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5" w:lineRule="auto" w:before="97"/>
        <w:rPr>
          <w:b/>
        </w:rPr>
      </w:pPr>
      <w:r>
        <w:rPr>
          <w:b/>
          <w:color w:val="FFFFFF"/>
        </w:rPr>
        <w:t>Serviço</w:t>
      </w:r>
      <w:r>
        <w:rPr>
          <w:b/>
          <w:color w:val="FFFFFF"/>
          <w:spacing w:val="-16"/>
        </w:rPr>
        <w:t> </w:t>
      </w:r>
      <w:r>
        <w:rPr>
          <w:b/>
          <w:color w:val="FFFFFF"/>
        </w:rPr>
        <w:t>de</w:t>
      </w:r>
      <w:r>
        <w:rPr>
          <w:b/>
          <w:color w:val="FFFFFF"/>
          <w:spacing w:val="-16"/>
        </w:rPr>
        <w:t> </w:t>
      </w:r>
      <w:r>
        <w:rPr>
          <w:b/>
          <w:color w:val="FFFFFF"/>
        </w:rPr>
        <w:t>Informação ao Cidadão – SIC-CD</w:t>
      </w:r>
    </w:p>
    <w:p>
      <w:pPr>
        <w:pStyle w:val="Heading3"/>
        <w:spacing w:line="235" w:lineRule="auto" w:before="337"/>
        <w:ind w:left="110"/>
        <w:rPr>
          <w:b/>
        </w:rPr>
      </w:pPr>
      <w:r>
        <w:rPr>
          <w:b/>
          <w:color w:val="FFFFFF"/>
        </w:rPr>
        <w:t>Relatório</w:t>
      </w:r>
      <w:r>
        <w:rPr>
          <w:b/>
          <w:color w:val="FFFFFF"/>
          <w:spacing w:val="-17"/>
        </w:rPr>
        <w:t> </w:t>
      </w:r>
      <w:r>
        <w:rPr>
          <w:b/>
          <w:color w:val="FFFFFF"/>
        </w:rPr>
        <w:t>Consolidado</w:t>
      </w:r>
      <w:r>
        <w:rPr>
          <w:b/>
          <w:color w:val="FFFFFF"/>
          <w:spacing w:val="-17"/>
        </w:rPr>
        <w:t> </w:t>
      </w:r>
      <w:r>
        <w:rPr>
          <w:b/>
          <w:color w:val="FFFFFF"/>
        </w:rPr>
        <w:t>da</w:t>
      </w:r>
      <w:r>
        <w:rPr>
          <w:b/>
          <w:color w:val="FFFFFF"/>
          <w:spacing w:val="-17"/>
        </w:rPr>
        <w:t> </w:t>
      </w:r>
      <w:r>
        <w:rPr>
          <w:b/>
          <w:color w:val="FFFFFF"/>
        </w:rPr>
        <w:t>Lei de Acesso a Informação 16/05/2012 a 30/04/2013</w:t>
      </w:r>
    </w:p>
    <w:p>
      <w:pPr>
        <w:spacing w:line="240" w:lineRule="auto" w:before="0"/>
        <w:rPr>
          <w:rFonts w:ascii="Myriad Pro Light"/>
          <w:b/>
          <w:sz w:val="24"/>
        </w:rPr>
      </w:pPr>
      <w:r>
        <w:rPr/>
        <w:br w:type="column"/>
      </w:r>
      <w:r>
        <w:rPr>
          <w:rFonts w:ascii="Myriad Pro Light"/>
          <w:b/>
          <w:sz w:val="24"/>
        </w:rPr>
      </w:r>
    </w:p>
    <w:p>
      <w:pPr>
        <w:pStyle w:val="BodyText"/>
        <w:rPr>
          <w:rFonts w:ascii="Myriad Pro Light"/>
          <w:b/>
        </w:rPr>
      </w:pPr>
    </w:p>
    <w:p>
      <w:pPr>
        <w:pStyle w:val="BodyText"/>
        <w:rPr>
          <w:rFonts w:ascii="Myriad Pro Light"/>
          <w:b/>
        </w:rPr>
      </w:pPr>
    </w:p>
    <w:p>
      <w:pPr>
        <w:pStyle w:val="BodyText"/>
        <w:rPr>
          <w:rFonts w:ascii="Myriad Pro Light"/>
          <w:b/>
        </w:rPr>
      </w:pPr>
    </w:p>
    <w:p>
      <w:pPr>
        <w:pStyle w:val="BodyText"/>
        <w:spacing w:before="39"/>
        <w:rPr>
          <w:rFonts w:ascii="Myriad Pro Light"/>
          <w:b/>
        </w:rPr>
      </w:pPr>
    </w:p>
    <w:p>
      <w:pPr>
        <w:pStyle w:val="BodyText"/>
        <w:ind w:left="162" w:right="640" w:hanging="53"/>
        <w:rPr>
          <w:rFonts w:ascii="Myriad Pro" w:hAnsi="Myriad Pro"/>
        </w:rPr>
      </w:pPr>
      <w:r>
        <w:rPr>
          <w:rFonts w:ascii="Myriad Pro" w:hAnsi="Myriad Pro"/>
          <w:color w:val="FFFFFF"/>
        </w:rPr>
        <w:t>Câmara </w:t>
      </w:r>
      <w:r>
        <w:rPr>
          <w:rFonts w:ascii="Myriad Pro" w:hAnsi="Myriad Pro"/>
          <w:color w:val="FFFFFF"/>
        </w:rPr>
        <w:t>dos </w:t>
      </w:r>
      <w:r>
        <w:rPr>
          <w:rFonts w:ascii="Myriad Pro" w:hAnsi="Myriad Pro"/>
          <w:color w:val="FFFFFF"/>
          <w:spacing w:val="-2"/>
        </w:rPr>
        <w:t>Deputados</w:t>
      </w:r>
    </w:p>
    <w:p>
      <w:pPr>
        <w:spacing w:after="0"/>
        <w:rPr>
          <w:rFonts w:ascii="Myriad Pro" w:hAnsi="Myriad Pro"/>
        </w:rPr>
        <w:sectPr>
          <w:type w:val="continuous"/>
          <w:pgSz w:w="11910" w:h="16840"/>
          <w:pgMar w:top="840" w:bottom="280" w:left="740" w:right="480"/>
          <w:cols w:num="2" w:equalWidth="0">
            <w:col w:w="4590" w:space="4131"/>
            <w:col w:w="1969"/>
          </w:cols>
        </w:sectPr>
      </w:pPr>
    </w:p>
    <w:p>
      <w:pPr>
        <w:pStyle w:val="BodyText"/>
        <w:rPr>
          <w:rFonts w:ascii="Myriad Pro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57408">
                <wp:simplePos x="0" y="0"/>
                <wp:positionH relativeFrom="page">
                  <wp:posOffset>0</wp:posOffset>
                </wp:positionH>
                <wp:positionV relativeFrom="page">
                  <wp:posOffset>3</wp:posOffset>
                </wp:positionV>
                <wp:extent cx="7559040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92130"/>
                          <a:chExt cx="7559040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9" cy="1069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8132" y="9243407"/>
                            <a:ext cx="1719732" cy="4491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6321" y="462999"/>
                            <a:ext cx="932116" cy="1012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44pt;width:595.2pt;height:841.9pt;mso-position-horizontal-relative:page;mso-position-vertical-relative:page;z-index:-17859072" id="docshapegroup1" coordorigin="0,0" coordsize="11904,16838">
                <v:shape style="position:absolute;left:0;top:0;width:11904;height:16838" type="#_x0000_t75" id="docshape2" stroked="false">
                  <v:imagedata r:id="rId5" o:title=""/>
                </v:shape>
                <v:shape style="position:absolute;left:8312;top:14556;width:2709;height:708" type="#_x0000_t75" id="docshape3" stroked="false">
                  <v:imagedata r:id="rId6" o:title=""/>
                </v:shape>
                <v:shape style="position:absolute;left:9443;top:729;width:1468;height:1594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rPr>
          <w:rFonts w:ascii="Myriad Pro"/>
          <w:sz w:val="18"/>
        </w:rPr>
      </w:pPr>
    </w:p>
    <w:p>
      <w:pPr>
        <w:pStyle w:val="BodyText"/>
        <w:spacing w:before="109"/>
        <w:rPr>
          <w:rFonts w:ascii="Myriad Pro"/>
          <w:sz w:val="18"/>
        </w:rPr>
      </w:pPr>
    </w:p>
    <w:p>
      <w:pPr>
        <w:spacing w:before="0"/>
        <w:ind w:left="0" w:right="381" w:firstLine="0"/>
        <w:jc w:val="right"/>
        <w:rPr>
          <w:rFonts w:ascii="Myriad Pro Light" w:hAnsi="Myriad Pro Light"/>
          <w:b/>
          <w:sz w:val="18"/>
        </w:rPr>
      </w:pPr>
      <w:r>
        <w:rPr>
          <w:rFonts w:ascii="Myriad Pro Light" w:hAnsi="Myriad Pro Light"/>
          <w:b/>
          <w:color w:val="8DBD40"/>
          <w:spacing w:val="-2"/>
          <w:sz w:val="18"/>
        </w:rPr>
        <w:t>Brasília</w:t>
      </w:r>
      <w:r>
        <w:rPr>
          <w:rFonts w:ascii="Myriad Pro Light" w:hAnsi="Myriad Pro Light"/>
          <w:b/>
          <w:color w:val="8DBD40"/>
          <w:spacing w:val="-5"/>
          <w:sz w:val="18"/>
        </w:rPr>
        <w:t> </w:t>
      </w:r>
      <w:r>
        <w:rPr>
          <w:rFonts w:ascii="Myriad Pro Light" w:hAnsi="Myriad Pro Light"/>
          <w:b/>
          <w:color w:val="8DBD40"/>
          <w:spacing w:val="-2"/>
          <w:sz w:val="18"/>
        </w:rPr>
        <w:t>| maio</w:t>
      </w:r>
      <w:r>
        <w:rPr>
          <w:rFonts w:ascii="Myriad Pro Light" w:hAnsi="Myriad Pro Light"/>
          <w:b/>
          <w:color w:val="8DBD40"/>
          <w:spacing w:val="-3"/>
          <w:sz w:val="18"/>
        </w:rPr>
        <w:t> </w:t>
      </w:r>
      <w:r>
        <w:rPr>
          <w:rFonts w:ascii="Myriad Pro Light" w:hAnsi="Myriad Pro Light"/>
          <w:b/>
          <w:color w:val="8DBD40"/>
          <w:spacing w:val="-2"/>
          <w:sz w:val="18"/>
        </w:rPr>
        <w:t>de </w:t>
      </w:r>
      <w:r>
        <w:rPr>
          <w:rFonts w:ascii="Myriad Pro Light" w:hAnsi="Myriad Pro Light"/>
          <w:b/>
          <w:color w:val="8DBD40"/>
          <w:spacing w:val="-4"/>
          <w:sz w:val="18"/>
        </w:rPr>
        <w:t>2013</w:t>
      </w:r>
    </w:p>
    <w:p>
      <w:pPr>
        <w:spacing w:after="0"/>
        <w:jc w:val="right"/>
        <w:rPr>
          <w:rFonts w:ascii="Myriad Pro Light" w:hAnsi="Myriad Pro Light"/>
          <w:sz w:val="18"/>
        </w:rPr>
        <w:sectPr>
          <w:type w:val="continuous"/>
          <w:pgSz w:w="11910" w:h="16840"/>
          <w:pgMar w:top="840" w:bottom="280" w:left="740" w:right="480"/>
        </w:sectPr>
      </w:pPr>
    </w:p>
    <w:p>
      <w:pPr>
        <w:pStyle w:val="BodyText"/>
        <w:rPr>
          <w:rFonts w:ascii="Myriad Pro Light"/>
          <w:b/>
          <w:sz w:val="46"/>
        </w:rPr>
      </w:pPr>
    </w:p>
    <w:p>
      <w:pPr>
        <w:pStyle w:val="BodyText"/>
        <w:rPr>
          <w:rFonts w:ascii="Myriad Pro Light"/>
          <w:b/>
          <w:sz w:val="46"/>
        </w:rPr>
      </w:pPr>
    </w:p>
    <w:p>
      <w:pPr>
        <w:pStyle w:val="BodyText"/>
        <w:rPr>
          <w:rFonts w:ascii="Myriad Pro Light"/>
          <w:b/>
          <w:sz w:val="46"/>
        </w:rPr>
      </w:pPr>
    </w:p>
    <w:p>
      <w:pPr>
        <w:pStyle w:val="BodyText"/>
        <w:rPr>
          <w:rFonts w:ascii="Myriad Pro Light"/>
          <w:b/>
          <w:sz w:val="46"/>
        </w:rPr>
      </w:pPr>
    </w:p>
    <w:p>
      <w:pPr>
        <w:pStyle w:val="BodyText"/>
        <w:rPr>
          <w:rFonts w:ascii="Myriad Pro Light"/>
          <w:b/>
          <w:sz w:val="46"/>
        </w:rPr>
      </w:pPr>
    </w:p>
    <w:p>
      <w:pPr>
        <w:pStyle w:val="BodyText"/>
        <w:rPr>
          <w:rFonts w:ascii="Myriad Pro Light"/>
          <w:b/>
          <w:sz w:val="46"/>
        </w:rPr>
      </w:pPr>
    </w:p>
    <w:p>
      <w:pPr>
        <w:pStyle w:val="BodyText"/>
        <w:spacing w:before="212"/>
        <w:rPr>
          <w:rFonts w:ascii="Myriad Pro Light"/>
          <w:b/>
          <w:sz w:val="46"/>
        </w:rPr>
      </w:pPr>
    </w:p>
    <w:p>
      <w:pPr>
        <w:pStyle w:val="Heading1"/>
        <w:spacing w:line="235" w:lineRule="auto" w:before="1"/>
        <w:ind w:left="3086" w:right="2824"/>
        <w:rPr>
          <w:b/>
        </w:rPr>
      </w:pPr>
      <w:r>
        <w:rPr>
          <w:b/>
          <w:color w:val="003882"/>
        </w:rPr>
        <w:t>Serviço</w:t>
      </w:r>
      <w:r>
        <w:rPr>
          <w:b/>
          <w:color w:val="003882"/>
          <w:spacing w:val="-14"/>
        </w:rPr>
        <w:t> </w:t>
      </w:r>
      <w:r>
        <w:rPr>
          <w:b/>
          <w:color w:val="003882"/>
        </w:rPr>
        <w:t>de</w:t>
      </w:r>
      <w:r>
        <w:rPr>
          <w:b/>
          <w:color w:val="003882"/>
          <w:spacing w:val="-14"/>
        </w:rPr>
        <w:t> </w:t>
      </w:r>
      <w:r>
        <w:rPr>
          <w:b/>
          <w:color w:val="003882"/>
        </w:rPr>
        <w:t>Informação ao Cidadão – SIC-CD</w:t>
      </w:r>
    </w:p>
    <w:p>
      <w:pPr>
        <w:pStyle w:val="Heading3"/>
        <w:spacing w:line="235" w:lineRule="auto" w:before="337"/>
        <w:ind w:left="3086" w:right="2824"/>
        <w:rPr>
          <w:b/>
        </w:rPr>
      </w:pPr>
      <w:r>
        <w:rPr>
          <w:b/>
          <w:color w:val="003882"/>
        </w:rPr>
        <w:t>Relatório</w:t>
      </w:r>
      <w:r>
        <w:rPr>
          <w:b/>
          <w:color w:val="003882"/>
          <w:spacing w:val="-16"/>
        </w:rPr>
        <w:t> </w:t>
      </w:r>
      <w:r>
        <w:rPr>
          <w:b/>
          <w:color w:val="003882"/>
        </w:rPr>
        <w:t>Consolidado</w:t>
      </w:r>
      <w:r>
        <w:rPr>
          <w:b/>
          <w:color w:val="003882"/>
          <w:spacing w:val="-16"/>
        </w:rPr>
        <w:t> </w:t>
      </w:r>
      <w:r>
        <w:rPr>
          <w:b/>
          <w:color w:val="003882"/>
        </w:rPr>
        <w:t>da</w:t>
      </w:r>
      <w:r>
        <w:rPr>
          <w:b/>
          <w:color w:val="003882"/>
          <w:spacing w:val="-16"/>
        </w:rPr>
        <w:t> </w:t>
      </w:r>
      <w:r>
        <w:rPr>
          <w:b/>
          <w:color w:val="003882"/>
        </w:rPr>
        <w:t>Lei de Acesso a Informação 16/05/2012 a 30/04/2013</w:t>
      </w:r>
    </w:p>
    <w:p>
      <w:pPr>
        <w:spacing w:after="0" w:line="235" w:lineRule="auto"/>
        <w:sectPr>
          <w:pgSz w:w="11910" w:h="16840"/>
          <w:pgMar w:top="1920" w:bottom="280" w:left="740" w:right="480"/>
        </w:sectPr>
      </w:pPr>
    </w:p>
    <w:p>
      <w:pPr>
        <w:spacing w:line="355" w:lineRule="auto" w:before="88"/>
        <w:ind w:left="3251" w:right="3509" w:firstLine="291"/>
        <w:jc w:val="left"/>
        <w:rPr>
          <w:b/>
          <w:sz w:val="22"/>
        </w:rPr>
      </w:pPr>
      <w:r>
        <w:rPr>
          <w:b/>
          <w:sz w:val="22"/>
        </w:rPr>
        <w:t>Mesa da Câmara dos Deputados 54ª Legislatura – 3ª Sessão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Legislativa</w:t>
      </w:r>
    </w:p>
    <w:p>
      <w:pPr>
        <w:spacing w:before="2"/>
        <w:ind w:left="4681" w:right="0" w:firstLine="0"/>
        <w:jc w:val="left"/>
        <w:rPr>
          <w:b/>
          <w:sz w:val="22"/>
        </w:rPr>
      </w:pPr>
      <w:r>
        <w:rPr>
          <w:b/>
          <w:spacing w:val="-8"/>
          <w:sz w:val="22"/>
        </w:rPr>
        <w:t>2011-</w:t>
      </w:r>
      <w:r>
        <w:rPr>
          <w:b/>
          <w:spacing w:val="-4"/>
          <w:sz w:val="22"/>
        </w:rPr>
        <w:t>2015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31"/>
        <w:rPr>
          <w:b/>
          <w:sz w:val="22"/>
        </w:rPr>
      </w:pPr>
    </w:p>
    <w:p>
      <w:pPr>
        <w:spacing w:line="278" w:lineRule="exact" w:before="1"/>
        <w:ind w:left="0" w:right="258" w:firstLine="0"/>
        <w:jc w:val="center"/>
        <w:rPr>
          <w:sz w:val="22"/>
        </w:rPr>
      </w:pPr>
      <w:r>
        <w:rPr>
          <w:spacing w:val="-2"/>
          <w:sz w:val="22"/>
        </w:rPr>
        <w:t>Presidente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z w:val="22"/>
        </w:rPr>
        <w:t>Henrique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3"/>
          <w:sz w:val="22"/>
        </w:rPr>
        <w:t> </w:t>
      </w:r>
      <w:r>
        <w:rPr>
          <w:b/>
          <w:spacing w:val="-4"/>
          <w:sz w:val="22"/>
        </w:rPr>
        <w:t>Alves</w:t>
      </w:r>
    </w:p>
    <w:p>
      <w:pPr>
        <w:spacing w:line="278" w:lineRule="exact" w:before="141"/>
        <w:ind w:left="0" w:right="258" w:firstLine="0"/>
        <w:jc w:val="center"/>
        <w:rPr>
          <w:sz w:val="22"/>
        </w:rPr>
      </w:pPr>
      <w:r>
        <w:rPr>
          <w:sz w:val="22"/>
        </w:rPr>
        <w:t>1</w:t>
      </w:r>
      <w:r>
        <w:rPr>
          <w:position w:val="7"/>
          <w:sz w:val="13"/>
        </w:rPr>
        <w:t>o</w:t>
      </w:r>
      <w:r>
        <w:rPr>
          <w:spacing w:val="17"/>
          <w:position w:val="7"/>
          <w:sz w:val="13"/>
        </w:rPr>
        <w:t> </w:t>
      </w:r>
      <w:r>
        <w:rPr>
          <w:sz w:val="22"/>
        </w:rPr>
        <w:t>Vice-</w:t>
      </w:r>
      <w:r>
        <w:rPr>
          <w:spacing w:val="-2"/>
          <w:sz w:val="22"/>
        </w:rPr>
        <w:t>Presidente</w:t>
      </w:r>
    </w:p>
    <w:p>
      <w:pPr>
        <w:spacing w:line="278" w:lineRule="exact" w:before="0"/>
        <w:ind w:left="0" w:right="259" w:firstLine="0"/>
        <w:jc w:val="center"/>
        <w:rPr>
          <w:b/>
          <w:sz w:val="22"/>
        </w:rPr>
      </w:pPr>
      <w:r>
        <w:rPr>
          <w:b/>
          <w:sz w:val="22"/>
        </w:rPr>
        <w:t>André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Vargas</w:t>
      </w:r>
    </w:p>
    <w:p>
      <w:pPr>
        <w:spacing w:line="278" w:lineRule="exact" w:before="141"/>
        <w:ind w:left="0" w:right="258" w:firstLine="0"/>
        <w:jc w:val="center"/>
        <w:rPr>
          <w:sz w:val="22"/>
        </w:rPr>
      </w:pPr>
      <w:r>
        <w:rPr>
          <w:sz w:val="22"/>
        </w:rPr>
        <w:t>2</w:t>
      </w:r>
      <w:r>
        <w:rPr>
          <w:position w:val="7"/>
          <w:sz w:val="13"/>
        </w:rPr>
        <w:t>o</w:t>
      </w:r>
      <w:r>
        <w:rPr>
          <w:spacing w:val="16"/>
          <w:position w:val="7"/>
          <w:sz w:val="13"/>
        </w:rPr>
        <w:t> </w:t>
      </w:r>
      <w:r>
        <w:rPr>
          <w:sz w:val="22"/>
        </w:rPr>
        <w:t>Vice-</w:t>
      </w:r>
      <w:r>
        <w:rPr>
          <w:spacing w:val="-2"/>
          <w:sz w:val="22"/>
        </w:rPr>
        <w:t>Presidente</w:t>
      </w:r>
    </w:p>
    <w:p>
      <w:pPr>
        <w:spacing w:line="278" w:lineRule="exact" w:before="0"/>
        <w:ind w:left="0" w:right="256" w:firstLine="0"/>
        <w:jc w:val="center"/>
        <w:rPr>
          <w:b/>
          <w:sz w:val="22"/>
        </w:rPr>
      </w:pPr>
      <w:r>
        <w:rPr>
          <w:b/>
          <w:sz w:val="22"/>
        </w:rPr>
        <w:t>Fábio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Faria</w:t>
      </w:r>
    </w:p>
    <w:p>
      <w:pPr>
        <w:spacing w:line="278" w:lineRule="exact" w:before="142"/>
        <w:ind w:left="0" w:right="258" w:firstLine="0"/>
        <w:jc w:val="center"/>
        <w:rPr>
          <w:sz w:val="22"/>
        </w:rPr>
      </w:pPr>
      <w:r>
        <w:rPr>
          <w:sz w:val="22"/>
        </w:rPr>
        <w:t>1</w:t>
      </w:r>
      <w:r>
        <w:rPr>
          <w:position w:val="7"/>
          <w:sz w:val="13"/>
        </w:rPr>
        <w:t>o</w:t>
      </w:r>
      <w:r>
        <w:rPr>
          <w:spacing w:val="17"/>
          <w:position w:val="7"/>
          <w:sz w:val="13"/>
        </w:rPr>
        <w:t> </w:t>
      </w:r>
      <w:r>
        <w:rPr>
          <w:spacing w:val="-2"/>
          <w:sz w:val="22"/>
        </w:rPr>
        <w:t>Secretário</w:t>
      </w:r>
    </w:p>
    <w:p>
      <w:pPr>
        <w:spacing w:line="278" w:lineRule="exact" w:before="0"/>
        <w:ind w:left="0" w:right="256" w:firstLine="0"/>
        <w:jc w:val="center"/>
        <w:rPr>
          <w:b/>
          <w:sz w:val="22"/>
        </w:rPr>
      </w:pPr>
      <w:r>
        <w:rPr>
          <w:b/>
          <w:sz w:val="22"/>
        </w:rPr>
        <w:t>Márcio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Bittar</w:t>
      </w:r>
    </w:p>
    <w:p>
      <w:pPr>
        <w:spacing w:line="278" w:lineRule="exact" w:before="141"/>
        <w:ind w:left="0" w:right="258" w:firstLine="0"/>
        <w:jc w:val="center"/>
        <w:rPr>
          <w:sz w:val="22"/>
        </w:rPr>
      </w:pPr>
      <w:r>
        <w:rPr>
          <w:spacing w:val="-2"/>
          <w:sz w:val="22"/>
        </w:rPr>
        <w:t>2</w:t>
      </w:r>
      <w:r>
        <w:rPr>
          <w:spacing w:val="-2"/>
          <w:position w:val="7"/>
          <w:sz w:val="13"/>
        </w:rPr>
        <w:t>o</w:t>
      </w:r>
      <w:r>
        <w:rPr>
          <w:spacing w:val="-6"/>
          <w:position w:val="7"/>
          <w:sz w:val="13"/>
        </w:rPr>
        <w:t> </w:t>
      </w:r>
      <w:r>
        <w:rPr>
          <w:spacing w:val="-2"/>
          <w:sz w:val="22"/>
        </w:rPr>
        <w:t>Secretário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z w:val="22"/>
        </w:rPr>
        <w:t>Simão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Sessim</w:t>
      </w:r>
    </w:p>
    <w:p>
      <w:pPr>
        <w:spacing w:line="278" w:lineRule="exact" w:before="142"/>
        <w:ind w:left="0" w:right="257" w:firstLine="0"/>
        <w:jc w:val="center"/>
        <w:rPr>
          <w:sz w:val="22"/>
        </w:rPr>
      </w:pPr>
      <w:r>
        <w:rPr>
          <w:sz w:val="22"/>
        </w:rPr>
        <w:t>3</w:t>
      </w:r>
      <w:r>
        <w:rPr>
          <w:position w:val="7"/>
          <w:sz w:val="13"/>
        </w:rPr>
        <w:t>o</w:t>
      </w:r>
      <w:r>
        <w:rPr>
          <w:spacing w:val="20"/>
          <w:position w:val="7"/>
          <w:sz w:val="13"/>
        </w:rPr>
        <w:t> </w:t>
      </w:r>
      <w:r>
        <w:rPr>
          <w:spacing w:val="-2"/>
          <w:sz w:val="22"/>
        </w:rPr>
        <w:t>Secretário</w:t>
      </w:r>
    </w:p>
    <w:p>
      <w:pPr>
        <w:spacing w:line="278" w:lineRule="exact" w:before="0"/>
        <w:ind w:left="0" w:right="258" w:firstLine="0"/>
        <w:jc w:val="center"/>
        <w:rPr>
          <w:b/>
          <w:sz w:val="22"/>
        </w:rPr>
      </w:pPr>
      <w:r>
        <w:rPr>
          <w:b/>
          <w:sz w:val="22"/>
        </w:rPr>
        <w:t>Maurício Quintella</w:t>
      </w:r>
      <w:r>
        <w:rPr>
          <w:b/>
          <w:spacing w:val="2"/>
          <w:sz w:val="22"/>
        </w:rPr>
        <w:t> </w:t>
      </w:r>
      <w:r>
        <w:rPr>
          <w:b/>
          <w:spacing w:val="-4"/>
          <w:sz w:val="22"/>
        </w:rPr>
        <w:t>Lessa</w:t>
      </w:r>
    </w:p>
    <w:p>
      <w:pPr>
        <w:spacing w:line="278" w:lineRule="exact" w:before="141"/>
        <w:ind w:left="0" w:right="258" w:firstLine="0"/>
        <w:jc w:val="center"/>
        <w:rPr>
          <w:sz w:val="22"/>
        </w:rPr>
      </w:pPr>
      <w:r>
        <w:rPr>
          <w:sz w:val="22"/>
        </w:rPr>
        <w:t>4</w:t>
      </w:r>
      <w:r>
        <w:rPr>
          <w:position w:val="7"/>
          <w:sz w:val="13"/>
        </w:rPr>
        <w:t>o</w:t>
      </w:r>
      <w:r>
        <w:rPr>
          <w:spacing w:val="24"/>
          <w:position w:val="7"/>
          <w:sz w:val="13"/>
        </w:rPr>
        <w:t> </w:t>
      </w:r>
      <w:r>
        <w:rPr>
          <w:spacing w:val="-2"/>
          <w:sz w:val="22"/>
        </w:rPr>
        <w:t>Secretário</w:t>
      </w:r>
    </w:p>
    <w:p>
      <w:pPr>
        <w:spacing w:line="278" w:lineRule="exact" w:before="0"/>
        <w:ind w:left="0" w:right="25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Biffi</w:t>
      </w:r>
    </w:p>
    <w:p>
      <w:pPr>
        <w:pStyle w:val="BodyText"/>
        <w:spacing w:before="283"/>
        <w:rPr>
          <w:b/>
          <w:sz w:val="22"/>
        </w:rPr>
      </w:pPr>
    </w:p>
    <w:p>
      <w:pPr>
        <w:spacing w:before="0"/>
        <w:ind w:left="0" w:right="258" w:firstLine="0"/>
        <w:jc w:val="center"/>
        <w:rPr>
          <w:b/>
          <w:sz w:val="22"/>
        </w:rPr>
      </w:pPr>
      <w:r>
        <w:rPr>
          <w:b/>
          <w:sz w:val="22"/>
        </w:rPr>
        <w:t>Suplentes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Secretário</w:t>
      </w:r>
    </w:p>
    <w:p>
      <w:pPr>
        <w:spacing w:line="278" w:lineRule="exact" w:before="142"/>
        <w:ind w:left="0" w:right="258" w:firstLine="0"/>
        <w:jc w:val="center"/>
        <w:rPr>
          <w:sz w:val="22"/>
        </w:rPr>
      </w:pPr>
      <w:r>
        <w:rPr>
          <w:sz w:val="22"/>
        </w:rPr>
        <w:t>1</w:t>
      </w:r>
      <w:r>
        <w:rPr>
          <w:position w:val="7"/>
          <w:sz w:val="13"/>
        </w:rPr>
        <w:t>o</w:t>
      </w:r>
      <w:r>
        <w:rPr>
          <w:spacing w:val="17"/>
          <w:position w:val="7"/>
          <w:sz w:val="13"/>
        </w:rPr>
        <w:t> </w:t>
      </w:r>
      <w:r>
        <w:rPr>
          <w:spacing w:val="-2"/>
          <w:sz w:val="22"/>
        </w:rPr>
        <w:t>Suplente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z w:val="22"/>
        </w:rPr>
        <w:t>Gonzaga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Patriota</w:t>
      </w:r>
    </w:p>
    <w:p>
      <w:pPr>
        <w:spacing w:line="278" w:lineRule="exact" w:before="141"/>
        <w:ind w:left="0" w:right="258" w:firstLine="0"/>
        <w:jc w:val="center"/>
        <w:rPr>
          <w:sz w:val="22"/>
        </w:rPr>
      </w:pPr>
      <w:r>
        <w:rPr>
          <w:sz w:val="22"/>
        </w:rPr>
        <w:t>2</w:t>
      </w:r>
      <w:r>
        <w:rPr>
          <w:position w:val="7"/>
          <w:sz w:val="13"/>
        </w:rPr>
        <w:t>o</w:t>
      </w:r>
      <w:r>
        <w:rPr>
          <w:spacing w:val="15"/>
          <w:position w:val="7"/>
          <w:sz w:val="13"/>
        </w:rPr>
        <w:t> </w:t>
      </w:r>
      <w:r>
        <w:rPr>
          <w:spacing w:val="-2"/>
          <w:sz w:val="22"/>
        </w:rPr>
        <w:t>Suplente</w:t>
      </w:r>
    </w:p>
    <w:p>
      <w:pPr>
        <w:spacing w:line="278" w:lineRule="exact" w:before="0"/>
        <w:ind w:left="0" w:right="258" w:firstLine="0"/>
        <w:jc w:val="center"/>
        <w:rPr>
          <w:b/>
          <w:sz w:val="22"/>
        </w:rPr>
      </w:pPr>
      <w:r>
        <w:rPr>
          <w:b/>
          <w:sz w:val="22"/>
        </w:rPr>
        <w:t>Wolney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Queiroz</w:t>
      </w:r>
    </w:p>
    <w:p>
      <w:pPr>
        <w:spacing w:line="278" w:lineRule="exact" w:before="141"/>
        <w:ind w:left="0" w:right="258" w:firstLine="0"/>
        <w:jc w:val="center"/>
        <w:rPr>
          <w:sz w:val="22"/>
        </w:rPr>
      </w:pPr>
      <w:r>
        <w:rPr>
          <w:sz w:val="22"/>
        </w:rPr>
        <w:t>3</w:t>
      </w:r>
      <w:r>
        <w:rPr>
          <w:position w:val="7"/>
          <w:sz w:val="13"/>
        </w:rPr>
        <w:t>o</w:t>
      </w:r>
      <w:r>
        <w:rPr>
          <w:spacing w:val="20"/>
          <w:position w:val="7"/>
          <w:sz w:val="13"/>
        </w:rPr>
        <w:t> </w:t>
      </w:r>
      <w:r>
        <w:rPr>
          <w:spacing w:val="-2"/>
          <w:sz w:val="22"/>
        </w:rPr>
        <w:t>Suplente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z w:val="22"/>
        </w:rPr>
        <w:t>Vitor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Penido</w:t>
      </w:r>
    </w:p>
    <w:p>
      <w:pPr>
        <w:spacing w:line="278" w:lineRule="exact" w:before="142"/>
        <w:ind w:left="0" w:right="258" w:firstLine="0"/>
        <w:jc w:val="center"/>
        <w:rPr>
          <w:sz w:val="22"/>
        </w:rPr>
      </w:pPr>
      <w:r>
        <w:rPr>
          <w:sz w:val="22"/>
        </w:rPr>
        <w:t>4</w:t>
      </w:r>
      <w:r>
        <w:rPr>
          <w:position w:val="7"/>
          <w:sz w:val="13"/>
        </w:rPr>
        <w:t>o</w:t>
      </w:r>
      <w:r>
        <w:rPr>
          <w:spacing w:val="24"/>
          <w:position w:val="7"/>
          <w:sz w:val="13"/>
        </w:rPr>
        <w:t> </w:t>
      </w:r>
      <w:r>
        <w:rPr>
          <w:spacing w:val="-2"/>
          <w:sz w:val="22"/>
        </w:rPr>
        <w:t>Suplente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Takayama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31"/>
        <w:rPr>
          <w:b/>
          <w:sz w:val="22"/>
        </w:rPr>
      </w:pPr>
    </w:p>
    <w:p>
      <w:pPr>
        <w:spacing w:line="278" w:lineRule="exact" w:before="1"/>
        <w:ind w:left="0" w:right="257" w:firstLine="0"/>
        <w:jc w:val="center"/>
        <w:rPr>
          <w:sz w:val="22"/>
        </w:rPr>
      </w:pPr>
      <w:r>
        <w:rPr>
          <w:sz w:val="22"/>
        </w:rPr>
        <w:t>Diretor-</w:t>
      </w:r>
      <w:r>
        <w:rPr>
          <w:spacing w:val="-2"/>
          <w:sz w:val="22"/>
        </w:rPr>
        <w:t>Geral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z w:val="22"/>
        </w:rPr>
        <w:t>Sérgio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Sampaio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Contreiras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Almeida</w:t>
      </w:r>
    </w:p>
    <w:p>
      <w:pPr>
        <w:spacing w:line="278" w:lineRule="exact" w:before="141"/>
        <w:ind w:left="0" w:right="257" w:firstLine="0"/>
        <w:jc w:val="center"/>
        <w:rPr>
          <w:sz w:val="22"/>
        </w:rPr>
      </w:pPr>
      <w:r>
        <w:rPr>
          <w:sz w:val="22"/>
        </w:rPr>
        <w:t>Secretário-Geral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Mesa</w:t>
      </w:r>
    </w:p>
    <w:p>
      <w:pPr>
        <w:spacing w:line="278" w:lineRule="exact" w:before="0"/>
        <w:ind w:left="0" w:right="257" w:firstLine="0"/>
        <w:jc w:val="center"/>
        <w:rPr>
          <w:b/>
          <w:sz w:val="22"/>
        </w:rPr>
      </w:pPr>
      <w:r>
        <w:rPr>
          <w:b/>
          <w:sz w:val="22"/>
        </w:rPr>
        <w:t>Mozart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Vianna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pacing w:val="-4"/>
          <w:sz w:val="22"/>
        </w:rPr>
        <w:t>Paiva</w:t>
      </w:r>
    </w:p>
    <w:p>
      <w:pPr>
        <w:spacing w:after="0" w:line="278" w:lineRule="exact"/>
        <w:jc w:val="center"/>
        <w:rPr>
          <w:sz w:val="22"/>
        </w:rPr>
        <w:sectPr>
          <w:pgSz w:w="11910" w:h="16840"/>
          <w:pgMar w:top="1400" w:bottom="280" w:left="740" w:right="480"/>
        </w:sectPr>
      </w:pPr>
    </w:p>
    <w:p>
      <w:pPr>
        <w:pStyle w:val="Heading2"/>
        <w:spacing w:before="79"/>
        <w:ind w:left="0" w:right="694"/>
        <w:jc w:val="center"/>
        <w:rPr>
          <w:b/>
        </w:rPr>
      </w:pPr>
      <w:r>
        <w:rPr>
          <w:b/>
        </w:rPr>
        <w:t>CÂMARA DOS</w:t>
      </w:r>
      <w:r>
        <w:rPr>
          <w:b/>
          <w:spacing w:val="1"/>
        </w:rPr>
        <w:t> </w:t>
      </w:r>
      <w:r>
        <w:rPr>
          <w:b/>
          <w:spacing w:val="-2"/>
        </w:rPr>
        <w:t>DEPUTADOS</w:t>
      </w:r>
    </w:p>
    <w:p>
      <w:pPr>
        <w:pStyle w:val="BodyText"/>
        <w:rPr>
          <w:rFonts w:ascii="Myriad Pro Light"/>
          <w:b/>
          <w:sz w:val="20"/>
        </w:rPr>
      </w:pPr>
    </w:p>
    <w:p>
      <w:pPr>
        <w:pStyle w:val="BodyText"/>
        <w:spacing w:before="209"/>
        <w:rPr>
          <w:rFonts w:ascii="Myriad Pro Light"/>
          <w:b/>
          <w:sz w:val="20"/>
        </w:rPr>
      </w:pPr>
    </w:p>
    <w:p>
      <w:pPr>
        <w:spacing w:after="0"/>
        <w:rPr>
          <w:rFonts w:ascii="Myriad Pro Light"/>
          <w:sz w:val="20"/>
        </w:rPr>
        <w:sectPr>
          <w:pgSz w:w="11910" w:h="16840"/>
          <w:pgMar w:top="680" w:bottom="280" w:left="740" w:right="480"/>
        </w:sectPr>
      </w:pPr>
    </w:p>
    <w:p>
      <w:pPr>
        <w:spacing w:before="101"/>
        <w:ind w:left="0" w:right="38" w:firstLine="0"/>
        <w:jc w:val="right"/>
        <w:rPr>
          <w:sz w:val="18"/>
        </w:rPr>
      </w:pPr>
      <w:r>
        <w:rPr>
          <w:sz w:val="18"/>
        </w:rPr>
        <w:t>DIRETORIA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LEGISLATIVA</w:t>
      </w:r>
    </w:p>
    <w:p>
      <w:pPr>
        <w:spacing w:before="61"/>
        <w:ind w:left="1390" w:right="0" w:firstLine="0"/>
        <w:jc w:val="left"/>
        <w:rPr>
          <w:sz w:val="18"/>
        </w:rPr>
      </w:pPr>
      <w:r>
        <w:rPr>
          <w:sz w:val="18"/>
        </w:rPr>
        <w:t>Diretor: Afrísio</w:t>
      </w:r>
      <w:r>
        <w:rPr>
          <w:spacing w:val="1"/>
          <w:sz w:val="18"/>
        </w:rPr>
        <w:t> </w:t>
      </w:r>
      <w:r>
        <w:rPr>
          <w:sz w:val="18"/>
        </w:rPr>
        <w:t>Vieira Lima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Filho</w:t>
      </w:r>
    </w:p>
    <w:p>
      <w:pPr>
        <w:spacing w:before="230"/>
        <w:ind w:left="0" w:right="38" w:firstLine="0"/>
        <w:jc w:val="right"/>
        <w:rPr>
          <w:sz w:val="18"/>
        </w:rPr>
      </w:pPr>
      <w:r>
        <w:rPr>
          <w:sz w:val="18"/>
        </w:rPr>
        <w:t>CENTRO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DOCUMENTAÇÃO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INFORMAÇÃO</w:t>
      </w:r>
    </w:p>
    <w:p>
      <w:pPr>
        <w:spacing w:before="61"/>
        <w:ind w:left="1443" w:right="0" w:firstLine="0"/>
        <w:jc w:val="left"/>
        <w:rPr>
          <w:sz w:val="18"/>
        </w:rPr>
      </w:pPr>
      <w:r>
        <w:rPr>
          <w:sz w:val="18"/>
        </w:rPr>
        <w:t>Diretor: Adolfo C.</w:t>
      </w:r>
      <w:r>
        <w:rPr>
          <w:spacing w:val="1"/>
          <w:sz w:val="18"/>
        </w:rPr>
        <w:t> </w:t>
      </w:r>
      <w:r>
        <w:rPr>
          <w:sz w:val="18"/>
        </w:rPr>
        <w:t>A. R.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Furtado</w:t>
      </w:r>
    </w:p>
    <w:p>
      <w:pPr>
        <w:spacing w:before="231"/>
        <w:ind w:left="0" w:right="39" w:firstLine="0"/>
        <w:jc w:val="right"/>
        <w:rPr>
          <w:sz w:val="18"/>
        </w:rPr>
      </w:pPr>
      <w:r>
        <w:rPr>
          <w:sz w:val="18"/>
        </w:rPr>
        <w:t>COORDENAÇÃO</w:t>
      </w:r>
      <w:r>
        <w:rPr>
          <w:spacing w:val="-5"/>
          <w:sz w:val="18"/>
        </w:rPr>
        <w:t> </w:t>
      </w:r>
      <w:r>
        <w:rPr>
          <w:sz w:val="18"/>
        </w:rPr>
        <w:t>EDIÇÕES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CÂMARA</w:t>
      </w:r>
    </w:p>
    <w:p>
      <w:pPr>
        <w:spacing w:before="61"/>
        <w:ind w:left="1447" w:right="0" w:firstLine="0"/>
        <w:jc w:val="left"/>
        <w:rPr>
          <w:sz w:val="18"/>
        </w:rPr>
      </w:pPr>
      <w:r>
        <w:rPr>
          <w:sz w:val="18"/>
        </w:rPr>
        <w:t>Diretor:</w:t>
      </w:r>
      <w:r>
        <w:rPr>
          <w:spacing w:val="-6"/>
          <w:sz w:val="18"/>
        </w:rPr>
        <w:t> </w:t>
      </w:r>
      <w:r>
        <w:rPr>
          <w:sz w:val="18"/>
        </w:rPr>
        <w:t>Daniel</w:t>
      </w:r>
      <w:r>
        <w:rPr>
          <w:spacing w:val="-5"/>
          <w:sz w:val="18"/>
        </w:rPr>
        <w:t> </w:t>
      </w:r>
      <w:r>
        <w:rPr>
          <w:sz w:val="18"/>
        </w:rPr>
        <w:t>Ventura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Teixeira</w:t>
      </w:r>
    </w:p>
    <w:p>
      <w:pPr>
        <w:spacing w:before="100"/>
        <w:ind w:left="116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sz w:val="18"/>
        </w:rPr>
        <w:t>DIRETORIA-GERAL</w:t>
      </w:r>
    </w:p>
    <w:p>
      <w:pPr>
        <w:spacing w:before="60"/>
        <w:ind w:left="116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3099174</wp:posOffset>
                </wp:positionH>
                <wp:positionV relativeFrom="paragraph">
                  <wp:posOffset>-197323</wp:posOffset>
                </wp:positionV>
                <wp:extent cx="1270" cy="43383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4338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338320">
                              <a:moveTo>
                                <a:pt x="0" y="0"/>
                              </a:moveTo>
                              <a:lnTo>
                                <a:pt x="0" y="433800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44.029495pt,-15.537303pt" to="244.029495pt,326.03769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w:t>Diretor-Geral:</w:t>
      </w:r>
      <w:r>
        <w:rPr>
          <w:spacing w:val="-7"/>
          <w:sz w:val="18"/>
        </w:rPr>
        <w:t> </w:t>
      </w:r>
      <w:r>
        <w:rPr>
          <w:sz w:val="18"/>
        </w:rPr>
        <w:t>Sérgio</w:t>
      </w:r>
      <w:r>
        <w:rPr>
          <w:spacing w:val="-6"/>
          <w:sz w:val="18"/>
        </w:rPr>
        <w:t> </w:t>
      </w:r>
      <w:r>
        <w:rPr>
          <w:sz w:val="18"/>
        </w:rPr>
        <w:t>Sampaio</w:t>
      </w:r>
      <w:r>
        <w:rPr>
          <w:spacing w:val="-6"/>
          <w:sz w:val="18"/>
        </w:rPr>
        <w:t> </w:t>
      </w:r>
      <w:r>
        <w:rPr>
          <w:sz w:val="18"/>
        </w:rPr>
        <w:t>Contreiras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Almeida</w:t>
      </w:r>
    </w:p>
    <w:p>
      <w:pPr>
        <w:spacing w:before="231"/>
        <w:ind w:left="116" w:right="0" w:firstLine="0"/>
        <w:jc w:val="left"/>
        <w:rPr>
          <w:sz w:val="18"/>
        </w:rPr>
      </w:pPr>
      <w:r>
        <w:rPr>
          <w:sz w:val="18"/>
        </w:rPr>
        <w:t>COMITÊ</w:t>
      </w:r>
      <w:r>
        <w:rPr>
          <w:spacing w:val="-3"/>
          <w:sz w:val="18"/>
        </w:rPr>
        <w:t> </w:t>
      </w:r>
      <w:r>
        <w:rPr>
          <w:sz w:val="18"/>
        </w:rPr>
        <w:t>ASSESSOR</w:t>
      </w:r>
      <w:r>
        <w:rPr>
          <w:spacing w:val="-4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ACESSO</w:t>
      </w:r>
      <w:r>
        <w:rPr>
          <w:spacing w:val="-3"/>
          <w:sz w:val="18"/>
        </w:rPr>
        <w:t> </w:t>
      </w:r>
      <w:r>
        <w:rPr>
          <w:sz w:val="18"/>
        </w:rPr>
        <w:t>À</w:t>
      </w:r>
      <w:r>
        <w:rPr>
          <w:spacing w:val="-2"/>
          <w:sz w:val="18"/>
        </w:rPr>
        <w:t> INFORMAÇÃO</w:t>
      </w:r>
    </w:p>
    <w:p>
      <w:pPr>
        <w:spacing w:before="61"/>
        <w:ind w:left="116" w:right="0" w:firstLine="0"/>
        <w:jc w:val="left"/>
        <w:rPr>
          <w:sz w:val="18"/>
        </w:rPr>
      </w:pPr>
      <w:r>
        <w:rPr>
          <w:sz w:val="18"/>
        </w:rPr>
        <w:t>Diretoria-Geral:</w:t>
      </w:r>
      <w:r>
        <w:rPr>
          <w:spacing w:val="-5"/>
          <w:sz w:val="18"/>
        </w:rPr>
        <w:t> </w:t>
      </w:r>
      <w:r>
        <w:rPr>
          <w:sz w:val="18"/>
        </w:rPr>
        <w:t>Cássia</w:t>
      </w:r>
      <w:r>
        <w:rPr>
          <w:spacing w:val="-2"/>
          <w:sz w:val="18"/>
        </w:rPr>
        <w:t> </w:t>
      </w:r>
      <w:r>
        <w:rPr>
          <w:sz w:val="18"/>
        </w:rPr>
        <w:t>Regina</w:t>
      </w:r>
      <w:r>
        <w:rPr>
          <w:spacing w:val="-2"/>
          <w:sz w:val="18"/>
        </w:rPr>
        <w:t> </w:t>
      </w:r>
      <w:r>
        <w:rPr>
          <w:sz w:val="18"/>
        </w:rPr>
        <w:t>Martins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Botelho</w:t>
      </w:r>
    </w:p>
    <w:p>
      <w:pPr>
        <w:spacing w:line="300" w:lineRule="auto" w:before="61"/>
        <w:ind w:left="116" w:right="1457" w:firstLine="0"/>
        <w:jc w:val="left"/>
        <w:rPr>
          <w:sz w:val="18"/>
        </w:rPr>
      </w:pPr>
      <w:r>
        <w:rPr>
          <w:sz w:val="18"/>
        </w:rPr>
        <w:t>Secretaria-Geral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6"/>
          <w:sz w:val="18"/>
        </w:rPr>
        <w:t> </w:t>
      </w:r>
      <w:r>
        <w:rPr>
          <w:sz w:val="18"/>
        </w:rPr>
        <w:t>Mesa:</w:t>
      </w:r>
      <w:r>
        <w:rPr>
          <w:spacing w:val="-6"/>
          <w:sz w:val="18"/>
        </w:rPr>
        <w:t> </w:t>
      </w:r>
      <w:r>
        <w:rPr>
          <w:sz w:val="18"/>
        </w:rPr>
        <w:t>Cláudia</w:t>
      </w:r>
      <w:r>
        <w:rPr>
          <w:spacing w:val="-6"/>
          <w:sz w:val="18"/>
        </w:rPr>
        <w:t> </w:t>
      </w:r>
      <w:r>
        <w:rPr>
          <w:sz w:val="18"/>
        </w:rPr>
        <w:t>Marisa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Aquino</w:t>
      </w:r>
      <w:r>
        <w:rPr>
          <w:spacing w:val="-6"/>
          <w:sz w:val="18"/>
        </w:rPr>
        <w:t> </w:t>
      </w:r>
      <w:r>
        <w:rPr>
          <w:sz w:val="18"/>
        </w:rPr>
        <w:t>Alarcão Diretoria Administrativa: Hudson Luiz Correa de Lima Diretoria de Recursos Humanos: Rogério Ventura Teixeira Diretoria Legislativa: Kátia de Carvalho</w:t>
      </w:r>
    </w:p>
    <w:p>
      <w:pPr>
        <w:spacing w:line="300" w:lineRule="auto" w:before="3"/>
        <w:ind w:left="116" w:right="644" w:firstLine="0"/>
        <w:jc w:val="left"/>
        <w:rPr>
          <w:sz w:val="18"/>
        </w:rPr>
      </w:pPr>
      <w:r>
        <w:rPr>
          <w:sz w:val="18"/>
        </w:rPr>
        <w:t>Secretaria de Controle Interno: Clarissa Maria Campos de Saboya Secretaria de Comunicação Social: Pedro Aquino Noleto Neto Assessoria</w:t>
      </w:r>
      <w:r>
        <w:rPr>
          <w:spacing w:val="-8"/>
          <w:sz w:val="18"/>
        </w:rPr>
        <w:t> </w:t>
      </w:r>
      <w:r>
        <w:rPr>
          <w:sz w:val="18"/>
        </w:rPr>
        <w:t>Técnica</w:t>
      </w:r>
      <w:r>
        <w:rPr>
          <w:spacing w:val="-8"/>
          <w:sz w:val="18"/>
        </w:rPr>
        <w:t> </w:t>
      </w:r>
      <w:r>
        <w:rPr>
          <w:sz w:val="18"/>
        </w:rPr>
        <w:t>da</w:t>
      </w:r>
      <w:r>
        <w:rPr>
          <w:spacing w:val="-8"/>
          <w:sz w:val="18"/>
        </w:rPr>
        <w:t> </w:t>
      </w:r>
      <w:r>
        <w:rPr>
          <w:sz w:val="18"/>
        </w:rPr>
        <w:t>Diretoria-Geral:</w:t>
      </w:r>
      <w:r>
        <w:rPr>
          <w:spacing w:val="-8"/>
          <w:sz w:val="18"/>
        </w:rPr>
        <w:t> </w:t>
      </w:r>
      <w:r>
        <w:rPr>
          <w:sz w:val="18"/>
        </w:rPr>
        <w:t>Juliana</w:t>
      </w:r>
      <w:r>
        <w:rPr>
          <w:spacing w:val="-8"/>
          <w:sz w:val="18"/>
        </w:rPr>
        <w:t> </w:t>
      </w:r>
      <w:r>
        <w:rPr>
          <w:sz w:val="18"/>
        </w:rPr>
        <w:t>Carla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Freitas</w:t>
      </w:r>
      <w:r>
        <w:rPr>
          <w:spacing w:val="-9"/>
          <w:sz w:val="18"/>
        </w:rPr>
        <w:t> </w:t>
      </w:r>
      <w:r>
        <w:rPr>
          <w:sz w:val="18"/>
        </w:rPr>
        <w:t>do</w:t>
      </w:r>
      <w:r>
        <w:rPr>
          <w:spacing w:val="-8"/>
          <w:sz w:val="18"/>
        </w:rPr>
        <w:t> </w:t>
      </w:r>
      <w:r>
        <w:rPr>
          <w:sz w:val="18"/>
        </w:rPr>
        <w:t>Valle</w:t>
      </w:r>
    </w:p>
    <w:p>
      <w:pPr>
        <w:spacing w:line="300" w:lineRule="auto" w:before="2"/>
        <w:ind w:left="116" w:right="0" w:firstLine="0"/>
        <w:jc w:val="left"/>
        <w:rPr>
          <w:sz w:val="18"/>
        </w:rPr>
      </w:pPr>
      <w:r>
        <w:rPr>
          <w:sz w:val="18"/>
        </w:rPr>
        <w:t>Centro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Documentação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Informação:</w:t>
      </w:r>
      <w:r>
        <w:rPr>
          <w:spacing w:val="-4"/>
          <w:sz w:val="18"/>
        </w:rPr>
        <w:t> </w:t>
      </w:r>
      <w:r>
        <w:rPr>
          <w:sz w:val="18"/>
        </w:rPr>
        <w:t>Adolfo</w:t>
      </w:r>
      <w:r>
        <w:rPr>
          <w:spacing w:val="-4"/>
          <w:sz w:val="18"/>
        </w:rPr>
        <w:t> </w:t>
      </w:r>
      <w:r>
        <w:rPr>
          <w:sz w:val="18"/>
        </w:rPr>
        <w:t>Costa</w:t>
      </w:r>
      <w:r>
        <w:rPr>
          <w:spacing w:val="-4"/>
          <w:sz w:val="18"/>
        </w:rPr>
        <w:t> </w:t>
      </w:r>
      <w:r>
        <w:rPr>
          <w:sz w:val="18"/>
        </w:rPr>
        <w:t>Araújo</w:t>
      </w:r>
      <w:r>
        <w:rPr>
          <w:spacing w:val="-4"/>
          <w:sz w:val="18"/>
        </w:rPr>
        <w:t> </w:t>
      </w:r>
      <w:r>
        <w:rPr>
          <w:sz w:val="18"/>
        </w:rPr>
        <w:t>Rocha</w:t>
      </w:r>
      <w:r>
        <w:rPr>
          <w:spacing w:val="-4"/>
          <w:sz w:val="18"/>
        </w:rPr>
        <w:t> </w:t>
      </w:r>
      <w:r>
        <w:rPr>
          <w:sz w:val="18"/>
        </w:rPr>
        <w:t>Furtado Centro de Informática: Leirton Saraiva de Castro</w:t>
      </w:r>
    </w:p>
    <w:p>
      <w:pPr>
        <w:spacing w:before="2"/>
        <w:ind w:left="116" w:right="0" w:firstLine="0"/>
        <w:jc w:val="left"/>
        <w:rPr>
          <w:sz w:val="18"/>
        </w:rPr>
      </w:pPr>
      <w:r>
        <w:rPr>
          <w:sz w:val="18"/>
        </w:rPr>
        <w:t>Departamento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Comissões:</w:t>
      </w:r>
      <w:r>
        <w:rPr>
          <w:spacing w:val="-1"/>
          <w:sz w:val="18"/>
        </w:rPr>
        <w:t> </w:t>
      </w:r>
      <w:r>
        <w:rPr>
          <w:sz w:val="18"/>
        </w:rPr>
        <w:t>Silvio</w:t>
      </w:r>
      <w:r>
        <w:rPr>
          <w:spacing w:val="-1"/>
          <w:sz w:val="18"/>
        </w:rPr>
        <w:t> </w:t>
      </w:r>
      <w:r>
        <w:rPr>
          <w:sz w:val="18"/>
        </w:rPr>
        <w:t>Avelino</w:t>
      </w:r>
      <w:r>
        <w:rPr>
          <w:spacing w:val="-1"/>
          <w:sz w:val="18"/>
        </w:rPr>
        <w:t> </w:t>
      </w:r>
      <w:r>
        <w:rPr>
          <w:sz w:val="18"/>
        </w:rPr>
        <w:t>da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Silva</w:t>
      </w:r>
    </w:p>
    <w:p>
      <w:pPr>
        <w:spacing w:before="230"/>
        <w:ind w:left="116" w:right="0" w:firstLine="0"/>
        <w:jc w:val="left"/>
        <w:rPr>
          <w:sz w:val="18"/>
        </w:rPr>
      </w:pPr>
      <w:r>
        <w:rPr>
          <w:sz w:val="18"/>
        </w:rPr>
        <w:t>SERVIÇO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INFORMAÇÃO</w:t>
      </w:r>
      <w:r>
        <w:rPr>
          <w:spacing w:val="-3"/>
          <w:sz w:val="18"/>
        </w:rPr>
        <w:t> </w:t>
      </w:r>
      <w:r>
        <w:rPr>
          <w:sz w:val="18"/>
        </w:rPr>
        <w:t>AO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CIDADÃO</w:t>
      </w:r>
    </w:p>
    <w:p>
      <w:pPr>
        <w:spacing w:before="61"/>
        <w:ind w:left="116" w:right="0" w:firstLine="0"/>
        <w:jc w:val="left"/>
        <w:rPr>
          <w:sz w:val="18"/>
        </w:rPr>
      </w:pPr>
      <w:r>
        <w:rPr>
          <w:sz w:val="18"/>
        </w:rPr>
        <w:t>Coordenação:</w:t>
      </w:r>
      <w:r>
        <w:rPr>
          <w:spacing w:val="-2"/>
          <w:sz w:val="18"/>
        </w:rPr>
        <w:t> </w:t>
      </w:r>
      <w:r>
        <w:rPr>
          <w:sz w:val="18"/>
        </w:rPr>
        <w:t>Centro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Documentação</w:t>
      </w:r>
      <w:r>
        <w:rPr>
          <w:spacing w:val="-1"/>
          <w:sz w:val="18"/>
        </w:rPr>
        <w:t> 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Informação</w:t>
      </w:r>
    </w:p>
    <w:p>
      <w:pPr>
        <w:spacing w:line="470" w:lineRule="auto" w:before="61"/>
        <w:ind w:left="116" w:right="53" w:firstLine="0"/>
        <w:jc w:val="left"/>
        <w:rPr>
          <w:sz w:val="18"/>
        </w:rPr>
      </w:pPr>
      <w:r>
        <w:rPr>
          <w:sz w:val="18"/>
        </w:rPr>
        <w:t>SIC-Central: Coordenação de Relacionamento, Pesquisa e Informação - CEDI SIC</w:t>
      </w:r>
      <w:r>
        <w:rPr>
          <w:spacing w:val="-5"/>
          <w:sz w:val="18"/>
        </w:rPr>
        <w:t> </w:t>
      </w:r>
      <w:r>
        <w:rPr>
          <w:sz w:val="18"/>
        </w:rPr>
        <w:t>Setoriais:</w:t>
      </w:r>
      <w:r>
        <w:rPr>
          <w:spacing w:val="-4"/>
          <w:sz w:val="18"/>
        </w:rPr>
        <w:t> </w:t>
      </w:r>
      <w:r>
        <w:rPr>
          <w:sz w:val="18"/>
        </w:rPr>
        <w:t>Secretaria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Comunicação</w:t>
      </w:r>
      <w:r>
        <w:rPr>
          <w:spacing w:val="-4"/>
          <w:sz w:val="18"/>
        </w:rPr>
        <w:t> </w:t>
      </w:r>
      <w:r>
        <w:rPr>
          <w:sz w:val="18"/>
        </w:rPr>
        <w:t>Social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Departamento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Comissões</w:t>
      </w:r>
    </w:p>
    <w:p>
      <w:pPr>
        <w:spacing w:before="1"/>
        <w:ind w:left="116" w:right="0" w:firstLine="0"/>
        <w:jc w:val="left"/>
        <w:rPr>
          <w:sz w:val="18"/>
        </w:rPr>
      </w:pPr>
      <w:r>
        <w:rPr>
          <w:sz w:val="18"/>
        </w:rPr>
        <w:t>COMISSÃO</w:t>
      </w:r>
      <w:r>
        <w:rPr>
          <w:spacing w:val="-6"/>
          <w:sz w:val="18"/>
        </w:rPr>
        <w:t> </w:t>
      </w:r>
      <w:r>
        <w:rPr>
          <w:sz w:val="18"/>
        </w:rPr>
        <w:t>ESPECIAL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DOCUMENTOS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SIGILOSOS</w:t>
      </w:r>
    </w:p>
    <w:p>
      <w:pPr>
        <w:spacing w:before="61"/>
        <w:ind w:left="116" w:right="0" w:firstLine="0"/>
        <w:jc w:val="left"/>
        <w:rPr>
          <w:sz w:val="18"/>
        </w:rPr>
      </w:pPr>
      <w:r>
        <w:rPr>
          <w:sz w:val="18"/>
        </w:rPr>
        <w:t>Secretário-Executivo:</w:t>
      </w:r>
      <w:r>
        <w:rPr>
          <w:spacing w:val="-10"/>
          <w:sz w:val="18"/>
        </w:rPr>
        <w:t> </w:t>
      </w:r>
      <w:r>
        <w:rPr>
          <w:sz w:val="18"/>
        </w:rPr>
        <w:t>Tarciso</w:t>
      </w:r>
      <w:r>
        <w:rPr>
          <w:spacing w:val="-7"/>
          <w:sz w:val="18"/>
        </w:rPr>
        <w:t> </w:t>
      </w:r>
      <w:r>
        <w:rPr>
          <w:sz w:val="18"/>
        </w:rPr>
        <w:t>Aparecido</w:t>
      </w:r>
      <w:r>
        <w:rPr>
          <w:spacing w:val="-7"/>
          <w:sz w:val="18"/>
        </w:rPr>
        <w:t> </w:t>
      </w:r>
      <w:r>
        <w:rPr>
          <w:sz w:val="18"/>
        </w:rPr>
        <w:t>Higino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Carvalho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840" w:bottom="280" w:left="740" w:right="480"/>
          <w:cols w:num="2" w:equalWidth="0">
            <w:col w:w="3936" w:space="310"/>
            <w:col w:w="6444"/>
          </w:cols>
        </w:sect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80"/>
        <w:rPr>
          <w:sz w:val="16"/>
        </w:rPr>
      </w:pPr>
    </w:p>
    <w:p>
      <w:pPr>
        <w:spacing w:line="202" w:lineRule="exact" w:before="0"/>
        <w:ind w:left="115" w:right="0" w:firstLine="0"/>
        <w:jc w:val="left"/>
        <w:rPr>
          <w:sz w:val="16"/>
        </w:rPr>
      </w:pPr>
      <w:r>
        <w:rPr>
          <w:sz w:val="16"/>
        </w:rPr>
        <w:t>Câmara</w:t>
      </w:r>
      <w:r>
        <w:rPr>
          <w:spacing w:val="-2"/>
          <w:sz w:val="16"/>
        </w:rPr>
        <w:t> </w:t>
      </w:r>
      <w:r>
        <w:rPr>
          <w:sz w:val="16"/>
        </w:rPr>
        <w:t>dos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Deputados</w:t>
      </w:r>
    </w:p>
    <w:p>
      <w:pPr>
        <w:spacing w:line="216" w:lineRule="auto" w:before="7"/>
        <w:ind w:left="115" w:right="6599" w:firstLine="0"/>
        <w:jc w:val="left"/>
        <w:rPr>
          <w:sz w:val="16"/>
        </w:rPr>
      </w:pPr>
      <w:r>
        <w:rPr>
          <w:sz w:val="16"/>
        </w:rPr>
        <w:t>Centro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Documentação</w:t>
      </w:r>
      <w:r>
        <w:rPr>
          <w:spacing w:val="-6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Informação</w:t>
      </w:r>
      <w:r>
        <w:rPr>
          <w:spacing w:val="-6"/>
          <w:sz w:val="16"/>
        </w:rPr>
        <w:t> </w:t>
      </w:r>
      <w:r>
        <w:rPr>
          <w:sz w:val="16"/>
        </w:rPr>
        <w:t>–</w:t>
      </w:r>
      <w:r>
        <w:rPr>
          <w:spacing w:val="-6"/>
          <w:sz w:val="16"/>
        </w:rPr>
        <w:t> </w:t>
      </w:r>
      <w:r>
        <w:rPr>
          <w:sz w:val="16"/>
        </w:rPr>
        <w:t>Cedi Coordenação Edições Câmara – Coedi</w:t>
      </w:r>
    </w:p>
    <w:p>
      <w:pPr>
        <w:spacing w:line="216" w:lineRule="auto" w:before="1"/>
        <w:ind w:left="115" w:right="7792" w:firstLine="0"/>
        <w:jc w:val="left"/>
        <w:rPr>
          <w:sz w:val="16"/>
        </w:rPr>
      </w:pPr>
      <w:r>
        <w:rPr>
          <w:sz w:val="16"/>
        </w:rPr>
        <w:t>Anexo</w:t>
      </w:r>
      <w:r>
        <w:rPr>
          <w:spacing w:val="-10"/>
          <w:sz w:val="16"/>
        </w:rPr>
        <w:t> </w:t>
      </w:r>
      <w:r>
        <w:rPr>
          <w:sz w:val="16"/>
        </w:rPr>
        <w:t>II</w:t>
      </w:r>
      <w:r>
        <w:rPr>
          <w:spacing w:val="-10"/>
          <w:sz w:val="16"/>
        </w:rPr>
        <w:t> </w:t>
      </w:r>
      <w:r>
        <w:rPr>
          <w:sz w:val="16"/>
        </w:rPr>
        <w:t>–</w:t>
      </w:r>
      <w:r>
        <w:rPr>
          <w:spacing w:val="-10"/>
          <w:sz w:val="16"/>
        </w:rPr>
        <w:t> </w:t>
      </w:r>
      <w:r>
        <w:rPr>
          <w:sz w:val="16"/>
        </w:rPr>
        <w:t>Praça</w:t>
      </w:r>
      <w:r>
        <w:rPr>
          <w:spacing w:val="-10"/>
          <w:sz w:val="16"/>
        </w:rPr>
        <w:t> </w:t>
      </w:r>
      <w:r>
        <w:rPr>
          <w:sz w:val="16"/>
        </w:rPr>
        <w:t>dos</w:t>
      </w:r>
      <w:r>
        <w:rPr>
          <w:spacing w:val="-11"/>
          <w:sz w:val="16"/>
        </w:rPr>
        <w:t> </w:t>
      </w:r>
      <w:r>
        <w:rPr>
          <w:sz w:val="16"/>
        </w:rPr>
        <w:t>Três</w:t>
      </w:r>
      <w:r>
        <w:rPr>
          <w:spacing w:val="-11"/>
          <w:sz w:val="16"/>
        </w:rPr>
        <w:t> </w:t>
      </w:r>
      <w:r>
        <w:rPr>
          <w:sz w:val="16"/>
        </w:rPr>
        <w:t>Poderes Brasília (DF) – CEP 70160-900</w:t>
      </w:r>
    </w:p>
    <w:p>
      <w:pPr>
        <w:spacing w:line="186" w:lineRule="exact" w:before="0"/>
        <w:ind w:left="115" w:right="0" w:firstLine="0"/>
        <w:jc w:val="left"/>
        <w:rPr>
          <w:sz w:val="16"/>
        </w:rPr>
      </w:pPr>
      <w:r>
        <w:rPr>
          <w:sz w:val="16"/>
        </w:rPr>
        <w:t>Telefone:</w:t>
      </w:r>
      <w:r>
        <w:rPr>
          <w:spacing w:val="-5"/>
          <w:sz w:val="16"/>
        </w:rPr>
        <w:t> </w:t>
      </w:r>
      <w:r>
        <w:rPr>
          <w:sz w:val="16"/>
        </w:rPr>
        <w:t>(61)</w:t>
      </w:r>
      <w:r>
        <w:rPr>
          <w:spacing w:val="-4"/>
          <w:sz w:val="16"/>
        </w:rPr>
        <w:t> </w:t>
      </w:r>
      <w:r>
        <w:rPr>
          <w:sz w:val="16"/>
        </w:rPr>
        <w:t>3216-5809;</w:t>
      </w:r>
      <w:r>
        <w:rPr>
          <w:spacing w:val="-5"/>
          <w:sz w:val="16"/>
        </w:rPr>
        <w:t> </w:t>
      </w:r>
      <w:r>
        <w:rPr>
          <w:sz w:val="16"/>
        </w:rPr>
        <w:t>fax:</w:t>
      </w:r>
      <w:r>
        <w:rPr>
          <w:spacing w:val="-4"/>
          <w:sz w:val="16"/>
        </w:rPr>
        <w:t> </w:t>
      </w:r>
      <w:r>
        <w:rPr>
          <w:sz w:val="16"/>
        </w:rPr>
        <w:t>(61)</w:t>
      </w:r>
      <w:r>
        <w:rPr>
          <w:spacing w:val="-4"/>
          <w:sz w:val="16"/>
        </w:rPr>
        <w:t> </w:t>
      </w:r>
      <w:r>
        <w:rPr>
          <w:sz w:val="16"/>
        </w:rPr>
        <w:t>3216-</w:t>
      </w:r>
      <w:r>
        <w:rPr>
          <w:spacing w:val="-4"/>
          <w:sz w:val="16"/>
        </w:rPr>
        <w:t>5810</w:t>
      </w:r>
    </w:p>
    <w:p>
      <w:pPr>
        <w:spacing w:line="202" w:lineRule="exact" w:before="0"/>
        <w:ind w:left="115" w:right="0" w:firstLine="0"/>
        <w:jc w:val="left"/>
        <w:rPr>
          <w:sz w:val="16"/>
        </w:rPr>
      </w:pPr>
      <w:hyperlink r:id="rId8">
        <w:r>
          <w:rPr>
            <w:spacing w:val="-2"/>
            <w:sz w:val="16"/>
          </w:rPr>
          <w:t>editora@camara.leg.br</w:t>
        </w:r>
      </w:hyperlink>
    </w:p>
    <w:p>
      <w:pPr>
        <w:spacing w:line="216" w:lineRule="auto" w:before="212"/>
        <w:ind w:left="3419" w:right="2824" w:hanging="233"/>
        <w:jc w:val="left"/>
        <w:rPr>
          <w:sz w:val="16"/>
        </w:rPr>
      </w:pPr>
      <w:r>
        <w:rPr>
          <w:sz w:val="16"/>
        </w:rPr>
        <w:t>Dados</w:t>
      </w:r>
      <w:r>
        <w:rPr>
          <w:spacing w:val="-9"/>
          <w:sz w:val="16"/>
        </w:rPr>
        <w:t> </w:t>
      </w:r>
      <w:r>
        <w:rPr>
          <w:sz w:val="16"/>
        </w:rPr>
        <w:t>Internacionais</w:t>
      </w:r>
      <w:r>
        <w:rPr>
          <w:spacing w:val="-9"/>
          <w:sz w:val="16"/>
        </w:rPr>
        <w:t> </w:t>
      </w:r>
      <w:r>
        <w:rPr>
          <w:sz w:val="16"/>
        </w:rPr>
        <w:t>de</w:t>
      </w:r>
      <w:r>
        <w:rPr>
          <w:spacing w:val="-9"/>
          <w:sz w:val="16"/>
        </w:rPr>
        <w:t> </w:t>
      </w:r>
      <w:r>
        <w:rPr>
          <w:sz w:val="16"/>
        </w:rPr>
        <w:t>Catalogação-na-publicação</w:t>
      </w:r>
      <w:r>
        <w:rPr>
          <w:spacing w:val="-9"/>
          <w:sz w:val="16"/>
        </w:rPr>
        <w:t> </w:t>
      </w:r>
      <w:r>
        <w:rPr>
          <w:sz w:val="16"/>
        </w:rPr>
        <w:t>(CIP) Coordenação de Biblioteca. Seção de Catalogação.</w:t>
      </w:r>
    </w:p>
    <w:p>
      <w:pPr>
        <w:pStyle w:val="BodyText"/>
        <w:spacing w:before="3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540712</wp:posOffset>
                </wp:positionH>
                <wp:positionV relativeFrom="paragraph">
                  <wp:posOffset>59476</wp:posOffset>
                </wp:positionV>
                <wp:extent cx="64795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2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75802pt;margin-top:4.683208pt;width:510.2pt;height:.1pt;mso-position-horizontal-relative:page;mso-position-vertical-relative:paragraph;z-index:-15728128;mso-wrap-distance-left:0;mso-wrap-distance-right:0" id="docshape5" coordorigin="852,94" coordsize="10204,0" path="m852,94l11055,9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8" w:lineRule="exact" w:before="0"/>
        <w:ind w:left="285" w:right="0" w:firstLine="0"/>
        <w:jc w:val="left"/>
        <w:rPr>
          <w:sz w:val="16"/>
        </w:rPr>
      </w:pPr>
      <w:r>
        <w:rPr>
          <w:sz w:val="16"/>
        </w:rPr>
        <w:t>Brasil. Congresso Nacional. Câmara dos</w:t>
      </w:r>
      <w:r>
        <w:rPr>
          <w:spacing w:val="-1"/>
          <w:sz w:val="16"/>
        </w:rPr>
        <w:t> </w:t>
      </w:r>
      <w:r>
        <w:rPr>
          <w:sz w:val="16"/>
        </w:rPr>
        <w:t>Deputados. Serviço de Informação ao </w:t>
      </w:r>
      <w:r>
        <w:rPr>
          <w:spacing w:val="-2"/>
          <w:sz w:val="16"/>
        </w:rPr>
        <w:t>Cidadão.</w:t>
      </w:r>
    </w:p>
    <w:p>
      <w:pPr>
        <w:spacing w:line="216" w:lineRule="auto" w:before="7"/>
        <w:ind w:left="505" w:right="559" w:hanging="1"/>
        <w:jc w:val="left"/>
        <w:rPr>
          <w:sz w:val="16"/>
        </w:rPr>
      </w:pPr>
      <w:r>
        <w:rPr>
          <w:spacing w:val="-2"/>
          <w:sz w:val="16"/>
        </w:rPr>
        <w:t>Relatório consolidado da Lei de acesso a informação : 16/05/2012 a 30/04/2013. – Brasília : Câmara dos Deputados, Edições Câmara, 2013. </w:t>
      </w:r>
      <w:r>
        <w:rPr>
          <w:sz w:val="16"/>
        </w:rPr>
        <w:t>28 p. : il. color.</w:t>
      </w:r>
    </w:p>
    <w:p>
      <w:pPr>
        <w:spacing w:line="216" w:lineRule="auto" w:before="192"/>
        <w:ind w:left="285" w:right="559" w:firstLine="219"/>
        <w:jc w:val="left"/>
        <w:rPr>
          <w:sz w:val="16"/>
        </w:rPr>
      </w:pP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Brasil.</w:t>
      </w:r>
      <w:r>
        <w:rPr>
          <w:spacing w:val="-2"/>
          <w:sz w:val="16"/>
        </w:rPr>
        <w:t> </w:t>
      </w:r>
      <w:r>
        <w:rPr>
          <w:sz w:val="16"/>
        </w:rPr>
        <w:t>Congresso</w:t>
      </w:r>
      <w:r>
        <w:rPr>
          <w:spacing w:val="-2"/>
          <w:sz w:val="16"/>
        </w:rPr>
        <w:t> </w:t>
      </w:r>
      <w:r>
        <w:rPr>
          <w:sz w:val="16"/>
        </w:rPr>
        <w:t>Nacional.</w:t>
      </w:r>
      <w:r>
        <w:rPr>
          <w:spacing w:val="-2"/>
          <w:sz w:val="16"/>
        </w:rPr>
        <w:t> </w:t>
      </w:r>
      <w:r>
        <w:rPr>
          <w:sz w:val="16"/>
        </w:rPr>
        <w:t>Câmara</w:t>
      </w:r>
      <w:r>
        <w:rPr>
          <w:spacing w:val="-2"/>
          <w:sz w:val="16"/>
        </w:rPr>
        <w:t> </w:t>
      </w:r>
      <w:r>
        <w:rPr>
          <w:sz w:val="16"/>
        </w:rPr>
        <w:t>dos</w:t>
      </w:r>
      <w:r>
        <w:rPr>
          <w:spacing w:val="-3"/>
          <w:sz w:val="16"/>
        </w:rPr>
        <w:t> </w:t>
      </w:r>
      <w:r>
        <w:rPr>
          <w:sz w:val="16"/>
        </w:rPr>
        <w:t>Deputados.</w:t>
      </w:r>
      <w:r>
        <w:rPr>
          <w:spacing w:val="-2"/>
          <w:sz w:val="16"/>
        </w:rPr>
        <w:t> </w:t>
      </w:r>
      <w:r>
        <w:rPr>
          <w:sz w:val="16"/>
        </w:rPr>
        <w:t>Serviço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Informação</w:t>
      </w:r>
      <w:r>
        <w:rPr>
          <w:spacing w:val="-2"/>
          <w:sz w:val="16"/>
        </w:rPr>
        <w:t> </w:t>
      </w:r>
      <w:r>
        <w:rPr>
          <w:sz w:val="16"/>
        </w:rPr>
        <w:t>ao</w:t>
      </w:r>
      <w:r>
        <w:rPr>
          <w:spacing w:val="-2"/>
          <w:sz w:val="16"/>
        </w:rPr>
        <w:t> </w:t>
      </w:r>
      <w:r>
        <w:rPr>
          <w:sz w:val="16"/>
        </w:rPr>
        <w:t>Cidadão,</w:t>
      </w:r>
      <w:r>
        <w:rPr>
          <w:spacing w:val="-2"/>
          <w:sz w:val="16"/>
        </w:rPr>
        <w:t> </w:t>
      </w:r>
      <w:r>
        <w:rPr>
          <w:sz w:val="16"/>
        </w:rPr>
        <w:t>relatório,</w:t>
      </w:r>
      <w:r>
        <w:rPr>
          <w:spacing w:val="-2"/>
          <w:sz w:val="16"/>
        </w:rPr>
        <w:t> </w:t>
      </w:r>
      <w:r>
        <w:rPr>
          <w:sz w:val="16"/>
        </w:rPr>
        <w:t>2012-2013.</w:t>
      </w:r>
      <w:r>
        <w:rPr>
          <w:spacing w:val="-2"/>
          <w:sz w:val="16"/>
        </w:rPr>
        <w:t> </w:t>
      </w:r>
      <w:r>
        <w:rPr>
          <w:sz w:val="16"/>
        </w:rPr>
        <w:t>2.</w:t>
      </w:r>
      <w:r>
        <w:rPr>
          <w:spacing w:val="-2"/>
          <w:sz w:val="16"/>
        </w:rPr>
        <w:t> </w:t>
      </w:r>
      <w:r>
        <w:rPr>
          <w:sz w:val="16"/>
        </w:rPr>
        <w:t>Acesso</w:t>
      </w:r>
      <w:r>
        <w:rPr>
          <w:spacing w:val="-2"/>
          <w:sz w:val="16"/>
        </w:rPr>
        <w:t> </w:t>
      </w:r>
      <w:r>
        <w:rPr>
          <w:sz w:val="16"/>
        </w:rPr>
        <w:t>à</w:t>
      </w:r>
      <w:r>
        <w:rPr>
          <w:spacing w:val="-2"/>
          <w:sz w:val="16"/>
        </w:rPr>
        <w:t> </w:t>
      </w:r>
      <w:r>
        <w:rPr>
          <w:sz w:val="16"/>
        </w:rPr>
        <w:t>informação, estatística, Brasil. 3. Informação pública, Brasil. 4. Direito à informação, Brasil. I. Título.</w:t>
      </w:r>
    </w:p>
    <w:p>
      <w:pPr>
        <w:spacing w:before="176"/>
        <w:ind w:left="0" w:right="537" w:firstLine="0"/>
        <w:jc w:val="right"/>
        <w:rPr>
          <w:sz w:val="16"/>
        </w:rPr>
      </w:pPr>
      <w:r>
        <w:rPr>
          <w:sz w:val="16"/>
        </w:rPr>
        <w:t>CDU </w:t>
      </w:r>
      <w:r>
        <w:rPr>
          <w:spacing w:val="-2"/>
          <w:sz w:val="16"/>
        </w:rPr>
        <w:t>342.532(81)(047)</w:t>
      </w:r>
    </w:p>
    <w:p>
      <w:pPr>
        <w:pStyle w:val="BodyText"/>
        <w:spacing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540712</wp:posOffset>
                </wp:positionH>
                <wp:positionV relativeFrom="paragraph">
                  <wp:posOffset>234324</wp:posOffset>
                </wp:positionV>
                <wp:extent cx="64795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 h="0">
                              <a:moveTo>
                                <a:pt x="0" y="0"/>
                              </a:moveTo>
                              <a:lnTo>
                                <a:pt x="647928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75802pt;margin-top:18.450781pt;width:510.2pt;height:.1pt;mso-position-horizontal-relative:page;mso-position-vertical-relative:paragraph;z-index:-15727616;mso-wrap-distance-left:0;mso-wrap-distance-right:0" id="docshape6" coordorigin="852,369" coordsize="10204,0" path="m852,369l11055,36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10" w:h="16840"/>
          <w:pgMar w:top="840" w:bottom="280" w:left="740" w:right="480"/>
        </w:sectPr>
      </w:pPr>
    </w:p>
    <w:p>
      <w:pPr>
        <w:pStyle w:val="BodyText"/>
        <w:ind w:left="4619"/>
        <w:rPr>
          <w:sz w:val="20"/>
        </w:rPr>
      </w:pPr>
      <w:r>
        <w:rPr>
          <w:sz w:val="20"/>
        </w:rPr>
        <w:drawing>
          <wp:inline distT="0" distB="0" distL="0" distR="0">
            <wp:extent cx="930494" cy="100965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494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0"/>
        <w:ind w:left="4244" w:right="4219"/>
        <w:jc w:val="center"/>
        <w:rPr>
          <w:rFonts w:ascii="Myriad Pro" w:hAnsi="Myriad Pro"/>
        </w:rPr>
      </w:pPr>
      <w:r>
        <w:rPr>
          <w:rFonts w:ascii="Myriad Pro" w:hAnsi="Myriad Pro"/>
        </w:rPr>
        <w:t>Câmara </w:t>
      </w:r>
      <w:r>
        <w:rPr>
          <w:rFonts w:ascii="Myriad Pro" w:hAnsi="Myriad Pro"/>
        </w:rPr>
        <w:t>dos </w:t>
      </w:r>
      <w:r>
        <w:rPr>
          <w:rFonts w:ascii="Myriad Pro" w:hAnsi="Myriad Pro"/>
          <w:spacing w:val="-2"/>
        </w:rPr>
        <w:t>Deputados</w:t>
      </w: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rPr>
          <w:rFonts w:ascii="Myriad Pro"/>
          <w:sz w:val="46"/>
        </w:rPr>
      </w:pPr>
    </w:p>
    <w:p>
      <w:pPr>
        <w:pStyle w:val="BodyText"/>
        <w:spacing w:before="438"/>
        <w:rPr>
          <w:rFonts w:ascii="Myriad Pro"/>
          <w:sz w:val="46"/>
        </w:rPr>
      </w:pPr>
    </w:p>
    <w:p>
      <w:pPr>
        <w:pStyle w:val="Heading1"/>
        <w:spacing w:line="235" w:lineRule="auto"/>
        <w:ind w:left="2978" w:right="2952"/>
        <w:jc w:val="center"/>
        <w:rPr>
          <w:b/>
        </w:rPr>
      </w:pPr>
      <w:r>
        <w:rPr>
          <w:b/>
        </w:rPr>
        <w:t>Serviço</w:t>
      </w:r>
      <w:r>
        <w:rPr>
          <w:b/>
          <w:spacing w:val="-14"/>
        </w:rPr>
        <w:t> </w:t>
      </w:r>
      <w:r>
        <w:rPr>
          <w:b/>
        </w:rPr>
        <w:t>de</w:t>
      </w:r>
      <w:r>
        <w:rPr>
          <w:b/>
          <w:spacing w:val="-14"/>
        </w:rPr>
        <w:t> </w:t>
      </w:r>
      <w:r>
        <w:rPr>
          <w:b/>
        </w:rPr>
        <w:t>Informação ao Cidadão – SIC-CD</w:t>
      </w:r>
    </w:p>
    <w:p>
      <w:pPr>
        <w:pStyle w:val="Heading3"/>
        <w:spacing w:line="235" w:lineRule="auto" w:before="338"/>
        <w:ind w:left="2977" w:right="2952"/>
        <w:jc w:val="center"/>
        <w:rPr>
          <w:b/>
        </w:rPr>
      </w:pPr>
      <w:r>
        <w:rPr>
          <w:b/>
        </w:rPr>
        <w:t>Relatório</w:t>
      </w:r>
      <w:r>
        <w:rPr>
          <w:b/>
          <w:spacing w:val="-16"/>
        </w:rPr>
        <w:t> </w:t>
      </w:r>
      <w:r>
        <w:rPr>
          <w:b/>
        </w:rPr>
        <w:t>Consolidado</w:t>
      </w:r>
      <w:r>
        <w:rPr>
          <w:b/>
          <w:spacing w:val="-16"/>
        </w:rPr>
        <w:t> </w:t>
      </w:r>
      <w:r>
        <w:rPr>
          <w:b/>
        </w:rPr>
        <w:t>da</w:t>
      </w:r>
      <w:r>
        <w:rPr>
          <w:b/>
          <w:spacing w:val="-16"/>
        </w:rPr>
        <w:t> </w:t>
      </w:r>
      <w:r>
        <w:rPr>
          <w:b/>
        </w:rPr>
        <w:t>Lei de Acesso a Informação 16/05/2012 a 30/04/2013</w:t>
      </w: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rPr>
          <w:rFonts w:ascii="Myriad Pro Light"/>
          <w:b/>
          <w:sz w:val="26"/>
        </w:rPr>
      </w:pPr>
    </w:p>
    <w:p>
      <w:pPr>
        <w:pStyle w:val="BodyText"/>
        <w:spacing w:before="60"/>
        <w:rPr>
          <w:rFonts w:ascii="Myriad Pro Light"/>
          <w:b/>
          <w:sz w:val="26"/>
        </w:rPr>
      </w:pPr>
    </w:p>
    <w:p>
      <w:pPr>
        <w:spacing w:line="216" w:lineRule="auto" w:before="1"/>
        <w:ind w:left="4449" w:right="3860" w:hanging="564"/>
        <w:jc w:val="left"/>
        <w:rPr>
          <w:sz w:val="26"/>
        </w:rPr>
      </w:pPr>
      <w:r>
        <w:rPr>
          <w:sz w:val="26"/>
        </w:rPr>
        <w:t>Centro</w:t>
      </w:r>
      <w:r>
        <w:rPr>
          <w:spacing w:val="-18"/>
          <w:sz w:val="26"/>
        </w:rPr>
        <w:t> </w:t>
      </w:r>
      <w:r>
        <w:rPr>
          <w:sz w:val="26"/>
        </w:rPr>
        <w:t>de</w:t>
      </w:r>
      <w:r>
        <w:rPr>
          <w:spacing w:val="-18"/>
          <w:sz w:val="26"/>
        </w:rPr>
        <w:t> </w:t>
      </w:r>
      <w:r>
        <w:rPr>
          <w:sz w:val="26"/>
        </w:rPr>
        <w:t>Documentação e Informação Edições Câmara Brasília | 2013</w:t>
      </w:r>
    </w:p>
    <w:p>
      <w:pPr>
        <w:spacing w:after="0" w:line="216" w:lineRule="auto"/>
        <w:jc w:val="left"/>
        <w:rPr>
          <w:sz w:val="26"/>
        </w:rPr>
        <w:sectPr>
          <w:pgSz w:w="11910" w:h="16840"/>
          <w:pgMar w:top="860" w:bottom="280" w:left="740" w:right="480"/>
        </w:sectPr>
      </w:pPr>
    </w:p>
    <w:p>
      <w:pPr>
        <w:pStyle w:val="Heading2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10222192</wp:posOffset>
                </wp:positionV>
                <wp:extent cx="7560309" cy="25209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60309" cy="252095"/>
                          <a:chExt cx="7560309" cy="25209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33997"/>
                            <a:ext cx="756030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41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7560005" y="1799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5603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65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560005" y="21600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D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560005" y="232206"/>
                            <a:ext cx="127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320">
                                <a:moveTo>
                                  <a:pt x="0" y="0"/>
                                </a:moveTo>
                                <a:lnTo>
                                  <a:pt x="0" y="197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04.897034pt;width:595.3pt;height:19.850pt;mso-position-horizontal-relative:page;mso-position-vertical-relative:page;z-index:15730688" id="docshapegroup7" coordorigin="0,16098" coordsize="11906,397">
                <v:rect style="position:absolute;left:0;top:16466;width:11906;height:29" id="docshape8" filled="true" fillcolor="#3793cc" stroked="false">
                  <v:fill type="solid"/>
                </v:rect>
                <v:rect style="position:absolute;left:0;top:16097;width:11906;height:341" id="docshape9" filled="true" fillcolor="#8dbd40" stroked="false">
                  <v:fill type="solid"/>
                </v:rect>
                <v:shape style="position:absolute;left:11905;top:16463;width:2;height:32" id="docshape10" coordorigin="11906,16464" coordsize="0,32" path="m11906,16464l11906,16495,11906,16464xe" filled="true" fillcolor="#3793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</w:rPr>
        <w:t>Sumário</w:t>
      </w: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spacing w:before="70"/>
        <w:rPr>
          <w:rFonts w:ascii="Myriad Pro Light"/>
          <w:b/>
          <w:sz w:val="44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190" w:val="right" w:leader="dot"/>
            </w:tabs>
            <w:spacing w:before="0"/>
          </w:pPr>
          <w:hyperlink w:history="true" w:anchor="_TOC_250005">
            <w:r>
              <w:rPr>
                <w:spacing w:val="-2"/>
              </w:rPr>
              <w:t>Apresentação</w:t>
            </w:r>
            <w:r>
              <w:rPr/>
              <w:tab/>
            </w:r>
            <w:r>
              <w:rPr>
                <w:spacing w:val="-10"/>
              </w:rPr>
              <w:t>7</w:t>
            </w:r>
          </w:hyperlink>
        </w:p>
        <w:p>
          <w:pPr>
            <w:pStyle w:val="TOC1"/>
            <w:tabs>
              <w:tab w:pos="10190" w:val="right" w:leader="dot"/>
            </w:tabs>
          </w:pPr>
          <w:hyperlink w:history="true" w:anchor="_TOC_250004">
            <w:r>
              <w:rPr/>
              <w:t>Estatísticas</w:t>
            </w:r>
            <w:r>
              <w:rPr>
                <w:spacing w:val="-7"/>
              </w:rPr>
              <w:t> </w:t>
            </w:r>
            <w:r>
              <w:rPr/>
              <w:t>das</w:t>
            </w:r>
            <w:r>
              <w:rPr>
                <w:spacing w:val="-7"/>
              </w:rPr>
              <w:t> </w:t>
            </w:r>
            <w:r>
              <w:rPr/>
              <w:t>solicitações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6"/>
              </w:rPr>
              <w:t> </w:t>
            </w:r>
            <w:r>
              <w:rPr>
                <w:spacing w:val="-2"/>
              </w:rPr>
              <w:t>informação</w:t>
            </w:r>
            <w:r>
              <w:rPr/>
              <w:tab/>
            </w:r>
            <w:r>
              <w:rPr>
                <w:spacing w:val="-10"/>
              </w:rPr>
              <w:t>8</w:t>
            </w:r>
          </w:hyperlink>
        </w:p>
        <w:p>
          <w:pPr>
            <w:pStyle w:val="TOC1"/>
            <w:tabs>
              <w:tab w:pos="10190" w:val="right" w:leader="dot"/>
            </w:tabs>
          </w:pPr>
          <w:hyperlink w:history="true" w:anchor="_TOC_250003">
            <w:r>
              <w:rPr/>
              <w:t>Estatísticas</w:t>
            </w:r>
            <w:r>
              <w:rPr>
                <w:spacing w:val="-8"/>
              </w:rPr>
              <w:t> </w:t>
            </w:r>
            <w:r>
              <w:rPr/>
              <w:t>sobre</w:t>
            </w:r>
            <w:r>
              <w:rPr>
                <w:spacing w:val="-4"/>
              </w:rPr>
              <w:t> </w:t>
            </w:r>
            <w:r>
              <w:rPr/>
              <w:t>solicitantes</w:t>
            </w:r>
            <w:r>
              <w:rPr>
                <w:spacing w:val="-6"/>
              </w:rPr>
              <w:t> </w:t>
            </w:r>
            <w:r>
              <w:rPr/>
              <w:t>de</w:t>
            </w:r>
            <w:r>
              <w:rPr>
                <w:spacing w:val="-4"/>
              </w:rPr>
              <w:t> </w:t>
            </w:r>
            <w:r>
              <w:rPr>
                <w:spacing w:val="-2"/>
              </w:rPr>
              <w:t>informação</w:t>
            </w:r>
            <w:r>
              <w:rPr/>
              <w:tab/>
            </w:r>
            <w:r>
              <w:rPr>
                <w:spacing w:val="-5"/>
              </w:rPr>
              <w:t>13</w:t>
            </w:r>
          </w:hyperlink>
        </w:p>
        <w:p>
          <w:pPr>
            <w:pStyle w:val="TOC1"/>
            <w:tabs>
              <w:tab w:pos="10190" w:val="right" w:leader="dot"/>
            </w:tabs>
          </w:pPr>
          <w:hyperlink w:history="true" w:anchor="_TOC_250002">
            <w:r>
              <w:rPr/>
              <w:t>Classificação e desclassificação de </w:t>
            </w:r>
            <w:r>
              <w:rPr>
                <w:spacing w:val="-2"/>
              </w:rPr>
              <w:t>documentos</w:t>
            </w:r>
            <w:r>
              <w:rPr/>
              <w:tab/>
            </w:r>
            <w:r>
              <w:rPr>
                <w:spacing w:val="-5"/>
              </w:rPr>
              <w:t>18</w:t>
            </w:r>
          </w:hyperlink>
        </w:p>
        <w:p>
          <w:pPr>
            <w:pStyle w:val="TOC2"/>
            <w:tabs>
              <w:tab w:pos="10190" w:val="right" w:leader="dot"/>
            </w:tabs>
            <w:spacing w:before="151"/>
          </w:pPr>
          <w:hyperlink w:history="true" w:anchor="_TOC_250001">
            <w:r>
              <w:rPr/>
              <w:t>Nota </w:t>
            </w:r>
            <w:r>
              <w:rPr>
                <w:spacing w:val="-2"/>
              </w:rPr>
              <w:t>introdutória</w:t>
            </w:r>
            <w:r>
              <w:rPr/>
              <w:tab/>
            </w:r>
            <w:r>
              <w:rPr>
                <w:spacing w:val="-5"/>
              </w:rPr>
              <w:t>19</w:t>
            </w:r>
          </w:hyperlink>
        </w:p>
        <w:p>
          <w:pPr>
            <w:pStyle w:val="TOC2"/>
            <w:tabs>
              <w:tab w:pos="10190" w:val="right" w:leader="dot"/>
            </w:tabs>
          </w:pPr>
          <w:r>
            <w:rPr/>
            <w:t>Relação</w:t>
          </w:r>
          <w:r>
            <w:rPr>
              <w:spacing w:val="-7"/>
            </w:rPr>
            <w:t> </w:t>
          </w:r>
          <w:r>
            <w:rPr/>
            <w:t>de</w:t>
          </w:r>
          <w:r>
            <w:rPr>
              <w:spacing w:val="-6"/>
            </w:rPr>
            <w:t> </w:t>
          </w:r>
          <w:r>
            <w:rPr/>
            <w:t>Espécies</w:t>
          </w:r>
          <w:r>
            <w:rPr>
              <w:spacing w:val="-7"/>
            </w:rPr>
            <w:t> </w:t>
          </w:r>
          <w:r>
            <w:rPr/>
            <w:t>Documentais</w:t>
          </w:r>
          <w:r>
            <w:rPr>
              <w:spacing w:val="-6"/>
            </w:rPr>
            <w:t> </w:t>
          </w:r>
          <w:r>
            <w:rPr>
              <w:spacing w:val="-2"/>
            </w:rPr>
            <w:t>Desclassificadas</w:t>
          </w:r>
          <w:r>
            <w:rPr/>
            <w:tab/>
          </w:r>
          <w:r>
            <w:rPr>
              <w:spacing w:val="-5"/>
            </w:rPr>
            <w:t>20</w:t>
          </w:r>
        </w:p>
        <w:p>
          <w:pPr>
            <w:pStyle w:val="TOC1"/>
            <w:tabs>
              <w:tab w:pos="10190" w:val="right" w:leader="dot"/>
            </w:tabs>
          </w:pPr>
          <w:hyperlink w:history="true" w:anchor="_TOC_250000">
            <w:r>
              <w:rPr/>
              <w:t>Apêndice </w:t>
            </w:r>
            <w:r>
              <w:rPr>
                <w:spacing w:val="-2"/>
              </w:rPr>
              <w:t>Metodológico</w:t>
            </w:r>
            <w:r>
              <w:rPr/>
              <w:tab/>
            </w:r>
            <w:r>
              <w:rPr>
                <w:spacing w:val="-5"/>
              </w:rPr>
              <w:t>25</w:t>
            </w:r>
          </w:hyperlink>
        </w:p>
      </w:sdtContent>
    </w:sdt>
    <w:p>
      <w:pPr>
        <w:spacing w:after="0"/>
        <w:sectPr>
          <w:pgSz w:w="11910" w:h="16840"/>
          <w:pgMar w:top="660" w:bottom="0" w:left="740" w:right="480"/>
        </w:sectPr>
      </w:pPr>
    </w:p>
    <w:p>
      <w:pPr>
        <w:pStyle w:val="Heading2"/>
        <w:rPr>
          <w:b/>
        </w:rPr>
      </w:pPr>
      <w:bookmarkStart w:name="_TOC_250005" w:id="1"/>
      <w:bookmarkEnd w:id="1"/>
      <w:r>
        <w:rPr>
          <w:b/>
          <w:spacing w:val="-2"/>
        </w:rPr>
        <w:t>Apresentação</w:t>
      </w: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spacing w:before="288"/>
        <w:rPr>
          <w:rFonts w:ascii="Myriad Pro Light"/>
          <w:b/>
          <w:sz w:val="44"/>
        </w:rPr>
      </w:pPr>
    </w:p>
    <w:p>
      <w:pPr>
        <w:pStyle w:val="BodyText"/>
        <w:spacing w:line="225" w:lineRule="auto"/>
        <w:ind w:left="110" w:right="366"/>
        <w:jc w:val="both"/>
      </w:pPr>
      <w:r>
        <w:rPr/>
        <w:t>Em</w:t>
      </w:r>
      <w:r>
        <w:rPr>
          <w:spacing w:val="-10"/>
        </w:rPr>
        <w:t> </w:t>
      </w:r>
      <w:r>
        <w:rPr/>
        <w:t>cumprimento</w:t>
      </w:r>
      <w:r>
        <w:rPr>
          <w:spacing w:val="-10"/>
        </w:rPr>
        <w:t> </w:t>
      </w:r>
      <w:r>
        <w:rPr/>
        <w:t>ao</w:t>
      </w:r>
      <w:r>
        <w:rPr>
          <w:spacing w:val="-10"/>
        </w:rPr>
        <w:t> </w:t>
      </w:r>
      <w:r>
        <w:rPr/>
        <w:t>disposto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30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12.527,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2011,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Câmara</w:t>
      </w:r>
      <w:r>
        <w:rPr>
          <w:spacing w:val="-10"/>
        </w:rPr>
        <w:t> </w:t>
      </w:r>
      <w:r>
        <w:rPr/>
        <w:t>dos</w:t>
      </w:r>
      <w:r>
        <w:rPr>
          <w:spacing w:val="-10"/>
        </w:rPr>
        <w:t> </w:t>
      </w:r>
      <w:r>
        <w:rPr/>
        <w:t>Deputados</w:t>
      </w:r>
      <w:r>
        <w:rPr>
          <w:spacing w:val="-10"/>
        </w:rPr>
        <w:t> </w:t>
      </w:r>
      <w:r>
        <w:rPr/>
        <w:t>apre- senta</w:t>
      </w:r>
      <w:r>
        <w:rPr>
          <w:spacing w:val="-12"/>
        </w:rPr>
        <w:t> </w:t>
      </w:r>
      <w:r>
        <w:rPr/>
        <w:t>à</w:t>
      </w:r>
      <w:r>
        <w:rPr>
          <w:spacing w:val="-12"/>
        </w:rPr>
        <w:t> </w:t>
      </w:r>
      <w:r>
        <w:rPr/>
        <w:t>sociedade</w:t>
      </w:r>
      <w:r>
        <w:rPr>
          <w:spacing w:val="-12"/>
        </w:rPr>
        <w:t> </w:t>
      </w:r>
      <w:r>
        <w:rPr/>
        <w:t>brasileira</w:t>
      </w:r>
      <w:r>
        <w:rPr>
          <w:spacing w:val="-12"/>
        </w:rPr>
        <w:t> </w:t>
      </w:r>
      <w:r>
        <w:rPr/>
        <w:t>seu</w:t>
      </w:r>
      <w:r>
        <w:rPr>
          <w:spacing w:val="-12"/>
        </w:rPr>
        <w:t> </w:t>
      </w:r>
      <w:r>
        <w:rPr/>
        <w:t>primeiro</w:t>
      </w:r>
      <w:r>
        <w:rPr>
          <w:spacing w:val="-12"/>
        </w:rPr>
        <w:t> </w:t>
      </w:r>
      <w:r>
        <w:rPr/>
        <w:t>relatório</w:t>
      </w:r>
      <w:r>
        <w:rPr>
          <w:spacing w:val="-12"/>
        </w:rPr>
        <w:t> </w:t>
      </w:r>
      <w:r>
        <w:rPr/>
        <w:t>consolidado</w:t>
      </w:r>
      <w:r>
        <w:rPr>
          <w:spacing w:val="-12"/>
        </w:rPr>
        <w:t> </w:t>
      </w:r>
      <w:r>
        <w:rPr/>
        <w:t>sobre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aplicação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Lei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Acesso a Informação – LAI. Este relatório é dividido em três seções e um apêndice metodológico.</w:t>
      </w:r>
    </w:p>
    <w:p>
      <w:pPr>
        <w:pStyle w:val="BodyText"/>
        <w:spacing w:line="225" w:lineRule="auto" w:before="170"/>
        <w:ind w:left="110" w:right="367"/>
        <w:jc w:val="both"/>
      </w:pP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primeira</w:t>
      </w:r>
      <w:r>
        <w:rPr>
          <w:spacing w:val="-12"/>
        </w:rPr>
        <w:t> </w:t>
      </w:r>
      <w:r>
        <w:rPr>
          <w:spacing w:val="-2"/>
        </w:rPr>
        <w:t>seção</w:t>
      </w:r>
      <w:r>
        <w:rPr>
          <w:spacing w:val="-12"/>
        </w:rPr>
        <w:t> </w:t>
      </w:r>
      <w:r>
        <w:rPr>
          <w:spacing w:val="-2"/>
        </w:rPr>
        <w:t>traz</w:t>
      </w:r>
      <w:r>
        <w:rPr>
          <w:spacing w:val="-12"/>
        </w:rPr>
        <w:t> </w:t>
      </w:r>
      <w:r>
        <w:rPr>
          <w:spacing w:val="-2"/>
        </w:rPr>
        <w:t>informações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dados</w:t>
      </w:r>
      <w:r>
        <w:rPr>
          <w:spacing w:val="-12"/>
        </w:rPr>
        <w:t> </w:t>
      </w:r>
      <w:r>
        <w:rPr>
          <w:spacing w:val="-2"/>
        </w:rPr>
        <w:t>estatísticos</w:t>
      </w:r>
      <w:r>
        <w:rPr>
          <w:spacing w:val="-12"/>
        </w:rPr>
        <w:t> </w:t>
      </w:r>
      <w:r>
        <w:rPr>
          <w:spacing w:val="-2"/>
        </w:rPr>
        <w:t>sobre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solicitações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acesso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informação </w:t>
      </w:r>
      <w:r>
        <w:rPr/>
        <w:t>recebidas</w:t>
      </w:r>
      <w:r>
        <w:rPr>
          <w:spacing w:val="-13"/>
        </w:rPr>
        <w:t> </w:t>
      </w:r>
      <w:r>
        <w:rPr/>
        <w:t>pela</w:t>
      </w:r>
      <w:r>
        <w:rPr>
          <w:spacing w:val="-13"/>
        </w:rPr>
        <w:t> </w:t>
      </w:r>
      <w:r>
        <w:rPr/>
        <w:t>Câmara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Deputados</w:t>
      </w:r>
      <w:r>
        <w:rPr>
          <w:spacing w:val="-13"/>
        </w:rPr>
        <w:t> </w:t>
      </w:r>
      <w:r>
        <w:rPr/>
        <w:t>entre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dias</w:t>
      </w:r>
      <w:r>
        <w:rPr>
          <w:spacing w:val="-13"/>
        </w:rPr>
        <w:t> </w:t>
      </w:r>
      <w:r>
        <w:rPr/>
        <w:t>16/05/2012,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início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vigência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LAI,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30/04/2013.</w:t>
      </w:r>
      <w:r>
        <w:rPr>
          <w:spacing w:val="-14"/>
        </w:rPr>
        <w:t> </w:t>
      </w:r>
      <w:r>
        <w:rPr>
          <w:spacing w:val="-2"/>
        </w:rPr>
        <w:t>Além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tabela</w:t>
      </w:r>
      <w:r>
        <w:rPr>
          <w:spacing w:val="-14"/>
        </w:rPr>
        <w:t> </w:t>
      </w:r>
      <w:r>
        <w:rPr>
          <w:spacing w:val="-2"/>
        </w:rPr>
        <w:t>específica</w:t>
      </w:r>
      <w:r>
        <w:rPr>
          <w:spacing w:val="-14"/>
        </w:rPr>
        <w:t> </w:t>
      </w:r>
      <w:r>
        <w:rPr>
          <w:spacing w:val="-2"/>
        </w:rPr>
        <w:t>sobre</w:t>
      </w:r>
      <w:r>
        <w:rPr>
          <w:spacing w:val="-14"/>
        </w:rPr>
        <w:t> </w:t>
      </w:r>
      <w:r>
        <w:rPr>
          <w:spacing w:val="-2"/>
        </w:rPr>
        <w:t>solicitações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informação</w:t>
      </w:r>
      <w:r>
        <w:rPr>
          <w:spacing w:val="-14"/>
        </w:rPr>
        <w:t> </w:t>
      </w:r>
      <w:r>
        <w:rPr>
          <w:spacing w:val="-2"/>
        </w:rPr>
        <w:t>recebidas,</w:t>
      </w:r>
      <w:r>
        <w:rPr>
          <w:spacing w:val="-14"/>
        </w:rPr>
        <w:t> </w:t>
      </w:r>
      <w:r>
        <w:rPr>
          <w:spacing w:val="-2"/>
        </w:rPr>
        <w:t>atendidas</w:t>
      </w:r>
      <w:r>
        <w:rPr>
          <w:spacing w:val="-14"/>
        </w:rPr>
        <w:t> </w:t>
      </w:r>
      <w:r>
        <w:rPr>
          <w:spacing w:val="-2"/>
        </w:rPr>
        <w:t>e</w:t>
      </w:r>
      <w:r>
        <w:rPr>
          <w:spacing w:val="-14"/>
        </w:rPr>
        <w:t> </w:t>
      </w:r>
      <w:r>
        <w:rPr>
          <w:spacing w:val="-2"/>
        </w:rPr>
        <w:t>in- </w:t>
      </w:r>
      <w:r>
        <w:rPr/>
        <w:t>deferidas,</w:t>
      </w:r>
      <w:r>
        <w:rPr>
          <w:spacing w:val="-17"/>
        </w:rPr>
        <w:t> </w:t>
      </w:r>
      <w:r>
        <w:rPr/>
        <w:t>são</w:t>
      </w:r>
      <w:r>
        <w:rPr>
          <w:spacing w:val="-16"/>
        </w:rPr>
        <w:t> </w:t>
      </w:r>
      <w:r>
        <w:rPr/>
        <w:t>apresentados</w:t>
      </w:r>
      <w:r>
        <w:rPr>
          <w:spacing w:val="-17"/>
        </w:rPr>
        <w:t> </w:t>
      </w:r>
      <w:r>
        <w:rPr/>
        <w:t>dados</w:t>
      </w:r>
      <w:r>
        <w:rPr>
          <w:spacing w:val="-16"/>
        </w:rPr>
        <w:t> </w:t>
      </w:r>
      <w:r>
        <w:rPr/>
        <w:t>consolidados</w:t>
      </w:r>
      <w:r>
        <w:rPr>
          <w:spacing w:val="-17"/>
        </w:rPr>
        <w:t> </w:t>
      </w:r>
      <w:r>
        <w:rPr/>
        <w:t>sobre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distribuição</w:t>
      </w:r>
      <w:r>
        <w:rPr>
          <w:spacing w:val="-16"/>
        </w:rPr>
        <w:t> </w:t>
      </w:r>
      <w:r>
        <w:rPr/>
        <w:t>temática</w:t>
      </w:r>
      <w:r>
        <w:rPr>
          <w:spacing w:val="-16"/>
        </w:rPr>
        <w:t> </w:t>
      </w:r>
      <w:r>
        <w:rPr/>
        <w:t>dos</w:t>
      </w:r>
      <w:r>
        <w:rPr>
          <w:spacing w:val="-17"/>
        </w:rPr>
        <w:t> </w:t>
      </w:r>
      <w:r>
        <w:rPr/>
        <w:t>requerimentos, as</w:t>
      </w:r>
      <w:r>
        <w:rPr>
          <w:spacing w:val="-9"/>
        </w:rPr>
        <w:t> </w:t>
      </w:r>
      <w:r>
        <w:rPr/>
        <w:t>razões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indeferimento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distribuição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prazos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atendimento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solicitações.</w:t>
      </w:r>
    </w:p>
    <w:p>
      <w:pPr>
        <w:pStyle w:val="BodyText"/>
        <w:spacing w:line="225" w:lineRule="auto" w:before="170"/>
        <w:ind w:left="110" w:right="365"/>
        <w:jc w:val="both"/>
      </w:pPr>
      <w:r>
        <w:rPr>
          <w:spacing w:val="-2"/>
        </w:rPr>
        <w:t>Releva</w:t>
      </w:r>
      <w:r>
        <w:rPr>
          <w:spacing w:val="-13"/>
        </w:rPr>
        <w:t> </w:t>
      </w:r>
      <w:r>
        <w:rPr>
          <w:spacing w:val="-2"/>
        </w:rPr>
        <w:t>ressaltar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87%</w:t>
      </w:r>
      <w:r>
        <w:rPr>
          <w:spacing w:val="-13"/>
        </w:rPr>
        <w:t> </w:t>
      </w:r>
      <w:r>
        <w:rPr>
          <w:spacing w:val="-2"/>
        </w:rPr>
        <w:t>dos</w:t>
      </w:r>
      <w:r>
        <w:rPr>
          <w:spacing w:val="-13"/>
        </w:rPr>
        <w:t> </w:t>
      </w:r>
      <w:r>
        <w:rPr>
          <w:spacing w:val="-2"/>
        </w:rPr>
        <w:t>27.903</w:t>
      </w:r>
      <w:r>
        <w:rPr>
          <w:spacing w:val="-13"/>
        </w:rPr>
        <w:t> </w:t>
      </w:r>
      <w:r>
        <w:rPr>
          <w:spacing w:val="-2"/>
        </w:rPr>
        <w:t>pedidos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informação</w:t>
      </w:r>
      <w:r>
        <w:rPr>
          <w:spacing w:val="-13"/>
        </w:rPr>
        <w:t> </w:t>
      </w:r>
      <w:r>
        <w:rPr>
          <w:spacing w:val="-2"/>
        </w:rPr>
        <w:t>recebidos</w:t>
      </w:r>
      <w:r>
        <w:rPr>
          <w:spacing w:val="-13"/>
        </w:rPr>
        <w:t> </w:t>
      </w:r>
      <w:r>
        <w:rPr>
          <w:spacing w:val="-2"/>
        </w:rPr>
        <w:t>pela</w:t>
      </w:r>
      <w:r>
        <w:rPr>
          <w:spacing w:val="-13"/>
        </w:rPr>
        <w:t> </w:t>
      </w:r>
      <w:r>
        <w:rPr>
          <w:spacing w:val="-2"/>
        </w:rPr>
        <w:t>Câmara</w:t>
      </w:r>
      <w:r>
        <w:rPr>
          <w:spacing w:val="-13"/>
        </w:rPr>
        <w:t> </w:t>
      </w:r>
      <w:r>
        <w:rPr>
          <w:spacing w:val="-2"/>
        </w:rPr>
        <w:t>dos</w:t>
      </w:r>
      <w:r>
        <w:rPr>
          <w:spacing w:val="-13"/>
        </w:rPr>
        <w:t> </w:t>
      </w:r>
      <w:r>
        <w:rPr>
          <w:spacing w:val="-2"/>
        </w:rPr>
        <w:t>Deputados </w:t>
      </w:r>
      <w:r>
        <w:rPr/>
        <w:t>foram respondidos em até 24 horas e apenas 0,4% dos requerimentos atendidos apresentaram prazo de resposta superior a 20 dias.</w:t>
      </w:r>
      <w:r>
        <w:rPr>
          <w:spacing w:val="40"/>
        </w:rPr>
        <w:t> </w:t>
      </w:r>
      <w:r>
        <w:rPr/>
        <w:t>Em média,</w:t>
      </w:r>
      <w:r>
        <w:rPr>
          <w:spacing w:val="40"/>
        </w:rPr>
        <w:t> </w:t>
      </w:r>
      <w:r>
        <w:rPr/>
        <w:t>o Serviço de Informação ao Cidadão da Câma- ra dos Deputados finalizou os atendimentos em 1,48</w:t>
      </w:r>
      <w:r>
        <w:rPr>
          <w:spacing w:val="40"/>
        </w:rPr>
        <w:t> </w:t>
      </w:r>
      <w:r>
        <w:rPr/>
        <w:t>dia. Ademais, das 27.863 solicitações de acesso a informação que tiveram seu atendimento finalizado no período considerado, somente 17 foram indeferidas.</w:t>
      </w:r>
    </w:p>
    <w:p>
      <w:pPr>
        <w:pStyle w:val="BodyText"/>
        <w:spacing w:line="225" w:lineRule="auto" w:before="170"/>
        <w:ind w:left="110" w:right="367"/>
        <w:jc w:val="both"/>
      </w:pPr>
      <w:r>
        <w:rPr/>
        <w:t>Durante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primeiro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vigência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LAI,</w:t>
      </w:r>
      <w:r>
        <w:rPr>
          <w:spacing w:val="-1"/>
        </w:rPr>
        <w:t> </w:t>
      </w:r>
      <w:r>
        <w:rPr/>
        <w:t>somente</w:t>
      </w:r>
      <w:r>
        <w:rPr>
          <w:spacing w:val="-1"/>
        </w:rPr>
        <w:t> </w:t>
      </w:r>
      <w:r>
        <w:rPr/>
        <w:t>um</w:t>
      </w:r>
      <w:r>
        <w:rPr>
          <w:spacing w:val="-1"/>
        </w:rPr>
        <w:t> </w:t>
      </w:r>
      <w:r>
        <w:rPr/>
        <w:t>solicitante</w:t>
      </w:r>
      <w:r>
        <w:rPr>
          <w:spacing w:val="-1"/>
        </w:rPr>
        <w:t> </w:t>
      </w:r>
      <w:r>
        <w:rPr/>
        <w:t>interpôs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deci- são denegatória de acesso a informação, o qual</w:t>
      </w:r>
      <w:r>
        <w:rPr>
          <w:spacing w:val="40"/>
        </w:rPr>
        <w:t> </w:t>
      </w:r>
      <w:r>
        <w:rPr/>
        <w:t>não foi provido, já que a informação solicitada havia sido classificada como sigilosa por órgão externo à Câmara dos Deputados.</w:t>
      </w:r>
    </w:p>
    <w:p>
      <w:pPr>
        <w:pStyle w:val="BodyText"/>
        <w:spacing w:line="225" w:lineRule="auto" w:before="170"/>
        <w:ind w:left="110" w:right="367"/>
        <w:jc w:val="both"/>
      </w:pPr>
      <w:r>
        <w:rPr/>
        <w:t>A segunda seção apresenta informações sobre características dos solicitantes, a exemplo de gê- nero, localização geográfica e faixa etária. Cerca de 45% das solicitações de acesso a informação foram provenientes da Região Sudeste.</w:t>
      </w:r>
      <w:r>
        <w:rPr>
          <w:spacing w:val="70"/>
        </w:rPr>
        <w:t> </w:t>
      </w:r>
      <w:r>
        <w:rPr/>
        <w:t>A maioria dos solicitantes (63%) é do gênero masculino e cerca de 42% dos requerentes está acima dos 50 anos de idade.</w:t>
      </w:r>
    </w:p>
    <w:p>
      <w:pPr>
        <w:pStyle w:val="BodyText"/>
        <w:spacing w:line="225" w:lineRule="auto" w:before="170"/>
        <w:ind w:left="110" w:right="366"/>
        <w:jc w:val="both"/>
      </w:pPr>
      <w:r>
        <w:rPr/>
        <w:t>A</w:t>
      </w:r>
      <w:r>
        <w:rPr>
          <w:spacing w:val="-6"/>
        </w:rPr>
        <w:t> </w:t>
      </w:r>
      <w:r>
        <w:rPr/>
        <w:t>última</w:t>
      </w:r>
      <w:r>
        <w:rPr>
          <w:spacing w:val="-6"/>
        </w:rPr>
        <w:t> </w:t>
      </w:r>
      <w:r>
        <w:rPr/>
        <w:t>seção</w:t>
      </w:r>
      <w:r>
        <w:rPr>
          <w:spacing w:val="-6"/>
        </w:rPr>
        <w:t> </w:t>
      </w:r>
      <w:r>
        <w:rPr/>
        <w:t>apresenta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informações</w:t>
      </w:r>
      <w:r>
        <w:rPr>
          <w:spacing w:val="-6"/>
        </w:rPr>
        <w:t> </w:t>
      </w:r>
      <w:r>
        <w:rPr/>
        <w:t>desclassificadas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Deputados até 30/04/2013. Na medida em que a Câmara dos Deputados ainda está em vias de regulamen- tar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procedimentos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classificação,</w:t>
      </w:r>
      <w:r>
        <w:rPr>
          <w:spacing w:val="-2"/>
        </w:rPr>
        <w:t> </w:t>
      </w:r>
      <w:r>
        <w:rPr/>
        <w:t>reclassificação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revisão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sigilosos,</w:t>
      </w:r>
      <w:r>
        <w:rPr>
          <w:spacing w:val="-1"/>
        </w:rPr>
        <w:t> </w:t>
      </w:r>
      <w:r>
        <w:rPr/>
        <w:t>à</w:t>
      </w:r>
      <w:r>
        <w:rPr>
          <w:spacing w:val="-2"/>
        </w:rPr>
        <w:t> </w:t>
      </w:r>
      <w:r>
        <w:rPr/>
        <w:t>luz</w:t>
      </w:r>
      <w:r>
        <w:rPr>
          <w:spacing w:val="-2"/>
        </w:rPr>
        <w:t> </w:t>
      </w:r>
      <w:r>
        <w:rPr/>
        <w:t>da nova</w:t>
      </w:r>
      <w:r>
        <w:rPr>
          <w:spacing w:val="-12"/>
        </w:rPr>
        <w:t> </w:t>
      </w:r>
      <w:r>
        <w:rPr/>
        <w:t>legislação,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SIC-Central</w:t>
      </w:r>
      <w:r>
        <w:rPr>
          <w:spacing w:val="-11"/>
        </w:rPr>
        <w:t> </w:t>
      </w:r>
      <w:r>
        <w:rPr/>
        <w:t>não</w:t>
      </w:r>
      <w:r>
        <w:rPr>
          <w:spacing w:val="-12"/>
        </w:rPr>
        <w:t> </w:t>
      </w:r>
      <w:r>
        <w:rPr/>
        <w:t>recebeu</w:t>
      </w:r>
      <w:r>
        <w:rPr>
          <w:spacing w:val="-12"/>
        </w:rPr>
        <w:t> </w:t>
      </w:r>
      <w:r>
        <w:rPr/>
        <w:t>relatórios</w:t>
      </w:r>
      <w:r>
        <w:rPr>
          <w:spacing w:val="-12"/>
        </w:rPr>
        <w:t> </w:t>
      </w:r>
      <w:r>
        <w:rPr/>
        <w:t>sobre</w:t>
      </w:r>
      <w:r>
        <w:rPr>
          <w:spacing w:val="-11"/>
        </w:rPr>
        <w:t> </w:t>
      </w:r>
      <w:r>
        <w:rPr/>
        <w:t>informações</w:t>
      </w:r>
      <w:r>
        <w:rPr>
          <w:spacing w:val="-12"/>
        </w:rPr>
        <w:t> </w:t>
      </w:r>
      <w:r>
        <w:rPr/>
        <w:t>classificadas</w:t>
      </w:r>
      <w:r>
        <w:rPr>
          <w:spacing w:val="-12"/>
        </w:rPr>
        <w:t> </w:t>
      </w:r>
      <w:r>
        <w:rPr/>
        <w:t>ao</w:t>
      </w:r>
      <w:r>
        <w:rPr>
          <w:spacing w:val="-12"/>
        </w:rPr>
        <w:t> </w:t>
      </w:r>
      <w:r>
        <w:rPr/>
        <w:t>longo</w:t>
      </w:r>
      <w:r>
        <w:rPr>
          <w:spacing w:val="-11"/>
        </w:rPr>
        <w:t> </w:t>
      </w:r>
      <w:r>
        <w:rPr/>
        <w:t>do período objeto deste Relatório.</w:t>
      </w:r>
    </w:p>
    <w:p>
      <w:pPr>
        <w:pStyle w:val="BodyText"/>
        <w:spacing w:line="225" w:lineRule="auto" w:before="169"/>
        <w:ind w:left="110" w:right="367"/>
        <w:jc w:val="both"/>
      </w:pPr>
      <w:r>
        <w:rPr/>
        <w:t>O apêndice metodológico, por fim, fornece as definições, conceitos e procedimentos utilizados para gerar as estatísticas sobre acesso a informação na Câmara dos Deputados.</w:t>
      </w:r>
    </w:p>
    <w:p>
      <w:pPr>
        <w:spacing w:after="0" w:line="225" w:lineRule="auto"/>
        <w:jc w:val="both"/>
        <w:sectPr>
          <w:footerReference w:type="default" r:id="rId10"/>
          <w:pgSz w:w="11910" w:h="16840"/>
          <w:pgMar w:header="0" w:footer="686" w:top="660" w:bottom="880" w:left="740" w:right="480"/>
          <w:pgNumType w:start="7"/>
        </w:sectPr>
      </w:pPr>
    </w:p>
    <w:p>
      <w:pPr>
        <w:pStyle w:val="BodyTex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5996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560309" cy="106921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0456187"/>
                            <a:ext cx="756030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41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7560005" y="1799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0222189"/>
                            <a:ext cx="75603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65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560005" y="21600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D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9331" y="10129530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425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5"/>
                                </a:lnTo>
                                <a:lnTo>
                                  <a:pt x="425195" y="425195"/>
                                </a:lnTo>
                                <a:lnTo>
                                  <a:pt x="425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61797" y="10152009"/>
                            <a:ext cx="3568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56870">
                                <a:moveTo>
                                  <a:pt x="356387" y="178193"/>
                                </a:moveTo>
                                <a:lnTo>
                                  <a:pt x="178193" y="0"/>
                                </a:lnTo>
                                <a:lnTo>
                                  <a:pt x="0" y="178193"/>
                                </a:lnTo>
                                <a:lnTo>
                                  <a:pt x="178193" y="356387"/>
                                </a:lnTo>
                                <a:lnTo>
                                  <a:pt x="356387" y="17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" y="0"/>
                            <a:ext cx="7559037" cy="1069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415800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04"/>
                                </a:lnTo>
                                <a:lnTo>
                                  <a:pt x="7559992" y="237600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06pt;width:595.3pt;height:841.9pt;mso-position-horizontal-relative:page;mso-position-vertical-relative:page;z-index:-17856512" id="docshapegroup17" coordorigin="0,0" coordsize="11906,16838">
                <v:rect style="position:absolute;left:0;top:16466;width:11906;height:29" id="docshape18" filled="true" fillcolor="#3793cc" stroked="false">
                  <v:fill type="solid"/>
                </v:rect>
                <v:rect style="position:absolute;left:0;top:16097;width:11906;height:341" id="docshape19" filled="true" fillcolor="#8dbd40" stroked="false">
                  <v:fill type="solid"/>
                </v:rect>
                <v:rect style="position:absolute;left:534;top:15952;width:670;height:670" id="docshape20" filled="true" fillcolor="#000000" stroked="false">
                  <v:fill opacity="14417f" type="solid"/>
                </v:rect>
                <v:shape style="position:absolute;left:569;top:15987;width:562;height:562" id="docshape21" coordorigin="570,15987" coordsize="562,562" path="m1131,16268l850,15987,570,16268,850,16549,1131,16268xe" filled="true" fillcolor="#3793cc" stroked="false">
                  <v:path arrowok="t"/>
                  <v:fill type="solid"/>
                </v:shape>
                <v:shape style="position:absolute;left:0;top:0;width:11904;height:16838" type="#_x0000_t75" id="docshape22" stroked="false">
                  <v:imagedata r:id="rId12" o:title=""/>
                </v:shape>
                <v:rect style="position:absolute;left:0;top:6548;width:11906;height:3742" id="docshape23" filled="true" fillcolor="#3737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52"/>
        <w:rPr>
          <w:sz w:val="36"/>
        </w:rPr>
      </w:pPr>
    </w:p>
    <w:p>
      <w:pPr>
        <w:pStyle w:val="Heading3"/>
        <w:ind w:left="0" w:right="356"/>
        <w:jc w:val="center"/>
        <w:rPr>
          <w:b/>
        </w:rPr>
      </w:pPr>
      <w:bookmarkStart w:name="_TOC_250004" w:id="2"/>
      <w:r>
        <w:rPr>
          <w:b/>
          <w:color w:val="FFFFFF"/>
        </w:rPr>
        <w:t>Estatísticas</w:t>
      </w:r>
      <w:r>
        <w:rPr>
          <w:b/>
          <w:color w:val="FFFFFF"/>
          <w:spacing w:val="-2"/>
        </w:rPr>
        <w:t> </w:t>
      </w:r>
      <w:r>
        <w:rPr>
          <w:b/>
          <w:color w:val="FFFFFF"/>
        </w:rPr>
        <w:t>das</w:t>
      </w:r>
      <w:r>
        <w:rPr>
          <w:b/>
          <w:color w:val="FFFFFF"/>
          <w:spacing w:val="-1"/>
        </w:rPr>
        <w:t> </w:t>
      </w:r>
      <w:r>
        <w:rPr>
          <w:b/>
          <w:color w:val="FFFFFF"/>
        </w:rPr>
        <w:t>solicitações</w:t>
      </w:r>
      <w:r>
        <w:rPr>
          <w:b/>
          <w:color w:val="FFFFFF"/>
          <w:spacing w:val="-2"/>
        </w:rPr>
        <w:t> </w:t>
      </w:r>
      <w:r>
        <w:rPr>
          <w:b/>
          <w:color w:val="FFFFFF"/>
        </w:rPr>
        <w:t>de</w:t>
      </w:r>
      <w:r>
        <w:rPr>
          <w:b/>
          <w:color w:val="FFFFFF"/>
          <w:spacing w:val="-1"/>
        </w:rPr>
        <w:t> </w:t>
      </w:r>
      <w:bookmarkEnd w:id="2"/>
      <w:r>
        <w:rPr>
          <w:b/>
          <w:color w:val="FFFFFF"/>
          <w:spacing w:val="-2"/>
        </w:rPr>
        <w:t>informação</w:t>
      </w:r>
    </w:p>
    <w:p>
      <w:pPr>
        <w:spacing w:after="0"/>
        <w:jc w:val="center"/>
        <w:sectPr>
          <w:footerReference w:type="even" r:id="rId11"/>
          <w:pgSz w:w="11910" w:h="16840"/>
          <w:pgMar w:header="0" w:footer="0" w:top="1920" w:bottom="280" w:left="740" w:right="480"/>
        </w:sectPr>
      </w:pPr>
    </w:p>
    <w:p>
      <w:pPr>
        <w:spacing w:before="86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Tabela</w:t>
      </w:r>
      <w:r>
        <w:rPr>
          <w:rFonts w:ascii="Myriad Pro Light"/>
          <w:b/>
          <w:spacing w:val="-8"/>
          <w:sz w:val="30"/>
        </w:rPr>
        <w:t> </w:t>
      </w:r>
      <w:r>
        <w:rPr>
          <w:rFonts w:ascii="Myriad Pro Light"/>
          <w:b/>
          <w:spacing w:val="-10"/>
          <w:sz w:val="30"/>
        </w:rPr>
        <w:t>1</w:t>
      </w:r>
    </w:p>
    <w:p>
      <w:pPr>
        <w:spacing w:line="307" w:lineRule="auto" w:before="103"/>
        <w:ind w:left="110" w:right="559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 de Informação ao Cidadão – Câmara dos Deputados (SIC-CD) Solicitações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à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Informação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-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Recebidas,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Atendidas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e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Indeferidas</w:t>
      </w:r>
    </w:p>
    <w:p>
      <w:pPr>
        <w:pStyle w:val="BodyText"/>
        <w:spacing w:before="127"/>
        <w:rPr>
          <w:rFonts w:ascii="Myriad Pro Light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6" w:space="0" w:color="58585A"/>
          <w:left w:val="single" w:sz="6" w:space="0" w:color="58585A"/>
          <w:bottom w:val="single" w:sz="6" w:space="0" w:color="58585A"/>
          <w:right w:val="single" w:sz="6" w:space="0" w:color="58585A"/>
          <w:insideH w:val="single" w:sz="6" w:space="0" w:color="58585A"/>
          <w:insideV w:val="single" w:sz="6" w:space="0" w:color="5858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7"/>
        <w:gridCol w:w="1707"/>
        <w:gridCol w:w="1707"/>
        <w:gridCol w:w="1707"/>
        <w:gridCol w:w="1707"/>
        <w:gridCol w:w="1707"/>
      </w:tblGrid>
      <w:tr>
        <w:trPr>
          <w:trHeight w:val="664" w:hRule="atLeast"/>
        </w:trPr>
        <w:tc>
          <w:tcPr>
            <w:tcW w:w="1707" w:type="dxa"/>
            <w:tcBorders>
              <w:top w:val="nil"/>
              <w:left w:val="nil"/>
            </w:tcBorders>
            <w:shd w:val="clear" w:color="auto" w:fill="E0E9F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line="271" w:lineRule="auto" w:before="43"/>
              <w:ind w:left="376" w:hanging="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Solicitações Recebidas</w:t>
            </w:r>
          </w:p>
        </w:tc>
        <w:tc>
          <w:tcPr>
            <w:tcW w:w="5121" w:type="dxa"/>
            <w:gridSpan w:val="3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1461"/>
              <w:rPr>
                <w:b/>
                <w:sz w:val="20"/>
              </w:rPr>
            </w:pPr>
            <w:r>
              <w:rPr>
                <w:b/>
                <w:sz w:val="20"/>
              </w:rPr>
              <w:t>Solicitações </w:t>
            </w:r>
            <w:r>
              <w:rPr>
                <w:b/>
                <w:spacing w:val="-2"/>
                <w:sz w:val="20"/>
              </w:rPr>
              <w:t>Finalizadas</w:t>
            </w:r>
          </w:p>
        </w:tc>
        <w:tc>
          <w:tcPr>
            <w:tcW w:w="1707" w:type="dxa"/>
            <w:tcBorders>
              <w:top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Em </w:t>
            </w:r>
            <w:r>
              <w:rPr>
                <w:b/>
                <w:spacing w:val="-2"/>
                <w:sz w:val="20"/>
              </w:rPr>
              <w:t>tramitação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Mês/Ano</w:t>
            </w:r>
          </w:p>
        </w:tc>
        <w:tc>
          <w:tcPr>
            <w:tcW w:w="17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Indeferidas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Atendidas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mai/12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1.863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1.863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1.854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jun/12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2.640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2.640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2.638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jul/12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2.456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2.456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2.454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ago/12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2.618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2.618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2.618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set/12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1.828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1.828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out/12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2.167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2.167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2.167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nov/12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2.694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2.694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7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2.694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dez/12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1.978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1.978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1.978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jan/13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1.858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1.857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1.856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fev/13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2.003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1.999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mar/13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2.675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2.662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7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2.662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357" w:hRule="atLeast"/>
        </w:trPr>
        <w:tc>
          <w:tcPr>
            <w:tcW w:w="170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abr/13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3.123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07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3.100</w:t>
            </w:r>
          </w:p>
        </w:tc>
        <w:tc>
          <w:tcPr>
            <w:tcW w:w="170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364" w:hRule="atLeast"/>
        </w:trPr>
        <w:tc>
          <w:tcPr>
            <w:tcW w:w="1707" w:type="dxa"/>
            <w:tcBorders>
              <w:left w:val="nil"/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27.903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27.863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27.846</w:t>
            </w:r>
          </w:p>
        </w:tc>
        <w:tc>
          <w:tcPr>
            <w:tcW w:w="1707" w:type="dxa"/>
            <w:tcBorders>
              <w:bottom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BodyText"/>
        <w:spacing w:before="266"/>
        <w:rPr>
          <w:rFonts w:ascii="Myriad Pro Light"/>
          <w:b/>
          <w:sz w:val="30"/>
        </w:rPr>
      </w:pPr>
    </w:p>
    <w:p>
      <w:pPr>
        <w:spacing w:before="0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Gráfico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pacing w:val="-10"/>
          <w:sz w:val="30"/>
        </w:rPr>
        <w:t>1</w:t>
      </w:r>
    </w:p>
    <w:p>
      <w:pPr>
        <w:spacing w:line="196" w:lineRule="auto" w:before="156"/>
        <w:ind w:left="110" w:right="1997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informação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indeferidas,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segundo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z w:val="30"/>
        </w:rPr>
        <w:t>motivo de indeferimento</w:t>
      </w:r>
    </w:p>
    <w:p>
      <w:pPr>
        <w:pStyle w:val="BodyText"/>
        <w:rPr>
          <w:rFonts w:ascii="Myriad Pro Light"/>
          <w:b/>
          <w:sz w:val="20"/>
        </w:rPr>
      </w:pPr>
    </w:p>
    <w:p>
      <w:pPr>
        <w:pStyle w:val="BodyText"/>
        <w:rPr>
          <w:rFonts w:ascii="Myriad Pro Light"/>
          <w:b/>
          <w:sz w:val="20"/>
        </w:rPr>
      </w:pPr>
    </w:p>
    <w:p>
      <w:pPr>
        <w:pStyle w:val="BodyText"/>
        <w:rPr>
          <w:rFonts w:ascii="Myriad Pro Light"/>
          <w:b/>
          <w:sz w:val="20"/>
        </w:rPr>
      </w:pPr>
    </w:p>
    <w:p>
      <w:pPr>
        <w:pStyle w:val="BodyText"/>
        <w:spacing w:before="38"/>
        <w:rPr>
          <w:rFonts w:ascii="Myriad Pro Light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850751</wp:posOffset>
            </wp:positionH>
            <wp:positionV relativeFrom="paragraph">
              <wp:posOffset>194952</wp:posOffset>
            </wp:positionV>
            <wp:extent cx="6109484" cy="2185416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484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Myriad Pro Light"/>
          <w:b/>
          <w:sz w:val="18"/>
        </w:rPr>
      </w:pPr>
    </w:p>
    <w:p>
      <w:pPr>
        <w:pStyle w:val="BodyText"/>
        <w:rPr>
          <w:rFonts w:ascii="Myriad Pro Light"/>
          <w:b/>
          <w:sz w:val="18"/>
        </w:rPr>
      </w:pPr>
    </w:p>
    <w:p>
      <w:pPr>
        <w:pStyle w:val="BodyText"/>
        <w:spacing w:before="42"/>
        <w:rPr>
          <w:rFonts w:ascii="Myriad Pro Light"/>
          <w:b/>
          <w:sz w:val="18"/>
        </w:rPr>
      </w:pPr>
    </w:p>
    <w:p>
      <w:pPr>
        <w:spacing w:before="0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6"/>
          <w:sz w:val="18"/>
        </w:rPr>
        <w:t> </w:t>
      </w:r>
      <w:r>
        <w:rPr>
          <w:sz w:val="18"/>
        </w:rPr>
        <w:t>SIC-</w:t>
      </w:r>
      <w:r>
        <w:rPr>
          <w:spacing w:val="-5"/>
          <w:sz w:val="18"/>
        </w:rPr>
        <w:t>CD</w:t>
      </w:r>
    </w:p>
    <w:p>
      <w:pPr>
        <w:spacing w:after="0"/>
        <w:jc w:val="left"/>
        <w:rPr>
          <w:sz w:val="18"/>
        </w:rPr>
        <w:sectPr>
          <w:footerReference w:type="default" r:id="rId13"/>
          <w:footerReference w:type="even" r:id="rId14"/>
          <w:pgSz w:w="11910" w:h="16840"/>
          <w:pgMar w:header="0" w:footer="686" w:top="680" w:bottom="880" w:left="740" w:right="480"/>
          <w:pgNumType w:start="9"/>
        </w:sectPr>
      </w:pPr>
    </w:p>
    <w:p>
      <w:pPr>
        <w:spacing w:before="86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Tabela</w:t>
      </w:r>
      <w:r>
        <w:rPr>
          <w:rFonts w:ascii="Myriad Pro Light"/>
          <w:b/>
          <w:spacing w:val="-8"/>
          <w:sz w:val="30"/>
        </w:rPr>
        <w:t> </w:t>
      </w:r>
      <w:r>
        <w:rPr>
          <w:rFonts w:ascii="Myriad Pro Light"/>
          <w:b/>
          <w:spacing w:val="-10"/>
          <w:sz w:val="30"/>
        </w:rPr>
        <w:t>2</w:t>
      </w:r>
    </w:p>
    <w:p>
      <w:pPr>
        <w:spacing w:line="307" w:lineRule="auto" w:before="103"/>
        <w:ind w:left="110" w:right="559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Informação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ao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Cidadão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–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Câmara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dos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Deputados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(SIC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–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CD) Solicitações de acesso a informação recebidas, segundo macrotema</w:t>
      </w:r>
    </w:p>
    <w:p>
      <w:pPr>
        <w:pStyle w:val="BodyText"/>
        <w:spacing w:before="121" w:after="1"/>
        <w:rPr>
          <w:rFonts w:ascii="Myriad Pro Light"/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6" w:space="0" w:color="58585A"/>
          <w:left w:val="single" w:sz="6" w:space="0" w:color="58585A"/>
          <w:bottom w:val="single" w:sz="6" w:space="0" w:color="58585A"/>
          <w:right w:val="single" w:sz="6" w:space="0" w:color="58585A"/>
          <w:insideH w:val="single" w:sz="6" w:space="0" w:color="58585A"/>
          <w:insideV w:val="single" w:sz="6" w:space="0" w:color="5858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4"/>
        <w:gridCol w:w="1308"/>
        <w:gridCol w:w="1308"/>
        <w:gridCol w:w="1308"/>
        <w:gridCol w:w="1308"/>
        <w:gridCol w:w="1308"/>
        <w:gridCol w:w="1368"/>
        <w:gridCol w:w="982"/>
      </w:tblGrid>
      <w:tr>
        <w:trPr>
          <w:trHeight w:val="631" w:hRule="atLeast"/>
        </w:trPr>
        <w:tc>
          <w:tcPr>
            <w:tcW w:w="1294" w:type="dxa"/>
            <w:tcBorders>
              <w:top w:val="nil"/>
              <w:left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Macrotema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line="300" w:lineRule="atLeast" w:before="9"/>
              <w:ind w:left="150" w:firstLine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 Legislativa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0" w:right="7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Constituinte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0" w:right="12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Proposição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1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Legislação</w:t>
            </w:r>
          </w:p>
        </w:tc>
        <w:tc>
          <w:tcPr>
            <w:tcW w:w="1308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1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Deputado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0"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982" w:type="dxa"/>
            <w:tcBorders>
              <w:top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193"/>
              <w:ind w:left="2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mai/12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1.863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jun/12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7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1.368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36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98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2.640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jul/12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1.137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2.456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ago/12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1.202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36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98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2.618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set/12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1.828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out/12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36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98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2.167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nov/12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1.406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2.694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dez/12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36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98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1.978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jan/13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1.858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fev/13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368" w:type="dxa"/>
            <w:shd w:val="clear" w:color="auto" w:fill="E0E9F5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98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2.003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mar/13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2.675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abr/13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1.402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8" w:type="dxa"/>
            <w:shd w:val="clear" w:color="auto" w:fill="E0E9F5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368" w:type="dxa"/>
            <w:shd w:val="clear" w:color="auto" w:fill="E0E9F5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1.119</w:t>
            </w:r>
          </w:p>
        </w:tc>
        <w:tc>
          <w:tcPr>
            <w:tcW w:w="98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3.123</w:t>
            </w:r>
          </w:p>
        </w:tc>
      </w:tr>
      <w:tr>
        <w:trPr>
          <w:trHeight w:val="323" w:hRule="atLeast"/>
        </w:trPr>
        <w:tc>
          <w:tcPr>
            <w:tcW w:w="1294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12.431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4.068</w:t>
            </w:r>
          </w:p>
        </w:tc>
        <w:tc>
          <w:tcPr>
            <w:tcW w:w="1368" w:type="dxa"/>
          </w:tcPr>
          <w:p>
            <w:pPr>
              <w:pStyle w:val="TableParagraph"/>
              <w:spacing w:before="35"/>
              <w:ind w:left="0" w:right="6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10.288</w:t>
            </w:r>
          </w:p>
        </w:tc>
        <w:tc>
          <w:tcPr>
            <w:tcW w:w="98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27.903</w:t>
            </w:r>
          </w:p>
        </w:tc>
      </w:tr>
    </w:tbl>
    <w:p>
      <w:pPr>
        <w:spacing w:before="216"/>
        <w:ind w:left="110" w:right="0" w:firstLine="0"/>
        <w:jc w:val="left"/>
        <w:rPr>
          <w:sz w:val="18"/>
        </w:rPr>
      </w:pPr>
      <w:r>
        <w:rPr>
          <w:spacing w:val="-2"/>
          <w:sz w:val="18"/>
        </w:rPr>
        <w:t>Nota:</w:t>
      </w:r>
    </w:p>
    <w:p>
      <w:pPr>
        <w:spacing w:before="61"/>
        <w:ind w:left="110" w:right="0" w:firstLine="0"/>
        <w:jc w:val="left"/>
        <w:rPr>
          <w:sz w:val="18"/>
        </w:rPr>
      </w:pP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os</w:t>
      </w:r>
      <w:r>
        <w:rPr>
          <w:spacing w:val="-3"/>
          <w:sz w:val="18"/>
        </w:rPr>
        <w:t> </w:t>
      </w:r>
      <w:r>
        <w:rPr>
          <w:sz w:val="18"/>
        </w:rPr>
        <w:t>conceitos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macrotema,</w:t>
      </w:r>
      <w:r>
        <w:rPr>
          <w:spacing w:val="-3"/>
          <w:sz w:val="18"/>
        </w:rPr>
        <w:t> </w:t>
      </w:r>
      <w:r>
        <w:rPr>
          <w:sz w:val="18"/>
        </w:rPr>
        <w:t>ver</w:t>
      </w:r>
      <w:r>
        <w:rPr>
          <w:spacing w:val="-2"/>
          <w:sz w:val="18"/>
        </w:rPr>
        <w:t> </w:t>
      </w:r>
      <w:r>
        <w:rPr>
          <w:sz w:val="18"/>
        </w:rPr>
        <w:t>apêndice</w:t>
      </w:r>
      <w:r>
        <w:rPr>
          <w:spacing w:val="-2"/>
          <w:sz w:val="18"/>
        </w:rPr>
        <w:t> metodológico.</w:t>
      </w:r>
    </w:p>
    <w:p>
      <w:pPr>
        <w:pStyle w:val="BodyText"/>
        <w:rPr>
          <w:sz w:val="18"/>
        </w:rPr>
      </w:pPr>
    </w:p>
    <w:p>
      <w:pPr>
        <w:pStyle w:val="BodyText"/>
        <w:spacing w:before="124"/>
        <w:rPr>
          <w:sz w:val="18"/>
        </w:rPr>
      </w:pPr>
    </w:p>
    <w:p>
      <w:pPr>
        <w:spacing w:before="1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Gráfico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pacing w:val="-10"/>
          <w:sz w:val="30"/>
        </w:rPr>
        <w:t>2</w:t>
      </w:r>
    </w:p>
    <w:p>
      <w:pPr>
        <w:spacing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informações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finalizadas,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por</w:t>
      </w:r>
      <w:r>
        <w:rPr>
          <w:rFonts w:ascii="Myriad Pro Light" w:hAnsi="Myriad Pro Light"/>
          <w:b/>
          <w:spacing w:val="-2"/>
          <w:sz w:val="30"/>
        </w:rPr>
        <w:t> macrotema</w:t>
      </w:r>
    </w:p>
    <w:p>
      <w:pPr>
        <w:pStyle w:val="BodyText"/>
        <w:spacing w:before="127"/>
        <w:rPr>
          <w:rFonts w:ascii="Myriad Pro Light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1124940</wp:posOffset>
            </wp:positionH>
            <wp:positionV relativeFrom="paragraph">
              <wp:posOffset>251094</wp:posOffset>
            </wp:positionV>
            <wp:extent cx="5874041" cy="2750820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4041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4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2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CD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686" w:top="680" w:bottom="880" w:left="740" w:right="480"/>
        </w:sectPr>
      </w:pPr>
    </w:p>
    <w:p>
      <w:pPr>
        <w:spacing w:before="86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Tabela</w:t>
      </w:r>
      <w:r>
        <w:rPr>
          <w:rFonts w:ascii="Myriad Pro Light"/>
          <w:b/>
          <w:spacing w:val="-8"/>
          <w:sz w:val="30"/>
        </w:rPr>
        <w:t> </w:t>
      </w:r>
      <w:r>
        <w:rPr>
          <w:rFonts w:ascii="Myriad Pro Light"/>
          <w:b/>
          <w:spacing w:val="-10"/>
          <w:sz w:val="30"/>
        </w:rPr>
        <w:t>3</w:t>
      </w:r>
    </w:p>
    <w:p>
      <w:pPr>
        <w:spacing w:line="307" w:lineRule="auto"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Informações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ao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Cidadão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–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Câmara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dos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Deputados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(SIC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–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CD) Solicitações de acesso a informação atendidas,</w:t>
      </w:r>
      <w:r>
        <w:rPr>
          <w:rFonts w:ascii="Myriad Pro Light" w:hAnsi="Myriad Pro Light"/>
          <w:b/>
          <w:spacing w:val="40"/>
          <w:sz w:val="30"/>
        </w:rPr>
        <w:t> </w:t>
      </w:r>
      <w:r>
        <w:rPr>
          <w:rFonts w:ascii="Myriad Pro Light" w:hAnsi="Myriad Pro Light"/>
          <w:b/>
          <w:sz w:val="30"/>
        </w:rPr>
        <w:t>por prazo de resposta</w:t>
      </w:r>
    </w:p>
    <w:p>
      <w:pPr>
        <w:pStyle w:val="BodyText"/>
        <w:rPr>
          <w:rFonts w:ascii="Myriad Pro Light"/>
          <w:b/>
          <w:sz w:val="6"/>
        </w:rPr>
      </w:pPr>
    </w:p>
    <w:tbl>
      <w:tblPr>
        <w:tblW w:w="0" w:type="auto"/>
        <w:jc w:val="left"/>
        <w:tblInd w:w="117" w:type="dxa"/>
        <w:tblBorders>
          <w:top w:val="single" w:sz="6" w:space="0" w:color="58585A"/>
          <w:left w:val="single" w:sz="6" w:space="0" w:color="58585A"/>
          <w:bottom w:val="single" w:sz="6" w:space="0" w:color="58585A"/>
          <w:right w:val="single" w:sz="6" w:space="0" w:color="58585A"/>
          <w:insideH w:val="single" w:sz="6" w:space="0" w:color="58585A"/>
          <w:insideV w:val="single" w:sz="6" w:space="0" w:color="5858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6"/>
        <w:gridCol w:w="2579"/>
        <w:gridCol w:w="1495"/>
      </w:tblGrid>
      <w:tr>
        <w:trPr>
          <w:trHeight w:val="364" w:hRule="atLeast"/>
        </w:trPr>
        <w:tc>
          <w:tcPr>
            <w:tcW w:w="1906" w:type="dxa"/>
            <w:tcBorders>
              <w:top w:val="nil"/>
              <w:left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resposta</w:t>
            </w:r>
          </w:p>
        </w:tc>
        <w:tc>
          <w:tcPr>
            <w:tcW w:w="2579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Solicitações </w:t>
            </w:r>
            <w:r>
              <w:rPr>
                <w:b/>
                <w:spacing w:val="-2"/>
                <w:sz w:val="20"/>
              </w:rPr>
              <w:t>respondidas</w:t>
            </w:r>
          </w:p>
        </w:tc>
        <w:tc>
          <w:tcPr>
            <w:tcW w:w="1495" w:type="dxa"/>
            <w:tcBorders>
              <w:top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z w:val="20"/>
              </w:rPr>
              <w:t>‹ que 1 </w:t>
            </w:r>
            <w:r>
              <w:rPr>
                <w:spacing w:val="-5"/>
                <w:sz w:val="20"/>
              </w:rPr>
              <w:t>dia</w:t>
            </w:r>
          </w:p>
        </w:tc>
        <w:tc>
          <w:tcPr>
            <w:tcW w:w="2579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23.578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87,35%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79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1.197</w:t>
            </w:r>
          </w:p>
        </w:tc>
        <w:tc>
          <w:tcPr>
            <w:tcW w:w="1495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4,43%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79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1,91%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579" w:type="dxa"/>
            <w:shd w:val="clear" w:color="auto" w:fill="E0E9F5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95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1,37%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579" w:type="dxa"/>
          </w:tcPr>
          <w:p>
            <w:pPr>
              <w:pStyle w:val="TableParagraph"/>
              <w:spacing w:before="35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1,07%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79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95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0,84%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79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0,67%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79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95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0,46%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579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0,33%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579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95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0,14%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579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0,14%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579" w:type="dxa"/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95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0,84%</w:t>
            </w:r>
          </w:p>
        </w:tc>
      </w:tr>
      <w:tr>
        <w:trPr>
          <w:trHeight w:val="357" w:hRule="atLeast"/>
        </w:trPr>
        <w:tc>
          <w:tcPr>
            <w:tcW w:w="190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 </w:t>
            </w:r>
            <w:r>
              <w:rPr>
                <w:spacing w:val="-4"/>
                <w:sz w:val="20"/>
              </w:rPr>
              <w:t>dias</w:t>
            </w:r>
          </w:p>
        </w:tc>
        <w:tc>
          <w:tcPr>
            <w:tcW w:w="2579" w:type="dxa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0,43%</w:t>
            </w:r>
          </w:p>
        </w:tc>
      </w:tr>
      <w:tr>
        <w:trPr>
          <w:trHeight w:val="364" w:hRule="atLeast"/>
        </w:trPr>
        <w:tc>
          <w:tcPr>
            <w:tcW w:w="1906" w:type="dxa"/>
            <w:tcBorders>
              <w:left w:val="nil"/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2579" w:type="dxa"/>
            <w:tcBorders>
              <w:bottom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26.992</w:t>
            </w:r>
          </w:p>
        </w:tc>
        <w:tc>
          <w:tcPr>
            <w:tcW w:w="1495" w:type="dxa"/>
            <w:tcBorders>
              <w:bottom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100,00%</w:t>
            </w:r>
          </w:p>
        </w:tc>
      </w:tr>
    </w:tbl>
    <w:p>
      <w:pPr>
        <w:spacing w:before="173"/>
        <w:ind w:left="110" w:right="0" w:firstLine="0"/>
        <w:jc w:val="left"/>
        <w:rPr>
          <w:sz w:val="18"/>
        </w:rPr>
      </w:pPr>
      <w:r>
        <w:rPr>
          <w:spacing w:val="-2"/>
          <w:sz w:val="18"/>
        </w:rPr>
        <w:t>Notas:</w:t>
      </w: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300" w:lineRule="auto" w:before="60" w:after="0"/>
        <w:ind w:left="110" w:right="472" w:firstLine="0"/>
        <w:jc w:val="left"/>
        <w:rPr>
          <w:sz w:val="18"/>
        </w:rPr>
      </w:pPr>
      <w:r>
        <w:rPr>
          <w:spacing w:val="-4"/>
          <w:sz w:val="18"/>
        </w:rPr>
        <w:t>A diferença entre o número total de solicitações atendidas apresentadas na tabela 1 e na tabela 3 decorre da exclusão de parte dos atendimentos realizados pelo SIC-Setorial (Secom), em função da inexistência de dados necessários ao cálculo do tempo de resposta.</w:t>
      </w:r>
    </w:p>
    <w:p>
      <w:pPr>
        <w:pStyle w:val="ListParagraph"/>
        <w:numPr>
          <w:ilvl w:val="0"/>
          <w:numId w:val="1"/>
        </w:numPr>
        <w:tabs>
          <w:tab w:pos="295" w:val="left" w:leader="none"/>
        </w:tabs>
        <w:spacing w:line="240" w:lineRule="auto" w:before="2" w:after="0"/>
        <w:ind w:left="295" w:right="0" w:hanging="185"/>
        <w:jc w:val="left"/>
        <w:rPr>
          <w:sz w:val="18"/>
        </w:rPr>
      </w:pP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tempo</w:t>
      </w:r>
      <w:r>
        <w:rPr>
          <w:spacing w:val="-1"/>
          <w:sz w:val="18"/>
        </w:rPr>
        <w:t> </w:t>
      </w:r>
      <w:r>
        <w:rPr>
          <w:sz w:val="18"/>
        </w:rPr>
        <w:t>médio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resposta</w:t>
      </w:r>
      <w:r>
        <w:rPr>
          <w:spacing w:val="-1"/>
          <w:sz w:val="18"/>
        </w:rPr>
        <w:t> </w:t>
      </w:r>
      <w:r>
        <w:rPr>
          <w:sz w:val="18"/>
        </w:rPr>
        <w:t>pelo</w:t>
      </w:r>
      <w:r>
        <w:rPr>
          <w:spacing w:val="-1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z w:val="18"/>
        </w:rPr>
        <w:t>CD</w:t>
      </w:r>
      <w:r>
        <w:rPr>
          <w:spacing w:val="-2"/>
          <w:sz w:val="18"/>
        </w:rPr>
        <w:t> </w:t>
      </w:r>
      <w:r>
        <w:rPr>
          <w:sz w:val="18"/>
        </w:rPr>
        <w:t>foi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1,48</w:t>
      </w:r>
      <w:r>
        <w:rPr>
          <w:spacing w:val="-1"/>
          <w:sz w:val="18"/>
        </w:rPr>
        <w:t> </w:t>
      </w:r>
      <w:r>
        <w:rPr>
          <w:sz w:val="18"/>
        </w:rPr>
        <w:t>dia</w:t>
      </w:r>
      <w:r>
        <w:rPr>
          <w:spacing w:val="-1"/>
          <w:sz w:val="18"/>
        </w:rPr>
        <w:t> </w:t>
      </w:r>
      <w:r>
        <w:rPr>
          <w:sz w:val="18"/>
        </w:rPr>
        <w:t>(cerca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36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horas)</w:t>
      </w:r>
    </w:p>
    <w:p>
      <w:pPr>
        <w:pStyle w:val="BodyText"/>
        <w:rPr>
          <w:sz w:val="18"/>
        </w:rPr>
      </w:pPr>
    </w:p>
    <w:p>
      <w:pPr>
        <w:pStyle w:val="BodyText"/>
        <w:spacing w:before="124"/>
        <w:rPr>
          <w:sz w:val="18"/>
        </w:rPr>
      </w:pPr>
    </w:p>
    <w:p>
      <w:pPr>
        <w:spacing w:before="0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Gráfico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pacing w:val="-10"/>
          <w:sz w:val="30"/>
        </w:rPr>
        <w:t>3</w:t>
      </w:r>
    </w:p>
    <w:p>
      <w:pPr>
        <w:spacing w:before="104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informação,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por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prazo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resposta</w:t>
      </w:r>
    </w:p>
    <w:p>
      <w:pPr>
        <w:pStyle w:val="BodyText"/>
        <w:spacing w:before="7"/>
        <w:rPr>
          <w:rFonts w:ascii="Myriad Pro Light"/>
          <w:b/>
          <w:sz w:val="18"/>
        </w:rPr>
      </w:pP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823994</wp:posOffset>
            </wp:positionH>
            <wp:positionV relativeFrom="paragraph">
              <wp:posOffset>159405</wp:posOffset>
            </wp:positionV>
            <wp:extent cx="6038965" cy="2926079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965" cy="292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2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2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CD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686" w:top="680" w:bottom="880" w:left="740" w:right="480"/>
        </w:sectPr>
      </w:pPr>
    </w:p>
    <w:p>
      <w:pPr>
        <w:spacing w:before="86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Tabela</w:t>
      </w:r>
      <w:r>
        <w:rPr>
          <w:rFonts w:ascii="Myriad Pro Light"/>
          <w:b/>
          <w:spacing w:val="-8"/>
          <w:sz w:val="30"/>
        </w:rPr>
        <w:t> </w:t>
      </w:r>
      <w:r>
        <w:rPr>
          <w:rFonts w:ascii="Myriad Pro Light"/>
          <w:b/>
          <w:spacing w:val="-10"/>
          <w:sz w:val="30"/>
        </w:rPr>
        <w:t>4</w:t>
      </w:r>
    </w:p>
    <w:p>
      <w:pPr>
        <w:spacing w:line="307" w:lineRule="auto"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Informação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ao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Cidadão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–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Câmara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dos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Deputados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(SIC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–</w:t>
      </w:r>
      <w:r>
        <w:rPr>
          <w:rFonts w:ascii="Myriad Pro Light" w:hAnsi="Myriad Pro Light"/>
          <w:b/>
          <w:spacing w:val="-4"/>
          <w:sz w:val="30"/>
        </w:rPr>
        <w:t> </w:t>
      </w:r>
      <w:r>
        <w:rPr>
          <w:rFonts w:ascii="Myriad Pro Light" w:hAnsi="Myriad Pro Light"/>
          <w:b/>
          <w:sz w:val="30"/>
        </w:rPr>
        <w:t>CD) Atendimentos presenciais no Balcão de Informações do SIC – CD</w:t>
      </w:r>
    </w:p>
    <w:p>
      <w:pPr>
        <w:pStyle w:val="BodyText"/>
        <w:spacing w:before="5"/>
        <w:rPr>
          <w:rFonts w:ascii="Myriad Pro Light"/>
          <w:b/>
          <w:sz w:val="5"/>
        </w:rPr>
      </w:pPr>
    </w:p>
    <w:tbl>
      <w:tblPr>
        <w:tblW w:w="0" w:type="auto"/>
        <w:jc w:val="left"/>
        <w:tblInd w:w="117" w:type="dxa"/>
        <w:tblBorders>
          <w:top w:val="single" w:sz="6" w:space="0" w:color="58585A"/>
          <w:left w:val="single" w:sz="6" w:space="0" w:color="58585A"/>
          <w:bottom w:val="single" w:sz="6" w:space="0" w:color="58585A"/>
          <w:right w:val="single" w:sz="6" w:space="0" w:color="58585A"/>
          <w:insideH w:val="single" w:sz="6" w:space="0" w:color="58585A"/>
          <w:insideV w:val="single" w:sz="6" w:space="0" w:color="5858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2093"/>
        <w:gridCol w:w="2093"/>
        <w:gridCol w:w="2093"/>
        <w:gridCol w:w="1812"/>
      </w:tblGrid>
      <w:tr>
        <w:trPr>
          <w:trHeight w:val="664" w:hRule="atLeast"/>
        </w:trPr>
        <w:tc>
          <w:tcPr>
            <w:tcW w:w="2093" w:type="dxa"/>
            <w:tcBorders>
              <w:top w:val="nil"/>
              <w:left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Mês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4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Institucional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line="271" w:lineRule="auto" w:before="43"/>
              <w:ind w:left="543" w:firstLine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 Legislativa</w:t>
            </w:r>
          </w:p>
        </w:tc>
        <w:tc>
          <w:tcPr>
            <w:tcW w:w="2093" w:type="dxa"/>
            <w:tcBorders>
              <w:top w:val="nil"/>
            </w:tcBorders>
            <w:shd w:val="clear" w:color="auto" w:fill="E0E9F5"/>
          </w:tcPr>
          <w:p>
            <w:pPr>
              <w:pStyle w:val="TableParagraph"/>
              <w:spacing w:line="271" w:lineRule="auto" w:before="43"/>
              <w:ind w:left="121" w:firstLine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Encaminhamento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Central</w:t>
            </w:r>
          </w:p>
        </w:tc>
        <w:tc>
          <w:tcPr>
            <w:tcW w:w="1812" w:type="dxa"/>
            <w:tcBorders>
              <w:top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59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mai/12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1.015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1.121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jun/12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1.970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81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2.181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jul/12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1.534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1.614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ago/12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2.034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1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2.098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set/12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093" w:type="dxa"/>
          </w:tcPr>
          <w:p>
            <w:pPr>
              <w:pStyle w:val="TableParagraph"/>
              <w:spacing w:before="35"/>
              <w:ind w:left="0"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out/12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1.513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1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1.548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nov/12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2.982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3.076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dez/12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1.768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81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1.861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jan/13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1.218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1.222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fev/13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1.135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81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1.174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mar/13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1.863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1.961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abr/13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2.054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2093" w:type="dxa"/>
            <w:shd w:val="clear" w:color="auto" w:fill="E0E9F5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812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2.257</w:t>
            </w:r>
          </w:p>
        </w:tc>
      </w:tr>
      <w:tr>
        <w:trPr>
          <w:trHeight w:val="357" w:hRule="atLeast"/>
        </w:trPr>
        <w:tc>
          <w:tcPr>
            <w:tcW w:w="2093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20.069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2093" w:type="dxa"/>
          </w:tcPr>
          <w:p>
            <w:pPr>
              <w:pStyle w:val="TableParagraph"/>
              <w:spacing w:before="36"/>
              <w:ind w:left="0" w:right="10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812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21.119</w:t>
            </w:r>
          </w:p>
        </w:tc>
      </w:tr>
    </w:tbl>
    <w:p>
      <w:pPr>
        <w:spacing w:before="209"/>
        <w:ind w:left="110" w:right="0" w:firstLine="0"/>
        <w:jc w:val="left"/>
        <w:rPr>
          <w:sz w:val="18"/>
        </w:rPr>
      </w:pPr>
      <w:r>
        <w:rPr>
          <w:spacing w:val="-2"/>
          <w:sz w:val="18"/>
        </w:rPr>
        <w:t>Notas: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240" w:lineRule="auto" w:before="61" w:after="0"/>
        <w:ind w:left="295" w:right="0" w:hanging="185"/>
        <w:jc w:val="left"/>
        <w:rPr>
          <w:sz w:val="18"/>
        </w:rPr>
      </w:pPr>
      <w:r>
        <w:rPr>
          <w:sz w:val="18"/>
        </w:rPr>
        <w:t>Para</w:t>
      </w:r>
      <w:r>
        <w:rPr>
          <w:spacing w:val="-3"/>
          <w:sz w:val="18"/>
        </w:rPr>
        <w:t> </w:t>
      </w:r>
      <w:r>
        <w:rPr>
          <w:sz w:val="18"/>
        </w:rPr>
        <w:t>os</w:t>
      </w:r>
      <w:r>
        <w:rPr>
          <w:spacing w:val="-3"/>
          <w:sz w:val="18"/>
        </w:rPr>
        <w:t> </w:t>
      </w:r>
      <w:r>
        <w:rPr>
          <w:sz w:val="18"/>
        </w:rPr>
        <w:t>conceitos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macrotema,</w:t>
      </w:r>
      <w:r>
        <w:rPr>
          <w:spacing w:val="-3"/>
          <w:sz w:val="18"/>
        </w:rPr>
        <w:t> </w:t>
      </w:r>
      <w:r>
        <w:rPr>
          <w:sz w:val="18"/>
        </w:rPr>
        <w:t>ver</w:t>
      </w:r>
      <w:r>
        <w:rPr>
          <w:spacing w:val="-2"/>
          <w:sz w:val="18"/>
        </w:rPr>
        <w:t> </w:t>
      </w:r>
      <w:r>
        <w:rPr>
          <w:sz w:val="18"/>
        </w:rPr>
        <w:t>apêndice</w:t>
      </w:r>
      <w:r>
        <w:rPr>
          <w:spacing w:val="-2"/>
          <w:sz w:val="18"/>
        </w:rPr>
        <w:t> metodológico.</w:t>
      </w:r>
    </w:p>
    <w:p>
      <w:pPr>
        <w:pStyle w:val="ListParagraph"/>
        <w:numPr>
          <w:ilvl w:val="0"/>
          <w:numId w:val="2"/>
        </w:numPr>
        <w:tabs>
          <w:tab w:pos="295" w:val="left" w:leader="none"/>
        </w:tabs>
        <w:spacing w:line="300" w:lineRule="auto" w:before="60" w:after="0"/>
        <w:ind w:left="110" w:right="489" w:firstLine="0"/>
        <w:jc w:val="left"/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total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atendimentos</w:t>
      </w:r>
      <w:r>
        <w:rPr>
          <w:spacing w:val="-4"/>
          <w:sz w:val="18"/>
        </w:rPr>
        <w:t> </w:t>
      </w:r>
      <w:r>
        <w:rPr>
          <w:sz w:val="18"/>
        </w:rPr>
        <w:t>registrados</w:t>
      </w:r>
      <w:r>
        <w:rPr>
          <w:spacing w:val="-4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Balcão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Informações</w:t>
      </w:r>
      <w:r>
        <w:rPr>
          <w:spacing w:val="-4"/>
          <w:sz w:val="18"/>
        </w:rPr>
        <w:t> </w:t>
      </w:r>
      <w:r>
        <w:rPr>
          <w:sz w:val="18"/>
        </w:rPr>
        <w:t>do</w:t>
      </w:r>
      <w:r>
        <w:rPr>
          <w:spacing w:val="-3"/>
          <w:sz w:val="18"/>
        </w:rPr>
        <w:t> </w:t>
      </w:r>
      <w:r>
        <w:rPr>
          <w:sz w:val="18"/>
        </w:rPr>
        <w:t>SIC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CD</w:t>
      </w:r>
      <w:r>
        <w:rPr>
          <w:spacing w:val="-4"/>
          <w:sz w:val="18"/>
        </w:rPr>
        <w:t> </w:t>
      </w:r>
      <w:r>
        <w:rPr>
          <w:sz w:val="18"/>
        </w:rPr>
        <w:t>não</w:t>
      </w:r>
      <w:r>
        <w:rPr>
          <w:spacing w:val="-3"/>
          <w:sz w:val="18"/>
        </w:rPr>
        <w:t> </w:t>
      </w:r>
      <w:r>
        <w:rPr>
          <w:sz w:val="18"/>
        </w:rPr>
        <w:t>está</w:t>
      </w:r>
      <w:r>
        <w:rPr>
          <w:spacing w:val="-3"/>
          <w:sz w:val="18"/>
        </w:rPr>
        <w:t> </w:t>
      </w:r>
      <w:r>
        <w:rPr>
          <w:sz w:val="18"/>
        </w:rPr>
        <w:t>computado</w:t>
      </w:r>
      <w:r>
        <w:rPr>
          <w:spacing w:val="-3"/>
          <w:sz w:val="18"/>
        </w:rPr>
        <w:t> </w:t>
      </w:r>
      <w:r>
        <w:rPr>
          <w:sz w:val="18"/>
        </w:rPr>
        <w:t>na</w:t>
      </w:r>
      <w:r>
        <w:rPr>
          <w:spacing w:val="-3"/>
          <w:sz w:val="18"/>
        </w:rPr>
        <w:t> </w:t>
      </w:r>
      <w:r>
        <w:rPr>
          <w:sz w:val="18"/>
        </w:rPr>
        <w:t>Tabela</w:t>
      </w:r>
      <w:r>
        <w:rPr>
          <w:spacing w:val="-3"/>
          <w:sz w:val="18"/>
        </w:rPr>
        <w:t> </w:t>
      </w:r>
      <w:r>
        <w:rPr>
          <w:sz w:val="18"/>
        </w:rPr>
        <w:t>1,</w:t>
      </w:r>
      <w:r>
        <w:rPr>
          <w:spacing w:val="-3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tratar</w:t>
      </w:r>
      <w:r>
        <w:rPr>
          <w:spacing w:val="-3"/>
          <w:sz w:val="18"/>
        </w:rPr>
        <w:t> </w:t>
      </w:r>
      <w:r>
        <w:rPr>
          <w:sz w:val="18"/>
        </w:rPr>
        <w:t>de serviço de triagem e encaminhamento.</w:t>
      </w:r>
    </w:p>
    <w:p>
      <w:pPr>
        <w:spacing w:after="0" w:line="300" w:lineRule="auto"/>
        <w:jc w:val="left"/>
        <w:rPr>
          <w:sz w:val="18"/>
        </w:rPr>
        <w:sectPr>
          <w:footerReference w:type="even" r:id="rId18"/>
          <w:pgSz w:w="11910" w:h="16840"/>
          <w:pgMar w:header="0" w:footer="686" w:top="680" w:bottom="880" w:left="740" w:right="480"/>
          <w:pgNumType w:start="12"/>
        </w:sectPr>
      </w:pPr>
    </w:p>
    <w:p>
      <w:pPr>
        <w:pStyle w:val="BodyTex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620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560309" cy="1069213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0454395"/>
                            <a:ext cx="75603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3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"/>
                                </a:lnTo>
                                <a:lnTo>
                                  <a:pt x="0" y="19786"/>
                                </a:lnTo>
                                <a:lnTo>
                                  <a:pt x="7560005" y="19786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0222189"/>
                            <a:ext cx="75603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65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560005" y="21600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D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831927" y="10129530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425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5"/>
                                </a:lnTo>
                                <a:lnTo>
                                  <a:pt x="425196" y="425195"/>
                                </a:lnTo>
                                <a:lnTo>
                                  <a:pt x="425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854400" y="10151998"/>
                            <a:ext cx="3568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56870">
                                <a:moveTo>
                                  <a:pt x="178193" y="0"/>
                                </a:moveTo>
                                <a:lnTo>
                                  <a:pt x="0" y="178193"/>
                                </a:lnTo>
                                <a:lnTo>
                                  <a:pt x="178193" y="356387"/>
                                </a:lnTo>
                                <a:lnTo>
                                  <a:pt x="356387" y="178193"/>
                                </a:lnTo>
                                <a:lnTo>
                                  <a:pt x="17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" y="0"/>
                            <a:ext cx="7559037" cy="1069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0" y="415800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04"/>
                                </a:lnTo>
                                <a:lnTo>
                                  <a:pt x="7559992" y="237600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06pt;width:595.3pt;height:841.9pt;mso-position-horizontal-relative:page;mso-position-vertical-relative:page;z-index:-17854464" id="docshapegroup42" coordorigin="0,0" coordsize="11906,16838">
                <v:shape style="position:absolute;left:0;top:16463;width:11906;height:32" id="docshape43" coordorigin="0,16464" coordsize="11906,32" path="m11906,16464l0,16464,0,16466,0,16495,11906,16495,11906,16464xe" filled="true" fillcolor="#3793cc" stroked="false">
                  <v:path arrowok="t"/>
                  <v:fill type="solid"/>
                </v:shape>
                <v:rect style="position:absolute;left:0;top:16097;width:11906;height:341" id="docshape44" filled="true" fillcolor="#8dbd40" stroked="false">
                  <v:fill type="solid"/>
                </v:rect>
                <v:rect style="position:absolute;left:10758;top:15952;width:670;height:670" id="docshape45" filled="true" fillcolor="#000000" stroked="false">
                  <v:fill opacity="14417f" type="solid"/>
                </v:rect>
                <v:shape style="position:absolute;left:10794;top:15987;width:562;height:562" id="docshape46" coordorigin="10794,15987" coordsize="562,562" path="m11075,15987l10794,16268,11075,16549,11356,16268,11075,15987xe" filled="true" fillcolor="#3793cc" stroked="false">
                  <v:path arrowok="t"/>
                  <v:fill type="solid"/>
                </v:shape>
                <v:shape style="position:absolute;left:0;top:0;width:11904;height:16838" type="#_x0000_t75" id="docshape47" stroked="false">
                  <v:imagedata r:id="rId12" o:title=""/>
                </v:shape>
                <v:rect style="position:absolute;left:0;top:6548;width:11906;height:3742" id="docshape48" filled="true" fillcolor="#3737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450"/>
        <w:rPr>
          <w:sz w:val="36"/>
        </w:rPr>
      </w:pPr>
    </w:p>
    <w:p>
      <w:pPr>
        <w:pStyle w:val="Heading3"/>
        <w:ind w:left="243" w:right="356"/>
        <w:jc w:val="center"/>
        <w:rPr>
          <w:b/>
        </w:rPr>
      </w:pPr>
      <w:bookmarkStart w:name="_TOC_250003" w:id="3"/>
      <w:r>
        <w:rPr>
          <w:b/>
          <w:color w:val="FFFFFF"/>
        </w:rPr>
        <w:t>Estatísticas</w:t>
      </w:r>
      <w:r>
        <w:rPr>
          <w:b/>
          <w:color w:val="FFFFFF"/>
          <w:spacing w:val="-3"/>
        </w:rPr>
        <w:t> </w:t>
      </w:r>
      <w:r>
        <w:rPr>
          <w:b/>
          <w:color w:val="FFFFFF"/>
        </w:rPr>
        <w:t>sobre</w:t>
      </w:r>
      <w:r>
        <w:rPr>
          <w:b/>
          <w:color w:val="FFFFFF"/>
          <w:spacing w:val="-3"/>
        </w:rPr>
        <w:t> </w:t>
      </w:r>
      <w:r>
        <w:rPr>
          <w:b/>
          <w:color w:val="FFFFFF"/>
        </w:rPr>
        <w:t>solicitantes</w:t>
      </w:r>
      <w:r>
        <w:rPr>
          <w:b/>
          <w:color w:val="FFFFFF"/>
          <w:spacing w:val="-3"/>
        </w:rPr>
        <w:t> </w:t>
      </w:r>
      <w:r>
        <w:rPr>
          <w:b/>
          <w:color w:val="FFFFFF"/>
        </w:rPr>
        <w:t>de</w:t>
      </w:r>
      <w:bookmarkEnd w:id="3"/>
      <w:r>
        <w:rPr>
          <w:b/>
          <w:color w:val="FFFFFF"/>
          <w:spacing w:val="-2"/>
        </w:rPr>
        <w:t> informação</w:t>
      </w:r>
    </w:p>
    <w:p>
      <w:pPr>
        <w:spacing w:after="0"/>
        <w:jc w:val="center"/>
        <w:sectPr>
          <w:footerReference w:type="default" r:id="rId19"/>
          <w:pgSz w:w="11910" w:h="16840"/>
          <w:pgMar w:header="0" w:footer="0" w:top="1920" w:bottom="280" w:left="740" w:right="480"/>
        </w:sectPr>
      </w:pPr>
    </w:p>
    <w:p>
      <w:pPr>
        <w:spacing w:before="86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Tabela</w:t>
      </w:r>
      <w:r>
        <w:rPr>
          <w:rFonts w:ascii="Myriad Pro Light"/>
          <w:b/>
          <w:spacing w:val="-8"/>
          <w:sz w:val="30"/>
        </w:rPr>
        <w:t> </w:t>
      </w:r>
      <w:r>
        <w:rPr>
          <w:rFonts w:ascii="Myriad Pro Light"/>
          <w:b/>
          <w:spacing w:val="-10"/>
          <w:sz w:val="30"/>
        </w:rPr>
        <w:t>5</w:t>
      </w:r>
    </w:p>
    <w:p>
      <w:pPr>
        <w:spacing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Informações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ao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Cidadão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– Câmara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dos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Deputados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(SIC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– </w:t>
      </w:r>
      <w:r>
        <w:rPr>
          <w:rFonts w:ascii="Myriad Pro Light" w:hAnsi="Myriad Pro Light"/>
          <w:b/>
          <w:spacing w:val="-5"/>
          <w:sz w:val="30"/>
        </w:rPr>
        <w:t>CD)</w:t>
      </w:r>
    </w:p>
    <w:p>
      <w:pPr>
        <w:spacing w:line="196" w:lineRule="auto" w:before="156"/>
        <w:ind w:left="110" w:right="413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Distribuição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percentual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das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informação,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segundo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6"/>
          <w:sz w:val="30"/>
        </w:rPr>
        <w:t> </w:t>
      </w:r>
      <w:r>
        <w:rPr>
          <w:rFonts w:ascii="Myriad Pro Light" w:hAnsi="Myriad Pro Light"/>
          <w:b/>
          <w:sz w:val="30"/>
        </w:rPr>
        <w:t>UF e a Região do solicitante</w:t>
      </w:r>
    </w:p>
    <w:p>
      <w:pPr>
        <w:pStyle w:val="BodyText"/>
        <w:spacing w:before="5"/>
        <w:rPr>
          <w:rFonts w:ascii="Myriad Pro Light"/>
          <w:b/>
          <w:sz w:val="15"/>
        </w:rPr>
      </w:pPr>
    </w:p>
    <w:tbl>
      <w:tblPr>
        <w:tblW w:w="0" w:type="auto"/>
        <w:jc w:val="left"/>
        <w:tblInd w:w="3088" w:type="dxa"/>
        <w:tblBorders>
          <w:top w:val="single" w:sz="6" w:space="0" w:color="58585A"/>
          <w:left w:val="single" w:sz="6" w:space="0" w:color="58585A"/>
          <w:bottom w:val="single" w:sz="6" w:space="0" w:color="58585A"/>
          <w:right w:val="single" w:sz="6" w:space="0" w:color="58585A"/>
          <w:insideH w:val="single" w:sz="6" w:space="0" w:color="58585A"/>
          <w:insideV w:val="single" w:sz="6" w:space="0" w:color="5858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7"/>
        <w:gridCol w:w="1946"/>
      </w:tblGrid>
      <w:tr>
        <w:trPr>
          <w:trHeight w:val="364" w:hRule="atLeast"/>
        </w:trPr>
        <w:tc>
          <w:tcPr>
            <w:tcW w:w="2317" w:type="dxa"/>
            <w:tcBorders>
              <w:top w:val="nil"/>
              <w:left w:val="nil"/>
            </w:tcBorders>
            <w:shd w:val="clear" w:color="auto" w:fill="908EBA"/>
          </w:tcPr>
          <w:p>
            <w:pPr>
              <w:pStyle w:val="TableParagraph"/>
              <w:spacing w:before="43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UF</w:t>
            </w:r>
          </w:p>
        </w:tc>
        <w:tc>
          <w:tcPr>
            <w:tcW w:w="1946" w:type="dxa"/>
            <w:tcBorders>
              <w:top w:val="nil"/>
              <w:right w:val="nil"/>
            </w:tcBorders>
            <w:shd w:val="clear" w:color="auto" w:fill="908EBA"/>
          </w:tcPr>
          <w:p>
            <w:pPr>
              <w:pStyle w:val="TableParagraph"/>
              <w:spacing w:before="43"/>
              <w:ind w:left="0" w:right="11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AC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2,12%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0,40%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AP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0,17%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PA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RO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0,62%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RR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0,38%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0,88%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Norte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5,59%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0,89%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7,03%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CE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3,71%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MA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2,29%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PB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1,88%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PE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4,47%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PI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1,03%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RN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1,84%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0,72%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Nordeste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23,87%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DF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9,57%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MT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1,20%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MS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0,88%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GO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2,89%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Centro</w:t>
            </w:r>
            <w:r>
              <w:rPr>
                <w:b/>
                <w:spacing w:val="-2"/>
                <w:sz w:val="20"/>
              </w:rPr>
              <w:t> Oeste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14,55%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ES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1,82%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MG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12,56%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RJ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12,04%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SP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18,19%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Sudeste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44,61%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PR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4,01%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RS</w:t>
            </w:r>
          </w:p>
        </w:tc>
        <w:tc>
          <w:tcPr>
            <w:tcW w:w="1946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4,47%</w:t>
            </w:r>
          </w:p>
        </w:tc>
      </w:tr>
      <w:tr>
        <w:trPr>
          <w:trHeight w:val="357" w:hRule="atLeast"/>
        </w:trPr>
        <w:tc>
          <w:tcPr>
            <w:tcW w:w="2317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13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1946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2,90%</w:t>
            </w:r>
          </w:p>
        </w:tc>
      </w:tr>
      <w:tr>
        <w:trPr>
          <w:trHeight w:val="364" w:hRule="atLeast"/>
        </w:trPr>
        <w:tc>
          <w:tcPr>
            <w:tcW w:w="2317" w:type="dxa"/>
            <w:tcBorders>
              <w:left w:val="nil"/>
              <w:bottom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Sul</w:t>
            </w:r>
          </w:p>
        </w:tc>
        <w:tc>
          <w:tcPr>
            <w:tcW w:w="1946" w:type="dxa"/>
            <w:tcBorders>
              <w:bottom w:val="nil"/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11,39%</w:t>
            </w:r>
          </w:p>
        </w:tc>
      </w:tr>
    </w:tbl>
    <w:p>
      <w:pPr>
        <w:spacing w:after="0"/>
        <w:jc w:val="right"/>
        <w:rPr>
          <w:sz w:val="20"/>
        </w:rPr>
        <w:sectPr>
          <w:footerReference w:type="even" r:id="rId20"/>
          <w:footerReference w:type="default" r:id="rId21"/>
          <w:pgSz w:w="11910" w:h="16840"/>
          <w:pgMar w:header="0" w:footer="686" w:top="680" w:bottom="880" w:left="740" w:right="480"/>
          <w:pgNumType w:start="14"/>
        </w:sectPr>
      </w:pPr>
    </w:p>
    <w:p>
      <w:pPr>
        <w:spacing w:before="86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Imagem1</w:t>
      </w:r>
    </w:p>
    <w:p>
      <w:pPr>
        <w:spacing w:line="196" w:lineRule="auto" w:before="156"/>
        <w:ind w:left="110" w:right="2418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pacing w:val="-8"/>
          <w:sz w:val="30"/>
        </w:rPr>
        <w:t>Distribuição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percentual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das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solicitações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de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acesso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a</w:t>
      </w:r>
      <w:r>
        <w:rPr>
          <w:rFonts w:ascii="Myriad Pro Light" w:hAnsi="Myriad Pro Light"/>
          <w:b/>
          <w:spacing w:val="-11"/>
          <w:sz w:val="30"/>
        </w:rPr>
        <w:t> </w:t>
      </w:r>
      <w:r>
        <w:rPr>
          <w:rFonts w:ascii="Myriad Pro Light" w:hAnsi="Myriad Pro Light"/>
          <w:b/>
          <w:spacing w:val="-8"/>
          <w:sz w:val="30"/>
        </w:rPr>
        <w:t>informação, </w:t>
      </w:r>
      <w:r>
        <w:rPr>
          <w:rFonts w:ascii="Myriad Pro Light" w:hAnsi="Myriad Pro Light"/>
          <w:b/>
          <w:sz w:val="30"/>
        </w:rPr>
        <w:t>por</w:t>
      </w:r>
      <w:r>
        <w:rPr>
          <w:rFonts w:ascii="Myriad Pro Light" w:hAnsi="Myriad Pro Light"/>
          <w:b/>
          <w:spacing w:val="-5"/>
          <w:sz w:val="30"/>
        </w:rPr>
        <w:t> </w:t>
      </w:r>
      <w:r>
        <w:rPr>
          <w:rFonts w:ascii="Myriad Pro Light" w:hAnsi="Myriad Pro Light"/>
          <w:b/>
          <w:sz w:val="30"/>
        </w:rPr>
        <w:t>Região</w:t>
      </w:r>
      <w:r>
        <w:rPr>
          <w:rFonts w:ascii="Myriad Pro Light" w:hAnsi="Myriad Pro Light"/>
          <w:b/>
          <w:spacing w:val="-5"/>
          <w:sz w:val="30"/>
        </w:rPr>
        <w:t> </w:t>
      </w:r>
      <w:r>
        <w:rPr>
          <w:rFonts w:ascii="Myriad Pro Light" w:hAnsi="Myriad Pro Light"/>
          <w:b/>
          <w:sz w:val="30"/>
        </w:rPr>
        <w:t>Geográfica</w:t>
      </w:r>
    </w:p>
    <w:p>
      <w:pPr>
        <w:pStyle w:val="BodyText"/>
        <w:spacing w:before="145"/>
        <w:rPr>
          <w:rFonts w:ascii="Myriad Pro Light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562171</wp:posOffset>
                </wp:positionH>
                <wp:positionV relativeFrom="paragraph">
                  <wp:posOffset>262817</wp:posOffset>
                </wp:positionV>
                <wp:extent cx="6321425" cy="6233160"/>
                <wp:effectExtent l="0" t="0" r="0" b="0"/>
                <wp:wrapTopAndBottom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6321425" cy="6233160"/>
                          <a:chExt cx="6321425" cy="6233160"/>
                        </a:xfrm>
                      </wpg:grpSpPr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984" cy="6232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Textbox 68"/>
                        <wps:cNvSpPr txBox="1"/>
                        <wps:spPr>
                          <a:xfrm>
                            <a:off x="1797865" y="1126151"/>
                            <a:ext cx="784860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5" w:lineRule="exact" w:before="2"/>
                                <w:ind w:left="369" w:right="0" w:firstLine="0"/>
                                <w:jc w:val="left"/>
                                <w:rPr>
                                  <w:rFonts w:ascii="Myriad Pro"/>
                                  <w:sz w:val="35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35"/>
                                </w:rPr>
                                <w:t>Norte</w:t>
                              </w:r>
                            </w:p>
                            <w:p>
                              <w:pPr>
                                <w:spacing w:line="509" w:lineRule="exact"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47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7"/>
                                </w:rPr>
                                <w:t>5,58%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4828780" y="1923229"/>
                            <a:ext cx="940435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5" w:lineRule="exact" w:before="2"/>
                                <w:ind w:left="109" w:right="0" w:firstLine="0"/>
                                <w:jc w:val="left"/>
                                <w:rPr>
                                  <w:rFonts w:ascii="Myriad Pro"/>
                                  <w:sz w:val="35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35"/>
                                </w:rPr>
                                <w:t>Nordeste</w:t>
                              </w:r>
                            </w:p>
                            <w:p>
                              <w:pPr>
                                <w:spacing w:line="509" w:lineRule="exact"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47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7"/>
                                </w:rPr>
                                <w:t>23,87%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515554" y="3051012"/>
                            <a:ext cx="1239520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5" w:lineRule="exact" w:before="2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35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z w:val="35"/>
                                </w:rPr>
                                <w:t>Centro </w:t>
                              </w: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35"/>
                                </w:rPr>
                                <w:t>Oeste</w:t>
                              </w:r>
                            </w:p>
                            <w:p>
                              <w:pPr>
                                <w:spacing w:line="509" w:lineRule="exact" w:before="0"/>
                                <w:ind w:left="470" w:right="0" w:firstLine="0"/>
                                <w:jc w:val="left"/>
                                <w:rPr>
                                  <w:rFonts w:ascii="Myriad Pro"/>
                                  <w:sz w:val="47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7"/>
                                </w:rPr>
                                <w:t>14,55%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4093715" y="3774369"/>
                            <a:ext cx="940435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5" w:lineRule="exact" w:before="2"/>
                                <w:ind w:left="279" w:right="0" w:firstLine="0"/>
                                <w:jc w:val="left"/>
                                <w:rPr>
                                  <w:rFonts w:ascii="Myriad Pro"/>
                                  <w:sz w:val="35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35"/>
                                </w:rPr>
                                <w:t>Sudeste</w:t>
                              </w:r>
                            </w:p>
                            <w:p>
                              <w:pPr>
                                <w:spacing w:line="509" w:lineRule="exact"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47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7"/>
                                </w:rPr>
                                <w:t>44,61%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113403" y="4962024"/>
                            <a:ext cx="803275" cy="54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8" w:lineRule="exact" w:before="2"/>
                                <w:ind w:left="790" w:right="0" w:firstLine="0"/>
                                <w:jc w:val="left"/>
                                <w:rPr>
                                  <w:rFonts w:ascii="Myriad Pro"/>
                                  <w:sz w:val="35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5"/>
                                  <w:sz w:val="35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458" w:lineRule="exact" w:before="0"/>
                                <w:ind w:left="0" w:right="0" w:firstLine="0"/>
                                <w:jc w:val="left"/>
                                <w:rPr>
                                  <w:rFonts w:ascii="Myriad Pro"/>
                                  <w:sz w:val="40"/>
                                </w:rPr>
                              </w:pPr>
                              <w:r>
                                <w:rPr>
                                  <w:rFonts w:ascii="Myriad Pro"/>
                                  <w:color w:val="FFFFFF"/>
                                  <w:spacing w:val="-2"/>
                                  <w:sz w:val="40"/>
                                </w:rPr>
                                <w:t>11,39%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26548pt;margin-top:20.694265pt;width:497.75pt;height:490.8pt;mso-position-horizontal-relative:page;mso-position-vertical-relative:paragraph;z-index:-15723520;mso-wrap-distance-left:0;mso-wrap-distance-right:0" id="docshapegroup61" coordorigin="885,414" coordsize="9955,9816">
                <v:shape style="position:absolute;left:885;top:413;width:9955;height:9816" type="#_x0000_t75" id="docshape62" stroked="false">
                  <v:imagedata r:id="rId22" o:title=""/>
                </v:shape>
                <v:shape style="position:absolute;left:3716;top:2187;width:1236;height:877" type="#_x0000_t202" id="docshape63" filled="false" stroked="false">
                  <v:textbox inset="0,0,0,0">
                    <w:txbxContent>
                      <w:p>
                        <w:pPr>
                          <w:spacing w:line="365" w:lineRule="exact" w:before="2"/>
                          <w:ind w:left="369" w:right="0" w:firstLine="0"/>
                          <w:jc w:val="left"/>
                          <w:rPr>
                            <w:rFonts w:ascii="Myriad Pro"/>
                            <w:sz w:val="35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35"/>
                          </w:rPr>
                          <w:t>Norte</w:t>
                        </w:r>
                      </w:p>
                      <w:p>
                        <w:pPr>
                          <w:spacing w:line="509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sz w:val="47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47"/>
                          </w:rPr>
                          <w:t>5,58%</w:t>
                        </w:r>
                      </w:p>
                    </w:txbxContent>
                  </v:textbox>
                  <w10:wrap type="none"/>
                </v:shape>
                <v:shape style="position:absolute;left:8489;top:3442;width:1481;height:877" type="#_x0000_t202" id="docshape64" filled="false" stroked="false">
                  <v:textbox inset="0,0,0,0">
                    <w:txbxContent>
                      <w:p>
                        <w:pPr>
                          <w:spacing w:line="365" w:lineRule="exact" w:before="2"/>
                          <w:ind w:left="109" w:right="0" w:firstLine="0"/>
                          <w:jc w:val="left"/>
                          <w:rPr>
                            <w:rFonts w:ascii="Myriad Pro"/>
                            <w:sz w:val="35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35"/>
                          </w:rPr>
                          <w:t>Nordeste</w:t>
                        </w:r>
                      </w:p>
                      <w:p>
                        <w:pPr>
                          <w:spacing w:line="509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sz w:val="47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47"/>
                          </w:rPr>
                          <w:t>23,87%</w:t>
                        </w:r>
                      </w:p>
                    </w:txbxContent>
                  </v:textbox>
                  <w10:wrap type="none"/>
                </v:shape>
                <v:shape style="position:absolute;left:4846;top:5218;width:1952;height:877" type="#_x0000_t202" id="docshape65" filled="false" stroked="false">
                  <v:textbox inset="0,0,0,0">
                    <w:txbxContent>
                      <w:p>
                        <w:pPr>
                          <w:spacing w:line="365" w:lineRule="exact" w:before="2"/>
                          <w:ind w:left="0" w:right="0" w:firstLine="0"/>
                          <w:jc w:val="left"/>
                          <w:rPr>
                            <w:rFonts w:ascii="Myriad Pro"/>
                            <w:sz w:val="35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z w:val="35"/>
                          </w:rPr>
                          <w:t>Centro </w:t>
                        </w:r>
                        <w:r>
                          <w:rPr>
                            <w:rFonts w:ascii="Myriad Pro"/>
                            <w:color w:val="FFFFFF"/>
                            <w:spacing w:val="-2"/>
                            <w:sz w:val="35"/>
                          </w:rPr>
                          <w:t>Oeste</w:t>
                        </w:r>
                      </w:p>
                      <w:p>
                        <w:pPr>
                          <w:spacing w:line="509" w:lineRule="exact" w:before="0"/>
                          <w:ind w:left="470" w:right="0" w:firstLine="0"/>
                          <w:jc w:val="left"/>
                          <w:rPr>
                            <w:rFonts w:ascii="Myriad Pro"/>
                            <w:sz w:val="47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47"/>
                          </w:rPr>
                          <w:t>14,55%</w:t>
                        </w:r>
                      </w:p>
                    </w:txbxContent>
                  </v:textbox>
                  <w10:wrap type="none"/>
                </v:shape>
                <v:shape style="position:absolute;left:7332;top:6357;width:1481;height:877" type="#_x0000_t202" id="docshape66" filled="false" stroked="false">
                  <v:textbox inset="0,0,0,0">
                    <w:txbxContent>
                      <w:p>
                        <w:pPr>
                          <w:spacing w:line="365" w:lineRule="exact" w:before="2"/>
                          <w:ind w:left="279" w:right="0" w:firstLine="0"/>
                          <w:jc w:val="left"/>
                          <w:rPr>
                            <w:rFonts w:ascii="Myriad Pro"/>
                            <w:sz w:val="35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35"/>
                          </w:rPr>
                          <w:t>Sudeste</w:t>
                        </w:r>
                      </w:p>
                      <w:p>
                        <w:pPr>
                          <w:spacing w:line="509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sz w:val="47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47"/>
                          </w:rPr>
                          <w:t>44,61%</w:t>
                        </w:r>
                      </w:p>
                    </w:txbxContent>
                  </v:textbox>
                  <w10:wrap type="none"/>
                </v:shape>
                <v:shape style="position:absolute;left:5788;top:8228;width:1265;height:860" type="#_x0000_t202" id="docshape67" filled="false" stroked="false">
                  <v:textbox inset="0,0,0,0">
                    <w:txbxContent>
                      <w:p>
                        <w:pPr>
                          <w:spacing w:line="398" w:lineRule="exact" w:before="2"/>
                          <w:ind w:left="790" w:right="0" w:firstLine="0"/>
                          <w:jc w:val="left"/>
                          <w:rPr>
                            <w:rFonts w:ascii="Myriad Pro"/>
                            <w:sz w:val="35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5"/>
                            <w:sz w:val="35"/>
                          </w:rPr>
                          <w:t>Sul</w:t>
                        </w:r>
                      </w:p>
                      <w:p>
                        <w:pPr>
                          <w:spacing w:line="458" w:lineRule="exact" w:before="0"/>
                          <w:ind w:left="0" w:right="0" w:firstLine="0"/>
                          <w:jc w:val="left"/>
                          <w:rPr>
                            <w:rFonts w:ascii="Myriad Pro"/>
                            <w:sz w:val="40"/>
                          </w:rPr>
                        </w:pPr>
                        <w:r>
                          <w:rPr>
                            <w:rFonts w:ascii="Myriad Pro"/>
                            <w:color w:val="FFFFFF"/>
                            <w:spacing w:val="-2"/>
                            <w:sz w:val="40"/>
                          </w:rPr>
                          <w:t>11,39%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34"/>
        <w:rPr>
          <w:rFonts w:ascii="Myriad Pro Light"/>
          <w:b/>
          <w:sz w:val="18"/>
        </w:rPr>
      </w:pPr>
    </w:p>
    <w:p>
      <w:pPr>
        <w:spacing w:before="0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2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CD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686" w:top="680" w:bottom="880" w:left="740" w:right="480"/>
        </w:sectPr>
      </w:pPr>
    </w:p>
    <w:p>
      <w:pPr>
        <w:spacing w:before="86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Gráfico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pacing w:val="-10"/>
          <w:sz w:val="30"/>
        </w:rPr>
        <w:t>4</w:t>
      </w:r>
    </w:p>
    <w:p>
      <w:pPr>
        <w:spacing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informação,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por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gênero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do</w:t>
      </w:r>
      <w:r>
        <w:rPr>
          <w:rFonts w:ascii="Myriad Pro Light" w:hAnsi="Myriad Pro Light"/>
          <w:b/>
          <w:spacing w:val="-2"/>
          <w:sz w:val="30"/>
        </w:rPr>
        <w:t> solicitante</w:t>
      </w:r>
    </w:p>
    <w:p>
      <w:pPr>
        <w:pStyle w:val="BodyText"/>
        <w:spacing w:before="127"/>
        <w:rPr>
          <w:rFonts w:ascii="Myriad Pro Light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1344291</wp:posOffset>
            </wp:positionH>
            <wp:positionV relativeFrom="paragraph">
              <wp:posOffset>251180</wp:posOffset>
            </wp:positionV>
            <wp:extent cx="5685697" cy="2871216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697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4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2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CD</w:t>
      </w:r>
    </w:p>
    <w:p>
      <w:pPr>
        <w:pStyle w:val="BodyText"/>
        <w:rPr>
          <w:sz w:val="18"/>
        </w:rPr>
      </w:pPr>
    </w:p>
    <w:p>
      <w:pPr>
        <w:pStyle w:val="BodyText"/>
        <w:spacing w:before="124"/>
        <w:rPr>
          <w:sz w:val="18"/>
        </w:rPr>
      </w:pPr>
    </w:p>
    <w:p>
      <w:pPr>
        <w:spacing w:before="0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pacing w:val="-2"/>
          <w:sz w:val="30"/>
        </w:rPr>
        <w:t>Tabela</w:t>
      </w:r>
      <w:r>
        <w:rPr>
          <w:rFonts w:ascii="Myriad Pro Light"/>
          <w:b/>
          <w:spacing w:val="-8"/>
          <w:sz w:val="30"/>
        </w:rPr>
        <w:t> </w:t>
      </w:r>
      <w:r>
        <w:rPr>
          <w:rFonts w:ascii="Myriad Pro Light"/>
          <w:b/>
          <w:spacing w:val="-10"/>
          <w:sz w:val="30"/>
        </w:rPr>
        <w:t>6</w:t>
      </w:r>
    </w:p>
    <w:p>
      <w:pPr>
        <w:spacing w:before="104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Informações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ao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Cidadão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– Câmara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dos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Deputados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(SIC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– </w:t>
      </w:r>
      <w:r>
        <w:rPr>
          <w:rFonts w:ascii="Myriad Pro Light" w:hAnsi="Myriad Pro Light"/>
          <w:b/>
          <w:spacing w:val="-5"/>
          <w:sz w:val="30"/>
        </w:rPr>
        <w:t>CD)</w:t>
      </w:r>
    </w:p>
    <w:p>
      <w:pPr>
        <w:spacing w:line="196" w:lineRule="auto" w:before="156"/>
        <w:ind w:left="110" w:right="526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pacing w:val="-2"/>
          <w:sz w:val="30"/>
        </w:rPr>
        <w:t>Solicitações</w:t>
      </w:r>
      <w:r>
        <w:rPr>
          <w:rFonts w:ascii="Myriad Pro Light" w:hAnsi="Myriad Pro Light"/>
          <w:b/>
          <w:spacing w:val="-14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de</w:t>
      </w:r>
      <w:r>
        <w:rPr>
          <w:rFonts w:ascii="Myriad Pro Light" w:hAnsi="Myriad Pro Light"/>
          <w:b/>
          <w:spacing w:val="-14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acesso</w:t>
      </w:r>
      <w:r>
        <w:rPr>
          <w:rFonts w:ascii="Myriad Pro Light" w:hAnsi="Myriad Pro Light"/>
          <w:b/>
          <w:spacing w:val="-13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a</w:t>
      </w:r>
      <w:r>
        <w:rPr>
          <w:rFonts w:ascii="Myriad Pro Light" w:hAnsi="Myriad Pro Light"/>
          <w:b/>
          <w:spacing w:val="-14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informação</w:t>
      </w:r>
      <w:r>
        <w:rPr>
          <w:rFonts w:ascii="Myriad Pro Light" w:hAnsi="Myriad Pro Light"/>
          <w:b/>
          <w:spacing w:val="-13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respondidas</w:t>
      </w:r>
      <w:r>
        <w:rPr>
          <w:rFonts w:ascii="Myriad Pro Light" w:hAnsi="Myriad Pro Light"/>
          <w:b/>
          <w:spacing w:val="-14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pelo</w:t>
      </w:r>
      <w:r>
        <w:rPr>
          <w:rFonts w:ascii="Myriad Pro Light" w:hAnsi="Myriad Pro Light"/>
          <w:b/>
          <w:spacing w:val="-13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SIC-Central,</w:t>
      </w:r>
      <w:r>
        <w:rPr>
          <w:rFonts w:ascii="Myriad Pro Light" w:hAnsi="Myriad Pro Light"/>
          <w:b/>
          <w:spacing w:val="-14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por</w:t>
      </w:r>
      <w:r>
        <w:rPr>
          <w:rFonts w:ascii="Myriad Pro Light" w:hAnsi="Myriad Pro Light"/>
          <w:b/>
          <w:spacing w:val="-13"/>
          <w:sz w:val="30"/>
        </w:rPr>
        <w:t> </w:t>
      </w:r>
      <w:r>
        <w:rPr>
          <w:rFonts w:ascii="Myriad Pro Light" w:hAnsi="Myriad Pro Light"/>
          <w:b/>
          <w:spacing w:val="-2"/>
          <w:sz w:val="30"/>
        </w:rPr>
        <w:t>categoria </w:t>
      </w:r>
      <w:r>
        <w:rPr>
          <w:rFonts w:ascii="Myriad Pro Light" w:hAnsi="Myriad Pro Light"/>
          <w:b/>
          <w:sz w:val="30"/>
        </w:rPr>
        <w:t>de usuário</w:t>
      </w:r>
    </w:p>
    <w:p>
      <w:pPr>
        <w:pStyle w:val="BodyText"/>
        <w:spacing w:before="9"/>
        <w:rPr>
          <w:rFonts w:ascii="Myriad Pro Light"/>
          <w:b/>
          <w:sz w:val="14"/>
        </w:rPr>
      </w:pPr>
    </w:p>
    <w:tbl>
      <w:tblPr>
        <w:tblW w:w="0" w:type="auto"/>
        <w:jc w:val="left"/>
        <w:tblInd w:w="117" w:type="dxa"/>
        <w:tblBorders>
          <w:top w:val="single" w:sz="6" w:space="0" w:color="58585A"/>
          <w:left w:val="single" w:sz="6" w:space="0" w:color="58585A"/>
          <w:bottom w:val="single" w:sz="6" w:space="0" w:color="58585A"/>
          <w:right w:val="single" w:sz="6" w:space="0" w:color="58585A"/>
          <w:insideH w:val="single" w:sz="6" w:space="0" w:color="58585A"/>
          <w:insideV w:val="single" w:sz="6" w:space="0" w:color="58585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2846"/>
        <w:gridCol w:w="2853"/>
      </w:tblGrid>
      <w:tr>
        <w:trPr>
          <w:trHeight w:val="364" w:hRule="atLeast"/>
        </w:trPr>
        <w:tc>
          <w:tcPr>
            <w:tcW w:w="4486" w:type="dxa"/>
            <w:vMerge w:val="restart"/>
            <w:tcBorders>
              <w:top w:val="nil"/>
              <w:left w:val="nil"/>
            </w:tcBorders>
            <w:shd w:val="clear" w:color="auto" w:fill="E0E9F5"/>
          </w:tcPr>
          <w:p>
            <w:pPr>
              <w:pStyle w:val="TableParagraph"/>
              <w:spacing w:before="22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9" w:type="dxa"/>
            <w:gridSpan w:val="2"/>
            <w:tcBorders>
              <w:top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43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357" w:hRule="atLeast"/>
        </w:trPr>
        <w:tc>
          <w:tcPr>
            <w:tcW w:w="4486" w:type="dxa"/>
            <w:vMerge/>
            <w:tcBorders>
              <w:top w:val="nil"/>
              <w:left w:val="nil"/>
            </w:tcBorders>
            <w:shd w:val="clear" w:color="auto" w:fill="E0E9F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>
            <w:pPr>
              <w:pStyle w:val="TableParagraph"/>
              <w:spacing w:before="35"/>
              <w:ind w:left="8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2853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5"/>
              <w:ind w:left="113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Pessoa</w:t>
            </w:r>
            <w:r>
              <w:rPr>
                <w:rFonts w:ascii="Segoe UI Semibold" w:hAnsi="Segoe UI Semibold"/>
                <w:b/>
                <w:spacing w:val="-13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Física</w:t>
            </w:r>
          </w:p>
        </w:tc>
        <w:tc>
          <w:tcPr>
            <w:tcW w:w="2846" w:type="dxa"/>
            <w:shd w:val="clear" w:color="auto" w:fill="ACC8E5"/>
          </w:tcPr>
          <w:p>
            <w:pPr>
              <w:pStyle w:val="TableParagraph"/>
              <w:spacing w:before="35"/>
              <w:ind w:left="0" w:right="104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6.529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5"/>
              <w:ind w:left="0" w:right="112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w w:val="105"/>
                <w:sz w:val="20"/>
              </w:rPr>
              <w:t>91,26%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Cidadão</w:t>
            </w:r>
          </w:p>
        </w:tc>
        <w:tc>
          <w:tcPr>
            <w:tcW w:w="2846" w:type="dxa"/>
          </w:tcPr>
          <w:p>
            <w:pPr>
              <w:pStyle w:val="TableParagraph"/>
              <w:spacing w:before="35"/>
              <w:ind w:left="0" w:right="10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6.110</w:t>
            </w:r>
          </w:p>
        </w:tc>
        <w:tc>
          <w:tcPr>
            <w:tcW w:w="2853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85,41%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226"/>
              <w:rPr>
                <w:sz w:val="20"/>
              </w:rPr>
            </w:pPr>
            <w:r>
              <w:rPr>
                <w:sz w:val="20"/>
              </w:rPr>
              <w:t>Jornalistas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Imprensa</w:t>
            </w:r>
          </w:p>
        </w:tc>
        <w:tc>
          <w:tcPr>
            <w:tcW w:w="2846" w:type="dxa"/>
            <w:shd w:val="clear" w:color="auto" w:fill="E0E9F5"/>
          </w:tcPr>
          <w:p>
            <w:pPr>
              <w:pStyle w:val="TableParagraph"/>
              <w:spacing w:before="35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2,94%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35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Pesquisadores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(Instituição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Ensino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Pesquisa)</w:t>
            </w:r>
          </w:p>
        </w:tc>
        <w:tc>
          <w:tcPr>
            <w:tcW w:w="2846" w:type="dxa"/>
          </w:tcPr>
          <w:p>
            <w:pPr>
              <w:pStyle w:val="TableParagraph"/>
              <w:spacing w:before="35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853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2,92%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5"/>
              <w:ind w:left="113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Pessoa</w:t>
            </w:r>
            <w:r>
              <w:rPr>
                <w:rFonts w:ascii="Segoe UI Semibold" w:hAnsi="Segoe UI Semibold"/>
                <w:b/>
                <w:spacing w:val="-15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Jurídica</w:t>
            </w:r>
          </w:p>
        </w:tc>
        <w:tc>
          <w:tcPr>
            <w:tcW w:w="2846" w:type="dxa"/>
            <w:shd w:val="clear" w:color="auto" w:fill="ACC8E5"/>
          </w:tcPr>
          <w:p>
            <w:pPr>
              <w:pStyle w:val="TableParagraph"/>
              <w:spacing w:before="35"/>
              <w:ind w:left="0" w:right="104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5"/>
                <w:w w:val="110"/>
                <w:sz w:val="20"/>
              </w:rPr>
              <w:t>187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5"/>
              <w:ind w:left="0" w:right="111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w w:val="105"/>
                <w:sz w:val="20"/>
              </w:rPr>
              <w:t>2,61%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26"/>
              <w:rPr>
                <w:sz w:val="20"/>
              </w:rPr>
            </w:pPr>
            <w:r>
              <w:rPr>
                <w:sz w:val="20"/>
              </w:rPr>
              <w:t>Iniciativa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Privada</w:t>
            </w:r>
          </w:p>
        </w:tc>
        <w:tc>
          <w:tcPr>
            <w:tcW w:w="2846" w:type="dxa"/>
          </w:tcPr>
          <w:p>
            <w:pPr>
              <w:pStyle w:val="TableParagraph"/>
              <w:spacing w:before="36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853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1,86%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226"/>
              <w:rPr>
                <w:sz w:val="20"/>
              </w:rPr>
            </w:pPr>
            <w:r>
              <w:rPr>
                <w:sz w:val="20"/>
              </w:rPr>
              <w:t>Sociedade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> Organizada</w:t>
            </w:r>
          </w:p>
        </w:tc>
        <w:tc>
          <w:tcPr>
            <w:tcW w:w="2846" w:type="dxa"/>
            <w:shd w:val="clear" w:color="auto" w:fill="E0E9F5"/>
          </w:tcPr>
          <w:p>
            <w:pPr>
              <w:pStyle w:val="TableParagraph"/>
              <w:spacing w:before="36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0,75%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Órgão</w:t>
            </w:r>
            <w:r>
              <w:rPr>
                <w:rFonts w:ascii="Segoe UI Semibold" w:hAns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 w:hAnsi="Segoe UI Semibold"/>
                <w:b/>
                <w:sz w:val="20"/>
              </w:rPr>
              <w:t>de</w:t>
            </w:r>
            <w:r>
              <w:rPr>
                <w:rFonts w:ascii="Segoe UI Semibold" w:hAns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Governo</w:t>
            </w:r>
          </w:p>
        </w:tc>
        <w:tc>
          <w:tcPr>
            <w:tcW w:w="2846" w:type="dxa"/>
            <w:shd w:val="clear" w:color="auto" w:fill="ACC8E5"/>
          </w:tcPr>
          <w:p>
            <w:pPr>
              <w:pStyle w:val="TableParagraph"/>
              <w:spacing w:before="36"/>
              <w:ind w:left="0" w:right="104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5"/>
                <w:sz w:val="20"/>
              </w:rPr>
              <w:t>438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1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w w:val="105"/>
                <w:sz w:val="20"/>
              </w:rPr>
              <w:t>6,12%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226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Executivo</w:t>
            </w:r>
          </w:p>
        </w:tc>
        <w:tc>
          <w:tcPr>
            <w:tcW w:w="2846" w:type="dxa"/>
            <w:shd w:val="clear" w:color="auto" w:fill="E0E9F5"/>
          </w:tcPr>
          <w:p>
            <w:pPr>
              <w:pStyle w:val="TableParagraph"/>
              <w:spacing w:before="36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2,67%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26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Judiciário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Ministério</w:t>
            </w:r>
            <w:r>
              <w:rPr>
                <w:spacing w:val="-2"/>
                <w:sz w:val="20"/>
              </w:rPr>
              <w:t> Público</w:t>
            </w:r>
          </w:p>
        </w:tc>
        <w:tc>
          <w:tcPr>
            <w:tcW w:w="2846" w:type="dxa"/>
          </w:tcPr>
          <w:p>
            <w:pPr>
              <w:pStyle w:val="TableParagraph"/>
              <w:spacing w:before="36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853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1,33%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226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Legislativo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Tribunais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Contas</w:t>
            </w:r>
          </w:p>
        </w:tc>
        <w:tc>
          <w:tcPr>
            <w:tcW w:w="2846" w:type="dxa"/>
            <w:shd w:val="clear" w:color="auto" w:fill="E0E9F5"/>
          </w:tcPr>
          <w:p>
            <w:pPr>
              <w:pStyle w:val="TableParagraph"/>
              <w:spacing w:before="36"/>
              <w:ind w:left="0" w:right="1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E0E9F5"/>
          </w:tcPr>
          <w:p>
            <w:pPr>
              <w:pStyle w:val="TableParagraph"/>
              <w:spacing w:before="36"/>
              <w:ind w:left="0" w:right="11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2,12%</w:t>
            </w:r>
          </w:p>
        </w:tc>
      </w:tr>
      <w:tr>
        <w:trPr>
          <w:trHeight w:val="357" w:hRule="atLeast"/>
        </w:trPr>
        <w:tc>
          <w:tcPr>
            <w:tcW w:w="4486" w:type="dxa"/>
            <w:tcBorders>
              <w:lef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113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Total</w:t>
            </w:r>
          </w:p>
        </w:tc>
        <w:tc>
          <w:tcPr>
            <w:tcW w:w="2846" w:type="dxa"/>
            <w:shd w:val="clear" w:color="auto" w:fill="ACC8E5"/>
          </w:tcPr>
          <w:p>
            <w:pPr>
              <w:pStyle w:val="TableParagraph"/>
              <w:spacing w:before="36"/>
              <w:ind w:left="0" w:right="104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w w:val="105"/>
                <w:sz w:val="20"/>
              </w:rPr>
              <w:t>7.154</w:t>
            </w:r>
          </w:p>
        </w:tc>
        <w:tc>
          <w:tcPr>
            <w:tcW w:w="2853" w:type="dxa"/>
            <w:tcBorders>
              <w:right w:val="nil"/>
            </w:tcBorders>
            <w:shd w:val="clear" w:color="auto" w:fill="ACC8E5"/>
          </w:tcPr>
          <w:p>
            <w:pPr>
              <w:pStyle w:val="TableParagraph"/>
              <w:spacing w:before="36"/>
              <w:ind w:left="0" w:right="112"/>
              <w:jc w:val="right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w w:val="105"/>
                <w:sz w:val="20"/>
              </w:rPr>
              <w:t>100,00%</w:t>
            </w:r>
          </w:p>
        </w:tc>
      </w:tr>
    </w:tbl>
    <w:p>
      <w:pPr>
        <w:spacing w:after="0"/>
        <w:jc w:val="right"/>
        <w:rPr>
          <w:rFonts w:ascii="Segoe UI Semibold"/>
          <w:sz w:val="20"/>
        </w:rPr>
        <w:sectPr>
          <w:pgSz w:w="11910" w:h="16840"/>
          <w:pgMar w:header="0" w:footer="686" w:top="680" w:bottom="880" w:left="740" w:right="480"/>
        </w:sectPr>
      </w:pPr>
    </w:p>
    <w:p>
      <w:pPr>
        <w:spacing w:before="86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Gráfico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pacing w:val="-10"/>
          <w:sz w:val="30"/>
        </w:rPr>
        <w:t>5</w:t>
      </w:r>
    </w:p>
    <w:p>
      <w:pPr>
        <w:spacing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informação,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por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categorias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2"/>
          <w:sz w:val="30"/>
        </w:rPr>
        <w:t> solicitantes</w:t>
      </w:r>
    </w:p>
    <w:p>
      <w:pPr>
        <w:pStyle w:val="BodyText"/>
        <w:spacing w:before="127"/>
        <w:rPr>
          <w:rFonts w:ascii="Myriad Pro Light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1271174</wp:posOffset>
            </wp:positionH>
            <wp:positionV relativeFrom="paragraph">
              <wp:posOffset>251180</wp:posOffset>
            </wp:positionV>
            <wp:extent cx="5774252" cy="2679192"/>
            <wp:effectExtent l="0" t="0" r="0" b="0"/>
            <wp:wrapTopAndBottom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252" cy="267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6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2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CD</w:t>
      </w:r>
    </w:p>
    <w:p>
      <w:pPr>
        <w:pStyle w:val="BodyText"/>
        <w:rPr>
          <w:sz w:val="18"/>
        </w:rPr>
      </w:pPr>
    </w:p>
    <w:p>
      <w:pPr>
        <w:pStyle w:val="BodyText"/>
        <w:spacing w:before="125"/>
        <w:rPr>
          <w:sz w:val="18"/>
        </w:rPr>
      </w:pPr>
    </w:p>
    <w:p>
      <w:pPr>
        <w:spacing w:before="0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Gráfico</w:t>
      </w:r>
      <w:r>
        <w:rPr>
          <w:rFonts w:ascii="Myriad Pro Light" w:hAnsi="Myriad Pro Light"/>
          <w:b/>
          <w:spacing w:val="-8"/>
          <w:sz w:val="30"/>
        </w:rPr>
        <w:t> </w:t>
      </w:r>
      <w:r>
        <w:rPr>
          <w:rFonts w:ascii="Myriad Pro Light" w:hAnsi="Myriad Pro Light"/>
          <w:b/>
          <w:spacing w:val="-10"/>
          <w:sz w:val="30"/>
        </w:rPr>
        <w:t>6</w:t>
      </w:r>
    </w:p>
    <w:p>
      <w:pPr>
        <w:spacing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Solicitações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acesso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a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informação,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por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faixa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etária</w:t>
      </w:r>
      <w:r>
        <w:rPr>
          <w:rFonts w:ascii="Myriad Pro Light" w:hAnsi="Myriad Pro Light"/>
          <w:b/>
          <w:spacing w:val="-2"/>
          <w:sz w:val="30"/>
        </w:rPr>
        <w:t> </w:t>
      </w:r>
      <w:r>
        <w:rPr>
          <w:rFonts w:ascii="Myriad Pro Light" w:hAnsi="Myriad Pro Light"/>
          <w:b/>
          <w:sz w:val="30"/>
        </w:rPr>
        <w:t>do</w:t>
      </w:r>
      <w:r>
        <w:rPr>
          <w:rFonts w:ascii="Myriad Pro Light" w:hAnsi="Myriad Pro Light"/>
          <w:b/>
          <w:spacing w:val="-2"/>
          <w:sz w:val="30"/>
        </w:rPr>
        <w:t> solicitante</w:t>
      </w:r>
    </w:p>
    <w:p>
      <w:pPr>
        <w:pStyle w:val="BodyText"/>
        <w:spacing w:before="127"/>
        <w:rPr>
          <w:rFonts w:ascii="Myriad Pro Light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1198057</wp:posOffset>
            </wp:positionH>
            <wp:positionV relativeFrom="paragraph">
              <wp:posOffset>251306</wp:posOffset>
            </wp:positionV>
            <wp:extent cx="5802921" cy="2551747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2921" cy="2551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7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2"/>
          <w:sz w:val="18"/>
        </w:rPr>
        <w:t> </w:t>
      </w:r>
      <w:r>
        <w:rPr>
          <w:sz w:val="18"/>
        </w:rPr>
        <w:t>SIC</w:t>
      </w:r>
      <w:r>
        <w:rPr>
          <w:spacing w:val="-2"/>
          <w:sz w:val="18"/>
        </w:rPr>
        <w:t> </w:t>
      </w:r>
      <w:r>
        <w:rPr>
          <w:sz w:val="18"/>
        </w:rPr>
        <w:t>–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CD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686" w:top="680" w:bottom="880" w:left="740" w:right="480"/>
        </w:sectPr>
      </w:pPr>
    </w:p>
    <w:p>
      <w:pPr>
        <w:pStyle w:val="BodyTex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6457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560309" cy="1069213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0456187"/>
                            <a:ext cx="7560309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41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"/>
                                </a:lnTo>
                                <a:lnTo>
                                  <a:pt x="7560005" y="17995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10222189"/>
                            <a:ext cx="75603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65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560005" y="21600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D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39331" y="10129530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425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5"/>
                                </a:lnTo>
                                <a:lnTo>
                                  <a:pt x="425195" y="425195"/>
                                </a:lnTo>
                                <a:lnTo>
                                  <a:pt x="425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61797" y="10152009"/>
                            <a:ext cx="3568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56870">
                                <a:moveTo>
                                  <a:pt x="356387" y="178193"/>
                                </a:moveTo>
                                <a:lnTo>
                                  <a:pt x="178193" y="0"/>
                                </a:lnTo>
                                <a:lnTo>
                                  <a:pt x="0" y="178193"/>
                                </a:lnTo>
                                <a:lnTo>
                                  <a:pt x="178193" y="356387"/>
                                </a:lnTo>
                                <a:lnTo>
                                  <a:pt x="356387" y="17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" y="0"/>
                            <a:ext cx="7559037" cy="1069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0" y="4158002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04"/>
                                </a:lnTo>
                                <a:lnTo>
                                  <a:pt x="7559992" y="237600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06pt;width:595.3pt;height:841.9pt;mso-position-horizontal-relative:page;mso-position-vertical-relative:page;z-index:-17851904" id="docshapegroup68" coordorigin="0,0" coordsize="11906,16838">
                <v:rect style="position:absolute;left:0;top:16466;width:11906;height:29" id="docshape69" filled="true" fillcolor="#3793cc" stroked="false">
                  <v:fill type="solid"/>
                </v:rect>
                <v:rect style="position:absolute;left:0;top:16097;width:11906;height:341" id="docshape70" filled="true" fillcolor="#8dbd40" stroked="false">
                  <v:fill type="solid"/>
                </v:rect>
                <v:rect style="position:absolute;left:534;top:15952;width:670;height:670" id="docshape71" filled="true" fillcolor="#000000" stroked="false">
                  <v:fill opacity="14417f" type="solid"/>
                </v:rect>
                <v:shape style="position:absolute;left:569;top:15987;width:562;height:562" id="docshape72" coordorigin="570,15987" coordsize="562,562" path="m1131,16268l850,15987,570,16268,850,16549,1131,16268xe" filled="true" fillcolor="#3793cc" stroked="false">
                  <v:path arrowok="t"/>
                  <v:fill type="solid"/>
                </v:shape>
                <v:shape style="position:absolute;left:0;top:0;width:11904;height:16838" type="#_x0000_t75" id="docshape73" stroked="false">
                  <v:imagedata r:id="rId12" o:title=""/>
                </v:shape>
                <v:rect style="position:absolute;left:0;top:6548;width:11906;height:3742" id="docshape74" filled="true" fillcolor="#3737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6"/>
        <w:rPr>
          <w:sz w:val="36"/>
        </w:rPr>
      </w:pPr>
    </w:p>
    <w:p>
      <w:pPr>
        <w:pStyle w:val="Heading3"/>
        <w:ind w:left="97" w:right="356"/>
        <w:jc w:val="center"/>
        <w:rPr>
          <w:b/>
        </w:rPr>
      </w:pPr>
      <w:bookmarkStart w:name="_TOC_250002" w:id="4"/>
      <w:r>
        <w:rPr>
          <w:b/>
          <w:color w:val="FFFFFF"/>
        </w:rPr>
        <w:t>Classificação</w:t>
      </w:r>
      <w:r>
        <w:rPr>
          <w:b/>
          <w:color w:val="FFFFFF"/>
          <w:spacing w:val="-12"/>
        </w:rPr>
        <w:t> </w:t>
      </w:r>
      <w:r>
        <w:rPr>
          <w:b/>
          <w:color w:val="FFFFFF"/>
        </w:rPr>
        <w:t>e</w:t>
      </w:r>
      <w:r>
        <w:rPr>
          <w:b/>
          <w:color w:val="FFFFFF"/>
          <w:spacing w:val="-11"/>
        </w:rPr>
        <w:t> </w:t>
      </w:r>
      <w:r>
        <w:rPr>
          <w:b/>
          <w:color w:val="FFFFFF"/>
        </w:rPr>
        <w:t>desclassificação</w:t>
      </w:r>
      <w:r>
        <w:rPr>
          <w:b/>
          <w:color w:val="FFFFFF"/>
          <w:spacing w:val="-11"/>
        </w:rPr>
        <w:t> </w:t>
      </w:r>
      <w:r>
        <w:rPr>
          <w:b/>
          <w:color w:val="FFFFFF"/>
        </w:rPr>
        <w:t>de</w:t>
      </w:r>
      <w:r>
        <w:rPr>
          <w:b/>
          <w:color w:val="FFFFFF"/>
          <w:spacing w:val="-11"/>
        </w:rPr>
        <w:t> </w:t>
      </w:r>
      <w:bookmarkEnd w:id="4"/>
      <w:r>
        <w:rPr>
          <w:b/>
          <w:color w:val="FFFFFF"/>
          <w:spacing w:val="-2"/>
        </w:rPr>
        <w:t>documentos</w:t>
      </w:r>
    </w:p>
    <w:p>
      <w:pPr>
        <w:spacing w:after="0"/>
        <w:jc w:val="center"/>
        <w:sectPr>
          <w:footerReference w:type="even" r:id="rId26"/>
          <w:pgSz w:w="11910" w:h="16840"/>
          <w:pgMar w:header="0" w:footer="0" w:top="1920" w:bottom="280" w:left="740" w:right="480"/>
        </w:sectPr>
      </w:pPr>
    </w:p>
    <w:p>
      <w:pPr>
        <w:pStyle w:val="Heading2"/>
        <w:jc w:val="both"/>
        <w:rPr>
          <w:b/>
        </w:rPr>
      </w:pPr>
      <w:bookmarkStart w:name="_TOC_250001" w:id="5"/>
      <w:r>
        <w:rPr>
          <w:b/>
        </w:rPr>
        <w:t>Nota </w:t>
      </w:r>
      <w:bookmarkEnd w:id="5"/>
      <w:r>
        <w:rPr>
          <w:b/>
          <w:spacing w:val="-2"/>
        </w:rPr>
        <w:t>introdutória</w:t>
      </w: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spacing w:before="288"/>
        <w:rPr>
          <w:rFonts w:ascii="Myriad Pro Light"/>
          <w:b/>
          <w:sz w:val="44"/>
        </w:rPr>
      </w:pPr>
    </w:p>
    <w:p>
      <w:pPr>
        <w:pStyle w:val="BodyText"/>
        <w:spacing w:line="225" w:lineRule="auto"/>
        <w:ind w:left="110" w:right="366"/>
        <w:jc w:val="both"/>
      </w:pPr>
      <w:r>
        <w:rPr/>
        <w:t>A Câmara dos Deputados, em razão de suas funções constitucionais, reúne em seu Arquivo im- portantes informações produzidas e recebidas pelos diversos órgãos que a compõem. Dentre essas</w:t>
      </w:r>
      <w:r>
        <w:rPr>
          <w:spacing w:val="-6"/>
        </w:rPr>
        <w:t> </w:t>
      </w:r>
      <w:r>
        <w:rPr/>
        <w:t>informações,</w:t>
      </w:r>
      <w:r>
        <w:rPr>
          <w:spacing w:val="-7"/>
        </w:rPr>
        <w:t> </w:t>
      </w:r>
      <w:r>
        <w:rPr/>
        <w:t>encontram-se</w:t>
      </w:r>
      <w:r>
        <w:rPr>
          <w:spacing w:val="-7"/>
        </w:rPr>
        <w:t> </w:t>
      </w:r>
      <w:r>
        <w:rPr/>
        <w:t>aquelas</w:t>
      </w:r>
      <w:r>
        <w:rPr>
          <w:spacing w:val="-7"/>
        </w:rPr>
        <w:t> </w:t>
      </w:r>
      <w:r>
        <w:rPr/>
        <w:t>cujo</w:t>
      </w:r>
      <w:r>
        <w:rPr>
          <w:spacing w:val="-7"/>
        </w:rPr>
        <w:t> </w:t>
      </w:r>
      <w:r>
        <w:rPr/>
        <w:t>acesso</w:t>
      </w:r>
      <w:r>
        <w:rPr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livre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interessado,</w:t>
      </w:r>
      <w:r>
        <w:rPr>
          <w:spacing w:val="-7"/>
        </w:rPr>
        <w:t> </w:t>
      </w:r>
      <w:r>
        <w:rPr/>
        <w:t>seja</w:t>
      </w:r>
      <w:r>
        <w:rPr>
          <w:spacing w:val="-7"/>
        </w:rPr>
        <w:t> </w:t>
      </w:r>
      <w:r>
        <w:rPr/>
        <w:t>por se tratarem de dados pessoais, seja por a elas ter sido imposto sigilo.</w:t>
      </w:r>
    </w:p>
    <w:p>
      <w:pPr>
        <w:pStyle w:val="BodyText"/>
        <w:spacing w:line="225" w:lineRule="auto" w:before="170"/>
        <w:ind w:left="110" w:right="365"/>
        <w:jc w:val="both"/>
      </w:pPr>
      <w:r>
        <w:rPr/>
        <w:t>Ao longo de sua história, a Câmara dos Deputados tem reavaliado as informações com acesso restrito, com vistas a sua publicação. Desde 1993, com a criação da Comissão Especial de Docu- mentos Sigilosos (CEDOS), a reavaliação de documentos sigilosos passou a ser um processo de trabalho regular da Câmara dos Deputados, realizado pela CEDOS. A sistemática de revisão e desclassificação de documentos sigilosos já vem, portanto, sendo posta em prática pela Câmara dos Deputados bem antes do início de vigência da</w:t>
      </w:r>
      <w:r>
        <w:rPr>
          <w:spacing w:val="40"/>
        </w:rPr>
        <w:t> </w:t>
      </w:r>
      <w:r>
        <w:rPr/>
        <w:t>Lei de Acesso à Informação.</w:t>
      </w:r>
    </w:p>
    <w:p>
      <w:pPr>
        <w:pStyle w:val="BodyText"/>
        <w:spacing w:line="225" w:lineRule="auto" w:before="170"/>
        <w:ind w:left="110" w:right="366"/>
        <w:jc w:val="both"/>
      </w:pPr>
      <w:r>
        <w:rPr/>
        <w:t>O acervo de documentos sigilosos mantido no Arquivo da Câmara totaliza, hoje, cerca de 2.000 caixas-arquivo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400</w:t>
      </w:r>
      <w:r>
        <w:rPr>
          <w:spacing w:val="-17"/>
        </w:rPr>
        <w:t> </w:t>
      </w:r>
      <w:r>
        <w:rPr/>
        <w:t>envelopes,</w:t>
      </w:r>
      <w:r>
        <w:rPr>
          <w:spacing w:val="-16"/>
        </w:rPr>
        <w:t> </w:t>
      </w:r>
      <w:r>
        <w:rPr/>
        <w:t>correspondendo,</w:t>
      </w:r>
      <w:r>
        <w:rPr>
          <w:spacing w:val="-16"/>
        </w:rPr>
        <w:t> </w:t>
      </w:r>
      <w:r>
        <w:rPr/>
        <w:t>aproximadamente,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um</w:t>
      </w:r>
      <w:r>
        <w:rPr>
          <w:spacing w:val="-17"/>
        </w:rPr>
        <w:t> </w:t>
      </w:r>
      <w:r>
        <w:rPr/>
        <w:t>milhão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folhas,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400 rolos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microfilmes</w:t>
      </w:r>
      <w:r>
        <w:rPr>
          <w:spacing w:val="-16"/>
        </w:rPr>
        <w:t> </w:t>
      </w:r>
      <w:r>
        <w:rPr/>
        <w:t>gerados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partir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documentos</w:t>
      </w:r>
      <w:r>
        <w:rPr>
          <w:spacing w:val="-16"/>
        </w:rPr>
        <w:t> </w:t>
      </w:r>
      <w:r>
        <w:rPr/>
        <w:t>textuais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papel</w:t>
      </w:r>
      <w:r>
        <w:rPr>
          <w:spacing w:val="-16"/>
        </w:rPr>
        <w:t> </w:t>
      </w:r>
      <w:r>
        <w:rPr/>
        <w:t>concernentes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sigilo</w:t>
      </w:r>
      <w:r>
        <w:rPr>
          <w:spacing w:val="-16"/>
        </w:rPr>
        <w:t> </w:t>
      </w:r>
      <w:r>
        <w:rPr/>
        <w:t>ban- cário, fiscal e telefônico obtidos por CPIs. Há, ainda, documentos em suportes especiais, dentre eles: CDs, disquetes, fitas cassete de áudio e de vídeo, rolos de fita de áudio.</w:t>
      </w:r>
    </w:p>
    <w:p>
      <w:pPr>
        <w:pStyle w:val="BodyText"/>
        <w:spacing w:line="225" w:lineRule="auto" w:before="170"/>
        <w:ind w:left="110" w:right="366"/>
        <w:jc w:val="both"/>
      </w:pPr>
      <w:r>
        <w:rPr/>
        <w:t>Os documentos sigilosos tornados públicos pela Comissão de Documentos Sigilosos correspon- dem a documentos produzidos e recebidos pela Câmara dos Deputados nos anos de 1946 a 1968,</w:t>
      </w:r>
      <w:r>
        <w:rPr>
          <w:spacing w:val="14"/>
        </w:rPr>
        <w:t> </w:t>
      </w:r>
      <w:r>
        <w:rPr/>
        <w:t>1970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1972,</w:t>
      </w:r>
      <w:r>
        <w:rPr>
          <w:spacing w:val="14"/>
        </w:rPr>
        <w:t> </w:t>
      </w:r>
      <w:r>
        <w:rPr/>
        <w:t>1975,</w:t>
      </w:r>
      <w:r>
        <w:rPr>
          <w:spacing w:val="14"/>
        </w:rPr>
        <w:t> </w:t>
      </w:r>
      <w:r>
        <w:rPr/>
        <w:t>1980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1981,</w:t>
      </w:r>
      <w:r>
        <w:rPr>
          <w:spacing w:val="14"/>
        </w:rPr>
        <w:t> </w:t>
      </w:r>
      <w:r>
        <w:rPr/>
        <w:t>1987,</w:t>
      </w:r>
      <w:r>
        <w:rPr>
          <w:spacing w:val="14"/>
        </w:rPr>
        <w:t> </w:t>
      </w:r>
      <w:r>
        <w:rPr/>
        <w:t>1991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1994,</w:t>
      </w:r>
      <w:r>
        <w:rPr>
          <w:spacing w:val="14"/>
        </w:rPr>
        <w:t> </w:t>
      </w:r>
      <w:r>
        <w:rPr/>
        <w:t>1996</w:t>
      </w:r>
      <w:r>
        <w:rPr>
          <w:spacing w:val="14"/>
        </w:rPr>
        <w:t> </w:t>
      </w:r>
      <w:r>
        <w:rPr/>
        <w:t>e</w:t>
      </w:r>
      <w:r>
        <w:rPr>
          <w:spacing w:val="14"/>
        </w:rPr>
        <w:t> </w:t>
      </w:r>
      <w:r>
        <w:rPr/>
        <w:t>2006.</w:t>
      </w:r>
      <w:r>
        <w:rPr>
          <w:spacing w:val="14"/>
        </w:rPr>
        <w:t> </w:t>
      </w:r>
      <w:r>
        <w:rPr/>
        <w:t>Dentre</w:t>
      </w:r>
      <w:r>
        <w:rPr>
          <w:spacing w:val="14"/>
        </w:rPr>
        <w:t> </w:t>
      </w:r>
      <w:r>
        <w:rPr/>
        <w:t>os</w:t>
      </w:r>
      <w:r>
        <w:rPr>
          <w:spacing w:val="14"/>
        </w:rPr>
        <w:t> </w:t>
      </w:r>
      <w:r>
        <w:rPr>
          <w:spacing w:val="-2"/>
        </w:rPr>
        <w:t>documentos</w:t>
      </w:r>
    </w:p>
    <w:p>
      <w:pPr>
        <w:pStyle w:val="BodyText"/>
        <w:spacing w:line="225" w:lineRule="auto"/>
        <w:ind w:left="110" w:right="367"/>
        <w:jc w:val="both"/>
      </w:pPr>
      <w:r>
        <w:rPr/>
        <w:t>cujo</w:t>
      </w:r>
      <w:r>
        <w:rPr>
          <w:spacing w:val="-6"/>
        </w:rPr>
        <w:t> </w:t>
      </w:r>
      <w:r>
        <w:rPr/>
        <w:t>sigilo</w:t>
      </w:r>
      <w:r>
        <w:rPr>
          <w:spacing w:val="-7"/>
        </w:rPr>
        <w:t> </w:t>
      </w:r>
      <w:r>
        <w:rPr/>
        <w:t>foi</w:t>
      </w:r>
      <w:r>
        <w:rPr>
          <w:spacing w:val="-6"/>
        </w:rPr>
        <w:t> </w:t>
      </w:r>
      <w:r>
        <w:rPr/>
        <w:t>retirado,</w:t>
      </w:r>
      <w:r>
        <w:rPr>
          <w:spacing w:val="-7"/>
        </w:rPr>
        <w:t> </w:t>
      </w:r>
      <w:r>
        <w:rPr/>
        <w:t>constam,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exemplo,</w:t>
      </w:r>
      <w:r>
        <w:rPr>
          <w:spacing w:val="-6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encaminhados</w:t>
      </w:r>
      <w:r>
        <w:rPr>
          <w:spacing w:val="-6"/>
        </w:rPr>
        <w:t> </w:t>
      </w:r>
      <w:r>
        <w:rPr/>
        <w:t>à</w:t>
      </w:r>
      <w:r>
        <w:rPr>
          <w:spacing w:val="-7"/>
        </w:rPr>
        <w:t> </w:t>
      </w:r>
      <w:r>
        <w:rPr/>
        <w:t>Câmara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resposta a requerimentos de informação enviados aos órgãos do Poder Executivo.</w:t>
      </w:r>
    </w:p>
    <w:p>
      <w:pPr>
        <w:spacing w:after="0" w:line="225" w:lineRule="auto"/>
        <w:jc w:val="both"/>
        <w:sectPr>
          <w:footerReference w:type="default" r:id="rId27"/>
          <w:footerReference w:type="even" r:id="rId28"/>
          <w:pgSz w:w="11910" w:h="16840"/>
          <w:pgMar w:header="0" w:footer="686" w:top="660" w:bottom="880" w:left="740" w:right="480"/>
          <w:pgNumType w:start="19"/>
        </w:sectPr>
      </w:pPr>
    </w:p>
    <w:p>
      <w:pPr>
        <w:spacing w:before="72"/>
        <w:ind w:left="110" w:right="0" w:firstLine="0"/>
        <w:jc w:val="left"/>
        <w:rPr>
          <w:rFonts w:ascii="Myriad Pro Light"/>
          <w:b/>
          <w:sz w:val="30"/>
        </w:rPr>
      </w:pPr>
      <w:r>
        <w:rPr>
          <w:rFonts w:ascii="Myriad Pro Light"/>
          <w:b/>
          <w:sz w:val="30"/>
        </w:rPr>
        <w:t>Quadro</w:t>
      </w:r>
      <w:r>
        <w:rPr>
          <w:rFonts w:ascii="Myriad Pro Light"/>
          <w:b/>
          <w:spacing w:val="-2"/>
          <w:sz w:val="30"/>
        </w:rPr>
        <w:t> </w:t>
      </w:r>
      <w:r>
        <w:rPr>
          <w:rFonts w:ascii="Myriad Pro Light"/>
          <w:b/>
          <w:spacing w:val="-10"/>
          <w:sz w:val="30"/>
        </w:rPr>
        <w:t>1</w:t>
      </w:r>
    </w:p>
    <w:p>
      <w:pPr>
        <w:spacing w:before="103"/>
        <w:ind w:left="110" w:right="0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Serviço</w:t>
      </w:r>
      <w:r>
        <w:rPr>
          <w:rFonts w:ascii="Myriad Pro Light" w:hAnsi="Myriad Pro Light"/>
          <w:b/>
          <w:spacing w:val="-3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Informação ao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Cidadão –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Câmara dos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Deputados (SIC</w:t>
      </w:r>
      <w:r>
        <w:rPr>
          <w:rFonts w:ascii="Myriad Pro Light" w:hAnsi="Myriad Pro Light"/>
          <w:b/>
          <w:spacing w:val="-1"/>
          <w:sz w:val="30"/>
        </w:rPr>
        <w:t> </w:t>
      </w:r>
      <w:r>
        <w:rPr>
          <w:rFonts w:ascii="Myriad Pro Light" w:hAnsi="Myriad Pro Light"/>
          <w:b/>
          <w:sz w:val="30"/>
        </w:rPr>
        <w:t>– </w:t>
      </w:r>
      <w:r>
        <w:rPr>
          <w:rFonts w:ascii="Myriad Pro Light" w:hAnsi="Myriad Pro Light"/>
          <w:b/>
          <w:spacing w:val="-5"/>
          <w:sz w:val="30"/>
        </w:rPr>
        <w:t>CD)</w:t>
      </w:r>
    </w:p>
    <w:p>
      <w:pPr>
        <w:spacing w:line="196" w:lineRule="auto" w:before="156"/>
        <w:ind w:left="110" w:right="1997" w:firstLine="0"/>
        <w:jc w:val="left"/>
        <w:rPr>
          <w:rFonts w:ascii="Myriad Pro Light" w:hAnsi="Myriad Pro Light"/>
          <w:b/>
          <w:sz w:val="30"/>
        </w:rPr>
      </w:pPr>
      <w:r>
        <w:rPr>
          <w:rFonts w:ascii="Myriad Pro Light" w:hAnsi="Myriad Pro Light"/>
          <w:b/>
          <w:sz w:val="30"/>
        </w:rPr>
        <w:t>Relação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de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Espécies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Documentais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Desclassificadas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pela</w:t>
      </w:r>
      <w:r>
        <w:rPr>
          <w:rFonts w:ascii="Myriad Pro Light" w:hAnsi="Myriad Pro Light"/>
          <w:b/>
          <w:spacing w:val="-7"/>
          <w:sz w:val="30"/>
        </w:rPr>
        <w:t> </w:t>
      </w:r>
      <w:r>
        <w:rPr>
          <w:rFonts w:ascii="Myriad Pro Light" w:hAnsi="Myriad Pro Light"/>
          <w:b/>
          <w:sz w:val="30"/>
        </w:rPr>
        <w:t>Câmara dos Deputados, entre 2003 e 2012</w:t>
      </w:r>
    </w:p>
    <w:p>
      <w:pPr>
        <w:pStyle w:val="BodyText"/>
        <w:spacing w:before="9"/>
        <w:rPr>
          <w:rFonts w:ascii="Myriad Pro Light"/>
          <w:b/>
          <w:sz w:val="14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3"/>
        <w:gridCol w:w="1257"/>
        <w:gridCol w:w="1304"/>
        <w:gridCol w:w="3760"/>
      </w:tblGrid>
      <w:tr>
        <w:trPr>
          <w:trHeight w:val="595" w:hRule="atLeast"/>
        </w:trPr>
        <w:tc>
          <w:tcPr>
            <w:tcW w:w="3883" w:type="dxa"/>
            <w:tcBorders>
              <w:top w:val="nil"/>
              <w:left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9"/>
              <w:ind w:left="7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Espécie</w:t>
            </w:r>
            <w:r>
              <w:rPr>
                <w:rFonts w:ascii="Segoe UI Semibold" w:hAnsi="Segoe UI Semibold"/>
                <w:b/>
                <w:spacing w:val="-7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Documental</w:t>
            </w:r>
          </w:p>
        </w:tc>
        <w:tc>
          <w:tcPr>
            <w:tcW w:w="1257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Grau</w:t>
            </w:r>
            <w:r>
              <w:rPr>
                <w:rFonts w:asci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/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Sigilo</w:t>
            </w:r>
          </w:p>
        </w:tc>
        <w:tc>
          <w:tcPr>
            <w:tcW w:w="1304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Ano</w:t>
            </w:r>
            <w:r>
              <w:rPr>
                <w:rFonts w:ascii="Segoe UI Semibold"/>
                <w:b/>
                <w:spacing w:val="-5"/>
                <w:sz w:val="20"/>
              </w:rPr>
              <w:t> </w:t>
            </w:r>
            <w:r>
              <w:rPr>
                <w:rFonts w:ascii="Segoe UI Semibold"/>
                <w:b/>
                <w:spacing w:val="-7"/>
                <w:sz w:val="20"/>
              </w:rPr>
              <w:t>de</w:t>
            </w:r>
          </w:p>
          <w:p>
            <w:pPr>
              <w:pStyle w:val="TableParagraph"/>
              <w:spacing w:before="34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pacing w:val="-2"/>
                <w:sz w:val="20"/>
              </w:rPr>
              <w:t>Produção</w:t>
            </w:r>
          </w:p>
        </w:tc>
        <w:tc>
          <w:tcPr>
            <w:tcW w:w="3760" w:type="dxa"/>
            <w:tcBorders>
              <w:top w:val="nil"/>
              <w:left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Órgão</w:t>
            </w:r>
            <w:r>
              <w:rPr>
                <w:rFonts w:ascii="Segoe UI Semibold" w:hAnsi="Segoe UI Semibold"/>
                <w:b/>
                <w:spacing w:val="-6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Produtor</w:t>
            </w:r>
          </w:p>
        </w:tc>
      </w:tr>
      <w:tr>
        <w:trPr>
          <w:trHeight w:val="288" w:hRule="atLeast"/>
        </w:trPr>
        <w:tc>
          <w:tcPr>
            <w:tcW w:w="3883" w:type="dxa"/>
            <w:tcBorders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line="266" w:lineRule="exact" w:before="0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line="266" w:lineRule="exact" w:before="0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line="266" w:lineRule="exact" w:before="0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1981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Sessão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Plenário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Sessão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Plenário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Sessão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Plenário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Sessão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1964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Plenário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Sessão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Plenário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taquigráficas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de Defesa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taquigráficas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</w:t>
            </w:r>
            <w:r>
              <w:rPr>
                <w:spacing w:val="-2"/>
                <w:sz w:val="20"/>
              </w:rPr>
              <w:t>externa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taquigráficas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taquigráficas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sessões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Comissão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Energia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Atômica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8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line="271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Atas de sessões da Comissão de Exportação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Estratégicos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</w:p>
          <w:p>
            <w:pPr>
              <w:pStyle w:val="TableParagraph"/>
              <w:spacing w:line="265" w:lineRule="exact" w:before="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CEME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0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line="271" w:lineRule="auto" w:before="152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Materiais Estratégicos – CEME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sessões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Conselho</w:t>
            </w:r>
            <w:r>
              <w:rPr>
                <w:spacing w:val="-2"/>
                <w:sz w:val="20"/>
              </w:rPr>
              <w:t> Deliberativo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Aviso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Aeronáutica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Aviso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Aviso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Aviso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SNI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de Segurança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Indústria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Comércio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Exército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86" w:top="680" w:bottom="1228" w:left="740" w:right="480"/>
        </w:sect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3"/>
        <w:gridCol w:w="1257"/>
        <w:gridCol w:w="1304"/>
        <w:gridCol w:w="3760"/>
      </w:tblGrid>
      <w:tr>
        <w:trPr>
          <w:trHeight w:val="595" w:hRule="atLeast"/>
        </w:trPr>
        <w:tc>
          <w:tcPr>
            <w:tcW w:w="3883" w:type="dxa"/>
            <w:tcBorders>
              <w:top w:val="nil"/>
              <w:left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9"/>
              <w:ind w:left="7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Espécie</w:t>
            </w:r>
            <w:r>
              <w:rPr>
                <w:rFonts w:ascii="Segoe UI Semibold" w:hAnsi="Segoe UI Semibold"/>
                <w:b/>
                <w:spacing w:val="-7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Documental</w:t>
            </w:r>
          </w:p>
        </w:tc>
        <w:tc>
          <w:tcPr>
            <w:tcW w:w="1257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Grau</w:t>
            </w:r>
            <w:r>
              <w:rPr>
                <w:rFonts w:asci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/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Sigilo</w:t>
            </w:r>
          </w:p>
        </w:tc>
        <w:tc>
          <w:tcPr>
            <w:tcW w:w="1304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Ano</w:t>
            </w:r>
            <w:r>
              <w:rPr>
                <w:rFonts w:ascii="Segoe UI Semibold"/>
                <w:b/>
                <w:spacing w:val="-5"/>
                <w:sz w:val="20"/>
              </w:rPr>
              <w:t> </w:t>
            </w:r>
            <w:r>
              <w:rPr>
                <w:rFonts w:ascii="Segoe UI Semibold"/>
                <w:b/>
                <w:spacing w:val="-7"/>
                <w:sz w:val="20"/>
              </w:rPr>
              <w:t>de</w:t>
            </w:r>
          </w:p>
          <w:p>
            <w:pPr>
              <w:pStyle w:val="TableParagraph"/>
              <w:spacing w:before="34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pacing w:val="-2"/>
                <w:sz w:val="20"/>
              </w:rPr>
              <w:t>Produção</w:t>
            </w:r>
          </w:p>
        </w:tc>
        <w:tc>
          <w:tcPr>
            <w:tcW w:w="3760" w:type="dxa"/>
            <w:tcBorders>
              <w:top w:val="nil"/>
              <w:left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Órgão</w:t>
            </w:r>
            <w:r>
              <w:rPr>
                <w:rFonts w:ascii="Segoe UI Semibold" w:hAnsi="Segoe UI Semibold"/>
                <w:b/>
                <w:spacing w:val="-6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Produtor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tabs>
                <w:tab w:pos="1345" w:val="left" w:leader="none"/>
                <w:tab w:pos="1973" w:val="left" w:leader="none"/>
                <w:tab w:pos="3569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Ministério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Planejamento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Geral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resposta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República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de Segurança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de Segurança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 de Segurança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Aeronáutica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Aeronáutica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Aviso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República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Bilhete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Jair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Brochura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intitulada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“Interrogatório”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Exército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Cédulas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Votação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Secreta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1987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tabs>
                <w:tab w:pos="1451" w:val="left" w:leader="none"/>
                <w:tab w:pos="2604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Assembleia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Nacional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Constituinte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1987/1988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Cópia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processos/pareceres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sobre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processos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Correspondência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Correspondência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CNPq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República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Correspondência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CNPq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Conselho de Segurança </w:t>
            </w:r>
            <w:r>
              <w:rPr>
                <w:spacing w:val="-2"/>
                <w:sz w:val="20"/>
              </w:rPr>
              <w:t>Nacional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Correspondência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CNPq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Gabinete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Militar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Correspondência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CNPq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MRE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8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line="271" w:lineRule="auto"/>
              <w:ind w:left="79" w:right="466"/>
              <w:rPr>
                <w:sz w:val="20"/>
              </w:rPr>
            </w:pPr>
            <w:r>
              <w:rPr>
                <w:sz w:val="20"/>
              </w:rPr>
              <w:t>Correspondência entre vários órgãos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 CPI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(solicitando ou </w:t>
            </w:r>
            <w:r>
              <w:rPr>
                <w:spacing w:val="-2"/>
                <w:sz w:val="20"/>
              </w:rPr>
              <w:t>encaminhando</w:t>
            </w:r>
          </w:p>
          <w:p>
            <w:pPr>
              <w:pStyle w:val="TableParagraph"/>
              <w:spacing w:line="265" w:lineRule="exact" w:before="0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documentos)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8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line="271" w:lineRule="auto"/>
              <w:ind w:left="79" w:right="273"/>
              <w:rPr>
                <w:sz w:val="20"/>
              </w:rPr>
            </w:pPr>
            <w:r>
              <w:rPr>
                <w:sz w:val="20"/>
              </w:rPr>
              <w:t>Declaração de voto do representante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Forças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Armadas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 w:before="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CEME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line="271" w:lineRule="auto" w:before="152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Exportação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Materiais Estratégicos – CEME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Denúncia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Depoimentos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Líderes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reunião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header="0" w:footer="686" w:top="800" w:bottom="800" w:left="740" w:right="480"/>
        </w:sectPr>
      </w:pPr>
    </w:p>
    <w:p>
      <w:pPr>
        <w:pStyle w:val="BodyText"/>
        <w:rPr>
          <w:rFonts w:ascii="Myriad Pro Light"/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3"/>
        <w:gridCol w:w="1257"/>
        <w:gridCol w:w="1304"/>
        <w:gridCol w:w="3760"/>
      </w:tblGrid>
      <w:tr>
        <w:trPr>
          <w:trHeight w:val="595" w:hRule="atLeast"/>
        </w:trPr>
        <w:tc>
          <w:tcPr>
            <w:tcW w:w="3883" w:type="dxa"/>
            <w:tcBorders>
              <w:top w:val="nil"/>
              <w:left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9"/>
              <w:ind w:left="7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Espécie</w:t>
            </w:r>
            <w:r>
              <w:rPr>
                <w:rFonts w:ascii="Segoe UI Semibold" w:hAnsi="Segoe UI Semibold"/>
                <w:b/>
                <w:spacing w:val="-7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Documental</w:t>
            </w:r>
          </w:p>
        </w:tc>
        <w:tc>
          <w:tcPr>
            <w:tcW w:w="1257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Grau</w:t>
            </w:r>
            <w:r>
              <w:rPr>
                <w:rFonts w:asci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/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Sigilo</w:t>
            </w:r>
          </w:p>
        </w:tc>
        <w:tc>
          <w:tcPr>
            <w:tcW w:w="1304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Ano</w:t>
            </w:r>
            <w:r>
              <w:rPr>
                <w:rFonts w:ascii="Segoe UI Semibold"/>
                <w:b/>
                <w:spacing w:val="-5"/>
                <w:sz w:val="20"/>
              </w:rPr>
              <w:t> </w:t>
            </w:r>
            <w:r>
              <w:rPr>
                <w:rFonts w:ascii="Segoe UI Semibold"/>
                <w:b/>
                <w:spacing w:val="-7"/>
                <w:sz w:val="20"/>
              </w:rPr>
              <w:t>de</w:t>
            </w:r>
          </w:p>
          <w:p>
            <w:pPr>
              <w:pStyle w:val="TableParagraph"/>
              <w:spacing w:before="34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pacing w:val="-2"/>
                <w:sz w:val="20"/>
              </w:rPr>
              <w:t>Produção</w:t>
            </w:r>
          </w:p>
        </w:tc>
        <w:tc>
          <w:tcPr>
            <w:tcW w:w="3760" w:type="dxa"/>
            <w:tcBorders>
              <w:top w:val="nil"/>
              <w:left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Órgão</w:t>
            </w:r>
            <w:r>
              <w:rPr>
                <w:rFonts w:ascii="Segoe UI Semibold" w:hAnsi="Segoe UI Semibold"/>
                <w:b/>
                <w:spacing w:val="-6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Produtor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Correspondência</w:t>
            </w:r>
          </w:p>
        </w:tc>
        <w:tc>
          <w:tcPr>
            <w:tcW w:w="1257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Correspondência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Previdência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inglês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reuniões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Documentos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referentes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a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anteprojeto</w:t>
            </w:r>
            <w:r>
              <w:rPr>
                <w:sz w:val="20"/>
              </w:rPr>
              <w:t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lei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1956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Negócios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Guerra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Documentos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tratando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> Nacional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Atômica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Dossiês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Informações</w:t>
            </w:r>
          </w:p>
          <w:p>
            <w:pPr>
              <w:pStyle w:val="TableParagraph"/>
              <w:spacing w:before="34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Pessoais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1964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Exposição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Motivos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Exposição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Motivos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4"/>
                <w:sz w:val="20"/>
              </w:rPr>
              <w:t>EMFA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EMFA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Exposições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Reservadas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MRE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Inquéritos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policiais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laudo </w:t>
            </w:r>
            <w:r>
              <w:rPr>
                <w:spacing w:val="-2"/>
                <w:sz w:val="20"/>
              </w:rPr>
              <w:t>pericial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expositivas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Fiscalização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Financeira</w:t>
            </w:r>
            <w:r>
              <w:rPr>
                <w:spacing w:val="70"/>
                <w:sz w:val="20"/>
              </w:rPr>
              <w:t> </w:t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Controle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de </w:t>
            </w:r>
            <w:r>
              <w:rPr>
                <w:spacing w:val="-2"/>
                <w:sz w:val="20"/>
              </w:rPr>
              <w:t>Sindicância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</w:t>
            </w:r>
            <w:r>
              <w:rPr>
                <w:spacing w:val="-2"/>
                <w:sz w:val="20"/>
              </w:rPr>
              <w:t>externa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taquigráficas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1994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Assembleia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Legislativa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Chefia</w:t>
            </w:r>
            <w:r>
              <w:rPr>
                <w:spacing w:val="26"/>
                <w:sz w:val="20"/>
              </w:rPr>
              <w:t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>  </w:t>
            </w:r>
            <w:r>
              <w:rPr>
                <w:sz w:val="20"/>
              </w:rPr>
              <w:t>Gabinete</w:t>
            </w:r>
            <w:r>
              <w:rPr>
                <w:spacing w:val="27"/>
                <w:sz w:val="20"/>
              </w:rPr>
              <w:t>  </w:t>
            </w:r>
            <w:r>
              <w:rPr>
                <w:sz w:val="20"/>
              </w:rPr>
              <w:t>da</w:t>
            </w:r>
            <w:r>
              <w:rPr>
                <w:spacing w:val="26"/>
                <w:sz w:val="20"/>
              </w:rPr>
              <w:t>  </w:t>
            </w:r>
            <w:r>
              <w:rPr>
                <w:sz w:val="20"/>
              </w:rPr>
              <w:t>Câmara</w:t>
            </w:r>
            <w:r>
              <w:rPr>
                <w:spacing w:val="27"/>
                <w:sz w:val="20"/>
              </w:rPr>
              <w:t>  </w:t>
            </w:r>
            <w:r>
              <w:rPr>
                <w:spacing w:val="-5"/>
                <w:sz w:val="20"/>
              </w:rPr>
              <w:t>dos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de Diplomacia e </w:t>
            </w:r>
            <w:r>
              <w:rPr>
                <w:spacing w:val="-2"/>
                <w:sz w:val="20"/>
              </w:rPr>
              <w:t>Tratados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Gabinete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Civil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Presidência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República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Governador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 Educação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</w:t>
            </w:r>
            <w:r>
              <w:rPr>
                <w:spacing w:val="-2"/>
                <w:sz w:val="20"/>
              </w:rPr>
              <w:t>Cultura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1959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86" w:top="800" w:bottom="800" w:left="740" w:right="480"/>
        </w:sectPr>
      </w:pPr>
    </w:p>
    <w:p>
      <w:pPr>
        <w:pStyle w:val="BodyText"/>
        <w:rPr>
          <w:rFonts w:ascii="Myriad Pro Light"/>
          <w:b/>
          <w:sz w:val="2"/>
        </w:r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3"/>
        <w:gridCol w:w="1257"/>
        <w:gridCol w:w="1304"/>
        <w:gridCol w:w="3760"/>
      </w:tblGrid>
      <w:tr>
        <w:trPr>
          <w:trHeight w:val="595" w:hRule="atLeast"/>
        </w:trPr>
        <w:tc>
          <w:tcPr>
            <w:tcW w:w="3883" w:type="dxa"/>
            <w:tcBorders>
              <w:top w:val="nil"/>
              <w:left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9"/>
              <w:ind w:left="7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Espécie</w:t>
            </w:r>
            <w:r>
              <w:rPr>
                <w:rFonts w:ascii="Segoe UI Semibold" w:hAnsi="Segoe UI Semibold"/>
                <w:b/>
                <w:spacing w:val="-7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Documental</w:t>
            </w:r>
          </w:p>
        </w:tc>
        <w:tc>
          <w:tcPr>
            <w:tcW w:w="1257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Grau</w:t>
            </w:r>
            <w:r>
              <w:rPr>
                <w:rFonts w:asci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/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Sigilo</w:t>
            </w:r>
          </w:p>
        </w:tc>
        <w:tc>
          <w:tcPr>
            <w:tcW w:w="1304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Ano</w:t>
            </w:r>
            <w:r>
              <w:rPr>
                <w:rFonts w:ascii="Segoe UI Semibold"/>
                <w:b/>
                <w:spacing w:val="-5"/>
                <w:sz w:val="20"/>
              </w:rPr>
              <w:t> </w:t>
            </w:r>
            <w:r>
              <w:rPr>
                <w:rFonts w:ascii="Segoe UI Semibold"/>
                <w:b/>
                <w:spacing w:val="-7"/>
                <w:sz w:val="20"/>
              </w:rPr>
              <w:t>de</w:t>
            </w:r>
          </w:p>
          <w:p>
            <w:pPr>
              <w:pStyle w:val="TableParagraph"/>
              <w:spacing w:before="34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pacing w:val="-2"/>
                <w:sz w:val="20"/>
              </w:rPr>
              <w:t>Produção</w:t>
            </w:r>
          </w:p>
        </w:tc>
        <w:tc>
          <w:tcPr>
            <w:tcW w:w="3760" w:type="dxa"/>
            <w:tcBorders>
              <w:top w:val="nil"/>
              <w:left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Órgão</w:t>
            </w:r>
            <w:r>
              <w:rPr>
                <w:rFonts w:ascii="Segoe UI Semibold" w:hAnsi="Segoe UI Semibold"/>
                <w:b/>
                <w:spacing w:val="-6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Produtor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3760" w:type="dxa"/>
            <w:tcBorders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Judiciário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Grande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1960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República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Ofício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tabs>
                <w:tab w:pos="1150" w:val="left" w:leader="none"/>
                <w:tab w:pos="1585" w:val="left" w:leader="none"/>
                <w:tab w:pos="2388" w:val="left" w:leader="none"/>
                <w:tab w:pos="2905" w:val="lef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Secretaria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Estado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das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Relações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Conselho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Telecomunicações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Aeronáutica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Aeronáutica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1965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Previdência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Previdência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pacing w:val="-4"/>
                <w:sz w:val="20"/>
              </w:rPr>
              <w:t>1967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65"/>
                <w:w w:val="15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66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Previdência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Fazenda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Energia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resposta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RIC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Parecer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Secretaria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Parecer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1948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 de Diplomacia e </w:t>
            </w:r>
            <w:r>
              <w:rPr>
                <w:spacing w:val="-2"/>
                <w:sz w:val="20"/>
              </w:rPr>
              <w:t>Tratados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Pareceres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Declaração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voto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Ministério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da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Justiça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Negócios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Interiores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0" w:footer="686" w:top="800" w:bottom="1093" w:left="740" w:right="480"/>
        </w:sectPr>
      </w:pP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3"/>
        <w:gridCol w:w="1257"/>
        <w:gridCol w:w="1304"/>
        <w:gridCol w:w="3760"/>
      </w:tblGrid>
      <w:tr>
        <w:trPr>
          <w:trHeight w:val="595" w:hRule="atLeast"/>
        </w:trPr>
        <w:tc>
          <w:tcPr>
            <w:tcW w:w="3883" w:type="dxa"/>
            <w:tcBorders>
              <w:top w:val="nil"/>
              <w:left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9"/>
              <w:ind w:left="7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Espécie</w:t>
            </w:r>
            <w:r>
              <w:rPr>
                <w:rFonts w:ascii="Segoe UI Semibold" w:hAnsi="Segoe UI Semibold"/>
                <w:b/>
                <w:spacing w:val="-7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Documental</w:t>
            </w:r>
          </w:p>
        </w:tc>
        <w:tc>
          <w:tcPr>
            <w:tcW w:w="1257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Grau</w:t>
            </w:r>
            <w:r>
              <w:rPr>
                <w:rFonts w:ascii="Segoe UI Semibold"/>
                <w:b/>
                <w:spacing w:val="-4"/>
                <w:sz w:val="20"/>
              </w:rPr>
              <w:t> </w:t>
            </w:r>
            <w:r>
              <w:rPr>
                <w:rFonts w:ascii="Segoe UI Semibold"/>
                <w:b/>
                <w:spacing w:val="-5"/>
                <w:sz w:val="20"/>
              </w:rPr>
              <w:t>de</w:t>
            </w:r>
          </w:p>
          <w:p>
            <w:pPr>
              <w:pStyle w:val="TableParagraph"/>
              <w:spacing w:before="34"/>
              <w:ind w:left="72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pacing w:val="-2"/>
                <w:sz w:val="20"/>
              </w:rPr>
              <w:t>Sigilo</w:t>
            </w:r>
          </w:p>
        </w:tc>
        <w:tc>
          <w:tcPr>
            <w:tcW w:w="1304" w:type="dxa"/>
            <w:tcBorders>
              <w:top w:val="nil"/>
              <w:left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9"/>
              <w:rPr>
                <w:rFonts w:ascii="Segoe UI Semibold"/>
                <w:b/>
                <w:sz w:val="20"/>
              </w:rPr>
            </w:pPr>
            <w:r>
              <w:rPr>
                <w:rFonts w:ascii="Segoe UI Semibold"/>
                <w:b/>
                <w:sz w:val="20"/>
              </w:rPr>
              <w:t>Ano</w:t>
            </w:r>
            <w:r>
              <w:rPr>
                <w:rFonts w:ascii="Segoe UI Semibold"/>
                <w:b/>
                <w:spacing w:val="-5"/>
                <w:sz w:val="20"/>
              </w:rPr>
              <w:t> </w:t>
            </w:r>
            <w:r>
              <w:rPr>
                <w:rFonts w:ascii="Segoe UI Semibold"/>
                <w:b/>
                <w:spacing w:val="-7"/>
                <w:sz w:val="20"/>
              </w:rPr>
              <w:t>de</w:t>
            </w:r>
          </w:p>
          <w:p>
            <w:pPr>
              <w:pStyle w:val="TableParagraph"/>
              <w:spacing w:before="34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pacing w:val="-2"/>
                <w:sz w:val="20"/>
              </w:rPr>
              <w:t>Produção</w:t>
            </w:r>
          </w:p>
        </w:tc>
        <w:tc>
          <w:tcPr>
            <w:tcW w:w="3760" w:type="dxa"/>
            <w:tcBorders>
              <w:top w:val="nil"/>
              <w:left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9"/>
              <w:rPr>
                <w:rFonts w:ascii="Segoe UI Semibold" w:hAnsi="Segoe UI Semibold"/>
                <w:b/>
                <w:sz w:val="20"/>
              </w:rPr>
            </w:pPr>
            <w:r>
              <w:rPr>
                <w:rFonts w:ascii="Segoe UI Semibold" w:hAnsi="Segoe UI Semibold"/>
                <w:b/>
                <w:sz w:val="20"/>
              </w:rPr>
              <w:t>Órgão</w:t>
            </w:r>
            <w:r>
              <w:rPr>
                <w:rFonts w:ascii="Segoe UI Semibold" w:hAnsi="Segoe UI Semibold"/>
                <w:b/>
                <w:spacing w:val="-6"/>
                <w:sz w:val="20"/>
              </w:rPr>
              <w:t> </w:t>
            </w:r>
            <w:r>
              <w:rPr>
                <w:rFonts w:ascii="Segoe UI Semibold" w:hAnsi="Segoe UI Semibold"/>
                <w:b/>
                <w:spacing w:val="-2"/>
                <w:sz w:val="20"/>
              </w:rPr>
              <w:t>Produtor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Pedido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257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1963</w:t>
            </w:r>
          </w:p>
        </w:tc>
        <w:tc>
          <w:tcPr>
            <w:tcW w:w="3760" w:type="dxa"/>
            <w:tcBorders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Câmara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> Deputados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Publicação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“Comunismo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ou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Conjuntura </w:t>
            </w:r>
            <w:r>
              <w:rPr>
                <w:spacing w:val="-2"/>
                <w:sz w:val="20"/>
              </w:rPr>
              <w:t>Internacional”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1973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1976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Presidência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República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Publicações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variadas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energia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atômica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identificado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Recibo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1962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Deputado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Aeronáutica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Reservado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Marinha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Secreto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Exército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Confidencial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1993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Exército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CPI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Comissão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Parlamentar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Inquérito</w:t>
            </w:r>
            <w:r>
              <w:rPr>
                <w:spacing w:val="-2"/>
                <w:sz w:val="20"/>
              </w:rPr>
              <w:t> (CPI)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Representante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5"/>
                <w:sz w:val="20"/>
              </w:rPr>
              <w:t> no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Conselho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Segurança da ONU em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8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line="271" w:lineRule="auto"/>
              <w:ind w:left="79"/>
              <w:rPr>
                <w:sz w:val="20"/>
              </w:rPr>
            </w:pPr>
            <w:r>
              <w:rPr>
                <w:sz w:val="20"/>
              </w:rPr>
              <w:t>Relatório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Secreto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Política Externa do Brasil no tocante a Materiais</w:t>
            </w:r>
          </w:p>
          <w:p>
            <w:pPr>
              <w:pStyle w:val="TableParagraph"/>
              <w:spacing w:line="265" w:lineRule="exact" w:before="0"/>
              <w:ind w:left="79"/>
              <w:rPr>
                <w:sz w:val="20"/>
              </w:rPr>
            </w:pPr>
            <w:r>
              <w:rPr>
                <w:sz w:val="20"/>
              </w:rPr>
              <w:t>Estratégicos,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pacing w:val="-2"/>
                <w:sz w:val="20"/>
              </w:rPr>
              <w:t>Relatórios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Relatórios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policiais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1948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1952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Externo</w:t>
            </w:r>
          </w:p>
        </w:tc>
      </w:tr>
      <w:tr>
        <w:trPr>
          <w:trHeight w:val="2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Resoluções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CNPq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CNPq</w:t>
            </w:r>
          </w:p>
        </w:tc>
      </w:tr>
      <w:tr>
        <w:trPr>
          <w:trHeight w:val="5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Reunião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Comitê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Conselho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Segurança da ONU em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890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line="271" w:lineRule="auto"/>
              <w:ind w:left="79" w:right="64"/>
              <w:rPr>
                <w:sz w:val="20"/>
              </w:rPr>
            </w:pPr>
            <w:r>
              <w:rPr>
                <w:sz w:val="20"/>
              </w:rPr>
              <w:t>Telegramas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Delegação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junto ao Conselho de Segurança da ONU em</w:t>
            </w:r>
          </w:p>
          <w:p>
            <w:pPr>
              <w:pStyle w:val="TableParagraph"/>
              <w:spacing w:line="265" w:lineRule="exact" w:before="0"/>
              <w:ind w:left="79"/>
              <w:rPr>
                <w:sz w:val="20"/>
              </w:rPr>
            </w:pPr>
            <w:r>
              <w:rPr>
                <w:spacing w:val="-4"/>
                <w:sz w:val="20"/>
              </w:rPr>
              <w:t>1947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single" w:sz="6" w:space="0" w:color="58585A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single" w:sz="6" w:space="0" w:color="58585A"/>
              <w:right w:val="nil"/>
            </w:tcBorders>
          </w:tcPr>
          <w:p>
            <w:pPr>
              <w:pStyle w:val="TableParagraph"/>
              <w:spacing w:before="57"/>
              <w:ind w:left="0"/>
              <w:rPr>
                <w:rFonts w:ascii="Myriad Pro Light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  <w:tr>
        <w:trPr>
          <w:trHeight w:val="598" w:hRule="atLeast"/>
        </w:trPr>
        <w:tc>
          <w:tcPr>
            <w:tcW w:w="3883" w:type="dxa"/>
            <w:tcBorders>
              <w:top w:val="single" w:sz="6" w:space="0" w:color="58585A"/>
              <w:left w:val="nil"/>
              <w:bottom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Tratado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Pesquisas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Minerais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entre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spacing w:before="34"/>
              <w:ind w:left="79"/>
              <w:rPr>
                <w:sz w:val="20"/>
              </w:rPr>
            </w:pPr>
            <w:r>
              <w:rPr>
                <w:sz w:val="20"/>
              </w:rPr>
              <w:t>Brasil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EUA</w:t>
            </w:r>
          </w:p>
        </w:tc>
        <w:tc>
          <w:tcPr>
            <w:tcW w:w="1257" w:type="dxa"/>
            <w:tcBorders>
              <w:top w:val="single" w:sz="6" w:space="0" w:color="58585A"/>
              <w:left w:val="single" w:sz="6" w:space="0" w:color="58585A"/>
              <w:bottom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304" w:type="dxa"/>
            <w:tcBorders>
              <w:top w:val="single" w:sz="6" w:space="0" w:color="58585A"/>
              <w:left w:val="single" w:sz="6" w:space="0" w:color="58585A"/>
              <w:bottom w:val="nil"/>
              <w:right w:val="single" w:sz="6" w:space="0" w:color="58585A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1946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1961</w:t>
            </w:r>
          </w:p>
        </w:tc>
        <w:tc>
          <w:tcPr>
            <w:tcW w:w="3760" w:type="dxa"/>
            <w:tcBorders>
              <w:top w:val="single" w:sz="6" w:space="0" w:color="58585A"/>
              <w:left w:val="single" w:sz="6" w:space="0" w:color="58585A"/>
              <w:bottom w:val="nil"/>
              <w:right w:val="nil"/>
            </w:tcBorders>
            <w:shd w:val="clear" w:color="auto" w:fill="E0E9F5"/>
          </w:tcPr>
          <w:p>
            <w:pPr>
              <w:pStyle w:val="TableParagraph"/>
              <w:spacing w:before="152"/>
              <w:rPr>
                <w:sz w:val="20"/>
              </w:rPr>
            </w:pPr>
            <w:r>
              <w:rPr>
                <w:sz w:val="20"/>
              </w:rPr>
              <w:t>Ministério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Relações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Exteriores</w:t>
            </w:r>
          </w:p>
        </w:tc>
      </w:tr>
    </w:tbl>
    <w:p>
      <w:pPr>
        <w:pStyle w:val="BodyText"/>
        <w:rPr>
          <w:rFonts w:ascii="Myriad Pro Light"/>
          <w:b/>
          <w:sz w:val="18"/>
        </w:rPr>
      </w:pPr>
    </w:p>
    <w:p>
      <w:pPr>
        <w:spacing w:before="0"/>
        <w:ind w:left="110" w:right="0" w:firstLine="0"/>
        <w:jc w:val="left"/>
        <w:rPr>
          <w:sz w:val="18"/>
        </w:rPr>
      </w:pPr>
      <w:r>
        <w:rPr>
          <w:spacing w:val="-2"/>
          <w:sz w:val="18"/>
        </w:rPr>
        <w:t>Legenda:</w:t>
      </w:r>
    </w:p>
    <w:p>
      <w:pPr>
        <w:spacing w:line="300" w:lineRule="auto" w:before="60"/>
        <w:ind w:left="110" w:right="4455" w:firstLine="0"/>
        <w:jc w:val="left"/>
        <w:rPr>
          <w:sz w:val="18"/>
        </w:rPr>
      </w:pPr>
      <w:r>
        <w:rPr>
          <w:sz w:val="18"/>
        </w:rPr>
        <w:t>CNPq</w:t>
      </w:r>
      <w:r>
        <w:rPr>
          <w:spacing w:val="-8"/>
          <w:sz w:val="18"/>
        </w:rPr>
        <w:t> </w:t>
      </w:r>
      <w:r>
        <w:rPr>
          <w:sz w:val="18"/>
        </w:rPr>
        <w:t>–</w:t>
      </w:r>
      <w:r>
        <w:rPr>
          <w:spacing w:val="-8"/>
          <w:sz w:val="18"/>
        </w:rPr>
        <w:t> </w:t>
      </w:r>
      <w:r>
        <w:rPr>
          <w:sz w:val="18"/>
        </w:rPr>
        <w:t>Conselho</w:t>
      </w:r>
      <w:r>
        <w:rPr>
          <w:spacing w:val="-8"/>
          <w:sz w:val="18"/>
        </w:rPr>
        <w:t> </w:t>
      </w:r>
      <w:r>
        <w:rPr>
          <w:sz w:val="18"/>
        </w:rPr>
        <w:t>Nacional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Desenvolvimento</w:t>
      </w:r>
      <w:r>
        <w:rPr>
          <w:spacing w:val="-8"/>
          <w:sz w:val="18"/>
        </w:rPr>
        <w:t> </w:t>
      </w:r>
      <w:r>
        <w:rPr>
          <w:sz w:val="18"/>
        </w:rPr>
        <w:t>Científico</w:t>
      </w:r>
      <w:r>
        <w:rPr>
          <w:spacing w:val="-8"/>
          <w:sz w:val="18"/>
        </w:rPr>
        <w:t> </w:t>
      </w:r>
      <w:r>
        <w:rPr>
          <w:sz w:val="18"/>
        </w:rPr>
        <w:t>e</w:t>
      </w:r>
      <w:r>
        <w:rPr>
          <w:spacing w:val="-8"/>
          <w:sz w:val="18"/>
        </w:rPr>
        <w:t> </w:t>
      </w:r>
      <w:r>
        <w:rPr>
          <w:sz w:val="18"/>
        </w:rPr>
        <w:t>Tecnológico EMFA – Estado Maior das Forças Armadas</w:t>
      </w:r>
    </w:p>
    <w:p>
      <w:pPr>
        <w:spacing w:line="300" w:lineRule="auto" w:before="2"/>
        <w:ind w:left="110" w:right="6599" w:firstLine="0"/>
        <w:jc w:val="left"/>
        <w:rPr>
          <w:sz w:val="18"/>
        </w:rPr>
      </w:pPr>
      <w:r>
        <w:rPr>
          <w:sz w:val="18"/>
        </w:rPr>
        <w:t>RIC</w:t>
      </w:r>
      <w:r>
        <w:rPr>
          <w:spacing w:val="-8"/>
          <w:sz w:val="18"/>
        </w:rPr>
        <w:t> </w:t>
      </w:r>
      <w:r>
        <w:rPr>
          <w:sz w:val="18"/>
        </w:rPr>
        <w:t>–</w:t>
      </w:r>
      <w:r>
        <w:rPr>
          <w:spacing w:val="-7"/>
          <w:sz w:val="18"/>
        </w:rPr>
        <w:t> </w:t>
      </w:r>
      <w:r>
        <w:rPr>
          <w:sz w:val="18"/>
        </w:rPr>
        <w:t>Requerimento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Informação</w:t>
      </w:r>
      <w:r>
        <w:rPr>
          <w:spacing w:val="-7"/>
          <w:sz w:val="18"/>
        </w:rPr>
        <w:t> </w:t>
      </w:r>
      <w:r>
        <w:rPr>
          <w:sz w:val="18"/>
        </w:rPr>
        <w:t>da</w:t>
      </w:r>
      <w:r>
        <w:rPr>
          <w:spacing w:val="-7"/>
          <w:sz w:val="18"/>
        </w:rPr>
        <w:t> </w:t>
      </w:r>
      <w:r>
        <w:rPr>
          <w:sz w:val="18"/>
        </w:rPr>
        <w:t>Câmara MRE – Ministério das Relações Exteriores</w:t>
      </w:r>
    </w:p>
    <w:p>
      <w:pPr>
        <w:spacing w:before="2"/>
        <w:ind w:left="110" w:right="0" w:firstLine="0"/>
        <w:jc w:val="left"/>
        <w:rPr>
          <w:sz w:val="18"/>
        </w:rPr>
      </w:pPr>
      <w:r>
        <w:rPr>
          <w:sz w:val="18"/>
        </w:rPr>
        <w:t>ONU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</w:t>
      </w:r>
      <w:r>
        <w:rPr>
          <w:sz w:val="18"/>
        </w:rPr>
        <w:t>Organização</w:t>
      </w:r>
      <w:r>
        <w:rPr>
          <w:spacing w:val="-2"/>
          <w:sz w:val="18"/>
        </w:rPr>
        <w:t> </w:t>
      </w:r>
      <w:r>
        <w:rPr>
          <w:sz w:val="18"/>
        </w:rPr>
        <w:t>das</w:t>
      </w:r>
      <w:r>
        <w:rPr>
          <w:spacing w:val="-3"/>
          <w:sz w:val="18"/>
        </w:rPr>
        <w:t> </w:t>
      </w:r>
      <w:r>
        <w:rPr>
          <w:sz w:val="18"/>
        </w:rPr>
        <w:t>Nações</w:t>
      </w:r>
      <w:r>
        <w:rPr>
          <w:spacing w:val="-2"/>
          <w:sz w:val="18"/>
        </w:rPr>
        <w:t> Unidas</w:t>
      </w:r>
    </w:p>
    <w:p>
      <w:pPr>
        <w:spacing w:before="230"/>
        <w:ind w:left="110" w:right="0" w:firstLine="0"/>
        <w:jc w:val="left"/>
        <w:rPr>
          <w:sz w:val="18"/>
        </w:rPr>
      </w:pPr>
      <w:r>
        <w:rPr>
          <w:sz w:val="18"/>
        </w:rPr>
        <w:t>Fonte:</w:t>
      </w:r>
      <w:r>
        <w:rPr>
          <w:spacing w:val="-5"/>
          <w:sz w:val="18"/>
        </w:rPr>
        <w:t> </w:t>
      </w:r>
      <w:r>
        <w:rPr>
          <w:sz w:val="18"/>
        </w:rPr>
        <w:t>Comissão</w:t>
      </w:r>
      <w:r>
        <w:rPr>
          <w:spacing w:val="-3"/>
          <w:sz w:val="18"/>
        </w:rPr>
        <w:t> </w:t>
      </w:r>
      <w:r>
        <w:rPr>
          <w:sz w:val="18"/>
        </w:rPr>
        <w:t>Especial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Documentos</w:t>
      </w:r>
      <w:r>
        <w:rPr>
          <w:spacing w:val="-4"/>
          <w:sz w:val="18"/>
        </w:rPr>
        <w:t> </w:t>
      </w:r>
      <w:r>
        <w:rPr>
          <w:sz w:val="18"/>
        </w:rPr>
        <w:t>Sigilosos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2"/>
          <w:sz w:val="18"/>
        </w:rPr>
        <w:t> CEDOS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686" w:top="820" w:bottom="800" w:left="740" w:right="480"/>
        </w:sectPr>
      </w:pPr>
    </w:p>
    <w:p>
      <w:pPr>
        <w:pStyle w:val="BodyText"/>
        <w:rPr>
          <w:sz w:val="3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4650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0454398"/>
                            <a:ext cx="75603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3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"/>
                                </a:lnTo>
                                <a:lnTo>
                                  <a:pt x="0" y="19786"/>
                                </a:lnTo>
                                <a:lnTo>
                                  <a:pt x="7560005" y="19786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0222191"/>
                            <a:ext cx="75603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65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560005" y="21600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D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831927" y="10129532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425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5"/>
                                </a:lnTo>
                                <a:lnTo>
                                  <a:pt x="425196" y="425195"/>
                                </a:lnTo>
                                <a:lnTo>
                                  <a:pt x="425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54400" y="10152000"/>
                            <a:ext cx="3568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56870">
                                <a:moveTo>
                                  <a:pt x="178193" y="0"/>
                                </a:moveTo>
                                <a:lnTo>
                                  <a:pt x="0" y="178193"/>
                                </a:lnTo>
                                <a:lnTo>
                                  <a:pt x="178193" y="356387"/>
                                </a:lnTo>
                                <a:lnTo>
                                  <a:pt x="356387" y="178193"/>
                                </a:lnTo>
                                <a:lnTo>
                                  <a:pt x="17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" y="0"/>
                            <a:ext cx="7559037" cy="106920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0" y="4157611"/>
                            <a:ext cx="7560309" cy="237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3761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6004"/>
                                </a:lnTo>
                                <a:lnTo>
                                  <a:pt x="7559992" y="237600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37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5.3pt;height:841.9pt;mso-position-horizontal-relative:page;mso-position-vertical-relative:page;z-index:-17851392" id="docshapegroup87" coordorigin="0,0" coordsize="11906,16838">
                <v:shape style="position:absolute;left:0;top:16463;width:11906;height:32" id="docshape88" coordorigin="0,16464" coordsize="11906,32" path="m11906,16464l0,16464,0,16466,0,16495,11906,16495,11906,16464xe" filled="true" fillcolor="#3793cc" stroked="false">
                  <v:path arrowok="t"/>
                  <v:fill type="solid"/>
                </v:shape>
                <v:rect style="position:absolute;left:0;top:16097;width:11906;height:341" id="docshape89" filled="true" fillcolor="#8dbd40" stroked="false">
                  <v:fill type="solid"/>
                </v:rect>
                <v:rect style="position:absolute;left:10758;top:15952;width:670;height:670" id="docshape90" filled="true" fillcolor="#000000" stroked="false">
                  <v:fill opacity="14417f" type="solid"/>
                </v:rect>
                <v:shape style="position:absolute;left:10794;top:15987;width:562;height:562" id="docshape91" coordorigin="10794,15987" coordsize="562,562" path="m11075,15987l10794,16268,11075,16549,11356,16268,11075,15987xe" filled="true" fillcolor="#3793cc" stroked="false">
                  <v:path arrowok="t"/>
                  <v:fill type="solid"/>
                </v:shape>
                <v:shape style="position:absolute;left:0;top:0;width:11904;height:16838" type="#_x0000_t75" id="docshape92" stroked="false">
                  <v:imagedata r:id="rId12" o:title=""/>
                </v:shape>
                <v:rect style="position:absolute;left:0;top:6547;width:11906;height:3742" id="docshape93" filled="true" fillcolor="#373737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85"/>
        <w:rPr>
          <w:sz w:val="36"/>
        </w:rPr>
      </w:pPr>
    </w:p>
    <w:p>
      <w:pPr>
        <w:pStyle w:val="Heading3"/>
        <w:ind w:left="0" w:right="259"/>
        <w:jc w:val="center"/>
        <w:rPr>
          <w:b/>
        </w:rPr>
      </w:pPr>
      <w:bookmarkStart w:name="_TOC_250000" w:id="6"/>
      <w:r>
        <w:rPr>
          <w:b/>
          <w:color w:val="FFFFFF"/>
        </w:rPr>
        <w:t>Apêndice</w:t>
      </w:r>
      <w:r>
        <w:rPr>
          <w:b/>
          <w:color w:val="FFFFFF"/>
          <w:spacing w:val="-6"/>
        </w:rPr>
        <w:t> </w:t>
      </w:r>
      <w:bookmarkEnd w:id="6"/>
      <w:r>
        <w:rPr>
          <w:b/>
          <w:color w:val="FFFFFF"/>
          <w:spacing w:val="-2"/>
        </w:rPr>
        <w:t>Metodológico</w:t>
      </w:r>
    </w:p>
    <w:p>
      <w:pPr>
        <w:spacing w:after="0"/>
        <w:jc w:val="center"/>
        <w:sectPr>
          <w:footerReference w:type="default" r:id="rId29"/>
          <w:pgSz w:w="11910" w:h="16840"/>
          <w:pgMar w:header="0" w:footer="0" w:top="1920" w:bottom="280" w:left="740" w:right="480"/>
        </w:sectPr>
      </w:pPr>
    </w:p>
    <w:p>
      <w:pPr>
        <w:pStyle w:val="Heading2"/>
        <w:jc w:val="both"/>
        <w:rPr>
          <w:b/>
        </w:rPr>
      </w:pPr>
      <w:r>
        <w:rPr>
          <w:b/>
        </w:rPr>
        <w:t>APÊNDICE </w:t>
      </w:r>
      <w:r>
        <w:rPr>
          <w:b/>
          <w:spacing w:val="-2"/>
        </w:rPr>
        <w:t>METODOLÓGICO</w:t>
      </w: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rPr>
          <w:rFonts w:ascii="Myriad Pro Light"/>
          <w:b/>
          <w:sz w:val="44"/>
        </w:rPr>
      </w:pPr>
    </w:p>
    <w:p>
      <w:pPr>
        <w:pStyle w:val="BodyText"/>
        <w:spacing w:before="220"/>
        <w:rPr>
          <w:rFonts w:ascii="Myriad Pro Light"/>
          <w:b/>
          <w:sz w:val="44"/>
        </w:rPr>
      </w:pPr>
    </w:p>
    <w:p>
      <w:pPr>
        <w:pStyle w:val="BodyText"/>
        <w:spacing w:line="225" w:lineRule="auto" w:before="1"/>
        <w:ind w:left="110" w:right="370"/>
        <w:jc w:val="both"/>
      </w:pPr>
      <w:r>
        <w:rPr/>
        <w:t>O</w:t>
      </w:r>
      <w:r>
        <w:rPr>
          <w:spacing w:val="-13"/>
        </w:rPr>
        <w:t> </w:t>
      </w:r>
      <w:r>
        <w:rPr/>
        <w:t>relatório</w:t>
      </w:r>
      <w:r>
        <w:rPr>
          <w:spacing w:val="-13"/>
        </w:rPr>
        <w:t> </w:t>
      </w:r>
      <w:r>
        <w:rPr/>
        <w:t>apresenta</w:t>
      </w:r>
      <w:r>
        <w:rPr>
          <w:spacing w:val="-13"/>
        </w:rPr>
        <w:t> </w:t>
      </w:r>
      <w:r>
        <w:rPr/>
        <w:t>tabelas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gráficos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informações</w:t>
      </w:r>
      <w:r>
        <w:rPr>
          <w:spacing w:val="-13"/>
        </w:rPr>
        <w:t> </w:t>
      </w:r>
      <w:r>
        <w:rPr/>
        <w:t>extraídas</w:t>
      </w:r>
      <w:r>
        <w:rPr>
          <w:spacing w:val="-13"/>
        </w:rPr>
        <w:t> </w:t>
      </w:r>
      <w:r>
        <w:rPr/>
        <w:t>dos</w:t>
      </w:r>
      <w:r>
        <w:rPr>
          <w:spacing w:val="-13"/>
        </w:rPr>
        <w:t> </w:t>
      </w:r>
      <w:r>
        <w:rPr/>
        <w:t>sistemas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gestão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de- mandas dos órgãos integrantes do Serviço de Informação da Câmara dos Deputados (SIC – CD).</w:t>
      </w:r>
    </w:p>
    <w:p>
      <w:pPr>
        <w:pStyle w:val="BodyText"/>
        <w:spacing w:before="254"/>
      </w:pPr>
    </w:p>
    <w:p>
      <w:pPr>
        <w:pStyle w:val="Heading3"/>
        <w:numPr>
          <w:ilvl w:val="0"/>
          <w:numId w:val="3"/>
        </w:numPr>
        <w:tabs>
          <w:tab w:pos="505" w:val="left" w:leader="none"/>
        </w:tabs>
        <w:spacing w:line="240" w:lineRule="auto" w:before="0" w:after="0"/>
        <w:ind w:left="505" w:right="0" w:hanging="395"/>
        <w:jc w:val="left"/>
        <w:rPr>
          <w:b/>
        </w:rPr>
      </w:pPr>
      <w:r>
        <w:rPr>
          <w:b/>
        </w:rPr>
        <w:t>Serviço</w:t>
      </w:r>
      <w:r>
        <w:rPr>
          <w:b/>
          <w:spacing w:val="-2"/>
        </w:rPr>
        <w:t> </w:t>
      </w:r>
      <w:r>
        <w:rPr>
          <w:b/>
        </w:rPr>
        <w:t>de Informação ao Cidadão – SIC –</w:t>
      </w:r>
      <w:r>
        <w:rPr>
          <w:b/>
          <w:spacing w:val="1"/>
        </w:rPr>
        <w:t> </w:t>
      </w:r>
      <w:r>
        <w:rPr>
          <w:b/>
          <w:spacing w:val="-5"/>
        </w:rPr>
        <w:t>CD</w:t>
      </w:r>
    </w:p>
    <w:p>
      <w:pPr>
        <w:pStyle w:val="BodyText"/>
        <w:spacing w:line="225" w:lineRule="auto" w:before="250"/>
        <w:ind w:left="110" w:right="365"/>
        <w:jc w:val="both"/>
      </w:pPr>
      <w:r>
        <w:rPr/>
        <w:t>O</w:t>
      </w:r>
      <w:r>
        <w:rPr>
          <w:spacing w:val="-4"/>
        </w:rPr>
        <w:t> </w:t>
      </w:r>
      <w:r>
        <w:rPr/>
        <w:t>Serviço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Informação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Cidadão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Deputados</w:t>
      </w:r>
      <w:r>
        <w:rPr>
          <w:spacing w:val="-4"/>
        </w:rPr>
        <w:t> </w:t>
      </w:r>
      <w:r>
        <w:rPr/>
        <w:t>(SIC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CD)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criado</w:t>
      </w:r>
      <w:r>
        <w:rPr>
          <w:spacing w:val="-5"/>
        </w:rPr>
        <w:t> </w:t>
      </w:r>
      <w:r>
        <w:rPr/>
        <w:t>pelo</w:t>
      </w:r>
      <w:r>
        <w:rPr>
          <w:spacing w:val="-4"/>
        </w:rPr>
        <w:t> </w:t>
      </w:r>
      <w:r>
        <w:rPr/>
        <w:t>Ato</w:t>
      </w:r>
      <w:r>
        <w:rPr>
          <w:spacing w:val="-4"/>
        </w:rPr>
        <w:t> </w:t>
      </w:r>
      <w:r>
        <w:rPr/>
        <w:t>da Mesa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78,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31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janeiro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2013,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face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art.</w:t>
      </w:r>
      <w:r>
        <w:rPr>
          <w:spacing w:val="-10"/>
        </w:rPr>
        <w:t> </w:t>
      </w:r>
      <w:r>
        <w:rPr/>
        <w:t>9º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12.527,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2011,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inciso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/>
        <w:t>do art.</w:t>
      </w:r>
      <w:r>
        <w:rPr>
          <w:spacing w:val="-5"/>
        </w:rPr>
        <w:t> </w:t>
      </w:r>
      <w:r>
        <w:rPr/>
        <w:t>6º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Mesa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45,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2012.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constituído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Serviço</w:t>
      </w:r>
      <w:r>
        <w:rPr>
          <w:spacing w:val="-5"/>
        </w:rPr>
        <w:t> </w:t>
      </w:r>
      <w:r>
        <w:rPr/>
        <w:t>Central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Informação</w:t>
      </w:r>
      <w:r>
        <w:rPr>
          <w:spacing w:val="-5"/>
        </w:rPr>
        <w:t> </w:t>
      </w:r>
      <w:r>
        <w:rPr/>
        <w:t>ao</w:t>
      </w:r>
      <w:r>
        <w:rPr>
          <w:spacing w:val="-5"/>
        </w:rPr>
        <w:t> </w:t>
      </w:r>
      <w:r>
        <w:rPr/>
        <w:t>Ci- dadão</w:t>
      </w:r>
      <w:r>
        <w:rPr>
          <w:spacing w:val="-7"/>
        </w:rPr>
        <w:t> </w:t>
      </w:r>
      <w:r>
        <w:rPr/>
        <w:t>(SIC-Central),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âmbito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Centro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Documentação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Informação</w:t>
      </w:r>
      <w:r>
        <w:rPr>
          <w:spacing w:val="-7"/>
        </w:rPr>
        <w:t> </w:t>
      </w:r>
      <w:r>
        <w:rPr/>
        <w:t>(Cedi),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dois</w:t>
      </w:r>
      <w:r>
        <w:rPr>
          <w:spacing w:val="-7"/>
        </w:rPr>
        <w:t> </w:t>
      </w:r>
      <w:r>
        <w:rPr/>
        <w:t>Setoriais (SIC-Setorial), na Secretaria de Comunicação Social (Secom) e no Departamento de Comissões </w:t>
      </w:r>
      <w:r>
        <w:rPr>
          <w:spacing w:val="-2"/>
        </w:rPr>
        <w:t>(Decom).</w:t>
      </w:r>
    </w:p>
    <w:p>
      <w:pPr>
        <w:pStyle w:val="BodyText"/>
        <w:spacing w:line="310" w:lineRule="exact" w:before="154"/>
        <w:ind w:left="110"/>
      </w:pPr>
      <w:r>
        <w:rPr/>
        <w:t>A</w:t>
      </w:r>
      <w:r>
        <w:rPr>
          <w:spacing w:val="3"/>
        </w:rPr>
        <w:t> </w:t>
      </w:r>
      <w:r>
        <w:rPr/>
        <w:t>Coordenação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Relacionamento,</w:t>
      </w:r>
      <w:r>
        <w:rPr>
          <w:spacing w:val="3"/>
        </w:rPr>
        <w:t> </w:t>
      </w:r>
      <w:r>
        <w:rPr/>
        <w:t>Pesquisa</w:t>
      </w:r>
      <w:r>
        <w:rPr>
          <w:spacing w:val="4"/>
        </w:rPr>
        <w:t> </w:t>
      </w:r>
      <w:r>
        <w:rPr/>
        <w:t>e</w:t>
      </w:r>
      <w:r>
        <w:rPr>
          <w:spacing w:val="3"/>
        </w:rPr>
        <w:t> </w:t>
      </w:r>
      <w:r>
        <w:rPr/>
        <w:t>Informação</w:t>
      </w:r>
      <w:r>
        <w:rPr>
          <w:spacing w:val="4"/>
        </w:rPr>
        <w:t> </w:t>
      </w:r>
      <w:r>
        <w:rPr/>
        <w:t>(Corpi/Cedi)</w:t>
      </w:r>
      <w:r>
        <w:rPr>
          <w:spacing w:val="3"/>
        </w:rPr>
        <w:t> </w:t>
      </w:r>
      <w:r>
        <w:rPr/>
        <w:t>é</w:t>
      </w:r>
      <w:r>
        <w:rPr>
          <w:spacing w:val="4"/>
        </w:rPr>
        <w:t> </w:t>
      </w:r>
      <w:r>
        <w:rPr/>
        <w:t>responsável</w:t>
      </w:r>
      <w:r>
        <w:rPr>
          <w:spacing w:val="3"/>
        </w:rPr>
        <w:t> </w:t>
      </w:r>
      <w:r>
        <w:rPr/>
        <w:t>pelo</w:t>
      </w:r>
      <w:r>
        <w:rPr>
          <w:spacing w:val="4"/>
        </w:rPr>
        <w:t> </w:t>
      </w:r>
      <w:r>
        <w:rPr>
          <w:spacing w:val="-4"/>
        </w:rPr>
        <w:t>SIC-</w:t>
      </w:r>
    </w:p>
    <w:p>
      <w:pPr>
        <w:pStyle w:val="BodyText"/>
        <w:spacing w:line="310" w:lineRule="exact"/>
        <w:ind w:left="110"/>
      </w:pPr>
      <w:r>
        <w:rPr/>
        <w:t>-</w:t>
      </w:r>
      <w:r>
        <w:rPr>
          <w:spacing w:val="-2"/>
        </w:rPr>
        <w:t>Central.</w:t>
      </w:r>
    </w:p>
    <w:p>
      <w:pPr>
        <w:pStyle w:val="BodyText"/>
        <w:spacing w:line="225" w:lineRule="auto" w:before="167"/>
        <w:ind w:left="110" w:right="368"/>
        <w:jc w:val="both"/>
      </w:pPr>
      <w:r>
        <w:rPr/>
        <w:t>O</w:t>
      </w:r>
      <w:r>
        <w:rPr>
          <w:spacing w:val="-1"/>
        </w:rPr>
        <w:t> </w:t>
      </w:r>
      <w:r>
        <w:rPr/>
        <w:t>SIC-Setorial</w:t>
      </w:r>
      <w:r>
        <w:rPr>
          <w:spacing w:val="-1"/>
        </w:rPr>
        <w:t> </w:t>
      </w:r>
      <w:r>
        <w:rPr/>
        <w:t>Secom</w:t>
      </w:r>
      <w:r>
        <w:rPr>
          <w:spacing w:val="-1"/>
        </w:rPr>
        <w:t> </w:t>
      </w:r>
      <w:r>
        <w:rPr/>
        <w:t>é</w:t>
      </w:r>
      <w:r>
        <w:rPr>
          <w:spacing w:val="-1"/>
        </w:rPr>
        <w:t> </w:t>
      </w:r>
      <w:r>
        <w:rPr/>
        <w:t>composto</w:t>
      </w:r>
      <w:r>
        <w:rPr>
          <w:spacing w:val="-1"/>
        </w:rPr>
        <w:t> </w:t>
      </w:r>
      <w:r>
        <w:rPr/>
        <w:t>pela</w:t>
      </w:r>
      <w:r>
        <w:rPr>
          <w:spacing w:val="-1"/>
        </w:rPr>
        <w:t> </w:t>
      </w:r>
      <w:r>
        <w:rPr/>
        <w:t>Central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Comunicação</w:t>
      </w:r>
      <w:r>
        <w:rPr>
          <w:spacing w:val="-1"/>
        </w:rPr>
        <w:t> </w:t>
      </w:r>
      <w:r>
        <w:rPr/>
        <w:t>Interativa</w:t>
      </w:r>
      <w:r>
        <w:rPr>
          <w:spacing w:val="-1"/>
        </w:rPr>
        <w:t> </w:t>
      </w:r>
      <w:r>
        <w:rPr/>
        <w:t>(Serviço</w:t>
      </w:r>
      <w:r>
        <w:rPr>
          <w:spacing w:val="-1"/>
        </w:rPr>
        <w:t> </w:t>
      </w:r>
      <w:r>
        <w:rPr/>
        <w:t>0800);</w:t>
      </w:r>
      <w:r>
        <w:rPr>
          <w:spacing w:val="-1"/>
        </w:rPr>
        <w:t> </w:t>
      </w:r>
      <w:r>
        <w:rPr/>
        <w:t>Secom Institucional (canal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Secom destinado</w:t>
      </w:r>
      <w:r>
        <w:rPr>
          <w:spacing w:val="-1"/>
        </w:rPr>
        <w:t> </w:t>
      </w:r>
      <w:r>
        <w:rPr/>
        <w:t>ao</w:t>
      </w:r>
      <w:r>
        <w:rPr>
          <w:spacing w:val="-1"/>
        </w:rPr>
        <w:t> </w:t>
      </w:r>
      <w:r>
        <w:rPr/>
        <w:t>atendimento de</w:t>
      </w:r>
      <w:r>
        <w:rPr>
          <w:spacing w:val="-1"/>
        </w:rPr>
        <w:t> </w:t>
      </w:r>
      <w:r>
        <w:rPr/>
        <w:t>demandas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relacionadas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veí- culos);</w:t>
      </w:r>
      <w:r>
        <w:rPr>
          <w:spacing w:val="-3"/>
        </w:rPr>
        <w:t> </w:t>
      </w:r>
      <w:r>
        <w:rPr/>
        <w:t>veículos</w:t>
      </w:r>
      <w:r>
        <w:rPr>
          <w:spacing w:val="-3"/>
        </w:rPr>
        <w:t> </w:t>
      </w:r>
      <w:r>
        <w:rPr/>
        <w:t>(Agência,</w:t>
      </w:r>
      <w:r>
        <w:rPr>
          <w:spacing w:val="-3"/>
        </w:rPr>
        <w:t> </w:t>
      </w:r>
      <w:r>
        <w:rPr/>
        <w:t>TV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Rádio)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Balcão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II,</w:t>
      </w:r>
      <w:r>
        <w:rPr>
          <w:spacing w:val="-3"/>
        </w:rPr>
        <w:t> </w:t>
      </w:r>
      <w:r>
        <w:rPr/>
        <w:t>responsável</w:t>
      </w:r>
      <w:r>
        <w:rPr>
          <w:spacing w:val="-3"/>
        </w:rPr>
        <w:t> </w:t>
      </w:r>
      <w:r>
        <w:rPr/>
        <w:t>pela</w:t>
      </w:r>
      <w:r>
        <w:rPr>
          <w:spacing w:val="-3"/>
        </w:rPr>
        <w:t> </w:t>
      </w:r>
      <w:r>
        <w:rPr/>
        <w:t>tria- gem e encaminhamento de solicitações de acesso à informação ao SIC-Central.</w:t>
      </w:r>
    </w:p>
    <w:p>
      <w:pPr>
        <w:pStyle w:val="BodyText"/>
        <w:spacing w:before="154"/>
        <w:ind w:left="110"/>
        <w:jc w:val="both"/>
      </w:pPr>
      <w:r>
        <w:rPr/>
        <w:t>O</w:t>
      </w:r>
      <w:r>
        <w:rPr>
          <w:spacing w:val="-7"/>
        </w:rPr>
        <w:t> </w:t>
      </w:r>
      <w:r>
        <w:rPr/>
        <w:t>SIC-Setorial</w:t>
      </w:r>
      <w:r>
        <w:rPr>
          <w:spacing w:val="-5"/>
        </w:rPr>
        <w:t> </w:t>
      </w:r>
      <w:r>
        <w:rPr/>
        <w:t>Decom</w:t>
      </w:r>
      <w:r>
        <w:rPr>
          <w:spacing w:val="-6"/>
        </w:rPr>
        <w:t> </w:t>
      </w:r>
      <w:r>
        <w:rPr/>
        <w:t>integra</w:t>
      </w:r>
      <w:r>
        <w:rPr>
          <w:spacing w:val="-4"/>
        </w:rPr>
        <w:t> </w:t>
      </w:r>
      <w:r>
        <w:rPr/>
        <w:t>todas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Comissões</w:t>
      </w:r>
      <w:r>
        <w:rPr>
          <w:spacing w:val="-6"/>
        </w:rPr>
        <w:t> </w:t>
      </w:r>
      <w:r>
        <w:rPr/>
        <w:t>Permanentes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Temporárias.</w:t>
      </w:r>
    </w:p>
    <w:p>
      <w:pPr>
        <w:pStyle w:val="BodyText"/>
        <w:spacing w:line="225" w:lineRule="auto" w:before="167"/>
        <w:ind w:left="110" w:right="366"/>
        <w:jc w:val="both"/>
      </w:pPr>
      <w:r>
        <w:rPr/>
        <w:t>O</w:t>
      </w:r>
      <w:r>
        <w:rPr>
          <w:spacing w:val="-2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solicitações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informação</w:t>
      </w:r>
      <w:r>
        <w:rPr>
          <w:spacing w:val="-2"/>
        </w:rPr>
        <w:t> </w:t>
      </w:r>
      <w:r>
        <w:rPr/>
        <w:t>está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/>
        <w:t>conformidade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Ato</w:t>
      </w:r>
      <w:r>
        <w:rPr>
          <w:spacing w:val="-2"/>
        </w:rPr>
        <w:t> </w:t>
      </w:r>
      <w:r>
        <w:rPr/>
        <w:t>da Mesa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58,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08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janeiro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2013,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estabelece</w:t>
      </w:r>
      <w:r>
        <w:rPr>
          <w:spacing w:val="-5"/>
        </w:rPr>
        <w:t> </w:t>
      </w:r>
      <w:r>
        <w:rPr/>
        <w:t>diretrizes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relacionamento da Câmara dos Deputados com a sociedade. O atendimento das demandas está sistematizado em linhas e níveis. Linhas de atendimento são entendidas como os órgãos responsáveis pela re- cepção,</w:t>
      </w:r>
      <w:r>
        <w:rPr>
          <w:spacing w:val="-13"/>
        </w:rPr>
        <w:t> </w:t>
      </w:r>
      <w:r>
        <w:rPr/>
        <w:t>triagem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atendimento</w:t>
      </w:r>
      <w:r>
        <w:rPr>
          <w:spacing w:val="-12"/>
        </w:rPr>
        <w:t> </w:t>
      </w:r>
      <w:r>
        <w:rPr/>
        <w:t>das</w:t>
      </w:r>
      <w:r>
        <w:rPr>
          <w:spacing w:val="-12"/>
        </w:rPr>
        <w:t> </w:t>
      </w:r>
      <w:r>
        <w:rPr/>
        <w:t>demandas,</w:t>
      </w:r>
      <w:r>
        <w:rPr>
          <w:spacing w:val="-12"/>
        </w:rPr>
        <w:t> </w:t>
      </w:r>
      <w:r>
        <w:rPr/>
        <w:t>segundo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uso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canais</w:t>
      </w:r>
      <w:r>
        <w:rPr>
          <w:spacing w:val="-12"/>
        </w:rPr>
        <w:t> </w:t>
      </w:r>
      <w:r>
        <w:rPr/>
        <w:t>institucionais</w:t>
      </w:r>
      <w:r>
        <w:rPr>
          <w:spacing w:val="-12"/>
        </w:rPr>
        <w:t> </w:t>
      </w:r>
      <w:r>
        <w:rPr/>
        <w:t>de interação direta com a sociedade. Os níveis de atendimento dizem respeito à complexidade das demandas e à possibilidade de pronto atendimento, necessidade de pesquisa complementar ou de análise e decisão da alta administração da Casa.</w:t>
      </w:r>
    </w:p>
    <w:p>
      <w:pPr>
        <w:pStyle w:val="BodyText"/>
        <w:spacing w:before="253"/>
      </w:pPr>
    </w:p>
    <w:p>
      <w:pPr>
        <w:pStyle w:val="Heading3"/>
        <w:numPr>
          <w:ilvl w:val="0"/>
          <w:numId w:val="3"/>
        </w:numPr>
        <w:tabs>
          <w:tab w:pos="505" w:val="left" w:leader="none"/>
        </w:tabs>
        <w:spacing w:line="240" w:lineRule="auto" w:before="0" w:after="0"/>
        <w:ind w:left="505" w:right="0" w:hanging="395"/>
        <w:jc w:val="left"/>
        <w:rPr>
          <w:b/>
        </w:rPr>
      </w:pPr>
      <w:r>
        <w:rPr>
          <w:b/>
        </w:rPr>
        <w:t>Solicitação</w:t>
      </w:r>
      <w:r>
        <w:rPr>
          <w:b/>
          <w:spacing w:val="-1"/>
        </w:rPr>
        <w:t> </w:t>
      </w:r>
      <w:r>
        <w:rPr>
          <w:b/>
        </w:rPr>
        <w:t>de acesso</w:t>
      </w:r>
      <w:r>
        <w:rPr>
          <w:b/>
          <w:spacing w:val="-1"/>
        </w:rPr>
        <w:t> </w:t>
      </w:r>
      <w:r>
        <w:rPr>
          <w:b/>
        </w:rPr>
        <w:t>a </w:t>
      </w:r>
      <w:r>
        <w:rPr>
          <w:b/>
          <w:spacing w:val="-2"/>
        </w:rPr>
        <w:t>informação</w:t>
      </w:r>
    </w:p>
    <w:p>
      <w:pPr>
        <w:pStyle w:val="BodyText"/>
        <w:spacing w:line="225" w:lineRule="auto" w:before="250"/>
        <w:ind w:left="110" w:right="366"/>
        <w:jc w:val="both"/>
      </w:pPr>
      <w:r>
        <w:rPr/>
        <w:t>Considera-se</w:t>
      </w:r>
      <w:r>
        <w:rPr>
          <w:spacing w:val="-6"/>
        </w:rPr>
        <w:t> </w:t>
      </w:r>
      <w:r>
        <w:rPr/>
        <w:t>solicitação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acesso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informação</w:t>
      </w:r>
      <w:r>
        <w:rPr>
          <w:spacing w:val="-6"/>
        </w:rPr>
        <w:t> </w:t>
      </w:r>
      <w:r>
        <w:rPr/>
        <w:t>todo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pedido</w:t>
      </w:r>
      <w:r>
        <w:rPr>
          <w:spacing w:val="-6"/>
        </w:rPr>
        <w:t> </w:t>
      </w:r>
      <w:r>
        <w:rPr/>
        <w:t>sobre</w:t>
      </w:r>
      <w:r>
        <w:rPr>
          <w:spacing w:val="-6"/>
        </w:rPr>
        <w:t> </w:t>
      </w:r>
      <w:r>
        <w:rPr/>
        <w:t>informações</w:t>
      </w:r>
      <w:r>
        <w:rPr>
          <w:spacing w:val="-6"/>
        </w:rPr>
        <w:t> </w:t>
      </w:r>
      <w:r>
        <w:rPr/>
        <w:t>pro- duzidas ou acumuladas pela Câmara dos Deputados na consecução de sua missão institucional, independentemente de ser citada a LAI.</w:t>
      </w:r>
    </w:p>
    <w:p>
      <w:pPr>
        <w:spacing w:after="0" w:line="225" w:lineRule="auto"/>
        <w:jc w:val="both"/>
        <w:sectPr>
          <w:footerReference w:type="even" r:id="rId30"/>
          <w:footerReference w:type="default" r:id="rId31"/>
          <w:pgSz w:w="11910" w:h="16840"/>
          <w:pgMar w:header="0" w:footer="686" w:top="660" w:bottom="880" w:left="740" w:right="480"/>
          <w:pgNumType w:start="26"/>
        </w:sectPr>
      </w:pPr>
    </w:p>
    <w:p>
      <w:pPr>
        <w:pStyle w:val="Heading3"/>
        <w:numPr>
          <w:ilvl w:val="0"/>
          <w:numId w:val="3"/>
        </w:numPr>
        <w:tabs>
          <w:tab w:pos="505" w:val="left" w:leader="none"/>
        </w:tabs>
        <w:spacing w:line="240" w:lineRule="auto" w:before="72" w:after="0"/>
        <w:ind w:left="505" w:right="0" w:hanging="395"/>
        <w:jc w:val="left"/>
        <w:rPr>
          <w:b/>
        </w:rPr>
      </w:pPr>
      <w:r>
        <w:rPr>
          <w:b/>
        </w:rPr>
        <w:t>Abrangência</w:t>
      </w:r>
      <w:r>
        <w:rPr>
          <w:b/>
          <w:spacing w:val="-3"/>
        </w:rPr>
        <w:t> </w:t>
      </w:r>
      <w:r>
        <w:rPr>
          <w:b/>
        </w:rPr>
        <w:t>das</w:t>
      </w:r>
      <w:r>
        <w:rPr>
          <w:b/>
          <w:spacing w:val="-3"/>
        </w:rPr>
        <w:t> </w:t>
      </w:r>
      <w:r>
        <w:rPr>
          <w:b/>
          <w:spacing w:val="-2"/>
        </w:rPr>
        <w:t>estatísticas</w:t>
      </w:r>
    </w:p>
    <w:p>
      <w:pPr>
        <w:pStyle w:val="BodyText"/>
        <w:spacing w:line="225" w:lineRule="auto" w:before="250"/>
        <w:ind w:left="110" w:right="368"/>
        <w:jc w:val="both"/>
      </w:pPr>
      <w:r>
        <w:rPr>
          <w:rFonts w:ascii="Arial" w:hAnsi="Arial"/>
        </w:rPr>
        <w:t>O conjunto de tabelas e gráficos que compõem este relatório se restringe </w:t>
      </w:r>
      <w:r>
        <w:rPr/>
        <w:t>ao período de 16 de maio de 2012 a 30 de abril de 2013.</w:t>
      </w:r>
    </w:p>
    <w:p>
      <w:pPr>
        <w:pStyle w:val="BodyText"/>
        <w:spacing w:line="225" w:lineRule="auto" w:before="170"/>
        <w:ind w:left="110" w:right="369"/>
        <w:jc w:val="both"/>
      </w:pPr>
      <w:r>
        <w:rPr>
          <w:spacing w:val="-4"/>
        </w:rPr>
        <w:t>As estatísticas sobre solicitações de acesso a informação e características dos solicitantes publicadas </w:t>
      </w:r>
      <w:r>
        <w:rPr/>
        <w:t>neste</w:t>
      </w:r>
      <w:r>
        <w:rPr>
          <w:spacing w:val="-11"/>
        </w:rPr>
        <w:t> </w:t>
      </w:r>
      <w:r>
        <w:rPr/>
        <w:t>relatório,</w:t>
      </w:r>
      <w:r>
        <w:rPr>
          <w:spacing w:val="-11"/>
        </w:rPr>
        <w:t> </w:t>
      </w:r>
      <w:r>
        <w:rPr/>
        <w:t>embora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refiram</w:t>
      </w:r>
      <w:r>
        <w:rPr>
          <w:spacing w:val="-12"/>
        </w:rPr>
        <w:t> </w:t>
      </w:r>
      <w:r>
        <w:rPr/>
        <w:t>ao</w:t>
      </w:r>
      <w:r>
        <w:rPr>
          <w:spacing w:val="-11"/>
        </w:rPr>
        <w:t> </w:t>
      </w:r>
      <w:r>
        <w:rPr/>
        <w:t>SIC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CD,</w:t>
      </w:r>
      <w:r>
        <w:rPr>
          <w:spacing w:val="-11"/>
        </w:rPr>
        <w:t> </w:t>
      </w:r>
      <w:r>
        <w:rPr/>
        <w:t>correspondem</w:t>
      </w:r>
      <w:r>
        <w:rPr>
          <w:spacing w:val="-12"/>
        </w:rPr>
        <w:t> </w:t>
      </w:r>
      <w:r>
        <w:rPr/>
        <w:t>somente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consolidação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dados provenientes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SIC-Central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SIC-Setorial</w:t>
      </w:r>
      <w:r>
        <w:rPr>
          <w:spacing w:val="-1"/>
        </w:rPr>
        <w:t> </w:t>
      </w:r>
      <w:r>
        <w:rPr/>
        <w:t>Secom,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relação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Tabela</w:t>
      </w:r>
      <w:r>
        <w:rPr>
          <w:spacing w:val="-1"/>
        </w:rPr>
        <w:t> </w:t>
      </w:r>
      <w:r>
        <w:rPr/>
        <w:t>6,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inclui </w:t>
      </w:r>
      <w:r>
        <w:rPr>
          <w:spacing w:val="-2"/>
        </w:rPr>
        <w:t>apenas</w:t>
      </w:r>
      <w:r>
        <w:rPr>
          <w:spacing w:val="-15"/>
        </w:rPr>
        <w:t> </w:t>
      </w:r>
      <w:r>
        <w:rPr>
          <w:spacing w:val="-2"/>
        </w:rPr>
        <w:t>informações</w:t>
      </w:r>
      <w:r>
        <w:rPr>
          <w:spacing w:val="-14"/>
        </w:rPr>
        <w:t> </w:t>
      </w:r>
      <w:r>
        <w:rPr>
          <w:spacing w:val="-2"/>
        </w:rPr>
        <w:t>do</w:t>
      </w:r>
      <w:r>
        <w:rPr>
          <w:spacing w:val="-15"/>
        </w:rPr>
        <w:t> </w:t>
      </w:r>
      <w:r>
        <w:rPr>
          <w:spacing w:val="-2"/>
        </w:rPr>
        <w:t>SIC-Central.</w:t>
      </w:r>
      <w:r>
        <w:rPr>
          <w:spacing w:val="-14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informações</w:t>
      </w:r>
      <w:r>
        <w:rPr>
          <w:spacing w:val="-14"/>
        </w:rPr>
        <w:t> </w:t>
      </w:r>
      <w:r>
        <w:rPr>
          <w:spacing w:val="-2"/>
        </w:rPr>
        <w:t>referentes</w:t>
      </w:r>
      <w:r>
        <w:rPr>
          <w:spacing w:val="-15"/>
        </w:rPr>
        <w:t> </w:t>
      </w:r>
      <w:r>
        <w:rPr>
          <w:spacing w:val="-2"/>
        </w:rPr>
        <w:t>ao</w:t>
      </w:r>
      <w:r>
        <w:rPr>
          <w:spacing w:val="-14"/>
        </w:rPr>
        <w:t> </w:t>
      </w:r>
      <w:r>
        <w:rPr>
          <w:spacing w:val="-2"/>
        </w:rPr>
        <w:t>Departamento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Comissões</w:t>
      </w:r>
      <w:r>
        <w:rPr>
          <w:spacing w:val="-14"/>
        </w:rPr>
        <w:t> </w:t>
      </w:r>
      <w:r>
        <w:rPr>
          <w:spacing w:val="-2"/>
        </w:rPr>
        <w:t>não puderam</w:t>
      </w:r>
      <w:r>
        <w:rPr>
          <w:spacing w:val="-11"/>
        </w:rPr>
        <w:t> </w:t>
      </w:r>
      <w:r>
        <w:rPr>
          <w:spacing w:val="-2"/>
        </w:rPr>
        <w:t>ser</w:t>
      </w:r>
      <w:r>
        <w:rPr>
          <w:spacing w:val="-11"/>
        </w:rPr>
        <w:t> </w:t>
      </w:r>
      <w:r>
        <w:rPr>
          <w:spacing w:val="-2"/>
        </w:rPr>
        <w:t>incluídas</w:t>
      </w:r>
      <w:r>
        <w:rPr>
          <w:spacing w:val="-11"/>
        </w:rPr>
        <w:t> </w:t>
      </w:r>
      <w:r>
        <w:rPr>
          <w:spacing w:val="-2"/>
        </w:rPr>
        <w:t>neste</w:t>
      </w:r>
      <w:r>
        <w:rPr>
          <w:spacing w:val="-11"/>
        </w:rPr>
        <w:t> </w:t>
      </w:r>
      <w:r>
        <w:rPr>
          <w:spacing w:val="-2"/>
        </w:rPr>
        <w:t>primeiro</w:t>
      </w:r>
      <w:r>
        <w:rPr>
          <w:spacing w:val="-11"/>
        </w:rPr>
        <w:t> </w:t>
      </w:r>
      <w:r>
        <w:rPr>
          <w:spacing w:val="-2"/>
        </w:rPr>
        <w:t>relatório</w:t>
      </w:r>
      <w:r>
        <w:rPr>
          <w:spacing w:val="-11"/>
        </w:rPr>
        <w:t> </w:t>
      </w:r>
      <w:r>
        <w:rPr>
          <w:spacing w:val="-2"/>
        </w:rPr>
        <w:t>consolidado</w:t>
      </w:r>
      <w:r>
        <w:rPr>
          <w:spacing w:val="-11"/>
        </w:rPr>
        <w:t> </w:t>
      </w:r>
      <w:r>
        <w:rPr>
          <w:spacing w:val="-2"/>
        </w:rPr>
        <w:t>devido</w:t>
      </w:r>
      <w:r>
        <w:rPr>
          <w:spacing w:val="-11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impossibilidade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extrair,</w:t>
      </w:r>
      <w:r>
        <w:rPr>
          <w:spacing w:val="-11"/>
        </w:rPr>
        <w:t> </w:t>
      </w:r>
      <w:r>
        <w:rPr>
          <w:spacing w:val="-2"/>
        </w:rPr>
        <w:t>das </w:t>
      </w:r>
      <w:r>
        <w:rPr/>
        <w:t>estatísticas</w:t>
      </w:r>
      <w:r>
        <w:rPr>
          <w:spacing w:val="-9"/>
        </w:rPr>
        <w:t> </w:t>
      </w:r>
      <w:r>
        <w:rPr/>
        <w:t>globais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atendimento,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referiam</w:t>
      </w:r>
      <w:r>
        <w:rPr>
          <w:spacing w:val="-9"/>
        </w:rPr>
        <w:t> </w:t>
      </w:r>
      <w:r>
        <w:rPr/>
        <w:t>exclusivamente</w:t>
      </w:r>
      <w:r>
        <w:rPr>
          <w:spacing w:val="-9"/>
        </w:rPr>
        <w:t> </w:t>
      </w:r>
      <w:r>
        <w:rPr/>
        <w:t>ao</w:t>
      </w:r>
      <w:r>
        <w:rPr>
          <w:spacing w:val="-9"/>
        </w:rPr>
        <w:t> </w:t>
      </w:r>
      <w:r>
        <w:rPr/>
        <w:t>escopo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LAI.</w:t>
      </w:r>
    </w:p>
    <w:p>
      <w:pPr>
        <w:pStyle w:val="BodyText"/>
        <w:spacing w:before="254"/>
      </w:pPr>
    </w:p>
    <w:p>
      <w:pPr>
        <w:pStyle w:val="Heading3"/>
        <w:numPr>
          <w:ilvl w:val="0"/>
          <w:numId w:val="3"/>
        </w:numPr>
        <w:tabs>
          <w:tab w:pos="505" w:val="left" w:leader="none"/>
        </w:tabs>
        <w:spacing w:line="240" w:lineRule="auto" w:before="1" w:after="0"/>
        <w:ind w:left="505" w:right="0" w:hanging="395"/>
        <w:jc w:val="left"/>
        <w:rPr>
          <w:b/>
        </w:rPr>
      </w:pPr>
      <w:r>
        <w:rPr>
          <w:b/>
        </w:rPr>
        <w:t>Solicitações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acesso</w:t>
      </w:r>
      <w:r>
        <w:rPr>
          <w:b/>
          <w:spacing w:val="-1"/>
        </w:rPr>
        <w:t> </w:t>
      </w:r>
      <w:r>
        <w:rPr>
          <w:b/>
        </w:rPr>
        <w:t>a</w:t>
      </w:r>
      <w:r>
        <w:rPr>
          <w:b/>
          <w:spacing w:val="-2"/>
        </w:rPr>
        <w:t> </w:t>
      </w:r>
      <w:r>
        <w:rPr>
          <w:b/>
        </w:rPr>
        <w:t>informação</w:t>
      </w:r>
      <w:r>
        <w:rPr>
          <w:b/>
          <w:spacing w:val="-2"/>
        </w:rPr>
        <w:t> </w:t>
      </w:r>
      <w:r>
        <w:rPr>
          <w:b/>
        </w:rPr>
        <w:t>–</w:t>
      </w:r>
      <w:r>
        <w:rPr>
          <w:b/>
          <w:spacing w:val="-1"/>
        </w:rPr>
        <w:t> </w:t>
      </w:r>
      <w:r>
        <w:rPr>
          <w:b/>
          <w:spacing w:val="-2"/>
        </w:rPr>
        <w:t>Conceitos</w:t>
      </w:r>
    </w:p>
    <w:p>
      <w:pPr>
        <w:pStyle w:val="BodyText"/>
        <w:spacing w:line="225" w:lineRule="auto" w:before="250"/>
        <w:ind w:left="110" w:right="367"/>
        <w:jc w:val="both"/>
      </w:pPr>
      <w:r>
        <w:rPr>
          <w:rFonts w:ascii="Segoe UI Semibold" w:hAnsi="Segoe UI Semibold"/>
          <w:b/>
        </w:rPr>
        <w:t>Solicitações recebidas</w:t>
      </w:r>
      <w:r>
        <w:rPr/>
        <w:t>: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solicitações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informação</w:t>
      </w:r>
      <w:r>
        <w:rPr>
          <w:spacing w:val="-1"/>
        </w:rPr>
        <w:t> </w:t>
      </w:r>
      <w:r>
        <w:rPr/>
        <w:t>recebidas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SIC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CD</w:t>
      </w:r>
      <w:r>
        <w:rPr>
          <w:spacing w:val="-1"/>
        </w:rPr>
        <w:t> </w:t>
      </w:r>
      <w:r>
        <w:rPr/>
        <w:t>(ver item</w:t>
      </w:r>
      <w:r>
        <w:rPr>
          <w:spacing w:val="-2"/>
        </w:rPr>
        <w:t> </w:t>
      </w:r>
      <w:r>
        <w:rPr/>
        <w:t>anterior)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canais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(eletrônico,</w:t>
      </w:r>
      <w:r>
        <w:rPr>
          <w:spacing w:val="-2"/>
        </w:rPr>
        <w:t> </w:t>
      </w:r>
      <w:r>
        <w:rPr/>
        <w:t>telefônico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presencial),</w:t>
      </w:r>
      <w:r>
        <w:rPr>
          <w:spacing w:val="-2"/>
        </w:rPr>
        <w:t> </w:t>
      </w:r>
      <w:r>
        <w:rPr/>
        <w:t>à</w:t>
      </w:r>
      <w:r>
        <w:rPr>
          <w:spacing w:val="-2"/>
        </w:rPr>
        <w:t> </w:t>
      </w:r>
      <w:r>
        <w:rPr/>
        <w:t>exceção dos atendimentos realizados no Balcão de Triagem (ver tabela 4).</w:t>
      </w:r>
    </w:p>
    <w:p>
      <w:pPr>
        <w:pStyle w:val="BodyText"/>
        <w:spacing w:before="154"/>
        <w:ind w:left="110"/>
        <w:jc w:val="both"/>
      </w:pPr>
      <w:r>
        <w:rPr>
          <w:rFonts w:ascii="Segoe UI Semibold" w:hAnsi="Segoe UI Semibold"/>
          <w:b/>
        </w:rPr>
        <w:t>Solicitações</w:t>
      </w:r>
      <w:r>
        <w:rPr>
          <w:rFonts w:ascii="Segoe UI Semibold" w:hAnsi="Segoe UI Semibold"/>
          <w:b/>
          <w:spacing w:val="-8"/>
        </w:rPr>
        <w:t> </w:t>
      </w:r>
      <w:r>
        <w:rPr>
          <w:rFonts w:ascii="Segoe UI Semibold" w:hAnsi="Segoe UI Semibold"/>
          <w:b/>
        </w:rPr>
        <w:t>Finalizadas</w:t>
      </w:r>
      <w:r>
        <w:rPr/>
        <w:t>:</w:t>
      </w:r>
      <w:r>
        <w:rPr>
          <w:spacing w:val="-6"/>
        </w:rPr>
        <w:t> </w:t>
      </w:r>
      <w:r>
        <w:rPr/>
        <w:t>somatório</w:t>
      </w:r>
      <w:r>
        <w:rPr>
          <w:spacing w:val="-6"/>
        </w:rPr>
        <w:t> </w:t>
      </w:r>
      <w:r>
        <w:rPr/>
        <w:t>das</w:t>
      </w:r>
      <w:r>
        <w:rPr>
          <w:spacing w:val="-8"/>
        </w:rPr>
        <w:t> </w:t>
      </w:r>
      <w:r>
        <w:rPr/>
        <w:t>solicitações</w:t>
      </w:r>
      <w:r>
        <w:rPr>
          <w:spacing w:val="-7"/>
        </w:rPr>
        <w:t> </w:t>
      </w:r>
      <w:r>
        <w:rPr/>
        <w:t>atendidas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>
          <w:spacing w:val="-2"/>
        </w:rPr>
        <w:t>indeferidas.</w:t>
      </w:r>
    </w:p>
    <w:p>
      <w:pPr>
        <w:pStyle w:val="BodyText"/>
        <w:spacing w:line="225" w:lineRule="auto" w:before="166"/>
        <w:ind w:left="110" w:right="370"/>
        <w:jc w:val="both"/>
      </w:pPr>
      <w:r>
        <w:rPr>
          <w:rFonts w:ascii="Segoe UI Semibold" w:hAnsi="Segoe UI Semibold"/>
          <w:b/>
        </w:rPr>
        <w:t>Solicitações</w:t>
      </w:r>
      <w:r>
        <w:rPr>
          <w:rFonts w:ascii="Segoe UI Semibold" w:hAnsi="Segoe UI Semibold"/>
          <w:b/>
          <w:spacing w:val="-11"/>
        </w:rPr>
        <w:t> </w:t>
      </w:r>
      <w:r>
        <w:rPr>
          <w:rFonts w:ascii="Segoe UI Semibold" w:hAnsi="Segoe UI Semibold"/>
          <w:b/>
        </w:rPr>
        <w:t>Atendidas</w:t>
      </w:r>
      <w:r>
        <w:rPr/>
        <w:t>:</w:t>
      </w:r>
      <w:r>
        <w:rPr>
          <w:spacing w:val="-11"/>
        </w:rPr>
        <w:t> </w:t>
      </w:r>
      <w:r>
        <w:rPr/>
        <w:t>total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solicitações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quais</w:t>
      </w:r>
      <w:r>
        <w:rPr>
          <w:spacing w:val="-11"/>
        </w:rPr>
        <w:t> </w:t>
      </w:r>
      <w:r>
        <w:rPr/>
        <w:t>foi</w:t>
      </w:r>
      <w:r>
        <w:rPr>
          <w:spacing w:val="-11"/>
        </w:rPr>
        <w:t> </w:t>
      </w:r>
      <w:r>
        <w:rPr/>
        <w:t>concedido</w:t>
      </w:r>
      <w:r>
        <w:rPr>
          <w:spacing w:val="-11"/>
        </w:rPr>
        <w:t> </w:t>
      </w:r>
      <w:r>
        <w:rPr/>
        <w:t>acesso</w:t>
      </w:r>
      <w:r>
        <w:rPr>
          <w:spacing w:val="-11"/>
        </w:rPr>
        <w:t> </w:t>
      </w:r>
      <w:r>
        <w:rPr/>
        <w:t>total</w:t>
      </w:r>
      <w:r>
        <w:rPr>
          <w:spacing w:val="-11"/>
        </w:rPr>
        <w:t> </w:t>
      </w:r>
      <w:r>
        <w:rPr/>
        <w:t>ou</w:t>
      </w:r>
      <w:r>
        <w:rPr>
          <w:spacing w:val="-11"/>
        </w:rPr>
        <w:t> </w:t>
      </w:r>
      <w:r>
        <w:rPr/>
        <w:t>parcial</w:t>
      </w:r>
      <w:r>
        <w:rPr>
          <w:spacing w:val="-11"/>
        </w:rPr>
        <w:t> </w:t>
      </w:r>
      <w:r>
        <w:rPr/>
        <w:t>às informações solicitadas.</w:t>
      </w:r>
    </w:p>
    <w:p>
      <w:pPr>
        <w:pStyle w:val="BodyText"/>
        <w:spacing w:line="225" w:lineRule="auto" w:before="171"/>
        <w:ind w:left="110" w:right="368"/>
        <w:jc w:val="both"/>
      </w:pPr>
      <w:r>
        <w:rPr>
          <w:rFonts w:ascii="Segoe UI Semibold" w:hAnsi="Segoe UI Semibold"/>
          <w:b/>
        </w:rPr>
        <w:t>Solicitações</w:t>
      </w:r>
      <w:r>
        <w:rPr>
          <w:rFonts w:ascii="Segoe UI Semibold" w:hAnsi="Segoe UI Semibold"/>
          <w:b/>
          <w:spacing w:val="-4"/>
        </w:rPr>
        <w:t> </w:t>
      </w:r>
      <w:r>
        <w:rPr>
          <w:rFonts w:ascii="Segoe UI Semibold" w:hAnsi="Segoe UI Semibold"/>
          <w:b/>
        </w:rPr>
        <w:t>Indeferidas</w:t>
      </w:r>
      <w:r>
        <w:rPr/>
        <w:t>:</w:t>
      </w:r>
      <w:r>
        <w:rPr>
          <w:spacing w:val="-4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solicitações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quais</w:t>
      </w:r>
      <w:r>
        <w:rPr>
          <w:spacing w:val="-4"/>
        </w:rPr>
        <w:t> </w:t>
      </w:r>
      <w:r>
        <w:rPr/>
        <w:t>negou-se</w:t>
      </w:r>
      <w:r>
        <w:rPr>
          <w:spacing w:val="-4"/>
        </w:rPr>
        <w:t> </w:t>
      </w:r>
      <w:r>
        <w:rPr/>
        <w:t>integralmente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acesso</w:t>
      </w:r>
      <w:r>
        <w:rPr>
          <w:spacing w:val="-4"/>
        </w:rPr>
        <w:t> </w:t>
      </w:r>
      <w:r>
        <w:rPr/>
        <w:t>às</w:t>
      </w:r>
      <w:r>
        <w:rPr>
          <w:spacing w:val="-4"/>
        </w:rPr>
        <w:t> </w:t>
      </w:r>
      <w:r>
        <w:rPr/>
        <w:t>infor- mações solicitadas.</w:t>
      </w:r>
    </w:p>
    <w:p>
      <w:pPr>
        <w:pStyle w:val="BodyText"/>
        <w:spacing w:before="154"/>
        <w:ind w:left="110"/>
        <w:jc w:val="both"/>
      </w:pPr>
      <w:r>
        <w:rPr>
          <w:rFonts w:ascii="Segoe UI Semibold" w:hAnsi="Segoe UI Semibold"/>
          <w:b/>
          <w:spacing w:val="-4"/>
        </w:rPr>
        <w:t>Solicitações</w:t>
      </w:r>
      <w:r>
        <w:rPr>
          <w:rFonts w:ascii="Segoe UI Semibold" w:hAnsi="Segoe UI Semibold"/>
          <w:b/>
          <w:spacing w:val="-10"/>
        </w:rPr>
        <w:t> </w:t>
      </w:r>
      <w:r>
        <w:rPr>
          <w:rFonts w:ascii="Segoe UI Semibold" w:hAnsi="Segoe UI Semibold"/>
          <w:b/>
          <w:spacing w:val="-4"/>
        </w:rPr>
        <w:t>em</w:t>
      </w:r>
      <w:r>
        <w:rPr>
          <w:rFonts w:ascii="Segoe UI Semibold" w:hAnsi="Segoe UI Semibold"/>
          <w:b/>
          <w:spacing w:val="-10"/>
        </w:rPr>
        <w:t> </w:t>
      </w:r>
      <w:r>
        <w:rPr>
          <w:rFonts w:ascii="Segoe UI Semibold" w:hAnsi="Segoe UI Semibold"/>
          <w:b/>
          <w:spacing w:val="-4"/>
        </w:rPr>
        <w:t>tramitação</w:t>
      </w:r>
      <w:r>
        <w:rPr>
          <w:spacing w:val="-4"/>
        </w:rPr>
        <w:t>:</w:t>
      </w:r>
      <w:r>
        <w:rPr>
          <w:spacing w:val="-10"/>
        </w:rPr>
        <w:t> </w:t>
      </w:r>
      <w:r>
        <w:rPr>
          <w:spacing w:val="-4"/>
        </w:rPr>
        <w:t>diferença,</w:t>
      </w:r>
      <w:r>
        <w:rPr>
          <w:spacing w:val="-9"/>
        </w:rPr>
        <w:t> </w:t>
      </w:r>
      <w:r>
        <w:rPr>
          <w:spacing w:val="-4"/>
        </w:rPr>
        <w:t>em</w:t>
      </w:r>
      <w:r>
        <w:rPr>
          <w:spacing w:val="-10"/>
        </w:rPr>
        <w:t> </w:t>
      </w:r>
      <w:r>
        <w:rPr>
          <w:spacing w:val="-4"/>
        </w:rPr>
        <w:t>cada</w:t>
      </w:r>
      <w:r>
        <w:rPr>
          <w:spacing w:val="-10"/>
        </w:rPr>
        <w:t> </w:t>
      </w:r>
      <w:r>
        <w:rPr>
          <w:spacing w:val="-4"/>
        </w:rPr>
        <w:t>período,</w:t>
      </w:r>
      <w:r>
        <w:rPr>
          <w:spacing w:val="-10"/>
        </w:rPr>
        <w:t> </w:t>
      </w:r>
      <w:r>
        <w:rPr>
          <w:spacing w:val="-4"/>
        </w:rPr>
        <w:t>entre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solicitações</w:t>
      </w:r>
      <w:r>
        <w:rPr>
          <w:spacing w:val="-10"/>
        </w:rPr>
        <w:t> </w:t>
      </w:r>
      <w:r>
        <w:rPr>
          <w:spacing w:val="-4"/>
        </w:rPr>
        <w:t>recebidas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9"/>
        </w:rPr>
        <w:t> </w:t>
      </w:r>
      <w:r>
        <w:rPr>
          <w:spacing w:val="-4"/>
        </w:rPr>
        <w:t>finalizadas.</w:t>
      </w:r>
    </w:p>
    <w:p>
      <w:pPr>
        <w:pStyle w:val="BodyText"/>
        <w:spacing w:before="250"/>
      </w:pPr>
    </w:p>
    <w:p>
      <w:pPr>
        <w:pStyle w:val="Heading3"/>
        <w:numPr>
          <w:ilvl w:val="0"/>
          <w:numId w:val="3"/>
        </w:numPr>
        <w:tabs>
          <w:tab w:pos="505" w:val="left" w:leader="none"/>
        </w:tabs>
        <w:spacing w:line="240" w:lineRule="auto" w:before="1" w:after="0"/>
        <w:ind w:left="505" w:right="0" w:hanging="395"/>
        <w:jc w:val="left"/>
        <w:rPr>
          <w:b/>
        </w:rPr>
      </w:pPr>
      <w:r>
        <w:rPr>
          <w:b/>
        </w:rPr>
        <w:t>Motivos</w:t>
      </w:r>
      <w:r>
        <w:rPr>
          <w:b/>
          <w:spacing w:val="-4"/>
        </w:rPr>
        <w:t> </w:t>
      </w:r>
      <w:r>
        <w:rPr>
          <w:b/>
        </w:rPr>
        <w:t>de</w:t>
      </w:r>
      <w:r>
        <w:rPr>
          <w:b/>
          <w:spacing w:val="-2"/>
        </w:rPr>
        <w:t> Indeferimento</w:t>
      </w:r>
    </w:p>
    <w:p>
      <w:pPr>
        <w:pStyle w:val="BodyText"/>
        <w:spacing w:line="225" w:lineRule="auto" w:before="250"/>
        <w:ind w:left="110" w:right="368"/>
        <w:jc w:val="both"/>
      </w:pPr>
      <w:r>
        <w:rPr>
          <w:rFonts w:ascii="Segoe UI Semibold" w:hAnsi="Segoe UI Semibold"/>
          <w:b/>
        </w:rPr>
        <w:t>Informações</w:t>
      </w:r>
      <w:r>
        <w:rPr>
          <w:rFonts w:ascii="Segoe UI Semibold" w:hAnsi="Segoe UI Semibold"/>
          <w:b/>
          <w:spacing w:val="-7"/>
        </w:rPr>
        <w:t> </w:t>
      </w:r>
      <w:r>
        <w:rPr>
          <w:rFonts w:ascii="Segoe UI Semibold" w:hAnsi="Segoe UI Semibold"/>
          <w:b/>
        </w:rPr>
        <w:t>pessoais</w:t>
      </w:r>
      <w:r>
        <w:rPr/>
        <w:t>:</w:t>
      </w:r>
      <w:r>
        <w:rPr>
          <w:spacing w:val="-7"/>
        </w:rPr>
        <w:t> </w:t>
      </w:r>
      <w:r>
        <w:rPr/>
        <w:t>constituem</w:t>
      </w:r>
      <w:r>
        <w:rPr>
          <w:spacing w:val="-7"/>
        </w:rPr>
        <w:t> </w:t>
      </w:r>
      <w:r>
        <w:rPr/>
        <w:t>informações</w:t>
      </w:r>
      <w:r>
        <w:rPr>
          <w:spacing w:val="-7"/>
        </w:rPr>
        <w:t> </w:t>
      </w:r>
      <w:r>
        <w:rPr/>
        <w:t>relativas</w:t>
      </w:r>
      <w:r>
        <w:rPr>
          <w:spacing w:val="-7"/>
        </w:rPr>
        <w:t> </w:t>
      </w:r>
      <w:r>
        <w:rPr/>
        <w:t>à</w:t>
      </w:r>
      <w:r>
        <w:rPr>
          <w:spacing w:val="-7"/>
        </w:rPr>
        <w:t> </w:t>
      </w:r>
      <w:r>
        <w:rPr/>
        <w:t>intimidade,</w:t>
      </w:r>
      <w:r>
        <w:rPr>
          <w:spacing w:val="-7"/>
        </w:rPr>
        <w:t> </w:t>
      </w:r>
      <w:r>
        <w:rPr/>
        <w:t>vida</w:t>
      </w:r>
      <w:r>
        <w:rPr>
          <w:spacing w:val="-7"/>
        </w:rPr>
        <w:t> </w:t>
      </w:r>
      <w:r>
        <w:rPr/>
        <w:t>privada,</w:t>
      </w:r>
      <w:r>
        <w:rPr>
          <w:spacing w:val="-7"/>
        </w:rPr>
        <w:t> </w:t>
      </w:r>
      <w:r>
        <w:rPr/>
        <w:t>honra</w:t>
      </w:r>
      <w:r>
        <w:rPr>
          <w:spacing w:val="40"/>
        </w:rPr>
        <w:t> </w:t>
      </w:r>
      <w:r>
        <w:rPr/>
        <w:t>e</w:t>
      </w:r>
      <w:r>
        <w:rPr>
          <w:spacing w:val="-7"/>
        </w:rPr>
        <w:t> </w:t>
      </w:r>
      <w:r>
        <w:rPr/>
        <w:t>ima- gem, em conformidade com o estabelecido no art. 27 do Ato da Mesa nº 45/2012.</w:t>
      </w:r>
    </w:p>
    <w:p>
      <w:pPr>
        <w:pStyle w:val="BodyText"/>
        <w:spacing w:line="225" w:lineRule="auto" w:before="170"/>
        <w:ind w:left="110" w:right="366"/>
        <w:jc w:val="both"/>
      </w:pPr>
      <w:r>
        <w:rPr>
          <w:rFonts w:ascii="Segoe UI Semibold" w:hAnsi="Segoe UI Semibold"/>
          <w:b/>
        </w:rPr>
        <w:t>Exigência de trabalho adicional de análise, interpretação ou consolidação de dados ou infor- mações</w:t>
      </w:r>
      <w:r>
        <w:rPr/>
        <w:t>: solicitações de acesso a informação que exigem esforço adicional de consolidação e tratamento</w:t>
      </w:r>
      <w:r>
        <w:rPr>
          <w:spacing w:val="33"/>
        </w:rPr>
        <w:t> </w:t>
      </w:r>
      <w:r>
        <w:rPr/>
        <w:t>estatístico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informações</w:t>
      </w:r>
      <w:r>
        <w:rPr>
          <w:spacing w:val="33"/>
        </w:rPr>
        <w:t> </w:t>
      </w:r>
      <w:r>
        <w:rPr/>
        <w:t>primárias,</w:t>
      </w:r>
      <w:r>
        <w:rPr>
          <w:spacing w:val="33"/>
        </w:rPr>
        <w:t> </w:t>
      </w:r>
      <w:r>
        <w:rPr/>
        <w:t>conforme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§</w:t>
      </w:r>
      <w:r>
        <w:rPr>
          <w:spacing w:val="33"/>
        </w:rPr>
        <w:t> </w:t>
      </w:r>
      <w:r>
        <w:rPr/>
        <w:t>4º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art.</w:t>
      </w:r>
      <w:r>
        <w:rPr>
          <w:spacing w:val="33"/>
        </w:rPr>
        <w:t> </w:t>
      </w:r>
      <w:r>
        <w:rPr/>
        <w:t>7º</w:t>
      </w:r>
      <w:r>
        <w:rPr>
          <w:spacing w:val="33"/>
        </w:rPr>
        <w:t> </w:t>
      </w:r>
      <w:r>
        <w:rPr/>
        <w:t>do</w:t>
      </w:r>
      <w:r>
        <w:rPr>
          <w:spacing w:val="33"/>
        </w:rPr>
        <w:t> </w:t>
      </w:r>
      <w:r>
        <w:rPr/>
        <w:t>Ato</w:t>
      </w:r>
      <w:r>
        <w:rPr>
          <w:spacing w:val="33"/>
        </w:rPr>
        <w:t> </w:t>
      </w:r>
      <w:r>
        <w:rPr/>
        <w:t>da</w:t>
      </w:r>
      <w:r>
        <w:rPr>
          <w:spacing w:val="33"/>
        </w:rPr>
        <w:t> </w:t>
      </w:r>
      <w:r>
        <w:rPr/>
        <w:t>Mesa nº 45/2012.</w:t>
      </w:r>
    </w:p>
    <w:p>
      <w:pPr>
        <w:pStyle w:val="BodyText"/>
        <w:spacing w:line="225" w:lineRule="auto" w:before="170"/>
        <w:ind w:left="110" w:right="368"/>
        <w:jc w:val="both"/>
      </w:pPr>
      <w:r>
        <w:rPr>
          <w:rFonts w:ascii="Segoe UI Semibold" w:hAnsi="Segoe UI Semibold"/>
          <w:b/>
        </w:rPr>
        <w:t>Processos em tramitação</w:t>
      </w:r>
      <w:r>
        <w:rPr/>
        <w:t>: solicitações de acesso a informação constante de processo cujo ato decisório ainda não foi editado, conforme o art. 4º, § 3º, do Ato da Mesa nº 45/2013.</w:t>
      </w:r>
    </w:p>
    <w:p>
      <w:pPr>
        <w:pStyle w:val="BodyText"/>
        <w:spacing w:line="225" w:lineRule="auto" w:before="170"/>
        <w:ind w:left="110" w:right="366"/>
        <w:jc w:val="both"/>
      </w:pPr>
      <w:r>
        <w:rPr>
          <w:rFonts w:ascii="Segoe UI Semibold" w:hAnsi="Segoe UI Semibold"/>
          <w:b/>
        </w:rPr>
        <w:t>Risco</w:t>
      </w:r>
      <w:r>
        <w:rPr>
          <w:rFonts w:ascii="Segoe UI Semibold" w:hAnsi="Segoe UI Semibold"/>
          <w:b/>
          <w:spacing w:val="-1"/>
        </w:rPr>
        <w:t> </w:t>
      </w:r>
      <w:r>
        <w:rPr>
          <w:rFonts w:ascii="Segoe UI Semibold" w:hAnsi="Segoe UI Semibold"/>
          <w:b/>
        </w:rPr>
        <w:t>para</w:t>
      </w:r>
      <w:r>
        <w:rPr>
          <w:rFonts w:ascii="Segoe UI Semibold" w:hAnsi="Segoe UI Semibold"/>
          <w:b/>
          <w:spacing w:val="-1"/>
        </w:rPr>
        <w:t> </w:t>
      </w:r>
      <w:r>
        <w:rPr>
          <w:rFonts w:ascii="Segoe UI Semibold" w:hAnsi="Segoe UI Semibold"/>
          <w:b/>
        </w:rPr>
        <w:t>a</w:t>
      </w:r>
      <w:r>
        <w:rPr>
          <w:rFonts w:ascii="Segoe UI Semibold" w:hAnsi="Segoe UI Semibold"/>
          <w:b/>
          <w:spacing w:val="-1"/>
        </w:rPr>
        <w:t> </w:t>
      </w:r>
      <w:r>
        <w:rPr>
          <w:rFonts w:ascii="Segoe UI Semibold" w:hAnsi="Segoe UI Semibold"/>
          <w:b/>
        </w:rPr>
        <w:t>segurança</w:t>
      </w:r>
      <w:r>
        <w:rPr>
          <w:rFonts w:ascii="Segoe UI Semibold" w:hAnsi="Segoe UI Semibold"/>
          <w:b/>
          <w:spacing w:val="-1"/>
        </w:rPr>
        <w:t> </w:t>
      </w:r>
      <w:r>
        <w:rPr>
          <w:rFonts w:ascii="Segoe UI Semibold" w:hAnsi="Segoe UI Semibold"/>
          <w:b/>
        </w:rPr>
        <w:t>da</w:t>
      </w:r>
      <w:r>
        <w:rPr>
          <w:rFonts w:ascii="Segoe UI Semibold" w:hAnsi="Segoe UI Semibold"/>
          <w:b/>
          <w:spacing w:val="-1"/>
        </w:rPr>
        <w:t> </w:t>
      </w:r>
      <w:r>
        <w:rPr>
          <w:rFonts w:ascii="Segoe UI Semibold" w:hAnsi="Segoe UI Semibold"/>
          <w:b/>
        </w:rPr>
        <w:t>instituição</w:t>
      </w:r>
      <w:r>
        <w:rPr/>
        <w:t>:</w:t>
      </w:r>
      <w:r>
        <w:rPr>
          <w:spacing w:val="-1"/>
        </w:rPr>
        <w:t> </w:t>
      </w:r>
      <w:r>
        <w:rPr/>
        <w:t>solicitações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informação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dizem</w:t>
      </w:r>
      <w:r>
        <w:rPr>
          <w:spacing w:val="-1"/>
        </w:rPr>
        <w:t> </w:t>
      </w:r>
      <w:r>
        <w:rPr/>
        <w:t>respeito</w:t>
      </w:r>
      <w:r>
        <w:rPr>
          <w:spacing w:val="-1"/>
        </w:rPr>
        <w:t> </w:t>
      </w:r>
      <w:r>
        <w:rPr/>
        <w:t>a dados ou informações que, se revelados, podem comprometer a segurança da Casa, dos parla- mentares,</w:t>
      </w:r>
      <w:r>
        <w:rPr>
          <w:spacing w:val="-11"/>
        </w:rPr>
        <w:t> </w:t>
      </w:r>
      <w:r>
        <w:rPr/>
        <w:t>servidores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seus</w:t>
      </w:r>
      <w:r>
        <w:rPr>
          <w:spacing w:val="-11"/>
        </w:rPr>
        <w:t> </w:t>
      </w:r>
      <w:r>
        <w:rPr/>
        <w:t>dependentes,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termos</w:t>
      </w:r>
      <w:r>
        <w:rPr>
          <w:spacing w:val="-11"/>
        </w:rPr>
        <w:t> </w:t>
      </w:r>
      <w:r>
        <w:rPr/>
        <w:t>do</w:t>
      </w:r>
      <w:r>
        <w:rPr>
          <w:spacing w:val="40"/>
        </w:rPr>
        <w:t> </w:t>
      </w:r>
      <w:r>
        <w:rPr/>
        <w:t>art.</w:t>
      </w:r>
      <w:r>
        <w:rPr>
          <w:spacing w:val="-11"/>
        </w:rPr>
        <w:t> </w:t>
      </w:r>
      <w:r>
        <w:rPr/>
        <w:t>18,</w:t>
      </w:r>
      <w:r>
        <w:rPr>
          <w:spacing w:val="-11"/>
        </w:rPr>
        <w:t> </w:t>
      </w:r>
      <w:r>
        <w:rPr/>
        <w:t>incisos</w:t>
      </w:r>
      <w:r>
        <w:rPr>
          <w:spacing w:val="-11"/>
        </w:rPr>
        <w:t> </w:t>
      </w:r>
      <w:r>
        <w:rPr/>
        <w:t>VII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VIII,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Ato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Mesa nº 45/2012.</w:t>
      </w:r>
    </w:p>
    <w:p>
      <w:pPr>
        <w:pStyle w:val="BodyText"/>
        <w:spacing w:line="225" w:lineRule="auto" w:before="170"/>
        <w:ind w:left="110" w:right="368"/>
        <w:jc w:val="both"/>
      </w:pPr>
      <w:r>
        <w:rPr>
          <w:rFonts w:ascii="Segoe UI Semibold" w:hAnsi="Segoe UI Semibold"/>
          <w:b/>
        </w:rPr>
        <w:t>Informação classificada por fonte externa</w:t>
      </w:r>
      <w:r>
        <w:rPr/>
        <w:t>:</w:t>
      </w:r>
      <w:r>
        <w:rPr>
          <w:spacing w:val="40"/>
        </w:rPr>
        <w:t> </w:t>
      </w:r>
      <w:r>
        <w:rPr/>
        <w:t>solicitações de acesso a informação constante de documentos</w:t>
      </w:r>
      <w:r>
        <w:rPr>
          <w:spacing w:val="-6"/>
        </w:rPr>
        <w:t> </w:t>
      </w:r>
      <w:r>
        <w:rPr/>
        <w:t>recebidos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órgãos</w:t>
      </w:r>
      <w:r>
        <w:rPr>
          <w:spacing w:val="-6"/>
        </w:rPr>
        <w:t> </w:t>
      </w:r>
      <w:r>
        <w:rPr/>
        <w:t>externos</w:t>
      </w:r>
      <w:r>
        <w:rPr>
          <w:spacing w:val="-6"/>
        </w:rPr>
        <w:t> </w:t>
      </w:r>
      <w:r>
        <w:rPr/>
        <w:t>à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Deputados,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eles</w:t>
      </w:r>
      <w:r>
        <w:rPr>
          <w:spacing w:val="-6"/>
        </w:rPr>
        <w:t> </w:t>
      </w:r>
      <w:r>
        <w:rPr/>
        <w:t>classificados</w:t>
      </w:r>
      <w:r>
        <w:rPr>
          <w:spacing w:val="-6"/>
        </w:rPr>
        <w:t> </w:t>
      </w:r>
      <w:r>
        <w:rPr/>
        <w:t>como sigilosos, conforme o art. 21 do Ato da Mesa nº 45/2012.</w:t>
      </w:r>
    </w:p>
    <w:p>
      <w:pPr>
        <w:spacing w:after="0" w:line="225" w:lineRule="auto"/>
        <w:jc w:val="both"/>
        <w:sectPr>
          <w:pgSz w:w="11910" w:h="16840"/>
          <w:pgMar w:header="0" w:footer="606" w:top="680" w:bottom="800" w:left="740" w:right="480"/>
        </w:sectPr>
      </w:pPr>
    </w:p>
    <w:p>
      <w:pPr>
        <w:pStyle w:val="Heading3"/>
        <w:numPr>
          <w:ilvl w:val="0"/>
          <w:numId w:val="3"/>
        </w:numPr>
        <w:tabs>
          <w:tab w:pos="580" w:val="left" w:leader="none"/>
        </w:tabs>
        <w:spacing w:line="240" w:lineRule="auto" w:before="72" w:after="0"/>
        <w:ind w:left="580" w:right="0" w:hanging="470"/>
        <w:jc w:val="left"/>
        <w:rPr>
          <w:b/>
        </w:rPr>
      </w:pPr>
      <w:r>
        <w:rPr>
          <w:b/>
          <w:spacing w:val="-2"/>
        </w:rPr>
        <w:t>Macrotemas</w:t>
      </w:r>
    </w:p>
    <w:p>
      <w:pPr>
        <w:pStyle w:val="BodyText"/>
        <w:spacing w:line="225" w:lineRule="auto" w:before="250"/>
        <w:ind w:left="110" w:right="366"/>
        <w:jc w:val="both"/>
      </w:pPr>
      <w:r>
        <w:rPr>
          <w:rFonts w:ascii="Segoe UI Semibold" w:hAnsi="Segoe UI Semibold"/>
          <w:b/>
        </w:rPr>
        <w:t>Atividade Legislativa</w:t>
      </w:r>
      <w:r>
        <w:rPr/>
        <w:t>: informações relativas a audiências públicas; funcionamento e atuação de blocos</w:t>
      </w:r>
      <w:r>
        <w:rPr>
          <w:spacing w:val="-7"/>
        </w:rPr>
        <w:t> </w:t>
      </w:r>
      <w:r>
        <w:rPr/>
        <w:t>parlamentares,</w:t>
      </w:r>
      <w:r>
        <w:rPr>
          <w:spacing w:val="-7"/>
        </w:rPr>
        <w:t> </w:t>
      </w:r>
      <w:r>
        <w:rPr/>
        <w:t>frentes</w:t>
      </w:r>
      <w:r>
        <w:rPr>
          <w:spacing w:val="-7"/>
        </w:rPr>
        <w:t> </w:t>
      </w:r>
      <w:r>
        <w:rPr/>
        <w:t>parlamentares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bancadas;</w:t>
      </w:r>
      <w:r>
        <w:rPr>
          <w:spacing w:val="-7"/>
        </w:rPr>
        <w:t> </w:t>
      </w:r>
      <w:r>
        <w:rPr/>
        <w:t>atas,</w:t>
      </w:r>
      <w:r>
        <w:rPr>
          <w:spacing w:val="-7"/>
        </w:rPr>
        <w:t> </w:t>
      </w:r>
      <w:r>
        <w:rPr/>
        <w:t>relatórios,</w:t>
      </w:r>
      <w:r>
        <w:rPr>
          <w:spacing w:val="-7"/>
        </w:rPr>
        <w:t> </w:t>
      </w:r>
      <w:r>
        <w:rPr/>
        <w:t>reuniões,</w:t>
      </w:r>
      <w:r>
        <w:rPr>
          <w:spacing w:val="-7"/>
        </w:rPr>
        <w:t> </w:t>
      </w:r>
      <w:r>
        <w:rPr/>
        <w:t>sessões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fun- cionamento de Comissões, Mesa Diretora e Plenário; e Regimento Interno.</w:t>
      </w:r>
    </w:p>
    <w:p>
      <w:pPr>
        <w:pStyle w:val="BodyText"/>
        <w:spacing w:line="225" w:lineRule="auto" w:before="170"/>
        <w:ind w:left="110" w:right="367"/>
        <w:jc w:val="both"/>
      </w:pPr>
      <w:r>
        <w:rPr>
          <w:rFonts w:ascii="Segoe UI Semibold" w:hAnsi="Segoe UI Semibold"/>
          <w:b/>
        </w:rPr>
        <w:t>Constituinte</w:t>
      </w:r>
      <w:r>
        <w:rPr/>
        <w:t>: Assembleias Constituintes; elaboração das constituições; Anais da Assembleia Na- cional Constituinte.</w:t>
      </w:r>
    </w:p>
    <w:p>
      <w:pPr>
        <w:pStyle w:val="BodyText"/>
        <w:spacing w:line="225" w:lineRule="auto" w:before="170"/>
        <w:ind w:left="110" w:right="366"/>
        <w:jc w:val="both"/>
      </w:pPr>
      <w:r>
        <w:rPr>
          <w:rFonts w:ascii="Segoe UI Semibold" w:hAnsi="Segoe UI Semibold"/>
          <w:b/>
        </w:rPr>
        <w:t>Deputado</w:t>
      </w:r>
      <w:r>
        <w:rPr/>
        <w:t>: informações de deputados, individualizadas e identificadas, bem como agregadas, sobre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desempenho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mandato;</w:t>
      </w:r>
      <w:r>
        <w:rPr>
          <w:spacing w:val="-2"/>
        </w:rPr>
        <w:t> </w:t>
      </w:r>
      <w:r>
        <w:rPr/>
        <w:t>pronunciamentos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discursos; votação; presença em plenário e Comissões; autoria e relatoria de proposições; histórico de mo- vimentação parlamentar; viagens em missão oficial; eleição; despesas médico-hospitalares; cota para o exercício da atividade parlamentar; reembolso de missão oficial.</w:t>
      </w:r>
    </w:p>
    <w:p>
      <w:pPr>
        <w:pStyle w:val="BodyText"/>
        <w:spacing w:line="225" w:lineRule="auto" w:before="170"/>
        <w:ind w:left="110" w:right="365"/>
        <w:jc w:val="both"/>
      </w:pPr>
      <w:r>
        <w:rPr>
          <w:rFonts w:ascii="Segoe UI Semibold" w:hAnsi="Segoe UI Semibold"/>
          <w:b/>
        </w:rPr>
        <w:t>Institucional</w:t>
      </w:r>
      <w:r>
        <w:rPr/>
        <w:t>: informações sobre gastos, em geral, realizados pela Câmara dos Deputados; licita- ções, editais, contratos e auditoria; competências, estrutura organizacional, gestão estratégica, segurança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patrimônio;</w:t>
      </w:r>
      <w:r>
        <w:rPr>
          <w:spacing w:val="-2"/>
        </w:rPr>
        <w:t> </w:t>
      </w:r>
      <w:r>
        <w:rPr/>
        <w:t>funcionamento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Câmara;</w:t>
      </w:r>
      <w:r>
        <w:rPr>
          <w:spacing w:val="-2"/>
        </w:rPr>
        <w:t> </w:t>
      </w:r>
      <w:r>
        <w:rPr/>
        <w:t>quadro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pessoal,</w:t>
      </w:r>
      <w:r>
        <w:rPr>
          <w:spacing w:val="-2"/>
        </w:rPr>
        <w:t> </w:t>
      </w:r>
      <w:r>
        <w:rPr/>
        <w:t>estrutura</w:t>
      </w:r>
      <w:r>
        <w:rPr>
          <w:spacing w:val="-2"/>
        </w:rPr>
        <w:t> </w:t>
      </w:r>
      <w:r>
        <w:rPr/>
        <w:t>remuneratória, horário de trabalho, direitos e deveres trabalhistas; concursos, aposentadorias.</w:t>
      </w:r>
    </w:p>
    <w:p>
      <w:pPr>
        <w:pStyle w:val="BodyText"/>
        <w:spacing w:line="225" w:lineRule="auto" w:before="170"/>
        <w:ind w:left="110" w:right="367"/>
        <w:jc w:val="both"/>
      </w:pPr>
      <w:r>
        <w:rPr>
          <w:rFonts w:ascii="Segoe UI Semibold" w:hAnsi="Segoe UI Semibold"/>
          <w:b/>
        </w:rPr>
        <w:t>Legislação</w:t>
      </w:r>
      <w:r>
        <w:rPr/>
        <w:t>:</w:t>
      </w:r>
      <w:r>
        <w:rPr>
          <w:spacing w:val="-6"/>
        </w:rPr>
        <w:t> </w:t>
      </w:r>
      <w:r>
        <w:rPr/>
        <w:t>legislação</w:t>
      </w:r>
      <w:r>
        <w:rPr>
          <w:spacing w:val="-6"/>
        </w:rPr>
        <w:t> </w:t>
      </w:r>
      <w:r>
        <w:rPr/>
        <w:t>interna</w:t>
      </w:r>
      <w:r>
        <w:rPr>
          <w:spacing w:val="-6"/>
        </w:rPr>
        <w:t> </w:t>
      </w:r>
      <w:r>
        <w:rPr/>
        <w:t>(resoluções,</w:t>
      </w:r>
      <w:r>
        <w:rPr>
          <w:spacing w:val="-6"/>
        </w:rPr>
        <w:t> </w:t>
      </w:r>
      <w:r>
        <w:rPr/>
        <w:t>atos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Mesa,</w:t>
      </w:r>
      <w:r>
        <w:rPr>
          <w:spacing w:val="-6"/>
        </w:rPr>
        <w:t> </w:t>
      </w:r>
      <w:r>
        <w:rPr/>
        <w:t>portarias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ordens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Câmara dos Deputados).</w:t>
      </w:r>
    </w:p>
    <w:p>
      <w:pPr>
        <w:pStyle w:val="BodyText"/>
        <w:spacing w:line="225" w:lineRule="auto" w:before="170"/>
        <w:ind w:left="110" w:right="369"/>
        <w:jc w:val="both"/>
      </w:pPr>
      <w:r>
        <w:rPr>
          <w:rFonts w:ascii="Segoe UI Semibold" w:hAnsi="Segoe UI Semibold"/>
          <w:b/>
        </w:rPr>
        <w:t>Proposição</w:t>
      </w:r>
      <w:r>
        <w:rPr/>
        <w:t>:</w:t>
      </w:r>
      <w:r>
        <w:rPr>
          <w:spacing w:val="-16"/>
        </w:rPr>
        <w:t> </w:t>
      </w:r>
      <w:r>
        <w:rPr/>
        <w:t>tramitação</w:t>
      </w:r>
      <w:r>
        <w:rPr>
          <w:spacing w:val="-17"/>
        </w:rPr>
        <w:t> </w:t>
      </w:r>
      <w:r>
        <w:rPr/>
        <w:t>e</w:t>
      </w:r>
      <w:r>
        <w:rPr>
          <w:spacing w:val="-15"/>
        </w:rPr>
        <w:t> </w:t>
      </w:r>
      <w:r>
        <w:rPr/>
        <w:t>informações</w:t>
      </w:r>
      <w:r>
        <w:rPr>
          <w:spacing w:val="-16"/>
        </w:rPr>
        <w:t> </w:t>
      </w:r>
      <w:r>
        <w:rPr/>
        <w:t>sobre</w:t>
      </w:r>
      <w:r>
        <w:rPr>
          <w:spacing w:val="-16"/>
        </w:rPr>
        <w:t> </w:t>
      </w:r>
      <w:r>
        <w:rPr/>
        <w:t>matérias</w:t>
      </w:r>
      <w:r>
        <w:rPr>
          <w:spacing w:val="-16"/>
        </w:rPr>
        <w:t> </w:t>
      </w:r>
      <w:r>
        <w:rPr/>
        <w:t>deliberadas</w:t>
      </w:r>
      <w:r>
        <w:rPr>
          <w:spacing w:val="-17"/>
        </w:rPr>
        <w:t> </w:t>
      </w:r>
      <w:r>
        <w:rPr/>
        <w:t>ou</w:t>
      </w:r>
      <w:r>
        <w:rPr>
          <w:spacing w:val="-15"/>
        </w:rPr>
        <w:t> </w:t>
      </w:r>
      <w:r>
        <w:rPr/>
        <w:t>sujeitas</w:t>
      </w:r>
      <w:r>
        <w:rPr>
          <w:spacing w:val="-16"/>
        </w:rPr>
        <w:t> </w:t>
      </w:r>
      <w:r>
        <w:rPr/>
        <w:t>à</w:t>
      </w:r>
      <w:r>
        <w:rPr>
          <w:spacing w:val="-16"/>
        </w:rPr>
        <w:t> </w:t>
      </w:r>
      <w:r>
        <w:rPr/>
        <w:t>deliberação</w:t>
      </w:r>
      <w:r>
        <w:rPr>
          <w:spacing w:val="-17"/>
        </w:rPr>
        <w:t> </w:t>
      </w:r>
      <w:r>
        <w:rPr/>
        <w:t>na</w:t>
      </w:r>
      <w:r>
        <w:rPr>
          <w:spacing w:val="-15"/>
        </w:rPr>
        <w:t> </w:t>
      </w:r>
      <w:r>
        <w:rPr/>
        <w:t>Câ- mara</w:t>
      </w:r>
      <w:r>
        <w:rPr>
          <w:spacing w:val="-16"/>
        </w:rPr>
        <w:t> </w:t>
      </w:r>
      <w:r>
        <w:rPr/>
        <w:t>dos</w:t>
      </w:r>
      <w:r>
        <w:rPr>
          <w:spacing w:val="-17"/>
        </w:rPr>
        <w:t> </w:t>
      </w:r>
      <w:r>
        <w:rPr/>
        <w:t>Deputados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suas</w:t>
      </w:r>
      <w:r>
        <w:rPr>
          <w:spacing w:val="-17"/>
        </w:rPr>
        <w:t> </w:t>
      </w:r>
      <w:r>
        <w:rPr/>
        <w:t>Comissões</w:t>
      </w:r>
      <w:r>
        <w:rPr>
          <w:spacing w:val="-15"/>
        </w:rPr>
        <w:t> </w:t>
      </w:r>
      <w:r>
        <w:rPr/>
        <w:t>(informações</w:t>
      </w:r>
      <w:r>
        <w:rPr>
          <w:spacing w:val="-17"/>
        </w:rPr>
        <w:t> </w:t>
      </w:r>
      <w:r>
        <w:rPr/>
        <w:t>que</w:t>
      </w:r>
      <w:r>
        <w:rPr>
          <w:spacing w:val="-15"/>
        </w:rPr>
        <w:t> </w:t>
      </w:r>
      <w:r>
        <w:rPr/>
        <w:t>compõem</w:t>
      </w:r>
      <w:r>
        <w:rPr>
          <w:spacing w:val="-17"/>
        </w:rPr>
        <w:t> </w:t>
      </w:r>
      <w:r>
        <w:rPr/>
        <w:t>os</w:t>
      </w:r>
      <w:r>
        <w:rPr>
          <w:spacing w:val="-16"/>
        </w:rPr>
        <w:t> </w:t>
      </w:r>
      <w:r>
        <w:rPr/>
        <w:t>registros</w:t>
      </w:r>
      <w:r>
        <w:rPr>
          <w:spacing w:val="-17"/>
        </w:rPr>
        <w:t> </w:t>
      </w:r>
      <w:r>
        <w:rPr/>
        <w:t>de</w:t>
      </w:r>
      <w:r>
        <w:rPr>
          <w:spacing w:val="-15"/>
        </w:rPr>
        <w:t> </w:t>
      </w:r>
      <w:r>
        <w:rPr/>
        <w:t>tramitação de uma proposição).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3"/>
        <w:numPr>
          <w:ilvl w:val="0"/>
          <w:numId w:val="3"/>
        </w:numPr>
        <w:tabs>
          <w:tab w:pos="505" w:val="left" w:leader="none"/>
          <w:tab w:pos="507" w:val="left" w:leader="none"/>
        </w:tabs>
        <w:spacing w:line="163" w:lineRule="auto" w:before="0" w:after="0"/>
        <w:ind w:left="507" w:right="773" w:hanging="397"/>
        <w:jc w:val="left"/>
        <w:rPr>
          <w:b/>
        </w:rPr>
      </w:pPr>
      <w:r>
        <w:rPr>
          <w:b/>
        </w:rPr>
        <w:t>Atendimentos</w:t>
      </w:r>
      <w:r>
        <w:rPr>
          <w:b/>
          <w:spacing w:val="-7"/>
        </w:rPr>
        <w:t> </w:t>
      </w:r>
      <w:r>
        <w:rPr>
          <w:b/>
        </w:rPr>
        <w:t>presenciais</w:t>
      </w:r>
      <w:r>
        <w:rPr>
          <w:b/>
          <w:spacing w:val="-7"/>
        </w:rPr>
        <w:t> </w:t>
      </w:r>
      <w:r>
        <w:rPr>
          <w:b/>
        </w:rPr>
        <w:t>no</w:t>
      </w:r>
      <w:r>
        <w:rPr>
          <w:b/>
          <w:spacing w:val="-7"/>
        </w:rPr>
        <w:t> </w:t>
      </w:r>
      <w:r>
        <w:rPr>
          <w:b/>
        </w:rPr>
        <w:t>Balcão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7"/>
        </w:rPr>
        <w:t> </w:t>
      </w:r>
      <w:r>
        <w:rPr>
          <w:b/>
        </w:rPr>
        <w:t>Informações</w:t>
      </w:r>
      <w:r>
        <w:rPr>
          <w:b/>
          <w:spacing w:val="-7"/>
        </w:rPr>
        <w:t> </w:t>
      </w:r>
      <w:r>
        <w:rPr>
          <w:b/>
        </w:rPr>
        <w:t>do</w:t>
      </w:r>
      <w:r>
        <w:rPr>
          <w:b/>
          <w:spacing w:val="-7"/>
        </w:rPr>
        <w:t> </w:t>
      </w:r>
      <w:r>
        <w:rPr>
          <w:b/>
        </w:rPr>
        <w:t>SIC</w:t>
      </w:r>
      <w:r>
        <w:rPr>
          <w:b/>
          <w:spacing w:val="-7"/>
        </w:rPr>
        <w:t> </w:t>
      </w:r>
      <w:r>
        <w:rPr>
          <w:b/>
        </w:rPr>
        <w:t>– </w:t>
      </w:r>
      <w:r>
        <w:rPr>
          <w:b/>
          <w:spacing w:val="-6"/>
        </w:rPr>
        <w:t>CD</w:t>
      </w:r>
    </w:p>
    <w:p>
      <w:pPr>
        <w:pStyle w:val="BodyText"/>
        <w:spacing w:line="225" w:lineRule="auto" w:before="280"/>
        <w:ind w:left="110" w:right="366"/>
        <w:jc w:val="both"/>
      </w:pPr>
      <w:r>
        <w:rPr/>
        <w:t>A</w:t>
      </w:r>
      <w:r>
        <w:rPr>
          <w:spacing w:val="-9"/>
        </w:rPr>
        <w:t> </w:t>
      </w:r>
      <w:r>
        <w:rPr/>
        <w:t>criação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9"/>
        </w:rPr>
        <w:t> </w:t>
      </w:r>
      <w:r>
        <w:rPr/>
        <w:t>Balcão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Informações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hall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acesso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Anexo</w:t>
      </w:r>
      <w:r>
        <w:rPr>
          <w:spacing w:val="-9"/>
        </w:rPr>
        <w:t> </w:t>
      </w:r>
      <w:r>
        <w:rPr/>
        <w:t>II</w:t>
      </w:r>
      <w:r>
        <w:rPr>
          <w:spacing w:val="-9"/>
        </w:rPr>
        <w:t> </w:t>
      </w:r>
      <w:r>
        <w:rPr/>
        <w:t>foi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necessidade</w:t>
      </w:r>
      <w:r>
        <w:rPr>
          <w:spacing w:val="-9"/>
        </w:rPr>
        <w:t> </w:t>
      </w:r>
      <w:r>
        <w:rPr/>
        <w:t>identi- ficada</w:t>
      </w:r>
      <w:r>
        <w:rPr>
          <w:spacing w:val="-2"/>
        </w:rPr>
        <w:t> </w:t>
      </w:r>
      <w:r>
        <w:rPr/>
        <w:t>durante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mapeamento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fluxo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solicitações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acesso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informação. A entrada do anexo II é a que recebe o maior número de cidadãos em busca de informações, diariamente,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Câmara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Deputados.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inexistência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um</w:t>
      </w:r>
      <w:r>
        <w:rPr>
          <w:spacing w:val="-9"/>
        </w:rPr>
        <w:t> </w:t>
      </w:r>
      <w:r>
        <w:rPr/>
        <w:t>balcão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realização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triagem e encaminhamento das solicitações comprometia o correto direcionamento de pessoas.</w:t>
      </w:r>
    </w:p>
    <w:p>
      <w:pPr>
        <w:pStyle w:val="BodyText"/>
        <w:spacing w:line="225" w:lineRule="auto" w:before="169"/>
        <w:ind w:left="110" w:right="369"/>
        <w:jc w:val="both"/>
      </w:pPr>
      <w:r>
        <w:rPr/>
        <w:t>Os dados apresentados da Tabela 4 não estão incluídos na Tabela 1 por não terem sido regis- trados no Sistema de Gestão de Demandas com protocolo, pois se tratam de atendimentos de triagem e encaminhamento.</w:t>
      </w:r>
    </w:p>
    <w:p>
      <w:pPr>
        <w:pStyle w:val="BodyText"/>
        <w:spacing w:before="155"/>
        <w:ind w:left="110"/>
        <w:jc w:val="both"/>
      </w:pPr>
      <w:r>
        <w:rPr/>
        <w:t>A</w:t>
      </w:r>
      <w:r>
        <w:rPr>
          <w:spacing w:val="-2"/>
        </w:rPr>
        <w:t> </w:t>
      </w:r>
      <w:r>
        <w:rPr/>
        <w:t>taxonomia</w:t>
      </w:r>
      <w:r>
        <w:rPr>
          <w:spacing w:val="-1"/>
        </w:rPr>
        <w:t> </w:t>
      </w:r>
      <w:r>
        <w:rPr/>
        <w:t>adotada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tabela</w:t>
      </w:r>
      <w:r>
        <w:rPr>
          <w:spacing w:val="-1"/>
        </w:rPr>
        <w:t> </w:t>
      </w:r>
      <w:r>
        <w:rPr/>
        <w:t>representa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informação</w:t>
      </w:r>
      <w:r>
        <w:rPr>
          <w:spacing w:val="-1"/>
        </w:rPr>
        <w:t> </w:t>
      </w:r>
      <w:r>
        <w:rPr/>
        <w:t>fornecida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>
          <w:spacing w:val="-2"/>
        </w:rPr>
        <w:t>Balcão.</w:t>
      </w:r>
    </w:p>
    <w:p>
      <w:pPr>
        <w:pStyle w:val="BodyText"/>
        <w:spacing w:line="225" w:lineRule="auto" w:before="166"/>
        <w:ind w:left="110" w:right="369"/>
        <w:jc w:val="both"/>
      </w:pPr>
      <w:r>
        <w:rPr>
          <w:rFonts w:ascii="Segoe UI Semibold" w:hAnsi="Segoe UI Semibold"/>
          <w:b/>
        </w:rPr>
        <w:t>Institucional</w:t>
      </w:r>
      <w:r>
        <w:rPr/>
        <w:t>: Localização espacial e de pessoas, endereços e telefones das unidades administra- tivas da Câmara dos Deputados, horários de atendimento ao público.</w:t>
      </w:r>
    </w:p>
    <w:p>
      <w:pPr>
        <w:pStyle w:val="BodyText"/>
        <w:spacing w:before="155"/>
        <w:ind w:left="110"/>
        <w:jc w:val="both"/>
      </w:pPr>
      <w:r>
        <w:rPr>
          <w:rFonts w:ascii="Segoe UI Semibold" w:hAnsi="Segoe UI Semibold"/>
          <w:b/>
        </w:rPr>
        <w:t>Atividade</w:t>
      </w:r>
      <w:r>
        <w:rPr>
          <w:rFonts w:ascii="Segoe UI Semibold" w:hAnsi="Segoe UI Semibold"/>
          <w:b/>
          <w:spacing w:val="-5"/>
        </w:rPr>
        <w:t> </w:t>
      </w:r>
      <w:r>
        <w:rPr>
          <w:rFonts w:ascii="Segoe UI Semibold" w:hAnsi="Segoe UI Semibold"/>
          <w:b/>
        </w:rPr>
        <w:t>Legislativa</w:t>
      </w:r>
      <w:r>
        <w:rPr/>
        <w:t>:</w:t>
      </w:r>
      <w:r>
        <w:rPr>
          <w:spacing w:val="-4"/>
        </w:rPr>
        <w:t> </w:t>
      </w:r>
      <w:r>
        <w:rPr/>
        <w:t>Agenda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Plenário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>
          <w:spacing w:val="-2"/>
        </w:rPr>
        <w:t>Comissões</w:t>
      </w:r>
    </w:p>
    <w:p>
      <w:pPr>
        <w:pStyle w:val="BodyText"/>
        <w:spacing w:line="225" w:lineRule="auto" w:before="166"/>
        <w:ind w:left="110" w:right="369"/>
        <w:jc w:val="both"/>
      </w:pPr>
      <w:r>
        <w:rPr>
          <w:rFonts w:ascii="Segoe UI Semibold" w:hAnsi="Segoe UI Semibold"/>
          <w:b/>
        </w:rPr>
        <w:t>Encaminhamento para o SIC-Central (Cedi)</w:t>
      </w:r>
      <w:r>
        <w:rPr/>
        <w:t>: encaminhamento de pessoas ao Balcão de Atendi- mento do SIC-Central para protocolização de solicitação de acesso à informação.</w:t>
      </w:r>
    </w:p>
    <w:p>
      <w:pPr>
        <w:spacing w:after="0" w:line="225" w:lineRule="auto"/>
        <w:jc w:val="both"/>
        <w:sectPr>
          <w:pgSz w:w="11910" w:h="16840"/>
          <w:pgMar w:header="0" w:footer="686" w:top="680" w:bottom="880" w:left="740" w:right="480"/>
        </w:sectPr>
      </w:pPr>
    </w:p>
    <w:p>
      <w:pPr>
        <w:pStyle w:val="BodyText"/>
        <w:rPr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10129532</wp:posOffset>
                </wp:positionV>
                <wp:extent cx="7560309" cy="42545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7560309" cy="425450"/>
                          <a:chExt cx="7560309" cy="42545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324865"/>
                            <a:ext cx="7560309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32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0"/>
                                </a:lnTo>
                                <a:lnTo>
                                  <a:pt x="0" y="19786"/>
                                </a:lnTo>
                                <a:lnTo>
                                  <a:pt x="7560005" y="19786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92659"/>
                            <a:ext cx="756030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16535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7560005" y="216001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BD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831927" y="0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425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195"/>
                                </a:lnTo>
                                <a:lnTo>
                                  <a:pt x="425196" y="425195"/>
                                </a:lnTo>
                                <a:lnTo>
                                  <a:pt x="425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1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854400" y="22467"/>
                            <a:ext cx="3568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56870">
                                <a:moveTo>
                                  <a:pt x="178193" y="0"/>
                                </a:moveTo>
                                <a:lnTo>
                                  <a:pt x="0" y="178193"/>
                                </a:lnTo>
                                <a:lnTo>
                                  <a:pt x="178193" y="356387"/>
                                </a:lnTo>
                                <a:lnTo>
                                  <a:pt x="356387" y="178193"/>
                                </a:lnTo>
                                <a:lnTo>
                                  <a:pt x="178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93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6957712" y="117260"/>
                            <a:ext cx="16256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yriad Pro Light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Myriad Pro Light"/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7.601013pt;width:595.3pt;height:33.5pt;mso-position-horizontal-relative:page;mso-position-vertical-relative:page;z-index:15736832" id="docshapegroup106" coordorigin="0,15952" coordsize="11906,670">
                <v:shape style="position:absolute;left:0;top:16463;width:11906;height:32" id="docshape107" coordorigin="0,16464" coordsize="11906,32" path="m11906,16464l0,16464,0,16466,0,16495,11906,16495,11906,16464xe" filled="true" fillcolor="#3793cc" stroked="false">
                  <v:path arrowok="t"/>
                  <v:fill type="solid"/>
                </v:shape>
                <v:rect style="position:absolute;left:0;top:16097;width:11906;height:341" id="docshape108" filled="true" fillcolor="#8dbd40" stroked="false">
                  <v:fill type="solid"/>
                </v:rect>
                <v:rect style="position:absolute;left:10758;top:15952;width:670;height:670" id="docshape109" filled="true" fillcolor="#000000" stroked="false">
                  <v:fill opacity="14417f" type="solid"/>
                </v:rect>
                <v:shape style="position:absolute;left:10794;top:15987;width:562;height:562" id="docshape110" coordorigin="10794,15987" coordsize="562,562" path="m11075,15987l10794,16268,11075,16549,11356,16268,11075,15987xe" filled="true" fillcolor="#3793cc" stroked="false">
                  <v:path arrowok="t"/>
                  <v:fill type="solid"/>
                </v:shape>
                <v:shape style="position:absolute;left:10957;top:16136;width:256;height:269" type="#_x0000_t202" id="docshape1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yriad Pro Light"/>
                            <w:b/>
                            <w:sz w:val="22"/>
                          </w:rPr>
                        </w:pPr>
                        <w:r>
                          <w:rPr>
                            <w:rFonts w:ascii="Myriad Pro Light"/>
                            <w:b/>
                            <w:color w:val="FFFFFF"/>
                            <w:spacing w:val="-5"/>
                            <w:sz w:val="22"/>
                          </w:rPr>
                          <w:t>29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482</wp:posOffset>
                </wp:positionH>
                <wp:positionV relativeFrom="page">
                  <wp:posOffset>3</wp:posOffset>
                </wp:positionV>
                <wp:extent cx="7559040" cy="1069213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7559040" cy="10692130"/>
                          <a:chExt cx="7559040" cy="10692130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36" cy="10692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537" y="9227972"/>
                            <a:ext cx="1852942" cy="7447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38pt;margin-top:.000244pt;width:595.2pt;height:841.9pt;mso-position-horizontal-relative:page;mso-position-vertical-relative:page;z-index:15737344" id="docshapegroup112" coordorigin="1,0" coordsize="11904,16838">
                <v:shape style="position:absolute;left:0;top:0;width:11904;height:16838" type="#_x0000_t75" id="docshape113" stroked="false">
                  <v:imagedata r:id="rId12" o:title=""/>
                </v:shape>
                <v:shape style="position:absolute;left:4494;top:14532;width:2919;height:1173" type="#_x0000_t75" id="docshape114" stroked="false">
                  <v:imagedata r:id="rId33" o:title=""/>
                </v:shape>
                <w10:wrap type="none"/>
              </v:group>
            </w:pict>
          </mc:Fallback>
        </mc:AlternateContent>
      </w:r>
    </w:p>
    <w:sectPr>
      <w:footerReference w:type="default" r:id="rId32"/>
      <w:pgSz w:w="11910" w:h="16840"/>
      <w:pgMar w:header="0" w:footer="0" w:top="1920" w:bottom="0" w:left="7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 Light">
    <w:altName w:val="Myriad Pro Light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57408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13" name="Group 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" name="Group 13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14" name="Graphic 14"/>
                      <wps:cNvSpPr/>
                      <wps:spPr>
                        <a:xfrm>
                          <a:off x="0" y="324865"/>
                          <a:ext cx="756030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032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0"/>
                              </a:lnTo>
                              <a:lnTo>
                                <a:pt x="0" y="19786"/>
                              </a:lnTo>
                              <a:lnTo>
                                <a:pt x="7560005" y="19786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6831927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6" y="4251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854400" y="22467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178193" y="0"/>
                              </a:move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lnTo>
                                <a:pt x="17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9072" id="docshapegroup11" coordorigin="0,15952" coordsize="11906,670">
              <v:shape style="position:absolute;left:0;top:16463;width:11906;height:32" id="docshape12" coordorigin="0,16464" coordsize="11906,32" path="m11906,16464l0,16464,0,16466,0,16495,11906,16495,11906,16464xe" filled="true" fillcolor="#3793cc" stroked="false">
                <v:path arrowok="t"/>
                <v:fill type="solid"/>
              </v:shape>
              <v:rect style="position:absolute;left:0;top:16097;width:11906;height:341" id="docshape13" filled="true" fillcolor="#8dbd40" stroked="false">
                <v:fill type="solid"/>
              </v:rect>
              <v:rect style="position:absolute;left:10758;top:15952;width:670;height:670" id="docshape14" filled="true" fillcolor="#000000" stroked="false">
                <v:fill opacity="14417f" type="solid"/>
              </v:rect>
              <v:shape style="position:absolute;left:10794;top:15987;width:562;height:562" id="docshape15" coordorigin="10794,15987" coordsize="562,562" path="m11075,15987l10794,16268,11075,16549,11356,16268,11075,15987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57920">
              <wp:simplePos x="0" y="0"/>
              <wp:positionH relativeFrom="page">
                <wp:posOffset>6919612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44.851379pt;margin-top:805.834106pt;width:18.8pt;height:15.45pt;mso-position-horizontal-relative:page;mso-position-vertical-relative:page;z-index:-17858560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3552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83" name="Group 8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3" name="Group 83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84" name="Graphic 84"/>
                      <wps:cNvSpPr/>
                      <wps:spPr>
                        <a:xfrm>
                          <a:off x="0" y="324865"/>
                          <a:ext cx="756030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032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0"/>
                              </a:lnTo>
                              <a:lnTo>
                                <a:pt x="0" y="19786"/>
                              </a:lnTo>
                              <a:lnTo>
                                <a:pt x="7560005" y="19786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6831927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6" y="4251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6854400" y="22467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178193" y="0"/>
                              </a:move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lnTo>
                                <a:pt x="17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2928" id="docshapegroup75" coordorigin="0,15952" coordsize="11906,670">
              <v:shape style="position:absolute;left:0;top:16463;width:11906;height:32" id="docshape76" coordorigin="0,16464" coordsize="11906,32" path="m11906,16464l0,16464,0,16466,0,16495,11906,16495,11906,16464xe" filled="true" fillcolor="#3793cc" stroked="false">
                <v:path arrowok="t"/>
                <v:fill type="solid"/>
              </v:shape>
              <v:rect style="position:absolute;left:0;top:16097;width:11906;height:341" id="docshape77" filled="true" fillcolor="#8dbd40" stroked="false">
                <v:fill type="solid"/>
              </v:rect>
              <v:rect style="position:absolute;left:10758;top:15952;width:670;height:670" id="docshape78" filled="true" fillcolor="#000000" stroked="false">
                <v:fill opacity="14417f" type="solid"/>
              </v:rect>
              <v:shape style="position:absolute;left:10794;top:15987;width:562;height:562" id="docshape79" coordorigin="10794,15987" coordsize="562,562" path="m11075,15987l10794,16268,11075,16549,11356,16268,11075,15987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4064">
              <wp:simplePos x="0" y="0"/>
              <wp:positionH relativeFrom="page">
                <wp:posOffset>6919612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851379pt;margin-top:805.834106pt;width:18.8pt;height:15.45pt;mso-position-horizontal-relative:page;mso-position-vertical-relative:page;z-index:-17852416" type="#_x0000_t202" id="docshape8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19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4576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0" y="326656"/>
                          <a:ext cx="75603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41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95"/>
                              </a:lnTo>
                              <a:lnTo>
                                <a:pt x="7560005" y="17995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339331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5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5" y="425195"/>
                              </a:lnTo>
                              <a:lnTo>
                                <a:pt x="425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361797" y="22478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356387" y="178193"/>
                              </a:moveTo>
                              <a:lnTo>
                                <a:pt x="178193" y="0"/>
                              </a:ln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1904" id="docshapegroup81" coordorigin="0,15952" coordsize="11906,670">
              <v:rect style="position:absolute;left:0;top:16466;width:11906;height:29" id="docshape82" filled="true" fillcolor="#3793cc" stroked="false">
                <v:fill type="solid"/>
              </v:rect>
              <v:rect style="position:absolute;left:0;top:16097;width:11906;height:341" id="docshape83" filled="true" fillcolor="#8dbd40" stroked="false">
                <v:fill type="solid"/>
              </v:rect>
              <v:rect style="position:absolute;left:534;top:15952;width:670;height:670" id="docshape84" filled="true" fillcolor="#000000" stroked="false">
                <v:fill opacity="14417f" type="solid"/>
              </v:rect>
              <v:shape style="position:absolute;left:569;top:15987;width:562;height:562" id="docshape85" coordorigin="570,15987" coordsize="562,562" path="m1131,16268l850,15987,570,16268,850,16549,1131,16268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5088">
              <wp:simplePos x="0" y="0"/>
              <wp:positionH relativeFrom="page">
                <wp:posOffset>427013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05.834106pt;width:18.8pt;height:15.45pt;mso-position-horizontal-relative:page;mso-position-vertical-relative:page;z-index:-17851392" type="#_x0000_t202" id="docshape86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5600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102" name="Group 10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2" name="Group 102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103" name="Graphic 103"/>
                      <wps:cNvSpPr/>
                      <wps:spPr>
                        <a:xfrm>
                          <a:off x="0" y="326656"/>
                          <a:ext cx="75603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41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95"/>
                              </a:lnTo>
                              <a:lnTo>
                                <a:pt x="7560005" y="17995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339331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5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5" y="425195"/>
                              </a:lnTo>
                              <a:lnTo>
                                <a:pt x="425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361797" y="22478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356387" y="178193"/>
                              </a:moveTo>
                              <a:lnTo>
                                <a:pt x="178193" y="0"/>
                              </a:ln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0880" id="docshapegroup94" coordorigin="0,15952" coordsize="11906,670">
              <v:rect style="position:absolute;left:0;top:16466;width:11906;height:29" id="docshape95" filled="true" fillcolor="#3793cc" stroked="false">
                <v:fill type="solid"/>
              </v:rect>
              <v:rect style="position:absolute;left:0;top:16097;width:11906;height:341" id="docshape96" filled="true" fillcolor="#8dbd40" stroked="false">
                <v:fill type="solid"/>
              </v:rect>
              <v:rect style="position:absolute;left:534;top:15952;width:670;height:670" id="docshape97" filled="true" fillcolor="#000000" stroked="false">
                <v:fill opacity="14417f" type="solid"/>
              </v:rect>
              <v:shape style="position:absolute;left:569;top:15987;width:562;height:562" id="docshape98" coordorigin="570,15987" coordsize="562,562" path="m1131,16268l850,15987,570,16268,850,16549,1131,16268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6112">
              <wp:simplePos x="0" y="0"/>
              <wp:positionH relativeFrom="page">
                <wp:posOffset>427013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26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05.834106pt;width:18.8pt;height:15.45pt;mso-position-horizontal-relative:page;mso-position-vertical-relative:page;z-index:-17850368" type="#_x0000_t202" id="docshape9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26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6624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108" name="Group 10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8" name="Group 108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109" name="Graphic 109"/>
                      <wps:cNvSpPr/>
                      <wps:spPr>
                        <a:xfrm>
                          <a:off x="0" y="324865"/>
                          <a:ext cx="756030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032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0"/>
                              </a:lnTo>
                              <a:lnTo>
                                <a:pt x="0" y="19786"/>
                              </a:lnTo>
                              <a:lnTo>
                                <a:pt x="7560005" y="19786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6831927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6" y="4251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6854400" y="22467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178193" y="0"/>
                              </a:move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lnTo>
                                <a:pt x="17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49856" id="docshapegroup100" coordorigin="0,15952" coordsize="11906,670">
              <v:shape style="position:absolute;left:0;top:16463;width:11906;height:32" id="docshape101" coordorigin="0,16464" coordsize="11906,32" path="m11906,16464l0,16464,0,16466,0,16495,11906,16495,11906,16464xe" filled="true" fillcolor="#3793cc" stroked="false">
                <v:path arrowok="t"/>
                <v:fill type="solid"/>
              </v:shape>
              <v:rect style="position:absolute;left:0;top:16097;width:11906;height:341" id="docshape102" filled="true" fillcolor="#8dbd40" stroked="false">
                <v:fill type="solid"/>
              </v:rect>
              <v:rect style="position:absolute;left:10758;top:15952;width:670;height:670" id="docshape103" filled="true" fillcolor="#000000" stroked="false">
                <v:fill opacity="14417f" type="solid"/>
              </v:rect>
              <v:shape style="position:absolute;left:10794;top:15987;width:562;height:562" id="docshape104" coordorigin="10794,15987" coordsize="562,562" path="m11075,15987l10794,16268,11075,16549,11356,16268,11075,15987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7136">
              <wp:simplePos x="0" y="0"/>
              <wp:positionH relativeFrom="page">
                <wp:posOffset>6945012</wp:posOffset>
              </wp:positionH>
              <wp:positionV relativeFrom="page">
                <wp:posOffset>10234093</wp:posOffset>
              </wp:positionV>
              <wp:extent cx="175260" cy="19621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752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6.851379pt;margin-top:805.834106pt;width:13.8pt;height:15.45pt;mso-position-horizontal-relative:page;mso-position-vertical-relative:page;z-index:-17849344" type="#_x0000_t202" id="docshape10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58432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0" y="324865"/>
                          <a:ext cx="756030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032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0"/>
                              </a:lnTo>
                              <a:lnTo>
                                <a:pt x="0" y="19786"/>
                              </a:lnTo>
                              <a:lnTo>
                                <a:pt x="7560005" y="19786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6831927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6" y="4251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6854400" y="22467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178193" y="0"/>
                              </a:move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lnTo>
                                <a:pt x="17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8048" id="docshapegroup24" coordorigin="0,15952" coordsize="11906,670">
              <v:shape style="position:absolute;left:0;top:16463;width:11906;height:32" id="docshape25" coordorigin="0,16464" coordsize="11906,32" path="m11906,16464l0,16464,0,16466,0,16495,11906,16495,11906,16464xe" filled="true" fillcolor="#3793cc" stroked="false">
                <v:path arrowok="t"/>
                <v:fill type="solid"/>
              </v:shape>
              <v:rect style="position:absolute;left:0;top:16097;width:11906;height:341" id="docshape26" filled="true" fillcolor="#8dbd40" stroked="false">
                <v:fill type="solid"/>
              </v:rect>
              <v:rect style="position:absolute;left:10758;top:15952;width:670;height:670" id="docshape27" filled="true" fillcolor="#000000" stroked="false">
                <v:fill opacity="14417f" type="solid"/>
              </v:rect>
              <v:shape style="position:absolute;left:10794;top:15987;width:562;height:562" id="docshape28" coordorigin="10794,15987" coordsize="562,562" path="m11075,15987l10794,16268,11075,16549,11356,16268,11075,15987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58944">
              <wp:simplePos x="0" y="0"/>
              <wp:positionH relativeFrom="page">
                <wp:posOffset>6957051</wp:posOffset>
              </wp:positionH>
              <wp:positionV relativeFrom="page">
                <wp:posOffset>10234093</wp:posOffset>
              </wp:positionV>
              <wp:extent cx="163830" cy="19621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638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t>9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99316pt;margin-top:805.834106pt;width:12.9pt;height:15.45pt;mso-position-horizontal-relative:page;mso-position-vertical-relative:page;z-index:-17857536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  <w:sz w:val="22"/>
                      </w:rPr>
                      <w:t>9</w:t>
                    </w:r>
                    <w:r>
                      <w:rPr>
                        <w:rFonts w:ascii="Myriad Pro Light"/>
                        <w:b/>
                        <w:color w:val="FFFFFF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59456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32" name="Group 3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" name="Group 32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33" name="Graphic 33"/>
                      <wps:cNvSpPr/>
                      <wps:spPr>
                        <a:xfrm>
                          <a:off x="0" y="326656"/>
                          <a:ext cx="75603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41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95"/>
                              </a:lnTo>
                              <a:lnTo>
                                <a:pt x="7560005" y="17995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339331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5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5" y="425195"/>
                              </a:lnTo>
                              <a:lnTo>
                                <a:pt x="425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361797" y="22478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356387" y="178193"/>
                              </a:moveTo>
                              <a:lnTo>
                                <a:pt x="178193" y="0"/>
                              </a:ln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7024" id="docshapegroup30" coordorigin="0,15952" coordsize="11906,670">
              <v:rect style="position:absolute;left:0;top:16466;width:11906;height:29" id="docshape31" filled="true" fillcolor="#3793cc" stroked="false">
                <v:fill type="solid"/>
              </v:rect>
              <v:rect style="position:absolute;left:0;top:16097;width:11906;height:341" id="docshape32" filled="true" fillcolor="#8dbd40" stroked="false">
                <v:fill type="solid"/>
              </v:rect>
              <v:rect style="position:absolute;left:534;top:15952;width:670;height:670" id="docshape33" filled="true" fillcolor="#000000" stroked="false">
                <v:fill opacity="14417f" type="solid"/>
              </v:rect>
              <v:shape style="position:absolute;left:569;top:15987;width:562;height:562" id="docshape34" coordorigin="570,15987" coordsize="562,562" path="m1131,16268l850,15987,570,16268,850,16549,1131,16268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59968">
              <wp:simplePos x="0" y="0"/>
              <wp:positionH relativeFrom="page">
                <wp:posOffset>452413</wp:posOffset>
              </wp:positionH>
              <wp:positionV relativeFrom="page">
                <wp:posOffset>10234093</wp:posOffset>
              </wp:positionV>
              <wp:extent cx="175260" cy="19621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1752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6231pt;margin-top:805.834106pt;width:13.8pt;height:15.45pt;mso-position-horizontal-relative:page;mso-position-vertical-relative:page;z-index:-17856512" type="#_x0000_t202" id="docshape3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0480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0" y="326656"/>
                          <a:ext cx="75603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41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95"/>
                              </a:lnTo>
                              <a:lnTo>
                                <a:pt x="7560005" y="17995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339331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5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5" y="425195"/>
                              </a:lnTo>
                              <a:lnTo>
                                <a:pt x="425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361797" y="22478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356387" y="178193"/>
                              </a:moveTo>
                              <a:lnTo>
                                <a:pt x="178193" y="0"/>
                              </a:ln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6000" id="docshapegroup36" coordorigin="0,15952" coordsize="11906,670">
              <v:rect style="position:absolute;left:0;top:16466;width:11906;height:29" id="docshape37" filled="true" fillcolor="#3793cc" stroked="false">
                <v:fill type="solid"/>
              </v:rect>
              <v:rect style="position:absolute;left:0;top:16097;width:11906;height:341" id="docshape38" filled="true" fillcolor="#8dbd40" stroked="false">
                <v:fill type="solid"/>
              </v:rect>
              <v:rect style="position:absolute;left:534;top:15952;width:670;height:670" id="docshape39" filled="true" fillcolor="#000000" stroked="false">
                <v:fill opacity="14417f" type="solid"/>
              </v:rect>
              <v:shape style="position:absolute;left:569;top:15987;width:562;height:562" id="docshape40" coordorigin="570,15987" coordsize="562,562" path="m1131,16268l850,15987,570,16268,850,16549,1131,16268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0992">
              <wp:simplePos x="0" y="0"/>
              <wp:positionH relativeFrom="page">
                <wp:posOffset>427013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05.834106pt;width:18.8pt;height:15.45pt;mso-position-horizontal-relative:page;mso-position-vertical-relative:page;z-index:-17855488" type="#_x0000_t202" id="docshape41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1504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54" name="Group 5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4" name="Group 54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55" name="Graphic 55"/>
                      <wps:cNvSpPr/>
                      <wps:spPr>
                        <a:xfrm>
                          <a:off x="0" y="326656"/>
                          <a:ext cx="75603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841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95"/>
                              </a:lnTo>
                              <a:lnTo>
                                <a:pt x="7560005" y="17995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339331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5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5" y="425195"/>
                              </a:lnTo>
                              <a:lnTo>
                                <a:pt x="425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361797" y="22478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356387" y="178193"/>
                              </a:moveTo>
                              <a:lnTo>
                                <a:pt x="178193" y="0"/>
                              </a:ln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4976" id="docshapegroup49" coordorigin="0,15952" coordsize="11906,670">
              <v:rect style="position:absolute;left:0;top:16466;width:11906;height:29" id="docshape50" filled="true" fillcolor="#3793cc" stroked="false">
                <v:fill type="solid"/>
              </v:rect>
              <v:rect style="position:absolute;left:0;top:16097;width:11906;height:341" id="docshape51" filled="true" fillcolor="#8dbd40" stroked="false">
                <v:fill type="solid"/>
              </v:rect>
              <v:rect style="position:absolute;left:534;top:15952;width:670;height:670" id="docshape52" filled="true" fillcolor="#000000" stroked="false">
                <v:fill opacity="14417f" type="solid"/>
              </v:rect>
              <v:shape style="position:absolute;left:569;top:15987;width:562;height:562" id="docshape53" coordorigin="570,15987" coordsize="562,562" path="m1131,16268l850,15987,570,16268,850,16549,1131,16268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2016">
              <wp:simplePos x="0" y="0"/>
              <wp:positionH relativeFrom="page">
                <wp:posOffset>427013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6231pt;margin-top:805.834106pt;width:18.8pt;height:15.45pt;mso-position-horizontal-relative:page;mso-position-vertical-relative:page;z-index:-17854464" type="#_x0000_t202" id="docshape5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14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5462528">
              <wp:simplePos x="0" y="0"/>
              <wp:positionH relativeFrom="page">
                <wp:posOffset>0</wp:posOffset>
              </wp:positionH>
              <wp:positionV relativeFrom="page">
                <wp:posOffset>10129532</wp:posOffset>
              </wp:positionV>
              <wp:extent cx="7560309" cy="425450"/>
              <wp:effectExtent l="0" t="0" r="0" b="0"/>
              <wp:wrapNone/>
              <wp:docPr id="60" name="Group 6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0" name="Group 60"/>
                    <wpg:cNvGrpSpPr/>
                    <wpg:grpSpPr>
                      <a:xfrm>
                        <a:off x="0" y="0"/>
                        <a:ext cx="7560309" cy="425450"/>
                        <a:chExt cx="7560309" cy="425450"/>
                      </a:xfrm>
                    </wpg:grpSpPr>
                    <wps:wsp>
                      <wps:cNvPr id="61" name="Graphic 61"/>
                      <wps:cNvSpPr/>
                      <wps:spPr>
                        <a:xfrm>
                          <a:off x="0" y="324865"/>
                          <a:ext cx="756030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032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790"/>
                              </a:lnTo>
                              <a:lnTo>
                                <a:pt x="0" y="19786"/>
                              </a:lnTo>
                              <a:lnTo>
                                <a:pt x="7560005" y="19786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0" y="92659"/>
                          <a:ext cx="7560309" cy="216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216535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216001"/>
                              </a:lnTo>
                              <a:lnTo>
                                <a:pt x="7560005" y="216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DBD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6831927" y="0"/>
                          <a:ext cx="42545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0" h="425450">
                              <a:moveTo>
                                <a:pt x="425196" y="0"/>
                              </a:moveTo>
                              <a:lnTo>
                                <a:pt x="0" y="0"/>
                              </a:lnTo>
                              <a:lnTo>
                                <a:pt x="0" y="425195"/>
                              </a:lnTo>
                              <a:lnTo>
                                <a:pt x="425196" y="425195"/>
                              </a:lnTo>
                              <a:lnTo>
                                <a:pt x="425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6854400" y="22467"/>
                          <a:ext cx="356870" cy="356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356870">
                              <a:moveTo>
                                <a:pt x="178193" y="0"/>
                              </a:moveTo>
                              <a:lnTo>
                                <a:pt x="0" y="178193"/>
                              </a:lnTo>
                              <a:lnTo>
                                <a:pt x="178193" y="356387"/>
                              </a:lnTo>
                              <a:lnTo>
                                <a:pt x="356387" y="178193"/>
                              </a:lnTo>
                              <a:lnTo>
                                <a:pt x="1781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9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797.601013pt;width:595.3pt;height:33.5pt;mso-position-horizontal-relative:page;mso-position-vertical-relative:page;z-index:-17853952" id="docshapegroup55" coordorigin="0,15952" coordsize="11906,670">
              <v:shape style="position:absolute;left:0;top:16463;width:11906;height:32" id="docshape56" coordorigin="0,16464" coordsize="11906,32" path="m11906,16464l0,16464,0,16466,0,16495,11906,16495,11906,16464xe" filled="true" fillcolor="#3793cc" stroked="false">
                <v:path arrowok="t"/>
                <v:fill type="solid"/>
              </v:shape>
              <v:rect style="position:absolute;left:0;top:16097;width:11906;height:341" id="docshape57" filled="true" fillcolor="#8dbd40" stroked="false">
                <v:fill type="solid"/>
              </v:rect>
              <v:rect style="position:absolute;left:10758;top:15952;width:670;height:670" id="docshape58" filled="true" fillcolor="#000000" stroked="false">
                <v:fill opacity="14417f" type="solid"/>
              </v:rect>
              <v:shape style="position:absolute;left:10794;top:15987;width:562;height:562" id="docshape59" coordorigin="10794,15987" coordsize="562,562" path="m11075,15987l10794,16268,11075,16549,11356,16268,11075,15987xe" filled="true" fillcolor="#3793cc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5463040">
              <wp:simplePos x="0" y="0"/>
              <wp:positionH relativeFrom="page">
                <wp:posOffset>6919612</wp:posOffset>
              </wp:positionH>
              <wp:positionV relativeFrom="page">
                <wp:posOffset>10234093</wp:posOffset>
              </wp:positionV>
              <wp:extent cx="238760" cy="19621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2387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Myriad Pro Ligh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t>15</w:t>
                          </w:r>
                          <w:r>
                            <w:rPr>
                              <w:rFonts w:ascii="Myriad Pro Light"/>
                              <w:b/>
                              <w:color w:val="FFFFFF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851379pt;margin-top:805.834106pt;width:18.8pt;height:15.45pt;mso-position-horizontal-relative:page;mso-position-vertical-relative:page;z-index:-17853440" type="#_x0000_t202" id="docshape6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Myriad Pro Light"/>
                        <w:b/>
                        <w:sz w:val="22"/>
                      </w:rPr>
                    </w:pP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t>15</w:t>
                    </w:r>
                    <w:r>
                      <w:rPr>
                        <w:rFonts w:ascii="Myriad Pro Light"/>
                        <w:b/>
                        <w:color w:val="FFFFFF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07" w:hanging="397"/>
        <w:jc w:val="left"/>
      </w:pPr>
      <w:rPr>
        <w:rFonts w:hint="default" w:ascii="Myriad Pro Light" w:hAnsi="Myriad Pro Light" w:eastAsia="Myriad Pro Light" w:cs="Myriad Pro Light"/>
        <w:b/>
        <w:bCs/>
        <w:i w:val="0"/>
        <w:iCs w:val="0"/>
        <w:spacing w:val="0"/>
        <w:w w:val="100"/>
        <w:sz w:val="36"/>
        <w:szCs w:val="3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18" w:hanging="3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37" w:hanging="3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5" w:hanging="3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4" w:hanging="3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92" w:hanging="3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1" w:hanging="3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9" w:hanging="3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8" w:hanging="39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5" w:hanging="18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8" w:hanging="1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77" w:hanging="1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15" w:hanging="1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4" w:hanging="1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2" w:hanging="1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31" w:hanging="1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9" w:hanging="1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8" w:hanging="18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" w:hanging="17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4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76" w:hanging="1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3" w:hanging="1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9" w:hanging="1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6" w:hanging="1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2" w:hanging="1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9" w:hanging="1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5" w:hanging="1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72" w:hanging="17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51"/>
      <w:ind w:left="110"/>
    </w:pPr>
    <w:rPr>
      <w:rFonts w:ascii="Segoe UI" w:hAnsi="Segoe UI" w:eastAsia="Segoe UI" w:cs="Segoe UI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50"/>
      <w:ind w:left="677"/>
    </w:pPr>
    <w:rPr>
      <w:rFonts w:ascii="Segoe UI" w:hAnsi="Segoe UI" w:eastAsia="Segoe UI" w:cs="Segoe UI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Myriad Pro Light" w:hAnsi="Myriad Pro Light" w:eastAsia="Myriad Pro Light" w:cs="Myriad Pro Light"/>
      <w:sz w:val="46"/>
      <w:szCs w:val="4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75"/>
      <w:ind w:left="110"/>
      <w:outlineLvl w:val="2"/>
    </w:pPr>
    <w:rPr>
      <w:rFonts w:ascii="Myriad Pro Light" w:hAnsi="Myriad Pro Light" w:eastAsia="Myriad Pro Light" w:cs="Myriad Pro Light"/>
      <w:sz w:val="44"/>
      <w:szCs w:val="44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505"/>
      <w:outlineLvl w:val="3"/>
    </w:pPr>
    <w:rPr>
      <w:rFonts w:ascii="Myriad Pro Light" w:hAnsi="Myriad Pro Light" w:eastAsia="Myriad Pro Light" w:cs="Myriad Pro Light"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05" w:hanging="395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73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ditora@camara.leg.br" TargetMode="External"/><Relationship Id="rId9" Type="http://schemas.openxmlformats.org/officeDocument/2006/relationships/image" Target="media/image4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image" Target="media/image5.jpeg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footer" Target="footer5.xml"/><Relationship Id="rId19" Type="http://schemas.openxmlformats.org/officeDocument/2006/relationships/footer" Target="footer6.xml"/><Relationship Id="rId20" Type="http://schemas.openxmlformats.org/officeDocument/2006/relationships/footer" Target="footer7.xml"/><Relationship Id="rId21" Type="http://schemas.openxmlformats.org/officeDocument/2006/relationships/footer" Target="footer8.xml"/><Relationship Id="rId22" Type="http://schemas.openxmlformats.org/officeDocument/2006/relationships/image" Target="media/image9.png"/><Relationship Id="rId23" Type="http://schemas.openxmlformats.org/officeDocument/2006/relationships/image" Target="media/image10.jpeg"/><Relationship Id="rId24" Type="http://schemas.openxmlformats.org/officeDocument/2006/relationships/image" Target="media/image11.jpeg"/><Relationship Id="rId25" Type="http://schemas.openxmlformats.org/officeDocument/2006/relationships/image" Target="media/image12.jpeg"/><Relationship Id="rId26" Type="http://schemas.openxmlformats.org/officeDocument/2006/relationships/footer" Target="footer9.xml"/><Relationship Id="rId27" Type="http://schemas.openxmlformats.org/officeDocument/2006/relationships/footer" Target="footer10.xml"/><Relationship Id="rId28" Type="http://schemas.openxmlformats.org/officeDocument/2006/relationships/footer" Target="footer11.xml"/><Relationship Id="rId29" Type="http://schemas.openxmlformats.org/officeDocument/2006/relationships/footer" Target="footer12.xml"/><Relationship Id="rId30" Type="http://schemas.openxmlformats.org/officeDocument/2006/relationships/footer" Target="footer13.xml"/><Relationship Id="rId31" Type="http://schemas.openxmlformats.org/officeDocument/2006/relationships/footer" Target="footer14.xml"/><Relationship Id="rId32" Type="http://schemas.openxmlformats.org/officeDocument/2006/relationships/footer" Target="footer15.xml"/><Relationship Id="rId33" Type="http://schemas.openxmlformats.org/officeDocument/2006/relationships/image" Target="media/image13.png"/><Relationship Id="rId3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2026-05-28T14:40:05Z</dcterms:created>
  <dcterms:modified xsi:type="dcterms:W3CDTF">2026-05-28T14:40:05Z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2026-05-28T00:00:00Z</vt:filetime>
  </property>
  <property fmtid="{D5CDD505-2E9C-101B-9397-08002B2CF9AE}" pid="5" name="Producer">
    <vt:lpwstr>Adobe PDF Library 10.0.1</vt:lpwstr>
  </property>
</Properties>
</file>