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F2" w:rsidRDefault="00715AF2">
      <w:pPr>
        <w:pStyle w:val="Cabealho"/>
        <w:jc w:val="both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261" r:id="rId5"/>
        </w:object>
      </w: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both"/>
      </w:pPr>
    </w:p>
    <w:p w:rsidR="00715AF2" w:rsidRDefault="00715AF2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15AF2" w:rsidRDefault="00715AF2">
      <w:pPr>
        <w:pStyle w:val="Cabealho"/>
        <w:jc w:val="center"/>
      </w:pPr>
      <w:r>
        <w:t>Centro de Documentação e Informação</w:t>
      </w:r>
    </w:p>
    <w:p w:rsidR="002E4A2B" w:rsidRDefault="002E4A2B">
      <w:pPr>
        <w:pStyle w:val="Cabealho"/>
        <w:jc w:val="center"/>
      </w:pPr>
    </w:p>
    <w:p w:rsidR="00715AF2" w:rsidRDefault="00715AF2">
      <w:pPr>
        <w:jc w:val="both"/>
      </w:pPr>
    </w:p>
    <w:p w:rsidR="00391414" w:rsidRPr="000C5FC0" w:rsidRDefault="00391414" w:rsidP="00391414">
      <w:pPr>
        <w:pStyle w:val="Cabealho"/>
        <w:jc w:val="center"/>
        <w:rPr>
          <w:b/>
          <w:sz w:val="28"/>
          <w:szCs w:val="28"/>
        </w:rPr>
      </w:pPr>
      <w:r w:rsidRPr="000C5FC0">
        <w:rPr>
          <w:b/>
          <w:sz w:val="28"/>
          <w:szCs w:val="28"/>
        </w:rPr>
        <w:t>RESOLUÇÃO DA CÂMARA DOS DEPUTADOS Nº 76, DE 1995</w:t>
      </w:r>
    </w:p>
    <w:p w:rsidR="00391414" w:rsidRPr="000C5FC0" w:rsidRDefault="00391414" w:rsidP="00391414">
      <w:pPr>
        <w:pStyle w:val="Cabealho"/>
        <w:jc w:val="center"/>
        <w:rPr>
          <w:sz w:val="24"/>
        </w:rPr>
      </w:pPr>
    </w:p>
    <w:p w:rsidR="00391414" w:rsidRPr="000C5FC0" w:rsidRDefault="00391414" w:rsidP="00391414">
      <w:pPr>
        <w:pStyle w:val="Cabealho"/>
        <w:jc w:val="center"/>
        <w:rPr>
          <w:sz w:val="24"/>
        </w:rPr>
      </w:pPr>
    </w:p>
    <w:p w:rsidR="00391414" w:rsidRPr="000C5FC0" w:rsidRDefault="00391414" w:rsidP="00391414">
      <w:pPr>
        <w:pStyle w:val="Cabealho"/>
        <w:ind w:left="4536"/>
        <w:jc w:val="both"/>
        <w:rPr>
          <w:sz w:val="24"/>
        </w:rPr>
      </w:pPr>
      <w:r w:rsidRPr="000C5FC0">
        <w:rPr>
          <w:sz w:val="24"/>
        </w:rPr>
        <w:t xml:space="preserve">Dispõe sobre a extinção de cargos na estrutura organizacional da Câmara dos Deputados e dá outras providências. </w:t>
      </w:r>
    </w:p>
    <w:p w:rsidR="00391414" w:rsidRPr="000C5FC0" w:rsidRDefault="00391414" w:rsidP="00391414">
      <w:pPr>
        <w:pStyle w:val="Cabealho"/>
        <w:jc w:val="center"/>
        <w:rPr>
          <w:sz w:val="24"/>
        </w:rPr>
      </w:pPr>
      <w:r w:rsidRPr="000C5FC0">
        <w:rPr>
          <w:sz w:val="24"/>
        </w:rPr>
        <w:t xml:space="preserve"> </w:t>
      </w:r>
    </w:p>
    <w:p w:rsidR="00391414" w:rsidRPr="000C5FC0" w:rsidRDefault="00391414" w:rsidP="00391414">
      <w:pPr>
        <w:pStyle w:val="Cabealho"/>
        <w:jc w:val="center"/>
        <w:rPr>
          <w:sz w:val="24"/>
        </w:rPr>
      </w:pP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  <w:r w:rsidRPr="000C5FC0">
        <w:rPr>
          <w:sz w:val="24"/>
        </w:rPr>
        <w:t xml:space="preserve">Faço saber que a Câmara dos Deputados aprovou e eu promulgo a seguinte Resolução: </w:t>
      </w:r>
    </w:p>
    <w:p w:rsidR="00391414" w:rsidRPr="000C5FC0" w:rsidRDefault="00391414" w:rsidP="00391414">
      <w:pPr>
        <w:pStyle w:val="Cabealho"/>
        <w:jc w:val="center"/>
        <w:rPr>
          <w:sz w:val="24"/>
        </w:rPr>
      </w:pPr>
    </w:p>
    <w:p w:rsidR="000B7FBC" w:rsidRPr="000B7FBC" w:rsidRDefault="00391414" w:rsidP="00391414">
      <w:pPr>
        <w:pStyle w:val="Cabealho"/>
        <w:ind w:firstLine="1134"/>
        <w:jc w:val="both"/>
        <w:rPr>
          <w:sz w:val="24"/>
          <w:szCs w:val="24"/>
        </w:rPr>
      </w:pPr>
      <w:r w:rsidRPr="000C5FC0">
        <w:rPr>
          <w:sz w:val="24"/>
        </w:rPr>
        <w:t>Art. 1º</w:t>
      </w:r>
      <w:r>
        <w:rPr>
          <w:sz w:val="24"/>
        </w:rPr>
        <w:t xml:space="preserve"> </w:t>
      </w:r>
      <w:r w:rsidR="000B7FBC" w:rsidRPr="000B7FBC">
        <w:rPr>
          <w:sz w:val="24"/>
          <w:szCs w:val="24"/>
        </w:rPr>
        <w:t>Ficam extintos, na forma do Anexo, 865 (oitocentos e sessenta e cinco) cargos na Categoria Funcional de Técnico Legislativo.</w:t>
      </w:r>
    </w:p>
    <w:p w:rsidR="00391414" w:rsidRPr="000C5FC0" w:rsidRDefault="000B7FBC" w:rsidP="0039141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 </w:t>
      </w:r>
      <w:hyperlink r:id="rId6" w:history="1">
        <w:r w:rsidR="00391414" w:rsidRPr="00261FC8">
          <w:rPr>
            <w:rStyle w:val="Hyperlink"/>
            <w:i/>
            <w:sz w:val="24"/>
          </w:rPr>
          <w:t>(Revogado pela Resolução nº 9, 2011)</w:t>
        </w:r>
      </w:hyperlink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  <w:r w:rsidRPr="000C5FC0">
        <w:rPr>
          <w:sz w:val="24"/>
        </w:rPr>
        <w:t xml:space="preserve">Art. 2º Esta Resolução entra em vigor na data de sua publicação. </w:t>
      </w: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  <w:r w:rsidRPr="000C5FC0">
        <w:rPr>
          <w:sz w:val="24"/>
        </w:rPr>
        <w:t>Art. 3º Revogam-se as disposições em contrário.</w:t>
      </w: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  <w:r w:rsidRPr="000C5FC0">
        <w:rPr>
          <w:sz w:val="24"/>
        </w:rPr>
        <w:t xml:space="preserve">Câmara dos Deputados, 19 de janeiro de 1995. </w:t>
      </w: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  <w:r w:rsidRPr="000C5FC0">
        <w:rPr>
          <w:sz w:val="24"/>
        </w:rPr>
        <w:t>INOCÊNCIA OLIVEIRA,</w:t>
      </w:r>
    </w:p>
    <w:p w:rsidR="00391414" w:rsidRPr="000C5FC0" w:rsidRDefault="00391414" w:rsidP="00391414">
      <w:pPr>
        <w:pStyle w:val="Cabealho"/>
        <w:ind w:firstLine="1134"/>
        <w:jc w:val="both"/>
        <w:rPr>
          <w:sz w:val="24"/>
        </w:rPr>
      </w:pPr>
      <w:r w:rsidRPr="000C5FC0">
        <w:rPr>
          <w:sz w:val="24"/>
        </w:rPr>
        <w:t xml:space="preserve">Presidente. </w:t>
      </w:r>
    </w:p>
    <w:p w:rsidR="00391414" w:rsidRPr="000C5FC0" w:rsidRDefault="00391414" w:rsidP="00391414">
      <w:pPr>
        <w:pStyle w:val="Cabealho"/>
        <w:jc w:val="center"/>
        <w:rPr>
          <w:sz w:val="24"/>
        </w:rPr>
      </w:pPr>
    </w:p>
    <w:p w:rsidR="00391414" w:rsidRDefault="00391414" w:rsidP="00391414">
      <w:pPr>
        <w:jc w:val="center"/>
        <w:rPr>
          <w:sz w:val="24"/>
          <w:szCs w:val="24"/>
        </w:rPr>
      </w:pPr>
      <w:r>
        <w:rPr>
          <w:sz w:val="24"/>
          <w:szCs w:val="24"/>
        </w:rPr>
        <w:t>ANEXO</w:t>
      </w:r>
    </w:p>
    <w:p w:rsidR="004F62C9" w:rsidRPr="004F62C9" w:rsidRDefault="004F62C9" w:rsidP="004F62C9">
      <w:pPr>
        <w:jc w:val="center"/>
        <w:rPr>
          <w:i/>
          <w:color w:val="FF0000"/>
          <w:sz w:val="24"/>
          <w:szCs w:val="24"/>
        </w:rPr>
      </w:pPr>
      <w:hyperlink r:id="rId7" w:history="1">
        <w:r w:rsidRPr="004F62C9">
          <w:rPr>
            <w:rStyle w:val="Hyperlink"/>
            <w:i/>
            <w:sz w:val="24"/>
            <w:szCs w:val="24"/>
          </w:rPr>
          <w:t>(Vide Ato da Mesa nº 107, de 11/09/2013)</w:t>
        </w:r>
      </w:hyperlink>
    </w:p>
    <w:p w:rsidR="004F62C9" w:rsidRDefault="004F62C9" w:rsidP="00391414">
      <w:pPr>
        <w:jc w:val="center"/>
        <w:rPr>
          <w:sz w:val="24"/>
          <w:szCs w:val="24"/>
        </w:rPr>
      </w:pPr>
    </w:p>
    <w:p w:rsidR="00391414" w:rsidRDefault="00391414" w:rsidP="00391414">
      <w:pPr>
        <w:rPr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2385"/>
      </w:tblGrid>
      <w:tr w:rsidR="00391414" w:rsidTr="00715AF2">
        <w:trPr>
          <w:trHeight w:val="258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5AF2">
              <w:rPr>
                <w:rFonts w:eastAsia="Calibri"/>
                <w:sz w:val="24"/>
                <w:szCs w:val="24"/>
              </w:rPr>
              <w:t>Cargos a Extinguir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5AF2">
              <w:rPr>
                <w:rFonts w:eastAsia="Calibri"/>
                <w:sz w:val="24"/>
                <w:szCs w:val="24"/>
              </w:rPr>
              <w:t>Número de cargos</w:t>
            </w:r>
          </w:p>
        </w:tc>
      </w:tr>
      <w:tr w:rsidR="00391414" w:rsidTr="00715AF2">
        <w:trPr>
          <w:trHeight w:val="2642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Técnico legislativo</w:t>
            </w: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- Agente de Serviços Legislativos</w:t>
            </w: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. Atendimento</w:t>
            </w: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. Comunicação e Informação</w:t>
            </w: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. Arquitetura e Engenharia</w:t>
            </w: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. Serviços Especiais</w:t>
            </w: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- Agente de Transporte Legislativo</w:t>
            </w: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15AF2">
              <w:rPr>
                <w:rFonts w:eastAsia="Calibri"/>
                <w:sz w:val="24"/>
                <w:szCs w:val="24"/>
              </w:rPr>
              <w:t>. Mecânica de Veículos e Serviços Auxiliares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</w:p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665</w:t>
            </w:r>
          </w:p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44</w:t>
            </w:r>
          </w:p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73</w:t>
            </w:r>
          </w:p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</w:rPr>
            </w:pPr>
            <w:r w:rsidRPr="00715AF2">
              <w:rPr>
                <w:rFonts w:eastAsia="Calibri"/>
                <w:sz w:val="24"/>
                <w:szCs w:val="24"/>
              </w:rPr>
              <w:t>35</w:t>
            </w:r>
          </w:p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5AF2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391414" w:rsidTr="00715AF2">
        <w:trPr>
          <w:trHeight w:val="617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</w:rPr>
            </w:pPr>
          </w:p>
          <w:p w:rsidR="00391414" w:rsidRPr="00715AF2" w:rsidRDefault="00391414" w:rsidP="00715AF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15AF2">
              <w:rPr>
                <w:rFonts w:eastAsia="Calibri"/>
                <w:sz w:val="24"/>
                <w:szCs w:val="24"/>
              </w:rPr>
              <w:t>TOTAL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91414" w:rsidRPr="00715AF2" w:rsidRDefault="00391414" w:rsidP="00715A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5AF2">
              <w:rPr>
                <w:rFonts w:eastAsia="Calibri"/>
                <w:sz w:val="24"/>
                <w:szCs w:val="24"/>
              </w:rPr>
              <w:t>865</w:t>
            </w:r>
          </w:p>
        </w:tc>
      </w:tr>
    </w:tbl>
    <w:p w:rsidR="00715AF2" w:rsidRDefault="00715AF2">
      <w:pPr>
        <w:jc w:val="both"/>
      </w:pPr>
    </w:p>
    <w:sectPr w:rsidR="00715AF2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345"/>
    <w:rsid w:val="000B7FBC"/>
    <w:rsid w:val="00261FC8"/>
    <w:rsid w:val="002E4A2B"/>
    <w:rsid w:val="00391414"/>
    <w:rsid w:val="004F62C9"/>
    <w:rsid w:val="00670345"/>
    <w:rsid w:val="00715AF2"/>
    <w:rsid w:val="00755DB4"/>
    <w:rsid w:val="008A5A3D"/>
    <w:rsid w:val="008F5A44"/>
    <w:rsid w:val="00A0283C"/>
    <w:rsid w:val="00F3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CF0A64-F751-47D3-BD2F-97E02E9B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</w:p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qFormat/>
    <w:rPr>
      <w:i/>
    </w:rPr>
  </w:style>
  <w:style w:type="character" w:customStyle="1" w:styleId="Hiperlink">
    <w:name w:val="Hiperlink"/>
    <w:rPr>
      <w:color w:val="0000FF"/>
      <w:u w:val="single"/>
    </w:rPr>
  </w:style>
  <w:style w:type="paragraph" w:styleId="Recuodecorpodetexto3">
    <w:name w:val="Body Text Indent 3"/>
    <w:basedOn w:val="Normal"/>
    <w:semiHidden/>
    <w:pPr>
      <w:ind w:left="4536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rPr>
      <w:snapToGrid w:val="0"/>
      <w:sz w:val="24"/>
    </w:rPr>
  </w:style>
  <w:style w:type="table" w:styleId="Tabelacomgrade">
    <w:name w:val="Table Grid"/>
    <w:basedOn w:val="Tabelanormal"/>
    <w:uiPriority w:val="59"/>
    <w:rsid w:val="0039141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13/atodamesa-107-11-setembro-2013-777041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fed/rescad/2011/resolucaodacamaradosdeputados-9-14-dezembro-2011-612219-norma-pl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10, DE 1984</vt:lpstr>
    </vt:vector>
  </TitlesOfParts>
  <Company>CÂMARA DOS DEPUTADOS</Company>
  <LinksUpToDate>false</LinksUpToDate>
  <CharactersWithSpaces>1299</CharactersWithSpaces>
  <SharedDoc>false</SharedDoc>
  <HLinks>
    <vt:vector size="12" baseType="variant">
      <vt:variant>
        <vt:i4>4522062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http://www2.camara.leg.br/legin/int/atomes/2013/atodamesa-107-11-setembro-2013-777041-norma-cd-mesa.html</vt:lpwstr>
      </vt:variant>
      <vt:variant>
        <vt:lpwstr/>
      </vt:variant>
      <vt:variant>
        <vt:i4>5046300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http://www2.camara.leg.br/legin/fed/rescad/2011/resolucaodacamaradosdeputados-9-14-dezembro-2011-612219-norma-pl.html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10, DE 1984</dc:title>
  <dc:subject/>
  <dc:creator>p_6140</dc:creator>
  <cp:keywords/>
  <cp:lastModifiedBy>Autor</cp:lastModifiedBy>
  <cp:revision>2</cp:revision>
  <dcterms:created xsi:type="dcterms:W3CDTF">2025-11-20T17:48:00Z</dcterms:created>
  <dcterms:modified xsi:type="dcterms:W3CDTF">2025-11-20T17:48:00Z</dcterms:modified>
</cp:coreProperties>
</file>