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4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jc w:val="center"/>
        <w:rPr>
          <w:b/>
          <w:sz w:val="28"/>
          <w:szCs w:val="28"/>
        </w:rPr>
      </w:pPr>
      <w:r w:rsidRPr="001E7D3C">
        <w:rPr>
          <w:b/>
          <w:sz w:val="28"/>
          <w:szCs w:val="28"/>
        </w:rPr>
        <w:t>PORTARIA Nº 3, DE 04/04/2025</w:t>
      </w:r>
    </w:p>
    <w:p w:rsidR="001E7D3C" w:rsidRDefault="001E7D3C" w:rsidP="00ED4307">
      <w:pPr>
        <w:pStyle w:val="Cabealho"/>
        <w:jc w:val="both"/>
        <w:rPr>
          <w:sz w:val="24"/>
          <w:szCs w:val="24"/>
        </w:rPr>
      </w:pPr>
    </w:p>
    <w:p w:rsidR="001E7D3C" w:rsidRDefault="001E7D3C" w:rsidP="00ED4307">
      <w:pPr>
        <w:pStyle w:val="Cabealho"/>
        <w:jc w:val="both"/>
        <w:rPr>
          <w:sz w:val="24"/>
          <w:szCs w:val="24"/>
        </w:rPr>
      </w:pPr>
    </w:p>
    <w:p w:rsidR="001E7D3C" w:rsidRDefault="001E7D3C" w:rsidP="001E7D3C">
      <w:pPr>
        <w:pStyle w:val="Cabealho"/>
        <w:ind w:left="4536"/>
        <w:jc w:val="both"/>
        <w:rPr>
          <w:sz w:val="24"/>
          <w:szCs w:val="24"/>
        </w:rPr>
      </w:pPr>
      <w:r w:rsidRPr="001E7D3C">
        <w:rPr>
          <w:sz w:val="24"/>
          <w:szCs w:val="24"/>
        </w:rPr>
        <w:t>Dispõe sobre o calendário de feriados e pontos facultativos na Câmara dos Deputados</w:t>
      </w:r>
      <w:r>
        <w:rPr>
          <w:sz w:val="24"/>
          <w:szCs w:val="24"/>
        </w:rPr>
        <w:t>.</w:t>
      </w:r>
    </w:p>
    <w:p w:rsidR="001E7D3C" w:rsidRDefault="001E7D3C" w:rsidP="00ED4307">
      <w:pPr>
        <w:pStyle w:val="Cabealho"/>
        <w:jc w:val="both"/>
        <w:rPr>
          <w:sz w:val="24"/>
          <w:szCs w:val="24"/>
        </w:rPr>
      </w:pPr>
    </w:p>
    <w:p w:rsidR="001E7D3C" w:rsidRDefault="001E7D3C" w:rsidP="00ED4307">
      <w:pPr>
        <w:pStyle w:val="Cabealho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b/>
          <w:sz w:val="24"/>
          <w:szCs w:val="24"/>
        </w:rPr>
        <w:t>O PRIMEIRO-SECRETÁRIO DA CÂMARA DOS DEPUTADOS</w:t>
      </w:r>
      <w:r w:rsidRPr="001E7D3C">
        <w:rPr>
          <w:sz w:val="24"/>
          <w:szCs w:val="24"/>
        </w:rPr>
        <w:t xml:space="preserve">, no uso de suas atribuições regimentais e regulamentares, RESOLVE: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Art. 1º Ficam divulgados os dias de feriados nacionais e estabelecidos os dias de ponto facultativo no ano de 2025 para cumprimento pela Câmara dos Deputados, sem prejuízo da prestação dos serviços considerados essenciais: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I - 17 de abril, quinta-feira, Semana Santa (ponto facultativo);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>II - 18 de abril, sexta-feira, Paixão de Cristo (feriado nacional);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>III - 21 de abril, segunda-feira, Tiradentes (feriado nacional);</w:t>
      </w:r>
    </w:p>
    <w:p w:rsid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>IV - 1º de maio, quinta-feira, Dia Mundial do Trabalho (feriado nacional);</w:t>
      </w:r>
    </w:p>
    <w:p w:rsidR="0065626B" w:rsidRPr="001E7D3C" w:rsidRDefault="0065626B" w:rsidP="001E7D3C">
      <w:pPr>
        <w:pStyle w:val="Cabealho"/>
        <w:ind w:firstLine="1134"/>
        <w:jc w:val="both"/>
        <w:rPr>
          <w:sz w:val="24"/>
          <w:szCs w:val="24"/>
        </w:rPr>
      </w:pPr>
      <w:r w:rsidRPr="0065626B">
        <w:rPr>
          <w:sz w:val="24"/>
          <w:szCs w:val="24"/>
        </w:rPr>
        <w:t xml:space="preserve">IV-A </w:t>
      </w:r>
      <w:r>
        <w:rPr>
          <w:sz w:val="24"/>
          <w:szCs w:val="24"/>
        </w:rPr>
        <w:t>-</w:t>
      </w:r>
      <w:r w:rsidRPr="0065626B">
        <w:rPr>
          <w:sz w:val="24"/>
          <w:szCs w:val="24"/>
        </w:rPr>
        <w:t xml:space="preserve"> 2 de maio, sexta-feira (ponto facultativo)</w:t>
      </w:r>
      <w:r>
        <w:rPr>
          <w:sz w:val="24"/>
          <w:szCs w:val="24"/>
        </w:rPr>
        <w:t xml:space="preserve">; </w:t>
      </w:r>
      <w:hyperlink r:id="rId7" w:history="1">
        <w:r w:rsidRPr="0065626B">
          <w:rPr>
            <w:rStyle w:val="Hyperlink"/>
            <w:i/>
            <w:sz w:val="24"/>
            <w:szCs w:val="24"/>
          </w:rPr>
          <w:t>(Inciso acrescido pela Portaria n</w:t>
        </w:r>
        <w:r w:rsidR="004B5565">
          <w:rPr>
            <w:rStyle w:val="Hyperlink"/>
            <w:i/>
            <w:sz w:val="24"/>
            <w:szCs w:val="24"/>
          </w:rPr>
          <w:t>º</w:t>
        </w:r>
        <w:r w:rsidRPr="0065626B">
          <w:rPr>
            <w:rStyle w:val="Hyperlink"/>
            <w:i/>
            <w:sz w:val="24"/>
            <w:szCs w:val="24"/>
          </w:rPr>
          <w:t xml:space="preserve"> 5, de 29/4/2025)</w:t>
        </w:r>
      </w:hyperlink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>V - 19 de junho, quinta-feira, Corpus Christi (ponto facultativo);</w:t>
      </w:r>
    </w:p>
    <w:p w:rsidR="00BF5F62" w:rsidRDefault="00BF5F62" w:rsidP="001E7D3C">
      <w:pPr>
        <w:pStyle w:val="Cabealho"/>
        <w:ind w:firstLine="1134"/>
        <w:jc w:val="both"/>
        <w:rPr>
          <w:sz w:val="24"/>
          <w:szCs w:val="24"/>
        </w:rPr>
      </w:pPr>
      <w:r w:rsidRPr="00BF5F62">
        <w:rPr>
          <w:sz w:val="24"/>
          <w:szCs w:val="24"/>
        </w:rPr>
        <w:t xml:space="preserve">V-A </w:t>
      </w:r>
      <w:r w:rsidR="00B358F6">
        <w:rPr>
          <w:sz w:val="24"/>
          <w:szCs w:val="24"/>
        </w:rPr>
        <w:t>-</w:t>
      </w:r>
      <w:r w:rsidRPr="00BF5F62">
        <w:rPr>
          <w:sz w:val="24"/>
          <w:szCs w:val="24"/>
        </w:rPr>
        <w:t xml:space="preserve"> 20 de junho, sexta-feira (ponto facultativo)</w:t>
      </w:r>
      <w:r>
        <w:rPr>
          <w:sz w:val="24"/>
          <w:szCs w:val="24"/>
        </w:rPr>
        <w:t xml:space="preserve">; </w:t>
      </w:r>
      <w:hyperlink r:id="rId8" w:history="1">
        <w:r w:rsidRPr="00BF5F62">
          <w:rPr>
            <w:rStyle w:val="Hyperlink"/>
            <w:i/>
            <w:sz w:val="24"/>
            <w:szCs w:val="24"/>
          </w:rPr>
          <w:t>(Inciso ac</w:t>
        </w:r>
        <w:r w:rsidRPr="00BF5F62">
          <w:rPr>
            <w:rStyle w:val="Hyperlink"/>
            <w:i/>
            <w:sz w:val="24"/>
            <w:szCs w:val="24"/>
          </w:rPr>
          <w:t>r</w:t>
        </w:r>
        <w:r w:rsidRPr="00BF5F62">
          <w:rPr>
            <w:rStyle w:val="Hyperlink"/>
            <w:i/>
            <w:sz w:val="24"/>
            <w:szCs w:val="24"/>
          </w:rPr>
          <w:t>escido pela Portaria nº 6, de 12/6/2025</w:t>
        </w:r>
        <w:r>
          <w:rPr>
            <w:rStyle w:val="Hyperlink"/>
            <w:i/>
            <w:sz w:val="24"/>
            <w:szCs w:val="24"/>
          </w:rPr>
          <w:t>)</w:t>
        </w:r>
      </w:hyperlink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VI - 7 de setembro, domingo, Independência do Brasil (feriado nacional);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VII - 12 de outubro, domingo, Nossa Senhora Aparecida, Padroeira do Brasil (feriado nacional); </w:t>
      </w:r>
    </w:p>
    <w:p w:rsidR="001E7D3C" w:rsidRPr="001E7D3C" w:rsidRDefault="00B00B59" w:rsidP="001E7D3C">
      <w:pPr>
        <w:pStyle w:val="Cabealho"/>
        <w:ind w:firstLine="1134"/>
        <w:jc w:val="both"/>
        <w:rPr>
          <w:sz w:val="24"/>
          <w:szCs w:val="24"/>
        </w:rPr>
      </w:pPr>
      <w:r w:rsidRPr="00B00B59">
        <w:rPr>
          <w:sz w:val="24"/>
          <w:szCs w:val="24"/>
        </w:rPr>
        <w:t>VIII - 31 de outubro, sexta-feira (ponto facultativo pelo Dia do Servidor Público, comemorado em 28 de outubro)</w:t>
      </w:r>
      <w:r>
        <w:rPr>
          <w:sz w:val="24"/>
          <w:szCs w:val="24"/>
        </w:rPr>
        <w:t xml:space="preserve"> </w:t>
      </w:r>
      <w:hyperlink r:id="rId9" w:history="1">
        <w:r w:rsidRPr="00E018BA">
          <w:rPr>
            <w:rStyle w:val="Hyperlink"/>
            <w:i/>
            <w:sz w:val="24"/>
            <w:szCs w:val="24"/>
          </w:rPr>
          <w:t xml:space="preserve">(Inciso </w:t>
        </w:r>
        <w:r w:rsidR="00E018BA" w:rsidRPr="00E018BA">
          <w:rPr>
            <w:rStyle w:val="Hyperlink"/>
            <w:i/>
            <w:sz w:val="24"/>
            <w:szCs w:val="24"/>
          </w:rPr>
          <w:t>com redação dada</w:t>
        </w:r>
        <w:r w:rsidRPr="00E018BA">
          <w:rPr>
            <w:rStyle w:val="Hyperlink"/>
            <w:i/>
            <w:sz w:val="24"/>
            <w:szCs w:val="24"/>
          </w:rPr>
          <w:t xml:space="preserve"> pela Portaria nº </w:t>
        </w:r>
        <w:r w:rsidR="00E018BA" w:rsidRPr="00E018BA">
          <w:rPr>
            <w:rStyle w:val="Hyperlink"/>
            <w:i/>
            <w:sz w:val="24"/>
            <w:szCs w:val="24"/>
          </w:rPr>
          <w:t>8</w:t>
        </w:r>
        <w:r w:rsidRPr="00E018BA">
          <w:rPr>
            <w:rStyle w:val="Hyperlink"/>
            <w:i/>
            <w:sz w:val="24"/>
            <w:szCs w:val="24"/>
          </w:rPr>
          <w:t xml:space="preserve">, de </w:t>
        </w:r>
        <w:r w:rsidR="00E018BA" w:rsidRPr="00E018BA">
          <w:rPr>
            <w:rStyle w:val="Hyperlink"/>
            <w:i/>
            <w:sz w:val="24"/>
            <w:szCs w:val="24"/>
          </w:rPr>
          <w:t>9</w:t>
        </w:r>
        <w:r w:rsidRPr="00E018BA">
          <w:rPr>
            <w:rStyle w:val="Hyperlink"/>
            <w:i/>
            <w:sz w:val="24"/>
            <w:szCs w:val="24"/>
          </w:rPr>
          <w:t>/</w:t>
        </w:r>
        <w:r w:rsidR="00E018BA" w:rsidRPr="00E018BA">
          <w:rPr>
            <w:rStyle w:val="Hyperlink"/>
            <w:i/>
            <w:sz w:val="24"/>
            <w:szCs w:val="24"/>
          </w:rPr>
          <w:t>9</w:t>
        </w:r>
        <w:r w:rsidRPr="00E018BA">
          <w:rPr>
            <w:rStyle w:val="Hyperlink"/>
            <w:i/>
            <w:sz w:val="24"/>
            <w:szCs w:val="24"/>
          </w:rPr>
          <w:t>/2025</w:t>
        </w:r>
        <w:r w:rsidR="00E018BA" w:rsidRPr="00E018BA">
          <w:rPr>
            <w:rStyle w:val="Hyperlink"/>
            <w:i/>
            <w:sz w:val="24"/>
            <w:szCs w:val="24"/>
          </w:rPr>
          <w:t>, republicada no Boletim Administrativo nº 16</w:t>
        </w:r>
        <w:r w:rsidR="00D93D57">
          <w:rPr>
            <w:rStyle w:val="Hyperlink"/>
            <w:i/>
            <w:sz w:val="24"/>
            <w:szCs w:val="24"/>
          </w:rPr>
          <w:t>9</w:t>
        </w:r>
        <w:r w:rsidR="00E018BA" w:rsidRPr="00E018BA">
          <w:rPr>
            <w:rStyle w:val="Hyperlink"/>
            <w:i/>
            <w:sz w:val="24"/>
            <w:szCs w:val="24"/>
          </w:rPr>
          <w:t>, de 1</w:t>
        </w:r>
        <w:r w:rsidR="00D93D57">
          <w:rPr>
            <w:rStyle w:val="Hyperlink"/>
            <w:i/>
            <w:sz w:val="24"/>
            <w:szCs w:val="24"/>
          </w:rPr>
          <w:t>1</w:t>
        </w:r>
        <w:r w:rsidR="00E018BA" w:rsidRPr="00E018BA">
          <w:rPr>
            <w:rStyle w:val="Hyperlink"/>
            <w:i/>
            <w:sz w:val="24"/>
            <w:szCs w:val="24"/>
          </w:rPr>
          <w:t>/9/2025</w:t>
        </w:r>
        <w:r w:rsidRPr="00E018BA">
          <w:rPr>
            <w:rStyle w:val="Hyperlink"/>
            <w:i/>
            <w:sz w:val="24"/>
            <w:szCs w:val="24"/>
          </w:rPr>
          <w:t>)</w:t>
        </w:r>
      </w:hyperlink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IX - 2 de novembro, domingo, Finados (feriado nacional);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X - 15 de novembro, sábado, Proclamação da República (feriado nacional);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XI - 20 de novembro, quinta-feira, Dia Nacional de Zumbi e da Consciência Negra (feriado nacional); </w:t>
      </w:r>
    </w:p>
    <w:p w:rsidR="00B00B59" w:rsidRDefault="00247C0A" w:rsidP="001E7D3C">
      <w:pPr>
        <w:pStyle w:val="Cabealho"/>
        <w:ind w:firstLine="1134"/>
        <w:jc w:val="both"/>
        <w:rPr>
          <w:sz w:val="24"/>
          <w:szCs w:val="24"/>
        </w:rPr>
      </w:pPr>
      <w:r w:rsidRPr="00247C0A">
        <w:rPr>
          <w:sz w:val="24"/>
          <w:szCs w:val="24"/>
        </w:rPr>
        <w:t>XI-A - 21 de novembro, sexta-feira (ponto facultativo);</w:t>
      </w:r>
      <w:r>
        <w:rPr>
          <w:sz w:val="24"/>
          <w:szCs w:val="24"/>
        </w:rPr>
        <w:t xml:space="preserve"> </w:t>
      </w:r>
      <w:hyperlink r:id="rId10" w:history="1">
        <w:r w:rsidRPr="00E018BA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E018BA">
          <w:rPr>
            <w:rStyle w:val="Hyperlink"/>
            <w:i/>
            <w:sz w:val="24"/>
            <w:szCs w:val="24"/>
          </w:rPr>
          <w:t xml:space="preserve"> pela Portaria nº 8, de 9/9/2025</w:t>
        </w:r>
        <w:r w:rsidR="00D80A8A">
          <w:rPr>
            <w:rStyle w:val="Hyperlink"/>
            <w:i/>
            <w:sz w:val="24"/>
            <w:szCs w:val="24"/>
          </w:rPr>
          <w:t xml:space="preserve">, </w:t>
        </w:r>
        <w:r w:rsidR="00D80A8A" w:rsidRPr="00D80A8A">
          <w:rPr>
            <w:rStyle w:val="Hyperlink"/>
            <w:i/>
            <w:sz w:val="24"/>
            <w:szCs w:val="24"/>
          </w:rPr>
          <w:t>republicada no Boletim Administrativo nº 169, de 11/9/2025</w:t>
        </w:r>
        <w:r w:rsidRPr="00E018BA">
          <w:rPr>
            <w:rStyle w:val="Hyperlink"/>
            <w:i/>
            <w:sz w:val="24"/>
            <w:szCs w:val="24"/>
          </w:rPr>
          <w:t>)</w:t>
        </w:r>
      </w:hyperlink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XII - 24 de dezembro, quarta-feira, véspera de Natal (ponto facultativo);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XIII - 25 de dezembro, quinta-feira, Natal (feriado nacional);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XIV - 31 de dezembro, quarta-feira, véspera do Ano-Novo (ponto facultativo).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Parágrafo único. O presente calendário poderá sofrer alterações, mediante prévia comunicação, ou publicação de ato, em face da peculiaridade do funcionamento do Poder Legislativo.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Art. 2º Os dias de guarda dos credos e religiões, não relacionados nesta portaria, poderão ser compensados desde que previamente autorizados pelo responsável pela unidade administrativa do exercício do servidor.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Art. 3º Os dirigentes das unidades administrativas e legislativas da Câmara dos Deputados garantirão o funcionamento dos serviços essenciais das respectivas áreas de sua competência, inclusive na hipótese de autorização de folga compensatória nos dias que antecedem ou sucedem os feriados e pontos facultativos.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Art. 4º Esta portaria entra em vigor na data de sua publicação.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Câmara dos Deputados, 4 de abril de 2025. </w:t>
      </w: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</w:p>
    <w:p w:rsidR="001E7D3C" w:rsidRP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 xml:space="preserve">DEPUTADO CARLOS VERAS </w:t>
      </w:r>
    </w:p>
    <w:p w:rsidR="001E7D3C" w:rsidRDefault="001E7D3C" w:rsidP="001E7D3C">
      <w:pPr>
        <w:pStyle w:val="Cabealho"/>
        <w:ind w:firstLine="1134"/>
        <w:jc w:val="both"/>
        <w:rPr>
          <w:sz w:val="24"/>
          <w:szCs w:val="24"/>
        </w:rPr>
      </w:pPr>
      <w:r w:rsidRPr="001E7D3C">
        <w:rPr>
          <w:sz w:val="24"/>
          <w:szCs w:val="24"/>
        </w:rPr>
        <w:t>Primeiro-Secretário</w:t>
      </w:r>
    </w:p>
    <w:sectPr w:rsidR="001E7D3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E7D3C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47C0A"/>
    <w:rsid w:val="00261397"/>
    <w:rsid w:val="0026340E"/>
    <w:rsid w:val="00263A93"/>
    <w:rsid w:val="00263EDC"/>
    <w:rsid w:val="00271313"/>
    <w:rsid w:val="0027187A"/>
    <w:rsid w:val="002751F9"/>
    <w:rsid w:val="00290EAD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96D2E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3DF1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B5565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5F7B18"/>
    <w:rsid w:val="00602398"/>
    <w:rsid w:val="006024C4"/>
    <w:rsid w:val="00607D21"/>
    <w:rsid w:val="006216D2"/>
    <w:rsid w:val="00641CE8"/>
    <w:rsid w:val="00642F39"/>
    <w:rsid w:val="00644E1F"/>
    <w:rsid w:val="00651582"/>
    <w:rsid w:val="0065626B"/>
    <w:rsid w:val="00660673"/>
    <w:rsid w:val="006637F4"/>
    <w:rsid w:val="00684AA5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477EF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41ADE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00B59"/>
    <w:rsid w:val="00B2523D"/>
    <w:rsid w:val="00B26368"/>
    <w:rsid w:val="00B358F6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BF5F62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80A8A"/>
    <w:rsid w:val="00D93D57"/>
    <w:rsid w:val="00DA2508"/>
    <w:rsid w:val="00DB447A"/>
    <w:rsid w:val="00DD48D5"/>
    <w:rsid w:val="00DE54DE"/>
    <w:rsid w:val="00DE6C2C"/>
    <w:rsid w:val="00DF7619"/>
    <w:rsid w:val="00E0062E"/>
    <w:rsid w:val="00E018BA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EE47AA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1867E1-C817-4D67-B177-2C5A9A1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6-12-junho-2025-797604-publicacaooriginal-175659-cd-1sec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5-29-abril-2025-797384-publicacaooriginal-175249-cd-1secm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25/portaria-8-9-setembro-2025-797960-republicacao-176427-cd-1sec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5/portaria-8-9-setembro-2025-797960-republicacao-176427-cd-1secm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3487</CharactersWithSpaces>
  <SharedDoc>false</SharedDoc>
  <HLinks>
    <vt:vector size="24" baseType="variant">
      <vt:variant>
        <vt:i4>4259868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https://www2.camara.leg.br/legin/int/portar/2025/portaria-8-9-setembro-2025-797960-republicacao-176427-cd-1secm.html</vt:lpwstr>
      </vt:variant>
      <vt:variant>
        <vt:lpwstr/>
      </vt:variant>
      <vt:variant>
        <vt:i4>4259868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https://www2.camara.leg.br/legin/int/portar/2025/portaria-8-9-setembro-2025-797960-republicacao-176427-cd-1secm.html</vt:lpwstr>
      </vt:variant>
      <vt:variant>
        <vt:lpwstr/>
      </vt:variant>
      <vt:variant>
        <vt:i4>4390978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https://www2.camara.leg.br/legin/int/portar/2025/portaria-6-12-junho-2025-797604-publicacaooriginal-175659-cd-1secm.html</vt:lpwstr>
      </vt:variant>
      <vt:variant>
        <vt:lpwstr/>
      </vt:variant>
      <vt:variant>
        <vt:i4>6094941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https://www2.camara.leg.br/legin/int/portar/2025/portaria-5-29-abril-2025-797384-publicacaooriginal-175249-cd-1secm.html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