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946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641CE8" w:rsidRDefault="00641CE8" w:rsidP="00641CE8">
      <w:pPr>
        <w:pStyle w:val="Cabealho"/>
        <w:jc w:val="both"/>
        <w:rPr>
          <w:sz w:val="24"/>
          <w:szCs w:val="24"/>
        </w:rPr>
      </w:pPr>
    </w:p>
    <w:p w:rsidR="00A41F02" w:rsidRDefault="00A41F02" w:rsidP="00641CE8">
      <w:pPr>
        <w:pStyle w:val="Cabealho"/>
        <w:jc w:val="both"/>
        <w:rPr>
          <w:sz w:val="24"/>
          <w:szCs w:val="24"/>
        </w:rPr>
      </w:pPr>
    </w:p>
    <w:p w:rsidR="000D1636" w:rsidRPr="00A41F02" w:rsidRDefault="000D1636" w:rsidP="00A41F02">
      <w:pPr>
        <w:pStyle w:val="Cabealho"/>
        <w:jc w:val="center"/>
        <w:rPr>
          <w:b/>
          <w:sz w:val="28"/>
          <w:szCs w:val="28"/>
        </w:rPr>
      </w:pPr>
      <w:r w:rsidRPr="00A41F02">
        <w:rPr>
          <w:b/>
          <w:sz w:val="28"/>
          <w:szCs w:val="28"/>
        </w:rPr>
        <w:t>PORTARIA Nº 15, DE 12/09/2019</w:t>
      </w:r>
    </w:p>
    <w:p w:rsidR="000D1636" w:rsidRPr="000D1636" w:rsidRDefault="000D1636" w:rsidP="000D1636">
      <w:pPr>
        <w:pStyle w:val="Cabealho"/>
        <w:jc w:val="both"/>
        <w:rPr>
          <w:sz w:val="24"/>
          <w:szCs w:val="24"/>
        </w:rPr>
      </w:pPr>
    </w:p>
    <w:p w:rsidR="000D1636" w:rsidRPr="000D1636" w:rsidRDefault="000D1636" w:rsidP="000D1636">
      <w:pPr>
        <w:pStyle w:val="Cabealho"/>
        <w:jc w:val="both"/>
        <w:rPr>
          <w:sz w:val="24"/>
          <w:szCs w:val="24"/>
        </w:rPr>
      </w:pPr>
    </w:p>
    <w:p w:rsidR="000D1636" w:rsidRPr="000D1636" w:rsidRDefault="000D1636" w:rsidP="00A41F02">
      <w:pPr>
        <w:pStyle w:val="Cabealho"/>
        <w:ind w:left="4536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Constituiu Comissão Especial de Licitação para realizar o acompanhamento e o julgamento de concurso. </w:t>
      </w:r>
    </w:p>
    <w:p w:rsidR="000D1636" w:rsidRPr="000D1636" w:rsidRDefault="000D1636" w:rsidP="000D1636">
      <w:pPr>
        <w:pStyle w:val="Cabealho"/>
        <w:jc w:val="both"/>
        <w:rPr>
          <w:sz w:val="24"/>
          <w:szCs w:val="24"/>
        </w:rPr>
      </w:pPr>
    </w:p>
    <w:p w:rsidR="000D1636" w:rsidRPr="000D1636" w:rsidRDefault="000D1636" w:rsidP="000D1636">
      <w:pPr>
        <w:pStyle w:val="Cabealho"/>
        <w:jc w:val="both"/>
        <w:rPr>
          <w:sz w:val="24"/>
          <w:szCs w:val="24"/>
        </w:rPr>
      </w:pP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A41F02">
        <w:rPr>
          <w:b/>
          <w:sz w:val="24"/>
          <w:szCs w:val="24"/>
        </w:rPr>
        <w:t>O PRESIDENTE DA CÂMARA DOS DEPUTADOS</w:t>
      </w:r>
      <w:r w:rsidRPr="000D1636">
        <w:rPr>
          <w:sz w:val="24"/>
          <w:szCs w:val="24"/>
        </w:rPr>
        <w:t>, no uso de suas atribuições regimentais e do que lhe confere os arts. 64 e 66 do Regulamento dos Procedimentos Licitatórios da Câmara dos Deputados, aprovado pelo Ato da Mesa nº 80/2001, c/c o art. 51, § 5</w:t>
      </w:r>
      <w:r w:rsidR="00A41F02">
        <w:rPr>
          <w:sz w:val="24"/>
          <w:szCs w:val="24"/>
        </w:rPr>
        <w:t>º</w:t>
      </w:r>
      <w:r w:rsidRPr="000D1636">
        <w:rPr>
          <w:sz w:val="24"/>
          <w:szCs w:val="24"/>
        </w:rPr>
        <w:t xml:space="preserve">, da Lei nº 8.666/1993, RESOLVE: </w:t>
      </w: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Art. 1º Constituir Comissão Especial de Licitação, integrada pelos membros abaixo indicados para, sob a presidência do primeiro, acompanhar e julgar o concurso destinado a seleção de 30 (trinta) documentários brasileiros de média duração para veiculação pela TV Câmara, com concessão do direito de transmissão à TV Câmara pelo período de 24 (vinte e quatro) meses, contados a partir da data de assinatura do Termo de Licenciamento, nos termos constantes do Processo-CD nº 443224/2019: </w:t>
      </w: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I - André Bergamo, ponto nº 6635; </w:t>
      </w:r>
    </w:p>
    <w:p w:rsidR="000D1636" w:rsidRPr="00A41F02" w:rsidRDefault="00A41F02" w:rsidP="00A41F02">
      <w:pPr>
        <w:pStyle w:val="Cabealho"/>
        <w:ind w:firstLine="1134"/>
        <w:jc w:val="both"/>
        <w:rPr>
          <w:i/>
          <w:sz w:val="24"/>
          <w:szCs w:val="24"/>
        </w:rPr>
      </w:pPr>
      <w:r w:rsidRPr="00A41F02">
        <w:rPr>
          <w:sz w:val="24"/>
          <w:szCs w:val="24"/>
        </w:rPr>
        <w:t>II - Manoel Roberto Seabra Pereira, ponto nº 6326;</w:t>
      </w:r>
      <w:r w:rsidR="000D1636" w:rsidRPr="000D1636">
        <w:rPr>
          <w:sz w:val="24"/>
          <w:szCs w:val="24"/>
        </w:rPr>
        <w:t xml:space="preserve"> </w:t>
      </w:r>
      <w:hyperlink r:id="rId7" w:history="1">
        <w:r w:rsidRPr="00A41F02">
          <w:rPr>
            <w:rStyle w:val="Hyperlink"/>
            <w:i/>
            <w:sz w:val="24"/>
            <w:szCs w:val="24"/>
          </w:rPr>
          <w:t>(Inciso com redação dada pela Portaria nº 2, de 4/3/2020)</w:t>
        </w:r>
      </w:hyperlink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III - Luiz Felipe Costa Matos, ponto nº 8123; </w:t>
      </w:r>
    </w:p>
    <w:p w:rsidR="000D1636" w:rsidRPr="000D1636" w:rsidRDefault="00873D7B" w:rsidP="00A41F02">
      <w:pPr>
        <w:pStyle w:val="Cabealho"/>
        <w:ind w:firstLine="1134"/>
        <w:jc w:val="both"/>
        <w:rPr>
          <w:sz w:val="24"/>
          <w:szCs w:val="24"/>
        </w:rPr>
      </w:pPr>
      <w:r w:rsidRPr="00873D7B">
        <w:rPr>
          <w:sz w:val="24"/>
          <w:szCs w:val="24"/>
        </w:rPr>
        <w:t>IV - Getsemane Luís da Silva, ponto nº 6317;</w:t>
      </w:r>
      <w:r w:rsidR="000D1636" w:rsidRPr="000D1636">
        <w:rPr>
          <w:sz w:val="24"/>
          <w:szCs w:val="24"/>
        </w:rPr>
        <w:t xml:space="preserve"> </w:t>
      </w:r>
      <w:hyperlink r:id="rId8" w:history="1">
        <w:r w:rsidRPr="00873D7B">
          <w:rPr>
            <w:rStyle w:val="Hyperlink"/>
            <w:i/>
            <w:sz w:val="24"/>
            <w:szCs w:val="24"/>
          </w:rPr>
          <w:t>(Inciso com redação dada pela Portaria nº 8, de 15/4/2020)</w:t>
        </w:r>
      </w:hyperlink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V - Santiago Machado Dellape, ponto nº 7229; </w:t>
      </w: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VI - Cristiane Vieira da Silva, ponto nº 7428. </w:t>
      </w: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>Art. 2</w:t>
      </w:r>
      <w:r w:rsidR="00A41F02">
        <w:rPr>
          <w:sz w:val="24"/>
          <w:szCs w:val="24"/>
        </w:rPr>
        <w:t>º</w:t>
      </w:r>
      <w:r w:rsidRPr="000D1636">
        <w:rPr>
          <w:sz w:val="24"/>
          <w:szCs w:val="24"/>
        </w:rPr>
        <w:t xml:space="preserve"> A servidora Cristiane Vieira da Silva irá secretariar os trabalhos da comissão e substituir o presidente em eventuais ausências. </w:t>
      </w: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Art. 3º Os trabalhos da comissão serão desenvolvidos sem prejuízo das atribuições dos servidores em seus respectivos cargos, sendo a participação considerada serviço relevante e registrada, a título de elogio, nos assentamentos funcionais, conforme preceitua o art. 6º da Portaria-DG nº 20, de 12 de julho de 2010. </w:t>
      </w: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>Art. 4</w:t>
      </w:r>
      <w:r w:rsidR="00A41F02">
        <w:rPr>
          <w:sz w:val="24"/>
          <w:szCs w:val="24"/>
        </w:rPr>
        <w:t>º</w:t>
      </w:r>
      <w:r w:rsidRPr="000D1636">
        <w:rPr>
          <w:sz w:val="24"/>
          <w:szCs w:val="24"/>
        </w:rPr>
        <w:t xml:space="preserve"> Esta Portaria entra em vigor na data da sua publicação. </w:t>
      </w: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</w:p>
    <w:p w:rsidR="000D1636" w:rsidRPr="000D1636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t xml:space="preserve">RODRIGO MAIA </w:t>
      </w:r>
    </w:p>
    <w:p w:rsidR="00C51890" w:rsidRDefault="000D1636" w:rsidP="00A41F02">
      <w:pPr>
        <w:pStyle w:val="Cabealho"/>
        <w:ind w:firstLine="1134"/>
        <w:jc w:val="both"/>
        <w:rPr>
          <w:sz w:val="24"/>
          <w:szCs w:val="24"/>
        </w:rPr>
      </w:pPr>
      <w:r w:rsidRPr="000D1636">
        <w:rPr>
          <w:sz w:val="24"/>
          <w:szCs w:val="24"/>
        </w:rPr>
        <w:lastRenderedPageBreak/>
        <w:t xml:space="preserve">Presidente </w:t>
      </w:r>
    </w:p>
    <w:sectPr w:rsidR="00C5189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0D1636"/>
    <w:rsid w:val="00163775"/>
    <w:rsid w:val="00175214"/>
    <w:rsid w:val="001874F8"/>
    <w:rsid w:val="001A4BC9"/>
    <w:rsid w:val="001B2C33"/>
    <w:rsid w:val="001C2CC9"/>
    <w:rsid w:val="001E3039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E202D"/>
    <w:rsid w:val="006E5D2D"/>
    <w:rsid w:val="006F3400"/>
    <w:rsid w:val="00700001"/>
    <w:rsid w:val="007234DC"/>
    <w:rsid w:val="00723BD5"/>
    <w:rsid w:val="00743E9E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732AA"/>
    <w:rsid w:val="00873D7B"/>
    <w:rsid w:val="00876610"/>
    <w:rsid w:val="00883AFE"/>
    <w:rsid w:val="008C5F6B"/>
    <w:rsid w:val="008D039C"/>
    <w:rsid w:val="008E4285"/>
    <w:rsid w:val="008F51DC"/>
    <w:rsid w:val="00951C6A"/>
    <w:rsid w:val="00967956"/>
    <w:rsid w:val="009D26E2"/>
    <w:rsid w:val="009E2F21"/>
    <w:rsid w:val="009F1493"/>
    <w:rsid w:val="00A26D07"/>
    <w:rsid w:val="00A270C0"/>
    <w:rsid w:val="00A41F02"/>
    <w:rsid w:val="00A43F13"/>
    <w:rsid w:val="00A54BF7"/>
    <w:rsid w:val="00A60C8A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20425"/>
    <w:rsid w:val="00C35CC0"/>
    <w:rsid w:val="00C3632E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372DB"/>
    <w:rsid w:val="00F44E2D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1593150-26CD-4243-A5B5-1C585D13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int/portar/2020/portaria-8-15-abril-2020-790127-publicacaooriginal-160544-cd-presi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0/portaria-2-4-marco-2020-789823-publicacaooriginal-160093-cd-pres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2174</CharactersWithSpaces>
  <SharedDoc>false</SharedDoc>
  <HLinks>
    <vt:vector size="12" baseType="variant">
      <vt:variant>
        <vt:i4>5177371</vt:i4>
      </vt:variant>
      <vt:variant>
        <vt:i4>3</vt:i4>
      </vt:variant>
      <vt:variant>
        <vt:i4>0</vt:i4>
      </vt:variant>
      <vt:variant>
        <vt:i4>5</vt:i4>
      </vt:variant>
      <vt:variant>
        <vt:lpwstr>https://www2.camara.leg.br/legin/int/portar/2020/portaria-8-15-abril-2020-790127-publicacaooriginal-160544-cd-presi.html</vt:lpwstr>
      </vt:variant>
      <vt:variant>
        <vt:lpwstr/>
      </vt:variant>
      <vt:variant>
        <vt:i4>8061045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https://www2.camara.leg.br/legin/int/portar/2020/portaria-2-4-marco-2020-789823-publicacaooriginal-160093-cd-presi.html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2025-11-20T17:43:00Z</dcterms:created>
  <dcterms:modified xsi:type="dcterms:W3CDTF">2025-11-20T17:43:00Z</dcterms:modified>
</cp:coreProperties>
</file>