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5158817" r:id="rId7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E65185" w:rsidRDefault="00E65185" w:rsidP="00E65185">
      <w:pPr>
        <w:pStyle w:val="Cabealho"/>
        <w:jc w:val="both"/>
        <w:rPr>
          <w:sz w:val="24"/>
          <w:szCs w:val="24"/>
        </w:rPr>
      </w:pPr>
    </w:p>
    <w:p w:rsidR="00E65185" w:rsidRPr="003D794E" w:rsidRDefault="00E65185" w:rsidP="003D794E">
      <w:pPr>
        <w:pStyle w:val="Cabealho"/>
        <w:jc w:val="center"/>
        <w:rPr>
          <w:b/>
          <w:sz w:val="28"/>
          <w:szCs w:val="28"/>
        </w:rPr>
      </w:pPr>
      <w:r w:rsidRPr="003D794E">
        <w:rPr>
          <w:b/>
          <w:sz w:val="28"/>
          <w:szCs w:val="28"/>
        </w:rPr>
        <w:t>PORTARIA Nº 125, DE 21/07/2015</w:t>
      </w:r>
    </w:p>
    <w:p w:rsidR="00E65185" w:rsidRPr="00E65185" w:rsidRDefault="00E65185" w:rsidP="00E65185">
      <w:pPr>
        <w:pStyle w:val="Cabealho"/>
        <w:jc w:val="both"/>
        <w:rPr>
          <w:sz w:val="24"/>
          <w:szCs w:val="24"/>
        </w:rPr>
      </w:pPr>
    </w:p>
    <w:p w:rsidR="00E65185" w:rsidRPr="00E65185" w:rsidRDefault="00E65185" w:rsidP="00E65185">
      <w:pPr>
        <w:pStyle w:val="Cabealho"/>
        <w:jc w:val="both"/>
        <w:rPr>
          <w:sz w:val="24"/>
          <w:szCs w:val="24"/>
        </w:rPr>
      </w:pPr>
    </w:p>
    <w:p w:rsidR="00E65185" w:rsidRPr="00E65185" w:rsidRDefault="00E65185" w:rsidP="003D794E">
      <w:pPr>
        <w:pStyle w:val="Cabealho"/>
        <w:ind w:left="4536"/>
        <w:jc w:val="both"/>
        <w:rPr>
          <w:sz w:val="24"/>
          <w:szCs w:val="24"/>
        </w:rPr>
      </w:pPr>
      <w:r w:rsidRPr="00E65185">
        <w:rPr>
          <w:sz w:val="24"/>
          <w:szCs w:val="24"/>
        </w:rPr>
        <w:t xml:space="preserve">Designa servidores para compor Grupo de Trabalho para elaborar propostas de alteração no processo de aquisição e contratação. </w:t>
      </w:r>
    </w:p>
    <w:p w:rsidR="00E65185" w:rsidRPr="00E65185" w:rsidRDefault="00E65185" w:rsidP="00E65185">
      <w:pPr>
        <w:pStyle w:val="Cabealho"/>
        <w:jc w:val="both"/>
        <w:rPr>
          <w:sz w:val="24"/>
          <w:szCs w:val="24"/>
        </w:rPr>
      </w:pPr>
    </w:p>
    <w:p w:rsidR="00E65185" w:rsidRPr="00E65185" w:rsidRDefault="00E65185" w:rsidP="00E65185">
      <w:pPr>
        <w:pStyle w:val="Cabealho"/>
        <w:jc w:val="both"/>
        <w:rPr>
          <w:sz w:val="24"/>
          <w:szCs w:val="24"/>
        </w:rPr>
      </w:pP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  <w:r w:rsidRPr="00E65185">
        <w:rPr>
          <w:sz w:val="24"/>
          <w:szCs w:val="24"/>
        </w:rPr>
        <w:t xml:space="preserve">O DIRETOR ADMINISTRATIVO DA CÂMARA DOS DEPUTADOS, no uso das atribuições que lhe confere o art. 41 da Resolução nº 20, de 1971, </w:t>
      </w: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  <w:r w:rsidRPr="00E65185">
        <w:rPr>
          <w:sz w:val="24"/>
          <w:szCs w:val="24"/>
        </w:rPr>
        <w:t xml:space="preserve">CONSIDERANDO que a gestão do processo de aquisição e contratação se realiza precipuamente nesta Diretoria e Órgãos subordinados; </w:t>
      </w: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  <w:r w:rsidRPr="00E65185">
        <w:rPr>
          <w:sz w:val="24"/>
          <w:szCs w:val="24"/>
        </w:rPr>
        <w:t xml:space="preserve">CONSIDERANDO que o processo de aquisição e contratação deve obedecer a uma imensa e complexa gama de legislações específicas, tanto externas quanto internas à Câmara dos Deputados; </w:t>
      </w: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  <w:r w:rsidRPr="00E65185">
        <w:rPr>
          <w:sz w:val="24"/>
          <w:szCs w:val="24"/>
        </w:rPr>
        <w:t xml:space="preserve">CONSIDERANDO que, dada a sua complexidade, o processo de aquisição e contratação necessita de uma ação coordenada entre os diversos departamentos e coordenações; </w:t>
      </w: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</w:p>
    <w:p w:rsidR="00EE2C0B" w:rsidRDefault="00E65185" w:rsidP="00BB619F">
      <w:pPr>
        <w:pStyle w:val="Cabealho"/>
        <w:ind w:firstLine="1134"/>
        <w:jc w:val="both"/>
        <w:rPr>
          <w:sz w:val="24"/>
          <w:szCs w:val="24"/>
        </w:rPr>
      </w:pPr>
      <w:r w:rsidRPr="00E65185">
        <w:rPr>
          <w:sz w:val="24"/>
          <w:szCs w:val="24"/>
        </w:rPr>
        <w:t>CONSIDERANDO que existe a possibilidade de que a participação dos demais Órgãos da Casa no processo de aquisição e contratação possa ser objeto de sugestões apresentadas pelos atores vinculados a esta Diretoria Administrativa,</w:t>
      </w:r>
    </w:p>
    <w:p w:rsidR="00EE2C0B" w:rsidRDefault="00EE2C0B" w:rsidP="00BB619F">
      <w:pPr>
        <w:pStyle w:val="Cabealho"/>
        <w:ind w:firstLine="1134"/>
        <w:jc w:val="both"/>
        <w:rPr>
          <w:sz w:val="24"/>
          <w:szCs w:val="24"/>
        </w:rPr>
      </w:pP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  <w:r w:rsidRPr="00E65185">
        <w:rPr>
          <w:sz w:val="24"/>
          <w:szCs w:val="24"/>
        </w:rPr>
        <w:t xml:space="preserve">RESOLVE: </w:t>
      </w: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  <w:r w:rsidRPr="00E65185">
        <w:rPr>
          <w:sz w:val="24"/>
          <w:szCs w:val="24"/>
        </w:rPr>
        <w:t xml:space="preserve">Art. 1º Designar servidores para compor Grupo de Trabalho para sugerir alterações no processo de aquisição e contratação da Câmara dos Deputados, de forma a auferir ganhos de gestão, conferindo celeridade e governança às instâncias decisórias superiores, sem prejuízo do controle e da transparência. </w:t>
      </w:r>
      <w:hyperlink r:id="rId8" w:history="1">
        <w:r w:rsidR="0098009B" w:rsidRPr="0098009B">
          <w:rPr>
            <w:rStyle w:val="Hyperlink"/>
            <w:i/>
            <w:sz w:val="24"/>
            <w:szCs w:val="24"/>
          </w:rPr>
          <w:t>(Vide Portaria nº 128, de 28/7/2015)</w:t>
        </w:r>
      </w:hyperlink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</w:p>
    <w:p w:rsidR="00E65185" w:rsidRPr="0098009B" w:rsidRDefault="00E65185" w:rsidP="00BB619F">
      <w:pPr>
        <w:pStyle w:val="Cabealho"/>
        <w:ind w:firstLine="1134"/>
        <w:jc w:val="both"/>
        <w:rPr>
          <w:i/>
          <w:color w:val="FF0000"/>
          <w:sz w:val="24"/>
          <w:szCs w:val="24"/>
        </w:rPr>
      </w:pPr>
      <w:r w:rsidRPr="00E65185">
        <w:rPr>
          <w:sz w:val="24"/>
          <w:szCs w:val="24"/>
        </w:rPr>
        <w:t xml:space="preserve">Art. 2º O Grupo de Trabalho será integrado pelos seguintes servidores: </w:t>
      </w:r>
      <w:hyperlink r:id="rId9" w:history="1">
        <w:r w:rsidR="0098009B" w:rsidRPr="0098009B">
          <w:rPr>
            <w:rStyle w:val="Hyperlink"/>
            <w:i/>
            <w:sz w:val="24"/>
            <w:szCs w:val="24"/>
          </w:rPr>
          <w:t>(Vide Portaria nº 128, de 28/7/2015)</w:t>
        </w:r>
      </w:hyperlink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  <w:r w:rsidRPr="00E65185">
        <w:rPr>
          <w:sz w:val="24"/>
          <w:szCs w:val="24"/>
        </w:rPr>
        <w:t>I - MAURO MOURA SEVERINO, ponto nº 6831, do Departamento Técnico, que o coordenará;</w:t>
      </w: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  <w:r w:rsidRPr="00E65185">
        <w:rPr>
          <w:sz w:val="24"/>
          <w:szCs w:val="24"/>
        </w:rPr>
        <w:t xml:space="preserve">II - FERNANDO PEREIRA VIANA, ponto nº 7045, do Núcleo Setorial de Gestão da Diretoria Administrativa; </w:t>
      </w: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  <w:r w:rsidRPr="00E65185">
        <w:rPr>
          <w:sz w:val="24"/>
          <w:szCs w:val="24"/>
        </w:rPr>
        <w:t xml:space="preserve">III - HENRIQUE KENUP SATHLER, ponto nº 6530, da Assessoria Jurídica da Diretoria Administrativa; </w:t>
      </w: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  <w:r w:rsidRPr="00E65185">
        <w:rPr>
          <w:sz w:val="24"/>
          <w:szCs w:val="24"/>
        </w:rPr>
        <w:lastRenderedPageBreak/>
        <w:t xml:space="preserve">IV - ANDRÉ CORRÊA DE SÁ CARNEIRO, ponto nº 6497, da Coordenação de Apoio-Técnico Administrativa da Diretoria Administrativa; </w:t>
      </w: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  <w:r w:rsidRPr="00E65185">
        <w:rPr>
          <w:sz w:val="24"/>
          <w:szCs w:val="24"/>
        </w:rPr>
        <w:t xml:space="preserve">V - RODRIGO SOARES SANTOS, ponto nº 7004, do Departamento de Material e Patrimônio; e </w:t>
      </w: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  <w:r w:rsidRPr="00E65185">
        <w:rPr>
          <w:sz w:val="24"/>
          <w:szCs w:val="24"/>
        </w:rPr>
        <w:t xml:space="preserve">VI - CARLA CAROLINA DA SILVA SOUZA, ponto nº 7756, do Centro de Informática. </w:t>
      </w: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  <w:r w:rsidRPr="00E65185">
        <w:rPr>
          <w:sz w:val="24"/>
          <w:szCs w:val="24"/>
        </w:rPr>
        <w:t xml:space="preserve">Parágrafo Único. Havendo necessidade, o Grupo de Trabalho poderá convidar outros servidores para reuniões e discussões específicas. </w:t>
      </w: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</w:p>
    <w:p w:rsidR="00E65185" w:rsidRPr="00800585" w:rsidRDefault="00E65185" w:rsidP="00BB619F">
      <w:pPr>
        <w:pStyle w:val="Cabealho"/>
        <w:ind w:firstLine="1134"/>
        <w:jc w:val="both"/>
        <w:rPr>
          <w:i/>
          <w:sz w:val="24"/>
          <w:szCs w:val="24"/>
        </w:rPr>
      </w:pPr>
      <w:r w:rsidRPr="00E65185">
        <w:rPr>
          <w:sz w:val="24"/>
          <w:szCs w:val="24"/>
        </w:rPr>
        <w:t xml:space="preserve">Art. 3º O Grupo de Trabalho deverá apresentar ao Diretor Administrativo relatório consubstanciado contendo as propostas de alteração do processo de aquisição e contratação, com o delineamento da rotina de implementação destas propostas nesta Diretoria e Órgãos subordinados, bem como eventuais sugestões a serem encaminhadas aos demais Órgãos participantes do processo, até a data limite de 30 de outubro de 2015. </w:t>
      </w:r>
      <w:hyperlink r:id="rId10" w:history="1">
        <w:r w:rsidR="00800585" w:rsidRPr="00800585">
          <w:rPr>
            <w:rStyle w:val="Hyperlink"/>
            <w:i/>
            <w:sz w:val="24"/>
            <w:szCs w:val="24"/>
          </w:rPr>
          <w:t>(Prazo prorrogado até 31/3/2016 pela Portaria nº 181, de 29/10/2015)</w:t>
        </w:r>
      </w:hyperlink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  <w:r w:rsidRPr="00E65185">
        <w:rPr>
          <w:sz w:val="24"/>
          <w:szCs w:val="24"/>
        </w:rPr>
        <w:t xml:space="preserve">Art. 4º Os trabalhos desse Grupo de Trabalho não serão remunerados e desenvolver-se-ão a título de serviços relevantes, em horário normal de trabalho de seus membros, sem prejuízo das suas atividades institucionais. </w:t>
      </w: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  <w:r w:rsidRPr="00E65185">
        <w:rPr>
          <w:sz w:val="24"/>
          <w:szCs w:val="24"/>
        </w:rPr>
        <w:t xml:space="preserve">Art. 5º Os casos omissos serão decididos pelo Diretor Administrativo. </w:t>
      </w: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  <w:r w:rsidRPr="00E65185">
        <w:rPr>
          <w:sz w:val="24"/>
          <w:szCs w:val="24"/>
        </w:rPr>
        <w:t xml:space="preserve">Art. 6º Esta Portaria entra em vigor na data de sua publicação. </w:t>
      </w: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  <w:r w:rsidRPr="00E65185">
        <w:rPr>
          <w:sz w:val="24"/>
          <w:szCs w:val="24"/>
        </w:rPr>
        <w:t>Em 21/07/2015.</w:t>
      </w: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</w:p>
    <w:p w:rsidR="00E65185" w:rsidRPr="00E65185" w:rsidRDefault="00E65185" w:rsidP="00BB619F">
      <w:pPr>
        <w:pStyle w:val="Cabealho"/>
        <w:ind w:firstLine="1134"/>
        <w:jc w:val="both"/>
        <w:rPr>
          <w:sz w:val="24"/>
          <w:szCs w:val="24"/>
        </w:rPr>
      </w:pPr>
      <w:r w:rsidRPr="00E65185">
        <w:rPr>
          <w:sz w:val="24"/>
          <w:szCs w:val="24"/>
        </w:rPr>
        <w:t>MARCOS CESAR SANTOS DE VASCONCELOS</w:t>
      </w:r>
    </w:p>
    <w:p w:rsidR="00BD6ADA" w:rsidRDefault="00E65185" w:rsidP="00BB619F">
      <w:pPr>
        <w:pStyle w:val="Cabealho"/>
        <w:ind w:firstLine="1134"/>
        <w:jc w:val="both"/>
        <w:rPr>
          <w:sz w:val="24"/>
          <w:szCs w:val="24"/>
        </w:rPr>
      </w:pPr>
      <w:r w:rsidRPr="00E65185">
        <w:rPr>
          <w:sz w:val="24"/>
          <w:szCs w:val="24"/>
        </w:rPr>
        <w:t>Diretor Administrativo</w:t>
      </w:r>
    </w:p>
    <w:sectPr w:rsidR="00BD6ADA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BB"/>
    <w:rsid w:val="000134AC"/>
    <w:rsid w:val="00031082"/>
    <w:rsid w:val="000C6F5F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4AE"/>
    <w:rsid w:val="00371520"/>
    <w:rsid w:val="00382451"/>
    <w:rsid w:val="003A65BE"/>
    <w:rsid w:val="003B058B"/>
    <w:rsid w:val="003D794E"/>
    <w:rsid w:val="003F3F69"/>
    <w:rsid w:val="0040208F"/>
    <w:rsid w:val="00435FBD"/>
    <w:rsid w:val="004548EA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166E5"/>
    <w:rsid w:val="00577DFB"/>
    <w:rsid w:val="005D2392"/>
    <w:rsid w:val="005E1653"/>
    <w:rsid w:val="005E3259"/>
    <w:rsid w:val="00602398"/>
    <w:rsid w:val="006024C4"/>
    <w:rsid w:val="00607D21"/>
    <w:rsid w:val="00642F39"/>
    <w:rsid w:val="00644E1F"/>
    <w:rsid w:val="00651582"/>
    <w:rsid w:val="00660673"/>
    <w:rsid w:val="006637F4"/>
    <w:rsid w:val="006D2527"/>
    <w:rsid w:val="006E202D"/>
    <w:rsid w:val="006E5D2D"/>
    <w:rsid w:val="00700001"/>
    <w:rsid w:val="007234DC"/>
    <w:rsid w:val="00723BD5"/>
    <w:rsid w:val="0074415D"/>
    <w:rsid w:val="00751906"/>
    <w:rsid w:val="0076324D"/>
    <w:rsid w:val="0076536B"/>
    <w:rsid w:val="007709A6"/>
    <w:rsid w:val="00787EE7"/>
    <w:rsid w:val="007959C8"/>
    <w:rsid w:val="007A4576"/>
    <w:rsid w:val="007C66B0"/>
    <w:rsid w:val="007D7D15"/>
    <w:rsid w:val="007E0856"/>
    <w:rsid w:val="007F111E"/>
    <w:rsid w:val="00800585"/>
    <w:rsid w:val="00810C33"/>
    <w:rsid w:val="008119B6"/>
    <w:rsid w:val="008318D5"/>
    <w:rsid w:val="00833698"/>
    <w:rsid w:val="008528AE"/>
    <w:rsid w:val="00876610"/>
    <w:rsid w:val="00883AFE"/>
    <w:rsid w:val="008C5F6B"/>
    <w:rsid w:val="008E4285"/>
    <w:rsid w:val="008F51DC"/>
    <w:rsid w:val="00967956"/>
    <w:rsid w:val="0098009B"/>
    <w:rsid w:val="009E2F21"/>
    <w:rsid w:val="009F1493"/>
    <w:rsid w:val="00A147A9"/>
    <w:rsid w:val="00A26D07"/>
    <w:rsid w:val="00A270C0"/>
    <w:rsid w:val="00A43F13"/>
    <w:rsid w:val="00A54BF7"/>
    <w:rsid w:val="00A9003C"/>
    <w:rsid w:val="00AB04AF"/>
    <w:rsid w:val="00AC6BCE"/>
    <w:rsid w:val="00AF529C"/>
    <w:rsid w:val="00AF6801"/>
    <w:rsid w:val="00B2523D"/>
    <w:rsid w:val="00B40BA8"/>
    <w:rsid w:val="00B435AF"/>
    <w:rsid w:val="00B52DF8"/>
    <w:rsid w:val="00B72706"/>
    <w:rsid w:val="00B821AF"/>
    <w:rsid w:val="00B84B6F"/>
    <w:rsid w:val="00BB619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F7403"/>
    <w:rsid w:val="00CF7858"/>
    <w:rsid w:val="00D72970"/>
    <w:rsid w:val="00DA2508"/>
    <w:rsid w:val="00DE6C2C"/>
    <w:rsid w:val="00DF7619"/>
    <w:rsid w:val="00E0062E"/>
    <w:rsid w:val="00E23F8E"/>
    <w:rsid w:val="00E25EA6"/>
    <w:rsid w:val="00E44486"/>
    <w:rsid w:val="00E471DE"/>
    <w:rsid w:val="00E65185"/>
    <w:rsid w:val="00E8077F"/>
    <w:rsid w:val="00E874A7"/>
    <w:rsid w:val="00EB24A6"/>
    <w:rsid w:val="00EB4B02"/>
    <w:rsid w:val="00EC048A"/>
    <w:rsid w:val="00EE2C0B"/>
    <w:rsid w:val="00F13A54"/>
    <w:rsid w:val="00F372DB"/>
    <w:rsid w:val="00F830DA"/>
    <w:rsid w:val="00FC1891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93ACC50-B311-40D8-B30D-2164BAB7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portar/2015/portaria-128-28-julho-2015-781316-publicacaooriginal-147703-cd-dirad.htm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2.camara.leg.br/legin/int/portar/2015/portaria-181-29-outubro-2015-781862-publicacaooriginal-148582-cd-dira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camara.leg.br/legin/int/portar/2015/portaria-128-28-julho-2015-781316-publicacaooriginal-147703-cd-dirad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61A4E-2428-4FD9-B835-3A541DAA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3555</CharactersWithSpaces>
  <SharedDoc>false</SharedDoc>
  <HLinks>
    <vt:vector size="18" baseType="variant">
      <vt:variant>
        <vt:i4>3866720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http://www2.camara.leg.br/legin/int/portar/2015/portaria-181-29-outubro-2015-781862-publicacaooriginal-148582-cd-dirad.html</vt:lpwstr>
      </vt:variant>
      <vt:variant>
        <vt:lpwstr/>
      </vt:variant>
      <vt:variant>
        <vt:i4>6094872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http://www2.camara.leg.br/legin/int/portar/2015/portaria-128-28-julho-2015-781316-publicacaooriginal-147703-cd-dirad.html</vt:lpwstr>
      </vt:variant>
      <vt:variant>
        <vt:lpwstr/>
      </vt:variant>
      <vt:variant>
        <vt:i4>6094872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http://www2.camara.leg.br/legin/int/portar/2015/portaria-128-28-julho-2015-781316-publicacaooriginal-147703-cd-dirad.html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2025-11-20T18:47:00Z</dcterms:created>
  <dcterms:modified xsi:type="dcterms:W3CDTF">2025-11-20T18:47:00Z</dcterms:modified>
</cp:coreProperties>
</file>