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393" w:rsidRDefault="008F6393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5029" r:id="rId6"/>
        </w:object>
      </w:r>
    </w:p>
    <w:p w:rsidR="008F6393" w:rsidRDefault="008F6393">
      <w:pPr>
        <w:pStyle w:val="Cabealho"/>
        <w:jc w:val="center"/>
      </w:pPr>
    </w:p>
    <w:p w:rsidR="008F6393" w:rsidRDefault="008F6393">
      <w:pPr>
        <w:pStyle w:val="Cabealho"/>
        <w:jc w:val="center"/>
      </w:pPr>
    </w:p>
    <w:p w:rsidR="008F6393" w:rsidRDefault="008F6393">
      <w:pPr>
        <w:pStyle w:val="Cabealho"/>
        <w:jc w:val="center"/>
      </w:pPr>
    </w:p>
    <w:p w:rsidR="008F6393" w:rsidRDefault="008F6393">
      <w:pPr>
        <w:pStyle w:val="Cabealho"/>
        <w:jc w:val="center"/>
      </w:pPr>
    </w:p>
    <w:p w:rsidR="008F6393" w:rsidRDefault="008F6393">
      <w:pPr>
        <w:pStyle w:val="Cabealho"/>
        <w:jc w:val="center"/>
      </w:pPr>
      <w:r>
        <w:t>CÂMARA DOS DEPUTADOS</w:t>
      </w:r>
    </w:p>
    <w:p w:rsidR="008F6393" w:rsidRDefault="008F6393">
      <w:pPr>
        <w:pStyle w:val="Cabealho"/>
        <w:jc w:val="center"/>
      </w:pPr>
      <w:r>
        <w:t>Centro de Documentação e Informação</w:t>
      </w:r>
    </w:p>
    <w:p w:rsidR="008F6393" w:rsidRDefault="008F6393">
      <w:pPr>
        <w:pStyle w:val="Cabealho"/>
        <w:jc w:val="both"/>
        <w:rPr>
          <w:sz w:val="24"/>
        </w:rPr>
      </w:pPr>
    </w:p>
    <w:p w:rsidR="008F6393" w:rsidRDefault="008F6393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PORTARIA Nº 270, DE 25/8/2010</w:t>
      </w:r>
    </w:p>
    <w:p w:rsidR="008F6393" w:rsidRDefault="008F6393">
      <w:pPr>
        <w:pStyle w:val="Cabealho"/>
        <w:jc w:val="both"/>
      </w:pPr>
    </w:p>
    <w:p w:rsidR="008F6393" w:rsidRDefault="008F6393">
      <w:pPr>
        <w:pStyle w:val="Cabealho"/>
        <w:jc w:val="both"/>
      </w:pPr>
    </w:p>
    <w:p w:rsidR="008F6393" w:rsidRDefault="008F6393">
      <w:pPr>
        <w:pStyle w:val="Cabealho"/>
        <w:ind w:left="4536"/>
        <w:jc w:val="both"/>
        <w:rPr>
          <w:sz w:val="24"/>
        </w:rPr>
      </w:pPr>
      <w:r>
        <w:rPr>
          <w:sz w:val="24"/>
        </w:rPr>
        <w:t>Constitui a Comissão Permanente de Avaliação de Cursos, prevista no art. 7º da Lei nº 12.256, de 15 de junho de 2010.</w:t>
      </w:r>
    </w:p>
    <w:p w:rsidR="008F6393" w:rsidRDefault="008F6393">
      <w:pPr>
        <w:pStyle w:val="Cabealho"/>
        <w:jc w:val="both"/>
        <w:rPr>
          <w:sz w:val="24"/>
        </w:rPr>
      </w:pPr>
    </w:p>
    <w:p w:rsidR="008F6393" w:rsidRDefault="008F6393">
      <w:pPr>
        <w:pStyle w:val="Cabealho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art. 147, inciso XV, da Resolução 20, de 1971, e considerando-se o disposto no art. 7º da Lei nº 12.256, de 15 de junho de 2010,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Constituir Comissão Permanente de Avaliação de Cursos, com a atribuição de decidir quais cursos poderão ser equiparados aos relacionados no art. 6º da Lei nº 12.256, de 15 de junho de 2010, para concessão do Adicional de Especialização a que se refere o art. 3º da Lei nº 11.335, de 25 de julho de 2006.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Comissão Permanente de Avaliação de Cursos será composta pelos seguintes servidores: </w:t>
      </w:r>
    </w:p>
    <w:p w:rsidR="005112AA" w:rsidRPr="005112AA" w:rsidRDefault="008F6393" w:rsidP="005112A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  <w:r w:rsidR="0008345F" w:rsidRPr="0008345F">
        <w:rPr>
          <w:sz w:val="24"/>
        </w:rPr>
        <w:t>Márcia Ayres Gil Lemos Tanno, ponto nº 5460</w:t>
      </w:r>
      <w:r w:rsidR="005112AA" w:rsidRPr="005112AA">
        <w:rPr>
          <w:sz w:val="24"/>
        </w:rPr>
        <w:t>, na qualidade de Presidente;</w:t>
      </w:r>
    </w:p>
    <w:p w:rsidR="005112AA" w:rsidRPr="005112AA" w:rsidRDefault="005112AA" w:rsidP="005112AA">
      <w:pPr>
        <w:pStyle w:val="Cabealho"/>
        <w:ind w:firstLine="1134"/>
        <w:jc w:val="both"/>
        <w:rPr>
          <w:sz w:val="24"/>
        </w:rPr>
      </w:pPr>
      <w:r w:rsidRPr="005112AA">
        <w:rPr>
          <w:sz w:val="24"/>
        </w:rPr>
        <w:t xml:space="preserve"> Raquel Torres de Cordeiro, ponto nº 6590; </w:t>
      </w:r>
    </w:p>
    <w:p w:rsidR="00F9387D" w:rsidRPr="005112AA" w:rsidRDefault="005112AA" w:rsidP="005112AA">
      <w:pPr>
        <w:pStyle w:val="Cabealho"/>
        <w:ind w:firstLine="1134"/>
        <w:jc w:val="both"/>
        <w:rPr>
          <w:i/>
          <w:sz w:val="24"/>
        </w:rPr>
      </w:pPr>
      <w:r w:rsidRPr="005112AA">
        <w:rPr>
          <w:sz w:val="24"/>
        </w:rPr>
        <w:t xml:space="preserve"> Arthur Batista Tavares, ponto nº 7653.</w:t>
      </w:r>
      <w:r w:rsidR="0008345F">
        <w:rPr>
          <w:sz w:val="24"/>
        </w:rPr>
        <w:t xml:space="preserve"> </w:t>
      </w:r>
      <w:r w:rsidR="0008345F" w:rsidRPr="0008345F">
        <w:rPr>
          <w:i/>
          <w:color w:val="0000FF"/>
          <w:sz w:val="24"/>
        </w:rPr>
        <w:t>(Composição da Comissão de acordo com a</w:t>
      </w:r>
      <w:r>
        <w:rPr>
          <w:sz w:val="24"/>
        </w:rPr>
        <w:t xml:space="preserve"> </w:t>
      </w:r>
      <w:hyperlink r:id="rId7" w:history="1">
        <w:r w:rsidRPr="005112AA">
          <w:rPr>
            <w:rStyle w:val="Hyperlink"/>
            <w:i/>
            <w:sz w:val="24"/>
          </w:rPr>
          <w:t>Portaria nº 134, de 12/6/2018</w:t>
        </w:r>
        <w:r w:rsidR="00D42D0A">
          <w:rPr>
            <w:rStyle w:val="Hyperlink"/>
            <w:i/>
            <w:sz w:val="24"/>
          </w:rPr>
          <w:t>,</w:t>
        </w:r>
      </w:hyperlink>
      <w:r w:rsidR="0008345F">
        <w:rPr>
          <w:i/>
          <w:sz w:val="24"/>
        </w:rPr>
        <w:t xml:space="preserve"> </w:t>
      </w:r>
      <w:r w:rsidR="0008345F" w:rsidRPr="0008345F">
        <w:rPr>
          <w:i/>
          <w:color w:val="0000FF"/>
          <w:sz w:val="24"/>
        </w:rPr>
        <w:t>e</w:t>
      </w:r>
      <w:r w:rsidR="0008345F">
        <w:rPr>
          <w:i/>
          <w:color w:val="0000FF"/>
          <w:sz w:val="24"/>
        </w:rPr>
        <w:t xml:space="preserve"> com a</w:t>
      </w:r>
      <w:r w:rsidR="0008345F">
        <w:rPr>
          <w:i/>
          <w:sz w:val="24"/>
        </w:rPr>
        <w:t xml:space="preserve"> </w:t>
      </w:r>
      <w:hyperlink r:id="rId8" w:history="1">
        <w:r w:rsidR="0008345F" w:rsidRPr="0008345F">
          <w:rPr>
            <w:rStyle w:val="Hyperlink"/>
            <w:i/>
            <w:sz w:val="24"/>
          </w:rPr>
          <w:t>Portaria nº 130, de 6/5/2021)</w:t>
        </w:r>
      </w:hyperlink>
    </w:p>
    <w:p w:rsidR="008F6393" w:rsidRDefault="008F6393" w:rsidP="00544AE8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A Comissão decidirá, por maioria de votos, sobre os assuntos submetidos à sua deliberação pelo Departamento de Pessoal.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As decisões serão publicadas no Boletim Administrativo da Câmara dos Deputados.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Da decisão caberá recurso ao Diretor-Geral, a ser interposto em até trinta dias da sua publicação.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 Comissão poderá requerer a manifestação de órgãos técnicos da estrutura administrativa da Câmara dos Deputados, sempre que entender conveniente ao bom andamento de seus trabalhos.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Compete ao Departamento de Pessoal a concessão do Adicional de Especialização.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6º Os trabalhos da Comissão serão desenvolvidos sem prejuízo das atribuições conferidas aos respectivos cargos dos servidores acima nominados.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Deverá ser registrada como elogio, nos assentamentos funcionais dos servidores mencionados, a participação nesta Comissão.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Esta Portaria entra em vigor na data de sua publicação.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Em 25/08/2010.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SÉRGIO SAMPAIO CONTREIRAS DE ALMEIDA, </w:t>
      </w:r>
    </w:p>
    <w:p w:rsidR="008F6393" w:rsidRDefault="008F639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Diretor-Geral. </w:t>
      </w:r>
    </w:p>
    <w:sectPr w:rsidR="008F639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AE8"/>
    <w:rsid w:val="0000363C"/>
    <w:rsid w:val="0008345F"/>
    <w:rsid w:val="002F3AEE"/>
    <w:rsid w:val="003E3447"/>
    <w:rsid w:val="005112AA"/>
    <w:rsid w:val="00544AE8"/>
    <w:rsid w:val="00592F7F"/>
    <w:rsid w:val="008F6393"/>
    <w:rsid w:val="00C6528F"/>
    <w:rsid w:val="00D02CB8"/>
    <w:rsid w:val="00D229C6"/>
    <w:rsid w:val="00D42D0A"/>
    <w:rsid w:val="00E40A2D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AED585-D7CE-4A4F-9BA8-C16AAECD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1/portaria-130-6-maio-2021-791395-publicacaooriginal-162900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8/portaria-134-12-junho-2018-786887-publicacaooriginal-155897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2402</CharactersWithSpaces>
  <SharedDoc>false</SharedDoc>
  <HLinks>
    <vt:vector size="12" baseType="variant">
      <vt:variant>
        <vt:i4>4784205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https://www2.camara.leg.br/legin/int/portar/2021/portaria-130-6-maio-2021-791395-publicacaooriginal-162900-cd-dg.html</vt:lpwstr>
      </vt:variant>
      <vt:variant>
        <vt:lpwstr/>
      </vt:variant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http://www2.camara.leg.br/legin/int/portar/2018/portaria-134-12-junho-2018-786887-publicacaooriginal-155897-cd-dg.html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2025-11-20T17:44:00Z</dcterms:created>
  <dcterms:modified xsi:type="dcterms:W3CDTF">2025-11-20T17:44:00Z</dcterms:modified>
</cp:coreProperties>
</file>