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51" w:rsidRDefault="00841851">
      <w:pPr>
        <w:pStyle w:val="Cabealho"/>
        <w:ind w:firstLine="1134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5131" r:id="rId5"/>
        </w:object>
      </w: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jc w:val="both"/>
        <w:rPr>
          <w:sz w:val="24"/>
        </w:rPr>
      </w:pPr>
    </w:p>
    <w:p w:rsidR="00841851" w:rsidRDefault="00841851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841851" w:rsidRDefault="00841851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A7251D" w:rsidRPr="000C6ABF" w:rsidRDefault="00A7251D" w:rsidP="00A7251D">
      <w:pPr>
        <w:pStyle w:val="Cabealho"/>
        <w:jc w:val="center"/>
        <w:rPr>
          <w:b/>
          <w:sz w:val="28"/>
        </w:rPr>
      </w:pPr>
      <w:r w:rsidRPr="000C6ABF">
        <w:rPr>
          <w:b/>
          <w:sz w:val="28"/>
        </w:rPr>
        <w:t xml:space="preserve">PORTARIA Nº </w:t>
      </w:r>
      <w:r w:rsidR="00191453">
        <w:rPr>
          <w:b/>
          <w:sz w:val="28"/>
        </w:rPr>
        <w:t>580, DE 28/8/1989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</w:p>
    <w:p w:rsidR="00A7251D" w:rsidRPr="00A7251D" w:rsidRDefault="00191453" w:rsidP="00A7251D">
      <w:pPr>
        <w:pStyle w:val="Cabealho"/>
        <w:ind w:left="4536"/>
        <w:jc w:val="both"/>
        <w:rPr>
          <w:sz w:val="24"/>
        </w:rPr>
      </w:pPr>
      <w:r w:rsidRPr="00191453">
        <w:rPr>
          <w:sz w:val="24"/>
        </w:rPr>
        <w:t>Constitui Comissão Técnica Especial e dá outras providências.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 xml:space="preserve">O DIRETOR-GERAL DA CÂMARA DOS DEPUTADOS, no uso das suas atribuições, tendo em vista o disposto no item XV, art. 147, da Resolução nº 30, de 1971, 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 xml:space="preserve">RESOLVE: 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 xml:space="preserve">1º Ficam designados membros da Comissão Técnica Especial de que trata o Ato da Mesa nº 148, de 1989, os seguintes funcionários do Quadro Permanente da Câmara dos Deputados: 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>José Botelho Filho - Téc. Leg. - Ponto nº 1.210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>Íris Berlinck da Silva - Administrador - Ponto nº 1.578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 xml:space="preserve">Marialba Mesquita da Fonseca - Téc. Leg. - Ponto nº 1.478 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>Goiano Braga Horta - Téc. Leg. - Ponto nº 1.176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>Luiz Roberto B. Serejo - Administrador - Ponto nº 1.048</w:t>
      </w:r>
    </w:p>
    <w:p w:rsid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>Nelson de Santa Cruz Quirino - Téc. Leg. - Ponto nº 1.190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>Jorge Honda - Taquígrafo Legislativo - Ponto 1.425</w:t>
      </w:r>
      <w:r>
        <w:rPr>
          <w:sz w:val="24"/>
        </w:rPr>
        <w:t xml:space="preserve"> </w:t>
      </w:r>
      <w:hyperlink r:id="rId6" w:history="1">
        <w:r w:rsidRPr="00191453">
          <w:rPr>
            <w:rStyle w:val="Hyperlink"/>
            <w:i/>
            <w:sz w:val="24"/>
          </w:rPr>
          <w:t>(Vide Portaria nº 618, de 20/9/1989)</w:t>
        </w:r>
      </w:hyperlink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>Joaquim Vasconcellos Ferreira - Téc. Leg. - Ponto nº 1.582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>Marcus Vinícius Borges Gomes - Téc. Leg. - Ponto nº 1.592</w:t>
      </w:r>
    </w:p>
    <w:p w:rsid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>Osvaldo Pinheiro Torres - Téc. Leg. - Ponto nº 1.601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>Mozart Viana de Paula - Téc. Legislativo - Ponto 1.761</w:t>
      </w:r>
      <w:r>
        <w:rPr>
          <w:sz w:val="24"/>
        </w:rPr>
        <w:t xml:space="preserve"> </w:t>
      </w:r>
      <w:hyperlink r:id="rId7" w:history="1">
        <w:r w:rsidRPr="00191453">
          <w:rPr>
            <w:rStyle w:val="Hyperlink"/>
            <w:i/>
            <w:sz w:val="24"/>
          </w:rPr>
          <w:t>(Vide Portaria nº 618, de 20/9/1989)</w:t>
        </w:r>
      </w:hyperlink>
    </w:p>
    <w:p w:rsid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>Marcos Antonio de Carvalho - Téc. Leg. - Ponto nº 1797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>Neuma Pinheiro S. Gonçalves - Téc. Pes. Leg. - Ponto 1.949</w:t>
      </w:r>
      <w:r>
        <w:rPr>
          <w:sz w:val="24"/>
        </w:rPr>
        <w:t xml:space="preserve"> </w:t>
      </w:r>
      <w:hyperlink r:id="rId8" w:history="1">
        <w:r w:rsidRPr="00191453">
          <w:rPr>
            <w:rStyle w:val="Hyperlink"/>
            <w:i/>
            <w:sz w:val="24"/>
          </w:rPr>
          <w:t>(Vide Portaria nº 618, de 20/9/1989)</w:t>
        </w:r>
      </w:hyperlink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>Sandra Afonso Ferreira - Téc. Leg. - Ponto nº 1.973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>João Carlos Feichas Martins - Téc. Com. Soc - Ponto nº 2.048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>Francisco Antonio Gomes - Administrador - Ponto nº 2.906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>Zita Silvestre Fernandes - Asses. Leg. - Ponto nº 3.892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 xml:space="preserve">Ramar da Costa Neves - Asses. Leg. - Ponto nº 3.998 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 xml:space="preserve">Sinobu Fugikawa Ferreira - Téc. Mat. Pat. - Ponto nº 4.459 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lastRenderedPageBreak/>
        <w:t xml:space="preserve">2º Fica designado Presidente da Comissão Técnica Especial, José Botelho Filho e Coordenadores dos Grupos, Iris Berlinck da Silva, Marialba Mesquita da Fonseca e Goiano Braga Horta. 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>3º O Presidente da Comissão designará os Secretários a que se refere o Ato da Mesa nº 148/89 e requisitará de quaisquer órgãos administrativos da Câmara dos Deputados os servidores necessários aos seus trabalhos auxiliares.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 xml:space="preserve">4º Os trabalhos da Comissão deverão estar concluídos até o dia 30 de novembro de 1989. 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 xml:space="preserve">5º Os funcionários designados para os trabalhos atuarão, prioritariamente, na Comissão, afastando-se, temporariamente, quando necessário, de suas atribuições normais. 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 xml:space="preserve">Câmara dos Deputados, 28 de agosto de 1989. 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 xml:space="preserve">ADELMAR SILVEIRA SABINO 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  <w:r w:rsidRPr="00191453">
        <w:rPr>
          <w:sz w:val="24"/>
        </w:rPr>
        <w:t xml:space="preserve">Diretor-Geral </w:t>
      </w:r>
    </w:p>
    <w:p w:rsidR="00191453" w:rsidRPr="00191453" w:rsidRDefault="00191453" w:rsidP="00191453">
      <w:pPr>
        <w:pStyle w:val="Cabealho"/>
        <w:ind w:firstLine="1134"/>
        <w:jc w:val="both"/>
        <w:rPr>
          <w:sz w:val="24"/>
        </w:rPr>
      </w:pPr>
    </w:p>
    <w:p w:rsidR="00542912" w:rsidRPr="00A7251D" w:rsidRDefault="00542912" w:rsidP="00191453">
      <w:pPr>
        <w:pStyle w:val="Cabealho"/>
        <w:ind w:firstLine="1134"/>
        <w:jc w:val="both"/>
        <w:rPr>
          <w:sz w:val="24"/>
        </w:rPr>
      </w:pPr>
    </w:p>
    <w:sectPr w:rsidR="00542912" w:rsidRPr="00A7251D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A35"/>
    <w:rsid w:val="0000428C"/>
    <w:rsid w:val="00045940"/>
    <w:rsid w:val="00046A16"/>
    <w:rsid w:val="000C6ABF"/>
    <w:rsid w:val="00113649"/>
    <w:rsid w:val="00163919"/>
    <w:rsid w:val="00191453"/>
    <w:rsid w:val="002745CF"/>
    <w:rsid w:val="00292364"/>
    <w:rsid w:val="002E5022"/>
    <w:rsid w:val="003D73FD"/>
    <w:rsid w:val="00542912"/>
    <w:rsid w:val="005A4550"/>
    <w:rsid w:val="005E23B1"/>
    <w:rsid w:val="00635E4A"/>
    <w:rsid w:val="006C68D9"/>
    <w:rsid w:val="006E6802"/>
    <w:rsid w:val="00712334"/>
    <w:rsid w:val="007934CD"/>
    <w:rsid w:val="007F353B"/>
    <w:rsid w:val="008070DC"/>
    <w:rsid w:val="00841851"/>
    <w:rsid w:val="008B22A0"/>
    <w:rsid w:val="009651C5"/>
    <w:rsid w:val="009C72A5"/>
    <w:rsid w:val="009E595A"/>
    <w:rsid w:val="00A52A35"/>
    <w:rsid w:val="00A70AD6"/>
    <w:rsid w:val="00A7251D"/>
    <w:rsid w:val="00AB10C4"/>
    <w:rsid w:val="00B03F1E"/>
    <w:rsid w:val="00B05D37"/>
    <w:rsid w:val="00B25DC2"/>
    <w:rsid w:val="00CA76CA"/>
    <w:rsid w:val="00D96FD6"/>
    <w:rsid w:val="00DA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56F738-C534-41B7-B53A-41384516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table" w:styleId="Tabelacomgrade">
    <w:name w:val="Table Grid"/>
    <w:basedOn w:val="Tabelanormal"/>
    <w:uiPriority w:val="59"/>
    <w:rsid w:val="0027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portar/1989/portaria-618-20-setembro-1989-533939-norma-cd-dg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portar/1989/portaria-618-20-setembro-1989-533939-norma-cd-dg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portar/1989/portaria-618-20-setembro-1989-533939-norma-cd-dg.html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2760</CharactersWithSpaces>
  <SharedDoc>false</SharedDoc>
  <HLinks>
    <vt:vector size="18" baseType="variant">
      <vt:variant>
        <vt:i4>6094912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http://www2.camara.leg.br/legin/int/portar/1989/portaria-618-20-setembro-1989-533939-norma-cd-dg.html</vt:lpwstr>
      </vt:variant>
      <vt:variant>
        <vt:lpwstr/>
      </vt:variant>
      <vt:variant>
        <vt:i4>6094912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http://www2.camara.leg.br/legin/int/portar/1989/portaria-618-20-setembro-1989-533939-norma-cd-dg.html</vt:lpwstr>
      </vt:variant>
      <vt:variant>
        <vt:lpwstr/>
      </vt:variant>
      <vt:variant>
        <vt:i4>6094912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http://www2.camara.leg.br/legin/int/portar/1989/portaria-618-20-setembro-1989-533939-norma-cd-dg.html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2025-11-20T17:46:00Z</dcterms:created>
  <dcterms:modified xsi:type="dcterms:W3CDTF">2025-11-20T17:46:00Z</dcterms:modified>
</cp:coreProperties>
</file>