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8" o:title=""/>
            <w10:wrap type="square"/>
          </v:shape>
          <o:OLEObject Type="Embed" ProgID="PBrush" ShapeID="_x0000_s1026" DrawAspect="Content" ObjectID="_1825158239" r:id="rId9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756500" w:rsidRDefault="00756500" w:rsidP="00BD6ADA">
      <w:pPr>
        <w:pStyle w:val="Cabealho"/>
        <w:jc w:val="both"/>
        <w:rPr>
          <w:sz w:val="24"/>
          <w:szCs w:val="24"/>
        </w:rPr>
      </w:pPr>
    </w:p>
    <w:p w:rsidR="00756500" w:rsidRPr="00F00A59" w:rsidRDefault="00756500" w:rsidP="00F00A59">
      <w:pPr>
        <w:pStyle w:val="Cabealho"/>
        <w:jc w:val="center"/>
        <w:rPr>
          <w:b/>
          <w:sz w:val="28"/>
          <w:szCs w:val="28"/>
        </w:rPr>
      </w:pPr>
      <w:r w:rsidRPr="00F00A59">
        <w:rPr>
          <w:b/>
          <w:sz w:val="28"/>
          <w:szCs w:val="28"/>
        </w:rPr>
        <w:t xml:space="preserve">INSTRUÇÃO Nº </w:t>
      </w:r>
      <w:r w:rsidR="00177F01">
        <w:rPr>
          <w:b/>
          <w:sz w:val="28"/>
          <w:szCs w:val="28"/>
        </w:rPr>
        <w:t>1</w:t>
      </w:r>
      <w:r w:rsidRPr="00F00A59">
        <w:rPr>
          <w:b/>
          <w:sz w:val="28"/>
          <w:szCs w:val="28"/>
        </w:rPr>
        <w:t>, DE 1</w:t>
      </w:r>
      <w:r w:rsidR="00FD12D8">
        <w:rPr>
          <w:b/>
          <w:sz w:val="28"/>
          <w:szCs w:val="28"/>
        </w:rPr>
        <w:t>4</w:t>
      </w:r>
      <w:r w:rsidRPr="00F00A59">
        <w:rPr>
          <w:b/>
          <w:sz w:val="28"/>
          <w:szCs w:val="28"/>
        </w:rPr>
        <w:t>/0</w:t>
      </w:r>
      <w:r w:rsidR="00FD12D8">
        <w:rPr>
          <w:b/>
          <w:sz w:val="28"/>
          <w:szCs w:val="28"/>
        </w:rPr>
        <w:t>7</w:t>
      </w:r>
      <w:r w:rsidRPr="00F00A59">
        <w:rPr>
          <w:b/>
          <w:sz w:val="28"/>
          <w:szCs w:val="28"/>
        </w:rPr>
        <w:t>/2016</w:t>
      </w:r>
      <w:r w:rsidR="00176D1C">
        <w:rPr>
          <w:rStyle w:val="Refdenotaderodap"/>
          <w:b/>
          <w:sz w:val="28"/>
          <w:szCs w:val="28"/>
        </w:rPr>
        <w:footnoteReference w:id="1"/>
      </w:r>
    </w:p>
    <w:p w:rsidR="00756500" w:rsidRPr="00756500" w:rsidRDefault="00756500" w:rsidP="00756500">
      <w:pPr>
        <w:pStyle w:val="Cabealho"/>
        <w:jc w:val="both"/>
        <w:rPr>
          <w:sz w:val="24"/>
          <w:szCs w:val="24"/>
        </w:rPr>
      </w:pPr>
    </w:p>
    <w:p w:rsidR="00756500" w:rsidRPr="00756500" w:rsidRDefault="00756500" w:rsidP="00756500">
      <w:pPr>
        <w:pStyle w:val="Cabealho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left="4536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Dispõe sobre os procedimentos e rotinas para instrução de processos que visam a alteração, prorrogação ou rescisão de contratos fiscalizados pelo Departamento Técnico.</w:t>
      </w:r>
    </w:p>
    <w:p w:rsidR="00176D1C" w:rsidRDefault="00176D1C" w:rsidP="00176D1C">
      <w:pPr>
        <w:pStyle w:val="Cabealho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O DIRETOR DO DEPARTAMENTO TÉCNICO (Detec) DA CÂMARA DOS DEPUTADOS, no uso das atribuições que lhe confere o subitem 1.1 do Anexo VIII do Ato da Mesa nº 140, de 20 de maio de 2014, considerando os prazos e procedimentos previstos na Lei nº 8.666, de 21 de junho de 1993, e na Portaria da Diretoria-Geral nº 119, de 11 de setembro de 2006, e considerando a necessidade de prover os elementos essenciais para o cumprimento de suas funções aos responsáveis pelo acompanhamento e execução dos contratos de obras, de serviços e de concessões de uso, RESOLVE: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1. Estabelecer os procedimentos e rotinas necessárias para instrução de processos que visam a alteração, prorrogação ou rescisão de contratos fiscalizados pelo Detec.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 O fiscal do contrato, e, durante seus impedimentos formais, seu substituto, encaminhará, ao titular da Coordenação a qual está lotado, o Parecer previsto nos incisos V e XII e § 3º do art. 4º da Portaria nº 119, de 2006, do Senhor Diretor-Geral, contendo, no mínimo: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2.1. Descrição dos fatos e das circunstâncias a respeito do incidente ou do motivo que enseja a proposta de alteração, prorrogação ou rescisão contratual;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2.2. Possíveis implicações e efeitos;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2.3. Indicação das cláusulas contratuais e dos itens do edital;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2.4. Conclusão e opinião sobre os fatos; e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2.5. Recomendações sobre medidas e soluções.</w:t>
      </w:r>
    </w:p>
    <w:p w:rsid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CB2AD6" w:rsidRPr="00CB2AD6" w:rsidRDefault="00CB2AD6" w:rsidP="00CB2AD6">
      <w:pPr>
        <w:pStyle w:val="Cabealho"/>
        <w:ind w:firstLine="1134"/>
        <w:jc w:val="both"/>
        <w:rPr>
          <w:i/>
          <w:sz w:val="24"/>
          <w:szCs w:val="24"/>
        </w:rPr>
      </w:pPr>
      <w:r w:rsidRPr="00CB2AD6">
        <w:rPr>
          <w:sz w:val="24"/>
          <w:szCs w:val="24"/>
        </w:rPr>
        <w:t>2.6. Projetos executivos, especificações técnicas, planilhas orçamentárias, cronograma físico-financeiro e outros documentos técnicos necessários à descrição precisa das alterações contratuais a serem celebradas;</w:t>
      </w:r>
      <w:r>
        <w:rPr>
          <w:sz w:val="24"/>
          <w:szCs w:val="24"/>
        </w:rPr>
        <w:t xml:space="preserve"> </w:t>
      </w:r>
      <w:hyperlink r:id="rId10" w:history="1">
        <w:r w:rsidRPr="00CB2AD6">
          <w:rPr>
            <w:rStyle w:val="Hyperlink"/>
            <w:i/>
            <w:sz w:val="24"/>
            <w:szCs w:val="24"/>
          </w:rPr>
          <w:t>(Subitem acrescido pela Instrução nº 1, de 19/1/2017, republicada no Boletim Administrativo</w:t>
        </w:r>
        <w:r>
          <w:rPr>
            <w:rStyle w:val="Hyperlink"/>
            <w:i/>
            <w:sz w:val="24"/>
            <w:szCs w:val="24"/>
          </w:rPr>
          <w:t xml:space="preserve"> da Câmara dos Deputados</w:t>
        </w:r>
        <w:r w:rsidR="00520854">
          <w:rPr>
            <w:rStyle w:val="Hyperlink"/>
            <w:i/>
            <w:sz w:val="24"/>
            <w:szCs w:val="24"/>
          </w:rPr>
          <w:t xml:space="preserve"> nº 181, de 21/</w:t>
        </w:r>
        <w:r w:rsidRPr="00CB2AD6">
          <w:rPr>
            <w:rStyle w:val="Hyperlink"/>
            <w:i/>
            <w:sz w:val="24"/>
            <w:szCs w:val="24"/>
          </w:rPr>
          <w:t>9/2017)</w:t>
        </w:r>
      </w:hyperlink>
    </w:p>
    <w:p w:rsidR="00CB2AD6" w:rsidRPr="00CB2AD6" w:rsidRDefault="00CB2AD6" w:rsidP="00CB2AD6">
      <w:pPr>
        <w:pStyle w:val="Cabealho"/>
        <w:ind w:firstLine="1134"/>
        <w:jc w:val="both"/>
        <w:rPr>
          <w:sz w:val="24"/>
          <w:szCs w:val="24"/>
        </w:rPr>
      </w:pPr>
    </w:p>
    <w:p w:rsidR="00CB2AD6" w:rsidRDefault="00CB2AD6" w:rsidP="00CB2AD6">
      <w:pPr>
        <w:pStyle w:val="Cabealho"/>
        <w:ind w:firstLine="1134"/>
        <w:jc w:val="both"/>
        <w:rPr>
          <w:sz w:val="24"/>
          <w:szCs w:val="24"/>
        </w:rPr>
      </w:pPr>
      <w:r w:rsidRPr="00CB2AD6">
        <w:rPr>
          <w:sz w:val="24"/>
          <w:szCs w:val="24"/>
        </w:rPr>
        <w:t>2.7. Anotações de Responsabilidade Técnica (ART) e Registros de Reponsabilidade Técnica (RRT) de todas as peças técnicas do Projeto Básico original e suas alterações.</w:t>
      </w:r>
      <w:r>
        <w:rPr>
          <w:sz w:val="24"/>
          <w:szCs w:val="24"/>
        </w:rPr>
        <w:t xml:space="preserve"> </w:t>
      </w:r>
      <w:hyperlink r:id="rId11" w:history="1">
        <w:r w:rsidRPr="00CB2AD6">
          <w:rPr>
            <w:rStyle w:val="Hyperlink"/>
            <w:i/>
            <w:sz w:val="24"/>
            <w:szCs w:val="24"/>
          </w:rPr>
          <w:t>(Subitem acrescido pela Instrução nº 1, de 19/1/2017, republicada no Boletim Administrativo</w:t>
        </w:r>
        <w:r>
          <w:rPr>
            <w:rStyle w:val="Hyperlink"/>
            <w:i/>
            <w:sz w:val="24"/>
            <w:szCs w:val="24"/>
          </w:rPr>
          <w:t xml:space="preserve"> da Câmara dos Deputados</w:t>
        </w:r>
        <w:r w:rsidR="00520854">
          <w:rPr>
            <w:rStyle w:val="Hyperlink"/>
            <w:i/>
            <w:sz w:val="24"/>
            <w:szCs w:val="24"/>
          </w:rPr>
          <w:t xml:space="preserve"> nº 181, de 21/</w:t>
        </w:r>
        <w:r w:rsidRPr="00CB2AD6">
          <w:rPr>
            <w:rStyle w:val="Hyperlink"/>
            <w:i/>
            <w:sz w:val="24"/>
            <w:szCs w:val="24"/>
          </w:rPr>
          <w:t>9/2017)</w:t>
        </w:r>
      </w:hyperlink>
    </w:p>
    <w:p w:rsidR="00CB2AD6" w:rsidRPr="00176D1C" w:rsidRDefault="00CB2AD6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3. Os pareceres da fiscalização terão numeração sequencial por contrato e serão formalizados em processo administrativo, vinculado ao processo original pelo qual se deu a contratação, por meio de Termo de Afinidade, conforme modelo previsto no Anexo Único desta Instrução, ou outro mecanismo eletrônico que possa substitui-lo, garantindo a vinculação ao processo original.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4. O Serviço de Administração do Detec será o responsável por vincular o processo administrativo que contém o Parecer da fiscalização ao processo original do contrato, por meio de Termo de Afinidade elaborado pelo fiscal ou mecanismo eletrônico equivalente.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 O titular da Coordenação de lotação do fiscal signatário do Parecer será responsável por: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5.1. Ratificar o Parecer da fiscalização quanto à sua fundamentação e, em especial, quanto ao conteúdo mínimo exigido pelo § 3º do art. 4º da Portaria nº 119/2006.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5.2. Solicitar ao fiscal do contrato a complementação do Parecer que não cumpra os requisitos mínimos elencados no item 2 desta Instrução;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5.3. Elaborar Plano de Continuidade da execução do objeto contratual para os casos em que for proposta a rescisão contratual, ouvido o fiscal responsável pelo Parecer descrito no subitem 5.1, contendo, no mínimo: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5.3.1. Números do processo, licitação e contrato;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5.3.2. Descrição dos itens remanescentes do objeto do contrato proposto para ser rescindido;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 xml:space="preserve">5.3.3. Estudo de alternativas para a execução do objeto remanescente descrito no </w:t>
      </w:r>
      <w:proofErr w:type="gramStart"/>
      <w:r w:rsidRPr="00176D1C">
        <w:rPr>
          <w:sz w:val="24"/>
          <w:szCs w:val="24"/>
        </w:rPr>
        <w:t>subitem</w:t>
      </w:r>
      <w:proofErr w:type="gramEnd"/>
      <w:r w:rsidRPr="00176D1C">
        <w:rPr>
          <w:sz w:val="24"/>
          <w:szCs w:val="24"/>
        </w:rPr>
        <w:t xml:space="preserve"> 5.3.2 após a rescisão contratual, com estimativa de custo de cada alternativa e indicação da melhor opção, com justificativa, considerando, no mínimo, as opções de executar: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5.3.3.1. Diretamente pela Câmara dos Deputados; e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5.3.3.2. Indiretamente, por meio de nova contratação;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5.4. Manifestar o posicionamento da Coordenação quanto aos aspectos de: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5.4.1. Oportunidade;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5.4.2. Conveniência;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lastRenderedPageBreak/>
        <w:t>5.4.3. Razoabilidade; e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5.4.4. Economicidade administrativa da medida proposta;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5.5. Encaminhar ao diretor do Detec o processo administrativo contendo o Parecer da fiscalização, juntando-se a ratificação e a manifestação da Coordenação ao Diretor do Detec.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5.6. Encaminhar oportunamente ao diretor do Detec o Plano de Continuidade, se houver.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6. Caberá ao diretor de Detec: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29593C" w:rsidRDefault="0029593C" w:rsidP="00176D1C">
      <w:pPr>
        <w:pStyle w:val="Cabealho"/>
        <w:ind w:firstLine="1134"/>
        <w:jc w:val="both"/>
        <w:rPr>
          <w:i/>
          <w:sz w:val="24"/>
          <w:szCs w:val="24"/>
        </w:rPr>
      </w:pPr>
      <w:r w:rsidRPr="0029593C">
        <w:rPr>
          <w:sz w:val="24"/>
          <w:szCs w:val="24"/>
        </w:rPr>
        <w:t>6.1. Emitir um Parecer no processo referido no subitem 5.5, considerando os aspectos descritos no subitem 5.4 desta Instrução, e submeter o assunto à autoridade competente, descrita no Art. 22 do Ato da Mesa nº 80, de 2001, ou legislação que vier a substituí-la, conforme previsto no § 4º do art. 4º da Portaria-DG nº 119, de 2006; e</w:t>
      </w:r>
      <w:r>
        <w:rPr>
          <w:sz w:val="24"/>
          <w:szCs w:val="24"/>
        </w:rPr>
        <w:t xml:space="preserve"> </w:t>
      </w:r>
      <w:hyperlink r:id="rId12" w:history="1">
        <w:r w:rsidRPr="0029593C">
          <w:rPr>
            <w:rStyle w:val="Hyperlink"/>
            <w:i/>
            <w:sz w:val="24"/>
            <w:szCs w:val="24"/>
          </w:rPr>
          <w:t>(Subitem com redação dada pela Instrução nº 2, de 10/11/2017)</w:t>
        </w:r>
      </w:hyperlink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6.2. Avaliar a necessidade de anexar ao processo administrativo conjuntamente com o seu Parecer o Plano de Continuidade ou encaminhar este plano posteriormente, sem prejuízo do encaminhamento prévio do processo administrativo ao Demap, conforme previsto no subitem 6.1.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Seção II - Disposições finais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7. O modelo de Termo de Afinidade previsto no Anexo Único desta Instrução poderá ser alterado para se adaptar a casos específicos, desde que aprovados pelo diretor do Detec, ou considerado desnecessário, se for substituído por processamento eletrônico determinado pela Administração da Casa.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8. Os casos omissos serão esclarecidos pelo diretor do Detec, por intermédio do endereço eletrônico do Departamento: detec@camara.leg.br.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9. Esta Instrução entra em vigor na data de sua publicação no Boletim Administrativo da Câmara dos Deputados.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Em 14/07/2016.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MAURO MOURA SEVERINO</w:t>
      </w:r>
    </w:p>
    <w:p w:rsidR="00176D1C" w:rsidRPr="00176D1C" w:rsidRDefault="00176D1C" w:rsidP="00176D1C">
      <w:pPr>
        <w:pStyle w:val="Cabealho"/>
        <w:ind w:firstLine="1134"/>
        <w:jc w:val="both"/>
        <w:rPr>
          <w:sz w:val="24"/>
          <w:szCs w:val="24"/>
        </w:rPr>
      </w:pPr>
      <w:r w:rsidRPr="00176D1C">
        <w:rPr>
          <w:sz w:val="24"/>
          <w:szCs w:val="24"/>
        </w:rPr>
        <w:t>Diretor</w:t>
      </w:r>
    </w:p>
    <w:p w:rsidR="00176D1C" w:rsidRDefault="00176D1C" w:rsidP="00176D1C">
      <w:pPr>
        <w:pStyle w:val="Cabealho"/>
        <w:jc w:val="both"/>
        <w:rPr>
          <w:sz w:val="24"/>
          <w:szCs w:val="24"/>
        </w:rPr>
      </w:pPr>
    </w:p>
    <w:p w:rsidR="007E5DFF" w:rsidRPr="00176D1C" w:rsidRDefault="007E5DFF" w:rsidP="00176D1C">
      <w:pPr>
        <w:pStyle w:val="Cabealho"/>
        <w:jc w:val="both"/>
        <w:rPr>
          <w:sz w:val="24"/>
          <w:szCs w:val="24"/>
        </w:rPr>
      </w:pPr>
    </w:p>
    <w:p w:rsidR="008647E8" w:rsidRPr="008647E8" w:rsidRDefault="008647E8" w:rsidP="008647E8">
      <w:pPr>
        <w:pStyle w:val="Cabealho"/>
        <w:jc w:val="center"/>
        <w:rPr>
          <w:sz w:val="24"/>
          <w:szCs w:val="24"/>
        </w:rPr>
      </w:pPr>
      <w:r w:rsidRPr="008647E8">
        <w:rPr>
          <w:sz w:val="24"/>
          <w:szCs w:val="24"/>
        </w:rPr>
        <w:t>ANEXO ÚNICO</w:t>
      </w:r>
    </w:p>
    <w:p w:rsidR="008647E8" w:rsidRPr="008647E8" w:rsidRDefault="008647E8" w:rsidP="008647E8">
      <w:pPr>
        <w:pStyle w:val="Cabealho"/>
        <w:jc w:val="center"/>
        <w:rPr>
          <w:sz w:val="24"/>
          <w:szCs w:val="24"/>
        </w:rPr>
      </w:pPr>
      <w:r w:rsidRPr="008647E8">
        <w:rPr>
          <w:sz w:val="24"/>
          <w:szCs w:val="24"/>
        </w:rPr>
        <w:t>MODELO DE TERMO DE AFINIDADE</w:t>
      </w:r>
    </w:p>
    <w:p w:rsidR="008647E8" w:rsidRDefault="008647E8" w:rsidP="008647E8">
      <w:pPr>
        <w:pStyle w:val="Cabealho"/>
        <w:jc w:val="both"/>
        <w:rPr>
          <w:sz w:val="24"/>
          <w:szCs w:val="24"/>
        </w:rPr>
      </w:pPr>
    </w:p>
    <w:p w:rsidR="008647E8" w:rsidRPr="008647E8" w:rsidRDefault="008647E8" w:rsidP="008647E8">
      <w:pPr>
        <w:pStyle w:val="Cabealho"/>
        <w:jc w:val="center"/>
        <w:rPr>
          <w:sz w:val="24"/>
          <w:szCs w:val="24"/>
        </w:rPr>
      </w:pPr>
      <w:r w:rsidRPr="008647E8">
        <w:rPr>
          <w:sz w:val="24"/>
          <w:szCs w:val="24"/>
        </w:rPr>
        <w:t>TERMO DE AFINIDADE</w:t>
      </w:r>
    </w:p>
    <w:p w:rsidR="008647E8" w:rsidRDefault="008647E8" w:rsidP="008647E8">
      <w:pPr>
        <w:pStyle w:val="Cabealho"/>
        <w:jc w:val="both"/>
        <w:rPr>
          <w:sz w:val="24"/>
          <w:szCs w:val="24"/>
        </w:rPr>
      </w:pP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DADOS DO PROCESSO PRINCIPAL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Processo Principal nº: ________/_____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proofErr w:type="gramStart"/>
      <w:r w:rsidRPr="008647E8">
        <w:rPr>
          <w:sz w:val="24"/>
          <w:szCs w:val="24"/>
        </w:rPr>
        <w:lastRenderedPageBreak/>
        <w:t>Assunto:_</w:t>
      </w:r>
      <w:proofErr w:type="gramEnd"/>
      <w:r w:rsidRPr="008647E8">
        <w:rPr>
          <w:sz w:val="24"/>
          <w:szCs w:val="24"/>
        </w:rPr>
        <w:t>_____________________________________________________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Brasília, ___/___/____</w:t>
      </w:r>
    </w:p>
    <w:p w:rsidR="008647E8" w:rsidRDefault="008647E8" w:rsidP="008647E8">
      <w:pPr>
        <w:pStyle w:val="Cabealho"/>
        <w:jc w:val="both"/>
        <w:rPr>
          <w:sz w:val="24"/>
          <w:szCs w:val="24"/>
        </w:rPr>
      </w:pP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Assinatura: _________________________________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Servidor: _________________________________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Ponto nº: _______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Órgão: __________________________________</w:t>
      </w:r>
    </w:p>
    <w:p w:rsidR="008647E8" w:rsidRDefault="008647E8" w:rsidP="008647E8">
      <w:pPr>
        <w:pStyle w:val="Cabealho"/>
        <w:jc w:val="both"/>
        <w:rPr>
          <w:sz w:val="24"/>
          <w:szCs w:val="24"/>
        </w:rPr>
      </w:pP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Instruções: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proofErr w:type="gramStart"/>
      <w:r w:rsidRPr="008647E8">
        <w:rPr>
          <w:sz w:val="24"/>
          <w:szCs w:val="24"/>
        </w:rPr>
        <w:t>1) Registrar</w:t>
      </w:r>
      <w:proofErr w:type="gramEnd"/>
      <w:r w:rsidRPr="008647E8">
        <w:rPr>
          <w:sz w:val="24"/>
          <w:szCs w:val="24"/>
        </w:rPr>
        <w:t xml:space="preserve"> a afinidade deste processo de destaque com o</w:t>
      </w:r>
      <w:r>
        <w:rPr>
          <w:sz w:val="24"/>
          <w:szCs w:val="24"/>
        </w:rPr>
        <w:t xml:space="preserve"> </w:t>
      </w:r>
      <w:r w:rsidRPr="008647E8">
        <w:rPr>
          <w:sz w:val="24"/>
          <w:szCs w:val="24"/>
        </w:rPr>
        <w:t>processo principal no sistema de controle de processos da Câmara;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proofErr w:type="gramStart"/>
      <w:r w:rsidRPr="008647E8">
        <w:rPr>
          <w:sz w:val="24"/>
          <w:szCs w:val="24"/>
        </w:rPr>
        <w:t>2) Para</w:t>
      </w:r>
      <w:proofErr w:type="gramEnd"/>
      <w:r w:rsidRPr="008647E8">
        <w:rPr>
          <w:sz w:val="24"/>
          <w:szCs w:val="24"/>
        </w:rPr>
        <w:t xml:space="preserve"> processos não eletrônicos: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a. imprimir (ou copiar) a etiqueta de identificação do</w:t>
      </w:r>
      <w:r>
        <w:rPr>
          <w:sz w:val="24"/>
          <w:szCs w:val="24"/>
        </w:rPr>
        <w:t xml:space="preserve"> </w:t>
      </w:r>
      <w:r w:rsidRPr="008647E8">
        <w:rPr>
          <w:sz w:val="24"/>
          <w:szCs w:val="24"/>
        </w:rPr>
        <w:t>processo afim no canto superior direito do Termo;</w:t>
      </w:r>
    </w:p>
    <w:p w:rsidR="008647E8" w:rsidRPr="008647E8" w:rsidRDefault="008647E8" w:rsidP="008647E8">
      <w:pPr>
        <w:pStyle w:val="Cabealho"/>
        <w:jc w:val="both"/>
        <w:rPr>
          <w:sz w:val="24"/>
          <w:szCs w:val="24"/>
        </w:rPr>
      </w:pPr>
      <w:r w:rsidRPr="008647E8">
        <w:rPr>
          <w:sz w:val="24"/>
          <w:szCs w:val="24"/>
        </w:rPr>
        <w:t>b. inserir este Termo no processo ou afim;</w:t>
      </w:r>
    </w:p>
    <w:p w:rsidR="00756500" w:rsidRDefault="008647E8" w:rsidP="008647E8">
      <w:pPr>
        <w:pStyle w:val="Cabealho"/>
        <w:jc w:val="both"/>
        <w:rPr>
          <w:sz w:val="24"/>
          <w:szCs w:val="24"/>
        </w:rPr>
      </w:pPr>
      <w:proofErr w:type="gramStart"/>
      <w:r w:rsidRPr="008647E8">
        <w:rPr>
          <w:sz w:val="24"/>
          <w:szCs w:val="24"/>
        </w:rPr>
        <w:t>3) Para</w:t>
      </w:r>
      <w:proofErr w:type="gramEnd"/>
      <w:r w:rsidRPr="008647E8">
        <w:rPr>
          <w:sz w:val="24"/>
          <w:szCs w:val="24"/>
        </w:rPr>
        <w:t xml:space="preserve"> obter relatório das afinidades do processo principal:</w:t>
      </w:r>
      <w:r>
        <w:rPr>
          <w:sz w:val="24"/>
          <w:szCs w:val="24"/>
        </w:rPr>
        <w:t xml:space="preserve"> </w:t>
      </w:r>
      <w:r w:rsidRPr="008647E8">
        <w:rPr>
          <w:sz w:val="24"/>
          <w:szCs w:val="24"/>
        </w:rPr>
        <w:t>consultar o sistema de controle de processos da Câmara.</w:t>
      </w:r>
    </w:p>
    <w:sectPr w:rsidR="00756500" w:rsidSect="00176D1C"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96" w:rsidRDefault="00143396">
      <w:r>
        <w:separator/>
      </w:r>
    </w:p>
  </w:endnote>
  <w:endnote w:type="continuationSeparator" w:id="0">
    <w:p w:rsidR="00143396" w:rsidRDefault="0014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2C" w:rsidRDefault="000D00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2C" w:rsidRDefault="000D00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2C" w:rsidRDefault="000D00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96" w:rsidRDefault="00143396">
      <w:r>
        <w:separator/>
      </w:r>
    </w:p>
  </w:footnote>
  <w:footnote w:type="continuationSeparator" w:id="0">
    <w:p w:rsidR="00143396" w:rsidRDefault="00143396">
      <w:r>
        <w:continuationSeparator/>
      </w:r>
    </w:p>
  </w:footnote>
  <w:footnote w:id="1">
    <w:p w:rsidR="00176D1C" w:rsidRDefault="00176D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76D1C">
        <w:t>T</w:t>
      </w:r>
      <w:r>
        <w:t>exto</w:t>
      </w:r>
      <w:r w:rsidRPr="00176D1C">
        <w:t xml:space="preserve"> </w:t>
      </w:r>
      <w:r w:rsidR="008647E8">
        <w:t>original</w:t>
      </w:r>
      <w:r w:rsidRPr="00176D1C">
        <w:t xml:space="preserve"> </w:t>
      </w:r>
      <w:r>
        <w:t>re</w:t>
      </w:r>
      <w:r w:rsidRPr="00176D1C">
        <w:t>publica</w:t>
      </w:r>
      <w:r w:rsidR="008647E8">
        <w:t>do</w:t>
      </w:r>
      <w:r w:rsidRPr="00176D1C">
        <w:t xml:space="preserve"> no </w:t>
      </w:r>
      <w:r>
        <w:t>Boletim Administrativo</w:t>
      </w:r>
      <w:r w:rsidR="00CB2AD6">
        <w:t xml:space="preserve"> da Câmara dos Deputados</w:t>
      </w:r>
      <w:r>
        <w:t xml:space="preserve"> nº 181, </w:t>
      </w:r>
      <w:r w:rsidRPr="00176D1C">
        <w:t xml:space="preserve">de </w:t>
      </w:r>
      <w:r>
        <w:t>21</w:t>
      </w:r>
      <w:r w:rsidR="00520854">
        <w:t>/</w:t>
      </w:r>
      <w:r>
        <w:t>9</w:t>
      </w:r>
      <w:r w:rsidRPr="00176D1C">
        <w:t>/</w:t>
      </w:r>
      <w:r>
        <w:t>2017</w:t>
      </w:r>
      <w:r w:rsidRPr="00176D1C">
        <w:t xml:space="preserve">, p. </w:t>
      </w:r>
      <w:r>
        <w:t>2.902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FA7"/>
    <w:multiLevelType w:val="hybridMultilevel"/>
    <w:tmpl w:val="A72CC2B4"/>
    <w:lvl w:ilvl="0" w:tplc="26E6BDD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2F2A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096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4EEB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6C8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CEE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0A60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AE74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E886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A0793"/>
    <w:multiLevelType w:val="hybridMultilevel"/>
    <w:tmpl w:val="7A6E4D00"/>
    <w:lvl w:ilvl="0" w:tplc="8206A178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AB0B2">
      <w:start w:val="1"/>
      <w:numFmt w:val="bullet"/>
      <w:lvlText w:val="o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ADA9E">
      <w:start w:val="1"/>
      <w:numFmt w:val="bullet"/>
      <w:lvlText w:val="▪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85B96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2CAD6">
      <w:start w:val="1"/>
      <w:numFmt w:val="bullet"/>
      <w:lvlText w:val="o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003AC">
      <w:start w:val="1"/>
      <w:numFmt w:val="bullet"/>
      <w:lvlText w:val="▪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4A5AA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05718">
      <w:start w:val="1"/>
      <w:numFmt w:val="bullet"/>
      <w:lvlText w:val="o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A0F24">
      <w:start w:val="1"/>
      <w:numFmt w:val="bullet"/>
      <w:lvlText w:val="▪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E0028"/>
    <w:multiLevelType w:val="hybridMultilevel"/>
    <w:tmpl w:val="3684AE82"/>
    <w:lvl w:ilvl="0" w:tplc="3D4E30B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09E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23F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CD5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89F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279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8C4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51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1E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E2E17"/>
    <w:multiLevelType w:val="hybridMultilevel"/>
    <w:tmpl w:val="AD18203A"/>
    <w:lvl w:ilvl="0" w:tplc="CC60294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EDD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C2C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35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862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678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24E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03B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07F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958E0"/>
    <w:multiLevelType w:val="hybridMultilevel"/>
    <w:tmpl w:val="C67063AC"/>
    <w:lvl w:ilvl="0" w:tplc="3204288E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43D4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CFF8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266F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E440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4E0E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A5FA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257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C350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E85BFF"/>
    <w:multiLevelType w:val="hybridMultilevel"/>
    <w:tmpl w:val="F8AA1EAC"/>
    <w:lvl w:ilvl="0" w:tplc="1F462594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87D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CB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AC0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C74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FF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638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9F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CB3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312D1"/>
    <w:multiLevelType w:val="hybridMultilevel"/>
    <w:tmpl w:val="3514970E"/>
    <w:lvl w:ilvl="0" w:tplc="A06A699E">
      <w:start w:val="1"/>
      <w:numFmt w:val="bullet"/>
      <w:lvlText w:val="•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097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6FC3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6899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4CF5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2149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225F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C63C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A56A0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A13900"/>
    <w:multiLevelType w:val="hybridMultilevel"/>
    <w:tmpl w:val="C6E60EDE"/>
    <w:lvl w:ilvl="0" w:tplc="98AEB596">
      <w:start w:val="1"/>
      <w:numFmt w:val="bullet"/>
      <w:lvlText w:val="•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69E1E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E78A8">
      <w:start w:val="1"/>
      <w:numFmt w:val="bullet"/>
      <w:lvlText w:val="▪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06E42">
      <w:start w:val="1"/>
      <w:numFmt w:val="bullet"/>
      <w:lvlText w:val="•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0A40">
      <w:start w:val="1"/>
      <w:numFmt w:val="bullet"/>
      <w:lvlText w:val="o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1076">
      <w:start w:val="1"/>
      <w:numFmt w:val="bullet"/>
      <w:lvlText w:val="▪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5704">
      <w:start w:val="1"/>
      <w:numFmt w:val="bullet"/>
      <w:lvlText w:val="•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612C0">
      <w:start w:val="1"/>
      <w:numFmt w:val="bullet"/>
      <w:lvlText w:val="o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00ED4">
      <w:start w:val="1"/>
      <w:numFmt w:val="bullet"/>
      <w:lvlText w:val="▪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EA6720"/>
    <w:multiLevelType w:val="hybridMultilevel"/>
    <w:tmpl w:val="050AA39A"/>
    <w:lvl w:ilvl="0" w:tplc="E9FC177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C80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205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A4B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AFE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DA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4B0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6A2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C54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1C2B63"/>
    <w:multiLevelType w:val="hybridMultilevel"/>
    <w:tmpl w:val="3C862BEA"/>
    <w:lvl w:ilvl="0" w:tplc="074A0B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CB7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61B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C51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AF9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2F7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E84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E21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046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440CC7"/>
    <w:multiLevelType w:val="hybridMultilevel"/>
    <w:tmpl w:val="A822A83A"/>
    <w:lvl w:ilvl="0" w:tplc="3F0AEB0E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099A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CC8A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68F0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ED6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67DF0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63C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A628E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B87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A059B"/>
    <w:multiLevelType w:val="hybridMultilevel"/>
    <w:tmpl w:val="73A01C52"/>
    <w:lvl w:ilvl="0" w:tplc="CE285C6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AFF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7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E10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49E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EAB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02D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E9B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2E8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FE7210"/>
    <w:multiLevelType w:val="hybridMultilevel"/>
    <w:tmpl w:val="5CB89764"/>
    <w:lvl w:ilvl="0" w:tplc="8464802A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2CA0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8B1F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8649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8512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2739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6BB5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EC44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C0D20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12223"/>
    <w:multiLevelType w:val="hybridMultilevel"/>
    <w:tmpl w:val="A064AF50"/>
    <w:lvl w:ilvl="0" w:tplc="07B6563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A10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473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A30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E07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70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85F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60B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A62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204F58"/>
    <w:multiLevelType w:val="hybridMultilevel"/>
    <w:tmpl w:val="45D2EE40"/>
    <w:lvl w:ilvl="0" w:tplc="90C08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EF9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C7E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43B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86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400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428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8A1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91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554EE3"/>
    <w:multiLevelType w:val="hybridMultilevel"/>
    <w:tmpl w:val="616285D8"/>
    <w:lvl w:ilvl="0" w:tplc="2AF69C2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6D4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6E7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C09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C1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EC2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2BF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8E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2FB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11235"/>
    <w:multiLevelType w:val="hybridMultilevel"/>
    <w:tmpl w:val="6A50F6F4"/>
    <w:lvl w:ilvl="0" w:tplc="9F3E7D34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ABCD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2BD08">
      <w:start w:val="1"/>
      <w:numFmt w:val="bullet"/>
      <w:lvlText w:val="▪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2C024">
      <w:start w:val="1"/>
      <w:numFmt w:val="bullet"/>
      <w:lvlText w:val="•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2C7CA">
      <w:start w:val="1"/>
      <w:numFmt w:val="bullet"/>
      <w:lvlText w:val="o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C6B32">
      <w:start w:val="1"/>
      <w:numFmt w:val="bullet"/>
      <w:lvlText w:val="▪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C809C">
      <w:start w:val="1"/>
      <w:numFmt w:val="bullet"/>
      <w:lvlText w:val="•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429C8">
      <w:start w:val="1"/>
      <w:numFmt w:val="bullet"/>
      <w:lvlText w:val="o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03E76">
      <w:start w:val="1"/>
      <w:numFmt w:val="bullet"/>
      <w:lvlText w:val="▪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F151F"/>
    <w:multiLevelType w:val="hybridMultilevel"/>
    <w:tmpl w:val="05E69474"/>
    <w:lvl w:ilvl="0" w:tplc="C206F02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D366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A791C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AB408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0EC44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203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8B838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C8D50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A8B82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231FA2"/>
    <w:multiLevelType w:val="hybridMultilevel"/>
    <w:tmpl w:val="93F22978"/>
    <w:lvl w:ilvl="0" w:tplc="23280E4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082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EB3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C71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A8D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22F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438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A93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E28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7259B"/>
    <w:multiLevelType w:val="hybridMultilevel"/>
    <w:tmpl w:val="C23E3DA0"/>
    <w:lvl w:ilvl="0" w:tplc="8450913C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3ABE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E170E">
      <w:start w:val="1"/>
      <w:numFmt w:val="bullet"/>
      <w:lvlText w:val="▪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5534">
      <w:start w:val="1"/>
      <w:numFmt w:val="bullet"/>
      <w:lvlText w:val="•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026B2">
      <w:start w:val="1"/>
      <w:numFmt w:val="bullet"/>
      <w:lvlText w:val="o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EF916">
      <w:start w:val="1"/>
      <w:numFmt w:val="bullet"/>
      <w:lvlText w:val="▪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C3A12">
      <w:start w:val="1"/>
      <w:numFmt w:val="bullet"/>
      <w:lvlText w:val="•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89BA4">
      <w:start w:val="1"/>
      <w:numFmt w:val="bullet"/>
      <w:lvlText w:val="o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C17B2">
      <w:start w:val="1"/>
      <w:numFmt w:val="bullet"/>
      <w:lvlText w:val="▪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91385"/>
    <w:multiLevelType w:val="hybridMultilevel"/>
    <w:tmpl w:val="29ECB3D6"/>
    <w:lvl w:ilvl="0" w:tplc="9E5A6D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4558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C771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41D0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628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0378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8152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8BB6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AD6C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3C42E4"/>
    <w:multiLevelType w:val="hybridMultilevel"/>
    <w:tmpl w:val="B7E438A8"/>
    <w:lvl w:ilvl="0" w:tplc="CE5AD2F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685B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61B12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207D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C1CC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EC5F8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87594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8B7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7440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476871"/>
    <w:multiLevelType w:val="hybridMultilevel"/>
    <w:tmpl w:val="ED3808CC"/>
    <w:lvl w:ilvl="0" w:tplc="D0167D48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808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003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EE35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C0BB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8A85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27AE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CD6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403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20727F"/>
    <w:multiLevelType w:val="hybridMultilevel"/>
    <w:tmpl w:val="79E02BCA"/>
    <w:lvl w:ilvl="0" w:tplc="60D651F4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2066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2DE1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846B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A05C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861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02DD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4300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E33A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02DBA"/>
    <w:multiLevelType w:val="hybridMultilevel"/>
    <w:tmpl w:val="DF02DFA2"/>
    <w:lvl w:ilvl="0" w:tplc="DB168D7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216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CCA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452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40FE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EEC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D8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D4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4F8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3B2F93"/>
    <w:multiLevelType w:val="hybridMultilevel"/>
    <w:tmpl w:val="9ACAC2F2"/>
    <w:lvl w:ilvl="0" w:tplc="75AA6CF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849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645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A90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6BF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A499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E63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50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657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0805B9"/>
    <w:multiLevelType w:val="hybridMultilevel"/>
    <w:tmpl w:val="51DE3200"/>
    <w:lvl w:ilvl="0" w:tplc="B8C61A96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CBE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84A0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4FAF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28002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4877C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E270A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DBA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D37C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056FA2"/>
    <w:multiLevelType w:val="hybridMultilevel"/>
    <w:tmpl w:val="CA2C8A06"/>
    <w:lvl w:ilvl="0" w:tplc="AC92DDD6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CA38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A239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2FAC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7E2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C16B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EF87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2BD9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25A0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514901"/>
    <w:multiLevelType w:val="hybridMultilevel"/>
    <w:tmpl w:val="C73007C8"/>
    <w:lvl w:ilvl="0" w:tplc="F41219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AF77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D3A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0E50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A151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AD2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63F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98F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067B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2E50FA"/>
    <w:multiLevelType w:val="hybridMultilevel"/>
    <w:tmpl w:val="74BE1C8A"/>
    <w:lvl w:ilvl="0" w:tplc="3806CDA2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40CF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8BE7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2BC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C26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C598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9EC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0D2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8B2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F600D8"/>
    <w:multiLevelType w:val="hybridMultilevel"/>
    <w:tmpl w:val="3942E92E"/>
    <w:lvl w:ilvl="0" w:tplc="21FC4534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B49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69B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A1F1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F9A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E04C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8DDE0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EC53E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EAEF4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7B20CA"/>
    <w:multiLevelType w:val="hybridMultilevel"/>
    <w:tmpl w:val="343A1A26"/>
    <w:lvl w:ilvl="0" w:tplc="81A4FD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6C6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17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00B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C39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4B5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A00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0BF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840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0F3055"/>
    <w:multiLevelType w:val="hybridMultilevel"/>
    <w:tmpl w:val="EEAA77F6"/>
    <w:lvl w:ilvl="0" w:tplc="BCC2FFC4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EBD3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4B09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2B08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C9C8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26AD6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6BD3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474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3782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475EF"/>
    <w:multiLevelType w:val="hybridMultilevel"/>
    <w:tmpl w:val="67F6CDB2"/>
    <w:lvl w:ilvl="0" w:tplc="E4F04A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8F6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21F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ECA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499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A44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C1E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08D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6B8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C43017"/>
    <w:multiLevelType w:val="hybridMultilevel"/>
    <w:tmpl w:val="22A69776"/>
    <w:lvl w:ilvl="0" w:tplc="16FAC064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0D5A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89B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4E1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E8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47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E24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EEF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1B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8A38DC"/>
    <w:multiLevelType w:val="hybridMultilevel"/>
    <w:tmpl w:val="0242FD9A"/>
    <w:lvl w:ilvl="0" w:tplc="99549CD4">
      <w:start w:val="1"/>
      <w:numFmt w:val="lowerLetter"/>
      <w:lvlText w:val="%1."/>
      <w:lvlJc w:val="left"/>
      <w:pPr>
        <w:ind w:left="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AFE5A">
      <w:start w:val="1"/>
      <w:numFmt w:val="lowerLetter"/>
      <w:lvlText w:val="%2"/>
      <w:lvlJc w:val="left"/>
      <w:pPr>
        <w:ind w:left="1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C01E0">
      <w:start w:val="1"/>
      <w:numFmt w:val="lowerRoman"/>
      <w:lvlText w:val="%3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9EC4">
      <w:start w:val="1"/>
      <w:numFmt w:val="decimal"/>
      <w:lvlText w:val="%4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CD14C">
      <w:start w:val="1"/>
      <w:numFmt w:val="lowerLetter"/>
      <w:lvlText w:val="%5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CBCCA">
      <w:start w:val="1"/>
      <w:numFmt w:val="lowerRoman"/>
      <w:lvlText w:val="%6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2186E">
      <w:start w:val="1"/>
      <w:numFmt w:val="decimal"/>
      <w:lvlText w:val="%7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48AB2">
      <w:start w:val="1"/>
      <w:numFmt w:val="lowerLetter"/>
      <w:lvlText w:val="%8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40960">
      <w:start w:val="1"/>
      <w:numFmt w:val="lowerRoman"/>
      <w:lvlText w:val="%9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A35A35"/>
    <w:multiLevelType w:val="hybridMultilevel"/>
    <w:tmpl w:val="BCBE5ACC"/>
    <w:lvl w:ilvl="0" w:tplc="A1B8BD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C0D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CF1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46F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A6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E0D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CDC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241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C6F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D66325"/>
    <w:multiLevelType w:val="hybridMultilevel"/>
    <w:tmpl w:val="BC8A81BA"/>
    <w:lvl w:ilvl="0" w:tplc="33D28EC4">
      <w:start w:val="2"/>
      <w:numFmt w:val="lowerLetter"/>
      <w:lvlText w:val="%1."/>
      <w:lvlJc w:val="left"/>
      <w:pPr>
        <w:ind w:left="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8AEF4">
      <w:start w:val="1"/>
      <w:numFmt w:val="lowerLetter"/>
      <w:lvlText w:val="%2"/>
      <w:lvlJc w:val="left"/>
      <w:pPr>
        <w:ind w:left="1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B82E">
      <w:start w:val="1"/>
      <w:numFmt w:val="lowerRoman"/>
      <w:lvlText w:val="%3"/>
      <w:lvlJc w:val="left"/>
      <w:pPr>
        <w:ind w:left="19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EAC8C">
      <w:start w:val="1"/>
      <w:numFmt w:val="decimal"/>
      <w:lvlText w:val="%4"/>
      <w:lvlJc w:val="left"/>
      <w:pPr>
        <w:ind w:left="2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2E236">
      <w:start w:val="1"/>
      <w:numFmt w:val="lowerLetter"/>
      <w:lvlText w:val="%5"/>
      <w:lvlJc w:val="left"/>
      <w:pPr>
        <w:ind w:left="3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2BA14">
      <w:start w:val="1"/>
      <w:numFmt w:val="lowerRoman"/>
      <w:lvlText w:val="%6"/>
      <w:lvlJc w:val="left"/>
      <w:pPr>
        <w:ind w:left="4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2AD34">
      <w:start w:val="1"/>
      <w:numFmt w:val="decimal"/>
      <w:lvlText w:val="%7"/>
      <w:lvlJc w:val="left"/>
      <w:pPr>
        <w:ind w:left="4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8B4E4">
      <w:start w:val="1"/>
      <w:numFmt w:val="lowerLetter"/>
      <w:lvlText w:val="%8"/>
      <w:lvlJc w:val="left"/>
      <w:pPr>
        <w:ind w:left="5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C6792">
      <w:start w:val="1"/>
      <w:numFmt w:val="lowerRoman"/>
      <w:lvlText w:val="%9"/>
      <w:lvlJc w:val="left"/>
      <w:pPr>
        <w:ind w:left="6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7522C8"/>
    <w:multiLevelType w:val="hybridMultilevel"/>
    <w:tmpl w:val="163A36C2"/>
    <w:lvl w:ilvl="0" w:tplc="1EF291EE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CC9CA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DABE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A175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63472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44A68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83F3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435E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ABEB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C050F2"/>
    <w:multiLevelType w:val="hybridMultilevel"/>
    <w:tmpl w:val="20F0E562"/>
    <w:lvl w:ilvl="0" w:tplc="99CEE8C4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AE64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E568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4E476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C3A1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67E8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8C628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E8B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E683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9B6C09"/>
    <w:multiLevelType w:val="hybridMultilevel"/>
    <w:tmpl w:val="C0A88854"/>
    <w:lvl w:ilvl="0" w:tplc="62F8472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C30D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C89E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66E9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4DB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989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6892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034A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25E6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E42A72"/>
    <w:multiLevelType w:val="hybridMultilevel"/>
    <w:tmpl w:val="181AFA4E"/>
    <w:lvl w:ilvl="0" w:tplc="2954010E">
      <w:start w:val="2"/>
      <w:numFmt w:val="lowerLetter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B960">
      <w:start w:val="1"/>
      <w:numFmt w:val="lowerLetter"/>
      <w:lvlText w:val="%2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299F4">
      <w:start w:val="1"/>
      <w:numFmt w:val="lowerRoman"/>
      <w:lvlText w:val="%3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EC550">
      <w:start w:val="1"/>
      <w:numFmt w:val="decimal"/>
      <w:lvlText w:val="%4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4F98">
      <w:start w:val="1"/>
      <w:numFmt w:val="lowerLetter"/>
      <w:lvlText w:val="%5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AE6D6">
      <w:start w:val="1"/>
      <w:numFmt w:val="lowerRoman"/>
      <w:lvlText w:val="%6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61E30">
      <w:start w:val="1"/>
      <w:numFmt w:val="decimal"/>
      <w:lvlText w:val="%7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EABBA">
      <w:start w:val="1"/>
      <w:numFmt w:val="lowerLetter"/>
      <w:lvlText w:val="%8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8D3A0">
      <w:start w:val="1"/>
      <w:numFmt w:val="lowerRoman"/>
      <w:lvlText w:val="%9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3"/>
  </w:num>
  <w:num w:numId="3">
    <w:abstractNumId w:val="30"/>
  </w:num>
  <w:num w:numId="4">
    <w:abstractNumId w:val="4"/>
  </w:num>
  <w:num w:numId="5">
    <w:abstractNumId w:val="28"/>
  </w:num>
  <w:num w:numId="6">
    <w:abstractNumId w:val="23"/>
  </w:num>
  <w:num w:numId="7">
    <w:abstractNumId w:val="41"/>
  </w:num>
  <w:num w:numId="8">
    <w:abstractNumId w:val="0"/>
  </w:num>
  <w:num w:numId="9">
    <w:abstractNumId w:val="24"/>
  </w:num>
  <w:num w:numId="10">
    <w:abstractNumId w:val="29"/>
  </w:num>
  <w:num w:numId="11">
    <w:abstractNumId w:val="9"/>
  </w:num>
  <w:num w:numId="12">
    <w:abstractNumId w:val="32"/>
  </w:num>
  <w:num w:numId="13">
    <w:abstractNumId w:val="14"/>
  </w:num>
  <w:num w:numId="14">
    <w:abstractNumId w:val="34"/>
  </w:num>
  <w:num w:numId="15">
    <w:abstractNumId w:val="25"/>
  </w:num>
  <w:num w:numId="16">
    <w:abstractNumId w:val="21"/>
  </w:num>
  <w:num w:numId="17">
    <w:abstractNumId w:val="10"/>
  </w:num>
  <w:num w:numId="18">
    <w:abstractNumId w:val="5"/>
  </w:num>
  <w:num w:numId="19">
    <w:abstractNumId w:val="17"/>
  </w:num>
  <w:num w:numId="20">
    <w:abstractNumId w:val="22"/>
  </w:num>
  <w:num w:numId="21">
    <w:abstractNumId w:val="6"/>
  </w:num>
  <w:num w:numId="22">
    <w:abstractNumId w:val="31"/>
  </w:num>
  <w:num w:numId="23">
    <w:abstractNumId w:val="12"/>
  </w:num>
  <w:num w:numId="24">
    <w:abstractNumId w:val="40"/>
  </w:num>
  <w:num w:numId="25">
    <w:abstractNumId w:val="38"/>
  </w:num>
  <w:num w:numId="26">
    <w:abstractNumId w:val="33"/>
  </w:num>
  <w:num w:numId="27">
    <w:abstractNumId w:val="36"/>
  </w:num>
  <w:num w:numId="28">
    <w:abstractNumId w:val="2"/>
  </w:num>
  <w:num w:numId="29">
    <w:abstractNumId w:val="37"/>
  </w:num>
  <w:num w:numId="30">
    <w:abstractNumId w:val="11"/>
  </w:num>
  <w:num w:numId="31">
    <w:abstractNumId w:val="15"/>
  </w:num>
  <w:num w:numId="32">
    <w:abstractNumId w:val="26"/>
  </w:num>
  <w:num w:numId="33">
    <w:abstractNumId w:val="18"/>
  </w:num>
  <w:num w:numId="34">
    <w:abstractNumId w:val="42"/>
  </w:num>
  <w:num w:numId="35">
    <w:abstractNumId w:val="3"/>
  </w:num>
  <w:num w:numId="36">
    <w:abstractNumId w:val="20"/>
  </w:num>
  <w:num w:numId="37">
    <w:abstractNumId w:val="16"/>
  </w:num>
  <w:num w:numId="38">
    <w:abstractNumId w:val="27"/>
  </w:num>
  <w:num w:numId="39">
    <w:abstractNumId w:val="35"/>
  </w:num>
  <w:num w:numId="40">
    <w:abstractNumId w:val="7"/>
  </w:num>
  <w:num w:numId="41">
    <w:abstractNumId w:val="8"/>
  </w:num>
  <w:num w:numId="42">
    <w:abstractNumId w:val="3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20ECE"/>
    <w:rsid w:val="00031082"/>
    <w:rsid w:val="00082552"/>
    <w:rsid w:val="000B39B4"/>
    <w:rsid w:val="000B52CC"/>
    <w:rsid w:val="000C6F5F"/>
    <w:rsid w:val="000D002C"/>
    <w:rsid w:val="00143396"/>
    <w:rsid w:val="00153119"/>
    <w:rsid w:val="001569C4"/>
    <w:rsid w:val="001614DE"/>
    <w:rsid w:val="00175214"/>
    <w:rsid w:val="00176D1C"/>
    <w:rsid w:val="00177F01"/>
    <w:rsid w:val="001A4BC9"/>
    <w:rsid w:val="001B2C33"/>
    <w:rsid w:val="001E3039"/>
    <w:rsid w:val="002022C2"/>
    <w:rsid w:val="00202D1E"/>
    <w:rsid w:val="002055E6"/>
    <w:rsid w:val="00212338"/>
    <w:rsid w:val="0021657F"/>
    <w:rsid w:val="002270C4"/>
    <w:rsid w:val="00232766"/>
    <w:rsid w:val="00237EC3"/>
    <w:rsid w:val="00250E59"/>
    <w:rsid w:val="00263A93"/>
    <w:rsid w:val="00263EDC"/>
    <w:rsid w:val="0026469D"/>
    <w:rsid w:val="0026676E"/>
    <w:rsid w:val="00271313"/>
    <w:rsid w:val="0027187A"/>
    <w:rsid w:val="002751F9"/>
    <w:rsid w:val="0028400A"/>
    <w:rsid w:val="0029593C"/>
    <w:rsid w:val="002B0AB7"/>
    <w:rsid w:val="002B3BBA"/>
    <w:rsid w:val="002E408B"/>
    <w:rsid w:val="002E70DF"/>
    <w:rsid w:val="002F5E26"/>
    <w:rsid w:val="00314125"/>
    <w:rsid w:val="003223A1"/>
    <w:rsid w:val="00357C9C"/>
    <w:rsid w:val="003614FD"/>
    <w:rsid w:val="003674AE"/>
    <w:rsid w:val="00371520"/>
    <w:rsid w:val="00377E38"/>
    <w:rsid w:val="00382451"/>
    <w:rsid w:val="003A1D95"/>
    <w:rsid w:val="003A65BE"/>
    <w:rsid w:val="003B058B"/>
    <w:rsid w:val="003B2458"/>
    <w:rsid w:val="003F3F69"/>
    <w:rsid w:val="0040208F"/>
    <w:rsid w:val="00435FBD"/>
    <w:rsid w:val="004548EA"/>
    <w:rsid w:val="00470F5F"/>
    <w:rsid w:val="00475BE4"/>
    <w:rsid w:val="004856EA"/>
    <w:rsid w:val="004943AB"/>
    <w:rsid w:val="004A09BB"/>
    <w:rsid w:val="004B3407"/>
    <w:rsid w:val="004B4292"/>
    <w:rsid w:val="004B6490"/>
    <w:rsid w:val="004C37B8"/>
    <w:rsid w:val="004D55FA"/>
    <w:rsid w:val="004E2F52"/>
    <w:rsid w:val="004E79A8"/>
    <w:rsid w:val="004F6C10"/>
    <w:rsid w:val="005166E5"/>
    <w:rsid w:val="00520854"/>
    <w:rsid w:val="0056507B"/>
    <w:rsid w:val="00565B5F"/>
    <w:rsid w:val="00577DFB"/>
    <w:rsid w:val="005B1230"/>
    <w:rsid w:val="005D2392"/>
    <w:rsid w:val="005E1653"/>
    <w:rsid w:val="005E3259"/>
    <w:rsid w:val="005F1AE2"/>
    <w:rsid w:val="00602398"/>
    <w:rsid w:val="006024C4"/>
    <w:rsid w:val="00607D21"/>
    <w:rsid w:val="00642F39"/>
    <w:rsid w:val="00644E1F"/>
    <w:rsid w:val="00651582"/>
    <w:rsid w:val="00660673"/>
    <w:rsid w:val="006637F4"/>
    <w:rsid w:val="006753CF"/>
    <w:rsid w:val="006D2527"/>
    <w:rsid w:val="006D7709"/>
    <w:rsid w:val="006E202D"/>
    <w:rsid w:val="006E5D2D"/>
    <w:rsid w:val="00700001"/>
    <w:rsid w:val="0070562F"/>
    <w:rsid w:val="007234DC"/>
    <w:rsid w:val="00723BD5"/>
    <w:rsid w:val="0074415D"/>
    <w:rsid w:val="007472F8"/>
    <w:rsid w:val="00751906"/>
    <w:rsid w:val="00756500"/>
    <w:rsid w:val="00760873"/>
    <w:rsid w:val="0076324D"/>
    <w:rsid w:val="0076494E"/>
    <w:rsid w:val="007709A6"/>
    <w:rsid w:val="00787EE7"/>
    <w:rsid w:val="007959C8"/>
    <w:rsid w:val="007A4576"/>
    <w:rsid w:val="007B0038"/>
    <w:rsid w:val="007C0A0E"/>
    <w:rsid w:val="007C66B0"/>
    <w:rsid w:val="007D40D9"/>
    <w:rsid w:val="007D7D15"/>
    <w:rsid w:val="007E0856"/>
    <w:rsid w:val="007E5DFF"/>
    <w:rsid w:val="007F111E"/>
    <w:rsid w:val="008119B6"/>
    <w:rsid w:val="00812DC2"/>
    <w:rsid w:val="00817454"/>
    <w:rsid w:val="00827C63"/>
    <w:rsid w:val="008318D5"/>
    <w:rsid w:val="00833698"/>
    <w:rsid w:val="00844942"/>
    <w:rsid w:val="008528AE"/>
    <w:rsid w:val="008647E8"/>
    <w:rsid w:val="00876610"/>
    <w:rsid w:val="00883AFE"/>
    <w:rsid w:val="008979CE"/>
    <w:rsid w:val="008C5F6B"/>
    <w:rsid w:val="008E4285"/>
    <w:rsid w:val="008F51DC"/>
    <w:rsid w:val="00967956"/>
    <w:rsid w:val="00982C6C"/>
    <w:rsid w:val="009D08DD"/>
    <w:rsid w:val="009D204B"/>
    <w:rsid w:val="009E2F21"/>
    <w:rsid w:val="009F1493"/>
    <w:rsid w:val="00A26D07"/>
    <w:rsid w:val="00A270C0"/>
    <w:rsid w:val="00A404FF"/>
    <w:rsid w:val="00A43F13"/>
    <w:rsid w:val="00A54BF7"/>
    <w:rsid w:val="00A54D63"/>
    <w:rsid w:val="00A82894"/>
    <w:rsid w:val="00A83EBF"/>
    <w:rsid w:val="00A9003C"/>
    <w:rsid w:val="00A96136"/>
    <w:rsid w:val="00AB04AF"/>
    <w:rsid w:val="00AC6BCE"/>
    <w:rsid w:val="00AF529C"/>
    <w:rsid w:val="00AF6801"/>
    <w:rsid w:val="00B13645"/>
    <w:rsid w:val="00B2523D"/>
    <w:rsid w:val="00B40BA8"/>
    <w:rsid w:val="00B435AF"/>
    <w:rsid w:val="00B52DF8"/>
    <w:rsid w:val="00B72706"/>
    <w:rsid w:val="00B821AF"/>
    <w:rsid w:val="00B84B6F"/>
    <w:rsid w:val="00B84FFA"/>
    <w:rsid w:val="00B93617"/>
    <w:rsid w:val="00BB66B4"/>
    <w:rsid w:val="00BD136A"/>
    <w:rsid w:val="00BD6ADA"/>
    <w:rsid w:val="00BD7F23"/>
    <w:rsid w:val="00BE1A48"/>
    <w:rsid w:val="00C038C8"/>
    <w:rsid w:val="00C0484C"/>
    <w:rsid w:val="00C20425"/>
    <w:rsid w:val="00C33185"/>
    <w:rsid w:val="00C35CC0"/>
    <w:rsid w:val="00C428CC"/>
    <w:rsid w:val="00C66170"/>
    <w:rsid w:val="00C72B05"/>
    <w:rsid w:val="00CB2AD6"/>
    <w:rsid w:val="00CB7ABD"/>
    <w:rsid w:val="00CC0D04"/>
    <w:rsid w:val="00CC1C3C"/>
    <w:rsid w:val="00CC58E0"/>
    <w:rsid w:val="00CF0A0F"/>
    <w:rsid w:val="00CF7403"/>
    <w:rsid w:val="00CF7858"/>
    <w:rsid w:val="00D43AF2"/>
    <w:rsid w:val="00D72970"/>
    <w:rsid w:val="00DA2508"/>
    <w:rsid w:val="00DB50B8"/>
    <w:rsid w:val="00DB665B"/>
    <w:rsid w:val="00DE6C2C"/>
    <w:rsid w:val="00DF7619"/>
    <w:rsid w:val="00E0062E"/>
    <w:rsid w:val="00E23F8E"/>
    <w:rsid w:val="00E24A36"/>
    <w:rsid w:val="00E25EA6"/>
    <w:rsid w:val="00E44486"/>
    <w:rsid w:val="00E471DE"/>
    <w:rsid w:val="00E8077F"/>
    <w:rsid w:val="00E874A7"/>
    <w:rsid w:val="00EB24A6"/>
    <w:rsid w:val="00EB4B02"/>
    <w:rsid w:val="00EC048A"/>
    <w:rsid w:val="00EC436F"/>
    <w:rsid w:val="00EE0391"/>
    <w:rsid w:val="00F00A59"/>
    <w:rsid w:val="00F01D45"/>
    <w:rsid w:val="00F13A54"/>
    <w:rsid w:val="00F372DB"/>
    <w:rsid w:val="00F544CC"/>
    <w:rsid w:val="00F830DA"/>
    <w:rsid w:val="00FC1891"/>
    <w:rsid w:val="00FD12D8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10DD38-EB68-4C2B-BB65-A5D12310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customStyle="1" w:styleId="TableGrid">
    <w:name w:val="TableGrid"/>
    <w:rsid w:val="005B123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6469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65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6D1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6D1C"/>
  </w:style>
  <w:style w:type="character" w:styleId="Refdenotaderodap">
    <w:name w:val="footnote reference"/>
    <w:uiPriority w:val="99"/>
    <w:semiHidden/>
    <w:unhideWhenUsed/>
    <w:rsid w:val="00176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camara.leg.br/legin/int/instru/2017/instrucao-2-11-outubro-2017-785763-publicacaooriginal-154252-cd-detec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camara.leg.br/legin/int/instru/2017/instrucao-1-19-janeiro-2017-784202-republicacao-153863-cd-detec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2.camara.leg.br/legin/int/instru/2017/instrucao-1-19-janeiro-2017-784202-republicacao-153863-cd-detec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0601-0DF9-4D11-BB61-F2657AE4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5929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7012</CharactersWithSpaces>
  <SharedDoc>false</SharedDoc>
  <HLinks>
    <vt:vector size="18" baseType="variant">
      <vt:variant>
        <vt:i4>2949242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http://www2.camara.leg.br/legin/int/instru/2017/instrucao-2-11-outubro-2017-785763-publicacaooriginal-154252-cd-detec.html</vt:lpwstr>
      </vt:variant>
      <vt:variant>
        <vt:lpwstr/>
      </vt:variant>
      <vt:variant>
        <vt:i4>4325388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http://www2.camara.leg.br/legin/int/instru/2017/instrucao-1-19-janeiro-2017-784202-republicacao-153863-cd-detec.html</vt:lpwstr>
      </vt:variant>
      <vt:variant>
        <vt:lpwstr/>
      </vt:variant>
      <vt:variant>
        <vt:i4>4325388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http://www2.camara.leg.br/legin/int/instru/2017/instrucao-1-19-janeiro-2017-784202-republicacao-153863-cd-detec.html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2025-11-20T18:38:00Z</dcterms:created>
  <dcterms:modified xsi:type="dcterms:W3CDTF">2025-11-20T18:38:00Z</dcterms:modified>
</cp:coreProperties>
</file>