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410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BC4BEF" w:rsidRPr="00B31878" w:rsidRDefault="00BC4BEF" w:rsidP="00B31878">
      <w:pPr>
        <w:pStyle w:val="Cabealho"/>
        <w:jc w:val="center"/>
        <w:rPr>
          <w:b/>
          <w:sz w:val="28"/>
          <w:szCs w:val="28"/>
        </w:rPr>
      </w:pPr>
      <w:r w:rsidRPr="00B31878">
        <w:rPr>
          <w:b/>
          <w:sz w:val="28"/>
          <w:szCs w:val="28"/>
        </w:rPr>
        <w:t>ATO DA MESA Nº 241, DE 13/06/2022</w:t>
      </w:r>
    </w:p>
    <w:p w:rsidR="00BC4BEF" w:rsidRPr="00BC4BEF" w:rsidRDefault="00BC4BEF" w:rsidP="00BC4BEF">
      <w:pPr>
        <w:pStyle w:val="Cabealho"/>
        <w:jc w:val="both"/>
        <w:rPr>
          <w:sz w:val="24"/>
          <w:szCs w:val="24"/>
        </w:rPr>
      </w:pPr>
    </w:p>
    <w:p w:rsidR="00BC4BEF" w:rsidRPr="00BC4BEF" w:rsidRDefault="00BC4BEF" w:rsidP="00BC4BEF">
      <w:pPr>
        <w:pStyle w:val="Cabealho"/>
        <w:jc w:val="both"/>
        <w:rPr>
          <w:sz w:val="24"/>
          <w:szCs w:val="24"/>
        </w:rPr>
      </w:pPr>
    </w:p>
    <w:p w:rsidR="00BC4BEF" w:rsidRPr="00BC4BEF" w:rsidRDefault="00BC4BEF" w:rsidP="00B31878">
      <w:pPr>
        <w:pStyle w:val="Cabealho"/>
        <w:ind w:left="4536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Dispõe sobre a estrutura administrativa e de funções comissionadas do Departamento de Atenção à Saúde. </w:t>
      </w:r>
    </w:p>
    <w:p w:rsidR="00BC4BEF" w:rsidRPr="00BC4BEF" w:rsidRDefault="00BC4BEF" w:rsidP="00BC4BEF">
      <w:pPr>
        <w:pStyle w:val="Cabealho"/>
        <w:jc w:val="both"/>
        <w:rPr>
          <w:sz w:val="24"/>
          <w:szCs w:val="24"/>
        </w:rPr>
      </w:pPr>
    </w:p>
    <w:p w:rsidR="00BC4BEF" w:rsidRPr="00BC4BEF" w:rsidRDefault="00BC4BEF" w:rsidP="00BC4BEF">
      <w:pPr>
        <w:pStyle w:val="Cabealho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CE71D4">
        <w:rPr>
          <w:b/>
          <w:sz w:val="24"/>
          <w:szCs w:val="24"/>
        </w:rPr>
        <w:t>A MESA DA CÂMARA DOS DEPUTADOS</w:t>
      </w:r>
      <w:r w:rsidRPr="00BC4BEF">
        <w:rPr>
          <w:sz w:val="24"/>
          <w:szCs w:val="24"/>
        </w:rPr>
        <w:t xml:space="preserve">, no uso de suas competências regimentais, com fundamento no art. 4° da Resolução nº 46, de 8 de dezembro de 2006, e no Ato da Mesa nº 198, de 9 de agosto de 2021 , resolve: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Art. 1° Este Ato reorganiza a estrutura administrativa e de funções comissionadas do Departamento Médico e da Secretaria Executiva do Pró-Saúde em uma nova estrutura, denominada Departamento de Atenção à Saúde (DAS), nos termos do Ato da Mesa nº 198, de 9 de agosto de 2021.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4323B6" w:rsidP="00CE71D4">
      <w:pPr>
        <w:pStyle w:val="Cabealho"/>
        <w:ind w:firstLine="1134"/>
        <w:jc w:val="both"/>
        <w:rPr>
          <w:sz w:val="24"/>
          <w:szCs w:val="24"/>
        </w:rPr>
      </w:pPr>
      <w:r w:rsidRPr="004323B6">
        <w:rPr>
          <w:sz w:val="24"/>
          <w:szCs w:val="24"/>
        </w:rPr>
        <w:t>Art. 2º O DAS será gerenciado pelo Diretor de Gestão em Saúde com o apoio do Diretor Técnico Médico, com as seguintes atribuições cada um</w:t>
      </w:r>
      <w:r w:rsidR="00BC4BEF" w:rsidRPr="00BC4BE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7" w:history="1">
        <w:r w:rsidRPr="004323B6">
          <w:rPr>
            <w:rStyle w:val="Hyperlink"/>
            <w:i/>
            <w:sz w:val="24"/>
            <w:szCs w:val="24"/>
          </w:rPr>
          <w:t>(“</w:t>
        </w:r>
        <w:r w:rsidR="00E76BCC" w:rsidRPr="00E76BCC">
          <w:rPr>
            <w:rStyle w:val="Hyperlink"/>
            <w:i/>
            <w:sz w:val="24"/>
            <w:szCs w:val="24"/>
          </w:rPr>
          <w:t>Caput</w:t>
        </w:r>
        <w:r w:rsidRPr="004323B6">
          <w:rPr>
            <w:rStyle w:val="Hyperlink"/>
            <w:i/>
            <w:sz w:val="24"/>
            <w:szCs w:val="24"/>
          </w:rPr>
          <w:t>” do artigo com redação dada pelo Ato da Mesa nº 219, de 17/10/2025)</w:t>
        </w:r>
      </w:hyperlink>
    </w:p>
    <w:p w:rsidR="00BC4BEF" w:rsidRPr="00BC4BEF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>I - Diretor de Gestão em Saúde:</w:t>
      </w:r>
      <w:r w:rsidR="00BC4BEF" w:rsidRPr="00BC4BEF">
        <w:rPr>
          <w:sz w:val="24"/>
          <w:szCs w:val="24"/>
        </w:rPr>
        <w:t xml:space="preserve"> </w:t>
      </w:r>
      <w:hyperlink r:id="rId8" w:history="1">
        <w:r w:rsidRPr="004323B6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4323B6">
          <w:rPr>
            <w:rStyle w:val="Hyperlink"/>
            <w:i/>
            <w:sz w:val="24"/>
            <w:szCs w:val="24"/>
          </w:rPr>
          <w:t>com redação dada pelo Ato da Mesa nº 219, de 17/10/2025)</w:t>
        </w:r>
      </w:hyperlink>
    </w:p>
    <w:p w:rsidR="000A5577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>a) realizar a gestão administrativa dos serviços de saúde da Câmara dos Deputados;</w:t>
      </w:r>
      <w:r w:rsidR="00FF277F">
        <w:rPr>
          <w:sz w:val="24"/>
          <w:szCs w:val="24"/>
        </w:rPr>
        <w:t xml:space="preserve"> </w:t>
      </w:r>
      <w:hyperlink r:id="rId9" w:history="1">
        <w:r w:rsidR="00FF277F" w:rsidRPr="004323B6">
          <w:rPr>
            <w:rStyle w:val="Hyperlink"/>
            <w:i/>
            <w:sz w:val="24"/>
            <w:szCs w:val="24"/>
          </w:rPr>
          <w:t>(</w:t>
        </w:r>
        <w:r w:rsidR="00FF277F">
          <w:rPr>
            <w:rStyle w:val="Hyperlink"/>
            <w:i/>
            <w:sz w:val="24"/>
            <w:szCs w:val="24"/>
          </w:rPr>
          <w:t xml:space="preserve">Alínea acrescida </w:t>
        </w:r>
        <w:r w:rsidR="00FF277F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0A5577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>b) prover toda a logística necessária ao regular funcionamento dos serviços de saúde da Câmara dos Deputados, zelando, entre outras coisas:</w:t>
      </w:r>
    </w:p>
    <w:p w:rsidR="000A5577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>1. Pela aquisição e/ou contratação de equipamentos, de materiais e de todos os insumos e serviços necessários ao funcionamento do DAS;</w:t>
      </w:r>
    </w:p>
    <w:p w:rsidR="000A5577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>2. Pela alocação dos servidores e funcionários terceirizados nas unidades administrativas do DAS;</w:t>
      </w:r>
    </w:p>
    <w:p w:rsidR="00FF277F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 xml:space="preserve">3. Pelo planejamento das ações do DAS em conformidade com as prioridades e desafios estratégicos da Câmara dos Deputados. </w:t>
      </w:r>
      <w:hyperlink r:id="rId10" w:history="1">
        <w:r w:rsidR="00FF277F" w:rsidRPr="004323B6">
          <w:rPr>
            <w:rStyle w:val="Hyperlink"/>
            <w:i/>
            <w:sz w:val="24"/>
            <w:szCs w:val="24"/>
          </w:rPr>
          <w:t>(</w:t>
        </w:r>
        <w:r w:rsidR="00FF277F">
          <w:rPr>
            <w:rStyle w:val="Hyperlink"/>
            <w:i/>
            <w:sz w:val="24"/>
            <w:szCs w:val="24"/>
          </w:rPr>
          <w:t xml:space="preserve">Alínea acrescida </w:t>
        </w:r>
        <w:r w:rsidR="00FF277F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FF277F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>c) utilizar os recursos disponíveis no DAS, com vistas à implementação de ações de gestão, para:</w:t>
      </w:r>
    </w:p>
    <w:p w:rsidR="00FF277F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 xml:space="preserve">1. reduzir os custos do programa de assistência de saúde suplementar (Pró-Saúde); </w:t>
      </w:r>
    </w:p>
    <w:p w:rsidR="00FF277F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 xml:space="preserve">2. Aperfeiçoar os serviços de saúde disponibilizados aos servidores comissionados da Câmara dos Deputados. </w:t>
      </w:r>
      <w:hyperlink r:id="rId11" w:history="1">
        <w:r w:rsidR="00FF277F" w:rsidRPr="004323B6">
          <w:rPr>
            <w:rStyle w:val="Hyperlink"/>
            <w:i/>
            <w:sz w:val="24"/>
            <w:szCs w:val="24"/>
          </w:rPr>
          <w:t>(</w:t>
        </w:r>
        <w:r w:rsidR="00FF277F">
          <w:rPr>
            <w:rStyle w:val="Hyperlink"/>
            <w:i/>
            <w:sz w:val="24"/>
            <w:szCs w:val="24"/>
          </w:rPr>
          <w:t xml:space="preserve">Alínea acrescida </w:t>
        </w:r>
        <w:r w:rsidR="00FF277F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FF277F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 xml:space="preserve">d) supervisionar: </w:t>
      </w:r>
    </w:p>
    <w:p w:rsidR="00FF277F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lastRenderedPageBreak/>
        <w:t xml:space="preserve">1. as atividades administrativas do Diretor Técnico Médico, funcionando como seu chefe imediato; </w:t>
      </w:r>
    </w:p>
    <w:p w:rsidR="00FF277F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 xml:space="preserve">2. a execução do Pró-Saúde, em consonância com as deliberações do Conselho Diretor, e das soluções de saúde disponibilizadas aos servidores comissionados da Câmara dos Deputados; </w:t>
      </w:r>
    </w:p>
    <w:p w:rsidR="00FF277F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 xml:space="preserve">3. as atividades previstas nos arts. 5° e 6° do Ato da Mesa n° 198, de 2021. </w:t>
      </w:r>
      <w:hyperlink r:id="rId12" w:history="1">
        <w:r w:rsidR="00FF277F" w:rsidRPr="004323B6">
          <w:rPr>
            <w:rStyle w:val="Hyperlink"/>
            <w:i/>
            <w:sz w:val="24"/>
            <w:szCs w:val="24"/>
          </w:rPr>
          <w:t>(</w:t>
        </w:r>
        <w:r w:rsidR="00FF277F">
          <w:rPr>
            <w:rStyle w:val="Hyperlink"/>
            <w:i/>
            <w:sz w:val="24"/>
            <w:szCs w:val="24"/>
          </w:rPr>
          <w:t xml:space="preserve">Alínea acrescida </w:t>
        </w:r>
        <w:r w:rsidR="00FF277F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FF277F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 xml:space="preserve">e) expedir ordens de serviço. </w:t>
      </w:r>
      <w:hyperlink r:id="rId13" w:history="1">
        <w:r w:rsidR="00FF277F" w:rsidRPr="004323B6">
          <w:rPr>
            <w:rStyle w:val="Hyperlink"/>
            <w:i/>
            <w:sz w:val="24"/>
            <w:szCs w:val="24"/>
          </w:rPr>
          <w:t>(</w:t>
        </w:r>
        <w:r w:rsidR="00FF277F">
          <w:rPr>
            <w:rStyle w:val="Hyperlink"/>
            <w:i/>
            <w:sz w:val="24"/>
            <w:szCs w:val="24"/>
          </w:rPr>
          <w:t xml:space="preserve">Alínea acrescida </w:t>
        </w:r>
        <w:r w:rsidR="00FF277F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0A5577" w:rsidRDefault="000A5577" w:rsidP="00CE71D4">
      <w:pPr>
        <w:pStyle w:val="Cabealho"/>
        <w:ind w:firstLine="1134"/>
        <w:jc w:val="both"/>
        <w:rPr>
          <w:sz w:val="24"/>
          <w:szCs w:val="24"/>
        </w:rPr>
      </w:pPr>
      <w:r w:rsidRPr="000A5577">
        <w:rPr>
          <w:sz w:val="24"/>
          <w:szCs w:val="24"/>
        </w:rPr>
        <w:t>f) gerir a informação em saúde em conformidade com a legislação.</w:t>
      </w:r>
      <w:r w:rsidR="00FF277F">
        <w:rPr>
          <w:sz w:val="24"/>
          <w:szCs w:val="24"/>
        </w:rPr>
        <w:t xml:space="preserve"> </w:t>
      </w:r>
      <w:hyperlink r:id="rId14" w:history="1">
        <w:r w:rsidR="00FF277F" w:rsidRPr="004323B6">
          <w:rPr>
            <w:rStyle w:val="Hyperlink"/>
            <w:i/>
            <w:sz w:val="24"/>
            <w:szCs w:val="24"/>
          </w:rPr>
          <w:t>(</w:t>
        </w:r>
        <w:r w:rsidR="00FF277F">
          <w:rPr>
            <w:rStyle w:val="Hyperlink"/>
            <w:i/>
            <w:sz w:val="24"/>
            <w:szCs w:val="24"/>
          </w:rPr>
          <w:t xml:space="preserve">Alínea acrescida </w:t>
        </w:r>
        <w:r w:rsidR="00FF277F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BC4BEF" w:rsidRPr="00BC4BEF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>II - Diretor Técnico Médico:</w:t>
      </w:r>
      <w:r w:rsidR="00BC4BEF" w:rsidRPr="00BC4BEF">
        <w:rPr>
          <w:sz w:val="24"/>
          <w:szCs w:val="24"/>
        </w:rPr>
        <w:t xml:space="preserve"> </w:t>
      </w:r>
      <w:hyperlink r:id="rId15" w:history="1">
        <w:r w:rsidRPr="004323B6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4323B6">
          <w:rPr>
            <w:rStyle w:val="Hyperlink"/>
            <w:i/>
            <w:sz w:val="24"/>
            <w:szCs w:val="24"/>
          </w:rPr>
          <w:t>com redação dada pelo Ato da Mesa nº 219, de 17/10/2025)</w:t>
        </w:r>
      </w:hyperlink>
    </w:p>
    <w:p w:rsidR="001D381B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 xml:space="preserve">a) realizar a gestão técnica dos serviços de saúde da Câmara dos Deputados, na forma estabelecida pelas normas legais e profissionais; </w:t>
      </w:r>
      <w:hyperlink r:id="rId16" w:history="1">
        <w:r w:rsidR="003D3A09" w:rsidRPr="004323B6">
          <w:rPr>
            <w:rStyle w:val="Hyperlink"/>
            <w:i/>
            <w:sz w:val="24"/>
            <w:szCs w:val="24"/>
          </w:rPr>
          <w:t>(</w:t>
        </w:r>
        <w:r w:rsidR="003D3A09">
          <w:rPr>
            <w:rStyle w:val="Hyperlink"/>
            <w:i/>
            <w:sz w:val="24"/>
            <w:szCs w:val="24"/>
          </w:rPr>
          <w:t xml:space="preserve">Alínea acrescida </w:t>
        </w:r>
        <w:r w:rsidR="003D3A09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3D3A09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>b) prover o atendimento de saúde aos Deputados, aos servidores ativos e inativos, aos seus dependentes legais, aos ex</w:t>
      </w:r>
      <w:r w:rsidR="003D3A09">
        <w:rPr>
          <w:sz w:val="24"/>
          <w:szCs w:val="24"/>
        </w:rPr>
        <w:t>-</w:t>
      </w:r>
      <w:r w:rsidRPr="001D381B">
        <w:rPr>
          <w:sz w:val="24"/>
          <w:szCs w:val="24"/>
        </w:rPr>
        <w:t xml:space="preserve">Deputados e, em caráter emergencial, aos colaboradores e aos visitantes; </w:t>
      </w:r>
      <w:hyperlink r:id="rId17" w:history="1">
        <w:r w:rsidR="003D3A09" w:rsidRPr="004323B6">
          <w:rPr>
            <w:rStyle w:val="Hyperlink"/>
            <w:i/>
            <w:sz w:val="24"/>
            <w:szCs w:val="24"/>
          </w:rPr>
          <w:t>(</w:t>
        </w:r>
        <w:r w:rsidR="003D3A09">
          <w:rPr>
            <w:rStyle w:val="Hyperlink"/>
            <w:i/>
            <w:sz w:val="24"/>
            <w:szCs w:val="24"/>
          </w:rPr>
          <w:t xml:space="preserve">Alínea acrescida </w:t>
        </w:r>
        <w:r w:rsidR="003D3A09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3D3A09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 xml:space="preserve">c) gerir ações de saúde laboral e medicina do trabalho; </w:t>
      </w:r>
      <w:hyperlink r:id="rId18" w:history="1">
        <w:r w:rsidR="003D3A09" w:rsidRPr="004323B6">
          <w:rPr>
            <w:rStyle w:val="Hyperlink"/>
            <w:i/>
            <w:sz w:val="24"/>
            <w:szCs w:val="24"/>
          </w:rPr>
          <w:t>(</w:t>
        </w:r>
        <w:r w:rsidR="003D3A09">
          <w:rPr>
            <w:rStyle w:val="Hyperlink"/>
            <w:i/>
            <w:sz w:val="24"/>
            <w:szCs w:val="24"/>
          </w:rPr>
          <w:t xml:space="preserve">Alínea acrescida </w:t>
        </w:r>
        <w:r w:rsidR="003D3A09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3D3A09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 xml:space="preserve">d) gerir auditoria e perícia em saúde no âmbito da Câmara dos Deputados; </w:t>
      </w:r>
      <w:hyperlink r:id="rId19" w:history="1">
        <w:r w:rsidR="003D3A09" w:rsidRPr="004323B6">
          <w:rPr>
            <w:rStyle w:val="Hyperlink"/>
            <w:i/>
            <w:sz w:val="24"/>
            <w:szCs w:val="24"/>
          </w:rPr>
          <w:t>(</w:t>
        </w:r>
        <w:r w:rsidR="003D3A09">
          <w:rPr>
            <w:rStyle w:val="Hyperlink"/>
            <w:i/>
            <w:sz w:val="24"/>
            <w:szCs w:val="24"/>
          </w:rPr>
          <w:t xml:space="preserve">Alínea acrescida </w:t>
        </w:r>
        <w:r w:rsidR="003D3A09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3D3A09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 xml:space="preserve">e) desenvolver programas de promoção, assistência à saúde e prevenção de doenças; </w:t>
      </w:r>
      <w:hyperlink r:id="rId20" w:history="1">
        <w:r w:rsidR="003D3A09" w:rsidRPr="004323B6">
          <w:rPr>
            <w:rStyle w:val="Hyperlink"/>
            <w:i/>
            <w:sz w:val="24"/>
            <w:szCs w:val="24"/>
          </w:rPr>
          <w:t>(</w:t>
        </w:r>
        <w:r w:rsidR="003D3A09">
          <w:rPr>
            <w:rStyle w:val="Hyperlink"/>
            <w:i/>
            <w:sz w:val="24"/>
            <w:szCs w:val="24"/>
          </w:rPr>
          <w:t xml:space="preserve">Alínea acrescida </w:t>
        </w:r>
        <w:r w:rsidR="003D3A09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3D3A09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>f) prover responsabilidade técnica junto aos órgãos reguladores e conselhos profissionais;</w:t>
      </w:r>
      <w:r>
        <w:rPr>
          <w:sz w:val="24"/>
          <w:szCs w:val="24"/>
        </w:rPr>
        <w:t xml:space="preserve"> </w:t>
      </w:r>
      <w:hyperlink r:id="rId21" w:history="1">
        <w:r w:rsidR="003D3A09" w:rsidRPr="004323B6">
          <w:rPr>
            <w:rStyle w:val="Hyperlink"/>
            <w:i/>
            <w:sz w:val="24"/>
            <w:szCs w:val="24"/>
          </w:rPr>
          <w:t>(</w:t>
        </w:r>
        <w:r w:rsidR="003D3A09">
          <w:rPr>
            <w:rStyle w:val="Hyperlink"/>
            <w:i/>
            <w:sz w:val="24"/>
            <w:szCs w:val="24"/>
          </w:rPr>
          <w:t xml:space="preserve">Alínea acrescida </w:t>
        </w:r>
        <w:r w:rsidR="003D3A09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3D3A09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 xml:space="preserve">g) prover assistência técnica de saúde em processos administrativos e judiciais da Câmara dos Deputados; </w:t>
      </w:r>
      <w:hyperlink r:id="rId22" w:history="1">
        <w:r w:rsidR="003D3A09" w:rsidRPr="004323B6">
          <w:rPr>
            <w:rStyle w:val="Hyperlink"/>
            <w:i/>
            <w:sz w:val="24"/>
            <w:szCs w:val="24"/>
          </w:rPr>
          <w:t>(</w:t>
        </w:r>
        <w:r w:rsidR="003D3A09">
          <w:rPr>
            <w:rStyle w:val="Hyperlink"/>
            <w:i/>
            <w:sz w:val="24"/>
            <w:szCs w:val="24"/>
          </w:rPr>
          <w:t xml:space="preserve">Alínea acrescida </w:t>
        </w:r>
        <w:r w:rsidR="003D3A09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3D3A09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 xml:space="preserve">h) articular parcerias com hospitais de referência, laboratórios, universidades e entidades médicas para intercâmbio técnico e formação continuada; </w:t>
      </w:r>
      <w:hyperlink r:id="rId23" w:history="1">
        <w:r w:rsidR="003D3A09" w:rsidRPr="004323B6">
          <w:rPr>
            <w:rStyle w:val="Hyperlink"/>
            <w:i/>
            <w:sz w:val="24"/>
            <w:szCs w:val="24"/>
          </w:rPr>
          <w:t>(</w:t>
        </w:r>
        <w:r w:rsidR="003D3A09">
          <w:rPr>
            <w:rStyle w:val="Hyperlink"/>
            <w:i/>
            <w:sz w:val="24"/>
            <w:szCs w:val="24"/>
          </w:rPr>
          <w:t xml:space="preserve">Alínea acrescida </w:t>
        </w:r>
        <w:r w:rsidR="003D3A09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3D3A09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 xml:space="preserve">i) atuar como porta-voz técnico em situações de crise sanitária, emergências médicas ou campanhas institucionais de saúde; </w:t>
      </w:r>
      <w:hyperlink r:id="rId24" w:history="1">
        <w:r w:rsidR="003D3A09" w:rsidRPr="004323B6">
          <w:rPr>
            <w:rStyle w:val="Hyperlink"/>
            <w:i/>
            <w:sz w:val="24"/>
            <w:szCs w:val="24"/>
          </w:rPr>
          <w:t>(</w:t>
        </w:r>
        <w:r w:rsidR="003D3A09">
          <w:rPr>
            <w:rStyle w:val="Hyperlink"/>
            <w:i/>
            <w:sz w:val="24"/>
            <w:szCs w:val="24"/>
          </w:rPr>
          <w:t xml:space="preserve">Alínea acrescida </w:t>
        </w:r>
        <w:r w:rsidR="003D3A09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3D3A09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 xml:space="preserve">j) incentivar a capacitação continuada das equipes de saúde, com base em evidências científicas e boas práticas; </w:t>
      </w:r>
      <w:hyperlink r:id="rId25" w:history="1">
        <w:r w:rsidR="003D3A09" w:rsidRPr="004323B6">
          <w:rPr>
            <w:rStyle w:val="Hyperlink"/>
            <w:i/>
            <w:sz w:val="24"/>
            <w:szCs w:val="24"/>
          </w:rPr>
          <w:t>(</w:t>
        </w:r>
        <w:r w:rsidR="003D3A09">
          <w:rPr>
            <w:rStyle w:val="Hyperlink"/>
            <w:i/>
            <w:sz w:val="24"/>
            <w:szCs w:val="24"/>
          </w:rPr>
          <w:t xml:space="preserve">Alínea acrescida </w:t>
        </w:r>
        <w:r w:rsidR="003D3A09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1D381B" w:rsidRDefault="001D381B" w:rsidP="00CE71D4">
      <w:pPr>
        <w:pStyle w:val="Cabealho"/>
        <w:ind w:firstLine="1134"/>
        <w:jc w:val="both"/>
        <w:rPr>
          <w:sz w:val="24"/>
          <w:szCs w:val="24"/>
        </w:rPr>
      </w:pPr>
      <w:r w:rsidRPr="001D381B">
        <w:rPr>
          <w:sz w:val="24"/>
          <w:szCs w:val="24"/>
        </w:rPr>
        <w:t>k) definir protocolos clínicos, fluxos de atendimento e critérios de encaminhamento de pacientes para a rede credenciada ou para hospitais de referência.</w:t>
      </w:r>
      <w:r w:rsidR="003D3A09" w:rsidRPr="003D3A09">
        <w:rPr>
          <w:i/>
          <w:sz w:val="24"/>
          <w:szCs w:val="24"/>
        </w:rPr>
        <w:t xml:space="preserve"> </w:t>
      </w:r>
      <w:hyperlink r:id="rId26" w:history="1">
        <w:r w:rsidR="003D3A09" w:rsidRPr="004323B6">
          <w:rPr>
            <w:rStyle w:val="Hyperlink"/>
            <w:i/>
            <w:sz w:val="24"/>
            <w:szCs w:val="24"/>
          </w:rPr>
          <w:t>(</w:t>
        </w:r>
        <w:r w:rsidR="003D3A09">
          <w:rPr>
            <w:rStyle w:val="Hyperlink"/>
            <w:i/>
            <w:sz w:val="24"/>
            <w:szCs w:val="24"/>
          </w:rPr>
          <w:t xml:space="preserve">Alínea acrescida </w:t>
        </w:r>
        <w:r w:rsidR="003D3A09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III - </w:t>
      </w:r>
      <w:hyperlink r:id="rId27" w:history="1">
        <w:r w:rsidR="00E53A1D" w:rsidRPr="004323B6">
          <w:rPr>
            <w:rStyle w:val="Hyperlink"/>
            <w:i/>
            <w:sz w:val="24"/>
            <w:szCs w:val="24"/>
          </w:rPr>
          <w:t>(</w:t>
        </w:r>
        <w:r w:rsidR="00E53A1D">
          <w:rPr>
            <w:rStyle w:val="Hyperlink"/>
            <w:i/>
            <w:sz w:val="24"/>
            <w:szCs w:val="24"/>
          </w:rPr>
          <w:t xml:space="preserve">Revogado </w:t>
        </w:r>
        <w:r w:rsidR="00E53A1D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>IV -</w:t>
      </w:r>
      <w:r w:rsidR="00CE71D4">
        <w:rPr>
          <w:sz w:val="24"/>
          <w:szCs w:val="24"/>
        </w:rPr>
        <w:t xml:space="preserve"> </w:t>
      </w:r>
      <w:hyperlink r:id="rId28" w:history="1">
        <w:r w:rsidR="00E53A1D" w:rsidRPr="004323B6">
          <w:rPr>
            <w:rStyle w:val="Hyperlink"/>
            <w:i/>
            <w:sz w:val="24"/>
            <w:szCs w:val="24"/>
          </w:rPr>
          <w:t>(</w:t>
        </w:r>
        <w:r w:rsidR="00E53A1D">
          <w:rPr>
            <w:rStyle w:val="Hyperlink"/>
            <w:i/>
            <w:sz w:val="24"/>
            <w:szCs w:val="24"/>
          </w:rPr>
          <w:t xml:space="preserve">Revogado </w:t>
        </w:r>
        <w:r w:rsidR="00E53A1D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  <w:r w:rsidRPr="00BC4BEF">
        <w:rPr>
          <w:sz w:val="24"/>
          <w:szCs w:val="24"/>
        </w:rPr>
        <w:t xml:space="preserve">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 - </w:t>
      </w:r>
      <w:hyperlink r:id="rId29" w:history="1">
        <w:r w:rsidR="00E53A1D" w:rsidRPr="004323B6">
          <w:rPr>
            <w:rStyle w:val="Hyperlink"/>
            <w:i/>
            <w:sz w:val="24"/>
            <w:szCs w:val="24"/>
          </w:rPr>
          <w:t>(</w:t>
        </w:r>
        <w:r w:rsidR="00E53A1D">
          <w:rPr>
            <w:rStyle w:val="Hyperlink"/>
            <w:i/>
            <w:sz w:val="24"/>
            <w:szCs w:val="24"/>
          </w:rPr>
          <w:t xml:space="preserve">Revogado </w:t>
        </w:r>
        <w:r w:rsidR="00E53A1D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  <w:r w:rsidRPr="00BC4BEF">
        <w:rPr>
          <w:sz w:val="24"/>
          <w:szCs w:val="24"/>
        </w:rPr>
        <w:t xml:space="preserve">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 - </w:t>
      </w:r>
      <w:hyperlink r:id="rId30" w:history="1">
        <w:r w:rsidR="00E53A1D" w:rsidRPr="004323B6">
          <w:rPr>
            <w:rStyle w:val="Hyperlink"/>
            <w:i/>
            <w:sz w:val="24"/>
            <w:szCs w:val="24"/>
          </w:rPr>
          <w:t>(</w:t>
        </w:r>
        <w:r w:rsidR="00E53A1D">
          <w:rPr>
            <w:rStyle w:val="Hyperlink"/>
            <w:i/>
            <w:sz w:val="24"/>
            <w:szCs w:val="24"/>
          </w:rPr>
          <w:t xml:space="preserve">Revogado </w:t>
        </w:r>
        <w:r w:rsidR="00E53A1D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  <w:r w:rsidRPr="00BC4BEF">
        <w:rPr>
          <w:sz w:val="24"/>
          <w:szCs w:val="24"/>
        </w:rPr>
        <w:t xml:space="preserve">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VII - </w:t>
      </w:r>
      <w:hyperlink r:id="rId31" w:history="1">
        <w:r w:rsidR="00E53A1D" w:rsidRPr="004323B6">
          <w:rPr>
            <w:rStyle w:val="Hyperlink"/>
            <w:i/>
            <w:sz w:val="24"/>
            <w:szCs w:val="24"/>
          </w:rPr>
          <w:t>(</w:t>
        </w:r>
        <w:r w:rsidR="00E53A1D">
          <w:rPr>
            <w:rStyle w:val="Hyperlink"/>
            <w:i/>
            <w:sz w:val="24"/>
            <w:szCs w:val="24"/>
          </w:rPr>
          <w:t xml:space="preserve">Revogado </w:t>
        </w:r>
        <w:r w:rsidR="00E53A1D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  <w:r w:rsidRPr="00BC4BEF">
        <w:rPr>
          <w:sz w:val="24"/>
          <w:szCs w:val="24"/>
        </w:rPr>
        <w:t xml:space="preserve">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VIII - </w:t>
      </w:r>
      <w:hyperlink r:id="rId32" w:history="1">
        <w:r w:rsidR="00E53A1D" w:rsidRPr="004323B6">
          <w:rPr>
            <w:rStyle w:val="Hyperlink"/>
            <w:i/>
            <w:sz w:val="24"/>
            <w:szCs w:val="24"/>
          </w:rPr>
          <w:t>(</w:t>
        </w:r>
        <w:r w:rsidR="00E53A1D">
          <w:rPr>
            <w:rStyle w:val="Hyperlink"/>
            <w:i/>
            <w:sz w:val="24"/>
            <w:szCs w:val="24"/>
          </w:rPr>
          <w:t xml:space="preserve">Revogado </w:t>
        </w:r>
        <w:r w:rsidR="00E53A1D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  <w:r w:rsidRPr="00BC4BEF">
        <w:rPr>
          <w:sz w:val="24"/>
          <w:szCs w:val="24"/>
        </w:rPr>
        <w:t xml:space="preserve">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IX - </w:t>
      </w:r>
      <w:hyperlink r:id="rId33" w:history="1">
        <w:r w:rsidR="00E53A1D" w:rsidRPr="004323B6">
          <w:rPr>
            <w:rStyle w:val="Hyperlink"/>
            <w:i/>
            <w:sz w:val="24"/>
            <w:szCs w:val="24"/>
          </w:rPr>
          <w:t>(</w:t>
        </w:r>
        <w:r w:rsidR="00E53A1D">
          <w:rPr>
            <w:rStyle w:val="Hyperlink"/>
            <w:i/>
            <w:sz w:val="24"/>
            <w:szCs w:val="24"/>
          </w:rPr>
          <w:t xml:space="preserve">Revogado </w:t>
        </w:r>
        <w:r w:rsidR="00E53A1D"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  <w:r w:rsidRPr="00BC4BEF">
        <w:rPr>
          <w:sz w:val="24"/>
          <w:szCs w:val="24"/>
        </w:rPr>
        <w:t xml:space="preserve"> </w:t>
      </w:r>
    </w:p>
    <w:p w:rsidR="00BC4BEF" w:rsidRDefault="00E76BCC" w:rsidP="00CE71D4">
      <w:pPr>
        <w:pStyle w:val="Cabealho"/>
        <w:ind w:firstLine="1134"/>
        <w:jc w:val="both"/>
        <w:rPr>
          <w:sz w:val="24"/>
          <w:szCs w:val="24"/>
        </w:rPr>
      </w:pPr>
      <w:r w:rsidRPr="00E76BCC">
        <w:rPr>
          <w:sz w:val="24"/>
          <w:szCs w:val="24"/>
        </w:rPr>
        <w:lastRenderedPageBreak/>
        <w:t>Parágrafo único. O Diretor Técnico Médico e seus substitutos legais deverão possuir diploma de conclusão de curso de graduação de nível superior em Medicina, devidamente registrado no Ministério da Educação e registro profissional no Conselho Regional de Medicina do Distrito Federal.</w:t>
      </w:r>
      <w:r>
        <w:rPr>
          <w:sz w:val="24"/>
          <w:szCs w:val="24"/>
        </w:rPr>
        <w:t xml:space="preserve"> </w:t>
      </w:r>
      <w:hyperlink r:id="rId34" w:history="1">
        <w:r w:rsidRPr="004323B6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único acrescido </w:t>
        </w:r>
        <w:r w:rsidRPr="004323B6">
          <w:rPr>
            <w:rStyle w:val="Hyperlink"/>
            <w:i/>
            <w:sz w:val="24"/>
            <w:szCs w:val="24"/>
          </w:rPr>
          <w:t>pelo Ato da Mesa nº 219, de 17/10/2025)</w:t>
        </w:r>
      </w:hyperlink>
    </w:p>
    <w:p w:rsidR="00734566" w:rsidRPr="00BC4BEF" w:rsidRDefault="00734566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Art. 3° O Departamento de Atenção à Saúde tem a seguinte estrutura administrativa: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 - Coordenação de Gestão Administrativa (Cogea/DAS);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 - Coordenação Médica (Comed);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III - Coordenação de Enfermagem (Coenf);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IV - Coordenação de Laboratório e Assistência Multiprofissional (Colam);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 - Coordenação de Auditoria, Perícia e Gestão da Saúde Laboral (Coaps);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 - Secretaria-Executiva do Pró-Saúde.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Art. 4° Compete à Coordenação de Gestão Administrativa, além das atividades elencadas nos arts. 5° e 6° do Ato da Mesa nº 198, de 2021 , realizar a gestão de prontuários médicos.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Art. 5° Compete à Coordenação Médica: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 - gerir o atendimento médico e o pronto atendimento em urgências e emergências;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 - gerir as avaliações médicas periódicas, inclusive as obrigatórias por lei;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III - prestar assessoramento de saúde integral aos Deputados;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IV - gerir as atividades de radioimagem e fiscalizar os respectivos contratos;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 - prestar apoio médico especializado nas ações de promoção à saúde do servidor;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 - prestar assessoramento técnico médico especializado em demandas periciais e do Pró-Saúde;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VII - prestar apoio técnico na fiscalização de contratos na área de saúde, no âmbito de suas competências;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VIII - prestar apoio técnico em aquisições de produtos e equipamentos médico-hospitalares;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IX - gerir as aquisições de medicamentos e insumos, e a assistência farmacêutica.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Parágrafo único. O atendimento médico referido no inciso I compreenderá prioritariamente a atenção primária em saúde.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Art. 6° Compete à Coordenação de Enfermagem: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 - gerir o atendimento assistencial de enfermagem e o pronto-atendimento em urgências e emergências;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 - gerir os programas de assistência à saúde e prevenção de doenças na área de enfermagem e médica;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III - gerir a marcação de consultas e de exames;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IV - prestar apoio técnico na fiscalização de contratos na área de saúde, no âmbito de suas competências 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 - prestar assessoramento técnico de enfermagem em demandas periciais, laborais e do Pró-Saúde;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 - prestar assessoramento técnico à gestão da informação em saúde.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Art. 7° Compete à Coordenação de Laboratório e Assistência Multiprofissional: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 - gerir as atividades do laboratório de análises clínicas e fiscalizar os respectivos contratos;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 - gerir o atendimento multiprofissional e os exames complementares de diagnóstico;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III - gerir os programas de assistência à saúde e prevenção de doenças na área multiprofissional;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IV - supervisionar os serviços de saúde prestados por terceiros à Câmara dos Deputados e fiscalizar os respectivos contratos, ressalvados aqueles referidos no inciso III do art. 9°;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 - prestar apoio técnico na fiscalização de contratos na área de saúde, no âmbito de suas competências;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 - prestar assessoramento técnico multiprofissional especializado em demandas periciais e do Pró-Saúde;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VII - gerir as atividades de fisioterapia e reabilitação.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Art. 8° Compete à Coordenação de Auditoria, Perícia e Gestão da Saúde Laboral: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 - realizar exames de saúde ocupacional;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 - realizar auditorias e perícias em saúde no interesse da Câmara dos Deputados;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III - realizar a gestão da saúde laboral na Câmara dos Deputados;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IV - elaborar e fiscalizar o programa de saúde ocupacional e os programas relacionados ao trabalho obrigatórios por lei;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 - prover assistência técnica de saúde em processos administrativos e judiciais da Câmara dos Deputados;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 - gerir as informações de afastamentos relacionadas à saúde.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Art. 9° Compete à Secretaria-Executiva do Pró-Saúde: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 - analisar as solicitações de procedimentos no âmbito do Pró-Saúde;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 - reembolsar as despesas com o Pró-Saúde;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III - fiscalizar os serviços do Pró-Saúde e os respectivos contratos;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IV - assessorar o Conselho Diretor do Pró-Saúde;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 - realizar a gestão contábil e financeira do Pró-Saúde;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 - gerir o cadastro dos beneficiários do Pró-Saúde;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VII - gerir a rede credenciada do Pró-Saúde;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VIII - gerir as informações de utilização do Pró-Saúde.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Parágrafo único. O(A) titular(a) da Secretaria-Executiva do Pró-Saúde será designado(a) a partir da indicação do presidente do Conselho referido no inciso IV.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Art. 10. Ficam renomeadas e remanejadas as funções comissionadas constantes do Anexo.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Art. 11. Este Ato entra em vigor na data de sua publicação.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6F49D3" w:rsidRDefault="00BC4BEF" w:rsidP="007D1EC5">
      <w:pPr>
        <w:pStyle w:val="Cabealho"/>
        <w:jc w:val="center"/>
        <w:rPr>
          <w:b/>
          <w:sz w:val="24"/>
          <w:szCs w:val="24"/>
        </w:rPr>
      </w:pPr>
      <w:r w:rsidRPr="006F49D3">
        <w:rPr>
          <w:b/>
          <w:sz w:val="24"/>
          <w:szCs w:val="24"/>
        </w:rPr>
        <w:t>JUSTIFICAÇÃO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Este Ato da Mesa estabelece a estrutura administrativa e de funções comissionadas do Departamento de Atenção à Saúde, nos termos do Ato da Mesa nº 198, de 2021 , que definiu diretrizes e critérios para a reorganização da estrutura de unidades administrativas da Câmara dos Deputados e estabeleceu atribuições de funções comissionadas.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O presente Ato não implica acréscimo de despesa e objetiva a racionalização e a modernização administrativa, em compatibilidade com o art. 4° da Resolução nº 46, de 2006. </w:t>
      </w: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</w:p>
    <w:p w:rsidR="00BC4BEF" w:rsidRPr="00BC4BEF" w:rsidRDefault="00BC4BEF" w:rsidP="00CE71D4">
      <w:pPr>
        <w:pStyle w:val="Cabealho"/>
        <w:ind w:firstLine="1134"/>
        <w:jc w:val="both"/>
        <w:rPr>
          <w:sz w:val="24"/>
          <w:szCs w:val="24"/>
        </w:rPr>
      </w:pPr>
      <w:r w:rsidRPr="00BC4BEF">
        <w:rPr>
          <w:sz w:val="24"/>
          <w:szCs w:val="24"/>
        </w:rPr>
        <w:t xml:space="preserve">Sala de Reuniões, em 13 de junho de 2022. </w:t>
      </w:r>
    </w:p>
    <w:p w:rsidR="00BC4BEF" w:rsidRDefault="00BC4BEF" w:rsidP="00BC4BEF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6F49D3" w:rsidRPr="006F49D3" w:rsidTr="006F49D3">
        <w:tc>
          <w:tcPr>
            <w:tcW w:w="8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D3" w:rsidRPr="006F49D3" w:rsidRDefault="006F49D3" w:rsidP="006F49D3">
            <w:pPr>
              <w:jc w:val="center"/>
              <w:rPr>
                <w:color w:val="212529"/>
                <w:sz w:val="24"/>
                <w:szCs w:val="24"/>
              </w:rPr>
            </w:pPr>
            <w:r w:rsidRPr="006F49D3">
              <w:rPr>
                <w:b/>
                <w:bCs/>
                <w:color w:val="212529"/>
                <w:sz w:val="24"/>
                <w:szCs w:val="24"/>
              </w:rPr>
              <w:t>Deputado ARTHUR LIRA</w:t>
            </w:r>
            <w:r w:rsidRPr="006F49D3">
              <w:rPr>
                <w:color w:val="212529"/>
                <w:sz w:val="24"/>
                <w:szCs w:val="24"/>
              </w:rPr>
              <w:br/>
              <w:t>Presidente</w:t>
            </w:r>
          </w:p>
        </w:tc>
      </w:tr>
      <w:tr w:rsidR="006F49D3" w:rsidRPr="006F49D3" w:rsidTr="006F49D3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D3" w:rsidRPr="006F49D3" w:rsidRDefault="006F49D3" w:rsidP="006F49D3">
            <w:pPr>
              <w:jc w:val="center"/>
              <w:rPr>
                <w:color w:val="212529"/>
                <w:sz w:val="24"/>
                <w:szCs w:val="24"/>
              </w:rPr>
            </w:pPr>
            <w:r w:rsidRPr="006F49D3">
              <w:rPr>
                <w:b/>
                <w:bCs/>
                <w:color w:val="212529"/>
                <w:sz w:val="24"/>
                <w:szCs w:val="24"/>
              </w:rPr>
              <w:br/>
              <w:t>Deputado LINCOLN PORTELA</w:t>
            </w:r>
            <w:r w:rsidRPr="006F49D3">
              <w:rPr>
                <w:color w:val="212529"/>
                <w:sz w:val="24"/>
                <w:szCs w:val="24"/>
              </w:rPr>
              <w:br/>
              <w:t>Primeiro-Vice-Presidente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D3" w:rsidRPr="006F49D3" w:rsidRDefault="006F49D3" w:rsidP="006F49D3">
            <w:pPr>
              <w:jc w:val="center"/>
              <w:rPr>
                <w:color w:val="212529"/>
                <w:sz w:val="24"/>
                <w:szCs w:val="24"/>
              </w:rPr>
            </w:pPr>
            <w:r w:rsidRPr="006F49D3">
              <w:rPr>
                <w:b/>
                <w:bCs/>
                <w:color w:val="212529"/>
                <w:sz w:val="24"/>
                <w:szCs w:val="24"/>
              </w:rPr>
              <w:br/>
              <w:t>Deputado ANDRÉ DE PAULA</w:t>
            </w:r>
            <w:r w:rsidRPr="006F49D3">
              <w:rPr>
                <w:color w:val="212529"/>
                <w:sz w:val="24"/>
                <w:szCs w:val="24"/>
              </w:rPr>
              <w:br/>
              <w:t>Segundo-Vice-Presidente</w:t>
            </w:r>
          </w:p>
        </w:tc>
      </w:tr>
      <w:tr w:rsidR="006F49D3" w:rsidRPr="006F49D3" w:rsidTr="006F49D3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D3" w:rsidRPr="006F49D3" w:rsidRDefault="006F49D3" w:rsidP="006F49D3">
            <w:pPr>
              <w:jc w:val="center"/>
              <w:rPr>
                <w:color w:val="212529"/>
                <w:sz w:val="24"/>
                <w:szCs w:val="24"/>
              </w:rPr>
            </w:pPr>
            <w:r w:rsidRPr="006F49D3">
              <w:rPr>
                <w:b/>
                <w:bCs/>
                <w:color w:val="212529"/>
                <w:sz w:val="24"/>
                <w:szCs w:val="24"/>
              </w:rPr>
              <w:br/>
              <w:t>Deputado LUCIANO BIVAR</w:t>
            </w:r>
            <w:r w:rsidRPr="006F49D3">
              <w:rPr>
                <w:color w:val="212529"/>
                <w:sz w:val="24"/>
                <w:szCs w:val="24"/>
              </w:rPr>
              <w:br/>
              <w:t>Primeiro-Secretário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D3" w:rsidRPr="006F49D3" w:rsidRDefault="006F49D3" w:rsidP="006F49D3">
            <w:pPr>
              <w:jc w:val="center"/>
              <w:rPr>
                <w:color w:val="212529"/>
                <w:sz w:val="24"/>
                <w:szCs w:val="24"/>
              </w:rPr>
            </w:pPr>
            <w:r w:rsidRPr="006F49D3">
              <w:rPr>
                <w:b/>
                <w:bCs/>
                <w:color w:val="212529"/>
                <w:sz w:val="24"/>
                <w:szCs w:val="24"/>
              </w:rPr>
              <w:br/>
              <w:t>Deputado ODAIR CUNHA</w:t>
            </w:r>
            <w:r w:rsidRPr="006F49D3">
              <w:rPr>
                <w:color w:val="212529"/>
                <w:sz w:val="24"/>
                <w:szCs w:val="24"/>
              </w:rPr>
              <w:br/>
              <w:t>Segundo-Secretário</w:t>
            </w:r>
          </w:p>
        </w:tc>
      </w:tr>
      <w:tr w:rsidR="006F49D3" w:rsidRPr="006F49D3" w:rsidTr="006F49D3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D3" w:rsidRPr="006F49D3" w:rsidRDefault="006F49D3" w:rsidP="006F49D3">
            <w:pPr>
              <w:jc w:val="center"/>
              <w:rPr>
                <w:color w:val="212529"/>
                <w:sz w:val="24"/>
                <w:szCs w:val="24"/>
              </w:rPr>
            </w:pPr>
            <w:r w:rsidRPr="006F49D3">
              <w:rPr>
                <w:b/>
                <w:bCs/>
                <w:color w:val="212529"/>
                <w:sz w:val="24"/>
                <w:szCs w:val="24"/>
              </w:rPr>
              <w:br/>
              <w:t>Deputada GEOVÂNIA DE SÁ</w:t>
            </w:r>
            <w:r w:rsidRPr="006F49D3">
              <w:rPr>
                <w:color w:val="212529"/>
                <w:sz w:val="24"/>
                <w:szCs w:val="24"/>
              </w:rPr>
              <w:br/>
              <w:t>Terceira-Secretária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D3" w:rsidRPr="006F49D3" w:rsidRDefault="006F49D3" w:rsidP="006F49D3">
            <w:pPr>
              <w:jc w:val="center"/>
              <w:rPr>
                <w:color w:val="212529"/>
                <w:sz w:val="24"/>
                <w:szCs w:val="24"/>
              </w:rPr>
            </w:pPr>
            <w:r w:rsidRPr="006F49D3">
              <w:rPr>
                <w:b/>
                <w:bCs/>
                <w:color w:val="212529"/>
                <w:sz w:val="24"/>
                <w:szCs w:val="24"/>
              </w:rPr>
              <w:br/>
              <w:t>Deputada ROSANGELA GOMES</w:t>
            </w:r>
            <w:r w:rsidRPr="006F49D3">
              <w:rPr>
                <w:color w:val="212529"/>
                <w:sz w:val="24"/>
                <w:szCs w:val="24"/>
              </w:rPr>
              <w:br/>
              <w:t>Quarta-Secretária</w:t>
            </w:r>
          </w:p>
        </w:tc>
      </w:tr>
    </w:tbl>
    <w:p w:rsidR="006F49D3" w:rsidRDefault="006F49D3" w:rsidP="00BC4BEF">
      <w:pPr>
        <w:pStyle w:val="Cabealho"/>
        <w:jc w:val="both"/>
        <w:rPr>
          <w:sz w:val="24"/>
          <w:szCs w:val="24"/>
        </w:rPr>
      </w:pPr>
    </w:p>
    <w:p w:rsidR="006F49D3" w:rsidRDefault="006F49D3" w:rsidP="00BC4BEF">
      <w:pPr>
        <w:pStyle w:val="Cabealho"/>
        <w:jc w:val="both"/>
        <w:rPr>
          <w:sz w:val="24"/>
          <w:szCs w:val="24"/>
        </w:rPr>
      </w:pPr>
    </w:p>
    <w:p w:rsidR="006F49D3" w:rsidRPr="006F49D3" w:rsidRDefault="006F49D3" w:rsidP="006F49D3">
      <w:pPr>
        <w:pStyle w:val="Cabealho"/>
        <w:jc w:val="center"/>
        <w:rPr>
          <w:b/>
          <w:sz w:val="24"/>
          <w:szCs w:val="24"/>
        </w:rPr>
      </w:pPr>
      <w:hyperlink r:id="rId35" w:history="1">
        <w:r w:rsidRPr="006F49D3">
          <w:rPr>
            <w:rStyle w:val="Hyperlink"/>
            <w:b/>
            <w:sz w:val="24"/>
            <w:szCs w:val="24"/>
          </w:rPr>
          <w:t>ANEXO</w:t>
        </w:r>
      </w:hyperlink>
    </w:p>
    <w:sectPr w:rsidR="006F49D3" w:rsidRPr="006F49D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A5577"/>
    <w:rsid w:val="000B15B1"/>
    <w:rsid w:val="000B41DB"/>
    <w:rsid w:val="000B6814"/>
    <w:rsid w:val="000C6F5F"/>
    <w:rsid w:val="000F31F0"/>
    <w:rsid w:val="00163775"/>
    <w:rsid w:val="00175214"/>
    <w:rsid w:val="001A4BC9"/>
    <w:rsid w:val="001B2C33"/>
    <w:rsid w:val="001D381B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D3A09"/>
    <w:rsid w:val="003F3F69"/>
    <w:rsid w:val="0040208F"/>
    <w:rsid w:val="004323B6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6F49D3"/>
    <w:rsid w:val="00700001"/>
    <w:rsid w:val="007234DC"/>
    <w:rsid w:val="00723BD5"/>
    <w:rsid w:val="00734566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1EC5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27196"/>
    <w:rsid w:val="00942709"/>
    <w:rsid w:val="00951C6A"/>
    <w:rsid w:val="00967956"/>
    <w:rsid w:val="009B617B"/>
    <w:rsid w:val="009C06C6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3187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C4BEF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7ABD"/>
    <w:rsid w:val="00CC0A60"/>
    <w:rsid w:val="00CE71D4"/>
    <w:rsid w:val="00CF4644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53A1D"/>
    <w:rsid w:val="00E76BCC"/>
    <w:rsid w:val="00E8077F"/>
    <w:rsid w:val="00E816CB"/>
    <w:rsid w:val="00E874A7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BA0"/>
    <w:rsid w:val="00FF277F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88F6AE-8A18-4AF1-A243-3ED8C4CD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5/atodamesa-219-17-outubro-2025-798157-publicacaooriginal-176763-cd-mesa.html" TargetMode="External"/><Relationship Id="rId13" Type="http://schemas.openxmlformats.org/officeDocument/2006/relationships/hyperlink" Target="https://www2.camara.leg.br/legin/int/atomes/2025/atodamesa-219-17-outubro-2025-798157-publicacaooriginal-176763-cd-mesa.html" TargetMode="External"/><Relationship Id="rId18" Type="http://schemas.openxmlformats.org/officeDocument/2006/relationships/hyperlink" Target="https://www2.camara.leg.br/legin/int/atomes/2025/atodamesa-219-17-outubro-2025-798157-publicacaooriginal-176763-cd-mesa.html" TargetMode="External"/><Relationship Id="rId26" Type="http://schemas.openxmlformats.org/officeDocument/2006/relationships/hyperlink" Target="https://www2.camara.leg.br/legin/int/atomes/2025/atodamesa-219-17-outubro-2025-798157-publicacaooriginal-176763-cd-mes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amara.leg.br/legin/int/atomes/2025/atodamesa-219-17-outubro-2025-798157-publicacaooriginal-176763-cd-mesa.html" TargetMode="External"/><Relationship Id="rId34" Type="http://schemas.openxmlformats.org/officeDocument/2006/relationships/hyperlink" Target="https://www2.camara.leg.br/legin/int/atomes/2025/atodamesa-219-17-outubro-2025-798157-publicacaooriginal-176763-cd-mesa.html" TargetMode="External"/><Relationship Id="rId7" Type="http://schemas.openxmlformats.org/officeDocument/2006/relationships/hyperlink" Target="https://www2.camara.leg.br/legin/int/atomes/2025/atodamesa-219-17-outubro-2025-798157-publicacaooriginal-176763-cd-mesa.html" TargetMode="External"/><Relationship Id="rId12" Type="http://schemas.openxmlformats.org/officeDocument/2006/relationships/hyperlink" Target="https://www2.camara.leg.br/legin/int/atomes/2025/atodamesa-219-17-outubro-2025-798157-publicacaooriginal-176763-cd-mesa.html" TargetMode="External"/><Relationship Id="rId17" Type="http://schemas.openxmlformats.org/officeDocument/2006/relationships/hyperlink" Target="https://www2.camara.leg.br/legin/int/atomes/2025/atodamesa-219-17-outubro-2025-798157-publicacaooriginal-176763-cd-mesa.html" TargetMode="External"/><Relationship Id="rId25" Type="http://schemas.openxmlformats.org/officeDocument/2006/relationships/hyperlink" Target="https://www2.camara.leg.br/legin/int/atomes/2025/atodamesa-219-17-outubro-2025-798157-publicacaooriginal-176763-cd-mesa.html" TargetMode="External"/><Relationship Id="rId33" Type="http://schemas.openxmlformats.org/officeDocument/2006/relationships/hyperlink" Target="https://www2.camara.leg.br/legin/int/atomes/2025/atodamesa-219-17-outubro-2025-798157-publicacaooriginal-176763-cd-mes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int/atomes/2025/atodamesa-219-17-outubro-2025-798157-publicacaooriginal-176763-cd-mesa.html" TargetMode="External"/><Relationship Id="rId20" Type="http://schemas.openxmlformats.org/officeDocument/2006/relationships/hyperlink" Target="https://www2.camara.leg.br/legin/int/atomes/2025/atodamesa-219-17-outubro-2025-798157-publicacaooriginal-176763-cd-mesa.html" TargetMode="External"/><Relationship Id="rId29" Type="http://schemas.openxmlformats.org/officeDocument/2006/relationships/hyperlink" Target="https://www2.camara.leg.br/legin/int/atomes/2025/atodamesa-219-17-outubro-2025-798157-publicacaooriginal-176763-cd-mesa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atomes/2025/atodamesa-219-17-outubro-2025-798157-publicacaooriginal-176763-cd-mesa.html" TargetMode="External"/><Relationship Id="rId24" Type="http://schemas.openxmlformats.org/officeDocument/2006/relationships/hyperlink" Target="https://www2.camara.leg.br/legin/int/atomes/2025/atodamesa-219-17-outubro-2025-798157-publicacaooriginal-176763-cd-mesa.html" TargetMode="External"/><Relationship Id="rId32" Type="http://schemas.openxmlformats.org/officeDocument/2006/relationships/hyperlink" Target="https://www2.camara.leg.br/legin/int/atomes/2025/atodamesa-219-17-outubro-2025-798157-publicacaooriginal-176763-cd-mesa.html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int/atomes/2025/atodamesa-219-17-outubro-2025-798157-publicacaooriginal-176763-cd-mesa.html" TargetMode="External"/><Relationship Id="rId23" Type="http://schemas.openxmlformats.org/officeDocument/2006/relationships/hyperlink" Target="https://www2.camara.leg.br/legin/int/atomes/2025/atodamesa-219-17-outubro-2025-798157-publicacaooriginal-176763-cd-mesa.html" TargetMode="External"/><Relationship Id="rId28" Type="http://schemas.openxmlformats.org/officeDocument/2006/relationships/hyperlink" Target="https://www2.camara.leg.br/legin/int/atomes/2025/atodamesa-219-17-outubro-2025-798157-publicacaooriginal-176763-cd-mesa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2.camara.leg.br/legin/int/atomes/2025/atodamesa-219-17-outubro-2025-798157-publicacaooriginal-176763-cd-mesa.html" TargetMode="External"/><Relationship Id="rId19" Type="http://schemas.openxmlformats.org/officeDocument/2006/relationships/hyperlink" Target="https://www2.camara.leg.br/legin/int/atomes/2025/atodamesa-219-17-outubro-2025-798157-publicacaooriginal-176763-cd-mesa.html" TargetMode="External"/><Relationship Id="rId31" Type="http://schemas.openxmlformats.org/officeDocument/2006/relationships/hyperlink" Target="https://www2.camara.leg.br/legin/int/atomes/2025/atodamesa-219-17-outubro-2025-798157-publicacaooriginal-176763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atomes/2025/atodamesa-219-17-outubro-2025-798157-publicacaooriginal-176763-cd-mesa.html" TargetMode="External"/><Relationship Id="rId14" Type="http://schemas.openxmlformats.org/officeDocument/2006/relationships/hyperlink" Target="https://www2.camara.leg.br/legin/int/atomes/2025/atodamesa-219-17-outubro-2025-798157-publicacaooriginal-176763-cd-mesa.html" TargetMode="External"/><Relationship Id="rId22" Type="http://schemas.openxmlformats.org/officeDocument/2006/relationships/hyperlink" Target="https://www2.camara.leg.br/legin/int/atomes/2025/atodamesa-219-17-outubro-2025-798157-publicacaooriginal-176763-cd-mesa.html" TargetMode="External"/><Relationship Id="rId27" Type="http://schemas.openxmlformats.org/officeDocument/2006/relationships/hyperlink" Target="https://www2.camara.leg.br/legin/int/atomes/2025/atodamesa-219-17-outubro-2025-798157-publicacaooriginal-176763-cd-mesa.html" TargetMode="External"/><Relationship Id="rId30" Type="http://schemas.openxmlformats.org/officeDocument/2006/relationships/hyperlink" Target="https://www2.camara.leg.br/legin/int/atomes/2025/atodamesa-219-17-outubro-2025-798157-publicacaooriginal-176763-cd-mesa.html" TargetMode="External"/><Relationship Id="rId35" Type="http://schemas.openxmlformats.org/officeDocument/2006/relationships/hyperlink" Target="https://www2.camara.leg.br/legin/int/atomes/2022/atodamesa-241-13-junho-2022-792825-anexo-cd-mes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2299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14688</CharactersWithSpaces>
  <SharedDoc>false</SharedDoc>
  <HLinks>
    <vt:vector size="174" baseType="variant">
      <vt:variant>
        <vt:i4>5636164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https://www2.camara.leg.br/legin/int/atomes/2022/atodamesa-241-13-junho-2022-792825-anexo-cd-mesa.pdf</vt:lpwstr>
      </vt:variant>
      <vt:variant>
        <vt:lpwstr/>
      </vt:variant>
      <vt:variant>
        <vt:i4>393286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  <vt:variant>
        <vt:i4>393286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https://www2.camara.leg.br/legin/int/atomes/2025/atodamesa-219-17-outubro-2025-798157-publicacaooriginal-176763-cd-mesa.html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2025-11-20T17:34:00Z</dcterms:created>
  <dcterms:modified xsi:type="dcterms:W3CDTF">2025-11-20T17:34:00Z</dcterms:modified>
</cp:coreProperties>
</file>