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272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242EB0" w:rsidRDefault="00242EB0" w:rsidP="00242EB0">
      <w:pPr>
        <w:pStyle w:val="Cabealho"/>
        <w:jc w:val="both"/>
        <w:rPr>
          <w:sz w:val="24"/>
          <w:szCs w:val="24"/>
        </w:rPr>
      </w:pPr>
    </w:p>
    <w:p w:rsidR="00EC5E29" w:rsidRDefault="00EC5E29" w:rsidP="00242EB0">
      <w:pPr>
        <w:pStyle w:val="Cabealho"/>
        <w:jc w:val="both"/>
        <w:rPr>
          <w:sz w:val="24"/>
          <w:szCs w:val="24"/>
        </w:rPr>
      </w:pPr>
    </w:p>
    <w:p w:rsidR="00242EB0" w:rsidRPr="00EC5E29" w:rsidRDefault="00242EB0" w:rsidP="00EC5E29">
      <w:pPr>
        <w:pStyle w:val="Cabealho"/>
        <w:jc w:val="center"/>
        <w:rPr>
          <w:b/>
          <w:sz w:val="28"/>
          <w:szCs w:val="28"/>
        </w:rPr>
      </w:pPr>
      <w:r w:rsidRPr="00EC5E29">
        <w:rPr>
          <w:b/>
          <w:sz w:val="28"/>
          <w:szCs w:val="28"/>
        </w:rPr>
        <w:t>ATO DA MESA Nº 13, DE 26/03/2015</w:t>
      </w:r>
    </w:p>
    <w:p w:rsidR="00242EB0" w:rsidRPr="00E324F5" w:rsidRDefault="00E324F5" w:rsidP="00E324F5">
      <w:pPr>
        <w:pStyle w:val="Cabealho"/>
        <w:jc w:val="center"/>
        <w:rPr>
          <w:i/>
          <w:sz w:val="24"/>
          <w:szCs w:val="24"/>
        </w:rPr>
      </w:pPr>
      <w:hyperlink r:id="rId7" w:history="1">
        <w:r w:rsidRPr="00E324F5">
          <w:rPr>
            <w:rStyle w:val="Hyperlink"/>
            <w:i/>
            <w:sz w:val="24"/>
            <w:szCs w:val="24"/>
          </w:rPr>
          <w:t>(Revogado pelo Ato da Mesa nº 102, de 29/6/2016)</w:t>
        </w:r>
      </w:hyperlink>
    </w:p>
    <w:p w:rsidR="00242EB0" w:rsidRPr="00242EB0" w:rsidRDefault="00242EB0" w:rsidP="00242EB0">
      <w:pPr>
        <w:pStyle w:val="Cabealho"/>
        <w:jc w:val="both"/>
        <w:rPr>
          <w:sz w:val="24"/>
          <w:szCs w:val="24"/>
        </w:rPr>
      </w:pPr>
    </w:p>
    <w:p w:rsidR="00242EB0" w:rsidRPr="00242EB0" w:rsidRDefault="00242EB0" w:rsidP="00EC5E29">
      <w:pPr>
        <w:pStyle w:val="Cabealho"/>
        <w:ind w:left="4536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Constitui a Comissão Especial de Parceria Público-Privada da Câmara dos Deputados. </w:t>
      </w:r>
    </w:p>
    <w:p w:rsidR="00242EB0" w:rsidRPr="00242EB0" w:rsidRDefault="00242EB0" w:rsidP="00242EB0">
      <w:pPr>
        <w:pStyle w:val="Cabealho"/>
        <w:jc w:val="both"/>
        <w:rPr>
          <w:sz w:val="24"/>
          <w:szCs w:val="24"/>
        </w:rPr>
      </w:pPr>
    </w:p>
    <w:p w:rsidR="00242EB0" w:rsidRPr="00242EB0" w:rsidRDefault="00242EB0" w:rsidP="00242EB0">
      <w:pPr>
        <w:pStyle w:val="Cabealho"/>
        <w:jc w:val="both"/>
        <w:rPr>
          <w:sz w:val="24"/>
          <w:szCs w:val="24"/>
        </w:rPr>
      </w:pP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EC5E29">
        <w:rPr>
          <w:b/>
          <w:sz w:val="24"/>
          <w:szCs w:val="24"/>
        </w:rPr>
        <w:t>A MESA DA CÂMARA DOS DEPUTADOS</w:t>
      </w:r>
      <w:r w:rsidRPr="00242EB0">
        <w:rPr>
          <w:sz w:val="24"/>
          <w:szCs w:val="24"/>
        </w:rPr>
        <w:t xml:space="preserve">, no uso de suas atribuições regimentais, por ato </w:t>
      </w:r>
      <w:r w:rsidRPr="00EC5E29">
        <w:rPr>
          <w:i/>
          <w:sz w:val="24"/>
          <w:szCs w:val="24"/>
        </w:rPr>
        <w:t>ad referendum</w:t>
      </w:r>
      <w:r w:rsidRPr="00242EB0">
        <w:rPr>
          <w:sz w:val="24"/>
          <w:szCs w:val="24"/>
        </w:rPr>
        <w:t xml:space="preserve"> de seu Presidente, e com vista ao disposto no art. 2º, IX, do Ato da Mesa n. 11, de 25/03/2015, resolve: </w:t>
      </w: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Art. 1º Constituir Comissão Especial, com competência para auxiliar, sem poder decisório, a Mesa no exame e julgamento de todos os documentos e procedimentos relativos ao Procedimento de Manifestação de Interesse (PMI), à modelagem, à licitação, à contratação e à fiscalização de Parceria Público-Privada da Câmara dos Deputados, nos termos do definido no Ato da Mesa n. 11/2015. </w:t>
      </w: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Art. 2º A Comissão Especial de Parceria Público Privada da Câmara dos Deputados será composta pelos seguintes servidores: </w:t>
      </w: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 I - Daniel Borges de Morais, ponto n. 7361, na qualidade de Presidente; </w:t>
      </w: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 II - Tarcísio Gomes de Freitas, ponto n. 8034; </w:t>
      </w: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 III - Renato Bianco Abreu, ponto n. 6597; </w:t>
      </w: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 IV - Rafael Lima Freire, ponto n. 7712; </w:t>
      </w: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 V - Fernando Pereira Viana, ponto 7045; </w:t>
      </w: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 VI - William França Cordeiro, ponto n. 6907; </w:t>
      </w: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 VII - Alessandro Luiz Chahini Escudero, ponto n. 6211; </w:t>
      </w: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 VIII - Paulo Roberto Kozlowski Tannenbaum Filho, ponto nº 7920; </w:t>
      </w:r>
    </w:p>
    <w:p w:rsidR="00242EB0" w:rsidRPr="00EC5E29" w:rsidRDefault="00242EB0" w:rsidP="00EC5E29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242EB0">
        <w:rPr>
          <w:sz w:val="24"/>
          <w:szCs w:val="24"/>
        </w:rPr>
        <w:t xml:space="preserve"> IX - </w:t>
      </w:r>
      <w:r w:rsidR="00EC5E29" w:rsidRPr="00EC5E29">
        <w:rPr>
          <w:sz w:val="24"/>
          <w:szCs w:val="24"/>
        </w:rPr>
        <w:t>Henrique Cintra Ribeiro, ponto n. 7336</w:t>
      </w:r>
      <w:r w:rsidR="00EC5E29">
        <w:rPr>
          <w:sz w:val="24"/>
          <w:szCs w:val="24"/>
        </w:rPr>
        <w:t xml:space="preserve">; </w:t>
      </w:r>
      <w:hyperlink r:id="rId8" w:history="1">
        <w:r w:rsidR="00EC5E29" w:rsidRPr="00EC5E29">
          <w:rPr>
            <w:rStyle w:val="Hyperlink"/>
            <w:i/>
            <w:sz w:val="24"/>
            <w:szCs w:val="24"/>
          </w:rPr>
          <w:t>(</w:t>
        </w:r>
        <w:r w:rsidR="007C2916">
          <w:rPr>
            <w:rStyle w:val="Hyperlink"/>
            <w:i/>
            <w:sz w:val="24"/>
            <w:szCs w:val="24"/>
          </w:rPr>
          <w:t>Membro</w:t>
        </w:r>
        <w:r w:rsidR="00EC5E29" w:rsidRPr="00EC5E29">
          <w:rPr>
            <w:rStyle w:val="Hyperlink"/>
            <w:i/>
            <w:sz w:val="24"/>
            <w:szCs w:val="24"/>
          </w:rPr>
          <w:t xml:space="preserve"> designado pelo Ato da Mesa nº 40, de 22/7/2015, em substituição ao anterior)</w:t>
        </w:r>
      </w:hyperlink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 X - </w:t>
      </w:r>
      <w:r w:rsidR="00EC5E29" w:rsidRPr="00EC5E29">
        <w:rPr>
          <w:sz w:val="24"/>
          <w:szCs w:val="24"/>
        </w:rPr>
        <w:t>Lourivando Rodrigues Ferreira, ponto n. 7.598</w:t>
      </w:r>
      <w:r w:rsidR="004A1003">
        <w:rPr>
          <w:sz w:val="24"/>
          <w:szCs w:val="24"/>
        </w:rPr>
        <w:t xml:space="preserve">. </w:t>
      </w:r>
      <w:hyperlink r:id="rId9" w:history="1">
        <w:r w:rsidR="004A1003" w:rsidRPr="00EC5E29">
          <w:rPr>
            <w:rStyle w:val="Hyperlink"/>
            <w:i/>
            <w:sz w:val="24"/>
            <w:szCs w:val="24"/>
          </w:rPr>
          <w:t>(</w:t>
        </w:r>
        <w:r w:rsidR="007C2916">
          <w:rPr>
            <w:rStyle w:val="Hyperlink"/>
            <w:i/>
            <w:sz w:val="24"/>
            <w:szCs w:val="24"/>
          </w:rPr>
          <w:t>Membro</w:t>
        </w:r>
        <w:r w:rsidR="004A1003" w:rsidRPr="00EC5E29">
          <w:rPr>
            <w:rStyle w:val="Hyperlink"/>
            <w:i/>
            <w:sz w:val="24"/>
            <w:szCs w:val="24"/>
          </w:rPr>
          <w:t xml:space="preserve"> designado pelo Ato da Mesa nº 40, de 22/7/2015, em substituição ao anterior)</w:t>
        </w:r>
      </w:hyperlink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Art. 3º Este Ato entra em vigor na data de sua publicação. </w:t>
      </w: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Brasília, em 26 de março de 2015. </w:t>
      </w: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Eduardo Cunha </w:t>
      </w:r>
    </w:p>
    <w:p w:rsidR="00242EB0" w:rsidRPr="00242EB0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 xml:space="preserve">Presidente </w:t>
      </w:r>
    </w:p>
    <w:p w:rsidR="00242EB0" w:rsidRPr="00242EB0" w:rsidRDefault="00242EB0" w:rsidP="00242EB0">
      <w:pPr>
        <w:pStyle w:val="Cabealho"/>
        <w:jc w:val="both"/>
        <w:rPr>
          <w:sz w:val="24"/>
          <w:szCs w:val="24"/>
        </w:rPr>
      </w:pPr>
    </w:p>
    <w:p w:rsidR="00242EB0" w:rsidRPr="00242EB0" w:rsidRDefault="00242EB0" w:rsidP="00242EB0">
      <w:pPr>
        <w:pStyle w:val="Cabealho"/>
        <w:jc w:val="both"/>
        <w:rPr>
          <w:sz w:val="24"/>
          <w:szCs w:val="24"/>
        </w:rPr>
      </w:pPr>
    </w:p>
    <w:p w:rsidR="00242EB0" w:rsidRPr="00EC5E29" w:rsidRDefault="00242EB0" w:rsidP="00EC5E29">
      <w:pPr>
        <w:pStyle w:val="Cabealho"/>
        <w:jc w:val="center"/>
        <w:rPr>
          <w:b/>
          <w:sz w:val="24"/>
          <w:szCs w:val="24"/>
        </w:rPr>
      </w:pPr>
      <w:r w:rsidRPr="00EC5E29">
        <w:rPr>
          <w:b/>
          <w:sz w:val="24"/>
          <w:szCs w:val="24"/>
        </w:rPr>
        <w:t>JUSTIFICAÇÃO</w:t>
      </w:r>
    </w:p>
    <w:p w:rsidR="00242EB0" w:rsidRPr="00242EB0" w:rsidRDefault="00242EB0" w:rsidP="00242EB0">
      <w:pPr>
        <w:pStyle w:val="Cabealho"/>
        <w:jc w:val="both"/>
        <w:rPr>
          <w:sz w:val="24"/>
          <w:szCs w:val="24"/>
        </w:rPr>
      </w:pPr>
    </w:p>
    <w:p w:rsidR="00BD6ADA" w:rsidRDefault="00242EB0" w:rsidP="00EC5E29">
      <w:pPr>
        <w:pStyle w:val="Cabealho"/>
        <w:ind w:firstLine="1134"/>
        <w:jc w:val="both"/>
        <w:rPr>
          <w:sz w:val="24"/>
          <w:szCs w:val="24"/>
        </w:rPr>
      </w:pPr>
      <w:r w:rsidRPr="00242EB0">
        <w:rPr>
          <w:sz w:val="24"/>
          <w:szCs w:val="24"/>
        </w:rPr>
        <w:t>Este Ato constitui Comissão Especial, com competência para auxiliar, sem poder decisório, a Mesa no exame e julgamento de todos os documentos e procedimentos relativos ao Procedimento de Manifestação de Interesse (PMI), à modelagem, à licitação, à contratação e à fiscalização de Parceria Público-Privada da Câmara dos Deputados, nos termos do definido no Ato da Mesa n. 11/2015.</w:t>
      </w:r>
    </w:p>
    <w:sectPr w:rsidR="00BD6AD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42EB0"/>
    <w:rsid w:val="00263A93"/>
    <w:rsid w:val="00263EDC"/>
    <w:rsid w:val="00271313"/>
    <w:rsid w:val="0027187A"/>
    <w:rsid w:val="002751F9"/>
    <w:rsid w:val="0028467B"/>
    <w:rsid w:val="002B0AB7"/>
    <w:rsid w:val="002B3BBA"/>
    <w:rsid w:val="002E70DF"/>
    <w:rsid w:val="00314125"/>
    <w:rsid w:val="003223A1"/>
    <w:rsid w:val="003614FD"/>
    <w:rsid w:val="003674AE"/>
    <w:rsid w:val="00371520"/>
    <w:rsid w:val="00382451"/>
    <w:rsid w:val="003A65BE"/>
    <w:rsid w:val="003B058B"/>
    <w:rsid w:val="003F3F69"/>
    <w:rsid w:val="0040208F"/>
    <w:rsid w:val="00435FBD"/>
    <w:rsid w:val="004548EA"/>
    <w:rsid w:val="00470F5F"/>
    <w:rsid w:val="00475BE4"/>
    <w:rsid w:val="004856EA"/>
    <w:rsid w:val="004A09BB"/>
    <w:rsid w:val="004A1003"/>
    <w:rsid w:val="004B4292"/>
    <w:rsid w:val="004C37B8"/>
    <w:rsid w:val="004D55FA"/>
    <w:rsid w:val="004E2F52"/>
    <w:rsid w:val="004E79A8"/>
    <w:rsid w:val="005166E5"/>
    <w:rsid w:val="00577DFB"/>
    <w:rsid w:val="005D2392"/>
    <w:rsid w:val="005E1653"/>
    <w:rsid w:val="005E3259"/>
    <w:rsid w:val="005F1850"/>
    <w:rsid w:val="00602398"/>
    <w:rsid w:val="006024C4"/>
    <w:rsid w:val="00607D21"/>
    <w:rsid w:val="00642F39"/>
    <w:rsid w:val="00644E1F"/>
    <w:rsid w:val="00651582"/>
    <w:rsid w:val="00660673"/>
    <w:rsid w:val="006637F4"/>
    <w:rsid w:val="006D2527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7396D"/>
    <w:rsid w:val="00787EE7"/>
    <w:rsid w:val="007959C8"/>
    <w:rsid w:val="007A4576"/>
    <w:rsid w:val="007C2916"/>
    <w:rsid w:val="007C66B0"/>
    <w:rsid w:val="007D7D15"/>
    <w:rsid w:val="007E0856"/>
    <w:rsid w:val="007F111E"/>
    <w:rsid w:val="008119B6"/>
    <w:rsid w:val="008318D5"/>
    <w:rsid w:val="00833698"/>
    <w:rsid w:val="008528AE"/>
    <w:rsid w:val="00876610"/>
    <w:rsid w:val="00877CDA"/>
    <w:rsid w:val="00883AFE"/>
    <w:rsid w:val="008A4FB5"/>
    <w:rsid w:val="008C5F6B"/>
    <w:rsid w:val="008E4285"/>
    <w:rsid w:val="008F51DC"/>
    <w:rsid w:val="00967956"/>
    <w:rsid w:val="009E2F21"/>
    <w:rsid w:val="009F1493"/>
    <w:rsid w:val="00A26D07"/>
    <w:rsid w:val="00A270C0"/>
    <w:rsid w:val="00A43F13"/>
    <w:rsid w:val="00A54BF7"/>
    <w:rsid w:val="00A9003C"/>
    <w:rsid w:val="00AB04AF"/>
    <w:rsid w:val="00AC6BCE"/>
    <w:rsid w:val="00AF529C"/>
    <w:rsid w:val="00AF6801"/>
    <w:rsid w:val="00B2523D"/>
    <w:rsid w:val="00B40BA8"/>
    <w:rsid w:val="00B435AF"/>
    <w:rsid w:val="00B52DF8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7403"/>
    <w:rsid w:val="00CF7858"/>
    <w:rsid w:val="00D72970"/>
    <w:rsid w:val="00DA2508"/>
    <w:rsid w:val="00DE6C2C"/>
    <w:rsid w:val="00DF7619"/>
    <w:rsid w:val="00E0062E"/>
    <w:rsid w:val="00E23F8E"/>
    <w:rsid w:val="00E25EA6"/>
    <w:rsid w:val="00E324F5"/>
    <w:rsid w:val="00E44486"/>
    <w:rsid w:val="00E471DE"/>
    <w:rsid w:val="00E8077F"/>
    <w:rsid w:val="00E874A7"/>
    <w:rsid w:val="00EB24A6"/>
    <w:rsid w:val="00EB4B02"/>
    <w:rsid w:val="00EC048A"/>
    <w:rsid w:val="00EC5E29"/>
    <w:rsid w:val="00F13A54"/>
    <w:rsid w:val="00F372DB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743AD0-05EC-4996-8B44-1F856C6B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5/atodamesa-40-22-julho-2015-781295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6/atodamesa-102-29-junho-2016-783292-publicacaooriginal-150684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2015/atodamesa-40-22-julho-2015-781295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2516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http://www2.camara.leg.br/legin/int/atomes/2015/atodamesa-40-22-julho-2015-781295-norma-cd-mesa.html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http://www2.camara.leg.br/legin/int/atomes/2015/atodamesa-40-22-julho-2015-781295-norma-cd-mesa.html</vt:lpwstr>
      </vt:variant>
      <vt:variant>
        <vt:lpwstr/>
      </vt:variant>
      <vt:variant>
        <vt:i4>6029337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http://www2.camara.leg.br/legin/int/atomes/2016/atodamesa-102-29-junho-2016-783292-publicacaooriginal-150684-cd-mesa.html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2025-11-20T17:31:00Z</dcterms:created>
  <dcterms:modified xsi:type="dcterms:W3CDTF">2025-11-20T17:31:00Z</dcterms:modified>
</cp:coreProperties>
</file>