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2BC8" w:rsidRDefault="009C2BC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756" r:id="rId6"/>
        </w:object>
      </w:r>
    </w:p>
    <w:p w:rsidR="009C2BC8" w:rsidRDefault="009C2BC8">
      <w:pPr>
        <w:pStyle w:val="Cabealho"/>
        <w:jc w:val="center"/>
      </w:pPr>
    </w:p>
    <w:p w:rsidR="009C2BC8" w:rsidRDefault="009C2BC8">
      <w:pPr>
        <w:pStyle w:val="Cabealho"/>
        <w:jc w:val="center"/>
      </w:pPr>
    </w:p>
    <w:p w:rsidR="009C2BC8" w:rsidRDefault="009C2BC8">
      <w:pPr>
        <w:pStyle w:val="Cabealho"/>
        <w:jc w:val="center"/>
      </w:pPr>
    </w:p>
    <w:p w:rsidR="009C2BC8" w:rsidRDefault="009C2BC8">
      <w:pPr>
        <w:pStyle w:val="Cabealho"/>
        <w:jc w:val="center"/>
      </w:pPr>
    </w:p>
    <w:p w:rsidR="009C2BC8" w:rsidRDefault="009C2BC8">
      <w:pPr>
        <w:pStyle w:val="Cabealho"/>
        <w:jc w:val="center"/>
      </w:pPr>
      <w:r>
        <w:t>CÂMARA DOS DEPUTADOS</w:t>
      </w:r>
    </w:p>
    <w:p w:rsidR="009C2BC8" w:rsidRDefault="009C2BC8">
      <w:pPr>
        <w:pStyle w:val="Cabealho"/>
        <w:jc w:val="center"/>
      </w:pPr>
      <w:r>
        <w:t>Centro de Documentação e Informação</w:t>
      </w:r>
    </w:p>
    <w:p w:rsidR="009C2BC8" w:rsidRDefault="009C2BC8">
      <w:pPr>
        <w:pStyle w:val="Cabealho"/>
        <w:jc w:val="both"/>
        <w:rPr>
          <w:sz w:val="24"/>
        </w:rPr>
      </w:pPr>
    </w:p>
    <w:p w:rsidR="009C2BC8" w:rsidRDefault="009C2BC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95, DE 17/6/1998</w:t>
      </w:r>
    </w:p>
    <w:p w:rsidR="008448A4" w:rsidRPr="008448A4" w:rsidRDefault="008448A4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8448A4">
          <w:rPr>
            <w:rStyle w:val="Hyperlink"/>
            <w:i/>
            <w:sz w:val="24"/>
            <w:szCs w:val="24"/>
          </w:rPr>
          <w:t>(Revogado pelo Ato da Mesa nº 51, de 2012)</w:t>
        </w:r>
      </w:hyperlink>
    </w:p>
    <w:p w:rsidR="009C2BC8" w:rsidRDefault="009C2BC8">
      <w:pPr>
        <w:pStyle w:val="Cabealho"/>
        <w:jc w:val="both"/>
        <w:rPr>
          <w:sz w:val="24"/>
        </w:rPr>
      </w:pPr>
    </w:p>
    <w:p w:rsidR="009C2BC8" w:rsidRDefault="009C2BC8">
      <w:pPr>
        <w:pStyle w:val="Cabealho"/>
        <w:jc w:val="both"/>
        <w:rPr>
          <w:sz w:val="24"/>
        </w:rPr>
      </w:pPr>
    </w:p>
    <w:p w:rsidR="009C2BC8" w:rsidRDefault="009C2BC8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criação do Museu da Câmara dos Deputados e dá outras providências.</w:t>
      </w:r>
    </w:p>
    <w:p w:rsidR="009C2BC8" w:rsidRDefault="009C2BC8">
      <w:pPr>
        <w:pStyle w:val="Cabealho"/>
        <w:jc w:val="both"/>
        <w:rPr>
          <w:sz w:val="24"/>
        </w:rPr>
      </w:pPr>
    </w:p>
    <w:p w:rsidR="009C2BC8" w:rsidRDefault="009C2BC8">
      <w:pPr>
        <w:pStyle w:val="Cabealho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de suas atribuições,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criado o Museu da Câmara dos Deputados, com o objetivo de expor peças e/ou documentos do patrimônio da Casa ou de interesse fundamental na reconstituição da história da Instituição.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Museu funcionará na sala de acervo permanente do Espaço Cultural.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sala de vídeos do Espaço Cultural fará parte das instalações do Museu.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Museu da Câmara dos Deputados integrará a estrutura administrativa do Serviço Técnico Auxiliar, do Centro de Documentação e Informação, que se responsabilizará pelo seu funcionamento.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Ao Museu da Câmara dos Deputados compete: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identificar os bens de caráter histórico e artístico, bem como aqueles que, por características especiais, venham a possuir valor cultural a curto, médio e longo prazos; organizar, descrever e registrar as peças museológicas;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realizar pesquisas para levantamento de dados complementares, que remontem à história dos bens culturais no contexto institucional;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realizar perícias destinadas a apurar o valor artístico e a autenticidade de obras de arte;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providenciar, quando for o caso, o tombamento de bens junto aos órgãos competentes;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opinar, tecnicamente, na aquisição e/ou doação de obras de arte;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propor a conservação e a restauração de peças sob sua guarda;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manter controle dos bens localizados nas diversas dependências da Casa, inclusive na residência oficial;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promover levantamentos de espaços e sugerir a sua ocupação com peças museológicas;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IX - organizar exposições dos acervos da Instituição, organizar palestras e seminários sobre a atividade histórica da Casa.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 - fiscalizar a integridade, o uso, a conservação e a movimentação dos bens de caráter histórico e artístico da Câmara dos Deputados.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movimentação de que trata o inciso X será feita por pessoal especializado, sem prejuízo do que determina o art. 3º do Regulamento de Controle Patrimonial, instituído pelo Ato da Mesa nº 63, de 1997. </w:t>
      </w:r>
      <w:hyperlink r:id="rId8" w:history="1">
        <w:r>
          <w:rPr>
            <w:rStyle w:val="Hyperlink"/>
            <w:i/>
            <w:sz w:val="24"/>
          </w:rPr>
          <w:t>(Inciso acrescido pelo Ato da Mesa nº 17, de 13/11/2007)</w:t>
        </w:r>
      </w:hyperlink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Ficam criadas, na estrutura administrativa da Câmara dos Deputados, as funções comissionadas constantes do Anexo I deste Ato.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As despesas decorrentes da aplicação deste Ato correrão à conta das dotações próprias do orçamento da Câmara dos Deputados.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As normas de funcionamento do Museu serão regulamentadas através de portaria baixada pelo Diretor-Geral.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Este Ato entra em vigor na data de sua publicação.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Revogam-se as disposições em contrário.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em 17 de junho de 1998.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MICHEL TEMER, 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p w:rsidR="009C2BC8" w:rsidRDefault="009C2BC8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AO ATO DA MESA nº 95, de 1998</w:t>
      </w:r>
    </w:p>
    <w:p w:rsidR="009C2BC8" w:rsidRDefault="009C2BC8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820"/>
        <w:gridCol w:w="1417"/>
      </w:tblGrid>
      <w:tr w:rsidR="009C2BC8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Nº DE FUNÇÕES</w:t>
            </w:r>
          </w:p>
        </w:tc>
        <w:tc>
          <w:tcPr>
            <w:tcW w:w="4820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417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NÍVEL</w:t>
            </w:r>
          </w:p>
        </w:tc>
      </w:tr>
      <w:tr w:rsidR="009C2BC8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9C2BC8" w:rsidRDefault="009C2BC8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Chefe</w:t>
            </w:r>
          </w:p>
        </w:tc>
        <w:tc>
          <w:tcPr>
            <w:tcW w:w="1417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FC-05</w:t>
            </w:r>
          </w:p>
        </w:tc>
      </w:tr>
      <w:tr w:rsidR="009C2BC8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9C2BC8" w:rsidRDefault="009C2BC8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Secretário</w:t>
            </w:r>
          </w:p>
        </w:tc>
        <w:tc>
          <w:tcPr>
            <w:tcW w:w="1417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FC-04</w:t>
            </w:r>
          </w:p>
        </w:tc>
      </w:tr>
      <w:tr w:rsidR="009C2BC8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</w:tcPr>
          <w:p w:rsidR="009C2BC8" w:rsidRDefault="009C2BC8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Encarregado do Setor de Controle e Execução</w:t>
            </w:r>
          </w:p>
        </w:tc>
        <w:tc>
          <w:tcPr>
            <w:tcW w:w="1417" w:type="dxa"/>
          </w:tcPr>
          <w:p w:rsidR="009C2BC8" w:rsidRDefault="009C2BC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FC-04</w:t>
            </w:r>
          </w:p>
        </w:tc>
      </w:tr>
    </w:tbl>
    <w:p w:rsidR="009C2BC8" w:rsidRDefault="009C2BC8">
      <w:pPr>
        <w:pStyle w:val="Cabealho"/>
        <w:ind w:firstLine="1134"/>
        <w:jc w:val="both"/>
        <w:rPr>
          <w:sz w:val="24"/>
        </w:rPr>
      </w:pPr>
    </w:p>
    <w:sectPr w:rsidR="009C2BC8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8A4"/>
    <w:rsid w:val="00124303"/>
    <w:rsid w:val="001D1BE2"/>
    <w:rsid w:val="008448A4"/>
    <w:rsid w:val="009C2BC8"/>
    <w:rsid w:val="00A80E1B"/>
    <w:rsid w:val="00BF4624"/>
    <w:rsid w:val="00F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6F690E-CB77-4A6E-A4F4-5AF185DE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Arial Unicode MS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7/atodamesa-17-13-novembro-2007-567364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2/atodamesa-51-17-outubro-2012-77442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3302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http://www2.camara.leg.br/legin/int/atomes/2007/atodamesa-17-13-novembro-2007-567364-norma-cd-mesa.html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http://www2.camara.leg.br/legin/int/atomes/2012/atodamesa-51-17-outubro-2012-774421-norma-cd-mesa.html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2025-11-20T17:40:00Z</dcterms:created>
  <dcterms:modified xsi:type="dcterms:W3CDTF">2025-11-20T17:40:00Z</dcterms:modified>
</cp:coreProperties>
</file>