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42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EC6483">
        <w:rPr>
          <w:b/>
          <w:sz w:val="28"/>
        </w:rPr>
        <w:t>3</w:t>
      </w:r>
      <w:r w:rsidR="00671378">
        <w:rPr>
          <w:b/>
          <w:sz w:val="28"/>
        </w:rPr>
        <w:t xml:space="preserve">, DE </w:t>
      </w:r>
      <w:r w:rsidR="00EC6483">
        <w:rPr>
          <w:b/>
          <w:sz w:val="28"/>
        </w:rPr>
        <w:t>20</w:t>
      </w:r>
      <w:r>
        <w:rPr>
          <w:b/>
          <w:sz w:val="28"/>
        </w:rPr>
        <w:t>/</w:t>
      </w:r>
      <w:r w:rsidR="00661F21">
        <w:rPr>
          <w:b/>
          <w:sz w:val="28"/>
        </w:rPr>
        <w:t>2</w:t>
      </w:r>
      <w:r w:rsidR="008630D8">
        <w:rPr>
          <w:b/>
          <w:sz w:val="28"/>
        </w:rPr>
        <w:t>/199</w:t>
      </w:r>
      <w:r w:rsidR="00EC6483">
        <w:rPr>
          <w:b/>
          <w:sz w:val="28"/>
        </w:rPr>
        <w:t>1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8851AB">
      <w:pPr>
        <w:pStyle w:val="Cabealho"/>
        <w:ind w:left="4536"/>
        <w:jc w:val="both"/>
        <w:rPr>
          <w:sz w:val="24"/>
        </w:rPr>
      </w:pPr>
      <w:r w:rsidRPr="008851AB">
        <w:rPr>
          <w:sz w:val="24"/>
        </w:rPr>
        <w:t>Fixa a Tabela de Remuneração do Secretariado Parlamentar.</w:t>
      </w:r>
      <w:r w:rsidR="00887B95">
        <w:rPr>
          <w:sz w:val="24"/>
        </w:rPr>
        <w:t xml:space="preserve"> 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>A MESA DA CÂMARA DOS DEPUTADOS, no uso de suas atribuições,</w:t>
      </w: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 xml:space="preserve">RESOLVE: </w:t>
      </w: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7B95" w:rsidRPr="00887B95" w:rsidRDefault="008851AB" w:rsidP="00887B95">
      <w:pPr>
        <w:pStyle w:val="Cabealho"/>
        <w:ind w:firstLine="1134"/>
        <w:jc w:val="both"/>
        <w:rPr>
          <w:color w:val="FF0000"/>
          <w:sz w:val="24"/>
        </w:rPr>
      </w:pPr>
      <w:r w:rsidRPr="008851AB">
        <w:rPr>
          <w:sz w:val="24"/>
        </w:rPr>
        <w:t xml:space="preserve">Art. 1º À tabela e ao limite atuais dos cargos em comissão do Quadro Especial de Secretariado Parlamentar, resultantes da transformação determinada pelo artigo 61 da Resolução nº 30, de 1990, aplica-se, a partir de 1º (primeiro) de fevereiro em curso, o disposto no artigo 1º do Ato da Mesa nº 20, de 1983, com a alteração decorrente do artigo 5º da Resolução nº 25, de 1989, observando-se o item 6 do anexo III referido no artigo 4º do Ato da Mesa nº 195 , de 1990. </w:t>
      </w:r>
    </w:p>
    <w:p w:rsid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 xml:space="preserve">Parágrafo Único. A tabela decorrente da transformação dos cargos em comissão fica compatibilizada na forma do anexo. </w:t>
      </w:r>
    </w:p>
    <w:p w:rsidR="00887B95" w:rsidRPr="008851AB" w:rsidRDefault="00887B95" w:rsidP="008851AB">
      <w:pPr>
        <w:pStyle w:val="Cabealho"/>
        <w:ind w:firstLine="1134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 xml:space="preserve">Art. 2º A concessão prevista no artigo anterior é facultativa e dependerá de expressa manifestação do titular do gabinete, quando da indicação do servidor. </w:t>
      </w: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 xml:space="preserve">Art. 3º O servidor requisitado para exercer cargo comissionado do Secretariado Parlamentar, com ônus para o órgão de origem, só fará jus ao previsto no artigo 1º. </w:t>
      </w: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 xml:space="preserve">Art. 4º Este Ato vigora na data de sua publicação. </w:t>
      </w: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 xml:space="preserve">Art. 5º Revogam-se as disposições em contrário. </w:t>
      </w: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>Sala das Reuniões, 20 de fevereiro de 1991.</w:t>
      </w: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>Deputado IBSEN PINHEIRO,</w:t>
      </w:r>
    </w:p>
    <w:p w:rsidR="008851AB" w:rsidRDefault="008851AB" w:rsidP="008851AB">
      <w:pPr>
        <w:pStyle w:val="Cabealho"/>
        <w:ind w:firstLine="1134"/>
        <w:jc w:val="both"/>
        <w:rPr>
          <w:sz w:val="24"/>
        </w:rPr>
      </w:pPr>
      <w:r w:rsidRPr="008851AB">
        <w:rPr>
          <w:sz w:val="24"/>
        </w:rPr>
        <w:t xml:space="preserve">Presidente da Câmara dos Deputados. </w:t>
      </w:r>
    </w:p>
    <w:p w:rsid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055283" w:rsidRDefault="00055283" w:rsidP="008851AB">
      <w:pPr>
        <w:pStyle w:val="Cabealho"/>
        <w:ind w:firstLine="1134"/>
        <w:jc w:val="both"/>
        <w:rPr>
          <w:sz w:val="24"/>
        </w:rPr>
      </w:pPr>
    </w:p>
    <w:p w:rsidR="00055283" w:rsidRDefault="00055283" w:rsidP="008851AB">
      <w:pPr>
        <w:pStyle w:val="Cabealho"/>
        <w:ind w:firstLine="1134"/>
        <w:jc w:val="both"/>
        <w:rPr>
          <w:sz w:val="24"/>
        </w:rPr>
      </w:pPr>
    </w:p>
    <w:p w:rsidR="00055283" w:rsidRDefault="00055283" w:rsidP="008851AB">
      <w:pPr>
        <w:pStyle w:val="Cabealho"/>
        <w:ind w:firstLine="1134"/>
        <w:jc w:val="both"/>
        <w:rPr>
          <w:sz w:val="24"/>
        </w:rPr>
      </w:pPr>
    </w:p>
    <w:p w:rsidR="00054A21" w:rsidRPr="00BE540D" w:rsidRDefault="00054A21" w:rsidP="00054A21">
      <w:pPr>
        <w:pStyle w:val="Ttulo0"/>
        <w:rPr>
          <w:b w:val="0"/>
          <w:sz w:val="24"/>
          <w:szCs w:val="24"/>
        </w:rPr>
      </w:pPr>
      <w:r w:rsidRPr="00BE540D">
        <w:rPr>
          <w:b w:val="0"/>
          <w:sz w:val="24"/>
          <w:szCs w:val="24"/>
        </w:rPr>
        <w:lastRenderedPageBreak/>
        <w:t>ANEXO AO ATO DA MESA Nº 3, DE 1991</w:t>
      </w:r>
    </w:p>
    <w:p w:rsidR="00BE540D" w:rsidRPr="00BE540D" w:rsidRDefault="00BE540D" w:rsidP="00BE540D">
      <w:pPr>
        <w:pStyle w:val="Subttulo"/>
        <w:rPr>
          <w:rFonts w:ascii="Times New Roman" w:hAnsi="Times New Roman" w:cs="Times New Roman"/>
          <w:i w:val="0"/>
        </w:rPr>
      </w:pPr>
      <w:r w:rsidRPr="00BE540D">
        <w:rPr>
          <w:rFonts w:ascii="Times New Roman" w:hAnsi="Times New Roman" w:cs="Times New Roman"/>
          <w:i w:val="0"/>
          <w:sz w:val="24"/>
          <w:szCs w:val="24"/>
          <w:lang w:eastAsia="pt-BR"/>
        </w:rPr>
        <w:t>Total da Verba = R$ 10.000,00</w:t>
      </w:r>
    </w:p>
    <w:p w:rsidR="005B155E" w:rsidRDefault="005B155E" w:rsidP="00055283">
      <w:pPr>
        <w:ind w:firstLine="1418"/>
        <w:jc w:val="center"/>
        <w:rPr>
          <w:sz w:val="24"/>
        </w:rPr>
      </w:pPr>
    </w:p>
    <w:p w:rsidR="00055283" w:rsidRPr="005B155E" w:rsidRDefault="00BE540D" w:rsidP="005B155E">
      <w:pPr>
        <w:ind w:firstLine="708"/>
        <w:jc w:val="center"/>
        <w:rPr>
          <w:i/>
          <w:sz w:val="24"/>
        </w:rPr>
      </w:pPr>
      <w:hyperlink r:id="rId7" w:history="1">
        <w:r w:rsidR="005B155E" w:rsidRPr="00BE540D">
          <w:rPr>
            <w:rStyle w:val="Hyperlink"/>
            <w:i/>
            <w:sz w:val="24"/>
          </w:rPr>
          <w:t xml:space="preserve">(Anexo com redação dada pelo Ato da Mesa nº </w:t>
        </w:r>
        <w:r w:rsidRPr="00BE540D">
          <w:rPr>
            <w:rStyle w:val="Hyperlink"/>
            <w:i/>
            <w:sz w:val="24"/>
          </w:rPr>
          <w:t>120, de 19/1/1995</w:t>
        </w:r>
        <w:r w:rsidR="005B155E" w:rsidRPr="00BE540D">
          <w:rPr>
            <w:rStyle w:val="Hyperlink"/>
            <w:i/>
            <w:sz w:val="24"/>
          </w:rPr>
          <w:t>)</w:t>
        </w:r>
      </w:hyperlink>
    </w:p>
    <w:p w:rsidR="005B155E" w:rsidRDefault="005B155E" w:rsidP="00055283">
      <w:pPr>
        <w:jc w:val="center"/>
        <w:rPr>
          <w:sz w:val="24"/>
        </w:rPr>
      </w:pPr>
    </w:p>
    <w:p w:rsidR="00055283" w:rsidRDefault="00055283" w:rsidP="00055283">
      <w:pPr>
        <w:pStyle w:val="Ttulo1"/>
        <w:numPr>
          <w:ilvl w:val="0"/>
          <w:numId w:val="0"/>
        </w:numPr>
        <w:ind w:left="2832" w:firstLine="708"/>
      </w:pPr>
      <w:r>
        <w:t>Secretariado Parlamentar</w:t>
      </w:r>
    </w:p>
    <w:p w:rsidR="00055283" w:rsidRDefault="00055283" w:rsidP="00055283"/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2811"/>
      </w:tblGrid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- 01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150,00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- 02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200,00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- 03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250,00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- 04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300,00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- 05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350,00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- 06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400,00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- 07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450,00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- 08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500,00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- 09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550,00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- 10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600,00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- 11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650,00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- 12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700,00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- 13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750,00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- 14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800,00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- 15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850,00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- 16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900,00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Pr="00845766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5766">
              <w:rPr>
                <w:sz w:val="24"/>
                <w:szCs w:val="24"/>
                <w:lang w:eastAsia="pt-BR"/>
              </w:rPr>
              <w:t>SP - 17</w:t>
            </w:r>
          </w:p>
        </w:tc>
        <w:tc>
          <w:tcPr>
            <w:tcW w:w="2811" w:type="dxa"/>
          </w:tcPr>
          <w:p w:rsidR="00BE540D" w:rsidRPr="00071E34" w:rsidRDefault="00BE540D" w:rsidP="00E840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1E34">
              <w:rPr>
                <w:sz w:val="24"/>
                <w:szCs w:val="24"/>
                <w:lang w:eastAsia="pt-BR"/>
              </w:rPr>
              <w:t>950,00</w:t>
            </w:r>
          </w:p>
        </w:tc>
      </w:tr>
      <w:tr w:rsidR="00BE540D" w:rsidTr="00D77B53">
        <w:tblPrEx>
          <w:tblCellMar>
            <w:top w:w="0" w:type="dxa"/>
            <w:bottom w:w="0" w:type="dxa"/>
          </w:tblCellMar>
        </w:tblPrEx>
        <w:tc>
          <w:tcPr>
            <w:tcW w:w="3001" w:type="dxa"/>
          </w:tcPr>
          <w:p w:rsidR="00BE540D" w:rsidRDefault="00BE540D" w:rsidP="00E84053">
            <w:r w:rsidRPr="00845766">
              <w:rPr>
                <w:sz w:val="24"/>
                <w:szCs w:val="24"/>
                <w:lang w:eastAsia="pt-BR"/>
              </w:rPr>
              <w:t>SP - 18</w:t>
            </w:r>
          </w:p>
        </w:tc>
        <w:tc>
          <w:tcPr>
            <w:tcW w:w="2811" w:type="dxa"/>
          </w:tcPr>
          <w:p w:rsidR="00BE540D" w:rsidRDefault="00BE540D" w:rsidP="00E84053">
            <w:r w:rsidRPr="00071E34">
              <w:rPr>
                <w:sz w:val="24"/>
                <w:szCs w:val="24"/>
                <w:lang w:eastAsia="pt-BR"/>
              </w:rPr>
              <w:t>1.000,00</w:t>
            </w:r>
          </w:p>
        </w:tc>
      </w:tr>
    </w:tbl>
    <w:p w:rsidR="00055283" w:rsidRDefault="00055283" w:rsidP="00055283"/>
    <w:p w:rsidR="00055283" w:rsidRPr="00055283" w:rsidRDefault="00055283" w:rsidP="00055283">
      <w:pPr>
        <w:jc w:val="center"/>
        <w:rPr>
          <w:sz w:val="24"/>
          <w:szCs w:val="24"/>
        </w:rPr>
      </w:pPr>
    </w:p>
    <w:p w:rsidR="008851AB" w:rsidRPr="008851AB" w:rsidRDefault="008851AB" w:rsidP="008851AB">
      <w:pPr>
        <w:pStyle w:val="Cabealho"/>
        <w:ind w:firstLine="1134"/>
        <w:jc w:val="both"/>
        <w:rPr>
          <w:sz w:val="24"/>
        </w:rPr>
      </w:pPr>
    </w:p>
    <w:p w:rsidR="00FE2490" w:rsidRDefault="00FE2490" w:rsidP="00661F21">
      <w:pPr>
        <w:pStyle w:val="Cabealho"/>
        <w:ind w:firstLine="1134"/>
        <w:jc w:val="both"/>
      </w:pP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54A21"/>
    <w:rsid w:val="00055283"/>
    <w:rsid w:val="000C7335"/>
    <w:rsid w:val="002B6DA8"/>
    <w:rsid w:val="003019AE"/>
    <w:rsid w:val="00446FCB"/>
    <w:rsid w:val="00464D6A"/>
    <w:rsid w:val="00466E62"/>
    <w:rsid w:val="004A2F4F"/>
    <w:rsid w:val="004B119D"/>
    <w:rsid w:val="00557EA9"/>
    <w:rsid w:val="00573572"/>
    <w:rsid w:val="00595C4B"/>
    <w:rsid w:val="005B155E"/>
    <w:rsid w:val="00600D86"/>
    <w:rsid w:val="00661F21"/>
    <w:rsid w:val="00671378"/>
    <w:rsid w:val="0069573C"/>
    <w:rsid w:val="0069620E"/>
    <w:rsid w:val="00745254"/>
    <w:rsid w:val="007E2A45"/>
    <w:rsid w:val="008630D8"/>
    <w:rsid w:val="008639CA"/>
    <w:rsid w:val="008851AB"/>
    <w:rsid w:val="00887B95"/>
    <w:rsid w:val="008A19BA"/>
    <w:rsid w:val="008F337C"/>
    <w:rsid w:val="00990557"/>
    <w:rsid w:val="00AB3949"/>
    <w:rsid w:val="00B05737"/>
    <w:rsid w:val="00B321B9"/>
    <w:rsid w:val="00BA6CDC"/>
    <w:rsid w:val="00BE540D"/>
    <w:rsid w:val="00BF243C"/>
    <w:rsid w:val="00C04482"/>
    <w:rsid w:val="00C403C4"/>
    <w:rsid w:val="00C643CC"/>
    <w:rsid w:val="00C659D9"/>
    <w:rsid w:val="00CC4B4C"/>
    <w:rsid w:val="00D70134"/>
    <w:rsid w:val="00D77B53"/>
    <w:rsid w:val="00DE6E41"/>
    <w:rsid w:val="00E23BC7"/>
    <w:rsid w:val="00E355F3"/>
    <w:rsid w:val="00E84053"/>
    <w:rsid w:val="00EC648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EA7949-AF98-4D21-BE7B-F0988C13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5/atodamesa-120-19-janeiro-1995-320860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1922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http://www2.camara.leg.br/legin/int/atomes/1995/atodamesa-120-19-janeiro-1995-320860-norma-cd-mesa.html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2025-11-20T17:34:00Z</dcterms:created>
  <dcterms:modified xsi:type="dcterms:W3CDTF">2025-11-20T17:34:00Z</dcterms:modified>
</cp:coreProperties>
</file>