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6302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0B419E" w:rsidRPr="000B419E" w:rsidRDefault="000B419E" w:rsidP="000B419E">
      <w:pPr>
        <w:pStyle w:val="Cabealho"/>
        <w:jc w:val="center"/>
        <w:rPr>
          <w:b/>
          <w:sz w:val="28"/>
        </w:rPr>
      </w:pPr>
      <w:r w:rsidRPr="000B419E">
        <w:rPr>
          <w:b/>
          <w:sz w:val="28"/>
        </w:rPr>
        <w:t>ATO DA MESA Nº 10, DE 19/05/1983</w:t>
      </w:r>
    </w:p>
    <w:p w:rsidR="000B419E" w:rsidRPr="000B419E" w:rsidRDefault="000B419E" w:rsidP="000B419E">
      <w:pPr>
        <w:pStyle w:val="Cabealho"/>
        <w:jc w:val="both"/>
        <w:rPr>
          <w:sz w:val="24"/>
        </w:rPr>
      </w:pPr>
    </w:p>
    <w:p w:rsidR="000B419E" w:rsidRPr="000B419E" w:rsidRDefault="000B419E" w:rsidP="000B419E">
      <w:pPr>
        <w:pStyle w:val="Cabealho"/>
        <w:jc w:val="both"/>
        <w:rPr>
          <w:sz w:val="24"/>
        </w:rPr>
      </w:pPr>
    </w:p>
    <w:p w:rsidR="000B419E" w:rsidRPr="000B419E" w:rsidRDefault="000B419E" w:rsidP="000B419E">
      <w:pPr>
        <w:pStyle w:val="Cabealho"/>
        <w:ind w:left="4536"/>
        <w:jc w:val="both"/>
        <w:rPr>
          <w:sz w:val="24"/>
        </w:rPr>
      </w:pPr>
      <w:r w:rsidRPr="000B419E">
        <w:rPr>
          <w:sz w:val="24"/>
        </w:rPr>
        <w:t xml:space="preserve">Dispõe sobre o auxílio-moradia. </w:t>
      </w:r>
    </w:p>
    <w:p w:rsidR="000B419E" w:rsidRPr="000B419E" w:rsidRDefault="000B419E" w:rsidP="000B419E">
      <w:pPr>
        <w:pStyle w:val="Cabealho"/>
        <w:jc w:val="both"/>
        <w:rPr>
          <w:sz w:val="24"/>
        </w:rPr>
      </w:pPr>
      <w:r w:rsidRPr="000B419E">
        <w:rPr>
          <w:sz w:val="24"/>
        </w:rPr>
        <w:t xml:space="preserve"> </w:t>
      </w:r>
    </w:p>
    <w:p w:rsidR="000B419E" w:rsidRPr="000B419E" w:rsidRDefault="000B419E" w:rsidP="000B419E">
      <w:pPr>
        <w:pStyle w:val="Cabealho"/>
        <w:jc w:val="both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 xml:space="preserve">A MESA DA CÂMARA DOS DEPUTADOS 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 xml:space="preserve">RESOLVE: 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 xml:space="preserve">Art. 1º O auxílio-moradia não poderá ser concedido a Deputado, ocupante de apartamento funcional e que dele venha a se afastar para fins de reforma. 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 xml:space="preserve">Art. 2º </w:t>
      </w:r>
      <w:hyperlink r:id="rId6" w:history="1">
        <w:r w:rsidR="006A23C5" w:rsidRPr="008920FF">
          <w:rPr>
            <w:rStyle w:val="Hyperlink"/>
            <w:i/>
            <w:sz w:val="24"/>
          </w:rPr>
          <w:t>(Revogado pelo Ato da Mesa nº 87, de 21/3/1986)</w:t>
        </w:r>
      </w:hyperlink>
      <w:r w:rsidRPr="000B419E">
        <w:rPr>
          <w:sz w:val="24"/>
        </w:rPr>
        <w:t xml:space="preserve"> 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 xml:space="preserve">Art. 3º A Mesa, considerando a absoluta insuficiência de recursos, resolve suspender, a partir desta data, as autorizações de reforma geral de apartamentos já ocupados. 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 xml:space="preserve">Art. 4º Revogam-se as disposições em contrário. 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>Art. 5º Este ato entra em vigor na data de sua publicação.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>Sala das Reuniões, 19 de maio de 1983.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>PAULINO CÍCERO DE VASCONCELLOS,</w:t>
      </w:r>
    </w:p>
    <w:p w:rsidR="000B419E" w:rsidRPr="000B419E" w:rsidRDefault="000B419E" w:rsidP="000B419E">
      <w:pPr>
        <w:pStyle w:val="Cabealho"/>
        <w:ind w:firstLine="1134"/>
        <w:rPr>
          <w:sz w:val="24"/>
        </w:rPr>
      </w:pPr>
      <w:r w:rsidRPr="000B419E">
        <w:rPr>
          <w:sz w:val="24"/>
        </w:rPr>
        <w:t xml:space="preserve">Presidente da Câmara dos Deputados, em exercício. </w:t>
      </w:r>
    </w:p>
    <w:sectPr w:rsidR="000B419E" w:rsidRPr="000B419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F9"/>
    <w:rsid w:val="00020441"/>
    <w:rsid w:val="0003687A"/>
    <w:rsid w:val="000A055E"/>
    <w:rsid w:val="000A572A"/>
    <w:rsid w:val="000B419E"/>
    <w:rsid w:val="000E42BF"/>
    <w:rsid w:val="00146008"/>
    <w:rsid w:val="001D1123"/>
    <w:rsid w:val="001F7524"/>
    <w:rsid w:val="00216C37"/>
    <w:rsid w:val="00236286"/>
    <w:rsid w:val="00292DAC"/>
    <w:rsid w:val="002D548D"/>
    <w:rsid w:val="00310C6D"/>
    <w:rsid w:val="00337B2B"/>
    <w:rsid w:val="003B298A"/>
    <w:rsid w:val="003C6472"/>
    <w:rsid w:val="003D6C4B"/>
    <w:rsid w:val="00406B2D"/>
    <w:rsid w:val="00440A34"/>
    <w:rsid w:val="004579FC"/>
    <w:rsid w:val="00466ECB"/>
    <w:rsid w:val="004B1D6C"/>
    <w:rsid w:val="004D76EC"/>
    <w:rsid w:val="00564A11"/>
    <w:rsid w:val="005E5AEF"/>
    <w:rsid w:val="006228B9"/>
    <w:rsid w:val="006401B5"/>
    <w:rsid w:val="00654C71"/>
    <w:rsid w:val="006A23C5"/>
    <w:rsid w:val="006B2751"/>
    <w:rsid w:val="006D3488"/>
    <w:rsid w:val="00705555"/>
    <w:rsid w:val="0074552C"/>
    <w:rsid w:val="007672EF"/>
    <w:rsid w:val="007C515D"/>
    <w:rsid w:val="007D495F"/>
    <w:rsid w:val="007E4BE9"/>
    <w:rsid w:val="00844C05"/>
    <w:rsid w:val="008514B8"/>
    <w:rsid w:val="00866F16"/>
    <w:rsid w:val="008920FF"/>
    <w:rsid w:val="00892EFA"/>
    <w:rsid w:val="008A767A"/>
    <w:rsid w:val="008B5C2F"/>
    <w:rsid w:val="008D594C"/>
    <w:rsid w:val="00924B3A"/>
    <w:rsid w:val="00942FDC"/>
    <w:rsid w:val="009A3794"/>
    <w:rsid w:val="009B315E"/>
    <w:rsid w:val="009D1FF3"/>
    <w:rsid w:val="00A03D84"/>
    <w:rsid w:val="00A44612"/>
    <w:rsid w:val="00A51137"/>
    <w:rsid w:val="00A87C17"/>
    <w:rsid w:val="00A949C0"/>
    <w:rsid w:val="00AF38C0"/>
    <w:rsid w:val="00B0713B"/>
    <w:rsid w:val="00B736FF"/>
    <w:rsid w:val="00C43B40"/>
    <w:rsid w:val="00CB2D68"/>
    <w:rsid w:val="00CD3B3F"/>
    <w:rsid w:val="00D01C92"/>
    <w:rsid w:val="00D207D2"/>
    <w:rsid w:val="00D27692"/>
    <w:rsid w:val="00D44376"/>
    <w:rsid w:val="00DE123B"/>
    <w:rsid w:val="00DE2848"/>
    <w:rsid w:val="00E14BF3"/>
    <w:rsid w:val="00E5136C"/>
    <w:rsid w:val="00E71877"/>
    <w:rsid w:val="00F97AF9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768088-3BAC-4400-A920-B539AD99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87-21-marco-1986-538801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913</CharactersWithSpaces>
  <SharedDoc>false</SharedDoc>
  <HLinks>
    <vt:vector size="6" baseType="variant">
      <vt:variant>
        <vt:i4>1245184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http://www2.camara.leg.br/legin/int/atomes/1980-1987/atodamesa-87-21-marco-1986-538801-norma-cd-mesa.html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2025-11-20T18:05:00Z</dcterms:created>
  <dcterms:modified xsi:type="dcterms:W3CDTF">2025-11-20T18:05:00Z</dcterms:modified>
</cp:coreProperties>
</file>