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18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0D2296" w:rsidRDefault="000D2296" w:rsidP="005161B9">
      <w:pPr>
        <w:pStyle w:val="Cabealho"/>
        <w:jc w:val="center"/>
        <w:rPr>
          <w:b/>
          <w:sz w:val="28"/>
          <w:szCs w:val="28"/>
        </w:rPr>
      </w:pPr>
      <w:r w:rsidRPr="005161B9">
        <w:rPr>
          <w:b/>
          <w:sz w:val="28"/>
          <w:szCs w:val="28"/>
        </w:rPr>
        <w:t>ATO CONJUNTO Nº 1, DE 4</w:t>
      </w:r>
      <w:r w:rsidR="00105748">
        <w:rPr>
          <w:b/>
          <w:sz w:val="28"/>
          <w:szCs w:val="28"/>
        </w:rPr>
        <w:t>/3/</w:t>
      </w:r>
      <w:r w:rsidRPr="005161B9">
        <w:rPr>
          <w:b/>
          <w:sz w:val="28"/>
          <w:szCs w:val="28"/>
        </w:rPr>
        <w:t>2015</w:t>
      </w:r>
      <w:r w:rsidR="005161B9">
        <w:rPr>
          <w:b/>
          <w:sz w:val="28"/>
          <w:szCs w:val="28"/>
        </w:rPr>
        <w:t>,</w:t>
      </w:r>
    </w:p>
    <w:p w:rsidR="005161B9" w:rsidRDefault="005161B9" w:rsidP="005161B9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 PRESIDENTES DO SENADO FEDERAL E</w:t>
      </w:r>
    </w:p>
    <w:p w:rsidR="005161B9" w:rsidRPr="005161B9" w:rsidRDefault="005161B9" w:rsidP="005161B9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CÂMARA DOS DEPUTADOS</w:t>
      </w:r>
    </w:p>
    <w:p w:rsidR="000D2296" w:rsidRPr="000D2296" w:rsidRDefault="000D2296" w:rsidP="000D2296">
      <w:pPr>
        <w:pStyle w:val="Cabealho"/>
        <w:jc w:val="both"/>
        <w:rPr>
          <w:sz w:val="24"/>
          <w:szCs w:val="24"/>
        </w:rPr>
      </w:pPr>
    </w:p>
    <w:p w:rsidR="000D2296" w:rsidRPr="000D2296" w:rsidRDefault="000D2296" w:rsidP="000D2296">
      <w:pPr>
        <w:pStyle w:val="Cabealho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left="4536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Constitui Comissão Mista, destinada a apresentar, projetos de lei visando à consolidação da legislação federal, à regulamentação dos dispositivos da Constituição Federal a modernização e o fortalecimento econômico e social do País.</w:t>
      </w:r>
    </w:p>
    <w:p w:rsidR="000D2296" w:rsidRPr="000D2296" w:rsidRDefault="000D2296" w:rsidP="000D2296">
      <w:pPr>
        <w:pStyle w:val="Cabealho"/>
        <w:jc w:val="both"/>
        <w:rPr>
          <w:sz w:val="24"/>
          <w:szCs w:val="24"/>
        </w:rPr>
      </w:pPr>
    </w:p>
    <w:p w:rsidR="000D2296" w:rsidRPr="000D2296" w:rsidRDefault="000D2296" w:rsidP="000D2296">
      <w:pPr>
        <w:pStyle w:val="Cabealho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O PRESIDENTE DO SENADO FEDERAL e o PRESIDENTE DA CÂMARA DOS DEPUTADOS, no uso de suas atribuições regimentais,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CONSIDERANDO que a Constituição Federal possui 25 dispositivos ainda pendentes de regulamentação por meio de leis complementares e 117 dispositivos pendentes de regulamentação por meio de leis ordinárias;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CONSIDERANDO que recente levantamento da Casa Civil da Presidência da República contabilizou mais de 180 mil diplomas normativos, entre leis, decretos-lei, decretos, portarias, resoluções e instruções normativas, grande parte deles conflitantes entre si e com a própria Constituição Federal;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CONSIDERANDO a necessidade de tornar o sistema normativo federal mais compreensível, seguro, transparente e homogêneo, para isso devendo-se proceder à consolidação normativa prevista no parágrafo único do art. 59 da Constituição Federal;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CONSIDERANDO que os índices econômicos apresentam necessidade de medidas urgentes para fortalecimento da economia, garantia de emprego e segurança jurídica aos investimentos privados, o que será possível por meio da modernização e simplificação da legislação fiscal e econômica, RESOLVEM: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Art. 1º Fica constituída Comissão Mista, composta por sete senadores e sete deputados federais, destinada a apresentar, no prazo de 240 (duzentos e quarenta) dias, projetos de lei visando à consolidação da legislação federal, à regulamentação dos dispositivos da Constituição Federal a modernização e o fortalecim</w:t>
      </w:r>
      <w:r w:rsidR="00105748">
        <w:rPr>
          <w:sz w:val="24"/>
          <w:szCs w:val="24"/>
        </w:rPr>
        <w:t xml:space="preserve">ento econômico e social do País. </w:t>
      </w:r>
      <w:hyperlink r:id="rId7" w:history="1">
        <w:r w:rsidR="00105748" w:rsidRPr="00EF3FA7">
          <w:rPr>
            <w:rStyle w:val="Hyperlink"/>
            <w:i/>
            <w:sz w:val="24"/>
            <w:szCs w:val="24"/>
          </w:rPr>
          <w:t xml:space="preserve">(Prazo </w:t>
        </w:r>
        <w:r w:rsidR="00105748" w:rsidRPr="00EF3FA7">
          <w:rPr>
            <w:rStyle w:val="Hyperlink"/>
            <w:i/>
            <w:sz w:val="24"/>
            <w:szCs w:val="24"/>
          </w:rPr>
          <w:lastRenderedPageBreak/>
          <w:t xml:space="preserve">prorrogado </w:t>
        </w:r>
        <w:r w:rsidR="00307BE2" w:rsidRPr="00EF3FA7">
          <w:rPr>
            <w:rStyle w:val="Hyperlink"/>
            <w:i/>
            <w:sz w:val="24"/>
            <w:szCs w:val="24"/>
          </w:rPr>
          <w:t>por mais 180 dias</w:t>
        </w:r>
        <w:r w:rsidR="00105748" w:rsidRPr="00EF3FA7">
          <w:rPr>
            <w:rStyle w:val="Hyperlink"/>
            <w:i/>
            <w:sz w:val="24"/>
            <w:szCs w:val="24"/>
          </w:rPr>
          <w:t xml:space="preserve">, de acordo com o Ato Conjunto nº </w:t>
        </w:r>
        <w:r w:rsidR="00307BE2" w:rsidRPr="00EF3FA7">
          <w:rPr>
            <w:rStyle w:val="Hyperlink"/>
            <w:i/>
            <w:sz w:val="24"/>
            <w:szCs w:val="24"/>
          </w:rPr>
          <w:t>2</w:t>
        </w:r>
        <w:r w:rsidR="00105748" w:rsidRPr="00EF3FA7">
          <w:rPr>
            <w:rStyle w:val="Hyperlink"/>
            <w:i/>
            <w:sz w:val="24"/>
            <w:szCs w:val="24"/>
          </w:rPr>
          <w:t xml:space="preserve">, de </w:t>
        </w:r>
        <w:r w:rsidR="00307BE2" w:rsidRPr="00EF3FA7">
          <w:rPr>
            <w:rStyle w:val="Hyperlink"/>
            <w:i/>
            <w:sz w:val="24"/>
            <w:szCs w:val="24"/>
          </w:rPr>
          <w:t>29</w:t>
        </w:r>
        <w:r w:rsidR="00105748" w:rsidRPr="00EF3FA7">
          <w:rPr>
            <w:rStyle w:val="Hyperlink"/>
            <w:i/>
            <w:sz w:val="24"/>
            <w:szCs w:val="24"/>
          </w:rPr>
          <w:t>/</w:t>
        </w:r>
        <w:r w:rsidR="00307BE2" w:rsidRPr="00EF3FA7">
          <w:rPr>
            <w:rStyle w:val="Hyperlink"/>
            <w:i/>
            <w:sz w:val="24"/>
            <w:szCs w:val="24"/>
          </w:rPr>
          <w:t>3</w:t>
        </w:r>
        <w:r w:rsidR="00105748" w:rsidRPr="00EF3FA7">
          <w:rPr>
            <w:rStyle w:val="Hyperlink"/>
            <w:i/>
            <w:sz w:val="24"/>
            <w:szCs w:val="24"/>
          </w:rPr>
          <w:t>/201</w:t>
        </w:r>
        <w:r w:rsidR="00307BE2" w:rsidRPr="00EF3FA7">
          <w:rPr>
            <w:rStyle w:val="Hyperlink"/>
            <w:i/>
            <w:sz w:val="24"/>
            <w:szCs w:val="24"/>
          </w:rPr>
          <w:t>6</w:t>
        </w:r>
        <w:r w:rsidR="00105748" w:rsidRPr="00EF3FA7">
          <w:rPr>
            <w:rStyle w:val="Hyperlink"/>
            <w:i/>
            <w:sz w:val="24"/>
            <w:szCs w:val="24"/>
          </w:rPr>
          <w:t>, dos Presidentes do Senado Federal e da Câmara dos Deputados)</w:t>
        </w:r>
      </w:hyperlink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Art. 2º A Comissão contará com o apoio de servidores do Senado Federal e da Câmara dos Deputados, na forma do art. 145 do Regimento Comum do Congresso Nacional, e as despesas com o seu funcionamento serão custeadas na forma do art. 150 do Regimento Comum.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Parágrafo único. Caberá à Secretaria-Geral da Mesa do Senado Federal prover os serviços de secretaria da Comissão.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Art. 3º Os projetos elaborados pela Comissão serão encaminhados alternadamente ao Senado Federal e à Câmara dos Deputados, na forma do art. 142 do Regimento Comum.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Art. 4º Este Ato entra em vigor na data de sua publicação.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Senador RENAN CALHEIROS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Presidente do Senado Federal</w:t>
      </w: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</w:p>
    <w:p w:rsidR="000D2296" w:rsidRP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Deputado EDUARDO CUNHA</w:t>
      </w:r>
    </w:p>
    <w:p w:rsidR="000D2296" w:rsidRDefault="000D2296" w:rsidP="005161B9">
      <w:pPr>
        <w:pStyle w:val="Cabealho"/>
        <w:ind w:firstLine="1134"/>
        <w:jc w:val="both"/>
        <w:rPr>
          <w:sz w:val="24"/>
          <w:szCs w:val="24"/>
        </w:rPr>
      </w:pPr>
      <w:r w:rsidRPr="000D2296">
        <w:rPr>
          <w:sz w:val="24"/>
          <w:szCs w:val="24"/>
        </w:rPr>
        <w:t>Presidente da Câmara dos Deputados</w:t>
      </w:r>
    </w:p>
    <w:sectPr w:rsidR="000D229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0D2296"/>
    <w:rsid w:val="00105748"/>
    <w:rsid w:val="00175214"/>
    <w:rsid w:val="00193DC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E70DF"/>
    <w:rsid w:val="00307BE2"/>
    <w:rsid w:val="00314125"/>
    <w:rsid w:val="003223A1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1B9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0D0A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F3FA7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5BE9A1-1B56-4AA6-856D-9FB02261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fed/atocon/2016/atoconjunto-2-29-marco-2016-782707-publicacaooriginal-149899-cd-presi_sf-pres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2879</CharactersWithSpaces>
  <SharedDoc>false</SharedDoc>
  <HLinks>
    <vt:vector size="6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http://www2.camara.leg.br/legin/fed/atocon/2016/atoconjunto-2-29-marco-2016-782707-publicacaooriginal-149899-cd-presi_sf-presi.html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2025-11-20T17:30:00Z</dcterms:created>
  <dcterms:modified xsi:type="dcterms:W3CDTF">2025-11-20T17:30:00Z</dcterms:modified>
</cp:coreProperties>
</file>