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9571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90681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5478E4" w:rsidRPr="00027FD5" w:rsidRDefault="005478E4" w:rsidP="00027FD5">
      <w:pPr>
        <w:pStyle w:val="Cabealho"/>
        <w:jc w:val="center"/>
        <w:rPr>
          <w:b/>
          <w:sz w:val="28"/>
          <w:szCs w:val="28"/>
        </w:rPr>
      </w:pPr>
      <w:r w:rsidRPr="00027FD5">
        <w:rPr>
          <w:b/>
          <w:sz w:val="28"/>
          <w:szCs w:val="28"/>
        </w:rPr>
        <w:t>LEI COMPLEMENTAR Nº 200, DE 30 DE AGOSTO DE 2023</w:t>
      </w:r>
    </w:p>
    <w:p w:rsidR="005478E4" w:rsidRPr="005478E4" w:rsidRDefault="005478E4" w:rsidP="005478E4">
      <w:pPr>
        <w:pStyle w:val="Cabealho"/>
        <w:jc w:val="both"/>
        <w:rPr>
          <w:sz w:val="24"/>
          <w:szCs w:val="24"/>
        </w:rPr>
      </w:pPr>
    </w:p>
    <w:p w:rsidR="005478E4" w:rsidRPr="005478E4" w:rsidRDefault="005478E4" w:rsidP="005478E4">
      <w:pPr>
        <w:pStyle w:val="Cabealho"/>
        <w:jc w:val="both"/>
        <w:rPr>
          <w:sz w:val="24"/>
          <w:szCs w:val="24"/>
        </w:rPr>
      </w:pPr>
    </w:p>
    <w:p w:rsidR="005478E4" w:rsidRPr="005478E4" w:rsidRDefault="005478E4" w:rsidP="00027FD5">
      <w:pPr>
        <w:pStyle w:val="Cabealho"/>
        <w:ind w:left="4536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Institui regime fiscal sustentável para garantir a estabilidade macroeconômica do País e criar as condições adequadas ao crescimento socioeconômico, com fundamento no art. 6º da Emenda Constitucional nº 126, de 21 de dezembro de 2022, e no inciso VIII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e no parágrafo único do art. 163 da Constituição Federal; e altera a Lei Complementar nº 101, de </w:t>
      </w:r>
      <w:proofErr w:type="gramStart"/>
      <w:r w:rsidRPr="005478E4">
        <w:rPr>
          <w:sz w:val="24"/>
          <w:szCs w:val="24"/>
        </w:rPr>
        <w:t>4</w:t>
      </w:r>
      <w:proofErr w:type="gramEnd"/>
      <w:r w:rsidRPr="005478E4">
        <w:rPr>
          <w:sz w:val="24"/>
          <w:szCs w:val="24"/>
        </w:rPr>
        <w:t xml:space="preserve"> de maio de 2000 (Lei de Responsabilidade Fiscal). </w:t>
      </w:r>
    </w:p>
    <w:p w:rsidR="005478E4" w:rsidRPr="005478E4" w:rsidRDefault="005478E4" w:rsidP="005478E4">
      <w:pPr>
        <w:pStyle w:val="Cabealho"/>
        <w:jc w:val="both"/>
        <w:rPr>
          <w:sz w:val="24"/>
          <w:szCs w:val="24"/>
        </w:rPr>
      </w:pPr>
    </w:p>
    <w:p w:rsidR="005478E4" w:rsidRPr="005478E4" w:rsidRDefault="005478E4" w:rsidP="005478E4">
      <w:pPr>
        <w:pStyle w:val="Cabealho"/>
        <w:jc w:val="both"/>
        <w:rPr>
          <w:sz w:val="24"/>
          <w:szCs w:val="24"/>
        </w:rPr>
      </w:pPr>
    </w:p>
    <w:p w:rsidR="005478E4" w:rsidRPr="00027FD5" w:rsidRDefault="005478E4" w:rsidP="00D93A93">
      <w:pPr>
        <w:pStyle w:val="Cabealho"/>
        <w:ind w:firstLine="1134"/>
        <w:jc w:val="both"/>
        <w:rPr>
          <w:b/>
          <w:sz w:val="24"/>
          <w:szCs w:val="24"/>
        </w:rPr>
      </w:pPr>
      <w:r w:rsidRPr="00027FD5">
        <w:rPr>
          <w:b/>
          <w:sz w:val="24"/>
          <w:szCs w:val="24"/>
        </w:rPr>
        <w:t>O PRESIDENTE DA REPÚBLICA</w:t>
      </w:r>
    </w:p>
    <w:p w:rsidR="00222F0E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Faço saber que o Congresso Nacional decreta e eu sanciono a seguinte Lei Complementar: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D93A93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I</w:t>
      </w:r>
    </w:p>
    <w:p w:rsidR="00222F0E" w:rsidRDefault="005478E4" w:rsidP="00D93A93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DISPOSIÇÕES PRELIMINARES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222F0E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1º Fica instituído regime fiscal sustentável para garantir a estabilidade macroeconômica do País e criar as condições adequadas ao crescimento socioeconômico, com fundamento no art. 6º da Emenda Constitucional nº 126, de 21 de dezembro de 2022, e no inciso VIII do </w:t>
      </w:r>
      <w:r w:rsidR="00A21B15" w:rsidRPr="00A21B15">
        <w:rPr>
          <w:i/>
          <w:sz w:val="24"/>
          <w:szCs w:val="24"/>
        </w:rPr>
        <w:t>caput</w:t>
      </w:r>
      <w:r w:rsidR="005478E4" w:rsidRPr="005478E4">
        <w:rPr>
          <w:sz w:val="24"/>
          <w:szCs w:val="24"/>
        </w:rPr>
        <w:t xml:space="preserve"> e no parágrafo único do art. 163 da Constituição Federal. </w:t>
      </w:r>
    </w:p>
    <w:p w:rsidR="00222F0E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 disposto nesta Lei Complementar: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aplica-se às receitas primárias e às despesas primárias dos orçamentos fiscal e da seguridade social da União;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não afasta as limitações e as condicionantes para geração de despesa e de renúncia de receita estabelecidas na Lei Complementar nº 101, de 4 de maio de 2000 (Lei de Responsabilidade Fiscal), observadas as disposições da lei de diretrizes orçamentárias, inclusive em relação aos efeitos das renúncias de receita sobre a sustentabilidade do regime fiscal instituído nesta Lei Complementar.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A política fiscal da União deve ser conduzida de modo a manter a dívida pública em níveis sustentáveis, prevenindo riscos e promovendo medidas de ajuste fiscal em caso de desvios, garantindo a solvência e a sustentabilidade intertemporal das contas públicas.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Integram o conjunto de medidas de ajuste fiscal a obtenção de resultados fiscais compatíveis com a sustentabilidade da dívida, a adoção de limites ao crescimento da despesa, a aplicação das vedações previstas nos incisos I a X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167-A da Constituição Federal, bem como a recuperação e a gestão de receitas públicas.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B9312E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II</w:t>
      </w:r>
    </w:p>
    <w:p w:rsidR="00222F0E" w:rsidRDefault="005478E4" w:rsidP="00B9312E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DAS METAS FISCAIS COMPATÍVEIS COM A SUSTENTABILIDADE DA DÍVIDA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2º A lei de diretrizes orçamentárias, nos termos do § 2º do art. 165 da Constituição Federal e do art. 4º da Lei Complementar nº 101, de 4 de maio de 2000 (Lei de Responsabilidade Fiscal), estabelecerá as diretrizes de política fiscal e as respectivas metas anuais de resultado primário do Governo Central, para o exercício a que se referir e para os 3 (três) seguintes, compatíveis com a trajetória sustentável da dívida pública.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Considera-se compatível com a sustentabilidade da dívida pública o estabelecimento de metas de resultados primários, nos termos das leis de diretrizes orçamentárias, até a estabilização da relação entre a Dívida Bruta do Governo Geral (DBGG) e o Produto Interno Bruto (PIB), conforme o Anexo de Metas Fiscais de que trata o § 5º do art. 4º da Lei Complementar nº 101, de 4 de maio de 2000 (Lei de Responsabilidade Fiscal).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A trajetória de convergência do montante da dívida, os indicadores de sua apuração e os níveis de compatibilidade dos resultados fiscais com a sustentabilidade da dívida constarão do Anexo de Metas Fiscais da lei de diretrizes orçamentárias.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A elaboração e a aprovação do projeto de lei orçamentária anual, bem como a execução da respectiva lei, deverão ser compatíveis com a obtenção da meta de resultado primário estabelecida na lei de diretrizes orçamentárias, observados, na execução, os intervalos de tolerância de que trata o inciso IV do § 5º do art. 4º da Lei Complementar nº 101, de 4 de maio de 2000 (Lei de Responsabilidade Fiscal).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4º A apuração do resultado primário e da relação entre a DBGG e o PIB será realizada pelo Banco Central do Brasil.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B9312E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III</w:t>
      </w:r>
    </w:p>
    <w:p w:rsidR="00222F0E" w:rsidRDefault="005478E4" w:rsidP="00B9312E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DAS DESPESAS SUJEITAS A LIMITES POR PODER E ÓRGÃO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3º Com fundamento no inciso VIII do </w:t>
      </w:r>
      <w:r w:rsidR="00A21B15" w:rsidRPr="00A21B15">
        <w:rPr>
          <w:i/>
          <w:sz w:val="24"/>
          <w:szCs w:val="24"/>
        </w:rPr>
        <w:t>caput</w:t>
      </w:r>
      <w:r w:rsidR="005478E4" w:rsidRPr="005478E4">
        <w:rPr>
          <w:sz w:val="24"/>
          <w:szCs w:val="24"/>
        </w:rPr>
        <w:t xml:space="preserve"> do art. 163, no art. 164-A e nos §§ 2º e 12 do art. 165 da Constituição Federal, ficam estabelecidos, para cada exercício a partir de 2024, observado o disposto nos </w:t>
      </w:r>
      <w:proofErr w:type="spellStart"/>
      <w:r w:rsidR="005478E4" w:rsidRPr="005478E4">
        <w:rPr>
          <w:sz w:val="24"/>
          <w:szCs w:val="24"/>
        </w:rPr>
        <w:t>arts</w:t>
      </w:r>
      <w:proofErr w:type="spellEnd"/>
      <w:r w:rsidR="005478E4" w:rsidRPr="005478E4">
        <w:rPr>
          <w:sz w:val="24"/>
          <w:szCs w:val="24"/>
        </w:rPr>
        <w:t xml:space="preserve">. 4º, 5º e 9º desta Lei Complementar, limites individualizados para o montante global das dotações orçamentárias relativas a despesas primárias: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do Poder Executivo federal;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do Supremo Tribunal Federal, do Superior Tribunal de Justiça, do Conselho Nacional de Justiça, da Justiça do Trabalho, da Justiça Federal, da Justiça Militar da União, da Justiça Eleitoral e da Justiça do Distrito Federal e dos Territórios, no âmbito do Poder Judiciário;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III - do Senado Federal, da Câmara dos Deputados e do Tribunal de Contas da União, no âmbito do Poder Legislativo;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IV - do Ministério Público da União e do Conselho Nacional do Ministério Público; e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 - da Defensoria Pública da União.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Cada um dos limites a que se refere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equivalerá: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para o exercício de 2024, às dotações orçamentárias primárias constantes da Lei nº 14.535, de 17 de janeiro de 2023, considerados os créditos suplementares e especiais vigentes na data de promulgação desta Lei Complementar, relativas ao respectivo Poder ou órgão referido no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artigo, corrigidas nos termos do art. 4º e pelo crescimento real da despesa primária calculado nos termos do art. 5º desta Lei Complementar, excluídas as dotações correspondentes às despesas de que trata o § 2º deste artigo; e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lastRenderedPageBreak/>
        <w:t xml:space="preserve">II - para os exercícios posteriores a 2024, ao valor do limite referente ao exercício imediatamente anterior, corrigido nos termos dos </w:t>
      </w:r>
      <w:proofErr w:type="spellStart"/>
      <w:r w:rsidRPr="005478E4">
        <w:rPr>
          <w:sz w:val="24"/>
          <w:szCs w:val="24"/>
        </w:rPr>
        <w:t>arts</w:t>
      </w:r>
      <w:proofErr w:type="spellEnd"/>
      <w:r w:rsidRPr="005478E4">
        <w:rPr>
          <w:sz w:val="24"/>
          <w:szCs w:val="24"/>
        </w:rPr>
        <w:t xml:space="preserve">. 4º e 5º desta Lei Complementar, observado que as alterações nas dotações orçamentárias realizadas para atender à situação prevista no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9º desta Lei Complementar não deverão ser incluídas para a definição do limite do exercício subsequente.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Não se incluem na base de cálculo e nos limites estabelecidos neste artigo: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as transferências estabelecidas no § 1º do art. 20, no inciso III do parágrafo único do art. 146, no § 5º do art. 153, no art. 157, nos incisos I e 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158, no art. 159 e no § 6º do art. 212, as despesas referentes ao inciso XIV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21 e as complementações de que tratam os incisos IV e V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212-A, todos da Constituição Federal;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os créditos extraordinários a que se refere o § 3º do art. 167 da Constituição Federal;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III - as despesas nos valores custeados com recursos de doações ou com recursos decorrentes de acordos judiciais ou extrajudiciais firmados para reparação de danos em decorrência de desastre;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IV - as despesas das universidades públicas federais, das empresas públicas da União prestadoras de serviços para hospitais universitários federais, das instituições federais de educação, ciência e tecnologia vinculadas ao Ministério da Educação, dos estabelecimentos de ensino militares federais e das demais instituições científicas, tecnológicas e de inovação, nos valores custeados com receitas próprias, ou de convênios, contratos ou instrumentos congêneres, celebrados com os demais entes federativos ou entidades privadas;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 - as despesas nos valores custeados com recursos oriundos de transferências dos demais entes federativos para a União destinados à execução direta de obras e serviços de engenharia;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VI - as despesas para cumprimento do disposto no § 20 do art. 100 da Constituição Federal e no § 3º do art. 107-A do Ato das Disposições Constitucionais Transitórias;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VII - as despesas para cumprimento do disposto nos §§ 11 e 21 do art. 100 da Constituição Federal;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VIII - as despesas não recorrentes da Justiça Eleitoral com a realização de eleições;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IX - as transferências legais estabelecidas nas alíneas a e b do inciso 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39 da Lei nº 11.284, de 2 de março de 2006, e no art. 17 da Lei nº 13.240, de 30 de dezembro de 2015. </w:t>
      </w:r>
    </w:p>
    <w:p w:rsidR="007330CE" w:rsidRDefault="007330CE" w:rsidP="007330CE">
      <w:pPr>
        <w:pStyle w:val="Cabealho"/>
        <w:ind w:firstLine="1134"/>
        <w:jc w:val="both"/>
        <w:rPr>
          <w:sz w:val="24"/>
          <w:szCs w:val="24"/>
        </w:rPr>
      </w:pPr>
      <w:r w:rsidRPr="007330CE">
        <w:rPr>
          <w:sz w:val="24"/>
          <w:szCs w:val="24"/>
        </w:rPr>
        <w:t>X - a partir de 2025, as despesas temporárias com educação pública e saúde de que</w:t>
      </w:r>
      <w:r>
        <w:rPr>
          <w:sz w:val="24"/>
          <w:szCs w:val="24"/>
        </w:rPr>
        <w:t xml:space="preserve"> </w:t>
      </w:r>
      <w:r w:rsidRPr="007330CE">
        <w:rPr>
          <w:sz w:val="24"/>
          <w:szCs w:val="24"/>
        </w:rPr>
        <w:t>trata o art. 6º da Lei nº 15.164, de 14 de julho de 2025.</w:t>
      </w:r>
      <w:r>
        <w:rPr>
          <w:sz w:val="24"/>
          <w:szCs w:val="24"/>
        </w:rPr>
        <w:t xml:space="preserve"> </w:t>
      </w:r>
      <w:hyperlink r:id="rId8" w:history="1">
        <w:r w:rsidRPr="00A21B15">
          <w:rPr>
            <w:rStyle w:val="Hyperlink"/>
            <w:i/>
            <w:sz w:val="24"/>
            <w:szCs w:val="24"/>
          </w:rPr>
          <w:t xml:space="preserve">(Inciso acrescido pela Lei Complementar nº </w:t>
        </w:r>
        <w:r w:rsidR="00A21B15" w:rsidRPr="00A21B15">
          <w:rPr>
            <w:rStyle w:val="Hyperlink"/>
            <w:i/>
            <w:sz w:val="24"/>
            <w:szCs w:val="24"/>
          </w:rPr>
          <w:t>223, de 19/12/2025)</w:t>
        </w:r>
        <w:proofErr w:type="gramStart"/>
      </w:hyperlink>
      <w:proofErr w:type="gramEnd"/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Os limites estabelecidos no inciso IV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51, no inciso XIII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52, no § 1º do art. 99, no § 3º do art. 127 e no § 3º do art. 134 da Constituição Federal não poderão ser superiores aos estabelecidos neste artigo.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4º A mensagem que encaminhar o projeto de lei orçamentária anual demonstrará os valores máximos de programação compatíveis com os limites individualizados calculados na forma prevista no § 1º deste artigo.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5º As despesas primárias autorizadas na lei orçamentária anual e os respectivos créditos suplementares e especiais, inclusive reabertos, sujeitos aos limites de que trata este artigo não poderão exceder aos valores máximos demonstrados nos termos do § 4º deste artigo.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6º O cálculo do limite do Poder Executivo federal de que trata o inciso I do § 1º deste artigo deverá considerar a despesa anualizada das transferências aos fundos de saúde dos Estados, do Distrito Federal e dos Municípios, na forma de assistência financeira complementar para cumprimento dos pisos nacionais salariais para o enfermeiro, o técnico de enfermagem, o auxiliar de enfermagem e a parteira, de acordo com o disposto nos §§ 12, 13, 14 e 15 do art. 198 da Constituição Federal, vedada a dupla contabilização dos mesmos valores.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7º Os limites de pagamento e de movimentação financeira não poderão ultrapassar os limites orçamentários de que trata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artigo, exceto quando as estimativas de receitas e despesas durante o exercício indicarem que não haverá comprometimento na obtenção da meta de resultado primário da União, observados os intervalos de tolerância de que trata o inciso IV do § 5º do art. 4º da Lei Complementar nº 101, de 4 de maio de 2000 (Lei de Responsabilidade Fiscal).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8º Respeitado o somatório em cada um dos incisos de II a IV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artigo, a lei de diretrizes orçamentárias poderá dispor sobre a compensação entre os limites individualizados dos órgãos referidos em cada inciso.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835E31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IV</w:t>
      </w:r>
    </w:p>
    <w:p w:rsidR="00222F0E" w:rsidRDefault="005478E4" w:rsidP="00835E31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DA CORREÇÃO DO LIMITE DE CRESCIMENTO DA DESPESA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4º Os limites individualizados a que se refere o art. 3º desta Lei Complementar serão corrigidos a cada exercício pela variação acumulada do Índice Nacional de Preços ao Consumidor Amplo (IPCA), publicado pela Fundação Instituto Brasileiro de Geografia e Estatística (IBGE), ou de outro índice que vier a substituí-lo, considerados os valores apurados no período de 12 (doze) meses encerrado em junho do exercício anterior ao que se refere a lei orçamentária anual, acrescidos da variação real da despesa, calculada nos termos do art. 5º desta Lei Complementar.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 resultado da diferença entre a correção calculada com base na variação acumulada do IPCA, ou do índice que vier a substituí-lo, nos termos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artigo, e o valor apurado em 12 (doze) meses ao final do exercício poderá ser utilizado para ampliar o limite autorizado para o Poder Executivo na lei orçamentária anual, por meio de crédito, quando necessário à suplementação de despesas, nos termos da lei de diretrizes orçamentárias e das leis orçamentárias anuais, observado que a ampliação não se incorporará à base de cálculo dos exercícios seguintes.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A proibição de se incorporar a ampliação à base de cálculo de que trata o § 1º deste artigo não se aplica aos créditos abertos em 2024.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5º A variação real dos limites de despesa primária de que trata o art. 3º desta Lei Complementar será cumulativa e ficará limitada, em relação à variação real da receita primária, apurada na forma do § 2º deste artigo, às seguintes proporções: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- 70% (setenta por cento), caso a meta de resultado primário apurada no exercício anterior ao da elaboração da lei orçamentária anual tenha sido cumprida, observados os intervalos de tolerância de que trata o inciso IV do § 5º do art. 4º da Lei Complementar nº 101, de 4 de maio de 2000 (Lei de Responsabilidade Fiscal); ou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- 50% (cinquenta por cento), caso a meta de resultado primário apurada no exercício anterior ao da elaboração da lei orçamentária anual não tenha sido cumprida, observados os intervalos de tolerância de que trata o inciso IV do § 5º do art. 4º da Lei Complementar nº 101, de 4 de maio de 2000 (Lei de Responsabilidade Fiscal).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 crescimento real dos limites da despesa primária, nos casos previstos nos incisos I e 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artigo, não será inferior a 0,6% a.a. (seis décimos por cento ao ano) nem superior a 2,5% a.a. (dois inteiros e cinco décimos por cento ao ano).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Para os fins do disposto neste artigo, será considerada a receita, na forma a ser regulamentada em ato do Ministro de Estado da Fazenda, resultante da receita primária total do Governo Central, deduzidos os seguintes itens: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receitas primárias de concessões e permissões;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receitas primárias de dividendos e participações;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III - receitas primárias de exploração de recursos naturais;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IV - receitas primárias de que trata o parágrafo único do art. 121 do Ato das Disposições Constitucionais Transitórias;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V - receitas de programas especiais de recuperação fiscal, destinados a promover a regularização de créditos perante a União, criados a partir da publicação desta Lei Complementar; e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VI - transferências legais e constitucionais por repartição de receitas primárias, descontadas as decorrentes das receitas de que tratam os incisos I a V deste parágrafo.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Será considerada cumprida a meta se o resultado primário do Governo Central apurado pelo Banco Central do Brasil for superior ao limite inferior do intervalo de tolerância de que trata o inciso IV do § 5º do art. 4º da Lei Complementar nº 101, de 4 de maio de 2000 (Lei de Responsabilidade Fiscal), da meta estabelecida para o respectivo exercício, em valores nominais.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4º A variação real da receita a que se refere o § 2º deste artigo considerará os valores acumulados no período de 12 (doze) meses encerrado em junho do exercício anterior ao que se refere a lei orçamentária anual, descontados da variação acumulada do IPCA, publicado pelo IBGE, ou de outro índice que vier a substituí-lo, apurada no mesmo período.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2F7AF7" w:rsidRDefault="002F7AF7" w:rsidP="002F7AF7">
      <w:pPr>
        <w:pStyle w:val="Cabealho"/>
        <w:ind w:firstLine="1134"/>
        <w:jc w:val="both"/>
        <w:rPr>
          <w:sz w:val="24"/>
          <w:szCs w:val="24"/>
        </w:rPr>
      </w:pPr>
      <w:r w:rsidRPr="002F7AF7">
        <w:rPr>
          <w:sz w:val="24"/>
          <w:szCs w:val="24"/>
        </w:rPr>
        <w:t>Art. 5º-A. O crescimento anual de despesa anualizada sujeita ao limite de que</w:t>
      </w:r>
      <w:r>
        <w:rPr>
          <w:sz w:val="24"/>
          <w:szCs w:val="24"/>
        </w:rPr>
        <w:t xml:space="preserve"> </w:t>
      </w:r>
      <w:r w:rsidRPr="002F7AF7">
        <w:rPr>
          <w:sz w:val="24"/>
          <w:szCs w:val="24"/>
        </w:rPr>
        <w:t xml:space="preserve">trata o inciso I do </w:t>
      </w:r>
      <w:r w:rsidR="00A21B15" w:rsidRPr="00A21B15">
        <w:rPr>
          <w:i/>
          <w:sz w:val="24"/>
          <w:szCs w:val="24"/>
        </w:rPr>
        <w:t>caput</w:t>
      </w:r>
      <w:r w:rsidRPr="002F7AF7">
        <w:rPr>
          <w:sz w:val="24"/>
          <w:szCs w:val="24"/>
        </w:rPr>
        <w:t xml:space="preserve"> do art. 3º, decorrente de criação ou prorrogação de benefícios</w:t>
      </w:r>
      <w:r>
        <w:rPr>
          <w:sz w:val="24"/>
          <w:szCs w:val="24"/>
        </w:rPr>
        <w:t xml:space="preserve"> </w:t>
      </w:r>
      <w:r w:rsidRPr="002F7AF7">
        <w:rPr>
          <w:sz w:val="24"/>
          <w:szCs w:val="24"/>
        </w:rPr>
        <w:t>da seguridade social pela União, fica limitado pelas regras de correção do limite de</w:t>
      </w:r>
      <w:r>
        <w:rPr>
          <w:sz w:val="24"/>
          <w:szCs w:val="24"/>
        </w:rPr>
        <w:t xml:space="preserve"> </w:t>
      </w:r>
      <w:r w:rsidRPr="002F7AF7">
        <w:rPr>
          <w:sz w:val="24"/>
          <w:szCs w:val="24"/>
        </w:rPr>
        <w:t xml:space="preserve">crescimento da despesa previstas nos </w:t>
      </w:r>
      <w:proofErr w:type="spellStart"/>
      <w:r w:rsidRPr="002F7AF7">
        <w:rPr>
          <w:sz w:val="24"/>
          <w:szCs w:val="24"/>
        </w:rPr>
        <w:t>arts</w:t>
      </w:r>
      <w:proofErr w:type="spellEnd"/>
      <w:r w:rsidRPr="002F7AF7">
        <w:rPr>
          <w:sz w:val="24"/>
          <w:szCs w:val="24"/>
        </w:rPr>
        <w:t xml:space="preserve">. </w:t>
      </w:r>
      <w:r>
        <w:rPr>
          <w:sz w:val="24"/>
          <w:szCs w:val="24"/>
        </w:rPr>
        <w:t>4º e 5º desta Lei Complementar.</w:t>
      </w:r>
      <w:r w:rsidR="004D2887">
        <w:rPr>
          <w:sz w:val="24"/>
          <w:szCs w:val="24"/>
        </w:rPr>
        <w:t xml:space="preserve"> </w:t>
      </w:r>
      <w:hyperlink r:id="rId9" w:history="1">
        <w:r w:rsidR="004D2887" w:rsidRPr="004D2887">
          <w:rPr>
            <w:rStyle w:val="Hyperlink"/>
            <w:i/>
            <w:sz w:val="24"/>
            <w:szCs w:val="24"/>
          </w:rPr>
          <w:t>(Artigo acrescido pela Lei Complementar nº 211, de 30/12/2024)</w:t>
        </w:r>
      </w:hyperlink>
    </w:p>
    <w:p w:rsidR="002F7AF7" w:rsidRDefault="002F7AF7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835E31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V</w:t>
      </w:r>
    </w:p>
    <w:p w:rsidR="00222F0E" w:rsidRDefault="005478E4" w:rsidP="00835E31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DAS MEDIDAS DE AJUSTE FISCAL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6º Caso o resultado primário do Governo Central apurado, relativo ao exercício anterior, seja menor que o limite inferior do intervalo de tolerância da meta, de que trata o inciso IV do § 5º do art. 4º da Lei Complementar nº 101, de 4 de maio de 2000 (Lei de Responsabilidade Fiscal), sem prejuízo da aplicação da redução do limite nos termos do inciso II do </w:t>
      </w:r>
      <w:r w:rsidR="00A21B15" w:rsidRPr="00A21B15">
        <w:rPr>
          <w:i/>
          <w:sz w:val="24"/>
          <w:szCs w:val="24"/>
        </w:rPr>
        <w:t>caput</w:t>
      </w:r>
      <w:r w:rsidR="005478E4" w:rsidRPr="005478E4">
        <w:rPr>
          <w:sz w:val="24"/>
          <w:szCs w:val="24"/>
        </w:rPr>
        <w:t xml:space="preserve"> do art. 5º desta Lei Complementar e de outras medidas, aplicam-se imediatamente, até a próxima apuração anual, com fundamento no parágrafo único do art. 163 da Constituição Federal, as vedações previstas nos incisos II, III e VI a X do art. 167-A da Constituição Federal.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Caso o resultado de que trata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seja, pelo segundo ano consecutivo, menor que o limite inferior do intervalo de tolerância da meta, aplicam-se, imediatamente, enquanto perdurar o descumprimento, as vedações previstas nos incisos I a X do art. 167-A da Constituição Federal.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Nas hipóteses deste artigo, o Presidente da República poderá enviar mensagem ao Congresso Nacional acompanhada de projeto de lei complementar que proponha a suspensão parcial ou a gradação das vedações previstas neste artigo, demonstrando que o impacto e a duração das medidas adotadas serão suficientes para compensar a diferença havida entre o resultado primário apurado de que trata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e o limite inferior do intervalo de tolerância.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Na aplicação das medidas de ajuste fiscal de que trata este artigo, a vedação prevista no inciso VIII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167-A da Constituição Federal não se aplica aos reajustes do salário mínimo decorrentes das diretrizes instituídas em lei de valorização do salário mínimo.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Art. 6º-A. Em caso de apuração de déficit primário do Governo Central, nos termos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do § 4º do art. 2º desta Lei Complementar, a partir do exercício de 2025, ficam vedadas,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no exercício subsequente ao da apuração, e até a constatação de superávit primário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anual:</w:t>
      </w:r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I - a promulgação de lei que conceda, amplie ou prorrogue incentivo ou benefício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de natureza tributária; e</w:t>
      </w:r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II - até 2030, no projeto de lei orçamentária anual e na lei orçamentária anual, a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programação de crescimento anual real do montante da despesa de pessoal e de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encargos com pessoal de cada um dos Poderes ou órgãos autônomos acima do índice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inferior de que trata o § 1º do art. 5º desta Lei Complementar, excluídos os montantes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concedidos por força de sentença judicial.</w:t>
      </w:r>
    </w:p>
    <w:p w:rsid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Parágrafo único. Fica autorizado o Poder Executivo federal a não aplicar as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 xml:space="preserve">vedações de que trata o </w:t>
      </w:r>
      <w:r w:rsidR="00A21B15" w:rsidRPr="00A21B15">
        <w:rPr>
          <w:i/>
          <w:sz w:val="24"/>
          <w:szCs w:val="24"/>
        </w:rPr>
        <w:t>caput</w:t>
      </w:r>
      <w:r w:rsidRPr="0033028C">
        <w:rPr>
          <w:sz w:val="24"/>
          <w:szCs w:val="24"/>
        </w:rPr>
        <w:t xml:space="preserve"> deste artigo na hipótese de ocorrência de calamidade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pública reconhecida pelo Congresso Nacional, nos termos do art. 65 da Lei</w:t>
      </w:r>
      <w:r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Complementar nº 101, de 4 de maio de 2000 (L</w:t>
      </w:r>
      <w:r>
        <w:rPr>
          <w:sz w:val="24"/>
          <w:szCs w:val="24"/>
        </w:rPr>
        <w:t>ei de Responsabilidade Fiscal).</w:t>
      </w:r>
      <w:r w:rsidR="000360ED">
        <w:rPr>
          <w:sz w:val="24"/>
          <w:szCs w:val="24"/>
        </w:rPr>
        <w:t xml:space="preserve"> </w:t>
      </w:r>
      <w:hyperlink r:id="rId10" w:history="1">
        <w:r w:rsidR="000360ED" w:rsidRPr="004D2887">
          <w:rPr>
            <w:rStyle w:val="Hyperlink"/>
            <w:i/>
            <w:sz w:val="24"/>
            <w:szCs w:val="24"/>
          </w:rPr>
          <w:t>(Artigo acrescido pela Lei Complementar nº 211, de 30/12/2024)</w:t>
        </w:r>
      </w:hyperlink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Art. 6º-B. A partir do projeto de lei orçamentária de 2027, se verificado que as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despesas discricionárias totais tenham redução nominal, na comparação do realizado no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exercício anterior com o imediatamente antecedente, ficam vedadas, no exercício de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vigência da respectiva lei orçamentária, e até que as despesas discricionárias totais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voltem a ter crescimento nominal:</w:t>
      </w:r>
    </w:p>
    <w:p w:rsidR="0033028C" w:rsidRP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I - a promulgação de lei que conceda, amplie ou prorrogue incentivo ou benefício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de natureza tributária; e</w:t>
      </w:r>
    </w:p>
    <w:p w:rsidR="0033028C" w:rsidRDefault="0033028C" w:rsidP="0033028C">
      <w:pPr>
        <w:pStyle w:val="Cabealho"/>
        <w:ind w:firstLine="1134"/>
        <w:jc w:val="both"/>
        <w:rPr>
          <w:sz w:val="24"/>
          <w:szCs w:val="24"/>
        </w:rPr>
      </w:pPr>
      <w:r w:rsidRPr="0033028C">
        <w:rPr>
          <w:sz w:val="24"/>
          <w:szCs w:val="24"/>
        </w:rPr>
        <w:t>II - até 2030, no projeto de lei orçamentária anual e na lei orçamentária anual, a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programação de crescimento anual real do montante da despesa de pessoal e de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encargos com pessoal de cada um dos Poderes ou órgãos autônomos acima do índice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>inferior de que trata o § 1º do art. 5º desta Lei Complementar, excluídos os montantes</w:t>
      </w:r>
      <w:r w:rsidR="00CC3447">
        <w:rPr>
          <w:sz w:val="24"/>
          <w:szCs w:val="24"/>
        </w:rPr>
        <w:t xml:space="preserve"> </w:t>
      </w:r>
      <w:r w:rsidRPr="0033028C">
        <w:rPr>
          <w:sz w:val="24"/>
          <w:szCs w:val="24"/>
        </w:rPr>
        <w:t xml:space="preserve">concedidos </w:t>
      </w:r>
      <w:r>
        <w:rPr>
          <w:sz w:val="24"/>
          <w:szCs w:val="24"/>
        </w:rPr>
        <w:t>por força de sentença judicial.</w:t>
      </w:r>
      <w:r w:rsidR="000360ED">
        <w:rPr>
          <w:sz w:val="24"/>
          <w:szCs w:val="24"/>
        </w:rPr>
        <w:t xml:space="preserve"> </w:t>
      </w:r>
      <w:hyperlink r:id="rId11" w:history="1">
        <w:r w:rsidR="000360ED" w:rsidRPr="004D2887">
          <w:rPr>
            <w:rStyle w:val="Hyperlink"/>
            <w:i/>
            <w:sz w:val="24"/>
            <w:szCs w:val="24"/>
          </w:rPr>
          <w:t>(Artigo acrescido pela Lei Complementar nº 211, de 30/12/2024)</w:t>
        </w:r>
      </w:hyperlink>
    </w:p>
    <w:p w:rsidR="0033028C" w:rsidRDefault="0033028C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7º Não configura infração à Lei Complementar nº 101, de 4 de maio de 2000 (Lei de Responsabilidade Fiscal), o descumprimento do limite inferior da meta de resultado primário, relativamente ao agente responsável, desde que: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tenha adotado, no âmbito de sua competência, as medidas de limitação de empenho e pagamento, preservado o nível mínimo de despesas discricionárias necessárias ao funcionamento regular da administração pública; e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não tenha ordenado ou autorizado medida em desacordo com as vedações previstas nos </w:t>
      </w:r>
      <w:proofErr w:type="spellStart"/>
      <w:r w:rsidRPr="005478E4">
        <w:rPr>
          <w:sz w:val="24"/>
          <w:szCs w:val="24"/>
        </w:rPr>
        <w:t>arts</w:t>
      </w:r>
      <w:proofErr w:type="spellEnd"/>
      <w:r w:rsidRPr="005478E4">
        <w:rPr>
          <w:sz w:val="24"/>
          <w:szCs w:val="24"/>
        </w:rPr>
        <w:t xml:space="preserve">. 6º e 8º desta Lei Complementar.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Na hipótese de estado de calamidade pública de âmbito nacional, aplica-se o disposto no art. 167-B da Constituição Federal e no art. 65 da Lei Complementar nº 101, de 4 de maio de 2000 (Lei de Responsabilidade Fiscal).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O nível mínimo de despesas discricionárias necessárias ao funcionamento regular da administração pública é de 75% (setenta e cinco por cento) do valor autorizado na respectiva lei orçamentária anual.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(VETADO).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8º Quando verificado, relativamente ao exercício financeiro anterior, que, no âmbito das despesas sujeitas aos limites de que trata o art. 3º desta Lei Complementar, a proporção da despesa primária obrigatória em relação à despesa primária total foi superior a 95% (noventa e cinco por cento), aplicar-se-ão imediatamente as vedações previstas nos incisos I a IX do </w:t>
      </w:r>
      <w:r w:rsidR="00A21B15" w:rsidRPr="00A21B15">
        <w:rPr>
          <w:i/>
          <w:sz w:val="24"/>
          <w:szCs w:val="24"/>
        </w:rPr>
        <w:t>caput</w:t>
      </w:r>
      <w:r w:rsidR="005478E4" w:rsidRPr="005478E4">
        <w:rPr>
          <w:sz w:val="24"/>
          <w:szCs w:val="24"/>
        </w:rPr>
        <w:t xml:space="preserve"> do art. 167-A da Constituição Federal.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 Presidente da República poderá enviar mensagem ao Congresso Nacional acompanhada de projeto de lei complementar que proponha a suspensão parcial ou a gradação das vedações previstas neste artigo, demonstrando que o impacto e a duração das medidas adotadas serão suficientes para a correção do desvio apurado. </w:t>
      </w:r>
    </w:p>
    <w:p w:rsidR="00222F0E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Na aplicação das medidas de ajuste de que trata este artigo, a vedação prevista no inciso VIII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167-A da Constituição Federal não se aplica aos reajustes do salário mínimo decorrentes das diretrizes instituídas em lei de valorização do salário mínimo.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D93A93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VI</w:t>
      </w:r>
    </w:p>
    <w:p w:rsidR="00222F0E" w:rsidRDefault="005478E4" w:rsidP="00D93A93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DO EXCEDENTE DE RESULTADO PRIMÁRIO E DOS INVESTIMENTOS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9º Caso o resultado primário do Governo Central apurado exceda ao limite superior do intervalo de tolerância de que trata o inciso IV do § 5º do art. 4º da Lei Complementar nº 101, de 4 de maio de 2000 (Lei de Responsabilidade Fiscal), o Poder Executivo federal poderá ampliar as dotações orçamentárias, em valor equivalente a até 70% (setenta por cento) do montante excedente, por meio de crédito adicional: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para investimentos, prioritariamente para obras inacabadas ou em andamento, nos termos do § 12 do art. 165 da Constituição Federal e do art. 45 da Lei Complementar nº 101, de 4 de maio de 2000 (Lei de Responsabilidade Fiscal);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para inversões financeiras previstas no inciso II do § 1º do art. 10 desta Lei Complementar.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 disposto no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não se aplica quando for apurado déficit no resultado primário.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A ampliação das dotações orçamentárias de que trata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não será contabilizada no valor mínimo de que trata o art. 10 desta Lei Complementar.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3º A ampliação das dotações orçamentárias de que trata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não poderá ultrapassar, em qualquer hipótese, o montante de até 0,25 </w:t>
      </w:r>
      <w:proofErr w:type="spellStart"/>
      <w:r w:rsidRPr="005478E4">
        <w:rPr>
          <w:sz w:val="24"/>
          <w:szCs w:val="24"/>
        </w:rPr>
        <w:t>p.p</w:t>
      </w:r>
      <w:proofErr w:type="spellEnd"/>
      <w:r w:rsidRPr="005478E4">
        <w:rPr>
          <w:sz w:val="24"/>
          <w:szCs w:val="24"/>
        </w:rPr>
        <w:t xml:space="preserve">. (vinte e cinco centésimos ponto percentual) do PIB do exercício anterior.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10. A programação destinada a investimentos constante do projeto e da lei orçamentária anual não será inferior ao montante equivalente a 0,6% (seis décimos por cento) do PIB estimado no respectivo projeto.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Os investimentos a que se refere 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deste artigo correspondem àqueles classificados no Grupo de Natureza de Despesa (GND):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nº 4 - investimentos, ou a classificação que vier a substituí-lo; ou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nº 5 - inversões financeiras, ou a classificação que vier a substituí-lo, quando a despesa se destinar a programas habitacionais que incluam em seus objetivos a provisão subsidiada ou financiada de unidades habitacionais novas ou usadas em áreas urbanas ou rurais.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Nos exercícios subsequentes, para a apuração do montante estabelecido no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serão utilizadas as mesmas classificações indicadas no § 1º deste artigo ou outras que venham a substituí-las.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D93A93" w:rsidP="00D93A93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5478E4" w:rsidRPr="005478E4">
        <w:rPr>
          <w:sz w:val="24"/>
          <w:szCs w:val="24"/>
        </w:rPr>
        <w:t xml:space="preserve"> VII</w:t>
      </w:r>
    </w:p>
    <w:p w:rsidR="00222F0E" w:rsidRDefault="005478E4" w:rsidP="00D93A93">
      <w:pPr>
        <w:pStyle w:val="Cabealho"/>
        <w:jc w:val="center"/>
        <w:rPr>
          <w:sz w:val="24"/>
          <w:szCs w:val="24"/>
        </w:rPr>
      </w:pPr>
      <w:r w:rsidRPr="005478E4">
        <w:rPr>
          <w:sz w:val="24"/>
          <w:szCs w:val="24"/>
        </w:rPr>
        <w:t>DISPOSIÇÕES FINAIS E TRANSITÓRIAS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222F0E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11. A Lei Complementar nº 101, de 4 de maio de 2000 (Lei de Responsabilidade Fiscal), passa a vigorar com as seguintes alterações: </w:t>
      </w:r>
    </w:p>
    <w:p w:rsidR="00D93A93" w:rsidRDefault="00D93A93" w:rsidP="005478E4">
      <w:pPr>
        <w:pStyle w:val="Cabealho"/>
        <w:jc w:val="both"/>
        <w:rPr>
          <w:sz w:val="24"/>
          <w:szCs w:val="24"/>
        </w:rPr>
      </w:pP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"Art. 4º ..............................................................................................................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§ 2º ....................................................................................................................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VI - quadro demonstrativo do cálculo da meta do resultado primário de que trata o § 1º deste artigo, que evidencie os principais agregados de receitas e despesas, os resultados, comparando-os com os valores programados para o exercício em curso e os realizados nos 2 (dois) exercícios anteriores, e as estimativas para o exercício a que se refere a lei de diretrizes orçamentárias e para os subsequentes.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5º No caso da União, o Anexo de Metas Fiscais do projeto de lei de diretrizes orçamentárias conterá também: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as metas anuais para o exercício a que se referir e para os 3 (três) seguintes, com o objetivo de garantir sustentabilidade à trajetória da dívida pública;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o marco fiscal de médio prazo, com projeções para os principais agregados fiscais que compõem os cenários de referência, distinguindo-se as despesas primárias das financeiras e as obrigatórias daquelas discricionárias;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III - o efeito esperado e a compatibilidade, no período de 10 (dez) anos, do cumprimento das metas de resultado primário sobre a trajetória de convergência da dívida pública, evidenciando o nível de resultados fiscais consistentes com a estabilização da Dívida Bruta do Governo Geral (DBGG) em relação ao Produto Interno Bruto (PIB);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IV - os intervalos de tolerância para verificação do cumprimento das metas anuais de resultado primário, convertido em valores correntes, de menos 0,25 </w:t>
      </w:r>
      <w:proofErr w:type="spellStart"/>
      <w:r w:rsidRPr="005478E4">
        <w:rPr>
          <w:sz w:val="24"/>
          <w:szCs w:val="24"/>
        </w:rPr>
        <w:t>p.p</w:t>
      </w:r>
      <w:proofErr w:type="spellEnd"/>
      <w:r w:rsidRPr="005478E4">
        <w:rPr>
          <w:sz w:val="24"/>
          <w:szCs w:val="24"/>
        </w:rPr>
        <w:t xml:space="preserve">. (vinte e cinco centésimos ponto percentual) e de mais 0,25 </w:t>
      </w:r>
      <w:proofErr w:type="spellStart"/>
      <w:r w:rsidRPr="005478E4">
        <w:rPr>
          <w:sz w:val="24"/>
          <w:szCs w:val="24"/>
        </w:rPr>
        <w:t>p.p</w:t>
      </w:r>
      <w:proofErr w:type="spellEnd"/>
      <w:r w:rsidRPr="005478E4">
        <w:rPr>
          <w:sz w:val="24"/>
          <w:szCs w:val="24"/>
        </w:rPr>
        <w:t xml:space="preserve">. (vinte e cinco centésimos ponto percentual) do PIB previsto no respectivo projeto de lei de diretrizes orçamentárias;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 - os limites e os parâmetros orçamentários dos Poderes e órgãos autônomos compatíveis com as disposições estabelecidas na lei complementar prevista no inciso VIII do </w:t>
      </w:r>
      <w:r w:rsidR="00A21B15" w:rsidRPr="00A21B15">
        <w:rPr>
          <w:i/>
          <w:sz w:val="24"/>
          <w:szCs w:val="24"/>
        </w:rPr>
        <w:t>caput</w:t>
      </w:r>
      <w:r w:rsidRPr="005478E4">
        <w:rPr>
          <w:sz w:val="24"/>
          <w:szCs w:val="24"/>
        </w:rPr>
        <w:t xml:space="preserve"> do art. 163 da Constituição Federal e no art. 6º da Emenda Constitucional nº 126, de 21 de dezembro de 2022;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VI - a estimativa do impacto fiscal, quando couber, das recomendações resultantes da avaliação das políticas públicas previstas no § 16 do art. 37 da Constituição Federal.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6º Os Estados, o Distrito Federal e os Municípios poderão adotar, total ou parcialmente, no que couber, o disposto no § 5º deste artigo. </w:t>
      </w:r>
    </w:p>
    <w:p w:rsidR="005478E4" w:rsidRPr="005478E4" w:rsidRDefault="005478E4" w:rsidP="00296E41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7º </w:t>
      </w:r>
      <w:r w:rsidR="00296E41" w:rsidRPr="00296E41">
        <w:rPr>
          <w:sz w:val="24"/>
          <w:szCs w:val="24"/>
        </w:rPr>
        <w:t>A lei de diretrizes orçamentárias não poderá dispor sobre a exclusão de</w:t>
      </w:r>
      <w:r w:rsidR="00296E41">
        <w:rPr>
          <w:sz w:val="24"/>
          <w:szCs w:val="24"/>
        </w:rPr>
        <w:t xml:space="preserve"> </w:t>
      </w:r>
      <w:r w:rsidR="00296E41" w:rsidRPr="00296E41">
        <w:rPr>
          <w:sz w:val="24"/>
          <w:szCs w:val="24"/>
        </w:rPr>
        <w:t>quaisquer despesas primárias da apuração da meta de resultado primário dos</w:t>
      </w:r>
      <w:r w:rsidR="00296E41">
        <w:rPr>
          <w:sz w:val="24"/>
          <w:szCs w:val="24"/>
        </w:rPr>
        <w:t xml:space="preserve"> </w:t>
      </w:r>
      <w:r w:rsidR="00296E41" w:rsidRPr="00296E41">
        <w:rPr>
          <w:sz w:val="24"/>
          <w:szCs w:val="24"/>
        </w:rPr>
        <w:t>orçamentos fiscal e da seguridade social.</w:t>
      </w:r>
      <w:r w:rsidR="00296E41" w:rsidRPr="00296E41">
        <w:rPr>
          <w:i/>
          <w:sz w:val="24"/>
          <w:szCs w:val="24"/>
        </w:rPr>
        <w:t xml:space="preserve"> </w:t>
      </w:r>
      <w:hyperlink r:id="rId12" w:history="1">
        <w:r w:rsidR="00296E41" w:rsidRPr="00BB2772">
          <w:rPr>
            <w:rStyle w:val="Hyperlink"/>
            <w:i/>
            <w:sz w:val="24"/>
            <w:szCs w:val="24"/>
          </w:rPr>
          <w:t>(Parágrafo vetado pelo Presidente da República, mantido pelo Congresso Nacional e publicado na Edição Extra C do DOU de 22/12/2023)</w:t>
        </w:r>
      </w:hyperlink>
      <w:r w:rsidRPr="005478E4">
        <w:rPr>
          <w:sz w:val="24"/>
          <w:szCs w:val="24"/>
        </w:rPr>
        <w:t>" (NR)</w:t>
      </w:r>
    </w:p>
    <w:p w:rsidR="00D93A93" w:rsidRDefault="00D93A93" w:rsidP="00D93A93">
      <w:pPr>
        <w:pStyle w:val="Cabealho"/>
        <w:ind w:left="1701"/>
        <w:jc w:val="both"/>
        <w:rPr>
          <w:sz w:val="24"/>
          <w:szCs w:val="24"/>
        </w:rPr>
      </w:pP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"Art. 9º .............................................................................................................. </w:t>
      </w:r>
    </w:p>
    <w:p w:rsidR="00BC72E9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§ 4º Até o final dos meses de maio, setembro e fevereiro, o Ministro ou Secretário de Estado da Fazenda demonstrará e avaliará o cumprimento das metas fiscais de cada quadrimestre e a trajetória da dívida, em audiência pública na comissão referida no § 1º do art. 166 da Constituição Federal ou conjunta com as comissões temáticas do Congresso Nacional ou equivalente nas Casas Legislativas estaduais e municipais.</w:t>
      </w:r>
    </w:p>
    <w:p w:rsidR="005478E4" w:rsidRPr="005478E4" w:rsidRDefault="005478E4" w:rsidP="00D93A93">
      <w:pPr>
        <w:pStyle w:val="Cabealho"/>
        <w:ind w:left="1701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..................................................................................................................." (NR)</w:t>
      </w:r>
    </w:p>
    <w:p w:rsidR="00D93A93" w:rsidRDefault="00D93A93" w:rsidP="005478E4">
      <w:pPr>
        <w:pStyle w:val="Cabealho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12. Para o exercício financeiro de 2023, os limites individualizados para as despesas primárias e demais operações que afetam o resultado primário, bem como suas respectivas exceções, corresponderão àqueles vigentes no momento da publicação da Lei nº 14.535, de 17 de janeiro de 2023, relativas ao respectivo Poder ou órgão.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1º É vedada a abertura de crédito suplementar ou especial que exceda ao limite total autorizado de despesa primária sujeita aos limites de que trata este artigo.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§ 2º Para fins de verificação do cumprimento dos limites de que trata este artigo, serão consideradas as despesas primárias pagas, incluídos os restos a pagar pagos e as demais operações que afetem o resultado primário no exercício.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13. Os precatórios decorrentes de demandas relativas à complementação da União aos Estados e aos Municípios por conta do Fundo de Manutenção e Desenvolvimento do Ensino Fundamental e de Valorização do Magistério (Fundef), nos termos do art. 4º da Emenda Constitucional nº 114, de 16 de dezembro de 2021, não serão incluídos na base de cálculo e no limite do Poder Executivo federal estabelecido no art. 3º desta Lei Complementar.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F41B8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14. </w:t>
      </w:r>
      <w:r w:rsidR="00F41B8F" w:rsidRPr="00F41B8F">
        <w:rPr>
          <w:sz w:val="24"/>
          <w:szCs w:val="24"/>
        </w:rPr>
        <w:t>No exercício financeiro de 2024, fica autorizada a abertura de crédito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suplementar por ato do Poder Executivo para ampliar o limite de que trata o inciso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 xml:space="preserve">I do </w:t>
      </w:r>
      <w:r w:rsidR="00A21B15" w:rsidRPr="00A21B15">
        <w:rPr>
          <w:i/>
          <w:sz w:val="24"/>
          <w:szCs w:val="24"/>
        </w:rPr>
        <w:t>caput</w:t>
      </w:r>
      <w:r w:rsidR="00F41B8F" w:rsidRPr="00F41B8F">
        <w:rPr>
          <w:sz w:val="24"/>
          <w:szCs w:val="24"/>
        </w:rPr>
        <w:t xml:space="preserve"> e o inciso II do § 1º do art. 3º, após a primeira avaliação bimestral de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receitas e despesas primárias, no montante decorrente da aplicação de índice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equivalente à diferença entre 70% (setenta por cento) do crescimento real da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receita para 2024 estimado nessa avaliação em comparação com a receita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arrecadada em 2023 e o índice calculado para fins do crescimento real do limite da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despesa primária do Poder Executivo estabelecido na lei orçamentária anual para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2024, calculados nos termos do inciso I do § 1º do art. 3º, respeitado o limite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superior de que trata o § 1º do art. 5º desta Lei Complementar, observado que, ao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final do exercício financeiro de 2024, se o montante ampliado da despesa primária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for superior ao calculado com base em 70% (setenta por cento) do crescimento real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de receita primária efetivamente realizada, a diferença será reduzida da base de</w:t>
      </w:r>
      <w:r w:rsidR="00F41B8F">
        <w:rPr>
          <w:sz w:val="24"/>
          <w:szCs w:val="24"/>
        </w:rPr>
        <w:t xml:space="preserve"> </w:t>
      </w:r>
      <w:r w:rsidR="00F41B8F" w:rsidRPr="00F41B8F">
        <w:rPr>
          <w:sz w:val="24"/>
          <w:szCs w:val="24"/>
        </w:rPr>
        <w:t>cálculo e subtraída do limite do exercício financeiro de 2025</w:t>
      </w:r>
      <w:r w:rsidR="005478E4" w:rsidRPr="004C27A8">
        <w:rPr>
          <w:sz w:val="24"/>
          <w:szCs w:val="24"/>
        </w:rPr>
        <w:t xml:space="preserve">. </w:t>
      </w:r>
      <w:hyperlink r:id="rId13" w:history="1">
        <w:r w:rsidR="004C27A8">
          <w:rPr>
            <w:rStyle w:val="Hyperlink"/>
            <w:i/>
            <w:sz w:val="24"/>
            <w:szCs w:val="24"/>
          </w:rPr>
          <w:t>(Artigo c</w:t>
        </w:r>
        <w:r w:rsidR="004C27A8" w:rsidRPr="004C27A8">
          <w:rPr>
            <w:rStyle w:val="Hyperlink"/>
            <w:i/>
            <w:sz w:val="24"/>
            <w:szCs w:val="24"/>
          </w:rPr>
          <w:t>om redação dada pela Lei Complementar nº 207, de 16/5/2024)</w:t>
        </w:r>
      </w:hyperlink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A21B15" w:rsidRPr="00A21B15" w:rsidRDefault="00A21B15" w:rsidP="00A21B15">
      <w:pPr>
        <w:pStyle w:val="Cabealho"/>
        <w:ind w:firstLine="1134"/>
        <w:jc w:val="both"/>
        <w:rPr>
          <w:sz w:val="24"/>
          <w:szCs w:val="24"/>
        </w:rPr>
      </w:pPr>
      <w:r w:rsidRPr="00A21B15">
        <w:rPr>
          <w:sz w:val="24"/>
          <w:szCs w:val="24"/>
        </w:rPr>
        <w:t>Art. 14-A. As despesas previstas no inciso X do § 2º do art. 3º desta Lei</w:t>
      </w:r>
      <w:r>
        <w:rPr>
          <w:sz w:val="24"/>
          <w:szCs w:val="24"/>
        </w:rPr>
        <w:t xml:space="preserve"> </w:t>
      </w:r>
      <w:r w:rsidRPr="00A21B15">
        <w:rPr>
          <w:sz w:val="24"/>
          <w:szCs w:val="24"/>
        </w:rPr>
        <w:t>Complementar não serão consideradas:</w:t>
      </w:r>
      <w:r w:rsidR="0009571C">
        <w:rPr>
          <w:sz w:val="24"/>
          <w:szCs w:val="24"/>
        </w:rPr>
        <w:t xml:space="preserve"> </w:t>
      </w:r>
      <w:bookmarkStart w:id="0" w:name="_GoBack"/>
      <w:bookmarkEnd w:id="0"/>
    </w:p>
    <w:p w:rsidR="00A21B15" w:rsidRPr="00A21B15" w:rsidRDefault="00A21B15" w:rsidP="00A21B15">
      <w:pPr>
        <w:pStyle w:val="Cabealho"/>
        <w:ind w:firstLine="1134"/>
        <w:jc w:val="both"/>
        <w:rPr>
          <w:sz w:val="24"/>
          <w:szCs w:val="24"/>
        </w:rPr>
      </w:pPr>
      <w:r w:rsidRPr="00A21B15">
        <w:rPr>
          <w:sz w:val="24"/>
          <w:szCs w:val="24"/>
        </w:rPr>
        <w:t xml:space="preserve">I - na meta do resultado fiscal prevista no art. 2º desta Lei Complementar; </w:t>
      </w:r>
      <w:proofErr w:type="gramStart"/>
      <w:r w:rsidRPr="00A21B15">
        <w:rPr>
          <w:sz w:val="24"/>
          <w:szCs w:val="24"/>
        </w:rPr>
        <w:t>e</w:t>
      </w:r>
      <w:proofErr w:type="gramEnd"/>
    </w:p>
    <w:p w:rsidR="00A21B15" w:rsidRDefault="00A21B15" w:rsidP="00A21B15">
      <w:pPr>
        <w:pStyle w:val="Cabealho"/>
        <w:ind w:firstLine="1134"/>
        <w:jc w:val="both"/>
        <w:rPr>
          <w:sz w:val="24"/>
          <w:szCs w:val="24"/>
        </w:rPr>
      </w:pPr>
      <w:r w:rsidRPr="00A21B15">
        <w:rPr>
          <w:sz w:val="24"/>
          <w:szCs w:val="24"/>
        </w:rPr>
        <w:t>II - nos percentuais mínimos de aplicação previstos no inciso I do § 2º do art. 198 e</w:t>
      </w:r>
      <w:r>
        <w:rPr>
          <w:sz w:val="24"/>
          <w:szCs w:val="24"/>
        </w:rPr>
        <w:t xml:space="preserve"> </w:t>
      </w:r>
      <w:r w:rsidRPr="00A21B15">
        <w:rPr>
          <w:sz w:val="24"/>
          <w:szCs w:val="24"/>
        </w:rPr>
        <w:t>no art. 212 da Constituição Federal</w:t>
      </w:r>
      <w:r>
        <w:rPr>
          <w:sz w:val="24"/>
          <w:szCs w:val="24"/>
        </w:rPr>
        <w:t xml:space="preserve">. </w:t>
      </w:r>
      <w:hyperlink r:id="rId14" w:history="1">
        <w:r w:rsidRPr="00A21B1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A21B15">
          <w:rPr>
            <w:rStyle w:val="Hyperlink"/>
            <w:i/>
            <w:sz w:val="24"/>
            <w:szCs w:val="24"/>
          </w:rPr>
          <w:t>acrescido pela Lei Complementar nº 223, de 19/12/2025)</w:t>
        </w:r>
        <w:proofErr w:type="gramStart"/>
      </w:hyperlink>
      <w:proofErr w:type="gramEnd"/>
    </w:p>
    <w:p w:rsidR="00A21B15" w:rsidRDefault="00A21B15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D93A93" w:rsidP="00D93A9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478E4" w:rsidRPr="005478E4">
        <w:rPr>
          <w:sz w:val="24"/>
          <w:szCs w:val="24"/>
        </w:rPr>
        <w:t xml:space="preserve"> 15. Esta Lei Complementar entra em vigor: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 - em 1º de janeiro de 2024, quanto ao art. 11; e </w:t>
      </w: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II - na data de sua publicação, quanto aos demais dispositivos.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BC72E9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Brasília, 30 de agosto de 2023; 202º da Independência e 135º da República. </w:t>
      </w:r>
    </w:p>
    <w:p w:rsidR="00D93A93" w:rsidRDefault="00D93A93" w:rsidP="00D93A93">
      <w:pPr>
        <w:pStyle w:val="Cabealho"/>
        <w:ind w:firstLine="1134"/>
        <w:jc w:val="both"/>
        <w:rPr>
          <w:sz w:val="24"/>
          <w:szCs w:val="24"/>
        </w:rPr>
      </w:pPr>
    </w:p>
    <w:p w:rsidR="005478E4" w:rsidRPr="005478E4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LUIZ INÁCIO LULA DA SILVA</w:t>
      </w:r>
    </w:p>
    <w:p w:rsidR="005478E4" w:rsidRPr="005478E4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 xml:space="preserve">Fernando Haddad </w:t>
      </w:r>
    </w:p>
    <w:p w:rsidR="005478E4" w:rsidRDefault="005478E4" w:rsidP="00D93A93">
      <w:pPr>
        <w:pStyle w:val="Cabealho"/>
        <w:ind w:firstLine="1134"/>
        <w:jc w:val="both"/>
        <w:rPr>
          <w:sz w:val="24"/>
          <w:szCs w:val="24"/>
        </w:rPr>
      </w:pPr>
      <w:r w:rsidRPr="005478E4">
        <w:rPr>
          <w:sz w:val="24"/>
          <w:szCs w:val="24"/>
        </w:rPr>
        <w:t>Simone Nassar Tebet</w:t>
      </w:r>
    </w:p>
    <w:sectPr w:rsidR="005478E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7FD5"/>
    <w:rsid w:val="00030AAD"/>
    <w:rsid w:val="00031082"/>
    <w:rsid w:val="000360ED"/>
    <w:rsid w:val="00062499"/>
    <w:rsid w:val="00067CCE"/>
    <w:rsid w:val="000732D9"/>
    <w:rsid w:val="00090D5C"/>
    <w:rsid w:val="0009571C"/>
    <w:rsid w:val="000B15B1"/>
    <w:rsid w:val="000B41DB"/>
    <w:rsid w:val="000B53F7"/>
    <w:rsid w:val="000C6F5F"/>
    <w:rsid w:val="000E02D9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22F0E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96E41"/>
    <w:rsid w:val="002B0AB7"/>
    <w:rsid w:val="002B3BBA"/>
    <w:rsid w:val="002D3071"/>
    <w:rsid w:val="002E4728"/>
    <w:rsid w:val="002E70DF"/>
    <w:rsid w:val="002F7AF7"/>
    <w:rsid w:val="00314125"/>
    <w:rsid w:val="003223A1"/>
    <w:rsid w:val="0033028C"/>
    <w:rsid w:val="003614FD"/>
    <w:rsid w:val="0036719F"/>
    <w:rsid w:val="003674AE"/>
    <w:rsid w:val="00371520"/>
    <w:rsid w:val="00382451"/>
    <w:rsid w:val="00384624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27A8"/>
    <w:rsid w:val="004C37B8"/>
    <w:rsid w:val="004D2887"/>
    <w:rsid w:val="004D55FA"/>
    <w:rsid w:val="004E2F52"/>
    <w:rsid w:val="004E79A8"/>
    <w:rsid w:val="00506F9A"/>
    <w:rsid w:val="005166E5"/>
    <w:rsid w:val="00542216"/>
    <w:rsid w:val="00545A47"/>
    <w:rsid w:val="005478E4"/>
    <w:rsid w:val="00551B96"/>
    <w:rsid w:val="00572E23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330C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35E31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353"/>
    <w:rsid w:val="009D26E2"/>
    <w:rsid w:val="009D344F"/>
    <w:rsid w:val="009E2F21"/>
    <w:rsid w:val="009F1493"/>
    <w:rsid w:val="00A21B15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13B7"/>
    <w:rsid w:val="00B821AF"/>
    <w:rsid w:val="00B84B6F"/>
    <w:rsid w:val="00B9312E"/>
    <w:rsid w:val="00B9616D"/>
    <w:rsid w:val="00BB2772"/>
    <w:rsid w:val="00BB66B4"/>
    <w:rsid w:val="00BC59BB"/>
    <w:rsid w:val="00BC72E9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C3447"/>
    <w:rsid w:val="00CD46BF"/>
    <w:rsid w:val="00CD6B7A"/>
    <w:rsid w:val="00CF67BB"/>
    <w:rsid w:val="00CF7403"/>
    <w:rsid w:val="00CF7858"/>
    <w:rsid w:val="00D22EF6"/>
    <w:rsid w:val="00D34C5C"/>
    <w:rsid w:val="00D72970"/>
    <w:rsid w:val="00D93A93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9503B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1B8F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com/2025/leicomplementar-223-19-dezembro-2025-798527-publicacaooriginal-177495-pl.html" TargetMode="External"/><Relationship Id="rId13" Type="http://schemas.openxmlformats.org/officeDocument/2006/relationships/hyperlink" Target="https://www2.camara.leg.br/legin/fed/leicom/2024/leicomplementar-207-16-maio-2024-795640-publicacaooriginal-171794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com/2023/leicomplementar-200-30-agosto-2023-794631-promulgacaodevetos-170550-p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com/2024/leicomplementar-211-30-dezembro-2024-796841-publicacaooriginal-173985-p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leicom/2024/leicomplementar-211-30-dezembro-2024-796841-publicacaooriginal-173985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com/2024/leicomplementar-211-30-dezembro-2024-796841-publicacaooriginal-173985-pl.html" TargetMode="External"/><Relationship Id="rId14" Type="http://schemas.openxmlformats.org/officeDocument/2006/relationships/hyperlink" Target="https://www2.camara.leg.br/legin/fed/leicom/2025/leicomplementar-223-19-dezembro-2025-798527-publicacaooriginal-177495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4786</Words>
  <Characters>25847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30572</CharactersWithSpaces>
  <SharedDoc>false</SharedDoc>
  <HLinks>
    <vt:vector size="30" baseType="variant">
      <vt:variant>
        <vt:i4>2752557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https://www2.camara.leg.br/legin/fed/leicom/2024/leicomplementar-207-16-maio-2024-795640-publicacaooriginal-171794-pl.html</vt:lpwstr>
      </vt:variant>
      <vt:variant>
        <vt:lpwstr/>
      </vt:variant>
      <vt:variant>
        <vt:i4>4259934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https://www2.camara.leg.br/legin/fed/leicom/2023/leicomplementar-200-30-agosto-2023-794631-promulgacaodevetos-170550-pl.html</vt:lpwstr>
      </vt:variant>
      <vt:variant>
        <vt:lpwstr/>
      </vt:variant>
      <vt:variant>
        <vt:i4>2949167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https://www2.camara.leg.br/legin/fed/leicom/2024/leicomplementar-211-30-dezembro-2024-796841-publicacaooriginal-173985-pl.html</vt:lpwstr>
      </vt:variant>
      <vt:variant>
        <vt:lpwstr/>
      </vt:variant>
      <vt:variant>
        <vt:i4>2949167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https://www2.camara.leg.br/legin/fed/leicom/2024/leicomplementar-211-30-dezembro-2024-796841-publicacaooriginal-173985-pl.html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https://www2.camara.leg.br/legin/fed/leicom/2024/leicomplementar-211-30-dezembro-2024-796841-publicacaooriginal-173985-pl.html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5</cp:revision>
  <cp:lastPrinted>2009-10-20T17:50:00Z</cp:lastPrinted>
  <dcterms:created xsi:type="dcterms:W3CDTF">2025-11-21T17:51:00Z</dcterms:created>
  <dcterms:modified xsi:type="dcterms:W3CDTF">2025-12-22T14:07:00Z</dcterms:modified>
</cp:coreProperties>
</file>