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3642ED">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319782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5E02EC" w:rsidRPr="00887E53" w:rsidRDefault="005E02EC" w:rsidP="00C53E5D">
      <w:pPr>
        <w:pStyle w:val="Cabealho"/>
        <w:jc w:val="center"/>
        <w:rPr>
          <w:sz w:val="24"/>
          <w:szCs w:val="24"/>
        </w:rPr>
      </w:pPr>
    </w:p>
    <w:p w:rsidR="005E02EC" w:rsidRPr="00887E53" w:rsidRDefault="005E02EC" w:rsidP="00C53E5D">
      <w:pPr>
        <w:pStyle w:val="Cabealho"/>
        <w:jc w:val="center"/>
        <w:rPr>
          <w:sz w:val="24"/>
          <w:szCs w:val="24"/>
        </w:rPr>
      </w:pPr>
    </w:p>
    <w:p w:rsidR="00C53E5D" w:rsidRPr="007C47B5" w:rsidRDefault="00C53E5D" w:rsidP="00C53E5D">
      <w:pPr>
        <w:pStyle w:val="Cabealho"/>
        <w:jc w:val="center"/>
        <w:rPr>
          <w:b/>
          <w:sz w:val="28"/>
          <w:szCs w:val="28"/>
        </w:rPr>
      </w:pPr>
      <w:r w:rsidRPr="007C47B5">
        <w:rPr>
          <w:b/>
          <w:sz w:val="28"/>
          <w:szCs w:val="28"/>
        </w:rPr>
        <w:t>LEI COMPLEMENTAR Nº 129, DE 8 DE JANEIRO DE 2009</w:t>
      </w:r>
    </w:p>
    <w:p w:rsidR="00C53E5D" w:rsidRPr="00C53E5D" w:rsidRDefault="00C53E5D" w:rsidP="00C53E5D">
      <w:pPr>
        <w:pStyle w:val="Cabealho"/>
        <w:jc w:val="both"/>
        <w:rPr>
          <w:sz w:val="24"/>
          <w:szCs w:val="24"/>
        </w:rPr>
      </w:pPr>
    </w:p>
    <w:p w:rsidR="00C53E5D" w:rsidRPr="00C53E5D" w:rsidRDefault="00C53E5D" w:rsidP="00C53E5D">
      <w:pPr>
        <w:pStyle w:val="Cabealho"/>
        <w:jc w:val="both"/>
        <w:rPr>
          <w:sz w:val="24"/>
          <w:szCs w:val="24"/>
        </w:rPr>
      </w:pPr>
      <w:r w:rsidRPr="00C53E5D">
        <w:rPr>
          <w:sz w:val="24"/>
          <w:szCs w:val="24"/>
        </w:rPr>
        <w:t xml:space="preserve"> </w:t>
      </w:r>
    </w:p>
    <w:p w:rsidR="00C53E5D" w:rsidRPr="00C53E5D" w:rsidRDefault="00C53E5D" w:rsidP="00C53E5D">
      <w:pPr>
        <w:pStyle w:val="Cabealho"/>
        <w:ind w:left="4536"/>
        <w:jc w:val="both"/>
        <w:rPr>
          <w:sz w:val="24"/>
          <w:szCs w:val="24"/>
        </w:rPr>
      </w:pPr>
      <w:r w:rsidRPr="00C53E5D">
        <w:rPr>
          <w:sz w:val="24"/>
          <w:szCs w:val="24"/>
        </w:rPr>
        <w:t xml:space="preserve">Institui, na forma do art. 43 da Constituição Federal, a Superintendência do </w:t>
      </w:r>
      <w:r w:rsidR="0025593F">
        <w:rPr>
          <w:sz w:val="24"/>
          <w:szCs w:val="24"/>
        </w:rPr>
        <w:t xml:space="preserve">Desenvolvimento do Centro-Oeste </w:t>
      </w:r>
      <w:r w:rsidRPr="00C53E5D">
        <w:rPr>
          <w:sz w:val="24"/>
          <w:szCs w:val="24"/>
        </w:rPr>
        <w:t>- SUDECO, estabelece sua missão institucional, natureza jurídica, objetivos, área de atuação, instrumentos de ação, altera a Lei nº 7.827, de 27 de setembro de 19</w:t>
      </w:r>
      <w:r>
        <w:rPr>
          <w:sz w:val="24"/>
          <w:szCs w:val="24"/>
        </w:rPr>
        <w:t>89, e dá outras providências.</w:t>
      </w:r>
    </w:p>
    <w:p w:rsidR="00C53E5D" w:rsidRPr="00C53E5D" w:rsidRDefault="00C53E5D" w:rsidP="00C53E5D">
      <w:pPr>
        <w:pStyle w:val="Cabealho"/>
        <w:ind w:firstLine="1134"/>
        <w:jc w:val="both"/>
        <w:rPr>
          <w:sz w:val="24"/>
          <w:szCs w:val="24"/>
        </w:rPr>
      </w:pPr>
      <w:r w:rsidRPr="00C53E5D">
        <w:rPr>
          <w:sz w:val="24"/>
          <w:szCs w:val="24"/>
        </w:rPr>
        <w:t xml:space="preserve"> </w:t>
      </w:r>
    </w:p>
    <w:p w:rsidR="00C53E5D" w:rsidRPr="00C53E5D" w:rsidRDefault="00C53E5D" w:rsidP="00C53E5D">
      <w:pPr>
        <w:pStyle w:val="Cabealho"/>
        <w:ind w:firstLine="1134"/>
        <w:jc w:val="both"/>
        <w:rPr>
          <w:b/>
          <w:sz w:val="24"/>
          <w:szCs w:val="24"/>
        </w:rPr>
      </w:pPr>
    </w:p>
    <w:p w:rsidR="00C53E5D" w:rsidRPr="00C53E5D" w:rsidRDefault="00C53E5D" w:rsidP="00C53E5D">
      <w:pPr>
        <w:pStyle w:val="Cabealho"/>
        <w:ind w:firstLine="1134"/>
        <w:jc w:val="both"/>
        <w:rPr>
          <w:b/>
          <w:sz w:val="24"/>
          <w:szCs w:val="24"/>
        </w:rPr>
      </w:pPr>
      <w:r w:rsidRPr="00C53E5D">
        <w:rPr>
          <w:b/>
          <w:sz w:val="24"/>
          <w:szCs w:val="24"/>
        </w:rPr>
        <w:t xml:space="preserve">O PRESIDENTE DA REPÚBLICA </w:t>
      </w:r>
    </w:p>
    <w:p w:rsidR="00C53E5D" w:rsidRPr="00C53E5D" w:rsidRDefault="00C53E5D" w:rsidP="00C53E5D">
      <w:pPr>
        <w:pStyle w:val="Cabealho"/>
        <w:ind w:firstLine="1134"/>
        <w:jc w:val="both"/>
        <w:rPr>
          <w:sz w:val="24"/>
          <w:szCs w:val="24"/>
        </w:rPr>
      </w:pPr>
      <w:r w:rsidRPr="00C53E5D">
        <w:rPr>
          <w:sz w:val="24"/>
          <w:szCs w:val="24"/>
        </w:rPr>
        <w:t xml:space="preserve">Faço saber que o Congresso Nacional decreta e eu sanciono a seguinte Lei Complementar: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center"/>
        <w:rPr>
          <w:sz w:val="24"/>
          <w:szCs w:val="24"/>
        </w:rPr>
      </w:pPr>
      <w:r w:rsidRPr="00C53E5D">
        <w:rPr>
          <w:sz w:val="24"/>
          <w:szCs w:val="24"/>
        </w:rPr>
        <w:t>CAPÍTULO I</w:t>
      </w:r>
    </w:p>
    <w:p w:rsidR="00C53E5D" w:rsidRDefault="00C53E5D" w:rsidP="00C53E5D">
      <w:pPr>
        <w:pStyle w:val="Cabealho"/>
        <w:ind w:firstLine="1134"/>
        <w:jc w:val="center"/>
        <w:rPr>
          <w:sz w:val="24"/>
          <w:szCs w:val="24"/>
        </w:rPr>
      </w:pPr>
      <w:r w:rsidRPr="00C53E5D">
        <w:rPr>
          <w:sz w:val="24"/>
          <w:szCs w:val="24"/>
        </w:rPr>
        <w:t>DA MISSÃO INSTITUCIONAL</w:t>
      </w:r>
    </w:p>
    <w:p w:rsidR="00C53E5D" w:rsidRPr="00C53E5D" w:rsidRDefault="00C53E5D" w:rsidP="00C53E5D">
      <w:pPr>
        <w:pStyle w:val="Cabealho"/>
        <w:ind w:firstLine="1134"/>
        <w:jc w:val="center"/>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1º É instituída a Superintendência do Desenvolvimento do Centro-Oeste - SUDECO, de natureza autárquica especial, com autonomia administrativa e financeira, integrante do Sistema de Planejamento e de Orçamento Federal, vinculada ao Ministério da Integração Nacional, com sede e foro em Brasília, Distrito Federal. </w:t>
      </w:r>
    </w:p>
    <w:p w:rsidR="00C53E5D" w:rsidRPr="00C53E5D" w:rsidRDefault="00C53E5D" w:rsidP="00C53E5D">
      <w:pPr>
        <w:pStyle w:val="Cabealho"/>
        <w:ind w:firstLine="1134"/>
        <w:jc w:val="both"/>
        <w:rPr>
          <w:sz w:val="24"/>
          <w:szCs w:val="24"/>
        </w:rPr>
      </w:pPr>
      <w:r w:rsidRPr="00C53E5D">
        <w:rPr>
          <w:sz w:val="24"/>
          <w:szCs w:val="24"/>
        </w:rPr>
        <w:t xml:space="preserve">Parágrafo único. A </w:t>
      </w:r>
      <w:proofErr w:type="spellStart"/>
      <w:r w:rsidRPr="00C53E5D">
        <w:rPr>
          <w:sz w:val="24"/>
          <w:szCs w:val="24"/>
        </w:rPr>
        <w:t>Sudeco</w:t>
      </w:r>
      <w:proofErr w:type="spellEnd"/>
      <w:r w:rsidRPr="00C53E5D">
        <w:rPr>
          <w:sz w:val="24"/>
          <w:szCs w:val="24"/>
        </w:rPr>
        <w:t xml:space="preserve"> manterá representantes regionais à medida que for exigido pelo desenvolvimento de suas atividades, que serão executadas em articulação com os governos estaduais.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2º A área de atuação da </w:t>
      </w:r>
      <w:proofErr w:type="spellStart"/>
      <w:r w:rsidRPr="00C53E5D">
        <w:rPr>
          <w:sz w:val="24"/>
          <w:szCs w:val="24"/>
        </w:rPr>
        <w:t>Sudeco</w:t>
      </w:r>
      <w:proofErr w:type="spellEnd"/>
      <w:r w:rsidRPr="00C53E5D">
        <w:rPr>
          <w:sz w:val="24"/>
          <w:szCs w:val="24"/>
        </w:rPr>
        <w:t xml:space="preserve"> abrange os Estados de Mato Grosso, Mato Grosso do Sul e Goiás e o Distrito Federal.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3º A </w:t>
      </w:r>
      <w:proofErr w:type="spellStart"/>
      <w:r w:rsidRPr="00C53E5D">
        <w:rPr>
          <w:sz w:val="24"/>
          <w:szCs w:val="24"/>
        </w:rPr>
        <w:t>Sudeco</w:t>
      </w:r>
      <w:proofErr w:type="spellEnd"/>
      <w:r w:rsidRPr="00C53E5D">
        <w:rPr>
          <w:sz w:val="24"/>
          <w:szCs w:val="24"/>
        </w:rPr>
        <w:t xml:space="preserve"> tem por finalidade promover o desenvolvimento regional, de forma </w:t>
      </w:r>
      <w:proofErr w:type="spellStart"/>
      <w:r w:rsidRPr="00C53E5D">
        <w:rPr>
          <w:sz w:val="24"/>
          <w:szCs w:val="24"/>
        </w:rPr>
        <w:t>includente</w:t>
      </w:r>
      <w:proofErr w:type="spellEnd"/>
      <w:r w:rsidRPr="00C53E5D">
        <w:rPr>
          <w:sz w:val="24"/>
          <w:szCs w:val="24"/>
        </w:rPr>
        <w:t xml:space="preserve"> e sustentável, e a integração competitiva da base produtiva regional na economia nacional e internacional.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4º Compete à </w:t>
      </w:r>
      <w:proofErr w:type="spellStart"/>
      <w:r w:rsidRPr="00C53E5D">
        <w:rPr>
          <w:sz w:val="24"/>
          <w:szCs w:val="24"/>
        </w:rPr>
        <w:t>Sudeco</w:t>
      </w:r>
      <w:proofErr w:type="spellEnd"/>
      <w:r w:rsidRPr="00C53E5D">
        <w:rPr>
          <w:sz w:val="24"/>
          <w:szCs w:val="24"/>
        </w:rPr>
        <w:t xml:space="preserve">: </w:t>
      </w:r>
    </w:p>
    <w:p w:rsidR="00C53E5D" w:rsidRPr="00C53E5D" w:rsidRDefault="00C53E5D" w:rsidP="00C53E5D">
      <w:pPr>
        <w:pStyle w:val="Cabealho"/>
        <w:ind w:firstLine="1134"/>
        <w:jc w:val="both"/>
        <w:rPr>
          <w:sz w:val="24"/>
          <w:szCs w:val="24"/>
        </w:rPr>
      </w:pPr>
      <w:r w:rsidRPr="00C53E5D">
        <w:rPr>
          <w:sz w:val="24"/>
          <w:szCs w:val="24"/>
        </w:rPr>
        <w:t>I - definir objetivos e metas econômicas e sociais que levem ao desenvolvimento sustentável da Região Centro-Oeste;</w:t>
      </w:r>
    </w:p>
    <w:p w:rsidR="00C53E5D" w:rsidRPr="00C53E5D" w:rsidRDefault="00C53E5D" w:rsidP="00C53E5D">
      <w:pPr>
        <w:pStyle w:val="Cabealho"/>
        <w:ind w:firstLine="1134"/>
        <w:jc w:val="both"/>
        <w:rPr>
          <w:sz w:val="24"/>
          <w:szCs w:val="24"/>
        </w:rPr>
      </w:pPr>
      <w:r w:rsidRPr="00C53E5D">
        <w:rPr>
          <w:sz w:val="24"/>
          <w:szCs w:val="24"/>
        </w:rPr>
        <w:lastRenderedPageBreak/>
        <w:t>II - elaborar o Plano Regional de Desenvolvimento d</w:t>
      </w:r>
      <w:r w:rsidR="0025593F">
        <w:rPr>
          <w:sz w:val="24"/>
          <w:szCs w:val="24"/>
        </w:rPr>
        <w:t>o Centro-</w:t>
      </w:r>
      <w:r w:rsidRPr="00C53E5D">
        <w:rPr>
          <w:sz w:val="24"/>
          <w:szCs w:val="24"/>
        </w:rPr>
        <w:t xml:space="preserve">Oeste, articulando-o com as políticas e os planos de desenvolvimento nacional, estaduais e municipais e, em especial, com a Política Nacional de Desenvolvimento Regional; </w:t>
      </w:r>
    </w:p>
    <w:p w:rsidR="00C53E5D" w:rsidRPr="00C53E5D" w:rsidRDefault="00C53E5D" w:rsidP="00C53E5D">
      <w:pPr>
        <w:pStyle w:val="Cabealho"/>
        <w:ind w:firstLine="1134"/>
        <w:jc w:val="both"/>
        <w:rPr>
          <w:sz w:val="24"/>
          <w:szCs w:val="24"/>
        </w:rPr>
      </w:pPr>
      <w:r w:rsidRPr="00C53E5D">
        <w:rPr>
          <w:sz w:val="24"/>
          <w:szCs w:val="24"/>
        </w:rPr>
        <w:t>III - formular programas e ações com os ministérios para o desenvolvimento regional;</w:t>
      </w:r>
    </w:p>
    <w:p w:rsidR="00C53E5D" w:rsidRPr="00C53E5D" w:rsidRDefault="00C53E5D" w:rsidP="00C53E5D">
      <w:pPr>
        <w:pStyle w:val="Cabealho"/>
        <w:ind w:firstLine="1134"/>
        <w:jc w:val="both"/>
        <w:rPr>
          <w:sz w:val="24"/>
          <w:szCs w:val="24"/>
        </w:rPr>
      </w:pPr>
      <w:r w:rsidRPr="00C53E5D">
        <w:rPr>
          <w:sz w:val="24"/>
          <w:szCs w:val="24"/>
        </w:rPr>
        <w:t>IV - articular a ação dos órgãos e entidades públicos e fomentar a cooperação dos entes econômicos e sociais representativos da região;</w:t>
      </w:r>
    </w:p>
    <w:p w:rsidR="00C53E5D" w:rsidRPr="00C53E5D" w:rsidRDefault="00C53E5D" w:rsidP="00C53E5D">
      <w:pPr>
        <w:pStyle w:val="Cabealho"/>
        <w:ind w:firstLine="1134"/>
        <w:jc w:val="both"/>
        <w:rPr>
          <w:sz w:val="24"/>
          <w:szCs w:val="24"/>
        </w:rPr>
      </w:pPr>
      <w:r w:rsidRPr="00C53E5D">
        <w:rPr>
          <w:sz w:val="24"/>
          <w:szCs w:val="24"/>
        </w:rPr>
        <w:t>V - assessorar, sob a coordenação do Ministério da Integração Nacional, o Ministério do Planejamento, Orçamento e Gestão na elaboração do plano plurianual, da lei de diretrizes orçamentárias e do Orçamento Geral da União em relação aos projetos e atividades prioritários para o Centro-Oeste;</w:t>
      </w:r>
    </w:p>
    <w:p w:rsidR="00C53E5D" w:rsidRPr="00C53E5D" w:rsidRDefault="00C53E5D" w:rsidP="00C53E5D">
      <w:pPr>
        <w:pStyle w:val="Cabealho"/>
        <w:ind w:firstLine="1134"/>
        <w:jc w:val="both"/>
        <w:rPr>
          <w:sz w:val="24"/>
          <w:szCs w:val="24"/>
        </w:rPr>
      </w:pPr>
      <w:r w:rsidRPr="00C53E5D">
        <w:rPr>
          <w:sz w:val="24"/>
          <w:szCs w:val="24"/>
        </w:rPr>
        <w:t xml:space="preserve">VI - atuar como agente do Sistema de Planejamento e de Orçamento Federal e assegurar a diferenciação regional das políticas públicas nacionais, que sejam relevantes para o desenvolvimento do Centro-Oeste, conforme disposto no § 7º do art. 165 da Constituição Federal e no </w:t>
      </w:r>
      <w:r w:rsidR="009550BC" w:rsidRPr="009550BC">
        <w:rPr>
          <w:i/>
          <w:sz w:val="24"/>
          <w:szCs w:val="24"/>
        </w:rPr>
        <w:t>caput</w:t>
      </w:r>
      <w:r w:rsidRPr="00C53E5D">
        <w:rPr>
          <w:sz w:val="24"/>
          <w:szCs w:val="24"/>
        </w:rPr>
        <w:t xml:space="preserve"> e § 1º do art. 35 do Ato das Disposições Constitucionais Transitórias;</w:t>
      </w:r>
    </w:p>
    <w:p w:rsidR="00C53E5D" w:rsidRPr="00C53E5D" w:rsidRDefault="00C53E5D" w:rsidP="00C53E5D">
      <w:pPr>
        <w:pStyle w:val="Cabealho"/>
        <w:ind w:firstLine="1134"/>
        <w:jc w:val="both"/>
        <w:rPr>
          <w:sz w:val="24"/>
          <w:szCs w:val="24"/>
        </w:rPr>
      </w:pPr>
      <w:r w:rsidRPr="00C53E5D">
        <w:rPr>
          <w:sz w:val="24"/>
          <w:szCs w:val="24"/>
        </w:rPr>
        <w:t xml:space="preserve">VII - apoiar, em caráter complementar, os investimentos públicos e privados nas áreas de </w:t>
      </w:r>
      <w:proofErr w:type="spellStart"/>
      <w:r w:rsidRPr="00C53E5D">
        <w:rPr>
          <w:sz w:val="24"/>
          <w:szCs w:val="24"/>
        </w:rPr>
        <w:t>infra-estrutura</w:t>
      </w:r>
      <w:proofErr w:type="spellEnd"/>
      <w:r w:rsidRPr="00C53E5D">
        <w:rPr>
          <w:sz w:val="24"/>
          <w:szCs w:val="24"/>
        </w:rPr>
        <w:t xml:space="preserve"> econômica e social, a capacitação de recursos humanos, a inovação e a difusão tecnológica, as políticas sociais e culturais e as iniciativas de desenvolvimento regional;</w:t>
      </w:r>
    </w:p>
    <w:p w:rsidR="00C53E5D" w:rsidRPr="00C53E5D" w:rsidRDefault="00C53E5D" w:rsidP="00C53E5D">
      <w:pPr>
        <w:pStyle w:val="Cabealho"/>
        <w:ind w:firstLine="1134"/>
        <w:jc w:val="both"/>
        <w:rPr>
          <w:sz w:val="24"/>
          <w:szCs w:val="24"/>
        </w:rPr>
      </w:pPr>
      <w:r w:rsidRPr="00C53E5D">
        <w:rPr>
          <w:sz w:val="24"/>
          <w:szCs w:val="24"/>
        </w:rPr>
        <w:t>VIII - promover a cooperação com consórcios públicos e organizações sociais de interesse público para o desenvolvimento econômico e social da Região Centro-Oeste;</w:t>
      </w:r>
    </w:p>
    <w:p w:rsidR="00C53E5D" w:rsidRPr="00C53E5D" w:rsidRDefault="00C53E5D" w:rsidP="00C53E5D">
      <w:pPr>
        <w:pStyle w:val="Cabealho"/>
        <w:ind w:firstLine="1134"/>
        <w:jc w:val="both"/>
        <w:rPr>
          <w:sz w:val="24"/>
          <w:szCs w:val="24"/>
        </w:rPr>
      </w:pPr>
      <w:r w:rsidRPr="00C53E5D">
        <w:rPr>
          <w:sz w:val="24"/>
          <w:szCs w:val="24"/>
        </w:rPr>
        <w:t>IX - assegurar a articulação das ações de desenvolvimento com o manejo controlado e sustentável dos recursos naturais;</w:t>
      </w:r>
    </w:p>
    <w:p w:rsidR="00C53E5D" w:rsidRPr="00C53E5D" w:rsidRDefault="00C53E5D" w:rsidP="00C53E5D">
      <w:pPr>
        <w:pStyle w:val="Cabealho"/>
        <w:ind w:firstLine="1134"/>
        <w:jc w:val="both"/>
        <w:rPr>
          <w:sz w:val="24"/>
          <w:szCs w:val="24"/>
        </w:rPr>
      </w:pPr>
      <w:r w:rsidRPr="00C53E5D">
        <w:rPr>
          <w:sz w:val="24"/>
          <w:szCs w:val="24"/>
        </w:rPr>
        <w:t>X - estimular a obtenção de patentes e apoiar as iniciativas que visam a impedir que o patrimônio da biodiversidade seja pesquisado, apropriado e patenteado em detrimento dos interesses da Região e do País;</w:t>
      </w:r>
    </w:p>
    <w:p w:rsidR="00C53E5D" w:rsidRPr="00C53E5D" w:rsidRDefault="00C53E5D" w:rsidP="00C53E5D">
      <w:pPr>
        <w:pStyle w:val="Cabealho"/>
        <w:ind w:firstLine="1134"/>
        <w:jc w:val="both"/>
        <w:rPr>
          <w:sz w:val="24"/>
          <w:szCs w:val="24"/>
        </w:rPr>
      </w:pPr>
      <w:r w:rsidRPr="00C53E5D">
        <w:rPr>
          <w:sz w:val="24"/>
          <w:szCs w:val="24"/>
        </w:rPr>
        <w:t xml:space="preserve">XI - promover o desenvolvimento econômico, social e cultural e a proteção ambiental dos ecossistemas regionais, em especial do Cerrado e do Pantanal, por meio da adoção de políticas diferenciadas para as sub-regiões; </w:t>
      </w:r>
    </w:p>
    <w:p w:rsidR="00C53E5D" w:rsidRPr="00C53E5D" w:rsidRDefault="00C53E5D" w:rsidP="00C53E5D">
      <w:pPr>
        <w:pStyle w:val="Cabealho"/>
        <w:ind w:firstLine="1134"/>
        <w:jc w:val="both"/>
        <w:rPr>
          <w:sz w:val="24"/>
          <w:szCs w:val="24"/>
        </w:rPr>
      </w:pPr>
      <w:r w:rsidRPr="00C53E5D">
        <w:rPr>
          <w:sz w:val="24"/>
          <w:szCs w:val="24"/>
        </w:rPr>
        <w:t xml:space="preserve">XII - identificar, estimular e promover oportunidades de investimentos em atividades produtivas e iniciativas de desenvolvimento regional, na forma da lei e nos termos do § 2º do art. 43 da Constituição Federal; </w:t>
      </w:r>
    </w:p>
    <w:p w:rsidR="00C53E5D" w:rsidRPr="00C53E5D" w:rsidRDefault="00C53E5D" w:rsidP="00C53E5D">
      <w:pPr>
        <w:pStyle w:val="Cabealho"/>
        <w:ind w:firstLine="1134"/>
        <w:jc w:val="both"/>
        <w:rPr>
          <w:sz w:val="24"/>
          <w:szCs w:val="24"/>
        </w:rPr>
      </w:pPr>
      <w:r w:rsidRPr="00C53E5D">
        <w:rPr>
          <w:sz w:val="24"/>
          <w:szCs w:val="24"/>
        </w:rPr>
        <w:t>XIII - definir, mediante resolução, os critérios de aplicação dos recursos dos fundos de desenvolvimento e dos fundos setoriais na Região, em especial aqueles vinculados ao desenvolvimento científico e tecnológico;</w:t>
      </w:r>
    </w:p>
    <w:p w:rsidR="00C53E5D" w:rsidRPr="00C53E5D" w:rsidRDefault="00C53E5D" w:rsidP="00C53E5D">
      <w:pPr>
        <w:pStyle w:val="Cabealho"/>
        <w:ind w:firstLine="1134"/>
        <w:jc w:val="both"/>
        <w:rPr>
          <w:sz w:val="24"/>
          <w:szCs w:val="24"/>
        </w:rPr>
      </w:pPr>
      <w:r w:rsidRPr="00C53E5D">
        <w:rPr>
          <w:sz w:val="24"/>
          <w:szCs w:val="24"/>
        </w:rPr>
        <w:t>XIV - coordenar programas de extensão e gestão rural e de assistência técnica e financeira internacional no Centro-Oeste;</w:t>
      </w:r>
    </w:p>
    <w:p w:rsidR="00C53E5D" w:rsidRPr="00C53E5D" w:rsidRDefault="00C53E5D" w:rsidP="00C53E5D">
      <w:pPr>
        <w:pStyle w:val="Cabealho"/>
        <w:ind w:firstLine="1134"/>
        <w:jc w:val="both"/>
        <w:rPr>
          <w:sz w:val="24"/>
          <w:szCs w:val="24"/>
        </w:rPr>
      </w:pPr>
      <w:r w:rsidRPr="00C53E5D">
        <w:rPr>
          <w:sz w:val="24"/>
          <w:szCs w:val="24"/>
        </w:rPr>
        <w:t>XV - promover o ordenamento e a gestão territorial, em escalas regional, sub-regional e local, mediante o zoneamento ecológico- econômico e social, em articulação com os órgãos e entidades federais responsáveis pelas questões relativas à defesa nacional, à faixa de fronteiras e ao meio-ambiente;</w:t>
      </w:r>
    </w:p>
    <w:p w:rsidR="00C53E5D" w:rsidRPr="00C53E5D" w:rsidRDefault="00C53E5D" w:rsidP="00C53E5D">
      <w:pPr>
        <w:pStyle w:val="Cabealho"/>
        <w:ind w:firstLine="1134"/>
        <w:jc w:val="both"/>
        <w:rPr>
          <w:sz w:val="24"/>
          <w:szCs w:val="24"/>
        </w:rPr>
      </w:pPr>
      <w:r w:rsidRPr="00C53E5D">
        <w:rPr>
          <w:sz w:val="24"/>
          <w:szCs w:val="24"/>
        </w:rPr>
        <w:t>XVI - gerenciar os programas de desenvolvimento regional do Governo Federal constantes nas leis orçamentárias direcionados à Região Centro-Oeste;</w:t>
      </w:r>
    </w:p>
    <w:p w:rsidR="00C53E5D" w:rsidRPr="00C53E5D" w:rsidRDefault="00C53E5D" w:rsidP="00C53E5D">
      <w:pPr>
        <w:pStyle w:val="Cabealho"/>
        <w:ind w:firstLine="1134"/>
        <w:jc w:val="both"/>
        <w:rPr>
          <w:sz w:val="24"/>
          <w:szCs w:val="24"/>
        </w:rPr>
      </w:pPr>
      <w:r w:rsidRPr="00C53E5D">
        <w:rPr>
          <w:sz w:val="24"/>
          <w:szCs w:val="24"/>
        </w:rPr>
        <w:t xml:space="preserve">XVII - gerenciar, por delegação do Ministério da Integração Nacional ou de outros órgãos e entidades da administração pública federal, programas de desenvolvimento regional que abranjam tanto Municípios situados no Centro-Oeste como Municípios situados em outras </w:t>
      </w:r>
      <w:proofErr w:type="spellStart"/>
      <w:r w:rsidRPr="00C53E5D">
        <w:rPr>
          <w:sz w:val="24"/>
          <w:szCs w:val="24"/>
        </w:rPr>
        <w:t>macro-regiões</w:t>
      </w:r>
      <w:proofErr w:type="spellEnd"/>
      <w:r w:rsidRPr="00C53E5D">
        <w:rPr>
          <w:sz w:val="24"/>
          <w:szCs w:val="24"/>
        </w:rPr>
        <w:t xml:space="preserve"> do País, sendo vedada a utilização de recursos próprios, do Fundo Constitucional de Financiamento do Centro-Oeste - FCO e do Fundo de Desenvolvimento do Centro-Oeste - FDCO, sob qualquer forma ou finalidade, nos Municípios situados fora do Centro- Oeste; </w:t>
      </w:r>
    </w:p>
    <w:p w:rsidR="00C53E5D" w:rsidRPr="00C53E5D" w:rsidRDefault="00C53E5D" w:rsidP="00C53E5D">
      <w:pPr>
        <w:pStyle w:val="Cabealho"/>
        <w:ind w:firstLine="1134"/>
        <w:jc w:val="both"/>
        <w:rPr>
          <w:sz w:val="24"/>
          <w:szCs w:val="24"/>
        </w:rPr>
      </w:pPr>
      <w:r w:rsidRPr="00C53E5D">
        <w:rPr>
          <w:sz w:val="24"/>
          <w:szCs w:val="24"/>
        </w:rPr>
        <w:lastRenderedPageBreak/>
        <w:t>XVIII - observadas as orientações gerais estabelecidas pelo Ministério da Integração Nacional, gerenciar o Programa da Região Integrada de Desenvolvimento do Distrito Federal e Entorno - RIDE, criado pela Lei Complementar nº 94, de 19 de fevereiro de 1998, sendo vedada a utilização de recursos próprios, do FCO e do FDCO, sob qualquer forma ou finalidade, nos Municípios situados fora do Centro-Oeste;</w:t>
      </w:r>
    </w:p>
    <w:p w:rsidR="00C53E5D" w:rsidRPr="00C53E5D" w:rsidRDefault="00C53E5D" w:rsidP="00C53E5D">
      <w:pPr>
        <w:pStyle w:val="Cabealho"/>
        <w:ind w:firstLine="1134"/>
        <w:jc w:val="both"/>
        <w:rPr>
          <w:sz w:val="24"/>
          <w:szCs w:val="24"/>
        </w:rPr>
      </w:pPr>
      <w:r w:rsidRPr="00C53E5D">
        <w:rPr>
          <w:sz w:val="24"/>
          <w:szCs w:val="24"/>
        </w:rPr>
        <w:t>XIX - observadas as orientações gerais fixadas pelo Ministério da Integração Nacional e ouvidos os Estados e o Distrito Federal, estabelecer, anualmente, as diretrizes, as prioridades e o programa de financiamento do Fundo Constitucional de Financiamento do Centro-Oeste - FCO, em consonância com o Plano Regional de Desenvolvimento do Centro-Oeste;</w:t>
      </w:r>
    </w:p>
    <w:p w:rsidR="00C53E5D" w:rsidRPr="00C53E5D" w:rsidRDefault="00C53E5D" w:rsidP="00C53E5D">
      <w:pPr>
        <w:pStyle w:val="Cabealho"/>
        <w:ind w:firstLine="1134"/>
        <w:jc w:val="both"/>
        <w:rPr>
          <w:sz w:val="24"/>
          <w:szCs w:val="24"/>
        </w:rPr>
      </w:pPr>
      <w:r w:rsidRPr="00C53E5D">
        <w:rPr>
          <w:sz w:val="24"/>
          <w:szCs w:val="24"/>
        </w:rPr>
        <w:t xml:space="preserve">XX - observadas as orientações gerais fixadas pelo Ministério da Integração Nacional e ouvidos os Estados e o Distrito Federal, estabelecer, anualmente, as diretrizes, as prioridades e o programa de financiamento do Fundo de Desenvolvimento do Centro- Oeste - FDCO, em consonância com o Plano Regional de Desenvolvimento do Centro-Oeste. </w:t>
      </w:r>
    </w:p>
    <w:p w:rsidR="00C53E5D" w:rsidRPr="00C53E5D" w:rsidRDefault="00C53E5D" w:rsidP="00C53E5D">
      <w:pPr>
        <w:pStyle w:val="Cabealho"/>
        <w:ind w:firstLine="1134"/>
        <w:jc w:val="both"/>
        <w:rPr>
          <w:sz w:val="24"/>
          <w:szCs w:val="24"/>
        </w:rPr>
      </w:pPr>
      <w:r w:rsidRPr="00C53E5D">
        <w:rPr>
          <w:sz w:val="24"/>
          <w:szCs w:val="24"/>
        </w:rPr>
        <w:t xml:space="preserve">Parágrafo único. As ações da </w:t>
      </w:r>
      <w:proofErr w:type="spellStart"/>
      <w:r w:rsidRPr="00C53E5D">
        <w:rPr>
          <w:sz w:val="24"/>
          <w:szCs w:val="24"/>
        </w:rPr>
        <w:t>Sudeco</w:t>
      </w:r>
      <w:proofErr w:type="spellEnd"/>
      <w:r w:rsidRPr="00C53E5D">
        <w:rPr>
          <w:sz w:val="24"/>
          <w:szCs w:val="24"/>
        </w:rPr>
        <w:t xml:space="preserve"> serão pautadas pelas diretrizes e prioridades do Plano Regional de Desenvolvimento do Centro-Oeste.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5º A </w:t>
      </w:r>
      <w:proofErr w:type="spellStart"/>
      <w:r w:rsidRPr="00C53E5D">
        <w:rPr>
          <w:sz w:val="24"/>
          <w:szCs w:val="24"/>
        </w:rPr>
        <w:t>Sudeco</w:t>
      </w:r>
      <w:proofErr w:type="spellEnd"/>
      <w:r w:rsidRPr="00C53E5D">
        <w:rPr>
          <w:sz w:val="24"/>
          <w:szCs w:val="24"/>
        </w:rPr>
        <w:t xml:space="preserve"> compõe-se de: </w:t>
      </w:r>
    </w:p>
    <w:p w:rsidR="00C53E5D" w:rsidRPr="00C53E5D" w:rsidRDefault="00C53E5D" w:rsidP="00C53E5D">
      <w:pPr>
        <w:pStyle w:val="Cabealho"/>
        <w:ind w:firstLine="1134"/>
        <w:jc w:val="both"/>
        <w:rPr>
          <w:sz w:val="24"/>
          <w:szCs w:val="24"/>
        </w:rPr>
      </w:pPr>
      <w:r w:rsidRPr="00C53E5D">
        <w:rPr>
          <w:sz w:val="24"/>
          <w:szCs w:val="24"/>
        </w:rPr>
        <w:t>I - Conselho Deliberativo do Desenvolvimento do Centro-Oeste;</w:t>
      </w:r>
    </w:p>
    <w:p w:rsidR="00C53E5D" w:rsidRPr="00C53E5D" w:rsidRDefault="00C53E5D" w:rsidP="00C53E5D">
      <w:pPr>
        <w:pStyle w:val="Cabealho"/>
        <w:ind w:firstLine="1134"/>
        <w:jc w:val="both"/>
        <w:rPr>
          <w:sz w:val="24"/>
          <w:szCs w:val="24"/>
        </w:rPr>
      </w:pPr>
      <w:r w:rsidRPr="00C53E5D">
        <w:rPr>
          <w:sz w:val="24"/>
          <w:szCs w:val="24"/>
        </w:rPr>
        <w:t xml:space="preserve">II - Conselho Administrativo da RIDE; </w:t>
      </w:r>
    </w:p>
    <w:p w:rsidR="00C53E5D" w:rsidRPr="00C53E5D" w:rsidRDefault="00C53E5D" w:rsidP="00C53E5D">
      <w:pPr>
        <w:pStyle w:val="Cabealho"/>
        <w:ind w:firstLine="1134"/>
        <w:jc w:val="both"/>
        <w:rPr>
          <w:sz w:val="24"/>
          <w:szCs w:val="24"/>
        </w:rPr>
      </w:pPr>
      <w:r w:rsidRPr="00C53E5D">
        <w:rPr>
          <w:sz w:val="24"/>
          <w:szCs w:val="24"/>
        </w:rPr>
        <w:t>III - Diretoria Colegiada;</w:t>
      </w:r>
    </w:p>
    <w:p w:rsidR="00C53E5D" w:rsidRPr="00C53E5D" w:rsidRDefault="00C53E5D" w:rsidP="00C53E5D">
      <w:pPr>
        <w:pStyle w:val="Cabealho"/>
        <w:ind w:firstLine="1134"/>
        <w:jc w:val="both"/>
        <w:rPr>
          <w:sz w:val="24"/>
          <w:szCs w:val="24"/>
        </w:rPr>
      </w:pPr>
      <w:r w:rsidRPr="00C53E5D">
        <w:rPr>
          <w:sz w:val="24"/>
          <w:szCs w:val="24"/>
        </w:rPr>
        <w:t>IV - Procuradoria-Geral;</w:t>
      </w:r>
    </w:p>
    <w:p w:rsidR="00C53E5D" w:rsidRPr="00C53E5D" w:rsidRDefault="00C53E5D" w:rsidP="00C53E5D">
      <w:pPr>
        <w:pStyle w:val="Cabealho"/>
        <w:ind w:firstLine="1134"/>
        <w:jc w:val="both"/>
        <w:rPr>
          <w:sz w:val="24"/>
          <w:szCs w:val="24"/>
        </w:rPr>
      </w:pPr>
      <w:r w:rsidRPr="00C53E5D">
        <w:rPr>
          <w:sz w:val="24"/>
          <w:szCs w:val="24"/>
        </w:rPr>
        <w:t>V - Auditoria-Geral;</w:t>
      </w:r>
    </w:p>
    <w:p w:rsidR="00C53E5D" w:rsidRPr="00C53E5D" w:rsidRDefault="00C53E5D" w:rsidP="00C53E5D">
      <w:pPr>
        <w:pStyle w:val="Cabealho"/>
        <w:ind w:firstLine="1134"/>
        <w:jc w:val="both"/>
        <w:rPr>
          <w:sz w:val="24"/>
          <w:szCs w:val="24"/>
        </w:rPr>
      </w:pPr>
      <w:r w:rsidRPr="00C53E5D">
        <w:rPr>
          <w:sz w:val="24"/>
          <w:szCs w:val="24"/>
        </w:rPr>
        <w:t xml:space="preserve">VI - Ouvidoria.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6º São instrumentos de ação da </w:t>
      </w:r>
      <w:proofErr w:type="spellStart"/>
      <w:r w:rsidRPr="00C53E5D">
        <w:rPr>
          <w:sz w:val="24"/>
          <w:szCs w:val="24"/>
        </w:rPr>
        <w:t>Sudeco</w:t>
      </w:r>
      <w:proofErr w:type="spellEnd"/>
      <w:r w:rsidRPr="00C53E5D">
        <w:rPr>
          <w:sz w:val="24"/>
          <w:szCs w:val="24"/>
        </w:rPr>
        <w:t xml:space="preserve">: </w:t>
      </w:r>
    </w:p>
    <w:p w:rsidR="00C53E5D" w:rsidRPr="00C53E5D" w:rsidRDefault="00C53E5D" w:rsidP="00C53E5D">
      <w:pPr>
        <w:pStyle w:val="Cabealho"/>
        <w:ind w:firstLine="1134"/>
        <w:jc w:val="both"/>
        <w:rPr>
          <w:sz w:val="24"/>
          <w:szCs w:val="24"/>
        </w:rPr>
      </w:pPr>
      <w:r w:rsidRPr="00C53E5D">
        <w:rPr>
          <w:sz w:val="24"/>
          <w:szCs w:val="24"/>
        </w:rPr>
        <w:t>I - o Plano Regional de Desenvolvimento do Centro-Oeste;</w:t>
      </w:r>
    </w:p>
    <w:p w:rsidR="00C53E5D" w:rsidRPr="00C53E5D" w:rsidRDefault="00C53E5D" w:rsidP="00C53E5D">
      <w:pPr>
        <w:pStyle w:val="Cabealho"/>
        <w:ind w:firstLine="1134"/>
        <w:jc w:val="both"/>
        <w:rPr>
          <w:sz w:val="24"/>
          <w:szCs w:val="24"/>
        </w:rPr>
      </w:pPr>
      <w:r w:rsidRPr="00C53E5D">
        <w:rPr>
          <w:sz w:val="24"/>
          <w:szCs w:val="24"/>
        </w:rPr>
        <w:t>II - o Fundo Constitucional de Financiamento do Centro-Oeste - FCO;</w:t>
      </w:r>
    </w:p>
    <w:p w:rsidR="00C53E5D" w:rsidRPr="00C53E5D" w:rsidRDefault="00C53E5D" w:rsidP="00C53E5D">
      <w:pPr>
        <w:pStyle w:val="Cabealho"/>
        <w:ind w:firstLine="1134"/>
        <w:jc w:val="both"/>
        <w:rPr>
          <w:sz w:val="24"/>
          <w:szCs w:val="24"/>
        </w:rPr>
      </w:pPr>
      <w:r w:rsidRPr="00C53E5D">
        <w:rPr>
          <w:sz w:val="24"/>
          <w:szCs w:val="24"/>
        </w:rPr>
        <w:t>III - o Fundo de Desenvolvimento do Centro-Oeste - FDCO;</w:t>
      </w:r>
    </w:p>
    <w:p w:rsidR="00C53E5D" w:rsidRPr="00C53E5D" w:rsidRDefault="00C53E5D" w:rsidP="00C53E5D">
      <w:pPr>
        <w:pStyle w:val="Cabealho"/>
        <w:ind w:firstLine="1134"/>
        <w:jc w:val="both"/>
        <w:rPr>
          <w:sz w:val="24"/>
          <w:szCs w:val="24"/>
        </w:rPr>
      </w:pPr>
      <w:r w:rsidRPr="00C53E5D">
        <w:rPr>
          <w:sz w:val="24"/>
          <w:szCs w:val="24"/>
        </w:rPr>
        <w:t xml:space="preserve">IV - os programas de incentivos e benefícios fiscais e financeiros, na forma da Constituição Federal e da legislação específica; </w:t>
      </w:r>
    </w:p>
    <w:p w:rsidR="00C53E5D" w:rsidRPr="00C53E5D" w:rsidRDefault="00C53E5D" w:rsidP="00C53E5D">
      <w:pPr>
        <w:pStyle w:val="Cabealho"/>
        <w:ind w:firstLine="1134"/>
        <w:jc w:val="both"/>
        <w:rPr>
          <w:sz w:val="24"/>
          <w:szCs w:val="24"/>
        </w:rPr>
      </w:pPr>
      <w:r w:rsidRPr="00C53E5D">
        <w:rPr>
          <w:sz w:val="24"/>
          <w:szCs w:val="24"/>
        </w:rPr>
        <w:t xml:space="preserve">V - outros instrumentos definidos em lei. </w:t>
      </w:r>
    </w:p>
    <w:p w:rsidR="00C53E5D" w:rsidRPr="00C53E5D" w:rsidRDefault="00C53E5D" w:rsidP="00C53E5D">
      <w:pPr>
        <w:pStyle w:val="Cabealho"/>
        <w:ind w:firstLine="1134"/>
        <w:jc w:val="both"/>
        <w:rPr>
          <w:sz w:val="24"/>
          <w:szCs w:val="24"/>
        </w:rPr>
      </w:pPr>
      <w:r w:rsidRPr="00C53E5D">
        <w:rPr>
          <w:sz w:val="24"/>
          <w:szCs w:val="24"/>
        </w:rPr>
        <w:t xml:space="preserve">Parágrafo único. Os recursos destinados ao desenvolvimento regional de caráter constitucional ou legal integrarão o Plano Regional de Desenvolvimento do Centro-Oeste, de forma compatibilizada com o plano plurianual do Governo Federal.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7º Constituem receitas da </w:t>
      </w:r>
      <w:proofErr w:type="spellStart"/>
      <w:r w:rsidRPr="00C53E5D">
        <w:rPr>
          <w:sz w:val="24"/>
          <w:szCs w:val="24"/>
        </w:rPr>
        <w:t>Sudeco</w:t>
      </w:r>
      <w:proofErr w:type="spellEnd"/>
      <w:r w:rsidRPr="00C53E5D">
        <w:rPr>
          <w:sz w:val="24"/>
          <w:szCs w:val="24"/>
        </w:rPr>
        <w:t xml:space="preserve">: </w:t>
      </w:r>
    </w:p>
    <w:p w:rsidR="00C53E5D" w:rsidRPr="00C53E5D" w:rsidRDefault="00C53E5D" w:rsidP="00C53E5D">
      <w:pPr>
        <w:pStyle w:val="Cabealho"/>
        <w:ind w:firstLine="1134"/>
        <w:jc w:val="both"/>
        <w:rPr>
          <w:sz w:val="24"/>
          <w:szCs w:val="24"/>
        </w:rPr>
      </w:pPr>
      <w:r w:rsidRPr="00C53E5D">
        <w:rPr>
          <w:sz w:val="24"/>
          <w:szCs w:val="24"/>
        </w:rPr>
        <w:t xml:space="preserve">I - dotações orçamentárias consignadas no Orçamento Geral da União; </w:t>
      </w:r>
    </w:p>
    <w:p w:rsidR="00631270" w:rsidRPr="00631270" w:rsidRDefault="00C53E5D" w:rsidP="00631270">
      <w:pPr>
        <w:pStyle w:val="Cabealho"/>
        <w:ind w:firstLine="1134"/>
        <w:jc w:val="both"/>
        <w:rPr>
          <w:color w:val="FF0000"/>
          <w:sz w:val="24"/>
          <w:szCs w:val="24"/>
        </w:rPr>
      </w:pPr>
      <w:r w:rsidRPr="00C53E5D">
        <w:rPr>
          <w:sz w:val="24"/>
          <w:szCs w:val="24"/>
        </w:rPr>
        <w:t xml:space="preserve">II - </w:t>
      </w:r>
      <w:r w:rsidR="007751C7" w:rsidRPr="007751C7">
        <w:rPr>
          <w:sz w:val="24"/>
          <w:szCs w:val="24"/>
        </w:rPr>
        <w:t>transferências do FDCO, equivalentes a 2% (dois por cento) do valor de cada liberação de recursos;</w:t>
      </w:r>
      <w:r w:rsidR="007751C7">
        <w:rPr>
          <w:sz w:val="24"/>
          <w:szCs w:val="24"/>
        </w:rPr>
        <w:t xml:space="preserve"> </w:t>
      </w:r>
      <w:hyperlink r:id="rId8" w:history="1">
        <w:r w:rsidR="00631270" w:rsidRPr="00C35168">
          <w:rPr>
            <w:rStyle w:val="Hyperlink"/>
            <w:i/>
            <w:sz w:val="24"/>
            <w:szCs w:val="24"/>
          </w:rPr>
          <w:t>(Inciso</w:t>
        </w:r>
        <w:r w:rsidR="00C35168" w:rsidRPr="00C35168">
          <w:rPr>
            <w:rStyle w:val="Hyperlink"/>
            <w:i/>
            <w:sz w:val="24"/>
            <w:szCs w:val="24"/>
          </w:rPr>
          <w:t xml:space="preserve"> com redação dada</w:t>
        </w:r>
        <w:r w:rsidR="000564EC" w:rsidRPr="00C35168">
          <w:rPr>
            <w:rStyle w:val="Hyperlink"/>
            <w:i/>
            <w:sz w:val="24"/>
            <w:szCs w:val="24"/>
          </w:rPr>
          <w:t xml:space="preserve"> pela </w:t>
        </w:r>
        <w:r w:rsidR="00631270" w:rsidRPr="00C35168">
          <w:rPr>
            <w:rStyle w:val="Hyperlink"/>
            <w:i/>
            <w:sz w:val="24"/>
            <w:szCs w:val="24"/>
          </w:rPr>
          <w:t>Medida Provisória nº 785, de 6/7/2017</w:t>
        </w:r>
        <w:r w:rsidR="007751C7">
          <w:rPr>
            <w:rStyle w:val="Hyperlink"/>
            <w:i/>
            <w:sz w:val="24"/>
            <w:szCs w:val="24"/>
          </w:rPr>
          <w:t>,</w:t>
        </w:r>
      </w:hyperlink>
      <w:r w:rsidR="007751C7">
        <w:rPr>
          <w:i/>
          <w:color w:val="FF0000"/>
          <w:sz w:val="24"/>
          <w:szCs w:val="24"/>
        </w:rPr>
        <w:t xml:space="preserve"> </w:t>
      </w:r>
      <w:hyperlink r:id="rId9" w:history="1">
        <w:r w:rsidR="007751C7" w:rsidRPr="007751C7">
          <w:rPr>
            <w:rStyle w:val="Hyperlink"/>
            <w:i/>
            <w:sz w:val="24"/>
            <w:szCs w:val="24"/>
          </w:rPr>
          <w:t>convertida na Lei nº 13.530, de 7/12/2017)</w:t>
        </w:r>
      </w:hyperlink>
    </w:p>
    <w:p w:rsidR="00C53E5D" w:rsidRPr="00C53E5D" w:rsidRDefault="00C53E5D" w:rsidP="00631270">
      <w:pPr>
        <w:pStyle w:val="Cabealho"/>
        <w:ind w:firstLine="1134"/>
        <w:jc w:val="both"/>
        <w:rPr>
          <w:sz w:val="24"/>
          <w:szCs w:val="24"/>
        </w:rPr>
      </w:pPr>
      <w:r w:rsidRPr="00C53E5D">
        <w:rPr>
          <w:sz w:val="24"/>
          <w:szCs w:val="24"/>
        </w:rPr>
        <w:t xml:space="preserve">III - outras receitas previstas em lei.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center"/>
        <w:rPr>
          <w:sz w:val="24"/>
          <w:szCs w:val="24"/>
        </w:rPr>
      </w:pPr>
      <w:r w:rsidRPr="00C53E5D">
        <w:rPr>
          <w:sz w:val="24"/>
          <w:szCs w:val="24"/>
        </w:rPr>
        <w:t>CAPÍTULO II</w:t>
      </w:r>
    </w:p>
    <w:p w:rsidR="00C53E5D" w:rsidRPr="00C53E5D" w:rsidRDefault="00C53E5D" w:rsidP="00C53E5D">
      <w:pPr>
        <w:pStyle w:val="Cabealho"/>
        <w:ind w:firstLine="1134"/>
        <w:jc w:val="center"/>
        <w:rPr>
          <w:sz w:val="24"/>
          <w:szCs w:val="24"/>
        </w:rPr>
      </w:pPr>
      <w:r w:rsidRPr="00C53E5D">
        <w:rPr>
          <w:sz w:val="24"/>
          <w:szCs w:val="24"/>
        </w:rPr>
        <w:t>DO CONSELHO DELIBERATIVO</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8º Integram o Conselho Deliberativo do Desenvolvimento do Centro-Oeste: </w:t>
      </w:r>
    </w:p>
    <w:p w:rsidR="00C53E5D" w:rsidRPr="00C53E5D" w:rsidRDefault="00C53E5D" w:rsidP="00C53E5D">
      <w:pPr>
        <w:pStyle w:val="Cabealho"/>
        <w:ind w:firstLine="1134"/>
        <w:jc w:val="both"/>
        <w:rPr>
          <w:sz w:val="24"/>
          <w:szCs w:val="24"/>
        </w:rPr>
      </w:pPr>
      <w:r w:rsidRPr="00C53E5D">
        <w:rPr>
          <w:sz w:val="24"/>
          <w:szCs w:val="24"/>
        </w:rPr>
        <w:lastRenderedPageBreak/>
        <w:t>I - os governadores dos Estados de Mato Grosso, Mato Grosso do Sul e Goiás e do Distrito Federal;</w:t>
      </w:r>
    </w:p>
    <w:p w:rsidR="00C53E5D" w:rsidRPr="00C53E5D" w:rsidRDefault="00C53E5D" w:rsidP="00C53E5D">
      <w:pPr>
        <w:pStyle w:val="Cabealho"/>
        <w:ind w:firstLine="1134"/>
        <w:jc w:val="both"/>
        <w:rPr>
          <w:sz w:val="24"/>
          <w:szCs w:val="24"/>
        </w:rPr>
      </w:pPr>
      <w:r w:rsidRPr="00C53E5D">
        <w:rPr>
          <w:sz w:val="24"/>
          <w:szCs w:val="24"/>
        </w:rPr>
        <w:t>II - os Ministros de Estado da Fazenda, da Integração Nacional e do Planejamento, Orçamento e Gestão;</w:t>
      </w:r>
    </w:p>
    <w:p w:rsidR="00C53E5D" w:rsidRPr="00C53E5D" w:rsidRDefault="00C53E5D" w:rsidP="00C53E5D">
      <w:pPr>
        <w:pStyle w:val="Cabealho"/>
        <w:ind w:firstLine="1134"/>
        <w:jc w:val="both"/>
        <w:rPr>
          <w:sz w:val="24"/>
          <w:szCs w:val="24"/>
        </w:rPr>
      </w:pPr>
      <w:r w:rsidRPr="00C53E5D">
        <w:rPr>
          <w:sz w:val="24"/>
          <w:szCs w:val="24"/>
        </w:rPr>
        <w:t>III - representantes dos Municípios de sua área de atuação, escolhidos e indicados na forma a ser definida em resolução do Conselho Deliberativo por proposta da Diretoria Colegiada;</w:t>
      </w:r>
    </w:p>
    <w:p w:rsidR="00C53E5D" w:rsidRPr="00C53E5D" w:rsidRDefault="00C53E5D" w:rsidP="00C53E5D">
      <w:pPr>
        <w:pStyle w:val="Cabealho"/>
        <w:ind w:firstLine="1134"/>
        <w:jc w:val="both"/>
        <w:rPr>
          <w:sz w:val="24"/>
          <w:szCs w:val="24"/>
        </w:rPr>
      </w:pPr>
      <w:r w:rsidRPr="00C53E5D">
        <w:rPr>
          <w:sz w:val="24"/>
          <w:szCs w:val="24"/>
        </w:rPr>
        <w:t>IV - representantes da classe empresarial, da classe dos trabalhadores e de organizações não-governamentais, com atuação na Região Centro-Oeste, indicados na forma a ser definida em resolução do Conselho Deliberativo por proposta da Diretoria Colegiada;</w:t>
      </w:r>
    </w:p>
    <w:p w:rsidR="00C53E5D" w:rsidRPr="00C53E5D" w:rsidRDefault="00C53E5D" w:rsidP="00C53E5D">
      <w:pPr>
        <w:pStyle w:val="Cabealho"/>
        <w:ind w:firstLine="1134"/>
        <w:jc w:val="both"/>
        <w:rPr>
          <w:sz w:val="24"/>
          <w:szCs w:val="24"/>
        </w:rPr>
      </w:pPr>
      <w:r w:rsidRPr="00C53E5D">
        <w:rPr>
          <w:sz w:val="24"/>
          <w:szCs w:val="24"/>
        </w:rPr>
        <w:t xml:space="preserve">V - o Superintendente da </w:t>
      </w:r>
      <w:proofErr w:type="spellStart"/>
      <w:r w:rsidRPr="00C53E5D">
        <w:rPr>
          <w:sz w:val="24"/>
          <w:szCs w:val="24"/>
        </w:rPr>
        <w:t>Sudeco</w:t>
      </w:r>
      <w:proofErr w:type="spellEnd"/>
      <w:r w:rsidRPr="00C53E5D">
        <w:rPr>
          <w:sz w:val="24"/>
          <w:szCs w:val="24"/>
        </w:rPr>
        <w:t>;</w:t>
      </w:r>
    </w:p>
    <w:p w:rsidR="00C53E5D" w:rsidRPr="00C53E5D" w:rsidRDefault="00C53E5D" w:rsidP="00C53E5D">
      <w:pPr>
        <w:pStyle w:val="Cabealho"/>
        <w:ind w:firstLine="1134"/>
        <w:jc w:val="both"/>
        <w:rPr>
          <w:sz w:val="24"/>
          <w:szCs w:val="24"/>
        </w:rPr>
      </w:pPr>
      <w:r w:rsidRPr="00C53E5D">
        <w:rPr>
          <w:sz w:val="24"/>
          <w:szCs w:val="24"/>
        </w:rPr>
        <w:t xml:space="preserve">VI - o Presidente da instituição financeira federal administradora do Fundo Constitucional de Financiamento do Centro-Oeste - FCO. </w:t>
      </w:r>
    </w:p>
    <w:p w:rsidR="00C53E5D" w:rsidRPr="00C53E5D" w:rsidRDefault="00C53E5D" w:rsidP="00C53E5D">
      <w:pPr>
        <w:pStyle w:val="Cabealho"/>
        <w:ind w:firstLine="1134"/>
        <w:jc w:val="both"/>
        <w:rPr>
          <w:sz w:val="24"/>
          <w:szCs w:val="24"/>
        </w:rPr>
      </w:pPr>
      <w:r w:rsidRPr="00C53E5D">
        <w:rPr>
          <w:sz w:val="24"/>
          <w:szCs w:val="24"/>
        </w:rPr>
        <w:t xml:space="preserve">§ 1º Terão assento no Conselho Deliberativo, com direito a voto, sempre que a pauta assim o requerer, além dos Ministros mencionados no inciso II do </w:t>
      </w:r>
      <w:r w:rsidR="009550BC" w:rsidRPr="009550BC">
        <w:rPr>
          <w:i/>
          <w:sz w:val="24"/>
          <w:szCs w:val="24"/>
        </w:rPr>
        <w:t>caput</w:t>
      </w:r>
      <w:r w:rsidRPr="00C53E5D">
        <w:rPr>
          <w:sz w:val="24"/>
          <w:szCs w:val="24"/>
        </w:rPr>
        <w:t xml:space="preserve"> deste artigo, os Ministros de Estado das demais áreas de atuação do Poder Executivo, de acordo com o disposto no regimento interno do Colegiado. </w:t>
      </w:r>
    </w:p>
    <w:p w:rsidR="00C53E5D" w:rsidRPr="00C53E5D" w:rsidRDefault="00C53E5D" w:rsidP="00C53E5D">
      <w:pPr>
        <w:pStyle w:val="Cabealho"/>
        <w:ind w:firstLine="1134"/>
        <w:jc w:val="both"/>
        <w:rPr>
          <w:sz w:val="24"/>
          <w:szCs w:val="24"/>
        </w:rPr>
      </w:pPr>
      <w:r w:rsidRPr="00C53E5D">
        <w:rPr>
          <w:sz w:val="24"/>
          <w:szCs w:val="24"/>
        </w:rPr>
        <w:t xml:space="preserve">§ 2º O Conselho Deliberativo será presidido pelo Ministro de Estado da Integração Nacional, exceto quando estiver presente o Presidente da República, que, nessas ocasiões, presidirá a reunião. </w:t>
      </w:r>
    </w:p>
    <w:p w:rsidR="00C53E5D" w:rsidRPr="00C53E5D" w:rsidRDefault="00C53E5D" w:rsidP="00C53E5D">
      <w:pPr>
        <w:pStyle w:val="Cabealho"/>
        <w:ind w:firstLine="1134"/>
        <w:jc w:val="both"/>
        <w:rPr>
          <w:sz w:val="24"/>
          <w:szCs w:val="24"/>
        </w:rPr>
      </w:pPr>
      <w:r w:rsidRPr="00C53E5D">
        <w:rPr>
          <w:sz w:val="24"/>
          <w:szCs w:val="24"/>
        </w:rPr>
        <w:t xml:space="preserve">§ 3º Os Governadores de Estado, quando ausentes, somente poderão ser substituídos pelo Vice-Governador do respectivo Estado. </w:t>
      </w:r>
    </w:p>
    <w:p w:rsidR="00C53E5D" w:rsidRPr="00C53E5D" w:rsidRDefault="00C53E5D" w:rsidP="00C53E5D">
      <w:pPr>
        <w:pStyle w:val="Cabealho"/>
        <w:ind w:firstLine="1134"/>
        <w:jc w:val="both"/>
        <w:rPr>
          <w:sz w:val="24"/>
          <w:szCs w:val="24"/>
        </w:rPr>
      </w:pPr>
      <w:r w:rsidRPr="00C53E5D">
        <w:rPr>
          <w:sz w:val="24"/>
          <w:szCs w:val="24"/>
        </w:rPr>
        <w:t xml:space="preserve">§ 4º Os Ministros de Estado, quando ausentes, somente poderão ser substituídos pelo Secretário-Executivo do respectivo Ministério. </w:t>
      </w:r>
    </w:p>
    <w:p w:rsidR="00C53E5D" w:rsidRPr="00C53E5D" w:rsidRDefault="00C53E5D" w:rsidP="00C53E5D">
      <w:pPr>
        <w:pStyle w:val="Cabealho"/>
        <w:ind w:firstLine="1134"/>
        <w:jc w:val="both"/>
        <w:rPr>
          <w:sz w:val="24"/>
          <w:szCs w:val="24"/>
        </w:rPr>
      </w:pPr>
      <w:r w:rsidRPr="00C53E5D">
        <w:rPr>
          <w:sz w:val="24"/>
          <w:szCs w:val="24"/>
        </w:rPr>
        <w:t xml:space="preserve">§ 5º O Presidente da instituição financeira federal administradora do Fundo Constitucional de Financiamento do Centro-Oeste somente poderá ser substituído por outro membro da diretoria. </w:t>
      </w:r>
    </w:p>
    <w:p w:rsidR="00C53E5D" w:rsidRPr="00C53E5D" w:rsidRDefault="00C53E5D" w:rsidP="00C53E5D">
      <w:pPr>
        <w:pStyle w:val="Cabealho"/>
        <w:ind w:firstLine="1134"/>
        <w:jc w:val="both"/>
        <w:rPr>
          <w:sz w:val="24"/>
          <w:szCs w:val="24"/>
        </w:rPr>
      </w:pPr>
      <w:r w:rsidRPr="00C53E5D">
        <w:rPr>
          <w:sz w:val="24"/>
          <w:szCs w:val="24"/>
        </w:rPr>
        <w:t xml:space="preserve">§ 6º Poderão ainda ser convidados a participar de reuniões do Conselho, sem direito a voto, dirigentes de órgãos e entidades integrantes da administração pública federal. </w:t>
      </w:r>
    </w:p>
    <w:p w:rsidR="00C53E5D" w:rsidRPr="00C53E5D" w:rsidRDefault="00C53E5D" w:rsidP="00C53E5D">
      <w:pPr>
        <w:pStyle w:val="Cabealho"/>
        <w:ind w:firstLine="1134"/>
        <w:jc w:val="both"/>
        <w:rPr>
          <w:sz w:val="24"/>
          <w:szCs w:val="24"/>
        </w:rPr>
      </w:pPr>
      <w:r w:rsidRPr="00C53E5D">
        <w:rPr>
          <w:sz w:val="24"/>
          <w:szCs w:val="24"/>
        </w:rPr>
        <w:t xml:space="preserve">§ 7º Na reunião de instalação do Conselho Deliberativo, será iniciada a apreciação de proposta de regimento interno do Colegiado. </w:t>
      </w:r>
    </w:p>
    <w:p w:rsidR="00C53E5D" w:rsidRPr="00C53E5D" w:rsidRDefault="00C53E5D" w:rsidP="00C53E5D">
      <w:pPr>
        <w:pStyle w:val="Cabealho"/>
        <w:ind w:firstLine="1134"/>
        <w:jc w:val="both"/>
        <w:rPr>
          <w:sz w:val="24"/>
          <w:szCs w:val="24"/>
        </w:rPr>
      </w:pPr>
      <w:r w:rsidRPr="00C53E5D">
        <w:rPr>
          <w:sz w:val="24"/>
          <w:szCs w:val="24"/>
        </w:rPr>
        <w:t xml:space="preserve">§ 8º Para assegurar equilíbrio no funcionamento do Conselho Deliberativo, o regimento interno do Colegiado disporá sobre o número de representantes a que se referem os incisos III e IV do </w:t>
      </w:r>
      <w:r w:rsidR="009550BC" w:rsidRPr="009550BC">
        <w:rPr>
          <w:i/>
          <w:sz w:val="24"/>
          <w:szCs w:val="24"/>
        </w:rPr>
        <w:t>caput</w:t>
      </w:r>
      <w:r w:rsidRPr="00C53E5D">
        <w:rPr>
          <w:sz w:val="24"/>
          <w:szCs w:val="24"/>
        </w:rPr>
        <w:t xml:space="preserve"> deste artigo de modo a manter a paridade entre, de um lado, a representação do Governo Federal e, de outro lado, a representação dos governos estaduais, distrital e municipais e os representantes da classe empresarial, da classe dos trabalhadores e de organizações não</w:t>
      </w:r>
      <w:r w:rsidR="00CD59B8">
        <w:rPr>
          <w:sz w:val="24"/>
          <w:szCs w:val="24"/>
        </w:rPr>
        <w:t>-</w:t>
      </w:r>
      <w:r w:rsidRPr="00C53E5D">
        <w:rPr>
          <w:sz w:val="24"/>
          <w:szCs w:val="24"/>
        </w:rPr>
        <w:t xml:space="preserve">governamentais.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9º O Conselho Deliberativo do Desenvolvimento do Centro-Oeste reunir-se-á trimestralmente e terá suas atividades e iniciativas reguladas conforme regimento interno a ser aprovado por seus membros. </w:t>
      </w:r>
    </w:p>
    <w:p w:rsidR="00C53E5D" w:rsidRPr="00C53E5D" w:rsidRDefault="00C53E5D" w:rsidP="00C53E5D">
      <w:pPr>
        <w:pStyle w:val="Cabealho"/>
        <w:ind w:firstLine="1134"/>
        <w:jc w:val="both"/>
        <w:rPr>
          <w:sz w:val="24"/>
          <w:szCs w:val="24"/>
        </w:rPr>
      </w:pPr>
      <w:r w:rsidRPr="00C53E5D">
        <w:rPr>
          <w:sz w:val="24"/>
          <w:szCs w:val="24"/>
        </w:rPr>
        <w:t xml:space="preserve">Parágrafo único. O Conselho Deliberativo do Desenvolvimento do Centro-Oeste contará com uma Secretaria-Executiva, que será dirigida pelo Superintendente da </w:t>
      </w:r>
      <w:proofErr w:type="spellStart"/>
      <w:r w:rsidRPr="00C53E5D">
        <w:rPr>
          <w:sz w:val="24"/>
          <w:szCs w:val="24"/>
        </w:rPr>
        <w:t>Sudeco</w:t>
      </w:r>
      <w:proofErr w:type="spellEnd"/>
      <w:r w:rsidRPr="00C53E5D">
        <w:rPr>
          <w:sz w:val="24"/>
          <w:szCs w:val="24"/>
        </w:rPr>
        <w:t xml:space="preserve">, e terá como atribuições o encaminhamento das questões submetidas ao Colegiado e o acompanhamento de suas resoluções.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10. São atribuições do Conselho Deliberativo do Desenvolvimento do Centro-Oeste a aprovação dos planos, diretrizes de ação e propostas de políticas públicas que priorizem </w:t>
      </w:r>
      <w:r w:rsidRPr="00C53E5D">
        <w:rPr>
          <w:sz w:val="24"/>
          <w:szCs w:val="24"/>
        </w:rPr>
        <w:lastRenderedPageBreak/>
        <w:t xml:space="preserve">as iniciativas voltadas para a promoção dos setores relevantes da economia regional e o acompanhamento dos seus trabalhos, diretamente ou mediante comitês temáticos, cuja composição, competência e forma de operação constarão do regimento interno do Conselho. </w:t>
      </w:r>
    </w:p>
    <w:p w:rsidR="00C53E5D" w:rsidRPr="00C53E5D" w:rsidRDefault="00C53E5D" w:rsidP="00C53E5D">
      <w:pPr>
        <w:pStyle w:val="Cabealho"/>
        <w:ind w:firstLine="1134"/>
        <w:jc w:val="both"/>
        <w:rPr>
          <w:sz w:val="24"/>
          <w:szCs w:val="24"/>
        </w:rPr>
      </w:pPr>
      <w:r w:rsidRPr="00C53E5D">
        <w:rPr>
          <w:sz w:val="24"/>
          <w:szCs w:val="24"/>
        </w:rPr>
        <w:t xml:space="preserve">§ 1º Em relação ao FCO, observadas as orientações gerais fixadas pelo Ministério da Integração Nacional, compete ao Conselho Deliberativo do Desenvolvimento do Centro-Oeste: </w:t>
      </w:r>
    </w:p>
    <w:p w:rsidR="00C53E5D" w:rsidRPr="00C53E5D" w:rsidRDefault="00C53E5D" w:rsidP="00C53E5D">
      <w:pPr>
        <w:pStyle w:val="Cabealho"/>
        <w:ind w:firstLine="1134"/>
        <w:jc w:val="both"/>
        <w:rPr>
          <w:sz w:val="24"/>
          <w:szCs w:val="24"/>
        </w:rPr>
      </w:pPr>
      <w:r w:rsidRPr="00C53E5D">
        <w:rPr>
          <w:sz w:val="24"/>
          <w:szCs w:val="24"/>
        </w:rPr>
        <w:t>I - estabelecer, anualmente, as diretrizes, as prioridades e o programa de financiamento, em consonância com o Plano Regional de Desenvolvimento do Centro-Oeste;</w:t>
      </w:r>
    </w:p>
    <w:p w:rsidR="00C53E5D" w:rsidRPr="00C53E5D" w:rsidRDefault="00C53E5D" w:rsidP="00C53E5D">
      <w:pPr>
        <w:pStyle w:val="Cabealho"/>
        <w:ind w:firstLine="1134"/>
        <w:jc w:val="both"/>
        <w:rPr>
          <w:sz w:val="24"/>
          <w:szCs w:val="24"/>
        </w:rPr>
      </w:pPr>
      <w:r w:rsidRPr="00C53E5D">
        <w:rPr>
          <w:sz w:val="24"/>
          <w:szCs w:val="24"/>
        </w:rPr>
        <w:t>II - avaliar, periodicamente, os resultados obtidos com base em relatórios elaborados por sua Secretaria-Executiva;</w:t>
      </w:r>
    </w:p>
    <w:p w:rsidR="00C53E5D" w:rsidRPr="00C53E5D" w:rsidRDefault="00C53E5D" w:rsidP="00C53E5D">
      <w:pPr>
        <w:pStyle w:val="Cabealho"/>
        <w:ind w:firstLine="1134"/>
        <w:jc w:val="both"/>
        <w:rPr>
          <w:sz w:val="24"/>
          <w:szCs w:val="24"/>
        </w:rPr>
      </w:pPr>
      <w:r w:rsidRPr="00C53E5D">
        <w:rPr>
          <w:sz w:val="24"/>
          <w:szCs w:val="24"/>
        </w:rPr>
        <w:t xml:space="preserve">III - determinar as medidas de ajuste necessárias ao cumprimento das diretrizes aprovadas. </w:t>
      </w:r>
    </w:p>
    <w:p w:rsidR="00C53E5D" w:rsidRPr="00C53E5D" w:rsidRDefault="00C53E5D" w:rsidP="00C53E5D">
      <w:pPr>
        <w:pStyle w:val="Cabealho"/>
        <w:ind w:firstLine="1134"/>
        <w:jc w:val="both"/>
        <w:rPr>
          <w:sz w:val="24"/>
          <w:szCs w:val="24"/>
        </w:rPr>
      </w:pPr>
      <w:r w:rsidRPr="00C53E5D">
        <w:rPr>
          <w:sz w:val="24"/>
          <w:szCs w:val="24"/>
        </w:rPr>
        <w:t xml:space="preserve">§ 2º Cabe ao Conselho Deliberativo do Desenvolvimento do Centro-Oeste observar e executar o disposto na Lei nº 7.827, de 27 de setembro de 1989, quanto às atribuições reservadas aos conselhos deliberativos das superintendências regionais de desenvolvimento. </w:t>
      </w:r>
    </w:p>
    <w:p w:rsidR="00C53E5D" w:rsidRPr="00C53E5D" w:rsidRDefault="00C53E5D" w:rsidP="00C53E5D">
      <w:pPr>
        <w:pStyle w:val="Cabealho"/>
        <w:ind w:firstLine="1134"/>
        <w:jc w:val="both"/>
        <w:rPr>
          <w:sz w:val="24"/>
          <w:szCs w:val="24"/>
        </w:rPr>
      </w:pPr>
      <w:r w:rsidRPr="00C53E5D">
        <w:rPr>
          <w:sz w:val="24"/>
          <w:szCs w:val="24"/>
        </w:rPr>
        <w:t xml:space="preserve">§ 3º Até a instalação do Conselho Deliberativo do Desenvolvimento do Centro-Oeste, as atribuições relativas ao FCO serão exercidas, temporariamente, pelo Conselho Deliberativo do Fundo Constitucional de Financiamento do Centro-Oeste - </w:t>
      </w:r>
      <w:proofErr w:type="spellStart"/>
      <w:r w:rsidRPr="00C53E5D">
        <w:rPr>
          <w:sz w:val="24"/>
          <w:szCs w:val="24"/>
        </w:rPr>
        <w:t>Condel</w:t>
      </w:r>
      <w:proofErr w:type="spellEnd"/>
      <w:r w:rsidRPr="00C53E5D">
        <w:rPr>
          <w:sz w:val="24"/>
          <w:szCs w:val="24"/>
        </w:rPr>
        <w:t xml:space="preserve">/FCO. </w:t>
      </w:r>
    </w:p>
    <w:p w:rsidR="00C53E5D" w:rsidRPr="00C53E5D" w:rsidRDefault="00C53E5D" w:rsidP="00C53E5D">
      <w:pPr>
        <w:pStyle w:val="Cabealho"/>
        <w:ind w:firstLine="1134"/>
        <w:jc w:val="both"/>
        <w:rPr>
          <w:sz w:val="24"/>
          <w:szCs w:val="24"/>
        </w:rPr>
      </w:pPr>
      <w:r w:rsidRPr="00C53E5D">
        <w:rPr>
          <w:sz w:val="24"/>
          <w:szCs w:val="24"/>
        </w:rPr>
        <w:t xml:space="preserve">§ 4º Em relação ao FDCO, observadas as orientações gerais fixadas pelo Ministério da Integração Nacional, compete ao Conselho Deliberativo do Desenvolvimento do Centro-Oeste: </w:t>
      </w:r>
    </w:p>
    <w:p w:rsidR="00C53E5D" w:rsidRPr="00C53E5D" w:rsidRDefault="00C53E5D" w:rsidP="00C53E5D">
      <w:pPr>
        <w:pStyle w:val="Cabealho"/>
        <w:ind w:firstLine="1134"/>
        <w:jc w:val="both"/>
        <w:rPr>
          <w:sz w:val="24"/>
          <w:szCs w:val="24"/>
        </w:rPr>
      </w:pPr>
      <w:r w:rsidRPr="00C53E5D">
        <w:rPr>
          <w:sz w:val="24"/>
          <w:szCs w:val="24"/>
        </w:rPr>
        <w:t xml:space="preserve">I - estabelecer, anualmente, o programa de aplicação dos recursos, no exercício seguinte, no financiamento de projetos de desenvolvimento, de </w:t>
      </w:r>
      <w:proofErr w:type="spellStart"/>
      <w:r w:rsidRPr="00C53E5D">
        <w:rPr>
          <w:sz w:val="24"/>
          <w:szCs w:val="24"/>
        </w:rPr>
        <w:t>infra-estrutura</w:t>
      </w:r>
      <w:proofErr w:type="spellEnd"/>
      <w:r w:rsidRPr="00C53E5D">
        <w:rPr>
          <w:sz w:val="24"/>
          <w:szCs w:val="24"/>
        </w:rPr>
        <w:t xml:space="preserve"> e serviços públicos, de grande relevância para a economia regional, observadas as diretrizes e prioridades estabelecidas no Plano Regional de Desenvolvimento do Centro- Oeste; </w:t>
      </w:r>
    </w:p>
    <w:p w:rsidR="00C53E5D" w:rsidRPr="00C53E5D" w:rsidRDefault="00C53E5D" w:rsidP="00C53E5D">
      <w:pPr>
        <w:pStyle w:val="Cabealho"/>
        <w:ind w:firstLine="1134"/>
        <w:jc w:val="both"/>
        <w:rPr>
          <w:sz w:val="24"/>
          <w:szCs w:val="24"/>
        </w:rPr>
      </w:pPr>
      <w:r w:rsidRPr="00C53E5D">
        <w:rPr>
          <w:sz w:val="24"/>
          <w:szCs w:val="24"/>
        </w:rPr>
        <w:t>II - (VETADO)</w:t>
      </w:r>
    </w:p>
    <w:p w:rsidR="00C53E5D" w:rsidRPr="00C53E5D" w:rsidRDefault="00C53E5D" w:rsidP="00C53E5D">
      <w:pPr>
        <w:pStyle w:val="Cabealho"/>
        <w:ind w:firstLine="1134"/>
        <w:jc w:val="both"/>
        <w:rPr>
          <w:sz w:val="24"/>
          <w:szCs w:val="24"/>
        </w:rPr>
      </w:pPr>
      <w:r w:rsidRPr="00C53E5D">
        <w:rPr>
          <w:sz w:val="24"/>
          <w:szCs w:val="24"/>
        </w:rPr>
        <w:t>III - (VETADO)</w:t>
      </w:r>
    </w:p>
    <w:p w:rsidR="00C53E5D" w:rsidRPr="00C53E5D" w:rsidRDefault="00C53E5D" w:rsidP="00C53E5D">
      <w:pPr>
        <w:pStyle w:val="Cabealho"/>
        <w:ind w:firstLine="1134"/>
        <w:jc w:val="both"/>
        <w:rPr>
          <w:sz w:val="24"/>
          <w:szCs w:val="24"/>
        </w:rPr>
      </w:pPr>
      <w:r w:rsidRPr="00C53E5D">
        <w:rPr>
          <w:sz w:val="24"/>
          <w:szCs w:val="24"/>
        </w:rPr>
        <w:t xml:space="preserve">IV - (VETADO) </w:t>
      </w:r>
    </w:p>
    <w:p w:rsidR="00C53E5D" w:rsidRPr="00C53E5D" w:rsidRDefault="00C53E5D" w:rsidP="00C53E5D">
      <w:pPr>
        <w:pStyle w:val="Cabealho"/>
        <w:ind w:firstLine="1134"/>
        <w:jc w:val="both"/>
        <w:rPr>
          <w:sz w:val="24"/>
          <w:szCs w:val="24"/>
        </w:rPr>
      </w:pPr>
      <w:r w:rsidRPr="00C53E5D">
        <w:rPr>
          <w:sz w:val="24"/>
          <w:szCs w:val="24"/>
        </w:rPr>
        <w:t xml:space="preserve">§ 5º Para monitorar e acompanhar as diretrizes definidas no Plano Regional de Desenvolvimento do Centro-Oeste, observadas as orientações gerais fixadas pelo Ministério da Integração Nacional, poderão ser constituídos comitês temáticos integrados por: </w:t>
      </w:r>
    </w:p>
    <w:p w:rsidR="00C53E5D" w:rsidRPr="00C53E5D" w:rsidRDefault="00C53E5D" w:rsidP="00C53E5D">
      <w:pPr>
        <w:pStyle w:val="Cabealho"/>
        <w:ind w:firstLine="1134"/>
        <w:jc w:val="both"/>
        <w:rPr>
          <w:sz w:val="24"/>
          <w:szCs w:val="24"/>
        </w:rPr>
      </w:pPr>
      <w:r w:rsidRPr="00C53E5D">
        <w:rPr>
          <w:sz w:val="24"/>
          <w:szCs w:val="24"/>
        </w:rPr>
        <w:t xml:space="preserve">I - representantes da </w:t>
      </w:r>
      <w:proofErr w:type="spellStart"/>
      <w:r w:rsidRPr="00C53E5D">
        <w:rPr>
          <w:sz w:val="24"/>
          <w:szCs w:val="24"/>
        </w:rPr>
        <w:t>Sudeco</w:t>
      </w:r>
      <w:proofErr w:type="spellEnd"/>
      <w:r w:rsidRPr="00C53E5D">
        <w:rPr>
          <w:sz w:val="24"/>
          <w:szCs w:val="24"/>
        </w:rPr>
        <w:t xml:space="preserve">, que os presidirão, e dos Estados e do Distrito Federal; </w:t>
      </w:r>
    </w:p>
    <w:p w:rsidR="00C53E5D" w:rsidRPr="00C53E5D" w:rsidRDefault="00C53E5D" w:rsidP="00C53E5D">
      <w:pPr>
        <w:pStyle w:val="Cabealho"/>
        <w:ind w:firstLine="1134"/>
        <w:jc w:val="both"/>
        <w:rPr>
          <w:sz w:val="24"/>
          <w:szCs w:val="24"/>
        </w:rPr>
      </w:pPr>
      <w:r w:rsidRPr="00C53E5D">
        <w:rPr>
          <w:sz w:val="24"/>
          <w:szCs w:val="24"/>
        </w:rPr>
        <w:t>II - representantes de órgãos e entidades públicas e privadas com atuação relevante para o desenvolvimento regional, tais como:</w:t>
      </w:r>
    </w:p>
    <w:p w:rsidR="00C53E5D" w:rsidRPr="00C53E5D" w:rsidRDefault="00C53E5D" w:rsidP="00C53E5D">
      <w:pPr>
        <w:pStyle w:val="Cabealho"/>
        <w:ind w:firstLine="1134"/>
        <w:jc w:val="both"/>
        <w:rPr>
          <w:sz w:val="24"/>
          <w:szCs w:val="24"/>
        </w:rPr>
      </w:pPr>
      <w:r w:rsidRPr="00C53E5D">
        <w:rPr>
          <w:sz w:val="24"/>
          <w:szCs w:val="24"/>
        </w:rPr>
        <w:t xml:space="preserve">a) entidades representativas da classe empresarial e dos trabalhadores do Centro-Oeste, indicados na forma a ser definida em resolução do Conselho Deliberativo;  </w:t>
      </w:r>
    </w:p>
    <w:p w:rsidR="00C53E5D" w:rsidRPr="00C53E5D" w:rsidRDefault="00C53E5D" w:rsidP="00C53E5D">
      <w:pPr>
        <w:pStyle w:val="Cabealho"/>
        <w:ind w:firstLine="1134"/>
        <w:jc w:val="both"/>
        <w:rPr>
          <w:sz w:val="24"/>
          <w:szCs w:val="24"/>
        </w:rPr>
      </w:pPr>
      <w:r w:rsidRPr="00C53E5D">
        <w:rPr>
          <w:sz w:val="24"/>
          <w:szCs w:val="24"/>
        </w:rPr>
        <w:t xml:space="preserve">b) organizações sociais de interesse público que tratem de temas relacionados à economia regional e instituições de ensino superior do Centro-Oeste, indicados na forma a ser definida em resolução do Conselho Deliberativo.  </w:t>
      </w:r>
    </w:p>
    <w:p w:rsidR="00C53E5D" w:rsidRPr="00C53E5D" w:rsidRDefault="00C53E5D" w:rsidP="00C53E5D">
      <w:pPr>
        <w:pStyle w:val="Cabealho"/>
        <w:ind w:firstLine="1134"/>
        <w:jc w:val="both"/>
        <w:rPr>
          <w:sz w:val="24"/>
          <w:szCs w:val="24"/>
        </w:rPr>
      </w:pPr>
      <w:r w:rsidRPr="00C53E5D">
        <w:rPr>
          <w:sz w:val="24"/>
          <w:szCs w:val="24"/>
        </w:rPr>
        <w:t xml:space="preserve">§ 6º Com o objetivo de promover a integração das ações de apoio financeiro aos projetos de </w:t>
      </w:r>
      <w:proofErr w:type="spellStart"/>
      <w:r w:rsidRPr="00C53E5D">
        <w:rPr>
          <w:sz w:val="24"/>
          <w:szCs w:val="24"/>
        </w:rPr>
        <w:t>infra-estrutura</w:t>
      </w:r>
      <w:proofErr w:type="spellEnd"/>
      <w:r w:rsidRPr="00C53E5D">
        <w:rPr>
          <w:sz w:val="24"/>
          <w:szCs w:val="24"/>
        </w:rPr>
        <w:t xml:space="preserve"> e de serviços públicos e aos empreendimentos produtivos de grande relevância para a região, o Conselho Deliberativo estabelecerá as normas para a criação, a organização e o funcionamento do Comitê Regional das Instituições Financeiras Federais, que terá caráter consultivo. </w:t>
      </w:r>
    </w:p>
    <w:p w:rsidR="00C53E5D" w:rsidRPr="00C53E5D" w:rsidRDefault="00C53E5D" w:rsidP="00C53E5D">
      <w:pPr>
        <w:pStyle w:val="Cabealho"/>
        <w:ind w:firstLine="1134"/>
        <w:jc w:val="both"/>
        <w:rPr>
          <w:sz w:val="24"/>
          <w:szCs w:val="24"/>
        </w:rPr>
      </w:pPr>
      <w:r w:rsidRPr="00C53E5D">
        <w:rPr>
          <w:sz w:val="24"/>
          <w:szCs w:val="24"/>
        </w:rPr>
        <w:t xml:space="preserve">§ 7º O Comitê Regional das Instituições Financeiras Federais será presidido pelo Superintendente da </w:t>
      </w:r>
      <w:proofErr w:type="spellStart"/>
      <w:r w:rsidRPr="00C53E5D">
        <w:rPr>
          <w:sz w:val="24"/>
          <w:szCs w:val="24"/>
        </w:rPr>
        <w:t>Sudeco</w:t>
      </w:r>
      <w:proofErr w:type="spellEnd"/>
      <w:r w:rsidRPr="00C53E5D">
        <w:rPr>
          <w:sz w:val="24"/>
          <w:szCs w:val="24"/>
        </w:rPr>
        <w:t xml:space="preserve"> e integrado por representantes da administração superior do Banco Nacional de Desenvolvimento Econômico e Social, do Banco do Brasil S.A., da Caixa </w:t>
      </w:r>
      <w:r w:rsidRPr="00C53E5D">
        <w:rPr>
          <w:sz w:val="24"/>
          <w:szCs w:val="24"/>
        </w:rPr>
        <w:lastRenderedPageBreak/>
        <w:t xml:space="preserve">Econômica Federal e da instituição financeira federal de natureza regional responsável pela administração do Fundo Constitucional de Financiamento do Centro-Oeste - FCO. </w:t>
      </w:r>
    </w:p>
    <w:p w:rsidR="00C53E5D" w:rsidRPr="00C53E5D" w:rsidRDefault="00C53E5D" w:rsidP="00C53E5D">
      <w:pPr>
        <w:pStyle w:val="Cabealho"/>
        <w:ind w:firstLine="1134"/>
        <w:jc w:val="both"/>
        <w:rPr>
          <w:sz w:val="24"/>
          <w:szCs w:val="24"/>
        </w:rPr>
      </w:pPr>
      <w:r w:rsidRPr="00C53E5D">
        <w:rPr>
          <w:sz w:val="24"/>
          <w:szCs w:val="24"/>
        </w:rPr>
        <w:t xml:space="preserve">§ 8º Cabe ao Conselho Deliberativo criar, nos termos do § 5º deste artigo, comitês temáticos, permanentes ou provisórios, fixando, no ato da sua criação, a composição, as atribuições e o prazo para funcionamento. </w:t>
      </w:r>
    </w:p>
    <w:p w:rsidR="00C53E5D" w:rsidRPr="00C53E5D" w:rsidRDefault="00C53E5D" w:rsidP="00C53E5D">
      <w:pPr>
        <w:pStyle w:val="Cabealho"/>
        <w:ind w:firstLine="1134"/>
        <w:jc w:val="both"/>
        <w:rPr>
          <w:sz w:val="24"/>
          <w:szCs w:val="24"/>
        </w:rPr>
      </w:pPr>
      <w:r w:rsidRPr="00C53E5D">
        <w:rPr>
          <w:sz w:val="24"/>
          <w:szCs w:val="24"/>
        </w:rPr>
        <w:t xml:space="preserve">§ 9º O Conselho Deliberativo aprovará, anualmente, relatório com a avaliação dos programas e ações do Governo Federal que sejam relevantes para o desenvolvimento do Centro-Oeste, observando as seguintes diretrizes: </w:t>
      </w:r>
    </w:p>
    <w:p w:rsidR="00C53E5D" w:rsidRPr="00C53E5D" w:rsidRDefault="00C53E5D" w:rsidP="00C53E5D">
      <w:pPr>
        <w:pStyle w:val="Cabealho"/>
        <w:ind w:firstLine="1134"/>
        <w:jc w:val="both"/>
        <w:rPr>
          <w:sz w:val="24"/>
          <w:szCs w:val="24"/>
        </w:rPr>
      </w:pPr>
      <w:r w:rsidRPr="00C53E5D">
        <w:rPr>
          <w:sz w:val="24"/>
          <w:szCs w:val="24"/>
        </w:rPr>
        <w:t>I - o relatório será encaminhado à Comissão Mista referida no § 1º do art. 166 da Constituição Federal e às demais comissões temáticas pertinentes do Congresso Nacional, obedecido o mesmo prazo de encaminhamento do projeto de lei orçamentária da União;</w:t>
      </w:r>
    </w:p>
    <w:p w:rsidR="00C53E5D" w:rsidRPr="00C53E5D" w:rsidRDefault="00C53E5D" w:rsidP="00C53E5D">
      <w:pPr>
        <w:pStyle w:val="Cabealho"/>
        <w:ind w:firstLine="1134"/>
        <w:jc w:val="both"/>
        <w:rPr>
          <w:sz w:val="24"/>
          <w:szCs w:val="24"/>
        </w:rPr>
      </w:pPr>
      <w:r w:rsidRPr="00C53E5D">
        <w:rPr>
          <w:sz w:val="24"/>
          <w:szCs w:val="24"/>
        </w:rPr>
        <w:t xml:space="preserve">II - o relatório deverá avaliar o cumprimento dos planos, diretrizes de ação e propostas de políticas públicas aprovados pelo Conselho Deliberativo, com destaque aos projetos e ações de maior impacto para o desenvolvimento regional.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center"/>
        <w:rPr>
          <w:sz w:val="24"/>
          <w:szCs w:val="24"/>
        </w:rPr>
      </w:pPr>
      <w:r w:rsidRPr="00C53E5D">
        <w:rPr>
          <w:sz w:val="24"/>
          <w:szCs w:val="24"/>
        </w:rPr>
        <w:t>CAPÍTULO III</w:t>
      </w:r>
    </w:p>
    <w:p w:rsidR="00C53E5D" w:rsidRPr="00C53E5D" w:rsidRDefault="00C53E5D" w:rsidP="00C53E5D">
      <w:pPr>
        <w:pStyle w:val="Cabealho"/>
        <w:ind w:firstLine="1134"/>
        <w:jc w:val="center"/>
        <w:rPr>
          <w:sz w:val="24"/>
          <w:szCs w:val="24"/>
        </w:rPr>
      </w:pPr>
      <w:r w:rsidRPr="00C53E5D">
        <w:rPr>
          <w:sz w:val="24"/>
          <w:szCs w:val="24"/>
        </w:rPr>
        <w:t>DA DIRETORIA COLEGIADA</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11. A Diretoria Colegiada será presidida pelo Superintendente da </w:t>
      </w:r>
      <w:proofErr w:type="spellStart"/>
      <w:r w:rsidRPr="00C53E5D">
        <w:rPr>
          <w:sz w:val="24"/>
          <w:szCs w:val="24"/>
        </w:rPr>
        <w:t>Sudeco</w:t>
      </w:r>
      <w:proofErr w:type="spellEnd"/>
      <w:r w:rsidRPr="00C53E5D">
        <w:rPr>
          <w:sz w:val="24"/>
          <w:szCs w:val="24"/>
        </w:rPr>
        <w:t xml:space="preserve"> e composta por mais 3 (três) diretores, todos de livre escolha e nomeação pelo Presidente da República, </w:t>
      </w:r>
      <w:proofErr w:type="spellStart"/>
      <w:r w:rsidRPr="00C53E5D">
        <w:rPr>
          <w:sz w:val="24"/>
          <w:szCs w:val="24"/>
        </w:rPr>
        <w:t>cabendolhes</w:t>
      </w:r>
      <w:proofErr w:type="spellEnd"/>
      <w:r w:rsidRPr="00C53E5D">
        <w:rPr>
          <w:sz w:val="24"/>
          <w:szCs w:val="24"/>
        </w:rPr>
        <w:t xml:space="preserve"> a administração geral da Autarquia e o cumprimento das diretrizes estabelecidas pelo Conselho Deliberativo do Desenvolvimento do Centro-Oeste, na forma do regulamento a ser expedido pelo Ministério da Integração Nacional. </w:t>
      </w:r>
    </w:p>
    <w:p w:rsidR="00C53E5D" w:rsidRPr="00C53E5D" w:rsidRDefault="00C53E5D" w:rsidP="00C53E5D">
      <w:pPr>
        <w:pStyle w:val="Cabealho"/>
        <w:ind w:firstLine="1134"/>
        <w:jc w:val="both"/>
        <w:rPr>
          <w:sz w:val="24"/>
          <w:szCs w:val="24"/>
        </w:rPr>
      </w:pPr>
      <w:r w:rsidRPr="00C53E5D">
        <w:rPr>
          <w:sz w:val="24"/>
          <w:szCs w:val="24"/>
        </w:rPr>
        <w:t xml:space="preserve">Parágrafo único. A estrutura básica da </w:t>
      </w:r>
      <w:proofErr w:type="spellStart"/>
      <w:r w:rsidRPr="00C53E5D">
        <w:rPr>
          <w:sz w:val="24"/>
          <w:szCs w:val="24"/>
        </w:rPr>
        <w:t>Sudeco</w:t>
      </w:r>
      <w:proofErr w:type="spellEnd"/>
      <w:r w:rsidRPr="00C53E5D">
        <w:rPr>
          <w:sz w:val="24"/>
          <w:szCs w:val="24"/>
        </w:rPr>
        <w:t xml:space="preserve">, as competências de suas unidades e seu quadro de pessoal serão estabelecidos em ato do Poder Executivo.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12. Compete à Diretoria Colegiada: </w:t>
      </w:r>
    </w:p>
    <w:p w:rsidR="00C53E5D" w:rsidRPr="00C53E5D" w:rsidRDefault="00C53E5D" w:rsidP="00C53E5D">
      <w:pPr>
        <w:pStyle w:val="Cabealho"/>
        <w:ind w:firstLine="1134"/>
        <w:jc w:val="both"/>
        <w:rPr>
          <w:sz w:val="24"/>
          <w:szCs w:val="24"/>
        </w:rPr>
      </w:pPr>
      <w:r w:rsidRPr="00C53E5D">
        <w:rPr>
          <w:sz w:val="24"/>
          <w:szCs w:val="24"/>
        </w:rPr>
        <w:t xml:space="preserve">I - exercer a administração da </w:t>
      </w:r>
      <w:proofErr w:type="spellStart"/>
      <w:r w:rsidRPr="00C53E5D">
        <w:rPr>
          <w:sz w:val="24"/>
          <w:szCs w:val="24"/>
        </w:rPr>
        <w:t>Sudeco</w:t>
      </w:r>
      <w:proofErr w:type="spellEnd"/>
      <w:r w:rsidRPr="00C53E5D">
        <w:rPr>
          <w:sz w:val="24"/>
          <w:szCs w:val="24"/>
        </w:rPr>
        <w:t>;</w:t>
      </w:r>
    </w:p>
    <w:p w:rsidR="00C53E5D" w:rsidRPr="00C53E5D" w:rsidRDefault="00C53E5D" w:rsidP="00C53E5D">
      <w:pPr>
        <w:pStyle w:val="Cabealho"/>
        <w:ind w:firstLine="1134"/>
        <w:jc w:val="both"/>
        <w:rPr>
          <w:sz w:val="24"/>
          <w:szCs w:val="24"/>
        </w:rPr>
      </w:pPr>
      <w:r w:rsidRPr="00C53E5D">
        <w:rPr>
          <w:sz w:val="24"/>
          <w:szCs w:val="24"/>
        </w:rPr>
        <w:t>II - assistir o Conselho Deliberativo, suprindo-o das informações e dos estudos e projetos que se fizerem necessários ao exercício de suas atribuições;</w:t>
      </w:r>
    </w:p>
    <w:p w:rsidR="00C53E5D" w:rsidRPr="00C53E5D" w:rsidRDefault="00C53E5D" w:rsidP="00C53E5D">
      <w:pPr>
        <w:pStyle w:val="Cabealho"/>
        <w:ind w:firstLine="1134"/>
        <w:jc w:val="both"/>
        <w:rPr>
          <w:sz w:val="24"/>
          <w:szCs w:val="24"/>
        </w:rPr>
      </w:pPr>
      <w:r w:rsidRPr="00C53E5D">
        <w:rPr>
          <w:sz w:val="24"/>
          <w:szCs w:val="24"/>
        </w:rPr>
        <w:t>III - cumprir e fazer cumprir as diretrizes e resoluções aprovadas pelo Conselho Deliberativo;</w:t>
      </w:r>
    </w:p>
    <w:p w:rsidR="00C53E5D" w:rsidRPr="00C53E5D" w:rsidRDefault="00C53E5D" w:rsidP="00C53E5D">
      <w:pPr>
        <w:pStyle w:val="Cabealho"/>
        <w:ind w:firstLine="1134"/>
        <w:jc w:val="both"/>
        <w:rPr>
          <w:sz w:val="24"/>
          <w:szCs w:val="24"/>
        </w:rPr>
      </w:pPr>
      <w:r w:rsidRPr="00C53E5D">
        <w:rPr>
          <w:sz w:val="24"/>
          <w:szCs w:val="24"/>
        </w:rPr>
        <w:t xml:space="preserve">IV - editar normas sobre matérias de competência da </w:t>
      </w:r>
      <w:proofErr w:type="spellStart"/>
      <w:r w:rsidRPr="00C53E5D">
        <w:rPr>
          <w:sz w:val="24"/>
          <w:szCs w:val="24"/>
        </w:rPr>
        <w:t>Sudeco</w:t>
      </w:r>
      <w:proofErr w:type="spellEnd"/>
      <w:r w:rsidRPr="00C53E5D">
        <w:rPr>
          <w:sz w:val="24"/>
          <w:szCs w:val="24"/>
        </w:rPr>
        <w:t xml:space="preserve">, com base em resoluções do Conselho Deliberativo; </w:t>
      </w:r>
    </w:p>
    <w:p w:rsidR="00C53E5D" w:rsidRPr="00C53E5D" w:rsidRDefault="00C53E5D" w:rsidP="00C53E5D">
      <w:pPr>
        <w:pStyle w:val="Cabealho"/>
        <w:ind w:firstLine="1134"/>
        <w:jc w:val="both"/>
        <w:rPr>
          <w:sz w:val="24"/>
          <w:szCs w:val="24"/>
        </w:rPr>
      </w:pPr>
      <w:r w:rsidRPr="00C53E5D">
        <w:rPr>
          <w:sz w:val="24"/>
          <w:szCs w:val="24"/>
        </w:rPr>
        <w:t xml:space="preserve">V - aprovar o regimento interno da </w:t>
      </w:r>
      <w:proofErr w:type="spellStart"/>
      <w:r w:rsidRPr="00C53E5D">
        <w:rPr>
          <w:sz w:val="24"/>
          <w:szCs w:val="24"/>
        </w:rPr>
        <w:t>Sudeco</w:t>
      </w:r>
      <w:proofErr w:type="spellEnd"/>
      <w:r w:rsidRPr="00C53E5D">
        <w:rPr>
          <w:sz w:val="24"/>
          <w:szCs w:val="24"/>
        </w:rPr>
        <w:t>;</w:t>
      </w:r>
    </w:p>
    <w:p w:rsidR="00C53E5D" w:rsidRPr="00C53E5D" w:rsidRDefault="00C53E5D" w:rsidP="00C53E5D">
      <w:pPr>
        <w:pStyle w:val="Cabealho"/>
        <w:ind w:firstLine="1134"/>
        <w:jc w:val="both"/>
        <w:rPr>
          <w:sz w:val="24"/>
          <w:szCs w:val="24"/>
        </w:rPr>
      </w:pPr>
      <w:r w:rsidRPr="00C53E5D">
        <w:rPr>
          <w:sz w:val="24"/>
          <w:szCs w:val="24"/>
        </w:rPr>
        <w:t>VI - estudar e propor ao Conselho Deliberativo diretrizes para o desenvolvimento regional, consolidando as propostas no Plano Regional de Desenvolvimento do Centro-Oeste, com metas e com indicadores objetivos para avaliação e acompanhamento;</w:t>
      </w:r>
    </w:p>
    <w:p w:rsidR="00C53E5D" w:rsidRPr="00C53E5D" w:rsidRDefault="00C53E5D" w:rsidP="00C53E5D">
      <w:pPr>
        <w:pStyle w:val="Cabealho"/>
        <w:ind w:firstLine="1134"/>
        <w:jc w:val="both"/>
        <w:rPr>
          <w:sz w:val="24"/>
          <w:szCs w:val="24"/>
        </w:rPr>
      </w:pPr>
      <w:r w:rsidRPr="00C53E5D">
        <w:rPr>
          <w:sz w:val="24"/>
          <w:szCs w:val="24"/>
        </w:rPr>
        <w:t xml:space="preserve">VII - encaminhar os relatórios de gestão e os demonstrativos contábeis da </w:t>
      </w:r>
      <w:proofErr w:type="spellStart"/>
      <w:r w:rsidRPr="00C53E5D">
        <w:rPr>
          <w:sz w:val="24"/>
          <w:szCs w:val="24"/>
        </w:rPr>
        <w:t>Sudeco</w:t>
      </w:r>
      <w:proofErr w:type="spellEnd"/>
      <w:r w:rsidRPr="00C53E5D">
        <w:rPr>
          <w:sz w:val="24"/>
          <w:szCs w:val="24"/>
        </w:rPr>
        <w:t xml:space="preserve"> aos órgãos competentes;</w:t>
      </w:r>
    </w:p>
    <w:p w:rsidR="00C53E5D" w:rsidRPr="00C53E5D" w:rsidRDefault="00C53E5D" w:rsidP="00C53E5D">
      <w:pPr>
        <w:pStyle w:val="Cabealho"/>
        <w:ind w:firstLine="1134"/>
        <w:jc w:val="both"/>
        <w:rPr>
          <w:sz w:val="24"/>
          <w:szCs w:val="24"/>
        </w:rPr>
      </w:pPr>
      <w:r w:rsidRPr="00C53E5D">
        <w:rPr>
          <w:sz w:val="24"/>
          <w:szCs w:val="24"/>
        </w:rPr>
        <w:t xml:space="preserve">VIII - autorizar a divulgação de relatórios sobre as atividades da </w:t>
      </w:r>
      <w:proofErr w:type="spellStart"/>
      <w:r w:rsidRPr="00C53E5D">
        <w:rPr>
          <w:sz w:val="24"/>
          <w:szCs w:val="24"/>
        </w:rPr>
        <w:t>Sudeco</w:t>
      </w:r>
      <w:proofErr w:type="spellEnd"/>
      <w:r w:rsidRPr="00C53E5D">
        <w:rPr>
          <w:sz w:val="24"/>
          <w:szCs w:val="24"/>
        </w:rPr>
        <w:t xml:space="preserve">; </w:t>
      </w:r>
    </w:p>
    <w:p w:rsidR="00C53E5D" w:rsidRPr="00C53E5D" w:rsidRDefault="00C53E5D" w:rsidP="00C53E5D">
      <w:pPr>
        <w:pStyle w:val="Cabealho"/>
        <w:ind w:firstLine="1134"/>
        <w:jc w:val="both"/>
        <w:rPr>
          <w:sz w:val="24"/>
          <w:szCs w:val="24"/>
        </w:rPr>
      </w:pPr>
      <w:r w:rsidRPr="00C53E5D">
        <w:rPr>
          <w:sz w:val="24"/>
          <w:szCs w:val="24"/>
        </w:rPr>
        <w:t xml:space="preserve">IX - decidir pela afetação, desafetação, venda, cessão ou aluguel de bens integrantes do patrimônio da </w:t>
      </w:r>
      <w:proofErr w:type="spellStart"/>
      <w:r w:rsidRPr="00C53E5D">
        <w:rPr>
          <w:sz w:val="24"/>
          <w:szCs w:val="24"/>
        </w:rPr>
        <w:t>Sudeco</w:t>
      </w:r>
      <w:proofErr w:type="spellEnd"/>
      <w:r w:rsidRPr="00C53E5D">
        <w:rPr>
          <w:sz w:val="24"/>
          <w:szCs w:val="24"/>
        </w:rPr>
        <w:t>;</w:t>
      </w:r>
    </w:p>
    <w:p w:rsidR="00C53E5D" w:rsidRPr="00C53E5D" w:rsidRDefault="00C53E5D" w:rsidP="00C53E5D">
      <w:pPr>
        <w:pStyle w:val="Cabealho"/>
        <w:ind w:firstLine="1134"/>
        <w:jc w:val="both"/>
        <w:rPr>
          <w:sz w:val="24"/>
          <w:szCs w:val="24"/>
        </w:rPr>
      </w:pPr>
      <w:r w:rsidRPr="00C53E5D">
        <w:rPr>
          <w:sz w:val="24"/>
          <w:szCs w:val="24"/>
        </w:rPr>
        <w:t>X - notificar e aplicar as sanções previstas na legislação;</w:t>
      </w:r>
    </w:p>
    <w:p w:rsidR="00C53E5D" w:rsidRPr="00C53E5D" w:rsidRDefault="00C53E5D" w:rsidP="00C53E5D">
      <w:pPr>
        <w:pStyle w:val="Cabealho"/>
        <w:ind w:firstLine="1134"/>
        <w:jc w:val="both"/>
        <w:rPr>
          <w:sz w:val="24"/>
          <w:szCs w:val="24"/>
        </w:rPr>
      </w:pPr>
      <w:r w:rsidRPr="00C53E5D">
        <w:rPr>
          <w:sz w:val="24"/>
          <w:szCs w:val="24"/>
        </w:rPr>
        <w:t xml:space="preserve">XI - conhecer e julgar pedidos de reconsideração de decisões de membros da Diretoria. </w:t>
      </w:r>
    </w:p>
    <w:p w:rsidR="00C53E5D" w:rsidRPr="00C53E5D" w:rsidRDefault="00C53E5D" w:rsidP="00C53E5D">
      <w:pPr>
        <w:pStyle w:val="Cabealho"/>
        <w:ind w:firstLine="1134"/>
        <w:jc w:val="both"/>
        <w:rPr>
          <w:sz w:val="24"/>
          <w:szCs w:val="24"/>
        </w:rPr>
      </w:pPr>
      <w:r w:rsidRPr="00C53E5D">
        <w:rPr>
          <w:sz w:val="24"/>
          <w:szCs w:val="24"/>
        </w:rPr>
        <w:lastRenderedPageBreak/>
        <w:t xml:space="preserve">§ 1º A Diretoria Colegiada reunir-se-á com a presença de, pelo menos, 3 (três) diretores, dentre eles o Superintendente, e deliberará por maioria simples de votos, na forma do regulamento a ser expedido pelo Ministério da Integração Nacional. </w:t>
      </w:r>
    </w:p>
    <w:p w:rsidR="00C53E5D" w:rsidRPr="00C53E5D" w:rsidRDefault="00C53E5D" w:rsidP="00C53E5D">
      <w:pPr>
        <w:pStyle w:val="Cabealho"/>
        <w:ind w:firstLine="1134"/>
        <w:jc w:val="both"/>
        <w:rPr>
          <w:sz w:val="24"/>
          <w:szCs w:val="24"/>
        </w:rPr>
      </w:pPr>
      <w:r w:rsidRPr="00C53E5D">
        <w:rPr>
          <w:sz w:val="24"/>
          <w:szCs w:val="24"/>
        </w:rPr>
        <w:t xml:space="preserve">§ 2º As decisões relacionadas com as competências institucionais da </w:t>
      </w:r>
      <w:proofErr w:type="spellStart"/>
      <w:r w:rsidRPr="00C53E5D">
        <w:rPr>
          <w:sz w:val="24"/>
          <w:szCs w:val="24"/>
        </w:rPr>
        <w:t>Sudeco</w:t>
      </w:r>
      <w:proofErr w:type="spellEnd"/>
      <w:r w:rsidRPr="00C53E5D">
        <w:rPr>
          <w:sz w:val="24"/>
          <w:szCs w:val="24"/>
        </w:rPr>
        <w:t xml:space="preserve"> serão tomadas pela Diretoria Colegiada.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center"/>
        <w:rPr>
          <w:sz w:val="24"/>
          <w:szCs w:val="24"/>
        </w:rPr>
      </w:pPr>
      <w:r w:rsidRPr="00C53E5D">
        <w:rPr>
          <w:sz w:val="24"/>
          <w:szCs w:val="24"/>
        </w:rPr>
        <w:t>CAPÍTULO IV</w:t>
      </w:r>
    </w:p>
    <w:p w:rsidR="00C53E5D" w:rsidRPr="00C53E5D" w:rsidRDefault="00C53E5D" w:rsidP="00C53E5D">
      <w:pPr>
        <w:pStyle w:val="Cabealho"/>
        <w:ind w:firstLine="1134"/>
        <w:jc w:val="center"/>
        <w:rPr>
          <w:sz w:val="24"/>
          <w:szCs w:val="24"/>
        </w:rPr>
      </w:pPr>
      <w:r w:rsidRPr="00C53E5D">
        <w:rPr>
          <w:sz w:val="24"/>
          <w:szCs w:val="24"/>
        </w:rPr>
        <w:t>DO PLANO REGIONAL DE DESENVOLVIMENTO</w:t>
      </w:r>
    </w:p>
    <w:p w:rsidR="00C53E5D" w:rsidRPr="00C53E5D" w:rsidRDefault="00C53E5D" w:rsidP="00C53E5D">
      <w:pPr>
        <w:pStyle w:val="Cabealho"/>
        <w:ind w:firstLine="1134"/>
        <w:jc w:val="center"/>
        <w:rPr>
          <w:sz w:val="24"/>
          <w:szCs w:val="24"/>
        </w:rPr>
      </w:pPr>
      <w:r w:rsidRPr="00C53E5D">
        <w:rPr>
          <w:sz w:val="24"/>
          <w:szCs w:val="24"/>
        </w:rPr>
        <w:t>DO CENTRO-OESTE</w:t>
      </w:r>
    </w:p>
    <w:p w:rsidR="00C53E5D" w:rsidRPr="00C53E5D" w:rsidRDefault="00C53E5D" w:rsidP="00C53E5D">
      <w:pPr>
        <w:pStyle w:val="Cabealho"/>
        <w:ind w:firstLine="1134"/>
        <w:jc w:val="center"/>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13. O Plano Regional de Desenvolvimento do Centro-Oeste consistirá em instrumento de redução das desigualdades regionais, incremento da competitividade da economia regional, inclusão social e proteção ao meio ambiente, observado o disposto no inciso II do </w:t>
      </w:r>
      <w:r w:rsidR="009550BC" w:rsidRPr="009550BC">
        <w:rPr>
          <w:i/>
          <w:sz w:val="24"/>
          <w:szCs w:val="24"/>
        </w:rPr>
        <w:t>caput</w:t>
      </w:r>
      <w:r w:rsidRPr="00C53E5D">
        <w:rPr>
          <w:sz w:val="24"/>
          <w:szCs w:val="24"/>
        </w:rPr>
        <w:t xml:space="preserve"> do art. 4º desta Lei Complementar. </w:t>
      </w:r>
    </w:p>
    <w:p w:rsidR="00C53E5D" w:rsidRPr="00C53E5D" w:rsidRDefault="00C53E5D" w:rsidP="00C53E5D">
      <w:pPr>
        <w:pStyle w:val="Cabealho"/>
        <w:ind w:firstLine="1134"/>
        <w:jc w:val="both"/>
        <w:rPr>
          <w:sz w:val="24"/>
          <w:szCs w:val="24"/>
        </w:rPr>
      </w:pPr>
      <w:r w:rsidRPr="00C53E5D">
        <w:rPr>
          <w:sz w:val="24"/>
          <w:szCs w:val="24"/>
        </w:rPr>
        <w:t xml:space="preserve">§ 1º A </w:t>
      </w:r>
      <w:proofErr w:type="spellStart"/>
      <w:r w:rsidRPr="00C53E5D">
        <w:rPr>
          <w:sz w:val="24"/>
          <w:szCs w:val="24"/>
        </w:rPr>
        <w:t>Sudeco</w:t>
      </w:r>
      <w:proofErr w:type="spellEnd"/>
      <w:r w:rsidRPr="00C53E5D">
        <w:rPr>
          <w:sz w:val="24"/>
          <w:szCs w:val="24"/>
        </w:rPr>
        <w:t xml:space="preserve">, em conjunto com os órgãos e entidades federais presentes na Região e em articulação com os governos estaduais, elaborará o Plano Regional de Desenvolvimento do Centro-Oeste, a ser submetido ao Congresso Nacional, nos termos do inciso IV do </w:t>
      </w:r>
      <w:r w:rsidR="009550BC" w:rsidRPr="009550BC">
        <w:rPr>
          <w:i/>
          <w:sz w:val="24"/>
          <w:szCs w:val="24"/>
        </w:rPr>
        <w:t>caput</w:t>
      </w:r>
      <w:r w:rsidRPr="00C53E5D">
        <w:rPr>
          <w:sz w:val="24"/>
          <w:szCs w:val="24"/>
        </w:rPr>
        <w:t xml:space="preserve"> do art. 48, do § 4º do art. 165 e do inciso II do § 1º do art. 166, todos da Constituição Federal. </w:t>
      </w:r>
    </w:p>
    <w:p w:rsidR="00C53E5D" w:rsidRPr="00C53E5D" w:rsidRDefault="00C53E5D" w:rsidP="00C53E5D">
      <w:pPr>
        <w:pStyle w:val="Cabealho"/>
        <w:ind w:firstLine="1134"/>
        <w:jc w:val="both"/>
        <w:rPr>
          <w:sz w:val="24"/>
          <w:szCs w:val="24"/>
        </w:rPr>
      </w:pPr>
      <w:r w:rsidRPr="00C53E5D">
        <w:rPr>
          <w:sz w:val="24"/>
          <w:szCs w:val="24"/>
        </w:rPr>
        <w:t xml:space="preserve">§ 2º O Plano Regional de Desenvolvimento do Centro-Oeste, que terá vigência de 4 (quatro) anos e será revisado anualmente, observadas as mesmas regras aplicáveis ao Plano Plurianual, compreenderá: </w:t>
      </w:r>
    </w:p>
    <w:p w:rsidR="00C53E5D" w:rsidRPr="00C53E5D" w:rsidRDefault="00C53E5D" w:rsidP="00C53E5D">
      <w:pPr>
        <w:pStyle w:val="Cabealho"/>
        <w:ind w:firstLine="1134"/>
        <w:jc w:val="both"/>
        <w:rPr>
          <w:sz w:val="24"/>
          <w:szCs w:val="24"/>
        </w:rPr>
      </w:pPr>
      <w:r w:rsidRPr="00C53E5D">
        <w:rPr>
          <w:sz w:val="24"/>
          <w:szCs w:val="24"/>
        </w:rPr>
        <w:t>I - os programas e os projetos prioritários para atingir os objetivos e as metas econômicas e sociais do Centro-Oeste, com identificação das respectivas fontes de financiamento;</w:t>
      </w:r>
    </w:p>
    <w:p w:rsidR="00C53E5D" w:rsidRPr="00C53E5D" w:rsidRDefault="00C53E5D" w:rsidP="00C53E5D">
      <w:pPr>
        <w:pStyle w:val="Cabealho"/>
        <w:ind w:firstLine="1134"/>
        <w:jc w:val="both"/>
        <w:rPr>
          <w:sz w:val="24"/>
          <w:szCs w:val="24"/>
        </w:rPr>
      </w:pPr>
      <w:r w:rsidRPr="00C53E5D">
        <w:rPr>
          <w:sz w:val="24"/>
          <w:szCs w:val="24"/>
        </w:rPr>
        <w:t xml:space="preserve">II - as metas anuais e quadrienais para as políticas públicas federais relevantes para o desenvolvimento do Centro-Oeste.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14. Observadas as orientações gerais fixadas pelo Ministério da Integração Nacional, a </w:t>
      </w:r>
      <w:proofErr w:type="spellStart"/>
      <w:r w:rsidRPr="00C53E5D">
        <w:rPr>
          <w:sz w:val="24"/>
          <w:szCs w:val="24"/>
        </w:rPr>
        <w:t>Sudeco</w:t>
      </w:r>
      <w:proofErr w:type="spellEnd"/>
      <w:r w:rsidRPr="00C53E5D">
        <w:rPr>
          <w:sz w:val="24"/>
          <w:szCs w:val="24"/>
        </w:rPr>
        <w:t xml:space="preserve"> avaliará o cumprimento do Plano Regional de Desenvolvimento do Centro-Oeste por meio de relatórios anuais submetidos ao Conselho Deliberativo e encaminhados à Comissão Mista referida no § 1º do art. 166 da Constituição Federal e às demais comissões temáticas pertinentes da Câmara dos Deputados e do Senado Federal, obedecido o mesmo prazo de encaminhamento do projeto de lei orçamentária da União. </w:t>
      </w:r>
    </w:p>
    <w:p w:rsidR="00C53E5D" w:rsidRPr="00C53E5D" w:rsidRDefault="00C53E5D" w:rsidP="00C53E5D">
      <w:pPr>
        <w:pStyle w:val="Cabealho"/>
        <w:ind w:firstLine="1134"/>
        <w:jc w:val="both"/>
        <w:rPr>
          <w:sz w:val="24"/>
          <w:szCs w:val="24"/>
        </w:rPr>
      </w:pPr>
      <w:r w:rsidRPr="00C53E5D">
        <w:rPr>
          <w:sz w:val="24"/>
          <w:szCs w:val="24"/>
        </w:rPr>
        <w:t xml:space="preserve">§ 1º O Plano Regional de Desenvolvimento do Centro-Oeste terá, entre outros, os seguintes objetivos prioritários: </w:t>
      </w:r>
    </w:p>
    <w:p w:rsidR="00C53E5D" w:rsidRPr="00C53E5D" w:rsidRDefault="00C53E5D" w:rsidP="00C53E5D">
      <w:pPr>
        <w:pStyle w:val="Cabealho"/>
        <w:ind w:firstLine="1134"/>
        <w:jc w:val="both"/>
        <w:rPr>
          <w:sz w:val="24"/>
          <w:szCs w:val="24"/>
        </w:rPr>
      </w:pPr>
      <w:r w:rsidRPr="00C53E5D">
        <w:rPr>
          <w:sz w:val="24"/>
          <w:szCs w:val="24"/>
        </w:rPr>
        <w:t>I - diminuição das desigualdades espaciais e interpessoais de renda;</w:t>
      </w:r>
    </w:p>
    <w:p w:rsidR="00C53E5D" w:rsidRPr="00C53E5D" w:rsidRDefault="00C53E5D" w:rsidP="00C53E5D">
      <w:pPr>
        <w:pStyle w:val="Cabealho"/>
        <w:ind w:firstLine="1134"/>
        <w:jc w:val="both"/>
        <w:rPr>
          <w:sz w:val="24"/>
          <w:szCs w:val="24"/>
        </w:rPr>
      </w:pPr>
      <w:r w:rsidRPr="00C53E5D">
        <w:rPr>
          <w:sz w:val="24"/>
          <w:szCs w:val="24"/>
        </w:rPr>
        <w:t xml:space="preserve">II - geração de emprego e renda; </w:t>
      </w:r>
    </w:p>
    <w:p w:rsidR="00C53E5D" w:rsidRPr="00C53E5D" w:rsidRDefault="00C53E5D" w:rsidP="00C53E5D">
      <w:pPr>
        <w:pStyle w:val="Cabealho"/>
        <w:ind w:firstLine="1134"/>
        <w:jc w:val="both"/>
        <w:rPr>
          <w:sz w:val="24"/>
          <w:szCs w:val="24"/>
        </w:rPr>
      </w:pPr>
      <w:r w:rsidRPr="00C53E5D">
        <w:rPr>
          <w:sz w:val="24"/>
          <w:szCs w:val="24"/>
        </w:rPr>
        <w:t>III - redução da taxa de analfabetismo;</w:t>
      </w:r>
    </w:p>
    <w:p w:rsidR="00C53E5D" w:rsidRPr="00C53E5D" w:rsidRDefault="00C53E5D" w:rsidP="00C53E5D">
      <w:pPr>
        <w:pStyle w:val="Cabealho"/>
        <w:ind w:firstLine="1134"/>
        <w:jc w:val="both"/>
        <w:rPr>
          <w:sz w:val="24"/>
          <w:szCs w:val="24"/>
        </w:rPr>
      </w:pPr>
      <w:r w:rsidRPr="00C53E5D">
        <w:rPr>
          <w:sz w:val="24"/>
          <w:szCs w:val="24"/>
        </w:rPr>
        <w:t>IV - melhoria das condições de habitação;</w:t>
      </w:r>
    </w:p>
    <w:p w:rsidR="00C53E5D" w:rsidRPr="00C53E5D" w:rsidRDefault="00C53E5D" w:rsidP="00C53E5D">
      <w:pPr>
        <w:pStyle w:val="Cabealho"/>
        <w:ind w:firstLine="1134"/>
        <w:jc w:val="both"/>
        <w:rPr>
          <w:sz w:val="24"/>
          <w:szCs w:val="24"/>
        </w:rPr>
      </w:pPr>
      <w:r w:rsidRPr="00C53E5D">
        <w:rPr>
          <w:sz w:val="24"/>
          <w:szCs w:val="24"/>
        </w:rPr>
        <w:t xml:space="preserve">V - universalização do saneamento básico; </w:t>
      </w:r>
    </w:p>
    <w:p w:rsidR="00C53E5D" w:rsidRPr="00C53E5D" w:rsidRDefault="00C53E5D" w:rsidP="00C53E5D">
      <w:pPr>
        <w:pStyle w:val="Cabealho"/>
        <w:ind w:firstLine="1134"/>
        <w:jc w:val="both"/>
        <w:rPr>
          <w:sz w:val="24"/>
          <w:szCs w:val="24"/>
        </w:rPr>
      </w:pPr>
      <w:r w:rsidRPr="00C53E5D">
        <w:rPr>
          <w:sz w:val="24"/>
          <w:szCs w:val="24"/>
        </w:rPr>
        <w:t>VI - universalização dos níveis de educação infantil e dos ensinos fundamental e médio;</w:t>
      </w:r>
    </w:p>
    <w:p w:rsidR="00C53E5D" w:rsidRPr="00C53E5D" w:rsidRDefault="00C53E5D" w:rsidP="00C53E5D">
      <w:pPr>
        <w:pStyle w:val="Cabealho"/>
        <w:ind w:firstLine="1134"/>
        <w:jc w:val="both"/>
        <w:rPr>
          <w:sz w:val="24"/>
          <w:szCs w:val="24"/>
        </w:rPr>
      </w:pPr>
      <w:r w:rsidRPr="00C53E5D">
        <w:rPr>
          <w:sz w:val="24"/>
          <w:szCs w:val="24"/>
        </w:rPr>
        <w:t>VII - fortalecimento do processo de interiorização da educação superior;</w:t>
      </w:r>
    </w:p>
    <w:p w:rsidR="00C53E5D" w:rsidRPr="00C53E5D" w:rsidRDefault="00C53E5D" w:rsidP="00C53E5D">
      <w:pPr>
        <w:pStyle w:val="Cabealho"/>
        <w:ind w:firstLine="1134"/>
        <w:jc w:val="both"/>
        <w:rPr>
          <w:sz w:val="24"/>
          <w:szCs w:val="24"/>
        </w:rPr>
      </w:pPr>
      <w:r w:rsidRPr="00C53E5D">
        <w:rPr>
          <w:sz w:val="24"/>
          <w:szCs w:val="24"/>
        </w:rPr>
        <w:t>VIII - garantia de implantação de projetos para o desenvolvimento tecnológico;</w:t>
      </w:r>
    </w:p>
    <w:p w:rsidR="00C53E5D" w:rsidRPr="00C53E5D" w:rsidRDefault="00C53E5D" w:rsidP="00C53E5D">
      <w:pPr>
        <w:pStyle w:val="Cabealho"/>
        <w:ind w:firstLine="1134"/>
        <w:jc w:val="both"/>
        <w:rPr>
          <w:sz w:val="24"/>
          <w:szCs w:val="24"/>
        </w:rPr>
      </w:pPr>
      <w:r w:rsidRPr="00C53E5D">
        <w:rPr>
          <w:sz w:val="24"/>
          <w:szCs w:val="24"/>
        </w:rPr>
        <w:t xml:space="preserve">IX - garantia da sustentabilidade ambiental; </w:t>
      </w:r>
    </w:p>
    <w:p w:rsidR="00C53E5D" w:rsidRPr="00C53E5D" w:rsidRDefault="00C53E5D" w:rsidP="00C53E5D">
      <w:pPr>
        <w:pStyle w:val="Cabealho"/>
        <w:ind w:firstLine="1134"/>
        <w:jc w:val="both"/>
        <w:rPr>
          <w:sz w:val="24"/>
          <w:szCs w:val="24"/>
        </w:rPr>
      </w:pPr>
      <w:r w:rsidRPr="00C53E5D">
        <w:rPr>
          <w:sz w:val="24"/>
          <w:szCs w:val="24"/>
        </w:rPr>
        <w:t>X - atenção ao zoneamento ecológico-econômico e social;</w:t>
      </w:r>
    </w:p>
    <w:p w:rsidR="00C53E5D" w:rsidRPr="00C53E5D" w:rsidRDefault="00C53E5D" w:rsidP="00C53E5D">
      <w:pPr>
        <w:pStyle w:val="Cabealho"/>
        <w:ind w:firstLine="1134"/>
        <w:jc w:val="both"/>
        <w:rPr>
          <w:sz w:val="24"/>
          <w:szCs w:val="24"/>
        </w:rPr>
      </w:pPr>
      <w:r w:rsidRPr="00C53E5D">
        <w:rPr>
          <w:sz w:val="24"/>
          <w:szCs w:val="24"/>
        </w:rPr>
        <w:lastRenderedPageBreak/>
        <w:t xml:space="preserve">XI - redução do custo de transporte dos produtos regionais até os principais mercados domésticos e internacionais. </w:t>
      </w:r>
    </w:p>
    <w:p w:rsidR="00C53E5D" w:rsidRPr="00C53E5D" w:rsidRDefault="00C53E5D" w:rsidP="00C53E5D">
      <w:pPr>
        <w:pStyle w:val="Cabealho"/>
        <w:ind w:firstLine="1134"/>
        <w:jc w:val="both"/>
        <w:rPr>
          <w:sz w:val="24"/>
          <w:szCs w:val="24"/>
        </w:rPr>
      </w:pPr>
      <w:r w:rsidRPr="00C53E5D">
        <w:rPr>
          <w:sz w:val="24"/>
          <w:szCs w:val="24"/>
        </w:rPr>
        <w:t xml:space="preserve">§ 2º Para monitoramento e acompanhamento dos objetivos definidos no § 1º deste artigo, serão utilizados os dados produzidos pelos institutos de estatística dos poderes públicos federal, estaduais e municipais, além de relatórios produzidos por órgãos e entidades, públicas e privadas, com atuação relevante para o desenvolvimento regional. </w:t>
      </w:r>
    </w:p>
    <w:p w:rsidR="00C53E5D" w:rsidRPr="00C53E5D" w:rsidRDefault="00C53E5D" w:rsidP="00C53E5D">
      <w:pPr>
        <w:pStyle w:val="Cabealho"/>
        <w:ind w:firstLine="1134"/>
        <w:jc w:val="both"/>
        <w:rPr>
          <w:sz w:val="24"/>
          <w:szCs w:val="24"/>
        </w:rPr>
      </w:pPr>
      <w:r w:rsidRPr="00C53E5D">
        <w:rPr>
          <w:sz w:val="24"/>
          <w:szCs w:val="24"/>
        </w:rPr>
        <w:t xml:space="preserve">§ 3º A avaliação do cumprimento dos objetivos e das metas relativas ao desenvolvimento regional terá como referências, entre outros indicadores, o Índice de Desenvolvimento Humano - IDH e a taxa de crescimento do Produto Interno Bruto per capita, conforme metodologia estabelecida pelo Conselho Deliberativo do Desenvolvimento do Centro-Oeste.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15. (VETADO) </w:t>
      </w:r>
    </w:p>
    <w:p w:rsidR="00C53E5D" w:rsidRPr="00C53E5D" w:rsidRDefault="00C53E5D" w:rsidP="00C53E5D">
      <w:pPr>
        <w:pStyle w:val="Cabealho"/>
        <w:ind w:firstLine="1134"/>
        <w:jc w:val="both"/>
        <w:rPr>
          <w:sz w:val="24"/>
          <w:szCs w:val="24"/>
        </w:rPr>
      </w:pPr>
    </w:p>
    <w:p w:rsidR="00C53E5D" w:rsidRPr="00C53E5D" w:rsidRDefault="00C53E5D" w:rsidP="002175E4">
      <w:pPr>
        <w:pStyle w:val="Cabealho"/>
        <w:jc w:val="center"/>
        <w:rPr>
          <w:sz w:val="24"/>
          <w:szCs w:val="24"/>
        </w:rPr>
      </w:pPr>
      <w:r w:rsidRPr="00C53E5D">
        <w:rPr>
          <w:sz w:val="24"/>
          <w:szCs w:val="24"/>
        </w:rPr>
        <w:t>CAPÍTULO V</w:t>
      </w:r>
    </w:p>
    <w:p w:rsidR="00C53E5D" w:rsidRPr="00C53E5D" w:rsidRDefault="00C53E5D" w:rsidP="002175E4">
      <w:pPr>
        <w:pStyle w:val="Cabealho"/>
        <w:jc w:val="center"/>
        <w:rPr>
          <w:sz w:val="24"/>
          <w:szCs w:val="24"/>
        </w:rPr>
      </w:pPr>
      <w:r w:rsidRPr="00C53E5D">
        <w:rPr>
          <w:sz w:val="24"/>
          <w:szCs w:val="24"/>
        </w:rPr>
        <w:t>DO FUNDO DE DESENVOLVIMENTO DO CENTRO-OESTE</w:t>
      </w:r>
    </w:p>
    <w:p w:rsidR="00C53E5D" w:rsidRPr="00C53E5D" w:rsidRDefault="00C53E5D" w:rsidP="00C53E5D">
      <w:pPr>
        <w:pStyle w:val="Cabealho"/>
        <w:ind w:firstLine="1134"/>
        <w:jc w:val="both"/>
        <w:rPr>
          <w:sz w:val="24"/>
          <w:szCs w:val="24"/>
        </w:rPr>
      </w:pPr>
    </w:p>
    <w:p w:rsidR="009D5CB1" w:rsidRPr="00C35168" w:rsidRDefault="00C53E5D" w:rsidP="009D5CB1">
      <w:pPr>
        <w:pStyle w:val="Cabealho"/>
        <w:ind w:firstLine="1134"/>
        <w:jc w:val="both"/>
        <w:rPr>
          <w:i/>
          <w:color w:val="FF0000"/>
          <w:sz w:val="24"/>
          <w:szCs w:val="24"/>
        </w:rPr>
      </w:pPr>
      <w:r w:rsidRPr="00C53E5D">
        <w:rPr>
          <w:sz w:val="24"/>
          <w:szCs w:val="24"/>
        </w:rPr>
        <w:t xml:space="preserve">Art. 16. </w:t>
      </w:r>
      <w:r w:rsidR="007751C7" w:rsidRPr="007751C7">
        <w:rPr>
          <w:sz w:val="24"/>
          <w:szCs w:val="24"/>
        </w:rPr>
        <w:t xml:space="preserve">É criado o FDCO, de natureza contábil, vinculado à </w:t>
      </w:r>
      <w:proofErr w:type="spellStart"/>
      <w:r w:rsidR="007751C7" w:rsidRPr="007751C7">
        <w:rPr>
          <w:sz w:val="24"/>
          <w:szCs w:val="24"/>
        </w:rPr>
        <w:t>Sudeco</w:t>
      </w:r>
      <w:proofErr w:type="spellEnd"/>
      <w:r w:rsidR="007751C7" w:rsidRPr="007751C7">
        <w:rPr>
          <w:sz w:val="24"/>
          <w:szCs w:val="24"/>
        </w:rPr>
        <w:t>, com a finalidade de assegurar recursos para:</w:t>
      </w:r>
      <w:r w:rsidR="009D5CB1">
        <w:rPr>
          <w:sz w:val="24"/>
          <w:szCs w:val="24"/>
        </w:rPr>
        <w:t xml:space="preserve"> </w:t>
      </w:r>
      <w:hyperlink r:id="rId10" w:history="1">
        <w:r w:rsidR="009D5CB1" w:rsidRPr="00C35168">
          <w:rPr>
            <w:rStyle w:val="Hyperlink"/>
            <w:i/>
            <w:sz w:val="24"/>
            <w:szCs w:val="24"/>
          </w:rPr>
          <w:t>(“</w:t>
        </w:r>
        <w:r w:rsidR="009550BC" w:rsidRPr="009550BC">
          <w:rPr>
            <w:rStyle w:val="Hyperlink"/>
            <w:i/>
            <w:sz w:val="24"/>
            <w:szCs w:val="24"/>
          </w:rPr>
          <w:t>Caput</w:t>
        </w:r>
        <w:r w:rsidR="009D5CB1" w:rsidRPr="00C35168">
          <w:rPr>
            <w:rStyle w:val="Hyperlink"/>
            <w:i/>
            <w:sz w:val="24"/>
            <w:szCs w:val="24"/>
          </w:rPr>
          <w:t xml:space="preserve">” do artigo com redação dada pela Medida Provisória nº 785, </w:t>
        </w:r>
        <w:r w:rsidR="00064DE0">
          <w:rPr>
            <w:rStyle w:val="Hyperlink"/>
            <w:i/>
            <w:sz w:val="24"/>
            <w:szCs w:val="24"/>
          </w:rPr>
          <w:t xml:space="preserve">de </w:t>
        </w:r>
        <w:r w:rsidR="009D5CB1" w:rsidRPr="00C35168">
          <w:rPr>
            <w:rStyle w:val="Hyperlink"/>
            <w:i/>
            <w:sz w:val="24"/>
            <w:szCs w:val="24"/>
          </w:rPr>
          <w:t>6/7/2017</w:t>
        </w:r>
        <w:r w:rsidR="007751C7">
          <w:rPr>
            <w:rStyle w:val="Hyperlink"/>
            <w:i/>
            <w:sz w:val="24"/>
            <w:szCs w:val="24"/>
          </w:rPr>
          <w:t>,</w:t>
        </w:r>
      </w:hyperlink>
      <w:r w:rsidR="007751C7">
        <w:rPr>
          <w:i/>
          <w:color w:val="FF0000"/>
          <w:sz w:val="24"/>
          <w:szCs w:val="24"/>
        </w:rPr>
        <w:t xml:space="preserve"> </w:t>
      </w:r>
      <w:hyperlink r:id="rId11" w:history="1">
        <w:r w:rsidR="007751C7" w:rsidRPr="007751C7">
          <w:rPr>
            <w:rStyle w:val="Hyperlink"/>
            <w:i/>
            <w:sz w:val="24"/>
            <w:szCs w:val="24"/>
          </w:rPr>
          <w:t>convertida na Lei nº 13.530, de 7/12/2017)</w:t>
        </w:r>
      </w:hyperlink>
    </w:p>
    <w:p w:rsidR="009D5CB1" w:rsidRDefault="009D5CB1" w:rsidP="009D5CB1">
      <w:pPr>
        <w:pStyle w:val="Cabealho"/>
        <w:ind w:firstLine="1134"/>
        <w:jc w:val="both"/>
        <w:rPr>
          <w:color w:val="FF0000"/>
          <w:sz w:val="24"/>
          <w:szCs w:val="24"/>
        </w:rPr>
      </w:pPr>
      <w:r w:rsidRPr="009D5CB1">
        <w:rPr>
          <w:sz w:val="24"/>
          <w:szCs w:val="24"/>
        </w:rPr>
        <w:t xml:space="preserve">I - </w:t>
      </w:r>
      <w:r w:rsidR="007751C7" w:rsidRPr="007751C7">
        <w:rPr>
          <w:sz w:val="24"/>
          <w:szCs w:val="24"/>
        </w:rPr>
        <w:t>a implementação de projetos de desenvolvimento e a realização de investimentos em infraestrutura, ações e serviços públicos considerados prioritários no Plano Regional de Desenvolvimento do Centro-Oeste;</w:t>
      </w:r>
      <w:r>
        <w:rPr>
          <w:sz w:val="24"/>
          <w:szCs w:val="24"/>
        </w:rPr>
        <w:t xml:space="preserve"> </w:t>
      </w:r>
      <w:hyperlink r:id="rId12" w:history="1">
        <w:r w:rsidRPr="00C35168">
          <w:rPr>
            <w:rStyle w:val="Hyperlink"/>
            <w:i/>
            <w:sz w:val="24"/>
            <w:szCs w:val="24"/>
          </w:rPr>
          <w:t xml:space="preserve">(Inciso acrescido pela Medida Provisória nº 785, </w:t>
        </w:r>
        <w:r w:rsidR="00064DE0">
          <w:rPr>
            <w:rStyle w:val="Hyperlink"/>
            <w:i/>
            <w:sz w:val="24"/>
            <w:szCs w:val="24"/>
          </w:rPr>
          <w:t xml:space="preserve">de </w:t>
        </w:r>
        <w:r w:rsidRPr="00C35168">
          <w:rPr>
            <w:rStyle w:val="Hyperlink"/>
            <w:i/>
            <w:sz w:val="24"/>
            <w:szCs w:val="24"/>
          </w:rPr>
          <w:t>6/7/2017</w:t>
        </w:r>
        <w:r w:rsidR="007751C7">
          <w:rPr>
            <w:rStyle w:val="Hyperlink"/>
            <w:i/>
            <w:sz w:val="24"/>
            <w:szCs w:val="24"/>
          </w:rPr>
          <w:t>,</w:t>
        </w:r>
      </w:hyperlink>
      <w:r w:rsidR="007751C7">
        <w:rPr>
          <w:i/>
          <w:color w:val="FF0000"/>
          <w:sz w:val="24"/>
          <w:szCs w:val="24"/>
        </w:rPr>
        <w:t xml:space="preserve"> </w:t>
      </w:r>
      <w:hyperlink r:id="rId13" w:history="1">
        <w:r w:rsidR="007751C7" w:rsidRPr="007751C7">
          <w:rPr>
            <w:rStyle w:val="Hyperlink"/>
            <w:i/>
            <w:sz w:val="24"/>
            <w:szCs w:val="24"/>
          </w:rPr>
          <w:t>convertida na Lei nº 13.530, de 7/12/2017)</w:t>
        </w:r>
      </w:hyperlink>
    </w:p>
    <w:p w:rsidR="009D5CB1" w:rsidRPr="009D5CB1" w:rsidRDefault="009D5CB1" w:rsidP="009D5CB1">
      <w:pPr>
        <w:pStyle w:val="Cabealho"/>
        <w:ind w:firstLine="1134"/>
        <w:jc w:val="both"/>
        <w:rPr>
          <w:sz w:val="24"/>
          <w:szCs w:val="24"/>
        </w:rPr>
      </w:pPr>
      <w:r w:rsidRPr="009D5CB1">
        <w:rPr>
          <w:sz w:val="24"/>
          <w:szCs w:val="24"/>
        </w:rPr>
        <w:t xml:space="preserve">II - </w:t>
      </w:r>
      <w:r w:rsidR="00D806D3" w:rsidRPr="00D806D3">
        <w:rPr>
          <w:sz w:val="24"/>
          <w:szCs w:val="24"/>
        </w:rPr>
        <w:t>o financiamento de estudantes regularmente matriculados em cursos superiores e de educação profissional, técnica e tecnológica, não gratuitos, na região Centro-Oeste.</w:t>
      </w:r>
      <w:r w:rsidR="00D806D3">
        <w:rPr>
          <w:sz w:val="24"/>
          <w:szCs w:val="24"/>
        </w:rPr>
        <w:t xml:space="preserve"> </w:t>
      </w:r>
      <w:hyperlink r:id="rId14" w:history="1">
        <w:r w:rsidRPr="00C35168">
          <w:rPr>
            <w:rStyle w:val="Hyperlink"/>
            <w:i/>
            <w:sz w:val="24"/>
            <w:szCs w:val="24"/>
          </w:rPr>
          <w:t xml:space="preserve">(Inciso acrescido pela Medida Provisória nº 785, </w:t>
        </w:r>
        <w:r w:rsidR="00064DE0">
          <w:rPr>
            <w:rStyle w:val="Hyperlink"/>
            <w:i/>
            <w:sz w:val="24"/>
            <w:szCs w:val="24"/>
          </w:rPr>
          <w:t xml:space="preserve">de </w:t>
        </w:r>
        <w:r w:rsidRPr="00C35168">
          <w:rPr>
            <w:rStyle w:val="Hyperlink"/>
            <w:i/>
            <w:sz w:val="24"/>
            <w:szCs w:val="24"/>
          </w:rPr>
          <w:t>6/7/2017</w:t>
        </w:r>
        <w:r w:rsidR="00D806D3">
          <w:rPr>
            <w:rStyle w:val="Hyperlink"/>
            <w:i/>
            <w:sz w:val="24"/>
            <w:szCs w:val="24"/>
          </w:rPr>
          <w:t>,</w:t>
        </w:r>
      </w:hyperlink>
      <w:r w:rsidR="00D806D3">
        <w:rPr>
          <w:i/>
          <w:color w:val="FF0000"/>
          <w:sz w:val="24"/>
          <w:szCs w:val="24"/>
        </w:rPr>
        <w:t xml:space="preserve"> </w:t>
      </w:r>
      <w:hyperlink r:id="rId15" w:history="1">
        <w:r w:rsidR="00D806D3" w:rsidRPr="007751C7">
          <w:rPr>
            <w:rStyle w:val="Hyperlink"/>
            <w:i/>
            <w:sz w:val="24"/>
            <w:szCs w:val="24"/>
          </w:rPr>
          <w:t>convertida</w:t>
        </w:r>
        <w:r w:rsidR="00D806D3">
          <w:rPr>
            <w:rStyle w:val="Hyperlink"/>
            <w:i/>
            <w:sz w:val="24"/>
            <w:szCs w:val="24"/>
          </w:rPr>
          <w:t xml:space="preserve"> e com redação dada pel</w:t>
        </w:r>
        <w:r w:rsidR="00D806D3" w:rsidRPr="007751C7">
          <w:rPr>
            <w:rStyle w:val="Hyperlink"/>
            <w:i/>
            <w:sz w:val="24"/>
            <w:szCs w:val="24"/>
          </w:rPr>
          <w:t>a Lei nº 13.530, de 7/12/2017)</w:t>
        </w:r>
      </w:hyperlink>
    </w:p>
    <w:p w:rsidR="00C53E5D" w:rsidRPr="00CA23A2" w:rsidRDefault="00CA23A2" w:rsidP="00CA23A2">
      <w:pPr>
        <w:pStyle w:val="Cabealho"/>
        <w:ind w:firstLine="1134"/>
        <w:jc w:val="both"/>
        <w:rPr>
          <w:color w:val="FF0000"/>
          <w:sz w:val="24"/>
          <w:szCs w:val="24"/>
        </w:rPr>
      </w:pPr>
      <w:r w:rsidRPr="00CA23A2">
        <w:rPr>
          <w:sz w:val="24"/>
          <w:szCs w:val="24"/>
        </w:rPr>
        <w:t xml:space="preserve">§ 1º </w:t>
      </w:r>
      <w:r w:rsidR="00DF2982" w:rsidRPr="00DF2982">
        <w:rPr>
          <w:sz w:val="24"/>
          <w:szCs w:val="24"/>
        </w:rPr>
        <w:t xml:space="preserve">O Conselho Deliberativo do Desenvolvimento do Centro-Oeste, observadas as orientações gerais fixadas pelo Ministério da Integração Nacional, estabelecerá, além do disposto no § 4º do art. 10 desta Lei Complementar: </w:t>
      </w:r>
      <w:hyperlink r:id="rId16" w:history="1">
        <w:r w:rsidRPr="00C35168">
          <w:rPr>
            <w:rStyle w:val="Hyperlink"/>
            <w:i/>
            <w:sz w:val="24"/>
            <w:szCs w:val="24"/>
          </w:rPr>
          <w:t>(Parág</w:t>
        </w:r>
        <w:r w:rsidR="00AD7F1F">
          <w:rPr>
            <w:rStyle w:val="Hyperlink"/>
            <w:i/>
            <w:sz w:val="24"/>
            <w:szCs w:val="24"/>
          </w:rPr>
          <w:t xml:space="preserve">rafo único transformado em § 1º e com redação dada </w:t>
        </w:r>
        <w:r w:rsidRPr="00C35168">
          <w:rPr>
            <w:rStyle w:val="Hyperlink"/>
            <w:i/>
            <w:sz w:val="24"/>
            <w:szCs w:val="24"/>
          </w:rPr>
          <w:t xml:space="preserve">pela Medida Provisória nº 785, </w:t>
        </w:r>
        <w:r w:rsidR="00064DE0">
          <w:rPr>
            <w:rStyle w:val="Hyperlink"/>
            <w:i/>
            <w:sz w:val="24"/>
            <w:szCs w:val="24"/>
          </w:rPr>
          <w:t xml:space="preserve">de </w:t>
        </w:r>
        <w:r w:rsidRPr="00C35168">
          <w:rPr>
            <w:rStyle w:val="Hyperlink"/>
            <w:i/>
            <w:sz w:val="24"/>
            <w:szCs w:val="24"/>
          </w:rPr>
          <w:t>6/7/2017</w:t>
        </w:r>
        <w:r w:rsidR="00DF2982">
          <w:rPr>
            <w:rStyle w:val="Hyperlink"/>
            <w:i/>
            <w:sz w:val="24"/>
            <w:szCs w:val="24"/>
          </w:rPr>
          <w:t>,</w:t>
        </w:r>
      </w:hyperlink>
      <w:r w:rsidR="00DF2982">
        <w:rPr>
          <w:i/>
          <w:color w:val="FF0000"/>
          <w:sz w:val="24"/>
          <w:szCs w:val="24"/>
        </w:rPr>
        <w:t xml:space="preserve"> </w:t>
      </w:r>
      <w:hyperlink r:id="rId17" w:history="1">
        <w:r w:rsidR="00DF2982" w:rsidRPr="007751C7">
          <w:rPr>
            <w:rStyle w:val="Hyperlink"/>
            <w:i/>
            <w:sz w:val="24"/>
            <w:szCs w:val="24"/>
          </w:rPr>
          <w:t>convertida na Lei nº 13.530, de 7/12/2017)</w:t>
        </w:r>
      </w:hyperlink>
    </w:p>
    <w:p w:rsidR="00CA23A2" w:rsidRPr="00CA23A2" w:rsidRDefault="00CA23A2" w:rsidP="00CA23A2">
      <w:pPr>
        <w:pStyle w:val="Cabealho"/>
        <w:ind w:firstLine="1134"/>
        <w:jc w:val="both"/>
        <w:rPr>
          <w:color w:val="FF0000"/>
          <w:sz w:val="24"/>
          <w:szCs w:val="24"/>
        </w:rPr>
      </w:pPr>
      <w:r w:rsidRPr="00CA23A2">
        <w:rPr>
          <w:sz w:val="24"/>
          <w:szCs w:val="24"/>
        </w:rPr>
        <w:t xml:space="preserve">I - </w:t>
      </w:r>
      <w:r w:rsidR="0081240B" w:rsidRPr="0081240B">
        <w:rPr>
          <w:sz w:val="24"/>
          <w:szCs w:val="24"/>
        </w:rPr>
        <w:t>os critérios para a seleção dos projetos de investimento, segundo a relevância para o desenvolvimento regional e conforme o estabelecido no Plano Regional de Desenvolvimento do Centro-Oeste;</w:t>
      </w:r>
      <w:r>
        <w:rPr>
          <w:sz w:val="24"/>
          <w:szCs w:val="24"/>
        </w:rPr>
        <w:t xml:space="preserve"> </w:t>
      </w:r>
      <w:hyperlink r:id="rId18" w:history="1">
        <w:r w:rsidRPr="00C35168">
          <w:rPr>
            <w:rStyle w:val="Hyperlink"/>
            <w:i/>
            <w:sz w:val="24"/>
            <w:szCs w:val="24"/>
          </w:rPr>
          <w:t xml:space="preserve">(Inciso com redação dada pela Medida Provisória nº 785, </w:t>
        </w:r>
        <w:r w:rsidR="00064DE0">
          <w:rPr>
            <w:rStyle w:val="Hyperlink"/>
            <w:i/>
            <w:sz w:val="24"/>
            <w:szCs w:val="24"/>
          </w:rPr>
          <w:t xml:space="preserve">de </w:t>
        </w:r>
        <w:r w:rsidRPr="00C35168">
          <w:rPr>
            <w:rStyle w:val="Hyperlink"/>
            <w:i/>
            <w:sz w:val="24"/>
            <w:szCs w:val="24"/>
          </w:rPr>
          <w:t>6/7/2017</w:t>
        </w:r>
        <w:r w:rsidR="0081240B">
          <w:rPr>
            <w:rStyle w:val="Hyperlink"/>
            <w:i/>
            <w:sz w:val="24"/>
            <w:szCs w:val="24"/>
          </w:rPr>
          <w:t>,</w:t>
        </w:r>
      </w:hyperlink>
      <w:r w:rsidR="0081240B">
        <w:rPr>
          <w:i/>
          <w:color w:val="FF0000"/>
          <w:sz w:val="24"/>
          <w:szCs w:val="24"/>
        </w:rPr>
        <w:t xml:space="preserve"> </w:t>
      </w:r>
      <w:hyperlink r:id="rId19" w:history="1">
        <w:r w:rsidR="0081240B" w:rsidRPr="007751C7">
          <w:rPr>
            <w:rStyle w:val="Hyperlink"/>
            <w:i/>
            <w:sz w:val="24"/>
            <w:szCs w:val="24"/>
          </w:rPr>
          <w:t>convertida na Lei nº 13.530, de 7/12/2017)</w:t>
        </w:r>
      </w:hyperlink>
    </w:p>
    <w:p w:rsidR="00CA23A2" w:rsidRPr="00CA23A2" w:rsidRDefault="00CA23A2" w:rsidP="00CA23A2">
      <w:pPr>
        <w:pStyle w:val="Cabealho"/>
        <w:ind w:firstLine="1134"/>
        <w:jc w:val="both"/>
        <w:rPr>
          <w:color w:val="FF0000"/>
          <w:sz w:val="24"/>
          <w:szCs w:val="24"/>
        </w:rPr>
      </w:pPr>
      <w:r w:rsidRPr="00CA23A2">
        <w:rPr>
          <w:sz w:val="24"/>
          <w:szCs w:val="24"/>
        </w:rPr>
        <w:t xml:space="preserve">II - </w:t>
      </w:r>
      <w:r w:rsidR="00767F3B" w:rsidRPr="00767F3B">
        <w:rPr>
          <w:sz w:val="24"/>
          <w:szCs w:val="24"/>
        </w:rPr>
        <w:t>as prioridades para a aplicação dos recursos do FDCO e os critérios para a exigência de contrapartida dos Estados e dos Municípios no que se refere aos projetos de investimento apoiados.</w:t>
      </w:r>
      <w:r w:rsidRPr="00C35168">
        <w:rPr>
          <w:i/>
          <w:sz w:val="24"/>
          <w:szCs w:val="24"/>
        </w:rPr>
        <w:t xml:space="preserve"> </w:t>
      </w:r>
      <w:hyperlink r:id="rId20" w:history="1">
        <w:r w:rsidRPr="00C35168">
          <w:rPr>
            <w:rStyle w:val="Hyperlink"/>
            <w:i/>
            <w:sz w:val="24"/>
            <w:szCs w:val="24"/>
          </w:rPr>
          <w:t xml:space="preserve">(Inciso com redação dada pela Medida Provisória nº 785, </w:t>
        </w:r>
        <w:r w:rsidR="00064DE0">
          <w:rPr>
            <w:rStyle w:val="Hyperlink"/>
            <w:i/>
            <w:sz w:val="24"/>
            <w:szCs w:val="24"/>
          </w:rPr>
          <w:t xml:space="preserve">de </w:t>
        </w:r>
        <w:r w:rsidRPr="00C35168">
          <w:rPr>
            <w:rStyle w:val="Hyperlink"/>
            <w:i/>
            <w:sz w:val="24"/>
            <w:szCs w:val="24"/>
          </w:rPr>
          <w:t>6/7/2017</w:t>
        </w:r>
        <w:r w:rsidR="00767F3B">
          <w:rPr>
            <w:rStyle w:val="Hyperlink"/>
            <w:i/>
            <w:sz w:val="24"/>
            <w:szCs w:val="24"/>
          </w:rPr>
          <w:t>,</w:t>
        </w:r>
      </w:hyperlink>
      <w:r w:rsidR="00767F3B">
        <w:rPr>
          <w:i/>
          <w:color w:val="FF0000"/>
          <w:sz w:val="24"/>
          <w:szCs w:val="24"/>
        </w:rPr>
        <w:t xml:space="preserve"> </w:t>
      </w:r>
      <w:hyperlink r:id="rId21" w:history="1">
        <w:r w:rsidR="00767F3B" w:rsidRPr="007751C7">
          <w:rPr>
            <w:rStyle w:val="Hyperlink"/>
            <w:i/>
            <w:sz w:val="24"/>
            <w:szCs w:val="24"/>
          </w:rPr>
          <w:t>convertida na Lei nº 13.530, de 7/12/2017)</w:t>
        </w:r>
      </w:hyperlink>
    </w:p>
    <w:p w:rsidR="00CA23A2" w:rsidRPr="00C35168" w:rsidRDefault="00CA23A2" w:rsidP="00CA23A2">
      <w:pPr>
        <w:pStyle w:val="Cabealho"/>
        <w:ind w:firstLine="1134"/>
        <w:jc w:val="both"/>
        <w:rPr>
          <w:i/>
          <w:sz w:val="24"/>
          <w:szCs w:val="24"/>
        </w:rPr>
      </w:pPr>
      <w:r>
        <w:rPr>
          <w:sz w:val="24"/>
          <w:szCs w:val="24"/>
        </w:rPr>
        <w:t>§ 2º</w:t>
      </w:r>
      <w:r w:rsidRPr="00CA23A2">
        <w:rPr>
          <w:sz w:val="24"/>
          <w:szCs w:val="24"/>
        </w:rPr>
        <w:t xml:space="preserve"> </w:t>
      </w:r>
      <w:r w:rsidR="00FB5DD7" w:rsidRPr="00FB5DD7">
        <w:rPr>
          <w:sz w:val="24"/>
          <w:szCs w:val="24"/>
        </w:rPr>
        <w:t xml:space="preserve">O Conselho Monetário Nacional definirá os critérios e as condições gerais dos financiamentos de que trata o inciso II do </w:t>
      </w:r>
      <w:r w:rsidR="009550BC" w:rsidRPr="009550BC">
        <w:rPr>
          <w:i/>
          <w:sz w:val="24"/>
          <w:szCs w:val="24"/>
        </w:rPr>
        <w:t>caput</w:t>
      </w:r>
      <w:r w:rsidR="00FB5DD7" w:rsidRPr="00FB5DD7">
        <w:rPr>
          <w:sz w:val="24"/>
          <w:szCs w:val="24"/>
        </w:rPr>
        <w:t xml:space="preserve"> deste artigo.</w:t>
      </w:r>
      <w:r w:rsidR="00FB5DD7">
        <w:rPr>
          <w:sz w:val="24"/>
          <w:szCs w:val="24"/>
        </w:rPr>
        <w:t xml:space="preserve"> </w:t>
      </w:r>
      <w:hyperlink r:id="rId22" w:history="1">
        <w:r w:rsidR="002048AB" w:rsidRPr="00C35168">
          <w:rPr>
            <w:rStyle w:val="Hyperlink"/>
            <w:i/>
            <w:sz w:val="24"/>
            <w:szCs w:val="24"/>
          </w:rPr>
          <w:t xml:space="preserve">(Parágrafo acrescido pela Medida Provisória nº 785, </w:t>
        </w:r>
        <w:r w:rsidR="00064DE0">
          <w:rPr>
            <w:rStyle w:val="Hyperlink"/>
            <w:i/>
            <w:sz w:val="24"/>
            <w:szCs w:val="24"/>
          </w:rPr>
          <w:t xml:space="preserve">de </w:t>
        </w:r>
        <w:r w:rsidR="002048AB" w:rsidRPr="00C35168">
          <w:rPr>
            <w:rStyle w:val="Hyperlink"/>
            <w:i/>
            <w:sz w:val="24"/>
            <w:szCs w:val="24"/>
          </w:rPr>
          <w:t>6/7/2017</w:t>
        </w:r>
        <w:r w:rsidR="00FB5DD7">
          <w:rPr>
            <w:rStyle w:val="Hyperlink"/>
            <w:i/>
            <w:sz w:val="24"/>
            <w:szCs w:val="24"/>
          </w:rPr>
          <w:t>,</w:t>
        </w:r>
      </w:hyperlink>
      <w:r w:rsidR="00FB5DD7">
        <w:rPr>
          <w:i/>
          <w:color w:val="FF0000"/>
          <w:sz w:val="24"/>
          <w:szCs w:val="24"/>
        </w:rPr>
        <w:t xml:space="preserve"> </w:t>
      </w:r>
      <w:hyperlink r:id="rId23" w:history="1">
        <w:r w:rsidR="00FB5DD7" w:rsidRPr="007751C7">
          <w:rPr>
            <w:rStyle w:val="Hyperlink"/>
            <w:i/>
            <w:sz w:val="24"/>
            <w:szCs w:val="24"/>
          </w:rPr>
          <w:t>convertida na Lei nº 13.530, de 7/12/2017)</w:t>
        </w:r>
      </w:hyperlink>
    </w:p>
    <w:p w:rsidR="002048AB" w:rsidRPr="00CA23A2" w:rsidRDefault="00CA23A2" w:rsidP="002048AB">
      <w:pPr>
        <w:pStyle w:val="Cabealho"/>
        <w:ind w:firstLine="1134"/>
        <w:jc w:val="both"/>
        <w:rPr>
          <w:sz w:val="24"/>
          <w:szCs w:val="24"/>
        </w:rPr>
      </w:pPr>
      <w:r>
        <w:rPr>
          <w:sz w:val="24"/>
          <w:szCs w:val="24"/>
        </w:rPr>
        <w:t>§ 3º</w:t>
      </w:r>
      <w:r w:rsidRPr="00CA23A2">
        <w:rPr>
          <w:sz w:val="24"/>
          <w:szCs w:val="24"/>
        </w:rPr>
        <w:t xml:space="preserve"> </w:t>
      </w:r>
      <w:r w:rsidR="00E56A0F" w:rsidRPr="00E56A0F">
        <w:rPr>
          <w:sz w:val="24"/>
          <w:szCs w:val="24"/>
        </w:rPr>
        <w:t xml:space="preserve">As dotações para o financiamento de que trata o inciso II do </w:t>
      </w:r>
      <w:r w:rsidR="009550BC" w:rsidRPr="009550BC">
        <w:rPr>
          <w:i/>
          <w:sz w:val="24"/>
          <w:szCs w:val="24"/>
        </w:rPr>
        <w:t>caput</w:t>
      </w:r>
      <w:r w:rsidR="00E56A0F" w:rsidRPr="00E56A0F">
        <w:rPr>
          <w:sz w:val="24"/>
          <w:szCs w:val="24"/>
        </w:rPr>
        <w:t xml:space="preserve"> deste artigo não excederão 20% (vinte por cento) do orçamento do FDCO, conforme definido em regulamento, pelo prazo de 5 (cinco) anos, contado da data de entrada em vigor da Medida </w:t>
      </w:r>
      <w:r w:rsidR="00E56A0F" w:rsidRPr="00E56A0F">
        <w:rPr>
          <w:sz w:val="24"/>
          <w:szCs w:val="24"/>
        </w:rPr>
        <w:lastRenderedPageBreak/>
        <w:t>Provisória nº 785, de 6 de julho de 2017, nos termos do § 4º do art. 118 da Lei nº 13.408, de 26 de dezembro de 2016.</w:t>
      </w:r>
      <w:r w:rsidR="00E56A0F">
        <w:rPr>
          <w:sz w:val="24"/>
          <w:szCs w:val="24"/>
        </w:rPr>
        <w:t xml:space="preserve"> </w:t>
      </w:r>
      <w:hyperlink r:id="rId24" w:history="1">
        <w:r w:rsidR="002048AB" w:rsidRPr="00C35168">
          <w:rPr>
            <w:rStyle w:val="Hyperlink"/>
            <w:i/>
            <w:sz w:val="24"/>
            <w:szCs w:val="24"/>
          </w:rPr>
          <w:t xml:space="preserve">(Parágrafo acrescido pela Medida Provisória nº 785, </w:t>
        </w:r>
        <w:r w:rsidR="00064DE0">
          <w:rPr>
            <w:rStyle w:val="Hyperlink"/>
            <w:i/>
            <w:sz w:val="24"/>
            <w:szCs w:val="24"/>
          </w:rPr>
          <w:t xml:space="preserve">de </w:t>
        </w:r>
        <w:r w:rsidR="002048AB" w:rsidRPr="00C35168">
          <w:rPr>
            <w:rStyle w:val="Hyperlink"/>
            <w:i/>
            <w:sz w:val="24"/>
            <w:szCs w:val="24"/>
          </w:rPr>
          <w:t>6/7/2017</w:t>
        </w:r>
        <w:r w:rsidR="00E56A0F">
          <w:rPr>
            <w:rStyle w:val="Hyperlink"/>
            <w:i/>
            <w:sz w:val="24"/>
            <w:szCs w:val="24"/>
          </w:rPr>
          <w:t>,</w:t>
        </w:r>
      </w:hyperlink>
      <w:r w:rsidR="00E56A0F">
        <w:rPr>
          <w:i/>
          <w:color w:val="FF0000"/>
          <w:sz w:val="24"/>
          <w:szCs w:val="24"/>
        </w:rPr>
        <w:t xml:space="preserve"> </w:t>
      </w:r>
      <w:hyperlink r:id="rId25" w:history="1">
        <w:r w:rsidR="00E56A0F" w:rsidRPr="007751C7">
          <w:rPr>
            <w:rStyle w:val="Hyperlink"/>
            <w:i/>
            <w:sz w:val="24"/>
            <w:szCs w:val="24"/>
          </w:rPr>
          <w:t>convertida na Lei nº 13.530, de 7/12/2017)</w:t>
        </w:r>
      </w:hyperlink>
    </w:p>
    <w:p w:rsidR="002048AB" w:rsidRPr="00CA23A2" w:rsidRDefault="00CA23A2" w:rsidP="002048AB">
      <w:pPr>
        <w:pStyle w:val="Cabealho"/>
        <w:ind w:firstLine="1134"/>
        <w:jc w:val="both"/>
        <w:rPr>
          <w:sz w:val="24"/>
          <w:szCs w:val="24"/>
        </w:rPr>
      </w:pPr>
      <w:r>
        <w:rPr>
          <w:sz w:val="24"/>
          <w:szCs w:val="24"/>
        </w:rPr>
        <w:t>§ 4º</w:t>
      </w:r>
      <w:r w:rsidRPr="00CA23A2">
        <w:rPr>
          <w:sz w:val="24"/>
          <w:szCs w:val="24"/>
        </w:rPr>
        <w:t xml:space="preserve"> </w:t>
      </w:r>
      <w:r w:rsidR="008C70F0" w:rsidRPr="008C70F0">
        <w:rPr>
          <w:sz w:val="24"/>
          <w:szCs w:val="24"/>
        </w:rPr>
        <w:t xml:space="preserve">Os recursos de que trata o § 3º deste artigo não aplicados no financiamento de que trata o inciso II do </w:t>
      </w:r>
      <w:r w:rsidR="009550BC" w:rsidRPr="009550BC">
        <w:rPr>
          <w:i/>
          <w:sz w:val="24"/>
          <w:szCs w:val="24"/>
        </w:rPr>
        <w:t>caput</w:t>
      </w:r>
      <w:r w:rsidR="008C70F0" w:rsidRPr="008C70F0">
        <w:rPr>
          <w:sz w:val="24"/>
          <w:szCs w:val="24"/>
        </w:rPr>
        <w:t xml:space="preserve"> deste artigo serão direcionados para as demais finalidades previstas nesta Lei Complementar, conforme disposto em regulamento.</w:t>
      </w:r>
      <w:r w:rsidR="008C70F0">
        <w:rPr>
          <w:sz w:val="24"/>
          <w:szCs w:val="24"/>
        </w:rPr>
        <w:t xml:space="preserve"> </w:t>
      </w:r>
      <w:r w:rsidR="002048AB">
        <w:rPr>
          <w:sz w:val="24"/>
          <w:szCs w:val="24"/>
        </w:rPr>
        <w:t xml:space="preserve"> </w:t>
      </w:r>
      <w:hyperlink r:id="rId26" w:history="1">
        <w:r w:rsidR="002048AB" w:rsidRPr="00C35168">
          <w:rPr>
            <w:rStyle w:val="Hyperlink"/>
            <w:i/>
            <w:sz w:val="24"/>
            <w:szCs w:val="24"/>
          </w:rPr>
          <w:t xml:space="preserve">(Parágrafo acrescido pela Medida Provisória nº 785, </w:t>
        </w:r>
        <w:r w:rsidR="00064DE0">
          <w:rPr>
            <w:rStyle w:val="Hyperlink"/>
            <w:i/>
            <w:sz w:val="24"/>
            <w:szCs w:val="24"/>
          </w:rPr>
          <w:t xml:space="preserve">de </w:t>
        </w:r>
        <w:r w:rsidR="002048AB" w:rsidRPr="00C35168">
          <w:rPr>
            <w:rStyle w:val="Hyperlink"/>
            <w:i/>
            <w:sz w:val="24"/>
            <w:szCs w:val="24"/>
          </w:rPr>
          <w:t>6/7/2017</w:t>
        </w:r>
        <w:r w:rsidR="008C70F0">
          <w:rPr>
            <w:rStyle w:val="Hyperlink"/>
            <w:i/>
            <w:sz w:val="24"/>
            <w:szCs w:val="24"/>
          </w:rPr>
          <w:t>,</w:t>
        </w:r>
      </w:hyperlink>
      <w:r w:rsidR="008C70F0">
        <w:rPr>
          <w:i/>
          <w:color w:val="FF0000"/>
          <w:sz w:val="24"/>
          <w:szCs w:val="24"/>
        </w:rPr>
        <w:t xml:space="preserve"> </w:t>
      </w:r>
      <w:hyperlink r:id="rId27" w:history="1">
        <w:r w:rsidR="008C70F0" w:rsidRPr="007751C7">
          <w:rPr>
            <w:rStyle w:val="Hyperlink"/>
            <w:i/>
            <w:sz w:val="24"/>
            <w:szCs w:val="24"/>
          </w:rPr>
          <w:t>convertida na Lei nº 13.530, de 7/12/2017)</w:t>
        </w:r>
      </w:hyperlink>
    </w:p>
    <w:p w:rsidR="002048AB" w:rsidRPr="00CA23A2" w:rsidRDefault="00CA23A2" w:rsidP="002048AB">
      <w:pPr>
        <w:pStyle w:val="Cabealho"/>
        <w:ind w:firstLine="1134"/>
        <w:jc w:val="both"/>
        <w:rPr>
          <w:sz w:val="24"/>
          <w:szCs w:val="24"/>
        </w:rPr>
      </w:pPr>
      <w:r w:rsidRPr="00CA23A2">
        <w:rPr>
          <w:sz w:val="24"/>
          <w:szCs w:val="24"/>
        </w:rPr>
        <w:t>§ 5</w:t>
      </w:r>
      <w:r>
        <w:rPr>
          <w:sz w:val="24"/>
          <w:szCs w:val="24"/>
        </w:rPr>
        <w:t>º</w:t>
      </w:r>
      <w:r w:rsidRPr="00CA23A2">
        <w:rPr>
          <w:sz w:val="24"/>
          <w:szCs w:val="24"/>
        </w:rPr>
        <w:t xml:space="preserve"> </w:t>
      </w:r>
      <w:r w:rsidR="00295572" w:rsidRPr="00295572">
        <w:rPr>
          <w:sz w:val="24"/>
          <w:szCs w:val="24"/>
        </w:rPr>
        <w:t xml:space="preserve">O financiamento de que trata o inciso II do </w:t>
      </w:r>
      <w:r w:rsidR="009550BC" w:rsidRPr="009550BC">
        <w:rPr>
          <w:i/>
          <w:sz w:val="24"/>
          <w:szCs w:val="24"/>
        </w:rPr>
        <w:t>caput</w:t>
      </w:r>
      <w:r w:rsidR="00295572" w:rsidRPr="00295572">
        <w:rPr>
          <w:sz w:val="24"/>
          <w:szCs w:val="24"/>
        </w:rPr>
        <w:t xml:space="preserve"> deste artigo atenderá aos requisitos previstos na Lei nº 10.260, de 12 de julho de 2001, e terá a sua aplicação orientada pelo CG-Fies.</w:t>
      </w:r>
      <w:r w:rsidR="002048AB">
        <w:rPr>
          <w:sz w:val="24"/>
          <w:szCs w:val="24"/>
        </w:rPr>
        <w:t xml:space="preserve"> </w:t>
      </w:r>
      <w:hyperlink r:id="rId28" w:history="1">
        <w:r w:rsidR="002048AB" w:rsidRPr="00C35168">
          <w:rPr>
            <w:rStyle w:val="Hyperlink"/>
            <w:i/>
            <w:sz w:val="24"/>
            <w:szCs w:val="24"/>
          </w:rPr>
          <w:t xml:space="preserve">(Parágrafo acrescido pela Medida Provisória nº 785, </w:t>
        </w:r>
        <w:r w:rsidR="00064DE0">
          <w:rPr>
            <w:rStyle w:val="Hyperlink"/>
            <w:i/>
            <w:sz w:val="24"/>
            <w:szCs w:val="24"/>
          </w:rPr>
          <w:t xml:space="preserve">de </w:t>
        </w:r>
        <w:r w:rsidR="002048AB" w:rsidRPr="00C35168">
          <w:rPr>
            <w:rStyle w:val="Hyperlink"/>
            <w:i/>
            <w:sz w:val="24"/>
            <w:szCs w:val="24"/>
          </w:rPr>
          <w:t>6/7/2017</w:t>
        </w:r>
        <w:r w:rsidR="00295572">
          <w:rPr>
            <w:rStyle w:val="Hyperlink"/>
            <w:i/>
            <w:sz w:val="24"/>
            <w:szCs w:val="24"/>
          </w:rPr>
          <w:t>,</w:t>
        </w:r>
      </w:hyperlink>
      <w:r w:rsidR="00295572">
        <w:rPr>
          <w:i/>
          <w:color w:val="FF0000"/>
          <w:sz w:val="24"/>
          <w:szCs w:val="24"/>
        </w:rPr>
        <w:t xml:space="preserve"> </w:t>
      </w:r>
      <w:hyperlink r:id="rId29" w:history="1">
        <w:r w:rsidR="00295572" w:rsidRPr="007751C7">
          <w:rPr>
            <w:rStyle w:val="Hyperlink"/>
            <w:i/>
            <w:sz w:val="24"/>
            <w:szCs w:val="24"/>
          </w:rPr>
          <w:t>convertida na Lei nº 13.530, de 7/12/2017)</w:t>
        </w:r>
      </w:hyperlink>
    </w:p>
    <w:p w:rsidR="002048AB" w:rsidRPr="00CA23A2" w:rsidRDefault="00CA23A2" w:rsidP="002048AB">
      <w:pPr>
        <w:pStyle w:val="Cabealho"/>
        <w:ind w:firstLine="1134"/>
        <w:jc w:val="both"/>
        <w:rPr>
          <w:sz w:val="24"/>
          <w:szCs w:val="24"/>
        </w:rPr>
      </w:pPr>
      <w:r>
        <w:rPr>
          <w:sz w:val="24"/>
          <w:szCs w:val="24"/>
        </w:rPr>
        <w:t>§ 6º</w:t>
      </w:r>
      <w:r w:rsidRPr="00CA23A2">
        <w:rPr>
          <w:sz w:val="24"/>
          <w:szCs w:val="24"/>
        </w:rPr>
        <w:t xml:space="preserve"> </w:t>
      </w:r>
      <w:r w:rsidR="00CE4EFC" w:rsidRPr="00CE4EFC">
        <w:rPr>
          <w:sz w:val="24"/>
          <w:szCs w:val="24"/>
        </w:rPr>
        <w:t>O FDCO terá como agentes operadores instituições financeiras autorizadas a funcionar pelo Banco Central do Brasil.</w:t>
      </w:r>
      <w:r w:rsidR="00BB62C9">
        <w:rPr>
          <w:sz w:val="24"/>
          <w:szCs w:val="24"/>
        </w:rPr>
        <w:t xml:space="preserve"> </w:t>
      </w:r>
      <w:hyperlink r:id="rId30" w:history="1">
        <w:r w:rsidR="002048AB" w:rsidRPr="00C35168">
          <w:rPr>
            <w:rStyle w:val="Hyperlink"/>
            <w:i/>
            <w:sz w:val="24"/>
            <w:szCs w:val="24"/>
          </w:rPr>
          <w:t xml:space="preserve">(Parágrafo acrescido pela Medida Provisória nº 785, </w:t>
        </w:r>
        <w:r w:rsidR="00064DE0">
          <w:rPr>
            <w:rStyle w:val="Hyperlink"/>
            <w:i/>
            <w:sz w:val="24"/>
            <w:szCs w:val="24"/>
          </w:rPr>
          <w:t xml:space="preserve">de </w:t>
        </w:r>
        <w:r w:rsidR="002048AB" w:rsidRPr="00C35168">
          <w:rPr>
            <w:rStyle w:val="Hyperlink"/>
            <w:i/>
            <w:sz w:val="24"/>
            <w:szCs w:val="24"/>
          </w:rPr>
          <w:t>6/7/2017</w:t>
        </w:r>
        <w:r w:rsidR="00BB62C9">
          <w:rPr>
            <w:rStyle w:val="Hyperlink"/>
            <w:i/>
            <w:sz w:val="24"/>
            <w:szCs w:val="24"/>
          </w:rPr>
          <w:t>,</w:t>
        </w:r>
      </w:hyperlink>
      <w:r w:rsidR="00BB62C9">
        <w:rPr>
          <w:i/>
          <w:color w:val="FF0000"/>
          <w:sz w:val="24"/>
          <w:szCs w:val="24"/>
        </w:rPr>
        <w:t xml:space="preserve"> </w:t>
      </w:r>
      <w:hyperlink r:id="rId31" w:history="1">
        <w:r w:rsidR="00BB62C9" w:rsidRPr="007751C7">
          <w:rPr>
            <w:rStyle w:val="Hyperlink"/>
            <w:i/>
            <w:sz w:val="24"/>
            <w:szCs w:val="24"/>
          </w:rPr>
          <w:t>convertida na Lei nº 13.530, de 7/12/2017</w:t>
        </w:r>
        <w:r w:rsidR="00CE4EFC">
          <w:rPr>
            <w:rStyle w:val="Hyperlink"/>
            <w:i/>
            <w:sz w:val="24"/>
            <w:szCs w:val="24"/>
          </w:rPr>
          <w:t>,</w:t>
        </w:r>
      </w:hyperlink>
      <w:r w:rsidR="00CE4EFC">
        <w:rPr>
          <w:i/>
          <w:color w:val="FF0000"/>
          <w:sz w:val="24"/>
          <w:szCs w:val="24"/>
        </w:rPr>
        <w:t xml:space="preserve"> </w:t>
      </w:r>
      <w:hyperlink r:id="rId32" w:history="1">
        <w:r w:rsidR="00CE4EFC" w:rsidRPr="000D3563">
          <w:rPr>
            <w:rStyle w:val="Hyperlink"/>
            <w:i/>
            <w:sz w:val="24"/>
            <w:szCs w:val="24"/>
          </w:rPr>
          <w:t>com redação dada pela Lei nº 13.682, de 19/6/2018)</w:t>
        </w:r>
      </w:hyperlink>
    </w:p>
    <w:p w:rsidR="00CA23A2" w:rsidRDefault="009550BC" w:rsidP="009550BC">
      <w:pPr>
        <w:pStyle w:val="Cabealho"/>
        <w:ind w:firstLine="1134"/>
        <w:jc w:val="both"/>
        <w:rPr>
          <w:sz w:val="24"/>
          <w:szCs w:val="24"/>
        </w:rPr>
      </w:pPr>
      <w:r w:rsidRPr="009550BC">
        <w:rPr>
          <w:sz w:val="24"/>
          <w:szCs w:val="24"/>
        </w:rPr>
        <w:t xml:space="preserve">§ 7º Os recursos para o financiamento de que trata o inciso I do </w:t>
      </w:r>
      <w:r w:rsidRPr="009550BC">
        <w:rPr>
          <w:i/>
          <w:sz w:val="24"/>
          <w:szCs w:val="24"/>
        </w:rPr>
        <w:t>caput</w:t>
      </w:r>
      <w:r w:rsidRPr="009550BC">
        <w:rPr>
          <w:sz w:val="24"/>
          <w:szCs w:val="24"/>
        </w:rPr>
        <w:t xml:space="preserve"> deste</w:t>
      </w:r>
      <w:r>
        <w:rPr>
          <w:sz w:val="24"/>
          <w:szCs w:val="24"/>
        </w:rPr>
        <w:t xml:space="preserve"> </w:t>
      </w:r>
      <w:r w:rsidRPr="009550BC">
        <w:rPr>
          <w:sz w:val="24"/>
          <w:szCs w:val="24"/>
        </w:rPr>
        <w:t>artigo destinam-se a empreendimentos de interesse de pessoas jurídicas e das</w:t>
      </w:r>
      <w:r>
        <w:rPr>
          <w:sz w:val="24"/>
          <w:szCs w:val="24"/>
        </w:rPr>
        <w:t xml:space="preserve"> </w:t>
      </w:r>
      <w:r w:rsidRPr="009550BC">
        <w:rPr>
          <w:sz w:val="24"/>
          <w:szCs w:val="24"/>
        </w:rPr>
        <w:t>sociedades cooperativas de que trata a Lei nº 5.764, de 16 de dezembro de 1971,</w:t>
      </w:r>
      <w:r>
        <w:rPr>
          <w:sz w:val="24"/>
          <w:szCs w:val="24"/>
        </w:rPr>
        <w:t xml:space="preserve"> </w:t>
      </w:r>
      <w:r w:rsidRPr="009550BC">
        <w:rPr>
          <w:sz w:val="24"/>
          <w:szCs w:val="24"/>
        </w:rPr>
        <w:t>conforme regulamento</w:t>
      </w:r>
      <w:r>
        <w:rPr>
          <w:sz w:val="24"/>
          <w:szCs w:val="24"/>
        </w:rPr>
        <w:t xml:space="preserve">. </w:t>
      </w:r>
      <w:hyperlink r:id="rId33" w:history="1">
        <w:r w:rsidRPr="00C23D25">
          <w:rPr>
            <w:rStyle w:val="Hyperlink"/>
            <w:i/>
            <w:sz w:val="24"/>
            <w:szCs w:val="24"/>
          </w:rPr>
          <w:t>(Parágrafo acrescido pela Lei Complementar nº 231, de 16/6/2026)</w:t>
        </w:r>
        <w:proofErr w:type="gramStart"/>
      </w:hyperlink>
      <w:bookmarkStart w:id="0" w:name="_GoBack"/>
      <w:bookmarkEnd w:id="0"/>
      <w:proofErr w:type="gramEnd"/>
    </w:p>
    <w:p w:rsidR="009550BC" w:rsidRPr="00C53E5D" w:rsidRDefault="009550BC" w:rsidP="00CA23A2">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17. O FDCO será gerido pela </w:t>
      </w:r>
      <w:proofErr w:type="spellStart"/>
      <w:r w:rsidRPr="00C53E5D">
        <w:rPr>
          <w:sz w:val="24"/>
          <w:szCs w:val="24"/>
        </w:rPr>
        <w:t>Sudeco</w:t>
      </w:r>
      <w:proofErr w:type="spellEnd"/>
      <w:r w:rsidRPr="00C53E5D">
        <w:rPr>
          <w:sz w:val="24"/>
          <w:szCs w:val="24"/>
        </w:rPr>
        <w:t xml:space="preserve">, conforme regulamento. </w:t>
      </w:r>
    </w:p>
    <w:p w:rsidR="00C53E5D" w:rsidRPr="00C53E5D" w:rsidRDefault="00CD59B8" w:rsidP="00C53E5D">
      <w:pPr>
        <w:pStyle w:val="Cabealho"/>
        <w:ind w:firstLine="1134"/>
        <w:jc w:val="both"/>
        <w:rPr>
          <w:sz w:val="24"/>
          <w:szCs w:val="24"/>
        </w:rPr>
      </w:pPr>
      <w:r>
        <w:rPr>
          <w:sz w:val="24"/>
          <w:szCs w:val="24"/>
        </w:rPr>
        <w:t>§ 1º (</w:t>
      </w:r>
      <w:r w:rsidR="00C53E5D" w:rsidRPr="00C53E5D">
        <w:rPr>
          <w:sz w:val="24"/>
          <w:szCs w:val="24"/>
        </w:rPr>
        <w:t xml:space="preserve">VETADO) </w:t>
      </w:r>
    </w:p>
    <w:p w:rsidR="00C53E5D" w:rsidRPr="00C53E5D" w:rsidRDefault="00CD59B8" w:rsidP="00C53E5D">
      <w:pPr>
        <w:pStyle w:val="Cabealho"/>
        <w:ind w:firstLine="1134"/>
        <w:jc w:val="both"/>
        <w:rPr>
          <w:sz w:val="24"/>
          <w:szCs w:val="24"/>
        </w:rPr>
      </w:pPr>
      <w:r>
        <w:rPr>
          <w:sz w:val="24"/>
          <w:szCs w:val="24"/>
        </w:rPr>
        <w:t>§ 2º (</w:t>
      </w:r>
      <w:r w:rsidR="00C53E5D" w:rsidRPr="00C53E5D">
        <w:rPr>
          <w:sz w:val="24"/>
          <w:szCs w:val="24"/>
        </w:rPr>
        <w:t xml:space="preserve">VETADO) </w:t>
      </w:r>
    </w:p>
    <w:p w:rsidR="00C53E5D" w:rsidRPr="00C53E5D" w:rsidRDefault="00C53E5D" w:rsidP="00C53E5D">
      <w:pPr>
        <w:pStyle w:val="Cabealho"/>
        <w:ind w:firstLine="1134"/>
        <w:jc w:val="both"/>
        <w:rPr>
          <w:sz w:val="24"/>
          <w:szCs w:val="24"/>
        </w:rPr>
      </w:pPr>
      <w:r w:rsidRPr="00C53E5D">
        <w:rPr>
          <w:sz w:val="24"/>
          <w:szCs w:val="24"/>
        </w:rPr>
        <w:t xml:space="preserve">§ 3º É vedada a destinação de recursos do FDCO a iniciativas cuja repercussão se restrinja ao contexto local, sem impacto na economia regional. </w:t>
      </w:r>
    </w:p>
    <w:p w:rsidR="00C53E5D" w:rsidRPr="00C53E5D" w:rsidRDefault="00C53E5D" w:rsidP="00C53E5D">
      <w:pPr>
        <w:pStyle w:val="Cabealho"/>
        <w:ind w:firstLine="1134"/>
        <w:jc w:val="both"/>
        <w:rPr>
          <w:sz w:val="24"/>
          <w:szCs w:val="24"/>
        </w:rPr>
      </w:pPr>
      <w:r w:rsidRPr="00C53E5D">
        <w:rPr>
          <w:sz w:val="24"/>
          <w:szCs w:val="24"/>
        </w:rPr>
        <w:t xml:space="preserve">§ 4º Os projetos aprovados serão acompanhados e avaliados tecnicamente pela </w:t>
      </w:r>
      <w:proofErr w:type="spellStart"/>
      <w:r w:rsidRPr="00C53E5D">
        <w:rPr>
          <w:sz w:val="24"/>
          <w:szCs w:val="24"/>
        </w:rPr>
        <w:t>Sudeco</w:t>
      </w:r>
      <w:proofErr w:type="spellEnd"/>
      <w:r w:rsidRPr="00C53E5D">
        <w:rPr>
          <w:sz w:val="24"/>
          <w:szCs w:val="24"/>
        </w:rPr>
        <w:t xml:space="preserve">, conforme definido no regulamento. </w:t>
      </w:r>
    </w:p>
    <w:p w:rsidR="00C53E5D" w:rsidRPr="00C53E5D" w:rsidRDefault="00C53E5D" w:rsidP="00C53E5D">
      <w:pPr>
        <w:pStyle w:val="Cabealho"/>
        <w:ind w:firstLine="1134"/>
        <w:jc w:val="both"/>
        <w:rPr>
          <w:sz w:val="24"/>
          <w:szCs w:val="24"/>
        </w:rPr>
      </w:pPr>
      <w:r w:rsidRPr="00C53E5D">
        <w:rPr>
          <w:sz w:val="24"/>
          <w:szCs w:val="24"/>
        </w:rPr>
        <w:t xml:space="preserve">§ 5º Os recursos do FDCO não poderão ser utilizados para despesas de manutenção administrativa da </w:t>
      </w:r>
      <w:proofErr w:type="spellStart"/>
      <w:r w:rsidRPr="00C53E5D">
        <w:rPr>
          <w:sz w:val="24"/>
          <w:szCs w:val="24"/>
        </w:rPr>
        <w:t>Sudeco</w:t>
      </w:r>
      <w:proofErr w:type="spellEnd"/>
      <w:r w:rsidRPr="00C53E5D">
        <w:rPr>
          <w:sz w:val="24"/>
          <w:szCs w:val="24"/>
        </w:rPr>
        <w:t xml:space="preserve"> ou de órgão ou entidade da administração pública de qualquer esfera de governo. </w:t>
      </w:r>
    </w:p>
    <w:p w:rsidR="00C53E5D" w:rsidRPr="00C53E5D" w:rsidRDefault="00C53E5D" w:rsidP="00C53E5D">
      <w:pPr>
        <w:pStyle w:val="Cabealho"/>
        <w:ind w:firstLine="1134"/>
        <w:jc w:val="both"/>
        <w:rPr>
          <w:sz w:val="24"/>
          <w:szCs w:val="24"/>
        </w:rPr>
      </w:pPr>
      <w:r w:rsidRPr="00C53E5D">
        <w:rPr>
          <w:sz w:val="24"/>
          <w:szCs w:val="24"/>
        </w:rPr>
        <w:t xml:space="preserve">§ 6º Ao término de cada projeto, a </w:t>
      </w:r>
      <w:proofErr w:type="spellStart"/>
      <w:r w:rsidRPr="00C53E5D">
        <w:rPr>
          <w:sz w:val="24"/>
          <w:szCs w:val="24"/>
        </w:rPr>
        <w:t>Sudeco</w:t>
      </w:r>
      <w:proofErr w:type="spellEnd"/>
      <w:r w:rsidRPr="00C53E5D">
        <w:rPr>
          <w:sz w:val="24"/>
          <w:szCs w:val="24"/>
        </w:rPr>
        <w:t xml:space="preserve"> efetuará uma avaliação final, de forma a verificar a fiel aplicação dos recursos, observadas as normas e procedimentos a serem definidos no regulamento desta Lei Complementar, bem como a legislação em vigor. </w:t>
      </w:r>
    </w:p>
    <w:p w:rsidR="00C53E5D" w:rsidRPr="00CE4EFC" w:rsidRDefault="00C53E5D" w:rsidP="00C91929">
      <w:pPr>
        <w:pStyle w:val="Cabealho"/>
        <w:ind w:firstLine="1134"/>
        <w:jc w:val="both"/>
        <w:rPr>
          <w:i/>
          <w:color w:val="FF0000"/>
          <w:sz w:val="24"/>
          <w:szCs w:val="24"/>
          <w:u w:val="single"/>
        </w:rPr>
      </w:pPr>
      <w:r w:rsidRPr="00C53E5D">
        <w:rPr>
          <w:sz w:val="24"/>
          <w:szCs w:val="24"/>
        </w:rPr>
        <w:t xml:space="preserve">§ 7º </w:t>
      </w:r>
      <w:r w:rsidR="00CE4EFC" w:rsidRPr="00CE4EFC">
        <w:rPr>
          <w:sz w:val="24"/>
          <w:szCs w:val="24"/>
        </w:rPr>
        <w:t>A parcela de 1,5% (um inteiro e cinco décimos por cento) do valor a que se refere o inciso V do art. 18 desta Lei Complementar será destinada para apoio de atividades em pesquisa, desenvolvimento e tecnologia de interesse do desenvolvimento regional, a ser custodiado e operacionalizado pelo Banco do Brasil S.A. e aplicado na forma regulamentada pelo Conselho Deliberativo.</w:t>
      </w:r>
      <w:r w:rsidR="00C91929">
        <w:rPr>
          <w:sz w:val="24"/>
          <w:szCs w:val="24"/>
        </w:rPr>
        <w:t xml:space="preserve"> </w:t>
      </w:r>
      <w:hyperlink r:id="rId34" w:history="1">
        <w:r w:rsidR="00CE4EFC" w:rsidRPr="002474C5">
          <w:rPr>
            <w:rStyle w:val="Hyperlink"/>
            <w:i/>
            <w:sz w:val="24"/>
            <w:szCs w:val="24"/>
          </w:rPr>
          <w:t>(Parágrafo com redação dada pela Lei nº 13.682, de 19/6/2018)</w:t>
        </w:r>
      </w:hyperlink>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18. Constituem recursos do FDCO: </w:t>
      </w:r>
    </w:p>
    <w:p w:rsidR="00C53E5D" w:rsidRPr="00C53E5D" w:rsidRDefault="00C53E5D" w:rsidP="00C53E5D">
      <w:pPr>
        <w:pStyle w:val="Cabealho"/>
        <w:ind w:firstLine="1134"/>
        <w:jc w:val="both"/>
        <w:rPr>
          <w:sz w:val="24"/>
          <w:szCs w:val="24"/>
        </w:rPr>
      </w:pPr>
      <w:r w:rsidRPr="00C53E5D">
        <w:rPr>
          <w:sz w:val="24"/>
          <w:szCs w:val="24"/>
        </w:rPr>
        <w:t>I - dotações orçamentárias consignadas nas leis orçamentárias anuais e em seus créditos adicionais;</w:t>
      </w:r>
    </w:p>
    <w:p w:rsidR="00C53E5D" w:rsidRPr="00C53E5D" w:rsidRDefault="00C53E5D" w:rsidP="00C53E5D">
      <w:pPr>
        <w:pStyle w:val="Cabealho"/>
        <w:ind w:firstLine="1134"/>
        <w:jc w:val="both"/>
        <w:rPr>
          <w:sz w:val="24"/>
          <w:szCs w:val="24"/>
        </w:rPr>
      </w:pPr>
      <w:r w:rsidRPr="00C53E5D">
        <w:rPr>
          <w:sz w:val="24"/>
          <w:szCs w:val="24"/>
        </w:rPr>
        <w:t>II - eventuais resultados de aplicações financeiras dos seus recursos;</w:t>
      </w:r>
    </w:p>
    <w:p w:rsidR="00C53E5D" w:rsidRPr="00C53E5D" w:rsidRDefault="00C53E5D" w:rsidP="00C53E5D">
      <w:pPr>
        <w:pStyle w:val="Cabealho"/>
        <w:ind w:firstLine="1134"/>
        <w:jc w:val="both"/>
        <w:rPr>
          <w:sz w:val="24"/>
          <w:szCs w:val="24"/>
        </w:rPr>
      </w:pPr>
      <w:r w:rsidRPr="00C53E5D">
        <w:rPr>
          <w:sz w:val="24"/>
          <w:szCs w:val="24"/>
        </w:rPr>
        <w:t>III - produto da alienação de valores mobiliários, dividendos de ações e outros a ele vinculados;</w:t>
      </w:r>
    </w:p>
    <w:p w:rsidR="00C53E5D" w:rsidRPr="00C53E5D" w:rsidRDefault="00C53E5D" w:rsidP="00C53E5D">
      <w:pPr>
        <w:pStyle w:val="Cabealho"/>
        <w:ind w:firstLine="1134"/>
        <w:jc w:val="both"/>
        <w:rPr>
          <w:sz w:val="24"/>
          <w:szCs w:val="24"/>
        </w:rPr>
      </w:pPr>
      <w:r w:rsidRPr="00C53E5D">
        <w:rPr>
          <w:sz w:val="24"/>
          <w:szCs w:val="24"/>
        </w:rPr>
        <w:t>IV - a reversão dos saldos anuais não aplicados, apurados na forma do disposto no § 2º do art. 43 da Lei nº 4.320, de 17 de março de 1964;</w:t>
      </w:r>
    </w:p>
    <w:p w:rsidR="00C53E5D" w:rsidRPr="00C53E5D" w:rsidRDefault="00C53E5D" w:rsidP="00C53E5D">
      <w:pPr>
        <w:pStyle w:val="Cabealho"/>
        <w:ind w:firstLine="1134"/>
        <w:jc w:val="both"/>
        <w:rPr>
          <w:sz w:val="24"/>
          <w:szCs w:val="24"/>
        </w:rPr>
      </w:pPr>
      <w:r w:rsidRPr="00C53E5D">
        <w:rPr>
          <w:sz w:val="24"/>
          <w:szCs w:val="24"/>
        </w:rPr>
        <w:lastRenderedPageBreak/>
        <w:t>V - os recursos oriundos de juros e amortizações de financiamentos; e</w:t>
      </w:r>
    </w:p>
    <w:p w:rsidR="00C53E5D" w:rsidRPr="00C53E5D" w:rsidRDefault="00C53E5D" w:rsidP="00C53E5D">
      <w:pPr>
        <w:pStyle w:val="Cabealho"/>
        <w:ind w:firstLine="1134"/>
        <w:jc w:val="both"/>
        <w:rPr>
          <w:sz w:val="24"/>
          <w:szCs w:val="24"/>
        </w:rPr>
      </w:pPr>
      <w:r w:rsidRPr="00C53E5D">
        <w:rPr>
          <w:sz w:val="24"/>
          <w:szCs w:val="24"/>
        </w:rPr>
        <w:t xml:space="preserve">VI - outros recursos previstos em lei.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Parágrafo único. As disponibilidades financeiras do Fundo de Desenvolvimento do Centro-Oeste ficarão depositadas na Conta Única do Tesouro Nacional, à ordem da Superintendência de Desenvolvimento do Centro-Oeste - SUDECO.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center"/>
        <w:rPr>
          <w:sz w:val="24"/>
          <w:szCs w:val="24"/>
        </w:rPr>
      </w:pPr>
      <w:r w:rsidRPr="00C53E5D">
        <w:rPr>
          <w:sz w:val="24"/>
          <w:szCs w:val="24"/>
        </w:rPr>
        <w:t>CAPÍTULO VI</w:t>
      </w:r>
    </w:p>
    <w:p w:rsidR="00C53E5D" w:rsidRPr="00C53E5D" w:rsidRDefault="00C53E5D" w:rsidP="00C53E5D">
      <w:pPr>
        <w:pStyle w:val="Cabealho"/>
        <w:ind w:firstLine="1134"/>
        <w:jc w:val="center"/>
        <w:rPr>
          <w:sz w:val="24"/>
          <w:szCs w:val="24"/>
        </w:rPr>
      </w:pPr>
      <w:r w:rsidRPr="00C53E5D">
        <w:rPr>
          <w:sz w:val="24"/>
          <w:szCs w:val="24"/>
        </w:rPr>
        <w:t>DO FUNDO CONSTITUCIONAL DE FINANCIAMENTO</w:t>
      </w:r>
    </w:p>
    <w:p w:rsidR="00C53E5D" w:rsidRPr="00C53E5D" w:rsidRDefault="00C53E5D" w:rsidP="00C53E5D">
      <w:pPr>
        <w:pStyle w:val="Cabealho"/>
        <w:ind w:firstLine="1134"/>
        <w:jc w:val="center"/>
        <w:rPr>
          <w:sz w:val="24"/>
          <w:szCs w:val="24"/>
        </w:rPr>
      </w:pPr>
      <w:r w:rsidRPr="00C53E5D">
        <w:rPr>
          <w:sz w:val="24"/>
          <w:szCs w:val="24"/>
        </w:rPr>
        <w:t>DO CENTRO-OESTE</w:t>
      </w:r>
    </w:p>
    <w:p w:rsidR="00C53E5D" w:rsidRPr="00C53E5D" w:rsidRDefault="00C53E5D" w:rsidP="00C53E5D">
      <w:pPr>
        <w:pStyle w:val="Cabealho"/>
        <w:ind w:firstLine="1134"/>
        <w:jc w:val="both"/>
        <w:rPr>
          <w:sz w:val="24"/>
          <w:szCs w:val="24"/>
        </w:rPr>
      </w:pPr>
    </w:p>
    <w:p w:rsidR="00C53E5D" w:rsidRDefault="00C53E5D" w:rsidP="00C53E5D">
      <w:pPr>
        <w:pStyle w:val="Cabealho"/>
        <w:ind w:firstLine="1134"/>
        <w:jc w:val="both"/>
        <w:rPr>
          <w:sz w:val="24"/>
          <w:szCs w:val="24"/>
        </w:rPr>
      </w:pPr>
      <w:r w:rsidRPr="00C53E5D">
        <w:rPr>
          <w:sz w:val="24"/>
          <w:szCs w:val="24"/>
        </w:rPr>
        <w:t xml:space="preserve">Art. 19. A Lei nº 7.827, de 27 de setembro de 1989, passa a vigorar com as seguintes alterações: </w:t>
      </w:r>
    </w:p>
    <w:p w:rsidR="0088527F" w:rsidRPr="00C53E5D" w:rsidRDefault="0088527F" w:rsidP="00C53E5D">
      <w:pPr>
        <w:pStyle w:val="Cabealho"/>
        <w:ind w:firstLine="1134"/>
        <w:jc w:val="both"/>
        <w:rPr>
          <w:sz w:val="24"/>
          <w:szCs w:val="24"/>
        </w:rPr>
      </w:pPr>
    </w:p>
    <w:p w:rsidR="00C53E5D" w:rsidRPr="00C53E5D" w:rsidRDefault="00C53E5D" w:rsidP="0088527F">
      <w:pPr>
        <w:pStyle w:val="Cabealho"/>
        <w:ind w:left="1701"/>
        <w:jc w:val="both"/>
        <w:rPr>
          <w:sz w:val="24"/>
          <w:szCs w:val="24"/>
        </w:rPr>
      </w:pPr>
      <w:r w:rsidRPr="00C53E5D">
        <w:rPr>
          <w:sz w:val="24"/>
          <w:szCs w:val="24"/>
        </w:rPr>
        <w:t>"Art. 3º .......................................................................................</w:t>
      </w:r>
    </w:p>
    <w:p w:rsidR="00C53E5D" w:rsidRPr="00C53E5D" w:rsidRDefault="00C53E5D" w:rsidP="0088527F">
      <w:pPr>
        <w:pStyle w:val="Cabealho"/>
        <w:ind w:left="1701"/>
        <w:jc w:val="both"/>
        <w:rPr>
          <w:sz w:val="24"/>
          <w:szCs w:val="24"/>
        </w:rPr>
      </w:pPr>
      <w:r w:rsidRPr="00C53E5D">
        <w:rPr>
          <w:sz w:val="24"/>
          <w:szCs w:val="24"/>
        </w:rPr>
        <w:t xml:space="preserve">.................................................................................................... </w:t>
      </w:r>
    </w:p>
    <w:p w:rsidR="00C53E5D" w:rsidRPr="00C53E5D" w:rsidRDefault="00C53E5D" w:rsidP="0088527F">
      <w:pPr>
        <w:pStyle w:val="Cabealho"/>
        <w:ind w:left="1701"/>
        <w:jc w:val="both"/>
        <w:rPr>
          <w:sz w:val="24"/>
          <w:szCs w:val="24"/>
        </w:rPr>
      </w:pPr>
      <w:r w:rsidRPr="00C53E5D">
        <w:rPr>
          <w:sz w:val="24"/>
          <w:szCs w:val="24"/>
        </w:rPr>
        <w:t>XI - programação anual das receitas e despesas com nível de detalhamento que dê transparência à gestão dos Fundos e favoreça a participação das lideranças regionais com assento no conselho deliberativo das superintendências regionais de desenvolvimento;</w:t>
      </w:r>
    </w:p>
    <w:p w:rsidR="00C53E5D" w:rsidRPr="00C53E5D" w:rsidRDefault="00C53E5D" w:rsidP="0088527F">
      <w:pPr>
        <w:pStyle w:val="Cabealho"/>
        <w:ind w:left="1701"/>
        <w:jc w:val="both"/>
        <w:rPr>
          <w:sz w:val="24"/>
          <w:szCs w:val="24"/>
        </w:rPr>
      </w:pPr>
      <w:r w:rsidRPr="00C53E5D">
        <w:rPr>
          <w:sz w:val="24"/>
          <w:szCs w:val="24"/>
        </w:rPr>
        <w:t>XII - divulgação ampla das exigências de garantias e outros requisitos para a concessão de financiamento." (NR)</w:t>
      </w:r>
    </w:p>
    <w:p w:rsidR="00C53E5D" w:rsidRPr="00C53E5D" w:rsidRDefault="00C53E5D" w:rsidP="0088527F">
      <w:pPr>
        <w:pStyle w:val="Cabealho"/>
        <w:ind w:left="1701"/>
        <w:jc w:val="both"/>
        <w:rPr>
          <w:sz w:val="24"/>
          <w:szCs w:val="24"/>
        </w:rPr>
      </w:pPr>
    </w:p>
    <w:p w:rsidR="00C53E5D" w:rsidRPr="00C53E5D" w:rsidRDefault="00C53E5D" w:rsidP="0088527F">
      <w:pPr>
        <w:pStyle w:val="Cabealho"/>
        <w:ind w:left="1701"/>
        <w:jc w:val="both"/>
        <w:rPr>
          <w:sz w:val="24"/>
          <w:szCs w:val="24"/>
        </w:rPr>
      </w:pPr>
      <w:r w:rsidRPr="00C53E5D">
        <w:rPr>
          <w:sz w:val="24"/>
          <w:szCs w:val="24"/>
        </w:rPr>
        <w:t>"Art. 9º (VETADO)"</w:t>
      </w:r>
    </w:p>
    <w:p w:rsidR="00C53E5D" w:rsidRPr="00C53E5D" w:rsidRDefault="00C53E5D" w:rsidP="0088527F">
      <w:pPr>
        <w:pStyle w:val="Cabealho"/>
        <w:ind w:left="1701"/>
        <w:jc w:val="both"/>
        <w:rPr>
          <w:sz w:val="24"/>
          <w:szCs w:val="24"/>
        </w:rPr>
      </w:pPr>
    </w:p>
    <w:p w:rsidR="00C53E5D" w:rsidRPr="00C53E5D" w:rsidRDefault="00C53E5D" w:rsidP="0088527F">
      <w:pPr>
        <w:pStyle w:val="Cabealho"/>
        <w:ind w:left="1701"/>
        <w:jc w:val="both"/>
        <w:rPr>
          <w:sz w:val="24"/>
          <w:szCs w:val="24"/>
        </w:rPr>
      </w:pPr>
      <w:r w:rsidRPr="00C53E5D">
        <w:rPr>
          <w:sz w:val="24"/>
          <w:szCs w:val="24"/>
        </w:rPr>
        <w:t xml:space="preserve">"Art. 13. ........................................................................ </w:t>
      </w:r>
    </w:p>
    <w:p w:rsidR="00C53E5D" w:rsidRPr="00C53E5D" w:rsidRDefault="00C53E5D" w:rsidP="0088527F">
      <w:pPr>
        <w:pStyle w:val="Cabealho"/>
        <w:ind w:left="1701"/>
        <w:jc w:val="both"/>
        <w:rPr>
          <w:sz w:val="24"/>
          <w:szCs w:val="24"/>
        </w:rPr>
      </w:pPr>
      <w:r w:rsidRPr="00C53E5D">
        <w:rPr>
          <w:sz w:val="24"/>
          <w:szCs w:val="24"/>
        </w:rPr>
        <w:t xml:space="preserve">I - Conselho Deliberativo das Superintendências de Desenvolvimento da Amazônia, do Nordeste e do Centro-Oeste; </w:t>
      </w:r>
    </w:p>
    <w:p w:rsidR="00C53E5D" w:rsidRPr="00C53E5D" w:rsidRDefault="00C53E5D" w:rsidP="0088527F">
      <w:pPr>
        <w:pStyle w:val="Cabealho"/>
        <w:ind w:left="1701"/>
        <w:jc w:val="both"/>
        <w:rPr>
          <w:sz w:val="24"/>
          <w:szCs w:val="24"/>
        </w:rPr>
      </w:pPr>
      <w:r w:rsidRPr="00C53E5D">
        <w:rPr>
          <w:sz w:val="24"/>
          <w:szCs w:val="24"/>
        </w:rPr>
        <w:t>........................................................................................" (NR)</w:t>
      </w:r>
    </w:p>
    <w:p w:rsidR="00C53E5D" w:rsidRPr="00C53E5D" w:rsidRDefault="00C53E5D" w:rsidP="0088527F">
      <w:pPr>
        <w:pStyle w:val="Cabealho"/>
        <w:ind w:left="1701"/>
        <w:jc w:val="both"/>
        <w:rPr>
          <w:sz w:val="24"/>
          <w:szCs w:val="24"/>
        </w:rPr>
      </w:pPr>
    </w:p>
    <w:p w:rsidR="00C53E5D" w:rsidRPr="00C53E5D" w:rsidRDefault="00C53E5D" w:rsidP="0088527F">
      <w:pPr>
        <w:pStyle w:val="Cabealho"/>
        <w:ind w:left="1701"/>
        <w:jc w:val="both"/>
        <w:rPr>
          <w:sz w:val="24"/>
          <w:szCs w:val="24"/>
        </w:rPr>
      </w:pPr>
      <w:r w:rsidRPr="00C53E5D">
        <w:rPr>
          <w:sz w:val="24"/>
          <w:szCs w:val="24"/>
        </w:rPr>
        <w:t>"Art. 20. ..........................................................................</w:t>
      </w:r>
    </w:p>
    <w:p w:rsidR="00C53E5D" w:rsidRPr="00C53E5D" w:rsidRDefault="00C53E5D" w:rsidP="0088527F">
      <w:pPr>
        <w:pStyle w:val="Cabealho"/>
        <w:ind w:left="1701"/>
        <w:jc w:val="both"/>
        <w:rPr>
          <w:sz w:val="24"/>
          <w:szCs w:val="24"/>
        </w:rPr>
      </w:pPr>
      <w:r w:rsidRPr="00C53E5D">
        <w:rPr>
          <w:sz w:val="24"/>
          <w:szCs w:val="24"/>
        </w:rPr>
        <w:t xml:space="preserve">........................................................................................ </w:t>
      </w:r>
    </w:p>
    <w:p w:rsidR="00C53E5D" w:rsidRPr="00C53E5D" w:rsidRDefault="00C53E5D" w:rsidP="0088527F">
      <w:pPr>
        <w:pStyle w:val="Cabealho"/>
        <w:ind w:left="1701"/>
        <w:jc w:val="both"/>
        <w:rPr>
          <w:sz w:val="24"/>
          <w:szCs w:val="24"/>
        </w:rPr>
      </w:pPr>
      <w:r w:rsidRPr="00C53E5D">
        <w:rPr>
          <w:sz w:val="24"/>
          <w:szCs w:val="24"/>
        </w:rPr>
        <w:t xml:space="preserve">§ 4º O relatório de que trata o </w:t>
      </w:r>
      <w:r w:rsidR="009550BC" w:rsidRPr="009550BC">
        <w:rPr>
          <w:i/>
          <w:sz w:val="24"/>
          <w:szCs w:val="24"/>
        </w:rPr>
        <w:t>caput</w:t>
      </w:r>
      <w:r w:rsidRPr="00C53E5D">
        <w:rPr>
          <w:sz w:val="24"/>
          <w:szCs w:val="24"/>
        </w:rPr>
        <w:t xml:space="preserve"> deste artigo, acompanhado das demonstrações contábeis, devidamente auditadas, será encaminhado pelo respectivo conselho deliberativo da superintendência do desenvolvimento, juntamente com sua apreciação, às comissões que tratam da questão das desigualdades inter-regionais de desenvolvimento na Câmara dos Deputados e no Senado Federal, para efeito de fiscalização e controle. </w:t>
      </w:r>
    </w:p>
    <w:p w:rsidR="00C53E5D" w:rsidRDefault="00C53E5D" w:rsidP="0088527F">
      <w:pPr>
        <w:pStyle w:val="Cabealho"/>
        <w:ind w:left="1701"/>
        <w:jc w:val="both"/>
        <w:rPr>
          <w:sz w:val="24"/>
          <w:szCs w:val="24"/>
        </w:rPr>
      </w:pPr>
      <w:r w:rsidRPr="00C53E5D">
        <w:rPr>
          <w:sz w:val="24"/>
          <w:szCs w:val="24"/>
        </w:rPr>
        <w:t>........................................................................................" (NR)</w:t>
      </w:r>
    </w:p>
    <w:p w:rsidR="00CD59B8" w:rsidRPr="00C53E5D" w:rsidRDefault="00CD59B8" w:rsidP="0088527F">
      <w:pPr>
        <w:pStyle w:val="Cabealho"/>
        <w:ind w:left="1701"/>
        <w:jc w:val="both"/>
        <w:rPr>
          <w:sz w:val="24"/>
          <w:szCs w:val="24"/>
        </w:rPr>
      </w:pPr>
    </w:p>
    <w:p w:rsidR="00C53E5D" w:rsidRPr="00C53E5D" w:rsidRDefault="00C53E5D" w:rsidP="0088527F">
      <w:pPr>
        <w:pStyle w:val="Cabealho"/>
        <w:ind w:left="1701"/>
        <w:jc w:val="both"/>
        <w:rPr>
          <w:sz w:val="24"/>
          <w:szCs w:val="24"/>
        </w:rPr>
      </w:pPr>
      <w:r w:rsidRPr="00C53E5D">
        <w:rPr>
          <w:sz w:val="24"/>
          <w:szCs w:val="24"/>
        </w:rPr>
        <w:t xml:space="preserve">Art. 20. A Lei nº 7.827, de 27 de setembro de 1989, passa a vigorar acrescida do seguinte art. 18-A: </w:t>
      </w:r>
    </w:p>
    <w:p w:rsidR="00C53E5D" w:rsidRPr="00C53E5D" w:rsidRDefault="00C53E5D" w:rsidP="0088527F">
      <w:pPr>
        <w:pStyle w:val="Cabealho"/>
        <w:ind w:left="1701"/>
        <w:jc w:val="both"/>
        <w:rPr>
          <w:sz w:val="24"/>
          <w:szCs w:val="24"/>
        </w:rPr>
      </w:pPr>
      <w:r w:rsidRPr="00C53E5D">
        <w:rPr>
          <w:sz w:val="24"/>
          <w:szCs w:val="24"/>
        </w:rPr>
        <w:t xml:space="preserve">"Art. 18-A. Observadas as orientações gerais estabelecidas pelo Ministério da Integração Nacional, às Superintendências do Desenvolvimento da Amazônia, do Nordeste e do Centro-Oeste cabem a implantação e a manutenção de ouvidorias para atender às sugestões e reclamações dos agentes econômicos e de suas entidades representativas quanto às rotinas e procedimentos </w:t>
      </w:r>
      <w:r w:rsidRPr="00C53E5D">
        <w:rPr>
          <w:sz w:val="24"/>
          <w:szCs w:val="24"/>
        </w:rPr>
        <w:lastRenderedPageBreak/>
        <w:t xml:space="preserve">empregados na aplicação dos recursos dos Fundos Constitucionais de Financiamento. </w:t>
      </w:r>
    </w:p>
    <w:p w:rsidR="00C53E5D" w:rsidRPr="00C53E5D" w:rsidRDefault="00C53E5D" w:rsidP="0088527F">
      <w:pPr>
        <w:pStyle w:val="Cabealho"/>
        <w:ind w:left="1701"/>
        <w:jc w:val="both"/>
        <w:rPr>
          <w:sz w:val="24"/>
          <w:szCs w:val="24"/>
        </w:rPr>
      </w:pPr>
      <w:r w:rsidRPr="00C53E5D">
        <w:rPr>
          <w:sz w:val="24"/>
          <w:szCs w:val="24"/>
        </w:rPr>
        <w:t xml:space="preserve">Parágrafo único. As ouvidorias a que se refere o </w:t>
      </w:r>
      <w:r w:rsidR="009550BC" w:rsidRPr="009550BC">
        <w:rPr>
          <w:i/>
          <w:sz w:val="24"/>
          <w:szCs w:val="24"/>
        </w:rPr>
        <w:t>caput</w:t>
      </w:r>
      <w:r w:rsidRPr="00C53E5D">
        <w:rPr>
          <w:sz w:val="24"/>
          <w:szCs w:val="24"/>
        </w:rPr>
        <w:t xml:space="preserve"> deste artigo terão seu funcionamento guiado por regulamento próprio, que estabelecerá as responsabilidades e as possibilidades das partes envolvidas, reservando-se às instituições financeiras a obrigação de fornecimento das informações e justificações necessárias à completa elucidação dos fatos ocorridos e à superação dos problemas detectados.</w:t>
      </w:r>
      <w:proofErr w:type="gramStart"/>
      <w:r w:rsidRPr="00C53E5D">
        <w:rPr>
          <w:sz w:val="24"/>
          <w:szCs w:val="24"/>
        </w:rPr>
        <w:t>"</w:t>
      </w:r>
      <w:proofErr w:type="gramEnd"/>
    </w:p>
    <w:p w:rsidR="00C53E5D" w:rsidRPr="00C53E5D" w:rsidRDefault="00C53E5D" w:rsidP="00C53E5D">
      <w:pPr>
        <w:pStyle w:val="Cabealho"/>
        <w:ind w:firstLine="1134"/>
        <w:jc w:val="both"/>
        <w:rPr>
          <w:sz w:val="24"/>
          <w:szCs w:val="24"/>
        </w:rPr>
      </w:pPr>
    </w:p>
    <w:p w:rsidR="00C53E5D" w:rsidRPr="00C53E5D" w:rsidRDefault="00C53E5D" w:rsidP="0088527F">
      <w:pPr>
        <w:pStyle w:val="Cabealho"/>
        <w:ind w:firstLine="1134"/>
        <w:jc w:val="center"/>
        <w:rPr>
          <w:sz w:val="24"/>
          <w:szCs w:val="24"/>
        </w:rPr>
      </w:pPr>
      <w:r w:rsidRPr="00C53E5D">
        <w:rPr>
          <w:sz w:val="24"/>
          <w:szCs w:val="24"/>
        </w:rPr>
        <w:t>CAPÍTULO VII</w:t>
      </w:r>
    </w:p>
    <w:p w:rsidR="00C53E5D" w:rsidRDefault="00C53E5D" w:rsidP="0088527F">
      <w:pPr>
        <w:pStyle w:val="Cabealho"/>
        <w:ind w:firstLine="1134"/>
        <w:jc w:val="center"/>
        <w:rPr>
          <w:sz w:val="24"/>
          <w:szCs w:val="24"/>
        </w:rPr>
      </w:pPr>
      <w:r w:rsidRPr="00C53E5D">
        <w:rPr>
          <w:sz w:val="24"/>
          <w:szCs w:val="24"/>
        </w:rPr>
        <w:t>DISPOSIÇÕES FINAIS E TRANSITÓRIAS</w:t>
      </w:r>
    </w:p>
    <w:p w:rsidR="0088527F" w:rsidRPr="00C53E5D" w:rsidRDefault="0088527F" w:rsidP="0088527F">
      <w:pPr>
        <w:pStyle w:val="Cabealho"/>
        <w:ind w:firstLine="1134"/>
        <w:jc w:val="center"/>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 Art. 21. (VETADO)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Art. 22. Esta Lei Complementar entra em vigor na data de sua publicação.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Brasília, 8 de janeiro de 2009; 188º da Independência e 121º da República. </w:t>
      </w:r>
    </w:p>
    <w:p w:rsidR="00C53E5D" w:rsidRPr="00C53E5D" w:rsidRDefault="00C53E5D" w:rsidP="00C53E5D">
      <w:pPr>
        <w:pStyle w:val="Cabealho"/>
        <w:ind w:firstLine="1134"/>
        <w:jc w:val="both"/>
        <w:rPr>
          <w:sz w:val="24"/>
          <w:szCs w:val="24"/>
        </w:rPr>
      </w:pPr>
    </w:p>
    <w:p w:rsidR="00C53E5D" w:rsidRPr="00C53E5D" w:rsidRDefault="00C53E5D" w:rsidP="00C53E5D">
      <w:pPr>
        <w:pStyle w:val="Cabealho"/>
        <w:ind w:firstLine="1134"/>
        <w:jc w:val="both"/>
        <w:rPr>
          <w:sz w:val="24"/>
          <w:szCs w:val="24"/>
        </w:rPr>
      </w:pPr>
      <w:r w:rsidRPr="00C53E5D">
        <w:rPr>
          <w:sz w:val="24"/>
          <w:szCs w:val="24"/>
        </w:rPr>
        <w:t xml:space="preserve">LUIZ INÁCIO LULA DA SILVA </w:t>
      </w:r>
    </w:p>
    <w:p w:rsidR="00C53E5D" w:rsidRPr="00C53E5D" w:rsidRDefault="00C53E5D" w:rsidP="00C53E5D">
      <w:pPr>
        <w:pStyle w:val="Cabealho"/>
        <w:ind w:firstLine="1134"/>
        <w:jc w:val="both"/>
        <w:rPr>
          <w:sz w:val="24"/>
          <w:szCs w:val="24"/>
        </w:rPr>
      </w:pPr>
      <w:r w:rsidRPr="00C53E5D">
        <w:rPr>
          <w:sz w:val="24"/>
          <w:szCs w:val="24"/>
        </w:rPr>
        <w:t xml:space="preserve">Guido Mantega </w:t>
      </w:r>
    </w:p>
    <w:p w:rsidR="00C53E5D" w:rsidRPr="00C53E5D" w:rsidRDefault="00C53E5D" w:rsidP="00C53E5D">
      <w:pPr>
        <w:pStyle w:val="Cabealho"/>
        <w:ind w:firstLine="1134"/>
        <w:jc w:val="both"/>
        <w:rPr>
          <w:sz w:val="24"/>
          <w:szCs w:val="24"/>
        </w:rPr>
      </w:pPr>
      <w:r w:rsidRPr="00C53E5D">
        <w:rPr>
          <w:sz w:val="24"/>
          <w:szCs w:val="24"/>
        </w:rPr>
        <w:t xml:space="preserve">João Bernardo de Azevedo </w:t>
      </w:r>
      <w:proofErr w:type="spellStart"/>
      <w:r w:rsidRPr="00C53E5D">
        <w:rPr>
          <w:sz w:val="24"/>
          <w:szCs w:val="24"/>
        </w:rPr>
        <w:t>Bringel</w:t>
      </w:r>
      <w:proofErr w:type="spellEnd"/>
      <w:r w:rsidRPr="00C53E5D">
        <w:rPr>
          <w:sz w:val="24"/>
          <w:szCs w:val="24"/>
        </w:rPr>
        <w:t xml:space="preserve"> </w:t>
      </w:r>
    </w:p>
    <w:p w:rsidR="00C53E5D" w:rsidRPr="00C53E5D" w:rsidRDefault="00C53E5D" w:rsidP="00C53E5D">
      <w:pPr>
        <w:pStyle w:val="Cabealho"/>
        <w:ind w:firstLine="1134"/>
        <w:jc w:val="both"/>
        <w:rPr>
          <w:sz w:val="24"/>
          <w:szCs w:val="24"/>
        </w:rPr>
      </w:pPr>
      <w:r w:rsidRPr="00C53E5D">
        <w:rPr>
          <w:sz w:val="24"/>
          <w:szCs w:val="24"/>
        </w:rPr>
        <w:t>Geddel Vieira Lima</w:t>
      </w:r>
    </w:p>
    <w:p w:rsidR="005E02EC" w:rsidRPr="005E02EC" w:rsidRDefault="005E02EC" w:rsidP="00C53E5D">
      <w:pPr>
        <w:pStyle w:val="Cabealho"/>
        <w:ind w:firstLine="1134"/>
        <w:jc w:val="both"/>
        <w:rPr>
          <w:sz w:val="24"/>
          <w:szCs w:val="24"/>
        </w:rPr>
      </w:pPr>
    </w:p>
    <w:p w:rsidR="005E02EC" w:rsidRPr="005E02EC" w:rsidRDefault="005E02EC" w:rsidP="00C53E5D">
      <w:pPr>
        <w:pStyle w:val="Cabealho"/>
        <w:ind w:firstLine="1134"/>
        <w:jc w:val="both"/>
        <w:rPr>
          <w:sz w:val="24"/>
          <w:szCs w:val="24"/>
        </w:rPr>
      </w:pPr>
    </w:p>
    <w:p w:rsidR="009F1493" w:rsidRDefault="009F1493" w:rsidP="00C53E5D">
      <w:pPr>
        <w:pStyle w:val="Cabealho"/>
        <w:ind w:firstLine="1134"/>
        <w:jc w:val="both"/>
        <w:rPr>
          <w:sz w:val="24"/>
          <w:szCs w:val="24"/>
        </w:rPr>
      </w:pPr>
    </w:p>
    <w:sectPr w:rsidR="009F149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564EC"/>
    <w:rsid w:val="00064DE0"/>
    <w:rsid w:val="000671B0"/>
    <w:rsid w:val="00074A04"/>
    <w:rsid w:val="00084E17"/>
    <w:rsid w:val="000A655A"/>
    <w:rsid w:val="000C4821"/>
    <w:rsid w:val="000C6F5F"/>
    <w:rsid w:val="000D3563"/>
    <w:rsid w:val="000F055D"/>
    <w:rsid w:val="001011FB"/>
    <w:rsid w:val="00175214"/>
    <w:rsid w:val="0019633B"/>
    <w:rsid w:val="001A15D3"/>
    <w:rsid w:val="001A4BC9"/>
    <w:rsid w:val="001B2C33"/>
    <w:rsid w:val="001B62A3"/>
    <w:rsid w:val="001F6C8D"/>
    <w:rsid w:val="00202D1E"/>
    <w:rsid w:val="002048AB"/>
    <w:rsid w:val="002055E6"/>
    <w:rsid w:val="00212338"/>
    <w:rsid w:val="002175E4"/>
    <w:rsid w:val="00232766"/>
    <w:rsid w:val="00237EC3"/>
    <w:rsid w:val="00240388"/>
    <w:rsid w:val="002474C5"/>
    <w:rsid w:val="00252419"/>
    <w:rsid w:val="0025593F"/>
    <w:rsid w:val="00263EDC"/>
    <w:rsid w:val="00271313"/>
    <w:rsid w:val="002717B0"/>
    <w:rsid w:val="00276B13"/>
    <w:rsid w:val="002841F8"/>
    <w:rsid w:val="00295572"/>
    <w:rsid w:val="002A16C0"/>
    <w:rsid w:val="002B0AB7"/>
    <w:rsid w:val="002B3BBA"/>
    <w:rsid w:val="002D4F65"/>
    <w:rsid w:val="002E40AF"/>
    <w:rsid w:val="002E70DF"/>
    <w:rsid w:val="002F51BD"/>
    <w:rsid w:val="00310387"/>
    <w:rsid w:val="00314125"/>
    <w:rsid w:val="00314B93"/>
    <w:rsid w:val="003223A1"/>
    <w:rsid w:val="0034120C"/>
    <w:rsid w:val="003642ED"/>
    <w:rsid w:val="003674AE"/>
    <w:rsid w:val="00370681"/>
    <w:rsid w:val="00371520"/>
    <w:rsid w:val="003A65BE"/>
    <w:rsid w:val="003A67CE"/>
    <w:rsid w:val="003B0CBD"/>
    <w:rsid w:val="003D049B"/>
    <w:rsid w:val="003E3D36"/>
    <w:rsid w:val="003F3F69"/>
    <w:rsid w:val="004018B9"/>
    <w:rsid w:val="0040208F"/>
    <w:rsid w:val="00403615"/>
    <w:rsid w:val="00403A93"/>
    <w:rsid w:val="004274F5"/>
    <w:rsid w:val="00435FBD"/>
    <w:rsid w:val="0046558D"/>
    <w:rsid w:val="00475BE4"/>
    <w:rsid w:val="004856EA"/>
    <w:rsid w:val="004A0278"/>
    <w:rsid w:val="004A09BB"/>
    <w:rsid w:val="004C0581"/>
    <w:rsid w:val="004C37B8"/>
    <w:rsid w:val="004C6801"/>
    <w:rsid w:val="004E2F52"/>
    <w:rsid w:val="004E571D"/>
    <w:rsid w:val="004E79A8"/>
    <w:rsid w:val="00513921"/>
    <w:rsid w:val="00522689"/>
    <w:rsid w:val="00550F4A"/>
    <w:rsid w:val="005645F3"/>
    <w:rsid w:val="00571C4A"/>
    <w:rsid w:val="00572B1D"/>
    <w:rsid w:val="00577DFB"/>
    <w:rsid w:val="005A1125"/>
    <w:rsid w:val="005D177B"/>
    <w:rsid w:val="005D2392"/>
    <w:rsid w:val="005D3065"/>
    <w:rsid w:val="005E02EC"/>
    <w:rsid w:val="005E1653"/>
    <w:rsid w:val="005E3259"/>
    <w:rsid w:val="005F1A8A"/>
    <w:rsid w:val="00602398"/>
    <w:rsid w:val="006024C4"/>
    <w:rsid w:val="006150FB"/>
    <w:rsid w:val="00631270"/>
    <w:rsid w:val="00642F39"/>
    <w:rsid w:val="00644E1F"/>
    <w:rsid w:val="00651582"/>
    <w:rsid w:val="00660AD2"/>
    <w:rsid w:val="00661C19"/>
    <w:rsid w:val="00682265"/>
    <w:rsid w:val="006C1CA2"/>
    <w:rsid w:val="006D2527"/>
    <w:rsid w:val="006D336E"/>
    <w:rsid w:val="006E5D2D"/>
    <w:rsid w:val="00700001"/>
    <w:rsid w:val="00707C37"/>
    <w:rsid w:val="007157E1"/>
    <w:rsid w:val="007234DC"/>
    <w:rsid w:val="00723BD5"/>
    <w:rsid w:val="00741452"/>
    <w:rsid w:val="0074415D"/>
    <w:rsid w:val="00753611"/>
    <w:rsid w:val="00767F3B"/>
    <w:rsid w:val="007751C7"/>
    <w:rsid w:val="00785820"/>
    <w:rsid w:val="00787EE7"/>
    <w:rsid w:val="00792341"/>
    <w:rsid w:val="007959C8"/>
    <w:rsid w:val="007A4576"/>
    <w:rsid w:val="007B2DE8"/>
    <w:rsid w:val="007C47B5"/>
    <w:rsid w:val="007C66B0"/>
    <w:rsid w:val="007D7D15"/>
    <w:rsid w:val="007E0856"/>
    <w:rsid w:val="007F111E"/>
    <w:rsid w:val="008119B6"/>
    <w:rsid w:val="0081240B"/>
    <w:rsid w:val="0082622F"/>
    <w:rsid w:val="008318D5"/>
    <w:rsid w:val="00833698"/>
    <w:rsid w:val="008465CE"/>
    <w:rsid w:val="008478BA"/>
    <w:rsid w:val="008528AE"/>
    <w:rsid w:val="00876610"/>
    <w:rsid w:val="00883AFE"/>
    <w:rsid w:val="0088527F"/>
    <w:rsid w:val="00887E53"/>
    <w:rsid w:val="00890DF8"/>
    <w:rsid w:val="00896845"/>
    <w:rsid w:val="008A5149"/>
    <w:rsid w:val="008C6492"/>
    <w:rsid w:val="008C6E2C"/>
    <w:rsid w:val="008C70F0"/>
    <w:rsid w:val="008E4285"/>
    <w:rsid w:val="008F03DB"/>
    <w:rsid w:val="008F51DC"/>
    <w:rsid w:val="00911EAC"/>
    <w:rsid w:val="00920064"/>
    <w:rsid w:val="00921105"/>
    <w:rsid w:val="0093193B"/>
    <w:rsid w:val="00937578"/>
    <w:rsid w:val="00943304"/>
    <w:rsid w:val="00951E2A"/>
    <w:rsid w:val="009550BC"/>
    <w:rsid w:val="00980F27"/>
    <w:rsid w:val="0099783F"/>
    <w:rsid w:val="009D2641"/>
    <w:rsid w:val="009D5CB1"/>
    <w:rsid w:val="009E2F21"/>
    <w:rsid w:val="009F1493"/>
    <w:rsid w:val="00A270C0"/>
    <w:rsid w:val="00A43F13"/>
    <w:rsid w:val="00A47A3F"/>
    <w:rsid w:val="00A54BF7"/>
    <w:rsid w:val="00A710E6"/>
    <w:rsid w:val="00AB04AF"/>
    <w:rsid w:val="00AC6BCE"/>
    <w:rsid w:val="00AD7F1F"/>
    <w:rsid w:val="00AF14DA"/>
    <w:rsid w:val="00AF529C"/>
    <w:rsid w:val="00AF6801"/>
    <w:rsid w:val="00B16332"/>
    <w:rsid w:val="00B20591"/>
    <w:rsid w:val="00B40BA8"/>
    <w:rsid w:val="00B435AF"/>
    <w:rsid w:val="00B553EE"/>
    <w:rsid w:val="00B67547"/>
    <w:rsid w:val="00B821AF"/>
    <w:rsid w:val="00B830B7"/>
    <w:rsid w:val="00B93B50"/>
    <w:rsid w:val="00B96737"/>
    <w:rsid w:val="00BA042A"/>
    <w:rsid w:val="00BA078C"/>
    <w:rsid w:val="00BA0A81"/>
    <w:rsid w:val="00BB2CAF"/>
    <w:rsid w:val="00BB62C9"/>
    <w:rsid w:val="00BD136A"/>
    <w:rsid w:val="00BD60BE"/>
    <w:rsid w:val="00BE1A48"/>
    <w:rsid w:val="00C038C8"/>
    <w:rsid w:val="00C0484C"/>
    <w:rsid w:val="00C10E0E"/>
    <w:rsid w:val="00C12E5D"/>
    <w:rsid w:val="00C20425"/>
    <w:rsid w:val="00C2227A"/>
    <w:rsid w:val="00C23D25"/>
    <w:rsid w:val="00C24928"/>
    <w:rsid w:val="00C35168"/>
    <w:rsid w:val="00C35CC0"/>
    <w:rsid w:val="00C428CC"/>
    <w:rsid w:val="00C50475"/>
    <w:rsid w:val="00C53E5D"/>
    <w:rsid w:val="00C66170"/>
    <w:rsid w:val="00C72B05"/>
    <w:rsid w:val="00C813EC"/>
    <w:rsid w:val="00C91929"/>
    <w:rsid w:val="00CA23A2"/>
    <w:rsid w:val="00CB7ABD"/>
    <w:rsid w:val="00CC31C6"/>
    <w:rsid w:val="00CC493F"/>
    <w:rsid w:val="00CD59B8"/>
    <w:rsid w:val="00CE0B4E"/>
    <w:rsid w:val="00CE2BA0"/>
    <w:rsid w:val="00CE4EFC"/>
    <w:rsid w:val="00CF4246"/>
    <w:rsid w:val="00CF7403"/>
    <w:rsid w:val="00CF7858"/>
    <w:rsid w:val="00D54C36"/>
    <w:rsid w:val="00D72970"/>
    <w:rsid w:val="00D75E1B"/>
    <w:rsid w:val="00D806D3"/>
    <w:rsid w:val="00D843B9"/>
    <w:rsid w:val="00D86BA0"/>
    <w:rsid w:val="00D956B1"/>
    <w:rsid w:val="00DA2508"/>
    <w:rsid w:val="00DC7E62"/>
    <w:rsid w:val="00DE02A4"/>
    <w:rsid w:val="00DE6C2C"/>
    <w:rsid w:val="00DF2982"/>
    <w:rsid w:val="00DF7619"/>
    <w:rsid w:val="00E0062E"/>
    <w:rsid w:val="00E23F8E"/>
    <w:rsid w:val="00E25EA6"/>
    <w:rsid w:val="00E37FCA"/>
    <w:rsid w:val="00E44486"/>
    <w:rsid w:val="00E471DE"/>
    <w:rsid w:val="00E56A0F"/>
    <w:rsid w:val="00E8077F"/>
    <w:rsid w:val="00E874A7"/>
    <w:rsid w:val="00E95369"/>
    <w:rsid w:val="00EA4C23"/>
    <w:rsid w:val="00EA6806"/>
    <w:rsid w:val="00EB24A6"/>
    <w:rsid w:val="00EB6A11"/>
    <w:rsid w:val="00EC048A"/>
    <w:rsid w:val="00EC458A"/>
    <w:rsid w:val="00EE1A82"/>
    <w:rsid w:val="00EF1599"/>
    <w:rsid w:val="00F13A54"/>
    <w:rsid w:val="00F27F94"/>
    <w:rsid w:val="00F30BBE"/>
    <w:rsid w:val="00F53C54"/>
    <w:rsid w:val="00F631C9"/>
    <w:rsid w:val="00F65002"/>
    <w:rsid w:val="00F80756"/>
    <w:rsid w:val="00F830DA"/>
    <w:rsid w:val="00F94A61"/>
    <w:rsid w:val="00FA38D8"/>
    <w:rsid w:val="00FA5C84"/>
    <w:rsid w:val="00FB5DD7"/>
    <w:rsid w:val="00FB6057"/>
    <w:rsid w:val="00FC1891"/>
    <w:rsid w:val="00FC40C3"/>
    <w:rsid w:val="00FE145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977536">
      <w:bodyDiv w:val="1"/>
      <w:marLeft w:val="0"/>
      <w:marRight w:val="0"/>
      <w:marTop w:val="0"/>
      <w:marBottom w:val="0"/>
      <w:divBdr>
        <w:top w:val="none" w:sz="0" w:space="0" w:color="auto"/>
        <w:left w:val="none" w:sz="0" w:space="0" w:color="auto"/>
        <w:bottom w:val="none" w:sz="0" w:space="0" w:color="auto"/>
        <w:right w:val="none" w:sz="0" w:space="0" w:color="auto"/>
      </w:divBdr>
      <w:divsChild>
        <w:div w:id="701631784">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medpro/2017/medidaprovisoria-785-6-julho-2017-785164-publicacaooriginal-153308-pe.html" TargetMode="External"/><Relationship Id="rId13" Type="http://schemas.openxmlformats.org/officeDocument/2006/relationships/hyperlink" Target="http://www2.camara.leg.br/legin/fed/lei/2017/lei-13530-7-dezembro-2017-785887-publicacaooriginal-154436-pl.html" TargetMode="External"/><Relationship Id="rId18" Type="http://schemas.openxmlformats.org/officeDocument/2006/relationships/hyperlink" Target="http://www2.camara.leg.br/legin/fed/medpro/2017/medidaprovisoria-785-6-julho-2017-785164-publicacaooriginal-153308-pe.html" TargetMode="External"/><Relationship Id="rId26" Type="http://schemas.openxmlformats.org/officeDocument/2006/relationships/hyperlink" Target="http://www2.camara.leg.br/legin/fed/medpro/2017/medidaprovisoria-785-6-julho-2017-785164-publicacaooriginal-153308-pe.html" TargetMode="External"/><Relationship Id="rId3" Type="http://schemas.microsoft.com/office/2007/relationships/stylesWithEffects" Target="stylesWithEffects.xml"/><Relationship Id="rId21" Type="http://schemas.openxmlformats.org/officeDocument/2006/relationships/hyperlink" Target="http://www2.camara.leg.br/legin/fed/lei/2017/lei-13530-7-dezembro-2017-785887-publicacaooriginal-154436-pl.html" TargetMode="External"/><Relationship Id="rId34" Type="http://schemas.openxmlformats.org/officeDocument/2006/relationships/hyperlink" Target="http://www2.camara.leg.br/legin/fed/lei/2018/lei-13682-19-junho-2018-786868-publicacaooriginal-155866-pl.html" TargetMode="External"/><Relationship Id="rId7" Type="http://schemas.openxmlformats.org/officeDocument/2006/relationships/oleObject" Target="embeddings/oleObject1.bin"/><Relationship Id="rId12" Type="http://schemas.openxmlformats.org/officeDocument/2006/relationships/hyperlink" Target="http://www2.camara.leg.br/legin/fed/medpro/2017/medidaprovisoria-785-6-julho-2017-785164-publicacaooriginal-153308-pe.html" TargetMode="External"/><Relationship Id="rId17" Type="http://schemas.openxmlformats.org/officeDocument/2006/relationships/hyperlink" Target="http://www2.camara.leg.br/legin/fed/lei/2017/lei-13530-7-dezembro-2017-785887-publicacaooriginal-154436-pl.html" TargetMode="External"/><Relationship Id="rId25" Type="http://schemas.openxmlformats.org/officeDocument/2006/relationships/hyperlink" Target="http://www2.camara.leg.br/legin/fed/lei/2017/lei-13530-7-dezembro-2017-785887-publicacaooriginal-154436-pl.html" TargetMode="External"/><Relationship Id="rId33" Type="http://schemas.openxmlformats.org/officeDocument/2006/relationships/hyperlink" Target="https://www2.camara.leg.br/legin/fed/leicom/2026/leicomplementar-231-16-junho-2026-799360-publicacaooriginal-179954-pl.html" TargetMode="External"/><Relationship Id="rId2" Type="http://schemas.openxmlformats.org/officeDocument/2006/relationships/styles" Target="styles.xml"/><Relationship Id="rId16" Type="http://schemas.openxmlformats.org/officeDocument/2006/relationships/hyperlink" Target="http://www2.camara.leg.br/legin/fed/medpro/2017/medidaprovisoria-785-6-julho-2017-785164-publicacaooriginal-153308-pe.html" TargetMode="External"/><Relationship Id="rId20" Type="http://schemas.openxmlformats.org/officeDocument/2006/relationships/hyperlink" Target="http://www2.camara.leg.br/legin/fed/medpro/2017/medidaprovisoria-785-6-julho-2017-785164-publicacaooriginal-153308-pe.html" TargetMode="External"/><Relationship Id="rId29" Type="http://schemas.openxmlformats.org/officeDocument/2006/relationships/hyperlink" Target="http://www2.camara.leg.br/legin/fed/lei/2017/lei-13530-7-dezembro-2017-785887-publicacaooriginal-154436-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2.camara.leg.br/legin/fed/lei/2017/lei-13530-7-dezembro-2017-785887-publicacaooriginal-154436-pl.html" TargetMode="External"/><Relationship Id="rId24" Type="http://schemas.openxmlformats.org/officeDocument/2006/relationships/hyperlink" Target="http://www2.camara.leg.br/legin/fed/medpro/2017/medidaprovisoria-785-6-julho-2017-785164-publicacaooriginal-153308-pe.html" TargetMode="External"/><Relationship Id="rId32" Type="http://schemas.openxmlformats.org/officeDocument/2006/relationships/hyperlink" Target="http://www2.camara.leg.br/legin/fed/lei/2018/lei-13682-19-junho-2018-786868-publicacaooriginal-155866-pl.html" TargetMode="External"/><Relationship Id="rId5" Type="http://schemas.openxmlformats.org/officeDocument/2006/relationships/webSettings" Target="webSettings.xml"/><Relationship Id="rId15" Type="http://schemas.openxmlformats.org/officeDocument/2006/relationships/hyperlink" Target="http://www2.camara.leg.br/legin/fed/lei/2017/lei-13530-7-dezembro-2017-785887-publicacaooriginal-154436-pl.html" TargetMode="External"/><Relationship Id="rId23" Type="http://schemas.openxmlformats.org/officeDocument/2006/relationships/hyperlink" Target="http://www2.camara.leg.br/legin/fed/lei/2017/lei-13530-7-dezembro-2017-785887-publicacaooriginal-154436-pl.html" TargetMode="External"/><Relationship Id="rId28" Type="http://schemas.openxmlformats.org/officeDocument/2006/relationships/hyperlink" Target="http://www2.camara.leg.br/legin/fed/medpro/2017/medidaprovisoria-785-6-julho-2017-785164-publicacaooriginal-153308-pe.html" TargetMode="External"/><Relationship Id="rId36" Type="http://schemas.openxmlformats.org/officeDocument/2006/relationships/theme" Target="theme/theme1.xml"/><Relationship Id="rId10" Type="http://schemas.openxmlformats.org/officeDocument/2006/relationships/hyperlink" Target="http://www2.camara.leg.br/legin/fed/medpro/2017/medidaprovisoria-785-6-julho-2017-785164-publicacaooriginal-153308-pe.html" TargetMode="External"/><Relationship Id="rId19" Type="http://schemas.openxmlformats.org/officeDocument/2006/relationships/hyperlink" Target="http://www2.camara.leg.br/legin/fed/lei/2017/lei-13530-7-dezembro-2017-785887-publicacaooriginal-154436-pl.html" TargetMode="External"/><Relationship Id="rId31" Type="http://schemas.openxmlformats.org/officeDocument/2006/relationships/hyperlink" Target="http://www2.camara.leg.br/legin/fed/lei/2017/lei-13530-7-dezembro-2017-785887-publicacaooriginal-154436-pl.html" TargetMode="External"/><Relationship Id="rId4" Type="http://schemas.openxmlformats.org/officeDocument/2006/relationships/settings" Target="settings.xml"/><Relationship Id="rId9" Type="http://schemas.openxmlformats.org/officeDocument/2006/relationships/hyperlink" Target="http://www2.camara.leg.br/legin/fed/lei/2017/lei-13530-7-dezembro-2017-785887-publicacaooriginal-154436-pl.html" TargetMode="External"/><Relationship Id="rId14" Type="http://schemas.openxmlformats.org/officeDocument/2006/relationships/hyperlink" Target="http://www2.camara.leg.br/legin/fed/medpro/2017/medidaprovisoria-785-6-julho-2017-785164-publicacaooriginal-153308-pe.html" TargetMode="External"/><Relationship Id="rId22" Type="http://schemas.openxmlformats.org/officeDocument/2006/relationships/hyperlink" Target="http://www2.camara.leg.br/legin/fed/medpro/2017/medidaprovisoria-785-6-julho-2017-785164-publicacaooriginal-153308-pe.html" TargetMode="External"/><Relationship Id="rId27" Type="http://schemas.openxmlformats.org/officeDocument/2006/relationships/hyperlink" Target="http://www2.camara.leg.br/legin/fed/lei/2017/lei-13530-7-dezembro-2017-785887-publicacaooriginal-154436-pl.html" TargetMode="External"/><Relationship Id="rId30" Type="http://schemas.openxmlformats.org/officeDocument/2006/relationships/hyperlink" Target="http://www2.camara.leg.br/legin/fed/medpro/2017/medidaprovisoria-785-6-julho-2017-785164-publicacaooriginal-153308-pe.html" TargetMode="External"/><Relationship Id="rId35"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5188</Words>
  <Characters>28020</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33142</CharactersWithSpaces>
  <SharedDoc>false</SharedDoc>
  <HLinks>
    <vt:vector size="156" baseType="variant">
      <vt:variant>
        <vt:i4>1048586</vt:i4>
      </vt:variant>
      <vt:variant>
        <vt:i4>75</vt:i4>
      </vt:variant>
      <vt:variant>
        <vt:i4>0</vt:i4>
      </vt:variant>
      <vt:variant>
        <vt:i4>5</vt:i4>
      </vt:variant>
      <vt:variant>
        <vt:lpwstr>http://www2.camara.leg.br/legin/fed/lei/2018/lei-13682-19-junho-2018-786868-publicacaooriginal-155866-pl.html</vt:lpwstr>
      </vt:variant>
      <vt:variant>
        <vt:lpwstr/>
      </vt:variant>
      <vt:variant>
        <vt:i4>1048586</vt:i4>
      </vt:variant>
      <vt:variant>
        <vt:i4>72</vt:i4>
      </vt:variant>
      <vt:variant>
        <vt:i4>0</vt:i4>
      </vt:variant>
      <vt:variant>
        <vt:i4>5</vt:i4>
      </vt:variant>
      <vt:variant>
        <vt:lpwstr>http://www2.camara.leg.br/legin/fed/lei/2018/lei-13682-19-junho-2018-786868-publicacaooriginal-155866-pl.html</vt:lpwstr>
      </vt:variant>
      <vt:variant>
        <vt:lpwstr/>
      </vt:variant>
      <vt:variant>
        <vt:i4>3080304</vt:i4>
      </vt:variant>
      <vt:variant>
        <vt:i4>69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63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57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54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51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45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42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39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33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30</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27</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24</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21</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18</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15</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12</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9</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6</vt:i4>
      </vt:variant>
      <vt:variant>
        <vt:i4>0</vt:i4>
      </vt:variant>
      <vt:variant>
        <vt:i4>5</vt:i4>
      </vt:variant>
      <vt:variant>
        <vt:lpwstr>http://www2.camara.leg.br/legin/fed/medpro/2017/medidaprovisoria-785-6-julho-2017-785164-publicacaooriginal-153308-pe.html</vt:lpwstr>
      </vt:variant>
      <vt:variant>
        <vt:lpwstr/>
      </vt:variant>
      <vt:variant>
        <vt:i4>3080304</vt:i4>
      </vt:variant>
      <vt:variant>
        <vt:i4>3</vt:i4>
      </vt:variant>
      <vt:variant>
        <vt:i4>0</vt:i4>
      </vt:variant>
      <vt:variant>
        <vt:i4>5</vt:i4>
      </vt:variant>
      <vt:variant>
        <vt:lpwstr>http://www2.camara.leg.br/legin/fed/lei/2017/lei-13530-7-dezembro-2017-785887-publicacaooriginal-154436-pl.html</vt:lpwstr>
      </vt:variant>
      <vt:variant>
        <vt:lpwstr/>
      </vt:variant>
      <vt:variant>
        <vt:i4>7995435</vt:i4>
      </vt:variant>
      <vt:variant>
        <vt:i4>0</vt:i4>
      </vt:variant>
      <vt:variant>
        <vt:i4>0</vt:i4>
      </vt:variant>
      <vt:variant>
        <vt:i4>5</vt:i4>
      </vt:variant>
      <vt:variant>
        <vt:lpwstr>http://www2.camara.leg.br/legin/fed/medpro/2017/medidaprovisoria-785-6-julho-2017-785164-publicacaooriginal-153308-pe.html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2</cp:revision>
  <cp:lastPrinted>2009-10-20T17:50:00Z</cp:lastPrinted>
  <dcterms:created xsi:type="dcterms:W3CDTF">2026-06-17T13:37:00Z</dcterms:created>
  <dcterms:modified xsi:type="dcterms:W3CDTF">2026-06-17T13:37:00Z</dcterms:modified>
</cp:coreProperties>
</file>