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75530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8270588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170AA7" w:rsidRDefault="00170AA7" w:rsidP="00410B20">
      <w:pPr>
        <w:pStyle w:val="Cabealho"/>
        <w:jc w:val="both"/>
        <w:rPr>
          <w:sz w:val="24"/>
          <w:szCs w:val="24"/>
        </w:rPr>
      </w:pPr>
    </w:p>
    <w:p w:rsidR="00410B20" w:rsidRPr="00170AA7" w:rsidRDefault="00410B20" w:rsidP="00170AA7">
      <w:pPr>
        <w:pStyle w:val="Cabealho"/>
        <w:jc w:val="center"/>
        <w:rPr>
          <w:b/>
          <w:sz w:val="28"/>
          <w:szCs w:val="28"/>
        </w:rPr>
      </w:pPr>
      <w:r w:rsidRPr="00170AA7">
        <w:rPr>
          <w:b/>
          <w:sz w:val="28"/>
          <w:szCs w:val="28"/>
        </w:rPr>
        <w:t xml:space="preserve">LEI Nº 15.291, DE 19 DE DEZEMBRO DE </w:t>
      </w:r>
      <w:proofErr w:type="gramStart"/>
      <w:r w:rsidRPr="00170AA7">
        <w:rPr>
          <w:b/>
          <w:sz w:val="28"/>
          <w:szCs w:val="28"/>
        </w:rPr>
        <w:t>2025</w:t>
      </w:r>
      <w:proofErr w:type="gramEnd"/>
    </w:p>
    <w:bookmarkStart w:id="0" w:name="_GoBack"/>
    <w:bookmarkEnd w:id="0"/>
    <w:p w:rsidR="00410B20" w:rsidRPr="003C1771" w:rsidRDefault="009F7CDE" w:rsidP="003C1771">
      <w:pPr>
        <w:pStyle w:val="Cabealho"/>
        <w:jc w:val="center"/>
        <w:rPr>
          <w:i/>
          <w:sz w:val="24"/>
          <w:szCs w:val="24"/>
        </w:rPr>
      </w:pPr>
      <w:r w:rsidRPr="00B75530">
        <w:rPr>
          <w:i/>
          <w:sz w:val="24"/>
          <w:szCs w:val="24"/>
        </w:rPr>
        <w:fldChar w:fldCharType="begin"/>
      </w:r>
      <w:r w:rsidRPr="00B75530">
        <w:rPr>
          <w:i/>
          <w:sz w:val="24"/>
          <w:szCs w:val="24"/>
        </w:rPr>
        <w:instrText xml:space="preserve"> HYPERLINK "https://www2.camara.leg.br/legin/fed/lei/2025/lei-15291-19-dezembro-2025-798503-republicacao-177462-pl.html" </w:instrText>
      </w:r>
      <w:r w:rsidRPr="00B75530">
        <w:rPr>
          <w:i/>
          <w:sz w:val="24"/>
          <w:szCs w:val="24"/>
        </w:rPr>
      </w:r>
      <w:r w:rsidRPr="00B75530">
        <w:rPr>
          <w:i/>
          <w:sz w:val="24"/>
          <w:szCs w:val="24"/>
        </w:rPr>
        <w:fldChar w:fldCharType="separate"/>
      </w:r>
      <w:r w:rsidR="00FD2C03" w:rsidRPr="00B75530">
        <w:rPr>
          <w:rStyle w:val="Hyperlink"/>
          <w:i/>
          <w:sz w:val="24"/>
          <w:szCs w:val="24"/>
        </w:rPr>
        <w:t>(Republicada no DOU de 22/12/2025, Edição Extra</w:t>
      </w:r>
      <w:r w:rsidR="0091294E" w:rsidRPr="00B75530">
        <w:rPr>
          <w:rStyle w:val="Hyperlink"/>
          <w:i/>
          <w:sz w:val="24"/>
          <w:szCs w:val="24"/>
        </w:rPr>
        <w:t xml:space="preserve"> </w:t>
      </w:r>
      <w:r w:rsidR="00FD2C03" w:rsidRPr="00B75530">
        <w:rPr>
          <w:rStyle w:val="Hyperlink"/>
          <w:i/>
          <w:sz w:val="24"/>
          <w:szCs w:val="24"/>
        </w:rPr>
        <w:t>A, por ter constado</w:t>
      </w:r>
      <w:r w:rsidR="003C1771" w:rsidRPr="00B75530">
        <w:rPr>
          <w:rStyle w:val="Hyperlink"/>
          <w:i/>
          <w:sz w:val="24"/>
          <w:szCs w:val="24"/>
        </w:rPr>
        <w:t xml:space="preserve"> </w:t>
      </w:r>
      <w:r w:rsidR="00FD2C03" w:rsidRPr="00B75530">
        <w:rPr>
          <w:rStyle w:val="Hyperlink"/>
          <w:i/>
          <w:sz w:val="24"/>
          <w:szCs w:val="24"/>
        </w:rPr>
        <w:t>inexatidão material nos autógrafos e para fazer constar o Anexo</w:t>
      </w:r>
      <w:r w:rsidR="003C1771" w:rsidRPr="00B75530">
        <w:rPr>
          <w:rStyle w:val="Hyperlink"/>
          <w:i/>
          <w:sz w:val="24"/>
          <w:szCs w:val="24"/>
        </w:rPr>
        <w:t>)</w:t>
      </w:r>
      <w:proofErr w:type="gramStart"/>
      <w:r w:rsidRPr="00B75530">
        <w:rPr>
          <w:i/>
          <w:sz w:val="24"/>
          <w:szCs w:val="24"/>
        </w:rPr>
        <w:fldChar w:fldCharType="end"/>
      </w:r>
      <w:proofErr w:type="gramEnd"/>
    </w:p>
    <w:p w:rsidR="00410B20" w:rsidRDefault="00410B20" w:rsidP="00410B20">
      <w:pPr>
        <w:pStyle w:val="Cabealho"/>
        <w:jc w:val="both"/>
        <w:rPr>
          <w:sz w:val="24"/>
          <w:szCs w:val="24"/>
        </w:rPr>
      </w:pPr>
    </w:p>
    <w:p w:rsidR="0091294E" w:rsidRPr="00410B20" w:rsidRDefault="0091294E" w:rsidP="00410B20">
      <w:pPr>
        <w:pStyle w:val="Cabealho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left="4536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Dispõe sobre a transformação de cargos vagos no quadro permanente do Tribunal Regional do Trabalho da 23ª Região, sem aumento de despesas. </w:t>
      </w:r>
    </w:p>
    <w:p w:rsidR="00410B20" w:rsidRPr="00410B20" w:rsidRDefault="00410B20" w:rsidP="00410B20">
      <w:pPr>
        <w:pStyle w:val="Cabealho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 </w:t>
      </w:r>
    </w:p>
    <w:p w:rsidR="00410B20" w:rsidRPr="00410B20" w:rsidRDefault="00410B20" w:rsidP="00410B20">
      <w:pPr>
        <w:pStyle w:val="Cabealho"/>
        <w:jc w:val="both"/>
        <w:rPr>
          <w:sz w:val="24"/>
          <w:szCs w:val="24"/>
        </w:rPr>
      </w:pPr>
    </w:p>
    <w:p w:rsidR="00410B20" w:rsidRPr="00170AA7" w:rsidRDefault="00410B20" w:rsidP="00170AA7">
      <w:pPr>
        <w:pStyle w:val="Cabealho"/>
        <w:ind w:firstLine="1134"/>
        <w:jc w:val="both"/>
        <w:rPr>
          <w:b/>
          <w:sz w:val="24"/>
          <w:szCs w:val="24"/>
        </w:rPr>
      </w:pPr>
      <w:r w:rsidRPr="00170AA7">
        <w:rPr>
          <w:b/>
          <w:sz w:val="24"/>
          <w:szCs w:val="24"/>
        </w:rPr>
        <w:t>O PRESIDENTE DA REPÚBLICA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Faço saber que o Congresso Nacional decreta e eu sanciono a seguinte Lei: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Art. 1º O Tribunal Regional do Trabalho da 23ª Região, com sede em Cuiabá, Estado de Mato Grosso, tem sua composição aumentada para </w:t>
      </w:r>
      <w:proofErr w:type="gramStart"/>
      <w:r w:rsidRPr="00410B20">
        <w:rPr>
          <w:sz w:val="24"/>
          <w:szCs w:val="24"/>
        </w:rPr>
        <w:t>9</w:t>
      </w:r>
      <w:proofErr w:type="gramEnd"/>
      <w:r w:rsidRPr="00410B20">
        <w:rPr>
          <w:sz w:val="24"/>
          <w:szCs w:val="24"/>
        </w:rPr>
        <w:t xml:space="preserve"> (nove) Desembargadores do Trabalho.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Art. 2º Para dar cumprimento ao disposto no art. 1º desta Lei, ficam transformados </w:t>
      </w:r>
      <w:proofErr w:type="gramStart"/>
      <w:r w:rsidRPr="00410B20">
        <w:rPr>
          <w:sz w:val="24"/>
          <w:szCs w:val="24"/>
        </w:rPr>
        <w:t>3</w:t>
      </w:r>
      <w:proofErr w:type="gramEnd"/>
      <w:r w:rsidRPr="00410B20">
        <w:rPr>
          <w:sz w:val="24"/>
          <w:szCs w:val="24"/>
        </w:rPr>
        <w:t xml:space="preserve"> (três) cargos vagos de Juiz do Trabalho Substituto em 1 (um) cargo de Desembargador do Trabalho no quadro permanente do Tribunal Regional do Trabalho da 23ª Região.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Art. 3º O valor das sobras orçamentárias derivadas da transformação referida no art. 2º desta Lei será utilizado para a criação dos cargos em comissão e das funções comissionadas constantes do Anexo desta Lei.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Parágrafo único. Os cargos criados a partir das sobras orçamentárias de que trata o </w:t>
      </w:r>
      <w:r w:rsidR="00170AA7" w:rsidRPr="00170AA7">
        <w:rPr>
          <w:i/>
          <w:sz w:val="24"/>
          <w:szCs w:val="24"/>
        </w:rPr>
        <w:t>caput</w:t>
      </w:r>
      <w:r w:rsidRPr="00410B20">
        <w:rPr>
          <w:sz w:val="24"/>
          <w:szCs w:val="24"/>
        </w:rPr>
        <w:t xml:space="preserve"> deste artigo deverão ser ocupados por servidores titulares de cargos efetivos.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Art. 4º Compete ao Tribunal Regional do Trabalho da 23ª Região, no âmbito de suas competências, prover os atos necessários à execução desta Lei.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Art. 5º As despesas decorrentes da execução desta Lei correrão à conta dos recursos orçamentários consignados ao Tribunal Regional do Trabalho da 23ª Região no orçamento geral da União.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Art. 6º Esta Lei entra em vigor na data de sua publicação.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Brasília, 19 de dezembro de 2025; 204º da Independência e 137º da República. </w:t>
      </w: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</w:p>
    <w:p w:rsidR="00410B20" w:rsidRPr="00410B20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>LUIZ INÁCIO LULA DA SILVA</w:t>
      </w:r>
    </w:p>
    <w:p w:rsidR="00641CE8" w:rsidRDefault="00410B20" w:rsidP="00170AA7">
      <w:pPr>
        <w:pStyle w:val="Cabealho"/>
        <w:ind w:firstLine="1134"/>
        <w:jc w:val="both"/>
        <w:rPr>
          <w:sz w:val="24"/>
          <w:szCs w:val="24"/>
        </w:rPr>
      </w:pPr>
      <w:r w:rsidRPr="00410B20">
        <w:rPr>
          <w:sz w:val="24"/>
          <w:szCs w:val="24"/>
        </w:rPr>
        <w:t xml:space="preserve">Enrique Ricardo </w:t>
      </w:r>
      <w:proofErr w:type="spellStart"/>
      <w:r w:rsidRPr="00410B20">
        <w:rPr>
          <w:sz w:val="24"/>
          <w:szCs w:val="24"/>
        </w:rPr>
        <w:t>Lewandowski</w:t>
      </w:r>
      <w:proofErr w:type="spellEnd"/>
    </w:p>
    <w:p w:rsidR="00D513B9" w:rsidRDefault="00D513B9" w:rsidP="00D513B9">
      <w:pPr>
        <w:pStyle w:val="Cabealho"/>
        <w:jc w:val="both"/>
        <w:rPr>
          <w:sz w:val="24"/>
          <w:szCs w:val="24"/>
        </w:rPr>
      </w:pPr>
    </w:p>
    <w:p w:rsidR="00D513B9" w:rsidRDefault="00D513B9" w:rsidP="00FD2C03">
      <w:pPr>
        <w:jc w:val="center"/>
        <w:rPr>
          <w:color w:val="000000"/>
          <w:sz w:val="24"/>
          <w:szCs w:val="24"/>
        </w:rPr>
      </w:pPr>
      <w:r w:rsidRPr="00D513B9">
        <w:rPr>
          <w:color w:val="000000"/>
          <w:sz w:val="24"/>
          <w:szCs w:val="24"/>
        </w:rPr>
        <w:t>ANEXO</w:t>
      </w:r>
    </w:p>
    <w:p w:rsidR="00FD2C03" w:rsidRPr="00D513B9" w:rsidRDefault="00FD2C03" w:rsidP="00FD2C03">
      <w:pPr>
        <w:jc w:val="center"/>
        <w:rPr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3472"/>
      </w:tblGrid>
      <w:tr w:rsidR="00D513B9" w:rsidRPr="00D513B9" w:rsidTr="00D513B9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Cargos em Comissão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Quantidade</w:t>
            </w:r>
          </w:p>
        </w:tc>
      </w:tr>
      <w:tr w:rsidR="00D513B9" w:rsidRPr="00D513B9" w:rsidTr="00D513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CJ-3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proofErr w:type="gramStart"/>
            <w:r w:rsidRPr="00D513B9">
              <w:rPr>
                <w:sz w:val="24"/>
                <w:szCs w:val="24"/>
              </w:rPr>
              <w:t>1</w:t>
            </w:r>
            <w:proofErr w:type="gramEnd"/>
          </w:p>
        </w:tc>
      </w:tr>
      <w:tr w:rsidR="00D513B9" w:rsidRPr="00D513B9" w:rsidTr="00D513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CJ-2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proofErr w:type="gramStart"/>
            <w:r w:rsidRPr="00D513B9">
              <w:rPr>
                <w:sz w:val="24"/>
                <w:szCs w:val="24"/>
              </w:rPr>
              <w:t>1</w:t>
            </w:r>
            <w:proofErr w:type="gramEnd"/>
          </w:p>
        </w:tc>
      </w:tr>
      <w:tr w:rsidR="00D513B9" w:rsidRPr="00D513B9" w:rsidTr="00D513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Função Comissionada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Quantidade</w:t>
            </w:r>
          </w:p>
        </w:tc>
      </w:tr>
      <w:tr w:rsidR="00D513B9" w:rsidRPr="00D513B9" w:rsidTr="00D513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FC-6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proofErr w:type="gramStart"/>
            <w:r w:rsidRPr="00D513B9">
              <w:rPr>
                <w:sz w:val="24"/>
                <w:szCs w:val="24"/>
              </w:rPr>
              <w:t>3</w:t>
            </w:r>
            <w:proofErr w:type="gramEnd"/>
          </w:p>
        </w:tc>
      </w:tr>
      <w:tr w:rsidR="00D513B9" w:rsidRPr="00D513B9" w:rsidTr="00D513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FC-5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10</w:t>
            </w:r>
          </w:p>
        </w:tc>
      </w:tr>
      <w:tr w:rsidR="00D513B9" w:rsidRPr="00D513B9" w:rsidTr="00D513B9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r w:rsidRPr="00D513B9">
              <w:rPr>
                <w:sz w:val="24"/>
                <w:szCs w:val="24"/>
              </w:rPr>
              <w:t>FC-4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3B9" w:rsidRPr="00D513B9" w:rsidRDefault="00D513B9" w:rsidP="00FD2C03">
            <w:pPr>
              <w:jc w:val="center"/>
              <w:rPr>
                <w:sz w:val="24"/>
                <w:szCs w:val="24"/>
              </w:rPr>
            </w:pPr>
            <w:proofErr w:type="gramStart"/>
            <w:r w:rsidRPr="00D513B9">
              <w:rPr>
                <w:sz w:val="24"/>
                <w:szCs w:val="24"/>
              </w:rPr>
              <w:t>3</w:t>
            </w:r>
            <w:proofErr w:type="gramEnd"/>
          </w:p>
        </w:tc>
      </w:tr>
    </w:tbl>
    <w:p w:rsidR="00D513B9" w:rsidRPr="00FD2C03" w:rsidRDefault="00D513B9" w:rsidP="00D513B9">
      <w:pPr>
        <w:pStyle w:val="Cabealho"/>
        <w:jc w:val="both"/>
        <w:rPr>
          <w:sz w:val="24"/>
          <w:szCs w:val="24"/>
        </w:rPr>
      </w:pPr>
    </w:p>
    <w:sectPr w:rsidR="00D513B9" w:rsidRPr="00FD2C0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0AA7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C1771"/>
    <w:rsid w:val="003D35BC"/>
    <w:rsid w:val="003F3F69"/>
    <w:rsid w:val="0040208F"/>
    <w:rsid w:val="00410B20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1294E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9F7CDE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75530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513B9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D2C03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assinatura">
    <w:name w:val="assinatura"/>
    <w:basedOn w:val="Normal"/>
    <w:rsid w:val="00D513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customStyle="1" w:styleId="assinatura">
    <w:name w:val="assinatura"/>
    <w:basedOn w:val="Normal"/>
    <w:rsid w:val="00D51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3</cp:revision>
  <cp:lastPrinted>2009-10-20T17:50:00Z</cp:lastPrinted>
  <dcterms:created xsi:type="dcterms:W3CDTF">2025-12-23T12:36:00Z</dcterms:created>
  <dcterms:modified xsi:type="dcterms:W3CDTF">2025-12-26T19:10:00Z</dcterms:modified>
</cp:coreProperties>
</file>