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425" w:rsidRDefault="00C32E16">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6" o:title=""/>
            <w10:wrap type="square"/>
          </v:shape>
          <o:OLEObject Type="Embed" ProgID="PBrush" ShapeID="_x0000_s1026" DrawAspect="Content" ObjectID="_1839560706" r:id="rId7"/>
        </w:pi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1B6E0C" w:rsidRDefault="001B6E0C" w:rsidP="001B6E0C">
      <w:pPr>
        <w:pStyle w:val="Cabealho"/>
        <w:jc w:val="center"/>
        <w:rPr>
          <w:b/>
          <w:sz w:val="28"/>
          <w:szCs w:val="28"/>
        </w:rPr>
      </w:pPr>
    </w:p>
    <w:p w:rsidR="00C10D9C" w:rsidRPr="001B6E0C" w:rsidRDefault="00C10D9C" w:rsidP="001B6E0C">
      <w:pPr>
        <w:pStyle w:val="Cabealho"/>
        <w:jc w:val="center"/>
        <w:rPr>
          <w:b/>
          <w:sz w:val="28"/>
          <w:szCs w:val="28"/>
        </w:rPr>
      </w:pPr>
      <w:r w:rsidRPr="001B6E0C">
        <w:rPr>
          <w:b/>
          <w:sz w:val="28"/>
          <w:szCs w:val="28"/>
        </w:rPr>
        <w:t xml:space="preserve">LEI Nº 14.973, DE 16 DE SETEMBRO DE </w:t>
      </w:r>
      <w:proofErr w:type="gramStart"/>
      <w:r w:rsidRPr="001B6E0C">
        <w:rPr>
          <w:b/>
          <w:sz w:val="28"/>
          <w:szCs w:val="28"/>
        </w:rPr>
        <w:t>2024</w:t>
      </w:r>
      <w:proofErr w:type="gramEnd"/>
    </w:p>
    <w:p w:rsidR="00C10D9C" w:rsidRPr="00C10D9C" w:rsidRDefault="00C10D9C" w:rsidP="00C10D9C">
      <w:pPr>
        <w:pStyle w:val="Cabealho"/>
        <w:jc w:val="both"/>
        <w:rPr>
          <w:sz w:val="24"/>
          <w:szCs w:val="24"/>
        </w:rPr>
      </w:pPr>
    </w:p>
    <w:p w:rsidR="001B6E0C" w:rsidRDefault="001B6E0C" w:rsidP="001B6E0C">
      <w:pPr>
        <w:pStyle w:val="Cabealho"/>
        <w:ind w:left="4536"/>
        <w:jc w:val="both"/>
        <w:rPr>
          <w:sz w:val="24"/>
          <w:szCs w:val="24"/>
        </w:rPr>
      </w:pPr>
    </w:p>
    <w:p w:rsidR="00C10D9C" w:rsidRPr="00C10D9C" w:rsidRDefault="00C10D9C" w:rsidP="001B6E0C">
      <w:pPr>
        <w:pStyle w:val="Cabealho"/>
        <w:ind w:left="4536"/>
        <w:jc w:val="both"/>
        <w:rPr>
          <w:sz w:val="24"/>
          <w:szCs w:val="24"/>
        </w:rPr>
      </w:pPr>
      <w:r w:rsidRPr="00C10D9C">
        <w:rPr>
          <w:sz w:val="24"/>
          <w:szCs w:val="24"/>
        </w:rPr>
        <w:t xml:space="preserve">Estabelece regime de transição para a contribuição substitutiva prevista nos </w:t>
      </w:r>
      <w:proofErr w:type="spellStart"/>
      <w:r w:rsidRPr="00C10D9C">
        <w:rPr>
          <w:sz w:val="24"/>
          <w:szCs w:val="24"/>
        </w:rPr>
        <w:t>arts</w:t>
      </w:r>
      <w:proofErr w:type="spellEnd"/>
      <w:r w:rsidRPr="00C10D9C">
        <w:rPr>
          <w:sz w:val="24"/>
          <w:szCs w:val="24"/>
        </w:rPr>
        <w:t xml:space="preserve">. 7º e 8º da Lei nº 12.546, de 14 de dezembro de 2011, e para o adicional sobre a </w:t>
      </w:r>
      <w:proofErr w:type="spellStart"/>
      <w:proofErr w:type="gramStart"/>
      <w:r w:rsidRPr="00C10D9C">
        <w:rPr>
          <w:sz w:val="24"/>
          <w:szCs w:val="24"/>
        </w:rPr>
        <w:t>Cofins</w:t>
      </w:r>
      <w:proofErr w:type="spellEnd"/>
      <w:proofErr w:type="gramEnd"/>
      <w:r w:rsidRPr="00C10D9C">
        <w:rPr>
          <w:sz w:val="24"/>
          <w:szCs w:val="24"/>
        </w:rPr>
        <w:t xml:space="preserve">-Importação previsto no § 21 do art. 8º da Lei nº 10.865, de 30 de abril de 2004; altera as Leis </w:t>
      </w:r>
      <w:proofErr w:type="spellStart"/>
      <w:r w:rsidRPr="00C10D9C">
        <w:rPr>
          <w:sz w:val="24"/>
          <w:szCs w:val="24"/>
        </w:rPr>
        <w:t>nºs</w:t>
      </w:r>
      <w:proofErr w:type="spellEnd"/>
      <w:r w:rsidRPr="00C10D9C">
        <w:rPr>
          <w:sz w:val="24"/>
          <w:szCs w:val="24"/>
        </w:rPr>
        <w:t xml:space="preserve"> 8.212, de 24 de julho de 1991, 8.742, de 7 de dezembro de 1993, 10.522, de 19 de julho de 2002, 10.779, de 25 de novembro de 2003, 10.865, de 30 de abril de 2004, 12.546, de 14 de dezembro de 2011, e 13.988, de 14 de abril de 2020; e revoga dispositivos dos Decretos-Lei </w:t>
      </w:r>
      <w:proofErr w:type="spellStart"/>
      <w:r w:rsidRPr="00C10D9C">
        <w:rPr>
          <w:sz w:val="24"/>
          <w:szCs w:val="24"/>
        </w:rPr>
        <w:t>nºs</w:t>
      </w:r>
      <w:proofErr w:type="spellEnd"/>
      <w:r w:rsidRPr="00C10D9C">
        <w:rPr>
          <w:sz w:val="24"/>
          <w:szCs w:val="24"/>
        </w:rPr>
        <w:t xml:space="preserve"> 1.737, de 20 de dezembro de 1979, e 2.323, de 26 de fevereiro de 1987, e das Leis </w:t>
      </w:r>
      <w:proofErr w:type="spellStart"/>
      <w:r w:rsidRPr="00C10D9C">
        <w:rPr>
          <w:sz w:val="24"/>
          <w:szCs w:val="24"/>
        </w:rPr>
        <w:t>nºs</w:t>
      </w:r>
      <w:proofErr w:type="spellEnd"/>
      <w:r w:rsidRPr="00C10D9C">
        <w:rPr>
          <w:sz w:val="24"/>
          <w:szCs w:val="24"/>
        </w:rPr>
        <w:t xml:space="preserve"> 9.703, de 17 de novembro de 1998, e 11.343, de 23 de agosto de 2006, e a Lei nº 12.099, de 27 de novembro de 2009. </w:t>
      </w:r>
    </w:p>
    <w:p w:rsidR="00C10D9C" w:rsidRPr="00C10D9C" w:rsidRDefault="00C10D9C" w:rsidP="00C10D9C">
      <w:pPr>
        <w:pStyle w:val="Cabealho"/>
        <w:jc w:val="both"/>
        <w:rPr>
          <w:sz w:val="24"/>
          <w:szCs w:val="24"/>
        </w:rPr>
      </w:pPr>
      <w:r w:rsidRPr="00C10D9C">
        <w:rPr>
          <w:sz w:val="24"/>
          <w:szCs w:val="24"/>
        </w:rPr>
        <w:t xml:space="preserve"> </w:t>
      </w:r>
    </w:p>
    <w:p w:rsidR="00C10D9C" w:rsidRPr="00C10D9C" w:rsidRDefault="00C10D9C" w:rsidP="00C10D9C">
      <w:pPr>
        <w:pStyle w:val="Cabealho"/>
        <w:jc w:val="both"/>
        <w:rPr>
          <w:sz w:val="24"/>
          <w:szCs w:val="24"/>
        </w:rPr>
      </w:pPr>
    </w:p>
    <w:p w:rsidR="00C10D9C" w:rsidRPr="0080373F" w:rsidRDefault="00C10D9C" w:rsidP="001B6E0C">
      <w:pPr>
        <w:pStyle w:val="Cabealho"/>
        <w:ind w:firstLine="1134"/>
        <w:jc w:val="both"/>
        <w:rPr>
          <w:b/>
          <w:sz w:val="24"/>
          <w:szCs w:val="24"/>
        </w:rPr>
      </w:pPr>
      <w:r w:rsidRPr="0080373F">
        <w:rPr>
          <w:b/>
          <w:sz w:val="24"/>
          <w:szCs w:val="24"/>
        </w:rPr>
        <w:t>O PRESIDENTE DA REPÚBLICA</w:t>
      </w:r>
    </w:p>
    <w:p w:rsidR="00C10D9C" w:rsidRPr="00C10D9C" w:rsidRDefault="00C10D9C" w:rsidP="001B6E0C">
      <w:pPr>
        <w:pStyle w:val="Cabealho"/>
        <w:ind w:firstLine="1134"/>
        <w:jc w:val="both"/>
        <w:rPr>
          <w:sz w:val="24"/>
          <w:szCs w:val="24"/>
        </w:rPr>
      </w:pPr>
      <w:r w:rsidRPr="00C10D9C">
        <w:rPr>
          <w:sz w:val="24"/>
          <w:szCs w:val="24"/>
        </w:rPr>
        <w:t xml:space="preserve">Faço saber que o Congresso Nacional decreta e eu sanciono a seguinte Lei: </w:t>
      </w:r>
    </w:p>
    <w:p w:rsidR="00C10D9C" w:rsidRPr="00C10D9C" w:rsidRDefault="00C10D9C" w:rsidP="001B6E0C">
      <w:pPr>
        <w:pStyle w:val="Cabealho"/>
        <w:ind w:firstLine="1134"/>
        <w:jc w:val="both"/>
        <w:rPr>
          <w:sz w:val="24"/>
          <w:szCs w:val="24"/>
        </w:rPr>
      </w:pPr>
    </w:p>
    <w:p w:rsidR="00C10D9C" w:rsidRPr="00C10D9C" w:rsidRDefault="00C10D9C" w:rsidP="001B6E0C">
      <w:pPr>
        <w:pStyle w:val="Cabealho"/>
        <w:jc w:val="center"/>
        <w:rPr>
          <w:sz w:val="24"/>
          <w:szCs w:val="24"/>
        </w:rPr>
      </w:pPr>
      <w:r w:rsidRPr="00C10D9C">
        <w:rPr>
          <w:sz w:val="24"/>
          <w:szCs w:val="24"/>
        </w:rPr>
        <w:t>CAPÍTULO I</w:t>
      </w:r>
    </w:p>
    <w:p w:rsidR="00C10D9C" w:rsidRPr="00C10D9C" w:rsidRDefault="00C10D9C" w:rsidP="001B6E0C">
      <w:pPr>
        <w:pStyle w:val="Cabealho"/>
        <w:jc w:val="center"/>
        <w:rPr>
          <w:sz w:val="24"/>
          <w:szCs w:val="24"/>
        </w:rPr>
      </w:pPr>
      <w:r w:rsidRPr="00C10D9C">
        <w:rPr>
          <w:sz w:val="24"/>
          <w:szCs w:val="24"/>
        </w:rPr>
        <w:t>DAS DESONERAÇÕES</w:t>
      </w:r>
    </w:p>
    <w:p w:rsidR="00C10D9C" w:rsidRPr="00C10D9C" w:rsidRDefault="00C10D9C" w:rsidP="001B6E0C">
      <w:pPr>
        <w:pStyle w:val="Cabealho"/>
        <w:ind w:firstLine="1134"/>
        <w:jc w:val="both"/>
        <w:rPr>
          <w:sz w:val="24"/>
          <w:szCs w:val="24"/>
        </w:rPr>
      </w:pPr>
    </w:p>
    <w:p w:rsidR="00C10D9C" w:rsidRPr="00C10D9C" w:rsidRDefault="00C10D9C" w:rsidP="001B6E0C">
      <w:pPr>
        <w:pStyle w:val="Cabealho"/>
        <w:ind w:firstLine="1134"/>
        <w:jc w:val="both"/>
        <w:rPr>
          <w:sz w:val="24"/>
          <w:szCs w:val="24"/>
        </w:rPr>
      </w:pPr>
      <w:r w:rsidRPr="00C10D9C">
        <w:rPr>
          <w:sz w:val="24"/>
          <w:szCs w:val="24"/>
        </w:rPr>
        <w:t xml:space="preserve">Art. 1º A Lei nº 12.546, de 14 de dezembro de 2011, passa a vigorar com as seguintes alterações: </w:t>
      </w:r>
    </w:p>
    <w:p w:rsidR="00C10D9C" w:rsidRPr="00C10D9C" w:rsidRDefault="00C10D9C" w:rsidP="001B6E0C">
      <w:pPr>
        <w:pStyle w:val="Cabealho"/>
        <w:ind w:firstLine="1134"/>
        <w:jc w:val="both"/>
        <w:rPr>
          <w:sz w:val="24"/>
          <w:szCs w:val="24"/>
        </w:rPr>
      </w:pPr>
    </w:p>
    <w:p w:rsidR="00C10D9C" w:rsidRPr="00C10D9C" w:rsidRDefault="00C10D9C" w:rsidP="00C000C7">
      <w:pPr>
        <w:pStyle w:val="Cabealho"/>
        <w:ind w:left="1701"/>
        <w:jc w:val="both"/>
        <w:rPr>
          <w:sz w:val="24"/>
          <w:szCs w:val="24"/>
        </w:rPr>
      </w:pPr>
      <w:r w:rsidRPr="00C10D9C">
        <w:rPr>
          <w:sz w:val="24"/>
          <w:szCs w:val="24"/>
        </w:rPr>
        <w:t>"Art. 7º Até 31 de dezembro de 2024</w:t>
      </w:r>
      <w:proofErr w:type="gramStart"/>
      <w:r w:rsidRPr="00C10D9C">
        <w:rPr>
          <w:sz w:val="24"/>
          <w:szCs w:val="24"/>
        </w:rPr>
        <w:t>, poderão</w:t>
      </w:r>
      <w:proofErr w:type="gramEnd"/>
      <w:r w:rsidRPr="00C10D9C">
        <w:rPr>
          <w:sz w:val="24"/>
          <w:szCs w:val="24"/>
        </w:rPr>
        <w:t xml:space="preserve"> contribuir, com aplicação das alíquotas previstas no art. 7º-A, sobre o valor da receita bruta, excluídos as vendas canceladas e os descontos incondicionais concedidos, em substituição total às contribuições previstas nos incisos I e III do </w:t>
      </w:r>
      <w:r w:rsidR="001B6E0C" w:rsidRPr="001B6E0C">
        <w:rPr>
          <w:i/>
          <w:sz w:val="24"/>
          <w:szCs w:val="24"/>
        </w:rPr>
        <w:t>caput</w:t>
      </w:r>
      <w:r w:rsidRPr="00C10D9C">
        <w:rPr>
          <w:sz w:val="24"/>
          <w:szCs w:val="24"/>
        </w:rPr>
        <w:t xml:space="preserve"> do art. 22 da Lei nº 8.212, de 24 de julho de 1991:</w:t>
      </w:r>
    </w:p>
    <w:p w:rsidR="00C10D9C" w:rsidRPr="00C10D9C" w:rsidRDefault="00C10D9C" w:rsidP="00C000C7">
      <w:pPr>
        <w:pStyle w:val="Cabealho"/>
        <w:ind w:left="1701"/>
        <w:jc w:val="both"/>
        <w:rPr>
          <w:sz w:val="24"/>
          <w:szCs w:val="24"/>
        </w:rPr>
      </w:pPr>
      <w:proofErr w:type="gramStart"/>
      <w:r w:rsidRPr="00C10D9C">
        <w:rPr>
          <w:sz w:val="24"/>
          <w:szCs w:val="24"/>
        </w:rPr>
        <w:t>...............................................................................................................................</w:t>
      </w:r>
      <w:proofErr w:type="gramEnd"/>
      <w:r w:rsidRPr="00C10D9C">
        <w:rPr>
          <w:sz w:val="24"/>
          <w:szCs w:val="24"/>
        </w:rPr>
        <w:t xml:space="preserve"> </w:t>
      </w:r>
    </w:p>
    <w:p w:rsidR="00C10D9C" w:rsidRPr="00C10D9C" w:rsidRDefault="00C10D9C" w:rsidP="00C000C7">
      <w:pPr>
        <w:pStyle w:val="Cabealho"/>
        <w:ind w:left="1701"/>
        <w:jc w:val="both"/>
        <w:rPr>
          <w:sz w:val="24"/>
          <w:szCs w:val="24"/>
        </w:rPr>
      </w:pPr>
      <w:r w:rsidRPr="00C10D9C">
        <w:rPr>
          <w:sz w:val="24"/>
          <w:szCs w:val="24"/>
        </w:rPr>
        <w:t>§ 9º</w:t>
      </w:r>
      <w:proofErr w:type="gramStart"/>
      <w:r w:rsidRPr="00C10D9C">
        <w:rPr>
          <w:sz w:val="24"/>
          <w:szCs w:val="24"/>
        </w:rPr>
        <w:t>..........................................................................................................................</w:t>
      </w:r>
      <w:proofErr w:type="gramEnd"/>
      <w:r w:rsidRPr="00C10D9C">
        <w:rPr>
          <w:sz w:val="24"/>
          <w:szCs w:val="24"/>
        </w:rPr>
        <w:t xml:space="preserve"> </w:t>
      </w:r>
    </w:p>
    <w:p w:rsidR="00C10D9C" w:rsidRPr="00C10D9C" w:rsidRDefault="00C10D9C" w:rsidP="00C000C7">
      <w:pPr>
        <w:pStyle w:val="Cabealho"/>
        <w:ind w:left="1701"/>
        <w:jc w:val="both"/>
        <w:rPr>
          <w:sz w:val="24"/>
          <w:szCs w:val="24"/>
        </w:rPr>
      </w:pPr>
      <w:r w:rsidRPr="00C10D9C">
        <w:rPr>
          <w:sz w:val="24"/>
          <w:szCs w:val="24"/>
        </w:rPr>
        <w:t xml:space="preserve">II - para as obras matriculadas no Cadastro Específico do INSS (CEI) no período compreendido entre 1º de abril de 2013 e 31 de maio de 2013, o </w:t>
      </w:r>
      <w:r w:rsidRPr="00C10D9C">
        <w:rPr>
          <w:sz w:val="24"/>
          <w:szCs w:val="24"/>
        </w:rPr>
        <w:lastRenderedPageBreak/>
        <w:t xml:space="preserve">recolhimento da contribuição previdenciária deverá ocorrer na forma do </w:t>
      </w:r>
      <w:r w:rsidR="001B6E0C" w:rsidRPr="001B6E0C">
        <w:rPr>
          <w:i/>
          <w:sz w:val="24"/>
          <w:szCs w:val="24"/>
        </w:rPr>
        <w:t>caput</w:t>
      </w:r>
      <w:r w:rsidRPr="00C10D9C">
        <w:rPr>
          <w:sz w:val="24"/>
          <w:szCs w:val="24"/>
        </w:rPr>
        <w:t xml:space="preserve"> e do art. 9º-A, até o seu término, observado o disposto no art. 9º-B; </w:t>
      </w:r>
    </w:p>
    <w:p w:rsidR="00C10D9C" w:rsidRPr="00C10D9C" w:rsidRDefault="00C10D9C" w:rsidP="00C000C7">
      <w:pPr>
        <w:pStyle w:val="Cabealho"/>
        <w:ind w:left="1701"/>
        <w:jc w:val="both"/>
        <w:rPr>
          <w:sz w:val="24"/>
          <w:szCs w:val="24"/>
        </w:rPr>
      </w:pPr>
      <w:r w:rsidRPr="00C10D9C">
        <w:rPr>
          <w:sz w:val="24"/>
          <w:szCs w:val="24"/>
        </w:rPr>
        <w:t xml:space="preserve">III - para as obras matriculadas no Cadastro Específico do INSS (CEI) no período compreendido entre 1º de junho de 2013 e 31 de outubro de 2013, o recolhimento da contribuição previdenciária poderá ocorrer tanto na forma do </w:t>
      </w:r>
      <w:r w:rsidR="001B6E0C" w:rsidRPr="001B6E0C">
        <w:rPr>
          <w:i/>
          <w:sz w:val="24"/>
          <w:szCs w:val="24"/>
        </w:rPr>
        <w:t>caput</w:t>
      </w:r>
      <w:r w:rsidRPr="00C10D9C">
        <w:rPr>
          <w:sz w:val="24"/>
          <w:szCs w:val="24"/>
        </w:rPr>
        <w:t xml:space="preserve"> e do art. 9º-A como na forma dos incisos I e III do </w:t>
      </w:r>
      <w:r w:rsidR="001B6E0C" w:rsidRPr="001B6E0C">
        <w:rPr>
          <w:i/>
          <w:sz w:val="24"/>
          <w:szCs w:val="24"/>
        </w:rPr>
        <w:t>caput</w:t>
      </w:r>
      <w:r w:rsidRPr="00C10D9C">
        <w:rPr>
          <w:sz w:val="24"/>
          <w:szCs w:val="24"/>
        </w:rPr>
        <w:t xml:space="preserve"> do art. 22 da Lei nº 8.212, de 24 de julho de 1991, observado o disposto no art. 9º-B; </w:t>
      </w:r>
    </w:p>
    <w:p w:rsidR="00C10D9C" w:rsidRPr="00C10D9C" w:rsidRDefault="00C10D9C" w:rsidP="00C000C7">
      <w:pPr>
        <w:pStyle w:val="Cabealho"/>
        <w:ind w:left="1701"/>
        <w:jc w:val="both"/>
        <w:rPr>
          <w:sz w:val="24"/>
          <w:szCs w:val="24"/>
        </w:rPr>
      </w:pPr>
      <w:r w:rsidRPr="00C10D9C">
        <w:rPr>
          <w:sz w:val="24"/>
          <w:szCs w:val="24"/>
        </w:rPr>
        <w:t xml:space="preserve">IV - para as obras matriculadas no Cadastro Específico do INSS (CEI) no período compreendido entre 1º de novembro de 2013 e 30 de novembro de 2015, o recolhimento da contribuição previdenciária deverá ocorrer na forma do </w:t>
      </w:r>
      <w:r w:rsidR="001B6E0C" w:rsidRPr="001B6E0C">
        <w:rPr>
          <w:i/>
          <w:sz w:val="24"/>
          <w:szCs w:val="24"/>
        </w:rPr>
        <w:t>caput</w:t>
      </w:r>
      <w:r w:rsidRPr="00C10D9C">
        <w:rPr>
          <w:sz w:val="24"/>
          <w:szCs w:val="24"/>
        </w:rPr>
        <w:t xml:space="preserve"> e do art. 9º-A, até o seu término, observado o disposto no art. 9º-B; </w:t>
      </w:r>
    </w:p>
    <w:p w:rsidR="00C10D9C" w:rsidRPr="00C10D9C" w:rsidRDefault="00C10D9C" w:rsidP="00C000C7">
      <w:pPr>
        <w:pStyle w:val="Cabealho"/>
        <w:ind w:left="1701"/>
        <w:jc w:val="both"/>
        <w:rPr>
          <w:sz w:val="24"/>
          <w:szCs w:val="24"/>
        </w:rPr>
      </w:pPr>
      <w:r w:rsidRPr="00C10D9C">
        <w:rPr>
          <w:sz w:val="24"/>
          <w:szCs w:val="24"/>
        </w:rPr>
        <w:t xml:space="preserve">V - no cálculo da contribuição incidente sobre a receita bruta, serão excluídas da base de cálculo, observado o disposto no art. 9º, as receitas provenientes das obras cujo recolhimento da contribuição tenha ocorrido exclusivamente na forma dos incisos I e III do </w:t>
      </w:r>
      <w:r w:rsidR="001B6E0C" w:rsidRPr="001B6E0C">
        <w:rPr>
          <w:i/>
          <w:sz w:val="24"/>
          <w:szCs w:val="24"/>
        </w:rPr>
        <w:t>caput</w:t>
      </w:r>
      <w:r w:rsidRPr="00C10D9C">
        <w:rPr>
          <w:sz w:val="24"/>
          <w:szCs w:val="24"/>
        </w:rPr>
        <w:t xml:space="preserve"> do art. 22 da Lei nº 8.212, de 24 de julho de 1991; </w:t>
      </w:r>
      <w:proofErr w:type="gramStart"/>
      <w:r w:rsidRPr="00C10D9C">
        <w:rPr>
          <w:sz w:val="24"/>
          <w:szCs w:val="24"/>
        </w:rPr>
        <w:t>e</w:t>
      </w:r>
      <w:proofErr w:type="gramEnd"/>
      <w:r w:rsidRPr="00C10D9C">
        <w:rPr>
          <w:sz w:val="24"/>
          <w:szCs w:val="24"/>
        </w:rPr>
        <w:t xml:space="preserve"> </w:t>
      </w:r>
    </w:p>
    <w:p w:rsidR="00C10D9C" w:rsidRPr="00C10D9C" w:rsidRDefault="00C10D9C" w:rsidP="00C000C7">
      <w:pPr>
        <w:pStyle w:val="Cabealho"/>
        <w:ind w:left="1701"/>
        <w:jc w:val="both"/>
        <w:rPr>
          <w:sz w:val="24"/>
          <w:szCs w:val="24"/>
        </w:rPr>
      </w:pPr>
      <w:r w:rsidRPr="00C10D9C">
        <w:rPr>
          <w:sz w:val="24"/>
          <w:szCs w:val="24"/>
        </w:rPr>
        <w:t xml:space="preserve">VI - para obras matriculadas no Cadastro Específico do INSS (CEI) a partir de 1º de dezembro de 2015, a contribuição previdenciária poderá incidir sobre a receita bruta, na forma do </w:t>
      </w:r>
      <w:r w:rsidR="001B6E0C" w:rsidRPr="001B6E0C">
        <w:rPr>
          <w:i/>
          <w:sz w:val="24"/>
          <w:szCs w:val="24"/>
        </w:rPr>
        <w:t>caput</w:t>
      </w:r>
      <w:r w:rsidRPr="00C10D9C">
        <w:rPr>
          <w:sz w:val="24"/>
          <w:szCs w:val="24"/>
        </w:rPr>
        <w:t xml:space="preserve"> e do art. 9º-A, ou sobre a folha de pagamento, na forma prevista nos incisos I a III do </w:t>
      </w:r>
      <w:r w:rsidR="001B6E0C" w:rsidRPr="001B6E0C">
        <w:rPr>
          <w:i/>
          <w:sz w:val="24"/>
          <w:szCs w:val="24"/>
        </w:rPr>
        <w:t>caput</w:t>
      </w:r>
      <w:r w:rsidRPr="00C10D9C">
        <w:rPr>
          <w:sz w:val="24"/>
          <w:szCs w:val="24"/>
        </w:rPr>
        <w:t xml:space="preserve"> do art. 22 da Lei nº 8.212, de 24 de julho de 1991, de acordo com a opção, até o seu término, observado o disposto no art. 9º-B. </w:t>
      </w:r>
    </w:p>
    <w:p w:rsidR="00C10D9C" w:rsidRPr="00C10D9C" w:rsidRDefault="00C10D9C" w:rsidP="00C000C7">
      <w:pPr>
        <w:pStyle w:val="Cabealho"/>
        <w:ind w:left="1701"/>
        <w:jc w:val="both"/>
        <w:rPr>
          <w:sz w:val="24"/>
          <w:szCs w:val="24"/>
        </w:rPr>
      </w:pPr>
      <w:r w:rsidRPr="00C10D9C">
        <w:rPr>
          <w:sz w:val="24"/>
          <w:szCs w:val="24"/>
        </w:rPr>
        <w:t xml:space="preserve">§ 10. A opção a que se refere o inciso III do § 9º será exercida de forma irretratável mediante o recolhimento, até o prazo de vencimento, da contribuição previdenciária na sistemática escolhida, relativa a junho de 2013, e será </w:t>
      </w:r>
      <w:proofErr w:type="gramStart"/>
      <w:r w:rsidRPr="00C10D9C">
        <w:rPr>
          <w:sz w:val="24"/>
          <w:szCs w:val="24"/>
        </w:rPr>
        <w:t>aplicada até o término da obra, observado</w:t>
      </w:r>
      <w:proofErr w:type="gramEnd"/>
      <w:r w:rsidRPr="00C10D9C">
        <w:rPr>
          <w:sz w:val="24"/>
          <w:szCs w:val="24"/>
        </w:rPr>
        <w:t xml:space="preserve"> o disposto no art. 9º-B.</w:t>
      </w:r>
    </w:p>
    <w:p w:rsidR="00C10D9C" w:rsidRPr="00C10D9C" w:rsidRDefault="00C10D9C" w:rsidP="00C000C7">
      <w:pPr>
        <w:pStyle w:val="Cabealho"/>
        <w:ind w:left="1701"/>
        <w:jc w:val="both"/>
        <w:rPr>
          <w:sz w:val="24"/>
          <w:szCs w:val="24"/>
        </w:rPr>
      </w:pPr>
      <w:proofErr w:type="gramStart"/>
      <w:r w:rsidRPr="00C10D9C">
        <w:rPr>
          <w:sz w:val="24"/>
          <w:szCs w:val="24"/>
        </w:rPr>
        <w:t>..............................................................................................................................</w:t>
      </w:r>
      <w:proofErr w:type="gramEnd"/>
      <w:r w:rsidRPr="00C10D9C">
        <w:rPr>
          <w:sz w:val="24"/>
          <w:szCs w:val="24"/>
        </w:rPr>
        <w:t>" (NR)</w:t>
      </w:r>
    </w:p>
    <w:p w:rsidR="00C000C7" w:rsidRDefault="00C000C7" w:rsidP="00C000C7">
      <w:pPr>
        <w:pStyle w:val="Cabealho"/>
        <w:ind w:left="1701"/>
        <w:jc w:val="both"/>
        <w:rPr>
          <w:sz w:val="24"/>
          <w:szCs w:val="24"/>
        </w:rPr>
      </w:pPr>
    </w:p>
    <w:p w:rsidR="00C10D9C" w:rsidRPr="00C10D9C" w:rsidRDefault="00C10D9C" w:rsidP="00C000C7">
      <w:pPr>
        <w:pStyle w:val="Cabealho"/>
        <w:ind w:left="1701"/>
        <w:jc w:val="both"/>
        <w:rPr>
          <w:sz w:val="24"/>
          <w:szCs w:val="24"/>
        </w:rPr>
      </w:pPr>
      <w:r w:rsidRPr="00C10D9C">
        <w:rPr>
          <w:sz w:val="24"/>
          <w:szCs w:val="24"/>
        </w:rPr>
        <w:t>"Art. 8º Até 31 de dezembro de 2024</w:t>
      </w:r>
      <w:proofErr w:type="gramStart"/>
      <w:r w:rsidRPr="00C10D9C">
        <w:rPr>
          <w:sz w:val="24"/>
          <w:szCs w:val="24"/>
        </w:rPr>
        <w:t>, poderão</w:t>
      </w:r>
      <w:proofErr w:type="gramEnd"/>
      <w:r w:rsidRPr="00C10D9C">
        <w:rPr>
          <w:sz w:val="24"/>
          <w:szCs w:val="24"/>
        </w:rPr>
        <w:t xml:space="preserve"> contribuir, com aplicação das alíquotas previstas no art. 8º-A, sobre o valor da receita bruta, excluídos as vendas canceladas e os descontos incondicionais concedidos, em substituição total às contribuições previstas nos incisos I e III do </w:t>
      </w:r>
      <w:r w:rsidR="001B6E0C" w:rsidRPr="001B6E0C">
        <w:rPr>
          <w:i/>
          <w:sz w:val="24"/>
          <w:szCs w:val="24"/>
        </w:rPr>
        <w:t>caput</w:t>
      </w:r>
      <w:r w:rsidRPr="00C10D9C">
        <w:rPr>
          <w:sz w:val="24"/>
          <w:szCs w:val="24"/>
        </w:rPr>
        <w:t xml:space="preserve"> do art. 22 da Lei nº 8.212, de 24 de julho de 1991:</w:t>
      </w:r>
    </w:p>
    <w:p w:rsidR="00C10D9C" w:rsidRPr="00C10D9C" w:rsidRDefault="00C10D9C" w:rsidP="00C000C7">
      <w:pPr>
        <w:pStyle w:val="Cabealho"/>
        <w:ind w:left="1701"/>
        <w:jc w:val="both"/>
        <w:rPr>
          <w:sz w:val="24"/>
          <w:szCs w:val="24"/>
        </w:rPr>
      </w:pPr>
      <w:proofErr w:type="gramStart"/>
      <w:r w:rsidRPr="00C10D9C">
        <w:rPr>
          <w:sz w:val="24"/>
          <w:szCs w:val="24"/>
        </w:rPr>
        <w:t>.................................................................................................................................</w:t>
      </w:r>
      <w:proofErr w:type="gramEnd"/>
      <w:r w:rsidRPr="00C10D9C">
        <w:rPr>
          <w:sz w:val="24"/>
          <w:szCs w:val="24"/>
        </w:rPr>
        <w:t>" (NR)</w:t>
      </w:r>
    </w:p>
    <w:p w:rsidR="00323234" w:rsidRDefault="00323234" w:rsidP="00C000C7">
      <w:pPr>
        <w:pStyle w:val="Cabealho"/>
        <w:ind w:left="1701"/>
        <w:jc w:val="both"/>
        <w:rPr>
          <w:sz w:val="24"/>
          <w:szCs w:val="24"/>
        </w:rPr>
      </w:pPr>
    </w:p>
    <w:p w:rsidR="00C10D9C" w:rsidRPr="00C10D9C" w:rsidRDefault="00C10D9C" w:rsidP="00C000C7">
      <w:pPr>
        <w:pStyle w:val="Cabealho"/>
        <w:ind w:left="1701"/>
        <w:jc w:val="both"/>
        <w:rPr>
          <w:sz w:val="24"/>
          <w:szCs w:val="24"/>
        </w:rPr>
      </w:pPr>
      <w:r w:rsidRPr="00C10D9C">
        <w:rPr>
          <w:sz w:val="24"/>
          <w:szCs w:val="24"/>
        </w:rPr>
        <w:t xml:space="preserve">"Art. </w:t>
      </w:r>
      <w:proofErr w:type="gramStart"/>
      <w:r w:rsidRPr="00C10D9C">
        <w:rPr>
          <w:sz w:val="24"/>
          <w:szCs w:val="24"/>
        </w:rPr>
        <w:t>9º ...</w:t>
      </w:r>
      <w:proofErr w:type="gramEnd"/>
      <w:r w:rsidRPr="00C10D9C">
        <w:rPr>
          <w:sz w:val="24"/>
          <w:szCs w:val="24"/>
        </w:rPr>
        <w:t>...............................................................................................................</w:t>
      </w:r>
    </w:p>
    <w:p w:rsidR="00C10D9C" w:rsidRPr="00C10D9C" w:rsidRDefault="00C10D9C" w:rsidP="00C000C7">
      <w:pPr>
        <w:pStyle w:val="Cabealho"/>
        <w:ind w:left="1701"/>
        <w:jc w:val="both"/>
        <w:rPr>
          <w:sz w:val="24"/>
          <w:szCs w:val="24"/>
        </w:rPr>
      </w:pPr>
      <w:proofErr w:type="gramStart"/>
      <w:r w:rsidRPr="00C10D9C">
        <w:rPr>
          <w:sz w:val="24"/>
          <w:szCs w:val="24"/>
        </w:rPr>
        <w:t>.....................................................................................................................................</w:t>
      </w:r>
      <w:proofErr w:type="gramEnd"/>
      <w:r w:rsidRPr="00C10D9C">
        <w:rPr>
          <w:sz w:val="24"/>
          <w:szCs w:val="24"/>
        </w:rPr>
        <w:t xml:space="preserve"> </w:t>
      </w:r>
    </w:p>
    <w:p w:rsidR="00C10D9C" w:rsidRPr="00C10D9C" w:rsidRDefault="00C10D9C" w:rsidP="00C000C7">
      <w:pPr>
        <w:pStyle w:val="Cabealho"/>
        <w:ind w:left="1701"/>
        <w:jc w:val="both"/>
        <w:rPr>
          <w:sz w:val="24"/>
          <w:szCs w:val="24"/>
        </w:rPr>
      </w:pPr>
      <w:r w:rsidRPr="00C10D9C">
        <w:rPr>
          <w:sz w:val="24"/>
          <w:szCs w:val="24"/>
        </w:rPr>
        <w:t xml:space="preserve">§ 16. Para as empresas relacionadas no inciso IV do </w:t>
      </w:r>
      <w:r w:rsidR="001B6E0C" w:rsidRPr="001B6E0C">
        <w:rPr>
          <w:i/>
          <w:sz w:val="24"/>
          <w:szCs w:val="24"/>
        </w:rPr>
        <w:t>caput</w:t>
      </w:r>
      <w:r w:rsidRPr="00C10D9C">
        <w:rPr>
          <w:sz w:val="24"/>
          <w:szCs w:val="24"/>
        </w:rPr>
        <w:t xml:space="preserve"> do art. 7º, a opção dar-se-á por obra de construção civil e será manifestada mediante o pagamento da contribuição incidente sobre a receita bruta relativa à competência de cadastro no Cadastro Específico do INSS (CEI) ou à primeira competência subsequente para a qual haja receita bruta apurada para a obra, e será irretratável até o seu encerramento, observado o disposto nos </w:t>
      </w:r>
      <w:proofErr w:type="spellStart"/>
      <w:r w:rsidRPr="00C10D9C">
        <w:rPr>
          <w:sz w:val="24"/>
          <w:szCs w:val="24"/>
        </w:rPr>
        <w:t>arts</w:t>
      </w:r>
      <w:proofErr w:type="spellEnd"/>
      <w:r w:rsidRPr="00C10D9C">
        <w:rPr>
          <w:sz w:val="24"/>
          <w:szCs w:val="24"/>
        </w:rPr>
        <w:t xml:space="preserve">. 9º-A e 9º-B. </w:t>
      </w:r>
    </w:p>
    <w:p w:rsidR="00C10D9C" w:rsidRPr="00C10D9C" w:rsidRDefault="00C10D9C" w:rsidP="00C000C7">
      <w:pPr>
        <w:pStyle w:val="Cabealho"/>
        <w:ind w:left="1701"/>
        <w:jc w:val="both"/>
        <w:rPr>
          <w:sz w:val="24"/>
          <w:szCs w:val="24"/>
        </w:rPr>
      </w:pPr>
      <w:proofErr w:type="gramStart"/>
      <w:r w:rsidRPr="00C10D9C">
        <w:rPr>
          <w:sz w:val="24"/>
          <w:szCs w:val="24"/>
        </w:rPr>
        <w:lastRenderedPageBreak/>
        <w:t>............................................................................................................................</w:t>
      </w:r>
      <w:proofErr w:type="gramEnd"/>
      <w:r w:rsidRPr="00C10D9C">
        <w:rPr>
          <w:sz w:val="24"/>
          <w:szCs w:val="24"/>
        </w:rPr>
        <w:t>" (NR)</w:t>
      </w:r>
    </w:p>
    <w:p w:rsidR="00C000C7" w:rsidRDefault="00C000C7" w:rsidP="00C000C7">
      <w:pPr>
        <w:pStyle w:val="Cabealho"/>
        <w:ind w:left="1701"/>
        <w:jc w:val="both"/>
        <w:rPr>
          <w:sz w:val="24"/>
          <w:szCs w:val="24"/>
        </w:rPr>
      </w:pPr>
    </w:p>
    <w:p w:rsidR="00C10D9C" w:rsidRPr="00C10D9C" w:rsidRDefault="00C10D9C" w:rsidP="00C000C7">
      <w:pPr>
        <w:pStyle w:val="Cabealho"/>
        <w:ind w:left="1701"/>
        <w:jc w:val="both"/>
        <w:rPr>
          <w:sz w:val="24"/>
          <w:szCs w:val="24"/>
        </w:rPr>
      </w:pPr>
      <w:proofErr w:type="gramStart"/>
      <w:r w:rsidRPr="00C10D9C">
        <w:rPr>
          <w:sz w:val="24"/>
          <w:szCs w:val="24"/>
        </w:rPr>
        <w:t xml:space="preserve">"Art. 9º-A Nos exercícios de 2025 a 2027, as empresas referidas nos </w:t>
      </w:r>
      <w:proofErr w:type="spellStart"/>
      <w:r w:rsidRPr="00C10D9C">
        <w:rPr>
          <w:sz w:val="24"/>
          <w:szCs w:val="24"/>
        </w:rPr>
        <w:t>arts</w:t>
      </w:r>
      <w:proofErr w:type="spellEnd"/>
      <w:r w:rsidRPr="00C10D9C">
        <w:rPr>
          <w:sz w:val="24"/>
          <w:szCs w:val="24"/>
        </w:rPr>
        <w:t>.</w:t>
      </w:r>
      <w:proofErr w:type="gramEnd"/>
      <w:r w:rsidRPr="00C10D9C">
        <w:rPr>
          <w:sz w:val="24"/>
          <w:szCs w:val="24"/>
        </w:rPr>
        <w:t xml:space="preserve"> 7º e 8º desta Lei poderão contribuir sobre o valor da receita bruta, excluídos as vendas canceladas e os descontos incondicionais concedidos, em substituição parcial às contribuições previstas nos incisos I e III do </w:t>
      </w:r>
      <w:r w:rsidR="001B6E0C" w:rsidRPr="001B6E0C">
        <w:rPr>
          <w:i/>
          <w:sz w:val="24"/>
          <w:szCs w:val="24"/>
        </w:rPr>
        <w:t>caput</w:t>
      </w:r>
      <w:r w:rsidRPr="00C10D9C">
        <w:rPr>
          <w:sz w:val="24"/>
          <w:szCs w:val="24"/>
        </w:rPr>
        <w:t xml:space="preserve"> do art. 22 da Lei nº 8.212, de 24 de julho de 1991, sendo tributadas de acordo com as seguintes proporções: </w:t>
      </w:r>
    </w:p>
    <w:p w:rsidR="00C10D9C" w:rsidRPr="00C10D9C" w:rsidRDefault="00C10D9C" w:rsidP="00C000C7">
      <w:pPr>
        <w:pStyle w:val="Cabealho"/>
        <w:ind w:left="1701"/>
        <w:jc w:val="both"/>
        <w:rPr>
          <w:sz w:val="24"/>
          <w:szCs w:val="24"/>
        </w:rPr>
      </w:pPr>
      <w:r w:rsidRPr="00C10D9C">
        <w:rPr>
          <w:sz w:val="24"/>
          <w:szCs w:val="24"/>
        </w:rPr>
        <w:t xml:space="preserve">I - de 1º de janeiro até 31 de dezembro de 2025: </w:t>
      </w:r>
    </w:p>
    <w:p w:rsidR="00C10D9C" w:rsidRPr="00C10D9C" w:rsidRDefault="00C10D9C" w:rsidP="00C000C7">
      <w:pPr>
        <w:pStyle w:val="Cabealho"/>
        <w:ind w:left="1701"/>
        <w:jc w:val="both"/>
        <w:rPr>
          <w:sz w:val="24"/>
          <w:szCs w:val="24"/>
        </w:rPr>
      </w:pPr>
      <w:r w:rsidRPr="00C10D9C">
        <w:rPr>
          <w:sz w:val="24"/>
          <w:szCs w:val="24"/>
        </w:rPr>
        <w:t xml:space="preserve">a) 80% (oitenta por cento) das alíquotas estabelecidas nos </w:t>
      </w:r>
      <w:proofErr w:type="spellStart"/>
      <w:r w:rsidRPr="00C10D9C">
        <w:rPr>
          <w:sz w:val="24"/>
          <w:szCs w:val="24"/>
        </w:rPr>
        <w:t>arts</w:t>
      </w:r>
      <w:proofErr w:type="spellEnd"/>
      <w:r w:rsidRPr="00C10D9C">
        <w:rPr>
          <w:sz w:val="24"/>
          <w:szCs w:val="24"/>
        </w:rPr>
        <w:t xml:space="preserve">. 7º-A e 8º-A desta Lei; </w:t>
      </w:r>
      <w:proofErr w:type="gramStart"/>
      <w:r w:rsidRPr="00C10D9C">
        <w:rPr>
          <w:sz w:val="24"/>
          <w:szCs w:val="24"/>
        </w:rPr>
        <w:t>e</w:t>
      </w:r>
      <w:proofErr w:type="gramEnd"/>
      <w:r w:rsidRPr="00C10D9C">
        <w:rPr>
          <w:sz w:val="24"/>
          <w:szCs w:val="24"/>
        </w:rPr>
        <w:t xml:space="preserve"> </w:t>
      </w:r>
    </w:p>
    <w:p w:rsidR="00C10D9C" w:rsidRPr="00C10D9C" w:rsidRDefault="00C10D9C" w:rsidP="00C000C7">
      <w:pPr>
        <w:pStyle w:val="Cabealho"/>
        <w:ind w:left="1701"/>
        <w:jc w:val="both"/>
        <w:rPr>
          <w:sz w:val="24"/>
          <w:szCs w:val="24"/>
        </w:rPr>
      </w:pPr>
      <w:r w:rsidRPr="00C10D9C">
        <w:rPr>
          <w:sz w:val="24"/>
          <w:szCs w:val="24"/>
        </w:rPr>
        <w:t xml:space="preserve">b) 25% (vinte e cinco por cento) das alíquotas previstas nos incisos I e III do </w:t>
      </w:r>
      <w:r w:rsidR="001B6E0C" w:rsidRPr="001B6E0C">
        <w:rPr>
          <w:i/>
          <w:sz w:val="24"/>
          <w:szCs w:val="24"/>
        </w:rPr>
        <w:t>caput</w:t>
      </w:r>
      <w:r w:rsidRPr="00C10D9C">
        <w:rPr>
          <w:sz w:val="24"/>
          <w:szCs w:val="24"/>
        </w:rPr>
        <w:t xml:space="preserve"> do art. 22 da Lei nº 8.212, de 24 de julho de 1991; </w:t>
      </w:r>
    </w:p>
    <w:p w:rsidR="00C10D9C" w:rsidRPr="00C10D9C" w:rsidRDefault="00C10D9C" w:rsidP="00C000C7">
      <w:pPr>
        <w:pStyle w:val="Cabealho"/>
        <w:ind w:left="1701"/>
        <w:jc w:val="both"/>
        <w:rPr>
          <w:sz w:val="24"/>
          <w:szCs w:val="24"/>
        </w:rPr>
      </w:pPr>
      <w:r w:rsidRPr="00C10D9C">
        <w:rPr>
          <w:sz w:val="24"/>
          <w:szCs w:val="24"/>
        </w:rPr>
        <w:t xml:space="preserve">II - de 1º de janeiro até 31 de dezembro de 2026: </w:t>
      </w:r>
    </w:p>
    <w:p w:rsidR="00C10D9C" w:rsidRPr="00C10D9C" w:rsidRDefault="00C10D9C" w:rsidP="00C000C7">
      <w:pPr>
        <w:pStyle w:val="Cabealho"/>
        <w:ind w:left="1701"/>
        <w:jc w:val="both"/>
        <w:rPr>
          <w:sz w:val="24"/>
          <w:szCs w:val="24"/>
        </w:rPr>
      </w:pPr>
      <w:r w:rsidRPr="00C10D9C">
        <w:rPr>
          <w:sz w:val="24"/>
          <w:szCs w:val="24"/>
        </w:rPr>
        <w:t xml:space="preserve">a) 60% (sessenta por cento) das alíquotas previstas nos </w:t>
      </w:r>
      <w:proofErr w:type="spellStart"/>
      <w:r w:rsidRPr="00C10D9C">
        <w:rPr>
          <w:sz w:val="24"/>
          <w:szCs w:val="24"/>
        </w:rPr>
        <w:t>arts</w:t>
      </w:r>
      <w:proofErr w:type="spellEnd"/>
      <w:r w:rsidRPr="00C10D9C">
        <w:rPr>
          <w:sz w:val="24"/>
          <w:szCs w:val="24"/>
        </w:rPr>
        <w:t xml:space="preserve">. 7º-A e 8º-A desta Lei; </w:t>
      </w:r>
      <w:proofErr w:type="gramStart"/>
      <w:r w:rsidRPr="00C10D9C">
        <w:rPr>
          <w:sz w:val="24"/>
          <w:szCs w:val="24"/>
        </w:rPr>
        <w:t>e</w:t>
      </w:r>
      <w:proofErr w:type="gramEnd"/>
      <w:r w:rsidRPr="00C10D9C">
        <w:rPr>
          <w:sz w:val="24"/>
          <w:szCs w:val="24"/>
        </w:rPr>
        <w:t xml:space="preserve"> </w:t>
      </w:r>
    </w:p>
    <w:p w:rsidR="00C10D9C" w:rsidRPr="00C10D9C" w:rsidRDefault="00C10D9C" w:rsidP="00C000C7">
      <w:pPr>
        <w:pStyle w:val="Cabealho"/>
        <w:ind w:left="1701"/>
        <w:jc w:val="both"/>
        <w:rPr>
          <w:sz w:val="24"/>
          <w:szCs w:val="24"/>
        </w:rPr>
      </w:pPr>
      <w:r w:rsidRPr="00C10D9C">
        <w:rPr>
          <w:sz w:val="24"/>
          <w:szCs w:val="24"/>
        </w:rPr>
        <w:t xml:space="preserve">b) 50% (cinquenta por cento) das alíquotas previstas nos incisos I e III do </w:t>
      </w:r>
      <w:r w:rsidR="001B6E0C" w:rsidRPr="001B6E0C">
        <w:rPr>
          <w:i/>
          <w:sz w:val="24"/>
          <w:szCs w:val="24"/>
        </w:rPr>
        <w:t>caput</w:t>
      </w:r>
      <w:r w:rsidRPr="00C10D9C">
        <w:rPr>
          <w:sz w:val="24"/>
          <w:szCs w:val="24"/>
        </w:rPr>
        <w:t xml:space="preserve"> do art. 22 da Lei nº 8.212, de 24 de julho de 1991; </w:t>
      </w:r>
      <w:proofErr w:type="gramStart"/>
      <w:r w:rsidRPr="00C10D9C">
        <w:rPr>
          <w:sz w:val="24"/>
          <w:szCs w:val="24"/>
        </w:rPr>
        <w:t>e</w:t>
      </w:r>
      <w:proofErr w:type="gramEnd"/>
      <w:r w:rsidRPr="00C10D9C">
        <w:rPr>
          <w:sz w:val="24"/>
          <w:szCs w:val="24"/>
        </w:rPr>
        <w:t xml:space="preserve"> </w:t>
      </w:r>
    </w:p>
    <w:p w:rsidR="00C10D9C" w:rsidRPr="00C10D9C" w:rsidRDefault="00C10D9C" w:rsidP="00C000C7">
      <w:pPr>
        <w:pStyle w:val="Cabealho"/>
        <w:ind w:left="1701"/>
        <w:jc w:val="both"/>
        <w:rPr>
          <w:sz w:val="24"/>
          <w:szCs w:val="24"/>
        </w:rPr>
      </w:pPr>
      <w:r w:rsidRPr="00C10D9C">
        <w:rPr>
          <w:sz w:val="24"/>
          <w:szCs w:val="24"/>
        </w:rPr>
        <w:t xml:space="preserve">III - de 1º de janeiro até 31 de dezembro de 2027: </w:t>
      </w:r>
    </w:p>
    <w:p w:rsidR="00C10D9C" w:rsidRPr="00C10D9C" w:rsidRDefault="00C10D9C" w:rsidP="00C000C7">
      <w:pPr>
        <w:pStyle w:val="Cabealho"/>
        <w:ind w:left="1701"/>
        <w:jc w:val="both"/>
        <w:rPr>
          <w:sz w:val="24"/>
          <w:szCs w:val="24"/>
        </w:rPr>
      </w:pPr>
      <w:r w:rsidRPr="00C10D9C">
        <w:rPr>
          <w:sz w:val="24"/>
          <w:szCs w:val="24"/>
        </w:rPr>
        <w:t xml:space="preserve">a) na proporção de 40% (quarenta por cento) das alíquotas previstas nos </w:t>
      </w:r>
      <w:proofErr w:type="spellStart"/>
      <w:r w:rsidRPr="00C10D9C">
        <w:rPr>
          <w:sz w:val="24"/>
          <w:szCs w:val="24"/>
        </w:rPr>
        <w:t>arts</w:t>
      </w:r>
      <w:proofErr w:type="spellEnd"/>
      <w:r w:rsidRPr="00C10D9C">
        <w:rPr>
          <w:sz w:val="24"/>
          <w:szCs w:val="24"/>
        </w:rPr>
        <w:t xml:space="preserve">. 7º-A e 8º-A desta Lei; </w:t>
      </w:r>
      <w:proofErr w:type="gramStart"/>
      <w:r w:rsidRPr="00C10D9C">
        <w:rPr>
          <w:sz w:val="24"/>
          <w:szCs w:val="24"/>
        </w:rPr>
        <w:t>e</w:t>
      </w:r>
      <w:proofErr w:type="gramEnd"/>
      <w:r w:rsidRPr="00C10D9C">
        <w:rPr>
          <w:sz w:val="24"/>
          <w:szCs w:val="24"/>
        </w:rPr>
        <w:t xml:space="preserve"> </w:t>
      </w:r>
    </w:p>
    <w:p w:rsidR="00C10D9C" w:rsidRPr="00C10D9C" w:rsidRDefault="00C10D9C" w:rsidP="00C000C7">
      <w:pPr>
        <w:pStyle w:val="Cabealho"/>
        <w:ind w:left="1701"/>
        <w:jc w:val="both"/>
        <w:rPr>
          <w:sz w:val="24"/>
          <w:szCs w:val="24"/>
        </w:rPr>
      </w:pPr>
      <w:r w:rsidRPr="00C10D9C">
        <w:rPr>
          <w:sz w:val="24"/>
          <w:szCs w:val="24"/>
        </w:rPr>
        <w:t xml:space="preserve">b) 75% (setenta e cinco por cento) das alíquotas previstas nos incisos I e III do </w:t>
      </w:r>
      <w:r w:rsidR="001B6E0C" w:rsidRPr="001B6E0C">
        <w:rPr>
          <w:i/>
          <w:sz w:val="24"/>
          <w:szCs w:val="24"/>
        </w:rPr>
        <w:t>caput</w:t>
      </w:r>
      <w:r w:rsidRPr="00C10D9C">
        <w:rPr>
          <w:sz w:val="24"/>
          <w:szCs w:val="24"/>
        </w:rPr>
        <w:t xml:space="preserve"> do art. 22 da Lei nº 8.212, de 24 de julho de 1991. </w:t>
      </w:r>
    </w:p>
    <w:p w:rsidR="00C10D9C" w:rsidRPr="00C10D9C" w:rsidRDefault="00C10D9C" w:rsidP="00C000C7">
      <w:pPr>
        <w:pStyle w:val="Cabealho"/>
        <w:ind w:left="1701"/>
        <w:jc w:val="both"/>
        <w:rPr>
          <w:sz w:val="24"/>
          <w:szCs w:val="24"/>
        </w:rPr>
      </w:pPr>
      <w:r w:rsidRPr="00C10D9C">
        <w:rPr>
          <w:sz w:val="24"/>
          <w:szCs w:val="24"/>
        </w:rPr>
        <w:t xml:space="preserve">§ 1º A partir de 1º de janeiro de 2025 até 31 de dezembro de 2027, para fins de cálculo do valor devido sob o regime da substituição parcial de que trata o </w:t>
      </w:r>
      <w:r w:rsidR="001B6E0C" w:rsidRPr="001B6E0C">
        <w:rPr>
          <w:i/>
          <w:sz w:val="24"/>
          <w:szCs w:val="24"/>
        </w:rPr>
        <w:t>caput</w:t>
      </w:r>
      <w:r w:rsidRPr="00C10D9C">
        <w:rPr>
          <w:sz w:val="24"/>
          <w:szCs w:val="24"/>
        </w:rPr>
        <w:t xml:space="preserve"> deste artigo, as contribuições previstas nos incisos I e III do </w:t>
      </w:r>
      <w:r w:rsidR="001B6E0C" w:rsidRPr="001B6E0C">
        <w:rPr>
          <w:i/>
          <w:sz w:val="24"/>
          <w:szCs w:val="24"/>
        </w:rPr>
        <w:t>caput</w:t>
      </w:r>
      <w:r w:rsidRPr="00C10D9C">
        <w:rPr>
          <w:sz w:val="24"/>
          <w:szCs w:val="24"/>
        </w:rPr>
        <w:t xml:space="preserve"> do art. 22 da Lei nº 8.212, de 24 de julho de 1991, não incidirão sobre as remunerações pagas, devidas ou creditadas a título de décimo terceiro salário. </w:t>
      </w:r>
    </w:p>
    <w:p w:rsidR="00C10D9C" w:rsidRPr="00C10D9C" w:rsidRDefault="00C10D9C" w:rsidP="00C000C7">
      <w:pPr>
        <w:pStyle w:val="Cabealho"/>
        <w:ind w:left="1701"/>
        <w:jc w:val="both"/>
        <w:rPr>
          <w:sz w:val="24"/>
          <w:szCs w:val="24"/>
        </w:rPr>
      </w:pPr>
      <w:r w:rsidRPr="00C10D9C">
        <w:rPr>
          <w:sz w:val="24"/>
          <w:szCs w:val="24"/>
        </w:rPr>
        <w:t xml:space="preserve">§ 2º A partir de 1º de janeiro de 2025 até 31 de dezembro de 2027, o valor da contribuição calculada nos termos do inciso II do § 1º do art. 9º será acrescido do montante resultante da aplicação das proporções a que se referem </w:t>
      </w:r>
      <w:proofErr w:type="gramStart"/>
      <w:r w:rsidRPr="00C10D9C">
        <w:rPr>
          <w:sz w:val="24"/>
          <w:szCs w:val="24"/>
        </w:rPr>
        <w:t>a</w:t>
      </w:r>
      <w:proofErr w:type="gramEnd"/>
      <w:r w:rsidRPr="00C10D9C">
        <w:rPr>
          <w:sz w:val="24"/>
          <w:szCs w:val="24"/>
        </w:rPr>
        <w:t xml:space="preserve"> alínea "b" do inciso I, a alínea "b" do inciso II e a alínea "b" do inciso III do </w:t>
      </w:r>
      <w:r w:rsidR="001B6E0C" w:rsidRPr="001B6E0C">
        <w:rPr>
          <w:i/>
          <w:sz w:val="24"/>
          <w:szCs w:val="24"/>
        </w:rPr>
        <w:t>caput</w:t>
      </w:r>
      <w:r w:rsidRPr="00C10D9C">
        <w:rPr>
          <w:sz w:val="24"/>
          <w:szCs w:val="24"/>
        </w:rPr>
        <w:t xml:space="preserve"> deste artigo." </w:t>
      </w:r>
    </w:p>
    <w:p w:rsidR="00C000C7" w:rsidRDefault="00C000C7" w:rsidP="00C000C7">
      <w:pPr>
        <w:pStyle w:val="Cabealho"/>
        <w:ind w:left="1701"/>
        <w:jc w:val="both"/>
        <w:rPr>
          <w:sz w:val="24"/>
          <w:szCs w:val="24"/>
        </w:rPr>
      </w:pPr>
    </w:p>
    <w:p w:rsidR="00C10D9C" w:rsidRPr="00C10D9C" w:rsidRDefault="00C10D9C" w:rsidP="00C000C7">
      <w:pPr>
        <w:pStyle w:val="Cabealho"/>
        <w:ind w:left="1701"/>
        <w:jc w:val="both"/>
        <w:rPr>
          <w:sz w:val="24"/>
          <w:szCs w:val="24"/>
        </w:rPr>
      </w:pPr>
      <w:r w:rsidRPr="00C10D9C">
        <w:rPr>
          <w:sz w:val="24"/>
          <w:szCs w:val="24"/>
        </w:rPr>
        <w:t xml:space="preserve">"Art. 9º-B A partir de 1º de janeiro de 2028, as obras de construção </w:t>
      </w:r>
      <w:proofErr w:type="gramStart"/>
      <w:r w:rsidRPr="00C10D9C">
        <w:rPr>
          <w:sz w:val="24"/>
          <w:szCs w:val="24"/>
        </w:rPr>
        <w:t>civil ainda não encerradas</w:t>
      </w:r>
      <w:proofErr w:type="gramEnd"/>
      <w:r w:rsidRPr="00C10D9C">
        <w:rPr>
          <w:sz w:val="24"/>
          <w:szCs w:val="24"/>
        </w:rPr>
        <w:t xml:space="preserve"> deverão passar a recolher as contribuições nos termos dos incisos I e III do </w:t>
      </w:r>
      <w:r w:rsidR="001B6E0C" w:rsidRPr="001B6E0C">
        <w:rPr>
          <w:i/>
          <w:sz w:val="24"/>
          <w:szCs w:val="24"/>
        </w:rPr>
        <w:t>caput</w:t>
      </w:r>
      <w:r w:rsidRPr="00C10D9C">
        <w:rPr>
          <w:sz w:val="24"/>
          <w:szCs w:val="24"/>
        </w:rPr>
        <w:t xml:space="preserve"> do art. 22 da Lei nº 8.212, de 24 de julho de 1991."</w:t>
      </w:r>
    </w:p>
    <w:p w:rsidR="00BB25F6" w:rsidRDefault="00BB25F6" w:rsidP="001B6E0C">
      <w:pPr>
        <w:pStyle w:val="Cabealho"/>
        <w:ind w:firstLine="1134"/>
        <w:jc w:val="both"/>
        <w:rPr>
          <w:sz w:val="24"/>
          <w:szCs w:val="24"/>
        </w:rPr>
      </w:pPr>
    </w:p>
    <w:p w:rsidR="00C10D9C" w:rsidRPr="00C10D9C" w:rsidRDefault="00C10D9C" w:rsidP="001B6E0C">
      <w:pPr>
        <w:pStyle w:val="Cabealho"/>
        <w:ind w:firstLine="1134"/>
        <w:jc w:val="both"/>
        <w:rPr>
          <w:sz w:val="24"/>
          <w:szCs w:val="24"/>
        </w:rPr>
      </w:pPr>
      <w:r w:rsidRPr="00C10D9C">
        <w:rPr>
          <w:sz w:val="24"/>
          <w:szCs w:val="24"/>
        </w:rPr>
        <w:t xml:space="preserve">Art. 2º O art. 8º da Lei nº 10.865, de 30 de abril de 2004, passa a vigorar com a seguinte redação: </w:t>
      </w:r>
    </w:p>
    <w:p w:rsidR="00C10D9C" w:rsidRPr="00C10D9C" w:rsidRDefault="00C10D9C" w:rsidP="001B6E0C">
      <w:pPr>
        <w:pStyle w:val="Cabealho"/>
        <w:ind w:firstLine="1134"/>
        <w:jc w:val="both"/>
        <w:rPr>
          <w:sz w:val="24"/>
          <w:szCs w:val="24"/>
        </w:rPr>
      </w:pPr>
    </w:p>
    <w:p w:rsidR="00C10D9C" w:rsidRPr="00C10D9C" w:rsidRDefault="00C10D9C" w:rsidP="00C000C7">
      <w:pPr>
        <w:pStyle w:val="Cabealho"/>
        <w:ind w:left="1701"/>
        <w:jc w:val="both"/>
        <w:rPr>
          <w:sz w:val="24"/>
          <w:szCs w:val="24"/>
        </w:rPr>
      </w:pPr>
      <w:r w:rsidRPr="00C10D9C">
        <w:rPr>
          <w:sz w:val="24"/>
          <w:szCs w:val="24"/>
        </w:rPr>
        <w:t xml:space="preserve">"Art. </w:t>
      </w:r>
      <w:proofErr w:type="gramStart"/>
      <w:r w:rsidRPr="00C10D9C">
        <w:rPr>
          <w:sz w:val="24"/>
          <w:szCs w:val="24"/>
        </w:rPr>
        <w:t>8º ...</w:t>
      </w:r>
      <w:proofErr w:type="gramEnd"/>
      <w:r w:rsidRPr="00C10D9C">
        <w:rPr>
          <w:sz w:val="24"/>
          <w:szCs w:val="24"/>
        </w:rPr>
        <w:t xml:space="preserve">................................................................................................................ </w:t>
      </w:r>
    </w:p>
    <w:p w:rsidR="00C10D9C" w:rsidRPr="00C10D9C" w:rsidRDefault="00C10D9C" w:rsidP="00C000C7">
      <w:pPr>
        <w:pStyle w:val="Cabealho"/>
        <w:ind w:left="1701"/>
        <w:jc w:val="both"/>
        <w:rPr>
          <w:sz w:val="24"/>
          <w:szCs w:val="24"/>
        </w:rPr>
      </w:pPr>
      <w:proofErr w:type="gramStart"/>
      <w:r w:rsidRPr="00C10D9C">
        <w:rPr>
          <w:sz w:val="24"/>
          <w:szCs w:val="24"/>
        </w:rPr>
        <w:t>......................................................................................................................................</w:t>
      </w:r>
      <w:proofErr w:type="gramEnd"/>
      <w:r w:rsidRPr="00C10D9C">
        <w:rPr>
          <w:sz w:val="24"/>
          <w:szCs w:val="24"/>
        </w:rPr>
        <w:t xml:space="preserve"> </w:t>
      </w:r>
    </w:p>
    <w:p w:rsidR="00C10D9C" w:rsidRPr="00C10D9C" w:rsidRDefault="00C10D9C" w:rsidP="00C000C7">
      <w:pPr>
        <w:pStyle w:val="Cabealho"/>
        <w:ind w:left="1701"/>
        <w:jc w:val="both"/>
        <w:rPr>
          <w:sz w:val="24"/>
          <w:szCs w:val="24"/>
        </w:rPr>
      </w:pPr>
      <w:r w:rsidRPr="00C10D9C">
        <w:rPr>
          <w:sz w:val="24"/>
          <w:szCs w:val="24"/>
        </w:rPr>
        <w:t xml:space="preserve">§ 21. Até 31 de dezembro de 2024, as alíquotas da </w:t>
      </w:r>
      <w:proofErr w:type="spellStart"/>
      <w:r w:rsidRPr="00C10D9C">
        <w:rPr>
          <w:sz w:val="24"/>
          <w:szCs w:val="24"/>
        </w:rPr>
        <w:t>Cofins</w:t>
      </w:r>
      <w:proofErr w:type="spellEnd"/>
      <w:r w:rsidRPr="00C10D9C">
        <w:rPr>
          <w:sz w:val="24"/>
          <w:szCs w:val="24"/>
        </w:rPr>
        <w:t xml:space="preserve">-Importação de que trata este artigo ficam acrescidas de </w:t>
      </w:r>
      <w:proofErr w:type="gramStart"/>
      <w:r w:rsidRPr="00C10D9C">
        <w:rPr>
          <w:sz w:val="24"/>
          <w:szCs w:val="24"/>
        </w:rPr>
        <w:t>1</w:t>
      </w:r>
      <w:proofErr w:type="gramEnd"/>
      <w:r w:rsidRPr="00C10D9C">
        <w:rPr>
          <w:sz w:val="24"/>
          <w:szCs w:val="24"/>
        </w:rPr>
        <w:t xml:space="preserve"> (um) ponto percentual na hipótese de </w:t>
      </w:r>
      <w:r w:rsidRPr="00C10D9C">
        <w:rPr>
          <w:sz w:val="24"/>
          <w:szCs w:val="24"/>
        </w:rPr>
        <w:lastRenderedPageBreak/>
        <w:t>importação dos bens classificados na Tipi, aprovada pelo Decreto nº 11.158, de 29 de julho de 2022, nos códigos:</w:t>
      </w:r>
    </w:p>
    <w:p w:rsidR="00C10D9C" w:rsidRPr="00C10D9C" w:rsidRDefault="00C10D9C" w:rsidP="00C000C7">
      <w:pPr>
        <w:pStyle w:val="Cabealho"/>
        <w:ind w:left="1701"/>
        <w:jc w:val="both"/>
        <w:rPr>
          <w:sz w:val="24"/>
          <w:szCs w:val="24"/>
        </w:rPr>
      </w:pPr>
      <w:proofErr w:type="gramStart"/>
      <w:r w:rsidRPr="00C10D9C">
        <w:rPr>
          <w:sz w:val="24"/>
          <w:szCs w:val="24"/>
        </w:rPr>
        <w:t>................................................................................................................................</w:t>
      </w:r>
      <w:proofErr w:type="gramEnd"/>
      <w:r w:rsidRPr="00C10D9C">
        <w:rPr>
          <w:sz w:val="24"/>
          <w:szCs w:val="24"/>
        </w:rPr>
        <w:t xml:space="preserve"> </w:t>
      </w:r>
    </w:p>
    <w:p w:rsidR="00C10D9C" w:rsidRPr="00C10D9C" w:rsidRDefault="00C10D9C" w:rsidP="00C000C7">
      <w:pPr>
        <w:pStyle w:val="Cabealho"/>
        <w:ind w:left="1701"/>
        <w:jc w:val="both"/>
        <w:rPr>
          <w:sz w:val="24"/>
          <w:szCs w:val="24"/>
        </w:rPr>
      </w:pPr>
      <w:r w:rsidRPr="00C10D9C">
        <w:rPr>
          <w:sz w:val="24"/>
          <w:szCs w:val="24"/>
        </w:rPr>
        <w:t xml:space="preserve">§ 21-A. O acréscimo percentual nas alíquotas da </w:t>
      </w:r>
      <w:proofErr w:type="spellStart"/>
      <w:r w:rsidRPr="00C10D9C">
        <w:rPr>
          <w:sz w:val="24"/>
          <w:szCs w:val="24"/>
        </w:rPr>
        <w:t>Cofins</w:t>
      </w:r>
      <w:proofErr w:type="spellEnd"/>
      <w:r w:rsidRPr="00C10D9C">
        <w:rPr>
          <w:sz w:val="24"/>
          <w:szCs w:val="24"/>
        </w:rPr>
        <w:t xml:space="preserve">-Importação de que trata o § 21 deste artigo será de: </w:t>
      </w:r>
    </w:p>
    <w:p w:rsidR="00C10D9C" w:rsidRPr="00C10D9C" w:rsidRDefault="00C10D9C" w:rsidP="00C000C7">
      <w:pPr>
        <w:pStyle w:val="Cabealho"/>
        <w:ind w:left="1701"/>
        <w:jc w:val="both"/>
        <w:rPr>
          <w:sz w:val="24"/>
          <w:szCs w:val="24"/>
        </w:rPr>
      </w:pPr>
      <w:r w:rsidRPr="00C10D9C">
        <w:rPr>
          <w:sz w:val="24"/>
          <w:szCs w:val="24"/>
        </w:rPr>
        <w:t xml:space="preserve">I - 0,8% (oito décimos por cento) de 1º de janeiro até 31 de dezembro de 2025; </w:t>
      </w:r>
    </w:p>
    <w:p w:rsidR="00C10D9C" w:rsidRPr="00C10D9C" w:rsidRDefault="00C10D9C" w:rsidP="00C000C7">
      <w:pPr>
        <w:pStyle w:val="Cabealho"/>
        <w:ind w:left="1701"/>
        <w:jc w:val="both"/>
        <w:rPr>
          <w:sz w:val="24"/>
          <w:szCs w:val="24"/>
        </w:rPr>
      </w:pPr>
      <w:r w:rsidRPr="00C10D9C">
        <w:rPr>
          <w:sz w:val="24"/>
          <w:szCs w:val="24"/>
        </w:rPr>
        <w:t>II - 0,6% (seis décimos por cento) de 1º de janeiro até 31 de dezembro de 2026;</w:t>
      </w:r>
      <w:r w:rsidR="00C000C7">
        <w:rPr>
          <w:sz w:val="24"/>
          <w:szCs w:val="24"/>
        </w:rPr>
        <w:t xml:space="preserve"> </w:t>
      </w:r>
      <w:proofErr w:type="gramStart"/>
      <w:r w:rsidRPr="00C10D9C">
        <w:rPr>
          <w:sz w:val="24"/>
          <w:szCs w:val="24"/>
        </w:rPr>
        <w:t>e</w:t>
      </w:r>
      <w:proofErr w:type="gramEnd"/>
      <w:r w:rsidRPr="00C10D9C">
        <w:rPr>
          <w:sz w:val="24"/>
          <w:szCs w:val="24"/>
        </w:rPr>
        <w:t xml:space="preserve"> </w:t>
      </w:r>
    </w:p>
    <w:p w:rsidR="00C10D9C" w:rsidRPr="00C10D9C" w:rsidRDefault="00C10D9C" w:rsidP="00C000C7">
      <w:pPr>
        <w:pStyle w:val="Cabealho"/>
        <w:ind w:left="1701"/>
        <w:jc w:val="both"/>
        <w:rPr>
          <w:sz w:val="24"/>
          <w:szCs w:val="24"/>
        </w:rPr>
      </w:pPr>
      <w:r w:rsidRPr="00C10D9C">
        <w:rPr>
          <w:sz w:val="24"/>
          <w:szCs w:val="24"/>
        </w:rPr>
        <w:t xml:space="preserve">III - 0,4% (quatro décimos por cento) de 1º de janeiro até 31 de dezembro de 2027. </w:t>
      </w:r>
    </w:p>
    <w:p w:rsidR="00C10D9C" w:rsidRPr="00C10D9C" w:rsidRDefault="00C10D9C" w:rsidP="00C000C7">
      <w:pPr>
        <w:pStyle w:val="Cabealho"/>
        <w:ind w:left="1701"/>
        <w:jc w:val="both"/>
        <w:rPr>
          <w:sz w:val="24"/>
          <w:szCs w:val="24"/>
        </w:rPr>
      </w:pPr>
      <w:proofErr w:type="gramStart"/>
      <w:r w:rsidRPr="00C10D9C">
        <w:rPr>
          <w:sz w:val="24"/>
          <w:szCs w:val="24"/>
        </w:rPr>
        <w:t>............................................................................................................................</w:t>
      </w:r>
      <w:proofErr w:type="gramEnd"/>
      <w:r w:rsidRPr="00C10D9C">
        <w:rPr>
          <w:sz w:val="24"/>
          <w:szCs w:val="24"/>
        </w:rPr>
        <w:t>" (NR)</w:t>
      </w:r>
    </w:p>
    <w:p w:rsidR="00BB25F6" w:rsidRDefault="00BB25F6" w:rsidP="001B6E0C">
      <w:pPr>
        <w:pStyle w:val="Cabealho"/>
        <w:ind w:firstLine="1134"/>
        <w:jc w:val="both"/>
        <w:rPr>
          <w:sz w:val="24"/>
          <w:szCs w:val="24"/>
        </w:rPr>
      </w:pPr>
    </w:p>
    <w:p w:rsidR="00C10D9C" w:rsidRPr="00C10D9C" w:rsidRDefault="00C10D9C" w:rsidP="001B6E0C">
      <w:pPr>
        <w:pStyle w:val="Cabealho"/>
        <w:ind w:firstLine="1134"/>
        <w:jc w:val="both"/>
        <w:rPr>
          <w:sz w:val="24"/>
          <w:szCs w:val="24"/>
        </w:rPr>
      </w:pPr>
      <w:r w:rsidRPr="00C10D9C">
        <w:rPr>
          <w:sz w:val="24"/>
          <w:szCs w:val="24"/>
        </w:rPr>
        <w:t xml:space="preserve">Art. 3º O art. 22 da Lei nº 8.212, de 24 de julho de 1991 (Lei Orgânica da Seguridade Social), passa a vigorar com a seguinte redação: </w:t>
      </w:r>
    </w:p>
    <w:p w:rsidR="00C10D9C" w:rsidRPr="00C10D9C" w:rsidRDefault="00C10D9C" w:rsidP="001B6E0C">
      <w:pPr>
        <w:pStyle w:val="Cabealho"/>
        <w:ind w:firstLine="1134"/>
        <w:jc w:val="both"/>
        <w:rPr>
          <w:sz w:val="24"/>
          <w:szCs w:val="24"/>
        </w:rPr>
      </w:pPr>
    </w:p>
    <w:p w:rsidR="00C10D9C" w:rsidRPr="00C10D9C" w:rsidRDefault="00C10D9C" w:rsidP="004604EA">
      <w:pPr>
        <w:pStyle w:val="Cabealho"/>
        <w:ind w:left="1701"/>
        <w:jc w:val="both"/>
        <w:rPr>
          <w:sz w:val="24"/>
          <w:szCs w:val="24"/>
        </w:rPr>
      </w:pPr>
      <w:r w:rsidRPr="00C10D9C">
        <w:rPr>
          <w:sz w:val="24"/>
          <w:szCs w:val="24"/>
        </w:rPr>
        <w:t>"Art. 22</w:t>
      </w:r>
      <w:proofErr w:type="gramStart"/>
      <w:r w:rsidRPr="00C10D9C">
        <w:rPr>
          <w:sz w:val="24"/>
          <w:szCs w:val="24"/>
        </w:rPr>
        <w:t>. ...</w:t>
      </w:r>
      <w:proofErr w:type="gramEnd"/>
      <w:r w:rsidRPr="00C10D9C">
        <w:rPr>
          <w:sz w:val="24"/>
          <w:szCs w:val="24"/>
        </w:rPr>
        <w:t xml:space="preserve">....................................................................................................... </w:t>
      </w:r>
    </w:p>
    <w:p w:rsidR="00C10D9C" w:rsidRPr="00C10D9C" w:rsidRDefault="00C10D9C" w:rsidP="004604EA">
      <w:pPr>
        <w:pStyle w:val="Cabealho"/>
        <w:ind w:left="1701"/>
        <w:jc w:val="both"/>
        <w:rPr>
          <w:sz w:val="24"/>
          <w:szCs w:val="24"/>
        </w:rPr>
      </w:pPr>
      <w:proofErr w:type="gramStart"/>
      <w:r w:rsidRPr="00C10D9C">
        <w:rPr>
          <w:sz w:val="24"/>
          <w:szCs w:val="24"/>
        </w:rPr>
        <w:t>......................................................................................................................................</w:t>
      </w:r>
      <w:proofErr w:type="gramEnd"/>
      <w:r w:rsidRPr="00C10D9C">
        <w:rPr>
          <w:sz w:val="24"/>
          <w:szCs w:val="24"/>
        </w:rPr>
        <w:t xml:space="preserve"> </w:t>
      </w:r>
    </w:p>
    <w:p w:rsidR="00C10D9C" w:rsidRPr="00C10D9C" w:rsidRDefault="00C10D9C" w:rsidP="004604EA">
      <w:pPr>
        <w:pStyle w:val="Cabealho"/>
        <w:ind w:left="1701"/>
        <w:jc w:val="both"/>
        <w:rPr>
          <w:sz w:val="24"/>
          <w:szCs w:val="24"/>
        </w:rPr>
      </w:pPr>
      <w:r w:rsidRPr="00C10D9C">
        <w:rPr>
          <w:sz w:val="24"/>
          <w:szCs w:val="24"/>
        </w:rPr>
        <w:t xml:space="preserve">§ 17. A alíquota da contribuição prevista no inciso I do </w:t>
      </w:r>
      <w:r w:rsidR="001B6E0C" w:rsidRPr="001B6E0C">
        <w:rPr>
          <w:i/>
          <w:sz w:val="24"/>
          <w:szCs w:val="24"/>
        </w:rPr>
        <w:t>caput</w:t>
      </w:r>
      <w:r w:rsidRPr="00C10D9C">
        <w:rPr>
          <w:sz w:val="24"/>
          <w:szCs w:val="24"/>
        </w:rPr>
        <w:t xml:space="preserve"> deste artigo, para os Municípios enquadrados nos coeficientes inferiores a 4,0 (quatro inteiros) da tabela de faixas de habitantes do § 2º do art. 91 da Lei nº 5.172, de 25 de outubro de 1966, será de: </w:t>
      </w:r>
    </w:p>
    <w:p w:rsidR="00C10D9C" w:rsidRPr="00C10D9C" w:rsidRDefault="00C10D9C" w:rsidP="004604EA">
      <w:pPr>
        <w:pStyle w:val="Cabealho"/>
        <w:ind w:left="1701"/>
        <w:jc w:val="both"/>
        <w:rPr>
          <w:sz w:val="24"/>
          <w:szCs w:val="24"/>
        </w:rPr>
      </w:pPr>
      <w:r w:rsidRPr="00C10D9C">
        <w:rPr>
          <w:sz w:val="24"/>
          <w:szCs w:val="24"/>
        </w:rPr>
        <w:t xml:space="preserve">I - 8% (oito por cento) até 31 de dezembro de 2024; </w:t>
      </w:r>
    </w:p>
    <w:p w:rsidR="00C10D9C" w:rsidRPr="00C10D9C" w:rsidRDefault="00C10D9C" w:rsidP="004604EA">
      <w:pPr>
        <w:pStyle w:val="Cabealho"/>
        <w:ind w:left="1701"/>
        <w:jc w:val="both"/>
        <w:rPr>
          <w:sz w:val="24"/>
          <w:szCs w:val="24"/>
        </w:rPr>
      </w:pPr>
      <w:r w:rsidRPr="00C10D9C">
        <w:rPr>
          <w:sz w:val="24"/>
          <w:szCs w:val="24"/>
        </w:rPr>
        <w:t xml:space="preserve">II - 12% (doze por cento) em 2025; </w:t>
      </w:r>
    </w:p>
    <w:p w:rsidR="00C10D9C" w:rsidRPr="00C10D9C" w:rsidRDefault="00C10D9C" w:rsidP="004604EA">
      <w:pPr>
        <w:pStyle w:val="Cabealho"/>
        <w:ind w:left="1701"/>
        <w:jc w:val="both"/>
        <w:rPr>
          <w:sz w:val="24"/>
          <w:szCs w:val="24"/>
        </w:rPr>
      </w:pPr>
      <w:r w:rsidRPr="00C10D9C">
        <w:rPr>
          <w:sz w:val="24"/>
          <w:szCs w:val="24"/>
        </w:rPr>
        <w:t xml:space="preserve">III - 16% (dezesseis por cento) em 2026; </w:t>
      </w:r>
      <w:proofErr w:type="gramStart"/>
      <w:r w:rsidRPr="00C10D9C">
        <w:rPr>
          <w:sz w:val="24"/>
          <w:szCs w:val="24"/>
        </w:rPr>
        <w:t>e</w:t>
      </w:r>
      <w:proofErr w:type="gramEnd"/>
      <w:r w:rsidRPr="00C10D9C">
        <w:rPr>
          <w:sz w:val="24"/>
          <w:szCs w:val="24"/>
        </w:rPr>
        <w:t xml:space="preserve"> </w:t>
      </w:r>
    </w:p>
    <w:p w:rsidR="00C10D9C" w:rsidRPr="00C10D9C" w:rsidRDefault="00C10D9C" w:rsidP="004604EA">
      <w:pPr>
        <w:pStyle w:val="Cabealho"/>
        <w:ind w:left="1701"/>
        <w:jc w:val="both"/>
        <w:rPr>
          <w:sz w:val="24"/>
          <w:szCs w:val="24"/>
        </w:rPr>
      </w:pPr>
      <w:r w:rsidRPr="00C10D9C">
        <w:rPr>
          <w:sz w:val="24"/>
          <w:szCs w:val="24"/>
        </w:rPr>
        <w:t xml:space="preserve">IV - 20% (vinte por cento) a partir de 1º de janeiro de 2027. </w:t>
      </w:r>
    </w:p>
    <w:p w:rsidR="00C10D9C" w:rsidRPr="00C10D9C" w:rsidRDefault="00C10D9C" w:rsidP="004604EA">
      <w:pPr>
        <w:pStyle w:val="Cabealho"/>
        <w:ind w:left="1701"/>
        <w:jc w:val="both"/>
        <w:rPr>
          <w:sz w:val="24"/>
          <w:szCs w:val="24"/>
        </w:rPr>
      </w:pPr>
      <w:r w:rsidRPr="00C10D9C">
        <w:rPr>
          <w:sz w:val="24"/>
          <w:szCs w:val="24"/>
        </w:rPr>
        <w:t>§ 18. Para fins de aproveitamento das alíquotas reduzidas de que trata o § 17, o Município deverá estar em situação de regularidade quanto ao disposto no art. 60 da Lei nº 9.069, de 29 de junho de 1995." (NR</w:t>
      </w:r>
      <w:proofErr w:type="gramStart"/>
      <w:r w:rsidRPr="00C10D9C">
        <w:rPr>
          <w:sz w:val="24"/>
          <w:szCs w:val="24"/>
        </w:rPr>
        <w:t>)</w:t>
      </w:r>
      <w:proofErr w:type="gramEnd"/>
    </w:p>
    <w:p w:rsidR="004604EA" w:rsidRDefault="004604EA" w:rsidP="001B6E0C">
      <w:pPr>
        <w:pStyle w:val="Cabealho"/>
        <w:ind w:firstLine="1134"/>
        <w:jc w:val="both"/>
        <w:rPr>
          <w:sz w:val="24"/>
          <w:szCs w:val="24"/>
        </w:rPr>
      </w:pPr>
    </w:p>
    <w:p w:rsidR="00C10D9C" w:rsidRPr="00C10D9C" w:rsidRDefault="00C10D9C" w:rsidP="001B6E0C">
      <w:pPr>
        <w:pStyle w:val="Cabealho"/>
        <w:ind w:firstLine="1134"/>
        <w:jc w:val="both"/>
        <w:rPr>
          <w:sz w:val="24"/>
          <w:szCs w:val="24"/>
        </w:rPr>
      </w:pPr>
      <w:r w:rsidRPr="00C10D9C">
        <w:rPr>
          <w:sz w:val="24"/>
          <w:szCs w:val="24"/>
        </w:rPr>
        <w:t xml:space="preserve">Art. 4º A partir de 1º de janeiro de 2025 até 31 de dezembro de 2027, a empresa que optar por contribuir nos termos dos </w:t>
      </w:r>
      <w:proofErr w:type="spellStart"/>
      <w:r w:rsidRPr="00C10D9C">
        <w:rPr>
          <w:sz w:val="24"/>
          <w:szCs w:val="24"/>
        </w:rPr>
        <w:t>arts</w:t>
      </w:r>
      <w:proofErr w:type="spellEnd"/>
      <w:r w:rsidRPr="00C10D9C">
        <w:rPr>
          <w:sz w:val="24"/>
          <w:szCs w:val="24"/>
        </w:rPr>
        <w:t xml:space="preserve">. 7º a 9º da Lei nº 12.546, de 14 de dezembro de 2011, deverá firmar termo no qual se compromete a manter, em seus quadros funcionais, ao longo de cada ano-calendário, quantitativo médio de empregados igual ou superior a 75% (setenta e cinco por cento) do verificado na média do ano-calendário imediatamente anterior. </w:t>
      </w:r>
    </w:p>
    <w:p w:rsidR="00C10D9C" w:rsidRPr="00C10D9C" w:rsidRDefault="00C10D9C" w:rsidP="001B6E0C">
      <w:pPr>
        <w:pStyle w:val="Cabealho"/>
        <w:ind w:firstLine="1134"/>
        <w:jc w:val="both"/>
        <w:rPr>
          <w:sz w:val="24"/>
          <w:szCs w:val="24"/>
        </w:rPr>
      </w:pPr>
      <w:r w:rsidRPr="00C10D9C">
        <w:rPr>
          <w:sz w:val="24"/>
          <w:szCs w:val="24"/>
        </w:rPr>
        <w:t xml:space="preserve">§ 1º Em caso de inobservância do disposto no </w:t>
      </w:r>
      <w:r w:rsidR="001B6E0C" w:rsidRPr="001B6E0C">
        <w:rPr>
          <w:i/>
          <w:sz w:val="24"/>
          <w:szCs w:val="24"/>
        </w:rPr>
        <w:t>caput</w:t>
      </w:r>
      <w:r w:rsidRPr="00C10D9C">
        <w:rPr>
          <w:sz w:val="24"/>
          <w:szCs w:val="24"/>
        </w:rPr>
        <w:t xml:space="preserve">, a empresa não poderá usufruir da contribuição sobre a receita bruta, a partir do ano-calendário subsequente ao descumprimento, hipótese em que se aplicam as contribuições previstas nos incisos I e III do </w:t>
      </w:r>
      <w:r w:rsidR="001B6E0C" w:rsidRPr="001B6E0C">
        <w:rPr>
          <w:i/>
          <w:sz w:val="24"/>
          <w:szCs w:val="24"/>
        </w:rPr>
        <w:t>caput</w:t>
      </w:r>
      <w:r w:rsidRPr="00C10D9C">
        <w:rPr>
          <w:sz w:val="24"/>
          <w:szCs w:val="24"/>
        </w:rPr>
        <w:t xml:space="preserve"> do art. 22 da Lei nº 8.212, de 24 de julho de 1991, à alíquota de 20% (vinte por cento). </w:t>
      </w:r>
    </w:p>
    <w:p w:rsidR="00C10D9C" w:rsidRPr="00C10D9C" w:rsidRDefault="00C10D9C" w:rsidP="001B6E0C">
      <w:pPr>
        <w:pStyle w:val="Cabealho"/>
        <w:ind w:firstLine="1134"/>
        <w:jc w:val="both"/>
        <w:rPr>
          <w:sz w:val="24"/>
          <w:szCs w:val="24"/>
        </w:rPr>
      </w:pPr>
      <w:r w:rsidRPr="00C10D9C">
        <w:rPr>
          <w:sz w:val="24"/>
          <w:szCs w:val="24"/>
        </w:rPr>
        <w:t xml:space="preserve">§ 2º O disposto neste artigo será disciplinado em ato do Poder Executivo. </w:t>
      </w:r>
    </w:p>
    <w:p w:rsidR="00C10D9C" w:rsidRPr="00C10D9C" w:rsidRDefault="00C10D9C" w:rsidP="001B6E0C">
      <w:pPr>
        <w:pStyle w:val="Cabealho"/>
        <w:ind w:firstLine="1134"/>
        <w:jc w:val="both"/>
        <w:rPr>
          <w:sz w:val="24"/>
          <w:szCs w:val="24"/>
        </w:rPr>
      </w:pPr>
    </w:p>
    <w:p w:rsidR="00C10D9C" w:rsidRPr="00C10D9C" w:rsidRDefault="00C10D9C" w:rsidP="001B6E0C">
      <w:pPr>
        <w:pStyle w:val="Cabealho"/>
        <w:ind w:firstLine="1134"/>
        <w:jc w:val="both"/>
        <w:rPr>
          <w:sz w:val="24"/>
          <w:szCs w:val="24"/>
        </w:rPr>
      </w:pPr>
      <w:r w:rsidRPr="00C10D9C">
        <w:rPr>
          <w:sz w:val="24"/>
          <w:szCs w:val="24"/>
        </w:rPr>
        <w:t xml:space="preserve">Art. 5º A Secretaria Especial da Receita Federal do Brasil poderá disciplinar o disposto nesta Lei. </w:t>
      </w:r>
    </w:p>
    <w:p w:rsidR="00C10D9C" w:rsidRPr="00C10D9C" w:rsidRDefault="00C10D9C" w:rsidP="001B6E0C">
      <w:pPr>
        <w:pStyle w:val="Cabealho"/>
        <w:ind w:firstLine="1134"/>
        <w:jc w:val="both"/>
        <w:rPr>
          <w:sz w:val="24"/>
          <w:szCs w:val="24"/>
        </w:rPr>
      </w:pPr>
    </w:p>
    <w:p w:rsidR="00C10D9C" w:rsidRPr="00C10D9C" w:rsidRDefault="00C10D9C" w:rsidP="004604EA">
      <w:pPr>
        <w:pStyle w:val="Cabealho"/>
        <w:jc w:val="center"/>
        <w:rPr>
          <w:sz w:val="24"/>
          <w:szCs w:val="24"/>
        </w:rPr>
      </w:pPr>
      <w:r w:rsidRPr="00C10D9C">
        <w:rPr>
          <w:sz w:val="24"/>
          <w:szCs w:val="24"/>
        </w:rPr>
        <w:t>CAPÍTULO II</w:t>
      </w:r>
    </w:p>
    <w:p w:rsidR="00C10D9C" w:rsidRPr="00C10D9C" w:rsidRDefault="00C10D9C" w:rsidP="004604EA">
      <w:pPr>
        <w:pStyle w:val="Cabealho"/>
        <w:jc w:val="center"/>
        <w:rPr>
          <w:sz w:val="24"/>
          <w:szCs w:val="24"/>
        </w:rPr>
      </w:pPr>
      <w:r w:rsidRPr="00C10D9C">
        <w:rPr>
          <w:sz w:val="24"/>
          <w:szCs w:val="24"/>
        </w:rPr>
        <w:t>DA ATUALIZAÇÃO DE BENS IMÓVEIS</w:t>
      </w:r>
    </w:p>
    <w:p w:rsidR="00C10D9C" w:rsidRPr="00C10D9C" w:rsidRDefault="00C10D9C" w:rsidP="001B6E0C">
      <w:pPr>
        <w:pStyle w:val="Cabealho"/>
        <w:ind w:firstLine="1134"/>
        <w:jc w:val="both"/>
        <w:rPr>
          <w:sz w:val="24"/>
          <w:szCs w:val="24"/>
        </w:rPr>
      </w:pPr>
    </w:p>
    <w:p w:rsidR="00C10D9C" w:rsidRPr="00C10D9C" w:rsidRDefault="00C10D9C" w:rsidP="001B6E0C">
      <w:pPr>
        <w:pStyle w:val="Cabealho"/>
        <w:ind w:firstLine="1134"/>
        <w:jc w:val="both"/>
        <w:rPr>
          <w:sz w:val="24"/>
          <w:szCs w:val="24"/>
        </w:rPr>
      </w:pPr>
      <w:r w:rsidRPr="00C10D9C">
        <w:rPr>
          <w:sz w:val="24"/>
          <w:szCs w:val="24"/>
        </w:rPr>
        <w:t xml:space="preserve">Art. 6º A pessoa física residente no País poderá optar por atualizar o valor dos bens imóveis já informados em Declaração de Ajuste Anual (DAA) apresentada à Secretaria Especial da Receita Federal do Brasil para o valor de mercado e tributar a diferença para o custo de aquisição, pelo Imposto sobre a Renda das Pessoas Físicas (IRPF), à alíquota definitiva de 4% (quatro por cento). </w:t>
      </w:r>
    </w:p>
    <w:p w:rsidR="00C10D9C" w:rsidRPr="00C10D9C" w:rsidRDefault="00C10D9C" w:rsidP="001B6E0C">
      <w:pPr>
        <w:pStyle w:val="Cabealho"/>
        <w:ind w:firstLine="1134"/>
        <w:jc w:val="both"/>
        <w:rPr>
          <w:sz w:val="24"/>
          <w:szCs w:val="24"/>
        </w:rPr>
      </w:pPr>
      <w:r w:rsidRPr="00C10D9C">
        <w:rPr>
          <w:sz w:val="24"/>
          <w:szCs w:val="24"/>
        </w:rPr>
        <w:t xml:space="preserve">§ 1º A opção pela tributação deve ser realizada na forma e no prazo definidos pela Secretaria Especial da Receita Federal do Brasil e o pagamento do imposto deve ser feito em até 90 (noventa) dias contados a partir da publicação desta Lei. </w:t>
      </w:r>
    </w:p>
    <w:p w:rsidR="00C10D9C" w:rsidRPr="00C10D9C" w:rsidRDefault="00C10D9C" w:rsidP="001B6E0C">
      <w:pPr>
        <w:pStyle w:val="Cabealho"/>
        <w:ind w:firstLine="1134"/>
        <w:jc w:val="both"/>
        <w:rPr>
          <w:sz w:val="24"/>
          <w:szCs w:val="24"/>
        </w:rPr>
      </w:pPr>
      <w:r w:rsidRPr="00C10D9C">
        <w:rPr>
          <w:sz w:val="24"/>
          <w:szCs w:val="24"/>
        </w:rPr>
        <w:t xml:space="preserve">§ 2º Os valores decorrentes da atualização tributados na forma prevista neste artigo: </w:t>
      </w:r>
    </w:p>
    <w:p w:rsidR="00C10D9C" w:rsidRPr="00C10D9C" w:rsidRDefault="00C10D9C" w:rsidP="001B6E0C">
      <w:pPr>
        <w:pStyle w:val="Cabealho"/>
        <w:ind w:firstLine="1134"/>
        <w:jc w:val="both"/>
        <w:rPr>
          <w:sz w:val="24"/>
          <w:szCs w:val="24"/>
        </w:rPr>
      </w:pPr>
      <w:r w:rsidRPr="00C10D9C">
        <w:rPr>
          <w:sz w:val="24"/>
          <w:szCs w:val="24"/>
        </w:rPr>
        <w:t xml:space="preserve">I - serão considerados como acréscimo patrimonial na data em que o pagamento do imposto for efetuado; </w:t>
      </w:r>
    </w:p>
    <w:p w:rsidR="00C10D9C" w:rsidRPr="00C10D9C" w:rsidRDefault="00C10D9C" w:rsidP="001B6E0C">
      <w:pPr>
        <w:pStyle w:val="Cabealho"/>
        <w:ind w:firstLine="1134"/>
        <w:jc w:val="both"/>
        <w:rPr>
          <w:sz w:val="24"/>
          <w:szCs w:val="24"/>
        </w:rPr>
      </w:pPr>
      <w:r w:rsidRPr="00C10D9C">
        <w:rPr>
          <w:sz w:val="24"/>
          <w:szCs w:val="24"/>
        </w:rPr>
        <w:t xml:space="preserve">II - deverão ser incluídos na ficha de bens e direitos da DAA relativa ao ano-calendário de 2024 como custo de aquisição adicional do respectivo bem imóvel. </w:t>
      </w:r>
    </w:p>
    <w:p w:rsidR="00C10D9C" w:rsidRPr="00C10D9C" w:rsidRDefault="00C10D9C" w:rsidP="001B6E0C">
      <w:pPr>
        <w:pStyle w:val="Cabealho"/>
        <w:ind w:firstLine="1134"/>
        <w:jc w:val="both"/>
        <w:rPr>
          <w:sz w:val="24"/>
          <w:szCs w:val="24"/>
        </w:rPr>
      </w:pPr>
    </w:p>
    <w:p w:rsidR="00C10D9C" w:rsidRPr="00C10D9C" w:rsidRDefault="00C10D9C" w:rsidP="001B6E0C">
      <w:pPr>
        <w:pStyle w:val="Cabealho"/>
        <w:ind w:firstLine="1134"/>
        <w:jc w:val="both"/>
        <w:rPr>
          <w:sz w:val="24"/>
          <w:szCs w:val="24"/>
        </w:rPr>
      </w:pPr>
      <w:r w:rsidRPr="00C10D9C">
        <w:rPr>
          <w:sz w:val="24"/>
          <w:szCs w:val="24"/>
        </w:rPr>
        <w:t xml:space="preserve">Art. 7º A pessoa jurídica poderá optar por atualizar o valor dos bens imóveis constantes no ativo permanente de seu balanço patrimonial para o valor de mercado e tributar a diferença para o custo de aquisição, pelo Imposto sobre a Renda das Pessoas Jurídicas (IRPJ) à alíquota definitiva de 6% (seis por cento) e pela Contribuição Social sobre o Lucro Líquido (CSLL) à alíquota de 4% (quatro por cento). </w:t>
      </w:r>
    </w:p>
    <w:p w:rsidR="00C10D9C" w:rsidRPr="00C10D9C" w:rsidRDefault="00C10D9C" w:rsidP="001B6E0C">
      <w:pPr>
        <w:pStyle w:val="Cabealho"/>
        <w:ind w:firstLine="1134"/>
        <w:jc w:val="both"/>
        <w:rPr>
          <w:sz w:val="24"/>
          <w:szCs w:val="24"/>
        </w:rPr>
      </w:pPr>
      <w:r w:rsidRPr="00C10D9C">
        <w:rPr>
          <w:sz w:val="24"/>
          <w:szCs w:val="24"/>
        </w:rPr>
        <w:t xml:space="preserve">§ 1º A opção pela tributação deve ser realizada na forma e no prazo definidos pela Secretaria Especial da Receita Federal do Brasil e o pagamento do imposto deve ser feito em até 90 (noventa) dias contados a partir da publicação desta Lei. </w:t>
      </w:r>
    </w:p>
    <w:p w:rsidR="00C10D9C" w:rsidRPr="00C10D9C" w:rsidRDefault="00C10D9C" w:rsidP="001B6E0C">
      <w:pPr>
        <w:pStyle w:val="Cabealho"/>
        <w:ind w:firstLine="1134"/>
        <w:jc w:val="both"/>
        <w:rPr>
          <w:sz w:val="24"/>
          <w:szCs w:val="24"/>
        </w:rPr>
      </w:pPr>
      <w:r w:rsidRPr="00C10D9C">
        <w:rPr>
          <w:sz w:val="24"/>
          <w:szCs w:val="24"/>
        </w:rPr>
        <w:t xml:space="preserve">§ 2º Os valores decorrentes da atualização tributados na forma prevista neste artigo não poderão ser considerados para fins tributários como despesa de depreciação da pessoa jurídica. </w:t>
      </w:r>
    </w:p>
    <w:p w:rsidR="00C10D9C" w:rsidRPr="00C10D9C" w:rsidRDefault="00C10D9C" w:rsidP="001B6E0C">
      <w:pPr>
        <w:pStyle w:val="Cabealho"/>
        <w:ind w:firstLine="1134"/>
        <w:jc w:val="both"/>
        <w:rPr>
          <w:sz w:val="24"/>
          <w:szCs w:val="24"/>
        </w:rPr>
      </w:pPr>
    </w:p>
    <w:p w:rsidR="00C10D9C" w:rsidRPr="00C10D9C" w:rsidRDefault="00C10D9C" w:rsidP="001B6E0C">
      <w:pPr>
        <w:pStyle w:val="Cabealho"/>
        <w:ind w:firstLine="1134"/>
        <w:jc w:val="both"/>
        <w:rPr>
          <w:sz w:val="24"/>
          <w:szCs w:val="24"/>
        </w:rPr>
      </w:pPr>
      <w:r w:rsidRPr="00C10D9C">
        <w:rPr>
          <w:sz w:val="24"/>
          <w:szCs w:val="24"/>
        </w:rPr>
        <w:t xml:space="preserve">Art. 8º No caso de alienação ou baixa de bens imóveis sujeitos à atualização de que tratam os </w:t>
      </w:r>
      <w:proofErr w:type="spellStart"/>
      <w:r w:rsidRPr="00C10D9C">
        <w:rPr>
          <w:sz w:val="24"/>
          <w:szCs w:val="24"/>
        </w:rPr>
        <w:t>arts</w:t>
      </w:r>
      <w:proofErr w:type="spellEnd"/>
      <w:r w:rsidRPr="00C10D9C">
        <w:rPr>
          <w:sz w:val="24"/>
          <w:szCs w:val="24"/>
        </w:rPr>
        <w:t xml:space="preserve">. 6º e 7º antes de decorridos 15 (quinze) anos após a atualização, o valor do ganho de capital deverá ser calculado considerando a seguinte fórmula: </w:t>
      </w:r>
    </w:p>
    <w:p w:rsidR="00C10D9C" w:rsidRPr="00C10D9C" w:rsidRDefault="00C10D9C" w:rsidP="001B6E0C">
      <w:pPr>
        <w:pStyle w:val="Cabealho"/>
        <w:ind w:firstLine="1134"/>
        <w:jc w:val="both"/>
        <w:rPr>
          <w:sz w:val="24"/>
          <w:szCs w:val="24"/>
        </w:rPr>
      </w:pPr>
      <w:r w:rsidRPr="00C10D9C">
        <w:rPr>
          <w:sz w:val="24"/>
          <w:szCs w:val="24"/>
        </w:rPr>
        <w:t xml:space="preserve">GK = valor da alienação - [CAA + (DTA x %)] </w:t>
      </w:r>
    </w:p>
    <w:p w:rsidR="00C10D9C" w:rsidRPr="00C10D9C" w:rsidRDefault="00C10D9C" w:rsidP="001B6E0C">
      <w:pPr>
        <w:pStyle w:val="Cabealho"/>
        <w:ind w:firstLine="1134"/>
        <w:jc w:val="both"/>
        <w:rPr>
          <w:sz w:val="24"/>
          <w:szCs w:val="24"/>
        </w:rPr>
      </w:pPr>
      <w:r w:rsidRPr="00C10D9C">
        <w:rPr>
          <w:sz w:val="24"/>
          <w:szCs w:val="24"/>
        </w:rPr>
        <w:t xml:space="preserve">GK = ganho de capital </w:t>
      </w:r>
    </w:p>
    <w:p w:rsidR="00C10D9C" w:rsidRPr="00C10D9C" w:rsidRDefault="00C10D9C" w:rsidP="001B6E0C">
      <w:pPr>
        <w:pStyle w:val="Cabealho"/>
        <w:ind w:firstLine="1134"/>
        <w:jc w:val="both"/>
        <w:rPr>
          <w:sz w:val="24"/>
          <w:szCs w:val="24"/>
        </w:rPr>
      </w:pPr>
      <w:r w:rsidRPr="00C10D9C">
        <w:rPr>
          <w:sz w:val="24"/>
          <w:szCs w:val="24"/>
        </w:rPr>
        <w:t xml:space="preserve">CAA = custo do bem imóvel antes da atualização </w:t>
      </w:r>
    </w:p>
    <w:p w:rsidR="00C10D9C" w:rsidRPr="00C10D9C" w:rsidRDefault="00C10D9C" w:rsidP="001B6E0C">
      <w:pPr>
        <w:pStyle w:val="Cabealho"/>
        <w:ind w:firstLine="1134"/>
        <w:jc w:val="both"/>
        <w:rPr>
          <w:sz w:val="24"/>
          <w:szCs w:val="24"/>
        </w:rPr>
      </w:pPr>
      <w:r w:rsidRPr="00C10D9C">
        <w:rPr>
          <w:sz w:val="24"/>
          <w:szCs w:val="24"/>
        </w:rPr>
        <w:t xml:space="preserve">DTA = diferencial de custo tributado a título de atualização </w:t>
      </w:r>
    </w:p>
    <w:p w:rsidR="00C10D9C" w:rsidRPr="00C10D9C" w:rsidRDefault="00C10D9C" w:rsidP="001B6E0C">
      <w:pPr>
        <w:pStyle w:val="Cabealho"/>
        <w:ind w:firstLine="1134"/>
        <w:jc w:val="both"/>
        <w:rPr>
          <w:sz w:val="24"/>
          <w:szCs w:val="24"/>
        </w:rPr>
      </w:pPr>
      <w:r w:rsidRPr="00C10D9C">
        <w:rPr>
          <w:sz w:val="24"/>
          <w:szCs w:val="24"/>
        </w:rPr>
        <w:t xml:space="preserve">% = percentual proporcional ao tempo decorrido da atualização até a venda, conforme parágrafo único deste </w:t>
      </w:r>
      <w:proofErr w:type="gramStart"/>
      <w:r w:rsidRPr="00C10D9C">
        <w:rPr>
          <w:sz w:val="24"/>
          <w:szCs w:val="24"/>
        </w:rPr>
        <w:t>artigo</w:t>
      </w:r>
      <w:proofErr w:type="gramEnd"/>
      <w:r w:rsidRPr="00C10D9C">
        <w:rPr>
          <w:sz w:val="24"/>
          <w:szCs w:val="24"/>
        </w:rPr>
        <w:t xml:space="preserve"> </w:t>
      </w:r>
    </w:p>
    <w:p w:rsidR="00C10D9C" w:rsidRPr="00C10D9C" w:rsidRDefault="00C10D9C" w:rsidP="001B6E0C">
      <w:pPr>
        <w:pStyle w:val="Cabealho"/>
        <w:ind w:firstLine="1134"/>
        <w:jc w:val="both"/>
        <w:rPr>
          <w:sz w:val="24"/>
          <w:szCs w:val="24"/>
        </w:rPr>
      </w:pPr>
      <w:r w:rsidRPr="00C10D9C">
        <w:rPr>
          <w:sz w:val="24"/>
          <w:szCs w:val="24"/>
        </w:rPr>
        <w:t xml:space="preserve">Parágrafo único. Os percentuais proporcionais ao tempo decorrido da atualização até a venda são: </w:t>
      </w:r>
    </w:p>
    <w:p w:rsidR="00C10D9C" w:rsidRPr="00C10D9C" w:rsidRDefault="00C10D9C" w:rsidP="001B6E0C">
      <w:pPr>
        <w:pStyle w:val="Cabealho"/>
        <w:ind w:firstLine="1134"/>
        <w:jc w:val="both"/>
        <w:rPr>
          <w:sz w:val="24"/>
          <w:szCs w:val="24"/>
        </w:rPr>
      </w:pPr>
      <w:r w:rsidRPr="00C10D9C">
        <w:rPr>
          <w:sz w:val="24"/>
          <w:szCs w:val="24"/>
        </w:rPr>
        <w:t xml:space="preserve">I - 0% (zero por cento), caso a alienação ocorra em até 36 (trinta e seis) meses da atualização; </w:t>
      </w:r>
    </w:p>
    <w:p w:rsidR="00C10D9C" w:rsidRPr="00C10D9C" w:rsidRDefault="00C10D9C" w:rsidP="001B6E0C">
      <w:pPr>
        <w:pStyle w:val="Cabealho"/>
        <w:ind w:firstLine="1134"/>
        <w:jc w:val="both"/>
        <w:rPr>
          <w:sz w:val="24"/>
          <w:szCs w:val="24"/>
        </w:rPr>
      </w:pPr>
      <w:r w:rsidRPr="00C10D9C">
        <w:rPr>
          <w:sz w:val="24"/>
          <w:szCs w:val="24"/>
        </w:rPr>
        <w:t xml:space="preserve">II - 8% (oito por cento), caso a alienação ocorra após 36 (trinta e seis) meses e até 48 (quarenta e oito) meses da atualização; </w:t>
      </w:r>
    </w:p>
    <w:p w:rsidR="00C10D9C" w:rsidRPr="00C10D9C" w:rsidRDefault="00C10D9C" w:rsidP="001B6E0C">
      <w:pPr>
        <w:pStyle w:val="Cabealho"/>
        <w:ind w:firstLine="1134"/>
        <w:jc w:val="both"/>
        <w:rPr>
          <w:sz w:val="24"/>
          <w:szCs w:val="24"/>
        </w:rPr>
      </w:pPr>
      <w:r w:rsidRPr="00C10D9C">
        <w:rPr>
          <w:sz w:val="24"/>
          <w:szCs w:val="24"/>
        </w:rPr>
        <w:t xml:space="preserve">III - 16% (dezesseis por cento), caso a alienação ocorra após 48 (quarenta e oito) meses e até 60 (sessenta) meses da atualização; </w:t>
      </w:r>
    </w:p>
    <w:p w:rsidR="00C10D9C" w:rsidRPr="00C10D9C" w:rsidRDefault="00C10D9C" w:rsidP="001B6E0C">
      <w:pPr>
        <w:pStyle w:val="Cabealho"/>
        <w:ind w:firstLine="1134"/>
        <w:jc w:val="both"/>
        <w:rPr>
          <w:sz w:val="24"/>
          <w:szCs w:val="24"/>
        </w:rPr>
      </w:pPr>
      <w:r w:rsidRPr="00C10D9C">
        <w:rPr>
          <w:sz w:val="24"/>
          <w:szCs w:val="24"/>
        </w:rPr>
        <w:t xml:space="preserve">IV - 24% (vinte e quatro por cento), caso a alienação ocorra após 60 (sessenta) meses e até 72 (setenta e dois) meses da atualização; </w:t>
      </w:r>
    </w:p>
    <w:p w:rsidR="00C10D9C" w:rsidRPr="00C10D9C" w:rsidRDefault="00C10D9C" w:rsidP="001B6E0C">
      <w:pPr>
        <w:pStyle w:val="Cabealho"/>
        <w:ind w:firstLine="1134"/>
        <w:jc w:val="both"/>
        <w:rPr>
          <w:sz w:val="24"/>
          <w:szCs w:val="24"/>
        </w:rPr>
      </w:pPr>
      <w:r w:rsidRPr="00C10D9C">
        <w:rPr>
          <w:sz w:val="24"/>
          <w:szCs w:val="24"/>
        </w:rPr>
        <w:lastRenderedPageBreak/>
        <w:t xml:space="preserve">V - 32% (trinta e dois por cento), caso a alienação ocorra após 72 (setenta e dois) meses e até 84 (oitenta e quatro) meses da atualização; </w:t>
      </w:r>
    </w:p>
    <w:p w:rsidR="00C10D9C" w:rsidRPr="00C10D9C" w:rsidRDefault="00C10D9C" w:rsidP="001B6E0C">
      <w:pPr>
        <w:pStyle w:val="Cabealho"/>
        <w:ind w:firstLine="1134"/>
        <w:jc w:val="both"/>
        <w:rPr>
          <w:sz w:val="24"/>
          <w:szCs w:val="24"/>
        </w:rPr>
      </w:pPr>
      <w:r w:rsidRPr="00C10D9C">
        <w:rPr>
          <w:sz w:val="24"/>
          <w:szCs w:val="24"/>
        </w:rPr>
        <w:t xml:space="preserve">VI - 40% (quarenta por cento), caso a alienação ocorra após 84 (oitenta e quatro) meses e até 96 (noventa e seis) meses da atualização; </w:t>
      </w:r>
    </w:p>
    <w:p w:rsidR="00C10D9C" w:rsidRPr="00C10D9C" w:rsidRDefault="00C10D9C" w:rsidP="001B6E0C">
      <w:pPr>
        <w:pStyle w:val="Cabealho"/>
        <w:ind w:firstLine="1134"/>
        <w:jc w:val="both"/>
        <w:rPr>
          <w:sz w:val="24"/>
          <w:szCs w:val="24"/>
        </w:rPr>
      </w:pPr>
      <w:r w:rsidRPr="00C10D9C">
        <w:rPr>
          <w:sz w:val="24"/>
          <w:szCs w:val="24"/>
        </w:rPr>
        <w:t xml:space="preserve">VII - 48% (quarenta e oito por cento), caso a alienação ocorra após 96 (noventa e seis) meses e até 108 (cento e oito) meses da atualização; </w:t>
      </w:r>
    </w:p>
    <w:p w:rsidR="00C10D9C" w:rsidRPr="00C10D9C" w:rsidRDefault="00C10D9C" w:rsidP="001B6E0C">
      <w:pPr>
        <w:pStyle w:val="Cabealho"/>
        <w:ind w:firstLine="1134"/>
        <w:jc w:val="both"/>
        <w:rPr>
          <w:sz w:val="24"/>
          <w:szCs w:val="24"/>
        </w:rPr>
      </w:pPr>
      <w:r w:rsidRPr="00C10D9C">
        <w:rPr>
          <w:sz w:val="24"/>
          <w:szCs w:val="24"/>
        </w:rPr>
        <w:t xml:space="preserve">VIII - 56% (cinquenta e seis por cento), caso a alienação ocorra após 108 (cento e oito) meses e até 120 (cento e vinte) meses da atualização; </w:t>
      </w:r>
    </w:p>
    <w:p w:rsidR="00C10D9C" w:rsidRPr="00C10D9C" w:rsidRDefault="00C10D9C" w:rsidP="001B6E0C">
      <w:pPr>
        <w:pStyle w:val="Cabealho"/>
        <w:ind w:firstLine="1134"/>
        <w:jc w:val="both"/>
        <w:rPr>
          <w:sz w:val="24"/>
          <w:szCs w:val="24"/>
        </w:rPr>
      </w:pPr>
      <w:r w:rsidRPr="00C10D9C">
        <w:rPr>
          <w:sz w:val="24"/>
          <w:szCs w:val="24"/>
        </w:rPr>
        <w:t xml:space="preserve">IX - 62% (sessenta e dois por cento), caso a alienação ocorra após 120 (cento e vinte) meses e até 132 (cento e trinta e dois) meses da atualização; </w:t>
      </w:r>
    </w:p>
    <w:p w:rsidR="00C10D9C" w:rsidRPr="00C10D9C" w:rsidRDefault="00C10D9C" w:rsidP="001B6E0C">
      <w:pPr>
        <w:pStyle w:val="Cabealho"/>
        <w:ind w:firstLine="1134"/>
        <w:jc w:val="both"/>
        <w:rPr>
          <w:sz w:val="24"/>
          <w:szCs w:val="24"/>
        </w:rPr>
      </w:pPr>
      <w:r w:rsidRPr="00C10D9C">
        <w:rPr>
          <w:sz w:val="24"/>
          <w:szCs w:val="24"/>
        </w:rPr>
        <w:t xml:space="preserve">X - 70% (setenta por cento), caso a alienação ocorra após 132 (cento e trinta e dois) meses e até 144 (cento e quarenta e quatro) meses da atualização; </w:t>
      </w:r>
    </w:p>
    <w:p w:rsidR="00C10D9C" w:rsidRPr="00C10D9C" w:rsidRDefault="00C10D9C" w:rsidP="001B6E0C">
      <w:pPr>
        <w:pStyle w:val="Cabealho"/>
        <w:ind w:firstLine="1134"/>
        <w:jc w:val="both"/>
        <w:rPr>
          <w:sz w:val="24"/>
          <w:szCs w:val="24"/>
        </w:rPr>
      </w:pPr>
      <w:r w:rsidRPr="00C10D9C">
        <w:rPr>
          <w:sz w:val="24"/>
          <w:szCs w:val="24"/>
        </w:rPr>
        <w:t xml:space="preserve">XI - 78% (setenta e oito por cento), caso a alienação ocorra após 144 (cento e quarenta e quatro) meses e até 156 (cento e cinquenta e seis) meses da atualização; </w:t>
      </w:r>
    </w:p>
    <w:p w:rsidR="00C10D9C" w:rsidRPr="00C10D9C" w:rsidRDefault="00C10D9C" w:rsidP="001B6E0C">
      <w:pPr>
        <w:pStyle w:val="Cabealho"/>
        <w:ind w:firstLine="1134"/>
        <w:jc w:val="both"/>
        <w:rPr>
          <w:sz w:val="24"/>
          <w:szCs w:val="24"/>
        </w:rPr>
      </w:pPr>
      <w:r w:rsidRPr="00C10D9C">
        <w:rPr>
          <w:sz w:val="24"/>
          <w:szCs w:val="24"/>
        </w:rPr>
        <w:t xml:space="preserve">XII - 86% (oitenta e seis por cento), caso a alienação ocorra após 156 (cento e cinquenta e seis) meses e até 168 (cento e sessenta e oito) meses da atualização; </w:t>
      </w:r>
    </w:p>
    <w:p w:rsidR="00C10D9C" w:rsidRPr="00C10D9C" w:rsidRDefault="00C10D9C" w:rsidP="001B6E0C">
      <w:pPr>
        <w:pStyle w:val="Cabealho"/>
        <w:ind w:firstLine="1134"/>
        <w:jc w:val="both"/>
        <w:rPr>
          <w:sz w:val="24"/>
          <w:szCs w:val="24"/>
        </w:rPr>
      </w:pPr>
      <w:r w:rsidRPr="00C10D9C">
        <w:rPr>
          <w:sz w:val="24"/>
          <w:szCs w:val="24"/>
        </w:rPr>
        <w:t xml:space="preserve">XIII - 94% (noventa e quatro por cento), caso a alienação ocorra após 168 (cento e sessenta e oito) meses e até 180 (cento e oitenta) meses da atualização; </w:t>
      </w:r>
    </w:p>
    <w:p w:rsidR="00C10D9C" w:rsidRPr="00C10D9C" w:rsidRDefault="00C10D9C" w:rsidP="001B6E0C">
      <w:pPr>
        <w:pStyle w:val="Cabealho"/>
        <w:ind w:firstLine="1134"/>
        <w:jc w:val="both"/>
        <w:rPr>
          <w:sz w:val="24"/>
          <w:szCs w:val="24"/>
        </w:rPr>
      </w:pPr>
      <w:r w:rsidRPr="00C10D9C">
        <w:rPr>
          <w:sz w:val="24"/>
          <w:szCs w:val="24"/>
        </w:rPr>
        <w:t xml:space="preserve">XIV - 100% (cem por cento), caso a alienação ocorra após 180 (cento e oitenta) meses da atualização. </w:t>
      </w:r>
    </w:p>
    <w:p w:rsidR="00C10D9C" w:rsidRPr="00C10D9C" w:rsidRDefault="00C10D9C" w:rsidP="001B6E0C">
      <w:pPr>
        <w:pStyle w:val="Cabealho"/>
        <w:ind w:firstLine="1134"/>
        <w:jc w:val="both"/>
        <w:rPr>
          <w:sz w:val="24"/>
          <w:szCs w:val="24"/>
        </w:rPr>
      </w:pPr>
    </w:p>
    <w:p w:rsidR="00C10D9C" w:rsidRPr="00C10D9C" w:rsidRDefault="00C10D9C" w:rsidP="004604EA">
      <w:pPr>
        <w:pStyle w:val="Cabealho"/>
        <w:jc w:val="center"/>
        <w:rPr>
          <w:sz w:val="24"/>
          <w:szCs w:val="24"/>
        </w:rPr>
      </w:pPr>
      <w:r w:rsidRPr="00C10D9C">
        <w:rPr>
          <w:sz w:val="24"/>
          <w:szCs w:val="24"/>
        </w:rPr>
        <w:t>CAPÍTULO III</w:t>
      </w:r>
    </w:p>
    <w:p w:rsidR="00C10D9C" w:rsidRPr="00C10D9C" w:rsidRDefault="00C10D9C" w:rsidP="004604EA">
      <w:pPr>
        <w:pStyle w:val="Cabealho"/>
        <w:jc w:val="center"/>
        <w:rPr>
          <w:sz w:val="24"/>
          <w:szCs w:val="24"/>
        </w:rPr>
      </w:pPr>
      <w:r w:rsidRPr="00C10D9C">
        <w:rPr>
          <w:sz w:val="24"/>
          <w:szCs w:val="24"/>
        </w:rPr>
        <w:t>DO REGIME ESPECIAL DE REGULARIZAÇÃO GERAL DE BENS CAMBIAL E TRIBUTÁRIA (RERCT-GERAL)</w:t>
      </w:r>
    </w:p>
    <w:p w:rsidR="00C10D9C" w:rsidRPr="00C10D9C" w:rsidRDefault="00C10D9C" w:rsidP="001B6E0C">
      <w:pPr>
        <w:pStyle w:val="Cabealho"/>
        <w:ind w:firstLine="1134"/>
        <w:jc w:val="both"/>
        <w:rPr>
          <w:sz w:val="24"/>
          <w:szCs w:val="24"/>
        </w:rPr>
      </w:pPr>
    </w:p>
    <w:p w:rsidR="00C10D9C" w:rsidRPr="00C10D9C" w:rsidRDefault="00C10D9C" w:rsidP="001B6E0C">
      <w:pPr>
        <w:pStyle w:val="Cabealho"/>
        <w:ind w:firstLine="1134"/>
        <w:jc w:val="both"/>
        <w:rPr>
          <w:sz w:val="24"/>
          <w:szCs w:val="24"/>
        </w:rPr>
      </w:pPr>
      <w:r w:rsidRPr="00C10D9C">
        <w:rPr>
          <w:sz w:val="24"/>
          <w:szCs w:val="24"/>
        </w:rPr>
        <w:t xml:space="preserve">Art. 9º É instituído o Regime Especial de Regularização Geral de Bens Cambial e Tributária (RERCT-Geral), para declaração voluntária de recursos, bens ou direitos de origem </w:t>
      </w:r>
      <w:proofErr w:type="gramStart"/>
      <w:r w:rsidRPr="00C10D9C">
        <w:rPr>
          <w:sz w:val="24"/>
          <w:szCs w:val="24"/>
        </w:rPr>
        <w:t>lícita, não declarados ou declarados com omissão ou incorreção em relação a dados essenciais, mantidos no Brasil ou no exterior</w:t>
      </w:r>
      <w:proofErr w:type="gramEnd"/>
      <w:r w:rsidRPr="00C10D9C">
        <w:rPr>
          <w:sz w:val="24"/>
          <w:szCs w:val="24"/>
        </w:rPr>
        <w:t xml:space="preserve">, ou repatriados por residentes ou domiciliados no País, conforme a legislação cambial ou tributária, nos termos e condições desta Lei. </w:t>
      </w:r>
    </w:p>
    <w:p w:rsidR="00C10D9C" w:rsidRPr="00C10D9C" w:rsidRDefault="00C10D9C" w:rsidP="001B6E0C">
      <w:pPr>
        <w:pStyle w:val="Cabealho"/>
        <w:ind w:firstLine="1134"/>
        <w:jc w:val="both"/>
        <w:rPr>
          <w:sz w:val="24"/>
          <w:szCs w:val="24"/>
        </w:rPr>
      </w:pPr>
      <w:r w:rsidRPr="00C10D9C">
        <w:rPr>
          <w:sz w:val="24"/>
          <w:szCs w:val="24"/>
        </w:rPr>
        <w:t xml:space="preserve">Parágrafo único. O prazo para adesão ao RERCT-Geral é de 90 (noventa) dias, a partir da data de publicação desta Lei, a qual deve ser realizada mediante declaração voluntária da situação patrimonial em 31 de dezembro de 2023 e pagamento de imposto e multa. </w:t>
      </w:r>
    </w:p>
    <w:p w:rsidR="00C10D9C" w:rsidRPr="00C10D9C" w:rsidRDefault="00C10D9C" w:rsidP="001B6E0C">
      <w:pPr>
        <w:pStyle w:val="Cabealho"/>
        <w:ind w:firstLine="1134"/>
        <w:jc w:val="both"/>
        <w:rPr>
          <w:sz w:val="24"/>
          <w:szCs w:val="24"/>
        </w:rPr>
      </w:pPr>
    </w:p>
    <w:p w:rsidR="00C10D9C" w:rsidRPr="00C10D9C" w:rsidRDefault="00C10D9C" w:rsidP="001B6E0C">
      <w:pPr>
        <w:pStyle w:val="Cabealho"/>
        <w:ind w:firstLine="1134"/>
        <w:jc w:val="both"/>
        <w:rPr>
          <w:sz w:val="24"/>
          <w:szCs w:val="24"/>
        </w:rPr>
      </w:pPr>
      <w:r w:rsidRPr="00C10D9C">
        <w:rPr>
          <w:sz w:val="24"/>
          <w:szCs w:val="24"/>
        </w:rPr>
        <w:t xml:space="preserve">Art. 10. Aplica-se ao RERCT-Geral o disposto nos §§ 9º, 10, 12 e 13 do art. 4º, no art. 5º, no art. 6º, nos §§ 1º e 2º do art. 7º, no art. 8º e no art. 9º da Lei nº 13.254, de 13 de janeiro de 2016, com as seguintes alterações: </w:t>
      </w:r>
    </w:p>
    <w:p w:rsidR="00C10D9C" w:rsidRPr="00C10D9C" w:rsidRDefault="00C10D9C" w:rsidP="001B6E0C">
      <w:pPr>
        <w:pStyle w:val="Cabealho"/>
        <w:ind w:firstLine="1134"/>
        <w:jc w:val="both"/>
        <w:rPr>
          <w:sz w:val="24"/>
          <w:szCs w:val="24"/>
        </w:rPr>
      </w:pPr>
      <w:r w:rsidRPr="00C10D9C">
        <w:rPr>
          <w:sz w:val="24"/>
          <w:szCs w:val="24"/>
        </w:rPr>
        <w:t xml:space="preserve">I - as referências a "31 de dezembro de 2014" constantes da referida Lei, para "31 de dezembro de 2023"; </w:t>
      </w:r>
    </w:p>
    <w:p w:rsidR="00C10D9C" w:rsidRPr="00C10D9C" w:rsidRDefault="00C10D9C" w:rsidP="001B6E0C">
      <w:pPr>
        <w:pStyle w:val="Cabealho"/>
        <w:ind w:firstLine="1134"/>
        <w:jc w:val="both"/>
        <w:rPr>
          <w:sz w:val="24"/>
          <w:szCs w:val="24"/>
        </w:rPr>
      </w:pPr>
      <w:r w:rsidRPr="00C10D9C">
        <w:rPr>
          <w:sz w:val="24"/>
          <w:szCs w:val="24"/>
        </w:rPr>
        <w:t xml:space="preserve">II - as referências a "último dia útil do mês de dezembro de 2014" constantes da referida Lei, para "último dia útil do mês de dezembro de 2023"; </w:t>
      </w:r>
    </w:p>
    <w:p w:rsidR="00C10D9C" w:rsidRPr="00C10D9C" w:rsidRDefault="00C10D9C" w:rsidP="001B6E0C">
      <w:pPr>
        <w:pStyle w:val="Cabealho"/>
        <w:ind w:firstLine="1134"/>
        <w:jc w:val="both"/>
        <w:rPr>
          <w:sz w:val="24"/>
          <w:szCs w:val="24"/>
        </w:rPr>
      </w:pPr>
      <w:r w:rsidRPr="00C10D9C">
        <w:rPr>
          <w:sz w:val="24"/>
          <w:szCs w:val="24"/>
        </w:rPr>
        <w:t xml:space="preserve">III - as referências a "ano-calendário de 2014" constantes da referida Lei, para "ano-calendário de 2023"; </w:t>
      </w:r>
    </w:p>
    <w:p w:rsidR="00C10D9C" w:rsidRPr="00C10D9C" w:rsidRDefault="00C10D9C" w:rsidP="001B6E0C">
      <w:pPr>
        <w:pStyle w:val="Cabealho"/>
        <w:ind w:firstLine="1134"/>
        <w:jc w:val="both"/>
        <w:rPr>
          <w:sz w:val="24"/>
          <w:szCs w:val="24"/>
        </w:rPr>
      </w:pPr>
      <w:r w:rsidRPr="00C10D9C">
        <w:rPr>
          <w:sz w:val="24"/>
          <w:szCs w:val="24"/>
        </w:rPr>
        <w:t xml:space="preserve">IV - a referência a "no ano-calendário de 2015" constante do § 7º do art. 4º da referida Lei, para "a partir do ano-calendário de 2023". </w:t>
      </w:r>
    </w:p>
    <w:p w:rsidR="00C10D9C" w:rsidRPr="00C10D9C" w:rsidRDefault="00C10D9C" w:rsidP="001B6E0C">
      <w:pPr>
        <w:pStyle w:val="Cabealho"/>
        <w:ind w:firstLine="1134"/>
        <w:jc w:val="both"/>
        <w:rPr>
          <w:sz w:val="24"/>
          <w:szCs w:val="24"/>
        </w:rPr>
      </w:pPr>
    </w:p>
    <w:p w:rsidR="00C10D9C" w:rsidRPr="00C10D9C" w:rsidRDefault="00C10D9C" w:rsidP="001B6E0C">
      <w:pPr>
        <w:pStyle w:val="Cabealho"/>
        <w:ind w:firstLine="1134"/>
        <w:jc w:val="both"/>
        <w:rPr>
          <w:sz w:val="24"/>
          <w:szCs w:val="24"/>
        </w:rPr>
      </w:pPr>
      <w:r w:rsidRPr="00C10D9C">
        <w:rPr>
          <w:sz w:val="24"/>
          <w:szCs w:val="24"/>
        </w:rPr>
        <w:lastRenderedPageBreak/>
        <w:t xml:space="preserve">Art. 11. O RERCT-Geral aplica-se a todos os recursos, bens ou direitos de origem lícita de residentes ou domiciliados no País até 31 de dezembro de 2023, incluindo movimentações anteriormente existentes, mantidos no Brasil ou no exterior, e que não tenham sido declarados ou tenham sido declarados com omissão ou incorreção em relação a dados essenciais, como: </w:t>
      </w:r>
    </w:p>
    <w:p w:rsidR="00C10D9C" w:rsidRPr="00C10D9C" w:rsidRDefault="00C10D9C" w:rsidP="001B6E0C">
      <w:pPr>
        <w:pStyle w:val="Cabealho"/>
        <w:ind w:firstLine="1134"/>
        <w:jc w:val="both"/>
        <w:rPr>
          <w:sz w:val="24"/>
          <w:szCs w:val="24"/>
        </w:rPr>
      </w:pPr>
      <w:r w:rsidRPr="00C10D9C">
        <w:rPr>
          <w:sz w:val="24"/>
          <w:szCs w:val="24"/>
        </w:rPr>
        <w:t xml:space="preserve">I - </w:t>
      </w:r>
      <w:proofErr w:type="gramStart"/>
      <w:r w:rsidRPr="00C10D9C">
        <w:rPr>
          <w:sz w:val="24"/>
          <w:szCs w:val="24"/>
        </w:rPr>
        <w:t>depósitos bancários, certificados de depósitos, cotas</w:t>
      </w:r>
      <w:proofErr w:type="gramEnd"/>
      <w:r w:rsidRPr="00C10D9C">
        <w:rPr>
          <w:sz w:val="24"/>
          <w:szCs w:val="24"/>
        </w:rPr>
        <w:t xml:space="preserve"> de fundos de investimento, instrumentos financeiros, apólices de seguro, certificados de investimento ou operações de capitalização, depósitos em cartões de crédito, fundos de aposentadoria ou pensão; </w:t>
      </w:r>
    </w:p>
    <w:p w:rsidR="00C10D9C" w:rsidRPr="00C10D9C" w:rsidRDefault="00C10D9C" w:rsidP="001B6E0C">
      <w:pPr>
        <w:pStyle w:val="Cabealho"/>
        <w:ind w:firstLine="1134"/>
        <w:jc w:val="both"/>
        <w:rPr>
          <w:sz w:val="24"/>
          <w:szCs w:val="24"/>
        </w:rPr>
      </w:pPr>
      <w:r w:rsidRPr="00C10D9C">
        <w:rPr>
          <w:sz w:val="24"/>
          <w:szCs w:val="24"/>
        </w:rPr>
        <w:t xml:space="preserve">II - operações de empréstimo com pessoa física ou jurídica; </w:t>
      </w:r>
    </w:p>
    <w:p w:rsidR="00C10D9C" w:rsidRPr="00C10D9C" w:rsidRDefault="00C10D9C" w:rsidP="001B6E0C">
      <w:pPr>
        <w:pStyle w:val="Cabealho"/>
        <w:ind w:firstLine="1134"/>
        <w:jc w:val="both"/>
        <w:rPr>
          <w:sz w:val="24"/>
          <w:szCs w:val="24"/>
        </w:rPr>
      </w:pPr>
      <w:r w:rsidRPr="00C10D9C">
        <w:rPr>
          <w:sz w:val="24"/>
          <w:szCs w:val="24"/>
        </w:rPr>
        <w:t xml:space="preserve">III - recursos, bens ou direitos de qualquer natureza decorrentes de operações de câmbio ilegítimas ou não autorizadas; </w:t>
      </w:r>
    </w:p>
    <w:p w:rsidR="00C10D9C" w:rsidRPr="00C10D9C" w:rsidRDefault="00C10D9C" w:rsidP="001B6E0C">
      <w:pPr>
        <w:pStyle w:val="Cabealho"/>
        <w:ind w:firstLine="1134"/>
        <w:jc w:val="both"/>
        <w:rPr>
          <w:sz w:val="24"/>
          <w:szCs w:val="24"/>
        </w:rPr>
      </w:pPr>
      <w:r w:rsidRPr="00C10D9C">
        <w:rPr>
          <w:sz w:val="24"/>
          <w:szCs w:val="24"/>
        </w:rPr>
        <w:t xml:space="preserve">IV - recursos, bens ou direitos de qualquer natureza, integralizados em empresas brasileiras ou estrangeiras sob a forma de ações, integralização de capital, contribuição de capital ou qualquer outra forma de participação societária ou direito de participação no capital de pessoas jurídicas com ou sem personalidade jurídica; </w:t>
      </w:r>
    </w:p>
    <w:p w:rsidR="00C10D9C" w:rsidRPr="00C10D9C" w:rsidRDefault="00C10D9C" w:rsidP="001B6E0C">
      <w:pPr>
        <w:pStyle w:val="Cabealho"/>
        <w:ind w:firstLine="1134"/>
        <w:jc w:val="both"/>
        <w:rPr>
          <w:sz w:val="24"/>
          <w:szCs w:val="24"/>
        </w:rPr>
      </w:pPr>
      <w:r w:rsidRPr="00C10D9C">
        <w:rPr>
          <w:sz w:val="24"/>
          <w:szCs w:val="24"/>
        </w:rPr>
        <w:t xml:space="preserve">V - </w:t>
      </w:r>
      <w:proofErr w:type="gramStart"/>
      <w:r w:rsidRPr="00C10D9C">
        <w:rPr>
          <w:sz w:val="24"/>
          <w:szCs w:val="24"/>
        </w:rPr>
        <w:t xml:space="preserve">ativos intangíveis disponíveis no Brasil ou no exterior de qualquer natureza, como marcas, </w:t>
      </w:r>
      <w:r w:rsidRPr="00B54150">
        <w:rPr>
          <w:i/>
          <w:sz w:val="24"/>
          <w:szCs w:val="24"/>
        </w:rPr>
        <w:t>copyright</w:t>
      </w:r>
      <w:r w:rsidRPr="00C10D9C">
        <w:rPr>
          <w:sz w:val="24"/>
          <w:szCs w:val="24"/>
        </w:rPr>
        <w:t xml:space="preserve">, </w:t>
      </w:r>
      <w:r w:rsidRPr="00B54150">
        <w:rPr>
          <w:i/>
          <w:sz w:val="24"/>
          <w:szCs w:val="24"/>
        </w:rPr>
        <w:t>software</w:t>
      </w:r>
      <w:proofErr w:type="gramEnd"/>
      <w:r w:rsidRPr="00C10D9C">
        <w:rPr>
          <w:sz w:val="24"/>
          <w:szCs w:val="24"/>
        </w:rPr>
        <w:t xml:space="preserve">, </w:t>
      </w:r>
      <w:r w:rsidRPr="00B54150">
        <w:rPr>
          <w:i/>
          <w:sz w:val="24"/>
          <w:szCs w:val="24"/>
        </w:rPr>
        <w:t>know-how</w:t>
      </w:r>
      <w:r w:rsidRPr="00C10D9C">
        <w:rPr>
          <w:sz w:val="24"/>
          <w:szCs w:val="24"/>
        </w:rPr>
        <w:t xml:space="preserve">, patentes e todo e qualquer direito submetido ao regime de royalties; </w:t>
      </w:r>
    </w:p>
    <w:p w:rsidR="00C10D9C" w:rsidRPr="00C10D9C" w:rsidRDefault="00C10D9C" w:rsidP="001B6E0C">
      <w:pPr>
        <w:pStyle w:val="Cabealho"/>
        <w:ind w:firstLine="1134"/>
        <w:jc w:val="both"/>
        <w:rPr>
          <w:sz w:val="24"/>
          <w:szCs w:val="24"/>
        </w:rPr>
      </w:pPr>
      <w:r w:rsidRPr="00C10D9C">
        <w:rPr>
          <w:sz w:val="24"/>
          <w:szCs w:val="24"/>
        </w:rPr>
        <w:t xml:space="preserve">VI - bens imóveis em geral ou ativos que representem direitos sobre bens imóveis; </w:t>
      </w:r>
    </w:p>
    <w:p w:rsidR="00C10D9C" w:rsidRPr="00C10D9C" w:rsidRDefault="00C10D9C" w:rsidP="001B6E0C">
      <w:pPr>
        <w:pStyle w:val="Cabealho"/>
        <w:ind w:firstLine="1134"/>
        <w:jc w:val="both"/>
        <w:rPr>
          <w:sz w:val="24"/>
          <w:szCs w:val="24"/>
        </w:rPr>
      </w:pPr>
      <w:r w:rsidRPr="00C10D9C">
        <w:rPr>
          <w:sz w:val="24"/>
          <w:szCs w:val="24"/>
        </w:rPr>
        <w:t xml:space="preserve">VII - veículos, aeronaves, embarcações e demais bens móveis sujeitos </w:t>
      </w:r>
      <w:proofErr w:type="gramStart"/>
      <w:r w:rsidRPr="00C10D9C">
        <w:rPr>
          <w:sz w:val="24"/>
          <w:szCs w:val="24"/>
        </w:rPr>
        <w:t>a registro</w:t>
      </w:r>
      <w:proofErr w:type="gramEnd"/>
      <w:r w:rsidRPr="00C10D9C">
        <w:rPr>
          <w:sz w:val="24"/>
          <w:szCs w:val="24"/>
        </w:rPr>
        <w:t xml:space="preserve"> em geral, ainda que em alienação fiduciária. </w:t>
      </w:r>
    </w:p>
    <w:p w:rsidR="00C10D9C" w:rsidRPr="00C10D9C" w:rsidRDefault="00C10D9C" w:rsidP="001B6E0C">
      <w:pPr>
        <w:pStyle w:val="Cabealho"/>
        <w:ind w:firstLine="1134"/>
        <w:jc w:val="both"/>
        <w:rPr>
          <w:sz w:val="24"/>
          <w:szCs w:val="24"/>
        </w:rPr>
      </w:pPr>
    </w:p>
    <w:p w:rsidR="00C10D9C" w:rsidRPr="00C10D9C" w:rsidRDefault="00C10D9C" w:rsidP="001B6E0C">
      <w:pPr>
        <w:pStyle w:val="Cabealho"/>
        <w:ind w:firstLine="1134"/>
        <w:jc w:val="both"/>
        <w:rPr>
          <w:sz w:val="24"/>
          <w:szCs w:val="24"/>
        </w:rPr>
      </w:pPr>
      <w:r w:rsidRPr="00C10D9C">
        <w:rPr>
          <w:sz w:val="24"/>
          <w:szCs w:val="24"/>
        </w:rPr>
        <w:t xml:space="preserve">Art. 12. Para adesão ao RERCT-Geral, a pessoa física ou jurídica deverá apresentar à Secretaria Especial da Receita Federal do Brasil declaração única de regularização específica contendo a descrição pormenorizada dos recursos, bens e direitos de qualquer natureza de que seja titular em 31 de dezembro de 2023 a </w:t>
      </w:r>
      <w:proofErr w:type="gramStart"/>
      <w:r w:rsidRPr="00C10D9C">
        <w:rPr>
          <w:sz w:val="24"/>
          <w:szCs w:val="24"/>
        </w:rPr>
        <w:t>serem</w:t>
      </w:r>
      <w:proofErr w:type="gramEnd"/>
      <w:r w:rsidRPr="00C10D9C">
        <w:rPr>
          <w:sz w:val="24"/>
          <w:szCs w:val="24"/>
        </w:rPr>
        <w:t xml:space="preserve"> regularizados, com o respectivo valor em real, ou, no caso de inexistência de saldo ou título de propriedade em 31 de dezembro de 2024, a descrição das condutas praticadas pelo declarante que se enquadrem nos crimes previstos no § 1º do art. 5º da Lei nº 13.254, de 13 de janeiro de 2016, e dos respectivos bens e recursos que possuiu. </w:t>
      </w:r>
    </w:p>
    <w:p w:rsidR="00C10D9C" w:rsidRPr="00C10D9C" w:rsidRDefault="00C10D9C" w:rsidP="001B6E0C">
      <w:pPr>
        <w:pStyle w:val="Cabealho"/>
        <w:ind w:firstLine="1134"/>
        <w:jc w:val="both"/>
        <w:rPr>
          <w:sz w:val="24"/>
          <w:szCs w:val="24"/>
        </w:rPr>
      </w:pPr>
      <w:r w:rsidRPr="00C10D9C">
        <w:rPr>
          <w:sz w:val="24"/>
          <w:szCs w:val="24"/>
        </w:rPr>
        <w:t xml:space="preserve">§ 1º A declaração única de regularização a que se refere o </w:t>
      </w:r>
      <w:r w:rsidR="001B6E0C" w:rsidRPr="001B6E0C">
        <w:rPr>
          <w:i/>
          <w:sz w:val="24"/>
          <w:szCs w:val="24"/>
        </w:rPr>
        <w:t>caput</w:t>
      </w:r>
      <w:r w:rsidRPr="00C10D9C">
        <w:rPr>
          <w:sz w:val="24"/>
          <w:szCs w:val="24"/>
        </w:rPr>
        <w:t xml:space="preserve"> deverá conter: </w:t>
      </w:r>
    </w:p>
    <w:p w:rsidR="00C10D9C" w:rsidRPr="00C10D9C" w:rsidRDefault="00C10D9C" w:rsidP="001B6E0C">
      <w:pPr>
        <w:pStyle w:val="Cabealho"/>
        <w:ind w:firstLine="1134"/>
        <w:jc w:val="both"/>
        <w:rPr>
          <w:sz w:val="24"/>
          <w:szCs w:val="24"/>
        </w:rPr>
      </w:pPr>
      <w:r w:rsidRPr="00C10D9C">
        <w:rPr>
          <w:sz w:val="24"/>
          <w:szCs w:val="24"/>
        </w:rPr>
        <w:t xml:space="preserve">I - a identificação do declarante; </w:t>
      </w:r>
    </w:p>
    <w:p w:rsidR="00C10D9C" w:rsidRPr="00C10D9C" w:rsidRDefault="00C10D9C" w:rsidP="001B6E0C">
      <w:pPr>
        <w:pStyle w:val="Cabealho"/>
        <w:ind w:firstLine="1134"/>
        <w:jc w:val="both"/>
        <w:rPr>
          <w:sz w:val="24"/>
          <w:szCs w:val="24"/>
        </w:rPr>
      </w:pPr>
      <w:r w:rsidRPr="00C10D9C">
        <w:rPr>
          <w:sz w:val="24"/>
          <w:szCs w:val="24"/>
        </w:rPr>
        <w:t xml:space="preserve">II - as informações fornecidas pelo contribuinte necessárias à identificação dos recursos, bens ou direitos a serem regularizados, bem como de sua titularidade e origem; </w:t>
      </w:r>
    </w:p>
    <w:p w:rsidR="00C10D9C" w:rsidRPr="00C10D9C" w:rsidRDefault="00C10D9C" w:rsidP="001B6E0C">
      <w:pPr>
        <w:pStyle w:val="Cabealho"/>
        <w:ind w:firstLine="1134"/>
        <w:jc w:val="both"/>
        <w:rPr>
          <w:sz w:val="24"/>
          <w:szCs w:val="24"/>
        </w:rPr>
      </w:pPr>
      <w:r w:rsidRPr="00C10D9C">
        <w:rPr>
          <w:sz w:val="24"/>
          <w:szCs w:val="24"/>
        </w:rPr>
        <w:t xml:space="preserve">III - o valor, em real, dos recursos, bens ou direitos de qualquer natureza declarados; </w:t>
      </w:r>
    </w:p>
    <w:p w:rsidR="00C10D9C" w:rsidRPr="00C10D9C" w:rsidRDefault="00C10D9C" w:rsidP="001B6E0C">
      <w:pPr>
        <w:pStyle w:val="Cabealho"/>
        <w:ind w:firstLine="1134"/>
        <w:jc w:val="both"/>
        <w:rPr>
          <w:sz w:val="24"/>
          <w:szCs w:val="24"/>
        </w:rPr>
      </w:pPr>
      <w:r w:rsidRPr="00C10D9C">
        <w:rPr>
          <w:sz w:val="24"/>
          <w:szCs w:val="24"/>
        </w:rPr>
        <w:t xml:space="preserve">IV - declaração do contribuinte de que os bens ou direitos de qualquer natureza declarados têm origem em atividade econômica lícita; </w:t>
      </w:r>
    </w:p>
    <w:p w:rsidR="00C10D9C" w:rsidRPr="00C10D9C" w:rsidRDefault="00C10D9C" w:rsidP="001B6E0C">
      <w:pPr>
        <w:pStyle w:val="Cabealho"/>
        <w:ind w:firstLine="1134"/>
        <w:jc w:val="both"/>
        <w:rPr>
          <w:sz w:val="24"/>
          <w:szCs w:val="24"/>
        </w:rPr>
      </w:pPr>
      <w:r w:rsidRPr="00C10D9C">
        <w:rPr>
          <w:sz w:val="24"/>
          <w:szCs w:val="24"/>
        </w:rPr>
        <w:t xml:space="preserve">V - na hipótese de inexistência de saldo dos recursos, ou de titularidade de propriedade de bens ou direitos referidos no </w:t>
      </w:r>
      <w:r w:rsidR="001B6E0C" w:rsidRPr="001B6E0C">
        <w:rPr>
          <w:i/>
          <w:sz w:val="24"/>
          <w:szCs w:val="24"/>
        </w:rPr>
        <w:t>caput</w:t>
      </w:r>
      <w:r w:rsidRPr="00C10D9C">
        <w:rPr>
          <w:sz w:val="24"/>
          <w:szCs w:val="24"/>
        </w:rPr>
        <w:t xml:space="preserve">, em 31 de dezembro de 2024, a descrição das condutas praticadas pelo declarante que se enquadrem nos crimes previstos no § 1º do art. 5º da Lei nº 13.254, de 13 de janeiro de 2016, e dos respectivos recursos, bens ou direitos de qualquer natureza não declarados, mantidos no Brasil ou no exterior, ainda que posteriormente repassados à titularidade ou responsabilidade, direta ou indireta, de </w:t>
      </w:r>
      <w:proofErr w:type="spellStart"/>
      <w:r w:rsidRPr="00B107C6">
        <w:rPr>
          <w:i/>
          <w:sz w:val="24"/>
          <w:szCs w:val="24"/>
        </w:rPr>
        <w:t>trust</w:t>
      </w:r>
      <w:proofErr w:type="spellEnd"/>
      <w:r w:rsidRPr="00C10D9C">
        <w:rPr>
          <w:sz w:val="24"/>
          <w:szCs w:val="24"/>
        </w:rPr>
        <w:t xml:space="preserve"> de quaisquer espécies, fundações, sociedades despersonalizadas ou fideicomissos, ou dispostos mediante a entrega </w:t>
      </w:r>
      <w:proofErr w:type="gramStart"/>
      <w:r w:rsidRPr="00C10D9C">
        <w:rPr>
          <w:sz w:val="24"/>
          <w:szCs w:val="24"/>
        </w:rPr>
        <w:t>a</w:t>
      </w:r>
      <w:proofErr w:type="gramEnd"/>
      <w:r w:rsidRPr="00C10D9C">
        <w:rPr>
          <w:sz w:val="24"/>
          <w:szCs w:val="24"/>
        </w:rPr>
        <w:t xml:space="preserve"> pessoa física ou jurídica, personalizada ou não, para guarda, depósito, investimento, posse ou propriedade de que sejam beneficiários efetivos o interessado, seu representante ou pessoa por ele designada. </w:t>
      </w:r>
    </w:p>
    <w:p w:rsidR="00C10D9C" w:rsidRPr="00C10D9C" w:rsidRDefault="00C10D9C" w:rsidP="001B6E0C">
      <w:pPr>
        <w:pStyle w:val="Cabealho"/>
        <w:ind w:firstLine="1134"/>
        <w:jc w:val="both"/>
        <w:rPr>
          <w:sz w:val="24"/>
          <w:szCs w:val="24"/>
        </w:rPr>
      </w:pPr>
      <w:r w:rsidRPr="00C10D9C">
        <w:rPr>
          <w:sz w:val="24"/>
          <w:szCs w:val="24"/>
        </w:rPr>
        <w:lastRenderedPageBreak/>
        <w:t xml:space="preserve">§ 2º Os recursos, bens e direitos de </w:t>
      </w:r>
      <w:proofErr w:type="gramStart"/>
      <w:r w:rsidRPr="00C10D9C">
        <w:rPr>
          <w:sz w:val="24"/>
          <w:szCs w:val="24"/>
        </w:rPr>
        <w:t>qualquer natureza constantes da declaração única</w:t>
      </w:r>
      <w:proofErr w:type="gramEnd"/>
      <w:r w:rsidRPr="00C10D9C">
        <w:rPr>
          <w:sz w:val="24"/>
          <w:szCs w:val="24"/>
        </w:rPr>
        <w:t xml:space="preserve"> para adesão ao RERCT-Geral deverão também ser informados na: </w:t>
      </w:r>
    </w:p>
    <w:p w:rsidR="00C10D9C" w:rsidRPr="00C10D9C" w:rsidRDefault="00C10D9C" w:rsidP="001B6E0C">
      <w:pPr>
        <w:pStyle w:val="Cabealho"/>
        <w:ind w:firstLine="1134"/>
        <w:jc w:val="both"/>
        <w:rPr>
          <w:sz w:val="24"/>
          <w:szCs w:val="24"/>
        </w:rPr>
      </w:pPr>
      <w:r w:rsidRPr="00C10D9C">
        <w:rPr>
          <w:sz w:val="24"/>
          <w:szCs w:val="24"/>
        </w:rPr>
        <w:t xml:space="preserve">I - declaração retificadora de ajuste anual do imposto de renda relativa ao ano-calendário de 2024 e posteriores, no caso de pessoa física; </w:t>
      </w:r>
    </w:p>
    <w:p w:rsidR="00C10D9C" w:rsidRPr="00C10D9C" w:rsidRDefault="00C10D9C" w:rsidP="001B6E0C">
      <w:pPr>
        <w:pStyle w:val="Cabealho"/>
        <w:ind w:firstLine="1134"/>
        <w:jc w:val="both"/>
        <w:rPr>
          <w:sz w:val="24"/>
          <w:szCs w:val="24"/>
        </w:rPr>
      </w:pPr>
    </w:p>
    <w:p w:rsidR="00C10D9C" w:rsidRPr="00C10D9C" w:rsidRDefault="00C10D9C" w:rsidP="001B6E0C">
      <w:pPr>
        <w:pStyle w:val="Cabealho"/>
        <w:ind w:firstLine="1134"/>
        <w:jc w:val="both"/>
        <w:rPr>
          <w:sz w:val="24"/>
          <w:szCs w:val="24"/>
        </w:rPr>
      </w:pPr>
      <w:r w:rsidRPr="00C10D9C">
        <w:rPr>
          <w:sz w:val="24"/>
          <w:szCs w:val="24"/>
        </w:rPr>
        <w:t xml:space="preserve">II - declaração retificadora da declaração de bens e capitais no exterior relativa ao ano-calendário de 2024 e posteriores, no caso de pessoa física ou jurídica, se a ela estiver obrigada; </w:t>
      </w:r>
    </w:p>
    <w:p w:rsidR="00C10D9C" w:rsidRPr="00C10D9C" w:rsidRDefault="00C10D9C" w:rsidP="001B6E0C">
      <w:pPr>
        <w:pStyle w:val="Cabealho"/>
        <w:ind w:firstLine="1134"/>
        <w:jc w:val="both"/>
        <w:rPr>
          <w:sz w:val="24"/>
          <w:szCs w:val="24"/>
        </w:rPr>
      </w:pPr>
      <w:r w:rsidRPr="00C10D9C">
        <w:rPr>
          <w:sz w:val="24"/>
          <w:szCs w:val="24"/>
        </w:rPr>
        <w:t xml:space="preserve">III - escrituração contábil societária relativa ao ano-calendário da adesão e posteriores, no caso de pessoa jurídica. </w:t>
      </w:r>
    </w:p>
    <w:p w:rsidR="00C10D9C" w:rsidRPr="00C10D9C" w:rsidRDefault="00C10D9C" w:rsidP="001B6E0C">
      <w:pPr>
        <w:pStyle w:val="Cabealho"/>
        <w:ind w:firstLine="1134"/>
        <w:jc w:val="both"/>
        <w:rPr>
          <w:sz w:val="24"/>
          <w:szCs w:val="24"/>
        </w:rPr>
      </w:pPr>
      <w:r w:rsidRPr="00C10D9C">
        <w:rPr>
          <w:sz w:val="24"/>
          <w:szCs w:val="24"/>
        </w:rPr>
        <w:t xml:space="preserve">§ 3º A declaração das condutas e dos bens referidos no inciso V do § 1º não implicará a apresentação das declarações previstas nos incisos I, II e III do § 2º. </w:t>
      </w:r>
    </w:p>
    <w:p w:rsidR="00C10D9C" w:rsidRPr="00C10D9C" w:rsidRDefault="00C10D9C" w:rsidP="001B6E0C">
      <w:pPr>
        <w:pStyle w:val="Cabealho"/>
        <w:ind w:firstLine="1134"/>
        <w:jc w:val="both"/>
        <w:rPr>
          <w:sz w:val="24"/>
          <w:szCs w:val="24"/>
        </w:rPr>
      </w:pPr>
      <w:r w:rsidRPr="00C10D9C">
        <w:rPr>
          <w:sz w:val="24"/>
          <w:szCs w:val="24"/>
        </w:rPr>
        <w:t xml:space="preserve">§ 4º Após a adesão ao RERCT-Geral e consequente regularização nos termos do </w:t>
      </w:r>
      <w:r w:rsidR="001B6E0C" w:rsidRPr="001B6E0C">
        <w:rPr>
          <w:i/>
          <w:sz w:val="24"/>
          <w:szCs w:val="24"/>
        </w:rPr>
        <w:t>caput</w:t>
      </w:r>
      <w:r w:rsidRPr="00C10D9C">
        <w:rPr>
          <w:sz w:val="24"/>
          <w:szCs w:val="24"/>
        </w:rPr>
        <w:t xml:space="preserve">, a opção de repatriação pelo declarante de ativos financeiros no exterior deverá ocorrer por intermédio de instituição financeira autorizada a funcionar no País e a operar no mercado de câmbio, mediante apresentação do protocolo de entrega da declaração de que trata o </w:t>
      </w:r>
      <w:r w:rsidR="001B6E0C" w:rsidRPr="001B6E0C">
        <w:rPr>
          <w:i/>
          <w:sz w:val="24"/>
          <w:szCs w:val="24"/>
        </w:rPr>
        <w:t>caput</w:t>
      </w:r>
      <w:r w:rsidRPr="00C10D9C">
        <w:rPr>
          <w:sz w:val="24"/>
          <w:szCs w:val="24"/>
        </w:rPr>
        <w:t xml:space="preserve"> deste artigo. </w:t>
      </w:r>
    </w:p>
    <w:p w:rsidR="00C10D9C" w:rsidRPr="00C10D9C" w:rsidRDefault="00C10D9C" w:rsidP="001B6E0C">
      <w:pPr>
        <w:pStyle w:val="Cabealho"/>
        <w:ind w:firstLine="1134"/>
        <w:jc w:val="both"/>
        <w:rPr>
          <w:sz w:val="24"/>
          <w:szCs w:val="24"/>
        </w:rPr>
      </w:pPr>
      <w:r w:rsidRPr="00C10D9C">
        <w:rPr>
          <w:sz w:val="24"/>
          <w:szCs w:val="24"/>
        </w:rPr>
        <w:t xml:space="preserve">§ 5º A regularização de ativos mantidos em nome de interposta pessoa estenderá a ela a extinção de punibilidade prevista no § 1º do art. 5º da Lei nº 13.254, de 13 de janeiro de 2016, nas condições previstas no referido artigo. </w:t>
      </w:r>
    </w:p>
    <w:p w:rsidR="00C10D9C" w:rsidRPr="00C10D9C" w:rsidRDefault="00C10D9C" w:rsidP="001B6E0C">
      <w:pPr>
        <w:pStyle w:val="Cabealho"/>
        <w:ind w:firstLine="1134"/>
        <w:jc w:val="both"/>
        <w:rPr>
          <w:sz w:val="24"/>
          <w:szCs w:val="24"/>
        </w:rPr>
      </w:pPr>
      <w:r w:rsidRPr="00C10D9C">
        <w:rPr>
          <w:sz w:val="24"/>
          <w:szCs w:val="24"/>
        </w:rPr>
        <w:t xml:space="preserve">§ 6º É a pessoa física ou jurídica que aderir ao RERCT-Geral obrigada a manter em boa guarda e ordem e em sua posse, pelo prazo de </w:t>
      </w:r>
      <w:proofErr w:type="gramStart"/>
      <w:r w:rsidRPr="00C10D9C">
        <w:rPr>
          <w:sz w:val="24"/>
          <w:szCs w:val="24"/>
        </w:rPr>
        <w:t>5</w:t>
      </w:r>
      <w:proofErr w:type="gramEnd"/>
      <w:r w:rsidRPr="00C10D9C">
        <w:rPr>
          <w:sz w:val="24"/>
          <w:szCs w:val="24"/>
        </w:rPr>
        <w:t xml:space="preserve"> (cinco) anos, cópia dos documentos que ampararam a declaração de adesão ao RERCT-Geral e a apresentá-los se e quando exigidos pela Secretaria Especial da Receita Federal do Brasil. </w:t>
      </w:r>
    </w:p>
    <w:p w:rsidR="00C10D9C" w:rsidRPr="00C10D9C" w:rsidRDefault="00C10D9C" w:rsidP="001B6E0C">
      <w:pPr>
        <w:pStyle w:val="Cabealho"/>
        <w:ind w:firstLine="1134"/>
        <w:jc w:val="both"/>
        <w:rPr>
          <w:sz w:val="24"/>
          <w:szCs w:val="24"/>
        </w:rPr>
      </w:pPr>
      <w:r w:rsidRPr="00C10D9C">
        <w:rPr>
          <w:sz w:val="24"/>
          <w:szCs w:val="24"/>
        </w:rPr>
        <w:t xml:space="preserve">§ 7º Para fins da declaração prevista no </w:t>
      </w:r>
      <w:r w:rsidR="001B6E0C" w:rsidRPr="001B6E0C">
        <w:rPr>
          <w:i/>
          <w:sz w:val="24"/>
          <w:szCs w:val="24"/>
        </w:rPr>
        <w:t>caput</w:t>
      </w:r>
      <w:r w:rsidRPr="00C10D9C">
        <w:rPr>
          <w:sz w:val="24"/>
          <w:szCs w:val="24"/>
        </w:rPr>
        <w:t xml:space="preserve">, o valor dos ativos a serem declarados deve corresponder aos valores de mercado, presumindo-se como tal: </w:t>
      </w:r>
    </w:p>
    <w:p w:rsidR="00C10D9C" w:rsidRPr="00C10D9C" w:rsidRDefault="00C10D9C" w:rsidP="001B6E0C">
      <w:pPr>
        <w:pStyle w:val="Cabealho"/>
        <w:ind w:firstLine="1134"/>
        <w:jc w:val="both"/>
        <w:rPr>
          <w:sz w:val="24"/>
          <w:szCs w:val="24"/>
        </w:rPr>
      </w:pPr>
      <w:r w:rsidRPr="00C10D9C">
        <w:rPr>
          <w:sz w:val="24"/>
          <w:szCs w:val="24"/>
        </w:rPr>
        <w:t xml:space="preserve">I - para os ativos referidos nos incisos I e III do art. 11, o saldo existente em 31 de dezembro de 2023, conforme documento disponibilizado pela instituição financeira </w:t>
      </w:r>
      <w:proofErr w:type="spellStart"/>
      <w:r w:rsidRPr="00C10D9C">
        <w:rPr>
          <w:sz w:val="24"/>
          <w:szCs w:val="24"/>
        </w:rPr>
        <w:t>custodiante</w:t>
      </w:r>
      <w:proofErr w:type="spellEnd"/>
      <w:r w:rsidRPr="00C10D9C">
        <w:rPr>
          <w:sz w:val="24"/>
          <w:szCs w:val="24"/>
        </w:rPr>
        <w:t xml:space="preserve">; </w:t>
      </w:r>
    </w:p>
    <w:p w:rsidR="00C10D9C" w:rsidRPr="00C10D9C" w:rsidRDefault="00C10D9C" w:rsidP="001B6E0C">
      <w:pPr>
        <w:pStyle w:val="Cabealho"/>
        <w:ind w:firstLine="1134"/>
        <w:jc w:val="both"/>
        <w:rPr>
          <w:sz w:val="24"/>
          <w:szCs w:val="24"/>
        </w:rPr>
      </w:pPr>
      <w:r w:rsidRPr="00C10D9C">
        <w:rPr>
          <w:sz w:val="24"/>
          <w:szCs w:val="24"/>
        </w:rPr>
        <w:t xml:space="preserve">II - para os ativos referidos no inciso II do art. 11, o saldo credor remanescente em 31 de dezembro de 2023, conforme contrato entre as partes; </w:t>
      </w:r>
    </w:p>
    <w:p w:rsidR="00C10D9C" w:rsidRPr="00C10D9C" w:rsidRDefault="00C10D9C" w:rsidP="001B6E0C">
      <w:pPr>
        <w:pStyle w:val="Cabealho"/>
        <w:ind w:firstLine="1134"/>
        <w:jc w:val="both"/>
        <w:rPr>
          <w:sz w:val="24"/>
          <w:szCs w:val="24"/>
        </w:rPr>
      </w:pPr>
      <w:r w:rsidRPr="00C10D9C">
        <w:rPr>
          <w:sz w:val="24"/>
          <w:szCs w:val="24"/>
        </w:rPr>
        <w:t xml:space="preserve">III - para os ativos referidos no inciso IV do art. 11, o valor de patrimônio líquido apurado em 31 de dezembro de 2023, conforme balanço patrimonial levantado nessa data; </w:t>
      </w:r>
    </w:p>
    <w:p w:rsidR="00C10D9C" w:rsidRPr="00C10D9C" w:rsidRDefault="00C10D9C" w:rsidP="001B6E0C">
      <w:pPr>
        <w:pStyle w:val="Cabealho"/>
        <w:ind w:firstLine="1134"/>
        <w:jc w:val="both"/>
        <w:rPr>
          <w:sz w:val="24"/>
          <w:szCs w:val="24"/>
        </w:rPr>
      </w:pPr>
      <w:r w:rsidRPr="00C10D9C">
        <w:rPr>
          <w:sz w:val="24"/>
          <w:szCs w:val="24"/>
        </w:rPr>
        <w:t xml:space="preserve">IV - para os ativos referidos nos incisos V, VI e VII do art. 11, o valor de mercado apurado conforme avaliação feita por entidade especializada; </w:t>
      </w:r>
    </w:p>
    <w:p w:rsidR="00C10D9C" w:rsidRPr="00C10D9C" w:rsidRDefault="00C10D9C" w:rsidP="001B6E0C">
      <w:pPr>
        <w:pStyle w:val="Cabealho"/>
        <w:ind w:firstLine="1134"/>
        <w:jc w:val="both"/>
        <w:rPr>
          <w:sz w:val="24"/>
          <w:szCs w:val="24"/>
        </w:rPr>
      </w:pPr>
      <w:r w:rsidRPr="00C10D9C">
        <w:rPr>
          <w:sz w:val="24"/>
          <w:szCs w:val="24"/>
        </w:rPr>
        <w:t xml:space="preserve">V - para os ativos não mais existentes ou que não sejam de propriedade do declarante em 31 de dezembro de 2023, o valor apontado por documento idôneo que retrate o bem ou a operação a ele referente. </w:t>
      </w:r>
    </w:p>
    <w:p w:rsidR="00C10D9C" w:rsidRPr="00C10D9C" w:rsidRDefault="00C10D9C" w:rsidP="001B6E0C">
      <w:pPr>
        <w:pStyle w:val="Cabealho"/>
        <w:ind w:firstLine="1134"/>
        <w:jc w:val="both"/>
        <w:rPr>
          <w:sz w:val="24"/>
          <w:szCs w:val="24"/>
        </w:rPr>
      </w:pPr>
    </w:p>
    <w:p w:rsidR="00C10D9C" w:rsidRPr="00C10D9C" w:rsidRDefault="00C10D9C" w:rsidP="001B6E0C">
      <w:pPr>
        <w:pStyle w:val="Cabealho"/>
        <w:ind w:firstLine="1134"/>
        <w:jc w:val="both"/>
        <w:rPr>
          <w:sz w:val="24"/>
          <w:szCs w:val="24"/>
        </w:rPr>
      </w:pPr>
      <w:r w:rsidRPr="00C10D9C">
        <w:rPr>
          <w:sz w:val="24"/>
          <w:szCs w:val="24"/>
        </w:rPr>
        <w:t xml:space="preserve">Art. 13. Os bens ou direitos de qualquer natureza regularizados nos termos do art. 12 e os rendimentos, frutos e acessórios decorrentes do seu aproveitamento, no Brasil ou no exterior, obtidos a partir de 1º de janeiro de 2024, deverão ser incluídos na: </w:t>
      </w:r>
    </w:p>
    <w:p w:rsidR="00C10D9C" w:rsidRPr="00C10D9C" w:rsidRDefault="00C10D9C" w:rsidP="001B6E0C">
      <w:pPr>
        <w:pStyle w:val="Cabealho"/>
        <w:ind w:firstLine="1134"/>
        <w:jc w:val="both"/>
        <w:rPr>
          <w:sz w:val="24"/>
          <w:szCs w:val="24"/>
        </w:rPr>
      </w:pPr>
      <w:r w:rsidRPr="00C10D9C">
        <w:rPr>
          <w:sz w:val="24"/>
          <w:szCs w:val="24"/>
        </w:rPr>
        <w:t xml:space="preserve">I - declaração de ajuste anual do imposto de renda relativa ao ano-calendário de 2024, ou em sua retificadora, no caso de pessoa física; </w:t>
      </w:r>
    </w:p>
    <w:p w:rsidR="00C10D9C" w:rsidRPr="00C10D9C" w:rsidRDefault="00C10D9C" w:rsidP="001B6E0C">
      <w:pPr>
        <w:pStyle w:val="Cabealho"/>
        <w:ind w:firstLine="1134"/>
        <w:jc w:val="both"/>
        <w:rPr>
          <w:sz w:val="24"/>
          <w:szCs w:val="24"/>
        </w:rPr>
      </w:pPr>
      <w:r w:rsidRPr="00C10D9C">
        <w:rPr>
          <w:sz w:val="24"/>
          <w:szCs w:val="24"/>
        </w:rPr>
        <w:t xml:space="preserve">II - declaração de bens e capitais no exterior relativa ao ano-calendário de 2024, no caso de pessoa física ou jurídica, se a ela estiver obrigada; </w:t>
      </w:r>
    </w:p>
    <w:p w:rsidR="00C10D9C" w:rsidRPr="00C10D9C" w:rsidRDefault="00C10D9C" w:rsidP="001B6E0C">
      <w:pPr>
        <w:pStyle w:val="Cabealho"/>
        <w:ind w:firstLine="1134"/>
        <w:jc w:val="both"/>
        <w:rPr>
          <w:sz w:val="24"/>
          <w:szCs w:val="24"/>
        </w:rPr>
      </w:pPr>
      <w:r w:rsidRPr="00C10D9C">
        <w:rPr>
          <w:sz w:val="24"/>
          <w:szCs w:val="24"/>
        </w:rPr>
        <w:t xml:space="preserve">III - escrituração contábil societária relativa ao ano-calendário da adesão e posteriores, no caso de pessoa jurídica. </w:t>
      </w:r>
    </w:p>
    <w:p w:rsidR="00C10D9C" w:rsidRPr="00C10D9C" w:rsidRDefault="00C10D9C" w:rsidP="001B6E0C">
      <w:pPr>
        <w:pStyle w:val="Cabealho"/>
        <w:ind w:firstLine="1134"/>
        <w:jc w:val="both"/>
        <w:rPr>
          <w:sz w:val="24"/>
          <w:szCs w:val="24"/>
        </w:rPr>
      </w:pPr>
      <w:r w:rsidRPr="00C10D9C">
        <w:rPr>
          <w:sz w:val="24"/>
          <w:szCs w:val="24"/>
        </w:rPr>
        <w:lastRenderedPageBreak/>
        <w:t xml:space="preserve">Parágrafo único. No caso de bens no exterior, deve ser apresentada cópia da declaração única ao Banco Central do Brasil para fins de registro. </w:t>
      </w:r>
    </w:p>
    <w:p w:rsidR="00C10D9C" w:rsidRPr="00C10D9C" w:rsidRDefault="00C10D9C" w:rsidP="001B6E0C">
      <w:pPr>
        <w:pStyle w:val="Cabealho"/>
        <w:ind w:firstLine="1134"/>
        <w:jc w:val="both"/>
        <w:rPr>
          <w:sz w:val="24"/>
          <w:szCs w:val="24"/>
        </w:rPr>
      </w:pPr>
    </w:p>
    <w:p w:rsidR="00C10D9C" w:rsidRPr="00C10D9C" w:rsidRDefault="00C10D9C" w:rsidP="001B6E0C">
      <w:pPr>
        <w:pStyle w:val="Cabealho"/>
        <w:ind w:firstLine="1134"/>
        <w:jc w:val="both"/>
        <w:rPr>
          <w:sz w:val="24"/>
          <w:szCs w:val="24"/>
        </w:rPr>
      </w:pPr>
      <w:r w:rsidRPr="00C10D9C">
        <w:rPr>
          <w:sz w:val="24"/>
          <w:szCs w:val="24"/>
        </w:rPr>
        <w:t xml:space="preserve">Art. 14. Aos rendimentos, frutos e acessórios incluídos nas declarações e regularizados pelo RERCT-Geral, aplica-se o disposto no art. 138 da Lei nº 5.172, de 25 de outubro de 1966 (Código Tributário Nacional), inclusive com dispensa do pagamento de multas moratórias, se as inclusões forem feitas até o último dia do prazo para adesão do regime ou até o último dia do prazo regular de apresentação da respectiva declaração anual, o que for posterior. </w:t>
      </w:r>
    </w:p>
    <w:p w:rsidR="00C10D9C" w:rsidRPr="00C10D9C" w:rsidRDefault="00C10D9C" w:rsidP="001B6E0C">
      <w:pPr>
        <w:pStyle w:val="Cabealho"/>
        <w:ind w:firstLine="1134"/>
        <w:jc w:val="both"/>
        <w:rPr>
          <w:sz w:val="24"/>
          <w:szCs w:val="24"/>
        </w:rPr>
      </w:pPr>
    </w:p>
    <w:p w:rsidR="00C10D9C" w:rsidRPr="00C10D9C" w:rsidRDefault="00C10D9C" w:rsidP="001B6E0C">
      <w:pPr>
        <w:pStyle w:val="Cabealho"/>
        <w:ind w:firstLine="1134"/>
        <w:jc w:val="both"/>
        <w:rPr>
          <w:sz w:val="24"/>
          <w:szCs w:val="24"/>
        </w:rPr>
      </w:pPr>
      <w:r w:rsidRPr="00C10D9C">
        <w:rPr>
          <w:sz w:val="24"/>
          <w:szCs w:val="24"/>
        </w:rPr>
        <w:t xml:space="preserve">Art. 15. Para fins do disposto neste Capítulo, o montante dos </w:t>
      </w:r>
      <w:proofErr w:type="gramStart"/>
      <w:r w:rsidRPr="00C10D9C">
        <w:rPr>
          <w:sz w:val="24"/>
          <w:szCs w:val="24"/>
        </w:rPr>
        <w:t>ativos objeto</w:t>
      </w:r>
      <w:proofErr w:type="gramEnd"/>
      <w:r w:rsidRPr="00C10D9C">
        <w:rPr>
          <w:sz w:val="24"/>
          <w:szCs w:val="24"/>
        </w:rPr>
        <w:t xml:space="preserve"> de regularização será considerado acréscimo patrimonial adquirido em 31 de dezembro de 2023, ainda que nessa data não exista saldo ou título de propriedade, na forma do inciso II do </w:t>
      </w:r>
      <w:r w:rsidR="001B6E0C" w:rsidRPr="001B6E0C">
        <w:rPr>
          <w:i/>
          <w:sz w:val="24"/>
          <w:szCs w:val="24"/>
        </w:rPr>
        <w:t>caput</w:t>
      </w:r>
      <w:r w:rsidRPr="00C10D9C">
        <w:rPr>
          <w:sz w:val="24"/>
          <w:szCs w:val="24"/>
        </w:rPr>
        <w:t xml:space="preserve"> e do § 1º do art. 43 da Lei nº 5.172, de 25 de outubro de 1966 (Código Tributário Nacional), sujeitando-se a pessoa, física ou jurídica, ao pagamento do imposto de renda sobre ele, a título de ganho de capital, à alíquota de 15% (quinze por cento). </w:t>
      </w:r>
    </w:p>
    <w:p w:rsidR="00C10D9C" w:rsidRPr="00C10D9C" w:rsidRDefault="00C10D9C" w:rsidP="001B6E0C">
      <w:pPr>
        <w:pStyle w:val="Cabealho"/>
        <w:ind w:firstLine="1134"/>
        <w:jc w:val="both"/>
        <w:rPr>
          <w:sz w:val="24"/>
          <w:szCs w:val="24"/>
        </w:rPr>
      </w:pPr>
      <w:r w:rsidRPr="00C10D9C">
        <w:rPr>
          <w:sz w:val="24"/>
          <w:szCs w:val="24"/>
        </w:rPr>
        <w:t xml:space="preserve">§ 1º A arrecadação referida no </w:t>
      </w:r>
      <w:r w:rsidR="001B6E0C" w:rsidRPr="001B6E0C">
        <w:rPr>
          <w:i/>
          <w:sz w:val="24"/>
          <w:szCs w:val="24"/>
        </w:rPr>
        <w:t>caput</w:t>
      </w:r>
      <w:r w:rsidRPr="00C10D9C">
        <w:rPr>
          <w:sz w:val="24"/>
          <w:szCs w:val="24"/>
        </w:rPr>
        <w:t xml:space="preserve"> será compartilhada com Estados e Municípios na forma estabelecida pela Constituição Federal, especialmente nos termos do que dispõe o inciso I de seu art. 159. </w:t>
      </w:r>
    </w:p>
    <w:p w:rsidR="00C10D9C" w:rsidRPr="00C10D9C" w:rsidRDefault="00C10D9C" w:rsidP="001B6E0C">
      <w:pPr>
        <w:pStyle w:val="Cabealho"/>
        <w:ind w:firstLine="1134"/>
        <w:jc w:val="both"/>
        <w:rPr>
          <w:sz w:val="24"/>
          <w:szCs w:val="24"/>
        </w:rPr>
      </w:pPr>
      <w:r w:rsidRPr="00C10D9C">
        <w:rPr>
          <w:sz w:val="24"/>
          <w:szCs w:val="24"/>
        </w:rPr>
        <w:t xml:space="preserve">§ 2º Na apuração da base de cálculo do tributo de que trata o </w:t>
      </w:r>
      <w:r w:rsidR="001B6E0C" w:rsidRPr="001B6E0C">
        <w:rPr>
          <w:i/>
          <w:sz w:val="24"/>
          <w:szCs w:val="24"/>
        </w:rPr>
        <w:t>caput</w:t>
      </w:r>
      <w:r w:rsidRPr="00C10D9C">
        <w:rPr>
          <w:sz w:val="24"/>
          <w:szCs w:val="24"/>
        </w:rPr>
        <w:t xml:space="preserve">, correspondente ao valor do ativo em real, não serão admitidas deduções de espécie alguma ou descontos de custo de aquisição. </w:t>
      </w:r>
    </w:p>
    <w:p w:rsidR="00C10D9C" w:rsidRPr="00C10D9C" w:rsidRDefault="00C10D9C" w:rsidP="001B6E0C">
      <w:pPr>
        <w:pStyle w:val="Cabealho"/>
        <w:ind w:firstLine="1134"/>
        <w:jc w:val="both"/>
        <w:rPr>
          <w:sz w:val="24"/>
          <w:szCs w:val="24"/>
        </w:rPr>
      </w:pPr>
    </w:p>
    <w:p w:rsidR="00C10D9C" w:rsidRPr="00C10D9C" w:rsidRDefault="00C10D9C" w:rsidP="001B6E0C">
      <w:pPr>
        <w:pStyle w:val="Cabealho"/>
        <w:ind w:firstLine="1134"/>
        <w:jc w:val="both"/>
        <w:rPr>
          <w:sz w:val="24"/>
          <w:szCs w:val="24"/>
        </w:rPr>
      </w:pPr>
      <w:r w:rsidRPr="00C10D9C">
        <w:rPr>
          <w:sz w:val="24"/>
          <w:szCs w:val="24"/>
        </w:rPr>
        <w:t xml:space="preserve">Art. 16. É facultado ao contribuinte que aderiu ao RERCT previsto na Lei nº 13.254, de 13 de janeiro de 2016, anteriormente à publicação desta Lei, complementar a declaração de que trata o art. 5º da Lei nº 13.254, de 13 de janeiro de 2016, obrigando-se, caso exerça esse direito, a pagar </w:t>
      </w:r>
      <w:proofErr w:type="gramStart"/>
      <w:r w:rsidRPr="00C10D9C">
        <w:rPr>
          <w:sz w:val="24"/>
          <w:szCs w:val="24"/>
        </w:rPr>
        <w:t>os respectivos imposto</w:t>
      </w:r>
      <w:proofErr w:type="gramEnd"/>
      <w:r w:rsidRPr="00C10D9C">
        <w:rPr>
          <w:sz w:val="24"/>
          <w:szCs w:val="24"/>
        </w:rPr>
        <w:t xml:space="preserve"> e multa devidos sobre o valor adicional e a observar a nova data fixada para a conversão do valor expresso em moeda estrangeira, nos termos do art. 10 deste Capítulo. </w:t>
      </w:r>
    </w:p>
    <w:p w:rsidR="00C10D9C" w:rsidRPr="00C10D9C" w:rsidRDefault="00C10D9C" w:rsidP="001B6E0C">
      <w:pPr>
        <w:pStyle w:val="Cabealho"/>
        <w:ind w:firstLine="1134"/>
        <w:jc w:val="both"/>
        <w:rPr>
          <w:sz w:val="24"/>
          <w:szCs w:val="24"/>
        </w:rPr>
      </w:pPr>
    </w:p>
    <w:p w:rsidR="00C10D9C" w:rsidRPr="00C10D9C" w:rsidRDefault="00C10D9C" w:rsidP="001B6E0C">
      <w:pPr>
        <w:pStyle w:val="Cabealho"/>
        <w:ind w:firstLine="1134"/>
        <w:jc w:val="both"/>
        <w:rPr>
          <w:sz w:val="24"/>
          <w:szCs w:val="24"/>
        </w:rPr>
      </w:pPr>
      <w:r w:rsidRPr="00C10D9C">
        <w:rPr>
          <w:sz w:val="24"/>
          <w:szCs w:val="24"/>
        </w:rPr>
        <w:t xml:space="preserve">Art. 17. O contribuinte que aderir ao RERCT-Geral deverá identificar a origem dos bens e declarar que eles são provenientes de atividade econômica lícita, sem obrigatoriedade de comprovação. </w:t>
      </w:r>
    </w:p>
    <w:p w:rsidR="00C10D9C" w:rsidRPr="00C10D9C" w:rsidRDefault="00C10D9C" w:rsidP="001B6E0C">
      <w:pPr>
        <w:pStyle w:val="Cabealho"/>
        <w:ind w:firstLine="1134"/>
        <w:jc w:val="both"/>
        <w:rPr>
          <w:sz w:val="24"/>
          <w:szCs w:val="24"/>
        </w:rPr>
      </w:pPr>
      <w:r w:rsidRPr="00C10D9C">
        <w:rPr>
          <w:sz w:val="24"/>
          <w:szCs w:val="24"/>
        </w:rPr>
        <w:t xml:space="preserve">§ 1º É da Secretaria Especial da Receita Federal do Brasil, em qualquer tempo, o ônus da prova para demonstrar que é falsa a declaração prestada pelo contribuinte. </w:t>
      </w:r>
    </w:p>
    <w:p w:rsidR="00C10D9C" w:rsidRPr="00C10D9C" w:rsidRDefault="00C10D9C" w:rsidP="001B6E0C">
      <w:pPr>
        <w:pStyle w:val="Cabealho"/>
        <w:ind w:firstLine="1134"/>
        <w:jc w:val="both"/>
        <w:rPr>
          <w:sz w:val="24"/>
          <w:szCs w:val="24"/>
        </w:rPr>
      </w:pPr>
      <w:r w:rsidRPr="00C10D9C">
        <w:rPr>
          <w:sz w:val="24"/>
          <w:szCs w:val="24"/>
        </w:rPr>
        <w:t xml:space="preserve">§ 2º Para efeito de interpretação do § 12 do art. 4º da Lei nº 13.254, de 13 de janeiro de 2016, nas adesões de que trata essa Lei, a Secretaria Especial da Receita Federal do Brasil apenas poderá intimar o optante do RERCT a apresentar documentação se houver a demonstração da presença de indícios ou outros elementos diversos da declaração prestada pelo contribuinte nos termos do </w:t>
      </w:r>
      <w:r w:rsidR="001B6E0C" w:rsidRPr="001B6E0C">
        <w:rPr>
          <w:i/>
          <w:sz w:val="24"/>
          <w:szCs w:val="24"/>
        </w:rPr>
        <w:t>caput</w:t>
      </w:r>
      <w:r w:rsidRPr="00C10D9C">
        <w:rPr>
          <w:sz w:val="24"/>
          <w:szCs w:val="24"/>
        </w:rPr>
        <w:t xml:space="preserve"> deste artigo suficientes à abertura de expediente investigatório ou procedimento criminal. </w:t>
      </w:r>
    </w:p>
    <w:p w:rsidR="00C10D9C" w:rsidRPr="00C10D9C" w:rsidRDefault="00C10D9C" w:rsidP="001B6E0C">
      <w:pPr>
        <w:pStyle w:val="Cabealho"/>
        <w:ind w:firstLine="1134"/>
        <w:jc w:val="both"/>
        <w:rPr>
          <w:sz w:val="24"/>
          <w:szCs w:val="24"/>
        </w:rPr>
      </w:pPr>
      <w:r w:rsidRPr="00C10D9C">
        <w:rPr>
          <w:sz w:val="24"/>
          <w:szCs w:val="24"/>
        </w:rPr>
        <w:t xml:space="preserve">§ 3º Cabe à Secretaria Especial da Receita Federal do Brasil demonstrar a presença dos indícios ou dos outros elementos a que se refere o § 2º deste artigo antes de expedir intimação direcionada ao contribuinte optante pelo RERCT-Geral, </w:t>
      </w:r>
      <w:proofErr w:type="gramStart"/>
      <w:r w:rsidRPr="00C10D9C">
        <w:rPr>
          <w:sz w:val="24"/>
          <w:szCs w:val="24"/>
        </w:rPr>
        <w:t>sob pena</w:t>
      </w:r>
      <w:proofErr w:type="gramEnd"/>
      <w:r w:rsidRPr="00C10D9C">
        <w:rPr>
          <w:sz w:val="24"/>
          <w:szCs w:val="24"/>
        </w:rPr>
        <w:t xml:space="preserve"> de nulidade. </w:t>
      </w:r>
    </w:p>
    <w:p w:rsidR="00C10D9C" w:rsidRPr="00C10D9C" w:rsidRDefault="00C10D9C" w:rsidP="001B6E0C">
      <w:pPr>
        <w:pStyle w:val="Cabealho"/>
        <w:ind w:firstLine="1134"/>
        <w:jc w:val="both"/>
        <w:rPr>
          <w:sz w:val="24"/>
          <w:szCs w:val="24"/>
        </w:rPr>
      </w:pPr>
    </w:p>
    <w:p w:rsidR="00C10D9C" w:rsidRPr="00C10D9C" w:rsidRDefault="00C10D9C" w:rsidP="004604EA">
      <w:pPr>
        <w:pStyle w:val="Cabealho"/>
        <w:jc w:val="center"/>
        <w:rPr>
          <w:sz w:val="24"/>
          <w:szCs w:val="24"/>
        </w:rPr>
      </w:pPr>
      <w:r w:rsidRPr="00C10D9C">
        <w:rPr>
          <w:sz w:val="24"/>
          <w:szCs w:val="24"/>
        </w:rPr>
        <w:t>CAPÍTULO IV</w:t>
      </w:r>
    </w:p>
    <w:p w:rsidR="00C10D9C" w:rsidRPr="00C10D9C" w:rsidRDefault="00C10D9C" w:rsidP="004604EA">
      <w:pPr>
        <w:pStyle w:val="Cabealho"/>
        <w:jc w:val="center"/>
        <w:rPr>
          <w:sz w:val="24"/>
          <w:szCs w:val="24"/>
        </w:rPr>
      </w:pPr>
      <w:r w:rsidRPr="00C10D9C">
        <w:rPr>
          <w:sz w:val="24"/>
          <w:szCs w:val="24"/>
        </w:rPr>
        <w:t>DAS MEDIDAS DE DESENROLA AGÊNCIAS REGULADORAS</w:t>
      </w:r>
    </w:p>
    <w:p w:rsidR="00C10D9C" w:rsidRPr="00C10D9C" w:rsidRDefault="00C10D9C" w:rsidP="001B6E0C">
      <w:pPr>
        <w:pStyle w:val="Cabealho"/>
        <w:ind w:firstLine="1134"/>
        <w:jc w:val="both"/>
        <w:rPr>
          <w:sz w:val="24"/>
          <w:szCs w:val="24"/>
        </w:rPr>
      </w:pPr>
    </w:p>
    <w:p w:rsidR="00C10D9C" w:rsidRPr="00C10D9C" w:rsidRDefault="00C10D9C" w:rsidP="001B6E0C">
      <w:pPr>
        <w:pStyle w:val="Cabealho"/>
        <w:ind w:firstLine="1134"/>
        <w:jc w:val="both"/>
        <w:rPr>
          <w:sz w:val="24"/>
          <w:szCs w:val="24"/>
        </w:rPr>
      </w:pPr>
      <w:r w:rsidRPr="00C10D9C">
        <w:rPr>
          <w:sz w:val="24"/>
          <w:szCs w:val="24"/>
        </w:rPr>
        <w:lastRenderedPageBreak/>
        <w:t xml:space="preserve">Art. 18. Este Capítulo altera a Lei nº 13.988, de 14 de abril de 2020, e a Lei nº 10.522, de 19 de julho de 2002, para aperfeiçoar os mecanismos de transação de dívidas com as autarquias e fundações públicas federais. </w:t>
      </w:r>
    </w:p>
    <w:p w:rsidR="00C10D9C" w:rsidRPr="00C10D9C" w:rsidRDefault="00C10D9C" w:rsidP="001B6E0C">
      <w:pPr>
        <w:pStyle w:val="Cabealho"/>
        <w:ind w:firstLine="1134"/>
        <w:jc w:val="both"/>
        <w:rPr>
          <w:sz w:val="24"/>
          <w:szCs w:val="24"/>
        </w:rPr>
      </w:pPr>
    </w:p>
    <w:p w:rsidR="00C10D9C" w:rsidRPr="00C10D9C" w:rsidRDefault="00C10D9C" w:rsidP="001B6E0C">
      <w:pPr>
        <w:pStyle w:val="Cabealho"/>
        <w:ind w:firstLine="1134"/>
        <w:jc w:val="both"/>
        <w:rPr>
          <w:sz w:val="24"/>
          <w:szCs w:val="24"/>
        </w:rPr>
      </w:pPr>
      <w:r w:rsidRPr="00C10D9C">
        <w:rPr>
          <w:sz w:val="24"/>
          <w:szCs w:val="24"/>
        </w:rPr>
        <w:t xml:space="preserve">Art. 19. A Lei nº 13.988, de 14 de abril de 2020, passa a vigorar com as seguintes alterações: </w:t>
      </w:r>
    </w:p>
    <w:p w:rsidR="00C10D9C" w:rsidRPr="00C10D9C" w:rsidRDefault="00C10D9C" w:rsidP="0055256D">
      <w:pPr>
        <w:pStyle w:val="Cabealho"/>
        <w:ind w:left="1701"/>
        <w:jc w:val="both"/>
        <w:rPr>
          <w:sz w:val="24"/>
          <w:szCs w:val="24"/>
        </w:rPr>
      </w:pPr>
      <w:proofErr w:type="gramStart"/>
      <w:r w:rsidRPr="00C10D9C">
        <w:rPr>
          <w:sz w:val="24"/>
          <w:szCs w:val="24"/>
        </w:rPr>
        <w:t>"CAPÍTULO II-A</w:t>
      </w:r>
      <w:r w:rsidR="0055256D">
        <w:rPr>
          <w:sz w:val="24"/>
          <w:szCs w:val="24"/>
        </w:rPr>
        <w:t xml:space="preserve"> </w:t>
      </w:r>
      <w:r w:rsidRPr="00C10D9C">
        <w:rPr>
          <w:sz w:val="24"/>
          <w:szCs w:val="24"/>
        </w:rPr>
        <w:t xml:space="preserve">(VETADO) </w:t>
      </w:r>
    </w:p>
    <w:p w:rsidR="00C10D9C" w:rsidRPr="00C10D9C" w:rsidRDefault="00C10D9C" w:rsidP="0055256D">
      <w:pPr>
        <w:pStyle w:val="Cabealho"/>
        <w:ind w:left="1701"/>
        <w:jc w:val="both"/>
        <w:rPr>
          <w:sz w:val="24"/>
          <w:szCs w:val="24"/>
        </w:rPr>
      </w:pPr>
      <w:proofErr w:type="gramEnd"/>
    </w:p>
    <w:p w:rsidR="00C10D9C" w:rsidRPr="00C10D9C" w:rsidRDefault="00C10D9C" w:rsidP="0055256D">
      <w:pPr>
        <w:pStyle w:val="Cabealho"/>
        <w:ind w:left="1701"/>
        <w:jc w:val="both"/>
        <w:rPr>
          <w:sz w:val="24"/>
          <w:szCs w:val="24"/>
        </w:rPr>
      </w:pPr>
      <w:r w:rsidRPr="00C10D9C">
        <w:rPr>
          <w:sz w:val="24"/>
          <w:szCs w:val="24"/>
        </w:rPr>
        <w:t>Art. 15-A</w:t>
      </w:r>
      <w:proofErr w:type="gramStart"/>
      <w:r w:rsidRPr="00C10D9C">
        <w:rPr>
          <w:sz w:val="24"/>
          <w:szCs w:val="24"/>
        </w:rPr>
        <w:t>. (VETADO)."</w:t>
      </w:r>
      <w:proofErr w:type="gramEnd"/>
    </w:p>
    <w:p w:rsidR="0055256D" w:rsidRDefault="0055256D" w:rsidP="0055256D">
      <w:pPr>
        <w:pStyle w:val="Cabealho"/>
        <w:ind w:left="1701"/>
        <w:jc w:val="both"/>
        <w:rPr>
          <w:sz w:val="24"/>
          <w:szCs w:val="24"/>
        </w:rPr>
      </w:pPr>
    </w:p>
    <w:p w:rsidR="00C10D9C" w:rsidRPr="00C10D9C" w:rsidRDefault="00C10D9C" w:rsidP="0055256D">
      <w:pPr>
        <w:pStyle w:val="Cabealho"/>
        <w:ind w:left="1701"/>
        <w:jc w:val="both"/>
        <w:rPr>
          <w:sz w:val="24"/>
          <w:szCs w:val="24"/>
        </w:rPr>
      </w:pPr>
      <w:r w:rsidRPr="00C10D9C">
        <w:rPr>
          <w:sz w:val="24"/>
          <w:szCs w:val="24"/>
        </w:rPr>
        <w:t xml:space="preserve">"Art. 22-B. O disposto neste Capítulo também se aplica, no que couber, à dívida ativa das autarquias e das fundações públicas federais </w:t>
      </w:r>
      <w:proofErr w:type="gramStart"/>
      <w:r w:rsidRPr="00C10D9C">
        <w:rPr>
          <w:sz w:val="24"/>
          <w:szCs w:val="24"/>
        </w:rPr>
        <w:t>cujas inscrição</w:t>
      </w:r>
      <w:proofErr w:type="gramEnd"/>
      <w:r w:rsidRPr="00C10D9C">
        <w:rPr>
          <w:sz w:val="24"/>
          <w:szCs w:val="24"/>
        </w:rPr>
        <w:t xml:space="preserve">, cobrança e representação incumbam à Procuradoria-Geral Federal e à Procuradoria- Geral do Banco Central e aos créditos cuja cobrança seja competência da Procuradoria-Geral da União, sem prejuízo do disposto na Lei nº 9.469, de 10 de julho de 1997. </w:t>
      </w:r>
    </w:p>
    <w:p w:rsidR="00C10D9C" w:rsidRPr="00C10D9C" w:rsidRDefault="00C10D9C" w:rsidP="0055256D">
      <w:pPr>
        <w:pStyle w:val="Cabealho"/>
        <w:ind w:left="1701"/>
        <w:jc w:val="both"/>
        <w:rPr>
          <w:sz w:val="24"/>
          <w:szCs w:val="24"/>
        </w:rPr>
      </w:pPr>
      <w:r w:rsidRPr="00C10D9C">
        <w:rPr>
          <w:sz w:val="24"/>
          <w:szCs w:val="24"/>
        </w:rPr>
        <w:t xml:space="preserve">Parágrafo único. </w:t>
      </w:r>
      <w:proofErr w:type="gramStart"/>
      <w:r w:rsidRPr="00C10D9C">
        <w:rPr>
          <w:sz w:val="24"/>
          <w:szCs w:val="24"/>
        </w:rPr>
        <w:t>Ato do Advogado-Geral da União disciplinará a transação dos créditos referidos neste artigo."</w:t>
      </w:r>
      <w:proofErr w:type="gramEnd"/>
    </w:p>
    <w:p w:rsidR="00C10D9C" w:rsidRPr="00C10D9C" w:rsidRDefault="00C10D9C" w:rsidP="0055256D">
      <w:pPr>
        <w:pStyle w:val="Cabealho"/>
        <w:ind w:left="1701"/>
        <w:jc w:val="both"/>
        <w:rPr>
          <w:sz w:val="24"/>
          <w:szCs w:val="24"/>
        </w:rPr>
      </w:pPr>
    </w:p>
    <w:p w:rsidR="00C10D9C" w:rsidRPr="00C10D9C" w:rsidRDefault="00C10D9C" w:rsidP="0055256D">
      <w:pPr>
        <w:pStyle w:val="Cabealho"/>
        <w:ind w:left="1701"/>
        <w:jc w:val="both"/>
        <w:rPr>
          <w:sz w:val="24"/>
          <w:szCs w:val="24"/>
        </w:rPr>
      </w:pPr>
      <w:proofErr w:type="gramStart"/>
      <w:r w:rsidRPr="00C10D9C">
        <w:rPr>
          <w:sz w:val="24"/>
          <w:szCs w:val="24"/>
        </w:rPr>
        <w:t>"CAPÍTULO III-A</w:t>
      </w:r>
    </w:p>
    <w:p w:rsidR="00C10D9C" w:rsidRPr="00C10D9C" w:rsidRDefault="00C10D9C" w:rsidP="0055256D">
      <w:pPr>
        <w:pStyle w:val="Cabealho"/>
        <w:ind w:left="1701"/>
        <w:jc w:val="both"/>
        <w:rPr>
          <w:sz w:val="24"/>
          <w:szCs w:val="24"/>
        </w:rPr>
      </w:pPr>
      <w:proofErr w:type="gramEnd"/>
      <w:r w:rsidRPr="00C10D9C">
        <w:rPr>
          <w:sz w:val="24"/>
          <w:szCs w:val="24"/>
        </w:rPr>
        <w:t>DA TRANSAÇÃO NA COBRANÇA DE RELEVANTE INTERESSE</w:t>
      </w:r>
      <w:r w:rsidR="0055256D">
        <w:rPr>
          <w:sz w:val="24"/>
          <w:szCs w:val="24"/>
        </w:rPr>
        <w:t xml:space="preserve"> </w:t>
      </w:r>
      <w:r w:rsidRPr="00C10D9C">
        <w:rPr>
          <w:sz w:val="24"/>
          <w:szCs w:val="24"/>
        </w:rPr>
        <w:t>REGULATÓRIO</w:t>
      </w:r>
      <w:r w:rsidR="0055256D">
        <w:rPr>
          <w:sz w:val="24"/>
          <w:szCs w:val="24"/>
        </w:rPr>
        <w:t xml:space="preserve"> </w:t>
      </w:r>
      <w:r w:rsidRPr="00C10D9C">
        <w:rPr>
          <w:sz w:val="24"/>
          <w:szCs w:val="24"/>
        </w:rPr>
        <w:t>PARA AS AUTARQUIAS E FUNDAÇÕES PÚBLICAS</w:t>
      </w:r>
      <w:r w:rsidR="0055256D">
        <w:rPr>
          <w:sz w:val="24"/>
          <w:szCs w:val="24"/>
        </w:rPr>
        <w:t xml:space="preserve"> </w:t>
      </w:r>
      <w:r w:rsidRPr="00C10D9C">
        <w:rPr>
          <w:sz w:val="24"/>
          <w:szCs w:val="24"/>
        </w:rPr>
        <w:t xml:space="preserve">FEDERAIS </w:t>
      </w:r>
    </w:p>
    <w:p w:rsidR="00C10D9C" w:rsidRPr="00C10D9C" w:rsidRDefault="00C10D9C" w:rsidP="0055256D">
      <w:pPr>
        <w:pStyle w:val="Cabealho"/>
        <w:ind w:left="1701"/>
        <w:jc w:val="both"/>
        <w:rPr>
          <w:sz w:val="24"/>
          <w:szCs w:val="24"/>
        </w:rPr>
      </w:pPr>
    </w:p>
    <w:p w:rsidR="00C10D9C" w:rsidRPr="00C10D9C" w:rsidRDefault="00C10D9C" w:rsidP="0055256D">
      <w:pPr>
        <w:pStyle w:val="Cabealho"/>
        <w:ind w:left="1701"/>
        <w:jc w:val="both"/>
        <w:rPr>
          <w:sz w:val="24"/>
          <w:szCs w:val="24"/>
        </w:rPr>
      </w:pPr>
      <w:r w:rsidRPr="00C10D9C">
        <w:rPr>
          <w:sz w:val="24"/>
          <w:szCs w:val="24"/>
        </w:rPr>
        <w:t xml:space="preserve">Art. 22-C. A Procuradoria-Geral Federal poderá propor aos devedores transação na cobrança da dívida ativa das autarquias e fundações públicas federais, de natureza não tributária, quando houver relevante interesse regulatório previamente reconhecido por ato do Advogado-Geral da União. </w:t>
      </w:r>
    </w:p>
    <w:p w:rsidR="00C10D9C" w:rsidRPr="00C10D9C" w:rsidRDefault="00C10D9C" w:rsidP="0055256D">
      <w:pPr>
        <w:pStyle w:val="Cabealho"/>
        <w:ind w:left="1701"/>
        <w:jc w:val="both"/>
        <w:rPr>
          <w:sz w:val="24"/>
          <w:szCs w:val="24"/>
        </w:rPr>
      </w:pPr>
      <w:r w:rsidRPr="00C10D9C">
        <w:rPr>
          <w:sz w:val="24"/>
          <w:szCs w:val="24"/>
        </w:rPr>
        <w:t xml:space="preserve">§ 1º Considera-se presente o relevante interesse regulatório quando o equacionamento de dívidas for necessário para assegurar as políticas públicas ou os serviços públicos prestados pelas autarquias e fundações públicas federais credoras. </w:t>
      </w:r>
    </w:p>
    <w:p w:rsidR="00C10D9C" w:rsidRPr="00C10D9C" w:rsidRDefault="00C10D9C" w:rsidP="0055256D">
      <w:pPr>
        <w:pStyle w:val="Cabealho"/>
        <w:ind w:left="1701"/>
        <w:jc w:val="both"/>
        <w:rPr>
          <w:sz w:val="24"/>
          <w:szCs w:val="24"/>
        </w:rPr>
      </w:pPr>
      <w:r w:rsidRPr="00C10D9C">
        <w:rPr>
          <w:sz w:val="24"/>
          <w:szCs w:val="24"/>
        </w:rPr>
        <w:t xml:space="preserve">§ 2º Ato do Advogado-Geral da União reconhecerá o relevante interesse regulatório, com base em manifestação fundamentada dos dirigentes máximos das autarquias e fundações públicas federais cujo conteúdo observará as seguintes diretrizes: </w:t>
      </w:r>
    </w:p>
    <w:p w:rsidR="00C10D9C" w:rsidRPr="00C10D9C" w:rsidRDefault="00C10D9C" w:rsidP="0055256D">
      <w:pPr>
        <w:pStyle w:val="Cabealho"/>
        <w:ind w:left="1701"/>
        <w:jc w:val="both"/>
        <w:rPr>
          <w:sz w:val="24"/>
          <w:szCs w:val="24"/>
        </w:rPr>
      </w:pPr>
      <w:r w:rsidRPr="00C10D9C">
        <w:rPr>
          <w:sz w:val="24"/>
          <w:szCs w:val="24"/>
        </w:rPr>
        <w:t xml:space="preserve">I - a delimitação, com base em critérios objetivos, do grupo ou universo de devedores </w:t>
      </w:r>
      <w:proofErr w:type="gramStart"/>
      <w:r w:rsidRPr="00C10D9C">
        <w:rPr>
          <w:sz w:val="24"/>
          <w:szCs w:val="24"/>
        </w:rPr>
        <w:t>alcançado, observados</w:t>
      </w:r>
      <w:proofErr w:type="gramEnd"/>
      <w:r w:rsidRPr="00C10D9C">
        <w:rPr>
          <w:sz w:val="24"/>
          <w:szCs w:val="24"/>
        </w:rPr>
        <w:t xml:space="preserve"> os princípios da isonomia e da impessoalidade, vedado o reconhecimento de relevante interesse regulatório de alcance geral; </w:t>
      </w:r>
    </w:p>
    <w:p w:rsidR="00C10D9C" w:rsidRPr="00C10D9C" w:rsidRDefault="00C10D9C" w:rsidP="0055256D">
      <w:pPr>
        <w:pStyle w:val="Cabealho"/>
        <w:ind w:left="1701"/>
        <w:jc w:val="both"/>
        <w:rPr>
          <w:sz w:val="24"/>
          <w:szCs w:val="24"/>
        </w:rPr>
      </w:pPr>
      <w:r w:rsidRPr="00C10D9C">
        <w:rPr>
          <w:sz w:val="24"/>
          <w:szCs w:val="24"/>
        </w:rPr>
        <w:t xml:space="preserve">II - a indicação dos pressupostos de fato e de direito que determinam o relevante interesse regulatório, considerando, quando possível: </w:t>
      </w:r>
    </w:p>
    <w:p w:rsidR="00C10D9C" w:rsidRPr="00C10D9C" w:rsidRDefault="00C10D9C" w:rsidP="0055256D">
      <w:pPr>
        <w:pStyle w:val="Cabealho"/>
        <w:ind w:left="1701"/>
        <w:jc w:val="both"/>
        <w:rPr>
          <w:sz w:val="24"/>
          <w:szCs w:val="24"/>
        </w:rPr>
      </w:pPr>
      <w:r w:rsidRPr="00C10D9C">
        <w:rPr>
          <w:sz w:val="24"/>
          <w:szCs w:val="24"/>
        </w:rPr>
        <w:t xml:space="preserve">a) a manutenção das atividades dos agentes econômicos regulados e do atendimento aos usuários de serviços prestados regulados pela autarquia ou fundação pública federal credora; </w:t>
      </w:r>
    </w:p>
    <w:p w:rsidR="00C10D9C" w:rsidRPr="00C10D9C" w:rsidRDefault="00C10D9C" w:rsidP="0055256D">
      <w:pPr>
        <w:pStyle w:val="Cabealho"/>
        <w:ind w:left="1701"/>
        <w:jc w:val="both"/>
        <w:rPr>
          <w:sz w:val="24"/>
          <w:szCs w:val="24"/>
        </w:rPr>
      </w:pPr>
      <w:r w:rsidRPr="00C10D9C">
        <w:rPr>
          <w:sz w:val="24"/>
          <w:szCs w:val="24"/>
        </w:rPr>
        <w:t xml:space="preserve">b) o desempenho da política pública ou dos serviços públicos regulados pela autarquia ou fundação pública federal credora; </w:t>
      </w:r>
    </w:p>
    <w:p w:rsidR="00C10D9C" w:rsidRPr="00C10D9C" w:rsidRDefault="00C10D9C" w:rsidP="0055256D">
      <w:pPr>
        <w:pStyle w:val="Cabealho"/>
        <w:ind w:left="1701"/>
        <w:jc w:val="both"/>
        <w:rPr>
          <w:sz w:val="24"/>
          <w:szCs w:val="24"/>
        </w:rPr>
      </w:pPr>
      <w:r w:rsidRPr="00C10D9C">
        <w:rPr>
          <w:sz w:val="24"/>
          <w:szCs w:val="24"/>
        </w:rPr>
        <w:lastRenderedPageBreak/>
        <w:t xml:space="preserve">c) a preservação da função social da regulação, em especial o seu caráter pedagógico, quando envolver multas decorrentes do exercício do poder de polícia; </w:t>
      </w:r>
    </w:p>
    <w:p w:rsidR="00C10D9C" w:rsidRPr="00C10D9C" w:rsidRDefault="00C10D9C" w:rsidP="0055256D">
      <w:pPr>
        <w:pStyle w:val="Cabealho"/>
        <w:ind w:left="1701"/>
        <w:jc w:val="both"/>
        <w:rPr>
          <w:sz w:val="24"/>
          <w:szCs w:val="24"/>
        </w:rPr>
      </w:pPr>
      <w:r w:rsidRPr="00C10D9C">
        <w:rPr>
          <w:sz w:val="24"/>
          <w:szCs w:val="24"/>
        </w:rPr>
        <w:t xml:space="preserve">d) as vantagens sociais, ambientais, econômicas, de segurança ou de saúde em substituir os meios ordinários e convencionais de cobrança pelo equacionamento das dívidas e obrigações através da transação, com a finalidade de evitar o agravamento de problema regulatório ou na prestação de serviço público; </w:t>
      </w:r>
    </w:p>
    <w:p w:rsidR="00C10D9C" w:rsidRPr="00C10D9C" w:rsidRDefault="00C10D9C" w:rsidP="0055256D">
      <w:pPr>
        <w:pStyle w:val="Cabealho"/>
        <w:ind w:left="1701"/>
        <w:jc w:val="both"/>
        <w:rPr>
          <w:sz w:val="24"/>
          <w:szCs w:val="24"/>
        </w:rPr>
      </w:pPr>
      <w:r w:rsidRPr="00C10D9C">
        <w:rPr>
          <w:sz w:val="24"/>
          <w:szCs w:val="24"/>
        </w:rPr>
        <w:t xml:space="preserve">III - o tempo necessário à execução da medida, vedado o seu reconhecimento por prazo indeterminado; </w:t>
      </w:r>
    </w:p>
    <w:p w:rsidR="00C10D9C" w:rsidRPr="00C10D9C" w:rsidRDefault="00C10D9C" w:rsidP="0055256D">
      <w:pPr>
        <w:pStyle w:val="Cabealho"/>
        <w:ind w:left="1701"/>
        <w:jc w:val="both"/>
        <w:rPr>
          <w:sz w:val="24"/>
          <w:szCs w:val="24"/>
        </w:rPr>
      </w:pPr>
      <w:r w:rsidRPr="00C10D9C">
        <w:rPr>
          <w:sz w:val="24"/>
          <w:szCs w:val="24"/>
        </w:rPr>
        <w:t xml:space="preserve">IV - a prévia elaboração de Análise de Impacto Regulatório (AIR) prevista no art. 6º da Lei nº 13.848, de 25 de junho de 2019, no caso das agências reguladoras. </w:t>
      </w:r>
    </w:p>
    <w:p w:rsidR="00C10D9C" w:rsidRPr="00C10D9C" w:rsidRDefault="00C10D9C" w:rsidP="0055256D">
      <w:pPr>
        <w:pStyle w:val="Cabealho"/>
        <w:ind w:left="1701"/>
        <w:jc w:val="both"/>
        <w:rPr>
          <w:sz w:val="24"/>
          <w:szCs w:val="24"/>
        </w:rPr>
      </w:pPr>
    </w:p>
    <w:p w:rsidR="00C10D9C" w:rsidRPr="00C10D9C" w:rsidRDefault="00C10D9C" w:rsidP="0055256D">
      <w:pPr>
        <w:pStyle w:val="Cabealho"/>
        <w:ind w:left="1701"/>
        <w:jc w:val="both"/>
        <w:rPr>
          <w:sz w:val="24"/>
          <w:szCs w:val="24"/>
        </w:rPr>
      </w:pPr>
      <w:r w:rsidRPr="00C10D9C">
        <w:rPr>
          <w:sz w:val="24"/>
          <w:szCs w:val="24"/>
        </w:rPr>
        <w:t xml:space="preserve">Art. 22-D. A Procuradoria-Geral Federal poderá, em juízo de oportunidade e conveniência, propor a transação de que trata este Capítulo, de forma individual ou por adesão, sempre que, motivadamente, entender que a medida atende ao interesse público, vedada a apresentação de proposta de transação individual pelo devedor. </w:t>
      </w:r>
    </w:p>
    <w:p w:rsidR="00C10D9C" w:rsidRPr="00C10D9C" w:rsidRDefault="00C10D9C" w:rsidP="0055256D">
      <w:pPr>
        <w:pStyle w:val="Cabealho"/>
        <w:ind w:left="1701"/>
        <w:jc w:val="both"/>
        <w:rPr>
          <w:sz w:val="24"/>
          <w:szCs w:val="24"/>
        </w:rPr>
      </w:pPr>
      <w:r w:rsidRPr="00C10D9C">
        <w:rPr>
          <w:sz w:val="24"/>
          <w:szCs w:val="24"/>
        </w:rPr>
        <w:t xml:space="preserve">§ 1º A apresentação da proposta individual ou a solicitação de adesão do devedor à proposta suspenderá o andamento das execuções fiscais, salvo oposição justificada da Procuradoria-Geral Federal. </w:t>
      </w:r>
    </w:p>
    <w:p w:rsidR="00C10D9C" w:rsidRPr="00C10D9C" w:rsidRDefault="00C10D9C" w:rsidP="0055256D">
      <w:pPr>
        <w:pStyle w:val="Cabealho"/>
        <w:ind w:left="1701"/>
        <w:jc w:val="both"/>
        <w:rPr>
          <w:sz w:val="24"/>
          <w:szCs w:val="24"/>
        </w:rPr>
      </w:pPr>
      <w:r w:rsidRPr="00C10D9C">
        <w:rPr>
          <w:sz w:val="24"/>
          <w:szCs w:val="24"/>
        </w:rPr>
        <w:t xml:space="preserve">§ 2º Nos processos administrativos de constituição de crédito em tramitação nas autarquias e fundações públicas federais, os devedores poderão renunciar aos direitos para que os créditos sejam constituídos, inscritos em dívida ativa e incluídos na transação. </w:t>
      </w:r>
    </w:p>
    <w:p w:rsidR="00C10D9C" w:rsidRPr="00C10D9C" w:rsidRDefault="00C10D9C" w:rsidP="0055256D">
      <w:pPr>
        <w:pStyle w:val="Cabealho"/>
        <w:ind w:left="1701"/>
        <w:jc w:val="both"/>
        <w:rPr>
          <w:sz w:val="24"/>
          <w:szCs w:val="24"/>
        </w:rPr>
      </w:pPr>
      <w:r w:rsidRPr="00C10D9C">
        <w:rPr>
          <w:sz w:val="24"/>
          <w:szCs w:val="24"/>
        </w:rPr>
        <w:t xml:space="preserve">§ 3º Os seguintes compromissos adicionais serão exigidos do devedor, sem prejuízo do disposto no art. 3º desta Lei, quando for o caso: </w:t>
      </w:r>
    </w:p>
    <w:p w:rsidR="00C10D9C" w:rsidRPr="00C10D9C" w:rsidRDefault="00C10D9C" w:rsidP="0055256D">
      <w:pPr>
        <w:pStyle w:val="Cabealho"/>
        <w:ind w:left="1701"/>
        <w:jc w:val="both"/>
        <w:rPr>
          <w:sz w:val="24"/>
          <w:szCs w:val="24"/>
        </w:rPr>
      </w:pPr>
      <w:r w:rsidRPr="00C10D9C">
        <w:rPr>
          <w:sz w:val="24"/>
          <w:szCs w:val="24"/>
        </w:rPr>
        <w:t xml:space="preserve">I - manter a prestação dos serviços públicos, nos termos do ato de delegação; </w:t>
      </w:r>
    </w:p>
    <w:p w:rsidR="00C10D9C" w:rsidRPr="00C10D9C" w:rsidRDefault="00C10D9C" w:rsidP="0055256D">
      <w:pPr>
        <w:pStyle w:val="Cabealho"/>
        <w:ind w:left="1701"/>
        <w:jc w:val="both"/>
        <w:rPr>
          <w:sz w:val="24"/>
          <w:szCs w:val="24"/>
        </w:rPr>
      </w:pPr>
      <w:r w:rsidRPr="00C10D9C">
        <w:rPr>
          <w:sz w:val="24"/>
          <w:szCs w:val="24"/>
        </w:rPr>
        <w:t xml:space="preserve">II - concluir a obra de construção, total ou parcial, conservação, reforma, ampliação ou melhoramento, nos termos do ato de delegação; </w:t>
      </w:r>
    </w:p>
    <w:p w:rsidR="00C10D9C" w:rsidRPr="00C10D9C" w:rsidRDefault="00C10D9C" w:rsidP="0055256D">
      <w:pPr>
        <w:pStyle w:val="Cabealho"/>
        <w:ind w:left="1701"/>
        <w:jc w:val="both"/>
        <w:rPr>
          <w:sz w:val="24"/>
          <w:szCs w:val="24"/>
        </w:rPr>
      </w:pPr>
      <w:r w:rsidRPr="00C10D9C">
        <w:rPr>
          <w:sz w:val="24"/>
          <w:szCs w:val="24"/>
        </w:rPr>
        <w:t xml:space="preserve">III - manter a regularidade dos pagamentos à autarquia ou fundação pública federal detentora do poder concedente, nos termos do ato de delegação; </w:t>
      </w:r>
    </w:p>
    <w:p w:rsidR="00C10D9C" w:rsidRPr="00C10D9C" w:rsidRDefault="00C10D9C" w:rsidP="0055256D">
      <w:pPr>
        <w:pStyle w:val="Cabealho"/>
        <w:ind w:left="1701"/>
        <w:jc w:val="both"/>
        <w:rPr>
          <w:sz w:val="24"/>
          <w:szCs w:val="24"/>
        </w:rPr>
      </w:pPr>
      <w:r w:rsidRPr="00C10D9C">
        <w:rPr>
          <w:sz w:val="24"/>
          <w:szCs w:val="24"/>
        </w:rPr>
        <w:t xml:space="preserve">IV - apresentar à autarquia ou fundação pública federal credora plano de conformidade regulatória. </w:t>
      </w:r>
    </w:p>
    <w:p w:rsidR="00C10D9C" w:rsidRPr="00C10D9C" w:rsidRDefault="00C10D9C" w:rsidP="0055256D">
      <w:pPr>
        <w:pStyle w:val="Cabealho"/>
        <w:ind w:left="1701"/>
        <w:jc w:val="both"/>
        <w:rPr>
          <w:sz w:val="24"/>
          <w:szCs w:val="24"/>
        </w:rPr>
      </w:pPr>
      <w:r w:rsidRPr="00C10D9C">
        <w:rPr>
          <w:sz w:val="24"/>
          <w:szCs w:val="24"/>
        </w:rPr>
        <w:t xml:space="preserve">§ 4º Os prazos ou os descontos na transação de que trata este Capítulo serão definidos pela Procuradoria-Geral Federal de acordo com o grau de </w:t>
      </w:r>
      <w:proofErr w:type="spellStart"/>
      <w:r w:rsidRPr="00C10D9C">
        <w:rPr>
          <w:sz w:val="24"/>
          <w:szCs w:val="24"/>
        </w:rPr>
        <w:t>recuperabilidade</w:t>
      </w:r>
      <w:proofErr w:type="spellEnd"/>
      <w:r w:rsidRPr="00C10D9C">
        <w:rPr>
          <w:sz w:val="24"/>
          <w:szCs w:val="24"/>
        </w:rPr>
        <w:t xml:space="preserve"> do crédito. </w:t>
      </w:r>
    </w:p>
    <w:p w:rsidR="00C10D9C" w:rsidRPr="00C10D9C" w:rsidRDefault="00C10D9C" w:rsidP="0055256D">
      <w:pPr>
        <w:pStyle w:val="Cabealho"/>
        <w:ind w:left="1701"/>
        <w:jc w:val="both"/>
        <w:rPr>
          <w:sz w:val="24"/>
          <w:szCs w:val="24"/>
        </w:rPr>
      </w:pPr>
      <w:r w:rsidRPr="00C10D9C">
        <w:rPr>
          <w:sz w:val="24"/>
          <w:szCs w:val="24"/>
        </w:rPr>
        <w:t xml:space="preserve">§ 5º Os descontos poderão ser concedidos sobre o valor total do crédito, incluídos os acréscimos de que trata o inciso I do </w:t>
      </w:r>
      <w:r w:rsidR="001B6E0C" w:rsidRPr="001B6E0C">
        <w:rPr>
          <w:i/>
          <w:sz w:val="24"/>
          <w:szCs w:val="24"/>
        </w:rPr>
        <w:t>caput</w:t>
      </w:r>
      <w:r w:rsidRPr="00C10D9C">
        <w:rPr>
          <w:sz w:val="24"/>
          <w:szCs w:val="24"/>
        </w:rPr>
        <w:t xml:space="preserve"> do art. 11 desta Lei, desde que o valor resultante da transação não seja inferior ao montante principal do crédito, assim compreendido o seu valor originário. </w:t>
      </w:r>
    </w:p>
    <w:p w:rsidR="00C10D9C" w:rsidRPr="00C10D9C" w:rsidRDefault="00C10D9C" w:rsidP="0055256D">
      <w:pPr>
        <w:pStyle w:val="Cabealho"/>
        <w:ind w:left="1701"/>
        <w:jc w:val="both"/>
        <w:rPr>
          <w:sz w:val="24"/>
          <w:szCs w:val="24"/>
        </w:rPr>
      </w:pPr>
      <w:r w:rsidRPr="00C10D9C">
        <w:rPr>
          <w:sz w:val="24"/>
          <w:szCs w:val="24"/>
        </w:rPr>
        <w:t xml:space="preserve">§ 6º A limitação prevista no inciso I do § 2º do art. 11 desta Lei e no § 5º deste artigo não se aplica à transação que envolva pagamento à vista de créditos que consistirem em multa decorrente de processo administrativo sancionador. </w:t>
      </w:r>
    </w:p>
    <w:p w:rsidR="00C10D9C" w:rsidRPr="00C10D9C" w:rsidRDefault="00C10D9C" w:rsidP="0055256D">
      <w:pPr>
        <w:pStyle w:val="Cabealho"/>
        <w:ind w:left="1701"/>
        <w:jc w:val="both"/>
        <w:rPr>
          <w:sz w:val="24"/>
          <w:szCs w:val="24"/>
        </w:rPr>
      </w:pPr>
      <w:r w:rsidRPr="00C10D9C">
        <w:rPr>
          <w:sz w:val="24"/>
          <w:szCs w:val="24"/>
        </w:rPr>
        <w:t xml:space="preserve">§ 7º O limite de que trata o inciso III do § 2º do art. 11 desta Lei poderá ser ampliado em até 12 (doze) meses adicionais quando o devedor comprovar que </w:t>
      </w:r>
      <w:r w:rsidRPr="00C10D9C">
        <w:rPr>
          <w:sz w:val="24"/>
          <w:szCs w:val="24"/>
        </w:rPr>
        <w:lastRenderedPageBreak/>
        <w:t xml:space="preserve">desenvolve projetos de interesse social vinculados à política pública ou aos serviços públicos prestados pela autarquia ou fundação pública federal credora. </w:t>
      </w:r>
    </w:p>
    <w:p w:rsidR="00C10D9C" w:rsidRPr="00C10D9C" w:rsidRDefault="00C10D9C" w:rsidP="0055256D">
      <w:pPr>
        <w:pStyle w:val="Cabealho"/>
        <w:ind w:left="1701"/>
        <w:jc w:val="both"/>
        <w:rPr>
          <w:sz w:val="24"/>
          <w:szCs w:val="24"/>
        </w:rPr>
      </w:pPr>
    </w:p>
    <w:p w:rsidR="00C10D9C" w:rsidRPr="00C10D9C" w:rsidRDefault="00C10D9C" w:rsidP="0055256D">
      <w:pPr>
        <w:pStyle w:val="Cabealho"/>
        <w:ind w:left="1701"/>
        <w:jc w:val="both"/>
        <w:rPr>
          <w:sz w:val="24"/>
          <w:szCs w:val="24"/>
        </w:rPr>
      </w:pPr>
      <w:r w:rsidRPr="00C10D9C">
        <w:rPr>
          <w:sz w:val="24"/>
          <w:szCs w:val="24"/>
        </w:rPr>
        <w:t xml:space="preserve">Art. 22-E. </w:t>
      </w:r>
      <w:proofErr w:type="gramStart"/>
      <w:r w:rsidRPr="00C10D9C">
        <w:rPr>
          <w:sz w:val="24"/>
          <w:szCs w:val="24"/>
        </w:rPr>
        <w:t>Ato do Advogado-Geral da União disciplinará a transação de que trata este Capítulo."</w:t>
      </w:r>
      <w:proofErr w:type="gramEnd"/>
    </w:p>
    <w:p w:rsidR="0055256D" w:rsidRDefault="0055256D" w:rsidP="001B6E0C">
      <w:pPr>
        <w:pStyle w:val="Cabealho"/>
        <w:ind w:firstLine="1134"/>
        <w:jc w:val="both"/>
        <w:rPr>
          <w:sz w:val="24"/>
          <w:szCs w:val="24"/>
        </w:rPr>
      </w:pPr>
    </w:p>
    <w:p w:rsidR="00C10D9C" w:rsidRPr="00C10D9C" w:rsidRDefault="00C10D9C" w:rsidP="001B6E0C">
      <w:pPr>
        <w:pStyle w:val="Cabealho"/>
        <w:ind w:firstLine="1134"/>
        <w:jc w:val="both"/>
        <w:rPr>
          <w:sz w:val="24"/>
          <w:szCs w:val="24"/>
        </w:rPr>
      </w:pPr>
      <w:r w:rsidRPr="00C10D9C">
        <w:rPr>
          <w:sz w:val="24"/>
          <w:szCs w:val="24"/>
        </w:rPr>
        <w:t xml:space="preserve">Art. 20. A Lei nº 10.522, de 19 de julho de 2002, passa a vigorar com as seguintes alterações: </w:t>
      </w:r>
    </w:p>
    <w:p w:rsidR="00C10D9C" w:rsidRPr="00C10D9C" w:rsidRDefault="00C10D9C" w:rsidP="001B6E0C">
      <w:pPr>
        <w:pStyle w:val="Cabealho"/>
        <w:ind w:firstLine="1134"/>
        <w:jc w:val="both"/>
        <w:rPr>
          <w:sz w:val="24"/>
          <w:szCs w:val="24"/>
        </w:rPr>
      </w:pPr>
    </w:p>
    <w:p w:rsidR="00C10D9C" w:rsidRPr="00C10D9C" w:rsidRDefault="00C10D9C" w:rsidP="0055256D">
      <w:pPr>
        <w:pStyle w:val="Cabealho"/>
        <w:ind w:left="1701"/>
        <w:jc w:val="both"/>
        <w:rPr>
          <w:sz w:val="24"/>
          <w:szCs w:val="24"/>
        </w:rPr>
      </w:pPr>
      <w:r w:rsidRPr="00C10D9C">
        <w:rPr>
          <w:sz w:val="24"/>
          <w:szCs w:val="24"/>
        </w:rPr>
        <w:t xml:space="preserve">"Art. </w:t>
      </w:r>
      <w:proofErr w:type="gramStart"/>
      <w:r w:rsidRPr="00C10D9C">
        <w:rPr>
          <w:sz w:val="24"/>
          <w:szCs w:val="24"/>
        </w:rPr>
        <w:t>2º ...</w:t>
      </w:r>
      <w:proofErr w:type="gramEnd"/>
      <w:r w:rsidRPr="00C10D9C">
        <w:rPr>
          <w:sz w:val="24"/>
          <w:szCs w:val="24"/>
        </w:rPr>
        <w:t>........................................................................................................</w:t>
      </w:r>
    </w:p>
    <w:p w:rsidR="00C10D9C" w:rsidRPr="00C10D9C" w:rsidRDefault="00C10D9C" w:rsidP="0055256D">
      <w:pPr>
        <w:pStyle w:val="Cabealho"/>
        <w:ind w:left="1701"/>
        <w:jc w:val="both"/>
        <w:rPr>
          <w:sz w:val="24"/>
          <w:szCs w:val="24"/>
        </w:rPr>
      </w:pPr>
      <w:proofErr w:type="gramStart"/>
      <w:r w:rsidRPr="00C10D9C">
        <w:rPr>
          <w:sz w:val="24"/>
          <w:szCs w:val="24"/>
        </w:rPr>
        <w:t>......................................................................................................................................</w:t>
      </w:r>
      <w:proofErr w:type="gramEnd"/>
      <w:r w:rsidRPr="00C10D9C">
        <w:rPr>
          <w:sz w:val="24"/>
          <w:szCs w:val="24"/>
        </w:rPr>
        <w:t xml:space="preserve"> </w:t>
      </w:r>
    </w:p>
    <w:p w:rsidR="00C10D9C" w:rsidRPr="00C10D9C" w:rsidRDefault="00C10D9C" w:rsidP="0055256D">
      <w:pPr>
        <w:pStyle w:val="Cabealho"/>
        <w:ind w:left="1701"/>
        <w:jc w:val="both"/>
        <w:rPr>
          <w:sz w:val="24"/>
          <w:szCs w:val="24"/>
        </w:rPr>
      </w:pPr>
      <w:r w:rsidRPr="00C10D9C">
        <w:rPr>
          <w:sz w:val="24"/>
          <w:szCs w:val="24"/>
        </w:rPr>
        <w:t xml:space="preserve">III - estejam inscritas na dívida dos Estados, do Distrito Federal e dos Municípios, conforme convênio firmado com a União, representada pela Procuradoria-Geral da Fazenda Nacional, nesse sentido; </w:t>
      </w:r>
    </w:p>
    <w:p w:rsidR="00C10D9C" w:rsidRPr="00C10D9C" w:rsidRDefault="00C10D9C" w:rsidP="0055256D">
      <w:pPr>
        <w:pStyle w:val="Cabealho"/>
        <w:ind w:left="1701"/>
        <w:jc w:val="both"/>
        <w:rPr>
          <w:sz w:val="24"/>
          <w:szCs w:val="24"/>
        </w:rPr>
      </w:pPr>
      <w:r w:rsidRPr="00C10D9C">
        <w:rPr>
          <w:sz w:val="24"/>
          <w:szCs w:val="24"/>
        </w:rPr>
        <w:t xml:space="preserve">IV - estejam inscritas na dívida ativa de autarquias profissionais e conselhos de classe; </w:t>
      </w:r>
    </w:p>
    <w:p w:rsidR="00C10D9C" w:rsidRPr="00C10D9C" w:rsidRDefault="00C10D9C" w:rsidP="0055256D">
      <w:pPr>
        <w:pStyle w:val="Cabealho"/>
        <w:ind w:left="1701"/>
        <w:jc w:val="both"/>
        <w:rPr>
          <w:sz w:val="24"/>
          <w:szCs w:val="24"/>
        </w:rPr>
      </w:pPr>
      <w:r w:rsidRPr="00C10D9C">
        <w:rPr>
          <w:sz w:val="24"/>
          <w:szCs w:val="24"/>
        </w:rPr>
        <w:t xml:space="preserve">V - estejam irregulares perante o Fundo de Garantia do Tempo de Serviço (FGTS). </w:t>
      </w:r>
    </w:p>
    <w:p w:rsidR="00C10D9C" w:rsidRPr="00C10D9C" w:rsidRDefault="00C10D9C" w:rsidP="0055256D">
      <w:pPr>
        <w:pStyle w:val="Cabealho"/>
        <w:ind w:left="1701"/>
        <w:jc w:val="both"/>
        <w:rPr>
          <w:sz w:val="24"/>
          <w:szCs w:val="24"/>
        </w:rPr>
      </w:pPr>
      <w:proofErr w:type="gramStart"/>
      <w:r w:rsidRPr="00C10D9C">
        <w:rPr>
          <w:sz w:val="24"/>
          <w:szCs w:val="24"/>
        </w:rPr>
        <w:t>..........................................................................................................................................</w:t>
      </w:r>
      <w:proofErr w:type="gramEnd"/>
      <w:r w:rsidRPr="00C10D9C">
        <w:rPr>
          <w:sz w:val="24"/>
          <w:szCs w:val="24"/>
        </w:rPr>
        <w:t xml:space="preserve"> </w:t>
      </w:r>
    </w:p>
    <w:p w:rsidR="00C10D9C" w:rsidRPr="00C10D9C" w:rsidRDefault="00C10D9C" w:rsidP="0055256D">
      <w:pPr>
        <w:pStyle w:val="Cabealho"/>
        <w:ind w:left="1701"/>
        <w:jc w:val="both"/>
        <w:rPr>
          <w:sz w:val="24"/>
          <w:szCs w:val="24"/>
        </w:rPr>
      </w:pPr>
      <w:r w:rsidRPr="00C10D9C">
        <w:rPr>
          <w:sz w:val="24"/>
          <w:szCs w:val="24"/>
        </w:rPr>
        <w:t xml:space="preserve">§ 2º A inclusão no Cadin far-se-á em até 30 (trinta) dias após a comunicação ao devedor da existência do débito passível de inscrição naquele Cadastro, fornecendo-se todas as informações pertinentes ao débito. </w:t>
      </w:r>
    </w:p>
    <w:p w:rsidR="00C10D9C" w:rsidRPr="00C10D9C" w:rsidRDefault="00C10D9C" w:rsidP="0055256D">
      <w:pPr>
        <w:pStyle w:val="Cabealho"/>
        <w:ind w:left="1701"/>
        <w:jc w:val="both"/>
        <w:rPr>
          <w:sz w:val="24"/>
          <w:szCs w:val="24"/>
        </w:rPr>
      </w:pPr>
      <w:proofErr w:type="gramStart"/>
      <w:r w:rsidRPr="00C10D9C">
        <w:rPr>
          <w:sz w:val="24"/>
          <w:szCs w:val="24"/>
        </w:rPr>
        <w:t>.......................................................................................................................................</w:t>
      </w:r>
      <w:proofErr w:type="gramEnd"/>
      <w:r w:rsidRPr="00C10D9C">
        <w:rPr>
          <w:sz w:val="24"/>
          <w:szCs w:val="24"/>
        </w:rPr>
        <w:t xml:space="preserve"> </w:t>
      </w:r>
    </w:p>
    <w:p w:rsidR="00C10D9C" w:rsidRPr="00C10D9C" w:rsidRDefault="00C10D9C" w:rsidP="0055256D">
      <w:pPr>
        <w:pStyle w:val="Cabealho"/>
        <w:ind w:left="1701"/>
        <w:jc w:val="both"/>
        <w:rPr>
          <w:sz w:val="24"/>
          <w:szCs w:val="24"/>
        </w:rPr>
      </w:pPr>
      <w:r w:rsidRPr="00C10D9C">
        <w:rPr>
          <w:sz w:val="24"/>
          <w:szCs w:val="24"/>
        </w:rPr>
        <w:t xml:space="preserve">§ </w:t>
      </w:r>
      <w:proofErr w:type="gramStart"/>
      <w:r w:rsidRPr="00C10D9C">
        <w:rPr>
          <w:sz w:val="24"/>
          <w:szCs w:val="24"/>
        </w:rPr>
        <w:t xml:space="preserve">9º Convênio entre a União, representada pela Procuradoria-Geral da Fazenda Nacional, e os titulares dos créditos previstos nos incisos III e IV do </w:t>
      </w:r>
      <w:r w:rsidR="001B6E0C" w:rsidRPr="001B6E0C">
        <w:rPr>
          <w:i/>
          <w:sz w:val="24"/>
          <w:szCs w:val="24"/>
        </w:rPr>
        <w:t>caput</w:t>
      </w:r>
      <w:r w:rsidRPr="00C10D9C">
        <w:rPr>
          <w:sz w:val="24"/>
          <w:szCs w:val="24"/>
        </w:rPr>
        <w:t xml:space="preserve"> deste artigo poderá estabelecer regras de cooperação que favoreçam a recuperação desses ativos."</w:t>
      </w:r>
      <w:proofErr w:type="gramEnd"/>
      <w:r w:rsidRPr="00C10D9C">
        <w:rPr>
          <w:sz w:val="24"/>
          <w:szCs w:val="24"/>
        </w:rPr>
        <w:t xml:space="preserve"> (NR)</w:t>
      </w:r>
    </w:p>
    <w:p w:rsidR="0055256D" w:rsidRDefault="0055256D" w:rsidP="0055256D">
      <w:pPr>
        <w:pStyle w:val="Cabealho"/>
        <w:ind w:left="1701"/>
        <w:jc w:val="both"/>
        <w:rPr>
          <w:sz w:val="24"/>
          <w:szCs w:val="24"/>
        </w:rPr>
      </w:pPr>
    </w:p>
    <w:p w:rsidR="00C10D9C" w:rsidRPr="00C10D9C" w:rsidRDefault="00C10D9C" w:rsidP="0055256D">
      <w:pPr>
        <w:pStyle w:val="Cabealho"/>
        <w:ind w:left="1701"/>
        <w:jc w:val="both"/>
        <w:rPr>
          <w:sz w:val="24"/>
          <w:szCs w:val="24"/>
        </w:rPr>
      </w:pPr>
      <w:r w:rsidRPr="00C10D9C">
        <w:rPr>
          <w:sz w:val="24"/>
          <w:szCs w:val="24"/>
        </w:rPr>
        <w:t xml:space="preserve">"Art. </w:t>
      </w:r>
      <w:proofErr w:type="gramStart"/>
      <w:r w:rsidRPr="00C10D9C">
        <w:rPr>
          <w:sz w:val="24"/>
          <w:szCs w:val="24"/>
        </w:rPr>
        <w:t>4º ...</w:t>
      </w:r>
      <w:proofErr w:type="gramEnd"/>
      <w:r w:rsidRPr="00C10D9C">
        <w:rPr>
          <w:sz w:val="24"/>
          <w:szCs w:val="24"/>
        </w:rPr>
        <w:t>................................................................................................................</w:t>
      </w:r>
    </w:p>
    <w:p w:rsidR="00C10D9C" w:rsidRPr="00C10D9C" w:rsidRDefault="00C10D9C" w:rsidP="0055256D">
      <w:pPr>
        <w:pStyle w:val="Cabealho"/>
        <w:ind w:left="1701"/>
        <w:jc w:val="both"/>
        <w:rPr>
          <w:sz w:val="24"/>
          <w:szCs w:val="24"/>
        </w:rPr>
      </w:pPr>
      <w:proofErr w:type="gramStart"/>
      <w:r w:rsidRPr="00C10D9C">
        <w:rPr>
          <w:sz w:val="24"/>
          <w:szCs w:val="24"/>
        </w:rPr>
        <w:t>................................................................................................................................</w:t>
      </w:r>
      <w:proofErr w:type="gramEnd"/>
      <w:r w:rsidRPr="00C10D9C">
        <w:rPr>
          <w:sz w:val="24"/>
          <w:szCs w:val="24"/>
        </w:rPr>
        <w:t xml:space="preserve"> </w:t>
      </w:r>
    </w:p>
    <w:p w:rsidR="00C10D9C" w:rsidRPr="00C10D9C" w:rsidRDefault="00C10D9C" w:rsidP="0055256D">
      <w:pPr>
        <w:pStyle w:val="Cabealho"/>
        <w:ind w:left="1701"/>
        <w:jc w:val="both"/>
        <w:rPr>
          <w:sz w:val="24"/>
          <w:szCs w:val="24"/>
        </w:rPr>
      </w:pPr>
      <w:r w:rsidRPr="00C10D9C">
        <w:rPr>
          <w:sz w:val="24"/>
          <w:szCs w:val="24"/>
        </w:rPr>
        <w:t xml:space="preserve">§ 3º A dispensa de que trata o § 1º deste artigo terá validade de 60 (sessenta) dias contados da data da consulta de inexistência de registro no </w:t>
      </w:r>
      <w:proofErr w:type="gramStart"/>
      <w:r w:rsidRPr="00C10D9C">
        <w:rPr>
          <w:sz w:val="24"/>
          <w:szCs w:val="24"/>
        </w:rPr>
        <w:t>Cadin.</w:t>
      </w:r>
      <w:proofErr w:type="gramEnd"/>
      <w:r w:rsidRPr="00C10D9C">
        <w:rPr>
          <w:sz w:val="24"/>
          <w:szCs w:val="24"/>
        </w:rPr>
        <w:t xml:space="preserve">"(NR) </w:t>
      </w:r>
    </w:p>
    <w:p w:rsidR="00C10D9C" w:rsidRPr="00C10D9C" w:rsidRDefault="00C10D9C" w:rsidP="0055256D">
      <w:pPr>
        <w:pStyle w:val="Cabealho"/>
        <w:ind w:left="1701"/>
        <w:jc w:val="both"/>
        <w:rPr>
          <w:sz w:val="24"/>
          <w:szCs w:val="24"/>
        </w:rPr>
      </w:pPr>
    </w:p>
    <w:p w:rsidR="00C10D9C" w:rsidRPr="00C10D9C" w:rsidRDefault="00C10D9C" w:rsidP="0055256D">
      <w:pPr>
        <w:pStyle w:val="Cabealho"/>
        <w:ind w:left="1701"/>
        <w:jc w:val="both"/>
        <w:rPr>
          <w:sz w:val="24"/>
          <w:szCs w:val="24"/>
        </w:rPr>
      </w:pPr>
      <w:r w:rsidRPr="00C10D9C">
        <w:rPr>
          <w:sz w:val="24"/>
          <w:szCs w:val="24"/>
        </w:rPr>
        <w:t xml:space="preserve">"Art. 6º-A A existência de registro no Cadin, quando da consulta prévia de que trata o art. 6º, constitui fator impeditivo para a realização de qualquer dos atos previstos nos incisos I, II e III do </w:t>
      </w:r>
      <w:r w:rsidR="001B6E0C" w:rsidRPr="001B6E0C">
        <w:rPr>
          <w:i/>
          <w:sz w:val="24"/>
          <w:szCs w:val="24"/>
        </w:rPr>
        <w:t>caput</w:t>
      </w:r>
      <w:r w:rsidRPr="00C10D9C">
        <w:rPr>
          <w:sz w:val="24"/>
          <w:szCs w:val="24"/>
        </w:rPr>
        <w:t xml:space="preserve"> do art. 6º."</w:t>
      </w:r>
    </w:p>
    <w:p w:rsidR="0055256D" w:rsidRDefault="0055256D" w:rsidP="0055256D">
      <w:pPr>
        <w:pStyle w:val="Cabealho"/>
        <w:ind w:left="1701"/>
        <w:jc w:val="both"/>
        <w:rPr>
          <w:sz w:val="24"/>
          <w:szCs w:val="24"/>
        </w:rPr>
      </w:pPr>
    </w:p>
    <w:p w:rsidR="00C10D9C" w:rsidRPr="00C10D9C" w:rsidRDefault="00C10D9C" w:rsidP="0055256D">
      <w:pPr>
        <w:pStyle w:val="Cabealho"/>
        <w:ind w:left="1701"/>
        <w:jc w:val="both"/>
        <w:rPr>
          <w:sz w:val="24"/>
          <w:szCs w:val="24"/>
        </w:rPr>
      </w:pPr>
      <w:r w:rsidRPr="00C10D9C">
        <w:rPr>
          <w:sz w:val="24"/>
          <w:szCs w:val="24"/>
        </w:rPr>
        <w:t xml:space="preserve">"Art. 7º-A No caso de estado de calamidade </w:t>
      </w:r>
      <w:proofErr w:type="gramStart"/>
      <w:r w:rsidRPr="00C10D9C">
        <w:rPr>
          <w:sz w:val="24"/>
          <w:szCs w:val="24"/>
        </w:rPr>
        <w:t>pública reconhecido</w:t>
      </w:r>
      <w:proofErr w:type="gramEnd"/>
      <w:r w:rsidRPr="00C10D9C">
        <w:rPr>
          <w:sz w:val="24"/>
          <w:szCs w:val="24"/>
        </w:rPr>
        <w:t xml:space="preserve"> pelo governo federal, o Procurador-Geral da Fazenda Nacional e o Procurador-Geral Federal, nos limites de suas competências, poderão, em favor das pessoas físicas e jurídicas domiciliadas em área atingida: </w:t>
      </w:r>
    </w:p>
    <w:p w:rsidR="00C10D9C" w:rsidRPr="00C10D9C" w:rsidRDefault="00C10D9C" w:rsidP="0055256D">
      <w:pPr>
        <w:pStyle w:val="Cabealho"/>
        <w:ind w:left="1701"/>
        <w:jc w:val="both"/>
        <w:rPr>
          <w:sz w:val="24"/>
          <w:szCs w:val="24"/>
        </w:rPr>
      </w:pPr>
      <w:r w:rsidRPr="00C10D9C">
        <w:rPr>
          <w:sz w:val="24"/>
          <w:szCs w:val="24"/>
        </w:rPr>
        <w:t xml:space="preserve">I - suspender os prazos de inclusão de novos registros no Cadin; </w:t>
      </w:r>
    </w:p>
    <w:p w:rsidR="00C10D9C" w:rsidRPr="00C10D9C" w:rsidRDefault="00C10D9C" w:rsidP="0055256D">
      <w:pPr>
        <w:pStyle w:val="Cabealho"/>
        <w:ind w:left="1701"/>
        <w:jc w:val="both"/>
        <w:rPr>
          <w:sz w:val="24"/>
          <w:szCs w:val="24"/>
        </w:rPr>
      </w:pPr>
      <w:r w:rsidRPr="00C10D9C">
        <w:rPr>
          <w:sz w:val="24"/>
          <w:szCs w:val="24"/>
        </w:rPr>
        <w:t xml:space="preserve">II - prorrogar a dispensa de que trata o § 3º do art. 4º; </w:t>
      </w:r>
    </w:p>
    <w:p w:rsidR="00C10D9C" w:rsidRPr="00C10D9C" w:rsidRDefault="00C10D9C" w:rsidP="0055256D">
      <w:pPr>
        <w:pStyle w:val="Cabealho"/>
        <w:ind w:left="1701"/>
        <w:jc w:val="both"/>
        <w:rPr>
          <w:sz w:val="24"/>
          <w:szCs w:val="24"/>
        </w:rPr>
      </w:pPr>
      <w:proofErr w:type="gramStart"/>
      <w:r w:rsidRPr="00C10D9C">
        <w:rPr>
          <w:sz w:val="24"/>
          <w:szCs w:val="24"/>
        </w:rPr>
        <w:lastRenderedPageBreak/>
        <w:t>III - dispensar, nos termos do art. 6º, a consulta prévia ao Cadin em relação a auxílios e financiamentos relacionados aos esforços de superação da crise."</w:t>
      </w:r>
      <w:proofErr w:type="gramEnd"/>
    </w:p>
    <w:p w:rsidR="00B107C6" w:rsidRDefault="00B107C6" w:rsidP="001B6E0C">
      <w:pPr>
        <w:pStyle w:val="Cabealho"/>
        <w:ind w:firstLine="1134"/>
        <w:jc w:val="both"/>
        <w:rPr>
          <w:sz w:val="24"/>
          <w:szCs w:val="24"/>
        </w:rPr>
      </w:pPr>
    </w:p>
    <w:p w:rsidR="00C10D9C" w:rsidRPr="00C10D9C" w:rsidRDefault="00C10D9C" w:rsidP="001B6E0C">
      <w:pPr>
        <w:pStyle w:val="Cabealho"/>
        <w:ind w:firstLine="1134"/>
        <w:jc w:val="both"/>
        <w:rPr>
          <w:sz w:val="24"/>
          <w:szCs w:val="24"/>
        </w:rPr>
      </w:pPr>
      <w:r w:rsidRPr="00C10D9C">
        <w:rPr>
          <w:sz w:val="24"/>
          <w:szCs w:val="24"/>
        </w:rPr>
        <w:t xml:space="preserve">Art. 21. No caso das agências reguladoras, a manifestação fundamentada prevista no § 2º do art. 22-C da Lei nº 13.988, de 14 de abril de 2020, será proferida em até 180 (cento e oitenta) dias, após provocação da Procuradoria-Geral Federal. </w:t>
      </w:r>
    </w:p>
    <w:p w:rsidR="00C10D9C" w:rsidRPr="00C10D9C" w:rsidRDefault="00C10D9C" w:rsidP="001B6E0C">
      <w:pPr>
        <w:pStyle w:val="Cabealho"/>
        <w:ind w:firstLine="1134"/>
        <w:jc w:val="both"/>
        <w:rPr>
          <w:sz w:val="24"/>
          <w:szCs w:val="24"/>
        </w:rPr>
      </w:pPr>
      <w:r w:rsidRPr="00C10D9C">
        <w:rPr>
          <w:sz w:val="24"/>
          <w:szCs w:val="24"/>
        </w:rPr>
        <w:t xml:space="preserve">Parágrafo único. Consideram-se agências reguladoras as autarquias e fundações públicas federais previstas nos incisos do art. 2º da Lei nº 13.848, de 25 de junho de 2019. </w:t>
      </w:r>
    </w:p>
    <w:p w:rsidR="00C10D9C" w:rsidRPr="00C10D9C" w:rsidRDefault="00C10D9C" w:rsidP="001B6E0C">
      <w:pPr>
        <w:pStyle w:val="Cabealho"/>
        <w:ind w:firstLine="1134"/>
        <w:jc w:val="both"/>
        <w:rPr>
          <w:sz w:val="24"/>
          <w:szCs w:val="24"/>
        </w:rPr>
      </w:pPr>
    </w:p>
    <w:p w:rsidR="00C10D9C" w:rsidRPr="00C10D9C" w:rsidRDefault="00C10D9C" w:rsidP="001B6E0C">
      <w:pPr>
        <w:pStyle w:val="Cabealho"/>
        <w:ind w:firstLine="1134"/>
        <w:jc w:val="both"/>
        <w:rPr>
          <w:sz w:val="24"/>
          <w:szCs w:val="24"/>
        </w:rPr>
      </w:pPr>
      <w:r w:rsidRPr="00C10D9C">
        <w:rPr>
          <w:sz w:val="24"/>
          <w:szCs w:val="24"/>
        </w:rPr>
        <w:t xml:space="preserve">Art. 22. Enquanto não for proferida a manifestação a que se refere o § 2º do art. 22-C da Lei nº 13.988, de 14 de abril de 2020, limitado a 31 de dezembro de 2024, consideram-se irrecuperáveis ou de difícil recuperação os créditos, de natureza não tributária, das autarquias e fundações </w:t>
      </w:r>
      <w:proofErr w:type="gramStart"/>
      <w:r w:rsidRPr="00C10D9C">
        <w:rPr>
          <w:sz w:val="24"/>
          <w:szCs w:val="24"/>
        </w:rPr>
        <w:t>públicas federais inscritos</w:t>
      </w:r>
      <w:proofErr w:type="gramEnd"/>
      <w:r w:rsidRPr="00C10D9C">
        <w:rPr>
          <w:sz w:val="24"/>
          <w:szCs w:val="24"/>
        </w:rPr>
        <w:t xml:space="preserve"> em dívida ativa. </w:t>
      </w:r>
    </w:p>
    <w:p w:rsidR="00C10D9C" w:rsidRPr="00C10D9C" w:rsidRDefault="00C10D9C" w:rsidP="001B6E0C">
      <w:pPr>
        <w:pStyle w:val="Cabealho"/>
        <w:ind w:firstLine="1134"/>
        <w:jc w:val="both"/>
        <w:rPr>
          <w:sz w:val="24"/>
          <w:szCs w:val="24"/>
        </w:rPr>
      </w:pPr>
      <w:r w:rsidRPr="00C10D9C">
        <w:rPr>
          <w:sz w:val="24"/>
          <w:szCs w:val="24"/>
        </w:rPr>
        <w:t xml:space="preserve">§ 1º Para os créditos a que se refere o </w:t>
      </w:r>
      <w:r w:rsidR="001B6E0C" w:rsidRPr="001B6E0C">
        <w:rPr>
          <w:i/>
          <w:sz w:val="24"/>
          <w:szCs w:val="24"/>
        </w:rPr>
        <w:t>caput</w:t>
      </w:r>
      <w:r w:rsidRPr="00C10D9C">
        <w:rPr>
          <w:sz w:val="24"/>
          <w:szCs w:val="24"/>
        </w:rPr>
        <w:t xml:space="preserve"> deste artigo, a Procuradoria- Geral Federal poderá apresentar proposta de transação, individual ou por adesão, com desconto de acordo com os §§ 5º e 6º do art. 22-D da Lei nº 13.988, de 14 de abril de 2020, independentemente do reconhecimento do relevante interesse regulatório de que trata o art. 22-C daquela Lei. </w:t>
      </w:r>
    </w:p>
    <w:p w:rsidR="00C10D9C" w:rsidRPr="00C10D9C" w:rsidRDefault="00C10D9C" w:rsidP="001B6E0C">
      <w:pPr>
        <w:pStyle w:val="Cabealho"/>
        <w:ind w:firstLine="1134"/>
        <w:jc w:val="both"/>
        <w:rPr>
          <w:sz w:val="24"/>
          <w:szCs w:val="24"/>
        </w:rPr>
      </w:pPr>
      <w:r w:rsidRPr="00C10D9C">
        <w:rPr>
          <w:sz w:val="24"/>
          <w:szCs w:val="24"/>
        </w:rPr>
        <w:t xml:space="preserve">§ 2º Após a apresentação da proposta de que trata o § 1º deste artigo, poderão ser incluídos na transação, além dos créditos previstos no </w:t>
      </w:r>
      <w:r w:rsidR="001B6E0C" w:rsidRPr="001B6E0C">
        <w:rPr>
          <w:i/>
          <w:sz w:val="24"/>
          <w:szCs w:val="24"/>
        </w:rPr>
        <w:t>caput</w:t>
      </w:r>
      <w:r w:rsidRPr="00C10D9C">
        <w:rPr>
          <w:sz w:val="24"/>
          <w:szCs w:val="24"/>
        </w:rPr>
        <w:t xml:space="preserve">, aqueles de natureza não tributária que estiverem em contencioso administrativo, desde que, nos processos administrativos de constituição de crédito, os devedores renunciem aos direitos para que os créditos sejam constituídos, inscritos em dívida ativa e incluídos na transação. </w:t>
      </w:r>
    </w:p>
    <w:p w:rsidR="00C10D9C" w:rsidRPr="00C10D9C" w:rsidRDefault="00C10D9C" w:rsidP="001B6E0C">
      <w:pPr>
        <w:pStyle w:val="Cabealho"/>
        <w:ind w:firstLine="1134"/>
        <w:jc w:val="both"/>
        <w:rPr>
          <w:sz w:val="24"/>
          <w:szCs w:val="24"/>
        </w:rPr>
      </w:pPr>
      <w:r w:rsidRPr="00C10D9C">
        <w:rPr>
          <w:sz w:val="24"/>
          <w:szCs w:val="24"/>
        </w:rPr>
        <w:t xml:space="preserve">§ 3º Caso a transação de que tratam os §§ 1º e 2º deste artigo envolva todos os créditos do devedor, inscritos em dívida ativa de autarquia ou fundação pública federal credora, a Procuradoria-Geral Federal poderá conceder maior desconto para pagamento à vista. </w:t>
      </w:r>
    </w:p>
    <w:p w:rsidR="00C10D9C" w:rsidRPr="00C10D9C" w:rsidRDefault="00C10D9C" w:rsidP="001B6E0C">
      <w:pPr>
        <w:pStyle w:val="Cabealho"/>
        <w:ind w:firstLine="1134"/>
        <w:jc w:val="both"/>
        <w:rPr>
          <w:sz w:val="24"/>
          <w:szCs w:val="24"/>
        </w:rPr>
      </w:pPr>
      <w:r w:rsidRPr="00C10D9C">
        <w:rPr>
          <w:sz w:val="24"/>
          <w:szCs w:val="24"/>
        </w:rPr>
        <w:t xml:space="preserve">§ 4º Ato do Advogado-Geral da União disciplinará a transação de que trata este artigo. </w:t>
      </w:r>
    </w:p>
    <w:p w:rsidR="00C10D9C" w:rsidRPr="00C10D9C" w:rsidRDefault="00C10D9C" w:rsidP="001B6E0C">
      <w:pPr>
        <w:pStyle w:val="Cabealho"/>
        <w:ind w:firstLine="1134"/>
        <w:jc w:val="both"/>
        <w:rPr>
          <w:sz w:val="24"/>
          <w:szCs w:val="24"/>
        </w:rPr>
      </w:pPr>
      <w:r w:rsidRPr="00C10D9C">
        <w:rPr>
          <w:sz w:val="24"/>
          <w:szCs w:val="24"/>
        </w:rPr>
        <w:t xml:space="preserve">§ 5º Ato do Poder Executivo poderá considerar como de difícil recuperação créditos de natureza </w:t>
      </w:r>
      <w:proofErr w:type="gramStart"/>
      <w:r w:rsidRPr="00C10D9C">
        <w:rPr>
          <w:sz w:val="24"/>
          <w:szCs w:val="24"/>
        </w:rPr>
        <w:t>tributária não inscritos</w:t>
      </w:r>
      <w:proofErr w:type="gramEnd"/>
      <w:r w:rsidRPr="00C10D9C">
        <w:rPr>
          <w:sz w:val="24"/>
          <w:szCs w:val="24"/>
        </w:rPr>
        <w:t xml:space="preserve"> em dívida ativa, desde que não esteja mais vigente a lei que tenha instituído a sua cobrança. </w:t>
      </w:r>
    </w:p>
    <w:p w:rsidR="00C10D9C" w:rsidRPr="00C10D9C" w:rsidRDefault="00C10D9C" w:rsidP="001B6E0C">
      <w:pPr>
        <w:pStyle w:val="Cabealho"/>
        <w:ind w:firstLine="1134"/>
        <w:jc w:val="both"/>
        <w:rPr>
          <w:sz w:val="24"/>
          <w:szCs w:val="24"/>
        </w:rPr>
      </w:pPr>
    </w:p>
    <w:p w:rsidR="00C10D9C" w:rsidRPr="00C10D9C" w:rsidRDefault="00C10D9C" w:rsidP="001B6E0C">
      <w:pPr>
        <w:pStyle w:val="Cabealho"/>
        <w:ind w:firstLine="1134"/>
        <w:jc w:val="both"/>
        <w:rPr>
          <w:sz w:val="24"/>
          <w:szCs w:val="24"/>
        </w:rPr>
      </w:pPr>
      <w:r w:rsidRPr="00C10D9C">
        <w:rPr>
          <w:sz w:val="24"/>
          <w:szCs w:val="24"/>
        </w:rPr>
        <w:t xml:space="preserve">Art. 23. É criada, no âmbito do Poder Executivo federal, </w:t>
      </w:r>
      <w:proofErr w:type="gramStart"/>
      <w:r w:rsidRPr="00C10D9C">
        <w:rPr>
          <w:sz w:val="24"/>
          <w:szCs w:val="24"/>
        </w:rPr>
        <w:t>sob governança</w:t>
      </w:r>
      <w:proofErr w:type="gramEnd"/>
      <w:r w:rsidRPr="00C10D9C">
        <w:rPr>
          <w:sz w:val="24"/>
          <w:szCs w:val="24"/>
        </w:rPr>
        <w:t xml:space="preserve">, gestão administrativa e supervisão jurídica da Advocacia-Geral da União, a Central de Cobrança e Regularização de Dívidas Federais Não Tributárias, com competência transversal para: </w:t>
      </w:r>
    </w:p>
    <w:p w:rsidR="00C10D9C" w:rsidRPr="00C10D9C" w:rsidRDefault="00C10D9C" w:rsidP="001B6E0C">
      <w:pPr>
        <w:pStyle w:val="Cabealho"/>
        <w:ind w:firstLine="1134"/>
        <w:jc w:val="both"/>
        <w:rPr>
          <w:sz w:val="24"/>
          <w:szCs w:val="24"/>
        </w:rPr>
      </w:pPr>
      <w:r w:rsidRPr="00C10D9C">
        <w:rPr>
          <w:sz w:val="24"/>
          <w:szCs w:val="24"/>
        </w:rPr>
        <w:t xml:space="preserve">I - realizar acordos de transação resolutiva de litígio relacionado ao contencioso administrativo ou judicial ou à cobrança de débitos passíveis de inscrição em dívida ativa, salvo matéria envolvendo créditos tributários, detidos por pessoas físicas ou jurídicas para com a União, suas autarquias e fundações públicas federais, observadas as regras aplicáveis à transação na cobrança da dívida ativa, de que trata a Lei nº 13.988, de 14 de abril de 2020; </w:t>
      </w:r>
    </w:p>
    <w:p w:rsidR="00C10D9C" w:rsidRPr="00C10D9C" w:rsidRDefault="00C10D9C" w:rsidP="001B6E0C">
      <w:pPr>
        <w:pStyle w:val="Cabealho"/>
        <w:ind w:firstLine="1134"/>
        <w:jc w:val="both"/>
        <w:rPr>
          <w:sz w:val="24"/>
          <w:szCs w:val="24"/>
        </w:rPr>
      </w:pPr>
      <w:r w:rsidRPr="00C10D9C">
        <w:rPr>
          <w:sz w:val="24"/>
          <w:szCs w:val="24"/>
        </w:rPr>
        <w:t xml:space="preserve">II - praticar atos destinados à tentativa de recebimento ou negociação de débitos de natureza não tributária, nos termos da legislação em vigor. </w:t>
      </w:r>
    </w:p>
    <w:p w:rsidR="00C10D9C" w:rsidRPr="00C10D9C" w:rsidRDefault="00C10D9C" w:rsidP="001B6E0C">
      <w:pPr>
        <w:pStyle w:val="Cabealho"/>
        <w:ind w:firstLine="1134"/>
        <w:jc w:val="both"/>
        <w:rPr>
          <w:sz w:val="24"/>
          <w:szCs w:val="24"/>
        </w:rPr>
      </w:pPr>
    </w:p>
    <w:p w:rsidR="00C10D9C" w:rsidRPr="00C10D9C" w:rsidRDefault="00C10D9C" w:rsidP="001B6E0C">
      <w:pPr>
        <w:pStyle w:val="Cabealho"/>
        <w:ind w:firstLine="1134"/>
        <w:jc w:val="both"/>
        <w:rPr>
          <w:sz w:val="24"/>
          <w:szCs w:val="24"/>
        </w:rPr>
      </w:pPr>
      <w:r w:rsidRPr="00C10D9C">
        <w:rPr>
          <w:sz w:val="24"/>
          <w:szCs w:val="24"/>
        </w:rPr>
        <w:t xml:space="preserve">Art. 24. (VETADO). </w:t>
      </w:r>
    </w:p>
    <w:p w:rsidR="00C10D9C" w:rsidRPr="00C10D9C" w:rsidRDefault="00C10D9C" w:rsidP="001B6E0C">
      <w:pPr>
        <w:pStyle w:val="Cabealho"/>
        <w:ind w:firstLine="1134"/>
        <w:jc w:val="both"/>
        <w:rPr>
          <w:sz w:val="24"/>
          <w:szCs w:val="24"/>
        </w:rPr>
      </w:pPr>
    </w:p>
    <w:p w:rsidR="00C10D9C" w:rsidRPr="00C10D9C" w:rsidRDefault="00C10D9C" w:rsidP="001B6E0C">
      <w:pPr>
        <w:pStyle w:val="Cabealho"/>
        <w:ind w:firstLine="1134"/>
        <w:jc w:val="both"/>
        <w:rPr>
          <w:sz w:val="24"/>
          <w:szCs w:val="24"/>
        </w:rPr>
      </w:pPr>
      <w:r w:rsidRPr="00C10D9C">
        <w:rPr>
          <w:sz w:val="24"/>
          <w:szCs w:val="24"/>
        </w:rPr>
        <w:t xml:space="preserve">Art. 25. A Advocacia-Geral da União disponibilizará sistema informatizado para processar as transações que envolvam créditos de natureza não tributária das autarquias e fundações públicas federais, em que: </w:t>
      </w:r>
    </w:p>
    <w:p w:rsidR="00C10D9C" w:rsidRPr="00C10D9C" w:rsidRDefault="00C10D9C" w:rsidP="001B6E0C">
      <w:pPr>
        <w:pStyle w:val="Cabealho"/>
        <w:ind w:firstLine="1134"/>
        <w:jc w:val="both"/>
        <w:rPr>
          <w:sz w:val="24"/>
          <w:szCs w:val="24"/>
        </w:rPr>
      </w:pPr>
      <w:r w:rsidRPr="00C10D9C">
        <w:rPr>
          <w:sz w:val="24"/>
          <w:szCs w:val="24"/>
        </w:rPr>
        <w:lastRenderedPageBreak/>
        <w:t xml:space="preserve">I - serão registrados os créditos a serem transacionados, independentemente do sistema em que estiverem originalmente registrados; </w:t>
      </w:r>
    </w:p>
    <w:p w:rsidR="00C10D9C" w:rsidRPr="00C10D9C" w:rsidRDefault="00C10D9C" w:rsidP="001B6E0C">
      <w:pPr>
        <w:pStyle w:val="Cabealho"/>
        <w:ind w:firstLine="1134"/>
        <w:jc w:val="both"/>
        <w:rPr>
          <w:sz w:val="24"/>
          <w:szCs w:val="24"/>
        </w:rPr>
      </w:pPr>
      <w:r w:rsidRPr="00C10D9C">
        <w:rPr>
          <w:sz w:val="24"/>
          <w:szCs w:val="24"/>
        </w:rPr>
        <w:t xml:space="preserve">II - a transação formalizada será processada, terá o seu cumprimento controlado, e </w:t>
      </w:r>
      <w:proofErr w:type="gramStart"/>
      <w:r w:rsidRPr="00C10D9C">
        <w:rPr>
          <w:sz w:val="24"/>
          <w:szCs w:val="24"/>
        </w:rPr>
        <w:t>obedecerá</w:t>
      </w:r>
      <w:proofErr w:type="gramEnd"/>
      <w:r w:rsidRPr="00C10D9C">
        <w:rPr>
          <w:sz w:val="24"/>
          <w:szCs w:val="24"/>
        </w:rPr>
        <w:t xml:space="preserve"> aos critérios traçados pela Advocacia-Geral da União para consolidação, cálculo, apropriação, amortização e extinção por pagamento. </w:t>
      </w:r>
    </w:p>
    <w:p w:rsidR="00C10D9C" w:rsidRPr="00C10D9C" w:rsidRDefault="00C10D9C" w:rsidP="001B6E0C">
      <w:pPr>
        <w:pStyle w:val="Cabealho"/>
        <w:ind w:firstLine="1134"/>
        <w:jc w:val="both"/>
        <w:rPr>
          <w:sz w:val="24"/>
          <w:szCs w:val="24"/>
        </w:rPr>
      </w:pPr>
      <w:r w:rsidRPr="00C10D9C">
        <w:rPr>
          <w:sz w:val="24"/>
          <w:szCs w:val="24"/>
        </w:rPr>
        <w:t xml:space="preserve">§ 1º As autarquias serão responsáveis por atualizar o estado do crédito em seus sistemas de origem. </w:t>
      </w:r>
    </w:p>
    <w:p w:rsidR="00C10D9C" w:rsidRPr="00C10D9C" w:rsidRDefault="00C10D9C" w:rsidP="001B6E0C">
      <w:pPr>
        <w:pStyle w:val="Cabealho"/>
        <w:ind w:firstLine="1134"/>
        <w:jc w:val="both"/>
        <w:rPr>
          <w:sz w:val="24"/>
          <w:szCs w:val="24"/>
        </w:rPr>
      </w:pPr>
      <w:r w:rsidRPr="00C10D9C">
        <w:rPr>
          <w:sz w:val="24"/>
          <w:szCs w:val="24"/>
        </w:rPr>
        <w:t xml:space="preserve">§ 2º Em caso de rescisão da transação, os créditos manterão seus registros no sistema informatizado da Advocacia-Geral da União para prosseguimento da cobrança. </w:t>
      </w:r>
    </w:p>
    <w:p w:rsidR="00C10D9C" w:rsidRPr="00C10D9C" w:rsidRDefault="00C10D9C" w:rsidP="001B6E0C">
      <w:pPr>
        <w:pStyle w:val="Cabealho"/>
        <w:ind w:firstLine="1134"/>
        <w:jc w:val="both"/>
        <w:rPr>
          <w:sz w:val="24"/>
          <w:szCs w:val="24"/>
        </w:rPr>
      </w:pPr>
    </w:p>
    <w:p w:rsidR="00C10D9C" w:rsidRPr="00C10D9C" w:rsidRDefault="00C10D9C" w:rsidP="001B6E0C">
      <w:pPr>
        <w:pStyle w:val="Cabealho"/>
        <w:ind w:firstLine="1134"/>
        <w:jc w:val="both"/>
        <w:rPr>
          <w:sz w:val="24"/>
          <w:szCs w:val="24"/>
        </w:rPr>
      </w:pPr>
      <w:r w:rsidRPr="00C10D9C">
        <w:rPr>
          <w:sz w:val="24"/>
          <w:szCs w:val="24"/>
        </w:rPr>
        <w:t xml:space="preserve">Art. 26. (VETADO). </w:t>
      </w:r>
    </w:p>
    <w:p w:rsidR="00C10D9C" w:rsidRPr="00C10D9C" w:rsidRDefault="00C10D9C" w:rsidP="001B6E0C">
      <w:pPr>
        <w:pStyle w:val="Cabealho"/>
        <w:ind w:firstLine="1134"/>
        <w:jc w:val="both"/>
        <w:rPr>
          <w:sz w:val="24"/>
          <w:szCs w:val="24"/>
        </w:rPr>
      </w:pPr>
    </w:p>
    <w:p w:rsidR="00C10D9C" w:rsidRPr="00C10D9C" w:rsidRDefault="00C10D9C" w:rsidP="003C3CB8">
      <w:pPr>
        <w:pStyle w:val="Cabealho"/>
        <w:jc w:val="center"/>
        <w:rPr>
          <w:sz w:val="24"/>
          <w:szCs w:val="24"/>
        </w:rPr>
      </w:pPr>
      <w:r w:rsidRPr="00C10D9C">
        <w:rPr>
          <w:sz w:val="24"/>
          <w:szCs w:val="24"/>
        </w:rPr>
        <w:t>CAPÍTULO V</w:t>
      </w:r>
    </w:p>
    <w:p w:rsidR="00C10D9C" w:rsidRDefault="00C10D9C" w:rsidP="003C3CB8">
      <w:pPr>
        <w:pStyle w:val="Cabealho"/>
        <w:jc w:val="center"/>
        <w:rPr>
          <w:sz w:val="24"/>
          <w:szCs w:val="24"/>
        </w:rPr>
      </w:pPr>
      <w:r w:rsidRPr="00C10D9C">
        <w:rPr>
          <w:sz w:val="24"/>
          <w:szCs w:val="24"/>
        </w:rPr>
        <w:t>DAS MEDIDAS DE COMBATE À FRAUDE E AOS ABUSOS NO GASTO PÚBLICO</w:t>
      </w:r>
    </w:p>
    <w:p w:rsidR="003C3CB8" w:rsidRPr="00C10D9C" w:rsidRDefault="003C3CB8" w:rsidP="003C3CB8">
      <w:pPr>
        <w:pStyle w:val="Cabealho"/>
        <w:jc w:val="center"/>
        <w:rPr>
          <w:sz w:val="24"/>
          <w:szCs w:val="24"/>
        </w:rPr>
      </w:pPr>
    </w:p>
    <w:p w:rsidR="00C10D9C" w:rsidRPr="00C10D9C" w:rsidRDefault="00C10D9C" w:rsidP="001B6E0C">
      <w:pPr>
        <w:pStyle w:val="Cabealho"/>
        <w:ind w:firstLine="1134"/>
        <w:jc w:val="both"/>
        <w:rPr>
          <w:sz w:val="24"/>
          <w:szCs w:val="24"/>
        </w:rPr>
      </w:pPr>
      <w:r w:rsidRPr="00C10D9C">
        <w:rPr>
          <w:sz w:val="24"/>
          <w:szCs w:val="24"/>
        </w:rPr>
        <w:t xml:space="preserve">Art. 27. O Instituto Nacional do Seguro Social (INSS), com fundamento no disposto no art. 45 da Lei nº 9.784, de 29 de janeiro de 1999 (Lei do Processo Administrativo Federal), poderá adotar medidas cautelares visando a conter gastos e prejuízos no pagamento de benefícios por ele administrados, decorrentes de irregularidades ou fraudes, sem prejuízo do disposto na Lei nº 13.846, de 18 de junho de 2019. </w:t>
      </w:r>
    </w:p>
    <w:p w:rsidR="00C10D9C" w:rsidRPr="00C10D9C" w:rsidRDefault="00C10D9C" w:rsidP="001B6E0C">
      <w:pPr>
        <w:pStyle w:val="Cabealho"/>
        <w:ind w:firstLine="1134"/>
        <w:jc w:val="both"/>
        <w:rPr>
          <w:sz w:val="24"/>
          <w:szCs w:val="24"/>
        </w:rPr>
      </w:pPr>
      <w:r w:rsidRPr="00C10D9C">
        <w:rPr>
          <w:sz w:val="24"/>
          <w:szCs w:val="24"/>
        </w:rPr>
        <w:t xml:space="preserve">§ 1º O disposto neste artigo tem por objetivo assegurar a efetividade dos direitos sociais e a sustentabilidade financeira da previdência e da assistência social. </w:t>
      </w:r>
    </w:p>
    <w:p w:rsidR="00C10D9C" w:rsidRPr="00C10D9C" w:rsidRDefault="00C10D9C" w:rsidP="001B6E0C">
      <w:pPr>
        <w:pStyle w:val="Cabealho"/>
        <w:ind w:firstLine="1134"/>
        <w:jc w:val="both"/>
        <w:rPr>
          <w:sz w:val="24"/>
          <w:szCs w:val="24"/>
        </w:rPr>
      </w:pPr>
      <w:r w:rsidRPr="00C10D9C">
        <w:rPr>
          <w:sz w:val="24"/>
          <w:szCs w:val="24"/>
        </w:rPr>
        <w:t xml:space="preserve">§ 2º As medidas cautelares de que trata o </w:t>
      </w:r>
      <w:r w:rsidR="001B6E0C" w:rsidRPr="001B6E0C">
        <w:rPr>
          <w:i/>
          <w:sz w:val="24"/>
          <w:szCs w:val="24"/>
        </w:rPr>
        <w:t>caput</w:t>
      </w:r>
      <w:r w:rsidRPr="00C10D9C">
        <w:rPr>
          <w:sz w:val="24"/>
          <w:szCs w:val="24"/>
        </w:rPr>
        <w:t xml:space="preserve"> serão adotadas mediante decisão fundamentada em processos de monitoramento ou investigação que apresentem, entre outras, as seguintes características: </w:t>
      </w:r>
    </w:p>
    <w:p w:rsidR="00C10D9C" w:rsidRPr="00C10D9C" w:rsidRDefault="00C10D9C" w:rsidP="001B6E0C">
      <w:pPr>
        <w:pStyle w:val="Cabealho"/>
        <w:ind w:firstLine="1134"/>
        <w:jc w:val="both"/>
        <w:rPr>
          <w:sz w:val="24"/>
          <w:szCs w:val="24"/>
        </w:rPr>
      </w:pPr>
      <w:r w:rsidRPr="00C10D9C">
        <w:rPr>
          <w:sz w:val="24"/>
          <w:szCs w:val="24"/>
        </w:rPr>
        <w:t xml:space="preserve">I - fraudes relacionadas </w:t>
      </w:r>
      <w:proofErr w:type="gramStart"/>
      <w:r w:rsidRPr="00C10D9C">
        <w:rPr>
          <w:sz w:val="24"/>
          <w:szCs w:val="24"/>
        </w:rPr>
        <w:t>a</w:t>
      </w:r>
      <w:proofErr w:type="gramEnd"/>
      <w:r w:rsidRPr="00C10D9C">
        <w:rPr>
          <w:sz w:val="24"/>
          <w:szCs w:val="24"/>
        </w:rPr>
        <w:t xml:space="preserve"> pessoa física com o uso de registro civil, documentos de identificação ou cadastro de pessoa física (CPF) falsos ou ideologicamente falsos para fins de concessão de benefícios; </w:t>
      </w:r>
    </w:p>
    <w:p w:rsidR="00C10D9C" w:rsidRPr="00C10D9C" w:rsidRDefault="00C10D9C" w:rsidP="001B6E0C">
      <w:pPr>
        <w:pStyle w:val="Cabealho"/>
        <w:ind w:firstLine="1134"/>
        <w:jc w:val="both"/>
        <w:rPr>
          <w:sz w:val="24"/>
          <w:szCs w:val="24"/>
        </w:rPr>
      </w:pPr>
      <w:r w:rsidRPr="00C10D9C">
        <w:rPr>
          <w:sz w:val="24"/>
          <w:szCs w:val="24"/>
        </w:rPr>
        <w:t xml:space="preserve">II - irregularidades com indícios de prática das condutas previstas nos </w:t>
      </w:r>
      <w:proofErr w:type="spellStart"/>
      <w:r w:rsidRPr="00C10D9C">
        <w:rPr>
          <w:sz w:val="24"/>
          <w:szCs w:val="24"/>
        </w:rPr>
        <w:t>arts</w:t>
      </w:r>
      <w:proofErr w:type="spellEnd"/>
      <w:r w:rsidRPr="00C10D9C">
        <w:rPr>
          <w:sz w:val="24"/>
          <w:szCs w:val="24"/>
        </w:rPr>
        <w:t xml:space="preserve">. 296, 297, 313-A e 313-B, todos do Decreto-Lei nº 2.848, de </w:t>
      </w:r>
      <w:proofErr w:type="gramStart"/>
      <w:r w:rsidRPr="00C10D9C">
        <w:rPr>
          <w:sz w:val="24"/>
          <w:szCs w:val="24"/>
        </w:rPr>
        <w:t>7</w:t>
      </w:r>
      <w:proofErr w:type="gramEnd"/>
      <w:r w:rsidRPr="00C10D9C">
        <w:rPr>
          <w:sz w:val="24"/>
          <w:szCs w:val="24"/>
        </w:rPr>
        <w:t xml:space="preserve"> de dezembro de 1940 (Código Penal), para fins de concessão e manutenção de benefícios; </w:t>
      </w:r>
    </w:p>
    <w:p w:rsidR="00C10D9C" w:rsidRPr="00C10D9C" w:rsidRDefault="00C10D9C" w:rsidP="001B6E0C">
      <w:pPr>
        <w:pStyle w:val="Cabealho"/>
        <w:ind w:firstLine="1134"/>
        <w:jc w:val="both"/>
        <w:rPr>
          <w:sz w:val="24"/>
          <w:szCs w:val="24"/>
        </w:rPr>
      </w:pPr>
      <w:r w:rsidRPr="00C10D9C">
        <w:rPr>
          <w:sz w:val="24"/>
          <w:szCs w:val="24"/>
        </w:rPr>
        <w:t xml:space="preserve">III - relativas a dados cadastrais e informações em bases de dados governamentais para fins de concessão e manutenção de benefícios por meio de: </w:t>
      </w:r>
    </w:p>
    <w:p w:rsidR="00C10D9C" w:rsidRPr="00C10D9C" w:rsidRDefault="00C10D9C" w:rsidP="001B6E0C">
      <w:pPr>
        <w:pStyle w:val="Cabealho"/>
        <w:ind w:firstLine="1134"/>
        <w:jc w:val="both"/>
        <w:rPr>
          <w:sz w:val="24"/>
          <w:szCs w:val="24"/>
        </w:rPr>
      </w:pPr>
      <w:r w:rsidRPr="00C10D9C">
        <w:rPr>
          <w:sz w:val="24"/>
          <w:szCs w:val="24"/>
        </w:rPr>
        <w:t>a) inserção de dados falsos ou alteração ou exclusão indevida de dados corretos;</w:t>
      </w:r>
      <w:proofErr w:type="gramStart"/>
      <w:r w:rsidRPr="00C10D9C">
        <w:rPr>
          <w:sz w:val="24"/>
          <w:szCs w:val="24"/>
        </w:rPr>
        <w:t xml:space="preserve">  </w:t>
      </w:r>
    </w:p>
    <w:p w:rsidR="00C10D9C" w:rsidRPr="00C10D9C" w:rsidRDefault="00C10D9C" w:rsidP="001B6E0C">
      <w:pPr>
        <w:pStyle w:val="Cabealho"/>
        <w:ind w:firstLine="1134"/>
        <w:jc w:val="both"/>
        <w:rPr>
          <w:sz w:val="24"/>
          <w:szCs w:val="24"/>
        </w:rPr>
      </w:pPr>
      <w:proofErr w:type="gramEnd"/>
      <w:r w:rsidRPr="00C10D9C">
        <w:rPr>
          <w:sz w:val="24"/>
          <w:szCs w:val="24"/>
        </w:rPr>
        <w:t xml:space="preserve">b) alteração de sistema de informação.  </w:t>
      </w:r>
    </w:p>
    <w:p w:rsidR="00C10D9C" w:rsidRPr="00C10D9C" w:rsidRDefault="00C10D9C" w:rsidP="001B6E0C">
      <w:pPr>
        <w:pStyle w:val="Cabealho"/>
        <w:ind w:firstLine="1134"/>
        <w:jc w:val="both"/>
        <w:rPr>
          <w:sz w:val="24"/>
          <w:szCs w:val="24"/>
        </w:rPr>
      </w:pPr>
      <w:r w:rsidRPr="00C10D9C">
        <w:rPr>
          <w:sz w:val="24"/>
          <w:szCs w:val="24"/>
        </w:rPr>
        <w:t xml:space="preserve">§ 3º As situações referidas no § 2º implicarão o bloqueio imediato do pagamento e a suspensão do benefício. </w:t>
      </w:r>
    </w:p>
    <w:p w:rsidR="00C10D9C" w:rsidRPr="00C10D9C" w:rsidRDefault="00C10D9C" w:rsidP="001B6E0C">
      <w:pPr>
        <w:pStyle w:val="Cabealho"/>
        <w:ind w:firstLine="1134"/>
        <w:jc w:val="both"/>
        <w:rPr>
          <w:sz w:val="24"/>
          <w:szCs w:val="24"/>
        </w:rPr>
      </w:pPr>
      <w:r w:rsidRPr="00C10D9C">
        <w:rPr>
          <w:sz w:val="24"/>
          <w:szCs w:val="24"/>
        </w:rPr>
        <w:t xml:space="preserve">§ 4º Os requisitos de aplicação das medidas cautelares de que trata este artigo, observado o devido processo legal, serão disciplinados na forma de regulamento. </w:t>
      </w:r>
    </w:p>
    <w:p w:rsidR="00C10D9C" w:rsidRPr="00C10D9C" w:rsidRDefault="00C10D9C" w:rsidP="001B6E0C">
      <w:pPr>
        <w:pStyle w:val="Cabealho"/>
        <w:ind w:firstLine="1134"/>
        <w:jc w:val="both"/>
        <w:rPr>
          <w:sz w:val="24"/>
          <w:szCs w:val="24"/>
        </w:rPr>
      </w:pPr>
    </w:p>
    <w:p w:rsidR="00C10D9C" w:rsidRPr="00C10D9C" w:rsidRDefault="00C10D9C" w:rsidP="001B6E0C">
      <w:pPr>
        <w:pStyle w:val="Cabealho"/>
        <w:ind w:firstLine="1134"/>
        <w:jc w:val="both"/>
        <w:rPr>
          <w:sz w:val="24"/>
          <w:szCs w:val="24"/>
        </w:rPr>
      </w:pPr>
      <w:r w:rsidRPr="00C10D9C">
        <w:rPr>
          <w:sz w:val="24"/>
          <w:szCs w:val="24"/>
        </w:rPr>
        <w:t xml:space="preserve">Art. 28. A Lei nº 8.742, de </w:t>
      </w:r>
      <w:proofErr w:type="gramStart"/>
      <w:r w:rsidRPr="00C10D9C">
        <w:rPr>
          <w:sz w:val="24"/>
          <w:szCs w:val="24"/>
        </w:rPr>
        <w:t>7</w:t>
      </w:r>
      <w:proofErr w:type="gramEnd"/>
      <w:r w:rsidRPr="00C10D9C">
        <w:rPr>
          <w:sz w:val="24"/>
          <w:szCs w:val="24"/>
        </w:rPr>
        <w:t xml:space="preserve"> de dezembro de 1993 (Lei Orgânica da Assistência Social), passa a vigorar com as seguintes alterações: </w:t>
      </w:r>
    </w:p>
    <w:p w:rsidR="00C10D9C" w:rsidRPr="00C10D9C" w:rsidRDefault="00C10D9C" w:rsidP="001B6E0C">
      <w:pPr>
        <w:pStyle w:val="Cabealho"/>
        <w:ind w:firstLine="1134"/>
        <w:jc w:val="both"/>
        <w:rPr>
          <w:sz w:val="24"/>
          <w:szCs w:val="24"/>
        </w:rPr>
      </w:pPr>
    </w:p>
    <w:p w:rsidR="00C10D9C" w:rsidRPr="00C10D9C" w:rsidRDefault="00C10D9C" w:rsidP="003C3CB8">
      <w:pPr>
        <w:pStyle w:val="Cabealho"/>
        <w:ind w:left="1701"/>
        <w:jc w:val="both"/>
        <w:rPr>
          <w:sz w:val="24"/>
          <w:szCs w:val="24"/>
        </w:rPr>
      </w:pPr>
      <w:r w:rsidRPr="00C10D9C">
        <w:rPr>
          <w:sz w:val="24"/>
          <w:szCs w:val="24"/>
        </w:rPr>
        <w:t>"Art. 20</w:t>
      </w:r>
      <w:proofErr w:type="gramStart"/>
      <w:r w:rsidRPr="00C10D9C">
        <w:rPr>
          <w:sz w:val="24"/>
          <w:szCs w:val="24"/>
        </w:rPr>
        <w:t>. ...</w:t>
      </w:r>
      <w:proofErr w:type="gramEnd"/>
      <w:r w:rsidRPr="00C10D9C">
        <w:rPr>
          <w:sz w:val="24"/>
          <w:szCs w:val="24"/>
        </w:rPr>
        <w:t>..............................................................................................................</w:t>
      </w:r>
    </w:p>
    <w:p w:rsidR="00C10D9C" w:rsidRPr="00C10D9C" w:rsidRDefault="00C10D9C" w:rsidP="003C3CB8">
      <w:pPr>
        <w:pStyle w:val="Cabealho"/>
        <w:ind w:left="1701"/>
        <w:jc w:val="both"/>
        <w:rPr>
          <w:sz w:val="24"/>
          <w:szCs w:val="24"/>
        </w:rPr>
      </w:pPr>
      <w:proofErr w:type="gramStart"/>
      <w:r w:rsidRPr="00C10D9C">
        <w:rPr>
          <w:sz w:val="24"/>
          <w:szCs w:val="24"/>
        </w:rPr>
        <w:t>.......................................................................................................................................</w:t>
      </w:r>
      <w:proofErr w:type="gramEnd"/>
      <w:r w:rsidRPr="00C10D9C">
        <w:rPr>
          <w:sz w:val="24"/>
          <w:szCs w:val="24"/>
        </w:rPr>
        <w:t xml:space="preserve"> </w:t>
      </w:r>
    </w:p>
    <w:p w:rsidR="00C10D9C" w:rsidRPr="00C10D9C" w:rsidRDefault="00C10D9C" w:rsidP="003C3CB8">
      <w:pPr>
        <w:pStyle w:val="Cabealho"/>
        <w:ind w:left="1701"/>
        <w:jc w:val="both"/>
        <w:rPr>
          <w:sz w:val="24"/>
          <w:szCs w:val="24"/>
        </w:rPr>
      </w:pPr>
      <w:r w:rsidRPr="00C10D9C">
        <w:rPr>
          <w:sz w:val="24"/>
          <w:szCs w:val="24"/>
        </w:rPr>
        <w:lastRenderedPageBreak/>
        <w:t xml:space="preserve">§ 12-A. Ao requerente do benefício de prestação continuada, ou ao responsável legal, será solicitado registro biométrico nos cadastros da Carteira de Identidade Nacional (CIN), do título eleitoral ou da Carteira Nacional de Habilitação (CNH), nos termos de ato conjunto dos órgãos competentes. </w:t>
      </w:r>
    </w:p>
    <w:p w:rsidR="00C10D9C" w:rsidRPr="00C10D9C" w:rsidRDefault="00C10D9C" w:rsidP="003C3CB8">
      <w:pPr>
        <w:pStyle w:val="Cabealho"/>
        <w:ind w:left="1701"/>
        <w:jc w:val="both"/>
        <w:rPr>
          <w:sz w:val="24"/>
          <w:szCs w:val="24"/>
        </w:rPr>
      </w:pPr>
      <w:r w:rsidRPr="00C10D9C">
        <w:rPr>
          <w:sz w:val="24"/>
          <w:szCs w:val="24"/>
        </w:rPr>
        <w:t xml:space="preserve">Parágrafo único. Na impossibilidade de registro biométrico do requerente, ele será obrigatório ao responsável legal. </w:t>
      </w:r>
    </w:p>
    <w:p w:rsidR="00C10D9C" w:rsidRPr="00C10D9C" w:rsidRDefault="00C10D9C" w:rsidP="003C3CB8">
      <w:pPr>
        <w:pStyle w:val="Cabealho"/>
        <w:ind w:left="1701"/>
        <w:jc w:val="both"/>
        <w:rPr>
          <w:sz w:val="24"/>
          <w:szCs w:val="24"/>
        </w:rPr>
      </w:pPr>
      <w:proofErr w:type="gramStart"/>
      <w:r w:rsidRPr="00C10D9C">
        <w:rPr>
          <w:sz w:val="24"/>
          <w:szCs w:val="24"/>
        </w:rPr>
        <w:t>.....................................................................................................................................</w:t>
      </w:r>
      <w:proofErr w:type="gramEnd"/>
      <w:r w:rsidRPr="00C10D9C">
        <w:rPr>
          <w:sz w:val="24"/>
          <w:szCs w:val="24"/>
        </w:rPr>
        <w:t>" (NR)</w:t>
      </w:r>
    </w:p>
    <w:p w:rsidR="003C3CB8" w:rsidRDefault="003C3CB8" w:rsidP="003C3CB8">
      <w:pPr>
        <w:pStyle w:val="Cabealho"/>
        <w:ind w:left="1701"/>
        <w:jc w:val="both"/>
        <w:rPr>
          <w:sz w:val="24"/>
          <w:szCs w:val="24"/>
        </w:rPr>
      </w:pPr>
    </w:p>
    <w:p w:rsidR="00C10D9C" w:rsidRPr="00C10D9C" w:rsidRDefault="00C10D9C" w:rsidP="003C3CB8">
      <w:pPr>
        <w:pStyle w:val="Cabealho"/>
        <w:ind w:left="1701"/>
        <w:jc w:val="both"/>
        <w:rPr>
          <w:sz w:val="24"/>
          <w:szCs w:val="24"/>
        </w:rPr>
      </w:pPr>
      <w:r w:rsidRPr="00C10D9C">
        <w:rPr>
          <w:sz w:val="24"/>
          <w:szCs w:val="24"/>
        </w:rPr>
        <w:t>"Art. 21-B. Os beneficiários do benefício de prestação continuada, quando não estiverem inscritos no Cadastro Único para Programas Sociais (</w:t>
      </w:r>
      <w:proofErr w:type="spellStart"/>
      <w:proofErr w:type="gramStart"/>
      <w:r w:rsidRPr="00C10D9C">
        <w:rPr>
          <w:sz w:val="24"/>
          <w:szCs w:val="24"/>
        </w:rPr>
        <w:t>CadÚnico</w:t>
      </w:r>
      <w:proofErr w:type="spellEnd"/>
      <w:proofErr w:type="gramEnd"/>
      <w:r w:rsidRPr="00C10D9C">
        <w:rPr>
          <w:sz w:val="24"/>
          <w:szCs w:val="24"/>
        </w:rPr>
        <w:t xml:space="preserve">) ou quando estiverem com o cadastro desatualizado há mais de 48 (quarenta e oito) meses, deverão regularizar a situação nos seguintes prazos, contados a partir da efetiva notificação bancária ou por outros canais de atendimento: </w:t>
      </w:r>
    </w:p>
    <w:p w:rsidR="00C10D9C" w:rsidRPr="00C10D9C" w:rsidRDefault="00C10D9C" w:rsidP="003C3CB8">
      <w:pPr>
        <w:pStyle w:val="Cabealho"/>
        <w:ind w:left="1701"/>
        <w:jc w:val="both"/>
        <w:rPr>
          <w:sz w:val="24"/>
          <w:szCs w:val="24"/>
        </w:rPr>
      </w:pPr>
      <w:r w:rsidRPr="00C10D9C">
        <w:rPr>
          <w:sz w:val="24"/>
          <w:szCs w:val="24"/>
        </w:rPr>
        <w:t xml:space="preserve">I - 45 (quarenta e cinco) dias para Municípios de pequeno porte; </w:t>
      </w:r>
    </w:p>
    <w:p w:rsidR="00C10D9C" w:rsidRPr="00C10D9C" w:rsidRDefault="00C10D9C" w:rsidP="003C3CB8">
      <w:pPr>
        <w:pStyle w:val="Cabealho"/>
        <w:ind w:left="1701"/>
        <w:jc w:val="both"/>
        <w:rPr>
          <w:sz w:val="24"/>
          <w:szCs w:val="24"/>
        </w:rPr>
      </w:pPr>
      <w:r w:rsidRPr="00C10D9C">
        <w:rPr>
          <w:sz w:val="24"/>
          <w:szCs w:val="24"/>
        </w:rPr>
        <w:t xml:space="preserve">II - 90 (noventa) dias para Municípios de </w:t>
      </w:r>
      <w:proofErr w:type="gramStart"/>
      <w:r w:rsidRPr="00C10D9C">
        <w:rPr>
          <w:sz w:val="24"/>
          <w:szCs w:val="24"/>
        </w:rPr>
        <w:t>médio e grande porte ou metrópole</w:t>
      </w:r>
      <w:proofErr w:type="gramEnd"/>
      <w:r w:rsidRPr="00C10D9C">
        <w:rPr>
          <w:sz w:val="24"/>
          <w:szCs w:val="24"/>
        </w:rPr>
        <w:t xml:space="preserve">, com população acima de 50.000 (cinquenta mil) habitantes. </w:t>
      </w:r>
    </w:p>
    <w:p w:rsidR="00C10D9C" w:rsidRPr="00C10D9C" w:rsidRDefault="00C10D9C" w:rsidP="003C3CB8">
      <w:pPr>
        <w:pStyle w:val="Cabealho"/>
        <w:ind w:left="1701"/>
        <w:jc w:val="both"/>
        <w:rPr>
          <w:sz w:val="24"/>
          <w:szCs w:val="24"/>
        </w:rPr>
      </w:pPr>
      <w:r w:rsidRPr="00C10D9C">
        <w:rPr>
          <w:sz w:val="24"/>
          <w:szCs w:val="24"/>
        </w:rPr>
        <w:t xml:space="preserve">§ 1º Na falta da ciência da notificação bancária ou por outros canais de atendimento, o crédito do benefício será bloqueado em 30 (trinta) dias após o envio da notificação. </w:t>
      </w:r>
    </w:p>
    <w:p w:rsidR="00C10D9C" w:rsidRPr="00C10D9C" w:rsidRDefault="00C10D9C" w:rsidP="003C3CB8">
      <w:pPr>
        <w:pStyle w:val="Cabealho"/>
        <w:ind w:left="1701"/>
        <w:jc w:val="both"/>
        <w:rPr>
          <w:sz w:val="24"/>
          <w:szCs w:val="24"/>
        </w:rPr>
      </w:pPr>
      <w:r w:rsidRPr="00C10D9C">
        <w:rPr>
          <w:sz w:val="24"/>
          <w:szCs w:val="24"/>
        </w:rPr>
        <w:t xml:space="preserve">§ 2º O não cumprimento do disposto no </w:t>
      </w:r>
      <w:r w:rsidR="001B6E0C" w:rsidRPr="001B6E0C">
        <w:rPr>
          <w:i/>
          <w:sz w:val="24"/>
          <w:szCs w:val="24"/>
        </w:rPr>
        <w:t>caput</w:t>
      </w:r>
      <w:r w:rsidRPr="00C10D9C">
        <w:rPr>
          <w:sz w:val="24"/>
          <w:szCs w:val="24"/>
        </w:rPr>
        <w:t xml:space="preserve"> implicará a suspensão do benefício, desde que comprovada </w:t>
      </w:r>
      <w:proofErr w:type="gramStart"/>
      <w:r w:rsidRPr="00C10D9C">
        <w:rPr>
          <w:sz w:val="24"/>
          <w:szCs w:val="24"/>
        </w:rPr>
        <w:t>a</w:t>
      </w:r>
      <w:proofErr w:type="gramEnd"/>
      <w:r w:rsidRPr="00C10D9C">
        <w:rPr>
          <w:sz w:val="24"/>
          <w:szCs w:val="24"/>
        </w:rPr>
        <w:t xml:space="preserve"> ciência da notificação. </w:t>
      </w:r>
    </w:p>
    <w:p w:rsidR="00C10D9C" w:rsidRPr="00C10D9C" w:rsidRDefault="00C10D9C" w:rsidP="003C3CB8">
      <w:pPr>
        <w:pStyle w:val="Cabealho"/>
        <w:ind w:left="1701"/>
        <w:jc w:val="both"/>
        <w:rPr>
          <w:sz w:val="24"/>
          <w:szCs w:val="24"/>
        </w:rPr>
      </w:pPr>
      <w:r w:rsidRPr="00C10D9C">
        <w:rPr>
          <w:sz w:val="24"/>
          <w:szCs w:val="24"/>
        </w:rPr>
        <w:t xml:space="preserve">§ 3º O beneficiário poderá realizar a inclusão ou a atualização no </w:t>
      </w:r>
      <w:proofErr w:type="spellStart"/>
      <w:proofErr w:type="gramStart"/>
      <w:r w:rsidRPr="00C10D9C">
        <w:rPr>
          <w:sz w:val="24"/>
          <w:szCs w:val="24"/>
        </w:rPr>
        <w:t>CadÚnico</w:t>
      </w:r>
      <w:proofErr w:type="spellEnd"/>
      <w:proofErr w:type="gramEnd"/>
      <w:r w:rsidRPr="00C10D9C">
        <w:rPr>
          <w:sz w:val="24"/>
          <w:szCs w:val="24"/>
        </w:rPr>
        <w:t xml:space="preserve"> até o final do prazo de suspensão, sem que haja prejuízo no pagamento do benefício."</w:t>
      </w:r>
    </w:p>
    <w:p w:rsidR="003C3CB8" w:rsidRDefault="003C3CB8" w:rsidP="001B6E0C">
      <w:pPr>
        <w:pStyle w:val="Cabealho"/>
        <w:ind w:firstLine="1134"/>
        <w:jc w:val="both"/>
        <w:rPr>
          <w:sz w:val="24"/>
          <w:szCs w:val="24"/>
        </w:rPr>
      </w:pPr>
    </w:p>
    <w:p w:rsidR="00C10D9C" w:rsidRPr="00C10D9C" w:rsidRDefault="00C10D9C" w:rsidP="001B6E0C">
      <w:pPr>
        <w:pStyle w:val="Cabealho"/>
        <w:ind w:firstLine="1134"/>
        <w:jc w:val="both"/>
        <w:rPr>
          <w:sz w:val="24"/>
          <w:szCs w:val="24"/>
        </w:rPr>
      </w:pPr>
      <w:r w:rsidRPr="00C10D9C">
        <w:rPr>
          <w:sz w:val="24"/>
          <w:szCs w:val="24"/>
        </w:rPr>
        <w:t xml:space="preserve">Art. 29. O art. 69 da Lei nº 8.212, de 24 de julho de 1991 (Lei Orgânica da Seguridade Social), passa a vigorar com a seguinte redação: </w:t>
      </w:r>
    </w:p>
    <w:p w:rsidR="00C10D9C" w:rsidRPr="00C10D9C" w:rsidRDefault="00C10D9C" w:rsidP="001B6E0C">
      <w:pPr>
        <w:pStyle w:val="Cabealho"/>
        <w:ind w:firstLine="1134"/>
        <w:jc w:val="both"/>
        <w:rPr>
          <w:sz w:val="24"/>
          <w:szCs w:val="24"/>
        </w:rPr>
      </w:pPr>
    </w:p>
    <w:p w:rsidR="00C10D9C" w:rsidRPr="00C10D9C" w:rsidRDefault="00C10D9C" w:rsidP="003C3CB8">
      <w:pPr>
        <w:pStyle w:val="Cabealho"/>
        <w:ind w:left="1701"/>
        <w:jc w:val="both"/>
        <w:rPr>
          <w:sz w:val="24"/>
          <w:szCs w:val="24"/>
        </w:rPr>
      </w:pPr>
      <w:r w:rsidRPr="00C10D9C">
        <w:rPr>
          <w:sz w:val="24"/>
          <w:szCs w:val="24"/>
        </w:rPr>
        <w:t>"Art. 69</w:t>
      </w:r>
      <w:proofErr w:type="gramStart"/>
      <w:r w:rsidRPr="00C10D9C">
        <w:rPr>
          <w:sz w:val="24"/>
          <w:szCs w:val="24"/>
        </w:rPr>
        <w:t>. ...</w:t>
      </w:r>
      <w:proofErr w:type="gramEnd"/>
      <w:r w:rsidRPr="00C10D9C">
        <w:rPr>
          <w:sz w:val="24"/>
          <w:szCs w:val="24"/>
        </w:rPr>
        <w:t>......................................................................................................</w:t>
      </w:r>
    </w:p>
    <w:p w:rsidR="00C10D9C" w:rsidRPr="00C10D9C" w:rsidRDefault="00C10D9C" w:rsidP="003C3CB8">
      <w:pPr>
        <w:pStyle w:val="Cabealho"/>
        <w:ind w:left="1701"/>
        <w:jc w:val="both"/>
        <w:rPr>
          <w:sz w:val="24"/>
          <w:szCs w:val="24"/>
        </w:rPr>
      </w:pPr>
      <w:proofErr w:type="gramStart"/>
      <w:r w:rsidRPr="00C10D9C">
        <w:rPr>
          <w:sz w:val="24"/>
          <w:szCs w:val="24"/>
        </w:rPr>
        <w:t>........................................................................................................................................</w:t>
      </w:r>
      <w:proofErr w:type="gramEnd"/>
      <w:r w:rsidRPr="00C10D9C">
        <w:rPr>
          <w:sz w:val="24"/>
          <w:szCs w:val="24"/>
        </w:rPr>
        <w:t xml:space="preserve"> </w:t>
      </w:r>
    </w:p>
    <w:p w:rsidR="00C10D9C" w:rsidRPr="00C10D9C" w:rsidRDefault="00C10D9C" w:rsidP="003C3CB8">
      <w:pPr>
        <w:pStyle w:val="Cabealho"/>
        <w:ind w:left="1701"/>
        <w:jc w:val="both"/>
        <w:rPr>
          <w:sz w:val="24"/>
          <w:szCs w:val="24"/>
        </w:rPr>
      </w:pPr>
      <w:r w:rsidRPr="00C10D9C">
        <w:rPr>
          <w:sz w:val="24"/>
          <w:szCs w:val="24"/>
        </w:rPr>
        <w:t>§ 2º-A. Na ausência de ciência, em até 30 (trinta) dias, da notificação de que trata o § 1º, o valor referente ao benefício será bloqueado, nos termos de ato do Poder Executivo.</w:t>
      </w:r>
    </w:p>
    <w:p w:rsidR="00C10D9C" w:rsidRPr="00C10D9C" w:rsidRDefault="00C10D9C" w:rsidP="003C3CB8">
      <w:pPr>
        <w:pStyle w:val="Cabealho"/>
        <w:ind w:left="1701"/>
        <w:jc w:val="both"/>
        <w:rPr>
          <w:sz w:val="24"/>
          <w:szCs w:val="24"/>
        </w:rPr>
      </w:pPr>
      <w:proofErr w:type="gramStart"/>
      <w:r w:rsidRPr="00C10D9C">
        <w:rPr>
          <w:sz w:val="24"/>
          <w:szCs w:val="24"/>
        </w:rPr>
        <w:t>......................................................................................................................................</w:t>
      </w:r>
      <w:proofErr w:type="gramEnd"/>
      <w:r w:rsidRPr="00C10D9C">
        <w:rPr>
          <w:sz w:val="24"/>
          <w:szCs w:val="24"/>
        </w:rPr>
        <w:t xml:space="preserve"> </w:t>
      </w:r>
    </w:p>
    <w:p w:rsidR="00C10D9C" w:rsidRPr="00C10D9C" w:rsidRDefault="00C10D9C" w:rsidP="003C3CB8">
      <w:pPr>
        <w:pStyle w:val="Cabealho"/>
        <w:ind w:left="1701"/>
        <w:jc w:val="both"/>
        <w:rPr>
          <w:sz w:val="24"/>
          <w:szCs w:val="24"/>
        </w:rPr>
      </w:pPr>
      <w:r w:rsidRPr="00C10D9C">
        <w:rPr>
          <w:sz w:val="24"/>
          <w:szCs w:val="24"/>
        </w:rPr>
        <w:t xml:space="preserve">§ </w:t>
      </w:r>
      <w:proofErr w:type="gramStart"/>
      <w:r w:rsidRPr="00C10D9C">
        <w:rPr>
          <w:sz w:val="24"/>
          <w:szCs w:val="24"/>
        </w:rPr>
        <w:t>4º ...</w:t>
      </w:r>
      <w:proofErr w:type="gramEnd"/>
      <w:r w:rsidRPr="00C10D9C">
        <w:rPr>
          <w:sz w:val="24"/>
          <w:szCs w:val="24"/>
        </w:rPr>
        <w:t>................................................................................................................</w:t>
      </w:r>
    </w:p>
    <w:p w:rsidR="00C10D9C" w:rsidRPr="00C10D9C" w:rsidRDefault="00C10D9C" w:rsidP="003C3CB8">
      <w:pPr>
        <w:pStyle w:val="Cabealho"/>
        <w:ind w:left="1701"/>
        <w:jc w:val="both"/>
        <w:rPr>
          <w:sz w:val="24"/>
          <w:szCs w:val="24"/>
        </w:rPr>
      </w:pPr>
      <w:proofErr w:type="gramStart"/>
      <w:r w:rsidRPr="00C10D9C">
        <w:rPr>
          <w:sz w:val="24"/>
          <w:szCs w:val="24"/>
        </w:rPr>
        <w:t>.......................................................................................................................................</w:t>
      </w:r>
      <w:proofErr w:type="gramEnd"/>
      <w:r w:rsidRPr="00C10D9C">
        <w:rPr>
          <w:sz w:val="24"/>
          <w:szCs w:val="24"/>
        </w:rPr>
        <w:t xml:space="preserve"> </w:t>
      </w:r>
    </w:p>
    <w:p w:rsidR="00C10D9C" w:rsidRPr="00C10D9C" w:rsidRDefault="00C10D9C" w:rsidP="003C3CB8">
      <w:pPr>
        <w:pStyle w:val="Cabealho"/>
        <w:ind w:left="1701"/>
        <w:jc w:val="both"/>
        <w:rPr>
          <w:sz w:val="24"/>
          <w:szCs w:val="24"/>
        </w:rPr>
      </w:pPr>
      <w:r w:rsidRPr="00C10D9C">
        <w:rPr>
          <w:sz w:val="24"/>
          <w:szCs w:val="24"/>
        </w:rPr>
        <w:t>III - ausência de ciência de que trata o § 2º-A, nos termos de ato do Poder Executivo.</w:t>
      </w:r>
    </w:p>
    <w:p w:rsidR="00C10D9C" w:rsidRPr="00C10D9C" w:rsidRDefault="00C10D9C" w:rsidP="003C3CB8">
      <w:pPr>
        <w:pStyle w:val="Cabealho"/>
        <w:ind w:left="1701"/>
        <w:jc w:val="both"/>
        <w:rPr>
          <w:sz w:val="24"/>
          <w:szCs w:val="24"/>
        </w:rPr>
      </w:pPr>
      <w:proofErr w:type="gramStart"/>
      <w:r w:rsidRPr="00C10D9C">
        <w:rPr>
          <w:sz w:val="24"/>
          <w:szCs w:val="24"/>
        </w:rPr>
        <w:t>......................................................................................................................................</w:t>
      </w:r>
      <w:proofErr w:type="gramEnd"/>
      <w:r w:rsidRPr="00C10D9C">
        <w:rPr>
          <w:sz w:val="24"/>
          <w:szCs w:val="24"/>
        </w:rPr>
        <w:t>" (NR)</w:t>
      </w:r>
    </w:p>
    <w:p w:rsidR="00F03141" w:rsidRDefault="00F03141" w:rsidP="001B6E0C">
      <w:pPr>
        <w:pStyle w:val="Cabealho"/>
        <w:ind w:firstLine="1134"/>
        <w:jc w:val="both"/>
        <w:rPr>
          <w:sz w:val="24"/>
          <w:szCs w:val="24"/>
        </w:rPr>
      </w:pPr>
    </w:p>
    <w:p w:rsidR="00C10D9C" w:rsidRPr="00C10D9C" w:rsidRDefault="00C10D9C" w:rsidP="001B6E0C">
      <w:pPr>
        <w:pStyle w:val="Cabealho"/>
        <w:ind w:firstLine="1134"/>
        <w:jc w:val="both"/>
        <w:rPr>
          <w:sz w:val="24"/>
          <w:szCs w:val="24"/>
        </w:rPr>
      </w:pPr>
      <w:r w:rsidRPr="00C10D9C">
        <w:rPr>
          <w:sz w:val="24"/>
          <w:szCs w:val="24"/>
        </w:rPr>
        <w:t xml:space="preserve">Art. 30. O art. 1º da Lei nº 10.779, de 25 de novembro de 2003, passa a vigorar com a seguinte redação: </w:t>
      </w:r>
    </w:p>
    <w:p w:rsidR="00C10D9C" w:rsidRPr="00C10D9C" w:rsidRDefault="00C10D9C" w:rsidP="001B6E0C">
      <w:pPr>
        <w:pStyle w:val="Cabealho"/>
        <w:ind w:firstLine="1134"/>
        <w:jc w:val="both"/>
        <w:rPr>
          <w:sz w:val="24"/>
          <w:szCs w:val="24"/>
        </w:rPr>
      </w:pPr>
    </w:p>
    <w:p w:rsidR="00C10D9C" w:rsidRPr="00C10D9C" w:rsidRDefault="00C10D9C" w:rsidP="00F03141">
      <w:pPr>
        <w:pStyle w:val="Cabealho"/>
        <w:ind w:left="1701"/>
        <w:jc w:val="both"/>
        <w:rPr>
          <w:sz w:val="24"/>
          <w:szCs w:val="24"/>
        </w:rPr>
      </w:pPr>
      <w:r w:rsidRPr="00C10D9C">
        <w:rPr>
          <w:sz w:val="24"/>
          <w:szCs w:val="24"/>
        </w:rPr>
        <w:t xml:space="preserve">"Art. </w:t>
      </w:r>
      <w:proofErr w:type="gramStart"/>
      <w:r w:rsidRPr="00C10D9C">
        <w:rPr>
          <w:sz w:val="24"/>
          <w:szCs w:val="24"/>
        </w:rPr>
        <w:t>1º ...</w:t>
      </w:r>
      <w:proofErr w:type="gramEnd"/>
      <w:r w:rsidRPr="00C10D9C">
        <w:rPr>
          <w:sz w:val="24"/>
          <w:szCs w:val="24"/>
        </w:rPr>
        <w:t>................................................................................................................</w:t>
      </w:r>
    </w:p>
    <w:p w:rsidR="00C10D9C" w:rsidRPr="00C10D9C" w:rsidRDefault="00C10D9C" w:rsidP="00F03141">
      <w:pPr>
        <w:pStyle w:val="Cabealho"/>
        <w:ind w:left="1701"/>
        <w:jc w:val="both"/>
        <w:rPr>
          <w:sz w:val="24"/>
          <w:szCs w:val="24"/>
        </w:rPr>
      </w:pPr>
      <w:proofErr w:type="gramStart"/>
      <w:r w:rsidRPr="00C10D9C">
        <w:rPr>
          <w:sz w:val="24"/>
          <w:szCs w:val="24"/>
        </w:rPr>
        <w:t>......................................................................................................................................</w:t>
      </w:r>
      <w:proofErr w:type="gramEnd"/>
      <w:r w:rsidRPr="00C10D9C">
        <w:rPr>
          <w:sz w:val="24"/>
          <w:szCs w:val="24"/>
        </w:rPr>
        <w:t xml:space="preserve"> </w:t>
      </w:r>
    </w:p>
    <w:p w:rsidR="00C10D9C" w:rsidRPr="00C10D9C" w:rsidRDefault="00C10D9C" w:rsidP="00F03141">
      <w:pPr>
        <w:pStyle w:val="Cabealho"/>
        <w:ind w:left="1701"/>
        <w:jc w:val="both"/>
        <w:rPr>
          <w:sz w:val="24"/>
          <w:szCs w:val="24"/>
        </w:rPr>
      </w:pPr>
      <w:r w:rsidRPr="00C10D9C">
        <w:rPr>
          <w:sz w:val="24"/>
          <w:szCs w:val="24"/>
        </w:rPr>
        <w:t xml:space="preserve">§ 9º A concessão e a renovação do benefício de que trata o </w:t>
      </w:r>
      <w:r w:rsidR="001B6E0C" w:rsidRPr="001B6E0C">
        <w:rPr>
          <w:i/>
          <w:sz w:val="24"/>
          <w:szCs w:val="24"/>
        </w:rPr>
        <w:t>caput</w:t>
      </w:r>
      <w:r w:rsidRPr="00C10D9C">
        <w:rPr>
          <w:sz w:val="24"/>
          <w:szCs w:val="24"/>
        </w:rPr>
        <w:t xml:space="preserve"> serão realizadas após checagem dos requisitos de elegibilidade em bases de dados dos órgãos e das entidades da administração pública federal, nos termos de ato do Poder Executivo. </w:t>
      </w:r>
    </w:p>
    <w:p w:rsidR="00C10D9C" w:rsidRPr="00C10D9C" w:rsidRDefault="00C10D9C" w:rsidP="00F03141">
      <w:pPr>
        <w:pStyle w:val="Cabealho"/>
        <w:ind w:left="1701"/>
        <w:jc w:val="both"/>
        <w:rPr>
          <w:sz w:val="24"/>
          <w:szCs w:val="24"/>
        </w:rPr>
      </w:pPr>
      <w:r w:rsidRPr="00C10D9C">
        <w:rPr>
          <w:sz w:val="24"/>
          <w:szCs w:val="24"/>
        </w:rPr>
        <w:t xml:space="preserve">§ 10. </w:t>
      </w:r>
      <w:proofErr w:type="gramStart"/>
      <w:r w:rsidRPr="00C10D9C">
        <w:rPr>
          <w:sz w:val="24"/>
          <w:szCs w:val="24"/>
        </w:rPr>
        <w:t xml:space="preserve">Ao requerente do benefício de que trata o </w:t>
      </w:r>
      <w:r w:rsidR="001B6E0C" w:rsidRPr="001B6E0C">
        <w:rPr>
          <w:i/>
          <w:sz w:val="24"/>
          <w:szCs w:val="24"/>
        </w:rPr>
        <w:t>caput</w:t>
      </w:r>
      <w:r w:rsidRPr="00C10D9C">
        <w:rPr>
          <w:sz w:val="24"/>
          <w:szCs w:val="24"/>
        </w:rPr>
        <w:t xml:space="preserve"> será solicitado registro biométrico nos cadastros da Carteira de Identidade Nacional (CIN), do título eleitoral ou da Carteira Nacional de Habilitação (CNH)."</w:t>
      </w:r>
      <w:proofErr w:type="gramEnd"/>
      <w:r w:rsidRPr="00C10D9C">
        <w:rPr>
          <w:sz w:val="24"/>
          <w:szCs w:val="24"/>
        </w:rPr>
        <w:t xml:space="preserve"> (NR)</w:t>
      </w:r>
    </w:p>
    <w:p w:rsidR="00F03141" w:rsidRDefault="00F03141" w:rsidP="001B6E0C">
      <w:pPr>
        <w:pStyle w:val="Cabealho"/>
        <w:ind w:firstLine="1134"/>
        <w:jc w:val="both"/>
        <w:rPr>
          <w:sz w:val="24"/>
          <w:szCs w:val="24"/>
        </w:rPr>
      </w:pPr>
    </w:p>
    <w:p w:rsidR="00C10D9C" w:rsidRPr="00C10D9C" w:rsidRDefault="00C10D9C" w:rsidP="001B6E0C">
      <w:pPr>
        <w:pStyle w:val="Cabealho"/>
        <w:ind w:firstLine="1134"/>
        <w:jc w:val="both"/>
        <w:rPr>
          <w:sz w:val="24"/>
          <w:szCs w:val="24"/>
        </w:rPr>
      </w:pPr>
      <w:r w:rsidRPr="00C10D9C">
        <w:rPr>
          <w:sz w:val="24"/>
          <w:szCs w:val="24"/>
        </w:rPr>
        <w:t>Art. 31. Nos termos de regulamento do Poder Executivo, a adimplência dos entes federados relativa ao envio de dados cadastrais ao Sistema de Escrituração Digital das Obrigações Fiscais, Previdenciárias e Trabalhistas (</w:t>
      </w:r>
      <w:proofErr w:type="spellStart"/>
      <w:proofErr w:type="gramStart"/>
      <w:r w:rsidRPr="00C10D9C">
        <w:rPr>
          <w:sz w:val="24"/>
          <w:szCs w:val="24"/>
        </w:rPr>
        <w:t>eSocial</w:t>
      </w:r>
      <w:proofErr w:type="spellEnd"/>
      <w:proofErr w:type="gramEnd"/>
      <w:r w:rsidRPr="00C10D9C">
        <w:rPr>
          <w:sz w:val="24"/>
          <w:szCs w:val="24"/>
        </w:rPr>
        <w:t xml:space="preserve">) é condição: </w:t>
      </w:r>
    </w:p>
    <w:p w:rsidR="00C10D9C" w:rsidRPr="00C10D9C" w:rsidRDefault="00C10D9C" w:rsidP="001B6E0C">
      <w:pPr>
        <w:pStyle w:val="Cabealho"/>
        <w:ind w:firstLine="1134"/>
        <w:jc w:val="both"/>
        <w:rPr>
          <w:sz w:val="24"/>
          <w:szCs w:val="24"/>
        </w:rPr>
      </w:pPr>
      <w:r w:rsidRPr="00C10D9C">
        <w:rPr>
          <w:sz w:val="24"/>
          <w:szCs w:val="24"/>
        </w:rPr>
        <w:t xml:space="preserve">I - para a compensação financeira de que trata o § 5º do art. 6º da Lei nº 9.796, de </w:t>
      </w:r>
      <w:proofErr w:type="gramStart"/>
      <w:r w:rsidRPr="00C10D9C">
        <w:rPr>
          <w:sz w:val="24"/>
          <w:szCs w:val="24"/>
        </w:rPr>
        <w:t>5</w:t>
      </w:r>
      <w:proofErr w:type="gramEnd"/>
      <w:r w:rsidRPr="00C10D9C">
        <w:rPr>
          <w:sz w:val="24"/>
          <w:szCs w:val="24"/>
        </w:rPr>
        <w:t xml:space="preserve"> de maio de 1999; </w:t>
      </w:r>
    </w:p>
    <w:p w:rsidR="00C10D9C" w:rsidRPr="00C10D9C" w:rsidRDefault="00C10D9C" w:rsidP="001B6E0C">
      <w:pPr>
        <w:pStyle w:val="Cabealho"/>
        <w:ind w:firstLine="1134"/>
        <w:jc w:val="both"/>
        <w:rPr>
          <w:sz w:val="24"/>
          <w:szCs w:val="24"/>
        </w:rPr>
      </w:pPr>
      <w:r w:rsidRPr="00C10D9C">
        <w:rPr>
          <w:sz w:val="24"/>
          <w:szCs w:val="24"/>
        </w:rPr>
        <w:t xml:space="preserve">II - para a aplicação do § 17 do art. 22 da Lei nº 8.212, de 24 de julho de 1991 (Lei Orgânica da Seguridade Social). </w:t>
      </w:r>
    </w:p>
    <w:p w:rsidR="00C10D9C" w:rsidRPr="00C10D9C" w:rsidRDefault="00C10D9C" w:rsidP="001B6E0C">
      <w:pPr>
        <w:pStyle w:val="Cabealho"/>
        <w:ind w:firstLine="1134"/>
        <w:jc w:val="both"/>
        <w:rPr>
          <w:sz w:val="24"/>
          <w:szCs w:val="24"/>
        </w:rPr>
      </w:pPr>
    </w:p>
    <w:p w:rsidR="00C10D9C" w:rsidRPr="00C10D9C" w:rsidRDefault="00C10D9C" w:rsidP="001B6E0C">
      <w:pPr>
        <w:pStyle w:val="Cabealho"/>
        <w:ind w:firstLine="1134"/>
        <w:jc w:val="both"/>
        <w:rPr>
          <w:sz w:val="24"/>
          <w:szCs w:val="24"/>
        </w:rPr>
      </w:pPr>
      <w:r w:rsidRPr="00C10D9C">
        <w:rPr>
          <w:sz w:val="24"/>
          <w:szCs w:val="24"/>
        </w:rPr>
        <w:t xml:space="preserve">Art. 32. Até 30 de junho de cada exercício, o órgão competente do Poder Executivo encaminhará ao Ministério do Planejamento e Orçamento cronograma de reavaliação e estimativa de impacto orçamentário e financeiro referentes ao disposto no art. 21 da Lei nº 8.742, de </w:t>
      </w:r>
      <w:proofErr w:type="gramStart"/>
      <w:r w:rsidRPr="00C10D9C">
        <w:rPr>
          <w:sz w:val="24"/>
          <w:szCs w:val="24"/>
        </w:rPr>
        <w:t>7</w:t>
      </w:r>
      <w:proofErr w:type="gramEnd"/>
      <w:r w:rsidRPr="00C10D9C">
        <w:rPr>
          <w:sz w:val="24"/>
          <w:szCs w:val="24"/>
        </w:rPr>
        <w:t xml:space="preserve"> de dezembro de 1993 (Lei Orgânica da Assistência Social), para o exercício seguinte. </w:t>
      </w:r>
    </w:p>
    <w:p w:rsidR="00C10D9C" w:rsidRPr="00C10D9C" w:rsidRDefault="00C10D9C" w:rsidP="001B6E0C">
      <w:pPr>
        <w:pStyle w:val="Cabealho"/>
        <w:ind w:firstLine="1134"/>
        <w:jc w:val="both"/>
        <w:rPr>
          <w:sz w:val="24"/>
          <w:szCs w:val="24"/>
        </w:rPr>
      </w:pPr>
      <w:r w:rsidRPr="00C10D9C">
        <w:rPr>
          <w:sz w:val="24"/>
          <w:szCs w:val="24"/>
        </w:rPr>
        <w:t xml:space="preserve">Parágrafo único. Para o exercício de 2024, o prazo de que trata o </w:t>
      </w:r>
      <w:r w:rsidR="001B6E0C" w:rsidRPr="001B6E0C">
        <w:rPr>
          <w:i/>
          <w:sz w:val="24"/>
          <w:szCs w:val="24"/>
        </w:rPr>
        <w:t>caput</w:t>
      </w:r>
      <w:r w:rsidRPr="00C10D9C">
        <w:rPr>
          <w:sz w:val="24"/>
          <w:szCs w:val="24"/>
        </w:rPr>
        <w:t xml:space="preserve"> será de até 30 (trinta) dias após a publicação desta Lei. </w:t>
      </w:r>
    </w:p>
    <w:p w:rsidR="00C10D9C" w:rsidRPr="00C10D9C" w:rsidRDefault="00C10D9C" w:rsidP="001B6E0C">
      <w:pPr>
        <w:pStyle w:val="Cabealho"/>
        <w:ind w:firstLine="1134"/>
        <w:jc w:val="both"/>
        <w:rPr>
          <w:sz w:val="24"/>
          <w:szCs w:val="24"/>
        </w:rPr>
      </w:pPr>
    </w:p>
    <w:p w:rsidR="00C10D9C" w:rsidRPr="00C10D9C" w:rsidRDefault="00C10D9C" w:rsidP="001B6E0C">
      <w:pPr>
        <w:pStyle w:val="Cabealho"/>
        <w:ind w:firstLine="1134"/>
        <w:jc w:val="both"/>
        <w:rPr>
          <w:sz w:val="24"/>
          <w:szCs w:val="24"/>
        </w:rPr>
      </w:pPr>
      <w:r w:rsidRPr="00C10D9C">
        <w:rPr>
          <w:sz w:val="24"/>
          <w:szCs w:val="24"/>
        </w:rPr>
        <w:t xml:space="preserve">Art. 33. Ato do Poder Executivo indicará os meios de verificação das condicionantes associadas à </w:t>
      </w:r>
      <w:proofErr w:type="gramStart"/>
      <w:r w:rsidRPr="00C10D9C">
        <w:rPr>
          <w:sz w:val="24"/>
          <w:szCs w:val="24"/>
        </w:rPr>
        <w:t>implementação</w:t>
      </w:r>
      <w:proofErr w:type="gramEnd"/>
      <w:r w:rsidRPr="00C10D9C">
        <w:rPr>
          <w:sz w:val="24"/>
          <w:szCs w:val="24"/>
        </w:rPr>
        <w:t xml:space="preserve"> de políticas públicas, incluindo o compartilhamento entre os órgãos dos dados necessários para sua efetivação. </w:t>
      </w:r>
    </w:p>
    <w:p w:rsidR="00C10D9C" w:rsidRPr="00C10D9C" w:rsidRDefault="00C10D9C" w:rsidP="001B6E0C">
      <w:pPr>
        <w:pStyle w:val="Cabealho"/>
        <w:ind w:firstLine="1134"/>
        <w:jc w:val="both"/>
        <w:rPr>
          <w:sz w:val="24"/>
          <w:szCs w:val="24"/>
        </w:rPr>
      </w:pPr>
    </w:p>
    <w:p w:rsidR="00C10D9C" w:rsidRPr="00C10D9C" w:rsidRDefault="00C10D9C" w:rsidP="001B6E0C">
      <w:pPr>
        <w:pStyle w:val="Cabealho"/>
        <w:ind w:firstLine="1134"/>
        <w:jc w:val="both"/>
        <w:rPr>
          <w:sz w:val="24"/>
          <w:szCs w:val="24"/>
        </w:rPr>
      </w:pPr>
      <w:r w:rsidRPr="00C10D9C">
        <w:rPr>
          <w:sz w:val="24"/>
          <w:szCs w:val="24"/>
        </w:rPr>
        <w:t xml:space="preserve">Art. 34. Os registros do </w:t>
      </w:r>
      <w:proofErr w:type="spellStart"/>
      <w:proofErr w:type="gramStart"/>
      <w:r w:rsidRPr="00C10D9C">
        <w:rPr>
          <w:sz w:val="24"/>
          <w:szCs w:val="24"/>
        </w:rPr>
        <w:t>CadÚnico</w:t>
      </w:r>
      <w:proofErr w:type="spellEnd"/>
      <w:proofErr w:type="gramEnd"/>
      <w:r w:rsidRPr="00C10D9C">
        <w:rPr>
          <w:sz w:val="24"/>
          <w:szCs w:val="24"/>
        </w:rPr>
        <w:t xml:space="preserve"> desatualizados há mais de 36 (trinta e seis) meses, referentes a beneficiários com renda acima de meio salário mínimo mensal per capita que não sejam público de benefícios sociais concedidos pelo governo federal, poderão ser excluídos da base nacional do </w:t>
      </w:r>
      <w:proofErr w:type="spellStart"/>
      <w:r w:rsidRPr="00C10D9C">
        <w:rPr>
          <w:sz w:val="24"/>
          <w:szCs w:val="24"/>
        </w:rPr>
        <w:t>CadÚnico</w:t>
      </w:r>
      <w:proofErr w:type="spellEnd"/>
      <w:r w:rsidRPr="00C10D9C">
        <w:rPr>
          <w:sz w:val="24"/>
          <w:szCs w:val="24"/>
        </w:rPr>
        <w:t xml:space="preserve">, por ato do Poder Executivo. </w:t>
      </w:r>
    </w:p>
    <w:p w:rsidR="00C10D9C" w:rsidRPr="00C10D9C" w:rsidRDefault="00C10D9C" w:rsidP="001B6E0C">
      <w:pPr>
        <w:pStyle w:val="Cabealho"/>
        <w:ind w:firstLine="1134"/>
        <w:jc w:val="both"/>
        <w:rPr>
          <w:sz w:val="24"/>
          <w:szCs w:val="24"/>
        </w:rPr>
      </w:pPr>
    </w:p>
    <w:p w:rsidR="00C10D9C" w:rsidRPr="00C10D9C" w:rsidRDefault="00C10D9C" w:rsidP="00F03141">
      <w:pPr>
        <w:pStyle w:val="Cabealho"/>
        <w:jc w:val="center"/>
        <w:rPr>
          <w:sz w:val="24"/>
          <w:szCs w:val="24"/>
        </w:rPr>
      </w:pPr>
      <w:proofErr w:type="gramStart"/>
      <w:r w:rsidRPr="00C10D9C">
        <w:rPr>
          <w:sz w:val="24"/>
          <w:szCs w:val="24"/>
        </w:rPr>
        <w:t>CAPÍTULO VI</w:t>
      </w:r>
      <w:proofErr w:type="gramEnd"/>
    </w:p>
    <w:p w:rsidR="00C10D9C" w:rsidRPr="00C10D9C" w:rsidRDefault="00C10D9C" w:rsidP="00F03141">
      <w:pPr>
        <w:pStyle w:val="Cabealho"/>
        <w:jc w:val="center"/>
        <w:rPr>
          <w:sz w:val="24"/>
          <w:szCs w:val="24"/>
        </w:rPr>
      </w:pPr>
      <w:r w:rsidRPr="00C10D9C">
        <w:rPr>
          <w:sz w:val="24"/>
          <w:szCs w:val="24"/>
        </w:rPr>
        <w:t>DOS DEPÓSITOS JUDICIAIS E EXTRAJUDICIAIS</w:t>
      </w:r>
    </w:p>
    <w:p w:rsidR="00C10D9C" w:rsidRPr="00C10D9C" w:rsidRDefault="00C10D9C" w:rsidP="00F03141">
      <w:pPr>
        <w:pStyle w:val="Cabealho"/>
        <w:jc w:val="center"/>
        <w:rPr>
          <w:sz w:val="24"/>
          <w:szCs w:val="24"/>
        </w:rPr>
      </w:pPr>
    </w:p>
    <w:p w:rsidR="00C10D9C" w:rsidRPr="00F03141" w:rsidRDefault="00C10D9C" w:rsidP="00F03141">
      <w:pPr>
        <w:pStyle w:val="Cabealho"/>
        <w:jc w:val="center"/>
        <w:rPr>
          <w:b/>
          <w:sz w:val="24"/>
          <w:szCs w:val="24"/>
        </w:rPr>
      </w:pPr>
      <w:r w:rsidRPr="00F03141">
        <w:rPr>
          <w:b/>
          <w:sz w:val="24"/>
          <w:szCs w:val="24"/>
        </w:rPr>
        <w:t>Seção I</w:t>
      </w:r>
    </w:p>
    <w:p w:rsidR="00C10D9C" w:rsidRPr="00F03141" w:rsidRDefault="00C10D9C" w:rsidP="00F03141">
      <w:pPr>
        <w:pStyle w:val="Cabealho"/>
        <w:jc w:val="center"/>
        <w:rPr>
          <w:b/>
          <w:sz w:val="24"/>
          <w:szCs w:val="24"/>
        </w:rPr>
      </w:pPr>
      <w:r w:rsidRPr="00F03141">
        <w:rPr>
          <w:b/>
          <w:sz w:val="24"/>
          <w:szCs w:val="24"/>
        </w:rPr>
        <w:t>Dos Depósitos Judiciais e Extrajudiciais no Interesse da Administração Pública Federal</w:t>
      </w:r>
    </w:p>
    <w:p w:rsidR="00C10D9C" w:rsidRPr="00C10D9C" w:rsidRDefault="00C10D9C" w:rsidP="001B6E0C">
      <w:pPr>
        <w:pStyle w:val="Cabealho"/>
        <w:ind w:firstLine="1134"/>
        <w:jc w:val="both"/>
        <w:rPr>
          <w:sz w:val="24"/>
          <w:szCs w:val="24"/>
        </w:rPr>
      </w:pPr>
    </w:p>
    <w:p w:rsidR="00C10D9C" w:rsidRPr="00C10D9C" w:rsidRDefault="00C10D9C" w:rsidP="001B6E0C">
      <w:pPr>
        <w:pStyle w:val="Cabealho"/>
        <w:ind w:firstLine="1134"/>
        <w:jc w:val="both"/>
        <w:rPr>
          <w:sz w:val="24"/>
          <w:szCs w:val="24"/>
        </w:rPr>
      </w:pPr>
      <w:r w:rsidRPr="00C10D9C">
        <w:rPr>
          <w:sz w:val="24"/>
          <w:szCs w:val="24"/>
        </w:rPr>
        <w:t xml:space="preserve">Art. 35. Os depósitos realizados em processos administrativos ou judiciais em que figure a União, qualquer de seus órgãos, fundos, autarquias, fundações ou empresas estatais federais dependentes deverão ser realizados perante a Caixa Econômica Federal. </w:t>
      </w:r>
    </w:p>
    <w:p w:rsidR="00C10D9C" w:rsidRPr="00C10D9C" w:rsidRDefault="00C10D9C" w:rsidP="001B6E0C">
      <w:pPr>
        <w:pStyle w:val="Cabealho"/>
        <w:ind w:firstLine="1134"/>
        <w:jc w:val="both"/>
        <w:rPr>
          <w:sz w:val="24"/>
          <w:szCs w:val="24"/>
        </w:rPr>
      </w:pPr>
      <w:r w:rsidRPr="00C10D9C">
        <w:rPr>
          <w:sz w:val="24"/>
          <w:szCs w:val="24"/>
        </w:rPr>
        <w:t xml:space="preserve">§ 1º Os depósitos judiciais e extrajudiciais, em dinheiro, de valores referentes a tributos e contribuições federais, inclusive seus acessórios, administrados pela Secretaria Especial </w:t>
      </w:r>
      <w:r w:rsidRPr="00C10D9C">
        <w:rPr>
          <w:sz w:val="24"/>
          <w:szCs w:val="24"/>
        </w:rPr>
        <w:lastRenderedPageBreak/>
        <w:t>da Receita Federal do Brasil, do Ministério da Fazenda, também devem ser efetuados na Caixa Econômica Federal, mediante Documento de Arrecadação de Receitas Federais (</w:t>
      </w:r>
      <w:proofErr w:type="spellStart"/>
      <w:proofErr w:type="gramStart"/>
      <w:r w:rsidRPr="00C10D9C">
        <w:rPr>
          <w:sz w:val="24"/>
          <w:szCs w:val="24"/>
        </w:rPr>
        <w:t>Darf</w:t>
      </w:r>
      <w:proofErr w:type="spellEnd"/>
      <w:proofErr w:type="gramEnd"/>
      <w:r w:rsidRPr="00C10D9C">
        <w:rPr>
          <w:sz w:val="24"/>
          <w:szCs w:val="24"/>
        </w:rPr>
        <w:t xml:space="preserve">) específico para essa finalidade. </w:t>
      </w:r>
    </w:p>
    <w:p w:rsidR="00C10D9C" w:rsidRPr="00C10D9C" w:rsidRDefault="00C10D9C" w:rsidP="001B6E0C">
      <w:pPr>
        <w:pStyle w:val="Cabealho"/>
        <w:ind w:firstLine="1134"/>
        <w:jc w:val="both"/>
        <w:rPr>
          <w:sz w:val="24"/>
          <w:szCs w:val="24"/>
        </w:rPr>
      </w:pPr>
      <w:r w:rsidRPr="00C10D9C">
        <w:rPr>
          <w:sz w:val="24"/>
          <w:szCs w:val="24"/>
        </w:rPr>
        <w:t xml:space="preserve">§ 2º A Caixa Econômica Federal promoverá o depósito diretamente na Conta Única do Tesouro Nacional, comunicando eletronicamente a Secretaria Especial da Receita Federal do Brasil, do Ministério da Fazenda. </w:t>
      </w:r>
    </w:p>
    <w:p w:rsidR="00C10D9C" w:rsidRPr="00C10D9C" w:rsidRDefault="00C10D9C" w:rsidP="001B6E0C">
      <w:pPr>
        <w:pStyle w:val="Cabealho"/>
        <w:ind w:firstLine="1134"/>
        <w:jc w:val="both"/>
        <w:rPr>
          <w:sz w:val="24"/>
          <w:szCs w:val="24"/>
        </w:rPr>
      </w:pPr>
      <w:r w:rsidRPr="00C10D9C">
        <w:rPr>
          <w:sz w:val="24"/>
          <w:szCs w:val="24"/>
        </w:rPr>
        <w:t xml:space="preserve">§ 3º Os depósitos realizados em desconformidade com o previsto no § 2º serão repassados pela Caixa Econômica Federal para a Conta Única do Tesouro Nacional, independentemente de qualquer formalidade. </w:t>
      </w:r>
    </w:p>
    <w:p w:rsidR="00C10D9C" w:rsidRPr="00C10D9C" w:rsidRDefault="00C10D9C" w:rsidP="001B6E0C">
      <w:pPr>
        <w:pStyle w:val="Cabealho"/>
        <w:ind w:firstLine="1134"/>
        <w:jc w:val="both"/>
        <w:rPr>
          <w:sz w:val="24"/>
          <w:szCs w:val="24"/>
        </w:rPr>
      </w:pPr>
      <w:r w:rsidRPr="00C10D9C">
        <w:rPr>
          <w:sz w:val="24"/>
          <w:szCs w:val="24"/>
        </w:rPr>
        <w:t xml:space="preserve">§ 4º A inobservância do disposto neste artigo sujeita os recursos depositados à remuneração na forma estabelecida pelo § 4º do art. 39 da Lei nº 9.250, de 26 de dezembro de 1995, desde a inobservância do repasse obrigatório. </w:t>
      </w:r>
    </w:p>
    <w:p w:rsidR="00C10D9C" w:rsidRPr="00C10D9C" w:rsidRDefault="00C10D9C" w:rsidP="001B6E0C">
      <w:pPr>
        <w:pStyle w:val="Cabealho"/>
        <w:ind w:firstLine="1134"/>
        <w:jc w:val="both"/>
        <w:rPr>
          <w:sz w:val="24"/>
          <w:szCs w:val="24"/>
        </w:rPr>
      </w:pPr>
      <w:r w:rsidRPr="00C10D9C">
        <w:rPr>
          <w:sz w:val="24"/>
          <w:szCs w:val="24"/>
        </w:rPr>
        <w:t xml:space="preserve">§ 5º Aplica-se o disposto no </w:t>
      </w:r>
      <w:r w:rsidR="001B6E0C" w:rsidRPr="001B6E0C">
        <w:rPr>
          <w:i/>
          <w:sz w:val="24"/>
          <w:szCs w:val="24"/>
        </w:rPr>
        <w:t>caput</w:t>
      </w:r>
      <w:r w:rsidRPr="00C10D9C">
        <w:rPr>
          <w:sz w:val="24"/>
          <w:szCs w:val="24"/>
        </w:rPr>
        <w:t xml:space="preserve">: </w:t>
      </w:r>
    </w:p>
    <w:p w:rsidR="00C10D9C" w:rsidRPr="00C10D9C" w:rsidRDefault="00C10D9C" w:rsidP="001B6E0C">
      <w:pPr>
        <w:pStyle w:val="Cabealho"/>
        <w:ind w:firstLine="1134"/>
        <w:jc w:val="both"/>
        <w:rPr>
          <w:sz w:val="24"/>
          <w:szCs w:val="24"/>
        </w:rPr>
      </w:pPr>
      <w:r w:rsidRPr="00C10D9C">
        <w:rPr>
          <w:sz w:val="24"/>
          <w:szCs w:val="24"/>
        </w:rPr>
        <w:t xml:space="preserve">I - independentemente de instância, natureza, classe ou rito do processo; </w:t>
      </w:r>
    </w:p>
    <w:p w:rsidR="00C10D9C" w:rsidRPr="00C10D9C" w:rsidRDefault="00C10D9C" w:rsidP="001B6E0C">
      <w:pPr>
        <w:pStyle w:val="Cabealho"/>
        <w:ind w:firstLine="1134"/>
        <w:jc w:val="both"/>
        <w:rPr>
          <w:sz w:val="24"/>
          <w:szCs w:val="24"/>
        </w:rPr>
      </w:pPr>
      <w:r w:rsidRPr="00C10D9C">
        <w:rPr>
          <w:sz w:val="24"/>
          <w:szCs w:val="24"/>
        </w:rPr>
        <w:t xml:space="preserve">II - aos feitos criminais de competência da Justiça Federal; </w:t>
      </w:r>
    </w:p>
    <w:p w:rsidR="00C10D9C" w:rsidRPr="00C10D9C" w:rsidRDefault="00C10D9C" w:rsidP="001B6E0C">
      <w:pPr>
        <w:pStyle w:val="Cabealho"/>
        <w:ind w:firstLine="1134"/>
        <w:jc w:val="both"/>
        <w:rPr>
          <w:sz w:val="24"/>
          <w:szCs w:val="24"/>
        </w:rPr>
      </w:pPr>
      <w:r w:rsidRPr="00C10D9C">
        <w:rPr>
          <w:sz w:val="24"/>
          <w:szCs w:val="24"/>
        </w:rPr>
        <w:t xml:space="preserve">III - independentemente da natureza da obrigação, do crédito ou do negócio caucionado. </w:t>
      </w:r>
    </w:p>
    <w:p w:rsidR="00C10D9C" w:rsidRPr="00C10D9C" w:rsidRDefault="00C10D9C" w:rsidP="001B6E0C">
      <w:pPr>
        <w:pStyle w:val="Cabealho"/>
        <w:ind w:firstLine="1134"/>
        <w:jc w:val="both"/>
        <w:rPr>
          <w:sz w:val="24"/>
          <w:szCs w:val="24"/>
        </w:rPr>
      </w:pPr>
      <w:r w:rsidRPr="00C10D9C">
        <w:rPr>
          <w:sz w:val="24"/>
          <w:szCs w:val="24"/>
        </w:rPr>
        <w:t xml:space="preserve">§ 6º O depósito será realizado sem necessidade de deslocamento do depositante à agência bancária ou de preenchimento de documentos físicos. </w:t>
      </w:r>
    </w:p>
    <w:p w:rsidR="00C10D9C" w:rsidRPr="00C10D9C" w:rsidRDefault="00C10D9C" w:rsidP="001B6E0C">
      <w:pPr>
        <w:pStyle w:val="Cabealho"/>
        <w:ind w:firstLine="1134"/>
        <w:jc w:val="both"/>
        <w:rPr>
          <w:sz w:val="24"/>
          <w:szCs w:val="24"/>
        </w:rPr>
      </w:pPr>
    </w:p>
    <w:p w:rsidR="00C10D9C" w:rsidRPr="00C10D9C" w:rsidRDefault="00C10D9C" w:rsidP="001B6E0C">
      <w:pPr>
        <w:pStyle w:val="Cabealho"/>
        <w:ind w:firstLine="1134"/>
        <w:jc w:val="both"/>
        <w:rPr>
          <w:sz w:val="24"/>
          <w:szCs w:val="24"/>
        </w:rPr>
      </w:pPr>
      <w:r w:rsidRPr="00C10D9C">
        <w:rPr>
          <w:sz w:val="24"/>
          <w:szCs w:val="24"/>
        </w:rPr>
        <w:t xml:space="preserve">Art. 36. A Secretaria Especial da Receita Federal do Brasil, do Ministério da Fazenda, centralizará os dados relativos aos depósitos, devendo a instituição financeira manter controle dos valores depositados, devolvidos, levantados e concluídos. </w:t>
      </w:r>
    </w:p>
    <w:p w:rsidR="00C10D9C" w:rsidRPr="00C10D9C" w:rsidRDefault="00C10D9C" w:rsidP="001B6E0C">
      <w:pPr>
        <w:pStyle w:val="Cabealho"/>
        <w:ind w:firstLine="1134"/>
        <w:jc w:val="both"/>
        <w:rPr>
          <w:sz w:val="24"/>
          <w:szCs w:val="24"/>
        </w:rPr>
      </w:pPr>
      <w:r w:rsidRPr="00C10D9C">
        <w:rPr>
          <w:sz w:val="24"/>
          <w:szCs w:val="24"/>
        </w:rPr>
        <w:t xml:space="preserve">§ 1º Compete ao órgão ou à entidade gestora da obrigação caucionada fornecer as informações necessárias à classificação ou reclassificação orçamentária das receitas relativas aos valores depositados. </w:t>
      </w:r>
    </w:p>
    <w:p w:rsidR="00C10D9C" w:rsidRPr="00C10D9C" w:rsidRDefault="00C10D9C" w:rsidP="001B6E0C">
      <w:pPr>
        <w:pStyle w:val="Cabealho"/>
        <w:ind w:firstLine="1134"/>
        <w:jc w:val="both"/>
        <w:rPr>
          <w:sz w:val="24"/>
          <w:szCs w:val="24"/>
        </w:rPr>
      </w:pPr>
      <w:r w:rsidRPr="00C10D9C">
        <w:rPr>
          <w:sz w:val="24"/>
          <w:szCs w:val="24"/>
        </w:rPr>
        <w:t xml:space="preserve">§ 2º Aos registros e extratos dos depósitos será concedido acesso aos órgãos e às entidades gestores dos créditos caucionados. </w:t>
      </w:r>
    </w:p>
    <w:p w:rsidR="00C10D9C" w:rsidRPr="00C10D9C" w:rsidRDefault="00C10D9C" w:rsidP="001B6E0C">
      <w:pPr>
        <w:pStyle w:val="Cabealho"/>
        <w:ind w:firstLine="1134"/>
        <w:jc w:val="both"/>
        <w:rPr>
          <w:sz w:val="24"/>
          <w:szCs w:val="24"/>
        </w:rPr>
      </w:pPr>
    </w:p>
    <w:p w:rsidR="00C10D9C" w:rsidRPr="00C10D9C" w:rsidRDefault="00C10D9C" w:rsidP="001B6E0C">
      <w:pPr>
        <w:pStyle w:val="Cabealho"/>
        <w:ind w:firstLine="1134"/>
        <w:jc w:val="both"/>
        <w:rPr>
          <w:sz w:val="24"/>
          <w:szCs w:val="24"/>
        </w:rPr>
      </w:pPr>
      <w:r w:rsidRPr="00C10D9C">
        <w:rPr>
          <w:sz w:val="24"/>
          <w:szCs w:val="24"/>
        </w:rPr>
        <w:t xml:space="preserve">Art. 37. Conforme dispuser a ordem da autoridade judicial ou, no caso de depósito extrajudicial, da autoridade administrativa competente, haverá: </w:t>
      </w:r>
    </w:p>
    <w:p w:rsidR="00C10D9C" w:rsidRPr="00C10D9C" w:rsidRDefault="00C10D9C" w:rsidP="001B6E0C">
      <w:pPr>
        <w:pStyle w:val="Cabealho"/>
        <w:ind w:firstLine="1134"/>
        <w:jc w:val="both"/>
        <w:rPr>
          <w:sz w:val="24"/>
          <w:szCs w:val="24"/>
        </w:rPr>
      </w:pPr>
      <w:r w:rsidRPr="00C10D9C">
        <w:rPr>
          <w:sz w:val="24"/>
          <w:szCs w:val="24"/>
        </w:rPr>
        <w:t xml:space="preserve">I - conclusão da conta de depósito sem a incidência de remuneração, quando os valores forem destinados à administração pública; </w:t>
      </w:r>
      <w:proofErr w:type="gramStart"/>
      <w:r w:rsidRPr="00C10D9C">
        <w:rPr>
          <w:sz w:val="24"/>
          <w:szCs w:val="24"/>
        </w:rPr>
        <w:t>ou</w:t>
      </w:r>
      <w:proofErr w:type="gramEnd"/>
      <w:r w:rsidRPr="00C10D9C">
        <w:rPr>
          <w:sz w:val="24"/>
          <w:szCs w:val="24"/>
        </w:rPr>
        <w:t xml:space="preserve"> </w:t>
      </w:r>
    </w:p>
    <w:p w:rsidR="00C10D9C" w:rsidRPr="00C10D9C" w:rsidRDefault="00C10D9C" w:rsidP="001B6E0C">
      <w:pPr>
        <w:pStyle w:val="Cabealho"/>
        <w:ind w:firstLine="1134"/>
        <w:jc w:val="both"/>
        <w:rPr>
          <w:sz w:val="24"/>
          <w:szCs w:val="24"/>
        </w:rPr>
      </w:pPr>
      <w:r w:rsidRPr="00C10D9C">
        <w:rPr>
          <w:sz w:val="24"/>
          <w:szCs w:val="24"/>
        </w:rPr>
        <w:t xml:space="preserve">II - levantamento dos valores por seu titular, acrescidos de correção monetária por índice oficial que reflita a inflação. </w:t>
      </w:r>
    </w:p>
    <w:p w:rsidR="00C10D9C" w:rsidRPr="00C10D9C" w:rsidRDefault="00C10D9C" w:rsidP="001B6E0C">
      <w:pPr>
        <w:pStyle w:val="Cabealho"/>
        <w:ind w:firstLine="1134"/>
        <w:jc w:val="both"/>
        <w:rPr>
          <w:sz w:val="24"/>
          <w:szCs w:val="24"/>
        </w:rPr>
      </w:pPr>
      <w:r w:rsidRPr="00C10D9C">
        <w:rPr>
          <w:sz w:val="24"/>
          <w:szCs w:val="24"/>
        </w:rPr>
        <w:t xml:space="preserve">Parágrafo único. Os valores de que trata o inciso II do </w:t>
      </w:r>
      <w:r w:rsidR="001B6E0C" w:rsidRPr="001B6E0C">
        <w:rPr>
          <w:i/>
          <w:sz w:val="24"/>
          <w:szCs w:val="24"/>
        </w:rPr>
        <w:t>caput</w:t>
      </w:r>
      <w:r w:rsidRPr="00C10D9C">
        <w:rPr>
          <w:sz w:val="24"/>
          <w:szCs w:val="24"/>
        </w:rPr>
        <w:t xml:space="preserve"> deste artigo serão: </w:t>
      </w:r>
    </w:p>
    <w:p w:rsidR="00C10D9C" w:rsidRPr="00C10D9C" w:rsidRDefault="00C10D9C" w:rsidP="001B6E0C">
      <w:pPr>
        <w:pStyle w:val="Cabealho"/>
        <w:ind w:firstLine="1134"/>
        <w:jc w:val="both"/>
        <w:rPr>
          <w:sz w:val="24"/>
          <w:szCs w:val="24"/>
        </w:rPr>
      </w:pPr>
      <w:r w:rsidRPr="00C10D9C">
        <w:rPr>
          <w:sz w:val="24"/>
          <w:szCs w:val="24"/>
        </w:rPr>
        <w:t xml:space="preserve">I - entregues a seu titular pela instituição financeira, no prazo máximo de 24 (vinte e quatro) horas de sua notificação; </w:t>
      </w:r>
    </w:p>
    <w:p w:rsidR="00C10D9C" w:rsidRPr="00C10D9C" w:rsidRDefault="00C10D9C" w:rsidP="001B6E0C">
      <w:pPr>
        <w:pStyle w:val="Cabealho"/>
        <w:ind w:firstLine="1134"/>
        <w:jc w:val="both"/>
        <w:rPr>
          <w:sz w:val="24"/>
          <w:szCs w:val="24"/>
        </w:rPr>
      </w:pPr>
      <w:r w:rsidRPr="00C10D9C">
        <w:rPr>
          <w:sz w:val="24"/>
          <w:szCs w:val="24"/>
        </w:rPr>
        <w:t xml:space="preserve">II - debitados, inclusive correção acrescida, à Conta Única do Tesouro Nacional a título de restituição, e, sendo o caso, contabilizados como anulação da respectiva obrigação em que houver sido classificado o depósito. </w:t>
      </w:r>
    </w:p>
    <w:p w:rsidR="00C10D9C" w:rsidRPr="00C10D9C" w:rsidRDefault="00C10D9C" w:rsidP="001B6E0C">
      <w:pPr>
        <w:pStyle w:val="Cabealho"/>
        <w:ind w:firstLine="1134"/>
        <w:jc w:val="both"/>
        <w:rPr>
          <w:sz w:val="24"/>
          <w:szCs w:val="24"/>
        </w:rPr>
      </w:pPr>
    </w:p>
    <w:p w:rsidR="00C10D9C" w:rsidRPr="00C10D9C" w:rsidRDefault="00C10D9C" w:rsidP="001B6E0C">
      <w:pPr>
        <w:pStyle w:val="Cabealho"/>
        <w:ind w:firstLine="1134"/>
        <w:jc w:val="both"/>
        <w:rPr>
          <w:sz w:val="24"/>
          <w:szCs w:val="24"/>
        </w:rPr>
      </w:pPr>
      <w:r w:rsidRPr="00C10D9C">
        <w:rPr>
          <w:sz w:val="24"/>
          <w:szCs w:val="24"/>
        </w:rPr>
        <w:t xml:space="preserve">Art. 38. Ato do Ministro de Estado da Fazenda disporá sobre: </w:t>
      </w:r>
    </w:p>
    <w:p w:rsidR="00C10D9C" w:rsidRPr="00C10D9C" w:rsidRDefault="00C10D9C" w:rsidP="001B6E0C">
      <w:pPr>
        <w:pStyle w:val="Cabealho"/>
        <w:ind w:firstLine="1134"/>
        <w:jc w:val="both"/>
        <w:rPr>
          <w:sz w:val="24"/>
          <w:szCs w:val="24"/>
        </w:rPr>
      </w:pPr>
      <w:r w:rsidRPr="00C10D9C">
        <w:rPr>
          <w:sz w:val="24"/>
          <w:szCs w:val="24"/>
        </w:rPr>
        <w:t xml:space="preserve">I - o compartilhamento de dados com os órgãos e as entidades responsáveis pelos créditos caucionados; </w:t>
      </w:r>
    </w:p>
    <w:p w:rsidR="00C10D9C" w:rsidRPr="00C10D9C" w:rsidRDefault="00C10D9C" w:rsidP="001B6E0C">
      <w:pPr>
        <w:pStyle w:val="Cabealho"/>
        <w:ind w:firstLine="1134"/>
        <w:jc w:val="both"/>
        <w:rPr>
          <w:sz w:val="24"/>
          <w:szCs w:val="24"/>
        </w:rPr>
      </w:pPr>
      <w:r w:rsidRPr="00C10D9C">
        <w:rPr>
          <w:sz w:val="24"/>
          <w:szCs w:val="24"/>
        </w:rPr>
        <w:lastRenderedPageBreak/>
        <w:t xml:space="preserve">II - o fluxo para fornecimento das informações necessárias à classificação ou reclassificação orçamentária das receitas relativas aos valores depositados e demais procedimentos de finanças </w:t>
      </w:r>
      <w:proofErr w:type="gramStart"/>
      <w:r w:rsidRPr="00C10D9C">
        <w:rPr>
          <w:sz w:val="24"/>
          <w:szCs w:val="24"/>
        </w:rPr>
        <w:t>públicas necessários à execução do disposto neste Capítulo</w:t>
      </w:r>
      <w:proofErr w:type="gramEnd"/>
      <w:r w:rsidRPr="00C10D9C">
        <w:rPr>
          <w:sz w:val="24"/>
          <w:szCs w:val="24"/>
        </w:rPr>
        <w:t xml:space="preserve">; </w:t>
      </w:r>
    </w:p>
    <w:p w:rsidR="00C10D9C" w:rsidRPr="00C10D9C" w:rsidRDefault="00C10D9C" w:rsidP="001B6E0C">
      <w:pPr>
        <w:pStyle w:val="Cabealho"/>
        <w:ind w:firstLine="1134"/>
        <w:jc w:val="both"/>
        <w:rPr>
          <w:sz w:val="24"/>
          <w:szCs w:val="24"/>
        </w:rPr>
      </w:pPr>
      <w:r w:rsidRPr="00C10D9C">
        <w:rPr>
          <w:sz w:val="24"/>
          <w:szCs w:val="24"/>
        </w:rPr>
        <w:t xml:space="preserve">III - outras questões procedimentais necessárias à execução do disposto neste Capítulo. </w:t>
      </w:r>
    </w:p>
    <w:p w:rsidR="00F03141" w:rsidRDefault="00F03141" w:rsidP="001B6E0C">
      <w:pPr>
        <w:pStyle w:val="Cabealho"/>
        <w:ind w:firstLine="1134"/>
        <w:jc w:val="both"/>
        <w:rPr>
          <w:sz w:val="24"/>
          <w:szCs w:val="24"/>
        </w:rPr>
      </w:pPr>
    </w:p>
    <w:p w:rsidR="00C10D9C" w:rsidRPr="00F03141" w:rsidRDefault="00C10D9C" w:rsidP="00F03141">
      <w:pPr>
        <w:pStyle w:val="Cabealho"/>
        <w:jc w:val="center"/>
        <w:rPr>
          <w:b/>
          <w:sz w:val="24"/>
          <w:szCs w:val="24"/>
        </w:rPr>
      </w:pPr>
      <w:r w:rsidRPr="00F03141">
        <w:rPr>
          <w:b/>
          <w:sz w:val="24"/>
          <w:szCs w:val="24"/>
        </w:rPr>
        <w:t>Seção II</w:t>
      </w:r>
    </w:p>
    <w:p w:rsidR="00C10D9C" w:rsidRPr="00C10D9C" w:rsidRDefault="00C10D9C" w:rsidP="00F03141">
      <w:pPr>
        <w:pStyle w:val="Cabealho"/>
        <w:jc w:val="center"/>
        <w:rPr>
          <w:sz w:val="24"/>
          <w:szCs w:val="24"/>
        </w:rPr>
      </w:pPr>
      <w:r w:rsidRPr="00F03141">
        <w:rPr>
          <w:b/>
          <w:sz w:val="24"/>
          <w:szCs w:val="24"/>
        </w:rPr>
        <w:t>Dos Depósitos Judiciais em Processos Encerrados</w:t>
      </w:r>
    </w:p>
    <w:p w:rsidR="00C10D9C" w:rsidRPr="00C10D9C" w:rsidRDefault="00C10D9C" w:rsidP="001B6E0C">
      <w:pPr>
        <w:pStyle w:val="Cabealho"/>
        <w:ind w:firstLine="1134"/>
        <w:jc w:val="both"/>
        <w:rPr>
          <w:sz w:val="24"/>
          <w:szCs w:val="24"/>
        </w:rPr>
      </w:pPr>
    </w:p>
    <w:p w:rsidR="00C10D9C" w:rsidRPr="00C10D9C" w:rsidRDefault="00C10D9C" w:rsidP="001B6E0C">
      <w:pPr>
        <w:pStyle w:val="Cabealho"/>
        <w:ind w:firstLine="1134"/>
        <w:jc w:val="both"/>
        <w:rPr>
          <w:sz w:val="24"/>
          <w:szCs w:val="24"/>
        </w:rPr>
      </w:pPr>
      <w:r w:rsidRPr="00C10D9C">
        <w:rPr>
          <w:sz w:val="24"/>
          <w:szCs w:val="24"/>
        </w:rPr>
        <w:t xml:space="preserve">Art. 39. O prazo a que se refere o </w:t>
      </w:r>
      <w:r w:rsidR="001B6E0C" w:rsidRPr="001B6E0C">
        <w:rPr>
          <w:i/>
          <w:sz w:val="24"/>
          <w:szCs w:val="24"/>
        </w:rPr>
        <w:t>caput</w:t>
      </w:r>
      <w:r w:rsidRPr="00C10D9C">
        <w:rPr>
          <w:sz w:val="24"/>
          <w:szCs w:val="24"/>
        </w:rPr>
        <w:t xml:space="preserve"> do art. 1º da Lei nº 2.313, de </w:t>
      </w:r>
      <w:proofErr w:type="gramStart"/>
      <w:r w:rsidRPr="00C10D9C">
        <w:rPr>
          <w:sz w:val="24"/>
          <w:szCs w:val="24"/>
        </w:rPr>
        <w:t>3</w:t>
      </w:r>
      <w:proofErr w:type="gramEnd"/>
      <w:r w:rsidRPr="00C10D9C">
        <w:rPr>
          <w:sz w:val="24"/>
          <w:szCs w:val="24"/>
        </w:rPr>
        <w:t xml:space="preserve"> de setembro de 1954, é de 2 (dois) anos no caso dos depósitos judiciais perante órgão do Poder Judiciário da União, a contar da respectiva intimação ou notificação para levantamento. </w:t>
      </w:r>
    </w:p>
    <w:p w:rsidR="00C10D9C" w:rsidRPr="00C10D9C" w:rsidRDefault="00C10D9C" w:rsidP="001B6E0C">
      <w:pPr>
        <w:pStyle w:val="Cabealho"/>
        <w:ind w:firstLine="1134"/>
        <w:jc w:val="both"/>
        <w:rPr>
          <w:sz w:val="24"/>
          <w:szCs w:val="24"/>
        </w:rPr>
      </w:pPr>
      <w:r w:rsidRPr="00C10D9C">
        <w:rPr>
          <w:sz w:val="24"/>
          <w:szCs w:val="24"/>
        </w:rPr>
        <w:t xml:space="preserve">§ 1º Os interessados deverão ser comunicados pelo depositário, nos autos do respectivo processo judicial, previamente ao encerramento da conta de depósito. </w:t>
      </w:r>
    </w:p>
    <w:p w:rsidR="00C10D9C" w:rsidRPr="00C10D9C" w:rsidRDefault="00C10D9C" w:rsidP="001B6E0C">
      <w:pPr>
        <w:pStyle w:val="Cabealho"/>
        <w:ind w:firstLine="1134"/>
        <w:jc w:val="both"/>
        <w:rPr>
          <w:sz w:val="24"/>
          <w:szCs w:val="24"/>
        </w:rPr>
      </w:pPr>
      <w:r w:rsidRPr="00C10D9C">
        <w:rPr>
          <w:sz w:val="24"/>
          <w:szCs w:val="24"/>
        </w:rPr>
        <w:t xml:space="preserve">§ 2º Em qualquer hipótese, o interessado disporá do prazo prescricional de </w:t>
      </w:r>
      <w:proofErr w:type="gramStart"/>
      <w:r w:rsidRPr="00C10D9C">
        <w:rPr>
          <w:sz w:val="24"/>
          <w:szCs w:val="24"/>
        </w:rPr>
        <w:t>5</w:t>
      </w:r>
      <w:proofErr w:type="gramEnd"/>
      <w:r w:rsidRPr="00C10D9C">
        <w:rPr>
          <w:sz w:val="24"/>
          <w:szCs w:val="24"/>
        </w:rPr>
        <w:t xml:space="preserve"> (cinco) anos para pleitear a restituição dos valores, a contar do encerramento da conta de depósito. </w:t>
      </w:r>
    </w:p>
    <w:p w:rsidR="00C10D9C" w:rsidRPr="00C10D9C" w:rsidRDefault="00C10D9C" w:rsidP="001B6E0C">
      <w:pPr>
        <w:pStyle w:val="Cabealho"/>
        <w:ind w:firstLine="1134"/>
        <w:jc w:val="both"/>
        <w:rPr>
          <w:sz w:val="24"/>
          <w:szCs w:val="24"/>
        </w:rPr>
      </w:pPr>
      <w:r w:rsidRPr="00C10D9C">
        <w:rPr>
          <w:sz w:val="24"/>
          <w:szCs w:val="24"/>
        </w:rPr>
        <w:t xml:space="preserve">§ 3º Aplica-se o disposto neste artigo aos valores depositados em razão da liquidação de precatórios, requisições de pequeno valor ou de qualquer título emitido pelo poder público. </w:t>
      </w:r>
    </w:p>
    <w:p w:rsidR="00C10D9C" w:rsidRPr="00C10D9C" w:rsidRDefault="00C10D9C" w:rsidP="001B6E0C">
      <w:pPr>
        <w:pStyle w:val="Cabealho"/>
        <w:ind w:firstLine="1134"/>
        <w:jc w:val="both"/>
        <w:rPr>
          <w:sz w:val="24"/>
          <w:szCs w:val="24"/>
        </w:rPr>
      </w:pPr>
    </w:p>
    <w:p w:rsidR="00C10D9C" w:rsidRPr="00F03141" w:rsidRDefault="00C10D9C" w:rsidP="00F03141">
      <w:pPr>
        <w:pStyle w:val="Cabealho"/>
        <w:jc w:val="center"/>
        <w:rPr>
          <w:b/>
          <w:sz w:val="24"/>
          <w:szCs w:val="24"/>
        </w:rPr>
      </w:pPr>
      <w:r w:rsidRPr="00F03141">
        <w:rPr>
          <w:b/>
          <w:sz w:val="24"/>
          <w:szCs w:val="24"/>
        </w:rPr>
        <w:t>Seção III</w:t>
      </w:r>
    </w:p>
    <w:p w:rsidR="00C10D9C" w:rsidRPr="00C10D9C" w:rsidRDefault="00C10D9C" w:rsidP="00F03141">
      <w:pPr>
        <w:pStyle w:val="Cabealho"/>
        <w:jc w:val="center"/>
        <w:rPr>
          <w:sz w:val="24"/>
          <w:szCs w:val="24"/>
        </w:rPr>
      </w:pPr>
      <w:r w:rsidRPr="00F03141">
        <w:rPr>
          <w:b/>
          <w:sz w:val="24"/>
          <w:szCs w:val="24"/>
        </w:rPr>
        <w:t>Disposições Finais e Transitórias</w:t>
      </w:r>
    </w:p>
    <w:p w:rsidR="00C10D9C" w:rsidRPr="00C10D9C" w:rsidRDefault="00C10D9C" w:rsidP="001B6E0C">
      <w:pPr>
        <w:pStyle w:val="Cabealho"/>
        <w:ind w:firstLine="1134"/>
        <w:jc w:val="both"/>
        <w:rPr>
          <w:sz w:val="24"/>
          <w:szCs w:val="24"/>
        </w:rPr>
      </w:pPr>
    </w:p>
    <w:p w:rsidR="00C10D9C" w:rsidRPr="00C10D9C" w:rsidRDefault="00C10D9C" w:rsidP="001B6E0C">
      <w:pPr>
        <w:pStyle w:val="Cabealho"/>
        <w:ind w:firstLine="1134"/>
        <w:jc w:val="both"/>
        <w:rPr>
          <w:sz w:val="24"/>
          <w:szCs w:val="24"/>
        </w:rPr>
      </w:pPr>
      <w:r w:rsidRPr="00C10D9C">
        <w:rPr>
          <w:sz w:val="24"/>
          <w:szCs w:val="24"/>
        </w:rPr>
        <w:t xml:space="preserve">Art. 40. Até a edição do ato de que trata o art. 38 desta Lei, permanecem em vigor as regulamentações editadas para tratar de depósitos judiciais realizados no interesse da União, de seus fundos, autarquias e fundações e de empresas estatais federais dependentes. </w:t>
      </w:r>
    </w:p>
    <w:p w:rsidR="00C10D9C" w:rsidRPr="00C10D9C" w:rsidRDefault="00C10D9C" w:rsidP="001B6E0C">
      <w:pPr>
        <w:pStyle w:val="Cabealho"/>
        <w:ind w:firstLine="1134"/>
        <w:jc w:val="both"/>
        <w:rPr>
          <w:sz w:val="24"/>
          <w:szCs w:val="24"/>
        </w:rPr>
      </w:pPr>
      <w:r w:rsidRPr="00C10D9C">
        <w:rPr>
          <w:sz w:val="24"/>
          <w:szCs w:val="24"/>
        </w:rPr>
        <w:t xml:space="preserve">Parágrafo único. Os valores que estejam depositados na Conta Única do Tesouro Nacional serão corrigidos conforme previsto na norma vigente ao tempo do depósito, aplicando-se o disposto neste Capítulo a partir de sua vigência. </w:t>
      </w:r>
    </w:p>
    <w:p w:rsidR="00C10D9C" w:rsidRPr="00C10D9C" w:rsidRDefault="00C10D9C" w:rsidP="001B6E0C">
      <w:pPr>
        <w:pStyle w:val="Cabealho"/>
        <w:ind w:firstLine="1134"/>
        <w:jc w:val="both"/>
        <w:rPr>
          <w:sz w:val="24"/>
          <w:szCs w:val="24"/>
        </w:rPr>
      </w:pPr>
    </w:p>
    <w:p w:rsidR="00C10D9C" w:rsidRPr="00C10D9C" w:rsidRDefault="00C10D9C" w:rsidP="001B6E0C">
      <w:pPr>
        <w:pStyle w:val="Cabealho"/>
        <w:ind w:firstLine="1134"/>
        <w:jc w:val="both"/>
        <w:rPr>
          <w:sz w:val="24"/>
          <w:szCs w:val="24"/>
        </w:rPr>
      </w:pPr>
      <w:r w:rsidRPr="00C10D9C">
        <w:rPr>
          <w:sz w:val="24"/>
          <w:szCs w:val="24"/>
        </w:rPr>
        <w:t xml:space="preserve">Art. 41. Os depósitos judiciais e extrajudiciais sujeitos à Lei nº 9.703, de 17 de novembro de 1998, e à Lei nº 12.099, de 27 de novembro de 2009, que, na data de publicação desta Lei, não estejam na Conta Única do Tesouro Nacional deverão ser para ela transferidos em até 30 (trinta) dias, sem </w:t>
      </w:r>
      <w:proofErr w:type="gramStart"/>
      <w:r w:rsidRPr="00C10D9C">
        <w:rPr>
          <w:sz w:val="24"/>
          <w:szCs w:val="24"/>
        </w:rPr>
        <w:t>prejuízo de posteriores ajustes operacionais</w:t>
      </w:r>
      <w:proofErr w:type="gramEnd"/>
      <w:r w:rsidRPr="00C10D9C">
        <w:rPr>
          <w:sz w:val="24"/>
          <w:szCs w:val="24"/>
        </w:rPr>
        <w:t xml:space="preserve"> e de reclassificação definitiva da receita. </w:t>
      </w:r>
    </w:p>
    <w:p w:rsidR="00C10D9C" w:rsidRPr="00C10D9C" w:rsidRDefault="00C10D9C" w:rsidP="001B6E0C">
      <w:pPr>
        <w:pStyle w:val="Cabealho"/>
        <w:ind w:firstLine="1134"/>
        <w:jc w:val="both"/>
        <w:rPr>
          <w:sz w:val="24"/>
          <w:szCs w:val="24"/>
        </w:rPr>
      </w:pPr>
      <w:r w:rsidRPr="00C10D9C">
        <w:rPr>
          <w:sz w:val="24"/>
          <w:szCs w:val="24"/>
        </w:rPr>
        <w:t xml:space="preserve">Parágrafo único. Os valores serão atualizados na forma estabelecida pelo § 4º do art. 39 da Lei nº 9.250, de 26 de dezembro de 1995, desde a inobservância da transferência obrigatória. </w:t>
      </w:r>
    </w:p>
    <w:p w:rsidR="00C10D9C" w:rsidRPr="00C10D9C" w:rsidRDefault="00C10D9C" w:rsidP="001B6E0C">
      <w:pPr>
        <w:pStyle w:val="Cabealho"/>
        <w:ind w:firstLine="1134"/>
        <w:jc w:val="both"/>
        <w:rPr>
          <w:sz w:val="24"/>
          <w:szCs w:val="24"/>
        </w:rPr>
      </w:pPr>
    </w:p>
    <w:p w:rsidR="00C10D9C" w:rsidRPr="00C10D9C" w:rsidRDefault="00C10D9C" w:rsidP="001B6E0C">
      <w:pPr>
        <w:pStyle w:val="Cabealho"/>
        <w:ind w:firstLine="1134"/>
        <w:jc w:val="both"/>
        <w:rPr>
          <w:sz w:val="24"/>
          <w:szCs w:val="24"/>
        </w:rPr>
      </w:pPr>
      <w:r w:rsidRPr="00C10D9C">
        <w:rPr>
          <w:sz w:val="24"/>
          <w:szCs w:val="24"/>
        </w:rPr>
        <w:t xml:space="preserve">Art. 42. Os depósitos já existentes que, na data de publicação desta Lei, tenham completado o prazo a que se refere o art. 39 deverão ser transferidos para a Conta Única do Tesouro Nacional em até 30 (trinta) dias contados da publicação desta Lei. </w:t>
      </w:r>
    </w:p>
    <w:p w:rsidR="00C10D9C" w:rsidRPr="00C10D9C" w:rsidRDefault="00C10D9C" w:rsidP="001B6E0C">
      <w:pPr>
        <w:pStyle w:val="Cabealho"/>
        <w:ind w:firstLine="1134"/>
        <w:jc w:val="both"/>
        <w:rPr>
          <w:sz w:val="24"/>
          <w:szCs w:val="24"/>
        </w:rPr>
      </w:pPr>
    </w:p>
    <w:p w:rsidR="00C10D9C" w:rsidRPr="00C10D9C" w:rsidRDefault="00C10D9C" w:rsidP="00F03141">
      <w:pPr>
        <w:pStyle w:val="Cabealho"/>
        <w:jc w:val="center"/>
        <w:rPr>
          <w:sz w:val="24"/>
          <w:szCs w:val="24"/>
        </w:rPr>
      </w:pPr>
      <w:r w:rsidRPr="00C10D9C">
        <w:rPr>
          <w:sz w:val="24"/>
          <w:szCs w:val="24"/>
        </w:rPr>
        <w:t>CAPÍTULO VII</w:t>
      </w:r>
    </w:p>
    <w:p w:rsidR="00C10D9C" w:rsidRPr="00C10D9C" w:rsidRDefault="00C10D9C" w:rsidP="00F03141">
      <w:pPr>
        <w:pStyle w:val="Cabealho"/>
        <w:jc w:val="center"/>
        <w:rPr>
          <w:sz w:val="24"/>
          <w:szCs w:val="24"/>
        </w:rPr>
      </w:pPr>
      <w:r w:rsidRPr="00C10D9C">
        <w:rPr>
          <w:sz w:val="24"/>
          <w:szCs w:val="24"/>
        </w:rPr>
        <w:t>DAS CONDIÇÕES PARA A FRUIÇÃO DE BENEFÍCIOS FISCAIS</w:t>
      </w:r>
    </w:p>
    <w:p w:rsidR="00C10D9C" w:rsidRPr="00C10D9C" w:rsidRDefault="00C10D9C" w:rsidP="001B6E0C">
      <w:pPr>
        <w:pStyle w:val="Cabealho"/>
        <w:ind w:firstLine="1134"/>
        <w:jc w:val="both"/>
        <w:rPr>
          <w:sz w:val="24"/>
          <w:szCs w:val="24"/>
        </w:rPr>
      </w:pPr>
    </w:p>
    <w:p w:rsidR="00C10D9C" w:rsidRPr="00C10D9C" w:rsidRDefault="00C10D9C" w:rsidP="001B6E0C">
      <w:pPr>
        <w:pStyle w:val="Cabealho"/>
        <w:ind w:firstLine="1134"/>
        <w:jc w:val="both"/>
        <w:rPr>
          <w:sz w:val="24"/>
          <w:szCs w:val="24"/>
        </w:rPr>
      </w:pPr>
      <w:r w:rsidRPr="00C10D9C">
        <w:rPr>
          <w:sz w:val="24"/>
          <w:szCs w:val="24"/>
        </w:rPr>
        <w:lastRenderedPageBreak/>
        <w:t xml:space="preserve">Art. 43. A pessoa jurídica que usufruir de benefício fiscal deverá informar à Secretaria Especial da Receita Federal do Brasil, por meio de declaração eletrônica, em formato simplificado: </w:t>
      </w:r>
    </w:p>
    <w:p w:rsidR="00C10D9C" w:rsidRPr="00C10D9C" w:rsidRDefault="00C10D9C" w:rsidP="001B6E0C">
      <w:pPr>
        <w:pStyle w:val="Cabealho"/>
        <w:ind w:firstLine="1134"/>
        <w:jc w:val="both"/>
        <w:rPr>
          <w:sz w:val="24"/>
          <w:szCs w:val="24"/>
        </w:rPr>
      </w:pPr>
      <w:r w:rsidRPr="00C10D9C">
        <w:rPr>
          <w:sz w:val="24"/>
          <w:szCs w:val="24"/>
        </w:rPr>
        <w:t xml:space="preserve">I - os incentivos, as renúncias, os benefícios ou as imunidades de natureza tributária de que usufruir; </w:t>
      </w:r>
      <w:proofErr w:type="gramStart"/>
      <w:r w:rsidRPr="00C10D9C">
        <w:rPr>
          <w:sz w:val="24"/>
          <w:szCs w:val="24"/>
        </w:rPr>
        <w:t>e</w:t>
      </w:r>
      <w:proofErr w:type="gramEnd"/>
      <w:r w:rsidRPr="00C10D9C">
        <w:rPr>
          <w:sz w:val="24"/>
          <w:szCs w:val="24"/>
        </w:rPr>
        <w:t xml:space="preserve"> </w:t>
      </w:r>
    </w:p>
    <w:p w:rsidR="00C10D9C" w:rsidRPr="00C10D9C" w:rsidRDefault="00C10D9C" w:rsidP="001B6E0C">
      <w:pPr>
        <w:pStyle w:val="Cabealho"/>
        <w:ind w:firstLine="1134"/>
        <w:jc w:val="both"/>
        <w:rPr>
          <w:sz w:val="24"/>
          <w:szCs w:val="24"/>
        </w:rPr>
      </w:pPr>
      <w:r w:rsidRPr="00C10D9C">
        <w:rPr>
          <w:sz w:val="24"/>
          <w:szCs w:val="24"/>
        </w:rPr>
        <w:t xml:space="preserve">II - o valor do crédito tributário correspondente. </w:t>
      </w:r>
    </w:p>
    <w:p w:rsidR="00C10D9C" w:rsidRPr="00C10D9C" w:rsidRDefault="00C10D9C" w:rsidP="001B6E0C">
      <w:pPr>
        <w:pStyle w:val="Cabealho"/>
        <w:ind w:firstLine="1134"/>
        <w:jc w:val="both"/>
        <w:rPr>
          <w:sz w:val="24"/>
          <w:szCs w:val="24"/>
        </w:rPr>
      </w:pPr>
      <w:r w:rsidRPr="00C10D9C">
        <w:rPr>
          <w:sz w:val="24"/>
          <w:szCs w:val="24"/>
        </w:rPr>
        <w:t xml:space="preserve">§ 1º A Secretaria Especial da Receita Federal do Brasil estabelecerá: </w:t>
      </w:r>
    </w:p>
    <w:p w:rsidR="00C10D9C" w:rsidRPr="00C10D9C" w:rsidRDefault="00C10D9C" w:rsidP="001B6E0C">
      <w:pPr>
        <w:pStyle w:val="Cabealho"/>
        <w:ind w:firstLine="1134"/>
        <w:jc w:val="both"/>
        <w:rPr>
          <w:sz w:val="24"/>
          <w:szCs w:val="24"/>
        </w:rPr>
      </w:pPr>
      <w:r w:rsidRPr="00C10D9C">
        <w:rPr>
          <w:sz w:val="24"/>
          <w:szCs w:val="24"/>
        </w:rPr>
        <w:t xml:space="preserve">I - os benefícios fiscais a serem informados; </w:t>
      </w:r>
      <w:proofErr w:type="gramStart"/>
      <w:r w:rsidRPr="00C10D9C">
        <w:rPr>
          <w:sz w:val="24"/>
          <w:szCs w:val="24"/>
        </w:rPr>
        <w:t>e</w:t>
      </w:r>
      <w:proofErr w:type="gramEnd"/>
      <w:r w:rsidRPr="00C10D9C">
        <w:rPr>
          <w:sz w:val="24"/>
          <w:szCs w:val="24"/>
        </w:rPr>
        <w:t xml:space="preserve"> </w:t>
      </w:r>
    </w:p>
    <w:p w:rsidR="00C10D9C" w:rsidRPr="00C10D9C" w:rsidRDefault="00C10D9C" w:rsidP="001B6E0C">
      <w:pPr>
        <w:pStyle w:val="Cabealho"/>
        <w:ind w:firstLine="1134"/>
        <w:jc w:val="both"/>
        <w:rPr>
          <w:sz w:val="24"/>
          <w:szCs w:val="24"/>
        </w:rPr>
      </w:pPr>
      <w:r w:rsidRPr="00C10D9C">
        <w:rPr>
          <w:sz w:val="24"/>
          <w:szCs w:val="24"/>
        </w:rPr>
        <w:t xml:space="preserve">II - os termos, o prazo e as condições em que serão prestadas as informações de que trata este artigo. </w:t>
      </w:r>
    </w:p>
    <w:p w:rsidR="00C10D9C" w:rsidRPr="00C10D9C" w:rsidRDefault="00C10D9C" w:rsidP="001B6E0C">
      <w:pPr>
        <w:pStyle w:val="Cabealho"/>
        <w:ind w:firstLine="1134"/>
        <w:jc w:val="both"/>
        <w:rPr>
          <w:sz w:val="24"/>
          <w:szCs w:val="24"/>
        </w:rPr>
      </w:pPr>
      <w:r w:rsidRPr="00C10D9C">
        <w:rPr>
          <w:sz w:val="24"/>
          <w:szCs w:val="24"/>
        </w:rPr>
        <w:t xml:space="preserve">§ 2º Sem prejuízo de outras disposições previstas na legislação, a concessão, o reconhecimento, a habilitação e a </w:t>
      </w:r>
      <w:proofErr w:type="spellStart"/>
      <w:r w:rsidRPr="00C10D9C">
        <w:rPr>
          <w:sz w:val="24"/>
          <w:szCs w:val="24"/>
        </w:rPr>
        <w:t>coabilitação</w:t>
      </w:r>
      <w:proofErr w:type="spellEnd"/>
      <w:r w:rsidRPr="00C10D9C">
        <w:rPr>
          <w:sz w:val="24"/>
          <w:szCs w:val="24"/>
        </w:rPr>
        <w:t xml:space="preserve"> de incentivo, a renúncia ou o benefício de natureza tributária de que trata este artigo são condicionados ao atendimento dos seguintes requisitos: </w:t>
      </w:r>
    </w:p>
    <w:p w:rsidR="00C10D9C" w:rsidRPr="00C10D9C" w:rsidRDefault="00C10D9C" w:rsidP="001B6E0C">
      <w:pPr>
        <w:pStyle w:val="Cabealho"/>
        <w:ind w:firstLine="1134"/>
        <w:jc w:val="both"/>
        <w:rPr>
          <w:sz w:val="24"/>
          <w:szCs w:val="24"/>
        </w:rPr>
      </w:pPr>
      <w:r w:rsidRPr="00C10D9C">
        <w:rPr>
          <w:sz w:val="24"/>
          <w:szCs w:val="24"/>
        </w:rPr>
        <w:t xml:space="preserve">I - regularidade quanto ao disposto no art. 60 da Lei nº 9.069, de 29 de junho de 1995, no inciso II do </w:t>
      </w:r>
      <w:r w:rsidR="001B6E0C" w:rsidRPr="001B6E0C">
        <w:rPr>
          <w:i/>
          <w:sz w:val="24"/>
          <w:szCs w:val="24"/>
        </w:rPr>
        <w:t>caput</w:t>
      </w:r>
      <w:r w:rsidRPr="00C10D9C">
        <w:rPr>
          <w:sz w:val="24"/>
          <w:szCs w:val="24"/>
        </w:rPr>
        <w:t xml:space="preserve"> do art. 6º da Lei nº 10.522, de 19 de julho de 2002, e no art. 27 da Lei nº 8.036, de 11 de maio de 1990; </w:t>
      </w:r>
    </w:p>
    <w:p w:rsidR="00C10D9C" w:rsidRPr="00C10D9C" w:rsidRDefault="00C10D9C" w:rsidP="001B6E0C">
      <w:pPr>
        <w:pStyle w:val="Cabealho"/>
        <w:ind w:firstLine="1134"/>
        <w:jc w:val="both"/>
        <w:rPr>
          <w:sz w:val="24"/>
          <w:szCs w:val="24"/>
        </w:rPr>
      </w:pPr>
      <w:r w:rsidRPr="00C10D9C">
        <w:rPr>
          <w:sz w:val="24"/>
          <w:szCs w:val="24"/>
        </w:rPr>
        <w:t xml:space="preserve">II - inexistência de sanções a que se referem os incisos I, II e III do </w:t>
      </w:r>
      <w:r w:rsidR="001B6E0C" w:rsidRPr="001B6E0C">
        <w:rPr>
          <w:i/>
          <w:sz w:val="24"/>
          <w:szCs w:val="24"/>
        </w:rPr>
        <w:t>caput</w:t>
      </w:r>
      <w:r w:rsidRPr="00C10D9C">
        <w:rPr>
          <w:sz w:val="24"/>
          <w:szCs w:val="24"/>
        </w:rPr>
        <w:t xml:space="preserve"> do art. 12 da Lei nº 8.429, de </w:t>
      </w:r>
      <w:proofErr w:type="gramStart"/>
      <w:r w:rsidRPr="00C10D9C">
        <w:rPr>
          <w:sz w:val="24"/>
          <w:szCs w:val="24"/>
        </w:rPr>
        <w:t>2</w:t>
      </w:r>
      <w:proofErr w:type="gramEnd"/>
      <w:r w:rsidRPr="00C10D9C">
        <w:rPr>
          <w:sz w:val="24"/>
          <w:szCs w:val="24"/>
        </w:rPr>
        <w:t xml:space="preserve"> de junho de 1992, o art. 10 da Lei nº 9.605, de 12 de fevereiro de 1998, e o inciso IV do </w:t>
      </w:r>
      <w:r w:rsidR="001B6E0C" w:rsidRPr="001B6E0C">
        <w:rPr>
          <w:i/>
          <w:sz w:val="24"/>
          <w:szCs w:val="24"/>
        </w:rPr>
        <w:t>caput</w:t>
      </w:r>
      <w:r w:rsidRPr="00C10D9C">
        <w:rPr>
          <w:sz w:val="24"/>
          <w:szCs w:val="24"/>
        </w:rPr>
        <w:t xml:space="preserve"> do art. 19 da Lei nº 12.846, de 1º de agosto de 2013; </w:t>
      </w:r>
    </w:p>
    <w:p w:rsidR="00C10D9C" w:rsidRPr="00C10D9C" w:rsidRDefault="00C10D9C" w:rsidP="001B6E0C">
      <w:pPr>
        <w:pStyle w:val="Cabealho"/>
        <w:ind w:firstLine="1134"/>
        <w:jc w:val="both"/>
        <w:rPr>
          <w:sz w:val="24"/>
          <w:szCs w:val="24"/>
        </w:rPr>
      </w:pPr>
      <w:r w:rsidRPr="00C10D9C">
        <w:rPr>
          <w:sz w:val="24"/>
          <w:szCs w:val="24"/>
        </w:rPr>
        <w:t xml:space="preserve">III - adesão ao Domicílio Tributário Eletrônico (DTE), conforme estabelecido pela Secretaria Especial da Receita Federal do Brasil; </w:t>
      </w:r>
      <w:proofErr w:type="gramStart"/>
      <w:r w:rsidRPr="00C10D9C">
        <w:rPr>
          <w:sz w:val="24"/>
          <w:szCs w:val="24"/>
        </w:rPr>
        <w:t>e</w:t>
      </w:r>
      <w:proofErr w:type="gramEnd"/>
      <w:r w:rsidRPr="00C10D9C">
        <w:rPr>
          <w:sz w:val="24"/>
          <w:szCs w:val="24"/>
        </w:rPr>
        <w:t xml:space="preserve"> </w:t>
      </w:r>
    </w:p>
    <w:p w:rsidR="00C10D9C" w:rsidRPr="00C10D9C" w:rsidRDefault="00C10D9C" w:rsidP="001B6E0C">
      <w:pPr>
        <w:pStyle w:val="Cabealho"/>
        <w:ind w:firstLine="1134"/>
        <w:jc w:val="both"/>
        <w:rPr>
          <w:sz w:val="24"/>
          <w:szCs w:val="24"/>
        </w:rPr>
      </w:pPr>
      <w:r w:rsidRPr="00C10D9C">
        <w:rPr>
          <w:sz w:val="24"/>
          <w:szCs w:val="24"/>
        </w:rPr>
        <w:t xml:space="preserve">IV - regularidade cadastral, conforme estabelecido pela Secretaria Especial da Receita Federal do Brasil. </w:t>
      </w:r>
    </w:p>
    <w:p w:rsidR="00C10D9C" w:rsidRPr="00C10D9C" w:rsidRDefault="00C10D9C" w:rsidP="001B6E0C">
      <w:pPr>
        <w:pStyle w:val="Cabealho"/>
        <w:ind w:firstLine="1134"/>
        <w:jc w:val="both"/>
        <w:rPr>
          <w:sz w:val="24"/>
          <w:szCs w:val="24"/>
        </w:rPr>
      </w:pPr>
      <w:r w:rsidRPr="00C10D9C">
        <w:rPr>
          <w:sz w:val="24"/>
          <w:szCs w:val="24"/>
        </w:rPr>
        <w:t xml:space="preserve">§ 3º A comprovação do atendimento dos requisitos a que se refere o § 2º será processada de forma automatizada pela Secretaria Especial da Receita Federal do Brasil, dispensada a entrega prévia de documentos comprobatórios pelo contribuinte. </w:t>
      </w:r>
    </w:p>
    <w:p w:rsidR="00C10D9C" w:rsidRPr="00C10D9C" w:rsidRDefault="00C10D9C" w:rsidP="001B6E0C">
      <w:pPr>
        <w:pStyle w:val="Cabealho"/>
        <w:ind w:firstLine="1134"/>
        <w:jc w:val="both"/>
        <w:rPr>
          <w:sz w:val="24"/>
          <w:szCs w:val="24"/>
        </w:rPr>
      </w:pPr>
    </w:p>
    <w:p w:rsidR="00C10D9C" w:rsidRPr="00C10D9C" w:rsidRDefault="00C10D9C" w:rsidP="001B6E0C">
      <w:pPr>
        <w:pStyle w:val="Cabealho"/>
        <w:ind w:firstLine="1134"/>
        <w:jc w:val="both"/>
        <w:rPr>
          <w:sz w:val="24"/>
          <w:szCs w:val="24"/>
        </w:rPr>
      </w:pPr>
      <w:r w:rsidRPr="00C10D9C">
        <w:rPr>
          <w:sz w:val="24"/>
          <w:szCs w:val="24"/>
        </w:rPr>
        <w:t xml:space="preserve">Art. 44. A pessoa jurídica que deixar de entregar ou entregar em atraso a declaração prevista no art. 43 estará sujeita à seguinte penalidade calculada por mês ou fração, incidente sobre a receita bruta da pessoa jurídica apurada no período: </w:t>
      </w:r>
    </w:p>
    <w:p w:rsidR="00C10D9C" w:rsidRPr="00C10D9C" w:rsidRDefault="00C10D9C" w:rsidP="001B6E0C">
      <w:pPr>
        <w:pStyle w:val="Cabealho"/>
        <w:ind w:firstLine="1134"/>
        <w:jc w:val="both"/>
        <w:rPr>
          <w:sz w:val="24"/>
          <w:szCs w:val="24"/>
        </w:rPr>
      </w:pPr>
      <w:r w:rsidRPr="00C10D9C">
        <w:rPr>
          <w:sz w:val="24"/>
          <w:szCs w:val="24"/>
        </w:rPr>
        <w:t xml:space="preserve">I - 0,5% (cinco décimos por cento) sobre a receita bruta de até R$ 1.000.000,00 (um milhão de reais); </w:t>
      </w:r>
    </w:p>
    <w:p w:rsidR="00C10D9C" w:rsidRPr="00C10D9C" w:rsidRDefault="00C10D9C" w:rsidP="001B6E0C">
      <w:pPr>
        <w:pStyle w:val="Cabealho"/>
        <w:ind w:firstLine="1134"/>
        <w:jc w:val="both"/>
        <w:rPr>
          <w:sz w:val="24"/>
          <w:szCs w:val="24"/>
        </w:rPr>
      </w:pPr>
      <w:r w:rsidRPr="00C10D9C">
        <w:rPr>
          <w:sz w:val="24"/>
          <w:szCs w:val="24"/>
        </w:rPr>
        <w:t xml:space="preserve">II - 1% (um por cento) sobre a receita bruta de R$ 1.000.000,01 (um milhão de reais e um centavo) até R$ 10.000.000,00 (dez milhões de reais); </w:t>
      </w:r>
      <w:proofErr w:type="gramStart"/>
      <w:r w:rsidRPr="00C10D9C">
        <w:rPr>
          <w:sz w:val="24"/>
          <w:szCs w:val="24"/>
        </w:rPr>
        <w:t>e</w:t>
      </w:r>
      <w:proofErr w:type="gramEnd"/>
      <w:r w:rsidRPr="00C10D9C">
        <w:rPr>
          <w:sz w:val="24"/>
          <w:szCs w:val="24"/>
        </w:rPr>
        <w:t xml:space="preserve"> </w:t>
      </w:r>
    </w:p>
    <w:p w:rsidR="00C10D9C" w:rsidRPr="00C10D9C" w:rsidRDefault="00C10D9C" w:rsidP="001B6E0C">
      <w:pPr>
        <w:pStyle w:val="Cabealho"/>
        <w:ind w:firstLine="1134"/>
        <w:jc w:val="both"/>
        <w:rPr>
          <w:sz w:val="24"/>
          <w:szCs w:val="24"/>
        </w:rPr>
      </w:pPr>
      <w:r w:rsidRPr="00C10D9C">
        <w:rPr>
          <w:sz w:val="24"/>
          <w:szCs w:val="24"/>
        </w:rPr>
        <w:t xml:space="preserve">III - 1,5% (um inteiro e cinco décimos por cento) sobre a receita bruta acima de R$ 10.000.000,00 (dez milhões de reais). </w:t>
      </w:r>
    </w:p>
    <w:p w:rsidR="00C10D9C" w:rsidRPr="00C10D9C" w:rsidRDefault="00C10D9C" w:rsidP="001B6E0C">
      <w:pPr>
        <w:pStyle w:val="Cabealho"/>
        <w:ind w:firstLine="1134"/>
        <w:jc w:val="both"/>
        <w:rPr>
          <w:sz w:val="24"/>
          <w:szCs w:val="24"/>
        </w:rPr>
      </w:pPr>
      <w:r w:rsidRPr="00C10D9C">
        <w:rPr>
          <w:sz w:val="24"/>
          <w:szCs w:val="24"/>
        </w:rPr>
        <w:t xml:space="preserve">§ 1º A penalidade será limitada a 30% (trinta por cento) do valor dos benefícios fiscais. </w:t>
      </w:r>
    </w:p>
    <w:p w:rsidR="00C10D9C" w:rsidRPr="00C10D9C" w:rsidRDefault="00C10D9C" w:rsidP="001B6E0C">
      <w:pPr>
        <w:pStyle w:val="Cabealho"/>
        <w:ind w:firstLine="1134"/>
        <w:jc w:val="both"/>
        <w:rPr>
          <w:sz w:val="24"/>
          <w:szCs w:val="24"/>
        </w:rPr>
      </w:pPr>
      <w:r w:rsidRPr="00C10D9C">
        <w:rPr>
          <w:sz w:val="24"/>
          <w:szCs w:val="24"/>
        </w:rPr>
        <w:t xml:space="preserve">§ 2º Será aplicada multa de 3% (três por cento), não inferior a R$ 500,00 (quinhentos reais), sobre o valor omitido, inexato ou incorreto, independentemente do previsto no </w:t>
      </w:r>
      <w:r w:rsidR="001B6E0C" w:rsidRPr="001B6E0C">
        <w:rPr>
          <w:i/>
          <w:sz w:val="24"/>
          <w:szCs w:val="24"/>
        </w:rPr>
        <w:t>caput</w:t>
      </w:r>
      <w:r w:rsidRPr="00C10D9C">
        <w:rPr>
          <w:sz w:val="24"/>
          <w:szCs w:val="24"/>
        </w:rPr>
        <w:t xml:space="preserve">. </w:t>
      </w:r>
    </w:p>
    <w:p w:rsidR="00C10D9C" w:rsidRPr="00C10D9C" w:rsidRDefault="00C10D9C" w:rsidP="001B6E0C">
      <w:pPr>
        <w:pStyle w:val="Cabealho"/>
        <w:ind w:firstLine="1134"/>
        <w:jc w:val="both"/>
        <w:rPr>
          <w:sz w:val="24"/>
          <w:szCs w:val="24"/>
        </w:rPr>
      </w:pPr>
    </w:p>
    <w:p w:rsidR="00C10D9C" w:rsidRPr="00C10D9C" w:rsidRDefault="00C10D9C" w:rsidP="00F03141">
      <w:pPr>
        <w:pStyle w:val="Cabealho"/>
        <w:jc w:val="center"/>
        <w:rPr>
          <w:sz w:val="24"/>
          <w:szCs w:val="24"/>
        </w:rPr>
      </w:pPr>
      <w:r w:rsidRPr="00C10D9C">
        <w:rPr>
          <w:sz w:val="24"/>
          <w:szCs w:val="24"/>
        </w:rPr>
        <w:t>CAPÍTULO VIII</w:t>
      </w:r>
    </w:p>
    <w:p w:rsidR="00C10D9C" w:rsidRPr="00C10D9C" w:rsidRDefault="00C10D9C" w:rsidP="00F03141">
      <w:pPr>
        <w:pStyle w:val="Cabealho"/>
        <w:jc w:val="center"/>
        <w:rPr>
          <w:sz w:val="24"/>
          <w:szCs w:val="24"/>
        </w:rPr>
      </w:pPr>
      <w:r w:rsidRPr="00C10D9C">
        <w:rPr>
          <w:sz w:val="24"/>
          <w:szCs w:val="24"/>
        </w:rPr>
        <w:t>DOS RECURSOS ESQUECIDOS</w:t>
      </w:r>
    </w:p>
    <w:p w:rsidR="00C10D9C" w:rsidRPr="00C10D9C" w:rsidRDefault="00C10D9C" w:rsidP="001B6E0C">
      <w:pPr>
        <w:pStyle w:val="Cabealho"/>
        <w:ind w:firstLine="1134"/>
        <w:jc w:val="both"/>
        <w:rPr>
          <w:sz w:val="24"/>
          <w:szCs w:val="24"/>
        </w:rPr>
      </w:pPr>
    </w:p>
    <w:p w:rsidR="00C10D9C" w:rsidRPr="00C10D9C" w:rsidRDefault="00C10D9C" w:rsidP="0092098B">
      <w:pPr>
        <w:pStyle w:val="Cabealho"/>
        <w:ind w:firstLine="1134"/>
        <w:jc w:val="both"/>
        <w:rPr>
          <w:sz w:val="24"/>
          <w:szCs w:val="24"/>
        </w:rPr>
      </w:pPr>
      <w:r w:rsidRPr="00C10D9C">
        <w:rPr>
          <w:sz w:val="24"/>
          <w:szCs w:val="24"/>
        </w:rPr>
        <w:t xml:space="preserve">Art. 45. </w:t>
      </w:r>
      <w:hyperlink r:id="rId8" w:history="1">
        <w:r w:rsidR="0092098B" w:rsidRPr="0092098B">
          <w:rPr>
            <w:rFonts w:eastAsia="Calibri"/>
            <w:i/>
            <w:color w:val="0000FF"/>
            <w:sz w:val="24"/>
            <w:szCs w:val="22"/>
            <w:u w:val="single"/>
            <w:lang w:eastAsia="en-US"/>
          </w:rPr>
          <w:t>(</w:t>
        </w:r>
        <w:r w:rsidR="0092098B">
          <w:rPr>
            <w:rFonts w:eastAsia="Calibri"/>
            <w:i/>
            <w:color w:val="0000FF"/>
            <w:sz w:val="24"/>
            <w:szCs w:val="22"/>
            <w:u w:val="single"/>
            <w:lang w:eastAsia="en-US"/>
          </w:rPr>
          <w:t xml:space="preserve">Revogado </w:t>
        </w:r>
        <w:r w:rsidR="0092098B" w:rsidRPr="0092098B">
          <w:rPr>
            <w:rFonts w:eastAsia="Calibri"/>
            <w:i/>
            <w:color w:val="0000FF"/>
            <w:sz w:val="24"/>
            <w:szCs w:val="22"/>
            <w:u w:val="single"/>
            <w:lang w:eastAsia="en-US"/>
          </w:rPr>
          <w:t>pela Medida Provisória nº 1.355, de 4/5/2026)</w:t>
        </w:r>
      </w:hyperlink>
    </w:p>
    <w:p w:rsidR="00C10D9C" w:rsidRPr="00C10D9C" w:rsidRDefault="00C10D9C" w:rsidP="001B6E0C">
      <w:pPr>
        <w:pStyle w:val="Cabealho"/>
        <w:ind w:firstLine="1134"/>
        <w:jc w:val="both"/>
        <w:rPr>
          <w:sz w:val="24"/>
          <w:szCs w:val="24"/>
        </w:rPr>
      </w:pPr>
    </w:p>
    <w:p w:rsidR="00C10D9C" w:rsidRPr="00C10D9C" w:rsidRDefault="00C10D9C" w:rsidP="001B6E0C">
      <w:pPr>
        <w:pStyle w:val="Cabealho"/>
        <w:ind w:firstLine="1134"/>
        <w:jc w:val="both"/>
        <w:rPr>
          <w:sz w:val="24"/>
          <w:szCs w:val="24"/>
        </w:rPr>
      </w:pPr>
      <w:r w:rsidRPr="00C10D9C">
        <w:rPr>
          <w:sz w:val="24"/>
          <w:szCs w:val="24"/>
        </w:rPr>
        <w:lastRenderedPageBreak/>
        <w:t xml:space="preserve">Art. </w:t>
      </w:r>
      <w:bookmarkStart w:id="0" w:name="_GoBack"/>
      <w:bookmarkEnd w:id="0"/>
      <w:r w:rsidRPr="00C10D9C">
        <w:rPr>
          <w:sz w:val="24"/>
          <w:szCs w:val="24"/>
        </w:rPr>
        <w:t xml:space="preserve">46. O prazo para requerer judicialmente o reconhecimento de direito aos depósitos de que trata esta Lei é de </w:t>
      </w:r>
      <w:proofErr w:type="gramStart"/>
      <w:r w:rsidRPr="00C10D9C">
        <w:rPr>
          <w:sz w:val="24"/>
          <w:szCs w:val="24"/>
        </w:rPr>
        <w:t>6</w:t>
      </w:r>
      <w:proofErr w:type="gramEnd"/>
      <w:r w:rsidRPr="00C10D9C">
        <w:rPr>
          <w:sz w:val="24"/>
          <w:szCs w:val="24"/>
        </w:rPr>
        <w:t xml:space="preserve"> (seis) meses, contado da data de publicação do edital a que se refere o § 3º do art. 45. </w:t>
      </w:r>
    </w:p>
    <w:p w:rsidR="00C10D9C" w:rsidRPr="00C10D9C" w:rsidRDefault="00C10D9C" w:rsidP="001B6E0C">
      <w:pPr>
        <w:pStyle w:val="Cabealho"/>
        <w:ind w:firstLine="1134"/>
        <w:jc w:val="both"/>
        <w:rPr>
          <w:sz w:val="24"/>
          <w:szCs w:val="24"/>
        </w:rPr>
      </w:pPr>
      <w:r w:rsidRPr="00C10D9C">
        <w:rPr>
          <w:sz w:val="24"/>
          <w:szCs w:val="24"/>
        </w:rPr>
        <w:t xml:space="preserve">Parágrafo único. Na hipótese de contestação ou recurso a que se referem os §§ 3º e 4º do art. 45, o prazo de que trata o </w:t>
      </w:r>
      <w:r w:rsidR="001B6E0C" w:rsidRPr="001B6E0C">
        <w:rPr>
          <w:i/>
          <w:sz w:val="24"/>
          <w:szCs w:val="24"/>
        </w:rPr>
        <w:t>caput</w:t>
      </w:r>
      <w:r w:rsidRPr="00C10D9C">
        <w:rPr>
          <w:sz w:val="24"/>
          <w:szCs w:val="24"/>
        </w:rPr>
        <w:t xml:space="preserve"> será contado da ciência da decisão administrativa </w:t>
      </w:r>
      <w:proofErr w:type="spellStart"/>
      <w:r w:rsidRPr="00C10D9C">
        <w:rPr>
          <w:sz w:val="24"/>
          <w:szCs w:val="24"/>
        </w:rPr>
        <w:t>indeferitória</w:t>
      </w:r>
      <w:proofErr w:type="spellEnd"/>
      <w:r w:rsidRPr="00C10D9C">
        <w:rPr>
          <w:sz w:val="24"/>
          <w:szCs w:val="24"/>
        </w:rPr>
        <w:t xml:space="preserve"> definitiva. </w:t>
      </w:r>
    </w:p>
    <w:p w:rsidR="00C10D9C" w:rsidRPr="00C10D9C" w:rsidRDefault="00C10D9C" w:rsidP="001B6E0C">
      <w:pPr>
        <w:pStyle w:val="Cabealho"/>
        <w:ind w:firstLine="1134"/>
        <w:jc w:val="both"/>
        <w:rPr>
          <w:sz w:val="24"/>
          <w:szCs w:val="24"/>
        </w:rPr>
      </w:pPr>
    </w:p>
    <w:p w:rsidR="00C10D9C" w:rsidRPr="00C10D9C" w:rsidRDefault="00C10D9C" w:rsidP="001B6E0C">
      <w:pPr>
        <w:pStyle w:val="Cabealho"/>
        <w:ind w:firstLine="1134"/>
        <w:jc w:val="both"/>
        <w:rPr>
          <w:sz w:val="24"/>
          <w:szCs w:val="24"/>
        </w:rPr>
      </w:pPr>
      <w:r w:rsidRPr="00C10D9C">
        <w:rPr>
          <w:sz w:val="24"/>
          <w:szCs w:val="24"/>
        </w:rPr>
        <w:t xml:space="preserve">Art. 47. Não se aplica aos depósitos de que trata esta Lei o disposto na Lei nº 2.313, de </w:t>
      </w:r>
      <w:proofErr w:type="gramStart"/>
      <w:r w:rsidRPr="00C10D9C">
        <w:rPr>
          <w:sz w:val="24"/>
          <w:szCs w:val="24"/>
        </w:rPr>
        <w:t>3</w:t>
      </w:r>
      <w:proofErr w:type="gramEnd"/>
      <w:r w:rsidRPr="00C10D9C">
        <w:rPr>
          <w:sz w:val="24"/>
          <w:szCs w:val="24"/>
        </w:rPr>
        <w:t xml:space="preserve"> de setembro de 1954. </w:t>
      </w:r>
    </w:p>
    <w:p w:rsidR="00C10D9C" w:rsidRPr="00C10D9C" w:rsidRDefault="00C10D9C" w:rsidP="001B6E0C">
      <w:pPr>
        <w:pStyle w:val="Cabealho"/>
        <w:ind w:firstLine="1134"/>
        <w:jc w:val="both"/>
        <w:rPr>
          <w:sz w:val="24"/>
          <w:szCs w:val="24"/>
        </w:rPr>
      </w:pPr>
    </w:p>
    <w:p w:rsidR="00C10D9C" w:rsidRPr="00C10D9C" w:rsidRDefault="00C10D9C" w:rsidP="001B6E0C">
      <w:pPr>
        <w:pStyle w:val="Cabealho"/>
        <w:ind w:firstLine="1134"/>
        <w:jc w:val="both"/>
        <w:rPr>
          <w:sz w:val="24"/>
          <w:szCs w:val="24"/>
        </w:rPr>
      </w:pPr>
      <w:r w:rsidRPr="00C10D9C">
        <w:rPr>
          <w:sz w:val="24"/>
          <w:szCs w:val="24"/>
        </w:rPr>
        <w:t xml:space="preserve">Art. 48. (VETADO). </w:t>
      </w:r>
    </w:p>
    <w:p w:rsidR="00C10D9C" w:rsidRPr="00C10D9C" w:rsidRDefault="00C10D9C" w:rsidP="001B6E0C">
      <w:pPr>
        <w:pStyle w:val="Cabealho"/>
        <w:ind w:firstLine="1134"/>
        <w:jc w:val="both"/>
        <w:rPr>
          <w:sz w:val="24"/>
          <w:szCs w:val="24"/>
        </w:rPr>
      </w:pPr>
    </w:p>
    <w:p w:rsidR="00C10D9C" w:rsidRPr="00C10D9C" w:rsidRDefault="00C10D9C" w:rsidP="00323234">
      <w:pPr>
        <w:pStyle w:val="Cabealho"/>
        <w:jc w:val="center"/>
        <w:rPr>
          <w:sz w:val="24"/>
          <w:szCs w:val="24"/>
        </w:rPr>
      </w:pPr>
      <w:r w:rsidRPr="00C10D9C">
        <w:rPr>
          <w:sz w:val="24"/>
          <w:szCs w:val="24"/>
        </w:rPr>
        <w:t>CAPÍTULO IX</w:t>
      </w:r>
    </w:p>
    <w:p w:rsidR="00C10D9C" w:rsidRPr="00C10D9C" w:rsidRDefault="00C10D9C" w:rsidP="00323234">
      <w:pPr>
        <w:pStyle w:val="Cabealho"/>
        <w:jc w:val="center"/>
        <w:rPr>
          <w:sz w:val="24"/>
          <w:szCs w:val="24"/>
        </w:rPr>
      </w:pPr>
      <w:r w:rsidRPr="00C10D9C">
        <w:rPr>
          <w:sz w:val="24"/>
          <w:szCs w:val="24"/>
        </w:rPr>
        <w:t>DISPOSIÇÕES FINAIS</w:t>
      </w:r>
    </w:p>
    <w:p w:rsidR="00C10D9C" w:rsidRPr="00C10D9C" w:rsidRDefault="00C10D9C" w:rsidP="001B6E0C">
      <w:pPr>
        <w:pStyle w:val="Cabealho"/>
        <w:ind w:firstLine="1134"/>
        <w:jc w:val="both"/>
        <w:rPr>
          <w:sz w:val="24"/>
          <w:szCs w:val="24"/>
        </w:rPr>
      </w:pPr>
    </w:p>
    <w:p w:rsidR="00C10D9C" w:rsidRPr="00C10D9C" w:rsidRDefault="00C10D9C" w:rsidP="001B6E0C">
      <w:pPr>
        <w:pStyle w:val="Cabealho"/>
        <w:ind w:firstLine="1134"/>
        <w:jc w:val="both"/>
        <w:rPr>
          <w:sz w:val="24"/>
          <w:szCs w:val="24"/>
        </w:rPr>
      </w:pPr>
      <w:r w:rsidRPr="00C10D9C">
        <w:rPr>
          <w:sz w:val="24"/>
          <w:szCs w:val="24"/>
        </w:rPr>
        <w:t xml:space="preserve">Art. 49. Revogam-se: </w:t>
      </w:r>
    </w:p>
    <w:p w:rsidR="00C10D9C" w:rsidRPr="00C10D9C" w:rsidRDefault="00C10D9C" w:rsidP="001B6E0C">
      <w:pPr>
        <w:pStyle w:val="Cabealho"/>
        <w:ind w:firstLine="1134"/>
        <w:jc w:val="both"/>
        <w:rPr>
          <w:sz w:val="24"/>
          <w:szCs w:val="24"/>
        </w:rPr>
      </w:pPr>
      <w:r w:rsidRPr="00C10D9C">
        <w:rPr>
          <w:sz w:val="24"/>
          <w:szCs w:val="24"/>
        </w:rPr>
        <w:t xml:space="preserve">I - Decreto-Lei nº 1.737, de 20 de dezembro de 1979; </w:t>
      </w:r>
    </w:p>
    <w:p w:rsidR="00C10D9C" w:rsidRPr="00C10D9C" w:rsidRDefault="00C10D9C" w:rsidP="001B6E0C">
      <w:pPr>
        <w:pStyle w:val="Cabealho"/>
        <w:ind w:firstLine="1134"/>
        <w:jc w:val="both"/>
        <w:rPr>
          <w:sz w:val="24"/>
          <w:szCs w:val="24"/>
        </w:rPr>
      </w:pPr>
      <w:r w:rsidRPr="00C10D9C">
        <w:rPr>
          <w:sz w:val="24"/>
          <w:szCs w:val="24"/>
        </w:rPr>
        <w:t xml:space="preserve">II - o art. 4º do Decreto-Lei nº 2.323, de 26 de fevereiro de 1987; </w:t>
      </w:r>
    </w:p>
    <w:p w:rsidR="00C10D9C" w:rsidRPr="00C10D9C" w:rsidRDefault="00C10D9C" w:rsidP="001B6E0C">
      <w:pPr>
        <w:pStyle w:val="Cabealho"/>
        <w:ind w:firstLine="1134"/>
        <w:jc w:val="both"/>
        <w:rPr>
          <w:sz w:val="24"/>
          <w:szCs w:val="24"/>
        </w:rPr>
      </w:pPr>
      <w:r w:rsidRPr="00C10D9C">
        <w:rPr>
          <w:sz w:val="24"/>
          <w:szCs w:val="24"/>
        </w:rPr>
        <w:t xml:space="preserve">III - os incisos II e IV do § 2º do art. 69 da Lei nº 8.212, de 24 de julho de 1991; </w:t>
      </w:r>
    </w:p>
    <w:p w:rsidR="00C10D9C" w:rsidRPr="00C10D9C" w:rsidRDefault="00C10D9C" w:rsidP="001B6E0C">
      <w:pPr>
        <w:pStyle w:val="Cabealho"/>
        <w:ind w:firstLine="1134"/>
        <w:jc w:val="both"/>
        <w:rPr>
          <w:sz w:val="24"/>
          <w:szCs w:val="24"/>
        </w:rPr>
      </w:pPr>
      <w:r w:rsidRPr="00C10D9C">
        <w:rPr>
          <w:sz w:val="24"/>
          <w:szCs w:val="24"/>
        </w:rPr>
        <w:t xml:space="preserve">IV - a Lei nº 9.703, de 17 de novembro de 1998; </w:t>
      </w:r>
    </w:p>
    <w:p w:rsidR="00C10D9C" w:rsidRPr="00C10D9C" w:rsidRDefault="00C10D9C" w:rsidP="001B6E0C">
      <w:pPr>
        <w:pStyle w:val="Cabealho"/>
        <w:ind w:firstLine="1134"/>
        <w:jc w:val="both"/>
        <w:rPr>
          <w:sz w:val="24"/>
          <w:szCs w:val="24"/>
        </w:rPr>
      </w:pPr>
      <w:r w:rsidRPr="00C10D9C">
        <w:rPr>
          <w:sz w:val="24"/>
          <w:szCs w:val="24"/>
        </w:rPr>
        <w:t xml:space="preserve">V - o § 2º do art. 62-A da Lei nº 11.343, de 23 de agosto de 2006; </w:t>
      </w:r>
      <w:proofErr w:type="gramStart"/>
      <w:r w:rsidRPr="00C10D9C">
        <w:rPr>
          <w:sz w:val="24"/>
          <w:szCs w:val="24"/>
        </w:rPr>
        <w:t>e</w:t>
      </w:r>
      <w:proofErr w:type="gramEnd"/>
      <w:r w:rsidRPr="00C10D9C">
        <w:rPr>
          <w:sz w:val="24"/>
          <w:szCs w:val="24"/>
        </w:rPr>
        <w:t xml:space="preserve"> </w:t>
      </w:r>
    </w:p>
    <w:p w:rsidR="00C10D9C" w:rsidRPr="00C10D9C" w:rsidRDefault="00C10D9C" w:rsidP="001B6E0C">
      <w:pPr>
        <w:pStyle w:val="Cabealho"/>
        <w:ind w:firstLine="1134"/>
        <w:jc w:val="both"/>
        <w:rPr>
          <w:sz w:val="24"/>
          <w:szCs w:val="24"/>
        </w:rPr>
      </w:pPr>
      <w:r w:rsidRPr="00C10D9C">
        <w:rPr>
          <w:sz w:val="24"/>
          <w:szCs w:val="24"/>
        </w:rPr>
        <w:t xml:space="preserve">VI - a Lei nº 12.099, de 27 de novembro de 2009. </w:t>
      </w:r>
    </w:p>
    <w:p w:rsidR="00C10D9C" w:rsidRPr="00C10D9C" w:rsidRDefault="00C10D9C" w:rsidP="001B6E0C">
      <w:pPr>
        <w:pStyle w:val="Cabealho"/>
        <w:ind w:firstLine="1134"/>
        <w:jc w:val="both"/>
        <w:rPr>
          <w:sz w:val="24"/>
          <w:szCs w:val="24"/>
        </w:rPr>
      </w:pPr>
    </w:p>
    <w:p w:rsidR="00C10D9C" w:rsidRPr="00C10D9C" w:rsidRDefault="00C10D9C" w:rsidP="001B6E0C">
      <w:pPr>
        <w:pStyle w:val="Cabealho"/>
        <w:ind w:firstLine="1134"/>
        <w:jc w:val="both"/>
        <w:rPr>
          <w:sz w:val="24"/>
          <w:szCs w:val="24"/>
        </w:rPr>
      </w:pPr>
      <w:r w:rsidRPr="00C10D9C">
        <w:rPr>
          <w:sz w:val="24"/>
          <w:szCs w:val="24"/>
        </w:rPr>
        <w:t xml:space="preserve">Art. 50. Esta Lei entra em vigor na data de sua publicação. </w:t>
      </w:r>
    </w:p>
    <w:p w:rsidR="00C10D9C" w:rsidRPr="00C10D9C" w:rsidRDefault="00C10D9C" w:rsidP="001B6E0C">
      <w:pPr>
        <w:pStyle w:val="Cabealho"/>
        <w:ind w:firstLine="1134"/>
        <w:jc w:val="both"/>
        <w:rPr>
          <w:sz w:val="24"/>
          <w:szCs w:val="24"/>
        </w:rPr>
      </w:pPr>
    </w:p>
    <w:p w:rsidR="00C10D9C" w:rsidRPr="00C10D9C" w:rsidRDefault="00C10D9C" w:rsidP="001B6E0C">
      <w:pPr>
        <w:pStyle w:val="Cabealho"/>
        <w:ind w:firstLine="1134"/>
        <w:jc w:val="both"/>
        <w:rPr>
          <w:sz w:val="24"/>
          <w:szCs w:val="24"/>
        </w:rPr>
      </w:pPr>
      <w:r w:rsidRPr="00C10D9C">
        <w:rPr>
          <w:sz w:val="24"/>
          <w:szCs w:val="24"/>
        </w:rPr>
        <w:t xml:space="preserve">Brasília, 16 de setembro de 2024; 203º da Independência e 136º da República. </w:t>
      </w:r>
    </w:p>
    <w:p w:rsidR="00C10D9C" w:rsidRPr="00C10D9C" w:rsidRDefault="00C10D9C" w:rsidP="001B6E0C">
      <w:pPr>
        <w:pStyle w:val="Cabealho"/>
        <w:ind w:firstLine="1134"/>
        <w:jc w:val="both"/>
        <w:rPr>
          <w:sz w:val="24"/>
          <w:szCs w:val="24"/>
        </w:rPr>
      </w:pPr>
    </w:p>
    <w:p w:rsidR="00C10D9C" w:rsidRPr="00C10D9C" w:rsidRDefault="00C10D9C" w:rsidP="001B6E0C">
      <w:pPr>
        <w:pStyle w:val="Cabealho"/>
        <w:ind w:firstLine="1134"/>
        <w:jc w:val="both"/>
        <w:rPr>
          <w:sz w:val="24"/>
          <w:szCs w:val="24"/>
        </w:rPr>
      </w:pPr>
      <w:r w:rsidRPr="00C10D9C">
        <w:rPr>
          <w:sz w:val="24"/>
          <w:szCs w:val="24"/>
        </w:rPr>
        <w:t xml:space="preserve">LUIZ INÁCIO LULA DA SILVA </w:t>
      </w:r>
    </w:p>
    <w:p w:rsidR="00C10D9C" w:rsidRPr="00C10D9C" w:rsidRDefault="00C10D9C" w:rsidP="001B6E0C">
      <w:pPr>
        <w:pStyle w:val="Cabealho"/>
        <w:ind w:firstLine="1134"/>
        <w:jc w:val="both"/>
        <w:rPr>
          <w:sz w:val="24"/>
          <w:szCs w:val="24"/>
        </w:rPr>
      </w:pPr>
      <w:r w:rsidRPr="00C10D9C">
        <w:rPr>
          <w:sz w:val="24"/>
          <w:szCs w:val="24"/>
        </w:rPr>
        <w:t xml:space="preserve">Fernando Haddad </w:t>
      </w:r>
    </w:p>
    <w:p w:rsidR="00641CE8" w:rsidRDefault="00C10D9C" w:rsidP="001B6E0C">
      <w:pPr>
        <w:pStyle w:val="Cabealho"/>
        <w:ind w:firstLine="1134"/>
        <w:jc w:val="both"/>
        <w:rPr>
          <w:sz w:val="24"/>
          <w:szCs w:val="24"/>
        </w:rPr>
      </w:pPr>
      <w:r w:rsidRPr="00C10D9C">
        <w:rPr>
          <w:sz w:val="24"/>
          <w:szCs w:val="24"/>
        </w:rPr>
        <w:t>Jorge Rodrigo Araújo Messias</w:t>
      </w:r>
    </w:p>
    <w:sectPr w:rsidR="00641CE8">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proofState w:spelling="clean" w:grammar="clean"/>
  <w:defaultTabStop w:val="709"/>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9BB"/>
    <w:rsid w:val="000134AC"/>
    <w:rsid w:val="00031082"/>
    <w:rsid w:val="00062499"/>
    <w:rsid w:val="000B15B1"/>
    <w:rsid w:val="000B41DB"/>
    <w:rsid w:val="000B6814"/>
    <w:rsid w:val="000C6F5F"/>
    <w:rsid w:val="000F31F0"/>
    <w:rsid w:val="00163775"/>
    <w:rsid w:val="0016605A"/>
    <w:rsid w:val="00175214"/>
    <w:rsid w:val="001A4BC9"/>
    <w:rsid w:val="001B2C33"/>
    <w:rsid w:val="001B6E0C"/>
    <w:rsid w:val="001E3039"/>
    <w:rsid w:val="001F46E7"/>
    <w:rsid w:val="002022C2"/>
    <w:rsid w:val="00202D1E"/>
    <w:rsid w:val="002055E6"/>
    <w:rsid w:val="00212338"/>
    <w:rsid w:val="00232766"/>
    <w:rsid w:val="00237EC3"/>
    <w:rsid w:val="00252D9E"/>
    <w:rsid w:val="00261397"/>
    <w:rsid w:val="00263A93"/>
    <w:rsid w:val="00263EDC"/>
    <w:rsid w:val="00271313"/>
    <w:rsid w:val="0027187A"/>
    <w:rsid w:val="002751F9"/>
    <w:rsid w:val="00292B50"/>
    <w:rsid w:val="002B0AB7"/>
    <w:rsid w:val="002B3BBA"/>
    <w:rsid w:val="002E70DF"/>
    <w:rsid w:val="00314125"/>
    <w:rsid w:val="003214F9"/>
    <w:rsid w:val="003223A1"/>
    <w:rsid w:val="00323234"/>
    <w:rsid w:val="003614FD"/>
    <w:rsid w:val="0036719F"/>
    <w:rsid w:val="003674AE"/>
    <w:rsid w:val="00371520"/>
    <w:rsid w:val="00382451"/>
    <w:rsid w:val="003A65BE"/>
    <w:rsid w:val="003B058B"/>
    <w:rsid w:val="003B49E8"/>
    <w:rsid w:val="003C3CB8"/>
    <w:rsid w:val="003D35BC"/>
    <w:rsid w:val="003F3F69"/>
    <w:rsid w:val="0040208F"/>
    <w:rsid w:val="0043414B"/>
    <w:rsid w:val="00435FBD"/>
    <w:rsid w:val="00440636"/>
    <w:rsid w:val="004548EA"/>
    <w:rsid w:val="004604EA"/>
    <w:rsid w:val="00465FB3"/>
    <w:rsid w:val="00470F5F"/>
    <w:rsid w:val="00475BE4"/>
    <w:rsid w:val="004856EA"/>
    <w:rsid w:val="004A09BB"/>
    <w:rsid w:val="004B4292"/>
    <w:rsid w:val="004C37B8"/>
    <w:rsid w:val="004D55FA"/>
    <w:rsid w:val="004E2F52"/>
    <w:rsid w:val="004E79A8"/>
    <w:rsid w:val="00502BA4"/>
    <w:rsid w:val="005166E5"/>
    <w:rsid w:val="00517895"/>
    <w:rsid w:val="00542216"/>
    <w:rsid w:val="0055256D"/>
    <w:rsid w:val="00577DFB"/>
    <w:rsid w:val="005D2392"/>
    <w:rsid w:val="005E1653"/>
    <w:rsid w:val="005E3259"/>
    <w:rsid w:val="005F5226"/>
    <w:rsid w:val="00602398"/>
    <w:rsid w:val="006024C4"/>
    <w:rsid w:val="00607D21"/>
    <w:rsid w:val="006216D2"/>
    <w:rsid w:val="00641CE8"/>
    <w:rsid w:val="00642F39"/>
    <w:rsid w:val="00644E1F"/>
    <w:rsid w:val="00651582"/>
    <w:rsid w:val="00660673"/>
    <w:rsid w:val="006637F4"/>
    <w:rsid w:val="006A0BC6"/>
    <w:rsid w:val="006D2527"/>
    <w:rsid w:val="006D58DC"/>
    <w:rsid w:val="006E202D"/>
    <w:rsid w:val="006E5D2D"/>
    <w:rsid w:val="006F3400"/>
    <w:rsid w:val="00700001"/>
    <w:rsid w:val="00713A4B"/>
    <w:rsid w:val="007234DC"/>
    <w:rsid w:val="00723BD5"/>
    <w:rsid w:val="0074415D"/>
    <w:rsid w:val="00751906"/>
    <w:rsid w:val="0076324D"/>
    <w:rsid w:val="007709A6"/>
    <w:rsid w:val="00784616"/>
    <w:rsid w:val="00787EE7"/>
    <w:rsid w:val="007959C8"/>
    <w:rsid w:val="007A4576"/>
    <w:rsid w:val="007A6666"/>
    <w:rsid w:val="007C66B0"/>
    <w:rsid w:val="007D7D15"/>
    <w:rsid w:val="007E0856"/>
    <w:rsid w:val="007E79C2"/>
    <w:rsid w:val="007F111E"/>
    <w:rsid w:val="0080373F"/>
    <w:rsid w:val="008119B6"/>
    <w:rsid w:val="008233DA"/>
    <w:rsid w:val="008318D5"/>
    <w:rsid w:val="00833698"/>
    <w:rsid w:val="008528AE"/>
    <w:rsid w:val="00855F8E"/>
    <w:rsid w:val="0085706B"/>
    <w:rsid w:val="00863058"/>
    <w:rsid w:val="008732AA"/>
    <w:rsid w:val="00876610"/>
    <w:rsid w:val="00883AFE"/>
    <w:rsid w:val="008C4836"/>
    <w:rsid w:val="008C5F6B"/>
    <w:rsid w:val="008D039C"/>
    <w:rsid w:val="008E4285"/>
    <w:rsid w:val="008F51DC"/>
    <w:rsid w:val="008F7E42"/>
    <w:rsid w:val="00912253"/>
    <w:rsid w:val="0092098B"/>
    <w:rsid w:val="00942709"/>
    <w:rsid w:val="00951C6A"/>
    <w:rsid w:val="00967956"/>
    <w:rsid w:val="00980E21"/>
    <w:rsid w:val="009B617B"/>
    <w:rsid w:val="009C06C6"/>
    <w:rsid w:val="009D1B32"/>
    <w:rsid w:val="009D26E2"/>
    <w:rsid w:val="009E2F21"/>
    <w:rsid w:val="009F1493"/>
    <w:rsid w:val="00A00031"/>
    <w:rsid w:val="00A26D07"/>
    <w:rsid w:val="00A270C0"/>
    <w:rsid w:val="00A43F13"/>
    <w:rsid w:val="00A54BF7"/>
    <w:rsid w:val="00A60C8A"/>
    <w:rsid w:val="00A9003C"/>
    <w:rsid w:val="00A90A52"/>
    <w:rsid w:val="00AA2622"/>
    <w:rsid w:val="00AB04AF"/>
    <w:rsid w:val="00AC6BCE"/>
    <w:rsid w:val="00AF529C"/>
    <w:rsid w:val="00AF6801"/>
    <w:rsid w:val="00B107C6"/>
    <w:rsid w:val="00B2523D"/>
    <w:rsid w:val="00B26368"/>
    <w:rsid w:val="00B40BA8"/>
    <w:rsid w:val="00B435AF"/>
    <w:rsid w:val="00B52DF8"/>
    <w:rsid w:val="00B54150"/>
    <w:rsid w:val="00B56F21"/>
    <w:rsid w:val="00B61356"/>
    <w:rsid w:val="00B72706"/>
    <w:rsid w:val="00B821AF"/>
    <w:rsid w:val="00B84B6F"/>
    <w:rsid w:val="00B8513F"/>
    <w:rsid w:val="00BB25F6"/>
    <w:rsid w:val="00BB66B4"/>
    <w:rsid w:val="00BD136A"/>
    <w:rsid w:val="00BD6ADA"/>
    <w:rsid w:val="00BE1A48"/>
    <w:rsid w:val="00C000C7"/>
    <w:rsid w:val="00C038C8"/>
    <w:rsid w:val="00C0484C"/>
    <w:rsid w:val="00C10D9C"/>
    <w:rsid w:val="00C20425"/>
    <w:rsid w:val="00C32E16"/>
    <w:rsid w:val="00C35CC0"/>
    <w:rsid w:val="00C428CC"/>
    <w:rsid w:val="00C42BFD"/>
    <w:rsid w:val="00C66170"/>
    <w:rsid w:val="00C72B05"/>
    <w:rsid w:val="00CB2623"/>
    <w:rsid w:val="00CB7ABD"/>
    <w:rsid w:val="00CC0A60"/>
    <w:rsid w:val="00CF67BB"/>
    <w:rsid w:val="00CF7403"/>
    <w:rsid w:val="00CF7858"/>
    <w:rsid w:val="00D72970"/>
    <w:rsid w:val="00D960E9"/>
    <w:rsid w:val="00DA2508"/>
    <w:rsid w:val="00DB447A"/>
    <w:rsid w:val="00DE6C2C"/>
    <w:rsid w:val="00DF7619"/>
    <w:rsid w:val="00E0062E"/>
    <w:rsid w:val="00E1527E"/>
    <w:rsid w:val="00E23F8E"/>
    <w:rsid w:val="00E25EA6"/>
    <w:rsid w:val="00E44486"/>
    <w:rsid w:val="00E471DE"/>
    <w:rsid w:val="00E7567C"/>
    <w:rsid w:val="00E8077F"/>
    <w:rsid w:val="00E874A7"/>
    <w:rsid w:val="00EA5D3C"/>
    <w:rsid w:val="00EB24A6"/>
    <w:rsid w:val="00EB4B02"/>
    <w:rsid w:val="00EC048A"/>
    <w:rsid w:val="00EE19B8"/>
    <w:rsid w:val="00F03141"/>
    <w:rsid w:val="00F13A54"/>
    <w:rsid w:val="00F2130B"/>
    <w:rsid w:val="00F25318"/>
    <w:rsid w:val="00F372DB"/>
    <w:rsid w:val="00F44E2D"/>
    <w:rsid w:val="00F830DA"/>
    <w:rsid w:val="00FA29E2"/>
    <w:rsid w:val="00FC1891"/>
    <w:rsid w:val="00FE145A"/>
    <w:rsid w:val="00FE2692"/>
    <w:rsid w:val="00FE2BA0"/>
    <w:rsid w:val="00FF497A"/>
    <w:rsid w:val="00FF6AEB"/>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362182">
      <w:bodyDiv w:val="1"/>
      <w:marLeft w:val="0"/>
      <w:marRight w:val="0"/>
      <w:marTop w:val="0"/>
      <w:marBottom w:val="0"/>
      <w:divBdr>
        <w:top w:val="none" w:sz="0" w:space="0" w:color="auto"/>
        <w:left w:val="none" w:sz="0" w:space="0" w:color="auto"/>
        <w:bottom w:val="none" w:sz="0" w:space="0" w:color="auto"/>
        <w:right w:val="none" w:sz="0" w:space="0" w:color="auto"/>
      </w:divBdr>
      <w:divsChild>
        <w:div w:id="54204132">
          <w:marLeft w:val="0"/>
          <w:marRight w:val="0"/>
          <w:marTop w:val="0"/>
          <w:marBottom w:val="0"/>
          <w:divBdr>
            <w:top w:val="none" w:sz="0" w:space="0" w:color="auto"/>
            <w:left w:val="none" w:sz="0" w:space="0" w:color="auto"/>
            <w:bottom w:val="none" w:sz="0" w:space="0" w:color="auto"/>
            <w:right w:val="none" w:sz="0" w:space="0" w:color="auto"/>
          </w:divBdr>
        </w:div>
        <w:div w:id="1043168610">
          <w:marLeft w:val="0"/>
          <w:marRight w:val="0"/>
          <w:marTop w:val="0"/>
          <w:marBottom w:val="0"/>
          <w:divBdr>
            <w:top w:val="none" w:sz="0" w:space="0" w:color="auto"/>
            <w:left w:val="none" w:sz="0" w:space="0" w:color="auto"/>
            <w:bottom w:val="none" w:sz="0" w:space="0" w:color="auto"/>
            <w:right w:val="none" w:sz="0" w:space="0" w:color="auto"/>
          </w:divBdr>
        </w:div>
      </w:divsChild>
    </w:div>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camara.leg.br/legin/fed/medpro/2026/medidaprovisoria-1355-4-maio-2026-799034-publicacaooriginal-179123-pe.html" TargetMode="Externa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20</Pages>
  <Words>8814</Words>
  <Characters>47450</Characters>
  <Application>Microsoft Office Word</Application>
  <DocSecurity>0</DocSecurity>
  <Lines>395</Lines>
  <Paragraphs>112</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56152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P_6140</dc:creator>
  <cp:lastModifiedBy>Alexandre Pereira Pinheiro</cp:lastModifiedBy>
  <cp:revision>6</cp:revision>
  <cp:lastPrinted>2009-10-20T17:50:00Z</cp:lastPrinted>
  <dcterms:created xsi:type="dcterms:W3CDTF">2026-05-05T16:20:00Z</dcterms:created>
  <dcterms:modified xsi:type="dcterms:W3CDTF">2026-05-06T11:18:00Z</dcterms:modified>
</cp:coreProperties>
</file>