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F554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646020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170FFC" w:rsidRDefault="00170FFC" w:rsidP="00641CE8">
      <w:pPr>
        <w:pStyle w:val="Cabealho"/>
        <w:jc w:val="both"/>
        <w:rPr>
          <w:sz w:val="24"/>
          <w:szCs w:val="24"/>
        </w:rPr>
      </w:pPr>
    </w:p>
    <w:p w:rsidR="00170FFC" w:rsidRPr="00055094" w:rsidRDefault="00170FFC" w:rsidP="00055094">
      <w:pPr>
        <w:pStyle w:val="Cabealho"/>
        <w:jc w:val="center"/>
        <w:rPr>
          <w:b/>
          <w:sz w:val="28"/>
          <w:szCs w:val="28"/>
        </w:rPr>
      </w:pPr>
      <w:r w:rsidRPr="00055094">
        <w:rPr>
          <w:b/>
          <w:sz w:val="28"/>
          <w:szCs w:val="28"/>
        </w:rPr>
        <w:t xml:space="preserve">LEI Nº 13.652, DE 13 DE ABRIL DE </w:t>
      </w:r>
      <w:proofErr w:type="gramStart"/>
      <w:r w:rsidRPr="00055094">
        <w:rPr>
          <w:b/>
          <w:sz w:val="28"/>
          <w:szCs w:val="28"/>
        </w:rPr>
        <w:t>2018</w:t>
      </w:r>
      <w:proofErr w:type="gramEnd"/>
    </w:p>
    <w:p w:rsidR="00170FFC" w:rsidRPr="00170FFC" w:rsidRDefault="00170FFC" w:rsidP="00170FFC">
      <w:pPr>
        <w:pStyle w:val="Cabealho"/>
        <w:jc w:val="both"/>
        <w:rPr>
          <w:sz w:val="24"/>
          <w:szCs w:val="24"/>
        </w:rPr>
      </w:pPr>
    </w:p>
    <w:p w:rsidR="00170FFC" w:rsidRPr="00170FFC" w:rsidRDefault="00170FFC" w:rsidP="00170FFC">
      <w:pPr>
        <w:pStyle w:val="Cabealho"/>
        <w:jc w:val="both"/>
        <w:rPr>
          <w:sz w:val="24"/>
          <w:szCs w:val="24"/>
        </w:rPr>
      </w:pPr>
    </w:p>
    <w:p w:rsidR="00055094" w:rsidRPr="00170FFC" w:rsidRDefault="00170FFC" w:rsidP="00055094">
      <w:pPr>
        <w:pStyle w:val="Cabealho"/>
        <w:ind w:left="4536"/>
        <w:jc w:val="both"/>
        <w:rPr>
          <w:sz w:val="24"/>
          <w:szCs w:val="24"/>
        </w:rPr>
      </w:pPr>
      <w:r w:rsidRPr="00170FFC">
        <w:rPr>
          <w:sz w:val="24"/>
          <w:szCs w:val="24"/>
        </w:rPr>
        <w:t xml:space="preserve"> </w:t>
      </w:r>
      <w:r w:rsidR="00055094" w:rsidRPr="00055094">
        <w:rPr>
          <w:sz w:val="24"/>
          <w:szCs w:val="24"/>
        </w:rPr>
        <w:t>Institui o Dia Nacional de Conscientização sobre o Autismo e o D</w:t>
      </w:r>
      <w:r w:rsidR="00055094">
        <w:rPr>
          <w:sz w:val="24"/>
          <w:szCs w:val="24"/>
        </w:rPr>
        <w:t xml:space="preserve">ia Nacional do Orgulho Autista. </w:t>
      </w:r>
      <w:hyperlink r:id="rId8" w:history="1">
        <w:r w:rsidR="00055094" w:rsidRPr="000F5548">
          <w:rPr>
            <w:rStyle w:val="Hyperlink"/>
            <w:i/>
            <w:sz w:val="24"/>
            <w:szCs w:val="24"/>
          </w:rPr>
          <w:t>(Ementa com redação dada pela Lei nº 15.365, de 30/3/2026)</w:t>
        </w:r>
        <w:proofErr w:type="gramStart"/>
      </w:hyperlink>
      <w:proofErr w:type="gramEnd"/>
    </w:p>
    <w:p w:rsidR="00170FFC" w:rsidRPr="00170FFC" w:rsidRDefault="00170FFC" w:rsidP="00170FFC">
      <w:pPr>
        <w:pStyle w:val="Cabealho"/>
        <w:jc w:val="both"/>
        <w:rPr>
          <w:sz w:val="24"/>
          <w:szCs w:val="24"/>
        </w:rPr>
      </w:pPr>
    </w:p>
    <w:p w:rsidR="00170FFC" w:rsidRPr="00170FFC" w:rsidRDefault="00170FFC" w:rsidP="00170FFC">
      <w:pPr>
        <w:pStyle w:val="Cabealho"/>
        <w:jc w:val="both"/>
        <w:rPr>
          <w:sz w:val="24"/>
          <w:szCs w:val="24"/>
        </w:rPr>
      </w:pP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0F5548">
        <w:rPr>
          <w:sz w:val="24"/>
          <w:szCs w:val="24"/>
        </w:rPr>
        <w:t>A PRESIDENTE DO SUPREMO TRIBUNAL FEDERAL</w:t>
      </w:r>
      <w:r w:rsidRPr="00170FFC">
        <w:rPr>
          <w:sz w:val="24"/>
          <w:szCs w:val="24"/>
        </w:rPr>
        <w:t xml:space="preserve">, no exercício do cargo de </w:t>
      </w:r>
      <w:r w:rsidRPr="000F5548">
        <w:rPr>
          <w:b/>
          <w:sz w:val="24"/>
          <w:szCs w:val="24"/>
        </w:rPr>
        <w:t xml:space="preserve">PRESIDENTE DA </w:t>
      </w:r>
      <w:proofErr w:type="gramStart"/>
      <w:r w:rsidRPr="000F5548">
        <w:rPr>
          <w:b/>
          <w:sz w:val="24"/>
          <w:szCs w:val="24"/>
        </w:rPr>
        <w:t>REPÚBLICA</w:t>
      </w:r>
      <w:proofErr w:type="gramEnd"/>
      <w:r w:rsidRPr="00170FFC">
        <w:rPr>
          <w:sz w:val="24"/>
          <w:szCs w:val="24"/>
        </w:rPr>
        <w:t xml:space="preserve"> </w:t>
      </w:r>
    </w:p>
    <w:p w:rsidR="00055094" w:rsidRDefault="00055094" w:rsidP="00055094">
      <w:pPr>
        <w:pStyle w:val="Cabealho"/>
        <w:ind w:firstLine="1134"/>
        <w:jc w:val="both"/>
        <w:rPr>
          <w:sz w:val="24"/>
          <w:szCs w:val="24"/>
        </w:rPr>
      </w:pP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170FFC">
        <w:rPr>
          <w:sz w:val="24"/>
          <w:szCs w:val="24"/>
        </w:rPr>
        <w:t>Faço saber que o Co</w:t>
      </w:r>
      <w:bookmarkStart w:id="0" w:name="_GoBack"/>
      <w:bookmarkEnd w:id="0"/>
      <w:r w:rsidRPr="00170FFC">
        <w:rPr>
          <w:sz w:val="24"/>
          <w:szCs w:val="24"/>
        </w:rPr>
        <w:t xml:space="preserve">ngresso Nacional decreta e eu sanciono a seguinte Lei: </w:t>
      </w: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</w:p>
    <w:p w:rsidR="00055094" w:rsidRPr="00170FFC" w:rsidRDefault="00055094" w:rsidP="00055094">
      <w:pPr>
        <w:pStyle w:val="Cabealho"/>
        <w:ind w:firstLine="1134"/>
        <w:jc w:val="both"/>
        <w:rPr>
          <w:sz w:val="24"/>
          <w:szCs w:val="24"/>
        </w:rPr>
      </w:pPr>
      <w:r w:rsidRPr="00055094">
        <w:rPr>
          <w:sz w:val="24"/>
          <w:szCs w:val="24"/>
        </w:rPr>
        <w:t xml:space="preserve">Art. 1º Ficam instituídos o Dia Nacional de Conscientização sobre o Autismo e o Dia Nacional do Orgulho Autista, a serem celebrados, anualmente, nos dias 2 de abril e 18 de junho, </w:t>
      </w:r>
      <w:r w:rsidRPr="000F5548">
        <w:rPr>
          <w:sz w:val="24"/>
          <w:szCs w:val="24"/>
        </w:rPr>
        <w:t xml:space="preserve">respectivamente. </w:t>
      </w:r>
      <w:hyperlink r:id="rId9" w:history="1">
        <w:r w:rsidRPr="000F5548">
          <w:rPr>
            <w:rStyle w:val="Hyperlink"/>
            <w:i/>
            <w:sz w:val="24"/>
            <w:szCs w:val="24"/>
          </w:rPr>
          <w:t>(Artigo com redação dada pela Lei nº 15.365, de 30/3/2026)</w:t>
        </w:r>
        <w:proofErr w:type="gramStart"/>
      </w:hyperlink>
      <w:proofErr w:type="gramEnd"/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170FFC">
        <w:rPr>
          <w:sz w:val="24"/>
          <w:szCs w:val="24"/>
        </w:rPr>
        <w:t xml:space="preserve">Art. 2º Esta Lei entra em vigor na data de sua publicação. </w:t>
      </w: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170FFC">
        <w:rPr>
          <w:sz w:val="24"/>
          <w:szCs w:val="24"/>
        </w:rPr>
        <w:t xml:space="preserve">Brasília, 13 de abril de 2018; 197º da Independência e 130º da República. </w:t>
      </w: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170FFC">
        <w:rPr>
          <w:sz w:val="24"/>
          <w:szCs w:val="24"/>
        </w:rPr>
        <w:t xml:space="preserve">CÁRMEN LÚCIA ANTUNES ROCHA </w:t>
      </w:r>
    </w:p>
    <w:p w:rsidR="00170FFC" w:rsidRPr="00170FFC" w:rsidRDefault="00170FFC" w:rsidP="00055094">
      <w:pPr>
        <w:pStyle w:val="Cabealho"/>
        <w:ind w:firstLine="1134"/>
        <w:jc w:val="both"/>
        <w:rPr>
          <w:sz w:val="24"/>
          <w:szCs w:val="24"/>
        </w:rPr>
      </w:pPr>
      <w:r w:rsidRPr="00170FFC">
        <w:rPr>
          <w:sz w:val="24"/>
          <w:szCs w:val="24"/>
        </w:rPr>
        <w:t xml:space="preserve">Gustavo do Vale Rocha </w:t>
      </w:r>
    </w:p>
    <w:sectPr w:rsidR="00170FFC" w:rsidRPr="00170FF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55094"/>
    <w:rsid w:val="00062499"/>
    <w:rsid w:val="000B15B1"/>
    <w:rsid w:val="000B41DB"/>
    <w:rsid w:val="000B6814"/>
    <w:rsid w:val="000C6F5F"/>
    <w:rsid w:val="000F31F0"/>
    <w:rsid w:val="000F5548"/>
    <w:rsid w:val="00163775"/>
    <w:rsid w:val="0016605A"/>
    <w:rsid w:val="00170FFC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65-30-marco-2026-798890-publicacaooriginal-178679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365-30-marco-2026-798890-publicacaooriginal-178679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2026-03-31T12:04:00Z</dcterms:created>
  <dcterms:modified xsi:type="dcterms:W3CDTF">2026-03-31T14:03:00Z</dcterms:modified>
</cp:coreProperties>
</file>