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Pr="001E6D09" w:rsidRDefault="001E6D09">
      <w:pPr>
        <w:pStyle w:val="Cabealho"/>
        <w:jc w:val="center"/>
      </w:pPr>
      <w:r w:rsidRPr="001E6D0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6112978" r:id="rId7"/>
        </w:pict>
      </w:r>
    </w:p>
    <w:p w:rsidR="00C20425" w:rsidRPr="001E6D09" w:rsidRDefault="00C20425">
      <w:pPr>
        <w:pStyle w:val="Cabealho"/>
        <w:jc w:val="center"/>
      </w:pPr>
    </w:p>
    <w:p w:rsidR="00C20425" w:rsidRPr="001E6D09" w:rsidRDefault="00C20425">
      <w:pPr>
        <w:pStyle w:val="Cabealho"/>
        <w:jc w:val="center"/>
      </w:pPr>
    </w:p>
    <w:p w:rsidR="00C20425" w:rsidRPr="001E6D09" w:rsidRDefault="00C20425">
      <w:pPr>
        <w:pStyle w:val="Cabealho"/>
        <w:jc w:val="center"/>
      </w:pPr>
    </w:p>
    <w:p w:rsidR="00C20425" w:rsidRPr="001E6D09" w:rsidRDefault="00C20425">
      <w:pPr>
        <w:pStyle w:val="Cabealho"/>
        <w:jc w:val="center"/>
      </w:pPr>
    </w:p>
    <w:p w:rsidR="00C20425" w:rsidRPr="001E6D09" w:rsidRDefault="00C20425">
      <w:pPr>
        <w:pStyle w:val="Cabealho"/>
        <w:jc w:val="center"/>
        <w:rPr>
          <w:b/>
        </w:rPr>
      </w:pPr>
      <w:r w:rsidRPr="001E6D09">
        <w:rPr>
          <w:b/>
        </w:rPr>
        <w:t>CÂMARA DOS DEPUTADOS</w:t>
      </w:r>
    </w:p>
    <w:p w:rsidR="00C20425" w:rsidRPr="001E6D09" w:rsidRDefault="00C20425">
      <w:pPr>
        <w:pStyle w:val="Cabealho"/>
        <w:jc w:val="center"/>
      </w:pPr>
      <w:r w:rsidRPr="001E6D09">
        <w:t>Centro de Documentação e Informação</w:t>
      </w:r>
    </w:p>
    <w:p w:rsidR="00641CE8" w:rsidRPr="001E6D09" w:rsidRDefault="00641CE8" w:rsidP="00641CE8">
      <w:pPr>
        <w:pStyle w:val="Cabealho"/>
        <w:jc w:val="both"/>
        <w:rPr>
          <w:sz w:val="24"/>
          <w:szCs w:val="24"/>
        </w:rPr>
      </w:pPr>
    </w:p>
    <w:p w:rsidR="00641CE8" w:rsidRPr="001E6D09" w:rsidRDefault="00641CE8" w:rsidP="00641CE8">
      <w:pPr>
        <w:pStyle w:val="Cabealho"/>
        <w:jc w:val="center"/>
        <w:rPr>
          <w:b/>
          <w:sz w:val="28"/>
          <w:szCs w:val="28"/>
        </w:rPr>
      </w:pPr>
      <w:r w:rsidRPr="001E6D09">
        <w:rPr>
          <w:b/>
          <w:sz w:val="28"/>
          <w:szCs w:val="28"/>
        </w:rPr>
        <w:t>LEI Nº 13.636, DE 20 DE MARÇO DE 2018</w:t>
      </w:r>
    </w:p>
    <w:p w:rsidR="00641CE8" w:rsidRPr="001E6D09" w:rsidRDefault="00641CE8" w:rsidP="00641CE8">
      <w:pPr>
        <w:pStyle w:val="Cabealho"/>
        <w:jc w:val="both"/>
        <w:rPr>
          <w:sz w:val="24"/>
          <w:szCs w:val="24"/>
        </w:rPr>
      </w:pPr>
    </w:p>
    <w:p w:rsidR="00641CE8" w:rsidRPr="001E6D09" w:rsidRDefault="00641CE8" w:rsidP="00641CE8">
      <w:pPr>
        <w:pStyle w:val="Cabealho"/>
        <w:jc w:val="both"/>
        <w:rPr>
          <w:sz w:val="24"/>
          <w:szCs w:val="24"/>
        </w:rPr>
      </w:pPr>
    </w:p>
    <w:p w:rsidR="00641CE8" w:rsidRPr="001E6D09" w:rsidRDefault="00641CE8" w:rsidP="00641CE8">
      <w:pPr>
        <w:pStyle w:val="Cabealho"/>
        <w:ind w:left="4536"/>
        <w:jc w:val="both"/>
        <w:rPr>
          <w:sz w:val="24"/>
          <w:szCs w:val="24"/>
        </w:rPr>
      </w:pPr>
      <w:r w:rsidRPr="001E6D09">
        <w:rPr>
          <w:sz w:val="24"/>
          <w:szCs w:val="24"/>
        </w:rPr>
        <w:t xml:space="preserve">Dispõe sobre o Programa Nacional de Microcrédito Produtivo Orientado (PNMPO); e revoga dispositivos das Leis </w:t>
      </w:r>
      <w:proofErr w:type="spellStart"/>
      <w:r w:rsidRPr="001E6D09">
        <w:rPr>
          <w:sz w:val="24"/>
          <w:szCs w:val="24"/>
        </w:rPr>
        <w:t>nºs</w:t>
      </w:r>
      <w:proofErr w:type="spellEnd"/>
      <w:r w:rsidRPr="001E6D09">
        <w:rPr>
          <w:sz w:val="24"/>
          <w:szCs w:val="24"/>
        </w:rPr>
        <w:t xml:space="preserve"> 11.110, de 25 de abril de 2005, e 10.735, de 11 de setembro de 2003. </w:t>
      </w:r>
    </w:p>
    <w:p w:rsidR="00641CE8" w:rsidRPr="001E6D09" w:rsidRDefault="00641CE8" w:rsidP="00641CE8">
      <w:pPr>
        <w:pStyle w:val="Cabealho"/>
        <w:jc w:val="both"/>
        <w:rPr>
          <w:sz w:val="24"/>
          <w:szCs w:val="24"/>
        </w:rPr>
      </w:pPr>
    </w:p>
    <w:p w:rsidR="00641CE8" w:rsidRPr="001E6D09" w:rsidRDefault="00641CE8" w:rsidP="00641CE8">
      <w:pPr>
        <w:pStyle w:val="Cabealho"/>
        <w:jc w:val="both"/>
        <w:rPr>
          <w:sz w:val="24"/>
          <w:szCs w:val="24"/>
        </w:rPr>
      </w:pPr>
    </w:p>
    <w:p w:rsidR="00641CE8" w:rsidRPr="001E6D09" w:rsidRDefault="00641CE8" w:rsidP="00641CE8">
      <w:pPr>
        <w:pStyle w:val="Cabealho"/>
        <w:ind w:firstLine="1134"/>
        <w:jc w:val="both"/>
        <w:rPr>
          <w:b/>
          <w:sz w:val="24"/>
          <w:szCs w:val="24"/>
        </w:rPr>
      </w:pPr>
      <w:r w:rsidRPr="001E6D09">
        <w:rPr>
          <w:b/>
          <w:sz w:val="24"/>
          <w:szCs w:val="24"/>
        </w:rPr>
        <w:t>O PRESIDENTE DA REPÚBLICA</w:t>
      </w:r>
    </w:p>
    <w:p w:rsidR="00641CE8" w:rsidRPr="001E6D09" w:rsidRDefault="00641CE8" w:rsidP="00641CE8">
      <w:pPr>
        <w:pStyle w:val="Cabealho"/>
        <w:ind w:firstLine="1134"/>
        <w:jc w:val="both"/>
        <w:rPr>
          <w:sz w:val="24"/>
          <w:szCs w:val="24"/>
        </w:rPr>
      </w:pPr>
      <w:r w:rsidRPr="001E6D09">
        <w:rPr>
          <w:sz w:val="24"/>
          <w:szCs w:val="24"/>
        </w:rPr>
        <w:t xml:space="preserve">Faço saber que o Congresso Nacional decreta e eu sanciono a seguinte Lei: </w:t>
      </w:r>
    </w:p>
    <w:p w:rsidR="00641CE8" w:rsidRPr="001E6D09" w:rsidRDefault="00641CE8" w:rsidP="00641CE8">
      <w:pPr>
        <w:pStyle w:val="Cabealho"/>
        <w:ind w:firstLine="1134"/>
        <w:jc w:val="both"/>
        <w:rPr>
          <w:sz w:val="24"/>
          <w:szCs w:val="24"/>
        </w:rPr>
      </w:pPr>
    </w:p>
    <w:p w:rsidR="00641CE8" w:rsidRPr="001E6D09" w:rsidRDefault="0039650F" w:rsidP="0039650F">
      <w:pPr>
        <w:pStyle w:val="Cabealho"/>
        <w:ind w:firstLine="1134"/>
        <w:jc w:val="both"/>
        <w:rPr>
          <w:i/>
          <w:sz w:val="24"/>
          <w:szCs w:val="24"/>
        </w:rPr>
      </w:pPr>
      <w:r w:rsidRPr="001E6D09">
        <w:rPr>
          <w:sz w:val="24"/>
          <w:szCs w:val="24"/>
        </w:rPr>
        <w:t xml:space="preserve">Art. 1º É instituído, no âmbito do Ministério do Trabalho e Emprego, o Programa Nacional de Microcrédito Produtivo Orientado (PNMPO), com o objetivo de fomentar, apoiar e financiar atividades produtivas de empreendedores, bem como definir as diretrizes para o apoio ao microcrédito e às </w:t>
      </w:r>
      <w:proofErr w:type="spellStart"/>
      <w:r w:rsidRPr="001E6D09">
        <w:rPr>
          <w:sz w:val="24"/>
          <w:szCs w:val="24"/>
        </w:rPr>
        <w:t>microfinanças</w:t>
      </w:r>
      <w:proofErr w:type="spellEnd"/>
      <w:r w:rsidRPr="001E6D09">
        <w:rPr>
          <w:sz w:val="24"/>
          <w:szCs w:val="24"/>
        </w:rPr>
        <w:t xml:space="preserve">. </w:t>
      </w:r>
      <w:hyperlink r:id="rId8" w:history="1">
        <w:r w:rsidRPr="001E6D09">
          <w:rPr>
            <w:rStyle w:val="Hyperlink"/>
            <w:i/>
            <w:sz w:val="24"/>
            <w:szCs w:val="24"/>
          </w:rPr>
          <w:t>(“</w:t>
        </w:r>
        <w:r w:rsidR="001E6D09" w:rsidRPr="001E6D09">
          <w:rPr>
            <w:rStyle w:val="Hyperlink"/>
            <w:i/>
            <w:sz w:val="24"/>
            <w:szCs w:val="24"/>
          </w:rPr>
          <w:t>Caput</w:t>
        </w:r>
        <w:r w:rsidRPr="001E6D09">
          <w:rPr>
            <w:rStyle w:val="Hyperlink"/>
            <w:i/>
            <w:sz w:val="24"/>
            <w:szCs w:val="24"/>
          </w:rPr>
          <w:t>” do artigo com redação dada pela Lei nº 15.364, de 26/3/2026)</w:t>
        </w:r>
        <w:proofErr w:type="gramStart"/>
      </w:hyperlink>
      <w:proofErr w:type="gramEnd"/>
    </w:p>
    <w:p w:rsidR="00641CE8" w:rsidRPr="001E6D09" w:rsidRDefault="00641CE8" w:rsidP="00641CE8">
      <w:pPr>
        <w:pStyle w:val="Cabealho"/>
        <w:ind w:firstLine="1134"/>
        <w:jc w:val="both"/>
        <w:rPr>
          <w:sz w:val="24"/>
          <w:szCs w:val="24"/>
        </w:rPr>
      </w:pPr>
      <w:r w:rsidRPr="001E6D09">
        <w:rPr>
          <w:sz w:val="24"/>
          <w:szCs w:val="24"/>
        </w:rPr>
        <w:t xml:space="preserve">§ 1º São beneficiárias do PNMPO pessoas naturais e jurídicas empreendedoras de atividades produtivas urbanas e rurais, apresentadas de forma individual ou coletiva. </w:t>
      </w:r>
    </w:p>
    <w:p w:rsidR="00641CE8" w:rsidRPr="001E6D09" w:rsidRDefault="00641CE8" w:rsidP="00EF3E92">
      <w:pPr>
        <w:pStyle w:val="Cabealho"/>
        <w:ind w:firstLine="1134"/>
        <w:jc w:val="both"/>
        <w:rPr>
          <w:sz w:val="24"/>
          <w:szCs w:val="24"/>
        </w:rPr>
      </w:pPr>
      <w:r w:rsidRPr="001E6D09">
        <w:rPr>
          <w:sz w:val="24"/>
          <w:szCs w:val="24"/>
        </w:rPr>
        <w:t xml:space="preserve">§ 2º </w:t>
      </w:r>
      <w:r w:rsidR="00EF3E92" w:rsidRPr="001E6D09">
        <w:rPr>
          <w:sz w:val="24"/>
          <w:szCs w:val="24"/>
        </w:rPr>
        <w:t xml:space="preserve">A renda ou a receita bruta anual para enquadramento dos beneficiários do PNMPO, definidos no § 1º deste artigo, fica limitada ao valor máximo de receita bruta estabelecido para a microempresa, nos termos da Lei Complementar nº 123, de 14 de dezembro de 2006. </w:t>
      </w:r>
      <w:hyperlink r:id="rId9" w:history="1">
        <w:r w:rsidR="00EF3E92" w:rsidRPr="001E6D09">
          <w:rPr>
            <w:rStyle w:val="Hyperlink"/>
            <w:i/>
            <w:sz w:val="24"/>
            <w:szCs w:val="24"/>
          </w:rPr>
          <w:t>(Parágrafo com redação dada pela Lei nº 13.999, de 18/5/2020)</w:t>
        </w:r>
      </w:hyperlink>
    </w:p>
    <w:p w:rsidR="006953AF" w:rsidRPr="001E6D09" w:rsidRDefault="006953AF" w:rsidP="006953AF">
      <w:pPr>
        <w:pStyle w:val="Cabealho"/>
        <w:ind w:firstLine="1134"/>
        <w:jc w:val="both"/>
        <w:rPr>
          <w:sz w:val="24"/>
          <w:szCs w:val="24"/>
        </w:rPr>
      </w:pPr>
      <w:r w:rsidRPr="001E6D09">
        <w:rPr>
          <w:sz w:val="24"/>
          <w:szCs w:val="24"/>
        </w:rPr>
        <w:t xml:space="preserve">§ 3º Para os efeitos do disposto nesta Lei, considera-se: </w:t>
      </w:r>
      <w:hyperlink r:id="rId10" w:history="1">
        <w:r w:rsidRPr="001E6D09">
          <w:rPr>
            <w:rStyle w:val="Hyperlink"/>
            <w:i/>
            <w:sz w:val="24"/>
            <w:szCs w:val="24"/>
          </w:rPr>
          <w:t>(Parágrafo com redação dada pela Lei nº 15.364, de 26/3/2026)</w:t>
        </w:r>
        <w:proofErr w:type="gramStart"/>
      </w:hyperlink>
      <w:proofErr w:type="gramEnd"/>
    </w:p>
    <w:p w:rsidR="006953AF" w:rsidRPr="001E6D09" w:rsidRDefault="006953AF" w:rsidP="006953AF">
      <w:pPr>
        <w:pStyle w:val="Cabealho"/>
        <w:ind w:firstLine="1134"/>
        <w:jc w:val="both"/>
        <w:rPr>
          <w:sz w:val="24"/>
          <w:szCs w:val="24"/>
        </w:rPr>
      </w:pPr>
      <w:r w:rsidRPr="001E6D09">
        <w:rPr>
          <w:sz w:val="24"/>
          <w:szCs w:val="24"/>
        </w:rPr>
        <w:t>I - microcrédito: crédito destinado ao fomento e ao financiamento das atividades produtivas;</w:t>
      </w:r>
      <w:r w:rsidR="00D720AC" w:rsidRPr="001E6D09">
        <w:rPr>
          <w:sz w:val="24"/>
          <w:szCs w:val="24"/>
        </w:rPr>
        <w:t xml:space="preserve"> </w:t>
      </w:r>
      <w:hyperlink r:id="rId11" w:history="1">
        <w:r w:rsidR="00D720AC" w:rsidRPr="001E6D09">
          <w:rPr>
            <w:rStyle w:val="Hyperlink"/>
            <w:i/>
            <w:sz w:val="24"/>
            <w:szCs w:val="24"/>
          </w:rPr>
          <w:t>(Inciso acrescido pela Lei nº 15.364, de 26/3/2026)</w:t>
        </w:r>
        <w:proofErr w:type="gramStart"/>
      </w:hyperlink>
      <w:proofErr w:type="gramEnd"/>
    </w:p>
    <w:p w:rsidR="006953AF" w:rsidRPr="001E6D09" w:rsidRDefault="006953AF" w:rsidP="006953AF">
      <w:pPr>
        <w:pStyle w:val="Cabealho"/>
        <w:ind w:firstLine="1134"/>
        <w:jc w:val="both"/>
        <w:rPr>
          <w:sz w:val="24"/>
          <w:szCs w:val="24"/>
        </w:rPr>
      </w:pPr>
      <w:r w:rsidRPr="001E6D09">
        <w:rPr>
          <w:sz w:val="24"/>
          <w:szCs w:val="24"/>
        </w:rPr>
        <w:t xml:space="preserve">II - microcrédito produtivo orientado: crédito destinado ao fomento e ao financiamento das atividades produtivas, com metodologia e condições </w:t>
      </w:r>
      <w:proofErr w:type="gramStart"/>
      <w:r w:rsidRPr="001E6D09">
        <w:rPr>
          <w:sz w:val="24"/>
          <w:szCs w:val="24"/>
        </w:rPr>
        <w:t>estabelecidas em ato do Conselho Monetário Nacional, admitida</w:t>
      </w:r>
      <w:proofErr w:type="gramEnd"/>
      <w:r w:rsidRPr="001E6D09">
        <w:rPr>
          <w:sz w:val="24"/>
          <w:szCs w:val="24"/>
        </w:rPr>
        <w:t xml:space="preserve"> a possibilidade de relacionamento direto com os empreendedores ou o uso de tecnologias digitais e eletrônicas que possam substituir o contato presencial, para fins de orientação e obtenção de crédito;</w:t>
      </w:r>
      <w:r w:rsidR="00D720AC" w:rsidRPr="001E6D09">
        <w:rPr>
          <w:sz w:val="24"/>
          <w:szCs w:val="24"/>
        </w:rPr>
        <w:t xml:space="preserve"> </w:t>
      </w:r>
      <w:hyperlink r:id="rId12" w:history="1">
        <w:r w:rsidR="00550F98" w:rsidRPr="001E6D09">
          <w:rPr>
            <w:rStyle w:val="Hyperlink"/>
            <w:i/>
            <w:sz w:val="24"/>
            <w:szCs w:val="24"/>
          </w:rPr>
          <w:t>(Inciso acrescido pela Lei nº 15.364, de 26/3/2026)</w:t>
        </w:r>
      </w:hyperlink>
    </w:p>
    <w:p w:rsidR="00641CE8" w:rsidRPr="001E6D09" w:rsidRDefault="006953AF" w:rsidP="006953AF">
      <w:pPr>
        <w:pStyle w:val="Cabealho"/>
        <w:ind w:firstLine="1134"/>
        <w:jc w:val="both"/>
        <w:rPr>
          <w:sz w:val="24"/>
          <w:szCs w:val="24"/>
        </w:rPr>
      </w:pPr>
      <w:r w:rsidRPr="001E6D09">
        <w:rPr>
          <w:sz w:val="24"/>
          <w:szCs w:val="24"/>
        </w:rPr>
        <w:t xml:space="preserve">III - </w:t>
      </w:r>
      <w:proofErr w:type="spellStart"/>
      <w:r w:rsidRPr="001E6D09">
        <w:rPr>
          <w:sz w:val="24"/>
          <w:szCs w:val="24"/>
        </w:rPr>
        <w:t>microfinanças</w:t>
      </w:r>
      <w:proofErr w:type="spellEnd"/>
      <w:r w:rsidRPr="001E6D09">
        <w:rPr>
          <w:sz w:val="24"/>
          <w:szCs w:val="24"/>
        </w:rPr>
        <w:t>: crédito destinado a finalidades essenciais que viabilizem a cidadania do microempreendedor</w:t>
      </w:r>
      <w:proofErr w:type="gramStart"/>
      <w:r w:rsidRPr="001E6D09">
        <w:rPr>
          <w:sz w:val="24"/>
          <w:szCs w:val="24"/>
        </w:rPr>
        <w:t>, tais como melhoria da habitação ou aquisição de moradia de baixo valor, compra</w:t>
      </w:r>
      <w:proofErr w:type="gramEnd"/>
      <w:r w:rsidRPr="001E6D09">
        <w:rPr>
          <w:sz w:val="24"/>
          <w:szCs w:val="24"/>
        </w:rPr>
        <w:t xml:space="preserve"> de veículos utilitários ou de outros bens e serviços relacionados à mobilidade familiar, formação profissional, tratamento de saúde e aquisição de equipamentos especiais para locomoção de pessoas com deficiência. </w:t>
      </w:r>
      <w:hyperlink r:id="rId13" w:history="1">
        <w:r w:rsidR="00550F98" w:rsidRPr="001E6D09">
          <w:rPr>
            <w:rStyle w:val="Hyperlink"/>
            <w:i/>
            <w:sz w:val="24"/>
            <w:szCs w:val="24"/>
          </w:rPr>
          <w:t>(Inciso acrescido pela Lei nº 15.364, de 26/3/2026)</w:t>
        </w:r>
        <w:proofErr w:type="gramStart"/>
      </w:hyperlink>
      <w:proofErr w:type="gramEnd"/>
    </w:p>
    <w:p w:rsidR="00641CE8" w:rsidRPr="001E6D09" w:rsidRDefault="00641CE8" w:rsidP="00641CE8">
      <w:pPr>
        <w:pStyle w:val="Cabealho"/>
        <w:ind w:firstLine="1134"/>
        <w:jc w:val="both"/>
        <w:rPr>
          <w:i/>
          <w:sz w:val="24"/>
          <w:szCs w:val="24"/>
        </w:rPr>
      </w:pPr>
      <w:r w:rsidRPr="001E6D09">
        <w:rPr>
          <w:sz w:val="24"/>
          <w:szCs w:val="24"/>
        </w:rPr>
        <w:t xml:space="preserve">§ 4º </w:t>
      </w:r>
      <w:hyperlink r:id="rId14" w:history="1">
        <w:r w:rsidR="009920D5" w:rsidRPr="001E6D09">
          <w:rPr>
            <w:rStyle w:val="Hyperlink"/>
            <w:i/>
            <w:sz w:val="24"/>
            <w:szCs w:val="24"/>
          </w:rPr>
          <w:t>(Revogado pela Lei nº 13.999, de 18/5/2020)</w:t>
        </w:r>
        <w:proofErr w:type="gramStart"/>
      </w:hyperlink>
      <w:proofErr w:type="gramEnd"/>
    </w:p>
    <w:p w:rsidR="00641CE8" w:rsidRPr="001E6D09" w:rsidRDefault="00D720AC" w:rsidP="00D720AC">
      <w:pPr>
        <w:pStyle w:val="Cabealho"/>
        <w:ind w:firstLine="1134"/>
        <w:jc w:val="both"/>
        <w:rPr>
          <w:sz w:val="24"/>
          <w:szCs w:val="24"/>
        </w:rPr>
      </w:pPr>
      <w:r w:rsidRPr="001E6D09">
        <w:rPr>
          <w:sz w:val="24"/>
          <w:szCs w:val="24"/>
        </w:rPr>
        <w:lastRenderedPageBreak/>
        <w:t xml:space="preserve">§ 5º A entidade autorizada a operar ou participar do PNMPO poderá destinar às </w:t>
      </w:r>
      <w:proofErr w:type="spellStart"/>
      <w:r w:rsidRPr="001E6D09">
        <w:rPr>
          <w:sz w:val="24"/>
          <w:szCs w:val="24"/>
        </w:rPr>
        <w:t>microfinanças</w:t>
      </w:r>
      <w:proofErr w:type="spellEnd"/>
      <w:r w:rsidRPr="001E6D09">
        <w:rPr>
          <w:sz w:val="24"/>
          <w:szCs w:val="24"/>
        </w:rPr>
        <w:t xml:space="preserve"> o montante adicional equivalente a até 20% (vinte por cento) do limite do somatório dos saldos devedores das operações de microcrédito produtivo orientado do tomador na mesma entidade. </w:t>
      </w:r>
      <w:hyperlink r:id="rId15" w:history="1">
        <w:r w:rsidR="00F51FC6" w:rsidRPr="001E6D09">
          <w:rPr>
            <w:rStyle w:val="Hyperlink"/>
            <w:i/>
            <w:sz w:val="24"/>
            <w:szCs w:val="24"/>
          </w:rPr>
          <w:t>(Parágrafo acrescido pela Lei nº 15.364, de 26/3/2026)</w:t>
        </w:r>
        <w:proofErr w:type="gramStart"/>
      </w:hyperlink>
      <w:proofErr w:type="gramEnd"/>
    </w:p>
    <w:p w:rsidR="00D720AC" w:rsidRPr="001E6D09" w:rsidRDefault="00D720AC" w:rsidP="00641CE8">
      <w:pPr>
        <w:pStyle w:val="Cabealho"/>
        <w:ind w:firstLine="1134"/>
        <w:jc w:val="both"/>
        <w:rPr>
          <w:sz w:val="24"/>
          <w:szCs w:val="24"/>
        </w:rPr>
      </w:pPr>
    </w:p>
    <w:p w:rsidR="00641CE8" w:rsidRPr="001E6D09" w:rsidRDefault="00641CE8" w:rsidP="00641CE8">
      <w:pPr>
        <w:pStyle w:val="Cabealho"/>
        <w:ind w:firstLine="1134"/>
        <w:jc w:val="both"/>
        <w:rPr>
          <w:sz w:val="24"/>
          <w:szCs w:val="24"/>
        </w:rPr>
      </w:pPr>
      <w:r w:rsidRPr="001E6D09">
        <w:rPr>
          <w:sz w:val="24"/>
          <w:szCs w:val="24"/>
        </w:rPr>
        <w:t xml:space="preserve">Art. 2º São recursos destinados ao PNMPO aqueles provenientes: </w:t>
      </w:r>
    </w:p>
    <w:p w:rsidR="00641CE8" w:rsidRPr="001E6D09" w:rsidRDefault="00641CE8" w:rsidP="00641CE8">
      <w:pPr>
        <w:pStyle w:val="Cabealho"/>
        <w:ind w:firstLine="1134"/>
        <w:jc w:val="both"/>
        <w:rPr>
          <w:sz w:val="24"/>
          <w:szCs w:val="24"/>
        </w:rPr>
      </w:pPr>
      <w:r w:rsidRPr="001E6D09">
        <w:rPr>
          <w:sz w:val="24"/>
          <w:szCs w:val="24"/>
        </w:rPr>
        <w:t xml:space="preserve">I - do Fundo de Amparo ao Trabalhador (FAT), nos termos estabelecidos no art. 9º da Lei nº 8.019, de 11 de abril de 1990; </w:t>
      </w:r>
    </w:p>
    <w:p w:rsidR="00641CE8" w:rsidRPr="001E6D09" w:rsidRDefault="00641CE8" w:rsidP="00641CE8">
      <w:pPr>
        <w:pStyle w:val="Cabealho"/>
        <w:ind w:firstLine="1134"/>
        <w:jc w:val="both"/>
        <w:rPr>
          <w:sz w:val="24"/>
          <w:szCs w:val="24"/>
        </w:rPr>
      </w:pPr>
      <w:r w:rsidRPr="001E6D09">
        <w:rPr>
          <w:sz w:val="24"/>
          <w:szCs w:val="24"/>
        </w:rPr>
        <w:t xml:space="preserve">II - da parcela dos recursos de depósitos à vista destinados ao microcrédito, de que trata o art. 1º da Lei nº 10.735, de 11 de setembro de 2003; </w:t>
      </w:r>
    </w:p>
    <w:p w:rsidR="00641CE8" w:rsidRPr="001E6D09" w:rsidRDefault="00641CE8" w:rsidP="00641CE8">
      <w:pPr>
        <w:pStyle w:val="Cabealho"/>
        <w:ind w:firstLine="1134"/>
        <w:jc w:val="both"/>
        <w:rPr>
          <w:sz w:val="24"/>
          <w:szCs w:val="24"/>
        </w:rPr>
      </w:pPr>
      <w:r w:rsidRPr="001E6D09">
        <w:rPr>
          <w:sz w:val="24"/>
          <w:szCs w:val="24"/>
        </w:rPr>
        <w:t xml:space="preserve">III - do orçamento geral da União; </w:t>
      </w:r>
    </w:p>
    <w:p w:rsidR="00641CE8" w:rsidRPr="001E6D09" w:rsidRDefault="00641CE8" w:rsidP="00641CE8">
      <w:pPr>
        <w:pStyle w:val="Cabealho"/>
        <w:ind w:firstLine="1134"/>
        <w:jc w:val="both"/>
        <w:rPr>
          <w:sz w:val="24"/>
          <w:szCs w:val="24"/>
        </w:rPr>
      </w:pPr>
      <w:r w:rsidRPr="001E6D09">
        <w:rPr>
          <w:sz w:val="24"/>
          <w:szCs w:val="24"/>
        </w:rPr>
        <w:t xml:space="preserve">IV - dos fundos constitucionais de financiamento do Norte, do Nordeste e do Centro-Oeste, de que trata a alínea "c" do inciso I do </w:t>
      </w:r>
      <w:r w:rsidR="001E6D09" w:rsidRPr="001E6D09">
        <w:rPr>
          <w:i/>
          <w:sz w:val="24"/>
          <w:szCs w:val="24"/>
        </w:rPr>
        <w:t>caput</w:t>
      </w:r>
      <w:r w:rsidRPr="001E6D09">
        <w:rPr>
          <w:sz w:val="24"/>
          <w:szCs w:val="24"/>
        </w:rPr>
        <w:t xml:space="preserve"> do art. 159 da Constituição Federal, aplicáveis no âmbito de suas regiões; e </w:t>
      </w:r>
    </w:p>
    <w:p w:rsidR="00641CE8" w:rsidRPr="001E6D09" w:rsidRDefault="00641CE8" w:rsidP="00641CE8">
      <w:pPr>
        <w:pStyle w:val="Cabealho"/>
        <w:ind w:firstLine="1134"/>
        <w:jc w:val="both"/>
        <w:rPr>
          <w:sz w:val="24"/>
          <w:szCs w:val="24"/>
        </w:rPr>
      </w:pPr>
      <w:r w:rsidRPr="001E6D09">
        <w:rPr>
          <w:sz w:val="24"/>
          <w:szCs w:val="24"/>
        </w:rPr>
        <w:t xml:space="preserve">V - de outras fontes alocadas para o PNMPO. </w:t>
      </w:r>
    </w:p>
    <w:p w:rsidR="00641CE8" w:rsidRPr="001E6D09" w:rsidRDefault="00641CE8" w:rsidP="00641CE8">
      <w:pPr>
        <w:pStyle w:val="Cabealho"/>
        <w:ind w:firstLine="1134"/>
        <w:jc w:val="both"/>
        <w:rPr>
          <w:sz w:val="24"/>
          <w:szCs w:val="24"/>
        </w:rPr>
      </w:pPr>
    </w:p>
    <w:p w:rsidR="00641CE8" w:rsidRPr="001E6D09" w:rsidRDefault="00641CE8" w:rsidP="00641CE8">
      <w:pPr>
        <w:pStyle w:val="Cabealho"/>
        <w:ind w:firstLine="1134"/>
        <w:jc w:val="both"/>
        <w:rPr>
          <w:sz w:val="24"/>
          <w:szCs w:val="24"/>
        </w:rPr>
      </w:pPr>
      <w:r w:rsidRPr="001E6D09">
        <w:rPr>
          <w:sz w:val="24"/>
          <w:szCs w:val="24"/>
        </w:rPr>
        <w:t xml:space="preserve">Art. 3º São entidades autorizadas a operar ou participar do PNMPO, respeitadas as operações a elas permitidas, nos termos da legislação e da regulamentação em vigor: </w:t>
      </w:r>
    </w:p>
    <w:p w:rsidR="00641CE8" w:rsidRPr="001E6D09" w:rsidRDefault="00641CE8" w:rsidP="00641CE8">
      <w:pPr>
        <w:pStyle w:val="Cabealho"/>
        <w:ind w:firstLine="1134"/>
        <w:jc w:val="both"/>
        <w:rPr>
          <w:sz w:val="24"/>
          <w:szCs w:val="24"/>
        </w:rPr>
      </w:pPr>
      <w:r w:rsidRPr="001E6D09">
        <w:rPr>
          <w:sz w:val="24"/>
          <w:szCs w:val="24"/>
        </w:rPr>
        <w:t xml:space="preserve">I - Caixa Econômica Federal; </w:t>
      </w:r>
    </w:p>
    <w:p w:rsidR="00641CE8" w:rsidRPr="001E6D09" w:rsidRDefault="00641CE8" w:rsidP="00641CE8">
      <w:pPr>
        <w:pStyle w:val="Cabealho"/>
        <w:ind w:firstLine="1134"/>
        <w:jc w:val="both"/>
        <w:rPr>
          <w:sz w:val="24"/>
          <w:szCs w:val="24"/>
        </w:rPr>
      </w:pPr>
      <w:r w:rsidRPr="001E6D09">
        <w:rPr>
          <w:sz w:val="24"/>
          <w:szCs w:val="24"/>
        </w:rPr>
        <w:t xml:space="preserve">II - Banco Nacional de Desenvolvimento Econômico e Social; </w:t>
      </w:r>
    </w:p>
    <w:p w:rsidR="00641CE8" w:rsidRPr="001E6D09" w:rsidRDefault="00641CE8" w:rsidP="00641CE8">
      <w:pPr>
        <w:pStyle w:val="Cabealho"/>
        <w:ind w:firstLine="1134"/>
        <w:jc w:val="both"/>
        <w:rPr>
          <w:sz w:val="24"/>
          <w:szCs w:val="24"/>
        </w:rPr>
      </w:pPr>
      <w:r w:rsidRPr="001E6D09">
        <w:rPr>
          <w:sz w:val="24"/>
          <w:szCs w:val="24"/>
        </w:rPr>
        <w:t xml:space="preserve">III - bancos comerciais; </w:t>
      </w:r>
    </w:p>
    <w:p w:rsidR="00641CE8" w:rsidRPr="001E6D09" w:rsidRDefault="00641CE8" w:rsidP="00641CE8">
      <w:pPr>
        <w:pStyle w:val="Cabealho"/>
        <w:ind w:firstLine="1134"/>
        <w:jc w:val="both"/>
        <w:rPr>
          <w:sz w:val="24"/>
          <w:szCs w:val="24"/>
        </w:rPr>
      </w:pPr>
      <w:r w:rsidRPr="001E6D09">
        <w:rPr>
          <w:sz w:val="24"/>
          <w:szCs w:val="24"/>
        </w:rPr>
        <w:t xml:space="preserve">IV - bancos múltiplos com carteira comercial; </w:t>
      </w:r>
    </w:p>
    <w:p w:rsidR="00641CE8" w:rsidRPr="001E6D09" w:rsidRDefault="00641CE8" w:rsidP="00641CE8">
      <w:pPr>
        <w:pStyle w:val="Cabealho"/>
        <w:ind w:firstLine="1134"/>
        <w:jc w:val="both"/>
        <w:rPr>
          <w:sz w:val="24"/>
          <w:szCs w:val="24"/>
        </w:rPr>
      </w:pPr>
      <w:r w:rsidRPr="001E6D09">
        <w:rPr>
          <w:sz w:val="24"/>
          <w:szCs w:val="24"/>
        </w:rPr>
        <w:t xml:space="preserve">V - bancos de desenvolvimento; </w:t>
      </w:r>
    </w:p>
    <w:p w:rsidR="00641CE8" w:rsidRPr="001E6D09" w:rsidRDefault="00641CE8" w:rsidP="00641CE8">
      <w:pPr>
        <w:pStyle w:val="Cabealho"/>
        <w:ind w:firstLine="1134"/>
        <w:jc w:val="both"/>
        <w:rPr>
          <w:sz w:val="24"/>
          <w:szCs w:val="24"/>
        </w:rPr>
      </w:pPr>
      <w:r w:rsidRPr="001E6D09">
        <w:rPr>
          <w:sz w:val="24"/>
          <w:szCs w:val="24"/>
        </w:rPr>
        <w:t xml:space="preserve">VI - cooperativas centrais de crédito; </w:t>
      </w:r>
    </w:p>
    <w:p w:rsidR="00641CE8" w:rsidRPr="001E6D09" w:rsidRDefault="00641CE8" w:rsidP="00641CE8">
      <w:pPr>
        <w:pStyle w:val="Cabealho"/>
        <w:ind w:firstLine="1134"/>
        <w:jc w:val="both"/>
        <w:rPr>
          <w:sz w:val="24"/>
          <w:szCs w:val="24"/>
        </w:rPr>
      </w:pPr>
      <w:r w:rsidRPr="001E6D09">
        <w:rPr>
          <w:sz w:val="24"/>
          <w:szCs w:val="24"/>
        </w:rPr>
        <w:t xml:space="preserve">VII - cooperativas singulares de crédito; </w:t>
      </w:r>
    </w:p>
    <w:p w:rsidR="00641CE8" w:rsidRPr="001E6D09" w:rsidRDefault="00641CE8" w:rsidP="00641CE8">
      <w:pPr>
        <w:pStyle w:val="Cabealho"/>
        <w:ind w:firstLine="1134"/>
        <w:jc w:val="both"/>
        <w:rPr>
          <w:sz w:val="24"/>
          <w:szCs w:val="24"/>
        </w:rPr>
      </w:pPr>
      <w:r w:rsidRPr="001E6D09">
        <w:rPr>
          <w:sz w:val="24"/>
          <w:szCs w:val="24"/>
        </w:rPr>
        <w:t xml:space="preserve">VIII - agências de fomento; </w:t>
      </w:r>
    </w:p>
    <w:p w:rsidR="00641CE8" w:rsidRPr="001E6D09" w:rsidRDefault="00641CE8" w:rsidP="00641CE8">
      <w:pPr>
        <w:pStyle w:val="Cabealho"/>
        <w:ind w:firstLine="1134"/>
        <w:jc w:val="both"/>
        <w:rPr>
          <w:sz w:val="24"/>
          <w:szCs w:val="24"/>
        </w:rPr>
      </w:pPr>
      <w:r w:rsidRPr="001E6D09">
        <w:rPr>
          <w:sz w:val="24"/>
          <w:szCs w:val="24"/>
        </w:rPr>
        <w:t xml:space="preserve">IX - sociedades de crédito ao microempreendedor e à empresa de pequeno porte; </w:t>
      </w:r>
    </w:p>
    <w:p w:rsidR="00641CE8" w:rsidRPr="001E6D09" w:rsidRDefault="00641CE8" w:rsidP="00641CE8">
      <w:pPr>
        <w:pStyle w:val="Cabealho"/>
        <w:ind w:firstLine="1134"/>
        <w:jc w:val="both"/>
        <w:rPr>
          <w:sz w:val="24"/>
          <w:szCs w:val="24"/>
        </w:rPr>
      </w:pPr>
      <w:r w:rsidRPr="001E6D09">
        <w:rPr>
          <w:sz w:val="24"/>
          <w:szCs w:val="24"/>
        </w:rPr>
        <w:t xml:space="preserve">X - organizações da sociedade civil de interesse público; </w:t>
      </w:r>
    </w:p>
    <w:p w:rsidR="00735CA2" w:rsidRPr="001E6D09" w:rsidRDefault="00735CA2" w:rsidP="00735CA2">
      <w:pPr>
        <w:pStyle w:val="Cabealho"/>
        <w:ind w:firstLine="1134"/>
        <w:jc w:val="both"/>
        <w:rPr>
          <w:sz w:val="24"/>
          <w:szCs w:val="24"/>
        </w:rPr>
      </w:pPr>
      <w:r w:rsidRPr="001E6D09">
        <w:rPr>
          <w:sz w:val="24"/>
          <w:szCs w:val="24"/>
        </w:rPr>
        <w:t xml:space="preserve">XI - agentes de crédito; </w:t>
      </w:r>
      <w:hyperlink r:id="rId16" w:history="1">
        <w:r w:rsidRPr="001E6D09">
          <w:rPr>
            <w:rStyle w:val="Hyperlink"/>
            <w:i/>
            <w:sz w:val="24"/>
            <w:szCs w:val="24"/>
          </w:rPr>
          <w:t>(Inciso com redação dada pela Lei nº 13.999, de 18/5/2020)</w:t>
        </w:r>
      </w:hyperlink>
    </w:p>
    <w:p w:rsidR="00735CA2" w:rsidRPr="001E6D09" w:rsidRDefault="00735CA2" w:rsidP="00735CA2">
      <w:pPr>
        <w:pStyle w:val="Cabealho"/>
        <w:ind w:firstLine="1134"/>
        <w:jc w:val="both"/>
        <w:rPr>
          <w:sz w:val="24"/>
          <w:szCs w:val="24"/>
        </w:rPr>
      </w:pPr>
      <w:r w:rsidRPr="001E6D09">
        <w:rPr>
          <w:sz w:val="24"/>
          <w:szCs w:val="24"/>
        </w:rPr>
        <w:t xml:space="preserve">XII - instituições financeiras que realizem, nos termos da regulamentação do Conselho Monetário Nacional, operações exclusivamente por meio de sítio eletrônico ou de aplicativo; </w:t>
      </w:r>
      <w:hyperlink r:id="rId17" w:history="1">
        <w:r w:rsidRPr="001E6D09">
          <w:rPr>
            <w:rStyle w:val="Hyperlink"/>
            <w:i/>
            <w:sz w:val="24"/>
            <w:szCs w:val="24"/>
          </w:rPr>
          <w:t>(Inciso com redação dada pela Lei nº 13.999, de 18/5/2020)</w:t>
        </w:r>
      </w:hyperlink>
    </w:p>
    <w:p w:rsidR="00735CA2" w:rsidRPr="001E6D09" w:rsidRDefault="00735CA2" w:rsidP="00735CA2">
      <w:pPr>
        <w:pStyle w:val="Cabealho"/>
        <w:ind w:firstLine="1134"/>
        <w:jc w:val="both"/>
        <w:rPr>
          <w:sz w:val="24"/>
          <w:szCs w:val="24"/>
        </w:rPr>
      </w:pPr>
      <w:r w:rsidRPr="001E6D09">
        <w:rPr>
          <w:sz w:val="24"/>
          <w:szCs w:val="24"/>
        </w:rPr>
        <w:t xml:space="preserve">XIII - pessoas jurídicas especializadas no apoio, no fomento ou na orientação às atividades produtivas mencionadas no art. 1º desta Lei; </w:t>
      </w:r>
      <w:hyperlink r:id="rId18" w:history="1">
        <w:r w:rsidRPr="001E6D09">
          <w:rPr>
            <w:rStyle w:val="Hyperlink"/>
            <w:i/>
            <w:sz w:val="24"/>
            <w:szCs w:val="24"/>
          </w:rPr>
          <w:t>(Inciso acrescido pela Lei nº 13.999, de 18/5/2020)</w:t>
        </w:r>
      </w:hyperlink>
    </w:p>
    <w:p w:rsidR="00735CA2" w:rsidRPr="001E6D09" w:rsidRDefault="00735CA2" w:rsidP="00735CA2">
      <w:pPr>
        <w:pStyle w:val="Cabealho"/>
        <w:ind w:firstLine="1134"/>
        <w:jc w:val="both"/>
        <w:rPr>
          <w:sz w:val="24"/>
          <w:szCs w:val="24"/>
        </w:rPr>
      </w:pPr>
      <w:r w:rsidRPr="001E6D09">
        <w:rPr>
          <w:sz w:val="24"/>
          <w:szCs w:val="24"/>
        </w:rPr>
        <w:t xml:space="preserve">XIV - correspondentes no País; </w:t>
      </w:r>
      <w:hyperlink r:id="rId19" w:history="1">
        <w:r w:rsidRPr="001E6D09">
          <w:rPr>
            <w:rStyle w:val="Hyperlink"/>
            <w:i/>
            <w:sz w:val="24"/>
            <w:szCs w:val="24"/>
          </w:rPr>
          <w:t>(Inciso acrescido pela Lei nº 13.999, de 18/5/2020)</w:t>
        </w:r>
      </w:hyperlink>
    </w:p>
    <w:p w:rsidR="00485293" w:rsidRPr="001E6D09" w:rsidRDefault="00735CA2" w:rsidP="00735CA2">
      <w:pPr>
        <w:pStyle w:val="Cabealho"/>
        <w:ind w:firstLine="1134"/>
        <w:jc w:val="both"/>
        <w:rPr>
          <w:sz w:val="24"/>
          <w:szCs w:val="24"/>
        </w:rPr>
      </w:pPr>
      <w:r w:rsidRPr="001E6D09">
        <w:rPr>
          <w:sz w:val="24"/>
          <w:szCs w:val="24"/>
        </w:rPr>
        <w:t>XV - Empresas Simples de Crédito (</w:t>
      </w:r>
      <w:proofErr w:type="spellStart"/>
      <w:r w:rsidRPr="001E6D09">
        <w:rPr>
          <w:sz w:val="24"/>
          <w:szCs w:val="24"/>
        </w:rPr>
        <w:t>ESCs</w:t>
      </w:r>
      <w:proofErr w:type="spellEnd"/>
      <w:r w:rsidRPr="001E6D09">
        <w:rPr>
          <w:sz w:val="24"/>
          <w:szCs w:val="24"/>
        </w:rPr>
        <w:t xml:space="preserve">), de que trata a Lei Complementar nº 167, de 24 de abril de 2019. </w:t>
      </w:r>
      <w:hyperlink r:id="rId20" w:history="1">
        <w:r w:rsidRPr="001E6D09">
          <w:rPr>
            <w:rStyle w:val="Hyperlink"/>
            <w:i/>
            <w:sz w:val="24"/>
            <w:szCs w:val="24"/>
          </w:rPr>
          <w:t>(Inciso acrescido pela Lei nº 13.999, de 18/5/2020)</w:t>
        </w:r>
      </w:hyperlink>
    </w:p>
    <w:p w:rsidR="00E531CD" w:rsidRPr="001E6D09" w:rsidRDefault="00E531CD" w:rsidP="00E531CD">
      <w:pPr>
        <w:pStyle w:val="Cabealho"/>
        <w:ind w:firstLine="1134"/>
        <w:jc w:val="both"/>
        <w:rPr>
          <w:sz w:val="24"/>
          <w:szCs w:val="24"/>
        </w:rPr>
      </w:pPr>
      <w:r w:rsidRPr="001E6D09">
        <w:rPr>
          <w:sz w:val="24"/>
          <w:szCs w:val="24"/>
        </w:rPr>
        <w:t xml:space="preserve">§ 1º As instituições de que tratam os incisos I a XV do </w:t>
      </w:r>
      <w:r w:rsidR="001E6D09" w:rsidRPr="001E6D09">
        <w:rPr>
          <w:i/>
          <w:sz w:val="24"/>
          <w:szCs w:val="24"/>
        </w:rPr>
        <w:t>caput</w:t>
      </w:r>
      <w:r w:rsidRPr="001E6D09">
        <w:rPr>
          <w:sz w:val="24"/>
          <w:szCs w:val="24"/>
        </w:rPr>
        <w:t xml:space="preserve"> deste artigo deverão estimular e promover a participação dos seus correspondentes no PNMPO, </w:t>
      </w:r>
      <w:proofErr w:type="spellStart"/>
      <w:r w:rsidRPr="001E6D09">
        <w:rPr>
          <w:sz w:val="24"/>
          <w:szCs w:val="24"/>
        </w:rPr>
        <w:t>aplicando-se-lhes</w:t>
      </w:r>
      <w:proofErr w:type="spellEnd"/>
      <w:r w:rsidRPr="001E6D09">
        <w:rPr>
          <w:sz w:val="24"/>
          <w:szCs w:val="24"/>
        </w:rPr>
        <w:t xml:space="preserve"> o seguinte: </w:t>
      </w:r>
      <w:hyperlink r:id="rId21" w:history="1">
        <w:r w:rsidRPr="001E6D09">
          <w:rPr>
            <w:rStyle w:val="Hyperlink"/>
            <w:i/>
            <w:sz w:val="24"/>
            <w:szCs w:val="24"/>
          </w:rPr>
          <w:t>(Parágrafo com redação dada pela Lei nº 13.999, de 18/5/2020)</w:t>
        </w:r>
      </w:hyperlink>
    </w:p>
    <w:p w:rsidR="00E531CD" w:rsidRPr="001E6D09" w:rsidRDefault="00E531CD" w:rsidP="00E531CD">
      <w:pPr>
        <w:pStyle w:val="Cabealho"/>
        <w:ind w:firstLine="1134"/>
        <w:jc w:val="both"/>
        <w:rPr>
          <w:sz w:val="24"/>
          <w:szCs w:val="24"/>
        </w:rPr>
      </w:pPr>
      <w:r w:rsidRPr="001E6D09">
        <w:rPr>
          <w:sz w:val="24"/>
          <w:szCs w:val="24"/>
        </w:rPr>
        <w:t xml:space="preserve">I - as atividades de que trata o § 3º do art. 1º desta Lei poderão ser executadas, mediante contrato de prestação de serviço, por meio de pessoas jurídicas que demonstrem possuir qualificação técnica para atuação no segmento de microcrédito, conforme critérios estabelecidos pelo Conselho Monetário Nacional; e </w:t>
      </w:r>
      <w:hyperlink r:id="rId22" w:history="1">
        <w:r w:rsidRPr="001E6D09">
          <w:rPr>
            <w:rStyle w:val="Hyperlink"/>
            <w:i/>
            <w:sz w:val="24"/>
            <w:szCs w:val="24"/>
          </w:rPr>
          <w:t>(Inciso acrescido pela Lei nº 13.999, de 18/5/2020)</w:t>
        </w:r>
      </w:hyperlink>
    </w:p>
    <w:p w:rsidR="00E531CD" w:rsidRPr="001E6D09" w:rsidRDefault="00E531CD" w:rsidP="00E531CD">
      <w:pPr>
        <w:pStyle w:val="Cabealho"/>
        <w:ind w:firstLine="1134"/>
        <w:jc w:val="both"/>
        <w:rPr>
          <w:sz w:val="24"/>
          <w:szCs w:val="24"/>
        </w:rPr>
      </w:pPr>
      <w:r w:rsidRPr="001E6D09">
        <w:rPr>
          <w:sz w:val="24"/>
          <w:szCs w:val="24"/>
        </w:rPr>
        <w:t xml:space="preserve">II - a pessoa jurídica contratada, na hipótese de que trata o inciso I deste parágrafo, atuará por conta e sob diretrizes da entidade contratante, que assume inteira responsabilidade pelo </w:t>
      </w:r>
      <w:r w:rsidRPr="001E6D09">
        <w:rPr>
          <w:sz w:val="24"/>
          <w:szCs w:val="24"/>
        </w:rPr>
        <w:lastRenderedPageBreak/>
        <w:t xml:space="preserve">cumprimento da legislação e da regulamentação relativa a essas atividades. </w:t>
      </w:r>
      <w:hyperlink r:id="rId23" w:history="1">
        <w:r w:rsidRPr="001E6D09">
          <w:rPr>
            <w:rStyle w:val="Hyperlink"/>
            <w:i/>
            <w:sz w:val="24"/>
            <w:szCs w:val="24"/>
          </w:rPr>
          <w:t>(Inciso acrescido pela Lei nº 13.999, de 18/5/2020)</w:t>
        </w:r>
      </w:hyperlink>
    </w:p>
    <w:p w:rsidR="00641CE8" w:rsidRPr="001E6D09" w:rsidRDefault="00E531CD" w:rsidP="00E531CD">
      <w:pPr>
        <w:pStyle w:val="Cabealho"/>
        <w:ind w:firstLine="1134"/>
        <w:jc w:val="both"/>
        <w:rPr>
          <w:sz w:val="24"/>
          <w:szCs w:val="24"/>
        </w:rPr>
      </w:pPr>
      <w:r w:rsidRPr="001E6D09">
        <w:rPr>
          <w:sz w:val="24"/>
          <w:szCs w:val="24"/>
        </w:rPr>
        <w:t xml:space="preserve">§ 2º As instituições financeiras públicas que se enquadrem nas disposições do </w:t>
      </w:r>
      <w:r w:rsidR="001E6D09" w:rsidRPr="001E6D09">
        <w:rPr>
          <w:i/>
          <w:sz w:val="24"/>
          <w:szCs w:val="24"/>
        </w:rPr>
        <w:t>caput</w:t>
      </w:r>
      <w:r w:rsidRPr="001E6D09">
        <w:rPr>
          <w:sz w:val="24"/>
          <w:szCs w:val="24"/>
        </w:rPr>
        <w:t xml:space="preserve"> deste artigo poderão atuar no PNMPO por intermédio de sociedade da qual participem direta ou indiretamente, ou por meio de convênio ou contrato com quaisquer das instituições referidas nos incisos V a XV do </w:t>
      </w:r>
      <w:r w:rsidR="001E6D09" w:rsidRPr="001E6D09">
        <w:rPr>
          <w:i/>
          <w:sz w:val="24"/>
          <w:szCs w:val="24"/>
        </w:rPr>
        <w:t>caput</w:t>
      </w:r>
      <w:r w:rsidRPr="001E6D09">
        <w:rPr>
          <w:sz w:val="24"/>
          <w:szCs w:val="24"/>
        </w:rPr>
        <w:t xml:space="preserve"> deste artigo, desde que tais entidades tenham por objeto prestar serviços necessários à contratação e ao acompanhamento de operações de microcrédito produtivo orientado e desde que esses serviços não representem atividades privativas de instituições financeiras. </w:t>
      </w:r>
      <w:hyperlink r:id="rId24" w:history="1">
        <w:r w:rsidRPr="001E6D09">
          <w:rPr>
            <w:rStyle w:val="Hyperlink"/>
            <w:i/>
            <w:sz w:val="24"/>
            <w:szCs w:val="24"/>
          </w:rPr>
          <w:t>(Parágrafo com redação dada pela Lei nº 13.999, de 18/5/2020)</w:t>
        </w:r>
      </w:hyperlink>
    </w:p>
    <w:p w:rsidR="00ED229D" w:rsidRPr="001E6D09" w:rsidRDefault="00ED229D" w:rsidP="00ED229D">
      <w:pPr>
        <w:pStyle w:val="Cabealho"/>
        <w:ind w:firstLine="1134"/>
        <w:jc w:val="both"/>
        <w:rPr>
          <w:sz w:val="24"/>
          <w:szCs w:val="24"/>
        </w:rPr>
      </w:pPr>
      <w:r w:rsidRPr="001E6D09">
        <w:rPr>
          <w:sz w:val="24"/>
          <w:szCs w:val="24"/>
        </w:rPr>
        <w:t xml:space="preserve">§ 3º </w:t>
      </w:r>
      <w:r w:rsidR="00D52F72" w:rsidRPr="001E6D09">
        <w:rPr>
          <w:sz w:val="24"/>
          <w:szCs w:val="24"/>
        </w:rPr>
        <w:t xml:space="preserve">Para o atendimento ao disposto no § 1º deste artigo, as instituições financeiras públicas federais, diretamente ou por intermédio de suas subsidiárias, poderão constituir sociedade ou adquirir participação em sociedade sediada no País, vedada a aquisição das instituições mencionadas no inciso IX do </w:t>
      </w:r>
      <w:r w:rsidR="001E6D09" w:rsidRPr="001E6D09">
        <w:rPr>
          <w:i/>
          <w:sz w:val="24"/>
          <w:szCs w:val="24"/>
        </w:rPr>
        <w:t>caput</w:t>
      </w:r>
      <w:r w:rsidR="00D52F72" w:rsidRPr="001E6D09">
        <w:rPr>
          <w:sz w:val="24"/>
          <w:szCs w:val="24"/>
        </w:rPr>
        <w:t xml:space="preserve"> deste artigo.</w:t>
      </w:r>
    </w:p>
    <w:p w:rsidR="00401A8D" w:rsidRPr="001E6D09" w:rsidRDefault="00401A8D" w:rsidP="00F77D00">
      <w:pPr>
        <w:pStyle w:val="Cabealho"/>
        <w:ind w:firstLine="1134"/>
        <w:jc w:val="both"/>
        <w:rPr>
          <w:sz w:val="24"/>
          <w:szCs w:val="24"/>
        </w:rPr>
      </w:pPr>
      <w:r w:rsidRPr="001E6D09">
        <w:rPr>
          <w:sz w:val="24"/>
          <w:szCs w:val="24"/>
        </w:rPr>
        <w:t xml:space="preserve">§ 4º </w:t>
      </w:r>
      <w:r w:rsidR="00F77D00" w:rsidRPr="001E6D09">
        <w:rPr>
          <w:sz w:val="24"/>
          <w:szCs w:val="24"/>
        </w:rPr>
        <w:t xml:space="preserve">As organizações da sociedade civil de interesse público, os agentes de crédito constituídos como pessoas jurídicas e as pessoas jurídicas especializadas de que tratam os incisos X, XI, XIII, XIV e XV do </w:t>
      </w:r>
      <w:r w:rsidR="001E6D09" w:rsidRPr="001E6D09">
        <w:rPr>
          <w:i/>
          <w:sz w:val="24"/>
          <w:szCs w:val="24"/>
        </w:rPr>
        <w:t>caput</w:t>
      </w:r>
      <w:r w:rsidR="00F77D00" w:rsidRPr="001E6D09">
        <w:rPr>
          <w:sz w:val="24"/>
          <w:szCs w:val="24"/>
        </w:rPr>
        <w:t xml:space="preserve"> deste artigo deverão observar as diretrizes estabelecidas pelo Ministério do Trabalho e Previdência para realizar operações de crédito no âmbito do PNMPO, na forma prevista no inciso II do </w:t>
      </w:r>
      <w:r w:rsidR="001E6D09" w:rsidRPr="001E6D09">
        <w:rPr>
          <w:i/>
          <w:sz w:val="24"/>
          <w:szCs w:val="24"/>
        </w:rPr>
        <w:t>caput</w:t>
      </w:r>
      <w:r w:rsidR="00F77D00" w:rsidRPr="001E6D09">
        <w:rPr>
          <w:sz w:val="24"/>
          <w:szCs w:val="24"/>
        </w:rPr>
        <w:t xml:space="preserve"> do art. 6º desta Lei.</w:t>
      </w:r>
      <w:r w:rsidRPr="001E6D09">
        <w:rPr>
          <w:sz w:val="24"/>
          <w:szCs w:val="24"/>
        </w:rPr>
        <w:t xml:space="preserve"> </w:t>
      </w:r>
      <w:hyperlink r:id="rId25" w:history="1">
        <w:r w:rsidR="00443802" w:rsidRPr="001E6D09">
          <w:rPr>
            <w:rStyle w:val="Hyperlink"/>
            <w:i/>
            <w:sz w:val="24"/>
            <w:szCs w:val="24"/>
          </w:rPr>
          <w:t>(Parágrafo com redação dada pela Medida Provisória nº 1.107, de 17/3/2022</w:t>
        </w:r>
        <w:r w:rsidR="00F77D00" w:rsidRPr="001E6D09">
          <w:rPr>
            <w:rStyle w:val="Hyperlink"/>
            <w:i/>
            <w:sz w:val="24"/>
            <w:szCs w:val="24"/>
          </w:rPr>
          <w:t>,</w:t>
        </w:r>
      </w:hyperlink>
      <w:r w:rsidR="00F77D00" w:rsidRPr="001E6D09">
        <w:rPr>
          <w:i/>
          <w:sz w:val="24"/>
          <w:szCs w:val="24"/>
        </w:rPr>
        <w:t xml:space="preserve"> </w:t>
      </w:r>
      <w:hyperlink r:id="rId26" w:history="1">
        <w:r w:rsidR="00F77D00" w:rsidRPr="001E6D09">
          <w:rPr>
            <w:rStyle w:val="Hyperlink"/>
            <w:i/>
            <w:sz w:val="24"/>
            <w:szCs w:val="24"/>
          </w:rPr>
          <w:t>convertida na Lei nº 14.438, de 24/8/2022)</w:t>
        </w:r>
      </w:hyperlink>
    </w:p>
    <w:p w:rsidR="00401A8D" w:rsidRPr="001E6D09" w:rsidRDefault="00401A8D" w:rsidP="00401A8D">
      <w:pPr>
        <w:pStyle w:val="Cabealho"/>
        <w:ind w:firstLine="1134"/>
        <w:jc w:val="both"/>
        <w:rPr>
          <w:sz w:val="24"/>
          <w:szCs w:val="24"/>
        </w:rPr>
      </w:pPr>
      <w:r w:rsidRPr="001E6D09">
        <w:rPr>
          <w:sz w:val="24"/>
          <w:szCs w:val="24"/>
        </w:rPr>
        <w:t xml:space="preserve">§ 5º As entidades a que se referem os incisos V a XV do </w:t>
      </w:r>
      <w:r w:rsidR="001E6D09" w:rsidRPr="001E6D09">
        <w:rPr>
          <w:i/>
          <w:sz w:val="24"/>
          <w:szCs w:val="24"/>
        </w:rPr>
        <w:t>caput</w:t>
      </w:r>
      <w:r w:rsidRPr="001E6D09">
        <w:rPr>
          <w:sz w:val="24"/>
          <w:szCs w:val="24"/>
        </w:rPr>
        <w:t xml:space="preserve"> deste artigo poderão prestar os seguintes serviços, sob responsabilidade das demais entidades referidas no </w:t>
      </w:r>
      <w:r w:rsidR="001E6D09" w:rsidRPr="001E6D09">
        <w:rPr>
          <w:i/>
          <w:sz w:val="24"/>
          <w:szCs w:val="24"/>
        </w:rPr>
        <w:t>caput</w:t>
      </w:r>
      <w:r w:rsidRPr="001E6D09">
        <w:rPr>
          <w:sz w:val="24"/>
          <w:szCs w:val="24"/>
        </w:rPr>
        <w:t xml:space="preserve"> deste artigo: </w:t>
      </w:r>
      <w:hyperlink r:id="rId27" w:history="1">
        <w:r w:rsidRPr="001E6D09">
          <w:rPr>
            <w:rStyle w:val="Hyperlink"/>
            <w:i/>
            <w:sz w:val="24"/>
            <w:szCs w:val="24"/>
          </w:rPr>
          <w:t>(Parágrafo com redação dada pela Lei nº 13.999, de 18/5/2020)</w:t>
        </w:r>
      </w:hyperlink>
    </w:p>
    <w:p w:rsidR="00641CE8" w:rsidRPr="001E6D09" w:rsidRDefault="00401A8D" w:rsidP="00401A8D">
      <w:pPr>
        <w:pStyle w:val="Cabealho"/>
        <w:ind w:firstLine="1134"/>
        <w:jc w:val="both"/>
        <w:rPr>
          <w:sz w:val="24"/>
          <w:szCs w:val="24"/>
        </w:rPr>
      </w:pPr>
      <w:r w:rsidRPr="001E6D09">
        <w:rPr>
          <w:sz w:val="24"/>
          <w:szCs w:val="24"/>
        </w:rPr>
        <w:t xml:space="preserve">I - a recepção e o encaminhamento de propostas de abertura de contas de depósitos à vista e de conta de poupança, de </w:t>
      </w:r>
      <w:proofErr w:type="spellStart"/>
      <w:r w:rsidRPr="001E6D09">
        <w:rPr>
          <w:sz w:val="24"/>
          <w:szCs w:val="24"/>
        </w:rPr>
        <w:t>microsseguros</w:t>
      </w:r>
      <w:proofErr w:type="spellEnd"/>
      <w:r w:rsidRPr="001E6D09">
        <w:rPr>
          <w:sz w:val="24"/>
          <w:szCs w:val="24"/>
        </w:rPr>
        <w:t xml:space="preserve"> e de serviços de </w:t>
      </w:r>
      <w:proofErr w:type="spellStart"/>
      <w:r w:rsidRPr="001E6D09">
        <w:rPr>
          <w:sz w:val="24"/>
          <w:szCs w:val="24"/>
        </w:rPr>
        <w:t>adquirência</w:t>
      </w:r>
      <w:proofErr w:type="spellEnd"/>
      <w:r w:rsidRPr="001E6D09">
        <w:rPr>
          <w:sz w:val="24"/>
          <w:szCs w:val="24"/>
        </w:rPr>
        <w:t>;</w:t>
      </w:r>
      <w:r w:rsidR="00641CE8" w:rsidRPr="001E6D09">
        <w:rPr>
          <w:sz w:val="24"/>
          <w:szCs w:val="24"/>
        </w:rPr>
        <w:t xml:space="preserve"> </w:t>
      </w:r>
      <w:hyperlink r:id="rId28" w:history="1">
        <w:r w:rsidRPr="001E6D09">
          <w:rPr>
            <w:rStyle w:val="Hyperlink"/>
            <w:i/>
            <w:sz w:val="24"/>
            <w:szCs w:val="24"/>
          </w:rPr>
          <w:t>(Inciso com redação dada pela Lei nº 13.999, de 18/5/2020)</w:t>
        </w:r>
      </w:hyperlink>
    </w:p>
    <w:p w:rsidR="00641CE8" w:rsidRPr="001E6D09" w:rsidRDefault="00641CE8" w:rsidP="00641CE8">
      <w:pPr>
        <w:pStyle w:val="Cabealho"/>
        <w:ind w:firstLine="1134"/>
        <w:jc w:val="both"/>
        <w:rPr>
          <w:sz w:val="24"/>
          <w:szCs w:val="24"/>
        </w:rPr>
      </w:pPr>
      <w:r w:rsidRPr="001E6D09">
        <w:rPr>
          <w:sz w:val="24"/>
          <w:szCs w:val="24"/>
        </w:rPr>
        <w:t xml:space="preserve">II - a recepção e o encaminhamento de propostas de emissão de instrumento de pagamento para movimentação de moeda eletrônica aportada em conta de pagamento do tipo pré-paga; </w:t>
      </w:r>
    </w:p>
    <w:p w:rsidR="00641CE8" w:rsidRPr="001E6D09" w:rsidRDefault="00641CE8" w:rsidP="00641CE8">
      <w:pPr>
        <w:pStyle w:val="Cabealho"/>
        <w:ind w:firstLine="1134"/>
        <w:jc w:val="both"/>
        <w:rPr>
          <w:sz w:val="24"/>
          <w:szCs w:val="24"/>
        </w:rPr>
      </w:pPr>
      <w:r w:rsidRPr="001E6D09">
        <w:rPr>
          <w:sz w:val="24"/>
          <w:szCs w:val="24"/>
        </w:rPr>
        <w:t xml:space="preserve">III - a elaboração e a análise de propostas de crédito e o preenchimento de ficha cadastral e de instrumentos de crédito, com a conferência da exatidão das informações prestadas pelo proponente, à vista de documentação competente; </w:t>
      </w:r>
    </w:p>
    <w:p w:rsidR="00641CE8" w:rsidRPr="001E6D09" w:rsidRDefault="00641CE8" w:rsidP="00641CE8">
      <w:pPr>
        <w:pStyle w:val="Cabealho"/>
        <w:ind w:firstLine="1134"/>
        <w:jc w:val="both"/>
        <w:rPr>
          <w:sz w:val="24"/>
          <w:szCs w:val="24"/>
        </w:rPr>
      </w:pPr>
      <w:r w:rsidRPr="001E6D09">
        <w:rPr>
          <w:sz w:val="24"/>
          <w:szCs w:val="24"/>
        </w:rPr>
        <w:t xml:space="preserve">IV - a cobrança não judicial; </w:t>
      </w:r>
    </w:p>
    <w:p w:rsidR="00641CE8" w:rsidRPr="001E6D09" w:rsidRDefault="00641CE8" w:rsidP="00641CE8">
      <w:pPr>
        <w:pStyle w:val="Cabealho"/>
        <w:ind w:firstLine="1134"/>
        <w:jc w:val="both"/>
        <w:rPr>
          <w:sz w:val="24"/>
          <w:szCs w:val="24"/>
        </w:rPr>
      </w:pPr>
      <w:r w:rsidRPr="001E6D09">
        <w:rPr>
          <w:sz w:val="24"/>
          <w:szCs w:val="24"/>
        </w:rPr>
        <w:t xml:space="preserve">V - a realização de visitas de acompanhamento, de orientação e de qualificação, e a elaboração de laudos e relatórios; e </w:t>
      </w:r>
    </w:p>
    <w:p w:rsidR="00641CE8" w:rsidRPr="001E6D09" w:rsidRDefault="00641CE8" w:rsidP="00641CE8">
      <w:pPr>
        <w:pStyle w:val="Cabealho"/>
        <w:ind w:firstLine="1134"/>
        <w:jc w:val="both"/>
        <w:rPr>
          <w:sz w:val="24"/>
          <w:szCs w:val="24"/>
        </w:rPr>
      </w:pPr>
      <w:r w:rsidRPr="001E6D09">
        <w:rPr>
          <w:sz w:val="24"/>
          <w:szCs w:val="24"/>
        </w:rPr>
        <w:t xml:space="preserve">VI - a digitalização e a guarda de documentos, na qualidade de fiel depositário. </w:t>
      </w:r>
    </w:p>
    <w:p w:rsidR="00641CE8" w:rsidRPr="001E6D09" w:rsidRDefault="00641CE8" w:rsidP="00641CE8">
      <w:pPr>
        <w:pStyle w:val="Cabealho"/>
        <w:ind w:firstLine="1134"/>
        <w:jc w:val="both"/>
        <w:rPr>
          <w:sz w:val="24"/>
          <w:szCs w:val="24"/>
        </w:rPr>
      </w:pPr>
      <w:r w:rsidRPr="001E6D09">
        <w:rPr>
          <w:sz w:val="24"/>
          <w:szCs w:val="24"/>
        </w:rPr>
        <w:t xml:space="preserve">§ 6º Todas as instituições listadas no </w:t>
      </w:r>
      <w:r w:rsidR="001E6D09" w:rsidRPr="001E6D09">
        <w:rPr>
          <w:i/>
          <w:sz w:val="24"/>
          <w:szCs w:val="24"/>
        </w:rPr>
        <w:t>caput</w:t>
      </w:r>
      <w:r w:rsidRPr="001E6D09">
        <w:rPr>
          <w:sz w:val="24"/>
          <w:szCs w:val="24"/>
        </w:rPr>
        <w:t xml:space="preserve"> deste artigo poderão, ainda, prestar os seguintes serviços com vistas à ampliação do alcance do PNMPO: </w:t>
      </w:r>
    </w:p>
    <w:p w:rsidR="00641CE8" w:rsidRPr="001E6D09" w:rsidRDefault="00641CE8" w:rsidP="00641CE8">
      <w:pPr>
        <w:pStyle w:val="Cabealho"/>
        <w:ind w:firstLine="1134"/>
        <w:jc w:val="both"/>
        <w:rPr>
          <w:sz w:val="24"/>
          <w:szCs w:val="24"/>
        </w:rPr>
      </w:pPr>
      <w:r w:rsidRPr="001E6D09">
        <w:rPr>
          <w:sz w:val="24"/>
          <w:szCs w:val="24"/>
        </w:rPr>
        <w:t xml:space="preserve">I - a promoção e divulgação do PNMPO em áreas habitadas e frequentadas por população de baixa renda; </w:t>
      </w:r>
    </w:p>
    <w:p w:rsidR="00641CE8" w:rsidRPr="001E6D09" w:rsidRDefault="00641CE8" w:rsidP="00641CE8">
      <w:pPr>
        <w:pStyle w:val="Cabealho"/>
        <w:ind w:firstLine="1134"/>
        <w:jc w:val="both"/>
        <w:rPr>
          <w:sz w:val="24"/>
          <w:szCs w:val="24"/>
        </w:rPr>
      </w:pPr>
      <w:r w:rsidRPr="001E6D09">
        <w:rPr>
          <w:sz w:val="24"/>
          <w:szCs w:val="24"/>
        </w:rPr>
        <w:t>II - a busca ativa de público-alvo para adesão ao PNMPO</w:t>
      </w:r>
      <w:r w:rsidR="005E6005" w:rsidRPr="001E6D09">
        <w:rPr>
          <w:sz w:val="24"/>
          <w:szCs w:val="24"/>
        </w:rPr>
        <w:t>;</w:t>
      </w:r>
      <w:r w:rsidRPr="001E6D09">
        <w:rPr>
          <w:sz w:val="24"/>
          <w:szCs w:val="24"/>
        </w:rPr>
        <w:t xml:space="preserve"> </w:t>
      </w:r>
    </w:p>
    <w:p w:rsidR="00F96FF2" w:rsidRPr="001E6D09" w:rsidRDefault="00F96FF2" w:rsidP="00641CE8">
      <w:pPr>
        <w:pStyle w:val="Cabealho"/>
        <w:ind w:firstLine="1134"/>
        <w:jc w:val="both"/>
        <w:rPr>
          <w:sz w:val="24"/>
          <w:szCs w:val="24"/>
        </w:rPr>
      </w:pPr>
      <w:r w:rsidRPr="001E6D09">
        <w:rPr>
          <w:sz w:val="24"/>
          <w:szCs w:val="24"/>
        </w:rPr>
        <w:t xml:space="preserve">III - outros serviços e produtos desenvolvidos e precificados para o desenvolvimento da atividade produtiva dos microempreendedores, conforme o art. 1º desta Lei. </w:t>
      </w:r>
      <w:hyperlink r:id="rId29" w:history="1">
        <w:r w:rsidRPr="001E6D09">
          <w:rPr>
            <w:rStyle w:val="Hyperlink"/>
            <w:i/>
            <w:sz w:val="24"/>
            <w:szCs w:val="24"/>
          </w:rPr>
          <w:t>(Inciso acrescido pela Lei nº 13.999, de 18/5/2020)</w:t>
        </w:r>
      </w:hyperlink>
    </w:p>
    <w:p w:rsidR="00641CE8" w:rsidRPr="001E6D09" w:rsidRDefault="00641CE8" w:rsidP="00641CE8">
      <w:pPr>
        <w:pStyle w:val="Cabealho"/>
        <w:ind w:firstLine="1134"/>
        <w:jc w:val="both"/>
        <w:rPr>
          <w:sz w:val="24"/>
          <w:szCs w:val="24"/>
        </w:rPr>
      </w:pPr>
      <w:r w:rsidRPr="001E6D09">
        <w:rPr>
          <w:sz w:val="24"/>
          <w:szCs w:val="24"/>
        </w:rPr>
        <w:t xml:space="preserve">§ 7º Os recursos do FAT, no âmbito do PNMPO, serão operados pelas instituições financeiras oficiais federais, mediante os depósitos especiais de que trata o art. 9º da Lei nº 8.019, de 11 de abril de 1990, bem como pelas entidades previstas nos incisos V a XII do </w:t>
      </w:r>
      <w:r w:rsidR="001E6D09" w:rsidRPr="001E6D09">
        <w:rPr>
          <w:i/>
          <w:sz w:val="24"/>
          <w:szCs w:val="24"/>
        </w:rPr>
        <w:t>caput</w:t>
      </w:r>
      <w:r w:rsidRPr="001E6D09">
        <w:rPr>
          <w:sz w:val="24"/>
          <w:szCs w:val="24"/>
        </w:rPr>
        <w:t xml:space="preserve"> deste artigo, nesse segundo caso com prestação de garantia por meio de títulos do Tesouro Nacional ou </w:t>
      </w:r>
      <w:r w:rsidRPr="001E6D09">
        <w:rPr>
          <w:sz w:val="24"/>
          <w:szCs w:val="24"/>
        </w:rPr>
        <w:lastRenderedPageBreak/>
        <w:t>outra a ser definida pelo órgão gestor do FAT, nas condições estabelecidas pelo Conselho Deliberativo do Fundo de Amparo ao Trabalhador (</w:t>
      </w:r>
      <w:proofErr w:type="spellStart"/>
      <w:r w:rsidRPr="001E6D09">
        <w:rPr>
          <w:sz w:val="24"/>
          <w:szCs w:val="24"/>
        </w:rPr>
        <w:t>Codefat</w:t>
      </w:r>
      <w:proofErr w:type="spellEnd"/>
      <w:r w:rsidRPr="001E6D09">
        <w:rPr>
          <w:sz w:val="24"/>
          <w:szCs w:val="24"/>
        </w:rPr>
        <w:t xml:space="preserve">). </w:t>
      </w:r>
    </w:p>
    <w:p w:rsidR="00641CE8" w:rsidRPr="001E6D09" w:rsidRDefault="00641CE8" w:rsidP="00641CE8">
      <w:pPr>
        <w:pStyle w:val="Cabealho"/>
        <w:ind w:firstLine="1134"/>
        <w:jc w:val="both"/>
        <w:rPr>
          <w:sz w:val="24"/>
          <w:szCs w:val="24"/>
        </w:rPr>
      </w:pPr>
      <w:r w:rsidRPr="001E6D09">
        <w:rPr>
          <w:sz w:val="24"/>
          <w:szCs w:val="24"/>
        </w:rPr>
        <w:t xml:space="preserve">§ 8º (VETADO). </w:t>
      </w:r>
    </w:p>
    <w:p w:rsidR="00641CE8" w:rsidRPr="001E6D09" w:rsidRDefault="00641CE8" w:rsidP="00641CE8">
      <w:pPr>
        <w:pStyle w:val="Cabealho"/>
        <w:ind w:firstLine="1134"/>
        <w:jc w:val="both"/>
        <w:rPr>
          <w:sz w:val="24"/>
          <w:szCs w:val="24"/>
        </w:rPr>
      </w:pPr>
    </w:p>
    <w:p w:rsidR="00641CE8" w:rsidRPr="001E6D09" w:rsidRDefault="00F51FC6" w:rsidP="00F51FC6">
      <w:pPr>
        <w:pStyle w:val="Cabealho"/>
        <w:ind w:firstLine="1134"/>
        <w:jc w:val="both"/>
        <w:rPr>
          <w:sz w:val="24"/>
          <w:szCs w:val="24"/>
        </w:rPr>
      </w:pPr>
      <w:r w:rsidRPr="001E6D09">
        <w:rPr>
          <w:sz w:val="24"/>
          <w:szCs w:val="24"/>
        </w:rPr>
        <w:t xml:space="preserve">Art. 4º O Conselho Monetário Nacional (CMN), o </w:t>
      </w:r>
      <w:proofErr w:type="spellStart"/>
      <w:r w:rsidRPr="001E6D09">
        <w:rPr>
          <w:sz w:val="24"/>
          <w:szCs w:val="24"/>
        </w:rPr>
        <w:t>Codefat</w:t>
      </w:r>
      <w:proofErr w:type="spellEnd"/>
      <w:r w:rsidRPr="001E6D09">
        <w:rPr>
          <w:sz w:val="24"/>
          <w:szCs w:val="24"/>
        </w:rPr>
        <w:t xml:space="preserve"> e os conselhos deliberativos dos fundos constitucionais de financiamento disciplinarão, anualmente, no âmbito de suas competências, as condições:</w:t>
      </w:r>
      <w:r w:rsidR="00641CE8" w:rsidRPr="001E6D09">
        <w:rPr>
          <w:sz w:val="24"/>
          <w:szCs w:val="24"/>
        </w:rPr>
        <w:t xml:space="preserve"> </w:t>
      </w:r>
      <w:hyperlink r:id="rId30" w:history="1">
        <w:r w:rsidRPr="001E6D09">
          <w:rPr>
            <w:rStyle w:val="Hyperlink"/>
            <w:i/>
            <w:sz w:val="24"/>
            <w:szCs w:val="24"/>
          </w:rPr>
          <w:t>(“</w:t>
        </w:r>
        <w:r w:rsidR="001E6D09" w:rsidRPr="001E6D09">
          <w:rPr>
            <w:rStyle w:val="Hyperlink"/>
            <w:i/>
            <w:sz w:val="24"/>
            <w:szCs w:val="24"/>
          </w:rPr>
          <w:t>Caput</w:t>
        </w:r>
        <w:r w:rsidRPr="001E6D09">
          <w:rPr>
            <w:rStyle w:val="Hyperlink"/>
            <w:i/>
            <w:sz w:val="24"/>
            <w:szCs w:val="24"/>
          </w:rPr>
          <w:t>” do artigo com redação dada pela Lei nº 15.364, de 26/3/2026)</w:t>
        </w:r>
        <w:proofErr w:type="gramStart"/>
      </w:hyperlink>
      <w:proofErr w:type="gramEnd"/>
    </w:p>
    <w:p w:rsidR="00641CE8" w:rsidRPr="001E6D09" w:rsidRDefault="00641CE8" w:rsidP="00641CE8">
      <w:pPr>
        <w:pStyle w:val="Cabealho"/>
        <w:ind w:firstLine="1134"/>
        <w:jc w:val="both"/>
        <w:rPr>
          <w:sz w:val="24"/>
          <w:szCs w:val="24"/>
        </w:rPr>
      </w:pPr>
      <w:r w:rsidRPr="001E6D09">
        <w:rPr>
          <w:sz w:val="24"/>
          <w:szCs w:val="24"/>
        </w:rPr>
        <w:t xml:space="preserve">I - de repasse de recursos e de aquisição de operações de crédito das instituições financeiras operadoras; e </w:t>
      </w:r>
    </w:p>
    <w:p w:rsidR="00641CE8" w:rsidRPr="001E6D09" w:rsidRDefault="00641CE8" w:rsidP="00641CE8">
      <w:pPr>
        <w:pStyle w:val="Cabealho"/>
        <w:ind w:firstLine="1134"/>
        <w:jc w:val="both"/>
        <w:rPr>
          <w:sz w:val="24"/>
          <w:szCs w:val="24"/>
        </w:rPr>
      </w:pPr>
      <w:r w:rsidRPr="001E6D09">
        <w:rPr>
          <w:sz w:val="24"/>
          <w:szCs w:val="24"/>
        </w:rPr>
        <w:t xml:space="preserve">II - de financiamento aos tomadores finais dos recursos, podendo estabelecer estratificações que priorizem e estimulem os segmentos de mais baixa renda entre os beneficiários do PNMPO. </w:t>
      </w:r>
    </w:p>
    <w:p w:rsidR="00641CE8" w:rsidRPr="001E6D09" w:rsidRDefault="009D6C12" w:rsidP="00641CE8">
      <w:pPr>
        <w:pStyle w:val="Cabealho"/>
        <w:ind w:firstLine="1134"/>
        <w:jc w:val="both"/>
        <w:rPr>
          <w:sz w:val="24"/>
          <w:szCs w:val="24"/>
        </w:rPr>
      </w:pPr>
      <w:r w:rsidRPr="001E6D09">
        <w:rPr>
          <w:sz w:val="24"/>
          <w:szCs w:val="24"/>
        </w:rPr>
        <w:t xml:space="preserve">§ 1º </w:t>
      </w:r>
      <w:r w:rsidR="00641CE8" w:rsidRPr="001E6D09">
        <w:rPr>
          <w:sz w:val="24"/>
          <w:szCs w:val="24"/>
        </w:rPr>
        <w:t xml:space="preserve">No caso dos recursos de que trata o inciso I do </w:t>
      </w:r>
      <w:r w:rsidR="001E6D09" w:rsidRPr="001E6D09">
        <w:rPr>
          <w:i/>
          <w:sz w:val="24"/>
          <w:szCs w:val="24"/>
        </w:rPr>
        <w:t>caput</w:t>
      </w:r>
      <w:r w:rsidR="00641CE8" w:rsidRPr="001E6D09">
        <w:rPr>
          <w:sz w:val="24"/>
          <w:szCs w:val="24"/>
        </w:rPr>
        <w:t xml:space="preserve"> do art. 2º desta Lei, o </w:t>
      </w:r>
      <w:proofErr w:type="spellStart"/>
      <w:r w:rsidR="00641CE8" w:rsidRPr="001E6D09">
        <w:rPr>
          <w:sz w:val="24"/>
          <w:szCs w:val="24"/>
        </w:rPr>
        <w:t>Codefat</w:t>
      </w:r>
      <w:proofErr w:type="spellEnd"/>
      <w:r w:rsidR="00641CE8" w:rsidRPr="001E6D09">
        <w:rPr>
          <w:sz w:val="24"/>
          <w:szCs w:val="24"/>
        </w:rPr>
        <w:t xml:space="preserve"> poderá estabelecer condições diferenciadas de depósitos especiais de que trata o art. 9º da Lei nº 8.019, de 11 de abril de 1990. </w:t>
      </w:r>
      <w:hyperlink r:id="rId31" w:history="1">
        <w:r w:rsidRPr="001E6D09">
          <w:rPr>
            <w:rStyle w:val="Hyperlink"/>
            <w:i/>
            <w:sz w:val="24"/>
            <w:szCs w:val="24"/>
          </w:rPr>
          <w:t>(Parágrafo único transformado em §1º pela Lei nº 15.364, de 26/3/2026)</w:t>
        </w:r>
        <w:proofErr w:type="gramStart"/>
      </w:hyperlink>
      <w:proofErr w:type="gramEnd"/>
    </w:p>
    <w:p w:rsidR="009D6C12" w:rsidRPr="001E6D09" w:rsidRDefault="009D6C12" w:rsidP="009D6C12">
      <w:pPr>
        <w:pStyle w:val="Cabealho"/>
        <w:ind w:firstLine="1134"/>
        <w:jc w:val="both"/>
        <w:rPr>
          <w:sz w:val="24"/>
          <w:szCs w:val="24"/>
        </w:rPr>
      </w:pPr>
      <w:r w:rsidRPr="001E6D09">
        <w:rPr>
          <w:sz w:val="24"/>
          <w:szCs w:val="24"/>
        </w:rPr>
        <w:t xml:space="preserve">§ 2º </w:t>
      </w:r>
      <w:hyperlink r:id="rId32" w:history="1">
        <w:r w:rsidRPr="001E6D09">
          <w:rPr>
            <w:rStyle w:val="Hyperlink"/>
            <w:i/>
            <w:sz w:val="24"/>
            <w:szCs w:val="24"/>
          </w:rPr>
          <w:t>(VETADO</w:t>
        </w:r>
        <w:r w:rsidR="00E05E5B" w:rsidRPr="001E6D09">
          <w:rPr>
            <w:rStyle w:val="Hyperlink"/>
            <w:i/>
            <w:sz w:val="24"/>
            <w:szCs w:val="24"/>
          </w:rPr>
          <w:t xml:space="preserve"> na Lei nº 15.364, de 26/3/2026)</w:t>
        </w:r>
        <w:proofErr w:type="gramStart"/>
      </w:hyperlink>
      <w:proofErr w:type="gramEnd"/>
    </w:p>
    <w:p w:rsidR="00641CE8" w:rsidRPr="001E6D09" w:rsidRDefault="009D6C12" w:rsidP="009D6C12">
      <w:pPr>
        <w:pStyle w:val="Cabealho"/>
        <w:ind w:firstLine="1134"/>
        <w:jc w:val="both"/>
        <w:rPr>
          <w:sz w:val="24"/>
          <w:szCs w:val="24"/>
        </w:rPr>
      </w:pPr>
      <w:r w:rsidRPr="001E6D09">
        <w:rPr>
          <w:sz w:val="24"/>
          <w:szCs w:val="24"/>
        </w:rPr>
        <w:t xml:space="preserve">§ 3º </w:t>
      </w:r>
      <w:hyperlink r:id="rId33" w:history="1">
        <w:r w:rsidR="00E05E5B" w:rsidRPr="001E6D09">
          <w:rPr>
            <w:rStyle w:val="Hyperlink"/>
            <w:i/>
            <w:sz w:val="24"/>
            <w:szCs w:val="24"/>
          </w:rPr>
          <w:t>(VETADO na Lei nº 15.364, de 26/3/2026)</w:t>
        </w:r>
        <w:proofErr w:type="gramStart"/>
      </w:hyperlink>
      <w:proofErr w:type="gramEnd"/>
    </w:p>
    <w:p w:rsidR="009D6C12" w:rsidRPr="001E6D09" w:rsidRDefault="009D6C12" w:rsidP="009D6C12">
      <w:pPr>
        <w:pStyle w:val="Cabealho"/>
        <w:ind w:firstLine="1134"/>
        <w:jc w:val="both"/>
        <w:rPr>
          <w:sz w:val="24"/>
          <w:szCs w:val="24"/>
        </w:rPr>
      </w:pPr>
    </w:p>
    <w:p w:rsidR="00641CE8" w:rsidRPr="001E6D09" w:rsidRDefault="00641CE8" w:rsidP="00641CE8">
      <w:pPr>
        <w:pStyle w:val="Cabealho"/>
        <w:ind w:firstLine="1134"/>
        <w:jc w:val="both"/>
        <w:rPr>
          <w:sz w:val="24"/>
          <w:szCs w:val="24"/>
        </w:rPr>
      </w:pPr>
      <w:r w:rsidRPr="001E6D09">
        <w:rPr>
          <w:sz w:val="24"/>
          <w:szCs w:val="24"/>
        </w:rPr>
        <w:t xml:space="preserve">Art. 5º As operações de crédito no âmbito do PNMPO poderão contar com garantias, para as quais será admitido o uso, em conjunto ou isoladamente, de aval, inclusive o solidário, de contrato de fiança, de alienação fiduciária ou de outras modalidades e formas alternativas de garantias. </w:t>
      </w:r>
    </w:p>
    <w:p w:rsidR="00641CE8" w:rsidRPr="001E6D09" w:rsidRDefault="00641CE8" w:rsidP="00641CE8">
      <w:pPr>
        <w:pStyle w:val="Cabealho"/>
        <w:ind w:firstLine="1134"/>
        <w:jc w:val="both"/>
        <w:rPr>
          <w:sz w:val="24"/>
          <w:szCs w:val="24"/>
        </w:rPr>
      </w:pPr>
      <w:r w:rsidRPr="001E6D09">
        <w:rPr>
          <w:sz w:val="24"/>
          <w:szCs w:val="24"/>
        </w:rPr>
        <w:t>§ 1º O cumprimento de operações de crédito no âmbito do PNMPO poderá ser assegurado por sistemas de garantias de crédito públicos ou privados inclusive do Fundo de Aval para a Geração de Emprego e Renda (</w:t>
      </w:r>
      <w:proofErr w:type="spellStart"/>
      <w:r w:rsidRPr="001E6D09">
        <w:rPr>
          <w:sz w:val="24"/>
          <w:szCs w:val="24"/>
        </w:rPr>
        <w:t>Funproger</w:t>
      </w:r>
      <w:proofErr w:type="spellEnd"/>
      <w:r w:rsidRPr="001E6D09">
        <w:rPr>
          <w:sz w:val="24"/>
          <w:szCs w:val="24"/>
        </w:rPr>
        <w:t>), instituído pela Lei nº 9.872, de 23 de novembro de 1999, e do Fundo de Aval às Micro e Pequenas Empresas (</w:t>
      </w:r>
      <w:proofErr w:type="spellStart"/>
      <w:r w:rsidRPr="001E6D09">
        <w:rPr>
          <w:sz w:val="24"/>
          <w:szCs w:val="24"/>
        </w:rPr>
        <w:t>Fampe</w:t>
      </w:r>
      <w:proofErr w:type="spellEnd"/>
      <w:r w:rsidRPr="001E6D09">
        <w:rPr>
          <w:sz w:val="24"/>
          <w:szCs w:val="24"/>
        </w:rPr>
        <w:t xml:space="preserve">), do Serviço Brasileiro de Apoio às Micro e Pequenas Empresas (Sebrae). </w:t>
      </w:r>
    </w:p>
    <w:p w:rsidR="00641CE8" w:rsidRPr="001E6D09" w:rsidRDefault="00641CE8" w:rsidP="00641CE8">
      <w:pPr>
        <w:pStyle w:val="Cabealho"/>
        <w:ind w:firstLine="1134"/>
        <w:jc w:val="both"/>
        <w:rPr>
          <w:sz w:val="24"/>
          <w:szCs w:val="24"/>
        </w:rPr>
      </w:pPr>
      <w:r w:rsidRPr="001E6D09">
        <w:rPr>
          <w:sz w:val="24"/>
          <w:szCs w:val="24"/>
        </w:rPr>
        <w:t xml:space="preserve">§ 2º Fica vedado às instituições financeiras, cumpridos os requisitos necessários à concessão do empréstimo, utilizar a condição de pessoa com idade igual ou superior a sessenta anos como critério para indeferir empréstimo ao tomador final. </w:t>
      </w:r>
    </w:p>
    <w:p w:rsidR="00641CE8" w:rsidRPr="001E6D09" w:rsidRDefault="00641CE8" w:rsidP="00641CE8">
      <w:pPr>
        <w:pStyle w:val="Cabealho"/>
        <w:ind w:firstLine="1134"/>
        <w:jc w:val="both"/>
        <w:rPr>
          <w:sz w:val="24"/>
          <w:szCs w:val="24"/>
        </w:rPr>
      </w:pPr>
    </w:p>
    <w:p w:rsidR="00641CE8" w:rsidRPr="001E6D09" w:rsidRDefault="00641CE8" w:rsidP="00641CE8">
      <w:pPr>
        <w:pStyle w:val="Cabealho"/>
        <w:ind w:firstLine="1134"/>
        <w:jc w:val="both"/>
        <w:rPr>
          <w:sz w:val="24"/>
          <w:szCs w:val="24"/>
        </w:rPr>
      </w:pPr>
      <w:r w:rsidRPr="001E6D09">
        <w:rPr>
          <w:sz w:val="24"/>
          <w:szCs w:val="24"/>
        </w:rPr>
        <w:t xml:space="preserve">Art. 6º </w:t>
      </w:r>
      <w:r w:rsidR="00F77D00" w:rsidRPr="001E6D09">
        <w:rPr>
          <w:sz w:val="24"/>
          <w:szCs w:val="24"/>
        </w:rPr>
        <w:t>Ao Ministério do Trabalho e Previdência compete</w:t>
      </w:r>
      <w:r w:rsidR="000059FF" w:rsidRPr="001E6D09">
        <w:rPr>
          <w:sz w:val="24"/>
          <w:szCs w:val="24"/>
        </w:rPr>
        <w:t>:</w:t>
      </w:r>
      <w:r w:rsidR="00873655" w:rsidRPr="001E6D09">
        <w:rPr>
          <w:sz w:val="24"/>
          <w:szCs w:val="24"/>
        </w:rPr>
        <w:t xml:space="preserve"> </w:t>
      </w:r>
      <w:hyperlink r:id="rId34" w:history="1">
        <w:r w:rsidR="000059FF" w:rsidRPr="001E6D09">
          <w:rPr>
            <w:rStyle w:val="Hyperlink"/>
            <w:i/>
            <w:sz w:val="24"/>
            <w:szCs w:val="24"/>
          </w:rPr>
          <w:t>(“</w:t>
        </w:r>
        <w:r w:rsidR="001E6D09" w:rsidRPr="001E6D09">
          <w:rPr>
            <w:rStyle w:val="Hyperlink"/>
            <w:i/>
            <w:sz w:val="24"/>
            <w:szCs w:val="24"/>
          </w:rPr>
          <w:t>Caput</w:t>
        </w:r>
        <w:r w:rsidR="000059FF" w:rsidRPr="001E6D09">
          <w:rPr>
            <w:rStyle w:val="Hyperlink"/>
            <w:i/>
            <w:sz w:val="24"/>
            <w:szCs w:val="24"/>
          </w:rPr>
          <w:t xml:space="preserve">” do artigo com redação dada pela Medida Provisória nº 1.107, de </w:t>
        </w:r>
        <w:proofErr w:type="gramStart"/>
        <w:r w:rsidR="000059FF" w:rsidRPr="001E6D09">
          <w:rPr>
            <w:rStyle w:val="Hyperlink"/>
            <w:i/>
            <w:sz w:val="24"/>
            <w:szCs w:val="24"/>
          </w:rPr>
          <w:t>17/3/2022</w:t>
        </w:r>
        <w:r w:rsidR="00F77D00" w:rsidRPr="001E6D09">
          <w:rPr>
            <w:rStyle w:val="Hyperlink"/>
            <w:i/>
            <w:sz w:val="24"/>
            <w:szCs w:val="24"/>
          </w:rPr>
          <w:t>,</w:t>
        </w:r>
        <w:proofErr w:type="gramEnd"/>
      </w:hyperlink>
      <w:r w:rsidR="00F77D00" w:rsidRPr="001E6D09">
        <w:rPr>
          <w:i/>
          <w:sz w:val="24"/>
          <w:szCs w:val="24"/>
        </w:rPr>
        <w:t xml:space="preserve"> </w:t>
      </w:r>
      <w:hyperlink r:id="rId35" w:history="1">
        <w:r w:rsidR="00F77D00" w:rsidRPr="001E6D09">
          <w:rPr>
            <w:rStyle w:val="Hyperlink"/>
            <w:i/>
            <w:sz w:val="24"/>
            <w:szCs w:val="24"/>
          </w:rPr>
          <w:t>convertida na Lei nº 14.438, de 24/8/2022)</w:t>
        </w:r>
      </w:hyperlink>
    </w:p>
    <w:p w:rsidR="00641CE8" w:rsidRPr="001E6D09" w:rsidRDefault="00641CE8" w:rsidP="00641CE8">
      <w:pPr>
        <w:pStyle w:val="Cabealho"/>
        <w:ind w:firstLine="1134"/>
        <w:jc w:val="both"/>
        <w:rPr>
          <w:sz w:val="24"/>
          <w:szCs w:val="24"/>
        </w:rPr>
      </w:pPr>
      <w:r w:rsidRPr="001E6D09">
        <w:rPr>
          <w:sz w:val="24"/>
          <w:szCs w:val="24"/>
        </w:rPr>
        <w:t xml:space="preserve">I - celebrar convênios, parcerias, acordos, ajustes e outros instrumentos de cooperação técnico-científica, que objetivem o aprimoramento da atuação das entidades de que trata o art. 3º desta Lei; </w:t>
      </w:r>
    </w:p>
    <w:p w:rsidR="00641CE8" w:rsidRPr="001E6D09" w:rsidRDefault="00ED229D" w:rsidP="00F77D00">
      <w:pPr>
        <w:pStyle w:val="Cabealho"/>
        <w:ind w:firstLine="1134"/>
        <w:jc w:val="both"/>
        <w:rPr>
          <w:sz w:val="24"/>
          <w:szCs w:val="24"/>
        </w:rPr>
      </w:pPr>
      <w:r w:rsidRPr="001E6D09">
        <w:rPr>
          <w:sz w:val="24"/>
          <w:szCs w:val="24"/>
        </w:rPr>
        <w:t>II -</w:t>
      </w:r>
      <w:proofErr w:type="gramStart"/>
      <w:r w:rsidRPr="001E6D09">
        <w:rPr>
          <w:sz w:val="24"/>
          <w:szCs w:val="24"/>
        </w:rPr>
        <w:t xml:space="preserve"> </w:t>
      </w:r>
      <w:r w:rsidR="00F77D00" w:rsidRPr="001E6D09">
        <w:rPr>
          <w:sz w:val="24"/>
          <w:szCs w:val="24"/>
        </w:rPr>
        <w:t xml:space="preserve"> </w:t>
      </w:r>
      <w:proofErr w:type="gramEnd"/>
      <w:r w:rsidR="00F77D00" w:rsidRPr="001E6D09">
        <w:rPr>
          <w:sz w:val="24"/>
          <w:szCs w:val="24"/>
        </w:rPr>
        <w:t xml:space="preserve">estabelecer requisitos para cadastro das entidades de que trata o </w:t>
      </w:r>
      <w:r w:rsidR="001E6D09" w:rsidRPr="001E6D09">
        <w:rPr>
          <w:i/>
          <w:sz w:val="24"/>
          <w:szCs w:val="24"/>
        </w:rPr>
        <w:t>caput</w:t>
      </w:r>
      <w:r w:rsidR="00F77D00" w:rsidRPr="001E6D09">
        <w:rPr>
          <w:sz w:val="24"/>
          <w:szCs w:val="24"/>
        </w:rPr>
        <w:t xml:space="preserve"> do art. 3º desta Lei, entre os quais a exigência de inscrição dos agentes de crédito de que trata o inciso XI do </w:t>
      </w:r>
      <w:r w:rsidR="001E6D09" w:rsidRPr="001E6D09">
        <w:rPr>
          <w:i/>
          <w:sz w:val="24"/>
          <w:szCs w:val="24"/>
        </w:rPr>
        <w:t>caput</w:t>
      </w:r>
      <w:r w:rsidR="00F77D00" w:rsidRPr="001E6D09">
        <w:rPr>
          <w:sz w:val="24"/>
          <w:szCs w:val="24"/>
        </w:rPr>
        <w:t xml:space="preserve"> do referido artigo como contribuintes individuais do Regime Geral de Previdência Social, na forma prevista nas alíneas "g" e "h" do inciso V do </w:t>
      </w:r>
      <w:r w:rsidR="001E6D09" w:rsidRPr="001E6D09">
        <w:rPr>
          <w:i/>
          <w:sz w:val="24"/>
          <w:szCs w:val="24"/>
        </w:rPr>
        <w:t>caput</w:t>
      </w:r>
      <w:r w:rsidR="00F77D00" w:rsidRPr="001E6D09">
        <w:rPr>
          <w:sz w:val="24"/>
          <w:szCs w:val="24"/>
        </w:rPr>
        <w:t xml:space="preserve"> do art. 11 da Lei nº 8.213, de 24 de julho de 1991;</w:t>
      </w:r>
      <w:r w:rsidR="009A6297" w:rsidRPr="001E6D09">
        <w:rPr>
          <w:i/>
          <w:sz w:val="24"/>
          <w:szCs w:val="24"/>
        </w:rPr>
        <w:t xml:space="preserve"> </w:t>
      </w:r>
      <w:hyperlink r:id="rId36" w:history="1">
        <w:r w:rsidR="00534E03" w:rsidRPr="001E6D09">
          <w:rPr>
            <w:rStyle w:val="Hyperlink"/>
            <w:i/>
            <w:sz w:val="24"/>
            <w:szCs w:val="24"/>
          </w:rPr>
          <w:t>(Inciso com redação dada pela Medida Provisória nº 1.107, de 17/3/2022</w:t>
        </w:r>
        <w:r w:rsidR="00F77D00" w:rsidRPr="001E6D09">
          <w:rPr>
            <w:rStyle w:val="Hyperlink"/>
            <w:i/>
            <w:sz w:val="24"/>
            <w:szCs w:val="24"/>
          </w:rPr>
          <w:t>,</w:t>
        </w:r>
      </w:hyperlink>
      <w:r w:rsidR="00F77D00" w:rsidRPr="001E6D09">
        <w:rPr>
          <w:i/>
          <w:sz w:val="24"/>
          <w:szCs w:val="24"/>
        </w:rPr>
        <w:t xml:space="preserve"> </w:t>
      </w:r>
      <w:hyperlink r:id="rId37" w:history="1">
        <w:r w:rsidR="00F77D00" w:rsidRPr="001E6D09">
          <w:rPr>
            <w:rStyle w:val="Hyperlink"/>
            <w:i/>
            <w:sz w:val="24"/>
            <w:szCs w:val="24"/>
          </w:rPr>
          <w:t>convertida na Lei nº 14.438, de 24/8/2022)</w:t>
        </w:r>
      </w:hyperlink>
    </w:p>
    <w:p w:rsidR="00641CE8" w:rsidRPr="001E6D09" w:rsidRDefault="00641CE8" w:rsidP="00641CE8">
      <w:pPr>
        <w:pStyle w:val="Cabealho"/>
        <w:ind w:firstLine="1134"/>
        <w:jc w:val="both"/>
        <w:rPr>
          <w:sz w:val="24"/>
          <w:szCs w:val="24"/>
        </w:rPr>
      </w:pPr>
      <w:r w:rsidRPr="001E6D09">
        <w:rPr>
          <w:sz w:val="24"/>
          <w:szCs w:val="24"/>
        </w:rPr>
        <w:t xml:space="preserve">III - desenvolver e implementar instrumentos de avaliação do PNMPO e de monitoramento das entidades de que trata o art. 3º desta Lei; e </w:t>
      </w:r>
    </w:p>
    <w:p w:rsidR="00641CE8" w:rsidRPr="001E6D09" w:rsidRDefault="00641CE8" w:rsidP="00641CE8">
      <w:pPr>
        <w:pStyle w:val="Cabealho"/>
        <w:ind w:firstLine="1134"/>
        <w:jc w:val="both"/>
        <w:rPr>
          <w:sz w:val="24"/>
          <w:szCs w:val="24"/>
        </w:rPr>
      </w:pPr>
      <w:r w:rsidRPr="001E6D09">
        <w:rPr>
          <w:sz w:val="24"/>
          <w:szCs w:val="24"/>
        </w:rPr>
        <w:lastRenderedPageBreak/>
        <w:t xml:space="preserve">IV - publicar em seu sítio eletrônico oficial, no primeiro quadrimestre de cada ano, relatório de efetividade que trate exclusivamente da performance do PNMPO no exercício anterior. </w:t>
      </w:r>
    </w:p>
    <w:p w:rsidR="00B20198" w:rsidRPr="001E6D09" w:rsidRDefault="00B20198" w:rsidP="003F77ED">
      <w:pPr>
        <w:pStyle w:val="Cabealho"/>
        <w:ind w:firstLine="1134"/>
        <w:jc w:val="both"/>
        <w:rPr>
          <w:sz w:val="24"/>
          <w:szCs w:val="24"/>
        </w:rPr>
      </w:pPr>
      <w:r w:rsidRPr="001E6D09">
        <w:rPr>
          <w:sz w:val="24"/>
          <w:szCs w:val="24"/>
        </w:rPr>
        <w:t xml:space="preserve">V - </w:t>
      </w:r>
      <w:r w:rsidR="003F77ED" w:rsidRPr="001E6D09">
        <w:rPr>
          <w:sz w:val="24"/>
          <w:szCs w:val="24"/>
        </w:rPr>
        <w:t>editar as normas complementares necessárias ao cumprimento do disposto neste artigo.</w:t>
      </w:r>
      <w:r w:rsidRPr="001E6D09">
        <w:rPr>
          <w:sz w:val="24"/>
          <w:szCs w:val="24"/>
        </w:rPr>
        <w:t xml:space="preserve"> </w:t>
      </w:r>
      <w:hyperlink r:id="rId38" w:history="1">
        <w:r w:rsidRPr="001E6D09">
          <w:rPr>
            <w:rStyle w:val="Hyperlink"/>
            <w:i/>
            <w:sz w:val="24"/>
            <w:szCs w:val="24"/>
          </w:rPr>
          <w:t>(Inciso acrescido pela Medida Provisória nº 1.107, de 17/3/2022</w:t>
        </w:r>
        <w:r w:rsidR="003F77ED" w:rsidRPr="001E6D09">
          <w:rPr>
            <w:rStyle w:val="Hyperlink"/>
            <w:i/>
            <w:sz w:val="24"/>
            <w:szCs w:val="24"/>
          </w:rPr>
          <w:t>,</w:t>
        </w:r>
      </w:hyperlink>
      <w:r w:rsidR="003F77ED" w:rsidRPr="001E6D09">
        <w:rPr>
          <w:i/>
          <w:sz w:val="24"/>
          <w:szCs w:val="24"/>
        </w:rPr>
        <w:t xml:space="preserve"> </w:t>
      </w:r>
      <w:hyperlink r:id="rId39" w:history="1">
        <w:r w:rsidR="003F77ED" w:rsidRPr="001E6D09">
          <w:rPr>
            <w:rStyle w:val="Hyperlink"/>
            <w:i/>
            <w:sz w:val="24"/>
            <w:szCs w:val="24"/>
          </w:rPr>
          <w:t>convertida na Lei nº 14.438, de 24/8/2022)</w:t>
        </w:r>
      </w:hyperlink>
    </w:p>
    <w:p w:rsidR="00641CE8" w:rsidRPr="001E6D09" w:rsidRDefault="00B20198" w:rsidP="005E1876">
      <w:pPr>
        <w:pStyle w:val="Cabealho"/>
        <w:ind w:firstLine="1134"/>
        <w:jc w:val="both"/>
        <w:rPr>
          <w:sz w:val="24"/>
          <w:szCs w:val="24"/>
        </w:rPr>
      </w:pPr>
      <w:r w:rsidRPr="001E6D09">
        <w:rPr>
          <w:sz w:val="24"/>
          <w:szCs w:val="24"/>
        </w:rPr>
        <w:t xml:space="preserve">Parágrafo único. </w:t>
      </w:r>
      <w:r w:rsidR="005E1876" w:rsidRPr="001E6D09">
        <w:rPr>
          <w:sz w:val="24"/>
          <w:szCs w:val="24"/>
        </w:rPr>
        <w:t xml:space="preserve">As normas de que trata o inciso V do </w:t>
      </w:r>
      <w:r w:rsidR="001E6D09" w:rsidRPr="001E6D09">
        <w:rPr>
          <w:i/>
          <w:sz w:val="24"/>
          <w:szCs w:val="24"/>
        </w:rPr>
        <w:t>caput</w:t>
      </w:r>
      <w:r w:rsidR="005E1876" w:rsidRPr="001E6D09">
        <w:rPr>
          <w:sz w:val="24"/>
          <w:szCs w:val="24"/>
        </w:rPr>
        <w:t xml:space="preserve"> deste artigo poderão estabelecer critérios de priorização para públicos específicos.</w:t>
      </w:r>
      <w:r w:rsidRPr="001E6D09">
        <w:rPr>
          <w:sz w:val="24"/>
          <w:szCs w:val="24"/>
        </w:rPr>
        <w:t xml:space="preserve"> </w:t>
      </w:r>
      <w:hyperlink r:id="rId40" w:history="1">
        <w:r w:rsidRPr="001E6D09">
          <w:rPr>
            <w:rStyle w:val="Hyperlink"/>
            <w:i/>
            <w:sz w:val="24"/>
            <w:szCs w:val="24"/>
          </w:rPr>
          <w:t>(Parágrafo único acrescido pela Medida Provisória nº 1.107, de 17/3/2022</w:t>
        </w:r>
        <w:r w:rsidR="005E1876" w:rsidRPr="001E6D09">
          <w:rPr>
            <w:rStyle w:val="Hyperlink"/>
            <w:i/>
            <w:sz w:val="24"/>
            <w:szCs w:val="24"/>
          </w:rPr>
          <w:t>,</w:t>
        </w:r>
      </w:hyperlink>
      <w:r w:rsidR="005E1876" w:rsidRPr="001E6D09">
        <w:rPr>
          <w:i/>
          <w:sz w:val="24"/>
          <w:szCs w:val="24"/>
        </w:rPr>
        <w:t xml:space="preserve"> </w:t>
      </w:r>
      <w:hyperlink r:id="rId41" w:history="1">
        <w:r w:rsidR="005E1876" w:rsidRPr="001E6D09">
          <w:rPr>
            <w:rStyle w:val="Hyperlink"/>
            <w:i/>
            <w:sz w:val="24"/>
            <w:szCs w:val="24"/>
          </w:rPr>
          <w:t>convertida na Lei nº 14.438, de 24/8/2022)</w:t>
        </w:r>
      </w:hyperlink>
    </w:p>
    <w:p w:rsidR="00B20198" w:rsidRPr="001E6D09" w:rsidRDefault="00B20198" w:rsidP="00641CE8">
      <w:pPr>
        <w:pStyle w:val="Cabealho"/>
        <w:ind w:firstLine="1134"/>
        <w:jc w:val="both"/>
        <w:rPr>
          <w:sz w:val="24"/>
          <w:szCs w:val="24"/>
        </w:rPr>
      </w:pPr>
    </w:p>
    <w:p w:rsidR="00641CE8" w:rsidRPr="001E6D09" w:rsidRDefault="00641CE8" w:rsidP="009A53FD">
      <w:pPr>
        <w:pStyle w:val="Cabealho"/>
        <w:ind w:firstLine="1134"/>
        <w:jc w:val="both"/>
        <w:rPr>
          <w:sz w:val="24"/>
          <w:szCs w:val="24"/>
        </w:rPr>
      </w:pPr>
      <w:r w:rsidRPr="001E6D09">
        <w:rPr>
          <w:sz w:val="24"/>
          <w:szCs w:val="24"/>
        </w:rPr>
        <w:t xml:space="preserve">Art. 7º </w:t>
      </w:r>
      <w:r w:rsidR="009A53FD" w:rsidRPr="001E6D09">
        <w:rPr>
          <w:sz w:val="24"/>
          <w:szCs w:val="24"/>
        </w:rPr>
        <w:t>Fica criado o Fórum Nacional de Microcrédito, com o objetivo de promover o debate contínuo entre as entidades vinculadas ao segmento.</w:t>
      </w:r>
      <w:r w:rsidRPr="001E6D09">
        <w:rPr>
          <w:sz w:val="24"/>
          <w:szCs w:val="24"/>
        </w:rPr>
        <w:t xml:space="preserve"> </w:t>
      </w:r>
      <w:hyperlink r:id="rId42" w:history="1">
        <w:r w:rsidR="00C12424" w:rsidRPr="001E6D09">
          <w:rPr>
            <w:rStyle w:val="Hyperlink"/>
            <w:i/>
            <w:sz w:val="24"/>
            <w:szCs w:val="24"/>
          </w:rPr>
          <w:t>(“</w:t>
        </w:r>
        <w:r w:rsidR="001E6D09" w:rsidRPr="001E6D09">
          <w:rPr>
            <w:rStyle w:val="Hyperlink"/>
            <w:i/>
            <w:sz w:val="24"/>
            <w:szCs w:val="24"/>
          </w:rPr>
          <w:t>Caput</w:t>
        </w:r>
        <w:r w:rsidR="00C12424" w:rsidRPr="001E6D09">
          <w:rPr>
            <w:rStyle w:val="Hyperlink"/>
            <w:i/>
            <w:sz w:val="24"/>
            <w:szCs w:val="24"/>
          </w:rPr>
          <w:t xml:space="preserve">” do artigo com redação dada pela Medida Provisória nº 1.107, de </w:t>
        </w:r>
        <w:proofErr w:type="gramStart"/>
        <w:r w:rsidR="00C12424" w:rsidRPr="001E6D09">
          <w:rPr>
            <w:rStyle w:val="Hyperlink"/>
            <w:i/>
            <w:sz w:val="24"/>
            <w:szCs w:val="24"/>
          </w:rPr>
          <w:t>17/3/2022</w:t>
        </w:r>
        <w:r w:rsidR="009A53FD" w:rsidRPr="001E6D09">
          <w:rPr>
            <w:rStyle w:val="Hyperlink"/>
            <w:i/>
            <w:sz w:val="24"/>
            <w:szCs w:val="24"/>
          </w:rPr>
          <w:t>,</w:t>
        </w:r>
        <w:proofErr w:type="gramEnd"/>
      </w:hyperlink>
      <w:r w:rsidR="009A53FD" w:rsidRPr="001E6D09">
        <w:rPr>
          <w:i/>
          <w:sz w:val="24"/>
          <w:szCs w:val="24"/>
        </w:rPr>
        <w:t xml:space="preserve"> </w:t>
      </w:r>
      <w:hyperlink r:id="rId43" w:history="1">
        <w:r w:rsidR="009A53FD" w:rsidRPr="001E6D09">
          <w:rPr>
            <w:rStyle w:val="Hyperlink"/>
            <w:i/>
            <w:sz w:val="24"/>
            <w:szCs w:val="24"/>
          </w:rPr>
          <w:t>convertida na Lei nº 14.438, de 24/8/2022)</w:t>
        </w:r>
      </w:hyperlink>
    </w:p>
    <w:p w:rsidR="00641CE8" w:rsidRPr="001E6D09" w:rsidRDefault="00641CE8" w:rsidP="00641CE8">
      <w:pPr>
        <w:pStyle w:val="Cabealho"/>
        <w:ind w:firstLine="1134"/>
        <w:jc w:val="both"/>
        <w:rPr>
          <w:sz w:val="24"/>
          <w:szCs w:val="24"/>
        </w:rPr>
      </w:pPr>
      <w:r w:rsidRPr="001E6D09">
        <w:rPr>
          <w:sz w:val="24"/>
          <w:szCs w:val="24"/>
        </w:rPr>
        <w:t xml:space="preserve">I - </w:t>
      </w:r>
      <w:hyperlink r:id="rId44" w:history="1">
        <w:r w:rsidR="00EC4141" w:rsidRPr="001E6D09">
          <w:rPr>
            <w:rStyle w:val="Hyperlink"/>
            <w:i/>
            <w:sz w:val="24"/>
            <w:szCs w:val="24"/>
          </w:rPr>
          <w:t>(Revogado pela Medida Provisória nº 1.107, de 17/3/2022</w:t>
        </w:r>
        <w:r w:rsidR="00937BA3" w:rsidRPr="001E6D09">
          <w:rPr>
            <w:rStyle w:val="Hyperlink"/>
            <w:i/>
            <w:sz w:val="24"/>
            <w:szCs w:val="24"/>
          </w:rPr>
          <w:t>,</w:t>
        </w:r>
      </w:hyperlink>
      <w:r w:rsidR="00937BA3" w:rsidRPr="001E6D09">
        <w:rPr>
          <w:i/>
          <w:sz w:val="24"/>
          <w:szCs w:val="24"/>
        </w:rPr>
        <w:t xml:space="preserve"> </w:t>
      </w:r>
      <w:hyperlink r:id="rId45" w:history="1">
        <w:r w:rsidR="00937BA3" w:rsidRPr="001E6D09">
          <w:rPr>
            <w:rStyle w:val="Hyperlink"/>
            <w:i/>
            <w:sz w:val="24"/>
            <w:szCs w:val="24"/>
          </w:rPr>
          <w:t>convertida na Lei nº 14.438, de 24/8/2022)</w:t>
        </w:r>
      </w:hyperlink>
    </w:p>
    <w:p w:rsidR="00641CE8" w:rsidRPr="001E6D09" w:rsidRDefault="00641CE8" w:rsidP="00641CE8">
      <w:pPr>
        <w:pStyle w:val="Cabealho"/>
        <w:ind w:firstLine="1134"/>
        <w:jc w:val="both"/>
        <w:rPr>
          <w:sz w:val="24"/>
          <w:szCs w:val="24"/>
        </w:rPr>
      </w:pPr>
      <w:r w:rsidRPr="001E6D09">
        <w:rPr>
          <w:sz w:val="24"/>
          <w:szCs w:val="24"/>
        </w:rPr>
        <w:t xml:space="preserve">II - </w:t>
      </w:r>
      <w:hyperlink r:id="rId46" w:history="1">
        <w:r w:rsidR="0043462F" w:rsidRPr="001E6D09">
          <w:rPr>
            <w:rStyle w:val="Hyperlink"/>
            <w:i/>
            <w:sz w:val="24"/>
            <w:szCs w:val="24"/>
          </w:rPr>
          <w:t>(Revogado pela Medida Provisória nº 1.107, de 17/3/2022</w:t>
        </w:r>
      </w:hyperlink>
      <w:r w:rsidR="00937BA3" w:rsidRPr="001E6D09">
        <w:rPr>
          <w:i/>
          <w:sz w:val="24"/>
          <w:szCs w:val="24"/>
        </w:rPr>
        <w:t xml:space="preserve">, </w:t>
      </w:r>
      <w:hyperlink r:id="rId47" w:history="1">
        <w:r w:rsidR="00937BA3" w:rsidRPr="001E6D09">
          <w:rPr>
            <w:rStyle w:val="Hyperlink"/>
            <w:i/>
            <w:sz w:val="24"/>
            <w:szCs w:val="24"/>
          </w:rPr>
          <w:t>convertida na Lei nº 14.438, de 24/8/2022)</w:t>
        </w:r>
      </w:hyperlink>
    </w:p>
    <w:p w:rsidR="00633C4A" w:rsidRPr="001E6D09" w:rsidRDefault="00ED593C" w:rsidP="00633C4A">
      <w:pPr>
        <w:pStyle w:val="Cabealho"/>
        <w:ind w:firstLine="1134"/>
        <w:jc w:val="both"/>
        <w:rPr>
          <w:sz w:val="24"/>
          <w:szCs w:val="24"/>
        </w:rPr>
      </w:pPr>
      <w:r w:rsidRPr="001E6D09">
        <w:rPr>
          <w:sz w:val="24"/>
          <w:szCs w:val="24"/>
        </w:rPr>
        <w:t>§ 1º O Fórum Nacional de Microcrédito é composto por representantes dos seguintes órgãos e entidades:</w:t>
      </w:r>
      <w:r w:rsidR="00633C4A" w:rsidRPr="001E6D09">
        <w:rPr>
          <w:sz w:val="24"/>
          <w:szCs w:val="24"/>
        </w:rPr>
        <w:t xml:space="preserve"> </w:t>
      </w:r>
      <w:hyperlink r:id="rId48" w:history="1">
        <w:r w:rsidR="00633C4A" w:rsidRPr="001E6D09">
          <w:rPr>
            <w:rStyle w:val="Hyperlink"/>
            <w:i/>
            <w:sz w:val="24"/>
            <w:szCs w:val="24"/>
          </w:rPr>
          <w:t>(</w:t>
        </w:r>
        <w:r w:rsidR="00523E4A" w:rsidRPr="001E6D09">
          <w:rPr>
            <w:rStyle w:val="Hyperlink"/>
            <w:i/>
            <w:sz w:val="24"/>
            <w:szCs w:val="24"/>
          </w:rPr>
          <w:t>Parágraf</w:t>
        </w:r>
        <w:r w:rsidR="00633C4A" w:rsidRPr="001E6D09">
          <w:rPr>
            <w:rStyle w:val="Hyperlink"/>
            <w:i/>
            <w:sz w:val="24"/>
            <w:szCs w:val="24"/>
          </w:rPr>
          <w:t>o com redação dada pela Lei nº 14.438, de 24/8/2022)</w:t>
        </w:r>
      </w:hyperlink>
    </w:p>
    <w:p w:rsidR="00ED593C" w:rsidRPr="001E6D09" w:rsidRDefault="00ED593C" w:rsidP="00ED593C">
      <w:pPr>
        <w:pStyle w:val="Cabealho"/>
        <w:ind w:firstLine="1134"/>
        <w:jc w:val="both"/>
        <w:rPr>
          <w:sz w:val="24"/>
          <w:szCs w:val="24"/>
        </w:rPr>
      </w:pPr>
      <w:r w:rsidRPr="001E6D09">
        <w:rPr>
          <w:sz w:val="24"/>
          <w:szCs w:val="24"/>
        </w:rPr>
        <w:t>I - 1 (um) do Ministério do Trabalho e Previdência, que o presidirá;</w:t>
      </w:r>
      <w:r w:rsidR="00633C4A" w:rsidRPr="001E6D09">
        <w:rPr>
          <w:sz w:val="24"/>
          <w:szCs w:val="24"/>
        </w:rPr>
        <w:t xml:space="preserve"> </w:t>
      </w:r>
      <w:hyperlink r:id="rId49" w:history="1">
        <w:r w:rsidR="00633C4A" w:rsidRPr="001E6D09">
          <w:rPr>
            <w:rStyle w:val="Hyperlink"/>
            <w:i/>
            <w:sz w:val="24"/>
            <w:szCs w:val="24"/>
          </w:rPr>
          <w:t>(Inciso com redação dada pela Lei nº 14.438, de 24/8/2022)</w:t>
        </w:r>
      </w:hyperlink>
    </w:p>
    <w:p w:rsidR="00ED593C" w:rsidRPr="001E6D09" w:rsidRDefault="00ED593C" w:rsidP="00ED593C">
      <w:pPr>
        <w:pStyle w:val="Cabealho"/>
        <w:ind w:firstLine="1134"/>
        <w:jc w:val="both"/>
        <w:rPr>
          <w:sz w:val="24"/>
          <w:szCs w:val="24"/>
        </w:rPr>
      </w:pPr>
      <w:r w:rsidRPr="001E6D09">
        <w:rPr>
          <w:sz w:val="24"/>
          <w:szCs w:val="24"/>
        </w:rPr>
        <w:t>II - 2 (dois) do Ministério da Economia, dos quais:</w:t>
      </w:r>
      <w:r w:rsidR="00633C4A" w:rsidRPr="001E6D09">
        <w:rPr>
          <w:sz w:val="24"/>
          <w:szCs w:val="24"/>
        </w:rPr>
        <w:t xml:space="preserve"> </w:t>
      </w:r>
      <w:hyperlink r:id="rId50" w:history="1">
        <w:r w:rsidR="00633C4A" w:rsidRPr="001E6D09">
          <w:rPr>
            <w:rStyle w:val="Hyperlink"/>
            <w:i/>
            <w:sz w:val="24"/>
            <w:szCs w:val="24"/>
          </w:rPr>
          <w:t>(Inciso com redação dada pela Lei nº 14.438, de 24/8/2022)</w:t>
        </w:r>
      </w:hyperlink>
    </w:p>
    <w:p w:rsidR="00ED593C" w:rsidRPr="001E6D09" w:rsidRDefault="00ED593C" w:rsidP="00ED593C">
      <w:pPr>
        <w:pStyle w:val="Cabealho"/>
        <w:ind w:firstLine="1134"/>
        <w:jc w:val="both"/>
        <w:rPr>
          <w:sz w:val="24"/>
          <w:szCs w:val="24"/>
        </w:rPr>
      </w:pPr>
      <w:r w:rsidRPr="001E6D09">
        <w:rPr>
          <w:sz w:val="24"/>
          <w:szCs w:val="24"/>
        </w:rPr>
        <w:t>a) 1 (um) da Secretaria Especial de Produtividade e Competitividade; e</w:t>
      </w:r>
      <w:r w:rsidR="00633C4A" w:rsidRPr="001E6D09">
        <w:rPr>
          <w:sz w:val="24"/>
          <w:szCs w:val="24"/>
        </w:rPr>
        <w:t xml:space="preserve"> </w:t>
      </w:r>
      <w:hyperlink r:id="rId51" w:history="1">
        <w:r w:rsidR="00633C4A" w:rsidRPr="001E6D09">
          <w:rPr>
            <w:rStyle w:val="Hyperlink"/>
            <w:i/>
            <w:sz w:val="24"/>
            <w:szCs w:val="24"/>
          </w:rPr>
          <w:t>(Alínea acrescida pela Lei nº 14.438, de 24/8/2022)</w:t>
        </w:r>
      </w:hyperlink>
    </w:p>
    <w:p w:rsidR="00ED593C" w:rsidRPr="001E6D09" w:rsidRDefault="00ED593C" w:rsidP="00ED593C">
      <w:pPr>
        <w:pStyle w:val="Cabealho"/>
        <w:ind w:firstLine="1134"/>
        <w:jc w:val="both"/>
        <w:rPr>
          <w:sz w:val="24"/>
          <w:szCs w:val="24"/>
        </w:rPr>
      </w:pPr>
      <w:r w:rsidRPr="001E6D09">
        <w:rPr>
          <w:sz w:val="24"/>
          <w:szCs w:val="24"/>
        </w:rPr>
        <w:t>b) 1 (um) da Secretaria Especial do Tesouro e Orçamento;</w:t>
      </w:r>
      <w:r w:rsidR="00633C4A" w:rsidRPr="001E6D09">
        <w:rPr>
          <w:sz w:val="24"/>
          <w:szCs w:val="24"/>
        </w:rPr>
        <w:t xml:space="preserve"> </w:t>
      </w:r>
      <w:hyperlink r:id="rId52" w:history="1">
        <w:r w:rsidR="00633C4A" w:rsidRPr="001E6D09">
          <w:rPr>
            <w:rStyle w:val="Hyperlink"/>
            <w:i/>
            <w:sz w:val="24"/>
            <w:szCs w:val="24"/>
          </w:rPr>
          <w:t>(Alínea acrescida pela Lei nº 14.438, de 24/8/2022)</w:t>
        </w:r>
      </w:hyperlink>
    </w:p>
    <w:p w:rsidR="00ED593C" w:rsidRPr="001E6D09" w:rsidRDefault="00ED593C" w:rsidP="00ED593C">
      <w:pPr>
        <w:pStyle w:val="Cabealho"/>
        <w:ind w:firstLine="1134"/>
        <w:jc w:val="both"/>
        <w:rPr>
          <w:sz w:val="24"/>
          <w:szCs w:val="24"/>
        </w:rPr>
      </w:pPr>
      <w:r w:rsidRPr="001E6D09">
        <w:rPr>
          <w:sz w:val="24"/>
          <w:szCs w:val="24"/>
        </w:rPr>
        <w:t>III - 1 (um) do Ministério da Cidadania;</w:t>
      </w:r>
      <w:r w:rsidR="00633C4A" w:rsidRPr="001E6D09">
        <w:rPr>
          <w:sz w:val="24"/>
          <w:szCs w:val="24"/>
        </w:rPr>
        <w:t xml:space="preserve"> </w:t>
      </w:r>
      <w:hyperlink r:id="rId53" w:history="1">
        <w:r w:rsidR="00633C4A" w:rsidRPr="001E6D09">
          <w:rPr>
            <w:rStyle w:val="Hyperlink"/>
            <w:i/>
            <w:sz w:val="24"/>
            <w:szCs w:val="24"/>
          </w:rPr>
          <w:t>(Inciso com redação dada pela Lei nº 14.438, de 24/8/2022)</w:t>
        </w:r>
      </w:hyperlink>
    </w:p>
    <w:p w:rsidR="00ED593C" w:rsidRPr="001E6D09" w:rsidRDefault="00ED593C" w:rsidP="00ED593C">
      <w:pPr>
        <w:pStyle w:val="Cabealho"/>
        <w:ind w:firstLine="1134"/>
        <w:jc w:val="both"/>
        <w:rPr>
          <w:sz w:val="24"/>
          <w:szCs w:val="24"/>
        </w:rPr>
      </w:pPr>
      <w:r w:rsidRPr="001E6D09">
        <w:rPr>
          <w:sz w:val="24"/>
          <w:szCs w:val="24"/>
        </w:rPr>
        <w:t xml:space="preserve">IV - </w:t>
      </w:r>
      <w:hyperlink r:id="rId54" w:history="1">
        <w:r w:rsidR="00633C4A" w:rsidRPr="001E6D09">
          <w:rPr>
            <w:rStyle w:val="Hyperlink"/>
            <w:i/>
            <w:sz w:val="24"/>
            <w:szCs w:val="24"/>
          </w:rPr>
          <w:t>(Revogado pela Lei nº 14.438, de 24/8/2022)</w:t>
        </w:r>
      </w:hyperlink>
    </w:p>
    <w:p w:rsidR="00ED593C" w:rsidRPr="001E6D09" w:rsidRDefault="00ED593C" w:rsidP="00ED593C">
      <w:pPr>
        <w:pStyle w:val="Cabealho"/>
        <w:ind w:firstLine="1134"/>
        <w:jc w:val="both"/>
        <w:rPr>
          <w:sz w:val="24"/>
          <w:szCs w:val="24"/>
        </w:rPr>
      </w:pPr>
      <w:r w:rsidRPr="001E6D09">
        <w:rPr>
          <w:sz w:val="24"/>
          <w:szCs w:val="24"/>
        </w:rPr>
        <w:t>V -</w:t>
      </w:r>
      <w:r w:rsidR="00C976A2" w:rsidRPr="001E6D09">
        <w:rPr>
          <w:sz w:val="24"/>
          <w:szCs w:val="24"/>
        </w:rPr>
        <w:t xml:space="preserve"> </w:t>
      </w:r>
      <w:hyperlink r:id="rId55" w:history="1">
        <w:r w:rsidR="00C976A2" w:rsidRPr="001E6D09">
          <w:rPr>
            <w:rStyle w:val="Hyperlink"/>
            <w:i/>
            <w:sz w:val="24"/>
            <w:szCs w:val="24"/>
          </w:rPr>
          <w:t>(Revogado pela Medida Provisória nº 1.107, de 17/3/2022</w:t>
        </w:r>
      </w:hyperlink>
      <w:r w:rsidR="00C976A2" w:rsidRPr="001E6D09">
        <w:rPr>
          <w:i/>
          <w:sz w:val="24"/>
          <w:szCs w:val="24"/>
        </w:rPr>
        <w:t>,</w:t>
      </w:r>
      <w:r w:rsidRPr="001E6D09">
        <w:rPr>
          <w:sz w:val="24"/>
          <w:szCs w:val="24"/>
        </w:rPr>
        <w:t xml:space="preserve"> </w:t>
      </w:r>
      <w:hyperlink r:id="rId56" w:history="1">
        <w:r w:rsidR="00C976A2" w:rsidRPr="001E6D09">
          <w:rPr>
            <w:rStyle w:val="Hyperlink"/>
            <w:i/>
            <w:sz w:val="24"/>
            <w:szCs w:val="24"/>
          </w:rPr>
          <w:t>convertida na</w:t>
        </w:r>
        <w:r w:rsidR="00633C4A" w:rsidRPr="001E6D09">
          <w:rPr>
            <w:rStyle w:val="Hyperlink"/>
            <w:i/>
            <w:sz w:val="24"/>
            <w:szCs w:val="24"/>
          </w:rPr>
          <w:t xml:space="preserve"> Lei nº 14.438, de 24/8/2022)</w:t>
        </w:r>
      </w:hyperlink>
    </w:p>
    <w:p w:rsidR="00ED593C" w:rsidRPr="001E6D09" w:rsidRDefault="00ED593C" w:rsidP="00ED593C">
      <w:pPr>
        <w:pStyle w:val="Cabealho"/>
        <w:ind w:firstLine="1134"/>
        <w:jc w:val="both"/>
        <w:rPr>
          <w:sz w:val="24"/>
          <w:szCs w:val="24"/>
        </w:rPr>
      </w:pPr>
      <w:r w:rsidRPr="001E6D09">
        <w:rPr>
          <w:sz w:val="24"/>
          <w:szCs w:val="24"/>
        </w:rPr>
        <w:t>VI - 1 (um) do Ministério do Desenvolvimento Regional;</w:t>
      </w:r>
      <w:r w:rsidR="00633C4A" w:rsidRPr="001E6D09">
        <w:rPr>
          <w:sz w:val="24"/>
          <w:szCs w:val="24"/>
        </w:rPr>
        <w:t xml:space="preserve"> </w:t>
      </w:r>
      <w:hyperlink r:id="rId57" w:history="1">
        <w:r w:rsidR="00633C4A" w:rsidRPr="001E6D09">
          <w:rPr>
            <w:rStyle w:val="Hyperlink"/>
            <w:i/>
            <w:sz w:val="24"/>
            <w:szCs w:val="24"/>
          </w:rPr>
          <w:t>(Inciso com redação dada pela Lei nº 14.438, de 24/8/2022)</w:t>
        </w:r>
      </w:hyperlink>
    </w:p>
    <w:p w:rsidR="00ED593C" w:rsidRPr="001E6D09" w:rsidRDefault="00ED593C" w:rsidP="00ED593C">
      <w:pPr>
        <w:pStyle w:val="Cabealho"/>
        <w:ind w:firstLine="1134"/>
        <w:jc w:val="both"/>
        <w:rPr>
          <w:sz w:val="24"/>
          <w:szCs w:val="24"/>
        </w:rPr>
      </w:pPr>
      <w:r w:rsidRPr="001E6D09">
        <w:rPr>
          <w:sz w:val="24"/>
          <w:szCs w:val="24"/>
        </w:rPr>
        <w:t>VII -</w:t>
      </w:r>
      <w:r w:rsidR="00C976A2" w:rsidRPr="001E6D09">
        <w:rPr>
          <w:sz w:val="24"/>
          <w:szCs w:val="24"/>
        </w:rPr>
        <w:t xml:space="preserve"> </w:t>
      </w:r>
      <w:hyperlink r:id="rId58" w:history="1">
        <w:r w:rsidR="00C976A2" w:rsidRPr="001E6D09">
          <w:rPr>
            <w:rStyle w:val="Hyperlink"/>
            <w:i/>
            <w:sz w:val="24"/>
            <w:szCs w:val="24"/>
          </w:rPr>
          <w:t>(Revogado pela Medida Provisória nº 1.107, de 17/3/2022</w:t>
        </w:r>
      </w:hyperlink>
      <w:r w:rsidR="00304414" w:rsidRPr="001E6D09">
        <w:rPr>
          <w:i/>
          <w:sz w:val="24"/>
          <w:szCs w:val="24"/>
        </w:rPr>
        <w:t>,</w:t>
      </w:r>
      <w:r w:rsidRPr="001E6D09">
        <w:rPr>
          <w:sz w:val="24"/>
          <w:szCs w:val="24"/>
        </w:rPr>
        <w:t xml:space="preserve"> </w:t>
      </w:r>
      <w:hyperlink r:id="rId59" w:history="1">
        <w:r w:rsidR="00304414" w:rsidRPr="001E6D09">
          <w:rPr>
            <w:rStyle w:val="Hyperlink"/>
            <w:i/>
            <w:sz w:val="24"/>
            <w:szCs w:val="24"/>
          </w:rPr>
          <w:t>convertida na Lei nº 14.438, de 24/8/2022)</w:t>
        </w:r>
      </w:hyperlink>
    </w:p>
    <w:p w:rsidR="00ED593C" w:rsidRPr="001E6D09" w:rsidRDefault="00ED593C" w:rsidP="00ED593C">
      <w:pPr>
        <w:pStyle w:val="Cabealho"/>
        <w:ind w:firstLine="1134"/>
        <w:jc w:val="both"/>
        <w:rPr>
          <w:sz w:val="24"/>
          <w:szCs w:val="24"/>
        </w:rPr>
      </w:pPr>
      <w:r w:rsidRPr="001E6D09">
        <w:rPr>
          <w:sz w:val="24"/>
          <w:szCs w:val="24"/>
        </w:rPr>
        <w:t>VIII -</w:t>
      </w:r>
      <w:r w:rsidR="00C976A2" w:rsidRPr="001E6D09">
        <w:rPr>
          <w:sz w:val="24"/>
          <w:szCs w:val="24"/>
        </w:rPr>
        <w:t xml:space="preserve"> </w:t>
      </w:r>
      <w:hyperlink r:id="rId60" w:history="1">
        <w:r w:rsidR="00C976A2" w:rsidRPr="001E6D09">
          <w:rPr>
            <w:rStyle w:val="Hyperlink"/>
            <w:i/>
            <w:sz w:val="24"/>
            <w:szCs w:val="24"/>
          </w:rPr>
          <w:t>(Revogado pela Medida Provisória nº 1.107, de 17/3/2022</w:t>
        </w:r>
      </w:hyperlink>
      <w:r w:rsidR="00304414" w:rsidRPr="001E6D09">
        <w:rPr>
          <w:i/>
          <w:sz w:val="24"/>
          <w:szCs w:val="24"/>
        </w:rPr>
        <w:t>,</w:t>
      </w:r>
      <w:r w:rsidRPr="001E6D09">
        <w:rPr>
          <w:sz w:val="24"/>
          <w:szCs w:val="24"/>
        </w:rPr>
        <w:t xml:space="preserve"> </w:t>
      </w:r>
      <w:hyperlink r:id="rId61" w:history="1">
        <w:r w:rsidR="00304414" w:rsidRPr="001E6D09">
          <w:rPr>
            <w:rStyle w:val="Hyperlink"/>
            <w:i/>
            <w:sz w:val="24"/>
            <w:szCs w:val="24"/>
          </w:rPr>
          <w:t>convertida na Lei nº 14.438, de 24/8/2022)</w:t>
        </w:r>
      </w:hyperlink>
    </w:p>
    <w:p w:rsidR="00ED593C" w:rsidRPr="001E6D09" w:rsidRDefault="00ED593C" w:rsidP="00ED593C">
      <w:pPr>
        <w:pStyle w:val="Cabealho"/>
        <w:ind w:firstLine="1134"/>
        <w:jc w:val="both"/>
        <w:rPr>
          <w:sz w:val="24"/>
          <w:szCs w:val="24"/>
        </w:rPr>
      </w:pPr>
      <w:r w:rsidRPr="001E6D09">
        <w:rPr>
          <w:sz w:val="24"/>
          <w:szCs w:val="24"/>
        </w:rPr>
        <w:t>IX - 1 (um) do Banco Nacional de Desenvolvimento Econômico e Social (BNDES);</w:t>
      </w:r>
      <w:r w:rsidR="00633C4A" w:rsidRPr="001E6D09">
        <w:rPr>
          <w:sz w:val="24"/>
          <w:szCs w:val="24"/>
        </w:rPr>
        <w:t xml:space="preserve"> </w:t>
      </w:r>
      <w:hyperlink r:id="rId62" w:history="1">
        <w:r w:rsidR="00633C4A" w:rsidRPr="001E6D09">
          <w:rPr>
            <w:rStyle w:val="Hyperlink"/>
            <w:i/>
            <w:sz w:val="24"/>
            <w:szCs w:val="24"/>
          </w:rPr>
          <w:t>(Inciso com redação dada pela Lei nº 14.438, de 24/8/2022)</w:t>
        </w:r>
      </w:hyperlink>
    </w:p>
    <w:p w:rsidR="00ED593C" w:rsidRPr="001E6D09" w:rsidRDefault="00ED593C" w:rsidP="00ED593C">
      <w:pPr>
        <w:pStyle w:val="Cabealho"/>
        <w:ind w:firstLine="1134"/>
        <w:jc w:val="both"/>
        <w:rPr>
          <w:sz w:val="24"/>
          <w:szCs w:val="24"/>
        </w:rPr>
      </w:pPr>
      <w:r w:rsidRPr="001E6D09">
        <w:rPr>
          <w:sz w:val="24"/>
          <w:szCs w:val="24"/>
        </w:rPr>
        <w:t>X - 1 (um) da Caixa Econômica Federal;</w:t>
      </w:r>
      <w:r w:rsidR="00633C4A" w:rsidRPr="001E6D09">
        <w:rPr>
          <w:sz w:val="24"/>
          <w:szCs w:val="24"/>
        </w:rPr>
        <w:t xml:space="preserve"> </w:t>
      </w:r>
      <w:hyperlink r:id="rId63" w:history="1">
        <w:r w:rsidR="00633C4A" w:rsidRPr="001E6D09">
          <w:rPr>
            <w:rStyle w:val="Hyperlink"/>
            <w:i/>
            <w:sz w:val="24"/>
            <w:szCs w:val="24"/>
          </w:rPr>
          <w:t>(Inciso com redação dada pela Lei nº 14.438, de 24/8/2022)</w:t>
        </w:r>
      </w:hyperlink>
    </w:p>
    <w:p w:rsidR="00ED593C" w:rsidRPr="001E6D09" w:rsidRDefault="00ED593C" w:rsidP="00ED593C">
      <w:pPr>
        <w:pStyle w:val="Cabealho"/>
        <w:ind w:firstLine="1134"/>
        <w:jc w:val="both"/>
        <w:rPr>
          <w:sz w:val="24"/>
          <w:szCs w:val="24"/>
        </w:rPr>
      </w:pPr>
      <w:r w:rsidRPr="001E6D09">
        <w:rPr>
          <w:sz w:val="24"/>
          <w:szCs w:val="24"/>
        </w:rPr>
        <w:t>XI - 1 (um) do Banco do Brasil S.A.;</w:t>
      </w:r>
      <w:r w:rsidR="00633C4A" w:rsidRPr="001E6D09">
        <w:rPr>
          <w:sz w:val="24"/>
          <w:szCs w:val="24"/>
        </w:rPr>
        <w:t xml:space="preserve"> </w:t>
      </w:r>
      <w:hyperlink r:id="rId64" w:history="1">
        <w:r w:rsidR="00633C4A" w:rsidRPr="001E6D09">
          <w:rPr>
            <w:rStyle w:val="Hyperlink"/>
            <w:i/>
            <w:sz w:val="24"/>
            <w:szCs w:val="24"/>
          </w:rPr>
          <w:t>(Inciso com redação dada pela Lei nº 14.438, de 24/8/2022)</w:t>
        </w:r>
      </w:hyperlink>
    </w:p>
    <w:p w:rsidR="00ED593C" w:rsidRPr="001E6D09" w:rsidRDefault="00ED593C" w:rsidP="00ED593C">
      <w:pPr>
        <w:pStyle w:val="Cabealho"/>
        <w:ind w:firstLine="1134"/>
        <w:jc w:val="both"/>
        <w:rPr>
          <w:sz w:val="24"/>
          <w:szCs w:val="24"/>
        </w:rPr>
      </w:pPr>
      <w:r w:rsidRPr="001E6D09">
        <w:rPr>
          <w:sz w:val="24"/>
          <w:szCs w:val="24"/>
        </w:rPr>
        <w:t>XII - 1 (um) do Banco do Nordeste do Brasil S.A.;</w:t>
      </w:r>
      <w:r w:rsidR="00633C4A" w:rsidRPr="001E6D09">
        <w:rPr>
          <w:sz w:val="24"/>
          <w:szCs w:val="24"/>
        </w:rPr>
        <w:t xml:space="preserve"> </w:t>
      </w:r>
      <w:hyperlink r:id="rId65" w:history="1">
        <w:r w:rsidR="00633C4A" w:rsidRPr="001E6D09">
          <w:rPr>
            <w:rStyle w:val="Hyperlink"/>
            <w:i/>
            <w:sz w:val="24"/>
            <w:szCs w:val="24"/>
          </w:rPr>
          <w:t>(Inciso com redação dada pela Lei nº 14.438, de 24/8/2022)</w:t>
        </w:r>
      </w:hyperlink>
    </w:p>
    <w:p w:rsidR="00ED593C" w:rsidRPr="001E6D09" w:rsidRDefault="00ED593C" w:rsidP="00ED593C">
      <w:pPr>
        <w:pStyle w:val="Cabealho"/>
        <w:ind w:firstLine="1134"/>
        <w:jc w:val="both"/>
        <w:rPr>
          <w:sz w:val="24"/>
          <w:szCs w:val="24"/>
        </w:rPr>
      </w:pPr>
      <w:r w:rsidRPr="001E6D09">
        <w:rPr>
          <w:sz w:val="24"/>
          <w:szCs w:val="24"/>
        </w:rPr>
        <w:lastRenderedPageBreak/>
        <w:t>XIII - 1 (um) do Banco da Amazônia S.A.;</w:t>
      </w:r>
      <w:r w:rsidR="00633C4A" w:rsidRPr="001E6D09">
        <w:rPr>
          <w:sz w:val="24"/>
          <w:szCs w:val="24"/>
        </w:rPr>
        <w:t xml:space="preserve"> </w:t>
      </w:r>
      <w:hyperlink r:id="rId66" w:history="1">
        <w:r w:rsidR="00633C4A" w:rsidRPr="001E6D09">
          <w:rPr>
            <w:rStyle w:val="Hyperlink"/>
            <w:i/>
            <w:sz w:val="24"/>
            <w:szCs w:val="24"/>
          </w:rPr>
          <w:t>(Inciso com redação dada pela Lei nº 14.438, de 24/8/2022)</w:t>
        </w:r>
      </w:hyperlink>
    </w:p>
    <w:p w:rsidR="00ED593C" w:rsidRPr="001E6D09" w:rsidRDefault="00ED593C" w:rsidP="00ED593C">
      <w:pPr>
        <w:pStyle w:val="Cabealho"/>
        <w:ind w:firstLine="1134"/>
        <w:jc w:val="both"/>
        <w:rPr>
          <w:sz w:val="24"/>
          <w:szCs w:val="24"/>
        </w:rPr>
      </w:pPr>
      <w:r w:rsidRPr="001E6D09">
        <w:rPr>
          <w:sz w:val="24"/>
          <w:szCs w:val="24"/>
        </w:rPr>
        <w:t>XIV - 1 (um) da Casa Civil da Presidência da República;</w:t>
      </w:r>
      <w:r w:rsidR="00633C4A" w:rsidRPr="001E6D09">
        <w:rPr>
          <w:i/>
          <w:sz w:val="24"/>
          <w:szCs w:val="24"/>
        </w:rPr>
        <w:t xml:space="preserve"> </w:t>
      </w:r>
      <w:hyperlink r:id="rId67" w:history="1">
        <w:r w:rsidR="00633C4A" w:rsidRPr="001E6D09">
          <w:rPr>
            <w:rStyle w:val="Hyperlink"/>
            <w:i/>
            <w:sz w:val="24"/>
            <w:szCs w:val="24"/>
          </w:rPr>
          <w:t>(Inciso com redação dada pela Lei nº 14.438, de 24/8/2022)</w:t>
        </w:r>
      </w:hyperlink>
    </w:p>
    <w:p w:rsidR="00ED593C" w:rsidRPr="001E6D09" w:rsidRDefault="00ED593C" w:rsidP="00ED593C">
      <w:pPr>
        <w:pStyle w:val="Cabealho"/>
        <w:ind w:firstLine="1134"/>
        <w:jc w:val="both"/>
        <w:rPr>
          <w:sz w:val="24"/>
          <w:szCs w:val="24"/>
        </w:rPr>
      </w:pPr>
      <w:r w:rsidRPr="001E6D09">
        <w:rPr>
          <w:sz w:val="24"/>
          <w:szCs w:val="24"/>
        </w:rPr>
        <w:t>XV -</w:t>
      </w:r>
      <w:r w:rsidR="00C976A2" w:rsidRPr="001E6D09">
        <w:rPr>
          <w:sz w:val="24"/>
          <w:szCs w:val="24"/>
        </w:rPr>
        <w:t xml:space="preserve"> </w:t>
      </w:r>
      <w:hyperlink r:id="rId68" w:history="1">
        <w:r w:rsidR="00C976A2" w:rsidRPr="001E6D09">
          <w:rPr>
            <w:rStyle w:val="Hyperlink"/>
            <w:i/>
            <w:sz w:val="24"/>
            <w:szCs w:val="24"/>
          </w:rPr>
          <w:t>(Revogado pela Medida Provisória nº 1.107, de 17/3/2022</w:t>
        </w:r>
      </w:hyperlink>
      <w:r w:rsidR="00304414" w:rsidRPr="001E6D09">
        <w:rPr>
          <w:i/>
          <w:sz w:val="24"/>
          <w:szCs w:val="24"/>
        </w:rPr>
        <w:t>,</w:t>
      </w:r>
      <w:r w:rsidRPr="001E6D09">
        <w:rPr>
          <w:sz w:val="24"/>
          <w:szCs w:val="24"/>
        </w:rPr>
        <w:t xml:space="preserve"> </w:t>
      </w:r>
      <w:hyperlink r:id="rId69" w:history="1">
        <w:r w:rsidR="00304414" w:rsidRPr="001E6D09">
          <w:rPr>
            <w:rStyle w:val="Hyperlink"/>
            <w:i/>
            <w:sz w:val="24"/>
            <w:szCs w:val="24"/>
          </w:rPr>
          <w:t>convertida na Lei nº 14.438, de 24/8/2022)</w:t>
        </w:r>
      </w:hyperlink>
    </w:p>
    <w:p w:rsidR="00ED593C" w:rsidRPr="001E6D09" w:rsidRDefault="00ED593C" w:rsidP="00ED593C">
      <w:pPr>
        <w:pStyle w:val="Cabealho"/>
        <w:ind w:firstLine="1134"/>
        <w:jc w:val="both"/>
        <w:rPr>
          <w:sz w:val="24"/>
          <w:szCs w:val="24"/>
        </w:rPr>
      </w:pPr>
      <w:r w:rsidRPr="001E6D09">
        <w:rPr>
          <w:sz w:val="24"/>
          <w:szCs w:val="24"/>
        </w:rPr>
        <w:t>§ 1º-A. Cada membro do Fórum Nacional de Microcrédito terá 1 (um) suplente, que o substituirá em suas ausências e seus impedimentos.</w:t>
      </w:r>
      <w:r w:rsidR="00AA2498" w:rsidRPr="001E6D09">
        <w:rPr>
          <w:sz w:val="24"/>
          <w:szCs w:val="24"/>
        </w:rPr>
        <w:t xml:space="preserve"> </w:t>
      </w:r>
      <w:hyperlink r:id="rId70" w:history="1">
        <w:r w:rsidR="00AA2498" w:rsidRPr="001E6D09">
          <w:rPr>
            <w:rStyle w:val="Hyperlink"/>
            <w:i/>
            <w:sz w:val="24"/>
            <w:szCs w:val="24"/>
          </w:rPr>
          <w:t>(Parágrafo acrescido pela Lei nº 14.438, de 24/8/2022)</w:t>
        </w:r>
      </w:hyperlink>
    </w:p>
    <w:p w:rsidR="00ED593C" w:rsidRPr="001E6D09" w:rsidRDefault="00ED593C" w:rsidP="00ED593C">
      <w:pPr>
        <w:pStyle w:val="Cabealho"/>
        <w:ind w:firstLine="1134"/>
        <w:jc w:val="both"/>
        <w:rPr>
          <w:sz w:val="24"/>
          <w:szCs w:val="24"/>
        </w:rPr>
      </w:pPr>
      <w:r w:rsidRPr="001E6D09">
        <w:rPr>
          <w:sz w:val="24"/>
          <w:szCs w:val="24"/>
        </w:rPr>
        <w:t>§ 2º O Presidente do Fórum Nacional de Microcrédito poderá convidar especialistas e representantes de outros órgãos e entidades, públicos e privados, para participar de suas reuniões, sem direito a voto, entre os quais:</w:t>
      </w:r>
      <w:r w:rsidR="00523E4A" w:rsidRPr="001E6D09">
        <w:rPr>
          <w:sz w:val="24"/>
          <w:szCs w:val="24"/>
        </w:rPr>
        <w:t xml:space="preserve"> </w:t>
      </w:r>
      <w:hyperlink r:id="rId71" w:history="1">
        <w:r w:rsidR="00523E4A" w:rsidRPr="001E6D09">
          <w:rPr>
            <w:rStyle w:val="Hyperlink"/>
            <w:i/>
            <w:sz w:val="24"/>
            <w:szCs w:val="24"/>
          </w:rPr>
          <w:t>(Parágrafo com redação dada pela Lei nº 14.438, de 24/8/2022)</w:t>
        </w:r>
      </w:hyperlink>
    </w:p>
    <w:p w:rsidR="00C7446D" w:rsidRPr="001E6D09" w:rsidRDefault="00ED593C" w:rsidP="00ED593C">
      <w:pPr>
        <w:pStyle w:val="Cabealho"/>
        <w:ind w:firstLine="1134"/>
        <w:jc w:val="both"/>
        <w:rPr>
          <w:sz w:val="24"/>
          <w:szCs w:val="24"/>
        </w:rPr>
      </w:pPr>
      <w:r w:rsidRPr="001E6D09">
        <w:rPr>
          <w:sz w:val="24"/>
          <w:szCs w:val="24"/>
        </w:rPr>
        <w:t>I - Fórum Nacional de Secretarias Estaduais do Trabalho;</w:t>
      </w:r>
      <w:r w:rsidR="00A86A93" w:rsidRPr="001E6D09">
        <w:rPr>
          <w:sz w:val="24"/>
          <w:szCs w:val="24"/>
        </w:rPr>
        <w:t xml:space="preserve"> </w:t>
      </w:r>
      <w:hyperlink r:id="rId72" w:history="1">
        <w:r w:rsidR="00A86A93" w:rsidRPr="001E6D09">
          <w:rPr>
            <w:rStyle w:val="Hyperlink"/>
            <w:i/>
            <w:sz w:val="24"/>
            <w:szCs w:val="24"/>
          </w:rPr>
          <w:t>(Inciso com redação dada pela Lei nº 14.438, de 24/8/2022)</w:t>
        </w:r>
      </w:hyperlink>
    </w:p>
    <w:p w:rsidR="00A86A93" w:rsidRPr="001E6D09" w:rsidRDefault="00A86A93" w:rsidP="00A86A93">
      <w:pPr>
        <w:pStyle w:val="Cabealho"/>
        <w:ind w:firstLine="1134"/>
        <w:jc w:val="both"/>
        <w:rPr>
          <w:sz w:val="24"/>
          <w:szCs w:val="24"/>
        </w:rPr>
      </w:pPr>
      <w:r w:rsidRPr="001E6D09">
        <w:rPr>
          <w:sz w:val="24"/>
          <w:szCs w:val="24"/>
        </w:rPr>
        <w:t>II - Serviço Brasileiro de Apoio às Micro e Pequenas Empresas (Sebrae);</w:t>
      </w:r>
    </w:p>
    <w:p w:rsidR="00A86A93" w:rsidRPr="001E6D09" w:rsidRDefault="00A86A93" w:rsidP="00A86A93">
      <w:pPr>
        <w:pStyle w:val="Cabealho"/>
        <w:ind w:firstLine="1134"/>
        <w:jc w:val="both"/>
        <w:rPr>
          <w:sz w:val="24"/>
          <w:szCs w:val="24"/>
        </w:rPr>
      </w:pPr>
      <w:r w:rsidRPr="001E6D09">
        <w:rPr>
          <w:sz w:val="24"/>
          <w:szCs w:val="24"/>
        </w:rPr>
        <w:t xml:space="preserve">III - Associação Brasileira de Entidades Operadoras de Microcrédito e </w:t>
      </w:r>
      <w:proofErr w:type="spellStart"/>
      <w:r w:rsidRPr="001E6D09">
        <w:rPr>
          <w:sz w:val="24"/>
          <w:szCs w:val="24"/>
        </w:rPr>
        <w:t>Microfinanças</w:t>
      </w:r>
      <w:proofErr w:type="spellEnd"/>
      <w:r w:rsidRPr="001E6D09">
        <w:rPr>
          <w:sz w:val="24"/>
          <w:szCs w:val="24"/>
        </w:rPr>
        <w:t xml:space="preserve">; </w:t>
      </w:r>
      <w:hyperlink r:id="rId73" w:history="1">
        <w:r w:rsidRPr="001E6D09">
          <w:rPr>
            <w:rStyle w:val="Hyperlink"/>
            <w:i/>
            <w:sz w:val="24"/>
            <w:szCs w:val="24"/>
          </w:rPr>
          <w:t>(Inciso com redação dada pela Lei nº 14.438, de 24/8/2022)</w:t>
        </w:r>
      </w:hyperlink>
    </w:p>
    <w:p w:rsidR="00A86A93" w:rsidRPr="001E6D09" w:rsidRDefault="00A86A93" w:rsidP="00A86A93">
      <w:pPr>
        <w:pStyle w:val="Cabealho"/>
        <w:ind w:firstLine="1134"/>
        <w:jc w:val="both"/>
        <w:rPr>
          <w:sz w:val="24"/>
          <w:szCs w:val="24"/>
        </w:rPr>
      </w:pPr>
      <w:r w:rsidRPr="001E6D09">
        <w:rPr>
          <w:sz w:val="24"/>
          <w:szCs w:val="24"/>
        </w:rPr>
        <w:t xml:space="preserve">IV - Organização das Cooperativas Brasileiras; </w:t>
      </w:r>
      <w:hyperlink r:id="rId74" w:history="1">
        <w:r w:rsidRPr="001E6D09">
          <w:rPr>
            <w:rStyle w:val="Hyperlink"/>
            <w:i/>
            <w:sz w:val="24"/>
            <w:szCs w:val="24"/>
          </w:rPr>
          <w:t>(Inciso com redação dada pela Lei nº 14.438, de 24/8/2022)</w:t>
        </w:r>
      </w:hyperlink>
    </w:p>
    <w:p w:rsidR="00A86A93" w:rsidRPr="001E6D09" w:rsidRDefault="00A86A93" w:rsidP="00A86A93">
      <w:pPr>
        <w:pStyle w:val="Cabealho"/>
        <w:ind w:firstLine="1134"/>
        <w:jc w:val="both"/>
        <w:rPr>
          <w:sz w:val="24"/>
          <w:szCs w:val="24"/>
        </w:rPr>
      </w:pPr>
      <w:r w:rsidRPr="001E6D09">
        <w:rPr>
          <w:sz w:val="24"/>
          <w:szCs w:val="24"/>
        </w:rPr>
        <w:t xml:space="preserve">V - Associação Brasileira das Sociedades de Microcrédito; </w:t>
      </w:r>
      <w:hyperlink r:id="rId75" w:history="1">
        <w:r w:rsidRPr="001E6D09">
          <w:rPr>
            <w:rStyle w:val="Hyperlink"/>
            <w:i/>
            <w:sz w:val="24"/>
            <w:szCs w:val="24"/>
          </w:rPr>
          <w:t>(Inciso com redação dada pela Lei nº 14.438, de 24/8/2022)</w:t>
        </w:r>
      </w:hyperlink>
    </w:p>
    <w:p w:rsidR="00A86A93" w:rsidRPr="001E6D09" w:rsidRDefault="00A86A93" w:rsidP="00A86A93">
      <w:pPr>
        <w:pStyle w:val="Cabealho"/>
        <w:ind w:firstLine="1134"/>
        <w:jc w:val="both"/>
        <w:rPr>
          <w:sz w:val="24"/>
          <w:szCs w:val="24"/>
        </w:rPr>
      </w:pPr>
      <w:r w:rsidRPr="001E6D09">
        <w:rPr>
          <w:sz w:val="24"/>
          <w:szCs w:val="24"/>
        </w:rPr>
        <w:t xml:space="preserve">VI - Associação Brasileira de Desenvolvimento; </w:t>
      </w:r>
      <w:hyperlink r:id="rId76" w:history="1">
        <w:r w:rsidRPr="001E6D09">
          <w:rPr>
            <w:rStyle w:val="Hyperlink"/>
            <w:i/>
            <w:sz w:val="24"/>
            <w:szCs w:val="24"/>
          </w:rPr>
          <w:t>(Inciso com redação dada pela Lei nº 14.438, de 24/8/2022)</w:t>
        </w:r>
      </w:hyperlink>
    </w:p>
    <w:p w:rsidR="00A86A93" w:rsidRPr="001E6D09" w:rsidRDefault="00A86A93" w:rsidP="00A86A93">
      <w:pPr>
        <w:pStyle w:val="Cabealho"/>
        <w:ind w:firstLine="1134"/>
        <w:jc w:val="both"/>
        <w:rPr>
          <w:sz w:val="24"/>
          <w:szCs w:val="24"/>
        </w:rPr>
      </w:pPr>
      <w:r w:rsidRPr="001E6D09">
        <w:rPr>
          <w:sz w:val="24"/>
          <w:szCs w:val="24"/>
        </w:rPr>
        <w:t>VII - Federação Brasileira de Bancos (Febraban);</w:t>
      </w:r>
    </w:p>
    <w:p w:rsidR="00A86A93" w:rsidRPr="001E6D09" w:rsidRDefault="00A86A93" w:rsidP="00A86A93">
      <w:pPr>
        <w:pStyle w:val="Cabealho"/>
        <w:ind w:firstLine="1134"/>
        <w:jc w:val="both"/>
        <w:rPr>
          <w:sz w:val="24"/>
          <w:szCs w:val="24"/>
        </w:rPr>
      </w:pPr>
      <w:r w:rsidRPr="001E6D09">
        <w:rPr>
          <w:sz w:val="24"/>
          <w:szCs w:val="24"/>
        </w:rPr>
        <w:t xml:space="preserve">VIII - </w:t>
      </w:r>
      <w:hyperlink r:id="rId77" w:history="1">
        <w:r w:rsidR="00CF3C3D" w:rsidRPr="001E6D09">
          <w:rPr>
            <w:rStyle w:val="Hyperlink"/>
            <w:i/>
            <w:sz w:val="24"/>
            <w:szCs w:val="24"/>
          </w:rPr>
          <w:t>(Revogado pela Lei nº 14.438, de 24/8/2022)</w:t>
        </w:r>
      </w:hyperlink>
    </w:p>
    <w:p w:rsidR="00A86A93" w:rsidRPr="001E6D09" w:rsidRDefault="00A86A93" w:rsidP="00A86A93">
      <w:pPr>
        <w:pStyle w:val="Cabealho"/>
        <w:ind w:firstLine="1134"/>
        <w:jc w:val="both"/>
        <w:rPr>
          <w:sz w:val="24"/>
          <w:szCs w:val="24"/>
        </w:rPr>
      </w:pPr>
      <w:r w:rsidRPr="001E6D09">
        <w:rPr>
          <w:sz w:val="24"/>
          <w:szCs w:val="24"/>
        </w:rPr>
        <w:t xml:space="preserve">IX - </w:t>
      </w:r>
      <w:r w:rsidR="006B623F" w:rsidRPr="001E6D09">
        <w:rPr>
          <w:sz w:val="24"/>
          <w:szCs w:val="24"/>
        </w:rPr>
        <w:t xml:space="preserve">Fórum Brasileiro de Economia Solidária; </w:t>
      </w:r>
      <w:hyperlink r:id="rId78" w:history="1">
        <w:r w:rsidR="006B623F" w:rsidRPr="001E6D09">
          <w:rPr>
            <w:rStyle w:val="Hyperlink"/>
            <w:i/>
            <w:sz w:val="24"/>
            <w:szCs w:val="24"/>
          </w:rPr>
          <w:t>(Inciso com redação dada pela Lei nº 14.438, de 24/8/2022)</w:t>
        </w:r>
      </w:hyperlink>
    </w:p>
    <w:p w:rsidR="006B623F" w:rsidRPr="001E6D09" w:rsidRDefault="006B623F" w:rsidP="006B623F">
      <w:pPr>
        <w:pStyle w:val="Cabealho"/>
        <w:ind w:firstLine="1134"/>
        <w:jc w:val="both"/>
        <w:rPr>
          <w:sz w:val="24"/>
          <w:szCs w:val="24"/>
        </w:rPr>
      </w:pPr>
      <w:r w:rsidRPr="001E6D09">
        <w:rPr>
          <w:sz w:val="24"/>
          <w:szCs w:val="24"/>
        </w:rPr>
        <w:t xml:space="preserve">X - Associação Brasileira de Crédito Digital; </w:t>
      </w:r>
      <w:hyperlink r:id="rId79" w:history="1">
        <w:r w:rsidRPr="001E6D09">
          <w:rPr>
            <w:rStyle w:val="Hyperlink"/>
            <w:i/>
            <w:sz w:val="24"/>
            <w:szCs w:val="24"/>
          </w:rPr>
          <w:t>(Inciso acrescido pela Lei nº 14.438, de 24/8/2022)</w:t>
        </w:r>
      </w:hyperlink>
    </w:p>
    <w:p w:rsidR="00C7446D" w:rsidRPr="001E6D09" w:rsidRDefault="006B623F" w:rsidP="006B623F">
      <w:pPr>
        <w:pStyle w:val="Cabealho"/>
        <w:ind w:firstLine="1134"/>
        <w:jc w:val="both"/>
        <w:rPr>
          <w:sz w:val="24"/>
          <w:szCs w:val="24"/>
        </w:rPr>
      </w:pPr>
      <w:r w:rsidRPr="001E6D09">
        <w:rPr>
          <w:sz w:val="24"/>
          <w:szCs w:val="24"/>
        </w:rPr>
        <w:t xml:space="preserve">XI - Associação Brasileira de </w:t>
      </w:r>
      <w:proofErr w:type="spellStart"/>
      <w:r w:rsidRPr="001E6D09">
        <w:rPr>
          <w:sz w:val="24"/>
          <w:szCs w:val="24"/>
        </w:rPr>
        <w:t>Fintechs</w:t>
      </w:r>
      <w:proofErr w:type="spellEnd"/>
      <w:r w:rsidRPr="001E6D09">
        <w:rPr>
          <w:sz w:val="24"/>
          <w:szCs w:val="24"/>
        </w:rPr>
        <w:t xml:space="preserve">. </w:t>
      </w:r>
      <w:hyperlink r:id="rId80" w:history="1">
        <w:r w:rsidRPr="001E6D09">
          <w:rPr>
            <w:rStyle w:val="Hyperlink"/>
            <w:i/>
            <w:sz w:val="24"/>
            <w:szCs w:val="24"/>
          </w:rPr>
          <w:t>(Inciso acrescido pela Lei nº 14.438, de 24/8/2022)</w:t>
        </w:r>
      </w:hyperlink>
    </w:p>
    <w:p w:rsidR="00B600C2" w:rsidRPr="001E6D09" w:rsidRDefault="00641CE8" w:rsidP="00B600C2">
      <w:pPr>
        <w:pStyle w:val="Cabealho"/>
        <w:ind w:firstLine="1134"/>
        <w:jc w:val="both"/>
        <w:rPr>
          <w:sz w:val="24"/>
          <w:szCs w:val="24"/>
        </w:rPr>
      </w:pPr>
      <w:r w:rsidRPr="001E6D09">
        <w:rPr>
          <w:sz w:val="24"/>
          <w:szCs w:val="24"/>
        </w:rPr>
        <w:t xml:space="preserve">§ 3º </w:t>
      </w:r>
      <w:r w:rsidR="00B600C2" w:rsidRPr="001E6D09">
        <w:rPr>
          <w:sz w:val="24"/>
          <w:szCs w:val="24"/>
        </w:rPr>
        <w:t>Ato do Poder Executivo federal poderá acrescentar outros integrantes à composição do Fórum Nacional de Microcrédito.</w:t>
      </w:r>
      <w:r w:rsidR="00C0201F" w:rsidRPr="001E6D09">
        <w:rPr>
          <w:sz w:val="24"/>
          <w:szCs w:val="24"/>
        </w:rPr>
        <w:t xml:space="preserve"> </w:t>
      </w:r>
      <w:hyperlink r:id="rId81" w:history="1">
        <w:r w:rsidR="00B600C2" w:rsidRPr="001E6D09">
          <w:rPr>
            <w:rStyle w:val="Hyperlink"/>
            <w:i/>
            <w:sz w:val="24"/>
            <w:szCs w:val="24"/>
          </w:rPr>
          <w:t>(Parágrafo com redação dada pela Lei nº 14.438, de 24/8/2022)</w:t>
        </w:r>
      </w:hyperlink>
    </w:p>
    <w:p w:rsidR="00E8094D" w:rsidRPr="001E6D09" w:rsidRDefault="00E8094D" w:rsidP="00E8094D">
      <w:pPr>
        <w:pStyle w:val="Cabealho"/>
        <w:ind w:firstLine="1134"/>
        <w:jc w:val="both"/>
        <w:rPr>
          <w:sz w:val="24"/>
          <w:szCs w:val="24"/>
        </w:rPr>
      </w:pPr>
      <w:r w:rsidRPr="001E6D09">
        <w:rPr>
          <w:sz w:val="24"/>
          <w:szCs w:val="24"/>
        </w:rPr>
        <w:t>§ 3º-A. Ao Fórum Nacional de Microcrédito compete:</w:t>
      </w:r>
    </w:p>
    <w:p w:rsidR="00E8094D" w:rsidRPr="001E6D09" w:rsidRDefault="00E8094D" w:rsidP="00E8094D">
      <w:pPr>
        <w:pStyle w:val="Cabealho"/>
        <w:ind w:firstLine="1134"/>
        <w:jc w:val="both"/>
        <w:rPr>
          <w:sz w:val="24"/>
          <w:szCs w:val="24"/>
        </w:rPr>
      </w:pPr>
      <w:r w:rsidRPr="001E6D09">
        <w:rPr>
          <w:sz w:val="24"/>
          <w:szCs w:val="24"/>
        </w:rPr>
        <w:t>I - propor e apoiar a elaboração de estudos e o desenvolvimento de ferramentas que possibilitem o monitoramento e a avaliação do PNMPO;</w:t>
      </w:r>
    </w:p>
    <w:p w:rsidR="00E8094D" w:rsidRPr="001E6D09" w:rsidRDefault="00E8094D" w:rsidP="00E8094D">
      <w:pPr>
        <w:pStyle w:val="Cabealho"/>
        <w:ind w:firstLine="1134"/>
        <w:jc w:val="both"/>
        <w:rPr>
          <w:sz w:val="24"/>
          <w:szCs w:val="24"/>
        </w:rPr>
      </w:pPr>
      <w:r w:rsidRPr="001E6D09">
        <w:rPr>
          <w:sz w:val="24"/>
          <w:szCs w:val="24"/>
        </w:rPr>
        <w:t>II - propor a adoção de medidas para o aperfeiçoamento da legislação e o fortalecimento do PNMPO;</w:t>
      </w:r>
    </w:p>
    <w:p w:rsidR="00E8094D" w:rsidRPr="001E6D09" w:rsidRDefault="00E8094D" w:rsidP="00E8094D">
      <w:pPr>
        <w:pStyle w:val="Cabealho"/>
        <w:ind w:firstLine="1134"/>
        <w:jc w:val="both"/>
        <w:rPr>
          <w:sz w:val="24"/>
          <w:szCs w:val="24"/>
        </w:rPr>
      </w:pPr>
      <w:r w:rsidRPr="001E6D09">
        <w:rPr>
          <w:sz w:val="24"/>
          <w:szCs w:val="24"/>
        </w:rPr>
        <w:t>III - estimular a formação de parcerias entre as entidades operadoras do PNMPO; e</w:t>
      </w:r>
    </w:p>
    <w:p w:rsidR="00C0201F" w:rsidRPr="001E6D09" w:rsidRDefault="00E8094D" w:rsidP="00E8094D">
      <w:pPr>
        <w:pStyle w:val="Cabealho"/>
        <w:ind w:firstLine="1134"/>
        <w:jc w:val="both"/>
        <w:rPr>
          <w:sz w:val="24"/>
          <w:szCs w:val="24"/>
        </w:rPr>
      </w:pPr>
      <w:r w:rsidRPr="001E6D09">
        <w:rPr>
          <w:sz w:val="24"/>
          <w:szCs w:val="24"/>
        </w:rPr>
        <w:t xml:space="preserve">IV - estimular a integração entre o PNMPO e as demais políticas públicas de desenvolvimento e de combate ao desemprego. </w:t>
      </w:r>
      <w:hyperlink r:id="rId82" w:history="1">
        <w:r w:rsidRPr="001E6D09">
          <w:rPr>
            <w:rStyle w:val="Hyperlink"/>
            <w:i/>
            <w:sz w:val="24"/>
            <w:szCs w:val="24"/>
          </w:rPr>
          <w:t>(Parágrafo acrescido pela Lei nº 14.438, de 24/8/2022)</w:t>
        </w:r>
      </w:hyperlink>
    </w:p>
    <w:p w:rsidR="00965F9D" w:rsidRPr="001E6D09" w:rsidRDefault="00965F9D" w:rsidP="00965F9D">
      <w:pPr>
        <w:pStyle w:val="Cabealho"/>
        <w:ind w:firstLine="1134"/>
        <w:jc w:val="both"/>
        <w:rPr>
          <w:sz w:val="24"/>
          <w:szCs w:val="24"/>
        </w:rPr>
      </w:pPr>
      <w:r w:rsidRPr="001E6D09">
        <w:rPr>
          <w:sz w:val="24"/>
          <w:szCs w:val="24"/>
        </w:rPr>
        <w:t xml:space="preserve">§ 4º As proposições do Fórum Nacional de Microcrédito não vinculam a atuação do CMN, do </w:t>
      </w:r>
      <w:proofErr w:type="spellStart"/>
      <w:r w:rsidRPr="001E6D09">
        <w:rPr>
          <w:sz w:val="24"/>
          <w:szCs w:val="24"/>
        </w:rPr>
        <w:t>Codefat</w:t>
      </w:r>
      <w:proofErr w:type="spellEnd"/>
      <w:r w:rsidRPr="001E6D09">
        <w:rPr>
          <w:sz w:val="24"/>
          <w:szCs w:val="24"/>
        </w:rPr>
        <w:t xml:space="preserve">, do Conselho Curador do Fundo de Garantia do Tempo de Serviço (CCFGTS) </w:t>
      </w:r>
      <w:r w:rsidRPr="001E6D09">
        <w:rPr>
          <w:sz w:val="24"/>
          <w:szCs w:val="24"/>
        </w:rPr>
        <w:lastRenderedPageBreak/>
        <w:t xml:space="preserve">e dos conselhos dos fundos constitucionais de financiamento. </w:t>
      </w:r>
      <w:hyperlink r:id="rId83" w:history="1">
        <w:r w:rsidRPr="001E6D09">
          <w:rPr>
            <w:rStyle w:val="Hyperlink"/>
            <w:i/>
            <w:sz w:val="24"/>
            <w:szCs w:val="24"/>
          </w:rPr>
          <w:t>(Parágrafo com redação dada pela Lei nº 14.438, de 24/8/2022)</w:t>
        </w:r>
      </w:hyperlink>
    </w:p>
    <w:p w:rsidR="00965F9D" w:rsidRPr="001E6D09" w:rsidRDefault="00965F9D" w:rsidP="00965F9D">
      <w:pPr>
        <w:pStyle w:val="Cabealho"/>
        <w:ind w:firstLine="1134"/>
        <w:jc w:val="both"/>
        <w:rPr>
          <w:sz w:val="24"/>
          <w:szCs w:val="24"/>
        </w:rPr>
      </w:pPr>
      <w:r w:rsidRPr="001E6D09">
        <w:rPr>
          <w:sz w:val="24"/>
          <w:szCs w:val="24"/>
        </w:rPr>
        <w:t xml:space="preserve">§ 5º </w:t>
      </w:r>
      <w:hyperlink r:id="rId84" w:history="1">
        <w:r w:rsidRPr="001E6D09">
          <w:rPr>
            <w:rStyle w:val="Hyperlink"/>
            <w:i/>
            <w:sz w:val="24"/>
            <w:szCs w:val="24"/>
          </w:rPr>
          <w:t>(Revogado pela Lei nº 14.438, de 24/8/2022)</w:t>
        </w:r>
      </w:hyperlink>
    </w:p>
    <w:p w:rsidR="00E8094D" w:rsidRPr="001E6D09" w:rsidRDefault="00965F9D" w:rsidP="00965F9D">
      <w:pPr>
        <w:pStyle w:val="Cabealho"/>
        <w:ind w:firstLine="1134"/>
        <w:jc w:val="both"/>
        <w:rPr>
          <w:sz w:val="24"/>
          <w:szCs w:val="24"/>
        </w:rPr>
      </w:pPr>
      <w:r w:rsidRPr="001E6D09">
        <w:rPr>
          <w:sz w:val="24"/>
          <w:szCs w:val="24"/>
        </w:rPr>
        <w:t xml:space="preserve">§ 6º A Secretaria-Executiva do Fórum Nacional de Microcrédito será exercida pela Secretaria de Trabalho do Ministério do Trabalho e Previdência. </w:t>
      </w:r>
      <w:hyperlink r:id="rId85" w:history="1">
        <w:r w:rsidRPr="001E6D09">
          <w:rPr>
            <w:rStyle w:val="Hyperlink"/>
            <w:i/>
            <w:sz w:val="24"/>
            <w:szCs w:val="24"/>
          </w:rPr>
          <w:t>(Parágrafo com redação dada pela Lei nº 14.438, de 24/8/2022)</w:t>
        </w:r>
      </w:hyperlink>
    </w:p>
    <w:p w:rsidR="00641CE8" w:rsidRPr="001E6D09" w:rsidRDefault="00641CE8" w:rsidP="00641CE8">
      <w:pPr>
        <w:pStyle w:val="Cabealho"/>
        <w:ind w:firstLine="1134"/>
        <w:jc w:val="both"/>
        <w:rPr>
          <w:sz w:val="24"/>
          <w:szCs w:val="24"/>
        </w:rPr>
      </w:pPr>
    </w:p>
    <w:p w:rsidR="00641CE8" w:rsidRPr="001E6D09" w:rsidRDefault="00641CE8" w:rsidP="00641CE8">
      <w:pPr>
        <w:pStyle w:val="Cabealho"/>
        <w:ind w:firstLine="1134"/>
        <w:jc w:val="both"/>
        <w:rPr>
          <w:sz w:val="24"/>
          <w:szCs w:val="24"/>
        </w:rPr>
      </w:pPr>
      <w:r w:rsidRPr="001E6D09">
        <w:rPr>
          <w:sz w:val="24"/>
          <w:szCs w:val="24"/>
        </w:rPr>
        <w:t xml:space="preserve">Art. 8º Ficam revogados: </w:t>
      </w:r>
    </w:p>
    <w:p w:rsidR="00641CE8" w:rsidRPr="001E6D09" w:rsidRDefault="00641CE8" w:rsidP="00641CE8">
      <w:pPr>
        <w:pStyle w:val="Cabealho"/>
        <w:ind w:firstLine="1134"/>
        <w:jc w:val="both"/>
        <w:rPr>
          <w:sz w:val="24"/>
          <w:szCs w:val="24"/>
        </w:rPr>
      </w:pPr>
      <w:r w:rsidRPr="001E6D09">
        <w:rPr>
          <w:sz w:val="24"/>
          <w:szCs w:val="24"/>
        </w:rPr>
        <w:t xml:space="preserve">I - os </w:t>
      </w:r>
      <w:proofErr w:type="spellStart"/>
      <w:r w:rsidRPr="001E6D09">
        <w:rPr>
          <w:sz w:val="24"/>
          <w:szCs w:val="24"/>
        </w:rPr>
        <w:t>arts</w:t>
      </w:r>
      <w:proofErr w:type="spellEnd"/>
      <w:r w:rsidRPr="001E6D09">
        <w:rPr>
          <w:sz w:val="24"/>
          <w:szCs w:val="24"/>
        </w:rPr>
        <w:t xml:space="preserve">. 1º, 2º, 3º, 4º, 4º-A, 4º-B, 4º-C, 5º e 6º da Lei nº 11.110, de 25 de abril de 2005; e </w:t>
      </w:r>
    </w:p>
    <w:p w:rsidR="00641CE8" w:rsidRPr="001E6D09" w:rsidRDefault="00641CE8" w:rsidP="00641CE8">
      <w:pPr>
        <w:pStyle w:val="Cabealho"/>
        <w:ind w:firstLine="1134"/>
        <w:jc w:val="both"/>
        <w:rPr>
          <w:sz w:val="24"/>
          <w:szCs w:val="24"/>
        </w:rPr>
      </w:pPr>
      <w:r w:rsidRPr="001E6D09">
        <w:rPr>
          <w:sz w:val="24"/>
          <w:szCs w:val="24"/>
        </w:rPr>
        <w:t xml:space="preserve">II - os seguintes dispositivos da Lei nº 10.735, de 11 de setembro de 2003: </w:t>
      </w:r>
    </w:p>
    <w:p w:rsidR="00641CE8" w:rsidRPr="001E6D09" w:rsidRDefault="00641CE8" w:rsidP="00641CE8">
      <w:pPr>
        <w:pStyle w:val="Cabealho"/>
        <w:ind w:firstLine="1134"/>
        <w:jc w:val="both"/>
        <w:rPr>
          <w:sz w:val="24"/>
          <w:szCs w:val="24"/>
        </w:rPr>
      </w:pPr>
      <w:r w:rsidRPr="001E6D09">
        <w:rPr>
          <w:sz w:val="24"/>
          <w:szCs w:val="24"/>
        </w:rPr>
        <w:t xml:space="preserve">a) alíneas "a" e "c" do inciso I do </w:t>
      </w:r>
      <w:r w:rsidR="001E6D09" w:rsidRPr="001E6D09">
        <w:rPr>
          <w:i/>
          <w:sz w:val="24"/>
          <w:szCs w:val="24"/>
        </w:rPr>
        <w:t>caput</w:t>
      </w:r>
      <w:r w:rsidRPr="001E6D09">
        <w:rPr>
          <w:sz w:val="24"/>
          <w:szCs w:val="24"/>
        </w:rPr>
        <w:t xml:space="preserve"> do art. 1º; </w:t>
      </w:r>
      <w:proofErr w:type="gramStart"/>
      <w:r w:rsidRPr="001E6D09">
        <w:rPr>
          <w:sz w:val="24"/>
          <w:szCs w:val="24"/>
        </w:rPr>
        <w:t>e</w:t>
      </w:r>
      <w:proofErr w:type="gramEnd"/>
      <w:r w:rsidR="00B02905" w:rsidRPr="001E6D09">
        <w:rPr>
          <w:sz w:val="24"/>
          <w:szCs w:val="24"/>
        </w:rPr>
        <w:t xml:space="preserve"> </w:t>
      </w:r>
    </w:p>
    <w:p w:rsidR="00641CE8" w:rsidRPr="001E6D09" w:rsidRDefault="00641CE8" w:rsidP="00641CE8">
      <w:pPr>
        <w:pStyle w:val="Cabealho"/>
        <w:ind w:firstLine="1134"/>
        <w:jc w:val="both"/>
        <w:rPr>
          <w:sz w:val="24"/>
          <w:szCs w:val="24"/>
        </w:rPr>
      </w:pPr>
      <w:r w:rsidRPr="001E6D09">
        <w:rPr>
          <w:sz w:val="24"/>
          <w:szCs w:val="24"/>
        </w:rPr>
        <w:t xml:space="preserve">b) incisos II e IV do </w:t>
      </w:r>
      <w:r w:rsidR="001E6D09" w:rsidRPr="001E6D09">
        <w:rPr>
          <w:i/>
          <w:sz w:val="24"/>
          <w:szCs w:val="24"/>
        </w:rPr>
        <w:t>caput</w:t>
      </w:r>
      <w:r w:rsidRPr="001E6D09">
        <w:rPr>
          <w:sz w:val="24"/>
          <w:szCs w:val="24"/>
        </w:rPr>
        <w:t xml:space="preserve"> do art. 2º.</w:t>
      </w:r>
      <w:r w:rsidR="00B02905" w:rsidRPr="001E6D09">
        <w:rPr>
          <w:sz w:val="24"/>
          <w:szCs w:val="24"/>
        </w:rPr>
        <w:t xml:space="preserve"> </w:t>
      </w:r>
    </w:p>
    <w:p w:rsidR="00641CE8" w:rsidRPr="001E6D09" w:rsidRDefault="00641CE8" w:rsidP="00641CE8">
      <w:pPr>
        <w:pStyle w:val="Cabealho"/>
        <w:ind w:firstLine="1134"/>
        <w:jc w:val="both"/>
        <w:rPr>
          <w:sz w:val="24"/>
          <w:szCs w:val="24"/>
        </w:rPr>
      </w:pPr>
    </w:p>
    <w:p w:rsidR="00641CE8" w:rsidRPr="001E6D09" w:rsidRDefault="00641CE8" w:rsidP="00641CE8">
      <w:pPr>
        <w:pStyle w:val="Cabealho"/>
        <w:ind w:firstLine="1134"/>
        <w:jc w:val="both"/>
        <w:rPr>
          <w:sz w:val="24"/>
          <w:szCs w:val="24"/>
        </w:rPr>
      </w:pPr>
      <w:r w:rsidRPr="001E6D09">
        <w:rPr>
          <w:sz w:val="24"/>
          <w:szCs w:val="24"/>
        </w:rPr>
        <w:t xml:space="preserve">Art. 9º Esta Lei entra em vigor na data de sua publicação. </w:t>
      </w:r>
    </w:p>
    <w:p w:rsidR="00641CE8" w:rsidRPr="001E6D09" w:rsidRDefault="00641CE8" w:rsidP="00641CE8">
      <w:pPr>
        <w:pStyle w:val="Cabealho"/>
        <w:ind w:firstLine="1134"/>
        <w:jc w:val="both"/>
        <w:rPr>
          <w:sz w:val="24"/>
          <w:szCs w:val="24"/>
        </w:rPr>
      </w:pPr>
    </w:p>
    <w:p w:rsidR="00641CE8" w:rsidRPr="001E6D09" w:rsidRDefault="00641CE8" w:rsidP="00641CE8">
      <w:pPr>
        <w:pStyle w:val="Cabealho"/>
        <w:ind w:firstLine="1134"/>
        <w:jc w:val="both"/>
        <w:rPr>
          <w:sz w:val="24"/>
          <w:szCs w:val="24"/>
        </w:rPr>
      </w:pPr>
      <w:r w:rsidRPr="001E6D09">
        <w:rPr>
          <w:sz w:val="24"/>
          <w:szCs w:val="24"/>
        </w:rPr>
        <w:t xml:space="preserve">Brasília, 20 de março de 2018; 197º da Independência e 130º da República. </w:t>
      </w:r>
    </w:p>
    <w:p w:rsidR="00641CE8" w:rsidRPr="001E6D09" w:rsidRDefault="00641CE8" w:rsidP="00641CE8">
      <w:pPr>
        <w:pStyle w:val="Cabealho"/>
        <w:ind w:firstLine="1134"/>
        <w:jc w:val="both"/>
        <w:rPr>
          <w:sz w:val="24"/>
          <w:szCs w:val="24"/>
        </w:rPr>
      </w:pPr>
    </w:p>
    <w:p w:rsidR="00641CE8" w:rsidRPr="001E6D09" w:rsidRDefault="00641CE8" w:rsidP="00641CE8">
      <w:pPr>
        <w:pStyle w:val="Cabealho"/>
        <w:ind w:firstLine="1134"/>
        <w:jc w:val="both"/>
        <w:rPr>
          <w:sz w:val="24"/>
          <w:szCs w:val="24"/>
        </w:rPr>
      </w:pPr>
      <w:r w:rsidRPr="001E6D09">
        <w:rPr>
          <w:sz w:val="24"/>
          <w:szCs w:val="24"/>
        </w:rPr>
        <w:t>MICHEL TEMER</w:t>
      </w:r>
    </w:p>
    <w:p w:rsidR="00641CE8" w:rsidRPr="001E6D09" w:rsidRDefault="00641CE8" w:rsidP="00641CE8">
      <w:pPr>
        <w:pStyle w:val="Cabealho"/>
        <w:ind w:firstLine="1134"/>
        <w:jc w:val="both"/>
        <w:rPr>
          <w:sz w:val="24"/>
          <w:szCs w:val="24"/>
        </w:rPr>
      </w:pPr>
      <w:r w:rsidRPr="001E6D09">
        <w:rPr>
          <w:sz w:val="24"/>
          <w:szCs w:val="24"/>
        </w:rPr>
        <w:t xml:space="preserve">Eduardo </w:t>
      </w:r>
      <w:proofErr w:type="spellStart"/>
      <w:r w:rsidRPr="001E6D09">
        <w:rPr>
          <w:sz w:val="24"/>
          <w:szCs w:val="24"/>
        </w:rPr>
        <w:t>Refinetti</w:t>
      </w:r>
      <w:proofErr w:type="spellEnd"/>
      <w:r w:rsidRPr="001E6D09">
        <w:rPr>
          <w:sz w:val="24"/>
          <w:szCs w:val="24"/>
        </w:rPr>
        <w:t xml:space="preserve"> </w:t>
      </w:r>
      <w:proofErr w:type="spellStart"/>
      <w:r w:rsidRPr="001E6D09">
        <w:rPr>
          <w:sz w:val="24"/>
          <w:szCs w:val="24"/>
        </w:rPr>
        <w:t>Guardia</w:t>
      </w:r>
      <w:proofErr w:type="spellEnd"/>
      <w:r w:rsidRPr="001E6D09">
        <w:rPr>
          <w:sz w:val="24"/>
          <w:szCs w:val="24"/>
        </w:rPr>
        <w:t xml:space="preserve"> </w:t>
      </w:r>
    </w:p>
    <w:p w:rsidR="00641CE8" w:rsidRPr="001E6D09" w:rsidRDefault="00641CE8" w:rsidP="00641CE8">
      <w:pPr>
        <w:pStyle w:val="Cabealho"/>
        <w:ind w:firstLine="1134"/>
        <w:jc w:val="both"/>
        <w:rPr>
          <w:sz w:val="24"/>
          <w:szCs w:val="24"/>
        </w:rPr>
      </w:pPr>
      <w:proofErr w:type="spellStart"/>
      <w:r w:rsidRPr="001E6D09">
        <w:rPr>
          <w:sz w:val="24"/>
          <w:szCs w:val="24"/>
        </w:rPr>
        <w:t>Dyogo</w:t>
      </w:r>
      <w:proofErr w:type="spellEnd"/>
      <w:r w:rsidRPr="001E6D09">
        <w:rPr>
          <w:sz w:val="24"/>
          <w:szCs w:val="24"/>
        </w:rPr>
        <w:t xml:space="preserve"> Henrique de Oliveira</w:t>
      </w:r>
    </w:p>
    <w:p w:rsidR="00DB447A" w:rsidRDefault="00641CE8" w:rsidP="00641CE8">
      <w:pPr>
        <w:pStyle w:val="Cabealho"/>
        <w:ind w:firstLine="1134"/>
        <w:jc w:val="both"/>
        <w:rPr>
          <w:sz w:val="24"/>
          <w:szCs w:val="24"/>
        </w:rPr>
      </w:pPr>
      <w:r w:rsidRPr="001E6D09">
        <w:rPr>
          <w:sz w:val="24"/>
          <w:szCs w:val="24"/>
        </w:rPr>
        <w:t xml:space="preserve">Helton </w:t>
      </w:r>
      <w:proofErr w:type="spellStart"/>
      <w:r w:rsidRPr="001E6D09">
        <w:rPr>
          <w:sz w:val="24"/>
          <w:szCs w:val="24"/>
        </w:rPr>
        <w:t>Yomura</w:t>
      </w:r>
      <w:bookmarkStart w:id="0" w:name="_GoBack"/>
      <w:bookmarkEnd w:id="0"/>
      <w:proofErr w:type="spellEnd"/>
    </w:p>
    <w:sectPr w:rsidR="00DB447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059FF"/>
    <w:rsid w:val="000134AC"/>
    <w:rsid w:val="00031082"/>
    <w:rsid w:val="00062499"/>
    <w:rsid w:val="000B15B1"/>
    <w:rsid w:val="000B41DB"/>
    <w:rsid w:val="000C6F5F"/>
    <w:rsid w:val="00175214"/>
    <w:rsid w:val="001A4BC9"/>
    <w:rsid w:val="001B2C33"/>
    <w:rsid w:val="001E3039"/>
    <w:rsid w:val="001E6D09"/>
    <w:rsid w:val="002022C2"/>
    <w:rsid w:val="00202D1E"/>
    <w:rsid w:val="002055E6"/>
    <w:rsid w:val="00212338"/>
    <w:rsid w:val="00217286"/>
    <w:rsid w:val="00232766"/>
    <w:rsid w:val="00237EC3"/>
    <w:rsid w:val="00241441"/>
    <w:rsid w:val="00247704"/>
    <w:rsid w:val="00261397"/>
    <w:rsid w:val="00263A93"/>
    <w:rsid w:val="00263EDC"/>
    <w:rsid w:val="00271313"/>
    <w:rsid w:val="0027187A"/>
    <w:rsid w:val="002751F9"/>
    <w:rsid w:val="002B02B8"/>
    <w:rsid w:val="002B0AB7"/>
    <w:rsid w:val="002B3BBA"/>
    <w:rsid w:val="002E70DF"/>
    <w:rsid w:val="00300FBD"/>
    <w:rsid w:val="00304414"/>
    <w:rsid w:val="003121AB"/>
    <w:rsid w:val="00314125"/>
    <w:rsid w:val="003223A1"/>
    <w:rsid w:val="003614FD"/>
    <w:rsid w:val="0036719F"/>
    <w:rsid w:val="003674AE"/>
    <w:rsid w:val="00370AF4"/>
    <w:rsid w:val="00371520"/>
    <w:rsid w:val="00382451"/>
    <w:rsid w:val="00395B6E"/>
    <w:rsid w:val="0039650F"/>
    <w:rsid w:val="003A0609"/>
    <w:rsid w:val="003A65BE"/>
    <w:rsid w:val="003B058B"/>
    <w:rsid w:val="003B49E8"/>
    <w:rsid w:val="003D35BC"/>
    <w:rsid w:val="003F3F69"/>
    <w:rsid w:val="003F77ED"/>
    <w:rsid w:val="00401A8D"/>
    <w:rsid w:val="0040208F"/>
    <w:rsid w:val="0043462F"/>
    <w:rsid w:val="00435FBD"/>
    <w:rsid w:val="00440636"/>
    <w:rsid w:val="00443802"/>
    <w:rsid w:val="004548EA"/>
    <w:rsid w:val="00465FB3"/>
    <w:rsid w:val="00470F5F"/>
    <w:rsid w:val="004745C1"/>
    <w:rsid w:val="00475BE4"/>
    <w:rsid w:val="00485293"/>
    <w:rsid w:val="004856EA"/>
    <w:rsid w:val="00490812"/>
    <w:rsid w:val="004A09BB"/>
    <w:rsid w:val="004B4292"/>
    <w:rsid w:val="004B46CA"/>
    <w:rsid w:val="004C37B8"/>
    <w:rsid w:val="004D55FA"/>
    <w:rsid w:val="004E2F52"/>
    <w:rsid w:val="004E79A8"/>
    <w:rsid w:val="005058A2"/>
    <w:rsid w:val="005166E5"/>
    <w:rsid w:val="00523E4A"/>
    <w:rsid w:val="00534CB2"/>
    <w:rsid w:val="00534E03"/>
    <w:rsid w:val="00542216"/>
    <w:rsid w:val="00550F98"/>
    <w:rsid w:val="00577DFB"/>
    <w:rsid w:val="005D2392"/>
    <w:rsid w:val="005E1653"/>
    <w:rsid w:val="005E1876"/>
    <w:rsid w:val="005E3259"/>
    <w:rsid w:val="005E6005"/>
    <w:rsid w:val="005F5226"/>
    <w:rsid w:val="00602398"/>
    <w:rsid w:val="006024C4"/>
    <w:rsid w:val="00607D21"/>
    <w:rsid w:val="006216D2"/>
    <w:rsid w:val="00633C4A"/>
    <w:rsid w:val="00641CE8"/>
    <w:rsid w:val="00642F39"/>
    <w:rsid w:val="00644E1F"/>
    <w:rsid w:val="00651582"/>
    <w:rsid w:val="00660673"/>
    <w:rsid w:val="006637F4"/>
    <w:rsid w:val="00670F45"/>
    <w:rsid w:val="006953AF"/>
    <w:rsid w:val="00695814"/>
    <w:rsid w:val="006B623F"/>
    <w:rsid w:val="006B7877"/>
    <w:rsid w:val="006C56C5"/>
    <w:rsid w:val="006D2527"/>
    <w:rsid w:val="006D58DC"/>
    <w:rsid w:val="006E202D"/>
    <w:rsid w:val="006E5D2D"/>
    <w:rsid w:val="006F3400"/>
    <w:rsid w:val="00700001"/>
    <w:rsid w:val="007234DC"/>
    <w:rsid w:val="00723BD5"/>
    <w:rsid w:val="00735CA2"/>
    <w:rsid w:val="0074078D"/>
    <w:rsid w:val="0074415D"/>
    <w:rsid w:val="00751906"/>
    <w:rsid w:val="0076324D"/>
    <w:rsid w:val="007709A6"/>
    <w:rsid w:val="00784616"/>
    <w:rsid w:val="00787EE7"/>
    <w:rsid w:val="007959C8"/>
    <w:rsid w:val="00797A1F"/>
    <w:rsid w:val="007A4576"/>
    <w:rsid w:val="007C66B0"/>
    <w:rsid w:val="007D7D15"/>
    <w:rsid w:val="007E0856"/>
    <w:rsid w:val="007E4C25"/>
    <w:rsid w:val="007E707E"/>
    <w:rsid w:val="007F111E"/>
    <w:rsid w:val="008119B6"/>
    <w:rsid w:val="008233DA"/>
    <w:rsid w:val="008318D5"/>
    <w:rsid w:val="00833698"/>
    <w:rsid w:val="00835CF3"/>
    <w:rsid w:val="008528AE"/>
    <w:rsid w:val="0085706B"/>
    <w:rsid w:val="00863058"/>
    <w:rsid w:val="008732AA"/>
    <w:rsid w:val="00873655"/>
    <w:rsid w:val="00876610"/>
    <w:rsid w:val="00883AFE"/>
    <w:rsid w:val="008C5F6B"/>
    <w:rsid w:val="008D039C"/>
    <w:rsid w:val="008E4285"/>
    <w:rsid w:val="008F51DC"/>
    <w:rsid w:val="00937BA3"/>
    <w:rsid w:val="00951C6A"/>
    <w:rsid w:val="0095329B"/>
    <w:rsid w:val="00965F9D"/>
    <w:rsid w:val="00967956"/>
    <w:rsid w:val="009920D5"/>
    <w:rsid w:val="009A53FD"/>
    <w:rsid w:val="009A6297"/>
    <w:rsid w:val="009D26E2"/>
    <w:rsid w:val="009D6C12"/>
    <w:rsid w:val="009E2F21"/>
    <w:rsid w:val="009F1493"/>
    <w:rsid w:val="00A26D07"/>
    <w:rsid w:val="00A270C0"/>
    <w:rsid w:val="00A27B5E"/>
    <w:rsid w:val="00A43F13"/>
    <w:rsid w:val="00A54BF7"/>
    <w:rsid w:val="00A60C8A"/>
    <w:rsid w:val="00A86A93"/>
    <w:rsid w:val="00A9003C"/>
    <w:rsid w:val="00A97A52"/>
    <w:rsid w:val="00AA2498"/>
    <w:rsid w:val="00AB04AF"/>
    <w:rsid w:val="00AC6BCE"/>
    <w:rsid w:val="00AE2393"/>
    <w:rsid w:val="00AF529C"/>
    <w:rsid w:val="00AF57DA"/>
    <w:rsid w:val="00AF6801"/>
    <w:rsid w:val="00B02905"/>
    <w:rsid w:val="00B20198"/>
    <w:rsid w:val="00B2523D"/>
    <w:rsid w:val="00B26368"/>
    <w:rsid w:val="00B40BA8"/>
    <w:rsid w:val="00B435AF"/>
    <w:rsid w:val="00B52DF8"/>
    <w:rsid w:val="00B56F21"/>
    <w:rsid w:val="00B600C2"/>
    <w:rsid w:val="00B72706"/>
    <w:rsid w:val="00B821AF"/>
    <w:rsid w:val="00B84B6F"/>
    <w:rsid w:val="00BB66B4"/>
    <w:rsid w:val="00BD136A"/>
    <w:rsid w:val="00BD6ADA"/>
    <w:rsid w:val="00BE1A48"/>
    <w:rsid w:val="00C0201F"/>
    <w:rsid w:val="00C038C8"/>
    <w:rsid w:val="00C0484C"/>
    <w:rsid w:val="00C12424"/>
    <w:rsid w:val="00C20425"/>
    <w:rsid w:val="00C24C1B"/>
    <w:rsid w:val="00C35198"/>
    <w:rsid w:val="00C35CC0"/>
    <w:rsid w:val="00C428CC"/>
    <w:rsid w:val="00C62FB6"/>
    <w:rsid w:val="00C66170"/>
    <w:rsid w:val="00C72B05"/>
    <w:rsid w:val="00C7446D"/>
    <w:rsid w:val="00C976A2"/>
    <w:rsid w:val="00CB3132"/>
    <w:rsid w:val="00CB7ABD"/>
    <w:rsid w:val="00CC0A60"/>
    <w:rsid w:val="00CF3C3D"/>
    <w:rsid w:val="00CF67BB"/>
    <w:rsid w:val="00CF7403"/>
    <w:rsid w:val="00CF7858"/>
    <w:rsid w:val="00D52F72"/>
    <w:rsid w:val="00D720AC"/>
    <w:rsid w:val="00D72970"/>
    <w:rsid w:val="00DA2508"/>
    <w:rsid w:val="00DB447A"/>
    <w:rsid w:val="00DD75D8"/>
    <w:rsid w:val="00DE6C2C"/>
    <w:rsid w:val="00DF7619"/>
    <w:rsid w:val="00E0062E"/>
    <w:rsid w:val="00E05E5B"/>
    <w:rsid w:val="00E1527E"/>
    <w:rsid w:val="00E23F8E"/>
    <w:rsid w:val="00E25EA6"/>
    <w:rsid w:val="00E44486"/>
    <w:rsid w:val="00E471DE"/>
    <w:rsid w:val="00E531CD"/>
    <w:rsid w:val="00E8077F"/>
    <w:rsid w:val="00E8094D"/>
    <w:rsid w:val="00E874A7"/>
    <w:rsid w:val="00EB24A6"/>
    <w:rsid w:val="00EB387D"/>
    <w:rsid w:val="00EB4B02"/>
    <w:rsid w:val="00EB725F"/>
    <w:rsid w:val="00EC048A"/>
    <w:rsid w:val="00EC4141"/>
    <w:rsid w:val="00ED229D"/>
    <w:rsid w:val="00ED593C"/>
    <w:rsid w:val="00EE19B8"/>
    <w:rsid w:val="00EF1EEC"/>
    <w:rsid w:val="00EF3E92"/>
    <w:rsid w:val="00EF5556"/>
    <w:rsid w:val="00F13A54"/>
    <w:rsid w:val="00F2130B"/>
    <w:rsid w:val="00F372DB"/>
    <w:rsid w:val="00F44E2D"/>
    <w:rsid w:val="00F51FC6"/>
    <w:rsid w:val="00F77D00"/>
    <w:rsid w:val="00F830DA"/>
    <w:rsid w:val="00F96FF2"/>
    <w:rsid w:val="00FA031D"/>
    <w:rsid w:val="00FA29E2"/>
    <w:rsid w:val="00FC1891"/>
    <w:rsid w:val="00FE145A"/>
    <w:rsid w:val="00FE2BA0"/>
    <w:rsid w:val="00FF497A"/>
    <w:rsid w:val="00FF5DB6"/>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lei/2026/lei-15364-26-marco-2026-798868-publicacaooriginal-178634-pl.html" TargetMode="External"/><Relationship Id="rId18" Type="http://schemas.openxmlformats.org/officeDocument/2006/relationships/hyperlink" Target="https://www2.camara.leg.br/legin/fed/lei/2020/lei-13999-18-maio-2020-790188-publicacaooriginal-160646-pl.html" TargetMode="External"/><Relationship Id="rId26" Type="http://schemas.openxmlformats.org/officeDocument/2006/relationships/hyperlink" Target="https://www2.camara.leg.br/legin/fed/lei/2022/lei-14438-24-agosto-2022-793146-publicacaooriginal-165976-pl.html" TargetMode="External"/><Relationship Id="rId39" Type="http://schemas.openxmlformats.org/officeDocument/2006/relationships/hyperlink" Target="https://www2.camara.leg.br/legin/fed/lei/2022/lei-14438-24-agosto-2022-793146-publicacaooriginal-165976-pl.html" TargetMode="External"/><Relationship Id="rId21" Type="http://schemas.openxmlformats.org/officeDocument/2006/relationships/hyperlink" Target="https://www2.camara.leg.br/legin/fed/lei/2020/lei-13999-18-maio-2020-790188-publicacaooriginal-160646-pl.html" TargetMode="External"/><Relationship Id="rId34" Type="http://schemas.openxmlformats.org/officeDocument/2006/relationships/hyperlink" Target="https://www2.camara.leg.br/legin/fed/medpro/2022/medidaprovisoria-1107-17-marco-2022-792400-publicacaooriginal-164785-pe.html" TargetMode="External"/><Relationship Id="rId42" Type="http://schemas.openxmlformats.org/officeDocument/2006/relationships/hyperlink" Target="https://www2.camara.leg.br/legin/fed/medpro/2022/medidaprovisoria-1107-17-marco-2022-792400-publicacaooriginal-164785-pe.html" TargetMode="External"/><Relationship Id="rId47" Type="http://schemas.openxmlformats.org/officeDocument/2006/relationships/hyperlink" Target="https://www2.camara.leg.br/legin/fed/lei/2022/lei-14438-24-agosto-2022-793146-publicacaooriginal-165976-pl.html" TargetMode="External"/><Relationship Id="rId50" Type="http://schemas.openxmlformats.org/officeDocument/2006/relationships/hyperlink" Target="https://www2.camara.leg.br/legin/fed/lei/2022/lei-14438-24-agosto-2022-793146-publicacaooriginal-165976-pl.html" TargetMode="External"/><Relationship Id="rId55" Type="http://schemas.openxmlformats.org/officeDocument/2006/relationships/hyperlink" Target="https://www2.camara.leg.br/legin/fed/medpro/2022/medidaprovisoria-1107-17-marco-2022-792400-publicacaooriginal-164785-pe.html" TargetMode="External"/><Relationship Id="rId63" Type="http://schemas.openxmlformats.org/officeDocument/2006/relationships/hyperlink" Target="https://www2.camara.leg.br/legin/fed/lei/2022/lei-14438-24-agosto-2022-793146-publicacaooriginal-165976-pl.html" TargetMode="External"/><Relationship Id="rId68" Type="http://schemas.openxmlformats.org/officeDocument/2006/relationships/hyperlink" Target="https://www2.camara.leg.br/legin/fed/medpro/2022/medidaprovisoria-1107-17-marco-2022-792400-publicacaooriginal-164785-pe.html" TargetMode="External"/><Relationship Id="rId76" Type="http://schemas.openxmlformats.org/officeDocument/2006/relationships/hyperlink" Target="https://www2.camara.leg.br/legin/fed/lei/2022/lei-14438-24-agosto-2022-793146-publicacaooriginal-165976-pl.html" TargetMode="External"/><Relationship Id="rId84" Type="http://schemas.openxmlformats.org/officeDocument/2006/relationships/hyperlink" Target="https://www2.camara.leg.br/legin/fed/lei/2022/lei-14438-24-agosto-2022-793146-publicacaooriginal-165976-pl.html" TargetMode="External"/><Relationship Id="rId7" Type="http://schemas.openxmlformats.org/officeDocument/2006/relationships/oleObject" Target="embeddings/oleObject1.bin"/><Relationship Id="rId71" Type="http://schemas.openxmlformats.org/officeDocument/2006/relationships/hyperlink" Target="https://www2.camara.leg.br/legin/fed/lei/2022/lei-14438-24-agosto-2022-793146-publicacaooriginal-165976-pl.html" TargetMode="External"/><Relationship Id="rId2" Type="http://schemas.openxmlformats.org/officeDocument/2006/relationships/styles" Target="styles.xml"/><Relationship Id="rId16" Type="http://schemas.openxmlformats.org/officeDocument/2006/relationships/hyperlink" Target="https://www2.camara.leg.br/legin/fed/lei/2020/lei-13999-18-maio-2020-790188-publicacaooriginal-160646-pl.html" TargetMode="External"/><Relationship Id="rId29" Type="http://schemas.openxmlformats.org/officeDocument/2006/relationships/hyperlink" Target="https://www2.camara.leg.br/legin/fed/lei/2020/lei-13999-18-maio-2020-790188-publicacaooriginal-160646-pl.html" TargetMode="External"/><Relationship Id="rId11" Type="http://schemas.openxmlformats.org/officeDocument/2006/relationships/hyperlink" Target="https://www2.camara.leg.br/legin/fed/lei/2026/lei-15364-26-marco-2026-798868-publicacaooriginal-178634-pl.html" TargetMode="External"/><Relationship Id="rId24" Type="http://schemas.openxmlformats.org/officeDocument/2006/relationships/hyperlink" Target="https://www2.camara.leg.br/legin/fed/lei/2020/lei-13999-18-maio-2020-790188-publicacaooriginal-160646-pl.html" TargetMode="External"/><Relationship Id="rId32" Type="http://schemas.openxmlformats.org/officeDocument/2006/relationships/hyperlink" Target="https://www2.camara.leg.br/legin/fed/lei/2026/lei-15364-26-marco-2026-798868-veto-178635-pl.html" TargetMode="External"/><Relationship Id="rId37" Type="http://schemas.openxmlformats.org/officeDocument/2006/relationships/hyperlink" Target="https://www2.camara.leg.br/legin/fed/lei/2022/lei-14438-24-agosto-2022-793146-publicacaooriginal-165976-pl.html" TargetMode="External"/><Relationship Id="rId40" Type="http://schemas.openxmlformats.org/officeDocument/2006/relationships/hyperlink" Target="https://www2.camara.leg.br/legin/fed/medpro/2022/medidaprovisoria-1107-17-marco-2022-792400-publicacaooriginal-164785-pe.html" TargetMode="External"/><Relationship Id="rId45" Type="http://schemas.openxmlformats.org/officeDocument/2006/relationships/hyperlink" Target="https://www2.camara.leg.br/legin/fed/lei/2022/lei-14438-24-agosto-2022-793146-publicacaooriginal-165976-pl.html" TargetMode="External"/><Relationship Id="rId53" Type="http://schemas.openxmlformats.org/officeDocument/2006/relationships/hyperlink" Target="https://www2.camara.leg.br/legin/fed/lei/2022/lei-14438-24-agosto-2022-793146-publicacaooriginal-165976-pl.html" TargetMode="External"/><Relationship Id="rId58" Type="http://schemas.openxmlformats.org/officeDocument/2006/relationships/hyperlink" Target="https://www2.camara.leg.br/legin/fed/medpro/2022/medidaprovisoria-1107-17-marco-2022-792400-publicacaooriginal-164785-pe.html" TargetMode="External"/><Relationship Id="rId66" Type="http://schemas.openxmlformats.org/officeDocument/2006/relationships/hyperlink" Target="https://www2.camara.leg.br/legin/fed/lei/2022/lei-14438-24-agosto-2022-793146-publicacaooriginal-165976-pl.html" TargetMode="External"/><Relationship Id="rId74" Type="http://schemas.openxmlformats.org/officeDocument/2006/relationships/hyperlink" Target="https://www2.camara.leg.br/legin/fed/lei/2022/lei-14438-24-agosto-2022-793146-publicacaooriginal-165976-pl.html" TargetMode="External"/><Relationship Id="rId79" Type="http://schemas.openxmlformats.org/officeDocument/2006/relationships/hyperlink" Target="https://www2.camara.leg.br/legin/fed/lei/2022/lei-14438-24-agosto-2022-793146-publicacaooriginal-165976-pl.html"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2.camara.leg.br/legin/fed/lei/2022/lei-14438-24-agosto-2022-793146-publicacaooriginal-165976-pl.html" TargetMode="External"/><Relationship Id="rId82" Type="http://schemas.openxmlformats.org/officeDocument/2006/relationships/hyperlink" Target="https://www2.camara.leg.br/legin/fed/lei/2022/lei-14438-24-agosto-2022-793146-publicacaooriginal-165976-pl.html" TargetMode="External"/><Relationship Id="rId19" Type="http://schemas.openxmlformats.org/officeDocument/2006/relationships/hyperlink" Target="https://www2.camara.leg.br/legin/fed/lei/2020/lei-13999-18-maio-2020-790188-publicacaooriginal-160646-pl.html" TargetMode="External"/><Relationship Id="rId4" Type="http://schemas.openxmlformats.org/officeDocument/2006/relationships/settings" Target="settings.xml"/><Relationship Id="rId9" Type="http://schemas.openxmlformats.org/officeDocument/2006/relationships/hyperlink" Target="https://www2.camara.leg.br/legin/fed/lei/2020/lei-13999-18-maio-2020-790188-publicacaooriginal-160646-pl.html" TargetMode="External"/><Relationship Id="rId14" Type="http://schemas.openxmlformats.org/officeDocument/2006/relationships/hyperlink" Target="https://www2.camara.leg.br/legin/fed/lei/2020/lei-13999-18-maio-2020-790188-publicacaooriginal-160646-pl.html" TargetMode="External"/><Relationship Id="rId22" Type="http://schemas.openxmlformats.org/officeDocument/2006/relationships/hyperlink" Target="https://www2.camara.leg.br/legin/fed/lei/2020/lei-13999-18-maio-2020-790188-publicacaooriginal-160646-pl.html" TargetMode="External"/><Relationship Id="rId27" Type="http://schemas.openxmlformats.org/officeDocument/2006/relationships/hyperlink" Target="https://www2.camara.leg.br/legin/fed/lei/2020/lei-13999-18-maio-2020-790188-publicacaooriginal-160646-pl.html" TargetMode="External"/><Relationship Id="rId30" Type="http://schemas.openxmlformats.org/officeDocument/2006/relationships/hyperlink" Target="https://www2.camara.leg.br/legin/fed/lei/2026/lei-15364-26-marco-2026-798868-publicacaooriginal-178634-pl.html" TargetMode="External"/><Relationship Id="rId35" Type="http://schemas.openxmlformats.org/officeDocument/2006/relationships/hyperlink" Target="https://www2.camara.leg.br/legin/fed/lei/2022/lei-14438-24-agosto-2022-793146-publicacaooriginal-165976-pl.html" TargetMode="External"/><Relationship Id="rId43" Type="http://schemas.openxmlformats.org/officeDocument/2006/relationships/hyperlink" Target="https://www2.camara.leg.br/legin/fed/lei/2022/lei-14438-24-agosto-2022-793146-publicacaooriginal-165976-pl.html" TargetMode="External"/><Relationship Id="rId48" Type="http://schemas.openxmlformats.org/officeDocument/2006/relationships/hyperlink" Target="https://www2.camara.leg.br/legin/fed/lei/2022/lei-14438-24-agosto-2022-793146-publicacaooriginal-165976-pl.html" TargetMode="External"/><Relationship Id="rId56" Type="http://schemas.openxmlformats.org/officeDocument/2006/relationships/hyperlink" Target="https://www2.camara.leg.br/legin/fed/lei/2022/lei-14438-24-agosto-2022-793146-publicacaooriginal-165976-pl.html" TargetMode="External"/><Relationship Id="rId64" Type="http://schemas.openxmlformats.org/officeDocument/2006/relationships/hyperlink" Target="https://www2.camara.leg.br/legin/fed/lei/2022/lei-14438-24-agosto-2022-793146-publicacaooriginal-165976-pl.html" TargetMode="External"/><Relationship Id="rId69" Type="http://schemas.openxmlformats.org/officeDocument/2006/relationships/hyperlink" Target="https://www2.camara.leg.br/legin/fed/lei/2022/lei-14438-24-agosto-2022-793146-publicacaooriginal-165976-pl.html" TargetMode="External"/><Relationship Id="rId77" Type="http://schemas.openxmlformats.org/officeDocument/2006/relationships/hyperlink" Target="https://www2.camara.leg.br/legin/fed/lei/2022/lei-14438-24-agosto-2022-793146-publicacaooriginal-165976-pl.html" TargetMode="External"/><Relationship Id="rId8" Type="http://schemas.openxmlformats.org/officeDocument/2006/relationships/hyperlink" Target="https://www2.camara.leg.br/legin/fed/lei/2026/lei-15364-26-marco-2026-798868-publicacaooriginal-178634-pl.html" TargetMode="External"/><Relationship Id="rId51" Type="http://schemas.openxmlformats.org/officeDocument/2006/relationships/hyperlink" Target="https://www2.camara.leg.br/legin/fed/lei/2022/lei-14438-24-agosto-2022-793146-publicacaooriginal-165976-pl.html" TargetMode="External"/><Relationship Id="rId72" Type="http://schemas.openxmlformats.org/officeDocument/2006/relationships/hyperlink" Target="https://www2.camara.leg.br/legin/fed/lei/2022/lei-14438-24-agosto-2022-793146-publicacaooriginal-165976-pl.html" TargetMode="External"/><Relationship Id="rId80" Type="http://schemas.openxmlformats.org/officeDocument/2006/relationships/hyperlink" Target="https://www2.camara.leg.br/legin/fed/lei/2022/lei-14438-24-agosto-2022-793146-publicacaooriginal-165976-pl.html" TargetMode="External"/><Relationship Id="rId85" Type="http://schemas.openxmlformats.org/officeDocument/2006/relationships/hyperlink" Target="https://www2.camara.leg.br/legin/fed/lei/2022/lei-14438-24-agosto-2022-793146-publicacaooriginal-165976-pl.html" TargetMode="External"/><Relationship Id="rId3" Type="http://schemas.microsoft.com/office/2007/relationships/stylesWithEffects" Target="stylesWithEffects.xml"/><Relationship Id="rId12" Type="http://schemas.openxmlformats.org/officeDocument/2006/relationships/hyperlink" Target="https://www2.camara.leg.br/legin/fed/lei/2026/lei-15364-26-marco-2026-798868-publicacaooriginal-178634-pl.html" TargetMode="External"/><Relationship Id="rId17" Type="http://schemas.openxmlformats.org/officeDocument/2006/relationships/hyperlink" Target="https://www2.camara.leg.br/legin/fed/lei/2020/lei-13999-18-maio-2020-790188-publicacaooriginal-160646-pl.html" TargetMode="External"/><Relationship Id="rId25" Type="http://schemas.openxmlformats.org/officeDocument/2006/relationships/hyperlink" Target="https://www2.camara.leg.br/legin/fed/medpro/2022/medidaprovisoria-1107-17-marco-2022-792400-publicacaooriginal-164785-pe.html" TargetMode="External"/><Relationship Id="rId33" Type="http://schemas.openxmlformats.org/officeDocument/2006/relationships/hyperlink" Target="https://www2.camara.leg.br/legin/fed/lei/2026/lei-15364-26-marco-2026-798868-veto-178635-pl.html" TargetMode="External"/><Relationship Id="rId38" Type="http://schemas.openxmlformats.org/officeDocument/2006/relationships/hyperlink" Target="https://www2.camara.leg.br/legin/fed/medpro/2022/medidaprovisoria-1107-17-marco-2022-792400-publicacaooriginal-164785-pe.html" TargetMode="External"/><Relationship Id="rId46" Type="http://schemas.openxmlformats.org/officeDocument/2006/relationships/hyperlink" Target="https://www2.camara.leg.br/legin/fed/medpro/2022/medidaprovisoria-1107-17-marco-2022-792400-publicacaooriginal-164785-pe.html" TargetMode="External"/><Relationship Id="rId59" Type="http://schemas.openxmlformats.org/officeDocument/2006/relationships/hyperlink" Target="https://www2.camara.leg.br/legin/fed/lei/2022/lei-14438-24-agosto-2022-793146-publicacaooriginal-165976-pl.html" TargetMode="External"/><Relationship Id="rId67" Type="http://schemas.openxmlformats.org/officeDocument/2006/relationships/hyperlink" Target="https://www2.camara.leg.br/legin/fed/lei/2022/lei-14438-24-agosto-2022-793146-publicacaooriginal-165976-pl.html" TargetMode="External"/><Relationship Id="rId20" Type="http://schemas.openxmlformats.org/officeDocument/2006/relationships/hyperlink" Target="https://www2.camara.leg.br/legin/fed/lei/2020/lei-13999-18-maio-2020-790188-publicacaooriginal-160646-pl.html" TargetMode="External"/><Relationship Id="rId41" Type="http://schemas.openxmlformats.org/officeDocument/2006/relationships/hyperlink" Target="https://www2.camara.leg.br/legin/fed/lei/2022/lei-14438-24-agosto-2022-793146-publicacaooriginal-165976-pl.html" TargetMode="External"/><Relationship Id="rId54" Type="http://schemas.openxmlformats.org/officeDocument/2006/relationships/hyperlink" Target="https://www2.camara.leg.br/legin/fed/lei/2022/lei-14438-24-agosto-2022-793146-publicacaooriginal-165976-pl.html" TargetMode="External"/><Relationship Id="rId62" Type="http://schemas.openxmlformats.org/officeDocument/2006/relationships/hyperlink" Target="https://www2.camara.leg.br/legin/fed/lei/2022/lei-14438-24-agosto-2022-793146-publicacaooriginal-165976-pl.html" TargetMode="External"/><Relationship Id="rId70" Type="http://schemas.openxmlformats.org/officeDocument/2006/relationships/hyperlink" Target="https://www2.camara.leg.br/legin/fed/lei/2022/lei-14438-24-agosto-2022-793146-publicacaooriginal-165976-pl.html" TargetMode="External"/><Relationship Id="rId75" Type="http://schemas.openxmlformats.org/officeDocument/2006/relationships/hyperlink" Target="https://www2.camara.leg.br/legin/fed/lei/2022/lei-14438-24-agosto-2022-793146-publicacaooriginal-165976-pl.html" TargetMode="External"/><Relationship Id="rId83" Type="http://schemas.openxmlformats.org/officeDocument/2006/relationships/hyperlink" Target="https://www2.camara.leg.br/legin/fed/lei/2022/lei-14438-24-agosto-2022-793146-publicacaooriginal-165976-pl.html"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2.camara.leg.br/legin/fed/lei/2026/lei-15364-26-marco-2026-798868-publicacaooriginal-178634-pl.html" TargetMode="External"/><Relationship Id="rId23" Type="http://schemas.openxmlformats.org/officeDocument/2006/relationships/hyperlink" Target="https://www2.camara.leg.br/legin/fed/lei/2020/lei-13999-18-maio-2020-790188-publicacaooriginal-160646-pl.html" TargetMode="External"/><Relationship Id="rId28" Type="http://schemas.openxmlformats.org/officeDocument/2006/relationships/hyperlink" Target="https://www2.camara.leg.br/legin/fed/lei/2020/lei-13999-18-maio-2020-790188-publicacaooriginal-160646-pl.html" TargetMode="External"/><Relationship Id="rId36" Type="http://schemas.openxmlformats.org/officeDocument/2006/relationships/hyperlink" Target="https://www2.camara.leg.br/legin/fed/medpro/2022/medidaprovisoria-1107-17-marco-2022-792400-publicacaooriginal-164785-pe.html" TargetMode="External"/><Relationship Id="rId49" Type="http://schemas.openxmlformats.org/officeDocument/2006/relationships/hyperlink" Target="https://www2.camara.leg.br/legin/fed/lei/2022/lei-14438-24-agosto-2022-793146-publicacaooriginal-165976-pl.html" TargetMode="External"/><Relationship Id="rId57" Type="http://schemas.openxmlformats.org/officeDocument/2006/relationships/hyperlink" Target="https://www2.camara.leg.br/legin/fed/lei/2022/lei-14438-24-agosto-2022-793146-publicacaooriginal-165976-pl.html" TargetMode="External"/><Relationship Id="rId10" Type="http://schemas.openxmlformats.org/officeDocument/2006/relationships/hyperlink" Target="https://www2.camara.leg.br/legin/fed/lei/2026/lei-15364-26-marco-2026-798868-publicacaooriginal-178634-pl.html" TargetMode="External"/><Relationship Id="rId31" Type="http://schemas.openxmlformats.org/officeDocument/2006/relationships/hyperlink" Target="https://www2.camara.leg.br/legin/fed/lei/2026/lei-15364-26-marco-2026-798868-publicacaooriginal-178634-pl.html" TargetMode="External"/><Relationship Id="rId44" Type="http://schemas.openxmlformats.org/officeDocument/2006/relationships/hyperlink" Target="https://www2.camara.leg.br/legin/fed/medpro/2022/medidaprovisoria-1107-17-marco-2022-792400-publicacaooriginal-164785-pe.html" TargetMode="External"/><Relationship Id="rId52" Type="http://schemas.openxmlformats.org/officeDocument/2006/relationships/hyperlink" Target="https://www2.camara.leg.br/legin/fed/lei/2022/lei-14438-24-agosto-2022-793146-publicacaooriginal-165976-pl.html" TargetMode="External"/><Relationship Id="rId60" Type="http://schemas.openxmlformats.org/officeDocument/2006/relationships/hyperlink" Target="https://www2.camara.leg.br/legin/fed/medpro/2022/medidaprovisoria-1107-17-marco-2022-792400-publicacaooriginal-164785-pe.html" TargetMode="External"/><Relationship Id="rId65" Type="http://schemas.openxmlformats.org/officeDocument/2006/relationships/hyperlink" Target="https://www2.camara.leg.br/legin/fed/lei/2022/lei-14438-24-agosto-2022-793146-publicacaooriginal-165976-pl.html" TargetMode="External"/><Relationship Id="rId73" Type="http://schemas.openxmlformats.org/officeDocument/2006/relationships/hyperlink" Target="https://www2.camara.leg.br/legin/fed/lei/2022/lei-14438-24-agosto-2022-793146-publicacaooriginal-165976-pl.html" TargetMode="External"/><Relationship Id="rId78" Type="http://schemas.openxmlformats.org/officeDocument/2006/relationships/hyperlink" Target="https://www2.camara.leg.br/legin/fed/lei/2022/lei-14438-24-agosto-2022-793146-publicacaooriginal-165976-pl.html" TargetMode="External"/><Relationship Id="rId81" Type="http://schemas.openxmlformats.org/officeDocument/2006/relationships/hyperlink" Target="https://www2.camara.leg.br/legin/fed/lei/2022/lei-14438-24-agosto-2022-793146-publicacaooriginal-165976-pl.html" TargetMode="External"/><Relationship Id="rId86"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4503</Words>
  <Characters>24320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28766</CharactersWithSpaces>
  <SharedDoc>false</SharedDoc>
  <HLinks>
    <vt:vector size="426" baseType="variant">
      <vt:variant>
        <vt:i4>7995500</vt:i4>
      </vt:variant>
      <vt:variant>
        <vt:i4>210</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207</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204</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201</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198</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195</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192</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189</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186</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183</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180</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177</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174</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171</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168</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165</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162</vt:i4>
      </vt:variant>
      <vt:variant>
        <vt:i4>0</vt:i4>
      </vt:variant>
      <vt:variant>
        <vt:i4>5</vt:i4>
      </vt:variant>
      <vt:variant>
        <vt:lpwstr>https://www2.camara.leg.br/legin/fed/lei/2022/lei-14438-24-agosto-2022-793146-publicacaooriginal-165976-pl.html</vt:lpwstr>
      </vt:variant>
      <vt:variant>
        <vt:lpwstr/>
      </vt:variant>
      <vt:variant>
        <vt:i4>65</vt:i4>
      </vt:variant>
      <vt:variant>
        <vt:i4>159</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156</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153</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150</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147</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144</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141</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138</vt:i4>
      </vt:variant>
      <vt:variant>
        <vt:i4>0</vt:i4>
      </vt:variant>
      <vt:variant>
        <vt:i4>5</vt:i4>
      </vt:variant>
      <vt:variant>
        <vt:lpwstr>https://www2.camara.leg.br/legin/fed/lei/2022/lei-14438-24-agosto-2022-793146-publicacaooriginal-165976-pl.html</vt:lpwstr>
      </vt:variant>
      <vt:variant>
        <vt:lpwstr/>
      </vt:variant>
      <vt:variant>
        <vt:i4>65</vt:i4>
      </vt:variant>
      <vt:variant>
        <vt:i4>135</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132</vt:i4>
      </vt:variant>
      <vt:variant>
        <vt:i4>0</vt:i4>
      </vt:variant>
      <vt:variant>
        <vt:i4>5</vt:i4>
      </vt:variant>
      <vt:variant>
        <vt:lpwstr>https://www2.camara.leg.br/legin/fed/lei/2022/lei-14438-24-agosto-2022-793146-publicacaooriginal-165976-pl.html</vt:lpwstr>
      </vt:variant>
      <vt:variant>
        <vt:lpwstr/>
      </vt:variant>
      <vt:variant>
        <vt:i4>65</vt:i4>
      </vt:variant>
      <vt:variant>
        <vt:i4>129</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126</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123</vt:i4>
      </vt:variant>
      <vt:variant>
        <vt:i4>0</vt:i4>
      </vt:variant>
      <vt:variant>
        <vt:i4>5</vt:i4>
      </vt:variant>
      <vt:variant>
        <vt:lpwstr>https://www2.camara.leg.br/legin/fed/lei/2022/lei-14438-24-agosto-2022-793146-publicacaooriginal-165976-pl.html</vt:lpwstr>
      </vt:variant>
      <vt:variant>
        <vt:lpwstr/>
      </vt:variant>
      <vt:variant>
        <vt:i4>65</vt:i4>
      </vt:variant>
      <vt:variant>
        <vt:i4>120</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117</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114</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111</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108</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105</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102</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99</vt:i4>
      </vt:variant>
      <vt:variant>
        <vt:i4>0</vt:i4>
      </vt:variant>
      <vt:variant>
        <vt:i4>5</vt:i4>
      </vt:variant>
      <vt:variant>
        <vt:lpwstr>https://www2.camara.leg.br/legin/fed/lei/2022/lei-14438-24-agosto-2022-793146-publicacaooriginal-165976-pl.html</vt:lpwstr>
      </vt:variant>
      <vt:variant>
        <vt:lpwstr/>
      </vt:variant>
      <vt:variant>
        <vt:i4>7995500</vt:i4>
      </vt:variant>
      <vt:variant>
        <vt:i4>96</vt:i4>
      </vt:variant>
      <vt:variant>
        <vt:i4>0</vt:i4>
      </vt:variant>
      <vt:variant>
        <vt:i4>5</vt:i4>
      </vt:variant>
      <vt:variant>
        <vt:lpwstr>https://www2.camara.leg.br/legin/fed/lei/2022/lei-14438-24-agosto-2022-793146-publicacaooriginal-165976-pl.html</vt:lpwstr>
      </vt:variant>
      <vt:variant>
        <vt:lpwstr/>
      </vt:variant>
      <vt:variant>
        <vt:i4>65</vt:i4>
      </vt:variant>
      <vt:variant>
        <vt:i4>93</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90</vt:i4>
      </vt:variant>
      <vt:variant>
        <vt:i4>0</vt:i4>
      </vt:variant>
      <vt:variant>
        <vt:i4>5</vt:i4>
      </vt:variant>
      <vt:variant>
        <vt:lpwstr>https://www2.camara.leg.br/legin/fed/lei/2022/lei-14438-24-agosto-2022-793146-publicacaooriginal-165976-pl.html</vt:lpwstr>
      </vt:variant>
      <vt:variant>
        <vt:lpwstr/>
      </vt:variant>
      <vt:variant>
        <vt:i4>65</vt:i4>
      </vt:variant>
      <vt:variant>
        <vt:i4>87</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84</vt:i4>
      </vt:variant>
      <vt:variant>
        <vt:i4>0</vt:i4>
      </vt:variant>
      <vt:variant>
        <vt:i4>5</vt:i4>
      </vt:variant>
      <vt:variant>
        <vt:lpwstr>https://www2.camara.leg.br/legin/fed/lei/2022/lei-14438-24-agosto-2022-793146-publicacaooriginal-165976-pl.html</vt:lpwstr>
      </vt:variant>
      <vt:variant>
        <vt:lpwstr/>
      </vt:variant>
      <vt:variant>
        <vt:i4>65</vt:i4>
      </vt:variant>
      <vt:variant>
        <vt:i4>81</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78</vt:i4>
      </vt:variant>
      <vt:variant>
        <vt:i4>0</vt:i4>
      </vt:variant>
      <vt:variant>
        <vt:i4>5</vt:i4>
      </vt:variant>
      <vt:variant>
        <vt:lpwstr>https://www2.camara.leg.br/legin/fed/lei/2022/lei-14438-24-agosto-2022-793146-publicacaooriginal-165976-pl.html</vt:lpwstr>
      </vt:variant>
      <vt:variant>
        <vt:lpwstr/>
      </vt:variant>
      <vt:variant>
        <vt:i4>65</vt:i4>
      </vt:variant>
      <vt:variant>
        <vt:i4>75</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72</vt:i4>
      </vt:variant>
      <vt:variant>
        <vt:i4>0</vt:i4>
      </vt:variant>
      <vt:variant>
        <vt:i4>5</vt:i4>
      </vt:variant>
      <vt:variant>
        <vt:lpwstr>https://www2.camara.leg.br/legin/fed/lei/2022/lei-14438-24-agosto-2022-793146-publicacaooriginal-165976-pl.html</vt:lpwstr>
      </vt:variant>
      <vt:variant>
        <vt:lpwstr/>
      </vt:variant>
      <vt:variant>
        <vt:i4>65</vt:i4>
      </vt:variant>
      <vt:variant>
        <vt:i4>69</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66</vt:i4>
      </vt:variant>
      <vt:variant>
        <vt:i4>0</vt:i4>
      </vt:variant>
      <vt:variant>
        <vt:i4>5</vt:i4>
      </vt:variant>
      <vt:variant>
        <vt:lpwstr>https://www2.camara.leg.br/legin/fed/lei/2022/lei-14438-24-agosto-2022-793146-publicacaooriginal-165976-pl.html</vt:lpwstr>
      </vt:variant>
      <vt:variant>
        <vt:lpwstr/>
      </vt:variant>
      <vt:variant>
        <vt:i4>65</vt:i4>
      </vt:variant>
      <vt:variant>
        <vt:i4>63</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60</vt:i4>
      </vt:variant>
      <vt:variant>
        <vt:i4>0</vt:i4>
      </vt:variant>
      <vt:variant>
        <vt:i4>5</vt:i4>
      </vt:variant>
      <vt:variant>
        <vt:lpwstr>https://www2.camara.leg.br/legin/fed/lei/2022/lei-14438-24-agosto-2022-793146-publicacaooriginal-165976-pl.html</vt:lpwstr>
      </vt:variant>
      <vt:variant>
        <vt:lpwstr/>
      </vt:variant>
      <vt:variant>
        <vt:i4>65</vt:i4>
      </vt:variant>
      <vt:variant>
        <vt:i4>57</vt:i4>
      </vt:variant>
      <vt:variant>
        <vt:i4>0</vt:i4>
      </vt:variant>
      <vt:variant>
        <vt:i4>5</vt:i4>
      </vt:variant>
      <vt:variant>
        <vt:lpwstr>https://www2.camara.leg.br/legin/fed/medpro/2022/medidaprovisoria-1107-17-marco-2022-792400-publicacaooriginal-164785-pe.html</vt:lpwstr>
      </vt:variant>
      <vt:variant>
        <vt:lpwstr/>
      </vt:variant>
      <vt:variant>
        <vt:i4>917525</vt:i4>
      </vt:variant>
      <vt:variant>
        <vt:i4>54</vt:i4>
      </vt:variant>
      <vt:variant>
        <vt:i4>0</vt:i4>
      </vt:variant>
      <vt:variant>
        <vt:i4>5</vt:i4>
      </vt:variant>
      <vt:variant>
        <vt:lpwstr>https://www2.camara.leg.br/legin/fed/lei/2020/lei-13999-18-maio-2020-790188-publicacaooriginal-160646-pl.html</vt:lpwstr>
      </vt:variant>
      <vt:variant>
        <vt:lpwstr/>
      </vt:variant>
      <vt:variant>
        <vt:i4>917525</vt:i4>
      </vt:variant>
      <vt:variant>
        <vt:i4>51</vt:i4>
      </vt:variant>
      <vt:variant>
        <vt:i4>0</vt:i4>
      </vt:variant>
      <vt:variant>
        <vt:i4>5</vt:i4>
      </vt:variant>
      <vt:variant>
        <vt:lpwstr>https://www2.camara.leg.br/legin/fed/lei/2020/lei-13999-18-maio-2020-790188-publicacaooriginal-160646-pl.html</vt:lpwstr>
      </vt:variant>
      <vt:variant>
        <vt:lpwstr/>
      </vt:variant>
      <vt:variant>
        <vt:i4>917525</vt:i4>
      </vt:variant>
      <vt:variant>
        <vt:i4>48</vt:i4>
      </vt:variant>
      <vt:variant>
        <vt:i4>0</vt:i4>
      </vt:variant>
      <vt:variant>
        <vt:i4>5</vt:i4>
      </vt:variant>
      <vt:variant>
        <vt:lpwstr>https://www2.camara.leg.br/legin/fed/lei/2020/lei-13999-18-maio-2020-790188-publicacaooriginal-160646-pl.html</vt:lpwstr>
      </vt:variant>
      <vt:variant>
        <vt:lpwstr/>
      </vt:variant>
      <vt:variant>
        <vt:i4>7995500</vt:i4>
      </vt:variant>
      <vt:variant>
        <vt:i4>45</vt:i4>
      </vt:variant>
      <vt:variant>
        <vt:i4>0</vt:i4>
      </vt:variant>
      <vt:variant>
        <vt:i4>5</vt:i4>
      </vt:variant>
      <vt:variant>
        <vt:lpwstr>https://www2.camara.leg.br/legin/fed/lei/2022/lei-14438-24-agosto-2022-793146-publicacaooriginal-165976-pl.html</vt:lpwstr>
      </vt:variant>
      <vt:variant>
        <vt:lpwstr/>
      </vt:variant>
      <vt:variant>
        <vt:i4>65</vt:i4>
      </vt:variant>
      <vt:variant>
        <vt:i4>42</vt:i4>
      </vt:variant>
      <vt:variant>
        <vt:i4>0</vt:i4>
      </vt:variant>
      <vt:variant>
        <vt:i4>5</vt:i4>
      </vt:variant>
      <vt:variant>
        <vt:lpwstr>https://www2.camara.leg.br/legin/fed/medpro/2022/medidaprovisoria-1107-17-marco-2022-792400-publicacaooriginal-164785-pe.html</vt:lpwstr>
      </vt:variant>
      <vt:variant>
        <vt:lpwstr/>
      </vt:variant>
      <vt:variant>
        <vt:i4>917525</vt:i4>
      </vt:variant>
      <vt:variant>
        <vt:i4>39</vt:i4>
      </vt:variant>
      <vt:variant>
        <vt:i4>0</vt:i4>
      </vt:variant>
      <vt:variant>
        <vt:i4>5</vt:i4>
      </vt:variant>
      <vt:variant>
        <vt:lpwstr>https://www2.camara.leg.br/legin/fed/lei/2020/lei-13999-18-maio-2020-790188-publicacaooriginal-160646-pl.html</vt:lpwstr>
      </vt:variant>
      <vt:variant>
        <vt:lpwstr/>
      </vt:variant>
      <vt:variant>
        <vt:i4>917525</vt:i4>
      </vt:variant>
      <vt:variant>
        <vt:i4>36</vt:i4>
      </vt:variant>
      <vt:variant>
        <vt:i4>0</vt:i4>
      </vt:variant>
      <vt:variant>
        <vt:i4>5</vt:i4>
      </vt:variant>
      <vt:variant>
        <vt:lpwstr>https://www2.camara.leg.br/legin/fed/lei/2020/lei-13999-18-maio-2020-790188-publicacaooriginal-160646-pl.html</vt:lpwstr>
      </vt:variant>
      <vt:variant>
        <vt:lpwstr/>
      </vt:variant>
      <vt:variant>
        <vt:i4>917525</vt:i4>
      </vt:variant>
      <vt:variant>
        <vt:i4>33</vt:i4>
      </vt:variant>
      <vt:variant>
        <vt:i4>0</vt:i4>
      </vt:variant>
      <vt:variant>
        <vt:i4>5</vt:i4>
      </vt:variant>
      <vt:variant>
        <vt:lpwstr>https://www2.camara.leg.br/legin/fed/lei/2020/lei-13999-18-maio-2020-790188-publicacaooriginal-160646-pl.html</vt:lpwstr>
      </vt:variant>
      <vt:variant>
        <vt:lpwstr/>
      </vt:variant>
      <vt:variant>
        <vt:i4>917525</vt:i4>
      </vt:variant>
      <vt:variant>
        <vt:i4>30</vt:i4>
      </vt:variant>
      <vt:variant>
        <vt:i4>0</vt:i4>
      </vt:variant>
      <vt:variant>
        <vt:i4>5</vt:i4>
      </vt:variant>
      <vt:variant>
        <vt:lpwstr>https://www2.camara.leg.br/legin/fed/lei/2020/lei-13999-18-maio-2020-790188-publicacaooriginal-160646-pl.html</vt:lpwstr>
      </vt:variant>
      <vt:variant>
        <vt:lpwstr/>
      </vt:variant>
      <vt:variant>
        <vt:i4>917525</vt:i4>
      </vt:variant>
      <vt:variant>
        <vt:i4>27</vt:i4>
      </vt:variant>
      <vt:variant>
        <vt:i4>0</vt:i4>
      </vt:variant>
      <vt:variant>
        <vt:i4>5</vt:i4>
      </vt:variant>
      <vt:variant>
        <vt:lpwstr>https://www2.camara.leg.br/legin/fed/lei/2020/lei-13999-18-maio-2020-790188-publicacaooriginal-160646-pl.html</vt:lpwstr>
      </vt:variant>
      <vt:variant>
        <vt:lpwstr/>
      </vt:variant>
      <vt:variant>
        <vt:i4>917525</vt:i4>
      </vt:variant>
      <vt:variant>
        <vt:i4>24</vt:i4>
      </vt:variant>
      <vt:variant>
        <vt:i4>0</vt:i4>
      </vt:variant>
      <vt:variant>
        <vt:i4>5</vt:i4>
      </vt:variant>
      <vt:variant>
        <vt:lpwstr>https://www2.camara.leg.br/legin/fed/lei/2020/lei-13999-18-maio-2020-790188-publicacaooriginal-160646-pl.html</vt:lpwstr>
      </vt:variant>
      <vt:variant>
        <vt:lpwstr/>
      </vt:variant>
      <vt:variant>
        <vt:i4>917525</vt:i4>
      </vt:variant>
      <vt:variant>
        <vt:i4>21</vt:i4>
      </vt:variant>
      <vt:variant>
        <vt:i4>0</vt:i4>
      </vt:variant>
      <vt:variant>
        <vt:i4>5</vt:i4>
      </vt:variant>
      <vt:variant>
        <vt:lpwstr>https://www2.camara.leg.br/legin/fed/lei/2020/lei-13999-18-maio-2020-790188-publicacaooriginal-160646-pl.html</vt:lpwstr>
      </vt:variant>
      <vt:variant>
        <vt:lpwstr/>
      </vt:variant>
      <vt:variant>
        <vt:i4>917525</vt:i4>
      </vt:variant>
      <vt:variant>
        <vt:i4>18</vt:i4>
      </vt:variant>
      <vt:variant>
        <vt:i4>0</vt:i4>
      </vt:variant>
      <vt:variant>
        <vt:i4>5</vt:i4>
      </vt:variant>
      <vt:variant>
        <vt:lpwstr>https://www2.camara.leg.br/legin/fed/lei/2020/lei-13999-18-maio-2020-790188-publicacaooriginal-160646-pl.html</vt:lpwstr>
      </vt:variant>
      <vt:variant>
        <vt:lpwstr/>
      </vt:variant>
      <vt:variant>
        <vt:i4>917525</vt:i4>
      </vt:variant>
      <vt:variant>
        <vt:i4>15</vt:i4>
      </vt:variant>
      <vt:variant>
        <vt:i4>0</vt:i4>
      </vt:variant>
      <vt:variant>
        <vt:i4>5</vt:i4>
      </vt:variant>
      <vt:variant>
        <vt:lpwstr>https://www2.camara.leg.br/legin/fed/lei/2020/lei-13999-18-maio-2020-790188-publicacaooriginal-160646-pl.html</vt:lpwstr>
      </vt:variant>
      <vt:variant>
        <vt:lpwstr/>
      </vt:variant>
      <vt:variant>
        <vt:i4>917525</vt:i4>
      </vt:variant>
      <vt:variant>
        <vt:i4>12</vt:i4>
      </vt:variant>
      <vt:variant>
        <vt:i4>0</vt:i4>
      </vt:variant>
      <vt:variant>
        <vt:i4>5</vt:i4>
      </vt:variant>
      <vt:variant>
        <vt:lpwstr>https://www2.camara.leg.br/legin/fed/lei/2020/lei-13999-18-maio-2020-790188-publicacaooriginal-160646-pl.html</vt:lpwstr>
      </vt:variant>
      <vt:variant>
        <vt:lpwstr/>
      </vt:variant>
      <vt:variant>
        <vt:i4>917525</vt:i4>
      </vt:variant>
      <vt:variant>
        <vt:i4>9</vt:i4>
      </vt:variant>
      <vt:variant>
        <vt:i4>0</vt:i4>
      </vt:variant>
      <vt:variant>
        <vt:i4>5</vt:i4>
      </vt:variant>
      <vt:variant>
        <vt:lpwstr>https://www2.camara.leg.br/legin/fed/lei/2020/lei-13999-18-maio-2020-790188-publicacaooriginal-160646-pl.html</vt:lpwstr>
      </vt:variant>
      <vt:variant>
        <vt:lpwstr/>
      </vt:variant>
      <vt:variant>
        <vt:i4>917525</vt:i4>
      </vt:variant>
      <vt:variant>
        <vt:i4>6</vt:i4>
      </vt:variant>
      <vt:variant>
        <vt:i4>0</vt:i4>
      </vt:variant>
      <vt:variant>
        <vt:i4>5</vt:i4>
      </vt:variant>
      <vt:variant>
        <vt:lpwstr>https://www2.camara.leg.br/legin/fed/lei/2020/lei-13999-18-maio-2020-790188-publicacaooriginal-160646-pl.html</vt:lpwstr>
      </vt:variant>
      <vt:variant>
        <vt:lpwstr/>
      </vt:variant>
      <vt:variant>
        <vt:i4>7995500</vt:i4>
      </vt:variant>
      <vt:variant>
        <vt:i4>3</vt:i4>
      </vt:variant>
      <vt:variant>
        <vt:i4>0</vt:i4>
      </vt:variant>
      <vt:variant>
        <vt:i4>5</vt:i4>
      </vt:variant>
      <vt:variant>
        <vt:lpwstr>https://www2.camara.leg.br/legin/fed/lei/2022/lei-14438-24-agosto-2022-793146-publicacaooriginal-165976-pl.html</vt:lpwstr>
      </vt:variant>
      <vt:variant>
        <vt:lpwstr/>
      </vt:variant>
      <vt:variant>
        <vt:i4>65</vt:i4>
      </vt:variant>
      <vt:variant>
        <vt:i4>0</vt:i4>
      </vt:variant>
      <vt:variant>
        <vt:i4>0</vt:i4>
      </vt:variant>
      <vt:variant>
        <vt:i4>5</vt:i4>
      </vt:variant>
      <vt:variant>
        <vt:lpwstr>https://www2.camara.leg.br/legin/fed/medpro/2022/medidaprovisoria-1107-17-marco-2022-792400-publicacaooriginal-164785-pe.html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5</cp:revision>
  <cp:lastPrinted>2009-10-20T17:50:00Z</cp:lastPrinted>
  <dcterms:created xsi:type="dcterms:W3CDTF">2025-11-21T18:49:00Z</dcterms:created>
  <dcterms:modified xsi:type="dcterms:W3CDTF">2026-03-27T13:36:00Z</dcterms:modified>
</cp:coreProperties>
</file>