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7425BD">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25499376"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5E02EC" w:rsidRPr="00887E53" w:rsidRDefault="005E02EC">
      <w:pPr>
        <w:pStyle w:val="Cabealho"/>
        <w:jc w:val="center"/>
        <w:rPr>
          <w:sz w:val="24"/>
          <w:szCs w:val="24"/>
        </w:rPr>
      </w:pPr>
    </w:p>
    <w:p w:rsidR="005E02EC" w:rsidRPr="00887E53" w:rsidRDefault="005E02EC">
      <w:pPr>
        <w:pStyle w:val="Cabealho"/>
        <w:jc w:val="center"/>
        <w:rPr>
          <w:sz w:val="24"/>
          <w:szCs w:val="24"/>
        </w:rPr>
      </w:pPr>
    </w:p>
    <w:p w:rsidR="008A32DC" w:rsidRPr="008A32DC" w:rsidRDefault="008A32DC" w:rsidP="008A32DC">
      <w:pPr>
        <w:jc w:val="center"/>
        <w:rPr>
          <w:b/>
          <w:sz w:val="28"/>
          <w:szCs w:val="28"/>
        </w:rPr>
      </w:pPr>
      <w:r w:rsidRPr="008A32DC">
        <w:rPr>
          <w:b/>
          <w:sz w:val="28"/>
          <w:szCs w:val="28"/>
        </w:rPr>
        <w:t>LEI Nº 13.043, DE 13 DE NOVEMBRO DE 2014</w:t>
      </w:r>
    </w:p>
    <w:p w:rsidR="00746A9D" w:rsidRPr="00746A9D" w:rsidRDefault="00746A9D" w:rsidP="00746A9D">
      <w:pPr>
        <w:jc w:val="center"/>
        <w:rPr>
          <w:b/>
          <w:sz w:val="28"/>
          <w:szCs w:val="28"/>
        </w:rPr>
      </w:pPr>
    </w:p>
    <w:p w:rsidR="006C1CA2" w:rsidRDefault="006C1CA2" w:rsidP="005E02EC">
      <w:pPr>
        <w:pStyle w:val="Cabealho"/>
        <w:jc w:val="center"/>
        <w:rPr>
          <w:b/>
          <w:sz w:val="24"/>
          <w:szCs w:val="24"/>
        </w:rPr>
      </w:pPr>
    </w:p>
    <w:p w:rsidR="008A32DC" w:rsidRPr="008A32DC" w:rsidRDefault="008A32DC" w:rsidP="008A32DC">
      <w:pPr>
        <w:pStyle w:val="Cabealho"/>
        <w:ind w:left="4536"/>
        <w:jc w:val="both"/>
        <w:rPr>
          <w:sz w:val="24"/>
          <w:szCs w:val="24"/>
        </w:rPr>
      </w:pPr>
      <w:r w:rsidRPr="008A32DC">
        <w:rPr>
          <w:sz w:val="24"/>
          <w:szCs w:val="24"/>
        </w:rPr>
        <w:t xml:space="preserve">Dispõe sobre os fundos de índice de renda fixa, sobre a responsabilidade tributária na integralização de cotas de fundos ou clubes de investimento por meio da entrega de ativos financeiros, sobre a tributação das operações de empréstimos de ativos financeiros e sobre a isenção de imposto sobre a renda na alienação de ações de empresas pequenas e médias; prorroga o prazo de que trata a Lei nº 12.431, de 24 de junho de 2011; altera as Leis </w:t>
      </w:r>
      <w:proofErr w:type="spellStart"/>
      <w:r w:rsidRPr="008A32DC">
        <w:rPr>
          <w:sz w:val="24"/>
          <w:szCs w:val="24"/>
        </w:rPr>
        <w:t>nºs</w:t>
      </w:r>
      <w:proofErr w:type="spellEnd"/>
      <w:r w:rsidRPr="008A32DC">
        <w:rPr>
          <w:sz w:val="24"/>
          <w:szCs w:val="24"/>
        </w:rPr>
        <w:t xml:space="preserve"> 10.179, de 6 de fevereiro de 2001, 12.431, de 24 de junho de 2011, 9.718, de 27 de novembro de 1998, 10.637, de 30 de dezembro de 2002, 10.833, de 29 de dezembro de 2003, 12.996, de 18 de junho de 2014, 11.941, de 27 de maio de 2009, 12.249, de 11 de junho de 2010, 10.522, de 19 de julho de 2002, 12.546, de 14 de dezembro de 2011, 11.774, de 17 de setembro de 2008, 12.350, de 20 de dezembro de 2010, 9.430, de 27 de dezembro de 1996, 11.977, de 7 de julho de 2009, 12.409, de 25 de maio de 2011, 5.895, de 19 de junho de 1973, 11.948, de 16 de junho de 2009, 12.380, de 10 de janeiro de 2011, 12.087, de 11 de novembro de 2009, 12.712, de 30 de agosto de 2012, 12.096, de 24 de novembro de 2009, 11.079, de 30 de dezembro de 2004, 11.488, de 15 de junho de 2007, 6.830, de 22 de setembro de 1980, 9.532, de 10 de dezembro de 1997, 11.196, de 21 de novembro de 2005, 10.147, de 21 de dezembro de 2000, 12.860, de 11 de setembro de 2013, 9.393, de 19 de dezembro de 1996, 9.250, de 26 de dezembro de 1995, 12.598, de 21 de março de 2012, 12.715, de 17 de setembro de 2012, 11.371, de 28 de novembro de 2006, 9.481, de 13 de agosto de 1997, 12.688, de 18 de julho de 2012, </w:t>
      </w:r>
      <w:r w:rsidRPr="008A32DC">
        <w:rPr>
          <w:sz w:val="24"/>
          <w:szCs w:val="24"/>
        </w:rPr>
        <w:lastRenderedPageBreak/>
        <w:t xml:space="preserve">12.101, de 27 de novembro de 2009, 11.438, de 29 de dezembro de 2006, 11.478, de 29 de maio de 2007, 12.973, de 13 de maio de 2014, 11.033, de 21 de dezembro de 2004, 9.782, de 26 de janeiro de 1999, 11.972, de 6 de julho de 2009, 5.991, de 17 de dezembro de 1973, 10.406, de 10 de janeiro de 2002, 9.514, de 20 de novembro de 1997, 11.775, de 17 de setembro de 2008, 10.150, de 21 de dezembro de 2000, e 10.865, de 30 de abril de 2004, e o Decreto-Lei nº 911, de 1º de outubro de 1969; revoga dispositivos do Decreto-Lei nº 1.569, de 8 de agosto de 1977, das Leis </w:t>
      </w:r>
      <w:proofErr w:type="spellStart"/>
      <w:r w:rsidRPr="008A32DC">
        <w:rPr>
          <w:sz w:val="24"/>
          <w:szCs w:val="24"/>
        </w:rPr>
        <w:t>nºs</w:t>
      </w:r>
      <w:proofErr w:type="spellEnd"/>
      <w:r w:rsidRPr="008A32DC">
        <w:rPr>
          <w:sz w:val="24"/>
          <w:szCs w:val="24"/>
        </w:rPr>
        <w:t xml:space="preserve"> 5.010, de 30 de maio de 1966, e 8.666, de 21 de junho de 1993, da Medida Provisória nº 2.158-35, de 24 de agosto de 2001, e do Decreto-Lei nº 1.598, de 26 de dezembro de 1977; e dá outras providências.</w:t>
      </w:r>
    </w:p>
    <w:p w:rsidR="008A32DC" w:rsidRPr="008A32DC" w:rsidRDefault="008A32DC" w:rsidP="008A32DC">
      <w:pPr>
        <w:pStyle w:val="Cabealho"/>
        <w:ind w:left="4536"/>
        <w:jc w:val="both"/>
        <w:rPr>
          <w:sz w:val="24"/>
          <w:szCs w:val="24"/>
        </w:rPr>
      </w:pPr>
      <w:r w:rsidRPr="008A32DC">
        <w:rPr>
          <w:sz w:val="24"/>
          <w:szCs w:val="24"/>
        </w:rPr>
        <w:t xml:space="preserve"> </w:t>
      </w:r>
    </w:p>
    <w:p w:rsidR="006C1CA2" w:rsidRDefault="006C1CA2" w:rsidP="006C1CA2">
      <w:pPr>
        <w:pStyle w:val="Cabealho"/>
        <w:ind w:left="4536"/>
        <w:jc w:val="both"/>
        <w:rPr>
          <w:sz w:val="24"/>
          <w:szCs w:val="24"/>
        </w:rPr>
      </w:pPr>
    </w:p>
    <w:p w:rsidR="00887E53" w:rsidRDefault="00887E53" w:rsidP="006C1CA2">
      <w:pPr>
        <w:pStyle w:val="Cabealho"/>
        <w:ind w:left="4536"/>
        <w:jc w:val="both"/>
        <w:rPr>
          <w:sz w:val="24"/>
          <w:szCs w:val="24"/>
        </w:rPr>
      </w:pPr>
    </w:p>
    <w:p w:rsidR="008A32DC" w:rsidRDefault="008A32DC" w:rsidP="00746A9D">
      <w:pPr>
        <w:pStyle w:val="Cabealho"/>
        <w:tabs>
          <w:tab w:val="clear" w:pos="4419"/>
          <w:tab w:val="center" w:pos="4395"/>
        </w:tabs>
        <w:ind w:firstLine="1134"/>
        <w:jc w:val="both"/>
        <w:rPr>
          <w:b/>
          <w:sz w:val="24"/>
          <w:szCs w:val="24"/>
        </w:rPr>
      </w:pPr>
      <w:r w:rsidRPr="008A32DC">
        <w:rPr>
          <w:b/>
          <w:sz w:val="24"/>
          <w:szCs w:val="24"/>
        </w:rPr>
        <w:t xml:space="preserve">O VICE-PRESIDENTE DA REPÚBLICA, </w:t>
      </w:r>
      <w:r w:rsidRPr="008A32DC">
        <w:rPr>
          <w:sz w:val="24"/>
          <w:szCs w:val="24"/>
        </w:rPr>
        <w:t>no exercício do cargo de</w:t>
      </w:r>
      <w:r w:rsidRPr="008A32DC">
        <w:rPr>
          <w:b/>
          <w:sz w:val="24"/>
          <w:szCs w:val="24"/>
        </w:rPr>
        <w:t xml:space="preserve"> PRESIDENTE DA REPÚBLICA </w:t>
      </w:r>
    </w:p>
    <w:p w:rsidR="00887E53" w:rsidRPr="00887E53" w:rsidRDefault="00746A9D" w:rsidP="00746A9D">
      <w:pPr>
        <w:pStyle w:val="Cabealho"/>
        <w:tabs>
          <w:tab w:val="clear" w:pos="4419"/>
          <w:tab w:val="center" w:pos="4395"/>
        </w:tabs>
        <w:ind w:firstLine="1134"/>
        <w:jc w:val="both"/>
        <w:rPr>
          <w:sz w:val="24"/>
          <w:szCs w:val="24"/>
        </w:rPr>
      </w:pPr>
      <w:r w:rsidRPr="00746A9D">
        <w:rPr>
          <w:sz w:val="24"/>
          <w:szCs w:val="24"/>
        </w:rPr>
        <w:t>Faço saber que o Congresso Nacional decreta e eu sanciono a seguinte Lei:</w:t>
      </w:r>
    </w:p>
    <w:p w:rsidR="00887E53" w:rsidRPr="00887E53" w:rsidRDefault="00887E53" w:rsidP="00887E53">
      <w:pPr>
        <w:pStyle w:val="Cabealho"/>
        <w:tabs>
          <w:tab w:val="clear" w:pos="4419"/>
          <w:tab w:val="center" w:pos="4395"/>
        </w:tabs>
        <w:jc w:val="both"/>
        <w:rPr>
          <w:sz w:val="24"/>
          <w:szCs w:val="24"/>
        </w:rPr>
      </w:pPr>
    </w:p>
    <w:p w:rsidR="00AC52E3" w:rsidRPr="00AC52E3" w:rsidRDefault="00AC52E3" w:rsidP="00AC52E3">
      <w:pPr>
        <w:jc w:val="center"/>
        <w:rPr>
          <w:sz w:val="24"/>
          <w:szCs w:val="24"/>
        </w:rPr>
      </w:pPr>
      <w:r w:rsidRPr="00AC52E3">
        <w:rPr>
          <w:sz w:val="24"/>
          <w:szCs w:val="24"/>
        </w:rPr>
        <w:t>CAPÍTULO I</w:t>
      </w:r>
    </w:p>
    <w:p w:rsidR="00AC52E3" w:rsidRPr="00AC52E3" w:rsidRDefault="00AC52E3" w:rsidP="00AC52E3">
      <w:pPr>
        <w:jc w:val="center"/>
        <w:rPr>
          <w:sz w:val="24"/>
          <w:szCs w:val="24"/>
        </w:rPr>
      </w:pPr>
      <w:r w:rsidRPr="00AC52E3">
        <w:rPr>
          <w:sz w:val="24"/>
          <w:szCs w:val="24"/>
        </w:rPr>
        <w:t>Da legislação fiscal e financeira</w:t>
      </w:r>
    </w:p>
    <w:p w:rsidR="00AC52E3" w:rsidRPr="00AC52E3" w:rsidRDefault="00AC52E3" w:rsidP="00AC52E3">
      <w:pPr>
        <w:ind w:firstLine="1134"/>
        <w:jc w:val="both"/>
        <w:rPr>
          <w:sz w:val="24"/>
          <w:szCs w:val="24"/>
        </w:rPr>
      </w:pPr>
    </w:p>
    <w:p w:rsidR="00AC52E3" w:rsidRPr="00AC52E3" w:rsidRDefault="00AC52E3" w:rsidP="00AC52E3">
      <w:pPr>
        <w:jc w:val="center"/>
        <w:rPr>
          <w:b/>
          <w:sz w:val="24"/>
          <w:szCs w:val="24"/>
        </w:rPr>
      </w:pPr>
      <w:r w:rsidRPr="00AC52E3">
        <w:rPr>
          <w:b/>
          <w:sz w:val="24"/>
          <w:szCs w:val="24"/>
        </w:rPr>
        <w:t>Seção I</w:t>
      </w:r>
    </w:p>
    <w:p w:rsidR="00AC52E3" w:rsidRPr="00AC52E3" w:rsidRDefault="00AC52E3" w:rsidP="00AC52E3">
      <w:pPr>
        <w:jc w:val="center"/>
        <w:rPr>
          <w:b/>
          <w:sz w:val="24"/>
          <w:szCs w:val="24"/>
        </w:rPr>
      </w:pPr>
      <w:r w:rsidRPr="00AC52E3">
        <w:rPr>
          <w:b/>
          <w:sz w:val="24"/>
          <w:szCs w:val="24"/>
        </w:rPr>
        <w:t>Da Responsabilidade Tributária na Integralização</w:t>
      </w:r>
    </w:p>
    <w:p w:rsidR="00AC52E3" w:rsidRPr="00AC52E3" w:rsidRDefault="00AC52E3" w:rsidP="00AC52E3">
      <w:pPr>
        <w:jc w:val="center"/>
        <w:rPr>
          <w:b/>
          <w:sz w:val="24"/>
          <w:szCs w:val="24"/>
        </w:rPr>
      </w:pPr>
      <w:r w:rsidRPr="00AC52E3">
        <w:rPr>
          <w:b/>
          <w:sz w:val="24"/>
          <w:szCs w:val="24"/>
        </w:rPr>
        <w:t>de Cotas de Fundos ou Clubes de Investimento por meio</w:t>
      </w:r>
    </w:p>
    <w:p w:rsidR="00AC52E3" w:rsidRPr="00AC52E3" w:rsidRDefault="00AC52E3" w:rsidP="00D109C2">
      <w:pPr>
        <w:jc w:val="center"/>
        <w:rPr>
          <w:sz w:val="24"/>
          <w:szCs w:val="24"/>
        </w:rPr>
      </w:pPr>
      <w:r w:rsidRPr="00AC52E3">
        <w:rPr>
          <w:b/>
          <w:sz w:val="24"/>
          <w:szCs w:val="24"/>
        </w:rPr>
        <w:t>da Entrega de Ativos Financeiros</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1º Na integralização de cotas de fundos ou clubes de investimento por meio da entrega de ativos financeiros, fica o administrador que receber os ativos a serem integralizados responsável pela cobrança e recolhimento do imposto sobre a renda devido sobre o ganho de capital, observado o disposto no item 1 da alínea b do inciso I do </w:t>
      </w:r>
      <w:r w:rsidR="0078511E" w:rsidRPr="0078511E">
        <w:rPr>
          <w:i/>
          <w:sz w:val="24"/>
          <w:szCs w:val="24"/>
        </w:rPr>
        <w:t>caput</w:t>
      </w:r>
      <w:r w:rsidRPr="00AC52E3">
        <w:rPr>
          <w:sz w:val="24"/>
          <w:szCs w:val="24"/>
        </w:rPr>
        <w:t xml:space="preserve"> do art. 70 da Lei nº 11.196, de 21 de novembro de 2005. </w:t>
      </w:r>
    </w:p>
    <w:p w:rsidR="00AC52E3" w:rsidRPr="00AC52E3" w:rsidRDefault="00AC52E3" w:rsidP="00AC52E3">
      <w:pPr>
        <w:ind w:firstLine="1134"/>
        <w:jc w:val="both"/>
        <w:rPr>
          <w:sz w:val="24"/>
          <w:szCs w:val="24"/>
        </w:rPr>
      </w:pPr>
      <w:r w:rsidRPr="00AC52E3">
        <w:rPr>
          <w:sz w:val="24"/>
          <w:szCs w:val="24"/>
        </w:rPr>
        <w:t xml:space="preserve">§ 1º Em relação aos ativos financeiros sujeitos a retenção do imposto sobre a renda na fonte, a responsabilidade pelo recolhimento do imposto será da instituição ou entidade que faça o pagamento ao beneficiário final, ainda que não seja a fonte pagadora inicial. </w:t>
      </w:r>
    </w:p>
    <w:p w:rsidR="00AC52E3" w:rsidRDefault="00AC52E3" w:rsidP="00AC52E3">
      <w:pPr>
        <w:ind w:firstLine="1134"/>
        <w:jc w:val="both"/>
        <w:rPr>
          <w:sz w:val="24"/>
          <w:szCs w:val="24"/>
        </w:rPr>
      </w:pPr>
      <w:r w:rsidRPr="00AC52E3">
        <w:rPr>
          <w:sz w:val="24"/>
          <w:szCs w:val="24"/>
        </w:rPr>
        <w:t>§ 2º Cabe ao investidor que integralizar cotas de fundos e clubes de investimento com ativos financeiros a responsabilidade de comprovar o custo de aquisição dos ativos, bem como o valor de mercado pelo qual será realizada a integralização.</w:t>
      </w:r>
    </w:p>
    <w:p w:rsidR="00AC52E3" w:rsidRPr="00AC52E3" w:rsidRDefault="00AC52E3" w:rsidP="00AC52E3">
      <w:pPr>
        <w:ind w:firstLine="1134"/>
        <w:jc w:val="both"/>
        <w:rPr>
          <w:sz w:val="24"/>
          <w:szCs w:val="24"/>
        </w:rPr>
      </w:pPr>
      <w:r w:rsidRPr="00AC52E3">
        <w:rPr>
          <w:sz w:val="24"/>
          <w:szCs w:val="24"/>
        </w:rPr>
        <w:t xml:space="preserve">§ 3º Cabe ao investidor disponibilizar previamente ao responsável tributário os recursos necessários para o recolhimento do imposto sobre a renda devido nos termos deste artigo e do Imposto sobre Operações de Crédito, Câmbio e Seguro, ou relativas a Títulos ou Valores Mobiliários - IOF, quando aplicável. </w:t>
      </w:r>
    </w:p>
    <w:p w:rsidR="00AC52E3" w:rsidRPr="00AC52E3" w:rsidRDefault="00AC52E3" w:rsidP="00AC52E3">
      <w:pPr>
        <w:ind w:firstLine="1134"/>
        <w:jc w:val="both"/>
        <w:rPr>
          <w:sz w:val="24"/>
          <w:szCs w:val="24"/>
        </w:rPr>
      </w:pPr>
      <w:r w:rsidRPr="00AC52E3">
        <w:rPr>
          <w:sz w:val="24"/>
          <w:szCs w:val="24"/>
        </w:rPr>
        <w:lastRenderedPageBreak/>
        <w:t xml:space="preserve">§ 4º A comprovação do que dispõe o § 2º será feita por meio da disponibilização ao responsável tributário de nota de corretagem de aquisição, de boletim de subscrição, de instrumento de compra, venda ou doação, de declaração do imposto sobre a renda do investidor, ou de declaração do custo médio de aquisição, conforme instrução da Secretaria da Receita Federal do Brasil. </w:t>
      </w:r>
    </w:p>
    <w:p w:rsidR="00AC52E3" w:rsidRPr="00AC52E3" w:rsidRDefault="00AC52E3" w:rsidP="00AC52E3">
      <w:pPr>
        <w:ind w:firstLine="1134"/>
        <w:jc w:val="both"/>
        <w:rPr>
          <w:sz w:val="24"/>
          <w:szCs w:val="24"/>
        </w:rPr>
      </w:pPr>
      <w:r w:rsidRPr="00AC52E3">
        <w:rPr>
          <w:sz w:val="24"/>
          <w:szCs w:val="24"/>
        </w:rPr>
        <w:t xml:space="preserve">§ 5º O investidor é responsável pela veracidade, integridade e completude das informações prestadas e constantes dos documentos mencionados no § 4º. </w:t>
      </w:r>
    </w:p>
    <w:p w:rsidR="00AC52E3" w:rsidRPr="00AC52E3" w:rsidRDefault="00AC52E3" w:rsidP="00AC52E3">
      <w:pPr>
        <w:ind w:firstLine="1134"/>
        <w:jc w:val="both"/>
        <w:rPr>
          <w:sz w:val="24"/>
          <w:szCs w:val="24"/>
        </w:rPr>
      </w:pPr>
      <w:r w:rsidRPr="00AC52E3">
        <w:rPr>
          <w:sz w:val="24"/>
          <w:szCs w:val="24"/>
        </w:rPr>
        <w:t xml:space="preserve">§ 6º O custo de aquisição ou o valor da aplicação financeira não comprovado será considerado igual a 0 (zero), para fins de cômputo da base de cálculo do imposto sobre a renda devido sobre o ganho de capital. </w:t>
      </w:r>
    </w:p>
    <w:p w:rsidR="00AC52E3" w:rsidRPr="00AC52E3" w:rsidRDefault="00AC52E3" w:rsidP="00AC52E3">
      <w:pPr>
        <w:ind w:firstLine="1134"/>
        <w:jc w:val="both"/>
        <w:rPr>
          <w:sz w:val="24"/>
          <w:szCs w:val="24"/>
        </w:rPr>
      </w:pPr>
      <w:r w:rsidRPr="00AC52E3">
        <w:rPr>
          <w:sz w:val="24"/>
          <w:szCs w:val="24"/>
        </w:rPr>
        <w:t xml:space="preserve">§ 7º É vedada a integralização de cotas de fundos ou de clubes de investimento por meio da entrega de ativos financeiros que não estejam registrados em sistema de registro ou depositados em depositário central autorizado pelo Banco Central do Brasil ou pela Comissão de Valores Mobiliários. </w:t>
      </w:r>
    </w:p>
    <w:p w:rsidR="00AC52E3" w:rsidRPr="00AC52E3" w:rsidRDefault="00AC52E3" w:rsidP="00AC52E3">
      <w:pPr>
        <w:ind w:firstLine="1134"/>
        <w:jc w:val="both"/>
        <w:rPr>
          <w:sz w:val="24"/>
          <w:szCs w:val="24"/>
        </w:rPr>
      </w:pPr>
      <w:r w:rsidRPr="00AC52E3">
        <w:rPr>
          <w:sz w:val="24"/>
          <w:szCs w:val="24"/>
        </w:rPr>
        <w:t xml:space="preserve">§ 8º Não se aplica o disposto neste artigo à integralização de cotas de fundos ou clubes de investimento por meio da entrega de imóveis, hipótese em que cabe ao cotista o recolhimento do imposto sobre a renda, na forma prevista na legislação específica. </w:t>
      </w:r>
    </w:p>
    <w:p w:rsidR="00AC52E3" w:rsidRPr="00AC52E3" w:rsidRDefault="00AC52E3" w:rsidP="00AC52E3">
      <w:pPr>
        <w:ind w:firstLine="1134"/>
        <w:jc w:val="both"/>
        <w:rPr>
          <w:sz w:val="24"/>
          <w:szCs w:val="24"/>
        </w:rPr>
      </w:pPr>
    </w:p>
    <w:p w:rsidR="00AC52E3" w:rsidRPr="0072634C" w:rsidRDefault="00AC52E3" w:rsidP="0072634C">
      <w:pPr>
        <w:jc w:val="center"/>
        <w:rPr>
          <w:b/>
          <w:sz w:val="24"/>
          <w:szCs w:val="24"/>
        </w:rPr>
      </w:pPr>
      <w:r w:rsidRPr="0072634C">
        <w:rPr>
          <w:b/>
          <w:sz w:val="24"/>
          <w:szCs w:val="24"/>
        </w:rPr>
        <w:t>Seção II</w:t>
      </w:r>
    </w:p>
    <w:p w:rsidR="00AC52E3" w:rsidRPr="0072634C" w:rsidRDefault="00AC52E3" w:rsidP="0072634C">
      <w:pPr>
        <w:jc w:val="center"/>
        <w:rPr>
          <w:b/>
          <w:sz w:val="24"/>
          <w:szCs w:val="24"/>
        </w:rPr>
      </w:pPr>
      <w:r w:rsidRPr="0072634C">
        <w:rPr>
          <w:b/>
          <w:sz w:val="24"/>
          <w:szCs w:val="24"/>
        </w:rPr>
        <w:t>Dos Fundos de Índice de Renda Fixa e das Emissões de Títulos</w:t>
      </w:r>
    </w:p>
    <w:p w:rsidR="00AC52E3" w:rsidRPr="0072634C" w:rsidRDefault="00AC52E3" w:rsidP="0072634C">
      <w:pPr>
        <w:jc w:val="center"/>
        <w:rPr>
          <w:b/>
          <w:sz w:val="24"/>
          <w:szCs w:val="24"/>
        </w:rPr>
      </w:pPr>
      <w:r w:rsidRPr="0072634C">
        <w:rPr>
          <w:b/>
          <w:sz w:val="24"/>
          <w:szCs w:val="24"/>
        </w:rPr>
        <w:t>de Responsabilidade do Tesouro Nacional</w:t>
      </w:r>
    </w:p>
    <w:p w:rsidR="00AC52E3" w:rsidRPr="00AC52E3" w:rsidRDefault="00AC52E3" w:rsidP="00AC52E3">
      <w:pPr>
        <w:ind w:firstLine="1134"/>
        <w:jc w:val="both"/>
        <w:rPr>
          <w:sz w:val="24"/>
          <w:szCs w:val="24"/>
        </w:rPr>
      </w:pPr>
    </w:p>
    <w:p w:rsidR="00DD7E3C" w:rsidRPr="00AC52E3" w:rsidRDefault="00DD7E3C" w:rsidP="00DD7E3C">
      <w:pPr>
        <w:ind w:firstLine="1134"/>
        <w:jc w:val="both"/>
        <w:rPr>
          <w:sz w:val="24"/>
          <w:szCs w:val="24"/>
        </w:rPr>
      </w:pPr>
      <w:r w:rsidRPr="00AC52E3">
        <w:rPr>
          <w:sz w:val="24"/>
          <w:szCs w:val="24"/>
        </w:rPr>
        <w:t xml:space="preserve">Art. 2º Os rendimentos e ganhos de capital auferidos por cotistas de fundos de investimento cujas cotas sejam admitidas à negociação no mercado secundário administrado por bolsa de valores ou entidade do mercado de balcão organizado, cujas carteiras sejam compostas por ativos financeiros que busquem refletir as variações e rentabilidade de índices de renda fixa (Fundos de Índice de Renda Fixa) e cujos regulamentos determinem que suas carteiras sejam compostas, no mínimo, por 75% (setenta e cinco por cento) de ativos financeiros que integrem o índice de renda fixa de referência, sujeitam-se ao imposto sobre a renda às seguintes alíquotas: </w:t>
      </w:r>
    </w:p>
    <w:p w:rsidR="00DD7E3C" w:rsidRPr="00AC52E3" w:rsidRDefault="00DD7E3C" w:rsidP="00DD7E3C">
      <w:pPr>
        <w:ind w:firstLine="1134"/>
        <w:jc w:val="both"/>
        <w:rPr>
          <w:sz w:val="24"/>
          <w:szCs w:val="24"/>
        </w:rPr>
      </w:pPr>
      <w:r w:rsidRPr="00AC52E3">
        <w:rPr>
          <w:sz w:val="24"/>
          <w:szCs w:val="24"/>
        </w:rPr>
        <w:t xml:space="preserve">I - 25% (vinte e cinco por cento), no caso de Fundos de Índice de Renda Fixa cuja carteira de ativos financeiros apresente prazo médio de repactuação igual ou inferior a 180 (cento e oitenta) dias; </w:t>
      </w:r>
    </w:p>
    <w:p w:rsidR="00DD7E3C" w:rsidRPr="00AC52E3" w:rsidRDefault="00DD7E3C" w:rsidP="00DD7E3C">
      <w:pPr>
        <w:ind w:firstLine="1134"/>
        <w:jc w:val="both"/>
        <w:rPr>
          <w:sz w:val="24"/>
          <w:szCs w:val="24"/>
        </w:rPr>
      </w:pPr>
      <w:r w:rsidRPr="00AC52E3">
        <w:rPr>
          <w:sz w:val="24"/>
          <w:szCs w:val="24"/>
        </w:rPr>
        <w:t xml:space="preserve">II - 20% (vinte por cento), no caso de Fundos de Índice de Renda Fixa cuja carteira de ativos financeiros apresente prazo médio de repactuação superior a cento e oitenta dias e igual ou inferior a 720 (setecentos e vinte) dias; e </w:t>
      </w:r>
    </w:p>
    <w:p w:rsidR="00DD7E3C" w:rsidRPr="00AC52E3" w:rsidRDefault="00DD7E3C" w:rsidP="00DD7E3C">
      <w:pPr>
        <w:ind w:firstLine="1134"/>
        <w:jc w:val="both"/>
        <w:rPr>
          <w:sz w:val="24"/>
          <w:szCs w:val="24"/>
        </w:rPr>
      </w:pPr>
      <w:r w:rsidRPr="00AC52E3">
        <w:rPr>
          <w:sz w:val="24"/>
          <w:szCs w:val="24"/>
        </w:rPr>
        <w:t xml:space="preserve">III - 15% (quinze por cento), no caso de Fundos de Índice de Renda Fixa cuja carteira de ativos financeiros apresente prazo médio de repactuação superior a 720 (setecentos e vinte) dias. </w:t>
      </w:r>
    </w:p>
    <w:p w:rsidR="00DD7E3C" w:rsidRPr="00AC52E3" w:rsidRDefault="00DD7E3C" w:rsidP="00DD7E3C">
      <w:pPr>
        <w:ind w:firstLine="1134"/>
        <w:jc w:val="both"/>
        <w:rPr>
          <w:sz w:val="24"/>
          <w:szCs w:val="24"/>
        </w:rPr>
      </w:pPr>
      <w:r>
        <w:rPr>
          <w:sz w:val="24"/>
          <w:szCs w:val="24"/>
        </w:rPr>
        <w:t>§</w:t>
      </w:r>
      <w:r w:rsidRPr="00AC52E3">
        <w:rPr>
          <w:sz w:val="24"/>
          <w:szCs w:val="24"/>
        </w:rPr>
        <w:t xml:space="preserve"> 1º Os Fundos de Índice de Renda Fixa que descumprirem o percentual mínimo de composição definido no </w:t>
      </w:r>
      <w:r w:rsidRPr="00D22AFB">
        <w:rPr>
          <w:i/>
          <w:sz w:val="24"/>
          <w:szCs w:val="24"/>
        </w:rPr>
        <w:t>caput</w:t>
      </w:r>
      <w:r w:rsidRPr="00AC52E3">
        <w:rPr>
          <w:sz w:val="24"/>
          <w:szCs w:val="24"/>
        </w:rPr>
        <w:t xml:space="preserve"> ficarão sujeitos à incidência do imposto sobre a renda à alíquota de 30% (trinta por cento) durante o prazo do descumprimento. </w:t>
      </w:r>
    </w:p>
    <w:p w:rsidR="00AC52E3" w:rsidRPr="00AC52E3" w:rsidRDefault="00DD7E3C" w:rsidP="00DD7E3C">
      <w:pPr>
        <w:ind w:firstLine="1134"/>
        <w:jc w:val="both"/>
        <w:rPr>
          <w:sz w:val="24"/>
          <w:szCs w:val="24"/>
        </w:rPr>
      </w:pPr>
      <w:r>
        <w:rPr>
          <w:sz w:val="24"/>
          <w:szCs w:val="24"/>
        </w:rPr>
        <w:t>§</w:t>
      </w:r>
      <w:r w:rsidRPr="00AC52E3">
        <w:rPr>
          <w:sz w:val="24"/>
          <w:szCs w:val="24"/>
        </w:rPr>
        <w:t xml:space="preserve"> 2º No caso de alteração do prazo médio de repactuação da carteira dos Fundos de Índice de Renda Fixa que implique modificação de seu enquadramento para fins de determinação do regime tributário, será aplicada a alíquota correspondente ao prazo médio de repactuação do Fundo até o dia imediatamente anterior ao da alteração da condição, sujeitando-se os rendimentos auferidos a partir de então à alíquota correspondente ao novo prazo médio de repactuação.</w:t>
      </w:r>
      <w:r w:rsidR="00AC52E3" w:rsidRPr="00AC52E3">
        <w:rPr>
          <w:sz w:val="24"/>
          <w:szCs w:val="24"/>
        </w:rPr>
        <w:t xml:space="preserve"> </w:t>
      </w:r>
    </w:p>
    <w:p w:rsidR="00AC52E3" w:rsidRPr="00AC52E3" w:rsidRDefault="0072634C" w:rsidP="00AC52E3">
      <w:pPr>
        <w:ind w:firstLine="1134"/>
        <w:jc w:val="both"/>
        <w:rPr>
          <w:sz w:val="24"/>
          <w:szCs w:val="24"/>
        </w:rPr>
      </w:pPr>
      <w:r>
        <w:rPr>
          <w:sz w:val="24"/>
          <w:szCs w:val="24"/>
        </w:rPr>
        <w:lastRenderedPageBreak/>
        <w:t>§</w:t>
      </w:r>
      <w:r w:rsidR="00AC52E3" w:rsidRPr="00AC52E3">
        <w:rPr>
          <w:sz w:val="24"/>
          <w:szCs w:val="24"/>
        </w:rPr>
        <w:t xml:space="preserve"> 3º É obrigatório o registro das cotas dos Fundos de Índice de Renda Fixa em depositária central de ativos autorizada pela Comissão de Valores Mobiliários ou pelo Banco Central do Brasil.</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4º O imposto sobre a renda de que trata este artigo incidirá na fonte e exclusivamente por ocasião do resgate ou da alienação das cotas ou da distribuição de rendimentos. </w:t>
      </w:r>
    </w:p>
    <w:p w:rsidR="00AC52E3" w:rsidRPr="00AC52E3" w:rsidRDefault="00DD7E3C" w:rsidP="00AC52E3">
      <w:pPr>
        <w:ind w:firstLine="1134"/>
        <w:jc w:val="both"/>
        <w:rPr>
          <w:sz w:val="24"/>
          <w:szCs w:val="24"/>
        </w:rPr>
      </w:pPr>
      <w:r>
        <w:rPr>
          <w:sz w:val="24"/>
          <w:szCs w:val="24"/>
        </w:rPr>
        <w:t>§</w:t>
      </w:r>
      <w:r w:rsidRPr="00AC52E3">
        <w:rPr>
          <w:sz w:val="24"/>
          <w:szCs w:val="24"/>
        </w:rPr>
        <w:t xml:space="preserve"> 5º A periodicidade e a metodologia de cálculo do prazo médio de repactuação a que se refere este artigo serão estabelecidas em ato do Ministro de Estado da Fazenda</w:t>
      </w:r>
      <w:r>
        <w:rPr>
          <w:sz w:val="24"/>
          <w:szCs w:val="24"/>
        </w:rPr>
        <w:t>.</w:t>
      </w:r>
      <w:r w:rsidR="00AC52E3" w:rsidRPr="00AC52E3">
        <w:rPr>
          <w:sz w:val="24"/>
          <w:szCs w:val="24"/>
        </w:rPr>
        <w:t xml:space="preserve">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6º Ficam isentos de imposto sobre a renda os rendimentos, inclusive ganhos de capital, pagos, creditados, entregues ou remetidos a beneficiário residente ou domiciliado no exterior, exceto em país com tributação favorecida, nos termos do art. 24 da Lei nº 9.430, de 27 de dezembro de 1996, produzidos por cotas de Fundo de Índice de Renda Fixa cujo regulamento determine que sua carteira de ativos financeiros apresente prazo de repactuação superior a 720 (setecentos e vinte) dias. </w:t>
      </w:r>
    </w:p>
    <w:p w:rsidR="000F7320" w:rsidRPr="00AC52E3" w:rsidRDefault="000F7320"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3º A base de cálculo do imposto sobre a renda incidente sobre os rendimentos e ganhos auferidos por cotistas de Fundo de Índice de Renda Fixa será: </w:t>
      </w:r>
    </w:p>
    <w:p w:rsidR="00AC52E3" w:rsidRPr="00AC52E3" w:rsidRDefault="00AC52E3" w:rsidP="00AC52E3">
      <w:pPr>
        <w:ind w:firstLine="1134"/>
        <w:jc w:val="both"/>
        <w:rPr>
          <w:sz w:val="24"/>
          <w:szCs w:val="24"/>
        </w:rPr>
      </w:pPr>
      <w:r w:rsidRPr="00AC52E3">
        <w:rPr>
          <w:sz w:val="24"/>
          <w:szCs w:val="24"/>
        </w:rPr>
        <w:t xml:space="preserve">I - no resgate de cotas, a diferença entre o valor da cota efetivamente utilizado para resgate, conforme condições estipuladas no regulamento do Fundo, e o valor de integralização ou de aquisição da cota no mercado secundário, excluídos o valor do IOF e o dos custos e despesas incorridos, necessários à realização das operações; </w:t>
      </w:r>
    </w:p>
    <w:p w:rsidR="00AC52E3" w:rsidRPr="00AC52E3" w:rsidRDefault="00AC52E3" w:rsidP="00AC52E3">
      <w:pPr>
        <w:ind w:firstLine="1134"/>
        <w:jc w:val="both"/>
        <w:rPr>
          <w:sz w:val="24"/>
          <w:szCs w:val="24"/>
        </w:rPr>
      </w:pPr>
      <w:r w:rsidRPr="00AC52E3">
        <w:rPr>
          <w:sz w:val="24"/>
          <w:szCs w:val="24"/>
        </w:rPr>
        <w:t xml:space="preserve">II - na alienação de cotas em mercado secundário, a diferença entre o valor da alienação e o valor de integralização ou de aquisição da cota no mercado secundário, excluídos o valor do IOF e o dos custos e despesas incorridos, necessários à realização das operações; e </w:t>
      </w:r>
    </w:p>
    <w:p w:rsidR="00AC52E3" w:rsidRPr="00AC52E3" w:rsidRDefault="00AC52E3" w:rsidP="00AC52E3">
      <w:pPr>
        <w:ind w:firstLine="1134"/>
        <w:jc w:val="both"/>
        <w:rPr>
          <w:sz w:val="24"/>
          <w:szCs w:val="24"/>
        </w:rPr>
      </w:pPr>
      <w:r w:rsidRPr="00AC52E3">
        <w:rPr>
          <w:sz w:val="24"/>
          <w:szCs w:val="24"/>
        </w:rPr>
        <w:t xml:space="preserve">III - na distribuição de qualquer valor, o valor distribuído.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4º São responsáveis pelo recolhimento do imposto sobre a renda devido: </w:t>
      </w:r>
    </w:p>
    <w:p w:rsidR="00AC52E3" w:rsidRPr="00AC52E3" w:rsidRDefault="00AC52E3" w:rsidP="00AC52E3">
      <w:pPr>
        <w:ind w:firstLine="1134"/>
        <w:jc w:val="both"/>
        <w:rPr>
          <w:sz w:val="24"/>
          <w:szCs w:val="24"/>
        </w:rPr>
      </w:pPr>
      <w:r w:rsidRPr="00AC52E3">
        <w:rPr>
          <w:sz w:val="24"/>
          <w:szCs w:val="24"/>
        </w:rPr>
        <w:t xml:space="preserve">I - na alienação de cotas em mercado secundário, a instituição ou entidade que faça o pagamento dos rendimentos ou ganhos ao beneficiário final, ainda que não seja a fonte pagadora original; e </w:t>
      </w:r>
    </w:p>
    <w:p w:rsidR="00AC52E3" w:rsidRPr="00AC52E3" w:rsidRDefault="00AC52E3" w:rsidP="00AC52E3">
      <w:pPr>
        <w:ind w:firstLine="1134"/>
        <w:jc w:val="both"/>
        <w:rPr>
          <w:sz w:val="24"/>
          <w:szCs w:val="24"/>
        </w:rPr>
      </w:pPr>
      <w:r w:rsidRPr="00AC52E3">
        <w:rPr>
          <w:sz w:val="24"/>
          <w:szCs w:val="24"/>
        </w:rPr>
        <w:t xml:space="preserve">II - no resgate de cotas e na distribuição de qualquer valor, o administrador do fundo.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1º A bolsa de valores ou a entidade de balcão organizado na qual as cotas do Fundo de Índice de Renda Fixa sejam negociadas deverá enviar à instituição ou entidade a que se refere o inciso I do </w:t>
      </w:r>
      <w:r w:rsidR="0078511E" w:rsidRPr="0078511E">
        <w:rPr>
          <w:i/>
          <w:sz w:val="24"/>
          <w:szCs w:val="24"/>
        </w:rPr>
        <w:t>caput</w:t>
      </w:r>
      <w:r w:rsidR="00AC52E3" w:rsidRPr="00AC52E3">
        <w:rPr>
          <w:sz w:val="24"/>
          <w:szCs w:val="24"/>
        </w:rPr>
        <w:t xml:space="preserve"> as informações sobre o custo de aquisição dos ativos para a apuração da base de cálculo do imposto sobre a renda devido pelo investidor, caso a aquisição do ativo tenha sido realizada por intermédio dessa instituição ou entidade e ela não disponha das referidas informações.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2º Nos casos em que a alienação das cotas seja realizada por intermédio de instituição ou entidade diferente da que foi utilizada para aquisição do ativo, o investidor poderá autorizar, expressamente, a bolsa de valores ou a entidade de balcão organizado na qual as cotas do Fundo de Índice de Renda Fixa sejam negociadas a enviar as informações sobre o custo de aquisição dos ativos para apuração da base de cálculo do imposto devido pelo investidor aos responsáveis tributários referidos no </w:t>
      </w:r>
      <w:r w:rsidR="0078511E" w:rsidRPr="0078511E">
        <w:rPr>
          <w:i/>
          <w:sz w:val="24"/>
          <w:szCs w:val="24"/>
        </w:rPr>
        <w:t>caput</w:t>
      </w:r>
      <w:r w:rsidR="00AC52E3" w:rsidRPr="00AC52E3">
        <w:rPr>
          <w:sz w:val="24"/>
          <w:szCs w:val="24"/>
        </w:rPr>
        <w:t xml:space="preserve">.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3º Nas negociações de cotas no mercado secundário que não tenham sido realizadas em bolsas de valores ou em balcão organizado, ou no resgate de cotas, caberá ao investidor fornecer aos responsáveis tributários referidos no </w:t>
      </w:r>
      <w:r w:rsidR="0078511E" w:rsidRPr="0078511E">
        <w:rPr>
          <w:i/>
          <w:sz w:val="24"/>
          <w:szCs w:val="24"/>
        </w:rPr>
        <w:t>caput</w:t>
      </w:r>
      <w:r w:rsidR="00AC52E3" w:rsidRPr="00AC52E3">
        <w:rPr>
          <w:sz w:val="24"/>
          <w:szCs w:val="24"/>
        </w:rPr>
        <w:t xml:space="preserve"> a data de realização do negócio, a quantidade e o custo dos ativos negociados e outras informações que se façam necessárias para </w:t>
      </w:r>
      <w:r w:rsidR="00AC52E3" w:rsidRPr="00AC52E3">
        <w:rPr>
          <w:sz w:val="24"/>
          <w:szCs w:val="24"/>
        </w:rPr>
        <w:lastRenderedPageBreak/>
        <w:t xml:space="preserve">apuração da base de cálculo do imposto sobre a renda devido, cuja comprovação será feita por meio de nota de corretagem de aquisição, de boletim de subscrição, de instrumento de compra, venda ou doação, de declaração do imposto sobre a renda do investidor ou de declaração do custo médio de aquisição, conforme modelo a ser disponibilizado pela Secretaria da Receita Federal do Brasil.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4º A falta da autorização de que trata o</w:t>
      </w:r>
      <w:r w:rsidR="00350A42">
        <w:rPr>
          <w:sz w:val="24"/>
          <w:szCs w:val="24"/>
        </w:rPr>
        <w:t xml:space="preserve"> </w:t>
      </w:r>
      <w:r>
        <w:rPr>
          <w:sz w:val="24"/>
          <w:szCs w:val="24"/>
        </w:rPr>
        <w:t>§</w:t>
      </w:r>
      <w:r w:rsidR="00AC52E3" w:rsidRPr="00AC52E3">
        <w:rPr>
          <w:sz w:val="24"/>
          <w:szCs w:val="24"/>
        </w:rPr>
        <w:t xml:space="preserve"> 2º ou a falta de comprovação do custo de aquisição ou do valor da aplicação financeira a que se refere o</w:t>
      </w:r>
      <w:r w:rsidR="00350A42">
        <w:rPr>
          <w:sz w:val="24"/>
          <w:szCs w:val="24"/>
        </w:rPr>
        <w:t xml:space="preserve"> </w:t>
      </w:r>
      <w:r>
        <w:rPr>
          <w:sz w:val="24"/>
          <w:szCs w:val="24"/>
        </w:rPr>
        <w:t>§</w:t>
      </w:r>
      <w:r w:rsidR="00AC52E3" w:rsidRPr="00AC52E3">
        <w:rPr>
          <w:sz w:val="24"/>
          <w:szCs w:val="24"/>
        </w:rPr>
        <w:t xml:space="preserve"> 3º implicam considerar o custo de aquisição ou o valor da aplicação financeira igual a 0 (zero), para fins de cômputo da base de cálculo do imposto sobre a renda devido.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5º O investidor é responsável pela veracidade, integridade e completude das informações prestadas.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6º O recolhimento do imposto sobre a renda deverá ser efetuado com observância do disposto no item 1 da alínea b do inciso I do </w:t>
      </w:r>
      <w:r w:rsidR="0078511E" w:rsidRPr="0078511E">
        <w:rPr>
          <w:i/>
          <w:sz w:val="24"/>
          <w:szCs w:val="24"/>
        </w:rPr>
        <w:t>caput</w:t>
      </w:r>
      <w:r w:rsidR="00AC52E3" w:rsidRPr="00AC52E3">
        <w:rPr>
          <w:sz w:val="24"/>
          <w:szCs w:val="24"/>
        </w:rPr>
        <w:t xml:space="preserve"> do art. 70 da Lei nº 11.196, de 21 de novembro de 2005.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5º A Lei nº 10.179, de 6 de fevereiro de 2001, passa a vigorar com as seguintes alterações: </w:t>
      </w:r>
    </w:p>
    <w:p w:rsidR="00AC52E3" w:rsidRPr="00AC52E3" w:rsidRDefault="00AC52E3" w:rsidP="00AC52E3">
      <w:pPr>
        <w:ind w:firstLine="1134"/>
        <w:jc w:val="both"/>
        <w:rPr>
          <w:sz w:val="24"/>
          <w:szCs w:val="24"/>
        </w:rPr>
      </w:pPr>
    </w:p>
    <w:p w:rsidR="00AC52E3" w:rsidRPr="00AC52E3" w:rsidRDefault="00AC52E3" w:rsidP="00096192">
      <w:pPr>
        <w:ind w:left="1701"/>
        <w:jc w:val="both"/>
        <w:rPr>
          <w:sz w:val="24"/>
          <w:szCs w:val="24"/>
        </w:rPr>
      </w:pPr>
      <w:r w:rsidRPr="00AC52E3">
        <w:rPr>
          <w:sz w:val="24"/>
          <w:szCs w:val="24"/>
        </w:rPr>
        <w:t>"Art. 1º ............................................................................</w:t>
      </w:r>
    </w:p>
    <w:p w:rsidR="00AC52E3" w:rsidRPr="00AC52E3" w:rsidRDefault="00AC52E3" w:rsidP="00096192">
      <w:pPr>
        <w:ind w:left="1701"/>
        <w:jc w:val="both"/>
        <w:rPr>
          <w:sz w:val="24"/>
          <w:szCs w:val="24"/>
        </w:rPr>
      </w:pPr>
      <w:r w:rsidRPr="00AC52E3">
        <w:rPr>
          <w:sz w:val="24"/>
          <w:szCs w:val="24"/>
        </w:rPr>
        <w:t xml:space="preserve">........................................................................................... </w:t>
      </w:r>
    </w:p>
    <w:p w:rsidR="00AC52E3" w:rsidRPr="00AC52E3" w:rsidRDefault="00AC52E3" w:rsidP="00096192">
      <w:pPr>
        <w:ind w:left="1701"/>
        <w:jc w:val="both"/>
        <w:rPr>
          <w:sz w:val="24"/>
          <w:szCs w:val="24"/>
        </w:rPr>
      </w:pPr>
      <w:r w:rsidRPr="00AC52E3">
        <w:rPr>
          <w:sz w:val="24"/>
          <w:szCs w:val="24"/>
        </w:rPr>
        <w:t>X - realizar operações, definidas em lei, com autarquia, fundação, empresa pública ou sociedade de economia mista, integrantes da administração pública federal, a critério do Ministro de Estado da Fazenda; e</w:t>
      </w:r>
    </w:p>
    <w:p w:rsidR="00AC52E3" w:rsidRPr="00AC52E3" w:rsidRDefault="00AC52E3" w:rsidP="00096192">
      <w:pPr>
        <w:ind w:left="1701"/>
        <w:jc w:val="both"/>
        <w:rPr>
          <w:sz w:val="24"/>
          <w:szCs w:val="24"/>
        </w:rPr>
      </w:pPr>
      <w:r w:rsidRPr="00AC52E3">
        <w:rPr>
          <w:sz w:val="24"/>
          <w:szCs w:val="24"/>
        </w:rPr>
        <w:t xml:space="preserve">XI - realizar operações relacionadas ao Programa de Financiamento às Exportações - PROEX, instituído pela Lei nº 10.184, de 12 de fevereiro de 2001. </w:t>
      </w:r>
    </w:p>
    <w:p w:rsidR="00AC52E3" w:rsidRDefault="00AC52E3" w:rsidP="00096192">
      <w:pPr>
        <w:ind w:left="1701"/>
        <w:jc w:val="both"/>
        <w:rPr>
          <w:sz w:val="24"/>
          <w:szCs w:val="24"/>
        </w:rPr>
      </w:pPr>
      <w:r w:rsidRPr="00AC52E3">
        <w:rPr>
          <w:sz w:val="24"/>
          <w:szCs w:val="24"/>
        </w:rPr>
        <w:t>............................................................................................." (NR)</w:t>
      </w:r>
    </w:p>
    <w:p w:rsidR="00D109C2" w:rsidRPr="00AC52E3" w:rsidRDefault="00D109C2" w:rsidP="00096192">
      <w:pPr>
        <w:ind w:left="1701"/>
        <w:jc w:val="both"/>
        <w:rPr>
          <w:sz w:val="24"/>
          <w:szCs w:val="24"/>
        </w:rPr>
      </w:pPr>
    </w:p>
    <w:p w:rsidR="00AC52E3" w:rsidRPr="00AC52E3" w:rsidRDefault="00AC52E3" w:rsidP="00096192">
      <w:pPr>
        <w:ind w:left="1701"/>
        <w:jc w:val="both"/>
        <w:rPr>
          <w:sz w:val="24"/>
          <w:szCs w:val="24"/>
        </w:rPr>
      </w:pPr>
      <w:r w:rsidRPr="00AC52E3">
        <w:rPr>
          <w:sz w:val="24"/>
          <w:szCs w:val="24"/>
        </w:rPr>
        <w:t xml:space="preserve">"Art. 3º ............................................................................ </w:t>
      </w:r>
    </w:p>
    <w:p w:rsidR="00AC52E3" w:rsidRPr="00AC52E3" w:rsidRDefault="00AC52E3" w:rsidP="00096192">
      <w:pPr>
        <w:ind w:left="1701"/>
        <w:jc w:val="both"/>
        <w:rPr>
          <w:sz w:val="24"/>
          <w:szCs w:val="24"/>
        </w:rPr>
      </w:pPr>
      <w:r w:rsidRPr="00AC52E3">
        <w:rPr>
          <w:sz w:val="24"/>
          <w:szCs w:val="24"/>
        </w:rPr>
        <w:t xml:space="preserve">I - oferta pública, com a realização de leilões, nas hipóteses dos incisos I e VII do </w:t>
      </w:r>
      <w:r w:rsidR="0078511E" w:rsidRPr="0078511E">
        <w:rPr>
          <w:i/>
          <w:sz w:val="24"/>
          <w:szCs w:val="24"/>
        </w:rPr>
        <w:t>caput</w:t>
      </w:r>
      <w:r w:rsidRPr="00AC52E3">
        <w:rPr>
          <w:sz w:val="24"/>
          <w:szCs w:val="24"/>
        </w:rPr>
        <w:t xml:space="preserve"> do art. 1º; </w:t>
      </w:r>
    </w:p>
    <w:p w:rsidR="00AC52E3" w:rsidRPr="00AC52E3" w:rsidRDefault="00AC52E3" w:rsidP="00096192">
      <w:pPr>
        <w:ind w:left="1701"/>
        <w:jc w:val="both"/>
        <w:rPr>
          <w:sz w:val="24"/>
          <w:szCs w:val="24"/>
        </w:rPr>
      </w:pPr>
      <w:r w:rsidRPr="00AC52E3">
        <w:rPr>
          <w:sz w:val="24"/>
          <w:szCs w:val="24"/>
        </w:rPr>
        <w:t xml:space="preserve">II - oferta pública para pessoas físicas, na hipótese do inciso I do </w:t>
      </w:r>
      <w:r w:rsidR="0078511E" w:rsidRPr="0078511E">
        <w:rPr>
          <w:i/>
          <w:sz w:val="24"/>
          <w:szCs w:val="24"/>
        </w:rPr>
        <w:t>caput</w:t>
      </w:r>
      <w:r w:rsidRPr="00AC52E3">
        <w:rPr>
          <w:sz w:val="24"/>
          <w:szCs w:val="24"/>
        </w:rPr>
        <w:t xml:space="preserve"> do art. 1º; </w:t>
      </w:r>
    </w:p>
    <w:p w:rsidR="00AC52E3" w:rsidRPr="00AC52E3" w:rsidRDefault="00AC52E3" w:rsidP="00096192">
      <w:pPr>
        <w:ind w:left="1701"/>
        <w:jc w:val="both"/>
        <w:rPr>
          <w:sz w:val="24"/>
          <w:szCs w:val="24"/>
        </w:rPr>
      </w:pPr>
      <w:r w:rsidRPr="00AC52E3">
        <w:rPr>
          <w:sz w:val="24"/>
          <w:szCs w:val="24"/>
        </w:rPr>
        <w:t xml:space="preserve">III - direta, com interessado específico e a critério do Ministro de Estado da Fazenda, nas hipóteses dos incisos VI e VII do </w:t>
      </w:r>
      <w:r w:rsidR="0078511E" w:rsidRPr="0078511E">
        <w:rPr>
          <w:i/>
          <w:sz w:val="24"/>
          <w:szCs w:val="24"/>
        </w:rPr>
        <w:t>caput</w:t>
      </w:r>
      <w:r w:rsidRPr="00AC52E3">
        <w:rPr>
          <w:sz w:val="24"/>
          <w:szCs w:val="24"/>
        </w:rPr>
        <w:t xml:space="preserve"> do art. 1º; </w:t>
      </w:r>
    </w:p>
    <w:p w:rsidR="00AC52E3" w:rsidRPr="00AC52E3" w:rsidRDefault="00AC52E3" w:rsidP="00096192">
      <w:pPr>
        <w:ind w:left="1701"/>
        <w:jc w:val="both"/>
        <w:rPr>
          <w:sz w:val="24"/>
          <w:szCs w:val="24"/>
        </w:rPr>
      </w:pPr>
      <w:r w:rsidRPr="00AC52E3">
        <w:rPr>
          <w:sz w:val="24"/>
          <w:szCs w:val="24"/>
        </w:rPr>
        <w:t xml:space="preserve">IV - direta, com interessado específico e a critério do Ministro de Estado da Fazenda, com colocação ao par, na hipótese do inciso II do </w:t>
      </w:r>
      <w:r w:rsidR="0078511E" w:rsidRPr="0078511E">
        <w:rPr>
          <w:i/>
          <w:sz w:val="24"/>
          <w:szCs w:val="24"/>
        </w:rPr>
        <w:t>caput</w:t>
      </w:r>
      <w:r w:rsidRPr="00AC52E3">
        <w:rPr>
          <w:sz w:val="24"/>
          <w:szCs w:val="24"/>
        </w:rPr>
        <w:t xml:space="preserve"> do art. 1º; </w:t>
      </w:r>
    </w:p>
    <w:p w:rsidR="00AC52E3" w:rsidRPr="00AC52E3" w:rsidRDefault="00AC52E3" w:rsidP="00096192">
      <w:pPr>
        <w:ind w:left="1701"/>
        <w:jc w:val="both"/>
        <w:rPr>
          <w:sz w:val="24"/>
          <w:szCs w:val="24"/>
        </w:rPr>
      </w:pPr>
      <w:r w:rsidRPr="00AC52E3">
        <w:rPr>
          <w:sz w:val="24"/>
          <w:szCs w:val="24"/>
        </w:rPr>
        <w:t xml:space="preserve">V - direta, sem contrapartida financeira, a critério do Ministro de Estado da Fazenda, não podendo ser colocados por valor inferior ao par, na hipótese do inciso XI do </w:t>
      </w:r>
      <w:r w:rsidR="0078511E" w:rsidRPr="0078511E">
        <w:rPr>
          <w:i/>
          <w:sz w:val="24"/>
          <w:szCs w:val="24"/>
        </w:rPr>
        <w:t>caput</w:t>
      </w:r>
      <w:r w:rsidRPr="00AC52E3">
        <w:rPr>
          <w:sz w:val="24"/>
          <w:szCs w:val="24"/>
        </w:rPr>
        <w:t xml:space="preserve"> do art. 1º; </w:t>
      </w:r>
    </w:p>
    <w:p w:rsidR="00AC52E3" w:rsidRPr="00AC52E3" w:rsidRDefault="00AC52E3" w:rsidP="00096192">
      <w:pPr>
        <w:ind w:left="1701"/>
        <w:jc w:val="both"/>
        <w:rPr>
          <w:sz w:val="24"/>
          <w:szCs w:val="24"/>
        </w:rPr>
      </w:pPr>
      <w:r w:rsidRPr="00AC52E3">
        <w:rPr>
          <w:sz w:val="24"/>
          <w:szCs w:val="24"/>
        </w:rPr>
        <w:t xml:space="preserve">VI - direta, sem contrapartida financeira, a critério do Ministro de Estado da Fazenda, nas hipóteses dos incisos VIII e IX do </w:t>
      </w:r>
      <w:r w:rsidR="0078511E" w:rsidRPr="0078511E">
        <w:rPr>
          <w:i/>
          <w:sz w:val="24"/>
          <w:szCs w:val="24"/>
        </w:rPr>
        <w:t>caput</w:t>
      </w:r>
      <w:r w:rsidRPr="00AC52E3">
        <w:rPr>
          <w:sz w:val="24"/>
          <w:szCs w:val="24"/>
        </w:rPr>
        <w:t xml:space="preserve"> do art. 1º; </w:t>
      </w:r>
    </w:p>
    <w:p w:rsidR="00AC52E3" w:rsidRPr="00AC52E3" w:rsidRDefault="00AC52E3" w:rsidP="00096192">
      <w:pPr>
        <w:ind w:left="1701"/>
        <w:jc w:val="both"/>
        <w:rPr>
          <w:sz w:val="24"/>
          <w:szCs w:val="24"/>
        </w:rPr>
      </w:pPr>
      <w:r w:rsidRPr="00AC52E3">
        <w:rPr>
          <w:sz w:val="24"/>
          <w:szCs w:val="24"/>
        </w:rPr>
        <w:t xml:space="preserve">VII - direta, a critério do Ministro de Estado da Fazenda, com colocação nas condições definidas na lei a que se refere o inciso X do </w:t>
      </w:r>
      <w:r w:rsidR="0078511E" w:rsidRPr="0078511E">
        <w:rPr>
          <w:i/>
          <w:sz w:val="24"/>
          <w:szCs w:val="24"/>
        </w:rPr>
        <w:t>caput</w:t>
      </w:r>
      <w:r w:rsidRPr="00AC52E3">
        <w:rPr>
          <w:sz w:val="24"/>
          <w:szCs w:val="24"/>
        </w:rPr>
        <w:t xml:space="preserve"> do art. 1º, na hipótese do mesmo inciso; e </w:t>
      </w:r>
    </w:p>
    <w:p w:rsidR="00AC52E3" w:rsidRPr="00AC52E3" w:rsidRDefault="00AC52E3" w:rsidP="00096192">
      <w:pPr>
        <w:ind w:left="1701"/>
        <w:jc w:val="both"/>
        <w:rPr>
          <w:sz w:val="24"/>
          <w:szCs w:val="24"/>
        </w:rPr>
      </w:pPr>
      <w:r w:rsidRPr="00AC52E3">
        <w:rPr>
          <w:sz w:val="24"/>
          <w:szCs w:val="24"/>
        </w:rPr>
        <w:t xml:space="preserve">VIII - direta, com contrapartida financeira, em favor de Fundo de Índice com cotas negociadas em bolsa de valores ou mercado de balcão organizado, </w:t>
      </w:r>
      <w:r w:rsidRPr="00AC52E3">
        <w:rPr>
          <w:sz w:val="24"/>
          <w:szCs w:val="24"/>
        </w:rPr>
        <w:lastRenderedPageBreak/>
        <w:t xml:space="preserve">autorizados pela Comissão de Valores Mobiliários, em decorrência de contrato celebrado entre a União, por intermédio da Secretaria do Tesouro Nacional, e o Gestor, na hipótese do inciso I do </w:t>
      </w:r>
      <w:r w:rsidR="0078511E" w:rsidRPr="0078511E">
        <w:rPr>
          <w:i/>
          <w:sz w:val="24"/>
          <w:szCs w:val="24"/>
        </w:rPr>
        <w:t>caput</w:t>
      </w:r>
      <w:r w:rsidRPr="00AC52E3">
        <w:rPr>
          <w:sz w:val="24"/>
          <w:szCs w:val="24"/>
        </w:rPr>
        <w:t xml:space="preserve"> do art. 1º. </w:t>
      </w:r>
    </w:p>
    <w:p w:rsidR="00AC52E3" w:rsidRPr="00AC52E3" w:rsidRDefault="00AC52E3" w:rsidP="00D109C2">
      <w:pPr>
        <w:ind w:firstLine="1701"/>
        <w:jc w:val="both"/>
        <w:rPr>
          <w:sz w:val="24"/>
          <w:szCs w:val="24"/>
        </w:rPr>
      </w:pPr>
      <w:r w:rsidRPr="00AC52E3">
        <w:rPr>
          <w:sz w:val="24"/>
          <w:szCs w:val="24"/>
        </w:rPr>
        <w:t xml:space="preserve">....................................................................................................... </w:t>
      </w:r>
    </w:p>
    <w:p w:rsidR="00AC52E3" w:rsidRPr="00AC52E3" w:rsidRDefault="00AC52E3" w:rsidP="00261BC6">
      <w:pPr>
        <w:ind w:left="1701"/>
        <w:jc w:val="both"/>
        <w:rPr>
          <w:sz w:val="24"/>
          <w:szCs w:val="24"/>
        </w:rPr>
      </w:pPr>
      <w:r w:rsidRPr="00AC52E3">
        <w:rPr>
          <w:sz w:val="24"/>
          <w:szCs w:val="24"/>
        </w:rPr>
        <w:t xml:space="preserve">§ 2º Os títulos a que se refere o inciso XI do </w:t>
      </w:r>
      <w:r w:rsidR="0078511E" w:rsidRPr="0078511E">
        <w:rPr>
          <w:i/>
          <w:sz w:val="24"/>
          <w:szCs w:val="24"/>
        </w:rPr>
        <w:t>caput</w:t>
      </w:r>
      <w:r w:rsidRPr="00AC52E3">
        <w:rPr>
          <w:sz w:val="24"/>
          <w:szCs w:val="24"/>
        </w:rPr>
        <w:t xml:space="preserve"> do art. 1º poderão ser emitidos com prazo inferior ao do financiamento a ser equalizado, observada a equivalência econômica da operação. </w:t>
      </w:r>
    </w:p>
    <w:p w:rsidR="00AC52E3" w:rsidRPr="00AC52E3" w:rsidRDefault="00AC52E3" w:rsidP="00261BC6">
      <w:pPr>
        <w:ind w:left="1701"/>
        <w:jc w:val="both"/>
        <w:rPr>
          <w:sz w:val="24"/>
          <w:szCs w:val="24"/>
        </w:rPr>
      </w:pPr>
      <w:r w:rsidRPr="00AC52E3">
        <w:rPr>
          <w:sz w:val="24"/>
          <w:szCs w:val="24"/>
        </w:rPr>
        <w:t xml:space="preserve">§ 3º As emissões anteriores em favor de interessado específico, previstas no inciso XI do </w:t>
      </w:r>
      <w:r w:rsidR="0078511E" w:rsidRPr="0078511E">
        <w:rPr>
          <w:i/>
          <w:sz w:val="24"/>
          <w:szCs w:val="24"/>
        </w:rPr>
        <w:t>caput</w:t>
      </w:r>
      <w:r w:rsidRPr="00AC52E3">
        <w:rPr>
          <w:sz w:val="24"/>
          <w:szCs w:val="24"/>
        </w:rPr>
        <w:t xml:space="preserve"> do art. 1º, poderão, desde que haja prévia anuência do interessado e a critério do Ministro de Estado da Fazenda, ser canceladas, emitindo-se, em substituição, títulos com as características do disposto no</w:t>
      </w:r>
      <w:r w:rsidR="00350A42">
        <w:rPr>
          <w:sz w:val="24"/>
          <w:szCs w:val="24"/>
        </w:rPr>
        <w:t xml:space="preserve"> </w:t>
      </w:r>
      <w:r w:rsidR="0072634C">
        <w:rPr>
          <w:sz w:val="24"/>
          <w:szCs w:val="24"/>
        </w:rPr>
        <w:t>§</w:t>
      </w:r>
      <w:r w:rsidRPr="00AC52E3">
        <w:rPr>
          <w:sz w:val="24"/>
          <w:szCs w:val="24"/>
        </w:rPr>
        <w:t xml:space="preserve"> 2º.</w:t>
      </w:r>
    </w:p>
    <w:p w:rsidR="00AC52E3" w:rsidRPr="00AC52E3" w:rsidRDefault="00AC52E3" w:rsidP="00261BC6">
      <w:pPr>
        <w:ind w:left="1701"/>
        <w:jc w:val="both"/>
        <w:rPr>
          <w:sz w:val="24"/>
          <w:szCs w:val="24"/>
        </w:rPr>
      </w:pPr>
      <w:r w:rsidRPr="00AC52E3">
        <w:rPr>
          <w:sz w:val="24"/>
          <w:szCs w:val="24"/>
        </w:rPr>
        <w:t xml:space="preserve">........................................................................................................ </w:t>
      </w:r>
    </w:p>
    <w:p w:rsidR="00AC52E3" w:rsidRPr="00AC52E3" w:rsidRDefault="00AC52E3" w:rsidP="00261BC6">
      <w:pPr>
        <w:ind w:left="1701"/>
        <w:jc w:val="both"/>
        <w:rPr>
          <w:sz w:val="24"/>
          <w:szCs w:val="24"/>
        </w:rPr>
      </w:pPr>
      <w:r w:rsidRPr="00AC52E3">
        <w:rPr>
          <w:sz w:val="24"/>
          <w:szCs w:val="24"/>
        </w:rPr>
        <w:t xml:space="preserve">§ 5º O contrato a que se refere o inciso VIII do </w:t>
      </w:r>
      <w:r w:rsidR="0078511E" w:rsidRPr="0078511E">
        <w:rPr>
          <w:i/>
          <w:sz w:val="24"/>
          <w:szCs w:val="24"/>
        </w:rPr>
        <w:t>caput</w:t>
      </w:r>
      <w:r w:rsidRPr="00AC52E3">
        <w:rPr>
          <w:sz w:val="24"/>
          <w:szCs w:val="24"/>
        </w:rPr>
        <w:t xml:space="preserve"> deverá resultar de processo seletivo conduzido pela Secretaria do Tesouro Nacional, com o objetivo de apontar o Gestor de Fundos de Índice em referência. </w:t>
      </w:r>
    </w:p>
    <w:p w:rsidR="00AC52E3" w:rsidRDefault="00AC52E3" w:rsidP="00261BC6">
      <w:pPr>
        <w:ind w:left="1701"/>
        <w:jc w:val="both"/>
        <w:rPr>
          <w:sz w:val="24"/>
          <w:szCs w:val="24"/>
        </w:rPr>
      </w:pPr>
      <w:r w:rsidRPr="00AC52E3">
        <w:rPr>
          <w:sz w:val="24"/>
          <w:szCs w:val="24"/>
        </w:rPr>
        <w:t>§ 6º No processo seletivo a que se refere o</w:t>
      </w:r>
      <w:r w:rsidR="00350A42">
        <w:rPr>
          <w:sz w:val="24"/>
          <w:szCs w:val="24"/>
        </w:rPr>
        <w:t xml:space="preserve"> </w:t>
      </w:r>
      <w:r w:rsidR="0072634C">
        <w:rPr>
          <w:sz w:val="24"/>
          <w:szCs w:val="24"/>
        </w:rPr>
        <w:t>§</w:t>
      </w:r>
      <w:r w:rsidRPr="00AC52E3">
        <w:rPr>
          <w:sz w:val="24"/>
          <w:szCs w:val="24"/>
        </w:rPr>
        <w:t xml:space="preserve"> 5º, o Gestor de Fundos de Índice em referência deverá indicar instituição para exercer a função de Administrador, caso ele próprio não exerça essa função." (NR)</w:t>
      </w:r>
    </w:p>
    <w:p w:rsidR="006C00B9" w:rsidRPr="00AC52E3" w:rsidRDefault="006C00B9" w:rsidP="00D109C2">
      <w:pPr>
        <w:ind w:firstLine="1701"/>
        <w:jc w:val="both"/>
        <w:rPr>
          <w:sz w:val="24"/>
          <w:szCs w:val="24"/>
        </w:rPr>
      </w:pPr>
    </w:p>
    <w:p w:rsidR="00AC52E3" w:rsidRPr="00AC52E3" w:rsidRDefault="00AC52E3" w:rsidP="00261BC6">
      <w:pPr>
        <w:ind w:left="1701"/>
        <w:jc w:val="both"/>
        <w:rPr>
          <w:sz w:val="24"/>
          <w:szCs w:val="24"/>
        </w:rPr>
      </w:pPr>
      <w:r w:rsidRPr="00AC52E3">
        <w:rPr>
          <w:sz w:val="24"/>
          <w:szCs w:val="24"/>
        </w:rPr>
        <w:t>"Art. 3º-A O processo seletivo a que se refere o</w:t>
      </w:r>
      <w:r w:rsidR="00350A42">
        <w:rPr>
          <w:sz w:val="24"/>
          <w:szCs w:val="24"/>
        </w:rPr>
        <w:t xml:space="preserve"> </w:t>
      </w:r>
      <w:r w:rsidR="0072634C">
        <w:rPr>
          <w:sz w:val="24"/>
          <w:szCs w:val="24"/>
        </w:rPr>
        <w:t>§</w:t>
      </w:r>
      <w:r w:rsidRPr="00AC52E3">
        <w:rPr>
          <w:sz w:val="24"/>
          <w:szCs w:val="24"/>
        </w:rPr>
        <w:t xml:space="preserve"> 5º do art. 3º desta Lei será realizado na modalidade convite, de acordo com os critérios, condições e prazos a serem estabelecidos em ato do Poder Executivo, e observará o seguinte rito: </w:t>
      </w:r>
    </w:p>
    <w:p w:rsidR="00AC52E3" w:rsidRPr="00AC52E3" w:rsidRDefault="00AC52E3" w:rsidP="00261BC6">
      <w:pPr>
        <w:ind w:left="1701"/>
        <w:jc w:val="both"/>
        <w:rPr>
          <w:sz w:val="24"/>
          <w:szCs w:val="24"/>
        </w:rPr>
      </w:pPr>
      <w:r w:rsidRPr="00AC52E3">
        <w:rPr>
          <w:sz w:val="24"/>
          <w:szCs w:val="24"/>
        </w:rPr>
        <w:t xml:space="preserve">I - realização de etapa técnica e etapa comercial, pontuadas de acordo com os pesos definidos no ato do Poder Executivo a que se refere o </w:t>
      </w:r>
      <w:r w:rsidR="0078511E" w:rsidRPr="0078511E">
        <w:rPr>
          <w:i/>
          <w:sz w:val="24"/>
          <w:szCs w:val="24"/>
        </w:rPr>
        <w:t>caput</w:t>
      </w:r>
      <w:r w:rsidRPr="00AC52E3">
        <w:rPr>
          <w:sz w:val="24"/>
          <w:szCs w:val="24"/>
        </w:rPr>
        <w:t xml:space="preserve">, observadas, no mínimo, as seguintes condições: </w:t>
      </w:r>
    </w:p>
    <w:p w:rsidR="00AC52E3" w:rsidRPr="00AC52E3" w:rsidRDefault="00AC52E3" w:rsidP="00261BC6">
      <w:pPr>
        <w:ind w:left="1701"/>
        <w:jc w:val="both"/>
        <w:rPr>
          <w:sz w:val="24"/>
          <w:szCs w:val="24"/>
        </w:rPr>
      </w:pPr>
      <w:r w:rsidRPr="00AC52E3">
        <w:rPr>
          <w:sz w:val="24"/>
          <w:szCs w:val="24"/>
        </w:rPr>
        <w:t xml:space="preserve">a) na etapa técnica, as instituições deverão demonstrar capacitação técnica e a estratégia de colocação e desenvolvimento do Fundo de Índice, nos moldes definidos no ato do Poder Executivo a que se refere o </w:t>
      </w:r>
      <w:r w:rsidR="0078511E" w:rsidRPr="0078511E">
        <w:rPr>
          <w:i/>
          <w:sz w:val="24"/>
          <w:szCs w:val="24"/>
        </w:rPr>
        <w:t>caput</w:t>
      </w:r>
      <w:r w:rsidRPr="00AC52E3">
        <w:rPr>
          <w:sz w:val="24"/>
          <w:szCs w:val="24"/>
        </w:rPr>
        <w:t xml:space="preserve">; e </w:t>
      </w:r>
    </w:p>
    <w:p w:rsidR="00AC52E3" w:rsidRPr="00AC52E3" w:rsidRDefault="00AC52E3" w:rsidP="00261BC6">
      <w:pPr>
        <w:ind w:left="1701"/>
        <w:jc w:val="both"/>
        <w:rPr>
          <w:sz w:val="24"/>
          <w:szCs w:val="24"/>
        </w:rPr>
      </w:pPr>
      <w:r w:rsidRPr="00AC52E3">
        <w:rPr>
          <w:sz w:val="24"/>
          <w:szCs w:val="24"/>
        </w:rPr>
        <w:t xml:space="preserve">b) na etapa comercial, as instituições deverão apresentar uma única proposta, nos moldes definidos no ato do Poder Executivo a que se refere o </w:t>
      </w:r>
      <w:r w:rsidR="0078511E" w:rsidRPr="0078511E">
        <w:rPr>
          <w:i/>
          <w:sz w:val="24"/>
          <w:szCs w:val="24"/>
        </w:rPr>
        <w:t>caput</w:t>
      </w:r>
      <w:r w:rsidRPr="00AC52E3">
        <w:rPr>
          <w:sz w:val="24"/>
          <w:szCs w:val="24"/>
        </w:rPr>
        <w:t>;</w:t>
      </w:r>
    </w:p>
    <w:p w:rsidR="00AC52E3" w:rsidRPr="00AC52E3" w:rsidRDefault="00AC52E3" w:rsidP="00261BC6">
      <w:pPr>
        <w:ind w:left="1701"/>
        <w:jc w:val="both"/>
        <w:rPr>
          <w:sz w:val="24"/>
          <w:szCs w:val="24"/>
        </w:rPr>
      </w:pPr>
      <w:r w:rsidRPr="00AC52E3">
        <w:rPr>
          <w:sz w:val="24"/>
          <w:szCs w:val="24"/>
        </w:rPr>
        <w:t xml:space="preserve">II - será desclassificada do processo seletivo a instituição que apresentar mais de uma ou nenhuma proposta técnica ou mais de uma ou nenhuma proposta comercial; </w:t>
      </w:r>
    </w:p>
    <w:p w:rsidR="00AC52E3" w:rsidRPr="00AC52E3" w:rsidRDefault="00AC52E3" w:rsidP="00261BC6">
      <w:pPr>
        <w:ind w:left="1701"/>
        <w:jc w:val="both"/>
        <w:rPr>
          <w:sz w:val="24"/>
          <w:szCs w:val="24"/>
        </w:rPr>
      </w:pPr>
      <w:r w:rsidRPr="00AC52E3">
        <w:rPr>
          <w:sz w:val="24"/>
          <w:szCs w:val="24"/>
        </w:rPr>
        <w:t xml:space="preserve">III - em caso de empate entre os 2 (dois) primeiros colocados, será considerada vencedora aquela que obtiver maior nota na etapa técnica; </w:t>
      </w:r>
    </w:p>
    <w:p w:rsidR="00AC52E3" w:rsidRPr="00AC52E3" w:rsidRDefault="00AC52E3" w:rsidP="00261BC6">
      <w:pPr>
        <w:ind w:left="1701"/>
        <w:jc w:val="both"/>
        <w:rPr>
          <w:sz w:val="24"/>
          <w:szCs w:val="24"/>
        </w:rPr>
      </w:pPr>
      <w:r w:rsidRPr="00AC52E3">
        <w:rPr>
          <w:sz w:val="24"/>
          <w:szCs w:val="24"/>
        </w:rPr>
        <w:t xml:space="preserve">IV - encerradas as etapas técnica e comercial e ordenadas as propostas, serão avaliados os documentos de habilitação da instituição que apresentou a melhor proposta, para verificação das condições fixadas no ato do Poder Executivo a que se refere o </w:t>
      </w:r>
      <w:r w:rsidR="0078511E" w:rsidRPr="0078511E">
        <w:rPr>
          <w:i/>
          <w:sz w:val="24"/>
          <w:szCs w:val="24"/>
        </w:rPr>
        <w:t>caput</w:t>
      </w:r>
      <w:r w:rsidRPr="00AC52E3">
        <w:rPr>
          <w:sz w:val="24"/>
          <w:szCs w:val="24"/>
        </w:rPr>
        <w:t xml:space="preserve">; e </w:t>
      </w:r>
    </w:p>
    <w:p w:rsidR="00AC52E3" w:rsidRPr="00AC52E3" w:rsidRDefault="00AC52E3" w:rsidP="00261BC6">
      <w:pPr>
        <w:ind w:left="1701"/>
        <w:jc w:val="both"/>
        <w:rPr>
          <w:sz w:val="24"/>
          <w:szCs w:val="24"/>
        </w:rPr>
      </w:pPr>
      <w:r w:rsidRPr="00AC52E3">
        <w:rPr>
          <w:sz w:val="24"/>
          <w:szCs w:val="24"/>
        </w:rPr>
        <w:t xml:space="preserve">V - se a instituição classificada em primeiro lugar desatender às exigências </w:t>
      </w:r>
      <w:proofErr w:type="spellStart"/>
      <w:r w:rsidRPr="00AC52E3">
        <w:rPr>
          <w:sz w:val="24"/>
          <w:szCs w:val="24"/>
        </w:rPr>
        <w:t>habilitatórias</w:t>
      </w:r>
      <w:proofErr w:type="spellEnd"/>
      <w:r w:rsidRPr="00AC52E3">
        <w:rPr>
          <w:sz w:val="24"/>
          <w:szCs w:val="24"/>
        </w:rPr>
        <w:t xml:space="preserve">, serão examinados os documentos de habilitação da segunda classificada e, sucessivamente, caso haja tal necessidade, das demais instituições, observada a ordem de classificação, até a apuração de uma que atenda às condições fixadas no ato do Poder Executivo a que se refere o </w:t>
      </w:r>
      <w:r w:rsidR="0078511E" w:rsidRPr="0078511E">
        <w:rPr>
          <w:i/>
          <w:sz w:val="24"/>
          <w:szCs w:val="24"/>
        </w:rPr>
        <w:t>caput</w:t>
      </w:r>
      <w:r w:rsidRPr="00AC52E3">
        <w:rPr>
          <w:sz w:val="24"/>
          <w:szCs w:val="24"/>
        </w:rPr>
        <w:t xml:space="preserve">, sendo a instituição declarada vencedora. </w:t>
      </w:r>
    </w:p>
    <w:p w:rsidR="00AC52E3" w:rsidRPr="00AC52E3" w:rsidRDefault="00AC52E3" w:rsidP="00261BC6">
      <w:pPr>
        <w:ind w:left="1701"/>
        <w:jc w:val="both"/>
        <w:rPr>
          <w:sz w:val="24"/>
          <w:szCs w:val="24"/>
        </w:rPr>
      </w:pPr>
      <w:r w:rsidRPr="00AC52E3">
        <w:rPr>
          <w:sz w:val="24"/>
          <w:szCs w:val="24"/>
        </w:rPr>
        <w:t xml:space="preserve">§ 1º A modalidade disposta no </w:t>
      </w:r>
      <w:r w:rsidR="0078511E" w:rsidRPr="0078511E">
        <w:rPr>
          <w:i/>
          <w:sz w:val="24"/>
          <w:szCs w:val="24"/>
        </w:rPr>
        <w:t>caput</w:t>
      </w:r>
      <w:r w:rsidRPr="00AC52E3">
        <w:rPr>
          <w:sz w:val="24"/>
          <w:szCs w:val="24"/>
        </w:rPr>
        <w:t xml:space="preserve"> observará o número mínimo de 3 (três) convidados, escolhidos dentre os interessados no ramo pertinente ao seu objeto, </w:t>
      </w:r>
      <w:r w:rsidRPr="00AC52E3">
        <w:rPr>
          <w:sz w:val="24"/>
          <w:szCs w:val="24"/>
        </w:rPr>
        <w:lastRenderedPageBreak/>
        <w:t xml:space="preserve">com disponibilização do instrumento convocatório do processo seletivo no sítio eletrônico do Tesouro Nacional na internet com antecedência de, no mínimo,72 (setenta e duas) horas da apresentação das propostas. </w:t>
      </w:r>
    </w:p>
    <w:p w:rsidR="00AC52E3" w:rsidRPr="00AC52E3" w:rsidRDefault="00AC52E3" w:rsidP="00451F48">
      <w:pPr>
        <w:ind w:left="1701"/>
        <w:jc w:val="both"/>
        <w:rPr>
          <w:sz w:val="24"/>
          <w:szCs w:val="24"/>
        </w:rPr>
      </w:pPr>
      <w:r w:rsidRPr="00AC52E3">
        <w:rPr>
          <w:sz w:val="24"/>
          <w:szCs w:val="24"/>
        </w:rPr>
        <w:t xml:space="preserve">§ 2º O convite será estendido àqueles que manifestarem seu interesse por meio da apresentação de propostas no prazo definido no ato do Poder Executivo a que se refere o </w:t>
      </w:r>
      <w:r w:rsidR="0078511E" w:rsidRPr="0078511E">
        <w:rPr>
          <w:i/>
          <w:sz w:val="24"/>
          <w:szCs w:val="24"/>
        </w:rPr>
        <w:t>caput</w:t>
      </w:r>
      <w:r w:rsidRPr="00AC52E3">
        <w:rPr>
          <w:sz w:val="24"/>
          <w:szCs w:val="24"/>
        </w:rPr>
        <w:t>."</w:t>
      </w:r>
    </w:p>
    <w:p w:rsidR="00AC52E3" w:rsidRPr="00AC52E3" w:rsidRDefault="00AC52E3" w:rsidP="00AC52E3">
      <w:pPr>
        <w:ind w:firstLine="1134"/>
        <w:jc w:val="both"/>
        <w:rPr>
          <w:sz w:val="24"/>
          <w:szCs w:val="24"/>
        </w:rPr>
      </w:pPr>
    </w:p>
    <w:p w:rsidR="00AC52E3" w:rsidRPr="006C00B9" w:rsidRDefault="00AC52E3" w:rsidP="006C00B9">
      <w:pPr>
        <w:jc w:val="center"/>
        <w:rPr>
          <w:b/>
          <w:sz w:val="24"/>
          <w:szCs w:val="24"/>
        </w:rPr>
      </w:pPr>
      <w:r w:rsidRPr="006C00B9">
        <w:rPr>
          <w:b/>
          <w:sz w:val="24"/>
          <w:szCs w:val="24"/>
        </w:rPr>
        <w:t>Seção III</w:t>
      </w:r>
    </w:p>
    <w:p w:rsidR="00AC52E3" w:rsidRPr="006C00B9" w:rsidRDefault="00AC52E3" w:rsidP="006C00B9">
      <w:pPr>
        <w:jc w:val="center"/>
        <w:rPr>
          <w:b/>
          <w:sz w:val="24"/>
          <w:szCs w:val="24"/>
        </w:rPr>
      </w:pPr>
      <w:r w:rsidRPr="006C00B9">
        <w:rPr>
          <w:b/>
          <w:sz w:val="24"/>
          <w:szCs w:val="24"/>
        </w:rPr>
        <w:t>Da Tributação nas Operações de Empréstimo de Ações</w:t>
      </w:r>
    </w:p>
    <w:p w:rsidR="00AC52E3" w:rsidRPr="006C00B9" w:rsidRDefault="00AC52E3" w:rsidP="006C00B9">
      <w:pPr>
        <w:jc w:val="center"/>
        <w:rPr>
          <w:b/>
          <w:sz w:val="24"/>
          <w:szCs w:val="24"/>
        </w:rPr>
      </w:pPr>
      <w:r w:rsidRPr="006C00B9">
        <w:rPr>
          <w:b/>
          <w:sz w:val="24"/>
          <w:szCs w:val="24"/>
        </w:rPr>
        <w:t>e Outros Títulos e Valores Mobiliários</w:t>
      </w:r>
    </w:p>
    <w:p w:rsidR="00AC52E3" w:rsidRPr="00AC52E3" w:rsidRDefault="00AC52E3" w:rsidP="00AC52E3">
      <w:pPr>
        <w:ind w:firstLine="1134"/>
        <w:jc w:val="both"/>
        <w:rPr>
          <w:sz w:val="24"/>
          <w:szCs w:val="24"/>
        </w:rPr>
      </w:pPr>
    </w:p>
    <w:p w:rsidR="00F06880" w:rsidRPr="00AC52E3" w:rsidRDefault="00F06880" w:rsidP="00F06880">
      <w:pPr>
        <w:ind w:firstLine="1134"/>
        <w:jc w:val="both"/>
        <w:rPr>
          <w:sz w:val="24"/>
          <w:szCs w:val="24"/>
        </w:rPr>
      </w:pPr>
      <w:r w:rsidRPr="00AC52E3">
        <w:rPr>
          <w:sz w:val="24"/>
          <w:szCs w:val="24"/>
        </w:rPr>
        <w:t xml:space="preserve">Art. 6º A remuneração auferida pelo emprestador nas operações de empréstimo de ações de emissão de companhias abertas realizadas em entidades autorizadas a prestar serviços de compensação e liquidação de operações com valores mobiliários será tributada pelo imposto sobre a renda de acordo com as regras estabelecidas para aplicação de renda fixa às alíquotas previstas no art. 1º da Lei nº 11.033, de 21 de dezembro de 2004. </w:t>
      </w:r>
      <w:hyperlink r:id="rId8" w:history="1">
        <w:r w:rsidR="00DF68F1" w:rsidRPr="00791927">
          <w:rPr>
            <w:rStyle w:val="Hyperlink"/>
            <w:i/>
            <w:sz w:val="24"/>
          </w:rPr>
          <w:t>(</w:t>
        </w:r>
        <w:r w:rsidR="00DF68F1">
          <w:rPr>
            <w:rStyle w:val="Hyperlink"/>
            <w:i/>
            <w:sz w:val="24"/>
          </w:rPr>
          <w:t xml:space="preserve">Vide </w:t>
        </w:r>
        <w:r w:rsidR="00DF68F1" w:rsidRPr="00791927">
          <w:rPr>
            <w:rStyle w:val="Hyperlink"/>
            <w:i/>
            <w:sz w:val="24"/>
          </w:rPr>
          <w:t>Lei nº 15.265, de 21/11/2025)</w:t>
        </w:r>
        <w:proofErr w:type="gramStart"/>
      </w:hyperlink>
      <w:proofErr w:type="gramEnd"/>
    </w:p>
    <w:p w:rsidR="00F06880" w:rsidRPr="00AC52E3" w:rsidRDefault="00F06880" w:rsidP="00F06880">
      <w:pPr>
        <w:ind w:firstLine="1134"/>
        <w:jc w:val="both"/>
        <w:rPr>
          <w:sz w:val="24"/>
          <w:szCs w:val="24"/>
        </w:rPr>
      </w:pPr>
      <w:r>
        <w:rPr>
          <w:sz w:val="24"/>
          <w:szCs w:val="24"/>
        </w:rPr>
        <w:t>§</w:t>
      </w:r>
      <w:r w:rsidRPr="00AC52E3">
        <w:rPr>
          <w:sz w:val="24"/>
          <w:szCs w:val="24"/>
        </w:rPr>
        <w:t xml:space="preserve"> 1º No caso de pessoa jurídica tributada com base no lucro real, a remuneração de que trata o </w:t>
      </w:r>
      <w:r w:rsidRPr="00D22AFB">
        <w:rPr>
          <w:i/>
          <w:sz w:val="24"/>
          <w:szCs w:val="24"/>
        </w:rPr>
        <w:t>caput</w:t>
      </w:r>
      <w:r w:rsidRPr="00AC52E3">
        <w:rPr>
          <w:sz w:val="24"/>
          <w:szCs w:val="24"/>
        </w:rPr>
        <w:t xml:space="preserve"> será reconhecida pelo emprestador ou pelo tomador como receita ou despesa, conforme o caso, segundo o regime de competência, sem prejuízo do imposto de que trata o </w:t>
      </w:r>
      <w:r w:rsidRPr="00D22AFB">
        <w:rPr>
          <w:i/>
          <w:sz w:val="24"/>
          <w:szCs w:val="24"/>
        </w:rPr>
        <w:t>caput</w:t>
      </w:r>
      <w:r w:rsidRPr="00AC52E3">
        <w:rPr>
          <w:sz w:val="24"/>
          <w:szCs w:val="24"/>
        </w:rPr>
        <w:t xml:space="preserve">, considerado como antecipação do devido. </w:t>
      </w:r>
    </w:p>
    <w:p w:rsidR="00F06880" w:rsidRPr="00AC52E3" w:rsidRDefault="00F06880" w:rsidP="00F06880">
      <w:pPr>
        <w:ind w:firstLine="1134"/>
        <w:jc w:val="both"/>
        <w:rPr>
          <w:sz w:val="24"/>
          <w:szCs w:val="24"/>
        </w:rPr>
      </w:pPr>
      <w:r>
        <w:rPr>
          <w:sz w:val="24"/>
          <w:szCs w:val="24"/>
        </w:rPr>
        <w:t>§</w:t>
      </w:r>
      <w:r w:rsidRPr="00AC52E3">
        <w:rPr>
          <w:sz w:val="24"/>
          <w:szCs w:val="24"/>
        </w:rPr>
        <w:t xml:space="preserve"> 2º Quando a remuneração for fixada em percentual sobre o valor das ações objeto do empréstimo, as receitas ou despesas terão por base de cálculo o preço médio da ação verificado no mercado à vista da bolsa de valores em que as ações estiverem admitidas à negociação no dia útil anterior à data de concessão do empréstimo ou no dia útil anterior à data do vencimento da operação, conforme previsto no contrato. </w:t>
      </w:r>
    </w:p>
    <w:p w:rsidR="00F06880" w:rsidRPr="00AC52E3" w:rsidRDefault="00F06880" w:rsidP="00F06880">
      <w:pPr>
        <w:ind w:firstLine="1134"/>
        <w:jc w:val="both"/>
        <w:rPr>
          <w:sz w:val="24"/>
          <w:szCs w:val="24"/>
        </w:rPr>
      </w:pPr>
      <w:r>
        <w:rPr>
          <w:sz w:val="24"/>
          <w:szCs w:val="24"/>
        </w:rPr>
        <w:t>§</w:t>
      </w:r>
      <w:r w:rsidRPr="00AC52E3">
        <w:rPr>
          <w:sz w:val="24"/>
          <w:szCs w:val="24"/>
        </w:rPr>
        <w:t xml:space="preserve"> 3º Fica responsável pela retenção e recolhimento do imposto de que trata este artigo a entidade autorizada a prestar serviços de compensação e liquidação de operações com valores mobiliários. </w:t>
      </w:r>
    </w:p>
    <w:p w:rsidR="00F06880" w:rsidRPr="00AC52E3" w:rsidRDefault="00F06880" w:rsidP="00F06880">
      <w:pPr>
        <w:ind w:firstLine="1134"/>
        <w:jc w:val="both"/>
        <w:rPr>
          <w:sz w:val="24"/>
          <w:szCs w:val="24"/>
        </w:rPr>
      </w:pPr>
    </w:p>
    <w:p w:rsidR="00F06880" w:rsidRPr="00AC52E3" w:rsidRDefault="00F06880" w:rsidP="00F06880">
      <w:pPr>
        <w:ind w:firstLine="1134"/>
        <w:jc w:val="both"/>
        <w:rPr>
          <w:sz w:val="24"/>
          <w:szCs w:val="24"/>
        </w:rPr>
      </w:pPr>
      <w:r w:rsidRPr="00AC52E3">
        <w:rPr>
          <w:sz w:val="24"/>
          <w:szCs w:val="24"/>
        </w:rPr>
        <w:t xml:space="preserve">Art. 7º O valor, integral ou parcial, reembolsado ao emprestador pelo tomador, decorrente dos proventos distribuídos pela companhia emissora das ações durante o decurso do contrato de empréstimo, é isento do imposto sobre a renda retido na fonte para o emprestador, pessoa física ou jurídica, domiciliado no País ou no exterior. </w:t>
      </w:r>
      <w:hyperlink r:id="rId9" w:history="1">
        <w:r w:rsidR="00A928D6" w:rsidRPr="00791927">
          <w:rPr>
            <w:rStyle w:val="Hyperlink"/>
            <w:i/>
            <w:sz w:val="24"/>
          </w:rPr>
          <w:t>(</w:t>
        </w:r>
        <w:r w:rsidR="00A928D6">
          <w:rPr>
            <w:rStyle w:val="Hyperlink"/>
            <w:i/>
            <w:sz w:val="24"/>
          </w:rPr>
          <w:t xml:space="preserve">Vide </w:t>
        </w:r>
        <w:r w:rsidR="00A928D6" w:rsidRPr="00791927">
          <w:rPr>
            <w:rStyle w:val="Hyperlink"/>
            <w:i/>
            <w:sz w:val="24"/>
          </w:rPr>
          <w:t>Lei nº 15.265, de 21/11/2025)</w:t>
        </w:r>
        <w:proofErr w:type="gramStart"/>
      </w:hyperlink>
      <w:proofErr w:type="gramEnd"/>
    </w:p>
    <w:p w:rsidR="00F06880" w:rsidRPr="00AC52E3" w:rsidRDefault="00F06880" w:rsidP="00F06880">
      <w:pPr>
        <w:ind w:firstLine="1134"/>
        <w:jc w:val="both"/>
        <w:rPr>
          <w:sz w:val="24"/>
          <w:szCs w:val="24"/>
        </w:rPr>
      </w:pPr>
      <w:r>
        <w:rPr>
          <w:sz w:val="24"/>
          <w:szCs w:val="24"/>
        </w:rPr>
        <w:t>§</w:t>
      </w:r>
      <w:r w:rsidRPr="00AC52E3">
        <w:rPr>
          <w:sz w:val="24"/>
          <w:szCs w:val="24"/>
        </w:rPr>
        <w:t xml:space="preserve"> 1º O valor do reembolso de que trata este artigo será: </w:t>
      </w:r>
    </w:p>
    <w:p w:rsidR="00F06880" w:rsidRPr="00AC52E3" w:rsidRDefault="00F06880" w:rsidP="00F06880">
      <w:pPr>
        <w:ind w:firstLine="1134"/>
        <w:jc w:val="both"/>
        <w:rPr>
          <w:sz w:val="24"/>
          <w:szCs w:val="24"/>
        </w:rPr>
      </w:pPr>
      <w:r w:rsidRPr="00AC52E3">
        <w:rPr>
          <w:sz w:val="24"/>
          <w:szCs w:val="24"/>
        </w:rPr>
        <w:t xml:space="preserve">I - integral em relação aos proventos correspondentes às ações tomadas em empréstimo, caso ocorra o reembolso em decorrência do pagamento de valor equivalente: </w:t>
      </w:r>
    </w:p>
    <w:p w:rsidR="00F06880" w:rsidRPr="00AC52E3" w:rsidRDefault="00F06880" w:rsidP="00F06880">
      <w:pPr>
        <w:ind w:firstLine="1134"/>
        <w:jc w:val="both"/>
        <w:rPr>
          <w:sz w:val="24"/>
          <w:szCs w:val="24"/>
        </w:rPr>
      </w:pPr>
      <w:r w:rsidRPr="00AC52E3">
        <w:rPr>
          <w:sz w:val="24"/>
          <w:szCs w:val="24"/>
        </w:rPr>
        <w:t>a) aos dividendos, em qualquer hipótese; e</w:t>
      </w:r>
    </w:p>
    <w:p w:rsidR="00F06880" w:rsidRPr="00AC52E3" w:rsidRDefault="00F06880" w:rsidP="00F06880">
      <w:pPr>
        <w:ind w:firstLine="1134"/>
        <w:jc w:val="both"/>
        <w:rPr>
          <w:sz w:val="24"/>
          <w:szCs w:val="24"/>
        </w:rPr>
      </w:pPr>
      <w:r w:rsidRPr="00AC52E3">
        <w:rPr>
          <w:sz w:val="24"/>
          <w:szCs w:val="24"/>
        </w:rPr>
        <w:t>b) aos juros sobre o capital próprio - JCP, quando o emprestador não for sujeito à retenção do imposto sobre a renda de que trata o</w:t>
      </w:r>
      <w:r>
        <w:rPr>
          <w:sz w:val="24"/>
          <w:szCs w:val="24"/>
        </w:rPr>
        <w:t xml:space="preserve"> §</w:t>
      </w:r>
      <w:r w:rsidRPr="00AC52E3">
        <w:rPr>
          <w:sz w:val="24"/>
          <w:szCs w:val="24"/>
        </w:rPr>
        <w:t xml:space="preserve"> 2º do art. 9º da Lei nº 9.249, de 26 de dezembro de 1995, por ser entidade imune, fundo ou clube de investimento, ou entidade de previdência complementar, sociedade seguradora e Fundo de Aposentadoria Programada Individual - FAPI, no caso de aplicações dos recursos de que trata o art. 5º da Lei nº 11.053, de 29 de dezembro de 2004; ou</w:t>
      </w:r>
    </w:p>
    <w:p w:rsidR="00F06880" w:rsidRPr="00AC52E3" w:rsidRDefault="00F06880" w:rsidP="00F06880">
      <w:pPr>
        <w:ind w:firstLine="1134"/>
        <w:jc w:val="both"/>
        <w:rPr>
          <w:sz w:val="24"/>
          <w:szCs w:val="24"/>
        </w:rPr>
      </w:pPr>
      <w:r w:rsidRPr="00AC52E3">
        <w:rPr>
          <w:sz w:val="24"/>
          <w:szCs w:val="24"/>
        </w:rPr>
        <w:t xml:space="preserve">II - parcial em relação ao JCP correspondente às ações tomadas em empréstimo, deduzido o valor equivalente ao imposto sobre a renda na fonte que seria retido e recolhido pela </w:t>
      </w:r>
      <w:r w:rsidRPr="00AC52E3">
        <w:rPr>
          <w:sz w:val="24"/>
          <w:szCs w:val="24"/>
        </w:rPr>
        <w:lastRenderedPageBreak/>
        <w:t xml:space="preserve">companhia em nome do emprestador na hipótese de o emprestador não ter colocado suas ações para empréstimo nas entidades de que trata o </w:t>
      </w:r>
      <w:r w:rsidRPr="00D22AFB">
        <w:rPr>
          <w:i/>
          <w:sz w:val="24"/>
          <w:szCs w:val="24"/>
        </w:rPr>
        <w:t>caput</w:t>
      </w:r>
      <w:r w:rsidRPr="00AC52E3">
        <w:rPr>
          <w:sz w:val="24"/>
          <w:szCs w:val="24"/>
        </w:rPr>
        <w:t xml:space="preserve"> do art. 6º. </w:t>
      </w:r>
    </w:p>
    <w:p w:rsidR="00F06880" w:rsidRPr="00AC52E3" w:rsidRDefault="00F06880" w:rsidP="00F06880">
      <w:pPr>
        <w:ind w:firstLine="1134"/>
        <w:jc w:val="both"/>
        <w:rPr>
          <w:sz w:val="24"/>
          <w:szCs w:val="24"/>
        </w:rPr>
      </w:pPr>
      <w:r>
        <w:rPr>
          <w:sz w:val="24"/>
          <w:szCs w:val="24"/>
        </w:rPr>
        <w:t>§</w:t>
      </w:r>
      <w:r w:rsidRPr="00AC52E3">
        <w:rPr>
          <w:sz w:val="24"/>
          <w:szCs w:val="24"/>
        </w:rPr>
        <w:t xml:space="preserve"> 2º No caso de tomador pessoa jurídica tributada com base no lucro real, presumido ou arbitrado, o valor do imposto sobre a renda a que se refere o inciso II do</w:t>
      </w:r>
      <w:r>
        <w:rPr>
          <w:sz w:val="24"/>
          <w:szCs w:val="24"/>
        </w:rPr>
        <w:t xml:space="preserve"> §</w:t>
      </w:r>
      <w:r w:rsidRPr="00AC52E3">
        <w:rPr>
          <w:sz w:val="24"/>
          <w:szCs w:val="24"/>
        </w:rPr>
        <w:t xml:space="preserve"> 1º não poderá ser compensado como antecipação do devido na apuração do Imposto sobre a Renda das Pessoas Jurídicas - IRPJ. </w:t>
      </w:r>
    </w:p>
    <w:p w:rsidR="00F06880" w:rsidRPr="00AC52E3" w:rsidRDefault="00F06880" w:rsidP="00F06880">
      <w:pPr>
        <w:ind w:firstLine="1134"/>
        <w:jc w:val="both"/>
        <w:rPr>
          <w:sz w:val="24"/>
          <w:szCs w:val="24"/>
        </w:rPr>
      </w:pPr>
      <w:r>
        <w:rPr>
          <w:sz w:val="24"/>
          <w:szCs w:val="24"/>
        </w:rPr>
        <w:t>§</w:t>
      </w:r>
      <w:r w:rsidRPr="00AC52E3">
        <w:rPr>
          <w:sz w:val="24"/>
          <w:szCs w:val="24"/>
        </w:rPr>
        <w:t xml:space="preserve"> 3º No caso de emprestador pessoa jurídica, o valor do reembolso a que se refere o inciso II do</w:t>
      </w:r>
      <w:r>
        <w:rPr>
          <w:sz w:val="24"/>
          <w:szCs w:val="24"/>
        </w:rPr>
        <w:t xml:space="preserve"> §</w:t>
      </w:r>
      <w:r w:rsidRPr="00AC52E3">
        <w:rPr>
          <w:sz w:val="24"/>
          <w:szCs w:val="24"/>
        </w:rPr>
        <w:t xml:space="preserve"> 1º deverá ser incluído na apuração da base de cálculo do IRPJ e da Contribuição Social sobre o Lucro Líquido - CSLL, adicionado do valor correspondente ao imposto sobre a renda retido pela fonte pagadora do JCP em nome do tomador. </w:t>
      </w:r>
    </w:p>
    <w:p w:rsidR="00F06880" w:rsidRPr="00AC52E3" w:rsidRDefault="00F06880" w:rsidP="00F06880">
      <w:pPr>
        <w:ind w:firstLine="1134"/>
        <w:jc w:val="both"/>
        <w:rPr>
          <w:sz w:val="24"/>
          <w:szCs w:val="24"/>
        </w:rPr>
      </w:pPr>
      <w:r>
        <w:rPr>
          <w:sz w:val="24"/>
          <w:szCs w:val="24"/>
        </w:rPr>
        <w:t>§</w:t>
      </w:r>
      <w:r w:rsidRPr="00AC52E3">
        <w:rPr>
          <w:sz w:val="24"/>
          <w:szCs w:val="24"/>
        </w:rPr>
        <w:t xml:space="preserve"> 4º O valor correspondente ao imposto sobre a renda que foi adicionado na forma do</w:t>
      </w:r>
      <w:r>
        <w:rPr>
          <w:sz w:val="24"/>
          <w:szCs w:val="24"/>
        </w:rPr>
        <w:t xml:space="preserve"> §</w:t>
      </w:r>
      <w:r w:rsidRPr="00AC52E3">
        <w:rPr>
          <w:sz w:val="24"/>
          <w:szCs w:val="24"/>
        </w:rPr>
        <w:t xml:space="preserve"> 3º poderá ser compensado como antecipação do devido na apuração do IRPJ devido pelo emprestador pessoa jurídica, ainda que não tenha sido retido em seu nome. </w:t>
      </w:r>
    </w:p>
    <w:p w:rsidR="00F06880" w:rsidRPr="00AC52E3" w:rsidRDefault="00F06880" w:rsidP="00F06880">
      <w:pPr>
        <w:ind w:firstLine="1134"/>
        <w:jc w:val="both"/>
        <w:rPr>
          <w:sz w:val="24"/>
          <w:szCs w:val="24"/>
        </w:rPr>
      </w:pPr>
      <w:r>
        <w:rPr>
          <w:sz w:val="24"/>
          <w:szCs w:val="24"/>
        </w:rPr>
        <w:t>§</w:t>
      </w:r>
      <w:r w:rsidRPr="00AC52E3">
        <w:rPr>
          <w:sz w:val="24"/>
          <w:szCs w:val="24"/>
        </w:rPr>
        <w:t xml:space="preserve"> 5º ( VETADO). </w:t>
      </w:r>
    </w:p>
    <w:p w:rsidR="00F06880" w:rsidRPr="00AC52E3" w:rsidRDefault="00F06880" w:rsidP="00F06880">
      <w:pPr>
        <w:ind w:firstLine="1134"/>
        <w:jc w:val="both"/>
        <w:rPr>
          <w:sz w:val="24"/>
          <w:szCs w:val="24"/>
        </w:rPr>
      </w:pPr>
      <w:r>
        <w:rPr>
          <w:sz w:val="24"/>
          <w:szCs w:val="24"/>
        </w:rPr>
        <w:t>§</w:t>
      </w:r>
      <w:r w:rsidRPr="00AC52E3">
        <w:rPr>
          <w:sz w:val="24"/>
          <w:szCs w:val="24"/>
        </w:rPr>
        <w:t xml:space="preserve"> 6º O valor correspondente ao JCP reembolsado ao emprestador poderá ser dedutível na apuração do IRPJ, no caso de tomador pessoa jurídica tributada com base no lucro real. </w:t>
      </w:r>
    </w:p>
    <w:p w:rsidR="00F06880" w:rsidRPr="00AC52E3" w:rsidRDefault="00F06880" w:rsidP="00F06880">
      <w:pPr>
        <w:ind w:firstLine="1134"/>
        <w:jc w:val="both"/>
        <w:rPr>
          <w:sz w:val="24"/>
          <w:szCs w:val="24"/>
        </w:rPr>
      </w:pPr>
    </w:p>
    <w:p w:rsidR="00F06880" w:rsidRPr="00AC52E3" w:rsidRDefault="00F06880" w:rsidP="00F06880">
      <w:pPr>
        <w:ind w:firstLine="1134"/>
        <w:jc w:val="both"/>
        <w:rPr>
          <w:sz w:val="24"/>
          <w:szCs w:val="24"/>
        </w:rPr>
      </w:pPr>
      <w:r w:rsidRPr="00AC52E3">
        <w:rPr>
          <w:sz w:val="24"/>
          <w:szCs w:val="24"/>
        </w:rPr>
        <w:t xml:space="preserve">Art. 8º Será devido pelo tomador o imposto sobre a renda à alíquota de 15% (quinze por cento) incidente sobre o valor correspondente ao JCP distribuído pela companhia emissora do papel objeto do empréstimo em ambientes de que trata o art. 6º, na hipótese de operação de empréstimo de ações que tenha como parte emprestadora pessoa física ou jurídica sujeita ao imposto sobre a renda, e como parte tomadora: </w:t>
      </w:r>
      <w:hyperlink r:id="rId10" w:history="1">
        <w:r w:rsidR="00A928D6" w:rsidRPr="00791927">
          <w:rPr>
            <w:rStyle w:val="Hyperlink"/>
            <w:i/>
            <w:sz w:val="24"/>
          </w:rPr>
          <w:t>(</w:t>
        </w:r>
        <w:r w:rsidR="00A928D6">
          <w:rPr>
            <w:rStyle w:val="Hyperlink"/>
            <w:i/>
            <w:sz w:val="24"/>
          </w:rPr>
          <w:t xml:space="preserve">Vide </w:t>
        </w:r>
        <w:r w:rsidR="00A928D6" w:rsidRPr="00791927">
          <w:rPr>
            <w:rStyle w:val="Hyperlink"/>
            <w:i/>
            <w:sz w:val="24"/>
          </w:rPr>
          <w:t>Lei nº 15.265, de 21/11/2025)</w:t>
        </w:r>
        <w:proofErr w:type="gramStart"/>
      </w:hyperlink>
      <w:proofErr w:type="gramEnd"/>
    </w:p>
    <w:p w:rsidR="00F06880" w:rsidRPr="00AC52E3" w:rsidRDefault="00F06880" w:rsidP="00F06880">
      <w:pPr>
        <w:ind w:firstLine="1134"/>
        <w:jc w:val="both"/>
        <w:rPr>
          <w:sz w:val="24"/>
          <w:szCs w:val="24"/>
        </w:rPr>
      </w:pPr>
      <w:r w:rsidRPr="00AC52E3">
        <w:rPr>
          <w:sz w:val="24"/>
          <w:szCs w:val="24"/>
        </w:rPr>
        <w:t xml:space="preserve">I - fundo ou clube de investimento; ou </w:t>
      </w:r>
    </w:p>
    <w:p w:rsidR="00F06880" w:rsidRPr="00AC52E3" w:rsidRDefault="00F06880" w:rsidP="00F06880">
      <w:pPr>
        <w:ind w:firstLine="1134"/>
        <w:jc w:val="both"/>
        <w:rPr>
          <w:sz w:val="24"/>
          <w:szCs w:val="24"/>
        </w:rPr>
      </w:pPr>
      <w:r w:rsidRPr="00AC52E3">
        <w:rPr>
          <w:sz w:val="24"/>
          <w:szCs w:val="24"/>
        </w:rPr>
        <w:t xml:space="preserve">II - no caso de aplicações dos recursos de que trata o art. 5º da Lei nº 11.053, de 29 de dezembro de 2004: </w:t>
      </w:r>
    </w:p>
    <w:p w:rsidR="00F06880" w:rsidRPr="00AC52E3" w:rsidRDefault="00F06880" w:rsidP="00F06880">
      <w:pPr>
        <w:ind w:firstLine="1134"/>
        <w:jc w:val="both"/>
        <w:rPr>
          <w:sz w:val="24"/>
          <w:szCs w:val="24"/>
        </w:rPr>
      </w:pPr>
      <w:r w:rsidRPr="00AC52E3">
        <w:rPr>
          <w:sz w:val="24"/>
          <w:szCs w:val="24"/>
        </w:rPr>
        <w:t>a) entidade de previdência complementar;</w:t>
      </w:r>
    </w:p>
    <w:p w:rsidR="00F06880" w:rsidRPr="00AC52E3" w:rsidRDefault="00F06880" w:rsidP="00F06880">
      <w:pPr>
        <w:ind w:firstLine="1134"/>
        <w:jc w:val="both"/>
        <w:rPr>
          <w:sz w:val="24"/>
          <w:szCs w:val="24"/>
        </w:rPr>
      </w:pPr>
      <w:r w:rsidRPr="00AC52E3">
        <w:rPr>
          <w:sz w:val="24"/>
          <w:szCs w:val="24"/>
        </w:rPr>
        <w:t>b) sociedade seguradora; ou</w:t>
      </w:r>
    </w:p>
    <w:p w:rsidR="00F06880" w:rsidRPr="00AC52E3" w:rsidRDefault="00F06880" w:rsidP="00F06880">
      <w:pPr>
        <w:ind w:firstLine="1134"/>
        <w:jc w:val="both"/>
        <w:rPr>
          <w:sz w:val="24"/>
          <w:szCs w:val="24"/>
        </w:rPr>
      </w:pPr>
      <w:r w:rsidRPr="00AC52E3">
        <w:rPr>
          <w:sz w:val="24"/>
          <w:szCs w:val="24"/>
        </w:rPr>
        <w:t xml:space="preserve">c) </w:t>
      </w:r>
      <w:proofErr w:type="spellStart"/>
      <w:r w:rsidRPr="00AC52E3">
        <w:rPr>
          <w:sz w:val="24"/>
          <w:szCs w:val="24"/>
        </w:rPr>
        <w:t>Fapi</w:t>
      </w:r>
      <w:proofErr w:type="spellEnd"/>
      <w:r w:rsidRPr="00AC52E3">
        <w:rPr>
          <w:sz w:val="24"/>
          <w:szCs w:val="24"/>
        </w:rPr>
        <w:t>.</w:t>
      </w:r>
    </w:p>
    <w:p w:rsidR="00F06880" w:rsidRPr="00AC52E3" w:rsidRDefault="00F06880" w:rsidP="00F06880">
      <w:pPr>
        <w:ind w:firstLine="1134"/>
        <w:jc w:val="both"/>
        <w:rPr>
          <w:sz w:val="24"/>
          <w:szCs w:val="24"/>
        </w:rPr>
      </w:pPr>
      <w:r>
        <w:rPr>
          <w:sz w:val="24"/>
          <w:szCs w:val="24"/>
        </w:rPr>
        <w:t>§</w:t>
      </w:r>
      <w:r w:rsidRPr="00AC52E3">
        <w:rPr>
          <w:sz w:val="24"/>
          <w:szCs w:val="24"/>
        </w:rPr>
        <w:t xml:space="preserve"> 1º Para fins do disposto no </w:t>
      </w:r>
      <w:r w:rsidRPr="00D22AFB">
        <w:rPr>
          <w:i/>
          <w:sz w:val="24"/>
          <w:szCs w:val="24"/>
        </w:rPr>
        <w:t>caput</w:t>
      </w:r>
      <w:r w:rsidRPr="00AC52E3">
        <w:rPr>
          <w:sz w:val="24"/>
          <w:szCs w:val="24"/>
        </w:rPr>
        <w:t xml:space="preserve">, a base de cálculo do imposto a ser recolhido é o valor correspondente ao montante originalmente distribuído pela companhia, a título de JCP, em relação ao saldo das ações emprestadas ao tomador mantidas em custódia em sua titularidade acrescido do saldo de ações emprestadas a terceiros. </w:t>
      </w:r>
    </w:p>
    <w:p w:rsidR="00F06880" w:rsidRPr="00AC52E3" w:rsidRDefault="00F06880" w:rsidP="00F06880">
      <w:pPr>
        <w:ind w:firstLine="1134"/>
        <w:jc w:val="both"/>
        <w:rPr>
          <w:sz w:val="24"/>
          <w:szCs w:val="24"/>
        </w:rPr>
      </w:pPr>
      <w:r>
        <w:rPr>
          <w:sz w:val="24"/>
          <w:szCs w:val="24"/>
        </w:rPr>
        <w:t>§</w:t>
      </w:r>
      <w:r w:rsidRPr="00AC52E3">
        <w:rPr>
          <w:sz w:val="24"/>
          <w:szCs w:val="24"/>
        </w:rPr>
        <w:t xml:space="preserve"> 2º Cabe ao administrador do fundo ou clube de investimento ou entidade responsável pela aplicação dos recursos de que trata o art. 5º da Lei nº 11.053, de 29 de dezembro de 2004, efetuar o recolhimento do imposto sobre a renda à alíquota de 15% (quinze por cento) prevista no </w:t>
      </w:r>
      <w:r w:rsidRPr="00D22AFB">
        <w:rPr>
          <w:i/>
          <w:sz w:val="24"/>
          <w:szCs w:val="24"/>
        </w:rPr>
        <w:t>caput</w:t>
      </w:r>
      <w:r w:rsidRPr="00AC52E3">
        <w:rPr>
          <w:sz w:val="24"/>
          <w:szCs w:val="24"/>
        </w:rPr>
        <w:t xml:space="preserve">. </w:t>
      </w:r>
    </w:p>
    <w:p w:rsidR="00F06880" w:rsidRPr="00AC52E3" w:rsidRDefault="00F06880" w:rsidP="00F06880">
      <w:pPr>
        <w:ind w:firstLine="1134"/>
        <w:jc w:val="both"/>
        <w:rPr>
          <w:sz w:val="24"/>
          <w:szCs w:val="24"/>
        </w:rPr>
      </w:pPr>
      <w:r>
        <w:rPr>
          <w:sz w:val="24"/>
          <w:szCs w:val="24"/>
        </w:rPr>
        <w:t>§</w:t>
      </w:r>
      <w:r w:rsidRPr="00AC52E3">
        <w:rPr>
          <w:sz w:val="24"/>
          <w:szCs w:val="24"/>
        </w:rPr>
        <w:t xml:space="preserve"> 3º Para a hipótese de tomador previsto no </w:t>
      </w:r>
      <w:r w:rsidRPr="00D22AFB">
        <w:rPr>
          <w:i/>
          <w:sz w:val="24"/>
          <w:szCs w:val="24"/>
        </w:rPr>
        <w:t>caput</w:t>
      </w:r>
      <w:r w:rsidRPr="00AC52E3">
        <w:rPr>
          <w:sz w:val="24"/>
          <w:szCs w:val="24"/>
        </w:rPr>
        <w:t xml:space="preserve"> que, na data do pagamento do JCP pela companhia emissora, seja também titular de ações não tomadas por meio de empréstimo ou também tenha emprestado ações, a base de cálculo para o imposto sobre a renda será o valor bruto do JCP pago por ação, multiplicado pelo somatório do saldo de ações de sua titularidade e do saldo de ações que o tomador tenha emprestado a terceiros, observando-se para o somatório o limite máximo do número de ações tomadas em empréstimo pelo tomador. </w:t>
      </w:r>
    </w:p>
    <w:p w:rsidR="00F06880" w:rsidRPr="00AC52E3" w:rsidRDefault="00F06880" w:rsidP="00F06880">
      <w:pPr>
        <w:ind w:firstLine="1134"/>
        <w:jc w:val="both"/>
        <w:rPr>
          <w:sz w:val="24"/>
          <w:szCs w:val="24"/>
        </w:rPr>
      </w:pPr>
      <w:r>
        <w:rPr>
          <w:sz w:val="24"/>
          <w:szCs w:val="24"/>
        </w:rPr>
        <w:t>§</w:t>
      </w:r>
      <w:r w:rsidRPr="00AC52E3">
        <w:rPr>
          <w:sz w:val="24"/>
          <w:szCs w:val="24"/>
        </w:rPr>
        <w:t xml:space="preserve"> 4º O imposto sobre a renda de que trata este artigo será: </w:t>
      </w:r>
    </w:p>
    <w:p w:rsidR="00F06880" w:rsidRPr="00AC52E3" w:rsidRDefault="00F06880" w:rsidP="00F06880">
      <w:pPr>
        <w:ind w:firstLine="1134"/>
        <w:jc w:val="both"/>
        <w:rPr>
          <w:sz w:val="24"/>
          <w:szCs w:val="24"/>
        </w:rPr>
      </w:pPr>
      <w:r w:rsidRPr="00AC52E3">
        <w:rPr>
          <w:sz w:val="24"/>
          <w:szCs w:val="24"/>
        </w:rPr>
        <w:t xml:space="preserve">I - definitivo, sem direito a qualquer restituição ou compensação por parte do tomador das ações em empréstimo; e </w:t>
      </w:r>
    </w:p>
    <w:p w:rsidR="00F06880" w:rsidRPr="00AC52E3" w:rsidRDefault="00F06880" w:rsidP="00F06880">
      <w:pPr>
        <w:ind w:firstLine="1134"/>
        <w:jc w:val="both"/>
        <w:rPr>
          <w:sz w:val="24"/>
          <w:szCs w:val="24"/>
        </w:rPr>
      </w:pPr>
      <w:r w:rsidRPr="00AC52E3">
        <w:rPr>
          <w:sz w:val="24"/>
          <w:szCs w:val="24"/>
        </w:rPr>
        <w:t xml:space="preserve">II - recolhido até o terceiro dia útil subsequente ao decêndio de ocorrência dos fatos geradores. </w:t>
      </w:r>
    </w:p>
    <w:p w:rsidR="00F06880" w:rsidRPr="00AC52E3" w:rsidRDefault="00F06880" w:rsidP="00F06880">
      <w:pPr>
        <w:ind w:firstLine="1134"/>
        <w:jc w:val="both"/>
        <w:rPr>
          <w:sz w:val="24"/>
          <w:szCs w:val="24"/>
        </w:rPr>
      </w:pPr>
    </w:p>
    <w:p w:rsidR="00F06880" w:rsidRPr="00AC52E3" w:rsidRDefault="00F06880" w:rsidP="00F06880">
      <w:pPr>
        <w:ind w:firstLine="1134"/>
        <w:jc w:val="both"/>
        <w:rPr>
          <w:sz w:val="24"/>
          <w:szCs w:val="24"/>
        </w:rPr>
      </w:pPr>
      <w:r w:rsidRPr="00AC52E3">
        <w:rPr>
          <w:sz w:val="24"/>
          <w:szCs w:val="24"/>
        </w:rPr>
        <w:t xml:space="preserve">Art. 9º No caso do tomador de ações por empréstimo, a diferença positiva ou negativa entre o valor da alienação e o custo médio de aquisição desses valores será considerada ganho líquido ou perda do mercado de renda variável, sendo esse resultado apurado por ocasião da recompra das ações. </w:t>
      </w:r>
      <w:hyperlink r:id="rId11" w:history="1">
        <w:r w:rsidR="00A928D6" w:rsidRPr="00791927">
          <w:rPr>
            <w:rStyle w:val="Hyperlink"/>
            <w:i/>
            <w:sz w:val="24"/>
          </w:rPr>
          <w:t>(</w:t>
        </w:r>
        <w:r w:rsidR="00A928D6">
          <w:rPr>
            <w:rStyle w:val="Hyperlink"/>
            <w:i/>
            <w:sz w:val="24"/>
          </w:rPr>
          <w:t xml:space="preserve">Vide </w:t>
        </w:r>
        <w:r w:rsidR="00A928D6" w:rsidRPr="00791927">
          <w:rPr>
            <w:rStyle w:val="Hyperlink"/>
            <w:i/>
            <w:sz w:val="24"/>
          </w:rPr>
          <w:t>Lei nº 15.265, de 21/11/2025)</w:t>
        </w:r>
        <w:proofErr w:type="gramStart"/>
      </w:hyperlink>
      <w:proofErr w:type="gramEnd"/>
    </w:p>
    <w:p w:rsidR="00F06880" w:rsidRPr="00AC52E3" w:rsidRDefault="00F06880" w:rsidP="00F06880">
      <w:pPr>
        <w:ind w:firstLine="1134"/>
        <w:jc w:val="both"/>
        <w:rPr>
          <w:sz w:val="24"/>
          <w:szCs w:val="24"/>
        </w:rPr>
      </w:pPr>
      <w:r w:rsidRPr="00AC52E3">
        <w:rPr>
          <w:sz w:val="24"/>
          <w:szCs w:val="24"/>
        </w:rPr>
        <w:t xml:space="preserve">Parágrafo único. Na apuração do imposto de que trata o </w:t>
      </w:r>
      <w:r w:rsidRPr="00D22AFB">
        <w:rPr>
          <w:i/>
          <w:sz w:val="24"/>
          <w:szCs w:val="24"/>
        </w:rPr>
        <w:t>caput</w:t>
      </w:r>
      <w:r w:rsidRPr="00AC52E3">
        <w:rPr>
          <w:sz w:val="24"/>
          <w:szCs w:val="24"/>
        </w:rPr>
        <w:t xml:space="preserve">, poderão ser computados como custo da operação as corretagens e demais emolumentos efetivamente pagos pelo tomador. </w:t>
      </w:r>
    </w:p>
    <w:p w:rsidR="00F06880" w:rsidRPr="00AC52E3" w:rsidRDefault="00F06880" w:rsidP="00F06880">
      <w:pPr>
        <w:ind w:firstLine="1134"/>
        <w:jc w:val="both"/>
        <w:rPr>
          <w:sz w:val="24"/>
          <w:szCs w:val="24"/>
        </w:rPr>
      </w:pPr>
    </w:p>
    <w:p w:rsidR="00F06880" w:rsidRPr="00AC52E3" w:rsidRDefault="00F06880" w:rsidP="00F06880">
      <w:pPr>
        <w:ind w:firstLine="1134"/>
        <w:jc w:val="both"/>
        <w:rPr>
          <w:sz w:val="24"/>
          <w:szCs w:val="24"/>
        </w:rPr>
      </w:pPr>
      <w:r w:rsidRPr="00AC52E3">
        <w:rPr>
          <w:sz w:val="24"/>
          <w:szCs w:val="24"/>
        </w:rPr>
        <w:t xml:space="preserve">Art. 10. Aplica-se, no que couber, o disposto no art. 6º aos empréstimos de títulos e outros valores mobiliários. </w:t>
      </w:r>
      <w:hyperlink r:id="rId12" w:history="1">
        <w:r w:rsidR="007425BD" w:rsidRPr="00791927">
          <w:rPr>
            <w:rStyle w:val="Hyperlink"/>
            <w:i/>
            <w:sz w:val="24"/>
          </w:rPr>
          <w:t>(</w:t>
        </w:r>
        <w:r w:rsidR="007425BD">
          <w:rPr>
            <w:rStyle w:val="Hyperlink"/>
            <w:i/>
            <w:sz w:val="24"/>
          </w:rPr>
          <w:t xml:space="preserve">Vide </w:t>
        </w:r>
        <w:r w:rsidR="007425BD" w:rsidRPr="00791927">
          <w:rPr>
            <w:rStyle w:val="Hyperlink"/>
            <w:i/>
            <w:sz w:val="24"/>
          </w:rPr>
          <w:t>Lei nº 15.265, de 21/11/2025)</w:t>
        </w:r>
        <w:proofErr w:type="gramStart"/>
      </w:hyperlink>
      <w:proofErr w:type="gramEnd"/>
    </w:p>
    <w:p w:rsidR="00F06880" w:rsidRPr="00AC52E3" w:rsidRDefault="00F06880" w:rsidP="00F06880">
      <w:pPr>
        <w:ind w:firstLine="1134"/>
        <w:jc w:val="both"/>
        <w:rPr>
          <w:sz w:val="24"/>
          <w:szCs w:val="24"/>
        </w:rPr>
      </w:pPr>
      <w:r>
        <w:rPr>
          <w:sz w:val="24"/>
          <w:szCs w:val="24"/>
        </w:rPr>
        <w:t>§</w:t>
      </w:r>
      <w:r w:rsidRPr="00AC52E3">
        <w:rPr>
          <w:sz w:val="24"/>
          <w:szCs w:val="24"/>
        </w:rPr>
        <w:t xml:space="preserve"> 1º No caso do tomador, a diferença positiva entre o valor de alienação e o valor de aquisição será considerada: </w:t>
      </w:r>
    </w:p>
    <w:p w:rsidR="00F06880" w:rsidRPr="00AC52E3" w:rsidRDefault="00F06880" w:rsidP="00F06880">
      <w:pPr>
        <w:ind w:firstLine="1134"/>
        <w:jc w:val="both"/>
        <w:rPr>
          <w:sz w:val="24"/>
          <w:szCs w:val="24"/>
        </w:rPr>
      </w:pPr>
      <w:r>
        <w:rPr>
          <w:sz w:val="24"/>
          <w:szCs w:val="24"/>
        </w:rPr>
        <w:t>I</w:t>
      </w:r>
      <w:r w:rsidRPr="00AC52E3">
        <w:rPr>
          <w:sz w:val="24"/>
          <w:szCs w:val="24"/>
        </w:rPr>
        <w:t xml:space="preserve"> - ganho líquido ou perda, em relação a valores mobiliários de renda variável negociados em bolsa de valores, sendo esse resultado apurado por ocasião da recompra dos valores mobiliários a serem devolvidos; e </w:t>
      </w:r>
    </w:p>
    <w:p w:rsidR="00F06880" w:rsidRPr="00AC52E3" w:rsidRDefault="00F06880" w:rsidP="00F06880">
      <w:pPr>
        <w:ind w:firstLine="1134"/>
        <w:jc w:val="both"/>
        <w:rPr>
          <w:sz w:val="24"/>
          <w:szCs w:val="24"/>
        </w:rPr>
      </w:pPr>
      <w:r>
        <w:rPr>
          <w:sz w:val="24"/>
          <w:szCs w:val="24"/>
        </w:rPr>
        <w:t>I</w:t>
      </w:r>
      <w:r w:rsidRPr="00AC52E3">
        <w:rPr>
          <w:sz w:val="24"/>
          <w:szCs w:val="24"/>
        </w:rPr>
        <w:t xml:space="preserve">I - rendimento, nos demais casos, sendo esse rendimento apurado por ocasião da recompra dos títulos ou valores mobiliários a serem devolvidos. </w:t>
      </w:r>
    </w:p>
    <w:p w:rsidR="00F06880" w:rsidRPr="00AC52E3" w:rsidRDefault="00F06880" w:rsidP="00F06880">
      <w:pPr>
        <w:ind w:firstLine="1134"/>
        <w:jc w:val="both"/>
        <w:rPr>
          <w:sz w:val="24"/>
          <w:szCs w:val="24"/>
        </w:rPr>
      </w:pPr>
      <w:r>
        <w:rPr>
          <w:sz w:val="24"/>
          <w:szCs w:val="24"/>
        </w:rPr>
        <w:t>§</w:t>
      </w:r>
      <w:r w:rsidRPr="00AC52E3">
        <w:rPr>
          <w:sz w:val="24"/>
          <w:szCs w:val="24"/>
        </w:rPr>
        <w:t xml:space="preserve"> 2º Na apuração do</w:t>
      </w:r>
      <w:r>
        <w:rPr>
          <w:sz w:val="24"/>
          <w:szCs w:val="24"/>
        </w:rPr>
        <w:t xml:space="preserve"> i</w:t>
      </w:r>
      <w:r w:rsidRPr="00AC52E3">
        <w:rPr>
          <w:sz w:val="24"/>
          <w:szCs w:val="24"/>
        </w:rPr>
        <w:t>mposto de que trata o</w:t>
      </w:r>
      <w:r>
        <w:rPr>
          <w:sz w:val="24"/>
          <w:szCs w:val="24"/>
        </w:rPr>
        <w:t xml:space="preserve"> i</w:t>
      </w:r>
      <w:r w:rsidRPr="00AC52E3">
        <w:rPr>
          <w:sz w:val="24"/>
          <w:szCs w:val="24"/>
        </w:rPr>
        <w:t>nciso</w:t>
      </w:r>
      <w:r>
        <w:rPr>
          <w:sz w:val="24"/>
          <w:szCs w:val="24"/>
        </w:rPr>
        <w:t xml:space="preserve"> I</w:t>
      </w:r>
      <w:r w:rsidRPr="00AC52E3">
        <w:rPr>
          <w:sz w:val="24"/>
          <w:szCs w:val="24"/>
        </w:rPr>
        <w:t xml:space="preserve"> do</w:t>
      </w:r>
      <w:r>
        <w:rPr>
          <w:sz w:val="24"/>
          <w:szCs w:val="24"/>
        </w:rPr>
        <w:t xml:space="preserve"> §</w:t>
      </w:r>
      <w:r w:rsidRPr="00AC52E3">
        <w:rPr>
          <w:sz w:val="24"/>
          <w:szCs w:val="24"/>
        </w:rPr>
        <w:t xml:space="preserve"> 1º, poderão ser computados como custos da operação as corretagens e demais emolumentos efetivamente pagos pelo tomador. </w:t>
      </w:r>
    </w:p>
    <w:p w:rsidR="00F06880" w:rsidRPr="00AC52E3" w:rsidRDefault="00F06880" w:rsidP="00F06880">
      <w:pPr>
        <w:ind w:firstLine="1134"/>
        <w:jc w:val="both"/>
        <w:rPr>
          <w:sz w:val="24"/>
          <w:szCs w:val="24"/>
        </w:rPr>
      </w:pPr>
    </w:p>
    <w:p w:rsidR="00F06880" w:rsidRPr="00AC52E3" w:rsidRDefault="00F06880" w:rsidP="00F06880">
      <w:pPr>
        <w:ind w:firstLine="1134"/>
        <w:jc w:val="both"/>
        <w:rPr>
          <w:sz w:val="24"/>
          <w:szCs w:val="24"/>
        </w:rPr>
      </w:pPr>
      <w:r w:rsidRPr="00AC52E3">
        <w:rPr>
          <w:sz w:val="24"/>
          <w:szCs w:val="24"/>
        </w:rPr>
        <w:t>Art. 11. O valor reembolsado ao emprestador pelo tomador, decorrente dos rendimentos distribuídos durante o decurso do contrato de empréstimo de títulos e outros valores mobiliários, é</w:t>
      </w:r>
      <w:r>
        <w:rPr>
          <w:sz w:val="24"/>
          <w:szCs w:val="24"/>
        </w:rPr>
        <w:t xml:space="preserve"> i</w:t>
      </w:r>
      <w:r w:rsidRPr="00AC52E3">
        <w:rPr>
          <w:sz w:val="24"/>
          <w:szCs w:val="24"/>
        </w:rPr>
        <w:t>sento do</w:t>
      </w:r>
      <w:r>
        <w:rPr>
          <w:sz w:val="24"/>
          <w:szCs w:val="24"/>
        </w:rPr>
        <w:t xml:space="preserve"> i</w:t>
      </w:r>
      <w:r w:rsidRPr="00AC52E3">
        <w:rPr>
          <w:sz w:val="24"/>
          <w:szCs w:val="24"/>
        </w:rPr>
        <w:t xml:space="preserve">mposto sobre a renda retido na fonte para o emprestador, pessoa física ou jurídica, domiciliado no País ou no exterior. </w:t>
      </w:r>
      <w:hyperlink r:id="rId13" w:history="1">
        <w:r w:rsidR="007425BD" w:rsidRPr="00791927">
          <w:rPr>
            <w:rStyle w:val="Hyperlink"/>
            <w:i/>
            <w:sz w:val="24"/>
          </w:rPr>
          <w:t>(</w:t>
        </w:r>
        <w:r w:rsidR="007425BD">
          <w:rPr>
            <w:rStyle w:val="Hyperlink"/>
            <w:i/>
            <w:sz w:val="24"/>
          </w:rPr>
          <w:t xml:space="preserve">Vide </w:t>
        </w:r>
        <w:r w:rsidR="007425BD" w:rsidRPr="00791927">
          <w:rPr>
            <w:rStyle w:val="Hyperlink"/>
            <w:i/>
            <w:sz w:val="24"/>
          </w:rPr>
          <w:t>Lei nº 15.265, de 21/11/2025)</w:t>
        </w:r>
        <w:proofErr w:type="gramStart"/>
      </w:hyperlink>
      <w:proofErr w:type="gramEnd"/>
    </w:p>
    <w:p w:rsidR="00F06880" w:rsidRPr="00AC52E3" w:rsidRDefault="00F06880" w:rsidP="00F06880">
      <w:pPr>
        <w:ind w:firstLine="1134"/>
        <w:jc w:val="both"/>
        <w:rPr>
          <w:sz w:val="24"/>
          <w:szCs w:val="24"/>
        </w:rPr>
      </w:pPr>
      <w:r w:rsidRPr="00AC52E3">
        <w:rPr>
          <w:sz w:val="24"/>
          <w:szCs w:val="24"/>
        </w:rPr>
        <w:t xml:space="preserve">Parágrafo único. O valor do reembolso de que trata este artigo será deduzido: </w:t>
      </w:r>
    </w:p>
    <w:p w:rsidR="00F06880" w:rsidRPr="00AC52E3" w:rsidRDefault="00F06880" w:rsidP="00F06880">
      <w:pPr>
        <w:ind w:firstLine="1134"/>
        <w:jc w:val="both"/>
        <w:rPr>
          <w:sz w:val="24"/>
          <w:szCs w:val="24"/>
        </w:rPr>
      </w:pPr>
      <w:r>
        <w:rPr>
          <w:sz w:val="24"/>
          <w:szCs w:val="24"/>
        </w:rPr>
        <w:t>I</w:t>
      </w:r>
      <w:r w:rsidRPr="00AC52E3">
        <w:rPr>
          <w:sz w:val="24"/>
          <w:szCs w:val="24"/>
        </w:rPr>
        <w:t xml:space="preserve"> - do valor equivalente ao</w:t>
      </w:r>
      <w:r>
        <w:rPr>
          <w:sz w:val="24"/>
          <w:szCs w:val="24"/>
        </w:rPr>
        <w:t xml:space="preserve"> i</w:t>
      </w:r>
      <w:r w:rsidRPr="00AC52E3">
        <w:rPr>
          <w:sz w:val="24"/>
          <w:szCs w:val="24"/>
        </w:rPr>
        <w:t xml:space="preserve">mposto sobre a renda na fonte que seria devido pelo emprestador; ou </w:t>
      </w:r>
    </w:p>
    <w:p w:rsidR="00F06880" w:rsidRPr="00AC52E3" w:rsidRDefault="00F06880" w:rsidP="00F06880">
      <w:pPr>
        <w:ind w:firstLine="1134"/>
        <w:jc w:val="both"/>
        <w:rPr>
          <w:sz w:val="24"/>
          <w:szCs w:val="24"/>
        </w:rPr>
      </w:pPr>
      <w:r>
        <w:rPr>
          <w:sz w:val="24"/>
          <w:szCs w:val="24"/>
        </w:rPr>
        <w:t>I</w:t>
      </w:r>
      <w:r w:rsidRPr="00AC52E3">
        <w:rPr>
          <w:sz w:val="24"/>
          <w:szCs w:val="24"/>
        </w:rPr>
        <w:t>I - do valor equivalente ao</w:t>
      </w:r>
      <w:r>
        <w:rPr>
          <w:sz w:val="24"/>
          <w:szCs w:val="24"/>
        </w:rPr>
        <w:t xml:space="preserve"> i</w:t>
      </w:r>
      <w:r w:rsidRPr="00AC52E3">
        <w:rPr>
          <w:sz w:val="24"/>
          <w:szCs w:val="24"/>
        </w:rPr>
        <w:t>mposto de renda retido na fonte previsto no</w:t>
      </w:r>
      <w:r>
        <w:rPr>
          <w:sz w:val="24"/>
          <w:szCs w:val="24"/>
        </w:rPr>
        <w:t xml:space="preserve"> §</w:t>
      </w:r>
      <w:r w:rsidRPr="00AC52E3">
        <w:rPr>
          <w:sz w:val="24"/>
          <w:szCs w:val="24"/>
        </w:rPr>
        <w:t xml:space="preserve"> 1º do art. 12, para as hipóteses previstas no </w:t>
      </w:r>
      <w:r w:rsidRPr="00D22AFB">
        <w:rPr>
          <w:i/>
          <w:sz w:val="24"/>
          <w:szCs w:val="24"/>
        </w:rPr>
        <w:t>caput</w:t>
      </w:r>
      <w:r w:rsidRPr="00AC52E3">
        <w:rPr>
          <w:sz w:val="24"/>
          <w:szCs w:val="24"/>
        </w:rPr>
        <w:t xml:space="preserve"> do art. 12. </w:t>
      </w:r>
    </w:p>
    <w:p w:rsidR="00F06880" w:rsidRPr="00AC52E3" w:rsidRDefault="00F06880" w:rsidP="00F06880">
      <w:pPr>
        <w:ind w:firstLine="1134"/>
        <w:jc w:val="both"/>
        <w:rPr>
          <w:sz w:val="24"/>
          <w:szCs w:val="24"/>
        </w:rPr>
      </w:pPr>
    </w:p>
    <w:p w:rsidR="00F06880" w:rsidRPr="00AC52E3" w:rsidRDefault="00F06880" w:rsidP="00F06880">
      <w:pPr>
        <w:ind w:firstLine="1134"/>
        <w:jc w:val="both"/>
        <w:rPr>
          <w:sz w:val="24"/>
          <w:szCs w:val="24"/>
        </w:rPr>
      </w:pPr>
      <w:r w:rsidRPr="00AC52E3">
        <w:rPr>
          <w:sz w:val="24"/>
          <w:szCs w:val="24"/>
        </w:rPr>
        <w:t>Art. 12. O</w:t>
      </w:r>
      <w:r>
        <w:rPr>
          <w:sz w:val="24"/>
          <w:szCs w:val="24"/>
        </w:rPr>
        <w:t xml:space="preserve"> i</w:t>
      </w:r>
      <w:r w:rsidRPr="00AC52E3">
        <w:rPr>
          <w:sz w:val="24"/>
          <w:szCs w:val="24"/>
        </w:rPr>
        <w:t>mposto de que trata o art. 8º também</w:t>
      </w:r>
      <w:r>
        <w:rPr>
          <w:sz w:val="24"/>
          <w:szCs w:val="24"/>
        </w:rPr>
        <w:t xml:space="preserve"> i</w:t>
      </w:r>
      <w:r w:rsidRPr="00AC52E3">
        <w:rPr>
          <w:sz w:val="24"/>
          <w:szCs w:val="24"/>
        </w:rPr>
        <w:t>ncidirá sobre os rendimentos pagos durante o decurso do contrato de empréstimo de títulos e valores mobiliários sujeitos à tributação pelo</w:t>
      </w:r>
      <w:r>
        <w:rPr>
          <w:sz w:val="24"/>
          <w:szCs w:val="24"/>
        </w:rPr>
        <w:t xml:space="preserve"> i</w:t>
      </w:r>
      <w:r w:rsidRPr="00AC52E3">
        <w:rPr>
          <w:sz w:val="24"/>
          <w:szCs w:val="24"/>
        </w:rPr>
        <w:t>mposto sobre a renda de acordo com o disposto no art. 1º da Lei nº 11.033, de 21 de dezembro de 2004, quando tenham como parte emprestadora pessoa física ou jurídica sujeita ao</w:t>
      </w:r>
      <w:r>
        <w:rPr>
          <w:sz w:val="24"/>
          <w:szCs w:val="24"/>
        </w:rPr>
        <w:t xml:space="preserve"> i</w:t>
      </w:r>
      <w:r w:rsidRPr="00AC52E3">
        <w:rPr>
          <w:sz w:val="24"/>
          <w:szCs w:val="24"/>
        </w:rPr>
        <w:t xml:space="preserve">mposto sobre a renda, e como parte tomadora: </w:t>
      </w:r>
      <w:hyperlink r:id="rId14" w:history="1">
        <w:r w:rsidR="007425BD" w:rsidRPr="00791927">
          <w:rPr>
            <w:rStyle w:val="Hyperlink"/>
            <w:i/>
            <w:sz w:val="24"/>
          </w:rPr>
          <w:t>(</w:t>
        </w:r>
        <w:r w:rsidR="007425BD">
          <w:rPr>
            <w:rStyle w:val="Hyperlink"/>
            <w:i/>
            <w:sz w:val="24"/>
          </w:rPr>
          <w:t xml:space="preserve">Vide </w:t>
        </w:r>
        <w:r w:rsidR="007425BD" w:rsidRPr="00791927">
          <w:rPr>
            <w:rStyle w:val="Hyperlink"/>
            <w:i/>
            <w:sz w:val="24"/>
          </w:rPr>
          <w:t>Lei nº 15.265, de 21/11/2025)</w:t>
        </w:r>
        <w:proofErr w:type="gramStart"/>
      </w:hyperlink>
      <w:proofErr w:type="gramEnd"/>
    </w:p>
    <w:p w:rsidR="00F06880" w:rsidRPr="00AC52E3" w:rsidRDefault="00F06880" w:rsidP="00F06880">
      <w:pPr>
        <w:ind w:firstLine="1134"/>
        <w:jc w:val="both"/>
        <w:rPr>
          <w:sz w:val="24"/>
          <w:szCs w:val="24"/>
        </w:rPr>
      </w:pPr>
      <w:r>
        <w:rPr>
          <w:sz w:val="24"/>
          <w:szCs w:val="24"/>
        </w:rPr>
        <w:t>I</w:t>
      </w:r>
      <w:r w:rsidRPr="00AC52E3">
        <w:rPr>
          <w:sz w:val="24"/>
          <w:szCs w:val="24"/>
        </w:rPr>
        <w:t xml:space="preserve"> - fundo ou clube de</w:t>
      </w:r>
      <w:r>
        <w:rPr>
          <w:sz w:val="24"/>
          <w:szCs w:val="24"/>
        </w:rPr>
        <w:t xml:space="preserve"> i</w:t>
      </w:r>
      <w:r w:rsidRPr="00AC52E3">
        <w:rPr>
          <w:sz w:val="24"/>
          <w:szCs w:val="24"/>
        </w:rPr>
        <w:t xml:space="preserve">nvestimento; ou </w:t>
      </w:r>
    </w:p>
    <w:p w:rsidR="00F06880" w:rsidRPr="00AC52E3" w:rsidRDefault="00F06880" w:rsidP="00F06880">
      <w:pPr>
        <w:ind w:firstLine="1134"/>
        <w:jc w:val="both"/>
        <w:rPr>
          <w:sz w:val="24"/>
          <w:szCs w:val="24"/>
        </w:rPr>
      </w:pPr>
      <w:r>
        <w:rPr>
          <w:sz w:val="24"/>
          <w:szCs w:val="24"/>
        </w:rPr>
        <w:t>I</w:t>
      </w:r>
      <w:r w:rsidRPr="00AC52E3">
        <w:rPr>
          <w:sz w:val="24"/>
          <w:szCs w:val="24"/>
        </w:rPr>
        <w:t xml:space="preserve">I - no caso de aplicações dos recursos de que trata o art. 5º da Lei nº 11.053, de 29 de dezembro de 2004: </w:t>
      </w:r>
    </w:p>
    <w:p w:rsidR="00F06880" w:rsidRPr="00AC52E3" w:rsidRDefault="00F06880" w:rsidP="00F06880">
      <w:pPr>
        <w:ind w:firstLine="1134"/>
        <w:jc w:val="both"/>
        <w:rPr>
          <w:sz w:val="24"/>
          <w:szCs w:val="24"/>
        </w:rPr>
      </w:pPr>
      <w:r w:rsidRPr="00AC52E3">
        <w:rPr>
          <w:sz w:val="24"/>
          <w:szCs w:val="24"/>
        </w:rPr>
        <w:t>a) entidade de previdência complementar;</w:t>
      </w:r>
    </w:p>
    <w:p w:rsidR="00F06880" w:rsidRPr="00AC52E3" w:rsidRDefault="00F06880" w:rsidP="00F06880">
      <w:pPr>
        <w:ind w:firstLine="1134"/>
        <w:jc w:val="both"/>
        <w:rPr>
          <w:sz w:val="24"/>
          <w:szCs w:val="24"/>
        </w:rPr>
      </w:pPr>
      <w:r w:rsidRPr="00AC52E3">
        <w:rPr>
          <w:sz w:val="24"/>
          <w:szCs w:val="24"/>
        </w:rPr>
        <w:t>b) sociedade seguradora; ou</w:t>
      </w:r>
    </w:p>
    <w:p w:rsidR="00F06880" w:rsidRPr="00AC52E3" w:rsidRDefault="00F06880" w:rsidP="00F06880">
      <w:pPr>
        <w:ind w:firstLine="1134"/>
        <w:jc w:val="both"/>
        <w:rPr>
          <w:sz w:val="24"/>
          <w:szCs w:val="24"/>
        </w:rPr>
      </w:pPr>
      <w:r w:rsidRPr="00AC52E3">
        <w:rPr>
          <w:sz w:val="24"/>
          <w:szCs w:val="24"/>
        </w:rPr>
        <w:t xml:space="preserve">c) </w:t>
      </w:r>
      <w:proofErr w:type="spellStart"/>
      <w:r w:rsidRPr="00AC52E3">
        <w:rPr>
          <w:sz w:val="24"/>
          <w:szCs w:val="24"/>
        </w:rPr>
        <w:t>Fapi</w:t>
      </w:r>
      <w:proofErr w:type="spellEnd"/>
      <w:r w:rsidRPr="00AC52E3">
        <w:rPr>
          <w:sz w:val="24"/>
          <w:szCs w:val="24"/>
        </w:rPr>
        <w:t>.</w:t>
      </w:r>
    </w:p>
    <w:p w:rsidR="00F06880" w:rsidRPr="00AC52E3" w:rsidRDefault="00F06880" w:rsidP="00F06880">
      <w:pPr>
        <w:ind w:firstLine="1134"/>
        <w:jc w:val="both"/>
        <w:rPr>
          <w:sz w:val="24"/>
          <w:szCs w:val="24"/>
        </w:rPr>
      </w:pPr>
      <w:r>
        <w:rPr>
          <w:sz w:val="24"/>
          <w:szCs w:val="24"/>
        </w:rPr>
        <w:t>§</w:t>
      </w:r>
      <w:r w:rsidRPr="00AC52E3">
        <w:rPr>
          <w:sz w:val="24"/>
          <w:szCs w:val="24"/>
        </w:rPr>
        <w:t xml:space="preserve"> 1º O tomador será responsável pelo pagamento do</w:t>
      </w:r>
      <w:r>
        <w:rPr>
          <w:sz w:val="24"/>
          <w:szCs w:val="24"/>
        </w:rPr>
        <w:t xml:space="preserve"> i</w:t>
      </w:r>
      <w:r w:rsidRPr="00AC52E3">
        <w:rPr>
          <w:sz w:val="24"/>
          <w:szCs w:val="24"/>
        </w:rPr>
        <w:t>mposto de renda à alíquota de 15% (quinze por cento),</w:t>
      </w:r>
      <w:r>
        <w:rPr>
          <w:sz w:val="24"/>
          <w:szCs w:val="24"/>
        </w:rPr>
        <w:t>I</w:t>
      </w:r>
      <w:r w:rsidRPr="00AC52E3">
        <w:rPr>
          <w:sz w:val="24"/>
          <w:szCs w:val="24"/>
        </w:rPr>
        <w:t xml:space="preserve">ncidente sobre os rendimentos distribuídos pelo título ou valor mobiliário. </w:t>
      </w:r>
    </w:p>
    <w:p w:rsidR="00F06880" w:rsidRPr="00AC52E3" w:rsidRDefault="00F06880" w:rsidP="00F06880">
      <w:pPr>
        <w:ind w:firstLine="1134"/>
        <w:jc w:val="both"/>
        <w:rPr>
          <w:sz w:val="24"/>
          <w:szCs w:val="24"/>
        </w:rPr>
      </w:pPr>
      <w:r>
        <w:rPr>
          <w:sz w:val="24"/>
          <w:szCs w:val="24"/>
        </w:rPr>
        <w:t>§</w:t>
      </w:r>
      <w:r w:rsidRPr="00AC52E3">
        <w:rPr>
          <w:sz w:val="24"/>
          <w:szCs w:val="24"/>
        </w:rPr>
        <w:t xml:space="preserve"> 2º O emprestador dos ativos, pessoa física ou jurídica, será responsável pelo pagamento da diferença entre o valor do</w:t>
      </w:r>
      <w:r>
        <w:rPr>
          <w:sz w:val="24"/>
          <w:szCs w:val="24"/>
        </w:rPr>
        <w:t xml:space="preserve"> i</w:t>
      </w:r>
      <w:r w:rsidRPr="00AC52E3">
        <w:rPr>
          <w:sz w:val="24"/>
          <w:szCs w:val="24"/>
        </w:rPr>
        <w:t xml:space="preserve">mposto que seria devido na hipótese em que o </w:t>
      </w:r>
      <w:r w:rsidRPr="00AC52E3">
        <w:rPr>
          <w:sz w:val="24"/>
          <w:szCs w:val="24"/>
        </w:rPr>
        <w:lastRenderedPageBreak/>
        <w:t>rendimento fosse pago diretamente ao emprestador e o valor devido pelo tomador nos termos do</w:t>
      </w:r>
      <w:r>
        <w:rPr>
          <w:sz w:val="24"/>
          <w:szCs w:val="24"/>
        </w:rPr>
        <w:t xml:space="preserve"> §</w:t>
      </w:r>
      <w:r w:rsidRPr="00AC52E3">
        <w:rPr>
          <w:sz w:val="24"/>
          <w:szCs w:val="24"/>
        </w:rPr>
        <w:t xml:space="preserve"> 1º deste artigo, aplicando-se, no que couber, os procedimentos previstos nos</w:t>
      </w:r>
      <w:r>
        <w:rPr>
          <w:sz w:val="24"/>
          <w:szCs w:val="24"/>
        </w:rPr>
        <w:t xml:space="preserve"> §</w:t>
      </w:r>
      <w:r w:rsidRPr="00AC52E3">
        <w:rPr>
          <w:sz w:val="24"/>
          <w:szCs w:val="24"/>
        </w:rPr>
        <w:t xml:space="preserve">§ 1º a 4º do art. 8º desta Lei. </w:t>
      </w:r>
    </w:p>
    <w:p w:rsidR="00F06880" w:rsidRPr="00AC52E3" w:rsidRDefault="00F06880" w:rsidP="00F06880">
      <w:pPr>
        <w:ind w:firstLine="1134"/>
        <w:jc w:val="both"/>
        <w:rPr>
          <w:sz w:val="24"/>
          <w:szCs w:val="24"/>
        </w:rPr>
      </w:pPr>
    </w:p>
    <w:p w:rsidR="00F06880" w:rsidRPr="00AC52E3" w:rsidRDefault="00F06880" w:rsidP="00F06880">
      <w:pPr>
        <w:ind w:firstLine="1134"/>
        <w:jc w:val="both"/>
        <w:rPr>
          <w:sz w:val="24"/>
          <w:szCs w:val="24"/>
        </w:rPr>
      </w:pPr>
      <w:r w:rsidRPr="00AC52E3">
        <w:rPr>
          <w:sz w:val="24"/>
          <w:szCs w:val="24"/>
        </w:rPr>
        <w:t>Art. 13. No caso do tomador de títulos ou valores mobiliários sujeitos à tributação pelo</w:t>
      </w:r>
      <w:r>
        <w:rPr>
          <w:sz w:val="24"/>
          <w:szCs w:val="24"/>
        </w:rPr>
        <w:t xml:space="preserve"> I</w:t>
      </w:r>
      <w:r w:rsidRPr="00AC52E3">
        <w:rPr>
          <w:sz w:val="24"/>
          <w:szCs w:val="24"/>
        </w:rPr>
        <w:t>mposto sobre a renda de acordo com o disposto no art. 1º da Lei nº 11.033, de 21 de dezembro de 2004, a diferença positiva entre o valor da alienação, líquido do</w:t>
      </w:r>
      <w:r>
        <w:rPr>
          <w:sz w:val="24"/>
          <w:szCs w:val="24"/>
        </w:rPr>
        <w:t xml:space="preserve"> I</w:t>
      </w:r>
      <w:r w:rsidRPr="00AC52E3">
        <w:rPr>
          <w:sz w:val="24"/>
          <w:szCs w:val="24"/>
        </w:rPr>
        <w:t>OF, eventualmente</w:t>
      </w:r>
      <w:r>
        <w:rPr>
          <w:sz w:val="24"/>
          <w:szCs w:val="24"/>
        </w:rPr>
        <w:t xml:space="preserve"> i</w:t>
      </w:r>
      <w:r w:rsidRPr="00AC52E3">
        <w:rPr>
          <w:sz w:val="24"/>
          <w:szCs w:val="24"/>
        </w:rPr>
        <w:t xml:space="preserve">ncidente, e o valor da aplicação financeira é considerada rendimento, sendo apurada por ocasião da recompra dos referidos títulos e valores mobiliários. </w:t>
      </w:r>
      <w:hyperlink r:id="rId15" w:history="1">
        <w:r w:rsidR="007425BD" w:rsidRPr="00791927">
          <w:rPr>
            <w:rStyle w:val="Hyperlink"/>
            <w:i/>
            <w:sz w:val="24"/>
          </w:rPr>
          <w:t>(</w:t>
        </w:r>
        <w:r w:rsidR="007425BD">
          <w:rPr>
            <w:rStyle w:val="Hyperlink"/>
            <w:i/>
            <w:sz w:val="24"/>
          </w:rPr>
          <w:t xml:space="preserve">Vide </w:t>
        </w:r>
        <w:r w:rsidR="007425BD" w:rsidRPr="00791927">
          <w:rPr>
            <w:rStyle w:val="Hyperlink"/>
            <w:i/>
            <w:sz w:val="24"/>
          </w:rPr>
          <w:t>Lei nº 15.265, de 21/11/2025)</w:t>
        </w:r>
        <w:proofErr w:type="gramStart"/>
      </w:hyperlink>
      <w:proofErr w:type="gramEnd"/>
    </w:p>
    <w:p w:rsidR="00F06880" w:rsidRPr="00AC52E3" w:rsidRDefault="00F06880" w:rsidP="00F06880">
      <w:pPr>
        <w:ind w:firstLine="1134"/>
        <w:jc w:val="both"/>
        <w:rPr>
          <w:sz w:val="24"/>
          <w:szCs w:val="24"/>
        </w:rPr>
      </w:pPr>
      <w:r w:rsidRPr="00AC52E3">
        <w:rPr>
          <w:sz w:val="24"/>
          <w:szCs w:val="24"/>
        </w:rPr>
        <w:t>Parágrafo único. Caberá ao tomador o pagamento do</w:t>
      </w:r>
      <w:r>
        <w:rPr>
          <w:sz w:val="24"/>
          <w:szCs w:val="24"/>
        </w:rPr>
        <w:t xml:space="preserve"> i</w:t>
      </w:r>
      <w:r w:rsidRPr="00AC52E3">
        <w:rPr>
          <w:sz w:val="24"/>
          <w:szCs w:val="24"/>
        </w:rPr>
        <w:t xml:space="preserve">mposto de renda de que trata o </w:t>
      </w:r>
      <w:r w:rsidRPr="00D22AFB">
        <w:rPr>
          <w:i/>
          <w:sz w:val="24"/>
          <w:szCs w:val="24"/>
        </w:rPr>
        <w:t>caput</w:t>
      </w:r>
      <w:r w:rsidRPr="00AC52E3">
        <w:rPr>
          <w:sz w:val="24"/>
          <w:szCs w:val="24"/>
        </w:rPr>
        <w:t xml:space="preserve">. </w:t>
      </w:r>
    </w:p>
    <w:p w:rsidR="00F06880" w:rsidRPr="00AC52E3" w:rsidRDefault="00F06880" w:rsidP="00F06880">
      <w:pPr>
        <w:ind w:firstLine="1134"/>
        <w:jc w:val="both"/>
        <w:rPr>
          <w:sz w:val="24"/>
          <w:szCs w:val="24"/>
        </w:rPr>
      </w:pPr>
    </w:p>
    <w:p w:rsidR="00F06880" w:rsidRPr="00AC52E3" w:rsidRDefault="00F06880" w:rsidP="00F06880">
      <w:pPr>
        <w:ind w:firstLine="1134"/>
        <w:jc w:val="both"/>
        <w:rPr>
          <w:sz w:val="24"/>
          <w:szCs w:val="24"/>
        </w:rPr>
      </w:pPr>
      <w:r w:rsidRPr="00AC52E3">
        <w:rPr>
          <w:sz w:val="24"/>
          <w:szCs w:val="24"/>
        </w:rPr>
        <w:t>Art. 14. No caso do emprestador de títulos, ações e outros valores mobiliários, não constitui fato gerador do</w:t>
      </w:r>
      <w:r>
        <w:rPr>
          <w:sz w:val="24"/>
          <w:szCs w:val="24"/>
        </w:rPr>
        <w:t xml:space="preserve"> i</w:t>
      </w:r>
      <w:r w:rsidRPr="00AC52E3">
        <w:rPr>
          <w:sz w:val="24"/>
          <w:szCs w:val="24"/>
        </w:rPr>
        <w:t xml:space="preserve">mposto sobre a renda a liquidação do empréstimo efetivada pela devolução do mesmo título, ação ou valor mobiliário de mesma classe, espécie e emissor. </w:t>
      </w:r>
      <w:hyperlink r:id="rId16" w:history="1">
        <w:r w:rsidR="007425BD" w:rsidRPr="00791927">
          <w:rPr>
            <w:rStyle w:val="Hyperlink"/>
            <w:i/>
            <w:sz w:val="24"/>
          </w:rPr>
          <w:t>(</w:t>
        </w:r>
        <w:r w:rsidR="007425BD">
          <w:rPr>
            <w:rStyle w:val="Hyperlink"/>
            <w:i/>
            <w:sz w:val="24"/>
          </w:rPr>
          <w:t xml:space="preserve">Vide </w:t>
        </w:r>
        <w:r w:rsidR="007425BD" w:rsidRPr="00791927">
          <w:rPr>
            <w:rStyle w:val="Hyperlink"/>
            <w:i/>
            <w:sz w:val="24"/>
          </w:rPr>
          <w:t>Lei nº 15.265, de 21/11/2025)</w:t>
        </w:r>
        <w:proofErr w:type="gramStart"/>
      </w:hyperlink>
      <w:proofErr w:type="gramEnd"/>
    </w:p>
    <w:p w:rsidR="00F06880" w:rsidRPr="00AC52E3" w:rsidRDefault="00F06880" w:rsidP="00F06880">
      <w:pPr>
        <w:ind w:firstLine="1134"/>
        <w:jc w:val="both"/>
        <w:rPr>
          <w:sz w:val="24"/>
          <w:szCs w:val="24"/>
        </w:rPr>
      </w:pPr>
      <w:r w:rsidRPr="00AC52E3">
        <w:rPr>
          <w:sz w:val="24"/>
          <w:szCs w:val="24"/>
        </w:rPr>
        <w:t xml:space="preserve">Parágrafo único. Quando a operação for liquidada por meio de entrega de numerário, o ganho líquido ou rendimento será representado pela diferença positiva entre o valor da liquidação financeira do empréstimo e o custo médio de aquisição dos títulos, ações e outros valores mobiliários. </w:t>
      </w:r>
    </w:p>
    <w:p w:rsidR="00F06880" w:rsidRPr="00AC52E3" w:rsidRDefault="00F06880" w:rsidP="00F06880">
      <w:pPr>
        <w:ind w:firstLine="1134"/>
        <w:jc w:val="both"/>
        <w:rPr>
          <w:sz w:val="24"/>
          <w:szCs w:val="24"/>
        </w:rPr>
      </w:pPr>
    </w:p>
    <w:p w:rsidR="00F06880" w:rsidRPr="00AC52E3" w:rsidRDefault="00F06880" w:rsidP="00F06880">
      <w:pPr>
        <w:ind w:firstLine="1134"/>
        <w:jc w:val="both"/>
        <w:rPr>
          <w:sz w:val="24"/>
          <w:szCs w:val="24"/>
        </w:rPr>
      </w:pPr>
      <w:r w:rsidRPr="00AC52E3">
        <w:rPr>
          <w:sz w:val="24"/>
          <w:szCs w:val="24"/>
        </w:rPr>
        <w:t>Art. 15. São responsáveis pela retenção do</w:t>
      </w:r>
      <w:r>
        <w:rPr>
          <w:sz w:val="24"/>
          <w:szCs w:val="24"/>
        </w:rPr>
        <w:t xml:space="preserve"> i</w:t>
      </w:r>
      <w:r w:rsidRPr="00AC52E3">
        <w:rPr>
          <w:sz w:val="24"/>
          <w:szCs w:val="24"/>
        </w:rPr>
        <w:t xml:space="preserve">mposto sobre a renda: </w:t>
      </w:r>
      <w:hyperlink r:id="rId17" w:history="1">
        <w:r w:rsidR="007425BD" w:rsidRPr="00791927">
          <w:rPr>
            <w:rStyle w:val="Hyperlink"/>
            <w:i/>
            <w:sz w:val="24"/>
          </w:rPr>
          <w:t>(</w:t>
        </w:r>
        <w:r w:rsidR="007425BD">
          <w:rPr>
            <w:rStyle w:val="Hyperlink"/>
            <w:i/>
            <w:sz w:val="24"/>
          </w:rPr>
          <w:t xml:space="preserve">Vide </w:t>
        </w:r>
        <w:r w:rsidR="007425BD" w:rsidRPr="00791927">
          <w:rPr>
            <w:rStyle w:val="Hyperlink"/>
            <w:i/>
            <w:sz w:val="24"/>
          </w:rPr>
          <w:t>Lei nº 15.265, de 21/11/2025)</w:t>
        </w:r>
        <w:proofErr w:type="gramStart"/>
      </w:hyperlink>
      <w:bookmarkStart w:id="0" w:name="_GoBack"/>
      <w:bookmarkEnd w:id="0"/>
      <w:proofErr w:type="gramEnd"/>
    </w:p>
    <w:p w:rsidR="00F06880" w:rsidRPr="00AC52E3" w:rsidRDefault="00F06880" w:rsidP="00F06880">
      <w:pPr>
        <w:ind w:firstLine="1134"/>
        <w:jc w:val="both"/>
        <w:rPr>
          <w:sz w:val="24"/>
          <w:szCs w:val="24"/>
        </w:rPr>
      </w:pPr>
      <w:r>
        <w:rPr>
          <w:sz w:val="24"/>
          <w:szCs w:val="24"/>
        </w:rPr>
        <w:t>I</w:t>
      </w:r>
      <w:r w:rsidRPr="00AC52E3">
        <w:rPr>
          <w:sz w:val="24"/>
          <w:szCs w:val="24"/>
        </w:rPr>
        <w:t xml:space="preserve"> - a entidade autorizada a prestar serviços de compensação e liquidação, na hipótese prevista no art. 6º; e </w:t>
      </w:r>
    </w:p>
    <w:p w:rsidR="00F06880" w:rsidRPr="00AC52E3" w:rsidRDefault="00F06880" w:rsidP="00F06880">
      <w:pPr>
        <w:ind w:firstLine="1134"/>
        <w:jc w:val="both"/>
        <w:rPr>
          <w:sz w:val="24"/>
          <w:szCs w:val="24"/>
        </w:rPr>
      </w:pPr>
      <w:r>
        <w:rPr>
          <w:sz w:val="24"/>
          <w:szCs w:val="24"/>
        </w:rPr>
        <w:t>I</w:t>
      </w:r>
      <w:r w:rsidRPr="00AC52E3">
        <w:rPr>
          <w:sz w:val="24"/>
          <w:szCs w:val="24"/>
        </w:rPr>
        <w:t xml:space="preserve">I </w:t>
      </w:r>
      <w:r>
        <w:rPr>
          <w:sz w:val="24"/>
          <w:szCs w:val="24"/>
        </w:rPr>
        <w:t>–</w:t>
      </w:r>
      <w:r w:rsidRPr="00AC52E3">
        <w:rPr>
          <w:sz w:val="24"/>
          <w:szCs w:val="24"/>
        </w:rPr>
        <w:t xml:space="preserve"> a</w:t>
      </w:r>
      <w:r>
        <w:rPr>
          <w:sz w:val="24"/>
          <w:szCs w:val="24"/>
        </w:rPr>
        <w:t xml:space="preserve"> i</w:t>
      </w:r>
      <w:r w:rsidRPr="00AC52E3">
        <w:rPr>
          <w:sz w:val="24"/>
          <w:szCs w:val="24"/>
        </w:rPr>
        <w:t>nstituição que efetuar a recompra dos títulos e dos valores mobiliários, na hipótese prevista no</w:t>
      </w:r>
      <w:r>
        <w:rPr>
          <w:sz w:val="24"/>
          <w:szCs w:val="24"/>
        </w:rPr>
        <w:t xml:space="preserve"> I</w:t>
      </w:r>
      <w:r w:rsidRPr="00AC52E3">
        <w:rPr>
          <w:sz w:val="24"/>
          <w:szCs w:val="24"/>
        </w:rPr>
        <w:t>nciso</w:t>
      </w:r>
      <w:r>
        <w:rPr>
          <w:sz w:val="24"/>
          <w:szCs w:val="24"/>
        </w:rPr>
        <w:t xml:space="preserve"> I</w:t>
      </w:r>
      <w:r w:rsidRPr="00AC52E3">
        <w:rPr>
          <w:sz w:val="24"/>
          <w:szCs w:val="24"/>
        </w:rPr>
        <w:t>I do</w:t>
      </w:r>
      <w:r>
        <w:rPr>
          <w:sz w:val="24"/>
          <w:szCs w:val="24"/>
        </w:rPr>
        <w:t xml:space="preserve"> §</w:t>
      </w:r>
      <w:r w:rsidRPr="00AC52E3">
        <w:rPr>
          <w:sz w:val="24"/>
          <w:szCs w:val="24"/>
        </w:rPr>
        <w:t xml:space="preserve"> 1º do art. 10. </w:t>
      </w:r>
    </w:p>
    <w:p w:rsidR="00F06880" w:rsidRPr="00AC52E3" w:rsidRDefault="00F06880" w:rsidP="00F06880">
      <w:pPr>
        <w:ind w:firstLine="1134"/>
        <w:jc w:val="both"/>
        <w:rPr>
          <w:sz w:val="24"/>
          <w:szCs w:val="24"/>
        </w:rPr>
      </w:pPr>
      <w:r w:rsidRPr="00AC52E3">
        <w:rPr>
          <w:sz w:val="24"/>
          <w:szCs w:val="24"/>
        </w:rPr>
        <w:t>Parágrafo único. Para efeito do disposto no</w:t>
      </w:r>
      <w:r>
        <w:rPr>
          <w:sz w:val="24"/>
          <w:szCs w:val="24"/>
        </w:rPr>
        <w:t xml:space="preserve"> i</w:t>
      </w:r>
      <w:r w:rsidRPr="00AC52E3">
        <w:rPr>
          <w:sz w:val="24"/>
          <w:szCs w:val="24"/>
        </w:rPr>
        <w:t>nciso</w:t>
      </w:r>
      <w:r>
        <w:rPr>
          <w:sz w:val="24"/>
          <w:szCs w:val="24"/>
        </w:rPr>
        <w:t xml:space="preserve"> I</w:t>
      </w:r>
      <w:r w:rsidRPr="00AC52E3">
        <w:rPr>
          <w:sz w:val="24"/>
          <w:szCs w:val="24"/>
        </w:rPr>
        <w:t xml:space="preserve">I do </w:t>
      </w:r>
      <w:r w:rsidRPr="00D22AFB">
        <w:rPr>
          <w:i/>
          <w:sz w:val="24"/>
          <w:szCs w:val="24"/>
        </w:rPr>
        <w:t>caput</w:t>
      </w:r>
      <w:r w:rsidRPr="00AC52E3">
        <w:rPr>
          <w:sz w:val="24"/>
          <w:szCs w:val="24"/>
        </w:rPr>
        <w:t xml:space="preserve">: </w:t>
      </w:r>
    </w:p>
    <w:p w:rsidR="00F06880" w:rsidRPr="00AC52E3" w:rsidRDefault="00F06880" w:rsidP="00F06880">
      <w:pPr>
        <w:ind w:firstLine="1134"/>
        <w:jc w:val="both"/>
        <w:rPr>
          <w:sz w:val="24"/>
          <w:szCs w:val="24"/>
        </w:rPr>
      </w:pPr>
      <w:r>
        <w:rPr>
          <w:sz w:val="24"/>
          <w:szCs w:val="24"/>
        </w:rPr>
        <w:t>I</w:t>
      </w:r>
      <w:r w:rsidRPr="00AC52E3">
        <w:rPr>
          <w:sz w:val="24"/>
          <w:szCs w:val="24"/>
        </w:rPr>
        <w:t xml:space="preserve"> - o tomador deverá entregar à</w:t>
      </w:r>
      <w:r>
        <w:rPr>
          <w:sz w:val="24"/>
          <w:szCs w:val="24"/>
        </w:rPr>
        <w:t xml:space="preserve"> i</w:t>
      </w:r>
      <w:r w:rsidRPr="00AC52E3">
        <w:rPr>
          <w:sz w:val="24"/>
          <w:szCs w:val="24"/>
        </w:rPr>
        <w:t>nstituição responsável pela retenção do</w:t>
      </w:r>
      <w:r>
        <w:rPr>
          <w:sz w:val="24"/>
          <w:szCs w:val="24"/>
        </w:rPr>
        <w:t xml:space="preserve"> i</w:t>
      </w:r>
      <w:r w:rsidRPr="00AC52E3">
        <w:rPr>
          <w:sz w:val="24"/>
          <w:szCs w:val="24"/>
        </w:rPr>
        <w:t xml:space="preserve">mposto a nota de corretagem ou de negociação referente à alienação dos títulos ou valores mobiliários; e </w:t>
      </w:r>
    </w:p>
    <w:p w:rsidR="00F06880" w:rsidRPr="00AC52E3" w:rsidRDefault="00F06880" w:rsidP="00F06880">
      <w:pPr>
        <w:ind w:firstLine="1134"/>
        <w:jc w:val="both"/>
        <w:rPr>
          <w:sz w:val="24"/>
          <w:szCs w:val="24"/>
        </w:rPr>
      </w:pPr>
      <w:r>
        <w:rPr>
          <w:sz w:val="24"/>
          <w:szCs w:val="24"/>
        </w:rPr>
        <w:t>I</w:t>
      </w:r>
      <w:r w:rsidRPr="00AC52E3">
        <w:rPr>
          <w:sz w:val="24"/>
          <w:szCs w:val="24"/>
        </w:rPr>
        <w:t xml:space="preserve">I - será aplicada sobre o rendimento: </w:t>
      </w:r>
    </w:p>
    <w:p w:rsidR="00F06880" w:rsidRPr="00AC52E3" w:rsidRDefault="00F06880" w:rsidP="00F06880">
      <w:pPr>
        <w:ind w:firstLine="1134"/>
        <w:jc w:val="both"/>
        <w:rPr>
          <w:sz w:val="24"/>
          <w:szCs w:val="24"/>
        </w:rPr>
      </w:pPr>
      <w:r w:rsidRPr="00AC52E3">
        <w:rPr>
          <w:sz w:val="24"/>
          <w:szCs w:val="24"/>
        </w:rPr>
        <w:t>a) uma das alíquotas de que trata o art. 1º da Lei nº 11.033, de 21 de dezembro de 2004, em função do prazo decorrido entre as datas de alienação e de recompra dos títulos e dos valores mobiliários;</w:t>
      </w:r>
    </w:p>
    <w:p w:rsidR="00F06880" w:rsidRPr="00AC52E3" w:rsidRDefault="00F06880" w:rsidP="00F06880">
      <w:pPr>
        <w:ind w:firstLine="1134"/>
        <w:jc w:val="both"/>
        <w:rPr>
          <w:sz w:val="24"/>
          <w:szCs w:val="24"/>
        </w:rPr>
      </w:pPr>
      <w:r w:rsidRPr="00AC52E3">
        <w:rPr>
          <w:sz w:val="24"/>
          <w:szCs w:val="24"/>
        </w:rPr>
        <w:t>b) a alíquota de 15% (quinze por cento), no caso de</w:t>
      </w:r>
      <w:r>
        <w:rPr>
          <w:sz w:val="24"/>
          <w:szCs w:val="24"/>
        </w:rPr>
        <w:t xml:space="preserve"> i</w:t>
      </w:r>
      <w:r w:rsidRPr="00AC52E3">
        <w:rPr>
          <w:sz w:val="24"/>
          <w:szCs w:val="24"/>
        </w:rPr>
        <w:t>nvestidor residente ou domiciliado no exterior,</w:t>
      </w:r>
      <w:r>
        <w:rPr>
          <w:sz w:val="24"/>
          <w:szCs w:val="24"/>
        </w:rPr>
        <w:t xml:space="preserve"> i</w:t>
      </w:r>
      <w:r w:rsidRPr="00AC52E3">
        <w:rPr>
          <w:sz w:val="24"/>
          <w:szCs w:val="24"/>
        </w:rPr>
        <w:t>ndividual ou coletivo, que realizar operações financeiras no País de acordo com as normas e condições estabelecidas pelo Conselho Monetário Nacional; ou</w:t>
      </w:r>
    </w:p>
    <w:p w:rsidR="00AC52E3" w:rsidRPr="00AC52E3" w:rsidRDefault="00F06880" w:rsidP="00F06880">
      <w:pPr>
        <w:ind w:firstLine="1134"/>
        <w:jc w:val="both"/>
        <w:rPr>
          <w:sz w:val="24"/>
          <w:szCs w:val="24"/>
        </w:rPr>
      </w:pPr>
      <w:r w:rsidRPr="00AC52E3">
        <w:rPr>
          <w:sz w:val="24"/>
          <w:szCs w:val="24"/>
        </w:rPr>
        <w:t>c) as alíquotas previstas na legislação em vigor para o</w:t>
      </w:r>
      <w:r>
        <w:rPr>
          <w:sz w:val="24"/>
          <w:szCs w:val="24"/>
        </w:rPr>
        <w:t xml:space="preserve"> i</w:t>
      </w:r>
      <w:r w:rsidRPr="00AC52E3">
        <w:rPr>
          <w:sz w:val="24"/>
          <w:szCs w:val="24"/>
        </w:rPr>
        <w:t>nvestidor residente ou domiciliado em país com tributação favorecida, nos termos do art. 24 da Lei nº 9.430, de 27 de dezembro de 1996.</w:t>
      </w:r>
      <w:r w:rsidR="00AC52E3" w:rsidRPr="00AC52E3">
        <w:rPr>
          <w:sz w:val="24"/>
          <w:szCs w:val="24"/>
        </w:rPr>
        <w:t xml:space="preserve"> </w:t>
      </w:r>
    </w:p>
    <w:p w:rsidR="00AC52E3" w:rsidRPr="00AC52E3" w:rsidRDefault="00AC52E3" w:rsidP="00AC52E3">
      <w:pPr>
        <w:ind w:firstLine="1134"/>
        <w:jc w:val="both"/>
        <w:rPr>
          <w:sz w:val="24"/>
          <w:szCs w:val="24"/>
        </w:rPr>
      </w:pPr>
    </w:p>
    <w:p w:rsidR="00AC52E3" w:rsidRPr="00B6278C" w:rsidRDefault="00AC52E3" w:rsidP="00B6278C">
      <w:pPr>
        <w:jc w:val="center"/>
        <w:rPr>
          <w:b/>
          <w:sz w:val="24"/>
          <w:szCs w:val="24"/>
        </w:rPr>
      </w:pPr>
      <w:r w:rsidRPr="00B6278C">
        <w:rPr>
          <w:b/>
          <w:sz w:val="24"/>
          <w:szCs w:val="24"/>
        </w:rPr>
        <w:t>Seção</w:t>
      </w:r>
      <w:r w:rsidR="00B6278C" w:rsidRPr="00B6278C">
        <w:rPr>
          <w:b/>
          <w:sz w:val="24"/>
          <w:szCs w:val="24"/>
        </w:rPr>
        <w:t xml:space="preserve"> </w:t>
      </w:r>
      <w:r w:rsidR="00D07ACD" w:rsidRPr="00B6278C">
        <w:rPr>
          <w:b/>
          <w:sz w:val="24"/>
          <w:szCs w:val="24"/>
        </w:rPr>
        <w:t>I</w:t>
      </w:r>
      <w:r w:rsidRPr="00B6278C">
        <w:rPr>
          <w:b/>
          <w:sz w:val="24"/>
          <w:szCs w:val="24"/>
        </w:rPr>
        <w:t>V</w:t>
      </w:r>
    </w:p>
    <w:p w:rsidR="00AC52E3" w:rsidRPr="00B6278C" w:rsidRDefault="00AC52E3" w:rsidP="00B6278C">
      <w:pPr>
        <w:jc w:val="center"/>
        <w:rPr>
          <w:b/>
          <w:sz w:val="24"/>
          <w:szCs w:val="24"/>
        </w:rPr>
      </w:pPr>
      <w:r w:rsidRPr="00B6278C">
        <w:rPr>
          <w:b/>
          <w:sz w:val="24"/>
          <w:szCs w:val="24"/>
        </w:rPr>
        <w:t>Da</w:t>
      </w:r>
      <w:r w:rsidR="00B6278C" w:rsidRPr="00B6278C">
        <w:rPr>
          <w:b/>
          <w:sz w:val="24"/>
          <w:szCs w:val="24"/>
        </w:rPr>
        <w:t xml:space="preserve"> </w:t>
      </w:r>
      <w:r w:rsidR="00D07ACD" w:rsidRPr="00B6278C">
        <w:rPr>
          <w:b/>
          <w:sz w:val="24"/>
          <w:szCs w:val="24"/>
        </w:rPr>
        <w:t>I</w:t>
      </w:r>
      <w:r w:rsidRPr="00B6278C">
        <w:rPr>
          <w:b/>
          <w:sz w:val="24"/>
          <w:szCs w:val="24"/>
        </w:rPr>
        <w:t>senção de</w:t>
      </w:r>
      <w:r w:rsidR="00B6278C" w:rsidRPr="00B6278C">
        <w:rPr>
          <w:b/>
          <w:sz w:val="24"/>
          <w:szCs w:val="24"/>
        </w:rPr>
        <w:t xml:space="preserve"> </w:t>
      </w:r>
      <w:r w:rsidR="00D07ACD" w:rsidRPr="00B6278C">
        <w:rPr>
          <w:b/>
          <w:sz w:val="24"/>
          <w:szCs w:val="24"/>
        </w:rPr>
        <w:t>I</w:t>
      </w:r>
      <w:r w:rsidRPr="00B6278C">
        <w:rPr>
          <w:b/>
          <w:sz w:val="24"/>
          <w:szCs w:val="24"/>
        </w:rPr>
        <w:t>mposto de Renda sobre Alienação</w:t>
      </w:r>
    </w:p>
    <w:p w:rsidR="00AC52E3" w:rsidRPr="00B6278C" w:rsidRDefault="00AC52E3" w:rsidP="00B6278C">
      <w:pPr>
        <w:jc w:val="center"/>
        <w:rPr>
          <w:b/>
          <w:sz w:val="24"/>
          <w:szCs w:val="24"/>
        </w:rPr>
      </w:pPr>
      <w:r w:rsidRPr="00B6278C">
        <w:rPr>
          <w:b/>
          <w:sz w:val="24"/>
          <w:szCs w:val="24"/>
        </w:rPr>
        <w:t>em Bolsa de Valores de Ações de Pequenas</w:t>
      </w:r>
    </w:p>
    <w:p w:rsidR="00AC52E3" w:rsidRPr="00AC52E3" w:rsidRDefault="00AC52E3" w:rsidP="00B6278C">
      <w:pPr>
        <w:jc w:val="center"/>
        <w:rPr>
          <w:sz w:val="24"/>
          <w:szCs w:val="24"/>
        </w:rPr>
      </w:pPr>
      <w:r w:rsidRPr="00B6278C">
        <w:rPr>
          <w:b/>
          <w:sz w:val="24"/>
          <w:szCs w:val="24"/>
        </w:rPr>
        <w:t>e Médias Empresas</w:t>
      </w:r>
    </w:p>
    <w:p w:rsidR="00AC52E3" w:rsidRPr="00AC52E3" w:rsidRDefault="00AC52E3" w:rsidP="00AC52E3">
      <w:pPr>
        <w:ind w:firstLine="1134"/>
        <w:jc w:val="both"/>
        <w:rPr>
          <w:sz w:val="24"/>
          <w:szCs w:val="24"/>
        </w:rPr>
      </w:pPr>
    </w:p>
    <w:p w:rsidR="00F06880" w:rsidRPr="00AC52E3" w:rsidRDefault="00F06880" w:rsidP="00F06880">
      <w:pPr>
        <w:ind w:firstLine="1134"/>
        <w:jc w:val="both"/>
        <w:rPr>
          <w:sz w:val="24"/>
          <w:szCs w:val="24"/>
        </w:rPr>
      </w:pPr>
      <w:r w:rsidRPr="00AC52E3">
        <w:rPr>
          <w:sz w:val="24"/>
          <w:szCs w:val="24"/>
        </w:rPr>
        <w:lastRenderedPageBreak/>
        <w:t>Art. 16. Fica</w:t>
      </w:r>
      <w:r>
        <w:rPr>
          <w:sz w:val="24"/>
          <w:szCs w:val="24"/>
        </w:rPr>
        <w:t xml:space="preserve"> i</w:t>
      </w:r>
      <w:r w:rsidRPr="00AC52E3">
        <w:rPr>
          <w:sz w:val="24"/>
          <w:szCs w:val="24"/>
        </w:rPr>
        <w:t>sento de</w:t>
      </w:r>
      <w:r>
        <w:rPr>
          <w:sz w:val="24"/>
          <w:szCs w:val="24"/>
        </w:rPr>
        <w:t xml:space="preserve"> i</w:t>
      </w:r>
      <w:r w:rsidRPr="00AC52E3">
        <w:rPr>
          <w:sz w:val="24"/>
          <w:szCs w:val="24"/>
        </w:rPr>
        <w:t xml:space="preserve">mposto sobre a renda o ganho de capital auferido por pessoa física, até 31 de dezembro de 2023, na alienação, realizada no mercado à vista de bolsas de valores, de ações que tenham sido emitidas por companhias que, cumulativamente: </w:t>
      </w:r>
    </w:p>
    <w:p w:rsidR="00F06880" w:rsidRPr="00AC52E3" w:rsidRDefault="00F06880" w:rsidP="00F06880">
      <w:pPr>
        <w:ind w:firstLine="1134"/>
        <w:jc w:val="both"/>
        <w:rPr>
          <w:sz w:val="24"/>
          <w:szCs w:val="24"/>
        </w:rPr>
      </w:pPr>
      <w:r>
        <w:rPr>
          <w:sz w:val="24"/>
          <w:szCs w:val="24"/>
        </w:rPr>
        <w:t>I</w:t>
      </w:r>
      <w:r w:rsidRPr="00AC52E3">
        <w:rPr>
          <w:sz w:val="24"/>
          <w:szCs w:val="24"/>
        </w:rPr>
        <w:t xml:space="preserve"> - tenham as suas ações admitidas à negociação em segmento especial,</w:t>
      </w:r>
      <w:r>
        <w:rPr>
          <w:sz w:val="24"/>
          <w:szCs w:val="24"/>
        </w:rPr>
        <w:t xml:space="preserve"> i</w:t>
      </w:r>
      <w:r w:rsidRPr="00AC52E3">
        <w:rPr>
          <w:sz w:val="24"/>
          <w:szCs w:val="24"/>
        </w:rPr>
        <w:t xml:space="preserve">nstituído por bolsa de valores, que assegure, por meio de vínculo contratual entre a bolsa e o emissor, práticas diferenciadas de governança corporativa, contemplando, no mínimo, a obrigatoriedade de cumprimento das seguintes regras: </w:t>
      </w:r>
    </w:p>
    <w:p w:rsidR="00F06880" w:rsidRPr="00AC52E3" w:rsidRDefault="00F06880" w:rsidP="00F06880">
      <w:pPr>
        <w:ind w:firstLine="1134"/>
        <w:jc w:val="both"/>
        <w:rPr>
          <w:sz w:val="24"/>
          <w:szCs w:val="24"/>
        </w:rPr>
      </w:pPr>
      <w:r w:rsidRPr="00AC52E3">
        <w:rPr>
          <w:sz w:val="24"/>
          <w:szCs w:val="24"/>
        </w:rPr>
        <w:t>a) realização de oferta pública de aquisição de ações - OPA, quando exigida pela bolsa de valores, a valor econômico estabelecido em laudo de avaliação, em caso de saída da companhia do segmento especial;</w:t>
      </w:r>
    </w:p>
    <w:p w:rsidR="00F06880" w:rsidRPr="00AC52E3" w:rsidRDefault="00F06880" w:rsidP="00F06880">
      <w:pPr>
        <w:ind w:firstLine="1134"/>
        <w:jc w:val="both"/>
        <w:rPr>
          <w:sz w:val="24"/>
          <w:szCs w:val="24"/>
        </w:rPr>
      </w:pPr>
      <w:r w:rsidRPr="00AC52E3">
        <w:rPr>
          <w:sz w:val="24"/>
          <w:szCs w:val="24"/>
        </w:rPr>
        <w:t>b) resolução de conflitos societários por meio de arbitragem;</w:t>
      </w:r>
    </w:p>
    <w:p w:rsidR="00F06880" w:rsidRPr="00AC52E3" w:rsidRDefault="00F06880" w:rsidP="00F06880">
      <w:pPr>
        <w:ind w:firstLine="1134"/>
        <w:jc w:val="both"/>
        <w:rPr>
          <w:sz w:val="24"/>
          <w:szCs w:val="24"/>
        </w:rPr>
      </w:pPr>
      <w:r w:rsidRPr="00AC52E3">
        <w:rPr>
          <w:sz w:val="24"/>
          <w:szCs w:val="24"/>
        </w:rPr>
        <w:t>c) realização de oferta pública de aquisição para todas as ações em caso de alienação do controle da companhia, pelo mesmo valor e nas mesmas condições ofertadas ao acionista controlador (</w:t>
      </w:r>
      <w:proofErr w:type="spellStart"/>
      <w:r w:rsidRPr="00AC52E3">
        <w:rPr>
          <w:sz w:val="24"/>
          <w:szCs w:val="24"/>
        </w:rPr>
        <w:t>tag</w:t>
      </w:r>
      <w:proofErr w:type="spellEnd"/>
      <w:r w:rsidRPr="00AC52E3">
        <w:rPr>
          <w:sz w:val="24"/>
          <w:szCs w:val="24"/>
        </w:rPr>
        <w:t xml:space="preserve"> </w:t>
      </w:r>
      <w:proofErr w:type="spellStart"/>
      <w:r w:rsidRPr="00AC52E3">
        <w:rPr>
          <w:sz w:val="24"/>
          <w:szCs w:val="24"/>
        </w:rPr>
        <w:t>along</w:t>
      </w:r>
      <w:proofErr w:type="spellEnd"/>
      <w:r w:rsidRPr="00AC52E3">
        <w:rPr>
          <w:sz w:val="24"/>
          <w:szCs w:val="24"/>
        </w:rPr>
        <w:t>); e</w:t>
      </w:r>
    </w:p>
    <w:p w:rsidR="00F06880" w:rsidRPr="00AC52E3" w:rsidRDefault="00F06880" w:rsidP="00F06880">
      <w:pPr>
        <w:ind w:firstLine="1134"/>
        <w:jc w:val="both"/>
        <w:rPr>
          <w:sz w:val="24"/>
          <w:szCs w:val="24"/>
        </w:rPr>
      </w:pPr>
      <w:r w:rsidRPr="00AC52E3">
        <w:rPr>
          <w:sz w:val="24"/>
          <w:szCs w:val="24"/>
        </w:rPr>
        <w:t>d) previsão expressa no estatuto social da companhia de que seu capital social seja dividido exclusivamente em ações ordinárias;</w:t>
      </w:r>
    </w:p>
    <w:p w:rsidR="00F06880" w:rsidRPr="00AC52E3" w:rsidRDefault="00F06880" w:rsidP="00F06880">
      <w:pPr>
        <w:ind w:firstLine="1134"/>
        <w:jc w:val="both"/>
        <w:rPr>
          <w:sz w:val="24"/>
          <w:szCs w:val="24"/>
        </w:rPr>
      </w:pPr>
      <w:r>
        <w:rPr>
          <w:sz w:val="24"/>
          <w:szCs w:val="24"/>
        </w:rPr>
        <w:t>I</w:t>
      </w:r>
      <w:r w:rsidRPr="00AC52E3">
        <w:rPr>
          <w:sz w:val="24"/>
          <w:szCs w:val="24"/>
        </w:rPr>
        <w:t>I - tenham valor de mercado</w:t>
      </w:r>
      <w:r>
        <w:rPr>
          <w:sz w:val="24"/>
          <w:szCs w:val="24"/>
        </w:rPr>
        <w:t xml:space="preserve"> i</w:t>
      </w:r>
      <w:r w:rsidRPr="00AC52E3">
        <w:rPr>
          <w:sz w:val="24"/>
          <w:szCs w:val="24"/>
        </w:rPr>
        <w:t xml:space="preserve">nferior a R$ 700.000.000,00 (setecentos milhões de reais): </w:t>
      </w:r>
    </w:p>
    <w:p w:rsidR="00F06880" w:rsidRPr="00AC52E3" w:rsidRDefault="00F06880" w:rsidP="00F06880">
      <w:pPr>
        <w:ind w:firstLine="1134"/>
        <w:jc w:val="both"/>
        <w:rPr>
          <w:sz w:val="24"/>
          <w:szCs w:val="24"/>
        </w:rPr>
      </w:pPr>
      <w:r w:rsidRPr="00AC52E3">
        <w:rPr>
          <w:sz w:val="24"/>
          <w:szCs w:val="24"/>
        </w:rPr>
        <w:t>a) na data da oferta pública</w:t>
      </w:r>
      <w:r>
        <w:rPr>
          <w:sz w:val="24"/>
          <w:szCs w:val="24"/>
        </w:rPr>
        <w:t xml:space="preserve"> i</w:t>
      </w:r>
      <w:r w:rsidRPr="00AC52E3">
        <w:rPr>
          <w:sz w:val="24"/>
          <w:szCs w:val="24"/>
        </w:rPr>
        <w:t>nicial de ações da companhia;</w:t>
      </w:r>
    </w:p>
    <w:p w:rsidR="00F06880" w:rsidRPr="00AC52E3" w:rsidRDefault="00F06880" w:rsidP="00F06880">
      <w:pPr>
        <w:ind w:firstLine="1134"/>
        <w:jc w:val="both"/>
        <w:rPr>
          <w:sz w:val="24"/>
          <w:szCs w:val="24"/>
        </w:rPr>
      </w:pPr>
      <w:r w:rsidRPr="00AC52E3">
        <w:rPr>
          <w:sz w:val="24"/>
          <w:szCs w:val="24"/>
        </w:rPr>
        <w:t>b) em 10 de julho de 2014, para as ações das companhias que já tinham efetuado oferta pública</w:t>
      </w:r>
      <w:r>
        <w:rPr>
          <w:sz w:val="24"/>
          <w:szCs w:val="24"/>
        </w:rPr>
        <w:t xml:space="preserve"> i</w:t>
      </w:r>
      <w:r w:rsidRPr="00AC52E3">
        <w:rPr>
          <w:sz w:val="24"/>
          <w:szCs w:val="24"/>
        </w:rPr>
        <w:t>nicial de ações antes dessa data; ou</w:t>
      </w:r>
    </w:p>
    <w:p w:rsidR="00F06880" w:rsidRPr="00AC52E3" w:rsidRDefault="00F06880" w:rsidP="00F06880">
      <w:pPr>
        <w:ind w:firstLine="1134"/>
        <w:jc w:val="both"/>
        <w:rPr>
          <w:sz w:val="24"/>
          <w:szCs w:val="24"/>
        </w:rPr>
      </w:pPr>
      <w:r w:rsidRPr="00AC52E3">
        <w:rPr>
          <w:sz w:val="24"/>
          <w:szCs w:val="24"/>
        </w:rPr>
        <w:t>c) na data das ofertas públicas subsequentes de ações, para as companhias já enquadradas nos casos a que se referem as alíneas a e b;</w:t>
      </w:r>
    </w:p>
    <w:p w:rsidR="00F06880" w:rsidRPr="00AC52E3" w:rsidRDefault="00F06880" w:rsidP="00F06880">
      <w:pPr>
        <w:ind w:firstLine="1134"/>
        <w:jc w:val="both"/>
        <w:rPr>
          <w:sz w:val="24"/>
          <w:szCs w:val="24"/>
        </w:rPr>
      </w:pPr>
      <w:r>
        <w:rPr>
          <w:sz w:val="24"/>
          <w:szCs w:val="24"/>
        </w:rPr>
        <w:t>I</w:t>
      </w:r>
      <w:r w:rsidRPr="00AC52E3">
        <w:rPr>
          <w:sz w:val="24"/>
          <w:szCs w:val="24"/>
        </w:rPr>
        <w:t>II - tenham receita bruta anual</w:t>
      </w:r>
      <w:r>
        <w:rPr>
          <w:sz w:val="24"/>
          <w:szCs w:val="24"/>
        </w:rPr>
        <w:t xml:space="preserve"> i</w:t>
      </w:r>
      <w:r w:rsidRPr="00AC52E3">
        <w:rPr>
          <w:sz w:val="24"/>
          <w:szCs w:val="24"/>
        </w:rPr>
        <w:t xml:space="preserve">nferior a R$ 500.000.000,00 (quinhentos milhões de reais), apurada no balanço consolidado do exercício social: </w:t>
      </w:r>
    </w:p>
    <w:p w:rsidR="00F06880" w:rsidRPr="00AC52E3" w:rsidRDefault="00F06880" w:rsidP="00F06880">
      <w:pPr>
        <w:ind w:firstLine="1134"/>
        <w:jc w:val="both"/>
        <w:rPr>
          <w:sz w:val="24"/>
          <w:szCs w:val="24"/>
        </w:rPr>
      </w:pPr>
      <w:r w:rsidRPr="00AC52E3">
        <w:rPr>
          <w:sz w:val="24"/>
          <w:szCs w:val="24"/>
        </w:rPr>
        <w:t>a)</w:t>
      </w:r>
      <w:r>
        <w:rPr>
          <w:sz w:val="24"/>
          <w:szCs w:val="24"/>
        </w:rPr>
        <w:t xml:space="preserve"> i</w:t>
      </w:r>
      <w:r w:rsidRPr="00AC52E3">
        <w:rPr>
          <w:sz w:val="24"/>
          <w:szCs w:val="24"/>
        </w:rPr>
        <w:t>mediatamente anterior ao da data da oferta pública</w:t>
      </w:r>
      <w:r>
        <w:rPr>
          <w:sz w:val="24"/>
          <w:szCs w:val="24"/>
        </w:rPr>
        <w:t xml:space="preserve"> i</w:t>
      </w:r>
      <w:r w:rsidRPr="00AC52E3">
        <w:rPr>
          <w:sz w:val="24"/>
          <w:szCs w:val="24"/>
        </w:rPr>
        <w:t>nicial de ações da companhia;</w:t>
      </w:r>
    </w:p>
    <w:p w:rsidR="00F06880" w:rsidRPr="00AC52E3" w:rsidRDefault="00F06880" w:rsidP="00F06880">
      <w:pPr>
        <w:ind w:firstLine="1134"/>
        <w:jc w:val="both"/>
        <w:rPr>
          <w:sz w:val="24"/>
          <w:szCs w:val="24"/>
        </w:rPr>
      </w:pPr>
      <w:r w:rsidRPr="00AC52E3">
        <w:rPr>
          <w:sz w:val="24"/>
          <w:szCs w:val="24"/>
        </w:rPr>
        <w:t>b) de 2013, para as ações das companhias que já tinham efetuado oferta pública</w:t>
      </w:r>
      <w:r>
        <w:rPr>
          <w:sz w:val="24"/>
          <w:szCs w:val="24"/>
        </w:rPr>
        <w:t xml:space="preserve"> i</w:t>
      </w:r>
      <w:r w:rsidRPr="00AC52E3">
        <w:rPr>
          <w:sz w:val="24"/>
          <w:szCs w:val="24"/>
        </w:rPr>
        <w:t>nicial de ações antes de 10 de julho de 2014;</w:t>
      </w:r>
    </w:p>
    <w:p w:rsidR="00F06880" w:rsidRPr="00AC52E3" w:rsidRDefault="00F06880" w:rsidP="00F06880">
      <w:pPr>
        <w:ind w:firstLine="1134"/>
        <w:jc w:val="both"/>
        <w:rPr>
          <w:sz w:val="24"/>
          <w:szCs w:val="24"/>
        </w:rPr>
      </w:pPr>
      <w:r w:rsidRPr="00AC52E3">
        <w:rPr>
          <w:sz w:val="24"/>
          <w:szCs w:val="24"/>
        </w:rPr>
        <w:t>c)</w:t>
      </w:r>
      <w:r>
        <w:rPr>
          <w:sz w:val="24"/>
          <w:szCs w:val="24"/>
        </w:rPr>
        <w:t xml:space="preserve"> i</w:t>
      </w:r>
      <w:r w:rsidRPr="00AC52E3">
        <w:rPr>
          <w:sz w:val="24"/>
          <w:szCs w:val="24"/>
        </w:rPr>
        <w:t>mediatamente anterior ao da data das ofertas públicas subsequentes de ações, para as companhias já enquadradas nos casos a que se referem as alíneas a e b; e</w:t>
      </w:r>
    </w:p>
    <w:p w:rsidR="00F06880" w:rsidRPr="00AC52E3" w:rsidRDefault="00F06880" w:rsidP="00F06880">
      <w:pPr>
        <w:ind w:firstLine="1134"/>
        <w:jc w:val="both"/>
        <w:rPr>
          <w:sz w:val="24"/>
          <w:szCs w:val="24"/>
        </w:rPr>
      </w:pPr>
      <w:r>
        <w:rPr>
          <w:sz w:val="24"/>
          <w:szCs w:val="24"/>
        </w:rPr>
        <w:t>I</w:t>
      </w:r>
      <w:r w:rsidRPr="00AC52E3">
        <w:rPr>
          <w:sz w:val="24"/>
          <w:szCs w:val="24"/>
        </w:rPr>
        <w:t xml:space="preserve">V - em que se verifique distribuição primária correspondente a, no mínimo, 67% (sessenta e sete por cento) do volume total de ações de emissão pela companhia: </w:t>
      </w:r>
    </w:p>
    <w:p w:rsidR="00F06880" w:rsidRPr="00AC52E3" w:rsidRDefault="00F06880" w:rsidP="00F06880">
      <w:pPr>
        <w:ind w:firstLine="1134"/>
        <w:jc w:val="both"/>
        <w:rPr>
          <w:sz w:val="24"/>
          <w:szCs w:val="24"/>
        </w:rPr>
      </w:pPr>
      <w:r w:rsidRPr="00AC52E3">
        <w:rPr>
          <w:sz w:val="24"/>
          <w:szCs w:val="24"/>
        </w:rPr>
        <w:t>a) na oferta pública</w:t>
      </w:r>
      <w:r>
        <w:rPr>
          <w:sz w:val="24"/>
          <w:szCs w:val="24"/>
        </w:rPr>
        <w:t xml:space="preserve"> i</w:t>
      </w:r>
      <w:r w:rsidRPr="00AC52E3">
        <w:rPr>
          <w:sz w:val="24"/>
          <w:szCs w:val="24"/>
        </w:rPr>
        <w:t>nicial de ações da companhia;</w:t>
      </w:r>
    </w:p>
    <w:p w:rsidR="00F06880" w:rsidRPr="00AC52E3" w:rsidRDefault="00F06880" w:rsidP="00F06880">
      <w:pPr>
        <w:ind w:firstLine="1134"/>
        <w:jc w:val="both"/>
        <w:rPr>
          <w:sz w:val="24"/>
          <w:szCs w:val="24"/>
        </w:rPr>
      </w:pPr>
      <w:r w:rsidRPr="00AC52E3">
        <w:rPr>
          <w:sz w:val="24"/>
          <w:szCs w:val="24"/>
        </w:rPr>
        <w:t>b) em 10 de julho de 2014, para as ações das companhias que já tinham efetuado oferta pública</w:t>
      </w:r>
      <w:r>
        <w:rPr>
          <w:sz w:val="24"/>
          <w:szCs w:val="24"/>
        </w:rPr>
        <w:t xml:space="preserve"> i</w:t>
      </w:r>
      <w:r w:rsidRPr="00AC52E3">
        <w:rPr>
          <w:sz w:val="24"/>
          <w:szCs w:val="24"/>
        </w:rPr>
        <w:t>nicial de ações antes dessa data; ou</w:t>
      </w:r>
    </w:p>
    <w:p w:rsidR="00F06880" w:rsidRPr="00AC52E3" w:rsidRDefault="00F06880" w:rsidP="00F06880">
      <w:pPr>
        <w:ind w:firstLine="1134"/>
        <w:jc w:val="both"/>
        <w:rPr>
          <w:sz w:val="24"/>
          <w:szCs w:val="24"/>
        </w:rPr>
      </w:pPr>
      <w:r w:rsidRPr="00AC52E3">
        <w:rPr>
          <w:sz w:val="24"/>
          <w:szCs w:val="24"/>
        </w:rPr>
        <w:t>c) caso exista, na data da oferta pública de ações subsequente, para as companhias já enquadradas nos casos a que se referem as alíneas a e b.</w:t>
      </w:r>
    </w:p>
    <w:p w:rsidR="00F06880" w:rsidRPr="00AC52E3" w:rsidRDefault="00F06880" w:rsidP="00F06880">
      <w:pPr>
        <w:ind w:firstLine="1134"/>
        <w:jc w:val="both"/>
        <w:rPr>
          <w:sz w:val="24"/>
          <w:szCs w:val="24"/>
        </w:rPr>
      </w:pPr>
      <w:r>
        <w:rPr>
          <w:sz w:val="24"/>
          <w:szCs w:val="24"/>
        </w:rPr>
        <w:t>§</w:t>
      </w:r>
      <w:r w:rsidRPr="00AC52E3">
        <w:rPr>
          <w:sz w:val="24"/>
          <w:szCs w:val="24"/>
        </w:rPr>
        <w:t xml:space="preserve"> 1º Para efeitos do disposto no</w:t>
      </w:r>
      <w:r>
        <w:rPr>
          <w:sz w:val="24"/>
          <w:szCs w:val="24"/>
        </w:rPr>
        <w:t xml:space="preserve"> i</w:t>
      </w:r>
      <w:r w:rsidRPr="00AC52E3">
        <w:rPr>
          <w:sz w:val="24"/>
          <w:szCs w:val="24"/>
        </w:rPr>
        <w:t>nciso</w:t>
      </w:r>
      <w:r>
        <w:rPr>
          <w:sz w:val="24"/>
          <w:szCs w:val="24"/>
        </w:rPr>
        <w:t xml:space="preserve"> I</w:t>
      </w:r>
      <w:r w:rsidRPr="00AC52E3">
        <w:rPr>
          <w:sz w:val="24"/>
          <w:szCs w:val="24"/>
        </w:rPr>
        <w:t xml:space="preserve">I do </w:t>
      </w:r>
      <w:r w:rsidRPr="00D22AFB">
        <w:rPr>
          <w:i/>
          <w:sz w:val="24"/>
          <w:szCs w:val="24"/>
        </w:rPr>
        <w:t>caput</w:t>
      </w:r>
      <w:r w:rsidRPr="00AC52E3">
        <w:rPr>
          <w:sz w:val="24"/>
          <w:szCs w:val="24"/>
        </w:rPr>
        <w:t>, entende</w:t>
      </w:r>
      <w:r>
        <w:rPr>
          <w:sz w:val="24"/>
          <w:szCs w:val="24"/>
        </w:rPr>
        <w:t>-</w:t>
      </w:r>
      <w:r w:rsidRPr="00AC52E3">
        <w:rPr>
          <w:sz w:val="24"/>
          <w:szCs w:val="24"/>
        </w:rPr>
        <w:t xml:space="preserve">se por valor de mercado da companhia: </w:t>
      </w:r>
    </w:p>
    <w:p w:rsidR="00F06880" w:rsidRPr="00AC52E3" w:rsidRDefault="00F06880" w:rsidP="00F06880">
      <w:pPr>
        <w:ind w:firstLine="1134"/>
        <w:jc w:val="both"/>
        <w:rPr>
          <w:sz w:val="24"/>
          <w:szCs w:val="24"/>
        </w:rPr>
      </w:pPr>
      <w:r>
        <w:rPr>
          <w:sz w:val="24"/>
          <w:szCs w:val="24"/>
        </w:rPr>
        <w:t>I</w:t>
      </w:r>
      <w:r w:rsidRPr="00AC52E3">
        <w:rPr>
          <w:sz w:val="24"/>
          <w:szCs w:val="24"/>
        </w:rPr>
        <w:t xml:space="preserve"> - para a hipótese prevista na alínea a do</w:t>
      </w:r>
      <w:r>
        <w:rPr>
          <w:sz w:val="24"/>
          <w:szCs w:val="24"/>
        </w:rPr>
        <w:t xml:space="preserve"> i</w:t>
      </w:r>
      <w:r w:rsidRPr="00AC52E3">
        <w:rPr>
          <w:sz w:val="24"/>
          <w:szCs w:val="24"/>
        </w:rPr>
        <w:t>nciso</w:t>
      </w:r>
      <w:r>
        <w:rPr>
          <w:sz w:val="24"/>
          <w:szCs w:val="24"/>
        </w:rPr>
        <w:t xml:space="preserve"> I</w:t>
      </w:r>
      <w:r w:rsidRPr="00AC52E3">
        <w:rPr>
          <w:sz w:val="24"/>
          <w:szCs w:val="24"/>
        </w:rPr>
        <w:t xml:space="preserve">I do </w:t>
      </w:r>
      <w:r w:rsidRPr="00D22AFB">
        <w:rPr>
          <w:i/>
          <w:sz w:val="24"/>
          <w:szCs w:val="24"/>
        </w:rPr>
        <w:t>caput</w:t>
      </w:r>
      <w:r w:rsidRPr="00AC52E3">
        <w:rPr>
          <w:sz w:val="24"/>
          <w:szCs w:val="24"/>
        </w:rPr>
        <w:t>, o valor apurado ao fim do processo de formação de preço (</w:t>
      </w:r>
      <w:proofErr w:type="spellStart"/>
      <w:r w:rsidRPr="00AC52E3">
        <w:rPr>
          <w:sz w:val="24"/>
          <w:szCs w:val="24"/>
        </w:rPr>
        <w:t>bookbuilding</w:t>
      </w:r>
      <w:proofErr w:type="spellEnd"/>
      <w:r w:rsidRPr="00AC52E3">
        <w:rPr>
          <w:sz w:val="24"/>
          <w:szCs w:val="24"/>
        </w:rPr>
        <w:t xml:space="preserve"> ou leilão em bolsa de valores) na oferta pública</w:t>
      </w:r>
      <w:r>
        <w:rPr>
          <w:sz w:val="24"/>
          <w:szCs w:val="24"/>
        </w:rPr>
        <w:t xml:space="preserve"> i</w:t>
      </w:r>
      <w:r w:rsidRPr="00AC52E3">
        <w:rPr>
          <w:sz w:val="24"/>
          <w:szCs w:val="24"/>
        </w:rPr>
        <w:t xml:space="preserve">nicial de ações; </w:t>
      </w:r>
    </w:p>
    <w:p w:rsidR="00F06880" w:rsidRPr="00AC52E3" w:rsidRDefault="00F06880" w:rsidP="00F06880">
      <w:pPr>
        <w:ind w:firstLine="1134"/>
        <w:jc w:val="both"/>
        <w:rPr>
          <w:sz w:val="24"/>
          <w:szCs w:val="24"/>
        </w:rPr>
      </w:pPr>
      <w:r>
        <w:rPr>
          <w:sz w:val="24"/>
          <w:szCs w:val="24"/>
        </w:rPr>
        <w:t>I</w:t>
      </w:r>
      <w:r w:rsidRPr="00AC52E3">
        <w:rPr>
          <w:sz w:val="24"/>
          <w:szCs w:val="24"/>
        </w:rPr>
        <w:t>I - para a hipótese prevista na alínea b do</w:t>
      </w:r>
      <w:r>
        <w:rPr>
          <w:sz w:val="24"/>
          <w:szCs w:val="24"/>
        </w:rPr>
        <w:t xml:space="preserve"> i</w:t>
      </w:r>
      <w:r w:rsidRPr="00AC52E3">
        <w:rPr>
          <w:sz w:val="24"/>
          <w:szCs w:val="24"/>
        </w:rPr>
        <w:t>nciso</w:t>
      </w:r>
      <w:r>
        <w:rPr>
          <w:sz w:val="24"/>
          <w:szCs w:val="24"/>
        </w:rPr>
        <w:t xml:space="preserve"> I</w:t>
      </w:r>
      <w:r w:rsidRPr="00AC52E3">
        <w:rPr>
          <w:sz w:val="24"/>
          <w:szCs w:val="24"/>
        </w:rPr>
        <w:t xml:space="preserve">I do </w:t>
      </w:r>
      <w:r w:rsidRPr="00D22AFB">
        <w:rPr>
          <w:i/>
          <w:sz w:val="24"/>
          <w:szCs w:val="24"/>
        </w:rPr>
        <w:t>caput</w:t>
      </w:r>
      <w:r w:rsidRPr="00AC52E3">
        <w:rPr>
          <w:sz w:val="24"/>
          <w:szCs w:val="24"/>
        </w:rPr>
        <w:t>, o valor apurado pela média do preço de fechamento das ações, ponderada pelo volume negociado, nos 30 (trinta) pregões</w:t>
      </w:r>
      <w:r>
        <w:rPr>
          <w:sz w:val="24"/>
          <w:szCs w:val="24"/>
        </w:rPr>
        <w:t xml:space="preserve"> i</w:t>
      </w:r>
      <w:r w:rsidRPr="00AC52E3">
        <w:rPr>
          <w:sz w:val="24"/>
          <w:szCs w:val="24"/>
        </w:rPr>
        <w:t xml:space="preserve">mediatamente anteriores a 10 de julho de 2014; ou </w:t>
      </w:r>
    </w:p>
    <w:p w:rsidR="00F06880" w:rsidRPr="00AC52E3" w:rsidRDefault="00F06880" w:rsidP="00F06880">
      <w:pPr>
        <w:ind w:firstLine="1134"/>
        <w:jc w:val="both"/>
        <w:rPr>
          <w:sz w:val="24"/>
          <w:szCs w:val="24"/>
        </w:rPr>
      </w:pPr>
      <w:r>
        <w:rPr>
          <w:sz w:val="24"/>
          <w:szCs w:val="24"/>
        </w:rPr>
        <w:lastRenderedPageBreak/>
        <w:t>I</w:t>
      </w:r>
      <w:r w:rsidRPr="00AC52E3">
        <w:rPr>
          <w:sz w:val="24"/>
          <w:szCs w:val="24"/>
        </w:rPr>
        <w:t>II - para a hipótese prevista na alínea c do</w:t>
      </w:r>
      <w:r>
        <w:rPr>
          <w:sz w:val="24"/>
          <w:szCs w:val="24"/>
        </w:rPr>
        <w:t xml:space="preserve"> i</w:t>
      </w:r>
      <w:r w:rsidRPr="00AC52E3">
        <w:rPr>
          <w:sz w:val="24"/>
          <w:szCs w:val="24"/>
        </w:rPr>
        <w:t>nciso</w:t>
      </w:r>
      <w:r>
        <w:rPr>
          <w:sz w:val="24"/>
          <w:szCs w:val="24"/>
        </w:rPr>
        <w:t xml:space="preserve"> I</w:t>
      </w:r>
      <w:r w:rsidRPr="00AC52E3">
        <w:rPr>
          <w:sz w:val="24"/>
          <w:szCs w:val="24"/>
        </w:rPr>
        <w:t xml:space="preserve">I do </w:t>
      </w:r>
      <w:r w:rsidRPr="00D22AFB">
        <w:rPr>
          <w:i/>
          <w:sz w:val="24"/>
          <w:szCs w:val="24"/>
        </w:rPr>
        <w:t>caput</w:t>
      </w:r>
      <w:r w:rsidRPr="00AC52E3">
        <w:rPr>
          <w:sz w:val="24"/>
          <w:szCs w:val="24"/>
        </w:rPr>
        <w:t>, o valor apurado pela média do preço de fechamento das ações, ponderada pelo volume negociado, nos 30 (trinta) pregões</w:t>
      </w:r>
      <w:r>
        <w:rPr>
          <w:sz w:val="24"/>
          <w:szCs w:val="24"/>
        </w:rPr>
        <w:t xml:space="preserve"> i</w:t>
      </w:r>
      <w:r w:rsidRPr="00AC52E3">
        <w:rPr>
          <w:sz w:val="24"/>
          <w:szCs w:val="24"/>
        </w:rPr>
        <w:t xml:space="preserve">mediatamente anteriores à data de pedido de registro de oferta pública subsequente. </w:t>
      </w:r>
    </w:p>
    <w:p w:rsidR="00F06880" w:rsidRPr="00AC52E3" w:rsidRDefault="00F06880" w:rsidP="00F06880">
      <w:pPr>
        <w:ind w:firstLine="1134"/>
        <w:jc w:val="both"/>
        <w:rPr>
          <w:sz w:val="24"/>
          <w:szCs w:val="24"/>
        </w:rPr>
      </w:pPr>
      <w:r>
        <w:rPr>
          <w:sz w:val="24"/>
          <w:szCs w:val="24"/>
        </w:rPr>
        <w:t>§</w:t>
      </w:r>
      <w:r w:rsidRPr="00AC52E3">
        <w:rPr>
          <w:sz w:val="24"/>
          <w:szCs w:val="24"/>
        </w:rPr>
        <w:t xml:space="preserve"> 2º Para efeito da</w:t>
      </w:r>
      <w:r>
        <w:rPr>
          <w:sz w:val="24"/>
          <w:szCs w:val="24"/>
        </w:rPr>
        <w:t xml:space="preserve"> i</w:t>
      </w:r>
      <w:r w:rsidRPr="00AC52E3">
        <w:rPr>
          <w:sz w:val="24"/>
          <w:szCs w:val="24"/>
        </w:rPr>
        <w:t xml:space="preserve">senção de que trata o </w:t>
      </w:r>
      <w:r w:rsidRPr="00D22AFB">
        <w:rPr>
          <w:i/>
          <w:sz w:val="24"/>
          <w:szCs w:val="24"/>
        </w:rPr>
        <w:t>caput</w:t>
      </w:r>
      <w:r w:rsidRPr="00AC52E3">
        <w:rPr>
          <w:sz w:val="24"/>
          <w:szCs w:val="24"/>
        </w:rPr>
        <w:t>, as companhias de que trata este artigo estão obrigadas à apuração do</w:t>
      </w:r>
      <w:r>
        <w:rPr>
          <w:sz w:val="24"/>
          <w:szCs w:val="24"/>
        </w:rPr>
        <w:t xml:space="preserve"> i</w:t>
      </w:r>
      <w:r w:rsidRPr="00AC52E3">
        <w:rPr>
          <w:sz w:val="24"/>
          <w:szCs w:val="24"/>
        </w:rPr>
        <w:t xml:space="preserve">mposto sobre a renda com base no lucro real. </w:t>
      </w:r>
    </w:p>
    <w:p w:rsidR="00F06880" w:rsidRPr="00AC52E3" w:rsidRDefault="00F06880" w:rsidP="00F06880">
      <w:pPr>
        <w:ind w:firstLine="1134"/>
        <w:jc w:val="both"/>
        <w:rPr>
          <w:sz w:val="24"/>
          <w:szCs w:val="24"/>
        </w:rPr>
      </w:pPr>
      <w:r>
        <w:rPr>
          <w:sz w:val="24"/>
          <w:szCs w:val="24"/>
        </w:rPr>
        <w:t>§</w:t>
      </w:r>
      <w:r w:rsidRPr="00AC52E3">
        <w:rPr>
          <w:sz w:val="24"/>
          <w:szCs w:val="24"/>
        </w:rPr>
        <w:t xml:space="preserve"> 3º A Comissão de Valores Mobiliários disponibilizará, em seu sítio na</w:t>
      </w:r>
      <w:r>
        <w:rPr>
          <w:sz w:val="24"/>
          <w:szCs w:val="24"/>
        </w:rPr>
        <w:t xml:space="preserve"> i</w:t>
      </w:r>
      <w:r w:rsidRPr="00AC52E3">
        <w:rPr>
          <w:sz w:val="24"/>
          <w:szCs w:val="24"/>
        </w:rPr>
        <w:t xml:space="preserve">nternet, a relação das ofertas cujo objeto sejam ações beneficiadas por esta Seção, juntamente com o montante de cada emissão. </w:t>
      </w:r>
    </w:p>
    <w:p w:rsidR="00F06880" w:rsidRPr="00AC52E3" w:rsidRDefault="00F06880" w:rsidP="00F06880">
      <w:pPr>
        <w:ind w:firstLine="1134"/>
        <w:jc w:val="both"/>
        <w:rPr>
          <w:sz w:val="24"/>
          <w:szCs w:val="24"/>
        </w:rPr>
      </w:pPr>
      <w:r>
        <w:rPr>
          <w:sz w:val="24"/>
          <w:szCs w:val="24"/>
        </w:rPr>
        <w:t>§</w:t>
      </w:r>
      <w:r w:rsidRPr="00AC52E3">
        <w:rPr>
          <w:sz w:val="24"/>
          <w:szCs w:val="24"/>
        </w:rPr>
        <w:t xml:space="preserve"> 4º A companhia que atenda aos requisitos previstos neste artigo deve destacar esse fato, por ocasião da emissão pública de ações, na primeira página do Prospecto, ou documento equivalente, e do Anúncio de</w:t>
      </w:r>
      <w:r>
        <w:rPr>
          <w:sz w:val="24"/>
          <w:szCs w:val="24"/>
        </w:rPr>
        <w:t xml:space="preserve"> i</w:t>
      </w:r>
      <w:r w:rsidRPr="00AC52E3">
        <w:rPr>
          <w:sz w:val="24"/>
          <w:szCs w:val="24"/>
        </w:rPr>
        <w:t xml:space="preserve">nício de Distribuição. </w:t>
      </w:r>
    </w:p>
    <w:p w:rsidR="00F06880" w:rsidRPr="00AC52E3" w:rsidRDefault="00F06880" w:rsidP="00F06880">
      <w:pPr>
        <w:ind w:firstLine="1134"/>
        <w:jc w:val="both"/>
        <w:rPr>
          <w:sz w:val="24"/>
          <w:szCs w:val="24"/>
        </w:rPr>
      </w:pPr>
      <w:r>
        <w:rPr>
          <w:sz w:val="24"/>
          <w:szCs w:val="24"/>
        </w:rPr>
        <w:t>§</w:t>
      </w:r>
      <w:r w:rsidRPr="00AC52E3">
        <w:rPr>
          <w:sz w:val="24"/>
          <w:szCs w:val="24"/>
        </w:rPr>
        <w:t xml:space="preserve"> 5º As companhias de que trata este artigo estão obrigadas a disponibilizar à Secretaria da Receita Federal do Brasil, na forma estabelecida em ato do Secretário da Receita Federal do Brasil, sua base acionária:</w:t>
      </w:r>
    </w:p>
    <w:p w:rsidR="00F06880" w:rsidRPr="00AC52E3" w:rsidRDefault="00F06880" w:rsidP="00F06880">
      <w:pPr>
        <w:ind w:firstLine="1134"/>
        <w:jc w:val="both"/>
        <w:rPr>
          <w:sz w:val="24"/>
          <w:szCs w:val="24"/>
        </w:rPr>
      </w:pPr>
      <w:r>
        <w:rPr>
          <w:sz w:val="24"/>
          <w:szCs w:val="24"/>
        </w:rPr>
        <w:t>I</w:t>
      </w:r>
      <w:r w:rsidRPr="00AC52E3">
        <w:rPr>
          <w:sz w:val="24"/>
          <w:szCs w:val="24"/>
        </w:rPr>
        <w:t xml:space="preserve"> - do dia anterior ao da entrada em vigor do benefício; e </w:t>
      </w:r>
    </w:p>
    <w:p w:rsidR="00F06880" w:rsidRPr="00AC52E3" w:rsidRDefault="00F06880" w:rsidP="00F06880">
      <w:pPr>
        <w:ind w:firstLine="1134"/>
        <w:jc w:val="both"/>
        <w:rPr>
          <w:sz w:val="24"/>
          <w:szCs w:val="24"/>
        </w:rPr>
      </w:pPr>
      <w:r>
        <w:rPr>
          <w:sz w:val="24"/>
          <w:szCs w:val="24"/>
        </w:rPr>
        <w:t>I</w:t>
      </w:r>
      <w:r w:rsidRPr="00AC52E3">
        <w:rPr>
          <w:sz w:val="24"/>
          <w:szCs w:val="24"/>
        </w:rPr>
        <w:t xml:space="preserve">I - do último dia de vigência do benefício. </w:t>
      </w:r>
    </w:p>
    <w:p w:rsidR="00F06880" w:rsidRPr="00AC52E3" w:rsidRDefault="00F06880" w:rsidP="00F06880">
      <w:pPr>
        <w:ind w:firstLine="1134"/>
        <w:jc w:val="both"/>
        <w:rPr>
          <w:sz w:val="24"/>
          <w:szCs w:val="24"/>
        </w:rPr>
      </w:pPr>
    </w:p>
    <w:p w:rsidR="00F06880" w:rsidRPr="00AC52E3" w:rsidRDefault="00F06880" w:rsidP="00F06880">
      <w:pPr>
        <w:ind w:firstLine="1134"/>
        <w:jc w:val="both"/>
        <w:rPr>
          <w:sz w:val="24"/>
          <w:szCs w:val="24"/>
        </w:rPr>
      </w:pPr>
      <w:r w:rsidRPr="00AC52E3">
        <w:rPr>
          <w:sz w:val="24"/>
          <w:szCs w:val="24"/>
        </w:rPr>
        <w:t>Art. 17. Para gozo da</w:t>
      </w:r>
      <w:r>
        <w:rPr>
          <w:sz w:val="24"/>
          <w:szCs w:val="24"/>
        </w:rPr>
        <w:t xml:space="preserve"> i</w:t>
      </w:r>
      <w:r w:rsidRPr="00AC52E3">
        <w:rPr>
          <w:sz w:val="24"/>
          <w:szCs w:val="24"/>
        </w:rPr>
        <w:t xml:space="preserve">senção de que trata o </w:t>
      </w:r>
      <w:r w:rsidRPr="00D22AFB">
        <w:rPr>
          <w:i/>
          <w:sz w:val="24"/>
          <w:szCs w:val="24"/>
        </w:rPr>
        <w:t>caput</w:t>
      </w:r>
      <w:r w:rsidRPr="00AC52E3">
        <w:rPr>
          <w:sz w:val="24"/>
          <w:szCs w:val="24"/>
        </w:rPr>
        <w:t xml:space="preserve"> do art. 16, as ações devem ser adquiridas a partir de 10 de julho de 2014: </w:t>
      </w:r>
    </w:p>
    <w:p w:rsidR="00F06880" w:rsidRPr="00AC52E3" w:rsidRDefault="00F06880" w:rsidP="00F06880">
      <w:pPr>
        <w:ind w:firstLine="1134"/>
        <w:jc w:val="both"/>
        <w:rPr>
          <w:sz w:val="24"/>
          <w:szCs w:val="24"/>
        </w:rPr>
      </w:pPr>
      <w:r>
        <w:rPr>
          <w:sz w:val="24"/>
          <w:szCs w:val="24"/>
        </w:rPr>
        <w:t>I</w:t>
      </w:r>
      <w:r w:rsidRPr="00AC52E3">
        <w:rPr>
          <w:sz w:val="24"/>
          <w:szCs w:val="24"/>
        </w:rPr>
        <w:t xml:space="preserve"> - por ocasião da oferta pública</w:t>
      </w:r>
      <w:r>
        <w:rPr>
          <w:sz w:val="24"/>
          <w:szCs w:val="24"/>
        </w:rPr>
        <w:t xml:space="preserve"> i</w:t>
      </w:r>
      <w:r w:rsidRPr="00AC52E3">
        <w:rPr>
          <w:sz w:val="24"/>
          <w:szCs w:val="24"/>
        </w:rPr>
        <w:t xml:space="preserve">nicial e de ofertas públicas subsequentes de ações; </w:t>
      </w:r>
    </w:p>
    <w:p w:rsidR="00F06880" w:rsidRPr="00AC52E3" w:rsidRDefault="00F06880" w:rsidP="00F06880">
      <w:pPr>
        <w:ind w:firstLine="1134"/>
        <w:jc w:val="both"/>
        <w:rPr>
          <w:sz w:val="24"/>
          <w:szCs w:val="24"/>
        </w:rPr>
      </w:pPr>
      <w:r>
        <w:rPr>
          <w:sz w:val="24"/>
          <w:szCs w:val="24"/>
        </w:rPr>
        <w:t>I</w:t>
      </w:r>
      <w:r w:rsidRPr="00AC52E3">
        <w:rPr>
          <w:sz w:val="24"/>
          <w:szCs w:val="24"/>
        </w:rPr>
        <w:t>I - em bolsas de valores,</w:t>
      </w:r>
      <w:r>
        <w:rPr>
          <w:sz w:val="24"/>
          <w:szCs w:val="24"/>
        </w:rPr>
        <w:t xml:space="preserve"> i</w:t>
      </w:r>
      <w:r w:rsidRPr="00AC52E3">
        <w:rPr>
          <w:sz w:val="24"/>
          <w:szCs w:val="24"/>
        </w:rPr>
        <w:t>nclusive para as ações das companhias que já tinham efetuado oferta pública</w:t>
      </w:r>
      <w:r>
        <w:rPr>
          <w:sz w:val="24"/>
          <w:szCs w:val="24"/>
        </w:rPr>
        <w:t xml:space="preserve"> i</w:t>
      </w:r>
      <w:r w:rsidRPr="00AC52E3">
        <w:rPr>
          <w:sz w:val="24"/>
          <w:szCs w:val="24"/>
        </w:rPr>
        <w:t xml:space="preserve">nicial de ações antes de 10 de julho de 2014 com observância das condições estabelecidas nesta Seção; </w:t>
      </w:r>
    </w:p>
    <w:p w:rsidR="00F06880" w:rsidRPr="00AC52E3" w:rsidRDefault="00F06880" w:rsidP="00F06880">
      <w:pPr>
        <w:ind w:firstLine="1134"/>
        <w:jc w:val="both"/>
        <w:rPr>
          <w:sz w:val="24"/>
          <w:szCs w:val="24"/>
        </w:rPr>
      </w:pPr>
      <w:r>
        <w:rPr>
          <w:sz w:val="24"/>
          <w:szCs w:val="24"/>
        </w:rPr>
        <w:t>I</w:t>
      </w:r>
      <w:r w:rsidRPr="00AC52E3">
        <w:rPr>
          <w:sz w:val="24"/>
          <w:szCs w:val="24"/>
        </w:rPr>
        <w:t xml:space="preserve">II - no exercício do direito de preferência do acionista, conforme previsto na Lei nº 6.404, de 15 de dezembro de 1976; ou </w:t>
      </w:r>
    </w:p>
    <w:p w:rsidR="00F06880" w:rsidRPr="00AC52E3" w:rsidRDefault="00F06880" w:rsidP="00F06880">
      <w:pPr>
        <w:ind w:firstLine="1134"/>
        <w:jc w:val="both"/>
        <w:rPr>
          <w:sz w:val="24"/>
          <w:szCs w:val="24"/>
        </w:rPr>
      </w:pPr>
      <w:r>
        <w:rPr>
          <w:sz w:val="24"/>
          <w:szCs w:val="24"/>
        </w:rPr>
        <w:t>I</w:t>
      </w:r>
      <w:r w:rsidRPr="00AC52E3">
        <w:rPr>
          <w:sz w:val="24"/>
          <w:szCs w:val="24"/>
        </w:rPr>
        <w:t xml:space="preserve">V - por meio de bonificações em ações distribuídas até 31 de dezembro de 2023. </w:t>
      </w:r>
    </w:p>
    <w:p w:rsidR="00F06880" w:rsidRPr="00AC52E3" w:rsidRDefault="00F06880" w:rsidP="00F06880">
      <w:pPr>
        <w:ind w:firstLine="1134"/>
        <w:jc w:val="both"/>
        <w:rPr>
          <w:sz w:val="24"/>
          <w:szCs w:val="24"/>
        </w:rPr>
      </w:pPr>
      <w:r>
        <w:rPr>
          <w:sz w:val="24"/>
          <w:szCs w:val="24"/>
        </w:rPr>
        <w:t>§</w:t>
      </w:r>
      <w:r w:rsidRPr="00AC52E3">
        <w:rPr>
          <w:sz w:val="24"/>
          <w:szCs w:val="24"/>
        </w:rPr>
        <w:t xml:space="preserve"> 1º A manutenção da</w:t>
      </w:r>
      <w:r>
        <w:rPr>
          <w:sz w:val="24"/>
          <w:szCs w:val="24"/>
        </w:rPr>
        <w:t xml:space="preserve"> i</w:t>
      </w:r>
      <w:r w:rsidRPr="00AC52E3">
        <w:rPr>
          <w:sz w:val="24"/>
          <w:szCs w:val="24"/>
        </w:rPr>
        <w:t xml:space="preserve">senção prevista no </w:t>
      </w:r>
      <w:r w:rsidRPr="00D22AFB">
        <w:rPr>
          <w:i/>
          <w:sz w:val="24"/>
          <w:szCs w:val="24"/>
        </w:rPr>
        <w:t>caput</w:t>
      </w:r>
      <w:r w:rsidRPr="00AC52E3">
        <w:rPr>
          <w:sz w:val="24"/>
          <w:szCs w:val="24"/>
        </w:rPr>
        <w:t xml:space="preserve"> depende da permanência das ações em depositários centrais de ações, nos termos da legislação em vigor. </w:t>
      </w:r>
    </w:p>
    <w:p w:rsidR="00F06880" w:rsidRPr="00AC52E3" w:rsidRDefault="00F06880" w:rsidP="00F06880">
      <w:pPr>
        <w:ind w:firstLine="1134"/>
        <w:jc w:val="both"/>
        <w:rPr>
          <w:sz w:val="24"/>
          <w:szCs w:val="24"/>
        </w:rPr>
      </w:pPr>
      <w:r>
        <w:rPr>
          <w:sz w:val="24"/>
          <w:szCs w:val="24"/>
        </w:rPr>
        <w:t>§</w:t>
      </w:r>
      <w:r w:rsidRPr="00AC52E3">
        <w:rPr>
          <w:sz w:val="24"/>
          <w:szCs w:val="24"/>
        </w:rPr>
        <w:t xml:space="preserve"> 2º Até 31 de dezembro de 2023, é vedada a compensação de perdas ou prejuízos</w:t>
      </w:r>
      <w:r>
        <w:rPr>
          <w:sz w:val="24"/>
          <w:szCs w:val="24"/>
        </w:rPr>
        <w:t xml:space="preserve"> i</w:t>
      </w:r>
      <w:r w:rsidRPr="00AC52E3">
        <w:rPr>
          <w:sz w:val="24"/>
          <w:szCs w:val="24"/>
        </w:rPr>
        <w:t xml:space="preserve">ncorridos na alienação das ações nos termos do </w:t>
      </w:r>
      <w:r w:rsidRPr="00D22AFB">
        <w:rPr>
          <w:i/>
          <w:sz w:val="24"/>
          <w:szCs w:val="24"/>
        </w:rPr>
        <w:t>caput</w:t>
      </w:r>
      <w:r w:rsidRPr="00AC52E3">
        <w:rPr>
          <w:sz w:val="24"/>
          <w:szCs w:val="24"/>
        </w:rPr>
        <w:t xml:space="preserve">. </w:t>
      </w:r>
    </w:p>
    <w:p w:rsidR="00F06880" w:rsidRPr="00AC52E3" w:rsidRDefault="00F06880" w:rsidP="00F06880">
      <w:pPr>
        <w:ind w:firstLine="1134"/>
        <w:jc w:val="both"/>
        <w:rPr>
          <w:sz w:val="24"/>
          <w:szCs w:val="24"/>
        </w:rPr>
      </w:pPr>
      <w:r>
        <w:rPr>
          <w:sz w:val="24"/>
          <w:szCs w:val="24"/>
        </w:rPr>
        <w:t>§</w:t>
      </w:r>
      <w:r w:rsidRPr="00AC52E3">
        <w:rPr>
          <w:sz w:val="24"/>
          <w:szCs w:val="24"/>
        </w:rPr>
        <w:t xml:space="preserve"> 3º Até 31 de dezembro de 2023, o valor de alienação das ações referidas neste artigo não será computado para fins de cálculo do limite a que se refere o</w:t>
      </w:r>
      <w:r>
        <w:rPr>
          <w:sz w:val="24"/>
          <w:szCs w:val="24"/>
        </w:rPr>
        <w:t xml:space="preserve"> i</w:t>
      </w:r>
      <w:r w:rsidRPr="00AC52E3">
        <w:rPr>
          <w:sz w:val="24"/>
          <w:szCs w:val="24"/>
        </w:rPr>
        <w:t>nciso</w:t>
      </w:r>
      <w:r>
        <w:rPr>
          <w:sz w:val="24"/>
          <w:szCs w:val="24"/>
        </w:rPr>
        <w:t xml:space="preserve"> I</w:t>
      </w:r>
      <w:r w:rsidRPr="00AC52E3">
        <w:rPr>
          <w:sz w:val="24"/>
          <w:szCs w:val="24"/>
        </w:rPr>
        <w:t xml:space="preserve"> do </w:t>
      </w:r>
      <w:r w:rsidRPr="00D22AFB">
        <w:rPr>
          <w:i/>
          <w:sz w:val="24"/>
          <w:szCs w:val="24"/>
        </w:rPr>
        <w:t>caput</w:t>
      </w:r>
      <w:r w:rsidRPr="00AC52E3">
        <w:rPr>
          <w:sz w:val="24"/>
          <w:szCs w:val="24"/>
        </w:rPr>
        <w:t xml:space="preserve"> do art. 3º da Lei nº 11.033, de 21 de dezembro de 2004. </w:t>
      </w:r>
    </w:p>
    <w:p w:rsidR="00F06880" w:rsidRPr="00AC52E3" w:rsidRDefault="00F06880" w:rsidP="00F06880">
      <w:pPr>
        <w:ind w:firstLine="1134"/>
        <w:jc w:val="both"/>
        <w:rPr>
          <w:sz w:val="24"/>
          <w:szCs w:val="24"/>
        </w:rPr>
      </w:pPr>
      <w:r>
        <w:rPr>
          <w:sz w:val="24"/>
          <w:szCs w:val="24"/>
        </w:rPr>
        <w:t>§</w:t>
      </w:r>
      <w:r w:rsidRPr="00AC52E3">
        <w:rPr>
          <w:sz w:val="24"/>
          <w:szCs w:val="24"/>
        </w:rPr>
        <w:t xml:space="preserve"> 4º O empréstimo das ações referidas neste artigo não afasta a manutenção do direito à</w:t>
      </w:r>
      <w:r>
        <w:rPr>
          <w:sz w:val="24"/>
          <w:szCs w:val="24"/>
        </w:rPr>
        <w:t xml:space="preserve"> i</w:t>
      </w:r>
      <w:r w:rsidRPr="00AC52E3">
        <w:rPr>
          <w:sz w:val="24"/>
          <w:szCs w:val="24"/>
        </w:rPr>
        <w:t xml:space="preserve">senção pelo emprestador, pessoa física. </w:t>
      </w:r>
    </w:p>
    <w:p w:rsidR="00F06880" w:rsidRPr="00AC52E3" w:rsidRDefault="00F06880" w:rsidP="00F06880">
      <w:pPr>
        <w:ind w:firstLine="1134"/>
        <w:jc w:val="both"/>
        <w:rPr>
          <w:sz w:val="24"/>
          <w:szCs w:val="24"/>
        </w:rPr>
      </w:pPr>
      <w:r>
        <w:rPr>
          <w:sz w:val="24"/>
          <w:szCs w:val="24"/>
        </w:rPr>
        <w:t>§</w:t>
      </w:r>
      <w:r w:rsidRPr="00AC52E3">
        <w:rPr>
          <w:sz w:val="24"/>
          <w:szCs w:val="24"/>
        </w:rPr>
        <w:t xml:space="preserve"> 5º Em relação ao</w:t>
      </w:r>
      <w:r>
        <w:rPr>
          <w:sz w:val="24"/>
          <w:szCs w:val="24"/>
        </w:rPr>
        <w:t xml:space="preserve"> i</w:t>
      </w:r>
      <w:r w:rsidRPr="00AC52E3">
        <w:rPr>
          <w:sz w:val="24"/>
          <w:szCs w:val="24"/>
        </w:rPr>
        <w:t>nvestidor que já tinha adquirido as ações a que se refere o</w:t>
      </w:r>
      <w:r>
        <w:rPr>
          <w:sz w:val="24"/>
          <w:szCs w:val="24"/>
        </w:rPr>
        <w:t xml:space="preserve"> i</w:t>
      </w:r>
      <w:r w:rsidRPr="00AC52E3">
        <w:rPr>
          <w:sz w:val="24"/>
          <w:szCs w:val="24"/>
        </w:rPr>
        <w:t>nciso</w:t>
      </w:r>
      <w:r>
        <w:rPr>
          <w:sz w:val="24"/>
          <w:szCs w:val="24"/>
        </w:rPr>
        <w:t xml:space="preserve"> I</w:t>
      </w:r>
      <w:r w:rsidRPr="00AC52E3">
        <w:rPr>
          <w:sz w:val="24"/>
          <w:szCs w:val="24"/>
        </w:rPr>
        <w:t xml:space="preserve">I do </w:t>
      </w:r>
      <w:r w:rsidRPr="00D22AFB">
        <w:rPr>
          <w:i/>
          <w:sz w:val="24"/>
          <w:szCs w:val="24"/>
        </w:rPr>
        <w:t>caput</w:t>
      </w:r>
      <w:r w:rsidRPr="00AC52E3">
        <w:rPr>
          <w:sz w:val="24"/>
          <w:szCs w:val="24"/>
        </w:rPr>
        <w:t xml:space="preserve"> até 10 de julho de 2014, o custo de aquisição dessas ações será ajustado, para fins de apuração da base de cálculo do</w:t>
      </w:r>
      <w:r>
        <w:rPr>
          <w:sz w:val="24"/>
          <w:szCs w:val="24"/>
        </w:rPr>
        <w:t xml:space="preserve"> i</w:t>
      </w:r>
      <w:r w:rsidRPr="00AC52E3">
        <w:rPr>
          <w:sz w:val="24"/>
          <w:szCs w:val="24"/>
        </w:rPr>
        <w:t xml:space="preserve">mposto sobre a renda, ao maior valor entre o custo de aquisição efetivamente pago e a média do preço de fechamento, ponderada pelo volume negociado, nos últimos 30 (trinta) pregões anteriores a 10 de julho de 2014. </w:t>
      </w:r>
    </w:p>
    <w:p w:rsidR="00F06880" w:rsidRPr="00AC52E3" w:rsidRDefault="00F06880" w:rsidP="00F06880">
      <w:pPr>
        <w:ind w:firstLine="1134"/>
        <w:jc w:val="both"/>
        <w:rPr>
          <w:sz w:val="24"/>
          <w:szCs w:val="24"/>
        </w:rPr>
      </w:pPr>
      <w:r>
        <w:rPr>
          <w:sz w:val="24"/>
          <w:szCs w:val="24"/>
        </w:rPr>
        <w:t>§</w:t>
      </w:r>
      <w:r w:rsidRPr="00AC52E3">
        <w:rPr>
          <w:sz w:val="24"/>
          <w:szCs w:val="24"/>
        </w:rPr>
        <w:t xml:space="preserve"> 6º As ações adquiridas e não alienadas até 31 de dezembro de 2023 terão seus custos de aquisição ajustados, para fins de apuração da base de cálculo do</w:t>
      </w:r>
      <w:r>
        <w:rPr>
          <w:sz w:val="24"/>
          <w:szCs w:val="24"/>
        </w:rPr>
        <w:t xml:space="preserve"> i</w:t>
      </w:r>
      <w:r w:rsidRPr="00AC52E3">
        <w:rPr>
          <w:sz w:val="24"/>
          <w:szCs w:val="24"/>
        </w:rPr>
        <w:t xml:space="preserve">mposto sobre a renda, ao maior valor entre o custo de aquisição efetivamente pago e a média do preço de fechamento, ponderada pelo volume negociado nos últimos 30 (trinta) pregões anteriores a 31 de dezembro de 2023. </w:t>
      </w:r>
    </w:p>
    <w:p w:rsidR="00F06880" w:rsidRPr="00AC52E3" w:rsidRDefault="00F06880" w:rsidP="00F06880">
      <w:pPr>
        <w:ind w:firstLine="1134"/>
        <w:jc w:val="both"/>
        <w:rPr>
          <w:sz w:val="24"/>
          <w:szCs w:val="24"/>
        </w:rPr>
      </w:pPr>
      <w:r>
        <w:rPr>
          <w:sz w:val="24"/>
          <w:szCs w:val="24"/>
        </w:rPr>
        <w:t>§</w:t>
      </w:r>
      <w:r w:rsidRPr="00AC52E3">
        <w:rPr>
          <w:sz w:val="24"/>
          <w:szCs w:val="24"/>
        </w:rPr>
        <w:t xml:space="preserve"> 7º As entidades responsáveis pelo depósito centralizado deverão disponibilizar à Secretaria da Receita Federal do Brasil, em relação às companhias de que trata o art. 16 desta Lei, </w:t>
      </w:r>
      <w:r w:rsidRPr="00AC52E3">
        <w:rPr>
          <w:sz w:val="24"/>
          <w:szCs w:val="24"/>
        </w:rPr>
        <w:lastRenderedPageBreak/>
        <w:t xml:space="preserve">o valor correspondente à média do preço de fechamento das ações de sua emissão, ponderada pelo volume negociado, nos últimos 30 (trinta) pregões anteriores a: </w:t>
      </w:r>
    </w:p>
    <w:p w:rsidR="00F06880" w:rsidRPr="00AC52E3" w:rsidRDefault="00F06880" w:rsidP="00F06880">
      <w:pPr>
        <w:ind w:firstLine="1134"/>
        <w:jc w:val="both"/>
        <w:rPr>
          <w:sz w:val="24"/>
          <w:szCs w:val="24"/>
        </w:rPr>
      </w:pPr>
      <w:r>
        <w:rPr>
          <w:sz w:val="24"/>
          <w:szCs w:val="24"/>
        </w:rPr>
        <w:t>I</w:t>
      </w:r>
      <w:r w:rsidRPr="00AC52E3">
        <w:rPr>
          <w:sz w:val="24"/>
          <w:szCs w:val="24"/>
        </w:rPr>
        <w:t xml:space="preserve"> - 10 de julho de 2014; e </w:t>
      </w:r>
    </w:p>
    <w:p w:rsidR="00F06880" w:rsidRPr="00AC52E3" w:rsidRDefault="00F06880" w:rsidP="00F06880">
      <w:pPr>
        <w:ind w:firstLine="1134"/>
        <w:jc w:val="both"/>
        <w:rPr>
          <w:sz w:val="24"/>
          <w:szCs w:val="24"/>
        </w:rPr>
      </w:pPr>
      <w:r>
        <w:rPr>
          <w:sz w:val="24"/>
          <w:szCs w:val="24"/>
        </w:rPr>
        <w:t>I</w:t>
      </w:r>
      <w:r w:rsidRPr="00AC52E3">
        <w:rPr>
          <w:sz w:val="24"/>
          <w:szCs w:val="24"/>
        </w:rPr>
        <w:t xml:space="preserve">I - 31 de dezembro de 2023. </w:t>
      </w:r>
    </w:p>
    <w:p w:rsidR="00F06880" w:rsidRPr="00AC52E3" w:rsidRDefault="00F06880" w:rsidP="00F06880">
      <w:pPr>
        <w:ind w:firstLine="1134"/>
        <w:jc w:val="both"/>
        <w:rPr>
          <w:sz w:val="24"/>
          <w:szCs w:val="24"/>
        </w:rPr>
      </w:pPr>
      <w:r>
        <w:rPr>
          <w:sz w:val="24"/>
          <w:szCs w:val="24"/>
        </w:rPr>
        <w:t>§</w:t>
      </w:r>
      <w:r w:rsidRPr="00AC52E3">
        <w:rPr>
          <w:sz w:val="24"/>
          <w:szCs w:val="24"/>
        </w:rPr>
        <w:t xml:space="preserve"> 8º Não se aplica às ações de emissão das companhias que cumpram os requisitos do art. 16, quando negociadas em bolsa de valores, o disposto no</w:t>
      </w:r>
      <w:r>
        <w:rPr>
          <w:sz w:val="24"/>
          <w:szCs w:val="24"/>
        </w:rPr>
        <w:t xml:space="preserve"> §</w:t>
      </w:r>
      <w:r w:rsidRPr="00AC52E3">
        <w:rPr>
          <w:sz w:val="24"/>
          <w:szCs w:val="24"/>
        </w:rPr>
        <w:t xml:space="preserve"> 1º do art. 2º da Lei nº 11.033, de 21 de dezembro de 2004, e no art. 8º da Lei nº 9.959, de 27 de janeiro de 2000. </w:t>
      </w:r>
    </w:p>
    <w:p w:rsidR="00F06880" w:rsidRDefault="00F06880" w:rsidP="00F06880">
      <w:pPr>
        <w:ind w:firstLine="1134"/>
        <w:jc w:val="both"/>
        <w:rPr>
          <w:sz w:val="24"/>
          <w:szCs w:val="24"/>
        </w:rPr>
      </w:pPr>
    </w:p>
    <w:p w:rsidR="00F06880" w:rsidRPr="00AC52E3" w:rsidRDefault="00F06880" w:rsidP="00F06880">
      <w:pPr>
        <w:ind w:firstLine="1134"/>
        <w:jc w:val="both"/>
        <w:rPr>
          <w:sz w:val="24"/>
          <w:szCs w:val="24"/>
        </w:rPr>
      </w:pPr>
      <w:r w:rsidRPr="00AC52E3">
        <w:rPr>
          <w:sz w:val="24"/>
          <w:szCs w:val="24"/>
        </w:rPr>
        <w:t>Art. 18. Ficam</w:t>
      </w:r>
      <w:r>
        <w:rPr>
          <w:sz w:val="24"/>
          <w:szCs w:val="24"/>
        </w:rPr>
        <w:t xml:space="preserve"> i</w:t>
      </w:r>
      <w:r w:rsidRPr="00AC52E3">
        <w:rPr>
          <w:sz w:val="24"/>
          <w:szCs w:val="24"/>
        </w:rPr>
        <w:t>sentos de</w:t>
      </w:r>
      <w:r>
        <w:rPr>
          <w:sz w:val="24"/>
          <w:szCs w:val="24"/>
        </w:rPr>
        <w:t xml:space="preserve"> i</w:t>
      </w:r>
      <w:r w:rsidRPr="00AC52E3">
        <w:rPr>
          <w:sz w:val="24"/>
          <w:szCs w:val="24"/>
        </w:rPr>
        <w:t>mposto sobre a renda os rendimentos auferidos por pessoa física no resgate de cotas de fundos de</w:t>
      </w:r>
      <w:r>
        <w:rPr>
          <w:sz w:val="24"/>
          <w:szCs w:val="24"/>
        </w:rPr>
        <w:t xml:space="preserve"> i</w:t>
      </w:r>
      <w:r w:rsidRPr="00AC52E3">
        <w:rPr>
          <w:sz w:val="24"/>
          <w:szCs w:val="24"/>
        </w:rPr>
        <w:t xml:space="preserve">nvestimento em ações constituídos sob a forma de condomínio aberto e que atendam aos requisitos previstos neste artigo. </w:t>
      </w:r>
    </w:p>
    <w:p w:rsidR="00F06880" w:rsidRPr="00AC52E3" w:rsidRDefault="00F06880" w:rsidP="00F06880">
      <w:pPr>
        <w:ind w:firstLine="1134"/>
        <w:jc w:val="both"/>
        <w:rPr>
          <w:sz w:val="24"/>
          <w:szCs w:val="24"/>
        </w:rPr>
      </w:pPr>
      <w:r>
        <w:rPr>
          <w:sz w:val="24"/>
          <w:szCs w:val="24"/>
        </w:rPr>
        <w:t>§</w:t>
      </w:r>
      <w:r w:rsidRPr="00AC52E3">
        <w:rPr>
          <w:sz w:val="24"/>
          <w:szCs w:val="24"/>
        </w:rPr>
        <w:t xml:space="preserve"> 1º Os fundos de</w:t>
      </w:r>
      <w:r>
        <w:rPr>
          <w:sz w:val="24"/>
          <w:szCs w:val="24"/>
        </w:rPr>
        <w:t xml:space="preserve"> i</w:t>
      </w:r>
      <w:r w:rsidRPr="00AC52E3">
        <w:rPr>
          <w:sz w:val="24"/>
          <w:szCs w:val="24"/>
        </w:rPr>
        <w:t xml:space="preserve">nvestimento em ações de que trata o </w:t>
      </w:r>
      <w:r w:rsidRPr="00D22AFB">
        <w:rPr>
          <w:i/>
          <w:sz w:val="24"/>
          <w:szCs w:val="24"/>
        </w:rPr>
        <w:t>caput</w:t>
      </w:r>
      <w:r w:rsidRPr="00AC52E3">
        <w:rPr>
          <w:sz w:val="24"/>
          <w:szCs w:val="24"/>
        </w:rPr>
        <w:t xml:space="preserve"> deverão: </w:t>
      </w:r>
    </w:p>
    <w:p w:rsidR="00F06880" w:rsidRPr="00AC52E3" w:rsidRDefault="00F06880" w:rsidP="00F06880">
      <w:pPr>
        <w:ind w:firstLine="1134"/>
        <w:jc w:val="both"/>
        <w:rPr>
          <w:sz w:val="24"/>
          <w:szCs w:val="24"/>
        </w:rPr>
      </w:pPr>
      <w:r>
        <w:rPr>
          <w:sz w:val="24"/>
          <w:szCs w:val="24"/>
        </w:rPr>
        <w:t>I</w:t>
      </w:r>
      <w:r w:rsidRPr="00AC52E3">
        <w:rPr>
          <w:sz w:val="24"/>
          <w:szCs w:val="24"/>
        </w:rPr>
        <w:t xml:space="preserve"> - possuir, no mínimo, 67% (sessenta e sete por cento) de seu patrimônio aplicado em ações cujos ganhos sejam</w:t>
      </w:r>
      <w:r>
        <w:rPr>
          <w:sz w:val="24"/>
          <w:szCs w:val="24"/>
        </w:rPr>
        <w:t xml:space="preserve"> i</w:t>
      </w:r>
      <w:r w:rsidRPr="00AC52E3">
        <w:rPr>
          <w:sz w:val="24"/>
          <w:szCs w:val="24"/>
        </w:rPr>
        <w:t>sentos do</w:t>
      </w:r>
      <w:r>
        <w:rPr>
          <w:sz w:val="24"/>
          <w:szCs w:val="24"/>
        </w:rPr>
        <w:t xml:space="preserve"> i</w:t>
      </w:r>
      <w:r w:rsidRPr="00AC52E3">
        <w:rPr>
          <w:sz w:val="24"/>
          <w:szCs w:val="24"/>
        </w:rPr>
        <w:t xml:space="preserve">mposto sobre a renda conforme disposto no art. 16; </w:t>
      </w:r>
    </w:p>
    <w:p w:rsidR="00F06880" w:rsidRPr="00AC52E3" w:rsidRDefault="00F06880" w:rsidP="00F06880">
      <w:pPr>
        <w:ind w:firstLine="1134"/>
        <w:jc w:val="both"/>
        <w:rPr>
          <w:sz w:val="24"/>
          <w:szCs w:val="24"/>
        </w:rPr>
      </w:pPr>
      <w:r>
        <w:rPr>
          <w:sz w:val="24"/>
          <w:szCs w:val="24"/>
        </w:rPr>
        <w:t>I</w:t>
      </w:r>
      <w:r w:rsidRPr="00AC52E3">
        <w:rPr>
          <w:sz w:val="24"/>
          <w:szCs w:val="24"/>
        </w:rPr>
        <w:t xml:space="preserve">I - ter prazo mínimo de resgate de 180 (cento e oitenta) dias; e </w:t>
      </w:r>
    </w:p>
    <w:p w:rsidR="00F06880" w:rsidRPr="00AC52E3" w:rsidRDefault="00F06880" w:rsidP="00F06880">
      <w:pPr>
        <w:ind w:firstLine="1134"/>
        <w:jc w:val="both"/>
        <w:rPr>
          <w:sz w:val="24"/>
          <w:szCs w:val="24"/>
        </w:rPr>
      </w:pPr>
      <w:r>
        <w:rPr>
          <w:sz w:val="24"/>
          <w:szCs w:val="24"/>
        </w:rPr>
        <w:t>I</w:t>
      </w:r>
      <w:r w:rsidRPr="00AC52E3">
        <w:rPr>
          <w:sz w:val="24"/>
          <w:szCs w:val="24"/>
        </w:rPr>
        <w:t xml:space="preserve">II - ter a designação "FIA-Mercado de Acesso". </w:t>
      </w:r>
    </w:p>
    <w:p w:rsidR="00F06880" w:rsidRPr="00AC52E3" w:rsidRDefault="00F06880" w:rsidP="00F06880">
      <w:pPr>
        <w:ind w:firstLine="1134"/>
        <w:jc w:val="both"/>
        <w:rPr>
          <w:sz w:val="24"/>
          <w:szCs w:val="24"/>
        </w:rPr>
      </w:pPr>
      <w:r>
        <w:rPr>
          <w:sz w:val="24"/>
          <w:szCs w:val="24"/>
        </w:rPr>
        <w:t>§</w:t>
      </w:r>
      <w:r w:rsidRPr="00AC52E3">
        <w:rPr>
          <w:sz w:val="24"/>
          <w:szCs w:val="24"/>
        </w:rPr>
        <w:t xml:space="preserve"> 2º Os fundos de ações tratados neste artigo deverão ter um mínimo de 10 (dez) cotistas, sendo que cada cotista,</w:t>
      </w:r>
      <w:r>
        <w:rPr>
          <w:sz w:val="24"/>
          <w:szCs w:val="24"/>
        </w:rPr>
        <w:t xml:space="preserve"> i</w:t>
      </w:r>
      <w:r w:rsidRPr="00AC52E3">
        <w:rPr>
          <w:sz w:val="24"/>
          <w:szCs w:val="24"/>
        </w:rPr>
        <w:t xml:space="preserve">ndividualmente ou em conjunto com pessoas a ele ligadas, não poderá deter mais de 10% (dez por cento) das cotas emitidas. </w:t>
      </w:r>
    </w:p>
    <w:p w:rsidR="00F06880" w:rsidRPr="00AC52E3" w:rsidRDefault="00F06880" w:rsidP="00F06880">
      <w:pPr>
        <w:ind w:firstLine="1134"/>
        <w:jc w:val="both"/>
        <w:rPr>
          <w:sz w:val="24"/>
          <w:szCs w:val="24"/>
        </w:rPr>
      </w:pPr>
      <w:r>
        <w:rPr>
          <w:sz w:val="24"/>
          <w:szCs w:val="24"/>
        </w:rPr>
        <w:t>§</w:t>
      </w:r>
      <w:r w:rsidRPr="00AC52E3">
        <w:rPr>
          <w:sz w:val="24"/>
          <w:szCs w:val="24"/>
        </w:rPr>
        <w:t xml:space="preserve"> 3º Para fins do disposto no</w:t>
      </w:r>
      <w:r>
        <w:rPr>
          <w:sz w:val="24"/>
          <w:szCs w:val="24"/>
        </w:rPr>
        <w:t xml:space="preserve"> §</w:t>
      </w:r>
      <w:r w:rsidRPr="00AC52E3">
        <w:rPr>
          <w:sz w:val="24"/>
          <w:szCs w:val="24"/>
        </w:rPr>
        <w:t xml:space="preserve"> 2º, considera-se pessoa ligada ao cotista: </w:t>
      </w:r>
    </w:p>
    <w:p w:rsidR="00F06880" w:rsidRPr="00AC52E3" w:rsidRDefault="00F06880" w:rsidP="00F06880">
      <w:pPr>
        <w:ind w:firstLine="1134"/>
        <w:jc w:val="both"/>
        <w:rPr>
          <w:sz w:val="24"/>
          <w:szCs w:val="24"/>
        </w:rPr>
      </w:pPr>
      <w:r>
        <w:rPr>
          <w:sz w:val="24"/>
          <w:szCs w:val="24"/>
        </w:rPr>
        <w:t>I</w:t>
      </w:r>
      <w:r w:rsidRPr="00AC52E3">
        <w:rPr>
          <w:sz w:val="24"/>
          <w:szCs w:val="24"/>
        </w:rPr>
        <w:t xml:space="preserve"> - a pessoa física que for parente ou afim até o terceiro grau, cônjuge ou companheiro; ou </w:t>
      </w:r>
    </w:p>
    <w:p w:rsidR="00F06880" w:rsidRPr="00AC52E3" w:rsidRDefault="00F06880" w:rsidP="00F06880">
      <w:pPr>
        <w:ind w:firstLine="1134"/>
        <w:jc w:val="both"/>
        <w:rPr>
          <w:sz w:val="24"/>
          <w:szCs w:val="24"/>
        </w:rPr>
      </w:pPr>
      <w:r>
        <w:rPr>
          <w:sz w:val="24"/>
          <w:szCs w:val="24"/>
        </w:rPr>
        <w:t>I</w:t>
      </w:r>
      <w:r w:rsidRPr="00AC52E3">
        <w:rPr>
          <w:sz w:val="24"/>
          <w:szCs w:val="24"/>
        </w:rPr>
        <w:t xml:space="preserve">I - a pessoa física que seja sua associada, na forma de consórcio ou condomínio, conforme definido na legislação brasileira, em qualquer empreendimento. </w:t>
      </w:r>
    </w:p>
    <w:p w:rsidR="00F06880" w:rsidRPr="00AC52E3" w:rsidRDefault="00F06880" w:rsidP="00F06880">
      <w:pPr>
        <w:ind w:firstLine="1134"/>
        <w:jc w:val="both"/>
        <w:rPr>
          <w:sz w:val="24"/>
          <w:szCs w:val="24"/>
        </w:rPr>
      </w:pPr>
      <w:r>
        <w:rPr>
          <w:sz w:val="24"/>
          <w:szCs w:val="24"/>
        </w:rPr>
        <w:t>§</w:t>
      </w:r>
      <w:r w:rsidRPr="00AC52E3">
        <w:rPr>
          <w:sz w:val="24"/>
          <w:szCs w:val="24"/>
        </w:rPr>
        <w:t xml:space="preserve"> 4º Os fundos de</w:t>
      </w:r>
      <w:r>
        <w:rPr>
          <w:sz w:val="24"/>
          <w:szCs w:val="24"/>
        </w:rPr>
        <w:t xml:space="preserve"> i</w:t>
      </w:r>
      <w:r w:rsidRPr="00AC52E3">
        <w:rPr>
          <w:sz w:val="24"/>
          <w:szCs w:val="24"/>
        </w:rPr>
        <w:t xml:space="preserve">nvestimento em ações referidos neste artigo cujas carteiras deixarem de observar o disposto neste artigo terão os seus rendimentos, produzidos a partir do momento do </w:t>
      </w:r>
      <w:proofErr w:type="spellStart"/>
      <w:r w:rsidRPr="00AC52E3">
        <w:rPr>
          <w:sz w:val="24"/>
          <w:szCs w:val="24"/>
        </w:rPr>
        <w:t>desenquadramento</w:t>
      </w:r>
      <w:proofErr w:type="spellEnd"/>
      <w:r w:rsidRPr="00AC52E3">
        <w:rPr>
          <w:sz w:val="24"/>
          <w:szCs w:val="24"/>
        </w:rPr>
        <w:t xml:space="preserve"> da carteira, tributados na forma estabelecida no</w:t>
      </w:r>
      <w:r>
        <w:rPr>
          <w:sz w:val="24"/>
          <w:szCs w:val="24"/>
        </w:rPr>
        <w:t xml:space="preserve"> i</w:t>
      </w:r>
      <w:r w:rsidRPr="00AC52E3">
        <w:rPr>
          <w:sz w:val="24"/>
          <w:szCs w:val="24"/>
        </w:rPr>
        <w:t>nciso</w:t>
      </w:r>
      <w:r>
        <w:rPr>
          <w:sz w:val="24"/>
          <w:szCs w:val="24"/>
        </w:rPr>
        <w:t xml:space="preserve"> I</w:t>
      </w:r>
      <w:r w:rsidRPr="00AC52E3">
        <w:rPr>
          <w:sz w:val="24"/>
          <w:szCs w:val="24"/>
        </w:rPr>
        <w:t xml:space="preserve"> do</w:t>
      </w:r>
      <w:r>
        <w:rPr>
          <w:sz w:val="24"/>
          <w:szCs w:val="24"/>
        </w:rPr>
        <w:t xml:space="preserve"> §</w:t>
      </w:r>
      <w:r w:rsidRPr="00AC52E3">
        <w:rPr>
          <w:sz w:val="24"/>
          <w:szCs w:val="24"/>
        </w:rPr>
        <w:t xml:space="preserve"> 3º do art. 1º da Lei nº 11.033, de 21 de dezembro de 2004, salvo no caso de, cumulativamente: </w:t>
      </w:r>
    </w:p>
    <w:p w:rsidR="00F06880" w:rsidRPr="00AC52E3" w:rsidRDefault="00F06880" w:rsidP="00F06880">
      <w:pPr>
        <w:ind w:firstLine="1134"/>
        <w:jc w:val="both"/>
        <w:rPr>
          <w:sz w:val="24"/>
          <w:szCs w:val="24"/>
        </w:rPr>
      </w:pPr>
      <w:r>
        <w:rPr>
          <w:sz w:val="24"/>
          <w:szCs w:val="24"/>
        </w:rPr>
        <w:t>I</w:t>
      </w:r>
      <w:r w:rsidRPr="00AC52E3">
        <w:rPr>
          <w:sz w:val="24"/>
          <w:szCs w:val="24"/>
        </w:rPr>
        <w:t xml:space="preserve"> - a proporção a que se refere o</w:t>
      </w:r>
      <w:r>
        <w:rPr>
          <w:sz w:val="24"/>
          <w:szCs w:val="24"/>
        </w:rPr>
        <w:t xml:space="preserve"> i</w:t>
      </w:r>
      <w:r w:rsidRPr="00AC52E3">
        <w:rPr>
          <w:sz w:val="24"/>
          <w:szCs w:val="24"/>
        </w:rPr>
        <w:t>nciso</w:t>
      </w:r>
      <w:r>
        <w:rPr>
          <w:sz w:val="24"/>
          <w:szCs w:val="24"/>
        </w:rPr>
        <w:t xml:space="preserve"> I</w:t>
      </w:r>
      <w:r w:rsidRPr="00AC52E3">
        <w:rPr>
          <w:sz w:val="24"/>
          <w:szCs w:val="24"/>
        </w:rPr>
        <w:t xml:space="preserve"> do</w:t>
      </w:r>
      <w:r>
        <w:rPr>
          <w:sz w:val="24"/>
          <w:szCs w:val="24"/>
        </w:rPr>
        <w:t xml:space="preserve"> §</w:t>
      </w:r>
      <w:r w:rsidRPr="00AC52E3">
        <w:rPr>
          <w:sz w:val="24"/>
          <w:szCs w:val="24"/>
        </w:rPr>
        <w:t xml:space="preserve"> 1º não se reduzir abaixo de 50% (cinquenta por cento) do total da carteira; </w:t>
      </w:r>
    </w:p>
    <w:p w:rsidR="00F06880" w:rsidRPr="00AC52E3" w:rsidRDefault="00F06880" w:rsidP="00F06880">
      <w:pPr>
        <w:ind w:firstLine="1134"/>
        <w:jc w:val="both"/>
        <w:rPr>
          <w:sz w:val="24"/>
          <w:szCs w:val="24"/>
        </w:rPr>
      </w:pPr>
      <w:r>
        <w:rPr>
          <w:sz w:val="24"/>
          <w:szCs w:val="24"/>
        </w:rPr>
        <w:t>I</w:t>
      </w:r>
      <w:r w:rsidRPr="00AC52E3">
        <w:rPr>
          <w:sz w:val="24"/>
          <w:szCs w:val="24"/>
        </w:rPr>
        <w:t>I - a situação de que trata o</w:t>
      </w:r>
      <w:r>
        <w:rPr>
          <w:sz w:val="24"/>
          <w:szCs w:val="24"/>
        </w:rPr>
        <w:t xml:space="preserve"> i</w:t>
      </w:r>
      <w:r w:rsidRPr="00AC52E3">
        <w:rPr>
          <w:sz w:val="24"/>
          <w:szCs w:val="24"/>
        </w:rPr>
        <w:t>nciso</w:t>
      </w:r>
      <w:r>
        <w:rPr>
          <w:sz w:val="24"/>
          <w:szCs w:val="24"/>
        </w:rPr>
        <w:t xml:space="preserve"> I</w:t>
      </w:r>
      <w:r w:rsidRPr="00AC52E3">
        <w:rPr>
          <w:sz w:val="24"/>
          <w:szCs w:val="24"/>
        </w:rPr>
        <w:t xml:space="preserve"> deste parágrafo ser regularizada no prazo máximo de 30 (trinta) dias; e </w:t>
      </w:r>
    </w:p>
    <w:p w:rsidR="00F06880" w:rsidRPr="00AC52E3" w:rsidRDefault="00F06880" w:rsidP="00F06880">
      <w:pPr>
        <w:ind w:firstLine="1134"/>
        <w:jc w:val="both"/>
        <w:rPr>
          <w:sz w:val="24"/>
          <w:szCs w:val="24"/>
        </w:rPr>
      </w:pPr>
      <w:r>
        <w:rPr>
          <w:sz w:val="24"/>
          <w:szCs w:val="24"/>
        </w:rPr>
        <w:t>I</w:t>
      </w:r>
      <w:r w:rsidRPr="00AC52E3">
        <w:rPr>
          <w:sz w:val="24"/>
          <w:szCs w:val="24"/>
        </w:rPr>
        <w:t xml:space="preserve">II - não ocorrer nova hipótese de </w:t>
      </w:r>
      <w:proofErr w:type="spellStart"/>
      <w:r w:rsidRPr="00AC52E3">
        <w:rPr>
          <w:sz w:val="24"/>
          <w:szCs w:val="24"/>
        </w:rPr>
        <w:t>desenquadramento</w:t>
      </w:r>
      <w:proofErr w:type="spellEnd"/>
      <w:r w:rsidRPr="00AC52E3">
        <w:rPr>
          <w:sz w:val="24"/>
          <w:szCs w:val="24"/>
        </w:rPr>
        <w:t xml:space="preserve"> até o último dia do exercício subsequente àquele em que ocorreu o </w:t>
      </w:r>
      <w:proofErr w:type="spellStart"/>
      <w:r w:rsidRPr="00AC52E3">
        <w:rPr>
          <w:sz w:val="24"/>
          <w:szCs w:val="24"/>
        </w:rPr>
        <w:t>desenquadramento</w:t>
      </w:r>
      <w:proofErr w:type="spellEnd"/>
      <w:r w:rsidRPr="00AC52E3">
        <w:rPr>
          <w:sz w:val="24"/>
          <w:szCs w:val="24"/>
        </w:rPr>
        <w:t xml:space="preserve">. </w:t>
      </w:r>
    </w:p>
    <w:p w:rsidR="00F06880" w:rsidRPr="00AC52E3" w:rsidRDefault="00F06880" w:rsidP="00F06880">
      <w:pPr>
        <w:ind w:firstLine="1134"/>
        <w:jc w:val="both"/>
        <w:rPr>
          <w:sz w:val="24"/>
          <w:szCs w:val="24"/>
        </w:rPr>
      </w:pPr>
      <w:r>
        <w:rPr>
          <w:sz w:val="24"/>
          <w:szCs w:val="24"/>
        </w:rPr>
        <w:t>§</w:t>
      </w:r>
      <w:r w:rsidRPr="00AC52E3">
        <w:rPr>
          <w:sz w:val="24"/>
          <w:szCs w:val="24"/>
        </w:rPr>
        <w:t xml:space="preserve"> 5º A Comissão de Valores Mobiliários notificará a Secretaria da Receita Federal do Brasil sempre que for comunicada por administradores de fundos a respeito de </w:t>
      </w:r>
      <w:proofErr w:type="spellStart"/>
      <w:r w:rsidRPr="00AC52E3">
        <w:rPr>
          <w:sz w:val="24"/>
          <w:szCs w:val="24"/>
        </w:rPr>
        <w:t>desenquadramentos</w:t>
      </w:r>
      <w:proofErr w:type="spellEnd"/>
      <w:r w:rsidRPr="00AC52E3">
        <w:rPr>
          <w:sz w:val="24"/>
          <w:szCs w:val="24"/>
        </w:rPr>
        <w:t xml:space="preserve"> de um FIA-Mercado de Acesso. </w:t>
      </w:r>
    </w:p>
    <w:p w:rsidR="00F06880" w:rsidRDefault="00F06880" w:rsidP="00F06880">
      <w:pPr>
        <w:ind w:firstLine="1134"/>
        <w:jc w:val="both"/>
        <w:rPr>
          <w:sz w:val="24"/>
          <w:szCs w:val="24"/>
        </w:rPr>
      </w:pPr>
    </w:p>
    <w:p w:rsidR="00F06880" w:rsidRPr="00AC52E3" w:rsidRDefault="00F06880" w:rsidP="00F06880">
      <w:pPr>
        <w:ind w:firstLine="1134"/>
        <w:jc w:val="both"/>
        <w:rPr>
          <w:sz w:val="24"/>
          <w:szCs w:val="24"/>
        </w:rPr>
      </w:pPr>
      <w:r w:rsidRPr="00AC52E3">
        <w:rPr>
          <w:sz w:val="24"/>
          <w:szCs w:val="24"/>
        </w:rPr>
        <w:t>Art. 19. As publicações ordenadas pela Lei nº 6.404, de 15 de dezembro de 1976, das companhias que atendam aos requisitos estabelecidos no art. 16 serão feitas por meio do sítio na</w:t>
      </w:r>
      <w:r>
        <w:rPr>
          <w:sz w:val="24"/>
          <w:szCs w:val="24"/>
        </w:rPr>
        <w:t xml:space="preserve"> i</w:t>
      </w:r>
      <w:r w:rsidRPr="00AC52E3">
        <w:rPr>
          <w:sz w:val="24"/>
          <w:szCs w:val="24"/>
        </w:rPr>
        <w:t xml:space="preserve">nternet da Comissão de Valores Mobiliários e da entidade administradora do mercado em que as ações da companhia estiverem admitidas à negociação. </w:t>
      </w:r>
    </w:p>
    <w:p w:rsidR="00F06880" w:rsidRPr="00AC52E3" w:rsidRDefault="00F06880" w:rsidP="00F06880">
      <w:pPr>
        <w:ind w:firstLine="1134"/>
        <w:jc w:val="both"/>
        <w:rPr>
          <w:sz w:val="24"/>
          <w:szCs w:val="24"/>
        </w:rPr>
      </w:pPr>
      <w:r>
        <w:rPr>
          <w:sz w:val="24"/>
          <w:szCs w:val="24"/>
        </w:rPr>
        <w:t>§</w:t>
      </w:r>
      <w:r w:rsidRPr="00AC52E3">
        <w:rPr>
          <w:sz w:val="24"/>
          <w:szCs w:val="24"/>
        </w:rPr>
        <w:t xml:space="preserve"> 1º As companhias de que trata o </w:t>
      </w:r>
      <w:r w:rsidRPr="00D22AFB">
        <w:rPr>
          <w:i/>
          <w:sz w:val="24"/>
          <w:szCs w:val="24"/>
        </w:rPr>
        <w:t>caput</w:t>
      </w:r>
      <w:r w:rsidRPr="00AC52E3">
        <w:rPr>
          <w:sz w:val="24"/>
          <w:szCs w:val="24"/>
        </w:rPr>
        <w:t xml:space="preserve"> estão dispensadas de fazer suas publicações no órgão oficial da União, ou do Estado ou do Distrito Federal, mantida a publicação em jornal de grande circulação editado na localidade em que está situada a sede da companhia, que deverá ser efetuada de forma resumida e com divulgação simultânea da íntegra dos documentos no sítio </w:t>
      </w:r>
      <w:r w:rsidRPr="00AC52E3">
        <w:rPr>
          <w:sz w:val="24"/>
          <w:szCs w:val="24"/>
        </w:rPr>
        <w:lastRenderedPageBreak/>
        <w:t>do mesmo jornal na</w:t>
      </w:r>
      <w:r>
        <w:rPr>
          <w:sz w:val="24"/>
          <w:szCs w:val="24"/>
        </w:rPr>
        <w:t xml:space="preserve"> i</w:t>
      </w:r>
      <w:r w:rsidRPr="00AC52E3">
        <w:rPr>
          <w:sz w:val="24"/>
          <w:szCs w:val="24"/>
        </w:rPr>
        <w:t xml:space="preserve">nternet, durante o período em que fizerem jus ao benefício estabelecido no art. 16. </w:t>
      </w:r>
    </w:p>
    <w:p w:rsidR="00F06880" w:rsidRPr="00AC52E3" w:rsidRDefault="00F06880" w:rsidP="00F06880">
      <w:pPr>
        <w:ind w:firstLine="1134"/>
        <w:jc w:val="both"/>
        <w:rPr>
          <w:sz w:val="24"/>
          <w:szCs w:val="24"/>
        </w:rPr>
      </w:pPr>
      <w:r>
        <w:rPr>
          <w:sz w:val="24"/>
          <w:szCs w:val="24"/>
        </w:rPr>
        <w:t>§</w:t>
      </w:r>
      <w:r w:rsidRPr="00AC52E3">
        <w:rPr>
          <w:sz w:val="24"/>
          <w:szCs w:val="24"/>
        </w:rPr>
        <w:t xml:space="preserve"> 2º A publicação de forma resumida, no caso de demonstrações financeiras, deverá conter, no mínimo, comparativamente com os dados do exercício social anterior,</w:t>
      </w:r>
      <w:r>
        <w:rPr>
          <w:sz w:val="24"/>
          <w:szCs w:val="24"/>
        </w:rPr>
        <w:t xml:space="preserve"> i</w:t>
      </w:r>
      <w:r w:rsidRPr="00AC52E3">
        <w:rPr>
          <w:sz w:val="24"/>
          <w:szCs w:val="24"/>
        </w:rPr>
        <w:t>nformações ou valores globais relativos a cada grupo e respectiva classificação de contas ou registros, assim como extratos das</w:t>
      </w:r>
      <w:r>
        <w:rPr>
          <w:sz w:val="24"/>
          <w:szCs w:val="24"/>
        </w:rPr>
        <w:t xml:space="preserve"> i</w:t>
      </w:r>
      <w:r w:rsidRPr="00AC52E3">
        <w:rPr>
          <w:sz w:val="24"/>
          <w:szCs w:val="24"/>
        </w:rPr>
        <w:t>nformações relevantes contempladas nas notas explicativas, no parecer dos auditores</w:t>
      </w:r>
      <w:r>
        <w:rPr>
          <w:sz w:val="24"/>
          <w:szCs w:val="24"/>
        </w:rPr>
        <w:t xml:space="preserve"> i</w:t>
      </w:r>
      <w:r w:rsidRPr="00AC52E3">
        <w:rPr>
          <w:sz w:val="24"/>
          <w:szCs w:val="24"/>
        </w:rPr>
        <w:t xml:space="preserve">ndependentes e do conselho fiscal, se houver. </w:t>
      </w:r>
    </w:p>
    <w:p w:rsidR="00197E9A" w:rsidRPr="00AC52E3" w:rsidRDefault="00F06880" w:rsidP="00F06880">
      <w:pPr>
        <w:ind w:firstLine="1134"/>
        <w:jc w:val="both"/>
        <w:rPr>
          <w:sz w:val="24"/>
          <w:szCs w:val="24"/>
        </w:rPr>
      </w:pPr>
      <w:r>
        <w:rPr>
          <w:sz w:val="24"/>
          <w:szCs w:val="24"/>
        </w:rPr>
        <w:t>§</w:t>
      </w:r>
      <w:r w:rsidRPr="00AC52E3">
        <w:rPr>
          <w:sz w:val="24"/>
          <w:szCs w:val="24"/>
        </w:rPr>
        <w:t xml:space="preserve"> 3º</w:t>
      </w:r>
      <w:r>
        <w:rPr>
          <w:sz w:val="24"/>
          <w:szCs w:val="24"/>
        </w:rPr>
        <w:t xml:space="preserve"> I</w:t>
      </w:r>
      <w:r w:rsidRPr="00AC52E3">
        <w:rPr>
          <w:sz w:val="24"/>
          <w:szCs w:val="24"/>
        </w:rPr>
        <w:t>ncumbe ao respectivo jornal providenciar certificação digital da autenticidade dos documentos mantidos no sítio próprio, por autoridade certificadora credenciada no âmbito da</w:t>
      </w:r>
      <w:r>
        <w:rPr>
          <w:sz w:val="24"/>
          <w:szCs w:val="24"/>
        </w:rPr>
        <w:t xml:space="preserve"> I</w:t>
      </w:r>
      <w:r w:rsidRPr="00AC52E3">
        <w:rPr>
          <w:sz w:val="24"/>
          <w:szCs w:val="24"/>
        </w:rPr>
        <w:t>nfraestrutura de Chaves Públicas Brasileiras -</w:t>
      </w:r>
      <w:r>
        <w:rPr>
          <w:sz w:val="24"/>
          <w:szCs w:val="24"/>
        </w:rPr>
        <w:t xml:space="preserve"> I</w:t>
      </w:r>
      <w:r w:rsidRPr="00AC52E3">
        <w:rPr>
          <w:sz w:val="24"/>
          <w:szCs w:val="24"/>
        </w:rPr>
        <w:t>CP-Brasil</w:t>
      </w:r>
      <w:r>
        <w:rPr>
          <w:sz w:val="24"/>
          <w:szCs w:val="24"/>
        </w:rPr>
        <w:t>.</w:t>
      </w:r>
      <w:r w:rsidR="00197E9A" w:rsidRPr="00AC52E3">
        <w:rPr>
          <w:sz w:val="24"/>
          <w:szCs w:val="24"/>
        </w:rPr>
        <w:t xml:space="preserve"> </w:t>
      </w:r>
    </w:p>
    <w:p w:rsidR="00AC52E3" w:rsidRPr="00AC52E3" w:rsidRDefault="00AC52E3" w:rsidP="00AC52E3">
      <w:pPr>
        <w:ind w:firstLine="1134"/>
        <w:jc w:val="both"/>
        <w:rPr>
          <w:sz w:val="24"/>
          <w:szCs w:val="24"/>
        </w:rPr>
      </w:pPr>
    </w:p>
    <w:p w:rsidR="00AC52E3" w:rsidRPr="000F2047" w:rsidRDefault="00AC52E3" w:rsidP="000F2047">
      <w:pPr>
        <w:jc w:val="center"/>
        <w:rPr>
          <w:b/>
          <w:sz w:val="24"/>
          <w:szCs w:val="24"/>
        </w:rPr>
      </w:pPr>
      <w:r w:rsidRPr="000F2047">
        <w:rPr>
          <w:b/>
          <w:sz w:val="24"/>
          <w:szCs w:val="24"/>
        </w:rPr>
        <w:t>Seção V</w:t>
      </w:r>
    </w:p>
    <w:p w:rsidR="00AC52E3" w:rsidRPr="000F2047" w:rsidRDefault="00AC52E3" w:rsidP="000F2047">
      <w:pPr>
        <w:jc w:val="center"/>
        <w:rPr>
          <w:b/>
          <w:sz w:val="24"/>
          <w:szCs w:val="24"/>
        </w:rPr>
      </w:pPr>
      <w:r w:rsidRPr="000F2047">
        <w:rPr>
          <w:b/>
          <w:sz w:val="24"/>
          <w:szCs w:val="24"/>
        </w:rPr>
        <w:t>Da Tributação</w:t>
      </w:r>
      <w:r w:rsidR="0062140D">
        <w:rPr>
          <w:b/>
          <w:sz w:val="24"/>
          <w:szCs w:val="24"/>
        </w:rPr>
        <w:t xml:space="preserve"> </w:t>
      </w:r>
      <w:r w:rsidR="00D07ACD" w:rsidRPr="000F2047">
        <w:rPr>
          <w:b/>
          <w:sz w:val="24"/>
          <w:szCs w:val="24"/>
        </w:rPr>
        <w:t>I</w:t>
      </w:r>
      <w:r w:rsidRPr="000F2047">
        <w:rPr>
          <w:b/>
          <w:sz w:val="24"/>
          <w:szCs w:val="24"/>
        </w:rPr>
        <w:t>ncentivada de Títulos e Valores Mobiliários</w:t>
      </w:r>
    </w:p>
    <w:p w:rsidR="00AC52E3" w:rsidRPr="000F2047" w:rsidRDefault="00AC52E3" w:rsidP="000F2047">
      <w:pPr>
        <w:jc w:val="center"/>
        <w:rPr>
          <w:b/>
          <w:sz w:val="24"/>
          <w:szCs w:val="24"/>
        </w:rPr>
      </w:pPr>
    </w:p>
    <w:p w:rsidR="00AC52E3" w:rsidRPr="00AC52E3" w:rsidRDefault="00AC52E3" w:rsidP="00AC52E3">
      <w:pPr>
        <w:ind w:firstLine="1134"/>
        <w:jc w:val="both"/>
        <w:rPr>
          <w:sz w:val="24"/>
          <w:szCs w:val="24"/>
        </w:rPr>
      </w:pPr>
      <w:r w:rsidRPr="00AC52E3">
        <w:rPr>
          <w:sz w:val="24"/>
          <w:szCs w:val="24"/>
        </w:rPr>
        <w:t xml:space="preserve">Art. 20. A Lei nº 12.431, de 24 de junho de 2011, passa a vigorar com as seguintes alterações: </w:t>
      </w:r>
    </w:p>
    <w:p w:rsidR="00AC52E3" w:rsidRPr="00AC52E3" w:rsidRDefault="00AC52E3" w:rsidP="00AC52E3">
      <w:pPr>
        <w:ind w:firstLine="1134"/>
        <w:jc w:val="both"/>
        <w:rPr>
          <w:sz w:val="24"/>
          <w:szCs w:val="24"/>
        </w:rPr>
      </w:pPr>
    </w:p>
    <w:p w:rsidR="00AC52E3" w:rsidRPr="00AC52E3" w:rsidRDefault="00AC52E3" w:rsidP="00D312E8">
      <w:pPr>
        <w:ind w:firstLine="1701"/>
        <w:jc w:val="both"/>
        <w:rPr>
          <w:sz w:val="24"/>
          <w:szCs w:val="24"/>
        </w:rPr>
      </w:pPr>
      <w:r w:rsidRPr="00AC52E3">
        <w:rPr>
          <w:sz w:val="24"/>
          <w:szCs w:val="24"/>
        </w:rPr>
        <w:t xml:space="preserve">"Art. 1º .................................................................................... </w:t>
      </w:r>
    </w:p>
    <w:p w:rsidR="00AC52E3" w:rsidRPr="00AC52E3" w:rsidRDefault="00AC52E3" w:rsidP="00D312E8">
      <w:pPr>
        <w:ind w:firstLine="1701"/>
        <w:jc w:val="both"/>
        <w:rPr>
          <w:sz w:val="24"/>
          <w:szCs w:val="24"/>
        </w:rPr>
      </w:pPr>
      <w:r w:rsidRPr="00AC52E3">
        <w:rPr>
          <w:sz w:val="24"/>
          <w:szCs w:val="24"/>
        </w:rPr>
        <w:t>..................................................................................................</w:t>
      </w:r>
    </w:p>
    <w:p w:rsidR="00AC52E3" w:rsidRPr="00AC52E3" w:rsidRDefault="00AC52E3" w:rsidP="00FE078C">
      <w:pPr>
        <w:ind w:left="1701"/>
        <w:jc w:val="both"/>
        <w:rPr>
          <w:sz w:val="24"/>
          <w:szCs w:val="24"/>
        </w:rPr>
      </w:pPr>
      <w:r w:rsidRPr="00AC52E3">
        <w:rPr>
          <w:sz w:val="24"/>
          <w:szCs w:val="24"/>
        </w:rPr>
        <w:t xml:space="preserve">§ 10. Aplica-se o disposto neste artigo aos fundos soberanos que realizarem operações financeiras no País de acordo com as normas e condições estabelecidas pelo Conselho Monetário Nacional, ainda que domiciliados ou residentes em países com tributação favorecida nos termos do art. 24 da Lei nº 9.430, de 27 de dezembro de 1996. </w:t>
      </w:r>
    </w:p>
    <w:p w:rsidR="00AC52E3" w:rsidRPr="00AC52E3" w:rsidRDefault="00AC52E3" w:rsidP="00FE078C">
      <w:pPr>
        <w:ind w:left="1701"/>
        <w:jc w:val="both"/>
        <w:rPr>
          <w:sz w:val="24"/>
          <w:szCs w:val="24"/>
        </w:rPr>
      </w:pPr>
      <w:r w:rsidRPr="00AC52E3">
        <w:rPr>
          <w:sz w:val="24"/>
          <w:szCs w:val="24"/>
        </w:rPr>
        <w:t>..............................................................................................." (NR)</w:t>
      </w:r>
    </w:p>
    <w:p w:rsidR="00AC52E3" w:rsidRPr="00AC52E3" w:rsidRDefault="00AC52E3" w:rsidP="00FE078C">
      <w:pPr>
        <w:ind w:left="1701"/>
        <w:jc w:val="both"/>
        <w:rPr>
          <w:sz w:val="24"/>
          <w:szCs w:val="24"/>
        </w:rPr>
      </w:pPr>
      <w:r w:rsidRPr="00AC52E3">
        <w:rPr>
          <w:sz w:val="24"/>
          <w:szCs w:val="24"/>
        </w:rPr>
        <w:t xml:space="preserve">"Art. 2º .................................................................................... </w:t>
      </w:r>
    </w:p>
    <w:p w:rsidR="00AC52E3" w:rsidRPr="00AC52E3" w:rsidRDefault="00AC52E3" w:rsidP="00FE078C">
      <w:pPr>
        <w:ind w:left="1701"/>
        <w:jc w:val="both"/>
        <w:rPr>
          <w:sz w:val="24"/>
          <w:szCs w:val="24"/>
        </w:rPr>
      </w:pPr>
      <w:r w:rsidRPr="00AC52E3">
        <w:rPr>
          <w:sz w:val="24"/>
          <w:szCs w:val="24"/>
        </w:rPr>
        <w:t>§ 1º O disposto neste artigo aplica-se somente aos ativos que atendam ao disposto nos</w:t>
      </w:r>
      <w:r w:rsidR="000F2047">
        <w:rPr>
          <w:sz w:val="24"/>
          <w:szCs w:val="24"/>
        </w:rPr>
        <w:t xml:space="preserve"> </w:t>
      </w:r>
      <w:r w:rsidR="0072634C">
        <w:rPr>
          <w:sz w:val="24"/>
          <w:szCs w:val="24"/>
        </w:rPr>
        <w:t>§</w:t>
      </w:r>
      <w:r w:rsidRPr="00AC52E3">
        <w:rPr>
          <w:sz w:val="24"/>
          <w:szCs w:val="24"/>
        </w:rPr>
        <w:t>§ 1º, 1º-A, 1º-B, 1º-C e 2º do art. 1º, emitidos entre a data da publicação da regulamentação mencionada no</w:t>
      </w:r>
      <w:r w:rsidR="000F2047">
        <w:rPr>
          <w:sz w:val="24"/>
          <w:szCs w:val="24"/>
        </w:rPr>
        <w:t xml:space="preserve"> </w:t>
      </w:r>
      <w:r w:rsidR="0072634C">
        <w:rPr>
          <w:sz w:val="24"/>
          <w:szCs w:val="24"/>
        </w:rPr>
        <w:t>§</w:t>
      </w:r>
      <w:r w:rsidRPr="00AC52E3">
        <w:rPr>
          <w:sz w:val="24"/>
          <w:szCs w:val="24"/>
        </w:rPr>
        <w:t xml:space="preserve"> 2º do art. 1º e 31 de dezembro de 2030. </w:t>
      </w:r>
    </w:p>
    <w:p w:rsidR="00AC52E3" w:rsidRPr="00AC52E3" w:rsidRDefault="00AC52E3" w:rsidP="00D312E8">
      <w:pPr>
        <w:ind w:firstLine="1701"/>
        <w:jc w:val="both"/>
        <w:rPr>
          <w:sz w:val="24"/>
          <w:szCs w:val="24"/>
        </w:rPr>
      </w:pPr>
      <w:r w:rsidRPr="00AC52E3">
        <w:rPr>
          <w:sz w:val="24"/>
          <w:szCs w:val="24"/>
        </w:rPr>
        <w:t>.............................................................................................." (NR)</w:t>
      </w:r>
    </w:p>
    <w:p w:rsidR="00AC52E3" w:rsidRPr="00AC52E3" w:rsidRDefault="00AC52E3" w:rsidP="00AC52E3">
      <w:pPr>
        <w:ind w:firstLine="1134"/>
        <w:jc w:val="both"/>
        <w:rPr>
          <w:sz w:val="24"/>
          <w:szCs w:val="24"/>
        </w:rPr>
      </w:pPr>
    </w:p>
    <w:p w:rsidR="00AC52E3" w:rsidRPr="00C84E30" w:rsidRDefault="00AC52E3" w:rsidP="00C84E30">
      <w:pPr>
        <w:jc w:val="center"/>
        <w:rPr>
          <w:b/>
          <w:sz w:val="24"/>
          <w:szCs w:val="24"/>
        </w:rPr>
      </w:pPr>
      <w:r w:rsidRPr="00C84E30">
        <w:rPr>
          <w:b/>
          <w:sz w:val="24"/>
          <w:szCs w:val="24"/>
        </w:rPr>
        <w:t>Seção VI</w:t>
      </w:r>
    </w:p>
    <w:p w:rsidR="00AC52E3" w:rsidRPr="00C84E30" w:rsidRDefault="00AC52E3" w:rsidP="00C84E30">
      <w:pPr>
        <w:jc w:val="center"/>
        <w:rPr>
          <w:b/>
          <w:sz w:val="24"/>
          <w:szCs w:val="24"/>
        </w:rPr>
      </w:pPr>
      <w:r w:rsidRPr="00C84E30">
        <w:rPr>
          <w:b/>
          <w:sz w:val="24"/>
          <w:szCs w:val="24"/>
        </w:rPr>
        <w:t>Do Regime Especial de Reintegração de Valores Tributários</w:t>
      </w:r>
    </w:p>
    <w:p w:rsidR="00AC52E3" w:rsidRPr="00C84E30" w:rsidRDefault="00AC52E3" w:rsidP="00C84E30">
      <w:pPr>
        <w:jc w:val="center"/>
        <w:rPr>
          <w:b/>
          <w:sz w:val="24"/>
          <w:szCs w:val="24"/>
        </w:rPr>
      </w:pPr>
      <w:r w:rsidRPr="00C84E30">
        <w:rPr>
          <w:b/>
          <w:sz w:val="24"/>
          <w:szCs w:val="24"/>
        </w:rPr>
        <w:t>para as Empresas Exportadoras</w:t>
      </w:r>
    </w:p>
    <w:p w:rsidR="00AC52E3" w:rsidRPr="00AC52E3" w:rsidRDefault="007425BD" w:rsidP="00BA73A6">
      <w:pPr>
        <w:jc w:val="center"/>
        <w:rPr>
          <w:sz w:val="24"/>
          <w:szCs w:val="24"/>
        </w:rPr>
      </w:pPr>
      <w:hyperlink r:id="rId18" w:history="1">
        <w:r w:rsidR="00BA73A6" w:rsidRPr="00BA73A6">
          <w:rPr>
            <w:rFonts w:eastAsia="Calibri"/>
            <w:i/>
            <w:color w:val="0000FF"/>
            <w:sz w:val="24"/>
            <w:szCs w:val="24"/>
            <w:u w:val="single"/>
            <w:lang w:eastAsia="en-US"/>
          </w:rPr>
          <w:t>(Vide Lei Complementar nº 214, de 16/1/2025)</w:t>
        </w:r>
      </w:hyperlink>
    </w:p>
    <w:p w:rsidR="00BA73A6" w:rsidRDefault="00BA73A6"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21. Fica reinstituído o Regime Especial de Reintegração de Valores Tributários para as Empresas Exportadoras - REINTEGRA, que tem por objetivo devolver parcial ou</w:t>
      </w:r>
      <w:r w:rsidR="00463D3B">
        <w:rPr>
          <w:sz w:val="24"/>
          <w:szCs w:val="24"/>
        </w:rPr>
        <w:t xml:space="preserve"> i</w:t>
      </w:r>
      <w:r w:rsidRPr="00AC52E3">
        <w:rPr>
          <w:sz w:val="24"/>
          <w:szCs w:val="24"/>
        </w:rPr>
        <w:t xml:space="preserve">ntegralmente o resíduo tributário remanescente na cadeia de produção de bens exportados.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22. No âmbito do Reintegra, a pessoa jurídica que exporte os bens de que trata o art. 23 poderá apurar crédito, mediante a aplicação de percentual estabelecido pelo Poder Executivo, sobre a receita auferida com a exportação desses bens para o exterior. </w:t>
      </w:r>
    </w:p>
    <w:p w:rsidR="00AC52E3" w:rsidRPr="00AC52E3" w:rsidRDefault="0084577D" w:rsidP="0084577D">
      <w:pPr>
        <w:ind w:firstLine="1134"/>
        <w:jc w:val="both"/>
        <w:rPr>
          <w:sz w:val="24"/>
          <w:szCs w:val="24"/>
        </w:rPr>
      </w:pPr>
      <w:r w:rsidRPr="0084577D">
        <w:rPr>
          <w:sz w:val="24"/>
          <w:szCs w:val="24"/>
        </w:rPr>
        <w:t xml:space="preserve">§ 1º O percentual referido no </w:t>
      </w:r>
      <w:r w:rsidR="0078511E" w:rsidRPr="0078511E">
        <w:rPr>
          <w:i/>
          <w:sz w:val="24"/>
          <w:szCs w:val="24"/>
        </w:rPr>
        <w:t>caput</w:t>
      </w:r>
      <w:r w:rsidRPr="0084577D">
        <w:rPr>
          <w:sz w:val="24"/>
          <w:szCs w:val="24"/>
        </w:rPr>
        <w:t xml:space="preserve"> deste artigo poderá variar entre 0,1% (um</w:t>
      </w:r>
      <w:r>
        <w:rPr>
          <w:sz w:val="24"/>
          <w:szCs w:val="24"/>
        </w:rPr>
        <w:t xml:space="preserve"> </w:t>
      </w:r>
      <w:r w:rsidRPr="0084577D">
        <w:rPr>
          <w:sz w:val="24"/>
          <w:szCs w:val="24"/>
        </w:rPr>
        <w:t>décimo por cento) e 3% (três por cento), admitidas diferenciações por bem e por porte de</w:t>
      </w:r>
      <w:r>
        <w:rPr>
          <w:sz w:val="24"/>
          <w:szCs w:val="24"/>
        </w:rPr>
        <w:t xml:space="preserve"> </w:t>
      </w:r>
      <w:r w:rsidRPr="0084577D">
        <w:rPr>
          <w:sz w:val="24"/>
          <w:szCs w:val="24"/>
        </w:rPr>
        <w:t>empresa.</w:t>
      </w:r>
      <w:r>
        <w:rPr>
          <w:sz w:val="24"/>
          <w:szCs w:val="24"/>
        </w:rPr>
        <w:t xml:space="preserve"> </w:t>
      </w:r>
      <w:hyperlink r:id="rId19" w:history="1">
        <w:r w:rsidRPr="007462E6">
          <w:rPr>
            <w:rStyle w:val="Hyperlink"/>
            <w:i/>
            <w:sz w:val="24"/>
          </w:rPr>
          <w:t xml:space="preserve">(Parágrafo </w:t>
        </w:r>
        <w:r>
          <w:rPr>
            <w:rStyle w:val="Hyperlink"/>
            <w:i/>
            <w:sz w:val="24"/>
          </w:rPr>
          <w:t>com redação dada p</w:t>
        </w:r>
        <w:r w:rsidRPr="007462E6">
          <w:rPr>
            <w:rStyle w:val="Hyperlink"/>
            <w:i/>
            <w:sz w:val="24"/>
          </w:rPr>
          <w:t>ela Lei Complementar nº 216, de 28/7/2025)</w:t>
        </w:r>
      </w:hyperlink>
      <w:r w:rsidR="00AC52E3" w:rsidRPr="00AC52E3">
        <w:rPr>
          <w:sz w:val="24"/>
          <w:szCs w:val="24"/>
        </w:rPr>
        <w:t xml:space="preserve"> </w:t>
      </w:r>
    </w:p>
    <w:p w:rsidR="00AC52E3" w:rsidRPr="00AC52E3" w:rsidRDefault="0072634C" w:rsidP="00AC52E3">
      <w:pPr>
        <w:ind w:firstLine="1134"/>
        <w:jc w:val="both"/>
        <w:rPr>
          <w:sz w:val="24"/>
          <w:szCs w:val="24"/>
        </w:rPr>
      </w:pPr>
      <w:r>
        <w:rPr>
          <w:sz w:val="24"/>
          <w:szCs w:val="24"/>
        </w:rPr>
        <w:lastRenderedPageBreak/>
        <w:t>§</w:t>
      </w:r>
      <w:r w:rsidR="00AC52E3" w:rsidRPr="00AC52E3">
        <w:rPr>
          <w:sz w:val="24"/>
          <w:szCs w:val="24"/>
        </w:rPr>
        <w:t xml:space="preserve"> 2º Excepcionalmente, poderá ser acrescido em até 2 (dois) pontos percentuais o percentual a que se refere o</w:t>
      </w:r>
      <w:r w:rsidR="00C84E30">
        <w:rPr>
          <w:sz w:val="24"/>
          <w:szCs w:val="24"/>
        </w:rPr>
        <w:t xml:space="preserve"> </w:t>
      </w:r>
      <w:r>
        <w:rPr>
          <w:sz w:val="24"/>
          <w:szCs w:val="24"/>
        </w:rPr>
        <w:t>§</w:t>
      </w:r>
      <w:r w:rsidR="00AC52E3" w:rsidRPr="00AC52E3">
        <w:rPr>
          <w:sz w:val="24"/>
          <w:szCs w:val="24"/>
        </w:rPr>
        <w:t xml:space="preserve"> 1º, em caso de exportação de bens em cuja cadeia de produção se verifique a ocorrência de resíduo tributário que justifique a devolução adicional de que trata este parágrafo, comprovado por estudo ou levantamento realizado conforme critérios e parâmetros definidos em regulamento.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3º Considera-se também exportação a venda a empresa comercial exportadora - ECE, com o fim específico de exportação para o exterior.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4º Para efeitos do </w:t>
      </w:r>
      <w:r w:rsidR="0078511E" w:rsidRPr="0078511E">
        <w:rPr>
          <w:i/>
          <w:sz w:val="24"/>
          <w:szCs w:val="24"/>
        </w:rPr>
        <w:t>caput</w:t>
      </w:r>
      <w:r w:rsidR="00AC52E3" w:rsidRPr="00AC52E3">
        <w:rPr>
          <w:sz w:val="24"/>
          <w:szCs w:val="24"/>
        </w:rPr>
        <w:t xml:space="preserve">, entende-se como receita de exportação: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 - o valor do bem no local de embarque, no caso de exportação direta; ou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 - o valor da nota fiscal de venda para ECE, no caso de exportação via ECE.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5º Do crédito de que trata este artigo: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 - 17,84% (dezessete</w:t>
      </w:r>
      <w:r w:rsidR="00C84E30">
        <w:rPr>
          <w:sz w:val="24"/>
          <w:szCs w:val="24"/>
        </w:rPr>
        <w:t xml:space="preserve"> i</w:t>
      </w:r>
      <w:r w:rsidR="00AC52E3" w:rsidRPr="00AC52E3">
        <w:rPr>
          <w:sz w:val="24"/>
          <w:szCs w:val="24"/>
        </w:rPr>
        <w:t>nteiros e oitenta e quatro centésimos por cento) serão devolvidos a título da Contribuição para os Programas de</w:t>
      </w:r>
      <w:r w:rsidR="00C84E30">
        <w:rPr>
          <w:sz w:val="24"/>
          <w:szCs w:val="24"/>
        </w:rPr>
        <w:t xml:space="preserve"> </w:t>
      </w:r>
      <w:r>
        <w:rPr>
          <w:sz w:val="24"/>
          <w:szCs w:val="24"/>
        </w:rPr>
        <w:t>I</w:t>
      </w:r>
      <w:r w:rsidR="00AC52E3" w:rsidRPr="00AC52E3">
        <w:rPr>
          <w:sz w:val="24"/>
          <w:szCs w:val="24"/>
        </w:rPr>
        <w:t xml:space="preserve">ntegração Social e de Formação do Patrimônio do Servidor Público - Contribuição para o PIS/Pasep; e </w:t>
      </w:r>
    </w:p>
    <w:p w:rsidR="00AC52E3" w:rsidRPr="00AC52E3" w:rsidRDefault="00D07ACD" w:rsidP="00AC52E3">
      <w:pPr>
        <w:ind w:firstLine="1134"/>
        <w:jc w:val="both"/>
        <w:rPr>
          <w:sz w:val="24"/>
          <w:szCs w:val="24"/>
        </w:rPr>
      </w:pPr>
      <w:r>
        <w:rPr>
          <w:sz w:val="24"/>
          <w:szCs w:val="24"/>
        </w:rPr>
        <w:t>I</w:t>
      </w:r>
      <w:r w:rsidR="00AC52E3" w:rsidRPr="00AC52E3">
        <w:rPr>
          <w:sz w:val="24"/>
          <w:szCs w:val="24"/>
        </w:rPr>
        <w:t>I - 82,16% (oitenta e dois</w:t>
      </w:r>
      <w:r w:rsidR="00C84E30">
        <w:rPr>
          <w:sz w:val="24"/>
          <w:szCs w:val="24"/>
        </w:rPr>
        <w:t xml:space="preserve"> i</w:t>
      </w:r>
      <w:r w:rsidR="00AC52E3" w:rsidRPr="00AC52E3">
        <w:rPr>
          <w:sz w:val="24"/>
          <w:szCs w:val="24"/>
        </w:rPr>
        <w:t xml:space="preserve">nteiros e dezesseis centésimos por cento) serão devolvidos a título da Contribuição para o Financiamento da Seguridade Social - COFINS.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6º O valor do crédito apurado conforme o disposto neste artigo não será computado na base de cálculo da Contribuição para o PIS/Pasep, da </w:t>
      </w:r>
      <w:proofErr w:type="spellStart"/>
      <w:r w:rsidR="00AC52E3" w:rsidRPr="00AC52E3">
        <w:rPr>
          <w:sz w:val="24"/>
          <w:szCs w:val="24"/>
        </w:rPr>
        <w:t>Cofins</w:t>
      </w:r>
      <w:proofErr w:type="spellEnd"/>
      <w:r w:rsidR="00AC52E3" w:rsidRPr="00AC52E3">
        <w:rPr>
          <w:sz w:val="24"/>
          <w:szCs w:val="24"/>
        </w:rPr>
        <w:t>, do</w:t>
      </w:r>
      <w:r w:rsidR="00E62ABB">
        <w:rPr>
          <w:sz w:val="24"/>
          <w:szCs w:val="24"/>
        </w:rPr>
        <w:t xml:space="preserve"> </w:t>
      </w:r>
      <w:r w:rsidR="00D07ACD">
        <w:rPr>
          <w:sz w:val="24"/>
          <w:szCs w:val="24"/>
        </w:rPr>
        <w:t>I</w:t>
      </w:r>
      <w:r w:rsidR="00AC52E3" w:rsidRPr="00AC52E3">
        <w:rPr>
          <w:sz w:val="24"/>
          <w:szCs w:val="24"/>
        </w:rPr>
        <w:t>mposto sobre a Renda das Pessoas Jurídicas -</w:t>
      </w:r>
      <w:r w:rsidR="00D07ACD">
        <w:rPr>
          <w:sz w:val="24"/>
          <w:szCs w:val="24"/>
        </w:rPr>
        <w:t>I</w:t>
      </w:r>
      <w:r w:rsidR="00AC52E3" w:rsidRPr="00AC52E3">
        <w:rPr>
          <w:sz w:val="24"/>
          <w:szCs w:val="24"/>
        </w:rPr>
        <w:t xml:space="preserve">RPJ e da Contribuição Social sobre o Lucro Líquido - CSLL. </w:t>
      </w:r>
    </w:p>
    <w:p w:rsidR="00AC52E3" w:rsidRDefault="0072634C" w:rsidP="00AC52E3">
      <w:pPr>
        <w:ind w:firstLine="1134"/>
        <w:jc w:val="both"/>
        <w:rPr>
          <w:sz w:val="24"/>
          <w:szCs w:val="24"/>
        </w:rPr>
      </w:pPr>
      <w:r>
        <w:rPr>
          <w:sz w:val="24"/>
          <w:szCs w:val="24"/>
        </w:rPr>
        <w:t>§</w:t>
      </w:r>
      <w:r w:rsidR="00AC52E3" w:rsidRPr="00AC52E3">
        <w:rPr>
          <w:sz w:val="24"/>
          <w:szCs w:val="24"/>
        </w:rPr>
        <w:t xml:space="preserve"> 7º Na hipótese de exportação efetuada por cooperativa ou por </w:t>
      </w:r>
      <w:proofErr w:type="spellStart"/>
      <w:r w:rsidR="00AC52E3" w:rsidRPr="00AC52E3">
        <w:rPr>
          <w:sz w:val="24"/>
          <w:szCs w:val="24"/>
        </w:rPr>
        <w:t>encomendante</w:t>
      </w:r>
      <w:proofErr w:type="spellEnd"/>
      <w:r w:rsidR="00AC52E3" w:rsidRPr="00AC52E3">
        <w:rPr>
          <w:sz w:val="24"/>
          <w:szCs w:val="24"/>
        </w:rPr>
        <w:t xml:space="preserve">, admite-se que os bens sejam produzidos pelo cooperado ou pelo encomendado, respectivamente. </w:t>
      </w:r>
    </w:p>
    <w:p w:rsidR="000A7E9C" w:rsidRPr="000A7E9C" w:rsidRDefault="000A7E9C" w:rsidP="00AC52E3">
      <w:pPr>
        <w:ind w:firstLine="1134"/>
        <w:jc w:val="both"/>
        <w:rPr>
          <w:i/>
          <w:sz w:val="24"/>
          <w:szCs w:val="24"/>
          <w:u w:val="single"/>
        </w:rPr>
      </w:pPr>
      <w:r>
        <w:rPr>
          <w:sz w:val="24"/>
          <w:szCs w:val="24"/>
        </w:rPr>
        <w:t xml:space="preserve">§ 8º </w:t>
      </w:r>
      <w:hyperlink r:id="rId20" w:history="1">
        <w:r w:rsidRPr="00B374D3">
          <w:rPr>
            <w:rStyle w:val="Hyperlink"/>
            <w:i/>
            <w:sz w:val="24"/>
            <w:szCs w:val="24"/>
          </w:rPr>
          <w:t xml:space="preserve">(VETADO na Lei </w:t>
        </w:r>
        <w:r w:rsidR="00B374D3" w:rsidRPr="00B374D3">
          <w:rPr>
            <w:rStyle w:val="Hyperlink"/>
            <w:i/>
            <w:sz w:val="24"/>
            <w:szCs w:val="24"/>
          </w:rPr>
          <w:t xml:space="preserve">nº </w:t>
        </w:r>
        <w:r w:rsidRPr="00B374D3">
          <w:rPr>
            <w:rStyle w:val="Hyperlink"/>
            <w:i/>
            <w:sz w:val="24"/>
            <w:szCs w:val="24"/>
          </w:rPr>
          <w:t>13.137, de 19/6/2015)</w:t>
        </w:r>
      </w:hyperlink>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23. A apuração de crédito nos termos do Reintegra será permitida na exportação de bem que cumulativamente: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 - tenha sido</w:t>
      </w:r>
      <w:r w:rsidR="00E62ABB">
        <w:rPr>
          <w:sz w:val="24"/>
          <w:szCs w:val="24"/>
        </w:rPr>
        <w:t xml:space="preserve"> i</w:t>
      </w:r>
      <w:r w:rsidR="00AC52E3" w:rsidRPr="00AC52E3">
        <w:rPr>
          <w:sz w:val="24"/>
          <w:szCs w:val="24"/>
        </w:rPr>
        <w:t xml:space="preserve">ndustrializado no País; </w:t>
      </w:r>
    </w:p>
    <w:p w:rsidR="00AC52E3" w:rsidRPr="00AC52E3" w:rsidRDefault="00D07ACD" w:rsidP="00AC52E3">
      <w:pPr>
        <w:ind w:firstLine="1134"/>
        <w:jc w:val="both"/>
        <w:rPr>
          <w:sz w:val="24"/>
          <w:szCs w:val="24"/>
        </w:rPr>
      </w:pPr>
      <w:r>
        <w:rPr>
          <w:sz w:val="24"/>
          <w:szCs w:val="24"/>
        </w:rPr>
        <w:t>I</w:t>
      </w:r>
      <w:r w:rsidR="00AC52E3" w:rsidRPr="00AC52E3">
        <w:rPr>
          <w:sz w:val="24"/>
          <w:szCs w:val="24"/>
        </w:rPr>
        <w:t>I - esteja classificado em código da Tabela de</w:t>
      </w:r>
      <w:r w:rsidR="00E62ABB">
        <w:rPr>
          <w:sz w:val="24"/>
          <w:szCs w:val="24"/>
        </w:rPr>
        <w:t xml:space="preserve"> i</w:t>
      </w:r>
      <w:r w:rsidR="00AC52E3" w:rsidRPr="00AC52E3">
        <w:rPr>
          <w:sz w:val="24"/>
          <w:szCs w:val="24"/>
        </w:rPr>
        <w:t>ncidência do</w:t>
      </w:r>
      <w:r w:rsidR="00E62ABB">
        <w:rPr>
          <w:sz w:val="24"/>
          <w:szCs w:val="24"/>
        </w:rPr>
        <w:t xml:space="preserve"> </w:t>
      </w:r>
      <w:r>
        <w:rPr>
          <w:sz w:val="24"/>
          <w:szCs w:val="24"/>
        </w:rPr>
        <w:t>I</w:t>
      </w:r>
      <w:r w:rsidR="00AC52E3" w:rsidRPr="00AC52E3">
        <w:rPr>
          <w:sz w:val="24"/>
          <w:szCs w:val="24"/>
        </w:rPr>
        <w:t>mposto sobre Produtos</w:t>
      </w:r>
      <w:r w:rsidR="00E62ABB">
        <w:rPr>
          <w:sz w:val="24"/>
          <w:szCs w:val="24"/>
        </w:rPr>
        <w:t xml:space="preserve"> </w:t>
      </w:r>
      <w:r>
        <w:rPr>
          <w:sz w:val="24"/>
          <w:szCs w:val="24"/>
        </w:rPr>
        <w:t>I</w:t>
      </w:r>
      <w:r w:rsidR="00AC52E3" w:rsidRPr="00AC52E3">
        <w:rPr>
          <w:sz w:val="24"/>
          <w:szCs w:val="24"/>
        </w:rPr>
        <w:t>ndustrializados - TIPI, aprovada pelo Decreto nº 7.660, de 23 de dezembro de 2011, e relacionado em ato do Poder Executivo; e</w:t>
      </w:r>
    </w:p>
    <w:p w:rsidR="00AC52E3" w:rsidRPr="00AC52E3" w:rsidRDefault="00D07ACD" w:rsidP="00AC52E3">
      <w:pPr>
        <w:ind w:firstLine="1134"/>
        <w:jc w:val="both"/>
        <w:rPr>
          <w:sz w:val="24"/>
          <w:szCs w:val="24"/>
        </w:rPr>
      </w:pPr>
      <w:r>
        <w:rPr>
          <w:sz w:val="24"/>
          <w:szCs w:val="24"/>
        </w:rPr>
        <w:t>I</w:t>
      </w:r>
      <w:r w:rsidR="00AC52E3" w:rsidRPr="00AC52E3">
        <w:rPr>
          <w:sz w:val="24"/>
          <w:szCs w:val="24"/>
        </w:rPr>
        <w:t>II - tenha custo total de</w:t>
      </w:r>
      <w:r w:rsidR="00BE49E0">
        <w:rPr>
          <w:sz w:val="24"/>
          <w:szCs w:val="24"/>
        </w:rPr>
        <w:t xml:space="preserve"> i</w:t>
      </w:r>
      <w:r w:rsidR="00AC52E3" w:rsidRPr="00AC52E3">
        <w:rPr>
          <w:sz w:val="24"/>
          <w:szCs w:val="24"/>
        </w:rPr>
        <w:t>nsumos</w:t>
      </w:r>
      <w:r w:rsidR="00BE49E0">
        <w:rPr>
          <w:sz w:val="24"/>
          <w:szCs w:val="24"/>
        </w:rPr>
        <w:t xml:space="preserve"> i</w:t>
      </w:r>
      <w:r w:rsidR="00AC52E3" w:rsidRPr="00AC52E3">
        <w:rPr>
          <w:sz w:val="24"/>
          <w:szCs w:val="24"/>
        </w:rPr>
        <w:t>mportados não superior a limite percentual do preço de exportação, limite este estabelecido no ato de que trata o</w:t>
      </w:r>
      <w:r w:rsidR="00BE49E0">
        <w:rPr>
          <w:sz w:val="24"/>
          <w:szCs w:val="24"/>
        </w:rPr>
        <w:t xml:space="preserve"> i</w:t>
      </w:r>
      <w:r w:rsidR="00AC52E3" w:rsidRPr="00AC52E3">
        <w:rPr>
          <w:sz w:val="24"/>
          <w:szCs w:val="24"/>
        </w:rPr>
        <w:t>nciso</w:t>
      </w:r>
      <w:r w:rsidR="00BE49E0">
        <w:rPr>
          <w:sz w:val="24"/>
          <w:szCs w:val="24"/>
        </w:rPr>
        <w:t xml:space="preserve"> </w:t>
      </w:r>
      <w:r>
        <w:rPr>
          <w:sz w:val="24"/>
          <w:szCs w:val="24"/>
        </w:rPr>
        <w:t>I</w:t>
      </w:r>
      <w:r w:rsidR="00AC52E3" w:rsidRPr="00AC52E3">
        <w:rPr>
          <w:sz w:val="24"/>
          <w:szCs w:val="24"/>
        </w:rPr>
        <w:t xml:space="preserve">I do </w:t>
      </w:r>
      <w:r w:rsidR="0078511E" w:rsidRPr="0078511E">
        <w:rPr>
          <w:i/>
          <w:sz w:val="24"/>
          <w:szCs w:val="24"/>
        </w:rPr>
        <w:t>caput</w:t>
      </w:r>
      <w:r w:rsidR="00AC52E3" w:rsidRPr="00AC52E3">
        <w:rPr>
          <w:sz w:val="24"/>
          <w:szCs w:val="24"/>
        </w:rPr>
        <w:t xml:space="preserve">.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1º Para efeitos do disposto no</w:t>
      </w:r>
      <w:r w:rsidR="00BE49E0">
        <w:rPr>
          <w:sz w:val="24"/>
          <w:szCs w:val="24"/>
        </w:rPr>
        <w:t xml:space="preserve"> i</w:t>
      </w:r>
      <w:r w:rsidR="00AC52E3" w:rsidRPr="00AC52E3">
        <w:rPr>
          <w:sz w:val="24"/>
          <w:szCs w:val="24"/>
        </w:rPr>
        <w:t>nciso</w:t>
      </w:r>
      <w:r w:rsidR="00BE49E0">
        <w:rPr>
          <w:sz w:val="24"/>
          <w:szCs w:val="24"/>
        </w:rPr>
        <w:t xml:space="preserve"> </w:t>
      </w:r>
      <w:r w:rsidR="00D07ACD">
        <w:rPr>
          <w:sz w:val="24"/>
          <w:szCs w:val="24"/>
        </w:rPr>
        <w:t>I</w:t>
      </w:r>
      <w:r w:rsidR="00AC52E3" w:rsidRPr="00AC52E3">
        <w:rPr>
          <w:sz w:val="24"/>
          <w:szCs w:val="24"/>
        </w:rPr>
        <w:t xml:space="preserve"> do </w:t>
      </w:r>
      <w:r w:rsidR="0078511E" w:rsidRPr="0078511E">
        <w:rPr>
          <w:i/>
          <w:sz w:val="24"/>
          <w:szCs w:val="24"/>
        </w:rPr>
        <w:t>caput</w:t>
      </w:r>
      <w:r w:rsidR="00AC52E3" w:rsidRPr="00AC52E3">
        <w:rPr>
          <w:sz w:val="24"/>
          <w:szCs w:val="24"/>
        </w:rPr>
        <w:t>, considera</w:t>
      </w:r>
      <w:r w:rsidR="00BE49E0">
        <w:rPr>
          <w:sz w:val="24"/>
          <w:szCs w:val="24"/>
        </w:rPr>
        <w:t>-</w:t>
      </w:r>
      <w:r w:rsidR="00AC52E3" w:rsidRPr="00AC52E3">
        <w:rPr>
          <w:sz w:val="24"/>
          <w:szCs w:val="24"/>
        </w:rPr>
        <w:t>se</w:t>
      </w:r>
      <w:r w:rsidR="00BE49E0">
        <w:rPr>
          <w:sz w:val="24"/>
          <w:szCs w:val="24"/>
        </w:rPr>
        <w:t xml:space="preserve"> i</w:t>
      </w:r>
      <w:r w:rsidR="00AC52E3" w:rsidRPr="00AC52E3">
        <w:rPr>
          <w:sz w:val="24"/>
          <w:szCs w:val="24"/>
        </w:rPr>
        <w:t>ndustrialização, nos termos da legislação do</w:t>
      </w:r>
      <w:r w:rsidR="00BE49E0">
        <w:rPr>
          <w:sz w:val="24"/>
          <w:szCs w:val="24"/>
        </w:rPr>
        <w:t xml:space="preserve"> I</w:t>
      </w:r>
      <w:r w:rsidR="00AC52E3" w:rsidRPr="00AC52E3">
        <w:rPr>
          <w:sz w:val="24"/>
          <w:szCs w:val="24"/>
        </w:rPr>
        <w:t>mposto sobre Produtos</w:t>
      </w:r>
      <w:r w:rsidR="00BE49E0">
        <w:rPr>
          <w:sz w:val="24"/>
          <w:szCs w:val="24"/>
        </w:rPr>
        <w:t xml:space="preserve"> </w:t>
      </w:r>
      <w:r w:rsidR="00D07ACD">
        <w:rPr>
          <w:sz w:val="24"/>
          <w:szCs w:val="24"/>
        </w:rPr>
        <w:t>I</w:t>
      </w:r>
      <w:r w:rsidR="00AC52E3" w:rsidRPr="00AC52E3">
        <w:rPr>
          <w:sz w:val="24"/>
          <w:szCs w:val="24"/>
        </w:rPr>
        <w:t>ndustrializados -</w:t>
      </w:r>
      <w:r w:rsidR="00D07ACD">
        <w:rPr>
          <w:sz w:val="24"/>
          <w:szCs w:val="24"/>
        </w:rPr>
        <w:t>I</w:t>
      </w:r>
      <w:r w:rsidR="00AC52E3" w:rsidRPr="00AC52E3">
        <w:rPr>
          <w:sz w:val="24"/>
          <w:szCs w:val="24"/>
        </w:rPr>
        <w:t xml:space="preserve">PI, as operações de: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 - transformação;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 - beneficiamento;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II - montagem; e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V - renovação ou recondicionamento.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2º Para efeitos do disposto no</w:t>
      </w:r>
      <w:r w:rsidR="00BE49E0">
        <w:rPr>
          <w:sz w:val="24"/>
          <w:szCs w:val="24"/>
        </w:rPr>
        <w:t xml:space="preserve"> i</w:t>
      </w:r>
      <w:r w:rsidR="00AC52E3" w:rsidRPr="00AC52E3">
        <w:rPr>
          <w:sz w:val="24"/>
          <w:szCs w:val="24"/>
        </w:rPr>
        <w:t>nciso</w:t>
      </w:r>
      <w:r w:rsidR="00BE49E0">
        <w:rPr>
          <w:sz w:val="24"/>
          <w:szCs w:val="24"/>
        </w:rPr>
        <w:t xml:space="preserve"> </w:t>
      </w:r>
      <w:r w:rsidR="00D07ACD">
        <w:rPr>
          <w:sz w:val="24"/>
          <w:szCs w:val="24"/>
        </w:rPr>
        <w:t>I</w:t>
      </w:r>
      <w:r w:rsidR="00AC52E3" w:rsidRPr="00AC52E3">
        <w:rPr>
          <w:sz w:val="24"/>
          <w:szCs w:val="24"/>
        </w:rPr>
        <w:t xml:space="preserve">II do </w:t>
      </w:r>
      <w:r w:rsidR="0078511E" w:rsidRPr="0078511E">
        <w:rPr>
          <w:i/>
          <w:sz w:val="24"/>
          <w:szCs w:val="24"/>
        </w:rPr>
        <w:t>caput</w:t>
      </w:r>
      <w:r w:rsidR="00AC52E3" w:rsidRPr="00BE49E0">
        <w:rPr>
          <w:i/>
          <w:sz w:val="24"/>
          <w:szCs w:val="24"/>
        </w:rPr>
        <w:t>:</w:t>
      </w:r>
      <w:r w:rsidR="00AC52E3" w:rsidRPr="00AC52E3">
        <w:rPr>
          <w:sz w:val="24"/>
          <w:szCs w:val="24"/>
        </w:rPr>
        <w:t xml:space="preserve">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 </w:t>
      </w:r>
      <w:r w:rsidR="00BE49E0">
        <w:rPr>
          <w:sz w:val="24"/>
          <w:szCs w:val="24"/>
        </w:rPr>
        <w:t>–</w:t>
      </w:r>
      <w:r w:rsidR="00AC52E3" w:rsidRPr="00AC52E3">
        <w:rPr>
          <w:sz w:val="24"/>
          <w:szCs w:val="24"/>
        </w:rPr>
        <w:t xml:space="preserve"> os</w:t>
      </w:r>
      <w:r w:rsidR="00BE49E0">
        <w:rPr>
          <w:sz w:val="24"/>
          <w:szCs w:val="24"/>
        </w:rPr>
        <w:t xml:space="preserve"> i</w:t>
      </w:r>
      <w:r w:rsidR="00AC52E3" w:rsidRPr="00AC52E3">
        <w:rPr>
          <w:sz w:val="24"/>
          <w:szCs w:val="24"/>
        </w:rPr>
        <w:t>nsumos originários dos demais países</w:t>
      </w:r>
      <w:r w:rsidR="00BE49E0">
        <w:rPr>
          <w:sz w:val="24"/>
          <w:szCs w:val="24"/>
        </w:rPr>
        <w:t xml:space="preserve"> i</w:t>
      </w:r>
      <w:r w:rsidR="00AC52E3" w:rsidRPr="00AC52E3">
        <w:rPr>
          <w:sz w:val="24"/>
          <w:szCs w:val="24"/>
        </w:rPr>
        <w:t xml:space="preserve">ntegrantes do Mercado Comum do Sul - MERCOSUL que cumprirem os requisitos do Regime de Origem do MERCOSUL serão considerados nacionais; </w:t>
      </w:r>
    </w:p>
    <w:p w:rsidR="00AC52E3" w:rsidRPr="00AC52E3" w:rsidRDefault="00D07ACD" w:rsidP="00AC52E3">
      <w:pPr>
        <w:ind w:firstLine="1134"/>
        <w:jc w:val="both"/>
        <w:rPr>
          <w:sz w:val="24"/>
          <w:szCs w:val="24"/>
        </w:rPr>
      </w:pPr>
      <w:r>
        <w:rPr>
          <w:sz w:val="24"/>
          <w:szCs w:val="24"/>
        </w:rPr>
        <w:t>I</w:t>
      </w:r>
      <w:r w:rsidR="00AC52E3" w:rsidRPr="00AC52E3">
        <w:rPr>
          <w:sz w:val="24"/>
          <w:szCs w:val="24"/>
        </w:rPr>
        <w:t>I - o custo do</w:t>
      </w:r>
      <w:r w:rsidR="00BE49E0">
        <w:rPr>
          <w:sz w:val="24"/>
          <w:szCs w:val="24"/>
        </w:rPr>
        <w:t xml:space="preserve"> i</w:t>
      </w:r>
      <w:r w:rsidR="00AC52E3" w:rsidRPr="00AC52E3">
        <w:rPr>
          <w:sz w:val="24"/>
          <w:szCs w:val="24"/>
        </w:rPr>
        <w:t>nsumo</w:t>
      </w:r>
      <w:r w:rsidR="00BE49E0">
        <w:rPr>
          <w:sz w:val="24"/>
          <w:szCs w:val="24"/>
        </w:rPr>
        <w:t xml:space="preserve"> i</w:t>
      </w:r>
      <w:r w:rsidR="00AC52E3" w:rsidRPr="00AC52E3">
        <w:rPr>
          <w:sz w:val="24"/>
          <w:szCs w:val="24"/>
        </w:rPr>
        <w:t>mportado corresponderá a seu valor aduaneiro, adicionado dos montantes pagos do</w:t>
      </w:r>
      <w:r w:rsidR="00BE49E0">
        <w:rPr>
          <w:sz w:val="24"/>
          <w:szCs w:val="24"/>
        </w:rPr>
        <w:t xml:space="preserve"> i</w:t>
      </w:r>
      <w:r w:rsidR="00AC52E3" w:rsidRPr="00AC52E3">
        <w:rPr>
          <w:sz w:val="24"/>
          <w:szCs w:val="24"/>
        </w:rPr>
        <w:t>mposto de</w:t>
      </w:r>
      <w:r w:rsidR="00BE49E0">
        <w:rPr>
          <w:sz w:val="24"/>
          <w:szCs w:val="24"/>
        </w:rPr>
        <w:t xml:space="preserve"> i</w:t>
      </w:r>
      <w:r w:rsidR="00AC52E3" w:rsidRPr="00AC52E3">
        <w:rPr>
          <w:sz w:val="24"/>
          <w:szCs w:val="24"/>
        </w:rPr>
        <w:t xml:space="preserve">mportação e do Adicional sobre Frete para Renovação da Marinha Mercante, se houver; </w:t>
      </w:r>
    </w:p>
    <w:p w:rsidR="00AC52E3" w:rsidRPr="00AC52E3" w:rsidRDefault="00D07ACD" w:rsidP="00AC52E3">
      <w:pPr>
        <w:ind w:firstLine="1134"/>
        <w:jc w:val="both"/>
        <w:rPr>
          <w:sz w:val="24"/>
          <w:szCs w:val="24"/>
        </w:rPr>
      </w:pPr>
      <w:r>
        <w:rPr>
          <w:sz w:val="24"/>
          <w:szCs w:val="24"/>
        </w:rPr>
        <w:t>I</w:t>
      </w:r>
      <w:r w:rsidR="00AC52E3" w:rsidRPr="00AC52E3">
        <w:rPr>
          <w:sz w:val="24"/>
          <w:szCs w:val="24"/>
        </w:rPr>
        <w:t>II - no caso de</w:t>
      </w:r>
      <w:r w:rsidR="00BE49E0">
        <w:rPr>
          <w:sz w:val="24"/>
          <w:szCs w:val="24"/>
        </w:rPr>
        <w:t xml:space="preserve"> i</w:t>
      </w:r>
      <w:r w:rsidR="00AC52E3" w:rsidRPr="00AC52E3">
        <w:rPr>
          <w:sz w:val="24"/>
          <w:szCs w:val="24"/>
        </w:rPr>
        <w:t>nsumo</w:t>
      </w:r>
      <w:r w:rsidR="00BE49E0">
        <w:rPr>
          <w:sz w:val="24"/>
          <w:szCs w:val="24"/>
        </w:rPr>
        <w:t xml:space="preserve"> i</w:t>
      </w:r>
      <w:r w:rsidR="00AC52E3" w:rsidRPr="00AC52E3">
        <w:rPr>
          <w:sz w:val="24"/>
          <w:szCs w:val="24"/>
        </w:rPr>
        <w:t>mportado adquirido de empresa</w:t>
      </w:r>
      <w:r w:rsidR="00BE49E0">
        <w:rPr>
          <w:sz w:val="24"/>
          <w:szCs w:val="24"/>
        </w:rPr>
        <w:t xml:space="preserve"> i</w:t>
      </w:r>
      <w:r w:rsidR="00AC52E3" w:rsidRPr="00AC52E3">
        <w:rPr>
          <w:sz w:val="24"/>
          <w:szCs w:val="24"/>
        </w:rPr>
        <w:t>mportadora, o custo do</w:t>
      </w:r>
      <w:r w:rsidR="00BE49E0">
        <w:rPr>
          <w:sz w:val="24"/>
          <w:szCs w:val="24"/>
        </w:rPr>
        <w:t xml:space="preserve"> i</w:t>
      </w:r>
      <w:r w:rsidR="00AC52E3" w:rsidRPr="00AC52E3">
        <w:rPr>
          <w:sz w:val="24"/>
          <w:szCs w:val="24"/>
        </w:rPr>
        <w:t xml:space="preserve">nsumo corresponderá ao custo final de aquisição do produto colocado no armazém do fabricante exportador; e </w:t>
      </w:r>
    </w:p>
    <w:p w:rsidR="00AC52E3" w:rsidRPr="00AC52E3" w:rsidRDefault="00D07ACD" w:rsidP="00AC52E3">
      <w:pPr>
        <w:ind w:firstLine="1134"/>
        <w:jc w:val="both"/>
        <w:rPr>
          <w:sz w:val="24"/>
          <w:szCs w:val="24"/>
        </w:rPr>
      </w:pPr>
      <w:r>
        <w:rPr>
          <w:sz w:val="24"/>
          <w:szCs w:val="24"/>
        </w:rPr>
        <w:lastRenderedPageBreak/>
        <w:t>I</w:t>
      </w:r>
      <w:r w:rsidR="00AC52E3" w:rsidRPr="00AC52E3">
        <w:rPr>
          <w:sz w:val="24"/>
          <w:szCs w:val="24"/>
        </w:rPr>
        <w:t xml:space="preserve">V - o preço de exportação será o preço do bem no local de embarque.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24. O crédito referido no art. 22 somente poderá ser: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 - compensado com débitos próprios, vencidos ou vincendos, relativos a tributos e contribuições administrados pela Secretaria da Receita Federal do Brasil, observada a legislação específica; ou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 - ressarcido em espécie, observada a legislação específica.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25. A ECE é obrigada ao recolhimento de valor correspondente ao crédito atribuído à empresa produtora vendedora se: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 - revender, no mercado</w:t>
      </w:r>
      <w:r w:rsidR="00F43324">
        <w:rPr>
          <w:sz w:val="24"/>
          <w:szCs w:val="24"/>
        </w:rPr>
        <w:t xml:space="preserve"> i</w:t>
      </w:r>
      <w:r w:rsidR="00AC52E3" w:rsidRPr="00AC52E3">
        <w:rPr>
          <w:sz w:val="24"/>
          <w:szCs w:val="24"/>
        </w:rPr>
        <w:t xml:space="preserve">nterno, os produtos adquiridos para exportação; ou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 - no prazo de 180 (cento e oitenta) dias, contado da data da emissão da nota fiscal de venda pela empresa produtora, não houver efetuado a exportação dos produtos para o exterior. </w:t>
      </w:r>
    </w:p>
    <w:p w:rsidR="00AC52E3" w:rsidRPr="00AC52E3" w:rsidRDefault="00AC52E3" w:rsidP="00AC52E3">
      <w:pPr>
        <w:ind w:firstLine="1134"/>
        <w:jc w:val="both"/>
        <w:rPr>
          <w:sz w:val="24"/>
          <w:szCs w:val="24"/>
        </w:rPr>
      </w:pPr>
      <w:r w:rsidRPr="00AC52E3">
        <w:rPr>
          <w:sz w:val="24"/>
          <w:szCs w:val="24"/>
        </w:rPr>
        <w:t xml:space="preserve">Parágrafo único. O recolhimento do valor referido no </w:t>
      </w:r>
      <w:r w:rsidR="0078511E" w:rsidRPr="0078511E">
        <w:rPr>
          <w:i/>
          <w:sz w:val="24"/>
          <w:szCs w:val="24"/>
        </w:rPr>
        <w:t>caput</w:t>
      </w:r>
      <w:r w:rsidRPr="00AC52E3">
        <w:rPr>
          <w:sz w:val="24"/>
          <w:szCs w:val="24"/>
        </w:rPr>
        <w:t xml:space="preserve"> deverá ser efetuado: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 - acrescido de multa de mora ou de ofício e de juros equivalentes à taxa referencial do Sistema Especial de Liquidação e de Custódia - SELIC, para títulos federais, acumulada mensalmente, calculados a partir do primeiro dia do mês subsequente ao da emissão da nota fiscal de venda dos produtos para a ECE até o último dia do mês anterior ao do pagamento, e de 1% (um por cento) no mês do pagamento;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 - a título da Contribuição para o PIS/Pasep e da </w:t>
      </w:r>
      <w:proofErr w:type="spellStart"/>
      <w:r w:rsidR="00AC52E3" w:rsidRPr="00AC52E3">
        <w:rPr>
          <w:sz w:val="24"/>
          <w:szCs w:val="24"/>
        </w:rPr>
        <w:t>Cofins</w:t>
      </w:r>
      <w:proofErr w:type="spellEnd"/>
      <w:r w:rsidR="00AC52E3" w:rsidRPr="00AC52E3">
        <w:rPr>
          <w:sz w:val="24"/>
          <w:szCs w:val="24"/>
        </w:rPr>
        <w:t>, nas proporções definidas no</w:t>
      </w:r>
      <w:r w:rsidR="00570FD1">
        <w:rPr>
          <w:sz w:val="24"/>
          <w:szCs w:val="24"/>
        </w:rPr>
        <w:t xml:space="preserve"> </w:t>
      </w:r>
      <w:r w:rsidR="0072634C">
        <w:rPr>
          <w:sz w:val="24"/>
          <w:szCs w:val="24"/>
        </w:rPr>
        <w:t>§</w:t>
      </w:r>
      <w:r w:rsidR="00AC52E3" w:rsidRPr="00AC52E3">
        <w:rPr>
          <w:sz w:val="24"/>
          <w:szCs w:val="24"/>
        </w:rPr>
        <w:t xml:space="preserve"> 5º do art. 22; e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II - até o 10º (décimo) dia subsequente: </w:t>
      </w:r>
    </w:p>
    <w:p w:rsidR="00AC52E3" w:rsidRPr="00AC52E3" w:rsidRDefault="00AC52E3" w:rsidP="00AC52E3">
      <w:pPr>
        <w:ind w:firstLine="1134"/>
        <w:jc w:val="both"/>
        <w:rPr>
          <w:sz w:val="24"/>
          <w:szCs w:val="24"/>
        </w:rPr>
      </w:pPr>
      <w:r w:rsidRPr="00AC52E3">
        <w:rPr>
          <w:sz w:val="24"/>
          <w:szCs w:val="24"/>
        </w:rPr>
        <w:t>a) ao da revenda no mercado</w:t>
      </w:r>
      <w:r w:rsidR="00F43324">
        <w:rPr>
          <w:sz w:val="24"/>
          <w:szCs w:val="24"/>
        </w:rPr>
        <w:t xml:space="preserve"> i</w:t>
      </w:r>
      <w:r w:rsidRPr="00AC52E3">
        <w:rPr>
          <w:sz w:val="24"/>
          <w:szCs w:val="24"/>
        </w:rPr>
        <w:t>nterno; ou</w:t>
      </w:r>
    </w:p>
    <w:p w:rsidR="00AC52E3" w:rsidRPr="00AC52E3" w:rsidRDefault="00AC52E3" w:rsidP="00AC52E3">
      <w:pPr>
        <w:ind w:firstLine="1134"/>
        <w:jc w:val="both"/>
        <w:rPr>
          <w:sz w:val="24"/>
          <w:szCs w:val="24"/>
        </w:rPr>
      </w:pPr>
      <w:r w:rsidRPr="00AC52E3">
        <w:rPr>
          <w:sz w:val="24"/>
          <w:szCs w:val="24"/>
        </w:rPr>
        <w:t>b) ao do vencimento do prazo estabelecido para a efetivação da exportação para o exterior.</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26. O Reintegra não se aplica à ECE. </w:t>
      </w:r>
    </w:p>
    <w:p w:rsidR="00AC52E3" w:rsidRPr="00AC52E3" w:rsidRDefault="00AC52E3" w:rsidP="00AC52E3">
      <w:pPr>
        <w:ind w:firstLine="1134"/>
        <w:jc w:val="both"/>
        <w:rPr>
          <w:sz w:val="24"/>
          <w:szCs w:val="24"/>
        </w:rPr>
      </w:pPr>
    </w:p>
    <w:p w:rsidR="00AC52E3" w:rsidRDefault="00AC52E3" w:rsidP="00AC52E3">
      <w:pPr>
        <w:ind w:firstLine="1134"/>
        <w:jc w:val="both"/>
        <w:rPr>
          <w:sz w:val="24"/>
          <w:szCs w:val="24"/>
        </w:rPr>
      </w:pPr>
      <w:r w:rsidRPr="00AC52E3">
        <w:rPr>
          <w:sz w:val="24"/>
          <w:szCs w:val="24"/>
        </w:rPr>
        <w:t xml:space="preserve">Art. 27. Poderão também fruir do Reintegra as pessoas jurídicas de que tratam os </w:t>
      </w:r>
      <w:proofErr w:type="spellStart"/>
      <w:r w:rsidRPr="00AC52E3">
        <w:rPr>
          <w:sz w:val="24"/>
          <w:szCs w:val="24"/>
        </w:rPr>
        <w:t>arts</w:t>
      </w:r>
      <w:proofErr w:type="spellEnd"/>
      <w:r w:rsidRPr="00AC52E3">
        <w:rPr>
          <w:sz w:val="24"/>
          <w:szCs w:val="24"/>
        </w:rPr>
        <w:t xml:space="preserve">. 11-A e 11-B da Lei nº 9.440, de 14 de março de 1997, e o art. 1º da Lei nº 9.826, de 23 de agosto de 1999. </w:t>
      </w:r>
    </w:p>
    <w:p w:rsidR="002B3724" w:rsidRPr="00AC52E3" w:rsidRDefault="002B3724" w:rsidP="00AC52E3">
      <w:pPr>
        <w:ind w:firstLine="1134"/>
        <w:jc w:val="both"/>
        <w:rPr>
          <w:sz w:val="24"/>
          <w:szCs w:val="24"/>
        </w:rPr>
      </w:pPr>
    </w:p>
    <w:p w:rsidR="00AC52E3" w:rsidRDefault="00AC52E3" w:rsidP="00AC52E3">
      <w:pPr>
        <w:ind w:firstLine="1134"/>
        <w:jc w:val="both"/>
        <w:rPr>
          <w:sz w:val="24"/>
          <w:szCs w:val="24"/>
        </w:rPr>
      </w:pPr>
      <w:r w:rsidRPr="00AC52E3">
        <w:rPr>
          <w:sz w:val="24"/>
          <w:szCs w:val="24"/>
        </w:rPr>
        <w:t>Art. 28. No caso de</w:t>
      </w:r>
      <w:r w:rsidR="00BD277E">
        <w:rPr>
          <w:sz w:val="24"/>
          <w:szCs w:val="24"/>
        </w:rPr>
        <w:t xml:space="preserve"> i</w:t>
      </w:r>
      <w:r w:rsidRPr="00AC52E3">
        <w:rPr>
          <w:sz w:val="24"/>
          <w:szCs w:val="24"/>
        </w:rPr>
        <w:t xml:space="preserve">ndustrialização por encomenda, somente a pessoa jurídica </w:t>
      </w:r>
      <w:proofErr w:type="spellStart"/>
      <w:r w:rsidRPr="00AC52E3">
        <w:rPr>
          <w:sz w:val="24"/>
          <w:szCs w:val="24"/>
        </w:rPr>
        <w:t>encomendante</w:t>
      </w:r>
      <w:proofErr w:type="spellEnd"/>
      <w:r w:rsidRPr="00AC52E3">
        <w:rPr>
          <w:sz w:val="24"/>
          <w:szCs w:val="24"/>
        </w:rPr>
        <w:t xml:space="preserve"> poderá fruir do Reintegra. </w:t>
      </w:r>
      <w:r w:rsidR="00DC3A03">
        <w:rPr>
          <w:sz w:val="24"/>
          <w:szCs w:val="24"/>
        </w:rPr>
        <w:t xml:space="preserve"> </w:t>
      </w:r>
    </w:p>
    <w:p w:rsidR="0084577D" w:rsidRDefault="0084577D" w:rsidP="00AC52E3">
      <w:pPr>
        <w:ind w:firstLine="1134"/>
        <w:jc w:val="both"/>
        <w:rPr>
          <w:sz w:val="24"/>
          <w:szCs w:val="24"/>
        </w:rPr>
      </w:pPr>
    </w:p>
    <w:p w:rsidR="0084577D" w:rsidRPr="0084577D" w:rsidRDefault="0084577D" w:rsidP="0084577D">
      <w:pPr>
        <w:ind w:firstLine="1134"/>
        <w:jc w:val="both"/>
        <w:rPr>
          <w:sz w:val="24"/>
          <w:szCs w:val="24"/>
        </w:rPr>
      </w:pPr>
      <w:r w:rsidRPr="0084577D">
        <w:rPr>
          <w:sz w:val="24"/>
          <w:szCs w:val="24"/>
        </w:rPr>
        <w:t>Art. 28-A. O Reintegra será extinto quando efetivamente implementadas:</w:t>
      </w:r>
    </w:p>
    <w:p w:rsidR="0084577D" w:rsidRPr="0084577D" w:rsidRDefault="0084577D" w:rsidP="0084577D">
      <w:pPr>
        <w:ind w:firstLine="1134"/>
        <w:jc w:val="both"/>
        <w:rPr>
          <w:sz w:val="24"/>
          <w:szCs w:val="24"/>
        </w:rPr>
      </w:pPr>
      <w:r w:rsidRPr="0084577D">
        <w:rPr>
          <w:sz w:val="24"/>
          <w:szCs w:val="24"/>
        </w:rPr>
        <w:t xml:space="preserve">I - a cobrança da contribuição prevista no inciso V do </w:t>
      </w:r>
      <w:r w:rsidR="0078511E" w:rsidRPr="0078511E">
        <w:rPr>
          <w:i/>
          <w:sz w:val="24"/>
          <w:szCs w:val="24"/>
        </w:rPr>
        <w:t>caput</w:t>
      </w:r>
      <w:r w:rsidRPr="0084577D">
        <w:rPr>
          <w:sz w:val="24"/>
          <w:szCs w:val="24"/>
        </w:rPr>
        <w:t xml:space="preserve"> do art. 195 da</w:t>
      </w:r>
      <w:r>
        <w:rPr>
          <w:sz w:val="24"/>
          <w:szCs w:val="24"/>
        </w:rPr>
        <w:t xml:space="preserve"> </w:t>
      </w:r>
      <w:r w:rsidRPr="0084577D">
        <w:rPr>
          <w:sz w:val="24"/>
          <w:szCs w:val="24"/>
        </w:rPr>
        <w:t>Constituição Federal; e</w:t>
      </w:r>
    </w:p>
    <w:p w:rsidR="0084577D" w:rsidRPr="0084577D" w:rsidRDefault="0084577D" w:rsidP="0084577D">
      <w:pPr>
        <w:ind w:firstLine="1134"/>
        <w:jc w:val="both"/>
        <w:rPr>
          <w:sz w:val="24"/>
          <w:szCs w:val="24"/>
        </w:rPr>
      </w:pPr>
      <w:r w:rsidRPr="0084577D">
        <w:rPr>
          <w:sz w:val="24"/>
          <w:szCs w:val="24"/>
        </w:rPr>
        <w:t>II - a extinção das contribuições previstas na alínea 'b' do inciso I e no inciso IV do</w:t>
      </w:r>
      <w:r>
        <w:rPr>
          <w:sz w:val="24"/>
          <w:szCs w:val="24"/>
        </w:rPr>
        <w:t xml:space="preserve"> </w:t>
      </w:r>
      <w:r w:rsidR="0078511E" w:rsidRPr="0078511E">
        <w:rPr>
          <w:i/>
          <w:sz w:val="24"/>
          <w:szCs w:val="24"/>
        </w:rPr>
        <w:t>caput</w:t>
      </w:r>
      <w:r w:rsidRPr="0084577D">
        <w:rPr>
          <w:sz w:val="24"/>
          <w:szCs w:val="24"/>
        </w:rPr>
        <w:t xml:space="preserve"> do art. 195 da Constituição Federal e da Contribuição para o Programa de</w:t>
      </w:r>
      <w:r>
        <w:rPr>
          <w:sz w:val="24"/>
          <w:szCs w:val="24"/>
        </w:rPr>
        <w:t xml:space="preserve"> </w:t>
      </w:r>
      <w:r w:rsidRPr="0084577D">
        <w:rPr>
          <w:sz w:val="24"/>
          <w:szCs w:val="24"/>
        </w:rPr>
        <w:t>Integração Social de que trata o art. 239 da Constituição Federal.</w:t>
      </w:r>
    </w:p>
    <w:p w:rsidR="0084577D" w:rsidRPr="00AC52E3" w:rsidRDefault="0084577D" w:rsidP="0084577D">
      <w:pPr>
        <w:ind w:firstLine="1134"/>
        <w:jc w:val="both"/>
        <w:rPr>
          <w:sz w:val="24"/>
          <w:szCs w:val="24"/>
        </w:rPr>
      </w:pPr>
      <w:r w:rsidRPr="0084577D">
        <w:rPr>
          <w:sz w:val="24"/>
          <w:szCs w:val="24"/>
        </w:rPr>
        <w:t>Parágrafo único. O Reintegra aplicado às microempresas e empresas de pequeno</w:t>
      </w:r>
      <w:r>
        <w:rPr>
          <w:sz w:val="24"/>
          <w:szCs w:val="24"/>
        </w:rPr>
        <w:t xml:space="preserve"> </w:t>
      </w:r>
      <w:r w:rsidRPr="0084577D">
        <w:rPr>
          <w:sz w:val="24"/>
          <w:szCs w:val="24"/>
        </w:rPr>
        <w:t>porte optantes pelo Regime Especial Unificado de Arrecadação de Tributos e</w:t>
      </w:r>
      <w:r>
        <w:rPr>
          <w:sz w:val="24"/>
          <w:szCs w:val="24"/>
        </w:rPr>
        <w:t xml:space="preserve"> </w:t>
      </w:r>
      <w:r w:rsidRPr="0084577D">
        <w:rPr>
          <w:sz w:val="24"/>
          <w:szCs w:val="24"/>
        </w:rPr>
        <w:t>Contribuições devidos pelas Microempresas e Empresas de Pequeno Porte (Simples</w:t>
      </w:r>
      <w:r>
        <w:rPr>
          <w:sz w:val="24"/>
          <w:szCs w:val="24"/>
        </w:rPr>
        <w:t xml:space="preserve"> </w:t>
      </w:r>
      <w:r w:rsidRPr="0084577D">
        <w:rPr>
          <w:sz w:val="24"/>
          <w:szCs w:val="24"/>
        </w:rPr>
        <w:t>Nacional) será revisado em 2027</w:t>
      </w:r>
      <w:r>
        <w:rPr>
          <w:sz w:val="24"/>
          <w:szCs w:val="24"/>
        </w:rPr>
        <w:t xml:space="preserve">. </w:t>
      </w:r>
      <w:hyperlink r:id="rId21" w:history="1">
        <w:r w:rsidRPr="007462E6">
          <w:rPr>
            <w:rStyle w:val="Hyperlink"/>
            <w:i/>
            <w:sz w:val="24"/>
          </w:rPr>
          <w:t>(</w:t>
        </w:r>
        <w:r>
          <w:rPr>
            <w:rStyle w:val="Hyperlink"/>
            <w:i/>
            <w:sz w:val="24"/>
          </w:rPr>
          <w:t xml:space="preserve">Artigo </w:t>
        </w:r>
        <w:r w:rsidRPr="007462E6">
          <w:rPr>
            <w:rStyle w:val="Hyperlink"/>
            <w:i/>
            <w:sz w:val="24"/>
          </w:rPr>
          <w:t>acrescido pela Lei Complementar nº 216, de 28/7/2025)</w:t>
        </w:r>
      </w:hyperlink>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lastRenderedPageBreak/>
        <w:t xml:space="preserve">Art. 29. O Poder Executivo regulamentará o disposto nos </w:t>
      </w:r>
      <w:proofErr w:type="spellStart"/>
      <w:r w:rsidRPr="00AC52E3">
        <w:rPr>
          <w:sz w:val="24"/>
          <w:szCs w:val="24"/>
        </w:rPr>
        <w:t>arts</w:t>
      </w:r>
      <w:proofErr w:type="spellEnd"/>
      <w:r w:rsidRPr="00AC52E3">
        <w:rPr>
          <w:sz w:val="24"/>
          <w:szCs w:val="24"/>
        </w:rPr>
        <w:t>. 21 a 28, contemplando a relação de que trata o</w:t>
      </w:r>
      <w:r w:rsidR="00BD277E">
        <w:rPr>
          <w:sz w:val="24"/>
          <w:szCs w:val="24"/>
        </w:rPr>
        <w:t xml:space="preserve"> i</w:t>
      </w:r>
      <w:r w:rsidRPr="00AC52E3">
        <w:rPr>
          <w:sz w:val="24"/>
          <w:szCs w:val="24"/>
        </w:rPr>
        <w:t>nciso</w:t>
      </w:r>
      <w:r w:rsidR="00BD277E">
        <w:rPr>
          <w:sz w:val="24"/>
          <w:szCs w:val="24"/>
        </w:rPr>
        <w:t xml:space="preserve"> </w:t>
      </w:r>
      <w:r w:rsidR="00D07ACD">
        <w:rPr>
          <w:sz w:val="24"/>
          <w:szCs w:val="24"/>
        </w:rPr>
        <w:t>I</w:t>
      </w:r>
      <w:r w:rsidRPr="00AC52E3">
        <w:rPr>
          <w:sz w:val="24"/>
          <w:szCs w:val="24"/>
        </w:rPr>
        <w:t xml:space="preserve">I do </w:t>
      </w:r>
      <w:r w:rsidR="0078511E" w:rsidRPr="0078511E">
        <w:rPr>
          <w:i/>
          <w:sz w:val="24"/>
          <w:szCs w:val="24"/>
        </w:rPr>
        <w:t>caput</w:t>
      </w:r>
      <w:r w:rsidRPr="00AC52E3">
        <w:rPr>
          <w:sz w:val="24"/>
          <w:szCs w:val="24"/>
        </w:rPr>
        <w:t xml:space="preserve"> do art. 23. </w:t>
      </w:r>
    </w:p>
    <w:p w:rsidR="00AC52E3" w:rsidRPr="00AC52E3" w:rsidRDefault="00AC52E3" w:rsidP="00AC52E3">
      <w:pPr>
        <w:ind w:firstLine="1134"/>
        <w:jc w:val="both"/>
        <w:rPr>
          <w:sz w:val="24"/>
          <w:szCs w:val="24"/>
        </w:rPr>
      </w:pPr>
    </w:p>
    <w:p w:rsidR="00AC52E3" w:rsidRPr="00BD277E" w:rsidRDefault="00AC52E3" w:rsidP="00BD277E">
      <w:pPr>
        <w:jc w:val="center"/>
        <w:rPr>
          <w:b/>
          <w:sz w:val="24"/>
          <w:szCs w:val="24"/>
        </w:rPr>
      </w:pPr>
      <w:r w:rsidRPr="00BD277E">
        <w:rPr>
          <w:b/>
          <w:sz w:val="24"/>
          <w:szCs w:val="24"/>
        </w:rPr>
        <w:t>Seção VII</w:t>
      </w:r>
    </w:p>
    <w:p w:rsidR="00AC52E3" w:rsidRPr="00BD277E" w:rsidRDefault="00AC52E3" w:rsidP="00BD277E">
      <w:pPr>
        <w:jc w:val="center"/>
        <w:rPr>
          <w:b/>
          <w:sz w:val="24"/>
          <w:szCs w:val="24"/>
        </w:rPr>
      </w:pPr>
      <w:r w:rsidRPr="00BD277E">
        <w:rPr>
          <w:b/>
          <w:sz w:val="24"/>
          <w:szCs w:val="24"/>
        </w:rPr>
        <w:t xml:space="preserve">Da Contribuição para o PIS/Pasep e da </w:t>
      </w:r>
      <w:proofErr w:type="spellStart"/>
      <w:r w:rsidRPr="00BD277E">
        <w:rPr>
          <w:b/>
          <w:sz w:val="24"/>
          <w:szCs w:val="24"/>
        </w:rPr>
        <w:t>Cofins</w:t>
      </w:r>
      <w:proofErr w:type="spellEnd"/>
      <w:r w:rsidR="00BD277E">
        <w:rPr>
          <w:b/>
          <w:sz w:val="24"/>
          <w:szCs w:val="24"/>
        </w:rPr>
        <w:t xml:space="preserve"> i</w:t>
      </w:r>
      <w:r w:rsidRPr="00BD277E">
        <w:rPr>
          <w:b/>
          <w:sz w:val="24"/>
          <w:szCs w:val="24"/>
        </w:rPr>
        <w:t>ncidentes</w:t>
      </w:r>
    </w:p>
    <w:p w:rsidR="00AC52E3" w:rsidRPr="00BD277E" w:rsidRDefault="00AC52E3" w:rsidP="00BD277E">
      <w:pPr>
        <w:jc w:val="center"/>
        <w:rPr>
          <w:b/>
          <w:sz w:val="24"/>
          <w:szCs w:val="24"/>
        </w:rPr>
      </w:pPr>
      <w:r w:rsidRPr="00BD277E">
        <w:rPr>
          <w:b/>
          <w:sz w:val="24"/>
          <w:szCs w:val="24"/>
        </w:rPr>
        <w:t>sobre a Receita de Alienação de Participação Societária</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30. A Lei nº 9.718, de 27 de novembro de 1998, passa a vigorar com as seguintes alterações: </w:t>
      </w:r>
    </w:p>
    <w:p w:rsidR="00AC52E3" w:rsidRPr="00AC52E3" w:rsidRDefault="00AC52E3" w:rsidP="00AC52E3">
      <w:pPr>
        <w:ind w:firstLine="1134"/>
        <w:jc w:val="both"/>
        <w:rPr>
          <w:sz w:val="24"/>
          <w:szCs w:val="24"/>
        </w:rPr>
      </w:pPr>
    </w:p>
    <w:p w:rsidR="00AC52E3" w:rsidRPr="00AC52E3" w:rsidRDefault="00AC52E3" w:rsidP="002B3724">
      <w:pPr>
        <w:ind w:firstLine="1701"/>
        <w:jc w:val="both"/>
        <w:rPr>
          <w:sz w:val="24"/>
          <w:szCs w:val="24"/>
        </w:rPr>
      </w:pPr>
      <w:r w:rsidRPr="00AC52E3">
        <w:rPr>
          <w:sz w:val="24"/>
          <w:szCs w:val="24"/>
        </w:rPr>
        <w:t>"Art. 3º ...................................................................................</w:t>
      </w:r>
    </w:p>
    <w:p w:rsidR="00AC52E3" w:rsidRPr="00AC52E3" w:rsidRDefault="00AC52E3" w:rsidP="002B3724">
      <w:pPr>
        <w:ind w:firstLine="1701"/>
        <w:jc w:val="both"/>
        <w:rPr>
          <w:sz w:val="24"/>
          <w:szCs w:val="24"/>
        </w:rPr>
      </w:pPr>
      <w:r w:rsidRPr="00AC52E3">
        <w:rPr>
          <w:sz w:val="24"/>
          <w:szCs w:val="24"/>
        </w:rPr>
        <w:t xml:space="preserve">.................................................................................................. </w:t>
      </w:r>
    </w:p>
    <w:p w:rsidR="00AC52E3" w:rsidRPr="00AC52E3" w:rsidRDefault="00AC52E3" w:rsidP="002B3724">
      <w:pPr>
        <w:ind w:firstLine="1701"/>
        <w:jc w:val="both"/>
        <w:rPr>
          <w:sz w:val="24"/>
          <w:szCs w:val="24"/>
        </w:rPr>
      </w:pPr>
      <w:r w:rsidRPr="00AC52E3">
        <w:rPr>
          <w:sz w:val="24"/>
          <w:szCs w:val="24"/>
        </w:rPr>
        <w:t xml:space="preserve">§ 2º ......................................................................................... </w:t>
      </w:r>
    </w:p>
    <w:p w:rsidR="00AC52E3" w:rsidRPr="00AC52E3" w:rsidRDefault="00AC52E3" w:rsidP="002B3724">
      <w:pPr>
        <w:ind w:firstLine="1701"/>
        <w:jc w:val="both"/>
        <w:rPr>
          <w:sz w:val="24"/>
          <w:szCs w:val="24"/>
        </w:rPr>
      </w:pPr>
      <w:r w:rsidRPr="00AC52E3">
        <w:rPr>
          <w:sz w:val="24"/>
          <w:szCs w:val="24"/>
        </w:rPr>
        <w:t xml:space="preserve">................................................................................................ </w:t>
      </w:r>
    </w:p>
    <w:p w:rsidR="00AC52E3" w:rsidRPr="00AC52E3" w:rsidRDefault="00AC52E3" w:rsidP="00513374">
      <w:pPr>
        <w:ind w:left="1701"/>
        <w:jc w:val="both"/>
        <w:rPr>
          <w:sz w:val="24"/>
          <w:szCs w:val="24"/>
        </w:rPr>
      </w:pPr>
      <w:r w:rsidRPr="00AC52E3">
        <w:rPr>
          <w:sz w:val="24"/>
          <w:szCs w:val="24"/>
        </w:rPr>
        <w:t>IV - as receitas de que trata o</w:t>
      </w:r>
      <w:r w:rsidR="00921AC8">
        <w:rPr>
          <w:sz w:val="24"/>
          <w:szCs w:val="24"/>
        </w:rPr>
        <w:t xml:space="preserve"> i</w:t>
      </w:r>
      <w:r w:rsidRPr="00AC52E3">
        <w:rPr>
          <w:sz w:val="24"/>
          <w:szCs w:val="24"/>
        </w:rPr>
        <w:t>nciso</w:t>
      </w:r>
      <w:r w:rsidR="00921AC8">
        <w:rPr>
          <w:sz w:val="24"/>
          <w:szCs w:val="24"/>
        </w:rPr>
        <w:t xml:space="preserve"> </w:t>
      </w:r>
      <w:r w:rsidR="00D07ACD">
        <w:rPr>
          <w:sz w:val="24"/>
          <w:szCs w:val="24"/>
        </w:rPr>
        <w:t>I</w:t>
      </w:r>
      <w:r w:rsidRPr="00AC52E3">
        <w:rPr>
          <w:sz w:val="24"/>
          <w:szCs w:val="24"/>
        </w:rPr>
        <w:t xml:space="preserve">V do </w:t>
      </w:r>
      <w:r w:rsidR="0078511E" w:rsidRPr="0078511E">
        <w:rPr>
          <w:i/>
          <w:sz w:val="24"/>
          <w:szCs w:val="24"/>
        </w:rPr>
        <w:t>caput</w:t>
      </w:r>
      <w:r w:rsidRPr="00AC52E3">
        <w:rPr>
          <w:sz w:val="24"/>
          <w:szCs w:val="24"/>
        </w:rPr>
        <w:t xml:space="preserve"> do art. 187 da Lei nº 6.404, de 15 de dezembro de 1976, decorrentes da venda de bens do ativo não circulante, classificado como</w:t>
      </w:r>
      <w:r w:rsidR="00921AC8">
        <w:rPr>
          <w:sz w:val="24"/>
          <w:szCs w:val="24"/>
        </w:rPr>
        <w:t xml:space="preserve"> i</w:t>
      </w:r>
      <w:r w:rsidRPr="00AC52E3">
        <w:rPr>
          <w:sz w:val="24"/>
          <w:szCs w:val="24"/>
        </w:rPr>
        <w:t>nvestimento,</w:t>
      </w:r>
      <w:r w:rsidR="00921AC8">
        <w:rPr>
          <w:sz w:val="24"/>
          <w:szCs w:val="24"/>
        </w:rPr>
        <w:t xml:space="preserve"> i</w:t>
      </w:r>
      <w:r w:rsidRPr="00AC52E3">
        <w:rPr>
          <w:sz w:val="24"/>
          <w:szCs w:val="24"/>
        </w:rPr>
        <w:t>mobilizado ou</w:t>
      </w:r>
      <w:r w:rsidR="00921AC8">
        <w:rPr>
          <w:sz w:val="24"/>
          <w:szCs w:val="24"/>
        </w:rPr>
        <w:t xml:space="preserve"> i</w:t>
      </w:r>
      <w:r w:rsidRPr="00AC52E3">
        <w:rPr>
          <w:sz w:val="24"/>
          <w:szCs w:val="24"/>
        </w:rPr>
        <w:t xml:space="preserve">ntangível; e </w:t>
      </w:r>
    </w:p>
    <w:p w:rsidR="00AC52E3" w:rsidRPr="00AC52E3" w:rsidRDefault="00AC52E3" w:rsidP="00513374">
      <w:pPr>
        <w:ind w:left="1701"/>
        <w:jc w:val="both"/>
        <w:rPr>
          <w:sz w:val="24"/>
          <w:szCs w:val="24"/>
        </w:rPr>
      </w:pPr>
      <w:r w:rsidRPr="00AC52E3">
        <w:rPr>
          <w:sz w:val="24"/>
          <w:szCs w:val="24"/>
        </w:rPr>
        <w:t xml:space="preserve">..................................................................................................... </w:t>
      </w:r>
    </w:p>
    <w:p w:rsidR="00AC52E3" w:rsidRDefault="00AC52E3" w:rsidP="00513374">
      <w:pPr>
        <w:ind w:left="1701"/>
        <w:jc w:val="both"/>
        <w:rPr>
          <w:sz w:val="24"/>
          <w:szCs w:val="24"/>
        </w:rPr>
      </w:pPr>
      <w:r w:rsidRPr="00AC52E3">
        <w:rPr>
          <w:sz w:val="24"/>
          <w:szCs w:val="24"/>
        </w:rPr>
        <w:t xml:space="preserve">§ 14. A pessoa jurídica poderá excluir da base de cálculo da Contribuição para o PIS/Pasep e da </w:t>
      </w:r>
      <w:proofErr w:type="spellStart"/>
      <w:r w:rsidRPr="00AC52E3">
        <w:rPr>
          <w:sz w:val="24"/>
          <w:szCs w:val="24"/>
        </w:rPr>
        <w:t>Cofins</w:t>
      </w:r>
      <w:proofErr w:type="spellEnd"/>
      <w:r w:rsidR="00921AC8">
        <w:rPr>
          <w:sz w:val="24"/>
          <w:szCs w:val="24"/>
        </w:rPr>
        <w:t xml:space="preserve"> i</w:t>
      </w:r>
      <w:r w:rsidRPr="00AC52E3">
        <w:rPr>
          <w:sz w:val="24"/>
          <w:szCs w:val="24"/>
        </w:rPr>
        <w:t>ncidentes sobre a receita decorrente da alienação de participação societária o valor despendido para aquisição dessa participação, desde que a receita de alienação não tenha sido excluída da base de cálculo das mencionadas contribuições na forma do</w:t>
      </w:r>
      <w:r w:rsidR="00921AC8">
        <w:rPr>
          <w:sz w:val="24"/>
          <w:szCs w:val="24"/>
        </w:rPr>
        <w:t xml:space="preserve"> i</w:t>
      </w:r>
      <w:r w:rsidRPr="00AC52E3">
        <w:rPr>
          <w:sz w:val="24"/>
          <w:szCs w:val="24"/>
        </w:rPr>
        <w:t>nciso</w:t>
      </w:r>
      <w:r w:rsidR="00921AC8">
        <w:rPr>
          <w:sz w:val="24"/>
          <w:szCs w:val="24"/>
        </w:rPr>
        <w:t xml:space="preserve"> </w:t>
      </w:r>
      <w:r w:rsidR="00D07ACD">
        <w:rPr>
          <w:sz w:val="24"/>
          <w:szCs w:val="24"/>
        </w:rPr>
        <w:t>I</w:t>
      </w:r>
      <w:r w:rsidRPr="00AC52E3">
        <w:rPr>
          <w:sz w:val="24"/>
          <w:szCs w:val="24"/>
        </w:rPr>
        <w:t>V do</w:t>
      </w:r>
      <w:r w:rsidR="0017353F">
        <w:rPr>
          <w:sz w:val="24"/>
          <w:szCs w:val="24"/>
        </w:rPr>
        <w:t xml:space="preserve"> </w:t>
      </w:r>
      <w:r w:rsidR="0072634C">
        <w:rPr>
          <w:sz w:val="24"/>
          <w:szCs w:val="24"/>
        </w:rPr>
        <w:t>§</w:t>
      </w:r>
      <w:r w:rsidRPr="00AC52E3">
        <w:rPr>
          <w:sz w:val="24"/>
          <w:szCs w:val="24"/>
        </w:rPr>
        <w:t xml:space="preserve"> 2º do art. 3º." (NR)</w:t>
      </w:r>
    </w:p>
    <w:p w:rsidR="002B3724" w:rsidRPr="00AC52E3" w:rsidRDefault="002B3724" w:rsidP="002B3724">
      <w:pPr>
        <w:ind w:firstLine="1701"/>
        <w:jc w:val="both"/>
        <w:rPr>
          <w:sz w:val="24"/>
          <w:szCs w:val="24"/>
        </w:rPr>
      </w:pPr>
    </w:p>
    <w:p w:rsidR="00AC52E3" w:rsidRPr="00AC52E3" w:rsidRDefault="00AC52E3" w:rsidP="00513374">
      <w:pPr>
        <w:ind w:left="1701"/>
        <w:jc w:val="both"/>
        <w:rPr>
          <w:sz w:val="24"/>
          <w:szCs w:val="24"/>
        </w:rPr>
      </w:pPr>
      <w:r w:rsidRPr="00AC52E3">
        <w:rPr>
          <w:sz w:val="24"/>
          <w:szCs w:val="24"/>
        </w:rPr>
        <w:t xml:space="preserve">"Art. 8º-B. A </w:t>
      </w:r>
      <w:proofErr w:type="spellStart"/>
      <w:r w:rsidRPr="00AC52E3">
        <w:rPr>
          <w:sz w:val="24"/>
          <w:szCs w:val="24"/>
        </w:rPr>
        <w:t>Cofins</w:t>
      </w:r>
      <w:proofErr w:type="spellEnd"/>
      <w:r w:rsidR="00921AC8">
        <w:rPr>
          <w:sz w:val="24"/>
          <w:szCs w:val="24"/>
        </w:rPr>
        <w:t xml:space="preserve"> i</w:t>
      </w:r>
      <w:r w:rsidRPr="00AC52E3">
        <w:rPr>
          <w:sz w:val="24"/>
          <w:szCs w:val="24"/>
        </w:rPr>
        <w:t>ncidente sobre as receitas decorrentes da alienação de participações societárias deve ser apurada mediante a aplicação da alíquota de 4% (quatro por cento)."</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31. A Lei nº 10.637, de 30 de dezembro de 2002, passa a vigorar com a seguinte alteração: </w:t>
      </w:r>
    </w:p>
    <w:p w:rsidR="00AC52E3" w:rsidRPr="00AC52E3" w:rsidRDefault="00AC52E3" w:rsidP="00AC52E3">
      <w:pPr>
        <w:ind w:firstLine="1134"/>
        <w:jc w:val="both"/>
        <w:rPr>
          <w:sz w:val="24"/>
          <w:szCs w:val="24"/>
        </w:rPr>
      </w:pPr>
    </w:p>
    <w:p w:rsidR="00AC52E3" w:rsidRPr="00AC52E3" w:rsidRDefault="00AC52E3" w:rsidP="002B3724">
      <w:pPr>
        <w:ind w:firstLine="1701"/>
        <w:jc w:val="both"/>
        <w:rPr>
          <w:sz w:val="24"/>
          <w:szCs w:val="24"/>
        </w:rPr>
      </w:pPr>
      <w:r w:rsidRPr="00AC52E3">
        <w:rPr>
          <w:sz w:val="24"/>
          <w:szCs w:val="24"/>
        </w:rPr>
        <w:t xml:space="preserve">"Art. 8º .................................................................................. </w:t>
      </w:r>
    </w:p>
    <w:p w:rsidR="00AC52E3" w:rsidRPr="00AC52E3" w:rsidRDefault="00AC52E3" w:rsidP="002B3724">
      <w:pPr>
        <w:ind w:firstLine="1701"/>
        <w:jc w:val="both"/>
        <w:rPr>
          <w:sz w:val="24"/>
          <w:szCs w:val="24"/>
        </w:rPr>
      </w:pPr>
      <w:r w:rsidRPr="00AC52E3">
        <w:rPr>
          <w:sz w:val="24"/>
          <w:szCs w:val="24"/>
        </w:rPr>
        <w:t xml:space="preserve">.................................................................................................. </w:t>
      </w:r>
    </w:p>
    <w:p w:rsidR="00AC52E3" w:rsidRDefault="00AC52E3" w:rsidP="002B3724">
      <w:pPr>
        <w:ind w:firstLine="1701"/>
        <w:jc w:val="both"/>
        <w:rPr>
          <w:sz w:val="24"/>
          <w:szCs w:val="24"/>
        </w:rPr>
      </w:pPr>
      <w:r w:rsidRPr="00AC52E3">
        <w:rPr>
          <w:sz w:val="24"/>
          <w:szCs w:val="24"/>
        </w:rPr>
        <w:t>XIII - as receitas decorrentes da alienação de participações societárias." (NR)</w:t>
      </w:r>
    </w:p>
    <w:p w:rsidR="002B3724" w:rsidRPr="00AC52E3" w:rsidRDefault="002B3724"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32. A Lei nº 10.833, de 29 de dezembro de 2003, passa a vigorar com a seguinte alteração: </w:t>
      </w:r>
    </w:p>
    <w:p w:rsidR="00AC52E3" w:rsidRPr="00AC52E3" w:rsidRDefault="00AC52E3" w:rsidP="00AC52E3">
      <w:pPr>
        <w:ind w:firstLine="1134"/>
        <w:jc w:val="both"/>
        <w:rPr>
          <w:sz w:val="24"/>
          <w:szCs w:val="24"/>
        </w:rPr>
      </w:pPr>
    </w:p>
    <w:p w:rsidR="00AC52E3" w:rsidRPr="00AC52E3" w:rsidRDefault="00AC52E3" w:rsidP="002B3724">
      <w:pPr>
        <w:ind w:firstLine="1701"/>
        <w:jc w:val="both"/>
        <w:rPr>
          <w:sz w:val="24"/>
          <w:szCs w:val="24"/>
        </w:rPr>
      </w:pPr>
      <w:r w:rsidRPr="00AC52E3">
        <w:rPr>
          <w:sz w:val="24"/>
          <w:szCs w:val="24"/>
        </w:rPr>
        <w:t>"Art. 10. ...........................................................................</w:t>
      </w:r>
    </w:p>
    <w:p w:rsidR="00AC52E3" w:rsidRPr="00AC52E3" w:rsidRDefault="00AC52E3" w:rsidP="002B3724">
      <w:pPr>
        <w:ind w:firstLine="1701"/>
        <w:jc w:val="both"/>
        <w:rPr>
          <w:sz w:val="24"/>
          <w:szCs w:val="24"/>
        </w:rPr>
      </w:pPr>
      <w:r w:rsidRPr="00AC52E3">
        <w:rPr>
          <w:sz w:val="24"/>
          <w:szCs w:val="24"/>
        </w:rPr>
        <w:t xml:space="preserve">................................................................................................. </w:t>
      </w:r>
    </w:p>
    <w:p w:rsidR="00AC52E3" w:rsidRPr="00AC52E3" w:rsidRDefault="00AC52E3" w:rsidP="002B3724">
      <w:pPr>
        <w:ind w:firstLine="1701"/>
        <w:jc w:val="both"/>
        <w:rPr>
          <w:sz w:val="24"/>
          <w:szCs w:val="24"/>
        </w:rPr>
      </w:pPr>
      <w:r w:rsidRPr="00AC52E3">
        <w:rPr>
          <w:sz w:val="24"/>
          <w:szCs w:val="24"/>
        </w:rPr>
        <w:t xml:space="preserve">XXX - as receitas decorrentes da alienação de participações societárias. </w:t>
      </w:r>
    </w:p>
    <w:p w:rsidR="00AC52E3" w:rsidRPr="00AC52E3" w:rsidRDefault="00AC52E3" w:rsidP="002B3724">
      <w:pPr>
        <w:ind w:firstLine="1701"/>
        <w:jc w:val="both"/>
        <w:rPr>
          <w:sz w:val="24"/>
          <w:szCs w:val="24"/>
        </w:rPr>
      </w:pPr>
      <w:r w:rsidRPr="00AC52E3">
        <w:rPr>
          <w:sz w:val="24"/>
          <w:szCs w:val="24"/>
        </w:rPr>
        <w:t>............................................................................................" (NR)</w:t>
      </w:r>
    </w:p>
    <w:p w:rsidR="00AC52E3" w:rsidRPr="00AC52E3" w:rsidRDefault="00AC52E3" w:rsidP="00AC52E3">
      <w:pPr>
        <w:ind w:firstLine="1134"/>
        <w:jc w:val="both"/>
        <w:rPr>
          <w:sz w:val="24"/>
          <w:szCs w:val="24"/>
        </w:rPr>
      </w:pPr>
    </w:p>
    <w:p w:rsidR="00AC52E3" w:rsidRPr="00C57A1D" w:rsidRDefault="00AC52E3" w:rsidP="00C57A1D">
      <w:pPr>
        <w:jc w:val="center"/>
        <w:rPr>
          <w:b/>
          <w:sz w:val="24"/>
          <w:szCs w:val="24"/>
        </w:rPr>
      </w:pPr>
      <w:r w:rsidRPr="00C57A1D">
        <w:rPr>
          <w:b/>
          <w:sz w:val="24"/>
          <w:szCs w:val="24"/>
        </w:rPr>
        <w:t>Seção VIII</w:t>
      </w:r>
    </w:p>
    <w:p w:rsidR="00AC52E3" w:rsidRPr="00C57A1D" w:rsidRDefault="00AC52E3" w:rsidP="00C57A1D">
      <w:pPr>
        <w:jc w:val="center"/>
        <w:rPr>
          <w:b/>
          <w:sz w:val="24"/>
          <w:szCs w:val="24"/>
        </w:rPr>
      </w:pPr>
      <w:r w:rsidRPr="00C57A1D">
        <w:rPr>
          <w:b/>
          <w:sz w:val="24"/>
          <w:szCs w:val="24"/>
        </w:rPr>
        <w:t>Do Aproveitamento de Créditos Fiscais no Pagamento</w:t>
      </w:r>
    </w:p>
    <w:p w:rsidR="00AC52E3" w:rsidRPr="00C57A1D" w:rsidRDefault="00AC52E3" w:rsidP="00C57A1D">
      <w:pPr>
        <w:jc w:val="center"/>
        <w:rPr>
          <w:b/>
          <w:sz w:val="24"/>
          <w:szCs w:val="24"/>
        </w:rPr>
      </w:pPr>
      <w:r w:rsidRPr="00C57A1D">
        <w:rPr>
          <w:b/>
          <w:sz w:val="24"/>
          <w:szCs w:val="24"/>
        </w:rPr>
        <w:t>de Débitos e Demais Disposições sobre Parcelamentos</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lastRenderedPageBreak/>
        <w:t xml:space="preserve">Art. 33. O contribuinte com parcelamento que contenha débitos de natureza tributária, vencidos até 31 de dezembro de 2013, perante a Secretaria da Receita Federal do Brasil - RFB ou a Procuradoria- Geral da Fazenda Nacional - PGFN poderá, mediante requerimento, utilizar créditos próprios de prejuízos fiscais e de base de cálculo negativa da CSLL, apurados até 31 de dezembro de 2013 e declarados até 30 de junho de 2014, para a quitação antecipada dos débitos parcelados.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1º Os créditos de prejuízo fiscal e de base de cálculo negativa da CSLL poderão ser utilizados, nos termos do </w:t>
      </w:r>
      <w:r w:rsidR="0078511E" w:rsidRPr="0078511E">
        <w:rPr>
          <w:i/>
          <w:sz w:val="24"/>
          <w:szCs w:val="24"/>
        </w:rPr>
        <w:t>caput</w:t>
      </w:r>
      <w:r w:rsidR="00AC52E3" w:rsidRPr="00AC52E3">
        <w:rPr>
          <w:sz w:val="24"/>
          <w:szCs w:val="24"/>
        </w:rPr>
        <w:t>, entre empresas controladora e controlada, de forma direta ou</w:t>
      </w:r>
      <w:r w:rsidR="00192C54">
        <w:rPr>
          <w:sz w:val="24"/>
          <w:szCs w:val="24"/>
        </w:rPr>
        <w:t xml:space="preserve"> i</w:t>
      </w:r>
      <w:r w:rsidR="00AC52E3" w:rsidRPr="00AC52E3">
        <w:rPr>
          <w:sz w:val="24"/>
          <w:szCs w:val="24"/>
        </w:rPr>
        <w:t>ndireta, ou entre empresas que sejam controladas direta ou</w:t>
      </w:r>
      <w:r w:rsidR="00192C54">
        <w:rPr>
          <w:sz w:val="24"/>
          <w:szCs w:val="24"/>
        </w:rPr>
        <w:t xml:space="preserve"> i</w:t>
      </w:r>
      <w:r w:rsidR="00AC52E3" w:rsidRPr="00AC52E3">
        <w:rPr>
          <w:sz w:val="24"/>
          <w:szCs w:val="24"/>
        </w:rPr>
        <w:t xml:space="preserve">ndiretamente por uma mesma empresa, em 31 de dezembro de 2013, domiciliadas no Brasil, desde que se mantenham nesta condição até a data da opção pela quitação antecipada.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2º Poderão ainda ser utilizados pelo contribuinte a que se refere o </w:t>
      </w:r>
      <w:r w:rsidR="0078511E" w:rsidRPr="0078511E">
        <w:rPr>
          <w:i/>
          <w:sz w:val="24"/>
          <w:szCs w:val="24"/>
        </w:rPr>
        <w:t>caput</w:t>
      </w:r>
      <w:r w:rsidR="00AC52E3" w:rsidRPr="00AC52E3">
        <w:rPr>
          <w:sz w:val="24"/>
          <w:szCs w:val="24"/>
        </w:rPr>
        <w:t xml:space="preserve"> os créditos de prejuízo fiscal e de base de cálculo negativa da CSLL do responsável ou corresponsável pelo crédito tributário que deu origem ao parcelamento.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3º Os créditos das empresas de que tratam os</w:t>
      </w:r>
      <w:r w:rsidR="00192C54">
        <w:rPr>
          <w:sz w:val="24"/>
          <w:szCs w:val="24"/>
        </w:rPr>
        <w:t xml:space="preserve"> </w:t>
      </w:r>
      <w:r>
        <w:rPr>
          <w:sz w:val="24"/>
          <w:szCs w:val="24"/>
        </w:rPr>
        <w:t>§</w:t>
      </w:r>
      <w:r w:rsidR="00AC52E3" w:rsidRPr="00AC52E3">
        <w:rPr>
          <w:sz w:val="24"/>
          <w:szCs w:val="24"/>
        </w:rPr>
        <w:t xml:space="preserve">§ 1º e 2º somente poderão ser utilizados após a utilização total dos créditos próprios.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4º A opção de que trata o </w:t>
      </w:r>
      <w:r w:rsidR="0078511E" w:rsidRPr="0078511E">
        <w:rPr>
          <w:i/>
          <w:sz w:val="24"/>
          <w:szCs w:val="24"/>
        </w:rPr>
        <w:t>caput</w:t>
      </w:r>
      <w:r w:rsidR="00AC52E3" w:rsidRPr="00AC52E3">
        <w:rPr>
          <w:sz w:val="24"/>
          <w:szCs w:val="24"/>
        </w:rPr>
        <w:t xml:space="preserve"> deverá ser feita mediante requerimento apresentado em até 15 (quinze) dias após a publicação desta Lei, observadas as seguintes condições: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 - pagamento em espécie equivalente a, no mínimo, 30% (trinta por cento) do saldo do parcelamento; e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 </w:t>
      </w:r>
      <w:r w:rsidR="00192C54">
        <w:rPr>
          <w:sz w:val="24"/>
          <w:szCs w:val="24"/>
        </w:rPr>
        <w:t>–</w:t>
      </w:r>
      <w:r w:rsidR="00AC52E3" w:rsidRPr="00AC52E3">
        <w:rPr>
          <w:sz w:val="24"/>
          <w:szCs w:val="24"/>
        </w:rPr>
        <w:t xml:space="preserve"> quitação</w:t>
      </w:r>
      <w:r w:rsidR="00192C54">
        <w:rPr>
          <w:sz w:val="24"/>
          <w:szCs w:val="24"/>
        </w:rPr>
        <w:t xml:space="preserve"> i</w:t>
      </w:r>
      <w:r w:rsidR="00AC52E3" w:rsidRPr="00AC52E3">
        <w:rPr>
          <w:sz w:val="24"/>
          <w:szCs w:val="24"/>
        </w:rPr>
        <w:t xml:space="preserve">ntegral do saldo remanescente mediante a utilização de créditos de prejuízos fiscais e de base de cálculo negativa da contribuição social sobre o lucro líquido.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5º Para fins de aplicação deste artigo, o valor do crédito a ser utilizado para a quitação de que trata o</w:t>
      </w:r>
      <w:r w:rsidR="007853D1">
        <w:rPr>
          <w:sz w:val="24"/>
          <w:szCs w:val="24"/>
        </w:rPr>
        <w:t xml:space="preserve"> i</w:t>
      </w:r>
      <w:r w:rsidR="00AC52E3" w:rsidRPr="00AC52E3">
        <w:rPr>
          <w:sz w:val="24"/>
          <w:szCs w:val="24"/>
        </w:rPr>
        <w:t>nciso</w:t>
      </w:r>
      <w:r w:rsidR="007853D1">
        <w:rPr>
          <w:sz w:val="24"/>
          <w:szCs w:val="24"/>
        </w:rPr>
        <w:t xml:space="preserve"> </w:t>
      </w:r>
      <w:r w:rsidR="00D07ACD">
        <w:rPr>
          <w:sz w:val="24"/>
          <w:szCs w:val="24"/>
        </w:rPr>
        <w:t>I</w:t>
      </w:r>
      <w:r w:rsidR="00AC52E3" w:rsidRPr="00AC52E3">
        <w:rPr>
          <w:sz w:val="24"/>
          <w:szCs w:val="24"/>
        </w:rPr>
        <w:t>I do</w:t>
      </w:r>
      <w:r w:rsidR="007853D1">
        <w:rPr>
          <w:sz w:val="24"/>
          <w:szCs w:val="24"/>
        </w:rPr>
        <w:t xml:space="preserve"> </w:t>
      </w:r>
      <w:r>
        <w:rPr>
          <w:sz w:val="24"/>
          <w:szCs w:val="24"/>
        </w:rPr>
        <w:t>§</w:t>
      </w:r>
      <w:r w:rsidR="00AC52E3" w:rsidRPr="00AC52E3">
        <w:rPr>
          <w:sz w:val="24"/>
          <w:szCs w:val="24"/>
        </w:rPr>
        <w:t xml:space="preserve"> 4º será determinado mediante a aplicação das seguintes alíquotas: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 - 25% (vinte e cinco por cento) sobre o montante do prejuízo fiscal; </w:t>
      </w:r>
    </w:p>
    <w:p w:rsidR="00AC52E3" w:rsidRPr="00AC52E3" w:rsidRDefault="00D07ACD" w:rsidP="00AC52E3">
      <w:pPr>
        <w:ind w:firstLine="1134"/>
        <w:jc w:val="both"/>
        <w:rPr>
          <w:sz w:val="24"/>
          <w:szCs w:val="24"/>
        </w:rPr>
      </w:pPr>
      <w:r>
        <w:rPr>
          <w:sz w:val="24"/>
          <w:szCs w:val="24"/>
        </w:rPr>
        <w:t>I</w:t>
      </w:r>
      <w:r w:rsidR="00AC52E3" w:rsidRPr="00AC52E3">
        <w:rPr>
          <w:sz w:val="24"/>
          <w:szCs w:val="24"/>
        </w:rPr>
        <w:t>I - 15% (quinze por cento) sobre a base de cálculo negativa da CSLL, no caso das pessoas jurídicas de seguros privados, das de capitalização e das referidas nos</w:t>
      </w:r>
      <w:r w:rsidR="007853D1">
        <w:rPr>
          <w:sz w:val="24"/>
          <w:szCs w:val="24"/>
        </w:rPr>
        <w:t xml:space="preserve"> i</w:t>
      </w:r>
      <w:r w:rsidR="00AC52E3" w:rsidRPr="00AC52E3">
        <w:rPr>
          <w:sz w:val="24"/>
          <w:szCs w:val="24"/>
        </w:rPr>
        <w:t>ncisos</w:t>
      </w:r>
      <w:r w:rsidR="007853D1">
        <w:rPr>
          <w:sz w:val="24"/>
          <w:szCs w:val="24"/>
        </w:rPr>
        <w:t xml:space="preserve"> </w:t>
      </w:r>
      <w:r>
        <w:rPr>
          <w:sz w:val="24"/>
          <w:szCs w:val="24"/>
        </w:rPr>
        <w:t>I</w:t>
      </w:r>
      <w:r w:rsidR="00AC52E3" w:rsidRPr="00AC52E3">
        <w:rPr>
          <w:sz w:val="24"/>
          <w:szCs w:val="24"/>
        </w:rPr>
        <w:t xml:space="preserve"> a VII,</w:t>
      </w:r>
      <w:r>
        <w:rPr>
          <w:sz w:val="24"/>
          <w:szCs w:val="24"/>
        </w:rPr>
        <w:t>I</w:t>
      </w:r>
      <w:r w:rsidR="00AC52E3" w:rsidRPr="00AC52E3">
        <w:rPr>
          <w:sz w:val="24"/>
          <w:szCs w:val="24"/>
        </w:rPr>
        <w:t>X e X do</w:t>
      </w:r>
      <w:r w:rsidR="007853D1">
        <w:rPr>
          <w:sz w:val="24"/>
          <w:szCs w:val="24"/>
        </w:rPr>
        <w:t xml:space="preserve"> </w:t>
      </w:r>
      <w:r w:rsidR="0072634C">
        <w:rPr>
          <w:sz w:val="24"/>
          <w:szCs w:val="24"/>
        </w:rPr>
        <w:t>§</w:t>
      </w:r>
      <w:r w:rsidR="00AC52E3" w:rsidRPr="00AC52E3">
        <w:rPr>
          <w:sz w:val="24"/>
          <w:szCs w:val="24"/>
        </w:rPr>
        <w:t xml:space="preserve"> 1º do art. 1º da Lei Complementar nº 105, de 10 de janeiro de 2001; e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II - 9% (nove por cento) sobre a base de cálculo negativa da CSLL, no caso das demais pessoas jurídicas.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6º O requerimento de que trata o</w:t>
      </w:r>
      <w:r w:rsidR="003048FF">
        <w:rPr>
          <w:sz w:val="24"/>
          <w:szCs w:val="24"/>
        </w:rPr>
        <w:t xml:space="preserve"> </w:t>
      </w:r>
      <w:r>
        <w:rPr>
          <w:sz w:val="24"/>
          <w:szCs w:val="24"/>
        </w:rPr>
        <w:t>§</w:t>
      </w:r>
      <w:r w:rsidR="00AC52E3" w:rsidRPr="00AC52E3">
        <w:rPr>
          <w:sz w:val="24"/>
          <w:szCs w:val="24"/>
        </w:rPr>
        <w:t xml:space="preserve"> 4º suspende a exigibilidade das parcelas até ulterior análise dos créditos utilizados.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7º A RFB dispõe do prazo de 5 (cinco) anos para análise dos créditos</w:t>
      </w:r>
      <w:r w:rsidR="003048FF">
        <w:rPr>
          <w:sz w:val="24"/>
          <w:szCs w:val="24"/>
        </w:rPr>
        <w:t xml:space="preserve"> i</w:t>
      </w:r>
      <w:r w:rsidR="00AC52E3" w:rsidRPr="00AC52E3">
        <w:rPr>
          <w:sz w:val="24"/>
          <w:szCs w:val="24"/>
        </w:rPr>
        <w:t xml:space="preserve">ndicados para a quitação.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8º Na hipótese de</w:t>
      </w:r>
      <w:r w:rsidR="003048FF">
        <w:rPr>
          <w:sz w:val="24"/>
          <w:szCs w:val="24"/>
        </w:rPr>
        <w:t xml:space="preserve"> i</w:t>
      </w:r>
      <w:r w:rsidR="00AC52E3" w:rsidRPr="00AC52E3">
        <w:rPr>
          <w:sz w:val="24"/>
          <w:szCs w:val="24"/>
        </w:rPr>
        <w:t xml:space="preserve">ndeferimento dos créditos, no todo ou em parte, será concedido o prazo de 30 (trinta) dias para o contribuinte, o responsável ou o corresponsável promover o pagamento em espécie do saldo remanescente do parcelamento.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9º A falta do pagamento de que trata o</w:t>
      </w:r>
      <w:r w:rsidR="0017353F">
        <w:rPr>
          <w:sz w:val="24"/>
          <w:szCs w:val="24"/>
        </w:rPr>
        <w:t xml:space="preserve"> </w:t>
      </w:r>
      <w:r>
        <w:rPr>
          <w:sz w:val="24"/>
          <w:szCs w:val="24"/>
        </w:rPr>
        <w:t>§</w:t>
      </w:r>
      <w:r w:rsidR="00AC52E3" w:rsidRPr="00AC52E3">
        <w:rPr>
          <w:sz w:val="24"/>
          <w:szCs w:val="24"/>
        </w:rPr>
        <w:t xml:space="preserve"> 8º</w:t>
      </w:r>
      <w:r w:rsidR="00603865">
        <w:rPr>
          <w:sz w:val="24"/>
          <w:szCs w:val="24"/>
        </w:rPr>
        <w:t xml:space="preserve"> i</w:t>
      </w:r>
      <w:r w:rsidR="00AC52E3" w:rsidRPr="00AC52E3">
        <w:rPr>
          <w:sz w:val="24"/>
          <w:szCs w:val="24"/>
        </w:rPr>
        <w:t xml:space="preserve">mplicará rescisão do parcelamento e prosseguimento da cobrança dos débitos remanescentes.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10. Aos débitos parcelados de acordo com as regras descritas nos </w:t>
      </w:r>
      <w:proofErr w:type="spellStart"/>
      <w:r w:rsidR="00AC52E3" w:rsidRPr="00AC52E3">
        <w:rPr>
          <w:sz w:val="24"/>
          <w:szCs w:val="24"/>
        </w:rPr>
        <w:t>arts</w:t>
      </w:r>
      <w:proofErr w:type="spellEnd"/>
      <w:r w:rsidR="00AC52E3" w:rsidRPr="00AC52E3">
        <w:rPr>
          <w:sz w:val="24"/>
          <w:szCs w:val="24"/>
        </w:rPr>
        <w:t>. 1º a 13 da Lei nº 11.941, de 27 de maio de 2009, o disposto nos</w:t>
      </w:r>
      <w:r w:rsidR="003048FF">
        <w:rPr>
          <w:sz w:val="24"/>
          <w:szCs w:val="24"/>
        </w:rPr>
        <w:t xml:space="preserve"> </w:t>
      </w:r>
      <w:r>
        <w:rPr>
          <w:sz w:val="24"/>
          <w:szCs w:val="24"/>
        </w:rPr>
        <w:t>§</w:t>
      </w:r>
      <w:r w:rsidR="00AC52E3" w:rsidRPr="00AC52E3">
        <w:rPr>
          <w:sz w:val="24"/>
          <w:szCs w:val="24"/>
        </w:rPr>
        <w:t>§ 1º a 3º do art. 7º daquela Lei somente é aplicável para os valores pagos em espécie, nos termos do</w:t>
      </w:r>
      <w:r w:rsidR="003048FF">
        <w:rPr>
          <w:sz w:val="24"/>
          <w:szCs w:val="24"/>
        </w:rPr>
        <w:t xml:space="preserve"> i</w:t>
      </w:r>
      <w:r w:rsidR="00AC52E3" w:rsidRPr="00AC52E3">
        <w:rPr>
          <w:sz w:val="24"/>
          <w:szCs w:val="24"/>
        </w:rPr>
        <w:t>nciso</w:t>
      </w:r>
      <w:r w:rsidR="003048FF">
        <w:rPr>
          <w:sz w:val="24"/>
          <w:szCs w:val="24"/>
        </w:rPr>
        <w:t xml:space="preserve"> </w:t>
      </w:r>
      <w:r w:rsidR="00D07ACD">
        <w:rPr>
          <w:sz w:val="24"/>
          <w:szCs w:val="24"/>
        </w:rPr>
        <w:t>I</w:t>
      </w:r>
      <w:r w:rsidR="00AC52E3" w:rsidRPr="00AC52E3">
        <w:rPr>
          <w:sz w:val="24"/>
          <w:szCs w:val="24"/>
        </w:rPr>
        <w:t xml:space="preserve"> do</w:t>
      </w:r>
      <w:r w:rsidR="003048FF">
        <w:rPr>
          <w:sz w:val="24"/>
          <w:szCs w:val="24"/>
        </w:rPr>
        <w:t xml:space="preserve"> </w:t>
      </w:r>
      <w:r>
        <w:rPr>
          <w:sz w:val="24"/>
          <w:szCs w:val="24"/>
        </w:rPr>
        <w:t>§</w:t>
      </w:r>
      <w:r w:rsidR="00AC52E3" w:rsidRPr="00AC52E3">
        <w:rPr>
          <w:sz w:val="24"/>
          <w:szCs w:val="24"/>
        </w:rPr>
        <w:t xml:space="preserve"> 4º deste artigo.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11. A RFB e a PGFN editarão os atos necessários à execução dos procedimentos de que trata este artigo.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12. Para os fins do disposto no</w:t>
      </w:r>
      <w:r w:rsidR="0017353F">
        <w:rPr>
          <w:sz w:val="24"/>
          <w:szCs w:val="24"/>
        </w:rPr>
        <w:t xml:space="preserve"> </w:t>
      </w:r>
      <w:r>
        <w:rPr>
          <w:sz w:val="24"/>
          <w:szCs w:val="24"/>
        </w:rPr>
        <w:t>§</w:t>
      </w:r>
      <w:r w:rsidR="00AC52E3" w:rsidRPr="00AC52E3">
        <w:rPr>
          <w:sz w:val="24"/>
          <w:szCs w:val="24"/>
        </w:rPr>
        <w:t xml:space="preserve"> 1º,</w:t>
      </w:r>
      <w:r w:rsidR="00D945D7">
        <w:rPr>
          <w:sz w:val="24"/>
          <w:szCs w:val="24"/>
        </w:rPr>
        <w:t xml:space="preserve"> i</w:t>
      </w:r>
      <w:r w:rsidR="00AC52E3" w:rsidRPr="00AC52E3">
        <w:rPr>
          <w:sz w:val="24"/>
          <w:szCs w:val="24"/>
        </w:rPr>
        <w:t>nclui-se também como controlada a sociedade na qual a participação da controladora seja</w:t>
      </w:r>
      <w:r w:rsidR="003048FF">
        <w:rPr>
          <w:sz w:val="24"/>
          <w:szCs w:val="24"/>
        </w:rPr>
        <w:t xml:space="preserve"> i</w:t>
      </w:r>
      <w:r w:rsidR="00AC52E3" w:rsidRPr="00AC52E3">
        <w:rPr>
          <w:sz w:val="24"/>
          <w:szCs w:val="24"/>
        </w:rPr>
        <w:t>gual ou</w:t>
      </w:r>
      <w:r w:rsidR="003048FF">
        <w:rPr>
          <w:sz w:val="24"/>
          <w:szCs w:val="24"/>
        </w:rPr>
        <w:t xml:space="preserve"> i</w:t>
      </w:r>
      <w:r w:rsidR="00AC52E3" w:rsidRPr="00AC52E3">
        <w:rPr>
          <w:sz w:val="24"/>
          <w:szCs w:val="24"/>
        </w:rPr>
        <w:t xml:space="preserve">nferior a 50% (cinquenta por cento), desde </w:t>
      </w:r>
      <w:r w:rsidR="00AC52E3" w:rsidRPr="00AC52E3">
        <w:rPr>
          <w:sz w:val="24"/>
          <w:szCs w:val="24"/>
        </w:rPr>
        <w:lastRenderedPageBreak/>
        <w:t>que existente acordo de acionistas que assegure de modo permanente a preponderância</w:t>
      </w:r>
      <w:r w:rsidR="003048FF">
        <w:rPr>
          <w:sz w:val="24"/>
          <w:szCs w:val="24"/>
        </w:rPr>
        <w:t xml:space="preserve"> i</w:t>
      </w:r>
      <w:r w:rsidR="00AC52E3" w:rsidRPr="00AC52E3">
        <w:rPr>
          <w:sz w:val="24"/>
          <w:szCs w:val="24"/>
        </w:rPr>
        <w:t>ndividual ou comum nas deliberações sociais, assim como o poder</w:t>
      </w:r>
      <w:r w:rsidR="003048FF">
        <w:rPr>
          <w:sz w:val="24"/>
          <w:szCs w:val="24"/>
        </w:rPr>
        <w:t xml:space="preserve"> i</w:t>
      </w:r>
      <w:r w:rsidR="00AC52E3" w:rsidRPr="00AC52E3">
        <w:rPr>
          <w:sz w:val="24"/>
          <w:szCs w:val="24"/>
        </w:rPr>
        <w:t xml:space="preserve">ndividual ou comum de eleger a maioria dos administradores.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34. A Lei nº 12.996, de 18 de junho de 2014, passa a vigorar com as seguintes alterações: </w:t>
      </w:r>
    </w:p>
    <w:p w:rsidR="00AC52E3" w:rsidRPr="00AC52E3" w:rsidRDefault="00AC52E3" w:rsidP="00AC52E3">
      <w:pPr>
        <w:ind w:firstLine="1134"/>
        <w:jc w:val="both"/>
        <w:rPr>
          <w:sz w:val="24"/>
          <w:szCs w:val="24"/>
        </w:rPr>
      </w:pPr>
    </w:p>
    <w:p w:rsidR="00AC52E3" w:rsidRPr="00AC52E3" w:rsidRDefault="00AC52E3" w:rsidP="00EF3C16">
      <w:pPr>
        <w:ind w:left="1701"/>
        <w:jc w:val="both"/>
        <w:rPr>
          <w:sz w:val="24"/>
          <w:szCs w:val="24"/>
        </w:rPr>
      </w:pPr>
      <w:r w:rsidRPr="00AC52E3">
        <w:rPr>
          <w:sz w:val="24"/>
          <w:szCs w:val="24"/>
        </w:rPr>
        <w:t>"Art. 2º Fica reaberto, até o 15º (décimo quinto) dia após a publicação da Lei decorrente da conversão da Medida Provisória nº 651, de 9 de julho de 2014, o prazo previsto no</w:t>
      </w:r>
      <w:r w:rsidR="0017353F">
        <w:rPr>
          <w:sz w:val="24"/>
          <w:szCs w:val="24"/>
        </w:rPr>
        <w:t xml:space="preserve"> </w:t>
      </w:r>
      <w:r w:rsidR="0072634C">
        <w:rPr>
          <w:sz w:val="24"/>
          <w:szCs w:val="24"/>
        </w:rPr>
        <w:t>§</w:t>
      </w:r>
      <w:r w:rsidRPr="00AC52E3">
        <w:rPr>
          <w:sz w:val="24"/>
          <w:szCs w:val="24"/>
        </w:rPr>
        <w:t xml:space="preserve"> 12 do art. 1º e no art. 7º da Lei nº 11.941, de 27 de maio de 2009, bem como o prazo previsto no</w:t>
      </w:r>
      <w:r w:rsidR="0017353F">
        <w:rPr>
          <w:sz w:val="24"/>
          <w:szCs w:val="24"/>
        </w:rPr>
        <w:t xml:space="preserve"> </w:t>
      </w:r>
      <w:r w:rsidR="0072634C">
        <w:rPr>
          <w:sz w:val="24"/>
          <w:szCs w:val="24"/>
        </w:rPr>
        <w:t>§</w:t>
      </w:r>
      <w:r w:rsidRPr="00AC52E3">
        <w:rPr>
          <w:sz w:val="24"/>
          <w:szCs w:val="24"/>
        </w:rPr>
        <w:t xml:space="preserve"> 18 do art. 65 da Lei nº 12.249, de 11 de junho de 2010, atendidas as condições estabelecidas neste artigo. </w:t>
      </w:r>
    </w:p>
    <w:p w:rsidR="00AC52E3" w:rsidRPr="00AC52E3" w:rsidRDefault="00AC52E3" w:rsidP="00EF3C16">
      <w:pPr>
        <w:ind w:left="1701"/>
        <w:jc w:val="both"/>
        <w:rPr>
          <w:sz w:val="24"/>
          <w:szCs w:val="24"/>
        </w:rPr>
      </w:pPr>
      <w:r w:rsidRPr="00AC52E3">
        <w:rPr>
          <w:sz w:val="24"/>
          <w:szCs w:val="24"/>
        </w:rPr>
        <w:t xml:space="preserve">.......................................................................................................... </w:t>
      </w:r>
    </w:p>
    <w:p w:rsidR="00AC52E3" w:rsidRPr="00AC52E3" w:rsidRDefault="00AC52E3" w:rsidP="00EF3C16">
      <w:pPr>
        <w:ind w:left="1701"/>
        <w:jc w:val="both"/>
        <w:rPr>
          <w:sz w:val="24"/>
          <w:szCs w:val="24"/>
        </w:rPr>
      </w:pPr>
      <w:r w:rsidRPr="00AC52E3">
        <w:rPr>
          <w:sz w:val="24"/>
          <w:szCs w:val="24"/>
        </w:rPr>
        <w:t xml:space="preserve">§ 2º A opção pelas modalidades de parcelamentos previstas no art. 1º da Lei nº 11.941, de 27 de maio de 2009, e no art. 65 da Lei nº 12.249, de 11 de junho de 2010, ocorrerá mediante: </w:t>
      </w:r>
    </w:p>
    <w:p w:rsidR="00AC52E3" w:rsidRPr="00AC52E3" w:rsidRDefault="00AC52E3" w:rsidP="00EF3C16">
      <w:pPr>
        <w:ind w:left="1701"/>
        <w:jc w:val="both"/>
        <w:rPr>
          <w:sz w:val="24"/>
          <w:szCs w:val="24"/>
        </w:rPr>
      </w:pPr>
      <w:r w:rsidRPr="00AC52E3">
        <w:rPr>
          <w:sz w:val="24"/>
          <w:szCs w:val="24"/>
        </w:rPr>
        <w:t>I - antecipação de 5% (cinco por cento) do montante da dívida objeto do parcelamento, após aplicadas as reduções, na hipótese de o valor total da dívida ser menor ou</w:t>
      </w:r>
      <w:r w:rsidR="00D6492F">
        <w:rPr>
          <w:sz w:val="24"/>
          <w:szCs w:val="24"/>
        </w:rPr>
        <w:t xml:space="preserve"> i</w:t>
      </w:r>
      <w:r w:rsidRPr="00AC52E3">
        <w:rPr>
          <w:sz w:val="24"/>
          <w:szCs w:val="24"/>
        </w:rPr>
        <w:t xml:space="preserve">gual a R$ 1.000.000,00 (um milhão de reais); </w:t>
      </w:r>
    </w:p>
    <w:p w:rsidR="00AC52E3" w:rsidRPr="00AC52E3" w:rsidRDefault="00AC52E3" w:rsidP="00EF3C16">
      <w:pPr>
        <w:ind w:left="1701"/>
        <w:jc w:val="both"/>
        <w:rPr>
          <w:sz w:val="24"/>
          <w:szCs w:val="24"/>
        </w:rPr>
      </w:pPr>
    </w:p>
    <w:p w:rsidR="00AC52E3" w:rsidRPr="00AC52E3" w:rsidRDefault="00AC52E3" w:rsidP="00EF3C16">
      <w:pPr>
        <w:ind w:left="1701"/>
        <w:jc w:val="both"/>
        <w:rPr>
          <w:sz w:val="24"/>
          <w:szCs w:val="24"/>
        </w:rPr>
      </w:pPr>
      <w:r w:rsidRPr="00AC52E3">
        <w:rPr>
          <w:sz w:val="24"/>
          <w:szCs w:val="24"/>
        </w:rPr>
        <w:t>II - antecipação de 10% (dez por cento) do montante da dívida objeto do parcelamento, após aplicadas as reduções, na hipótese de o valor total da dívida ser maior que R$ 1.000.000,00 (um milhão de reais) e menor ou</w:t>
      </w:r>
      <w:r w:rsidR="00D6492F">
        <w:rPr>
          <w:sz w:val="24"/>
          <w:szCs w:val="24"/>
        </w:rPr>
        <w:t xml:space="preserve"> i</w:t>
      </w:r>
      <w:r w:rsidRPr="00AC52E3">
        <w:rPr>
          <w:sz w:val="24"/>
          <w:szCs w:val="24"/>
        </w:rPr>
        <w:t xml:space="preserve">gual a R$ 10.000.000,00 (dez milhões de reais); </w:t>
      </w:r>
    </w:p>
    <w:p w:rsidR="00AC52E3" w:rsidRPr="00AC52E3" w:rsidRDefault="00AC52E3" w:rsidP="00EF3C16">
      <w:pPr>
        <w:ind w:left="1701"/>
        <w:jc w:val="both"/>
        <w:rPr>
          <w:sz w:val="24"/>
          <w:szCs w:val="24"/>
        </w:rPr>
      </w:pPr>
      <w:r w:rsidRPr="00AC52E3">
        <w:rPr>
          <w:sz w:val="24"/>
          <w:szCs w:val="24"/>
        </w:rPr>
        <w:t>III - antecipação de 15% (quinze por cento) do montante da dívida objeto do parcelamento, após aplicadas as reduções, na hipótese de o valor total da dívida ser maior que R$ 10.000.000,00 (dez milhões de reais) e menor ou</w:t>
      </w:r>
      <w:r w:rsidR="00D6492F">
        <w:rPr>
          <w:sz w:val="24"/>
          <w:szCs w:val="24"/>
        </w:rPr>
        <w:t xml:space="preserve"> i</w:t>
      </w:r>
      <w:r w:rsidRPr="00AC52E3">
        <w:rPr>
          <w:sz w:val="24"/>
          <w:szCs w:val="24"/>
        </w:rPr>
        <w:t xml:space="preserve">gual a R$ 20.000.000,00 (vinte milhões de reais); e </w:t>
      </w:r>
    </w:p>
    <w:p w:rsidR="00AC52E3" w:rsidRPr="00AC52E3" w:rsidRDefault="00AC52E3" w:rsidP="00EF3C16">
      <w:pPr>
        <w:ind w:left="1701"/>
        <w:jc w:val="both"/>
        <w:rPr>
          <w:sz w:val="24"/>
          <w:szCs w:val="24"/>
        </w:rPr>
      </w:pPr>
      <w:r w:rsidRPr="00AC52E3">
        <w:rPr>
          <w:sz w:val="24"/>
          <w:szCs w:val="24"/>
        </w:rPr>
        <w:t xml:space="preserve">IV - antecipação de 20% (vinte por cento) do montante da dívida objeto do parcelamento, após aplicadas as reduções, na hipótese de o valor total da dívida ser maior que R$ 20.000.000,00 (vinte milhões de reais). </w:t>
      </w:r>
    </w:p>
    <w:p w:rsidR="00AC52E3" w:rsidRPr="00AC52E3" w:rsidRDefault="00AC52E3" w:rsidP="00EF3C16">
      <w:pPr>
        <w:ind w:left="1701"/>
        <w:jc w:val="both"/>
        <w:rPr>
          <w:sz w:val="24"/>
          <w:szCs w:val="24"/>
        </w:rPr>
      </w:pPr>
      <w:r w:rsidRPr="00AC52E3">
        <w:rPr>
          <w:sz w:val="24"/>
          <w:szCs w:val="24"/>
        </w:rPr>
        <w:t>§ 3º Para fins de enquadramento nos</w:t>
      </w:r>
      <w:r w:rsidR="00D6492F">
        <w:rPr>
          <w:sz w:val="24"/>
          <w:szCs w:val="24"/>
        </w:rPr>
        <w:t xml:space="preserve"> i</w:t>
      </w:r>
      <w:r w:rsidRPr="00AC52E3">
        <w:rPr>
          <w:sz w:val="24"/>
          <w:szCs w:val="24"/>
        </w:rPr>
        <w:t>ncisos</w:t>
      </w:r>
      <w:r w:rsidR="00D6492F">
        <w:rPr>
          <w:sz w:val="24"/>
          <w:szCs w:val="24"/>
        </w:rPr>
        <w:t xml:space="preserve"> </w:t>
      </w:r>
      <w:r w:rsidR="00D07ACD">
        <w:rPr>
          <w:sz w:val="24"/>
          <w:szCs w:val="24"/>
        </w:rPr>
        <w:t>I</w:t>
      </w:r>
      <w:r w:rsidRPr="00AC52E3">
        <w:rPr>
          <w:sz w:val="24"/>
          <w:szCs w:val="24"/>
        </w:rPr>
        <w:t xml:space="preserve"> a</w:t>
      </w:r>
      <w:r w:rsidR="00D6492F">
        <w:rPr>
          <w:sz w:val="24"/>
          <w:szCs w:val="24"/>
        </w:rPr>
        <w:t xml:space="preserve"> </w:t>
      </w:r>
      <w:r w:rsidR="00D07ACD">
        <w:rPr>
          <w:sz w:val="24"/>
          <w:szCs w:val="24"/>
        </w:rPr>
        <w:t>I</w:t>
      </w:r>
      <w:r w:rsidRPr="00AC52E3">
        <w:rPr>
          <w:sz w:val="24"/>
          <w:szCs w:val="24"/>
        </w:rPr>
        <w:t>V do</w:t>
      </w:r>
      <w:r w:rsidR="00D6492F">
        <w:rPr>
          <w:sz w:val="24"/>
          <w:szCs w:val="24"/>
        </w:rPr>
        <w:t xml:space="preserve"> </w:t>
      </w:r>
      <w:r w:rsidR="0072634C">
        <w:rPr>
          <w:sz w:val="24"/>
          <w:szCs w:val="24"/>
        </w:rPr>
        <w:t>§</w:t>
      </w:r>
      <w:r w:rsidRPr="00AC52E3">
        <w:rPr>
          <w:sz w:val="24"/>
          <w:szCs w:val="24"/>
        </w:rPr>
        <w:t xml:space="preserve"> 2º, considera-se o valor total da dívida na data do pedido, sem as reduções. </w:t>
      </w:r>
    </w:p>
    <w:p w:rsidR="00AC52E3" w:rsidRPr="00AC52E3" w:rsidRDefault="00AC52E3" w:rsidP="00EF3C16">
      <w:pPr>
        <w:ind w:left="1701"/>
        <w:jc w:val="both"/>
        <w:rPr>
          <w:sz w:val="24"/>
          <w:szCs w:val="24"/>
        </w:rPr>
      </w:pPr>
      <w:r w:rsidRPr="00AC52E3">
        <w:rPr>
          <w:sz w:val="24"/>
          <w:szCs w:val="24"/>
        </w:rPr>
        <w:t>§ 4º As antecipações a que se referem os</w:t>
      </w:r>
      <w:r w:rsidR="00491BBF">
        <w:rPr>
          <w:sz w:val="24"/>
          <w:szCs w:val="24"/>
        </w:rPr>
        <w:t xml:space="preserve"> i</w:t>
      </w:r>
      <w:r w:rsidRPr="00AC52E3">
        <w:rPr>
          <w:sz w:val="24"/>
          <w:szCs w:val="24"/>
        </w:rPr>
        <w:t>ncisos</w:t>
      </w:r>
      <w:r w:rsidR="00491BBF">
        <w:rPr>
          <w:sz w:val="24"/>
          <w:szCs w:val="24"/>
        </w:rPr>
        <w:t xml:space="preserve"> </w:t>
      </w:r>
      <w:r w:rsidR="00D07ACD">
        <w:rPr>
          <w:sz w:val="24"/>
          <w:szCs w:val="24"/>
        </w:rPr>
        <w:t>I</w:t>
      </w:r>
      <w:r w:rsidRPr="00AC52E3">
        <w:rPr>
          <w:sz w:val="24"/>
          <w:szCs w:val="24"/>
        </w:rPr>
        <w:t xml:space="preserve"> a</w:t>
      </w:r>
      <w:r w:rsidR="00491BBF">
        <w:rPr>
          <w:sz w:val="24"/>
          <w:szCs w:val="24"/>
        </w:rPr>
        <w:t xml:space="preserve"> </w:t>
      </w:r>
      <w:r w:rsidR="00D07ACD">
        <w:rPr>
          <w:sz w:val="24"/>
          <w:szCs w:val="24"/>
        </w:rPr>
        <w:t>I</w:t>
      </w:r>
      <w:r w:rsidRPr="00AC52E3">
        <w:rPr>
          <w:sz w:val="24"/>
          <w:szCs w:val="24"/>
        </w:rPr>
        <w:t>V do</w:t>
      </w:r>
      <w:r w:rsidR="00491BBF">
        <w:rPr>
          <w:sz w:val="24"/>
          <w:szCs w:val="24"/>
        </w:rPr>
        <w:t xml:space="preserve"> </w:t>
      </w:r>
      <w:r w:rsidR="0072634C">
        <w:rPr>
          <w:sz w:val="24"/>
          <w:szCs w:val="24"/>
        </w:rPr>
        <w:t>§</w:t>
      </w:r>
      <w:r w:rsidRPr="00AC52E3">
        <w:rPr>
          <w:sz w:val="24"/>
          <w:szCs w:val="24"/>
        </w:rPr>
        <w:t xml:space="preserve"> 2º deverão ser pagas até o último dia para a opção, resguardado aos contribuintes que aderiram ao parcelamento durante a vigência da Medida Provisória nº 651, de 9 de julho de 2014, o direito de pagar em até 5 (cinco) parcelas. </w:t>
      </w:r>
    </w:p>
    <w:p w:rsidR="00AC52E3" w:rsidRPr="00AC52E3" w:rsidRDefault="00AC52E3" w:rsidP="00EF3C16">
      <w:pPr>
        <w:ind w:left="1701"/>
        <w:jc w:val="both"/>
        <w:rPr>
          <w:sz w:val="24"/>
          <w:szCs w:val="24"/>
        </w:rPr>
      </w:pPr>
      <w:r w:rsidRPr="00AC52E3">
        <w:rPr>
          <w:sz w:val="24"/>
          <w:szCs w:val="24"/>
        </w:rPr>
        <w:t xml:space="preserve">§ 5º .......................................................................................... </w:t>
      </w:r>
    </w:p>
    <w:p w:rsidR="00AC52E3" w:rsidRPr="00AC52E3" w:rsidRDefault="00AC52E3" w:rsidP="00EF3C16">
      <w:pPr>
        <w:ind w:left="1701"/>
        <w:jc w:val="both"/>
        <w:rPr>
          <w:sz w:val="24"/>
          <w:szCs w:val="24"/>
        </w:rPr>
      </w:pPr>
      <w:r w:rsidRPr="00AC52E3">
        <w:rPr>
          <w:sz w:val="24"/>
          <w:szCs w:val="24"/>
        </w:rPr>
        <w:t>..................................................................................................</w:t>
      </w:r>
    </w:p>
    <w:p w:rsidR="00AC52E3" w:rsidRPr="00AC52E3" w:rsidRDefault="00AC52E3" w:rsidP="00EF3C16">
      <w:pPr>
        <w:ind w:left="1701"/>
        <w:jc w:val="both"/>
        <w:rPr>
          <w:sz w:val="24"/>
          <w:szCs w:val="24"/>
        </w:rPr>
      </w:pPr>
      <w:r w:rsidRPr="00AC52E3">
        <w:rPr>
          <w:sz w:val="24"/>
          <w:szCs w:val="24"/>
        </w:rPr>
        <w:t>II - os valores constantes do</w:t>
      </w:r>
      <w:r w:rsidR="00491BBF">
        <w:rPr>
          <w:sz w:val="24"/>
          <w:szCs w:val="24"/>
        </w:rPr>
        <w:t xml:space="preserve"> </w:t>
      </w:r>
      <w:r w:rsidR="0072634C">
        <w:rPr>
          <w:sz w:val="24"/>
          <w:szCs w:val="24"/>
        </w:rPr>
        <w:t>§</w:t>
      </w:r>
      <w:r w:rsidRPr="00AC52E3">
        <w:rPr>
          <w:sz w:val="24"/>
          <w:szCs w:val="24"/>
        </w:rPr>
        <w:t xml:space="preserve"> 6º do art. 1º da Lei nº 11.941, de 27 de maio de 2009, ou os valores constantes do</w:t>
      </w:r>
      <w:r w:rsidR="00D945D7">
        <w:rPr>
          <w:sz w:val="24"/>
          <w:szCs w:val="24"/>
        </w:rPr>
        <w:t xml:space="preserve"> </w:t>
      </w:r>
      <w:r w:rsidR="0072634C">
        <w:rPr>
          <w:sz w:val="24"/>
          <w:szCs w:val="24"/>
        </w:rPr>
        <w:t>§</w:t>
      </w:r>
      <w:r w:rsidRPr="00AC52E3">
        <w:rPr>
          <w:sz w:val="24"/>
          <w:szCs w:val="24"/>
        </w:rPr>
        <w:t xml:space="preserve"> 6º do art. 65 da Lei nº 12.249, de 11 de junho de 2010, quando aplicável esta Lei. </w:t>
      </w:r>
    </w:p>
    <w:p w:rsidR="00AC52E3" w:rsidRPr="00AC52E3" w:rsidRDefault="00AC52E3" w:rsidP="00EF3C16">
      <w:pPr>
        <w:ind w:left="1701"/>
        <w:jc w:val="both"/>
        <w:rPr>
          <w:sz w:val="24"/>
          <w:szCs w:val="24"/>
        </w:rPr>
      </w:pPr>
      <w:r w:rsidRPr="00AC52E3">
        <w:rPr>
          <w:sz w:val="24"/>
          <w:szCs w:val="24"/>
        </w:rPr>
        <w:t xml:space="preserve">........................................................................................................... </w:t>
      </w:r>
    </w:p>
    <w:p w:rsidR="00AC52E3" w:rsidRDefault="00491BBF" w:rsidP="00EF3C16">
      <w:pPr>
        <w:ind w:left="1701"/>
        <w:jc w:val="both"/>
        <w:rPr>
          <w:sz w:val="24"/>
          <w:szCs w:val="24"/>
        </w:rPr>
      </w:pPr>
      <w:r>
        <w:rPr>
          <w:sz w:val="24"/>
          <w:szCs w:val="24"/>
        </w:rPr>
        <w:t xml:space="preserve"> </w:t>
      </w:r>
      <w:r w:rsidR="00AC52E3" w:rsidRPr="00AC52E3">
        <w:rPr>
          <w:sz w:val="24"/>
          <w:szCs w:val="24"/>
        </w:rPr>
        <w:t>§ 7º Aplicam-se aos débitos parcelados na forma deste artigo as regras previstas no art. 1º da Lei nº 11.941, de 27 de maio de 2009,</w:t>
      </w:r>
      <w:r w:rsidR="00D945D7">
        <w:rPr>
          <w:sz w:val="24"/>
          <w:szCs w:val="24"/>
        </w:rPr>
        <w:t xml:space="preserve"> i</w:t>
      </w:r>
      <w:r w:rsidR="00AC52E3" w:rsidRPr="00AC52E3">
        <w:rPr>
          <w:sz w:val="24"/>
          <w:szCs w:val="24"/>
        </w:rPr>
        <w:t>ndependentemente de os débitos terem sido objeto de parcelamento anterior." (NR)</w:t>
      </w:r>
    </w:p>
    <w:p w:rsidR="00491BBF" w:rsidRPr="00AC52E3" w:rsidRDefault="00491BBF"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35. (VETADO).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36. Na hipótese de</w:t>
      </w:r>
      <w:r w:rsidR="00084B85">
        <w:rPr>
          <w:sz w:val="24"/>
          <w:szCs w:val="24"/>
        </w:rPr>
        <w:t xml:space="preserve"> i</w:t>
      </w:r>
      <w:r w:rsidRPr="00AC52E3">
        <w:rPr>
          <w:sz w:val="24"/>
          <w:szCs w:val="24"/>
        </w:rPr>
        <w:t xml:space="preserve">ndeferimento dos créditos de prejuízos fiscais e de bases de cálculo negativas da CSLL utilizados para liquidar os débitos parcelados com base no art. 3º da Medida Provisória nº 470, de 13 de outubro de 2009, e nos </w:t>
      </w:r>
      <w:proofErr w:type="spellStart"/>
      <w:r w:rsidRPr="00AC52E3">
        <w:rPr>
          <w:sz w:val="24"/>
          <w:szCs w:val="24"/>
        </w:rPr>
        <w:t>arts</w:t>
      </w:r>
      <w:proofErr w:type="spellEnd"/>
      <w:r w:rsidRPr="00AC52E3">
        <w:rPr>
          <w:sz w:val="24"/>
          <w:szCs w:val="24"/>
        </w:rPr>
        <w:t>. 1º a 13 da Lei nº 11.941, de 27 de maio de 2009, cabe manifestação de</w:t>
      </w:r>
      <w:r w:rsidR="00084B85">
        <w:rPr>
          <w:sz w:val="24"/>
          <w:szCs w:val="24"/>
        </w:rPr>
        <w:t xml:space="preserve"> i</w:t>
      </w:r>
      <w:r w:rsidRPr="00AC52E3">
        <w:rPr>
          <w:sz w:val="24"/>
          <w:szCs w:val="24"/>
        </w:rPr>
        <w:t xml:space="preserve">nconformidade que observará o rito do Decreto nº 70.235, de 6 de março de 1972. </w:t>
      </w:r>
    </w:p>
    <w:p w:rsidR="00AC52E3" w:rsidRPr="00AC52E3" w:rsidRDefault="00AC52E3" w:rsidP="00AC52E3">
      <w:pPr>
        <w:ind w:firstLine="1134"/>
        <w:jc w:val="both"/>
        <w:rPr>
          <w:sz w:val="24"/>
          <w:szCs w:val="24"/>
        </w:rPr>
      </w:pPr>
      <w:r w:rsidRPr="00AC52E3">
        <w:rPr>
          <w:sz w:val="24"/>
          <w:szCs w:val="24"/>
        </w:rPr>
        <w:t>Parágrafo único. O contribuinte será</w:t>
      </w:r>
      <w:r w:rsidR="00084B85">
        <w:rPr>
          <w:sz w:val="24"/>
          <w:szCs w:val="24"/>
        </w:rPr>
        <w:t xml:space="preserve"> i</w:t>
      </w:r>
      <w:r w:rsidRPr="00AC52E3">
        <w:rPr>
          <w:sz w:val="24"/>
          <w:szCs w:val="24"/>
        </w:rPr>
        <w:t>ntimado a pagar o saldo remanescente do parcelamento no prazo de 30 (trinta) dias da</w:t>
      </w:r>
      <w:r w:rsidR="00084B85">
        <w:rPr>
          <w:sz w:val="24"/>
          <w:szCs w:val="24"/>
        </w:rPr>
        <w:t xml:space="preserve"> i</w:t>
      </w:r>
      <w:r w:rsidRPr="00AC52E3">
        <w:rPr>
          <w:sz w:val="24"/>
          <w:szCs w:val="24"/>
        </w:rPr>
        <w:t>ntimação do</w:t>
      </w:r>
      <w:r w:rsidR="00084B85">
        <w:rPr>
          <w:sz w:val="24"/>
          <w:szCs w:val="24"/>
        </w:rPr>
        <w:t xml:space="preserve"> i</w:t>
      </w:r>
      <w:r w:rsidRPr="00AC52E3">
        <w:rPr>
          <w:sz w:val="24"/>
          <w:szCs w:val="24"/>
        </w:rPr>
        <w:t>ndeferimento dos créditos de prejuízos fiscais e de bases de cálculo negativas da CSLL ou da</w:t>
      </w:r>
      <w:r w:rsidR="00084B85">
        <w:rPr>
          <w:sz w:val="24"/>
          <w:szCs w:val="24"/>
        </w:rPr>
        <w:t xml:space="preserve"> i</w:t>
      </w:r>
      <w:r w:rsidRPr="00AC52E3">
        <w:rPr>
          <w:sz w:val="24"/>
          <w:szCs w:val="24"/>
        </w:rPr>
        <w:t xml:space="preserve">ntimação da última decisão administrativa no processo administrativo fiscal de que trata o </w:t>
      </w:r>
      <w:r w:rsidR="0078511E" w:rsidRPr="0078511E">
        <w:rPr>
          <w:i/>
          <w:sz w:val="24"/>
          <w:szCs w:val="24"/>
        </w:rPr>
        <w:t>caput</w:t>
      </w:r>
      <w:r w:rsidRPr="00AC52E3">
        <w:rPr>
          <w:sz w:val="24"/>
          <w:szCs w:val="24"/>
        </w:rPr>
        <w:t xml:space="preserve">.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37. O art. 43 da Lei nº 12.431, de 24 de junho de 2011, passa a vigorar com as seguintes alterações: </w:t>
      </w:r>
    </w:p>
    <w:p w:rsidR="00AC52E3" w:rsidRPr="00AC52E3" w:rsidRDefault="00AC52E3" w:rsidP="00AC52E3">
      <w:pPr>
        <w:ind w:firstLine="1134"/>
        <w:jc w:val="both"/>
        <w:rPr>
          <w:sz w:val="24"/>
          <w:szCs w:val="24"/>
        </w:rPr>
      </w:pPr>
    </w:p>
    <w:p w:rsidR="00AC52E3" w:rsidRPr="00AC52E3" w:rsidRDefault="00AC52E3" w:rsidP="001C2902">
      <w:pPr>
        <w:ind w:firstLine="1701"/>
        <w:jc w:val="both"/>
        <w:rPr>
          <w:sz w:val="24"/>
          <w:szCs w:val="24"/>
        </w:rPr>
      </w:pPr>
      <w:r w:rsidRPr="00AC52E3">
        <w:rPr>
          <w:sz w:val="24"/>
          <w:szCs w:val="24"/>
        </w:rPr>
        <w:t xml:space="preserve">"Art. 43. .................................................................................. </w:t>
      </w:r>
    </w:p>
    <w:p w:rsidR="00AC52E3" w:rsidRPr="00AC52E3" w:rsidRDefault="00AC52E3" w:rsidP="005C0071">
      <w:pPr>
        <w:ind w:left="1701"/>
        <w:jc w:val="both"/>
        <w:rPr>
          <w:sz w:val="24"/>
          <w:szCs w:val="24"/>
        </w:rPr>
      </w:pPr>
      <w:r w:rsidRPr="00AC52E3">
        <w:rPr>
          <w:sz w:val="24"/>
          <w:szCs w:val="24"/>
        </w:rPr>
        <w:t xml:space="preserve">§ 1º O disposto no </w:t>
      </w:r>
      <w:r w:rsidR="0078511E" w:rsidRPr="0078511E">
        <w:rPr>
          <w:i/>
          <w:sz w:val="24"/>
          <w:szCs w:val="24"/>
        </w:rPr>
        <w:t>caput</w:t>
      </w:r>
      <w:r w:rsidRPr="00AC52E3">
        <w:rPr>
          <w:sz w:val="24"/>
          <w:szCs w:val="24"/>
        </w:rPr>
        <w:t xml:space="preserve"> deste artigo aplica-se ao precatório federal de titularidade de pessoa jurídica que, em 31 de dezembro de 2012, seja considerada controladora, controlada, direta ou</w:t>
      </w:r>
      <w:r w:rsidR="00084B85">
        <w:rPr>
          <w:sz w:val="24"/>
          <w:szCs w:val="24"/>
        </w:rPr>
        <w:t xml:space="preserve"> i</w:t>
      </w:r>
      <w:r w:rsidRPr="00AC52E3">
        <w:rPr>
          <w:sz w:val="24"/>
          <w:szCs w:val="24"/>
        </w:rPr>
        <w:t xml:space="preserve">ndireta, ou coligada do devedor, nos termos dos </w:t>
      </w:r>
      <w:proofErr w:type="spellStart"/>
      <w:r w:rsidRPr="00AC52E3">
        <w:rPr>
          <w:sz w:val="24"/>
          <w:szCs w:val="24"/>
        </w:rPr>
        <w:t>arts</w:t>
      </w:r>
      <w:proofErr w:type="spellEnd"/>
      <w:r w:rsidRPr="00AC52E3">
        <w:rPr>
          <w:sz w:val="24"/>
          <w:szCs w:val="24"/>
        </w:rPr>
        <w:t xml:space="preserve">. 1.097 a 1.099 da Lei nº 10.406, de 10 de janeiro de 2002 - Código Civil. </w:t>
      </w:r>
    </w:p>
    <w:p w:rsidR="00AC52E3" w:rsidRDefault="00AC52E3" w:rsidP="005C0071">
      <w:pPr>
        <w:ind w:left="1701"/>
        <w:jc w:val="both"/>
        <w:rPr>
          <w:sz w:val="24"/>
          <w:szCs w:val="24"/>
        </w:rPr>
      </w:pPr>
      <w:r w:rsidRPr="00AC52E3">
        <w:rPr>
          <w:sz w:val="24"/>
          <w:szCs w:val="24"/>
        </w:rPr>
        <w:t>§ 2º Para os fins do disposto no</w:t>
      </w:r>
      <w:r w:rsidR="001C2902">
        <w:rPr>
          <w:sz w:val="24"/>
          <w:szCs w:val="24"/>
        </w:rPr>
        <w:t xml:space="preserve"> </w:t>
      </w:r>
      <w:r w:rsidR="0072634C">
        <w:rPr>
          <w:sz w:val="24"/>
          <w:szCs w:val="24"/>
        </w:rPr>
        <w:t>§</w:t>
      </w:r>
      <w:r w:rsidRPr="00AC52E3">
        <w:rPr>
          <w:sz w:val="24"/>
          <w:szCs w:val="24"/>
        </w:rPr>
        <w:t xml:space="preserve"> 1º,</w:t>
      </w:r>
      <w:r w:rsidR="00B06F16">
        <w:rPr>
          <w:sz w:val="24"/>
          <w:szCs w:val="24"/>
        </w:rPr>
        <w:t xml:space="preserve"> i</w:t>
      </w:r>
      <w:r w:rsidRPr="00AC52E3">
        <w:rPr>
          <w:sz w:val="24"/>
          <w:szCs w:val="24"/>
        </w:rPr>
        <w:t>nclui-se também como controlada a sociedade na qual a participação da controladora seja</w:t>
      </w:r>
      <w:r w:rsidR="00084B85">
        <w:rPr>
          <w:sz w:val="24"/>
          <w:szCs w:val="24"/>
        </w:rPr>
        <w:t xml:space="preserve"> i</w:t>
      </w:r>
      <w:r w:rsidRPr="00AC52E3">
        <w:rPr>
          <w:sz w:val="24"/>
          <w:szCs w:val="24"/>
        </w:rPr>
        <w:t>gual ou</w:t>
      </w:r>
      <w:r w:rsidR="00084B85">
        <w:rPr>
          <w:sz w:val="24"/>
          <w:szCs w:val="24"/>
        </w:rPr>
        <w:t xml:space="preserve"> i</w:t>
      </w:r>
      <w:r w:rsidRPr="00AC52E3">
        <w:rPr>
          <w:sz w:val="24"/>
          <w:szCs w:val="24"/>
        </w:rPr>
        <w:t>nferior a 50% (cinquenta por cento), desde que existente acordo de acionistas que assegure de modo permanente a preponderância</w:t>
      </w:r>
      <w:r w:rsidR="00084B85">
        <w:rPr>
          <w:sz w:val="24"/>
          <w:szCs w:val="24"/>
        </w:rPr>
        <w:t xml:space="preserve"> i</w:t>
      </w:r>
      <w:r w:rsidRPr="00AC52E3">
        <w:rPr>
          <w:sz w:val="24"/>
          <w:szCs w:val="24"/>
        </w:rPr>
        <w:t>ndividual ou comum nas deliberações sociais, assim como o poder</w:t>
      </w:r>
      <w:r w:rsidR="00084B85">
        <w:rPr>
          <w:sz w:val="24"/>
          <w:szCs w:val="24"/>
        </w:rPr>
        <w:t xml:space="preserve"> i</w:t>
      </w:r>
      <w:r w:rsidRPr="00AC52E3">
        <w:rPr>
          <w:sz w:val="24"/>
          <w:szCs w:val="24"/>
        </w:rPr>
        <w:t>ndividual ou comum de eleger a maioria dos administradores." (NR)</w:t>
      </w:r>
    </w:p>
    <w:p w:rsidR="00084B85" w:rsidRPr="00AC52E3" w:rsidRDefault="00084B85" w:rsidP="00AC52E3">
      <w:pPr>
        <w:ind w:firstLine="1134"/>
        <w:jc w:val="both"/>
        <w:rPr>
          <w:sz w:val="24"/>
          <w:szCs w:val="24"/>
        </w:rPr>
      </w:pPr>
    </w:p>
    <w:p w:rsidR="00E62792" w:rsidRPr="00AC52E3" w:rsidRDefault="00E62792" w:rsidP="00E62792">
      <w:pPr>
        <w:ind w:firstLine="1134"/>
        <w:jc w:val="both"/>
        <w:rPr>
          <w:sz w:val="24"/>
          <w:szCs w:val="24"/>
        </w:rPr>
      </w:pPr>
      <w:r w:rsidRPr="00AC52E3">
        <w:rPr>
          <w:sz w:val="24"/>
          <w:szCs w:val="24"/>
        </w:rPr>
        <w:t>Art. 38. Não serão devidos honorários advocatícios, bem como qualquer sucumbência, em todas as ações judiciais que, direta ou</w:t>
      </w:r>
      <w:r>
        <w:rPr>
          <w:sz w:val="24"/>
          <w:szCs w:val="24"/>
        </w:rPr>
        <w:t xml:space="preserve"> i</w:t>
      </w:r>
      <w:r w:rsidRPr="00AC52E3">
        <w:rPr>
          <w:sz w:val="24"/>
          <w:szCs w:val="24"/>
        </w:rPr>
        <w:t>ndiretamente, vierem a ser extintas em decorrência de adesão aos parcelamentos previstos na Lei nº 11.941, de 27 de maio de 2009,</w:t>
      </w:r>
      <w:r>
        <w:rPr>
          <w:sz w:val="24"/>
          <w:szCs w:val="24"/>
        </w:rPr>
        <w:t xml:space="preserve"> i</w:t>
      </w:r>
      <w:r w:rsidRPr="00AC52E3">
        <w:rPr>
          <w:sz w:val="24"/>
          <w:szCs w:val="24"/>
        </w:rPr>
        <w:t xml:space="preserve">nclusive nas reaberturas de prazo operadas pelo disposto no art. 17 da Lei nº 12.865, de 9 de outubro de 2013, no art. 93 da Lei nº 12.973, de 13 de maio de 2014, no art. 2º da Lei nº 12.996, de 18 de junho de 2014, e no art. 65 da Lei nº 12.249, de 11 de junho de 2010. </w:t>
      </w:r>
    </w:p>
    <w:p w:rsidR="00E62792" w:rsidRPr="00AC52E3" w:rsidRDefault="00E62792" w:rsidP="00E62792">
      <w:pPr>
        <w:ind w:firstLine="1134"/>
        <w:jc w:val="both"/>
        <w:rPr>
          <w:sz w:val="24"/>
          <w:szCs w:val="24"/>
        </w:rPr>
      </w:pPr>
      <w:r w:rsidRPr="00AC52E3">
        <w:rPr>
          <w:sz w:val="24"/>
          <w:szCs w:val="24"/>
        </w:rPr>
        <w:t xml:space="preserve">Parágrafo único. O disposto no </w:t>
      </w:r>
      <w:r w:rsidR="0078511E" w:rsidRPr="0078511E">
        <w:rPr>
          <w:i/>
          <w:sz w:val="24"/>
          <w:szCs w:val="24"/>
        </w:rPr>
        <w:t>caput</w:t>
      </w:r>
      <w:r w:rsidRPr="00AC52E3">
        <w:rPr>
          <w:sz w:val="24"/>
          <w:szCs w:val="24"/>
        </w:rPr>
        <w:t xml:space="preserve"> aplica-se somente: </w:t>
      </w:r>
    </w:p>
    <w:p w:rsidR="00E62792" w:rsidRPr="00AC52E3" w:rsidRDefault="00E62792" w:rsidP="00E62792">
      <w:pPr>
        <w:ind w:firstLine="1134"/>
        <w:jc w:val="both"/>
        <w:rPr>
          <w:sz w:val="24"/>
          <w:szCs w:val="24"/>
        </w:rPr>
      </w:pPr>
      <w:r>
        <w:rPr>
          <w:sz w:val="24"/>
          <w:szCs w:val="24"/>
        </w:rPr>
        <w:t>I</w:t>
      </w:r>
      <w:r w:rsidRPr="00AC52E3">
        <w:rPr>
          <w:sz w:val="24"/>
          <w:szCs w:val="24"/>
        </w:rPr>
        <w:t xml:space="preserve"> - aos pedidos de desistência e renúncia protocolados a partir de 10 de julho de 2014; ou </w:t>
      </w:r>
    </w:p>
    <w:p w:rsidR="00E62792" w:rsidRPr="00AC52E3" w:rsidRDefault="00E62792" w:rsidP="00E62792">
      <w:pPr>
        <w:ind w:firstLine="1134"/>
        <w:jc w:val="both"/>
        <w:rPr>
          <w:sz w:val="24"/>
          <w:szCs w:val="24"/>
        </w:rPr>
      </w:pPr>
      <w:r>
        <w:rPr>
          <w:sz w:val="24"/>
          <w:szCs w:val="24"/>
        </w:rPr>
        <w:t>I</w:t>
      </w:r>
      <w:r w:rsidRPr="00AC52E3">
        <w:rPr>
          <w:sz w:val="24"/>
          <w:szCs w:val="24"/>
        </w:rPr>
        <w:t xml:space="preserve">I - aos pedidos de desistência e renúncia já protocolados, mas cujos valores de que trata o </w:t>
      </w:r>
      <w:r w:rsidR="0078511E" w:rsidRPr="0078511E">
        <w:rPr>
          <w:i/>
          <w:sz w:val="24"/>
          <w:szCs w:val="24"/>
        </w:rPr>
        <w:t>caput</w:t>
      </w:r>
      <w:r w:rsidRPr="00AC52E3">
        <w:rPr>
          <w:sz w:val="24"/>
          <w:szCs w:val="24"/>
        </w:rPr>
        <w:t xml:space="preserve"> não tenham sido pagos até 10 de julho de 2014. </w:t>
      </w:r>
    </w:p>
    <w:p w:rsidR="00E62792" w:rsidRPr="00AC52E3" w:rsidRDefault="00E62792"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39. O art. 10 da Lei nº 11.941, de 27 de maio de 2009, passa a vigorar acrescido do seguinte</w:t>
      </w:r>
      <w:r w:rsidR="009948D3">
        <w:rPr>
          <w:sz w:val="24"/>
          <w:szCs w:val="24"/>
        </w:rPr>
        <w:t xml:space="preserve"> </w:t>
      </w:r>
      <w:r w:rsidR="0072634C">
        <w:rPr>
          <w:sz w:val="24"/>
          <w:szCs w:val="24"/>
        </w:rPr>
        <w:t>§</w:t>
      </w:r>
      <w:r w:rsidRPr="00AC52E3">
        <w:rPr>
          <w:sz w:val="24"/>
          <w:szCs w:val="24"/>
        </w:rPr>
        <w:t xml:space="preserve"> 2º, renumerando-se o atual parágrafo único para</w:t>
      </w:r>
      <w:r w:rsidR="00665909">
        <w:rPr>
          <w:sz w:val="24"/>
          <w:szCs w:val="24"/>
        </w:rPr>
        <w:t xml:space="preserve"> </w:t>
      </w:r>
      <w:r w:rsidR="0072634C">
        <w:rPr>
          <w:sz w:val="24"/>
          <w:szCs w:val="24"/>
        </w:rPr>
        <w:t>§</w:t>
      </w:r>
      <w:r w:rsidRPr="00AC52E3">
        <w:rPr>
          <w:sz w:val="24"/>
          <w:szCs w:val="24"/>
        </w:rPr>
        <w:t xml:space="preserve"> 1º: </w:t>
      </w:r>
    </w:p>
    <w:p w:rsidR="00AC52E3" w:rsidRPr="00AC52E3" w:rsidRDefault="00AC52E3" w:rsidP="00AC52E3">
      <w:pPr>
        <w:ind w:firstLine="1134"/>
        <w:jc w:val="both"/>
        <w:rPr>
          <w:sz w:val="24"/>
          <w:szCs w:val="24"/>
        </w:rPr>
      </w:pPr>
    </w:p>
    <w:p w:rsidR="00AC52E3" w:rsidRPr="00AC52E3" w:rsidRDefault="00AC52E3" w:rsidP="003B67FE">
      <w:pPr>
        <w:ind w:left="1701"/>
        <w:jc w:val="both"/>
        <w:rPr>
          <w:sz w:val="24"/>
          <w:szCs w:val="24"/>
        </w:rPr>
      </w:pPr>
      <w:r w:rsidRPr="00AC52E3">
        <w:rPr>
          <w:sz w:val="24"/>
          <w:szCs w:val="24"/>
        </w:rPr>
        <w:t xml:space="preserve">"Art. 10. .................................................................................. </w:t>
      </w:r>
    </w:p>
    <w:p w:rsidR="00AC52E3" w:rsidRPr="00AC52E3" w:rsidRDefault="00AC52E3" w:rsidP="003B67FE">
      <w:pPr>
        <w:ind w:left="1701"/>
        <w:jc w:val="both"/>
        <w:rPr>
          <w:sz w:val="24"/>
          <w:szCs w:val="24"/>
        </w:rPr>
      </w:pPr>
      <w:r w:rsidRPr="00AC52E3">
        <w:rPr>
          <w:sz w:val="24"/>
          <w:szCs w:val="24"/>
        </w:rPr>
        <w:t xml:space="preserve">§ 1º ......................................................................................... </w:t>
      </w:r>
    </w:p>
    <w:p w:rsidR="00AC52E3" w:rsidRDefault="00AC52E3" w:rsidP="003B67FE">
      <w:pPr>
        <w:ind w:left="1701"/>
        <w:jc w:val="both"/>
        <w:rPr>
          <w:sz w:val="24"/>
          <w:szCs w:val="24"/>
        </w:rPr>
      </w:pPr>
      <w:r w:rsidRPr="00AC52E3">
        <w:rPr>
          <w:sz w:val="24"/>
          <w:szCs w:val="24"/>
        </w:rPr>
        <w:lastRenderedPageBreak/>
        <w:t xml:space="preserve">§ 2º Tratando-se de depósito judicial, o disposto no </w:t>
      </w:r>
      <w:r w:rsidR="0078511E" w:rsidRPr="0078511E">
        <w:rPr>
          <w:i/>
          <w:sz w:val="24"/>
          <w:szCs w:val="24"/>
        </w:rPr>
        <w:t>caput</w:t>
      </w:r>
      <w:r w:rsidRPr="00AC52E3">
        <w:rPr>
          <w:sz w:val="24"/>
          <w:szCs w:val="24"/>
        </w:rPr>
        <w:t xml:space="preserve"> somente se aplica aos casos em que tenha ocorrido desistência da ação ou recurso e renúncia a qualquer alegação de direito sobre o qual se funda a ação, para usufruir dos benefícios desta Lei." (NR)</w:t>
      </w:r>
    </w:p>
    <w:p w:rsidR="00665909" w:rsidRPr="00AC52E3" w:rsidRDefault="00665909"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40. O art. 127 da Lei nº 12.249, de 11 de junho de 2010, passa a vigorar com a seguinte alteração: </w:t>
      </w:r>
    </w:p>
    <w:p w:rsidR="00AC52E3" w:rsidRPr="00AC52E3" w:rsidRDefault="00AC52E3" w:rsidP="00AC52E3">
      <w:pPr>
        <w:ind w:firstLine="1134"/>
        <w:jc w:val="both"/>
        <w:rPr>
          <w:sz w:val="24"/>
          <w:szCs w:val="24"/>
        </w:rPr>
      </w:pPr>
    </w:p>
    <w:p w:rsidR="00AC52E3" w:rsidRPr="00AC52E3" w:rsidRDefault="00AC52E3" w:rsidP="009D37D4">
      <w:pPr>
        <w:ind w:left="1701"/>
        <w:jc w:val="both"/>
        <w:rPr>
          <w:sz w:val="24"/>
          <w:szCs w:val="24"/>
        </w:rPr>
      </w:pPr>
      <w:r w:rsidRPr="00AC52E3">
        <w:rPr>
          <w:sz w:val="24"/>
          <w:szCs w:val="24"/>
        </w:rPr>
        <w:t>"Art. 127. Até que ocorra a</w:t>
      </w:r>
      <w:r w:rsidR="00665909">
        <w:rPr>
          <w:sz w:val="24"/>
          <w:szCs w:val="24"/>
        </w:rPr>
        <w:t xml:space="preserve"> i</w:t>
      </w:r>
      <w:r w:rsidRPr="00AC52E3">
        <w:rPr>
          <w:sz w:val="24"/>
          <w:szCs w:val="24"/>
        </w:rPr>
        <w:t xml:space="preserve">ndicação de que trata o art. 5º da Lei nº 11.941, de 27 de maio de 2009, os débitos de devedores que apresentaram pedidos de parcelamentos previstos nos </w:t>
      </w:r>
      <w:proofErr w:type="spellStart"/>
      <w:r w:rsidRPr="00AC52E3">
        <w:rPr>
          <w:sz w:val="24"/>
          <w:szCs w:val="24"/>
        </w:rPr>
        <w:t>arts</w:t>
      </w:r>
      <w:proofErr w:type="spellEnd"/>
      <w:r w:rsidRPr="00AC52E3">
        <w:rPr>
          <w:sz w:val="24"/>
          <w:szCs w:val="24"/>
        </w:rPr>
        <w:t>. 1º, 2º e 3º da Lei nº 11.941, de 27 de maio de 2009,</w:t>
      </w:r>
      <w:r w:rsidR="009948D3">
        <w:rPr>
          <w:sz w:val="24"/>
          <w:szCs w:val="24"/>
        </w:rPr>
        <w:t xml:space="preserve"> i</w:t>
      </w:r>
      <w:r w:rsidRPr="00AC52E3">
        <w:rPr>
          <w:sz w:val="24"/>
          <w:szCs w:val="24"/>
        </w:rPr>
        <w:t>nclusive nas reaberturas de prazo operadas pelo disposto no art. 17 da Lei nº 12.865, de 9 de outubro de 2013, no art. 93 da Lei nº 12.973, de 13 de maio de 2014, e no art. 2º da Lei nº 12.996, de 18 de junho de 2014, que tenham sido deferidos pela administração tributária devem ser considerados parcelados para os fins do</w:t>
      </w:r>
      <w:r w:rsidR="00665909">
        <w:rPr>
          <w:sz w:val="24"/>
          <w:szCs w:val="24"/>
        </w:rPr>
        <w:t xml:space="preserve"> i</w:t>
      </w:r>
      <w:r w:rsidRPr="00AC52E3">
        <w:rPr>
          <w:sz w:val="24"/>
          <w:szCs w:val="24"/>
        </w:rPr>
        <w:t xml:space="preserve">nciso VI do art. 151 da Lei nº 5.172, de 25 de outubro de 1966 - Código Tributário Nacional. </w:t>
      </w:r>
    </w:p>
    <w:p w:rsidR="00AC52E3" w:rsidRDefault="00AC52E3" w:rsidP="009948D3">
      <w:pPr>
        <w:ind w:firstLine="1701"/>
        <w:jc w:val="both"/>
        <w:rPr>
          <w:sz w:val="24"/>
          <w:szCs w:val="24"/>
        </w:rPr>
      </w:pPr>
      <w:r w:rsidRPr="00AC52E3">
        <w:rPr>
          <w:sz w:val="24"/>
          <w:szCs w:val="24"/>
        </w:rPr>
        <w:t>.............................................................................................." (NR)</w:t>
      </w:r>
    </w:p>
    <w:p w:rsidR="009948D3" w:rsidRPr="00AC52E3" w:rsidRDefault="009948D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41. Os débitos relativos à Contribuição Provisória sobre Movimentação ou Transmissão de Valores e de Créditos e Direitos de Natureza Financeira - CPMF podem ser parcelados nos termos da Lei nº 12.996, de 18 junho de 2014, não se aplicando a vedação contida no art. 15 da Lei nº 9.311, de 24 de outubro de 1996. </w:t>
      </w:r>
    </w:p>
    <w:p w:rsidR="00AC52E3" w:rsidRPr="00AC52E3" w:rsidRDefault="00AC52E3" w:rsidP="00AC52E3">
      <w:pPr>
        <w:ind w:firstLine="1134"/>
        <w:jc w:val="both"/>
        <w:rPr>
          <w:sz w:val="24"/>
          <w:szCs w:val="24"/>
        </w:rPr>
      </w:pPr>
    </w:p>
    <w:p w:rsidR="005A3A78" w:rsidRPr="005A3A78" w:rsidRDefault="00AC52E3" w:rsidP="005A3A78">
      <w:pPr>
        <w:ind w:firstLine="1134"/>
        <w:jc w:val="both"/>
        <w:rPr>
          <w:sz w:val="24"/>
          <w:szCs w:val="24"/>
        </w:rPr>
      </w:pPr>
      <w:r w:rsidRPr="00AC52E3">
        <w:rPr>
          <w:sz w:val="24"/>
          <w:szCs w:val="24"/>
        </w:rPr>
        <w:t xml:space="preserve">Art. 42. </w:t>
      </w:r>
      <w:r w:rsidR="005A3A78" w:rsidRPr="005A3A78">
        <w:rPr>
          <w:sz w:val="24"/>
          <w:szCs w:val="24"/>
        </w:rPr>
        <w:t>Os débitos para com a Fazenda Nacional relativos</w:t>
      </w:r>
      <w:r w:rsidR="005A3A78">
        <w:rPr>
          <w:sz w:val="24"/>
          <w:szCs w:val="24"/>
        </w:rPr>
        <w:t xml:space="preserve"> </w:t>
      </w:r>
      <w:r w:rsidR="005A3A78" w:rsidRPr="005A3A78">
        <w:rPr>
          <w:sz w:val="24"/>
          <w:szCs w:val="24"/>
        </w:rPr>
        <w:t>ao Imposto sobre a Renda das Pessoas Jurídicas - IRPJ e à</w:t>
      </w:r>
      <w:r w:rsidR="005A3A78">
        <w:rPr>
          <w:sz w:val="24"/>
          <w:szCs w:val="24"/>
        </w:rPr>
        <w:t xml:space="preserve"> </w:t>
      </w:r>
      <w:r w:rsidR="005A3A78" w:rsidRPr="005A3A78">
        <w:rPr>
          <w:sz w:val="24"/>
          <w:szCs w:val="24"/>
        </w:rPr>
        <w:t>Contribuição Social sobre o Lucro Líquido - CSLL decorrentes</w:t>
      </w:r>
      <w:r w:rsidR="005A3A78">
        <w:rPr>
          <w:sz w:val="24"/>
          <w:szCs w:val="24"/>
        </w:rPr>
        <w:t xml:space="preserve"> </w:t>
      </w:r>
      <w:r w:rsidR="005A3A78" w:rsidRPr="005A3A78">
        <w:rPr>
          <w:sz w:val="24"/>
          <w:szCs w:val="24"/>
        </w:rPr>
        <w:t>do ganho de capital ocorrido até 31 de dezembro de 2008 pela</w:t>
      </w:r>
      <w:r w:rsidR="005A3A78">
        <w:rPr>
          <w:sz w:val="24"/>
          <w:szCs w:val="24"/>
        </w:rPr>
        <w:t xml:space="preserve"> </w:t>
      </w:r>
      <w:r w:rsidR="005A3A78" w:rsidRPr="005A3A78">
        <w:rPr>
          <w:sz w:val="24"/>
          <w:szCs w:val="24"/>
        </w:rPr>
        <w:t>alienação de ações que tenham sido originadas da conversão de</w:t>
      </w:r>
      <w:r w:rsidR="005A3A78">
        <w:rPr>
          <w:sz w:val="24"/>
          <w:szCs w:val="24"/>
        </w:rPr>
        <w:t xml:space="preserve"> </w:t>
      </w:r>
      <w:r w:rsidR="005A3A78" w:rsidRPr="005A3A78">
        <w:rPr>
          <w:sz w:val="24"/>
          <w:szCs w:val="24"/>
        </w:rPr>
        <w:t>títulos patrimoniais de associações civis sem fins lucrativos, poderão</w:t>
      </w:r>
      <w:r w:rsidR="005A3A78">
        <w:rPr>
          <w:sz w:val="24"/>
          <w:szCs w:val="24"/>
        </w:rPr>
        <w:t xml:space="preserve"> </w:t>
      </w:r>
      <w:r w:rsidR="005A3A78" w:rsidRPr="005A3A78">
        <w:rPr>
          <w:sz w:val="24"/>
          <w:szCs w:val="24"/>
        </w:rPr>
        <w:t>ser:</w:t>
      </w:r>
    </w:p>
    <w:p w:rsidR="005A3A78" w:rsidRPr="005A3A78" w:rsidRDefault="005A3A78" w:rsidP="005A3A78">
      <w:pPr>
        <w:ind w:firstLine="1134"/>
        <w:jc w:val="both"/>
        <w:rPr>
          <w:sz w:val="24"/>
          <w:szCs w:val="24"/>
        </w:rPr>
      </w:pPr>
      <w:r w:rsidRPr="005A3A78">
        <w:rPr>
          <w:sz w:val="24"/>
          <w:szCs w:val="24"/>
        </w:rPr>
        <w:t>I - pagos à vista com redução de 100% (cem por cento) das</w:t>
      </w:r>
      <w:r>
        <w:rPr>
          <w:sz w:val="24"/>
          <w:szCs w:val="24"/>
        </w:rPr>
        <w:t xml:space="preserve"> </w:t>
      </w:r>
      <w:r w:rsidRPr="005A3A78">
        <w:rPr>
          <w:sz w:val="24"/>
          <w:szCs w:val="24"/>
        </w:rPr>
        <w:t>multas de mora e de ofício e de 100% (cem por cento) dos juros</w:t>
      </w:r>
      <w:r>
        <w:rPr>
          <w:sz w:val="24"/>
          <w:szCs w:val="24"/>
        </w:rPr>
        <w:t xml:space="preserve"> </w:t>
      </w:r>
      <w:r w:rsidRPr="005A3A78">
        <w:rPr>
          <w:sz w:val="24"/>
          <w:szCs w:val="24"/>
        </w:rPr>
        <w:t>de mora;</w:t>
      </w:r>
    </w:p>
    <w:p w:rsidR="005A3A78" w:rsidRPr="005A3A78" w:rsidRDefault="005A3A78" w:rsidP="005A3A78">
      <w:pPr>
        <w:ind w:firstLine="1134"/>
        <w:jc w:val="both"/>
        <w:rPr>
          <w:sz w:val="24"/>
          <w:szCs w:val="24"/>
        </w:rPr>
      </w:pPr>
      <w:r w:rsidRPr="005A3A78">
        <w:rPr>
          <w:sz w:val="24"/>
          <w:szCs w:val="24"/>
        </w:rPr>
        <w:t>II - parcelados em até 60 (sessenta) prestações, sendo 20%</w:t>
      </w:r>
      <w:r>
        <w:rPr>
          <w:sz w:val="24"/>
          <w:szCs w:val="24"/>
        </w:rPr>
        <w:t xml:space="preserve"> </w:t>
      </w:r>
      <w:r w:rsidRPr="005A3A78">
        <w:rPr>
          <w:sz w:val="24"/>
          <w:szCs w:val="24"/>
        </w:rPr>
        <w:t>(vinte por cento) de entrada e o restante em parcelas mensais,</w:t>
      </w:r>
      <w:r>
        <w:rPr>
          <w:sz w:val="24"/>
          <w:szCs w:val="24"/>
        </w:rPr>
        <w:t xml:space="preserve"> </w:t>
      </w:r>
      <w:r w:rsidRPr="005A3A78">
        <w:rPr>
          <w:sz w:val="24"/>
          <w:szCs w:val="24"/>
        </w:rPr>
        <w:t>com redução de 80% (oitenta por cento) da multa isolada e das</w:t>
      </w:r>
      <w:r>
        <w:rPr>
          <w:sz w:val="24"/>
          <w:szCs w:val="24"/>
        </w:rPr>
        <w:t xml:space="preserve"> </w:t>
      </w:r>
      <w:r w:rsidRPr="005A3A78">
        <w:rPr>
          <w:sz w:val="24"/>
          <w:szCs w:val="24"/>
        </w:rPr>
        <w:t>multas de mora e de ofício, de 40% (quarenta por cento) dos</w:t>
      </w:r>
      <w:r>
        <w:rPr>
          <w:sz w:val="24"/>
          <w:szCs w:val="24"/>
        </w:rPr>
        <w:t xml:space="preserve"> </w:t>
      </w:r>
      <w:r w:rsidRPr="005A3A78">
        <w:rPr>
          <w:sz w:val="24"/>
          <w:szCs w:val="24"/>
        </w:rPr>
        <w:t>juros de mora.</w:t>
      </w:r>
    </w:p>
    <w:p w:rsidR="005A3A78" w:rsidRPr="005A3A78" w:rsidRDefault="005A3A78" w:rsidP="005A3A78">
      <w:pPr>
        <w:ind w:firstLine="1134"/>
        <w:jc w:val="both"/>
        <w:rPr>
          <w:sz w:val="24"/>
          <w:szCs w:val="24"/>
        </w:rPr>
      </w:pPr>
      <w:r>
        <w:rPr>
          <w:sz w:val="24"/>
          <w:szCs w:val="24"/>
        </w:rPr>
        <w:t>§ 1º</w:t>
      </w:r>
      <w:r w:rsidRPr="005A3A78">
        <w:rPr>
          <w:sz w:val="24"/>
          <w:szCs w:val="24"/>
        </w:rPr>
        <w:t xml:space="preserve"> Na hipótese do </w:t>
      </w:r>
      <w:r w:rsidR="0078511E" w:rsidRPr="0078511E">
        <w:rPr>
          <w:i/>
          <w:sz w:val="24"/>
          <w:szCs w:val="24"/>
        </w:rPr>
        <w:t>caput</w:t>
      </w:r>
      <w:r w:rsidRPr="005A3A78">
        <w:rPr>
          <w:sz w:val="24"/>
          <w:szCs w:val="24"/>
        </w:rPr>
        <w:t>, fica remitido, sob condição resolutória</w:t>
      </w:r>
      <w:r>
        <w:rPr>
          <w:sz w:val="24"/>
          <w:szCs w:val="24"/>
        </w:rPr>
        <w:t xml:space="preserve"> </w:t>
      </w:r>
      <w:r w:rsidRPr="005A3A78">
        <w:rPr>
          <w:sz w:val="24"/>
          <w:szCs w:val="24"/>
        </w:rPr>
        <w:t>até que se efetive o pagamento de que trata o inciso I, ou seja, quitado o parcelamento de que trata o inciso II, o valor do</w:t>
      </w:r>
      <w:r>
        <w:rPr>
          <w:sz w:val="24"/>
          <w:szCs w:val="24"/>
        </w:rPr>
        <w:t xml:space="preserve"> </w:t>
      </w:r>
      <w:r w:rsidRPr="005A3A78">
        <w:rPr>
          <w:sz w:val="24"/>
          <w:szCs w:val="24"/>
        </w:rPr>
        <w:t>IRPJ e da CSLL incidente sobre a parcela do ganho de capital</w:t>
      </w:r>
      <w:r>
        <w:rPr>
          <w:sz w:val="24"/>
          <w:szCs w:val="24"/>
        </w:rPr>
        <w:t xml:space="preserve"> </w:t>
      </w:r>
      <w:r w:rsidRPr="005A3A78">
        <w:rPr>
          <w:sz w:val="24"/>
          <w:szCs w:val="24"/>
        </w:rPr>
        <w:t>relativa a diferença entre o valor atribuído à ação na subscrição</w:t>
      </w:r>
      <w:r>
        <w:rPr>
          <w:sz w:val="24"/>
          <w:szCs w:val="24"/>
        </w:rPr>
        <w:t xml:space="preserve"> </w:t>
      </w:r>
      <w:r w:rsidRPr="005A3A78">
        <w:rPr>
          <w:sz w:val="24"/>
          <w:szCs w:val="24"/>
        </w:rPr>
        <w:t>de capital e considerado na apuração do referido ganho, ainda</w:t>
      </w:r>
      <w:r>
        <w:rPr>
          <w:sz w:val="24"/>
          <w:szCs w:val="24"/>
        </w:rPr>
        <w:t xml:space="preserve"> </w:t>
      </w:r>
      <w:r w:rsidRPr="005A3A78">
        <w:rPr>
          <w:sz w:val="24"/>
          <w:szCs w:val="24"/>
        </w:rPr>
        <w:t>que em eventual lançamento de ofício, e o valor verificado na</w:t>
      </w:r>
      <w:r>
        <w:rPr>
          <w:sz w:val="24"/>
          <w:szCs w:val="24"/>
        </w:rPr>
        <w:t xml:space="preserve"> </w:t>
      </w:r>
      <w:r w:rsidRPr="005A3A78">
        <w:rPr>
          <w:sz w:val="24"/>
          <w:szCs w:val="24"/>
        </w:rPr>
        <w:t>data de início das negociações da ação em operação regular em</w:t>
      </w:r>
      <w:r>
        <w:rPr>
          <w:sz w:val="24"/>
          <w:szCs w:val="24"/>
        </w:rPr>
        <w:t xml:space="preserve"> </w:t>
      </w:r>
      <w:r w:rsidRPr="005A3A78">
        <w:rPr>
          <w:sz w:val="24"/>
          <w:szCs w:val="24"/>
        </w:rPr>
        <w:t>bolsa de valores, independentemente da existência de cláusula de</w:t>
      </w:r>
      <w:r>
        <w:rPr>
          <w:sz w:val="24"/>
          <w:szCs w:val="24"/>
        </w:rPr>
        <w:t xml:space="preserve"> </w:t>
      </w:r>
      <w:r w:rsidRPr="005A3A78">
        <w:rPr>
          <w:sz w:val="24"/>
          <w:szCs w:val="24"/>
        </w:rPr>
        <w:t>restrição de comercialização ou transferência.</w:t>
      </w:r>
    </w:p>
    <w:p w:rsidR="005A3A78" w:rsidRPr="005A3A78" w:rsidRDefault="005A3A78" w:rsidP="005A3A78">
      <w:pPr>
        <w:ind w:firstLine="1134"/>
        <w:jc w:val="both"/>
        <w:rPr>
          <w:sz w:val="24"/>
          <w:szCs w:val="24"/>
        </w:rPr>
      </w:pPr>
      <w:r>
        <w:rPr>
          <w:sz w:val="24"/>
          <w:szCs w:val="24"/>
        </w:rPr>
        <w:t>§ 2º</w:t>
      </w:r>
      <w:r w:rsidRPr="005A3A78">
        <w:rPr>
          <w:sz w:val="24"/>
          <w:szCs w:val="24"/>
        </w:rPr>
        <w:t xml:space="preserve"> O disposto neste artig</w:t>
      </w:r>
      <w:r>
        <w:rPr>
          <w:sz w:val="24"/>
          <w:szCs w:val="24"/>
        </w:rPr>
        <w:t>o aplica-se à totalidade dos dé</w:t>
      </w:r>
      <w:r w:rsidRPr="005A3A78">
        <w:rPr>
          <w:sz w:val="24"/>
          <w:szCs w:val="24"/>
        </w:rPr>
        <w:t>bitos, constituídos ou não, com exigibilidade suspensa ou não,</w:t>
      </w:r>
      <w:r>
        <w:rPr>
          <w:sz w:val="24"/>
          <w:szCs w:val="24"/>
        </w:rPr>
        <w:t xml:space="preserve"> </w:t>
      </w:r>
      <w:r w:rsidRPr="005A3A78">
        <w:rPr>
          <w:sz w:val="24"/>
          <w:szCs w:val="24"/>
        </w:rPr>
        <w:t>inscritos ou não em Dívida Ativa da União, mesmo que em fase</w:t>
      </w:r>
      <w:r>
        <w:rPr>
          <w:sz w:val="24"/>
          <w:szCs w:val="24"/>
        </w:rPr>
        <w:t xml:space="preserve"> </w:t>
      </w:r>
      <w:r w:rsidRPr="005A3A78">
        <w:rPr>
          <w:sz w:val="24"/>
          <w:szCs w:val="24"/>
        </w:rPr>
        <w:t>de execução fiscal já ajuizada, ou que tenham sido objeto de</w:t>
      </w:r>
      <w:r>
        <w:rPr>
          <w:sz w:val="24"/>
          <w:szCs w:val="24"/>
        </w:rPr>
        <w:t xml:space="preserve"> </w:t>
      </w:r>
      <w:r w:rsidRPr="005A3A78">
        <w:rPr>
          <w:sz w:val="24"/>
          <w:szCs w:val="24"/>
        </w:rPr>
        <w:t>parcelamento anterior não integralmente quitado, ainda que excluído</w:t>
      </w:r>
      <w:r>
        <w:rPr>
          <w:sz w:val="24"/>
          <w:szCs w:val="24"/>
        </w:rPr>
        <w:t xml:space="preserve"> </w:t>
      </w:r>
      <w:r w:rsidRPr="005A3A78">
        <w:rPr>
          <w:sz w:val="24"/>
          <w:szCs w:val="24"/>
        </w:rPr>
        <w:t>por falta de pagamento.</w:t>
      </w:r>
    </w:p>
    <w:p w:rsidR="005A3A78" w:rsidRPr="005A3A78" w:rsidRDefault="005A3A78" w:rsidP="005A3A78">
      <w:pPr>
        <w:ind w:firstLine="1134"/>
        <w:jc w:val="both"/>
        <w:rPr>
          <w:sz w:val="24"/>
          <w:szCs w:val="24"/>
        </w:rPr>
      </w:pPr>
      <w:r>
        <w:rPr>
          <w:sz w:val="24"/>
          <w:szCs w:val="24"/>
        </w:rPr>
        <w:t>§ 3º</w:t>
      </w:r>
      <w:r w:rsidRPr="005A3A78">
        <w:rPr>
          <w:sz w:val="24"/>
          <w:szCs w:val="24"/>
        </w:rPr>
        <w:t xml:space="preserve"> Para efeito de consolidação dos débitos de que trata o</w:t>
      </w:r>
      <w:r>
        <w:rPr>
          <w:sz w:val="24"/>
          <w:szCs w:val="24"/>
        </w:rPr>
        <w:t xml:space="preserve"> </w:t>
      </w:r>
      <w:r w:rsidR="0078511E" w:rsidRPr="0078511E">
        <w:rPr>
          <w:i/>
          <w:sz w:val="24"/>
          <w:szCs w:val="24"/>
        </w:rPr>
        <w:t>caput</w:t>
      </w:r>
      <w:r>
        <w:rPr>
          <w:sz w:val="24"/>
          <w:szCs w:val="24"/>
        </w:rPr>
        <w:t>, após o ajuste referido no § 1º</w:t>
      </w:r>
      <w:r w:rsidRPr="005A3A78">
        <w:rPr>
          <w:sz w:val="24"/>
          <w:szCs w:val="24"/>
        </w:rPr>
        <w:t>, poderão ser deduzidos os</w:t>
      </w:r>
      <w:r>
        <w:rPr>
          <w:sz w:val="24"/>
          <w:szCs w:val="24"/>
        </w:rPr>
        <w:t xml:space="preserve"> </w:t>
      </w:r>
      <w:r w:rsidRPr="005A3A78">
        <w:rPr>
          <w:sz w:val="24"/>
          <w:szCs w:val="24"/>
        </w:rPr>
        <w:t xml:space="preserve">valores do IRPJ e da CSLL que tenham sido </w:t>
      </w:r>
      <w:r w:rsidRPr="005A3A78">
        <w:rPr>
          <w:sz w:val="24"/>
          <w:szCs w:val="24"/>
        </w:rPr>
        <w:lastRenderedPageBreak/>
        <w:t>recolhidos, até 31 de</w:t>
      </w:r>
      <w:r>
        <w:rPr>
          <w:sz w:val="24"/>
          <w:szCs w:val="24"/>
        </w:rPr>
        <w:t xml:space="preserve"> </w:t>
      </w:r>
      <w:r w:rsidRPr="005A3A78">
        <w:rPr>
          <w:sz w:val="24"/>
          <w:szCs w:val="24"/>
        </w:rPr>
        <w:t>dezembro de 2013, em função da alienação posterior das ações</w:t>
      </w:r>
      <w:r>
        <w:rPr>
          <w:sz w:val="24"/>
          <w:szCs w:val="24"/>
        </w:rPr>
        <w:t xml:space="preserve"> </w:t>
      </w:r>
      <w:r w:rsidRPr="005A3A78">
        <w:rPr>
          <w:sz w:val="24"/>
          <w:szCs w:val="24"/>
        </w:rPr>
        <w:t>decorrentes da conversão de títulos patrimoniais de associações</w:t>
      </w:r>
      <w:r>
        <w:rPr>
          <w:sz w:val="24"/>
          <w:szCs w:val="24"/>
        </w:rPr>
        <w:t xml:space="preserve"> </w:t>
      </w:r>
      <w:r w:rsidRPr="005A3A78">
        <w:rPr>
          <w:sz w:val="24"/>
          <w:szCs w:val="24"/>
        </w:rPr>
        <w:t>civis sem fins lucrativos pelo próprio sujeito passivo, por empresa</w:t>
      </w:r>
      <w:r>
        <w:rPr>
          <w:sz w:val="24"/>
          <w:szCs w:val="24"/>
        </w:rPr>
        <w:t xml:space="preserve"> </w:t>
      </w:r>
      <w:r w:rsidRPr="005A3A78">
        <w:rPr>
          <w:sz w:val="24"/>
          <w:szCs w:val="24"/>
        </w:rPr>
        <w:t>controladora ou por empresa controlada de forma direta,</w:t>
      </w:r>
      <w:r>
        <w:rPr>
          <w:sz w:val="24"/>
          <w:szCs w:val="24"/>
        </w:rPr>
        <w:t xml:space="preserve"> </w:t>
      </w:r>
      <w:r w:rsidRPr="005A3A78">
        <w:rPr>
          <w:sz w:val="24"/>
          <w:szCs w:val="24"/>
        </w:rPr>
        <w:t>desde que:</w:t>
      </w:r>
    </w:p>
    <w:p w:rsidR="005A3A78" w:rsidRPr="005A3A78" w:rsidRDefault="005A3A78" w:rsidP="005A3A78">
      <w:pPr>
        <w:ind w:firstLine="1134"/>
        <w:jc w:val="both"/>
        <w:rPr>
          <w:sz w:val="24"/>
          <w:szCs w:val="24"/>
        </w:rPr>
      </w:pPr>
      <w:r w:rsidRPr="005A3A78">
        <w:rPr>
          <w:sz w:val="24"/>
          <w:szCs w:val="24"/>
        </w:rPr>
        <w:t>I - tenha sido utilizado o cu</w:t>
      </w:r>
      <w:r>
        <w:rPr>
          <w:sz w:val="24"/>
          <w:szCs w:val="24"/>
        </w:rPr>
        <w:t>sto original dos respectivos tí</w:t>
      </w:r>
      <w:r w:rsidRPr="005A3A78">
        <w:rPr>
          <w:sz w:val="24"/>
          <w:szCs w:val="24"/>
        </w:rPr>
        <w:t>tulos patrimoniais na apuração do ganho;</w:t>
      </w:r>
    </w:p>
    <w:p w:rsidR="005A3A78" w:rsidRPr="005A3A78" w:rsidRDefault="005A3A78" w:rsidP="005A3A78">
      <w:pPr>
        <w:ind w:firstLine="1134"/>
        <w:jc w:val="both"/>
        <w:rPr>
          <w:sz w:val="24"/>
          <w:szCs w:val="24"/>
        </w:rPr>
      </w:pPr>
      <w:r w:rsidRPr="005A3A78">
        <w:rPr>
          <w:sz w:val="24"/>
          <w:szCs w:val="24"/>
        </w:rPr>
        <w:t>II - seja limitado ao valor do IRPJ e da CSLL incidentes</w:t>
      </w:r>
      <w:r>
        <w:rPr>
          <w:sz w:val="24"/>
          <w:szCs w:val="24"/>
        </w:rPr>
        <w:t xml:space="preserve"> </w:t>
      </w:r>
      <w:r w:rsidRPr="005A3A78">
        <w:rPr>
          <w:sz w:val="24"/>
          <w:szCs w:val="24"/>
        </w:rPr>
        <w:t>sobre o ganho de capital apurado considerando como valor de</w:t>
      </w:r>
      <w:r>
        <w:rPr>
          <w:sz w:val="24"/>
          <w:szCs w:val="24"/>
        </w:rPr>
        <w:t xml:space="preserve"> </w:t>
      </w:r>
      <w:r w:rsidRPr="005A3A78">
        <w:rPr>
          <w:sz w:val="24"/>
          <w:szCs w:val="24"/>
        </w:rPr>
        <w:t>venda o valor verificado das ações na data de início das negociações</w:t>
      </w:r>
      <w:r>
        <w:rPr>
          <w:sz w:val="24"/>
          <w:szCs w:val="24"/>
        </w:rPr>
        <w:t xml:space="preserve"> </w:t>
      </w:r>
      <w:r w:rsidRPr="005A3A78">
        <w:rPr>
          <w:sz w:val="24"/>
          <w:szCs w:val="24"/>
        </w:rPr>
        <w:t>em operação regular em bolsa de valores.</w:t>
      </w:r>
    </w:p>
    <w:p w:rsidR="005A3A78" w:rsidRPr="005A3A78" w:rsidRDefault="000E0ACC" w:rsidP="005A3A78">
      <w:pPr>
        <w:ind w:firstLine="1134"/>
        <w:jc w:val="both"/>
        <w:rPr>
          <w:sz w:val="24"/>
          <w:szCs w:val="24"/>
        </w:rPr>
      </w:pPr>
      <w:r>
        <w:rPr>
          <w:sz w:val="24"/>
          <w:szCs w:val="24"/>
        </w:rPr>
        <w:t>§ 4º</w:t>
      </w:r>
      <w:r w:rsidR="005A3A78" w:rsidRPr="005A3A78">
        <w:rPr>
          <w:sz w:val="24"/>
          <w:szCs w:val="24"/>
        </w:rPr>
        <w:t xml:space="preserve"> Os depósitos existentes vinculados aos débitos a serem</w:t>
      </w:r>
      <w:r w:rsidR="005A3A78">
        <w:rPr>
          <w:sz w:val="24"/>
          <w:szCs w:val="24"/>
        </w:rPr>
        <w:t xml:space="preserve"> </w:t>
      </w:r>
      <w:r w:rsidR="005A3A78" w:rsidRPr="005A3A78">
        <w:rPr>
          <w:sz w:val="24"/>
          <w:szCs w:val="24"/>
        </w:rPr>
        <w:t>pagos ou parcelados nos termos deste artigo serão automaticamente</w:t>
      </w:r>
      <w:r w:rsidR="005A3A78">
        <w:rPr>
          <w:sz w:val="24"/>
          <w:szCs w:val="24"/>
        </w:rPr>
        <w:t xml:space="preserve"> </w:t>
      </w:r>
      <w:r w:rsidR="005A3A78" w:rsidRPr="005A3A78">
        <w:rPr>
          <w:sz w:val="24"/>
          <w:szCs w:val="24"/>
        </w:rPr>
        <w:t>convertidos em pagamento definitivo, aplicando-se as</w:t>
      </w:r>
      <w:r>
        <w:rPr>
          <w:sz w:val="24"/>
          <w:szCs w:val="24"/>
        </w:rPr>
        <w:t xml:space="preserve"> </w:t>
      </w:r>
      <w:r w:rsidR="005A3A78" w:rsidRPr="005A3A78">
        <w:rPr>
          <w:sz w:val="24"/>
          <w:szCs w:val="24"/>
        </w:rPr>
        <w:t xml:space="preserve">reduções previstas no </w:t>
      </w:r>
      <w:r w:rsidR="0078511E" w:rsidRPr="0078511E">
        <w:rPr>
          <w:i/>
          <w:sz w:val="24"/>
          <w:szCs w:val="24"/>
        </w:rPr>
        <w:t>caput</w:t>
      </w:r>
      <w:r w:rsidR="005A3A78" w:rsidRPr="005A3A78">
        <w:rPr>
          <w:sz w:val="24"/>
          <w:szCs w:val="24"/>
        </w:rPr>
        <w:t xml:space="preserve"> ao saldo remanescente a ser pago ou</w:t>
      </w:r>
      <w:r w:rsidR="005A3A78">
        <w:rPr>
          <w:sz w:val="24"/>
          <w:szCs w:val="24"/>
        </w:rPr>
        <w:t xml:space="preserve"> </w:t>
      </w:r>
      <w:r w:rsidR="005A3A78" w:rsidRPr="005A3A78">
        <w:rPr>
          <w:sz w:val="24"/>
          <w:szCs w:val="24"/>
        </w:rPr>
        <w:t>parcelado.</w:t>
      </w:r>
    </w:p>
    <w:p w:rsidR="005A3A78" w:rsidRPr="005A3A78" w:rsidRDefault="000E0ACC" w:rsidP="005A3A78">
      <w:pPr>
        <w:ind w:firstLine="1134"/>
        <w:jc w:val="both"/>
        <w:rPr>
          <w:sz w:val="24"/>
          <w:szCs w:val="24"/>
        </w:rPr>
      </w:pPr>
      <w:r>
        <w:rPr>
          <w:sz w:val="24"/>
          <w:szCs w:val="24"/>
        </w:rPr>
        <w:t>§ 5º</w:t>
      </w:r>
      <w:r w:rsidR="005A3A78" w:rsidRPr="005A3A78">
        <w:rPr>
          <w:sz w:val="24"/>
          <w:szCs w:val="24"/>
        </w:rPr>
        <w:t xml:space="preserve"> O contribuinte poderá, mediante requerimento, utilizar</w:t>
      </w:r>
      <w:r w:rsidR="005A3A78">
        <w:rPr>
          <w:sz w:val="24"/>
          <w:szCs w:val="24"/>
        </w:rPr>
        <w:t xml:space="preserve"> </w:t>
      </w:r>
      <w:r w:rsidR="005A3A78" w:rsidRPr="005A3A78">
        <w:rPr>
          <w:sz w:val="24"/>
          <w:szCs w:val="24"/>
        </w:rPr>
        <w:t>créditos de prejuízos fiscais e de base negativa da Contribuição</w:t>
      </w:r>
      <w:r w:rsidR="005A3A78">
        <w:rPr>
          <w:sz w:val="24"/>
          <w:szCs w:val="24"/>
        </w:rPr>
        <w:t xml:space="preserve"> </w:t>
      </w:r>
      <w:r w:rsidR="005A3A78" w:rsidRPr="005A3A78">
        <w:rPr>
          <w:sz w:val="24"/>
          <w:szCs w:val="24"/>
        </w:rPr>
        <w:t>Social sobre o Lucro Líquido - CSLL próprios, apurados até 31</w:t>
      </w:r>
      <w:r w:rsidR="005A3A78">
        <w:rPr>
          <w:sz w:val="24"/>
          <w:szCs w:val="24"/>
        </w:rPr>
        <w:t xml:space="preserve"> </w:t>
      </w:r>
      <w:r w:rsidR="005A3A78" w:rsidRPr="005A3A78">
        <w:rPr>
          <w:sz w:val="24"/>
          <w:szCs w:val="24"/>
        </w:rPr>
        <w:t>de dezembro de 2013 e declarados até 30 de junho de 2014, para</w:t>
      </w:r>
      <w:r w:rsidR="005A3A78">
        <w:rPr>
          <w:sz w:val="24"/>
          <w:szCs w:val="24"/>
        </w:rPr>
        <w:t xml:space="preserve"> </w:t>
      </w:r>
      <w:r w:rsidR="005A3A78" w:rsidRPr="005A3A78">
        <w:rPr>
          <w:sz w:val="24"/>
          <w:szCs w:val="24"/>
        </w:rPr>
        <w:t>a quitação do saldo remanescente dos débitos após as reduções</w:t>
      </w:r>
      <w:r w:rsidR="005A3A78">
        <w:rPr>
          <w:sz w:val="24"/>
          <w:szCs w:val="24"/>
        </w:rPr>
        <w:t xml:space="preserve"> </w:t>
      </w:r>
      <w:r w:rsidR="005A3A78" w:rsidRPr="005A3A78">
        <w:rPr>
          <w:sz w:val="24"/>
          <w:szCs w:val="24"/>
        </w:rPr>
        <w:t xml:space="preserve">previstas no </w:t>
      </w:r>
      <w:r w:rsidR="0078511E" w:rsidRPr="0078511E">
        <w:rPr>
          <w:i/>
          <w:sz w:val="24"/>
          <w:szCs w:val="24"/>
        </w:rPr>
        <w:t>caput</w:t>
      </w:r>
      <w:r w:rsidR="005A3A78" w:rsidRPr="005A3A78">
        <w:rPr>
          <w:sz w:val="24"/>
          <w:szCs w:val="24"/>
        </w:rPr>
        <w:t>.</w:t>
      </w:r>
    </w:p>
    <w:p w:rsidR="005A3A78" w:rsidRPr="005A3A78" w:rsidRDefault="000E0ACC" w:rsidP="005A3A78">
      <w:pPr>
        <w:ind w:firstLine="1134"/>
        <w:jc w:val="both"/>
        <w:rPr>
          <w:sz w:val="24"/>
          <w:szCs w:val="24"/>
        </w:rPr>
      </w:pPr>
      <w:r>
        <w:rPr>
          <w:sz w:val="24"/>
          <w:szCs w:val="24"/>
        </w:rPr>
        <w:t>§ 6º</w:t>
      </w:r>
      <w:r w:rsidR="005A3A78" w:rsidRPr="005A3A78">
        <w:rPr>
          <w:sz w:val="24"/>
          <w:szCs w:val="24"/>
        </w:rPr>
        <w:t xml:space="preserve"> Para usufruir dos benefícios previstos neste artigo, a</w:t>
      </w:r>
      <w:r w:rsidR="005A3A78">
        <w:rPr>
          <w:sz w:val="24"/>
          <w:szCs w:val="24"/>
        </w:rPr>
        <w:t xml:space="preserve"> </w:t>
      </w:r>
      <w:r w:rsidR="005A3A78" w:rsidRPr="005A3A78">
        <w:rPr>
          <w:sz w:val="24"/>
          <w:szCs w:val="24"/>
        </w:rPr>
        <w:t>pessoa jurídica deverá comprovar a desistência expressa e irrevogável</w:t>
      </w:r>
      <w:r w:rsidR="005A3A78">
        <w:rPr>
          <w:sz w:val="24"/>
          <w:szCs w:val="24"/>
        </w:rPr>
        <w:t xml:space="preserve"> </w:t>
      </w:r>
      <w:r w:rsidR="005A3A78" w:rsidRPr="005A3A78">
        <w:rPr>
          <w:sz w:val="24"/>
          <w:szCs w:val="24"/>
        </w:rPr>
        <w:t>de todas as ações judiciais que tenham por objeto os</w:t>
      </w:r>
      <w:r w:rsidR="005A3A78">
        <w:rPr>
          <w:sz w:val="24"/>
          <w:szCs w:val="24"/>
        </w:rPr>
        <w:t xml:space="preserve"> </w:t>
      </w:r>
      <w:r w:rsidR="005A3A78" w:rsidRPr="005A3A78">
        <w:rPr>
          <w:sz w:val="24"/>
          <w:szCs w:val="24"/>
        </w:rPr>
        <w:t>débitos que serão pagos ou parcelados na forma deste artigo e</w:t>
      </w:r>
      <w:r w:rsidR="005A3A78">
        <w:rPr>
          <w:sz w:val="24"/>
          <w:szCs w:val="24"/>
        </w:rPr>
        <w:t xml:space="preserve"> </w:t>
      </w:r>
      <w:r w:rsidR="005A3A78" w:rsidRPr="005A3A78">
        <w:rPr>
          <w:sz w:val="24"/>
          <w:szCs w:val="24"/>
        </w:rPr>
        <w:t>renunciar a qualquer alegação de direito sobre as quais se fundam</w:t>
      </w:r>
      <w:r w:rsidR="005A3A78">
        <w:rPr>
          <w:sz w:val="24"/>
          <w:szCs w:val="24"/>
        </w:rPr>
        <w:t xml:space="preserve"> </w:t>
      </w:r>
      <w:r w:rsidR="005A3A78" w:rsidRPr="005A3A78">
        <w:rPr>
          <w:sz w:val="24"/>
          <w:szCs w:val="24"/>
        </w:rPr>
        <w:t>as referidas ações.</w:t>
      </w:r>
    </w:p>
    <w:p w:rsidR="005A3A78" w:rsidRPr="005A3A78" w:rsidRDefault="000E0ACC" w:rsidP="005A3A78">
      <w:pPr>
        <w:ind w:firstLine="1134"/>
        <w:jc w:val="both"/>
        <w:rPr>
          <w:sz w:val="24"/>
          <w:szCs w:val="24"/>
        </w:rPr>
      </w:pPr>
      <w:r>
        <w:rPr>
          <w:sz w:val="24"/>
          <w:szCs w:val="24"/>
        </w:rPr>
        <w:t>§ 7º</w:t>
      </w:r>
      <w:r w:rsidR="005A3A78" w:rsidRPr="005A3A78">
        <w:rPr>
          <w:sz w:val="24"/>
          <w:szCs w:val="24"/>
        </w:rPr>
        <w:t xml:space="preserve"> As reduções previstas no </w:t>
      </w:r>
      <w:r w:rsidR="0078511E" w:rsidRPr="0078511E">
        <w:rPr>
          <w:i/>
          <w:sz w:val="24"/>
          <w:szCs w:val="24"/>
        </w:rPr>
        <w:t>caput</w:t>
      </w:r>
      <w:r w:rsidR="005A3A78" w:rsidRPr="005A3A78">
        <w:rPr>
          <w:sz w:val="24"/>
          <w:szCs w:val="24"/>
        </w:rPr>
        <w:t xml:space="preserve"> não serão cumulativas</w:t>
      </w:r>
      <w:r w:rsidR="005A3A78">
        <w:rPr>
          <w:sz w:val="24"/>
          <w:szCs w:val="24"/>
        </w:rPr>
        <w:t xml:space="preserve"> </w:t>
      </w:r>
      <w:r w:rsidR="005A3A78" w:rsidRPr="005A3A78">
        <w:rPr>
          <w:sz w:val="24"/>
          <w:szCs w:val="24"/>
        </w:rPr>
        <w:t>com quaisquer outras reduções admitidas em lei.</w:t>
      </w:r>
    </w:p>
    <w:p w:rsidR="005A3A78" w:rsidRPr="005A3A78" w:rsidRDefault="000E0ACC" w:rsidP="005A3A78">
      <w:pPr>
        <w:ind w:firstLine="1134"/>
        <w:jc w:val="both"/>
        <w:rPr>
          <w:sz w:val="24"/>
          <w:szCs w:val="24"/>
        </w:rPr>
      </w:pPr>
      <w:r>
        <w:rPr>
          <w:sz w:val="24"/>
          <w:szCs w:val="24"/>
        </w:rPr>
        <w:t>§ 8º</w:t>
      </w:r>
      <w:r w:rsidR="005A3A78" w:rsidRPr="005A3A78">
        <w:rPr>
          <w:sz w:val="24"/>
          <w:szCs w:val="24"/>
        </w:rPr>
        <w:t xml:space="preserve"> Na hipótese de anterior concessão de redução de multas</w:t>
      </w:r>
      <w:r w:rsidR="005A3A78">
        <w:rPr>
          <w:sz w:val="24"/>
          <w:szCs w:val="24"/>
        </w:rPr>
        <w:t xml:space="preserve"> </w:t>
      </w:r>
      <w:r w:rsidR="005A3A78" w:rsidRPr="005A3A78">
        <w:rPr>
          <w:sz w:val="24"/>
          <w:szCs w:val="24"/>
        </w:rPr>
        <w:t xml:space="preserve">ou de juros em percentuais diversos dos estabelecidos no </w:t>
      </w:r>
      <w:r w:rsidR="0078511E" w:rsidRPr="0078511E">
        <w:rPr>
          <w:i/>
          <w:sz w:val="24"/>
          <w:szCs w:val="24"/>
        </w:rPr>
        <w:t>caput</w:t>
      </w:r>
      <w:r w:rsidR="005A3A78" w:rsidRPr="005A3A78">
        <w:rPr>
          <w:sz w:val="24"/>
          <w:szCs w:val="24"/>
        </w:rPr>
        <w:t>,</w:t>
      </w:r>
      <w:r w:rsidR="005A3A78">
        <w:rPr>
          <w:sz w:val="24"/>
          <w:szCs w:val="24"/>
        </w:rPr>
        <w:t xml:space="preserve"> </w:t>
      </w:r>
      <w:r w:rsidR="005A3A78" w:rsidRPr="005A3A78">
        <w:rPr>
          <w:sz w:val="24"/>
          <w:szCs w:val="24"/>
        </w:rPr>
        <w:t>prevalecerão os percentuais nele referidos, aplicados sobre o saldo</w:t>
      </w:r>
      <w:r w:rsidR="005A3A78">
        <w:rPr>
          <w:sz w:val="24"/>
          <w:szCs w:val="24"/>
        </w:rPr>
        <w:t xml:space="preserve"> </w:t>
      </w:r>
      <w:r w:rsidR="005A3A78" w:rsidRPr="005A3A78">
        <w:rPr>
          <w:sz w:val="24"/>
          <w:szCs w:val="24"/>
        </w:rPr>
        <w:t>original das multas ou dos juros.</w:t>
      </w:r>
    </w:p>
    <w:p w:rsidR="005A3A78" w:rsidRPr="005A3A78" w:rsidRDefault="005A3A78" w:rsidP="005A3A78">
      <w:pPr>
        <w:ind w:firstLine="1134"/>
        <w:jc w:val="both"/>
        <w:rPr>
          <w:sz w:val="24"/>
          <w:szCs w:val="24"/>
        </w:rPr>
      </w:pPr>
      <w:r w:rsidRPr="005A3A78">
        <w:rPr>
          <w:sz w:val="24"/>
          <w:szCs w:val="24"/>
        </w:rPr>
        <w:t>§ 9</w:t>
      </w:r>
      <w:r w:rsidR="000E0ACC">
        <w:rPr>
          <w:sz w:val="24"/>
          <w:szCs w:val="24"/>
        </w:rPr>
        <w:t>º</w:t>
      </w:r>
      <w:r w:rsidRPr="005A3A78">
        <w:rPr>
          <w:sz w:val="24"/>
          <w:szCs w:val="24"/>
        </w:rPr>
        <w:t xml:space="preserve"> Enquanto não consolidada a dívida, em relação às parcelas</w:t>
      </w:r>
      <w:r>
        <w:rPr>
          <w:sz w:val="24"/>
          <w:szCs w:val="24"/>
        </w:rPr>
        <w:t xml:space="preserve"> </w:t>
      </w:r>
      <w:r w:rsidRPr="005A3A78">
        <w:rPr>
          <w:sz w:val="24"/>
          <w:szCs w:val="24"/>
        </w:rPr>
        <w:t xml:space="preserve">mensais referidas no </w:t>
      </w:r>
      <w:r>
        <w:rPr>
          <w:sz w:val="24"/>
          <w:szCs w:val="24"/>
        </w:rPr>
        <w:t>i</w:t>
      </w:r>
      <w:r w:rsidRPr="005A3A78">
        <w:rPr>
          <w:sz w:val="24"/>
          <w:szCs w:val="24"/>
        </w:rPr>
        <w:t xml:space="preserve">nciso II do </w:t>
      </w:r>
      <w:r w:rsidR="0078511E" w:rsidRPr="0078511E">
        <w:rPr>
          <w:i/>
          <w:sz w:val="24"/>
          <w:szCs w:val="24"/>
        </w:rPr>
        <w:t>caput</w:t>
      </w:r>
      <w:r w:rsidRPr="005A3A78">
        <w:rPr>
          <w:sz w:val="24"/>
          <w:szCs w:val="24"/>
        </w:rPr>
        <w:t>, o contribuinte deve</w:t>
      </w:r>
      <w:r>
        <w:rPr>
          <w:sz w:val="24"/>
          <w:szCs w:val="24"/>
        </w:rPr>
        <w:t xml:space="preserve"> </w:t>
      </w:r>
      <w:r w:rsidRPr="005A3A78">
        <w:rPr>
          <w:sz w:val="24"/>
          <w:szCs w:val="24"/>
        </w:rPr>
        <w:t xml:space="preserve">calcular e recolher mensalmente o valor equivalente ao </w:t>
      </w:r>
      <w:r>
        <w:rPr>
          <w:sz w:val="24"/>
          <w:szCs w:val="24"/>
        </w:rPr>
        <w:t>m</w:t>
      </w:r>
      <w:r w:rsidRPr="005A3A78">
        <w:rPr>
          <w:sz w:val="24"/>
          <w:szCs w:val="24"/>
        </w:rPr>
        <w:t>ontante</w:t>
      </w:r>
      <w:r>
        <w:rPr>
          <w:sz w:val="24"/>
          <w:szCs w:val="24"/>
        </w:rPr>
        <w:t xml:space="preserve"> </w:t>
      </w:r>
      <w:r w:rsidRPr="005A3A78">
        <w:rPr>
          <w:sz w:val="24"/>
          <w:szCs w:val="24"/>
        </w:rPr>
        <w:t>dos débitos objeto do parcelamento dividido pelo número de</w:t>
      </w:r>
      <w:r>
        <w:rPr>
          <w:sz w:val="24"/>
          <w:szCs w:val="24"/>
        </w:rPr>
        <w:t xml:space="preserve"> </w:t>
      </w:r>
      <w:r w:rsidRPr="005A3A78">
        <w:rPr>
          <w:sz w:val="24"/>
          <w:szCs w:val="24"/>
        </w:rPr>
        <w:t>prestações pretendidas.</w:t>
      </w:r>
    </w:p>
    <w:p w:rsidR="005A3A78" w:rsidRPr="005A3A78" w:rsidRDefault="005A3A78" w:rsidP="005A3A78">
      <w:pPr>
        <w:ind w:firstLine="1134"/>
        <w:jc w:val="both"/>
        <w:rPr>
          <w:sz w:val="24"/>
          <w:szCs w:val="24"/>
        </w:rPr>
      </w:pPr>
      <w:r w:rsidRPr="005A3A78">
        <w:rPr>
          <w:sz w:val="24"/>
          <w:szCs w:val="24"/>
        </w:rPr>
        <w:t>I - (revogado);</w:t>
      </w:r>
    </w:p>
    <w:p w:rsidR="005A3A78" w:rsidRPr="005A3A78" w:rsidRDefault="005A3A78" w:rsidP="005A3A78">
      <w:pPr>
        <w:ind w:firstLine="1134"/>
        <w:jc w:val="both"/>
        <w:rPr>
          <w:sz w:val="24"/>
          <w:szCs w:val="24"/>
        </w:rPr>
      </w:pPr>
      <w:r w:rsidRPr="005A3A78">
        <w:rPr>
          <w:sz w:val="24"/>
          <w:szCs w:val="24"/>
        </w:rPr>
        <w:t>II - (revogado).</w:t>
      </w:r>
    </w:p>
    <w:p w:rsidR="005A3A78" w:rsidRPr="005A3A78" w:rsidRDefault="005A3A78" w:rsidP="005A3A78">
      <w:pPr>
        <w:ind w:firstLine="1134"/>
        <w:jc w:val="both"/>
        <w:rPr>
          <w:sz w:val="24"/>
          <w:szCs w:val="24"/>
        </w:rPr>
      </w:pPr>
      <w:r w:rsidRPr="005A3A78">
        <w:rPr>
          <w:sz w:val="24"/>
          <w:szCs w:val="24"/>
        </w:rPr>
        <w:t>§ 10. O pagamento ou o pedido de parcelamento deverá ser</w:t>
      </w:r>
      <w:r>
        <w:rPr>
          <w:sz w:val="24"/>
          <w:szCs w:val="24"/>
        </w:rPr>
        <w:t xml:space="preserve"> </w:t>
      </w:r>
      <w:r w:rsidR="000E0ACC">
        <w:rPr>
          <w:sz w:val="24"/>
          <w:szCs w:val="24"/>
        </w:rPr>
        <w:t>efetuado até o 15º</w:t>
      </w:r>
      <w:r w:rsidRPr="005A3A78">
        <w:rPr>
          <w:sz w:val="24"/>
          <w:szCs w:val="24"/>
        </w:rPr>
        <w:t xml:space="preserve"> (décimo quinto) dia após a publicação desta</w:t>
      </w:r>
      <w:r>
        <w:rPr>
          <w:sz w:val="24"/>
          <w:szCs w:val="24"/>
        </w:rPr>
        <w:t xml:space="preserve"> </w:t>
      </w:r>
      <w:r w:rsidRPr="005A3A78">
        <w:rPr>
          <w:sz w:val="24"/>
          <w:szCs w:val="24"/>
        </w:rPr>
        <w:t>Lei e independerá de apresentação de garantia, mantidas aquelas</w:t>
      </w:r>
      <w:r>
        <w:rPr>
          <w:sz w:val="24"/>
          <w:szCs w:val="24"/>
        </w:rPr>
        <w:t xml:space="preserve"> </w:t>
      </w:r>
      <w:r w:rsidRPr="005A3A78">
        <w:rPr>
          <w:sz w:val="24"/>
          <w:szCs w:val="24"/>
        </w:rPr>
        <w:t>decorrentes de débitos transferidos de outras modalidades de parcelamento</w:t>
      </w:r>
      <w:r>
        <w:rPr>
          <w:sz w:val="24"/>
          <w:szCs w:val="24"/>
        </w:rPr>
        <w:t xml:space="preserve"> </w:t>
      </w:r>
      <w:r w:rsidRPr="005A3A78">
        <w:rPr>
          <w:sz w:val="24"/>
          <w:szCs w:val="24"/>
        </w:rPr>
        <w:t>ou de execução fiscal.</w:t>
      </w:r>
    </w:p>
    <w:p w:rsidR="005A3A78" w:rsidRPr="005A3A78" w:rsidRDefault="005A3A78" w:rsidP="005A3A78">
      <w:pPr>
        <w:ind w:firstLine="1134"/>
        <w:jc w:val="both"/>
        <w:rPr>
          <w:sz w:val="24"/>
          <w:szCs w:val="24"/>
        </w:rPr>
      </w:pPr>
      <w:r w:rsidRPr="005A3A78">
        <w:rPr>
          <w:sz w:val="24"/>
          <w:szCs w:val="24"/>
        </w:rPr>
        <w:t>§ 11. Implicará imediata rescisão do parcelamento, com cancelamento</w:t>
      </w:r>
      <w:r>
        <w:rPr>
          <w:sz w:val="24"/>
          <w:szCs w:val="24"/>
        </w:rPr>
        <w:t xml:space="preserve"> </w:t>
      </w:r>
      <w:r w:rsidRPr="005A3A78">
        <w:rPr>
          <w:sz w:val="24"/>
          <w:szCs w:val="24"/>
        </w:rPr>
        <w:t>dos benefícios concedidos, a falta de pagamento:</w:t>
      </w:r>
    </w:p>
    <w:p w:rsidR="005A3A78" w:rsidRPr="005A3A78" w:rsidRDefault="005A3A78" w:rsidP="005A3A78">
      <w:pPr>
        <w:ind w:firstLine="1134"/>
        <w:jc w:val="both"/>
        <w:rPr>
          <w:sz w:val="24"/>
          <w:szCs w:val="24"/>
        </w:rPr>
      </w:pPr>
      <w:r w:rsidRPr="005A3A78">
        <w:rPr>
          <w:sz w:val="24"/>
          <w:szCs w:val="24"/>
        </w:rPr>
        <w:t>I - de 3 (três) parcelas, consecutivas ou não; ou</w:t>
      </w:r>
      <w:r>
        <w:rPr>
          <w:sz w:val="24"/>
          <w:szCs w:val="24"/>
        </w:rPr>
        <w:t xml:space="preserve"> </w:t>
      </w:r>
    </w:p>
    <w:p w:rsidR="005A3A78" w:rsidRPr="005A3A78" w:rsidRDefault="005A3A78" w:rsidP="005A3A78">
      <w:pPr>
        <w:ind w:firstLine="1134"/>
        <w:jc w:val="both"/>
        <w:rPr>
          <w:sz w:val="24"/>
          <w:szCs w:val="24"/>
        </w:rPr>
      </w:pPr>
      <w:r w:rsidRPr="005A3A78">
        <w:rPr>
          <w:sz w:val="24"/>
          <w:szCs w:val="24"/>
        </w:rPr>
        <w:t>II - de até 2 (duas) prestações, estando pagas todas as demais</w:t>
      </w:r>
      <w:r>
        <w:rPr>
          <w:sz w:val="24"/>
          <w:szCs w:val="24"/>
        </w:rPr>
        <w:t xml:space="preserve"> </w:t>
      </w:r>
      <w:r w:rsidRPr="005A3A78">
        <w:rPr>
          <w:sz w:val="24"/>
          <w:szCs w:val="24"/>
        </w:rPr>
        <w:t>ou estando vencida a última prestação do parcelamento.</w:t>
      </w:r>
    </w:p>
    <w:p w:rsidR="005A3A78" w:rsidRPr="005A3A78" w:rsidRDefault="005A3A78" w:rsidP="005A3A78">
      <w:pPr>
        <w:ind w:firstLine="1134"/>
        <w:jc w:val="both"/>
        <w:rPr>
          <w:sz w:val="24"/>
          <w:szCs w:val="24"/>
        </w:rPr>
      </w:pPr>
      <w:r w:rsidRPr="005A3A78">
        <w:rPr>
          <w:sz w:val="24"/>
          <w:szCs w:val="24"/>
        </w:rPr>
        <w:t>§ 12. É considerada inadimplida a parcela parcialmente paga.</w:t>
      </w:r>
    </w:p>
    <w:p w:rsidR="005A3A78" w:rsidRPr="005A3A78" w:rsidRDefault="005A3A78" w:rsidP="005A3A78">
      <w:pPr>
        <w:ind w:firstLine="1134"/>
        <w:jc w:val="both"/>
        <w:rPr>
          <w:sz w:val="24"/>
          <w:szCs w:val="24"/>
        </w:rPr>
      </w:pPr>
      <w:r w:rsidRPr="005A3A78">
        <w:rPr>
          <w:sz w:val="24"/>
          <w:szCs w:val="24"/>
        </w:rPr>
        <w:t>§ 13. Rescindido o parcelamento:</w:t>
      </w:r>
    </w:p>
    <w:p w:rsidR="005A3A78" w:rsidRPr="005A3A78" w:rsidRDefault="005A3A78" w:rsidP="005A3A78">
      <w:pPr>
        <w:ind w:firstLine="1134"/>
        <w:jc w:val="both"/>
        <w:rPr>
          <w:sz w:val="24"/>
          <w:szCs w:val="24"/>
        </w:rPr>
      </w:pPr>
      <w:r w:rsidRPr="005A3A78">
        <w:rPr>
          <w:sz w:val="24"/>
          <w:szCs w:val="24"/>
        </w:rPr>
        <w:t>I - será efetuada a apuração do valor original do débito,</w:t>
      </w:r>
      <w:r>
        <w:rPr>
          <w:sz w:val="24"/>
          <w:szCs w:val="24"/>
        </w:rPr>
        <w:t xml:space="preserve"> </w:t>
      </w:r>
      <w:r w:rsidRPr="005A3A78">
        <w:rPr>
          <w:sz w:val="24"/>
          <w:szCs w:val="24"/>
        </w:rPr>
        <w:t>restabelecendo-se os acréscimos legais na forma da legislação</w:t>
      </w:r>
      <w:r>
        <w:rPr>
          <w:sz w:val="24"/>
          <w:szCs w:val="24"/>
        </w:rPr>
        <w:t xml:space="preserve"> </w:t>
      </w:r>
      <w:r w:rsidRPr="005A3A78">
        <w:rPr>
          <w:sz w:val="24"/>
          <w:szCs w:val="24"/>
        </w:rPr>
        <w:t>aplicável à época da ocorrência dos respectivos fatos geradores;</w:t>
      </w:r>
    </w:p>
    <w:p w:rsidR="005A3A78" w:rsidRPr="005A3A78" w:rsidRDefault="005A3A78" w:rsidP="005A3A78">
      <w:pPr>
        <w:ind w:firstLine="1134"/>
        <w:jc w:val="both"/>
        <w:rPr>
          <w:sz w:val="24"/>
          <w:szCs w:val="24"/>
        </w:rPr>
      </w:pPr>
      <w:r w:rsidRPr="005A3A78">
        <w:rPr>
          <w:sz w:val="24"/>
          <w:szCs w:val="24"/>
        </w:rPr>
        <w:t>II - serão deduzidas do valor referido no inciso I as prestações</w:t>
      </w:r>
      <w:r>
        <w:rPr>
          <w:sz w:val="24"/>
          <w:szCs w:val="24"/>
        </w:rPr>
        <w:t xml:space="preserve"> </w:t>
      </w:r>
      <w:r w:rsidRPr="005A3A78">
        <w:rPr>
          <w:sz w:val="24"/>
          <w:szCs w:val="24"/>
        </w:rPr>
        <w:t>pagas.</w:t>
      </w:r>
    </w:p>
    <w:p w:rsidR="005A3A78" w:rsidRPr="005A3A78" w:rsidRDefault="005A3A78" w:rsidP="005A3A78">
      <w:pPr>
        <w:ind w:firstLine="1134"/>
        <w:jc w:val="both"/>
        <w:rPr>
          <w:sz w:val="24"/>
          <w:szCs w:val="24"/>
        </w:rPr>
      </w:pPr>
      <w:r w:rsidRPr="005A3A78">
        <w:rPr>
          <w:sz w:val="24"/>
          <w:szCs w:val="24"/>
        </w:rPr>
        <w:t>§ 14. Aplica-se ao parcelamento de que trata este artigo o</w:t>
      </w:r>
      <w:r>
        <w:rPr>
          <w:sz w:val="24"/>
          <w:szCs w:val="24"/>
        </w:rPr>
        <w:t xml:space="preserve"> </w:t>
      </w:r>
      <w:r w:rsidRPr="005A3A78">
        <w:rPr>
          <w:sz w:val="24"/>
          <w:szCs w:val="24"/>
        </w:rPr>
        <w:t>di</w:t>
      </w:r>
      <w:r w:rsidR="000E0ACC">
        <w:rPr>
          <w:sz w:val="24"/>
          <w:szCs w:val="24"/>
        </w:rPr>
        <w:t xml:space="preserve">sposto no </w:t>
      </w:r>
      <w:r w:rsidR="0078511E" w:rsidRPr="0078511E">
        <w:rPr>
          <w:i/>
          <w:sz w:val="24"/>
          <w:szCs w:val="24"/>
        </w:rPr>
        <w:t>caput</w:t>
      </w:r>
      <w:r w:rsidR="000E0ACC">
        <w:rPr>
          <w:sz w:val="24"/>
          <w:szCs w:val="24"/>
        </w:rPr>
        <w:t xml:space="preserve"> e nos §§ 2º e 3º</w:t>
      </w:r>
      <w:r w:rsidRPr="005A3A78">
        <w:rPr>
          <w:sz w:val="24"/>
          <w:szCs w:val="24"/>
        </w:rPr>
        <w:t xml:space="preserve"> do art. 11, no art. 12, no</w:t>
      </w:r>
      <w:r>
        <w:rPr>
          <w:sz w:val="24"/>
          <w:szCs w:val="24"/>
        </w:rPr>
        <w:t xml:space="preserve"> </w:t>
      </w:r>
      <w:r w:rsidR="0078511E" w:rsidRPr="0078511E">
        <w:rPr>
          <w:i/>
          <w:sz w:val="24"/>
          <w:szCs w:val="24"/>
        </w:rPr>
        <w:t>caput</w:t>
      </w:r>
      <w:r w:rsidRPr="005A3A78">
        <w:rPr>
          <w:sz w:val="24"/>
          <w:szCs w:val="24"/>
        </w:rPr>
        <w:t xml:space="preserve"> do art. 13 e no inciso IX do art. 14 da Lei no 10.522, de</w:t>
      </w:r>
      <w:r>
        <w:rPr>
          <w:sz w:val="24"/>
          <w:szCs w:val="24"/>
        </w:rPr>
        <w:t xml:space="preserve"> </w:t>
      </w:r>
      <w:r w:rsidRPr="005A3A78">
        <w:rPr>
          <w:sz w:val="24"/>
          <w:szCs w:val="24"/>
        </w:rPr>
        <w:t>19 de julho de 2002.</w:t>
      </w:r>
    </w:p>
    <w:p w:rsidR="005A3A78" w:rsidRPr="005A3A78" w:rsidRDefault="005A3A78" w:rsidP="005A3A78">
      <w:pPr>
        <w:ind w:firstLine="1134"/>
        <w:jc w:val="both"/>
        <w:rPr>
          <w:sz w:val="24"/>
          <w:szCs w:val="24"/>
        </w:rPr>
      </w:pPr>
      <w:r w:rsidRPr="005A3A78">
        <w:rPr>
          <w:sz w:val="24"/>
          <w:szCs w:val="24"/>
        </w:rPr>
        <w:lastRenderedPageBreak/>
        <w:t>§ 15. Ao parcelamento de que trata este artigo não se aplicam:</w:t>
      </w:r>
    </w:p>
    <w:p w:rsidR="005A3A78" w:rsidRPr="005A3A78" w:rsidRDefault="000E0ACC" w:rsidP="005A3A78">
      <w:pPr>
        <w:ind w:firstLine="1134"/>
        <w:jc w:val="both"/>
        <w:rPr>
          <w:sz w:val="24"/>
          <w:szCs w:val="24"/>
        </w:rPr>
      </w:pPr>
      <w:r>
        <w:rPr>
          <w:sz w:val="24"/>
          <w:szCs w:val="24"/>
        </w:rPr>
        <w:t>I - o § 1º do art. 3º</w:t>
      </w:r>
      <w:r w:rsidR="005A3A78" w:rsidRPr="005A3A78">
        <w:rPr>
          <w:sz w:val="24"/>
          <w:szCs w:val="24"/>
        </w:rPr>
        <w:t xml:space="preserve"> da Lei n</w:t>
      </w:r>
      <w:r>
        <w:rPr>
          <w:sz w:val="24"/>
          <w:szCs w:val="24"/>
        </w:rPr>
        <w:t>º</w:t>
      </w:r>
      <w:r w:rsidR="005A3A78" w:rsidRPr="005A3A78">
        <w:rPr>
          <w:sz w:val="24"/>
          <w:szCs w:val="24"/>
        </w:rPr>
        <w:t xml:space="preserve"> 9.964, de 10 de abril de 2000; e</w:t>
      </w:r>
      <w:r w:rsidR="005A3A78">
        <w:rPr>
          <w:sz w:val="24"/>
          <w:szCs w:val="24"/>
        </w:rPr>
        <w:t xml:space="preserve"> </w:t>
      </w:r>
    </w:p>
    <w:p w:rsidR="005A3A78" w:rsidRPr="005A3A78" w:rsidRDefault="000E0ACC" w:rsidP="005A3A78">
      <w:pPr>
        <w:ind w:firstLine="1134"/>
        <w:jc w:val="both"/>
        <w:rPr>
          <w:sz w:val="24"/>
          <w:szCs w:val="24"/>
        </w:rPr>
      </w:pPr>
      <w:r>
        <w:rPr>
          <w:sz w:val="24"/>
          <w:szCs w:val="24"/>
        </w:rPr>
        <w:t>II - o § 10 do art. 1º da Lei nº</w:t>
      </w:r>
      <w:r w:rsidR="005A3A78" w:rsidRPr="005A3A78">
        <w:rPr>
          <w:sz w:val="24"/>
          <w:szCs w:val="24"/>
        </w:rPr>
        <w:t xml:space="preserve"> 10.684, de 30 de maio de 2003.</w:t>
      </w:r>
    </w:p>
    <w:p w:rsidR="005A3A78" w:rsidRPr="005A3A78" w:rsidRDefault="005A3A78" w:rsidP="005A3A78">
      <w:pPr>
        <w:ind w:firstLine="1134"/>
        <w:jc w:val="both"/>
        <w:rPr>
          <w:sz w:val="24"/>
          <w:szCs w:val="24"/>
        </w:rPr>
      </w:pPr>
      <w:r w:rsidRPr="005A3A78">
        <w:rPr>
          <w:sz w:val="24"/>
          <w:szCs w:val="24"/>
        </w:rPr>
        <w:t>§ 16. Não será computado na base de cálculo do IRPJ, da</w:t>
      </w:r>
      <w:r>
        <w:rPr>
          <w:sz w:val="24"/>
          <w:szCs w:val="24"/>
        </w:rPr>
        <w:t xml:space="preserve"> </w:t>
      </w:r>
      <w:r w:rsidRPr="005A3A78">
        <w:rPr>
          <w:sz w:val="24"/>
          <w:szCs w:val="24"/>
        </w:rPr>
        <w:t xml:space="preserve">CSLL, do PIS e da </w:t>
      </w:r>
      <w:proofErr w:type="spellStart"/>
      <w:r w:rsidRPr="005A3A78">
        <w:rPr>
          <w:sz w:val="24"/>
          <w:szCs w:val="24"/>
        </w:rPr>
        <w:t>Cofins</w:t>
      </w:r>
      <w:proofErr w:type="spellEnd"/>
      <w:r w:rsidRPr="005A3A78">
        <w:rPr>
          <w:sz w:val="24"/>
          <w:szCs w:val="24"/>
        </w:rPr>
        <w:t xml:space="preserve"> a parcela equivalente à redução do</w:t>
      </w:r>
      <w:r>
        <w:rPr>
          <w:sz w:val="24"/>
          <w:szCs w:val="24"/>
        </w:rPr>
        <w:t xml:space="preserve"> </w:t>
      </w:r>
      <w:r w:rsidRPr="005A3A78">
        <w:rPr>
          <w:sz w:val="24"/>
          <w:szCs w:val="24"/>
        </w:rPr>
        <w:t>valor do montante principal dos tributos, das multas, dos juros e</w:t>
      </w:r>
      <w:r w:rsidR="000E0ACC">
        <w:rPr>
          <w:sz w:val="24"/>
          <w:szCs w:val="24"/>
        </w:rPr>
        <w:t xml:space="preserve"> </w:t>
      </w:r>
      <w:r w:rsidRPr="005A3A78">
        <w:rPr>
          <w:sz w:val="24"/>
          <w:szCs w:val="24"/>
        </w:rPr>
        <w:t>dos encargos legais em decorrência do disposto neste artigo.</w:t>
      </w:r>
    </w:p>
    <w:p w:rsidR="00AC52E3" w:rsidRDefault="005A3A78" w:rsidP="005A3A78">
      <w:pPr>
        <w:ind w:firstLine="1134"/>
        <w:jc w:val="both"/>
        <w:rPr>
          <w:sz w:val="24"/>
          <w:szCs w:val="24"/>
        </w:rPr>
      </w:pPr>
      <w:r w:rsidRPr="005A3A78">
        <w:rPr>
          <w:sz w:val="24"/>
          <w:szCs w:val="24"/>
        </w:rPr>
        <w:t>§ 17. A Secretaria da Receita Federal do Brasil e a Procuradoria-Geral</w:t>
      </w:r>
      <w:r>
        <w:rPr>
          <w:sz w:val="24"/>
          <w:szCs w:val="24"/>
        </w:rPr>
        <w:t xml:space="preserve"> </w:t>
      </w:r>
      <w:r w:rsidRPr="005A3A78">
        <w:rPr>
          <w:sz w:val="24"/>
          <w:szCs w:val="24"/>
        </w:rPr>
        <w:t>da Fazenda Nacional, no âmbito de suas competências,</w:t>
      </w:r>
      <w:r>
        <w:rPr>
          <w:sz w:val="24"/>
          <w:szCs w:val="24"/>
        </w:rPr>
        <w:t xml:space="preserve"> </w:t>
      </w:r>
      <w:r w:rsidRPr="005A3A78">
        <w:rPr>
          <w:sz w:val="24"/>
          <w:szCs w:val="24"/>
        </w:rPr>
        <w:t>editarão os atos necessários à execução do parcelamento</w:t>
      </w:r>
      <w:r>
        <w:rPr>
          <w:sz w:val="24"/>
          <w:szCs w:val="24"/>
        </w:rPr>
        <w:t xml:space="preserve"> </w:t>
      </w:r>
      <w:r w:rsidRPr="005A3A78">
        <w:rPr>
          <w:sz w:val="24"/>
          <w:szCs w:val="24"/>
        </w:rPr>
        <w:t>de que trata este artigo</w:t>
      </w:r>
      <w:r>
        <w:rPr>
          <w:sz w:val="24"/>
          <w:szCs w:val="24"/>
        </w:rPr>
        <w:t>.</w:t>
      </w:r>
      <w:r w:rsidR="000E0ACC">
        <w:rPr>
          <w:sz w:val="24"/>
          <w:szCs w:val="24"/>
        </w:rPr>
        <w:t xml:space="preserve"> </w:t>
      </w:r>
      <w:hyperlink r:id="rId22" w:history="1">
        <w:r w:rsidR="000E0ACC" w:rsidRPr="000E0ACC">
          <w:rPr>
            <w:rStyle w:val="Hyperlink"/>
            <w:i/>
            <w:sz w:val="24"/>
            <w:szCs w:val="24"/>
          </w:rPr>
          <w:t>(Artigo com redação dada pela Lei nº 13.097, de 19/1/2015)</w:t>
        </w:r>
      </w:hyperlink>
    </w:p>
    <w:p w:rsidR="005A3A78" w:rsidRPr="00AC52E3" w:rsidRDefault="005A3A78" w:rsidP="005A3A78">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43. A Lei nº 10.522, de 19 de julho de 2002, passa a vigorar acrescida do seguinte art. 10-A: </w:t>
      </w:r>
    </w:p>
    <w:p w:rsidR="00AC52E3" w:rsidRPr="00AC52E3" w:rsidRDefault="00AC52E3" w:rsidP="00AC52E3">
      <w:pPr>
        <w:ind w:firstLine="1134"/>
        <w:jc w:val="both"/>
        <w:rPr>
          <w:sz w:val="24"/>
          <w:szCs w:val="24"/>
        </w:rPr>
      </w:pPr>
    </w:p>
    <w:p w:rsidR="00AC52E3" w:rsidRPr="00AC52E3" w:rsidRDefault="00AC52E3" w:rsidP="005538E4">
      <w:pPr>
        <w:ind w:firstLine="1701"/>
        <w:jc w:val="both"/>
        <w:rPr>
          <w:sz w:val="24"/>
          <w:szCs w:val="24"/>
        </w:rPr>
      </w:pPr>
      <w:r w:rsidRPr="00AC52E3">
        <w:rPr>
          <w:sz w:val="24"/>
          <w:szCs w:val="24"/>
        </w:rPr>
        <w:t xml:space="preserve">"Art. 10-A. O empresário ou a sociedade empresária que pleitear ou tiver deferido o processamento da recuperação judicial, nos termos dos </w:t>
      </w:r>
      <w:proofErr w:type="spellStart"/>
      <w:r w:rsidRPr="00AC52E3">
        <w:rPr>
          <w:sz w:val="24"/>
          <w:szCs w:val="24"/>
        </w:rPr>
        <w:t>arts</w:t>
      </w:r>
      <w:proofErr w:type="spellEnd"/>
      <w:r w:rsidRPr="00AC52E3">
        <w:rPr>
          <w:sz w:val="24"/>
          <w:szCs w:val="24"/>
        </w:rPr>
        <w:t xml:space="preserve">. 51, 52 e 70 da Lei nº 11.101, de 9 de fevereiro de 2005, poderão parcelar seus débitos com a Fazenda Nacional, em 84 (oitenta e quatro) parcelas mensais e consecutivas, calculadas observando-se os seguintes percentuais mínimos, aplicados sobre o valor da dívida consolidada: </w:t>
      </w:r>
    </w:p>
    <w:p w:rsidR="00AC52E3" w:rsidRPr="00AC52E3" w:rsidRDefault="00AC52E3" w:rsidP="005538E4">
      <w:pPr>
        <w:ind w:firstLine="1701"/>
        <w:jc w:val="both"/>
        <w:rPr>
          <w:sz w:val="24"/>
          <w:szCs w:val="24"/>
        </w:rPr>
      </w:pPr>
      <w:r w:rsidRPr="00AC52E3">
        <w:rPr>
          <w:sz w:val="24"/>
          <w:szCs w:val="24"/>
        </w:rPr>
        <w:t xml:space="preserve">I - da 1ª à 12ª prestação: 0,666% (seiscentos e sessenta e seis milésimos por cento); </w:t>
      </w:r>
    </w:p>
    <w:p w:rsidR="00AC52E3" w:rsidRPr="00AC52E3" w:rsidRDefault="00AC52E3" w:rsidP="005538E4">
      <w:pPr>
        <w:ind w:firstLine="1701"/>
        <w:jc w:val="both"/>
        <w:rPr>
          <w:sz w:val="24"/>
          <w:szCs w:val="24"/>
        </w:rPr>
      </w:pPr>
      <w:r w:rsidRPr="00AC52E3">
        <w:rPr>
          <w:sz w:val="24"/>
          <w:szCs w:val="24"/>
        </w:rPr>
        <w:t xml:space="preserve">II - da 13ª à 24ª prestação: 1% (um por cento); </w:t>
      </w:r>
    </w:p>
    <w:p w:rsidR="00AC52E3" w:rsidRPr="00AC52E3" w:rsidRDefault="00AC52E3" w:rsidP="005538E4">
      <w:pPr>
        <w:ind w:firstLine="1701"/>
        <w:jc w:val="both"/>
        <w:rPr>
          <w:sz w:val="24"/>
          <w:szCs w:val="24"/>
        </w:rPr>
      </w:pPr>
      <w:r w:rsidRPr="00AC52E3">
        <w:rPr>
          <w:sz w:val="24"/>
          <w:szCs w:val="24"/>
        </w:rPr>
        <w:t>III - da 25ª à 83ª prestação: 1,333% (um</w:t>
      </w:r>
      <w:r w:rsidR="00FC278F">
        <w:rPr>
          <w:sz w:val="24"/>
          <w:szCs w:val="24"/>
        </w:rPr>
        <w:t xml:space="preserve"> i</w:t>
      </w:r>
      <w:r w:rsidRPr="00AC52E3">
        <w:rPr>
          <w:sz w:val="24"/>
          <w:szCs w:val="24"/>
        </w:rPr>
        <w:t xml:space="preserve">nteiro e trezentos e trinta e três milésimos por cento); e </w:t>
      </w:r>
    </w:p>
    <w:p w:rsidR="00AC52E3" w:rsidRPr="00AC52E3" w:rsidRDefault="00AC52E3" w:rsidP="005538E4">
      <w:pPr>
        <w:ind w:firstLine="1701"/>
        <w:jc w:val="both"/>
        <w:rPr>
          <w:sz w:val="24"/>
          <w:szCs w:val="24"/>
        </w:rPr>
      </w:pPr>
      <w:r w:rsidRPr="00AC52E3">
        <w:rPr>
          <w:sz w:val="24"/>
          <w:szCs w:val="24"/>
        </w:rPr>
        <w:t xml:space="preserve">IV - 84ª prestação: saldo devedor remanescente. </w:t>
      </w:r>
    </w:p>
    <w:p w:rsidR="00AC52E3" w:rsidRPr="00AC52E3" w:rsidRDefault="00AC52E3" w:rsidP="005538E4">
      <w:pPr>
        <w:ind w:firstLine="1701"/>
        <w:jc w:val="both"/>
        <w:rPr>
          <w:sz w:val="24"/>
          <w:szCs w:val="24"/>
        </w:rPr>
      </w:pPr>
      <w:r w:rsidRPr="00AC52E3">
        <w:rPr>
          <w:sz w:val="24"/>
          <w:szCs w:val="24"/>
        </w:rPr>
        <w:t>§ 1º O disposto neste artigo aplica-se à totalidade dos débitos do empresário ou da sociedade empresária constituídos ou não,</w:t>
      </w:r>
      <w:r w:rsidR="00B13760">
        <w:rPr>
          <w:sz w:val="24"/>
          <w:szCs w:val="24"/>
        </w:rPr>
        <w:t xml:space="preserve"> i</w:t>
      </w:r>
      <w:r w:rsidRPr="00AC52E3">
        <w:rPr>
          <w:sz w:val="24"/>
          <w:szCs w:val="24"/>
        </w:rPr>
        <w:t>nscritos ou não em Dívida Ativa da União, mesmo que discutidos judicialmente em ação proposta pelo sujeito passivo ou em fase de execução fiscal já ajuizada, ressalvados exclusivamente os débitos</w:t>
      </w:r>
      <w:r w:rsidR="00B13760">
        <w:rPr>
          <w:sz w:val="24"/>
          <w:szCs w:val="24"/>
        </w:rPr>
        <w:t xml:space="preserve"> i</w:t>
      </w:r>
      <w:r w:rsidRPr="00AC52E3">
        <w:rPr>
          <w:sz w:val="24"/>
          <w:szCs w:val="24"/>
        </w:rPr>
        <w:t xml:space="preserve">ncluídos em parcelamentos regidos por outras leis. </w:t>
      </w:r>
    </w:p>
    <w:p w:rsidR="00AC52E3" w:rsidRPr="00AC52E3" w:rsidRDefault="00AC52E3" w:rsidP="005538E4">
      <w:pPr>
        <w:ind w:firstLine="1701"/>
        <w:jc w:val="both"/>
        <w:rPr>
          <w:sz w:val="24"/>
          <w:szCs w:val="24"/>
        </w:rPr>
      </w:pPr>
      <w:r w:rsidRPr="00AC52E3">
        <w:rPr>
          <w:sz w:val="24"/>
          <w:szCs w:val="24"/>
        </w:rPr>
        <w:t>§ 2º No caso dos débitos que se encontrarem sob discussão administrativa ou judicial, submetidos ou não à causa legal de suspensão de exigibilidade, o sujeito passivo deverá comprovar que desistiu expressamente e de forma</w:t>
      </w:r>
      <w:r w:rsidR="00B13760">
        <w:rPr>
          <w:sz w:val="24"/>
          <w:szCs w:val="24"/>
        </w:rPr>
        <w:t xml:space="preserve"> i</w:t>
      </w:r>
      <w:r w:rsidRPr="00AC52E3">
        <w:rPr>
          <w:sz w:val="24"/>
          <w:szCs w:val="24"/>
        </w:rPr>
        <w:t>rrevogável da</w:t>
      </w:r>
      <w:r w:rsidR="00B13760">
        <w:rPr>
          <w:sz w:val="24"/>
          <w:szCs w:val="24"/>
        </w:rPr>
        <w:t xml:space="preserve"> i</w:t>
      </w:r>
      <w:r w:rsidRPr="00AC52E3">
        <w:rPr>
          <w:sz w:val="24"/>
          <w:szCs w:val="24"/>
        </w:rPr>
        <w:t>mpugnação ou do recurso</w:t>
      </w:r>
      <w:r w:rsidR="00B13760">
        <w:rPr>
          <w:sz w:val="24"/>
          <w:szCs w:val="24"/>
        </w:rPr>
        <w:t xml:space="preserve"> i</w:t>
      </w:r>
      <w:r w:rsidRPr="00AC52E3">
        <w:rPr>
          <w:sz w:val="24"/>
          <w:szCs w:val="24"/>
        </w:rPr>
        <w:t xml:space="preserve">nterposto, ou da ação judicial, e, cumulativamente, renunciou a quaisquer alegações de direito sobre as quais se fundem a ação judicial e o recurso administrativo. </w:t>
      </w:r>
    </w:p>
    <w:p w:rsidR="00AC52E3" w:rsidRPr="00AC52E3" w:rsidRDefault="00AC52E3" w:rsidP="005538E4">
      <w:pPr>
        <w:ind w:firstLine="1701"/>
        <w:jc w:val="both"/>
        <w:rPr>
          <w:sz w:val="24"/>
          <w:szCs w:val="24"/>
        </w:rPr>
      </w:pPr>
      <w:r w:rsidRPr="00AC52E3">
        <w:rPr>
          <w:sz w:val="24"/>
          <w:szCs w:val="24"/>
        </w:rPr>
        <w:t>§ 3º O empresário ou a sociedade empresária poderá, a seu critério, desistir dos parcelamentos em curso,</w:t>
      </w:r>
      <w:r w:rsidR="002F1E4D">
        <w:rPr>
          <w:sz w:val="24"/>
          <w:szCs w:val="24"/>
        </w:rPr>
        <w:t xml:space="preserve"> i</w:t>
      </w:r>
      <w:r w:rsidRPr="00AC52E3">
        <w:rPr>
          <w:sz w:val="24"/>
          <w:szCs w:val="24"/>
        </w:rPr>
        <w:t xml:space="preserve">ndependentemente da modalidade, e solicitar que eles sejam parcelados nos termos deste artigo. </w:t>
      </w:r>
    </w:p>
    <w:p w:rsidR="00AC52E3" w:rsidRPr="00AC52E3" w:rsidRDefault="00AC52E3" w:rsidP="005538E4">
      <w:pPr>
        <w:ind w:firstLine="1701"/>
        <w:jc w:val="both"/>
        <w:rPr>
          <w:sz w:val="24"/>
          <w:szCs w:val="24"/>
        </w:rPr>
      </w:pPr>
      <w:r w:rsidRPr="00AC52E3">
        <w:rPr>
          <w:sz w:val="24"/>
          <w:szCs w:val="24"/>
        </w:rPr>
        <w:t xml:space="preserve">§ 4º Além das hipóteses previstas no art. 14-B, é causa de rescisão do parcelamento a não concessão da recuperação judicial de que trata o art. 58 da Lei nº 11.101, de 9 de fevereiro de 2005, bem como a decretação da falência da pessoa jurídica. </w:t>
      </w:r>
    </w:p>
    <w:p w:rsidR="00AC52E3" w:rsidRPr="00AC52E3" w:rsidRDefault="00AC52E3" w:rsidP="005538E4">
      <w:pPr>
        <w:ind w:firstLine="1701"/>
        <w:jc w:val="both"/>
        <w:rPr>
          <w:sz w:val="24"/>
          <w:szCs w:val="24"/>
        </w:rPr>
      </w:pPr>
      <w:r w:rsidRPr="00AC52E3">
        <w:rPr>
          <w:sz w:val="24"/>
          <w:szCs w:val="24"/>
        </w:rPr>
        <w:t xml:space="preserve">§ 5º O empresário ou a sociedade empresária poderá ter apenas um parcelamento de que trata o </w:t>
      </w:r>
      <w:r w:rsidR="0078511E" w:rsidRPr="0078511E">
        <w:rPr>
          <w:i/>
          <w:sz w:val="24"/>
          <w:szCs w:val="24"/>
        </w:rPr>
        <w:t>caput</w:t>
      </w:r>
      <w:r w:rsidRPr="00AC52E3">
        <w:rPr>
          <w:sz w:val="24"/>
          <w:szCs w:val="24"/>
        </w:rPr>
        <w:t>, cujos débitos constituídos,</w:t>
      </w:r>
      <w:r w:rsidR="002F1E4D">
        <w:rPr>
          <w:sz w:val="24"/>
          <w:szCs w:val="24"/>
        </w:rPr>
        <w:t xml:space="preserve"> i</w:t>
      </w:r>
      <w:r w:rsidRPr="00AC52E3">
        <w:rPr>
          <w:sz w:val="24"/>
          <w:szCs w:val="24"/>
        </w:rPr>
        <w:t>nscritos ou não em Dívida Ativa da União, poderão ser</w:t>
      </w:r>
      <w:r w:rsidR="002F1E4D">
        <w:rPr>
          <w:sz w:val="24"/>
          <w:szCs w:val="24"/>
        </w:rPr>
        <w:t xml:space="preserve"> i</w:t>
      </w:r>
      <w:r w:rsidRPr="00AC52E3">
        <w:rPr>
          <w:sz w:val="24"/>
          <w:szCs w:val="24"/>
        </w:rPr>
        <w:t xml:space="preserve">ncluídos até a data do pedido de parcelamento. </w:t>
      </w:r>
    </w:p>
    <w:p w:rsidR="00AC52E3" w:rsidRPr="00AC52E3" w:rsidRDefault="00AC52E3" w:rsidP="005538E4">
      <w:pPr>
        <w:ind w:firstLine="1701"/>
        <w:jc w:val="both"/>
        <w:rPr>
          <w:sz w:val="24"/>
          <w:szCs w:val="24"/>
        </w:rPr>
      </w:pPr>
      <w:r w:rsidRPr="00AC52E3">
        <w:rPr>
          <w:sz w:val="24"/>
          <w:szCs w:val="24"/>
        </w:rPr>
        <w:t>§ 6º A concessão do parcelamento não</w:t>
      </w:r>
      <w:r w:rsidR="002F1E4D">
        <w:rPr>
          <w:sz w:val="24"/>
          <w:szCs w:val="24"/>
        </w:rPr>
        <w:t xml:space="preserve"> i</w:t>
      </w:r>
      <w:r w:rsidRPr="00AC52E3">
        <w:rPr>
          <w:sz w:val="24"/>
          <w:szCs w:val="24"/>
        </w:rPr>
        <w:t xml:space="preserve">mplica a liberação dos bens e direitos do devedor ou de seus responsáveis que tenham sido constituídos em garantia dos respectivos créditos. </w:t>
      </w:r>
    </w:p>
    <w:p w:rsidR="00AC52E3" w:rsidRDefault="00AC52E3" w:rsidP="005538E4">
      <w:pPr>
        <w:ind w:firstLine="1701"/>
        <w:jc w:val="both"/>
        <w:rPr>
          <w:sz w:val="24"/>
          <w:szCs w:val="24"/>
        </w:rPr>
      </w:pPr>
      <w:r w:rsidRPr="00AC52E3">
        <w:rPr>
          <w:sz w:val="24"/>
          <w:szCs w:val="24"/>
        </w:rPr>
        <w:lastRenderedPageBreak/>
        <w:t xml:space="preserve">§ 7º O parcelamento referido no </w:t>
      </w:r>
      <w:r w:rsidR="0078511E" w:rsidRPr="0078511E">
        <w:rPr>
          <w:i/>
          <w:sz w:val="24"/>
          <w:szCs w:val="24"/>
        </w:rPr>
        <w:t>caput</w:t>
      </w:r>
      <w:r w:rsidRPr="00AC52E3">
        <w:rPr>
          <w:sz w:val="24"/>
          <w:szCs w:val="24"/>
        </w:rPr>
        <w:t xml:space="preserve"> observará as demais condições previstas nesta Lei, ressalvado o disposto no</w:t>
      </w:r>
      <w:r w:rsidR="005538E4">
        <w:rPr>
          <w:sz w:val="24"/>
          <w:szCs w:val="24"/>
        </w:rPr>
        <w:t xml:space="preserve"> </w:t>
      </w:r>
      <w:r w:rsidR="0072634C">
        <w:rPr>
          <w:sz w:val="24"/>
          <w:szCs w:val="24"/>
        </w:rPr>
        <w:t>§</w:t>
      </w:r>
      <w:r w:rsidRPr="00AC52E3">
        <w:rPr>
          <w:sz w:val="24"/>
          <w:szCs w:val="24"/>
        </w:rPr>
        <w:t xml:space="preserve"> 1º do art. 11, no</w:t>
      </w:r>
      <w:r w:rsidR="002F1E4D">
        <w:rPr>
          <w:sz w:val="24"/>
          <w:szCs w:val="24"/>
        </w:rPr>
        <w:t xml:space="preserve"> i</w:t>
      </w:r>
      <w:r w:rsidRPr="00AC52E3">
        <w:rPr>
          <w:sz w:val="24"/>
          <w:szCs w:val="24"/>
        </w:rPr>
        <w:t>nciso</w:t>
      </w:r>
      <w:r w:rsidR="002F1E4D">
        <w:rPr>
          <w:sz w:val="24"/>
          <w:szCs w:val="24"/>
        </w:rPr>
        <w:t xml:space="preserve"> </w:t>
      </w:r>
      <w:r w:rsidR="00D07ACD">
        <w:rPr>
          <w:sz w:val="24"/>
          <w:szCs w:val="24"/>
        </w:rPr>
        <w:t>I</w:t>
      </w:r>
      <w:r w:rsidRPr="00AC52E3">
        <w:rPr>
          <w:sz w:val="24"/>
          <w:szCs w:val="24"/>
        </w:rPr>
        <w:t>I do</w:t>
      </w:r>
      <w:r w:rsidR="002F1E4D">
        <w:rPr>
          <w:sz w:val="24"/>
          <w:szCs w:val="24"/>
        </w:rPr>
        <w:t xml:space="preserve"> </w:t>
      </w:r>
      <w:r w:rsidR="0072634C">
        <w:rPr>
          <w:sz w:val="24"/>
          <w:szCs w:val="24"/>
        </w:rPr>
        <w:t>§</w:t>
      </w:r>
      <w:r w:rsidRPr="00AC52E3">
        <w:rPr>
          <w:sz w:val="24"/>
          <w:szCs w:val="24"/>
        </w:rPr>
        <w:t xml:space="preserve"> 1º do art. 12, nos</w:t>
      </w:r>
      <w:r w:rsidR="002F1E4D">
        <w:rPr>
          <w:sz w:val="24"/>
          <w:szCs w:val="24"/>
        </w:rPr>
        <w:t xml:space="preserve"> i</w:t>
      </w:r>
      <w:r w:rsidRPr="00AC52E3">
        <w:rPr>
          <w:sz w:val="24"/>
          <w:szCs w:val="24"/>
        </w:rPr>
        <w:t>ncisos</w:t>
      </w:r>
      <w:r w:rsidR="002F1E4D">
        <w:rPr>
          <w:sz w:val="24"/>
          <w:szCs w:val="24"/>
        </w:rPr>
        <w:t xml:space="preserve"> </w:t>
      </w:r>
      <w:r w:rsidR="00D07ACD">
        <w:rPr>
          <w:sz w:val="24"/>
          <w:szCs w:val="24"/>
        </w:rPr>
        <w:t>I</w:t>
      </w:r>
      <w:r w:rsidRPr="00AC52E3">
        <w:rPr>
          <w:sz w:val="24"/>
          <w:szCs w:val="24"/>
        </w:rPr>
        <w:t>,</w:t>
      </w:r>
      <w:r w:rsidR="00D07ACD">
        <w:rPr>
          <w:sz w:val="24"/>
          <w:szCs w:val="24"/>
        </w:rPr>
        <w:t>I</w:t>
      </w:r>
      <w:r w:rsidRPr="00AC52E3">
        <w:rPr>
          <w:sz w:val="24"/>
          <w:szCs w:val="24"/>
        </w:rPr>
        <w:t>I e VIII do art. 14 e no</w:t>
      </w:r>
      <w:r w:rsidR="002F1E4D">
        <w:rPr>
          <w:sz w:val="24"/>
          <w:szCs w:val="24"/>
        </w:rPr>
        <w:t xml:space="preserve"> </w:t>
      </w:r>
      <w:r w:rsidR="0072634C">
        <w:rPr>
          <w:sz w:val="24"/>
          <w:szCs w:val="24"/>
        </w:rPr>
        <w:t>§</w:t>
      </w:r>
      <w:r w:rsidR="00EC7DD7">
        <w:rPr>
          <w:sz w:val="24"/>
          <w:szCs w:val="24"/>
        </w:rPr>
        <w:t xml:space="preserve"> </w:t>
      </w:r>
      <w:r w:rsidRPr="00AC52E3">
        <w:rPr>
          <w:sz w:val="24"/>
          <w:szCs w:val="24"/>
        </w:rPr>
        <w:t>2º do art. 14-A."</w:t>
      </w:r>
    </w:p>
    <w:p w:rsidR="002F1E4D" w:rsidRPr="00AC52E3" w:rsidRDefault="002F1E4D"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44. A Secretaria da Receita Federal do Brasil e a Procuradoria- Geral da Fazenda Nacional,</w:t>
      </w:r>
      <w:r w:rsidR="002F1E4D">
        <w:rPr>
          <w:sz w:val="24"/>
          <w:szCs w:val="24"/>
        </w:rPr>
        <w:t xml:space="preserve"> i</w:t>
      </w:r>
      <w:r w:rsidRPr="00AC52E3">
        <w:rPr>
          <w:sz w:val="24"/>
          <w:szCs w:val="24"/>
        </w:rPr>
        <w:t xml:space="preserve">nclusive por meio de ato conjunto quando couber, editarão os atos necessários à efetivação do disposto nesta Seção. </w:t>
      </w:r>
    </w:p>
    <w:p w:rsidR="00AC52E3" w:rsidRPr="00AC52E3" w:rsidRDefault="00AC52E3" w:rsidP="00AC52E3">
      <w:pPr>
        <w:ind w:firstLine="1134"/>
        <w:jc w:val="both"/>
        <w:rPr>
          <w:sz w:val="24"/>
          <w:szCs w:val="24"/>
        </w:rPr>
      </w:pPr>
    </w:p>
    <w:p w:rsidR="00AC52E3" w:rsidRPr="002F1E4D" w:rsidRDefault="00AC52E3" w:rsidP="002F1E4D">
      <w:pPr>
        <w:jc w:val="center"/>
        <w:rPr>
          <w:b/>
          <w:sz w:val="24"/>
          <w:szCs w:val="24"/>
        </w:rPr>
      </w:pPr>
      <w:r w:rsidRPr="002F1E4D">
        <w:rPr>
          <w:b/>
          <w:sz w:val="24"/>
          <w:szCs w:val="24"/>
        </w:rPr>
        <w:t>Seção</w:t>
      </w:r>
      <w:r w:rsidR="0072275D">
        <w:rPr>
          <w:b/>
          <w:sz w:val="24"/>
          <w:szCs w:val="24"/>
        </w:rPr>
        <w:t xml:space="preserve"> </w:t>
      </w:r>
      <w:r w:rsidR="00D07ACD" w:rsidRPr="002F1E4D">
        <w:rPr>
          <w:b/>
          <w:sz w:val="24"/>
          <w:szCs w:val="24"/>
        </w:rPr>
        <w:t>I</w:t>
      </w:r>
      <w:r w:rsidRPr="002F1E4D">
        <w:rPr>
          <w:b/>
          <w:sz w:val="24"/>
          <w:szCs w:val="24"/>
        </w:rPr>
        <w:t>X</w:t>
      </w:r>
    </w:p>
    <w:p w:rsidR="00AC52E3" w:rsidRPr="002F1E4D" w:rsidRDefault="00AC52E3" w:rsidP="002F1E4D">
      <w:pPr>
        <w:jc w:val="center"/>
        <w:rPr>
          <w:b/>
          <w:sz w:val="24"/>
          <w:szCs w:val="24"/>
        </w:rPr>
      </w:pPr>
      <w:r w:rsidRPr="002F1E4D">
        <w:rPr>
          <w:b/>
          <w:sz w:val="24"/>
          <w:szCs w:val="24"/>
        </w:rPr>
        <w:t>Do Fundo de Garantia do Tempo de Serviço - FGTS</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45. Não serão</w:t>
      </w:r>
      <w:r w:rsidR="00ED1F56">
        <w:rPr>
          <w:sz w:val="24"/>
          <w:szCs w:val="24"/>
        </w:rPr>
        <w:t xml:space="preserve"> i</w:t>
      </w:r>
      <w:r w:rsidRPr="00AC52E3">
        <w:rPr>
          <w:sz w:val="24"/>
          <w:szCs w:val="24"/>
        </w:rPr>
        <w:t>nscritos em Dívida Ativa os débitos de um mesmo devedor com o Fundo de Garantia do Tempo de Serviço - FGTS cujo valor consolidado seja</w:t>
      </w:r>
      <w:r w:rsidR="00ED1F56">
        <w:rPr>
          <w:sz w:val="24"/>
          <w:szCs w:val="24"/>
        </w:rPr>
        <w:t xml:space="preserve"> i</w:t>
      </w:r>
      <w:r w:rsidRPr="00AC52E3">
        <w:rPr>
          <w:sz w:val="24"/>
          <w:szCs w:val="24"/>
        </w:rPr>
        <w:t>gual ou</w:t>
      </w:r>
      <w:r w:rsidR="00ED1F56">
        <w:rPr>
          <w:sz w:val="24"/>
          <w:szCs w:val="24"/>
        </w:rPr>
        <w:t xml:space="preserve"> i</w:t>
      </w:r>
      <w:r w:rsidRPr="00AC52E3">
        <w:rPr>
          <w:sz w:val="24"/>
          <w:szCs w:val="24"/>
        </w:rPr>
        <w:t xml:space="preserve">nferior a R$ 1.000,00 (mil reais).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46. Não serão ajuizadas execuções fiscais para a cobrança de débitos de um mesmo devedor com o FGTS cujo valor consolidado seja</w:t>
      </w:r>
      <w:r w:rsidR="00ED1F56">
        <w:rPr>
          <w:sz w:val="24"/>
          <w:szCs w:val="24"/>
        </w:rPr>
        <w:t xml:space="preserve"> i</w:t>
      </w:r>
      <w:r w:rsidRPr="00AC52E3">
        <w:rPr>
          <w:sz w:val="24"/>
          <w:szCs w:val="24"/>
        </w:rPr>
        <w:t>gual ou</w:t>
      </w:r>
      <w:r w:rsidR="00ED1F56">
        <w:rPr>
          <w:sz w:val="24"/>
          <w:szCs w:val="24"/>
        </w:rPr>
        <w:t xml:space="preserve"> i</w:t>
      </w:r>
      <w:r w:rsidRPr="00AC52E3">
        <w:rPr>
          <w:sz w:val="24"/>
          <w:szCs w:val="24"/>
        </w:rPr>
        <w:t xml:space="preserve">nferior a R$ 20.000,00 (vinte mil reais). </w:t>
      </w:r>
    </w:p>
    <w:p w:rsidR="00AC52E3" w:rsidRPr="00AC52E3" w:rsidRDefault="00AC52E3" w:rsidP="00AC52E3">
      <w:pPr>
        <w:ind w:firstLine="1134"/>
        <w:jc w:val="both"/>
        <w:rPr>
          <w:sz w:val="24"/>
          <w:szCs w:val="24"/>
        </w:rPr>
      </w:pPr>
      <w:r w:rsidRPr="00AC52E3">
        <w:rPr>
          <w:sz w:val="24"/>
          <w:szCs w:val="24"/>
        </w:rPr>
        <w:t xml:space="preserve"> Parágrafo único. Entende-se por valor consolidado o resultante da atualização do débito originário, somado aos encargos e acréscimos legais ou contratuais, vencidos até a data da apuração.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47. Ficam cancelados os débitos com o FGTS</w:t>
      </w:r>
      <w:r w:rsidR="00D92D3D">
        <w:rPr>
          <w:sz w:val="24"/>
          <w:szCs w:val="24"/>
        </w:rPr>
        <w:t xml:space="preserve"> i</w:t>
      </w:r>
      <w:r w:rsidRPr="00AC52E3">
        <w:rPr>
          <w:sz w:val="24"/>
          <w:szCs w:val="24"/>
        </w:rPr>
        <w:t>nscritos em Dívida Ativa de valor consolidado</w:t>
      </w:r>
      <w:r w:rsidR="00D92D3D">
        <w:rPr>
          <w:sz w:val="24"/>
          <w:szCs w:val="24"/>
        </w:rPr>
        <w:t xml:space="preserve"> i</w:t>
      </w:r>
      <w:r w:rsidRPr="00AC52E3">
        <w:rPr>
          <w:sz w:val="24"/>
          <w:szCs w:val="24"/>
        </w:rPr>
        <w:t>gual ou</w:t>
      </w:r>
      <w:r w:rsidR="00D92D3D">
        <w:rPr>
          <w:sz w:val="24"/>
          <w:szCs w:val="24"/>
        </w:rPr>
        <w:t xml:space="preserve"> i</w:t>
      </w:r>
      <w:r w:rsidRPr="00AC52E3">
        <w:rPr>
          <w:sz w:val="24"/>
          <w:szCs w:val="24"/>
        </w:rPr>
        <w:t xml:space="preserve">nferior a R$ 100,00 (cem reais).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48. O Procurador da Fazenda Nacional requererá o arquivamento, sem baixa na distribuição, das execuções fiscais de débitos com o FGTS, cujo valor consolidado seja</w:t>
      </w:r>
      <w:r w:rsidR="00D92D3D">
        <w:rPr>
          <w:sz w:val="24"/>
          <w:szCs w:val="24"/>
        </w:rPr>
        <w:t xml:space="preserve"> i</w:t>
      </w:r>
      <w:r w:rsidRPr="00AC52E3">
        <w:rPr>
          <w:sz w:val="24"/>
          <w:szCs w:val="24"/>
        </w:rPr>
        <w:t>gual ou</w:t>
      </w:r>
      <w:r w:rsidR="00D92D3D">
        <w:rPr>
          <w:sz w:val="24"/>
          <w:szCs w:val="24"/>
        </w:rPr>
        <w:t xml:space="preserve"> i</w:t>
      </w:r>
      <w:r w:rsidRPr="00AC52E3">
        <w:rPr>
          <w:sz w:val="24"/>
          <w:szCs w:val="24"/>
        </w:rPr>
        <w:t>nferior a R$ 20.000,00 (vinte mil reais), desde que não conste dos autos garantia,</w:t>
      </w:r>
      <w:r w:rsidR="00D92D3D">
        <w:rPr>
          <w:sz w:val="24"/>
          <w:szCs w:val="24"/>
        </w:rPr>
        <w:t xml:space="preserve"> i</w:t>
      </w:r>
      <w:r w:rsidRPr="00AC52E3">
        <w:rPr>
          <w:sz w:val="24"/>
          <w:szCs w:val="24"/>
        </w:rPr>
        <w:t xml:space="preserve">ntegral ou parcial, útil à satisfação do crédito.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49. O disposto nesta Seção não prejudica o direito conferido ao trabalhador de buscar a satisfação do crédito fundiário de que é titular, qualquer que seja o valor, mediante o ajuizamento de reclamação trabalhista, nos termos do art. 25 da Lei nº 8.036, de 11 de maio de 1990. </w:t>
      </w:r>
    </w:p>
    <w:p w:rsidR="00AC52E3" w:rsidRPr="00AC52E3" w:rsidRDefault="00AC52E3" w:rsidP="00AC52E3">
      <w:pPr>
        <w:ind w:firstLine="1134"/>
        <w:jc w:val="both"/>
        <w:rPr>
          <w:sz w:val="24"/>
          <w:szCs w:val="24"/>
        </w:rPr>
      </w:pPr>
    </w:p>
    <w:p w:rsidR="00AC52E3" w:rsidRPr="003F1948" w:rsidRDefault="00AC52E3" w:rsidP="003F1948">
      <w:pPr>
        <w:jc w:val="center"/>
        <w:rPr>
          <w:b/>
          <w:sz w:val="24"/>
          <w:szCs w:val="24"/>
        </w:rPr>
      </w:pPr>
      <w:r w:rsidRPr="003F1948">
        <w:rPr>
          <w:b/>
          <w:sz w:val="24"/>
          <w:szCs w:val="24"/>
        </w:rPr>
        <w:t>Seção X</w:t>
      </w:r>
    </w:p>
    <w:p w:rsidR="00AC52E3" w:rsidRPr="003F1948" w:rsidRDefault="00AC52E3" w:rsidP="003F1948">
      <w:pPr>
        <w:jc w:val="center"/>
        <w:rPr>
          <w:b/>
          <w:sz w:val="24"/>
          <w:szCs w:val="24"/>
        </w:rPr>
      </w:pPr>
      <w:r w:rsidRPr="003F1948">
        <w:rPr>
          <w:b/>
          <w:sz w:val="24"/>
          <w:szCs w:val="24"/>
        </w:rPr>
        <w:t>Da Substituição da Contribuição Previdenciária</w:t>
      </w:r>
    </w:p>
    <w:p w:rsidR="00AC52E3" w:rsidRPr="003F1948" w:rsidRDefault="00AC52E3" w:rsidP="003F1948">
      <w:pPr>
        <w:jc w:val="center"/>
        <w:rPr>
          <w:b/>
          <w:sz w:val="24"/>
          <w:szCs w:val="24"/>
        </w:rPr>
      </w:pPr>
      <w:r w:rsidRPr="003F1948">
        <w:rPr>
          <w:b/>
          <w:sz w:val="24"/>
          <w:szCs w:val="24"/>
        </w:rPr>
        <w:t>sobre Folha de Pagamentos</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50. A Lei nº 12.546, de 14 de dezembro de 2011, passa a vigorar com as seguintes alterações: </w:t>
      </w:r>
    </w:p>
    <w:p w:rsidR="00AC52E3" w:rsidRPr="00AC52E3" w:rsidRDefault="00AC52E3" w:rsidP="00AC52E3">
      <w:pPr>
        <w:ind w:firstLine="1134"/>
        <w:jc w:val="both"/>
        <w:rPr>
          <w:sz w:val="24"/>
          <w:szCs w:val="24"/>
        </w:rPr>
      </w:pPr>
    </w:p>
    <w:p w:rsidR="00AC52E3" w:rsidRDefault="00AC52E3" w:rsidP="000E4933">
      <w:pPr>
        <w:ind w:left="1701"/>
        <w:jc w:val="both"/>
        <w:rPr>
          <w:sz w:val="24"/>
          <w:szCs w:val="24"/>
        </w:rPr>
      </w:pPr>
      <w:r w:rsidRPr="00AC52E3">
        <w:rPr>
          <w:sz w:val="24"/>
          <w:szCs w:val="24"/>
        </w:rPr>
        <w:t xml:space="preserve">"Art. 7º </w:t>
      </w:r>
      <w:r w:rsidR="00165234" w:rsidRPr="00165234">
        <w:rPr>
          <w:sz w:val="24"/>
          <w:szCs w:val="24"/>
        </w:rPr>
        <w:t xml:space="preserve">Contribuirão sobre o valor da receita bruta, excluídas as vendas canceladas e os descontos incondicionais concedidos, em substituição às contribuições previstas nos incisos I e III do </w:t>
      </w:r>
      <w:r w:rsidR="0078511E" w:rsidRPr="0078511E">
        <w:rPr>
          <w:i/>
          <w:sz w:val="24"/>
          <w:szCs w:val="24"/>
        </w:rPr>
        <w:t>caput</w:t>
      </w:r>
      <w:r w:rsidR="00165234" w:rsidRPr="00165234">
        <w:rPr>
          <w:sz w:val="24"/>
          <w:szCs w:val="24"/>
        </w:rPr>
        <w:t xml:space="preserve"> do art. 22 da Lei nº 8.212, de 24 de julho de 1991, à alíquota de 2% (dois por cento):</w:t>
      </w:r>
      <w:r w:rsidR="009149F0">
        <w:rPr>
          <w:sz w:val="24"/>
          <w:szCs w:val="24"/>
        </w:rPr>
        <w:t xml:space="preserve"> </w:t>
      </w:r>
      <w:hyperlink r:id="rId23" w:history="1">
        <w:r w:rsidR="009149F0" w:rsidRPr="00C52607">
          <w:rPr>
            <w:rStyle w:val="Hyperlink"/>
            <w:i/>
            <w:sz w:val="24"/>
            <w:szCs w:val="24"/>
          </w:rPr>
          <w:t>(Republicado no DOU Edição Extra de 14/11/2014)</w:t>
        </w:r>
      </w:hyperlink>
    </w:p>
    <w:p w:rsidR="003E3A3B" w:rsidRDefault="003E3A3B" w:rsidP="00DB68C4">
      <w:pPr>
        <w:ind w:firstLine="1701"/>
        <w:jc w:val="both"/>
        <w:rPr>
          <w:sz w:val="24"/>
          <w:szCs w:val="24"/>
        </w:rPr>
      </w:pPr>
      <w:r w:rsidRPr="00AC52E3">
        <w:rPr>
          <w:sz w:val="24"/>
          <w:szCs w:val="24"/>
        </w:rPr>
        <w:lastRenderedPageBreak/>
        <w:t>................................................................................................</w:t>
      </w:r>
    </w:p>
    <w:p w:rsidR="003E3A3B" w:rsidRPr="00132D3F" w:rsidRDefault="003E3A3B" w:rsidP="00DB68C4">
      <w:pPr>
        <w:ind w:firstLine="1701"/>
        <w:jc w:val="both"/>
        <w:rPr>
          <w:i/>
          <w:sz w:val="24"/>
          <w:szCs w:val="24"/>
          <w:u w:val="single"/>
        </w:rPr>
      </w:pPr>
      <w:r>
        <w:rPr>
          <w:sz w:val="24"/>
          <w:szCs w:val="24"/>
        </w:rPr>
        <w:t>XII – (VETADO);</w:t>
      </w:r>
      <w:r w:rsidR="00132D3F">
        <w:rPr>
          <w:sz w:val="24"/>
          <w:szCs w:val="24"/>
        </w:rPr>
        <w:t xml:space="preserve"> </w:t>
      </w:r>
      <w:hyperlink r:id="rId24" w:history="1">
        <w:r w:rsidR="00132D3F" w:rsidRPr="00C52607">
          <w:rPr>
            <w:rStyle w:val="Hyperlink"/>
            <w:i/>
            <w:sz w:val="24"/>
            <w:szCs w:val="24"/>
          </w:rPr>
          <w:t>(Republicado no DOU Edição Extra de 14/11/2014)</w:t>
        </w:r>
      </w:hyperlink>
    </w:p>
    <w:p w:rsidR="003E3A3B" w:rsidRDefault="003E3A3B" w:rsidP="00DB68C4">
      <w:pPr>
        <w:ind w:firstLine="1701"/>
        <w:jc w:val="both"/>
        <w:rPr>
          <w:sz w:val="24"/>
          <w:szCs w:val="24"/>
        </w:rPr>
      </w:pPr>
      <w:r>
        <w:rPr>
          <w:sz w:val="24"/>
          <w:szCs w:val="24"/>
        </w:rPr>
        <w:t>XIII – (VETADO)</w:t>
      </w:r>
      <w:r w:rsidR="00132D3F">
        <w:rPr>
          <w:sz w:val="24"/>
          <w:szCs w:val="24"/>
        </w:rPr>
        <w:t xml:space="preserve"> </w:t>
      </w:r>
      <w:hyperlink r:id="rId25" w:history="1">
        <w:r w:rsidR="00132D3F" w:rsidRPr="00C52607">
          <w:rPr>
            <w:rStyle w:val="Hyperlink"/>
            <w:i/>
            <w:sz w:val="24"/>
            <w:szCs w:val="24"/>
          </w:rPr>
          <w:t>(Republicado no DOU Edição Extra de 14/11/2014)</w:t>
        </w:r>
      </w:hyperlink>
    </w:p>
    <w:p w:rsidR="00B06F16" w:rsidRPr="00AC52E3" w:rsidRDefault="00B06F16" w:rsidP="00DB68C4">
      <w:pPr>
        <w:ind w:firstLine="1701"/>
        <w:jc w:val="both"/>
        <w:rPr>
          <w:sz w:val="24"/>
          <w:szCs w:val="24"/>
        </w:rPr>
      </w:pPr>
    </w:p>
    <w:p w:rsidR="00AC52E3" w:rsidRPr="00AC52E3" w:rsidRDefault="00AC52E3" w:rsidP="00AB5014">
      <w:pPr>
        <w:ind w:left="1701"/>
        <w:jc w:val="both"/>
        <w:rPr>
          <w:sz w:val="24"/>
          <w:szCs w:val="24"/>
        </w:rPr>
      </w:pPr>
      <w:r w:rsidRPr="00AC52E3">
        <w:rPr>
          <w:sz w:val="24"/>
          <w:szCs w:val="24"/>
        </w:rPr>
        <w:t xml:space="preserve">"Art. 8º </w:t>
      </w:r>
      <w:r w:rsidR="00F03A96" w:rsidRPr="00F03A96">
        <w:rPr>
          <w:sz w:val="24"/>
          <w:szCs w:val="24"/>
        </w:rPr>
        <w:t xml:space="preserve">Contribuirão sobre o valor da receita bruta, excluídas as vendas canceladas e os descontos incondicionais concedidos, à alíquota de 1% (um por cento), em substituição às contribuições previstas nos incisos I e III do </w:t>
      </w:r>
      <w:r w:rsidR="0078511E" w:rsidRPr="0078511E">
        <w:rPr>
          <w:i/>
          <w:sz w:val="24"/>
          <w:szCs w:val="24"/>
        </w:rPr>
        <w:t>caput</w:t>
      </w:r>
      <w:r w:rsidR="00F03A96" w:rsidRPr="00F03A96">
        <w:rPr>
          <w:sz w:val="24"/>
          <w:szCs w:val="24"/>
        </w:rPr>
        <w:t xml:space="preserve"> do art. 22 da Lei nº 8.212, de 24 de julho de 1991, as empresas que fabricam os produtos classificados na Tipi, aprovada pelo Decreto nº 7.660, de 23 de dezembro de 2011, nos códigos referidos no Anexo I.</w:t>
      </w:r>
    </w:p>
    <w:p w:rsidR="00AC52E3" w:rsidRPr="00AC52E3" w:rsidRDefault="00AC52E3" w:rsidP="00DB68C4">
      <w:pPr>
        <w:ind w:firstLine="1701"/>
        <w:jc w:val="both"/>
        <w:rPr>
          <w:sz w:val="24"/>
          <w:szCs w:val="24"/>
        </w:rPr>
      </w:pPr>
      <w:r w:rsidRPr="00AC52E3">
        <w:rPr>
          <w:sz w:val="24"/>
          <w:szCs w:val="24"/>
        </w:rPr>
        <w:t>................................................................................................" (NR)</w:t>
      </w:r>
    </w:p>
    <w:p w:rsidR="003E3A3B" w:rsidRDefault="003E3A3B" w:rsidP="00DB68C4">
      <w:pPr>
        <w:ind w:firstLine="1701"/>
        <w:jc w:val="both"/>
        <w:rPr>
          <w:sz w:val="24"/>
          <w:szCs w:val="24"/>
        </w:rPr>
      </w:pPr>
    </w:p>
    <w:p w:rsidR="00AC52E3" w:rsidRPr="00AC52E3" w:rsidRDefault="00AC52E3" w:rsidP="00DB68C4">
      <w:pPr>
        <w:ind w:firstLine="1701"/>
        <w:jc w:val="both"/>
        <w:rPr>
          <w:sz w:val="24"/>
          <w:szCs w:val="24"/>
        </w:rPr>
      </w:pPr>
      <w:r w:rsidRPr="00AC52E3">
        <w:rPr>
          <w:sz w:val="24"/>
          <w:szCs w:val="24"/>
        </w:rPr>
        <w:t xml:space="preserve">"Art. 9º ..................................................................................... </w:t>
      </w:r>
    </w:p>
    <w:p w:rsidR="00AC52E3" w:rsidRPr="00AC52E3" w:rsidRDefault="00AC52E3" w:rsidP="00DB68C4">
      <w:pPr>
        <w:ind w:firstLine="1701"/>
        <w:jc w:val="both"/>
        <w:rPr>
          <w:sz w:val="24"/>
          <w:szCs w:val="24"/>
        </w:rPr>
      </w:pPr>
      <w:r w:rsidRPr="00AC52E3">
        <w:rPr>
          <w:sz w:val="24"/>
          <w:szCs w:val="24"/>
        </w:rPr>
        <w:t xml:space="preserve">.................................................................................................... </w:t>
      </w:r>
    </w:p>
    <w:p w:rsidR="00AC52E3" w:rsidRPr="00AC52E3" w:rsidRDefault="00AC52E3" w:rsidP="00DB68C4">
      <w:pPr>
        <w:ind w:firstLine="1701"/>
        <w:jc w:val="both"/>
        <w:rPr>
          <w:sz w:val="24"/>
          <w:szCs w:val="24"/>
        </w:rPr>
      </w:pPr>
      <w:r w:rsidRPr="00AC52E3">
        <w:rPr>
          <w:sz w:val="24"/>
          <w:szCs w:val="24"/>
        </w:rPr>
        <w:t xml:space="preserve">II - ........................................................................................ </w:t>
      </w:r>
    </w:p>
    <w:p w:rsidR="00AC52E3" w:rsidRPr="00AC52E3" w:rsidRDefault="00AC52E3" w:rsidP="00DB68C4">
      <w:pPr>
        <w:ind w:firstLine="1701"/>
        <w:jc w:val="both"/>
        <w:rPr>
          <w:sz w:val="24"/>
          <w:szCs w:val="24"/>
        </w:rPr>
      </w:pPr>
      <w:r w:rsidRPr="00AC52E3">
        <w:rPr>
          <w:sz w:val="24"/>
          <w:szCs w:val="24"/>
        </w:rPr>
        <w:t xml:space="preserve">............................................................................................... </w:t>
      </w:r>
    </w:p>
    <w:p w:rsidR="00F03A96" w:rsidRPr="00132D3F" w:rsidRDefault="00AC52E3" w:rsidP="00F07D05">
      <w:pPr>
        <w:ind w:left="1701"/>
        <w:jc w:val="both"/>
        <w:rPr>
          <w:i/>
          <w:sz w:val="24"/>
          <w:szCs w:val="24"/>
          <w:u w:val="single"/>
        </w:rPr>
      </w:pPr>
      <w:r w:rsidRPr="00AC52E3">
        <w:rPr>
          <w:sz w:val="24"/>
          <w:szCs w:val="24"/>
        </w:rPr>
        <w:t xml:space="preserve">c) </w:t>
      </w:r>
      <w:r w:rsidR="00F03A96" w:rsidRPr="00F03A96">
        <w:rPr>
          <w:sz w:val="24"/>
          <w:szCs w:val="24"/>
        </w:rPr>
        <w:t>reconhecida pela construção, recuperação, reforma, ampliação ou melhoramento da infraestrutura, cuja contrapartida seja ativo intangível representativo de direito de exploração, no caso de contratos de concessão de serviços públicos;</w:t>
      </w:r>
      <w:r w:rsidR="00F03A96">
        <w:rPr>
          <w:sz w:val="24"/>
          <w:szCs w:val="24"/>
        </w:rPr>
        <w:t xml:space="preserve"> </w:t>
      </w:r>
      <w:hyperlink r:id="rId26" w:history="1">
        <w:r w:rsidR="00F03A96" w:rsidRPr="00C52607">
          <w:rPr>
            <w:rStyle w:val="Hyperlink"/>
            <w:i/>
            <w:sz w:val="24"/>
            <w:szCs w:val="24"/>
          </w:rPr>
          <w:t>(Republicado no DOU Edição Extra de 14/11/2014)</w:t>
        </w:r>
      </w:hyperlink>
    </w:p>
    <w:p w:rsidR="00AC52E3" w:rsidRPr="00AC52E3" w:rsidRDefault="00AC52E3" w:rsidP="00F07D05">
      <w:pPr>
        <w:ind w:left="1701"/>
        <w:jc w:val="both"/>
        <w:rPr>
          <w:sz w:val="24"/>
          <w:szCs w:val="24"/>
        </w:rPr>
      </w:pPr>
      <w:r w:rsidRPr="00AC52E3">
        <w:rPr>
          <w:sz w:val="24"/>
          <w:szCs w:val="24"/>
        </w:rPr>
        <w:t xml:space="preserve">............................................................................................................ </w:t>
      </w:r>
    </w:p>
    <w:p w:rsidR="00AC52E3" w:rsidRPr="00AC52E3" w:rsidRDefault="00AC52E3" w:rsidP="00F07D05">
      <w:pPr>
        <w:ind w:left="1701"/>
        <w:jc w:val="both"/>
        <w:rPr>
          <w:sz w:val="24"/>
          <w:szCs w:val="24"/>
        </w:rPr>
      </w:pPr>
      <w:r w:rsidRPr="00AC52E3">
        <w:rPr>
          <w:sz w:val="24"/>
          <w:szCs w:val="24"/>
        </w:rPr>
        <w:t xml:space="preserve">X - </w:t>
      </w:r>
      <w:r w:rsidR="008909C6" w:rsidRPr="008909C6">
        <w:rPr>
          <w:sz w:val="24"/>
          <w:szCs w:val="24"/>
        </w:rPr>
        <w:t>no caso de contrato de concessão de serviços públicos, a receita decorrente da construção, recuperação, reforma, ampliação ou melhoramento da infraestrutura, cuja contrapartida seja ativo financeiro representativo de direito contratual incondicional de receber caixa ou outro ativo financeiro, integrará a base de cálculo da contribuição à medida do efetivo recebimento.</w:t>
      </w:r>
      <w:r w:rsidRPr="00AC52E3">
        <w:rPr>
          <w:sz w:val="24"/>
          <w:szCs w:val="24"/>
        </w:rPr>
        <w:t xml:space="preserve"> </w:t>
      </w:r>
      <w:hyperlink r:id="rId27" w:history="1">
        <w:r w:rsidR="008909C6" w:rsidRPr="00C52607">
          <w:rPr>
            <w:rStyle w:val="Hyperlink"/>
            <w:i/>
            <w:sz w:val="24"/>
            <w:szCs w:val="24"/>
          </w:rPr>
          <w:t>(Republicado no DOU Edição Extra de 14/11/2014)</w:t>
        </w:r>
      </w:hyperlink>
    </w:p>
    <w:p w:rsidR="00AC52E3" w:rsidRPr="00AC52E3" w:rsidRDefault="00AC52E3" w:rsidP="00F07D05">
      <w:pPr>
        <w:ind w:left="1701"/>
        <w:jc w:val="both"/>
        <w:rPr>
          <w:sz w:val="24"/>
          <w:szCs w:val="24"/>
        </w:rPr>
      </w:pPr>
      <w:r w:rsidRPr="00AC52E3">
        <w:rPr>
          <w:sz w:val="24"/>
          <w:szCs w:val="24"/>
        </w:rPr>
        <w:t xml:space="preserve">§ 1º </w:t>
      </w:r>
      <w:r w:rsidR="008909C6" w:rsidRPr="008909C6">
        <w:rPr>
          <w:sz w:val="24"/>
          <w:szCs w:val="24"/>
        </w:rPr>
        <w:t xml:space="preserve">No caso de empresas que se dedicam a outras atividades além das previstas nos </w:t>
      </w:r>
      <w:proofErr w:type="spellStart"/>
      <w:r w:rsidR="008909C6" w:rsidRPr="008909C6">
        <w:rPr>
          <w:sz w:val="24"/>
          <w:szCs w:val="24"/>
        </w:rPr>
        <w:t>arts</w:t>
      </w:r>
      <w:proofErr w:type="spellEnd"/>
      <w:r w:rsidR="008909C6" w:rsidRPr="008909C6">
        <w:rPr>
          <w:sz w:val="24"/>
          <w:szCs w:val="24"/>
        </w:rPr>
        <w:t>. 7º e 8º, o cálculo da contribuição obedecerá:</w:t>
      </w:r>
      <w:r w:rsidR="008909C6">
        <w:rPr>
          <w:sz w:val="24"/>
          <w:szCs w:val="24"/>
        </w:rPr>
        <w:t xml:space="preserve"> </w:t>
      </w:r>
      <w:hyperlink r:id="rId28" w:history="1">
        <w:r w:rsidR="008909C6" w:rsidRPr="00C52607">
          <w:rPr>
            <w:rStyle w:val="Hyperlink"/>
            <w:i/>
            <w:sz w:val="24"/>
            <w:szCs w:val="24"/>
          </w:rPr>
          <w:t>(Republicado no DOU Edição Extra de 14/11/2014)</w:t>
        </w:r>
      </w:hyperlink>
    </w:p>
    <w:p w:rsidR="00AC52E3" w:rsidRDefault="00AC52E3" w:rsidP="00F07D05">
      <w:pPr>
        <w:ind w:left="1701"/>
        <w:jc w:val="both"/>
        <w:rPr>
          <w:sz w:val="24"/>
          <w:szCs w:val="24"/>
        </w:rPr>
      </w:pPr>
      <w:r w:rsidRPr="00AC52E3">
        <w:rPr>
          <w:sz w:val="24"/>
          <w:szCs w:val="24"/>
        </w:rPr>
        <w:t>..............................................................................................." (NR)</w:t>
      </w:r>
    </w:p>
    <w:p w:rsidR="000E7BBD" w:rsidRPr="00AC52E3" w:rsidRDefault="000E7BBD"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51. Ficam excluídos do Anexo</w:t>
      </w:r>
      <w:r w:rsidR="000E7BBD">
        <w:rPr>
          <w:sz w:val="24"/>
          <w:szCs w:val="24"/>
        </w:rPr>
        <w:t xml:space="preserve"> </w:t>
      </w:r>
      <w:r w:rsidR="00D07ACD">
        <w:rPr>
          <w:sz w:val="24"/>
          <w:szCs w:val="24"/>
        </w:rPr>
        <w:t>I</w:t>
      </w:r>
      <w:r w:rsidRPr="00AC52E3">
        <w:rPr>
          <w:sz w:val="24"/>
          <w:szCs w:val="24"/>
        </w:rPr>
        <w:t xml:space="preserve"> da Lei nº 12.546, de 14 de dezembro de 2011, os produtos classificados nos seguintes códigos da Tabela de</w:t>
      </w:r>
      <w:r w:rsidR="000E7BBD">
        <w:rPr>
          <w:sz w:val="24"/>
          <w:szCs w:val="24"/>
        </w:rPr>
        <w:t xml:space="preserve"> </w:t>
      </w:r>
      <w:r w:rsidR="00D07ACD">
        <w:rPr>
          <w:sz w:val="24"/>
          <w:szCs w:val="24"/>
        </w:rPr>
        <w:t>I</w:t>
      </w:r>
      <w:r w:rsidRPr="00AC52E3">
        <w:rPr>
          <w:sz w:val="24"/>
          <w:szCs w:val="24"/>
        </w:rPr>
        <w:t>ncidência do</w:t>
      </w:r>
      <w:r w:rsidR="000E7BBD">
        <w:rPr>
          <w:sz w:val="24"/>
          <w:szCs w:val="24"/>
        </w:rPr>
        <w:t xml:space="preserve"> </w:t>
      </w:r>
      <w:r w:rsidR="00D07ACD">
        <w:rPr>
          <w:sz w:val="24"/>
          <w:szCs w:val="24"/>
        </w:rPr>
        <w:t>I</w:t>
      </w:r>
      <w:r w:rsidRPr="00AC52E3">
        <w:rPr>
          <w:sz w:val="24"/>
          <w:szCs w:val="24"/>
        </w:rPr>
        <w:t>mposto sobre Produtos</w:t>
      </w:r>
      <w:r w:rsidR="000E7BBD">
        <w:rPr>
          <w:sz w:val="24"/>
          <w:szCs w:val="24"/>
        </w:rPr>
        <w:t xml:space="preserve"> </w:t>
      </w:r>
      <w:r w:rsidR="00D07ACD">
        <w:rPr>
          <w:sz w:val="24"/>
          <w:szCs w:val="24"/>
        </w:rPr>
        <w:t>I</w:t>
      </w:r>
      <w:r w:rsidRPr="00AC52E3">
        <w:rPr>
          <w:sz w:val="24"/>
          <w:szCs w:val="24"/>
        </w:rPr>
        <w:t xml:space="preserve">ndustrializados - TIPI, aprovada pelo Decreto nº 7.660, de 23 de dezembro de 2011: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 - 1901.20.00;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 - 1901.90.90;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II - 5402.46.00, 5402.47.00 e 5402.33.10.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52. (VETADO).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53. O art. 14 da Lei nº 11.774, de 17 de setembro de 2008, passa a vigorar com a seguinte alteração: </w:t>
      </w:r>
    </w:p>
    <w:p w:rsidR="00AC52E3" w:rsidRPr="00AC52E3" w:rsidRDefault="00AC52E3" w:rsidP="00AC52E3">
      <w:pPr>
        <w:ind w:firstLine="1134"/>
        <w:jc w:val="both"/>
        <w:rPr>
          <w:sz w:val="24"/>
          <w:szCs w:val="24"/>
        </w:rPr>
      </w:pPr>
    </w:p>
    <w:p w:rsidR="00AC52E3" w:rsidRPr="00AC52E3" w:rsidRDefault="00AC52E3" w:rsidP="00D850D6">
      <w:pPr>
        <w:ind w:left="1701"/>
        <w:jc w:val="both"/>
        <w:rPr>
          <w:sz w:val="24"/>
          <w:szCs w:val="24"/>
        </w:rPr>
      </w:pPr>
      <w:r w:rsidRPr="00AC52E3">
        <w:rPr>
          <w:sz w:val="24"/>
          <w:szCs w:val="24"/>
        </w:rPr>
        <w:t xml:space="preserve">"Art. 14. .................................................................................. </w:t>
      </w:r>
    </w:p>
    <w:p w:rsidR="00AC52E3" w:rsidRPr="00AC52E3" w:rsidRDefault="00AC52E3" w:rsidP="00D850D6">
      <w:pPr>
        <w:ind w:left="1701"/>
        <w:jc w:val="both"/>
        <w:rPr>
          <w:sz w:val="24"/>
          <w:szCs w:val="24"/>
        </w:rPr>
      </w:pPr>
      <w:r w:rsidRPr="00AC52E3">
        <w:rPr>
          <w:sz w:val="24"/>
          <w:szCs w:val="24"/>
        </w:rPr>
        <w:t xml:space="preserve">................................................................................................... </w:t>
      </w:r>
    </w:p>
    <w:p w:rsidR="00AC52E3" w:rsidRPr="00AC52E3" w:rsidRDefault="00AC52E3" w:rsidP="00D850D6">
      <w:pPr>
        <w:ind w:left="1701"/>
        <w:jc w:val="both"/>
        <w:rPr>
          <w:sz w:val="24"/>
          <w:szCs w:val="24"/>
        </w:rPr>
      </w:pPr>
      <w:r w:rsidRPr="00AC52E3">
        <w:rPr>
          <w:sz w:val="24"/>
          <w:szCs w:val="24"/>
        </w:rPr>
        <w:t>§ 4º ...........................................................................................</w:t>
      </w:r>
    </w:p>
    <w:p w:rsidR="00AC52E3" w:rsidRPr="00AC52E3" w:rsidRDefault="00AC52E3" w:rsidP="00D850D6">
      <w:pPr>
        <w:ind w:left="1701"/>
        <w:jc w:val="both"/>
        <w:rPr>
          <w:sz w:val="24"/>
          <w:szCs w:val="24"/>
        </w:rPr>
      </w:pPr>
      <w:r w:rsidRPr="00AC52E3">
        <w:rPr>
          <w:sz w:val="24"/>
          <w:szCs w:val="24"/>
        </w:rPr>
        <w:lastRenderedPageBreak/>
        <w:t xml:space="preserve">.................................................................................................... </w:t>
      </w:r>
    </w:p>
    <w:p w:rsidR="00AC52E3" w:rsidRPr="00AC52E3" w:rsidRDefault="00AC52E3" w:rsidP="00D850D6">
      <w:pPr>
        <w:ind w:left="1701"/>
        <w:jc w:val="both"/>
        <w:rPr>
          <w:sz w:val="24"/>
          <w:szCs w:val="24"/>
        </w:rPr>
      </w:pPr>
      <w:r w:rsidRPr="00AC52E3">
        <w:rPr>
          <w:sz w:val="24"/>
          <w:szCs w:val="24"/>
        </w:rPr>
        <w:t xml:space="preserve">IX - execução continuada de procedimentos de preparação ou processamento de dados de gestão empresarial, pública ou privada, e gerenciamento de processos de clientes, com o uso combinado de mão de obra e sistemas computacionais. </w:t>
      </w:r>
    </w:p>
    <w:p w:rsidR="00AC52E3" w:rsidRPr="00AC52E3" w:rsidRDefault="00AC52E3" w:rsidP="00D850D6">
      <w:pPr>
        <w:ind w:left="1701"/>
        <w:jc w:val="both"/>
        <w:rPr>
          <w:sz w:val="24"/>
          <w:szCs w:val="24"/>
        </w:rPr>
      </w:pPr>
      <w:r w:rsidRPr="00AC52E3">
        <w:rPr>
          <w:sz w:val="24"/>
          <w:szCs w:val="24"/>
        </w:rPr>
        <w:t>............................................................................................." (NR)</w:t>
      </w:r>
    </w:p>
    <w:p w:rsidR="00AC52E3" w:rsidRPr="00AC52E3" w:rsidRDefault="00AC52E3" w:rsidP="00AC52E3">
      <w:pPr>
        <w:ind w:firstLine="1134"/>
        <w:jc w:val="both"/>
        <w:rPr>
          <w:sz w:val="24"/>
          <w:szCs w:val="24"/>
        </w:rPr>
      </w:pPr>
    </w:p>
    <w:p w:rsidR="00AC52E3" w:rsidRPr="000E7BBD" w:rsidRDefault="00AC52E3" w:rsidP="000E7BBD">
      <w:pPr>
        <w:jc w:val="center"/>
        <w:rPr>
          <w:b/>
          <w:sz w:val="24"/>
          <w:szCs w:val="24"/>
        </w:rPr>
      </w:pPr>
      <w:r w:rsidRPr="000E7BBD">
        <w:rPr>
          <w:b/>
          <w:sz w:val="24"/>
          <w:szCs w:val="24"/>
        </w:rPr>
        <w:t>Seção XI</w:t>
      </w:r>
    </w:p>
    <w:p w:rsidR="00AC52E3" w:rsidRPr="000E7BBD" w:rsidRDefault="00AC52E3" w:rsidP="000E7BBD">
      <w:pPr>
        <w:jc w:val="center"/>
        <w:rPr>
          <w:b/>
          <w:sz w:val="24"/>
          <w:szCs w:val="24"/>
        </w:rPr>
      </w:pPr>
      <w:r w:rsidRPr="000E7BBD">
        <w:rPr>
          <w:b/>
          <w:sz w:val="24"/>
          <w:szCs w:val="24"/>
        </w:rPr>
        <w:t>Da Legislação Aduaneira</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54. Na situação de calamidade pública, assim reconhecida por ato da autoridade competente, em que haja risco de desabastecimento para atendimento das necessidades básicas da população, poderá ser autorizada a entrega antecipada da mercadoria ao</w:t>
      </w:r>
      <w:r w:rsidR="000E7BBD">
        <w:rPr>
          <w:sz w:val="24"/>
          <w:szCs w:val="24"/>
        </w:rPr>
        <w:t xml:space="preserve"> i</w:t>
      </w:r>
      <w:r w:rsidRPr="00AC52E3">
        <w:rPr>
          <w:sz w:val="24"/>
          <w:szCs w:val="24"/>
        </w:rPr>
        <w:t xml:space="preserve">mportador, previamente à formalização dos registros associados aos controles administrativos e aduaneiros, em conformidade com o estabelecido em ato do Poder Executivo.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1º Na hipótese do </w:t>
      </w:r>
      <w:r w:rsidR="0078511E" w:rsidRPr="0078511E">
        <w:rPr>
          <w:i/>
          <w:sz w:val="24"/>
          <w:szCs w:val="24"/>
        </w:rPr>
        <w:t>caput</w:t>
      </w:r>
      <w:r w:rsidR="00AC52E3" w:rsidRPr="00AC52E3">
        <w:rPr>
          <w:sz w:val="24"/>
          <w:szCs w:val="24"/>
        </w:rPr>
        <w:t>, o</w:t>
      </w:r>
      <w:r w:rsidR="000E7BBD">
        <w:rPr>
          <w:sz w:val="24"/>
          <w:szCs w:val="24"/>
        </w:rPr>
        <w:t xml:space="preserve"> i</w:t>
      </w:r>
      <w:r w:rsidR="00AC52E3" w:rsidRPr="00AC52E3">
        <w:rPr>
          <w:sz w:val="24"/>
          <w:szCs w:val="24"/>
        </w:rPr>
        <w:t>mportador terá prazo de 30 (trinta) dias para formalizar os registros exigidos e apresentar os documentos comprobatórios da regular</w:t>
      </w:r>
      <w:r w:rsidR="000E7BBD">
        <w:rPr>
          <w:sz w:val="24"/>
          <w:szCs w:val="24"/>
        </w:rPr>
        <w:t xml:space="preserve"> i</w:t>
      </w:r>
      <w:r w:rsidR="00AC52E3" w:rsidRPr="00AC52E3">
        <w:rPr>
          <w:sz w:val="24"/>
          <w:szCs w:val="24"/>
        </w:rPr>
        <w:t>mportação e da destinação das mercadorias</w:t>
      </w:r>
      <w:r w:rsidR="000E7BBD">
        <w:rPr>
          <w:sz w:val="24"/>
          <w:szCs w:val="24"/>
        </w:rPr>
        <w:t xml:space="preserve"> i</w:t>
      </w:r>
      <w:r w:rsidR="00AC52E3" w:rsidRPr="00AC52E3">
        <w:rPr>
          <w:sz w:val="24"/>
          <w:szCs w:val="24"/>
        </w:rPr>
        <w:t xml:space="preserve">mportadas.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2º A ausência de regularização da</w:t>
      </w:r>
      <w:r w:rsidR="000E7BBD">
        <w:rPr>
          <w:sz w:val="24"/>
          <w:szCs w:val="24"/>
        </w:rPr>
        <w:t xml:space="preserve"> i</w:t>
      </w:r>
      <w:r w:rsidR="00AC52E3" w:rsidRPr="00AC52E3">
        <w:rPr>
          <w:sz w:val="24"/>
          <w:szCs w:val="24"/>
        </w:rPr>
        <w:t>mportação no prazo estabelecido ensejará a apreensão da mercadoria</w:t>
      </w:r>
      <w:r w:rsidR="000E7BBD">
        <w:rPr>
          <w:sz w:val="24"/>
          <w:szCs w:val="24"/>
        </w:rPr>
        <w:t xml:space="preserve"> i</w:t>
      </w:r>
      <w:r w:rsidR="00AC52E3" w:rsidRPr="00AC52E3">
        <w:rPr>
          <w:sz w:val="24"/>
          <w:szCs w:val="24"/>
        </w:rPr>
        <w:t>mportada e a</w:t>
      </w:r>
      <w:r w:rsidR="000E7BBD">
        <w:rPr>
          <w:sz w:val="24"/>
          <w:szCs w:val="24"/>
        </w:rPr>
        <w:t xml:space="preserve"> i</w:t>
      </w:r>
      <w:r w:rsidR="00AC52E3" w:rsidRPr="00AC52E3">
        <w:rPr>
          <w:sz w:val="24"/>
          <w:szCs w:val="24"/>
        </w:rPr>
        <w:t xml:space="preserve">nstauração de processo administrativo para a aplicação da pena de perdimento.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3º Os órgãos</w:t>
      </w:r>
      <w:r w:rsidR="000E7BBD">
        <w:rPr>
          <w:sz w:val="24"/>
          <w:szCs w:val="24"/>
        </w:rPr>
        <w:t xml:space="preserve"> i</w:t>
      </w:r>
      <w:r w:rsidR="00AC52E3" w:rsidRPr="00AC52E3">
        <w:rPr>
          <w:sz w:val="24"/>
          <w:szCs w:val="24"/>
        </w:rPr>
        <w:t xml:space="preserve">ntervenientes no comércio exterior poderão estabelecer normas específicas e outros procedimentos excepcionais de controle para atender ao disposto no </w:t>
      </w:r>
      <w:r w:rsidR="0078511E" w:rsidRPr="0078511E">
        <w:rPr>
          <w:i/>
          <w:sz w:val="24"/>
          <w:szCs w:val="24"/>
        </w:rPr>
        <w:t>caput</w:t>
      </w:r>
      <w:r w:rsidR="00AC52E3" w:rsidRPr="00AC52E3">
        <w:rPr>
          <w:sz w:val="24"/>
          <w:szCs w:val="24"/>
        </w:rPr>
        <w:t xml:space="preserve">.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4º Os Ministros de Estado da Fazenda e do Desenvolvimento,</w:t>
      </w:r>
      <w:r w:rsidR="000E7BBD">
        <w:rPr>
          <w:sz w:val="24"/>
          <w:szCs w:val="24"/>
        </w:rPr>
        <w:t xml:space="preserve"> </w:t>
      </w:r>
      <w:r w:rsidR="00D07ACD">
        <w:rPr>
          <w:sz w:val="24"/>
          <w:szCs w:val="24"/>
        </w:rPr>
        <w:t>I</w:t>
      </w:r>
      <w:r w:rsidR="00AC52E3" w:rsidRPr="00AC52E3">
        <w:rPr>
          <w:sz w:val="24"/>
          <w:szCs w:val="24"/>
        </w:rPr>
        <w:t xml:space="preserve">ndústria e Comércio Exterior editarão ato conjunto estabelecendo a lista de mercadorias que poderão receber o tratamento excepcional a que se refere o </w:t>
      </w:r>
      <w:r w:rsidR="0078511E" w:rsidRPr="0078511E">
        <w:rPr>
          <w:i/>
          <w:sz w:val="24"/>
          <w:szCs w:val="24"/>
        </w:rPr>
        <w:t>caput</w:t>
      </w:r>
      <w:r w:rsidR="00AC52E3" w:rsidRPr="00AC52E3">
        <w:rPr>
          <w:sz w:val="24"/>
          <w:szCs w:val="24"/>
        </w:rPr>
        <w:t xml:space="preserve">.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55. Os tributos decorrentes de</w:t>
      </w:r>
      <w:r w:rsidR="000E7BBD">
        <w:rPr>
          <w:sz w:val="24"/>
          <w:szCs w:val="24"/>
        </w:rPr>
        <w:t xml:space="preserve"> i</w:t>
      </w:r>
      <w:r w:rsidRPr="00AC52E3">
        <w:rPr>
          <w:sz w:val="24"/>
          <w:szCs w:val="24"/>
        </w:rPr>
        <w:t>mportação realizada nos termos do art. 54 serão calculados na data do registro da respectiva Declaração de</w:t>
      </w:r>
      <w:r w:rsidR="000E7BBD">
        <w:rPr>
          <w:sz w:val="24"/>
          <w:szCs w:val="24"/>
        </w:rPr>
        <w:t xml:space="preserve"> </w:t>
      </w:r>
      <w:r w:rsidR="00D07ACD">
        <w:rPr>
          <w:sz w:val="24"/>
          <w:szCs w:val="24"/>
        </w:rPr>
        <w:t>I</w:t>
      </w:r>
      <w:r w:rsidRPr="00AC52E3">
        <w:rPr>
          <w:sz w:val="24"/>
          <w:szCs w:val="24"/>
        </w:rPr>
        <w:t>mportação, observado o prazo máximo previsto no</w:t>
      </w:r>
      <w:r w:rsidR="00A23869">
        <w:rPr>
          <w:sz w:val="24"/>
          <w:szCs w:val="24"/>
        </w:rPr>
        <w:t xml:space="preserve"> </w:t>
      </w:r>
      <w:r w:rsidR="0072634C">
        <w:rPr>
          <w:sz w:val="24"/>
          <w:szCs w:val="24"/>
        </w:rPr>
        <w:t>§</w:t>
      </w:r>
      <w:r w:rsidRPr="00AC52E3">
        <w:rPr>
          <w:sz w:val="24"/>
          <w:szCs w:val="24"/>
        </w:rPr>
        <w:t xml:space="preserve"> 1º daquele artigo.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56. A Lei nº 10.833, de 29 de dezembro de 2003, passa a vigorar com as seguintes alterações: </w:t>
      </w:r>
    </w:p>
    <w:p w:rsidR="00AC52E3" w:rsidRPr="00AC52E3" w:rsidRDefault="00AC52E3" w:rsidP="00AC52E3">
      <w:pPr>
        <w:ind w:firstLine="1134"/>
        <w:jc w:val="both"/>
        <w:rPr>
          <w:sz w:val="24"/>
          <w:szCs w:val="24"/>
        </w:rPr>
      </w:pPr>
    </w:p>
    <w:p w:rsidR="00AC52E3" w:rsidRPr="00AC52E3" w:rsidRDefault="00AC52E3" w:rsidP="005723F7">
      <w:pPr>
        <w:ind w:left="1701"/>
        <w:jc w:val="both"/>
        <w:rPr>
          <w:sz w:val="24"/>
          <w:szCs w:val="24"/>
        </w:rPr>
      </w:pPr>
      <w:r w:rsidRPr="00AC52E3">
        <w:rPr>
          <w:sz w:val="24"/>
          <w:szCs w:val="24"/>
        </w:rPr>
        <w:t>"Art. 67. Na</w:t>
      </w:r>
      <w:r w:rsidR="000E7BBD">
        <w:rPr>
          <w:sz w:val="24"/>
          <w:szCs w:val="24"/>
        </w:rPr>
        <w:t xml:space="preserve"> i</w:t>
      </w:r>
      <w:r w:rsidRPr="00AC52E3">
        <w:rPr>
          <w:sz w:val="24"/>
          <w:szCs w:val="24"/>
        </w:rPr>
        <w:t>mpossibilidade de</w:t>
      </w:r>
      <w:r w:rsidR="000E7BBD">
        <w:rPr>
          <w:sz w:val="24"/>
          <w:szCs w:val="24"/>
        </w:rPr>
        <w:t xml:space="preserve"> i</w:t>
      </w:r>
      <w:r w:rsidRPr="00AC52E3">
        <w:rPr>
          <w:sz w:val="24"/>
          <w:szCs w:val="24"/>
        </w:rPr>
        <w:t>dentificação da mercadoria</w:t>
      </w:r>
      <w:r w:rsidR="000E7BBD">
        <w:rPr>
          <w:sz w:val="24"/>
          <w:szCs w:val="24"/>
        </w:rPr>
        <w:t xml:space="preserve"> i</w:t>
      </w:r>
      <w:r w:rsidRPr="00AC52E3">
        <w:rPr>
          <w:sz w:val="24"/>
          <w:szCs w:val="24"/>
        </w:rPr>
        <w:t>mportada, em razão de seu extravio ou consumo, e de descrição genérica nos documentos comerciais e de transporte disponíveis, será aplicada, para fins de determinação dos</w:t>
      </w:r>
      <w:r w:rsidR="000E7BBD">
        <w:rPr>
          <w:sz w:val="24"/>
          <w:szCs w:val="24"/>
        </w:rPr>
        <w:t xml:space="preserve"> i</w:t>
      </w:r>
      <w:r w:rsidRPr="00AC52E3">
        <w:rPr>
          <w:sz w:val="24"/>
          <w:szCs w:val="24"/>
        </w:rPr>
        <w:t>mpostos e dos direitos</w:t>
      </w:r>
      <w:r w:rsidR="000E7BBD">
        <w:rPr>
          <w:sz w:val="24"/>
          <w:szCs w:val="24"/>
        </w:rPr>
        <w:t xml:space="preserve"> i</w:t>
      </w:r>
      <w:r w:rsidRPr="00AC52E3">
        <w:rPr>
          <w:sz w:val="24"/>
          <w:szCs w:val="24"/>
        </w:rPr>
        <w:t>ncidentes na</w:t>
      </w:r>
      <w:r w:rsidR="000E7BBD">
        <w:rPr>
          <w:sz w:val="24"/>
          <w:szCs w:val="24"/>
        </w:rPr>
        <w:t xml:space="preserve"> i</w:t>
      </w:r>
      <w:r w:rsidRPr="00AC52E3">
        <w:rPr>
          <w:sz w:val="24"/>
          <w:szCs w:val="24"/>
        </w:rPr>
        <w:t>mportação, alíquota única de 80% (oitenta por cento) em regime de tributação simplificada relativa ao</w:t>
      </w:r>
      <w:r w:rsidR="000E7BBD">
        <w:rPr>
          <w:sz w:val="24"/>
          <w:szCs w:val="24"/>
        </w:rPr>
        <w:t xml:space="preserve"> </w:t>
      </w:r>
      <w:r w:rsidR="00D07ACD">
        <w:rPr>
          <w:sz w:val="24"/>
          <w:szCs w:val="24"/>
        </w:rPr>
        <w:t>I</w:t>
      </w:r>
      <w:r w:rsidRPr="00AC52E3">
        <w:rPr>
          <w:sz w:val="24"/>
          <w:szCs w:val="24"/>
        </w:rPr>
        <w:t>mposto de</w:t>
      </w:r>
      <w:r w:rsidR="00953A62">
        <w:rPr>
          <w:sz w:val="24"/>
          <w:szCs w:val="24"/>
        </w:rPr>
        <w:t xml:space="preserve"> </w:t>
      </w:r>
      <w:r w:rsidR="00D07ACD">
        <w:rPr>
          <w:sz w:val="24"/>
          <w:szCs w:val="24"/>
        </w:rPr>
        <w:t>I</w:t>
      </w:r>
      <w:r w:rsidRPr="00AC52E3">
        <w:rPr>
          <w:sz w:val="24"/>
          <w:szCs w:val="24"/>
        </w:rPr>
        <w:t>mportação -</w:t>
      </w:r>
      <w:r w:rsidR="00953A62">
        <w:rPr>
          <w:sz w:val="24"/>
          <w:szCs w:val="24"/>
        </w:rPr>
        <w:t xml:space="preserve"> </w:t>
      </w:r>
      <w:r w:rsidR="00D07ACD">
        <w:rPr>
          <w:sz w:val="24"/>
          <w:szCs w:val="24"/>
        </w:rPr>
        <w:t>I</w:t>
      </w:r>
      <w:r w:rsidRPr="00AC52E3">
        <w:rPr>
          <w:sz w:val="24"/>
          <w:szCs w:val="24"/>
        </w:rPr>
        <w:t>I, ao</w:t>
      </w:r>
      <w:r w:rsidR="00953A62">
        <w:rPr>
          <w:sz w:val="24"/>
          <w:szCs w:val="24"/>
        </w:rPr>
        <w:t xml:space="preserve"> </w:t>
      </w:r>
      <w:r w:rsidR="00D07ACD">
        <w:rPr>
          <w:sz w:val="24"/>
          <w:szCs w:val="24"/>
        </w:rPr>
        <w:t>I</w:t>
      </w:r>
      <w:r w:rsidRPr="00AC52E3">
        <w:rPr>
          <w:sz w:val="24"/>
          <w:szCs w:val="24"/>
        </w:rPr>
        <w:t>mposto sobre Produtos</w:t>
      </w:r>
      <w:r w:rsidR="00953A62">
        <w:rPr>
          <w:sz w:val="24"/>
          <w:szCs w:val="24"/>
        </w:rPr>
        <w:t xml:space="preserve"> </w:t>
      </w:r>
      <w:r w:rsidR="00D07ACD">
        <w:rPr>
          <w:sz w:val="24"/>
          <w:szCs w:val="24"/>
        </w:rPr>
        <w:t>I</w:t>
      </w:r>
      <w:r w:rsidRPr="00AC52E3">
        <w:rPr>
          <w:sz w:val="24"/>
          <w:szCs w:val="24"/>
        </w:rPr>
        <w:t>ndustrializados -</w:t>
      </w:r>
      <w:r w:rsidR="007D7728">
        <w:rPr>
          <w:sz w:val="24"/>
          <w:szCs w:val="24"/>
        </w:rPr>
        <w:t xml:space="preserve"> </w:t>
      </w:r>
      <w:r w:rsidR="00D07ACD">
        <w:rPr>
          <w:sz w:val="24"/>
          <w:szCs w:val="24"/>
        </w:rPr>
        <w:t>I</w:t>
      </w:r>
      <w:r w:rsidRPr="00AC52E3">
        <w:rPr>
          <w:sz w:val="24"/>
          <w:szCs w:val="24"/>
        </w:rPr>
        <w:t>PI, à Contribuição para os Programas de</w:t>
      </w:r>
      <w:r w:rsidR="00953A62">
        <w:rPr>
          <w:sz w:val="24"/>
          <w:szCs w:val="24"/>
        </w:rPr>
        <w:t xml:space="preserve"> </w:t>
      </w:r>
      <w:r w:rsidR="00D07ACD">
        <w:rPr>
          <w:sz w:val="24"/>
          <w:szCs w:val="24"/>
        </w:rPr>
        <w:t>I</w:t>
      </w:r>
      <w:r w:rsidRPr="00AC52E3">
        <w:rPr>
          <w:sz w:val="24"/>
          <w:szCs w:val="24"/>
        </w:rPr>
        <w:t>ntegração Social e de Formação do Patrimônio do Servidor Público - PIS/Pasep, à Contribuição Social para o Financiamento da Seguridade Social - COFINS e ao Adicional ao Frete para a Renovação da Marinha Mercante - AFRMM."</w:t>
      </w:r>
    </w:p>
    <w:p w:rsidR="00AC52E3" w:rsidRPr="00AC52E3" w:rsidRDefault="00AC52E3" w:rsidP="005723F7">
      <w:pPr>
        <w:ind w:left="1701"/>
        <w:jc w:val="both"/>
        <w:rPr>
          <w:sz w:val="24"/>
          <w:szCs w:val="24"/>
        </w:rPr>
      </w:pPr>
      <w:r w:rsidRPr="00AC52E3">
        <w:rPr>
          <w:sz w:val="24"/>
          <w:szCs w:val="24"/>
        </w:rPr>
        <w:t>§ 1º A base de cálculo da tributação simplificada prevista neste artigo será arbitrada em valor equivalente à mediana dos valores por quilograma de todas as mercadorias</w:t>
      </w:r>
      <w:r w:rsidR="00953A62">
        <w:rPr>
          <w:sz w:val="24"/>
          <w:szCs w:val="24"/>
        </w:rPr>
        <w:t xml:space="preserve"> i</w:t>
      </w:r>
      <w:r w:rsidRPr="00AC52E3">
        <w:rPr>
          <w:sz w:val="24"/>
          <w:szCs w:val="24"/>
        </w:rPr>
        <w:t>mportadas a título definitivo, pela mesma via de transporte</w:t>
      </w:r>
      <w:r w:rsidR="00953A62">
        <w:rPr>
          <w:sz w:val="24"/>
          <w:szCs w:val="24"/>
        </w:rPr>
        <w:t xml:space="preserve"> </w:t>
      </w:r>
      <w:r w:rsidR="00953A62">
        <w:rPr>
          <w:sz w:val="24"/>
          <w:szCs w:val="24"/>
        </w:rPr>
        <w:lastRenderedPageBreak/>
        <w:t>i</w:t>
      </w:r>
      <w:r w:rsidRPr="00AC52E3">
        <w:rPr>
          <w:sz w:val="24"/>
          <w:szCs w:val="24"/>
        </w:rPr>
        <w:t>nternacional, constantes de declarações registradas no semestre anterior,</w:t>
      </w:r>
      <w:r w:rsidR="00953A62">
        <w:rPr>
          <w:sz w:val="24"/>
          <w:szCs w:val="24"/>
        </w:rPr>
        <w:t xml:space="preserve"> i</w:t>
      </w:r>
      <w:r w:rsidRPr="00AC52E3">
        <w:rPr>
          <w:sz w:val="24"/>
          <w:szCs w:val="24"/>
        </w:rPr>
        <w:t>ncluídas as despesas de frete e seguro</w:t>
      </w:r>
      <w:r w:rsidR="00953A62">
        <w:rPr>
          <w:sz w:val="24"/>
          <w:szCs w:val="24"/>
        </w:rPr>
        <w:t xml:space="preserve"> i</w:t>
      </w:r>
      <w:r w:rsidRPr="00AC52E3">
        <w:rPr>
          <w:sz w:val="24"/>
          <w:szCs w:val="24"/>
        </w:rPr>
        <w:t xml:space="preserve">nternacionais. </w:t>
      </w:r>
    </w:p>
    <w:p w:rsidR="00AC52E3" w:rsidRPr="00AC52E3" w:rsidRDefault="00AC52E3" w:rsidP="005723F7">
      <w:pPr>
        <w:ind w:left="1701"/>
        <w:jc w:val="both"/>
        <w:rPr>
          <w:sz w:val="24"/>
          <w:szCs w:val="24"/>
        </w:rPr>
      </w:pPr>
      <w:r w:rsidRPr="00AC52E3">
        <w:rPr>
          <w:sz w:val="24"/>
          <w:szCs w:val="24"/>
        </w:rPr>
        <w:t>..............................................................................................." (NR)</w:t>
      </w:r>
    </w:p>
    <w:p w:rsidR="00AC52E3" w:rsidRPr="00AC52E3" w:rsidRDefault="00AC52E3" w:rsidP="005723F7">
      <w:pPr>
        <w:ind w:left="1701"/>
        <w:jc w:val="both"/>
        <w:rPr>
          <w:sz w:val="24"/>
          <w:szCs w:val="24"/>
        </w:rPr>
      </w:pPr>
      <w:r w:rsidRPr="00AC52E3">
        <w:rPr>
          <w:sz w:val="24"/>
          <w:szCs w:val="24"/>
        </w:rPr>
        <w:t xml:space="preserve">"Art. 69. ................................................................................... </w:t>
      </w:r>
    </w:p>
    <w:p w:rsidR="00AC52E3" w:rsidRPr="00AC52E3" w:rsidRDefault="00AC52E3" w:rsidP="005723F7">
      <w:pPr>
        <w:ind w:left="1701"/>
        <w:jc w:val="both"/>
        <w:rPr>
          <w:sz w:val="24"/>
          <w:szCs w:val="24"/>
        </w:rPr>
      </w:pPr>
      <w:r w:rsidRPr="00AC52E3">
        <w:rPr>
          <w:sz w:val="24"/>
          <w:szCs w:val="24"/>
        </w:rPr>
        <w:t xml:space="preserve">..................................................................................................... </w:t>
      </w:r>
    </w:p>
    <w:p w:rsidR="00AC52E3" w:rsidRDefault="00AC52E3" w:rsidP="005723F7">
      <w:pPr>
        <w:ind w:left="1701"/>
        <w:jc w:val="both"/>
        <w:rPr>
          <w:sz w:val="24"/>
          <w:szCs w:val="24"/>
        </w:rPr>
      </w:pPr>
      <w:r w:rsidRPr="00AC52E3">
        <w:rPr>
          <w:sz w:val="24"/>
          <w:szCs w:val="24"/>
        </w:rPr>
        <w:t>§ 3º Quando aplicada sobre a exportação, a multa prevista neste artigo</w:t>
      </w:r>
      <w:r w:rsidR="00953A62">
        <w:rPr>
          <w:sz w:val="24"/>
          <w:szCs w:val="24"/>
        </w:rPr>
        <w:t xml:space="preserve"> i</w:t>
      </w:r>
      <w:r w:rsidRPr="00AC52E3">
        <w:rPr>
          <w:sz w:val="24"/>
          <w:szCs w:val="24"/>
        </w:rPr>
        <w:t>ncidirá sobre o preço normal definido no art. 2º do Decreto-Lei nº 1.578, de 11 de outubro de 1977." (NR)</w:t>
      </w:r>
    </w:p>
    <w:p w:rsidR="00953A62" w:rsidRPr="00AC52E3" w:rsidRDefault="00953A62" w:rsidP="005723F7">
      <w:pPr>
        <w:ind w:left="1701"/>
        <w:jc w:val="both"/>
        <w:rPr>
          <w:sz w:val="24"/>
          <w:szCs w:val="24"/>
        </w:rPr>
      </w:pPr>
    </w:p>
    <w:p w:rsidR="00AC52E3" w:rsidRPr="00AC52E3" w:rsidRDefault="00AC52E3" w:rsidP="005723F7">
      <w:pPr>
        <w:ind w:left="1701"/>
        <w:jc w:val="both"/>
        <w:rPr>
          <w:sz w:val="24"/>
          <w:szCs w:val="24"/>
        </w:rPr>
      </w:pPr>
      <w:r w:rsidRPr="00AC52E3">
        <w:rPr>
          <w:sz w:val="24"/>
          <w:szCs w:val="24"/>
        </w:rPr>
        <w:t xml:space="preserve">"Art. 76. .................................................................................. </w:t>
      </w:r>
    </w:p>
    <w:p w:rsidR="00AC52E3" w:rsidRPr="00AC52E3" w:rsidRDefault="00AC52E3" w:rsidP="005723F7">
      <w:pPr>
        <w:ind w:left="1701"/>
        <w:jc w:val="both"/>
        <w:rPr>
          <w:sz w:val="24"/>
          <w:szCs w:val="24"/>
        </w:rPr>
      </w:pPr>
      <w:r w:rsidRPr="00AC52E3">
        <w:rPr>
          <w:sz w:val="24"/>
          <w:szCs w:val="24"/>
        </w:rPr>
        <w:t xml:space="preserve">I - ............................................................................................. </w:t>
      </w:r>
    </w:p>
    <w:p w:rsidR="00AC52E3" w:rsidRPr="00AC52E3" w:rsidRDefault="00AC52E3" w:rsidP="005723F7">
      <w:pPr>
        <w:ind w:left="1701"/>
        <w:jc w:val="both"/>
        <w:rPr>
          <w:sz w:val="24"/>
          <w:szCs w:val="24"/>
        </w:rPr>
      </w:pPr>
      <w:r w:rsidRPr="00AC52E3">
        <w:rPr>
          <w:sz w:val="24"/>
          <w:szCs w:val="24"/>
        </w:rPr>
        <w:t xml:space="preserve">.................................................................................................... </w:t>
      </w:r>
    </w:p>
    <w:p w:rsidR="00AC52E3" w:rsidRPr="00AC52E3" w:rsidRDefault="00AC52E3" w:rsidP="005723F7">
      <w:pPr>
        <w:ind w:left="1701"/>
        <w:jc w:val="both"/>
        <w:rPr>
          <w:sz w:val="24"/>
          <w:szCs w:val="24"/>
        </w:rPr>
      </w:pPr>
      <w:r w:rsidRPr="00AC52E3">
        <w:rPr>
          <w:sz w:val="24"/>
          <w:szCs w:val="24"/>
        </w:rPr>
        <w:t>d) emissão de documento de</w:t>
      </w:r>
      <w:r w:rsidR="00953A62">
        <w:rPr>
          <w:sz w:val="24"/>
          <w:szCs w:val="24"/>
        </w:rPr>
        <w:t xml:space="preserve"> i</w:t>
      </w:r>
      <w:r w:rsidRPr="00AC52E3">
        <w:rPr>
          <w:sz w:val="24"/>
          <w:szCs w:val="24"/>
        </w:rPr>
        <w:t xml:space="preserve">dentificação ou quantificação de mercadoria sob controle aduaneiro em desacordo com o previsto em ato normativo, relativamente a sua efetiva qualidade ou quantidade; </w:t>
      </w:r>
    </w:p>
    <w:p w:rsidR="00AC52E3" w:rsidRPr="00AC52E3" w:rsidRDefault="00AC52E3" w:rsidP="005723F7">
      <w:pPr>
        <w:ind w:left="1701"/>
        <w:jc w:val="both"/>
        <w:rPr>
          <w:sz w:val="24"/>
          <w:szCs w:val="24"/>
        </w:rPr>
      </w:pPr>
      <w:r w:rsidRPr="00AC52E3">
        <w:rPr>
          <w:sz w:val="24"/>
          <w:szCs w:val="24"/>
        </w:rPr>
        <w:t>e) prática de ato que prejudique a</w:t>
      </w:r>
      <w:r w:rsidR="00953A62">
        <w:rPr>
          <w:sz w:val="24"/>
          <w:szCs w:val="24"/>
        </w:rPr>
        <w:t xml:space="preserve"> i</w:t>
      </w:r>
      <w:r w:rsidRPr="00AC52E3">
        <w:rPr>
          <w:sz w:val="24"/>
          <w:szCs w:val="24"/>
        </w:rPr>
        <w:t>dentificação ou quantificação de mercadoria sob controle aduaneiro;</w:t>
      </w:r>
    </w:p>
    <w:p w:rsidR="00AC52E3" w:rsidRPr="00AC52E3" w:rsidRDefault="00AC52E3" w:rsidP="005723F7">
      <w:pPr>
        <w:ind w:left="1701"/>
        <w:jc w:val="both"/>
        <w:rPr>
          <w:sz w:val="24"/>
          <w:szCs w:val="24"/>
        </w:rPr>
      </w:pPr>
      <w:r w:rsidRPr="00AC52E3">
        <w:rPr>
          <w:sz w:val="24"/>
          <w:szCs w:val="24"/>
        </w:rPr>
        <w:t xml:space="preserve">.......................................................................................................... </w:t>
      </w:r>
    </w:p>
    <w:p w:rsidR="00AC52E3" w:rsidRPr="00AC52E3" w:rsidRDefault="00AC52E3" w:rsidP="005723F7">
      <w:pPr>
        <w:ind w:left="1701"/>
        <w:jc w:val="both"/>
        <w:rPr>
          <w:sz w:val="24"/>
          <w:szCs w:val="24"/>
        </w:rPr>
      </w:pPr>
      <w:r w:rsidRPr="00AC52E3">
        <w:rPr>
          <w:sz w:val="24"/>
          <w:szCs w:val="24"/>
        </w:rPr>
        <w:t xml:space="preserve">g) consolidação ou </w:t>
      </w:r>
      <w:proofErr w:type="spellStart"/>
      <w:r w:rsidRPr="00AC52E3">
        <w:rPr>
          <w:sz w:val="24"/>
          <w:szCs w:val="24"/>
        </w:rPr>
        <w:t>desconsolidação</w:t>
      </w:r>
      <w:proofErr w:type="spellEnd"/>
      <w:r w:rsidRPr="00AC52E3">
        <w:rPr>
          <w:sz w:val="24"/>
          <w:szCs w:val="24"/>
        </w:rPr>
        <w:t xml:space="preserve"> de carga efetuada em desacordo com disposição estabelecida em ato normativo e que altere o tratamento tributário ou aduaneiro da mercadoria; </w:t>
      </w:r>
    </w:p>
    <w:p w:rsidR="00AC52E3" w:rsidRPr="00AC52E3" w:rsidRDefault="00AC52E3" w:rsidP="005723F7">
      <w:pPr>
        <w:ind w:left="1701"/>
        <w:jc w:val="both"/>
        <w:rPr>
          <w:sz w:val="24"/>
          <w:szCs w:val="24"/>
        </w:rPr>
      </w:pPr>
      <w:r w:rsidRPr="00AC52E3">
        <w:rPr>
          <w:sz w:val="24"/>
          <w:szCs w:val="24"/>
        </w:rPr>
        <w:t xml:space="preserve">......................................................................................................... </w:t>
      </w:r>
    </w:p>
    <w:p w:rsidR="00AC52E3" w:rsidRPr="00AC52E3" w:rsidRDefault="00AC52E3" w:rsidP="005723F7">
      <w:pPr>
        <w:ind w:left="1701"/>
        <w:jc w:val="both"/>
        <w:rPr>
          <w:sz w:val="24"/>
          <w:szCs w:val="24"/>
        </w:rPr>
      </w:pPr>
      <w:r w:rsidRPr="00AC52E3">
        <w:rPr>
          <w:sz w:val="24"/>
          <w:szCs w:val="24"/>
        </w:rPr>
        <w:t>j) descumprimento de obrigação de apresentar à fiscalização, em boa ordem, os documentos relativos à operação em que realizar ou em que</w:t>
      </w:r>
      <w:r w:rsidR="00953A62">
        <w:rPr>
          <w:sz w:val="24"/>
          <w:szCs w:val="24"/>
        </w:rPr>
        <w:t xml:space="preserve"> i</w:t>
      </w:r>
      <w:r w:rsidRPr="00AC52E3">
        <w:rPr>
          <w:sz w:val="24"/>
          <w:szCs w:val="24"/>
        </w:rPr>
        <w:t xml:space="preserve">ntervier, bem como outros documentos exigidos pela Secretaria da Receita Federal do Brasil; ou </w:t>
      </w:r>
    </w:p>
    <w:p w:rsidR="00AC52E3" w:rsidRPr="00AC52E3" w:rsidRDefault="00AC52E3" w:rsidP="005723F7">
      <w:pPr>
        <w:ind w:left="1701"/>
        <w:jc w:val="both"/>
        <w:rPr>
          <w:sz w:val="24"/>
          <w:szCs w:val="24"/>
        </w:rPr>
      </w:pPr>
      <w:r w:rsidRPr="00AC52E3">
        <w:rPr>
          <w:sz w:val="24"/>
          <w:szCs w:val="24"/>
        </w:rPr>
        <w:t>k) descumprimento de determinação legal ou de outras obrigações relativas ao controle aduaneiro previstas em ato normativo não referidas às alíneas c a j;</w:t>
      </w:r>
    </w:p>
    <w:p w:rsidR="00AC52E3" w:rsidRPr="00AC52E3" w:rsidRDefault="00AC52E3" w:rsidP="005723F7">
      <w:pPr>
        <w:ind w:left="1701"/>
        <w:jc w:val="both"/>
        <w:rPr>
          <w:sz w:val="24"/>
          <w:szCs w:val="24"/>
        </w:rPr>
      </w:pPr>
      <w:r w:rsidRPr="00AC52E3">
        <w:rPr>
          <w:sz w:val="24"/>
          <w:szCs w:val="24"/>
        </w:rPr>
        <w:t xml:space="preserve">II - .......................................................................................... </w:t>
      </w:r>
    </w:p>
    <w:p w:rsidR="00AC52E3" w:rsidRPr="00AC52E3" w:rsidRDefault="00AC52E3" w:rsidP="005723F7">
      <w:pPr>
        <w:ind w:left="1701"/>
        <w:jc w:val="both"/>
        <w:rPr>
          <w:sz w:val="24"/>
          <w:szCs w:val="24"/>
        </w:rPr>
      </w:pPr>
      <w:r w:rsidRPr="00AC52E3">
        <w:rPr>
          <w:sz w:val="24"/>
          <w:szCs w:val="24"/>
        </w:rPr>
        <w:t xml:space="preserve">................................................................................................. </w:t>
      </w:r>
    </w:p>
    <w:p w:rsidR="00AC52E3" w:rsidRPr="00AC52E3" w:rsidRDefault="00AC52E3" w:rsidP="005723F7">
      <w:pPr>
        <w:ind w:left="1701"/>
        <w:jc w:val="both"/>
        <w:rPr>
          <w:sz w:val="24"/>
          <w:szCs w:val="24"/>
        </w:rPr>
      </w:pPr>
      <w:r w:rsidRPr="00AC52E3">
        <w:rPr>
          <w:sz w:val="24"/>
          <w:szCs w:val="24"/>
        </w:rPr>
        <w:t xml:space="preserve">d) delegação de atribuição privativa a pessoa não credenciada ou habilitada; </w:t>
      </w:r>
    </w:p>
    <w:p w:rsidR="00AC52E3" w:rsidRPr="00AC52E3" w:rsidRDefault="00AC52E3" w:rsidP="005723F7">
      <w:pPr>
        <w:ind w:left="1701"/>
        <w:jc w:val="both"/>
        <w:rPr>
          <w:sz w:val="24"/>
          <w:szCs w:val="24"/>
        </w:rPr>
      </w:pPr>
      <w:r w:rsidRPr="00AC52E3">
        <w:rPr>
          <w:sz w:val="24"/>
          <w:szCs w:val="24"/>
        </w:rPr>
        <w:t xml:space="preserve">e) prática de qualquer outra conduta sancionada com suspensão de registro, licença, autorização, credenciamento ou habilitação, nos termos de legislação específica; ou </w:t>
      </w:r>
    </w:p>
    <w:p w:rsidR="00AC52E3" w:rsidRPr="00AC52E3" w:rsidRDefault="00AC52E3" w:rsidP="005723F7">
      <w:pPr>
        <w:ind w:left="1701"/>
        <w:jc w:val="both"/>
        <w:rPr>
          <w:sz w:val="24"/>
          <w:szCs w:val="24"/>
        </w:rPr>
      </w:pPr>
      <w:r w:rsidRPr="00AC52E3">
        <w:rPr>
          <w:sz w:val="24"/>
          <w:szCs w:val="24"/>
        </w:rPr>
        <w:t>f) agressão ou desacato à autoridade aduaneira no exercício da função;</w:t>
      </w:r>
    </w:p>
    <w:p w:rsidR="00AC52E3" w:rsidRPr="00AC52E3" w:rsidRDefault="00AC52E3" w:rsidP="005723F7">
      <w:pPr>
        <w:ind w:left="1701"/>
        <w:jc w:val="both"/>
        <w:rPr>
          <w:sz w:val="24"/>
          <w:szCs w:val="24"/>
        </w:rPr>
      </w:pPr>
      <w:r w:rsidRPr="00AC52E3">
        <w:rPr>
          <w:sz w:val="24"/>
          <w:szCs w:val="24"/>
        </w:rPr>
        <w:t xml:space="preserve">III - ........................................................................................... </w:t>
      </w:r>
    </w:p>
    <w:p w:rsidR="00AC52E3" w:rsidRPr="00AC52E3" w:rsidRDefault="00AC52E3" w:rsidP="005723F7">
      <w:pPr>
        <w:ind w:left="1701"/>
        <w:jc w:val="both"/>
        <w:rPr>
          <w:sz w:val="24"/>
          <w:szCs w:val="24"/>
        </w:rPr>
      </w:pPr>
      <w:r w:rsidRPr="00AC52E3">
        <w:rPr>
          <w:sz w:val="24"/>
          <w:szCs w:val="24"/>
        </w:rPr>
        <w:t xml:space="preserve">.................................................................................................... </w:t>
      </w:r>
    </w:p>
    <w:p w:rsidR="00AC52E3" w:rsidRPr="00AC52E3" w:rsidRDefault="00AC52E3" w:rsidP="005723F7">
      <w:pPr>
        <w:ind w:left="1701"/>
        <w:jc w:val="both"/>
        <w:rPr>
          <w:sz w:val="24"/>
          <w:szCs w:val="24"/>
        </w:rPr>
      </w:pPr>
      <w:r w:rsidRPr="00AC52E3">
        <w:rPr>
          <w:sz w:val="24"/>
          <w:szCs w:val="24"/>
        </w:rPr>
        <w:t>d) prática de ato que embarace, dificulte ou</w:t>
      </w:r>
      <w:r w:rsidR="00953A62">
        <w:rPr>
          <w:sz w:val="24"/>
          <w:szCs w:val="24"/>
        </w:rPr>
        <w:t xml:space="preserve"> i</w:t>
      </w:r>
      <w:r w:rsidRPr="00AC52E3">
        <w:rPr>
          <w:sz w:val="24"/>
          <w:szCs w:val="24"/>
        </w:rPr>
        <w:t>mpeça a ação da fiscalização aduaneira, para benefício próprio ou de terceiros;</w:t>
      </w:r>
    </w:p>
    <w:p w:rsidR="00AC52E3" w:rsidRPr="00AC52E3" w:rsidRDefault="00AC52E3" w:rsidP="005723F7">
      <w:pPr>
        <w:ind w:left="1701"/>
        <w:jc w:val="both"/>
        <w:rPr>
          <w:sz w:val="24"/>
          <w:szCs w:val="24"/>
        </w:rPr>
      </w:pPr>
      <w:r w:rsidRPr="00AC52E3">
        <w:rPr>
          <w:sz w:val="24"/>
          <w:szCs w:val="24"/>
        </w:rPr>
        <w:t xml:space="preserve">.......................................................................................................... </w:t>
      </w:r>
    </w:p>
    <w:p w:rsidR="00AC52E3" w:rsidRPr="00AC52E3" w:rsidRDefault="00AC52E3" w:rsidP="005723F7">
      <w:pPr>
        <w:ind w:left="1701"/>
        <w:jc w:val="both"/>
        <w:rPr>
          <w:sz w:val="24"/>
          <w:szCs w:val="24"/>
        </w:rPr>
      </w:pPr>
      <w:r w:rsidRPr="00AC52E3">
        <w:rPr>
          <w:sz w:val="24"/>
          <w:szCs w:val="24"/>
        </w:rPr>
        <w:t>§ 1º A aplicação das sanções previstas neste artigo será anotada no registro do</w:t>
      </w:r>
      <w:r w:rsidR="00953A62">
        <w:rPr>
          <w:sz w:val="24"/>
          <w:szCs w:val="24"/>
        </w:rPr>
        <w:t xml:space="preserve"> i</w:t>
      </w:r>
      <w:r w:rsidRPr="00AC52E3">
        <w:rPr>
          <w:sz w:val="24"/>
          <w:szCs w:val="24"/>
        </w:rPr>
        <w:t xml:space="preserve">nfrator pela administração aduaneira, após a decisão definitiva na esfera administrativa, devendo a anotação ser cancelada após o decurso de 5 (cinco) anos de sua efetivação. </w:t>
      </w:r>
    </w:p>
    <w:p w:rsidR="00AC52E3" w:rsidRPr="00AC52E3" w:rsidRDefault="00AC52E3" w:rsidP="005723F7">
      <w:pPr>
        <w:ind w:left="1701"/>
        <w:jc w:val="both"/>
        <w:rPr>
          <w:sz w:val="24"/>
          <w:szCs w:val="24"/>
        </w:rPr>
      </w:pPr>
      <w:r w:rsidRPr="00AC52E3">
        <w:rPr>
          <w:sz w:val="24"/>
          <w:szCs w:val="24"/>
        </w:rPr>
        <w:t>§ 2º Para os efeitos do disposto neste artigo, consideram-se</w:t>
      </w:r>
      <w:r w:rsidR="00953A62">
        <w:rPr>
          <w:sz w:val="24"/>
          <w:szCs w:val="24"/>
        </w:rPr>
        <w:t xml:space="preserve"> i</w:t>
      </w:r>
      <w:r w:rsidRPr="00AC52E3">
        <w:rPr>
          <w:sz w:val="24"/>
          <w:szCs w:val="24"/>
        </w:rPr>
        <w:t>ntervenientes o</w:t>
      </w:r>
      <w:r w:rsidR="00953A62">
        <w:rPr>
          <w:sz w:val="24"/>
          <w:szCs w:val="24"/>
        </w:rPr>
        <w:t xml:space="preserve"> i</w:t>
      </w:r>
      <w:r w:rsidRPr="00AC52E3">
        <w:rPr>
          <w:sz w:val="24"/>
          <w:szCs w:val="24"/>
        </w:rPr>
        <w:t xml:space="preserve">mportador, o exportador, o beneficiário de regime aduaneiro ou de procedimento simplificado, o despachante aduaneiro e seus ajudantes, o </w:t>
      </w:r>
      <w:r w:rsidRPr="00AC52E3">
        <w:rPr>
          <w:sz w:val="24"/>
          <w:szCs w:val="24"/>
        </w:rPr>
        <w:lastRenderedPageBreak/>
        <w:t>transportador, o agente de carga, o operador de transporte multimodal, o operador portuário, o depositário, o administrador de recinto alfandegado, o perito ou qualquer outra pessoa que tenha relação, direta ou</w:t>
      </w:r>
      <w:r w:rsidR="00953A62">
        <w:rPr>
          <w:sz w:val="24"/>
          <w:szCs w:val="24"/>
        </w:rPr>
        <w:t xml:space="preserve"> i</w:t>
      </w:r>
      <w:r w:rsidRPr="00AC52E3">
        <w:rPr>
          <w:sz w:val="24"/>
          <w:szCs w:val="24"/>
        </w:rPr>
        <w:t>ndireta, com a operação de comércio exterior.</w:t>
      </w:r>
    </w:p>
    <w:p w:rsidR="00AC52E3" w:rsidRPr="00AC52E3" w:rsidRDefault="00AC52E3" w:rsidP="005723F7">
      <w:pPr>
        <w:ind w:left="1701"/>
        <w:jc w:val="both"/>
        <w:rPr>
          <w:sz w:val="24"/>
          <w:szCs w:val="24"/>
        </w:rPr>
      </w:pPr>
      <w:r w:rsidRPr="00AC52E3">
        <w:rPr>
          <w:sz w:val="24"/>
          <w:szCs w:val="24"/>
        </w:rPr>
        <w:t xml:space="preserve">................................................................................................... </w:t>
      </w:r>
    </w:p>
    <w:p w:rsidR="00AC52E3" w:rsidRPr="00AC52E3" w:rsidRDefault="00AC52E3" w:rsidP="005723F7">
      <w:pPr>
        <w:ind w:left="1701"/>
        <w:jc w:val="both"/>
        <w:rPr>
          <w:sz w:val="24"/>
          <w:szCs w:val="24"/>
        </w:rPr>
      </w:pPr>
      <w:r w:rsidRPr="00AC52E3">
        <w:rPr>
          <w:sz w:val="24"/>
          <w:szCs w:val="24"/>
        </w:rPr>
        <w:t>§ 4º Na aplicação da sanção prevista no</w:t>
      </w:r>
      <w:r w:rsidR="004279E5">
        <w:rPr>
          <w:sz w:val="24"/>
          <w:szCs w:val="24"/>
        </w:rPr>
        <w:t xml:space="preserve"> i</w:t>
      </w:r>
      <w:r w:rsidRPr="00AC52E3">
        <w:rPr>
          <w:sz w:val="24"/>
          <w:szCs w:val="24"/>
        </w:rPr>
        <w:t>nciso</w:t>
      </w:r>
      <w:r w:rsidR="004279E5">
        <w:rPr>
          <w:sz w:val="24"/>
          <w:szCs w:val="24"/>
        </w:rPr>
        <w:t xml:space="preserve"> </w:t>
      </w:r>
      <w:r w:rsidR="00D07ACD">
        <w:rPr>
          <w:sz w:val="24"/>
          <w:szCs w:val="24"/>
        </w:rPr>
        <w:t>I</w:t>
      </w:r>
      <w:r w:rsidRPr="00AC52E3">
        <w:rPr>
          <w:sz w:val="24"/>
          <w:szCs w:val="24"/>
        </w:rPr>
        <w:t xml:space="preserve"> do </w:t>
      </w:r>
      <w:r w:rsidR="0078511E" w:rsidRPr="0078511E">
        <w:rPr>
          <w:i/>
          <w:sz w:val="24"/>
          <w:szCs w:val="24"/>
        </w:rPr>
        <w:t>caput</w:t>
      </w:r>
      <w:r w:rsidRPr="00AC52E3">
        <w:rPr>
          <w:sz w:val="24"/>
          <w:szCs w:val="24"/>
        </w:rPr>
        <w:t xml:space="preserve"> e na determinação do prazo para a aplicação das sanções previstas no</w:t>
      </w:r>
      <w:r w:rsidR="004279E5">
        <w:rPr>
          <w:sz w:val="24"/>
          <w:szCs w:val="24"/>
        </w:rPr>
        <w:t xml:space="preserve"> i</w:t>
      </w:r>
      <w:r w:rsidRPr="00AC52E3">
        <w:rPr>
          <w:sz w:val="24"/>
          <w:szCs w:val="24"/>
        </w:rPr>
        <w:t>nciso</w:t>
      </w:r>
      <w:r w:rsidR="004279E5">
        <w:rPr>
          <w:sz w:val="24"/>
          <w:szCs w:val="24"/>
        </w:rPr>
        <w:t xml:space="preserve"> </w:t>
      </w:r>
      <w:r w:rsidR="00D07ACD">
        <w:rPr>
          <w:sz w:val="24"/>
          <w:szCs w:val="24"/>
        </w:rPr>
        <w:t>I</w:t>
      </w:r>
      <w:r w:rsidRPr="00AC52E3">
        <w:rPr>
          <w:sz w:val="24"/>
          <w:szCs w:val="24"/>
        </w:rPr>
        <w:t xml:space="preserve">I do </w:t>
      </w:r>
      <w:r w:rsidR="0078511E" w:rsidRPr="0078511E">
        <w:rPr>
          <w:i/>
          <w:sz w:val="24"/>
          <w:szCs w:val="24"/>
        </w:rPr>
        <w:t>caput</w:t>
      </w:r>
      <w:r w:rsidRPr="00AC52E3">
        <w:rPr>
          <w:sz w:val="24"/>
          <w:szCs w:val="24"/>
        </w:rPr>
        <w:t xml:space="preserve"> serão considerados: </w:t>
      </w:r>
    </w:p>
    <w:p w:rsidR="00AC52E3" w:rsidRPr="00AC52E3" w:rsidRDefault="00AC52E3" w:rsidP="005723F7">
      <w:pPr>
        <w:ind w:left="1701"/>
        <w:jc w:val="both"/>
        <w:rPr>
          <w:sz w:val="24"/>
          <w:szCs w:val="24"/>
        </w:rPr>
      </w:pPr>
      <w:r w:rsidRPr="00AC52E3">
        <w:rPr>
          <w:sz w:val="24"/>
          <w:szCs w:val="24"/>
        </w:rPr>
        <w:t>I - a natureza e a gravidade da</w:t>
      </w:r>
      <w:r w:rsidR="004279E5">
        <w:rPr>
          <w:sz w:val="24"/>
          <w:szCs w:val="24"/>
        </w:rPr>
        <w:t xml:space="preserve"> i</w:t>
      </w:r>
      <w:r w:rsidRPr="00AC52E3">
        <w:rPr>
          <w:sz w:val="24"/>
          <w:szCs w:val="24"/>
        </w:rPr>
        <w:t xml:space="preserve">nfração cometida; </w:t>
      </w:r>
    </w:p>
    <w:p w:rsidR="00AC52E3" w:rsidRPr="00AC52E3" w:rsidRDefault="00AC52E3" w:rsidP="005723F7">
      <w:pPr>
        <w:ind w:left="1701"/>
        <w:jc w:val="both"/>
        <w:rPr>
          <w:sz w:val="24"/>
          <w:szCs w:val="24"/>
        </w:rPr>
      </w:pPr>
      <w:r w:rsidRPr="00AC52E3">
        <w:rPr>
          <w:sz w:val="24"/>
          <w:szCs w:val="24"/>
        </w:rPr>
        <w:t xml:space="preserve">II - os danos que dela provierem; e </w:t>
      </w:r>
    </w:p>
    <w:p w:rsidR="00AC52E3" w:rsidRPr="00AC52E3" w:rsidRDefault="00AC52E3" w:rsidP="005723F7">
      <w:pPr>
        <w:ind w:left="1701"/>
        <w:jc w:val="both"/>
        <w:rPr>
          <w:sz w:val="24"/>
          <w:szCs w:val="24"/>
        </w:rPr>
      </w:pPr>
      <w:r w:rsidRPr="00AC52E3">
        <w:rPr>
          <w:sz w:val="24"/>
          <w:szCs w:val="24"/>
        </w:rPr>
        <w:t>III - os antecedentes do</w:t>
      </w:r>
      <w:r w:rsidR="004279E5">
        <w:rPr>
          <w:sz w:val="24"/>
          <w:szCs w:val="24"/>
        </w:rPr>
        <w:t xml:space="preserve"> i</w:t>
      </w:r>
      <w:r w:rsidRPr="00AC52E3">
        <w:rPr>
          <w:sz w:val="24"/>
          <w:szCs w:val="24"/>
        </w:rPr>
        <w:t>nfrator,</w:t>
      </w:r>
      <w:r w:rsidR="004279E5">
        <w:rPr>
          <w:sz w:val="24"/>
          <w:szCs w:val="24"/>
        </w:rPr>
        <w:t xml:space="preserve"> i</w:t>
      </w:r>
      <w:r w:rsidRPr="00AC52E3">
        <w:rPr>
          <w:sz w:val="24"/>
          <w:szCs w:val="24"/>
        </w:rPr>
        <w:t>nclusive quanto à proporção das</w:t>
      </w:r>
      <w:r w:rsidR="004279E5">
        <w:rPr>
          <w:sz w:val="24"/>
          <w:szCs w:val="24"/>
        </w:rPr>
        <w:t xml:space="preserve"> i</w:t>
      </w:r>
      <w:r w:rsidRPr="00AC52E3">
        <w:rPr>
          <w:sz w:val="24"/>
          <w:szCs w:val="24"/>
        </w:rPr>
        <w:t xml:space="preserve">rregularidades no conjunto das operações por ele realizadas e seus esforços para melhorar a conformidade à legislação, segundo os critérios estabelecidos pela Secretaria da Receita Federal do Brasil. </w:t>
      </w:r>
    </w:p>
    <w:p w:rsidR="00AC52E3" w:rsidRPr="00AC52E3" w:rsidRDefault="00AC52E3" w:rsidP="005723F7">
      <w:pPr>
        <w:ind w:left="1701"/>
        <w:jc w:val="both"/>
        <w:rPr>
          <w:sz w:val="24"/>
          <w:szCs w:val="24"/>
        </w:rPr>
      </w:pPr>
      <w:r w:rsidRPr="00AC52E3">
        <w:rPr>
          <w:sz w:val="24"/>
          <w:szCs w:val="24"/>
        </w:rPr>
        <w:t>§ 5º Para os fins do disposto na alínea a do</w:t>
      </w:r>
      <w:r w:rsidR="004279E5">
        <w:rPr>
          <w:sz w:val="24"/>
          <w:szCs w:val="24"/>
        </w:rPr>
        <w:t xml:space="preserve"> i</w:t>
      </w:r>
      <w:r w:rsidRPr="00AC52E3">
        <w:rPr>
          <w:sz w:val="24"/>
          <w:szCs w:val="24"/>
        </w:rPr>
        <w:t>nciso</w:t>
      </w:r>
      <w:r w:rsidR="004279E5">
        <w:rPr>
          <w:sz w:val="24"/>
          <w:szCs w:val="24"/>
        </w:rPr>
        <w:t xml:space="preserve"> </w:t>
      </w:r>
      <w:r w:rsidR="00D07ACD">
        <w:rPr>
          <w:sz w:val="24"/>
          <w:szCs w:val="24"/>
        </w:rPr>
        <w:t>I</w:t>
      </w:r>
      <w:r w:rsidRPr="00AC52E3">
        <w:rPr>
          <w:sz w:val="24"/>
          <w:szCs w:val="24"/>
        </w:rPr>
        <w:t xml:space="preserve">I do </w:t>
      </w:r>
      <w:r w:rsidR="0078511E" w:rsidRPr="0078511E">
        <w:rPr>
          <w:i/>
          <w:sz w:val="24"/>
          <w:szCs w:val="24"/>
        </w:rPr>
        <w:t>caput</w:t>
      </w:r>
      <w:r w:rsidRPr="00AC52E3">
        <w:rPr>
          <w:sz w:val="24"/>
          <w:szCs w:val="24"/>
        </w:rPr>
        <w:t xml:space="preserve"> deste artigo, será considerado reincidente o</w:t>
      </w:r>
      <w:r w:rsidR="004279E5">
        <w:rPr>
          <w:sz w:val="24"/>
          <w:szCs w:val="24"/>
        </w:rPr>
        <w:t xml:space="preserve"> i</w:t>
      </w:r>
      <w:r w:rsidRPr="00AC52E3">
        <w:rPr>
          <w:sz w:val="24"/>
          <w:szCs w:val="24"/>
        </w:rPr>
        <w:t xml:space="preserve">nfrator que: </w:t>
      </w:r>
    </w:p>
    <w:p w:rsidR="00AC52E3" w:rsidRPr="00AC52E3" w:rsidRDefault="00AC52E3" w:rsidP="005833B6">
      <w:pPr>
        <w:ind w:left="1701"/>
        <w:jc w:val="both"/>
        <w:rPr>
          <w:sz w:val="24"/>
          <w:szCs w:val="24"/>
        </w:rPr>
      </w:pPr>
      <w:r w:rsidRPr="00AC52E3">
        <w:rPr>
          <w:sz w:val="24"/>
          <w:szCs w:val="24"/>
        </w:rPr>
        <w:t>I - cometer nova</w:t>
      </w:r>
      <w:r w:rsidR="004279E5">
        <w:rPr>
          <w:sz w:val="24"/>
          <w:szCs w:val="24"/>
        </w:rPr>
        <w:t xml:space="preserve"> i</w:t>
      </w:r>
      <w:r w:rsidRPr="00AC52E3">
        <w:rPr>
          <w:sz w:val="24"/>
          <w:szCs w:val="24"/>
        </w:rPr>
        <w:t xml:space="preserve">nfração pela mesma conduta já sancionada com advertência, no período de 365 (trezentos e sessenta e cinco) dias, contado da data da aplicação da sanção; ou </w:t>
      </w:r>
    </w:p>
    <w:p w:rsidR="00AC52E3" w:rsidRPr="00AC52E3" w:rsidRDefault="00AC52E3" w:rsidP="005833B6">
      <w:pPr>
        <w:ind w:left="1701"/>
        <w:jc w:val="both"/>
        <w:rPr>
          <w:sz w:val="24"/>
          <w:szCs w:val="24"/>
        </w:rPr>
      </w:pPr>
      <w:r w:rsidRPr="00AC52E3">
        <w:rPr>
          <w:sz w:val="24"/>
          <w:szCs w:val="24"/>
        </w:rPr>
        <w:t>II - não sanar a</w:t>
      </w:r>
      <w:r w:rsidR="004279E5">
        <w:rPr>
          <w:sz w:val="24"/>
          <w:szCs w:val="24"/>
        </w:rPr>
        <w:t xml:space="preserve"> i</w:t>
      </w:r>
      <w:r w:rsidRPr="00AC52E3">
        <w:rPr>
          <w:sz w:val="24"/>
          <w:szCs w:val="24"/>
        </w:rPr>
        <w:t xml:space="preserve">rregularidade que ensejou a aplicação da advertência, depois de um mês de sua aplicação, quando se tratar de conduta passível de regularização. </w:t>
      </w:r>
    </w:p>
    <w:p w:rsidR="00AC52E3" w:rsidRPr="00AC52E3" w:rsidRDefault="00AC52E3" w:rsidP="005833B6">
      <w:pPr>
        <w:ind w:left="1701"/>
        <w:jc w:val="both"/>
        <w:rPr>
          <w:sz w:val="24"/>
          <w:szCs w:val="24"/>
        </w:rPr>
      </w:pPr>
      <w:r w:rsidRPr="00AC52E3">
        <w:rPr>
          <w:sz w:val="24"/>
          <w:szCs w:val="24"/>
        </w:rPr>
        <w:t>§ 5º-A. Para os efeitos do</w:t>
      </w:r>
      <w:r w:rsidR="004279E5">
        <w:rPr>
          <w:sz w:val="24"/>
          <w:szCs w:val="24"/>
        </w:rPr>
        <w:t xml:space="preserve"> </w:t>
      </w:r>
      <w:r w:rsidR="0072634C">
        <w:rPr>
          <w:sz w:val="24"/>
          <w:szCs w:val="24"/>
        </w:rPr>
        <w:t>§</w:t>
      </w:r>
      <w:r w:rsidRPr="00AC52E3">
        <w:rPr>
          <w:sz w:val="24"/>
          <w:szCs w:val="24"/>
        </w:rPr>
        <w:t xml:space="preserve"> 5º, no caso de operadores que realizam grande quantidade de operações, poderá ser observada a proporção de erros e omissões em razão da quantidade de documentos, declarações e</w:t>
      </w:r>
      <w:r w:rsidR="004279E5">
        <w:rPr>
          <w:sz w:val="24"/>
          <w:szCs w:val="24"/>
        </w:rPr>
        <w:t xml:space="preserve"> i</w:t>
      </w:r>
      <w:r w:rsidRPr="00AC52E3">
        <w:rPr>
          <w:sz w:val="24"/>
          <w:szCs w:val="24"/>
        </w:rPr>
        <w:t xml:space="preserve">nformações a serem prestadas, nos termos, limites e condições disciplinados pelo Poder Executivo. </w:t>
      </w:r>
    </w:p>
    <w:p w:rsidR="00AC52E3" w:rsidRPr="00AC52E3" w:rsidRDefault="00AC52E3" w:rsidP="005833B6">
      <w:pPr>
        <w:ind w:left="1701"/>
        <w:jc w:val="both"/>
        <w:rPr>
          <w:sz w:val="24"/>
          <w:szCs w:val="24"/>
        </w:rPr>
      </w:pPr>
      <w:r w:rsidRPr="00AC52E3">
        <w:rPr>
          <w:sz w:val="24"/>
          <w:szCs w:val="24"/>
        </w:rPr>
        <w:t xml:space="preserve">.......................................................................................................... </w:t>
      </w:r>
    </w:p>
    <w:p w:rsidR="00AC52E3" w:rsidRPr="00AC52E3" w:rsidRDefault="00AC52E3" w:rsidP="005833B6">
      <w:pPr>
        <w:ind w:left="1701"/>
        <w:jc w:val="both"/>
        <w:rPr>
          <w:sz w:val="24"/>
          <w:szCs w:val="24"/>
        </w:rPr>
      </w:pPr>
      <w:r w:rsidRPr="00AC52E3">
        <w:rPr>
          <w:sz w:val="24"/>
          <w:szCs w:val="24"/>
        </w:rPr>
        <w:t>§ 10. Feita a</w:t>
      </w:r>
      <w:r w:rsidR="00D80C0D">
        <w:rPr>
          <w:sz w:val="24"/>
          <w:szCs w:val="24"/>
        </w:rPr>
        <w:t xml:space="preserve"> i</w:t>
      </w:r>
      <w:r w:rsidRPr="00AC52E3">
        <w:rPr>
          <w:sz w:val="24"/>
          <w:szCs w:val="24"/>
        </w:rPr>
        <w:t>ntimação, a não apresentação de</w:t>
      </w:r>
      <w:r w:rsidR="00D80C0D">
        <w:rPr>
          <w:sz w:val="24"/>
          <w:szCs w:val="24"/>
        </w:rPr>
        <w:t xml:space="preserve"> i</w:t>
      </w:r>
      <w:r w:rsidRPr="00AC52E3">
        <w:rPr>
          <w:sz w:val="24"/>
          <w:szCs w:val="24"/>
        </w:rPr>
        <w:t>mpugnação no prazo de 20 (vinte) dias</w:t>
      </w:r>
      <w:r w:rsidR="00D80C0D">
        <w:rPr>
          <w:sz w:val="24"/>
          <w:szCs w:val="24"/>
        </w:rPr>
        <w:t xml:space="preserve"> i</w:t>
      </w:r>
      <w:r w:rsidRPr="00AC52E3">
        <w:rPr>
          <w:sz w:val="24"/>
          <w:szCs w:val="24"/>
        </w:rPr>
        <w:t>mplicará revelia, cabendo a</w:t>
      </w:r>
      <w:r w:rsidR="00D80C0D">
        <w:rPr>
          <w:sz w:val="24"/>
          <w:szCs w:val="24"/>
        </w:rPr>
        <w:t xml:space="preserve"> i</w:t>
      </w:r>
      <w:r w:rsidRPr="00AC52E3">
        <w:rPr>
          <w:sz w:val="24"/>
          <w:szCs w:val="24"/>
        </w:rPr>
        <w:t xml:space="preserve">mediata aplicação da penalidade. </w:t>
      </w:r>
    </w:p>
    <w:p w:rsidR="00AC52E3" w:rsidRPr="00AC52E3" w:rsidRDefault="00AC52E3" w:rsidP="005833B6">
      <w:pPr>
        <w:ind w:left="1701"/>
        <w:jc w:val="both"/>
        <w:rPr>
          <w:sz w:val="24"/>
          <w:szCs w:val="24"/>
        </w:rPr>
      </w:pPr>
      <w:r w:rsidRPr="00AC52E3">
        <w:rPr>
          <w:sz w:val="24"/>
          <w:szCs w:val="24"/>
        </w:rPr>
        <w:t>§ 10-A. A</w:t>
      </w:r>
      <w:r w:rsidR="00D80C0D">
        <w:rPr>
          <w:sz w:val="24"/>
          <w:szCs w:val="24"/>
        </w:rPr>
        <w:t xml:space="preserve"> i</w:t>
      </w:r>
      <w:r w:rsidRPr="00AC52E3">
        <w:rPr>
          <w:sz w:val="24"/>
          <w:szCs w:val="24"/>
        </w:rPr>
        <w:t>ntimação a que se refere o</w:t>
      </w:r>
      <w:r w:rsidR="00A23869">
        <w:rPr>
          <w:sz w:val="24"/>
          <w:szCs w:val="24"/>
        </w:rPr>
        <w:t xml:space="preserve"> </w:t>
      </w:r>
      <w:r w:rsidR="0072634C">
        <w:rPr>
          <w:sz w:val="24"/>
          <w:szCs w:val="24"/>
        </w:rPr>
        <w:t>§</w:t>
      </w:r>
      <w:r w:rsidRPr="00AC52E3">
        <w:rPr>
          <w:sz w:val="24"/>
          <w:szCs w:val="24"/>
        </w:rPr>
        <w:t xml:space="preserve"> 10 deste artigo será: </w:t>
      </w:r>
    </w:p>
    <w:p w:rsidR="00AC52E3" w:rsidRPr="00AC52E3" w:rsidRDefault="00AC52E3" w:rsidP="005833B6">
      <w:pPr>
        <w:ind w:left="1701"/>
        <w:jc w:val="both"/>
        <w:rPr>
          <w:sz w:val="24"/>
          <w:szCs w:val="24"/>
        </w:rPr>
      </w:pPr>
      <w:r w:rsidRPr="00AC52E3">
        <w:rPr>
          <w:sz w:val="24"/>
          <w:szCs w:val="24"/>
        </w:rPr>
        <w:t>I - pessoal, pelo autor do procedimento ou por agente preparador, na repartição ou fora dela, produzindo efeitos com a assinatura do sujeito passivo, seu mandatário ou preposto, ou, no caso de recusa, com declaração escrita de quem o</w:t>
      </w:r>
      <w:r w:rsidR="00D80C0D">
        <w:rPr>
          <w:sz w:val="24"/>
          <w:szCs w:val="24"/>
        </w:rPr>
        <w:t xml:space="preserve"> i</w:t>
      </w:r>
      <w:r w:rsidRPr="00AC52E3">
        <w:rPr>
          <w:sz w:val="24"/>
          <w:szCs w:val="24"/>
        </w:rPr>
        <w:t xml:space="preserve">ntimar; </w:t>
      </w:r>
    </w:p>
    <w:p w:rsidR="00AC52E3" w:rsidRPr="00AC52E3" w:rsidRDefault="00AC52E3" w:rsidP="005833B6">
      <w:pPr>
        <w:ind w:left="1701"/>
        <w:jc w:val="both"/>
        <w:rPr>
          <w:sz w:val="24"/>
          <w:szCs w:val="24"/>
        </w:rPr>
      </w:pPr>
      <w:r w:rsidRPr="00AC52E3">
        <w:rPr>
          <w:sz w:val="24"/>
          <w:szCs w:val="24"/>
        </w:rPr>
        <w:t>II - por via postal, telegráfica ou por qualquer outro meio ou via, produzindo efeitos com o recebimento no domicílio</w:t>
      </w:r>
      <w:r w:rsidR="00D80C0D">
        <w:rPr>
          <w:sz w:val="24"/>
          <w:szCs w:val="24"/>
        </w:rPr>
        <w:t xml:space="preserve"> i</w:t>
      </w:r>
      <w:r w:rsidRPr="00AC52E3">
        <w:rPr>
          <w:sz w:val="24"/>
          <w:szCs w:val="24"/>
        </w:rPr>
        <w:t>ndicado à Secretaria da Receita Federal do Brasil pelo</w:t>
      </w:r>
      <w:r w:rsidR="006D6BF2">
        <w:rPr>
          <w:sz w:val="24"/>
          <w:szCs w:val="24"/>
        </w:rPr>
        <w:t xml:space="preserve"> i</w:t>
      </w:r>
      <w:r w:rsidRPr="00AC52E3">
        <w:rPr>
          <w:sz w:val="24"/>
          <w:szCs w:val="24"/>
        </w:rPr>
        <w:t>nterveniente na operação de comércio exterior ou, se omitida a data do recebimento, com o decurso de 15 (quinze) dias da expedição da</w:t>
      </w:r>
      <w:r w:rsidR="006D6BF2">
        <w:rPr>
          <w:sz w:val="24"/>
          <w:szCs w:val="24"/>
        </w:rPr>
        <w:t xml:space="preserve"> i</w:t>
      </w:r>
      <w:r w:rsidRPr="00AC52E3">
        <w:rPr>
          <w:sz w:val="24"/>
          <w:szCs w:val="24"/>
        </w:rPr>
        <w:t xml:space="preserve">ntimação ao referido endereço; </w:t>
      </w:r>
    </w:p>
    <w:p w:rsidR="00AC52E3" w:rsidRPr="00AC52E3" w:rsidRDefault="00AC52E3" w:rsidP="005833B6">
      <w:pPr>
        <w:ind w:left="1701"/>
        <w:jc w:val="both"/>
        <w:rPr>
          <w:sz w:val="24"/>
          <w:szCs w:val="24"/>
        </w:rPr>
      </w:pPr>
      <w:r w:rsidRPr="00AC52E3">
        <w:rPr>
          <w:sz w:val="24"/>
          <w:szCs w:val="24"/>
        </w:rPr>
        <w:t xml:space="preserve">III - por meio eletrônico, com prova de recebimento, mediante envio ao domicílio tributário do sujeito passivo ou registro em meio magnético ou equivalente utilizado pelo sujeito passivo, produzindo efeitos: </w:t>
      </w:r>
    </w:p>
    <w:p w:rsidR="00AC52E3" w:rsidRPr="00AC52E3" w:rsidRDefault="00AC52E3" w:rsidP="005833B6">
      <w:pPr>
        <w:ind w:left="1701"/>
        <w:jc w:val="both"/>
        <w:rPr>
          <w:sz w:val="24"/>
          <w:szCs w:val="24"/>
        </w:rPr>
      </w:pPr>
      <w:r w:rsidRPr="00AC52E3">
        <w:rPr>
          <w:sz w:val="24"/>
          <w:szCs w:val="24"/>
        </w:rPr>
        <w:t xml:space="preserve">a) 15 (quinze) dias contados da data registrada no comprovante de entrega no domicílio tributário do sujeito passivo; </w:t>
      </w:r>
    </w:p>
    <w:p w:rsidR="00AC52E3" w:rsidRPr="00AC52E3" w:rsidRDefault="00AC52E3" w:rsidP="005833B6">
      <w:pPr>
        <w:ind w:left="1701"/>
        <w:jc w:val="both"/>
        <w:rPr>
          <w:sz w:val="24"/>
          <w:szCs w:val="24"/>
        </w:rPr>
      </w:pPr>
      <w:r w:rsidRPr="00AC52E3">
        <w:rPr>
          <w:sz w:val="24"/>
          <w:szCs w:val="24"/>
        </w:rPr>
        <w:t>b) na data em que o sujeito passivo efetuar consulta ao endereço eletrônico a ele atribuído pela administração tributária, se ocorrida antes do prazo previsto na alínea a deste</w:t>
      </w:r>
      <w:r w:rsidR="006D6BF2">
        <w:rPr>
          <w:sz w:val="24"/>
          <w:szCs w:val="24"/>
        </w:rPr>
        <w:t xml:space="preserve"> i</w:t>
      </w:r>
      <w:r w:rsidRPr="00AC52E3">
        <w:rPr>
          <w:sz w:val="24"/>
          <w:szCs w:val="24"/>
        </w:rPr>
        <w:t xml:space="preserve">nciso; ou </w:t>
      </w:r>
    </w:p>
    <w:p w:rsidR="00AC52E3" w:rsidRPr="00AC52E3" w:rsidRDefault="00AC52E3" w:rsidP="00A73588">
      <w:pPr>
        <w:ind w:left="1701"/>
        <w:jc w:val="both"/>
        <w:rPr>
          <w:sz w:val="24"/>
          <w:szCs w:val="24"/>
        </w:rPr>
      </w:pPr>
      <w:r w:rsidRPr="00AC52E3">
        <w:rPr>
          <w:sz w:val="24"/>
          <w:szCs w:val="24"/>
        </w:rPr>
        <w:lastRenderedPageBreak/>
        <w:t>c) na data registrada no meio magnético ou equivalente utilizado pelo sujeito passivo; ou</w:t>
      </w:r>
    </w:p>
    <w:p w:rsidR="00AC52E3" w:rsidRPr="00AC52E3" w:rsidRDefault="00AC52E3" w:rsidP="00A73588">
      <w:pPr>
        <w:ind w:left="1701"/>
        <w:jc w:val="both"/>
        <w:rPr>
          <w:sz w:val="24"/>
          <w:szCs w:val="24"/>
        </w:rPr>
      </w:pPr>
      <w:r w:rsidRPr="00AC52E3">
        <w:rPr>
          <w:sz w:val="24"/>
          <w:szCs w:val="24"/>
        </w:rPr>
        <w:t>IV - por edital, quando resultarem</w:t>
      </w:r>
      <w:r w:rsidR="006D6BF2">
        <w:rPr>
          <w:sz w:val="24"/>
          <w:szCs w:val="24"/>
        </w:rPr>
        <w:t xml:space="preserve"> i</w:t>
      </w:r>
      <w:r w:rsidRPr="00AC52E3">
        <w:rPr>
          <w:sz w:val="24"/>
          <w:szCs w:val="24"/>
        </w:rPr>
        <w:t>mprofícuos os meios previstos nos</w:t>
      </w:r>
      <w:r w:rsidR="006D6BF2">
        <w:rPr>
          <w:sz w:val="24"/>
          <w:szCs w:val="24"/>
        </w:rPr>
        <w:t xml:space="preserve"> i</w:t>
      </w:r>
      <w:r w:rsidRPr="00AC52E3">
        <w:rPr>
          <w:sz w:val="24"/>
          <w:szCs w:val="24"/>
        </w:rPr>
        <w:t>ncisos</w:t>
      </w:r>
      <w:r w:rsidR="006D6BF2">
        <w:rPr>
          <w:sz w:val="24"/>
          <w:szCs w:val="24"/>
        </w:rPr>
        <w:t xml:space="preserve"> </w:t>
      </w:r>
      <w:r w:rsidR="00D07ACD">
        <w:rPr>
          <w:sz w:val="24"/>
          <w:szCs w:val="24"/>
        </w:rPr>
        <w:t>I</w:t>
      </w:r>
      <w:r w:rsidRPr="00AC52E3">
        <w:rPr>
          <w:sz w:val="24"/>
          <w:szCs w:val="24"/>
        </w:rPr>
        <w:t xml:space="preserve"> a</w:t>
      </w:r>
      <w:r w:rsidR="006D6BF2">
        <w:rPr>
          <w:sz w:val="24"/>
          <w:szCs w:val="24"/>
        </w:rPr>
        <w:t xml:space="preserve"> </w:t>
      </w:r>
      <w:r w:rsidR="00D07ACD">
        <w:rPr>
          <w:sz w:val="24"/>
          <w:szCs w:val="24"/>
        </w:rPr>
        <w:t>I</w:t>
      </w:r>
      <w:r w:rsidRPr="00AC52E3">
        <w:rPr>
          <w:sz w:val="24"/>
          <w:szCs w:val="24"/>
        </w:rPr>
        <w:t>II deste parágrafo, ou no caso de pessoa jurídica declarada</w:t>
      </w:r>
      <w:r w:rsidR="006D6BF2">
        <w:rPr>
          <w:sz w:val="24"/>
          <w:szCs w:val="24"/>
        </w:rPr>
        <w:t xml:space="preserve"> i</w:t>
      </w:r>
      <w:r w:rsidRPr="00AC52E3">
        <w:rPr>
          <w:sz w:val="24"/>
          <w:szCs w:val="24"/>
        </w:rPr>
        <w:t>napta perante o Cadastro Nacional de Pessoas Jurídicas - CNPJ, produzindo efeitos com o decurso de 15 (quinze) dias da publicação ou com qualquer manifestação do</w:t>
      </w:r>
      <w:r w:rsidR="006D6BF2">
        <w:rPr>
          <w:sz w:val="24"/>
          <w:szCs w:val="24"/>
        </w:rPr>
        <w:t xml:space="preserve"> i</w:t>
      </w:r>
      <w:r w:rsidRPr="00AC52E3">
        <w:rPr>
          <w:sz w:val="24"/>
          <w:szCs w:val="24"/>
        </w:rPr>
        <w:t xml:space="preserve">nteressado no mesmo período. </w:t>
      </w:r>
    </w:p>
    <w:p w:rsidR="00AC52E3" w:rsidRDefault="00AC52E3" w:rsidP="00A73588">
      <w:pPr>
        <w:ind w:left="1701"/>
        <w:jc w:val="both"/>
        <w:rPr>
          <w:sz w:val="24"/>
          <w:szCs w:val="24"/>
        </w:rPr>
      </w:pPr>
      <w:r w:rsidRPr="00AC52E3">
        <w:rPr>
          <w:sz w:val="24"/>
          <w:szCs w:val="24"/>
        </w:rPr>
        <w:t>............................................................................................." (NR)</w:t>
      </w:r>
    </w:p>
    <w:p w:rsidR="006D6BF2" w:rsidRPr="00AC52E3" w:rsidRDefault="006D6BF2"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57. O art. 37 da Lei nº 12.350, de 20 de dezembro de 2010, passa a vigorar com as seguintes alterações: </w:t>
      </w:r>
    </w:p>
    <w:p w:rsidR="00AC52E3" w:rsidRPr="00AC52E3" w:rsidRDefault="00AC52E3" w:rsidP="00AC52E3">
      <w:pPr>
        <w:ind w:firstLine="1134"/>
        <w:jc w:val="both"/>
        <w:rPr>
          <w:sz w:val="24"/>
          <w:szCs w:val="24"/>
        </w:rPr>
      </w:pPr>
    </w:p>
    <w:p w:rsidR="00AC52E3" w:rsidRPr="00AC52E3" w:rsidRDefault="00AC52E3" w:rsidP="00E06FF7">
      <w:pPr>
        <w:ind w:left="1701"/>
        <w:jc w:val="both"/>
        <w:rPr>
          <w:sz w:val="24"/>
          <w:szCs w:val="24"/>
        </w:rPr>
      </w:pPr>
      <w:r w:rsidRPr="00AC52E3">
        <w:rPr>
          <w:sz w:val="24"/>
          <w:szCs w:val="24"/>
        </w:rPr>
        <w:t xml:space="preserve">"Art. 37. .................................................................................. </w:t>
      </w:r>
    </w:p>
    <w:p w:rsidR="00AC52E3" w:rsidRPr="00AC52E3" w:rsidRDefault="00AC52E3" w:rsidP="00E06FF7">
      <w:pPr>
        <w:ind w:left="1701"/>
        <w:jc w:val="both"/>
        <w:rPr>
          <w:sz w:val="24"/>
          <w:szCs w:val="24"/>
        </w:rPr>
      </w:pPr>
      <w:r w:rsidRPr="00AC52E3">
        <w:rPr>
          <w:sz w:val="24"/>
          <w:szCs w:val="24"/>
        </w:rPr>
        <w:t>§ 1º Para os fins do disposto no</w:t>
      </w:r>
      <w:r w:rsidR="00541765">
        <w:rPr>
          <w:sz w:val="24"/>
          <w:szCs w:val="24"/>
        </w:rPr>
        <w:t xml:space="preserve"> i</w:t>
      </w:r>
      <w:r w:rsidRPr="00AC52E3">
        <w:rPr>
          <w:sz w:val="24"/>
          <w:szCs w:val="24"/>
        </w:rPr>
        <w:t>nciso</w:t>
      </w:r>
      <w:r w:rsidR="00541765">
        <w:rPr>
          <w:sz w:val="24"/>
          <w:szCs w:val="24"/>
        </w:rPr>
        <w:t xml:space="preserve"> </w:t>
      </w:r>
      <w:r w:rsidR="00D07ACD">
        <w:rPr>
          <w:sz w:val="24"/>
          <w:szCs w:val="24"/>
        </w:rPr>
        <w:t>I</w:t>
      </w:r>
      <w:r w:rsidRPr="00AC52E3">
        <w:rPr>
          <w:sz w:val="24"/>
          <w:szCs w:val="24"/>
        </w:rPr>
        <w:t xml:space="preserve">I do </w:t>
      </w:r>
      <w:r w:rsidR="0078511E" w:rsidRPr="0078511E">
        <w:rPr>
          <w:i/>
          <w:sz w:val="24"/>
          <w:szCs w:val="24"/>
        </w:rPr>
        <w:t>caput</w:t>
      </w:r>
      <w:r w:rsidRPr="00AC52E3">
        <w:rPr>
          <w:sz w:val="24"/>
          <w:szCs w:val="24"/>
        </w:rPr>
        <w:t>, será considerado reincidente o</w:t>
      </w:r>
      <w:r w:rsidR="00541765">
        <w:rPr>
          <w:sz w:val="24"/>
          <w:szCs w:val="24"/>
        </w:rPr>
        <w:t xml:space="preserve"> i</w:t>
      </w:r>
      <w:r w:rsidRPr="00AC52E3">
        <w:rPr>
          <w:sz w:val="24"/>
          <w:szCs w:val="24"/>
        </w:rPr>
        <w:t>nfrator que, no período de 365 (trezentos e sessenta e cinco) dias, contados da data da aplicação da sanção, cometer nova</w:t>
      </w:r>
      <w:r w:rsidR="00541765">
        <w:rPr>
          <w:sz w:val="24"/>
          <w:szCs w:val="24"/>
        </w:rPr>
        <w:t xml:space="preserve"> i</w:t>
      </w:r>
      <w:r w:rsidRPr="00AC52E3">
        <w:rPr>
          <w:sz w:val="24"/>
          <w:szCs w:val="24"/>
        </w:rPr>
        <w:t>nfração pela mesma conduta já penalizada com advertência ou que não sanar, depois de 1 (um) mês da aplicação da sanção ou do prazo fixado em compromisso de ajuste de conduta, a</w:t>
      </w:r>
      <w:r w:rsidR="00541765">
        <w:rPr>
          <w:sz w:val="24"/>
          <w:szCs w:val="24"/>
        </w:rPr>
        <w:t xml:space="preserve"> i</w:t>
      </w:r>
      <w:r w:rsidRPr="00AC52E3">
        <w:rPr>
          <w:sz w:val="24"/>
          <w:szCs w:val="24"/>
        </w:rPr>
        <w:t xml:space="preserve">rregularidade que ensejou sua aplicação. </w:t>
      </w:r>
    </w:p>
    <w:p w:rsidR="00AC52E3" w:rsidRPr="00AC52E3" w:rsidRDefault="00AC52E3" w:rsidP="00E06FF7">
      <w:pPr>
        <w:ind w:left="1701"/>
        <w:jc w:val="both"/>
        <w:rPr>
          <w:sz w:val="24"/>
          <w:szCs w:val="24"/>
        </w:rPr>
      </w:pPr>
      <w:r w:rsidRPr="00AC52E3">
        <w:rPr>
          <w:sz w:val="24"/>
          <w:szCs w:val="24"/>
        </w:rPr>
        <w:t>§ 2º A aplicação da multa referida no art. 38 poderá ser reduzida em 75% (setenta e cinco por cento) mediante a adesão a compromisso de ajuste de conduta técnica e operacional do</w:t>
      </w:r>
      <w:r w:rsidR="00541765">
        <w:rPr>
          <w:sz w:val="24"/>
          <w:szCs w:val="24"/>
        </w:rPr>
        <w:t xml:space="preserve"> i</w:t>
      </w:r>
      <w:r w:rsidRPr="00AC52E3">
        <w:rPr>
          <w:sz w:val="24"/>
          <w:szCs w:val="24"/>
        </w:rPr>
        <w:t xml:space="preserve">nfrator com a Secretaria da Receita Federal do Brasil, a partir da assinatura do respectivo termo, condicionada a referida redução ao cumprimento do respectivo compromisso. </w:t>
      </w:r>
    </w:p>
    <w:p w:rsidR="00AC52E3" w:rsidRPr="00AC52E3" w:rsidRDefault="00AC52E3" w:rsidP="00E06FF7">
      <w:pPr>
        <w:ind w:left="1701"/>
        <w:jc w:val="both"/>
        <w:rPr>
          <w:sz w:val="24"/>
          <w:szCs w:val="24"/>
        </w:rPr>
      </w:pPr>
      <w:r w:rsidRPr="00AC52E3">
        <w:rPr>
          <w:sz w:val="24"/>
          <w:szCs w:val="24"/>
        </w:rPr>
        <w:t xml:space="preserve">§ 3º Para a aplicação da sanção de suspensão do alfandegamento que atinja local ou recinto de estabelecimento prestador de serviço público portuário ou aeroportuário, deverão ser adotadas medidas para preservar, tanto quanto possível, as operações dos usuários cujas atividades estejam concentradas no recinto atingido pela sanção, mediante: </w:t>
      </w:r>
    </w:p>
    <w:p w:rsidR="00AC52E3" w:rsidRPr="00AC52E3" w:rsidRDefault="00AC52E3" w:rsidP="00E06FF7">
      <w:pPr>
        <w:ind w:left="1701"/>
        <w:jc w:val="both"/>
        <w:rPr>
          <w:sz w:val="24"/>
          <w:szCs w:val="24"/>
        </w:rPr>
      </w:pPr>
      <w:r w:rsidRPr="00AC52E3">
        <w:rPr>
          <w:sz w:val="24"/>
          <w:szCs w:val="24"/>
        </w:rPr>
        <w:t xml:space="preserve">I - a realização de despachos aduaneiros para a retirada ou embarque de mercadorias que estavam armazenadas no momento da aplicação da suspensão ou para aquelas que estavam em vias de chegar ao local ou recinto; </w:t>
      </w:r>
    </w:p>
    <w:p w:rsidR="00AC52E3" w:rsidRPr="00AC52E3" w:rsidRDefault="00AC52E3" w:rsidP="00E06FF7">
      <w:pPr>
        <w:ind w:left="1701"/>
        <w:jc w:val="both"/>
        <w:rPr>
          <w:sz w:val="24"/>
          <w:szCs w:val="24"/>
        </w:rPr>
      </w:pPr>
      <w:r w:rsidRPr="00AC52E3">
        <w:rPr>
          <w:sz w:val="24"/>
          <w:szCs w:val="24"/>
        </w:rPr>
        <w:t>II - postergação, por até 3 (três) meses, do</w:t>
      </w:r>
      <w:r w:rsidR="00541765">
        <w:rPr>
          <w:sz w:val="24"/>
          <w:szCs w:val="24"/>
        </w:rPr>
        <w:t xml:space="preserve"> i</w:t>
      </w:r>
      <w:r w:rsidRPr="00AC52E3">
        <w:rPr>
          <w:sz w:val="24"/>
          <w:szCs w:val="24"/>
        </w:rPr>
        <w:t>nício da execução da suspensão, para que os</w:t>
      </w:r>
      <w:r w:rsidR="00541765">
        <w:rPr>
          <w:sz w:val="24"/>
          <w:szCs w:val="24"/>
        </w:rPr>
        <w:t xml:space="preserve"> i</w:t>
      </w:r>
      <w:r w:rsidRPr="00AC52E3">
        <w:rPr>
          <w:sz w:val="24"/>
          <w:szCs w:val="24"/>
        </w:rPr>
        <w:t xml:space="preserve">ntervenientes afetados possam realocar atividades; e </w:t>
      </w:r>
    </w:p>
    <w:p w:rsidR="00AC52E3" w:rsidRPr="00AC52E3" w:rsidRDefault="00AC52E3" w:rsidP="00E06FF7">
      <w:pPr>
        <w:ind w:left="1701"/>
        <w:jc w:val="both"/>
        <w:rPr>
          <w:sz w:val="24"/>
          <w:szCs w:val="24"/>
        </w:rPr>
      </w:pPr>
      <w:r w:rsidRPr="00AC52E3">
        <w:rPr>
          <w:sz w:val="24"/>
          <w:szCs w:val="24"/>
        </w:rPr>
        <w:t>III - limitação dos efeitos da sanção ao segmento de atividades do estabelecimento onde se verificou a respectiva</w:t>
      </w:r>
      <w:r w:rsidR="00541765">
        <w:rPr>
          <w:sz w:val="24"/>
          <w:szCs w:val="24"/>
        </w:rPr>
        <w:t xml:space="preserve"> i</w:t>
      </w:r>
      <w:r w:rsidRPr="00AC52E3">
        <w:rPr>
          <w:sz w:val="24"/>
          <w:szCs w:val="24"/>
        </w:rPr>
        <w:t xml:space="preserve">nfração. </w:t>
      </w:r>
    </w:p>
    <w:p w:rsidR="00AC52E3" w:rsidRPr="00AC52E3" w:rsidRDefault="00AC52E3" w:rsidP="00E06FF7">
      <w:pPr>
        <w:ind w:left="1701"/>
        <w:jc w:val="both"/>
        <w:rPr>
          <w:sz w:val="24"/>
          <w:szCs w:val="24"/>
        </w:rPr>
      </w:pPr>
      <w:r w:rsidRPr="00AC52E3">
        <w:rPr>
          <w:sz w:val="24"/>
          <w:szCs w:val="24"/>
        </w:rPr>
        <w:t>§ 4º A postergação prevista no</w:t>
      </w:r>
      <w:r w:rsidR="00541765">
        <w:rPr>
          <w:sz w:val="24"/>
          <w:szCs w:val="24"/>
        </w:rPr>
        <w:t xml:space="preserve"> i</w:t>
      </w:r>
      <w:r w:rsidRPr="00AC52E3">
        <w:rPr>
          <w:sz w:val="24"/>
          <w:szCs w:val="24"/>
        </w:rPr>
        <w:t>nciso</w:t>
      </w:r>
      <w:r w:rsidR="00541765">
        <w:rPr>
          <w:sz w:val="24"/>
          <w:szCs w:val="24"/>
        </w:rPr>
        <w:t xml:space="preserve"> </w:t>
      </w:r>
      <w:r w:rsidR="00D07ACD">
        <w:rPr>
          <w:sz w:val="24"/>
          <w:szCs w:val="24"/>
        </w:rPr>
        <w:t>I</w:t>
      </w:r>
      <w:r w:rsidRPr="00AC52E3">
        <w:rPr>
          <w:sz w:val="24"/>
          <w:szCs w:val="24"/>
        </w:rPr>
        <w:t>I do</w:t>
      </w:r>
      <w:r w:rsidR="00541765">
        <w:rPr>
          <w:sz w:val="24"/>
          <w:szCs w:val="24"/>
        </w:rPr>
        <w:t xml:space="preserve"> </w:t>
      </w:r>
      <w:r w:rsidR="0072634C">
        <w:rPr>
          <w:sz w:val="24"/>
          <w:szCs w:val="24"/>
        </w:rPr>
        <w:t>§</w:t>
      </w:r>
      <w:r w:rsidR="00C84052">
        <w:rPr>
          <w:sz w:val="24"/>
          <w:szCs w:val="24"/>
        </w:rPr>
        <w:t xml:space="preserve"> </w:t>
      </w:r>
      <w:r w:rsidRPr="00AC52E3">
        <w:rPr>
          <w:sz w:val="24"/>
          <w:szCs w:val="24"/>
        </w:rPr>
        <w:t xml:space="preserve">3º poderá ser condicionada à: </w:t>
      </w:r>
    </w:p>
    <w:p w:rsidR="00AC52E3" w:rsidRPr="00AC52E3" w:rsidRDefault="00AC52E3" w:rsidP="00E06FF7">
      <w:pPr>
        <w:ind w:left="1701"/>
        <w:jc w:val="both"/>
        <w:rPr>
          <w:sz w:val="24"/>
          <w:szCs w:val="24"/>
        </w:rPr>
      </w:pPr>
      <w:r w:rsidRPr="00AC52E3">
        <w:rPr>
          <w:sz w:val="24"/>
          <w:szCs w:val="24"/>
        </w:rPr>
        <w:t>I - adesão da empresa</w:t>
      </w:r>
      <w:r w:rsidR="00541765">
        <w:rPr>
          <w:sz w:val="24"/>
          <w:szCs w:val="24"/>
        </w:rPr>
        <w:t xml:space="preserve"> i</w:t>
      </w:r>
      <w:r w:rsidRPr="00AC52E3">
        <w:rPr>
          <w:sz w:val="24"/>
          <w:szCs w:val="24"/>
        </w:rPr>
        <w:t xml:space="preserve">nteressada a compromisso de ajustamento de conduta técnica e operacional com a Secretaria da Receita Federal do Brasil, caso ainda não tenha aderido; e </w:t>
      </w:r>
    </w:p>
    <w:p w:rsidR="00AC52E3" w:rsidRPr="00AC52E3" w:rsidRDefault="00AC52E3" w:rsidP="00E06FF7">
      <w:pPr>
        <w:ind w:left="1701"/>
        <w:jc w:val="both"/>
        <w:rPr>
          <w:sz w:val="24"/>
          <w:szCs w:val="24"/>
        </w:rPr>
      </w:pPr>
      <w:r w:rsidRPr="00AC52E3">
        <w:rPr>
          <w:sz w:val="24"/>
          <w:szCs w:val="24"/>
        </w:rPr>
        <w:t>II - substituição de administrador ou dirigente responsável pela área de gestão onde ocorreu a</w:t>
      </w:r>
      <w:r w:rsidR="008A5298">
        <w:rPr>
          <w:sz w:val="24"/>
          <w:szCs w:val="24"/>
        </w:rPr>
        <w:t xml:space="preserve"> i</w:t>
      </w:r>
      <w:r w:rsidRPr="00AC52E3">
        <w:rPr>
          <w:sz w:val="24"/>
          <w:szCs w:val="24"/>
        </w:rPr>
        <w:t xml:space="preserve">nfração. </w:t>
      </w:r>
    </w:p>
    <w:p w:rsidR="00AC52E3" w:rsidRPr="00AC52E3" w:rsidRDefault="00AC52E3" w:rsidP="00E06FF7">
      <w:pPr>
        <w:ind w:left="1701"/>
        <w:jc w:val="both"/>
        <w:rPr>
          <w:sz w:val="24"/>
          <w:szCs w:val="24"/>
        </w:rPr>
      </w:pPr>
      <w:r w:rsidRPr="00AC52E3">
        <w:rPr>
          <w:sz w:val="24"/>
          <w:szCs w:val="24"/>
        </w:rPr>
        <w:t xml:space="preserve">§ 5º Em qualquer caso, o descumprimento de requisito técnico ou operacional para o alfandegamento deverá ser seguido de: </w:t>
      </w:r>
    </w:p>
    <w:p w:rsidR="00AC52E3" w:rsidRPr="00AC52E3" w:rsidRDefault="00AC52E3" w:rsidP="00E06FF7">
      <w:pPr>
        <w:ind w:left="1701"/>
        <w:jc w:val="both"/>
        <w:rPr>
          <w:sz w:val="24"/>
          <w:szCs w:val="24"/>
        </w:rPr>
      </w:pPr>
      <w:r w:rsidRPr="00AC52E3">
        <w:rPr>
          <w:sz w:val="24"/>
          <w:szCs w:val="24"/>
        </w:rPr>
        <w:t>I - ressarcimento pelo órgão ou ente responsável pela administração do local ou recinto de qualquer despesa</w:t>
      </w:r>
      <w:r w:rsidR="008A5298">
        <w:rPr>
          <w:sz w:val="24"/>
          <w:szCs w:val="24"/>
        </w:rPr>
        <w:t xml:space="preserve"> i</w:t>
      </w:r>
      <w:r w:rsidRPr="00AC52E3">
        <w:rPr>
          <w:sz w:val="24"/>
          <w:szCs w:val="24"/>
        </w:rPr>
        <w:t xml:space="preserve">ncorrida pela Secretaria da Receita Federal do Brasil para suprir o requisito descumprido ou mitigar os efeitos de sua falta, </w:t>
      </w:r>
      <w:r w:rsidRPr="00AC52E3">
        <w:rPr>
          <w:sz w:val="24"/>
          <w:szCs w:val="24"/>
        </w:rPr>
        <w:lastRenderedPageBreak/>
        <w:t xml:space="preserve">mediante recolhimento ao Fundo Especial de Desenvolvimento e Aperfeiçoamento das Atividades de Fiscalização - FUNDAF, criado pelo Decreto-Lei nº 1.437, de 17 de dezembro de 1975, no prazo de 60 (sessenta) dias da apresentação do respectivo auto de cobrança; e </w:t>
      </w:r>
    </w:p>
    <w:p w:rsidR="00AC52E3" w:rsidRPr="00AC52E3" w:rsidRDefault="00AC52E3" w:rsidP="00E06FF7">
      <w:pPr>
        <w:ind w:left="1701"/>
        <w:jc w:val="both"/>
        <w:rPr>
          <w:sz w:val="24"/>
          <w:szCs w:val="24"/>
        </w:rPr>
      </w:pPr>
      <w:r w:rsidRPr="00AC52E3">
        <w:rPr>
          <w:sz w:val="24"/>
          <w:szCs w:val="24"/>
        </w:rPr>
        <w:t>II -</w:t>
      </w:r>
      <w:r w:rsidR="00D232C1">
        <w:rPr>
          <w:sz w:val="24"/>
          <w:szCs w:val="24"/>
        </w:rPr>
        <w:t xml:space="preserve"> i</w:t>
      </w:r>
      <w:r w:rsidRPr="00AC52E3">
        <w:rPr>
          <w:sz w:val="24"/>
          <w:szCs w:val="24"/>
        </w:rPr>
        <w:t xml:space="preserve">nstauração pelo órgão ou ente público responsável pela administração do local ou recinto de processo disciplinar para apuração de responsabilidades; ou </w:t>
      </w:r>
    </w:p>
    <w:p w:rsidR="00AC52E3" w:rsidRPr="00AC52E3" w:rsidRDefault="00AC52E3" w:rsidP="00E06FF7">
      <w:pPr>
        <w:ind w:left="1701"/>
        <w:jc w:val="both"/>
        <w:rPr>
          <w:sz w:val="24"/>
          <w:szCs w:val="24"/>
        </w:rPr>
      </w:pPr>
      <w:r w:rsidRPr="00AC52E3">
        <w:rPr>
          <w:sz w:val="24"/>
          <w:szCs w:val="24"/>
        </w:rPr>
        <w:t>III - verificação da</w:t>
      </w:r>
      <w:r w:rsidR="008A5298">
        <w:rPr>
          <w:sz w:val="24"/>
          <w:szCs w:val="24"/>
        </w:rPr>
        <w:t xml:space="preserve"> i</w:t>
      </w:r>
      <w:r w:rsidRPr="00AC52E3">
        <w:rPr>
          <w:sz w:val="24"/>
          <w:szCs w:val="24"/>
        </w:rPr>
        <w:t>nadimplência da concessionária ou permissionária pelo órgão ou ente responsável pela fiscalização contratual, na forma do</w:t>
      </w:r>
      <w:r w:rsidR="008A5298">
        <w:rPr>
          <w:sz w:val="24"/>
          <w:szCs w:val="24"/>
        </w:rPr>
        <w:t xml:space="preserve"> </w:t>
      </w:r>
      <w:r w:rsidR="0072634C">
        <w:rPr>
          <w:sz w:val="24"/>
          <w:szCs w:val="24"/>
        </w:rPr>
        <w:t>§</w:t>
      </w:r>
      <w:r w:rsidRPr="00AC52E3">
        <w:rPr>
          <w:sz w:val="24"/>
          <w:szCs w:val="24"/>
        </w:rPr>
        <w:t xml:space="preserve"> 2º do art. 38 da Lei nº 8.987, de 13 de fevereiro de 1995, caso não tenha firmado compromisso de ajuste de conduta com a Secretaria da Receita Federal do Brasil, ou se o tiver descumprido. </w:t>
      </w:r>
    </w:p>
    <w:p w:rsidR="00AC52E3" w:rsidRDefault="00AC52E3" w:rsidP="00E06FF7">
      <w:pPr>
        <w:ind w:left="1701"/>
        <w:jc w:val="both"/>
        <w:rPr>
          <w:sz w:val="24"/>
          <w:szCs w:val="24"/>
        </w:rPr>
      </w:pPr>
      <w:r w:rsidRPr="00AC52E3">
        <w:rPr>
          <w:sz w:val="24"/>
          <w:szCs w:val="24"/>
        </w:rPr>
        <w:t>§ 6º As providências referidas nos</w:t>
      </w:r>
      <w:r w:rsidR="00E54E98">
        <w:rPr>
          <w:sz w:val="24"/>
          <w:szCs w:val="24"/>
        </w:rPr>
        <w:t xml:space="preserve"> i</w:t>
      </w:r>
      <w:r w:rsidRPr="00AC52E3">
        <w:rPr>
          <w:sz w:val="24"/>
          <w:szCs w:val="24"/>
        </w:rPr>
        <w:t>ncisos</w:t>
      </w:r>
      <w:r w:rsidR="00E54E98">
        <w:rPr>
          <w:sz w:val="24"/>
          <w:szCs w:val="24"/>
        </w:rPr>
        <w:t xml:space="preserve"> </w:t>
      </w:r>
      <w:r w:rsidR="00D07ACD">
        <w:rPr>
          <w:sz w:val="24"/>
          <w:szCs w:val="24"/>
        </w:rPr>
        <w:t>I</w:t>
      </w:r>
      <w:r w:rsidRPr="00AC52E3">
        <w:rPr>
          <w:sz w:val="24"/>
          <w:szCs w:val="24"/>
        </w:rPr>
        <w:t>I e</w:t>
      </w:r>
      <w:r w:rsidR="00E54E98">
        <w:rPr>
          <w:sz w:val="24"/>
          <w:szCs w:val="24"/>
        </w:rPr>
        <w:t xml:space="preserve"> </w:t>
      </w:r>
      <w:r w:rsidR="00D07ACD">
        <w:rPr>
          <w:sz w:val="24"/>
          <w:szCs w:val="24"/>
        </w:rPr>
        <w:t>I</w:t>
      </w:r>
      <w:r w:rsidRPr="00AC52E3">
        <w:rPr>
          <w:sz w:val="24"/>
          <w:szCs w:val="24"/>
        </w:rPr>
        <w:t>II do</w:t>
      </w:r>
      <w:r w:rsidR="00E54E98">
        <w:rPr>
          <w:sz w:val="24"/>
          <w:szCs w:val="24"/>
        </w:rPr>
        <w:t xml:space="preserve"> </w:t>
      </w:r>
      <w:r w:rsidR="0072634C">
        <w:rPr>
          <w:sz w:val="24"/>
          <w:szCs w:val="24"/>
        </w:rPr>
        <w:t>§</w:t>
      </w:r>
      <w:r w:rsidR="00C84052">
        <w:rPr>
          <w:sz w:val="24"/>
          <w:szCs w:val="24"/>
        </w:rPr>
        <w:t xml:space="preserve"> </w:t>
      </w:r>
      <w:r w:rsidRPr="00AC52E3">
        <w:rPr>
          <w:sz w:val="24"/>
          <w:szCs w:val="24"/>
        </w:rPr>
        <w:t>5º deverão ser tomadas pelo órgão ou ente público responsável pela administração do local ou do recinto ou pela fiscalização da concessão ou permissão, no prazo de 10 (dez) dias do recebimento da representação dos fatos pela Secretaria da Receita Federal do Brasil." (NR)</w:t>
      </w:r>
    </w:p>
    <w:p w:rsidR="00862E38" w:rsidRPr="00AC52E3" w:rsidRDefault="00862E38" w:rsidP="00862E38">
      <w:pPr>
        <w:ind w:firstLine="1701"/>
        <w:jc w:val="both"/>
        <w:rPr>
          <w:sz w:val="24"/>
          <w:szCs w:val="24"/>
        </w:rPr>
      </w:pPr>
    </w:p>
    <w:p w:rsidR="00AC52E3" w:rsidRPr="00AC52E3" w:rsidRDefault="00AC52E3" w:rsidP="00AC52E3">
      <w:pPr>
        <w:ind w:firstLine="1134"/>
        <w:jc w:val="both"/>
        <w:rPr>
          <w:sz w:val="24"/>
          <w:szCs w:val="24"/>
        </w:rPr>
      </w:pPr>
      <w:r w:rsidRPr="00AC52E3">
        <w:rPr>
          <w:sz w:val="24"/>
          <w:szCs w:val="24"/>
        </w:rPr>
        <w:t>Art. 58. As alterações de matérias processuais</w:t>
      </w:r>
      <w:r w:rsidR="00E54E98">
        <w:rPr>
          <w:sz w:val="24"/>
          <w:szCs w:val="24"/>
        </w:rPr>
        <w:t xml:space="preserve"> i</w:t>
      </w:r>
      <w:r w:rsidRPr="00AC52E3">
        <w:rPr>
          <w:sz w:val="24"/>
          <w:szCs w:val="24"/>
        </w:rPr>
        <w:t xml:space="preserve">ntroduzidas no art. 76 da Lei nº 10.833, de 29 de dezembro de 2003, por meio do art. 54 desta Lei, aplicar-se-ão aos processos em curso, sem prejuízo dos atos realizados na forma do rito anterior. </w:t>
      </w:r>
    </w:p>
    <w:p w:rsidR="00AC52E3" w:rsidRPr="00AC52E3" w:rsidRDefault="00AC52E3" w:rsidP="00AC52E3">
      <w:pPr>
        <w:ind w:firstLine="1134"/>
        <w:jc w:val="both"/>
        <w:rPr>
          <w:sz w:val="24"/>
          <w:szCs w:val="24"/>
        </w:rPr>
      </w:pPr>
    </w:p>
    <w:p w:rsidR="00AC52E3" w:rsidRPr="00E54E98" w:rsidRDefault="00AC52E3" w:rsidP="00E54E98">
      <w:pPr>
        <w:jc w:val="center"/>
        <w:rPr>
          <w:b/>
          <w:sz w:val="24"/>
          <w:szCs w:val="24"/>
        </w:rPr>
      </w:pPr>
      <w:r w:rsidRPr="00E54E98">
        <w:rPr>
          <w:b/>
          <w:sz w:val="24"/>
          <w:szCs w:val="24"/>
        </w:rPr>
        <w:t>Seção XII</w:t>
      </w:r>
    </w:p>
    <w:p w:rsidR="00AC52E3" w:rsidRPr="00E54E98" w:rsidRDefault="00AC52E3" w:rsidP="00E54E98">
      <w:pPr>
        <w:jc w:val="center"/>
        <w:rPr>
          <w:b/>
          <w:sz w:val="24"/>
          <w:szCs w:val="24"/>
        </w:rPr>
      </w:pPr>
      <w:r w:rsidRPr="00E54E98">
        <w:rPr>
          <w:b/>
          <w:sz w:val="24"/>
          <w:szCs w:val="24"/>
        </w:rPr>
        <w:t>Da Dispensa de Retenção de Tributos Federais na Aquisição</w:t>
      </w:r>
    </w:p>
    <w:p w:rsidR="00AC52E3" w:rsidRPr="00E54E98" w:rsidRDefault="00AC52E3" w:rsidP="00E54E98">
      <w:pPr>
        <w:jc w:val="center"/>
        <w:rPr>
          <w:b/>
          <w:sz w:val="24"/>
          <w:szCs w:val="24"/>
        </w:rPr>
      </w:pPr>
      <w:r w:rsidRPr="00E54E98">
        <w:rPr>
          <w:b/>
          <w:sz w:val="24"/>
          <w:szCs w:val="24"/>
        </w:rPr>
        <w:t>de Passagens Aéreas pelos Órgãos da Administração</w:t>
      </w:r>
    </w:p>
    <w:p w:rsidR="00AC52E3" w:rsidRPr="00E54E98" w:rsidRDefault="00AC52E3" w:rsidP="00E54E98">
      <w:pPr>
        <w:jc w:val="center"/>
        <w:rPr>
          <w:b/>
          <w:sz w:val="24"/>
          <w:szCs w:val="24"/>
        </w:rPr>
      </w:pPr>
      <w:r w:rsidRPr="00E54E98">
        <w:rPr>
          <w:b/>
          <w:sz w:val="24"/>
          <w:szCs w:val="24"/>
        </w:rPr>
        <w:t>Pública Federal</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59. A Lei nº 9.430, de 27 de dezembro de 1996, passa a vigorar com a seguinte alteração: </w:t>
      </w:r>
    </w:p>
    <w:p w:rsidR="00AC52E3" w:rsidRPr="00AC52E3" w:rsidRDefault="00AC52E3" w:rsidP="00AC52E3">
      <w:pPr>
        <w:ind w:firstLine="1134"/>
        <w:jc w:val="both"/>
        <w:rPr>
          <w:sz w:val="24"/>
          <w:szCs w:val="24"/>
        </w:rPr>
      </w:pPr>
    </w:p>
    <w:p w:rsidR="00AC52E3" w:rsidRPr="00AC52E3" w:rsidRDefault="00AC52E3" w:rsidP="00BA19A3">
      <w:pPr>
        <w:ind w:left="1701"/>
        <w:jc w:val="both"/>
        <w:rPr>
          <w:sz w:val="24"/>
          <w:szCs w:val="24"/>
        </w:rPr>
      </w:pPr>
      <w:r w:rsidRPr="00AC52E3">
        <w:rPr>
          <w:sz w:val="24"/>
          <w:szCs w:val="24"/>
        </w:rPr>
        <w:t xml:space="preserve">"Art. 64. .................................................................................. </w:t>
      </w:r>
    </w:p>
    <w:p w:rsidR="00AC52E3" w:rsidRPr="00AC52E3" w:rsidRDefault="00AC52E3" w:rsidP="00BA19A3">
      <w:pPr>
        <w:ind w:left="1701"/>
        <w:jc w:val="both"/>
        <w:rPr>
          <w:sz w:val="24"/>
          <w:szCs w:val="24"/>
        </w:rPr>
      </w:pPr>
      <w:r w:rsidRPr="00AC52E3">
        <w:rPr>
          <w:sz w:val="24"/>
          <w:szCs w:val="24"/>
        </w:rPr>
        <w:t xml:space="preserve">.................................................................................................... </w:t>
      </w:r>
    </w:p>
    <w:p w:rsidR="00AC52E3" w:rsidRPr="00AC52E3" w:rsidRDefault="00AC52E3" w:rsidP="00BA19A3">
      <w:pPr>
        <w:ind w:left="1701"/>
        <w:jc w:val="both"/>
        <w:rPr>
          <w:sz w:val="24"/>
          <w:szCs w:val="24"/>
        </w:rPr>
      </w:pPr>
      <w:r w:rsidRPr="00AC52E3">
        <w:rPr>
          <w:sz w:val="24"/>
          <w:szCs w:val="24"/>
        </w:rPr>
        <w:t xml:space="preserve">§ 9º Até 31 de dezembro de 2017, fica dispensada a retenção dos tributos na fonte de que trata o </w:t>
      </w:r>
      <w:r w:rsidR="0078511E" w:rsidRPr="0078511E">
        <w:rPr>
          <w:i/>
          <w:sz w:val="24"/>
          <w:szCs w:val="24"/>
        </w:rPr>
        <w:t>caput</w:t>
      </w:r>
      <w:r w:rsidRPr="00AC52E3">
        <w:rPr>
          <w:sz w:val="24"/>
          <w:szCs w:val="24"/>
        </w:rPr>
        <w:t xml:space="preserve"> sobre os pagamentos efetuados por órgãos ou entidades da administração pública federal, mediante a utilização do Cartão de Pagamento do Governo Federal - CPGF, no caso de compra de passagens aéreas diretamente das companhias aéreas prestadoras de serviços de transporte aéreo." (NR)</w:t>
      </w:r>
    </w:p>
    <w:p w:rsidR="00AC52E3" w:rsidRPr="00AC52E3" w:rsidRDefault="00AC52E3" w:rsidP="00AC52E3">
      <w:pPr>
        <w:ind w:firstLine="1134"/>
        <w:jc w:val="both"/>
        <w:rPr>
          <w:sz w:val="24"/>
          <w:szCs w:val="24"/>
        </w:rPr>
      </w:pPr>
    </w:p>
    <w:p w:rsidR="00AC52E3" w:rsidRPr="004154AD" w:rsidRDefault="00AC52E3" w:rsidP="004154AD">
      <w:pPr>
        <w:jc w:val="center"/>
        <w:rPr>
          <w:b/>
          <w:sz w:val="24"/>
          <w:szCs w:val="24"/>
        </w:rPr>
      </w:pPr>
      <w:r w:rsidRPr="004154AD">
        <w:rPr>
          <w:b/>
          <w:sz w:val="24"/>
          <w:szCs w:val="24"/>
        </w:rPr>
        <w:t>Seção XIII</w:t>
      </w:r>
    </w:p>
    <w:p w:rsidR="00AC52E3" w:rsidRPr="004154AD" w:rsidRDefault="00AC52E3" w:rsidP="004154AD">
      <w:pPr>
        <w:jc w:val="center"/>
        <w:rPr>
          <w:b/>
          <w:sz w:val="24"/>
          <w:szCs w:val="24"/>
        </w:rPr>
      </w:pPr>
      <w:r w:rsidRPr="004154AD">
        <w:rPr>
          <w:b/>
          <w:sz w:val="24"/>
          <w:szCs w:val="24"/>
        </w:rPr>
        <w:t>Do Programa Nacional de Habitação Urbana e do Fundo</w:t>
      </w:r>
    </w:p>
    <w:p w:rsidR="00AC52E3" w:rsidRPr="004154AD" w:rsidRDefault="00AC52E3" w:rsidP="004154AD">
      <w:pPr>
        <w:jc w:val="center"/>
        <w:rPr>
          <w:b/>
          <w:sz w:val="24"/>
          <w:szCs w:val="24"/>
        </w:rPr>
      </w:pPr>
      <w:r w:rsidRPr="004154AD">
        <w:rPr>
          <w:b/>
          <w:sz w:val="24"/>
          <w:szCs w:val="24"/>
        </w:rPr>
        <w:t>Garantidor da Habitação Popular</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60. A Lei nº 11.977, de 7 de julho de 2009, passa a vigorar com as seguintes alterações: </w:t>
      </w:r>
    </w:p>
    <w:p w:rsidR="00AC52E3" w:rsidRPr="00AC52E3" w:rsidRDefault="00AC52E3" w:rsidP="00AC52E3">
      <w:pPr>
        <w:ind w:firstLine="1134"/>
        <w:jc w:val="both"/>
        <w:rPr>
          <w:sz w:val="24"/>
          <w:szCs w:val="24"/>
        </w:rPr>
      </w:pPr>
    </w:p>
    <w:p w:rsidR="00AC52E3" w:rsidRPr="00AC52E3" w:rsidRDefault="00AC52E3" w:rsidP="006829DF">
      <w:pPr>
        <w:ind w:left="1701"/>
        <w:jc w:val="both"/>
        <w:rPr>
          <w:sz w:val="24"/>
          <w:szCs w:val="24"/>
        </w:rPr>
      </w:pPr>
      <w:r w:rsidRPr="00AC52E3">
        <w:rPr>
          <w:sz w:val="24"/>
          <w:szCs w:val="24"/>
        </w:rPr>
        <w:lastRenderedPageBreak/>
        <w:t>"Art. 4º O Programa Nacional de Habitação Urbana - PNHU tem por objetivo promover a produção ou aquisição de novas unidades habitacionais ou a requalificação de</w:t>
      </w:r>
      <w:r w:rsidR="004154AD">
        <w:rPr>
          <w:sz w:val="24"/>
          <w:szCs w:val="24"/>
        </w:rPr>
        <w:t xml:space="preserve"> i</w:t>
      </w:r>
      <w:r w:rsidRPr="00AC52E3">
        <w:rPr>
          <w:sz w:val="24"/>
          <w:szCs w:val="24"/>
        </w:rPr>
        <w:t>móveis urbanos, desde 14 de abril de 2009.</w:t>
      </w:r>
    </w:p>
    <w:p w:rsidR="00AC52E3" w:rsidRPr="00AC52E3" w:rsidRDefault="00AC52E3" w:rsidP="006829DF">
      <w:pPr>
        <w:ind w:left="1701"/>
        <w:jc w:val="both"/>
        <w:rPr>
          <w:sz w:val="24"/>
          <w:szCs w:val="24"/>
        </w:rPr>
      </w:pPr>
      <w:r w:rsidRPr="00AC52E3">
        <w:rPr>
          <w:sz w:val="24"/>
          <w:szCs w:val="24"/>
        </w:rPr>
        <w:t>..............................................................................................." (NR)</w:t>
      </w:r>
    </w:p>
    <w:p w:rsidR="00AC52E3" w:rsidRPr="00AC52E3" w:rsidRDefault="00AC52E3" w:rsidP="006829DF">
      <w:pPr>
        <w:ind w:left="1701"/>
        <w:jc w:val="both"/>
        <w:rPr>
          <w:sz w:val="24"/>
          <w:szCs w:val="24"/>
        </w:rPr>
      </w:pPr>
      <w:r w:rsidRPr="00AC52E3">
        <w:rPr>
          <w:sz w:val="24"/>
          <w:szCs w:val="24"/>
        </w:rPr>
        <w:t>"Art. 6º-A................................................................................</w:t>
      </w:r>
    </w:p>
    <w:p w:rsidR="00AC52E3" w:rsidRPr="00AC52E3" w:rsidRDefault="00AC52E3" w:rsidP="006829DF">
      <w:pPr>
        <w:ind w:left="1701"/>
        <w:jc w:val="both"/>
        <w:rPr>
          <w:sz w:val="24"/>
          <w:szCs w:val="24"/>
        </w:rPr>
      </w:pPr>
      <w:r w:rsidRPr="00AC52E3">
        <w:rPr>
          <w:sz w:val="24"/>
          <w:szCs w:val="24"/>
        </w:rPr>
        <w:t xml:space="preserve">................................................................................................... </w:t>
      </w:r>
    </w:p>
    <w:p w:rsidR="00AC52E3" w:rsidRDefault="00AC52E3" w:rsidP="006829DF">
      <w:pPr>
        <w:ind w:left="1701"/>
        <w:jc w:val="both"/>
        <w:rPr>
          <w:sz w:val="24"/>
          <w:szCs w:val="24"/>
        </w:rPr>
      </w:pPr>
      <w:r w:rsidRPr="00AC52E3">
        <w:rPr>
          <w:sz w:val="24"/>
          <w:szCs w:val="24"/>
        </w:rPr>
        <w:t>§ 9º Uma vez consolidada a propriedade em seu nome, em virtude do não pagamento da dívida pelo beneficiário, o FAR e o FDS, na qualidade de credores fiduciários, ficam dispensados de levar o</w:t>
      </w:r>
      <w:r w:rsidR="004154AD">
        <w:rPr>
          <w:sz w:val="24"/>
          <w:szCs w:val="24"/>
        </w:rPr>
        <w:t xml:space="preserve"> i</w:t>
      </w:r>
      <w:r w:rsidRPr="00AC52E3">
        <w:rPr>
          <w:sz w:val="24"/>
          <w:szCs w:val="24"/>
        </w:rPr>
        <w:t xml:space="preserve">móvel a leilão, devendo promover sua </w:t>
      </w:r>
      <w:proofErr w:type="spellStart"/>
      <w:r w:rsidRPr="00AC52E3">
        <w:rPr>
          <w:sz w:val="24"/>
          <w:szCs w:val="24"/>
        </w:rPr>
        <w:t>reinclusão</w:t>
      </w:r>
      <w:proofErr w:type="spellEnd"/>
      <w:r w:rsidRPr="00AC52E3">
        <w:rPr>
          <w:sz w:val="24"/>
          <w:szCs w:val="24"/>
        </w:rPr>
        <w:t xml:space="preserve"> no respectivo programa habitacional, destinando-o à aquisição por beneficiário a ser</w:t>
      </w:r>
      <w:r w:rsidR="004154AD">
        <w:rPr>
          <w:sz w:val="24"/>
          <w:szCs w:val="24"/>
        </w:rPr>
        <w:t xml:space="preserve"> i</w:t>
      </w:r>
      <w:r w:rsidRPr="00AC52E3">
        <w:rPr>
          <w:sz w:val="24"/>
          <w:szCs w:val="24"/>
        </w:rPr>
        <w:t>ndicado conforme as políticas habitacionais e regras que estiverem vigentes." (NR)</w:t>
      </w:r>
    </w:p>
    <w:p w:rsidR="00181D1C" w:rsidRPr="00AC52E3" w:rsidRDefault="00181D1C" w:rsidP="006829DF">
      <w:pPr>
        <w:ind w:left="1701"/>
        <w:jc w:val="center"/>
        <w:rPr>
          <w:sz w:val="24"/>
          <w:szCs w:val="24"/>
        </w:rPr>
      </w:pPr>
    </w:p>
    <w:p w:rsidR="00AC52E3" w:rsidRPr="00AC52E3" w:rsidRDefault="00AC52E3" w:rsidP="006829DF">
      <w:pPr>
        <w:ind w:left="1701"/>
        <w:jc w:val="both"/>
        <w:rPr>
          <w:sz w:val="24"/>
          <w:szCs w:val="24"/>
        </w:rPr>
      </w:pPr>
      <w:r w:rsidRPr="00AC52E3">
        <w:rPr>
          <w:sz w:val="24"/>
          <w:szCs w:val="24"/>
        </w:rPr>
        <w:t>"Art. 11. O PNHR tem como finalidade subsidiar a produção ou reforma de</w:t>
      </w:r>
      <w:r w:rsidR="004154AD">
        <w:rPr>
          <w:sz w:val="24"/>
          <w:szCs w:val="24"/>
        </w:rPr>
        <w:t xml:space="preserve"> i</w:t>
      </w:r>
      <w:r w:rsidRPr="00AC52E3">
        <w:rPr>
          <w:sz w:val="24"/>
          <w:szCs w:val="24"/>
        </w:rPr>
        <w:t>móveis para agricultores familiares e trabalhadores rurais, por</w:t>
      </w:r>
      <w:r w:rsidR="004154AD">
        <w:rPr>
          <w:sz w:val="24"/>
          <w:szCs w:val="24"/>
        </w:rPr>
        <w:t xml:space="preserve"> i</w:t>
      </w:r>
      <w:r w:rsidRPr="00AC52E3">
        <w:rPr>
          <w:sz w:val="24"/>
          <w:szCs w:val="24"/>
        </w:rPr>
        <w:t xml:space="preserve">ntermédio de operações de repasse de recursos do orçamento geral da União ou de financiamento habitacional com recursos do Fundo de Garantia do Tempo de Serviço - FGTS, desde 14 de abril de 2009. </w:t>
      </w:r>
    </w:p>
    <w:p w:rsidR="00AC52E3" w:rsidRPr="00AC52E3" w:rsidRDefault="00AC52E3" w:rsidP="006829DF">
      <w:pPr>
        <w:ind w:left="1701"/>
        <w:jc w:val="both"/>
        <w:rPr>
          <w:sz w:val="24"/>
          <w:szCs w:val="24"/>
        </w:rPr>
      </w:pPr>
      <w:r w:rsidRPr="00AC52E3">
        <w:rPr>
          <w:sz w:val="24"/>
          <w:szCs w:val="24"/>
        </w:rPr>
        <w:t>.............................................................................................." (NR)</w:t>
      </w:r>
    </w:p>
    <w:p w:rsidR="00AC52E3" w:rsidRPr="00AC52E3" w:rsidRDefault="00AC52E3" w:rsidP="006829DF">
      <w:pPr>
        <w:ind w:left="1701"/>
        <w:jc w:val="both"/>
        <w:rPr>
          <w:sz w:val="24"/>
          <w:szCs w:val="24"/>
        </w:rPr>
      </w:pPr>
      <w:r w:rsidRPr="00AC52E3">
        <w:rPr>
          <w:sz w:val="24"/>
          <w:szCs w:val="24"/>
        </w:rPr>
        <w:t xml:space="preserve">"Art. 29. O </w:t>
      </w:r>
      <w:proofErr w:type="spellStart"/>
      <w:r w:rsidRPr="00AC52E3">
        <w:rPr>
          <w:sz w:val="24"/>
          <w:szCs w:val="24"/>
        </w:rPr>
        <w:t>FGHab</w:t>
      </w:r>
      <w:proofErr w:type="spellEnd"/>
      <w:r w:rsidRPr="00AC52E3">
        <w:rPr>
          <w:sz w:val="24"/>
          <w:szCs w:val="24"/>
        </w:rPr>
        <w:t xml:space="preserve"> concederá garantia para até 2.000.000 (dois milhões) de financiamentos</w:t>
      </w:r>
      <w:r w:rsidR="004154AD">
        <w:rPr>
          <w:sz w:val="24"/>
          <w:szCs w:val="24"/>
        </w:rPr>
        <w:t xml:space="preserve"> i</w:t>
      </w:r>
      <w:r w:rsidRPr="00AC52E3">
        <w:rPr>
          <w:sz w:val="24"/>
          <w:szCs w:val="24"/>
        </w:rPr>
        <w:t>mobiliários contratados exclusivamente no âmbito do PMCMV." (NR)</w:t>
      </w:r>
    </w:p>
    <w:p w:rsidR="0088257E" w:rsidRDefault="0088257E" w:rsidP="006829DF">
      <w:pPr>
        <w:ind w:left="1701"/>
        <w:jc w:val="both"/>
        <w:rPr>
          <w:sz w:val="24"/>
          <w:szCs w:val="24"/>
        </w:rPr>
      </w:pPr>
    </w:p>
    <w:p w:rsidR="00AC52E3" w:rsidRPr="00AC52E3" w:rsidRDefault="00AC52E3" w:rsidP="006829DF">
      <w:pPr>
        <w:ind w:left="1701"/>
        <w:jc w:val="both"/>
        <w:rPr>
          <w:sz w:val="24"/>
          <w:szCs w:val="24"/>
        </w:rPr>
      </w:pPr>
      <w:r w:rsidRPr="00AC52E3">
        <w:rPr>
          <w:sz w:val="24"/>
          <w:szCs w:val="24"/>
        </w:rPr>
        <w:t xml:space="preserve">"Art. 30. </w:t>
      </w:r>
      <w:hyperlink r:id="rId29" w:history="1">
        <w:r w:rsidR="0088257E" w:rsidRPr="00326145">
          <w:rPr>
            <w:rStyle w:val="Hyperlink"/>
            <w:i/>
            <w:sz w:val="24"/>
            <w:szCs w:val="24"/>
          </w:rPr>
          <w:t>(Revogado parcialmente na parte em que altera a redação do “</w:t>
        </w:r>
        <w:r w:rsidR="0078511E" w:rsidRPr="0078511E">
          <w:rPr>
            <w:rStyle w:val="Hyperlink"/>
            <w:i/>
            <w:sz w:val="24"/>
            <w:szCs w:val="24"/>
          </w:rPr>
          <w:t>caput</w:t>
        </w:r>
        <w:r w:rsidR="0088257E" w:rsidRPr="00326145">
          <w:rPr>
            <w:rStyle w:val="Hyperlink"/>
            <w:i/>
            <w:sz w:val="24"/>
            <w:szCs w:val="24"/>
          </w:rPr>
          <w:t>” do art. 30 da Lei nº 11.977, de 7/7/2009, pela Medida Provisória nº 1.114, de 20/4/2022</w:t>
        </w:r>
      </w:hyperlink>
      <w:r w:rsidR="00E372C3">
        <w:rPr>
          <w:i/>
          <w:sz w:val="24"/>
          <w:szCs w:val="24"/>
        </w:rPr>
        <w:t xml:space="preserve">, </w:t>
      </w:r>
      <w:hyperlink r:id="rId30" w:history="1">
        <w:r w:rsidR="00886FFD" w:rsidRPr="0006744A">
          <w:rPr>
            <w:rStyle w:val="Hyperlink"/>
            <w:i/>
            <w:sz w:val="24"/>
            <w:szCs w:val="24"/>
          </w:rPr>
          <w:t>convertida na Lei nº 14.462, de 26/10/2022)</w:t>
        </w:r>
      </w:hyperlink>
    </w:p>
    <w:p w:rsidR="00AC52E3" w:rsidRPr="00AC52E3" w:rsidRDefault="00AC52E3" w:rsidP="006829DF">
      <w:pPr>
        <w:ind w:left="1701"/>
        <w:jc w:val="both"/>
        <w:rPr>
          <w:sz w:val="24"/>
          <w:szCs w:val="24"/>
        </w:rPr>
      </w:pPr>
      <w:r w:rsidRPr="00AC52E3">
        <w:rPr>
          <w:sz w:val="24"/>
          <w:szCs w:val="24"/>
        </w:rPr>
        <w:t>............................................................................................." (NR)</w:t>
      </w:r>
    </w:p>
    <w:p w:rsidR="00AC52E3" w:rsidRPr="00AC52E3" w:rsidRDefault="00AC52E3" w:rsidP="00AC52E3">
      <w:pPr>
        <w:ind w:firstLine="1134"/>
        <w:jc w:val="both"/>
        <w:rPr>
          <w:sz w:val="24"/>
          <w:szCs w:val="24"/>
        </w:rPr>
      </w:pPr>
    </w:p>
    <w:p w:rsidR="00AC52E3" w:rsidRPr="00D8799A" w:rsidRDefault="00AC52E3" w:rsidP="00D8799A">
      <w:pPr>
        <w:jc w:val="center"/>
        <w:rPr>
          <w:b/>
          <w:sz w:val="24"/>
          <w:szCs w:val="24"/>
        </w:rPr>
      </w:pPr>
      <w:r w:rsidRPr="00D8799A">
        <w:rPr>
          <w:b/>
          <w:sz w:val="24"/>
          <w:szCs w:val="24"/>
        </w:rPr>
        <w:t>Seção XIV</w:t>
      </w:r>
    </w:p>
    <w:p w:rsidR="00AC52E3" w:rsidRPr="00D8799A" w:rsidRDefault="00AC52E3" w:rsidP="00D8799A">
      <w:pPr>
        <w:jc w:val="center"/>
        <w:rPr>
          <w:b/>
          <w:sz w:val="24"/>
          <w:szCs w:val="24"/>
        </w:rPr>
      </w:pPr>
      <w:r w:rsidRPr="00D8799A">
        <w:rPr>
          <w:b/>
          <w:sz w:val="24"/>
          <w:szCs w:val="24"/>
        </w:rPr>
        <w:t>Da Casa da Moeda do Brasil</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61. O art. 10 da Lei nº 12.409, de 25 de maio de 2011, passa a vigorar com a seguinte alteração: </w:t>
      </w:r>
    </w:p>
    <w:p w:rsidR="00AC52E3" w:rsidRPr="00AC52E3" w:rsidRDefault="00AC52E3" w:rsidP="00AC52E3">
      <w:pPr>
        <w:ind w:firstLine="1134"/>
        <w:jc w:val="both"/>
        <w:rPr>
          <w:sz w:val="24"/>
          <w:szCs w:val="24"/>
        </w:rPr>
      </w:pPr>
    </w:p>
    <w:p w:rsidR="00AC52E3" w:rsidRPr="00AC52E3" w:rsidRDefault="00AC52E3" w:rsidP="006E77C2">
      <w:pPr>
        <w:ind w:left="1701"/>
        <w:jc w:val="both"/>
        <w:rPr>
          <w:sz w:val="24"/>
          <w:szCs w:val="24"/>
        </w:rPr>
      </w:pPr>
      <w:r w:rsidRPr="00AC52E3">
        <w:rPr>
          <w:sz w:val="24"/>
          <w:szCs w:val="24"/>
        </w:rPr>
        <w:t>"Art. 10. ..................................................................................</w:t>
      </w:r>
    </w:p>
    <w:p w:rsidR="00AC52E3" w:rsidRPr="00AC52E3" w:rsidRDefault="00AC52E3" w:rsidP="006E77C2">
      <w:pPr>
        <w:ind w:left="1701"/>
        <w:jc w:val="both"/>
        <w:rPr>
          <w:sz w:val="24"/>
          <w:szCs w:val="24"/>
        </w:rPr>
      </w:pPr>
      <w:r w:rsidRPr="00AC52E3">
        <w:rPr>
          <w:sz w:val="24"/>
          <w:szCs w:val="24"/>
        </w:rPr>
        <w:t xml:space="preserve">..................................................................................................... </w:t>
      </w:r>
    </w:p>
    <w:p w:rsidR="00AC52E3" w:rsidRDefault="00AC52E3" w:rsidP="006E77C2">
      <w:pPr>
        <w:ind w:left="1701"/>
        <w:jc w:val="both"/>
        <w:rPr>
          <w:sz w:val="24"/>
          <w:szCs w:val="24"/>
        </w:rPr>
      </w:pPr>
      <w:r w:rsidRPr="00AC52E3">
        <w:rPr>
          <w:sz w:val="24"/>
          <w:szCs w:val="24"/>
        </w:rPr>
        <w:t xml:space="preserve">§ 2º A despesa envolvida na doação prevista no </w:t>
      </w:r>
      <w:r w:rsidR="0078511E" w:rsidRPr="0078511E">
        <w:rPr>
          <w:i/>
          <w:sz w:val="24"/>
          <w:szCs w:val="24"/>
        </w:rPr>
        <w:t>caput</w:t>
      </w:r>
      <w:r w:rsidRPr="00AC52E3">
        <w:rPr>
          <w:sz w:val="24"/>
          <w:szCs w:val="24"/>
        </w:rPr>
        <w:t xml:space="preserve"> não poderá ultrapassar R$ 9.000.000,00 (nove milhões de reais), e os custos serão suportados pela CMB." (NR)</w:t>
      </w:r>
    </w:p>
    <w:p w:rsidR="000B2964" w:rsidRPr="00AC52E3" w:rsidRDefault="000B2964" w:rsidP="006E77C2">
      <w:pPr>
        <w:ind w:left="1701"/>
        <w:jc w:val="both"/>
        <w:rPr>
          <w:sz w:val="24"/>
          <w:szCs w:val="24"/>
        </w:rPr>
      </w:pPr>
    </w:p>
    <w:p w:rsidR="00AC52E3" w:rsidRPr="00AC52E3" w:rsidRDefault="00AC52E3" w:rsidP="006E77C2">
      <w:pPr>
        <w:ind w:left="1701"/>
        <w:jc w:val="both"/>
        <w:rPr>
          <w:sz w:val="24"/>
          <w:szCs w:val="24"/>
        </w:rPr>
      </w:pPr>
      <w:r w:rsidRPr="00AC52E3">
        <w:rPr>
          <w:sz w:val="24"/>
          <w:szCs w:val="24"/>
        </w:rPr>
        <w:t xml:space="preserve">Art. 62. A Lei nº 5.895, de 19 de junho de 1973, passa a vigorar com as seguintes alterações: </w:t>
      </w:r>
    </w:p>
    <w:p w:rsidR="00AC52E3" w:rsidRPr="00AC52E3" w:rsidRDefault="00AC52E3" w:rsidP="006E77C2">
      <w:pPr>
        <w:ind w:left="1701"/>
        <w:jc w:val="both"/>
        <w:rPr>
          <w:sz w:val="24"/>
          <w:szCs w:val="24"/>
        </w:rPr>
      </w:pPr>
    </w:p>
    <w:p w:rsidR="00AC52E3" w:rsidRPr="00AC52E3" w:rsidRDefault="00AC52E3" w:rsidP="006E77C2">
      <w:pPr>
        <w:ind w:left="1701"/>
        <w:jc w:val="both"/>
        <w:rPr>
          <w:sz w:val="24"/>
          <w:szCs w:val="24"/>
        </w:rPr>
      </w:pPr>
      <w:r w:rsidRPr="00AC52E3">
        <w:rPr>
          <w:sz w:val="24"/>
          <w:szCs w:val="24"/>
        </w:rPr>
        <w:t xml:space="preserve">"Art. 2º .................................................................................... </w:t>
      </w:r>
    </w:p>
    <w:p w:rsidR="00505935" w:rsidRDefault="00AC52E3" w:rsidP="006E77C2">
      <w:pPr>
        <w:ind w:left="1701"/>
        <w:jc w:val="both"/>
        <w:rPr>
          <w:sz w:val="24"/>
          <w:szCs w:val="24"/>
        </w:rPr>
      </w:pPr>
      <w:r w:rsidRPr="00AC52E3">
        <w:rPr>
          <w:sz w:val="24"/>
          <w:szCs w:val="24"/>
        </w:rPr>
        <w:t>§ 1º Para fins</w:t>
      </w:r>
      <w:r w:rsidR="000B2964">
        <w:rPr>
          <w:sz w:val="24"/>
          <w:szCs w:val="24"/>
        </w:rPr>
        <w:t xml:space="preserve"> i</w:t>
      </w:r>
      <w:r w:rsidRPr="00AC52E3">
        <w:rPr>
          <w:sz w:val="24"/>
          <w:szCs w:val="24"/>
        </w:rPr>
        <w:t xml:space="preserve">nterpretativos, a fabricação de cadernetas de passaporte para fornecimento ao Governo brasileiro e as atividades de controle fiscal de que tratam os </w:t>
      </w:r>
      <w:proofErr w:type="spellStart"/>
      <w:r w:rsidRPr="00AC52E3">
        <w:rPr>
          <w:sz w:val="24"/>
          <w:szCs w:val="24"/>
        </w:rPr>
        <w:t>arts</w:t>
      </w:r>
      <w:proofErr w:type="spellEnd"/>
      <w:r w:rsidRPr="00AC52E3">
        <w:rPr>
          <w:sz w:val="24"/>
          <w:szCs w:val="24"/>
        </w:rPr>
        <w:t xml:space="preserve">. 27 a 30 da Lei nº 11.488, de 15 de junho de 2007, e o art. 58-T </w:t>
      </w:r>
      <w:r w:rsidRPr="00AC52E3">
        <w:rPr>
          <w:sz w:val="24"/>
          <w:szCs w:val="24"/>
        </w:rPr>
        <w:lastRenderedPageBreak/>
        <w:t xml:space="preserve">da Lei nº 10.833, de 29 de dezembro de 2003, equiparam-se às atividades constantes do </w:t>
      </w:r>
      <w:r w:rsidR="0078511E" w:rsidRPr="0078511E">
        <w:rPr>
          <w:i/>
          <w:sz w:val="24"/>
          <w:szCs w:val="24"/>
        </w:rPr>
        <w:t>caput</w:t>
      </w:r>
      <w:r w:rsidRPr="00AC52E3">
        <w:rPr>
          <w:sz w:val="24"/>
          <w:szCs w:val="24"/>
        </w:rPr>
        <w:t xml:space="preserve">. </w:t>
      </w:r>
    </w:p>
    <w:p w:rsidR="000B2964" w:rsidRDefault="00AC52E3" w:rsidP="006E77C2">
      <w:pPr>
        <w:ind w:left="1701"/>
        <w:jc w:val="both"/>
        <w:rPr>
          <w:b/>
          <w:sz w:val="24"/>
          <w:szCs w:val="24"/>
        </w:rPr>
      </w:pPr>
      <w:r w:rsidRPr="00AC52E3">
        <w:rPr>
          <w:sz w:val="24"/>
          <w:szCs w:val="24"/>
        </w:rPr>
        <w:t>§ 2º Sem prejuízo do disposto neste artigo, a Casa da Moeda do Brasil poderá exercer outras atividades compatíveis com suas atividades</w:t>
      </w:r>
      <w:r w:rsidR="000B2964">
        <w:rPr>
          <w:sz w:val="24"/>
          <w:szCs w:val="24"/>
        </w:rPr>
        <w:t xml:space="preserve"> i</w:t>
      </w:r>
      <w:r w:rsidRPr="00AC52E3">
        <w:rPr>
          <w:sz w:val="24"/>
          <w:szCs w:val="24"/>
        </w:rPr>
        <w:t>ndustriais, bem como a comercialização de moedas comemorativas nas quantidades autorizadas pelo Banco Central do Brasil." (NR)</w:t>
      </w:r>
    </w:p>
    <w:p w:rsidR="000B2964" w:rsidRDefault="000B2964" w:rsidP="000B2964">
      <w:pPr>
        <w:jc w:val="center"/>
        <w:rPr>
          <w:b/>
          <w:sz w:val="24"/>
          <w:szCs w:val="24"/>
        </w:rPr>
      </w:pPr>
    </w:p>
    <w:p w:rsidR="00AC52E3" w:rsidRPr="000B2964" w:rsidRDefault="00AC52E3" w:rsidP="000B2964">
      <w:pPr>
        <w:jc w:val="center"/>
        <w:rPr>
          <w:b/>
          <w:sz w:val="24"/>
          <w:szCs w:val="24"/>
        </w:rPr>
      </w:pPr>
      <w:r w:rsidRPr="000B2964">
        <w:rPr>
          <w:b/>
          <w:sz w:val="24"/>
          <w:szCs w:val="24"/>
        </w:rPr>
        <w:t>Seção XV</w:t>
      </w:r>
    </w:p>
    <w:p w:rsidR="00AC52E3" w:rsidRPr="000B2964" w:rsidRDefault="00AC52E3" w:rsidP="000B2964">
      <w:pPr>
        <w:jc w:val="center"/>
        <w:rPr>
          <w:b/>
          <w:sz w:val="24"/>
          <w:szCs w:val="24"/>
        </w:rPr>
      </w:pPr>
      <w:r w:rsidRPr="000B2964">
        <w:rPr>
          <w:b/>
          <w:sz w:val="24"/>
          <w:szCs w:val="24"/>
        </w:rPr>
        <w:t>Do Banco Nacional de Desenvolvimento Econômico e Social</w:t>
      </w:r>
    </w:p>
    <w:p w:rsidR="00AC52E3" w:rsidRPr="00AC52E3" w:rsidRDefault="00AC52E3" w:rsidP="000B2964">
      <w:pPr>
        <w:jc w:val="center"/>
        <w:rPr>
          <w:sz w:val="24"/>
          <w:szCs w:val="24"/>
        </w:rPr>
      </w:pPr>
      <w:r w:rsidRPr="000B2964">
        <w:rPr>
          <w:b/>
          <w:sz w:val="24"/>
          <w:szCs w:val="24"/>
        </w:rPr>
        <w:t>e do Banco da Amazônia S.A.</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63. Fica a União autorizada a renegociar as condições financeiras e contratuais das operações de crédito com o Banco Nacional de Desenvolvimento Econômico e Social - BNDES firmadas com fundamento no art. 1º da Lei nº 12.397, de 23 de março de 2011, no art. 2º da Lei nº 12.453, de 21 de julho de 2011, e no art. 3º da Lei nº 12.872, de 24 de outubro de 2013. </w:t>
      </w:r>
    </w:p>
    <w:p w:rsidR="00AC52E3" w:rsidRPr="00AC52E3" w:rsidRDefault="00AC52E3" w:rsidP="00AC52E3">
      <w:pPr>
        <w:ind w:firstLine="1134"/>
        <w:jc w:val="both"/>
        <w:rPr>
          <w:sz w:val="24"/>
          <w:szCs w:val="24"/>
        </w:rPr>
      </w:pPr>
      <w:r w:rsidRPr="00AC52E3">
        <w:rPr>
          <w:sz w:val="24"/>
          <w:szCs w:val="24"/>
        </w:rPr>
        <w:t xml:space="preserve">Parágrafo único. As condições financeiras e contratuais da renegociação de que trata o </w:t>
      </w:r>
      <w:r w:rsidR="0078511E" w:rsidRPr="0078511E">
        <w:rPr>
          <w:i/>
          <w:sz w:val="24"/>
          <w:szCs w:val="24"/>
        </w:rPr>
        <w:t>caput</w:t>
      </w:r>
      <w:r w:rsidRPr="00AC52E3">
        <w:rPr>
          <w:sz w:val="24"/>
          <w:szCs w:val="24"/>
        </w:rPr>
        <w:t xml:space="preserve"> serão definidas em ato do Ministro de Estado da Fazenda, observado o seguinte: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 - as dívidas originais e os saldos renegociados deverão ser considerados pelo seu valor de face; e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 - a remuneração será equivalente à Taxa de Juros de Longo Prazo.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64. O</w:t>
      </w:r>
      <w:r w:rsidR="004D665A">
        <w:rPr>
          <w:sz w:val="24"/>
          <w:szCs w:val="24"/>
        </w:rPr>
        <w:t xml:space="preserve"> i</w:t>
      </w:r>
      <w:r w:rsidRPr="00AC52E3">
        <w:rPr>
          <w:sz w:val="24"/>
          <w:szCs w:val="24"/>
        </w:rPr>
        <w:t>nciso</w:t>
      </w:r>
      <w:r w:rsidR="004D665A">
        <w:rPr>
          <w:sz w:val="24"/>
          <w:szCs w:val="24"/>
        </w:rPr>
        <w:t xml:space="preserve"> </w:t>
      </w:r>
      <w:r w:rsidR="00D07ACD">
        <w:rPr>
          <w:sz w:val="24"/>
          <w:szCs w:val="24"/>
        </w:rPr>
        <w:t>I</w:t>
      </w:r>
      <w:r w:rsidRPr="00AC52E3">
        <w:rPr>
          <w:sz w:val="24"/>
          <w:szCs w:val="24"/>
        </w:rPr>
        <w:t xml:space="preserve"> do </w:t>
      </w:r>
      <w:r w:rsidR="0078511E" w:rsidRPr="0078511E">
        <w:rPr>
          <w:i/>
          <w:sz w:val="24"/>
          <w:szCs w:val="24"/>
        </w:rPr>
        <w:t>caput</w:t>
      </w:r>
      <w:r w:rsidRPr="00AC52E3">
        <w:rPr>
          <w:sz w:val="24"/>
          <w:szCs w:val="24"/>
        </w:rPr>
        <w:t xml:space="preserve"> do art. 2º-A da Lei nº 11.948, de 16 de junho de 2009, passa a vigorar com a seguinte redação: </w:t>
      </w:r>
    </w:p>
    <w:p w:rsidR="00AC52E3" w:rsidRPr="00AC52E3" w:rsidRDefault="00AC52E3" w:rsidP="00AC52E3">
      <w:pPr>
        <w:ind w:firstLine="1134"/>
        <w:jc w:val="both"/>
        <w:rPr>
          <w:sz w:val="24"/>
          <w:szCs w:val="24"/>
        </w:rPr>
      </w:pPr>
    </w:p>
    <w:p w:rsidR="00AC52E3" w:rsidRPr="00AC52E3" w:rsidRDefault="00AC52E3" w:rsidP="004D2F62">
      <w:pPr>
        <w:ind w:firstLine="1701"/>
        <w:jc w:val="both"/>
        <w:rPr>
          <w:sz w:val="24"/>
          <w:szCs w:val="24"/>
        </w:rPr>
      </w:pPr>
      <w:r w:rsidRPr="00AC52E3">
        <w:rPr>
          <w:sz w:val="24"/>
          <w:szCs w:val="24"/>
        </w:rPr>
        <w:t xml:space="preserve">"Art. 2º-A ................................................................................ </w:t>
      </w:r>
    </w:p>
    <w:p w:rsidR="00AC52E3" w:rsidRPr="00AC52E3" w:rsidRDefault="00AC52E3" w:rsidP="003E194B">
      <w:pPr>
        <w:ind w:left="1701"/>
        <w:jc w:val="both"/>
        <w:rPr>
          <w:sz w:val="24"/>
          <w:szCs w:val="24"/>
        </w:rPr>
      </w:pPr>
      <w:r w:rsidRPr="00AC52E3">
        <w:rPr>
          <w:sz w:val="24"/>
          <w:szCs w:val="24"/>
        </w:rPr>
        <w:t>I - até o montante de R$ 6.000.000.000,00 (seis bilhões de reais), visando ao seu enquadramento como</w:t>
      </w:r>
      <w:r w:rsidR="004D665A">
        <w:rPr>
          <w:sz w:val="24"/>
          <w:szCs w:val="24"/>
        </w:rPr>
        <w:t xml:space="preserve"> i</w:t>
      </w:r>
      <w:r w:rsidRPr="00AC52E3">
        <w:rPr>
          <w:sz w:val="24"/>
          <w:szCs w:val="24"/>
        </w:rPr>
        <w:t xml:space="preserve">nstrumento híbrido de capital e dívida, conforme definido pelo Conselho Monetário Nacional, ficando, neste caso, assegurada ao Tesouro Nacional remuneração compatível com o seu custo de captação; e </w:t>
      </w:r>
    </w:p>
    <w:p w:rsidR="00AC52E3" w:rsidRDefault="00AC52E3" w:rsidP="003E194B">
      <w:pPr>
        <w:ind w:left="1701"/>
        <w:jc w:val="both"/>
        <w:rPr>
          <w:sz w:val="24"/>
          <w:szCs w:val="24"/>
        </w:rPr>
      </w:pPr>
      <w:r w:rsidRPr="00AC52E3">
        <w:rPr>
          <w:sz w:val="24"/>
          <w:szCs w:val="24"/>
        </w:rPr>
        <w:t>............................................................................................"(NR)</w:t>
      </w:r>
    </w:p>
    <w:p w:rsidR="00576EDD" w:rsidRPr="00AC52E3" w:rsidRDefault="00576EDD"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65. Fica a União autorizada, até o montante de R$ 5.000.000.000,00 (cinco bilhões de reais), a renegociar ou estabelecer as condições financeiras e contratuais definidas pelo Ministro de Estado da Fazenda de operações de crédito realizadas com o BNDES, que permitam o seu enquadramento como</w:t>
      </w:r>
      <w:r w:rsidR="00576EDD">
        <w:rPr>
          <w:sz w:val="24"/>
          <w:szCs w:val="24"/>
        </w:rPr>
        <w:t xml:space="preserve"> i</w:t>
      </w:r>
      <w:r w:rsidRPr="00AC52E3">
        <w:rPr>
          <w:sz w:val="24"/>
          <w:szCs w:val="24"/>
        </w:rPr>
        <w:t xml:space="preserve">nstrumento elegível ao capital principal, nos termos das normas estabelecidas pelo Conselho Monetário Nacional, devendo a remuneração a ser recebida pelo Tesouro Nacional ser variável e limitada à Taxa de Juros de Longo Prazo.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66. O art. 1º da Lei nº 12.380, de 10 de janeiro de 2011, passa a vigorar com as seguintes alterações: </w:t>
      </w:r>
    </w:p>
    <w:p w:rsidR="00AC52E3" w:rsidRPr="00AC52E3" w:rsidRDefault="00AC52E3" w:rsidP="00AC52E3">
      <w:pPr>
        <w:ind w:firstLine="1134"/>
        <w:jc w:val="both"/>
        <w:rPr>
          <w:sz w:val="24"/>
          <w:szCs w:val="24"/>
        </w:rPr>
      </w:pPr>
    </w:p>
    <w:p w:rsidR="00AC52E3" w:rsidRPr="00AC52E3" w:rsidRDefault="00AC52E3" w:rsidP="0011314E">
      <w:pPr>
        <w:ind w:left="1701"/>
        <w:jc w:val="both"/>
        <w:rPr>
          <w:sz w:val="24"/>
          <w:szCs w:val="24"/>
        </w:rPr>
      </w:pPr>
      <w:r w:rsidRPr="00AC52E3">
        <w:rPr>
          <w:sz w:val="24"/>
          <w:szCs w:val="24"/>
        </w:rPr>
        <w:t>"Art. 1º Ficam a União,</w:t>
      </w:r>
      <w:r w:rsidR="005147FF">
        <w:rPr>
          <w:sz w:val="24"/>
          <w:szCs w:val="24"/>
        </w:rPr>
        <w:t xml:space="preserve"> i</w:t>
      </w:r>
      <w:r w:rsidRPr="00AC52E3">
        <w:rPr>
          <w:sz w:val="24"/>
          <w:szCs w:val="24"/>
        </w:rPr>
        <w:t>nclusive mediante fundos, por meio de ato do Poder Executivo, e as entidades da administração pública federal</w:t>
      </w:r>
      <w:r w:rsidR="005147FF">
        <w:rPr>
          <w:sz w:val="24"/>
          <w:szCs w:val="24"/>
        </w:rPr>
        <w:t xml:space="preserve"> i</w:t>
      </w:r>
      <w:r w:rsidRPr="00AC52E3">
        <w:rPr>
          <w:sz w:val="24"/>
          <w:szCs w:val="24"/>
        </w:rPr>
        <w:t xml:space="preserve">ndireta autorizadas a contratar, reciprocamente ou com fundo privado do qual o Tesouro Nacional seja cotista majoritário: </w:t>
      </w:r>
    </w:p>
    <w:p w:rsidR="00AC52E3" w:rsidRPr="00AC52E3" w:rsidRDefault="00AC52E3" w:rsidP="0011314E">
      <w:pPr>
        <w:ind w:left="1701"/>
        <w:jc w:val="both"/>
        <w:rPr>
          <w:sz w:val="24"/>
          <w:szCs w:val="24"/>
        </w:rPr>
      </w:pPr>
      <w:r w:rsidRPr="00AC52E3">
        <w:rPr>
          <w:sz w:val="24"/>
          <w:szCs w:val="24"/>
        </w:rPr>
        <w:t xml:space="preserve">........................................................................................................ </w:t>
      </w:r>
    </w:p>
    <w:p w:rsidR="00AC52E3" w:rsidRPr="00AC52E3" w:rsidRDefault="00AC52E3" w:rsidP="0011314E">
      <w:pPr>
        <w:ind w:left="1701"/>
        <w:jc w:val="both"/>
        <w:rPr>
          <w:sz w:val="24"/>
          <w:szCs w:val="24"/>
        </w:rPr>
      </w:pPr>
      <w:r w:rsidRPr="00AC52E3">
        <w:rPr>
          <w:sz w:val="24"/>
          <w:szCs w:val="24"/>
        </w:rPr>
        <w:lastRenderedPageBreak/>
        <w:t xml:space="preserve">II - a cessão de valores mobiliários e de créditos decorrentes de adiantamentos efetuados para futuro aumento de capital; e </w:t>
      </w:r>
    </w:p>
    <w:p w:rsidR="00AC52E3" w:rsidRPr="00AC52E3" w:rsidRDefault="00AC52E3" w:rsidP="0011314E">
      <w:pPr>
        <w:ind w:left="1701"/>
        <w:jc w:val="both"/>
        <w:rPr>
          <w:sz w:val="24"/>
          <w:szCs w:val="24"/>
        </w:rPr>
      </w:pPr>
      <w:r w:rsidRPr="00AC52E3">
        <w:rPr>
          <w:sz w:val="24"/>
          <w:szCs w:val="24"/>
        </w:rPr>
        <w:t xml:space="preserve">......................................................................................................... </w:t>
      </w:r>
    </w:p>
    <w:p w:rsidR="00AC52E3" w:rsidRPr="00AC52E3" w:rsidRDefault="00AC52E3" w:rsidP="0011314E">
      <w:pPr>
        <w:ind w:left="1701"/>
        <w:jc w:val="both"/>
        <w:rPr>
          <w:sz w:val="24"/>
          <w:szCs w:val="24"/>
        </w:rPr>
      </w:pPr>
      <w:r w:rsidRPr="00AC52E3">
        <w:rPr>
          <w:sz w:val="24"/>
          <w:szCs w:val="24"/>
        </w:rPr>
        <w:t>§ 1º Nas operações de que tratam os</w:t>
      </w:r>
      <w:r w:rsidR="005147FF">
        <w:rPr>
          <w:sz w:val="24"/>
          <w:szCs w:val="24"/>
        </w:rPr>
        <w:t xml:space="preserve"> i</w:t>
      </w:r>
      <w:r w:rsidRPr="00AC52E3">
        <w:rPr>
          <w:sz w:val="24"/>
          <w:szCs w:val="24"/>
        </w:rPr>
        <w:t>ncisos</w:t>
      </w:r>
      <w:r w:rsidR="005147FF">
        <w:rPr>
          <w:sz w:val="24"/>
          <w:szCs w:val="24"/>
        </w:rPr>
        <w:t xml:space="preserve"> </w:t>
      </w:r>
      <w:r w:rsidR="00D07ACD">
        <w:rPr>
          <w:sz w:val="24"/>
          <w:szCs w:val="24"/>
        </w:rPr>
        <w:t>I</w:t>
      </w:r>
      <w:r w:rsidRPr="00AC52E3">
        <w:rPr>
          <w:sz w:val="24"/>
          <w:szCs w:val="24"/>
        </w:rPr>
        <w:t xml:space="preserve"> e</w:t>
      </w:r>
      <w:r w:rsidR="005147FF">
        <w:rPr>
          <w:sz w:val="24"/>
          <w:szCs w:val="24"/>
        </w:rPr>
        <w:t xml:space="preserve"> </w:t>
      </w:r>
      <w:r w:rsidR="00D07ACD">
        <w:rPr>
          <w:sz w:val="24"/>
          <w:szCs w:val="24"/>
        </w:rPr>
        <w:t>I</w:t>
      </w:r>
      <w:r w:rsidRPr="00AC52E3">
        <w:rPr>
          <w:sz w:val="24"/>
          <w:szCs w:val="24"/>
        </w:rPr>
        <w:t xml:space="preserve">I do </w:t>
      </w:r>
      <w:r w:rsidR="0078511E" w:rsidRPr="0078511E">
        <w:rPr>
          <w:i/>
          <w:sz w:val="24"/>
          <w:szCs w:val="24"/>
        </w:rPr>
        <w:t>caput</w:t>
      </w:r>
      <w:r w:rsidRPr="00AC52E3">
        <w:rPr>
          <w:sz w:val="24"/>
          <w:szCs w:val="24"/>
        </w:rPr>
        <w:t>, poderão ser aceitos em pagamento valores mobiliários, observado o princípio da equivalência econômica, e bens</w:t>
      </w:r>
      <w:r w:rsidR="005147FF">
        <w:rPr>
          <w:sz w:val="24"/>
          <w:szCs w:val="24"/>
        </w:rPr>
        <w:t xml:space="preserve"> i</w:t>
      </w:r>
      <w:r w:rsidRPr="00AC52E3">
        <w:rPr>
          <w:sz w:val="24"/>
          <w:szCs w:val="24"/>
        </w:rPr>
        <w:t>móveis, na forma do decreto regulamentar.</w:t>
      </w:r>
    </w:p>
    <w:p w:rsidR="00AC52E3" w:rsidRDefault="00AC52E3" w:rsidP="0011314E">
      <w:pPr>
        <w:ind w:left="1701"/>
        <w:jc w:val="both"/>
        <w:rPr>
          <w:sz w:val="24"/>
          <w:szCs w:val="24"/>
        </w:rPr>
      </w:pPr>
      <w:r w:rsidRPr="00AC52E3">
        <w:rPr>
          <w:sz w:val="24"/>
          <w:szCs w:val="24"/>
        </w:rPr>
        <w:t>.............................................................................................." (NR)</w:t>
      </w:r>
    </w:p>
    <w:p w:rsidR="005147FF" w:rsidRPr="00AC52E3" w:rsidRDefault="005147FF"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67. O art. 7º da Lei nº 12.087, de 11 de novembro de 2009, passa a vigorar com a seguinte alteração: </w:t>
      </w:r>
    </w:p>
    <w:p w:rsidR="00AC52E3" w:rsidRPr="00AC52E3" w:rsidRDefault="00AC52E3" w:rsidP="00AC52E3">
      <w:pPr>
        <w:ind w:firstLine="1134"/>
        <w:jc w:val="both"/>
        <w:rPr>
          <w:sz w:val="24"/>
          <w:szCs w:val="24"/>
        </w:rPr>
      </w:pPr>
    </w:p>
    <w:p w:rsidR="00AC52E3" w:rsidRPr="00AC52E3" w:rsidRDefault="00AC52E3" w:rsidP="004D2F62">
      <w:pPr>
        <w:ind w:firstLine="1701"/>
        <w:jc w:val="both"/>
        <w:rPr>
          <w:sz w:val="24"/>
          <w:szCs w:val="24"/>
        </w:rPr>
      </w:pPr>
      <w:r w:rsidRPr="00AC52E3">
        <w:rPr>
          <w:sz w:val="24"/>
          <w:szCs w:val="24"/>
        </w:rPr>
        <w:t xml:space="preserve">"Art. 7º ................................................................................... </w:t>
      </w:r>
    </w:p>
    <w:p w:rsidR="00AC52E3" w:rsidRPr="00AC52E3" w:rsidRDefault="00AC52E3" w:rsidP="00602925">
      <w:pPr>
        <w:ind w:left="1701"/>
        <w:jc w:val="both"/>
        <w:rPr>
          <w:sz w:val="24"/>
          <w:szCs w:val="24"/>
        </w:rPr>
      </w:pPr>
      <w:r w:rsidRPr="00AC52E3">
        <w:rPr>
          <w:sz w:val="24"/>
          <w:szCs w:val="24"/>
        </w:rPr>
        <w:t xml:space="preserve">I - ............................................................................................. </w:t>
      </w:r>
    </w:p>
    <w:p w:rsidR="00AC52E3" w:rsidRPr="00AC52E3" w:rsidRDefault="00AC52E3" w:rsidP="00602925">
      <w:pPr>
        <w:ind w:left="1701"/>
        <w:jc w:val="both"/>
        <w:rPr>
          <w:sz w:val="24"/>
          <w:szCs w:val="24"/>
        </w:rPr>
      </w:pPr>
      <w:r w:rsidRPr="00AC52E3">
        <w:rPr>
          <w:sz w:val="24"/>
          <w:szCs w:val="24"/>
        </w:rPr>
        <w:t xml:space="preserve">................................................................................................... </w:t>
      </w:r>
    </w:p>
    <w:p w:rsidR="00AC52E3" w:rsidRPr="00AC52E3" w:rsidRDefault="00AC52E3" w:rsidP="00602925">
      <w:pPr>
        <w:ind w:left="1701"/>
        <w:jc w:val="both"/>
        <w:rPr>
          <w:sz w:val="24"/>
          <w:szCs w:val="24"/>
        </w:rPr>
      </w:pPr>
      <w:r w:rsidRPr="00AC52E3">
        <w:rPr>
          <w:sz w:val="24"/>
          <w:szCs w:val="24"/>
        </w:rPr>
        <w:t>d) empresas de qualquer porte dos setores definidos pelo Poder Executivo federal, nos termos do regulamento, como estratégicos para a política</w:t>
      </w:r>
      <w:r w:rsidR="005147FF">
        <w:rPr>
          <w:sz w:val="24"/>
          <w:szCs w:val="24"/>
        </w:rPr>
        <w:t xml:space="preserve"> i</w:t>
      </w:r>
      <w:r w:rsidRPr="00AC52E3">
        <w:rPr>
          <w:sz w:val="24"/>
          <w:szCs w:val="24"/>
        </w:rPr>
        <w:t>ndustrial e tecnológica, nos limites definidos pelo estatuto do fundo;</w:t>
      </w:r>
    </w:p>
    <w:p w:rsidR="00AC52E3" w:rsidRPr="00AC52E3" w:rsidRDefault="00AC52E3" w:rsidP="00602925">
      <w:pPr>
        <w:ind w:left="1701"/>
        <w:jc w:val="both"/>
        <w:rPr>
          <w:sz w:val="24"/>
          <w:szCs w:val="24"/>
        </w:rPr>
      </w:pPr>
      <w:r w:rsidRPr="00AC52E3">
        <w:rPr>
          <w:sz w:val="24"/>
          <w:szCs w:val="24"/>
        </w:rPr>
        <w:t xml:space="preserve">..............................................................................................."(NR)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68. A Lei nº 12.712, de 30 de agosto de 2012, passa a vigorar com as seguintes alterações: </w:t>
      </w:r>
    </w:p>
    <w:p w:rsidR="00AC52E3" w:rsidRPr="00AC52E3" w:rsidRDefault="00AC52E3" w:rsidP="00AC52E3">
      <w:pPr>
        <w:ind w:firstLine="1134"/>
        <w:jc w:val="both"/>
        <w:rPr>
          <w:sz w:val="24"/>
          <w:szCs w:val="24"/>
        </w:rPr>
      </w:pPr>
    </w:p>
    <w:p w:rsidR="00AC52E3" w:rsidRPr="00AC52E3" w:rsidRDefault="00AC52E3" w:rsidP="00EA7608">
      <w:pPr>
        <w:ind w:left="1701"/>
        <w:jc w:val="both"/>
        <w:rPr>
          <w:sz w:val="24"/>
          <w:szCs w:val="24"/>
        </w:rPr>
      </w:pPr>
      <w:r w:rsidRPr="00AC52E3">
        <w:rPr>
          <w:sz w:val="24"/>
          <w:szCs w:val="24"/>
        </w:rPr>
        <w:t>"Art. 8º Fica a União autorizada a subscrever e</w:t>
      </w:r>
      <w:r w:rsidR="005147FF">
        <w:rPr>
          <w:sz w:val="24"/>
          <w:szCs w:val="24"/>
        </w:rPr>
        <w:t xml:space="preserve"> i</w:t>
      </w:r>
      <w:r w:rsidRPr="00AC52E3">
        <w:rPr>
          <w:sz w:val="24"/>
          <w:szCs w:val="24"/>
        </w:rPr>
        <w:t>ntegralizar ações do Banco da Amazônia S.A. ou conceder crédito em condições financeiras e contratuais definidas em ato do Ministro de Estado da Fazenda que permitam o seu enquadramento como</w:t>
      </w:r>
      <w:r w:rsidR="005147FF">
        <w:rPr>
          <w:sz w:val="24"/>
          <w:szCs w:val="24"/>
        </w:rPr>
        <w:t xml:space="preserve"> i</w:t>
      </w:r>
      <w:r w:rsidRPr="00AC52E3">
        <w:rPr>
          <w:sz w:val="24"/>
          <w:szCs w:val="24"/>
        </w:rPr>
        <w:t xml:space="preserve">nstrumento elegível ao capital principal na formação do patrimônio de referência, nos termos de normas estabelecidas pelo Conselho Monetário Nacional, até 31 de dezembro de 2014, no montante de até R$ 1.000.000.000,00 (um bilhão de reais). </w:t>
      </w:r>
    </w:p>
    <w:p w:rsidR="00AC52E3" w:rsidRPr="00AC52E3" w:rsidRDefault="00AC52E3" w:rsidP="00EA7608">
      <w:pPr>
        <w:ind w:left="1701"/>
        <w:jc w:val="both"/>
        <w:rPr>
          <w:sz w:val="24"/>
          <w:szCs w:val="24"/>
        </w:rPr>
      </w:pPr>
      <w:r w:rsidRPr="00AC52E3">
        <w:rPr>
          <w:sz w:val="24"/>
          <w:szCs w:val="24"/>
        </w:rPr>
        <w:t xml:space="preserve">§ 1º Para a cobertura do crédito de que trata o </w:t>
      </w:r>
      <w:r w:rsidR="0078511E" w:rsidRPr="0078511E">
        <w:rPr>
          <w:i/>
          <w:sz w:val="24"/>
          <w:szCs w:val="24"/>
        </w:rPr>
        <w:t>caput</w:t>
      </w:r>
      <w:r w:rsidRPr="00AC52E3">
        <w:rPr>
          <w:sz w:val="24"/>
          <w:szCs w:val="24"/>
        </w:rPr>
        <w:t xml:space="preserve">, a União poderá emitir, sob a forma de colocação direta, em favor do Banco da Amazônia S.A., títulos da Dívida Pública Mobiliária Federal, cujas características serão definidas em ato do Ministro de Estado da Fazenda. </w:t>
      </w:r>
    </w:p>
    <w:p w:rsidR="00AC52E3" w:rsidRPr="00AC52E3" w:rsidRDefault="00AC52E3" w:rsidP="00EA7608">
      <w:pPr>
        <w:ind w:left="1701"/>
        <w:jc w:val="both"/>
        <w:rPr>
          <w:sz w:val="24"/>
          <w:szCs w:val="24"/>
        </w:rPr>
      </w:pPr>
      <w:r w:rsidRPr="00AC52E3">
        <w:rPr>
          <w:sz w:val="24"/>
          <w:szCs w:val="24"/>
        </w:rPr>
        <w:t xml:space="preserve">§ 2º No caso de emissão de títulos, será respeitada a equivalência econômica com o valor previsto no </w:t>
      </w:r>
      <w:r w:rsidR="0078511E" w:rsidRPr="0078511E">
        <w:rPr>
          <w:i/>
          <w:sz w:val="24"/>
          <w:szCs w:val="24"/>
        </w:rPr>
        <w:t>caput</w:t>
      </w:r>
      <w:r w:rsidRPr="00AC52E3">
        <w:rPr>
          <w:sz w:val="24"/>
          <w:szCs w:val="24"/>
        </w:rPr>
        <w:t xml:space="preserve">. </w:t>
      </w:r>
    </w:p>
    <w:p w:rsidR="00AC52E3" w:rsidRPr="00AC52E3" w:rsidRDefault="00AC52E3" w:rsidP="00EA7608">
      <w:pPr>
        <w:ind w:left="1701"/>
        <w:jc w:val="both"/>
        <w:rPr>
          <w:sz w:val="24"/>
          <w:szCs w:val="24"/>
        </w:rPr>
      </w:pPr>
      <w:r w:rsidRPr="00AC52E3">
        <w:rPr>
          <w:sz w:val="24"/>
          <w:szCs w:val="24"/>
        </w:rPr>
        <w:t>§ 3º A remuneração a ser recebida pelo Tesouro Nacional deverá ser variável e limitada ao seu custo de captação." (NR)</w:t>
      </w:r>
    </w:p>
    <w:p w:rsidR="00AC52E3" w:rsidRPr="00AC52E3" w:rsidRDefault="00AC52E3" w:rsidP="00EA7608">
      <w:pPr>
        <w:ind w:left="1701"/>
        <w:jc w:val="both"/>
        <w:rPr>
          <w:sz w:val="24"/>
          <w:szCs w:val="24"/>
        </w:rPr>
      </w:pPr>
      <w:r w:rsidRPr="00AC52E3">
        <w:rPr>
          <w:sz w:val="24"/>
          <w:szCs w:val="24"/>
        </w:rPr>
        <w:t>"Art. 33. ..................................................................................</w:t>
      </w:r>
    </w:p>
    <w:p w:rsidR="00AC52E3" w:rsidRPr="00AC52E3" w:rsidRDefault="00AC52E3" w:rsidP="00EA7608">
      <w:pPr>
        <w:ind w:left="1701"/>
        <w:jc w:val="both"/>
        <w:rPr>
          <w:sz w:val="24"/>
          <w:szCs w:val="24"/>
        </w:rPr>
      </w:pPr>
      <w:r w:rsidRPr="00AC52E3">
        <w:rPr>
          <w:sz w:val="24"/>
          <w:szCs w:val="24"/>
        </w:rPr>
        <w:t xml:space="preserve">.................................................................................................... </w:t>
      </w:r>
    </w:p>
    <w:p w:rsidR="00AC52E3" w:rsidRPr="00AC52E3" w:rsidRDefault="00AC52E3" w:rsidP="00EA7608">
      <w:pPr>
        <w:ind w:left="1701"/>
        <w:jc w:val="both"/>
        <w:rPr>
          <w:sz w:val="24"/>
          <w:szCs w:val="24"/>
        </w:rPr>
      </w:pPr>
      <w:r w:rsidRPr="00AC52E3">
        <w:rPr>
          <w:sz w:val="24"/>
          <w:szCs w:val="24"/>
        </w:rPr>
        <w:t>§ 2º O fundo poderá oferecer, direta ou</w:t>
      </w:r>
      <w:r w:rsidR="00DA6272">
        <w:rPr>
          <w:sz w:val="24"/>
          <w:szCs w:val="24"/>
        </w:rPr>
        <w:t xml:space="preserve"> i</w:t>
      </w:r>
      <w:r w:rsidRPr="00AC52E3">
        <w:rPr>
          <w:sz w:val="24"/>
          <w:szCs w:val="24"/>
        </w:rPr>
        <w:t>ndiretamente, cobertura para quaisquer riscos relacionados às operações de que trata o</w:t>
      </w:r>
      <w:r w:rsidR="00B06F16">
        <w:rPr>
          <w:sz w:val="24"/>
          <w:szCs w:val="24"/>
        </w:rPr>
        <w:t xml:space="preserve"> </w:t>
      </w:r>
      <w:r w:rsidR="0072634C">
        <w:rPr>
          <w:sz w:val="24"/>
          <w:szCs w:val="24"/>
        </w:rPr>
        <w:t>§</w:t>
      </w:r>
      <w:r w:rsidRPr="00AC52E3">
        <w:rPr>
          <w:sz w:val="24"/>
          <w:szCs w:val="24"/>
        </w:rPr>
        <w:t xml:space="preserve"> 7º,</w:t>
      </w:r>
      <w:r w:rsidR="00B06F16">
        <w:rPr>
          <w:sz w:val="24"/>
          <w:szCs w:val="24"/>
        </w:rPr>
        <w:t xml:space="preserve"> i</w:t>
      </w:r>
      <w:r w:rsidRPr="00AC52E3">
        <w:rPr>
          <w:sz w:val="24"/>
          <w:szCs w:val="24"/>
        </w:rPr>
        <w:t>nclusive não gerenciáveis relacionados a concessões, observadas as condições e formas previstas em seu estatuto.</w:t>
      </w:r>
    </w:p>
    <w:p w:rsidR="00AC52E3" w:rsidRPr="00AC52E3" w:rsidRDefault="00AC52E3" w:rsidP="00EA7608">
      <w:pPr>
        <w:ind w:left="1701"/>
        <w:jc w:val="both"/>
        <w:rPr>
          <w:sz w:val="24"/>
          <w:szCs w:val="24"/>
        </w:rPr>
      </w:pPr>
      <w:r w:rsidRPr="00AC52E3">
        <w:rPr>
          <w:sz w:val="24"/>
          <w:szCs w:val="24"/>
        </w:rPr>
        <w:t xml:space="preserve">........................................................................................................... </w:t>
      </w:r>
    </w:p>
    <w:p w:rsidR="00AC52E3" w:rsidRPr="00AC52E3" w:rsidRDefault="00AC52E3" w:rsidP="00EA7608">
      <w:pPr>
        <w:ind w:left="1701"/>
        <w:jc w:val="both"/>
        <w:rPr>
          <w:sz w:val="24"/>
          <w:szCs w:val="24"/>
        </w:rPr>
      </w:pPr>
      <w:r w:rsidRPr="00AC52E3">
        <w:rPr>
          <w:sz w:val="24"/>
          <w:szCs w:val="24"/>
        </w:rPr>
        <w:t xml:space="preserve">§ 9º Em caso de cobertura de risco de engenharia, o fundo não exigirá </w:t>
      </w:r>
      <w:proofErr w:type="spellStart"/>
      <w:r w:rsidRPr="00AC52E3">
        <w:rPr>
          <w:sz w:val="24"/>
          <w:szCs w:val="24"/>
        </w:rPr>
        <w:t>contragarantia</w:t>
      </w:r>
      <w:proofErr w:type="spellEnd"/>
      <w:r w:rsidRPr="00AC52E3">
        <w:rPr>
          <w:sz w:val="24"/>
          <w:szCs w:val="24"/>
        </w:rPr>
        <w:t>." (NR)</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lastRenderedPageBreak/>
        <w:t>Art. 69. A alínea a do</w:t>
      </w:r>
      <w:r w:rsidR="00DA6272">
        <w:rPr>
          <w:sz w:val="24"/>
          <w:szCs w:val="24"/>
        </w:rPr>
        <w:t xml:space="preserve"> i</w:t>
      </w:r>
      <w:r w:rsidRPr="00AC52E3">
        <w:rPr>
          <w:sz w:val="24"/>
          <w:szCs w:val="24"/>
        </w:rPr>
        <w:t>nciso</w:t>
      </w:r>
      <w:r w:rsidR="00DA6272">
        <w:rPr>
          <w:sz w:val="24"/>
          <w:szCs w:val="24"/>
        </w:rPr>
        <w:t xml:space="preserve"> </w:t>
      </w:r>
      <w:r w:rsidR="00D07ACD">
        <w:rPr>
          <w:sz w:val="24"/>
          <w:szCs w:val="24"/>
        </w:rPr>
        <w:t>I</w:t>
      </w:r>
      <w:r w:rsidRPr="00AC52E3">
        <w:rPr>
          <w:sz w:val="24"/>
          <w:szCs w:val="24"/>
        </w:rPr>
        <w:t xml:space="preserve"> do art. 1º da Lei nº 12.096, de 24 de novembro de 2009, passa a vigorar com a seguinte redação: </w:t>
      </w:r>
    </w:p>
    <w:p w:rsidR="00AC52E3" w:rsidRPr="00AC52E3" w:rsidRDefault="00AC52E3" w:rsidP="00AC52E3">
      <w:pPr>
        <w:ind w:firstLine="1134"/>
        <w:jc w:val="both"/>
        <w:rPr>
          <w:sz w:val="24"/>
          <w:szCs w:val="24"/>
        </w:rPr>
      </w:pPr>
    </w:p>
    <w:p w:rsidR="00AC52E3" w:rsidRPr="00AC52E3" w:rsidRDefault="00AC52E3" w:rsidP="00C5421C">
      <w:pPr>
        <w:ind w:firstLine="1701"/>
        <w:jc w:val="both"/>
        <w:rPr>
          <w:sz w:val="24"/>
          <w:szCs w:val="24"/>
        </w:rPr>
      </w:pPr>
      <w:r w:rsidRPr="00AC52E3">
        <w:rPr>
          <w:sz w:val="24"/>
          <w:szCs w:val="24"/>
        </w:rPr>
        <w:t xml:space="preserve">"Art. 1º .................................................................................... </w:t>
      </w:r>
    </w:p>
    <w:p w:rsidR="00AC52E3" w:rsidRPr="00AC52E3" w:rsidRDefault="00AC52E3" w:rsidP="00C5421C">
      <w:pPr>
        <w:ind w:firstLine="1701"/>
        <w:jc w:val="both"/>
        <w:rPr>
          <w:sz w:val="24"/>
          <w:szCs w:val="24"/>
        </w:rPr>
      </w:pPr>
      <w:r w:rsidRPr="00AC52E3">
        <w:rPr>
          <w:sz w:val="24"/>
          <w:szCs w:val="24"/>
        </w:rPr>
        <w:t xml:space="preserve">I - ............................................................................................. </w:t>
      </w:r>
    </w:p>
    <w:p w:rsidR="00AC52E3" w:rsidRPr="00AC52E3" w:rsidRDefault="00AC52E3" w:rsidP="00AF02D1">
      <w:pPr>
        <w:ind w:left="1701"/>
        <w:jc w:val="both"/>
        <w:rPr>
          <w:sz w:val="24"/>
          <w:szCs w:val="24"/>
        </w:rPr>
      </w:pPr>
      <w:r w:rsidRPr="00AC52E3">
        <w:rPr>
          <w:sz w:val="24"/>
          <w:szCs w:val="24"/>
        </w:rPr>
        <w:t>a) à aquisição, produção e arrendamento mercantil de bens de capital,</w:t>
      </w:r>
      <w:r w:rsidR="00DA6272">
        <w:rPr>
          <w:sz w:val="24"/>
          <w:szCs w:val="24"/>
        </w:rPr>
        <w:t xml:space="preserve"> i</w:t>
      </w:r>
      <w:r w:rsidRPr="00AC52E3">
        <w:rPr>
          <w:sz w:val="24"/>
          <w:szCs w:val="24"/>
        </w:rPr>
        <w:t>ncluídos componentes e serviços tecnológicos relacionados, e o capital de giro associado; à produção de bens de consumo para exportação; ao setor de energia elétrica, a estruturas para exportação de granéis líquidos; a projetos de engenharia; à</w:t>
      </w:r>
      <w:r w:rsidR="00DA6272">
        <w:rPr>
          <w:sz w:val="24"/>
          <w:szCs w:val="24"/>
        </w:rPr>
        <w:t xml:space="preserve"> i</w:t>
      </w:r>
      <w:r w:rsidRPr="00AC52E3">
        <w:rPr>
          <w:sz w:val="24"/>
          <w:szCs w:val="24"/>
        </w:rPr>
        <w:t>novação tecnológica; a projetos de</w:t>
      </w:r>
      <w:r w:rsidR="00DA6272">
        <w:rPr>
          <w:sz w:val="24"/>
          <w:szCs w:val="24"/>
        </w:rPr>
        <w:t xml:space="preserve"> i</w:t>
      </w:r>
      <w:r w:rsidRPr="00AC52E3">
        <w:rPr>
          <w:sz w:val="24"/>
          <w:szCs w:val="24"/>
        </w:rPr>
        <w:t>nvestimento destinados à constituição de capacidade tecnológica e produtiva em setores de alta</w:t>
      </w:r>
      <w:r w:rsidR="00DA6272">
        <w:rPr>
          <w:sz w:val="24"/>
          <w:szCs w:val="24"/>
        </w:rPr>
        <w:t xml:space="preserve"> i</w:t>
      </w:r>
      <w:r w:rsidRPr="00AC52E3">
        <w:rPr>
          <w:sz w:val="24"/>
          <w:szCs w:val="24"/>
        </w:rPr>
        <w:t>ntensidade de conhecimento e engenharia; a projetos e equipamentos de reciclagem e tratamento ambientalmente adequados de resíduos; e a</w:t>
      </w:r>
      <w:r w:rsidR="00DA6272">
        <w:rPr>
          <w:sz w:val="24"/>
          <w:szCs w:val="24"/>
        </w:rPr>
        <w:t xml:space="preserve"> i</w:t>
      </w:r>
      <w:r w:rsidRPr="00AC52E3">
        <w:rPr>
          <w:sz w:val="24"/>
          <w:szCs w:val="24"/>
        </w:rPr>
        <w:t xml:space="preserve">nvestimentos no setor de armazenagem nacional de grãos e açúcar; e </w:t>
      </w:r>
    </w:p>
    <w:p w:rsidR="00AC52E3" w:rsidRPr="00AC52E3" w:rsidRDefault="00AC52E3" w:rsidP="00C5421C">
      <w:pPr>
        <w:ind w:firstLine="1701"/>
        <w:jc w:val="both"/>
        <w:rPr>
          <w:sz w:val="24"/>
          <w:szCs w:val="24"/>
        </w:rPr>
      </w:pPr>
      <w:r w:rsidRPr="00AC52E3">
        <w:rPr>
          <w:sz w:val="24"/>
          <w:szCs w:val="24"/>
        </w:rPr>
        <w:t>..........................................................................................."(NR)</w:t>
      </w:r>
    </w:p>
    <w:p w:rsidR="00AC52E3" w:rsidRPr="00AC52E3" w:rsidRDefault="00AC52E3" w:rsidP="00AC52E3">
      <w:pPr>
        <w:ind w:firstLine="1134"/>
        <w:jc w:val="both"/>
        <w:rPr>
          <w:sz w:val="24"/>
          <w:szCs w:val="24"/>
        </w:rPr>
      </w:pPr>
    </w:p>
    <w:p w:rsidR="00AC52E3" w:rsidRPr="004637E2" w:rsidRDefault="00AC52E3" w:rsidP="004637E2">
      <w:pPr>
        <w:jc w:val="center"/>
        <w:rPr>
          <w:b/>
          <w:sz w:val="24"/>
          <w:szCs w:val="24"/>
        </w:rPr>
      </w:pPr>
      <w:r w:rsidRPr="004637E2">
        <w:rPr>
          <w:b/>
          <w:sz w:val="24"/>
          <w:szCs w:val="24"/>
        </w:rPr>
        <w:t>Seção XVI</w:t>
      </w:r>
    </w:p>
    <w:p w:rsidR="00AC52E3" w:rsidRPr="004637E2" w:rsidRDefault="00AC52E3" w:rsidP="004637E2">
      <w:pPr>
        <w:jc w:val="center"/>
        <w:rPr>
          <w:b/>
          <w:sz w:val="24"/>
          <w:szCs w:val="24"/>
        </w:rPr>
      </w:pPr>
      <w:r w:rsidRPr="004637E2">
        <w:rPr>
          <w:b/>
          <w:sz w:val="24"/>
          <w:szCs w:val="24"/>
        </w:rPr>
        <w:t>Da Desoneração Tributária na Venda de Equipamentos</w:t>
      </w:r>
    </w:p>
    <w:p w:rsidR="00AC52E3" w:rsidRPr="004637E2" w:rsidRDefault="00AC52E3" w:rsidP="004637E2">
      <w:pPr>
        <w:jc w:val="center"/>
        <w:rPr>
          <w:b/>
          <w:sz w:val="24"/>
          <w:szCs w:val="24"/>
        </w:rPr>
      </w:pPr>
      <w:r w:rsidRPr="004637E2">
        <w:rPr>
          <w:b/>
          <w:sz w:val="24"/>
          <w:szCs w:val="24"/>
        </w:rPr>
        <w:t>ou Materiais Destinados a Uso Médico, Hospitalar,</w:t>
      </w:r>
    </w:p>
    <w:p w:rsidR="00AC52E3" w:rsidRPr="004637E2" w:rsidRDefault="00AC52E3" w:rsidP="004637E2">
      <w:pPr>
        <w:jc w:val="center"/>
        <w:rPr>
          <w:b/>
          <w:sz w:val="24"/>
          <w:szCs w:val="24"/>
        </w:rPr>
      </w:pPr>
      <w:r w:rsidRPr="004637E2">
        <w:rPr>
          <w:b/>
          <w:sz w:val="24"/>
          <w:szCs w:val="24"/>
        </w:rPr>
        <w:t>Clínico ou Laboratorial</w:t>
      </w:r>
    </w:p>
    <w:p w:rsidR="00AC52E3" w:rsidRPr="00AC52E3" w:rsidRDefault="007425BD" w:rsidP="00BA73A6">
      <w:pPr>
        <w:jc w:val="center"/>
        <w:rPr>
          <w:sz w:val="24"/>
          <w:szCs w:val="24"/>
        </w:rPr>
      </w:pPr>
      <w:hyperlink r:id="rId31" w:history="1">
        <w:r w:rsidR="00BA73A6" w:rsidRPr="00BA73A6">
          <w:rPr>
            <w:rFonts w:eastAsia="Calibri"/>
            <w:i/>
            <w:color w:val="0000FF"/>
            <w:sz w:val="24"/>
            <w:szCs w:val="24"/>
            <w:u w:val="single"/>
            <w:lang w:eastAsia="en-US"/>
          </w:rPr>
          <w:t>(Vide Lei Complementar nº 214, de 16/1/2025)</w:t>
        </w:r>
      </w:hyperlink>
    </w:p>
    <w:p w:rsidR="00BA73A6" w:rsidRDefault="00BA73A6"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70. Ficam reduzidas a 0 (zero) as alíquotas da Contribuição para o PIS/Pasep e da </w:t>
      </w:r>
      <w:proofErr w:type="spellStart"/>
      <w:r w:rsidRPr="00AC52E3">
        <w:rPr>
          <w:sz w:val="24"/>
          <w:szCs w:val="24"/>
        </w:rPr>
        <w:t>Cofins</w:t>
      </w:r>
      <w:proofErr w:type="spellEnd"/>
      <w:r w:rsidR="005F2004">
        <w:rPr>
          <w:sz w:val="24"/>
          <w:szCs w:val="24"/>
        </w:rPr>
        <w:t xml:space="preserve"> i</w:t>
      </w:r>
      <w:r w:rsidRPr="00AC52E3">
        <w:rPr>
          <w:sz w:val="24"/>
          <w:szCs w:val="24"/>
        </w:rPr>
        <w:t xml:space="preserve">ncidentes sobre a receita decorrente da venda de equipamentos ou materiais destinados a uso médico, hospitalar, clínico ou laboratorial, quando adquiridos: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 - pela União, Estados, Distrito Federal ou Municípios, bem como pelas suas autarquias e fundações</w:t>
      </w:r>
      <w:r w:rsidR="005F2004">
        <w:rPr>
          <w:sz w:val="24"/>
          <w:szCs w:val="24"/>
        </w:rPr>
        <w:t xml:space="preserve"> i</w:t>
      </w:r>
      <w:r w:rsidR="00AC52E3" w:rsidRPr="00AC52E3">
        <w:rPr>
          <w:sz w:val="24"/>
          <w:szCs w:val="24"/>
        </w:rPr>
        <w:t xml:space="preserve">nstituídas e mantidas pelo poder público; ou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 - por entidades beneficentes de assistência social que atendam ao disposto na Lei nº 12.101, de 27 de novembro de 2009.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1º O disposto no </w:t>
      </w:r>
      <w:r w:rsidR="0078511E" w:rsidRPr="0078511E">
        <w:rPr>
          <w:i/>
          <w:sz w:val="24"/>
          <w:szCs w:val="24"/>
        </w:rPr>
        <w:t>caput</w:t>
      </w:r>
      <w:r w:rsidR="00AC52E3" w:rsidRPr="00AC52E3">
        <w:rPr>
          <w:sz w:val="24"/>
          <w:szCs w:val="24"/>
        </w:rPr>
        <w:t xml:space="preserve"> aplica-se: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 - exclusivamente aos equipamentos ou materiais listados pelo Poder Executivo; </w:t>
      </w:r>
    </w:p>
    <w:p w:rsidR="00AC52E3" w:rsidRPr="00AC52E3" w:rsidRDefault="00D07ACD" w:rsidP="00AC52E3">
      <w:pPr>
        <w:ind w:firstLine="1134"/>
        <w:jc w:val="both"/>
        <w:rPr>
          <w:sz w:val="24"/>
          <w:szCs w:val="24"/>
        </w:rPr>
      </w:pPr>
      <w:r>
        <w:rPr>
          <w:sz w:val="24"/>
          <w:szCs w:val="24"/>
        </w:rPr>
        <w:t>I</w:t>
      </w:r>
      <w:r w:rsidR="00AC52E3" w:rsidRPr="00AC52E3">
        <w:rPr>
          <w:sz w:val="24"/>
          <w:szCs w:val="24"/>
        </w:rPr>
        <w:t>I -</w:t>
      </w:r>
      <w:r w:rsidR="00D232C1">
        <w:rPr>
          <w:sz w:val="24"/>
          <w:szCs w:val="24"/>
        </w:rPr>
        <w:t>i</w:t>
      </w:r>
      <w:r w:rsidR="00AC52E3" w:rsidRPr="00AC52E3">
        <w:rPr>
          <w:sz w:val="24"/>
          <w:szCs w:val="24"/>
        </w:rPr>
        <w:t xml:space="preserve">nclusive na venda dos equipamentos ou materiais por pessoa jurídica revendedora às pessoas jurídicas de que trata o </w:t>
      </w:r>
      <w:r w:rsidR="0078511E" w:rsidRPr="0078511E">
        <w:rPr>
          <w:i/>
          <w:sz w:val="24"/>
          <w:szCs w:val="24"/>
        </w:rPr>
        <w:t>caput</w:t>
      </w:r>
      <w:r w:rsidR="00AC52E3" w:rsidRPr="00AC52E3">
        <w:rPr>
          <w:sz w:val="24"/>
          <w:szCs w:val="24"/>
        </w:rPr>
        <w:t xml:space="preserve">, hipótese em que as reduções de alíquotas ficam condicionadas à observância dos procedimentos estabelecidos pelo Poder Executivo. </w:t>
      </w:r>
    </w:p>
    <w:p w:rsidR="00AC52E3" w:rsidRPr="00AC52E3" w:rsidRDefault="0072634C" w:rsidP="00AC52E3">
      <w:pPr>
        <w:ind w:firstLine="1134"/>
        <w:jc w:val="both"/>
        <w:rPr>
          <w:sz w:val="24"/>
          <w:szCs w:val="24"/>
        </w:rPr>
      </w:pPr>
      <w:r>
        <w:rPr>
          <w:sz w:val="24"/>
          <w:szCs w:val="24"/>
        </w:rPr>
        <w:t>§</w:t>
      </w:r>
      <w:r w:rsidR="00AC52E3" w:rsidRPr="00AC52E3">
        <w:rPr>
          <w:sz w:val="24"/>
          <w:szCs w:val="24"/>
        </w:rPr>
        <w:t xml:space="preserve"> 2º A pessoa jurídica</w:t>
      </w:r>
      <w:r w:rsidR="005F2004">
        <w:rPr>
          <w:sz w:val="24"/>
          <w:szCs w:val="24"/>
        </w:rPr>
        <w:t xml:space="preserve"> i</w:t>
      </w:r>
      <w:r w:rsidR="00AC52E3" w:rsidRPr="00AC52E3">
        <w:rPr>
          <w:sz w:val="24"/>
          <w:szCs w:val="24"/>
        </w:rPr>
        <w:t>ndustrial, ou equiparada, e a pessoa jurídica revendedora ficam solidariamente responsáveis pelas contribuições não pagas em decorrência de aplicação</w:t>
      </w:r>
      <w:r w:rsidR="005F2004">
        <w:rPr>
          <w:sz w:val="24"/>
          <w:szCs w:val="24"/>
        </w:rPr>
        <w:t xml:space="preserve"> i</w:t>
      </w:r>
      <w:r w:rsidR="00AC52E3" w:rsidRPr="00AC52E3">
        <w:rPr>
          <w:sz w:val="24"/>
          <w:szCs w:val="24"/>
        </w:rPr>
        <w:t xml:space="preserve">rregular das reduções de alíquotas de que trata este artigo, acrescidas de juros e de multa, na forma da lei. </w:t>
      </w:r>
    </w:p>
    <w:p w:rsidR="00AC52E3" w:rsidRPr="00AC52E3" w:rsidRDefault="00AC52E3" w:rsidP="00AC52E3">
      <w:pPr>
        <w:ind w:firstLine="1134"/>
        <w:jc w:val="both"/>
        <w:rPr>
          <w:sz w:val="24"/>
          <w:szCs w:val="24"/>
        </w:rPr>
      </w:pPr>
    </w:p>
    <w:p w:rsidR="00AC52E3" w:rsidRPr="005F2004" w:rsidRDefault="00AC52E3" w:rsidP="005F2004">
      <w:pPr>
        <w:jc w:val="center"/>
        <w:rPr>
          <w:b/>
          <w:sz w:val="24"/>
          <w:szCs w:val="24"/>
        </w:rPr>
      </w:pPr>
      <w:r w:rsidRPr="005F2004">
        <w:rPr>
          <w:b/>
          <w:sz w:val="24"/>
          <w:szCs w:val="24"/>
        </w:rPr>
        <w:t>Seção XVII</w:t>
      </w:r>
    </w:p>
    <w:p w:rsidR="00AC52E3" w:rsidRPr="005F2004" w:rsidRDefault="00AC52E3" w:rsidP="005F2004">
      <w:pPr>
        <w:jc w:val="center"/>
        <w:rPr>
          <w:b/>
          <w:sz w:val="24"/>
          <w:szCs w:val="24"/>
        </w:rPr>
      </w:pPr>
      <w:r w:rsidRPr="005F2004">
        <w:rPr>
          <w:b/>
          <w:sz w:val="24"/>
          <w:szCs w:val="24"/>
        </w:rPr>
        <w:t>Da Legislação Tributária e Financeira Aplicável aos Contratos</w:t>
      </w:r>
    </w:p>
    <w:p w:rsidR="00AC52E3" w:rsidRPr="005F2004" w:rsidRDefault="00AC52E3" w:rsidP="005F2004">
      <w:pPr>
        <w:jc w:val="center"/>
        <w:rPr>
          <w:b/>
          <w:sz w:val="24"/>
          <w:szCs w:val="24"/>
        </w:rPr>
      </w:pPr>
      <w:r w:rsidRPr="005F2004">
        <w:rPr>
          <w:b/>
          <w:sz w:val="24"/>
          <w:szCs w:val="24"/>
        </w:rPr>
        <w:t>de Concessão de Serviços Públicos</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71. A Lei nº 11.079, de 30 de dezembro de 2004, passa a vigorar com as seguintes alterações: </w:t>
      </w:r>
    </w:p>
    <w:p w:rsidR="00AC52E3" w:rsidRPr="00AC52E3" w:rsidRDefault="00AC52E3" w:rsidP="00AC52E3">
      <w:pPr>
        <w:ind w:firstLine="1134"/>
        <w:jc w:val="both"/>
        <w:rPr>
          <w:sz w:val="24"/>
          <w:szCs w:val="24"/>
        </w:rPr>
      </w:pPr>
    </w:p>
    <w:p w:rsidR="00AC52E3" w:rsidRPr="00AC52E3" w:rsidRDefault="00AC52E3" w:rsidP="00D45F2A">
      <w:pPr>
        <w:ind w:left="1701"/>
        <w:jc w:val="both"/>
        <w:rPr>
          <w:sz w:val="24"/>
          <w:szCs w:val="24"/>
        </w:rPr>
      </w:pPr>
      <w:r w:rsidRPr="00AC52E3">
        <w:rPr>
          <w:sz w:val="24"/>
          <w:szCs w:val="24"/>
        </w:rPr>
        <w:t xml:space="preserve">"Art. 6º .................................................................................... </w:t>
      </w:r>
    </w:p>
    <w:p w:rsidR="00AC52E3" w:rsidRPr="00AC52E3" w:rsidRDefault="00AC52E3" w:rsidP="00D45F2A">
      <w:pPr>
        <w:ind w:left="1701"/>
        <w:jc w:val="both"/>
        <w:rPr>
          <w:sz w:val="24"/>
          <w:szCs w:val="24"/>
        </w:rPr>
      </w:pPr>
      <w:r w:rsidRPr="00AC52E3">
        <w:rPr>
          <w:sz w:val="24"/>
          <w:szCs w:val="24"/>
        </w:rPr>
        <w:lastRenderedPageBreak/>
        <w:t xml:space="preserve">.................................................................................................. </w:t>
      </w:r>
    </w:p>
    <w:p w:rsidR="00AC52E3" w:rsidRPr="00AC52E3" w:rsidRDefault="00AC52E3" w:rsidP="00D45F2A">
      <w:pPr>
        <w:ind w:left="1701"/>
        <w:jc w:val="both"/>
        <w:rPr>
          <w:sz w:val="24"/>
          <w:szCs w:val="24"/>
        </w:rPr>
      </w:pPr>
      <w:r w:rsidRPr="00AC52E3">
        <w:rPr>
          <w:sz w:val="24"/>
          <w:szCs w:val="24"/>
        </w:rPr>
        <w:t>§ 3º ...........................................................................................</w:t>
      </w:r>
    </w:p>
    <w:p w:rsidR="00AC52E3" w:rsidRPr="00AC52E3" w:rsidRDefault="00AC52E3" w:rsidP="00D45F2A">
      <w:pPr>
        <w:ind w:left="1701"/>
        <w:jc w:val="both"/>
        <w:rPr>
          <w:sz w:val="24"/>
          <w:szCs w:val="24"/>
        </w:rPr>
      </w:pPr>
      <w:r w:rsidRPr="00AC52E3">
        <w:rPr>
          <w:sz w:val="24"/>
          <w:szCs w:val="24"/>
        </w:rPr>
        <w:t xml:space="preserve">.................................................................................................... </w:t>
      </w:r>
    </w:p>
    <w:p w:rsidR="00AC52E3" w:rsidRPr="00AC52E3" w:rsidRDefault="00AC52E3" w:rsidP="00D45F2A">
      <w:pPr>
        <w:ind w:left="1701"/>
        <w:jc w:val="both"/>
        <w:rPr>
          <w:sz w:val="24"/>
          <w:szCs w:val="24"/>
        </w:rPr>
      </w:pPr>
      <w:r w:rsidRPr="00AC52E3">
        <w:rPr>
          <w:sz w:val="24"/>
          <w:szCs w:val="24"/>
        </w:rPr>
        <w:t xml:space="preserve">III - da base de cálculo da Contribuição Previdenciária sobre a Receita Bruta - CPRB devida pelas empresas referidas nos </w:t>
      </w:r>
      <w:proofErr w:type="spellStart"/>
      <w:r w:rsidRPr="00AC52E3">
        <w:rPr>
          <w:sz w:val="24"/>
          <w:szCs w:val="24"/>
        </w:rPr>
        <w:t>arts</w:t>
      </w:r>
      <w:proofErr w:type="spellEnd"/>
      <w:r w:rsidRPr="00AC52E3">
        <w:rPr>
          <w:sz w:val="24"/>
          <w:szCs w:val="24"/>
        </w:rPr>
        <w:t xml:space="preserve">. 7º e 8º da Lei nº 12.546, de 14 de dezembro de 2011, a partir de 1º de janeiro de 2015. </w:t>
      </w:r>
    </w:p>
    <w:p w:rsidR="00AC52E3" w:rsidRPr="00AC52E3" w:rsidRDefault="00AC52E3" w:rsidP="00D45F2A">
      <w:pPr>
        <w:ind w:left="1701"/>
        <w:jc w:val="both"/>
        <w:rPr>
          <w:sz w:val="24"/>
          <w:szCs w:val="24"/>
        </w:rPr>
      </w:pPr>
      <w:r w:rsidRPr="00AC52E3">
        <w:rPr>
          <w:sz w:val="24"/>
          <w:szCs w:val="24"/>
        </w:rPr>
        <w:t>§ 4º Até 31 de dezembro de 2013, para os optantes conforme o art. 75 da Lei nº 12.973, de 13 de maio de 2014, e até 31 de dezembro de 2014, para os não optantes, a parcela excluída nos termos do</w:t>
      </w:r>
      <w:r w:rsidR="00E91CDE">
        <w:rPr>
          <w:sz w:val="24"/>
          <w:szCs w:val="24"/>
        </w:rPr>
        <w:t xml:space="preserve"> </w:t>
      </w:r>
      <w:r w:rsidR="0072634C">
        <w:rPr>
          <w:sz w:val="24"/>
          <w:szCs w:val="24"/>
        </w:rPr>
        <w:t>§</w:t>
      </w:r>
      <w:r w:rsidRPr="00AC52E3">
        <w:rPr>
          <w:sz w:val="24"/>
          <w:szCs w:val="24"/>
        </w:rPr>
        <w:t xml:space="preserve"> 3º deverá ser computada na determinação do lucro líquido para fins de apuração do lucro real, da base de cálculo da CSLL e da base de cálculo da Contribuição para o PIS/Pasep e da </w:t>
      </w:r>
      <w:proofErr w:type="spellStart"/>
      <w:r w:rsidRPr="00AC52E3">
        <w:rPr>
          <w:sz w:val="24"/>
          <w:szCs w:val="24"/>
        </w:rPr>
        <w:t>Cofins</w:t>
      </w:r>
      <w:proofErr w:type="spellEnd"/>
      <w:r w:rsidRPr="00AC52E3">
        <w:rPr>
          <w:sz w:val="24"/>
          <w:szCs w:val="24"/>
        </w:rPr>
        <w:t>, na proporção em que o custo para a realização de obras e aquisição de bens a que se refere o</w:t>
      </w:r>
      <w:r w:rsidR="005F2004">
        <w:rPr>
          <w:sz w:val="24"/>
          <w:szCs w:val="24"/>
        </w:rPr>
        <w:t xml:space="preserve"> </w:t>
      </w:r>
      <w:r w:rsidR="0072634C">
        <w:rPr>
          <w:sz w:val="24"/>
          <w:szCs w:val="24"/>
        </w:rPr>
        <w:t>§</w:t>
      </w:r>
      <w:r w:rsidRPr="00AC52E3">
        <w:rPr>
          <w:sz w:val="24"/>
          <w:szCs w:val="24"/>
        </w:rPr>
        <w:t xml:space="preserve"> 2º deste artigo for realizado,</w:t>
      </w:r>
      <w:r w:rsidR="005F2004">
        <w:rPr>
          <w:sz w:val="24"/>
          <w:szCs w:val="24"/>
        </w:rPr>
        <w:t xml:space="preserve"> i</w:t>
      </w:r>
      <w:r w:rsidRPr="00AC52E3">
        <w:rPr>
          <w:sz w:val="24"/>
          <w:szCs w:val="24"/>
        </w:rPr>
        <w:t xml:space="preserve">nclusive mediante depreciação ou extinção da concessão, nos termos do art. 35 da Lei nº 8.987, de 13 de fevereiro de 1995. </w:t>
      </w:r>
    </w:p>
    <w:p w:rsidR="00AC52E3" w:rsidRPr="00AC52E3" w:rsidRDefault="00AC52E3" w:rsidP="00D45F2A">
      <w:pPr>
        <w:ind w:left="1701"/>
        <w:jc w:val="both"/>
        <w:rPr>
          <w:sz w:val="24"/>
          <w:szCs w:val="24"/>
        </w:rPr>
      </w:pPr>
      <w:r w:rsidRPr="00AC52E3">
        <w:rPr>
          <w:sz w:val="24"/>
          <w:szCs w:val="24"/>
        </w:rPr>
        <w:t xml:space="preserve">......................................................................................................... </w:t>
      </w:r>
    </w:p>
    <w:p w:rsidR="00AC52E3" w:rsidRPr="00AC52E3" w:rsidRDefault="00AC52E3" w:rsidP="00D45F2A">
      <w:pPr>
        <w:ind w:left="1701"/>
        <w:jc w:val="both"/>
        <w:rPr>
          <w:sz w:val="24"/>
          <w:szCs w:val="24"/>
        </w:rPr>
      </w:pPr>
      <w:r w:rsidRPr="00AC52E3">
        <w:rPr>
          <w:sz w:val="24"/>
          <w:szCs w:val="24"/>
        </w:rPr>
        <w:t>§ 6º A partir de 1º de janeiro de 2014, para os optantes conforme o art. 75 da Lei nº 12.973, de 13 de maio de 2014, e de 1º de janeiro de 2015, para os não optantes, a parcela excluída nos termos do</w:t>
      </w:r>
      <w:r w:rsidR="005F2004">
        <w:rPr>
          <w:sz w:val="24"/>
          <w:szCs w:val="24"/>
        </w:rPr>
        <w:t xml:space="preserve"> </w:t>
      </w:r>
      <w:r w:rsidR="0072634C">
        <w:rPr>
          <w:sz w:val="24"/>
          <w:szCs w:val="24"/>
        </w:rPr>
        <w:t>§</w:t>
      </w:r>
      <w:r w:rsidRPr="00AC52E3">
        <w:rPr>
          <w:sz w:val="24"/>
          <w:szCs w:val="24"/>
        </w:rPr>
        <w:t xml:space="preserve"> 3º deverá ser computada na determinação do lucro líquido para fins de apuração do lucro real, da base de cálculo da CSLL e da base de cálculo da Contribuição para o PIS/Pasep e da </w:t>
      </w:r>
      <w:proofErr w:type="spellStart"/>
      <w:r w:rsidRPr="00AC52E3">
        <w:rPr>
          <w:sz w:val="24"/>
          <w:szCs w:val="24"/>
        </w:rPr>
        <w:t>Cofins</w:t>
      </w:r>
      <w:proofErr w:type="spellEnd"/>
      <w:r w:rsidRPr="00AC52E3">
        <w:rPr>
          <w:sz w:val="24"/>
          <w:szCs w:val="24"/>
        </w:rPr>
        <w:t xml:space="preserve"> em cada período de apuração durante o prazo restante do contrato, considerado a partir do</w:t>
      </w:r>
      <w:r w:rsidR="005F2004">
        <w:rPr>
          <w:sz w:val="24"/>
          <w:szCs w:val="24"/>
        </w:rPr>
        <w:t xml:space="preserve"> i</w:t>
      </w:r>
      <w:r w:rsidRPr="00AC52E3">
        <w:rPr>
          <w:sz w:val="24"/>
          <w:szCs w:val="24"/>
        </w:rPr>
        <w:t xml:space="preserve">nício da prestação dos serviços públicos. </w:t>
      </w:r>
    </w:p>
    <w:p w:rsidR="00AC52E3" w:rsidRPr="00AC52E3" w:rsidRDefault="00AC52E3" w:rsidP="00D45F2A">
      <w:pPr>
        <w:ind w:left="1701"/>
        <w:jc w:val="both"/>
        <w:rPr>
          <w:sz w:val="24"/>
          <w:szCs w:val="24"/>
        </w:rPr>
      </w:pPr>
      <w:r w:rsidRPr="00AC52E3">
        <w:rPr>
          <w:sz w:val="24"/>
          <w:szCs w:val="24"/>
        </w:rPr>
        <w:t>§ 7º No caso do</w:t>
      </w:r>
      <w:r w:rsidR="000E6238">
        <w:rPr>
          <w:sz w:val="24"/>
          <w:szCs w:val="24"/>
        </w:rPr>
        <w:t xml:space="preserve"> </w:t>
      </w:r>
      <w:r w:rsidR="0072634C">
        <w:rPr>
          <w:sz w:val="24"/>
          <w:szCs w:val="24"/>
        </w:rPr>
        <w:t>§</w:t>
      </w:r>
      <w:r w:rsidRPr="00AC52E3">
        <w:rPr>
          <w:sz w:val="24"/>
          <w:szCs w:val="24"/>
        </w:rPr>
        <w:t xml:space="preserve"> 6º, o valor a ser adicionado em cada período de apuração deve ser o valor da parcela excluída dividida pela quantidade de períodos de apuração contidos no prazo restante do contrato. </w:t>
      </w:r>
    </w:p>
    <w:p w:rsidR="00AC52E3" w:rsidRPr="00AC52E3" w:rsidRDefault="00AC52E3" w:rsidP="00D45F2A">
      <w:pPr>
        <w:ind w:left="1701"/>
        <w:jc w:val="both"/>
        <w:rPr>
          <w:sz w:val="24"/>
          <w:szCs w:val="24"/>
        </w:rPr>
      </w:pPr>
      <w:r w:rsidRPr="00AC52E3">
        <w:rPr>
          <w:sz w:val="24"/>
          <w:szCs w:val="24"/>
        </w:rPr>
        <w:t>§ 8º Para os contratos de concessão em que a concessionária já tenha</w:t>
      </w:r>
      <w:r w:rsidR="000E6238">
        <w:rPr>
          <w:sz w:val="24"/>
          <w:szCs w:val="24"/>
        </w:rPr>
        <w:t xml:space="preserve"> i</w:t>
      </w:r>
      <w:r w:rsidRPr="00AC52E3">
        <w:rPr>
          <w:sz w:val="24"/>
          <w:szCs w:val="24"/>
        </w:rPr>
        <w:t>niciado a prestação dos serviços públicos nas datas referidas no</w:t>
      </w:r>
      <w:r w:rsidR="00E91CDE">
        <w:rPr>
          <w:sz w:val="24"/>
          <w:szCs w:val="24"/>
        </w:rPr>
        <w:t xml:space="preserve"> </w:t>
      </w:r>
      <w:r w:rsidR="0072634C">
        <w:rPr>
          <w:sz w:val="24"/>
          <w:szCs w:val="24"/>
        </w:rPr>
        <w:t>§</w:t>
      </w:r>
      <w:r w:rsidRPr="00AC52E3">
        <w:rPr>
          <w:sz w:val="24"/>
          <w:szCs w:val="24"/>
        </w:rPr>
        <w:t xml:space="preserve"> 6º, as adições subsequentes serão realizadas em cada período de apuração durante o prazo restante do contrato, considerando o saldo remanescente ainda não adicionado. </w:t>
      </w:r>
    </w:p>
    <w:p w:rsidR="00AC52E3" w:rsidRPr="00AC52E3" w:rsidRDefault="00AC52E3" w:rsidP="00D45F2A">
      <w:pPr>
        <w:ind w:left="1701"/>
        <w:jc w:val="both"/>
        <w:rPr>
          <w:sz w:val="24"/>
          <w:szCs w:val="24"/>
        </w:rPr>
      </w:pPr>
      <w:r w:rsidRPr="00AC52E3">
        <w:rPr>
          <w:sz w:val="24"/>
          <w:szCs w:val="24"/>
        </w:rPr>
        <w:t>§ 9º A parcela excluída nos termos do</w:t>
      </w:r>
      <w:r w:rsidR="000E6238">
        <w:rPr>
          <w:sz w:val="24"/>
          <w:szCs w:val="24"/>
        </w:rPr>
        <w:t xml:space="preserve"> i</w:t>
      </w:r>
      <w:r w:rsidRPr="00AC52E3">
        <w:rPr>
          <w:sz w:val="24"/>
          <w:szCs w:val="24"/>
        </w:rPr>
        <w:t>nciso</w:t>
      </w:r>
      <w:r w:rsidR="000E6238">
        <w:rPr>
          <w:sz w:val="24"/>
          <w:szCs w:val="24"/>
        </w:rPr>
        <w:t xml:space="preserve"> </w:t>
      </w:r>
      <w:r w:rsidR="00D07ACD">
        <w:rPr>
          <w:sz w:val="24"/>
          <w:szCs w:val="24"/>
        </w:rPr>
        <w:t>I</w:t>
      </w:r>
      <w:r w:rsidRPr="00AC52E3">
        <w:rPr>
          <w:sz w:val="24"/>
          <w:szCs w:val="24"/>
        </w:rPr>
        <w:t>II do</w:t>
      </w:r>
      <w:r w:rsidR="000E6238">
        <w:rPr>
          <w:sz w:val="24"/>
          <w:szCs w:val="24"/>
        </w:rPr>
        <w:t xml:space="preserve"> </w:t>
      </w:r>
      <w:r w:rsidR="0072634C">
        <w:rPr>
          <w:sz w:val="24"/>
          <w:szCs w:val="24"/>
        </w:rPr>
        <w:t>§</w:t>
      </w:r>
      <w:r w:rsidRPr="00AC52E3">
        <w:rPr>
          <w:sz w:val="24"/>
          <w:szCs w:val="24"/>
        </w:rPr>
        <w:t xml:space="preserve"> 3º deverá ser computada na determinação da base de cálculo da contribuição previdenciária de que trata o</w:t>
      </w:r>
      <w:r w:rsidR="000E6238">
        <w:rPr>
          <w:sz w:val="24"/>
          <w:szCs w:val="24"/>
        </w:rPr>
        <w:t xml:space="preserve"> i</w:t>
      </w:r>
      <w:r w:rsidRPr="00AC52E3">
        <w:rPr>
          <w:sz w:val="24"/>
          <w:szCs w:val="24"/>
        </w:rPr>
        <w:t>nciso</w:t>
      </w:r>
      <w:r w:rsidR="000E6238">
        <w:rPr>
          <w:sz w:val="24"/>
          <w:szCs w:val="24"/>
        </w:rPr>
        <w:t xml:space="preserve"> </w:t>
      </w:r>
      <w:r w:rsidR="00D07ACD">
        <w:rPr>
          <w:sz w:val="24"/>
          <w:szCs w:val="24"/>
        </w:rPr>
        <w:t>I</w:t>
      </w:r>
      <w:r w:rsidRPr="00AC52E3">
        <w:rPr>
          <w:sz w:val="24"/>
          <w:szCs w:val="24"/>
        </w:rPr>
        <w:t>II do</w:t>
      </w:r>
      <w:r w:rsidR="000E6238">
        <w:rPr>
          <w:sz w:val="24"/>
          <w:szCs w:val="24"/>
        </w:rPr>
        <w:t xml:space="preserve"> </w:t>
      </w:r>
      <w:r w:rsidR="0072634C">
        <w:rPr>
          <w:sz w:val="24"/>
          <w:szCs w:val="24"/>
        </w:rPr>
        <w:t>§</w:t>
      </w:r>
      <w:r w:rsidRPr="00AC52E3">
        <w:rPr>
          <w:sz w:val="24"/>
          <w:szCs w:val="24"/>
        </w:rPr>
        <w:t xml:space="preserve"> 3º em cada período de apuração durante o prazo restante previsto no contrato para construção, recuperação, reforma, ampliação ou melhoramento da</w:t>
      </w:r>
      <w:r w:rsidR="000E6238">
        <w:rPr>
          <w:sz w:val="24"/>
          <w:szCs w:val="24"/>
        </w:rPr>
        <w:t xml:space="preserve"> i</w:t>
      </w:r>
      <w:r w:rsidRPr="00AC52E3">
        <w:rPr>
          <w:sz w:val="24"/>
          <w:szCs w:val="24"/>
        </w:rPr>
        <w:t xml:space="preserve">nfraestrutura que será utilizada na prestação de serviços públicos. </w:t>
      </w:r>
    </w:p>
    <w:p w:rsidR="00AC52E3" w:rsidRPr="00AC52E3" w:rsidRDefault="00AC52E3" w:rsidP="00D45F2A">
      <w:pPr>
        <w:ind w:left="1701"/>
        <w:jc w:val="both"/>
        <w:rPr>
          <w:sz w:val="24"/>
          <w:szCs w:val="24"/>
        </w:rPr>
      </w:pPr>
      <w:r w:rsidRPr="00AC52E3">
        <w:rPr>
          <w:sz w:val="24"/>
          <w:szCs w:val="24"/>
        </w:rPr>
        <w:t>§ 10. No caso do</w:t>
      </w:r>
      <w:r w:rsidR="000E6238">
        <w:rPr>
          <w:sz w:val="24"/>
          <w:szCs w:val="24"/>
        </w:rPr>
        <w:t xml:space="preserve"> </w:t>
      </w:r>
      <w:r w:rsidR="0072634C">
        <w:rPr>
          <w:sz w:val="24"/>
          <w:szCs w:val="24"/>
        </w:rPr>
        <w:t>§</w:t>
      </w:r>
      <w:r w:rsidRPr="00AC52E3">
        <w:rPr>
          <w:sz w:val="24"/>
          <w:szCs w:val="24"/>
        </w:rPr>
        <w:t xml:space="preserve"> 9º, o valor a ser adicionado em cada período de apuração deve ser o valor da parcela excluída dividida pela quantidade de períodos de apuração contidos no prazo restante previsto no contrato para construção, recuperação, reforma, ampliação ou melhoramento da</w:t>
      </w:r>
      <w:r w:rsidR="000E6238">
        <w:rPr>
          <w:sz w:val="24"/>
          <w:szCs w:val="24"/>
        </w:rPr>
        <w:t xml:space="preserve"> i</w:t>
      </w:r>
      <w:r w:rsidRPr="00AC52E3">
        <w:rPr>
          <w:sz w:val="24"/>
          <w:szCs w:val="24"/>
        </w:rPr>
        <w:t xml:space="preserve">nfraestrutura que será utilizada na prestação de serviços públicos. </w:t>
      </w:r>
    </w:p>
    <w:p w:rsidR="00AC52E3" w:rsidRPr="00AC52E3" w:rsidRDefault="00AC52E3" w:rsidP="00D45F2A">
      <w:pPr>
        <w:ind w:left="1701"/>
        <w:jc w:val="both"/>
        <w:rPr>
          <w:sz w:val="24"/>
          <w:szCs w:val="24"/>
        </w:rPr>
      </w:pPr>
      <w:r w:rsidRPr="00AC52E3">
        <w:rPr>
          <w:sz w:val="24"/>
          <w:szCs w:val="24"/>
        </w:rPr>
        <w:t>§ 11. Ocorrendo a extinção da concessão antes do advento do termo contratual, o saldo da parcela excluída nos termos do</w:t>
      </w:r>
      <w:r w:rsidR="00E91CDE">
        <w:rPr>
          <w:sz w:val="24"/>
          <w:szCs w:val="24"/>
        </w:rPr>
        <w:t xml:space="preserve"> </w:t>
      </w:r>
      <w:r w:rsidR="0072634C">
        <w:rPr>
          <w:sz w:val="24"/>
          <w:szCs w:val="24"/>
        </w:rPr>
        <w:t>§</w:t>
      </w:r>
      <w:r w:rsidRPr="00AC52E3">
        <w:rPr>
          <w:sz w:val="24"/>
          <w:szCs w:val="24"/>
        </w:rPr>
        <w:t xml:space="preserve"> 3º, ainda não adicionado, deverá ser computado na determinação do lucro líquido para fins de apuração do lucro real, da base de cálculo da CSLL e da base de cálculo da Contribuição para o PIS/Pasep, da </w:t>
      </w:r>
      <w:proofErr w:type="spellStart"/>
      <w:r w:rsidRPr="00AC52E3">
        <w:rPr>
          <w:sz w:val="24"/>
          <w:szCs w:val="24"/>
        </w:rPr>
        <w:t>Cofins</w:t>
      </w:r>
      <w:proofErr w:type="spellEnd"/>
      <w:r w:rsidRPr="00AC52E3">
        <w:rPr>
          <w:sz w:val="24"/>
          <w:szCs w:val="24"/>
        </w:rPr>
        <w:t xml:space="preserve"> e da contribuição previdenciária de que trata o</w:t>
      </w:r>
      <w:r w:rsidR="00B85940">
        <w:rPr>
          <w:sz w:val="24"/>
          <w:szCs w:val="24"/>
        </w:rPr>
        <w:t xml:space="preserve"> i</w:t>
      </w:r>
      <w:r w:rsidRPr="00AC52E3">
        <w:rPr>
          <w:sz w:val="24"/>
          <w:szCs w:val="24"/>
        </w:rPr>
        <w:t>nciso</w:t>
      </w:r>
      <w:r w:rsidR="00B85940">
        <w:rPr>
          <w:sz w:val="24"/>
          <w:szCs w:val="24"/>
        </w:rPr>
        <w:t xml:space="preserve"> </w:t>
      </w:r>
      <w:r w:rsidR="00D07ACD">
        <w:rPr>
          <w:sz w:val="24"/>
          <w:szCs w:val="24"/>
        </w:rPr>
        <w:t>I</w:t>
      </w:r>
      <w:r w:rsidRPr="00AC52E3">
        <w:rPr>
          <w:sz w:val="24"/>
          <w:szCs w:val="24"/>
        </w:rPr>
        <w:t>II do</w:t>
      </w:r>
      <w:r w:rsidR="00B85940">
        <w:rPr>
          <w:sz w:val="24"/>
          <w:szCs w:val="24"/>
        </w:rPr>
        <w:t xml:space="preserve"> </w:t>
      </w:r>
      <w:r w:rsidR="0072634C">
        <w:rPr>
          <w:sz w:val="24"/>
          <w:szCs w:val="24"/>
        </w:rPr>
        <w:t>§</w:t>
      </w:r>
      <w:r w:rsidRPr="00AC52E3">
        <w:rPr>
          <w:sz w:val="24"/>
          <w:szCs w:val="24"/>
        </w:rPr>
        <w:t xml:space="preserve"> 3º no período de apuração da extinção. </w:t>
      </w:r>
    </w:p>
    <w:p w:rsidR="00AC52E3" w:rsidRPr="00AC52E3" w:rsidRDefault="00AC52E3" w:rsidP="00D45F2A">
      <w:pPr>
        <w:ind w:left="1701"/>
        <w:jc w:val="both"/>
        <w:rPr>
          <w:sz w:val="24"/>
          <w:szCs w:val="24"/>
        </w:rPr>
      </w:pPr>
      <w:r w:rsidRPr="00AC52E3">
        <w:rPr>
          <w:sz w:val="24"/>
          <w:szCs w:val="24"/>
        </w:rPr>
        <w:lastRenderedPageBreak/>
        <w:t>§ 12. Aplicam-se às receitas auferidas pelo parceiro privado nos termos do</w:t>
      </w:r>
      <w:r w:rsidR="00E91CDE">
        <w:rPr>
          <w:sz w:val="24"/>
          <w:szCs w:val="24"/>
        </w:rPr>
        <w:t xml:space="preserve"> </w:t>
      </w:r>
      <w:r w:rsidR="0072634C">
        <w:rPr>
          <w:sz w:val="24"/>
          <w:szCs w:val="24"/>
        </w:rPr>
        <w:t>§</w:t>
      </w:r>
      <w:r w:rsidRPr="00AC52E3">
        <w:rPr>
          <w:sz w:val="24"/>
          <w:szCs w:val="24"/>
        </w:rPr>
        <w:t xml:space="preserve"> 6º o regime de apuração e as alíquotas da Contribuição para o PIS/Pasep e da </w:t>
      </w:r>
      <w:proofErr w:type="spellStart"/>
      <w:r w:rsidRPr="00AC52E3">
        <w:rPr>
          <w:sz w:val="24"/>
          <w:szCs w:val="24"/>
        </w:rPr>
        <w:t>Cofins</w:t>
      </w:r>
      <w:proofErr w:type="spellEnd"/>
      <w:r w:rsidRPr="00AC52E3">
        <w:rPr>
          <w:sz w:val="24"/>
          <w:szCs w:val="24"/>
        </w:rPr>
        <w:t xml:space="preserve"> aplicáveis às suas receitas decorrentes da prestação dos serviços públicos." (NR)</w:t>
      </w:r>
    </w:p>
    <w:p w:rsidR="00AC52E3" w:rsidRPr="00AC52E3" w:rsidRDefault="00AC52E3" w:rsidP="00D45F2A">
      <w:pPr>
        <w:ind w:left="1701"/>
        <w:jc w:val="both"/>
        <w:rPr>
          <w:sz w:val="24"/>
          <w:szCs w:val="24"/>
        </w:rPr>
      </w:pPr>
      <w:r w:rsidRPr="00AC52E3">
        <w:rPr>
          <w:sz w:val="24"/>
          <w:szCs w:val="24"/>
        </w:rPr>
        <w:t xml:space="preserve">"Art. 8º ..................................................................................... </w:t>
      </w:r>
    </w:p>
    <w:p w:rsidR="00AC52E3" w:rsidRDefault="00AC52E3" w:rsidP="00D45F2A">
      <w:pPr>
        <w:ind w:left="1701"/>
        <w:jc w:val="both"/>
        <w:rPr>
          <w:sz w:val="24"/>
          <w:szCs w:val="24"/>
        </w:rPr>
      </w:pPr>
      <w:r w:rsidRPr="00AC52E3">
        <w:rPr>
          <w:sz w:val="24"/>
          <w:szCs w:val="24"/>
        </w:rPr>
        <w:t>Parágrafo único. (VETADO)." (NR)</w:t>
      </w:r>
    </w:p>
    <w:p w:rsidR="00B85940" w:rsidRPr="00AC52E3" w:rsidRDefault="00B85940"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72. A Lei nº 11.488, de 15 de junho de 2007, passa a vigorar com as seguintes alterações: </w:t>
      </w:r>
    </w:p>
    <w:p w:rsidR="00AC52E3" w:rsidRPr="00AC52E3" w:rsidRDefault="00AC52E3" w:rsidP="00AC52E3">
      <w:pPr>
        <w:ind w:firstLine="1134"/>
        <w:jc w:val="both"/>
        <w:rPr>
          <w:sz w:val="24"/>
          <w:szCs w:val="24"/>
        </w:rPr>
      </w:pPr>
    </w:p>
    <w:p w:rsidR="00AC52E3" w:rsidRPr="00AC52E3" w:rsidRDefault="00AC52E3" w:rsidP="00960F26">
      <w:pPr>
        <w:ind w:left="1701"/>
        <w:jc w:val="both"/>
        <w:rPr>
          <w:sz w:val="24"/>
          <w:szCs w:val="24"/>
        </w:rPr>
      </w:pPr>
      <w:r w:rsidRPr="00AC52E3">
        <w:rPr>
          <w:sz w:val="24"/>
          <w:szCs w:val="24"/>
        </w:rPr>
        <w:t xml:space="preserve">"Art. 3º ..................................................................................... </w:t>
      </w:r>
    </w:p>
    <w:p w:rsidR="00AC52E3" w:rsidRPr="00AC52E3" w:rsidRDefault="00AC52E3" w:rsidP="00960F26">
      <w:pPr>
        <w:ind w:left="1701"/>
        <w:jc w:val="both"/>
        <w:rPr>
          <w:sz w:val="24"/>
          <w:szCs w:val="24"/>
        </w:rPr>
      </w:pPr>
      <w:r w:rsidRPr="00AC52E3">
        <w:rPr>
          <w:sz w:val="24"/>
          <w:szCs w:val="24"/>
        </w:rPr>
        <w:t xml:space="preserve">.................................................................................................. </w:t>
      </w:r>
    </w:p>
    <w:p w:rsidR="00AC52E3" w:rsidRDefault="00AC52E3" w:rsidP="00960F26">
      <w:pPr>
        <w:ind w:left="1701"/>
        <w:jc w:val="both"/>
        <w:rPr>
          <w:sz w:val="24"/>
          <w:szCs w:val="24"/>
        </w:rPr>
      </w:pPr>
      <w:r w:rsidRPr="00AC52E3">
        <w:rPr>
          <w:sz w:val="24"/>
          <w:szCs w:val="24"/>
        </w:rPr>
        <w:t xml:space="preserve">§ 4º Os benefícios previstos no </w:t>
      </w:r>
      <w:r w:rsidR="0078511E" w:rsidRPr="0078511E">
        <w:rPr>
          <w:i/>
          <w:sz w:val="24"/>
          <w:szCs w:val="24"/>
        </w:rPr>
        <w:t>caput</w:t>
      </w:r>
      <w:r w:rsidRPr="00AC52E3">
        <w:rPr>
          <w:sz w:val="24"/>
          <w:szCs w:val="24"/>
        </w:rPr>
        <w:t xml:space="preserve"> aplicam-se também na hipótese de, em conformidade com as normas contábeis aplicáveis, as receitas das pessoas jurídicas titulares de contratos de concessão de serviços públicos reconhecidas durante a execução das obras de</w:t>
      </w:r>
      <w:r w:rsidR="00B85940">
        <w:rPr>
          <w:sz w:val="24"/>
          <w:szCs w:val="24"/>
        </w:rPr>
        <w:t xml:space="preserve"> i</w:t>
      </w:r>
      <w:r w:rsidRPr="00AC52E3">
        <w:rPr>
          <w:sz w:val="24"/>
          <w:szCs w:val="24"/>
        </w:rPr>
        <w:t xml:space="preserve">nfraestrutura elegíveis ao </w:t>
      </w:r>
      <w:proofErr w:type="spellStart"/>
      <w:r w:rsidRPr="00AC52E3">
        <w:rPr>
          <w:sz w:val="24"/>
          <w:szCs w:val="24"/>
        </w:rPr>
        <w:t>Reidi</w:t>
      </w:r>
      <w:proofErr w:type="spellEnd"/>
      <w:r w:rsidRPr="00AC52E3">
        <w:rPr>
          <w:sz w:val="24"/>
          <w:szCs w:val="24"/>
        </w:rPr>
        <w:t xml:space="preserve"> terem como contrapartida ativo</w:t>
      </w:r>
      <w:r w:rsidR="00B85940">
        <w:rPr>
          <w:sz w:val="24"/>
          <w:szCs w:val="24"/>
        </w:rPr>
        <w:t xml:space="preserve"> i</w:t>
      </w:r>
      <w:r w:rsidRPr="00AC52E3">
        <w:rPr>
          <w:sz w:val="24"/>
          <w:szCs w:val="24"/>
        </w:rPr>
        <w:t>ntangível representativo de direito de exploração ou ativo financeiro representativo de direito contratual</w:t>
      </w:r>
      <w:r w:rsidR="00B85940">
        <w:rPr>
          <w:sz w:val="24"/>
          <w:szCs w:val="24"/>
        </w:rPr>
        <w:t xml:space="preserve"> i</w:t>
      </w:r>
      <w:r w:rsidRPr="00AC52E3">
        <w:rPr>
          <w:sz w:val="24"/>
          <w:szCs w:val="24"/>
        </w:rPr>
        <w:t>ncondicional de receber caixa ou outro ativo financeiro, estendendo-se,</w:t>
      </w:r>
      <w:r w:rsidR="00B85940">
        <w:rPr>
          <w:sz w:val="24"/>
          <w:szCs w:val="24"/>
        </w:rPr>
        <w:t xml:space="preserve"> i</w:t>
      </w:r>
      <w:r w:rsidRPr="00AC52E3">
        <w:rPr>
          <w:sz w:val="24"/>
          <w:szCs w:val="24"/>
        </w:rPr>
        <w:t>nclusive, aos projetos em andamento, já habilitados perante a Secretaria da Receita Federal do Brasil." (NR)</w:t>
      </w:r>
    </w:p>
    <w:p w:rsidR="001F5348" w:rsidRPr="00AC52E3" w:rsidRDefault="001F5348" w:rsidP="001F5348">
      <w:pPr>
        <w:ind w:firstLine="1701"/>
        <w:jc w:val="both"/>
        <w:rPr>
          <w:sz w:val="24"/>
          <w:szCs w:val="24"/>
        </w:rPr>
      </w:pPr>
    </w:p>
    <w:p w:rsidR="00AC52E3" w:rsidRPr="00AC52E3" w:rsidRDefault="00AC52E3" w:rsidP="001F5348">
      <w:pPr>
        <w:ind w:firstLine="1701"/>
        <w:jc w:val="both"/>
        <w:rPr>
          <w:sz w:val="24"/>
          <w:szCs w:val="24"/>
        </w:rPr>
      </w:pPr>
      <w:r w:rsidRPr="00AC52E3">
        <w:rPr>
          <w:sz w:val="24"/>
          <w:szCs w:val="24"/>
        </w:rPr>
        <w:t>"Art. 4º .....................................................................................</w:t>
      </w:r>
    </w:p>
    <w:p w:rsidR="00AC52E3" w:rsidRPr="00AC52E3" w:rsidRDefault="00AC52E3" w:rsidP="001F5348">
      <w:pPr>
        <w:ind w:firstLine="1701"/>
        <w:jc w:val="both"/>
        <w:rPr>
          <w:sz w:val="24"/>
          <w:szCs w:val="24"/>
        </w:rPr>
      </w:pPr>
      <w:r w:rsidRPr="00AC52E3">
        <w:rPr>
          <w:sz w:val="24"/>
          <w:szCs w:val="24"/>
        </w:rPr>
        <w:t xml:space="preserve">................................................................................................... </w:t>
      </w:r>
    </w:p>
    <w:p w:rsidR="00AC52E3" w:rsidRPr="00AC52E3" w:rsidRDefault="00AC52E3" w:rsidP="00960F26">
      <w:pPr>
        <w:ind w:left="1701"/>
        <w:jc w:val="both"/>
        <w:rPr>
          <w:sz w:val="24"/>
          <w:szCs w:val="24"/>
        </w:rPr>
      </w:pPr>
      <w:r w:rsidRPr="00AC52E3">
        <w:rPr>
          <w:sz w:val="24"/>
          <w:szCs w:val="24"/>
        </w:rPr>
        <w:t xml:space="preserve">§ 3º Os benefícios previstos no </w:t>
      </w:r>
      <w:r w:rsidR="0078511E" w:rsidRPr="0078511E">
        <w:rPr>
          <w:i/>
          <w:sz w:val="24"/>
          <w:szCs w:val="24"/>
        </w:rPr>
        <w:t>caput</w:t>
      </w:r>
      <w:r w:rsidRPr="00AC52E3">
        <w:rPr>
          <w:sz w:val="24"/>
          <w:szCs w:val="24"/>
        </w:rPr>
        <w:t xml:space="preserve"> aplicam-se também na hipótese de, em conformidade com as normas contábeis aplicáveis, as receitas das pessoas jurídicas titulares de contratos de concessão de serviços públicos reconhecidas durante a execução das obras de</w:t>
      </w:r>
      <w:r w:rsidR="00B85940">
        <w:rPr>
          <w:sz w:val="24"/>
          <w:szCs w:val="24"/>
        </w:rPr>
        <w:t xml:space="preserve"> i</w:t>
      </w:r>
      <w:r w:rsidRPr="00AC52E3">
        <w:rPr>
          <w:sz w:val="24"/>
          <w:szCs w:val="24"/>
        </w:rPr>
        <w:t xml:space="preserve">nfraestrutura elegíveis ao </w:t>
      </w:r>
      <w:proofErr w:type="spellStart"/>
      <w:r w:rsidRPr="00AC52E3">
        <w:rPr>
          <w:sz w:val="24"/>
          <w:szCs w:val="24"/>
        </w:rPr>
        <w:t>Reidi</w:t>
      </w:r>
      <w:proofErr w:type="spellEnd"/>
      <w:r w:rsidRPr="00AC52E3">
        <w:rPr>
          <w:sz w:val="24"/>
          <w:szCs w:val="24"/>
        </w:rPr>
        <w:t xml:space="preserve"> terem como contrapartida ativo</w:t>
      </w:r>
      <w:r w:rsidR="00B85940">
        <w:rPr>
          <w:sz w:val="24"/>
          <w:szCs w:val="24"/>
        </w:rPr>
        <w:t xml:space="preserve"> i</w:t>
      </w:r>
      <w:r w:rsidRPr="00AC52E3">
        <w:rPr>
          <w:sz w:val="24"/>
          <w:szCs w:val="24"/>
        </w:rPr>
        <w:t>ntangível representativo de direito de exploração ou ativo financeiro representativo de direito contratual</w:t>
      </w:r>
      <w:r w:rsidR="00B85940">
        <w:rPr>
          <w:sz w:val="24"/>
          <w:szCs w:val="24"/>
        </w:rPr>
        <w:t xml:space="preserve"> i</w:t>
      </w:r>
      <w:r w:rsidRPr="00AC52E3">
        <w:rPr>
          <w:sz w:val="24"/>
          <w:szCs w:val="24"/>
        </w:rPr>
        <w:t>ncondicional de receber caixa ou outro ativo financeiro, estendendo-se,</w:t>
      </w:r>
      <w:r w:rsidR="00B85940">
        <w:rPr>
          <w:sz w:val="24"/>
          <w:szCs w:val="24"/>
        </w:rPr>
        <w:t xml:space="preserve"> i</w:t>
      </w:r>
      <w:r w:rsidRPr="00AC52E3">
        <w:rPr>
          <w:sz w:val="24"/>
          <w:szCs w:val="24"/>
        </w:rPr>
        <w:t>nclusive, aos projetos em andamento, já habilitados perante a Secretaria da Receita Federal do Brasil." (NR)</w:t>
      </w:r>
    </w:p>
    <w:p w:rsidR="00AC52E3" w:rsidRPr="00AC52E3" w:rsidRDefault="00AC52E3" w:rsidP="00AC52E3">
      <w:pPr>
        <w:ind w:firstLine="1134"/>
        <w:jc w:val="both"/>
        <w:rPr>
          <w:sz w:val="24"/>
          <w:szCs w:val="24"/>
        </w:rPr>
      </w:pPr>
    </w:p>
    <w:p w:rsidR="00AC52E3" w:rsidRPr="008A6AD6" w:rsidRDefault="00AC52E3" w:rsidP="008A6AD6">
      <w:pPr>
        <w:jc w:val="center"/>
        <w:rPr>
          <w:b/>
          <w:sz w:val="24"/>
          <w:szCs w:val="24"/>
        </w:rPr>
      </w:pPr>
      <w:r w:rsidRPr="008A6AD6">
        <w:rPr>
          <w:b/>
          <w:sz w:val="24"/>
          <w:szCs w:val="24"/>
        </w:rPr>
        <w:t>Seção XVIII</w:t>
      </w:r>
    </w:p>
    <w:p w:rsidR="00AC52E3" w:rsidRPr="008A6AD6" w:rsidRDefault="00AC52E3" w:rsidP="008A6AD6">
      <w:pPr>
        <w:jc w:val="center"/>
        <w:rPr>
          <w:b/>
          <w:sz w:val="24"/>
          <w:szCs w:val="24"/>
        </w:rPr>
      </w:pPr>
      <w:r w:rsidRPr="008A6AD6">
        <w:rPr>
          <w:b/>
          <w:sz w:val="24"/>
          <w:szCs w:val="24"/>
        </w:rPr>
        <w:t>Da Execução Fiscal e do Arrolamento de Bens e Direitos</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73. A Lei nº 6.830, de 22 de setembro de 1980, passa a vigorar com as seguintes alterações: </w:t>
      </w:r>
    </w:p>
    <w:p w:rsidR="00AC52E3" w:rsidRPr="00AC52E3" w:rsidRDefault="00AC52E3" w:rsidP="00AC52E3">
      <w:pPr>
        <w:ind w:firstLine="1134"/>
        <w:jc w:val="both"/>
        <w:rPr>
          <w:sz w:val="24"/>
          <w:szCs w:val="24"/>
        </w:rPr>
      </w:pPr>
    </w:p>
    <w:p w:rsidR="00AC52E3" w:rsidRPr="00AC52E3" w:rsidRDefault="00AC52E3" w:rsidP="00C25E5A">
      <w:pPr>
        <w:ind w:left="1701"/>
        <w:jc w:val="both"/>
        <w:rPr>
          <w:sz w:val="24"/>
          <w:szCs w:val="24"/>
        </w:rPr>
      </w:pPr>
      <w:r w:rsidRPr="00AC52E3">
        <w:rPr>
          <w:sz w:val="24"/>
          <w:szCs w:val="24"/>
        </w:rPr>
        <w:t xml:space="preserve">"Art. 7º .................................................................................... </w:t>
      </w:r>
    </w:p>
    <w:p w:rsidR="00AC52E3" w:rsidRPr="00AC52E3" w:rsidRDefault="00AC52E3" w:rsidP="00C25E5A">
      <w:pPr>
        <w:ind w:left="1701"/>
        <w:jc w:val="both"/>
        <w:rPr>
          <w:sz w:val="24"/>
          <w:szCs w:val="24"/>
        </w:rPr>
      </w:pPr>
      <w:r w:rsidRPr="00AC52E3">
        <w:rPr>
          <w:sz w:val="24"/>
          <w:szCs w:val="24"/>
        </w:rPr>
        <w:t xml:space="preserve">................................................................................................... </w:t>
      </w:r>
    </w:p>
    <w:p w:rsidR="00AC52E3" w:rsidRPr="00AC52E3" w:rsidRDefault="00AC52E3" w:rsidP="00C25E5A">
      <w:pPr>
        <w:ind w:left="1701"/>
        <w:jc w:val="both"/>
        <w:rPr>
          <w:sz w:val="24"/>
          <w:szCs w:val="24"/>
        </w:rPr>
      </w:pPr>
      <w:r w:rsidRPr="00AC52E3">
        <w:rPr>
          <w:sz w:val="24"/>
          <w:szCs w:val="24"/>
        </w:rPr>
        <w:t>II - penhora, se não for paga a dívida, nem garantida a execução, por meio de depósito, fiança ou seguro garantia;</w:t>
      </w:r>
    </w:p>
    <w:p w:rsidR="00AC52E3" w:rsidRDefault="00AC52E3" w:rsidP="00C25E5A">
      <w:pPr>
        <w:ind w:left="1701"/>
        <w:jc w:val="both"/>
        <w:rPr>
          <w:sz w:val="24"/>
          <w:szCs w:val="24"/>
        </w:rPr>
      </w:pPr>
      <w:r w:rsidRPr="00AC52E3">
        <w:rPr>
          <w:sz w:val="24"/>
          <w:szCs w:val="24"/>
        </w:rPr>
        <w:t>..............................................................................................." (NR)</w:t>
      </w:r>
    </w:p>
    <w:p w:rsidR="00BD5B61" w:rsidRPr="00AC52E3" w:rsidRDefault="00BD5B61" w:rsidP="00C25E5A">
      <w:pPr>
        <w:ind w:left="1701"/>
        <w:jc w:val="both"/>
        <w:rPr>
          <w:sz w:val="24"/>
          <w:szCs w:val="24"/>
        </w:rPr>
      </w:pPr>
    </w:p>
    <w:p w:rsidR="00AC52E3" w:rsidRPr="00AC52E3" w:rsidRDefault="00AC52E3" w:rsidP="00C25E5A">
      <w:pPr>
        <w:ind w:left="1701"/>
        <w:jc w:val="both"/>
        <w:rPr>
          <w:sz w:val="24"/>
          <w:szCs w:val="24"/>
        </w:rPr>
      </w:pPr>
      <w:r w:rsidRPr="00AC52E3">
        <w:rPr>
          <w:sz w:val="24"/>
          <w:szCs w:val="24"/>
        </w:rPr>
        <w:t>"Art. 9º .....................................................................................</w:t>
      </w:r>
    </w:p>
    <w:p w:rsidR="00AC52E3" w:rsidRPr="00AC52E3" w:rsidRDefault="00AC52E3" w:rsidP="00C25E5A">
      <w:pPr>
        <w:ind w:left="1701"/>
        <w:jc w:val="both"/>
        <w:rPr>
          <w:sz w:val="24"/>
          <w:szCs w:val="24"/>
        </w:rPr>
      </w:pPr>
      <w:r w:rsidRPr="00AC52E3">
        <w:rPr>
          <w:sz w:val="24"/>
          <w:szCs w:val="24"/>
        </w:rPr>
        <w:t xml:space="preserve">.................................................................................................. </w:t>
      </w:r>
    </w:p>
    <w:p w:rsidR="00AC52E3" w:rsidRPr="00AC52E3" w:rsidRDefault="00AC52E3" w:rsidP="00C25E5A">
      <w:pPr>
        <w:ind w:left="1701"/>
        <w:jc w:val="both"/>
        <w:rPr>
          <w:sz w:val="24"/>
          <w:szCs w:val="24"/>
        </w:rPr>
      </w:pPr>
      <w:r w:rsidRPr="00AC52E3">
        <w:rPr>
          <w:sz w:val="24"/>
          <w:szCs w:val="24"/>
        </w:rPr>
        <w:t xml:space="preserve">II - oferecer fiança bancária ou seguro garantia; </w:t>
      </w:r>
    </w:p>
    <w:p w:rsidR="00AC52E3" w:rsidRPr="00AC52E3" w:rsidRDefault="00AC52E3" w:rsidP="00C25E5A">
      <w:pPr>
        <w:ind w:left="1701"/>
        <w:jc w:val="both"/>
        <w:rPr>
          <w:sz w:val="24"/>
          <w:szCs w:val="24"/>
        </w:rPr>
      </w:pPr>
      <w:r w:rsidRPr="00AC52E3">
        <w:rPr>
          <w:sz w:val="24"/>
          <w:szCs w:val="24"/>
        </w:rPr>
        <w:lastRenderedPageBreak/>
        <w:t xml:space="preserve">.......................................................................................................... </w:t>
      </w:r>
    </w:p>
    <w:p w:rsidR="00AC52E3" w:rsidRPr="00AC52E3" w:rsidRDefault="00AC52E3" w:rsidP="00C25E5A">
      <w:pPr>
        <w:ind w:left="1701"/>
        <w:jc w:val="both"/>
        <w:rPr>
          <w:sz w:val="24"/>
          <w:szCs w:val="24"/>
        </w:rPr>
      </w:pPr>
      <w:r w:rsidRPr="00AC52E3">
        <w:rPr>
          <w:sz w:val="24"/>
          <w:szCs w:val="24"/>
        </w:rPr>
        <w:t xml:space="preserve">§ 2º Juntar-se-á aos autos a prova do depósito, da fiança bancária, do seguro garantia ou da penhora dos bens do executado ou de terceiros. </w:t>
      </w:r>
    </w:p>
    <w:p w:rsidR="00AC52E3" w:rsidRPr="00AC52E3" w:rsidRDefault="00AC52E3" w:rsidP="00C25E5A">
      <w:pPr>
        <w:ind w:left="1701"/>
        <w:jc w:val="both"/>
        <w:rPr>
          <w:sz w:val="24"/>
          <w:szCs w:val="24"/>
        </w:rPr>
      </w:pPr>
      <w:r w:rsidRPr="00AC52E3">
        <w:rPr>
          <w:sz w:val="24"/>
          <w:szCs w:val="24"/>
        </w:rPr>
        <w:t>§ 3º A garantia da execução, por meio de depósito em dinheiro, fiança bancária ou seguro garantia, produz os mesmos efeitos da penhora.</w:t>
      </w:r>
    </w:p>
    <w:p w:rsidR="00AC52E3" w:rsidRDefault="00AC52E3" w:rsidP="00C25E5A">
      <w:pPr>
        <w:ind w:left="1701"/>
        <w:jc w:val="both"/>
        <w:rPr>
          <w:sz w:val="24"/>
          <w:szCs w:val="24"/>
        </w:rPr>
      </w:pPr>
      <w:r w:rsidRPr="00AC52E3">
        <w:rPr>
          <w:sz w:val="24"/>
          <w:szCs w:val="24"/>
        </w:rPr>
        <w:t>..............................................................................................." (NR)</w:t>
      </w:r>
    </w:p>
    <w:p w:rsidR="00BD5B61" w:rsidRPr="00AC52E3" w:rsidRDefault="00BD5B61" w:rsidP="00C25E5A">
      <w:pPr>
        <w:ind w:left="1701"/>
        <w:jc w:val="both"/>
        <w:rPr>
          <w:sz w:val="24"/>
          <w:szCs w:val="24"/>
        </w:rPr>
      </w:pPr>
    </w:p>
    <w:p w:rsidR="00AC52E3" w:rsidRPr="00AC52E3" w:rsidRDefault="00AC52E3" w:rsidP="00C25E5A">
      <w:pPr>
        <w:ind w:left="1701"/>
        <w:jc w:val="both"/>
        <w:rPr>
          <w:sz w:val="24"/>
          <w:szCs w:val="24"/>
        </w:rPr>
      </w:pPr>
      <w:r w:rsidRPr="00AC52E3">
        <w:rPr>
          <w:sz w:val="24"/>
          <w:szCs w:val="24"/>
        </w:rPr>
        <w:t xml:space="preserve">"Art. 15. ................................................................................... </w:t>
      </w:r>
    </w:p>
    <w:p w:rsidR="00AC52E3" w:rsidRPr="00AC52E3" w:rsidRDefault="00AC52E3" w:rsidP="00C25E5A">
      <w:pPr>
        <w:ind w:left="1701"/>
        <w:jc w:val="both"/>
        <w:rPr>
          <w:sz w:val="24"/>
          <w:szCs w:val="24"/>
        </w:rPr>
      </w:pPr>
      <w:r w:rsidRPr="00AC52E3">
        <w:rPr>
          <w:sz w:val="24"/>
          <w:szCs w:val="24"/>
        </w:rPr>
        <w:t xml:space="preserve">I - ao executado, a substituição da penhora por depósito em dinheiro, fiança bancária ou seguro garantia; e </w:t>
      </w:r>
    </w:p>
    <w:p w:rsidR="00AC52E3" w:rsidRDefault="00AC52E3" w:rsidP="00C25E5A">
      <w:pPr>
        <w:ind w:left="1701"/>
        <w:jc w:val="both"/>
        <w:rPr>
          <w:sz w:val="24"/>
          <w:szCs w:val="24"/>
        </w:rPr>
      </w:pPr>
      <w:r w:rsidRPr="00AC52E3">
        <w:rPr>
          <w:sz w:val="24"/>
          <w:szCs w:val="24"/>
        </w:rPr>
        <w:t>............................................................................................." (NR)</w:t>
      </w:r>
    </w:p>
    <w:p w:rsidR="00BD5B61" w:rsidRPr="00AC52E3" w:rsidRDefault="00BD5B61" w:rsidP="00C25E5A">
      <w:pPr>
        <w:ind w:left="1701"/>
        <w:jc w:val="both"/>
        <w:rPr>
          <w:sz w:val="24"/>
          <w:szCs w:val="24"/>
        </w:rPr>
      </w:pPr>
    </w:p>
    <w:p w:rsidR="00AC52E3" w:rsidRPr="00AC52E3" w:rsidRDefault="00AC52E3" w:rsidP="00C25E5A">
      <w:pPr>
        <w:ind w:left="1701"/>
        <w:jc w:val="both"/>
        <w:rPr>
          <w:sz w:val="24"/>
          <w:szCs w:val="24"/>
        </w:rPr>
      </w:pPr>
      <w:r w:rsidRPr="00AC52E3">
        <w:rPr>
          <w:sz w:val="24"/>
          <w:szCs w:val="24"/>
        </w:rPr>
        <w:t xml:space="preserve">"Art. 16. .................................................................................. </w:t>
      </w:r>
    </w:p>
    <w:p w:rsidR="00AC52E3" w:rsidRPr="00AC52E3" w:rsidRDefault="00AC52E3" w:rsidP="00C25E5A">
      <w:pPr>
        <w:ind w:left="1701"/>
        <w:jc w:val="both"/>
        <w:rPr>
          <w:sz w:val="24"/>
          <w:szCs w:val="24"/>
        </w:rPr>
      </w:pPr>
      <w:r w:rsidRPr="00AC52E3">
        <w:rPr>
          <w:sz w:val="24"/>
          <w:szCs w:val="24"/>
        </w:rPr>
        <w:t xml:space="preserve">..................................................................................................... </w:t>
      </w:r>
    </w:p>
    <w:p w:rsidR="00AC52E3" w:rsidRPr="00AC52E3" w:rsidRDefault="00AC52E3" w:rsidP="00C25E5A">
      <w:pPr>
        <w:ind w:left="1701"/>
        <w:jc w:val="both"/>
        <w:rPr>
          <w:sz w:val="24"/>
          <w:szCs w:val="24"/>
        </w:rPr>
      </w:pPr>
      <w:r w:rsidRPr="00AC52E3">
        <w:rPr>
          <w:sz w:val="24"/>
          <w:szCs w:val="24"/>
        </w:rPr>
        <w:t xml:space="preserve">II - da juntada da prova da fiança bancária ou do seguro garantia; </w:t>
      </w:r>
    </w:p>
    <w:p w:rsidR="00AC52E3" w:rsidRDefault="00AC52E3" w:rsidP="00C25E5A">
      <w:pPr>
        <w:ind w:left="1701"/>
        <w:jc w:val="both"/>
        <w:rPr>
          <w:sz w:val="24"/>
          <w:szCs w:val="24"/>
        </w:rPr>
      </w:pPr>
      <w:r w:rsidRPr="00AC52E3">
        <w:rPr>
          <w:sz w:val="24"/>
          <w:szCs w:val="24"/>
        </w:rPr>
        <w:t>..............................................................................................." (NR)</w:t>
      </w:r>
    </w:p>
    <w:p w:rsidR="008A6AD6" w:rsidRPr="00AC52E3" w:rsidRDefault="008A6AD6"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74. As execuções fiscais de créditos de natureza não tributária cuja prescrição ficou suspensa por mais de 5 (cinco) anos por força da revogação do parágrafo único do art. 5º do Decreto-Lei nº 1.569, de 8 de agosto de 1977, constante do</w:t>
      </w:r>
      <w:r w:rsidR="008A6AD6">
        <w:rPr>
          <w:sz w:val="24"/>
          <w:szCs w:val="24"/>
        </w:rPr>
        <w:t xml:space="preserve"> i</w:t>
      </w:r>
      <w:r w:rsidRPr="00AC52E3">
        <w:rPr>
          <w:sz w:val="24"/>
          <w:szCs w:val="24"/>
        </w:rPr>
        <w:t xml:space="preserve">nciso VIII do art. 114 desta Lei, deverão ser extintas.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75. A revogação do</w:t>
      </w:r>
      <w:r w:rsidR="00DF5F3B">
        <w:rPr>
          <w:sz w:val="24"/>
          <w:szCs w:val="24"/>
        </w:rPr>
        <w:t xml:space="preserve"> i</w:t>
      </w:r>
      <w:r w:rsidRPr="00AC52E3">
        <w:rPr>
          <w:sz w:val="24"/>
          <w:szCs w:val="24"/>
        </w:rPr>
        <w:t>nciso</w:t>
      </w:r>
      <w:r w:rsidR="00DF5F3B">
        <w:rPr>
          <w:sz w:val="24"/>
          <w:szCs w:val="24"/>
        </w:rPr>
        <w:t xml:space="preserve"> </w:t>
      </w:r>
      <w:r w:rsidR="00D07ACD">
        <w:rPr>
          <w:sz w:val="24"/>
          <w:szCs w:val="24"/>
        </w:rPr>
        <w:t>I</w:t>
      </w:r>
      <w:r w:rsidRPr="00AC52E3">
        <w:rPr>
          <w:sz w:val="24"/>
          <w:szCs w:val="24"/>
        </w:rPr>
        <w:t xml:space="preserve"> do art. 15 da Lei nº 5.010, de 30 de maio de 1966, constante do</w:t>
      </w:r>
      <w:r w:rsidR="00DF5F3B">
        <w:rPr>
          <w:sz w:val="24"/>
          <w:szCs w:val="24"/>
        </w:rPr>
        <w:t xml:space="preserve"> i</w:t>
      </w:r>
      <w:r w:rsidRPr="00AC52E3">
        <w:rPr>
          <w:sz w:val="24"/>
          <w:szCs w:val="24"/>
        </w:rPr>
        <w:t>nciso</w:t>
      </w:r>
      <w:r w:rsidR="00DF5F3B">
        <w:rPr>
          <w:sz w:val="24"/>
          <w:szCs w:val="24"/>
        </w:rPr>
        <w:t xml:space="preserve"> </w:t>
      </w:r>
      <w:r w:rsidR="00D07ACD">
        <w:rPr>
          <w:sz w:val="24"/>
          <w:szCs w:val="24"/>
        </w:rPr>
        <w:t>I</w:t>
      </w:r>
      <w:r w:rsidRPr="00AC52E3">
        <w:rPr>
          <w:sz w:val="24"/>
          <w:szCs w:val="24"/>
        </w:rPr>
        <w:t xml:space="preserve">X do art. 114 desta Lei, não alcança as execuções fiscais da União e de suas autarquias e fundações públicas ajuizadas na Justiça Estadual antes da vigência desta Lei.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76. O art. 64 da Lei nº 9.532, de 10 de dezembro de 1997, passa a vigorar acrescido do seguinte</w:t>
      </w:r>
      <w:r w:rsidR="00DF5F3B">
        <w:rPr>
          <w:sz w:val="24"/>
          <w:szCs w:val="24"/>
        </w:rPr>
        <w:t xml:space="preserve"> </w:t>
      </w:r>
      <w:r w:rsidR="0072634C">
        <w:rPr>
          <w:sz w:val="24"/>
          <w:szCs w:val="24"/>
        </w:rPr>
        <w:t>§</w:t>
      </w:r>
      <w:r w:rsidRPr="00AC52E3">
        <w:rPr>
          <w:sz w:val="24"/>
          <w:szCs w:val="24"/>
        </w:rPr>
        <w:t xml:space="preserve"> 12: </w:t>
      </w:r>
    </w:p>
    <w:p w:rsidR="00AC52E3" w:rsidRPr="00AC52E3" w:rsidRDefault="00AC52E3" w:rsidP="00AC52E3">
      <w:pPr>
        <w:ind w:firstLine="1134"/>
        <w:jc w:val="both"/>
        <w:rPr>
          <w:sz w:val="24"/>
          <w:szCs w:val="24"/>
        </w:rPr>
      </w:pPr>
    </w:p>
    <w:p w:rsidR="00AC52E3" w:rsidRPr="00AC52E3" w:rsidRDefault="00AC52E3" w:rsidP="00297490">
      <w:pPr>
        <w:ind w:left="1701"/>
        <w:jc w:val="both"/>
        <w:rPr>
          <w:sz w:val="24"/>
          <w:szCs w:val="24"/>
        </w:rPr>
      </w:pPr>
      <w:r w:rsidRPr="00AC52E3">
        <w:rPr>
          <w:sz w:val="24"/>
          <w:szCs w:val="24"/>
        </w:rPr>
        <w:t>"Art. 64. ...................................................................................</w:t>
      </w:r>
    </w:p>
    <w:p w:rsidR="00AC52E3" w:rsidRPr="00AC52E3" w:rsidRDefault="00AC52E3" w:rsidP="00297490">
      <w:pPr>
        <w:ind w:left="1701"/>
        <w:jc w:val="both"/>
        <w:rPr>
          <w:sz w:val="24"/>
          <w:szCs w:val="24"/>
        </w:rPr>
      </w:pPr>
      <w:r w:rsidRPr="00AC52E3">
        <w:rPr>
          <w:sz w:val="24"/>
          <w:szCs w:val="24"/>
        </w:rPr>
        <w:t xml:space="preserve">...................................................................................................... </w:t>
      </w:r>
    </w:p>
    <w:p w:rsidR="00AC52E3" w:rsidRPr="00AC52E3" w:rsidRDefault="00AC52E3" w:rsidP="00297490">
      <w:pPr>
        <w:ind w:left="1701"/>
        <w:jc w:val="both"/>
        <w:rPr>
          <w:sz w:val="24"/>
          <w:szCs w:val="24"/>
        </w:rPr>
      </w:pPr>
      <w:r w:rsidRPr="00AC52E3">
        <w:rPr>
          <w:sz w:val="24"/>
          <w:szCs w:val="24"/>
        </w:rPr>
        <w:t>§ 12. A autoridade fiscal competente poderá, a requerimento do sujeito passivo, substituir bem ou direito arrolado por outro que seja de valor</w:t>
      </w:r>
      <w:r w:rsidR="00DF5F3B">
        <w:rPr>
          <w:sz w:val="24"/>
          <w:szCs w:val="24"/>
        </w:rPr>
        <w:t xml:space="preserve"> i</w:t>
      </w:r>
      <w:r w:rsidRPr="00AC52E3">
        <w:rPr>
          <w:sz w:val="24"/>
          <w:szCs w:val="24"/>
        </w:rPr>
        <w:t>gual ou superior, desde que respeitada a ordem de prioridade de bens a serem arrolados definida pela Secretaria da Receita Federal do Brasil, e seja realizada a avaliação do bem arrolado e do bem a ser substituído nos termos do</w:t>
      </w:r>
      <w:r w:rsidR="00DF5F3B">
        <w:rPr>
          <w:sz w:val="24"/>
          <w:szCs w:val="24"/>
        </w:rPr>
        <w:t xml:space="preserve"> </w:t>
      </w:r>
      <w:r w:rsidR="0072634C">
        <w:rPr>
          <w:sz w:val="24"/>
          <w:szCs w:val="24"/>
        </w:rPr>
        <w:t>§</w:t>
      </w:r>
      <w:r w:rsidRPr="00AC52E3">
        <w:rPr>
          <w:sz w:val="24"/>
          <w:szCs w:val="24"/>
        </w:rPr>
        <w:t xml:space="preserve"> 2º do art. 64- A." (NR)</w:t>
      </w:r>
    </w:p>
    <w:p w:rsidR="00AC52E3" w:rsidRPr="00AC52E3" w:rsidRDefault="00AC52E3" w:rsidP="00AC52E3">
      <w:pPr>
        <w:ind w:firstLine="1134"/>
        <w:jc w:val="both"/>
        <w:rPr>
          <w:sz w:val="24"/>
          <w:szCs w:val="24"/>
        </w:rPr>
      </w:pPr>
    </w:p>
    <w:p w:rsidR="00AC52E3" w:rsidRPr="00DF5F3B" w:rsidRDefault="00AC52E3" w:rsidP="00DF5F3B">
      <w:pPr>
        <w:jc w:val="center"/>
        <w:rPr>
          <w:b/>
          <w:sz w:val="24"/>
          <w:szCs w:val="24"/>
        </w:rPr>
      </w:pPr>
      <w:r w:rsidRPr="00DF5F3B">
        <w:rPr>
          <w:b/>
          <w:sz w:val="24"/>
          <w:szCs w:val="24"/>
        </w:rPr>
        <w:t>Seção XIX</w:t>
      </w:r>
    </w:p>
    <w:p w:rsidR="00AC52E3" w:rsidRPr="00DF5F3B" w:rsidRDefault="00AC52E3" w:rsidP="00DF5F3B">
      <w:pPr>
        <w:jc w:val="center"/>
        <w:rPr>
          <w:b/>
          <w:sz w:val="24"/>
          <w:szCs w:val="24"/>
        </w:rPr>
      </w:pPr>
      <w:r w:rsidRPr="00DF5F3B">
        <w:rPr>
          <w:b/>
          <w:sz w:val="24"/>
          <w:szCs w:val="24"/>
        </w:rPr>
        <w:t>Da Legislação Tributária Aplicável ao Gás Natural e à Nafta</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77. (VETADO). </w:t>
      </w:r>
    </w:p>
    <w:p w:rsidR="00AC52E3" w:rsidRPr="00AC52E3" w:rsidRDefault="00AC52E3" w:rsidP="00AC52E3">
      <w:pPr>
        <w:ind w:firstLine="1134"/>
        <w:jc w:val="both"/>
        <w:rPr>
          <w:sz w:val="24"/>
          <w:szCs w:val="24"/>
        </w:rPr>
      </w:pPr>
    </w:p>
    <w:p w:rsidR="00AC52E3" w:rsidRPr="00DF5F3B" w:rsidRDefault="00AC52E3" w:rsidP="00DF5F3B">
      <w:pPr>
        <w:jc w:val="center"/>
        <w:rPr>
          <w:b/>
          <w:sz w:val="24"/>
          <w:szCs w:val="24"/>
        </w:rPr>
      </w:pPr>
      <w:r w:rsidRPr="00DF5F3B">
        <w:rPr>
          <w:b/>
          <w:sz w:val="24"/>
          <w:szCs w:val="24"/>
        </w:rPr>
        <w:t>Seção XX</w:t>
      </w:r>
    </w:p>
    <w:p w:rsidR="00AC52E3" w:rsidRPr="00DF5F3B" w:rsidRDefault="00AC52E3" w:rsidP="00DF5F3B">
      <w:pPr>
        <w:jc w:val="center"/>
        <w:rPr>
          <w:b/>
          <w:sz w:val="24"/>
          <w:szCs w:val="24"/>
        </w:rPr>
      </w:pPr>
      <w:r w:rsidRPr="00DF5F3B">
        <w:rPr>
          <w:b/>
          <w:sz w:val="24"/>
          <w:szCs w:val="24"/>
        </w:rPr>
        <w:t>Das demais Disposições sobre a Contribuição</w:t>
      </w:r>
    </w:p>
    <w:p w:rsidR="00AC52E3" w:rsidRPr="00DF5F3B" w:rsidRDefault="00AC52E3" w:rsidP="00DF5F3B">
      <w:pPr>
        <w:jc w:val="center"/>
        <w:rPr>
          <w:b/>
          <w:sz w:val="24"/>
          <w:szCs w:val="24"/>
        </w:rPr>
      </w:pPr>
      <w:r w:rsidRPr="00DF5F3B">
        <w:rPr>
          <w:b/>
          <w:sz w:val="24"/>
          <w:szCs w:val="24"/>
        </w:rPr>
        <w:t xml:space="preserve">para o PIS/Pasep e a </w:t>
      </w:r>
      <w:proofErr w:type="spellStart"/>
      <w:r w:rsidRPr="00DF5F3B">
        <w:rPr>
          <w:b/>
          <w:sz w:val="24"/>
          <w:szCs w:val="24"/>
        </w:rPr>
        <w:t>Cofins</w:t>
      </w:r>
      <w:proofErr w:type="spellEnd"/>
    </w:p>
    <w:p w:rsidR="00AC52E3" w:rsidRPr="00AC52E3" w:rsidRDefault="00AC52E3" w:rsidP="00AC52E3">
      <w:pPr>
        <w:ind w:firstLine="1134"/>
        <w:jc w:val="both"/>
        <w:rPr>
          <w:sz w:val="24"/>
          <w:szCs w:val="24"/>
        </w:rPr>
      </w:pPr>
    </w:p>
    <w:p w:rsidR="00511E4A" w:rsidRPr="00AC52E3" w:rsidRDefault="00511E4A" w:rsidP="00511E4A">
      <w:pPr>
        <w:ind w:firstLine="1134"/>
        <w:jc w:val="both"/>
        <w:rPr>
          <w:sz w:val="24"/>
          <w:szCs w:val="24"/>
        </w:rPr>
      </w:pPr>
      <w:r w:rsidRPr="00AC52E3">
        <w:rPr>
          <w:sz w:val="24"/>
          <w:szCs w:val="24"/>
        </w:rPr>
        <w:lastRenderedPageBreak/>
        <w:t>Art. 78. O art. 3º da Lei nº 10.147, de 21 de dezembro de 2000, passa a vigorar acrescido do seguinte</w:t>
      </w:r>
      <w:r>
        <w:rPr>
          <w:sz w:val="24"/>
          <w:szCs w:val="24"/>
        </w:rPr>
        <w:t xml:space="preserve"> §</w:t>
      </w:r>
      <w:r w:rsidRPr="00AC52E3">
        <w:rPr>
          <w:sz w:val="24"/>
          <w:szCs w:val="24"/>
        </w:rPr>
        <w:t xml:space="preserve"> 4º: </w:t>
      </w:r>
    </w:p>
    <w:p w:rsidR="00511E4A" w:rsidRPr="00AC52E3" w:rsidRDefault="00511E4A" w:rsidP="00511E4A">
      <w:pPr>
        <w:ind w:firstLine="1134"/>
        <w:jc w:val="both"/>
        <w:rPr>
          <w:sz w:val="24"/>
          <w:szCs w:val="24"/>
        </w:rPr>
      </w:pPr>
    </w:p>
    <w:p w:rsidR="00511E4A" w:rsidRPr="00AC52E3" w:rsidRDefault="00511E4A" w:rsidP="00511E4A">
      <w:pPr>
        <w:ind w:left="1701"/>
        <w:jc w:val="both"/>
        <w:rPr>
          <w:sz w:val="24"/>
          <w:szCs w:val="24"/>
        </w:rPr>
      </w:pPr>
      <w:r w:rsidRPr="00AC52E3">
        <w:rPr>
          <w:sz w:val="24"/>
          <w:szCs w:val="24"/>
        </w:rPr>
        <w:t xml:space="preserve">"Art. 3º .................................................................................... </w:t>
      </w:r>
    </w:p>
    <w:p w:rsidR="00511E4A" w:rsidRPr="00AC52E3" w:rsidRDefault="00511E4A" w:rsidP="00511E4A">
      <w:pPr>
        <w:ind w:left="1701"/>
        <w:jc w:val="both"/>
        <w:rPr>
          <w:sz w:val="24"/>
          <w:szCs w:val="24"/>
        </w:rPr>
      </w:pPr>
      <w:r w:rsidRPr="00AC52E3">
        <w:rPr>
          <w:sz w:val="24"/>
          <w:szCs w:val="24"/>
        </w:rPr>
        <w:t xml:space="preserve">................................................................................................. </w:t>
      </w:r>
    </w:p>
    <w:p w:rsidR="00511E4A" w:rsidRPr="00AC52E3" w:rsidRDefault="00511E4A" w:rsidP="00511E4A">
      <w:pPr>
        <w:ind w:left="1701"/>
        <w:jc w:val="both"/>
        <w:rPr>
          <w:sz w:val="24"/>
          <w:szCs w:val="24"/>
        </w:rPr>
      </w:pPr>
      <w:r w:rsidRPr="00AC52E3">
        <w:rPr>
          <w:sz w:val="24"/>
          <w:szCs w:val="24"/>
        </w:rPr>
        <w:t xml:space="preserve">§ 4º O saldo credor da Contribuição para o PIS/Pasep e da </w:t>
      </w:r>
      <w:proofErr w:type="spellStart"/>
      <w:r w:rsidRPr="00AC52E3">
        <w:rPr>
          <w:sz w:val="24"/>
          <w:szCs w:val="24"/>
        </w:rPr>
        <w:t>Cofins</w:t>
      </w:r>
      <w:proofErr w:type="spellEnd"/>
      <w:r w:rsidRPr="00AC52E3">
        <w:rPr>
          <w:sz w:val="24"/>
          <w:szCs w:val="24"/>
        </w:rPr>
        <w:t xml:space="preserve"> apurado pelas pessoas jurídicas de que trata este artigo, na forma do art. 3º da Lei nº 10.637, de 30 de dezembro de 2002, do art. 3º da Lei nº 10.833, de 29 de dezembro de 2003, e do art. 15 da Lei nº 10.865, de 30 de abril de 2004, em relação a custos, despesas e encargos vinculados à produção e à comercialização dos produtos referidos no </w:t>
      </w:r>
      <w:r w:rsidR="0078511E" w:rsidRPr="0078511E">
        <w:rPr>
          <w:i/>
          <w:sz w:val="24"/>
          <w:szCs w:val="24"/>
        </w:rPr>
        <w:t>caput</w:t>
      </w:r>
      <w:r w:rsidRPr="00AC52E3">
        <w:rPr>
          <w:sz w:val="24"/>
          <w:szCs w:val="24"/>
        </w:rPr>
        <w:t xml:space="preserve">, acumulado ao final de cada trimestre do ano-calendário, poderá ser objeto de: </w:t>
      </w:r>
    </w:p>
    <w:p w:rsidR="00511E4A" w:rsidRPr="00AC52E3" w:rsidRDefault="00511E4A" w:rsidP="00511E4A">
      <w:pPr>
        <w:ind w:left="1701"/>
        <w:jc w:val="both"/>
        <w:rPr>
          <w:sz w:val="24"/>
          <w:szCs w:val="24"/>
        </w:rPr>
      </w:pPr>
      <w:r w:rsidRPr="00AC52E3">
        <w:rPr>
          <w:sz w:val="24"/>
          <w:szCs w:val="24"/>
        </w:rPr>
        <w:t xml:space="preserve">I - compensação com débitos próprios, vencidos ou vincendos, relativos a tributos e contribuições administrados pela Secretaria da Receita Federal do Brasil, observada a legislação específica aplicável à matéria; ou </w:t>
      </w:r>
    </w:p>
    <w:p w:rsidR="00511E4A" w:rsidRDefault="00511E4A" w:rsidP="00511E4A">
      <w:pPr>
        <w:ind w:left="1701"/>
        <w:jc w:val="both"/>
        <w:rPr>
          <w:sz w:val="24"/>
          <w:szCs w:val="24"/>
        </w:rPr>
      </w:pPr>
      <w:r w:rsidRPr="00AC52E3">
        <w:rPr>
          <w:sz w:val="24"/>
          <w:szCs w:val="24"/>
        </w:rPr>
        <w:t>II - pedido de ressarcimento em espécie, observada a legislação específica aplicável à matéria." (NR)</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79. O</w:t>
      </w:r>
      <w:r w:rsidR="00DF5F3B">
        <w:rPr>
          <w:sz w:val="24"/>
          <w:szCs w:val="24"/>
        </w:rPr>
        <w:t xml:space="preserve"> i</w:t>
      </w:r>
      <w:r w:rsidRPr="00AC52E3">
        <w:rPr>
          <w:sz w:val="24"/>
          <w:szCs w:val="24"/>
        </w:rPr>
        <w:t xml:space="preserve">nciso XX do art. 10 da Lei nº 10.833, de 29 de dezembro de 2003, passa a vigorar com a seguinte redação: </w:t>
      </w:r>
    </w:p>
    <w:p w:rsidR="00AC52E3" w:rsidRPr="00AC52E3" w:rsidRDefault="00AC52E3" w:rsidP="00AC52E3">
      <w:pPr>
        <w:ind w:firstLine="1134"/>
        <w:jc w:val="both"/>
        <w:rPr>
          <w:sz w:val="24"/>
          <w:szCs w:val="24"/>
        </w:rPr>
      </w:pPr>
    </w:p>
    <w:p w:rsidR="00AC52E3" w:rsidRPr="00AC52E3" w:rsidRDefault="00AC52E3" w:rsidP="003B722B">
      <w:pPr>
        <w:ind w:left="1701"/>
        <w:jc w:val="both"/>
        <w:rPr>
          <w:sz w:val="24"/>
          <w:szCs w:val="24"/>
        </w:rPr>
      </w:pPr>
      <w:r w:rsidRPr="00AC52E3">
        <w:rPr>
          <w:sz w:val="24"/>
          <w:szCs w:val="24"/>
        </w:rPr>
        <w:t>"Art. 10. ..................................................................................</w:t>
      </w:r>
    </w:p>
    <w:p w:rsidR="00AC52E3" w:rsidRPr="00AC52E3" w:rsidRDefault="00AC52E3" w:rsidP="003B722B">
      <w:pPr>
        <w:ind w:left="1701"/>
        <w:jc w:val="both"/>
        <w:rPr>
          <w:sz w:val="24"/>
          <w:szCs w:val="24"/>
        </w:rPr>
      </w:pPr>
      <w:r w:rsidRPr="00AC52E3">
        <w:rPr>
          <w:sz w:val="24"/>
          <w:szCs w:val="24"/>
        </w:rPr>
        <w:t xml:space="preserve">................................................................................................... </w:t>
      </w:r>
    </w:p>
    <w:p w:rsidR="00AC52E3" w:rsidRPr="00AC52E3" w:rsidRDefault="00AC52E3" w:rsidP="003B722B">
      <w:pPr>
        <w:ind w:left="1701"/>
        <w:jc w:val="both"/>
        <w:rPr>
          <w:sz w:val="24"/>
          <w:szCs w:val="24"/>
        </w:rPr>
      </w:pPr>
      <w:r w:rsidRPr="00AC52E3">
        <w:rPr>
          <w:sz w:val="24"/>
          <w:szCs w:val="24"/>
        </w:rPr>
        <w:t xml:space="preserve">XX - as receitas decorrentes da execução por administração, empreitada ou </w:t>
      </w:r>
      <w:proofErr w:type="spellStart"/>
      <w:r w:rsidRPr="00AC52E3">
        <w:rPr>
          <w:sz w:val="24"/>
          <w:szCs w:val="24"/>
        </w:rPr>
        <w:t>subempreitada</w:t>
      </w:r>
      <w:proofErr w:type="spellEnd"/>
      <w:r w:rsidRPr="00AC52E3">
        <w:rPr>
          <w:sz w:val="24"/>
          <w:szCs w:val="24"/>
        </w:rPr>
        <w:t xml:space="preserve">, de obras de construção civil; </w:t>
      </w:r>
    </w:p>
    <w:p w:rsidR="00AC52E3" w:rsidRDefault="00AC52E3" w:rsidP="003B722B">
      <w:pPr>
        <w:ind w:left="1701"/>
        <w:jc w:val="both"/>
        <w:rPr>
          <w:sz w:val="24"/>
          <w:szCs w:val="24"/>
        </w:rPr>
      </w:pPr>
      <w:r w:rsidRPr="00AC52E3">
        <w:rPr>
          <w:sz w:val="24"/>
          <w:szCs w:val="24"/>
        </w:rPr>
        <w:t>.............................................................................................." (NR)</w:t>
      </w:r>
    </w:p>
    <w:p w:rsidR="00DF5F3B" w:rsidRPr="00AC52E3" w:rsidRDefault="00DF5F3B"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80. A ementa da Lei nº 12.860, de 11 de setembro de 2013, passa a vigorar com a seguinte redação: </w:t>
      </w:r>
    </w:p>
    <w:p w:rsidR="00AC52E3" w:rsidRPr="00AC52E3" w:rsidRDefault="00AC52E3" w:rsidP="00AC52E3">
      <w:pPr>
        <w:ind w:firstLine="1134"/>
        <w:jc w:val="both"/>
        <w:rPr>
          <w:sz w:val="24"/>
          <w:szCs w:val="24"/>
        </w:rPr>
      </w:pPr>
    </w:p>
    <w:p w:rsidR="00AC52E3" w:rsidRDefault="00AC52E3" w:rsidP="00A1394F">
      <w:pPr>
        <w:ind w:left="1701"/>
        <w:jc w:val="both"/>
        <w:rPr>
          <w:sz w:val="24"/>
          <w:szCs w:val="24"/>
        </w:rPr>
      </w:pPr>
      <w:r w:rsidRPr="00AC52E3">
        <w:rPr>
          <w:sz w:val="24"/>
          <w:szCs w:val="24"/>
        </w:rPr>
        <w:t xml:space="preserve">"Dispõe sobre a redução a 0 (zero) das alíquotas da Contribuição para o PIS/Pasep e da </w:t>
      </w:r>
      <w:proofErr w:type="spellStart"/>
      <w:r w:rsidRPr="00AC52E3">
        <w:rPr>
          <w:sz w:val="24"/>
          <w:szCs w:val="24"/>
        </w:rPr>
        <w:t>Cofins</w:t>
      </w:r>
      <w:proofErr w:type="spellEnd"/>
      <w:r w:rsidR="00DF5F3B">
        <w:rPr>
          <w:sz w:val="24"/>
          <w:szCs w:val="24"/>
        </w:rPr>
        <w:t xml:space="preserve"> i</w:t>
      </w:r>
      <w:r w:rsidRPr="00AC52E3">
        <w:rPr>
          <w:sz w:val="24"/>
          <w:szCs w:val="24"/>
        </w:rPr>
        <w:t xml:space="preserve">ncidentes sobre as receitas decorrentes da prestação de serviços de transporte público coletivo rodoviário, metroviário, ferroviário e </w:t>
      </w:r>
      <w:proofErr w:type="spellStart"/>
      <w:r w:rsidRPr="00AC52E3">
        <w:rPr>
          <w:sz w:val="24"/>
          <w:szCs w:val="24"/>
        </w:rPr>
        <w:t>aquaviário</w:t>
      </w:r>
      <w:proofErr w:type="spellEnd"/>
      <w:r w:rsidRPr="00AC52E3">
        <w:rPr>
          <w:sz w:val="24"/>
          <w:szCs w:val="24"/>
        </w:rPr>
        <w:t xml:space="preserve"> de passageiros."</w:t>
      </w:r>
    </w:p>
    <w:p w:rsidR="00DF5F3B" w:rsidRPr="00AC52E3" w:rsidRDefault="00DF5F3B"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81. O art. 1º da Lei nº 12.860, de 11 de setembro de 2013, passa a vigorar com a seguinte redação: </w:t>
      </w:r>
    </w:p>
    <w:p w:rsidR="00AC52E3" w:rsidRPr="00AC52E3" w:rsidRDefault="00AC52E3" w:rsidP="00AC52E3">
      <w:pPr>
        <w:ind w:firstLine="1134"/>
        <w:jc w:val="both"/>
        <w:rPr>
          <w:sz w:val="24"/>
          <w:szCs w:val="24"/>
        </w:rPr>
      </w:pPr>
    </w:p>
    <w:p w:rsidR="00AC52E3" w:rsidRPr="00AC52E3" w:rsidRDefault="00AC52E3" w:rsidP="003F147A">
      <w:pPr>
        <w:ind w:left="1701"/>
        <w:jc w:val="both"/>
        <w:rPr>
          <w:sz w:val="24"/>
          <w:szCs w:val="24"/>
        </w:rPr>
      </w:pPr>
      <w:r w:rsidRPr="00AC52E3">
        <w:rPr>
          <w:sz w:val="24"/>
          <w:szCs w:val="24"/>
        </w:rPr>
        <w:t>"Art. 1º Ficam reduzidas a 0 (zero) as alíquotas da Contribuição para os Programas de</w:t>
      </w:r>
      <w:r w:rsidR="00BB2B24">
        <w:rPr>
          <w:sz w:val="24"/>
          <w:szCs w:val="24"/>
        </w:rPr>
        <w:t xml:space="preserve"> </w:t>
      </w:r>
      <w:r w:rsidR="00D07ACD">
        <w:rPr>
          <w:sz w:val="24"/>
          <w:szCs w:val="24"/>
        </w:rPr>
        <w:t>I</w:t>
      </w:r>
      <w:r w:rsidRPr="00AC52E3">
        <w:rPr>
          <w:sz w:val="24"/>
          <w:szCs w:val="24"/>
        </w:rPr>
        <w:t xml:space="preserve">ntegração Social e de Formação do Patrimônio do Servidor Público - PIS/Pasep e da Contribuição para o Financiamento da Seguridade Social </w:t>
      </w:r>
      <w:r w:rsidR="00BB2B24">
        <w:rPr>
          <w:sz w:val="24"/>
          <w:szCs w:val="24"/>
        </w:rPr>
        <w:t>–</w:t>
      </w:r>
      <w:r w:rsidRPr="00AC52E3">
        <w:rPr>
          <w:sz w:val="24"/>
          <w:szCs w:val="24"/>
        </w:rPr>
        <w:t xml:space="preserve"> COFINS</w:t>
      </w:r>
      <w:r w:rsidR="00BB2B24">
        <w:rPr>
          <w:sz w:val="24"/>
          <w:szCs w:val="24"/>
        </w:rPr>
        <w:t xml:space="preserve"> i</w:t>
      </w:r>
      <w:r w:rsidRPr="00AC52E3">
        <w:rPr>
          <w:sz w:val="24"/>
          <w:szCs w:val="24"/>
        </w:rPr>
        <w:t xml:space="preserve">ncidentes sobre a receita decorrente da prestação de serviços de transporte público coletivo municipal de passageiros, por meio rodoviário, metroviário, ferroviário e </w:t>
      </w:r>
      <w:proofErr w:type="spellStart"/>
      <w:r w:rsidRPr="00AC52E3">
        <w:rPr>
          <w:sz w:val="24"/>
          <w:szCs w:val="24"/>
        </w:rPr>
        <w:t>aquaviário</w:t>
      </w:r>
      <w:proofErr w:type="spellEnd"/>
      <w:r w:rsidRPr="00AC52E3">
        <w:rPr>
          <w:sz w:val="24"/>
          <w:szCs w:val="24"/>
        </w:rPr>
        <w:t xml:space="preserve">. </w:t>
      </w:r>
    </w:p>
    <w:p w:rsidR="00AC52E3" w:rsidRPr="00AC52E3" w:rsidRDefault="00AC52E3" w:rsidP="003F147A">
      <w:pPr>
        <w:ind w:left="1701"/>
        <w:jc w:val="both"/>
        <w:rPr>
          <w:sz w:val="24"/>
          <w:szCs w:val="24"/>
        </w:rPr>
      </w:pPr>
      <w:r w:rsidRPr="00AC52E3">
        <w:rPr>
          <w:sz w:val="24"/>
          <w:szCs w:val="24"/>
        </w:rPr>
        <w:t xml:space="preserve">Parágrafo único. A desoneração de que trata o </w:t>
      </w:r>
      <w:r w:rsidR="0078511E" w:rsidRPr="0078511E">
        <w:rPr>
          <w:i/>
          <w:sz w:val="24"/>
          <w:szCs w:val="24"/>
        </w:rPr>
        <w:t>caput</w:t>
      </w:r>
      <w:r w:rsidRPr="00AC52E3">
        <w:rPr>
          <w:sz w:val="24"/>
          <w:szCs w:val="24"/>
        </w:rPr>
        <w:t xml:space="preserve"> alcança também as receitas decorrentes da prestação dos serviços nele referidos no território de região metropolitana regularmente constituída e da prestação dos serviços definidos </w:t>
      </w:r>
      <w:r w:rsidRPr="00AC52E3">
        <w:rPr>
          <w:sz w:val="24"/>
          <w:szCs w:val="24"/>
        </w:rPr>
        <w:lastRenderedPageBreak/>
        <w:t>nos</w:t>
      </w:r>
      <w:r w:rsidR="00BB2B24">
        <w:rPr>
          <w:sz w:val="24"/>
          <w:szCs w:val="24"/>
        </w:rPr>
        <w:t xml:space="preserve"> i</w:t>
      </w:r>
      <w:r w:rsidRPr="00AC52E3">
        <w:rPr>
          <w:sz w:val="24"/>
          <w:szCs w:val="24"/>
        </w:rPr>
        <w:t xml:space="preserve">ncisos XI a XIII do art. 4º da Lei nº 12.587, de 3 de janeiro de 2012, por qualquer dos meios citados no </w:t>
      </w:r>
      <w:r w:rsidR="0078511E" w:rsidRPr="0078511E">
        <w:rPr>
          <w:i/>
          <w:sz w:val="24"/>
          <w:szCs w:val="24"/>
        </w:rPr>
        <w:t>caput</w:t>
      </w:r>
      <w:r w:rsidRPr="00AC52E3">
        <w:rPr>
          <w:sz w:val="24"/>
          <w:szCs w:val="24"/>
        </w:rPr>
        <w:t>." (NR)</w:t>
      </w:r>
    </w:p>
    <w:p w:rsidR="00AC52E3" w:rsidRPr="00AC52E3" w:rsidRDefault="00AC52E3" w:rsidP="00AC52E3">
      <w:pPr>
        <w:ind w:firstLine="1134"/>
        <w:jc w:val="both"/>
        <w:rPr>
          <w:sz w:val="24"/>
          <w:szCs w:val="24"/>
        </w:rPr>
      </w:pPr>
    </w:p>
    <w:p w:rsidR="00AC52E3" w:rsidRPr="00BB2B24" w:rsidRDefault="00AC52E3" w:rsidP="00BB2B24">
      <w:pPr>
        <w:jc w:val="center"/>
        <w:rPr>
          <w:b/>
          <w:sz w:val="24"/>
          <w:szCs w:val="24"/>
        </w:rPr>
      </w:pPr>
      <w:r w:rsidRPr="00BB2B24">
        <w:rPr>
          <w:b/>
          <w:sz w:val="24"/>
          <w:szCs w:val="24"/>
        </w:rPr>
        <w:t>Seção XXI</w:t>
      </w:r>
    </w:p>
    <w:p w:rsidR="00AC52E3" w:rsidRPr="00BB2B24" w:rsidRDefault="00AC52E3" w:rsidP="00BB2B24">
      <w:pPr>
        <w:jc w:val="center"/>
        <w:rPr>
          <w:b/>
          <w:sz w:val="24"/>
          <w:szCs w:val="24"/>
        </w:rPr>
      </w:pPr>
      <w:r w:rsidRPr="00BB2B24">
        <w:rPr>
          <w:b/>
          <w:sz w:val="24"/>
          <w:szCs w:val="24"/>
        </w:rPr>
        <w:t>Do</w:t>
      </w:r>
      <w:r w:rsidR="00BB2B24" w:rsidRPr="00BB2B24">
        <w:rPr>
          <w:b/>
          <w:sz w:val="24"/>
          <w:szCs w:val="24"/>
        </w:rPr>
        <w:t xml:space="preserve"> I</w:t>
      </w:r>
      <w:r w:rsidRPr="00BB2B24">
        <w:rPr>
          <w:b/>
          <w:sz w:val="24"/>
          <w:szCs w:val="24"/>
        </w:rPr>
        <w:t>mposto sobre a Propriedade Territorial Rural</w:t>
      </w:r>
    </w:p>
    <w:p w:rsidR="00AC52E3" w:rsidRPr="00BB2B24" w:rsidRDefault="00AC52E3" w:rsidP="00BB2B24">
      <w:pPr>
        <w:jc w:val="center"/>
        <w:rPr>
          <w:b/>
          <w:sz w:val="24"/>
          <w:szCs w:val="24"/>
        </w:rPr>
      </w:pPr>
      <w:r w:rsidRPr="00BB2B24">
        <w:rPr>
          <w:b/>
          <w:sz w:val="24"/>
          <w:szCs w:val="24"/>
        </w:rPr>
        <w:t>e do</w:t>
      </w:r>
      <w:r w:rsidR="00BB2B24" w:rsidRPr="00BB2B24">
        <w:rPr>
          <w:b/>
          <w:sz w:val="24"/>
          <w:szCs w:val="24"/>
        </w:rPr>
        <w:t xml:space="preserve"> </w:t>
      </w:r>
      <w:r w:rsidR="00D07ACD" w:rsidRPr="00BB2B24">
        <w:rPr>
          <w:b/>
          <w:sz w:val="24"/>
          <w:szCs w:val="24"/>
        </w:rPr>
        <w:t>I</w:t>
      </w:r>
      <w:r w:rsidRPr="00BB2B24">
        <w:rPr>
          <w:b/>
          <w:sz w:val="24"/>
          <w:szCs w:val="24"/>
        </w:rPr>
        <w:t>mposto de Renda das Pessoas Físicas</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82. A Lei n° 9.393, de 19 de dezembro de 1996, passa a vigorar acrescida do seguinte art. 3º-A: </w:t>
      </w:r>
    </w:p>
    <w:p w:rsidR="00AC52E3" w:rsidRPr="00AC52E3" w:rsidRDefault="00AC52E3" w:rsidP="00AC52E3">
      <w:pPr>
        <w:ind w:firstLine="1134"/>
        <w:jc w:val="both"/>
        <w:rPr>
          <w:sz w:val="24"/>
          <w:szCs w:val="24"/>
        </w:rPr>
      </w:pPr>
    </w:p>
    <w:p w:rsidR="00AC52E3" w:rsidRPr="00AC52E3" w:rsidRDefault="00AC52E3" w:rsidP="00402097">
      <w:pPr>
        <w:ind w:left="1701"/>
        <w:jc w:val="both"/>
        <w:rPr>
          <w:sz w:val="24"/>
          <w:szCs w:val="24"/>
        </w:rPr>
      </w:pPr>
      <w:r w:rsidRPr="00AC52E3">
        <w:rPr>
          <w:sz w:val="24"/>
          <w:szCs w:val="24"/>
        </w:rPr>
        <w:t>"Art. 3º-A Os</w:t>
      </w:r>
      <w:r w:rsidR="00BB2B24">
        <w:rPr>
          <w:sz w:val="24"/>
          <w:szCs w:val="24"/>
        </w:rPr>
        <w:t xml:space="preserve"> i</w:t>
      </w:r>
      <w:r w:rsidRPr="00AC52E3">
        <w:rPr>
          <w:sz w:val="24"/>
          <w:szCs w:val="24"/>
        </w:rPr>
        <w:t>móveis rurais oficialmente reconhecidos como áreas ocupadas por remanescentes de comunidades de quilombos que estejam sob a ocupação direta e sejam explorados,</w:t>
      </w:r>
      <w:r w:rsidR="00BB2B24">
        <w:rPr>
          <w:sz w:val="24"/>
          <w:szCs w:val="24"/>
        </w:rPr>
        <w:t xml:space="preserve"> i</w:t>
      </w:r>
      <w:r w:rsidRPr="00AC52E3">
        <w:rPr>
          <w:sz w:val="24"/>
          <w:szCs w:val="24"/>
        </w:rPr>
        <w:t>ndividual ou coletivamente, pelos membros destas comunidades são</w:t>
      </w:r>
      <w:r w:rsidR="00BB2B24">
        <w:rPr>
          <w:sz w:val="24"/>
          <w:szCs w:val="24"/>
        </w:rPr>
        <w:t xml:space="preserve"> i</w:t>
      </w:r>
      <w:r w:rsidRPr="00AC52E3">
        <w:rPr>
          <w:sz w:val="24"/>
          <w:szCs w:val="24"/>
        </w:rPr>
        <w:t>sentos do</w:t>
      </w:r>
      <w:r w:rsidR="00BB2B24">
        <w:rPr>
          <w:sz w:val="24"/>
          <w:szCs w:val="24"/>
        </w:rPr>
        <w:t xml:space="preserve"> </w:t>
      </w:r>
      <w:r w:rsidR="00D07ACD">
        <w:rPr>
          <w:sz w:val="24"/>
          <w:szCs w:val="24"/>
        </w:rPr>
        <w:t>I</w:t>
      </w:r>
      <w:r w:rsidRPr="00AC52E3">
        <w:rPr>
          <w:sz w:val="24"/>
          <w:szCs w:val="24"/>
        </w:rPr>
        <w:t>mposto sobre a Propriedade Territorial Rural -</w:t>
      </w:r>
      <w:r w:rsidR="00D07ACD">
        <w:rPr>
          <w:sz w:val="24"/>
          <w:szCs w:val="24"/>
        </w:rPr>
        <w:t>I</w:t>
      </w:r>
      <w:r w:rsidRPr="00AC52E3">
        <w:rPr>
          <w:sz w:val="24"/>
          <w:szCs w:val="24"/>
        </w:rPr>
        <w:t xml:space="preserve">TR. </w:t>
      </w:r>
    </w:p>
    <w:p w:rsidR="00AC52E3" w:rsidRPr="00AC52E3" w:rsidRDefault="00AC52E3" w:rsidP="00402097">
      <w:pPr>
        <w:ind w:left="1701"/>
        <w:jc w:val="both"/>
        <w:rPr>
          <w:sz w:val="24"/>
          <w:szCs w:val="24"/>
        </w:rPr>
      </w:pPr>
      <w:r w:rsidRPr="00AC52E3">
        <w:rPr>
          <w:sz w:val="24"/>
          <w:szCs w:val="24"/>
        </w:rPr>
        <w:t>§ 1º Ficam dispensados a constituição de créditos da Fazenda Nacional, a</w:t>
      </w:r>
      <w:r w:rsidR="00BB2B24">
        <w:rPr>
          <w:sz w:val="24"/>
          <w:szCs w:val="24"/>
        </w:rPr>
        <w:t xml:space="preserve"> i</w:t>
      </w:r>
      <w:r w:rsidRPr="00AC52E3">
        <w:rPr>
          <w:sz w:val="24"/>
          <w:szCs w:val="24"/>
        </w:rPr>
        <w:t>nscrição na Dívida Ativa da União e o ajuizamento da respectiva execução fiscal, e cancelados o lançamento e a</w:t>
      </w:r>
      <w:r w:rsidR="00BB2B24">
        <w:rPr>
          <w:sz w:val="24"/>
          <w:szCs w:val="24"/>
        </w:rPr>
        <w:t xml:space="preserve"> i</w:t>
      </w:r>
      <w:r w:rsidRPr="00AC52E3">
        <w:rPr>
          <w:sz w:val="24"/>
          <w:szCs w:val="24"/>
        </w:rPr>
        <w:t>nscrição relativos ao</w:t>
      </w:r>
      <w:r w:rsidR="00BB2B24">
        <w:rPr>
          <w:sz w:val="24"/>
          <w:szCs w:val="24"/>
        </w:rPr>
        <w:t xml:space="preserve"> </w:t>
      </w:r>
      <w:r w:rsidR="00D07ACD">
        <w:rPr>
          <w:sz w:val="24"/>
          <w:szCs w:val="24"/>
        </w:rPr>
        <w:t>I</w:t>
      </w:r>
      <w:r w:rsidRPr="00AC52E3">
        <w:rPr>
          <w:sz w:val="24"/>
          <w:szCs w:val="24"/>
        </w:rPr>
        <w:t>TR referentes aos</w:t>
      </w:r>
      <w:r w:rsidR="00BB2B24">
        <w:rPr>
          <w:sz w:val="24"/>
          <w:szCs w:val="24"/>
        </w:rPr>
        <w:t xml:space="preserve"> i</w:t>
      </w:r>
      <w:r w:rsidRPr="00AC52E3">
        <w:rPr>
          <w:sz w:val="24"/>
          <w:szCs w:val="24"/>
        </w:rPr>
        <w:t xml:space="preserve">móveis rurais de que trata o </w:t>
      </w:r>
      <w:r w:rsidR="0078511E" w:rsidRPr="0078511E">
        <w:rPr>
          <w:i/>
          <w:sz w:val="24"/>
          <w:szCs w:val="24"/>
        </w:rPr>
        <w:t>caput</w:t>
      </w:r>
      <w:r w:rsidRPr="00AC52E3">
        <w:rPr>
          <w:sz w:val="24"/>
          <w:szCs w:val="24"/>
        </w:rPr>
        <w:t xml:space="preserve"> a partir da data do registro do título de domínio previsto no art. 68 do Ato das Disposições Constitucionais Transitórias. </w:t>
      </w:r>
    </w:p>
    <w:p w:rsidR="00AC52E3" w:rsidRDefault="00AC52E3" w:rsidP="00402097">
      <w:pPr>
        <w:ind w:left="1701"/>
        <w:jc w:val="both"/>
        <w:rPr>
          <w:sz w:val="24"/>
          <w:szCs w:val="24"/>
        </w:rPr>
      </w:pPr>
      <w:r w:rsidRPr="00AC52E3">
        <w:rPr>
          <w:sz w:val="24"/>
          <w:szCs w:val="24"/>
        </w:rPr>
        <w:t>§ 2º Observada a data prevista no</w:t>
      </w:r>
      <w:r w:rsidR="00BB2B24">
        <w:rPr>
          <w:sz w:val="24"/>
          <w:szCs w:val="24"/>
        </w:rPr>
        <w:t xml:space="preserve"> </w:t>
      </w:r>
      <w:r w:rsidR="0072634C">
        <w:rPr>
          <w:sz w:val="24"/>
          <w:szCs w:val="24"/>
        </w:rPr>
        <w:t>§</w:t>
      </w:r>
      <w:r w:rsidRPr="00AC52E3">
        <w:rPr>
          <w:sz w:val="24"/>
          <w:szCs w:val="24"/>
        </w:rPr>
        <w:t xml:space="preserve"> 1º, não serão aplicadas as penalidades estabelecidas nos </w:t>
      </w:r>
      <w:proofErr w:type="spellStart"/>
      <w:r w:rsidRPr="00AC52E3">
        <w:rPr>
          <w:sz w:val="24"/>
          <w:szCs w:val="24"/>
        </w:rPr>
        <w:t>arts</w:t>
      </w:r>
      <w:proofErr w:type="spellEnd"/>
      <w:r w:rsidRPr="00AC52E3">
        <w:rPr>
          <w:sz w:val="24"/>
          <w:szCs w:val="24"/>
        </w:rPr>
        <w:t>. 7º e 9º para fatos geradores ocorridos até a data de publicação da lei decorrente da conversão da Medida Provisória nº 651, de 9 de julho de 2014, e ficam anistiados os valores decorrentes de multas lançadas pela apresentação da declaração do</w:t>
      </w:r>
      <w:r w:rsidR="00BB2B24">
        <w:rPr>
          <w:sz w:val="24"/>
          <w:szCs w:val="24"/>
        </w:rPr>
        <w:t xml:space="preserve"> </w:t>
      </w:r>
      <w:r w:rsidR="00D07ACD">
        <w:rPr>
          <w:sz w:val="24"/>
          <w:szCs w:val="24"/>
        </w:rPr>
        <w:t>I</w:t>
      </w:r>
      <w:r w:rsidRPr="00AC52E3">
        <w:rPr>
          <w:sz w:val="24"/>
          <w:szCs w:val="24"/>
        </w:rPr>
        <w:t>TR fora do prazo."</w:t>
      </w:r>
    </w:p>
    <w:p w:rsidR="00BB2B24" w:rsidRPr="00AC52E3" w:rsidRDefault="00BB2B24"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83. O art. 8º da Lei nº 9.393, de 19 de dezembro de 1996, passa a vigorar com a seguinte alteração: </w:t>
      </w:r>
    </w:p>
    <w:p w:rsidR="00AC52E3" w:rsidRPr="00AC52E3" w:rsidRDefault="00AC52E3" w:rsidP="00AC52E3">
      <w:pPr>
        <w:ind w:firstLine="1134"/>
        <w:jc w:val="both"/>
        <w:rPr>
          <w:sz w:val="24"/>
          <w:szCs w:val="24"/>
        </w:rPr>
      </w:pPr>
    </w:p>
    <w:p w:rsidR="00AC52E3" w:rsidRPr="00AC52E3" w:rsidRDefault="00AC52E3" w:rsidP="00402097">
      <w:pPr>
        <w:ind w:left="1701"/>
        <w:jc w:val="both"/>
        <w:rPr>
          <w:sz w:val="24"/>
          <w:szCs w:val="24"/>
        </w:rPr>
      </w:pPr>
      <w:r w:rsidRPr="00AC52E3">
        <w:rPr>
          <w:sz w:val="24"/>
          <w:szCs w:val="24"/>
        </w:rPr>
        <w:t xml:space="preserve">"Art. 8º .................................................................................... </w:t>
      </w:r>
    </w:p>
    <w:p w:rsidR="00AC52E3" w:rsidRPr="00AC52E3" w:rsidRDefault="00AC52E3" w:rsidP="00402097">
      <w:pPr>
        <w:ind w:left="1701"/>
        <w:jc w:val="both"/>
        <w:rPr>
          <w:sz w:val="24"/>
          <w:szCs w:val="24"/>
        </w:rPr>
      </w:pPr>
      <w:r w:rsidRPr="00AC52E3">
        <w:rPr>
          <w:sz w:val="24"/>
          <w:szCs w:val="24"/>
        </w:rPr>
        <w:t xml:space="preserve">.................................................................................................. </w:t>
      </w:r>
    </w:p>
    <w:p w:rsidR="00AC52E3" w:rsidRDefault="00AC52E3" w:rsidP="00402097">
      <w:pPr>
        <w:ind w:left="1701"/>
        <w:jc w:val="both"/>
        <w:rPr>
          <w:sz w:val="24"/>
          <w:szCs w:val="24"/>
        </w:rPr>
      </w:pPr>
      <w:r w:rsidRPr="00AC52E3">
        <w:rPr>
          <w:sz w:val="24"/>
          <w:szCs w:val="24"/>
        </w:rPr>
        <w:t>§ 3º O contribuinte cujo</w:t>
      </w:r>
      <w:r w:rsidR="00691F26">
        <w:rPr>
          <w:sz w:val="24"/>
          <w:szCs w:val="24"/>
        </w:rPr>
        <w:t xml:space="preserve"> i</w:t>
      </w:r>
      <w:r w:rsidRPr="00AC52E3">
        <w:rPr>
          <w:sz w:val="24"/>
          <w:szCs w:val="24"/>
        </w:rPr>
        <w:t xml:space="preserve">móvel se enquadre nas hipóteses estabelecidas nos </w:t>
      </w:r>
      <w:proofErr w:type="spellStart"/>
      <w:r w:rsidRPr="00AC52E3">
        <w:rPr>
          <w:sz w:val="24"/>
          <w:szCs w:val="24"/>
        </w:rPr>
        <w:t>arts</w:t>
      </w:r>
      <w:proofErr w:type="spellEnd"/>
      <w:r w:rsidRPr="00AC52E3">
        <w:rPr>
          <w:sz w:val="24"/>
          <w:szCs w:val="24"/>
        </w:rPr>
        <w:t>. 2º, 3º e 3º-A fica dispensado da apresentação do DIAT." (NR)</w:t>
      </w:r>
    </w:p>
    <w:p w:rsidR="00691F26" w:rsidRPr="00AC52E3" w:rsidRDefault="00691F26"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84. A Lei nº 9.250, de 26 de dezembro de 1995, passa a vigorar com as seguintes alterações: </w:t>
      </w:r>
    </w:p>
    <w:p w:rsidR="00AC52E3" w:rsidRPr="00AC52E3" w:rsidRDefault="00AC52E3" w:rsidP="00AC52E3">
      <w:pPr>
        <w:ind w:firstLine="1134"/>
        <w:jc w:val="both"/>
        <w:rPr>
          <w:sz w:val="24"/>
          <w:szCs w:val="24"/>
        </w:rPr>
      </w:pPr>
    </w:p>
    <w:p w:rsidR="00AC52E3" w:rsidRPr="00AC52E3" w:rsidRDefault="00AC52E3" w:rsidP="00E72757">
      <w:pPr>
        <w:ind w:firstLine="1701"/>
        <w:jc w:val="both"/>
        <w:rPr>
          <w:sz w:val="24"/>
          <w:szCs w:val="24"/>
        </w:rPr>
      </w:pPr>
      <w:r w:rsidRPr="00AC52E3">
        <w:rPr>
          <w:sz w:val="24"/>
          <w:szCs w:val="24"/>
        </w:rPr>
        <w:t>"Art. 4º ....................................................................................</w:t>
      </w:r>
    </w:p>
    <w:p w:rsidR="00AC52E3" w:rsidRPr="00AC52E3" w:rsidRDefault="00AC52E3" w:rsidP="00E72757">
      <w:pPr>
        <w:ind w:firstLine="1701"/>
        <w:jc w:val="both"/>
        <w:rPr>
          <w:sz w:val="24"/>
          <w:szCs w:val="24"/>
        </w:rPr>
      </w:pPr>
      <w:r w:rsidRPr="00AC52E3">
        <w:rPr>
          <w:sz w:val="24"/>
          <w:szCs w:val="24"/>
        </w:rPr>
        <w:t xml:space="preserve">..................................................................................................... </w:t>
      </w:r>
    </w:p>
    <w:p w:rsidR="00AC52E3" w:rsidRPr="00AC52E3" w:rsidRDefault="00AC52E3" w:rsidP="006A6DCD">
      <w:pPr>
        <w:ind w:left="1701"/>
        <w:jc w:val="both"/>
        <w:rPr>
          <w:sz w:val="24"/>
          <w:szCs w:val="24"/>
        </w:rPr>
      </w:pPr>
      <w:r w:rsidRPr="00AC52E3">
        <w:rPr>
          <w:sz w:val="24"/>
          <w:szCs w:val="24"/>
        </w:rPr>
        <w:t>VII - as contribuições para as entidades fechadas de previdência complementar de natureza pública de que trata o</w:t>
      </w:r>
      <w:r w:rsidR="00135C6C">
        <w:rPr>
          <w:sz w:val="24"/>
          <w:szCs w:val="24"/>
        </w:rPr>
        <w:t xml:space="preserve"> </w:t>
      </w:r>
      <w:r w:rsidR="0072634C">
        <w:rPr>
          <w:sz w:val="24"/>
          <w:szCs w:val="24"/>
        </w:rPr>
        <w:t>§</w:t>
      </w:r>
      <w:r w:rsidRPr="00AC52E3">
        <w:rPr>
          <w:sz w:val="24"/>
          <w:szCs w:val="24"/>
        </w:rPr>
        <w:t xml:space="preserve"> 15 do art. 40 da Constituição Federal, cujo ônus tenha sido do contribuinte, destinadas a custear benefícios complementares assemelhados aos da Previdência Social. </w:t>
      </w:r>
    </w:p>
    <w:p w:rsidR="00AC52E3" w:rsidRDefault="00AC52E3" w:rsidP="006A6DCD">
      <w:pPr>
        <w:ind w:left="1701"/>
        <w:jc w:val="both"/>
        <w:rPr>
          <w:sz w:val="24"/>
          <w:szCs w:val="24"/>
        </w:rPr>
      </w:pPr>
      <w:r w:rsidRPr="00AC52E3">
        <w:rPr>
          <w:sz w:val="24"/>
          <w:szCs w:val="24"/>
        </w:rPr>
        <w:t>..............................................................................................." (NR)</w:t>
      </w:r>
    </w:p>
    <w:p w:rsidR="00E72757" w:rsidRPr="00AC52E3" w:rsidRDefault="00E72757" w:rsidP="006A6DCD">
      <w:pPr>
        <w:ind w:left="1701"/>
        <w:jc w:val="both"/>
        <w:rPr>
          <w:sz w:val="24"/>
          <w:szCs w:val="24"/>
        </w:rPr>
      </w:pPr>
    </w:p>
    <w:p w:rsidR="00AC52E3" w:rsidRPr="00AC52E3" w:rsidRDefault="00AC52E3" w:rsidP="006A6DCD">
      <w:pPr>
        <w:ind w:left="1701"/>
        <w:jc w:val="both"/>
        <w:rPr>
          <w:sz w:val="24"/>
          <w:szCs w:val="24"/>
        </w:rPr>
      </w:pPr>
      <w:r w:rsidRPr="00AC52E3">
        <w:rPr>
          <w:sz w:val="24"/>
          <w:szCs w:val="24"/>
        </w:rPr>
        <w:t>"Art. 8º ....................................................................................</w:t>
      </w:r>
    </w:p>
    <w:p w:rsidR="00AC52E3" w:rsidRPr="00AC52E3" w:rsidRDefault="00AC52E3" w:rsidP="006A6DCD">
      <w:pPr>
        <w:ind w:left="1701"/>
        <w:jc w:val="both"/>
        <w:rPr>
          <w:sz w:val="24"/>
          <w:szCs w:val="24"/>
        </w:rPr>
      </w:pPr>
      <w:r w:rsidRPr="00AC52E3">
        <w:rPr>
          <w:sz w:val="24"/>
          <w:szCs w:val="24"/>
        </w:rPr>
        <w:lastRenderedPageBreak/>
        <w:t xml:space="preserve">.................................................................................................. </w:t>
      </w:r>
    </w:p>
    <w:p w:rsidR="00AC52E3" w:rsidRPr="00AC52E3" w:rsidRDefault="00AC52E3" w:rsidP="006A6DCD">
      <w:pPr>
        <w:ind w:left="1701"/>
        <w:jc w:val="both"/>
        <w:rPr>
          <w:sz w:val="24"/>
          <w:szCs w:val="24"/>
        </w:rPr>
      </w:pPr>
      <w:r w:rsidRPr="00AC52E3">
        <w:rPr>
          <w:sz w:val="24"/>
          <w:szCs w:val="24"/>
        </w:rPr>
        <w:t>II - ..........................................................................................</w:t>
      </w:r>
    </w:p>
    <w:p w:rsidR="00AC52E3" w:rsidRPr="00AC52E3" w:rsidRDefault="00AC52E3" w:rsidP="006A6DCD">
      <w:pPr>
        <w:ind w:left="1701"/>
        <w:jc w:val="both"/>
        <w:rPr>
          <w:sz w:val="24"/>
          <w:szCs w:val="24"/>
        </w:rPr>
      </w:pPr>
      <w:r w:rsidRPr="00AC52E3">
        <w:rPr>
          <w:sz w:val="24"/>
          <w:szCs w:val="24"/>
        </w:rPr>
        <w:t xml:space="preserve">. .................................................................................................... </w:t>
      </w:r>
    </w:p>
    <w:p w:rsidR="00AC52E3" w:rsidRPr="00AC52E3" w:rsidRDefault="00AC52E3" w:rsidP="006A6DCD">
      <w:pPr>
        <w:ind w:left="1701"/>
        <w:jc w:val="both"/>
        <w:rPr>
          <w:sz w:val="24"/>
          <w:szCs w:val="24"/>
        </w:rPr>
      </w:pPr>
      <w:r w:rsidRPr="00AC52E3">
        <w:rPr>
          <w:sz w:val="24"/>
          <w:szCs w:val="24"/>
        </w:rPr>
        <w:t>i) às contribuições para as entidades fechadas de previdência complementar de natureza pública de que trata o</w:t>
      </w:r>
      <w:r w:rsidR="00E72757">
        <w:rPr>
          <w:sz w:val="24"/>
          <w:szCs w:val="24"/>
        </w:rPr>
        <w:t xml:space="preserve"> </w:t>
      </w:r>
      <w:r w:rsidR="0072634C">
        <w:rPr>
          <w:sz w:val="24"/>
          <w:szCs w:val="24"/>
        </w:rPr>
        <w:t>§</w:t>
      </w:r>
      <w:r w:rsidRPr="00AC52E3">
        <w:rPr>
          <w:sz w:val="24"/>
          <w:szCs w:val="24"/>
        </w:rPr>
        <w:t xml:space="preserve"> 15 do art. 40 da Constituição Federal, cujo ônus tenha sido do contribuinte, destinadas a custear benefícios complementares assemelhados aos da Previdência Social. </w:t>
      </w:r>
    </w:p>
    <w:p w:rsidR="00AC52E3" w:rsidRDefault="00AC52E3" w:rsidP="006A6DCD">
      <w:pPr>
        <w:ind w:left="1701"/>
        <w:jc w:val="both"/>
        <w:rPr>
          <w:sz w:val="24"/>
          <w:szCs w:val="24"/>
        </w:rPr>
      </w:pPr>
      <w:r w:rsidRPr="00AC52E3">
        <w:rPr>
          <w:sz w:val="24"/>
          <w:szCs w:val="24"/>
        </w:rPr>
        <w:t>..............................................................................................."(NR)</w:t>
      </w:r>
    </w:p>
    <w:p w:rsidR="009425BA" w:rsidRPr="00AC52E3" w:rsidRDefault="009425BA"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85. O art. 11 da Lei nº 9.532, de 10 de dezembro de 1997, passa a vigorar acrescido dos seguintes</w:t>
      </w:r>
      <w:r w:rsidR="009425BA">
        <w:rPr>
          <w:sz w:val="24"/>
          <w:szCs w:val="24"/>
        </w:rPr>
        <w:t xml:space="preserve"> </w:t>
      </w:r>
      <w:r w:rsidR="0072634C">
        <w:rPr>
          <w:sz w:val="24"/>
          <w:szCs w:val="24"/>
        </w:rPr>
        <w:t>§</w:t>
      </w:r>
      <w:r w:rsidRPr="00AC52E3">
        <w:rPr>
          <w:sz w:val="24"/>
          <w:szCs w:val="24"/>
        </w:rPr>
        <w:t xml:space="preserve">§ 6º e 7º: </w:t>
      </w:r>
    </w:p>
    <w:p w:rsidR="00AC52E3" w:rsidRPr="00AC52E3" w:rsidRDefault="00AC52E3" w:rsidP="00AC52E3">
      <w:pPr>
        <w:ind w:firstLine="1134"/>
        <w:jc w:val="both"/>
        <w:rPr>
          <w:sz w:val="24"/>
          <w:szCs w:val="24"/>
        </w:rPr>
      </w:pPr>
    </w:p>
    <w:p w:rsidR="00AC52E3" w:rsidRPr="00AC52E3" w:rsidRDefault="00AC52E3" w:rsidP="00AA01E4">
      <w:pPr>
        <w:ind w:left="1701"/>
        <w:jc w:val="both"/>
        <w:rPr>
          <w:sz w:val="24"/>
          <w:szCs w:val="24"/>
        </w:rPr>
      </w:pPr>
      <w:r w:rsidRPr="00AC52E3">
        <w:rPr>
          <w:sz w:val="24"/>
          <w:szCs w:val="24"/>
        </w:rPr>
        <w:t xml:space="preserve">"Art. 11. ................................................................................... </w:t>
      </w:r>
    </w:p>
    <w:p w:rsidR="00AC52E3" w:rsidRPr="00AC52E3" w:rsidRDefault="00AC52E3" w:rsidP="00AA01E4">
      <w:pPr>
        <w:ind w:left="1701"/>
        <w:jc w:val="both"/>
        <w:rPr>
          <w:sz w:val="24"/>
          <w:szCs w:val="24"/>
        </w:rPr>
      </w:pPr>
      <w:r w:rsidRPr="00AC52E3">
        <w:rPr>
          <w:sz w:val="24"/>
          <w:szCs w:val="24"/>
        </w:rPr>
        <w:t xml:space="preserve">....................................................................................................... </w:t>
      </w:r>
    </w:p>
    <w:p w:rsidR="00AC52E3" w:rsidRPr="00AC52E3" w:rsidRDefault="00AC52E3" w:rsidP="00AA01E4">
      <w:pPr>
        <w:ind w:left="1701"/>
        <w:jc w:val="both"/>
        <w:rPr>
          <w:sz w:val="24"/>
          <w:szCs w:val="24"/>
        </w:rPr>
      </w:pPr>
      <w:r w:rsidRPr="00AC52E3">
        <w:rPr>
          <w:sz w:val="24"/>
          <w:szCs w:val="24"/>
        </w:rPr>
        <w:t>§ 6º As deduções relativas às contribuições para entidades de previdência complementar a que se referem o</w:t>
      </w:r>
      <w:r w:rsidR="002C624F">
        <w:rPr>
          <w:sz w:val="24"/>
          <w:szCs w:val="24"/>
        </w:rPr>
        <w:t xml:space="preserve"> i</w:t>
      </w:r>
      <w:r w:rsidRPr="00AC52E3">
        <w:rPr>
          <w:sz w:val="24"/>
          <w:szCs w:val="24"/>
        </w:rPr>
        <w:t>nciso VII do art. 4º e a alínea</w:t>
      </w:r>
      <w:r w:rsidR="002C624F">
        <w:rPr>
          <w:sz w:val="24"/>
          <w:szCs w:val="24"/>
        </w:rPr>
        <w:t xml:space="preserve"> </w:t>
      </w:r>
      <w:r w:rsidR="00D07ACD">
        <w:rPr>
          <w:sz w:val="24"/>
          <w:szCs w:val="24"/>
        </w:rPr>
        <w:t>I</w:t>
      </w:r>
      <w:r w:rsidRPr="00AC52E3">
        <w:rPr>
          <w:sz w:val="24"/>
          <w:szCs w:val="24"/>
        </w:rPr>
        <w:t xml:space="preserve"> do</w:t>
      </w:r>
      <w:r w:rsidR="002C624F">
        <w:rPr>
          <w:sz w:val="24"/>
          <w:szCs w:val="24"/>
        </w:rPr>
        <w:t xml:space="preserve"> i</w:t>
      </w:r>
      <w:r w:rsidRPr="00AC52E3">
        <w:rPr>
          <w:sz w:val="24"/>
          <w:szCs w:val="24"/>
        </w:rPr>
        <w:t>nciso</w:t>
      </w:r>
      <w:r w:rsidR="002C624F">
        <w:rPr>
          <w:sz w:val="24"/>
          <w:szCs w:val="24"/>
        </w:rPr>
        <w:t xml:space="preserve"> </w:t>
      </w:r>
      <w:r w:rsidR="00D07ACD">
        <w:rPr>
          <w:sz w:val="24"/>
          <w:szCs w:val="24"/>
        </w:rPr>
        <w:t>I</w:t>
      </w:r>
      <w:r w:rsidRPr="00AC52E3">
        <w:rPr>
          <w:sz w:val="24"/>
          <w:szCs w:val="24"/>
        </w:rPr>
        <w:t xml:space="preserve">I do art. 8º da Lei nº 9.250, de 26 de dezembro de 1995, desde que limitadas à alíquota de contribuição do ente público patrocinador, não se sujeitam ao limite previsto no </w:t>
      </w:r>
      <w:r w:rsidR="0078511E" w:rsidRPr="0078511E">
        <w:rPr>
          <w:i/>
          <w:sz w:val="24"/>
          <w:szCs w:val="24"/>
        </w:rPr>
        <w:t>caput</w:t>
      </w:r>
      <w:r w:rsidRPr="00AC52E3">
        <w:rPr>
          <w:sz w:val="24"/>
          <w:szCs w:val="24"/>
        </w:rPr>
        <w:t xml:space="preserve">. </w:t>
      </w:r>
    </w:p>
    <w:p w:rsidR="00AC52E3" w:rsidRPr="00AC52E3" w:rsidRDefault="00AC52E3" w:rsidP="00AA01E4">
      <w:pPr>
        <w:ind w:left="1701"/>
        <w:jc w:val="both"/>
        <w:rPr>
          <w:sz w:val="24"/>
          <w:szCs w:val="24"/>
        </w:rPr>
      </w:pPr>
      <w:r w:rsidRPr="00AC52E3">
        <w:rPr>
          <w:sz w:val="24"/>
          <w:szCs w:val="24"/>
        </w:rPr>
        <w:t>§ 7º Os valores de contribuição excedentes ao disposto no</w:t>
      </w:r>
      <w:r w:rsidR="00F36600">
        <w:rPr>
          <w:sz w:val="24"/>
          <w:szCs w:val="24"/>
        </w:rPr>
        <w:t xml:space="preserve"> </w:t>
      </w:r>
      <w:r w:rsidR="0072634C">
        <w:rPr>
          <w:sz w:val="24"/>
          <w:szCs w:val="24"/>
        </w:rPr>
        <w:t>§</w:t>
      </w:r>
      <w:r w:rsidRPr="00AC52E3">
        <w:rPr>
          <w:sz w:val="24"/>
          <w:szCs w:val="24"/>
        </w:rPr>
        <w:t xml:space="preserve"> 6º poderão ser deduzidos desde que seja observado o limite conjunto de dedução previsto no </w:t>
      </w:r>
      <w:r w:rsidR="0078511E" w:rsidRPr="0078511E">
        <w:rPr>
          <w:i/>
          <w:sz w:val="24"/>
          <w:szCs w:val="24"/>
        </w:rPr>
        <w:t>caput</w:t>
      </w:r>
      <w:r w:rsidRPr="00AC52E3">
        <w:rPr>
          <w:sz w:val="24"/>
          <w:szCs w:val="24"/>
        </w:rPr>
        <w:t>." (NR)</w:t>
      </w:r>
    </w:p>
    <w:p w:rsidR="00AC52E3" w:rsidRPr="00AC52E3" w:rsidRDefault="00AC52E3" w:rsidP="00AC52E3">
      <w:pPr>
        <w:ind w:firstLine="1134"/>
        <w:jc w:val="both"/>
        <w:rPr>
          <w:sz w:val="24"/>
          <w:szCs w:val="24"/>
        </w:rPr>
      </w:pPr>
    </w:p>
    <w:p w:rsidR="00AC52E3" w:rsidRPr="002C624F" w:rsidRDefault="00AC52E3" w:rsidP="002C624F">
      <w:pPr>
        <w:jc w:val="center"/>
        <w:rPr>
          <w:b/>
          <w:sz w:val="24"/>
          <w:szCs w:val="24"/>
        </w:rPr>
      </w:pPr>
      <w:r w:rsidRPr="002C624F">
        <w:rPr>
          <w:b/>
          <w:sz w:val="24"/>
          <w:szCs w:val="24"/>
        </w:rPr>
        <w:t>Seção XXII</w:t>
      </w:r>
    </w:p>
    <w:p w:rsidR="00AC52E3" w:rsidRPr="002C624F" w:rsidRDefault="00AC52E3" w:rsidP="002C624F">
      <w:pPr>
        <w:jc w:val="center"/>
        <w:rPr>
          <w:b/>
          <w:sz w:val="24"/>
          <w:szCs w:val="24"/>
        </w:rPr>
      </w:pPr>
      <w:r w:rsidRPr="002C624F">
        <w:rPr>
          <w:b/>
          <w:sz w:val="24"/>
          <w:szCs w:val="24"/>
        </w:rPr>
        <w:t>Do Regime Especial de</w:t>
      </w:r>
      <w:r w:rsidR="002C624F" w:rsidRPr="002C624F">
        <w:rPr>
          <w:b/>
          <w:sz w:val="24"/>
          <w:szCs w:val="24"/>
        </w:rPr>
        <w:t xml:space="preserve"> </w:t>
      </w:r>
      <w:r w:rsidR="00D07ACD" w:rsidRPr="002C624F">
        <w:rPr>
          <w:b/>
          <w:sz w:val="24"/>
          <w:szCs w:val="24"/>
        </w:rPr>
        <w:t>I</w:t>
      </w:r>
      <w:r w:rsidRPr="002C624F">
        <w:rPr>
          <w:b/>
          <w:sz w:val="24"/>
          <w:szCs w:val="24"/>
        </w:rPr>
        <w:t>ncentivos para o Desenvolvimento de</w:t>
      </w:r>
    </w:p>
    <w:p w:rsidR="00AC52E3" w:rsidRPr="002C624F" w:rsidRDefault="00AC52E3" w:rsidP="002C624F">
      <w:pPr>
        <w:jc w:val="center"/>
        <w:rPr>
          <w:b/>
          <w:sz w:val="24"/>
          <w:szCs w:val="24"/>
        </w:rPr>
      </w:pPr>
      <w:r w:rsidRPr="002C624F">
        <w:rPr>
          <w:b/>
          <w:sz w:val="24"/>
          <w:szCs w:val="24"/>
        </w:rPr>
        <w:t>Usinas Nucleares</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86. A Lei nº 12.431, de 24 de junho de 2011, passa a vigorar com as seguintes alterações: </w:t>
      </w:r>
    </w:p>
    <w:p w:rsidR="00AC52E3" w:rsidRPr="00AC52E3" w:rsidRDefault="00AC52E3" w:rsidP="00AC52E3">
      <w:pPr>
        <w:ind w:firstLine="1134"/>
        <w:jc w:val="both"/>
        <w:rPr>
          <w:sz w:val="24"/>
          <w:szCs w:val="24"/>
        </w:rPr>
      </w:pPr>
    </w:p>
    <w:p w:rsidR="00AC52E3" w:rsidRPr="00AC52E3" w:rsidRDefault="00AC52E3" w:rsidP="00794D4F">
      <w:pPr>
        <w:ind w:left="1701"/>
        <w:jc w:val="both"/>
        <w:rPr>
          <w:sz w:val="24"/>
          <w:szCs w:val="24"/>
        </w:rPr>
      </w:pPr>
      <w:r w:rsidRPr="00AC52E3">
        <w:rPr>
          <w:sz w:val="24"/>
          <w:szCs w:val="24"/>
        </w:rPr>
        <w:t>"Art. 15. ...................................................................................</w:t>
      </w:r>
    </w:p>
    <w:p w:rsidR="00AC52E3" w:rsidRPr="00AC52E3" w:rsidRDefault="00AC52E3" w:rsidP="00794D4F">
      <w:pPr>
        <w:ind w:left="1701"/>
        <w:jc w:val="both"/>
        <w:rPr>
          <w:sz w:val="24"/>
          <w:szCs w:val="24"/>
        </w:rPr>
      </w:pPr>
      <w:r w:rsidRPr="00AC52E3">
        <w:rPr>
          <w:sz w:val="24"/>
          <w:szCs w:val="24"/>
        </w:rPr>
        <w:t xml:space="preserve">..................................................................................................... </w:t>
      </w:r>
    </w:p>
    <w:p w:rsidR="00AC52E3" w:rsidRDefault="00AC52E3" w:rsidP="00794D4F">
      <w:pPr>
        <w:ind w:left="1701"/>
        <w:jc w:val="both"/>
        <w:rPr>
          <w:sz w:val="24"/>
          <w:szCs w:val="24"/>
        </w:rPr>
      </w:pPr>
      <w:r w:rsidRPr="00AC52E3">
        <w:rPr>
          <w:sz w:val="24"/>
          <w:szCs w:val="24"/>
        </w:rPr>
        <w:t>§ 4º Aplica-se o disposto neste artigo aos projetos aprovados até 31 de dezembro de 2017." (NR)</w:t>
      </w:r>
    </w:p>
    <w:p w:rsidR="00F36600" w:rsidRPr="00AC52E3" w:rsidRDefault="00F36600" w:rsidP="00794D4F">
      <w:pPr>
        <w:ind w:left="1701"/>
        <w:jc w:val="both"/>
        <w:rPr>
          <w:sz w:val="24"/>
          <w:szCs w:val="24"/>
        </w:rPr>
      </w:pPr>
    </w:p>
    <w:p w:rsidR="00AC52E3" w:rsidRPr="00AC52E3" w:rsidRDefault="00AC52E3" w:rsidP="00794D4F">
      <w:pPr>
        <w:ind w:left="1701"/>
        <w:jc w:val="both"/>
        <w:rPr>
          <w:sz w:val="24"/>
          <w:szCs w:val="24"/>
        </w:rPr>
      </w:pPr>
      <w:r w:rsidRPr="00AC52E3">
        <w:rPr>
          <w:sz w:val="24"/>
          <w:szCs w:val="24"/>
        </w:rPr>
        <w:t xml:space="preserve">"Art. 16. ................................................................................... </w:t>
      </w:r>
    </w:p>
    <w:p w:rsidR="00AC52E3" w:rsidRPr="00AC52E3" w:rsidRDefault="00AC52E3" w:rsidP="00794D4F">
      <w:pPr>
        <w:ind w:left="1701"/>
        <w:jc w:val="both"/>
        <w:rPr>
          <w:sz w:val="24"/>
          <w:szCs w:val="24"/>
        </w:rPr>
      </w:pPr>
      <w:r w:rsidRPr="00AC52E3">
        <w:rPr>
          <w:sz w:val="24"/>
          <w:szCs w:val="24"/>
        </w:rPr>
        <w:t xml:space="preserve">...................................................................................................... </w:t>
      </w:r>
    </w:p>
    <w:p w:rsidR="00AC52E3" w:rsidRDefault="00AC52E3" w:rsidP="00794D4F">
      <w:pPr>
        <w:ind w:left="1701"/>
        <w:jc w:val="both"/>
        <w:rPr>
          <w:sz w:val="24"/>
          <w:szCs w:val="24"/>
        </w:rPr>
      </w:pPr>
      <w:r w:rsidRPr="00AC52E3">
        <w:rPr>
          <w:sz w:val="24"/>
          <w:szCs w:val="24"/>
        </w:rPr>
        <w:t>§ 5º No caso da suspensão aplicável ao</w:t>
      </w:r>
      <w:r w:rsidR="002C624F">
        <w:rPr>
          <w:sz w:val="24"/>
          <w:szCs w:val="24"/>
        </w:rPr>
        <w:t xml:space="preserve"> i</w:t>
      </w:r>
      <w:r w:rsidRPr="00AC52E3">
        <w:rPr>
          <w:sz w:val="24"/>
          <w:szCs w:val="24"/>
        </w:rPr>
        <w:t>mposto de</w:t>
      </w:r>
      <w:r w:rsidR="002C624F">
        <w:rPr>
          <w:sz w:val="24"/>
          <w:szCs w:val="24"/>
        </w:rPr>
        <w:t xml:space="preserve"> i</w:t>
      </w:r>
      <w:r w:rsidRPr="00AC52E3">
        <w:rPr>
          <w:sz w:val="24"/>
          <w:szCs w:val="24"/>
        </w:rPr>
        <w:t>mportação, fica dispensado, exceto para materiais de construção, o exame de similaridade de que trata o art. 17 do Decreto-Lei nº 37, de 18 de novembro de 1966." (NR)</w:t>
      </w:r>
    </w:p>
    <w:p w:rsidR="002C624F" w:rsidRPr="00AC52E3" w:rsidRDefault="002C624F" w:rsidP="00794D4F">
      <w:pPr>
        <w:ind w:left="1701"/>
        <w:jc w:val="both"/>
        <w:rPr>
          <w:sz w:val="24"/>
          <w:szCs w:val="24"/>
        </w:rPr>
      </w:pPr>
    </w:p>
    <w:p w:rsidR="00AC52E3" w:rsidRPr="00AC52E3" w:rsidRDefault="00AC52E3" w:rsidP="00794D4F">
      <w:pPr>
        <w:ind w:left="1701"/>
        <w:jc w:val="both"/>
        <w:rPr>
          <w:sz w:val="24"/>
          <w:szCs w:val="24"/>
        </w:rPr>
      </w:pPr>
      <w:r w:rsidRPr="00AC52E3">
        <w:rPr>
          <w:sz w:val="24"/>
          <w:szCs w:val="24"/>
        </w:rPr>
        <w:t>"Art. 16-A. No caso de venda no mercado</w:t>
      </w:r>
      <w:r w:rsidR="002C624F">
        <w:rPr>
          <w:sz w:val="24"/>
          <w:szCs w:val="24"/>
        </w:rPr>
        <w:t xml:space="preserve"> i</w:t>
      </w:r>
      <w:r w:rsidRPr="00AC52E3">
        <w:rPr>
          <w:sz w:val="24"/>
          <w:szCs w:val="24"/>
        </w:rPr>
        <w:t>nterno ou de</w:t>
      </w:r>
      <w:r w:rsidR="002C624F">
        <w:rPr>
          <w:sz w:val="24"/>
          <w:szCs w:val="24"/>
        </w:rPr>
        <w:t xml:space="preserve"> i</w:t>
      </w:r>
      <w:r w:rsidRPr="00AC52E3">
        <w:rPr>
          <w:sz w:val="24"/>
          <w:szCs w:val="24"/>
        </w:rPr>
        <w:t>mportação de máquinas, aparelhos,</w:t>
      </w:r>
      <w:r w:rsidR="002C624F">
        <w:rPr>
          <w:sz w:val="24"/>
          <w:szCs w:val="24"/>
        </w:rPr>
        <w:t xml:space="preserve"> i</w:t>
      </w:r>
      <w:r w:rsidRPr="00AC52E3">
        <w:rPr>
          <w:sz w:val="24"/>
          <w:szCs w:val="24"/>
        </w:rPr>
        <w:t>nstrumentos e equipamentos, novos, e de materiais de construção para utilização ou</w:t>
      </w:r>
      <w:r w:rsidR="002C624F">
        <w:rPr>
          <w:sz w:val="24"/>
          <w:szCs w:val="24"/>
        </w:rPr>
        <w:t xml:space="preserve"> i</w:t>
      </w:r>
      <w:r w:rsidRPr="00AC52E3">
        <w:rPr>
          <w:sz w:val="24"/>
          <w:szCs w:val="24"/>
        </w:rPr>
        <w:t>ncorporação em obras de</w:t>
      </w:r>
      <w:r w:rsidR="002C624F">
        <w:rPr>
          <w:sz w:val="24"/>
          <w:szCs w:val="24"/>
        </w:rPr>
        <w:t xml:space="preserve"> i</w:t>
      </w:r>
      <w:r w:rsidRPr="00AC52E3">
        <w:rPr>
          <w:sz w:val="24"/>
          <w:szCs w:val="24"/>
        </w:rPr>
        <w:t>nfraestrutura destinadas ao ativo</w:t>
      </w:r>
      <w:r w:rsidR="002C624F">
        <w:rPr>
          <w:sz w:val="24"/>
          <w:szCs w:val="24"/>
        </w:rPr>
        <w:t xml:space="preserve"> i</w:t>
      </w:r>
      <w:r w:rsidRPr="00AC52E3">
        <w:rPr>
          <w:sz w:val="24"/>
          <w:szCs w:val="24"/>
        </w:rPr>
        <w:t xml:space="preserve">mobilizado, fica suspensa a exigência da: </w:t>
      </w:r>
    </w:p>
    <w:p w:rsidR="00AC52E3" w:rsidRPr="00AC52E3" w:rsidRDefault="00AC52E3" w:rsidP="00794D4F">
      <w:pPr>
        <w:ind w:left="1701"/>
        <w:jc w:val="both"/>
        <w:rPr>
          <w:sz w:val="24"/>
          <w:szCs w:val="24"/>
        </w:rPr>
      </w:pPr>
      <w:r w:rsidRPr="00AC52E3">
        <w:rPr>
          <w:sz w:val="24"/>
          <w:szCs w:val="24"/>
        </w:rPr>
        <w:t>I - Contribuição para os Programas de</w:t>
      </w:r>
      <w:r w:rsidR="002C624F">
        <w:rPr>
          <w:sz w:val="24"/>
          <w:szCs w:val="24"/>
        </w:rPr>
        <w:t xml:space="preserve"> </w:t>
      </w:r>
      <w:r w:rsidR="00D07ACD">
        <w:rPr>
          <w:sz w:val="24"/>
          <w:szCs w:val="24"/>
        </w:rPr>
        <w:t>I</w:t>
      </w:r>
      <w:r w:rsidRPr="00AC52E3">
        <w:rPr>
          <w:sz w:val="24"/>
          <w:szCs w:val="24"/>
        </w:rPr>
        <w:t xml:space="preserve">ntegração Social e de Formação do Patrimônio do Servidor Público - Contribuição para o PIS/Pasep e da </w:t>
      </w:r>
      <w:r w:rsidRPr="00AC52E3">
        <w:rPr>
          <w:sz w:val="24"/>
          <w:szCs w:val="24"/>
        </w:rPr>
        <w:lastRenderedPageBreak/>
        <w:t xml:space="preserve">Contribuição para o Financiamento da Seguridade Social </w:t>
      </w:r>
      <w:r w:rsidR="002C624F">
        <w:rPr>
          <w:sz w:val="24"/>
          <w:szCs w:val="24"/>
        </w:rPr>
        <w:t>–</w:t>
      </w:r>
      <w:r w:rsidRPr="00AC52E3">
        <w:rPr>
          <w:sz w:val="24"/>
          <w:szCs w:val="24"/>
        </w:rPr>
        <w:t xml:space="preserve"> COFINS</w:t>
      </w:r>
      <w:r w:rsidR="002C624F">
        <w:rPr>
          <w:sz w:val="24"/>
          <w:szCs w:val="24"/>
        </w:rPr>
        <w:t xml:space="preserve"> i</w:t>
      </w:r>
      <w:r w:rsidRPr="00AC52E3">
        <w:rPr>
          <w:sz w:val="24"/>
          <w:szCs w:val="24"/>
        </w:rPr>
        <w:t>ncidentes sobre a venda no mercado</w:t>
      </w:r>
      <w:r w:rsidR="002C624F">
        <w:rPr>
          <w:sz w:val="24"/>
          <w:szCs w:val="24"/>
        </w:rPr>
        <w:t xml:space="preserve"> i</w:t>
      </w:r>
      <w:r w:rsidRPr="00AC52E3">
        <w:rPr>
          <w:sz w:val="24"/>
          <w:szCs w:val="24"/>
        </w:rPr>
        <w:t xml:space="preserve">nterno quando os referidos bens ou materiais de construção forem adquiridos por pessoa jurídica beneficiária do </w:t>
      </w:r>
      <w:proofErr w:type="spellStart"/>
      <w:r w:rsidRPr="00AC52E3">
        <w:rPr>
          <w:sz w:val="24"/>
          <w:szCs w:val="24"/>
        </w:rPr>
        <w:t>Renuclear</w:t>
      </w:r>
      <w:proofErr w:type="spellEnd"/>
      <w:r w:rsidRPr="00AC52E3">
        <w:rPr>
          <w:sz w:val="24"/>
          <w:szCs w:val="24"/>
        </w:rPr>
        <w:t xml:space="preserve">; </w:t>
      </w:r>
    </w:p>
    <w:p w:rsidR="00AC52E3" w:rsidRPr="00AC52E3" w:rsidRDefault="00AC52E3" w:rsidP="00794D4F">
      <w:pPr>
        <w:ind w:left="1701"/>
        <w:jc w:val="both"/>
        <w:rPr>
          <w:sz w:val="24"/>
          <w:szCs w:val="24"/>
        </w:rPr>
      </w:pPr>
      <w:r w:rsidRPr="00AC52E3">
        <w:rPr>
          <w:sz w:val="24"/>
          <w:szCs w:val="24"/>
        </w:rPr>
        <w:t xml:space="preserve">II - Contribuição para o PIS/Pasep-Importação e da </w:t>
      </w:r>
      <w:proofErr w:type="spellStart"/>
      <w:r w:rsidRPr="00AC52E3">
        <w:rPr>
          <w:sz w:val="24"/>
          <w:szCs w:val="24"/>
        </w:rPr>
        <w:t>Cofins</w:t>
      </w:r>
      <w:proofErr w:type="spellEnd"/>
      <w:r w:rsidRPr="00AC52E3">
        <w:rPr>
          <w:sz w:val="24"/>
          <w:szCs w:val="24"/>
        </w:rPr>
        <w:t>-</w:t>
      </w:r>
      <w:r w:rsidR="00D07ACD">
        <w:rPr>
          <w:sz w:val="24"/>
          <w:szCs w:val="24"/>
        </w:rPr>
        <w:t>I</w:t>
      </w:r>
      <w:r w:rsidRPr="00AC52E3">
        <w:rPr>
          <w:sz w:val="24"/>
          <w:szCs w:val="24"/>
        </w:rPr>
        <w:t>mportação quando os referidos bens ou materiais de construção forem</w:t>
      </w:r>
      <w:r w:rsidR="002C624F">
        <w:rPr>
          <w:sz w:val="24"/>
          <w:szCs w:val="24"/>
        </w:rPr>
        <w:t xml:space="preserve"> i</w:t>
      </w:r>
      <w:r w:rsidRPr="00AC52E3">
        <w:rPr>
          <w:sz w:val="24"/>
          <w:szCs w:val="24"/>
        </w:rPr>
        <w:t xml:space="preserve">mportados diretamente por pessoa jurídica beneficiária do </w:t>
      </w:r>
      <w:proofErr w:type="spellStart"/>
      <w:r w:rsidRPr="00AC52E3">
        <w:rPr>
          <w:sz w:val="24"/>
          <w:szCs w:val="24"/>
        </w:rPr>
        <w:t>Renuclear</w:t>
      </w:r>
      <w:proofErr w:type="spellEnd"/>
      <w:r w:rsidRPr="00AC52E3">
        <w:rPr>
          <w:sz w:val="24"/>
          <w:szCs w:val="24"/>
        </w:rPr>
        <w:t xml:space="preserve">. </w:t>
      </w:r>
    </w:p>
    <w:p w:rsidR="00AC52E3" w:rsidRPr="00AC52E3" w:rsidRDefault="00AC52E3" w:rsidP="00794D4F">
      <w:pPr>
        <w:ind w:left="1701"/>
        <w:jc w:val="both"/>
        <w:rPr>
          <w:sz w:val="24"/>
          <w:szCs w:val="24"/>
        </w:rPr>
      </w:pPr>
      <w:r w:rsidRPr="00AC52E3">
        <w:rPr>
          <w:sz w:val="24"/>
          <w:szCs w:val="24"/>
        </w:rPr>
        <w:t>§ 1º Nas notas fiscais relativas às vendas de que trata o</w:t>
      </w:r>
      <w:r w:rsidR="002C624F">
        <w:rPr>
          <w:sz w:val="24"/>
          <w:szCs w:val="24"/>
        </w:rPr>
        <w:t xml:space="preserve"> i</w:t>
      </w:r>
      <w:r w:rsidRPr="00AC52E3">
        <w:rPr>
          <w:sz w:val="24"/>
          <w:szCs w:val="24"/>
        </w:rPr>
        <w:t>nciso</w:t>
      </w:r>
      <w:r w:rsidR="002C624F">
        <w:rPr>
          <w:sz w:val="24"/>
          <w:szCs w:val="24"/>
        </w:rPr>
        <w:t xml:space="preserve"> </w:t>
      </w:r>
      <w:r w:rsidR="00D07ACD">
        <w:rPr>
          <w:sz w:val="24"/>
          <w:szCs w:val="24"/>
        </w:rPr>
        <w:t>I</w:t>
      </w:r>
      <w:r w:rsidRPr="00AC52E3">
        <w:rPr>
          <w:sz w:val="24"/>
          <w:szCs w:val="24"/>
        </w:rPr>
        <w:t xml:space="preserve"> do </w:t>
      </w:r>
      <w:r w:rsidR="0078511E" w:rsidRPr="0078511E">
        <w:rPr>
          <w:i/>
          <w:sz w:val="24"/>
          <w:szCs w:val="24"/>
        </w:rPr>
        <w:t>caput</w:t>
      </w:r>
      <w:r w:rsidRPr="00AC52E3">
        <w:rPr>
          <w:sz w:val="24"/>
          <w:szCs w:val="24"/>
        </w:rPr>
        <w:t xml:space="preserve"> deverá constar a expressão "Venda efetuada com suspensão do pagamento da Contribuição para o PIS/Pasep e da </w:t>
      </w:r>
      <w:proofErr w:type="spellStart"/>
      <w:r w:rsidRPr="00AC52E3">
        <w:rPr>
          <w:sz w:val="24"/>
          <w:szCs w:val="24"/>
        </w:rPr>
        <w:t>Cofins</w:t>
      </w:r>
      <w:proofErr w:type="spellEnd"/>
      <w:r w:rsidRPr="00AC52E3">
        <w:rPr>
          <w:sz w:val="24"/>
          <w:szCs w:val="24"/>
        </w:rPr>
        <w:t xml:space="preserve">", com a especificação do dispositivo legal correspondente. </w:t>
      </w:r>
    </w:p>
    <w:p w:rsidR="00AC52E3" w:rsidRDefault="00AC52E3" w:rsidP="00794D4F">
      <w:pPr>
        <w:ind w:left="1701"/>
        <w:jc w:val="both"/>
        <w:rPr>
          <w:sz w:val="24"/>
          <w:szCs w:val="24"/>
        </w:rPr>
      </w:pPr>
      <w:r w:rsidRPr="00AC52E3">
        <w:rPr>
          <w:sz w:val="24"/>
          <w:szCs w:val="24"/>
        </w:rPr>
        <w:t>§ 2º As suspensões de que trata este artigo convertem-se em alíquota 0 (zero) após a utilização ou</w:t>
      </w:r>
      <w:r w:rsidR="00831579">
        <w:rPr>
          <w:sz w:val="24"/>
          <w:szCs w:val="24"/>
        </w:rPr>
        <w:t xml:space="preserve"> i</w:t>
      </w:r>
      <w:r w:rsidRPr="00AC52E3">
        <w:rPr>
          <w:sz w:val="24"/>
          <w:szCs w:val="24"/>
        </w:rPr>
        <w:t>ncorporação do bem ou material de construção na obra de</w:t>
      </w:r>
      <w:r w:rsidR="00831579">
        <w:rPr>
          <w:sz w:val="24"/>
          <w:szCs w:val="24"/>
        </w:rPr>
        <w:t xml:space="preserve"> i</w:t>
      </w:r>
      <w:r w:rsidRPr="00AC52E3">
        <w:rPr>
          <w:sz w:val="24"/>
          <w:szCs w:val="24"/>
        </w:rPr>
        <w:t>nfraestrutura."</w:t>
      </w:r>
      <w:r w:rsidR="002C624F">
        <w:rPr>
          <w:sz w:val="24"/>
          <w:szCs w:val="24"/>
        </w:rPr>
        <w:t xml:space="preserve"> </w:t>
      </w:r>
    </w:p>
    <w:p w:rsidR="002C624F" w:rsidRPr="00AC52E3" w:rsidRDefault="002C624F" w:rsidP="00794D4F">
      <w:pPr>
        <w:ind w:left="1701"/>
        <w:jc w:val="both"/>
        <w:rPr>
          <w:sz w:val="24"/>
          <w:szCs w:val="24"/>
        </w:rPr>
      </w:pPr>
    </w:p>
    <w:p w:rsidR="00AC52E3" w:rsidRPr="00AC52E3" w:rsidRDefault="00AC52E3" w:rsidP="00794D4F">
      <w:pPr>
        <w:ind w:left="1701"/>
        <w:jc w:val="both"/>
        <w:rPr>
          <w:sz w:val="24"/>
          <w:szCs w:val="24"/>
        </w:rPr>
      </w:pPr>
      <w:r w:rsidRPr="00AC52E3">
        <w:rPr>
          <w:sz w:val="24"/>
          <w:szCs w:val="24"/>
        </w:rPr>
        <w:t>"Art. 16-B. No caso de venda no mercado</w:t>
      </w:r>
      <w:r w:rsidR="00831579">
        <w:rPr>
          <w:sz w:val="24"/>
          <w:szCs w:val="24"/>
        </w:rPr>
        <w:t xml:space="preserve"> i</w:t>
      </w:r>
      <w:r w:rsidRPr="00AC52E3">
        <w:rPr>
          <w:sz w:val="24"/>
          <w:szCs w:val="24"/>
        </w:rPr>
        <w:t>nterno ou de</w:t>
      </w:r>
      <w:r w:rsidR="00831579">
        <w:rPr>
          <w:sz w:val="24"/>
          <w:szCs w:val="24"/>
        </w:rPr>
        <w:t xml:space="preserve"> i</w:t>
      </w:r>
      <w:r w:rsidRPr="00AC52E3">
        <w:rPr>
          <w:sz w:val="24"/>
          <w:szCs w:val="24"/>
        </w:rPr>
        <w:t>mportação de serviços destinados a obras de</w:t>
      </w:r>
      <w:r w:rsidR="007C539B">
        <w:rPr>
          <w:sz w:val="24"/>
          <w:szCs w:val="24"/>
        </w:rPr>
        <w:t xml:space="preserve"> i</w:t>
      </w:r>
      <w:r w:rsidRPr="00AC52E3">
        <w:rPr>
          <w:sz w:val="24"/>
          <w:szCs w:val="24"/>
        </w:rPr>
        <w:t>nfraestrutura para</w:t>
      </w:r>
      <w:r w:rsidR="007C539B">
        <w:rPr>
          <w:sz w:val="24"/>
          <w:szCs w:val="24"/>
        </w:rPr>
        <w:t xml:space="preserve"> i</w:t>
      </w:r>
      <w:r w:rsidRPr="00AC52E3">
        <w:rPr>
          <w:sz w:val="24"/>
          <w:szCs w:val="24"/>
        </w:rPr>
        <w:t>ncorporação ao ativo</w:t>
      </w:r>
      <w:r w:rsidR="007C539B">
        <w:rPr>
          <w:sz w:val="24"/>
          <w:szCs w:val="24"/>
        </w:rPr>
        <w:t xml:space="preserve"> i</w:t>
      </w:r>
      <w:r w:rsidRPr="00AC52E3">
        <w:rPr>
          <w:sz w:val="24"/>
          <w:szCs w:val="24"/>
        </w:rPr>
        <w:t xml:space="preserve">mobilizado, fica suspensa a exigência da: </w:t>
      </w:r>
    </w:p>
    <w:p w:rsidR="00AC52E3" w:rsidRPr="00AC52E3" w:rsidRDefault="00AC52E3" w:rsidP="00794D4F">
      <w:pPr>
        <w:ind w:left="1701"/>
        <w:jc w:val="both"/>
        <w:rPr>
          <w:sz w:val="24"/>
          <w:szCs w:val="24"/>
        </w:rPr>
      </w:pPr>
      <w:r w:rsidRPr="00AC52E3">
        <w:rPr>
          <w:sz w:val="24"/>
          <w:szCs w:val="24"/>
        </w:rPr>
        <w:t xml:space="preserve">I - Contribuição para o PIS/Pasep e da </w:t>
      </w:r>
      <w:proofErr w:type="spellStart"/>
      <w:r w:rsidRPr="00AC52E3">
        <w:rPr>
          <w:sz w:val="24"/>
          <w:szCs w:val="24"/>
        </w:rPr>
        <w:t>Cofins</w:t>
      </w:r>
      <w:proofErr w:type="spellEnd"/>
      <w:r w:rsidR="007C539B">
        <w:rPr>
          <w:sz w:val="24"/>
          <w:szCs w:val="24"/>
        </w:rPr>
        <w:t xml:space="preserve"> i</w:t>
      </w:r>
      <w:r w:rsidRPr="00AC52E3">
        <w:rPr>
          <w:sz w:val="24"/>
          <w:szCs w:val="24"/>
        </w:rPr>
        <w:t xml:space="preserve">ncidentes sobre a prestação de serviços efetuada por pessoa jurídica estabelecida no País quando os referidos serviços forem prestados à pessoa jurídica beneficiária do </w:t>
      </w:r>
      <w:proofErr w:type="spellStart"/>
      <w:r w:rsidRPr="00AC52E3">
        <w:rPr>
          <w:sz w:val="24"/>
          <w:szCs w:val="24"/>
        </w:rPr>
        <w:t>Renuclear</w:t>
      </w:r>
      <w:proofErr w:type="spellEnd"/>
      <w:r w:rsidRPr="00AC52E3">
        <w:rPr>
          <w:sz w:val="24"/>
          <w:szCs w:val="24"/>
        </w:rPr>
        <w:t xml:space="preserve">; ou </w:t>
      </w:r>
    </w:p>
    <w:p w:rsidR="00AC52E3" w:rsidRPr="00AC52E3" w:rsidRDefault="00AC52E3" w:rsidP="00794D4F">
      <w:pPr>
        <w:ind w:left="1701"/>
        <w:jc w:val="both"/>
        <w:rPr>
          <w:sz w:val="24"/>
          <w:szCs w:val="24"/>
        </w:rPr>
      </w:pPr>
      <w:r w:rsidRPr="00AC52E3">
        <w:rPr>
          <w:sz w:val="24"/>
          <w:szCs w:val="24"/>
        </w:rPr>
        <w:t xml:space="preserve">II - Contribuição para o PIS/Pasep-Importação e da </w:t>
      </w:r>
      <w:proofErr w:type="spellStart"/>
      <w:r w:rsidRPr="00AC52E3">
        <w:rPr>
          <w:sz w:val="24"/>
          <w:szCs w:val="24"/>
        </w:rPr>
        <w:t>Cofins</w:t>
      </w:r>
      <w:proofErr w:type="spellEnd"/>
      <w:r w:rsidRPr="00AC52E3">
        <w:rPr>
          <w:sz w:val="24"/>
          <w:szCs w:val="24"/>
        </w:rPr>
        <w:t>-Importação</w:t>
      </w:r>
      <w:r w:rsidR="007C539B">
        <w:rPr>
          <w:sz w:val="24"/>
          <w:szCs w:val="24"/>
        </w:rPr>
        <w:t xml:space="preserve"> i</w:t>
      </w:r>
      <w:r w:rsidRPr="00AC52E3">
        <w:rPr>
          <w:sz w:val="24"/>
          <w:szCs w:val="24"/>
        </w:rPr>
        <w:t>ncidentes sobre a prestação de serviços quando os referidos serviços forem</w:t>
      </w:r>
      <w:r w:rsidR="007C539B">
        <w:rPr>
          <w:sz w:val="24"/>
          <w:szCs w:val="24"/>
        </w:rPr>
        <w:t xml:space="preserve"> i</w:t>
      </w:r>
      <w:r w:rsidRPr="00AC52E3">
        <w:rPr>
          <w:sz w:val="24"/>
          <w:szCs w:val="24"/>
        </w:rPr>
        <w:t xml:space="preserve">mportados diretamente por pessoa jurídica beneficiária do </w:t>
      </w:r>
      <w:proofErr w:type="spellStart"/>
      <w:r w:rsidRPr="00AC52E3">
        <w:rPr>
          <w:sz w:val="24"/>
          <w:szCs w:val="24"/>
        </w:rPr>
        <w:t>Renuclear</w:t>
      </w:r>
      <w:proofErr w:type="spellEnd"/>
      <w:r w:rsidRPr="00AC52E3">
        <w:rPr>
          <w:sz w:val="24"/>
          <w:szCs w:val="24"/>
        </w:rPr>
        <w:t xml:space="preserve">. </w:t>
      </w:r>
    </w:p>
    <w:p w:rsidR="00AC52E3" w:rsidRPr="00AC52E3" w:rsidRDefault="00AC52E3" w:rsidP="00794D4F">
      <w:pPr>
        <w:ind w:left="1701"/>
        <w:jc w:val="both"/>
        <w:rPr>
          <w:sz w:val="24"/>
          <w:szCs w:val="24"/>
        </w:rPr>
      </w:pPr>
      <w:r w:rsidRPr="00AC52E3">
        <w:rPr>
          <w:sz w:val="24"/>
          <w:szCs w:val="24"/>
        </w:rPr>
        <w:t>§ 1º Nas notas fiscais relativas às prestações de serviço de que trata o</w:t>
      </w:r>
      <w:r w:rsidR="007C539B">
        <w:rPr>
          <w:sz w:val="24"/>
          <w:szCs w:val="24"/>
        </w:rPr>
        <w:t xml:space="preserve"> </w:t>
      </w:r>
      <w:r w:rsidR="00D07ACD">
        <w:rPr>
          <w:sz w:val="24"/>
          <w:szCs w:val="24"/>
        </w:rPr>
        <w:t>I</w:t>
      </w:r>
      <w:r w:rsidRPr="00AC52E3">
        <w:rPr>
          <w:sz w:val="24"/>
          <w:szCs w:val="24"/>
        </w:rPr>
        <w:t>nciso</w:t>
      </w:r>
      <w:r w:rsidR="007C539B">
        <w:rPr>
          <w:sz w:val="24"/>
          <w:szCs w:val="24"/>
        </w:rPr>
        <w:t xml:space="preserve"> </w:t>
      </w:r>
      <w:r w:rsidR="00D07ACD">
        <w:rPr>
          <w:sz w:val="24"/>
          <w:szCs w:val="24"/>
        </w:rPr>
        <w:t>I</w:t>
      </w:r>
      <w:r w:rsidRPr="00AC52E3">
        <w:rPr>
          <w:sz w:val="24"/>
          <w:szCs w:val="24"/>
        </w:rPr>
        <w:t xml:space="preserve"> do </w:t>
      </w:r>
      <w:r w:rsidR="0078511E" w:rsidRPr="0078511E">
        <w:rPr>
          <w:i/>
          <w:sz w:val="24"/>
          <w:szCs w:val="24"/>
        </w:rPr>
        <w:t>caput</w:t>
      </w:r>
      <w:r w:rsidRPr="00AC52E3">
        <w:rPr>
          <w:sz w:val="24"/>
          <w:szCs w:val="24"/>
        </w:rPr>
        <w:t xml:space="preserve">, deverá constar a expressão "Prestação de serviço efetuada com suspensão do pagamento da Contribuição para o PIS/Pasep e da </w:t>
      </w:r>
      <w:proofErr w:type="spellStart"/>
      <w:r w:rsidRPr="00AC52E3">
        <w:rPr>
          <w:sz w:val="24"/>
          <w:szCs w:val="24"/>
        </w:rPr>
        <w:t>Cofins</w:t>
      </w:r>
      <w:proofErr w:type="spellEnd"/>
      <w:r w:rsidRPr="00AC52E3">
        <w:rPr>
          <w:sz w:val="24"/>
          <w:szCs w:val="24"/>
        </w:rPr>
        <w:t xml:space="preserve">", com a especificação do dispositivo legal correspondente. </w:t>
      </w:r>
    </w:p>
    <w:p w:rsidR="00AC52E3" w:rsidRDefault="00AC52E3" w:rsidP="00B45248">
      <w:pPr>
        <w:ind w:left="1701"/>
        <w:jc w:val="both"/>
        <w:rPr>
          <w:sz w:val="24"/>
          <w:szCs w:val="24"/>
        </w:rPr>
      </w:pPr>
      <w:r w:rsidRPr="00AC52E3">
        <w:rPr>
          <w:sz w:val="24"/>
          <w:szCs w:val="24"/>
        </w:rPr>
        <w:t>§ 2º As suspensões de que trata este artigo convertem-se em alíquota 0 (zero) após o serviço ser aplicado na obra de</w:t>
      </w:r>
      <w:r w:rsidR="007C539B">
        <w:rPr>
          <w:sz w:val="24"/>
          <w:szCs w:val="24"/>
        </w:rPr>
        <w:t xml:space="preserve"> i</w:t>
      </w:r>
      <w:r w:rsidRPr="00AC52E3">
        <w:rPr>
          <w:sz w:val="24"/>
          <w:szCs w:val="24"/>
        </w:rPr>
        <w:t>nfraestrutura."</w:t>
      </w:r>
    </w:p>
    <w:p w:rsidR="007C539B" w:rsidRPr="00AC52E3" w:rsidRDefault="007C539B" w:rsidP="00B45248">
      <w:pPr>
        <w:ind w:left="1701"/>
        <w:jc w:val="both"/>
        <w:rPr>
          <w:sz w:val="24"/>
          <w:szCs w:val="24"/>
        </w:rPr>
      </w:pPr>
    </w:p>
    <w:p w:rsidR="00AC52E3" w:rsidRPr="00AC52E3" w:rsidRDefault="00AC52E3" w:rsidP="00B45248">
      <w:pPr>
        <w:ind w:left="1701"/>
        <w:jc w:val="both"/>
        <w:rPr>
          <w:sz w:val="24"/>
          <w:szCs w:val="24"/>
        </w:rPr>
      </w:pPr>
      <w:r w:rsidRPr="00AC52E3">
        <w:rPr>
          <w:sz w:val="24"/>
          <w:szCs w:val="24"/>
        </w:rPr>
        <w:t>"Art. 16-C. No caso de locação de máquinas, aparelhos,</w:t>
      </w:r>
      <w:r w:rsidR="007C539B">
        <w:rPr>
          <w:sz w:val="24"/>
          <w:szCs w:val="24"/>
        </w:rPr>
        <w:t xml:space="preserve"> i</w:t>
      </w:r>
      <w:r w:rsidRPr="00AC52E3">
        <w:rPr>
          <w:sz w:val="24"/>
          <w:szCs w:val="24"/>
        </w:rPr>
        <w:t xml:space="preserve">nstrumentos e equipamentos à pessoa jurídica beneficiária do </w:t>
      </w:r>
      <w:proofErr w:type="spellStart"/>
      <w:r w:rsidRPr="00AC52E3">
        <w:rPr>
          <w:sz w:val="24"/>
          <w:szCs w:val="24"/>
        </w:rPr>
        <w:t>Renuclear</w:t>
      </w:r>
      <w:proofErr w:type="spellEnd"/>
      <w:r w:rsidRPr="00AC52E3">
        <w:rPr>
          <w:sz w:val="24"/>
          <w:szCs w:val="24"/>
        </w:rPr>
        <w:t xml:space="preserve"> para utilização em obras de</w:t>
      </w:r>
      <w:r w:rsidR="007C539B">
        <w:rPr>
          <w:sz w:val="24"/>
          <w:szCs w:val="24"/>
        </w:rPr>
        <w:t xml:space="preserve"> i</w:t>
      </w:r>
      <w:r w:rsidRPr="00AC52E3">
        <w:rPr>
          <w:sz w:val="24"/>
          <w:szCs w:val="24"/>
        </w:rPr>
        <w:t>nfraestrutura a serem</w:t>
      </w:r>
      <w:r w:rsidR="007C539B">
        <w:rPr>
          <w:sz w:val="24"/>
          <w:szCs w:val="24"/>
        </w:rPr>
        <w:t xml:space="preserve"> i</w:t>
      </w:r>
      <w:r w:rsidRPr="00AC52E3">
        <w:rPr>
          <w:sz w:val="24"/>
          <w:szCs w:val="24"/>
        </w:rPr>
        <w:t>ncorporadas ao ativo</w:t>
      </w:r>
      <w:r w:rsidR="007C539B">
        <w:rPr>
          <w:sz w:val="24"/>
          <w:szCs w:val="24"/>
        </w:rPr>
        <w:t xml:space="preserve"> i</w:t>
      </w:r>
      <w:r w:rsidRPr="00AC52E3">
        <w:rPr>
          <w:sz w:val="24"/>
          <w:szCs w:val="24"/>
        </w:rPr>
        <w:t xml:space="preserve">mobilizado, fica suspensa a exigência da Contribuição para o PIS/Pasep e da </w:t>
      </w:r>
      <w:proofErr w:type="spellStart"/>
      <w:r w:rsidRPr="00AC52E3">
        <w:rPr>
          <w:sz w:val="24"/>
          <w:szCs w:val="24"/>
        </w:rPr>
        <w:t>Cofins</w:t>
      </w:r>
      <w:proofErr w:type="spellEnd"/>
      <w:r w:rsidR="007C539B">
        <w:rPr>
          <w:sz w:val="24"/>
          <w:szCs w:val="24"/>
        </w:rPr>
        <w:t xml:space="preserve"> i</w:t>
      </w:r>
      <w:r w:rsidRPr="00AC52E3">
        <w:rPr>
          <w:sz w:val="24"/>
          <w:szCs w:val="24"/>
        </w:rPr>
        <w:t xml:space="preserve">ncidentes sobre a receita auferida pelo locador. </w:t>
      </w:r>
    </w:p>
    <w:p w:rsidR="00AC52E3" w:rsidRDefault="00AC52E3" w:rsidP="00B45248">
      <w:pPr>
        <w:ind w:left="1701"/>
        <w:jc w:val="both"/>
        <w:rPr>
          <w:sz w:val="24"/>
          <w:szCs w:val="24"/>
        </w:rPr>
      </w:pPr>
      <w:r w:rsidRPr="00AC52E3">
        <w:rPr>
          <w:sz w:val="24"/>
          <w:szCs w:val="24"/>
        </w:rPr>
        <w:t>Parágrafo único. As suspensões de que trata este artigo convertem-se em alíquota 0 (zero) após a aplicação do bem locado na obra de</w:t>
      </w:r>
      <w:r w:rsidR="007C539B">
        <w:rPr>
          <w:sz w:val="24"/>
          <w:szCs w:val="24"/>
        </w:rPr>
        <w:t xml:space="preserve"> i</w:t>
      </w:r>
      <w:r w:rsidRPr="00AC52E3">
        <w:rPr>
          <w:sz w:val="24"/>
          <w:szCs w:val="24"/>
        </w:rPr>
        <w:t>nfraestrutura."</w:t>
      </w:r>
    </w:p>
    <w:p w:rsidR="007C539B" w:rsidRPr="00AC52E3" w:rsidRDefault="007C539B" w:rsidP="00B45248">
      <w:pPr>
        <w:ind w:left="1701"/>
        <w:jc w:val="both"/>
        <w:rPr>
          <w:sz w:val="24"/>
          <w:szCs w:val="24"/>
        </w:rPr>
      </w:pPr>
    </w:p>
    <w:p w:rsidR="00AC52E3" w:rsidRDefault="00AC52E3" w:rsidP="00B45248">
      <w:pPr>
        <w:ind w:left="1701"/>
        <w:jc w:val="both"/>
        <w:rPr>
          <w:sz w:val="24"/>
          <w:szCs w:val="24"/>
        </w:rPr>
      </w:pPr>
      <w:r w:rsidRPr="00AC52E3">
        <w:rPr>
          <w:sz w:val="24"/>
          <w:szCs w:val="24"/>
        </w:rPr>
        <w:t>"Art. 16-D. Para efeitos dos arts.16 e 16-A, equipara-se ao</w:t>
      </w:r>
      <w:r w:rsidR="007C539B">
        <w:rPr>
          <w:sz w:val="24"/>
          <w:szCs w:val="24"/>
        </w:rPr>
        <w:t xml:space="preserve"> i</w:t>
      </w:r>
      <w:r w:rsidRPr="00AC52E3">
        <w:rPr>
          <w:sz w:val="24"/>
          <w:szCs w:val="24"/>
        </w:rPr>
        <w:t>mportador a pessoa jurídica adquirente de bens estrangeiros, no caso de</w:t>
      </w:r>
      <w:r w:rsidR="007C539B">
        <w:rPr>
          <w:sz w:val="24"/>
          <w:szCs w:val="24"/>
        </w:rPr>
        <w:t xml:space="preserve"> i</w:t>
      </w:r>
      <w:r w:rsidRPr="00AC52E3">
        <w:rPr>
          <w:sz w:val="24"/>
          <w:szCs w:val="24"/>
        </w:rPr>
        <w:t>mportação realizada por sua conta e ordem por</w:t>
      </w:r>
      <w:r w:rsidR="007C539B">
        <w:rPr>
          <w:sz w:val="24"/>
          <w:szCs w:val="24"/>
        </w:rPr>
        <w:t xml:space="preserve"> i</w:t>
      </w:r>
      <w:r w:rsidRPr="00AC52E3">
        <w:rPr>
          <w:sz w:val="24"/>
          <w:szCs w:val="24"/>
        </w:rPr>
        <w:t>ntermédio de pessoa jurídica</w:t>
      </w:r>
      <w:r w:rsidR="007C539B">
        <w:rPr>
          <w:sz w:val="24"/>
          <w:szCs w:val="24"/>
        </w:rPr>
        <w:t xml:space="preserve"> i</w:t>
      </w:r>
      <w:r w:rsidRPr="00AC52E3">
        <w:rPr>
          <w:sz w:val="24"/>
          <w:szCs w:val="24"/>
        </w:rPr>
        <w:t>mportadora."</w:t>
      </w:r>
    </w:p>
    <w:p w:rsidR="007C539B" w:rsidRPr="00AC52E3" w:rsidRDefault="007C539B" w:rsidP="00B45248">
      <w:pPr>
        <w:ind w:left="1701"/>
        <w:jc w:val="both"/>
        <w:rPr>
          <w:sz w:val="24"/>
          <w:szCs w:val="24"/>
        </w:rPr>
      </w:pPr>
    </w:p>
    <w:p w:rsidR="00AC52E3" w:rsidRPr="00AC52E3" w:rsidRDefault="00AC52E3" w:rsidP="00B45248">
      <w:pPr>
        <w:ind w:left="1701"/>
        <w:jc w:val="both"/>
        <w:rPr>
          <w:sz w:val="24"/>
          <w:szCs w:val="24"/>
        </w:rPr>
      </w:pPr>
      <w:r w:rsidRPr="00AC52E3">
        <w:rPr>
          <w:sz w:val="24"/>
          <w:szCs w:val="24"/>
        </w:rPr>
        <w:t xml:space="preserve">"Art. 16-E. A pessoa jurídica habilitada ao </w:t>
      </w:r>
      <w:proofErr w:type="spellStart"/>
      <w:r w:rsidRPr="00AC52E3">
        <w:rPr>
          <w:sz w:val="24"/>
          <w:szCs w:val="24"/>
        </w:rPr>
        <w:t>Renuclear</w:t>
      </w:r>
      <w:proofErr w:type="spellEnd"/>
      <w:r w:rsidRPr="00AC52E3">
        <w:rPr>
          <w:sz w:val="24"/>
          <w:szCs w:val="24"/>
        </w:rPr>
        <w:t xml:space="preserve"> que não utilizar ou</w:t>
      </w:r>
      <w:r w:rsidR="007C539B">
        <w:rPr>
          <w:sz w:val="24"/>
          <w:szCs w:val="24"/>
        </w:rPr>
        <w:t xml:space="preserve"> i</w:t>
      </w:r>
      <w:r w:rsidRPr="00AC52E3">
        <w:rPr>
          <w:sz w:val="24"/>
          <w:szCs w:val="24"/>
        </w:rPr>
        <w:t>ncorporar o bem ou material de construção na obra de</w:t>
      </w:r>
      <w:r w:rsidR="007C539B">
        <w:rPr>
          <w:sz w:val="24"/>
          <w:szCs w:val="24"/>
        </w:rPr>
        <w:t xml:space="preserve"> i</w:t>
      </w:r>
      <w:r w:rsidRPr="00AC52E3">
        <w:rPr>
          <w:sz w:val="24"/>
          <w:szCs w:val="24"/>
        </w:rPr>
        <w:t xml:space="preserve">nfraestrutura ou que não aplicar o serviço ou o bem locado na citada obra, fica obrigada a recolher os tributos não pagos em decorrência das suspensões usufruídas, acrescidas de juros e multa de mora, na forma da legislação específica, contados a partir do </w:t>
      </w:r>
      <w:r w:rsidRPr="00AC52E3">
        <w:rPr>
          <w:sz w:val="24"/>
          <w:szCs w:val="24"/>
        </w:rPr>
        <w:lastRenderedPageBreak/>
        <w:t>vencimento do tributo relativo à aquisição, locação ou prestação, ou do registro da Declaração de</w:t>
      </w:r>
      <w:r w:rsidR="007C539B">
        <w:rPr>
          <w:sz w:val="24"/>
          <w:szCs w:val="24"/>
        </w:rPr>
        <w:t xml:space="preserve"> </w:t>
      </w:r>
      <w:r w:rsidR="00D07ACD">
        <w:rPr>
          <w:sz w:val="24"/>
          <w:szCs w:val="24"/>
        </w:rPr>
        <w:t>I</w:t>
      </w:r>
      <w:r w:rsidRPr="00AC52E3">
        <w:rPr>
          <w:sz w:val="24"/>
          <w:szCs w:val="24"/>
        </w:rPr>
        <w:t xml:space="preserve">mportação - DI, na condição: </w:t>
      </w:r>
    </w:p>
    <w:p w:rsidR="00AC52E3" w:rsidRPr="00AC52E3" w:rsidRDefault="00AC52E3" w:rsidP="00B45248">
      <w:pPr>
        <w:ind w:left="1701"/>
        <w:jc w:val="both"/>
        <w:rPr>
          <w:sz w:val="24"/>
          <w:szCs w:val="24"/>
        </w:rPr>
      </w:pPr>
      <w:r w:rsidRPr="00AC52E3">
        <w:rPr>
          <w:sz w:val="24"/>
          <w:szCs w:val="24"/>
        </w:rPr>
        <w:t xml:space="preserve">I - de contribuinte, em relação à Contribuição para o PIS/Pasep-Importação, à </w:t>
      </w:r>
      <w:proofErr w:type="spellStart"/>
      <w:r w:rsidRPr="00AC52E3">
        <w:rPr>
          <w:sz w:val="24"/>
          <w:szCs w:val="24"/>
        </w:rPr>
        <w:t>Cofins</w:t>
      </w:r>
      <w:proofErr w:type="spellEnd"/>
      <w:r w:rsidRPr="00AC52E3">
        <w:rPr>
          <w:sz w:val="24"/>
          <w:szCs w:val="24"/>
        </w:rPr>
        <w:t>-Importação, ao</w:t>
      </w:r>
      <w:r w:rsidR="007C539B">
        <w:rPr>
          <w:sz w:val="24"/>
          <w:szCs w:val="24"/>
        </w:rPr>
        <w:t xml:space="preserve"> </w:t>
      </w:r>
      <w:r w:rsidR="00D07ACD">
        <w:rPr>
          <w:sz w:val="24"/>
          <w:szCs w:val="24"/>
        </w:rPr>
        <w:t>I</w:t>
      </w:r>
      <w:r w:rsidRPr="00AC52E3">
        <w:rPr>
          <w:sz w:val="24"/>
          <w:szCs w:val="24"/>
        </w:rPr>
        <w:t>PI vinculado à</w:t>
      </w:r>
      <w:r w:rsidR="007C539B">
        <w:rPr>
          <w:sz w:val="24"/>
          <w:szCs w:val="24"/>
        </w:rPr>
        <w:t xml:space="preserve"> i</w:t>
      </w:r>
      <w:r w:rsidRPr="00AC52E3">
        <w:rPr>
          <w:sz w:val="24"/>
          <w:szCs w:val="24"/>
        </w:rPr>
        <w:t>mportação e ao</w:t>
      </w:r>
      <w:r w:rsidR="007C539B">
        <w:rPr>
          <w:sz w:val="24"/>
          <w:szCs w:val="24"/>
        </w:rPr>
        <w:t xml:space="preserve"> </w:t>
      </w:r>
      <w:r w:rsidR="00D07ACD">
        <w:rPr>
          <w:sz w:val="24"/>
          <w:szCs w:val="24"/>
        </w:rPr>
        <w:t>I</w:t>
      </w:r>
      <w:r w:rsidRPr="00AC52E3">
        <w:rPr>
          <w:sz w:val="24"/>
          <w:szCs w:val="24"/>
        </w:rPr>
        <w:t>mposto de</w:t>
      </w:r>
      <w:r w:rsidR="007C539B">
        <w:rPr>
          <w:sz w:val="24"/>
          <w:szCs w:val="24"/>
        </w:rPr>
        <w:t xml:space="preserve"> </w:t>
      </w:r>
      <w:r w:rsidR="00D07ACD">
        <w:rPr>
          <w:sz w:val="24"/>
          <w:szCs w:val="24"/>
        </w:rPr>
        <w:t>I</w:t>
      </w:r>
      <w:r w:rsidRPr="00AC52E3">
        <w:rPr>
          <w:sz w:val="24"/>
          <w:szCs w:val="24"/>
        </w:rPr>
        <w:t xml:space="preserve">mportação; </w:t>
      </w:r>
    </w:p>
    <w:p w:rsidR="00AC52E3" w:rsidRPr="00AC52E3" w:rsidRDefault="00AC52E3" w:rsidP="00B45248">
      <w:pPr>
        <w:ind w:left="1701"/>
        <w:jc w:val="both"/>
        <w:rPr>
          <w:sz w:val="24"/>
          <w:szCs w:val="24"/>
        </w:rPr>
      </w:pPr>
      <w:r w:rsidRPr="00AC52E3">
        <w:rPr>
          <w:sz w:val="24"/>
          <w:szCs w:val="24"/>
        </w:rPr>
        <w:t xml:space="preserve">II - de responsável, em relação à Contribuição para o PIS/Pasep, à </w:t>
      </w:r>
      <w:proofErr w:type="spellStart"/>
      <w:r w:rsidRPr="00AC52E3">
        <w:rPr>
          <w:sz w:val="24"/>
          <w:szCs w:val="24"/>
        </w:rPr>
        <w:t>Cofins</w:t>
      </w:r>
      <w:proofErr w:type="spellEnd"/>
      <w:r w:rsidRPr="00AC52E3">
        <w:rPr>
          <w:sz w:val="24"/>
          <w:szCs w:val="24"/>
        </w:rPr>
        <w:t xml:space="preserve"> e ao</w:t>
      </w:r>
      <w:r w:rsidR="007C539B">
        <w:rPr>
          <w:sz w:val="24"/>
          <w:szCs w:val="24"/>
        </w:rPr>
        <w:t xml:space="preserve"> </w:t>
      </w:r>
      <w:r w:rsidR="00D07ACD">
        <w:rPr>
          <w:sz w:val="24"/>
          <w:szCs w:val="24"/>
        </w:rPr>
        <w:t>I</w:t>
      </w:r>
      <w:r w:rsidRPr="00AC52E3">
        <w:rPr>
          <w:sz w:val="24"/>
          <w:szCs w:val="24"/>
        </w:rPr>
        <w:t xml:space="preserve">PI. </w:t>
      </w:r>
    </w:p>
    <w:p w:rsidR="00AC52E3" w:rsidRDefault="00AC52E3" w:rsidP="00B45248">
      <w:pPr>
        <w:ind w:left="1701"/>
        <w:jc w:val="both"/>
        <w:rPr>
          <w:sz w:val="24"/>
          <w:szCs w:val="24"/>
        </w:rPr>
      </w:pPr>
      <w:r w:rsidRPr="00AC52E3">
        <w:rPr>
          <w:sz w:val="24"/>
          <w:szCs w:val="24"/>
        </w:rPr>
        <w:t>Parágrafo único. A</w:t>
      </w:r>
      <w:r w:rsidR="005A237B">
        <w:rPr>
          <w:sz w:val="24"/>
          <w:szCs w:val="24"/>
        </w:rPr>
        <w:t xml:space="preserve"> i</w:t>
      </w:r>
      <w:r w:rsidRPr="00AC52E3">
        <w:rPr>
          <w:sz w:val="24"/>
          <w:szCs w:val="24"/>
        </w:rPr>
        <w:t>ncorporação ou utilização do bem ou material de construção na obra de</w:t>
      </w:r>
      <w:r w:rsidR="005A237B">
        <w:rPr>
          <w:sz w:val="24"/>
          <w:szCs w:val="24"/>
        </w:rPr>
        <w:t xml:space="preserve"> i</w:t>
      </w:r>
      <w:r w:rsidRPr="00AC52E3">
        <w:rPr>
          <w:sz w:val="24"/>
          <w:szCs w:val="24"/>
        </w:rPr>
        <w:t>nfraestrutura deve ocorrer no prazo de 5 (cinco) anos, contado da data da respectiva aquisição."</w:t>
      </w:r>
    </w:p>
    <w:p w:rsidR="005A237B" w:rsidRPr="00AC52E3" w:rsidRDefault="005A237B" w:rsidP="00B45248">
      <w:pPr>
        <w:ind w:left="1701"/>
        <w:jc w:val="both"/>
        <w:rPr>
          <w:sz w:val="24"/>
          <w:szCs w:val="24"/>
        </w:rPr>
      </w:pPr>
    </w:p>
    <w:p w:rsidR="00AC52E3" w:rsidRPr="00AC52E3" w:rsidRDefault="00AC52E3" w:rsidP="00B45248">
      <w:pPr>
        <w:ind w:left="1701"/>
        <w:jc w:val="both"/>
        <w:rPr>
          <w:sz w:val="24"/>
          <w:szCs w:val="24"/>
        </w:rPr>
      </w:pPr>
      <w:r w:rsidRPr="00AC52E3">
        <w:rPr>
          <w:sz w:val="24"/>
          <w:szCs w:val="24"/>
        </w:rPr>
        <w:t xml:space="preserve">"Art. 17. Os benefícios de que tratam os </w:t>
      </w:r>
      <w:proofErr w:type="spellStart"/>
      <w:r w:rsidRPr="00AC52E3">
        <w:rPr>
          <w:sz w:val="24"/>
          <w:szCs w:val="24"/>
        </w:rPr>
        <w:t>arts</w:t>
      </w:r>
      <w:proofErr w:type="spellEnd"/>
      <w:r w:rsidRPr="00AC52E3">
        <w:rPr>
          <w:sz w:val="24"/>
          <w:szCs w:val="24"/>
        </w:rPr>
        <w:t>. 16 a 16-C poderão ser usufruídos nas aquisições,</w:t>
      </w:r>
      <w:r w:rsidR="005A237B">
        <w:rPr>
          <w:sz w:val="24"/>
          <w:szCs w:val="24"/>
        </w:rPr>
        <w:t xml:space="preserve"> i</w:t>
      </w:r>
      <w:r w:rsidRPr="00AC52E3">
        <w:rPr>
          <w:sz w:val="24"/>
          <w:szCs w:val="24"/>
        </w:rPr>
        <w:t xml:space="preserve">mportações e locações realizadas até 31 de dezembro de 2020 pela pessoa jurídica habilitada ou </w:t>
      </w:r>
      <w:proofErr w:type="spellStart"/>
      <w:r w:rsidRPr="00AC52E3">
        <w:rPr>
          <w:sz w:val="24"/>
          <w:szCs w:val="24"/>
        </w:rPr>
        <w:t>coabilitada</w:t>
      </w:r>
      <w:proofErr w:type="spellEnd"/>
      <w:r w:rsidRPr="00AC52E3">
        <w:rPr>
          <w:sz w:val="24"/>
          <w:szCs w:val="24"/>
        </w:rPr>
        <w:t xml:space="preserve"> ao </w:t>
      </w:r>
      <w:proofErr w:type="spellStart"/>
      <w:r w:rsidRPr="00AC52E3">
        <w:rPr>
          <w:sz w:val="24"/>
          <w:szCs w:val="24"/>
        </w:rPr>
        <w:t>Renuclear</w:t>
      </w:r>
      <w:proofErr w:type="spellEnd"/>
      <w:r w:rsidRPr="00AC52E3">
        <w:rPr>
          <w:sz w:val="24"/>
          <w:szCs w:val="24"/>
        </w:rPr>
        <w:t>." (NR)</w:t>
      </w:r>
    </w:p>
    <w:p w:rsidR="00AC52E3" w:rsidRPr="00AC52E3" w:rsidRDefault="00AC52E3" w:rsidP="00AC52E3">
      <w:pPr>
        <w:ind w:firstLine="1134"/>
        <w:jc w:val="both"/>
        <w:rPr>
          <w:sz w:val="24"/>
          <w:szCs w:val="24"/>
        </w:rPr>
      </w:pPr>
    </w:p>
    <w:p w:rsidR="00AC52E3" w:rsidRPr="005A237B" w:rsidRDefault="00AC52E3" w:rsidP="005A237B">
      <w:pPr>
        <w:jc w:val="center"/>
        <w:rPr>
          <w:b/>
          <w:sz w:val="24"/>
          <w:szCs w:val="24"/>
        </w:rPr>
      </w:pPr>
      <w:r w:rsidRPr="005A237B">
        <w:rPr>
          <w:b/>
          <w:sz w:val="24"/>
          <w:szCs w:val="24"/>
        </w:rPr>
        <w:t>Seção XXIII</w:t>
      </w:r>
    </w:p>
    <w:p w:rsidR="00AC52E3" w:rsidRPr="005A237B" w:rsidRDefault="00AC52E3" w:rsidP="005A237B">
      <w:pPr>
        <w:jc w:val="center"/>
        <w:rPr>
          <w:b/>
          <w:sz w:val="24"/>
          <w:szCs w:val="24"/>
        </w:rPr>
      </w:pPr>
      <w:r w:rsidRPr="005A237B">
        <w:rPr>
          <w:b/>
          <w:sz w:val="24"/>
          <w:szCs w:val="24"/>
        </w:rPr>
        <w:t>Das Prorrogações Referentes a Regimes Especiais de</w:t>
      </w:r>
    </w:p>
    <w:p w:rsidR="00AC52E3" w:rsidRPr="005A237B" w:rsidRDefault="00AC52E3" w:rsidP="005A237B">
      <w:pPr>
        <w:jc w:val="center"/>
        <w:rPr>
          <w:b/>
          <w:sz w:val="24"/>
          <w:szCs w:val="24"/>
        </w:rPr>
      </w:pPr>
      <w:r w:rsidRPr="005A237B">
        <w:rPr>
          <w:b/>
          <w:sz w:val="24"/>
          <w:szCs w:val="24"/>
        </w:rPr>
        <w:t>Tributação</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87. O art. 11 da Lei nº 12.598, de 21 de março de 2012, passa a vigorar com a seguinte redação: </w:t>
      </w:r>
    </w:p>
    <w:p w:rsidR="00AC52E3" w:rsidRPr="00AC52E3" w:rsidRDefault="00AC52E3" w:rsidP="00AC52E3">
      <w:pPr>
        <w:ind w:firstLine="1134"/>
        <w:jc w:val="both"/>
        <w:rPr>
          <w:sz w:val="24"/>
          <w:szCs w:val="24"/>
        </w:rPr>
      </w:pPr>
    </w:p>
    <w:p w:rsidR="00AC52E3" w:rsidRDefault="00AC52E3" w:rsidP="00910247">
      <w:pPr>
        <w:ind w:firstLine="1701"/>
        <w:jc w:val="both"/>
        <w:rPr>
          <w:sz w:val="24"/>
          <w:szCs w:val="24"/>
        </w:rPr>
      </w:pPr>
      <w:r w:rsidRPr="00AC52E3">
        <w:rPr>
          <w:sz w:val="24"/>
          <w:szCs w:val="24"/>
        </w:rPr>
        <w:t xml:space="preserve">"Art. 11. Os benefícios de que tratam os </w:t>
      </w:r>
      <w:proofErr w:type="spellStart"/>
      <w:r w:rsidRPr="00AC52E3">
        <w:rPr>
          <w:sz w:val="24"/>
          <w:szCs w:val="24"/>
        </w:rPr>
        <w:t>arts</w:t>
      </w:r>
      <w:proofErr w:type="spellEnd"/>
      <w:r w:rsidRPr="00AC52E3">
        <w:rPr>
          <w:sz w:val="24"/>
          <w:szCs w:val="24"/>
        </w:rPr>
        <w:t>. 9º, 9º-A, 9º-B e 10 poderão ser usufruídos em até 20 (vinte) anos contados da data de publicação desta Lei, nas aquisições e</w:t>
      </w:r>
      <w:r w:rsidR="005A237B">
        <w:rPr>
          <w:sz w:val="24"/>
          <w:szCs w:val="24"/>
        </w:rPr>
        <w:t xml:space="preserve"> i</w:t>
      </w:r>
      <w:r w:rsidRPr="00AC52E3">
        <w:rPr>
          <w:sz w:val="24"/>
          <w:szCs w:val="24"/>
        </w:rPr>
        <w:t xml:space="preserve">mportações realizadas depois da habilitação das pessoas jurídicas beneficiadas pelo </w:t>
      </w:r>
      <w:proofErr w:type="spellStart"/>
      <w:r w:rsidRPr="00AC52E3">
        <w:rPr>
          <w:sz w:val="24"/>
          <w:szCs w:val="24"/>
        </w:rPr>
        <w:t>Retid</w:t>
      </w:r>
      <w:proofErr w:type="spellEnd"/>
      <w:r w:rsidRPr="00AC52E3">
        <w:rPr>
          <w:sz w:val="24"/>
          <w:szCs w:val="24"/>
        </w:rPr>
        <w:t>." (NR)</w:t>
      </w:r>
    </w:p>
    <w:p w:rsidR="005A237B" w:rsidRPr="00AC52E3" w:rsidRDefault="005A237B"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88. O art. 29 da Lei nº 12.715, de 17 de setembro de 2012, passa a vigorar com a seguinte alteração: </w:t>
      </w:r>
    </w:p>
    <w:p w:rsidR="00AC52E3" w:rsidRPr="00AC52E3" w:rsidRDefault="00AC52E3" w:rsidP="00AC52E3">
      <w:pPr>
        <w:ind w:firstLine="1134"/>
        <w:jc w:val="both"/>
        <w:rPr>
          <w:sz w:val="24"/>
          <w:szCs w:val="24"/>
        </w:rPr>
      </w:pPr>
    </w:p>
    <w:p w:rsidR="00AC52E3" w:rsidRPr="00AC52E3" w:rsidRDefault="00AC52E3" w:rsidP="00167884">
      <w:pPr>
        <w:ind w:left="1701"/>
        <w:jc w:val="both"/>
        <w:rPr>
          <w:sz w:val="24"/>
          <w:szCs w:val="24"/>
        </w:rPr>
      </w:pPr>
      <w:r w:rsidRPr="00AC52E3">
        <w:rPr>
          <w:sz w:val="24"/>
          <w:szCs w:val="24"/>
        </w:rPr>
        <w:t xml:space="preserve">"Art. 29. ................................................................................... </w:t>
      </w:r>
    </w:p>
    <w:p w:rsidR="00AC52E3" w:rsidRPr="00AC52E3" w:rsidRDefault="00AC52E3" w:rsidP="00167884">
      <w:pPr>
        <w:ind w:left="1701"/>
        <w:jc w:val="both"/>
        <w:rPr>
          <w:sz w:val="24"/>
          <w:szCs w:val="24"/>
        </w:rPr>
      </w:pPr>
      <w:r w:rsidRPr="00AC52E3">
        <w:rPr>
          <w:sz w:val="24"/>
          <w:szCs w:val="24"/>
        </w:rPr>
        <w:t xml:space="preserve">................................................................................................... </w:t>
      </w:r>
    </w:p>
    <w:p w:rsidR="00AC52E3" w:rsidRPr="00AC52E3" w:rsidRDefault="00AC52E3" w:rsidP="00167884">
      <w:pPr>
        <w:ind w:left="1701"/>
        <w:jc w:val="both"/>
        <w:rPr>
          <w:sz w:val="24"/>
          <w:szCs w:val="24"/>
        </w:rPr>
      </w:pPr>
      <w:r w:rsidRPr="00AC52E3">
        <w:rPr>
          <w:sz w:val="24"/>
          <w:szCs w:val="24"/>
        </w:rPr>
        <w:t xml:space="preserve">§ 3º O projeto de que trata o </w:t>
      </w:r>
      <w:r w:rsidR="0078511E" w:rsidRPr="0078511E">
        <w:rPr>
          <w:i/>
          <w:sz w:val="24"/>
          <w:szCs w:val="24"/>
        </w:rPr>
        <w:t>caput</w:t>
      </w:r>
      <w:r w:rsidRPr="00AC52E3">
        <w:rPr>
          <w:sz w:val="24"/>
          <w:szCs w:val="24"/>
        </w:rPr>
        <w:t xml:space="preserve"> deverá ser apresentado ao Ministério das Comunicações até 30 de junho de 2015.</w:t>
      </w:r>
    </w:p>
    <w:p w:rsidR="00AC52E3" w:rsidRDefault="00AC52E3" w:rsidP="00167884">
      <w:pPr>
        <w:ind w:left="1701"/>
        <w:jc w:val="both"/>
        <w:rPr>
          <w:sz w:val="24"/>
          <w:szCs w:val="24"/>
        </w:rPr>
      </w:pPr>
      <w:r w:rsidRPr="00AC52E3">
        <w:rPr>
          <w:sz w:val="24"/>
          <w:szCs w:val="24"/>
        </w:rPr>
        <w:t>..............................................................................................." (NR)</w:t>
      </w:r>
    </w:p>
    <w:p w:rsidR="00910247" w:rsidRPr="00AC52E3" w:rsidRDefault="00910247" w:rsidP="00AC52E3">
      <w:pPr>
        <w:ind w:firstLine="1134"/>
        <w:jc w:val="both"/>
        <w:rPr>
          <w:sz w:val="24"/>
          <w:szCs w:val="24"/>
        </w:rPr>
      </w:pPr>
    </w:p>
    <w:p w:rsidR="0013782E" w:rsidRPr="00AC52E3" w:rsidRDefault="0013782E" w:rsidP="0013782E">
      <w:pPr>
        <w:ind w:firstLine="1134"/>
        <w:jc w:val="both"/>
        <w:rPr>
          <w:sz w:val="24"/>
          <w:szCs w:val="24"/>
        </w:rPr>
      </w:pPr>
      <w:r w:rsidRPr="00AC52E3">
        <w:rPr>
          <w:sz w:val="24"/>
          <w:szCs w:val="24"/>
        </w:rPr>
        <w:t xml:space="preserve">Art. 89. O art. 16 da Lei nº 11.371, de 28 de novembro de 2006, passa a vigorar com a seguinte redação: </w:t>
      </w:r>
    </w:p>
    <w:p w:rsidR="0013782E" w:rsidRPr="00AC52E3" w:rsidRDefault="0013782E" w:rsidP="0013782E">
      <w:pPr>
        <w:ind w:firstLine="1134"/>
        <w:jc w:val="both"/>
        <w:rPr>
          <w:sz w:val="24"/>
          <w:szCs w:val="24"/>
        </w:rPr>
      </w:pPr>
    </w:p>
    <w:p w:rsidR="0013782E" w:rsidRDefault="0013782E" w:rsidP="0013782E">
      <w:pPr>
        <w:ind w:left="1701"/>
        <w:jc w:val="both"/>
        <w:rPr>
          <w:sz w:val="24"/>
          <w:szCs w:val="24"/>
        </w:rPr>
      </w:pPr>
      <w:r w:rsidRPr="00AC52E3">
        <w:rPr>
          <w:sz w:val="24"/>
          <w:szCs w:val="24"/>
        </w:rPr>
        <w:t>"Art. 16. Fica reduzida a 0 (zero), em relação aos fatos geradores que ocorrerem até 31 de dezembro de 2022, a alíquota do</w:t>
      </w:r>
      <w:r>
        <w:rPr>
          <w:sz w:val="24"/>
          <w:szCs w:val="24"/>
        </w:rPr>
        <w:t xml:space="preserve"> i</w:t>
      </w:r>
      <w:r w:rsidRPr="00AC52E3">
        <w:rPr>
          <w:sz w:val="24"/>
          <w:szCs w:val="24"/>
        </w:rPr>
        <w:t>mposto sobre a renda na fonte</w:t>
      </w:r>
      <w:r>
        <w:rPr>
          <w:sz w:val="24"/>
          <w:szCs w:val="24"/>
        </w:rPr>
        <w:t xml:space="preserve"> i</w:t>
      </w:r>
      <w:r w:rsidRPr="00AC52E3">
        <w:rPr>
          <w:sz w:val="24"/>
          <w:szCs w:val="24"/>
        </w:rPr>
        <w:t>ncidente nas operações de que trata o</w:t>
      </w:r>
      <w:r>
        <w:rPr>
          <w:sz w:val="24"/>
          <w:szCs w:val="24"/>
        </w:rPr>
        <w:t xml:space="preserve"> i</w:t>
      </w:r>
      <w:r w:rsidRPr="00AC52E3">
        <w:rPr>
          <w:sz w:val="24"/>
          <w:szCs w:val="24"/>
        </w:rPr>
        <w:t>nciso V do art. 1º da Lei nº 9.481, de 13 de agosto de 1997, na hipótese de pagamento, crédito, entrega, emprego ou remessa, por fonte situada no País, a pessoa jurídica domiciliada no exterior, a título de contraprestação de contrato de arrendamento mercantil de aeronave ou de motores destinados a aeronaves, celebrado por empresa de transporte aéreo público regular, de passageiros ou cargas, até 31 de dezembro de 2019." (NR)</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lastRenderedPageBreak/>
        <w:t>Art. 90. O</w:t>
      </w:r>
      <w:r w:rsidR="005F28AE">
        <w:rPr>
          <w:sz w:val="24"/>
          <w:szCs w:val="24"/>
        </w:rPr>
        <w:t xml:space="preserve"> i</w:t>
      </w:r>
      <w:r w:rsidRPr="00AC52E3">
        <w:rPr>
          <w:sz w:val="24"/>
          <w:szCs w:val="24"/>
        </w:rPr>
        <w:t>nciso</w:t>
      </w:r>
      <w:r w:rsidR="005F28AE">
        <w:rPr>
          <w:sz w:val="24"/>
          <w:szCs w:val="24"/>
        </w:rPr>
        <w:t xml:space="preserve"> </w:t>
      </w:r>
      <w:r w:rsidR="00D07ACD">
        <w:rPr>
          <w:sz w:val="24"/>
          <w:szCs w:val="24"/>
        </w:rPr>
        <w:t>I</w:t>
      </w:r>
      <w:r w:rsidRPr="00AC52E3">
        <w:rPr>
          <w:sz w:val="24"/>
          <w:szCs w:val="24"/>
        </w:rPr>
        <w:t xml:space="preserve"> do art. 1º da Lei nº 9.481, de 13 de agosto de 1997, passa a vigorar com a seguinte redação: </w:t>
      </w:r>
    </w:p>
    <w:p w:rsidR="00AC52E3" w:rsidRPr="00AC52E3" w:rsidRDefault="00AC52E3" w:rsidP="00AC52E3">
      <w:pPr>
        <w:ind w:firstLine="1134"/>
        <w:jc w:val="both"/>
        <w:rPr>
          <w:sz w:val="24"/>
          <w:szCs w:val="24"/>
        </w:rPr>
      </w:pPr>
    </w:p>
    <w:p w:rsidR="00AC52E3" w:rsidRPr="00AC52E3" w:rsidRDefault="00AC52E3" w:rsidP="00167884">
      <w:pPr>
        <w:ind w:left="1701"/>
        <w:jc w:val="both"/>
        <w:rPr>
          <w:sz w:val="24"/>
          <w:szCs w:val="24"/>
        </w:rPr>
      </w:pPr>
      <w:r w:rsidRPr="00AC52E3">
        <w:rPr>
          <w:sz w:val="24"/>
          <w:szCs w:val="24"/>
        </w:rPr>
        <w:t xml:space="preserve">"Art. 1º ..................................................................................... </w:t>
      </w:r>
    </w:p>
    <w:p w:rsidR="00AC52E3" w:rsidRPr="00AC52E3" w:rsidRDefault="00AC52E3" w:rsidP="00167884">
      <w:pPr>
        <w:ind w:left="1701"/>
        <w:jc w:val="both"/>
        <w:rPr>
          <w:sz w:val="24"/>
          <w:szCs w:val="24"/>
        </w:rPr>
      </w:pPr>
      <w:r w:rsidRPr="00AC52E3">
        <w:rPr>
          <w:sz w:val="24"/>
          <w:szCs w:val="24"/>
        </w:rPr>
        <w:t xml:space="preserve">I - receitas de fretes, afretamentos, aluguéis ou arrendamentos de embarcações marítimas ou fluviais ou de aeronaves estrangeiras ou motores de aeronaves estrangeiros, feitos por empresas, desde que tenham sido aprovados pelas autoridades competentes, bem como os pagamentos de aluguel de contêineres, </w:t>
      </w:r>
      <w:proofErr w:type="spellStart"/>
      <w:r w:rsidRPr="00AC52E3">
        <w:rPr>
          <w:sz w:val="24"/>
          <w:szCs w:val="24"/>
        </w:rPr>
        <w:t>sobrestadia</w:t>
      </w:r>
      <w:proofErr w:type="spellEnd"/>
      <w:r w:rsidRPr="00AC52E3">
        <w:rPr>
          <w:sz w:val="24"/>
          <w:szCs w:val="24"/>
        </w:rPr>
        <w:t xml:space="preserve"> e outros relativos ao uso de serviços de</w:t>
      </w:r>
      <w:r w:rsidR="005F28AE">
        <w:rPr>
          <w:sz w:val="24"/>
          <w:szCs w:val="24"/>
        </w:rPr>
        <w:t xml:space="preserve"> i</w:t>
      </w:r>
      <w:r w:rsidRPr="00AC52E3">
        <w:rPr>
          <w:sz w:val="24"/>
          <w:szCs w:val="24"/>
        </w:rPr>
        <w:t xml:space="preserve">nstalações portuárias; </w:t>
      </w:r>
    </w:p>
    <w:p w:rsidR="00AC52E3" w:rsidRPr="00AC52E3" w:rsidRDefault="00AC52E3" w:rsidP="00167884">
      <w:pPr>
        <w:ind w:left="1701"/>
        <w:jc w:val="both"/>
        <w:rPr>
          <w:sz w:val="24"/>
          <w:szCs w:val="24"/>
        </w:rPr>
      </w:pPr>
      <w:r w:rsidRPr="00AC52E3">
        <w:rPr>
          <w:sz w:val="24"/>
          <w:szCs w:val="24"/>
        </w:rPr>
        <w:t>..............................................................................................." (NR)</w:t>
      </w:r>
    </w:p>
    <w:p w:rsidR="00AC52E3" w:rsidRPr="00AC52E3" w:rsidRDefault="00AC52E3" w:rsidP="00AC52E3">
      <w:pPr>
        <w:ind w:firstLine="1134"/>
        <w:jc w:val="both"/>
        <w:rPr>
          <w:sz w:val="24"/>
          <w:szCs w:val="24"/>
        </w:rPr>
      </w:pPr>
    </w:p>
    <w:p w:rsidR="00AC52E3" w:rsidRPr="005F28AE" w:rsidRDefault="00AC52E3" w:rsidP="005F28AE">
      <w:pPr>
        <w:jc w:val="center"/>
        <w:rPr>
          <w:b/>
          <w:sz w:val="24"/>
          <w:szCs w:val="24"/>
        </w:rPr>
      </w:pPr>
      <w:r w:rsidRPr="005F28AE">
        <w:rPr>
          <w:b/>
          <w:sz w:val="24"/>
          <w:szCs w:val="24"/>
        </w:rPr>
        <w:t>Seção XXIV</w:t>
      </w:r>
    </w:p>
    <w:p w:rsidR="00AC52E3" w:rsidRPr="005F28AE" w:rsidRDefault="00AC52E3" w:rsidP="005F28AE">
      <w:pPr>
        <w:jc w:val="center"/>
        <w:rPr>
          <w:b/>
          <w:sz w:val="24"/>
          <w:szCs w:val="24"/>
        </w:rPr>
      </w:pPr>
      <w:r w:rsidRPr="005F28AE">
        <w:rPr>
          <w:b/>
          <w:sz w:val="24"/>
          <w:szCs w:val="24"/>
        </w:rPr>
        <w:t>Das Demais Alterações na Legislação Tributária</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91. O art. 13 da Lei nº 12.688, de 18 de julho de 2012, passa a vigorar acrescido do seguinte</w:t>
      </w:r>
      <w:r w:rsidR="008F7E71">
        <w:rPr>
          <w:sz w:val="24"/>
          <w:szCs w:val="24"/>
        </w:rPr>
        <w:t xml:space="preserve"> </w:t>
      </w:r>
      <w:r w:rsidR="0072634C">
        <w:rPr>
          <w:sz w:val="24"/>
          <w:szCs w:val="24"/>
        </w:rPr>
        <w:t>§</w:t>
      </w:r>
      <w:r w:rsidRPr="00AC52E3">
        <w:rPr>
          <w:sz w:val="24"/>
          <w:szCs w:val="24"/>
        </w:rPr>
        <w:t xml:space="preserve"> 12: </w:t>
      </w:r>
    </w:p>
    <w:p w:rsidR="00AC52E3" w:rsidRPr="00AC52E3" w:rsidRDefault="00AC52E3" w:rsidP="00AC52E3">
      <w:pPr>
        <w:ind w:firstLine="1134"/>
        <w:jc w:val="both"/>
        <w:rPr>
          <w:sz w:val="24"/>
          <w:szCs w:val="24"/>
        </w:rPr>
      </w:pPr>
    </w:p>
    <w:p w:rsidR="00AC52E3" w:rsidRPr="00AC52E3" w:rsidRDefault="00AC52E3" w:rsidP="0055509A">
      <w:pPr>
        <w:ind w:left="1701"/>
        <w:jc w:val="both"/>
        <w:rPr>
          <w:sz w:val="24"/>
          <w:szCs w:val="24"/>
        </w:rPr>
      </w:pPr>
      <w:r w:rsidRPr="00AC52E3">
        <w:rPr>
          <w:sz w:val="24"/>
          <w:szCs w:val="24"/>
        </w:rPr>
        <w:t>"Art. 13. ...................................................................................</w:t>
      </w:r>
    </w:p>
    <w:p w:rsidR="00AC52E3" w:rsidRPr="00AC52E3" w:rsidRDefault="00AC52E3" w:rsidP="0055509A">
      <w:pPr>
        <w:ind w:left="1701"/>
        <w:jc w:val="both"/>
        <w:rPr>
          <w:sz w:val="24"/>
          <w:szCs w:val="24"/>
        </w:rPr>
      </w:pPr>
      <w:r w:rsidRPr="00AC52E3">
        <w:rPr>
          <w:sz w:val="24"/>
          <w:szCs w:val="24"/>
        </w:rPr>
        <w:t xml:space="preserve">................................................................................................... </w:t>
      </w:r>
    </w:p>
    <w:p w:rsidR="00AC52E3" w:rsidRPr="00AC52E3" w:rsidRDefault="00AC52E3" w:rsidP="0055509A">
      <w:pPr>
        <w:ind w:left="1701"/>
        <w:jc w:val="both"/>
        <w:rPr>
          <w:sz w:val="24"/>
          <w:szCs w:val="24"/>
        </w:rPr>
      </w:pPr>
    </w:p>
    <w:p w:rsidR="00AC52E3" w:rsidRDefault="00AC52E3" w:rsidP="0055509A">
      <w:pPr>
        <w:ind w:left="1701"/>
        <w:jc w:val="both"/>
        <w:rPr>
          <w:sz w:val="24"/>
          <w:szCs w:val="24"/>
        </w:rPr>
      </w:pPr>
      <w:r w:rsidRPr="00AC52E3">
        <w:rPr>
          <w:sz w:val="24"/>
          <w:szCs w:val="24"/>
        </w:rPr>
        <w:t>§ 12. Caso o certificado não tenha sido emitido até o mês</w:t>
      </w:r>
      <w:r w:rsidR="005F28AE">
        <w:rPr>
          <w:sz w:val="24"/>
          <w:szCs w:val="24"/>
        </w:rPr>
        <w:t xml:space="preserve"> i</w:t>
      </w:r>
      <w:r w:rsidRPr="00AC52E3">
        <w:rPr>
          <w:sz w:val="24"/>
          <w:szCs w:val="24"/>
        </w:rPr>
        <w:t>mediatamente posterior ao da concessão da bolsa, poderá ser utilizado, quando emitido, para pagamento da prestação do mês posterior ao da concessão da bolsa ou das prestações vencidas após esta, de forma retroativa, não</w:t>
      </w:r>
      <w:r w:rsidR="005F28AE">
        <w:rPr>
          <w:sz w:val="24"/>
          <w:szCs w:val="24"/>
        </w:rPr>
        <w:t xml:space="preserve"> i</w:t>
      </w:r>
      <w:r w:rsidRPr="00AC52E3">
        <w:rPr>
          <w:sz w:val="24"/>
          <w:szCs w:val="24"/>
        </w:rPr>
        <w:t>ncidindo a mantenedora em hipótese de rescisão, desde que tenha pago regularmente o valor mínimo, em moeda corrente, de 10% (dez por cento) do valor da prestação." (NR)</w:t>
      </w:r>
    </w:p>
    <w:p w:rsidR="005F28AE" w:rsidRPr="00AC52E3" w:rsidRDefault="005F28AE" w:rsidP="00AC52E3">
      <w:pPr>
        <w:ind w:firstLine="1134"/>
        <w:jc w:val="both"/>
        <w:rPr>
          <w:sz w:val="24"/>
          <w:szCs w:val="24"/>
        </w:rPr>
      </w:pPr>
    </w:p>
    <w:p w:rsidR="00AC52E3" w:rsidRPr="00AC52E3" w:rsidRDefault="00F06880" w:rsidP="00AC52E3">
      <w:pPr>
        <w:ind w:firstLine="1134"/>
        <w:jc w:val="both"/>
        <w:rPr>
          <w:sz w:val="24"/>
          <w:szCs w:val="24"/>
        </w:rPr>
      </w:pPr>
      <w:r w:rsidRPr="00AC52E3">
        <w:rPr>
          <w:sz w:val="24"/>
          <w:szCs w:val="24"/>
        </w:rPr>
        <w:t>Art. 92. As perdas</w:t>
      </w:r>
      <w:r>
        <w:rPr>
          <w:sz w:val="24"/>
          <w:szCs w:val="24"/>
        </w:rPr>
        <w:t xml:space="preserve"> i</w:t>
      </w:r>
      <w:r w:rsidRPr="00AC52E3">
        <w:rPr>
          <w:sz w:val="24"/>
          <w:szCs w:val="24"/>
        </w:rPr>
        <w:t>ncorridas em Certificados de Operações Estruturadas - COE, emitidos de acordo com as normas do Conselho Monetário Nacional, serão dedutíveis na apuração do lucro real</w:t>
      </w:r>
      <w:r>
        <w:rPr>
          <w:sz w:val="24"/>
          <w:szCs w:val="24"/>
        </w:rPr>
        <w:t>.</w:t>
      </w:r>
      <w:r w:rsidR="00AC52E3" w:rsidRPr="00AC52E3">
        <w:rPr>
          <w:sz w:val="24"/>
          <w:szCs w:val="24"/>
        </w:rPr>
        <w:t xml:space="preserve">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93. A Lei nº 12.101, de 27 de novembro de 2009, passa a vigorar com as seguintes alterações: </w:t>
      </w:r>
    </w:p>
    <w:p w:rsidR="00AC52E3" w:rsidRPr="00AC52E3" w:rsidRDefault="00AC52E3" w:rsidP="00AC52E3">
      <w:pPr>
        <w:ind w:firstLine="1134"/>
        <w:jc w:val="both"/>
        <w:rPr>
          <w:sz w:val="24"/>
          <w:szCs w:val="24"/>
        </w:rPr>
      </w:pPr>
    </w:p>
    <w:p w:rsidR="00AC52E3" w:rsidRPr="00AC52E3" w:rsidRDefault="00AC52E3" w:rsidP="008753AA">
      <w:pPr>
        <w:ind w:left="1701"/>
        <w:jc w:val="both"/>
        <w:rPr>
          <w:sz w:val="24"/>
          <w:szCs w:val="24"/>
        </w:rPr>
      </w:pPr>
      <w:r w:rsidRPr="00AC52E3">
        <w:rPr>
          <w:sz w:val="24"/>
          <w:szCs w:val="24"/>
        </w:rPr>
        <w:t xml:space="preserve">"Art. 13. ..................................................................................... </w:t>
      </w:r>
    </w:p>
    <w:p w:rsidR="00AC52E3" w:rsidRPr="00AC52E3" w:rsidRDefault="00AC52E3" w:rsidP="008753AA">
      <w:pPr>
        <w:ind w:left="1701"/>
        <w:jc w:val="both"/>
        <w:rPr>
          <w:sz w:val="24"/>
          <w:szCs w:val="24"/>
        </w:rPr>
      </w:pPr>
      <w:r w:rsidRPr="00AC52E3">
        <w:rPr>
          <w:sz w:val="24"/>
          <w:szCs w:val="24"/>
        </w:rPr>
        <w:t xml:space="preserve">...................................................................................................... </w:t>
      </w:r>
    </w:p>
    <w:p w:rsidR="00367101" w:rsidRPr="00AC52E3" w:rsidRDefault="00AC52E3" w:rsidP="008753AA">
      <w:pPr>
        <w:ind w:left="1701"/>
        <w:jc w:val="both"/>
        <w:rPr>
          <w:sz w:val="24"/>
          <w:szCs w:val="24"/>
        </w:rPr>
      </w:pPr>
      <w:r w:rsidRPr="00AC52E3">
        <w:rPr>
          <w:sz w:val="24"/>
          <w:szCs w:val="24"/>
        </w:rPr>
        <w:t>§ 2º Será facultado à entidade substituir até 25% (vinte e cinco por cento) da quantidade das bolsas de estudo definidas no</w:t>
      </w:r>
      <w:r w:rsidR="005F28AE">
        <w:rPr>
          <w:sz w:val="24"/>
          <w:szCs w:val="24"/>
        </w:rPr>
        <w:t xml:space="preserve"> i</w:t>
      </w:r>
      <w:r w:rsidRPr="00AC52E3">
        <w:rPr>
          <w:sz w:val="24"/>
          <w:szCs w:val="24"/>
        </w:rPr>
        <w:t>nciso</w:t>
      </w:r>
      <w:r w:rsidR="005F28AE">
        <w:rPr>
          <w:sz w:val="24"/>
          <w:szCs w:val="24"/>
        </w:rPr>
        <w:t xml:space="preserve"> </w:t>
      </w:r>
      <w:r w:rsidR="00D07ACD">
        <w:rPr>
          <w:sz w:val="24"/>
          <w:szCs w:val="24"/>
        </w:rPr>
        <w:t>I</w:t>
      </w:r>
      <w:r w:rsidRPr="00AC52E3">
        <w:rPr>
          <w:sz w:val="24"/>
          <w:szCs w:val="24"/>
        </w:rPr>
        <w:t xml:space="preserve">II do </w:t>
      </w:r>
      <w:r w:rsidR="0078511E" w:rsidRPr="0078511E">
        <w:rPr>
          <w:i/>
          <w:sz w:val="24"/>
          <w:szCs w:val="24"/>
        </w:rPr>
        <w:t>caput</w:t>
      </w:r>
      <w:r w:rsidRPr="00AC52E3">
        <w:rPr>
          <w:sz w:val="24"/>
          <w:szCs w:val="24"/>
        </w:rPr>
        <w:t xml:space="preserve"> e no</w:t>
      </w:r>
      <w:r w:rsidR="005F28AE">
        <w:rPr>
          <w:sz w:val="24"/>
          <w:szCs w:val="24"/>
        </w:rPr>
        <w:t xml:space="preserve"> </w:t>
      </w:r>
      <w:r w:rsidR="0072634C">
        <w:rPr>
          <w:sz w:val="24"/>
          <w:szCs w:val="24"/>
        </w:rPr>
        <w:t>§</w:t>
      </w:r>
      <w:r w:rsidRPr="00AC52E3">
        <w:rPr>
          <w:sz w:val="24"/>
          <w:szCs w:val="24"/>
        </w:rPr>
        <w:t xml:space="preserve"> 1º por benefícios concedidos a beneficiários cuja renda familiar mensal per capita não exceda o valor de um salário mínimo e meio, tais como transporte, uniforme, material didático, moradia, alimentação e outros benefícios, ações e serviços definidos em ato do Ministro de Estado da Educação.</w:t>
      </w:r>
    </w:p>
    <w:p w:rsidR="00AC52E3" w:rsidRDefault="00AC52E3" w:rsidP="008753AA">
      <w:pPr>
        <w:ind w:left="1701"/>
        <w:jc w:val="both"/>
        <w:rPr>
          <w:sz w:val="24"/>
          <w:szCs w:val="24"/>
        </w:rPr>
      </w:pPr>
      <w:r w:rsidRPr="00AC52E3">
        <w:rPr>
          <w:sz w:val="24"/>
          <w:szCs w:val="24"/>
        </w:rPr>
        <w:t>..............................................................................................." (NR)</w:t>
      </w:r>
    </w:p>
    <w:p w:rsidR="00271093" w:rsidRPr="00AC52E3" w:rsidRDefault="00271093" w:rsidP="008753AA">
      <w:pPr>
        <w:ind w:left="1701"/>
        <w:jc w:val="both"/>
        <w:rPr>
          <w:sz w:val="24"/>
          <w:szCs w:val="24"/>
        </w:rPr>
      </w:pPr>
    </w:p>
    <w:p w:rsidR="00AC52E3" w:rsidRPr="00AC52E3" w:rsidRDefault="00AC52E3" w:rsidP="008753AA">
      <w:pPr>
        <w:ind w:left="1701"/>
        <w:jc w:val="both"/>
        <w:rPr>
          <w:sz w:val="24"/>
          <w:szCs w:val="24"/>
        </w:rPr>
      </w:pPr>
      <w:r w:rsidRPr="00AC52E3">
        <w:rPr>
          <w:sz w:val="24"/>
          <w:szCs w:val="24"/>
        </w:rPr>
        <w:t xml:space="preserve">"Art. 13-A. ............................................................................... </w:t>
      </w:r>
    </w:p>
    <w:p w:rsidR="00AC52E3" w:rsidRPr="00AC52E3" w:rsidRDefault="00AC52E3" w:rsidP="008753AA">
      <w:pPr>
        <w:ind w:left="1701"/>
        <w:jc w:val="both"/>
        <w:rPr>
          <w:sz w:val="24"/>
          <w:szCs w:val="24"/>
        </w:rPr>
      </w:pPr>
      <w:r w:rsidRPr="00AC52E3">
        <w:rPr>
          <w:sz w:val="24"/>
          <w:szCs w:val="24"/>
        </w:rPr>
        <w:t xml:space="preserve">§ 1º As entidades que atuam concomitantemente no nível de educação superior e que tenham aderido ao </w:t>
      </w:r>
      <w:proofErr w:type="spellStart"/>
      <w:r w:rsidRPr="00AC52E3">
        <w:rPr>
          <w:sz w:val="24"/>
          <w:szCs w:val="24"/>
        </w:rPr>
        <w:t>Prouni</w:t>
      </w:r>
      <w:proofErr w:type="spellEnd"/>
      <w:r w:rsidRPr="00AC52E3">
        <w:rPr>
          <w:sz w:val="24"/>
          <w:szCs w:val="24"/>
        </w:rPr>
        <w:t xml:space="preserve"> e no de educação básica estão obrigadas a </w:t>
      </w:r>
      <w:r w:rsidRPr="00AC52E3">
        <w:rPr>
          <w:sz w:val="24"/>
          <w:szCs w:val="24"/>
        </w:rPr>
        <w:lastRenderedPageBreak/>
        <w:t>cumprir os requisitos exigidos no art. 13, para cada nível de educação,</w:t>
      </w:r>
      <w:r w:rsidR="002F339D">
        <w:rPr>
          <w:sz w:val="24"/>
          <w:szCs w:val="24"/>
        </w:rPr>
        <w:t xml:space="preserve"> i</w:t>
      </w:r>
      <w:r w:rsidRPr="00AC52E3">
        <w:rPr>
          <w:sz w:val="24"/>
          <w:szCs w:val="24"/>
        </w:rPr>
        <w:t>nclusive quanto à complementação eventual da gratuidade por meio da concessão de bolsas de estudo parciais de 50% (cinquenta por cento) e de benefícios, conforme previsto nos</w:t>
      </w:r>
      <w:r w:rsidR="002F339D">
        <w:rPr>
          <w:sz w:val="24"/>
          <w:szCs w:val="24"/>
        </w:rPr>
        <w:t xml:space="preserve"> </w:t>
      </w:r>
      <w:r w:rsidR="0072634C">
        <w:rPr>
          <w:sz w:val="24"/>
          <w:szCs w:val="24"/>
        </w:rPr>
        <w:t>§</w:t>
      </w:r>
      <w:r w:rsidRPr="00AC52E3">
        <w:rPr>
          <w:sz w:val="24"/>
          <w:szCs w:val="24"/>
        </w:rPr>
        <w:t>§ 1º e 2º do art. 13.</w:t>
      </w:r>
    </w:p>
    <w:p w:rsidR="00AC52E3" w:rsidRDefault="00AC52E3" w:rsidP="008753AA">
      <w:pPr>
        <w:ind w:left="1701"/>
        <w:jc w:val="both"/>
        <w:rPr>
          <w:sz w:val="24"/>
          <w:szCs w:val="24"/>
        </w:rPr>
      </w:pPr>
      <w:r w:rsidRPr="00AC52E3">
        <w:rPr>
          <w:sz w:val="24"/>
          <w:szCs w:val="24"/>
        </w:rPr>
        <w:t>..............................................................................................." (NR)</w:t>
      </w:r>
    </w:p>
    <w:p w:rsidR="00271093" w:rsidRPr="00AC52E3" w:rsidRDefault="00271093" w:rsidP="008753AA">
      <w:pPr>
        <w:ind w:left="1701"/>
        <w:jc w:val="both"/>
        <w:rPr>
          <w:sz w:val="24"/>
          <w:szCs w:val="24"/>
        </w:rPr>
      </w:pPr>
    </w:p>
    <w:p w:rsidR="00AC52E3" w:rsidRPr="00AC52E3" w:rsidRDefault="00AC52E3" w:rsidP="008753AA">
      <w:pPr>
        <w:ind w:left="1701"/>
        <w:jc w:val="both"/>
        <w:rPr>
          <w:sz w:val="24"/>
          <w:szCs w:val="24"/>
        </w:rPr>
      </w:pPr>
      <w:r w:rsidRPr="00AC52E3">
        <w:rPr>
          <w:sz w:val="24"/>
          <w:szCs w:val="24"/>
        </w:rPr>
        <w:t xml:space="preserve">"Art. 13-B. ................................................................................. </w:t>
      </w:r>
    </w:p>
    <w:p w:rsidR="00AC52E3" w:rsidRPr="00AC52E3" w:rsidRDefault="00AC52E3" w:rsidP="008753AA">
      <w:pPr>
        <w:ind w:left="1701"/>
        <w:jc w:val="both"/>
        <w:rPr>
          <w:sz w:val="24"/>
          <w:szCs w:val="24"/>
        </w:rPr>
      </w:pPr>
      <w:r w:rsidRPr="00AC52E3">
        <w:rPr>
          <w:sz w:val="24"/>
          <w:szCs w:val="24"/>
        </w:rPr>
        <w:t xml:space="preserve">.................................................................................................... </w:t>
      </w:r>
    </w:p>
    <w:p w:rsidR="00AC52E3" w:rsidRPr="00AC52E3" w:rsidRDefault="00AC52E3" w:rsidP="008753AA">
      <w:pPr>
        <w:ind w:left="1701"/>
        <w:jc w:val="both"/>
        <w:rPr>
          <w:sz w:val="24"/>
          <w:szCs w:val="24"/>
        </w:rPr>
      </w:pPr>
      <w:r w:rsidRPr="00AC52E3">
        <w:rPr>
          <w:sz w:val="24"/>
          <w:szCs w:val="24"/>
        </w:rPr>
        <w:t>§ 2º Será facultado à entidade substituir até 25% (vinte e cinco por cento) da quantidade das bolsas de estudo definidas no</w:t>
      </w:r>
      <w:r w:rsidR="000344EA">
        <w:rPr>
          <w:sz w:val="24"/>
          <w:szCs w:val="24"/>
        </w:rPr>
        <w:t xml:space="preserve"> i</w:t>
      </w:r>
      <w:r w:rsidRPr="00AC52E3">
        <w:rPr>
          <w:sz w:val="24"/>
          <w:szCs w:val="24"/>
        </w:rPr>
        <w:t>nciso</w:t>
      </w:r>
      <w:r w:rsidR="000344EA">
        <w:rPr>
          <w:sz w:val="24"/>
          <w:szCs w:val="24"/>
        </w:rPr>
        <w:t xml:space="preserve"> </w:t>
      </w:r>
      <w:r w:rsidR="00D07ACD">
        <w:rPr>
          <w:sz w:val="24"/>
          <w:szCs w:val="24"/>
        </w:rPr>
        <w:t>I</w:t>
      </w:r>
      <w:r w:rsidRPr="00AC52E3">
        <w:rPr>
          <w:sz w:val="24"/>
          <w:szCs w:val="24"/>
        </w:rPr>
        <w:t xml:space="preserve">I do </w:t>
      </w:r>
      <w:r w:rsidR="0078511E" w:rsidRPr="0078511E">
        <w:rPr>
          <w:i/>
          <w:sz w:val="24"/>
          <w:szCs w:val="24"/>
        </w:rPr>
        <w:t>caput</w:t>
      </w:r>
      <w:r w:rsidRPr="00AC52E3">
        <w:rPr>
          <w:sz w:val="24"/>
          <w:szCs w:val="24"/>
        </w:rPr>
        <w:t xml:space="preserve"> e no</w:t>
      </w:r>
      <w:r w:rsidR="00271093">
        <w:rPr>
          <w:sz w:val="24"/>
          <w:szCs w:val="24"/>
        </w:rPr>
        <w:t xml:space="preserve"> </w:t>
      </w:r>
      <w:r w:rsidR="0072634C">
        <w:rPr>
          <w:sz w:val="24"/>
          <w:szCs w:val="24"/>
        </w:rPr>
        <w:t>§</w:t>
      </w:r>
      <w:r w:rsidRPr="00AC52E3">
        <w:rPr>
          <w:sz w:val="24"/>
          <w:szCs w:val="24"/>
        </w:rPr>
        <w:t xml:space="preserve"> 1º por benefícios concedidos a beneficiários cuja renda familiar mensal per capita não exceda o valor de um salário mínimo e meio, tais como transporte, uniforme, material didático, moradia, alimentação e outros benefícios, ações e serviços definidos em ato do Ministro de Estado da Educação. </w:t>
      </w:r>
    </w:p>
    <w:p w:rsidR="00AC52E3" w:rsidRPr="00AC52E3" w:rsidRDefault="00AC52E3" w:rsidP="008753AA">
      <w:pPr>
        <w:ind w:left="1701"/>
        <w:jc w:val="both"/>
        <w:rPr>
          <w:sz w:val="24"/>
          <w:szCs w:val="24"/>
        </w:rPr>
      </w:pPr>
      <w:r w:rsidRPr="00AC52E3">
        <w:rPr>
          <w:sz w:val="24"/>
          <w:szCs w:val="24"/>
        </w:rPr>
        <w:t xml:space="preserve">.......................................................................................................... </w:t>
      </w:r>
    </w:p>
    <w:p w:rsidR="00AC52E3" w:rsidRPr="00AC52E3" w:rsidRDefault="00AC52E3" w:rsidP="008753AA">
      <w:pPr>
        <w:ind w:left="1701"/>
        <w:jc w:val="both"/>
        <w:rPr>
          <w:sz w:val="24"/>
          <w:szCs w:val="24"/>
        </w:rPr>
      </w:pPr>
      <w:r w:rsidRPr="00AC52E3">
        <w:rPr>
          <w:sz w:val="24"/>
          <w:szCs w:val="24"/>
        </w:rPr>
        <w:t>§ 5º As entidades que atuam concomitantemente na educação superior e na educação básica são obrigadas a cumprir os requisitos exigidos no art. 13 e neste artigo de maneira segregada, por nível de educação,</w:t>
      </w:r>
      <w:r w:rsidR="000344EA">
        <w:rPr>
          <w:sz w:val="24"/>
          <w:szCs w:val="24"/>
        </w:rPr>
        <w:t xml:space="preserve"> i</w:t>
      </w:r>
      <w:r w:rsidRPr="00AC52E3">
        <w:rPr>
          <w:sz w:val="24"/>
          <w:szCs w:val="24"/>
        </w:rPr>
        <w:t xml:space="preserve">nclusive quanto à eventual complementação da gratuidade por meio da concessão de bolsas de estudo parciais de 50% (cinquenta por cento) e de benefícios. </w:t>
      </w:r>
    </w:p>
    <w:p w:rsidR="00AC52E3" w:rsidRDefault="00AC52E3" w:rsidP="008753AA">
      <w:pPr>
        <w:ind w:left="1701"/>
        <w:jc w:val="both"/>
        <w:rPr>
          <w:sz w:val="24"/>
          <w:szCs w:val="24"/>
        </w:rPr>
      </w:pPr>
      <w:r w:rsidRPr="00AC52E3">
        <w:rPr>
          <w:sz w:val="24"/>
          <w:szCs w:val="24"/>
        </w:rPr>
        <w:t>..............................................................................................." (NR)</w:t>
      </w:r>
    </w:p>
    <w:p w:rsidR="00271093" w:rsidRPr="00AC52E3" w:rsidRDefault="00271093" w:rsidP="00271093">
      <w:pPr>
        <w:ind w:firstLine="1701"/>
        <w:jc w:val="both"/>
        <w:rPr>
          <w:sz w:val="24"/>
          <w:szCs w:val="24"/>
        </w:rPr>
      </w:pPr>
    </w:p>
    <w:p w:rsidR="00AC52E3" w:rsidRPr="00AC52E3" w:rsidRDefault="00AC52E3" w:rsidP="00BF0211">
      <w:pPr>
        <w:ind w:left="1701"/>
        <w:jc w:val="both"/>
        <w:rPr>
          <w:sz w:val="24"/>
          <w:szCs w:val="24"/>
        </w:rPr>
      </w:pPr>
      <w:r w:rsidRPr="00AC52E3">
        <w:rPr>
          <w:sz w:val="24"/>
          <w:szCs w:val="24"/>
        </w:rPr>
        <w:t xml:space="preserve">"Art. 17. ................................................................................... </w:t>
      </w:r>
    </w:p>
    <w:p w:rsidR="00AC52E3" w:rsidRPr="00AC52E3" w:rsidRDefault="00AC52E3" w:rsidP="00BF0211">
      <w:pPr>
        <w:ind w:left="1701"/>
        <w:jc w:val="both"/>
        <w:rPr>
          <w:sz w:val="24"/>
          <w:szCs w:val="24"/>
        </w:rPr>
      </w:pPr>
      <w:r w:rsidRPr="00AC52E3">
        <w:rPr>
          <w:sz w:val="24"/>
          <w:szCs w:val="24"/>
        </w:rPr>
        <w:t xml:space="preserve">...................................................................................................... </w:t>
      </w:r>
    </w:p>
    <w:p w:rsidR="00AC52E3" w:rsidRPr="00AC52E3" w:rsidRDefault="00AC52E3" w:rsidP="00BF0211">
      <w:pPr>
        <w:ind w:left="1701"/>
        <w:jc w:val="both"/>
        <w:rPr>
          <w:sz w:val="24"/>
          <w:szCs w:val="24"/>
        </w:rPr>
      </w:pPr>
      <w:r w:rsidRPr="00AC52E3">
        <w:rPr>
          <w:sz w:val="24"/>
          <w:szCs w:val="24"/>
        </w:rPr>
        <w:t xml:space="preserve">§ 3º O Termo de Ajuste de Gratuidade poderá ser celebrado somente uma vez com a mesma entidade a cada período de 10 (dez) anos, a contar da data da assinatura do último termo e desde que este tenha sido devidamente cumprido. </w:t>
      </w:r>
    </w:p>
    <w:p w:rsidR="00AC52E3" w:rsidRDefault="00AC52E3" w:rsidP="00BF0211">
      <w:pPr>
        <w:ind w:left="1701"/>
        <w:jc w:val="both"/>
        <w:rPr>
          <w:sz w:val="24"/>
          <w:szCs w:val="24"/>
        </w:rPr>
      </w:pPr>
      <w:r w:rsidRPr="00AC52E3">
        <w:rPr>
          <w:sz w:val="24"/>
          <w:szCs w:val="24"/>
        </w:rPr>
        <w:t>..............................................................................................." (NR)</w:t>
      </w:r>
    </w:p>
    <w:p w:rsidR="000344EA" w:rsidRPr="00AC52E3" w:rsidRDefault="000344EA"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94. O art. 8º da Lei nº 11.438, de 29 de dezembro de 2006, passa a vigorar com a seguinte redação: </w:t>
      </w:r>
    </w:p>
    <w:p w:rsidR="00AC52E3" w:rsidRPr="00AC52E3" w:rsidRDefault="00AC52E3" w:rsidP="00AC52E3">
      <w:pPr>
        <w:ind w:firstLine="1134"/>
        <w:jc w:val="both"/>
        <w:rPr>
          <w:sz w:val="24"/>
          <w:szCs w:val="24"/>
        </w:rPr>
      </w:pPr>
    </w:p>
    <w:p w:rsidR="00AC52E3" w:rsidRPr="00AC52E3" w:rsidRDefault="00AC52E3" w:rsidP="007303E5">
      <w:pPr>
        <w:ind w:left="1701"/>
        <w:jc w:val="both"/>
        <w:rPr>
          <w:sz w:val="24"/>
          <w:szCs w:val="24"/>
        </w:rPr>
      </w:pPr>
      <w:r w:rsidRPr="00AC52E3">
        <w:rPr>
          <w:sz w:val="24"/>
          <w:szCs w:val="24"/>
        </w:rPr>
        <w:t>"Art. 8º O Ministério do Esporte</w:t>
      </w:r>
      <w:r w:rsidR="000344EA">
        <w:rPr>
          <w:sz w:val="24"/>
          <w:szCs w:val="24"/>
        </w:rPr>
        <w:t xml:space="preserve"> i</w:t>
      </w:r>
      <w:r w:rsidRPr="00AC52E3">
        <w:rPr>
          <w:sz w:val="24"/>
          <w:szCs w:val="24"/>
        </w:rPr>
        <w:t xml:space="preserve">nformará à Secretaria da Receita Federal do Brasil - RFB os valores correspondentes a doação ou patrocínio destinados ao apoio direto a projetos desportivos e </w:t>
      </w:r>
      <w:proofErr w:type="spellStart"/>
      <w:r w:rsidRPr="00AC52E3">
        <w:rPr>
          <w:sz w:val="24"/>
          <w:szCs w:val="24"/>
        </w:rPr>
        <w:t>paradesportivos</w:t>
      </w:r>
      <w:proofErr w:type="spellEnd"/>
      <w:r w:rsidRPr="00AC52E3">
        <w:rPr>
          <w:sz w:val="24"/>
          <w:szCs w:val="24"/>
        </w:rPr>
        <w:t xml:space="preserve">, no ano-calendário anterior. </w:t>
      </w:r>
    </w:p>
    <w:p w:rsidR="00AC52E3" w:rsidRDefault="00AC52E3" w:rsidP="007303E5">
      <w:pPr>
        <w:ind w:left="1701"/>
        <w:jc w:val="both"/>
        <w:rPr>
          <w:sz w:val="24"/>
          <w:szCs w:val="24"/>
        </w:rPr>
      </w:pPr>
      <w:r w:rsidRPr="00AC52E3">
        <w:rPr>
          <w:sz w:val="24"/>
          <w:szCs w:val="24"/>
        </w:rPr>
        <w:t xml:space="preserve">Parágrafo único. A RFB estabelecerá, em ato normativo próprio, a forma, o prazo e as condições para o cumprimento da obrigação acessória a que se refere o </w:t>
      </w:r>
      <w:r w:rsidR="0078511E" w:rsidRPr="0078511E">
        <w:rPr>
          <w:i/>
          <w:sz w:val="24"/>
          <w:szCs w:val="24"/>
        </w:rPr>
        <w:t>caput</w:t>
      </w:r>
      <w:r w:rsidRPr="00AC52E3">
        <w:rPr>
          <w:sz w:val="24"/>
          <w:szCs w:val="24"/>
        </w:rPr>
        <w:t xml:space="preserve"> deste artigo." (NR)</w:t>
      </w:r>
    </w:p>
    <w:p w:rsidR="000344EA" w:rsidRPr="00AC52E3" w:rsidRDefault="000344EA"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95. O</w:t>
      </w:r>
      <w:r w:rsidR="000344EA">
        <w:rPr>
          <w:sz w:val="24"/>
          <w:szCs w:val="24"/>
        </w:rPr>
        <w:t xml:space="preserve"> </w:t>
      </w:r>
      <w:r w:rsidR="0072634C">
        <w:rPr>
          <w:sz w:val="24"/>
          <w:szCs w:val="24"/>
        </w:rPr>
        <w:t>§</w:t>
      </w:r>
      <w:r w:rsidRPr="00AC52E3">
        <w:rPr>
          <w:sz w:val="24"/>
          <w:szCs w:val="24"/>
        </w:rPr>
        <w:t xml:space="preserve"> 1º do art. 2º da Lei nº 11.478, de 29 de maio de 2007, passa a vigorar acrescido do seguinte</w:t>
      </w:r>
      <w:r w:rsidR="000344EA">
        <w:rPr>
          <w:sz w:val="24"/>
          <w:szCs w:val="24"/>
        </w:rPr>
        <w:t xml:space="preserve"> i</w:t>
      </w:r>
      <w:r w:rsidRPr="00AC52E3">
        <w:rPr>
          <w:sz w:val="24"/>
          <w:szCs w:val="24"/>
        </w:rPr>
        <w:t>nciso</w:t>
      </w:r>
      <w:r w:rsidR="000344EA">
        <w:rPr>
          <w:sz w:val="24"/>
          <w:szCs w:val="24"/>
        </w:rPr>
        <w:t xml:space="preserve"> </w:t>
      </w:r>
      <w:r w:rsidR="00D07ACD">
        <w:rPr>
          <w:sz w:val="24"/>
          <w:szCs w:val="24"/>
        </w:rPr>
        <w:t>I</w:t>
      </w:r>
      <w:r w:rsidRPr="00AC52E3">
        <w:rPr>
          <w:sz w:val="24"/>
          <w:szCs w:val="24"/>
        </w:rPr>
        <w:t xml:space="preserve">V: </w:t>
      </w:r>
    </w:p>
    <w:p w:rsidR="00AC52E3" w:rsidRPr="00AC52E3" w:rsidRDefault="00AC52E3" w:rsidP="00AC52E3">
      <w:pPr>
        <w:ind w:firstLine="1134"/>
        <w:jc w:val="both"/>
        <w:rPr>
          <w:sz w:val="24"/>
          <w:szCs w:val="24"/>
        </w:rPr>
      </w:pPr>
    </w:p>
    <w:p w:rsidR="00AC52E3" w:rsidRPr="00AC52E3" w:rsidRDefault="00AC52E3" w:rsidP="008D3E94">
      <w:pPr>
        <w:ind w:left="1701"/>
        <w:jc w:val="both"/>
        <w:rPr>
          <w:sz w:val="24"/>
          <w:szCs w:val="24"/>
        </w:rPr>
      </w:pPr>
      <w:r w:rsidRPr="00AC52E3">
        <w:rPr>
          <w:sz w:val="24"/>
          <w:szCs w:val="24"/>
        </w:rPr>
        <w:t xml:space="preserve">"Art. 2º ..................................................................................... </w:t>
      </w:r>
    </w:p>
    <w:p w:rsidR="00AC52E3" w:rsidRPr="00AC52E3" w:rsidRDefault="00AC52E3" w:rsidP="008D3E94">
      <w:pPr>
        <w:ind w:left="1701"/>
        <w:jc w:val="both"/>
        <w:rPr>
          <w:sz w:val="24"/>
          <w:szCs w:val="24"/>
        </w:rPr>
      </w:pPr>
      <w:r w:rsidRPr="00AC52E3">
        <w:rPr>
          <w:sz w:val="24"/>
          <w:szCs w:val="24"/>
        </w:rPr>
        <w:t xml:space="preserve">§ 1º ........................................................................................... </w:t>
      </w:r>
    </w:p>
    <w:p w:rsidR="00AC52E3" w:rsidRPr="00AC52E3" w:rsidRDefault="00AC52E3" w:rsidP="008D3E94">
      <w:pPr>
        <w:ind w:left="1701"/>
        <w:jc w:val="both"/>
        <w:rPr>
          <w:sz w:val="24"/>
          <w:szCs w:val="24"/>
        </w:rPr>
      </w:pPr>
      <w:r w:rsidRPr="00AC52E3">
        <w:rPr>
          <w:sz w:val="24"/>
          <w:szCs w:val="24"/>
        </w:rPr>
        <w:t xml:space="preserve">...................................................................................................... </w:t>
      </w:r>
    </w:p>
    <w:p w:rsidR="00AC52E3" w:rsidRPr="00AC52E3" w:rsidRDefault="00AC52E3" w:rsidP="008D3E94">
      <w:pPr>
        <w:ind w:left="1701"/>
        <w:jc w:val="both"/>
        <w:rPr>
          <w:sz w:val="24"/>
          <w:szCs w:val="24"/>
        </w:rPr>
      </w:pPr>
      <w:r w:rsidRPr="00AC52E3">
        <w:rPr>
          <w:sz w:val="24"/>
          <w:szCs w:val="24"/>
        </w:rPr>
        <w:lastRenderedPageBreak/>
        <w:t>IV - à alíquota 0 (zero), quando pagos, creditados, entregues ou remetidos a beneficiário residente ou domiciliado no exterior,</w:t>
      </w:r>
      <w:r w:rsidR="000344EA">
        <w:rPr>
          <w:sz w:val="24"/>
          <w:szCs w:val="24"/>
        </w:rPr>
        <w:t xml:space="preserve"> i</w:t>
      </w:r>
      <w:r w:rsidRPr="00AC52E3">
        <w:rPr>
          <w:sz w:val="24"/>
          <w:szCs w:val="24"/>
        </w:rPr>
        <w:t xml:space="preserve">ndividual ou coletivo, que realizar operações financeiras no País de acordo com as normas e condições estabelecidas pelo Conselho Monetário Nacional, exceto no caso de residente ou domiciliado em país com tributação favorecida, nos termos do art. 24 da Lei nº 9.430, de 27 de dezembro de 1996. </w:t>
      </w:r>
    </w:p>
    <w:p w:rsidR="00AC52E3" w:rsidRDefault="00AC52E3" w:rsidP="008D3E94">
      <w:pPr>
        <w:ind w:left="1701"/>
        <w:jc w:val="both"/>
        <w:rPr>
          <w:sz w:val="24"/>
          <w:szCs w:val="24"/>
        </w:rPr>
      </w:pPr>
      <w:r w:rsidRPr="00AC52E3">
        <w:rPr>
          <w:sz w:val="24"/>
          <w:szCs w:val="24"/>
        </w:rPr>
        <w:t>..............................................................................................." (NR)</w:t>
      </w:r>
    </w:p>
    <w:p w:rsidR="000344EA" w:rsidRPr="00AC52E3" w:rsidRDefault="000344EA"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96. O art. 89 da Lei nº 12.973, de 13 de maio de 2014, passa a vigorar com a seguinte redação: </w:t>
      </w:r>
    </w:p>
    <w:p w:rsidR="00AC52E3" w:rsidRPr="00AC52E3" w:rsidRDefault="00AC52E3" w:rsidP="00AC52E3">
      <w:pPr>
        <w:ind w:firstLine="1134"/>
        <w:jc w:val="both"/>
        <w:rPr>
          <w:sz w:val="24"/>
          <w:szCs w:val="24"/>
        </w:rPr>
      </w:pPr>
    </w:p>
    <w:p w:rsidR="00AC52E3" w:rsidRPr="00AC52E3" w:rsidRDefault="00AC52E3" w:rsidP="008D3E94">
      <w:pPr>
        <w:ind w:left="1701"/>
        <w:jc w:val="both"/>
        <w:rPr>
          <w:sz w:val="24"/>
          <w:szCs w:val="24"/>
        </w:rPr>
      </w:pPr>
      <w:r w:rsidRPr="00AC52E3">
        <w:rPr>
          <w:sz w:val="24"/>
          <w:szCs w:val="24"/>
        </w:rPr>
        <w:t>"Art. 89. A matriz e a pessoa jurídica controladora ou a ela equiparada, nos termos do art. 83, domiciliadas no Brasil poderão considerar como</w:t>
      </w:r>
      <w:r w:rsidR="000344EA">
        <w:rPr>
          <w:sz w:val="24"/>
          <w:szCs w:val="24"/>
        </w:rPr>
        <w:t xml:space="preserve"> i</w:t>
      </w:r>
      <w:r w:rsidRPr="00AC52E3">
        <w:rPr>
          <w:sz w:val="24"/>
          <w:szCs w:val="24"/>
        </w:rPr>
        <w:t>mposto pago, para fins da dedução de que trata o art. 87, o</w:t>
      </w:r>
      <w:r w:rsidR="000344EA">
        <w:rPr>
          <w:sz w:val="24"/>
          <w:szCs w:val="24"/>
        </w:rPr>
        <w:t xml:space="preserve"> i</w:t>
      </w:r>
      <w:r w:rsidRPr="00AC52E3">
        <w:rPr>
          <w:sz w:val="24"/>
          <w:szCs w:val="24"/>
        </w:rPr>
        <w:t xml:space="preserve">mposto sobre a renda retido na fonte no Brasil e no exterior, na proporção de sua participação, decorrente de rendimentos recebidos pela filial, sucursal ou controlada, domiciliadas no exterior. </w:t>
      </w:r>
    </w:p>
    <w:p w:rsidR="00AC52E3" w:rsidRPr="00AC52E3" w:rsidRDefault="00AC52E3" w:rsidP="008D3E94">
      <w:pPr>
        <w:ind w:left="1701"/>
        <w:jc w:val="both"/>
        <w:rPr>
          <w:sz w:val="24"/>
          <w:szCs w:val="24"/>
        </w:rPr>
      </w:pPr>
      <w:r w:rsidRPr="00AC52E3">
        <w:rPr>
          <w:sz w:val="24"/>
          <w:szCs w:val="24"/>
        </w:rPr>
        <w:t xml:space="preserve">§ 1º O disposto no </w:t>
      </w:r>
      <w:r w:rsidR="0078511E" w:rsidRPr="0078511E">
        <w:rPr>
          <w:i/>
          <w:sz w:val="24"/>
          <w:szCs w:val="24"/>
        </w:rPr>
        <w:t>caput</w:t>
      </w:r>
      <w:r w:rsidRPr="00AC52E3">
        <w:rPr>
          <w:sz w:val="24"/>
          <w:szCs w:val="24"/>
        </w:rPr>
        <w:t xml:space="preserve"> somente será permitido se for reconhecida a receita total auferida pela filial, sucursal ou controlada, com a</w:t>
      </w:r>
      <w:r w:rsidR="000344EA">
        <w:rPr>
          <w:sz w:val="24"/>
          <w:szCs w:val="24"/>
        </w:rPr>
        <w:t xml:space="preserve"> i</w:t>
      </w:r>
      <w:r w:rsidRPr="00AC52E3">
        <w:rPr>
          <w:sz w:val="24"/>
          <w:szCs w:val="24"/>
        </w:rPr>
        <w:t>nclusão do</w:t>
      </w:r>
      <w:r w:rsidR="000344EA">
        <w:rPr>
          <w:sz w:val="24"/>
          <w:szCs w:val="24"/>
        </w:rPr>
        <w:t xml:space="preserve"> i</w:t>
      </w:r>
      <w:r w:rsidRPr="00AC52E3">
        <w:rPr>
          <w:sz w:val="24"/>
          <w:szCs w:val="24"/>
        </w:rPr>
        <w:t xml:space="preserve">mposto retido. </w:t>
      </w:r>
    </w:p>
    <w:p w:rsidR="00AC52E3" w:rsidRDefault="00AC52E3" w:rsidP="008D3E94">
      <w:pPr>
        <w:ind w:left="1701"/>
        <w:jc w:val="both"/>
        <w:rPr>
          <w:sz w:val="24"/>
          <w:szCs w:val="24"/>
        </w:rPr>
      </w:pPr>
      <w:r w:rsidRPr="00AC52E3">
        <w:rPr>
          <w:sz w:val="24"/>
          <w:szCs w:val="24"/>
        </w:rPr>
        <w:t>§ 2º Para o</w:t>
      </w:r>
      <w:r w:rsidR="000344EA">
        <w:rPr>
          <w:sz w:val="24"/>
          <w:szCs w:val="24"/>
        </w:rPr>
        <w:t xml:space="preserve"> i</w:t>
      </w:r>
      <w:r w:rsidRPr="00AC52E3">
        <w:rPr>
          <w:sz w:val="24"/>
          <w:szCs w:val="24"/>
        </w:rPr>
        <w:t>mposto sobre a renda retido na fonte no exterior, o valor do</w:t>
      </w:r>
      <w:r w:rsidR="000344EA">
        <w:rPr>
          <w:sz w:val="24"/>
          <w:szCs w:val="24"/>
        </w:rPr>
        <w:t xml:space="preserve"> i</w:t>
      </w:r>
      <w:r w:rsidRPr="00AC52E3">
        <w:rPr>
          <w:sz w:val="24"/>
          <w:szCs w:val="24"/>
        </w:rPr>
        <w:t>mposto a ser considerado está limitado ao valor que o país de domicílio do beneficiário do rendimento permite que seja aproveitado na apuração do</w:t>
      </w:r>
      <w:r w:rsidR="000344EA">
        <w:rPr>
          <w:sz w:val="24"/>
          <w:szCs w:val="24"/>
        </w:rPr>
        <w:t xml:space="preserve"> i</w:t>
      </w:r>
      <w:r w:rsidRPr="00AC52E3">
        <w:rPr>
          <w:sz w:val="24"/>
          <w:szCs w:val="24"/>
        </w:rPr>
        <w:t>mposto devido pela filial, sucursal ou controlada no exterior." (NR)</w:t>
      </w:r>
    </w:p>
    <w:p w:rsidR="000344EA" w:rsidRPr="00AC52E3" w:rsidRDefault="000344EA"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97. As receitas auferidas pelos fundos garantidores constituídos nos termos das Leis </w:t>
      </w:r>
      <w:proofErr w:type="spellStart"/>
      <w:r w:rsidRPr="00AC52E3">
        <w:rPr>
          <w:sz w:val="24"/>
          <w:szCs w:val="24"/>
        </w:rPr>
        <w:t>nºs</w:t>
      </w:r>
      <w:proofErr w:type="spellEnd"/>
      <w:r w:rsidRPr="00AC52E3">
        <w:rPr>
          <w:sz w:val="24"/>
          <w:szCs w:val="24"/>
        </w:rPr>
        <w:t xml:space="preserve"> 11.079, de 30 de dezembro de 2004, 11.786, de 25 de setembro de 2008, 11.977, de 7 de julho de 2009, 12.087, de 11 de novembro de 2009, e 12.712, de 30 de agosto de 2012, ficam</w:t>
      </w:r>
      <w:r w:rsidR="000344EA">
        <w:rPr>
          <w:sz w:val="24"/>
          <w:szCs w:val="24"/>
        </w:rPr>
        <w:t xml:space="preserve"> i</w:t>
      </w:r>
      <w:r w:rsidRPr="00AC52E3">
        <w:rPr>
          <w:sz w:val="24"/>
          <w:szCs w:val="24"/>
        </w:rPr>
        <w:t>sentas do</w:t>
      </w:r>
      <w:r w:rsidR="000344EA">
        <w:rPr>
          <w:sz w:val="24"/>
          <w:szCs w:val="24"/>
        </w:rPr>
        <w:t xml:space="preserve"> </w:t>
      </w:r>
      <w:r w:rsidR="00D07ACD">
        <w:rPr>
          <w:sz w:val="24"/>
          <w:szCs w:val="24"/>
        </w:rPr>
        <w:t>I</w:t>
      </w:r>
      <w:r w:rsidRPr="00AC52E3">
        <w:rPr>
          <w:sz w:val="24"/>
          <w:szCs w:val="24"/>
        </w:rPr>
        <w:t>mposto sobre a Renda das Pessoas Jurídicas e da Contribuição Social sobre o Lucro Líquido,</w:t>
      </w:r>
      <w:r w:rsidR="000344EA">
        <w:rPr>
          <w:sz w:val="24"/>
          <w:szCs w:val="24"/>
        </w:rPr>
        <w:t xml:space="preserve"> i</w:t>
      </w:r>
      <w:r w:rsidRPr="00AC52E3">
        <w:rPr>
          <w:sz w:val="24"/>
          <w:szCs w:val="24"/>
        </w:rPr>
        <w:t xml:space="preserve">nclusive no tocante aos ganhos líquidos mensais e à retenção na fonte sobre os rendimentos de aplicação financeira de renda fixa e de renda variável. </w:t>
      </w:r>
    </w:p>
    <w:p w:rsidR="00AC52E3" w:rsidRPr="00AC52E3" w:rsidRDefault="00AC52E3" w:rsidP="00AC52E3">
      <w:pPr>
        <w:ind w:firstLine="1134"/>
        <w:jc w:val="both"/>
        <w:rPr>
          <w:sz w:val="24"/>
          <w:szCs w:val="24"/>
        </w:rPr>
      </w:pPr>
      <w:r w:rsidRPr="00AC52E3">
        <w:rPr>
          <w:sz w:val="24"/>
          <w:szCs w:val="24"/>
        </w:rPr>
        <w:t>Parágrafo único. Ficam reduzidas a 0 (zero) as alíquotas da Contribuição para o PIS/Pasep e da Contribuição para o Financiamento da Seguridade Social</w:t>
      </w:r>
      <w:r w:rsidR="000344EA">
        <w:rPr>
          <w:sz w:val="24"/>
          <w:szCs w:val="24"/>
        </w:rPr>
        <w:t xml:space="preserve"> i</w:t>
      </w:r>
      <w:r w:rsidRPr="00AC52E3">
        <w:rPr>
          <w:sz w:val="24"/>
          <w:szCs w:val="24"/>
        </w:rPr>
        <w:t xml:space="preserve">ncidentes sobre as receitas e ganhos líquidos de que trata o </w:t>
      </w:r>
      <w:r w:rsidR="0078511E" w:rsidRPr="0078511E">
        <w:rPr>
          <w:i/>
          <w:sz w:val="24"/>
          <w:szCs w:val="24"/>
        </w:rPr>
        <w:t>caput</w:t>
      </w:r>
      <w:r w:rsidRPr="00AC52E3">
        <w:rPr>
          <w:sz w:val="24"/>
          <w:szCs w:val="24"/>
        </w:rPr>
        <w:t xml:space="preserve">. </w:t>
      </w:r>
      <w:hyperlink r:id="rId32" w:history="1">
        <w:r w:rsidR="00BA73A6" w:rsidRPr="00BA73A6">
          <w:rPr>
            <w:rFonts w:eastAsia="Calibri"/>
            <w:i/>
            <w:color w:val="0000FF"/>
            <w:sz w:val="24"/>
            <w:szCs w:val="24"/>
            <w:u w:val="single"/>
            <w:lang w:eastAsia="en-US"/>
          </w:rPr>
          <w:t>(Vide Lei Complementar nº 214, de 16/1/2025)</w:t>
        </w:r>
      </w:hyperlink>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98. (VETADO). </w:t>
      </w:r>
    </w:p>
    <w:p w:rsidR="00AC52E3" w:rsidRPr="00AC52E3" w:rsidRDefault="00AC52E3" w:rsidP="00AC52E3">
      <w:pPr>
        <w:ind w:firstLine="1134"/>
        <w:jc w:val="both"/>
        <w:rPr>
          <w:sz w:val="24"/>
          <w:szCs w:val="24"/>
        </w:rPr>
      </w:pPr>
    </w:p>
    <w:p w:rsidR="00AC52E3" w:rsidRPr="00AC52E3" w:rsidRDefault="00AC52E3" w:rsidP="000344EA">
      <w:pPr>
        <w:jc w:val="center"/>
        <w:rPr>
          <w:sz w:val="24"/>
          <w:szCs w:val="24"/>
        </w:rPr>
      </w:pPr>
      <w:r w:rsidRPr="00AC52E3">
        <w:rPr>
          <w:sz w:val="24"/>
          <w:szCs w:val="24"/>
        </w:rPr>
        <w:t>CAPÍTULO</w:t>
      </w:r>
      <w:r w:rsidR="003F33D0">
        <w:rPr>
          <w:sz w:val="24"/>
          <w:szCs w:val="24"/>
        </w:rPr>
        <w:t xml:space="preserve"> </w:t>
      </w:r>
      <w:r w:rsidR="00D07ACD">
        <w:rPr>
          <w:sz w:val="24"/>
          <w:szCs w:val="24"/>
        </w:rPr>
        <w:t>I</w:t>
      </w:r>
      <w:r w:rsidRPr="00AC52E3">
        <w:rPr>
          <w:sz w:val="24"/>
          <w:szCs w:val="24"/>
        </w:rPr>
        <w:t>I</w:t>
      </w:r>
    </w:p>
    <w:p w:rsidR="00AC52E3" w:rsidRPr="00AC52E3" w:rsidRDefault="00AC52E3" w:rsidP="000344EA">
      <w:pPr>
        <w:jc w:val="center"/>
        <w:rPr>
          <w:sz w:val="24"/>
          <w:szCs w:val="24"/>
        </w:rPr>
      </w:pPr>
      <w:r w:rsidRPr="00AC52E3">
        <w:rPr>
          <w:sz w:val="24"/>
          <w:szCs w:val="24"/>
        </w:rPr>
        <w:t>Das demais alterações na legislação</w:t>
      </w:r>
    </w:p>
    <w:p w:rsidR="00AC52E3" w:rsidRPr="00AC52E3" w:rsidRDefault="00AC52E3" w:rsidP="00AC52E3">
      <w:pPr>
        <w:ind w:firstLine="1134"/>
        <w:jc w:val="both"/>
        <w:rPr>
          <w:sz w:val="24"/>
          <w:szCs w:val="24"/>
        </w:rPr>
      </w:pPr>
    </w:p>
    <w:p w:rsidR="00AC52E3" w:rsidRPr="000344EA" w:rsidRDefault="00AC52E3" w:rsidP="000344EA">
      <w:pPr>
        <w:jc w:val="center"/>
        <w:rPr>
          <w:b/>
          <w:sz w:val="24"/>
          <w:szCs w:val="24"/>
        </w:rPr>
      </w:pPr>
      <w:r w:rsidRPr="000344EA">
        <w:rPr>
          <w:b/>
          <w:sz w:val="24"/>
          <w:szCs w:val="24"/>
        </w:rPr>
        <w:t>Seção</w:t>
      </w:r>
      <w:r w:rsidR="000344EA">
        <w:rPr>
          <w:b/>
          <w:sz w:val="24"/>
          <w:szCs w:val="24"/>
        </w:rPr>
        <w:t xml:space="preserve"> </w:t>
      </w:r>
      <w:r w:rsidR="00D07ACD" w:rsidRPr="000344EA">
        <w:rPr>
          <w:b/>
          <w:sz w:val="24"/>
          <w:szCs w:val="24"/>
        </w:rPr>
        <w:t>I</w:t>
      </w:r>
    </w:p>
    <w:p w:rsidR="00AC52E3" w:rsidRPr="000344EA" w:rsidRDefault="00AC52E3" w:rsidP="000344EA">
      <w:pPr>
        <w:jc w:val="center"/>
        <w:rPr>
          <w:b/>
          <w:sz w:val="24"/>
          <w:szCs w:val="24"/>
        </w:rPr>
      </w:pPr>
      <w:r w:rsidRPr="000344EA">
        <w:rPr>
          <w:b/>
          <w:sz w:val="24"/>
          <w:szCs w:val="24"/>
        </w:rPr>
        <w:t>Da Vigilância Sanitária</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99. Os</w:t>
      </w:r>
      <w:r w:rsidR="000344EA">
        <w:rPr>
          <w:sz w:val="24"/>
          <w:szCs w:val="24"/>
        </w:rPr>
        <w:t xml:space="preserve"> i</w:t>
      </w:r>
      <w:r w:rsidRPr="00AC52E3">
        <w:rPr>
          <w:sz w:val="24"/>
          <w:szCs w:val="24"/>
        </w:rPr>
        <w:t>tens 3.1, 3.2, 5.1 e 7.1, bem como seus respectivos subitens, do Anexo</w:t>
      </w:r>
      <w:r w:rsidR="000E1E54">
        <w:rPr>
          <w:sz w:val="24"/>
          <w:szCs w:val="24"/>
        </w:rPr>
        <w:t xml:space="preserve"> </w:t>
      </w:r>
      <w:r w:rsidR="00D07ACD">
        <w:rPr>
          <w:sz w:val="24"/>
          <w:szCs w:val="24"/>
        </w:rPr>
        <w:t>I</w:t>
      </w:r>
      <w:r w:rsidRPr="00AC52E3">
        <w:rPr>
          <w:sz w:val="24"/>
          <w:szCs w:val="24"/>
        </w:rPr>
        <w:t xml:space="preserve">I da Lei nº 9.782, de 26 de janeiro de 1999, passam a vigorar na forma do Anexo desta Lei.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lastRenderedPageBreak/>
        <w:t xml:space="preserve">Art. 100. O art. 1º da Lei nº 11.972, de 6 de julho de 2009, passa a vigorar com a seguinte alteração: </w:t>
      </w:r>
    </w:p>
    <w:p w:rsidR="00AC52E3" w:rsidRPr="00AC52E3" w:rsidRDefault="00AC52E3" w:rsidP="00AC52E3">
      <w:pPr>
        <w:ind w:firstLine="1134"/>
        <w:jc w:val="both"/>
        <w:rPr>
          <w:sz w:val="24"/>
          <w:szCs w:val="24"/>
        </w:rPr>
      </w:pPr>
    </w:p>
    <w:p w:rsidR="00AC52E3" w:rsidRPr="00AC52E3" w:rsidRDefault="00AC52E3" w:rsidP="000558E1">
      <w:pPr>
        <w:ind w:left="1701"/>
        <w:jc w:val="both"/>
        <w:rPr>
          <w:sz w:val="24"/>
          <w:szCs w:val="24"/>
        </w:rPr>
      </w:pPr>
      <w:r w:rsidRPr="00AC52E3">
        <w:rPr>
          <w:sz w:val="24"/>
          <w:szCs w:val="24"/>
        </w:rPr>
        <w:t>"Art. 1º Os prazos para renovação das Certificações de Boas Práticas dos produtos sujeitos ao regime de vigilância sanitária, que constam dos subitens dos</w:t>
      </w:r>
      <w:r w:rsidR="000E1E54">
        <w:rPr>
          <w:sz w:val="24"/>
          <w:szCs w:val="24"/>
        </w:rPr>
        <w:t xml:space="preserve"> i</w:t>
      </w:r>
      <w:r w:rsidRPr="00AC52E3">
        <w:rPr>
          <w:sz w:val="24"/>
          <w:szCs w:val="24"/>
        </w:rPr>
        <w:t>tens 1.4, 2.4, 4.3, 6.4, 7.2 e 7.3 da tabela do Anexo</w:t>
      </w:r>
      <w:r w:rsidR="000E1E54">
        <w:rPr>
          <w:sz w:val="24"/>
          <w:szCs w:val="24"/>
        </w:rPr>
        <w:t xml:space="preserve"> </w:t>
      </w:r>
      <w:r w:rsidR="00D07ACD">
        <w:rPr>
          <w:sz w:val="24"/>
          <w:szCs w:val="24"/>
        </w:rPr>
        <w:t>I</w:t>
      </w:r>
      <w:r w:rsidRPr="00AC52E3">
        <w:rPr>
          <w:sz w:val="24"/>
          <w:szCs w:val="24"/>
        </w:rPr>
        <w:t>I da Lei nº 9.782, de 26 de janeiro de 1999, com a redação dada pela Medida Provisória nº 2.190-34, de 23 de agosto de 2001, ficam alterados para até 4 (quatro) anos, conforme regulamentação específica da Agência Nacional de Vigilância Sanitária - ANVISA, observado o risco</w:t>
      </w:r>
      <w:r w:rsidR="00164C5B">
        <w:rPr>
          <w:sz w:val="24"/>
          <w:szCs w:val="24"/>
        </w:rPr>
        <w:t xml:space="preserve"> i</w:t>
      </w:r>
      <w:r w:rsidRPr="00AC52E3">
        <w:rPr>
          <w:sz w:val="24"/>
          <w:szCs w:val="24"/>
        </w:rPr>
        <w:t xml:space="preserve">nerente à atividade da empresa. </w:t>
      </w:r>
    </w:p>
    <w:p w:rsidR="00AC52E3" w:rsidRPr="00AC52E3" w:rsidRDefault="00AC52E3" w:rsidP="00A33F87">
      <w:pPr>
        <w:ind w:firstLine="1701"/>
        <w:jc w:val="both"/>
        <w:rPr>
          <w:sz w:val="24"/>
          <w:szCs w:val="24"/>
        </w:rPr>
      </w:pPr>
      <w:r w:rsidRPr="00AC52E3">
        <w:rPr>
          <w:sz w:val="24"/>
          <w:szCs w:val="24"/>
        </w:rPr>
        <w:t>..............................................................................................." (NR)</w:t>
      </w:r>
    </w:p>
    <w:p w:rsidR="00AC52E3" w:rsidRPr="00AC52E3" w:rsidRDefault="00AC52E3" w:rsidP="00AC52E3">
      <w:pPr>
        <w:ind w:firstLine="1134"/>
        <w:jc w:val="both"/>
        <w:rPr>
          <w:sz w:val="24"/>
          <w:szCs w:val="24"/>
        </w:rPr>
      </w:pPr>
    </w:p>
    <w:p w:rsidR="00AC52E3" w:rsidRPr="00164C5B" w:rsidRDefault="00AC52E3" w:rsidP="00164C5B">
      <w:pPr>
        <w:jc w:val="center"/>
        <w:rPr>
          <w:b/>
          <w:sz w:val="24"/>
          <w:szCs w:val="24"/>
        </w:rPr>
      </w:pPr>
      <w:r w:rsidRPr="00164C5B">
        <w:rPr>
          <w:b/>
          <w:sz w:val="24"/>
          <w:szCs w:val="24"/>
        </w:rPr>
        <w:t>Seção</w:t>
      </w:r>
      <w:r w:rsidR="00164C5B" w:rsidRPr="00164C5B">
        <w:rPr>
          <w:b/>
          <w:sz w:val="24"/>
          <w:szCs w:val="24"/>
        </w:rPr>
        <w:t xml:space="preserve"> </w:t>
      </w:r>
      <w:r w:rsidR="00D07ACD" w:rsidRPr="00164C5B">
        <w:rPr>
          <w:b/>
          <w:sz w:val="24"/>
          <w:szCs w:val="24"/>
        </w:rPr>
        <w:t>I</w:t>
      </w:r>
      <w:r w:rsidRPr="00164C5B">
        <w:rPr>
          <w:b/>
          <w:sz w:val="24"/>
          <w:szCs w:val="24"/>
        </w:rPr>
        <w:t>I</w:t>
      </w:r>
    </w:p>
    <w:p w:rsidR="00AC52E3" w:rsidRPr="00164C5B" w:rsidRDefault="00AC52E3" w:rsidP="00164C5B">
      <w:pPr>
        <w:jc w:val="center"/>
        <w:rPr>
          <w:b/>
          <w:sz w:val="24"/>
          <w:szCs w:val="24"/>
        </w:rPr>
      </w:pPr>
      <w:r w:rsidRPr="00164C5B">
        <w:rPr>
          <w:b/>
          <w:sz w:val="24"/>
          <w:szCs w:val="24"/>
        </w:rPr>
        <w:t>Da Alienação Fiduciária</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101. O Decreto-Lei nº 911, de 1º de outubro de 1969, passa a vigorar com as seguintes alterações: </w:t>
      </w:r>
    </w:p>
    <w:p w:rsidR="00AC52E3" w:rsidRPr="00AC52E3" w:rsidRDefault="00AC52E3" w:rsidP="00AC52E3">
      <w:pPr>
        <w:ind w:firstLine="1134"/>
        <w:jc w:val="both"/>
        <w:rPr>
          <w:sz w:val="24"/>
          <w:szCs w:val="24"/>
        </w:rPr>
      </w:pPr>
    </w:p>
    <w:p w:rsidR="00AC52E3" w:rsidRPr="00AC52E3" w:rsidRDefault="00AC52E3" w:rsidP="00DB0EE4">
      <w:pPr>
        <w:ind w:left="1701"/>
        <w:jc w:val="both"/>
        <w:rPr>
          <w:sz w:val="24"/>
          <w:szCs w:val="24"/>
        </w:rPr>
      </w:pPr>
      <w:r w:rsidRPr="00AC52E3">
        <w:rPr>
          <w:sz w:val="24"/>
          <w:szCs w:val="24"/>
        </w:rPr>
        <w:t>"Art. 2º No caso de</w:t>
      </w:r>
      <w:r w:rsidR="00164C5B">
        <w:rPr>
          <w:sz w:val="24"/>
          <w:szCs w:val="24"/>
        </w:rPr>
        <w:t xml:space="preserve"> i</w:t>
      </w:r>
      <w:r w:rsidRPr="00AC52E3">
        <w:rPr>
          <w:sz w:val="24"/>
          <w:szCs w:val="24"/>
        </w:rPr>
        <w:t>nadimplemento ou mora nas obrigações contratuais garantidas mediante alienação fiduciária, o proprietário fiduciário ou credor poderá vender a coisa a terceiros,</w:t>
      </w:r>
      <w:r w:rsidR="00164C5B">
        <w:rPr>
          <w:sz w:val="24"/>
          <w:szCs w:val="24"/>
        </w:rPr>
        <w:t xml:space="preserve"> i</w:t>
      </w:r>
      <w:r w:rsidRPr="00AC52E3">
        <w:rPr>
          <w:sz w:val="24"/>
          <w:szCs w:val="24"/>
        </w:rPr>
        <w:t xml:space="preserve">ndependentemente de leilão, hasta pública, avaliação prévia ou qualquer outra medida judicial ou extrajudicial, salvo disposição expressa em contrário prevista no contrato, devendo aplicar o preço da venda no pagamento de seu crédito e das despesas decorrentes e entregar ao devedor o saldo apurado, se houver, com a devida prestação de contas. </w:t>
      </w:r>
    </w:p>
    <w:p w:rsidR="00AC52E3" w:rsidRPr="00AC52E3" w:rsidRDefault="00AC52E3" w:rsidP="00DB0EE4">
      <w:pPr>
        <w:ind w:left="1701"/>
        <w:jc w:val="both"/>
        <w:rPr>
          <w:sz w:val="24"/>
          <w:szCs w:val="24"/>
        </w:rPr>
      </w:pPr>
      <w:r w:rsidRPr="00AC52E3">
        <w:rPr>
          <w:sz w:val="24"/>
          <w:szCs w:val="24"/>
        </w:rPr>
        <w:t xml:space="preserve">........................................................................................................... </w:t>
      </w:r>
    </w:p>
    <w:p w:rsidR="00AC52E3" w:rsidRPr="00AC52E3" w:rsidRDefault="00AC52E3" w:rsidP="00DB0EE4">
      <w:pPr>
        <w:ind w:left="1701"/>
        <w:jc w:val="both"/>
        <w:rPr>
          <w:sz w:val="24"/>
          <w:szCs w:val="24"/>
        </w:rPr>
      </w:pPr>
      <w:r w:rsidRPr="00AC52E3">
        <w:rPr>
          <w:sz w:val="24"/>
          <w:szCs w:val="24"/>
        </w:rPr>
        <w:t xml:space="preserve">§ 2º A mora decorrerá do simples vencimento do prazo para pagamento e poderá ser comprovada por carta registrada com aviso de recebimento, não se exigindo que a assinatura constante do referido aviso seja a do próprio destinatário. </w:t>
      </w:r>
    </w:p>
    <w:p w:rsidR="00AC52E3" w:rsidRPr="00AC52E3" w:rsidRDefault="00AC52E3" w:rsidP="00DB0EE4">
      <w:pPr>
        <w:ind w:left="1701"/>
        <w:jc w:val="both"/>
        <w:rPr>
          <w:sz w:val="24"/>
          <w:szCs w:val="24"/>
        </w:rPr>
      </w:pPr>
      <w:r w:rsidRPr="00AC52E3">
        <w:rPr>
          <w:sz w:val="24"/>
          <w:szCs w:val="24"/>
        </w:rPr>
        <w:t xml:space="preserve">........................................................................................................... </w:t>
      </w:r>
    </w:p>
    <w:p w:rsidR="00AC52E3" w:rsidRDefault="00AC52E3" w:rsidP="00DB0EE4">
      <w:pPr>
        <w:ind w:left="1701"/>
        <w:jc w:val="both"/>
        <w:rPr>
          <w:sz w:val="24"/>
          <w:szCs w:val="24"/>
        </w:rPr>
      </w:pPr>
      <w:r w:rsidRPr="00AC52E3">
        <w:rPr>
          <w:sz w:val="24"/>
          <w:szCs w:val="24"/>
        </w:rPr>
        <w:t xml:space="preserve">§ 4º Os procedimentos previstos no </w:t>
      </w:r>
      <w:r w:rsidR="0078511E" w:rsidRPr="0078511E">
        <w:rPr>
          <w:i/>
          <w:sz w:val="24"/>
          <w:szCs w:val="24"/>
        </w:rPr>
        <w:t>caput</w:t>
      </w:r>
      <w:r w:rsidRPr="00AC52E3">
        <w:rPr>
          <w:sz w:val="24"/>
          <w:szCs w:val="24"/>
        </w:rPr>
        <w:t xml:space="preserve"> e no seu</w:t>
      </w:r>
      <w:r w:rsidR="00164C5B">
        <w:rPr>
          <w:sz w:val="24"/>
          <w:szCs w:val="24"/>
        </w:rPr>
        <w:t xml:space="preserve"> </w:t>
      </w:r>
      <w:r w:rsidR="0072634C">
        <w:rPr>
          <w:sz w:val="24"/>
          <w:szCs w:val="24"/>
        </w:rPr>
        <w:t>§</w:t>
      </w:r>
      <w:r w:rsidRPr="00AC52E3">
        <w:rPr>
          <w:sz w:val="24"/>
          <w:szCs w:val="24"/>
        </w:rPr>
        <w:t xml:space="preserve"> 2º aplicam-se às operações de arrendamento mercantil previstas na forma da Lei nº 6.099, de 12 de setembro de 1974." (NR)</w:t>
      </w:r>
    </w:p>
    <w:p w:rsidR="00164C5B" w:rsidRPr="00AC52E3" w:rsidRDefault="00164C5B" w:rsidP="00DB0EE4">
      <w:pPr>
        <w:ind w:left="1701"/>
        <w:jc w:val="both"/>
        <w:rPr>
          <w:sz w:val="24"/>
          <w:szCs w:val="24"/>
        </w:rPr>
      </w:pPr>
    </w:p>
    <w:p w:rsidR="00AC52E3" w:rsidRPr="00AC52E3" w:rsidRDefault="00AC52E3" w:rsidP="00DB0EE4">
      <w:pPr>
        <w:ind w:left="1701"/>
        <w:jc w:val="both"/>
        <w:rPr>
          <w:sz w:val="24"/>
          <w:szCs w:val="24"/>
        </w:rPr>
      </w:pPr>
      <w:r w:rsidRPr="00AC52E3">
        <w:rPr>
          <w:sz w:val="24"/>
          <w:szCs w:val="24"/>
        </w:rPr>
        <w:t>"Art. 3º O proprietário fiduciário ou credor poderá, desde que comprovada a mora, na forma estabelecida pelo</w:t>
      </w:r>
      <w:r w:rsidR="00164C5B">
        <w:rPr>
          <w:sz w:val="24"/>
          <w:szCs w:val="24"/>
        </w:rPr>
        <w:t xml:space="preserve"> </w:t>
      </w:r>
      <w:r w:rsidR="0072634C">
        <w:rPr>
          <w:sz w:val="24"/>
          <w:szCs w:val="24"/>
        </w:rPr>
        <w:t>§</w:t>
      </w:r>
      <w:r w:rsidRPr="00AC52E3">
        <w:rPr>
          <w:sz w:val="24"/>
          <w:szCs w:val="24"/>
        </w:rPr>
        <w:t xml:space="preserve"> 2º do art. 2º, ou o</w:t>
      </w:r>
      <w:r w:rsidR="00164C5B">
        <w:rPr>
          <w:sz w:val="24"/>
          <w:szCs w:val="24"/>
        </w:rPr>
        <w:t xml:space="preserve"> i</w:t>
      </w:r>
      <w:r w:rsidRPr="00AC52E3">
        <w:rPr>
          <w:sz w:val="24"/>
          <w:szCs w:val="24"/>
        </w:rPr>
        <w:t xml:space="preserve">nadimplemento, requerer contra o devedor ou terceiro a busca e apreensão do bem alienado fiduciariamente, a qual será concedida liminarmente, podendo ser apreciada em plantão judiciário. </w:t>
      </w:r>
    </w:p>
    <w:p w:rsidR="00AC52E3" w:rsidRPr="00AC52E3" w:rsidRDefault="00AC52E3" w:rsidP="00DB0EE4">
      <w:pPr>
        <w:ind w:left="1701"/>
        <w:jc w:val="both"/>
        <w:rPr>
          <w:sz w:val="24"/>
          <w:szCs w:val="24"/>
        </w:rPr>
      </w:pPr>
      <w:r w:rsidRPr="00AC52E3">
        <w:rPr>
          <w:sz w:val="24"/>
          <w:szCs w:val="24"/>
        </w:rPr>
        <w:t xml:space="preserve">........................................................................................................... </w:t>
      </w:r>
    </w:p>
    <w:p w:rsidR="00AC52E3" w:rsidRPr="00AC52E3" w:rsidRDefault="00AC52E3" w:rsidP="00DB0EE4">
      <w:pPr>
        <w:ind w:left="1701"/>
        <w:jc w:val="both"/>
        <w:rPr>
          <w:sz w:val="24"/>
          <w:szCs w:val="24"/>
        </w:rPr>
      </w:pPr>
      <w:r w:rsidRPr="00AC52E3">
        <w:rPr>
          <w:sz w:val="24"/>
          <w:szCs w:val="24"/>
        </w:rPr>
        <w:t>§ 9º Ao decretar a busca e apreensão de veículo, o juiz, caso tenha acesso à base de dados do Registro Nacional de Veículos Automotores - RENAVAM,</w:t>
      </w:r>
      <w:r w:rsidR="00164C5B">
        <w:rPr>
          <w:sz w:val="24"/>
          <w:szCs w:val="24"/>
        </w:rPr>
        <w:t xml:space="preserve"> i</w:t>
      </w:r>
      <w:r w:rsidRPr="00AC52E3">
        <w:rPr>
          <w:sz w:val="24"/>
          <w:szCs w:val="24"/>
        </w:rPr>
        <w:t xml:space="preserve">nserirá diretamente a restrição judicial na base de dados do </w:t>
      </w:r>
      <w:proofErr w:type="spellStart"/>
      <w:r w:rsidRPr="00AC52E3">
        <w:rPr>
          <w:sz w:val="24"/>
          <w:szCs w:val="24"/>
        </w:rPr>
        <w:t>Renavam</w:t>
      </w:r>
      <w:proofErr w:type="spellEnd"/>
      <w:r w:rsidRPr="00AC52E3">
        <w:rPr>
          <w:sz w:val="24"/>
          <w:szCs w:val="24"/>
        </w:rPr>
        <w:t xml:space="preserve">, bem como retirará tal restrição após a apreensão. </w:t>
      </w:r>
    </w:p>
    <w:p w:rsidR="00AC52E3" w:rsidRPr="00AC52E3" w:rsidRDefault="00AC52E3" w:rsidP="00DB0EE4">
      <w:pPr>
        <w:ind w:left="1701"/>
        <w:jc w:val="both"/>
        <w:rPr>
          <w:sz w:val="24"/>
          <w:szCs w:val="24"/>
        </w:rPr>
      </w:pPr>
      <w:r w:rsidRPr="00AC52E3">
        <w:rPr>
          <w:sz w:val="24"/>
          <w:szCs w:val="24"/>
        </w:rPr>
        <w:t>§ 10. Caso o juiz não tenha acesso à base de dados prevista no</w:t>
      </w:r>
      <w:r w:rsidR="00A23869">
        <w:rPr>
          <w:sz w:val="24"/>
          <w:szCs w:val="24"/>
        </w:rPr>
        <w:t xml:space="preserve"> </w:t>
      </w:r>
      <w:r w:rsidR="0072634C">
        <w:rPr>
          <w:sz w:val="24"/>
          <w:szCs w:val="24"/>
        </w:rPr>
        <w:t>§</w:t>
      </w:r>
      <w:r w:rsidRPr="00AC52E3">
        <w:rPr>
          <w:sz w:val="24"/>
          <w:szCs w:val="24"/>
        </w:rPr>
        <w:t xml:space="preserve"> 9º, deverá oficiar ao departamento de trânsito competente para que: </w:t>
      </w:r>
    </w:p>
    <w:p w:rsidR="00AC52E3" w:rsidRPr="00AC52E3" w:rsidRDefault="00AC52E3" w:rsidP="00DB0EE4">
      <w:pPr>
        <w:ind w:left="1701"/>
        <w:jc w:val="both"/>
        <w:rPr>
          <w:sz w:val="24"/>
          <w:szCs w:val="24"/>
        </w:rPr>
      </w:pPr>
      <w:r w:rsidRPr="00AC52E3">
        <w:rPr>
          <w:sz w:val="24"/>
          <w:szCs w:val="24"/>
        </w:rPr>
        <w:lastRenderedPageBreak/>
        <w:t xml:space="preserve">I - registre o gravame referente à decretação da busca e apreensão do veículo; e </w:t>
      </w:r>
    </w:p>
    <w:p w:rsidR="00AC52E3" w:rsidRPr="00AC52E3" w:rsidRDefault="00AC52E3" w:rsidP="00DB0EE4">
      <w:pPr>
        <w:ind w:left="1701"/>
        <w:jc w:val="both"/>
        <w:rPr>
          <w:sz w:val="24"/>
          <w:szCs w:val="24"/>
        </w:rPr>
      </w:pPr>
      <w:r w:rsidRPr="00AC52E3">
        <w:rPr>
          <w:sz w:val="24"/>
          <w:szCs w:val="24"/>
        </w:rPr>
        <w:t xml:space="preserve">II - retire o gravame após a apreensão do veículo. </w:t>
      </w:r>
    </w:p>
    <w:p w:rsidR="00AC52E3" w:rsidRPr="00AC52E3" w:rsidRDefault="00AC52E3" w:rsidP="00DB0EE4">
      <w:pPr>
        <w:ind w:left="1701"/>
        <w:jc w:val="both"/>
        <w:rPr>
          <w:sz w:val="24"/>
          <w:szCs w:val="24"/>
        </w:rPr>
      </w:pPr>
      <w:r w:rsidRPr="00AC52E3">
        <w:rPr>
          <w:sz w:val="24"/>
          <w:szCs w:val="24"/>
        </w:rPr>
        <w:t>§ 11. O juiz também determinará a</w:t>
      </w:r>
      <w:r w:rsidR="00164C5B">
        <w:rPr>
          <w:sz w:val="24"/>
          <w:szCs w:val="24"/>
        </w:rPr>
        <w:t xml:space="preserve"> i</w:t>
      </w:r>
      <w:r w:rsidRPr="00AC52E3">
        <w:rPr>
          <w:sz w:val="24"/>
          <w:szCs w:val="24"/>
        </w:rPr>
        <w:t>nserção do mandado a que se refere o</w:t>
      </w:r>
      <w:r w:rsidR="00164C5B">
        <w:rPr>
          <w:sz w:val="24"/>
          <w:szCs w:val="24"/>
        </w:rPr>
        <w:t xml:space="preserve"> </w:t>
      </w:r>
      <w:r w:rsidR="0072634C">
        <w:rPr>
          <w:sz w:val="24"/>
          <w:szCs w:val="24"/>
        </w:rPr>
        <w:t>§</w:t>
      </w:r>
      <w:r w:rsidRPr="00AC52E3">
        <w:rPr>
          <w:sz w:val="24"/>
          <w:szCs w:val="24"/>
        </w:rPr>
        <w:t xml:space="preserve"> 9º em banco próprio de mandados. </w:t>
      </w:r>
    </w:p>
    <w:p w:rsidR="00AC52E3" w:rsidRPr="00AC52E3" w:rsidRDefault="00AC52E3" w:rsidP="00DB0EE4">
      <w:pPr>
        <w:ind w:left="1701"/>
        <w:jc w:val="both"/>
        <w:rPr>
          <w:sz w:val="24"/>
          <w:szCs w:val="24"/>
        </w:rPr>
      </w:pPr>
      <w:r w:rsidRPr="00AC52E3">
        <w:rPr>
          <w:sz w:val="24"/>
          <w:szCs w:val="24"/>
        </w:rPr>
        <w:t>§ 12. A parte</w:t>
      </w:r>
      <w:r w:rsidR="00164C5B">
        <w:rPr>
          <w:sz w:val="24"/>
          <w:szCs w:val="24"/>
        </w:rPr>
        <w:t xml:space="preserve"> i</w:t>
      </w:r>
      <w:r w:rsidRPr="00AC52E3">
        <w:rPr>
          <w:sz w:val="24"/>
          <w:szCs w:val="24"/>
        </w:rPr>
        <w:t>nteressada poderá requerer diretamente ao juízo da comarca onde foi localizado o veículo com vistas à sua apreensão, sempre que o bem estiver em comarca distinta daquela da tramitação da ação, bastando que em tal requerimento conste a cópia da petição</w:t>
      </w:r>
      <w:r w:rsidR="00164C5B">
        <w:rPr>
          <w:sz w:val="24"/>
          <w:szCs w:val="24"/>
        </w:rPr>
        <w:t xml:space="preserve"> i</w:t>
      </w:r>
      <w:r w:rsidRPr="00AC52E3">
        <w:rPr>
          <w:sz w:val="24"/>
          <w:szCs w:val="24"/>
        </w:rPr>
        <w:t xml:space="preserve">nicial da ação e, quando for o caso, a cópia do despacho que concedeu a busca e apreensão do veículo. </w:t>
      </w:r>
    </w:p>
    <w:p w:rsidR="00AC52E3" w:rsidRPr="00AC52E3" w:rsidRDefault="00AC52E3" w:rsidP="00DB0EE4">
      <w:pPr>
        <w:ind w:left="1701"/>
        <w:jc w:val="both"/>
        <w:rPr>
          <w:sz w:val="24"/>
          <w:szCs w:val="24"/>
        </w:rPr>
      </w:pPr>
      <w:r w:rsidRPr="00AC52E3">
        <w:rPr>
          <w:sz w:val="24"/>
          <w:szCs w:val="24"/>
        </w:rPr>
        <w:t>§ 13. A apreensão do veículo será</w:t>
      </w:r>
      <w:r w:rsidR="00164C5B">
        <w:rPr>
          <w:sz w:val="24"/>
          <w:szCs w:val="24"/>
        </w:rPr>
        <w:t xml:space="preserve"> i</w:t>
      </w:r>
      <w:r w:rsidRPr="00AC52E3">
        <w:rPr>
          <w:sz w:val="24"/>
          <w:szCs w:val="24"/>
        </w:rPr>
        <w:t>mediatamente comunicada ao juízo, que</w:t>
      </w:r>
      <w:r w:rsidR="00164C5B">
        <w:rPr>
          <w:sz w:val="24"/>
          <w:szCs w:val="24"/>
        </w:rPr>
        <w:t xml:space="preserve"> i</w:t>
      </w:r>
      <w:r w:rsidRPr="00AC52E3">
        <w:rPr>
          <w:sz w:val="24"/>
          <w:szCs w:val="24"/>
        </w:rPr>
        <w:t>ntimará a</w:t>
      </w:r>
      <w:r w:rsidR="00164C5B">
        <w:rPr>
          <w:sz w:val="24"/>
          <w:szCs w:val="24"/>
        </w:rPr>
        <w:t xml:space="preserve"> i</w:t>
      </w:r>
      <w:r w:rsidRPr="00AC52E3">
        <w:rPr>
          <w:sz w:val="24"/>
          <w:szCs w:val="24"/>
        </w:rPr>
        <w:t xml:space="preserve">nstituição financeira para retirar o veículo do local depositado no prazo máximo de 48 (quarenta e oito) horas. </w:t>
      </w:r>
    </w:p>
    <w:p w:rsidR="00AC52E3" w:rsidRPr="00AC52E3" w:rsidRDefault="00AC52E3" w:rsidP="00DB0EE4">
      <w:pPr>
        <w:ind w:left="1701"/>
        <w:jc w:val="both"/>
        <w:rPr>
          <w:sz w:val="24"/>
          <w:szCs w:val="24"/>
        </w:rPr>
      </w:pPr>
      <w:r w:rsidRPr="00AC52E3">
        <w:rPr>
          <w:sz w:val="24"/>
          <w:szCs w:val="24"/>
        </w:rPr>
        <w:t xml:space="preserve">§ 14. O devedor, por ocasião do cumprimento do mandado de busca e apreensão, deverá entregar o bem e seus respectivos documentos. </w:t>
      </w:r>
    </w:p>
    <w:p w:rsidR="00AC52E3" w:rsidRDefault="00AC52E3" w:rsidP="00DB0EE4">
      <w:pPr>
        <w:ind w:left="1701"/>
        <w:jc w:val="both"/>
        <w:rPr>
          <w:sz w:val="24"/>
          <w:szCs w:val="24"/>
        </w:rPr>
      </w:pPr>
      <w:r w:rsidRPr="00AC52E3">
        <w:rPr>
          <w:sz w:val="24"/>
          <w:szCs w:val="24"/>
        </w:rPr>
        <w:t>§ 15. As disposições deste artigo aplicam-se no caso de reintegração de posse de veículos referente às operações de arrendamento mercantil previstas na Lei nº 6.099, de 12 de setembro de 1974." (NR)</w:t>
      </w:r>
    </w:p>
    <w:p w:rsidR="00164C5B" w:rsidRPr="00AC52E3" w:rsidRDefault="00164C5B" w:rsidP="00DB0EE4">
      <w:pPr>
        <w:ind w:left="1701"/>
        <w:jc w:val="both"/>
        <w:rPr>
          <w:sz w:val="24"/>
          <w:szCs w:val="24"/>
        </w:rPr>
      </w:pPr>
    </w:p>
    <w:p w:rsidR="00AC52E3" w:rsidRDefault="00AC52E3" w:rsidP="00DB0EE4">
      <w:pPr>
        <w:ind w:left="1701"/>
        <w:jc w:val="both"/>
        <w:rPr>
          <w:sz w:val="24"/>
          <w:szCs w:val="24"/>
        </w:rPr>
      </w:pPr>
      <w:r w:rsidRPr="00AC52E3">
        <w:rPr>
          <w:sz w:val="24"/>
          <w:szCs w:val="24"/>
        </w:rPr>
        <w:t>"Art. 4º Se o bem alienado fiduciariamente não for encontrado ou não se achar na posse do devedor, fica facultado ao credor requerer, nos mesmos autos, a conversão do pedido de busca e apreensão em ação executiva, na forma prevista no Capítulo</w:t>
      </w:r>
      <w:r w:rsidR="00164C5B">
        <w:rPr>
          <w:sz w:val="24"/>
          <w:szCs w:val="24"/>
        </w:rPr>
        <w:t xml:space="preserve"> </w:t>
      </w:r>
      <w:r w:rsidR="00D07ACD">
        <w:rPr>
          <w:sz w:val="24"/>
          <w:szCs w:val="24"/>
        </w:rPr>
        <w:t>I</w:t>
      </w:r>
      <w:r w:rsidRPr="00AC52E3">
        <w:rPr>
          <w:sz w:val="24"/>
          <w:szCs w:val="24"/>
        </w:rPr>
        <w:t>I do Livro</w:t>
      </w:r>
      <w:r w:rsidR="00164C5B">
        <w:rPr>
          <w:sz w:val="24"/>
          <w:szCs w:val="24"/>
        </w:rPr>
        <w:t xml:space="preserve"> </w:t>
      </w:r>
      <w:r w:rsidR="00D07ACD">
        <w:rPr>
          <w:sz w:val="24"/>
          <w:szCs w:val="24"/>
        </w:rPr>
        <w:t>I</w:t>
      </w:r>
      <w:r w:rsidRPr="00AC52E3">
        <w:rPr>
          <w:sz w:val="24"/>
          <w:szCs w:val="24"/>
        </w:rPr>
        <w:t>I da Lei nº 5.869, de 11 de janeiro de 1973 - Código de Processo Civil." (NR)</w:t>
      </w:r>
    </w:p>
    <w:p w:rsidR="00164C5B" w:rsidRPr="00AC52E3" w:rsidRDefault="00164C5B" w:rsidP="00DB0EE4">
      <w:pPr>
        <w:ind w:left="1701"/>
        <w:jc w:val="both"/>
        <w:rPr>
          <w:sz w:val="24"/>
          <w:szCs w:val="24"/>
        </w:rPr>
      </w:pPr>
    </w:p>
    <w:p w:rsidR="00AC52E3" w:rsidRPr="00AC52E3" w:rsidRDefault="00AC52E3" w:rsidP="00DB0EE4">
      <w:pPr>
        <w:ind w:left="1701"/>
        <w:jc w:val="both"/>
        <w:rPr>
          <w:sz w:val="24"/>
          <w:szCs w:val="24"/>
        </w:rPr>
      </w:pPr>
      <w:r w:rsidRPr="00AC52E3">
        <w:rPr>
          <w:sz w:val="24"/>
          <w:szCs w:val="24"/>
        </w:rPr>
        <w:t xml:space="preserve">"Art. 5º Se o credor preferir recorrer à ação executiva, direta ou a convertida na forma do art. 4, ou, se for o caso ao executivo fiscal, serão penhorados, a critério do autor da ação, bens do devedor quantos bastem para assegurar a execução. </w:t>
      </w:r>
    </w:p>
    <w:p w:rsidR="00AC52E3" w:rsidRDefault="00AC52E3" w:rsidP="00DB0EE4">
      <w:pPr>
        <w:ind w:left="1701"/>
        <w:jc w:val="both"/>
        <w:rPr>
          <w:sz w:val="24"/>
          <w:szCs w:val="24"/>
        </w:rPr>
      </w:pPr>
      <w:r w:rsidRPr="00AC52E3">
        <w:rPr>
          <w:sz w:val="24"/>
          <w:szCs w:val="24"/>
        </w:rPr>
        <w:t>..............................................................................................." (NR)</w:t>
      </w:r>
    </w:p>
    <w:p w:rsidR="00164C5B" w:rsidRPr="00AC52E3" w:rsidRDefault="00164C5B" w:rsidP="00AA0334">
      <w:pPr>
        <w:ind w:firstLine="1701"/>
        <w:jc w:val="both"/>
        <w:rPr>
          <w:sz w:val="24"/>
          <w:szCs w:val="24"/>
        </w:rPr>
      </w:pPr>
    </w:p>
    <w:p w:rsidR="00AC52E3" w:rsidRDefault="00AC52E3" w:rsidP="00DB0EE4">
      <w:pPr>
        <w:ind w:left="1701"/>
        <w:jc w:val="both"/>
        <w:rPr>
          <w:sz w:val="24"/>
          <w:szCs w:val="24"/>
        </w:rPr>
      </w:pPr>
      <w:r w:rsidRPr="00AC52E3">
        <w:rPr>
          <w:sz w:val="24"/>
          <w:szCs w:val="24"/>
        </w:rPr>
        <w:t>"Art. 6º-A O pedido de recuperação judicial ou extrajudicial pelo devedor nos termos da Lei nº 11.101, de 9 de fevereiro de 2005, não</w:t>
      </w:r>
      <w:r w:rsidR="00164C5B">
        <w:rPr>
          <w:sz w:val="24"/>
          <w:szCs w:val="24"/>
        </w:rPr>
        <w:t xml:space="preserve"> i</w:t>
      </w:r>
      <w:r w:rsidRPr="00AC52E3">
        <w:rPr>
          <w:sz w:val="24"/>
          <w:szCs w:val="24"/>
        </w:rPr>
        <w:t>mpede a distribuição e a busca e apreensão do bem."</w:t>
      </w:r>
    </w:p>
    <w:p w:rsidR="00164C5B" w:rsidRPr="00AC52E3" w:rsidRDefault="00164C5B" w:rsidP="00DB0EE4">
      <w:pPr>
        <w:ind w:left="1701"/>
        <w:jc w:val="both"/>
        <w:rPr>
          <w:sz w:val="24"/>
          <w:szCs w:val="24"/>
        </w:rPr>
      </w:pPr>
    </w:p>
    <w:p w:rsidR="00AC52E3" w:rsidRDefault="00AC52E3" w:rsidP="00DB0EE4">
      <w:pPr>
        <w:ind w:left="1701"/>
        <w:jc w:val="both"/>
        <w:rPr>
          <w:sz w:val="24"/>
          <w:szCs w:val="24"/>
        </w:rPr>
      </w:pPr>
      <w:r w:rsidRPr="00AC52E3">
        <w:rPr>
          <w:sz w:val="24"/>
          <w:szCs w:val="24"/>
        </w:rPr>
        <w:t>"Art. 7º-A Não será aceito bloqueio judicial de bens constituídos por alienação fiduciária nos termos deste Decreto-Lei, sendo que, qualquer discussão sobre concursos de preferências deverá ser resolvida pelo valor da venda do bem, nos termos do art. 2º."</w:t>
      </w:r>
    </w:p>
    <w:p w:rsidR="00164C5B" w:rsidRPr="00AC52E3" w:rsidRDefault="00164C5B"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102. A Lei nº 10.406, de 10 de janeiro de 2002 - Código Civil, passa a vigorar com as seguintes alterações: </w:t>
      </w:r>
    </w:p>
    <w:p w:rsidR="00AC52E3" w:rsidRPr="00AC52E3" w:rsidRDefault="00AC52E3" w:rsidP="00AC52E3">
      <w:pPr>
        <w:ind w:firstLine="1134"/>
        <w:jc w:val="both"/>
        <w:rPr>
          <w:sz w:val="24"/>
          <w:szCs w:val="24"/>
        </w:rPr>
      </w:pPr>
    </w:p>
    <w:p w:rsidR="00AC52E3" w:rsidRDefault="00AC52E3" w:rsidP="008B0960">
      <w:pPr>
        <w:ind w:left="1701"/>
        <w:jc w:val="both"/>
        <w:rPr>
          <w:sz w:val="24"/>
          <w:szCs w:val="24"/>
        </w:rPr>
      </w:pPr>
      <w:r w:rsidRPr="00AC52E3">
        <w:rPr>
          <w:sz w:val="24"/>
          <w:szCs w:val="24"/>
        </w:rPr>
        <w:t>"Art. 1.367. A propriedade fiduciária em garantia de bens móveis ou</w:t>
      </w:r>
      <w:r w:rsidR="00164C5B">
        <w:rPr>
          <w:sz w:val="24"/>
          <w:szCs w:val="24"/>
        </w:rPr>
        <w:t xml:space="preserve"> i</w:t>
      </w:r>
      <w:r w:rsidRPr="00AC52E3">
        <w:rPr>
          <w:sz w:val="24"/>
          <w:szCs w:val="24"/>
        </w:rPr>
        <w:t>móveis sujeita-se às disposições do Capítulo</w:t>
      </w:r>
      <w:r w:rsidR="00164C5B">
        <w:rPr>
          <w:sz w:val="24"/>
          <w:szCs w:val="24"/>
        </w:rPr>
        <w:t xml:space="preserve"> </w:t>
      </w:r>
      <w:r w:rsidR="00D07ACD">
        <w:rPr>
          <w:sz w:val="24"/>
          <w:szCs w:val="24"/>
        </w:rPr>
        <w:t>I</w:t>
      </w:r>
      <w:r w:rsidRPr="00AC52E3">
        <w:rPr>
          <w:sz w:val="24"/>
          <w:szCs w:val="24"/>
        </w:rPr>
        <w:t xml:space="preserve"> do Título X do Livro</w:t>
      </w:r>
      <w:r w:rsidR="00164C5B">
        <w:rPr>
          <w:sz w:val="24"/>
          <w:szCs w:val="24"/>
        </w:rPr>
        <w:t xml:space="preserve"> </w:t>
      </w:r>
      <w:r w:rsidR="00D07ACD">
        <w:rPr>
          <w:sz w:val="24"/>
          <w:szCs w:val="24"/>
        </w:rPr>
        <w:t>I</w:t>
      </w:r>
      <w:r w:rsidRPr="00AC52E3">
        <w:rPr>
          <w:sz w:val="24"/>
          <w:szCs w:val="24"/>
        </w:rPr>
        <w:t>II da Parte Especial deste Código e, no que for específico, à legislação especial pertinente, não se equiparando, para quaisquer efeitos, à propriedade plena de que trata o Art. 1.231 " (NR)</w:t>
      </w:r>
    </w:p>
    <w:p w:rsidR="00164C5B" w:rsidRPr="00AC52E3" w:rsidRDefault="00164C5B" w:rsidP="008B0960">
      <w:pPr>
        <w:ind w:left="1701"/>
        <w:jc w:val="both"/>
        <w:rPr>
          <w:sz w:val="24"/>
          <w:szCs w:val="24"/>
        </w:rPr>
      </w:pPr>
    </w:p>
    <w:p w:rsidR="00AC52E3" w:rsidRPr="00AC52E3" w:rsidRDefault="00AC52E3" w:rsidP="008B0960">
      <w:pPr>
        <w:ind w:left="1701"/>
        <w:jc w:val="both"/>
        <w:rPr>
          <w:sz w:val="24"/>
          <w:szCs w:val="24"/>
        </w:rPr>
      </w:pPr>
      <w:r w:rsidRPr="00AC52E3">
        <w:rPr>
          <w:sz w:val="24"/>
          <w:szCs w:val="24"/>
        </w:rPr>
        <w:t>"Art. 1.368-B. A alienação fiduciária em garantia de bem móvel ou</w:t>
      </w:r>
      <w:r w:rsidR="00164C5B">
        <w:rPr>
          <w:sz w:val="24"/>
          <w:szCs w:val="24"/>
        </w:rPr>
        <w:t xml:space="preserve"> i</w:t>
      </w:r>
      <w:r w:rsidRPr="00AC52E3">
        <w:rPr>
          <w:sz w:val="24"/>
          <w:szCs w:val="24"/>
        </w:rPr>
        <w:t xml:space="preserve">móvel confere direito real de aquisição ao </w:t>
      </w:r>
      <w:proofErr w:type="spellStart"/>
      <w:r w:rsidRPr="00AC52E3">
        <w:rPr>
          <w:sz w:val="24"/>
          <w:szCs w:val="24"/>
        </w:rPr>
        <w:t>fiduciante</w:t>
      </w:r>
      <w:proofErr w:type="spellEnd"/>
      <w:r w:rsidRPr="00AC52E3">
        <w:rPr>
          <w:sz w:val="24"/>
          <w:szCs w:val="24"/>
        </w:rPr>
        <w:t xml:space="preserve">, seu cessionário ou sucessor. </w:t>
      </w:r>
    </w:p>
    <w:p w:rsidR="00AC52E3" w:rsidRDefault="00AC52E3" w:rsidP="008B0960">
      <w:pPr>
        <w:ind w:left="1701"/>
        <w:jc w:val="both"/>
        <w:rPr>
          <w:sz w:val="24"/>
          <w:szCs w:val="24"/>
        </w:rPr>
      </w:pPr>
      <w:r w:rsidRPr="00AC52E3">
        <w:rPr>
          <w:sz w:val="24"/>
          <w:szCs w:val="24"/>
        </w:rPr>
        <w:t>Parágrafo único. O credor fiduciário que se tornar proprietário pleno do bem, por efeito de realização da garantia, mediante consolidação da propriedade, adjudicação, dação ou outra forma pela qual lhe tenha sido transmitida a propriedade plena, passa a responder pelo pagamento dos tributos sobre a propriedade e a posse, taxas, despesas condominiais e quaisquer outros encargos, tributários ou não,</w:t>
      </w:r>
      <w:r w:rsidR="00164C5B">
        <w:rPr>
          <w:sz w:val="24"/>
          <w:szCs w:val="24"/>
        </w:rPr>
        <w:t xml:space="preserve"> i</w:t>
      </w:r>
      <w:r w:rsidRPr="00AC52E3">
        <w:rPr>
          <w:sz w:val="24"/>
          <w:szCs w:val="24"/>
        </w:rPr>
        <w:t>ncidentes sobre o bem objeto da garantia, a partir da data em que vier a ser</w:t>
      </w:r>
      <w:r w:rsidR="00164C5B">
        <w:rPr>
          <w:sz w:val="24"/>
          <w:szCs w:val="24"/>
        </w:rPr>
        <w:t xml:space="preserve"> i</w:t>
      </w:r>
      <w:r w:rsidRPr="00AC52E3">
        <w:rPr>
          <w:sz w:val="24"/>
          <w:szCs w:val="24"/>
        </w:rPr>
        <w:t>mitido na posse direta do bem."</w:t>
      </w:r>
    </w:p>
    <w:p w:rsidR="00164C5B" w:rsidRPr="00AC52E3" w:rsidRDefault="00164C5B"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103. A Lei nº 9.514, de 20 de novembro de 1997, passa a vigorar com as seguintes alterações: </w:t>
      </w:r>
    </w:p>
    <w:p w:rsidR="00AC52E3" w:rsidRPr="00AC52E3" w:rsidRDefault="00AC52E3" w:rsidP="00AC52E3">
      <w:pPr>
        <w:ind w:firstLine="1134"/>
        <w:jc w:val="both"/>
        <w:rPr>
          <w:sz w:val="24"/>
          <w:szCs w:val="24"/>
        </w:rPr>
      </w:pPr>
    </w:p>
    <w:p w:rsidR="00AC52E3" w:rsidRPr="00AC52E3" w:rsidRDefault="00AC52E3" w:rsidP="008B0960">
      <w:pPr>
        <w:ind w:left="1701"/>
        <w:jc w:val="both"/>
        <w:rPr>
          <w:sz w:val="24"/>
          <w:szCs w:val="24"/>
        </w:rPr>
      </w:pPr>
      <w:r w:rsidRPr="00AC52E3">
        <w:rPr>
          <w:sz w:val="24"/>
          <w:szCs w:val="24"/>
        </w:rPr>
        <w:t xml:space="preserve">"Art. 26. ................................................................................... </w:t>
      </w:r>
    </w:p>
    <w:p w:rsidR="00AC52E3" w:rsidRPr="00AC52E3" w:rsidRDefault="00AC52E3" w:rsidP="008B0960">
      <w:pPr>
        <w:ind w:left="1701"/>
        <w:jc w:val="both"/>
        <w:rPr>
          <w:sz w:val="24"/>
          <w:szCs w:val="24"/>
        </w:rPr>
      </w:pPr>
      <w:r w:rsidRPr="00AC52E3">
        <w:rPr>
          <w:sz w:val="24"/>
          <w:szCs w:val="24"/>
        </w:rPr>
        <w:t xml:space="preserve">..................................................................................................... </w:t>
      </w:r>
    </w:p>
    <w:p w:rsidR="00AC52E3" w:rsidRPr="00AC52E3" w:rsidRDefault="00AC52E3" w:rsidP="008B0960">
      <w:pPr>
        <w:ind w:left="1701"/>
        <w:jc w:val="both"/>
        <w:rPr>
          <w:sz w:val="24"/>
          <w:szCs w:val="24"/>
        </w:rPr>
      </w:pPr>
    </w:p>
    <w:p w:rsidR="00AC52E3" w:rsidRPr="00AC52E3" w:rsidRDefault="00AC52E3" w:rsidP="008B0960">
      <w:pPr>
        <w:ind w:left="1701"/>
        <w:jc w:val="both"/>
        <w:rPr>
          <w:sz w:val="24"/>
          <w:szCs w:val="24"/>
        </w:rPr>
      </w:pPr>
      <w:r w:rsidRPr="00AC52E3">
        <w:rPr>
          <w:sz w:val="24"/>
          <w:szCs w:val="24"/>
        </w:rPr>
        <w:t xml:space="preserve">§ 4º Quando o </w:t>
      </w:r>
      <w:proofErr w:type="spellStart"/>
      <w:r w:rsidRPr="00AC52E3">
        <w:rPr>
          <w:sz w:val="24"/>
          <w:szCs w:val="24"/>
        </w:rPr>
        <w:t>fiduciante</w:t>
      </w:r>
      <w:proofErr w:type="spellEnd"/>
      <w:r w:rsidRPr="00AC52E3">
        <w:rPr>
          <w:sz w:val="24"/>
          <w:szCs w:val="24"/>
        </w:rPr>
        <w:t>, ou seu cessionário, ou seu representante legal ou procurador encontrar-se em local</w:t>
      </w:r>
      <w:r w:rsidR="00D9149B">
        <w:rPr>
          <w:sz w:val="24"/>
          <w:szCs w:val="24"/>
        </w:rPr>
        <w:t xml:space="preserve"> i</w:t>
      </w:r>
      <w:r w:rsidRPr="00AC52E3">
        <w:rPr>
          <w:sz w:val="24"/>
          <w:szCs w:val="24"/>
        </w:rPr>
        <w:t>gnorado,</w:t>
      </w:r>
      <w:r w:rsidR="00D9149B">
        <w:rPr>
          <w:sz w:val="24"/>
          <w:szCs w:val="24"/>
        </w:rPr>
        <w:t xml:space="preserve"> i</w:t>
      </w:r>
      <w:r w:rsidRPr="00AC52E3">
        <w:rPr>
          <w:sz w:val="24"/>
          <w:szCs w:val="24"/>
        </w:rPr>
        <w:t>ncerto ou</w:t>
      </w:r>
      <w:r w:rsidR="00D9149B">
        <w:rPr>
          <w:sz w:val="24"/>
          <w:szCs w:val="24"/>
        </w:rPr>
        <w:t xml:space="preserve"> i</w:t>
      </w:r>
      <w:r w:rsidRPr="00AC52E3">
        <w:rPr>
          <w:sz w:val="24"/>
          <w:szCs w:val="24"/>
        </w:rPr>
        <w:t>nacessível, o fato será certificado pelo serventuário encarregado da diligência e</w:t>
      </w:r>
      <w:r w:rsidR="00D9149B">
        <w:rPr>
          <w:sz w:val="24"/>
          <w:szCs w:val="24"/>
        </w:rPr>
        <w:t xml:space="preserve"> i</w:t>
      </w:r>
      <w:r w:rsidRPr="00AC52E3">
        <w:rPr>
          <w:sz w:val="24"/>
          <w:szCs w:val="24"/>
        </w:rPr>
        <w:t>nformado ao oficial de Registro de</w:t>
      </w:r>
      <w:r w:rsidR="00D9149B">
        <w:rPr>
          <w:sz w:val="24"/>
          <w:szCs w:val="24"/>
        </w:rPr>
        <w:t xml:space="preserve"> </w:t>
      </w:r>
      <w:r w:rsidR="00D07ACD">
        <w:rPr>
          <w:sz w:val="24"/>
          <w:szCs w:val="24"/>
        </w:rPr>
        <w:t>I</w:t>
      </w:r>
      <w:r w:rsidRPr="00AC52E3">
        <w:rPr>
          <w:sz w:val="24"/>
          <w:szCs w:val="24"/>
        </w:rPr>
        <w:t>móveis, que, à vista da certidão, promoverá a</w:t>
      </w:r>
      <w:r w:rsidR="00D9149B">
        <w:rPr>
          <w:sz w:val="24"/>
          <w:szCs w:val="24"/>
        </w:rPr>
        <w:t xml:space="preserve"> i</w:t>
      </w:r>
      <w:r w:rsidRPr="00AC52E3">
        <w:rPr>
          <w:sz w:val="24"/>
          <w:szCs w:val="24"/>
        </w:rPr>
        <w:t>ntimação por edital publicado durante 3 (três) dias, pelo menos, em um dos jornais de maior circulação local ou noutro de comarca de fácil acesso, se no local não houver</w:t>
      </w:r>
      <w:r w:rsidR="00D9149B">
        <w:rPr>
          <w:sz w:val="24"/>
          <w:szCs w:val="24"/>
        </w:rPr>
        <w:t xml:space="preserve"> i</w:t>
      </w:r>
      <w:r w:rsidRPr="00AC52E3">
        <w:rPr>
          <w:sz w:val="24"/>
          <w:szCs w:val="24"/>
        </w:rPr>
        <w:t xml:space="preserve">mprensa diária, contado o prazo para purgação da mora da data da última publicação do edital. </w:t>
      </w:r>
    </w:p>
    <w:p w:rsidR="00AC52E3" w:rsidRPr="00AC52E3" w:rsidRDefault="00AC52E3" w:rsidP="008B0960">
      <w:pPr>
        <w:ind w:left="1701"/>
        <w:jc w:val="both"/>
        <w:rPr>
          <w:sz w:val="24"/>
          <w:szCs w:val="24"/>
        </w:rPr>
      </w:pPr>
      <w:r w:rsidRPr="00AC52E3">
        <w:rPr>
          <w:sz w:val="24"/>
          <w:szCs w:val="24"/>
        </w:rPr>
        <w:t>..............................................................................................." (NR)</w:t>
      </w:r>
    </w:p>
    <w:p w:rsidR="00AC52E3" w:rsidRPr="00AC52E3" w:rsidRDefault="00AC52E3" w:rsidP="00AC52E3">
      <w:pPr>
        <w:ind w:firstLine="1134"/>
        <w:jc w:val="both"/>
        <w:rPr>
          <w:sz w:val="24"/>
          <w:szCs w:val="24"/>
        </w:rPr>
      </w:pPr>
    </w:p>
    <w:p w:rsidR="00AC52E3" w:rsidRPr="00D9149B" w:rsidRDefault="00AC52E3" w:rsidP="00D9149B">
      <w:pPr>
        <w:jc w:val="center"/>
        <w:rPr>
          <w:b/>
          <w:sz w:val="24"/>
          <w:szCs w:val="24"/>
        </w:rPr>
      </w:pPr>
      <w:r w:rsidRPr="00D9149B">
        <w:rPr>
          <w:b/>
          <w:sz w:val="24"/>
          <w:szCs w:val="24"/>
        </w:rPr>
        <w:t>Seção</w:t>
      </w:r>
      <w:r w:rsidR="00D9149B">
        <w:rPr>
          <w:b/>
          <w:sz w:val="24"/>
          <w:szCs w:val="24"/>
        </w:rPr>
        <w:t xml:space="preserve"> </w:t>
      </w:r>
      <w:r w:rsidR="00D07ACD" w:rsidRPr="00D9149B">
        <w:rPr>
          <w:b/>
          <w:sz w:val="24"/>
          <w:szCs w:val="24"/>
        </w:rPr>
        <w:t>I</w:t>
      </w:r>
      <w:r w:rsidRPr="00D9149B">
        <w:rPr>
          <w:b/>
          <w:sz w:val="24"/>
          <w:szCs w:val="24"/>
        </w:rPr>
        <w:t>II</w:t>
      </w:r>
    </w:p>
    <w:p w:rsidR="00AC52E3" w:rsidRPr="00D9149B" w:rsidRDefault="00AC52E3" w:rsidP="00D9149B">
      <w:pPr>
        <w:jc w:val="center"/>
        <w:rPr>
          <w:b/>
          <w:sz w:val="24"/>
          <w:szCs w:val="24"/>
        </w:rPr>
      </w:pPr>
      <w:r w:rsidRPr="00D9149B">
        <w:rPr>
          <w:b/>
          <w:sz w:val="24"/>
          <w:szCs w:val="24"/>
        </w:rPr>
        <w:t>Da Advocacia-Geral da União</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104. O</w:t>
      </w:r>
      <w:r w:rsidR="00D9149B">
        <w:rPr>
          <w:sz w:val="24"/>
          <w:szCs w:val="24"/>
        </w:rPr>
        <w:t xml:space="preserve"> </w:t>
      </w:r>
      <w:r w:rsidR="0072634C">
        <w:rPr>
          <w:sz w:val="24"/>
          <w:szCs w:val="24"/>
        </w:rPr>
        <w:t>§</w:t>
      </w:r>
      <w:r w:rsidRPr="00AC52E3">
        <w:rPr>
          <w:sz w:val="24"/>
          <w:szCs w:val="24"/>
        </w:rPr>
        <w:t xml:space="preserve"> 7º do art. 8º-A da Lei nº 11.775, de 17 de setembro 2008, passa a vigorar com a seguinte redação: </w:t>
      </w:r>
    </w:p>
    <w:p w:rsidR="00AC52E3" w:rsidRPr="00AC52E3" w:rsidRDefault="00AC52E3" w:rsidP="00AC52E3">
      <w:pPr>
        <w:ind w:firstLine="1134"/>
        <w:jc w:val="both"/>
        <w:rPr>
          <w:sz w:val="24"/>
          <w:szCs w:val="24"/>
        </w:rPr>
      </w:pPr>
    </w:p>
    <w:p w:rsidR="00AC52E3" w:rsidRPr="00AC52E3" w:rsidRDefault="00AC52E3" w:rsidP="008B0960">
      <w:pPr>
        <w:ind w:left="1701"/>
        <w:jc w:val="both"/>
        <w:rPr>
          <w:sz w:val="24"/>
          <w:szCs w:val="24"/>
        </w:rPr>
      </w:pPr>
      <w:r w:rsidRPr="00AC52E3">
        <w:rPr>
          <w:sz w:val="24"/>
          <w:szCs w:val="24"/>
        </w:rPr>
        <w:t xml:space="preserve">"Art. 8º-A ................................................................................ </w:t>
      </w:r>
    </w:p>
    <w:p w:rsidR="00AC52E3" w:rsidRPr="00AC52E3" w:rsidRDefault="00AC52E3" w:rsidP="008B0960">
      <w:pPr>
        <w:ind w:left="1701"/>
        <w:jc w:val="both"/>
        <w:rPr>
          <w:sz w:val="24"/>
          <w:szCs w:val="24"/>
        </w:rPr>
      </w:pPr>
      <w:r w:rsidRPr="00AC52E3">
        <w:rPr>
          <w:sz w:val="24"/>
          <w:szCs w:val="24"/>
        </w:rPr>
        <w:t xml:space="preserve">............................................................................................... </w:t>
      </w:r>
    </w:p>
    <w:p w:rsidR="00AC52E3" w:rsidRPr="00AC52E3" w:rsidRDefault="00AC52E3" w:rsidP="008B0960">
      <w:pPr>
        <w:ind w:left="1701"/>
        <w:jc w:val="both"/>
        <w:rPr>
          <w:sz w:val="24"/>
          <w:szCs w:val="24"/>
        </w:rPr>
      </w:pPr>
      <w:r w:rsidRPr="00AC52E3">
        <w:rPr>
          <w:sz w:val="24"/>
          <w:szCs w:val="24"/>
        </w:rPr>
        <w:t>§ 7º A liquidação e a renegociação de que trata este artigo serão regulamentadas por ato do Advogado-Geral da União." (NR)</w:t>
      </w:r>
    </w:p>
    <w:p w:rsidR="00AC52E3" w:rsidRPr="00AC52E3" w:rsidRDefault="00AC52E3" w:rsidP="00AC52E3">
      <w:pPr>
        <w:ind w:firstLine="1134"/>
        <w:jc w:val="both"/>
        <w:rPr>
          <w:sz w:val="24"/>
          <w:szCs w:val="24"/>
        </w:rPr>
      </w:pPr>
    </w:p>
    <w:p w:rsidR="00AC52E3" w:rsidRPr="00F52BB2" w:rsidRDefault="00AC52E3" w:rsidP="00F52BB2">
      <w:pPr>
        <w:jc w:val="center"/>
        <w:rPr>
          <w:b/>
          <w:sz w:val="24"/>
          <w:szCs w:val="24"/>
        </w:rPr>
      </w:pPr>
      <w:r w:rsidRPr="00F52BB2">
        <w:rPr>
          <w:b/>
          <w:sz w:val="24"/>
          <w:szCs w:val="24"/>
        </w:rPr>
        <w:t>Seção</w:t>
      </w:r>
      <w:r w:rsidR="00F52BB2" w:rsidRPr="00F52BB2">
        <w:rPr>
          <w:b/>
          <w:sz w:val="24"/>
          <w:szCs w:val="24"/>
        </w:rPr>
        <w:t xml:space="preserve"> </w:t>
      </w:r>
      <w:r w:rsidR="00D07ACD" w:rsidRPr="00F52BB2">
        <w:rPr>
          <w:b/>
          <w:sz w:val="24"/>
          <w:szCs w:val="24"/>
        </w:rPr>
        <w:t>I</w:t>
      </w:r>
      <w:r w:rsidRPr="00F52BB2">
        <w:rPr>
          <w:b/>
          <w:sz w:val="24"/>
          <w:szCs w:val="24"/>
        </w:rPr>
        <w:t>V</w:t>
      </w:r>
    </w:p>
    <w:p w:rsidR="00AC52E3" w:rsidRPr="00F52BB2" w:rsidRDefault="00AC52E3" w:rsidP="00F52BB2">
      <w:pPr>
        <w:jc w:val="center"/>
        <w:rPr>
          <w:b/>
          <w:sz w:val="24"/>
          <w:szCs w:val="24"/>
        </w:rPr>
      </w:pPr>
      <w:r w:rsidRPr="00F52BB2">
        <w:rPr>
          <w:b/>
          <w:sz w:val="24"/>
          <w:szCs w:val="24"/>
        </w:rPr>
        <w:t>Disposições Finais</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105. A Lei nº 10.150, de 21 de dezembro de 2000, passa a vigorar com as seguintes alterações: </w:t>
      </w:r>
    </w:p>
    <w:p w:rsidR="00AC52E3" w:rsidRPr="00AC52E3" w:rsidRDefault="00AC52E3" w:rsidP="00AC52E3">
      <w:pPr>
        <w:ind w:firstLine="1134"/>
        <w:jc w:val="both"/>
        <w:rPr>
          <w:sz w:val="24"/>
          <w:szCs w:val="24"/>
        </w:rPr>
      </w:pPr>
    </w:p>
    <w:p w:rsidR="00AC52E3" w:rsidRPr="00AC52E3" w:rsidRDefault="00AC52E3" w:rsidP="00180EFE">
      <w:pPr>
        <w:ind w:left="1701"/>
        <w:jc w:val="both"/>
        <w:rPr>
          <w:sz w:val="24"/>
          <w:szCs w:val="24"/>
        </w:rPr>
      </w:pPr>
      <w:r w:rsidRPr="00AC52E3">
        <w:rPr>
          <w:sz w:val="24"/>
          <w:szCs w:val="24"/>
        </w:rPr>
        <w:t xml:space="preserve">"Art. 1º ..................................................................................... </w:t>
      </w:r>
    </w:p>
    <w:p w:rsidR="00AC52E3" w:rsidRPr="00AC52E3" w:rsidRDefault="00AC52E3" w:rsidP="00180EFE">
      <w:pPr>
        <w:ind w:left="1701"/>
        <w:jc w:val="both"/>
        <w:rPr>
          <w:sz w:val="24"/>
          <w:szCs w:val="24"/>
        </w:rPr>
      </w:pPr>
      <w:r w:rsidRPr="00AC52E3">
        <w:rPr>
          <w:sz w:val="24"/>
          <w:szCs w:val="24"/>
        </w:rPr>
        <w:t xml:space="preserve">.................................................................................................... </w:t>
      </w:r>
    </w:p>
    <w:p w:rsidR="00AC52E3" w:rsidRPr="00AC52E3" w:rsidRDefault="00AC52E3" w:rsidP="00180EFE">
      <w:pPr>
        <w:ind w:left="1701"/>
        <w:jc w:val="both"/>
        <w:rPr>
          <w:sz w:val="24"/>
          <w:szCs w:val="24"/>
        </w:rPr>
      </w:pPr>
      <w:r w:rsidRPr="00AC52E3">
        <w:rPr>
          <w:sz w:val="24"/>
          <w:szCs w:val="24"/>
        </w:rPr>
        <w:lastRenderedPageBreak/>
        <w:t>§ 9º A taxa de juros referida na alínea b do</w:t>
      </w:r>
      <w:r w:rsidR="00F52BB2">
        <w:rPr>
          <w:sz w:val="24"/>
          <w:szCs w:val="24"/>
        </w:rPr>
        <w:t xml:space="preserve"> i</w:t>
      </w:r>
      <w:r w:rsidRPr="00AC52E3">
        <w:rPr>
          <w:sz w:val="24"/>
          <w:szCs w:val="24"/>
        </w:rPr>
        <w:t>nciso</w:t>
      </w:r>
      <w:r w:rsidR="00F52BB2">
        <w:rPr>
          <w:sz w:val="24"/>
          <w:szCs w:val="24"/>
        </w:rPr>
        <w:t xml:space="preserve"> </w:t>
      </w:r>
      <w:r w:rsidR="00D07ACD">
        <w:rPr>
          <w:sz w:val="24"/>
          <w:szCs w:val="24"/>
        </w:rPr>
        <w:t>I</w:t>
      </w:r>
      <w:r w:rsidRPr="00AC52E3">
        <w:rPr>
          <w:sz w:val="24"/>
          <w:szCs w:val="24"/>
        </w:rPr>
        <w:t>I do</w:t>
      </w:r>
      <w:r w:rsidR="00F52BB2">
        <w:rPr>
          <w:sz w:val="24"/>
          <w:szCs w:val="24"/>
        </w:rPr>
        <w:t xml:space="preserve"> </w:t>
      </w:r>
      <w:r w:rsidR="0072634C">
        <w:rPr>
          <w:sz w:val="24"/>
          <w:szCs w:val="24"/>
        </w:rPr>
        <w:t>§</w:t>
      </w:r>
      <w:r w:rsidRPr="00AC52E3">
        <w:rPr>
          <w:sz w:val="24"/>
          <w:szCs w:val="24"/>
        </w:rPr>
        <w:t xml:space="preserve"> 2º deste artigo é citada com arredondamento na segunda casa decimal, correspondendo à taxa de juros de 0,5% (cinco décimos por cento) ao mês, e tem a finalidade única de estabelecer o percentual, fixo e</w:t>
      </w:r>
      <w:r w:rsidR="00F52BB2">
        <w:rPr>
          <w:sz w:val="24"/>
          <w:szCs w:val="24"/>
        </w:rPr>
        <w:t xml:space="preserve"> i</w:t>
      </w:r>
      <w:r w:rsidRPr="00AC52E3">
        <w:rPr>
          <w:sz w:val="24"/>
          <w:szCs w:val="24"/>
        </w:rPr>
        <w:t>nvariável, dos juros remuneratórios, a ser adotado nas novações celebradas a partir da data de vigência desta Lei,</w:t>
      </w:r>
      <w:r w:rsidR="00F52BB2">
        <w:rPr>
          <w:sz w:val="24"/>
          <w:szCs w:val="24"/>
        </w:rPr>
        <w:t xml:space="preserve"> i</w:t>
      </w:r>
      <w:r w:rsidRPr="00AC52E3">
        <w:rPr>
          <w:sz w:val="24"/>
          <w:szCs w:val="24"/>
        </w:rPr>
        <w:t>ndependentemente de eventual alteração na taxa de juros remuneratórios aplicável aos depósitos de poupança." (NR)</w:t>
      </w:r>
    </w:p>
    <w:p w:rsidR="00AC52E3" w:rsidRPr="00AC52E3" w:rsidRDefault="00AC52E3" w:rsidP="00180EFE">
      <w:pPr>
        <w:ind w:left="1701"/>
        <w:jc w:val="both"/>
        <w:rPr>
          <w:sz w:val="24"/>
          <w:szCs w:val="24"/>
        </w:rPr>
      </w:pPr>
      <w:r w:rsidRPr="00AC52E3">
        <w:rPr>
          <w:sz w:val="24"/>
          <w:szCs w:val="24"/>
        </w:rPr>
        <w:t xml:space="preserve">"Art. 3º ..................................................................................... </w:t>
      </w:r>
    </w:p>
    <w:p w:rsidR="00AC52E3" w:rsidRPr="00AC52E3" w:rsidRDefault="00AC52E3" w:rsidP="00180EFE">
      <w:pPr>
        <w:ind w:left="1701"/>
        <w:jc w:val="both"/>
        <w:rPr>
          <w:sz w:val="24"/>
          <w:szCs w:val="24"/>
        </w:rPr>
      </w:pPr>
      <w:r w:rsidRPr="00AC52E3">
        <w:rPr>
          <w:sz w:val="24"/>
          <w:szCs w:val="24"/>
        </w:rPr>
        <w:t xml:space="preserve">..................................................................................................... </w:t>
      </w:r>
    </w:p>
    <w:p w:rsidR="00AC52E3" w:rsidRPr="00AC52E3" w:rsidRDefault="00AC52E3" w:rsidP="00180EFE">
      <w:pPr>
        <w:ind w:left="1701"/>
        <w:jc w:val="both"/>
        <w:rPr>
          <w:sz w:val="24"/>
          <w:szCs w:val="24"/>
        </w:rPr>
      </w:pPr>
      <w:r w:rsidRPr="00AC52E3">
        <w:rPr>
          <w:sz w:val="24"/>
          <w:szCs w:val="24"/>
        </w:rPr>
        <w:t>§ 13. Na forma definida pelo Conselho Curador do FCVS, a comprovação do pagamento das contribuições devidas ao FCVS de que trata o</w:t>
      </w:r>
      <w:r w:rsidR="00940101">
        <w:rPr>
          <w:sz w:val="24"/>
          <w:szCs w:val="24"/>
        </w:rPr>
        <w:t xml:space="preserve"> </w:t>
      </w:r>
      <w:r w:rsidR="0072634C">
        <w:rPr>
          <w:sz w:val="24"/>
          <w:szCs w:val="24"/>
        </w:rPr>
        <w:t>§</w:t>
      </w:r>
      <w:r w:rsidRPr="00AC52E3">
        <w:rPr>
          <w:sz w:val="24"/>
          <w:szCs w:val="24"/>
        </w:rPr>
        <w:t xml:space="preserve"> 3º do art. 1º desta Lei pode ser efetuada de maneira consolidada por</w:t>
      </w:r>
      <w:r w:rsidR="00F52BB2">
        <w:rPr>
          <w:sz w:val="24"/>
          <w:szCs w:val="24"/>
        </w:rPr>
        <w:t xml:space="preserve"> i</w:t>
      </w:r>
      <w:r w:rsidRPr="00AC52E3">
        <w:rPr>
          <w:sz w:val="24"/>
          <w:szCs w:val="24"/>
        </w:rPr>
        <w:t>nstituição financeira recolhedora da contribuição, sendo, nesse caso, obrigatória a apresentação de relatório de auditoria</w:t>
      </w:r>
      <w:r w:rsidR="00F52BB2">
        <w:rPr>
          <w:sz w:val="24"/>
          <w:szCs w:val="24"/>
        </w:rPr>
        <w:t xml:space="preserve"> i</w:t>
      </w:r>
      <w:r w:rsidRPr="00AC52E3">
        <w:rPr>
          <w:sz w:val="24"/>
          <w:szCs w:val="24"/>
        </w:rPr>
        <w:t xml:space="preserve">ndependente. </w:t>
      </w:r>
    </w:p>
    <w:p w:rsidR="00AC52E3" w:rsidRPr="00AC52E3" w:rsidRDefault="00AC52E3" w:rsidP="00180EFE">
      <w:pPr>
        <w:ind w:left="1701"/>
        <w:jc w:val="both"/>
        <w:rPr>
          <w:sz w:val="24"/>
          <w:szCs w:val="24"/>
        </w:rPr>
      </w:pPr>
      <w:r w:rsidRPr="00AC52E3">
        <w:rPr>
          <w:sz w:val="24"/>
          <w:szCs w:val="24"/>
        </w:rPr>
        <w:t>§ 14. Na</w:t>
      </w:r>
      <w:r w:rsidR="00F52BB2">
        <w:rPr>
          <w:sz w:val="24"/>
          <w:szCs w:val="24"/>
        </w:rPr>
        <w:t xml:space="preserve"> i</w:t>
      </w:r>
      <w:r w:rsidRPr="00AC52E3">
        <w:rPr>
          <w:sz w:val="24"/>
          <w:szCs w:val="24"/>
        </w:rPr>
        <w:t>nstrução do processo de novação de créditos originados pela</w:t>
      </w:r>
      <w:r w:rsidR="00F52BB2">
        <w:rPr>
          <w:sz w:val="24"/>
          <w:szCs w:val="24"/>
        </w:rPr>
        <w:t xml:space="preserve"> i</w:t>
      </w:r>
      <w:r w:rsidRPr="00AC52E3">
        <w:rPr>
          <w:sz w:val="24"/>
          <w:szCs w:val="24"/>
        </w:rPr>
        <w:t>nstituição financiadora, os débitos a que se refere o</w:t>
      </w:r>
      <w:r w:rsidR="00F52BB2">
        <w:rPr>
          <w:sz w:val="24"/>
          <w:szCs w:val="24"/>
        </w:rPr>
        <w:t xml:space="preserve"> i</w:t>
      </w:r>
      <w:r w:rsidRPr="00AC52E3">
        <w:rPr>
          <w:sz w:val="24"/>
          <w:szCs w:val="24"/>
        </w:rPr>
        <w:t>nciso</w:t>
      </w:r>
      <w:r w:rsidR="00F52BB2">
        <w:rPr>
          <w:sz w:val="24"/>
          <w:szCs w:val="24"/>
        </w:rPr>
        <w:t xml:space="preserve"> </w:t>
      </w:r>
      <w:r w:rsidR="00D07ACD">
        <w:rPr>
          <w:sz w:val="24"/>
          <w:szCs w:val="24"/>
        </w:rPr>
        <w:t>I</w:t>
      </w:r>
      <w:r w:rsidRPr="00AC52E3">
        <w:rPr>
          <w:sz w:val="24"/>
          <w:szCs w:val="24"/>
        </w:rPr>
        <w:t xml:space="preserve"> do </w:t>
      </w:r>
      <w:r w:rsidR="0078511E" w:rsidRPr="0078511E">
        <w:rPr>
          <w:i/>
          <w:sz w:val="24"/>
          <w:szCs w:val="24"/>
        </w:rPr>
        <w:t>caput</w:t>
      </w:r>
      <w:r w:rsidRPr="00AC52E3">
        <w:rPr>
          <w:sz w:val="24"/>
          <w:szCs w:val="24"/>
        </w:rPr>
        <w:t xml:space="preserve"> deste artigo compreendem aqueles gerados: </w:t>
      </w:r>
    </w:p>
    <w:p w:rsidR="00AC52E3" w:rsidRPr="00AC52E3" w:rsidRDefault="00AC52E3" w:rsidP="00180EFE">
      <w:pPr>
        <w:ind w:left="1701"/>
        <w:jc w:val="both"/>
        <w:rPr>
          <w:sz w:val="24"/>
          <w:szCs w:val="24"/>
        </w:rPr>
      </w:pPr>
      <w:r w:rsidRPr="00AC52E3">
        <w:rPr>
          <w:sz w:val="24"/>
          <w:szCs w:val="24"/>
        </w:rPr>
        <w:t xml:space="preserve">I - pelos contratos de financiamento por ela originados; e </w:t>
      </w:r>
    </w:p>
    <w:p w:rsidR="00AC52E3" w:rsidRPr="00AC52E3" w:rsidRDefault="00AC52E3" w:rsidP="00180EFE">
      <w:pPr>
        <w:ind w:left="1701"/>
        <w:jc w:val="both"/>
        <w:rPr>
          <w:sz w:val="24"/>
          <w:szCs w:val="24"/>
        </w:rPr>
      </w:pPr>
      <w:r w:rsidRPr="00AC52E3">
        <w:rPr>
          <w:sz w:val="24"/>
          <w:szCs w:val="24"/>
        </w:rPr>
        <w:t xml:space="preserve">II - pelos contratos de financiamento adquiridos, a partir da data da aquisição. </w:t>
      </w:r>
    </w:p>
    <w:p w:rsidR="00AC52E3" w:rsidRDefault="00AC52E3" w:rsidP="00180EFE">
      <w:pPr>
        <w:ind w:left="1701"/>
        <w:jc w:val="both"/>
        <w:rPr>
          <w:sz w:val="24"/>
          <w:szCs w:val="24"/>
        </w:rPr>
      </w:pPr>
      <w:r w:rsidRPr="00AC52E3">
        <w:rPr>
          <w:sz w:val="24"/>
          <w:szCs w:val="24"/>
        </w:rPr>
        <w:t>§ 15. Na</w:t>
      </w:r>
      <w:r w:rsidR="00F52BB2">
        <w:rPr>
          <w:sz w:val="24"/>
          <w:szCs w:val="24"/>
        </w:rPr>
        <w:t xml:space="preserve"> i</w:t>
      </w:r>
      <w:r w:rsidRPr="00AC52E3">
        <w:rPr>
          <w:sz w:val="24"/>
          <w:szCs w:val="24"/>
        </w:rPr>
        <w:t>nstrução do processo de novação de créditos adquiridos, adicionalmente ao previsto no</w:t>
      </w:r>
      <w:r w:rsidR="0057315A">
        <w:rPr>
          <w:sz w:val="24"/>
          <w:szCs w:val="24"/>
        </w:rPr>
        <w:t xml:space="preserve"> </w:t>
      </w:r>
      <w:r w:rsidR="0072634C">
        <w:rPr>
          <w:sz w:val="24"/>
          <w:szCs w:val="24"/>
        </w:rPr>
        <w:t>§</w:t>
      </w:r>
      <w:r w:rsidRPr="00AC52E3">
        <w:rPr>
          <w:sz w:val="24"/>
          <w:szCs w:val="24"/>
        </w:rPr>
        <w:t xml:space="preserve"> 14 deste artigo,</w:t>
      </w:r>
      <w:r w:rsidR="00F52BB2">
        <w:rPr>
          <w:sz w:val="24"/>
          <w:szCs w:val="24"/>
        </w:rPr>
        <w:t xml:space="preserve"> i</w:t>
      </w:r>
      <w:r w:rsidRPr="00AC52E3">
        <w:rPr>
          <w:sz w:val="24"/>
          <w:szCs w:val="24"/>
        </w:rPr>
        <w:t>ncluem-se os débitos a que se refere o</w:t>
      </w:r>
      <w:r w:rsidR="00F52BB2">
        <w:rPr>
          <w:sz w:val="24"/>
          <w:szCs w:val="24"/>
        </w:rPr>
        <w:t xml:space="preserve"> i</w:t>
      </w:r>
      <w:r w:rsidRPr="00AC52E3">
        <w:rPr>
          <w:sz w:val="24"/>
          <w:szCs w:val="24"/>
        </w:rPr>
        <w:t>nciso</w:t>
      </w:r>
      <w:r w:rsidR="00F52BB2">
        <w:rPr>
          <w:sz w:val="24"/>
          <w:szCs w:val="24"/>
        </w:rPr>
        <w:t xml:space="preserve"> </w:t>
      </w:r>
      <w:r w:rsidR="00D07ACD">
        <w:rPr>
          <w:sz w:val="24"/>
          <w:szCs w:val="24"/>
        </w:rPr>
        <w:t>I</w:t>
      </w:r>
      <w:r w:rsidRPr="00AC52E3">
        <w:rPr>
          <w:sz w:val="24"/>
          <w:szCs w:val="24"/>
        </w:rPr>
        <w:t xml:space="preserve"> do </w:t>
      </w:r>
      <w:r w:rsidR="0078511E" w:rsidRPr="0078511E">
        <w:rPr>
          <w:i/>
          <w:sz w:val="24"/>
          <w:szCs w:val="24"/>
        </w:rPr>
        <w:t>caput</w:t>
      </w:r>
      <w:r w:rsidRPr="00AC52E3">
        <w:rPr>
          <w:sz w:val="24"/>
          <w:szCs w:val="24"/>
        </w:rPr>
        <w:t xml:space="preserve"> deste artigo, devidos pelas</w:t>
      </w:r>
      <w:r w:rsidR="00F52BB2">
        <w:rPr>
          <w:sz w:val="24"/>
          <w:szCs w:val="24"/>
        </w:rPr>
        <w:t xml:space="preserve"> i</w:t>
      </w:r>
      <w:r w:rsidRPr="00AC52E3">
        <w:rPr>
          <w:sz w:val="24"/>
          <w:szCs w:val="24"/>
        </w:rPr>
        <w:t>nstituições cedentes, relativamente ao período em que essas permaneceram como titular dos créditos que</w:t>
      </w:r>
      <w:r w:rsidR="00F52BB2">
        <w:rPr>
          <w:sz w:val="24"/>
          <w:szCs w:val="24"/>
        </w:rPr>
        <w:t xml:space="preserve"> i</w:t>
      </w:r>
      <w:r w:rsidRPr="00AC52E3">
        <w:rPr>
          <w:sz w:val="24"/>
          <w:szCs w:val="24"/>
        </w:rPr>
        <w:t>ntegram o processo de novação." (NR)</w:t>
      </w:r>
    </w:p>
    <w:p w:rsidR="00F52BB2" w:rsidRPr="00AC52E3" w:rsidRDefault="00F52BB2"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106. O art. 1º da Lei nº 9.481, de 13 de agosto de 1997, passa a vigorar acrescido dos seguintes</w:t>
      </w:r>
      <w:r w:rsidR="00F52BB2">
        <w:rPr>
          <w:sz w:val="24"/>
          <w:szCs w:val="24"/>
        </w:rPr>
        <w:t xml:space="preserve"> </w:t>
      </w:r>
      <w:r w:rsidR="0072634C">
        <w:rPr>
          <w:sz w:val="24"/>
          <w:szCs w:val="24"/>
        </w:rPr>
        <w:t>§</w:t>
      </w:r>
      <w:r w:rsidRPr="00AC52E3">
        <w:rPr>
          <w:sz w:val="24"/>
          <w:szCs w:val="24"/>
        </w:rPr>
        <w:t>§ 2º a 8º, renumerando-se o atual parágrafo único para</w:t>
      </w:r>
      <w:r w:rsidR="00F52BB2">
        <w:rPr>
          <w:sz w:val="24"/>
          <w:szCs w:val="24"/>
        </w:rPr>
        <w:t xml:space="preserve"> </w:t>
      </w:r>
      <w:r w:rsidR="0072634C">
        <w:rPr>
          <w:sz w:val="24"/>
          <w:szCs w:val="24"/>
        </w:rPr>
        <w:t>§</w:t>
      </w:r>
      <w:r w:rsidRPr="00AC52E3">
        <w:rPr>
          <w:sz w:val="24"/>
          <w:szCs w:val="24"/>
        </w:rPr>
        <w:t xml:space="preserve"> 1º: </w:t>
      </w:r>
    </w:p>
    <w:p w:rsidR="00AC52E3" w:rsidRPr="00AC52E3" w:rsidRDefault="00AC52E3" w:rsidP="00AC52E3">
      <w:pPr>
        <w:ind w:firstLine="1134"/>
        <w:jc w:val="both"/>
        <w:rPr>
          <w:sz w:val="24"/>
          <w:szCs w:val="24"/>
        </w:rPr>
      </w:pPr>
    </w:p>
    <w:p w:rsidR="00AC52E3" w:rsidRPr="00AC52E3" w:rsidRDefault="00AC52E3" w:rsidP="00DE3459">
      <w:pPr>
        <w:ind w:left="1701"/>
        <w:jc w:val="both"/>
        <w:rPr>
          <w:sz w:val="24"/>
          <w:szCs w:val="24"/>
        </w:rPr>
      </w:pPr>
      <w:r w:rsidRPr="00AC52E3">
        <w:rPr>
          <w:sz w:val="24"/>
          <w:szCs w:val="24"/>
        </w:rPr>
        <w:t xml:space="preserve">"Art. 1º ..................................................................................... </w:t>
      </w:r>
    </w:p>
    <w:p w:rsidR="00AC52E3" w:rsidRPr="00AC52E3" w:rsidRDefault="00AC52E3" w:rsidP="00DE3459">
      <w:pPr>
        <w:ind w:left="1701"/>
        <w:jc w:val="both"/>
        <w:rPr>
          <w:sz w:val="24"/>
          <w:szCs w:val="24"/>
        </w:rPr>
      </w:pPr>
      <w:r w:rsidRPr="00AC52E3">
        <w:rPr>
          <w:sz w:val="24"/>
          <w:szCs w:val="24"/>
        </w:rPr>
        <w:t xml:space="preserve">§ 1º ........................................................................................... </w:t>
      </w:r>
    </w:p>
    <w:p w:rsidR="00AC52E3" w:rsidRPr="00AC52E3" w:rsidRDefault="00AC52E3" w:rsidP="00DE3459">
      <w:pPr>
        <w:ind w:left="1701"/>
        <w:jc w:val="both"/>
        <w:rPr>
          <w:sz w:val="24"/>
          <w:szCs w:val="24"/>
        </w:rPr>
      </w:pPr>
      <w:r w:rsidRPr="00AC52E3">
        <w:rPr>
          <w:sz w:val="24"/>
          <w:szCs w:val="24"/>
        </w:rPr>
        <w:t>§ 2º No caso do</w:t>
      </w:r>
      <w:r w:rsidR="00F52BB2">
        <w:rPr>
          <w:sz w:val="24"/>
          <w:szCs w:val="24"/>
        </w:rPr>
        <w:t xml:space="preserve"> i</w:t>
      </w:r>
      <w:r w:rsidRPr="00AC52E3">
        <w:rPr>
          <w:sz w:val="24"/>
          <w:szCs w:val="24"/>
        </w:rPr>
        <w:t>nciso</w:t>
      </w:r>
      <w:r w:rsidR="00F52BB2">
        <w:rPr>
          <w:sz w:val="24"/>
          <w:szCs w:val="24"/>
        </w:rPr>
        <w:t xml:space="preserve"> </w:t>
      </w:r>
      <w:r w:rsidR="00D07ACD">
        <w:rPr>
          <w:sz w:val="24"/>
          <w:szCs w:val="24"/>
        </w:rPr>
        <w:t>I</w:t>
      </w:r>
      <w:r w:rsidRPr="00AC52E3">
        <w:rPr>
          <w:sz w:val="24"/>
          <w:szCs w:val="24"/>
        </w:rPr>
        <w:t xml:space="preserve"> do </w:t>
      </w:r>
      <w:r w:rsidR="0078511E" w:rsidRPr="0078511E">
        <w:rPr>
          <w:i/>
          <w:sz w:val="24"/>
          <w:szCs w:val="24"/>
        </w:rPr>
        <w:t>caput</w:t>
      </w:r>
      <w:r w:rsidRPr="00AC52E3">
        <w:rPr>
          <w:sz w:val="24"/>
          <w:szCs w:val="24"/>
        </w:rPr>
        <w:t xml:space="preserve"> deste artigo, quando ocorrer execução simultânea do contrato de afretamento ou aluguel de embarcações marítimas e do contrato de prestação de serviço, relacionados à prospecção e exploração de petróleo ou gás natural, celebrados com pessoas jurídicas vinculadas entre si, do valor total dos contratos a parcela relativa ao afretamento ou aluguel não poderá ser superior a: </w:t>
      </w:r>
    </w:p>
    <w:p w:rsidR="00AC52E3" w:rsidRPr="00AC52E3" w:rsidRDefault="00AC52E3" w:rsidP="00DE3459">
      <w:pPr>
        <w:ind w:left="1701"/>
        <w:jc w:val="both"/>
        <w:rPr>
          <w:sz w:val="24"/>
          <w:szCs w:val="24"/>
        </w:rPr>
      </w:pPr>
      <w:r w:rsidRPr="00AC52E3">
        <w:rPr>
          <w:sz w:val="24"/>
          <w:szCs w:val="24"/>
        </w:rPr>
        <w:t xml:space="preserve">I - 85% (oitenta e cinco por cento), no caso de embarcações com sistemas flutuantes de produção e/ou armazenamento e descarga (Floating </w:t>
      </w:r>
      <w:proofErr w:type="spellStart"/>
      <w:r w:rsidRPr="00AC52E3">
        <w:rPr>
          <w:sz w:val="24"/>
          <w:szCs w:val="24"/>
        </w:rPr>
        <w:t>Production</w:t>
      </w:r>
      <w:proofErr w:type="spellEnd"/>
      <w:r w:rsidRPr="00AC52E3">
        <w:rPr>
          <w:sz w:val="24"/>
          <w:szCs w:val="24"/>
        </w:rPr>
        <w:t xml:space="preserve"> Systems - FPS); </w:t>
      </w:r>
    </w:p>
    <w:p w:rsidR="00AC52E3" w:rsidRPr="00AC52E3" w:rsidRDefault="00AC52E3" w:rsidP="00DE3459">
      <w:pPr>
        <w:ind w:left="1701"/>
        <w:jc w:val="both"/>
        <w:rPr>
          <w:sz w:val="24"/>
          <w:szCs w:val="24"/>
        </w:rPr>
      </w:pPr>
      <w:r w:rsidRPr="00AC52E3">
        <w:rPr>
          <w:sz w:val="24"/>
          <w:szCs w:val="24"/>
        </w:rPr>
        <w:t xml:space="preserve">II - 80% (oitenta por cento), no caso de embarcações com sistema do tipo sonda para perfuração, </w:t>
      </w:r>
      <w:proofErr w:type="spellStart"/>
      <w:r w:rsidRPr="00AC52E3">
        <w:rPr>
          <w:sz w:val="24"/>
          <w:szCs w:val="24"/>
        </w:rPr>
        <w:t>completação</w:t>
      </w:r>
      <w:proofErr w:type="spellEnd"/>
      <w:r w:rsidRPr="00AC52E3">
        <w:rPr>
          <w:sz w:val="24"/>
          <w:szCs w:val="24"/>
        </w:rPr>
        <w:t xml:space="preserve">, manutenção de poços (navios-sonda); e </w:t>
      </w:r>
    </w:p>
    <w:p w:rsidR="00AC52E3" w:rsidRPr="00AC52E3" w:rsidRDefault="00AC52E3" w:rsidP="00DE3459">
      <w:pPr>
        <w:ind w:left="1701"/>
        <w:jc w:val="both"/>
        <w:rPr>
          <w:sz w:val="24"/>
          <w:szCs w:val="24"/>
        </w:rPr>
      </w:pPr>
      <w:r w:rsidRPr="00AC52E3">
        <w:rPr>
          <w:sz w:val="24"/>
          <w:szCs w:val="24"/>
        </w:rPr>
        <w:t xml:space="preserve">III - 65% (sessenta e cinco por cento), nos demais tipos de embarcações. </w:t>
      </w:r>
    </w:p>
    <w:p w:rsidR="00AC52E3" w:rsidRPr="00AC52E3" w:rsidRDefault="00AC52E3" w:rsidP="00DE3459">
      <w:pPr>
        <w:ind w:left="1701"/>
        <w:jc w:val="both"/>
        <w:rPr>
          <w:sz w:val="24"/>
          <w:szCs w:val="24"/>
        </w:rPr>
      </w:pPr>
      <w:r w:rsidRPr="00AC52E3">
        <w:rPr>
          <w:sz w:val="24"/>
          <w:szCs w:val="24"/>
        </w:rPr>
        <w:t>§ 3º Para cálculo dos percentuais previstos no</w:t>
      </w:r>
      <w:r w:rsidR="00F52BB2">
        <w:rPr>
          <w:sz w:val="24"/>
          <w:szCs w:val="24"/>
        </w:rPr>
        <w:t xml:space="preserve"> </w:t>
      </w:r>
      <w:r w:rsidR="0072634C">
        <w:rPr>
          <w:sz w:val="24"/>
          <w:szCs w:val="24"/>
        </w:rPr>
        <w:t>§</w:t>
      </w:r>
      <w:r w:rsidRPr="00AC52E3">
        <w:rPr>
          <w:sz w:val="24"/>
          <w:szCs w:val="24"/>
        </w:rPr>
        <w:t xml:space="preserve"> 2º, o contrato celebrado em moeda estrangeira deverá ser convertido para Real à taxa de câmbio da moeda do país de origem, fixada para venda pelo Banco Central do Brasil, correspondente à data da apresentação da proposta pelo fornecedor, que é parte</w:t>
      </w:r>
      <w:r w:rsidR="00F52BB2">
        <w:rPr>
          <w:sz w:val="24"/>
          <w:szCs w:val="24"/>
        </w:rPr>
        <w:t xml:space="preserve"> i</w:t>
      </w:r>
      <w:r w:rsidRPr="00AC52E3">
        <w:rPr>
          <w:sz w:val="24"/>
          <w:szCs w:val="24"/>
        </w:rPr>
        <w:t xml:space="preserve">ntegrante do contrato. </w:t>
      </w:r>
    </w:p>
    <w:p w:rsidR="00AC52E3" w:rsidRPr="00AC52E3" w:rsidRDefault="00AC52E3" w:rsidP="00DE3459">
      <w:pPr>
        <w:ind w:left="1701"/>
        <w:jc w:val="both"/>
        <w:rPr>
          <w:sz w:val="24"/>
          <w:szCs w:val="24"/>
        </w:rPr>
      </w:pPr>
      <w:r w:rsidRPr="00AC52E3">
        <w:rPr>
          <w:sz w:val="24"/>
          <w:szCs w:val="24"/>
        </w:rPr>
        <w:lastRenderedPageBreak/>
        <w:t>§ 4º Em caso de repactuação ou reajuste dos valores de quaisquer dos contratos, as novas condições deverão ser consideradas para fins de verificação do enquadramento do contrato de afretamento nos limites previstos no</w:t>
      </w:r>
      <w:r w:rsidR="00F52BB2">
        <w:rPr>
          <w:sz w:val="24"/>
          <w:szCs w:val="24"/>
        </w:rPr>
        <w:t xml:space="preserve"> </w:t>
      </w:r>
      <w:r w:rsidR="0072634C">
        <w:rPr>
          <w:sz w:val="24"/>
          <w:szCs w:val="24"/>
        </w:rPr>
        <w:t>§</w:t>
      </w:r>
      <w:r w:rsidRPr="00AC52E3">
        <w:rPr>
          <w:sz w:val="24"/>
          <w:szCs w:val="24"/>
        </w:rPr>
        <w:t xml:space="preserve"> 2º. </w:t>
      </w:r>
    </w:p>
    <w:p w:rsidR="00AC52E3" w:rsidRPr="00AC52E3" w:rsidRDefault="00AC52E3" w:rsidP="00DE3459">
      <w:pPr>
        <w:ind w:left="1701"/>
        <w:jc w:val="both"/>
        <w:rPr>
          <w:sz w:val="24"/>
          <w:szCs w:val="24"/>
        </w:rPr>
      </w:pPr>
      <w:r w:rsidRPr="00AC52E3">
        <w:rPr>
          <w:sz w:val="24"/>
          <w:szCs w:val="24"/>
        </w:rPr>
        <w:t>§ 5º Para fins de verificação do enquadramento das remessas de afretamento nos limites previstos no</w:t>
      </w:r>
      <w:r w:rsidR="00F52BB2">
        <w:rPr>
          <w:sz w:val="24"/>
          <w:szCs w:val="24"/>
        </w:rPr>
        <w:t xml:space="preserve"> </w:t>
      </w:r>
      <w:r w:rsidR="0072634C">
        <w:rPr>
          <w:sz w:val="24"/>
          <w:szCs w:val="24"/>
        </w:rPr>
        <w:t>§</w:t>
      </w:r>
      <w:r w:rsidRPr="00AC52E3">
        <w:rPr>
          <w:sz w:val="24"/>
          <w:szCs w:val="24"/>
        </w:rPr>
        <w:t xml:space="preserve"> 2º, deverá ser desconsiderado o efeito da variação cambial. </w:t>
      </w:r>
    </w:p>
    <w:p w:rsidR="00AC52E3" w:rsidRPr="00AC52E3" w:rsidRDefault="00AC52E3" w:rsidP="00DE3459">
      <w:pPr>
        <w:ind w:left="1701"/>
        <w:jc w:val="both"/>
        <w:rPr>
          <w:sz w:val="24"/>
          <w:szCs w:val="24"/>
        </w:rPr>
      </w:pPr>
      <w:r w:rsidRPr="00AC52E3">
        <w:rPr>
          <w:sz w:val="24"/>
          <w:szCs w:val="24"/>
        </w:rPr>
        <w:t>§ 6º A parcela do contrato de afretamento que exceder os limites estabelecidos no</w:t>
      </w:r>
      <w:r w:rsidR="00F52BB2">
        <w:rPr>
          <w:sz w:val="24"/>
          <w:szCs w:val="24"/>
        </w:rPr>
        <w:t xml:space="preserve"> </w:t>
      </w:r>
      <w:r w:rsidR="0072634C">
        <w:rPr>
          <w:sz w:val="24"/>
          <w:szCs w:val="24"/>
        </w:rPr>
        <w:t>§</w:t>
      </w:r>
      <w:r w:rsidRPr="00AC52E3">
        <w:rPr>
          <w:sz w:val="24"/>
          <w:szCs w:val="24"/>
        </w:rPr>
        <w:t xml:space="preserve"> 2º sujeita-se à</w:t>
      </w:r>
      <w:r w:rsidR="000A158D">
        <w:rPr>
          <w:sz w:val="24"/>
          <w:szCs w:val="24"/>
        </w:rPr>
        <w:t xml:space="preserve"> i</w:t>
      </w:r>
      <w:r w:rsidRPr="00AC52E3">
        <w:rPr>
          <w:sz w:val="24"/>
          <w:szCs w:val="24"/>
        </w:rPr>
        <w:t>ncidência do</w:t>
      </w:r>
      <w:r w:rsidR="000A158D">
        <w:rPr>
          <w:sz w:val="24"/>
          <w:szCs w:val="24"/>
        </w:rPr>
        <w:t xml:space="preserve"> i</w:t>
      </w:r>
      <w:r w:rsidRPr="00AC52E3">
        <w:rPr>
          <w:sz w:val="24"/>
          <w:szCs w:val="24"/>
        </w:rPr>
        <w:t xml:space="preserve">mposto de renda na fonte à alíquota de 15% (quinze por cento) ou de 25% (vinte e cinco por cento), quando a remessa for destinada a país ou dependência com tributação favorecida, ou quando o </w:t>
      </w:r>
      <w:proofErr w:type="spellStart"/>
      <w:r w:rsidRPr="00AC52E3">
        <w:rPr>
          <w:sz w:val="24"/>
          <w:szCs w:val="24"/>
        </w:rPr>
        <w:t>arrendante</w:t>
      </w:r>
      <w:proofErr w:type="spellEnd"/>
      <w:r w:rsidRPr="00AC52E3">
        <w:rPr>
          <w:sz w:val="24"/>
          <w:szCs w:val="24"/>
        </w:rPr>
        <w:t xml:space="preserve"> ou locador for beneficiário de regime fiscal privilegiado, nos termos dos </w:t>
      </w:r>
      <w:proofErr w:type="spellStart"/>
      <w:r w:rsidRPr="00AC52E3">
        <w:rPr>
          <w:sz w:val="24"/>
          <w:szCs w:val="24"/>
        </w:rPr>
        <w:t>arts</w:t>
      </w:r>
      <w:proofErr w:type="spellEnd"/>
      <w:r w:rsidRPr="00AC52E3">
        <w:rPr>
          <w:sz w:val="24"/>
          <w:szCs w:val="24"/>
        </w:rPr>
        <w:t xml:space="preserve">. 24 e 24-A da Lei nº 9.430, de 27 de dezembro de 1996. </w:t>
      </w:r>
    </w:p>
    <w:p w:rsidR="00AC52E3" w:rsidRPr="00AC52E3" w:rsidRDefault="00AC52E3" w:rsidP="00DE3459">
      <w:pPr>
        <w:ind w:left="1701"/>
        <w:jc w:val="both"/>
        <w:rPr>
          <w:sz w:val="24"/>
          <w:szCs w:val="24"/>
        </w:rPr>
      </w:pPr>
      <w:r w:rsidRPr="00AC52E3">
        <w:rPr>
          <w:sz w:val="24"/>
          <w:szCs w:val="24"/>
        </w:rPr>
        <w:t>§ 7º Para efeitos do disposto no</w:t>
      </w:r>
      <w:r w:rsidR="000A158D">
        <w:rPr>
          <w:sz w:val="24"/>
          <w:szCs w:val="24"/>
        </w:rPr>
        <w:t xml:space="preserve"> </w:t>
      </w:r>
      <w:r w:rsidR="0072634C">
        <w:rPr>
          <w:sz w:val="24"/>
          <w:szCs w:val="24"/>
        </w:rPr>
        <w:t>§</w:t>
      </w:r>
      <w:r w:rsidRPr="00AC52E3">
        <w:rPr>
          <w:sz w:val="24"/>
          <w:szCs w:val="24"/>
        </w:rPr>
        <w:t xml:space="preserve"> 2º, será considerada vinculada a pessoa jurídica proprietária da embarcação marítima sediada no exterior e a pessoa jurídica prestadora do serviço quando forem sócias, direta ou</w:t>
      </w:r>
      <w:r w:rsidR="000A158D">
        <w:rPr>
          <w:sz w:val="24"/>
          <w:szCs w:val="24"/>
        </w:rPr>
        <w:t xml:space="preserve"> i</w:t>
      </w:r>
      <w:r w:rsidRPr="00AC52E3">
        <w:rPr>
          <w:sz w:val="24"/>
          <w:szCs w:val="24"/>
        </w:rPr>
        <w:t xml:space="preserve">ndiretamente, em sociedade proprietária dos ativos arrendados ou locados. </w:t>
      </w:r>
    </w:p>
    <w:p w:rsidR="00AC52E3" w:rsidRDefault="00AC52E3" w:rsidP="00DE3459">
      <w:pPr>
        <w:ind w:left="1701"/>
        <w:jc w:val="both"/>
        <w:rPr>
          <w:sz w:val="24"/>
          <w:szCs w:val="24"/>
        </w:rPr>
      </w:pPr>
      <w:r w:rsidRPr="00AC52E3">
        <w:rPr>
          <w:sz w:val="24"/>
          <w:szCs w:val="24"/>
        </w:rPr>
        <w:t>§ 8º O Ministro da Fazenda poderá elevar ou reduzir em até 10 (dez) pontos percentuais os limites de que trata o</w:t>
      </w:r>
      <w:r w:rsidR="00A46628">
        <w:rPr>
          <w:sz w:val="24"/>
          <w:szCs w:val="24"/>
        </w:rPr>
        <w:t xml:space="preserve"> </w:t>
      </w:r>
      <w:r w:rsidR="0072634C">
        <w:rPr>
          <w:sz w:val="24"/>
          <w:szCs w:val="24"/>
        </w:rPr>
        <w:t>§</w:t>
      </w:r>
      <w:r w:rsidRPr="00AC52E3">
        <w:rPr>
          <w:sz w:val="24"/>
          <w:szCs w:val="24"/>
        </w:rPr>
        <w:t xml:space="preserve"> 2º." (NR)</w:t>
      </w:r>
    </w:p>
    <w:p w:rsidR="000A158D" w:rsidRPr="00AC52E3" w:rsidRDefault="000A158D"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107. (VETADO).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108. (VETADO).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Art. 109. O</w:t>
      </w:r>
      <w:r w:rsidR="0057315A">
        <w:rPr>
          <w:sz w:val="24"/>
          <w:szCs w:val="24"/>
        </w:rPr>
        <w:t xml:space="preserve"> </w:t>
      </w:r>
      <w:r w:rsidR="0072634C">
        <w:rPr>
          <w:sz w:val="24"/>
          <w:szCs w:val="24"/>
        </w:rPr>
        <w:t>§</w:t>
      </w:r>
      <w:r w:rsidRPr="00AC52E3">
        <w:rPr>
          <w:sz w:val="24"/>
          <w:szCs w:val="24"/>
        </w:rPr>
        <w:t xml:space="preserve"> 10 do art. 87 da Lei nº 12.973, de 13 de maio de 2014, passa a vigorar com a seguinte redação: </w:t>
      </w:r>
    </w:p>
    <w:p w:rsidR="00AC52E3" w:rsidRPr="00AC52E3" w:rsidRDefault="00AC52E3" w:rsidP="00AC52E3">
      <w:pPr>
        <w:ind w:firstLine="1134"/>
        <w:jc w:val="both"/>
        <w:rPr>
          <w:sz w:val="24"/>
          <w:szCs w:val="24"/>
        </w:rPr>
      </w:pPr>
    </w:p>
    <w:p w:rsidR="00AC52E3" w:rsidRPr="00AC52E3" w:rsidRDefault="00AC52E3" w:rsidP="00581A4B">
      <w:pPr>
        <w:ind w:left="1701"/>
        <w:jc w:val="both"/>
        <w:rPr>
          <w:sz w:val="24"/>
          <w:szCs w:val="24"/>
        </w:rPr>
      </w:pPr>
      <w:r w:rsidRPr="00AC52E3">
        <w:rPr>
          <w:sz w:val="24"/>
          <w:szCs w:val="24"/>
        </w:rPr>
        <w:t xml:space="preserve">"Art. 87. ................................................................................... </w:t>
      </w:r>
    </w:p>
    <w:p w:rsidR="00AC52E3" w:rsidRPr="00AC52E3" w:rsidRDefault="00AC52E3" w:rsidP="00581A4B">
      <w:pPr>
        <w:ind w:left="1701"/>
        <w:jc w:val="both"/>
        <w:rPr>
          <w:sz w:val="24"/>
          <w:szCs w:val="24"/>
        </w:rPr>
      </w:pPr>
      <w:r w:rsidRPr="00AC52E3">
        <w:rPr>
          <w:sz w:val="24"/>
          <w:szCs w:val="24"/>
        </w:rPr>
        <w:t xml:space="preserve">..................................................................................................... </w:t>
      </w:r>
    </w:p>
    <w:p w:rsidR="00AC52E3" w:rsidRPr="00AC52E3" w:rsidRDefault="00AC52E3" w:rsidP="00581A4B">
      <w:pPr>
        <w:ind w:left="1701"/>
        <w:jc w:val="both"/>
        <w:rPr>
          <w:sz w:val="24"/>
          <w:szCs w:val="24"/>
        </w:rPr>
      </w:pPr>
      <w:r w:rsidRPr="00AC52E3">
        <w:rPr>
          <w:sz w:val="24"/>
          <w:szCs w:val="24"/>
        </w:rPr>
        <w:t>§ 10. Até o ano-calendário de 2022, a controladora no Brasil poderá deduzir até 9% (nove por cento), a título de crédito presumido sobre a renda</w:t>
      </w:r>
      <w:r w:rsidR="000A158D">
        <w:rPr>
          <w:sz w:val="24"/>
          <w:szCs w:val="24"/>
        </w:rPr>
        <w:t xml:space="preserve"> i</w:t>
      </w:r>
      <w:r w:rsidRPr="00AC52E3">
        <w:rPr>
          <w:sz w:val="24"/>
          <w:szCs w:val="24"/>
        </w:rPr>
        <w:t>ncidente sobre a parcela positiva computada no lucro real, observados o disposto no</w:t>
      </w:r>
      <w:r w:rsidR="003317B0">
        <w:rPr>
          <w:sz w:val="24"/>
          <w:szCs w:val="24"/>
        </w:rPr>
        <w:t xml:space="preserve"> </w:t>
      </w:r>
      <w:r w:rsidR="0072634C">
        <w:rPr>
          <w:sz w:val="24"/>
          <w:szCs w:val="24"/>
        </w:rPr>
        <w:t>§</w:t>
      </w:r>
      <w:r w:rsidRPr="00AC52E3">
        <w:rPr>
          <w:sz w:val="24"/>
          <w:szCs w:val="24"/>
        </w:rPr>
        <w:t xml:space="preserve"> 2º deste artigo e as condições previstas nos</w:t>
      </w:r>
      <w:r w:rsidR="000A158D">
        <w:rPr>
          <w:sz w:val="24"/>
          <w:szCs w:val="24"/>
        </w:rPr>
        <w:t xml:space="preserve"> i</w:t>
      </w:r>
      <w:r w:rsidRPr="00AC52E3">
        <w:rPr>
          <w:sz w:val="24"/>
          <w:szCs w:val="24"/>
        </w:rPr>
        <w:t>ncisos</w:t>
      </w:r>
      <w:r w:rsidR="000A158D">
        <w:rPr>
          <w:sz w:val="24"/>
          <w:szCs w:val="24"/>
        </w:rPr>
        <w:t xml:space="preserve"> </w:t>
      </w:r>
      <w:r w:rsidR="00D07ACD">
        <w:rPr>
          <w:sz w:val="24"/>
          <w:szCs w:val="24"/>
        </w:rPr>
        <w:t>I</w:t>
      </w:r>
      <w:r w:rsidRPr="00AC52E3">
        <w:rPr>
          <w:sz w:val="24"/>
          <w:szCs w:val="24"/>
        </w:rPr>
        <w:t xml:space="preserve"> e</w:t>
      </w:r>
      <w:r w:rsidR="000A158D">
        <w:rPr>
          <w:sz w:val="24"/>
          <w:szCs w:val="24"/>
        </w:rPr>
        <w:t xml:space="preserve"> </w:t>
      </w:r>
      <w:r w:rsidR="00D07ACD">
        <w:rPr>
          <w:sz w:val="24"/>
          <w:szCs w:val="24"/>
        </w:rPr>
        <w:t>I</w:t>
      </w:r>
      <w:r w:rsidRPr="00AC52E3">
        <w:rPr>
          <w:sz w:val="24"/>
          <w:szCs w:val="24"/>
        </w:rPr>
        <w:t>V do art. 91 desta Lei, relativo a</w:t>
      </w:r>
      <w:r w:rsidR="000A158D">
        <w:rPr>
          <w:sz w:val="24"/>
          <w:szCs w:val="24"/>
        </w:rPr>
        <w:t xml:space="preserve"> i</w:t>
      </w:r>
      <w:r w:rsidRPr="00AC52E3">
        <w:rPr>
          <w:sz w:val="24"/>
          <w:szCs w:val="24"/>
        </w:rPr>
        <w:t>nvestimento em pessoas jurídicas no exterior que realizem as atividades de fabricação de bebidas, de fabricação de produtos alimentícios e de construção de edifícios e de obras de</w:t>
      </w:r>
      <w:r w:rsidR="000A158D">
        <w:rPr>
          <w:sz w:val="24"/>
          <w:szCs w:val="24"/>
        </w:rPr>
        <w:t xml:space="preserve"> i</w:t>
      </w:r>
      <w:r w:rsidRPr="00AC52E3">
        <w:rPr>
          <w:sz w:val="24"/>
          <w:szCs w:val="24"/>
        </w:rPr>
        <w:t>nfraestrutura, além das demais</w:t>
      </w:r>
      <w:r w:rsidR="000A158D">
        <w:rPr>
          <w:sz w:val="24"/>
          <w:szCs w:val="24"/>
        </w:rPr>
        <w:t xml:space="preserve"> i</w:t>
      </w:r>
      <w:r w:rsidRPr="00AC52E3">
        <w:rPr>
          <w:sz w:val="24"/>
          <w:szCs w:val="24"/>
        </w:rPr>
        <w:t xml:space="preserve">ndústrias em geral. </w:t>
      </w:r>
    </w:p>
    <w:p w:rsidR="00AC52E3" w:rsidRDefault="00AC52E3" w:rsidP="00581A4B">
      <w:pPr>
        <w:ind w:left="1701"/>
        <w:jc w:val="both"/>
        <w:rPr>
          <w:sz w:val="24"/>
          <w:szCs w:val="24"/>
        </w:rPr>
      </w:pPr>
      <w:r w:rsidRPr="00AC52E3">
        <w:rPr>
          <w:sz w:val="24"/>
          <w:szCs w:val="24"/>
        </w:rPr>
        <w:t>..............................................................................................." (NR)</w:t>
      </w:r>
    </w:p>
    <w:p w:rsidR="000A158D" w:rsidRPr="00AC52E3" w:rsidRDefault="000A158D"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110. (VETADO). </w:t>
      </w:r>
    </w:p>
    <w:p w:rsidR="00AC52E3" w:rsidRPr="00AC52E3" w:rsidRDefault="00AC52E3" w:rsidP="00AC52E3">
      <w:pPr>
        <w:ind w:firstLine="1134"/>
        <w:jc w:val="both"/>
        <w:rPr>
          <w:sz w:val="24"/>
          <w:szCs w:val="24"/>
        </w:rPr>
      </w:pPr>
    </w:p>
    <w:p w:rsidR="00AC52E3" w:rsidRPr="00AC52E3" w:rsidRDefault="00AC52E3" w:rsidP="000A158D">
      <w:pPr>
        <w:jc w:val="center"/>
        <w:rPr>
          <w:sz w:val="24"/>
          <w:szCs w:val="24"/>
        </w:rPr>
      </w:pPr>
      <w:r w:rsidRPr="00AC52E3">
        <w:rPr>
          <w:sz w:val="24"/>
          <w:szCs w:val="24"/>
        </w:rPr>
        <w:t>CAPÍTULO</w:t>
      </w:r>
      <w:r w:rsidR="000A158D">
        <w:rPr>
          <w:sz w:val="24"/>
          <w:szCs w:val="24"/>
        </w:rPr>
        <w:t xml:space="preserve"> </w:t>
      </w:r>
      <w:r w:rsidR="00D07ACD">
        <w:rPr>
          <w:sz w:val="24"/>
          <w:szCs w:val="24"/>
        </w:rPr>
        <w:t>I</w:t>
      </w:r>
      <w:r w:rsidRPr="00AC52E3">
        <w:rPr>
          <w:sz w:val="24"/>
          <w:szCs w:val="24"/>
        </w:rPr>
        <w:t>II</w:t>
      </w:r>
    </w:p>
    <w:p w:rsidR="00AC52E3" w:rsidRPr="00AC52E3" w:rsidRDefault="00AC52E3" w:rsidP="000A158D">
      <w:pPr>
        <w:jc w:val="center"/>
        <w:rPr>
          <w:sz w:val="24"/>
          <w:szCs w:val="24"/>
        </w:rPr>
      </w:pPr>
      <w:r w:rsidRPr="00AC52E3">
        <w:rPr>
          <w:sz w:val="24"/>
          <w:szCs w:val="24"/>
        </w:rPr>
        <w:t>disposições finais</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111. A Secretaria da Receita Federal do Brasil regulamentará o disposto nos </w:t>
      </w:r>
      <w:proofErr w:type="spellStart"/>
      <w:r w:rsidRPr="00AC52E3">
        <w:rPr>
          <w:sz w:val="24"/>
          <w:szCs w:val="24"/>
        </w:rPr>
        <w:t>arts</w:t>
      </w:r>
      <w:proofErr w:type="spellEnd"/>
      <w:r w:rsidRPr="00AC52E3">
        <w:rPr>
          <w:sz w:val="24"/>
          <w:szCs w:val="24"/>
        </w:rPr>
        <w:t xml:space="preserve">. 1º a 3º e 6º a 15 desta Lei.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lastRenderedPageBreak/>
        <w:t xml:space="preserve">Art. 112. A Secretaria da Receita Federal do Brasil e a Comissão de Valores Mobiliários, no âmbito de suas competências, regulamentarão a aplicação do disposto nos </w:t>
      </w:r>
      <w:proofErr w:type="spellStart"/>
      <w:r w:rsidRPr="00AC52E3">
        <w:rPr>
          <w:sz w:val="24"/>
          <w:szCs w:val="24"/>
        </w:rPr>
        <w:t>arts</w:t>
      </w:r>
      <w:proofErr w:type="spellEnd"/>
      <w:r w:rsidRPr="00AC52E3">
        <w:rPr>
          <w:sz w:val="24"/>
          <w:szCs w:val="24"/>
        </w:rPr>
        <w:t xml:space="preserve">. 16 a 19 desta Lei.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113. Esta Lei entra em vigor na data de sua publicação, exceto: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 - os </w:t>
      </w:r>
      <w:proofErr w:type="spellStart"/>
      <w:r w:rsidR="00AC52E3" w:rsidRPr="00AC52E3">
        <w:rPr>
          <w:sz w:val="24"/>
          <w:szCs w:val="24"/>
        </w:rPr>
        <w:t>arts</w:t>
      </w:r>
      <w:proofErr w:type="spellEnd"/>
      <w:r w:rsidR="00AC52E3" w:rsidRPr="00AC52E3">
        <w:rPr>
          <w:sz w:val="24"/>
          <w:szCs w:val="24"/>
        </w:rPr>
        <w:t xml:space="preserve">. 21 a 28, que entram em vigor a partir da data de publicação do ato do Poder Executivo que estabelecer o percentual de que trata o </w:t>
      </w:r>
      <w:r w:rsidR="0078511E" w:rsidRPr="0078511E">
        <w:rPr>
          <w:i/>
          <w:sz w:val="24"/>
          <w:szCs w:val="24"/>
        </w:rPr>
        <w:t>caput</w:t>
      </w:r>
      <w:r w:rsidR="00AC52E3" w:rsidRPr="00AC52E3">
        <w:rPr>
          <w:sz w:val="24"/>
          <w:szCs w:val="24"/>
        </w:rPr>
        <w:t xml:space="preserve"> do art. 22;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 - os </w:t>
      </w:r>
      <w:proofErr w:type="spellStart"/>
      <w:r w:rsidR="00AC52E3" w:rsidRPr="00AC52E3">
        <w:rPr>
          <w:sz w:val="24"/>
          <w:szCs w:val="24"/>
        </w:rPr>
        <w:t>arts</w:t>
      </w:r>
      <w:proofErr w:type="spellEnd"/>
      <w:r w:rsidR="00AC52E3" w:rsidRPr="00AC52E3">
        <w:rPr>
          <w:sz w:val="24"/>
          <w:szCs w:val="24"/>
        </w:rPr>
        <w:t>. 1º a 15, 30 a 32, 97, 106 e os artigos da Seção XXI do Capítulo</w:t>
      </w:r>
      <w:r w:rsidR="000A158D">
        <w:rPr>
          <w:sz w:val="24"/>
          <w:szCs w:val="24"/>
        </w:rPr>
        <w:t xml:space="preserve"> </w:t>
      </w:r>
      <w:r>
        <w:rPr>
          <w:sz w:val="24"/>
          <w:szCs w:val="24"/>
        </w:rPr>
        <w:t>I</w:t>
      </w:r>
      <w:r w:rsidR="00AC52E3" w:rsidRPr="00AC52E3">
        <w:rPr>
          <w:sz w:val="24"/>
          <w:szCs w:val="24"/>
        </w:rPr>
        <w:t xml:space="preserve">, que entram em vigor a partir de 1º de janeiro de 2015;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II - os </w:t>
      </w:r>
      <w:proofErr w:type="spellStart"/>
      <w:r w:rsidR="00AC52E3" w:rsidRPr="00AC52E3">
        <w:rPr>
          <w:sz w:val="24"/>
          <w:szCs w:val="24"/>
        </w:rPr>
        <w:t>arts</w:t>
      </w:r>
      <w:proofErr w:type="spellEnd"/>
      <w:r w:rsidR="00AC52E3" w:rsidRPr="00AC52E3">
        <w:rPr>
          <w:sz w:val="24"/>
          <w:szCs w:val="24"/>
        </w:rPr>
        <w:t>. 16-A a 16-C da Lei nº 12.431, de 24 de junho de 2011,</w:t>
      </w:r>
      <w:r w:rsidR="00004945">
        <w:rPr>
          <w:sz w:val="24"/>
          <w:szCs w:val="24"/>
        </w:rPr>
        <w:t xml:space="preserve"> i</w:t>
      </w:r>
      <w:r w:rsidR="00AC52E3" w:rsidRPr="00AC52E3">
        <w:rPr>
          <w:sz w:val="24"/>
          <w:szCs w:val="24"/>
        </w:rPr>
        <w:t xml:space="preserve">ncluídos pelo art. 86, que entram em vigor a partir de 1º de janeiro de 2015;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V - os seguintes dispositivos, que entram em vigor a partir do primeiro dia do quarto mês subsequente ao da publicação desta Lei: </w:t>
      </w:r>
    </w:p>
    <w:p w:rsidR="00AC52E3" w:rsidRPr="00AC52E3" w:rsidRDefault="00AC52E3" w:rsidP="00AC52E3">
      <w:pPr>
        <w:ind w:firstLine="1134"/>
        <w:jc w:val="both"/>
        <w:rPr>
          <w:sz w:val="24"/>
          <w:szCs w:val="24"/>
        </w:rPr>
      </w:pPr>
      <w:r w:rsidRPr="00AC52E3">
        <w:rPr>
          <w:sz w:val="24"/>
          <w:szCs w:val="24"/>
        </w:rPr>
        <w:t>a) os</w:t>
      </w:r>
      <w:r w:rsidR="000A158D">
        <w:rPr>
          <w:sz w:val="24"/>
          <w:szCs w:val="24"/>
        </w:rPr>
        <w:t xml:space="preserve"> i</w:t>
      </w:r>
      <w:r w:rsidRPr="00AC52E3">
        <w:rPr>
          <w:sz w:val="24"/>
          <w:szCs w:val="24"/>
        </w:rPr>
        <w:t xml:space="preserve">ncisos XII e XIII do </w:t>
      </w:r>
      <w:r w:rsidR="0078511E" w:rsidRPr="0078511E">
        <w:rPr>
          <w:i/>
          <w:sz w:val="24"/>
          <w:szCs w:val="24"/>
        </w:rPr>
        <w:t>caput</w:t>
      </w:r>
      <w:r w:rsidRPr="00AC52E3">
        <w:rPr>
          <w:sz w:val="24"/>
          <w:szCs w:val="24"/>
        </w:rPr>
        <w:t xml:space="preserve"> do art. 7º da Lei nº 12.546, de 14 de dezembro de 2011, com redação dada pelo art. 50, e os </w:t>
      </w:r>
      <w:proofErr w:type="spellStart"/>
      <w:r w:rsidRPr="00AC52E3">
        <w:rPr>
          <w:sz w:val="24"/>
          <w:szCs w:val="24"/>
        </w:rPr>
        <w:t>arts</w:t>
      </w:r>
      <w:proofErr w:type="spellEnd"/>
      <w:r w:rsidRPr="00AC52E3">
        <w:rPr>
          <w:sz w:val="24"/>
          <w:szCs w:val="24"/>
        </w:rPr>
        <w:t>. 51 a 53; e</w:t>
      </w:r>
    </w:p>
    <w:p w:rsidR="00AC52E3" w:rsidRPr="00AC52E3" w:rsidRDefault="00AC52E3" w:rsidP="00AC52E3">
      <w:pPr>
        <w:ind w:firstLine="1134"/>
        <w:jc w:val="both"/>
        <w:rPr>
          <w:sz w:val="24"/>
          <w:szCs w:val="24"/>
        </w:rPr>
      </w:pPr>
      <w:r w:rsidRPr="00AC52E3">
        <w:rPr>
          <w:sz w:val="24"/>
          <w:szCs w:val="24"/>
        </w:rPr>
        <w:t>b) o art. 98 e os artigos das Seções XVI, XVII, XIX e XX do Capítulo</w:t>
      </w:r>
      <w:r w:rsidR="000A158D">
        <w:rPr>
          <w:sz w:val="24"/>
          <w:szCs w:val="24"/>
        </w:rPr>
        <w:t xml:space="preserve"> </w:t>
      </w:r>
      <w:r w:rsidR="00D07ACD">
        <w:rPr>
          <w:sz w:val="24"/>
          <w:szCs w:val="24"/>
        </w:rPr>
        <w:t>I</w:t>
      </w:r>
      <w:r w:rsidRPr="00AC52E3">
        <w:rPr>
          <w:sz w:val="24"/>
          <w:szCs w:val="24"/>
        </w:rPr>
        <w:t>.</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 xml:space="preserve">Art. 114. Ficam revogados: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 </w:t>
      </w:r>
      <w:r w:rsidR="000A158D">
        <w:rPr>
          <w:sz w:val="24"/>
          <w:szCs w:val="24"/>
        </w:rPr>
        <w:t>–</w:t>
      </w:r>
      <w:r w:rsidR="00AC52E3" w:rsidRPr="00AC52E3">
        <w:rPr>
          <w:sz w:val="24"/>
          <w:szCs w:val="24"/>
        </w:rPr>
        <w:t xml:space="preserve"> os</w:t>
      </w:r>
      <w:r w:rsidR="000A158D">
        <w:rPr>
          <w:sz w:val="24"/>
          <w:szCs w:val="24"/>
        </w:rPr>
        <w:t xml:space="preserve"> i</w:t>
      </w:r>
      <w:r w:rsidR="00AC52E3" w:rsidRPr="00AC52E3">
        <w:rPr>
          <w:sz w:val="24"/>
          <w:szCs w:val="24"/>
        </w:rPr>
        <w:t>ncisos</w:t>
      </w:r>
      <w:r w:rsidR="000A158D">
        <w:rPr>
          <w:sz w:val="24"/>
          <w:szCs w:val="24"/>
        </w:rPr>
        <w:t xml:space="preserve"> </w:t>
      </w:r>
      <w:r>
        <w:rPr>
          <w:sz w:val="24"/>
          <w:szCs w:val="24"/>
        </w:rPr>
        <w:t>I</w:t>
      </w:r>
      <w:r w:rsidR="00AC52E3" w:rsidRPr="00AC52E3">
        <w:rPr>
          <w:sz w:val="24"/>
          <w:szCs w:val="24"/>
        </w:rPr>
        <w:t xml:space="preserve">V e V do </w:t>
      </w:r>
      <w:r w:rsidR="0078511E" w:rsidRPr="0078511E">
        <w:rPr>
          <w:i/>
          <w:sz w:val="24"/>
          <w:szCs w:val="24"/>
        </w:rPr>
        <w:t>caput</w:t>
      </w:r>
      <w:r w:rsidR="00AC52E3" w:rsidRPr="00AC52E3">
        <w:rPr>
          <w:sz w:val="24"/>
          <w:szCs w:val="24"/>
        </w:rPr>
        <w:t xml:space="preserve"> do art. 1º da Lei nº 10.179, de 6 de fevereiro de 2001;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 </w:t>
      </w:r>
      <w:r w:rsidR="000A158D">
        <w:rPr>
          <w:sz w:val="24"/>
          <w:szCs w:val="24"/>
        </w:rPr>
        <w:t>–</w:t>
      </w:r>
      <w:r w:rsidR="00AC52E3" w:rsidRPr="00AC52E3">
        <w:rPr>
          <w:sz w:val="24"/>
          <w:szCs w:val="24"/>
        </w:rPr>
        <w:t xml:space="preserve"> o</w:t>
      </w:r>
      <w:r w:rsidR="000A158D">
        <w:rPr>
          <w:sz w:val="24"/>
          <w:szCs w:val="24"/>
        </w:rPr>
        <w:t xml:space="preserve"> </w:t>
      </w:r>
      <w:r w:rsidR="0072634C">
        <w:rPr>
          <w:sz w:val="24"/>
          <w:szCs w:val="24"/>
        </w:rPr>
        <w:t>§</w:t>
      </w:r>
      <w:r w:rsidR="00AC52E3" w:rsidRPr="00AC52E3">
        <w:rPr>
          <w:sz w:val="24"/>
          <w:szCs w:val="24"/>
        </w:rPr>
        <w:t xml:space="preserve"> 3º do art. 20 da Lei nº 10.522, de 19 de julho de 2002;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II - as seguintes alíneas do art. 76 da Lei nº 10.833, de 29 de dezembro de 2003: </w:t>
      </w:r>
    </w:p>
    <w:p w:rsidR="00AC52E3" w:rsidRPr="00AC52E3" w:rsidRDefault="00AC52E3" w:rsidP="00AC52E3">
      <w:pPr>
        <w:ind w:firstLine="1134"/>
        <w:jc w:val="both"/>
        <w:rPr>
          <w:sz w:val="24"/>
          <w:szCs w:val="24"/>
        </w:rPr>
      </w:pPr>
      <w:r w:rsidRPr="00AC52E3">
        <w:rPr>
          <w:sz w:val="24"/>
          <w:szCs w:val="24"/>
        </w:rPr>
        <w:t>a) a, b e f do</w:t>
      </w:r>
      <w:r w:rsidR="000A158D">
        <w:rPr>
          <w:sz w:val="24"/>
          <w:szCs w:val="24"/>
        </w:rPr>
        <w:t xml:space="preserve"> i</w:t>
      </w:r>
      <w:r w:rsidRPr="00AC52E3">
        <w:rPr>
          <w:sz w:val="24"/>
          <w:szCs w:val="24"/>
        </w:rPr>
        <w:t>nciso</w:t>
      </w:r>
      <w:r w:rsidR="000A158D">
        <w:rPr>
          <w:sz w:val="24"/>
          <w:szCs w:val="24"/>
        </w:rPr>
        <w:t xml:space="preserve"> </w:t>
      </w:r>
      <w:r w:rsidR="00D07ACD">
        <w:rPr>
          <w:sz w:val="24"/>
          <w:szCs w:val="24"/>
        </w:rPr>
        <w:t>I</w:t>
      </w:r>
      <w:r w:rsidRPr="00AC52E3">
        <w:rPr>
          <w:sz w:val="24"/>
          <w:szCs w:val="24"/>
        </w:rPr>
        <w:t xml:space="preserve"> do </w:t>
      </w:r>
      <w:r w:rsidR="0078511E" w:rsidRPr="0078511E">
        <w:rPr>
          <w:i/>
          <w:sz w:val="24"/>
          <w:szCs w:val="24"/>
        </w:rPr>
        <w:t>caput</w:t>
      </w:r>
      <w:r w:rsidRPr="00AC52E3">
        <w:rPr>
          <w:sz w:val="24"/>
          <w:szCs w:val="24"/>
        </w:rPr>
        <w:t>;</w:t>
      </w:r>
    </w:p>
    <w:p w:rsidR="00AC52E3" w:rsidRPr="00AC52E3" w:rsidRDefault="00AC52E3" w:rsidP="00AC52E3">
      <w:pPr>
        <w:ind w:firstLine="1134"/>
        <w:jc w:val="both"/>
        <w:rPr>
          <w:sz w:val="24"/>
          <w:szCs w:val="24"/>
        </w:rPr>
      </w:pPr>
      <w:r w:rsidRPr="00AC52E3">
        <w:rPr>
          <w:sz w:val="24"/>
          <w:szCs w:val="24"/>
        </w:rPr>
        <w:t>b) c do</w:t>
      </w:r>
      <w:r w:rsidR="000A158D">
        <w:rPr>
          <w:sz w:val="24"/>
          <w:szCs w:val="24"/>
        </w:rPr>
        <w:t xml:space="preserve"> i</w:t>
      </w:r>
      <w:r w:rsidRPr="00AC52E3">
        <w:rPr>
          <w:sz w:val="24"/>
          <w:szCs w:val="24"/>
        </w:rPr>
        <w:t>nciso</w:t>
      </w:r>
      <w:r w:rsidR="000A158D">
        <w:rPr>
          <w:sz w:val="24"/>
          <w:szCs w:val="24"/>
        </w:rPr>
        <w:t xml:space="preserve"> </w:t>
      </w:r>
      <w:r w:rsidR="00D07ACD">
        <w:rPr>
          <w:sz w:val="24"/>
          <w:szCs w:val="24"/>
        </w:rPr>
        <w:t>I</w:t>
      </w:r>
      <w:r w:rsidRPr="00AC52E3">
        <w:rPr>
          <w:sz w:val="24"/>
          <w:szCs w:val="24"/>
        </w:rPr>
        <w:t xml:space="preserve">I do </w:t>
      </w:r>
      <w:r w:rsidR="0078511E" w:rsidRPr="0078511E">
        <w:rPr>
          <w:i/>
          <w:sz w:val="24"/>
          <w:szCs w:val="24"/>
        </w:rPr>
        <w:t>caput</w:t>
      </w:r>
      <w:r w:rsidRPr="00AC52E3">
        <w:rPr>
          <w:sz w:val="24"/>
          <w:szCs w:val="24"/>
        </w:rPr>
        <w:t>;</w:t>
      </w:r>
    </w:p>
    <w:p w:rsidR="00AC52E3" w:rsidRPr="00AC52E3" w:rsidRDefault="00AC52E3" w:rsidP="00AC52E3">
      <w:pPr>
        <w:ind w:firstLine="1134"/>
        <w:jc w:val="both"/>
        <w:rPr>
          <w:sz w:val="24"/>
          <w:szCs w:val="24"/>
        </w:rPr>
      </w:pPr>
      <w:r w:rsidRPr="00AC52E3">
        <w:rPr>
          <w:sz w:val="24"/>
          <w:szCs w:val="24"/>
        </w:rPr>
        <w:t>c) e do</w:t>
      </w:r>
      <w:r w:rsidR="000A158D">
        <w:rPr>
          <w:sz w:val="24"/>
          <w:szCs w:val="24"/>
        </w:rPr>
        <w:t xml:space="preserve"> i</w:t>
      </w:r>
      <w:r w:rsidRPr="00AC52E3">
        <w:rPr>
          <w:sz w:val="24"/>
          <w:szCs w:val="24"/>
        </w:rPr>
        <w:t>nciso</w:t>
      </w:r>
      <w:r w:rsidR="000A158D">
        <w:rPr>
          <w:sz w:val="24"/>
          <w:szCs w:val="24"/>
        </w:rPr>
        <w:t xml:space="preserve"> </w:t>
      </w:r>
      <w:r w:rsidR="00D07ACD">
        <w:rPr>
          <w:sz w:val="24"/>
          <w:szCs w:val="24"/>
        </w:rPr>
        <w:t>I</w:t>
      </w:r>
      <w:r w:rsidRPr="00AC52E3">
        <w:rPr>
          <w:sz w:val="24"/>
          <w:szCs w:val="24"/>
        </w:rPr>
        <w:t xml:space="preserve">II do </w:t>
      </w:r>
      <w:r w:rsidR="0078511E" w:rsidRPr="0078511E">
        <w:rPr>
          <w:i/>
          <w:sz w:val="24"/>
          <w:szCs w:val="24"/>
        </w:rPr>
        <w:t>caput</w:t>
      </w:r>
      <w:r w:rsidRPr="00AC52E3">
        <w:rPr>
          <w:sz w:val="24"/>
          <w:szCs w:val="24"/>
        </w:rPr>
        <w:t>;</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V - (VETADO); </w:t>
      </w:r>
    </w:p>
    <w:p w:rsidR="00AC52E3" w:rsidRPr="00AC52E3" w:rsidRDefault="00AC52E3" w:rsidP="00AC52E3">
      <w:pPr>
        <w:ind w:firstLine="1134"/>
        <w:jc w:val="both"/>
        <w:rPr>
          <w:sz w:val="24"/>
          <w:szCs w:val="24"/>
        </w:rPr>
      </w:pPr>
      <w:r w:rsidRPr="00AC52E3">
        <w:rPr>
          <w:sz w:val="24"/>
          <w:szCs w:val="24"/>
        </w:rPr>
        <w:t xml:space="preserve">V - (VETADO); </w:t>
      </w:r>
    </w:p>
    <w:p w:rsidR="00AC52E3" w:rsidRPr="00AC52E3" w:rsidRDefault="00AC52E3" w:rsidP="00AC52E3">
      <w:pPr>
        <w:ind w:firstLine="1134"/>
        <w:jc w:val="both"/>
        <w:rPr>
          <w:sz w:val="24"/>
          <w:szCs w:val="24"/>
        </w:rPr>
      </w:pPr>
      <w:r w:rsidRPr="00AC52E3">
        <w:rPr>
          <w:sz w:val="24"/>
          <w:szCs w:val="24"/>
        </w:rPr>
        <w:t xml:space="preserve">VI - (VETADO); </w:t>
      </w:r>
    </w:p>
    <w:p w:rsidR="00AC52E3" w:rsidRPr="00AC52E3" w:rsidRDefault="00AC52E3" w:rsidP="00AC52E3">
      <w:pPr>
        <w:ind w:firstLine="1134"/>
        <w:jc w:val="both"/>
        <w:rPr>
          <w:sz w:val="24"/>
          <w:szCs w:val="24"/>
        </w:rPr>
      </w:pPr>
      <w:r w:rsidRPr="00AC52E3">
        <w:rPr>
          <w:sz w:val="24"/>
          <w:szCs w:val="24"/>
        </w:rPr>
        <w:t xml:space="preserve">VII </w:t>
      </w:r>
      <w:r w:rsidR="00C114C6">
        <w:rPr>
          <w:sz w:val="24"/>
          <w:szCs w:val="24"/>
        </w:rPr>
        <w:t>–</w:t>
      </w:r>
      <w:r w:rsidRPr="00AC52E3">
        <w:rPr>
          <w:sz w:val="24"/>
          <w:szCs w:val="24"/>
        </w:rPr>
        <w:t xml:space="preserve"> os</w:t>
      </w:r>
      <w:r w:rsidR="00C114C6">
        <w:rPr>
          <w:sz w:val="24"/>
          <w:szCs w:val="24"/>
        </w:rPr>
        <w:t xml:space="preserve"> </w:t>
      </w:r>
      <w:r w:rsidR="0072634C">
        <w:rPr>
          <w:sz w:val="24"/>
          <w:szCs w:val="24"/>
        </w:rPr>
        <w:t>§</w:t>
      </w:r>
      <w:r w:rsidRPr="00AC52E3">
        <w:rPr>
          <w:sz w:val="24"/>
          <w:szCs w:val="24"/>
        </w:rPr>
        <w:t xml:space="preserve">§ 3º e 4º do art. 16 da Lei nº 12.431, de 24 de junho de 2011; </w:t>
      </w:r>
    </w:p>
    <w:p w:rsidR="00AC52E3" w:rsidRPr="00AC52E3" w:rsidRDefault="00AC52E3" w:rsidP="00AC52E3">
      <w:pPr>
        <w:ind w:firstLine="1134"/>
        <w:jc w:val="both"/>
        <w:rPr>
          <w:sz w:val="24"/>
          <w:szCs w:val="24"/>
        </w:rPr>
      </w:pPr>
      <w:r w:rsidRPr="00AC52E3">
        <w:rPr>
          <w:sz w:val="24"/>
          <w:szCs w:val="24"/>
        </w:rPr>
        <w:t xml:space="preserve">VIII - o parágrafo único do art. 5º do Decreto-Lei nº 1.569, de 8 de agosto de 1977; </w:t>
      </w:r>
    </w:p>
    <w:p w:rsidR="00AC52E3" w:rsidRPr="00AC52E3" w:rsidRDefault="00D07ACD" w:rsidP="00AC52E3">
      <w:pPr>
        <w:ind w:firstLine="1134"/>
        <w:jc w:val="both"/>
        <w:rPr>
          <w:sz w:val="24"/>
          <w:szCs w:val="24"/>
        </w:rPr>
      </w:pPr>
      <w:r>
        <w:rPr>
          <w:sz w:val="24"/>
          <w:szCs w:val="24"/>
        </w:rPr>
        <w:t>I</w:t>
      </w:r>
      <w:r w:rsidR="00AC52E3" w:rsidRPr="00AC52E3">
        <w:rPr>
          <w:sz w:val="24"/>
          <w:szCs w:val="24"/>
        </w:rPr>
        <w:t xml:space="preserve">X </w:t>
      </w:r>
      <w:r w:rsidR="00C114C6">
        <w:rPr>
          <w:sz w:val="24"/>
          <w:szCs w:val="24"/>
        </w:rPr>
        <w:t>–</w:t>
      </w:r>
      <w:r w:rsidR="00AC52E3" w:rsidRPr="00AC52E3">
        <w:rPr>
          <w:sz w:val="24"/>
          <w:szCs w:val="24"/>
        </w:rPr>
        <w:t xml:space="preserve"> o</w:t>
      </w:r>
      <w:r w:rsidR="00C114C6">
        <w:rPr>
          <w:sz w:val="24"/>
          <w:szCs w:val="24"/>
        </w:rPr>
        <w:t xml:space="preserve"> i</w:t>
      </w:r>
      <w:r w:rsidR="00AC52E3" w:rsidRPr="00AC52E3">
        <w:rPr>
          <w:sz w:val="24"/>
          <w:szCs w:val="24"/>
        </w:rPr>
        <w:t>nciso</w:t>
      </w:r>
      <w:r w:rsidR="00C114C6">
        <w:rPr>
          <w:sz w:val="24"/>
          <w:szCs w:val="24"/>
        </w:rPr>
        <w:t xml:space="preserve"> </w:t>
      </w:r>
      <w:r>
        <w:rPr>
          <w:sz w:val="24"/>
          <w:szCs w:val="24"/>
        </w:rPr>
        <w:t>I</w:t>
      </w:r>
      <w:r w:rsidR="00AC52E3" w:rsidRPr="00AC52E3">
        <w:rPr>
          <w:sz w:val="24"/>
          <w:szCs w:val="24"/>
        </w:rPr>
        <w:t xml:space="preserve"> do art. 15 da Lei nº 5.010, de 30 de maio de 1966.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Brasília, 13 de novembro de 2014; 193º da</w:t>
      </w:r>
      <w:r w:rsidR="00C114C6">
        <w:rPr>
          <w:sz w:val="24"/>
          <w:szCs w:val="24"/>
        </w:rPr>
        <w:t xml:space="preserve"> </w:t>
      </w:r>
      <w:r w:rsidR="00D07ACD">
        <w:rPr>
          <w:sz w:val="24"/>
          <w:szCs w:val="24"/>
        </w:rPr>
        <w:t>I</w:t>
      </w:r>
      <w:r w:rsidRPr="00AC52E3">
        <w:rPr>
          <w:sz w:val="24"/>
          <w:szCs w:val="24"/>
        </w:rPr>
        <w:t xml:space="preserve">ndependência e 126º da República. </w:t>
      </w:r>
    </w:p>
    <w:p w:rsidR="00AC52E3" w:rsidRPr="00AC52E3" w:rsidRDefault="00AC52E3" w:rsidP="00AC52E3">
      <w:pPr>
        <w:ind w:firstLine="1134"/>
        <w:jc w:val="both"/>
        <w:rPr>
          <w:sz w:val="24"/>
          <w:szCs w:val="24"/>
        </w:rPr>
      </w:pPr>
    </w:p>
    <w:p w:rsidR="00AC52E3" w:rsidRPr="00AC52E3" w:rsidRDefault="00AC52E3" w:rsidP="00AC52E3">
      <w:pPr>
        <w:ind w:firstLine="1134"/>
        <w:jc w:val="both"/>
        <w:rPr>
          <w:sz w:val="24"/>
          <w:szCs w:val="24"/>
        </w:rPr>
      </w:pPr>
      <w:r w:rsidRPr="00AC52E3">
        <w:rPr>
          <w:sz w:val="24"/>
          <w:szCs w:val="24"/>
        </w:rPr>
        <w:t>MICHEL TEMER</w:t>
      </w:r>
    </w:p>
    <w:p w:rsidR="00AC52E3" w:rsidRPr="00AC52E3" w:rsidRDefault="00AC52E3" w:rsidP="00AC52E3">
      <w:pPr>
        <w:ind w:firstLine="1134"/>
        <w:jc w:val="both"/>
        <w:rPr>
          <w:sz w:val="24"/>
          <w:szCs w:val="24"/>
        </w:rPr>
      </w:pPr>
      <w:r w:rsidRPr="00AC52E3">
        <w:rPr>
          <w:sz w:val="24"/>
          <w:szCs w:val="24"/>
        </w:rPr>
        <w:t xml:space="preserve">Arno Hugo </w:t>
      </w:r>
      <w:proofErr w:type="spellStart"/>
      <w:r w:rsidRPr="00AC52E3">
        <w:rPr>
          <w:sz w:val="24"/>
          <w:szCs w:val="24"/>
        </w:rPr>
        <w:t>Agostin</w:t>
      </w:r>
      <w:proofErr w:type="spellEnd"/>
      <w:r w:rsidRPr="00AC52E3">
        <w:rPr>
          <w:sz w:val="24"/>
          <w:szCs w:val="24"/>
        </w:rPr>
        <w:t xml:space="preserve"> Filho </w:t>
      </w:r>
    </w:p>
    <w:p w:rsidR="00AC52E3" w:rsidRPr="00AC52E3" w:rsidRDefault="00AC52E3" w:rsidP="00AC52E3">
      <w:pPr>
        <w:ind w:firstLine="1134"/>
        <w:jc w:val="both"/>
        <w:rPr>
          <w:sz w:val="24"/>
          <w:szCs w:val="24"/>
        </w:rPr>
      </w:pPr>
      <w:r w:rsidRPr="00AC52E3">
        <w:rPr>
          <w:sz w:val="24"/>
          <w:szCs w:val="24"/>
        </w:rPr>
        <w:t xml:space="preserve">Miriam Belchior </w:t>
      </w:r>
    </w:p>
    <w:p w:rsidR="00AC52E3" w:rsidRPr="00AC52E3" w:rsidRDefault="00AC52E3" w:rsidP="00AC52E3">
      <w:pPr>
        <w:ind w:firstLine="1134"/>
        <w:jc w:val="both"/>
        <w:rPr>
          <w:sz w:val="24"/>
          <w:szCs w:val="24"/>
        </w:rPr>
      </w:pPr>
      <w:r w:rsidRPr="00AC52E3">
        <w:rPr>
          <w:sz w:val="24"/>
          <w:szCs w:val="24"/>
        </w:rPr>
        <w:t xml:space="preserve">Mauro Borges Lemos </w:t>
      </w:r>
    </w:p>
    <w:p w:rsidR="00AC52E3" w:rsidRPr="00AC52E3" w:rsidRDefault="00AC52E3" w:rsidP="00AC52E3">
      <w:pPr>
        <w:ind w:firstLine="1134"/>
        <w:jc w:val="both"/>
        <w:rPr>
          <w:sz w:val="24"/>
          <w:szCs w:val="24"/>
        </w:rPr>
      </w:pPr>
      <w:r w:rsidRPr="00AC52E3">
        <w:rPr>
          <w:sz w:val="24"/>
          <w:szCs w:val="24"/>
        </w:rPr>
        <w:t xml:space="preserve">Edison Lobão </w:t>
      </w:r>
    </w:p>
    <w:p w:rsidR="00AC52E3" w:rsidRPr="00AC52E3" w:rsidRDefault="00AC52E3" w:rsidP="00AC52E3">
      <w:pPr>
        <w:ind w:firstLine="1134"/>
        <w:jc w:val="both"/>
        <w:rPr>
          <w:sz w:val="24"/>
          <w:szCs w:val="24"/>
        </w:rPr>
      </w:pPr>
      <w:r w:rsidRPr="00AC52E3">
        <w:rPr>
          <w:sz w:val="24"/>
          <w:szCs w:val="24"/>
        </w:rPr>
        <w:t xml:space="preserve">Francisco </w:t>
      </w:r>
      <w:proofErr w:type="spellStart"/>
      <w:r w:rsidRPr="00AC52E3">
        <w:rPr>
          <w:sz w:val="24"/>
          <w:szCs w:val="24"/>
        </w:rPr>
        <w:t>Gaetani</w:t>
      </w:r>
      <w:proofErr w:type="spellEnd"/>
      <w:r w:rsidRPr="00AC52E3">
        <w:rPr>
          <w:sz w:val="24"/>
          <w:szCs w:val="24"/>
        </w:rPr>
        <w:t xml:space="preserve"> </w:t>
      </w:r>
    </w:p>
    <w:p w:rsidR="00AC52E3" w:rsidRPr="00AC52E3" w:rsidRDefault="00AC52E3" w:rsidP="00AC52E3">
      <w:pPr>
        <w:ind w:firstLine="1134"/>
        <w:jc w:val="both"/>
        <w:rPr>
          <w:sz w:val="24"/>
          <w:szCs w:val="24"/>
        </w:rPr>
      </w:pPr>
      <w:r w:rsidRPr="00AC52E3">
        <w:rPr>
          <w:sz w:val="24"/>
          <w:szCs w:val="24"/>
        </w:rPr>
        <w:t xml:space="preserve">Gilberto Magalhães </w:t>
      </w:r>
      <w:proofErr w:type="spellStart"/>
      <w:r w:rsidRPr="00AC52E3">
        <w:rPr>
          <w:sz w:val="24"/>
          <w:szCs w:val="24"/>
        </w:rPr>
        <w:t>Occhi</w:t>
      </w:r>
      <w:proofErr w:type="spellEnd"/>
    </w:p>
    <w:p w:rsidR="00FE7019" w:rsidRPr="00FE7019" w:rsidRDefault="00AC52E3" w:rsidP="00FE7019">
      <w:pPr>
        <w:ind w:firstLine="1134"/>
        <w:jc w:val="both"/>
        <w:rPr>
          <w:sz w:val="24"/>
          <w:szCs w:val="24"/>
        </w:rPr>
      </w:pPr>
      <w:proofErr w:type="spellStart"/>
      <w:r w:rsidRPr="00AC52E3">
        <w:rPr>
          <w:sz w:val="24"/>
          <w:szCs w:val="24"/>
        </w:rPr>
        <w:t>Luís</w:t>
      </w:r>
      <w:r w:rsidR="00D07ACD">
        <w:rPr>
          <w:sz w:val="24"/>
          <w:szCs w:val="24"/>
        </w:rPr>
        <w:t>I</w:t>
      </w:r>
      <w:r w:rsidRPr="00AC52E3">
        <w:rPr>
          <w:sz w:val="24"/>
          <w:szCs w:val="24"/>
        </w:rPr>
        <w:t>nácio</w:t>
      </w:r>
      <w:proofErr w:type="spellEnd"/>
      <w:r w:rsidRPr="00AC52E3">
        <w:rPr>
          <w:sz w:val="24"/>
          <w:szCs w:val="24"/>
        </w:rPr>
        <w:t xml:space="preserve"> Lucena Adams</w:t>
      </w:r>
    </w:p>
    <w:p w:rsidR="00785820" w:rsidRPr="00785820" w:rsidRDefault="00785820" w:rsidP="00785820">
      <w:pPr>
        <w:ind w:firstLine="1134"/>
        <w:jc w:val="both"/>
        <w:rPr>
          <w:sz w:val="24"/>
          <w:szCs w:val="24"/>
        </w:rPr>
      </w:pPr>
    </w:p>
    <w:p w:rsidR="00785820" w:rsidRPr="00785820" w:rsidRDefault="00785820" w:rsidP="00785820">
      <w:pPr>
        <w:ind w:firstLine="1134"/>
        <w:jc w:val="both"/>
        <w:rPr>
          <w:sz w:val="24"/>
          <w:szCs w:val="24"/>
        </w:rPr>
      </w:pPr>
    </w:p>
    <w:p w:rsidR="00785820" w:rsidRPr="00785820" w:rsidRDefault="00785820" w:rsidP="00785820">
      <w:pPr>
        <w:ind w:firstLine="1134"/>
        <w:jc w:val="both"/>
        <w:rPr>
          <w:sz w:val="24"/>
          <w:szCs w:val="24"/>
        </w:rPr>
      </w:pPr>
    </w:p>
    <w:p w:rsidR="004E571D" w:rsidRPr="004E571D" w:rsidRDefault="004E571D" w:rsidP="006C1CA2">
      <w:pPr>
        <w:ind w:firstLine="1134"/>
        <w:jc w:val="both"/>
        <w:rPr>
          <w:sz w:val="24"/>
          <w:szCs w:val="24"/>
        </w:rPr>
      </w:pPr>
    </w:p>
    <w:p w:rsidR="006C1CA2" w:rsidRPr="006C1CA2" w:rsidRDefault="006C1CA2" w:rsidP="006C1CA2">
      <w:pPr>
        <w:pStyle w:val="Cabealho"/>
        <w:tabs>
          <w:tab w:val="clear" w:pos="4419"/>
        </w:tabs>
        <w:ind w:firstLine="1134"/>
        <w:jc w:val="both"/>
        <w:rPr>
          <w:sz w:val="24"/>
          <w:szCs w:val="24"/>
        </w:rPr>
      </w:pPr>
    </w:p>
    <w:p w:rsidR="005E02EC" w:rsidRPr="005E02EC" w:rsidRDefault="005E02EC" w:rsidP="005E02EC">
      <w:pPr>
        <w:pStyle w:val="Cabealho"/>
        <w:jc w:val="center"/>
        <w:rPr>
          <w:b/>
          <w:sz w:val="24"/>
          <w:szCs w:val="24"/>
        </w:rPr>
      </w:pPr>
    </w:p>
    <w:p w:rsidR="005E02EC" w:rsidRPr="005E02EC" w:rsidRDefault="005E02EC" w:rsidP="005E02EC">
      <w:pPr>
        <w:pStyle w:val="Cabealho"/>
        <w:jc w:val="both"/>
        <w:rPr>
          <w:sz w:val="24"/>
          <w:szCs w:val="24"/>
        </w:rPr>
      </w:pPr>
    </w:p>
    <w:p w:rsidR="005E02EC" w:rsidRPr="005E02EC" w:rsidRDefault="005E02EC" w:rsidP="005E02EC">
      <w:pPr>
        <w:pStyle w:val="Cabealho"/>
        <w:jc w:val="both"/>
        <w:rPr>
          <w:sz w:val="24"/>
          <w:szCs w:val="24"/>
        </w:rPr>
      </w:pPr>
    </w:p>
    <w:p w:rsidR="009F1493" w:rsidRDefault="009F1493" w:rsidP="00C038C8">
      <w:pPr>
        <w:pStyle w:val="Cabealho"/>
        <w:jc w:val="both"/>
        <w:rPr>
          <w:sz w:val="24"/>
          <w:szCs w:val="24"/>
        </w:rPr>
      </w:pPr>
    </w:p>
    <w:sectPr w:rsidR="009F149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04945"/>
    <w:rsid w:val="000134AC"/>
    <w:rsid w:val="00023876"/>
    <w:rsid w:val="00031082"/>
    <w:rsid w:val="000344EA"/>
    <w:rsid w:val="000521BE"/>
    <w:rsid w:val="000558E1"/>
    <w:rsid w:val="000671B0"/>
    <w:rsid w:val="000704C0"/>
    <w:rsid w:val="000748D3"/>
    <w:rsid w:val="00080AD7"/>
    <w:rsid w:val="00084B85"/>
    <w:rsid w:val="00096192"/>
    <w:rsid w:val="000A158D"/>
    <w:rsid w:val="000A655A"/>
    <w:rsid w:val="000A7E9C"/>
    <w:rsid w:val="000B2964"/>
    <w:rsid w:val="000C4821"/>
    <w:rsid w:val="000C6F5F"/>
    <w:rsid w:val="000E0ACC"/>
    <w:rsid w:val="000E1E54"/>
    <w:rsid w:val="000E4933"/>
    <w:rsid w:val="000E6238"/>
    <w:rsid w:val="000E7BBD"/>
    <w:rsid w:val="000F0BD0"/>
    <w:rsid w:val="000F2047"/>
    <w:rsid w:val="000F7320"/>
    <w:rsid w:val="001011FB"/>
    <w:rsid w:val="0010514E"/>
    <w:rsid w:val="0011314E"/>
    <w:rsid w:val="00126C8E"/>
    <w:rsid w:val="00132D3F"/>
    <w:rsid w:val="00135C6C"/>
    <w:rsid w:val="0013782E"/>
    <w:rsid w:val="00153972"/>
    <w:rsid w:val="00164C5B"/>
    <w:rsid w:val="00165234"/>
    <w:rsid w:val="00167317"/>
    <w:rsid w:val="00167884"/>
    <w:rsid w:val="0017353F"/>
    <w:rsid w:val="00175214"/>
    <w:rsid w:val="00180EFE"/>
    <w:rsid w:val="00181D1C"/>
    <w:rsid w:val="00192C54"/>
    <w:rsid w:val="00197E9A"/>
    <w:rsid w:val="001A15D3"/>
    <w:rsid w:val="001A4BC9"/>
    <w:rsid w:val="001B2C33"/>
    <w:rsid w:val="001C2902"/>
    <w:rsid w:val="001E2A27"/>
    <w:rsid w:val="001F5348"/>
    <w:rsid w:val="00202D1E"/>
    <w:rsid w:val="002055E6"/>
    <w:rsid w:val="00211C35"/>
    <w:rsid w:val="00212338"/>
    <w:rsid w:val="0021240D"/>
    <w:rsid w:val="00232766"/>
    <w:rsid w:val="00237EC3"/>
    <w:rsid w:val="00241A03"/>
    <w:rsid w:val="00256F33"/>
    <w:rsid w:val="00261BC6"/>
    <w:rsid w:val="00263EDC"/>
    <w:rsid w:val="0026673B"/>
    <w:rsid w:val="00271093"/>
    <w:rsid w:val="00271313"/>
    <w:rsid w:val="00277AAB"/>
    <w:rsid w:val="00284A8B"/>
    <w:rsid w:val="002924EA"/>
    <w:rsid w:val="00297490"/>
    <w:rsid w:val="002A23BF"/>
    <w:rsid w:val="002B0AB7"/>
    <w:rsid w:val="002B3724"/>
    <w:rsid w:val="002B3BBA"/>
    <w:rsid w:val="002C624F"/>
    <w:rsid w:val="002D7118"/>
    <w:rsid w:val="002E70DF"/>
    <w:rsid w:val="002F1E4D"/>
    <w:rsid w:val="002F339D"/>
    <w:rsid w:val="002F6C57"/>
    <w:rsid w:val="003038E0"/>
    <w:rsid w:val="003048FF"/>
    <w:rsid w:val="00314125"/>
    <w:rsid w:val="003223A1"/>
    <w:rsid w:val="00326145"/>
    <w:rsid w:val="003317B0"/>
    <w:rsid w:val="003322A8"/>
    <w:rsid w:val="00335D41"/>
    <w:rsid w:val="0034120C"/>
    <w:rsid w:val="00350A42"/>
    <w:rsid w:val="0035389F"/>
    <w:rsid w:val="003659AB"/>
    <w:rsid w:val="00367101"/>
    <w:rsid w:val="003674AE"/>
    <w:rsid w:val="00371520"/>
    <w:rsid w:val="00372C47"/>
    <w:rsid w:val="00386A84"/>
    <w:rsid w:val="003A65BE"/>
    <w:rsid w:val="003B0CBD"/>
    <w:rsid w:val="003B67FE"/>
    <w:rsid w:val="003B722B"/>
    <w:rsid w:val="003D049B"/>
    <w:rsid w:val="003E194B"/>
    <w:rsid w:val="003E3A3B"/>
    <w:rsid w:val="003F147A"/>
    <w:rsid w:val="003F1948"/>
    <w:rsid w:val="003F32E6"/>
    <w:rsid w:val="003F33D0"/>
    <w:rsid w:val="003F3F69"/>
    <w:rsid w:val="0040208F"/>
    <w:rsid w:val="00402097"/>
    <w:rsid w:val="00403615"/>
    <w:rsid w:val="00403A93"/>
    <w:rsid w:val="00405805"/>
    <w:rsid w:val="004154AD"/>
    <w:rsid w:val="004274F5"/>
    <w:rsid w:val="004279E5"/>
    <w:rsid w:val="00435FBD"/>
    <w:rsid w:val="004441B7"/>
    <w:rsid w:val="00451F48"/>
    <w:rsid w:val="004637E2"/>
    <w:rsid w:val="00463D3B"/>
    <w:rsid w:val="00475BE4"/>
    <w:rsid w:val="004856EA"/>
    <w:rsid w:val="00491BBF"/>
    <w:rsid w:val="004A0278"/>
    <w:rsid w:val="004A09BB"/>
    <w:rsid w:val="004B625F"/>
    <w:rsid w:val="004C37B8"/>
    <w:rsid w:val="004C6801"/>
    <w:rsid w:val="004D2F62"/>
    <w:rsid w:val="004D5941"/>
    <w:rsid w:val="004D665A"/>
    <w:rsid w:val="004E2F52"/>
    <w:rsid w:val="004E571D"/>
    <w:rsid w:val="004E79A8"/>
    <w:rsid w:val="00505935"/>
    <w:rsid w:val="00511E4A"/>
    <w:rsid w:val="00513374"/>
    <w:rsid w:val="005147FF"/>
    <w:rsid w:val="005149EA"/>
    <w:rsid w:val="00522689"/>
    <w:rsid w:val="00525AB4"/>
    <w:rsid w:val="00541765"/>
    <w:rsid w:val="005538E4"/>
    <w:rsid w:val="00553DB6"/>
    <w:rsid w:val="0055509A"/>
    <w:rsid w:val="005645F3"/>
    <w:rsid w:val="00570FD1"/>
    <w:rsid w:val="005723F7"/>
    <w:rsid w:val="00572B1D"/>
    <w:rsid w:val="0057315A"/>
    <w:rsid w:val="00574AE9"/>
    <w:rsid w:val="00576EDD"/>
    <w:rsid w:val="00577DFB"/>
    <w:rsid w:val="00581A4B"/>
    <w:rsid w:val="005833B6"/>
    <w:rsid w:val="005900D7"/>
    <w:rsid w:val="005A1125"/>
    <w:rsid w:val="005A237B"/>
    <w:rsid w:val="005A3A78"/>
    <w:rsid w:val="005C0071"/>
    <w:rsid w:val="005D177B"/>
    <w:rsid w:val="005D2392"/>
    <w:rsid w:val="005D6D65"/>
    <w:rsid w:val="005D7ECF"/>
    <w:rsid w:val="005E02EC"/>
    <w:rsid w:val="005E0328"/>
    <w:rsid w:val="005E1653"/>
    <w:rsid w:val="005E3259"/>
    <w:rsid w:val="005F1A8A"/>
    <w:rsid w:val="005F2004"/>
    <w:rsid w:val="005F28AE"/>
    <w:rsid w:val="00600DCE"/>
    <w:rsid w:val="00602398"/>
    <w:rsid w:val="006024C4"/>
    <w:rsid w:val="00602925"/>
    <w:rsid w:val="00603865"/>
    <w:rsid w:val="006054D2"/>
    <w:rsid w:val="006071D4"/>
    <w:rsid w:val="006150FB"/>
    <w:rsid w:val="0062140D"/>
    <w:rsid w:val="00642F39"/>
    <w:rsid w:val="00644E1F"/>
    <w:rsid w:val="00651582"/>
    <w:rsid w:val="00660AD2"/>
    <w:rsid w:val="00665909"/>
    <w:rsid w:val="00667196"/>
    <w:rsid w:val="0067256E"/>
    <w:rsid w:val="006829DF"/>
    <w:rsid w:val="00686A66"/>
    <w:rsid w:val="00691F26"/>
    <w:rsid w:val="006A123B"/>
    <w:rsid w:val="006A6DCD"/>
    <w:rsid w:val="006C00B9"/>
    <w:rsid w:val="006C1CA2"/>
    <w:rsid w:val="006D2527"/>
    <w:rsid w:val="006D6BF2"/>
    <w:rsid w:val="006E5D2D"/>
    <w:rsid w:val="006E77C2"/>
    <w:rsid w:val="00700001"/>
    <w:rsid w:val="007157E1"/>
    <w:rsid w:val="0072275D"/>
    <w:rsid w:val="007234DC"/>
    <w:rsid w:val="00723BD5"/>
    <w:rsid w:val="0072634C"/>
    <w:rsid w:val="007303E5"/>
    <w:rsid w:val="007425BD"/>
    <w:rsid w:val="0074415D"/>
    <w:rsid w:val="00746A9D"/>
    <w:rsid w:val="00753611"/>
    <w:rsid w:val="0076717C"/>
    <w:rsid w:val="0078511E"/>
    <w:rsid w:val="007853D1"/>
    <w:rsid w:val="00785820"/>
    <w:rsid w:val="00787EE7"/>
    <w:rsid w:val="00792341"/>
    <w:rsid w:val="00794D4F"/>
    <w:rsid w:val="007959C8"/>
    <w:rsid w:val="0079797F"/>
    <w:rsid w:val="007A4576"/>
    <w:rsid w:val="007B2DE8"/>
    <w:rsid w:val="007C539B"/>
    <w:rsid w:val="007C66B0"/>
    <w:rsid w:val="007D7728"/>
    <w:rsid w:val="007D7D15"/>
    <w:rsid w:val="007E0856"/>
    <w:rsid w:val="007F0616"/>
    <w:rsid w:val="007F111E"/>
    <w:rsid w:val="008119B6"/>
    <w:rsid w:val="0082622F"/>
    <w:rsid w:val="00831579"/>
    <w:rsid w:val="008318D5"/>
    <w:rsid w:val="00833698"/>
    <w:rsid w:val="00841681"/>
    <w:rsid w:val="0084577D"/>
    <w:rsid w:val="008528AE"/>
    <w:rsid w:val="00862E38"/>
    <w:rsid w:val="008753AA"/>
    <w:rsid w:val="00876610"/>
    <w:rsid w:val="008803AB"/>
    <w:rsid w:val="0088257E"/>
    <w:rsid w:val="00883AFE"/>
    <w:rsid w:val="00886FFD"/>
    <w:rsid w:val="00887E53"/>
    <w:rsid w:val="008909C6"/>
    <w:rsid w:val="00890DF8"/>
    <w:rsid w:val="008A32DC"/>
    <w:rsid w:val="008A5298"/>
    <w:rsid w:val="008A6AD6"/>
    <w:rsid w:val="008B0960"/>
    <w:rsid w:val="008C6492"/>
    <w:rsid w:val="008D3E94"/>
    <w:rsid w:val="008D662F"/>
    <w:rsid w:val="008E4285"/>
    <w:rsid w:val="008F03DB"/>
    <w:rsid w:val="008F1470"/>
    <w:rsid w:val="008F51DC"/>
    <w:rsid w:val="008F7E71"/>
    <w:rsid w:val="00907A5E"/>
    <w:rsid w:val="00910247"/>
    <w:rsid w:val="009149F0"/>
    <w:rsid w:val="00916494"/>
    <w:rsid w:val="00920064"/>
    <w:rsid w:val="00921AC8"/>
    <w:rsid w:val="009221E4"/>
    <w:rsid w:val="0093193B"/>
    <w:rsid w:val="00937578"/>
    <w:rsid w:val="00940101"/>
    <w:rsid w:val="009415AC"/>
    <w:rsid w:val="009425BA"/>
    <w:rsid w:val="00946178"/>
    <w:rsid w:val="00951708"/>
    <w:rsid w:val="00951E2A"/>
    <w:rsid w:val="00953A62"/>
    <w:rsid w:val="00960F26"/>
    <w:rsid w:val="009727EE"/>
    <w:rsid w:val="00973F4E"/>
    <w:rsid w:val="009872CB"/>
    <w:rsid w:val="009948D3"/>
    <w:rsid w:val="0099783F"/>
    <w:rsid w:val="009A45E9"/>
    <w:rsid w:val="009D2641"/>
    <w:rsid w:val="009D37D4"/>
    <w:rsid w:val="009E2F21"/>
    <w:rsid w:val="009F1493"/>
    <w:rsid w:val="00A1394F"/>
    <w:rsid w:val="00A14079"/>
    <w:rsid w:val="00A23869"/>
    <w:rsid w:val="00A270C0"/>
    <w:rsid w:val="00A3144E"/>
    <w:rsid w:val="00A33F87"/>
    <w:rsid w:val="00A36B90"/>
    <w:rsid w:val="00A43F13"/>
    <w:rsid w:val="00A46628"/>
    <w:rsid w:val="00A46FC3"/>
    <w:rsid w:val="00A54BF7"/>
    <w:rsid w:val="00A64439"/>
    <w:rsid w:val="00A73588"/>
    <w:rsid w:val="00A9177C"/>
    <w:rsid w:val="00A928D6"/>
    <w:rsid w:val="00AA01E4"/>
    <w:rsid w:val="00AA0334"/>
    <w:rsid w:val="00AB04AF"/>
    <w:rsid w:val="00AB5014"/>
    <w:rsid w:val="00AC52E3"/>
    <w:rsid w:val="00AC6BCE"/>
    <w:rsid w:val="00AE58DD"/>
    <w:rsid w:val="00AF02D1"/>
    <w:rsid w:val="00AF529C"/>
    <w:rsid w:val="00AF6801"/>
    <w:rsid w:val="00B005F9"/>
    <w:rsid w:val="00B01EDD"/>
    <w:rsid w:val="00B06F16"/>
    <w:rsid w:val="00B13760"/>
    <w:rsid w:val="00B20591"/>
    <w:rsid w:val="00B374D3"/>
    <w:rsid w:val="00B40BA8"/>
    <w:rsid w:val="00B435AF"/>
    <w:rsid w:val="00B45248"/>
    <w:rsid w:val="00B532C2"/>
    <w:rsid w:val="00B6278C"/>
    <w:rsid w:val="00B65E66"/>
    <w:rsid w:val="00B821AF"/>
    <w:rsid w:val="00B8492A"/>
    <w:rsid w:val="00B85940"/>
    <w:rsid w:val="00B93B50"/>
    <w:rsid w:val="00B94302"/>
    <w:rsid w:val="00BA19A3"/>
    <w:rsid w:val="00BA73A6"/>
    <w:rsid w:val="00BB2B24"/>
    <w:rsid w:val="00BD136A"/>
    <w:rsid w:val="00BD277E"/>
    <w:rsid w:val="00BD5B61"/>
    <w:rsid w:val="00BE1A48"/>
    <w:rsid w:val="00BE49E0"/>
    <w:rsid w:val="00BF0211"/>
    <w:rsid w:val="00BF3AED"/>
    <w:rsid w:val="00C01FAE"/>
    <w:rsid w:val="00C038C8"/>
    <w:rsid w:val="00C0484C"/>
    <w:rsid w:val="00C114C6"/>
    <w:rsid w:val="00C20425"/>
    <w:rsid w:val="00C25E5A"/>
    <w:rsid w:val="00C35CC0"/>
    <w:rsid w:val="00C428CC"/>
    <w:rsid w:val="00C52607"/>
    <w:rsid w:val="00C5421C"/>
    <w:rsid w:val="00C5562B"/>
    <w:rsid w:val="00C57A1D"/>
    <w:rsid w:val="00C66170"/>
    <w:rsid w:val="00C70DF1"/>
    <w:rsid w:val="00C72B05"/>
    <w:rsid w:val="00C84052"/>
    <w:rsid w:val="00C84E30"/>
    <w:rsid w:val="00CA1360"/>
    <w:rsid w:val="00CB7ABD"/>
    <w:rsid w:val="00CC31C6"/>
    <w:rsid w:val="00CC4F8A"/>
    <w:rsid w:val="00CE2BA0"/>
    <w:rsid w:val="00CF7403"/>
    <w:rsid w:val="00CF7858"/>
    <w:rsid w:val="00D07ACD"/>
    <w:rsid w:val="00D109C2"/>
    <w:rsid w:val="00D22AFB"/>
    <w:rsid w:val="00D232C1"/>
    <w:rsid w:val="00D312E8"/>
    <w:rsid w:val="00D41BE3"/>
    <w:rsid w:val="00D45F2A"/>
    <w:rsid w:val="00D467D7"/>
    <w:rsid w:val="00D6492F"/>
    <w:rsid w:val="00D72970"/>
    <w:rsid w:val="00D80C0D"/>
    <w:rsid w:val="00D850D6"/>
    <w:rsid w:val="00D86BA0"/>
    <w:rsid w:val="00D8799A"/>
    <w:rsid w:val="00D9149B"/>
    <w:rsid w:val="00D92D3D"/>
    <w:rsid w:val="00D945D7"/>
    <w:rsid w:val="00DA2508"/>
    <w:rsid w:val="00DA6263"/>
    <w:rsid w:val="00DA6272"/>
    <w:rsid w:val="00DB0EE4"/>
    <w:rsid w:val="00DB68C4"/>
    <w:rsid w:val="00DC0D06"/>
    <w:rsid w:val="00DC3A03"/>
    <w:rsid w:val="00DC483D"/>
    <w:rsid w:val="00DC4C49"/>
    <w:rsid w:val="00DD5704"/>
    <w:rsid w:val="00DD7E3C"/>
    <w:rsid w:val="00DE3459"/>
    <w:rsid w:val="00DE6C2C"/>
    <w:rsid w:val="00DF4426"/>
    <w:rsid w:val="00DF5F3B"/>
    <w:rsid w:val="00DF68F1"/>
    <w:rsid w:val="00DF7619"/>
    <w:rsid w:val="00E0062E"/>
    <w:rsid w:val="00E062B0"/>
    <w:rsid w:val="00E06FF7"/>
    <w:rsid w:val="00E10F17"/>
    <w:rsid w:val="00E23F8E"/>
    <w:rsid w:val="00E24A49"/>
    <w:rsid w:val="00E25EA6"/>
    <w:rsid w:val="00E372C3"/>
    <w:rsid w:val="00E37FCA"/>
    <w:rsid w:val="00E44486"/>
    <w:rsid w:val="00E471DE"/>
    <w:rsid w:val="00E54E98"/>
    <w:rsid w:val="00E62792"/>
    <w:rsid w:val="00E62ABB"/>
    <w:rsid w:val="00E668DE"/>
    <w:rsid w:val="00E72757"/>
    <w:rsid w:val="00E8077F"/>
    <w:rsid w:val="00E874A7"/>
    <w:rsid w:val="00E91CDE"/>
    <w:rsid w:val="00EA7608"/>
    <w:rsid w:val="00EB24A6"/>
    <w:rsid w:val="00EB4090"/>
    <w:rsid w:val="00EB6524"/>
    <w:rsid w:val="00EC048A"/>
    <w:rsid w:val="00EC458A"/>
    <w:rsid w:val="00EC7DD7"/>
    <w:rsid w:val="00ED1F56"/>
    <w:rsid w:val="00EE1A82"/>
    <w:rsid w:val="00EF1599"/>
    <w:rsid w:val="00EF3A36"/>
    <w:rsid w:val="00EF3BF5"/>
    <w:rsid w:val="00EF3C16"/>
    <w:rsid w:val="00EF423D"/>
    <w:rsid w:val="00F03A96"/>
    <w:rsid w:val="00F06880"/>
    <w:rsid w:val="00F07D05"/>
    <w:rsid w:val="00F13A54"/>
    <w:rsid w:val="00F25C51"/>
    <w:rsid w:val="00F36600"/>
    <w:rsid w:val="00F430F2"/>
    <w:rsid w:val="00F43324"/>
    <w:rsid w:val="00F438EC"/>
    <w:rsid w:val="00F52BB2"/>
    <w:rsid w:val="00F631C9"/>
    <w:rsid w:val="00F830DA"/>
    <w:rsid w:val="00F94A61"/>
    <w:rsid w:val="00FC078F"/>
    <w:rsid w:val="00FC1891"/>
    <w:rsid w:val="00FC278F"/>
    <w:rsid w:val="00FC40C3"/>
    <w:rsid w:val="00FE0348"/>
    <w:rsid w:val="00FE078C"/>
    <w:rsid w:val="00FE145A"/>
    <w:rsid w:val="00FE5858"/>
    <w:rsid w:val="00FE7019"/>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977536">
      <w:bodyDiv w:val="1"/>
      <w:marLeft w:val="0"/>
      <w:marRight w:val="0"/>
      <w:marTop w:val="0"/>
      <w:marBottom w:val="0"/>
      <w:divBdr>
        <w:top w:val="none" w:sz="0" w:space="0" w:color="auto"/>
        <w:left w:val="none" w:sz="0" w:space="0" w:color="auto"/>
        <w:bottom w:val="none" w:sz="0" w:space="0" w:color="auto"/>
        <w:right w:val="none" w:sz="0" w:space="0" w:color="auto"/>
      </w:divBdr>
      <w:divsChild>
        <w:div w:id="701631784">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5/lei-15265-21-novembro-2025-798325-publicacaooriginal-177074-pl.html" TargetMode="External"/><Relationship Id="rId13" Type="http://schemas.openxmlformats.org/officeDocument/2006/relationships/hyperlink" Target="https://www2.camara.leg.br/legin/fed/lei/2025/lei-15265-21-novembro-2025-798325-publicacaooriginal-177074-pl.html" TargetMode="External"/><Relationship Id="rId18" Type="http://schemas.openxmlformats.org/officeDocument/2006/relationships/hyperlink" Target="https://www2.camara.leg.br/legin/fed/leicom/2025/leicomplementar-214-16-janeiro-2025-796905-publicacaooriginal-174141-pl.html" TargetMode="External"/><Relationship Id="rId26" Type="http://schemas.openxmlformats.org/officeDocument/2006/relationships/hyperlink" Target="http://www2.camara.leg.br/legin/fed/lei/2014/lei-13043-13-novembro-2014-779546-republicacao-145414-pl.html" TargetMode="External"/><Relationship Id="rId3" Type="http://schemas.microsoft.com/office/2007/relationships/stylesWithEffects" Target="stylesWithEffects.xml"/><Relationship Id="rId21" Type="http://schemas.openxmlformats.org/officeDocument/2006/relationships/hyperlink" Target="https://www2.camara.leg.br/legin/fed/leicom/2025/leicomplementar-216-28-julho-2025-797784-publicacaooriginal-176007-pl.html" TargetMode="External"/><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s://www2.camara.leg.br/legin/fed/lei/2025/lei-15265-21-novembro-2025-798325-publicacaooriginal-177074-pl.html" TargetMode="External"/><Relationship Id="rId17" Type="http://schemas.openxmlformats.org/officeDocument/2006/relationships/hyperlink" Target="https://www2.camara.leg.br/legin/fed/lei/2025/lei-15265-21-novembro-2025-798325-publicacaooriginal-177074-pl.html" TargetMode="External"/><Relationship Id="rId25" Type="http://schemas.openxmlformats.org/officeDocument/2006/relationships/hyperlink" Target="http://www2.camara.leg.br/legin/fed/lei/2014/lei-13043-13-novembro-2014-779546-republicacao-145414-pl.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2.camara.leg.br/legin/fed/lei/2025/lei-15265-21-novembro-2025-798325-publicacaooriginal-177074-pl.html" TargetMode="External"/><Relationship Id="rId20" Type="http://schemas.openxmlformats.org/officeDocument/2006/relationships/hyperlink" Target="http://www2.camara.leg.br/legin/fed/lei/2015/lei-13137-19-junho-2015-781060-veto-147311-pl.html" TargetMode="External"/><Relationship Id="rId29" Type="http://schemas.openxmlformats.org/officeDocument/2006/relationships/hyperlink" Target="https://www2.camara.leg.br/legin/fed/medpro/2022/medidaprovisoria-1114-20-abril-2022-792551-publicacaooriginal-165058-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5/lei-15265-21-novembro-2025-798325-publicacaooriginal-177074-pl.html" TargetMode="External"/><Relationship Id="rId24" Type="http://schemas.openxmlformats.org/officeDocument/2006/relationships/hyperlink" Target="http://www2.camara.leg.br/legin/fed/lei/2014/lei-13043-13-novembro-2014-779546-republicacao-145414-pl.html" TargetMode="External"/><Relationship Id="rId32" Type="http://schemas.openxmlformats.org/officeDocument/2006/relationships/hyperlink" Target="https://www2.camara.leg.br/legin/fed/leicom/2025/leicomplementar-214-16-janeiro-2025-796905-publicacaooriginal-174141-pl.html" TargetMode="External"/><Relationship Id="rId5" Type="http://schemas.openxmlformats.org/officeDocument/2006/relationships/webSettings" Target="webSettings.xml"/><Relationship Id="rId15" Type="http://schemas.openxmlformats.org/officeDocument/2006/relationships/hyperlink" Target="https://www2.camara.leg.br/legin/fed/lei/2025/lei-15265-21-novembro-2025-798325-publicacaooriginal-177074-pl.html" TargetMode="External"/><Relationship Id="rId23" Type="http://schemas.openxmlformats.org/officeDocument/2006/relationships/hyperlink" Target="http://www2.camara.leg.br/legin/fed/lei/2014/lei-13043-13-novembro-2014-779546-republicacao-145414-pl.html" TargetMode="External"/><Relationship Id="rId28" Type="http://schemas.openxmlformats.org/officeDocument/2006/relationships/hyperlink" Target="http://www2.camara.leg.br/legin/fed/lei/2014/lei-13043-13-novembro-2014-779546-republicacao-145414-pl.html" TargetMode="External"/><Relationship Id="rId10" Type="http://schemas.openxmlformats.org/officeDocument/2006/relationships/hyperlink" Target="https://www2.camara.leg.br/legin/fed/lei/2025/lei-15265-21-novembro-2025-798325-publicacaooriginal-177074-pl.html" TargetMode="External"/><Relationship Id="rId19" Type="http://schemas.openxmlformats.org/officeDocument/2006/relationships/hyperlink" Target="https://www2.camara.leg.br/legin/fed/leicom/2025/leicomplementar-216-28-julho-2025-797784-publicacaooriginal-176007-pl.html" TargetMode="External"/><Relationship Id="rId31" Type="http://schemas.openxmlformats.org/officeDocument/2006/relationships/hyperlink" Target="https://www2.camara.leg.br/legin/fed/leicom/2025/leicomplementar-214-16-janeiro-2025-796905-publicacaooriginal-174141-pl.html" TargetMode="External"/><Relationship Id="rId4" Type="http://schemas.openxmlformats.org/officeDocument/2006/relationships/settings" Target="settings.xml"/><Relationship Id="rId9" Type="http://schemas.openxmlformats.org/officeDocument/2006/relationships/hyperlink" Target="https://www2.camara.leg.br/legin/fed/lei/2025/lei-15265-21-novembro-2025-798325-publicacaooriginal-177074-pl.html" TargetMode="External"/><Relationship Id="rId14" Type="http://schemas.openxmlformats.org/officeDocument/2006/relationships/hyperlink" Target="https://www2.camara.leg.br/legin/fed/lei/2025/lei-15265-21-novembro-2025-798325-publicacaooriginal-177074-pl.html" TargetMode="External"/><Relationship Id="rId22" Type="http://schemas.openxmlformats.org/officeDocument/2006/relationships/hyperlink" Target="http://www2.camara.leg.br/legin/fed/lei/2015/lei-13097-19-janeiro-2015-780071-publicacaooriginal-145954-pl.html" TargetMode="External"/><Relationship Id="rId27" Type="http://schemas.openxmlformats.org/officeDocument/2006/relationships/hyperlink" Target="http://www2.camara.leg.br/legin/fed/lei/2014/lei-13043-13-novembro-2014-779546-republicacao-145414-pl.html" TargetMode="External"/><Relationship Id="rId30" Type="http://schemas.openxmlformats.org/officeDocument/2006/relationships/hyperlink" Target="https://www2.camara.leg.br/legin/fed/lei/2022/lei-14462-26-outubro-2022-793358-publicacaooriginal-166357-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52</Pages>
  <Words>23606</Words>
  <Characters>127473</Characters>
  <Application>Microsoft Office Word</Application>
  <DocSecurity>0</DocSecurity>
  <Lines>1062</Lines>
  <Paragraphs>301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150778</CharactersWithSpaces>
  <SharedDoc>false</SharedDoc>
  <HLinks>
    <vt:vector size="90" baseType="variant">
      <vt:variant>
        <vt:i4>4718681</vt:i4>
      </vt:variant>
      <vt:variant>
        <vt:i4>42</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39</vt:i4>
      </vt:variant>
      <vt:variant>
        <vt:i4>0</vt:i4>
      </vt:variant>
      <vt:variant>
        <vt:i4>5</vt:i4>
      </vt:variant>
      <vt:variant>
        <vt:lpwstr>https://www2.camara.leg.br/legin/fed/leicom/2025/leicomplementar-214-16-janeiro-2025-796905-publicacaooriginal-174141-pl.html</vt:lpwstr>
      </vt:variant>
      <vt:variant>
        <vt:lpwstr/>
      </vt:variant>
      <vt:variant>
        <vt:i4>393235</vt:i4>
      </vt:variant>
      <vt:variant>
        <vt:i4>36</vt:i4>
      </vt:variant>
      <vt:variant>
        <vt:i4>0</vt:i4>
      </vt:variant>
      <vt:variant>
        <vt:i4>5</vt:i4>
      </vt:variant>
      <vt:variant>
        <vt:lpwstr>https://www2.camara.leg.br/legin/fed/lei/2022/lei-14462-26-outubro-2022-793358-publicacaooriginal-166357-pl.html</vt:lpwstr>
      </vt:variant>
      <vt:variant>
        <vt:lpwstr/>
      </vt:variant>
      <vt:variant>
        <vt:i4>66</vt:i4>
      </vt:variant>
      <vt:variant>
        <vt:i4>33</vt:i4>
      </vt:variant>
      <vt:variant>
        <vt:i4>0</vt:i4>
      </vt:variant>
      <vt:variant>
        <vt:i4>5</vt:i4>
      </vt:variant>
      <vt:variant>
        <vt:lpwstr>https://www2.camara.leg.br/legin/fed/medpro/2022/medidaprovisoria-1114-20-abril-2022-792551-publicacaooriginal-165058-pe.html</vt:lpwstr>
      </vt:variant>
      <vt:variant>
        <vt:lpwstr/>
      </vt:variant>
      <vt:variant>
        <vt:i4>6619235</vt:i4>
      </vt:variant>
      <vt:variant>
        <vt:i4>30</vt:i4>
      </vt:variant>
      <vt:variant>
        <vt:i4>0</vt:i4>
      </vt:variant>
      <vt:variant>
        <vt:i4>5</vt:i4>
      </vt:variant>
      <vt:variant>
        <vt:lpwstr>http://www2.camara.leg.br/legin/fed/lei/2014/lei-13043-13-novembro-2014-779546-republicacao-145414-pl.html</vt:lpwstr>
      </vt:variant>
      <vt:variant>
        <vt:lpwstr/>
      </vt:variant>
      <vt:variant>
        <vt:i4>6619235</vt:i4>
      </vt:variant>
      <vt:variant>
        <vt:i4>27</vt:i4>
      </vt:variant>
      <vt:variant>
        <vt:i4>0</vt:i4>
      </vt:variant>
      <vt:variant>
        <vt:i4>5</vt:i4>
      </vt:variant>
      <vt:variant>
        <vt:lpwstr>http://www2.camara.leg.br/legin/fed/lei/2014/lei-13043-13-novembro-2014-779546-republicacao-145414-pl.html</vt:lpwstr>
      </vt:variant>
      <vt:variant>
        <vt:lpwstr/>
      </vt:variant>
      <vt:variant>
        <vt:i4>6619235</vt:i4>
      </vt:variant>
      <vt:variant>
        <vt:i4>24</vt:i4>
      </vt:variant>
      <vt:variant>
        <vt:i4>0</vt:i4>
      </vt:variant>
      <vt:variant>
        <vt:i4>5</vt:i4>
      </vt:variant>
      <vt:variant>
        <vt:lpwstr>http://www2.camara.leg.br/legin/fed/lei/2014/lei-13043-13-novembro-2014-779546-republicacao-145414-pl.html</vt:lpwstr>
      </vt:variant>
      <vt:variant>
        <vt:lpwstr/>
      </vt:variant>
      <vt:variant>
        <vt:i4>6619235</vt:i4>
      </vt:variant>
      <vt:variant>
        <vt:i4>21</vt:i4>
      </vt:variant>
      <vt:variant>
        <vt:i4>0</vt:i4>
      </vt:variant>
      <vt:variant>
        <vt:i4>5</vt:i4>
      </vt:variant>
      <vt:variant>
        <vt:lpwstr>http://www2.camara.leg.br/legin/fed/lei/2014/lei-13043-13-novembro-2014-779546-republicacao-145414-pl.html</vt:lpwstr>
      </vt:variant>
      <vt:variant>
        <vt:lpwstr/>
      </vt:variant>
      <vt:variant>
        <vt:i4>6619235</vt:i4>
      </vt:variant>
      <vt:variant>
        <vt:i4>18</vt:i4>
      </vt:variant>
      <vt:variant>
        <vt:i4>0</vt:i4>
      </vt:variant>
      <vt:variant>
        <vt:i4>5</vt:i4>
      </vt:variant>
      <vt:variant>
        <vt:lpwstr>http://www2.camara.leg.br/legin/fed/lei/2014/lei-13043-13-novembro-2014-779546-republicacao-145414-pl.html</vt:lpwstr>
      </vt:variant>
      <vt:variant>
        <vt:lpwstr/>
      </vt:variant>
      <vt:variant>
        <vt:i4>6619235</vt:i4>
      </vt:variant>
      <vt:variant>
        <vt:i4>15</vt:i4>
      </vt:variant>
      <vt:variant>
        <vt:i4>0</vt:i4>
      </vt:variant>
      <vt:variant>
        <vt:i4>5</vt:i4>
      </vt:variant>
      <vt:variant>
        <vt:lpwstr>http://www2.camara.leg.br/legin/fed/lei/2014/lei-13043-13-novembro-2014-779546-republicacao-145414-pl.html</vt:lpwstr>
      </vt:variant>
      <vt:variant>
        <vt:lpwstr/>
      </vt:variant>
      <vt:variant>
        <vt:i4>8126561</vt:i4>
      </vt:variant>
      <vt:variant>
        <vt:i4>12</vt:i4>
      </vt:variant>
      <vt:variant>
        <vt:i4>0</vt:i4>
      </vt:variant>
      <vt:variant>
        <vt:i4>5</vt:i4>
      </vt:variant>
      <vt:variant>
        <vt:lpwstr>http://www2.camara.leg.br/legin/fed/lei/2015/lei-13097-19-janeiro-2015-780071-publicacaooriginal-145954-pl.html</vt:lpwstr>
      </vt:variant>
      <vt:variant>
        <vt:lpwstr/>
      </vt:variant>
      <vt:variant>
        <vt:i4>2949172</vt:i4>
      </vt:variant>
      <vt:variant>
        <vt:i4>9</vt:i4>
      </vt:variant>
      <vt:variant>
        <vt:i4>0</vt:i4>
      </vt:variant>
      <vt:variant>
        <vt:i4>5</vt:i4>
      </vt:variant>
      <vt:variant>
        <vt:lpwstr>https://www2.camara.leg.br/legin/fed/leicom/2025/leicomplementar-216-28-julho-2025-797784-publicacaooriginal-176007-pl.html</vt:lpwstr>
      </vt:variant>
      <vt:variant>
        <vt:lpwstr/>
      </vt:variant>
      <vt:variant>
        <vt:i4>8061051</vt:i4>
      </vt:variant>
      <vt:variant>
        <vt:i4>6</vt:i4>
      </vt:variant>
      <vt:variant>
        <vt:i4>0</vt:i4>
      </vt:variant>
      <vt:variant>
        <vt:i4>5</vt:i4>
      </vt:variant>
      <vt:variant>
        <vt:lpwstr>http://www2.camara.leg.br/legin/fed/lei/2015/lei-13137-19-junho-2015-781060-veto-147311-pl.html</vt:lpwstr>
      </vt:variant>
      <vt:variant>
        <vt:lpwstr/>
      </vt:variant>
      <vt:variant>
        <vt:i4>2949172</vt:i4>
      </vt:variant>
      <vt:variant>
        <vt:i4>3</vt:i4>
      </vt:variant>
      <vt:variant>
        <vt:i4>0</vt:i4>
      </vt:variant>
      <vt:variant>
        <vt:i4>5</vt:i4>
      </vt:variant>
      <vt:variant>
        <vt:lpwstr>https://www2.camara.leg.br/legin/fed/leicom/2025/leicomplementar-216-28-julho-2025-797784-publicacaooriginal-176007-pl.html</vt:lpwstr>
      </vt:variant>
      <vt:variant>
        <vt:lpwstr/>
      </vt:variant>
      <vt:variant>
        <vt:i4>4718681</vt:i4>
      </vt:variant>
      <vt:variant>
        <vt:i4>0</vt:i4>
      </vt:variant>
      <vt:variant>
        <vt:i4>0</vt:i4>
      </vt:variant>
      <vt:variant>
        <vt:i4>5</vt:i4>
      </vt:variant>
      <vt:variant>
        <vt:lpwstr>https://www2.camara.leg.br/legin/fed/leicom/2025/leicomplementar-214-16-janeiro-2025-796905-publicacaooriginal-174141-pl.html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Eneida Valarini Martins</cp:lastModifiedBy>
  <cp:revision>5</cp:revision>
  <cp:lastPrinted>2009-10-20T17:50:00Z</cp:lastPrinted>
  <dcterms:created xsi:type="dcterms:W3CDTF">2025-11-21T18:42:00Z</dcterms:created>
  <dcterms:modified xsi:type="dcterms:W3CDTF">2025-11-24T17:23:00Z</dcterms:modified>
</cp:coreProperties>
</file>