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FE7E34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4402900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F550F5" w:rsidRDefault="00F550F5" w:rsidP="00F550F5">
      <w:pPr>
        <w:pStyle w:val="Cabealho"/>
        <w:ind w:firstLine="1134"/>
        <w:jc w:val="both"/>
        <w:rPr>
          <w:sz w:val="24"/>
          <w:szCs w:val="24"/>
        </w:rPr>
      </w:pPr>
    </w:p>
    <w:p w:rsidR="003A0703" w:rsidRPr="00283DD3" w:rsidRDefault="003A0703" w:rsidP="00283DD3">
      <w:pPr>
        <w:pStyle w:val="Cabealho"/>
        <w:jc w:val="center"/>
        <w:rPr>
          <w:b/>
          <w:sz w:val="28"/>
          <w:szCs w:val="28"/>
        </w:rPr>
      </w:pPr>
      <w:r w:rsidRPr="00283DD3">
        <w:rPr>
          <w:b/>
          <w:sz w:val="28"/>
          <w:szCs w:val="28"/>
        </w:rPr>
        <w:t xml:space="preserve">LEI Nº 12.629, DE 11 DE MAIO DE </w:t>
      </w:r>
      <w:proofErr w:type="gramStart"/>
      <w:r w:rsidRPr="00283DD3">
        <w:rPr>
          <w:b/>
          <w:sz w:val="28"/>
          <w:szCs w:val="28"/>
        </w:rPr>
        <w:t>2012</w:t>
      </w:r>
      <w:proofErr w:type="gramEnd"/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</w:p>
    <w:p w:rsidR="003A0703" w:rsidRPr="00FE7E34" w:rsidRDefault="003A0703" w:rsidP="00283DD3">
      <w:pPr>
        <w:pStyle w:val="Cabealho"/>
        <w:ind w:left="4536"/>
        <w:jc w:val="both"/>
        <w:rPr>
          <w:i/>
          <w:sz w:val="24"/>
          <w:szCs w:val="24"/>
        </w:rPr>
      </w:pPr>
      <w:r w:rsidRPr="00FE7E34">
        <w:rPr>
          <w:sz w:val="24"/>
          <w:szCs w:val="24"/>
        </w:rPr>
        <w:t>Institui o Dia Nacional de Combate e Prevenção à Trombose.</w:t>
      </w:r>
      <w:r w:rsidR="00FE7E34" w:rsidRPr="00FE7E34">
        <w:rPr>
          <w:sz w:val="24"/>
          <w:szCs w:val="24"/>
        </w:rPr>
        <w:t xml:space="preserve"> </w:t>
      </w:r>
      <w:hyperlink r:id="rId8" w:history="1">
        <w:r w:rsidR="00FE7E34" w:rsidRPr="00ED3AB0">
          <w:rPr>
            <w:rStyle w:val="Hyperlink"/>
            <w:i/>
            <w:sz w:val="24"/>
            <w:szCs w:val="24"/>
          </w:rPr>
          <w:t>(</w:t>
        </w:r>
        <w:r w:rsidR="00FE7E34">
          <w:rPr>
            <w:rStyle w:val="Hyperlink"/>
            <w:i/>
            <w:sz w:val="24"/>
            <w:szCs w:val="24"/>
          </w:rPr>
          <w:t>Vide</w:t>
        </w:r>
        <w:r w:rsidR="00FE7E34" w:rsidRPr="00ED3AB0">
          <w:rPr>
            <w:rStyle w:val="Hyperlink"/>
            <w:i/>
            <w:sz w:val="24"/>
            <w:szCs w:val="24"/>
          </w:rPr>
          <w:t xml:space="preserve"> </w:t>
        </w:r>
        <w:r w:rsidR="00FE7E34">
          <w:rPr>
            <w:rStyle w:val="Hyperlink"/>
            <w:i/>
            <w:sz w:val="24"/>
            <w:szCs w:val="24"/>
          </w:rPr>
          <w:t>Lei nº 15.448, de 30/6/2026</w:t>
        </w:r>
        <w:r w:rsidR="00FE7E34" w:rsidRPr="00ED3AB0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</w:p>
    <w:p w:rsidR="003A0703" w:rsidRPr="00283DD3" w:rsidRDefault="003A0703" w:rsidP="003A0703">
      <w:pPr>
        <w:pStyle w:val="Cabealho"/>
        <w:ind w:firstLine="1134"/>
        <w:jc w:val="both"/>
        <w:rPr>
          <w:b/>
          <w:sz w:val="24"/>
          <w:szCs w:val="24"/>
        </w:rPr>
      </w:pPr>
      <w:r w:rsidRPr="00283DD3">
        <w:rPr>
          <w:b/>
          <w:sz w:val="24"/>
          <w:szCs w:val="24"/>
        </w:rPr>
        <w:t xml:space="preserve">A PRESIDENTA DA REPÚBLICA </w:t>
      </w: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  <w:r w:rsidRPr="003A0703">
        <w:rPr>
          <w:sz w:val="24"/>
          <w:szCs w:val="24"/>
        </w:rPr>
        <w:t>Faço saber que o Congresso Nacional dec</w:t>
      </w:r>
      <w:bookmarkStart w:id="0" w:name="_GoBack"/>
      <w:bookmarkEnd w:id="0"/>
      <w:r w:rsidRPr="003A0703">
        <w:rPr>
          <w:sz w:val="24"/>
          <w:szCs w:val="24"/>
        </w:rPr>
        <w:t xml:space="preserve">reta e eu sanciono a seguinte Lei: </w:t>
      </w: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  <w:r w:rsidRPr="003A0703">
        <w:rPr>
          <w:sz w:val="24"/>
          <w:szCs w:val="24"/>
        </w:rPr>
        <w:t xml:space="preserve">Art. 1º Fica instituído o Dia Nacional de Combate e Prevenção à Trombose, a ser comemorado, anualmente, no dia 16 de setembro. </w:t>
      </w:r>
    </w:p>
    <w:p w:rsid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</w:p>
    <w:p w:rsidR="00FE7E34" w:rsidRDefault="00FE7E34" w:rsidP="003A0703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1º-A </w:t>
      </w:r>
      <w:hyperlink r:id="rId9" w:history="1">
        <w:r w:rsidRPr="00ED3AB0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Vide</w:t>
        </w:r>
        <w:r w:rsidRPr="00ED3AB0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Lei nº 15.448, de 30/6/2026</w:t>
        </w:r>
        <w:r w:rsidRPr="00ED3AB0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FE7E34" w:rsidRPr="003A0703" w:rsidRDefault="00FE7E34" w:rsidP="003A0703">
      <w:pPr>
        <w:pStyle w:val="Cabealho"/>
        <w:ind w:firstLine="1134"/>
        <w:jc w:val="both"/>
        <w:rPr>
          <w:sz w:val="24"/>
          <w:szCs w:val="24"/>
        </w:rPr>
      </w:pP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  <w:r w:rsidRPr="003A0703">
        <w:rPr>
          <w:sz w:val="24"/>
          <w:szCs w:val="24"/>
        </w:rPr>
        <w:t xml:space="preserve">Art. 2º Esta Lei entra em vigor na data de sua publicação. </w:t>
      </w: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  <w:r w:rsidRPr="003A0703">
        <w:rPr>
          <w:sz w:val="24"/>
          <w:szCs w:val="24"/>
        </w:rPr>
        <w:t xml:space="preserve">Brasília, 11 de maio de 2012; 191º da Independência e 124º da República. </w:t>
      </w: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  <w:r w:rsidRPr="003A0703">
        <w:rPr>
          <w:sz w:val="24"/>
          <w:szCs w:val="24"/>
        </w:rPr>
        <w:t xml:space="preserve">DILMA ROUSSEFF </w:t>
      </w: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  <w:r w:rsidRPr="003A0703">
        <w:rPr>
          <w:sz w:val="24"/>
          <w:szCs w:val="24"/>
        </w:rPr>
        <w:t xml:space="preserve">Alexandre Rocha Santos Padilha </w:t>
      </w:r>
    </w:p>
    <w:p w:rsidR="003A0703" w:rsidRPr="003A0703" w:rsidRDefault="003A0703" w:rsidP="003A0703">
      <w:pPr>
        <w:pStyle w:val="Cabealho"/>
        <w:ind w:firstLine="1134"/>
        <w:jc w:val="both"/>
        <w:rPr>
          <w:sz w:val="24"/>
          <w:szCs w:val="24"/>
        </w:rPr>
      </w:pPr>
    </w:p>
    <w:p w:rsidR="003A0703" w:rsidRDefault="003A0703" w:rsidP="00F550F5">
      <w:pPr>
        <w:pStyle w:val="Cabealho"/>
        <w:ind w:firstLine="1134"/>
        <w:jc w:val="both"/>
        <w:rPr>
          <w:sz w:val="24"/>
          <w:szCs w:val="24"/>
        </w:rPr>
      </w:pPr>
    </w:p>
    <w:sectPr w:rsidR="003A070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83DD3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0703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550F5"/>
    <w:rsid w:val="00F830DA"/>
    <w:rsid w:val="00FA29E2"/>
    <w:rsid w:val="00FC1891"/>
    <w:rsid w:val="00FE145A"/>
    <w:rsid w:val="00FE2692"/>
    <w:rsid w:val="00FE2BA0"/>
    <w:rsid w:val="00FE7E34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448-30-junho-2026-799435-publicacaooriginal-180136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6/lei-15448-30-junho-2026-799435-publicacaooriginal-180136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4</cp:revision>
  <cp:lastPrinted>2009-10-20T17:50:00Z</cp:lastPrinted>
  <dcterms:created xsi:type="dcterms:W3CDTF">2026-07-01T10:44:00Z</dcterms:created>
  <dcterms:modified xsi:type="dcterms:W3CDTF">2026-07-01T12:22:00Z</dcterms:modified>
</cp:coreProperties>
</file>