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F461D2">
      <w:pPr>
        <w:pStyle w:val="Cabealho"/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748879" r:id="rId6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3F3F69" w:rsidRDefault="003F3F69" w:rsidP="00E23F8E">
      <w:pPr>
        <w:pStyle w:val="Corpodetexto2"/>
      </w:pPr>
    </w:p>
    <w:p w:rsidR="00C235BA" w:rsidRPr="009347C8" w:rsidRDefault="009347C8" w:rsidP="009347C8">
      <w:pPr>
        <w:pStyle w:val="Corpodetexto2"/>
        <w:jc w:val="center"/>
        <w:rPr>
          <w:b/>
          <w:sz w:val="28"/>
          <w:szCs w:val="28"/>
        </w:rPr>
      </w:pPr>
      <w:r w:rsidRPr="009347C8">
        <w:rPr>
          <w:b/>
          <w:sz w:val="28"/>
          <w:szCs w:val="28"/>
        </w:rPr>
        <w:t>LEI Nº 12.468, DE 26 DE AGOSTO DE 2011</w:t>
      </w:r>
    </w:p>
    <w:p w:rsidR="00C235BA" w:rsidRDefault="00C235BA" w:rsidP="00C235BA">
      <w:pPr>
        <w:pStyle w:val="Corpodetexto2"/>
      </w:pPr>
    </w:p>
    <w:p w:rsidR="00C235BA" w:rsidRDefault="00C235BA" w:rsidP="00C235BA">
      <w:pPr>
        <w:pStyle w:val="Corpodetexto2"/>
      </w:pPr>
    </w:p>
    <w:p w:rsidR="00C235BA" w:rsidRDefault="00C235BA" w:rsidP="009347C8">
      <w:pPr>
        <w:pStyle w:val="Corpodetexto2"/>
        <w:ind w:left="4536"/>
      </w:pPr>
      <w:r>
        <w:t xml:space="preserve">Regulamenta a profissão de taxista; altera a Lei nº 6.094, de 30 de agosto de 1974; e dá outras providências. </w:t>
      </w:r>
    </w:p>
    <w:p w:rsidR="00C235BA" w:rsidRDefault="00C235BA" w:rsidP="00C235BA">
      <w:pPr>
        <w:pStyle w:val="Corpodetexto2"/>
      </w:pPr>
    </w:p>
    <w:p w:rsidR="00C235BA" w:rsidRDefault="00C235BA" w:rsidP="00C235BA">
      <w:pPr>
        <w:pStyle w:val="Corpodetexto2"/>
      </w:pPr>
    </w:p>
    <w:p w:rsidR="00C235BA" w:rsidRPr="009347C8" w:rsidRDefault="00C235BA" w:rsidP="009347C8">
      <w:pPr>
        <w:pStyle w:val="Corpodetexto2"/>
        <w:ind w:firstLine="1134"/>
        <w:rPr>
          <w:b/>
        </w:rPr>
      </w:pPr>
      <w:r w:rsidRPr="009347C8">
        <w:rPr>
          <w:b/>
        </w:rPr>
        <w:t xml:space="preserve">A PRESIDENTA DA REPÚBLICA </w:t>
      </w:r>
    </w:p>
    <w:p w:rsidR="00C235BA" w:rsidRDefault="00C235BA" w:rsidP="009347C8">
      <w:pPr>
        <w:pStyle w:val="Corpodetexto2"/>
        <w:ind w:firstLine="1134"/>
      </w:pPr>
      <w:r>
        <w:t xml:space="preserve">Faço saber que o Congresso Nacional decreta e eu sanciono a seguinte Lei: </w:t>
      </w:r>
    </w:p>
    <w:p w:rsidR="00C235BA" w:rsidRDefault="00C235BA" w:rsidP="009347C8">
      <w:pPr>
        <w:pStyle w:val="Corpodetexto2"/>
        <w:ind w:firstLine="1134"/>
      </w:pPr>
    </w:p>
    <w:p w:rsidR="00C235BA" w:rsidRDefault="00C235BA" w:rsidP="009347C8">
      <w:pPr>
        <w:pStyle w:val="Corpodetexto2"/>
        <w:ind w:firstLine="1134"/>
      </w:pPr>
      <w:r>
        <w:t xml:space="preserve">Art. 1º Fica reconhecida, em todo o território nacional, a profissão de taxista, observados os preceitos desta Lei. </w:t>
      </w:r>
    </w:p>
    <w:p w:rsidR="00C235BA" w:rsidRDefault="00C235BA" w:rsidP="009347C8">
      <w:pPr>
        <w:pStyle w:val="Corpodetexto2"/>
        <w:ind w:firstLine="1134"/>
      </w:pPr>
    </w:p>
    <w:p w:rsidR="00C235BA" w:rsidRDefault="00C235BA" w:rsidP="009347C8">
      <w:pPr>
        <w:pStyle w:val="Corpodetexto2"/>
        <w:ind w:firstLine="1134"/>
      </w:pPr>
      <w:r>
        <w:t xml:space="preserve">Art. 2º É atividade privativa dos profissionais taxistas a utilização de veículo automotor, próprio ou de terceiros, para o transporte público individual remunerado de passageiros, cuja capacidade será de, no máximo, 7 (sete) passageiros. </w:t>
      </w:r>
    </w:p>
    <w:p w:rsidR="00C235BA" w:rsidRDefault="00C235BA" w:rsidP="009347C8">
      <w:pPr>
        <w:pStyle w:val="Corpodetexto2"/>
        <w:ind w:firstLine="1134"/>
      </w:pPr>
    </w:p>
    <w:p w:rsidR="00C235BA" w:rsidRDefault="00C235BA" w:rsidP="009347C8">
      <w:pPr>
        <w:pStyle w:val="Corpodetexto2"/>
        <w:ind w:firstLine="1134"/>
      </w:pPr>
      <w:r>
        <w:t xml:space="preserve">Art. 3º A atividade profissional de que trata o art. 1º somente será exercida por profissional que atenda integralmente aos requisitos e às condições abaixo estabelecidos: </w:t>
      </w:r>
    </w:p>
    <w:p w:rsidR="00C235BA" w:rsidRDefault="00C235BA" w:rsidP="009347C8">
      <w:pPr>
        <w:pStyle w:val="Corpodetexto2"/>
        <w:ind w:firstLine="1134"/>
      </w:pPr>
      <w:r>
        <w:t xml:space="preserve">I - habilitação para conduzir veículo automotor, em uma das categorias B, C, D ou E, assim definidas no art. 143 da Lei nº 9.503, de 23 de setembro de 1997; </w:t>
      </w:r>
    </w:p>
    <w:p w:rsidR="00C235BA" w:rsidRDefault="00EA0D4B" w:rsidP="00EA0D4B">
      <w:pPr>
        <w:pStyle w:val="Corpodetexto2"/>
        <w:ind w:firstLine="1134"/>
      </w:pPr>
      <w:r>
        <w:t xml:space="preserve">II - curso de relações humanas, direção defensiva, primeiros socorros, mecânica e elétrica básica de veículos, promovido por entidade reconhecida pelo respectivo órgão </w:t>
      </w:r>
      <w:proofErr w:type="spellStart"/>
      <w:r>
        <w:t>autorizatário</w:t>
      </w:r>
      <w:proofErr w:type="spellEnd"/>
      <w:r>
        <w:t xml:space="preserve">, inclusive na modalidade </w:t>
      </w:r>
      <w:proofErr w:type="gramStart"/>
      <w:r>
        <w:t>a</w:t>
      </w:r>
      <w:proofErr w:type="gramEnd"/>
      <w:r>
        <w:t xml:space="preserve"> distância;</w:t>
      </w:r>
      <w:r w:rsidR="00C235BA">
        <w:t xml:space="preserve"> </w:t>
      </w:r>
      <w:hyperlink r:id="rId7" w:history="1">
        <w:r w:rsidRPr="00EA0D4B">
          <w:rPr>
            <w:rStyle w:val="Hyperlink"/>
            <w:i/>
            <w:szCs w:val="24"/>
          </w:rPr>
          <w:t>(Inciso com redação dada pela Lei nº 15.271, de 26/11/2025)</w:t>
        </w:r>
      </w:hyperlink>
    </w:p>
    <w:p w:rsidR="00C235BA" w:rsidRDefault="00C235BA" w:rsidP="009347C8">
      <w:pPr>
        <w:pStyle w:val="Corpodetexto2"/>
        <w:ind w:firstLine="1134"/>
      </w:pPr>
      <w:r>
        <w:t xml:space="preserve">III - veículo com as características exigidas pela autoridade de trânsito; </w:t>
      </w:r>
    </w:p>
    <w:p w:rsidR="00C235BA" w:rsidRDefault="00C235BA" w:rsidP="009347C8">
      <w:pPr>
        <w:pStyle w:val="Corpodetexto2"/>
        <w:ind w:firstLine="1134"/>
      </w:pPr>
      <w:r>
        <w:t xml:space="preserve">IV - certificação específica para exercer a profissão, emitida pelo órgão competente da localidade da prestação do serviço; </w:t>
      </w:r>
    </w:p>
    <w:p w:rsidR="00C235BA" w:rsidRDefault="00C235BA" w:rsidP="009347C8">
      <w:pPr>
        <w:pStyle w:val="Corpodetexto2"/>
        <w:ind w:firstLine="1134"/>
      </w:pPr>
      <w:r>
        <w:t xml:space="preserve">V - inscrição como segurado do Instituto Nacional de Seguridade Social - INSS, ainda que exerça a profissão na condição de taxista autônomo, taxista auxiliar de condutor autônomo ou taxista locatário; e </w:t>
      </w:r>
    </w:p>
    <w:p w:rsidR="00C235BA" w:rsidRDefault="00C235BA" w:rsidP="009347C8">
      <w:pPr>
        <w:pStyle w:val="Corpodetexto2"/>
        <w:ind w:firstLine="1134"/>
      </w:pPr>
      <w:r>
        <w:t xml:space="preserve">VI - Carteira de Trabalho e Previdência Social - CTPS, para o profissional taxista empregado. </w:t>
      </w:r>
    </w:p>
    <w:p w:rsidR="00C235BA" w:rsidRDefault="00C235BA" w:rsidP="009347C8">
      <w:pPr>
        <w:pStyle w:val="Corpodetexto2"/>
        <w:ind w:firstLine="1134"/>
      </w:pPr>
    </w:p>
    <w:p w:rsidR="00C235BA" w:rsidRDefault="00C235BA" w:rsidP="009347C8">
      <w:pPr>
        <w:pStyle w:val="Corpodetexto2"/>
        <w:ind w:firstLine="1134"/>
      </w:pPr>
      <w:r>
        <w:t xml:space="preserve">Art. 4º (VETADO). </w:t>
      </w:r>
    </w:p>
    <w:p w:rsidR="00C235BA" w:rsidRDefault="00C235BA" w:rsidP="009347C8">
      <w:pPr>
        <w:pStyle w:val="Corpodetexto2"/>
        <w:ind w:firstLine="1134"/>
      </w:pPr>
    </w:p>
    <w:p w:rsidR="00C235BA" w:rsidRDefault="00C235BA" w:rsidP="009347C8">
      <w:pPr>
        <w:pStyle w:val="Corpodetexto2"/>
        <w:ind w:firstLine="1134"/>
      </w:pPr>
      <w:r>
        <w:t xml:space="preserve">Art. 5º São deveres dos profissionais taxistas: </w:t>
      </w:r>
    </w:p>
    <w:p w:rsidR="00C235BA" w:rsidRDefault="00C235BA" w:rsidP="009347C8">
      <w:pPr>
        <w:pStyle w:val="Corpodetexto2"/>
        <w:ind w:firstLine="1134"/>
      </w:pPr>
      <w:r>
        <w:t xml:space="preserve">I - atender ao cliente com presteza e polidez; </w:t>
      </w:r>
    </w:p>
    <w:p w:rsidR="00C235BA" w:rsidRDefault="00C235BA" w:rsidP="009347C8">
      <w:pPr>
        <w:pStyle w:val="Corpodetexto2"/>
        <w:ind w:firstLine="1134"/>
      </w:pPr>
      <w:r>
        <w:t xml:space="preserve">II - trajar-se adequadamente para a função; </w:t>
      </w:r>
    </w:p>
    <w:p w:rsidR="00C235BA" w:rsidRDefault="00C235BA" w:rsidP="009347C8">
      <w:pPr>
        <w:pStyle w:val="Corpodetexto2"/>
        <w:ind w:firstLine="1134"/>
      </w:pPr>
      <w:r>
        <w:lastRenderedPageBreak/>
        <w:t xml:space="preserve">III - manter o veículo em boas condições de funcionamento e higiene; </w:t>
      </w:r>
    </w:p>
    <w:p w:rsidR="00C235BA" w:rsidRDefault="00C235BA" w:rsidP="009347C8">
      <w:pPr>
        <w:pStyle w:val="Corpodetexto2"/>
        <w:ind w:firstLine="1134"/>
      </w:pPr>
      <w:r>
        <w:t xml:space="preserve">IV - manter em dia a documentação do veículo exigida pelas autoridades competentes; </w:t>
      </w:r>
    </w:p>
    <w:p w:rsidR="00C235BA" w:rsidRDefault="00C235BA" w:rsidP="009347C8">
      <w:pPr>
        <w:pStyle w:val="Corpodetexto2"/>
        <w:ind w:firstLine="1134"/>
      </w:pPr>
      <w:r>
        <w:t xml:space="preserve">V - obedecer à Lei nº 9.503, de 23 de setembro de 1997 - Código de Trânsito Brasileiro, bem como à legislação da localidade da prestação do serviço. </w:t>
      </w:r>
    </w:p>
    <w:p w:rsidR="00C235BA" w:rsidRDefault="00C31F04" w:rsidP="00C31F04">
      <w:pPr>
        <w:pStyle w:val="Corpodetexto2"/>
        <w:ind w:firstLine="1134"/>
      </w:pPr>
      <w:r>
        <w:t xml:space="preserve">VI - manter a continuidade da prestação do serviço de táxi, salvo impossibilidade justificada ou autorização expressa do poder público outorgante. </w:t>
      </w:r>
      <w:hyperlink r:id="rId8" w:history="1">
        <w:r w:rsidRPr="00EA0D4B">
          <w:rPr>
            <w:rStyle w:val="Hyperlink"/>
            <w:i/>
            <w:szCs w:val="24"/>
          </w:rPr>
          <w:t xml:space="preserve">(Inciso </w:t>
        </w:r>
        <w:r>
          <w:rPr>
            <w:rStyle w:val="Hyperlink"/>
            <w:i/>
            <w:szCs w:val="24"/>
          </w:rPr>
          <w:t xml:space="preserve">acrescido </w:t>
        </w:r>
        <w:r w:rsidRPr="00EA0D4B">
          <w:rPr>
            <w:rStyle w:val="Hyperlink"/>
            <w:i/>
            <w:szCs w:val="24"/>
          </w:rPr>
          <w:t>pela Lei nº 15.271, de 26/11/2025)</w:t>
        </w:r>
        <w:proofErr w:type="gramStart"/>
      </w:hyperlink>
      <w:proofErr w:type="gramEnd"/>
    </w:p>
    <w:p w:rsidR="00C31F04" w:rsidRDefault="00C31F04" w:rsidP="009347C8">
      <w:pPr>
        <w:pStyle w:val="Corpodetexto2"/>
        <w:ind w:firstLine="1134"/>
      </w:pPr>
    </w:p>
    <w:p w:rsidR="00C235BA" w:rsidRDefault="00C235BA" w:rsidP="009347C8">
      <w:pPr>
        <w:pStyle w:val="Corpodetexto2"/>
        <w:ind w:firstLine="1134"/>
      </w:pPr>
      <w:r>
        <w:t xml:space="preserve">Art. 6º São direitos do profissional taxista empregado: </w:t>
      </w:r>
    </w:p>
    <w:p w:rsidR="00C235BA" w:rsidRDefault="00C235BA" w:rsidP="009347C8">
      <w:pPr>
        <w:pStyle w:val="Corpodetexto2"/>
        <w:ind w:firstLine="1134"/>
      </w:pPr>
      <w:r>
        <w:t xml:space="preserve">I - piso remuneratório ajustado entre os sindicatos da categoria; </w:t>
      </w:r>
    </w:p>
    <w:p w:rsidR="00C235BA" w:rsidRDefault="00C235BA" w:rsidP="009347C8">
      <w:pPr>
        <w:pStyle w:val="Corpodetexto2"/>
        <w:ind w:firstLine="1134"/>
      </w:pPr>
      <w:r>
        <w:t xml:space="preserve">II - aplicação, no que couber, da legislação que regula o direito trabalhista e da do regime geral da previdência social. </w:t>
      </w:r>
    </w:p>
    <w:p w:rsidR="00C235BA" w:rsidRDefault="00C235BA" w:rsidP="009347C8">
      <w:pPr>
        <w:pStyle w:val="Corpodetexto2"/>
        <w:ind w:firstLine="1134"/>
      </w:pPr>
    </w:p>
    <w:p w:rsidR="00C235BA" w:rsidRDefault="00C235BA" w:rsidP="009347C8">
      <w:pPr>
        <w:pStyle w:val="Corpodetexto2"/>
        <w:ind w:firstLine="1134"/>
      </w:pPr>
      <w:r>
        <w:t xml:space="preserve">Art. 7º (VETADO). </w:t>
      </w:r>
    </w:p>
    <w:p w:rsidR="00C235BA" w:rsidRDefault="00C235BA" w:rsidP="009347C8">
      <w:pPr>
        <w:pStyle w:val="Corpodetexto2"/>
        <w:ind w:firstLine="1134"/>
      </w:pPr>
    </w:p>
    <w:p w:rsidR="00C235BA" w:rsidRDefault="00E21D6E" w:rsidP="00E21D6E">
      <w:pPr>
        <w:pStyle w:val="Corpodetexto2"/>
        <w:ind w:firstLine="1134"/>
      </w:pPr>
      <w:r>
        <w:t xml:space="preserve">Art. 8º Em Municípios com mais de 50.000 (cinquenta mil) habitantes, é obrigatório o uso de taxímetro, a ser verificado, a cada </w:t>
      </w:r>
      <w:proofErr w:type="gramStart"/>
      <w:r>
        <w:t>2</w:t>
      </w:r>
      <w:proofErr w:type="gramEnd"/>
      <w:r>
        <w:t xml:space="preserve"> (dois) anos, pelo órgão metrológico competente, conforme legislação em vigor</w:t>
      </w:r>
      <w:r w:rsidR="00DE514D">
        <w:t xml:space="preserve">. </w:t>
      </w:r>
      <w:hyperlink r:id="rId9" w:history="1">
        <w:r w:rsidR="00DE514D" w:rsidRPr="00DE514D">
          <w:rPr>
            <w:rStyle w:val="Hyperlink"/>
            <w:i/>
          </w:rPr>
          <w:t>(Artigo com redação dada pela Medida Provisória nº 1.305, de 14/7/2025</w:t>
        </w:r>
      </w:hyperlink>
      <w:r>
        <w:rPr>
          <w:rStyle w:val="Hyperlink"/>
          <w:i/>
        </w:rPr>
        <w:t>,</w:t>
      </w:r>
      <w:r w:rsidRPr="00E21D6E">
        <w:rPr>
          <w:rStyle w:val="Hyperlink"/>
          <w:u w:val="none"/>
        </w:rPr>
        <w:t xml:space="preserve"> </w:t>
      </w:r>
      <w:hyperlink r:id="rId10" w:history="1">
        <w:r>
          <w:rPr>
            <w:rStyle w:val="Hyperlink"/>
            <w:i/>
            <w:szCs w:val="24"/>
          </w:rPr>
          <w:t>convertida n</w:t>
        </w:r>
        <w:r w:rsidRPr="00EA0D4B">
          <w:rPr>
            <w:rStyle w:val="Hyperlink"/>
            <w:i/>
            <w:szCs w:val="24"/>
          </w:rPr>
          <w:t>a Lei nº 15.271, de 26/11/2025)</w:t>
        </w:r>
        <w:proofErr w:type="gramStart"/>
      </w:hyperlink>
      <w:proofErr w:type="gramEnd"/>
    </w:p>
    <w:p w:rsidR="00C235BA" w:rsidRDefault="00C235BA" w:rsidP="009347C8">
      <w:pPr>
        <w:pStyle w:val="Corpodetexto2"/>
        <w:ind w:firstLine="1134"/>
      </w:pPr>
    </w:p>
    <w:p w:rsidR="00C235BA" w:rsidRDefault="00C235BA" w:rsidP="009347C8">
      <w:pPr>
        <w:pStyle w:val="Corpodetexto2"/>
        <w:ind w:firstLine="1134"/>
      </w:pPr>
      <w:r>
        <w:t xml:space="preserve">Art. 9º Os profissionais taxistas poderão constituir entidades nacionais, estaduais ou municipais que os representem, as quais poderão cobrar taxa de contribuição de seus associados. </w:t>
      </w:r>
    </w:p>
    <w:p w:rsidR="00C235BA" w:rsidRDefault="00C235BA" w:rsidP="009347C8">
      <w:pPr>
        <w:pStyle w:val="Corpodetexto2"/>
        <w:ind w:firstLine="1134"/>
      </w:pPr>
    </w:p>
    <w:p w:rsidR="00C235BA" w:rsidRDefault="00C235BA" w:rsidP="009347C8">
      <w:pPr>
        <w:pStyle w:val="Corpodetexto2"/>
        <w:ind w:firstLine="1134"/>
      </w:pPr>
      <w:r>
        <w:t xml:space="preserve">Parágrafo único. (VETADO). </w:t>
      </w:r>
    </w:p>
    <w:p w:rsidR="00C235BA" w:rsidRDefault="00C235BA" w:rsidP="009347C8">
      <w:pPr>
        <w:pStyle w:val="Corpodetexto2"/>
        <w:ind w:firstLine="1134"/>
      </w:pPr>
    </w:p>
    <w:p w:rsidR="00CD59B2" w:rsidRPr="00CD59B2" w:rsidRDefault="00CD59B2" w:rsidP="009347C8">
      <w:pPr>
        <w:pStyle w:val="Corpodetexto2"/>
        <w:ind w:firstLine="1134"/>
        <w:rPr>
          <w:i/>
          <w:color w:val="FF0000"/>
        </w:rPr>
      </w:pPr>
      <w:r w:rsidRPr="00CD59B2">
        <w:t>Art. 9º-A.</w:t>
      </w:r>
      <w:r>
        <w:t xml:space="preserve"> </w:t>
      </w:r>
      <w:hyperlink r:id="rId11" w:history="1">
        <w:r w:rsidRPr="00F8750D">
          <w:rPr>
            <w:rStyle w:val="Hyperlink"/>
            <w:i/>
          </w:rPr>
          <w:t>(VETADO na Lei nº 12.765, de 27/12/2012)</w:t>
        </w:r>
      </w:hyperlink>
    </w:p>
    <w:p w:rsidR="00CD59B2" w:rsidRDefault="00CD59B2" w:rsidP="009347C8">
      <w:pPr>
        <w:pStyle w:val="Corpodetexto2"/>
        <w:ind w:firstLine="1134"/>
      </w:pPr>
    </w:p>
    <w:p w:rsidR="00CD59B2" w:rsidRDefault="00CD59B2" w:rsidP="009347C8">
      <w:pPr>
        <w:pStyle w:val="Corpodetexto2"/>
        <w:ind w:firstLine="1134"/>
      </w:pPr>
      <w:r>
        <w:t>Art. 9º-B.</w:t>
      </w:r>
      <w:r w:rsidR="00F8750D">
        <w:t xml:space="preserve"> </w:t>
      </w:r>
      <w:hyperlink r:id="rId12" w:history="1">
        <w:r w:rsidR="00F8750D" w:rsidRPr="00F8750D">
          <w:rPr>
            <w:rStyle w:val="Hyperlink"/>
            <w:i/>
          </w:rPr>
          <w:t>(VETADO na Lei nº 12.765, de 27/12/2012)</w:t>
        </w:r>
      </w:hyperlink>
    </w:p>
    <w:p w:rsidR="00CD59B2" w:rsidRDefault="00CD59B2" w:rsidP="009347C8">
      <w:pPr>
        <w:pStyle w:val="Corpodetexto2"/>
        <w:ind w:firstLine="1134"/>
      </w:pPr>
    </w:p>
    <w:p w:rsidR="00CD59B2" w:rsidRDefault="00CD59B2" w:rsidP="009347C8">
      <w:pPr>
        <w:pStyle w:val="Corpodetexto2"/>
        <w:ind w:firstLine="1134"/>
      </w:pPr>
      <w:r>
        <w:t>Art. 9º-C.</w:t>
      </w:r>
      <w:r w:rsidR="00F8750D">
        <w:t xml:space="preserve"> </w:t>
      </w:r>
      <w:hyperlink r:id="rId13" w:history="1">
        <w:r w:rsidR="00F8750D" w:rsidRPr="00F8750D">
          <w:rPr>
            <w:rStyle w:val="Hyperlink"/>
            <w:i/>
          </w:rPr>
          <w:t>(VETADO na Lei nº 12.765, de 27/12/2012)</w:t>
        </w:r>
      </w:hyperlink>
    </w:p>
    <w:p w:rsidR="00CD59B2" w:rsidRDefault="00CD59B2" w:rsidP="009347C8">
      <w:pPr>
        <w:pStyle w:val="Corpodetexto2"/>
        <w:ind w:firstLine="1134"/>
      </w:pPr>
    </w:p>
    <w:p w:rsidR="00C235BA" w:rsidRDefault="00C235BA" w:rsidP="009347C8">
      <w:pPr>
        <w:pStyle w:val="Corpodetexto2"/>
        <w:ind w:firstLine="1134"/>
      </w:pPr>
      <w:r>
        <w:t xml:space="preserve">Art. 10. (VETADO). </w:t>
      </w:r>
    </w:p>
    <w:p w:rsidR="00C235BA" w:rsidRDefault="00C235BA" w:rsidP="009347C8">
      <w:pPr>
        <w:pStyle w:val="Corpodetexto2"/>
        <w:ind w:firstLine="1134"/>
      </w:pPr>
    </w:p>
    <w:p w:rsidR="00C235BA" w:rsidRPr="00C235BA" w:rsidRDefault="00C235BA" w:rsidP="009347C8">
      <w:pPr>
        <w:pStyle w:val="Corpodetexto2"/>
        <w:ind w:firstLine="1134"/>
        <w:rPr>
          <w:lang w:val="en-US"/>
        </w:rPr>
      </w:pPr>
      <w:r w:rsidRPr="00C235BA">
        <w:rPr>
          <w:lang w:val="en-US"/>
        </w:rPr>
        <w:t xml:space="preserve">Art. 11. (VETADO). </w:t>
      </w:r>
    </w:p>
    <w:p w:rsidR="00C235BA" w:rsidRPr="00C235BA" w:rsidRDefault="00C235BA" w:rsidP="009347C8">
      <w:pPr>
        <w:pStyle w:val="Corpodetexto2"/>
        <w:ind w:firstLine="1134"/>
        <w:rPr>
          <w:lang w:val="en-US"/>
        </w:rPr>
      </w:pPr>
    </w:p>
    <w:p w:rsidR="00C235BA" w:rsidRPr="00C235BA" w:rsidRDefault="00C235BA" w:rsidP="009347C8">
      <w:pPr>
        <w:pStyle w:val="Corpodetexto2"/>
        <w:ind w:firstLine="1134"/>
        <w:rPr>
          <w:lang w:val="en-US"/>
        </w:rPr>
      </w:pPr>
      <w:r w:rsidRPr="00C235BA">
        <w:rPr>
          <w:lang w:val="en-US"/>
        </w:rPr>
        <w:t xml:space="preserve">Art. 12. (VETADO). </w:t>
      </w:r>
    </w:p>
    <w:p w:rsidR="00C235BA" w:rsidRPr="00C235BA" w:rsidRDefault="00C235BA" w:rsidP="009347C8">
      <w:pPr>
        <w:pStyle w:val="Corpodetexto2"/>
        <w:ind w:firstLine="1134"/>
        <w:rPr>
          <w:lang w:val="en-US"/>
        </w:rPr>
      </w:pPr>
    </w:p>
    <w:p w:rsidR="00C235BA" w:rsidRDefault="00C235BA" w:rsidP="009347C8">
      <w:pPr>
        <w:pStyle w:val="Corpodetexto2"/>
        <w:ind w:firstLine="1134"/>
      </w:pPr>
      <w:r w:rsidRPr="00C235BA">
        <w:rPr>
          <w:lang w:val="en-US"/>
        </w:rPr>
        <w:t xml:space="preserve">Art. 13. </w:t>
      </w:r>
      <w:r>
        <w:t xml:space="preserve">(VETADO). </w:t>
      </w:r>
    </w:p>
    <w:p w:rsidR="00C235BA" w:rsidRDefault="00C235BA" w:rsidP="009347C8">
      <w:pPr>
        <w:pStyle w:val="Corpodetexto2"/>
        <w:ind w:firstLine="1134"/>
      </w:pPr>
    </w:p>
    <w:p w:rsidR="00C235BA" w:rsidRDefault="00C235BA" w:rsidP="009347C8">
      <w:pPr>
        <w:pStyle w:val="Corpodetexto2"/>
        <w:ind w:firstLine="1134"/>
      </w:pPr>
      <w:r>
        <w:t xml:space="preserve">Art. 14. (VETADO). </w:t>
      </w:r>
    </w:p>
    <w:p w:rsidR="00C235BA" w:rsidRDefault="00C235BA" w:rsidP="009347C8">
      <w:pPr>
        <w:pStyle w:val="Corpodetexto2"/>
        <w:ind w:firstLine="1134"/>
      </w:pPr>
    </w:p>
    <w:p w:rsidR="00C235BA" w:rsidRDefault="00C235BA" w:rsidP="009347C8">
      <w:pPr>
        <w:pStyle w:val="Corpodetexto2"/>
        <w:ind w:firstLine="1134"/>
      </w:pPr>
      <w:r>
        <w:t xml:space="preserve">Art. 15. (VETADO). </w:t>
      </w:r>
    </w:p>
    <w:p w:rsidR="00C235BA" w:rsidRDefault="00C235BA" w:rsidP="009347C8">
      <w:pPr>
        <w:pStyle w:val="Corpodetexto2"/>
        <w:ind w:firstLine="1134"/>
      </w:pPr>
    </w:p>
    <w:p w:rsidR="00E21D6E" w:rsidRDefault="00E21D6E" w:rsidP="00E21D6E">
      <w:pPr>
        <w:pStyle w:val="Corpodetexto2"/>
        <w:ind w:firstLine="1134"/>
      </w:pPr>
      <w:r>
        <w:t>Art. 16. A cessão de direitos decorrentes da outorga concedida para exploração do serviço de táxi é admitida, sub-rogado o cessionário nos mesmos termos e condições estabelecidos na outorga original, pelo prazo remanescente.</w:t>
      </w:r>
    </w:p>
    <w:p w:rsidR="00E21D6E" w:rsidRDefault="00E21D6E" w:rsidP="00E21D6E">
      <w:pPr>
        <w:pStyle w:val="Corpodetexto2"/>
        <w:ind w:firstLine="1134"/>
      </w:pPr>
      <w:r>
        <w:lastRenderedPageBreak/>
        <w:t xml:space="preserve">§ 1º A efetivação da cessão prevista no </w:t>
      </w:r>
      <w:r w:rsidR="0081184A" w:rsidRPr="0081184A">
        <w:rPr>
          <w:i/>
        </w:rPr>
        <w:t>caput</w:t>
      </w:r>
      <w:r>
        <w:t xml:space="preserve"> deste artigo dependerá da comprovação, pelo cessionário, do atendimento dos requisitos e condições estabelecidos na legislação específica, e, verificada a regularidade da documentação apresentada, o consequente reconhecimento da substituição do titular constituirá ato vinculado do poder público.</w:t>
      </w:r>
    </w:p>
    <w:p w:rsidR="00E21D6E" w:rsidRDefault="00E21D6E" w:rsidP="00E21D6E">
      <w:pPr>
        <w:pStyle w:val="Corpodetexto2"/>
        <w:ind w:firstLine="1134"/>
      </w:pPr>
      <w:r>
        <w:t xml:space="preserve">§ 2º Violado o disposto no inciso VI do </w:t>
      </w:r>
      <w:r w:rsidR="0081184A" w:rsidRPr="0081184A">
        <w:rPr>
          <w:i/>
        </w:rPr>
        <w:t>caput</w:t>
      </w:r>
      <w:r>
        <w:t xml:space="preserve"> do art. 5º desta Lei e constatada a outorga ociosa por culpa de seu detentor, incidirão multa, perda da outorga e impedimento de obter nova outorga pelo prazo de </w:t>
      </w:r>
      <w:proofErr w:type="gramStart"/>
      <w:r>
        <w:t>3</w:t>
      </w:r>
      <w:proofErr w:type="gramEnd"/>
      <w:r>
        <w:t xml:space="preserve"> (três) anos.</w:t>
      </w:r>
    </w:p>
    <w:p w:rsidR="00E21D6E" w:rsidRDefault="00E21D6E" w:rsidP="00E21D6E">
      <w:pPr>
        <w:pStyle w:val="Corpodetexto2"/>
        <w:ind w:firstLine="1134"/>
      </w:pPr>
      <w:r>
        <w:t xml:space="preserve">§ 3º Para fins do inciso VI do </w:t>
      </w:r>
      <w:r w:rsidR="0081184A" w:rsidRPr="0081184A">
        <w:rPr>
          <w:i/>
        </w:rPr>
        <w:t>caput</w:t>
      </w:r>
      <w:r>
        <w:t xml:space="preserve"> do art. 5º desta Lei, não serão configuradas como descontinuação da prestação do serviço, as seguintes situações:</w:t>
      </w:r>
    </w:p>
    <w:p w:rsidR="00E21D6E" w:rsidRDefault="00E21D6E" w:rsidP="00E21D6E">
      <w:pPr>
        <w:pStyle w:val="Corpodetexto2"/>
        <w:ind w:firstLine="1134"/>
      </w:pPr>
      <w:r>
        <w:t>I - período de férias</w:t>
      </w:r>
      <w:proofErr w:type="gramStart"/>
      <w:r>
        <w:t>, folga</w:t>
      </w:r>
      <w:proofErr w:type="gramEnd"/>
      <w:r>
        <w:t xml:space="preserve"> ou licença regular do titular da outorga;</w:t>
      </w:r>
    </w:p>
    <w:p w:rsidR="00E21D6E" w:rsidRDefault="00E21D6E" w:rsidP="00E21D6E">
      <w:pPr>
        <w:pStyle w:val="Corpodetexto2"/>
        <w:ind w:firstLine="1134"/>
      </w:pPr>
      <w:r>
        <w:t xml:space="preserve">II - licença ou afastamento </w:t>
      </w:r>
      <w:proofErr w:type="gramStart"/>
      <w:r>
        <w:t>previstos em legislação ou em regulamento, abrangidas situações de saúde do titular ou de seus dependentes diretos</w:t>
      </w:r>
      <w:proofErr w:type="gramEnd"/>
      <w:r>
        <w:t>;</w:t>
      </w:r>
    </w:p>
    <w:p w:rsidR="00E21D6E" w:rsidRDefault="00E21D6E" w:rsidP="00E21D6E">
      <w:pPr>
        <w:pStyle w:val="Corpodetexto2"/>
        <w:ind w:firstLine="1134"/>
      </w:pPr>
      <w:r>
        <w:t>III - necessidade de reparo, de manutenção ou de substituição de veículo ou sinistro que impossibilite a operação;</w:t>
      </w:r>
    </w:p>
    <w:p w:rsidR="00E21D6E" w:rsidRDefault="00E21D6E" w:rsidP="00E21D6E">
      <w:pPr>
        <w:pStyle w:val="Corpodetexto2"/>
        <w:ind w:firstLine="1134"/>
      </w:pPr>
      <w:r>
        <w:t>IV - participação em movimentos coletivos da categoria, desde que previamente comunicados ao órgão ou entidade competente do poder público;</w:t>
      </w:r>
    </w:p>
    <w:p w:rsidR="00E21D6E" w:rsidRDefault="00E21D6E" w:rsidP="00E21D6E">
      <w:pPr>
        <w:pStyle w:val="Corpodetexto2"/>
        <w:ind w:firstLine="1134"/>
      </w:pPr>
      <w:r>
        <w:t>V - ocorrência de força maior ou de caso fortuito, devidamente comprovada e formalmente comunicada ao poder público outorgante.</w:t>
      </w:r>
    </w:p>
    <w:p w:rsidR="00E21D6E" w:rsidRDefault="00E21D6E" w:rsidP="00E21D6E">
      <w:pPr>
        <w:pStyle w:val="Corpodetexto2"/>
        <w:ind w:firstLine="1134"/>
      </w:pPr>
      <w:r>
        <w:t xml:space="preserve">§ 4º Para fins desta Lei, considerar-se-á caracterizada a descontinuidade da prestação do serviço ou a ociosidade da autorização quando o taxista deixar de cumprir as exigências de vistoria ou de renovação da licença por </w:t>
      </w:r>
      <w:proofErr w:type="gramStart"/>
      <w:r>
        <w:t>2</w:t>
      </w:r>
      <w:proofErr w:type="gramEnd"/>
      <w:r>
        <w:t xml:space="preserve"> (dois) anos, observada a legislação local.</w:t>
      </w:r>
    </w:p>
    <w:p w:rsidR="00E21D6E" w:rsidRDefault="00E21D6E" w:rsidP="00E21D6E">
      <w:pPr>
        <w:pStyle w:val="Corpodetexto2"/>
        <w:ind w:firstLine="1134"/>
      </w:pPr>
      <w:r>
        <w:t xml:space="preserve">§ 5º Considerado o disposto no inciso VI do </w:t>
      </w:r>
      <w:r w:rsidR="0081184A" w:rsidRPr="0081184A">
        <w:rPr>
          <w:i/>
        </w:rPr>
        <w:t>caput</w:t>
      </w:r>
      <w:r>
        <w:t xml:space="preserve"> do art. 5º desta Lei, o outorgado poderá, no ato da celebração ou da renovação da outorga, indicar terceiro que poderá assumir a exploração do serviço em caso de impossibilidade absoluta de continuidade, aplicado, nessa hipótese, o disposto no § 1º deste artigo.</w:t>
      </w:r>
    </w:p>
    <w:p w:rsidR="00E21D6E" w:rsidRDefault="00E21D6E" w:rsidP="00E21D6E">
      <w:pPr>
        <w:pStyle w:val="Corpodetexto2"/>
        <w:ind w:firstLine="1134"/>
      </w:pPr>
      <w:r>
        <w:t xml:space="preserve">§ 6º Em caso de falecimento do outorgado, o cônjuge, o companheiro ou os filhos sobreviventes poderão requerer, no prazo de </w:t>
      </w:r>
      <w:proofErr w:type="gramStart"/>
      <w:r>
        <w:t>1</w:t>
      </w:r>
      <w:proofErr w:type="gramEnd"/>
      <w:r>
        <w:t xml:space="preserve"> (um) ano, contado da data do óbito, a cessão da outorga em seu favor, desde que atendidos os requisitos legais, ou indicar terceiro que os atenda, hipótese em que se aplicará o disposto no § 1º deste artigo.</w:t>
      </w:r>
    </w:p>
    <w:p w:rsidR="00E21D6E" w:rsidRDefault="00E21D6E" w:rsidP="00E21D6E">
      <w:pPr>
        <w:pStyle w:val="Corpodetexto2"/>
        <w:ind w:firstLine="1134"/>
      </w:pPr>
      <w:r>
        <w:t xml:space="preserve">§ 7º O taxista que, na data de entrada em vigor desta Lei, estiver em atraso com a realização de vistoria ou com a renovação da licença terá o prazo de </w:t>
      </w:r>
      <w:proofErr w:type="gramStart"/>
      <w:r>
        <w:t>6</w:t>
      </w:r>
      <w:proofErr w:type="gramEnd"/>
      <w:r>
        <w:t xml:space="preserve"> (seis) meses para regularizar a situação.</w:t>
      </w:r>
    </w:p>
    <w:p w:rsidR="00E21D6E" w:rsidRDefault="00E21D6E" w:rsidP="00E21D6E">
      <w:pPr>
        <w:pStyle w:val="Corpodetexto2"/>
        <w:ind w:firstLine="1134"/>
      </w:pPr>
      <w:r>
        <w:t xml:space="preserve">§ 8º A cessão de que trata este artigo deverá observar os dispositivos constitucionais, em especial o art. 37 da Constituição Federal, bem como a legislação do poder competente. </w:t>
      </w:r>
      <w:hyperlink r:id="rId14" w:history="1">
        <w:r w:rsidRPr="00EA0D4B">
          <w:rPr>
            <w:rStyle w:val="Hyperlink"/>
            <w:i/>
            <w:szCs w:val="24"/>
          </w:rPr>
          <w:t>(</w:t>
        </w:r>
        <w:r>
          <w:rPr>
            <w:rStyle w:val="Hyperlink"/>
            <w:i/>
            <w:szCs w:val="24"/>
          </w:rPr>
          <w:t xml:space="preserve">Artigo acrescido </w:t>
        </w:r>
        <w:r w:rsidRPr="00EA0D4B">
          <w:rPr>
            <w:rStyle w:val="Hyperlink"/>
            <w:i/>
            <w:szCs w:val="24"/>
          </w:rPr>
          <w:t>pela Lei nº 15.271, de 26/11/2025)</w:t>
        </w:r>
        <w:proofErr w:type="gramStart"/>
      </w:hyperlink>
      <w:proofErr w:type="gramEnd"/>
    </w:p>
    <w:p w:rsidR="00E21D6E" w:rsidRDefault="00E21D6E" w:rsidP="00E21D6E">
      <w:pPr>
        <w:pStyle w:val="Corpodetexto2"/>
        <w:ind w:firstLine="1134"/>
      </w:pPr>
    </w:p>
    <w:p w:rsidR="00E21D6E" w:rsidRDefault="00E21D6E" w:rsidP="00E21D6E">
      <w:pPr>
        <w:pStyle w:val="Corpodetexto2"/>
        <w:ind w:firstLine="1134"/>
      </w:pPr>
      <w:r>
        <w:t xml:space="preserve">Art. 17. Ao outorgante incumbirá realizar as atividades de fiscalização da prestação dos serviços em conformidade com as disposições previstas na legislação. </w:t>
      </w:r>
      <w:hyperlink r:id="rId15" w:history="1">
        <w:r w:rsidRPr="00EA0D4B">
          <w:rPr>
            <w:rStyle w:val="Hyperlink"/>
            <w:i/>
            <w:szCs w:val="24"/>
          </w:rPr>
          <w:t>(</w:t>
        </w:r>
        <w:r>
          <w:rPr>
            <w:rStyle w:val="Hyperlink"/>
            <w:i/>
            <w:szCs w:val="24"/>
          </w:rPr>
          <w:t xml:space="preserve">Artigo acrescido </w:t>
        </w:r>
        <w:r w:rsidRPr="00EA0D4B">
          <w:rPr>
            <w:rStyle w:val="Hyperlink"/>
            <w:i/>
            <w:szCs w:val="24"/>
          </w:rPr>
          <w:t>pela Lei nº 15.271, de 26/11/2025)</w:t>
        </w:r>
        <w:proofErr w:type="gramStart"/>
      </w:hyperlink>
      <w:proofErr w:type="gramEnd"/>
      <w:r>
        <w:t xml:space="preserve"> </w:t>
      </w:r>
    </w:p>
    <w:p w:rsidR="00E21D6E" w:rsidRDefault="00E21D6E" w:rsidP="009347C8">
      <w:pPr>
        <w:pStyle w:val="Corpodetexto2"/>
        <w:ind w:firstLine="1134"/>
      </w:pPr>
    </w:p>
    <w:p w:rsidR="00C235BA" w:rsidRDefault="00C235BA" w:rsidP="009347C8">
      <w:pPr>
        <w:pStyle w:val="Corpodetexto2"/>
        <w:ind w:firstLine="1134"/>
      </w:pPr>
      <w:r>
        <w:t xml:space="preserve">Brasília, 26 de agosto de 2011; 190º da Independência e 123º da República. </w:t>
      </w:r>
    </w:p>
    <w:p w:rsidR="00C235BA" w:rsidRDefault="00C235BA" w:rsidP="009347C8">
      <w:pPr>
        <w:pStyle w:val="Corpodetexto2"/>
        <w:ind w:firstLine="1134"/>
      </w:pPr>
    </w:p>
    <w:p w:rsidR="00C235BA" w:rsidRDefault="00C235BA" w:rsidP="009347C8">
      <w:pPr>
        <w:pStyle w:val="Corpodetexto2"/>
        <w:ind w:firstLine="1134"/>
      </w:pPr>
      <w:r>
        <w:t xml:space="preserve">DILMA ROUSSEFF </w:t>
      </w:r>
    </w:p>
    <w:p w:rsidR="00C235BA" w:rsidRDefault="00C235BA" w:rsidP="009347C8">
      <w:pPr>
        <w:pStyle w:val="Corpodetexto2"/>
        <w:ind w:firstLine="1134"/>
      </w:pPr>
      <w:r>
        <w:t xml:space="preserve">José Eduardo Cardozo </w:t>
      </w:r>
    </w:p>
    <w:p w:rsidR="00C235BA" w:rsidRDefault="00C235BA" w:rsidP="009347C8">
      <w:pPr>
        <w:pStyle w:val="Corpodetexto2"/>
        <w:ind w:firstLine="1134"/>
      </w:pPr>
      <w:r>
        <w:t xml:space="preserve">Guido Mantega </w:t>
      </w:r>
    </w:p>
    <w:p w:rsidR="00C235BA" w:rsidRDefault="00C235BA" w:rsidP="009347C8">
      <w:pPr>
        <w:pStyle w:val="Corpodetexto2"/>
        <w:ind w:firstLine="1134"/>
      </w:pPr>
      <w:r>
        <w:t xml:space="preserve">Garibaldi Alves Filho </w:t>
      </w:r>
    </w:p>
    <w:p w:rsidR="00C235BA" w:rsidRDefault="00C235BA" w:rsidP="009347C8">
      <w:pPr>
        <w:pStyle w:val="Corpodetexto2"/>
        <w:ind w:firstLine="1134"/>
      </w:pPr>
      <w:r>
        <w:t xml:space="preserve">Luís Inácio Lucena Adams </w:t>
      </w:r>
    </w:p>
    <w:sectPr w:rsidR="00C235BA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72DEC"/>
    <w:rsid w:val="001A4BC9"/>
    <w:rsid w:val="00232766"/>
    <w:rsid w:val="00275689"/>
    <w:rsid w:val="002E70DF"/>
    <w:rsid w:val="003A188F"/>
    <w:rsid w:val="003F3F69"/>
    <w:rsid w:val="00435FBD"/>
    <w:rsid w:val="004454C8"/>
    <w:rsid w:val="004A09BB"/>
    <w:rsid w:val="00602398"/>
    <w:rsid w:val="00644E1F"/>
    <w:rsid w:val="0074415D"/>
    <w:rsid w:val="007D7D15"/>
    <w:rsid w:val="00803A5C"/>
    <w:rsid w:val="0081184A"/>
    <w:rsid w:val="00833698"/>
    <w:rsid w:val="009347C8"/>
    <w:rsid w:val="00AE5A08"/>
    <w:rsid w:val="00B00944"/>
    <w:rsid w:val="00B435AF"/>
    <w:rsid w:val="00C20425"/>
    <w:rsid w:val="00C235BA"/>
    <w:rsid w:val="00C31F04"/>
    <w:rsid w:val="00C428CC"/>
    <w:rsid w:val="00CD59B2"/>
    <w:rsid w:val="00DA2508"/>
    <w:rsid w:val="00DE514D"/>
    <w:rsid w:val="00E21D6E"/>
    <w:rsid w:val="00E23F8E"/>
    <w:rsid w:val="00E874A7"/>
    <w:rsid w:val="00EA0D4B"/>
    <w:rsid w:val="00EB266A"/>
    <w:rsid w:val="00F13A54"/>
    <w:rsid w:val="00F461D2"/>
    <w:rsid w:val="00F8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lei/2025/lei-15271-26-novembro-2025-798355-publicacaooriginal-177118-pl.html" TargetMode="External"/><Relationship Id="rId13" Type="http://schemas.openxmlformats.org/officeDocument/2006/relationships/hyperlink" Target="http://www2.camara.leg.br/legin/fed/lei/2012/lei-12765-27-dezembro-2012-774839-veto-138469-pl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fed/lei/2025/lei-15271-26-novembro-2025-798355-publicacaooriginal-177118-pl.html" TargetMode="External"/><Relationship Id="rId12" Type="http://schemas.openxmlformats.org/officeDocument/2006/relationships/hyperlink" Target="http://www2.camara.leg.br/legin/fed/lei/2012/lei-12765-27-dezembro-2012-774839-veto-138469-pl.htm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hyperlink" Target="http://www2.camara.leg.br/legin/fed/lei/2012/lei-12765-27-dezembro-2012-774839-veto-138469-pl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2.camara.leg.br/legin/fed/lei/2025/lei-15271-26-novembro-2025-798355-publicacaooriginal-177118-pl.html" TargetMode="External"/><Relationship Id="rId10" Type="http://schemas.openxmlformats.org/officeDocument/2006/relationships/hyperlink" Target="https://www2.camara.leg.br/legin/fed/lei/2025/lei-15271-26-novembro-2025-798355-publicacaooriginal-177118-p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2.camara.leg.br/legin/fed/medpro/2025/medidaprovisoria-1305-14-julho-2025-797727-publicacaooriginal-175909-pe.html" TargetMode="External"/><Relationship Id="rId14" Type="http://schemas.openxmlformats.org/officeDocument/2006/relationships/hyperlink" Target="https://www2.camara.leg.br/legin/fed/lei/2025/lei-15271-26-novembro-2025-798355-publicacaooriginal-177118-pl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1244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7947</CharactersWithSpaces>
  <SharedDoc>false</SharedDoc>
  <HLinks>
    <vt:vector size="24" baseType="variant">
      <vt:variant>
        <vt:i4>6815869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http://www2.camara.leg.br/legin/fed/lei/2012/lei-12765-27-dezembro-2012-774839-veto-138469-pl.html</vt:lpwstr>
      </vt:variant>
      <vt:variant>
        <vt:lpwstr/>
      </vt:variant>
      <vt:variant>
        <vt:i4>6815869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http://www2.camara.leg.br/legin/fed/lei/2012/lei-12765-27-dezembro-2012-774839-veto-138469-pl.html</vt:lpwstr>
      </vt:variant>
      <vt:variant>
        <vt:lpwstr/>
      </vt:variant>
      <vt:variant>
        <vt:i4>6815869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http://www2.camara.leg.br/legin/fed/lei/2012/lei-12765-27-dezembro-2012-774839-veto-138469-pl.html</vt:lpwstr>
      </vt:variant>
      <vt:variant>
        <vt:lpwstr/>
      </vt:variant>
      <vt:variant>
        <vt:i4>1114204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https://www2.camara.leg.br/legin/fed/medpro/2025/medidaprovisoria-1305-14-julho-2025-797727-publicacaooriginal-175909-pe.html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Alexandre Pereira Pinheiro</cp:lastModifiedBy>
  <cp:revision>4</cp:revision>
  <cp:lastPrinted>2009-10-20T17:50:00Z</cp:lastPrinted>
  <dcterms:created xsi:type="dcterms:W3CDTF">2025-11-21T18:33:00Z</dcterms:created>
  <dcterms:modified xsi:type="dcterms:W3CDTF">2025-11-27T14:41:00Z</dcterms:modified>
</cp:coreProperties>
</file>