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Pr="00376F82" w:rsidRDefault="00376F82">
      <w:pPr>
        <w:pStyle w:val="Cabealho"/>
        <w:jc w:val="center"/>
      </w:pPr>
      <w:r w:rsidRPr="00376F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4405657" r:id="rId7"/>
        </w:pict>
      </w:r>
    </w:p>
    <w:p w:rsidR="00C20425" w:rsidRPr="00376F82" w:rsidRDefault="00C20425">
      <w:pPr>
        <w:pStyle w:val="Cabealho"/>
        <w:jc w:val="center"/>
      </w:pPr>
    </w:p>
    <w:p w:rsidR="00C20425" w:rsidRPr="00376F82" w:rsidRDefault="00C20425">
      <w:pPr>
        <w:pStyle w:val="Cabealho"/>
        <w:jc w:val="center"/>
      </w:pPr>
    </w:p>
    <w:p w:rsidR="00C20425" w:rsidRPr="00376F82" w:rsidRDefault="00C20425">
      <w:pPr>
        <w:pStyle w:val="Cabealho"/>
        <w:jc w:val="center"/>
      </w:pPr>
    </w:p>
    <w:p w:rsidR="00C20425" w:rsidRPr="00376F82" w:rsidRDefault="00C20425">
      <w:pPr>
        <w:pStyle w:val="Cabealho"/>
        <w:jc w:val="center"/>
      </w:pPr>
    </w:p>
    <w:p w:rsidR="00C20425" w:rsidRPr="00376F82" w:rsidRDefault="00C20425">
      <w:pPr>
        <w:pStyle w:val="Cabealho"/>
        <w:jc w:val="center"/>
        <w:rPr>
          <w:b/>
        </w:rPr>
      </w:pPr>
      <w:r w:rsidRPr="00376F82">
        <w:rPr>
          <w:b/>
        </w:rPr>
        <w:t>CÂMARA DOS DEPUTADOS</w:t>
      </w:r>
    </w:p>
    <w:p w:rsidR="00C20425" w:rsidRPr="00376F82" w:rsidRDefault="00C20425">
      <w:pPr>
        <w:pStyle w:val="Cabealho"/>
        <w:jc w:val="center"/>
      </w:pPr>
      <w:r w:rsidRPr="00376F82">
        <w:t>Centro de Documentação e Informação</w:t>
      </w:r>
    </w:p>
    <w:p w:rsidR="00641CE8" w:rsidRPr="00376F82" w:rsidRDefault="00641CE8" w:rsidP="00641CE8">
      <w:pPr>
        <w:pStyle w:val="Cabealho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jc w:val="center"/>
        <w:rPr>
          <w:b/>
          <w:sz w:val="28"/>
          <w:szCs w:val="28"/>
        </w:rPr>
      </w:pPr>
      <w:r w:rsidRPr="00376F82">
        <w:rPr>
          <w:b/>
          <w:sz w:val="28"/>
          <w:szCs w:val="28"/>
        </w:rPr>
        <w:t>LEI Nº 11.540, DE 12 DE NOVEMBRO DE 2007</w:t>
      </w:r>
    </w:p>
    <w:p w:rsidR="00D277E4" w:rsidRPr="00376F82" w:rsidRDefault="00D277E4" w:rsidP="00D277E4">
      <w:pPr>
        <w:pStyle w:val="Cabealho"/>
        <w:jc w:val="both"/>
        <w:rPr>
          <w:sz w:val="24"/>
          <w:szCs w:val="24"/>
        </w:rPr>
      </w:pPr>
    </w:p>
    <w:p w:rsidR="00D277E4" w:rsidRPr="00376F82" w:rsidRDefault="00D277E4" w:rsidP="00D277E4">
      <w:pPr>
        <w:pStyle w:val="Cabealho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left="4536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Dispõe sobre o Fundo Nacional de Desenvolvimento Científico e Tecnológico - FNDCT; altera o Decreto-Lei nº 719, de 31 de julho de 1969, e a Lei nº 9.478, de 6 de agosto de 1997; e dá outras providências. </w:t>
      </w:r>
    </w:p>
    <w:p w:rsidR="00D277E4" w:rsidRPr="00376F82" w:rsidRDefault="00D277E4" w:rsidP="00D277E4">
      <w:pPr>
        <w:pStyle w:val="Cabealho"/>
        <w:jc w:val="both"/>
        <w:rPr>
          <w:sz w:val="24"/>
          <w:szCs w:val="24"/>
        </w:rPr>
      </w:pPr>
    </w:p>
    <w:p w:rsidR="00D277E4" w:rsidRPr="00376F82" w:rsidRDefault="00D277E4" w:rsidP="00D277E4">
      <w:pPr>
        <w:pStyle w:val="Cabealho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b/>
          <w:sz w:val="24"/>
          <w:szCs w:val="24"/>
        </w:rPr>
      </w:pPr>
      <w:r w:rsidRPr="00376F82">
        <w:rPr>
          <w:b/>
          <w:sz w:val="24"/>
          <w:szCs w:val="24"/>
        </w:rPr>
        <w:t xml:space="preserve">O PRESIDENTE DA REPÚBLICA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Faço saber que o Congresso Nacional decreta e eu sanciono a seguinte Lei: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jc w:val="center"/>
        <w:rPr>
          <w:sz w:val="24"/>
          <w:szCs w:val="24"/>
        </w:rPr>
      </w:pPr>
      <w:r w:rsidRPr="00376F82">
        <w:rPr>
          <w:sz w:val="24"/>
          <w:szCs w:val="24"/>
        </w:rPr>
        <w:t>CAPÍTULO I</w:t>
      </w:r>
    </w:p>
    <w:p w:rsidR="00D277E4" w:rsidRPr="00376F82" w:rsidRDefault="00D277E4" w:rsidP="001C0965">
      <w:pPr>
        <w:pStyle w:val="Cabealho"/>
        <w:jc w:val="center"/>
        <w:rPr>
          <w:sz w:val="24"/>
          <w:szCs w:val="24"/>
        </w:rPr>
      </w:pPr>
      <w:r w:rsidRPr="00376F82">
        <w:rPr>
          <w:sz w:val="24"/>
          <w:szCs w:val="24"/>
        </w:rPr>
        <w:t>DOS OBJETIVOS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8932A4" w:rsidRPr="00376F82" w:rsidRDefault="00D277E4" w:rsidP="008932A4">
      <w:pPr>
        <w:pStyle w:val="Cabealho"/>
        <w:ind w:firstLine="1134"/>
        <w:jc w:val="both"/>
        <w:rPr>
          <w:i/>
          <w:sz w:val="24"/>
          <w:szCs w:val="24"/>
        </w:rPr>
      </w:pPr>
      <w:r w:rsidRPr="00376F82">
        <w:rPr>
          <w:sz w:val="24"/>
          <w:szCs w:val="24"/>
        </w:rPr>
        <w:t xml:space="preserve">Art. 1º </w:t>
      </w:r>
      <w:r w:rsidR="008932A4" w:rsidRPr="00376F82">
        <w:rPr>
          <w:sz w:val="24"/>
          <w:szCs w:val="24"/>
        </w:rPr>
        <w:t xml:space="preserve">O Fundo Nacional de Desenvolvimento Científico e Tecnológico (FNDCT), instituído pelo Decreto-Lei nº 719, de 31 de julho de 1969, e restabelecido pela Lei nº 8.172, de 18 de janeiro de 1991, é um fundo especial de natureza contábil e financeira e tem o objetivo de financiar a inovação e o desenvolvimento científico e tecnológico com vistas a promover o desenvolvimento econômico e social do País. </w:t>
      </w:r>
      <w:hyperlink r:id="rId8" w:history="1">
        <w:r w:rsidR="008932A4" w:rsidRPr="00376F82">
          <w:rPr>
            <w:rStyle w:val="Hyperlink"/>
            <w:i/>
            <w:sz w:val="24"/>
            <w:szCs w:val="24"/>
          </w:rPr>
          <w:t>(“</w:t>
        </w:r>
        <w:r w:rsidR="00376F82" w:rsidRPr="00376F82">
          <w:rPr>
            <w:rStyle w:val="Hyperlink"/>
            <w:i/>
            <w:sz w:val="24"/>
            <w:szCs w:val="24"/>
          </w:rPr>
          <w:t>Caput</w:t>
        </w:r>
        <w:r w:rsidR="008932A4" w:rsidRPr="00376F82">
          <w:rPr>
            <w:rStyle w:val="Hyperlink"/>
            <w:i/>
            <w:sz w:val="24"/>
            <w:szCs w:val="24"/>
          </w:rPr>
          <w:t>” do artigo com redação dada pela Lei Complementar nº 177, de 12/1/2021)</w:t>
        </w:r>
        <w:proofErr w:type="gramStart"/>
      </w:hyperlink>
      <w:proofErr w:type="gramEnd"/>
    </w:p>
    <w:p w:rsidR="00D277E4" w:rsidRPr="00376F82" w:rsidRDefault="008932A4" w:rsidP="008932A4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Parágrafo único. O FNDCT não se caracteriza como fundo de investimentos e não se vincula ao sistema financeiro e bancário nacional.</w:t>
      </w:r>
      <w:r w:rsidR="00D277E4" w:rsidRPr="00376F82">
        <w:rPr>
          <w:sz w:val="24"/>
          <w:szCs w:val="24"/>
        </w:rPr>
        <w:t xml:space="preserve"> </w:t>
      </w:r>
      <w:hyperlink r:id="rId9" w:history="1">
        <w:r w:rsidRPr="00376F82">
          <w:rPr>
            <w:rStyle w:val="Hyperlink"/>
            <w:i/>
            <w:sz w:val="24"/>
            <w:szCs w:val="24"/>
          </w:rPr>
          <w:t>(Parágrafo único acrescido pela Lei Complementar nº 177, de 12/1/2021)</w:t>
        </w:r>
      </w:hyperlink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jc w:val="center"/>
        <w:rPr>
          <w:sz w:val="24"/>
          <w:szCs w:val="24"/>
        </w:rPr>
      </w:pPr>
      <w:r w:rsidRPr="00376F82">
        <w:rPr>
          <w:sz w:val="24"/>
          <w:szCs w:val="24"/>
        </w:rPr>
        <w:t>CAPÍTULO II</w:t>
      </w:r>
    </w:p>
    <w:p w:rsidR="00D277E4" w:rsidRPr="00376F82" w:rsidRDefault="00D277E4" w:rsidP="001C0965">
      <w:pPr>
        <w:pStyle w:val="Cabealho"/>
        <w:jc w:val="center"/>
        <w:rPr>
          <w:sz w:val="24"/>
          <w:szCs w:val="24"/>
        </w:rPr>
      </w:pPr>
      <w:r w:rsidRPr="00376F82">
        <w:rPr>
          <w:sz w:val="24"/>
          <w:szCs w:val="24"/>
        </w:rPr>
        <w:t>DO CONSELHO DIRETOR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2º O FNDCT será administrado por 1 (um) Conselho Diretor vinculado ao Ministério da Ciência e Tecnologia e integrado: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I - pelo Ministro de Estado da Ciência e Tecnologia;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II - por 1 (um) representante do Ministério da Educação;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III - por 1 (um) representante do Ministério do Desenvolvimento, Indústria e Comércio Exterior;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IV - por 1 (um) representante do Ministério do Planejamento, Orçamento e Gestão;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V - por 1 (um) representante do Ministério da Defesa;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VI - por 1 (um) representante do Ministério da Fazenda;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VII - pelo Presidente da Financiadora de Estudos e Projetos - FINEP;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lastRenderedPageBreak/>
        <w:t xml:space="preserve">VIII - pelo Presidente do Conselho Nacional de Desenvolvimento Científico e Tecnológico - CNPq;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IX - pelo Presidente do Banco Nacional de Desenvolvimento Econômico e Social - BNDES;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X - por 3 (três) representantes do setor empresarial, preferencialmente ligados à área tecnológica, sendo 1 (um) representativo do segmento de microempresas e pequenas empresas;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XI - por 3 (três) representantes da comunidade científica e tecnológica;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XII - por 1 (um) representante dos trabalhadores da área de ciência e tecnologia; e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XIII - pelo Presidente da Empresa Brasileira de Pesquisa Agropecuária - EMBRAPA.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1º Os membros e respectivos suplentes do Conselho Diretor referidos nos incisos II a VI do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deste artigo serão indicados pelos órgãos que representam e designados pelo Ministro de Estado da Ciência e Tecnologia.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2º Os suplentes dos membros do Conselho Diretor referidos nos incisos I, VII e VIII do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deste artigo serão os representantes legais dos titulares.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3º Os representantes titulares e suplentes da comunidade científica e tecnológica serão designados a partir de 2 (duas) listas tríplices, uma indicada pela Sociedade Brasileira para o Progresso da Ciência e outra indicada pela Academia Brasileira de Ciências.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4º Os representantes titulares e suplentes do setor empresarial serão escolhidos pelos Ministros de Estado da Ciência e Tecnologia e do Desenvolvimento, Indústria e Comércio Exterior, a partir de lista sêxtupla indicada pela Confederação Nacional da Indústria - CNI, e designados pelo Ministro de Estado da Ciência e Tecnologia.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5º O mandato dos representantes da comunidade científica, do setor empresarial e dos trabalhadores da área de ciência e tecnologia será de 2 (dois) anos, sendo admitida a recondução por igual período, devendo a primeira nomeação ocorrer no prazo de 60 (sessenta) dias a contar da data de publicação desta Lei.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6º Os representantes titular e suplente dos trabalhadores da área de ciência e tecnologia serão escolhidos e designados pelo Ministro de Estado da Ciência e Tecnologia, a partir de lista tríplice apresentada pelos representantes dos trabalhadores no Conselho Deliberativo do Fundo de Amparo ao Trabalhador - CODEFAT.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7º As funções dos membros do Conselho não serão remuneradas, e seu exercício será considerado serviço público relevante.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8º Caberá ao Ministério da Ciência e Tecnologia adotar as providências necessárias para instalação do Conselho Diretor no prazo de até 90 (noventa) dias, contados a partir da data de publicação desta Lei.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3º O Conselho Diretor será presidido pelo Ministro de Estado da Ciência e Tecnologia ou, nas suas ausências e impedimentos, por seu substituto.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4º O Conselho Diretor do FNDCT deliberará por maioria de votos dos seus membros, na forma do regimento interno.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5º O Conselho Diretor terá as seguintes atribuições: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I - aprovar seu regimento interno;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II - recomendar a contratação de estudos e pesquisas com o objetivo de subsidiar a definição de estratégias e políticas de alocação dos recursos do FNDCT;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III - definir as políticas, diretrizes e normas para a utilização dos recursos do FNDCT nas modalidades previstas nesta Lei, elaboradas com o assessoramento superior do Conselho </w:t>
      </w:r>
      <w:r w:rsidRPr="00376F82">
        <w:rPr>
          <w:sz w:val="24"/>
          <w:szCs w:val="24"/>
        </w:rPr>
        <w:lastRenderedPageBreak/>
        <w:t>Nacional de Ciência e Tecnologia - CCT, nos termos da Lei nº 9.257, de 9 de janeiro de 1996, e em consonância com as diretrizes da Política Nacional de Ciência, Tecnologia e Inovação e as prioridades da Política Industrial e Tecnológica Nacional;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IV - aprovar a programação orçamentária e financeira dos recursos do FNDCT, respeitando as políticas, diretrizes e normas definidas no inciso III do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deste artigo;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V - analisar as prestações de contas, balanços e demonstrativos da execução orçamentária e financeira do FNDCT;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VI - efetuar avaliações relativas à execução orçamentária e financeira do FNDCT;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VII - com relação aos recursos destinados por lei em programação específica e geridos por Comitês Gestores: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a) acompanhar e avaliar a aplicação dos recursos; 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b) recomendar aos Comitês Gestores medidas destinadas a compatibilizar e articular as políticas setoriais com a Política Nacional de </w:t>
      </w:r>
      <w:proofErr w:type="spellStart"/>
      <w:r w:rsidRPr="00376F82">
        <w:rPr>
          <w:sz w:val="24"/>
          <w:szCs w:val="24"/>
        </w:rPr>
        <w:t>Ciên</w:t>
      </w:r>
      <w:proofErr w:type="spellEnd"/>
      <w:r w:rsidRPr="00376F82">
        <w:rPr>
          <w:sz w:val="24"/>
          <w:szCs w:val="24"/>
        </w:rPr>
        <w:t xml:space="preserve"> - cia, Tecnologia e Inovação, por meio de ações financiadas com recursos do FNDCT provenientes dos Fundos Setoriais, bem como ações transversais, a serem financiadas com recursos de mais de um Fundo Setorial, em consonância com as diretrizes da Política Nacional de Ciência, Tecnologia e Inovação e as prioridades da Política Industrial e Tecnológica Nacional; 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VIII - avaliar os resultados das operações financiadas com recursos do FNDCT; e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IX - divulgar amplamente os documentos de diretrizes gerais e o plano anual de investimentos do FNDCT.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6º Com a finalidade de promover a gestão operacional integrada dos Fundos Setoriais, o Ministério da Ciência e Tecnologia instituirá um Comitê de Coordenação presidido por seu Secretário- Executivo e integrado pelos presidentes dos Comitês Gestores dos Fundos Setoriais de Ciência e Tecnologia e das entidades vinculadas ou supervisionadas responsáveis pela execução e avaliação dos recursos alocados ao FNDCT.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keepNext/>
        <w:jc w:val="center"/>
        <w:rPr>
          <w:sz w:val="24"/>
          <w:szCs w:val="24"/>
        </w:rPr>
      </w:pPr>
      <w:r w:rsidRPr="00376F82">
        <w:rPr>
          <w:sz w:val="24"/>
          <w:szCs w:val="24"/>
        </w:rPr>
        <w:t>CAPÍTULO III</w:t>
      </w:r>
    </w:p>
    <w:p w:rsidR="00D277E4" w:rsidRPr="00376F82" w:rsidRDefault="00D277E4" w:rsidP="001C0965">
      <w:pPr>
        <w:pStyle w:val="Cabealho"/>
        <w:jc w:val="center"/>
        <w:rPr>
          <w:sz w:val="24"/>
          <w:szCs w:val="24"/>
        </w:rPr>
      </w:pPr>
      <w:r w:rsidRPr="00376F82">
        <w:rPr>
          <w:sz w:val="24"/>
          <w:szCs w:val="24"/>
        </w:rPr>
        <w:t>DA SECRETARIA-EXECUTIVA DO FUNDO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7º A Financiadora de Estudos e Projetos - FINEP exercerá a função de Secretaria-Executiva do FNDCT, cabendo-lhe praticar todos os atos de natureza técnica, administrativa, financeira e contábil necessários à gestão do FNDCT.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8º A Finep, como Secretaria-Executiva do FNDCT, receberá, anualmente, para cobertura de despesas de administração até 2% (dois por cento) dos recursos orçamentários atribuídos ao Fundo, observado o limite fixado anualmente por ato do Conselho Diretor.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9º Compete à Finep, na qualidade de Secretaria-Executiva do FNDCT: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I - submeter ao Conselho Diretor do FNDCT, por intermédio do Ministério da Ciência e Tecnologia, propostas de planos de investimentos dos recursos do FNDCT;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II - propor ao Conselho Diretor do FNDCT, por intermédio do Ministério da Ciência e Tecnologia, políticas, diretrizes e normas para a utilização dos recursos do FNDCT nas modalidades previstas nesta Lei;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III - realizar, direta ou indiretamente, estudos e pesquisas recomendados pelo Ministério da Ciência e Tecnologia e pelo Conselho Diretor;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lastRenderedPageBreak/>
        <w:t xml:space="preserve">IV - decidir quanto à aprovação de estudos e projetos a serem financiados pelo FNDCT, respeitado o previsto no inciso III do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do art. 5º desta Lei;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V - firmar contratos, convênios e acordos relativos aos estudos e projetos financiados pelo FNDCT;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VI - prestar contas da execução orçamentária e financeira dos recursos recebidos do FNDCT ao Ministério da Ciência e Tecnologia e ao Conselho Diretor;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VII - acompanhar e controlar a aplicação dos recursos pelos beneficiários finais;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VIII - suspender ou cancelar os repasses de recursos e recuperar os recursos aplicados, acrescidos das penalidades contratuais; e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IX - elaborar um relatório anual de avaliação dos resultados dos recursos aplicados pelo FNDCT e submeter essa avaliação ao Conselho Diretor, bem como disponibilizar informações para a realização de avaliação periódica de impacto e efetividade das políticas empreendidas.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keepNext/>
        <w:jc w:val="center"/>
        <w:rPr>
          <w:sz w:val="24"/>
          <w:szCs w:val="24"/>
        </w:rPr>
      </w:pPr>
      <w:r w:rsidRPr="00376F82">
        <w:rPr>
          <w:sz w:val="24"/>
          <w:szCs w:val="24"/>
        </w:rPr>
        <w:t>CAPÍTULO IV</w:t>
      </w:r>
    </w:p>
    <w:p w:rsidR="00D277E4" w:rsidRPr="00376F82" w:rsidRDefault="00D277E4" w:rsidP="001C0965">
      <w:pPr>
        <w:pStyle w:val="Cabealho"/>
        <w:jc w:val="center"/>
        <w:rPr>
          <w:sz w:val="24"/>
          <w:szCs w:val="24"/>
        </w:rPr>
      </w:pPr>
      <w:r w:rsidRPr="00376F82">
        <w:rPr>
          <w:sz w:val="24"/>
          <w:szCs w:val="24"/>
        </w:rPr>
        <w:t>DAS RECEITAS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10. Constituem receitas do FNDCT: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I - as dotações consignadas na lei orçamentária anual e seus créditos adicionais;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II - parcela sobre o valor de royalties sobre a produção de petróleo ou gás natural, nos termos da alínea d do inciso I e da alínea f do inciso II do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do art. 49 da Lei nº 9.478, de 6 de agosto de 1997;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III - percentual da receita operacional líquida de empresas de energia elétrica, nos termos do inciso I do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do art. 4º da Lei nº 9.991, de 24 de julho de 2000;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IV - percentual dos recursos decorrentes de contratos de cessão de direitos de uso da </w:t>
      </w:r>
      <w:proofErr w:type="spellStart"/>
      <w:r w:rsidRPr="00376F82">
        <w:rPr>
          <w:sz w:val="24"/>
          <w:szCs w:val="24"/>
        </w:rPr>
        <w:t>infra-estrutura</w:t>
      </w:r>
      <w:proofErr w:type="spellEnd"/>
      <w:r w:rsidRPr="00376F82">
        <w:rPr>
          <w:sz w:val="24"/>
          <w:szCs w:val="24"/>
        </w:rPr>
        <w:t xml:space="preserve"> rodoviária para fins de exploração de sistemas de comunicação e telecomunicações, nos termos do art. 1º da Lei nº 9.992, de 24 de julho de 2000;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V - percentual dos recursos oriundos da compensação financeira pela utilização de recursos hídricos para fins de geração de energia elétrica, nos termos do inciso V do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do art. 1º da Lei nº 8.001, de 13 de março de 1990, e da Lei nº 9.993, de 24 de julho de 2000;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VI - percentual das receitas definidas nos incisos do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do art. 1º da Lei nº 9.994, de 24 de julho de 2000, destinadas ao fomento de atividade de pesquisa científica e desenvolvimento tecnológico do setor espacial;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VII - as receitas da contribuição de intervenção no domínio econômico prevista no art. 2º da Lei nº 10.168, de 29 de dezembro de 2000, nos termos do seu art. 4º, e do art. 1º da Lei nº 10.332, de 19 de dezembro de 2001;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VIII - percentual do faturamento bruto de empresas que desenvolvam ou produzam bens e serviços de informática e automação, nos termos do inciso III do § 1º do art. 11 da Lei nº 8.248, de 23 de outubro de 1991, do inciso II do § 4º do art. 2º da Lei nº 8.387, de 30 de dezembro de 1991;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IX - percentual sobre a parcela do produto da arrecadação do Adicional ao Frete para a Renovação da Marinha Mercante - AFRMM que cabe ao Fundo da Marinha Mercante - FMM, nos termos do § 1º do art. 17 da Lei nº 10.893, de 13 de julho de 2004;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X - o produto do rendimento de suas aplicações em programas e projetos, bem como nos fundos de investimentos referidos no § 1º do art. 12 desta Lei;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XI - recursos provenientes de incentivos fiscais;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XII - empréstimos de instituições financeiras ou outras entidades;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lastRenderedPageBreak/>
        <w:t xml:space="preserve">XIII - contribuições e doações de entidades públicas e privadas;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XIV - o retorno dos empréstimos concedidos à Finep; e </w:t>
      </w:r>
    </w:p>
    <w:p w:rsidR="00B24A18" w:rsidRPr="00376F82" w:rsidRDefault="00B24A18" w:rsidP="00B24A18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XV - os resultados de aplicações financeiras sobre as suas disponibilidades; </w:t>
      </w:r>
      <w:hyperlink r:id="rId10" w:history="1">
        <w:r w:rsidRPr="00376F82">
          <w:rPr>
            <w:rStyle w:val="Hyperlink"/>
            <w:i/>
            <w:sz w:val="24"/>
            <w:szCs w:val="24"/>
          </w:rPr>
          <w:t>(Inciso acrescido pela Lei Complementar nº 177, de 12/1/2021)</w:t>
        </w:r>
      </w:hyperlink>
    </w:p>
    <w:p w:rsidR="00B24A18" w:rsidRPr="00376F82" w:rsidRDefault="00B24A18" w:rsidP="00B24A18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XVI - os rendimentos de aplicações em fundos de investimentos e participação no capital de empresas inovadoras; </w:t>
      </w:r>
      <w:hyperlink r:id="rId11" w:history="1">
        <w:r w:rsidRPr="00376F82">
          <w:rPr>
            <w:rStyle w:val="Hyperlink"/>
            <w:i/>
            <w:sz w:val="24"/>
            <w:szCs w:val="24"/>
          </w:rPr>
          <w:t>(Inciso acrescido pela Lei Complementar nº 177, de 12/1/2021)</w:t>
        </w:r>
      </w:hyperlink>
    </w:p>
    <w:p w:rsidR="00B24A18" w:rsidRPr="00376F82" w:rsidRDefault="00B24A18" w:rsidP="00B24A18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XVII - a reversão dos saldos financeiros anuais não utilizados até o final do exercício, apurados no balanço anual; e </w:t>
      </w:r>
      <w:hyperlink r:id="rId12" w:history="1">
        <w:r w:rsidRPr="00376F82">
          <w:rPr>
            <w:rStyle w:val="Hyperlink"/>
            <w:i/>
            <w:sz w:val="24"/>
            <w:szCs w:val="24"/>
          </w:rPr>
          <w:t>(Inciso acrescido pela Lei Complementar nº 177, de 12/1/2021)</w:t>
        </w:r>
      </w:hyperlink>
    </w:p>
    <w:p w:rsidR="00D277E4" w:rsidRPr="00376F82" w:rsidRDefault="00B24A18" w:rsidP="00B24A18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XVIII - outras que lhe vierem a ser destinadas. </w:t>
      </w:r>
      <w:hyperlink r:id="rId13" w:history="1">
        <w:r w:rsidRPr="00376F82">
          <w:rPr>
            <w:rStyle w:val="Hyperlink"/>
            <w:i/>
            <w:sz w:val="24"/>
            <w:szCs w:val="24"/>
          </w:rPr>
          <w:t>(Primitivo inciso XV renumerado pela Lei Complementar nº 177, de 12/1/2021)</w:t>
        </w:r>
      </w:hyperlink>
    </w:p>
    <w:p w:rsidR="00B24A18" w:rsidRPr="00376F82" w:rsidRDefault="00B24A18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keepNext/>
        <w:jc w:val="center"/>
        <w:rPr>
          <w:sz w:val="24"/>
          <w:szCs w:val="24"/>
        </w:rPr>
      </w:pPr>
      <w:r w:rsidRPr="00376F82">
        <w:rPr>
          <w:sz w:val="24"/>
          <w:szCs w:val="24"/>
        </w:rPr>
        <w:t>CAPÍTULO V</w:t>
      </w:r>
    </w:p>
    <w:p w:rsidR="00D277E4" w:rsidRPr="00376F82" w:rsidRDefault="00D277E4" w:rsidP="001C0965">
      <w:pPr>
        <w:pStyle w:val="Cabealho"/>
        <w:jc w:val="center"/>
        <w:rPr>
          <w:sz w:val="24"/>
          <w:szCs w:val="24"/>
        </w:rPr>
      </w:pPr>
      <w:r w:rsidRPr="00376F82">
        <w:rPr>
          <w:sz w:val="24"/>
          <w:szCs w:val="24"/>
        </w:rPr>
        <w:t>DA APLICAÇÃO DOS RECURSOS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356411" w:rsidRPr="00376F82" w:rsidRDefault="00356411" w:rsidP="00356411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11. Para fins desta Lei, constitui objeto da destinação dos recursos do FNDCT o apoio a programas, projetos e atividades de Ciência, Tecnologia e Inovação (C,T&amp;I), compreendendo a pesquisa básica ou aplicada, a inovação, a transferência de tecnologia e o desenvolvimento de novas tecnologias de produtos e processos, de bens e de serviços, bem como a capacitação de recursos humanos, o intercâmbio científico e tecnológico e a implementação, manutenção e recuperação de infraestrutura de pesquisa de C,T&amp;I. </w:t>
      </w:r>
      <w:hyperlink r:id="rId14" w:history="1">
        <w:r w:rsidRPr="00376F82">
          <w:rPr>
            <w:rStyle w:val="Hyperlink"/>
            <w:i/>
            <w:sz w:val="24"/>
            <w:szCs w:val="24"/>
          </w:rPr>
          <w:t>(“</w:t>
        </w:r>
        <w:r w:rsidR="00376F82" w:rsidRPr="00376F82">
          <w:rPr>
            <w:rStyle w:val="Hyperlink"/>
            <w:i/>
            <w:sz w:val="24"/>
            <w:szCs w:val="24"/>
          </w:rPr>
          <w:t>Caput</w:t>
        </w:r>
        <w:r w:rsidRPr="00376F82">
          <w:rPr>
            <w:rStyle w:val="Hyperlink"/>
            <w:i/>
            <w:sz w:val="24"/>
            <w:szCs w:val="24"/>
          </w:rPr>
          <w:t>” do artigo com redação dada pela Lei Complementar nº 177, de 12/1/2021)</w:t>
        </w:r>
      </w:hyperlink>
    </w:p>
    <w:p w:rsidR="00356411" w:rsidRPr="00376F82" w:rsidRDefault="00356411" w:rsidP="00356411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1º Os créditos orçamentários programados no FNDCT não serão objeto da limitação de empenho prevista no art. 9º da Lei Complementar nº 101, de 4 de maio de 2000. </w:t>
      </w:r>
      <w:hyperlink r:id="rId15" w:history="1">
        <w:r w:rsidRPr="00376F82">
          <w:rPr>
            <w:rStyle w:val="Hyperlink"/>
            <w:i/>
            <w:sz w:val="24"/>
            <w:szCs w:val="24"/>
          </w:rPr>
          <w:t>(Parágrafo acrescido pela Lei Complementar nº 177, de 12/1/2021)</w:t>
        </w:r>
      </w:hyperlink>
    </w:p>
    <w:p w:rsidR="00356411" w:rsidRPr="00376F82" w:rsidRDefault="00356411" w:rsidP="00356411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2º É vedada a imposição de quaisquer limites à execução da programação financeira relativa às fontes vinculadas ao FNDCT, exceto quando houver frustração na arrecadação das receitas correspondentes. </w:t>
      </w:r>
      <w:hyperlink r:id="rId16" w:history="1">
        <w:r w:rsidRPr="00376F82">
          <w:rPr>
            <w:rStyle w:val="Hyperlink"/>
            <w:i/>
            <w:sz w:val="24"/>
            <w:szCs w:val="24"/>
          </w:rPr>
          <w:t>(Parágrafo acrescido pela Lei Complementar nº 177, de 12/1/2021)</w:t>
        </w:r>
      </w:hyperlink>
    </w:p>
    <w:p w:rsidR="00356411" w:rsidRPr="00376F82" w:rsidRDefault="00356411" w:rsidP="00356411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3º É vedada a alocação orçamentária dos valores provenientes de fontes vinculadas ao FNDCT em reservas de contingência de natureza primária ou financeira. </w:t>
      </w:r>
      <w:hyperlink r:id="rId17" w:history="1">
        <w:r w:rsidRPr="00376F82">
          <w:rPr>
            <w:rStyle w:val="Hyperlink"/>
            <w:i/>
            <w:sz w:val="24"/>
            <w:szCs w:val="24"/>
          </w:rPr>
          <w:t>(Parágrafo acrescido pela Lei Complementar nº 177, de 12/1/2021, vetado pelo Presidente da República, mantido pelo Congresso Nacional e publicado na Edição Extra B do DOU de 26/3/2021)</w:t>
        </w:r>
      </w:hyperlink>
    </w:p>
    <w:p w:rsidR="00356411" w:rsidRPr="00376F82" w:rsidRDefault="00356411" w:rsidP="00356411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4º A aplicação dos recursos referidos no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deste artigo contemplará o apoio a programas, projetos e atividades de C,T&amp;I destinados à neutralização das emissões de gases de efeito estufa do Brasil e à promoção do desenvolvimento do setor de </w:t>
      </w:r>
      <w:proofErr w:type="spellStart"/>
      <w:r w:rsidRPr="00376F82">
        <w:rPr>
          <w:sz w:val="24"/>
          <w:szCs w:val="24"/>
        </w:rPr>
        <w:t>bioeconomia</w:t>
      </w:r>
      <w:proofErr w:type="spellEnd"/>
      <w:r w:rsidRPr="00376F82">
        <w:rPr>
          <w:sz w:val="24"/>
          <w:szCs w:val="24"/>
        </w:rPr>
        <w:t xml:space="preserve">. </w:t>
      </w:r>
      <w:hyperlink r:id="rId18" w:history="1">
        <w:r w:rsidRPr="00376F82">
          <w:rPr>
            <w:rStyle w:val="Hyperlink"/>
            <w:i/>
            <w:sz w:val="24"/>
            <w:szCs w:val="24"/>
          </w:rPr>
          <w:t>(Parágrafo acrescido pela Lei Complementar nº 177, de 12/1/2021)</w:t>
        </w:r>
      </w:hyperlink>
      <w:r w:rsidRPr="00376F82">
        <w:rPr>
          <w:sz w:val="24"/>
          <w:szCs w:val="24"/>
        </w:rPr>
        <w:t xml:space="preserve"> </w:t>
      </w:r>
    </w:p>
    <w:p w:rsidR="00356411" w:rsidRPr="00376F82" w:rsidRDefault="00356411" w:rsidP="00356411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12. Os recursos do FNDCT referentes às receitas previstas no art. 10 desta Lei poderão ser aplicados nas seguintes modalidades: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I - não reembolsável, para financiamentos de despesas correntes e de capital, na forma do regulamento, para: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a) projetos de instituições científicas e tecnológicas - </w:t>
      </w:r>
      <w:proofErr w:type="spellStart"/>
      <w:r w:rsidRPr="00376F82">
        <w:rPr>
          <w:sz w:val="24"/>
          <w:szCs w:val="24"/>
        </w:rPr>
        <w:t>ICTs</w:t>
      </w:r>
      <w:proofErr w:type="spellEnd"/>
      <w:r w:rsidRPr="00376F82">
        <w:rPr>
          <w:sz w:val="24"/>
          <w:szCs w:val="24"/>
        </w:rPr>
        <w:t xml:space="preserve"> e de cooperação entre </w:t>
      </w:r>
      <w:proofErr w:type="spellStart"/>
      <w:r w:rsidRPr="00376F82">
        <w:rPr>
          <w:sz w:val="24"/>
          <w:szCs w:val="24"/>
        </w:rPr>
        <w:t>ICTs</w:t>
      </w:r>
      <w:proofErr w:type="spellEnd"/>
      <w:r w:rsidRPr="00376F82">
        <w:rPr>
          <w:sz w:val="24"/>
          <w:szCs w:val="24"/>
        </w:rPr>
        <w:t xml:space="preserve"> e empresas; 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b) subvenção econômica para empresas; e 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c) equalização de encargos financeiros nas operações de crédito;  </w:t>
      </w:r>
    </w:p>
    <w:p w:rsidR="00B429E4" w:rsidRPr="00376F82" w:rsidRDefault="00B429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d) programas desenvolvidos por organizações sociais, qualificadas conforme a Lei nº 9.637, de 15 de maio de 1998, que mantenham contrato de gestão com o Ministério da Ciência, Tecnologia e Inovações e que promovam e incentivem a realização de projetos de pesquisa, </w:t>
      </w:r>
      <w:r w:rsidRPr="00376F82">
        <w:rPr>
          <w:sz w:val="24"/>
          <w:szCs w:val="24"/>
        </w:rPr>
        <w:lastRenderedPageBreak/>
        <w:t xml:space="preserve">desenvolvimento e inovação, limitado a 25% (vinte e cinco por cento) dos recursos disponibilizados no FNDCT para operações não reembolsáveis, a cada exercício; </w:t>
      </w:r>
      <w:hyperlink r:id="rId19" w:history="1">
        <w:r w:rsidRPr="00376F82">
          <w:rPr>
            <w:rStyle w:val="Hyperlink"/>
            <w:i/>
            <w:sz w:val="24"/>
            <w:szCs w:val="24"/>
          </w:rPr>
          <w:t>(Alínea acrescida pela Lei Complementar nº 177, de 12/1/2021)</w:t>
        </w:r>
      </w:hyperlink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II - reembolsável, destinados a projetos de desenvolvimento tecnológico de empresas, sob a forma de empréstimo à Finep, que assume o risco integral da operação, observados, cumulativamente, os seguintes limites: </w:t>
      </w:r>
    </w:p>
    <w:p w:rsidR="00D277E4" w:rsidRPr="00376F82" w:rsidRDefault="00D277E4" w:rsidP="00F5557D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a) </w:t>
      </w:r>
      <w:r w:rsidR="00F5557D" w:rsidRPr="00376F82">
        <w:rPr>
          <w:sz w:val="24"/>
          <w:szCs w:val="24"/>
        </w:rPr>
        <w:t>o montante anual das operações não poderá ultrapassar 50% (cinquenta por cento) das dotações consignadas na lei orçamentária anual ao FNDCT;</w:t>
      </w:r>
      <w:r w:rsidRPr="00376F82">
        <w:rPr>
          <w:sz w:val="24"/>
          <w:szCs w:val="24"/>
        </w:rPr>
        <w:t xml:space="preserve"> </w:t>
      </w:r>
      <w:hyperlink r:id="rId20" w:history="1">
        <w:r w:rsidR="00F5557D" w:rsidRPr="00376F82">
          <w:rPr>
            <w:rStyle w:val="Hyperlink"/>
            <w:i/>
            <w:sz w:val="24"/>
            <w:szCs w:val="24"/>
          </w:rPr>
          <w:t>(Alínea com redação dada pela Lei Complementar nº 177, de 12/1/2021)</w:t>
        </w:r>
      </w:hyperlink>
      <w:r w:rsidRPr="00376F82">
        <w:rPr>
          <w:sz w:val="24"/>
          <w:szCs w:val="24"/>
        </w:rPr>
        <w:t xml:space="preserve">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b) o saldo das operações de crédito realizadas pela Finep, inclusive as contratadas com recursos do FNDCT, não poderá ser superior a 9 (nove) vezes o patrimônio líquido da referida empresa pública;  </w:t>
      </w:r>
    </w:p>
    <w:p w:rsidR="004916AB" w:rsidRPr="00376F82" w:rsidRDefault="004916AB" w:rsidP="004916AB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II-A - reembolsável, nos termos do disposto no art. 15-A, sob a forma de empréstimo à </w:t>
      </w:r>
      <w:proofErr w:type="gramStart"/>
      <w:r w:rsidRPr="00376F82">
        <w:rPr>
          <w:sz w:val="24"/>
          <w:szCs w:val="24"/>
        </w:rPr>
        <w:t>Finep</w:t>
      </w:r>
      <w:proofErr w:type="gramEnd"/>
      <w:r w:rsidRPr="00376F82">
        <w:rPr>
          <w:sz w:val="24"/>
          <w:szCs w:val="24"/>
        </w:rPr>
        <w:t xml:space="preserve">, que assume o risco integral da operação perante o FNDCT; e </w:t>
      </w:r>
      <w:hyperlink r:id="rId21" w:history="1">
        <w:r w:rsidRPr="00376F82">
          <w:rPr>
            <w:rStyle w:val="Hyperlink"/>
            <w:i/>
            <w:sz w:val="24"/>
            <w:szCs w:val="24"/>
          </w:rPr>
          <w:t>(Inciso</w:t>
        </w:r>
        <w:bookmarkStart w:id="0" w:name="_GoBack"/>
        <w:bookmarkEnd w:id="0"/>
        <w:r w:rsidRPr="00376F82">
          <w:rPr>
            <w:rStyle w:val="Hyperlink"/>
            <w:i/>
            <w:sz w:val="24"/>
            <w:szCs w:val="24"/>
          </w:rPr>
          <w:t xml:space="preserve"> acrescido pela Medida Provisória nº 1.374, de 30/6/2026)</w:t>
        </w:r>
      </w:hyperlink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III - aporte de capital como alternativa de incentivo a projeto de impacto, mediante participação efetiva, em: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a) empresas de propósitos específicos, criadas com amparo no art. 5º da Lei nº 10.973, de 2 de dezembro de 2004; 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b) (VETADO) 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1º Observado o limite de que trata a alínea a do inciso II do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deste artigo, os recursos também poderão ser utilizados em fundos de investimentos autorizados pela Comissão de Valores Mobiliários - CVM, para aplicação em empresas inovadoras, desde que o risco assumido seja limitado ao valor da cota.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2º Os empréstimos do FNDCT à Finep, para atender às operações reembolsáveis e de investimento, devem observar as seguintes condições: </w:t>
      </w:r>
    </w:p>
    <w:p w:rsidR="00C704D6" w:rsidRPr="00376F82" w:rsidRDefault="00C704D6" w:rsidP="0099740F">
      <w:pPr>
        <w:pStyle w:val="Cabealho"/>
        <w:ind w:firstLine="1134"/>
        <w:jc w:val="both"/>
        <w:rPr>
          <w:i/>
          <w:sz w:val="24"/>
          <w:szCs w:val="24"/>
        </w:rPr>
      </w:pPr>
      <w:r w:rsidRPr="00376F82">
        <w:rPr>
          <w:sz w:val="24"/>
          <w:szCs w:val="24"/>
        </w:rPr>
        <w:t xml:space="preserve">I - </w:t>
      </w:r>
      <w:r w:rsidR="0099740F" w:rsidRPr="00376F82">
        <w:rPr>
          <w:sz w:val="24"/>
          <w:szCs w:val="24"/>
        </w:rPr>
        <w:t>juros remuneratórios equivalentes à Taxa Referencial (TR) recolhidos pela Finep ao FNDCT, a cada semestre, até o décimo dia útil subsequente a seu encerramento;</w:t>
      </w:r>
      <w:r w:rsidRPr="00376F82">
        <w:rPr>
          <w:sz w:val="24"/>
          <w:szCs w:val="24"/>
        </w:rPr>
        <w:t xml:space="preserve"> </w:t>
      </w:r>
      <w:hyperlink r:id="rId22" w:history="1">
        <w:r w:rsidR="0099740F" w:rsidRPr="00376F82">
          <w:rPr>
            <w:rStyle w:val="Hyperlink"/>
            <w:i/>
            <w:sz w:val="24"/>
            <w:szCs w:val="24"/>
          </w:rPr>
          <w:t>(Inciso com redação dada pela Lei nº 14.554, de 20/4/2023)</w:t>
        </w:r>
      </w:hyperlink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II - amortização e demais condições financeiras estabelecidas na forma do regulamento; e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III - constituição de provisão para fazer face aos créditos de liquidação duvidosa, de acordo com critérios definidos em regulamento.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3º As subvenções concedidas no âmbito da Política Nacional de Ciência, Tecnologia e Inovação e custeadas com os recursos previstos no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deste artigo obedecerão ao disposto no art. 19 da Lei nº 10.973, de </w:t>
      </w:r>
      <w:proofErr w:type="gramStart"/>
      <w:r w:rsidRPr="00376F82">
        <w:rPr>
          <w:sz w:val="24"/>
          <w:szCs w:val="24"/>
        </w:rPr>
        <w:t>2</w:t>
      </w:r>
      <w:proofErr w:type="gramEnd"/>
      <w:r w:rsidRPr="00376F82">
        <w:rPr>
          <w:sz w:val="24"/>
          <w:szCs w:val="24"/>
        </w:rPr>
        <w:t xml:space="preserve"> de dezembro de 2004. </w:t>
      </w:r>
    </w:p>
    <w:p w:rsidR="0099740F" w:rsidRPr="00376F82" w:rsidRDefault="00A24D92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4º O disposto no inciso I do § 2º deste artigo aplica-se aos saldos devedores dos contratos de empréstimos firmados anteriormente à data de vigência deste dispositivo e com execução em curso. </w:t>
      </w:r>
      <w:hyperlink r:id="rId23" w:history="1">
        <w:r w:rsidR="0099740F" w:rsidRPr="00376F82">
          <w:rPr>
            <w:rStyle w:val="Hyperlink"/>
            <w:i/>
            <w:sz w:val="24"/>
            <w:szCs w:val="24"/>
          </w:rPr>
          <w:t>(Parágrafo acrescido pela Lei nº 14.554, de 20/4/2023)</w:t>
        </w:r>
      </w:hyperlink>
    </w:p>
    <w:p w:rsidR="00F107E9" w:rsidRPr="00376F82" w:rsidRDefault="00F107E9" w:rsidP="00F107E9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6º Até o final do exercício financeiro de 2028, o disposto na alínea "a" do inciso II do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deste artigo não se aplica aos créditos adicionais destinados a operações reembolsáveis, quando realizados com superávit financeiro de fontes vinculadas ao FNDCT. </w:t>
      </w:r>
      <w:hyperlink r:id="rId24" w:history="1">
        <w:r w:rsidRPr="00376F82">
          <w:rPr>
            <w:rStyle w:val="Hyperlink"/>
            <w:i/>
            <w:sz w:val="24"/>
            <w:szCs w:val="24"/>
          </w:rPr>
          <w:t>(Parágrafo acrescido pela Lei nº 15.184, de 4/8/2025)</w:t>
        </w:r>
      </w:hyperlink>
    </w:p>
    <w:p w:rsidR="0099740F" w:rsidRPr="00376F82" w:rsidRDefault="00F107E9" w:rsidP="00F107E9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7º Aplica-se o disposto neste artigo às cooperativas interessadas em acessar os recursos do FNDCT que atendam aos demais requisitos definidos nesta Lei. </w:t>
      </w:r>
      <w:hyperlink r:id="rId25" w:history="1">
        <w:r w:rsidR="00B7035D" w:rsidRPr="00376F82">
          <w:rPr>
            <w:rStyle w:val="Hyperlink"/>
            <w:i/>
            <w:sz w:val="24"/>
            <w:szCs w:val="24"/>
          </w:rPr>
          <w:t>(Parágrafo acrescido pela Lei nº 15.184, de 4/8/2025)</w:t>
        </w:r>
      </w:hyperlink>
    </w:p>
    <w:p w:rsidR="00F107E9" w:rsidRPr="00376F82" w:rsidRDefault="00F107E9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lastRenderedPageBreak/>
        <w:t xml:space="preserve">Art. 13. As despesas operacionais, de planejamento, prospecção, acompanhamento, avaliação e divulgação de resultados, relativas ao financiamento de atividades de pesquisa científica e desenvolvimento tecnológico das Programações Específicas do FNDCT não poderão ultrapassar o montante correspondente a 5% (cinco por cento) dos recursos arrecadados anualmente nas respectivas fontes de receitas, observado o limite fixado anualmente por ato do Conselho Diretor.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14. Os recursos do FNDCT poderão financiar as ações transversais, identificadas com as diretrizes da Política Nacional de Ciência, Tecnologia e Inovação e com as prioridades da Política Industrial e Tecnológica Nacional.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1º Para efeito do disposto no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deste artigo, consideram- se ações transversais </w:t>
      </w:r>
      <w:proofErr w:type="gramStart"/>
      <w:r w:rsidRPr="00376F82">
        <w:rPr>
          <w:sz w:val="24"/>
          <w:szCs w:val="24"/>
        </w:rPr>
        <w:t>aquelas</w:t>
      </w:r>
      <w:proofErr w:type="gramEnd"/>
      <w:r w:rsidRPr="00376F82">
        <w:rPr>
          <w:sz w:val="24"/>
          <w:szCs w:val="24"/>
        </w:rPr>
        <w:t xml:space="preserve"> que, relacionadas com a finalidade geral do FNDCT, são financiadas por recursos de mais de um Fundo Setorial, não necessitando estar vinculadas à destinação setorial específica prevista em lei.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2º Os recursos de que trata 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deste artigo </w:t>
      </w:r>
      <w:proofErr w:type="gramStart"/>
      <w:r w:rsidRPr="00376F82">
        <w:rPr>
          <w:sz w:val="24"/>
          <w:szCs w:val="24"/>
        </w:rPr>
        <w:t>serão</w:t>
      </w:r>
      <w:proofErr w:type="gramEnd"/>
      <w:r w:rsidRPr="00376F82">
        <w:rPr>
          <w:sz w:val="24"/>
          <w:szCs w:val="24"/>
        </w:rPr>
        <w:t xml:space="preserve"> objeto de programação orçamentária em categorias específicas do FNDCT.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3º A programação orçamentária referida no § 2º deste artigo será recomendada pelo Ministério da Ciência e Tecnologia e aprovada pelo Conselho Diretor, observado o disposto no inciso IV do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do art. 5º desta Lei. </w:t>
      </w:r>
    </w:p>
    <w:p w:rsidR="00D277E4" w:rsidRPr="00376F82" w:rsidRDefault="00D277E4" w:rsidP="00464067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4º </w:t>
      </w:r>
      <w:r w:rsidR="00464067" w:rsidRPr="00376F82">
        <w:rPr>
          <w:sz w:val="24"/>
          <w:szCs w:val="24"/>
        </w:rPr>
        <w:t xml:space="preserve">Os recursos do FNDCT passíveis de financiar as ações transversais são aqueles oriundos das receitas previstas nos incisos I a VI, VIII e X a XVIII do </w:t>
      </w:r>
      <w:r w:rsidR="00376F82" w:rsidRPr="00376F82">
        <w:rPr>
          <w:i/>
          <w:sz w:val="24"/>
          <w:szCs w:val="24"/>
        </w:rPr>
        <w:t>caput</w:t>
      </w:r>
      <w:r w:rsidR="00464067" w:rsidRPr="00376F82">
        <w:rPr>
          <w:sz w:val="24"/>
          <w:szCs w:val="24"/>
        </w:rPr>
        <w:t xml:space="preserve"> do art. 10 desta Lei. </w:t>
      </w:r>
      <w:hyperlink r:id="rId26" w:history="1">
        <w:r w:rsidR="00464067" w:rsidRPr="00376F82">
          <w:rPr>
            <w:rStyle w:val="Hyperlink"/>
            <w:i/>
            <w:sz w:val="24"/>
            <w:szCs w:val="24"/>
          </w:rPr>
          <w:t>(Parágrafo com redação dada pela Lei Complementar nº 177, de 12/1/2021)</w:t>
        </w:r>
      </w:hyperlink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5º Aplica-se, também, o disposto neste artigo aos financiamentos com recursos do FNDCT realizados anteriormente à publicação desta Lei.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jc w:val="center"/>
        <w:rPr>
          <w:sz w:val="24"/>
          <w:szCs w:val="24"/>
        </w:rPr>
      </w:pPr>
      <w:r w:rsidRPr="00376F82">
        <w:rPr>
          <w:sz w:val="24"/>
          <w:szCs w:val="24"/>
        </w:rPr>
        <w:t>CAPÍTULO VI</w:t>
      </w:r>
    </w:p>
    <w:p w:rsidR="00D277E4" w:rsidRPr="00376F82" w:rsidRDefault="00D277E4" w:rsidP="001C0965">
      <w:pPr>
        <w:pStyle w:val="Cabealho"/>
        <w:jc w:val="center"/>
        <w:rPr>
          <w:sz w:val="24"/>
          <w:szCs w:val="24"/>
        </w:rPr>
      </w:pPr>
      <w:r w:rsidRPr="00376F82">
        <w:rPr>
          <w:sz w:val="24"/>
          <w:szCs w:val="24"/>
        </w:rPr>
        <w:t>DISPOSIÇÕES GERAIS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15. A </w:t>
      </w:r>
      <w:proofErr w:type="gramStart"/>
      <w:r w:rsidRPr="00376F82">
        <w:rPr>
          <w:sz w:val="24"/>
          <w:szCs w:val="24"/>
        </w:rPr>
        <w:t>Finep</w:t>
      </w:r>
      <w:proofErr w:type="gramEnd"/>
      <w:r w:rsidRPr="00376F82">
        <w:rPr>
          <w:sz w:val="24"/>
          <w:szCs w:val="24"/>
        </w:rPr>
        <w:t xml:space="preserve"> poderá aplicar os recursos destinados às operações reembolsáveis, oriundos de empréstimos do FNDCT, devendo o produto das aplicações ser revertido à conta do Fundo, na forma do regulamento. </w:t>
      </w:r>
    </w:p>
    <w:p w:rsidR="004916AB" w:rsidRPr="00376F82" w:rsidRDefault="004916AB" w:rsidP="001C0965">
      <w:pPr>
        <w:pStyle w:val="Cabealho"/>
        <w:ind w:firstLine="1134"/>
        <w:jc w:val="both"/>
        <w:rPr>
          <w:sz w:val="24"/>
          <w:szCs w:val="24"/>
        </w:rPr>
      </w:pPr>
    </w:p>
    <w:p w:rsidR="004916AB" w:rsidRPr="00376F82" w:rsidRDefault="004916AB" w:rsidP="004916AB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15-A. Em caráter extraordinário, no exercício financeiro de 2026, observada a legislação orçamentária, será </w:t>
      </w:r>
      <w:proofErr w:type="gramStart"/>
      <w:r w:rsidRPr="00376F82">
        <w:rPr>
          <w:sz w:val="24"/>
          <w:szCs w:val="24"/>
        </w:rPr>
        <w:t>destinado</w:t>
      </w:r>
      <w:proofErr w:type="gramEnd"/>
      <w:r w:rsidRPr="00376F82">
        <w:rPr>
          <w:sz w:val="24"/>
          <w:szCs w:val="24"/>
        </w:rPr>
        <w:t xml:space="preserve"> o montante de até R$ 10.000.000.000,00 (dez bilhões de reais) do superávit financeiro de que trata o art. 12, § 6º, à linha de financiamento reembolsável para projetos de disseminação tecnológica baseada em equipamentos inovadores nacionais para a produção agrícola, mediante crédito descentralizado concedido por agências de fomento, bancos de desenvolvimento ou instituições de crédito oficiais credenciados pela Finep.</w:t>
      </w:r>
    </w:p>
    <w:p w:rsidR="004916AB" w:rsidRPr="00376F82" w:rsidRDefault="004916AB" w:rsidP="004916AB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1º São elegíveis à linha de financiamento de que trata 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pessoas físicas ou jurídicas.</w:t>
      </w:r>
    </w:p>
    <w:p w:rsidR="004916AB" w:rsidRPr="00376F82" w:rsidRDefault="004916AB" w:rsidP="004916AB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2º O crédito descentralizado de que trata o </w:t>
      </w:r>
      <w:r w:rsidR="00376F82" w:rsidRPr="00376F82">
        <w:rPr>
          <w:i/>
          <w:sz w:val="24"/>
          <w:szCs w:val="24"/>
        </w:rPr>
        <w:t>caput</w:t>
      </w:r>
      <w:r w:rsidRPr="00376F82">
        <w:rPr>
          <w:sz w:val="24"/>
          <w:szCs w:val="24"/>
        </w:rPr>
        <w:t xml:space="preserve"> é considerado crédito rural, para fins da legislação aplicável. </w:t>
      </w:r>
      <w:hyperlink r:id="rId27" w:history="1">
        <w:r w:rsidRPr="00376F82">
          <w:rPr>
            <w:rStyle w:val="Hyperlink"/>
            <w:i/>
            <w:sz w:val="24"/>
            <w:szCs w:val="24"/>
          </w:rPr>
          <w:t>(Artigo acrescido pela Medida Provisória nº 1.374, de 30/6/2026)</w:t>
        </w:r>
        <w:proofErr w:type="gramStart"/>
      </w:hyperlink>
      <w:proofErr w:type="gramEnd"/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16. O parágrafo único do art. 3º-B do Decreto-Lei nº 719, de 31 de julho de 1969, passa a vigorar com a seguinte redação: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left="1701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"Art. 3º-B ................................................................................. </w:t>
      </w:r>
    </w:p>
    <w:p w:rsidR="00D277E4" w:rsidRPr="00376F82" w:rsidRDefault="00D277E4" w:rsidP="001C0965">
      <w:pPr>
        <w:pStyle w:val="Cabealho"/>
        <w:ind w:left="1701"/>
        <w:jc w:val="both"/>
        <w:rPr>
          <w:sz w:val="24"/>
          <w:szCs w:val="24"/>
        </w:rPr>
      </w:pPr>
      <w:r w:rsidRPr="00376F82">
        <w:rPr>
          <w:sz w:val="24"/>
          <w:szCs w:val="24"/>
        </w:rPr>
        <w:lastRenderedPageBreak/>
        <w:t>Parágrafo único. No mínimo, 30% (trinta por cento) dos recursos serão aplicados em instituições sediadas nas regiões Norte, Nordeste e Centro-Oeste, incluindo as respectivas áreas de abrangência das Agências de Desenvolvimento Regional." (NR)</w:t>
      </w:r>
    </w:p>
    <w:p w:rsidR="001C0965" w:rsidRPr="00376F82" w:rsidRDefault="001C0965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17. O § 1º do art. 49 da Lei nº 9.478, de 6 de agosto de 1997, passa a vigorar com a seguinte redação: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left="1701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"Art. 49. ................................................................................... </w:t>
      </w:r>
    </w:p>
    <w:p w:rsidR="00D277E4" w:rsidRPr="00376F82" w:rsidRDefault="00D277E4" w:rsidP="001C0965">
      <w:pPr>
        <w:pStyle w:val="Cabealho"/>
        <w:ind w:left="1701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§ 1º Do total de recursos destinados ao Ministério da Ciência e Tecnologia serão aplicados, no mínimo, 40% (quarenta por cento) em programas de fomento à capacitação e ao desenvolvimento científico e tecnológico das regiões Norte e Nordeste, incluindo as respectivas áreas de abrangência das Agências de Desenvolvimento Regional. </w:t>
      </w:r>
    </w:p>
    <w:p w:rsidR="00D277E4" w:rsidRPr="00376F82" w:rsidRDefault="00D277E4" w:rsidP="001C0965">
      <w:pPr>
        <w:pStyle w:val="Cabealho"/>
        <w:ind w:left="1701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..............................................................................................." (NR)</w:t>
      </w:r>
    </w:p>
    <w:p w:rsidR="001C0965" w:rsidRPr="00376F82" w:rsidRDefault="001C0965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18. Esta Lei entra em vigor na data de sua publicação.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Art. 19. Revogam-se os </w:t>
      </w:r>
      <w:proofErr w:type="spellStart"/>
      <w:r w:rsidRPr="00376F82">
        <w:rPr>
          <w:sz w:val="24"/>
          <w:szCs w:val="24"/>
        </w:rPr>
        <w:t>arts</w:t>
      </w:r>
      <w:proofErr w:type="spellEnd"/>
      <w:r w:rsidRPr="00376F82">
        <w:rPr>
          <w:sz w:val="24"/>
          <w:szCs w:val="24"/>
        </w:rPr>
        <w:t xml:space="preserve">. 2º e 3º do Decreto-Lei nº 719, de 31 de julho de 1969.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Brasília, 12 de novembro de 2007; 186º da Independência e 119º da República.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LUIZ INÁCIO LULA DA SILVA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Guido Mantega </w:t>
      </w:r>
    </w:p>
    <w:p w:rsidR="00D277E4" w:rsidRPr="00376F82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 xml:space="preserve">Paulo Bernardo Silva </w:t>
      </w:r>
    </w:p>
    <w:p w:rsidR="00C51890" w:rsidRDefault="00D277E4" w:rsidP="001C0965">
      <w:pPr>
        <w:pStyle w:val="Cabealho"/>
        <w:ind w:firstLine="1134"/>
        <w:jc w:val="both"/>
        <w:rPr>
          <w:sz w:val="24"/>
          <w:szCs w:val="24"/>
        </w:rPr>
      </w:pPr>
      <w:r w:rsidRPr="00376F82">
        <w:rPr>
          <w:sz w:val="24"/>
          <w:szCs w:val="24"/>
        </w:rPr>
        <w:t>Sergio Machado Rezende</w:t>
      </w:r>
    </w:p>
    <w:sectPr w:rsidR="00C518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63775"/>
    <w:rsid w:val="00175214"/>
    <w:rsid w:val="001874F8"/>
    <w:rsid w:val="001A4BC9"/>
    <w:rsid w:val="001B2C33"/>
    <w:rsid w:val="001C0965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A250F"/>
    <w:rsid w:val="002B0AB7"/>
    <w:rsid w:val="002B3BBA"/>
    <w:rsid w:val="002E70DF"/>
    <w:rsid w:val="00313B8C"/>
    <w:rsid w:val="00314125"/>
    <w:rsid w:val="003223A1"/>
    <w:rsid w:val="00354F37"/>
    <w:rsid w:val="00356411"/>
    <w:rsid w:val="003614FD"/>
    <w:rsid w:val="0036719F"/>
    <w:rsid w:val="003674AE"/>
    <w:rsid w:val="00371520"/>
    <w:rsid w:val="00376F82"/>
    <w:rsid w:val="00382451"/>
    <w:rsid w:val="003A65BE"/>
    <w:rsid w:val="003B058B"/>
    <w:rsid w:val="003B49E8"/>
    <w:rsid w:val="003D35BC"/>
    <w:rsid w:val="003D4BB6"/>
    <w:rsid w:val="003F3F69"/>
    <w:rsid w:val="0040208F"/>
    <w:rsid w:val="004346E6"/>
    <w:rsid w:val="00435FBD"/>
    <w:rsid w:val="00440636"/>
    <w:rsid w:val="004548EA"/>
    <w:rsid w:val="00464067"/>
    <w:rsid w:val="00465FB3"/>
    <w:rsid w:val="00470F5F"/>
    <w:rsid w:val="00475BE4"/>
    <w:rsid w:val="004856EA"/>
    <w:rsid w:val="004916AB"/>
    <w:rsid w:val="004972A0"/>
    <w:rsid w:val="004A09BB"/>
    <w:rsid w:val="004B4292"/>
    <w:rsid w:val="004C37B8"/>
    <w:rsid w:val="004D55FA"/>
    <w:rsid w:val="004E2F52"/>
    <w:rsid w:val="004E79A8"/>
    <w:rsid w:val="00506F9A"/>
    <w:rsid w:val="00512708"/>
    <w:rsid w:val="005166E5"/>
    <w:rsid w:val="00542216"/>
    <w:rsid w:val="00577DFB"/>
    <w:rsid w:val="005D2392"/>
    <w:rsid w:val="005D77F2"/>
    <w:rsid w:val="005E1653"/>
    <w:rsid w:val="005E3259"/>
    <w:rsid w:val="005F5226"/>
    <w:rsid w:val="00602398"/>
    <w:rsid w:val="006024C4"/>
    <w:rsid w:val="00607D21"/>
    <w:rsid w:val="00615108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32DFD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932A4"/>
    <w:rsid w:val="008C5F6B"/>
    <w:rsid w:val="008C6AE4"/>
    <w:rsid w:val="008D039C"/>
    <w:rsid w:val="008E4285"/>
    <w:rsid w:val="008F51DC"/>
    <w:rsid w:val="00915CA1"/>
    <w:rsid w:val="00951C6A"/>
    <w:rsid w:val="00967956"/>
    <w:rsid w:val="00977C79"/>
    <w:rsid w:val="0099740F"/>
    <w:rsid w:val="009B5F5F"/>
    <w:rsid w:val="009D26E2"/>
    <w:rsid w:val="009E2F21"/>
    <w:rsid w:val="009F1493"/>
    <w:rsid w:val="00A24D92"/>
    <w:rsid w:val="00A26D07"/>
    <w:rsid w:val="00A270C0"/>
    <w:rsid w:val="00A43F13"/>
    <w:rsid w:val="00A54BF7"/>
    <w:rsid w:val="00A60C8A"/>
    <w:rsid w:val="00A9003C"/>
    <w:rsid w:val="00A90A52"/>
    <w:rsid w:val="00AA753F"/>
    <w:rsid w:val="00AB04AF"/>
    <w:rsid w:val="00AC6BCE"/>
    <w:rsid w:val="00AF529C"/>
    <w:rsid w:val="00AF6801"/>
    <w:rsid w:val="00B24A18"/>
    <w:rsid w:val="00B2523D"/>
    <w:rsid w:val="00B26368"/>
    <w:rsid w:val="00B40BA8"/>
    <w:rsid w:val="00B429E4"/>
    <w:rsid w:val="00B435AF"/>
    <w:rsid w:val="00B52DF8"/>
    <w:rsid w:val="00B56F21"/>
    <w:rsid w:val="00B7035D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51890"/>
    <w:rsid w:val="00C61832"/>
    <w:rsid w:val="00C623FD"/>
    <w:rsid w:val="00C66170"/>
    <w:rsid w:val="00C704D6"/>
    <w:rsid w:val="00C72B05"/>
    <w:rsid w:val="00CB7ABD"/>
    <w:rsid w:val="00CC0A60"/>
    <w:rsid w:val="00CC0DBA"/>
    <w:rsid w:val="00CD5E39"/>
    <w:rsid w:val="00CF67BB"/>
    <w:rsid w:val="00CF7403"/>
    <w:rsid w:val="00CF7858"/>
    <w:rsid w:val="00D277E4"/>
    <w:rsid w:val="00D4682F"/>
    <w:rsid w:val="00D55B29"/>
    <w:rsid w:val="00D72970"/>
    <w:rsid w:val="00D90AC4"/>
    <w:rsid w:val="00DA2508"/>
    <w:rsid w:val="00DB447A"/>
    <w:rsid w:val="00DE6C2C"/>
    <w:rsid w:val="00DF7619"/>
    <w:rsid w:val="00E0062E"/>
    <w:rsid w:val="00E1527E"/>
    <w:rsid w:val="00E23F8E"/>
    <w:rsid w:val="00E25EA6"/>
    <w:rsid w:val="00E43BD7"/>
    <w:rsid w:val="00E44486"/>
    <w:rsid w:val="00E471DE"/>
    <w:rsid w:val="00E65111"/>
    <w:rsid w:val="00E8077F"/>
    <w:rsid w:val="00E874A7"/>
    <w:rsid w:val="00EB24A6"/>
    <w:rsid w:val="00EB4B02"/>
    <w:rsid w:val="00EC048A"/>
    <w:rsid w:val="00EE19B8"/>
    <w:rsid w:val="00F107E9"/>
    <w:rsid w:val="00F13A54"/>
    <w:rsid w:val="00F2130B"/>
    <w:rsid w:val="00F372DB"/>
    <w:rsid w:val="00F44E2D"/>
    <w:rsid w:val="00F5557D"/>
    <w:rsid w:val="00F830DA"/>
    <w:rsid w:val="00F913F0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com/2021/leicomplementar-177-12-janeiro-2021-790985-publicacaooriginal-162137-pl.html" TargetMode="External"/><Relationship Id="rId13" Type="http://schemas.openxmlformats.org/officeDocument/2006/relationships/hyperlink" Target="https://www2.camara.leg.br/legin/fed/leicom/2021/leicomplementar-177-12-janeiro-2021-790985-publicacaooriginal-162137-pl.html" TargetMode="External"/><Relationship Id="rId18" Type="http://schemas.openxmlformats.org/officeDocument/2006/relationships/hyperlink" Target="https://www2.camara.leg.br/legin/fed/leicom/2021/leicomplementar-177-12-janeiro-2021-790985-publicacaooriginal-162137-pl.html" TargetMode="External"/><Relationship Id="rId26" Type="http://schemas.openxmlformats.org/officeDocument/2006/relationships/hyperlink" Target="https://www2.camara.leg.br/legin/fed/leicom/2021/leicomplementar-177-12-janeiro-2021-790985-publicacaooriginal-162137-pl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medpro/2026/medidaprovisoria-1374-30-junho-2026-799443-publicacaooriginal-180146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leicom/2021/leicomplementar-177-12-janeiro-2021-790985-publicacaooriginal-162137-pl.html" TargetMode="External"/><Relationship Id="rId17" Type="http://schemas.openxmlformats.org/officeDocument/2006/relationships/hyperlink" Target="https://www2.camara.leg.br/legin/fed/leicom/2021/leicomplementar-177-12-janeiro-2021-790985-promulgacaodevetos-162541-pl.html" TargetMode="External"/><Relationship Id="rId25" Type="http://schemas.openxmlformats.org/officeDocument/2006/relationships/hyperlink" Target="https://www2.camara.leg.br/legin/fed/lei/2025/lei-15184-4-agosto-2025-797807-publicacaooriginal-176042-p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leicom/2021/leicomplementar-177-12-janeiro-2021-790985-publicacaooriginal-162137-pl.html" TargetMode="External"/><Relationship Id="rId20" Type="http://schemas.openxmlformats.org/officeDocument/2006/relationships/hyperlink" Target="https://www2.camara.leg.br/legin/fed/leicom/2021/leicomplementar-177-12-janeiro-2021-790985-publicacaooriginal-162137-pl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com/2021/leicomplementar-177-12-janeiro-2021-790985-publicacaooriginal-162137-pl.html" TargetMode="External"/><Relationship Id="rId24" Type="http://schemas.openxmlformats.org/officeDocument/2006/relationships/hyperlink" Target="https://www2.camara.leg.br/legin/fed/lei/2025/lei-15184-4-agosto-2025-797807-publicacaooriginal-176042-p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leicom/2021/leicomplementar-177-12-janeiro-2021-790985-publicacaooriginal-162137-pl.html" TargetMode="External"/><Relationship Id="rId23" Type="http://schemas.openxmlformats.org/officeDocument/2006/relationships/hyperlink" Target="https://www2.camara.leg.br/legin/fed/lei/2023/lei-14554-20-abril-2023-794081-publicacaooriginal-167660-pl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2.camara.leg.br/legin/fed/leicom/2021/leicomplementar-177-12-janeiro-2021-790985-publicacaooriginal-162137-pl.html" TargetMode="External"/><Relationship Id="rId19" Type="http://schemas.openxmlformats.org/officeDocument/2006/relationships/hyperlink" Target="https://www2.camara.leg.br/legin/fed/leicom/2021/leicomplementar-177-12-janeiro-2021-790985-publicacaooriginal-162137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com/2021/leicomplementar-177-12-janeiro-2021-790985-publicacaooriginal-162137-pl.html" TargetMode="External"/><Relationship Id="rId14" Type="http://schemas.openxmlformats.org/officeDocument/2006/relationships/hyperlink" Target="https://www2.camara.leg.br/legin/fed/leicom/2021/leicomplementar-177-12-janeiro-2021-790985-publicacaooriginal-162137-pl.html" TargetMode="External"/><Relationship Id="rId22" Type="http://schemas.openxmlformats.org/officeDocument/2006/relationships/hyperlink" Target="https://www2.camara.leg.br/legin/fed/lei/2023/lei-14554-20-abril-2023-794081-publicacaooriginal-167660-pl.html" TargetMode="External"/><Relationship Id="rId27" Type="http://schemas.openxmlformats.org/officeDocument/2006/relationships/hyperlink" Target="https://www2.camara.leg.br/legin/fed/medpro/2026/medidaprovisoria-1374-30-junho-2026-799443-publicacaooriginal-180146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3842</Words>
  <Characters>20747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24540</CharactersWithSpaces>
  <SharedDoc>false</SharedDoc>
  <HLinks>
    <vt:vector size="108" baseType="variant">
      <vt:variant>
        <vt:i4>4653148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  <vt:variant>
        <vt:i4>8126515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https://www2.camara.leg.br/legin/fed/lei/2025/lei-15184-4-agosto-2025-797807-publicacaooriginal-176042-pl.html</vt:lpwstr>
      </vt:variant>
      <vt:variant>
        <vt:lpwstr/>
      </vt:variant>
      <vt:variant>
        <vt:i4>8126515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https://www2.camara.leg.br/legin/fed/lei/2025/lei-15184-4-agosto-2025-797807-publicacaooriginal-176042-pl.html</vt:lpwstr>
      </vt:variant>
      <vt:variant>
        <vt:lpwstr/>
      </vt:variant>
      <vt:variant>
        <vt:i4>6422629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https://www2.camara.leg.br/legin/fed/lei/2023/lei-14554-20-abril-2023-794081-publicacaooriginal-167660-pl.html</vt:lpwstr>
      </vt:variant>
      <vt:variant>
        <vt:lpwstr/>
      </vt:variant>
      <vt:variant>
        <vt:i4>6422629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https://www2.camara.leg.br/legin/fed/lei/2023/lei-14554-20-abril-2023-794081-publicacaooriginal-167660-pl.html</vt:lpwstr>
      </vt:variant>
      <vt:variant>
        <vt:lpwstr/>
      </vt:variant>
      <vt:variant>
        <vt:i4>4653148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  <vt:variant>
        <vt:i4>4653148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  <vt:variant>
        <vt:i4>4653148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  <vt:variant>
        <vt:i4>4653125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https://www2.camara.leg.br/legin/fed/leicom/2021/leicomplementar-177-12-janeiro-2021-790985-promulgacaodevetos-162541-pl.html</vt:lpwstr>
      </vt:variant>
      <vt:variant>
        <vt:lpwstr/>
      </vt:variant>
      <vt:variant>
        <vt:i4>4653148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  <vt:variant>
        <vt:i4>4653148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  <vt:variant>
        <vt:i4>4653148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  <vt:variant>
        <vt:i4>4653148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  <vt:variant>
        <vt:i4>4653148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  <vt:variant>
        <vt:i4>4653148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  <vt:variant>
        <vt:i4>4653148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https://www2.camara.leg.br/legin/fed/leicom/2021/leicomplementar-177-12-janeiro-2021-790985-publicacaooriginal-162137-pl.html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4</cp:revision>
  <cp:lastPrinted>2009-10-20T17:50:00Z</cp:lastPrinted>
  <dcterms:created xsi:type="dcterms:W3CDTF">2025-11-21T18:22:00Z</dcterms:created>
  <dcterms:modified xsi:type="dcterms:W3CDTF">2026-07-01T13:08:00Z</dcterms:modified>
</cp:coreProperties>
</file>