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6A" w:rsidRDefault="00C0291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25659864" r:id="rId6"/>
        </w:pict>
      </w:r>
    </w:p>
    <w:p w:rsidR="00DA046A" w:rsidRDefault="00DA046A">
      <w:pPr>
        <w:pStyle w:val="Cabealho"/>
        <w:jc w:val="center"/>
      </w:pPr>
    </w:p>
    <w:p w:rsidR="00DA046A" w:rsidRDefault="00DA046A">
      <w:pPr>
        <w:pStyle w:val="Cabealho"/>
        <w:jc w:val="center"/>
      </w:pPr>
    </w:p>
    <w:p w:rsidR="00DA046A" w:rsidRDefault="00DA046A">
      <w:pPr>
        <w:pStyle w:val="Cabealho"/>
        <w:jc w:val="center"/>
      </w:pPr>
    </w:p>
    <w:p w:rsidR="00DA046A" w:rsidRDefault="00DA046A">
      <w:pPr>
        <w:pStyle w:val="Cabealho"/>
        <w:jc w:val="center"/>
      </w:pPr>
    </w:p>
    <w:p w:rsidR="00DA046A" w:rsidRDefault="00DA046A">
      <w:pPr>
        <w:pStyle w:val="Cabealho"/>
        <w:jc w:val="center"/>
        <w:rPr>
          <w:b/>
        </w:rPr>
      </w:pPr>
      <w:r>
        <w:rPr>
          <w:b/>
        </w:rPr>
        <w:t>CÂMARA DOS DEPUTADOS</w:t>
      </w:r>
    </w:p>
    <w:p w:rsidR="00DA046A" w:rsidRDefault="00DA046A">
      <w:pPr>
        <w:jc w:val="center"/>
      </w:pPr>
      <w:r>
        <w:t>Centro de Documentação e Informação</w:t>
      </w:r>
    </w:p>
    <w:p w:rsidR="00DA046A" w:rsidRDefault="00DA046A">
      <w:pPr>
        <w:rPr>
          <w:sz w:val="24"/>
        </w:rPr>
      </w:pPr>
    </w:p>
    <w:p w:rsidR="00DA046A" w:rsidRDefault="00DA046A">
      <w:pPr>
        <w:pStyle w:val="Ttulo1"/>
      </w:pPr>
      <w:r>
        <w:t>LEI Nº 10.438, DE 26 DE ABRIL DE 2002</w:t>
      </w:r>
    </w:p>
    <w:p w:rsidR="00DA046A" w:rsidRDefault="00DA046A">
      <w:pPr>
        <w:rPr>
          <w:sz w:val="24"/>
        </w:rPr>
      </w:pPr>
    </w:p>
    <w:p w:rsidR="00DA046A" w:rsidRDefault="00DA046A">
      <w:pPr>
        <w:rPr>
          <w:sz w:val="24"/>
        </w:rPr>
      </w:pPr>
    </w:p>
    <w:p w:rsidR="00DA046A" w:rsidRDefault="00DA046A">
      <w:pPr>
        <w:pStyle w:val="Recuodecorpodetexto"/>
      </w:pPr>
      <w:r>
        <w:t>Dispõe sobre a expansão da oferta de energia elétrica emergencial, recomposição tarifária extraordinária, cria o Programa de Incentivo às Fontes Alternativas de Energia Elétrica (</w:t>
      </w:r>
      <w:proofErr w:type="spellStart"/>
      <w:r>
        <w:t>Proinfa</w:t>
      </w:r>
      <w:proofErr w:type="spellEnd"/>
      <w:r>
        <w:t>), a Conta de Desenvolvimento Energético (CDE), dispõe sobre a universalização do serviço público de energia elétrica, dá nova redação às Leis nº 9.427, de 26 de dezembro de 1996, nº 9.648, de 27 de maio de 1998, nº 3.890-A, de 25 de abril de 1961, nº 5.655, de 20 de maio de 1971, nº 5.899, de 5 de julho de 1973, nº 9.991, de 24 de julho de 2000, e dá outras providências</w:t>
      </w:r>
      <w:r w:rsidR="00430E2E">
        <w:t>.</w:t>
      </w:r>
    </w:p>
    <w:p w:rsidR="00DA046A" w:rsidRDefault="00DA046A">
      <w:pPr>
        <w:rPr>
          <w:sz w:val="24"/>
        </w:rPr>
      </w:pPr>
    </w:p>
    <w:p w:rsidR="00DA046A" w:rsidRDefault="00DA046A">
      <w:pPr>
        <w:rPr>
          <w:sz w:val="24"/>
        </w:rPr>
      </w:pPr>
    </w:p>
    <w:p w:rsidR="00DA046A" w:rsidRDefault="00DA046A">
      <w:pPr>
        <w:ind w:firstLine="1134"/>
        <w:jc w:val="both"/>
        <w:rPr>
          <w:b/>
          <w:sz w:val="24"/>
        </w:rPr>
      </w:pPr>
      <w:r>
        <w:rPr>
          <w:b/>
          <w:sz w:val="24"/>
        </w:rPr>
        <w:t>O PRESIDENTE DA REPÚBLICA</w:t>
      </w:r>
      <w:r w:rsidR="00882B07">
        <w:rPr>
          <w:b/>
          <w:sz w:val="24"/>
        </w:rPr>
        <w:t>,</w:t>
      </w:r>
      <w:r>
        <w:rPr>
          <w:b/>
          <w:sz w:val="24"/>
        </w:rPr>
        <w:t xml:space="preserve"> </w:t>
      </w:r>
    </w:p>
    <w:p w:rsidR="00DA046A" w:rsidRDefault="00DA046A">
      <w:pPr>
        <w:ind w:firstLine="1134"/>
        <w:jc w:val="both"/>
        <w:rPr>
          <w:sz w:val="24"/>
        </w:rPr>
      </w:pPr>
      <w:r>
        <w:rPr>
          <w:sz w:val="24"/>
        </w:rPr>
        <w:t xml:space="preserve">Faço saber que o Congresso Nacional decreta e eu sanciono a seguinte Lei: </w:t>
      </w:r>
    </w:p>
    <w:p w:rsidR="00DA046A" w:rsidRDefault="00DA046A">
      <w:pPr>
        <w:ind w:firstLine="1134"/>
        <w:jc w:val="both"/>
        <w:rPr>
          <w:sz w:val="24"/>
        </w:rPr>
      </w:pPr>
    </w:p>
    <w:p w:rsidR="00DA046A" w:rsidRDefault="00DA046A">
      <w:pPr>
        <w:ind w:firstLine="1134"/>
        <w:jc w:val="both"/>
        <w:rPr>
          <w:sz w:val="24"/>
        </w:rPr>
      </w:pPr>
      <w:r>
        <w:rPr>
          <w:sz w:val="24"/>
        </w:rPr>
        <w:t>Art. 1º Os custos, inclusive de natureza operacional, tributária e administrativa, relativos à aquisição de energia elétrica (kWh) e à contratação de capacidade de geração ou potência (</w:t>
      </w:r>
      <w:proofErr w:type="spellStart"/>
      <w:r>
        <w:rPr>
          <w:sz w:val="24"/>
        </w:rPr>
        <w:t>Kw</w:t>
      </w:r>
      <w:proofErr w:type="spellEnd"/>
      <w:r>
        <w:rPr>
          <w:sz w:val="24"/>
        </w:rPr>
        <w:t xml:space="preserve">) pela Comercializadora Brasileira de Energia Emergencial - CBEE serão rateados entre todas as classes de consumidores finais atendidas pelo Sistema Elétrico Nacional Interligado, proporcionalmente ao consumo individual verificado, mediante adicional tarifário específico, segundo regulamentação a ser estabelecida pela Agência Nacional de Energia Elétrica - Aneel. </w:t>
      </w:r>
    </w:p>
    <w:p w:rsidR="00DA046A" w:rsidRDefault="00DA046A">
      <w:pPr>
        <w:pStyle w:val="Recuodecorpodetexto2"/>
        <w:rPr>
          <w:rStyle w:val="Hyperlink"/>
          <w:i/>
        </w:rPr>
      </w:pPr>
      <w:r>
        <w:t>§ 1º O rateio dos custos relativos à contratação de capacidade de geração ou potência (</w:t>
      </w:r>
      <w:proofErr w:type="gramStart"/>
      <w:r>
        <w:t>kW</w:t>
      </w:r>
      <w:proofErr w:type="gramEnd"/>
      <w:r>
        <w:t xml:space="preserve">) referidos no </w:t>
      </w:r>
      <w:r w:rsidR="00D108E4" w:rsidRPr="00D108E4">
        <w:rPr>
          <w:i/>
        </w:rPr>
        <w:t>caput</w:t>
      </w:r>
      <w:r>
        <w:t xml:space="preserve"> não se aplica ao consumidor beneficiado pela Tarifa Social de Energia Elétrica, integrante da Subclasse Residencial Baixa Renda. </w:t>
      </w:r>
      <w:r>
        <w:rPr>
          <w:i/>
        </w:rPr>
        <w:fldChar w:fldCharType="begin"/>
      </w:r>
      <w:r w:rsidR="00882B07">
        <w:rPr>
          <w:i/>
        </w:rPr>
        <w:instrText>HYPERLINK "http://www2.camara.leg.br/legin/fed/lei/2010/lei-12212-20-janeiro-2010-600945-norma-pl.html"</w:instrText>
      </w:r>
      <w:r>
        <w:rPr>
          <w:i/>
        </w:rPr>
        <w:fldChar w:fldCharType="separate"/>
      </w:r>
      <w:r>
        <w:rPr>
          <w:rStyle w:val="Hyperlink"/>
          <w:i/>
        </w:rPr>
        <w:t>(Parágrafo co</w:t>
      </w:r>
      <w:bookmarkStart w:id="0" w:name="_Hlt252289899"/>
      <w:r>
        <w:rPr>
          <w:rStyle w:val="Hyperlink"/>
          <w:i/>
        </w:rPr>
        <w:t>m</w:t>
      </w:r>
      <w:bookmarkEnd w:id="0"/>
      <w:r>
        <w:rPr>
          <w:rStyle w:val="Hyperlink"/>
          <w:i/>
        </w:rPr>
        <w:t xml:space="preserve"> redação dada pela Lei nº 12.212, de 20/01/2010</w:t>
      </w:r>
      <w:proofErr w:type="gramStart"/>
      <w:r>
        <w:rPr>
          <w:rStyle w:val="Hyperlink"/>
          <w:i/>
        </w:rPr>
        <w:t>)</w:t>
      </w:r>
      <w:proofErr w:type="gramEnd"/>
    </w:p>
    <w:p w:rsidR="00DA046A" w:rsidRDefault="00DA046A">
      <w:pPr>
        <w:ind w:firstLine="1134"/>
        <w:jc w:val="both"/>
        <w:rPr>
          <w:sz w:val="24"/>
        </w:rPr>
      </w:pPr>
      <w:r>
        <w:rPr>
          <w:i/>
          <w:sz w:val="24"/>
        </w:rPr>
        <w:fldChar w:fldCharType="end"/>
      </w:r>
      <w:r>
        <w:rPr>
          <w:sz w:val="24"/>
        </w:rPr>
        <w:t xml:space="preserve">§ 2º O rateio dos custos relativos à aquisição de energia elétrica (kWh) referidos no </w:t>
      </w:r>
      <w:r w:rsidR="00D108E4" w:rsidRPr="00D108E4">
        <w:rPr>
          <w:i/>
          <w:sz w:val="24"/>
        </w:rPr>
        <w:t>caput</w:t>
      </w:r>
      <w:r>
        <w:rPr>
          <w:sz w:val="24"/>
        </w:rPr>
        <w:t xml:space="preserve"> não se aplica ao consumidor cujo consumo mensal seja inferior a 350 kWh integrante da Classe Residencial e 700 kWh integrante da Classe Rural. </w:t>
      </w:r>
    </w:p>
    <w:p w:rsidR="00DA046A" w:rsidRDefault="00DA046A">
      <w:pPr>
        <w:ind w:firstLine="1134"/>
        <w:jc w:val="both"/>
        <w:rPr>
          <w:sz w:val="24"/>
        </w:rPr>
      </w:pPr>
      <w:r>
        <w:rPr>
          <w:sz w:val="24"/>
        </w:rPr>
        <w:t xml:space="preserve">§ 3º Os resultados financeiros obtidos pela CBEE serão destinados à redução dos custos a serem rateados entre os consumidores. </w:t>
      </w:r>
    </w:p>
    <w:p w:rsidR="00DA046A" w:rsidRDefault="00DA046A">
      <w:pPr>
        <w:pStyle w:val="Corpodetexto"/>
        <w:ind w:firstLine="1134"/>
        <w:jc w:val="both"/>
      </w:pPr>
      <w:r>
        <w:t xml:space="preserve">§ 4º Até a efetiva liquidação das operações do Mercado Atacadista de Energia Elétrica - MAE, fica autorizada a aquisição de energia elétrica e de recebíveis do MAE, bem como a contratação de capacidade pela CBEE, como instrumentos do Programa Prioritário de Termeletricidade - PPT, na forma estabelecida em ato do Poder Executivo. </w:t>
      </w:r>
    </w:p>
    <w:p w:rsidR="00DA046A" w:rsidRDefault="00DA046A">
      <w:pPr>
        <w:ind w:firstLine="1134"/>
        <w:jc w:val="both"/>
        <w:rPr>
          <w:color w:val="FF0000"/>
          <w:sz w:val="24"/>
        </w:rPr>
      </w:pPr>
      <w:r>
        <w:rPr>
          <w:sz w:val="24"/>
        </w:rPr>
        <w:lastRenderedPageBreak/>
        <w:t xml:space="preserve">§ 5º </w:t>
      </w:r>
      <w:hyperlink r:id="rId7" w:history="1">
        <w:r>
          <w:rPr>
            <w:rStyle w:val="Hyperlink"/>
            <w:i/>
            <w:sz w:val="24"/>
          </w:rPr>
          <w:t>(Revogado pela Lei nº 12.2</w:t>
        </w:r>
        <w:bookmarkStart w:id="1" w:name="_Hlt252289940"/>
        <w:r>
          <w:rPr>
            <w:rStyle w:val="Hyperlink"/>
            <w:i/>
            <w:sz w:val="24"/>
          </w:rPr>
          <w:t>1</w:t>
        </w:r>
        <w:bookmarkEnd w:id="1"/>
        <w:r>
          <w:rPr>
            <w:rStyle w:val="Hyperlink"/>
            <w:i/>
            <w:sz w:val="24"/>
          </w:rPr>
          <w:t>2, de 20/01/2010)</w:t>
        </w:r>
      </w:hyperlink>
    </w:p>
    <w:p w:rsidR="00DA046A" w:rsidRDefault="00DA046A">
      <w:pPr>
        <w:ind w:firstLine="1134"/>
        <w:jc w:val="both"/>
        <w:rPr>
          <w:sz w:val="24"/>
        </w:rPr>
      </w:pPr>
      <w:r>
        <w:rPr>
          <w:sz w:val="24"/>
        </w:rPr>
        <w:t xml:space="preserve">§ 6º </w:t>
      </w:r>
      <w:hyperlink r:id="rId8" w:history="1">
        <w:r>
          <w:rPr>
            <w:rStyle w:val="Hyperlink"/>
            <w:i/>
            <w:sz w:val="24"/>
          </w:rPr>
          <w:t>(Revogado pela Lei nº 12.212, de 20/01/2010)</w:t>
        </w:r>
      </w:hyperlink>
    </w:p>
    <w:p w:rsidR="00DA046A" w:rsidRDefault="00DA046A">
      <w:pPr>
        <w:ind w:firstLine="1134"/>
        <w:jc w:val="both"/>
        <w:rPr>
          <w:sz w:val="24"/>
        </w:rPr>
      </w:pPr>
      <w:r>
        <w:rPr>
          <w:sz w:val="24"/>
        </w:rPr>
        <w:t xml:space="preserve">§ 7º </w:t>
      </w:r>
      <w:hyperlink r:id="rId9" w:history="1">
        <w:r>
          <w:rPr>
            <w:rStyle w:val="Hyperlink"/>
            <w:i/>
            <w:sz w:val="24"/>
          </w:rPr>
          <w:t>(Revogado pela Lei nº 12.212, de 20/01/2010)</w:t>
        </w:r>
      </w:hyperlink>
    </w:p>
    <w:p w:rsidR="00DA046A" w:rsidRDefault="00DA046A">
      <w:pPr>
        <w:ind w:firstLine="1134"/>
        <w:jc w:val="both"/>
        <w:rPr>
          <w:sz w:val="24"/>
        </w:rPr>
      </w:pPr>
      <w:r>
        <w:rPr>
          <w:sz w:val="24"/>
        </w:rPr>
        <w:t xml:space="preserve">§ 8º (VETADO) </w:t>
      </w:r>
    </w:p>
    <w:p w:rsidR="00DA046A" w:rsidRDefault="00DA046A">
      <w:pPr>
        <w:rPr>
          <w:sz w:val="24"/>
        </w:rPr>
      </w:pPr>
    </w:p>
    <w:p w:rsidR="00DA046A" w:rsidRDefault="00DA046A">
      <w:pPr>
        <w:ind w:firstLine="1134"/>
        <w:jc w:val="both"/>
        <w:rPr>
          <w:sz w:val="24"/>
        </w:rPr>
      </w:pPr>
      <w:r>
        <w:rPr>
          <w:sz w:val="24"/>
        </w:rPr>
        <w:t xml:space="preserve">Art. 2º Parcela das despesas com a compra de energia no âmbito do MAE, realizadas pelas concessionárias, permissionárias e autorizadas de geração e de distribuição até dezembro de 2002, decorrentes da redução da geração de energia elétrica nas usinas participantes do Mecanismo de Realocação de Energia - MRE e consideradas nos denominados contratos iniciais e equivalentes, será repassada aos consumidores atendidos pelo Sistema Elétrico Interligado Nacional, na forma estabelecida por resolução da Câmara de Gestão da Crise de Energia Elétrica - GCE ou, extinta esta, da Aneel. </w:t>
      </w:r>
    </w:p>
    <w:p w:rsidR="00DA046A" w:rsidRDefault="00DA046A">
      <w:pPr>
        <w:ind w:firstLine="1134"/>
        <w:jc w:val="both"/>
        <w:rPr>
          <w:sz w:val="24"/>
        </w:rPr>
      </w:pPr>
      <w:r>
        <w:rPr>
          <w:sz w:val="24"/>
        </w:rPr>
        <w:t xml:space="preserve">§ 1º As despesas não alcançadas pelo disposto no </w:t>
      </w:r>
      <w:r w:rsidR="00D108E4" w:rsidRPr="00D108E4">
        <w:rPr>
          <w:i/>
          <w:sz w:val="24"/>
        </w:rPr>
        <w:t>caput</w:t>
      </w:r>
      <w:r>
        <w:rPr>
          <w:sz w:val="24"/>
        </w:rPr>
        <w:t xml:space="preserve"> serão objeto de transação entre os signatários dos denominados contratos iniciais e equivalentes, observada a disciplina constante de resolução da Aneel. </w:t>
      </w:r>
    </w:p>
    <w:p w:rsidR="00DA046A" w:rsidRDefault="00DA046A">
      <w:pPr>
        <w:ind w:firstLine="1134"/>
        <w:jc w:val="both"/>
        <w:rPr>
          <w:sz w:val="24"/>
        </w:rPr>
      </w:pPr>
      <w:r>
        <w:rPr>
          <w:sz w:val="24"/>
        </w:rPr>
        <w:t xml:space="preserve">§ 2º Do valor global adquirido, a parcela a ser rateada, mensalmente divulgada pela Aneel, será calculada pela diferença entre o preço da energia no âmbito do MAE e o valor de R$ 0,04926/kWh. </w:t>
      </w:r>
    </w:p>
    <w:p w:rsidR="00DA046A" w:rsidRDefault="00DA046A">
      <w:pPr>
        <w:pStyle w:val="Recuodecorpodetexto2"/>
      </w:pPr>
      <w:r>
        <w:t xml:space="preserve">§ 3º O repasse será realizado sob a forma de rateio proporcional ao consumo individual verificado e não se aplica aos consumidores integrantes da Subclasse Residencial Baixa Renda, nem àqueles cujo consumo mensal seja inferior a 350 kWh da Classe Residencial e 700 kWh da Classe Rural. </w:t>
      </w:r>
    </w:p>
    <w:p w:rsidR="00DA046A" w:rsidRDefault="00DA046A">
      <w:pPr>
        <w:rPr>
          <w:sz w:val="24"/>
        </w:rPr>
      </w:pPr>
    </w:p>
    <w:p w:rsidR="00DA046A" w:rsidRDefault="00DA046A">
      <w:pPr>
        <w:ind w:firstLine="1134"/>
        <w:jc w:val="both"/>
        <w:rPr>
          <w:sz w:val="24"/>
        </w:rPr>
      </w:pPr>
      <w:r>
        <w:rPr>
          <w:sz w:val="24"/>
        </w:rPr>
        <w:t xml:space="preserve">Art. 3º Fica instituído o Programa de Incentivo às Fontes Alternativas de Energia Elétrica - </w:t>
      </w:r>
      <w:proofErr w:type="spellStart"/>
      <w:r>
        <w:rPr>
          <w:sz w:val="24"/>
        </w:rPr>
        <w:t>Proinfa</w:t>
      </w:r>
      <w:proofErr w:type="spellEnd"/>
      <w:r>
        <w:rPr>
          <w:sz w:val="24"/>
        </w:rPr>
        <w:t xml:space="preserve">, com o objetivo de aumentar a participação da energia elétrica produzida por empreendimentos de Produtores Independentes Autônomos, concebidos com base em fontes eólica, pequenas centrais hidrelétricas e biomassa, no Sistema Elétrico Interligado Nacional, mediante os seguintes procedimentos: </w:t>
      </w:r>
    </w:p>
    <w:p w:rsidR="00DA046A" w:rsidRDefault="00DA046A">
      <w:pPr>
        <w:ind w:firstLine="1134"/>
        <w:jc w:val="both"/>
        <w:rPr>
          <w:i/>
          <w:sz w:val="24"/>
        </w:rPr>
      </w:pPr>
      <w:r>
        <w:rPr>
          <w:sz w:val="24"/>
        </w:rPr>
        <w:t>I - na primeira etapa do programa:</w:t>
      </w:r>
      <w:r>
        <w:rPr>
          <w:i/>
          <w:sz w:val="24"/>
        </w:rPr>
        <w:t xml:space="preserve"> </w:t>
      </w:r>
      <w:hyperlink r:id="rId10" w:history="1">
        <w:r>
          <w:rPr>
            <w:rStyle w:val="Hyperlink"/>
            <w:i/>
            <w:sz w:val="24"/>
          </w:rPr>
          <w:t>(“</w:t>
        </w:r>
        <w:r w:rsidR="00D108E4" w:rsidRPr="00D108E4">
          <w:rPr>
            <w:rStyle w:val="Hyperlink"/>
            <w:i/>
            <w:sz w:val="24"/>
          </w:rPr>
          <w:t>Caput</w:t>
        </w:r>
        <w:r>
          <w:rPr>
            <w:rStyle w:val="Hyperlink"/>
            <w:i/>
            <w:sz w:val="24"/>
          </w:rPr>
          <w:t>” do inciso com redação dada pela Lei nº 10.762, de 11/11/2003)</w:t>
        </w:r>
      </w:hyperlink>
    </w:p>
    <w:p w:rsidR="00DA046A" w:rsidRDefault="00DA046A">
      <w:pPr>
        <w:ind w:firstLine="1134"/>
        <w:jc w:val="both"/>
        <w:rPr>
          <w:color w:val="000000"/>
          <w:sz w:val="24"/>
        </w:rPr>
      </w:pPr>
      <w:r>
        <w:rPr>
          <w:sz w:val="24"/>
        </w:rPr>
        <w:t xml:space="preserve">a) os contratos serão celebrados pela Centrais Elétricas Brasileiras S.A. - ELETROBRÁS até 30 de junho de 2004, para a implantação de 3.300 (três mil e trezentos) MW de capacidade, em instalações de produção com início de funcionamento previsto para até 30 de dezembro de 2008, assegurando a compra da energia a ser produzida no prazo de 20 (vinte) anos, a partir da data de entrada em operação definida no contrato, observados os valores e pisos definidos na alínea b deste inciso; </w:t>
      </w:r>
      <w:hyperlink r:id="rId11" w:history="1">
        <w:r>
          <w:rPr>
            <w:rStyle w:val="Hyperlink"/>
            <w:i/>
            <w:sz w:val="24"/>
          </w:rPr>
          <w:t>(Alínea com redação dada pela Lei nº 11.075, de 30/12/2004)</w:t>
        </w:r>
      </w:hyperlink>
      <w:r>
        <w:rPr>
          <w:i/>
          <w:sz w:val="24"/>
        </w:rPr>
        <w:t xml:space="preserve"> </w:t>
      </w:r>
      <w:hyperlink r:id="rId12" w:history="1">
        <w:r>
          <w:rPr>
            <w:rStyle w:val="Hyperlink"/>
            <w:i/>
            <w:sz w:val="24"/>
          </w:rPr>
          <w:t>(Data de início de funcionamento prorrogada para 30/12/2010, de acordo com o art. 21 da Lei nº 11.943, de 28/5/2009</w:t>
        </w:r>
      </w:hyperlink>
      <w:r>
        <w:rPr>
          <w:i/>
          <w:sz w:val="24"/>
        </w:rPr>
        <w:t>)</w:t>
      </w:r>
    </w:p>
    <w:p w:rsidR="00DA046A" w:rsidRDefault="00DA046A">
      <w:pPr>
        <w:pStyle w:val="Recuodecorpodetexto2"/>
        <w:rPr>
          <w:color w:val="000000"/>
        </w:rPr>
      </w:pPr>
      <w:r>
        <w:t xml:space="preserve">b) a contratação a que se refere a alínea a deverá ser distribuída igualmente, em termos de capacidade instalada, por cada uma das fontes participantes do programa e a aquisição da energia será feita pelo valor econômico correspondente à tecnologia específica de cada fonte, valor este a ser definido pelo Poder Executivo, mas tendo como pisos </w:t>
      </w:r>
      <w:proofErr w:type="spellStart"/>
      <w:r>
        <w:t>cinqüenta</w:t>
      </w:r>
      <w:proofErr w:type="spellEnd"/>
      <w:r>
        <w:t xml:space="preserve"> por cento, setenta por cento e noventa por cento da tarifa média nacional de fornecimento ao consumidor final dos últimos doze meses, para a produção concebida a partir de biomassa, pequenas centrais hidrelétricas e energia eólica, respectivamente; </w:t>
      </w:r>
      <w:hyperlink r:id="rId13" w:history="1">
        <w:r>
          <w:rPr>
            <w:rStyle w:val="Hyperlink"/>
            <w:i/>
          </w:rPr>
          <w:t>(Alínea com redação dada pela Lei nº 10.762, de 11/11/2003)</w:t>
        </w:r>
      </w:hyperlink>
    </w:p>
    <w:p w:rsidR="00DA046A" w:rsidRDefault="00DA046A">
      <w:pPr>
        <w:ind w:firstLine="1134"/>
        <w:jc w:val="both"/>
        <w:rPr>
          <w:rStyle w:val="Hyperlink"/>
          <w:i/>
          <w:sz w:val="24"/>
        </w:rPr>
      </w:pPr>
      <w:r>
        <w:rPr>
          <w:sz w:val="24"/>
        </w:rPr>
        <w:lastRenderedPageBreak/>
        <w:t xml:space="preserve">c) o valor pago pela energia elétrica adquirida na forma deste inciso, os custos administrativos e financeiros e os encargos tributários incorridos pela Eletrobrás na contratação serão rateados, após prévia exclusão do consumidor beneficiado pela Tarifa Social de Energia Elétrica, integrante da Subclasse Residencial Baixa Renda, entre todas as classes de consumidores finais atendidas pelo Sistema Elétrico Interligado Nacional, proporcionalmente ao consumo verificado;  </w:t>
      </w:r>
      <w:hyperlink r:id="rId14" w:history="1">
        <w:r>
          <w:rPr>
            <w:rStyle w:val="Hyperlink"/>
            <w:i/>
            <w:sz w:val="24"/>
          </w:rPr>
          <w:t>(Alínea com redação dada pela Lei nº 10.762, de 11/11/2003</w:t>
        </w:r>
      </w:hyperlink>
      <w:r>
        <w:rPr>
          <w:i/>
          <w:sz w:val="24"/>
        </w:rPr>
        <w:t xml:space="preserve"> e </w:t>
      </w:r>
      <w:r>
        <w:rPr>
          <w:i/>
          <w:sz w:val="24"/>
        </w:rPr>
        <w:fldChar w:fldCharType="begin"/>
      </w:r>
      <w:r w:rsidR="00882B07">
        <w:rPr>
          <w:i/>
          <w:sz w:val="24"/>
        </w:rPr>
        <w:instrText>HYPERLINK "http://www2.camara.leg.br/legin/fed/lei/2010/lei-12212-20-janeiro-2010-600945-norma-pl.html"</w:instrText>
      </w:r>
      <w:r>
        <w:rPr>
          <w:i/>
          <w:sz w:val="24"/>
        </w:rPr>
        <w:fldChar w:fldCharType="separate"/>
      </w:r>
      <w:r>
        <w:rPr>
          <w:rStyle w:val="Hyperlink"/>
          <w:i/>
          <w:sz w:val="24"/>
        </w:rPr>
        <w:t>com nova redação dada pela Lei nº 12.212, de 20/01/2010</w:t>
      </w:r>
      <w:proofErr w:type="gramStart"/>
      <w:r>
        <w:rPr>
          <w:rStyle w:val="Hyperlink"/>
          <w:i/>
          <w:sz w:val="24"/>
        </w:rPr>
        <w:t>)</w:t>
      </w:r>
      <w:proofErr w:type="gramEnd"/>
    </w:p>
    <w:p w:rsidR="00DA046A" w:rsidRDefault="00DA046A">
      <w:pPr>
        <w:ind w:firstLine="1134"/>
        <w:jc w:val="both"/>
        <w:rPr>
          <w:sz w:val="24"/>
        </w:rPr>
      </w:pPr>
      <w:r>
        <w:rPr>
          <w:i/>
          <w:sz w:val="24"/>
        </w:rPr>
        <w:fldChar w:fldCharType="end"/>
      </w:r>
      <w:r>
        <w:rPr>
          <w:sz w:val="24"/>
        </w:rPr>
        <w:t xml:space="preserve">d) a contratação das instalações de que trata este inciso I, far-se-á mediante Chamada Pública para conhecimento dos interessados, considerando, no conjunto de cada fonte específica, daquelas habilitadas, primeiramente as que tiverem as Licenças Ambientais de Instalação - LI - mais antigas, prevalecendo, em cada instalação, a data de emissão da primeira LI, caso tenha ocorrido prorrogação ou nova emissão, limitando-se a contratação por Estado a vinte por cento das fontes eólica e biomassa e quinze por cento da Pequena Central Hidrelétrica - PCH; </w:t>
      </w:r>
      <w:hyperlink r:id="rId15" w:history="1">
        <w:r>
          <w:rPr>
            <w:rStyle w:val="Hyperlink"/>
            <w:i/>
            <w:sz w:val="24"/>
          </w:rPr>
          <w:t>(Alínea com redação dada pela Lei nº 10.762, de 11/11/2003)</w:t>
        </w:r>
        <w:proofErr w:type="gramStart"/>
      </w:hyperlink>
      <w:proofErr w:type="gramEnd"/>
    </w:p>
    <w:p w:rsidR="00DA046A" w:rsidRDefault="00DA046A">
      <w:pPr>
        <w:ind w:firstLine="1134"/>
        <w:jc w:val="both"/>
        <w:rPr>
          <w:sz w:val="24"/>
        </w:rPr>
      </w:pPr>
      <w:r>
        <w:rPr>
          <w:sz w:val="24"/>
        </w:rPr>
        <w:t xml:space="preserve">e) concluído o processo definido na alínea d sem a contratação do total previsto por fonte e existindo ainda empreendimentos com Licença Ambiental de Instalação - LI - válidas, o saldo remanescente por fonte será distribuído entre os Estados de localização desses empreendimentos, na proporção da oferta em </w:t>
      </w:r>
      <w:proofErr w:type="spellStart"/>
      <w:r>
        <w:rPr>
          <w:sz w:val="24"/>
        </w:rPr>
        <w:t>Kw</w:t>
      </w:r>
      <w:proofErr w:type="spellEnd"/>
      <w:r>
        <w:rPr>
          <w:sz w:val="24"/>
        </w:rPr>
        <w:t xml:space="preserve"> (quilowatt), reaplicando-se o critério de </w:t>
      </w:r>
      <w:proofErr w:type="spellStart"/>
      <w:r>
        <w:rPr>
          <w:sz w:val="24"/>
        </w:rPr>
        <w:t>antigüidade</w:t>
      </w:r>
      <w:proofErr w:type="spellEnd"/>
      <w:r>
        <w:rPr>
          <w:sz w:val="24"/>
        </w:rPr>
        <w:t xml:space="preserve"> da LI até a contratação do total previsto por fonte; </w:t>
      </w:r>
      <w:hyperlink r:id="rId16" w:history="1">
        <w:r>
          <w:rPr>
            <w:rStyle w:val="Hyperlink"/>
            <w:i/>
            <w:sz w:val="24"/>
          </w:rPr>
          <w:t>(Alínea com redação dada pela Lei nº 10.762, de 11/11/2003)</w:t>
        </w:r>
      </w:hyperlink>
    </w:p>
    <w:p w:rsidR="00DA046A" w:rsidRDefault="00DA046A">
      <w:pPr>
        <w:ind w:firstLine="1134"/>
        <w:jc w:val="both"/>
        <w:rPr>
          <w:sz w:val="24"/>
        </w:rPr>
      </w:pPr>
      <w:r>
        <w:rPr>
          <w:sz w:val="24"/>
        </w:rPr>
        <w:t xml:space="preserve">f) será admitida a participação direta de fabricantes de equipamentos de geração, sua controlada, coligada ou controladora na constituição do Produtor Independente Autônomo, desde que o índice de nacionalização dos equipamentos e serviços seja, na primeira etapa, de, no mínimo sessenta por cento em valor e, na segunda etapa, de, no mínimo, noventa por cento em valor; </w:t>
      </w:r>
      <w:hyperlink r:id="rId17" w:history="1">
        <w:r>
          <w:rPr>
            <w:rStyle w:val="Hyperlink"/>
            <w:i/>
            <w:sz w:val="24"/>
          </w:rPr>
          <w:t>(Alínea com redação dada pela Lei nº 10.762, de 11/11/2003)</w:t>
        </w:r>
      </w:hyperlink>
    </w:p>
    <w:p w:rsidR="00DA046A" w:rsidRDefault="00DA046A">
      <w:pPr>
        <w:ind w:firstLine="1134"/>
        <w:jc w:val="both"/>
        <w:rPr>
          <w:sz w:val="24"/>
        </w:rPr>
      </w:pPr>
      <w:r>
        <w:rPr>
          <w:sz w:val="24"/>
        </w:rPr>
        <w:t xml:space="preserve">g) fica a ELETROBRÁS autorizada, no caso da não contratação a que se referem as alíneas </w:t>
      </w:r>
      <w:r>
        <w:rPr>
          <w:i/>
          <w:sz w:val="24"/>
        </w:rPr>
        <w:t>d</w:t>
      </w:r>
      <w:r>
        <w:rPr>
          <w:sz w:val="24"/>
        </w:rPr>
        <w:t xml:space="preserve"> e </w:t>
      </w:r>
      <w:proofErr w:type="spellStart"/>
      <w:r>
        <w:rPr>
          <w:i/>
          <w:sz w:val="24"/>
        </w:rPr>
        <w:t>e</w:t>
      </w:r>
      <w:proofErr w:type="spellEnd"/>
      <w:r>
        <w:rPr>
          <w:sz w:val="24"/>
        </w:rPr>
        <w:t xml:space="preserve"> deste inciso, pela insuficiência de projetos habilitados, a celebrar contratos por fonte até 28 de dezembro de 2004, da diferença entre os 1.100 (mil e cem) MW e a capacidade contratada por fonte, seguindo os mesmos critérios adotados nas alíneas</w:t>
      </w:r>
      <w:r>
        <w:rPr>
          <w:i/>
          <w:sz w:val="24"/>
        </w:rPr>
        <w:t xml:space="preserve"> d</w:t>
      </w:r>
      <w:r>
        <w:rPr>
          <w:sz w:val="24"/>
        </w:rPr>
        <w:t xml:space="preserve"> e </w:t>
      </w:r>
      <w:proofErr w:type="spellStart"/>
      <w:r>
        <w:rPr>
          <w:i/>
          <w:sz w:val="24"/>
        </w:rPr>
        <w:t>e</w:t>
      </w:r>
      <w:proofErr w:type="spellEnd"/>
      <w:r>
        <w:rPr>
          <w:sz w:val="24"/>
        </w:rPr>
        <w:t xml:space="preserve"> deste inciso; </w:t>
      </w:r>
      <w:hyperlink r:id="rId18" w:history="1">
        <w:r>
          <w:rPr>
            <w:rStyle w:val="Hyperlink"/>
            <w:i/>
            <w:sz w:val="24"/>
          </w:rPr>
          <w:t>(Alínea acrescida pela Lei nº 10.762, de 11/11/2003</w:t>
        </w:r>
      </w:hyperlink>
      <w:r>
        <w:rPr>
          <w:i/>
          <w:sz w:val="24"/>
        </w:rPr>
        <w:t xml:space="preserve"> e </w:t>
      </w:r>
      <w:hyperlink r:id="rId19" w:history="1">
        <w:r>
          <w:rPr>
            <w:rStyle w:val="Hyperlink"/>
            <w:i/>
            <w:sz w:val="24"/>
          </w:rPr>
          <w:t>com nova redação dada pela Lei nº 11.075, de 30/12/2004)</w:t>
        </w:r>
      </w:hyperlink>
    </w:p>
    <w:p w:rsidR="00DA046A" w:rsidRDefault="00DA046A">
      <w:pPr>
        <w:ind w:firstLine="1134"/>
        <w:jc w:val="both"/>
        <w:rPr>
          <w:sz w:val="24"/>
        </w:rPr>
      </w:pPr>
      <w:r>
        <w:rPr>
          <w:sz w:val="24"/>
        </w:rPr>
        <w:t xml:space="preserve">h) no caso das metas estipuladas para cada uma das fontes não terem sido atingidas conforme estabelece a alínea g caberá à ELETROBRÁS contratar imediatamente as quotas remanescentes de potência entre os projetos habilitados nas demais fontes, seguindo o critério de </w:t>
      </w:r>
      <w:proofErr w:type="spellStart"/>
      <w:r>
        <w:rPr>
          <w:sz w:val="24"/>
        </w:rPr>
        <w:t>antigüidade</w:t>
      </w:r>
      <w:proofErr w:type="spellEnd"/>
      <w:r>
        <w:rPr>
          <w:sz w:val="24"/>
        </w:rPr>
        <w:t xml:space="preserve"> da Licença Ambiental de Instalação; </w:t>
      </w:r>
      <w:hyperlink r:id="rId20" w:history="1">
        <w:r>
          <w:rPr>
            <w:rStyle w:val="Hyperlink"/>
            <w:i/>
            <w:sz w:val="24"/>
          </w:rPr>
          <w:t>(Alínea acrescida pela Lei nº 10.762, de 11/11/2003)</w:t>
        </w:r>
      </w:hyperlink>
    </w:p>
    <w:p w:rsidR="00DA046A" w:rsidRDefault="00DA046A">
      <w:pPr>
        <w:ind w:firstLine="1134"/>
        <w:jc w:val="both"/>
        <w:rPr>
          <w:sz w:val="24"/>
        </w:rPr>
      </w:pPr>
      <w:r>
        <w:rPr>
          <w:sz w:val="24"/>
        </w:rPr>
        <w:t xml:space="preserve">II - na segunda etapa do programa: </w:t>
      </w:r>
    </w:p>
    <w:p w:rsidR="00DA046A" w:rsidRDefault="00DA046A">
      <w:pPr>
        <w:ind w:firstLine="1134"/>
        <w:jc w:val="both"/>
        <w:rPr>
          <w:sz w:val="24"/>
        </w:rPr>
      </w:pPr>
      <w:r>
        <w:rPr>
          <w:sz w:val="24"/>
        </w:rPr>
        <w:t xml:space="preserve">a) atingida a meta de 3.300 MW, o desenvolvimento do Programa será realizado de forma que as fontes eólica, pequenas centrais hidrelétricas e biomassa atendam a 10% (dez por cento) do consumo anual de energia elétrica no País, objetivo a ser alcançado em até 20 (vinte) anos, aí incorporados o prazo e os resultados da primeira etapa;  </w:t>
      </w:r>
    </w:p>
    <w:p w:rsidR="00DA046A" w:rsidRDefault="00DA046A">
      <w:pPr>
        <w:ind w:firstLine="1134"/>
        <w:jc w:val="both"/>
        <w:rPr>
          <w:sz w:val="24"/>
        </w:rPr>
      </w:pPr>
      <w:r>
        <w:rPr>
          <w:sz w:val="24"/>
        </w:rPr>
        <w:t xml:space="preserve">b) os contratos serão celebrados pela ELETROBRÁS, com prazo de duração de vinte anos e preço equivalente ao valor econômico correspondente à geração de energia competitiva, definida como o custo médio ponderado de geração de novos aproveitamentos hidráulicos com potência superior a 30.000 </w:t>
      </w:r>
      <w:proofErr w:type="spellStart"/>
      <w:r>
        <w:rPr>
          <w:sz w:val="24"/>
        </w:rPr>
        <w:t>Kw</w:t>
      </w:r>
      <w:proofErr w:type="spellEnd"/>
      <w:r>
        <w:rPr>
          <w:sz w:val="24"/>
        </w:rPr>
        <w:t xml:space="preserve"> e centrais termelétricas a gás natural, calculado pelo Poder Executivo; </w:t>
      </w:r>
      <w:hyperlink r:id="rId21" w:history="1">
        <w:r>
          <w:rPr>
            <w:rStyle w:val="Hyperlink"/>
            <w:i/>
            <w:sz w:val="24"/>
          </w:rPr>
          <w:t>(Alínea com redação dada pela Lei nº 10.762, de 11/11/2003)</w:t>
        </w:r>
      </w:hyperlink>
    </w:p>
    <w:p w:rsidR="00DA046A" w:rsidRDefault="00DA046A">
      <w:pPr>
        <w:ind w:firstLine="1134"/>
        <w:jc w:val="both"/>
        <w:rPr>
          <w:sz w:val="24"/>
        </w:rPr>
      </w:pPr>
      <w:r>
        <w:rPr>
          <w:sz w:val="24"/>
        </w:rPr>
        <w:lastRenderedPageBreak/>
        <w:t xml:space="preserve">c) a aquisição far-se-á mediante programação anual de compra da energia elétrica de cada produtor, de forma que as referidas fontes atendam o mínimo de 15% (quinze por cento) do incremento anual da energia elétrica a ser fornecida ao mercado consumidor nacional, compensando-se os desvios verificados entre o previsto e realizado de cada exercício, no </w:t>
      </w:r>
      <w:proofErr w:type="spellStart"/>
      <w:r>
        <w:rPr>
          <w:sz w:val="24"/>
        </w:rPr>
        <w:t>subseqüente</w:t>
      </w:r>
      <w:proofErr w:type="spellEnd"/>
      <w:r>
        <w:rPr>
          <w:sz w:val="24"/>
        </w:rPr>
        <w:t xml:space="preserve">;  </w:t>
      </w:r>
    </w:p>
    <w:p w:rsidR="00DA046A" w:rsidRDefault="00DA046A">
      <w:pPr>
        <w:ind w:firstLine="1134"/>
        <w:jc w:val="both"/>
        <w:rPr>
          <w:sz w:val="24"/>
        </w:rPr>
      </w:pPr>
      <w:r>
        <w:rPr>
          <w:sz w:val="24"/>
        </w:rPr>
        <w:t xml:space="preserve">d) o produtor de energia alternativa fará jus a um crédito complementar, calculado pela diferença entre o valor econômico correspondente à tecnologia específica de cada fonte, valor este a ser definido pelo Poder Executivo, e o valor recebido da ELETROBRÁS, para produção concebida a partir de biomassa, pequena central hidrelétrica e eólica; </w:t>
      </w:r>
      <w:hyperlink r:id="rId22" w:history="1">
        <w:r>
          <w:rPr>
            <w:rStyle w:val="Hyperlink"/>
            <w:i/>
            <w:sz w:val="24"/>
          </w:rPr>
          <w:t>(Alínea com redação dada pela Lei nº 10.762, de 11/11/2003)</w:t>
        </w:r>
      </w:hyperlink>
    </w:p>
    <w:p w:rsidR="00DA046A" w:rsidRDefault="00DA046A">
      <w:pPr>
        <w:ind w:firstLine="1134"/>
        <w:jc w:val="both"/>
        <w:rPr>
          <w:sz w:val="24"/>
        </w:rPr>
      </w:pPr>
      <w:r>
        <w:rPr>
          <w:sz w:val="24"/>
        </w:rPr>
        <w:t xml:space="preserve">e) até o dia 30 de janeiro de cada exercício, os produtores emitirão um Certificado de Energia Renovável - CER, em que conste, no mínimo, a qualificação jurídica do agente produtor, o tipo da fonte de energia primária utilizada e a quantidade de energia elétrica efetivamente comercializada no exercício anterior, a ser apresentado à Aneel para fiscalização e controle das metas anuais;  </w:t>
      </w:r>
    </w:p>
    <w:p w:rsidR="00DA046A" w:rsidRDefault="00DA046A">
      <w:pPr>
        <w:ind w:firstLine="1134"/>
        <w:jc w:val="both"/>
        <w:rPr>
          <w:sz w:val="24"/>
        </w:rPr>
      </w:pPr>
      <w:r>
        <w:rPr>
          <w:sz w:val="24"/>
        </w:rPr>
        <w:t xml:space="preserve">f) o Poder Executivo regulamentará os procedimentos e a Eletrobrás diligenciará no sentido de que a satisfação dos créditos complementares de que trata a alínea d não ultrapasse 30 (trinta) dias da requisição de pagamento feita pelo agente produtor;  </w:t>
      </w:r>
    </w:p>
    <w:p w:rsidR="00DA046A" w:rsidRDefault="00DA046A">
      <w:pPr>
        <w:ind w:firstLine="1134"/>
        <w:jc w:val="both"/>
        <w:rPr>
          <w:sz w:val="24"/>
        </w:rPr>
      </w:pPr>
      <w:r>
        <w:rPr>
          <w:sz w:val="24"/>
        </w:rPr>
        <w:t xml:space="preserve">g) na ordenação da contratação, que será precedida de Chamada Pública para conhecimento dos interessados, a Eletrobrás aplicará os critérios constantes do inciso I, alíneas d, e, e f , observando, ainda, o prazo mínimo de 24 (vinte e quatro) meses entre a assinatura do contrato e o início de funcionamento das instalações;  </w:t>
      </w:r>
    </w:p>
    <w:p w:rsidR="00DA046A" w:rsidRDefault="00DA046A">
      <w:pPr>
        <w:ind w:firstLine="1134"/>
        <w:jc w:val="both"/>
        <w:rPr>
          <w:sz w:val="24"/>
        </w:rPr>
      </w:pPr>
      <w:r>
        <w:rPr>
          <w:sz w:val="24"/>
        </w:rPr>
        <w:t xml:space="preserve">h) a contratação deverá ser distribuída igualmente, em termos de capacidade instalada, por cada uma das fontes participantes do Programa, podendo o Poder Executivo, a cada 5 (cinco) anos de implantação dessa Segunda Etapa, transferir para as outras fontes o saldo de capacidade de qualquer uma delas, não contratada por motivo de falta de oferta dos agentes interessados;  </w:t>
      </w:r>
    </w:p>
    <w:p w:rsidR="00DA046A" w:rsidRDefault="00DA046A">
      <w:pPr>
        <w:ind w:firstLine="1134"/>
        <w:jc w:val="both"/>
        <w:rPr>
          <w:rStyle w:val="Hyperlink"/>
          <w:i/>
          <w:sz w:val="24"/>
        </w:rPr>
      </w:pPr>
      <w:r>
        <w:rPr>
          <w:sz w:val="24"/>
        </w:rPr>
        <w:t xml:space="preserve">i) o valor pago pela energia elétrica adquirida na forma deste inciso, os custos administrativos e financeiros e os encargos tributários incorridos pela Eletrobrás na contratação serão rateados, após prévia exclusão do consumidor beneficiado pela Tarifa Social de Energia Elétrica, integrante da Subclasse Residencial Baixa Renda, entre todas as classes de consumidores finais atendidas pelo Sistema Elétrico Interligado Nacional, proporcionalmente ao consumo </w:t>
      </w:r>
      <w:proofErr w:type="gramStart"/>
      <w:r>
        <w:rPr>
          <w:sz w:val="24"/>
        </w:rPr>
        <w:t>verificado.</w:t>
      </w:r>
      <w:proofErr w:type="gramEnd"/>
      <w:r w:rsidR="0078238C">
        <w:fldChar w:fldCharType="begin"/>
      </w:r>
      <w:r w:rsidR="0078238C">
        <w:instrText xml:space="preserve"> HYPERLINK "http://www2.camara.leg.br/legin/fed/lei/2003/lei-10762-11-novembro-2003-497315-norma-pl.html" </w:instrText>
      </w:r>
      <w:r w:rsidR="0078238C">
        <w:fldChar w:fldCharType="separate"/>
      </w:r>
      <w:r>
        <w:rPr>
          <w:rStyle w:val="Hyperlink"/>
          <w:i/>
          <w:sz w:val="24"/>
        </w:rPr>
        <w:t>(Alínea com redação dada pela Lei nº 10.762, de 11/11/2003</w:t>
      </w:r>
      <w:r w:rsidR="0078238C">
        <w:rPr>
          <w:rStyle w:val="Hyperlink"/>
          <w:i/>
          <w:sz w:val="24"/>
        </w:rPr>
        <w:fldChar w:fldCharType="end"/>
      </w:r>
      <w:r>
        <w:rPr>
          <w:i/>
          <w:sz w:val="24"/>
        </w:rPr>
        <w:t xml:space="preserve">   e   </w:t>
      </w:r>
      <w:r>
        <w:rPr>
          <w:i/>
          <w:sz w:val="24"/>
        </w:rPr>
        <w:fldChar w:fldCharType="begin"/>
      </w:r>
      <w:r w:rsidR="00882B07">
        <w:rPr>
          <w:i/>
          <w:sz w:val="24"/>
        </w:rPr>
        <w:instrText>HYPERLINK "http://www2.camara.leg.br/legin/fed/lei/2010/lei-12212-20-janeiro-2010-600945-norma-pl.html"</w:instrText>
      </w:r>
      <w:r>
        <w:rPr>
          <w:i/>
          <w:sz w:val="24"/>
        </w:rPr>
        <w:fldChar w:fldCharType="separate"/>
      </w:r>
      <w:r>
        <w:rPr>
          <w:rStyle w:val="Hyperlink"/>
          <w:i/>
          <w:sz w:val="24"/>
        </w:rPr>
        <w:t xml:space="preserve"> com nova redação dada pela Lei nº 12.212, de 20/01/2010)</w:t>
      </w:r>
    </w:p>
    <w:p w:rsidR="00DA046A" w:rsidRDefault="00DA046A">
      <w:pPr>
        <w:ind w:firstLine="1134"/>
        <w:jc w:val="both"/>
        <w:rPr>
          <w:sz w:val="24"/>
        </w:rPr>
      </w:pPr>
      <w:r>
        <w:rPr>
          <w:i/>
          <w:sz w:val="24"/>
        </w:rPr>
        <w:fldChar w:fldCharType="end"/>
      </w:r>
      <w:r>
        <w:rPr>
          <w:sz w:val="24"/>
        </w:rPr>
        <w:t xml:space="preserve">§ 1º Produtor Independente é Autônomo quando sua sociedade, não sendo ela própria concessionária de qualquer espécie, não é controlada ou coligada de concessionária de serviço público ou de uso do bem público de geração, transmissão ou distribuição de energia elétrica, nem de seus controladores ou de outra sociedade controlada ou coligada com o controlador comum. </w:t>
      </w:r>
      <w:hyperlink r:id="rId23" w:history="1">
        <w:r>
          <w:rPr>
            <w:rStyle w:val="Hyperlink"/>
            <w:i/>
            <w:sz w:val="24"/>
          </w:rPr>
          <w:t>(Parágrafo com redação dada pela Lei nº 10.762, de 11/11/2003)</w:t>
        </w:r>
      </w:hyperlink>
    </w:p>
    <w:p w:rsidR="00DA046A" w:rsidRDefault="00DA046A">
      <w:pPr>
        <w:ind w:firstLine="1134"/>
        <w:jc w:val="both"/>
        <w:rPr>
          <w:sz w:val="24"/>
        </w:rPr>
      </w:pPr>
      <w:r>
        <w:rPr>
          <w:sz w:val="24"/>
        </w:rPr>
        <w:t xml:space="preserve">§ 2º Poderá o Poder Executivo autorizar à ELETROBRÁS realizar contratações com Produtores Independentes que não atendam os requisitos do § 1º, desde que o total contratado não ultrapasse a vinte e cinco por cento da programação anual e dessas contratações não resulte preterição de oferta de Produtor Independente Autônomo, observando-se, no caso da energia eólica, que na primeira etapa do Programa o total das contratações seja distribuído igualmente entre Autônomos e não Autônomos. </w:t>
      </w:r>
      <w:hyperlink r:id="rId24" w:history="1">
        <w:r>
          <w:rPr>
            <w:rStyle w:val="Hyperlink"/>
            <w:i/>
            <w:sz w:val="24"/>
          </w:rPr>
          <w:t>(Parágrafo com redação dada pela Lei nº 10.762, de 11/11/2003)</w:t>
        </w:r>
      </w:hyperlink>
    </w:p>
    <w:p w:rsidR="00DA046A" w:rsidRDefault="00DA046A">
      <w:pPr>
        <w:ind w:firstLine="1134"/>
        <w:jc w:val="both"/>
        <w:rPr>
          <w:i/>
          <w:sz w:val="24"/>
        </w:rPr>
      </w:pPr>
      <w:r>
        <w:rPr>
          <w:sz w:val="24"/>
        </w:rPr>
        <w:lastRenderedPageBreak/>
        <w:t xml:space="preserve">§ 3º Caberá ao Ministério de Minas Energia a elaboração de Guia de Habilitação por fonte, consignando as informações complementares às Licenças Ambientais de Instalação, necessárias à participação no PROINFA. </w:t>
      </w:r>
      <w:hyperlink r:id="rId25" w:history="1">
        <w:r>
          <w:rPr>
            <w:rStyle w:val="Hyperlink"/>
            <w:i/>
            <w:sz w:val="24"/>
          </w:rPr>
          <w:t>(Parágrafo acrescido pela Lei nº 10.762, de 11/11/2003)</w:t>
        </w:r>
      </w:hyperlink>
    </w:p>
    <w:p w:rsidR="00DA046A" w:rsidRDefault="00DA046A">
      <w:pPr>
        <w:ind w:firstLine="1134"/>
        <w:jc w:val="both"/>
        <w:rPr>
          <w:sz w:val="24"/>
        </w:rPr>
      </w:pPr>
      <w:r>
        <w:rPr>
          <w:sz w:val="24"/>
        </w:rPr>
        <w:t xml:space="preserve">§ 4º Somente poderão participar da Chamada Pública, Produtores que comprovem um grau de nacionalização dos equipamentos e serviços de, no mínimo, sessenta por cento, na primeira etapa e noventa por cento na segunda etapa, em cada empreendimento. </w:t>
      </w:r>
      <w:hyperlink r:id="rId26" w:history="1">
        <w:r>
          <w:rPr>
            <w:rStyle w:val="Hyperlink"/>
            <w:i/>
            <w:sz w:val="24"/>
          </w:rPr>
          <w:t>(Parágrafo acrescido pela Lei nº 10.762, de 11/11/2003)</w:t>
        </w:r>
      </w:hyperlink>
    </w:p>
    <w:p w:rsidR="00DA046A" w:rsidRDefault="00DA046A">
      <w:pPr>
        <w:ind w:firstLine="1134"/>
        <w:jc w:val="both"/>
        <w:rPr>
          <w:sz w:val="24"/>
        </w:rPr>
      </w:pPr>
      <w:r>
        <w:rPr>
          <w:sz w:val="24"/>
        </w:rPr>
        <w:t xml:space="preserve">§ 5º As concessionárias, permissionárias e o Operador Nacional do Sistema - ONS emitirão documento conclusivo relativo ao processo de acesso aos sistemas de transmissão e distribuição, conforme Procedimentos de Rede, no prazo máximo de trinta dias após a contratação do empreendimento pela ELETROBRÁS, cabendo à ANEEL diligenciar no sentido de garantir o livre acesso do empreendimento contratado pelo critério de mínimo custo global de interligação e reforços nas redes, decidindo eventuais divergências e observando os prazos de início de funcionamento das centrais geradoras estabelecidos neste artigo. </w:t>
      </w:r>
      <w:hyperlink r:id="rId27" w:history="1">
        <w:r>
          <w:rPr>
            <w:rStyle w:val="Hyperlink"/>
            <w:i/>
            <w:sz w:val="24"/>
          </w:rPr>
          <w:t>(Parágrafo acrescido pela Lei nº 10.762, de 11/11/2003)</w:t>
        </w:r>
      </w:hyperlink>
    </w:p>
    <w:p w:rsidR="00DA046A" w:rsidRDefault="00DA046A">
      <w:pPr>
        <w:ind w:firstLine="1134"/>
        <w:jc w:val="both"/>
        <w:rPr>
          <w:sz w:val="24"/>
        </w:rPr>
      </w:pPr>
      <w:r>
        <w:rPr>
          <w:sz w:val="24"/>
        </w:rPr>
        <w:t xml:space="preserve">§ 6º Após um período de 3 (três) anos da realização da Chamada Pública, o Produtor Independente Autônomo poderá alterar seu regime para produção independente de energia, mantidos os direitos e obrigações do regime atual, cabendo à Eletrobrás promover eventuais alterações contratuais. </w:t>
      </w:r>
      <w:hyperlink r:id="rId28" w:history="1">
        <w:r>
          <w:rPr>
            <w:rStyle w:val="Hyperlink"/>
            <w:i/>
            <w:sz w:val="24"/>
          </w:rPr>
          <w:t>(Parágrafo acrescido pela Lei nº 11.488, de 15/6/2007)</w:t>
        </w:r>
      </w:hyperlink>
    </w:p>
    <w:p w:rsidR="00DA046A" w:rsidRDefault="00DA046A">
      <w:pPr>
        <w:ind w:firstLine="1134"/>
        <w:jc w:val="both"/>
        <w:rPr>
          <w:sz w:val="24"/>
        </w:rPr>
      </w:pPr>
      <w:r>
        <w:rPr>
          <w:sz w:val="24"/>
        </w:rPr>
        <w:t xml:space="preserve">§ 7º Fica restrita à 1ª (primeira) etapa do programa a contratação preferencial de Produtor Independente Autônomo. </w:t>
      </w:r>
      <w:hyperlink r:id="rId29" w:history="1">
        <w:r>
          <w:rPr>
            <w:rStyle w:val="Hyperlink"/>
            <w:i/>
            <w:sz w:val="24"/>
          </w:rPr>
          <w:t>(Parágrafo acrescido pela Lei nº 11.488, de 15/6/2007)</w:t>
        </w:r>
      </w:hyperlink>
    </w:p>
    <w:p w:rsidR="00DA046A" w:rsidRDefault="00DA046A">
      <w:pPr>
        <w:ind w:firstLine="1134"/>
        <w:jc w:val="both"/>
        <w:rPr>
          <w:sz w:val="24"/>
        </w:rPr>
      </w:pPr>
    </w:p>
    <w:p w:rsidR="00DA046A" w:rsidRDefault="00DA046A">
      <w:pPr>
        <w:ind w:firstLine="1134"/>
        <w:jc w:val="both"/>
        <w:rPr>
          <w:sz w:val="24"/>
        </w:rPr>
      </w:pPr>
      <w:r>
        <w:rPr>
          <w:sz w:val="24"/>
        </w:rPr>
        <w:t xml:space="preserve">Art. 4º A Aneel procederá à recomposição tarifária extraordinária prevista no art. 28 da Medida Provisória no 2.198-5, de 24 de agosto de 2001, sem prejuízo do reajuste tarifário anual previsto nos contratos de concessão de serviços públicos de distribuição de energia elétrica. </w:t>
      </w:r>
    </w:p>
    <w:p w:rsidR="00DA046A" w:rsidRDefault="00DA046A">
      <w:pPr>
        <w:ind w:firstLine="1134"/>
        <w:jc w:val="both"/>
        <w:rPr>
          <w:sz w:val="24"/>
        </w:rPr>
      </w:pPr>
      <w:r>
        <w:rPr>
          <w:sz w:val="24"/>
        </w:rPr>
        <w:t xml:space="preserve">§ 1º A recomposição tarifária extraordinária de que trata o </w:t>
      </w:r>
      <w:r w:rsidR="00D108E4" w:rsidRPr="00D108E4">
        <w:rPr>
          <w:i/>
          <w:sz w:val="24"/>
        </w:rPr>
        <w:t>caput</w:t>
      </w:r>
      <w:r>
        <w:rPr>
          <w:sz w:val="24"/>
        </w:rPr>
        <w:t xml:space="preserve"> será implementada por meio de aplicação às tarifas de fornecimento de energia elétrica, pelo prazo e valor máximos a serem divulgados por concessionária, em ato da Aneel a ser publicado até 30 de agosto de 2002, dos seguintes índices: </w:t>
      </w:r>
    </w:p>
    <w:p w:rsidR="00DA046A" w:rsidRDefault="00DA046A">
      <w:pPr>
        <w:ind w:firstLine="1134"/>
        <w:jc w:val="both"/>
        <w:rPr>
          <w:sz w:val="24"/>
        </w:rPr>
      </w:pPr>
      <w:r>
        <w:rPr>
          <w:sz w:val="24"/>
        </w:rPr>
        <w:t xml:space="preserve">I - até 2,9% (dois vírgula nove por cento), para os consumidores integrantes das Classes Residencial, Rural e iluminação pública; </w:t>
      </w:r>
    </w:p>
    <w:p w:rsidR="00DA046A" w:rsidRDefault="00DA046A">
      <w:pPr>
        <w:ind w:firstLine="1134"/>
        <w:jc w:val="both"/>
        <w:rPr>
          <w:sz w:val="24"/>
        </w:rPr>
      </w:pPr>
      <w:r>
        <w:rPr>
          <w:sz w:val="24"/>
        </w:rPr>
        <w:t xml:space="preserve">II - até 7,9% (sete vírgula nove por cento), para os demais consumidores; </w:t>
      </w:r>
    </w:p>
    <w:p w:rsidR="00DA046A" w:rsidRDefault="00DA046A">
      <w:pPr>
        <w:ind w:firstLine="1134"/>
        <w:jc w:val="both"/>
        <w:rPr>
          <w:sz w:val="24"/>
        </w:rPr>
      </w:pPr>
      <w:r>
        <w:rPr>
          <w:sz w:val="24"/>
        </w:rPr>
        <w:t xml:space="preserve">III - (VETADO) </w:t>
      </w:r>
    </w:p>
    <w:p w:rsidR="00DA046A" w:rsidRDefault="00DA046A">
      <w:pPr>
        <w:ind w:firstLine="1134"/>
        <w:jc w:val="both"/>
        <w:rPr>
          <w:sz w:val="24"/>
        </w:rPr>
      </w:pPr>
      <w:r>
        <w:rPr>
          <w:sz w:val="24"/>
        </w:rPr>
        <w:t xml:space="preserve">§ 2º Não se aplicam os índices previstos no § 1º à tarifa de energia elétrica devida pelos consumidores integrantes da Subclasse Residencial Baixa Renda. </w:t>
      </w:r>
    </w:p>
    <w:p w:rsidR="00DA046A" w:rsidRDefault="00DA046A">
      <w:pPr>
        <w:ind w:firstLine="1134"/>
        <w:jc w:val="both"/>
        <w:rPr>
          <w:sz w:val="24"/>
        </w:rPr>
      </w:pPr>
      <w:r>
        <w:rPr>
          <w:sz w:val="24"/>
        </w:rPr>
        <w:t xml:space="preserve">§ 3º A recomposição tarifária extraordinária será aplicada tão-somente às áreas do Sistema Elétrico Interligado Nacional sujeitas, por disposição expressa de resolução da GCE, ao Programa Emergencial de Redução do Consumo de Energia Elétrica - </w:t>
      </w:r>
      <w:proofErr w:type="spellStart"/>
      <w:r>
        <w:rPr>
          <w:sz w:val="24"/>
        </w:rPr>
        <w:t>Percee</w:t>
      </w:r>
      <w:proofErr w:type="spellEnd"/>
      <w:r>
        <w:rPr>
          <w:sz w:val="24"/>
        </w:rPr>
        <w:t xml:space="preserve">, e aos seguintes períodos: </w:t>
      </w:r>
    </w:p>
    <w:p w:rsidR="00DA046A" w:rsidRDefault="00DA046A">
      <w:pPr>
        <w:ind w:firstLine="1134"/>
        <w:jc w:val="both"/>
        <w:rPr>
          <w:sz w:val="24"/>
        </w:rPr>
      </w:pPr>
      <w:r>
        <w:rPr>
          <w:sz w:val="24"/>
        </w:rPr>
        <w:t xml:space="preserve">I - desde 1º de junho de 2001 até 28 de fevereiro de 2002, para os consumidores atendidos por meio dos Sistemas Interligados das Regiões Sudeste, Centro-Oeste e Nordeste; e </w:t>
      </w:r>
    </w:p>
    <w:p w:rsidR="00DA046A" w:rsidRDefault="00DA046A">
      <w:pPr>
        <w:ind w:firstLine="1134"/>
        <w:jc w:val="both"/>
        <w:rPr>
          <w:sz w:val="24"/>
        </w:rPr>
      </w:pPr>
      <w:r>
        <w:rPr>
          <w:sz w:val="24"/>
        </w:rPr>
        <w:t xml:space="preserve">II - desde 1º de julho de 2001 até 31 de dezembro de 2001, para os consumidores dos Estados do Pará e do Tocantins e da parte do Estado do Maranhão atendida pelo Sistema Interligado Norte. </w:t>
      </w:r>
    </w:p>
    <w:p w:rsidR="00DA046A" w:rsidRDefault="00DA046A">
      <w:pPr>
        <w:ind w:firstLine="1134"/>
        <w:jc w:val="both"/>
        <w:rPr>
          <w:sz w:val="24"/>
        </w:rPr>
      </w:pPr>
      <w:r>
        <w:rPr>
          <w:sz w:val="24"/>
        </w:rPr>
        <w:lastRenderedPageBreak/>
        <w:t xml:space="preserve">§ 4º A recomposição tarifária extraordinária vigorará pelo período necessário à compensação do montante referido no § 9º, apurado pela Aneel na forma de resolução da GCE, observados o prazo e valor máximos fixados na forma do § 1º deste artigo. </w:t>
      </w:r>
    </w:p>
    <w:p w:rsidR="00DA046A" w:rsidRDefault="00DA046A">
      <w:pPr>
        <w:ind w:firstLine="1134"/>
        <w:jc w:val="both"/>
        <w:rPr>
          <w:sz w:val="24"/>
        </w:rPr>
      </w:pPr>
      <w:r>
        <w:rPr>
          <w:sz w:val="24"/>
        </w:rPr>
        <w:t xml:space="preserve">§ 5º A recomposição tarifária extraordinária estará sujeita a homologação pela Aneel e observará as seguintes regras: </w:t>
      </w:r>
    </w:p>
    <w:p w:rsidR="00DA046A" w:rsidRDefault="00DA046A">
      <w:pPr>
        <w:ind w:firstLine="1134"/>
        <w:jc w:val="both"/>
        <w:rPr>
          <w:sz w:val="24"/>
        </w:rPr>
      </w:pPr>
      <w:r>
        <w:rPr>
          <w:sz w:val="24"/>
        </w:rPr>
        <w:t xml:space="preserve">I - a primeira parcela do montante a recompor será homologada no prazo de 15 (quinze) dias, contado do cumprimento do disposto nos incisos IV a VII, considerando-se os meses efetivamente apurados; </w:t>
      </w:r>
    </w:p>
    <w:p w:rsidR="00DA046A" w:rsidRDefault="00DA046A">
      <w:pPr>
        <w:ind w:firstLine="1134"/>
        <w:jc w:val="both"/>
        <w:rPr>
          <w:sz w:val="24"/>
        </w:rPr>
      </w:pPr>
      <w:r>
        <w:rPr>
          <w:sz w:val="24"/>
        </w:rPr>
        <w:t xml:space="preserve">II - a segunda parcela do montante a recompor será homologada no prazo de até 180 (cento e oitenta) dias, contado da extinção do </w:t>
      </w:r>
      <w:proofErr w:type="spellStart"/>
      <w:r>
        <w:rPr>
          <w:sz w:val="24"/>
        </w:rPr>
        <w:t>Percee</w:t>
      </w:r>
      <w:proofErr w:type="spellEnd"/>
      <w:r>
        <w:rPr>
          <w:sz w:val="24"/>
        </w:rPr>
        <w:t xml:space="preserve">; </w:t>
      </w:r>
    </w:p>
    <w:p w:rsidR="00DA046A" w:rsidRDefault="00DA046A">
      <w:pPr>
        <w:ind w:firstLine="1134"/>
        <w:jc w:val="both"/>
        <w:rPr>
          <w:sz w:val="24"/>
        </w:rPr>
      </w:pPr>
      <w:r>
        <w:rPr>
          <w:sz w:val="24"/>
        </w:rPr>
        <w:t xml:space="preserve">III - o detalhamento da metodologia, os prazos, a forma, as condições e o procedimento da recomposição tarifária extraordinária, em especial os requisitos para sua homologação, serão estabelecidos em resolução da Aneel; </w:t>
      </w:r>
    </w:p>
    <w:p w:rsidR="00DA046A" w:rsidRDefault="00DA046A">
      <w:pPr>
        <w:ind w:firstLine="1134"/>
        <w:jc w:val="both"/>
        <w:rPr>
          <w:sz w:val="24"/>
        </w:rPr>
      </w:pPr>
      <w:r>
        <w:rPr>
          <w:sz w:val="24"/>
        </w:rPr>
        <w:t xml:space="preserve">IV - a homologação da recomposição tarifária extraordinária será condicionada a pedido do interessado e à certeza, correção e consistência das informações a serem prestadas à Aneel e por ela elencadas e verificadas, inclusive as relativas a eventuais reduções de custos durante o racionamento ou decorrentes de interpretação, explicitação e revisão de estipulações contratuais, que serão objeto de declarações, compromissos, termos aditivos e transações entre as partes, em especial no que concerne à parcela das despesas de que cuida o art. 2º não alcançada por repasse aos consumidores e aos excedentes dos contratos iniciais e equivalentes, nos termos de resolução da Aneel, observadas as diretrizes previstas no § 9º; </w:t>
      </w:r>
    </w:p>
    <w:p w:rsidR="00DA046A" w:rsidRDefault="00DA046A">
      <w:pPr>
        <w:ind w:firstLine="1134"/>
        <w:jc w:val="both"/>
        <w:rPr>
          <w:sz w:val="24"/>
        </w:rPr>
      </w:pPr>
      <w:r>
        <w:rPr>
          <w:sz w:val="24"/>
        </w:rPr>
        <w:t xml:space="preserve">V - para atender aos fins previstos no inciso IV, a homologação da recomposição tarifária extraordinária estará condicionada, nos termos de resolução da Aneel, à solução de controvérsias contratuais e normativas e à eliminação e prevenção de eventuais litígios judiciais ou extrajudiciais, inclusive por meio de arbitragem levada a efeito pela Aneel; </w:t>
      </w:r>
    </w:p>
    <w:p w:rsidR="00DA046A" w:rsidRDefault="00DA046A">
      <w:pPr>
        <w:ind w:firstLine="1134"/>
        <w:jc w:val="both"/>
        <w:rPr>
          <w:sz w:val="24"/>
        </w:rPr>
      </w:pPr>
      <w:r>
        <w:rPr>
          <w:sz w:val="24"/>
        </w:rPr>
        <w:t xml:space="preserve">VI - a homologação da recomposição tarifária extraordinária estará condicionada à observância pelo interessado do disposto no parágrafo único do art. 2º e no § 1º do art. 6º, bem como à renúncia ou desistência pelo interessado de qualquer pleito, judicial ou extrajudicial, junto ao poder concedente ou aos agentes do setor elétrico relativo a fatos e normas concernentes ao </w:t>
      </w:r>
      <w:proofErr w:type="spellStart"/>
      <w:r>
        <w:rPr>
          <w:sz w:val="24"/>
        </w:rPr>
        <w:t>Percee</w:t>
      </w:r>
      <w:proofErr w:type="spellEnd"/>
      <w:r>
        <w:rPr>
          <w:sz w:val="24"/>
        </w:rPr>
        <w:t xml:space="preserve">, à recomposição tarifária extraordinária de que cuida este artigo e ao disposto nesta Lei; </w:t>
      </w:r>
    </w:p>
    <w:p w:rsidR="00DA046A" w:rsidRDefault="00DA046A">
      <w:pPr>
        <w:ind w:firstLine="1134"/>
        <w:jc w:val="both"/>
        <w:rPr>
          <w:sz w:val="24"/>
        </w:rPr>
      </w:pPr>
      <w:r>
        <w:rPr>
          <w:sz w:val="24"/>
        </w:rPr>
        <w:t xml:space="preserve">VII - a homologação da recomposição tarifária extraordinária estará condicionada à adesão aos acordos firmados entre os agentes do setor elétrico, pela maioria qualificada das distribuidoras e geradoras sujeitas aos contratos iniciais e equivalentes, nos termos de resolução da Aneel. </w:t>
      </w:r>
    </w:p>
    <w:p w:rsidR="00DA046A" w:rsidRDefault="00DA046A">
      <w:pPr>
        <w:ind w:firstLine="1134"/>
        <w:jc w:val="both"/>
        <w:rPr>
          <w:sz w:val="24"/>
        </w:rPr>
      </w:pPr>
      <w:r>
        <w:rPr>
          <w:sz w:val="24"/>
        </w:rPr>
        <w:t xml:space="preserve">§ 6º Ficam as empresas públicas e as sociedades de economia mista federais autorizadas a celebrar transações e a promover os atos necessários à solução de controvérsias contratuais e normativas prevista no inciso V do § 5º deste artigo, considerando-se disponíveis os direitos sobre os quais recairão. </w:t>
      </w:r>
    </w:p>
    <w:p w:rsidR="00DA046A" w:rsidRDefault="00DA046A">
      <w:pPr>
        <w:ind w:firstLine="1134"/>
        <w:jc w:val="both"/>
        <w:rPr>
          <w:sz w:val="24"/>
        </w:rPr>
      </w:pPr>
      <w:r>
        <w:rPr>
          <w:sz w:val="24"/>
        </w:rPr>
        <w:t xml:space="preserve">§ 7º Não verificada a homologação no prazo previsto no § 5º deste artigo, a recomposição tarifária extraordinária vigorará por 12 (doze) meses e será abatida integralmente no reajuste tarifário anual </w:t>
      </w:r>
      <w:proofErr w:type="spellStart"/>
      <w:r>
        <w:rPr>
          <w:sz w:val="24"/>
        </w:rPr>
        <w:t>subseqüente</w:t>
      </w:r>
      <w:proofErr w:type="spellEnd"/>
      <w:r>
        <w:rPr>
          <w:sz w:val="24"/>
        </w:rPr>
        <w:t xml:space="preserve">. </w:t>
      </w:r>
    </w:p>
    <w:p w:rsidR="00DA046A" w:rsidRDefault="00DA046A">
      <w:pPr>
        <w:ind w:firstLine="1134"/>
        <w:jc w:val="both"/>
        <w:rPr>
          <w:sz w:val="24"/>
        </w:rPr>
      </w:pPr>
      <w:r>
        <w:rPr>
          <w:sz w:val="24"/>
        </w:rPr>
        <w:t xml:space="preserve">§ 8º Os contratos iniciais e equivalentes, assim reconhecidos em resolução da Aneel, serão aditados para contemplar uma fórmula compulsória de solução de controvérsias, para que a Aneel instaure </w:t>
      </w:r>
      <w:proofErr w:type="spellStart"/>
      <w:r>
        <w:rPr>
          <w:sz w:val="24"/>
        </w:rPr>
        <w:t>ex</w:t>
      </w:r>
      <w:proofErr w:type="spellEnd"/>
      <w:r>
        <w:rPr>
          <w:sz w:val="24"/>
        </w:rPr>
        <w:t xml:space="preserve"> </w:t>
      </w:r>
      <w:proofErr w:type="spellStart"/>
      <w:r>
        <w:rPr>
          <w:sz w:val="24"/>
        </w:rPr>
        <w:t>officio</w:t>
      </w:r>
      <w:proofErr w:type="spellEnd"/>
      <w:r>
        <w:rPr>
          <w:sz w:val="24"/>
        </w:rPr>
        <w:t xml:space="preserve">, caso as partes não o façam em prazo determinado, os mecanismos de solução de controvérsias existentes, sem prejuízo da atuação subsidiária da Aneel na arbitragem de controvérsias. </w:t>
      </w:r>
    </w:p>
    <w:p w:rsidR="00DA046A" w:rsidRDefault="00DA046A">
      <w:pPr>
        <w:ind w:firstLine="1134"/>
        <w:jc w:val="both"/>
        <w:rPr>
          <w:sz w:val="24"/>
        </w:rPr>
      </w:pPr>
      <w:r>
        <w:rPr>
          <w:sz w:val="24"/>
        </w:rPr>
        <w:lastRenderedPageBreak/>
        <w:t xml:space="preserve">§ 9º A GCE estabelecerá os parâmetros gerais da metodologia de cálculo do montante devido a cada interessado a título de recomposição tarifária extraordinária, bem como diretrizes para a homologação da recomposição tarifária extraordinária, vedada a estipulação de critérios ou parâmetros cujos efeitos sejam o de garantir receita bruta ou remuneração mínima às concessionárias e permissionárias. </w:t>
      </w:r>
    </w:p>
    <w:p w:rsidR="00DA046A" w:rsidRDefault="00DA046A">
      <w:pPr>
        <w:ind w:firstLine="1134"/>
        <w:jc w:val="both"/>
        <w:rPr>
          <w:sz w:val="24"/>
        </w:rPr>
      </w:pPr>
      <w:r>
        <w:rPr>
          <w:sz w:val="24"/>
        </w:rPr>
        <w:t xml:space="preserve">§ 10. A recomposição tarifária extraordinária não constitui garantia de receita bruta nem de remuneração mínima às concessionárias e permissionárias, devendo para tanto abater-se do montante a recompor eventuais reduções de custos que, a critério da Aneel, comprovadamente não se refiram a ganhos de produtividade alheios ao </w:t>
      </w:r>
      <w:proofErr w:type="spellStart"/>
      <w:r>
        <w:rPr>
          <w:sz w:val="24"/>
        </w:rPr>
        <w:t>Percee</w:t>
      </w:r>
      <w:proofErr w:type="spellEnd"/>
      <w:r>
        <w:rPr>
          <w:sz w:val="24"/>
        </w:rPr>
        <w:t xml:space="preserve"> ou a eventuais postergações de custos em função de restrições financeiras advindas da redução de receita, bem como deduzir ainda os efeitos estimados da expectativa de redução da atividade econômica sobre o consumo de energia elétrica. </w:t>
      </w:r>
    </w:p>
    <w:p w:rsidR="00DA046A" w:rsidRDefault="00DA046A">
      <w:pPr>
        <w:ind w:firstLine="1134"/>
        <w:jc w:val="both"/>
        <w:rPr>
          <w:sz w:val="24"/>
        </w:rPr>
      </w:pPr>
      <w:r>
        <w:rPr>
          <w:sz w:val="24"/>
        </w:rPr>
        <w:t xml:space="preserve">§ 11. O processo especial da recomposição tarifária extraordinária prevista neste artigo será realizado uma única vez, não constituindo, em hipótese alguma, instrumento permanente de alteração de tarifa normal nem parcela componente das tarifas normais para fins de futuros reajustes ou revisões tarifárias. </w:t>
      </w:r>
    </w:p>
    <w:p w:rsidR="00DA046A" w:rsidRDefault="00DA046A">
      <w:pPr>
        <w:ind w:firstLine="1134"/>
        <w:jc w:val="both"/>
        <w:rPr>
          <w:sz w:val="24"/>
        </w:rPr>
      </w:pPr>
      <w:r>
        <w:rPr>
          <w:sz w:val="24"/>
        </w:rPr>
        <w:t xml:space="preserve">§ 12. Não se aplicam os §§ 1º e 3º do art. 2º da Lei nº 10.192, de 14 de fevereiro de 2001, ao disposto neste artigo. </w:t>
      </w:r>
    </w:p>
    <w:p w:rsidR="00DA046A" w:rsidRDefault="00DA046A">
      <w:pPr>
        <w:ind w:firstLine="1134"/>
        <w:jc w:val="both"/>
        <w:rPr>
          <w:sz w:val="24"/>
        </w:rPr>
      </w:pPr>
      <w:r>
        <w:rPr>
          <w:sz w:val="24"/>
        </w:rPr>
        <w:t xml:space="preserve">§ 13. A eficácia da recomposição tarifária extraordinária fica condicionada ao fiel cumprimento pelos interessados, individualmente considerados, de todas as obrigações por eles assumidas nos termos desta Lei e à ausência de sua impugnação judicial ou extrajudicial pelos mesmos interessados. </w:t>
      </w:r>
    </w:p>
    <w:p w:rsidR="00DA046A" w:rsidRDefault="00DA046A">
      <w:pPr>
        <w:ind w:firstLine="1134"/>
        <w:jc w:val="both"/>
        <w:rPr>
          <w:sz w:val="24"/>
        </w:rPr>
      </w:pPr>
      <w:r>
        <w:rPr>
          <w:sz w:val="24"/>
        </w:rPr>
        <w:t xml:space="preserve">§ 14. A prática pelos interessados dos atos previstos neste artigo, em especial daqueles referidos nos incisos IV a VII do § 5º, não acarretará ônus, encargos, responsabilidades, desembolsos, pagamentos ou custos, de qualquer natureza, para o poder concedente. </w:t>
      </w:r>
    </w:p>
    <w:p w:rsidR="00DA046A" w:rsidRDefault="00DA046A">
      <w:pPr>
        <w:ind w:firstLine="1134"/>
        <w:jc w:val="both"/>
        <w:rPr>
          <w:sz w:val="24"/>
        </w:rPr>
      </w:pPr>
      <w:r>
        <w:rPr>
          <w:sz w:val="24"/>
        </w:rPr>
        <w:t xml:space="preserve">§ 15. Fica autorizado o registro dos recebíveis da recomposição tarifária extraordinária de que trata este artigo em sistema centralizado de liquidação e custódia autorizado pelo órgão federal competente. </w:t>
      </w:r>
    </w:p>
    <w:p w:rsidR="00DA046A" w:rsidRDefault="00DA046A">
      <w:pPr>
        <w:ind w:firstLine="1134"/>
        <w:jc w:val="both"/>
        <w:rPr>
          <w:sz w:val="24"/>
        </w:rPr>
      </w:pPr>
      <w:r>
        <w:rPr>
          <w:sz w:val="24"/>
        </w:rPr>
        <w:t xml:space="preserve">§ 16. Os prazos e os valores máximos por concessionária a serem divulgados nos termos do § 1º não poderão ser ampliados e a sua não divulgação implicará a imediata suspensão da cobrança da recomposição tarifária, até que se cumpra o estabelecido no § 1º, devendo a média ponderada dos prazos referidos não exceder a 72 (setenta e dois) meses. </w:t>
      </w:r>
    </w:p>
    <w:p w:rsidR="00DA046A" w:rsidRDefault="00DA046A">
      <w:pPr>
        <w:ind w:firstLine="1134"/>
        <w:jc w:val="both"/>
        <w:rPr>
          <w:sz w:val="24"/>
        </w:rPr>
      </w:pPr>
      <w:r>
        <w:rPr>
          <w:sz w:val="24"/>
        </w:rPr>
        <w:t xml:space="preserve">§ 17. Sem prejuízo do disposto neste artigo, o Poder Executivo poderá ajustar a forma de incidência e cobrança da recomposição tarifária extraordinária dos consumidores industriais que celebrarem os contratos de que trata o § 8º do art. 1º, visando a manutenção dos princípios e práticas concorrenciais. </w:t>
      </w:r>
    </w:p>
    <w:p w:rsidR="00DA046A" w:rsidRDefault="00DA046A">
      <w:pPr>
        <w:ind w:firstLine="1134"/>
        <w:jc w:val="both"/>
        <w:rPr>
          <w:sz w:val="24"/>
        </w:rPr>
      </w:pPr>
    </w:p>
    <w:p w:rsidR="00DA046A" w:rsidRDefault="00DA046A">
      <w:pPr>
        <w:ind w:firstLine="1134"/>
        <w:jc w:val="both"/>
        <w:rPr>
          <w:sz w:val="24"/>
        </w:rPr>
      </w:pPr>
      <w:r>
        <w:rPr>
          <w:sz w:val="24"/>
        </w:rPr>
        <w:t xml:space="preserve">Art. 5º Não se aplicam as vedações constantes do art. 39 da Lei nº 4.131, de 3 de setembro de 1962, às entidades oficiais de crédito público da União na concessão de financiamentos destinados, conforme as regras a serem fixadas pela GCE, a suprir a insuficiência de recursos, objeto da recomposição tarifária extraordinária de que trata o art. 4º desta Lei, das concessionárias de serviços públicos de distribuição de energia elétrica e das empresas signatárias de contratos iniciais e equivalentes, assim reconhecidos em resolução da Aneel. </w:t>
      </w:r>
    </w:p>
    <w:p w:rsidR="00DA046A" w:rsidRDefault="00DA046A">
      <w:pPr>
        <w:ind w:firstLine="1134"/>
        <w:jc w:val="both"/>
        <w:rPr>
          <w:sz w:val="24"/>
        </w:rPr>
      </w:pPr>
      <w:r>
        <w:rPr>
          <w:sz w:val="24"/>
        </w:rPr>
        <w:t xml:space="preserve">§ 1º O Banco Nacional de Desenvolvimento Econômico e Social - BNDES, por solicitação da GCE, instituirá programa, com caráter emergencial e excepcional, de apoio a concessionárias de serviços públicos de distribuição, geração e produtores independentes de </w:t>
      </w:r>
      <w:r>
        <w:rPr>
          <w:sz w:val="24"/>
        </w:rPr>
        <w:lastRenderedPageBreak/>
        <w:t xml:space="preserve">energia elétrica, signatários dos contratos iniciais e equivalentes, assim reconhecidos em resolução da Aneel. </w:t>
      </w:r>
    </w:p>
    <w:p w:rsidR="00DA046A" w:rsidRDefault="00DA046A">
      <w:pPr>
        <w:ind w:firstLine="1134"/>
        <w:jc w:val="both"/>
        <w:rPr>
          <w:sz w:val="24"/>
        </w:rPr>
      </w:pPr>
      <w:r>
        <w:rPr>
          <w:sz w:val="24"/>
        </w:rPr>
        <w:t xml:space="preserve">§ 2º Caso instituído, o Programa a que se refere o § 1º observará as diretrizes fixadas pela GCE, sendo as demais condições estabelecidas pelo BNDES. </w:t>
      </w:r>
    </w:p>
    <w:p w:rsidR="00DA046A" w:rsidRDefault="00DA046A">
      <w:pPr>
        <w:pStyle w:val="Recuodecorpodetexto2"/>
      </w:pPr>
      <w:r>
        <w:t xml:space="preserve">§ 3º Fica autorizada a instituição de programa de financiamento destinado a suprir insuficiência de recursos a ser recuperada por meio do disposto no art. 6º, de acordo com diretrizes fixadas em ato da GCE. </w:t>
      </w:r>
    </w:p>
    <w:p w:rsidR="00DA046A" w:rsidRDefault="00DA046A">
      <w:pPr>
        <w:ind w:firstLine="1134"/>
        <w:jc w:val="both"/>
        <w:rPr>
          <w:sz w:val="24"/>
        </w:rPr>
      </w:pPr>
      <w:r>
        <w:rPr>
          <w:sz w:val="24"/>
        </w:rPr>
        <w:t xml:space="preserve">§ 4º Fica autorizada a concessão de financiamentos incluídos nos programas de que trata este artigo ou de acesso a operações de efeito financeiro equivalente a entidades cujo controle acionário pertença a pessoas jurídicas de direito público interno ou a suas subsidiárias ou controladas. </w:t>
      </w:r>
    </w:p>
    <w:p w:rsidR="00DA046A" w:rsidRDefault="00DA046A">
      <w:pPr>
        <w:ind w:firstLine="1134"/>
        <w:jc w:val="both"/>
        <w:rPr>
          <w:sz w:val="24"/>
        </w:rPr>
      </w:pPr>
      <w:r>
        <w:rPr>
          <w:sz w:val="24"/>
        </w:rPr>
        <w:t xml:space="preserve">§ 5º </w:t>
      </w:r>
      <w:hyperlink r:id="rId30" w:history="1">
        <w:r>
          <w:rPr>
            <w:rStyle w:val="Hyperlink"/>
            <w:i/>
            <w:sz w:val="24"/>
          </w:rPr>
          <w:t>(VETADO na Lei nº 10.762, de 11/11/2003)</w:t>
        </w:r>
      </w:hyperlink>
    </w:p>
    <w:p w:rsidR="00DA046A" w:rsidRDefault="00DA046A">
      <w:pPr>
        <w:ind w:firstLine="1134"/>
        <w:jc w:val="both"/>
        <w:rPr>
          <w:sz w:val="24"/>
        </w:rPr>
      </w:pPr>
    </w:p>
    <w:p w:rsidR="00DA046A" w:rsidRDefault="00DA046A">
      <w:pPr>
        <w:ind w:firstLine="1134"/>
        <w:jc w:val="both"/>
        <w:rPr>
          <w:sz w:val="24"/>
        </w:rPr>
      </w:pPr>
      <w:r>
        <w:rPr>
          <w:sz w:val="24"/>
        </w:rPr>
        <w:t xml:space="preserve">Art. 6º O mecanismo de que trata a Medida Provisória nº 2.227, de 4 de setembro de 2001, deverá conferir, mediante a incorporação dos efeitos financeiros, tratamento isonômico às variações, verificadas em todo o exercício de 2001, de valores de itens da "Parcela A" previstos nos contratos de concessão de distribuição de energia elétrica, desconsiderando, para os fins deste artigo, variações daqueles itens eventualmente ocorridas até 31 de dezembro de 2000. </w:t>
      </w:r>
    </w:p>
    <w:p w:rsidR="00DA046A" w:rsidRDefault="00DA046A">
      <w:pPr>
        <w:ind w:firstLine="1134"/>
        <w:jc w:val="both"/>
        <w:rPr>
          <w:sz w:val="24"/>
        </w:rPr>
      </w:pPr>
      <w:r>
        <w:rPr>
          <w:sz w:val="24"/>
        </w:rPr>
        <w:t xml:space="preserve">§ 1º A aplicação do disposto no </w:t>
      </w:r>
      <w:r w:rsidR="00D108E4" w:rsidRPr="00D108E4">
        <w:rPr>
          <w:i/>
          <w:sz w:val="24"/>
        </w:rPr>
        <w:t>caput</w:t>
      </w:r>
      <w:r>
        <w:rPr>
          <w:sz w:val="24"/>
        </w:rPr>
        <w:t xml:space="preserve"> fica condicionada a pedido do interessado, que será instruído com: </w:t>
      </w:r>
    </w:p>
    <w:p w:rsidR="00DA046A" w:rsidRDefault="00DA046A">
      <w:pPr>
        <w:ind w:firstLine="1134"/>
        <w:jc w:val="both"/>
        <w:rPr>
          <w:sz w:val="24"/>
        </w:rPr>
      </w:pPr>
      <w:r>
        <w:rPr>
          <w:sz w:val="24"/>
        </w:rPr>
        <w:t xml:space="preserve">I - declaração de renúncia a qualquer direito, pretensão, pleito judicial ou extrajudicial, bem como a desistência de qualquer demanda administrativa ou judicial em curso relativos às variações dos valores dos itens integrantes da "Parcela A" desde a data da assinatura do respectivo contrato de concessão até a data de 26 de outubro de 2001; </w:t>
      </w:r>
    </w:p>
    <w:p w:rsidR="00DA046A" w:rsidRDefault="00DA046A">
      <w:pPr>
        <w:ind w:firstLine="1134"/>
        <w:jc w:val="both"/>
        <w:rPr>
          <w:sz w:val="24"/>
        </w:rPr>
      </w:pPr>
      <w:r>
        <w:rPr>
          <w:sz w:val="24"/>
        </w:rPr>
        <w:t xml:space="preserve">II - declaração do interessado de que não reivindicará revisão tarifária extraordinária relativa a fatos ocorridos desde a assinatura do contrato de concessão até o dia 31 de dezembro de 2001; </w:t>
      </w:r>
    </w:p>
    <w:p w:rsidR="00DA046A" w:rsidRDefault="00DA046A">
      <w:pPr>
        <w:ind w:firstLine="1134"/>
        <w:jc w:val="both"/>
        <w:rPr>
          <w:sz w:val="24"/>
        </w:rPr>
      </w:pPr>
      <w:r>
        <w:rPr>
          <w:sz w:val="24"/>
        </w:rPr>
        <w:t xml:space="preserve">III - assinatura pelo interessado dos atos, transações, renúncias, declarações e desistências referidos no art. 4º e disciplinados em resolução da Aneel. </w:t>
      </w:r>
    </w:p>
    <w:p w:rsidR="00DA046A" w:rsidRDefault="00DA046A">
      <w:pPr>
        <w:ind w:firstLine="1134"/>
        <w:jc w:val="both"/>
        <w:rPr>
          <w:sz w:val="24"/>
        </w:rPr>
      </w:pPr>
      <w:r>
        <w:rPr>
          <w:sz w:val="24"/>
        </w:rPr>
        <w:t xml:space="preserve">§ 2º A aplicação do disposto no </w:t>
      </w:r>
      <w:r w:rsidR="00D108E4" w:rsidRPr="00D108E4">
        <w:rPr>
          <w:i/>
          <w:sz w:val="24"/>
        </w:rPr>
        <w:t>caput</w:t>
      </w:r>
      <w:r>
        <w:rPr>
          <w:sz w:val="24"/>
        </w:rPr>
        <w:t xml:space="preserve"> está sujeita ao princípio da modicidade tarifária e será implementada, após verificação dos documentos de instrução do pedido e homologação do montante pela Aneel, ao longo de período flexível. </w:t>
      </w:r>
    </w:p>
    <w:p w:rsidR="00DA046A" w:rsidRDefault="00DA046A">
      <w:pPr>
        <w:ind w:firstLine="1134"/>
        <w:jc w:val="both"/>
        <w:rPr>
          <w:sz w:val="24"/>
        </w:rPr>
      </w:pPr>
      <w:r>
        <w:rPr>
          <w:sz w:val="24"/>
        </w:rPr>
        <w:t xml:space="preserve">§ 3º O disposto no </w:t>
      </w:r>
      <w:r w:rsidR="00D108E4" w:rsidRPr="00D108E4">
        <w:rPr>
          <w:i/>
          <w:sz w:val="24"/>
        </w:rPr>
        <w:t>caput</w:t>
      </w:r>
      <w:r>
        <w:rPr>
          <w:sz w:val="24"/>
        </w:rPr>
        <w:t xml:space="preserve"> não se aplica, em hipótese alguma, a efeitos financeiros decorrentes de variações de valores de itens da "Parcela A" ocorridos em exercícios anteriores a 2001. </w:t>
      </w:r>
    </w:p>
    <w:p w:rsidR="00DA046A" w:rsidRDefault="00DA046A">
      <w:pPr>
        <w:ind w:firstLine="1134"/>
        <w:jc w:val="both"/>
        <w:rPr>
          <w:sz w:val="24"/>
        </w:rPr>
      </w:pPr>
    </w:p>
    <w:p w:rsidR="00DA046A" w:rsidRDefault="00DA046A">
      <w:pPr>
        <w:ind w:firstLine="1134"/>
        <w:jc w:val="both"/>
        <w:rPr>
          <w:sz w:val="24"/>
        </w:rPr>
      </w:pPr>
      <w:r>
        <w:rPr>
          <w:sz w:val="24"/>
        </w:rPr>
        <w:t xml:space="preserve">Art. 7º Fica a União autorizada a emitir títulos da Dívida Pública Federal, com características a serem definidas pelo Ministro de Estado da Fazenda, diretamente à CBEE, para dar cumprimento ao disposto no § 5º do art. 1º da Medida Provisória nº 2.209, de 29 de agosto de 2001, os quais serão mantidos como garantia das operações que venham a ser contratadas por aquela Empresa. </w:t>
      </w:r>
    </w:p>
    <w:p w:rsidR="00DA046A" w:rsidRDefault="00DA046A">
      <w:pPr>
        <w:ind w:firstLine="1134"/>
        <w:jc w:val="both"/>
        <w:rPr>
          <w:sz w:val="24"/>
        </w:rPr>
      </w:pPr>
      <w:r>
        <w:rPr>
          <w:sz w:val="24"/>
        </w:rPr>
        <w:t xml:space="preserve">§ 1º Fica autorizada a CBEE a contratar a Caixa Econômica Federal - CAIXA como agente financeiro da operação. </w:t>
      </w:r>
    </w:p>
    <w:p w:rsidR="00DA046A" w:rsidRDefault="00DA046A">
      <w:pPr>
        <w:ind w:firstLine="1134"/>
        <w:jc w:val="both"/>
        <w:rPr>
          <w:sz w:val="24"/>
        </w:rPr>
      </w:pPr>
      <w:r>
        <w:rPr>
          <w:sz w:val="24"/>
        </w:rPr>
        <w:t xml:space="preserve">§ 2º Os títulos de que trata o </w:t>
      </w:r>
      <w:r w:rsidR="00D108E4" w:rsidRPr="00D108E4">
        <w:rPr>
          <w:i/>
          <w:sz w:val="24"/>
        </w:rPr>
        <w:t>caput</w:t>
      </w:r>
      <w:r>
        <w:rPr>
          <w:sz w:val="24"/>
        </w:rPr>
        <w:t xml:space="preserve"> deste artigo ficarão depositados em conta custódia na CAIXA. </w:t>
      </w:r>
    </w:p>
    <w:p w:rsidR="00DA046A" w:rsidRDefault="00DA046A">
      <w:pPr>
        <w:ind w:firstLine="1134"/>
        <w:jc w:val="both"/>
        <w:rPr>
          <w:sz w:val="24"/>
        </w:rPr>
      </w:pPr>
      <w:r>
        <w:rPr>
          <w:sz w:val="24"/>
        </w:rPr>
        <w:lastRenderedPageBreak/>
        <w:t xml:space="preserve">§ 3º O saldo das operações contratadas que podem ser garantidas com títulos públicos federais, nos termos do </w:t>
      </w:r>
      <w:r w:rsidR="00D108E4" w:rsidRPr="00D108E4">
        <w:rPr>
          <w:i/>
          <w:sz w:val="24"/>
        </w:rPr>
        <w:t>caput</w:t>
      </w:r>
      <w:r>
        <w:rPr>
          <w:sz w:val="24"/>
        </w:rPr>
        <w:t xml:space="preserve"> deste artigo, não poderá ultrapassar o montante de R$ 11.000.000.000,00 (onze bilhões de reais). </w:t>
      </w:r>
    </w:p>
    <w:p w:rsidR="00DA046A" w:rsidRDefault="00DA046A">
      <w:pPr>
        <w:ind w:firstLine="1134"/>
        <w:jc w:val="both"/>
        <w:rPr>
          <w:sz w:val="24"/>
        </w:rPr>
      </w:pPr>
    </w:p>
    <w:p w:rsidR="00DA046A" w:rsidRDefault="00DA046A">
      <w:pPr>
        <w:ind w:firstLine="1134"/>
        <w:jc w:val="both"/>
        <w:rPr>
          <w:sz w:val="24"/>
        </w:rPr>
      </w:pPr>
      <w:r>
        <w:rPr>
          <w:sz w:val="24"/>
        </w:rPr>
        <w:t xml:space="preserve">Art. 8º Honradas as garantias concedidas, a União se sub-rogará nos créditos junto à CBEE, pelo correspondente valor nominal dos títulos liberados. </w:t>
      </w:r>
    </w:p>
    <w:p w:rsidR="00DA046A" w:rsidRDefault="00DA046A">
      <w:pPr>
        <w:ind w:firstLine="1134"/>
        <w:jc w:val="both"/>
        <w:rPr>
          <w:sz w:val="24"/>
        </w:rPr>
      </w:pPr>
      <w:r>
        <w:rPr>
          <w:sz w:val="24"/>
        </w:rPr>
        <w:t xml:space="preserve">§ 1º O ressarcimento de que trata o </w:t>
      </w:r>
      <w:r w:rsidR="00D108E4" w:rsidRPr="00D108E4">
        <w:rPr>
          <w:i/>
          <w:sz w:val="24"/>
        </w:rPr>
        <w:t>caput</w:t>
      </w:r>
      <w:r>
        <w:rPr>
          <w:sz w:val="24"/>
        </w:rPr>
        <w:t xml:space="preserve"> deste artigo deverá ser efetuado no prazo máximo de 30 (trinta) dias a partir da liberação dos títulos e será atualizado pela taxa média ajustada dos financiamentos diários apurados no Sistema Especial de Liquidação e Custódia - Selic, acrescidos de encargos de 0,5% (zero vírgula cinco por cento) ao ano, dentre outras condições a serem estabelecidas pelo Ministério da Fazenda. </w:t>
      </w:r>
    </w:p>
    <w:p w:rsidR="00DA046A" w:rsidRDefault="00DA046A">
      <w:pPr>
        <w:ind w:firstLine="1134"/>
        <w:jc w:val="both"/>
        <w:rPr>
          <w:sz w:val="24"/>
        </w:rPr>
      </w:pPr>
      <w:r>
        <w:rPr>
          <w:sz w:val="24"/>
        </w:rPr>
        <w:t xml:space="preserve">§ 2º Em ressarcimento à garantia honrada pela União, poderão ser aceitos, a critério do Ministério da Fazenda, pelo valor econômico, créditos de propriedade da CBEE. </w:t>
      </w:r>
    </w:p>
    <w:p w:rsidR="00DA046A" w:rsidRDefault="00DA046A">
      <w:pPr>
        <w:ind w:firstLine="1134"/>
        <w:jc w:val="both"/>
        <w:rPr>
          <w:sz w:val="24"/>
        </w:rPr>
      </w:pPr>
    </w:p>
    <w:p w:rsidR="00DA046A" w:rsidRDefault="00DA046A">
      <w:pPr>
        <w:ind w:firstLine="1134"/>
        <w:jc w:val="both"/>
        <w:rPr>
          <w:sz w:val="24"/>
        </w:rPr>
      </w:pPr>
      <w:r>
        <w:rPr>
          <w:sz w:val="24"/>
        </w:rPr>
        <w:t xml:space="preserve">Art. 9º Fica a União autorizada a realizar aumento de capital social da CBEE, até o valor de R$ 200.000.000,00 (duzentos milhões de reais), mediante títulos da Dívida Pública Federal, com características a serem definidas pelo Ministro de Estado da Fazenda. </w:t>
      </w:r>
    </w:p>
    <w:p w:rsidR="00DA046A" w:rsidRDefault="00DA046A">
      <w:pPr>
        <w:ind w:firstLine="1134"/>
        <w:jc w:val="both"/>
        <w:rPr>
          <w:sz w:val="24"/>
        </w:rPr>
      </w:pPr>
    </w:p>
    <w:p w:rsidR="00DA046A" w:rsidRDefault="00DA046A">
      <w:pPr>
        <w:ind w:firstLine="1134"/>
        <w:jc w:val="both"/>
        <w:rPr>
          <w:sz w:val="24"/>
        </w:rPr>
      </w:pPr>
      <w:r>
        <w:rPr>
          <w:sz w:val="24"/>
        </w:rPr>
        <w:t xml:space="preserve">Art. 10. Fica a União autorizada, a critério do Ministério da Fazenda, a prestar garantia nas operações realizadas ao amparo do art. 49 da Medida Provisória nº 2.181-45, de 24 de agosto de 2001, e nas operações de permuta, aquisição ou venda de créditos que vierem a ser celebradas entre o BNDES e as empresas estatais do setor elétrico, observado o disposto no art. 40, § 1º, da Lei Complementar nº 101, de 4 de maio de 2000. </w:t>
      </w:r>
    </w:p>
    <w:p w:rsidR="00DA046A" w:rsidRDefault="00DA046A">
      <w:pPr>
        <w:ind w:firstLine="1134"/>
        <w:jc w:val="both"/>
        <w:rPr>
          <w:sz w:val="24"/>
        </w:rPr>
      </w:pPr>
    </w:p>
    <w:p w:rsidR="00DA046A" w:rsidRDefault="00DA046A">
      <w:pPr>
        <w:ind w:firstLine="1134"/>
        <w:jc w:val="both"/>
        <w:rPr>
          <w:sz w:val="24"/>
        </w:rPr>
      </w:pPr>
      <w:r>
        <w:rPr>
          <w:sz w:val="24"/>
        </w:rPr>
        <w:t xml:space="preserve">Art. 11. Fica a União autorizada, até o limite de R$ 7.500.000.000,00 (sete bilhões e quinhentos milhões de reais), a emitir, sob a forma de colocação direta, em favor do BNDES, títulos da Dívida Pública Mobiliária Federal, cujas características serão definidas pelo Ministro de Estado da Fazenda. </w:t>
      </w:r>
    </w:p>
    <w:p w:rsidR="00DA046A" w:rsidRDefault="00DA046A">
      <w:pPr>
        <w:ind w:firstLine="1134"/>
        <w:jc w:val="both"/>
        <w:rPr>
          <w:sz w:val="24"/>
        </w:rPr>
      </w:pPr>
      <w:r>
        <w:rPr>
          <w:sz w:val="24"/>
        </w:rPr>
        <w:t xml:space="preserve">Parágrafo único. Em contrapartida aos títulos emitidos na forma deste artigo, o BNDES poderá utilizar, a critério do Ministro de Estado da Fazenda e, pelo valor presente, créditos detidos contra a BNDESPAR - BNDES Participações S.A. </w:t>
      </w:r>
    </w:p>
    <w:p w:rsidR="00DA046A" w:rsidRDefault="00DA046A">
      <w:pPr>
        <w:ind w:firstLine="1134"/>
        <w:jc w:val="both"/>
        <w:rPr>
          <w:sz w:val="24"/>
        </w:rPr>
      </w:pPr>
    </w:p>
    <w:p w:rsidR="00DA046A" w:rsidRDefault="00DA046A">
      <w:pPr>
        <w:ind w:firstLine="1134"/>
        <w:jc w:val="both"/>
        <w:rPr>
          <w:sz w:val="24"/>
        </w:rPr>
      </w:pPr>
      <w:r>
        <w:rPr>
          <w:sz w:val="24"/>
        </w:rPr>
        <w:t xml:space="preserve">Art. 12. O BNDES poderá recomprar da União, a qualquer tempo, os créditos referidos no parágrafo único do art. 11, admitindo-se a dação em pagamento de bens e direitos de sua propriedade, a critério do Ministro de Estado da Fazenda. </w:t>
      </w:r>
    </w:p>
    <w:p w:rsidR="00D51EAE" w:rsidRDefault="00D51EAE">
      <w:pPr>
        <w:ind w:firstLine="1134"/>
        <w:jc w:val="both"/>
        <w:rPr>
          <w:sz w:val="24"/>
        </w:rPr>
      </w:pPr>
    </w:p>
    <w:p w:rsidR="00D51EAE" w:rsidRPr="00D51EAE" w:rsidRDefault="00D51EAE" w:rsidP="00D51EAE">
      <w:pPr>
        <w:ind w:firstLine="1134"/>
        <w:jc w:val="both"/>
        <w:rPr>
          <w:i/>
          <w:color w:val="FF0000"/>
          <w:sz w:val="24"/>
        </w:rPr>
      </w:pPr>
      <w:r w:rsidRPr="00D51EAE">
        <w:rPr>
          <w:sz w:val="24"/>
        </w:rPr>
        <w:t xml:space="preserve">Art. 13. Fica criada a Conta de Desenvolvimento Energético - CDE visando </w:t>
      </w:r>
      <w:r w:rsidR="00D8511D">
        <w:rPr>
          <w:sz w:val="24"/>
        </w:rPr>
        <w:t>a</w:t>
      </w:r>
      <w:r w:rsidRPr="00D51EAE">
        <w:rPr>
          <w:sz w:val="24"/>
        </w:rPr>
        <w:t xml:space="preserve">o desenvolvimento energético dos Estados, além dos seguintes objetivos: </w:t>
      </w:r>
      <w:hyperlink r:id="rId31" w:history="1">
        <w:r w:rsidRPr="000D471D">
          <w:rPr>
            <w:rStyle w:val="Hyperlink"/>
            <w:i/>
            <w:sz w:val="24"/>
          </w:rPr>
          <w:t>(“</w:t>
        </w:r>
        <w:r w:rsidR="00D108E4" w:rsidRPr="00D108E4">
          <w:rPr>
            <w:rStyle w:val="Hyperlink"/>
            <w:i/>
            <w:sz w:val="24"/>
          </w:rPr>
          <w:t>Caput</w:t>
        </w:r>
        <w:r w:rsidRPr="000D471D">
          <w:rPr>
            <w:rStyle w:val="Hyperlink"/>
            <w:i/>
            <w:sz w:val="24"/>
          </w:rPr>
          <w:t>” do artigo com redação dada pela Medida Provisória nº 579, de 11/9/2012</w:t>
        </w:r>
        <w:r w:rsidR="00D8511D" w:rsidRPr="000D471D">
          <w:rPr>
            <w:rStyle w:val="Hyperlink"/>
            <w:i/>
            <w:sz w:val="24"/>
          </w:rPr>
          <w:t>,</w:t>
        </w:r>
      </w:hyperlink>
      <w:r w:rsidR="00D8511D">
        <w:rPr>
          <w:i/>
          <w:color w:val="FF0000"/>
          <w:sz w:val="24"/>
        </w:rPr>
        <w:t xml:space="preserve"> </w:t>
      </w:r>
      <w:hyperlink r:id="rId32" w:history="1">
        <w:r w:rsidR="00D8511D" w:rsidRPr="00B55D60">
          <w:rPr>
            <w:rStyle w:val="Hyperlink"/>
            <w:i/>
            <w:sz w:val="24"/>
          </w:rPr>
          <w:t>convertida na Lei nº 12.7</w:t>
        </w:r>
        <w:r w:rsidR="00F501FF" w:rsidRPr="00B55D60">
          <w:rPr>
            <w:rStyle w:val="Hyperlink"/>
            <w:i/>
            <w:sz w:val="24"/>
          </w:rPr>
          <w:t>83, de 11/1/2013</w:t>
        </w:r>
        <w:r w:rsidRPr="00B55D60">
          <w:rPr>
            <w:rStyle w:val="Hyperlink"/>
            <w:i/>
            <w:sz w:val="24"/>
          </w:rPr>
          <w:t>)</w:t>
        </w:r>
      </w:hyperlink>
    </w:p>
    <w:p w:rsidR="00337C4C" w:rsidRPr="00D51EAE" w:rsidRDefault="00D51EAE" w:rsidP="00337C4C">
      <w:pPr>
        <w:ind w:firstLine="1134"/>
        <w:jc w:val="both"/>
        <w:rPr>
          <w:i/>
          <w:color w:val="FF0000"/>
          <w:sz w:val="24"/>
        </w:rPr>
      </w:pPr>
      <w:r w:rsidRPr="00D51EAE">
        <w:rPr>
          <w:sz w:val="24"/>
        </w:rPr>
        <w:t xml:space="preserve">I - promover a universalização do serviço de energia elétrica em todo o território nacional; </w:t>
      </w:r>
      <w:hyperlink r:id="rId33" w:history="1">
        <w:r w:rsidRPr="000D471D">
          <w:rPr>
            <w:rStyle w:val="Hyperlink"/>
            <w:i/>
            <w:sz w:val="24"/>
          </w:rPr>
          <w:t>(Inciso com redação dada pela Medida Provisória nº 579, de 11/9/2012</w:t>
        </w:r>
        <w:r w:rsidR="00337C4C" w:rsidRPr="000D471D">
          <w:rPr>
            <w:rStyle w:val="Hyperlink"/>
            <w:i/>
            <w:sz w:val="24"/>
          </w:rPr>
          <w:t>,</w:t>
        </w:r>
      </w:hyperlink>
      <w:r w:rsidR="00337C4C">
        <w:rPr>
          <w:i/>
          <w:color w:val="FF0000"/>
          <w:sz w:val="24"/>
        </w:rPr>
        <w:t xml:space="preserve"> </w:t>
      </w:r>
      <w:hyperlink r:id="rId34" w:history="1">
        <w:r w:rsidR="00337C4C" w:rsidRPr="00B55D60">
          <w:rPr>
            <w:rStyle w:val="Hyperlink"/>
            <w:i/>
            <w:sz w:val="24"/>
          </w:rPr>
          <w:t>convertida na Lei nº 12.783, de 11/1/2013)</w:t>
        </w:r>
      </w:hyperlink>
    </w:p>
    <w:p w:rsidR="00337C4C" w:rsidRPr="00D51EAE" w:rsidRDefault="00080530" w:rsidP="00337C4C">
      <w:pPr>
        <w:ind w:firstLine="1134"/>
        <w:jc w:val="both"/>
        <w:rPr>
          <w:i/>
          <w:color w:val="FF0000"/>
          <w:sz w:val="24"/>
        </w:rPr>
      </w:pPr>
      <w:r>
        <w:rPr>
          <w:sz w:val="24"/>
        </w:rPr>
        <w:t xml:space="preserve">a) </w:t>
      </w:r>
      <w:hyperlink r:id="rId35" w:history="1">
        <w:r w:rsidRPr="00B55D60">
          <w:rPr>
            <w:rStyle w:val="Hyperlink"/>
            <w:i/>
            <w:sz w:val="24"/>
          </w:rPr>
          <w:t xml:space="preserve">(Revogada pela </w:t>
        </w:r>
        <w:r w:rsidR="00337C4C" w:rsidRPr="00B55D60">
          <w:rPr>
            <w:rStyle w:val="Hyperlink"/>
            <w:i/>
            <w:sz w:val="24"/>
          </w:rPr>
          <w:t>Lei nº 12.783, de 11/1/2013)</w:t>
        </w:r>
      </w:hyperlink>
    </w:p>
    <w:p w:rsidR="00337C4C" w:rsidRPr="00D51EAE" w:rsidRDefault="00080530" w:rsidP="00337C4C">
      <w:pPr>
        <w:ind w:firstLine="1134"/>
        <w:jc w:val="both"/>
        <w:rPr>
          <w:i/>
          <w:color w:val="FF0000"/>
          <w:sz w:val="24"/>
        </w:rPr>
      </w:pPr>
      <w:r>
        <w:rPr>
          <w:sz w:val="24"/>
        </w:rPr>
        <w:t xml:space="preserve">b) </w:t>
      </w:r>
      <w:hyperlink r:id="rId36" w:history="1">
        <w:r w:rsidRPr="00B55D60">
          <w:rPr>
            <w:rStyle w:val="Hyperlink"/>
            <w:i/>
            <w:sz w:val="24"/>
          </w:rPr>
          <w:t xml:space="preserve">(Revogada pela </w:t>
        </w:r>
        <w:r w:rsidR="00337C4C" w:rsidRPr="00B55D60">
          <w:rPr>
            <w:rStyle w:val="Hyperlink"/>
            <w:i/>
            <w:sz w:val="24"/>
          </w:rPr>
          <w:t>Lei nº 12.783, de 11/1/2013)</w:t>
        </w:r>
      </w:hyperlink>
    </w:p>
    <w:p w:rsidR="00080530" w:rsidRDefault="00080530" w:rsidP="00D51EAE">
      <w:pPr>
        <w:ind w:firstLine="1134"/>
        <w:jc w:val="both"/>
        <w:rPr>
          <w:sz w:val="24"/>
        </w:rPr>
      </w:pPr>
    </w:p>
    <w:p w:rsidR="003B37F3" w:rsidRDefault="00D51EAE" w:rsidP="00D51EAE">
      <w:pPr>
        <w:ind w:firstLine="1134"/>
        <w:jc w:val="both"/>
        <w:rPr>
          <w:i/>
          <w:color w:val="FF0000"/>
          <w:sz w:val="24"/>
        </w:rPr>
      </w:pPr>
      <w:r w:rsidRPr="00D51EAE">
        <w:rPr>
          <w:sz w:val="24"/>
        </w:rPr>
        <w:lastRenderedPageBreak/>
        <w:t xml:space="preserve">II - garantir recursos para atendimento da subvenção econômica destinada à modicidade da tarifa de fornecimento de energia elétrica aos consumidores finais integrantes da Subclasse Residencial Baixa Renda; </w:t>
      </w:r>
      <w:hyperlink r:id="rId37" w:history="1">
        <w:r w:rsidR="003B37F3" w:rsidRPr="000D471D">
          <w:rPr>
            <w:rStyle w:val="Hyperlink"/>
            <w:i/>
            <w:sz w:val="24"/>
          </w:rPr>
          <w:t>(Inciso com redação dada pela Medida Provisória nº 579, de 11/9/2012,</w:t>
        </w:r>
      </w:hyperlink>
      <w:r w:rsidR="003B37F3">
        <w:rPr>
          <w:i/>
          <w:color w:val="FF0000"/>
          <w:sz w:val="24"/>
        </w:rPr>
        <w:t xml:space="preserve"> </w:t>
      </w:r>
      <w:hyperlink r:id="rId38" w:history="1">
        <w:r w:rsidR="003B37F3" w:rsidRPr="00B55D60">
          <w:rPr>
            <w:rStyle w:val="Hyperlink"/>
            <w:i/>
            <w:sz w:val="24"/>
          </w:rPr>
          <w:t>convertida na Lei nº 12.783, de 11/1/2013)</w:t>
        </w:r>
      </w:hyperlink>
    </w:p>
    <w:p w:rsidR="003B37F3" w:rsidRDefault="00D51EAE" w:rsidP="00D51EAE">
      <w:pPr>
        <w:ind w:firstLine="1134"/>
        <w:jc w:val="both"/>
        <w:rPr>
          <w:i/>
          <w:color w:val="FF0000"/>
          <w:sz w:val="24"/>
        </w:rPr>
      </w:pPr>
      <w:r w:rsidRPr="00D51EAE">
        <w:rPr>
          <w:sz w:val="24"/>
        </w:rPr>
        <w:t xml:space="preserve">III - prover recursos para os dispêndios da Conta de Consumo de Combustíveis - CCC; </w:t>
      </w:r>
      <w:hyperlink r:id="rId39" w:history="1">
        <w:r w:rsidR="003B37F3" w:rsidRPr="000D471D">
          <w:rPr>
            <w:rStyle w:val="Hyperlink"/>
            <w:i/>
            <w:sz w:val="24"/>
          </w:rPr>
          <w:t>(Inciso com redação dada pela Medida Provisória nº 579, de 11/9/2012,</w:t>
        </w:r>
      </w:hyperlink>
      <w:r w:rsidR="003B37F3">
        <w:rPr>
          <w:i/>
          <w:color w:val="FF0000"/>
          <w:sz w:val="24"/>
        </w:rPr>
        <w:t xml:space="preserve"> </w:t>
      </w:r>
      <w:hyperlink r:id="rId40" w:history="1">
        <w:r w:rsidR="003B37F3" w:rsidRPr="00B55D60">
          <w:rPr>
            <w:rStyle w:val="Hyperlink"/>
            <w:i/>
            <w:sz w:val="24"/>
          </w:rPr>
          <w:t>convertida na Lei nº 12.783, de 11/1/2013)</w:t>
        </w:r>
      </w:hyperlink>
    </w:p>
    <w:p w:rsidR="003B37F3" w:rsidRPr="005A1C95" w:rsidRDefault="00D51EAE" w:rsidP="00246A93">
      <w:pPr>
        <w:ind w:firstLine="1134"/>
        <w:jc w:val="both"/>
        <w:rPr>
          <w:i/>
          <w:color w:val="FF0000"/>
          <w:sz w:val="24"/>
          <w:u w:val="single"/>
        </w:rPr>
      </w:pPr>
      <w:r w:rsidRPr="00D51EAE">
        <w:rPr>
          <w:sz w:val="24"/>
        </w:rPr>
        <w:t xml:space="preserve">IV </w:t>
      </w:r>
      <w:r w:rsidR="005A1C95">
        <w:rPr>
          <w:sz w:val="24"/>
        </w:rPr>
        <w:t>–</w:t>
      </w:r>
      <w:r w:rsidRPr="00D51EAE">
        <w:rPr>
          <w:sz w:val="24"/>
        </w:rPr>
        <w:t xml:space="preserve"> </w:t>
      </w:r>
      <w:hyperlink r:id="rId41" w:history="1">
        <w:r w:rsidR="005A1C95" w:rsidRPr="005A1C95">
          <w:rPr>
            <w:rStyle w:val="Hyperlink"/>
            <w:i/>
            <w:sz w:val="24"/>
          </w:rPr>
          <w:t>(Revogado pela Lei nº 13.360, de 17/11/2016)</w:t>
        </w:r>
      </w:hyperlink>
    </w:p>
    <w:p w:rsidR="003B37F3" w:rsidRPr="00D51EAE" w:rsidRDefault="00D51EAE" w:rsidP="003B37F3">
      <w:pPr>
        <w:ind w:firstLine="1134"/>
        <w:jc w:val="both"/>
        <w:rPr>
          <w:i/>
          <w:color w:val="FF0000"/>
          <w:sz w:val="24"/>
        </w:rPr>
      </w:pPr>
      <w:r w:rsidRPr="00D51EAE">
        <w:rPr>
          <w:sz w:val="24"/>
        </w:rPr>
        <w:t xml:space="preserve">V - promover a competitividade da energia produzida a partir da fonte carvão mineral nacional nas áreas atendidas pelos sistemas interligados, destinando-se à cobertura do custo de combustível de empreendimentos termelétricos em operação até 6 de fevereiro de 1998, e de usinas enquadradas no § 2º do art. 11 da Lei nº 9.648, de 27 de maio de 1998; </w:t>
      </w:r>
      <w:hyperlink r:id="rId42" w:history="1">
        <w:r w:rsidR="00246A93" w:rsidRPr="00FB2777">
          <w:rPr>
            <w:rStyle w:val="Hyperlink"/>
            <w:i/>
            <w:sz w:val="24"/>
          </w:rPr>
          <w:t>(Inciso acrescido pela Lei nº 10.762, de 11/11/2003,</w:t>
        </w:r>
      </w:hyperlink>
      <w:r w:rsidR="00246A93">
        <w:rPr>
          <w:i/>
          <w:color w:val="FF0000"/>
          <w:sz w:val="24"/>
        </w:rPr>
        <w:t xml:space="preserve"> </w:t>
      </w:r>
      <w:hyperlink r:id="rId43" w:history="1">
        <w:r w:rsidR="003B37F3" w:rsidRPr="000D471D">
          <w:rPr>
            <w:rStyle w:val="Hyperlink"/>
            <w:i/>
            <w:sz w:val="24"/>
          </w:rPr>
          <w:t>com redação dada pela Medida Provisória nº 579, de 11/9/2012,</w:t>
        </w:r>
      </w:hyperlink>
      <w:r w:rsidR="00BE26E1">
        <w:rPr>
          <w:i/>
          <w:color w:val="FF0000"/>
          <w:sz w:val="24"/>
        </w:rPr>
        <w:t xml:space="preserve"> </w:t>
      </w:r>
      <w:hyperlink r:id="rId44" w:history="1">
        <w:r w:rsidR="003B37F3" w:rsidRPr="00B55D60">
          <w:rPr>
            <w:rStyle w:val="Hyperlink"/>
            <w:i/>
            <w:sz w:val="24"/>
          </w:rPr>
          <w:t>convertida na Lei nº 12.783, de 11/1/2013)</w:t>
        </w:r>
      </w:hyperlink>
    </w:p>
    <w:p w:rsidR="00D51EAE" w:rsidRDefault="00D51EAE" w:rsidP="00E861A2">
      <w:pPr>
        <w:ind w:firstLine="1134"/>
        <w:jc w:val="both"/>
        <w:rPr>
          <w:sz w:val="24"/>
        </w:rPr>
      </w:pPr>
      <w:r w:rsidRPr="00D51EAE">
        <w:rPr>
          <w:sz w:val="24"/>
        </w:rPr>
        <w:t>VI</w:t>
      </w:r>
      <w:r>
        <w:rPr>
          <w:sz w:val="24"/>
        </w:rPr>
        <w:t xml:space="preserve"> </w:t>
      </w:r>
      <w:r w:rsidRPr="00D51EAE">
        <w:rPr>
          <w:sz w:val="24"/>
        </w:rPr>
        <w:t>-</w:t>
      </w:r>
      <w:r>
        <w:rPr>
          <w:sz w:val="24"/>
        </w:rPr>
        <w:t xml:space="preserve"> </w:t>
      </w:r>
      <w:r w:rsidR="00E861A2" w:rsidRPr="00E861A2">
        <w:rPr>
          <w:sz w:val="24"/>
        </w:rPr>
        <w:t>promover a competitividade da energia produzida a partir</w:t>
      </w:r>
      <w:r w:rsidR="00E861A2">
        <w:rPr>
          <w:sz w:val="24"/>
        </w:rPr>
        <w:t xml:space="preserve"> </w:t>
      </w:r>
      <w:r w:rsidR="00E861A2" w:rsidRPr="00E861A2">
        <w:rPr>
          <w:sz w:val="24"/>
        </w:rPr>
        <w:t xml:space="preserve">de fontes eólica, </w:t>
      </w:r>
      <w:proofErr w:type="spellStart"/>
      <w:r w:rsidR="00E861A2" w:rsidRPr="00E861A2">
        <w:rPr>
          <w:sz w:val="24"/>
        </w:rPr>
        <w:t>termossolar</w:t>
      </w:r>
      <w:proofErr w:type="spellEnd"/>
      <w:r w:rsidR="00E861A2" w:rsidRPr="00E861A2">
        <w:rPr>
          <w:sz w:val="24"/>
        </w:rPr>
        <w:t>, fotovoltaica, pequenas centrais</w:t>
      </w:r>
      <w:r w:rsidR="00E861A2">
        <w:rPr>
          <w:sz w:val="24"/>
        </w:rPr>
        <w:t xml:space="preserve"> </w:t>
      </w:r>
      <w:r w:rsidR="00E861A2" w:rsidRPr="00E861A2">
        <w:rPr>
          <w:sz w:val="24"/>
        </w:rPr>
        <w:t>hidrelétricas, biomassa, outras fontes renováveis e gás natural</w:t>
      </w:r>
      <w:r w:rsidR="00CE08F4">
        <w:rPr>
          <w:sz w:val="24"/>
        </w:rPr>
        <w:t>.</w:t>
      </w:r>
      <w:r w:rsidR="00554DC7">
        <w:rPr>
          <w:sz w:val="24"/>
        </w:rPr>
        <w:t xml:space="preserve"> </w:t>
      </w:r>
      <w:hyperlink r:id="rId45" w:history="1">
        <w:r w:rsidR="00554DC7" w:rsidRPr="00FB2777">
          <w:rPr>
            <w:rStyle w:val="Hyperlink"/>
            <w:i/>
            <w:sz w:val="24"/>
          </w:rPr>
          <w:t>(Inciso acrescido pela Medida Provisória nº 579, de 11/9/2012</w:t>
        </w:r>
        <w:r w:rsidR="00E861A2">
          <w:rPr>
            <w:rStyle w:val="Hyperlink"/>
            <w:i/>
            <w:sz w:val="24"/>
          </w:rPr>
          <w:t xml:space="preserve">, </w:t>
        </w:r>
        <w:hyperlink r:id="rId46" w:history="1">
          <w:r w:rsidR="00E861A2" w:rsidRPr="00B55D60">
            <w:rPr>
              <w:rStyle w:val="Hyperlink"/>
              <w:i/>
              <w:sz w:val="24"/>
            </w:rPr>
            <w:t>co</w:t>
          </w:r>
          <w:r w:rsidR="00E861A2">
            <w:rPr>
              <w:rStyle w:val="Hyperlink"/>
              <w:i/>
              <w:sz w:val="24"/>
            </w:rPr>
            <w:t>m nova redação dada pela</w:t>
          </w:r>
          <w:r w:rsidR="00E861A2" w:rsidRPr="00B55D60">
            <w:rPr>
              <w:rStyle w:val="Hyperlink"/>
              <w:i/>
              <w:sz w:val="24"/>
            </w:rPr>
            <w:t xml:space="preserve"> Lei nº 12.783, de 11/1/2013</w:t>
          </w:r>
        </w:hyperlink>
        <w:r w:rsidR="00554DC7" w:rsidRPr="00FB2777">
          <w:rPr>
            <w:rStyle w:val="Hyperlink"/>
            <w:i/>
            <w:sz w:val="24"/>
          </w:rPr>
          <w:t>)</w:t>
        </w:r>
      </w:hyperlink>
    </w:p>
    <w:p w:rsidR="00A05540" w:rsidRPr="00A05540" w:rsidRDefault="00A05540" w:rsidP="00A05540">
      <w:pPr>
        <w:ind w:firstLine="1134"/>
        <w:jc w:val="both"/>
        <w:rPr>
          <w:i/>
          <w:sz w:val="24"/>
        </w:rPr>
      </w:pPr>
      <w:r w:rsidRPr="00A05540">
        <w:rPr>
          <w:sz w:val="24"/>
        </w:rPr>
        <w:t xml:space="preserve">VII - </w:t>
      </w:r>
      <w:r w:rsidR="005A1C95" w:rsidRPr="005A1C95">
        <w:rPr>
          <w:sz w:val="24"/>
        </w:rPr>
        <w:t>prover recursos para compensar descontos aplicados nas tarifas de uso dos sistemas elétricos de transmissão e distribuição e nas tarifas de energia elétrica, conforme regulamentação do Poder Executivo;</w:t>
      </w:r>
      <w:r w:rsidR="005A1C95">
        <w:rPr>
          <w:sz w:val="24"/>
        </w:rPr>
        <w:t xml:space="preserve"> </w:t>
      </w:r>
      <w:hyperlink r:id="rId47" w:history="1">
        <w:r w:rsidRPr="00A05540">
          <w:rPr>
            <w:rStyle w:val="Hyperlink"/>
            <w:i/>
            <w:sz w:val="24"/>
          </w:rPr>
          <w:t>(Inciso acrescido pela Lei nº 12.839, de 9/7/2013</w:t>
        </w:r>
      </w:hyperlink>
      <w:r w:rsidR="005A1C95">
        <w:rPr>
          <w:i/>
          <w:sz w:val="24"/>
        </w:rPr>
        <w:t xml:space="preserve">, </w:t>
      </w:r>
      <w:hyperlink r:id="rId48" w:history="1">
        <w:r w:rsidR="005A1C95">
          <w:rPr>
            <w:rStyle w:val="Hyperlink"/>
            <w:i/>
            <w:sz w:val="24"/>
          </w:rPr>
          <w:t>com redação dada</w:t>
        </w:r>
        <w:r w:rsidR="005A1C95" w:rsidRPr="005A1C95">
          <w:rPr>
            <w:rStyle w:val="Hyperlink"/>
            <w:i/>
            <w:sz w:val="24"/>
          </w:rPr>
          <w:t xml:space="preserve"> pela Lei nº 13.360, de 17/11/2016)</w:t>
        </w:r>
      </w:hyperlink>
    </w:p>
    <w:p w:rsidR="00A05540" w:rsidRPr="00A05540" w:rsidRDefault="00A05540" w:rsidP="00A05540">
      <w:pPr>
        <w:ind w:firstLine="1134"/>
        <w:jc w:val="both"/>
        <w:rPr>
          <w:i/>
          <w:sz w:val="24"/>
        </w:rPr>
      </w:pPr>
      <w:r w:rsidRPr="00A05540">
        <w:rPr>
          <w:sz w:val="24"/>
        </w:rPr>
        <w:t xml:space="preserve">VIII - </w:t>
      </w:r>
      <w:hyperlink r:id="rId49" w:history="1">
        <w:r w:rsidRPr="00A05540">
          <w:rPr>
            <w:rStyle w:val="Hyperlink"/>
            <w:i/>
            <w:sz w:val="24"/>
          </w:rPr>
          <w:t>(Inciso acrescido pela Lei nº 12.839, de 9/7/2013</w:t>
        </w:r>
      </w:hyperlink>
      <w:r w:rsidR="00707055">
        <w:rPr>
          <w:i/>
          <w:sz w:val="24"/>
        </w:rPr>
        <w:t xml:space="preserve"> </w:t>
      </w:r>
      <w:hyperlink r:id="rId50" w:history="1">
        <w:r w:rsidR="00707055">
          <w:rPr>
            <w:rStyle w:val="Hyperlink"/>
            <w:i/>
            <w:sz w:val="24"/>
          </w:rPr>
          <w:t>e r</w:t>
        </w:r>
        <w:r w:rsidR="00707055" w:rsidRPr="005A1C95">
          <w:rPr>
            <w:rStyle w:val="Hyperlink"/>
            <w:i/>
            <w:sz w:val="24"/>
          </w:rPr>
          <w:t>evogado pela Lei nº 13.360, de 17/11/2016)</w:t>
        </w:r>
      </w:hyperlink>
    </w:p>
    <w:p w:rsidR="00CE1D38" w:rsidRDefault="00CE1D38">
      <w:pPr>
        <w:ind w:firstLine="1134"/>
        <w:jc w:val="both"/>
        <w:rPr>
          <w:i/>
          <w:sz w:val="24"/>
          <w:u w:val="single"/>
        </w:rPr>
      </w:pPr>
      <w:r w:rsidRPr="00CE1D38">
        <w:rPr>
          <w:sz w:val="24"/>
        </w:rPr>
        <w:t>IX - prover recursos para o pagamento dos reembolsos das despesas com aquisição de combustível, incorridas até 30 de abril de 2016 pelas concessionárias titulares das concessões de que trata o art. 4</w:t>
      </w:r>
      <w:r>
        <w:rPr>
          <w:sz w:val="24"/>
        </w:rPr>
        <w:t>º</w:t>
      </w:r>
      <w:r w:rsidRPr="00CE1D38">
        <w:rPr>
          <w:sz w:val="24"/>
        </w:rPr>
        <w:t>-A da Lei no 12.111, de 9 de dezembro de 2009, comprovadas, porém não reembolsadas por força das exigências de eficiência econômica e energética de que trata o § 12 do art. 3</w:t>
      </w:r>
      <w:r>
        <w:rPr>
          <w:sz w:val="24"/>
        </w:rPr>
        <w:t>º</w:t>
      </w:r>
      <w:r w:rsidRPr="00CE1D38">
        <w:rPr>
          <w:sz w:val="24"/>
        </w:rPr>
        <w:t xml:space="preserve"> da referida Lei, incluindo atualizações monetárias, vedados o repasse às quotas e a utilização dos recursos de que trata o § 1</w:t>
      </w:r>
      <w:r>
        <w:rPr>
          <w:sz w:val="24"/>
        </w:rPr>
        <w:t>º</w:t>
      </w:r>
      <w:r w:rsidRPr="00CE1D38">
        <w:rPr>
          <w:sz w:val="24"/>
        </w:rPr>
        <w:t xml:space="preserve"> deste artigo;</w:t>
      </w:r>
      <w:r>
        <w:rPr>
          <w:sz w:val="24"/>
        </w:rPr>
        <w:t xml:space="preserve"> </w:t>
      </w:r>
      <w:hyperlink r:id="rId51" w:history="1">
        <w:r w:rsidRPr="00184B7F">
          <w:rPr>
            <w:rStyle w:val="Hyperlink"/>
            <w:i/>
            <w:sz w:val="24"/>
          </w:rPr>
          <w:t>(Inciso acrescido pela Lei</w:t>
        </w:r>
        <w:r w:rsidR="005D18ED">
          <w:rPr>
            <w:rStyle w:val="Hyperlink"/>
            <w:i/>
            <w:sz w:val="24"/>
          </w:rPr>
          <w:t xml:space="preserve"> nº</w:t>
        </w:r>
        <w:r w:rsidRPr="00184B7F">
          <w:rPr>
            <w:rStyle w:val="Hyperlink"/>
            <w:i/>
            <w:sz w:val="24"/>
          </w:rPr>
          <w:t xml:space="preserve"> 13.299, de 21/6/2016)</w:t>
        </w:r>
      </w:hyperlink>
    </w:p>
    <w:p w:rsidR="00CE1D38" w:rsidRPr="00184B7F" w:rsidRDefault="00CE1D38">
      <w:pPr>
        <w:ind w:firstLine="1134"/>
        <w:jc w:val="both"/>
        <w:rPr>
          <w:i/>
          <w:sz w:val="24"/>
          <w:u w:val="single"/>
        </w:rPr>
      </w:pPr>
      <w:r>
        <w:rPr>
          <w:sz w:val="24"/>
        </w:rPr>
        <w:t xml:space="preserve">X </w:t>
      </w:r>
      <w:r w:rsidR="009A3421">
        <w:rPr>
          <w:sz w:val="24"/>
        </w:rPr>
        <w:t>-</w:t>
      </w:r>
      <w:r>
        <w:rPr>
          <w:sz w:val="24"/>
        </w:rPr>
        <w:t xml:space="preserve"> </w:t>
      </w:r>
      <w:hyperlink r:id="rId52" w:history="1">
        <w:r w:rsidRPr="00184B7F">
          <w:rPr>
            <w:rStyle w:val="Hyperlink"/>
            <w:i/>
            <w:sz w:val="24"/>
          </w:rPr>
          <w:t>(VETADO na Lei nº 13.299, de 21/6/2016)</w:t>
        </w:r>
      </w:hyperlink>
    </w:p>
    <w:p w:rsidR="00CE1D38" w:rsidRDefault="00CE1D38" w:rsidP="00CE1D38">
      <w:pPr>
        <w:ind w:firstLine="1134"/>
        <w:jc w:val="both"/>
        <w:rPr>
          <w:i/>
          <w:sz w:val="24"/>
          <w:u w:val="single"/>
        </w:rPr>
      </w:pPr>
      <w:r>
        <w:rPr>
          <w:sz w:val="24"/>
        </w:rPr>
        <w:t xml:space="preserve">XI - </w:t>
      </w:r>
      <w:r w:rsidRPr="00CE1D38">
        <w:rPr>
          <w:sz w:val="24"/>
        </w:rPr>
        <w:t>prover recursos para as despesas de que trata o art. 4</w:t>
      </w:r>
      <w:r>
        <w:rPr>
          <w:sz w:val="24"/>
        </w:rPr>
        <w:t>º-</w:t>
      </w:r>
      <w:r w:rsidRPr="00CE1D38">
        <w:rPr>
          <w:sz w:val="24"/>
        </w:rPr>
        <w:t>A da Lei n</w:t>
      </w:r>
      <w:r w:rsidR="00EB7A2B">
        <w:rPr>
          <w:sz w:val="24"/>
        </w:rPr>
        <w:t>º</w:t>
      </w:r>
      <w:r w:rsidRPr="00CE1D38">
        <w:rPr>
          <w:sz w:val="24"/>
        </w:rPr>
        <w:t xml:space="preserve"> 12.111, de 9 de dezembro de 2009</w:t>
      </w:r>
      <w:r w:rsidR="00EB7A2B">
        <w:rPr>
          <w:sz w:val="24"/>
        </w:rPr>
        <w:t>;</w:t>
      </w:r>
      <w:r>
        <w:rPr>
          <w:sz w:val="24"/>
        </w:rPr>
        <w:t xml:space="preserve"> </w:t>
      </w:r>
      <w:hyperlink r:id="rId53" w:history="1">
        <w:r w:rsidRPr="00184B7F">
          <w:rPr>
            <w:rStyle w:val="Hyperlink"/>
            <w:i/>
            <w:sz w:val="24"/>
          </w:rPr>
          <w:t xml:space="preserve">(Inciso acrescido pela Lei </w:t>
        </w:r>
        <w:r w:rsidR="005D18ED">
          <w:rPr>
            <w:rStyle w:val="Hyperlink"/>
            <w:i/>
            <w:sz w:val="24"/>
          </w:rPr>
          <w:t xml:space="preserve">nº </w:t>
        </w:r>
        <w:r w:rsidRPr="00184B7F">
          <w:rPr>
            <w:rStyle w:val="Hyperlink"/>
            <w:i/>
            <w:sz w:val="24"/>
          </w:rPr>
          <w:t>13.299, de 21/6/2016)</w:t>
        </w:r>
      </w:hyperlink>
    </w:p>
    <w:p w:rsidR="009E77A4" w:rsidRPr="009E77A4" w:rsidRDefault="009E77A4">
      <w:pPr>
        <w:ind w:firstLine="1134"/>
        <w:jc w:val="both"/>
        <w:rPr>
          <w:i/>
          <w:sz w:val="24"/>
          <w:u w:val="single"/>
        </w:rPr>
      </w:pPr>
      <w:r w:rsidRPr="009E77A4">
        <w:rPr>
          <w:sz w:val="24"/>
        </w:rPr>
        <w:t xml:space="preserve">XII - </w:t>
      </w:r>
      <w:r w:rsidR="00707055" w:rsidRPr="00707055">
        <w:rPr>
          <w:sz w:val="24"/>
        </w:rPr>
        <w:t>prover recursos para pagamento de valores relativos à administração e movimentação da CDE, da CCC e da Reserva Global de Reversão (RGR) pela Câmara de Comercialização de Energia Elétrica (CCEE), incluídos os custos administrativos e financeiros e os encargos tributários;</w:t>
      </w:r>
      <w:r w:rsidR="00707055">
        <w:rPr>
          <w:sz w:val="24"/>
        </w:rPr>
        <w:t xml:space="preserve"> </w:t>
      </w:r>
      <w:hyperlink r:id="rId54" w:history="1">
        <w:r w:rsidRPr="00CF4CDD">
          <w:rPr>
            <w:rStyle w:val="Hyperlink"/>
            <w:i/>
            <w:sz w:val="24"/>
          </w:rPr>
          <w:t>(Inciso acrescido pela Medida Provisória nº 735, de 22/6/2016</w:t>
        </w:r>
        <w:r w:rsidR="00707055">
          <w:rPr>
            <w:rStyle w:val="Hyperlink"/>
            <w:i/>
            <w:sz w:val="24"/>
          </w:rPr>
          <w:t>,</w:t>
        </w:r>
      </w:hyperlink>
      <w:r w:rsidR="00707055">
        <w:rPr>
          <w:i/>
          <w:sz w:val="24"/>
          <w:u w:val="single"/>
        </w:rPr>
        <w:t xml:space="preserve"> </w:t>
      </w:r>
      <w:hyperlink r:id="rId55" w:history="1">
        <w:r w:rsidR="00707055" w:rsidRPr="00707055">
          <w:rPr>
            <w:rStyle w:val="Hyperlink"/>
            <w:i/>
            <w:sz w:val="24"/>
          </w:rPr>
          <w:t>convertida na Lei nº 13.360, de 17/11/2016)</w:t>
        </w:r>
      </w:hyperlink>
    </w:p>
    <w:p w:rsidR="00707055" w:rsidRDefault="00707055">
      <w:pPr>
        <w:ind w:firstLine="1134"/>
        <w:jc w:val="both"/>
        <w:rPr>
          <w:sz w:val="24"/>
        </w:rPr>
      </w:pPr>
      <w:r w:rsidRPr="00707055">
        <w:rPr>
          <w:sz w:val="24"/>
        </w:rPr>
        <w:t>XIII - prover recursos para compensar o impacto tarifário da reduzida densidade de carga do mercado de cooperativas de eletrificação rural, concessionárias ou permissionárias, em relação à principal concessionária de distribuição supridora, na forma definida pela Aneel</w:t>
      </w:r>
      <w:r w:rsidR="00F4286A">
        <w:rPr>
          <w:sz w:val="24"/>
        </w:rPr>
        <w:t>;</w:t>
      </w:r>
      <w:r>
        <w:rPr>
          <w:sz w:val="24"/>
        </w:rPr>
        <w:t xml:space="preserve"> </w:t>
      </w:r>
      <w:hyperlink r:id="rId56" w:history="1">
        <w:r>
          <w:rPr>
            <w:rStyle w:val="Hyperlink"/>
            <w:i/>
            <w:sz w:val="24"/>
          </w:rPr>
          <w:t>(Inciso acrescido pela</w:t>
        </w:r>
        <w:r w:rsidRPr="00707055">
          <w:rPr>
            <w:rStyle w:val="Hyperlink"/>
            <w:i/>
            <w:sz w:val="24"/>
          </w:rPr>
          <w:t xml:space="preserve"> Lei nº 13.360, de 17/11/2016)</w:t>
        </w:r>
      </w:hyperlink>
    </w:p>
    <w:p w:rsidR="00B53A38" w:rsidRPr="00B53A38" w:rsidRDefault="00B53A38" w:rsidP="00F4286A">
      <w:pPr>
        <w:ind w:firstLine="1134"/>
        <w:jc w:val="both"/>
        <w:rPr>
          <w:i/>
          <w:sz w:val="24"/>
        </w:rPr>
      </w:pPr>
      <w:r w:rsidRPr="00B53A38">
        <w:rPr>
          <w:sz w:val="24"/>
        </w:rPr>
        <w:t>XIII-A - prover recursos, exclusivamente por meio de encargo tarifário, e</w:t>
      </w:r>
      <w:r>
        <w:rPr>
          <w:sz w:val="24"/>
        </w:rPr>
        <w:t xml:space="preserve"> </w:t>
      </w:r>
      <w:r w:rsidRPr="00B53A38">
        <w:rPr>
          <w:sz w:val="24"/>
        </w:rPr>
        <w:t>permitir a amortização de operações financeiras vinculadas a medidas de</w:t>
      </w:r>
      <w:r>
        <w:rPr>
          <w:sz w:val="24"/>
        </w:rPr>
        <w:t xml:space="preserve"> </w:t>
      </w:r>
      <w:r w:rsidRPr="00B53A38">
        <w:rPr>
          <w:sz w:val="24"/>
        </w:rPr>
        <w:t>enfrentamento dos impactos no setor elétrico decorrentes do estado de calamidade</w:t>
      </w:r>
      <w:r>
        <w:rPr>
          <w:sz w:val="24"/>
        </w:rPr>
        <w:t xml:space="preserve"> </w:t>
      </w:r>
      <w:r w:rsidRPr="00B53A38">
        <w:rPr>
          <w:sz w:val="24"/>
        </w:rPr>
        <w:t xml:space="preserve">pública, reconhecida na forma prevista no art. </w:t>
      </w:r>
      <w:r w:rsidRPr="00B53A38">
        <w:rPr>
          <w:sz w:val="24"/>
        </w:rPr>
        <w:lastRenderedPageBreak/>
        <w:t>65 da Lei Complementar nº 101, de</w:t>
      </w:r>
      <w:r>
        <w:rPr>
          <w:sz w:val="24"/>
        </w:rPr>
        <w:t xml:space="preserve"> </w:t>
      </w:r>
      <w:r w:rsidRPr="00B53A38">
        <w:rPr>
          <w:sz w:val="24"/>
        </w:rPr>
        <w:t>4 de maio de 2000;</w:t>
      </w:r>
      <w:r>
        <w:rPr>
          <w:sz w:val="24"/>
        </w:rPr>
        <w:t xml:space="preserve"> </w:t>
      </w:r>
      <w:hyperlink r:id="rId57" w:history="1">
        <w:r w:rsidRPr="00B53A38">
          <w:rPr>
            <w:rStyle w:val="Hyperlink"/>
            <w:i/>
            <w:sz w:val="24"/>
          </w:rPr>
          <w:t>(Inciso acrescido pela Lei nº 14.120, de 1º/3/2021)</w:t>
        </w:r>
      </w:hyperlink>
    </w:p>
    <w:p w:rsidR="00C56D29" w:rsidRPr="00864458" w:rsidRDefault="00864458" w:rsidP="000C128F">
      <w:pPr>
        <w:ind w:firstLine="1134"/>
        <w:jc w:val="both"/>
        <w:rPr>
          <w:i/>
          <w:sz w:val="24"/>
        </w:rPr>
      </w:pPr>
      <w:r>
        <w:rPr>
          <w:sz w:val="24"/>
        </w:rPr>
        <w:t>XIV -</w:t>
      </w:r>
      <w:r w:rsidR="006036DF">
        <w:rPr>
          <w:sz w:val="24"/>
        </w:rPr>
        <w:t xml:space="preserve"> </w:t>
      </w:r>
      <w:r w:rsidR="000C128F" w:rsidRPr="000C128F">
        <w:rPr>
          <w:sz w:val="24"/>
        </w:rPr>
        <w:t xml:space="preserve"> prover recursos para o custeio das isenções e do desconto de que tratam as</w:t>
      </w:r>
      <w:r w:rsidR="000C128F">
        <w:rPr>
          <w:sz w:val="24"/>
        </w:rPr>
        <w:t xml:space="preserve"> </w:t>
      </w:r>
      <w:r w:rsidR="000C128F" w:rsidRPr="000C128F">
        <w:rPr>
          <w:sz w:val="24"/>
        </w:rPr>
        <w:t>disposições da lei resultante da conversão da Medida Provisória nº 1.010, de 25 de</w:t>
      </w:r>
      <w:r w:rsidR="000C128F">
        <w:rPr>
          <w:sz w:val="24"/>
        </w:rPr>
        <w:t xml:space="preserve"> </w:t>
      </w:r>
      <w:r w:rsidR="000C128F" w:rsidRPr="000C128F">
        <w:rPr>
          <w:sz w:val="24"/>
        </w:rPr>
        <w:t>novembro de 2020</w:t>
      </w:r>
      <w:r w:rsidR="00F4286A" w:rsidRPr="00F4286A">
        <w:rPr>
          <w:sz w:val="24"/>
        </w:rPr>
        <w:t>.</w:t>
      </w:r>
      <w:r>
        <w:rPr>
          <w:sz w:val="24"/>
        </w:rPr>
        <w:t xml:space="preserve"> </w:t>
      </w:r>
      <w:hyperlink r:id="rId58" w:history="1">
        <w:r w:rsidRPr="006036DF">
          <w:rPr>
            <w:rStyle w:val="Hyperlink"/>
            <w:i/>
            <w:sz w:val="24"/>
          </w:rPr>
          <w:t xml:space="preserve">(Inciso acrescido pela Medida Provisória nº </w:t>
        </w:r>
        <w:r w:rsidR="006036DF" w:rsidRPr="006036DF">
          <w:rPr>
            <w:rStyle w:val="Hyperlink"/>
            <w:i/>
            <w:sz w:val="24"/>
          </w:rPr>
          <w:t>1.010</w:t>
        </w:r>
        <w:r w:rsidRPr="006036DF">
          <w:rPr>
            <w:rStyle w:val="Hyperlink"/>
            <w:i/>
            <w:sz w:val="24"/>
          </w:rPr>
          <w:t>, de 2</w:t>
        </w:r>
        <w:r w:rsidR="006036DF" w:rsidRPr="006036DF">
          <w:rPr>
            <w:rStyle w:val="Hyperlink"/>
            <w:i/>
            <w:sz w:val="24"/>
          </w:rPr>
          <w:t>5</w:t>
        </w:r>
        <w:r w:rsidRPr="006036DF">
          <w:rPr>
            <w:rStyle w:val="Hyperlink"/>
            <w:i/>
            <w:sz w:val="24"/>
          </w:rPr>
          <w:t>/</w:t>
        </w:r>
        <w:r w:rsidR="006036DF" w:rsidRPr="006036DF">
          <w:rPr>
            <w:rStyle w:val="Hyperlink"/>
            <w:i/>
            <w:sz w:val="24"/>
          </w:rPr>
          <w:t>11</w:t>
        </w:r>
        <w:r w:rsidRPr="006036DF">
          <w:rPr>
            <w:rStyle w:val="Hyperlink"/>
            <w:i/>
            <w:sz w:val="24"/>
          </w:rPr>
          <w:t>/20</w:t>
        </w:r>
        <w:r w:rsidR="006036DF" w:rsidRPr="006036DF">
          <w:rPr>
            <w:rStyle w:val="Hyperlink"/>
            <w:i/>
            <w:sz w:val="24"/>
          </w:rPr>
          <w:t>20</w:t>
        </w:r>
      </w:hyperlink>
      <w:r w:rsidR="003C77FF">
        <w:rPr>
          <w:i/>
          <w:sz w:val="24"/>
        </w:rPr>
        <w:t>,</w:t>
      </w:r>
      <w:r w:rsidR="00467850">
        <w:rPr>
          <w:i/>
          <w:sz w:val="24"/>
        </w:rPr>
        <w:t xml:space="preserve"> </w:t>
      </w:r>
      <w:hyperlink r:id="rId59" w:history="1">
        <w:r w:rsidR="00467850" w:rsidRPr="00853B9B">
          <w:rPr>
            <w:rStyle w:val="Hyperlink"/>
            <w:i/>
            <w:sz w:val="24"/>
          </w:rPr>
          <w:t>convertida e com redação dada pela Lei nº 14.146, de 26/4/2021)</w:t>
        </w:r>
      </w:hyperlink>
    </w:p>
    <w:p w:rsidR="0008444F" w:rsidRPr="0008444F" w:rsidRDefault="0008444F" w:rsidP="0008444F">
      <w:pPr>
        <w:ind w:firstLine="1134"/>
        <w:jc w:val="both"/>
        <w:rPr>
          <w:i/>
          <w:sz w:val="24"/>
        </w:rPr>
      </w:pPr>
      <w:r w:rsidRPr="0008444F">
        <w:rPr>
          <w:sz w:val="24"/>
        </w:rPr>
        <w:t>XV - prover recursos para fins de modicidade tarifária no Ambiente de</w:t>
      </w:r>
      <w:r>
        <w:rPr>
          <w:sz w:val="24"/>
        </w:rPr>
        <w:t xml:space="preserve"> </w:t>
      </w:r>
      <w:r w:rsidRPr="0008444F">
        <w:rPr>
          <w:sz w:val="24"/>
        </w:rPr>
        <w:t>Contratação Regulada (ACR) por meio de créditos em favor das concessionárias e</w:t>
      </w:r>
      <w:r>
        <w:rPr>
          <w:sz w:val="24"/>
        </w:rPr>
        <w:t xml:space="preserve"> </w:t>
      </w:r>
      <w:r w:rsidRPr="0008444F">
        <w:rPr>
          <w:sz w:val="24"/>
        </w:rPr>
        <w:t>permissionárias de distribuição de energia elétrica;</w:t>
      </w:r>
      <w:r>
        <w:rPr>
          <w:sz w:val="24"/>
        </w:rPr>
        <w:t xml:space="preserve"> </w:t>
      </w:r>
      <w:hyperlink r:id="rId60" w:history="1">
        <w:r w:rsidRPr="0008444F">
          <w:rPr>
            <w:rStyle w:val="Hyperlink"/>
            <w:i/>
            <w:sz w:val="24"/>
          </w:rPr>
          <w:t>(Inciso acrescido pela Lei nº 14.182, de 12/7/2021)</w:t>
        </w:r>
      </w:hyperlink>
    </w:p>
    <w:p w:rsidR="0008444F" w:rsidRDefault="0008444F" w:rsidP="0008444F">
      <w:pPr>
        <w:ind w:firstLine="1134"/>
        <w:jc w:val="both"/>
        <w:rPr>
          <w:sz w:val="24"/>
        </w:rPr>
      </w:pPr>
      <w:r w:rsidRPr="0008444F">
        <w:rPr>
          <w:sz w:val="24"/>
        </w:rPr>
        <w:t>XVI - promover incentivo ao agrupamento de outorgas de que trata o art. 4º</w:t>
      </w:r>
      <w:r w:rsidR="002224F2">
        <w:rPr>
          <w:sz w:val="24"/>
        </w:rPr>
        <w:t>-</w:t>
      </w:r>
      <w:r w:rsidRPr="0008444F">
        <w:rPr>
          <w:sz w:val="24"/>
        </w:rPr>
        <w:t>E da Lei nº 9.074, de 7 de julho de 1995</w:t>
      </w:r>
      <w:r w:rsidR="00A778D8">
        <w:rPr>
          <w:sz w:val="24"/>
        </w:rPr>
        <w:t>;</w:t>
      </w:r>
      <w:r>
        <w:rPr>
          <w:sz w:val="24"/>
        </w:rPr>
        <w:t xml:space="preserve"> </w:t>
      </w:r>
      <w:hyperlink r:id="rId61" w:history="1">
        <w:r w:rsidRPr="0008444F">
          <w:rPr>
            <w:rStyle w:val="Hyperlink"/>
            <w:i/>
            <w:sz w:val="24"/>
          </w:rPr>
          <w:t>(Inciso acrescido pela Lei nº 14.182, de 12/7/2021)</w:t>
        </w:r>
      </w:hyperlink>
    </w:p>
    <w:p w:rsidR="00A778D8" w:rsidRPr="00A778D8" w:rsidRDefault="00A778D8" w:rsidP="00181C9D">
      <w:pPr>
        <w:ind w:firstLine="1134"/>
        <w:jc w:val="both"/>
        <w:rPr>
          <w:i/>
          <w:sz w:val="24"/>
        </w:rPr>
      </w:pPr>
      <w:r w:rsidRPr="00A778D8">
        <w:rPr>
          <w:sz w:val="24"/>
        </w:rPr>
        <w:t xml:space="preserve">XVII - </w:t>
      </w:r>
      <w:hyperlink r:id="rId62" w:history="1">
        <w:r w:rsidRPr="00A778D8">
          <w:rPr>
            <w:rStyle w:val="Hyperlink"/>
            <w:i/>
            <w:sz w:val="24"/>
          </w:rPr>
          <w:t>(Inciso acrescido pela Medida Provisória nº 1.078, de 13/12/2021</w:t>
        </w:r>
        <w:r w:rsidR="00857B76">
          <w:rPr>
            <w:rStyle w:val="Hyperlink"/>
            <w:i/>
            <w:sz w:val="24"/>
          </w:rPr>
          <w:t>,</w:t>
        </w:r>
      </w:hyperlink>
      <w:r w:rsidR="00181C9D">
        <w:rPr>
          <w:i/>
          <w:sz w:val="24"/>
        </w:rPr>
        <w:t xml:space="preserve"> </w:t>
      </w:r>
      <w:hyperlink r:id="rId63" w:history="1">
        <w:r w:rsidR="00181C9D" w:rsidRPr="00857B76">
          <w:rPr>
            <w:rStyle w:val="Hyperlink"/>
            <w:i/>
            <w:sz w:val="24"/>
          </w:rPr>
          <w:t xml:space="preserve">com prazo de vigência encerrado em 22/5/2022, conforme Ato Declaratório </w:t>
        </w:r>
        <w:r w:rsidR="00BD02EA" w:rsidRPr="00857B76">
          <w:rPr>
            <w:rStyle w:val="Hyperlink"/>
            <w:i/>
            <w:sz w:val="24"/>
          </w:rPr>
          <w:t xml:space="preserve">do Presidente da Mesa do Congresso Nacional </w:t>
        </w:r>
        <w:r w:rsidR="00181C9D" w:rsidRPr="00857B76">
          <w:rPr>
            <w:rStyle w:val="Hyperlink"/>
            <w:i/>
            <w:sz w:val="24"/>
          </w:rPr>
          <w:t>nº 46, de 26/5/2022, publicado no DOU de 2</w:t>
        </w:r>
        <w:r w:rsidR="00857B76">
          <w:rPr>
            <w:rStyle w:val="Hyperlink"/>
            <w:i/>
            <w:sz w:val="24"/>
          </w:rPr>
          <w:t>7</w:t>
        </w:r>
        <w:r w:rsidR="00181C9D" w:rsidRPr="00857B76">
          <w:rPr>
            <w:rStyle w:val="Hyperlink"/>
            <w:i/>
            <w:sz w:val="24"/>
          </w:rPr>
          <w:t>/5/2022)</w:t>
        </w:r>
      </w:hyperlink>
    </w:p>
    <w:p w:rsidR="009610FD" w:rsidRDefault="009610FD" w:rsidP="009610FD">
      <w:pPr>
        <w:ind w:firstLine="1134"/>
        <w:jc w:val="both"/>
        <w:rPr>
          <w:sz w:val="24"/>
        </w:rPr>
      </w:pPr>
      <w:r w:rsidRPr="009610FD">
        <w:rPr>
          <w:sz w:val="24"/>
        </w:rPr>
        <w:t>XVIII - prover recursos para atendimento da subvenção econômica de que trata o</w:t>
      </w:r>
      <w:r>
        <w:rPr>
          <w:sz w:val="24"/>
        </w:rPr>
        <w:t xml:space="preserve"> </w:t>
      </w:r>
      <w:r w:rsidRPr="009610FD">
        <w:rPr>
          <w:sz w:val="24"/>
        </w:rPr>
        <w:t>§ 16 deste artigo, destinada à modicidade tarifária relativa a consumidores atendidos</w:t>
      </w:r>
      <w:r>
        <w:rPr>
          <w:sz w:val="24"/>
        </w:rPr>
        <w:t xml:space="preserve"> </w:t>
      </w:r>
      <w:r w:rsidRPr="009610FD">
        <w:rPr>
          <w:sz w:val="24"/>
        </w:rPr>
        <w:t>por concessionárias do serviço público de distribuição de energia elétrica com mercado</w:t>
      </w:r>
      <w:r>
        <w:rPr>
          <w:sz w:val="24"/>
        </w:rPr>
        <w:t xml:space="preserve"> </w:t>
      </w:r>
      <w:r w:rsidRPr="009610FD">
        <w:rPr>
          <w:sz w:val="24"/>
        </w:rPr>
        <w:t xml:space="preserve">próprio anual inferior a 350 </w:t>
      </w:r>
      <w:proofErr w:type="spellStart"/>
      <w:r w:rsidRPr="009610FD">
        <w:rPr>
          <w:sz w:val="24"/>
        </w:rPr>
        <w:t>GWh</w:t>
      </w:r>
      <w:proofErr w:type="spellEnd"/>
      <w:r w:rsidRPr="009610FD">
        <w:rPr>
          <w:sz w:val="24"/>
        </w:rPr>
        <w:t xml:space="preserve"> (trezentos e cinquenta </w:t>
      </w:r>
      <w:proofErr w:type="spellStart"/>
      <w:r w:rsidRPr="009610FD">
        <w:rPr>
          <w:sz w:val="24"/>
        </w:rPr>
        <w:t>gigawatts</w:t>
      </w:r>
      <w:proofErr w:type="spellEnd"/>
      <w:r w:rsidRPr="009610FD">
        <w:rPr>
          <w:sz w:val="24"/>
        </w:rPr>
        <w:t>-hora).</w:t>
      </w:r>
      <w:r w:rsidR="00FE1306">
        <w:rPr>
          <w:sz w:val="24"/>
        </w:rPr>
        <w:t xml:space="preserve"> </w:t>
      </w:r>
      <w:hyperlink r:id="rId64" w:history="1">
        <w:r w:rsidR="00FE1306" w:rsidRPr="00FE1306">
          <w:rPr>
            <w:rStyle w:val="Hyperlink"/>
            <w:i/>
            <w:sz w:val="24"/>
          </w:rPr>
          <w:t>(Inciso acrescido pela Lei nº 14.299, de 5/1/2022)</w:t>
        </w:r>
      </w:hyperlink>
    </w:p>
    <w:p w:rsidR="00B34027" w:rsidRDefault="00B34027">
      <w:pPr>
        <w:ind w:firstLine="1134"/>
        <w:jc w:val="both"/>
        <w:rPr>
          <w:sz w:val="24"/>
        </w:rPr>
      </w:pPr>
      <w:r>
        <w:rPr>
          <w:sz w:val="24"/>
        </w:rPr>
        <w:t xml:space="preserve">XIX - </w:t>
      </w:r>
      <w:hyperlink r:id="rId65" w:history="1">
        <w:r w:rsidRPr="000C3B69">
          <w:rPr>
            <w:rFonts w:eastAsia="Calibri"/>
            <w:i/>
            <w:color w:val="0000FF"/>
            <w:sz w:val="24"/>
            <w:szCs w:val="24"/>
            <w:u w:val="single"/>
            <w:lang w:eastAsia="en-US"/>
          </w:rPr>
          <w:t>(VETADO na Lei nº 15.269, de 24/11/2025)</w:t>
        </w:r>
        <w:proofErr w:type="gramStart"/>
      </w:hyperlink>
      <w:proofErr w:type="gramEnd"/>
    </w:p>
    <w:p w:rsidR="00D51EAE" w:rsidRDefault="00B53A38">
      <w:pPr>
        <w:ind w:firstLine="1134"/>
        <w:jc w:val="both"/>
        <w:rPr>
          <w:i/>
          <w:color w:val="FF0000"/>
          <w:sz w:val="24"/>
        </w:rPr>
      </w:pPr>
      <w:r w:rsidRPr="00B53A38">
        <w:rPr>
          <w:sz w:val="24"/>
        </w:rPr>
        <w:t>§ 1º Os recursos da CDE serão provenientes:</w:t>
      </w:r>
      <w:r w:rsidR="00F0666A">
        <w:rPr>
          <w:sz w:val="24"/>
        </w:rPr>
        <w:t xml:space="preserve"> </w:t>
      </w:r>
      <w:hyperlink r:id="rId66" w:history="1">
        <w:r w:rsidR="00E91A42" w:rsidRPr="00E91A42">
          <w:rPr>
            <w:rStyle w:val="Hyperlink"/>
            <w:i/>
            <w:sz w:val="24"/>
          </w:rPr>
          <w:t>(Parágrafo com redação dada pela Medida Provisória nº 998, de 1º/</w:t>
        </w:r>
        <w:proofErr w:type="gramStart"/>
        <w:r w:rsidR="00E91A42" w:rsidRPr="00E91A42">
          <w:rPr>
            <w:rStyle w:val="Hyperlink"/>
            <w:i/>
            <w:sz w:val="24"/>
          </w:rPr>
          <w:t>9/2020</w:t>
        </w:r>
        <w:r>
          <w:rPr>
            <w:rStyle w:val="Hyperlink"/>
            <w:i/>
            <w:sz w:val="24"/>
          </w:rPr>
          <w:t>,</w:t>
        </w:r>
        <w:proofErr w:type="gramEnd"/>
      </w:hyperlink>
      <w:r>
        <w:rPr>
          <w:i/>
          <w:sz w:val="24"/>
        </w:rPr>
        <w:t xml:space="preserve"> </w:t>
      </w:r>
      <w:hyperlink r:id="rId67" w:history="1">
        <w:r>
          <w:rPr>
            <w:rStyle w:val="Hyperlink"/>
            <w:i/>
            <w:sz w:val="24"/>
          </w:rPr>
          <w:t>convertida n</w:t>
        </w:r>
        <w:r w:rsidRPr="00B53A38">
          <w:rPr>
            <w:rStyle w:val="Hyperlink"/>
            <w:i/>
            <w:sz w:val="24"/>
          </w:rPr>
          <w:t>a Lei nº 14.120, de 1º/3/2021)</w:t>
        </w:r>
      </w:hyperlink>
    </w:p>
    <w:p w:rsidR="003C0E39" w:rsidRPr="003C0E39" w:rsidRDefault="00B53A38" w:rsidP="00B53A38">
      <w:pPr>
        <w:ind w:firstLine="1134"/>
        <w:jc w:val="both"/>
        <w:rPr>
          <w:sz w:val="24"/>
        </w:rPr>
      </w:pPr>
      <w:r w:rsidRPr="00B53A38">
        <w:rPr>
          <w:sz w:val="24"/>
        </w:rPr>
        <w:t>I - das quotas anuais pagas por todos os agentes que comercializem energia</w:t>
      </w:r>
      <w:r>
        <w:rPr>
          <w:sz w:val="24"/>
        </w:rPr>
        <w:t xml:space="preserve"> </w:t>
      </w:r>
      <w:r w:rsidRPr="00B53A38">
        <w:rPr>
          <w:sz w:val="24"/>
        </w:rPr>
        <w:t>com consumidor final, mediante encargo tarifário incluído nas tarifas de uso dos</w:t>
      </w:r>
      <w:r>
        <w:rPr>
          <w:sz w:val="24"/>
        </w:rPr>
        <w:t xml:space="preserve"> </w:t>
      </w:r>
      <w:r w:rsidRPr="00B53A38">
        <w:rPr>
          <w:sz w:val="24"/>
        </w:rPr>
        <w:t>sistemas de transmissão ou de distribuição ou cobrado diretamente dos</w:t>
      </w:r>
      <w:r>
        <w:rPr>
          <w:sz w:val="24"/>
        </w:rPr>
        <w:t xml:space="preserve"> </w:t>
      </w:r>
      <w:r w:rsidRPr="00B53A38">
        <w:rPr>
          <w:sz w:val="24"/>
        </w:rPr>
        <w:t>consumidores pela CCEE, conforme regulamento da Aneel;</w:t>
      </w:r>
      <w:r w:rsidR="003C0E39">
        <w:rPr>
          <w:sz w:val="24"/>
        </w:rPr>
        <w:t xml:space="preserve"> </w:t>
      </w:r>
      <w:hyperlink r:id="rId68" w:history="1">
        <w:r w:rsidR="003C0E39" w:rsidRPr="00E91A42">
          <w:rPr>
            <w:rStyle w:val="Hyperlink"/>
            <w:i/>
            <w:sz w:val="24"/>
          </w:rPr>
          <w:t>(</w:t>
        </w:r>
        <w:r w:rsidR="003C0E39">
          <w:rPr>
            <w:rStyle w:val="Hyperlink"/>
            <w:i/>
            <w:sz w:val="24"/>
          </w:rPr>
          <w:t>Inciso acrescido</w:t>
        </w:r>
        <w:r w:rsidR="003C0E39" w:rsidRPr="00E91A42">
          <w:rPr>
            <w:rStyle w:val="Hyperlink"/>
            <w:i/>
            <w:sz w:val="24"/>
          </w:rPr>
          <w:t xml:space="preserve"> pela Medida Provisória nº 998, de 1º/9/2020</w:t>
        </w:r>
        <w:r>
          <w:rPr>
            <w:rStyle w:val="Hyperlink"/>
            <w:i/>
            <w:sz w:val="24"/>
          </w:rPr>
          <w:t>,</w:t>
        </w:r>
      </w:hyperlink>
      <w:r>
        <w:rPr>
          <w:i/>
          <w:sz w:val="24"/>
        </w:rPr>
        <w:t xml:space="preserve"> </w:t>
      </w:r>
      <w:hyperlink r:id="rId69" w:history="1">
        <w:r>
          <w:rPr>
            <w:rStyle w:val="Hyperlink"/>
            <w:i/>
            <w:sz w:val="24"/>
          </w:rPr>
          <w:t>convertida n</w:t>
        </w:r>
        <w:r w:rsidRPr="00B53A38">
          <w:rPr>
            <w:rStyle w:val="Hyperlink"/>
            <w:i/>
            <w:sz w:val="24"/>
          </w:rPr>
          <w:t>a Lei nº 14.120, de 1º/3/2021)</w:t>
        </w:r>
      </w:hyperlink>
    </w:p>
    <w:p w:rsidR="003C0E39" w:rsidRPr="003C0E39" w:rsidRDefault="00BA0B56" w:rsidP="003C0E39">
      <w:pPr>
        <w:ind w:firstLine="1134"/>
        <w:jc w:val="both"/>
        <w:rPr>
          <w:sz w:val="24"/>
        </w:rPr>
      </w:pPr>
      <w:r w:rsidRPr="00BA0B56">
        <w:rPr>
          <w:sz w:val="24"/>
        </w:rPr>
        <w:t>II - dos pagamentos anuais realizados a título de uso de bem público;</w:t>
      </w:r>
      <w:r w:rsidR="003C0E39">
        <w:rPr>
          <w:sz w:val="24"/>
        </w:rPr>
        <w:t xml:space="preserve"> </w:t>
      </w:r>
      <w:hyperlink r:id="rId70" w:history="1">
        <w:r w:rsidR="003C0E39" w:rsidRPr="00E91A42">
          <w:rPr>
            <w:rStyle w:val="Hyperlink"/>
            <w:i/>
            <w:sz w:val="24"/>
          </w:rPr>
          <w:t>(</w:t>
        </w:r>
        <w:r w:rsidR="003C0E39">
          <w:rPr>
            <w:rStyle w:val="Hyperlink"/>
            <w:i/>
            <w:sz w:val="24"/>
          </w:rPr>
          <w:t>Inciso acrescido</w:t>
        </w:r>
        <w:r w:rsidR="003C0E39" w:rsidRPr="00E91A42">
          <w:rPr>
            <w:rStyle w:val="Hyperlink"/>
            <w:i/>
            <w:sz w:val="24"/>
          </w:rPr>
          <w:t xml:space="preserve"> pela Medida Provisória nº 998, de 1º/9/2020</w:t>
        </w:r>
        <w:r>
          <w:rPr>
            <w:rStyle w:val="Hyperlink"/>
            <w:i/>
            <w:sz w:val="24"/>
          </w:rPr>
          <w:t>,</w:t>
        </w:r>
      </w:hyperlink>
      <w:r>
        <w:rPr>
          <w:i/>
          <w:sz w:val="24"/>
        </w:rPr>
        <w:t xml:space="preserve"> </w:t>
      </w:r>
      <w:hyperlink r:id="rId71" w:history="1">
        <w:r>
          <w:rPr>
            <w:rStyle w:val="Hyperlink"/>
            <w:i/>
            <w:sz w:val="24"/>
          </w:rPr>
          <w:t>convertida n</w:t>
        </w:r>
        <w:r w:rsidRPr="00B53A38">
          <w:rPr>
            <w:rStyle w:val="Hyperlink"/>
            <w:i/>
            <w:sz w:val="24"/>
          </w:rPr>
          <w:t>a Lei nº 14.120, de 1º/3/2021)</w:t>
        </w:r>
      </w:hyperlink>
    </w:p>
    <w:p w:rsidR="003C0E39" w:rsidRPr="003C0E39" w:rsidRDefault="00BA0B56" w:rsidP="00BA0B56">
      <w:pPr>
        <w:ind w:firstLine="1134"/>
        <w:jc w:val="both"/>
        <w:rPr>
          <w:sz w:val="24"/>
        </w:rPr>
      </w:pPr>
      <w:r w:rsidRPr="00BA0B56">
        <w:rPr>
          <w:sz w:val="24"/>
        </w:rPr>
        <w:t>III - das multas aplicadas pela Aneel a concessionárias, a permissionárias e a</w:t>
      </w:r>
      <w:r>
        <w:rPr>
          <w:sz w:val="24"/>
        </w:rPr>
        <w:t xml:space="preserve"> </w:t>
      </w:r>
      <w:r w:rsidRPr="00BA0B56">
        <w:rPr>
          <w:sz w:val="24"/>
        </w:rPr>
        <w:t>autorizadas; e</w:t>
      </w:r>
      <w:r w:rsidR="003C0E39">
        <w:rPr>
          <w:sz w:val="24"/>
        </w:rPr>
        <w:t xml:space="preserve"> </w:t>
      </w:r>
      <w:hyperlink r:id="rId72" w:history="1">
        <w:r w:rsidR="003C0E39" w:rsidRPr="00E91A42">
          <w:rPr>
            <w:rStyle w:val="Hyperlink"/>
            <w:i/>
            <w:sz w:val="24"/>
          </w:rPr>
          <w:t>(</w:t>
        </w:r>
        <w:r w:rsidR="003C0E39">
          <w:rPr>
            <w:rStyle w:val="Hyperlink"/>
            <w:i/>
            <w:sz w:val="24"/>
          </w:rPr>
          <w:t>Inciso acrescido</w:t>
        </w:r>
        <w:r w:rsidR="003C0E39" w:rsidRPr="00E91A42">
          <w:rPr>
            <w:rStyle w:val="Hyperlink"/>
            <w:i/>
            <w:sz w:val="24"/>
          </w:rPr>
          <w:t xml:space="preserve"> pela Medida Provisória nº 998, de 1º/9/2020</w:t>
        </w:r>
        <w:r>
          <w:rPr>
            <w:rStyle w:val="Hyperlink"/>
            <w:i/>
            <w:sz w:val="24"/>
          </w:rPr>
          <w:t>,</w:t>
        </w:r>
      </w:hyperlink>
      <w:r>
        <w:rPr>
          <w:i/>
          <w:sz w:val="24"/>
        </w:rPr>
        <w:t xml:space="preserve"> </w:t>
      </w:r>
      <w:hyperlink r:id="rId73" w:history="1">
        <w:r>
          <w:rPr>
            <w:rStyle w:val="Hyperlink"/>
            <w:i/>
            <w:sz w:val="24"/>
          </w:rPr>
          <w:t>convertida n</w:t>
        </w:r>
        <w:r w:rsidRPr="00B53A38">
          <w:rPr>
            <w:rStyle w:val="Hyperlink"/>
            <w:i/>
            <w:sz w:val="24"/>
          </w:rPr>
          <w:t>a Lei nº 14.120, de 1º/3/2021)</w:t>
        </w:r>
      </w:hyperlink>
    </w:p>
    <w:p w:rsidR="003C0E39" w:rsidRDefault="00F820D7" w:rsidP="00F820D7">
      <w:pPr>
        <w:ind w:firstLine="1134"/>
        <w:jc w:val="both"/>
        <w:rPr>
          <w:sz w:val="24"/>
        </w:rPr>
      </w:pPr>
      <w:r w:rsidRPr="00F820D7">
        <w:rPr>
          <w:sz w:val="24"/>
        </w:rPr>
        <w:t xml:space="preserve">IV - dos créditos da União de que tratam os </w:t>
      </w:r>
      <w:proofErr w:type="spellStart"/>
      <w:r w:rsidRPr="00F820D7">
        <w:rPr>
          <w:sz w:val="24"/>
        </w:rPr>
        <w:t>arts</w:t>
      </w:r>
      <w:proofErr w:type="spellEnd"/>
      <w:r w:rsidRPr="00F820D7">
        <w:rPr>
          <w:sz w:val="24"/>
        </w:rPr>
        <w:t>. 17 e 18 da Lei nº 12.783,</w:t>
      </w:r>
      <w:r>
        <w:rPr>
          <w:sz w:val="24"/>
        </w:rPr>
        <w:t xml:space="preserve"> </w:t>
      </w:r>
      <w:r w:rsidRPr="00F820D7">
        <w:rPr>
          <w:sz w:val="24"/>
        </w:rPr>
        <w:t>de 11 de janeiro de 2013.</w:t>
      </w:r>
      <w:r w:rsidR="003C0E39">
        <w:rPr>
          <w:sz w:val="24"/>
        </w:rPr>
        <w:t xml:space="preserve"> </w:t>
      </w:r>
      <w:hyperlink r:id="rId74" w:history="1">
        <w:r w:rsidR="003C0E39" w:rsidRPr="00E91A42">
          <w:rPr>
            <w:rStyle w:val="Hyperlink"/>
            <w:i/>
            <w:sz w:val="24"/>
          </w:rPr>
          <w:t>(</w:t>
        </w:r>
        <w:r w:rsidR="003C0E39">
          <w:rPr>
            <w:rStyle w:val="Hyperlink"/>
            <w:i/>
            <w:sz w:val="24"/>
          </w:rPr>
          <w:t>Inciso acrescido</w:t>
        </w:r>
        <w:r w:rsidR="003C0E39" w:rsidRPr="00E91A42">
          <w:rPr>
            <w:rStyle w:val="Hyperlink"/>
            <w:i/>
            <w:sz w:val="24"/>
          </w:rPr>
          <w:t xml:space="preserve"> pela Medida Provisória nº 998, de 1º/9/2020</w:t>
        </w:r>
        <w:r>
          <w:rPr>
            <w:rStyle w:val="Hyperlink"/>
            <w:i/>
            <w:sz w:val="24"/>
          </w:rPr>
          <w:t>,</w:t>
        </w:r>
      </w:hyperlink>
      <w:r>
        <w:rPr>
          <w:i/>
          <w:sz w:val="24"/>
        </w:rPr>
        <w:t xml:space="preserve"> </w:t>
      </w:r>
      <w:hyperlink r:id="rId75" w:history="1">
        <w:r>
          <w:rPr>
            <w:rStyle w:val="Hyperlink"/>
            <w:i/>
            <w:sz w:val="24"/>
          </w:rPr>
          <w:t>convertida n</w:t>
        </w:r>
        <w:r w:rsidRPr="00B53A38">
          <w:rPr>
            <w:rStyle w:val="Hyperlink"/>
            <w:i/>
            <w:sz w:val="24"/>
          </w:rPr>
          <w:t>a Lei nº 14.120, de 1º/3/2021)</w:t>
        </w:r>
      </w:hyperlink>
    </w:p>
    <w:p w:rsidR="00771C13" w:rsidRPr="00771C13" w:rsidRDefault="00A738E5" w:rsidP="00A738E5">
      <w:pPr>
        <w:ind w:firstLine="1134"/>
        <w:jc w:val="both"/>
        <w:rPr>
          <w:i/>
          <w:sz w:val="24"/>
        </w:rPr>
      </w:pPr>
      <w:r w:rsidRPr="00A738E5">
        <w:rPr>
          <w:sz w:val="24"/>
        </w:rPr>
        <w:t>V - das quotas anuais pagas por concessionárias de geração de energia elétrica</w:t>
      </w:r>
      <w:r>
        <w:rPr>
          <w:sz w:val="24"/>
        </w:rPr>
        <w:t xml:space="preserve"> </w:t>
      </w:r>
      <w:r w:rsidRPr="00A738E5">
        <w:rPr>
          <w:sz w:val="24"/>
        </w:rPr>
        <w:t>cuja obrigação esteja prevista nos respectivos contratos de concessão de que trata a lei</w:t>
      </w:r>
      <w:r>
        <w:rPr>
          <w:sz w:val="24"/>
        </w:rPr>
        <w:t xml:space="preserve"> </w:t>
      </w:r>
      <w:r w:rsidRPr="00A738E5">
        <w:rPr>
          <w:sz w:val="24"/>
        </w:rPr>
        <w:t>resultante da conversão da Medida Provisória nº 1.031, de 23 de fevereiro de 2021;</w:t>
      </w:r>
      <w:r>
        <w:rPr>
          <w:sz w:val="24"/>
        </w:rPr>
        <w:t xml:space="preserve"> </w:t>
      </w:r>
      <w:hyperlink r:id="rId76" w:history="1">
        <w:r w:rsidR="00771C13" w:rsidRPr="00771C13">
          <w:rPr>
            <w:rStyle w:val="Hyperlink"/>
            <w:i/>
            <w:sz w:val="24"/>
          </w:rPr>
          <w:t>(Inciso acrescido pela Medida Provisória nº 1.031, de 23/2/2021</w:t>
        </w:r>
        <w:r>
          <w:rPr>
            <w:rStyle w:val="Hyperlink"/>
            <w:i/>
            <w:sz w:val="24"/>
          </w:rPr>
          <w:t>,</w:t>
        </w:r>
      </w:hyperlink>
      <w:r>
        <w:rPr>
          <w:i/>
          <w:sz w:val="24"/>
        </w:rPr>
        <w:t xml:space="preserve"> </w:t>
      </w:r>
      <w:hyperlink r:id="rId77" w:history="1">
        <w:r>
          <w:rPr>
            <w:rStyle w:val="Hyperlink"/>
            <w:i/>
            <w:sz w:val="24"/>
          </w:rPr>
          <w:t>convertida e com redação dada</w:t>
        </w:r>
        <w:r w:rsidRPr="0008444F">
          <w:rPr>
            <w:rStyle w:val="Hyperlink"/>
            <w:i/>
            <w:sz w:val="24"/>
          </w:rPr>
          <w:t xml:space="preserve"> pela Lei nº 14.182, de 12/7/2021)</w:t>
        </w:r>
      </w:hyperlink>
    </w:p>
    <w:p w:rsidR="00A738E5" w:rsidRDefault="00A738E5" w:rsidP="00C944D6">
      <w:pPr>
        <w:ind w:firstLine="1134"/>
        <w:jc w:val="both"/>
        <w:rPr>
          <w:sz w:val="24"/>
        </w:rPr>
      </w:pPr>
      <w:r w:rsidRPr="00A738E5">
        <w:rPr>
          <w:sz w:val="24"/>
        </w:rPr>
        <w:t xml:space="preserve">VI - </w:t>
      </w:r>
      <w:hyperlink r:id="rId78" w:history="1">
        <w:r w:rsidRPr="005E6587">
          <w:rPr>
            <w:rStyle w:val="Hyperlink"/>
            <w:i/>
            <w:sz w:val="24"/>
          </w:rPr>
          <w:t>(VETADO na Lei nº 14.182, de 12/7/2021)</w:t>
        </w:r>
      </w:hyperlink>
    </w:p>
    <w:p w:rsidR="00C0291E" w:rsidRDefault="00C0291E" w:rsidP="00C944D6">
      <w:pPr>
        <w:ind w:firstLine="1134"/>
        <w:jc w:val="both"/>
        <w:rPr>
          <w:sz w:val="24"/>
        </w:rPr>
      </w:pPr>
      <w:r>
        <w:rPr>
          <w:sz w:val="24"/>
        </w:rPr>
        <w:t xml:space="preserve">VII - </w:t>
      </w:r>
      <w:hyperlink r:id="rId79" w:history="1">
        <w:r w:rsidRPr="007E4405">
          <w:rPr>
            <w:rStyle w:val="Hyperlink"/>
            <w:i/>
            <w:sz w:val="24"/>
          </w:rPr>
          <w:t>(</w:t>
        </w:r>
        <w:r>
          <w:rPr>
            <w:rStyle w:val="Hyperlink"/>
            <w:i/>
            <w:sz w:val="24"/>
          </w:rPr>
          <w:t xml:space="preserve">Inciso </w:t>
        </w:r>
        <w:r w:rsidRPr="007E4405">
          <w:rPr>
            <w:rStyle w:val="Hyperlink"/>
            <w:i/>
            <w:sz w:val="24"/>
          </w:rPr>
          <w:t xml:space="preserve">acrescido pela Medida Provisória nº 1.300, de </w:t>
        </w:r>
        <w:proofErr w:type="gramStart"/>
        <w:r w:rsidRPr="007E4405">
          <w:rPr>
            <w:rStyle w:val="Hyperlink"/>
            <w:i/>
            <w:sz w:val="24"/>
          </w:rPr>
          <w:t>21/5/2025,</w:t>
        </w:r>
        <w:proofErr w:type="gramEnd"/>
      </w:hyperlink>
      <w:r w:rsidRPr="007E4405">
        <w:rPr>
          <w:sz w:val="24"/>
        </w:rPr>
        <w:t xml:space="preserve"> </w:t>
      </w:r>
      <w:hyperlink r:id="rId80" w:history="1">
        <w:r w:rsidRPr="007E4405">
          <w:rPr>
            <w:rStyle w:val="Hyperlink"/>
            <w:i/>
            <w:sz w:val="24"/>
          </w:rPr>
          <w:t>não mantido pela Lei nº 15.235, de 8/10/2025, na qual foi convertida a referida Medida Provisória)</w:t>
        </w:r>
      </w:hyperlink>
    </w:p>
    <w:p w:rsidR="00C0291E" w:rsidRDefault="00C0291E" w:rsidP="00C944D6">
      <w:pPr>
        <w:ind w:firstLine="1134"/>
        <w:jc w:val="both"/>
        <w:rPr>
          <w:sz w:val="24"/>
        </w:rPr>
      </w:pPr>
      <w:r>
        <w:rPr>
          <w:sz w:val="24"/>
        </w:rPr>
        <w:t xml:space="preserve">VIII - </w:t>
      </w:r>
      <w:hyperlink r:id="rId81" w:history="1">
        <w:r w:rsidRPr="007E4405">
          <w:rPr>
            <w:rStyle w:val="Hyperlink"/>
            <w:i/>
            <w:sz w:val="24"/>
          </w:rPr>
          <w:t>(</w:t>
        </w:r>
        <w:r>
          <w:rPr>
            <w:rStyle w:val="Hyperlink"/>
            <w:i/>
            <w:sz w:val="24"/>
          </w:rPr>
          <w:t xml:space="preserve">Inciso </w:t>
        </w:r>
        <w:r w:rsidRPr="007E4405">
          <w:rPr>
            <w:rStyle w:val="Hyperlink"/>
            <w:i/>
            <w:sz w:val="24"/>
          </w:rPr>
          <w:t xml:space="preserve">acrescido pela Medida Provisória nº 1.300, de </w:t>
        </w:r>
        <w:proofErr w:type="gramStart"/>
        <w:r w:rsidRPr="007E4405">
          <w:rPr>
            <w:rStyle w:val="Hyperlink"/>
            <w:i/>
            <w:sz w:val="24"/>
          </w:rPr>
          <w:t>21/5/2025,</w:t>
        </w:r>
        <w:proofErr w:type="gramEnd"/>
      </w:hyperlink>
      <w:r w:rsidRPr="007E4405">
        <w:rPr>
          <w:sz w:val="24"/>
        </w:rPr>
        <w:t xml:space="preserve"> </w:t>
      </w:r>
      <w:hyperlink r:id="rId82" w:history="1">
        <w:r w:rsidRPr="007E4405">
          <w:rPr>
            <w:rStyle w:val="Hyperlink"/>
            <w:i/>
            <w:sz w:val="24"/>
          </w:rPr>
          <w:t>não mantido pela Lei nº 15.235, de 8/10/2025, na qual foi convertida a referida Medida Provisória)</w:t>
        </w:r>
      </w:hyperlink>
    </w:p>
    <w:p w:rsidR="00C0291E" w:rsidRDefault="00C0291E" w:rsidP="00C944D6">
      <w:pPr>
        <w:ind w:firstLine="1134"/>
        <w:jc w:val="both"/>
        <w:rPr>
          <w:sz w:val="24"/>
        </w:rPr>
      </w:pPr>
    </w:p>
    <w:p w:rsidR="00C0291E" w:rsidRPr="00C0291E" w:rsidRDefault="00C0291E" w:rsidP="00C0291E">
      <w:pPr>
        <w:ind w:firstLine="1134"/>
        <w:jc w:val="both"/>
        <w:rPr>
          <w:sz w:val="24"/>
        </w:rPr>
      </w:pPr>
      <w:r w:rsidRPr="00C0291E">
        <w:rPr>
          <w:sz w:val="24"/>
        </w:rPr>
        <w:lastRenderedPageBreak/>
        <w:t>IX - de pagamentos decorrentes do mecanismo concorrencial de que trata o art.</w:t>
      </w:r>
      <w:r>
        <w:rPr>
          <w:sz w:val="24"/>
        </w:rPr>
        <w:t xml:space="preserve"> </w:t>
      </w:r>
      <w:r w:rsidRPr="00C0291E">
        <w:rPr>
          <w:sz w:val="24"/>
        </w:rPr>
        <w:t xml:space="preserve">2º-F da Lei nº 13.203, de </w:t>
      </w:r>
      <w:proofErr w:type="gramStart"/>
      <w:r w:rsidRPr="00C0291E">
        <w:rPr>
          <w:sz w:val="24"/>
        </w:rPr>
        <w:t>8</w:t>
      </w:r>
      <w:proofErr w:type="gramEnd"/>
      <w:r w:rsidRPr="00C0291E">
        <w:rPr>
          <w:sz w:val="24"/>
        </w:rPr>
        <w:t xml:space="preserve"> de dezembro de 2015;</w:t>
      </w:r>
      <w:r>
        <w:rPr>
          <w:sz w:val="24"/>
        </w:rPr>
        <w:t xml:space="preserve"> </w:t>
      </w:r>
      <w:hyperlink r:id="rId83" w:history="1">
        <w:r w:rsidRPr="00FB1AD0">
          <w:rPr>
            <w:rStyle w:val="Hyperlink"/>
            <w:i/>
            <w:sz w:val="24"/>
          </w:rPr>
          <w:t>(Inciso acrescido pela Lei nº 15.269, de 24/11/2025)</w:t>
        </w:r>
      </w:hyperlink>
    </w:p>
    <w:p w:rsidR="00C0291E" w:rsidRPr="00C0291E" w:rsidRDefault="00C0291E" w:rsidP="00C0291E">
      <w:pPr>
        <w:ind w:firstLine="1134"/>
        <w:jc w:val="both"/>
        <w:rPr>
          <w:sz w:val="24"/>
        </w:rPr>
      </w:pPr>
      <w:r w:rsidRPr="00C0291E">
        <w:rPr>
          <w:sz w:val="24"/>
        </w:rPr>
        <w:t>X - de outros recursos destinados à modicidade tarifária, conforme</w:t>
      </w:r>
      <w:r>
        <w:rPr>
          <w:sz w:val="24"/>
        </w:rPr>
        <w:t xml:space="preserve"> </w:t>
      </w:r>
      <w:r w:rsidRPr="00C0291E">
        <w:rPr>
          <w:sz w:val="24"/>
        </w:rPr>
        <w:t>regulamentação; e</w:t>
      </w:r>
      <w:r>
        <w:rPr>
          <w:sz w:val="24"/>
        </w:rPr>
        <w:t xml:space="preserve"> </w:t>
      </w:r>
      <w:hyperlink r:id="rId84" w:history="1">
        <w:r w:rsidRPr="00FB1AD0">
          <w:rPr>
            <w:rStyle w:val="Hyperlink"/>
            <w:i/>
            <w:sz w:val="24"/>
          </w:rPr>
          <w:t>(Inciso acrescido pela Lei nº 15.269, de 24/11/2025)</w:t>
        </w:r>
        <w:proofErr w:type="gramStart"/>
      </w:hyperlink>
      <w:proofErr w:type="gramEnd"/>
    </w:p>
    <w:p w:rsidR="00C0291E" w:rsidRDefault="00C0291E" w:rsidP="00C0291E">
      <w:pPr>
        <w:ind w:firstLine="1134"/>
        <w:jc w:val="both"/>
        <w:rPr>
          <w:sz w:val="24"/>
        </w:rPr>
      </w:pPr>
      <w:r w:rsidRPr="00C0291E">
        <w:rPr>
          <w:sz w:val="24"/>
        </w:rPr>
        <w:t>XI - do Encargo Complementar de Recursos para custeio das despesas definidas</w:t>
      </w:r>
      <w:r>
        <w:rPr>
          <w:sz w:val="24"/>
        </w:rPr>
        <w:t xml:space="preserve"> </w:t>
      </w:r>
      <w:r w:rsidRPr="00C0291E">
        <w:rPr>
          <w:sz w:val="24"/>
        </w:rPr>
        <w:t>no inciso I do § 20 deste artigo.</w:t>
      </w:r>
      <w:r>
        <w:rPr>
          <w:sz w:val="24"/>
        </w:rPr>
        <w:t xml:space="preserve"> </w:t>
      </w:r>
      <w:hyperlink r:id="rId85" w:history="1">
        <w:r w:rsidRPr="00FB1AD0">
          <w:rPr>
            <w:rStyle w:val="Hyperlink"/>
            <w:i/>
            <w:sz w:val="24"/>
          </w:rPr>
          <w:t>(Inciso acrescido pela Lei nº 15.269, de 24/11/2025)</w:t>
        </w:r>
        <w:proofErr w:type="gramStart"/>
      </w:hyperlink>
      <w:proofErr w:type="gramEnd"/>
    </w:p>
    <w:p w:rsidR="00C944D6" w:rsidRPr="00340722" w:rsidRDefault="00C944D6" w:rsidP="00C944D6">
      <w:pPr>
        <w:ind w:firstLine="1134"/>
        <w:jc w:val="both"/>
        <w:rPr>
          <w:sz w:val="24"/>
        </w:rPr>
      </w:pPr>
      <w:r w:rsidRPr="00340722">
        <w:rPr>
          <w:sz w:val="24"/>
        </w:rPr>
        <w:t>§ 1</w:t>
      </w:r>
      <w:r>
        <w:rPr>
          <w:sz w:val="24"/>
        </w:rPr>
        <w:t>º</w:t>
      </w:r>
      <w:r w:rsidRPr="00340722">
        <w:rPr>
          <w:sz w:val="24"/>
        </w:rPr>
        <w:t>-A. É a União autorizada a destinar os recursos oriundos</w:t>
      </w:r>
      <w:r>
        <w:rPr>
          <w:sz w:val="24"/>
        </w:rPr>
        <w:t xml:space="preserve"> </w:t>
      </w:r>
      <w:r w:rsidRPr="00340722">
        <w:rPr>
          <w:sz w:val="24"/>
        </w:rPr>
        <w:t>do pagamento de bonificação pela outorga de que trata o § 7</w:t>
      </w:r>
      <w:r>
        <w:rPr>
          <w:sz w:val="24"/>
        </w:rPr>
        <w:t>º</w:t>
      </w:r>
      <w:r w:rsidRPr="00340722">
        <w:rPr>
          <w:sz w:val="24"/>
        </w:rPr>
        <w:t xml:space="preserve"> do</w:t>
      </w:r>
      <w:r>
        <w:rPr>
          <w:sz w:val="24"/>
        </w:rPr>
        <w:t xml:space="preserve"> </w:t>
      </w:r>
      <w:r w:rsidRPr="00340722">
        <w:rPr>
          <w:sz w:val="24"/>
        </w:rPr>
        <w:t>art. 8</w:t>
      </w:r>
      <w:r>
        <w:rPr>
          <w:sz w:val="24"/>
        </w:rPr>
        <w:t>º</w:t>
      </w:r>
      <w:r w:rsidRPr="00340722">
        <w:rPr>
          <w:sz w:val="24"/>
        </w:rPr>
        <w:t xml:space="preserve"> da Lei n</w:t>
      </w:r>
      <w:r>
        <w:rPr>
          <w:sz w:val="24"/>
        </w:rPr>
        <w:t>º</w:t>
      </w:r>
      <w:r w:rsidRPr="00340722">
        <w:rPr>
          <w:sz w:val="24"/>
        </w:rPr>
        <w:t xml:space="preserve"> 12.783, de 11 de janeiro de 2013, à CDE,</w:t>
      </w:r>
      <w:r>
        <w:rPr>
          <w:sz w:val="24"/>
        </w:rPr>
        <w:t xml:space="preserve"> </w:t>
      </w:r>
      <w:r w:rsidRPr="00340722">
        <w:rPr>
          <w:sz w:val="24"/>
        </w:rPr>
        <w:t>exclusivamente para cobertura dos usos de que tratam os incisos</w:t>
      </w:r>
      <w:r>
        <w:rPr>
          <w:sz w:val="24"/>
        </w:rPr>
        <w:t xml:space="preserve"> </w:t>
      </w:r>
      <w:r w:rsidRPr="00340722">
        <w:rPr>
          <w:sz w:val="24"/>
        </w:rPr>
        <w:t xml:space="preserve">IX e X do </w:t>
      </w:r>
      <w:r w:rsidR="00D108E4" w:rsidRPr="00D108E4">
        <w:rPr>
          <w:i/>
          <w:sz w:val="24"/>
        </w:rPr>
        <w:t>caput</w:t>
      </w:r>
      <w:r w:rsidRPr="00340722">
        <w:rPr>
          <w:sz w:val="24"/>
        </w:rPr>
        <w:t xml:space="preserve"> deste artigo.</w:t>
      </w:r>
      <w:r>
        <w:rPr>
          <w:sz w:val="24"/>
        </w:rPr>
        <w:t xml:space="preserve"> </w:t>
      </w:r>
      <w:hyperlink r:id="rId86" w:history="1">
        <w:r w:rsidRPr="005D18ED">
          <w:rPr>
            <w:rStyle w:val="Hyperlink"/>
            <w:i/>
            <w:sz w:val="24"/>
          </w:rPr>
          <w:t xml:space="preserve">(Parágrafo acrescido pela Lei </w:t>
        </w:r>
        <w:r>
          <w:rPr>
            <w:rStyle w:val="Hyperlink"/>
            <w:i/>
            <w:sz w:val="24"/>
          </w:rPr>
          <w:t xml:space="preserve">nº </w:t>
        </w:r>
        <w:r w:rsidRPr="005D18ED">
          <w:rPr>
            <w:rStyle w:val="Hyperlink"/>
            <w:i/>
            <w:sz w:val="24"/>
          </w:rPr>
          <w:t>13.299, de 21/6/2016)</w:t>
        </w:r>
      </w:hyperlink>
    </w:p>
    <w:p w:rsidR="00C944D6" w:rsidRPr="00340722" w:rsidRDefault="00C944D6" w:rsidP="00C944D6">
      <w:pPr>
        <w:ind w:firstLine="1134"/>
        <w:jc w:val="both"/>
        <w:rPr>
          <w:sz w:val="24"/>
        </w:rPr>
      </w:pPr>
      <w:r w:rsidRPr="00340722">
        <w:rPr>
          <w:sz w:val="24"/>
        </w:rPr>
        <w:t>§ 1</w:t>
      </w:r>
      <w:r>
        <w:rPr>
          <w:sz w:val="24"/>
        </w:rPr>
        <w:t>º</w:t>
      </w:r>
      <w:r w:rsidRPr="00340722">
        <w:rPr>
          <w:sz w:val="24"/>
        </w:rPr>
        <w:t xml:space="preserve">-B. </w:t>
      </w:r>
      <w:r w:rsidRPr="00893913">
        <w:rPr>
          <w:sz w:val="24"/>
        </w:rPr>
        <w:t xml:space="preserve">O pagamento de que trata o inciso IX do </w:t>
      </w:r>
      <w:r w:rsidR="00D108E4" w:rsidRPr="00D108E4">
        <w:rPr>
          <w:i/>
          <w:sz w:val="24"/>
        </w:rPr>
        <w:t>caput</w:t>
      </w:r>
      <w:r w:rsidRPr="00893913">
        <w:rPr>
          <w:sz w:val="24"/>
        </w:rPr>
        <w:t xml:space="preserve"> é limitado a R$ 3.500.000.000,00 (três bilhões e quinhentos milhões de reais) até o exercício de 2017, sujeito à disponibilidade orçamentária e financeira.</w:t>
      </w:r>
      <w:r>
        <w:rPr>
          <w:sz w:val="24"/>
        </w:rPr>
        <w:t xml:space="preserve"> </w:t>
      </w:r>
      <w:hyperlink r:id="rId87" w:history="1">
        <w:r w:rsidRPr="005D18ED">
          <w:rPr>
            <w:rStyle w:val="Hyperlink"/>
            <w:i/>
            <w:sz w:val="24"/>
          </w:rPr>
          <w:t xml:space="preserve">(Parágrafo acrescido pela Lei </w:t>
        </w:r>
        <w:r>
          <w:rPr>
            <w:rStyle w:val="Hyperlink"/>
            <w:i/>
            <w:sz w:val="24"/>
          </w:rPr>
          <w:t xml:space="preserve">nº </w:t>
        </w:r>
        <w:r w:rsidRPr="005D18ED">
          <w:rPr>
            <w:rStyle w:val="Hyperlink"/>
            <w:i/>
            <w:sz w:val="24"/>
          </w:rPr>
          <w:t>13.299, de 21/6/201</w:t>
        </w:r>
        <w:r>
          <w:rPr>
            <w:rStyle w:val="Hyperlink"/>
            <w:i/>
            <w:sz w:val="24"/>
          </w:rPr>
          <w:t>6,</w:t>
        </w:r>
      </w:hyperlink>
      <w:r w:rsidRPr="00EB7A2B">
        <w:rPr>
          <w:i/>
          <w:sz w:val="24"/>
        </w:rPr>
        <w:t xml:space="preserve"> </w:t>
      </w:r>
      <w:hyperlink r:id="rId88" w:history="1">
        <w:r w:rsidRPr="00CF4CDD">
          <w:rPr>
            <w:rStyle w:val="Hyperlink"/>
            <w:i/>
            <w:sz w:val="24"/>
          </w:rPr>
          <w:t>com redação dada pela Medida Provisória nº 735, de 22/6/2016</w:t>
        </w:r>
        <w:r>
          <w:rPr>
            <w:rStyle w:val="Hyperlink"/>
            <w:i/>
            <w:sz w:val="24"/>
          </w:rPr>
          <w:t>,</w:t>
        </w:r>
      </w:hyperlink>
      <w:r w:rsidRPr="005C10A9">
        <w:rPr>
          <w:i/>
          <w:sz w:val="24"/>
        </w:rPr>
        <w:t xml:space="preserve"> </w:t>
      </w:r>
      <w:hyperlink r:id="rId89" w:history="1">
        <w:r w:rsidRPr="00893913">
          <w:rPr>
            <w:rStyle w:val="Hyperlink"/>
            <w:i/>
            <w:sz w:val="24"/>
          </w:rPr>
          <w:t>convertida na Lei nº 13.360, de 17/11/2016)</w:t>
        </w:r>
      </w:hyperlink>
    </w:p>
    <w:p w:rsidR="00893913" w:rsidRPr="00340722" w:rsidRDefault="00AC696E" w:rsidP="00893913">
      <w:pPr>
        <w:ind w:firstLine="1134"/>
        <w:jc w:val="both"/>
        <w:rPr>
          <w:sz w:val="24"/>
        </w:rPr>
      </w:pPr>
      <w:r w:rsidRPr="00AC696E">
        <w:rPr>
          <w:sz w:val="24"/>
        </w:rPr>
        <w:t xml:space="preserve">§ 1º-C. </w:t>
      </w:r>
      <w:r w:rsidR="00893913" w:rsidRPr="00893913">
        <w:rPr>
          <w:sz w:val="24"/>
        </w:rPr>
        <w:t xml:space="preserve">O ativo constituído de acordo com o inciso IX do </w:t>
      </w:r>
      <w:r w:rsidR="00D108E4" w:rsidRPr="00D108E4">
        <w:rPr>
          <w:i/>
          <w:sz w:val="24"/>
        </w:rPr>
        <w:t>caput</w:t>
      </w:r>
      <w:r w:rsidR="00893913" w:rsidRPr="00893913">
        <w:rPr>
          <w:sz w:val="24"/>
        </w:rPr>
        <w:t xml:space="preserve"> é limitado à disponibilidade de recursos de que trata o § 1</w:t>
      </w:r>
      <w:r w:rsidR="00893913">
        <w:rPr>
          <w:sz w:val="24"/>
        </w:rPr>
        <w:t>º</w:t>
      </w:r>
      <w:r w:rsidR="00893913" w:rsidRPr="00893913">
        <w:rPr>
          <w:sz w:val="24"/>
        </w:rPr>
        <w:t>-B, destinados a esse fim, vedados o repasse às quotas anuais e a utilização dos recursos de que trata o § 1</w:t>
      </w:r>
      <w:r w:rsidR="00893913">
        <w:rPr>
          <w:sz w:val="24"/>
        </w:rPr>
        <w:t>º</w:t>
      </w:r>
      <w:r w:rsidR="00893913" w:rsidRPr="00893913">
        <w:rPr>
          <w:sz w:val="24"/>
        </w:rPr>
        <w:t>.</w:t>
      </w:r>
      <w:r>
        <w:rPr>
          <w:sz w:val="24"/>
        </w:rPr>
        <w:t xml:space="preserve"> </w:t>
      </w:r>
      <w:hyperlink r:id="rId90" w:history="1">
        <w:r w:rsidRPr="00CF4CDD">
          <w:rPr>
            <w:rStyle w:val="Hyperlink"/>
            <w:i/>
            <w:sz w:val="24"/>
          </w:rPr>
          <w:t>(Parágrafo acrescido pela Medida Provisória nº 735, de 22/6/2016</w:t>
        </w:r>
        <w:r w:rsidR="00893913">
          <w:rPr>
            <w:rStyle w:val="Hyperlink"/>
            <w:i/>
            <w:sz w:val="24"/>
          </w:rPr>
          <w:t>,</w:t>
        </w:r>
      </w:hyperlink>
      <w:r w:rsidR="00893913" w:rsidRPr="005C10A9">
        <w:rPr>
          <w:i/>
          <w:sz w:val="24"/>
        </w:rPr>
        <w:t xml:space="preserve"> </w:t>
      </w:r>
      <w:hyperlink r:id="rId91" w:history="1">
        <w:r w:rsidR="00893913" w:rsidRPr="00893913">
          <w:rPr>
            <w:rStyle w:val="Hyperlink"/>
            <w:i/>
            <w:sz w:val="24"/>
          </w:rPr>
          <w:t>convertida na Lei nº 13.360, de 17/11/2016)</w:t>
        </w:r>
      </w:hyperlink>
    </w:p>
    <w:p w:rsidR="003F0579" w:rsidRPr="005E599F" w:rsidRDefault="005E599F" w:rsidP="005628B0">
      <w:pPr>
        <w:ind w:firstLine="1134"/>
        <w:jc w:val="both"/>
        <w:rPr>
          <w:i/>
          <w:sz w:val="24"/>
        </w:rPr>
      </w:pPr>
      <w:r w:rsidRPr="00AC696E">
        <w:rPr>
          <w:sz w:val="24"/>
        </w:rPr>
        <w:t>§ 1º-</w:t>
      </w:r>
      <w:r>
        <w:rPr>
          <w:sz w:val="24"/>
        </w:rPr>
        <w:t>D</w:t>
      </w:r>
      <w:r w:rsidRPr="00AC696E">
        <w:rPr>
          <w:sz w:val="24"/>
        </w:rPr>
        <w:t>.</w:t>
      </w:r>
      <w:r>
        <w:rPr>
          <w:sz w:val="24"/>
        </w:rPr>
        <w:t xml:space="preserve"> </w:t>
      </w:r>
      <w:hyperlink r:id="rId92" w:history="1">
        <w:r w:rsidRPr="005628B0">
          <w:rPr>
            <w:rStyle w:val="Hyperlink"/>
            <w:i/>
            <w:sz w:val="24"/>
          </w:rPr>
          <w:t xml:space="preserve">(Parágrafo acrescido pela Medida Provisória nº 950, de </w:t>
        </w:r>
        <w:r w:rsidR="006D6826" w:rsidRPr="005628B0">
          <w:rPr>
            <w:rStyle w:val="Hyperlink"/>
            <w:i/>
            <w:sz w:val="24"/>
          </w:rPr>
          <w:t>8/4/2020</w:t>
        </w:r>
        <w:r w:rsidR="005628B0" w:rsidRPr="005628B0">
          <w:rPr>
            <w:rStyle w:val="Hyperlink"/>
            <w:i/>
            <w:sz w:val="24"/>
          </w:rPr>
          <w:t>,</w:t>
        </w:r>
      </w:hyperlink>
      <w:r w:rsidR="005628B0">
        <w:rPr>
          <w:i/>
          <w:sz w:val="24"/>
        </w:rPr>
        <w:t xml:space="preserve"> </w:t>
      </w:r>
      <w:hyperlink r:id="rId93" w:history="1">
        <w:r w:rsidR="005628B0" w:rsidRPr="005628B0">
          <w:rPr>
            <w:rStyle w:val="Hyperlink"/>
            <w:i/>
            <w:sz w:val="24"/>
          </w:rPr>
          <w:t>com prazo de vigência encerrado em 5/8/2020, conforme Ato Declaratório nº 105, de 6/8/2020, publicado no DOU de 7/8/2020)</w:t>
        </w:r>
      </w:hyperlink>
    </w:p>
    <w:p w:rsidR="003F0579" w:rsidRDefault="005628B0">
      <w:pPr>
        <w:ind w:firstLine="1134"/>
        <w:jc w:val="both"/>
        <w:rPr>
          <w:sz w:val="24"/>
        </w:rPr>
      </w:pPr>
      <w:r w:rsidRPr="00AC696E">
        <w:rPr>
          <w:sz w:val="24"/>
        </w:rPr>
        <w:t>§ 1º-</w:t>
      </w:r>
      <w:r>
        <w:rPr>
          <w:sz w:val="24"/>
        </w:rPr>
        <w:t>E</w:t>
      </w:r>
      <w:r w:rsidRPr="00AC696E">
        <w:rPr>
          <w:sz w:val="24"/>
        </w:rPr>
        <w:t>.</w:t>
      </w:r>
      <w:r>
        <w:rPr>
          <w:sz w:val="24"/>
        </w:rPr>
        <w:t xml:space="preserve"> </w:t>
      </w:r>
      <w:hyperlink r:id="rId94" w:history="1">
        <w:r w:rsidRPr="005628B0">
          <w:rPr>
            <w:rStyle w:val="Hyperlink"/>
            <w:i/>
            <w:sz w:val="24"/>
          </w:rPr>
          <w:t>(Parágrafo acrescido pela Medida Provisória nº 950, de 8/4/2020,</w:t>
        </w:r>
      </w:hyperlink>
      <w:r>
        <w:rPr>
          <w:i/>
          <w:sz w:val="24"/>
        </w:rPr>
        <w:t xml:space="preserve"> </w:t>
      </w:r>
      <w:hyperlink r:id="rId95" w:history="1">
        <w:r w:rsidRPr="005628B0">
          <w:rPr>
            <w:rStyle w:val="Hyperlink"/>
            <w:i/>
            <w:sz w:val="24"/>
          </w:rPr>
          <w:t>com prazo de vigência encerrado em 5/8/2020, conforme Ato Declaratório nº 105, de 6/8/2020, publicado no DOU de 7/8/2020)</w:t>
        </w:r>
      </w:hyperlink>
    </w:p>
    <w:p w:rsidR="003F0579" w:rsidRDefault="00007288" w:rsidP="00007288">
      <w:pPr>
        <w:ind w:firstLine="1134"/>
        <w:jc w:val="both"/>
        <w:rPr>
          <w:sz w:val="24"/>
        </w:rPr>
      </w:pPr>
      <w:r w:rsidRPr="00007288">
        <w:rPr>
          <w:sz w:val="24"/>
        </w:rPr>
        <w:t>§ 1º-F. Aos recursos de que trata o § 1º deste artigo serão, excepcionalmente,</w:t>
      </w:r>
      <w:r>
        <w:rPr>
          <w:sz w:val="24"/>
        </w:rPr>
        <w:t xml:space="preserve"> </w:t>
      </w:r>
      <w:r w:rsidRPr="00007288">
        <w:rPr>
          <w:sz w:val="24"/>
        </w:rPr>
        <w:t>acrescidos os recursos de que trata o art. 5º-B da Lei nº 9.991, de 24 de julho de</w:t>
      </w:r>
      <w:r>
        <w:rPr>
          <w:sz w:val="24"/>
        </w:rPr>
        <w:t xml:space="preserve"> </w:t>
      </w:r>
      <w:r w:rsidRPr="00007288">
        <w:rPr>
          <w:sz w:val="24"/>
        </w:rPr>
        <w:t>2000, conforme regulamento e sob a fiscalização da Aneel.</w:t>
      </w:r>
      <w:r w:rsidR="003F0579">
        <w:rPr>
          <w:sz w:val="24"/>
        </w:rPr>
        <w:t xml:space="preserve"> </w:t>
      </w:r>
      <w:hyperlink r:id="rId96" w:history="1">
        <w:r w:rsidR="003F0579" w:rsidRPr="00E91A42">
          <w:rPr>
            <w:rStyle w:val="Hyperlink"/>
            <w:i/>
            <w:sz w:val="24"/>
          </w:rPr>
          <w:t>(</w:t>
        </w:r>
        <w:r w:rsidR="003F0579">
          <w:rPr>
            <w:rStyle w:val="Hyperlink"/>
            <w:i/>
            <w:sz w:val="24"/>
          </w:rPr>
          <w:t>Parágrafo acrescido</w:t>
        </w:r>
        <w:r w:rsidR="003F0579" w:rsidRPr="00E91A42">
          <w:rPr>
            <w:rStyle w:val="Hyperlink"/>
            <w:i/>
            <w:sz w:val="24"/>
          </w:rPr>
          <w:t xml:space="preserve"> pela Medida Provisória nº 998, de 1º/9/2020</w:t>
        </w:r>
        <w:r>
          <w:rPr>
            <w:rStyle w:val="Hyperlink"/>
            <w:i/>
            <w:sz w:val="24"/>
          </w:rPr>
          <w:t>,</w:t>
        </w:r>
      </w:hyperlink>
      <w:r>
        <w:rPr>
          <w:i/>
          <w:sz w:val="24"/>
        </w:rPr>
        <w:t xml:space="preserve"> </w:t>
      </w:r>
      <w:hyperlink r:id="rId97" w:history="1">
        <w:r>
          <w:rPr>
            <w:rStyle w:val="Hyperlink"/>
            <w:i/>
            <w:sz w:val="24"/>
          </w:rPr>
          <w:t>convertida n</w:t>
        </w:r>
        <w:r w:rsidRPr="00B53A38">
          <w:rPr>
            <w:rStyle w:val="Hyperlink"/>
            <w:i/>
            <w:sz w:val="24"/>
          </w:rPr>
          <w:t>a Lei nº 14.120, de 1º/3/2021)</w:t>
        </w:r>
      </w:hyperlink>
    </w:p>
    <w:p w:rsidR="00A33F48" w:rsidRDefault="00EF4F9F" w:rsidP="008F42BB">
      <w:pPr>
        <w:ind w:firstLine="1134"/>
        <w:jc w:val="both"/>
        <w:rPr>
          <w:sz w:val="24"/>
        </w:rPr>
      </w:pPr>
      <w:r w:rsidRPr="00EF4F9F">
        <w:rPr>
          <w:sz w:val="24"/>
        </w:rPr>
        <w:t>§ 1º-G</w:t>
      </w:r>
      <w:r w:rsidR="0016641D">
        <w:rPr>
          <w:sz w:val="24"/>
        </w:rPr>
        <w:t>.</w:t>
      </w:r>
      <w:r w:rsidRPr="00EF4F9F">
        <w:rPr>
          <w:sz w:val="24"/>
        </w:rPr>
        <w:t xml:space="preserve"> </w:t>
      </w:r>
      <w:r w:rsidR="008F42BB" w:rsidRPr="008F42BB">
        <w:rPr>
          <w:sz w:val="24"/>
        </w:rPr>
        <w:t>Fica a União autorizada a destinar recursos para a CDE, limitados a R$</w:t>
      </w:r>
      <w:r w:rsidR="008F42BB">
        <w:rPr>
          <w:sz w:val="24"/>
        </w:rPr>
        <w:t xml:space="preserve"> </w:t>
      </w:r>
      <w:r w:rsidR="008F42BB" w:rsidRPr="008F42BB">
        <w:rPr>
          <w:sz w:val="24"/>
        </w:rPr>
        <w:t xml:space="preserve">80.000.000,00 (oitenta milhões de reais), para o custeio de que trata o inciso XIV do </w:t>
      </w:r>
      <w:r w:rsidR="00D108E4" w:rsidRPr="00D108E4">
        <w:rPr>
          <w:i/>
          <w:sz w:val="24"/>
        </w:rPr>
        <w:t>caput</w:t>
      </w:r>
      <w:r w:rsidR="008F42BB">
        <w:rPr>
          <w:sz w:val="24"/>
        </w:rPr>
        <w:t xml:space="preserve"> </w:t>
      </w:r>
      <w:r w:rsidR="008F42BB" w:rsidRPr="008F42BB">
        <w:rPr>
          <w:sz w:val="24"/>
        </w:rPr>
        <w:t>deste artigo</w:t>
      </w:r>
      <w:r>
        <w:rPr>
          <w:sz w:val="24"/>
        </w:rPr>
        <w:t xml:space="preserve">. </w:t>
      </w:r>
      <w:hyperlink r:id="rId98" w:history="1">
        <w:r w:rsidR="00A33F48" w:rsidRPr="006036DF">
          <w:rPr>
            <w:rStyle w:val="Hyperlink"/>
            <w:i/>
            <w:sz w:val="24"/>
          </w:rPr>
          <w:t>(</w:t>
        </w:r>
        <w:r w:rsidR="00A33F48">
          <w:rPr>
            <w:rStyle w:val="Hyperlink"/>
            <w:i/>
            <w:sz w:val="24"/>
          </w:rPr>
          <w:t>Parágraf</w:t>
        </w:r>
        <w:r w:rsidR="00A33F48" w:rsidRPr="006036DF">
          <w:rPr>
            <w:rStyle w:val="Hyperlink"/>
            <w:i/>
            <w:sz w:val="24"/>
          </w:rPr>
          <w:t>o acrescido pela Medida Provisória nº 1.010, de 25/11/2020</w:t>
        </w:r>
      </w:hyperlink>
      <w:r w:rsidR="003C77FF">
        <w:rPr>
          <w:i/>
          <w:sz w:val="24"/>
        </w:rPr>
        <w:t>,</w:t>
      </w:r>
      <w:r w:rsidR="008F42BB">
        <w:rPr>
          <w:i/>
          <w:sz w:val="24"/>
        </w:rPr>
        <w:t xml:space="preserve"> </w:t>
      </w:r>
      <w:hyperlink r:id="rId99" w:history="1">
        <w:r w:rsidR="008F42BB" w:rsidRPr="00853B9B">
          <w:rPr>
            <w:rStyle w:val="Hyperlink"/>
            <w:i/>
            <w:sz w:val="24"/>
          </w:rPr>
          <w:t>convertida e com redação dada pela Lei nº 14.146, de 26/4/2021)</w:t>
        </w:r>
      </w:hyperlink>
    </w:p>
    <w:p w:rsidR="0012732D" w:rsidRPr="0012732D" w:rsidRDefault="0012732D" w:rsidP="0012732D">
      <w:pPr>
        <w:ind w:firstLine="1134"/>
        <w:jc w:val="both"/>
        <w:rPr>
          <w:sz w:val="24"/>
        </w:rPr>
      </w:pPr>
      <w:r w:rsidRPr="0012732D">
        <w:rPr>
          <w:sz w:val="24"/>
        </w:rPr>
        <w:t>§ 1º-H</w:t>
      </w:r>
      <w:r w:rsidR="0016641D">
        <w:rPr>
          <w:sz w:val="24"/>
        </w:rPr>
        <w:t>.</w:t>
      </w:r>
      <w:r w:rsidRPr="0012732D">
        <w:rPr>
          <w:sz w:val="24"/>
        </w:rPr>
        <w:t xml:space="preserve"> </w:t>
      </w:r>
      <w:hyperlink r:id="rId100" w:history="1">
        <w:r w:rsidR="00D73A78" w:rsidRPr="00A778D8">
          <w:rPr>
            <w:rStyle w:val="Hyperlink"/>
            <w:i/>
            <w:sz w:val="24"/>
          </w:rPr>
          <w:t>(</w:t>
        </w:r>
        <w:r w:rsidR="00D73A78">
          <w:rPr>
            <w:rStyle w:val="Hyperlink"/>
            <w:i/>
            <w:sz w:val="24"/>
          </w:rPr>
          <w:t>Parágraf</w:t>
        </w:r>
        <w:r w:rsidR="00D73A78" w:rsidRPr="00A778D8">
          <w:rPr>
            <w:rStyle w:val="Hyperlink"/>
            <w:i/>
            <w:sz w:val="24"/>
          </w:rPr>
          <w:t>o acrescido pela Medida Provisória nº 1.078, de 13/12/2021</w:t>
        </w:r>
        <w:r w:rsidR="0016641D">
          <w:rPr>
            <w:rStyle w:val="Hyperlink"/>
            <w:i/>
            <w:sz w:val="24"/>
          </w:rPr>
          <w:t>,</w:t>
        </w:r>
      </w:hyperlink>
      <w:r w:rsidR="0016641D">
        <w:rPr>
          <w:i/>
          <w:sz w:val="24"/>
        </w:rPr>
        <w:t xml:space="preserve"> </w:t>
      </w:r>
      <w:hyperlink r:id="rId101" w:history="1">
        <w:r w:rsidR="0016641D" w:rsidRPr="00857B76">
          <w:rPr>
            <w:rStyle w:val="Hyperlink"/>
            <w:i/>
            <w:sz w:val="24"/>
          </w:rPr>
          <w:t>com prazo de vigência encerrado em 22/5/2022, conforme Ato Declaratório do Presidente da Mesa do Congresso Nacional nº 46, de 26/5/2022, publicado no DOU de 2</w:t>
        </w:r>
        <w:r w:rsidR="0016641D">
          <w:rPr>
            <w:rStyle w:val="Hyperlink"/>
            <w:i/>
            <w:sz w:val="24"/>
          </w:rPr>
          <w:t>7</w:t>
        </w:r>
        <w:r w:rsidR="0016641D" w:rsidRPr="00857B76">
          <w:rPr>
            <w:rStyle w:val="Hyperlink"/>
            <w:i/>
            <w:sz w:val="24"/>
          </w:rPr>
          <w:t>/5/2022)</w:t>
        </w:r>
      </w:hyperlink>
    </w:p>
    <w:p w:rsidR="0012732D" w:rsidRPr="0012732D" w:rsidRDefault="0012732D" w:rsidP="0012732D">
      <w:pPr>
        <w:ind w:firstLine="1134"/>
        <w:jc w:val="both"/>
        <w:rPr>
          <w:sz w:val="24"/>
        </w:rPr>
      </w:pPr>
      <w:r w:rsidRPr="0012732D">
        <w:rPr>
          <w:sz w:val="24"/>
        </w:rPr>
        <w:t>§ 1º-I</w:t>
      </w:r>
      <w:r w:rsidR="0016641D">
        <w:rPr>
          <w:sz w:val="24"/>
        </w:rPr>
        <w:t>.</w:t>
      </w:r>
      <w:r w:rsidRPr="0012732D">
        <w:rPr>
          <w:sz w:val="24"/>
        </w:rPr>
        <w:t xml:space="preserve"> </w:t>
      </w:r>
      <w:hyperlink r:id="rId102" w:history="1">
        <w:r w:rsidR="00D73A78" w:rsidRPr="00A778D8">
          <w:rPr>
            <w:rStyle w:val="Hyperlink"/>
            <w:i/>
            <w:sz w:val="24"/>
          </w:rPr>
          <w:t>(</w:t>
        </w:r>
        <w:r w:rsidR="00D73A78">
          <w:rPr>
            <w:rStyle w:val="Hyperlink"/>
            <w:i/>
            <w:sz w:val="24"/>
          </w:rPr>
          <w:t>Parágraf</w:t>
        </w:r>
        <w:r w:rsidR="00D73A78" w:rsidRPr="00A778D8">
          <w:rPr>
            <w:rStyle w:val="Hyperlink"/>
            <w:i/>
            <w:sz w:val="24"/>
          </w:rPr>
          <w:t>o acrescido pela Medida Provisória nº 1.078, de 13/12/2021</w:t>
        </w:r>
        <w:r w:rsidR="0016641D">
          <w:rPr>
            <w:rStyle w:val="Hyperlink"/>
            <w:i/>
            <w:sz w:val="24"/>
          </w:rPr>
          <w:t>,</w:t>
        </w:r>
      </w:hyperlink>
      <w:r w:rsidR="0016641D">
        <w:rPr>
          <w:i/>
          <w:sz w:val="24"/>
        </w:rPr>
        <w:t xml:space="preserve"> </w:t>
      </w:r>
      <w:hyperlink r:id="rId103" w:history="1">
        <w:r w:rsidR="0016641D" w:rsidRPr="00857B76">
          <w:rPr>
            <w:rStyle w:val="Hyperlink"/>
            <w:i/>
            <w:sz w:val="24"/>
          </w:rPr>
          <w:t>com prazo de vigência encerrado em 22/5/2022, conforme Ato Declaratório do Presidente da Mesa do Congresso Nacional nº 46, de 26/5/2022, publicado no DOU de 2</w:t>
        </w:r>
        <w:r w:rsidR="0016641D">
          <w:rPr>
            <w:rStyle w:val="Hyperlink"/>
            <w:i/>
            <w:sz w:val="24"/>
          </w:rPr>
          <w:t>7</w:t>
        </w:r>
        <w:r w:rsidR="0016641D" w:rsidRPr="00857B76">
          <w:rPr>
            <w:rStyle w:val="Hyperlink"/>
            <w:i/>
            <w:sz w:val="24"/>
          </w:rPr>
          <w:t>/5/2022)</w:t>
        </w:r>
      </w:hyperlink>
    </w:p>
    <w:p w:rsidR="0012732D" w:rsidRPr="0012732D" w:rsidRDefault="0012732D" w:rsidP="0012732D">
      <w:pPr>
        <w:ind w:firstLine="1134"/>
        <w:jc w:val="both"/>
        <w:rPr>
          <w:sz w:val="24"/>
        </w:rPr>
      </w:pPr>
      <w:r w:rsidRPr="0012732D">
        <w:rPr>
          <w:sz w:val="24"/>
        </w:rPr>
        <w:t>§ 1º-J</w:t>
      </w:r>
      <w:r w:rsidR="0016641D">
        <w:rPr>
          <w:sz w:val="24"/>
        </w:rPr>
        <w:t>.</w:t>
      </w:r>
      <w:r w:rsidRPr="0012732D">
        <w:rPr>
          <w:sz w:val="24"/>
        </w:rPr>
        <w:t xml:space="preserve"> </w:t>
      </w:r>
      <w:hyperlink r:id="rId104" w:history="1">
        <w:r w:rsidR="00D73A78" w:rsidRPr="00A778D8">
          <w:rPr>
            <w:rStyle w:val="Hyperlink"/>
            <w:i/>
            <w:sz w:val="24"/>
          </w:rPr>
          <w:t>(</w:t>
        </w:r>
        <w:r w:rsidR="00D73A78">
          <w:rPr>
            <w:rStyle w:val="Hyperlink"/>
            <w:i/>
            <w:sz w:val="24"/>
          </w:rPr>
          <w:t>Parágraf</w:t>
        </w:r>
        <w:r w:rsidR="00D73A78" w:rsidRPr="00A778D8">
          <w:rPr>
            <w:rStyle w:val="Hyperlink"/>
            <w:i/>
            <w:sz w:val="24"/>
          </w:rPr>
          <w:t>o acrescido pela Medida Provisória nº 1.078, de 13/12/2021</w:t>
        </w:r>
        <w:r w:rsidR="0016641D">
          <w:rPr>
            <w:rStyle w:val="Hyperlink"/>
            <w:i/>
            <w:sz w:val="24"/>
          </w:rPr>
          <w:t>,</w:t>
        </w:r>
      </w:hyperlink>
      <w:r w:rsidR="0016641D">
        <w:rPr>
          <w:i/>
          <w:sz w:val="24"/>
        </w:rPr>
        <w:t xml:space="preserve"> </w:t>
      </w:r>
      <w:hyperlink r:id="rId105" w:history="1">
        <w:r w:rsidR="0016641D" w:rsidRPr="00857B76">
          <w:rPr>
            <w:rStyle w:val="Hyperlink"/>
            <w:i/>
            <w:sz w:val="24"/>
          </w:rPr>
          <w:t>com prazo de vigência encerrado em 22/5/2022, conforme Ato Declaratório do Presidente da Mesa do Congresso Nacional nº 46, de 26/5/2022, publicado no DOU de 2</w:t>
        </w:r>
        <w:r w:rsidR="0016641D">
          <w:rPr>
            <w:rStyle w:val="Hyperlink"/>
            <w:i/>
            <w:sz w:val="24"/>
          </w:rPr>
          <w:t>7</w:t>
        </w:r>
        <w:r w:rsidR="0016641D" w:rsidRPr="00857B76">
          <w:rPr>
            <w:rStyle w:val="Hyperlink"/>
            <w:i/>
            <w:sz w:val="24"/>
          </w:rPr>
          <w:t>/5/2022)</w:t>
        </w:r>
      </w:hyperlink>
    </w:p>
    <w:p w:rsidR="0012732D" w:rsidRPr="0012732D" w:rsidRDefault="0012732D" w:rsidP="0012732D">
      <w:pPr>
        <w:ind w:firstLine="1134"/>
        <w:jc w:val="both"/>
        <w:rPr>
          <w:sz w:val="24"/>
        </w:rPr>
      </w:pPr>
      <w:r w:rsidRPr="0012732D">
        <w:rPr>
          <w:sz w:val="24"/>
        </w:rPr>
        <w:t>§ 1º-K</w:t>
      </w:r>
      <w:r w:rsidR="0016641D">
        <w:rPr>
          <w:sz w:val="24"/>
        </w:rPr>
        <w:t>.</w:t>
      </w:r>
      <w:r w:rsidRPr="0012732D">
        <w:rPr>
          <w:sz w:val="24"/>
        </w:rPr>
        <w:t xml:space="preserve"> </w:t>
      </w:r>
      <w:hyperlink r:id="rId106" w:history="1">
        <w:r w:rsidR="00D73A78" w:rsidRPr="00A778D8">
          <w:rPr>
            <w:rStyle w:val="Hyperlink"/>
            <w:i/>
            <w:sz w:val="24"/>
          </w:rPr>
          <w:t>(</w:t>
        </w:r>
        <w:r w:rsidR="00D73A78">
          <w:rPr>
            <w:rStyle w:val="Hyperlink"/>
            <w:i/>
            <w:sz w:val="24"/>
          </w:rPr>
          <w:t>Parágraf</w:t>
        </w:r>
        <w:r w:rsidR="00D73A78" w:rsidRPr="00A778D8">
          <w:rPr>
            <w:rStyle w:val="Hyperlink"/>
            <w:i/>
            <w:sz w:val="24"/>
          </w:rPr>
          <w:t>o acrescido pela Medida Provisória nº 1.078, de 13/12/2021</w:t>
        </w:r>
        <w:r w:rsidR="0016641D">
          <w:rPr>
            <w:rStyle w:val="Hyperlink"/>
            <w:i/>
            <w:sz w:val="24"/>
          </w:rPr>
          <w:t>,</w:t>
        </w:r>
      </w:hyperlink>
      <w:r w:rsidR="0016641D">
        <w:rPr>
          <w:i/>
          <w:sz w:val="24"/>
        </w:rPr>
        <w:t xml:space="preserve"> </w:t>
      </w:r>
      <w:hyperlink r:id="rId107" w:history="1">
        <w:r w:rsidR="0016641D" w:rsidRPr="00857B76">
          <w:rPr>
            <w:rStyle w:val="Hyperlink"/>
            <w:i/>
            <w:sz w:val="24"/>
          </w:rPr>
          <w:t>com prazo de vigência encerrado em 22/5/2022, conforme Ato Declaratório do Presidente da Mesa do Congresso Nacional nº 46, de 26/5/2022, publicado no DOU de 2</w:t>
        </w:r>
        <w:r w:rsidR="0016641D">
          <w:rPr>
            <w:rStyle w:val="Hyperlink"/>
            <w:i/>
            <w:sz w:val="24"/>
          </w:rPr>
          <w:t>7</w:t>
        </w:r>
        <w:r w:rsidR="0016641D" w:rsidRPr="00857B76">
          <w:rPr>
            <w:rStyle w:val="Hyperlink"/>
            <w:i/>
            <w:sz w:val="24"/>
          </w:rPr>
          <w:t>/5/2022)</w:t>
        </w:r>
      </w:hyperlink>
    </w:p>
    <w:p w:rsidR="00A778D8" w:rsidRDefault="0012732D">
      <w:pPr>
        <w:ind w:firstLine="1134"/>
        <w:jc w:val="both"/>
        <w:rPr>
          <w:sz w:val="24"/>
        </w:rPr>
      </w:pPr>
      <w:r w:rsidRPr="0012732D">
        <w:rPr>
          <w:sz w:val="24"/>
        </w:rPr>
        <w:lastRenderedPageBreak/>
        <w:t>§ 1º-L</w:t>
      </w:r>
      <w:r w:rsidR="0016641D">
        <w:rPr>
          <w:sz w:val="24"/>
        </w:rPr>
        <w:t>.</w:t>
      </w:r>
      <w:r w:rsidRPr="0012732D">
        <w:rPr>
          <w:sz w:val="24"/>
        </w:rPr>
        <w:t xml:space="preserve"> </w:t>
      </w:r>
      <w:hyperlink r:id="rId108" w:history="1">
        <w:r w:rsidR="00A778D8" w:rsidRPr="00A778D8">
          <w:rPr>
            <w:rStyle w:val="Hyperlink"/>
            <w:i/>
            <w:sz w:val="24"/>
          </w:rPr>
          <w:t>(</w:t>
        </w:r>
        <w:r w:rsidR="00A778D8">
          <w:rPr>
            <w:rStyle w:val="Hyperlink"/>
            <w:i/>
            <w:sz w:val="24"/>
          </w:rPr>
          <w:t>Parágraf</w:t>
        </w:r>
        <w:r w:rsidR="00A778D8" w:rsidRPr="00A778D8">
          <w:rPr>
            <w:rStyle w:val="Hyperlink"/>
            <w:i/>
            <w:sz w:val="24"/>
          </w:rPr>
          <w:t>o acrescido pela Medida Provisória nº 1.078, de 13/12/2021)</w:t>
        </w:r>
      </w:hyperlink>
      <w:r w:rsidR="0016641D">
        <w:rPr>
          <w:i/>
          <w:sz w:val="24"/>
        </w:rPr>
        <w:t xml:space="preserve"> </w:t>
      </w:r>
      <w:hyperlink r:id="rId109" w:history="1">
        <w:r w:rsidR="0016641D" w:rsidRPr="00857B76">
          <w:rPr>
            <w:rStyle w:val="Hyperlink"/>
            <w:i/>
            <w:sz w:val="24"/>
          </w:rPr>
          <w:t>com prazo de vigência encerrado em 22/5/2022, conforme Ato Declaratório do Presidente da Mesa do Congresso Nacional nº 46, de 26/5/2022, publicado no DOU de 2</w:t>
        </w:r>
        <w:r w:rsidR="0016641D">
          <w:rPr>
            <w:rStyle w:val="Hyperlink"/>
            <w:i/>
            <w:sz w:val="24"/>
          </w:rPr>
          <w:t>7</w:t>
        </w:r>
        <w:r w:rsidR="0016641D" w:rsidRPr="00857B76">
          <w:rPr>
            <w:rStyle w:val="Hyperlink"/>
            <w:i/>
            <w:sz w:val="24"/>
          </w:rPr>
          <w:t>/5/2022)</w:t>
        </w:r>
      </w:hyperlink>
    </w:p>
    <w:p w:rsidR="00D51EAE" w:rsidRDefault="00E83203" w:rsidP="00E83203">
      <w:pPr>
        <w:ind w:firstLine="1134"/>
        <w:jc w:val="both"/>
        <w:rPr>
          <w:sz w:val="24"/>
        </w:rPr>
      </w:pPr>
      <w:r w:rsidRPr="00E83203">
        <w:rPr>
          <w:sz w:val="24"/>
        </w:rPr>
        <w:t>§ 2º O montante a ser arrecadado em quotas anuais da CDE calculadas pela</w:t>
      </w:r>
      <w:r>
        <w:rPr>
          <w:sz w:val="24"/>
        </w:rPr>
        <w:t xml:space="preserve"> </w:t>
      </w:r>
      <w:r w:rsidRPr="00E83203">
        <w:rPr>
          <w:sz w:val="24"/>
        </w:rPr>
        <w:t>Aneel corresponderá à diferença entre as necessidades de recursos e a arrecadação</w:t>
      </w:r>
      <w:r>
        <w:rPr>
          <w:sz w:val="24"/>
        </w:rPr>
        <w:t xml:space="preserve"> </w:t>
      </w:r>
      <w:r w:rsidRPr="00E83203">
        <w:rPr>
          <w:sz w:val="24"/>
        </w:rPr>
        <w:t>proporcionada pelas demais fontes de que trata o § 1º, observado o disposto nos §§</w:t>
      </w:r>
      <w:r>
        <w:rPr>
          <w:sz w:val="24"/>
        </w:rPr>
        <w:t xml:space="preserve"> </w:t>
      </w:r>
      <w:r w:rsidRPr="00E83203">
        <w:rPr>
          <w:sz w:val="24"/>
        </w:rPr>
        <w:t>18, 19 e 20.</w:t>
      </w:r>
      <w:r>
        <w:rPr>
          <w:sz w:val="24"/>
        </w:rPr>
        <w:t xml:space="preserve"> </w:t>
      </w:r>
      <w:hyperlink r:id="rId110" w:history="1">
        <w:r w:rsidRPr="00FB1AD0">
          <w:rPr>
            <w:rStyle w:val="Hyperlink"/>
            <w:i/>
            <w:sz w:val="24"/>
          </w:rPr>
          <w:t>(</w:t>
        </w:r>
        <w:r>
          <w:rPr>
            <w:rStyle w:val="Hyperlink"/>
            <w:i/>
            <w:sz w:val="24"/>
          </w:rPr>
          <w:t xml:space="preserve">Parágrafo com redação dada </w:t>
        </w:r>
        <w:r w:rsidRPr="00FB1AD0">
          <w:rPr>
            <w:rStyle w:val="Hyperlink"/>
            <w:i/>
            <w:sz w:val="24"/>
          </w:rPr>
          <w:t>pela Lei nº 15.269, de 24/11/2025)</w:t>
        </w:r>
        <w:proofErr w:type="gramStart"/>
      </w:hyperlink>
      <w:proofErr w:type="gramEnd"/>
    </w:p>
    <w:p w:rsidR="0039281C" w:rsidRDefault="0039281C" w:rsidP="00454D6E">
      <w:pPr>
        <w:ind w:firstLine="1134"/>
        <w:jc w:val="both"/>
        <w:rPr>
          <w:sz w:val="24"/>
        </w:rPr>
      </w:pPr>
      <w:r w:rsidRPr="0039281C">
        <w:rPr>
          <w:sz w:val="24"/>
        </w:rPr>
        <w:t xml:space="preserve">§ 2º-A. </w:t>
      </w:r>
      <w:r w:rsidR="009A465A" w:rsidRPr="009A465A">
        <w:rPr>
          <w:sz w:val="24"/>
        </w:rPr>
        <w:t>O poder concedente deverá apresentar, conforme regulamento, até 31 de dezembro de 2017, plano de redução estrutural das despesas da CDE, devendo conter, no mínimo:</w:t>
      </w:r>
      <w:r w:rsidR="009A465A">
        <w:rPr>
          <w:sz w:val="24"/>
        </w:rPr>
        <w:t xml:space="preserve"> </w:t>
      </w:r>
    </w:p>
    <w:p w:rsidR="0039281C" w:rsidRDefault="0039281C" w:rsidP="00454D6E">
      <w:pPr>
        <w:ind w:firstLine="1134"/>
        <w:jc w:val="both"/>
        <w:rPr>
          <w:sz w:val="24"/>
        </w:rPr>
      </w:pPr>
      <w:r w:rsidRPr="0039281C">
        <w:rPr>
          <w:sz w:val="24"/>
        </w:rPr>
        <w:t xml:space="preserve">I - proposta de rito orçamentário anual; </w:t>
      </w:r>
    </w:p>
    <w:p w:rsidR="0039281C" w:rsidRDefault="0039281C" w:rsidP="00454D6E">
      <w:pPr>
        <w:ind w:firstLine="1134"/>
        <w:jc w:val="both"/>
        <w:rPr>
          <w:sz w:val="24"/>
        </w:rPr>
      </w:pPr>
      <w:r w:rsidRPr="0039281C">
        <w:rPr>
          <w:sz w:val="24"/>
        </w:rPr>
        <w:t xml:space="preserve">II - limite de despesas anuais; </w:t>
      </w:r>
    </w:p>
    <w:p w:rsidR="0039281C" w:rsidRDefault="0039281C" w:rsidP="00454D6E">
      <w:pPr>
        <w:ind w:firstLine="1134"/>
        <w:jc w:val="both"/>
        <w:rPr>
          <w:sz w:val="24"/>
        </w:rPr>
      </w:pPr>
      <w:r w:rsidRPr="0039281C">
        <w:rPr>
          <w:sz w:val="24"/>
        </w:rPr>
        <w:t xml:space="preserve">III - critérios para priorização e redução das despesas; </w:t>
      </w:r>
    </w:p>
    <w:p w:rsidR="0039281C" w:rsidRPr="00AC696E" w:rsidRDefault="0039281C" w:rsidP="0039281C">
      <w:pPr>
        <w:ind w:firstLine="1134"/>
        <w:jc w:val="both"/>
        <w:rPr>
          <w:i/>
          <w:sz w:val="24"/>
          <w:u w:val="single"/>
        </w:rPr>
      </w:pPr>
      <w:r w:rsidRPr="0039281C">
        <w:rPr>
          <w:sz w:val="24"/>
        </w:rPr>
        <w:t>IV - instrumentos aplicáveis para que as despesas não superem o limite de cada exercício.</w:t>
      </w:r>
      <w:r>
        <w:rPr>
          <w:sz w:val="24"/>
        </w:rPr>
        <w:t xml:space="preserve"> </w:t>
      </w:r>
      <w:hyperlink r:id="rId111" w:history="1">
        <w:r w:rsidRPr="00CF4CDD">
          <w:rPr>
            <w:rStyle w:val="Hyperlink"/>
            <w:i/>
            <w:sz w:val="24"/>
          </w:rPr>
          <w:t>(Parágrafo acrescido pela Medida Provisória nº 735, de 22/6/2016</w:t>
        </w:r>
        <w:r w:rsidR="009A465A">
          <w:rPr>
            <w:rStyle w:val="Hyperlink"/>
            <w:i/>
            <w:sz w:val="24"/>
          </w:rPr>
          <w:t>,</w:t>
        </w:r>
      </w:hyperlink>
      <w:r w:rsidR="009A465A" w:rsidRPr="005C10A9">
        <w:rPr>
          <w:i/>
          <w:sz w:val="24"/>
        </w:rPr>
        <w:t xml:space="preserve"> </w:t>
      </w:r>
      <w:hyperlink r:id="rId112" w:history="1">
        <w:r w:rsidR="009A465A" w:rsidRPr="00893913">
          <w:rPr>
            <w:rStyle w:val="Hyperlink"/>
            <w:i/>
            <w:sz w:val="24"/>
          </w:rPr>
          <w:t>convertida na Lei nº 13.360, de 17/11/2016)</w:t>
        </w:r>
      </w:hyperlink>
    </w:p>
    <w:p w:rsidR="00454D6E" w:rsidRPr="00454D6E" w:rsidRDefault="00454D6E" w:rsidP="00454D6E">
      <w:pPr>
        <w:ind w:firstLine="1134"/>
        <w:jc w:val="both"/>
        <w:rPr>
          <w:sz w:val="24"/>
        </w:rPr>
      </w:pPr>
      <w:r w:rsidRPr="00454D6E">
        <w:rPr>
          <w:sz w:val="24"/>
        </w:rPr>
        <w:t>§ 3º A</w:t>
      </w:r>
      <w:r w:rsidR="006B0CB3">
        <w:rPr>
          <w:sz w:val="24"/>
        </w:rPr>
        <w:t>s</w:t>
      </w:r>
      <w:r w:rsidRPr="00454D6E">
        <w:rPr>
          <w:sz w:val="24"/>
        </w:rPr>
        <w:t xml:space="preserve"> quotas anuais da CDE deverão ser proporcionais às estipuladas em 2012 aos agentes que comercializem energia elétrica com o consumidor final. </w:t>
      </w:r>
      <w:hyperlink r:id="rId113" w:history="1">
        <w:r w:rsidRPr="00FB2777">
          <w:rPr>
            <w:rStyle w:val="Hyperlink"/>
            <w:i/>
            <w:sz w:val="24"/>
          </w:rPr>
          <w:t>(Parágrafo com redação dada pela Medida Provisória nº 579, de 11/9/2012</w:t>
        </w:r>
        <w:r w:rsidR="001835E3">
          <w:rPr>
            <w:rStyle w:val="Hyperlink"/>
            <w:i/>
            <w:sz w:val="24"/>
          </w:rPr>
          <w:t xml:space="preserve">, </w:t>
        </w:r>
        <w:hyperlink r:id="rId114" w:history="1">
          <w:r w:rsidR="001835E3" w:rsidRPr="00B55D60">
            <w:rPr>
              <w:rStyle w:val="Hyperlink"/>
              <w:i/>
              <w:sz w:val="24"/>
            </w:rPr>
            <w:t>convertida na Lei nº 12.783, de 11/1/2013</w:t>
          </w:r>
        </w:hyperlink>
        <w:r w:rsidRPr="00FB2777">
          <w:rPr>
            <w:rStyle w:val="Hyperlink"/>
            <w:i/>
            <w:sz w:val="24"/>
          </w:rPr>
          <w:t>)</w:t>
        </w:r>
      </w:hyperlink>
    </w:p>
    <w:p w:rsidR="00C923F1" w:rsidRPr="00340722" w:rsidRDefault="00340722" w:rsidP="00C923F1">
      <w:pPr>
        <w:ind w:firstLine="1134"/>
        <w:jc w:val="both"/>
        <w:rPr>
          <w:sz w:val="24"/>
        </w:rPr>
      </w:pPr>
      <w:r w:rsidRPr="00340722">
        <w:rPr>
          <w:sz w:val="24"/>
        </w:rPr>
        <w:t>§ 3</w:t>
      </w:r>
      <w:r>
        <w:rPr>
          <w:sz w:val="24"/>
        </w:rPr>
        <w:t>º</w:t>
      </w:r>
      <w:r w:rsidRPr="00340722">
        <w:rPr>
          <w:sz w:val="24"/>
        </w:rPr>
        <w:t xml:space="preserve">-A. </w:t>
      </w:r>
      <w:r w:rsidR="0039281C" w:rsidRPr="0039281C">
        <w:rPr>
          <w:sz w:val="24"/>
        </w:rPr>
        <w:t>O disposto no § 3º aplica-se até 31 de dezembro de 2016.</w:t>
      </w:r>
      <w:r w:rsidR="00C923F1">
        <w:rPr>
          <w:sz w:val="24"/>
        </w:rPr>
        <w:t xml:space="preserve"> </w:t>
      </w:r>
      <w:hyperlink r:id="rId115" w:history="1">
        <w:r w:rsidR="00C923F1" w:rsidRPr="005D18ED">
          <w:rPr>
            <w:rStyle w:val="Hyperlink"/>
            <w:i/>
            <w:sz w:val="24"/>
          </w:rPr>
          <w:t xml:space="preserve">(Parágrafo acrescido pela Lei </w:t>
        </w:r>
        <w:r w:rsidR="005D18ED">
          <w:rPr>
            <w:rStyle w:val="Hyperlink"/>
            <w:i/>
            <w:sz w:val="24"/>
          </w:rPr>
          <w:t xml:space="preserve">nº </w:t>
        </w:r>
        <w:r w:rsidR="00C923F1" w:rsidRPr="005D18ED">
          <w:rPr>
            <w:rStyle w:val="Hyperlink"/>
            <w:i/>
            <w:sz w:val="24"/>
          </w:rPr>
          <w:t>13.299, de 21/6/2016</w:t>
        </w:r>
        <w:r w:rsidR="0039281C">
          <w:rPr>
            <w:rStyle w:val="Hyperlink"/>
            <w:i/>
            <w:sz w:val="24"/>
          </w:rPr>
          <w:t>,</w:t>
        </w:r>
      </w:hyperlink>
      <w:r w:rsidR="0039281C" w:rsidRPr="00EB7A2B">
        <w:rPr>
          <w:i/>
          <w:sz w:val="24"/>
        </w:rPr>
        <w:t xml:space="preserve"> </w:t>
      </w:r>
      <w:hyperlink r:id="rId116" w:history="1">
        <w:r w:rsidR="0039281C" w:rsidRPr="00CF4CDD">
          <w:rPr>
            <w:rStyle w:val="Hyperlink"/>
            <w:i/>
            <w:sz w:val="24"/>
          </w:rPr>
          <w:t>com redação dada pela Medida Provisória nº 735, de 22/6/2016</w:t>
        </w:r>
        <w:r w:rsidR="009A465A">
          <w:rPr>
            <w:rStyle w:val="Hyperlink"/>
            <w:i/>
            <w:sz w:val="24"/>
          </w:rPr>
          <w:t>,</w:t>
        </w:r>
      </w:hyperlink>
      <w:r w:rsidR="009A465A" w:rsidRPr="005C10A9">
        <w:rPr>
          <w:i/>
          <w:sz w:val="24"/>
        </w:rPr>
        <w:t xml:space="preserve"> </w:t>
      </w:r>
      <w:hyperlink r:id="rId117" w:history="1">
        <w:r w:rsidR="009A465A" w:rsidRPr="00893913">
          <w:rPr>
            <w:rStyle w:val="Hyperlink"/>
            <w:i/>
            <w:sz w:val="24"/>
          </w:rPr>
          <w:t>convertida na Lei nº 13.360, de 17/11/2016)</w:t>
        </w:r>
      </w:hyperlink>
    </w:p>
    <w:p w:rsidR="009A465A" w:rsidRPr="00AC696E" w:rsidRDefault="00340722" w:rsidP="009A465A">
      <w:pPr>
        <w:ind w:firstLine="1134"/>
        <w:jc w:val="both"/>
        <w:rPr>
          <w:i/>
          <w:sz w:val="24"/>
          <w:u w:val="single"/>
        </w:rPr>
      </w:pPr>
      <w:r w:rsidRPr="00340722">
        <w:rPr>
          <w:sz w:val="24"/>
        </w:rPr>
        <w:t>§ 3</w:t>
      </w:r>
      <w:r>
        <w:rPr>
          <w:sz w:val="24"/>
        </w:rPr>
        <w:t>º</w:t>
      </w:r>
      <w:r w:rsidRPr="00340722">
        <w:rPr>
          <w:sz w:val="24"/>
        </w:rPr>
        <w:t xml:space="preserve">-B. </w:t>
      </w:r>
      <w:r w:rsidR="009A465A" w:rsidRPr="009A465A">
        <w:rPr>
          <w:sz w:val="24"/>
        </w:rPr>
        <w:t>A partir de 1</w:t>
      </w:r>
      <w:r w:rsidR="009A465A">
        <w:rPr>
          <w:sz w:val="24"/>
        </w:rPr>
        <w:t>º</w:t>
      </w:r>
      <w:r w:rsidR="009A465A" w:rsidRPr="009A465A">
        <w:rPr>
          <w:sz w:val="24"/>
        </w:rPr>
        <w:t xml:space="preserve"> de janeiro de 2030, o rateio das quotas anuais da CDE deverá ser proporcional ao mercado consumidor de energia elétrica atendido pelos concessionários e pelos permissionários de distribuição e de transmissão, expresso em </w:t>
      </w:r>
      <w:proofErr w:type="spellStart"/>
      <w:r w:rsidR="009A465A" w:rsidRPr="009A465A">
        <w:rPr>
          <w:sz w:val="24"/>
        </w:rPr>
        <w:t>MWh</w:t>
      </w:r>
      <w:proofErr w:type="spellEnd"/>
      <w:r w:rsidR="009A465A" w:rsidRPr="009A465A">
        <w:rPr>
          <w:sz w:val="24"/>
        </w:rPr>
        <w:t>.</w:t>
      </w:r>
      <w:r w:rsidR="009A465A">
        <w:rPr>
          <w:sz w:val="24"/>
        </w:rPr>
        <w:t xml:space="preserve"> </w:t>
      </w:r>
      <w:hyperlink r:id="rId118" w:history="1">
        <w:r w:rsidR="00C923F1" w:rsidRPr="005D18ED">
          <w:rPr>
            <w:rStyle w:val="Hyperlink"/>
            <w:i/>
            <w:sz w:val="24"/>
          </w:rPr>
          <w:t xml:space="preserve">(Parágrafo acrescido pela Lei </w:t>
        </w:r>
        <w:r w:rsidR="005D18ED">
          <w:rPr>
            <w:rStyle w:val="Hyperlink"/>
            <w:i/>
            <w:sz w:val="24"/>
          </w:rPr>
          <w:t xml:space="preserve">nº </w:t>
        </w:r>
        <w:r w:rsidR="00C923F1" w:rsidRPr="005D18ED">
          <w:rPr>
            <w:rStyle w:val="Hyperlink"/>
            <w:i/>
            <w:sz w:val="24"/>
          </w:rPr>
          <w:t>13.299, de 21/6/201</w:t>
        </w:r>
        <w:r w:rsidR="0039281C">
          <w:rPr>
            <w:rStyle w:val="Hyperlink"/>
            <w:i/>
            <w:sz w:val="24"/>
          </w:rPr>
          <w:t>6,</w:t>
        </w:r>
      </w:hyperlink>
      <w:r w:rsidR="0039281C" w:rsidRPr="00EB7A2B">
        <w:rPr>
          <w:i/>
          <w:sz w:val="24"/>
        </w:rPr>
        <w:t xml:space="preserve"> </w:t>
      </w:r>
      <w:hyperlink r:id="rId119" w:history="1">
        <w:r w:rsidR="0039281C" w:rsidRPr="00CF4CDD">
          <w:rPr>
            <w:rStyle w:val="Hyperlink"/>
            <w:i/>
            <w:sz w:val="24"/>
          </w:rPr>
          <w:t>com redação dada pela Medida Provisória nº 735, de 22/6/2016</w:t>
        </w:r>
        <w:r w:rsidR="009A465A">
          <w:rPr>
            <w:rStyle w:val="Hyperlink"/>
            <w:i/>
            <w:sz w:val="24"/>
          </w:rPr>
          <w:t>,</w:t>
        </w:r>
      </w:hyperlink>
      <w:r w:rsidR="009A465A">
        <w:rPr>
          <w:i/>
          <w:sz w:val="24"/>
          <w:u w:val="single"/>
        </w:rPr>
        <w:t xml:space="preserve"> </w:t>
      </w:r>
      <w:hyperlink r:id="rId120" w:history="1">
        <w:r w:rsidR="009A465A" w:rsidRPr="00893913">
          <w:rPr>
            <w:rStyle w:val="Hyperlink"/>
            <w:i/>
            <w:sz w:val="24"/>
          </w:rPr>
          <w:t>convertida na Lei nº 13.360, de 17/11/2016)</w:t>
        </w:r>
      </w:hyperlink>
    </w:p>
    <w:p w:rsidR="00E547CD" w:rsidRPr="00340722" w:rsidRDefault="00340722" w:rsidP="00E547CD">
      <w:pPr>
        <w:ind w:firstLine="1134"/>
        <w:jc w:val="both"/>
        <w:rPr>
          <w:sz w:val="24"/>
        </w:rPr>
      </w:pPr>
      <w:r w:rsidRPr="00340722">
        <w:rPr>
          <w:sz w:val="24"/>
        </w:rPr>
        <w:t>§ 3</w:t>
      </w:r>
      <w:r>
        <w:rPr>
          <w:sz w:val="24"/>
        </w:rPr>
        <w:t>º</w:t>
      </w:r>
      <w:r w:rsidRPr="00340722">
        <w:rPr>
          <w:sz w:val="24"/>
        </w:rPr>
        <w:t xml:space="preserve">-C. </w:t>
      </w:r>
      <w:r w:rsidR="0072766B" w:rsidRPr="0072766B">
        <w:rPr>
          <w:sz w:val="24"/>
        </w:rPr>
        <w:t>De 1</w:t>
      </w:r>
      <w:r w:rsidR="0072766B">
        <w:rPr>
          <w:sz w:val="24"/>
        </w:rPr>
        <w:t>º</w:t>
      </w:r>
      <w:r w:rsidR="0072766B" w:rsidRPr="0072766B">
        <w:rPr>
          <w:sz w:val="24"/>
        </w:rPr>
        <w:t xml:space="preserve"> de janeiro de 2017 até 31 de dezembro de 2029, a proporção do rateio das quotas anuais da CDE deverá ajustar-se gradual e uniformemente para atingir aquela prevista no § 3</w:t>
      </w:r>
      <w:r w:rsidR="0072766B">
        <w:rPr>
          <w:sz w:val="24"/>
        </w:rPr>
        <w:t>º</w:t>
      </w:r>
      <w:r w:rsidR="0072766B" w:rsidRPr="0072766B">
        <w:rPr>
          <w:sz w:val="24"/>
        </w:rPr>
        <w:t>-B.</w:t>
      </w:r>
      <w:r w:rsidR="00C923F1">
        <w:rPr>
          <w:sz w:val="24"/>
        </w:rPr>
        <w:t xml:space="preserve"> </w:t>
      </w:r>
      <w:hyperlink r:id="rId121" w:history="1">
        <w:r w:rsidR="00C923F1" w:rsidRPr="005D18ED">
          <w:rPr>
            <w:rStyle w:val="Hyperlink"/>
            <w:i/>
            <w:sz w:val="24"/>
          </w:rPr>
          <w:t>(Parágrafo acrescido pela Lei</w:t>
        </w:r>
        <w:r w:rsidR="005D18ED">
          <w:rPr>
            <w:rStyle w:val="Hyperlink"/>
            <w:i/>
            <w:sz w:val="24"/>
          </w:rPr>
          <w:t xml:space="preserve"> nº</w:t>
        </w:r>
        <w:r w:rsidR="00C923F1" w:rsidRPr="005D18ED">
          <w:rPr>
            <w:rStyle w:val="Hyperlink"/>
            <w:i/>
            <w:sz w:val="24"/>
          </w:rPr>
          <w:t xml:space="preserve"> 13.299, de 21/6/2016</w:t>
        </w:r>
        <w:r w:rsidR="00E547CD">
          <w:rPr>
            <w:rStyle w:val="Hyperlink"/>
            <w:i/>
            <w:sz w:val="24"/>
          </w:rPr>
          <w:t>,</w:t>
        </w:r>
      </w:hyperlink>
      <w:r w:rsidR="00E547CD" w:rsidRPr="00EB7A2B">
        <w:rPr>
          <w:i/>
          <w:sz w:val="24"/>
        </w:rPr>
        <w:t xml:space="preserve"> </w:t>
      </w:r>
      <w:hyperlink r:id="rId122" w:history="1">
        <w:r w:rsidR="00E547CD" w:rsidRPr="00CF4CDD">
          <w:rPr>
            <w:rStyle w:val="Hyperlink"/>
            <w:i/>
            <w:sz w:val="24"/>
          </w:rPr>
          <w:t>com redação dada pela Medida Provisória nº 735, de 22/6/2016</w:t>
        </w:r>
        <w:r w:rsidR="0072766B">
          <w:rPr>
            <w:rStyle w:val="Hyperlink"/>
            <w:i/>
            <w:sz w:val="24"/>
          </w:rPr>
          <w:t>,</w:t>
        </w:r>
      </w:hyperlink>
      <w:r w:rsidR="0072766B">
        <w:rPr>
          <w:i/>
          <w:sz w:val="24"/>
          <w:u w:val="single"/>
        </w:rPr>
        <w:t xml:space="preserve"> </w:t>
      </w:r>
      <w:hyperlink r:id="rId123" w:history="1">
        <w:r w:rsidR="0072766B" w:rsidRPr="00893913">
          <w:rPr>
            <w:rStyle w:val="Hyperlink"/>
            <w:i/>
            <w:sz w:val="24"/>
          </w:rPr>
          <w:t>convertida na Lei nº 13.360, de 17/11/2016)</w:t>
        </w:r>
      </w:hyperlink>
    </w:p>
    <w:p w:rsidR="00C923F1" w:rsidRDefault="00585DCE" w:rsidP="00585DCE">
      <w:pPr>
        <w:ind w:firstLine="1134"/>
        <w:jc w:val="both"/>
        <w:rPr>
          <w:i/>
          <w:sz w:val="24"/>
          <w:u w:val="single"/>
        </w:rPr>
      </w:pPr>
      <w:r w:rsidRPr="00585DCE">
        <w:rPr>
          <w:sz w:val="24"/>
        </w:rPr>
        <w:t xml:space="preserve">§ 3º-D. A partir de 1º de janeiro de 2026, o custo do encargo tarifário por </w:t>
      </w:r>
      <w:proofErr w:type="spellStart"/>
      <w:proofErr w:type="gramStart"/>
      <w:r w:rsidRPr="00585DCE">
        <w:rPr>
          <w:sz w:val="24"/>
        </w:rPr>
        <w:t>MWh</w:t>
      </w:r>
      <w:proofErr w:type="spellEnd"/>
      <w:proofErr w:type="gramEnd"/>
      <w:r>
        <w:rPr>
          <w:sz w:val="24"/>
        </w:rPr>
        <w:t xml:space="preserve"> </w:t>
      </w:r>
      <w:r w:rsidRPr="00585DCE">
        <w:rPr>
          <w:sz w:val="24"/>
        </w:rPr>
        <w:t>das quotas anuais da CDE pagas pelos consumidores atendidos em nível de tensão</w:t>
      </w:r>
      <w:r>
        <w:rPr>
          <w:sz w:val="24"/>
        </w:rPr>
        <w:t xml:space="preserve"> </w:t>
      </w:r>
      <w:r w:rsidRPr="00585DCE">
        <w:rPr>
          <w:sz w:val="24"/>
        </w:rPr>
        <w:t>igual ou superior a 69 kV será 50% (cinquenta por cento) daquele pago pelos</w:t>
      </w:r>
      <w:r>
        <w:rPr>
          <w:sz w:val="24"/>
        </w:rPr>
        <w:t xml:space="preserve"> </w:t>
      </w:r>
      <w:r w:rsidRPr="00585DCE">
        <w:rPr>
          <w:sz w:val="24"/>
        </w:rPr>
        <w:t>consumidores atendidos em nível de tensão inferior a 2,3 kV.</w:t>
      </w:r>
      <w:r w:rsidR="0072766B">
        <w:rPr>
          <w:sz w:val="24"/>
        </w:rPr>
        <w:t xml:space="preserve"> </w:t>
      </w:r>
      <w:hyperlink r:id="rId124" w:history="1">
        <w:r w:rsidR="00E547CD" w:rsidRPr="00CF4CDD">
          <w:rPr>
            <w:rStyle w:val="Hyperlink"/>
            <w:i/>
            <w:sz w:val="24"/>
          </w:rPr>
          <w:t xml:space="preserve">(Parágrafo acrescido pela Medida Provisória nº 735, de </w:t>
        </w:r>
        <w:proofErr w:type="gramStart"/>
        <w:r w:rsidR="00E547CD" w:rsidRPr="00CF4CDD">
          <w:rPr>
            <w:rStyle w:val="Hyperlink"/>
            <w:i/>
            <w:sz w:val="24"/>
          </w:rPr>
          <w:t>22/6/2016</w:t>
        </w:r>
        <w:r w:rsidR="0072766B">
          <w:rPr>
            <w:rStyle w:val="Hyperlink"/>
            <w:i/>
            <w:sz w:val="24"/>
          </w:rPr>
          <w:t>,</w:t>
        </w:r>
        <w:proofErr w:type="gramEnd"/>
      </w:hyperlink>
      <w:r w:rsidR="0072766B" w:rsidRPr="005C10A9">
        <w:rPr>
          <w:i/>
          <w:sz w:val="24"/>
        </w:rPr>
        <w:t xml:space="preserve"> </w:t>
      </w:r>
      <w:hyperlink r:id="rId125" w:history="1">
        <w:r w:rsidR="0072766B" w:rsidRPr="00893913">
          <w:rPr>
            <w:rStyle w:val="Hyperlink"/>
            <w:i/>
            <w:sz w:val="24"/>
          </w:rPr>
          <w:t>convertida na Lei nº 13.360, de 17/11/2016</w:t>
        </w:r>
      </w:hyperlink>
      <w:r>
        <w:rPr>
          <w:rStyle w:val="Hyperlink"/>
          <w:i/>
          <w:sz w:val="24"/>
        </w:rPr>
        <w:t>,</w:t>
      </w:r>
      <w:r w:rsidR="00602BDD" w:rsidRPr="00602BDD">
        <w:rPr>
          <w:sz w:val="24"/>
        </w:rPr>
        <w:t xml:space="preserve"> </w:t>
      </w:r>
      <w:hyperlink r:id="rId126" w:history="1">
        <w:r w:rsidRPr="00CB1515">
          <w:rPr>
            <w:rFonts w:eastAsia="Calibri"/>
            <w:i/>
            <w:color w:val="0000FF"/>
            <w:sz w:val="24"/>
            <w:u w:val="single"/>
          </w:rPr>
          <w:t>e com redação dada pela Lei nº 15.269, de 24/11/2025)</w:t>
        </w:r>
      </w:hyperlink>
    </w:p>
    <w:p w:rsidR="00E547CD" w:rsidRDefault="00585DCE" w:rsidP="00585DCE">
      <w:pPr>
        <w:ind w:firstLine="1134"/>
        <w:jc w:val="both"/>
        <w:rPr>
          <w:sz w:val="24"/>
        </w:rPr>
      </w:pPr>
      <w:r w:rsidRPr="00585DCE">
        <w:rPr>
          <w:sz w:val="24"/>
        </w:rPr>
        <w:t xml:space="preserve">§ 3º-E. A partir de 1º de janeiro de 2026, o custo do encargo tarifário por </w:t>
      </w:r>
      <w:proofErr w:type="spellStart"/>
      <w:proofErr w:type="gramStart"/>
      <w:r w:rsidRPr="00585DCE">
        <w:rPr>
          <w:sz w:val="24"/>
        </w:rPr>
        <w:t>MWh</w:t>
      </w:r>
      <w:proofErr w:type="spellEnd"/>
      <w:proofErr w:type="gramEnd"/>
      <w:r>
        <w:rPr>
          <w:sz w:val="24"/>
        </w:rPr>
        <w:t xml:space="preserve"> </w:t>
      </w:r>
      <w:r w:rsidRPr="00585DCE">
        <w:rPr>
          <w:sz w:val="24"/>
        </w:rPr>
        <w:t>das quotas anuais da CDE pagas pelos consumidores atendidos em nível de tensão</w:t>
      </w:r>
      <w:r>
        <w:rPr>
          <w:sz w:val="24"/>
        </w:rPr>
        <w:t xml:space="preserve"> </w:t>
      </w:r>
      <w:r w:rsidRPr="00585DCE">
        <w:rPr>
          <w:sz w:val="24"/>
        </w:rPr>
        <w:t>igual ou superior a 2,3 kV e inferior a 69 kV será 80% (oitenta por cento) daquele pago</w:t>
      </w:r>
      <w:r>
        <w:rPr>
          <w:sz w:val="24"/>
        </w:rPr>
        <w:t xml:space="preserve"> </w:t>
      </w:r>
      <w:r w:rsidRPr="00585DCE">
        <w:rPr>
          <w:sz w:val="24"/>
        </w:rPr>
        <w:t>pelos consumidores atendidos em nível de tensão inferior a 2,3 kV.</w:t>
      </w:r>
      <w:r w:rsidR="00602BDD">
        <w:rPr>
          <w:sz w:val="24"/>
        </w:rPr>
        <w:t xml:space="preserve"> </w:t>
      </w:r>
      <w:hyperlink r:id="rId127" w:history="1">
        <w:r w:rsidRPr="00CF4CDD">
          <w:rPr>
            <w:rStyle w:val="Hyperlink"/>
            <w:i/>
            <w:sz w:val="24"/>
          </w:rPr>
          <w:t xml:space="preserve">(Parágrafo acrescido pela Medida Provisória nº 735, de </w:t>
        </w:r>
        <w:proofErr w:type="gramStart"/>
        <w:r w:rsidRPr="00CF4CDD">
          <w:rPr>
            <w:rStyle w:val="Hyperlink"/>
            <w:i/>
            <w:sz w:val="24"/>
          </w:rPr>
          <w:t>22/6/2016</w:t>
        </w:r>
        <w:r>
          <w:rPr>
            <w:rStyle w:val="Hyperlink"/>
            <w:i/>
            <w:sz w:val="24"/>
          </w:rPr>
          <w:t>,</w:t>
        </w:r>
        <w:proofErr w:type="gramEnd"/>
      </w:hyperlink>
      <w:r w:rsidRPr="005C10A9">
        <w:rPr>
          <w:i/>
          <w:sz w:val="24"/>
        </w:rPr>
        <w:t xml:space="preserve"> </w:t>
      </w:r>
      <w:hyperlink r:id="rId128" w:history="1">
        <w:r w:rsidRPr="00893913">
          <w:rPr>
            <w:rStyle w:val="Hyperlink"/>
            <w:i/>
            <w:sz w:val="24"/>
          </w:rPr>
          <w:t>convertida na Lei nº 13.360, de 17/11/2016</w:t>
        </w:r>
      </w:hyperlink>
      <w:r>
        <w:rPr>
          <w:rStyle w:val="Hyperlink"/>
          <w:i/>
          <w:sz w:val="24"/>
        </w:rPr>
        <w:t>,</w:t>
      </w:r>
      <w:r w:rsidRPr="00602BDD">
        <w:rPr>
          <w:sz w:val="24"/>
        </w:rPr>
        <w:t xml:space="preserve"> </w:t>
      </w:r>
      <w:hyperlink r:id="rId129" w:history="1">
        <w:r w:rsidRPr="00CB1515">
          <w:rPr>
            <w:rFonts w:eastAsia="Calibri"/>
            <w:i/>
            <w:color w:val="0000FF"/>
            <w:sz w:val="24"/>
            <w:u w:val="single"/>
          </w:rPr>
          <w:t>e com redação dada pela Lei nº 15.269, de 24/11/2025)</w:t>
        </w:r>
      </w:hyperlink>
      <w:r w:rsidR="00602BDD" w:rsidRPr="00602BDD">
        <w:rPr>
          <w:sz w:val="24"/>
        </w:rPr>
        <w:t xml:space="preserve"> </w:t>
      </w:r>
    </w:p>
    <w:p w:rsidR="00E547CD" w:rsidRDefault="00F5397F" w:rsidP="00916FEE">
      <w:pPr>
        <w:ind w:firstLine="1134"/>
        <w:jc w:val="both"/>
        <w:rPr>
          <w:i/>
          <w:sz w:val="24"/>
          <w:u w:val="single"/>
        </w:rPr>
      </w:pPr>
      <w:r w:rsidRPr="00F5397F">
        <w:rPr>
          <w:sz w:val="24"/>
        </w:rPr>
        <w:t>§ 3</w:t>
      </w:r>
      <w:r>
        <w:rPr>
          <w:sz w:val="24"/>
        </w:rPr>
        <w:t>º</w:t>
      </w:r>
      <w:r w:rsidRPr="00F5397F">
        <w:rPr>
          <w:sz w:val="24"/>
        </w:rPr>
        <w:t>-F.</w:t>
      </w:r>
      <w:r w:rsidR="00FE1F87">
        <w:rPr>
          <w:sz w:val="24"/>
        </w:rPr>
        <w:t xml:space="preserve"> </w:t>
      </w:r>
      <w:hyperlink r:id="rId130" w:history="1">
        <w:r w:rsidR="00916FEE" w:rsidRPr="00CF4CDD">
          <w:rPr>
            <w:rStyle w:val="Hyperlink"/>
            <w:i/>
            <w:sz w:val="24"/>
          </w:rPr>
          <w:t xml:space="preserve">(Parágrafo acrescido pela Medida Provisória nº 735, de </w:t>
        </w:r>
        <w:proofErr w:type="gramStart"/>
        <w:r w:rsidR="00916FEE" w:rsidRPr="00CF4CDD">
          <w:rPr>
            <w:rStyle w:val="Hyperlink"/>
            <w:i/>
            <w:sz w:val="24"/>
          </w:rPr>
          <w:t>22/6/2016</w:t>
        </w:r>
        <w:r w:rsidR="00916FEE">
          <w:rPr>
            <w:rStyle w:val="Hyperlink"/>
            <w:i/>
            <w:sz w:val="24"/>
          </w:rPr>
          <w:t>,</w:t>
        </w:r>
        <w:proofErr w:type="gramEnd"/>
      </w:hyperlink>
      <w:r w:rsidR="00916FEE" w:rsidRPr="005C10A9">
        <w:rPr>
          <w:i/>
          <w:sz w:val="24"/>
        </w:rPr>
        <w:t xml:space="preserve"> </w:t>
      </w:r>
      <w:hyperlink r:id="rId131" w:history="1">
        <w:r w:rsidR="00916FEE" w:rsidRPr="00893913">
          <w:rPr>
            <w:rStyle w:val="Hyperlink"/>
            <w:i/>
            <w:sz w:val="24"/>
          </w:rPr>
          <w:t>convertida na Lei nº 13.360, de 17/11/2016</w:t>
        </w:r>
      </w:hyperlink>
      <w:r w:rsidR="00FE1F87">
        <w:rPr>
          <w:rStyle w:val="Hyperlink"/>
          <w:i/>
          <w:sz w:val="24"/>
        </w:rPr>
        <w:t>,</w:t>
      </w:r>
      <w:r w:rsidR="00916FEE" w:rsidRPr="00602BDD">
        <w:rPr>
          <w:sz w:val="24"/>
        </w:rPr>
        <w:t xml:space="preserve"> </w:t>
      </w:r>
      <w:r w:rsidR="00FE1F87">
        <w:rPr>
          <w:sz w:val="24"/>
        </w:rPr>
        <w:t xml:space="preserve"> </w:t>
      </w:r>
      <w:hyperlink r:id="rId132" w:history="1">
        <w:r w:rsidR="00FE1F87">
          <w:rPr>
            <w:rStyle w:val="Hyperlink"/>
            <w:i/>
            <w:sz w:val="24"/>
          </w:rPr>
          <w:t xml:space="preserve">e revogado </w:t>
        </w:r>
        <w:r w:rsidR="00FE1F87" w:rsidRPr="00FB1AD0">
          <w:rPr>
            <w:rStyle w:val="Hyperlink"/>
            <w:i/>
            <w:sz w:val="24"/>
          </w:rPr>
          <w:t>pela Lei nº 15.269, de 24/11/2025)</w:t>
        </w:r>
      </w:hyperlink>
    </w:p>
    <w:p w:rsidR="0072766B" w:rsidRPr="0072766B" w:rsidRDefault="0072766B" w:rsidP="00C923F1">
      <w:pPr>
        <w:ind w:firstLine="1134"/>
        <w:jc w:val="both"/>
        <w:rPr>
          <w:sz w:val="24"/>
        </w:rPr>
      </w:pPr>
      <w:r w:rsidRPr="0072766B">
        <w:rPr>
          <w:sz w:val="24"/>
        </w:rPr>
        <w:lastRenderedPageBreak/>
        <w:t>§ 3</w:t>
      </w:r>
      <w:r>
        <w:rPr>
          <w:sz w:val="24"/>
        </w:rPr>
        <w:t>º</w:t>
      </w:r>
      <w:r w:rsidRPr="0072766B">
        <w:rPr>
          <w:sz w:val="24"/>
        </w:rPr>
        <w:t>-G. A partir de 1</w:t>
      </w:r>
      <w:r>
        <w:rPr>
          <w:sz w:val="24"/>
        </w:rPr>
        <w:t>º</w:t>
      </w:r>
      <w:r w:rsidRPr="0072766B">
        <w:rPr>
          <w:sz w:val="24"/>
        </w:rPr>
        <w:t xml:space="preserve"> de janeiro de 2017, o consumidor beneficiado pela Tarifa Social de Energia Elétrica ficará isento do pagamento das quotas anuais da CDE.</w:t>
      </w:r>
      <w:r>
        <w:rPr>
          <w:sz w:val="24"/>
        </w:rPr>
        <w:t xml:space="preserve"> </w:t>
      </w:r>
      <w:hyperlink r:id="rId133" w:history="1">
        <w:r>
          <w:rPr>
            <w:rStyle w:val="Hyperlink"/>
            <w:i/>
            <w:sz w:val="24"/>
          </w:rPr>
          <w:t>(Parágrafo acrescido pela</w:t>
        </w:r>
        <w:r w:rsidRPr="00893913">
          <w:rPr>
            <w:rStyle w:val="Hyperlink"/>
            <w:i/>
            <w:sz w:val="24"/>
          </w:rPr>
          <w:t xml:space="preserve"> Lei nº 13.360, de 17/11/2016)</w:t>
        </w:r>
      </w:hyperlink>
    </w:p>
    <w:p w:rsidR="003C0E39" w:rsidRDefault="003942C9" w:rsidP="003942C9">
      <w:pPr>
        <w:ind w:firstLine="1134"/>
        <w:jc w:val="both"/>
        <w:rPr>
          <w:sz w:val="24"/>
        </w:rPr>
      </w:pPr>
      <w:r w:rsidRPr="003942C9">
        <w:rPr>
          <w:sz w:val="24"/>
        </w:rPr>
        <w:t>§ 3º-H. Observado o disposto no § 3º-B deste artigo, o custo do encargo</w:t>
      </w:r>
      <w:r>
        <w:rPr>
          <w:sz w:val="24"/>
        </w:rPr>
        <w:t xml:space="preserve"> </w:t>
      </w:r>
      <w:r w:rsidRPr="003942C9">
        <w:rPr>
          <w:sz w:val="24"/>
        </w:rPr>
        <w:t>tarifário por megawatt-hora (</w:t>
      </w:r>
      <w:proofErr w:type="spellStart"/>
      <w:r w:rsidRPr="003942C9">
        <w:rPr>
          <w:sz w:val="24"/>
        </w:rPr>
        <w:t>MWh</w:t>
      </w:r>
      <w:proofErr w:type="spellEnd"/>
      <w:r w:rsidRPr="003942C9">
        <w:rPr>
          <w:sz w:val="24"/>
        </w:rPr>
        <w:t>) das quotas anuais da CDE de que trata o inciso</w:t>
      </w:r>
      <w:r>
        <w:rPr>
          <w:sz w:val="24"/>
        </w:rPr>
        <w:t xml:space="preserve"> </w:t>
      </w:r>
      <w:r w:rsidRPr="003942C9">
        <w:rPr>
          <w:sz w:val="24"/>
        </w:rPr>
        <w:t>I do § 1º deste artigo deverá ser igual para os agentes localizados nos Estados de</w:t>
      </w:r>
      <w:r>
        <w:rPr>
          <w:sz w:val="24"/>
        </w:rPr>
        <w:t xml:space="preserve"> </w:t>
      </w:r>
      <w:r w:rsidRPr="003942C9">
        <w:rPr>
          <w:sz w:val="24"/>
        </w:rPr>
        <w:t>uma mesma região geográfica, a partir de 1º de janeiro de 2021.</w:t>
      </w:r>
      <w:r w:rsidR="003C0E39">
        <w:rPr>
          <w:sz w:val="24"/>
        </w:rPr>
        <w:t xml:space="preserve"> </w:t>
      </w:r>
      <w:hyperlink r:id="rId134" w:history="1">
        <w:r w:rsidR="003C0E39" w:rsidRPr="00E91A42">
          <w:rPr>
            <w:rStyle w:val="Hyperlink"/>
            <w:i/>
            <w:sz w:val="24"/>
          </w:rPr>
          <w:t>(</w:t>
        </w:r>
        <w:r w:rsidR="003C0E39">
          <w:rPr>
            <w:rStyle w:val="Hyperlink"/>
            <w:i/>
            <w:sz w:val="24"/>
          </w:rPr>
          <w:t>Parágrafo acrescido</w:t>
        </w:r>
        <w:r w:rsidR="003C0E39" w:rsidRPr="00E91A42">
          <w:rPr>
            <w:rStyle w:val="Hyperlink"/>
            <w:i/>
            <w:sz w:val="24"/>
          </w:rPr>
          <w:t xml:space="preserve"> pela Medida Provisória nº 998, de 1º/9/2020</w:t>
        </w:r>
        <w:r>
          <w:rPr>
            <w:rStyle w:val="Hyperlink"/>
            <w:i/>
            <w:sz w:val="24"/>
          </w:rPr>
          <w:t>,</w:t>
        </w:r>
      </w:hyperlink>
      <w:r>
        <w:rPr>
          <w:i/>
          <w:sz w:val="24"/>
        </w:rPr>
        <w:t xml:space="preserve"> </w:t>
      </w:r>
      <w:hyperlink r:id="rId135" w:history="1">
        <w:r>
          <w:rPr>
            <w:rStyle w:val="Hyperlink"/>
            <w:i/>
            <w:sz w:val="24"/>
          </w:rPr>
          <w:t>convertida n</w:t>
        </w:r>
        <w:r w:rsidRPr="00B53A38">
          <w:rPr>
            <w:rStyle w:val="Hyperlink"/>
            <w:i/>
            <w:sz w:val="24"/>
          </w:rPr>
          <w:t>a Lei nº 14.120, de 1º/3/2021)</w:t>
        </w:r>
      </w:hyperlink>
    </w:p>
    <w:p w:rsidR="00916FEE" w:rsidRDefault="00611E1F" w:rsidP="00611E1F">
      <w:pPr>
        <w:ind w:firstLine="1134"/>
        <w:jc w:val="both"/>
        <w:rPr>
          <w:sz w:val="24"/>
        </w:rPr>
      </w:pPr>
      <w:r w:rsidRPr="00611E1F">
        <w:rPr>
          <w:sz w:val="24"/>
        </w:rPr>
        <w:t xml:space="preserve">§ 3º-I. A partir de 1º de janeiro de 2026, as famílias com renda mensal </w:t>
      </w:r>
      <w:r w:rsidRPr="00611E1F">
        <w:rPr>
          <w:i/>
          <w:sz w:val="24"/>
        </w:rPr>
        <w:t>per capita</w:t>
      </w:r>
      <w:r w:rsidRPr="00611E1F">
        <w:rPr>
          <w:sz w:val="24"/>
        </w:rPr>
        <w:t xml:space="preserve"> superior a 1/2 (meio) e igual ou inferior a 1 (um) salário mínimo, desde que</w:t>
      </w:r>
      <w:r>
        <w:rPr>
          <w:sz w:val="24"/>
        </w:rPr>
        <w:t xml:space="preserve"> </w:t>
      </w:r>
      <w:r w:rsidRPr="00611E1F">
        <w:rPr>
          <w:sz w:val="24"/>
        </w:rPr>
        <w:t>devidamente inscritas no Cadastro Único para Programas Sociais do Governo F</w:t>
      </w:r>
      <w:r>
        <w:rPr>
          <w:sz w:val="24"/>
        </w:rPr>
        <w:t xml:space="preserve">ederal </w:t>
      </w:r>
      <w:r w:rsidRPr="00611E1F">
        <w:rPr>
          <w:sz w:val="24"/>
        </w:rPr>
        <w:t>(</w:t>
      </w:r>
      <w:proofErr w:type="spellStart"/>
      <w:r w:rsidRPr="00611E1F">
        <w:rPr>
          <w:sz w:val="24"/>
        </w:rPr>
        <w:t>CadÚnico</w:t>
      </w:r>
      <w:proofErr w:type="spellEnd"/>
      <w:r w:rsidRPr="00611E1F">
        <w:rPr>
          <w:sz w:val="24"/>
        </w:rPr>
        <w:t>), terão isenção, em uma única unidade consumidora, do pagamento das</w:t>
      </w:r>
      <w:r>
        <w:rPr>
          <w:sz w:val="24"/>
        </w:rPr>
        <w:t xml:space="preserve"> </w:t>
      </w:r>
      <w:r w:rsidRPr="00611E1F">
        <w:rPr>
          <w:sz w:val="24"/>
        </w:rPr>
        <w:t>quotas anuais da CDE para consumo mensal de até 120 kWh (cento e vinte</w:t>
      </w:r>
      <w:r>
        <w:rPr>
          <w:sz w:val="24"/>
        </w:rPr>
        <w:t xml:space="preserve"> </w:t>
      </w:r>
      <w:r w:rsidRPr="00611E1F">
        <w:rPr>
          <w:sz w:val="24"/>
        </w:rPr>
        <w:t>quilowatts-hora)</w:t>
      </w:r>
      <w:r w:rsidR="00916FEE" w:rsidRPr="00916FEE">
        <w:rPr>
          <w:sz w:val="24"/>
        </w:rPr>
        <w:t>.</w:t>
      </w:r>
      <w:r w:rsidR="00916FEE">
        <w:rPr>
          <w:sz w:val="24"/>
        </w:rPr>
        <w:t xml:space="preserve"> </w:t>
      </w:r>
      <w:hyperlink r:id="rId136" w:history="1">
        <w:r w:rsidR="00916FEE" w:rsidRPr="00FC0704">
          <w:rPr>
            <w:rStyle w:val="Hyperlink"/>
            <w:i/>
            <w:sz w:val="24"/>
          </w:rPr>
          <w:t>(</w:t>
        </w:r>
        <w:r w:rsidR="00916FEE">
          <w:rPr>
            <w:rStyle w:val="Hyperlink"/>
            <w:i/>
            <w:sz w:val="24"/>
          </w:rPr>
          <w:t xml:space="preserve">Parágrafo </w:t>
        </w:r>
        <w:r w:rsidR="00916FEE" w:rsidRPr="00FC0704">
          <w:rPr>
            <w:rStyle w:val="Hyperlink"/>
            <w:i/>
            <w:sz w:val="24"/>
          </w:rPr>
          <w:t>acrescido pela Medida Provisória nº 1.300, de 21/5/2025</w:t>
        </w:r>
      </w:hyperlink>
      <w:r>
        <w:rPr>
          <w:i/>
          <w:sz w:val="24"/>
        </w:rPr>
        <w:t>,</w:t>
      </w:r>
      <w:r w:rsidR="00203F9B">
        <w:rPr>
          <w:i/>
          <w:sz w:val="24"/>
        </w:rPr>
        <w:t xml:space="preserve"> </w:t>
      </w:r>
      <w:hyperlink r:id="rId137" w:history="1">
        <w:r w:rsidRPr="00611E1F">
          <w:rPr>
            <w:rStyle w:val="Hyperlink"/>
            <w:i/>
            <w:sz w:val="24"/>
          </w:rPr>
          <w:t>convertida na Lei nº 15.235, de 8/10/2025,</w:t>
        </w:r>
      </w:hyperlink>
      <w:r>
        <w:rPr>
          <w:i/>
          <w:sz w:val="24"/>
        </w:rPr>
        <w:t xml:space="preserve"> </w:t>
      </w:r>
      <w:hyperlink r:id="rId138" w:history="1">
        <w:r w:rsidRPr="00611E1F">
          <w:rPr>
            <w:rStyle w:val="Hyperlink"/>
            <w:i/>
            <w:sz w:val="24"/>
          </w:rPr>
          <w:t>retificada no DOU de 10/10/2025)</w:t>
        </w:r>
      </w:hyperlink>
    </w:p>
    <w:p w:rsidR="00454D6E" w:rsidRPr="00454D6E" w:rsidRDefault="00454D6E" w:rsidP="00454D6E">
      <w:pPr>
        <w:ind w:firstLine="1134"/>
        <w:jc w:val="both"/>
        <w:rPr>
          <w:sz w:val="24"/>
        </w:rPr>
      </w:pPr>
      <w:r w:rsidRPr="00454D6E">
        <w:rPr>
          <w:sz w:val="24"/>
        </w:rPr>
        <w:t xml:space="preserve">§ 4º O repasse da CDE a que se refere o inciso V do </w:t>
      </w:r>
      <w:r w:rsidR="00D108E4" w:rsidRPr="00D108E4">
        <w:rPr>
          <w:i/>
          <w:sz w:val="24"/>
        </w:rPr>
        <w:t>caput</w:t>
      </w:r>
      <w:r w:rsidRPr="00454D6E">
        <w:rPr>
          <w:sz w:val="24"/>
        </w:rPr>
        <w:t xml:space="preserve"> observará o limite de até </w:t>
      </w:r>
      <w:r w:rsidR="00EC6717">
        <w:rPr>
          <w:sz w:val="24"/>
        </w:rPr>
        <w:t>100 % (</w:t>
      </w:r>
      <w:r w:rsidRPr="00454D6E">
        <w:rPr>
          <w:sz w:val="24"/>
        </w:rPr>
        <w:t>cem por cento</w:t>
      </w:r>
      <w:r w:rsidR="00EC6717">
        <w:rPr>
          <w:sz w:val="24"/>
        </w:rPr>
        <w:t>)</w:t>
      </w:r>
      <w:r w:rsidRPr="00454D6E">
        <w:rPr>
          <w:sz w:val="24"/>
        </w:rPr>
        <w:t xml:space="preserve"> do valor do combustível ao seu correspondente produtor, incluído o valor do combustível secundário necessário para assegurar a operação da usina, mantida a obrigatoriedade de compra mínima de combustível estipulada nos contratos vigentes na data de publicação desta Lei, a partir de 1º de janeiro de 2004, destinado às usinas termelétricas a carvão mineral nacional, desde que estas participem da otimização dos sistemas elétricos interligados, compensando-se os valores a serem recebidos a título da sistemática de rateio de ônus e vantagens para as usinas termelétricas de que tratam os §§ 1º e 2º do art. 11 da Lei nº 9.648, de 1998, podendo a A</w:t>
      </w:r>
      <w:r w:rsidR="00E61020">
        <w:rPr>
          <w:sz w:val="24"/>
        </w:rPr>
        <w:t>neel</w:t>
      </w:r>
      <w:r w:rsidRPr="00454D6E">
        <w:rPr>
          <w:sz w:val="24"/>
        </w:rPr>
        <w:t xml:space="preserve"> ajustar o percentual do reembolso ao gerador, segundo critérios que considerem sua rentabilidade competitiva e preservem o atual nível de produção da indústria produtora do combustível. </w:t>
      </w:r>
      <w:hyperlink r:id="rId139" w:history="1">
        <w:r w:rsidRPr="00FB2777">
          <w:rPr>
            <w:rStyle w:val="Hyperlink"/>
            <w:i/>
            <w:sz w:val="24"/>
          </w:rPr>
          <w:t>(Parágrafo com redação dada pela Medida Provisória nº 579, de 11/9/2012</w:t>
        </w:r>
        <w:r w:rsidR="00E61020">
          <w:rPr>
            <w:rStyle w:val="Hyperlink"/>
            <w:i/>
            <w:sz w:val="24"/>
          </w:rPr>
          <w:t>,</w:t>
        </w:r>
        <w:r w:rsidR="00E61020" w:rsidRPr="005C10A9">
          <w:rPr>
            <w:rStyle w:val="Hyperlink"/>
            <w:i/>
            <w:sz w:val="24"/>
            <w:u w:val="none"/>
          </w:rPr>
          <w:t xml:space="preserve"> </w:t>
        </w:r>
        <w:hyperlink r:id="rId140" w:history="1">
          <w:r w:rsidR="00E61020" w:rsidRPr="00B55D60">
            <w:rPr>
              <w:rStyle w:val="Hyperlink"/>
              <w:i/>
              <w:sz w:val="24"/>
            </w:rPr>
            <w:t>convertida na Lei nº 12.783, de 11/1/2013</w:t>
          </w:r>
        </w:hyperlink>
        <w:r w:rsidRPr="00FB2777">
          <w:rPr>
            <w:rStyle w:val="Hyperlink"/>
            <w:i/>
            <w:sz w:val="24"/>
          </w:rPr>
          <w:t>)</w:t>
        </w:r>
      </w:hyperlink>
    </w:p>
    <w:p w:rsidR="00D35063" w:rsidRDefault="00D35063" w:rsidP="00454D6E">
      <w:pPr>
        <w:ind w:firstLine="1134"/>
        <w:jc w:val="both"/>
        <w:rPr>
          <w:sz w:val="24"/>
        </w:rPr>
      </w:pPr>
      <w:r w:rsidRPr="00D35063">
        <w:rPr>
          <w:sz w:val="24"/>
        </w:rPr>
        <w:t>§ 4</w:t>
      </w:r>
      <w:r>
        <w:rPr>
          <w:sz w:val="24"/>
        </w:rPr>
        <w:t>º</w:t>
      </w:r>
      <w:r w:rsidRPr="00D35063">
        <w:rPr>
          <w:sz w:val="24"/>
        </w:rPr>
        <w:t>-A. A partir de 1</w:t>
      </w:r>
      <w:r>
        <w:rPr>
          <w:sz w:val="24"/>
        </w:rPr>
        <w:t>º</w:t>
      </w:r>
      <w:r w:rsidRPr="00D35063">
        <w:rPr>
          <w:sz w:val="24"/>
        </w:rPr>
        <w:t xml:space="preserve"> de janeiro de 2017, o valor anual destinado para garantir a compra mínima de que trata o § 4</w:t>
      </w:r>
      <w:r>
        <w:rPr>
          <w:sz w:val="24"/>
        </w:rPr>
        <w:t>º</w:t>
      </w:r>
      <w:r w:rsidRPr="00D35063">
        <w:rPr>
          <w:sz w:val="24"/>
        </w:rPr>
        <w:t xml:space="preserve"> deste artigo: </w:t>
      </w:r>
    </w:p>
    <w:p w:rsidR="00D35063" w:rsidRDefault="00D35063" w:rsidP="00454D6E">
      <w:pPr>
        <w:ind w:firstLine="1134"/>
        <w:jc w:val="both"/>
        <w:rPr>
          <w:sz w:val="24"/>
        </w:rPr>
      </w:pPr>
      <w:r w:rsidRPr="00D35063">
        <w:rPr>
          <w:sz w:val="24"/>
        </w:rPr>
        <w:t xml:space="preserve">I - será limitado a valor máximo, estipulado a partir do valor médio desembolsado nos anos de 2013, 2014 e 2015, corrigido pelo Índice Nacional de Preços ao Consumidor Amplo (IPCA), publicado pelo Instituto Brasileiro de Geografia e Estatística (IBGE), ou outro que o substituir; </w:t>
      </w:r>
    </w:p>
    <w:p w:rsidR="00D35063" w:rsidRDefault="00D35063" w:rsidP="00454D6E">
      <w:pPr>
        <w:ind w:firstLine="1134"/>
        <w:jc w:val="both"/>
        <w:rPr>
          <w:sz w:val="24"/>
        </w:rPr>
      </w:pPr>
      <w:r w:rsidRPr="00D35063">
        <w:rPr>
          <w:sz w:val="24"/>
        </w:rPr>
        <w:t>II - deverá descontar, para cada beneficiário, o estoque de carvão mineral custeado pela CDE e não consumido no ano anterior</w:t>
      </w:r>
      <w:r>
        <w:rPr>
          <w:sz w:val="24"/>
        </w:rPr>
        <w:t xml:space="preserve">. </w:t>
      </w:r>
      <w:hyperlink r:id="rId141" w:history="1">
        <w:r>
          <w:rPr>
            <w:rStyle w:val="Hyperlink"/>
            <w:i/>
            <w:sz w:val="24"/>
          </w:rPr>
          <w:t>(Parágrafo acrescido pela</w:t>
        </w:r>
        <w:r w:rsidRPr="00893913">
          <w:rPr>
            <w:rStyle w:val="Hyperlink"/>
            <w:i/>
            <w:sz w:val="24"/>
          </w:rPr>
          <w:t xml:space="preserve"> Lei nº 13.360, de 17/11/2016)</w:t>
        </w:r>
      </w:hyperlink>
    </w:p>
    <w:p w:rsidR="00454D6E" w:rsidRPr="00454D6E" w:rsidRDefault="00454D6E" w:rsidP="00454D6E">
      <w:pPr>
        <w:ind w:firstLine="1134"/>
        <w:jc w:val="both"/>
        <w:rPr>
          <w:sz w:val="24"/>
        </w:rPr>
      </w:pPr>
      <w:r w:rsidRPr="00454D6E">
        <w:rPr>
          <w:sz w:val="24"/>
        </w:rPr>
        <w:t xml:space="preserve">§ 5º A CDE será regulamentada pelo Poder Executivo e movimentada pela </w:t>
      </w:r>
      <w:proofErr w:type="spellStart"/>
      <w:r w:rsidRPr="00454D6E">
        <w:rPr>
          <w:sz w:val="24"/>
        </w:rPr>
        <w:t>E</w:t>
      </w:r>
      <w:r w:rsidR="000F63ED">
        <w:rPr>
          <w:sz w:val="24"/>
        </w:rPr>
        <w:t>letrobras</w:t>
      </w:r>
      <w:proofErr w:type="spellEnd"/>
      <w:r w:rsidRPr="00454D6E">
        <w:rPr>
          <w:sz w:val="24"/>
        </w:rPr>
        <w:t xml:space="preserve">. </w:t>
      </w:r>
      <w:hyperlink r:id="rId142" w:history="1">
        <w:r w:rsidR="00C139AD" w:rsidRPr="00FB2777">
          <w:rPr>
            <w:rStyle w:val="Hyperlink"/>
            <w:i/>
            <w:sz w:val="24"/>
          </w:rPr>
          <w:t>(Parágrafo com redação dada pela Medida Provisória nº 579, de 11/9/2012</w:t>
        </w:r>
        <w:r w:rsidR="000F63ED">
          <w:rPr>
            <w:rStyle w:val="Hyperlink"/>
            <w:i/>
            <w:sz w:val="24"/>
          </w:rPr>
          <w:t xml:space="preserve">, </w:t>
        </w:r>
        <w:hyperlink r:id="rId143" w:history="1">
          <w:r w:rsidR="000F63ED" w:rsidRPr="00B55D60">
            <w:rPr>
              <w:rStyle w:val="Hyperlink"/>
              <w:i/>
              <w:sz w:val="24"/>
            </w:rPr>
            <w:t>convertida na Lei nº 12.783, de 11/1/2013</w:t>
          </w:r>
        </w:hyperlink>
        <w:r w:rsidR="00C139AD" w:rsidRPr="00FB2777">
          <w:rPr>
            <w:rStyle w:val="Hyperlink"/>
            <w:i/>
            <w:sz w:val="24"/>
          </w:rPr>
          <w:t>)</w:t>
        </w:r>
      </w:hyperlink>
    </w:p>
    <w:p w:rsidR="00E547CD" w:rsidRPr="00E547CD" w:rsidRDefault="00E547CD" w:rsidP="00E547CD">
      <w:pPr>
        <w:ind w:firstLine="1134"/>
        <w:jc w:val="both"/>
        <w:rPr>
          <w:sz w:val="24"/>
        </w:rPr>
      </w:pPr>
      <w:r w:rsidRPr="00E547CD">
        <w:rPr>
          <w:sz w:val="24"/>
        </w:rPr>
        <w:t xml:space="preserve">§ 5º-A. </w:t>
      </w:r>
      <w:r w:rsidR="005A5221" w:rsidRPr="005A5221">
        <w:rPr>
          <w:sz w:val="24"/>
        </w:rPr>
        <w:t>Até 1</w:t>
      </w:r>
      <w:r w:rsidR="005A5221">
        <w:rPr>
          <w:sz w:val="24"/>
        </w:rPr>
        <w:t>º</w:t>
      </w:r>
      <w:r w:rsidR="005A5221" w:rsidRPr="005A5221">
        <w:rPr>
          <w:sz w:val="24"/>
        </w:rPr>
        <w:t xml:space="preserve"> de maio de 2017, terá início a administração e movimentação da CDE e da CCC pela CCEE, sem prejuízo da atuação dos órgãos de controle interno ou externo da administração pública federal sobre a gestão dessas contas.</w:t>
      </w:r>
      <w:r w:rsidR="005A5221">
        <w:rPr>
          <w:sz w:val="24"/>
        </w:rPr>
        <w:t xml:space="preserve"> </w:t>
      </w:r>
      <w:hyperlink r:id="rId144" w:history="1">
        <w:r w:rsidRPr="00CF4CDD">
          <w:rPr>
            <w:rStyle w:val="Hyperlink"/>
            <w:i/>
            <w:sz w:val="24"/>
          </w:rPr>
          <w:t>(Parágrafo acrescido pela Medida Provisória nº 735, de 22/6/2016</w:t>
        </w:r>
        <w:r w:rsidR="005A5221">
          <w:rPr>
            <w:rStyle w:val="Hyperlink"/>
            <w:i/>
            <w:sz w:val="24"/>
          </w:rPr>
          <w:t>,</w:t>
        </w:r>
      </w:hyperlink>
      <w:r w:rsidR="005A5221" w:rsidRPr="005C10A9">
        <w:rPr>
          <w:i/>
          <w:sz w:val="24"/>
        </w:rPr>
        <w:t xml:space="preserve"> </w:t>
      </w:r>
      <w:hyperlink r:id="rId145" w:history="1">
        <w:r w:rsidR="004A7CB4" w:rsidRPr="00893913">
          <w:rPr>
            <w:rStyle w:val="Hyperlink"/>
            <w:i/>
            <w:sz w:val="24"/>
          </w:rPr>
          <w:t xml:space="preserve">convertida </w:t>
        </w:r>
        <w:r w:rsidR="004A7CB4">
          <w:rPr>
            <w:rStyle w:val="Hyperlink"/>
            <w:i/>
            <w:sz w:val="24"/>
          </w:rPr>
          <w:t xml:space="preserve">e com redação dada pela </w:t>
        </w:r>
        <w:r w:rsidR="004A7CB4" w:rsidRPr="00893913">
          <w:rPr>
            <w:rStyle w:val="Hyperlink"/>
            <w:i/>
            <w:sz w:val="24"/>
          </w:rPr>
          <w:t>Lei nº 13.360, de 17/11/2016)</w:t>
        </w:r>
      </w:hyperlink>
    </w:p>
    <w:p w:rsidR="004A7CB4" w:rsidRPr="00E547CD" w:rsidRDefault="00E547CD" w:rsidP="004A7CB4">
      <w:pPr>
        <w:ind w:firstLine="1134"/>
        <w:jc w:val="both"/>
        <w:rPr>
          <w:sz w:val="24"/>
        </w:rPr>
      </w:pPr>
      <w:r w:rsidRPr="00E547CD">
        <w:rPr>
          <w:sz w:val="24"/>
        </w:rPr>
        <w:t xml:space="preserve">§ 5º-B. </w:t>
      </w:r>
      <w:r w:rsidR="004A7CB4" w:rsidRPr="004A7CB4">
        <w:rPr>
          <w:sz w:val="24"/>
        </w:rPr>
        <w:t>Os valores relativos à administração dos encargos setoriais de que trata o § 5</w:t>
      </w:r>
      <w:r w:rsidR="004A7CB4">
        <w:rPr>
          <w:sz w:val="24"/>
        </w:rPr>
        <w:t>º</w:t>
      </w:r>
      <w:r w:rsidR="004A7CB4" w:rsidRPr="004A7CB4">
        <w:rPr>
          <w:sz w:val="24"/>
        </w:rPr>
        <w:t xml:space="preserve">-A e da RGR, incluídos os custos administrativos e financeiros e os encargos tributários incorridos pela CCEE, deverão ser custeados integralmente à CCEE com recursos da CDE, conforme </w:t>
      </w:r>
      <w:r w:rsidR="004A7CB4" w:rsidRPr="004A7CB4">
        <w:rPr>
          <w:sz w:val="24"/>
        </w:rPr>
        <w:lastRenderedPageBreak/>
        <w:t>regulação da Aneel, não podendo exceder a 0,2% (dois décimos por cento) do orçamento anual da CDE, sendo excluídos desse limite os encargos tributários</w:t>
      </w:r>
      <w:r w:rsidR="004A7CB4">
        <w:rPr>
          <w:sz w:val="24"/>
        </w:rPr>
        <w:t xml:space="preserve">. </w:t>
      </w:r>
      <w:hyperlink r:id="rId146" w:history="1">
        <w:r w:rsidRPr="00CF4CDD">
          <w:rPr>
            <w:rStyle w:val="Hyperlink"/>
            <w:i/>
            <w:sz w:val="24"/>
          </w:rPr>
          <w:t>(Parágrafo acrescido pela Medida Provisória nº 735, de 22/6/2016</w:t>
        </w:r>
        <w:r w:rsidR="004A7CB4">
          <w:rPr>
            <w:rStyle w:val="Hyperlink"/>
            <w:i/>
            <w:sz w:val="24"/>
          </w:rPr>
          <w:t>,</w:t>
        </w:r>
      </w:hyperlink>
      <w:r w:rsidR="004A7CB4" w:rsidRPr="005C10A9">
        <w:rPr>
          <w:i/>
          <w:sz w:val="24"/>
        </w:rPr>
        <w:t xml:space="preserve"> </w:t>
      </w:r>
      <w:hyperlink r:id="rId147" w:history="1">
        <w:r w:rsidR="004A7CB4" w:rsidRPr="00893913">
          <w:rPr>
            <w:rStyle w:val="Hyperlink"/>
            <w:i/>
            <w:sz w:val="24"/>
          </w:rPr>
          <w:t xml:space="preserve">convertida </w:t>
        </w:r>
        <w:r w:rsidR="004A7CB4">
          <w:rPr>
            <w:rStyle w:val="Hyperlink"/>
            <w:i/>
            <w:sz w:val="24"/>
          </w:rPr>
          <w:t xml:space="preserve">e com redação dada pela </w:t>
        </w:r>
        <w:r w:rsidR="004A7CB4" w:rsidRPr="00893913">
          <w:rPr>
            <w:rStyle w:val="Hyperlink"/>
            <w:i/>
            <w:sz w:val="24"/>
          </w:rPr>
          <w:t>Lei nº 13.360, de 17/11/2016)</w:t>
        </w:r>
      </w:hyperlink>
    </w:p>
    <w:p w:rsidR="00454D6E" w:rsidRPr="00454D6E" w:rsidRDefault="00454D6E" w:rsidP="00454D6E">
      <w:pPr>
        <w:ind w:firstLine="1134"/>
        <w:jc w:val="both"/>
        <w:rPr>
          <w:sz w:val="24"/>
        </w:rPr>
      </w:pPr>
      <w:r w:rsidRPr="00454D6E">
        <w:rPr>
          <w:sz w:val="24"/>
        </w:rPr>
        <w:t xml:space="preserve">§ 6º Os recursos da CDE poderão ser transferidos à Reserva Global de Reversão - RGR e à Conta de Consumo de Combustíveis - CCC, para atender às finalidades dos incisos III e IV do </w:t>
      </w:r>
      <w:r w:rsidR="00D108E4" w:rsidRPr="00D108E4">
        <w:rPr>
          <w:i/>
          <w:sz w:val="24"/>
        </w:rPr>
        <w:t>caput</w:t>
      </w:r>
      <w:r w:rsidRPr="00454D6E">
        <w:rPr>
          <w:sz w:val="24"/>
        </w:rPr>
        <w:t xml:space="preserve">. </w:t>
      </w:r>
      <w:hyperlink r:id="rId148" w:history="1">
        <w:r w:rsidR="00C139AD" w:rsidRPr="00FB2777">
          <w:rPr>
            <w:rStyle w:val="Hyperlink"/>
            <w:i/>
            <w:sz w:val="24"/>
          </w:rPr>
          <w:t>(Parágrafo com redação dada pela Medida Provisória nº 579, de 11/9/2012</w:t>
        </w:r>
        <w:r w:rsidR="00077DB9">
          <w:rPr>
            <w:rStyle w:val="Hyperlink"/>
            <w:i/>
            <w:sz w:val="24"/>
          </w:rPr>
          <w:t xml:space="preserve">, </w:t>
        </w:r>
        <w:hyperlink r:id="rId149" w:history="1">
          <w:r w:rsidR="00077DB9" w:rsidRPr="00B55D60">
            <w:rPr>
              <w:rStyle w:val="Hyperlink"/>
              <w:i/>
              <w:sz w:val="24"/>
            </w:rPr>
            <w:t>convertida na Lei nº 12.783, de 11/1/2013</w:t>
          </w:r>
        </w:hyperlink>
        <w:r w:rsidR="00C139AD" w:rsidRPr="00FB2777">
          <w:rPr>
            <w:rStyle w:val="Hyperlink"/>
            <w:i/>
            <w:sz w:val="24"/>
          </w:rPr>
          <w:t>)</w:t>
        </w:r>
      </w:hyperlink>
    </w:p>
    <w:p w:rsidR="00D51EAE" w:rsidRDefault="00454D6E" w:rsidP="00454D6E">
      <w:pPr>
        <w:ind w:firstLine="1134"/>
        <w:jc w:val="both"/>
        <w:rPr>
          <w:sz w:val="24"/>
        </w:rPr>
      </w:pPr>
      <w:r w:rsidRPr="00454D6E">
        <w:rPr>
          <w:sz w:val="24"/>
        </w:rPr>
        <w:t xml:space="preserve">§ 7º Os dispêndios para a finalidade de que trata o inciso V do </w:t>
      </w:r>
      <w:r w:rsidR="00D108E4" w:rsidRPr="00D108E4">
        <w:rPr>
          <w:i/>
          <w:sz w:val="24"/>
        </w:rPr>
        <w:t>caput</w:t>
      </w:r>
      <w:r w:rsidRPr="00454D6E">
        <w:rPr>
          <w:sz w:val="24"/>
        </w:rPr>
        <w:t xml:space="preserve"> serão custeados pela CDE até 2027.</w:t>
      </w:r>
      <w:r w:rsidR="00C139AD">
        <w:rPr>
          <w:sz w:val="24"/>
        </w:rPr>
        <w:t xml:space="preserve"> </w:t>
      </w:r>
      <w:hyperlink r:id="rId150" w:history="1">
        <w:r w:rsidR="00C139AD" w:rsidRPr="00FB2777">
          <w:rPr>
            <w:rStyle w:val="Hyperlink"/>
            <w:i/>
            <w:sz w:val="24"/>
          </w:rPr>
          <w:t>(Parágrafo com redação dada pela Medida Provisória nº 579, de 11/9/2012</w:t>
        </w:r>
        <w:r w:rsidR="00DC061E">
          <w:rPr>
            <w:rStyle w:val="Hyperlink"/>
            <w:i/>
            <w:sz w:val="24"/>
          </w:rPr>
          <w:t xml:space="preserve">, </w:t>
        </w:r>
        <w:hyperlink r:id="rId151" w:history="1">
          <w:r w:rsidR="00DC061E" w:rsidRPr="00B55D60">
            <w:rPr>
              <w:rStyle w:val="Hyperlink"/>
              <w:i/>
              <w:sz w:val="24"/>
            </w:rPr>
            <w:t>convertida na Lei nº 12.783, de 11/1/2013</w:t>
          </w:r>
        </w:hyperlink>
        <w:r w:rsidR="00C139AD" w:rsidRPr="00FB2777">
          <w:rPr>
            <w:rStyle w:val="Hyperlink"/>
            <w:i/>
            <w:sz w:val="24"/>
          </w:rPr>
          <w:t>)</w:t>
        </w:r>
      </w:hyperlink>
    </w:p>
    <w:p w:rsidR="00DA046A" w:rsidRDefault="00DA046A">
      <w:pPr>
        <w:ind w:firstLine="1134"/>
        <w:jc w:val="both"/>
        <w:rPr>
          <w:color w:val="000000"/>
          <w:sz w:val="24"/>
        </w:rPr>
      </w:pPr>
      <w:r>
        <w:rPr>
          <w:sz w:val="24"/>
        </w:rPr>
        <w:t xml:space="preserve">§ 8º </w:t>
      </w:r>
      <w:hyperlink r:id="rId152" w:history="1">
        <w:r w:rsidR="00247BFB">
          <w:rPr>
            <w:rStyle w:val="Hyperlink"/>
            <w:i/>
            <w:sz w:val="24"/>
          </w:rPr>
          <w:t>(</w:t>
        </w:r>
        <w:hyperlink r:id="rId153" w:history="1">
          <w:r w:rsidR="00247BFB">
            <w:rPr>
              <w:rStyle w:val="Hyperlink"/>
              <w:i/>
              <w:sz w:val="24"/>
            </w:rPr>
            <w:t>Revogado pela</w:t>
          </w:r>
          <w:r w:rsidR="00247BFB" w:rsidRPr="00B55D60">
            <w:rPr>
              <w:rStyle w:val="Hyperlink"/>
              <w:i/>
              <w:sz w:val="24"/>
            </w:rPr>
            <w:t xml:space="preserve"> Lei nº 12.783, de 11/1/2013</w:t>
          </w:r>
        </w:hyperlink>
        <w:r w:rsidR="004E52C4" w:rsidRPr="00FB2777">
          <w:rPr>
            <w:rStyle w:val="Hyperlink"/>
            <w:i/>
            <w:sz w:val="24"/>
          </w:rPr>
          <w:t>)</w:t>
        </w:r>
      </w:hyperlink>
    </w:p>
    <w:p w:rsidR="00DA046A" w:rsidRDefault="00DA046A">
      <w:pPr>
        <w:pStyle w:val="Recuodecorpodetexto2"/>
      </w:pPr>
      <w:r>
        <w:t xml:space="preserve">§ 9º </w:t>
      </w:r>
      <w:hyperlink r:id="rId154" w:history="1">
        <w:r w:rsidR="00247BFB">
          <w:rPr>
            <w:rStyle w:val="Hyperlink"/>
            <w:i/>
          </w:rPr>
          <w:t>(</w:t>
        </w:r>
        <w:hyperlink r:id="rId155" w:history="1">
          <w:r w:rsidR="00247BFB">
            <w:rPr>
              <w:rStyle w:val="Hyperlink"/>
              <w:i/>
            </w:rPr>
            <w:t>Revogado pela</w:t>
          </w:r>
          <w:r w:rsidR="00247BFB" w:rsidRPr="00B55D60">
            <w:rPr>
              <w:rStyle w:val="Hyperlink"/>
              <w:i/>
            </w:rPr>
            <w:t xml:space="preserve"> Lei nº 12.783, de 11/1/2013</w:t>
          </w:r>
        </w:hyperlink>
        <w:r w:rsidR="00247BFB" w:rsidRPr="00FB2777">
          <w:rPr>
            <w:rStyle w:val="Hyperlink"/>
            <w:i/>
          </w:rPr>
          <w:t>)</w:t>
        </w:r>
      </w:hyperlink>
    </w:p>
    <w:p w:rsidR="00DA046A" w:rsidRDefault="0048518D" w:rsidP="0037660A">
      <w:pPr>
        <w:ind w:firstLine="1134"/>
        <w:jc w:val="both"/>
        <w:rPr>
          <w:i/>
          <w:color w:val="FF0000"/>
          <w:sz w:val="24"/>
        </w:rPr>
      </w:pPr>
      <w:r w:rsidRPr="0048518D">
        <w:rPr>
          <w:sz w:val="24"/>
        </w:rPr>
        <w:t xml:space="preserve">§ 10. </w:t>
      </w:r>
      <w:r w:rsidR="0037660A" w:rsidRPr="0037660A">
        <w:rPr>
          <w:sz w:val="24"/>
        </w:rPr>
        <w:t xml:space="preserve">A nenhuma das fontes eólica, </w:t>
      </w:r>
      <w:proofErr w:type="spellStart"/>
      <w:r w:rsidR="0037660A" w:rsidRPr="0037660A">
        <w:rPr>
          <w:sz w:val="24"/>
        </w:rPr>
        <w:t>termossolar</w:t>
      </w:r>
      <w:proofErr w:type="spellEnd"/>
      <w:r w:rsidR="0037660A" w:rsidRPr="0037660A">
        <w:rPr>
          <w:sz w:val="24"/>
        </w:rPr>
        <w:t>, fotovoltaica,</w:t>
      </w:r>
      <w:r w:rsidR="0037660A">
        <w:rPr>
          <w:sz w:val="24"/>
        </w:rPr>
        <w:t xml:space="preserve"> </w:t>
      </w:r>
      <w:r w:rsidR="0037660A" w:rsidRPr="0037660A">
        <w:rPr>
          <w:sz w:val="24"/>
        </w:rPr>
        <w:t>pequenas centrais hidrelétricas, biomassa, gás natural e carvão</w:t>
      </w:r>
      <w:r w:rsidR="0037660A">
        <w:rPr>
          <w:sz w:val="24"/>
        </w:rPr>
        <w:t xml:space="preserve"> </w:t>
      </w:r>
      <w:r w:rsidR="0037660A" w:rsidRPr="0037660A">
        <w:rPr>
          <w:sz w:val="24"/>
        </w:rPr>
        <w:t>mineral nacional poderão ser destinados anualmente recursos cujo</w:t>
      </w:r>
      <w:r w:rsidR="0037660A">
        <w:rPr>
          <w:sz w:val="24"/>
        </w:rPr>
        <w:t xml:space="preserve"> </w:t>
      </w:r>
      <w:r w:rsidR="0037660A" w:rsidRPr="0037660A">
        <w:rPr>
          <w:sz w:val="24"/>
        </w:rPr>
        <w:t>valor total ultrapasse 30% (trinta por cento) do recolhimento</w:t>
      </w:r>
      <w:r w:rsidR="0037660A">
        <w:rPr>
          <w:sz w:val="24"/>
        </w:rPr>
        <w:t xml:space="preserve"> </w:t>
      </w:r>
      <w:r w:rsidR="0037660A" w:rsidRPr="0037660A">
        <w:rPr>
          <w:sz w:val="24"/>
        </w:rPr>
        <w:t>anual da CDE, condicionando-se o enquadramento de projetos e</w:t>
      </w:r>
      <w:r w:rsidR="0037660A">
        <w:rPr>
          <w:sz w:val="24"/>
        </w:rPr>
        <w:t xml:space="preserve"> </w:t>
      </w:r>
      <w:r w:rsidR="0037660A" w:rsidRPr="0037660A">
        <w:rPr>
          <w:sz w:val="24"/>
        </w:rPr>
        <w:t xml:space="preserve">contratos à prévia verificação, na </w:t>
      </w:r>
      <w:proofErr w:type="spellStart"/>
      <w:r w:rsidR="0037660A" w:rsidRPr="0037660A">
        <w:rPr>
          <w:sz w:val="24"/>
        </w:rPr>
        <w:t>Eletrobras</w:t>
      </w:r>
      <w:proofErr w:type="spellEnd"/>
      <w:r w:rsidR="0037660A" w:rsidRPr="0037660A">
        <w:rPr>
          <w:sz w:val="24"/>
        </w:rPr>
        <w:t>, de disponibilidade</w:t>
      </w:r>
      <w:r w:rsidR="0037660A">
        <w:rPr>
          <w:sz w:val="24"/>
        </w:rPr>
        <w:t xml:space="preserve"> de recursos</w:t>
      </w:r>
      <w:r w:rsidRPr="0048518D">
        <w:rPr>
          <w:sz w:val="24"/>
        </w:rPr>
        <w:t>.</w:t>
      </w:r>
      <w:r>
        <w:rPr>
          <w:sz w:val="24"/>
        </w:rPr>
        <w:t xml:space="preserve"> </w:t>
      </w:r>
      <w:hyperlink r:id="rId156" w:history="1">
        <w:r w:rsidRPr="00FB2777">
          <w:rPr>
            <w:rStyle w:val="Hyperlink"/>
            <w:i/>
            <w:sz w:val="24"/>
          </w:rPr>
          <w:t>(Parágrafo acrescido pela Medida Provisória nº 579, de 11/9/2012</w:t>
        </w:r>
        <w:r w:rsidR="0088103D">
          <w:rPr>
            <w:rStyle w:val="Hyperlink"/>
            <w:i/>
            <w:sz w:val="24"/>
          </w:rPr>
          <w:t xml:space="preserve">, </w:t>
        </w:r>
        <w:hyperlink r:id="rId157" w:history="1">
          <w:r w:rsidR="0088103D" w:rsidRPr="00B55D60">
            <w:rPr>
              <w:rStyle w:val="Hyperlink"/>
              <w:i/>
              <w:sz w:val="24"/>
            </w:rPr>
            <w:t>c</w:t>
          </w:r>
          <w:r w:rsidR="0088103D">
            <w:rPr>
              <w:rStyle w:val="Hyperlink"/>
              <w:i/>
              <w:sz w:val="24"/>
            </w:rPr>
            <w:t>om nova redação dada pela</w:t>
          </w:r>
          <w:r w:rsidR="0088103D" w:rsidRPr="00B55D60">
            <w:rPr>
              <w:rStyle w:val="Hyperlink"/>
              <w:i/>
              <w:sz w:val="24"/>
            </w:rPr>
            <w:t xml:space="preserve"> Lei nº 12.783, de 11/1/2013</w:t>
          </w:r>
        </w:hyperlink>
        <w:r w:rsidRPr="00FB2777">
          <w:rPr>
            <w:rStyle w:val="Hyperlink"/>
            <w:i/>
            <w:sz w:val="24"/>
          </w:rPr>
          <w:t>)</w:t>
        </w:r>
      </w:hyperlink>
    </w:p>
    <w:p w:rsidR="00225943" w:rsidRPr="00225943" w:rsidRDefault="00225943" w:rsidP="00225943">
      <w:pPr>
        <w:ind w:firstLine="1134"/>
        <w:jc w:val="both"/>
        <w:rPr>
          <w:sz w:val="24"/>
        </w:rPr>
      </w:pPr>
      <w:r w:rsidRPr="00225943">
        <w:rPr>
          <w:sz w:val="24"/>
        </w:rPr>
        <w:t>§ 11. Os recursos da CDE poderão ser destinados a programas</w:t>
      </w:r>
      <w:r>
        <w:rPr>
          <w:sz w:val="24"/>
        </w:rPr>
        <w:t xml:space="preserve"> </w:t>
      </w:r>
      <w:r w:rsidRPr="00225943">
        <w:rPr>
          <w:sz w:val="24"/>
        </w:rPr>
        <w:t>de desenvolvimento e qualificação de mão de obra técnica,</w:t>
      </w:r>
      <w:r>
        <w:rPr>
          <w:sz w:val="24"/>
        </w:rPr>
        <w:t xml:space="preserve"> </w:t>
      </w:r>
      <w:r w:rsidRPr="00225943">
        <w:rPr>
          <w:sz w:val="24"/>
        </w:rPr>
        <w:t>no segmento de instalação de equipamentos de energia</w:t>
      </w:r>
      <w:r>
        <w:rPr>
          <w:sz w:val="24"/>
        </w:rPr>
        <w:t xml:space="preserve"> fotovoltaica. </w:t>
      </w:r>
      <w:hyperlink r:id="rId158" w:history="1">
        <w:r>
          <w:rPr>
            <w:rStyle w:val="Hyperlink"/>
            <w:i/>
            <w:sz w:val="24"/>
          </w:rPr>
          <w:t>(Parágrafo acrescido</w:t>
        </w:r>
        <w:hyperlink r:id="rId159" w:history="1">
          <w:r>
            <w:rPr>
              <w:rStyle w:val="Hyperlink"/>
              <w:i/>
              <w:sz w:val="24"/>
            </w:rPr>
            <w:t xml:space="preserve"> pela</w:t>
          </w:r>
          <w:r w:rsidRPr="00B55D60">
            <w:rPr>
              <w:rStyle w:val="Hyperlink"/>
              <w:i/>
              <w:sz w:val="24"/>
            </w:rPr>
            <w:t xml:space="preserve"> Lei nº 12.783, de 11/1/2013</w:t>
          </w:r>
        </w:hyperlink>
        <w:r w:rsidRPr="00FB2777">
          <w:rPr>
            <w:rStyle w:val="Hyperlink"/>
            <w:i/>
            <w:sz w:val="24"/>
          </w:rPr>
          <w:t>)</w:t>
        </w:r>
      </w:hyperlink>
    </w:p>
    <w:p w:rsidR="00A05540" w:rsidRPr="00A05540" w:rsidRDefault="00A05540" w:rsidP="00A05540">
      <w:pPr>
        <w:ind w:firstLine="1134"/>
        <w:jc w:val="both"/>
        <w:rPr>
          <w:i/>
          <w:sz w:val="24"/>
        </w:rPr>
      </w:pPr>
      <w:r w:rsidRPr="00A05540">
        <w:rPr>
          <w:sz w:val="24"/>
        </w:rPr>
        <w:t xml:space="preserve">§ 12. </w:t>
      </w:r>
      <w:r w:rsidR="00223F21" w:rsidRPr="00223F21">
        <w:rPr>
          <w:sz w:val="24"/>
        </w:rPr>
        <w:t>As receitas e as despesas da CDE deverão ser publicadas mensalmente em sítio da internet, com informações relativas aos beneficiários das despesas cobertas pela CDE e os respectivos valores recebidos.</w:t>
      </w:r>
      <w:r w:rsidR="00223F21">
        <w:rPr>
          <w:sz w:val="24"/>
        </w:rPr>
        <w:t xml:space="preserve"> </w:t>
      </w:r>
      <w:hyperlink r:id="rId160" w:history="1">
        <w:r w:rsidRPr="00A05540">
          <w:rPr>
            <w:rStyle w:val="Hyperlink"/>
            <w:i/>
            <w:sz w:val="24"/>
          </w:rPr>
          <w:t>(</w:t>
        </w:r>
        <w:r>
          <w:rPr>
            <w:rStyle w:val="Hyperlink"/>
            <w:i/>
            <w:sz w:val="24"/>
          </w:rPr>
          <w:t>Parágrafo</w:t>
        </w:r>
        <w:r w:rsidRPr="00A05540">
          <w:rPr>
            <w:rStyle w:val="Hyperlink"/>
            <w:i/>
            <w:sz w:val="24"/>
          </w:rPr>
          <w:t xml:space="preserve"> acrescido pela Lei nº 12.839, de 9/7/2013</w:t>
        </w:r>
        <w:r w:rsidR="00223F21">
          <w:rPr>
            <w:rStyle w:val="Hyperlink"/>
            <w:i/>
            <w:sz w:val="24"/>
          </w:rPr>
          <w:t>,</w:t>
        </w:r>
      </w:hyperlink>
      <w:r w:rsidR="00223F21">
        <w:rPr>
          <w:i/>
          <w:sz w:val="24"/>
        </w:rPr>
        <w:t xml:space="preserve"> </w:t>
      </w:r>
      <w:hyperlink r:id="rId161" w:history="1">
        <w:r w:rsidR="00223F21" w:rsidRPr="00223F21">
          <w:rPr>
            <w:rStyle w:val="Hyperlink"/>
            <w:i/>
            <w:sz w:val="24"/>
          </w:rPr>
          <w:t>com redação dada pela Lei nº 13.360, de 17/11/2016)</w:t>
        </w:r>
      </w:hyperlink>
    </w:p>
    <w:p w:rsidR="00223F21" w:rsidRPr="00A05540" w:rsidRDefault="00223F21" w:rsidP="00223F21">
      <w:pPr>
        <w:ind w:firstLine="1134"/>
        <w:jc w:val="both"/>
        <w:rPr>
          <w:i/>
          <w:sz w:val="24"/>
        </w:rPr>
      </w:pPr>
      <w:r w:rsidRPr="00223F21">
        <w:rPr>
          <w:sz w:val="24"/>
        </w:rPr>
        <w:t xml:space="preserve">§ 13. A CDE cobrirá as despesas assumidas relacionadas à amortização de operações financeiras vinculadas à indenização por ocasião da reversão das concessões e para atender à finalidade de modicidade tarifária, nas condições, nos valores e nos prazos em que essas obrigações foram atribuídas à CDE. </w:t>
      </w:r>
      <w:hyperlink r:id="rId162" w:history="1">
        <w:r>
          <w:rPr>
            <w:rStyle w:val="Hyperlink"/>
            <w:i/>
            <w:sz w:val="24"/>
          </w:rPr>
          <w:t>(Parágrafo acrescido</w:t>
        </w:r>
        <w:r w:rsidRPr="00223F21">
          <w:rPr>
            <w:rStyle w:val="Hyperlink"/>
            <w:i/>
            <w:sz w:val="24"/>
          </w:rPr>
          <w:t xml:space="preserve"> pela Lei nº 13.360, de 17/11/2016)</w:t>
        </w:r>
      </w:hyperlink>
    </w:p>
    <w:p w:rsidR="00A05540" w:rsidRDefault="00223F21">
      <w:pPr>
        <w:ind w:firstLine="1134"/>
        <w:jc w:val="both"/>
        <w:rPr>
          <w:sz w:val="24"/>
        </w:rPr>
      </w:pPr>
      <w:r w:rsidRPr="00223F21">
        <w:rPr>
          <w:sz w:val="24"/>
        </w:rPr>
        <w:t xml:space="preserve">§ 14. Na aplicação dos recursos de que tratam os incisos VII e XIII do </w:t>
      </w:r>
      <w:r w:rsidR="00D108E4" w:rsidRPr="00D108E4">
        <w:rPr>
          <w:i/>
          <w:sz w:val="24"/>
        </w:rPr>
        <w:t>caput</w:t>
      </w:r>
      <w:r w:rsidRPr="00223F21">
        <w:rPr>
          <w:sz w:val="24"/>
        </w:rPr>
        <w:t xml:space="preserve">, as concessionárias de serviço público de distribuição cujos mercados próprios sejam inferiores a 500 </w:t>
      </w:r>
      <w:proofErr w:type="spellStart"/>
      <w:r w:rsidRPr="00223F21">
        <w:rPr>
          <w:sz w:val="24"/>
        </w:rPr>
        <w:t>GWh</w:t>
      </w:r>
      <w:proofErr w:type="spellEnd"/>
      <w:r w:rsidRPr="00223F21">
        <w:rPr>
          <w:sz w:val="24"/>
        </w:rPr>
        <w:t>/ano e que sejam cooperativas de eletrificação rural terão o mesmo tratamento conferido às cooperativas de eletrificação rural enquadradas como permissionárias de distribuição de energia elétrica</w:t>
      </w:r>
      <w:r>
        <w:rPr>
          <w:sz w:val="24"/>
        </w:rPr>
        <w:t xml:space="preserve">. </w:t>
      </w:r>
      <w:hyperlink r:id="rId163" w:history="1">
        <w:r>
          <w:rPr>
            <w:rStyle w:val="Hyperlink"/>
            <w:i/>
            <w:sz w:val="24"/>
          </w:rPr>
          <w:t>(Parágrafo acrescido</w:t>
        </w:r>
        <w:r w:rsidRPr="00223F21">
          <w:rPr>
            <w:rStyle w:val="Hyperlink"/>
            <w:i/>
            <w:sz w:val="24"/>
          </w:rPr>
          <w:t xml:space="preserve"> pela Lei nº 13.360, de 17/11/2016)</w:t>
        </w:r>
      </w:hyperlink>
    </w:p>
    <w:p w:rsidR="00085417" w:rsidRDefault="00085417">
      <w:pPr>
        <w:pStyle w:val="Recuodecorpodetexto2"/>
      </w:pPr>
      <w:r>
        <w:t xml:space="preserve">§ 15. Os recursos de que trata o inciso V do § 1º deste artigo somente poderão ser destinados à finalidade especificada no inciso XV do </w:t>
      </w:r>
      <w:r w:rsidR="00D108E4" w:rsidRPr="00D108E4">
        <w:rPr>
          <w:i/>
        </w:rPr>
        <w:t>caput</w:t>
      </w:r>
      <w:r>
        <w:t xml:space="preserve"> deste artigo, na forma do § 2º do art. 4º da lei resultante da conversão da Medida Provisória nº 1.031, de 23 de fevereiro de 2021. </w:t>
      </w:r>
      <w:hyperlink r:id="rId164" w:history="1">
        <w:r>
          <w:rPr>
            <w:rStyle w:val="Hyperlink"/>
            <w:i/>
          </w:rPr>
          <w:t xml:space="preserve">(Parágrafo acrescido </w:t>
        </w:r>
        <w:r w:rsidRPr="0008444F">
          <w:rPr>
            <w:rStyle w:val="Hyperlink"/>
            <w:i/>
          </w:rPr>
          <w:t>pela Lei nº 14.182, de 12/7/2021)</w:t>
        </w:r>
      </w:hyperlink>
    </w:p>
    <w:p w:rsidR="00A72E6D" w:rsidRDefault="00A72E6D" w:rsidP="00A72E6D">
      <w:pPr>
        <w:pStyle w:val="Recuodecorpodetexto2"/>
      </w:pPr>
      <w:r>
        <w:t xml:space="preserve">§ 16. As tarifas aplicáveis às concessionárias de serviço público de distribuição de energia elétrica com mercado próprio anual inferior a 350 </w:t>
      </w:r>
      <w:proofErr w:type="spellStart"/>
      <w:r>
        <w:t>GWh</w:t>
      </w:r>
      <w:proofErr w:type="spellEnd"/>
      <w:r>
        <w:t xml:space="preserve"> (trezentos e cinquenta </w:t>
      </w:r>
      <w:proofErr w:type="spellStart"/>
      <w:r>
        <w:t>gigawatts</w:t>
      </w:r>
      <w:proofErr w:type="spellEnd"/>
      <w:r>
        <w:t xml:space="preserve">-hora) não poderão ser superiores às tarifas da concessionária de serviço público de distribuição de energia elétrica de área adjacente e com mercado próprio anual superior a 700 </w:t>
      </w:r>
      <w:proofErr w:type="spellStart"/>
      <w:r>
        <w:t>GWh</w:t>
      </w:r>
      <w:proofErr w:type="spellEnd"/>
      <w:r>
        <w:t xml:space="preserve"> (setecentos </w:t>
      </w:r>
      <w:proofErr w:type="spellStart"/>
      <w:r>
        <w:t>gigawatts</w:t>
      </w:r>
      <w:proofErr w:type="spellEnd"/>
      <w:r>
        <w:t>-hora) localizada na mesma unidade federativa, observado que:</w:t>
      </w:r>
    </w:p>
    <w:p w:rsidR="00A72E6D" w:rsidRDefault="00A72E6D" w:rsidP="00A72E6D">
      <w:pPr>
        <w:pStyle w:val="Recuodecorpodetexto2"/>
      </w:pPr>
      <w:r>
        <w:t xml:space="preserve">I - na verificação das diferenças tarifárias, serão consideradas as tarifas vigentes na data do processo tarifário da concessionária de serviço público de distribuição de energia elétrica com mercado próprio anual inferior a 350 </w:t>
      </w:r>
      <w:proofErr w:type="spellStart"/>
      <w:r>
        <w:t>GWh</w:t>
      </w:r>
      <w:proofErr w:type="spellEnd"/>
      <w:r>
        <w:t xml:space="preserve"> (trezentos e cinquenta </w:t>
      </w:r>
      <w:proofErr w:type="spellStart"/>
      <w:r>
        <w:t>gigawatts</w:t>
      </w:r>
      <w:proofErr w:type="spellEnd"/>
      <w:r>
        <w:t>-hora);</w:t>
      </w:r>
    </w:p>
    <w:p w:rsidR="00A72E6D" w:rsidRDefault="00A72E6D" w:rsidP="00A72E6D">
      <w:pPr>
        <w:pStyle w:val="Recuodecorpodetexto2"/>
      </w:pPr>
      <w:r>
        <w:lastRenderedPageBreak/>
        <w:t xml:space="preserve">II - se houver mais de uma concessionária de serviço público de distribuição de energia elétrica em área adjacente e com mercado próprio anual superior a 700 </w:t>
      </w:r>
      <w:proofErr w:type="spellStart"/>
      <w:r>
        <w:t>GWh</w:t>
      </w:r>
      <w:proofErr w:type="spellEnd"/>
      <w:r>
        <w:t xml:space="preserve"> (setecentos </w:t>
      </w:r>
      <w:proofErr w:type="spellStart"/>
      <w:r>
        <w:t>gigawatts</w:t>
      </w:r>
      <w:proofErr w:type="spellEnd"/>
      <w:r>
        <w:t>-hora) localizada na mesma unidade federativa, prevalecerá aquela com menor tarifa residencial; e</w:t>
      </w:r>
    </w:p>
    <w:p w:rsidR="00085417" w:rsidRDefault="00A72E6D" w:rsidP="00A72E6D">
      <w:pPr>
        <w:pStyle w:val="Recuodecorpodetexto2"/>
      </w:pPr>
      <w:r>
        <w:t xml:space="preserve">III - a subvenção a que se refere o inciso XVIII do </w:t>
      </w:r>
      <w:r w:rsidR="00D108E4" w:rsidRPr="00D108E4">
        <w:rPr>
          <w:i/>
        </w:rPr>
        <w:t>caput</w:t>
      </w:r>
      <w:r>
        <w:t xml:space="preserve"> deste artigo será calculada no processo tarifário da concessionária de serviço público de distribuição de energia elétrica afetada. </w:t>
      </w:r>
      <w:hyperlink r:id="rId165" w:history="1">
        <w:r w:rsidRPr="00FE1306">
          <w:rPr>
            <w:rStyle w:val="Hyperlink"/>
            <w:i/>
          </w:rPr>
          <w:t>(</w:t>
        </w:r>
        <w:r>
          <w:rPr>
            <w:rStyle w:val="Hyperlink"/>
            <w:i/>
          </w:rPr>
          <w:t xml:space="preserve">Parágrafo </w:t>
        </w:r>
        <w:r w:rsidRPr="00FE1306">
          <w:rPr>
            <w:rStyle w:val="Hyperlink"/>
            <w:i/>
          </w:rPr>
          <w:t>acrescido pela Lei nº 14.299, de 5/1/2022)</w:t>
        </w:r>
      </w:hyperlink>
    </w:p>
    <w:p w:rsidR="00A72E6D" w:rsidRDefault="00DC22A9">
      <w:pPr>
        <w:pStyle w:val="Recuodecorpodetexto2"/>
      </w:pPr>
      <w:r>
        <w:t xml:space="preserve">§ 17. </w:t>
      </w:r>
      <w:hyperlink r:id="rId166" w:history="1">
        <w:r w:rsidRPr="00DC22A9">
          <w:rPr>
            <w:rStyle w:val="Hyperlink"/>
            <w:i/>
          </w:rPr>
          <w:t xml:space="preserve">(Parágrafo acrescido pela Medida Provisória nº 879, de </w:t>
        </w:r>
        <w:proofErr w:type="gramStart"/>
        <w:r w:rsidRPr="00DC22A9">
          <w:rPr>
            <w:rStyle w:val="Hyperlink"/>
            <w:i/>
          </w:rPr>
          <w:t>24/4/2019,</w:t>
        </w:r>
        <w:proofErr w:type="gramEnd"/>
      </w:hyperlink>
      <w:r>
        <w:rPr>
          <w:i/>
        </w:rPr>
        <w:t xml:space="preserve"> </w:t>
      </w:r>
      <w:hyperlink r:id="rId167" w:history="1">
        <w:r w:rsidRPr="006D165B">
          <w:rPr>
            <w:rStyle w:val="Hyperlink"/>
            <w:i/>
          </w:rPr>
          <w:t xml:space="preserve">rejeitada em 20/8/2019, conforme </w:t>
        </w:r>
        <w:r w:rsidR="006D165B" w:rsidRPr="006D165B">
          <w:rPr>
            <w:rStyle w:val="Hyperlink"/>
            <w:i/>
          </w:rPr>
          <w:t>Ato do Presidente de 23/8/2019, publicado no DOU de 26/8/2019)</w:t>
        </w:r>
      </w:hyperlink>
    </w:p>
    <w:p w:rsidR="006D165B" w:rsidRDefault="006D165B" w:rsidP="006D165B">
      <w:pPr>
        <w:pStyle w:val="Recuodecorpodetexto2"/>
      </w:pPr>
      <w:r>
        <w:t>§ 18. A partir do Orçamento Anual da Conta de Desenvolvimento Energético de</w:t>
      </w:r>
      <w:r>
        <w:t xml:space="preserve"> </w:t>
      </w:r>
      <w:r>
        <w:t>2027, o valor total dos recursos arrecadados conforme os incisos I a V do § 1º será</w:t>
      </w:r>
      <w:r>
        <w:t xml:space="preserve"> </w:t>
      </w:r>
      <w:r>
        <w:t>limitado à soma:</w:t>
      </w:r>
    </w:p>
    <w:p w:rsidR="006D165B" w:rsidRDefault="006D165B" w:rsidP="006D165B">
      <w:pPr>
        <w:pStyle w:val="Recuodecorpodetexto2"/>
      </w:pPr>
      <w:r>
        <w:t>I - do valor necessário para suportar anualmente o total das despesas referentes</w:t>
      </w:r>
      <w:r>
        <w:t xml:space="preserve"> </w:t>
      </w:r>
      <w:r>
        <w:t xml:space="preserve">aos incisos I, II, III, XII, XIII e XVIII do </w:t>
      </w:r>
      <w:r w:rsidR="00D108E4" w:rsidRPr="00D108E4">
        <w:rPr>
          <w:i/>
        </w:rPr>
        <w:t>caput</w:t>
      </w:r>
      <w:r>
        <w:t xml:space="preserve">, e ao art. 25 desta Lei; </w:t>
      </w:r>
      <w:proofErr w:type="gramStart"/>
      <w:r>
        <w:t>e</w:t>
      </w:r>
      <w:proofErr w:type="gramEnd"/>
    </w:p>
    <w:p w:rsidR="006D165B" w:rsidRDefault="006D165B" w:rsidP="006D165B">
      <w:pPr>
        <w:pStyle w:val="Recuodecorpodetexto2"/>
      </w:pPr>
      <w:r>
        <w:t>II - do valor de cada uma das demais despesas consideradas no Orçamento Anual</w:t>
      </w:r>
      <w:r>
        <w:t xml:space="preserve"> </w:t>
      </w:r>
      <w:r>
        <w:t>da CDE de 2025, atualizado pelo Índice Nacional de Preços ao Consumidor Amplo</w:t>
      </w:r>
      <w:r>
        <w:t xml:space="preserve"> </w:t>
      </w:r>
      <w:r>
        <w:t>(IPCA), ou outro que o substituir.</w:t>
      </w:r>
      <w:r w:rsidR="00D108E4">
        <w:t xml:space="preserve"> </w:t>
      </w:r>
      <w:hyperlink r:id="rId168" w:history="1">
        <w:r w:rsidR="00D108E4" w:rsidRPr="00FB1AD0">
          <w:rPr>
            <w:rStyle w:val="Hyperlink"/>
            <w:i/>
          </w:rPr>
          <w:t>(</w:t>
        </w:r>
        <w:r w:rsidR="00D108E4">
          <w:rPr>
            <w:rStyle w:val="Hyperlink"/>
            <w:i/>
          </w:rPr>
          <w:t xml:space="preserve">Parágrafo </w:t>
        </w:r>
        <w:r w:rsidR="00D108E4" w:rsidRPr="00FB1AD0">
          <w:rPr>
            <w:rStyle w:val="Hyperlink"/>
            <w:i/>
          </w:rPr>
          <w:t>acrescido pela Lei nº 15.269, de 24/11/2025)</w:t>
        </w:r>
        <w:proofErr w:type="gramStart"/>
      </w:hyperlink>
      <w:proofErr w:type="gramEnd"/>
    </w:p>
    <w:p w:rsidR="006D165B" w:rsidRDefault="006D165B" w:rsidP="006D165B">
      <w:pPr>
        <w:pStyle w:val="Recuodecorpodetexto2"/>
      </w:pPr>
      <w:r>
        <w:t>§ 19. Fica criado o Encargo de Complemento de Recursos para a Conta de</w:t>
      </w:r>
      <w:r>
        <w:t xml:space="preserve"> </w:t>
      </w:r>
      <w:r>
        <w:t>Desenvolvimento Energético.</w:t>
      </w:r>
      <w:r w:rsidR="00D108E4">
        <w:t xml:space="preserve"> </w:t>
      </w:r>
      <w:hyperlink r:id="rId169" w:history="1">
        <w:r w:rsidR="00D108E4" w:rsidRPr="00FB1AD0">
          <w:rPr>
            <w:rStyle w:val="Hyperlink"/>
            <w:i/>
          </w:rPr>
          <w:t>(</w:t>
        </w:r>
        <w:r w:rsidR="00D108E4">
          <w:rPr>
            <w:rStyle w:val="Hyperlink"/>
            <w:i/>
          </w:rPr>
          <w:t xml:space="preserve">Parágrafo </w:t>
        </w:r>
        <w:r w:rsidR="00D108E4" w:rsidRPr="00FB1AD0">
          <w:rPr>
            <w:rStyle w:val="Hyperlink"/>
            <w:i/>
          </w:rPr>
          <w:t>acrescido pela Lei nº 15.269, de 24/11/2025)</w:t>
        </w:r>
        <w:proofErr w:type="gramStart"/>
      </w:hyperlink>
      <w:proofErr w:type="gramEnd"/>
    </w:p>
    <w:p w:rsidR="006D165B" w:rsidRDefault="006D165B" w:rsidP="006D165B">
      <w:pPr>
        <w:pStyle w:val="Recuodecorpodetexto2"/>
      </w:pPr>
      <w:r>
        <w:t>§ 20. O encargo de que trata o § 19:</w:t>
      </w:r>
    </w:p>
    <w:p w:rsidR="006D165B" w:rsidRDefault="006D165B" w:rsidP="006D165B">
      <w:pPr>
        <w:pStyle w:val="Recuodecorpodetexto2"/>
      </w:pPr>
      <w:r>
        <w:t>I - será destinado a cobrir a diferença entre o valor orçado e o limite de que trata</w:t>
      </w:r>
      <w:r>
        <w:t xml:space="preserve"> </w:t>
      </w:r>
      <w:r>
        <w:t xml:space="preserve">o inciso II do § 18 para o respectivo item de despesa; </w:t>
      </w:r>
      <w:proofErr w:type="gramStart"/>
      <w:r>
        <w:t>e</w:t>
      </w:r>
      <w:proofErr w:type="gramEnd"/>
    </w:p>
    <w:p w:rsidR="006D165B" w:rsidRDefault="006D165B" w:rsidP="006D165B">
      <w:pPr>
        <w:pStyle w:val="Recuodecorpodetexto2"/>
      </w:pPr>
      <w:r>
        <w:t>II - terá seu pagamento operacionalizado por meio da redução de cada um dos</w:t>
      </w:r>
      <w:r>
        <w:t xml:space="preserve"> </w:t>
      </w:r>
      <w:r>
        <w:t>benefícios custeados pela CDE na proporção de que trata o inciso I, conforme</w:t>
      </w:r>
      <w:r>
        <w:t xml:space="preserve"> </w:t>
      </w:r>
      <w:r>
        <w:t>regulação da Aneel</w:t>
      </w:r>
      <w:r w:rsidR="00D108E4">
        <w:t xml:space="preserve">. </w:t>
      </w:r>
      <w:hyperlink r:id="rId170" w:history="1">
        <w:r w:rsidR="00D108E4" w:rsidRPr="00FB1AD0">
          <w:rPr>
            <w:rStyle w:val="Hyperlink"/>
            <w:i/>
          </w:rPr>
          <w:t>(</w:t>
        </w:r>
        <w:r w:rsidR="00D108E4">
          <w:rPr>
            <w:rStyle w:val="Hyperlink"/>
            <w:i/>
          </w:rPr>
          <w:t xml:space="preserve">Parágrafo </w:t>
        </w:r>
        <w:r w:rsidR="00D108E4" w:rsidRPr="00FB1AD0">
          <w:rPr>
            <w:rStyle w:val="Hyperlink"/>
            <w:i/>
          </w:rPr>
          <w:t>acrescido pela Lei nº 15.269, de 24/11/2025)</w:t>
        </w:r>
        <w:proofErr w:type="gramStart"/>
      </w:hyperlink>
      <w:proofErr w:type="gramEnd"/>
    </w:p>
    <w:p w:rsidR="00734D56" w:rsidRDefault="00734D56" w:rsidP="00E81058">
      <w:pPr>
        <w:pStyle w:val="Recuodecorpodetexto2"/>
      </w:pPr>
    </w:p>
    <w:p w:rsidR="00E81058" w:rsidRDefault="00E81058" w:rsidP="00E81058">
      <w:pPr>
        <w:pStyle w:val="Recuodecorpodetexto2"/>
      </w:pPr>
      <w:bookmarkStart w:id="2" w:name="_GoBack"/>
      <w:bookmarkEnd w:id="2"/>
      <w:r>
        <w:t>Art. 13-A. O valor total dos recursos arrecadados de que trata o art. 13, § 1º, inciso I, será limitado ao valor nominal total das despesas definido no orçamento da CDE para o ano de 2026.</w:t>
      </w:r>
    </w:p>
    <w:p w:rsidR="00E81058" w:rsidRDefault="00E81058" w:rsidP="00E81058">
      <w:pPr>
        <w:pStyle w:val="Recuodecorpodetexto2"/>
      </w:pPr>
      <w:r>
        <w:t xml:space="preserve">§ 1º Na hipótese de insuficiência dos recursos para custeio da CDE, o aporte complementar necessário para o reequilíbrio da conta será realizado por meio do Encargo de Complemento de Recursos, com a finalidade de garantir que o limite de que trata o </w:t>
      </w:r>
      <w:r w:rsidR="00D108E4" w:rsidRPr="00D108E4">
        <w:rPr>
          <w:i/>
        </w:rPr>
        <w:t>caput</w:t>
      </w:r>
      <w:r>
        <w:t xml:space="preserve"> não seja ultrapassado.</w:t>
      </w:r>
    </w:p>
    <w:p w:rsidR="00E81058" w:rsidRDefault="00E81058" w:rsidP="00E81058">
      <w:pPr>
        <w:pStyle w:val="Recuodecorpodetexto2"/>
      </w:pPr>
      <w:r>
        <w:t>§ 2º Os recursos do Encargo de Complemento de Recursos serão provenientes de quotas anuais pagas pelos agentes beneficiários da CDE, na proporção do benefício auferido, exceto os beneficiários referentes às despesas de:</w:t>
      </w:r>
    </w:p>
    <w:p w:rsidR="00E81058" w:rsidRDefault="00E81058" w:rsidP="00E81058">
      <w:pPr>
        <w:pStyle w:val="Recuodecorpodetexto2"/>
      </w:pPr>
      <w:r>
        <w:t>I - universalização do serviço de energia elétrica em todo o território nacional;</w:t>
      </w:r>
    </w:p>
    <w:p w:rsidR="00E81058" w:rsidRDefault="00E81058" w:rsidP="00E81058">
      <w:pPr>
        <w:pStyle w:val="Recuodecorpodetexto2"/>
      </w:pPr>
      <w:r>
        <w:t>II - subvenção econômica destinada à modicidade da tarifa de fornecimento de energia elétrica aos consumidores finais integrantes da Subclasse Residencial Baixa Renda;</w:t>
      </w:r>
    </w:p>
    <w:p w:rsidR="00E81058" w:rsidRDefault="00E81058" w:rsidP="00E81058">
      <w:pPr>
        <w:pStyle w:val="Recuodecorpodetexto2"/>
      </w:pPr>
      <w:r>
        <w:t>III - dispêndios da Conta de Consumo de Combustíveis - CCC;</w:t>
      </w:r>
    </w:p>
    <w:p w:rsidR="00E81058" w:rsidRDefault="00E81058" w:rsidP="00E81058">
      <w:pPr>
        <w:pStyle w:val="Recuodecorpodetexto2"/>
      </w:pPr>
      <w:r>
        <w:t>IV - pagamento de valores relativos à administração e à movimentação da CDE, da CCC e da RGR pela CCEE, incluídos os custos administrativos e financeiros e os encargos tributários; e</w:t>
      </w:r>
    </w:p>
    <w:p w:rsidR="00E81058" w:rsidRDefault="00E81058" w:rsidP="00E81058">
      <w:pPr>
        <w:pStyle w:val="Recuodecorpodetexto2"/>
      </w:pPr>
      <w:r>
        <w:t>V - pagamento das despesas de que trata o art. 4º-A da Lei nº 12.111, de 9 de dezembro de 2009, com redação dada pela Lei nº 13.299, de 21 de junho de 2016.</w:t>
      </w:r>
    </w:p>
    <w:p w:rsidR="00E81058" w:rsidRDefault="00E81058" w:rsidP="00E81058">
      <w:pPr>
        <w:pStyle w:val="Recuodecorpodetexto2"/>
      </w:pPr>
      <w:r>
        <w:t>§ 3º O pagamento do encargo de que trata o § 2º será escalonado na seguinte proporção:</w:t>
      </w:r>
    </w:p>
    <w:p w:rsidR="00E81058" w:rsidRDefault="00E81058" w:rsidP="00E81058">
      <w:pPr>
        <w:pStyle w:val="Recuodecorpodetexto2"/>
      </w:pPr>
      <w:r>
        <w:lastRenderedPageBreak/>
        <w:t>I - no exercício de 2027, 50% (cinquenta por cento) do total; e</w:t>
      </w:r>
    </w:p>
    <w:p w:rsidR="00E81058" w:rsidRDefault="00E81058" w:rsidP="00E81058">
      <w:pPr>
        <w:pStyle w:val="Recuodecorpodetexto2"/>
      </w:pPr>
      <w:r>
        <w:t>II - a partir do exercício de 2028, 100% (cem por cento) do total.</w:t>
      </w:r>
    </w:p>
    <w:p w:rsidR="00E81058" w:rsidRDefault="00E81058" w:rsidP="00E81058">
      <w:pPr>
        <w:pStyle w:val="Recuodecorpodetexto2"/>
      </w:pPr>
      <w:r>
        <w:t xml:space="preserve">§ 4º No exercício de 2027, a diferença entre o valor total do encargo e o percentual de que trata o inciso I do § 3º será redistribuída à CDE. </w:t>
      </w:r>
      <w:hyperlink r:id="rId171" w:history="1">
        <w:r w:rsidRPr="00E44DC8">
          <w:rPr>
            <w:rStyle w:val="Hyperlink"/>
            <w:i/>
          </w:rPr>
          <w:t>(Artigo acrescido pela Medida Provisória nº 1.304, de 11/7/2025, com produção de efeitos a partir de 1º/1/</w:t>
        </w:r>
        <w:r w:rsidR="00B00984" w:rsidRPr="00E44DC8">
          <w:rPr>
            <w:rStyle w:val="Hyperlink"/>
            <w:i/>
          </w:rPr>
          <w:t>2026)</w:t>
        </w:r>
      </w:hyperlink>
    </w:p>
    <w:p w:rsidR="00E81058" w:rsidRDefault="00E81058">
      <w:pPr>
        <w:pStyle w:val="Recuodecorpodetexto2"/>
      </w:pPr>
    </w:p>
    <w:p w:rsidR="00D108E4" w:rsidRDefault="00D108E4">
      <w:pPr>
        <w:pStyle w:val="Recuodecorpodetexto2"/>
      </w:pPr>
      <w:r>
        <w:t xml:space="preserve">Art. 13-B. </w:t>
      </w:r>
      <w:hyperlink r:id="rId172" w:history="1">
        <w:r w:rsidRPr="000C3B69">
          <w:rPr>
            <w:rFonts w:eastAsia="Calibri"/>
            <w:i/>
            <w:color w:val="0000FF"/>
            <w:szCs w:val="24"/>
            <w:u w:val="single"/>
          </w:rPr>
          <w:t>(VETADO na Lei nº 15.269, de 24/11/2025)</w:t>
        </w:r>
        <w:proofErr w:type="gramStart"/>
      </w:hyperlink>
      <w:proofErr w:type="gramEnd"/>
    </w:p>
    <w:p w:rsidR="00D108E4" w:rsidRDefault="00D108E4">
      <w:pPr>
        <w:pStyle w:val="Recuodecorpodetexto2"/>
      </w:pPr>
    </w:p>
    <w:p w:rsidR="00DA046A" w:rsidRDefault="00DA046A">
      <w:pPr>
        <w:pStyle w:val="Recuodecorpodetexto2"/>
      </w:pPr>
      <w:r>
        <w:t xml:space="preserve">Art. 14. No estabelecimento das metas de universalização do uso da energia elétrica, a Aneel fixará, para cada concessionária e permissionária de serviço público de distribuição de energia elétrica: </w:t>
      </w:r>
    </w:p>
    <w:p w:rsidR="00DA046A" w:rsidRDefault="00DA046A">
      <w:pPr>
        <w:ind w:firstLine="1134"/>
        <w:jc w:val="both"/>
        <w:rPr>
          <w:rStyle w:val="Hyperlink"/>
          <w:i/>
          <w:sz w:val="24"/>
        </w:rPr>
      </w:pPr>
      <w:r>
        <w:rPr>
          <w:sz w:val="24"/>
        </w:rPr>
        <w:t>I - áreas, progressivamente crescentes, em torno das redes de distribuição, no interior das quais o atendimento em tensão inferior a 2,3</w:t>
      </w:r>
      <w:proofErr w:type="gramStart"/>
      <w:r>
        <w:rPr>
          <w:sz w:val="24"/>
        </w:rPr>
        <w:t>kV</w:t>
      </w:r>
      <w:proofErr w:type="gramEnd"/>
      <w:r>
        <w:rPr>
          <w:sz w:val="24"/>
        </w:rPr>
        <w:t xml:space="preserve">, ainda que necessária a extensão de rede primária de tensão inferior ou igual a 138kV, e carga instalada na unidade consumidora de até 50kW, será sem ônus de qualquer espécie para o solicitante que possuir característica de enquadramento no Grupo B, excetuado o subgrupo iluminação pública, e que ainda não for atendido com energia elétrica pela distribuidora local;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(Inciso com redação dada pela Lei nº 10.762, de 11/11/2003)</w:t>
      </w:r>
    </w:p>
    <w:p w:rsidR="00DA046A" w:rsidRDefault="00DA046A">
      <w:pPr>
        <w:ind w:firstLine="1134"/>
        <w:jc w:val="both"/>
        <w:rPr>
          <w:rStyle w:val="Hyperlink"/>
          <w:i/>
          <w:sz w:val="24"/>
        </w:rPr>
      </w:pPr>
      <w:r>
        <w:rPr>
          <w:i/>
          <w:sz w:val="24"/>
        </w:rPr>
        <w:fldChar w:fldCharType="end"/>
      </w:r>
      <w:r>
        <w:rPr>
          <w:sz w:val="24"/>
        </w:rPr>
        <w:t>II - áreas, progressivamente decrescentes, no interior das quais o atendimento em tensão inferior a 2,3</w:t>
      </w:r>
      <w:proofErr w:type="gramStart"/>
      <w:r>
        <w:rPr>
          <w:sz w:val="24"/>
        </w:rPr>
        <w:t>kV</w:t>
      </w:r>
      <w:proofErr w:type="gramEnd"/>
      <w:r>
        <w:rPr>
          <w:sz w:val="24"/>
        </w:rPr>
        <w:t xml:space="preserve">, ainda que necessária a extensão de rede primária de tensão inferior ou igual a 138kV, e carga instalada na unidade consumidora de até 50kW, poderá ser diferido pela concessionária ou permissionária para horizontes temporais preestabelecidos pela ANEEL, quando o solicitante do serviço, que possuir característica de enquadramento no Grupo B, excetuado o subgrupo iluminação pública, e que ainda não for atendido com energia elétrica pela distribuidora local, será atendido sem ônus de qualquer espécie.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(Inciso com redação dada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1º O atendimento dos pedidos de nova ligação ou aumento de carga dos consumidores que não se enquadram nos termos dos incisos I e II deste artigo, será realizado à custa da concessionária ou permissionária, conforme regulamento específico a ser estabelecido pela ANEEL, que deverá ser submetido </w:t>
      </w:r>
      <w:proofErr w:type="gramStart"/>
      <w:r>
        <w:rPr>
          <w:sz w:val="24"/>
        </w:rPr>
        <w:t>a</w:t>
      </w:r>
      <w:proofErr w:type="gramEnd"/>
      <w:r>
        <w:rPr>
          <w:sz w:val="24"/>
        </w:rPr>
        <w:t xml:space="preserve"> Audiência Pública.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com redação dada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2º É facultado ao consumidor de qualquer classe contribuir para o seu atendimento, com vistas em compensar a diferença verificada entre o custo total do atendimento e o limite a ser estabelecido no § 1º.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com redação dada pela Lei nº 10.762, de 11/11/2003</w:t>
      </w:r>
      <w:proofErr w:type="gramStart"/>
      <w:r>
        <w:rPr>
          <w:rStyle w:val="Hyperlink"/>
          <w:i/>
          <w:sz w:val="24"/>
        </w:rPr>
        <w:t>)</w:t>
      </w:r>
      <w:proofErr w:type="gramEnd"/>
    </w:p>
    <w:p w:rsidR="00DA046A" w:rsidRDefault="00DA046A">
      <w:pPr>
        <w:ind w:firstLine="1134"/>
        <w:jc w:val="both"/>
        <w:rPr>
          <w:sz w:val="24"/>
        </w:rPr>
      </w:pPr>
      <w:r>
        <w:rPr>
          <w:i/>
          <w:sz w:val="24"/>
        </w:rPr>
        <w:fldChar w:fldCharType="end"/>
      </w:r>
      <w:r>
        <w:rPr>
          <w:sz w:val="24"/>
        </w:rPr>
        <w:t xml:space="preserve">§ 3º Na regulamentação do § 1º deste artigo, a ANEEL levará em conta as características da carga atendida, a rentabilidade do investimento, a capacidade econômica e financeira do distribuidor local, a preservação da modicidade tarifária e as desigualdades regionais. </w:t>
      </w:r>
      <w:hyperlink r:id="rId173" w:history="1">
        <w:r w:rsidRPr="00882B07">
          <w:rPr>
            <w:rStyle w:val="Hyperlink"/>
            <w:i/>
            <w:sz w:val="24"/>
          </w:rPr>
          <w:t>(Parágrafo com redação dada pela Lei nº 10.848, de 15/03/2004)</w:t>
        </w:r>
      </w:hyperlink>
    </w:p>
    <w:p w:rsidR="00DA046A" w:rsidRDefault="00DA046A">
      <w:pPr>
        <w:ind w:firstLine="1134"/>
        <w:jc w:val="both"/>
        <w:rPr>
          <w:color w:val="000000"/>
          <w:sz w:val="24"/>
        </w:rPr>
      </w:pPr>
      <w:r>
        <w:rPr>
          <w:sz w:val="24"/>
        </w:rPr>
        <w:t xml:space="preserve">§ 4º Na regulamentação deste artigo, a ANEEL levará em conta, dentre outros fatores, a taxa de atendimento da concessionária ou permissionária, considerada no global e desagregada por Município e a capacidade técnica, econômica e financeira necessárias ao atendimento das metas de universalização. </w:t>
      </w:r>
      <w:hyperlink r:id="rId174" w:history="1">
        <w:r w:rsidRPr="00882B07">
          <w:rPr>
            <w:rStyle w:val="Hyperlink"/>
            <w:i/>
            <w:sz w:val="24"/>
          </w:rPr>
          <w:t>(Parágrafo com redação dada pela Lei nº 10.848, de 15/03/2004)</w:t>
        </w:r>
      </w:hyperlink>
    </w:p>
    <w:p w:rsidR="00DA046A" w:rsidRDefault="00DA046A">
      <w:pPr>
        <w:ind w:firstLine="1134"/>
        <w:jc w:val="both"/>
        <w:rPr>
          <w:rStyle w:val="Hyperlink"/>
          <w:i/>
          <w:sz w:val="24"/>
        </w:rPr>
      </w:pPr>
      <w:r>
        <w:rPr>
          <w:sz w:val="24"/>
        </w:rPr>
        <w:t xml:space="preserve">§ 5º A ANEEL também estabelecerá procedimentos para que o consumidor localizado nas áreas referidas no inciso II do </w:t>
      </w:r>
      <w:r w:rsidR="00D108E4" w:rsidRPr="00D108E4">
        <w:rPr>
          <w:i/>
          <w:sz w:val="24"/>
        </w:rPr>
        <w:t>caput</w:t>
      </w:r>
      <w:r>
        <w:rPr>
          <w:sz w:val="24"/>
        </w:rPr>
        <w:t xml:space="preserve"> possa antecipar seu atendimento, financiando ou executando, em parte ou no </w:t>
      </w:r>
      <w:proofErr w:type="gramStart"/>
      <w:r>
        <w:rPr>
          <w:sz w:val="24"/>
        </w:rPr>
        <w:t>todo, as</w:t>
      </w:r>
      <w:proofErr w:type="gramEnd"/>
      <w:r>
        <w:rPr>
          <w:sz w:val="24"/>
        </w:rPr>
        <w:t xml:space="preserve"> obras necessárias, devendo esse valor lhe ser restituído pela concessionária ou permissionária após a carência de prazo igual ao que seria necessário para obter sua ligação sem ônus.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com redação dada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lastRenderedPageBreak/>
        <w:fldChar w:fldCharType="end"/>
      </w:r>
      <w:r>
        <w:rPr>
          <w:sz w:val="24"/>
        </w:rPr>
        <w:t xml:space="preserve">§ 6º Para as áreas atendidas por cooperativas de eletrificação rural serão consideradas as mesmas metas estabelecidas, quando for o caso, para as concessionárias ou permissionárias de serviço público de energia elétrica, onde esteja localizada a respectiva cooperativa de eletrificação rural, conforme regulamentação da ANEEL.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com redação dada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7º O financiamento de que trata o § 5º deste artigo, quando realizado por órgãos públicos, inclusive da administração indireta, a exceção dos aportes a fundo perdido, visando </w:t>
      </w:r>
      <w:proofErr w:type="gramStart"/>
      <w:r>
        <w:rPr>
          <w:sz w:val="24"/>
        </w:rPr>
        <w:t>a</w:t>
      </w:r>
      <w:proofErr w:type="gramEnd"/>
      <w:r>
        <w:rPr>
          <w:sz w:val="24"/>
        </w:rPr>
        <w:t xml:space="preserve"> universalização do serviço, serão igualmente restituídos pela concessionária ou permissionária, ou se for o caso, cooperativa de eletrificação rural, devendo a ANEEL disciplinar o prazo de carência quando o fornecimento for em áreas com prazos de diferimento distintos.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com redação dada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8º O cumprimento das metas de universalização será verificado pela ANEEL, em periodicidade no máximo igual ao estabelecido nos contratos de concessão para cada revisão tarifária, devendo os desvios repercutir no resultado da revisão mediante metodologia a ser publicada.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acrescido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9º A ANEEL tornará públicas, anualmente, as metas de universalização do serviço público de energia elétrica.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acrescido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10. Não fixadas </w:t>
      </w:r>
      <w:proofErr w:type="gramStart"/>
      <w:r>
        <w:rPr>
          <w:sz w:val="24"/>
        </w:rPr>
        <w:t>as</w:t>
      </w:r>
      <w:proofErr w:type="gramEnd"/>
      <w:r>
        <w:rPr>
          <w:sz w:val="24"/>
        </w:rPr>
        <w:t xml:space="preserve"> áreas referidas nos incisos I e II do </w:t>
      </w:r>
      <w:r w:rsidR="00D108E4" w:rsidRPr="00D108E4">
        <w:rPr>
          <w:i/>
          <w:sz w:val="24"/>
        </w:rPr>
        <w:t>caput</w:t>
      </w:r>
      <w:r>
        <w:rPr>
          <w:sz w:val="24"/>
        </w:rPr>
        <w:t xml:space="preserve"> no prazo de um ano contado da publicação desta Lei e até que sejam fixadas, a obrigação de as concessionárias e permissionárias de serviço público de energia elétrica atenderem aos pedidos de ligação sem qualquer espécie ou tipo de ônus para o solicitante aplicar-se-á a toda a área concedida ou permitida.</w:t>
      </w:r>
      <w:r>
        <w:rPr>
          <w:color w:val="FF0000"/>
          <w:sz w:val="24"/>
        </w:rPr>
        <w:t xml:space="preserve">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acrescido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11. A partir de 31 de julho de 2002 e até que entre em vigor a sistemática de atendimento por área, as concessionárias e permissionárias de serviço público de energia elétrica atenderão, obrigatoriamente e sem qualquer ônus para o consumidor, ao pedido de ligação cujo fornecimento possa ser realizado mediante a extensão de rede em tensão secundária de distribuição, ainda que seja necessário realizar reforço ou melhoramento na rede primária.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acrescido pela Lei nº 10.762, de 11/11/2003</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 12. No processo de universalização dos serviços públicos de energia elétrica no meio rural, serão priorizados os municípios com índice de atendimento aos domicílios inferior a oitenta e cinco por cento, calculados com base nos dados do Censo 2000 do IBGE, podendo ser subvencionada parcela dos investimentos com recurso da Reserva Global de Reversão, instituída pela Lei nº 5.655, de 20 de maio de 1971 e da Conta de Desenvolvimento Energético - CDE, de que trata o art. 13 desta Lei, nos termos da regulamentação. </w:t>
      </w:r>
      <w:r>
        <w:rPr>
          <w:i/>
          <w:sz w:val="24"/>
        </w:rPr>
        <w:fldChar w:fldCharType="begin"/>
      </w:r>
      <w:r w:rsidR="00882B07">
        <w:rPr>
          <w:i/>
          <w:sz w:val="24"/>
        </w:rPr>
        <w:instrText>HYPERLINK "http://www2.camara.leg.br/legin/fed/lei/2003/lei-10762-11-novembro-2003-497315-norma-pl.html"</w:instrText>
      </w:r>
      <w:r>
        <w:rPr>
          <w:i/>
          <w:sz w:val="24"/>
        </w:rPr>
        <w:fldChar w:fldCharType="separate"/>
      </w:r>
      <w:r>
        <w:rPr>
          <w:rStyle w:val="Hyperlink"/>
          <w:i/>
          <w:sz w:val="24"/>
        </w:rPr>
        <w:t>(Parágrafo acrescido pela Lei nº 10.762, de 11/11/2003</w:t>
      </w:r>
      <w:proofErr w:type="gramStart"/>
      <w:r>
        <w:rPr>
          <w:rStyle w:val="Hyperlink"/>
          <w:i/>
          <w:sz w:val="24"/>
        </w:rPr>
        <w:t>)</w:t>
      </w:r>
      <w:proofErr w:type="gramEnd"/>
    </w:p>
    <w:p w:rsidR="00DA046A" w:rsidRDefault="00DA046A">
      <w:pPr>
        <w:ind w:firstLine="1134"/>
        <w:jc w:val="both"/>
        <w:rPr>
          <w:sz w:val="24"/>
        </w:rPr>
      </w:pPr>
      <w:r>
        <w:rPr>
          <w:i/>
          <w:sz w:val="24"/>
        </w:rPr>
        <w:fldChar w:fldCharType="end"/>
      </w:r>
      <w:r>
        <w:rPr>
          <w:sz w:val="24"/>
        </w:rPr>
        <w:t xml:space="preserve">§ 13. O Poder Executivo estabelecerá diretrizes específicas que criem as condições, os critérios e os procedimentos para a atribuição da subvenção econômica às concessionárias e permissionárias de serviço público de energia elétrica e, se for o caso, cooperativas de eletrificação rural e para a fiscalização da sua aplicação nos municípios beneficiados. </w:t>
      </w:r>
      <w:hyperlink r:id="rId175" w:history="1">
        <w:r>
          <w:rPr>
            <w:rStyle w:val="Hyperlink"/>
            <w:i/>
            <w:sz w:val="24"/>
          </w:rPr>
          <w:t>(Parágrafo acrescido pela Lei nº 10.762, de 11/11/2003)</w:t>
        </w:r>
      </w:hyperlink>
    </w:p>
    <w:p w:rsidR="005715BB" w:rsidRPr="005715BB" w:rsidRDefault="005715BB" w:rsidP="005715BB">
      <w:pPr>
        <w:ind w:firstLine="1134"/>
        <w:jc w:val="both"/>
        <w:rPr>
          <w:sz w:val="24"/>
        </w:rPr>
      </w:pPr>
      <w:r w:rsidRPr="005715BB">
        <w:rPr>
          <w:sz w:val="24"/>
        </w:rPr>
        <w:t>§ 14. Para o atendimento dos pedidos de nova ligação de unidade consumidora rural em Municípios cuja universalização já seja considerada atingida, a Aneel deverá regular os prazos, as condições e os procedimentos para essas ligações, observado o seguinte:</w:t>
      </w:r>
    </w:p>
    <w:p w:rsidR="005715BB" w:rsidRPr="005715BB" w:rsidRDefault="005715BB" w:rsidP="005715BB">
      <w:pPr>
        <w:ind w:firstLine="1134"/>
        <w:jc w:val="both"/>
        <w:rPr>
          <w:sz w:val="24"/>
        </w:rPr>
      </w:pPr>
      <w:r w:rsidRPr="005715BB">
        <w:rPr>
          <w:sz w:val="24"/>
        </w:rPr>
        <w:t>I - o solicitante deverá apresentar documento, com data, que comprove a propriedade ou a posse do imóvel, observado que a Aneel poderá tratar situações excepcionais mediante justificativa; e</w:t>
      </w:r>
    </w:p>
    <w:p w:rsidR="005715BB" w:rsidRDefault="005715BB">
      <w:pPr>
        <w:ind w:firstLine="1134"/>
        <w:jc w:val="both"/>
        <w:rPr>
          <w:sz w:val="24"/>
        </w:rPr>
      </w:pPr>
      <w:r w:rsidRPr="005715BB">
        <w:rPr>
          <w:sz w:val="24"/>
        </w:rPr>
        <w:lastRenderedPageBreak/>
        <w:t>II - a distribuidora poderá, no caso de assentamento ou ocupação irregular com predominância de população de baixa renda, realizar o atendimento temporário da unidade consumidora, com necessária solicitação ou anuência expressa do poder público competente.</w:t>
      </w:r>
      <w:r>
        <w:rPr>
          <w:sz w:val="24"/>
        </w:rPr>
        <w:t xml:space="preserve"> </w:t>
      </w:r>
      <w:hyperlink r:id="rId176" w:history="1">
        <w:r>
          <w:rPr>
            <w:rStyle w:val="Hyperlink"/>
            <w:i/>
            <w:sz w:val="24"/>
          </w:rPr>
          <w:t>(Parágrafo acrescido pela Lei nº 14.514, de 29/12/2022)</w:t>
        </w:r>
      </w:hyperlink>
    </w:p>
    <w:p w:rsidR="005715BB" w:rsidRDefault="005715BB">
      <w:pPr>
        <w:ind w:firstLine="1134"/>
        <w:jc w:val="both"/>
        <w:rPr>
          <w:sz w:val="24"/>
        </w:rPr>
      </w:pPr>
    </w:p>
    <w:p w:rsidR="00DA046A" w:rsidRDefault="00DA046A">
      <w:pPr>
        <w:ind w:firstLine="1134"/>
        <w:jc w:val="both"/>
        <w:rPr>
          <w:sz w:val="24"/>
        </w:rPr>
      </w:pPr>
      <w:r>
        <w:rPr>
          <w:sz w:val="24"/>
        </w:rPr>
        <w:t xml:space="preserve">Art. 15. Visando a universalização do serviço público de energia elétrica, a Aneel poderá promover licitações para outorga de permissões de serviço público de energia elétrica, em áreas já concedidas cujos contratos não contenham cláusula de exclusividade. </w:t>
      </w:r>
    </w:p>
    <w:p w:rsidR="00DA046A" w:rsidRDefault="00DA046A">
      <w:pPr>
        <w:ind w:firstLine="1134"/>
        <w:jc w:val="both"/>
        <w:rPr>
          <w:sz w:val="24"/>
        </w:rPr>
      </w:pPr>
      <w:r>
        <w:rPr>
          <w:sz w:val="24"/>
        </w:rPr>
        <w:t xml:space="preserve">§ 1º As licitações poderão ser realizadas, por delegação, pelas Agências de Serviços Públicos Estaduais conveniadas, mediante a utilização de editais padronizados elaborados pela Aneel, inclusive o contrato de adesão, com observância da Lei nº 8.987, de 13 de fevereiro de 1995, e demais dispositivos legais específicos para o serviço público de energia elétrica, aplicando-se, no que couber e subsidiariamente, a Lei nº 8.666, de 21 de junho de 1993. </w:t>
      </w:r>
    </w:p>
    <w:p w:rsidR="00DA046A" w:rsidRDefault="00DA046A">
      <w:pPr>
        <w:ind w:firstLine="1134"/>
        <w:jc w:val="both"/>
        <w:rPr>
          <w:sz w:val="24"/>
        </w:rPr>
      </w:pPr>
      <w:r>
        <w:rPr>
          <w:sz w:val="24"/>
        </w:rPr>
        <w:t xml:space="preserve">§ 2º É facultado à Aneel adotar a modalidade de tomada de preço, devendo, neste caso, mediante ações integradas com as Agências de Serviços Públicos Estaduais conveniadas, promover ampla divulgação visando o cadastramento de agentes interessados. </w:t>
      </w:r>
    </w:p>
    <w:p w:rsidR="00DA046A" w:rsidRDefault="00DA046A">
      <w:pPr>
        <w:ind w:firstLine="1134"/>
        <w:jc w:val="both"/>
        <w:rPr>
          <w:sz w:val="24"/>
        </w:rPr>
      </w:pPr>
      <w:r>
        <w:rPr>
          <w:sz w:val="24"/>
        </w:rPr>
        <w:t xml:space="preserve">§ 3º A permissionária será contratada para prestar serviço público de energia elétrica utilizando-se da forma convencional de distribuição, podendo, simultaneamente, também prestar o serviço mediante associação ou contratação com agentes detentores de tecnologia ou titulares de autorização para fontes solar, eólica, biomassa e pequenas centrais hidrelétricas. </w:t>
      </w:r>
    </w:p>
    <w:p w:rsidR="00DA046A" w:rsidRDefault="00DA046A">
      <w:pPr>
        <w:ind w:firstLine="1134"/>
        <w:jc w:val="both"/>
        <w:rPr>
          <w:sz w:val="24"/>
        </w:rPr>
      </w:pPr>
      <w:r>
        <w:rPr>
          <w:sz w:val="24"/>
        </w:rPr>
        <w:t xml:space="preserve">§ 4º À permissionária contratada na forma deste artigo é permitido realizar o fornecimento de energia elétrica a todos os consumidores, ligados ou não, localizados na área permitida, independentemente de carga, tensão e dos prazos de carência previstos nos </w:t>
      </w:r>
      <w:proofErr w:type="spellStart"/>
      <w:r>
        <w:rPr>
          <w:sz w:val="24"/>
        </w:rPr>
        <w:t>arts</w:t>
      </w:r>
      <w:proofErr w:type="spellEnd"/>
      <w:r>
        <w:rPr>
          <w:sz w:val="24"/>
        </w:rPr>
        <w:t xml:space="preserve">. 15 e 16 da Lei nº 9.074, de 7 de julho de 1995. </w:t>
      </w:r>
    </w:p>
    <w:p w:rsidR="00DA046A" w:rsidRDefault="00DA046A">
      <w:pPr>
        <w:ind w:firstLine="1134"/>
        <w:jc w:val="both"/>
        <w:rPr>
          <w:sz w:val="24"/>
        </w:rPr>
      </w:pPr>
      <w:r>
        <w:rPr>
          <w:sz w:val="24"/>
        </w:rPr>
        <w:t xml:space="preserve">§ 5º É vedado às concessionárias de serviços públicos de energia elétrica, suas controladas e seus controladores, em qualquer grau de descendência ou ascendência, bem como outras sociedades igualmente controladas ou coligadas, independente do grau de colateralidade, participarem das licitações de que trata este artigo. </w:t>
      </w:r>
    </w:p>
    <w:p w:rsidR="00DA046A" w:rsidRDefault="00DA046A">
      <w:pPr>
        <w:ind w:firstLine="1134"/>
        <w:jc w:val="both"/>
        <w:rPr>
          <w:sz w:val="24"/>
        </w:rPr>
      </w:pPr>
      <w:r>
        <w:rPr>
          <w:sz w:val="24"/>
        </w:rPr>
        <w:t xml:space="preserve">§ 6º A permissão de serviço público de energia elétrica contratada na forma deste artigo poderá prever condições e formas de atendimento específicas, compatíveis com a tecnologia utilizada. </w:t>
      </w:r>
    </w:p>
    <w:p w:rsidR="00DA046A" w:rsidRDefault="00DA046A">
      <w:pPr>
        <w:ind w:firstLine="1134"/>
        <w:jc w:val="both"/>
        <w:rPr>
          <w:sz w:val="24"/>
        </w:rPr>
      </w:pPr>
    </w:p>
    <w:p w:rsidR="00571BD9" w:rsidRDefault="00DA046A">
      <w:pPr>
        <w:ind w:firstLine="1134"/>
        <w:jc w:val="both"/>
        <w:rPr>
          <w:sz w:val="24"/>
        </w:rPr>
      </w:pPr>
      <w:r>
        <w:rPr>
          <w:sz w:val="24"/>
        </w:rPr>
        <w:t xml:space="preserve">Art. 16. </w:t>
      </w:r>
      <w:hyperlink r:id="rId177" w:history="1">
        <w:r w:rsidR="005045B7" w:rsidRPr="00F54C53">
          <w:rPr>
            <w:rStyle w:val="Hyperlink"/>
            <w:i/>
            <w:sz w:val="24"/>
          </w:rPr>
          <w:t>(Revogad</w:t>
        </w:r>
        <w:r w:rsidR="00D7388F">
          <w:rPr>
            <w:rStyle w:val="Hyperlink"/>
            <w:i/>
            <w:sz w:val="24"/>
          </w:rPr>
          <w:t>o</w:t>
        </w:r>
        <w:r w:rsidR="005045B7" w:rsidRPr="00F54C53">
          <w:rPr>
            <w:rStyle w:val="Hyperlink"/>
            <w:i/>
            <w:sz w:val="24"/>
          </w:rPr>
          <w:t xml:space="preserve"> pela Lei nº 14.134, de 8/4/2021)</w:t>
        </w:r>
      </w:hyperlink>
    </w:p>
    <w:p w:rsidR="005045B7" w:rsidRDefault="005045B7">
      <w:pPr>
        <w:ind w:firstLine="1134"/>
        <w:jc w:val="both"/>
        <w:rPr>
          <w:sz w:val="24"/>
        </w:rPr>
      </w:pPr>
    </w:p>
    <w:p w:rsidR="00DA046A" w:rsidRDefault="00DA046A">
      <w:pPr>
        <w:ind w:firstLine="1134"/>
        <w:jc w:val="both"/>
        <w:rPr>
          <w:sz w:val="24"/>
        </w:rPr>
      </w:pPr>
      <w:r>
        <w:rPr>
          <w:sz w:val="24"/>
        </w:rPr>
        <w:t xml:space="preserve">Art. 17. Os </w:t>
      </w:r>
      <w:proofErr w:type="spellStart"/>
      <w:r>
        <w:rPr>
          <w:sz w:val="24"/>
        </w:rPr>
        <w:t>arts</w:t>
      </w:r>
      <w:proofErr w:type="spellEnd"/>
      <w:r>
        <w:rPr>
          <w:sz w:val="24"/>
        </w:rPr>
        <w:t xml:space="preserve">. 3º, 13, 17 e 26 da Lei nº 9.427, de 26 de dezembro de 1996, passam a vigorar com a seguinte redação: </w:t>
      </w:r>
    </w:p>
    <w:p w:rsidR="00DA046A" w:rsidRDefault="00DA046A">
      <w:pPr>
        <w:ind w:left="1701"/>
        <w:jc w:val="both"/>
        <w:rPr>
          <w:sz w:val="24"/>
        </w:rPr>
      </w:pPr>
      <w:r>
        <w:rPr>
          <w:sz w:val="24"/>
        </w:rPr>
        <w:t xml:space="preserve">"Art. 3º ....................................................................................................... </w:t>
      </w:r>
    </w:p>
    <w:p w:rsidR="00DA046A" w:rsidRDefault="00DA046A">
      <w:pPr>
        <w:ind w:left="1701"/>
        <w:jc w:val="both"/>
        <w:rPr>
          <w:sz w:val="24"/>
        </w:rPr>
      </w:pPr>
      <w:r>
        <w:rPr>
          <w:sz w:val="24"/>
        </w:rPr>
        <w:t xml:space="preserve">.................................................................................................................... </w:t>
      </w:r>
    </w:p>
    <w:p w:rsidR="00DA046A" w:rsidRDefault="00DA046A">
      <w:pPr>
        <w:pStyle w:val="Recuodecorpodetexto3"/>
      </w:pPr>
      <w:r>
        <w:t xml:space="preserve">XI - estabelecer tarifas para o suprimento de energia elétrica realizado às concessionárias e permissionárias de distribuição, inclusive às Cooperativas de Eletrificação Rural enquadradas como permissionárias, cujos mercados próprios sejam inferiores a 300 </w:t>
      </w:r>
      <w:proofErr w:type="spellStart"/>
      <w:r>
        <w:t>GWh</w:t>
      </w:r>
      <w:proofErr w:type="spellEnd"/>
      <w:r>
        <w:t xml:space="preserve">/ano, e tarifas de fornecimento às Cooperativas autorizadas, considerando parâmetros técnicos, econômicos, operacionais e a estrutura dos mercados atendidos; </w:t>
      </w:r>
    </w:p>
    <w:p w:rsidR="00DA046A" w:rsidRDefault="00DA046A">
      <w:pPr>
        <w:ind w:left="1701"/>
        <w:jc w:val="both"/>
        <w:rPr>
          <w:sz w:val="24"/>
        </w:rPr>
      </w:pPr>
      <w:r>
        <w:rPr>
          <w:sz w:val="24"/>
        </w:rPr>
        <w:t xml:space="preserve">XII - estabelecer, para cumprimento por parte de cada concessionária e permissionária de serviço público de distribuição de energia elétrica, as metas a </w:t>
      </w:r>
      <w:r>
        <w:rPr>
          <w:sz w:val="24"/>
        </w:rPr>
        <w:lastRenderedPageBreak/>
        <w:t xml:space="preserve">serem periodicamente alcançadas, visando a universalização do uso da energia elétrica; </w:t>
      </w:r>
    </w:p>
    <w:p w:rsidR="00DA046A" w:rsidRDefault="00DA046A">
      <w:pPr>
        <w:ind w:left="1701"/>
        <w:jc w:val="both"/>
        <w:rPr>
          <w:sz w:val="24"/>
        </w:rPr>
      </w:pPr>
      <w:r>
        <w:rPr>
          <w:sz w:val="24"/>
        </w:rPr>
        <w:t xml:space="preserve">XIII - efetuar o controle prévio e a posteriori de atos e negócios jurídicos a serem celebrados entre concessionárias, permissionárias, autorizadas e seus controladores, suas sociedades controladas ou coligadas e outras sociedades controladas ou coligadas de controlador comum, impondo-lhes restrições à mútua constituição de direitos e obrigações, especialmente comerciais e, no limite, a abstenção do próprio ato ou contrato. </w:t>
      </w:r>
    </w:p>
    <w:p w:rsidR="00DA046A" w:rsidRDefault="00DA046A">
      <w:pPr>
        <w:ind w:left="1701"/>
        <w:jc w:val="both"/>
        <w:rPr>
          <w:sz w:val="24"/>
        </w:rPr>
      </w:pPr>
      <w:r>
        <w:rPr>
          <w:sz w:val="24"/>
        </w:rPr>
        <w:t>..........................................................................................................." (NR)</w:t>
      </w:r>
    </w:p>
    <w:p w:rsidR="00DA046A" w:rsidRDefault="00DA046A">
      <w:pPr>
        <w:ind w:left="1701"/>
        <w:jc w:val="both"/>
        <w:rPr>
          <w:sz w:val="24"/>
        </w:rPr>
      </w:pPr>
      <w:r>
        <w:rPr>
          <w:sz w:val="24"/>
        </w:rPr>
        <w:t xml:space="preserve">"Art. 13. ...................................................................................................... </w:t>
      </w:r>
    </w:p>
    <w:p w:rsidR="00DA046A" w:rsidRDefault="00DA046A">
      <w:pPr>
        <w:ind w:left="1701"/>
        <w:jc w:val="both"/>
        <w:rPr>
          <w:sz w:val="24"/>
        </w:rPr>
      </w:pPr>
      <w:r>
        <w:rPr>
          <w:sz w:val="24"/>
        </w:rPr>
        <w:t xml:space="preserve">..................................................................................................................... </w:t>
      </w:r>
    </w:p>
    <w:p w:rsidR="00DA046A" w:rsidRDefault="00DA046A">
      <w:pPr>
        <w:ind w:left="1701"/>
        <w:jc w:val="both"/>
        <w:rPr>
          <w:sz w:val="24"/>
        </w:rPr>
      </w:pPr>
      <w:r>
        <w:rPr>
          <w:sz w:val="24"/>
        </w:rPr>
        <w:t xml:space="preserve">§ 2º .............................................................................................................. </w:t>
      </w:r>
    </w:p>
    <w:p w:rsidR="00DA046A" w:rsidRDefault="00DA046A">
      <w:pPr>
        <w:ind w:left="1701"/>
        <w:jc w:val="both"/>
        <w:rPr>
          <w:sz w:val="24"/>
        </w:rPr>
      </w:pPr>
      <w:r>
        <w:rPr>
          <w:sz w:val="24"/>
        </w:rPr>
        <w:t xml:space="preserve">..................................................................................................................... </w:t>
      </w:r>
    </w:p>
    <w:p w:rsidR="00DA046A" w:rsidRDefault="00DA046A">
      <w:pPr>
        <w:ind w:left="1701"/>
        <w:jc w:val="both"/>
        <w:rPr>
          <w:sz w:val="24"/>
        </w:rPr>
      </w:pPr>
      <w:r>
        <w:rPr>
          <w:sz w:val="24"/>
        </w:rPr>
        <w:t xml:space="preserve">III - os recursos referidos neste artigo poderão ser contratados diretamente com Estados, Municípios, concessionárias e permissionárias de serviço público de energia elétrica e agentes autorizados, assim como Cooperativas de Eletrificação Rural, Cooperativas responsáveis pela implantação de </w:t>
      </w:r>
      <w:proofErr w:type="spellStart"/>
      <w:r>
        <w:rPr>
          <w:sz w:val="24"/>
        </w:rPr>
        <w:t>infra-estrutura</w:t>
      </w:r>
      <w:proofErr w:type="spellEnd"/>
      <w:r>
        <w:rPr>
          <w:sz w:val="24"/>
        </w:rPr>
        <w:t xml:space="preserve"> em projetos de reforma agrária e Consórcios Intermunicipais; </w:t>
      </w:r>
    </w:p>
    <w:p w:rsidR="00DA046A" w:rsidRDefault="00DA046A">
      <w:pPr>
        <w:ind w:left="1701"/>
        <w:jc w:val="both"/>
        <w:rPr>
          <w:sz w:val="24"/>
        </w:rPr>
      </w:pPr>
      <w:r>
        <w:rPr>
          <w:sz w:val="24"/>
        </w:rPr>
        <w:t xml:space="preserve">..................................................................................................................... </w:t>
      </w:r>
    </w:p>
    <w:p w:rsidR="00DA046A" w:rsidRDefault="00DA046A">
      <w:pPr>
        <w:ind w:left="1701"/>
        <w:jc w:val="both"/>
        <w:rPr>
          <w:sz w:val="24"/>
        </w:rPr>
      </w:pPr>
      <w:r>
        <w:rPr>
          <w:sz w:val="24"/>
        </w:rPr>
        <w:t>V - as condições de financiamento previstas no inciso IV poderão ser estendidas, a critério da Aneel, aos recursos contratados na forma do inciso III que se destinem a programas vinculados às metas de universalização do serviço público de energia elétrica nas regiões mencionadas no inciso II." (NR)</w:t>
      </w:r>
    </w:p>
    <w:p w:rsidR="00DA046A" w:rsidRDefault="00DA046A">
      <w:pPr>
        <w:ind w:left="1701"/>
        <w:jc w:val="both"/>
        <w:rPr>
          <w:sz w:val="24"/>
        </w:rPr>
      </w:pPr>
      <w:r>
        <w:rPr>
          <w:sz w:val="24"/>
        </w:rPr>
        <w:t xml:space="preserve">"Art. 17. ...................................................................................................... </w:t>
      </w:r>
    </w:p>
    <w:p w:rsidR="00DA046A" w:rsidRDefault="00DA046A">
      <w:pPr>
        <w:ind w:left="1701"/>
        <w:jc w:val="both"/>
        <w:rPr>
          <w:sz w:val="24"/>
        </w:rPr>
      </w:pPr>
      <w:r>
        <w:rPr>
          <w:sz w:val="24"/>
        </w:rPr>
        <w:t xml:space="preserve">§ 1º O Poder Público que receber a comunicação adotará as providências administrativas para preservar a população dos efeitos da suspensão do fornecimento de energia elétrica, inclusive dando publicidade à contingência, sem prejuízo das ações de responsabilização pela falta de pagamento que motivou a medida. </w:t>
      </w:r>
    </w:p>
    <w:p w:rsidR="00DA046A" w:rsidRDefault="00DA046A">
      <w:pPr>
        <w:ind w:left="1701"/>
        <w:jc w:val="both"/>
        <w:rPr>
          <w:sz w:val="24"/>
        </w:rPr>
      </w:pPr>
      <w:r>
        <w:rPr>
          <w:sz w:val="24"/>
        </w:rPr>
        <w:t>§ 2º Sem prejuízo do disposto nos contratos em vigor, o atraso do pagamento de faturas de compra de energia elétrica e das contas mensais de seu fornecimento aos consumidores, do uso da rede básica e das instalações de conexão, bem como do recolhimento mensal dos encargos relativos às quotas da Reserva Global de Reversão - RGR, à compensação financeira pela utilização de recursos hídricos, ao uso de bem público, ao rateio da Conta de Consumo de Combustíveis - CCC, à Conta de Desenvolvimento Energético - CDE e à Taxa de Fiscalização dos Serviços de Energia Elétrica, implicará a incidência de juros de mora de 1% (um por cento) ao mês e multa de até 5% (cinco por cento), a ser fixada pela Aneel, respeitado o limite máximo admitido pela legislação em vigor." (NR)</w:t>
      </w:r>
    </w:p>
    <w:p w:rsidR="00DA046A" w:rsidRDefault="00DA046A">
      <w:pPr>
        <w:ind w:left="1701"/>
        <w:jc w:val="both"/>
        <w:rPr>
          <w:sz w:val="24"/>
        </w:rPr>
      </w:pPr>
      <w:r>
        <w:rPr>
          <w:sz w:val="24"/>
        </w:rPr>
        <w:t xml:space="preserve">"Art. 26. ...................................................................................................... </w:t>
      </w:r>
    </w:p>
    <w:p w:rsidR="00DA046A" w:rsidRDefault="00DA046A">
      <w:pPr>
        <w:ind w:left="1701"/>
        <w:jc w:val="both"/>
        <w:rPr>
          <w:sz w:val="24"/>
        </w:rPr>
      </w:pPr>
      <w:r>
        <w:rPr>
          <w:sz w:val="24"/>
        </w:rPr>
        <w:t xml:space="preserve">..................................................................................................................... </w:t>
      </w:r>
    </w:p>
    <w:p w:rsidR="00DA046A" w:rsidRDefault="00DA046A">
      <w:pPr>
        <w:ind w:left="1701"/>
        <w:jc w:val="both"/>
        <w:rPr>
          <w:sz w:val="24"/>
        </w:rPr>
      </w:pPr>
      <w:r>
        <w:rPr>
          <w:sz w:val="24"/>
        </w:rPr>
        <w:t xml:space="preserve">V - os acréscimos de capacidade de geração, objetivando o aproveitamento ótimo do potencial hidráulico. </w:t>
      </w:r>
    </w:p>
    <w:p w:rsidR="00DA046A" w:rsidRDefault="00DA046A">
      <w:pPr>
        <w:ind w:left="1701"/>
        <w:jc w:val="both"/>
        <w:rPr>
          <w:sz w:val="24"/>
        </w:rPr>
      </w:pPr>
      <w:r>
        <w:rPr>
          <w:sz w:val="24"/>
        </w:rPr>
        <w:t>§ 1º A Aneel estipulará percentual de redução não inferior a 50% (</w:t>
      </w:r>
      <w:proofErr w:type="spellStart"/>
      <w:r>
        <w:rPr>
          <w:sz w:val="24"/>
        </w:rPr>
        <w:t>cinqüenta</w:t>
      </w:r>
      <w:proofErr w:type="spellEnd"/>
      <w:r>
        <w:rPr>
          <w:sz w:val="24"/>
        </w:rPr>
        <w:t xml:space="preserve"> por cento), a ser aplicado às tarifas de uso dos sistemas elétricos de transmissão e distribuição, incidindo da produção ao consumo da energia comercializada </w:t>
      </w:r>
      <w:r>
        <w:rPr>
          <w:sz w:val="24"/>
        </w:rPr>
        <w:lastRenderedPageBreak/>
        <w:t xml:space="preserve">pelos aproveitamentos de que trata o inciso I deste artigo e para os empreendimentos a partir de fontes eólica e biomassa, assim como os de cogeração qualificada, conforme regulamentação da Aneel, dentro dos limites de potências estabelecidas no referido inciso I. </w:t>
      </w:r>
    </w:p>
    <w:p w:rsidR="00DA046A" w:rsidRDefault="00DA046A">
      <w:pPr>
        <w:ind w:left="1701"/>
        <w:jc w:val="both"/>
        <w:rPr>
          <w:sz w:val="24"/>
        </w:rPr>
      </w:pPr>
      <w:r>
        <w:rPr>
          <w:sz w:val="24"/>
        </w:rPr>
        <w:t xml:space="preserve">§ 2º Ao aproveitamento referido neste artigo que funcionar interligado e ou integrado ao sistema elétrico, é assegurada a participação nas vantagens técnicas e econômicas da operação interligada, especialmente em sistemática ou mecanismo de realocação de energia entre usinas, destinado a mitigação dos riscos hidrológicos, devendo também se submeter ao rateio do ônus, quando ocorrer. </w:t>
      </w:r>
    </w:p>
    <w:p w:rsidR="00DA046A" w:rsidRDefault="00DA046A">
      <w:pPr>
        <w:ind w:left="1701"/>
        <w:jc w:val="both"/>
        <w:rPr>
          <w:sz w:val="24"/>
        </w:rPr>
      </w:pPr>
      <w:r>
        <w:rPr>
          <w:sz w:val="24"/>
        </w:rPr>
        <w:t xml:space="preserve">..................................................................................................................... </w:t>
      </w:r>
    </w:p>
    <w:p w:rsidR="00DA046A" w:rsidRDefault="00DA046A">
      <w:pPr>
        <w:ind w:left="1701"/>
        <w:jc w:val="both"/>
        <w:rPr>
          <w:sz w:val="24"/>
        </w:rPr>
      </w:pPr>
      <w:r>
        <w:rPr>
          <w:sz w:val="24"/>
        </w:rPr>
        <w:t xml:space="preserve">§ 5º O aproveitamento referido no inciso I e aqueles a partir de fontes eólica, biomassa ou solar poderão comercializar energia elétrica com consumidor ou conjunto de consumidores reunidos por comunhão de interesses de fato ou direito, cuja carga seja maior ou igual a 500 </w:t>
      </w:r>
      <w:proofErr w:type="spellStart"/>
      <w:r>
        <w:rPr>
          <w:sz w:val="24"/>
        </w:rPr>
        <w:t>Kw</w:t>
      </w:r>
      <w:proofErr w:type="spellEnd"/>
      <w:r>
        <w:rPr>
          <w:sz w:val="24"/>
        </w:rPr>
        <w:t xml:space="preserve">, independentemente dos prazos de carência constantes do art. 15 da Lei nº 9.074, de 7 de julho de 1995, observada a regulamentação da Aneel. </w:t>
      </w:r>
    </w:p>
    <w:p w:rsidR="00DA046A" w:rsidRDefault="00DA046A">
      <w:pPr>
        <w:ind w:left="1701"/>
        <w:jc w:val="both"/>
        <w:rPr>
          <w:sz w:val="24"/>
        </w:rPr>
      </w:pPr>
      <w:r>
        <w:rPr>
          <w:sz w:val="24"/>
        </w:rPr>
        <w:t xml:space="preserve">§ 6º Quando dos acréscimos de capacidade de geração de que trata o inciso V deste artigo, a potência final da central hidrelétrica resultar superior a 30.000 </w:t>
      </w:r>
      <w:proofErr w:type="spellStart"/>
      <w:r>
        <w:rPr>
          <w:sz w:val="24"/>
        </w:rPr>
        <w:t>Kw</w:t>
      </w:r>
      <w:proofErr w:type="spellEnd"/>
      <w:r>
        <w:rPr>
          <w:sz w:val="24"/>
        </w:rPr>
        <w:t xml:space="preserve">, o autorizado não fará mais jus ao enquadramento de pequena central hidrelétrica. </w:t>
      </w:r>
    </w:p>
    <w:p w:rsidR="00DA046A" w:rsidRDefault="00DA046A">
      <w:pPr>
        <w:ind w:left="1701"/>
        <w:jc w:val="both"/>
        <w:rPr>
          <w:sz w:val="24"/>
        </w:rPr>
      </w:pPr>
      <w:r>
        <w:rPr>
          <w:sz w:val="24"/>
        </w:rPr>
        <w:t xml:space="preserve">§ 7º As autorizações e concessões que venham a ter acréscimo de capacidade na forma do inciso V deste artigo poderão ser prorrogadas por prazo suficiente à amortização dos investimentos, limitado a 20 (vinte) anos. </w:t>
      </w:r>
    </w:p>
    <w:p w:rsidR="00DA046A" w:rsidRDefault="00DA046A">
      <w:pPr>
        <w:ind w:left="1701"/>
        <w:jc w:val="both"/>
        <w:rPr>
          <w:sz w:val="24"/>
        </w:rPr>
      </w:pPr>
      <w:r>
        <w:rPr>
          <w:sz w:val="24"/>
        </w:rPr>
        <w:t xml:space="preserve">§ 8º Fica reduzido para 50 </w:t>
      </w:r>
      <w:proofErr w:type="spellStart"/>
      <w:r>
        <w:rPr>
          <w:sz w:val="24"/>
        </w:rPr>
        <w:t>Kw</w:t>
      </w:r>
      <w:proofErr w:type="spellEnd"/>
      <w:r>
        <w:rPr>
          <w:sz w:val="24"/>
        </w:rPr>
        <w:t xml:space="preserve"> o limite mínimo de carga estabelecido no § 5º deste artigo quando o consumidor ou conjunto de consumidores se situar no âmbito dos sistemas elétricos isolados." (NR)</w:t>
      </w:r>
    </w:p>
    <w:p w:rsidR="00DA046A" w:rsidRDefault="00DA046A">
      <w:pPr>
        <w:ind w:firstLine="1134"/>
        <w:jc w:val="both"/>
        <w:rPr>
          <w:sz w:val="24"/>
        </w:rPr>
      </w:pPr>
    </w:p>
    <w:p w:rsidR="00DA046A" w:rsidRDefault="00DA046A">
      <w:pPr>
        <w:ind w:firstLine="1134"/>
        <w:jc w:val="both"/>
        <w:rPr>
          <w:sz w:val="24"/>
        </w:rPr>
      </w:pPr>
      <w:r>
        <w:rPr>
          <w:sz w:val="24"/>
        </w:rPr>
        <w:t xml:space="preserve">Art. 18. Os </w:t>
      </w:r>
      <w:proofErr w:type="spellStart"/>
      <w:r>
        <w:rPr>
          <w:sz w:val="24"/>
        </w:rPr>
        <w:t>arts</w:t>
      </w:r>
      <w:proofErr w:type="spellEnd"/>
      <w:r>
        <w:rPr>
          <w:sz w:val="24"/>
        </w:rPr>
        <w:t xml:space="preserve">. 1º, 8º, 10 e 11, da Lei nº 9.648, de 27 de maio de 1998, passam a vigorar com a seguinte redação: </w:t>
      </w:r>
    </w:p>
    <w:p w:rsidR="00DA046A" w:rsidRDefault="00DA046A">
      <w:pPr>
        <w:ind w:left="1701"/>
        <w:jc w:val="both"/>
        <w:rPr>
          <w:sz w:val="24"/>
        </w:rPr>
      </w:pPr>
      <w:r>
        <w:rPr>
          <w:sz w:val="24"/>
        </w:rPr>
        <w:t>"Art. 1º ........................................................................................................</w:t>
      </w:r>
    </w:p>
    <w:p w:rsidR="00DA046A" w:rsidRDefault="00DA046A">
      <w:pPr>
        <w:pStyle w:val="Recuodecorpodetexto3"/>
      </w:pPr>
      <w:r>
        <w:t>.....................................................................................................................</w:t>
      </w:r>
    </w:p>
    <w:p w:rsidR="00DA046A" w:rsidRDefault="00DA046A">
      <w:pPr>
        <w:ind w:left="1701"/>
        <w:jc w:val="both"/>
        <w:rPr>
          <w:sz w:val="24"/>
        </w:rPr>
      </w:pPr>
      <w:r>
        <w:rPr>
          <w:sz w:val="24"/>
        </w:rPr>
        <w:t>Art. 24. ........................................................................................................</w:t>
      </w:r>
    </w:p>
    <w:p w:rsidR="00DA046A" w:rsidRDefault="00DA046A">
      <w:pPr>
        <w:ind w:left="1701"/>
        <w:jc w:val="both"/>
        <w:rPr>
          <w:sz w:val="24"/>
        </w:rPr>
      </w:pPr>
      <w:r>
        <w:rPr>
          <w:sz w:val="24"/>
        </w:rPr>
        <w:t>.....................................................................................................................</w:t>
      </w:r>
    </w:p>
    <w:p w:rsidR="00DA046A" w:rsidRDefault="00DA046A">
      <w:pPr>
        <w:ind w:left="1701"/>
        <w:jc w:val="both"/>
        <w:rPr>
          <w:sz w:val="24"/>
        </w:rPr>
      </w:pPr>
      <w:r>
        <w:rPr>
          <w:sz w:val="24"/>
        </w:rPr>
        <w:t xml:space="preserve">XXII - na contratação de fornecimento ou suprimento de energia elétrica e gás natural com concessionário, permissionário ou autorizado, segundo as normas da legislação específica; </w:t>
      </w:r>
    </w:p>
    <w:p w:rsidR="00DA046A" w:rsidRDefault="00DA046A">
      <w:pPr>
        <w:ind w:left="1701"/>
        <w:jc w:val="both"/>
        <w:rPr>
          <w:sz w:val="24"/>
        </w:rPr>
      </w:pPr>
      <w:r>
        <w:rPr>
          <w:sz w:val="24"/>
        </w:rPr>
        <w:t>..........................................................................................................." (NR)</w:t>
      </w:r>
    </w:p>
    <w:p w:rsidR="00DA046A" w:rsidRDefault="00DA046A">
      <w:pPr>
        <w:ind w:left="1701"/>
        <w:jc w:val="both"/>
        <w:rPr>
          <w:sz w:val="24"/>
        </w:rPr>
      </w:pPr>
      <w:r>
        <w:rPr>
          <w:sz w:val="24"/>
        </w:rPr>
        <w:t>"Art. 8º A quota anual da Reserva Global de Reversão - RGR ficará extinta ao final do exercício de 2010, devendo a Aneel proceder à revisão tarifária de modo a que os consumidores sejam beneficiados pela extinção do encargo."</w:t>
      </w:r>
    </w:p>
    <w:p w:rsidR="00DA046A" w:rsidRDefault="00DA046A">
      <w:pPr>
        <w:ind w:left="1701"/>
        <w:jc w:val="both"/>
        <w:rPr>
          <w:sz w:val="24"/>
        </w:rPr>
      </w:pPr>
      <w:r>
        <w:rPr>
          <w:sz w:val="24"/>
        </w:rPr>
        <w:t>"Art. 10........................................................................................................</w:t>
      </w:r>
    </w:p>
    <w:p w:rsidR="00DA046A" w:rsidRDefault="00DA046A">
      <w:pPr>
        <w:ind w:left="1701"/>
        <w:jc w:val="both"/>
        <w:rPr>
          <w:sz w:val="24"/>
        </w:rPr>
      </w:pPr>
      <w:r>
        <w:rPr>
          <w:sz w:val="24"/>
        </w:rPr>
        <w:t>.....................................................................................................................</w:t>
      </w:r>
    </w:p>
    <w:p w:rsidR="00DA046A" w:rsidRDefault="00DA046A">
      <w:pPr>
        <w:ind w:left="1701"/>
        <w:jc w:val="both"/>
        <w:rPr>
          <w:sz w:val="24"/>
        </w:rPr>
      </w:pPr>
      <w:r>
        <w:rPr>
          <w:sz w:val="24"/>
        </w:rPr>
        <w:t xml:space="preserve">§ 5º O disposto no </w:t>
      </w:r>
      <w:r w:rsidR="00D108E4" w:rsidRPr="00D108E4">
        <w:rPr>
          <w:i/>
          <w:sz w:val="24"/>
        </w:rPr>
        <w:t>caput</w:t>
      </w:r>
      <w:r>
        <w:rPr>
          <w:sz w:val="24"/>
        </w:rPr>
        <w:t xml:space="preserve"> não se aplica ao suprimento de energia elétrica à concessionária e permissionária de serviço público com mercado próprio inferior a 300 </w:t>
      </w:r>
      <w:proofErr w:type="spellStart"/>
      <w:proofErr w:type="gramStart"/>
      <w:r>
        <w:rPr>
          <w:sz w:val="24"/>
        </w:rPr>
        <w:t>GWh</w:t>
      </w:r>
      <w:proofErr w:type="spellEnd"/>
      <w:proofErr w:type="gramEnd"/>
      <w:r>
        <w:rPr>
          <w:sz w:val="24"/>
        </w:rPr>
        <w:t>/ano, cujas condições, prazos e tarifas continuarão a ser regulamentadas pela Aneel." (NR)</w:t>
      </w:r>
    </w:p>
    <w:p w:rsidR="00DA046A" w:rsidRDefault="00DA046A">
      <w:pPr>
        <w:ind w:left="1701"/>
        <w:jc w:val="both"/>
        <w:rPr>
          <w:sz w:val="24"/>
        </w:rPr>
      </w:pPr>
      <w:r>
        <w:rPr>
          <w:sz w:val="24"/>
        </w:rPr>
        <w:lastRenderedPageBreak/>
        <w:t xml:space="preserve">"Art. 11. ..................................................................................................... </w:t>
      </w:r>
    </w:p>
    <w:p w:rsidR="00DA046A" w:rsidRDefault="00DA046A">
      <w:pPr>
        <w:ind w:left="1701"/>
        <w:jc w:val="both"/>
        <w:rPr>
          <w:sz w:val="24"/>
        </w:rPr>
      </w:pPr>
      <w:r>
        <w:rPr>
          <w:sz w:val="24"/>
        </w:rPr>
        <w:t xml:space="preserve">§ 1º É mantida temporariamente a aplicação da sistemática de rateio de ônus e vantagens, referida neste artigo, para as usinas termelétricas situadas nas regiões abrangidas pelos sistemas elétricos interligados, em operação em 6 de fevereiro de 1998, na forma a ser regulamentada pela Aneel, observando-se os seguintes prazos e demais condições de transição: </w:t>
      </w:r>
    </w:p>
    <w:p w:rsidR="00DA046A" w:rsidRDefault="00DA046A">
      <w:pPr>
        <w:ind w:left="1701"/>
        <w:jc w:val="both"/>
        <w:rPr>
          <w:sz w:val="24"/>
        </w:rPr>
      </w:pPr>
      <w:r>
        <w:rPr>
          <w:sz w:val="24"/>
        </w:rPr>
        <w:t>....................................................................................................................</w:t>
      </w:r>
    </w:p>
    <w:p w:rsidR="00DA046A" w:rsidRDefault="00DA046A">
      <w:pPr>
        <w:ind w:left="1701"/>
        <w:jc w:val="both"/>
        <w:rPr>
          <w:sz w:val="24"/>
        </w:rPr>
      </w:pPr>
      <w:r>
        <w:rPr>
          <w:sz w:val="24"/>
        </w:rPr>
        <w:t xml:space="preserve">§ 3º É mantida, pelo prazo de 20 (vinte) anos, a partir da publicação desta Lei, a aplicação da sistemática de rateio do custo de consumo de combustíveis para geração de energia elétrica nos sistemas isolados, estabelecida pela Lei nº 8.631, de 4 de março de 1993, na forma a ser regulamentada pela Aneel, a qual deverá conter mecanismos que induzam à eficiência econômica e energética, à valorização do meio ambiente e à utilização de recursos energéticos locais, visando atingir a sustentabilidade econômica da geração de energia elétrica nestes sistemas, ao término do prazo estabelecido. </w:t>
      </w:r>
    </w:p>
    <w:p w:rsidR="00DA046A" w:rsidRDefault="00DA046A">
      <w:pPr>
        <w:ind w:left="1701"/>
        <w:jc w:val="both"/>
        <w:rPr>
          <w:sz w:val="24"/>
        </w:rPr>
      </w:pPr>
      <w:r>
        <w:rPr>
          <w:sz w:val="24"/>
        </w:rPr>
        <w:t xml:space="preserve">§ 4º Respeitado o prazo máximo fixado no § 3º, sub-rogar-se-á no direito de usufruir da sistemática ali referida, pelo prazo e forma a serem regulamentados pela Aneel, o titular de concessão ou autorização para: </w:t>
      </w:r>
    </w:p>
    <w:p w:rsidR="00DA046A" w:rsidRDefault="00DA046A">
      <w:pPr>
        <w:ind w:left="1701"/>
        <w:jc w:val="both"/>
        <w:rPr>
          <w:sz w:val="24"/>
        </w:rPr>
      </w:pPr>
      <w:r>
        <w:rPr>
          <w:sz w:val="24"/>
        </w:rPr>
        <w:t xml:space="preserve">I - aproveitamento hidrelétrico de que trata o inciso I do art. 26 da Lei nº 9.427, de 26 de dezembro de 1996, ou a geração de energia elétrica a partir de fontes eólica, solar, biomassa e gás natural, que venha a ser implantado em sistema elétrico isolado e substitua a geração termelétrica que utilize derivado de petróleo ou desloque sua operação para atender ao incremento do mercado; </w:t>
      </w:r>
    </w:p>
    <w:p w:rsidR="00DA046A" w:rsidRDefault="00DA046A">
      <w:pPr>
        <w:ind w:left="1701"/>
        <w:jc w:val="both"/>
        <w:rPr>
          <w:sz w:val="24"/>
        </w:rPr>
      </w:pPr>
      <w:r>
        <w:rPr>
          <w:sz w:val="24"/>
        </w:rPr>
        <w:t xml:space="preserve">II - empreendimento que promova a redução do dispêndio atual ou futuro da conta de consumo de combustíveis dos sistemas elétricos isolados. </w:t>
      </w:r>
    </w:p>
    <w:p w:rsidR="00DA046A" w:rsidRDefault="00DA046A">
      <w:pPr>
        <w:ind w:left="1701"/>
        <w:jc w:val="both"/>
        <w:rPr>
          <w:sz w:val="24"/>
        </w:rPr>
      </w:pPr>
      <w:r>
        <w:rPr>
          <w:sz w:val="24"/>
        </w:rPr>
        <w:t>§ 5º O direito adquirido à sub-rogação independe das alterações futuras da configuração do sistema isolado, inclusive sua interligação a outros sistemas ou a decorrente de implantação de outras fontes de geração." (NR)</w:t>
      </w:r>
    </w:p>
    <w:p w:rsidR="00DA046A" w:rsidRDefault="00DA046A">
      <w:pPr>
        <w:ind w:firstLine="1134"/>
        <w:jc w:val="both"/>
        <w:rPr>
          <w:sz w:val="24"/>
        </w:rPr>
      </w:pPr>
    </w:p>
    <w:p w:rsidR="00DA046A" w:rsidRDefault="00DA046A">
      <w:pPr>
        <w:ind w:firstLine="1134"/>
        <w:jc w:val="both"/>
        <w:rPr>
          <w:sz w:val="24"/>
        </w:rPr>
      </w:pPr>
      <w:r>
        <w:rPr>
          <w:sz w:val="24"/>
        </w:rPr>
        <w:t xml:space="preserve">Art. 19. O art. 4º da Lei nº 5.899, de 5 de julho de 1973, passa a vigorar com a seguinte redação: </w:t>
      </w:r>
    </w:p>
    <w:p w:rsidR="00DA046A" w:rsidRDefault="00DA046A">
      <w:pPr>
        <w:ind w:left="1701"/>
        <w:jc w:val="both"/>
        <w:rPr>
          <w:sz w:val="24"/>
        </w:rPr>
      </w:pPr>
      <w:r>
        <w:rPr>
          <w:sz w:val="24"/>
        </w:rPr>
        <w:t xml:space="preserve">"Art. 4º Fica designada a Eletrobrás para a aquisição da totalidade dos mencionados serviços de eletricidade de Itaipu. </w:t>
      </w:r>
    </w:p>
    <w:p w:rsidR="00DA046A" w:rsidRDefault="00DA046A">
      <w:pPr>
        <w:ind w:left="1701"/>
        <w:jc w:val="both"/>
        <w:rPr>
          <w:sz w:val="24"/>
        </w:rPr>
      </w:pPr>
      <w:r>
        <w:rPr>
          <w:sz w:val="24"/>
        </w:rPr>
        <w:t>Parágrafo único. A Eletrobrás será o Agente Comercializador de Energia de Itaipu, ficando encarregada de realizar a comercialização da totalidade dos mencionados serviços de eletricidade, nos termos da regulamentação da Aneel." (NR)</w:t>
      </w:r>
    </w:p>
    <w:p w:rsidR="00DA046A" w:rsidRDefault="00DA046A">
      <w:pPr>
        <w:ind w:firstLine="1134"/>
        <w:jc w:val="both"/>
        <w:rPr>
          <w:sz w:val="24"/>
        </w:rPr>
      </w:pPr>
    </w:p>
    <w:p w:rsidR="00DA046A" w:rsidRDefault="00DA046A">
      <w:pPr>
        <w:pStyle w:val="Recuodecorpodetexto2"/>
      </w:pPr>
      <w:r>
        <w:t xml:space="preserve">Art. 20. Deverão ser sub-rogados à Eletrobrás os compromissos de aquisição e repasse às concessionárias de distribuição dos serviços de eletricidade de Itaipu Binacional firmados por Furnas e </w:t>
      </w:r>
      <w:proofErr w:type="spellStart"/>
      <w:r>
        <w:t>Eletrosul</w:t>
      </w:r>
      <w:proofErr w:type="spellEnd"/>
      <w:r>
        <w:t xml:space="preserve">, subsidiárias da Eletrobrás, com as concessionárias de distribuição de energia elétrica. </w:t>
      </w:r>
    </w:p>
    <w:p w:rsidR="00DA046A" w:rsidRDefault="00DA046A">
      <w:pPr>
        <w:ind w:firstLine="1134"/>
        <w:jc w:val="both"/>
        <w:rPr>
          <w:sz w:val="24"/>
        </w:rPr>
      </w:pPr>
    </w:p>
    <w:p w:rsidR="00DA046A" w:rsidRDefault="00DA046A">
      <w:pPr>
        <w:ind w:firstLine="1134"/>
        <w:jc w:val="both"/>
        <w:rPr>
          <w:sz w:val="24"/>
        </w:rPr>
      </w:pPr>
      <w:r>
        <w:rPr>
          <w:sz w:val="24"/>
        </w:rPr>
        <w:t xml:space="preserve">Art. 21. Parcela do resultado da comercialização de energia de Itaipu será destinada, mediante rateio proporcional ao consumo individual e crédito do "bônus" nas contas de energia, aos consumidores do Sistema Elétrico Nacional Interligado integrantes das Classes Residencial e </w:t>
      </w:r>
      <w:r>
        <w:rPr>
          <w:sz w:val="24"/>
        </w:rPr>
        <w:lastRenderedPageBreak/>
        <w:t xml:space="preserve">Rural, com consumo mensal inferior a 350 kWh, nos termos de regulamentação do Poder Executivo. </w:t>
      </w:r>
    </w:p>
    <w:p w:rsidR="00DA046A" w:rsidRDefault="00DA046A">
      <w:pPr>
        <w:ind w:firstLine="1134"/>
        <w:jc w:val="both"/>
        <w:rPr>
          <w:sz w:val="24"/>
        </w:rPr>
      </w:pPr>
    </w:p>
    <w:p w:rsidR="00DA046A" w:rsidRDefault="00DA046A">
      <w:pPr>
        <w:ind w:firstLine="1134"/>
        <w:jc w:val="both"/>
        <w:rPr>
          <w:sz w:val="24"/>
        </w:rPr>
      </w:pPr>
      <w:r>
        <w:rPr>
          <w:sz w:val="24"/>
        </w:rPr>
        <w:t xml:space="preserve">Art. 22. O art. 15 da Lei nº 3.890-A, de 25 de abril de 1961, com a redação dada pelo art. 16 da Lei nº 9.648, de 27 de maio de 1998, passa a vigorar com a seguinte redação: </w:t>
      </w:r>
    </w:p>
    <w:p w:rsidR="00DA046A" w:rsidRDefault="00DA046A">
      <w:pPr>
        <w:ind w:left="1134"/>
        <w:jc w:val="both"/>
        <w:rPr>
          <w:sz w:val="24"/>
        </w:rPr>
      </w:pPr>
      <w:r>
        <w:rPr>
          <w:sz w:val="24"/>
        </w:rPr>
        <w:t xml:space="preserve">"Art. 15. ................................................................................................................. </w:t>
      </w:r>
    </w:p>
    <w:p w:rsidR="00DA046A" w:rsidRDefault="00DA046A">
      <w:pPr>
        <w:ind w:left="1134"/>
        <w:jc w:val="both"/>
        <w:rPr>
          <w:sz w:val="24"/>
        </w:rPr>
      </w:pPr>
      <w:r>
        <w:rPr>
          <w:sz w:val="24"/>
        </w:rPr>
        <w:t xml:space="preserve">§ 1º A Eletrobrás, diretamente ou por meio de suas subsidiárias ou controladas, poderá associar-se, com aporte de recursos, para constituição de consórcios empresariais ou participação em sociedades, sem poder de controle, que se destinem à exploração da produção ou transmissão de energia elétrica sob regime de concessão ou autorização. </w:t>
      </w:r>
    </w:p>
    <w:p w:rsidR="00DA046A" w:rsidRDefault="00DA046A">
      <w:pPr>
        <w:ind w:left="1134"/>
        <w:jc w:val="both"/>
        <w:rPr>
          <w:sz w:val="24"/>
        </w:rPr>
      </w:pPr>
      <w:r>
        <w:rPr>
          <w:sz w:val="24"/>
        </w:rPr>
        <w:t xml:space="preserve">§ 2º A aquisição de bens e a contratação de serviços pela Eletrobrás e suas controladas Chesf, Furnas, Eletronorte, </w:t>
      </w:r>
      <w:proofErr w:type="spellStart"/>
      <w:r>
        <w:rPr>
          <w:sz w:val="24"/>
        </w:rPr>
        <w:t>Eletrosul</w:t>
      </w:r>
      <w:proofErr w:type="spellEnd"/>
      <w:r>
        <w:rPr>
          <w:sz w:val="24"/>
        </w:rPr>
        <w:t xml:space="preserve"> e Eletronuclear, poderá se dar nas modalidades de consulta e pregão, observado, no que for aplicável, o disposto nos </w:t>
      </w:r>
      <w:proofErr w:type="spellStart"/>
      <w:r>
        <w:rPr>
          <w:sz w:val="24"/>
        </w:rPr>
        <w:t>arts</w:t>
      </w:r>
      <w:proofErr w:type="spellEnd"/>
      <w:r>
        <w:rPr>
          <w:sz w:val="24"/>
        </w:rPr>
        <w:t xml:space="preserve">. 55 a 58 da Lei nº 9.472, de 16 de julho de 1997, e nos termos de regulamento próprio. </w:t>
      </w:r>
    </w:p>
    <w:p w:rsidR="00DA046A" w:rsidRDefault="00DA046A">
      <w:pPr>
        <w:ind w:left="1134"/>
        <w:jc w:val="both"/>
        <w:rPr>
          <w:sz w:val="24"/>
        </w:rPr>
      </w:pPr>
      <w:r>
        <w:rPr>
          <w:sz w:val="24"/>
        </w:rPr>
        <w:t>§ 3º O disposto no § 2º não se aplica às contratações referentes a obras e serviços de engenharia, cujos procedimentos deverão observar as normas gerais de licitação e contratação para a Administração Pública." (NR)</w:t>
      </w:r>
    </w:p>
    <w:p w:rsidR="00DA046A" w:rsidRDefault="00DA046A">
      <w:pPr>
        <w:ind w:firstLine="1134"/>
        <w:jc w:val="both"/>
        <w:rPr>
          <w:sz w:val="24"/>
        </w:rPr>
      </w:pPr>
    </w:p>
    <w:p w:rsidR="00DA046A" w:rsidRDefault="00DA046A">
      <w:pPr>
        <w:ind w:firstLine="1134"/>
        <w:jc w:val="both"/>
        <w:rPr>
          <w:sz w:val="24"/>
        </w:rPr>
      </w:pPr>
      <w:r>
        <w:rPr>
          <w:sz w:val="24"/>
        </w:rPr>
        <w:t xml:space="preserve">Art. 23. O art. 4º da Lei nº 5.655, de 20 de maio de 1971, com a redação dada pelo art. 13 da Lei nº 9.496, de 11 de setembro de 1997, passa a vigorar com a seguinte redação: </w:t>
      </w:r>
    </w:p>
    <w:p w:rsidR="00DA046A" w:rsidRDefault="00DA046A">
      <w:pPr>
        <w:ind w:left="1701"/>
        <w:jc w:val="both"/>
        <w:rPr>
          <w:sz w:val="24"/>
        </w:rPr>
      </w:pPr>
      <w:r>
        <w:rPr>
          <w:sz w:val="24"/>
        </w:rPr>
        <w:t xml:space="preserve">"Art. 4º ........................................................................................................ </w:t>
      </w:r>
    </w:p>
    <w:p w:rsidR="00DA046A" w:rsidRDefault="00DA046A">
      <w:pPr>
        <w:ind w:left="1701"/>
        <w:jc w:val="both"/>
        <w:rPr>
          <w:sz w:val="24"/>
        </w:rPr>
      </w:pPr>
      <w:r>
        <w:rPr>
          <w:sz w:val="24"/>
        </w:rPr>
        <w:t xml:space="preserve">..................................................................................................................... </w:t>
      </w:r>
    </w:p>
    <w:p w:rsidR="00DA046A" w:rsidRDefault="00DA046A">
      <w:pPr>
        <w:pStyle w:val="Recuodecorpodetexto3"/>
      </w:pPr>
      <w:r>
        <w:t xml:space="preserve">§ 4º A Eletrobrás, condicionado a autorização de seu conselho de administração e observado o disposto no art. 13 da Lei nº 9.427, de 26 de dezembro de 1996, destinará os recursos da RGR aos fins estipulados neste artigo, inclusive à concessão de financiamento, mediante projetos específicos de investimento: </w:t>
      </w:r>
    </w:p>
    <w:p w:rsidR="00DA046A" w:rsidRDefault="00DA046A">
      <w:pPr>
        <w:ind w:left="1701"/>
        <w:jc w:val="both"/>
        <w:rPr>
          <w:sz w:val="24"/>
        </w:rPr>
      </w:pPr>
      <w:r>
        <w:rPr>
          <w:sz w:val="24"/>
        </w:rPr>
        <w:t xml:space="preserve">I - às concessionárias, permissionárias e cooperativas de eletrificação rural, para expansão dos serviços de distribuição de energia elétrica especialmente em áreas urbanas e rurais de baixa renda e para o programa de combate ao desperdício de energia elétrica; </w:t>
      </w:r>
    </w:p>
    <w:p w:rsidR="00DA046A" w:rsidRDefault="00DA046A">
      <w:pPr>
        <w:ind w:left="1701"/>
        <w:jc w:val="both"/>
        <w:rPr>
          <w:sz w:val="24"/>
        </w:rPr>
      </w:pPr>
      <w:r>
        <w:rPr>
          <w:sz w:val="24"/>
        </w:rPr>
        <w:t xml:space="preserve">II - para instalações de produção a partir de fontes eólica, solar, biomassa e pequenas centrais hidrelétricas, assim como termelétrica associada a pequenas centrais hidrelétricas e conclusão de obras já iniciadas de geração termonuclear, limitado, neste último caso, a 10% (dez por cento) dos recursos disponíveis; </w:t>
      </w:r>
    </w:p>
    <w:p w:rsidR="00DA046A" w:rsidRDefault="00DA046A">
      <w:pPr>
        <w:ind w:left="1701"/>
        <w:jc w:val="both"/>
        <w:rPr>
          <w:sz w:val="24"/>
        </w:rPr>
      </w:pPr>
      <w:r>
        <w:rPr>
          <w:sz w:val="24"/>
        </w:rPr>
        <w:t xml:space="preserve">III - para estudos de inventário e viabilidade de aproveitamento de potenciais hidráulicos, mediante projetos específicos de investimento; </w:t>
      </w:r>
    </w:p>
    <w:p w:rsidR="00DA046A" w:rsidRDefault="00DA046A">
      <w:pPr>
        <w:ind w:left="1701"/>
        <w:jc w:val="both"/>
        <w:rPr>
          <w:sz w:val="24"/>
        </w:rPr>
      </w:pPr>
      <w:r>
        <w:rPr>
          <w:sz w:val="24"/>
        </w:rPr>
        <w:t xml:space="preserve">IV - para implantação de centrais geradoras de potência até 5.000 </w:t>
      </w:r>
      <w:proofErr w:type="spellStart"/>
      <w:r>
        <w:rPr>
          <w:sz w:val="24"/>
        </w:rPr>
        <w:t>Kw</w:t>
      </w:r>
      <w:proofErr w:type="spellEnd"/>
      <w:r>
        <w:rPr>
          <w:sz w:val="24"/>
        </w:rPr>
        <w:t xml:space="preserve">, destinadas exclusivamente ao serviço público em comunidades populacionais atendidas por sistema elétrico isolado; e </w:t>
      </w:r>
    </w:p>
    <w:p w:rsidR="00DA046A" w:rsidRDefault="00DA046A">
      <w:pPr>
        <w:ind w:left="1701"/>
        <w:jc w:val="both"/>
        <w:rPr>
          <w:sz w:val="24"/>
        </w:rPr>
      </w:pPr>
      <w:r>
        <w:rPr>
          <w:sz w:val="24"/>
        </w:rPr>
        <w:t xml:space="preserve">V - para o desenvolvimento e implantação de programas e projetos destinados ao combate ao desperdício e uso eficiente da energia elétrica, de acordo com as políticas e diretrizes estabelecidas para o Programa Nacional de Conservação de Energia Elétrica - </w:t>
      </w:r>
      <w:proofErr w:type="spellStart"/>
      <w:r>
        <w:rPr>
          <w:sz w:val="24"/>
        </w:rPr>
        <w:t>Procel</w:t>
      </w:r>
      <w:proofErr w:type="spellEnd"/>
      <w:r>
        <w:rPr>
          <w:sz w:val="24"/>
        </w:rPr>
        <w:t xml:space="preserve">. </w:t>
      </w:r>
    </w:p>
    <w:p w:rsidR="00DA046A" w:rsidRDefault="00DA046A">
      <w:pPr>
        <w:ind w:left="1701"/>
        <w:jc w:val="both"/>
        <w:rPr>
          <w:sz w:val="24"/>
        </w:rPr>
      </w:pPr>
      <w:r>
        <w:rPr>
          <w:sz w:val="24"/>
        </w:rPr>
        <w:t xml:space="preserve">..................................................................................................................... </w:t>
      </w:r>
    </w:p>
    <w:p w:rsidR="00DA046A" w:rsidRDefault="00DA046A">
      <w:pPr>
        <w:ind w:left="1701"/>
        <w:jc w:val="both"/>
        <w:rPr>
          <w:sz w:val="24"/>
        </w:rPr>
      </w:pPr>
    </w:p>
    <w:p w:rsidR="00DA046A" w:rsidRDefault="00DA046A">
      <w:pPr>
        <w:ind w:left="1701"/>
        <w:jc w:val="both"/>
        <w:rPr>
          <w:sz w:val="24"/>
        </w:rPr>
      </w:pPr>
      <w:r>
        <w:rPr>
          <w:sz w:val="24"/>
        </w:rPr>
        <w:lastRenderedPageBreak/>
        <w:t>§ 8º Para os fins deste artigo, a Eletrobrás instituirá programa de fomento específico para a utilização de equipamentos, de uso individual e coletivo, destinados à transformação de energia solar em energia elétrica, empregando recursos da Reserva Global de Reversão - RGR e contratados diretamente com as concessionárias e permissionárias." (NR)</w:t>
      </w:r>
    </w:p>
    <w:p w:rsidR="00DA046A" w:rsidRDefault="00DA046A">
      <w:pPr>
        <w:ind w:firstLine="1134"/>
        <w:jc w:val="both"/>
        <w:rPr>
          <w:sz w:val="24"/>
        </w:rPr>
      </w:pPr>
    </w:p>
    <w:p w:rsidR="00DA046A" w:rsidRDefault="00DA046A">
      <w:pPr>
        <w:ind w:firstLine="1134"/>
        <w:jc w:val="both"/>
        <w:rPr>
          <w:sz w:val="24"/>
        </w:rPr>
      </w:pPr>
      <w:r>
        <w:rPr>
          <w:sz w:val="24"/>
        </w:rPr>
        <w:t xml:space="preserve">Art. 24. O art. 2º da Lei nº 9.991, de 24 de julho de 2000, passa a vigorar com a seguinte redação: </w:t>
      </w:r>
    </w:p>
    <w:p w:rsidR="00DA046A" w:rsidRDefault="00DA046A">
      <w:pPr>
        <w:pStyle w:val="Recuodecorpodetexto3"/>
      </w:pPr>
      <w:r>
        <w:t xml:space="preserve">"Art. 2º As concessionárias de geração e empresas autorizadas à produção independente de energia elétrica ficam obrigadas a aplicar, anualmente, o montante de, no mínimo, 1% (um por cento) de sua receita operacional líquida em pesquisa e desenvolvimento do setor elétrico, excluindo-se, por isenção, as empresas que gerem energia exclusivamente a partir de instalações eólica, solar, biomassa, pequenas centrais hidrelétricas e cogeração qualificada, observado o seguinte: </w:t>
      </w:r>
    </w:p>
    <w:p w:rsidR="00DA046A" w:rsidRDefault="00DA046A">
      <w:pPr>
        <w:ind w:left="1701"/>
        <w:jc w:val="both"/>
        <w:rPr>
          <w:sz w:val="24"/>
        </w:rPr>
      </w:pPr>
      <w:r>
        <w:rPr>
          <w:sz w:val="24"/>
        </w:rPr>
        <w:t>..........................................................................................................." (NR)</w:t>
      </w:r>
    </w:p>
    <w:p w:rsidR="00DA046A" w:rsidRDefault="00DA046A">
      <w:pPr>
        <w:ind w:firstLine="1134"/>
        <w:jc w:val="both"/>
        <w:rPr>
          <w:sz w:val="24"/>
        </w:rPr>
      </w:pPr>
    </w:p>
    <w:p w:rsidR="00DA046A" w:rsidRDefault="00203F9B" w:rsidP="00203F9B">
      <w:pPr>
        <w:ind w:firstLine="1134"/>
        <w:jc w:val="both"/>
        <w:rPr>
          <w:sz w:val="24"/>
        </w:rPr>
      </w:pPr>
      <w:r w:rsidRPr="00203F9B">
        <w:rPr>
          <w:sz w:val="24"/>
        </w:rPr>
        <w:t>Art. 25. Os descontos especiais nas tarifas de energia elétrica aplicáveis às</w:t>
      </w:r>
      <w:r>
        <w:rPr>
          <w:sz w:val="24"/>
        </w:rPr>
        <w:t xml:space="preserve"> </w:t>
      </w:r>
      <w:r w:rsidRPr="00203F9B">
        <w:rPr>
          <w:sz w:val="24"/>
        </w:rPr>
        <w:t>unidades consumidoras classificadas na Classe Rural, inclusive as cooperativas de</w:t>
      </w:r>
      <w:r>
        <w:rPr>
          <w:sz w:val="24"/>
        </w:rPr>
        <w:t xml:space="preserve"> </w:t>
      </w:r>
      <w:r w:rsidRPr="00203F9B">
        <w:rPr>
          <w:sz w:val="24"/>
        </w:rPr>
        <w:t>eletrificação rural, serão concedidos ao consumo que se verifique nas atividades de</w:t>
      </w:r>
      <w:r>
        <w:rPr>
          <w:sz w:val="24"/>
        </w:rPr>
        <w:t xml:space="preserve"> </w:t>
      </w:r>
      <w:r w:rsidRPr="00203F9B">
        <w:rPr>
          <w:sz w:val="24"/>
        </w:rPr>
        <w:t>irrigação e aquicultura desenvolvidas em um período diário de 8 (oito) horas e 30</w:t>
      </w:r>
      <w:r>
        <w:rPr>
          <w:sz w:val="24"/>
        </w:rPr>
        <w:t xml:space="preserve"> </w:t>
      </w:r>
      <w:r w:rsidRPr="00203F9B">
        <w:rPr>
          <w:sz w:val="24"/>
        </w:rPr>
        <w:t>(trinta) minutos de duração, em escala de horário estabelecida com o concessionário</w:t>
      </w:r>
      <w:r>
        <w:rPr>
          <w:sz w:val="24"/>
        </w:rPr>
        <w:t xml:space="preserve"> </w:t>
      </w:r>
      <w:r w:rsidRPr="00203F9B">
        <w:rPr>
          <w:sz w:val="24"/>
        </w:rPr>
        <w:t>ou permissionário de serviço público de distribuição de energia elétrica, observadas</w:t>
      </w:r>
      <w:r>
        <w:rPr>
          <w:sz w:val="24"/>
        </w:rPr>
        <w:t xml:space="preserve"> </w:t>
      </w:r>
      <w:r w:rsidRPr="00203F9B">
        <w:rPr>
          <w:sz w:val="24"/>
        </w:rPr>
        <w:t>as diretrizes do poder concedente</w:t>
      </w:r>
      <w:r w:rsidR="00627464" w:rsidRPr="00627464">
        <w:rPr>
          <w:sz w:val="24"/>
        </w:rPr>
        <w:t>.</w:t>
      </w:r>
      <w:r w:rsidR="00627464">
        <w:rPr>
          <w:sz w:val="24"/>
        </w:rPr>
        <w:t xml:space="preserve"> </w:t>
      </w:r>
      <w:hyperlink r:id="rId178" w:history="1">
        <w:r w:rsidR="00627464" w:rsidRPr="00FC0704">
          <w:rPr>
            <w:rStyle w:val="Hyperlink"/>
            <w:i/>
            <w:sz w:val="24"/>
          </w:rPr>
          <w:t>(</w:t>
        </w:r>
        <w:r w:rsidR="00627464">
          <w:rPr>
            <w:rStyle w:val="Hyperlink"/>
            <w:i/>
            <w:sz w:val="24"/>
          </w:rPr>
          <w:t>“</w:t>
        </w:r>
        <w:r w:rsidR="00D108E4" w:rsidRPr="00D108E4">
          <w:rPr>
            <w:rStyle w:val="Hyperlink"/>
            <w:i/>
            <w:sz w:val="24"/>
          </w:rPr>
          <w:t>Caput</w:t>
        </w:r>
        <w:r w:rsidR="00627464">
          <w:rPr>
            <w:rStyle w:val="Hyperlink"/>
            <w:i/>
            <w:sz w:val="24"/>
          </w:rPr>
          <w:t>” do artigo com redação dada</w:t>
        </w:r>
        <w:r w:rsidR="00627464" w:rsidRPr="00FC0704">
          <w:rPr>
            <w:rStyle w:val="Hyperlink"/>
            <w:i/>
            <w:sz w:val="24"/>
          </w:rPr>
          <w:t xml:space="preserve"> pela Medida Provisória nº 1.300, de 21/5/2025</w:t>
        </w:r>
      </w:hyperlink>
      <w:r>
        <w:rPr>
          <w:i/>
          <w:sz w:val="24"/>
        </w:rPr>
        <w:t xml:space="preserve">, </w:t>
      </w:r>
      <w:hyperlink r:id="rId179" w:history="1">
        <w:r w:rsidRPr="00A6478C">
          <w:rPr>
            <w:rStyle w:val="Hyperlink"/>
            <w:i/>
            <w:sz w:val="24"/>
          </w:rPr>
          <w:t xml:space="preserve">convertida na Lei nº 15.235, de </w:t>
        </w:r>
        <w:proofErr w:type="gramStart"/>
        <w:r w:rsidRPr="00A6478C">
          <w:rPr>
            <w:rStyle w:val="Hyperlink"/>
            <w:i/>
            <w:sz w:val="24"/>
          </w:rPr>
          <w:t>8/10/2025,</w:t>
        </w:r>
        <w:proofErr w:type="gramEnd"/>
      </w:hyperlink>
      <w:r w:rsidRPr="00A6478C">
        <w:rPr>
          <w:i/>
          <w:sz w:val="24"/>
        </w:rPr>
        <w:t xml:space="preserve"> </w:t>
      </w:r>
      <w:hyperlink r:id="rId180" w:history="1">
        <w:r w:rsidRPr="00A6478C">
          <w:rPr>
            <w:rStyle w:val="Hyperlink"/>
            <w:i/>
            <w:sz w:val="24"/>
          </w:rPr>
          <w:t>retificada no DOU de 10/10/2025)</w:t>
        </w:r>
      </w:hyperlink>
    </w:p>
    <w:p w:rsidR="00BC7362" w:rsidRPr="00BC7362" w:rsidRDefault="00BC7362" w:rsidP="00BC7362">
      <w:pPr>
        <w:ind w:firstLine="1134"/>
        <w:jc w:val="both"/>
        <w:rPr>
          <w:i/>
          <w:sz w:val="24"/>
        </w:rPr>
      </w:pPr>
      <w:r w:rsidRPr="00BC7362">
        <w:rPr>
          <w:sz w:val="24"/>
        </w:rPr>
        <w:t xml:space="preserve">§ 1º As concessionárias e permissionárias de distribuição de energia elétrica poderão acordar a ampliação do desconto de que trata o </w:t>
      </w:r>
      <w:r w:rsidR="00D108E4" w:rsidRPr="00D108E4">
        <w:rPr>
          <w:i/>
          <w:sz w:val="24"/>
        </w:rPr>
        <w:t>caput</w:t>
      </w:r>
      <w:r w:rsidRPr="00BC7362">
        <w:rPr>
          <w:sz w:val="24"/>
        </w:rPr>
        <w:t xml:space="preserve"> deste artigo em até 40 (quarenta) horas semanais, no âmbito das políticas estaduais de incentivo à irrigação e à aquicultura, vedado o custeio desse desconto adicional por meio de repasse às tarifas de energia elétrica ou por meio de qualquer encargo incidente sobre as tarifas de energia elétrica. </w:t>
      </w:r>
      <w:hyperlink r:id="rId181" w:history="1">
        <w:r w:rsidRPr="00BC7362">
          <w:rPr>
            <w:rStyle w:val="Hyperlink"/>
            <w:i/>
            <w:sz w:val="24"/>
          </w:rPr>
          <w:t>(Parágrafo acrescido pela Lei nº 12.873, de 24/10/2013)</w:t>
        </w:r>
      </w:hyperlink>
    </w:p>
    <w:p w:rsidR="00DA046A" w:rsidRDefault="00BC7362" w:rsidP="00BC7362">
      <w:pPr>
        <w:ind w:firstLine="1134"/>
        <w:jc w:val="both"/>
        <w:rPr>
          <w:sz w:val="24"/>
        </w:rPr>
      </w:pPr>
      <w:r w:rsidRPr="00BC7362">
        <w:rPr>
          <w:sz w:val="24"/>
        </w:rPr>
        <w:t>§ 2º A ampliação das horas semanais de desconto tarifário não poderá comprometer a segurança do atendimento ao mercado de energia elétrica e a garantia física das usinas hidroelétricas</w:t>
      </w:r>
      <w:r>
        <w:rPr>
          <w:sz w:val="24"/>
        </w:rPr>
        <w:t xml:space="preserve">. </w:t>
      </w:r>
      <w:hyperlink r:id="rId182" w:history="1">
        <w:r w:rsidRPr="00BC7362">
          <w:rPr>
            <w:rStyle w:val="Hyperlink"/>
            <w:i/>
            <w:sz w:val="24"/>
          </w:rPr>
          <w:t>(Parágrafo acrescido pela Lei nº 12.873, de 24/10/2013)</w:t>
        </w:r>
      </w:hyperlink>
    </w:p>
    <w:p w:rsidR="00BC7362" w:rsidRPr="00302BC6" w:rsidRDefault="00302BC6" w:rsidP="00302BC6">
      <w:pPr>
        <w:ind w:firstLine="1134"/>
        <w:jc w:val="both"/>
        <w:rPr>
          <w:i/>
          <w:sz w:val="24"/>
        </w:rPr>
      </w:pPr>
      <w:r w:rsidRPr="00302BC6">
        <w:rPr>
          <w:sz w:val="24"/>
        </w:rPr>
        <w:t>§ 3</w:t>
      </w:r>
      <w:r>
        <w:rPr>
          <w:sz w:val="24"/>
        </w:rPr>
        <w:t>º</w:t>
      </w:r>
      <w:r w:rsidRPr="00302BC6">
        <w:rPr>
          <w:sz w:val="24"/>
        </w:rPr>
        <w:t xml:space="preserve"> Nas bandeiras tarifárias homologadas pela Aneel deverão</w:t>
      </w:r>
      <w:r>
        <w:rPr>
          <w:sz w:val="24"/>
        </w:rPr>
        <w:t xml:space="preserve"> </w:t>
      </w:r>
      <w:r w:rsidRPr="00302BC6">
        <w:rPr>
          <w:sz w:val="24"/>
        </w:rPr>
        <w:t xml:space="preserve">incidir os descontos especiais previstos no </w:t>
      </w:r>
      <w:r w:rsidR="00D108E4" w:rsidRPr="00D108E4">
        <w:rPr>
          <w:i/>
          <w:sz w:val="24"/>
        </w:rPr>
        <w:t>caput</w:t>
      </w:r>
      <w:r w:rsidRPr="00302BC6">
        <w:rPr>
          <w:sz w:val="24"/>
        </w:rPr>
        <w:t>.</w:t>
      </w:r>
      <w:r>
        <w:rPr>
          <w:sz w:val="24"/>
        </w:rPr>
        <w:t xml:space="preserve"> </w:t>
      </w:r>
      <w:hyperlink r:id="rId183" w:history="1">
        <w:r w:rsidRPr="00302BC6">
          <w:rPr>
            <w:rStyle w:val="Hyperlink"/>
            <w:i/>
            <w:sz w:val="24"/>
          </w:rPr>
          <w:t>(Parágrafo acrescido pela Lei nº 13.203, de 8/12/2015)</w:t>
        </w:r>
      </w:hyperlink>
    </w:p>
    <w:p w:rsidR="00302BC6" w:rsidRDefault="00302BC6">
      <w:pPr>
        <w:ind w:firstLine="1134"/>
        <w:jc w:val="both"/>
        <w:rPr>
          <w:sz w:val="24"/>
        </w:rPr>
      </w:pPr>
    </w:p>
    <w:p w:rsidR="00DA046A" w:rsidRDefault="00DA046A">
      <w:pPr>
        <w:ind w:firstLine="1134"/>
        <w:jc w:val="both"/>
        <w:rPr>
          <w:sz w:val="24"/>
        </w:rPr>
      </w:pPr>
      <w:r>
        <w:rPr>
          <w:sz w:val="24"/>
        </w:rPr>
        <w:t xml:space="preserve">Art. 26. </w:t>
      </w:r>
      <w:hyperlink r:id="rId184" w:history="1">
        <w:r w:rsidR="001807D9" w:rsidRPr="001807D9">
          <w:rPr>
            <w:rStyle w:val="Hyperlink"/>
            <w:i/>
            <w:sz w:val="24"/>
          </w:rPr>
          <w:t>(Revogado pela Lei nº 14.993, de 8/10/2024)</w:t>
        </w:r>
      </w:hyperlink>
      <w:r w:rsidR="001B291B">
        <w:rPr>
          <w:i/>
          <w:sz w:val="24"/>
        </w:rPr>
        <w:t xml:space="preserve"> </w:t>
      </w:r>
      <w:r w:rsidRPr="001807D9">
        <w:rPr>
          <w:i/>
          <w:sz w:val="24"/>
        </w:rPr>
        <w:t xml:space="preserve"> </w:t>
      </w:r>
    </w:p>
    <w:p w:rsidR="00DA046A" w:rsidRDefault="00DA046A">
      <w:pPr>
        <w:ind w:firstLine="1134"/>
        <w:jc w:val="both"/>
        <w:rPr>
          <w:sz w:val="24"/>
        </w:rPr>
      </w:pPr>
    </w:p>
    <w:p w:rsidR="00DA046A" w:rsidRDefault="00DA046A">
      <w:pPr>
        <w:ind w:firstLine="1134"/>
        <w:jc w:val="both"/>
        <w:rPr>
          <w:sz w:val="24"/>
        </w:rPr>
      </w:pPr>
      <w:r>
        <w:rPr>
          <w:sz w:val="24"/>
        </w:rPr>
        <w:t xml:space="preserve">Art. 27. As concessionárias e autorizadas de geração sob controle federal, estadual e municipal poderão comercializar energia elétrica na forma prevista nos </w:t>
      </w:r>
      <w:proofErr w:type="spellStart"/>
      <w:r>
        <w:rPr>
          <w:sz w:val="24"/>
        </w:rPr>
        <w:t>arts</w:t>
      </w:r>
      <w:proofErr w:type="spellEnd"/>
      <w:r>
        <w:rPr>
          <w:sz w:val="24"/>
        </w:rPr>
        <w:t xml:space="preserve">. 1º e 2º da Medida Provisória nº 144, de 11 de dezembro de 2003. </w:t>
      </w:r>
      <w:hyperlink r:id="rId185" w:history="1">
        <w:r>
          <w:rPr>
            <w:rStyle w:val="Hyperlink"/>
            <w:i/>
            <w:sz w:val="24"/>
          </w:rPr>
          <w:t>(“</w:t>
        </w:r>
        <w:r w:rsidR="00D108E4" w:rsidRPr="00D108E4">
          <w:rPr>
            <w:rStyle w:val="Hyperlink"/>
            <w:i/>
            <w:sz w:val="24"/>
          </w:rPr>
          <w:t>Caput</w:t>
        </w:r>
        <w:r>
          <w:rPr>
            <w:rStyle w:val="Hyperlink"/>
            <w:i/>
            <w:sz w:val="24"/>
          </w:rPr>
          <w:t>” do artigo com redação dada pela Lei nº 10.848, de 15/3/2004)</w:t>
        </w:r>
        <w:proofErr w:type="gramStart"/>
      </w:hyperlink>
      <w:proofErr w:type="gramEnd"/>
    </w:p>
    <w:p w:rsidR="00DA046A" w:rsidRDefault="00DA046A">
      <w:pPr>
        <w:ind w:firstLine="1134"/>
        <w:jc w:val="both"/>
        <w:rPr>
          <w:sz w:val="24"/>
        </w:rPr>
      </w:pPr>
      <w:r>
        <w:rPr>
          <w:sz w:val="24"/>
        </w:rPr>
        <w:t xml:space="preserve">§ 1º A redução dos contratos iniciais de que trata o inciso II do art. 10 da Lei nº 9.648, de 27 de maio de 1998, não confere direito às concessionárias geradoras a qualquer garantia tarifária em relação ao montante de energia liberada. </w:t>
      </w:r>
      <w:hyperlink r:id="rId186" w:history="1">
        <w:r>
          <w:rPr>
            <w:rStyle w:val="Hyperlink"/>
            <w:i/>
            <w:sz w:val="24"/>
          </w:rPr>
          <w:t>(Parágrafo com redação dada pela Lei nº 10.848, de 15/3/2004)</w:t>
        </w:r>
      </w:hyperlink>
    </w:p>
    <w:p w:rsidR="00DA046A" w:rsidRDefault="00DA046A">
      <w:pPr>
        <w:ind w:firstLine="1134"/>
        <w:jc w:val="both"/>
        <w:rPr>
          <w:sz w:val="24"/>
        </w:rPr>
      </w:pPr>
      <w:r>
        <w:rPr>
          <w:sz w:val="24"/>
        </w:rPr>
        <w:lastRenderedPageBreak/>
        <w:t xml:space="preserve">§ 2º Os riscos hidrológicos ou de não-cumprimento do contrato poderão ser assumidos pela concessionária geradora vendedora da energia elétrica. </w:t>
      </w:r>
      <w:hyperlink r:id="rId187" w:history="1">
        <w:r>
          <w:rPr>
            <w:rStyle w:val="Hyperlink"/>
            <w:i/>
            <w:sz w:val="24"/>
          </w:rPr>
          <w:t>(Parágrafo com redação dada pela Lei nº 10.848, de 15/3/2004)</w:t>
        </w:r>
      </w:hyperlink>
    </w:p>
    <w:p w:rsidR="00DA046A" w:rsidRDefault="00DA046A">
      <w:pPr>
        <w:ind w:firstLine="1134"/>
        <w:jc w:val="both"/>
        <w:rPr>
          <w:sz w:val="24"/>
        </w:rPr>
      </w:pPr>
      <w:r>
        <w:rPr>
          <w:sz w:val="24"/>
        </w:rPr>
        <w:t xml:space="preserve">§ 3º O disposto neste artigo não se aplica à Itaipu Binacional e à Eletronuclear. </w:t>
      </w:r>
    </w:p>
    <w:p w:rsidR="00DA046A" w:rsidRPr="00571BD9" w:rsidRDefault="00DA046A">
      <w:pPr>
        <w:pStyle w:val="Recuodecorpodetexto2"/>
        <w:rPr>
          <w:i/>
          <w:u w:val="single"/>
        </w:rPr>
      </w:pPr>
      <w:r>
        <w:t xml:space="preserve">§ 4º </w:t>
      </w:r>
      <w:r w:rsidR="00571BD9" w:rsidRPr="00571BD9">
        <w:t xml:space="preserve">No Ambiente de Contratação Livre (ACL), a compra e a venda de energia elétrica pelos agentes de que trata o </w:t>
      </w:r>
      <w:r w:rsidR="00D108E4" w:rsidRPr="00D108E4">
        <w:rPr>
          <w:i/>
        </w:rPr>
        <w:t>caput</w:t>
      </w:r>
      <w:r w:rsidR="00571BD9" w:rsidRPr="00571BD9">
        <w:t xml:space="preserve"> e pelos demais agentes autorizados </w:t>
      </w:r>
      <w:proofErr w:type="gramStart"/>
      <w:r w:rsidR="00571BD9" w:rsidRPr="00571BD9">
        <w:t>sob controle</w:t>
      </w:r>
      <w:proofErr w:type="gramEnd"/>
      <w:r w:rsidR="00571BD9" w:rsidRPr="00571BD9">
        <w:t xml:space="preserve"> federal, estadual e municipal serão realizadas na forma prevista no inciso I do § 3</w:t>
      </w:r>
      <w:r w:rsidR="00571BD9">
        <w:t>º</w:t>
      </w:r>
      <w:r w:rsidR="00571BD9" w:rsidRPr="00571BD9">
        <w:t xml:space="preserve"> do art. 28 e no inciso XVIII do art. 29 da Lei n</w:t>
      </w:r>
      <w:r w:rsidR="00571BD9">
        <w:t>º</w:t>
      </w:r>
      <w:r w:rsidR="00571BD9" w:rsidRPr="00571BD9">
        <w:t xml:space="preserve"> 13.303, de 30 de junho de 2016.</w:t>
      </w:r>
      <w:r w:rsidR="00571BD9">
        <w:t xml:space="preserve"> </w:t>
      </w:r>
      <w:hyperlink r:id="rId188" w:history="1">
        <w:r w:rsidR="00571BD9" w:rsidRPr="00571BD9">
          <w:rPr>
            <w:rStyle w:val="Hyperlink"/>
            <w:i/>
          </w:rPr>
          <w:t>(Parágrafo com redação dada pela Lei nº 13.360, de 17/11/2016)</w:t>
        </w:r>
      </w:hyperlink>
    </w:p>
    <w:p w:rsidR="00DA046A" w:rsidRDefault="00DA046A">
      <w:pPr>
        <w:ind w:firstLine="1134"/>
        <w:jc w:val="both"/>
        <w:rPr>
          <w:rStyle w:val="Hyperlink"/>
          <w:i/>
          <w:sz w:val="24"/>
        </w:rPr>
      </w:pPr>
      <w:r>
        <w:rPr>
          <w:sz w:val="24"/>
        </w:rPr>
        <w:t xml:space="preserve">§ 5º As concessionárias de geração de que trata o </w:t>
      </w:r>
      <w:r w:rsidR="00D108E4" w:rsidRPr="00D108E4">
        <w:rPr>
          <w:i/>
          <w:sz w:val="24"/>
        </w:rPr>
        <w:t>caput</w:t>
      </w:r>
      <w:r>
        <w:rPr>
          <w:sz w:val="24"/>
        </w:rPr>
        <w:t xml:space="preserve"> poderão comercializar energia elétrica conforme regulamento a ser baixado pelo Poder Executivo nas seguintes formas: </w:t>
      </w:r>
      <w:hyperlink r:id="rId189" w:history="1">
        <w:r>
          <w:rPr>
            <w:rStyle w:val="Hyperlink"/>
            <w:i/>
            <w:sz w:val="24"/>
          </w:rPr>
          <w:t>(“</w:t>
        </w:r>
        <w:r w:rsidR="00D108E4" w:rsidRPr="00D108E4">
          <w:rPr>
            <w:rStyle w:val="Hyperlink"/>
            <w:i/>
            <w:sz w:val="24"/>
          </w:rPr>
          <w:t>Caput</w:t>
        </w:r>
        <w:r>
          <w:rPr>
            <w:rStyle w:val="Hyperlink"/>
            <w:i/>
            <w:sz w:val="24"/>
          </w:rPr>
          <w:t>” do parágrafo acrescido pela Lei nº 10.604, de 17/12/2002</w:t>
        </w:r>
      </w:hyperlink>
      <w:r>
        <w:rPr>
          <w:i/>
          <w:color w:val="FF0000"/>
          <w:sz w:val="24"/>
        </w:rPr>
        <w:t xml:space="preserve"> </w:t>
      </w:r>
      <w:r>
        <w:rPr>
          <w:i/>
          <w:sz w:val="24"/>
        </w:rPr>
        <w:t xml:space="preserve">e </w:t>
      </w:r>
      <w:r>
        <w:rPr>
          <w:i/>
          <w:sz w:val="24"/>
        </w:rPr>
        <w:fldChar w:fldCharType="begin"/>
      </w:r>
      <w:r w:rsidR="00882B07">
        <w:rPr>
          <w:i/>
          <w:sz w:val="24"/>
        </w:rPr>
        <w:instrText>HYPERLINK "http://www2.camara.leg.br/legin/fed/lei/2004/lei-10848-15-marco-2004-531234-norma-pl.html"</w:instrText>
      </w:r>
      <w:r>
        <w:rPr>
          <w:i/>
          <w:sz w:val="24"/>
        </w:rPr>
        <w:fldChar w:fldCharType="separate"/>
      </w:r>
      <w:r>
        <w:rPr>
          <w:rStyle w:val="Hyperlink"/>
          <w:i/>
          <w:sz w:val="24"/>
        </w:rPr>
        <w:t>com nova redação dada pela Lei nº 10.848, de 15/3/2004</w:t>
      </w:r>
      <w:proofErr w:type="gramStart"/>
      <w:r>
        <w:rPr>
          <w:rStyle w:val="Hyperlink"/>
          <w:i/>
          <w:sz w:val="24"/>
        </w:rPr>
        <w:t>)</w:t>
      </w:r>
      <w:proofErr w:type="gramEnd"/>
    </w:p>
    <w:p w:rsidR="003176DF" w:rsidRPr="003176DF" w:rsidRDefault="00DA046A" w:rsidP="003176DF">
      <w:pPr>
        <w:ind w:firstLine="1134"/>
        <w:jc w:val="both"/>
        <w:rPr>
          <w:sz w:val="24"/>
          <w:szCs w:val="24"/>
        </w:rPr>
      </w:pPr>
      <w:r>
        <w:rPr>
          <w:i/>
          <w:sz w:val="24"/>
        </w:rPr>
        <w:fldChar w:fldCharType="end"/>
      </w:r>
      <w:r>
        <w:rPr>
          <w:sz w:val="24"/>
        </w:rPr>
        <w:t xml:space="preserve">I - </w:t>
      </w:r>
      <w:hyperlink r:id="rId190" w:history="1">
        <w:r>
          <w:rPr>
            <w:rStyle w:val="Hyperlink"/>
            <w:i/>
            <w:sz w:val="24"/>
          </w:rPr>
          <w:t>(Inciso acrescido pela Lei nº 10.604, de 17/12/2002</w:t>
        </w:r>
      </w:hyperlink>
      <w:r>
        <w:rPr>
          <w:i/>
          <w:color w:val="FF0000"/>
          <w:sz w:val="24"/>
        </w:rPr>
        <w:t xml:space="preserve"> </w:t>
      </w:r>
      <w:hyperlink r:id="rId191" w:history="1">
        <w:r w:rsidR="003176DF">
          <w:rPr>
            <w:rStyle w:val="Hyperlink"/>
            <w:i/>
            <w:sz w:val="24"/>
            <w:szCs w:val="24"/>
          </w:rPr>
          <w:t>e revogado pela</w:t>
        </w:r>
        <w:r w:rsidR="003176DF" w:rsidRPr="003176DF">
          <w:rPr>
            <w:rStyle w:val="Hyperlink"/>
            <w:i/>
            <w:sz w:val="24"/>
            <w:szCs w:val="24"/>
          </w:rPr>
          <w:t xml:space="preserve"> Lei nº 13.360, de 17/11/2016)</w:t>
        </w:r>
        <w:proofErr w:type="gramStart"/>
      </w:hyperlink>
      <w:proofErr w:type="gramEnd"/>
    </w:p>
    <w:p w:rsidR="00DA046A" w:rsidRDefault="00DA046A">
      <w:pPr>
        <w:ind w:firstLine="1134"/>
        <w:jc w:val="both"/>
        <w:rPr>
          <w:rStyle w:val="Hyperlink"/>
          <w:i/>
          <w:sz w:val="24"/>
        </w:rPr>
      </w:pPr>
      <w:r>
        <w:rPr>
          <w:sz w:val="24"/>
        </w:rPr>
        <w:t xml:space="preserve">II - aditamento dos contratos que estejam em vigor na data de publicação desta Lei, devendo a regulamentação estabelecer data limite e período de transição para a vigência deste aditivo; e </w:t>
      </w:r>
      <w:r>
        <w:rPr>
          <w:i/>
          <w:sz w:val="24"/>
        </w:rPr>
        <w:fldChar w:fldCharType="begin"/>
      </w:r>
      <w:r w:rsidR="00882B07">
        <w:rPr>
          <w:i/>
          <w:sz w:val="24"/>
        </w:rPr>
        <w:instrText>HYPERLINK "http://www2.camara.leg.br/legin/fed/lei/2002/lei-10604-17-dezembro-2002-489378-norma-pl.html"</w:instrText>
      </w:r>
      <w:r>
        <w:rPr>
          <w:i/>
          <w:sz w:val="24"/>
        </w:rPr>
        <w:fldChar w:fldCharType="separate"/>
      </w:r>
      <w:r>
        <w:rPr>
          <w:rStyle w:val="Hyperlink"/>
          <w:i/>
          <w:sz w:val="24"/>
        </w:rPr>
        <w:t>(Inciso acrescido pela Lei nº 10.604, de 17/12/2002</w:t>
      </w:r>
      <w:proofErr w:type="gramStart"/>
      <w:r>
        <w:rPr>
          <w:rStyle w:val="Hyperlink"/>
          <w:i/>
          <w:sz w:val="24"/>
        </w:rPr>
        <w:t>)</w:t>
      </w:r>
      <w:proofErr w:type="gramEnd"/>
    </w:p>
    <w:p w:rsidR="00DA046A" w:rsidRDefault="00DA046A">
      <w:pPr>
        <w:ind w:firstLine="1134"/>
        <w:jc w:val="both"/>
        <w:rPr>
          <w:rStyle w:val="Hyperlink"/>
          <w:i/>
          <w:sz w:val="24"/>
        </w:rPr>
      </w:pPr>
      <w:r>
        <w:rPr>
          <w:i/>
          <w:sz w:val="24"/>
        </w:rPr>
        <w:fldChar w:fldCharType="end"/>
      </w:r>
      <w:r>
        <w:rPr>
          <w:sz w:val="24"/>
        </w:rPr>
        <w:t xml:space="preserve">III - </w:t>
      </w:r>
      <w:r>
        <w:rPr>
          <w:i/>
          <w:sz w:val="24"/>
        </w:rPr>
        <w:fldChar w:fldCharType="begin"/>
      </w:r>
      <w:r w:rsidR="00882B07">
        <w:rPr>
          <w:i/>
          <w:sz w:val="24"/>
        </w:rPr>
        <w:instrText>HYPERLINK "http://www2.camara.leg.br/legin/fed/lei/2002/lei-10604-17-dezembro-2002-489378-norma-pl.html"</w:instrText>
      </w:r>
      <w:r>
        <w:rPr>
          <w:i/>
          <w:sz w:val="24"/>
        </w:rPr>
        <w:fldChar w:fldCharType="separate"/>
      </w:r>
      <w:r>
        <w:rPr>
          <w:rStyle w:val="Hyperlink"/>
          <w:i/>
          <w:sz w:val="24"/>
        </w:rPr>
        <w:t>(Inciso acrescido pela Lei nº 10.604, de 17/12/2002</w:t>
      </w:r>
      <w:r w:rsidR="003176DF">
        <w:rPr>
          <w:rStyle w:val="Hyperlink"/>
          <w:i/>
          <w:sz w:val="24"/>
        </w:rPr>
        <w:t xml:space="preserve">, </w:t>
      </w:r>
      <w:proofErr w:type="gramStart"/>
      <w:r w:rsidR="0078238C">
        <w:fldChar w:fldCharType="begin"/>
      </w:r>
      <w:r w:rsidR="0078238C">
        <w:instrText xml:space="preserve"> HYPERLINK "http://www2.camara.leg.br/legin/fed/lei/2016/lei-13360-17-novembro-2016-783915-publicacaooriginal-151400-pl.html" </w:instrText>
      </w:r>
      <w:r w:rsidR="0078238C">
        <w:fldChar w:fldCharType="separate"/>
      </w:r>
      <w:r w:rsidR="003176DF">
        <w:rPr>
          <w:rStyle w:val="Hyperlink"/>
          <w:i/>
          <w:sz w:val="24"/>
          <w:szCs w:val="24"/>
        </w:rPr>
        <w:t>e revogado pela</w:t>
      </w:r>
      <w:r w:rsidR="003176DF" w:rsidRPr="003176DF">
        <w:rPr>
          <w:rStyle w:val="Hyperlink"/>
          <w:i/>
          <w:sz w:val="24"/>
          <w:szCs w:val="24"/>
        </w:rPr>
        <w:t xml:space="preserve"> Lei nº 13.360, de 17/11/2016)</w:t>
      </w:r>
      <w:r w:rsidR="0078238C">
        <w:rPr>
          <w:rStyle w:val="Hyperlink"/>
          <w:i/>
          <w:sz w:val="24"/>
          <w:szCs w:val="24"/>
        </w:rPr>
        <w:fldChar w:fldCharType="end"/>
      </w:r>
      <w:proofErr w:type="gramEnd"/>
    </w:p>
    <w:p w:rsidR="00DA046A" w:rsidRDefault="00DA046A">
      <w:pPr>
        <w:ind w:firstLine="1134"/>
        <w:jc w:val="both"/>
        <w:rPr>
          <w:rStyle w:val="Hyperlink"/>
          <w:i/>
          <w:sz w:val="24"/>
        </w:rPr>
      </w:pPr>
      <w:r>
        <w:rPr>
          <w:i/>
          <w:sz w:val="24"/>
        </w:rPr>
        <w:fldChar w:fldCharType="end"/>
      </w:r>
      <w:r>
        <w:rPr>
          <w:sz w:val="24"/>
        </w:rPr>
        <w:t xml:space="preserve">§ 6º As concessionárias e autorizadas de geração sob controle federal, estadual ou municipal poderão negociar energia por meio de: </w:t>
      </w:r>
      <w:hyperlink r:id="rId192" w:history="1">
        <w:r>
          <w:rPr>
            <w:rStyle w:val="Hyperlink"/>
            <w:i/>
            <w:sz w:val="24"/>
          </w:rPr>
          <w:t>(“</w:t>
        </w:r>
        <w:r w:rsidR="00D108E4" w:rsidRPr="00D108E4">
          <w:rPr>
            <w:rStyle w:val="Hyperlink"/>
            <w:i/>
            <w:sz w:val="24"/>
          </w:rPr>
          <w:t>Caput</w:t>
        </w:r>
        <w:r>
          <w:rPr>
            <w:rStyle w:val="Hyperlink"/>
            <w:i/>
            <w:sz w:val="24"/>
          </w:rPr>
          <w:t>” do parágrafo acrescido pela Lei nº 10.604, de 17/12/2002</w:t>
        </w:r>
      </w:hyperlink>
      <w:r>
        <w:rPr>
          <w:i/>
          <w:color w:val="FF0000"/>
          <w:sz w:val="24"/>
        </w:rPr>
        <w:t xml:space="preserve"> </w:t>
      </w:r>
      <w:r>
        <w:rPr>
          <w:i/>
          <w:sz w:val="24"/>
        </w:rPr>
        <w:t xml:space="preserve">e </w:t>
      </w:r>
      <w:r>
        <w:rPr>
          <w:i/>
          <w:sz w:val="24"/>
        </w:rPr>
        <w:fldChar w:fldCharType="begin"/>
      </w:r>
      <w:r w:rsidR="00882B07">
        <w:rPr>
          <w:i/>
          <w:sz w:val="24"/>
        </w:rPr>
        <w:instrText>HYPERLINK "http://www2.camara.leg.br/legin/fed/lei/2004/lei-10848-15-marco-2004-531234-norma-pl.html"</w:instrText>
      </w:r>
      <w:r>
        <w:rPr>
          <w:i/>
          <w:sz w:val="24"/>
        </w:rPr>
        <w:fldChar w:fldCharType="separate"/>
      </w:r>
      <w:r>
        <w:rPr>
          <w:rStyle w:val="Hyperlink"/>
          <w:i/>
          <w:sz w:val="24"/>
        </w:rPr>
        <w:t>com nova redação dada pela Lei nº 10.848, de 15/3/2004</w:t>
      </w:r>
      <w:proofErr w:type="gramStart"/>
      <w:r>
        <w:rPr>
          <w:rStyle w:val="Hyperlink"/>
          <w:i/>
          <w:sz w:val="24"/>
        </w:rPr>
        <w:t>)</w:t>
      </w:r>
      <w:proofErr w:type="gramEnd"/>
    </w:p>
    <w:p w:rsidR="00DA046A" w:rsidRDefault="00DA046A">
      <w:pPr>
        <w:ind w:firstLine="1134"/>
        <w:jc w:val="both"/>
        <w:rPr>
          <w:sz w:val="24"/>
        </w:rPr>
      </w:pPr>
      <w:r>
        <w:rPr>
          <w:i/>
          <w:sz w:val="24"/>
        </w:rPr>
        <w:fldChar w:fldCharType="end"/>
      </w:r>
      <w:r>
        <w:rPr>
          <w:sz w:val="24"/>
        </w:rPr>
        <w:t xml:space="preserve">I - leilões previstos no art. 2º da Lei nº 10.604, de 17 de dezembro de 2002, observado o disposto no art. 30 da Lei que resultou da conversão da Medida Provisória nº 144, de 11 de dezembro de 2003; ou </w:t>
      </w:r>
      <w:hyperlink r:id="rId193" w:history="1">
        <w:r>
          <w:rPr>
            <w:rStyle w:val="Hyperlink"/>
            <w:i/>
            <w:sz w:val="24"/>
          </w:rPr>
          <w:t>(Inciso acrescido pela Lei nº 10.848, de 15/3/2004)</w:t>
        </w:r>
        <w:proofErr w:type="gramStart"/>
      </w:hyperlink>
      <w:proofErr w:type="gramEnd"/>
    </w:p>
    <w:p w:rsidR="00DA046A" w:rsidRDefault="00DA046A">
      <w:pPr>
        <w:ind w:firstLine="1134"/>
        <w:jc w:val="both"/>
        <w:rPr>
          <w:sz w:val="24"/>
        </w:rPr>
      </w:pPr>
      <w:r>
        <w:rPr>
          <w:sz w:val="24"/>
        </w:rPr>
        <w:t xml:space="preserve">II - leilões de ajuste previstos no § 3º do art. 2º da Lei que resultou da conversão da Medida Provisória nº 144, de 11 de dezembro de 2003. </w:t>
      </w:r>
      <w:hyperlink r:id="rId194" w:history="1">
        <w:r>
          <w:rPr>
            <w:rStyle w:val="Hyperlink"/>
            <w:i/>
            <w:sz w:val="24"/>
          </w:rPr>
          <w:t>(Inciso acrescido pela Lei nº 10.848, de 15/3/2004)</w:t>
        </w:r>
      </w:hyperlink>
    </w:p>
    <w:p w:rsidR="00DA046A" w:rsidRDefault="00DA046A">
      <w:pPr>
        <w:ind w:firstLine="1134"/>
        <w:jc w:val="both"/>
        <w:rPr>
          <w:rStyle w:val="Hyperlink"/>
          <w:i/>
          <w:sz w:val="24"/>
        </w:rPr>
      </w:pPr>
      <w:r>
        <w:rPr>
          <w:sz w:val="24"/>
        </w:rPr>
        <w:t xml:space="preserve">§ 7º As concessionárias de geração de serviço público </w:t>
      </w:r>
      <w:proofErr w:type="gramStart"/>
      <w:r>
        <w:rPr>
          <w:sz w:val="24"/>
        </w:rPr>
        <w:t>sob controle</w:t>
      </w:r>
      <w:proofErr w:type="gramEnd"/>
      <w:r>
        <w:rPr>
          <w:sz w:val="24"/>
        </w:rPr>
        <w:t xml:space="preserve"> federal ou estadual, sob controle privado e os produtores independentes de energia poderão aditar, observados os critérios de prazo e montantes definidos em regulamentação específica, os contratos iniciais ou equivalentes que estejam em vigor na data de publicação desta Lei, não se aplicando, neste caso, o disposto no </w:t>
      </w:r>
      <w:r w:rsidR="00D108E4" w:rsidRPr="00D108E4">
        <w:rPr>
          <w:i/>
          <w:sz w:val="24"/>
        </w:rPr>
        <w:t>caput</w:t>
      </w:r>
      <w:r>
        <w:rPr>
          <w:sz w:val="24"/>
        </w:rPr>
        <w:t xml:space="preserve"> e no inciso II do art. 10 da Lei nº 9.648, de 27 de maio de 1998. </w:t>
      </w:r>
      <w:hyperlink r:id="rId195" w:history="1">
        <w:r>
          <w:rPr>
            <w:rStyle w:val="Hyperlink"/>
            <w:i/>
            <w:sz w:val="24"/>
          </w:rPr>
          <w:t>(Parágrafo acrescido pela Lei nº 10.604, de 17/12/2002</w:t>
        </w:r>
      </w:hyperlink>
      <w:r>
        <w:rPr>
          <w:i/>
          <w:color w:val="FF0000"/>
          <w:sz w:val="24"/>
        </w:rPr>
        <w:t xml:space="preserve"> </w:t>
      </w:r>
      <w:r>
        <w:rPr>
          <w:i/>
          <w:sz w:val="24"/>
        </w:rPr>
        <w:t xml:space="preserve">e </w:t>
      </w:r>
      <w:r>
        <w:rPr>
          <w:i/>
          <w:sz w:val="24"/>
        </w:rPr>
        <w:fldChar w:fldCharType="begin"/>
      </w:r>
      <w:r w:rsidR="00882B07">
        <w:rPr>
          <w:i/>
          <w:sz w:val="24"/>
        </w:rPr>
        <w:instrText>HYPERLINK "http://www2.camara.leg.br/legin/fed/lei/2004/lei-10848-15-marco-2004-531234-norma-pl.html"</w:instrText>
      </w:r>
      <w:r>
        <w:rPr>
          <w:i/>
          <w:sz w:val="24"/>
        </w:rPr>
        <w:fldChar w:fldCharType="separate"/>
      </w:r>
      <w:r>
        <w:rPr>
          <w:rStyle w:val="Hyperlink"/>
          <w:i/>
          <w:sz w:val="24"/>
        </w:rPr>
        <w:t>com nova redação dada pela Lei nº 10.848, de 15/3/2004</w:t>
      </w:r>
      <w:proofErr w:type="gramStart"/>
      <w:r>
        <w:rPr>
          <w:rStyle w:val="Hyperlink"/>
          <w:i/>
          <w:sz w:val="24"/>
        </w:rPr>
        <w:t>)</w:t>
      </w:r>
      <w:proofErr w:type="gramEnd"/>
    </w:p>
    <w:p w:rsidR="00DA046A" w:rsidRDefault="00DA046A">
      <w:pPr>
        <w:pStyle w:val="Recuodecorpodetexto2"/>
      </w:pPr>
      <w:r>
        <w:rPr>
          <w:i/>
        </w:rPr>
        <w:fldChar w:fldCharType="end"/>
      </w:r>
      <w:r>
        <w:t xml:space="preserve">§ 8º As concessionárias de geração de serviço público </w:t>
      </w:r>
      <w:proofErr w:type="gramStart"/>
      <w:r>
        <w:t>sob controle</w:t>
      </w:r>
      <w:proofErr w:type="gramEnd"/>
      <w:r>
        <w:t xml:space="preserve"> federal ou estadual que atuem nos sistemas elétricos isolados poderão firmar contratos de compra e venda de energia elétrica, por modalidade diversa dos leilões previstos neste artigo, com o objetivo de contribuir para garantia de suprimento dos Estados atendidos pelos sistemas isolados. </w:t>
      </w:r>
      <w:hyperlink r:id="rId196" w:history="1">
        <w:r>
          <w:rPr>
            <w:rStyle w:val="Hyperlink"/>
            <w:i/>
          </w:rPr>
          <w:t>(Parágrafo acrescido pela Lei nº 10.848, de 15/3/2004)</w:t>
        </w:r>
      </w:hyperlink>
    </w:p>
    <w:p w:rsidR="00DA046A" w:rsidRDefault="00DA046A">
      <w:pPr>
        <w:ind w:firstLine="1134"/>
        <w:jc w:val="both"/>
        <w:rPr>
          <w:sz w:val="24"/>
        </w:rPr>
      </w:pPr>
    </w:p>
    <w:p w:rsidR="000C48CF" w:rsidRDefault="000C48CF" w:rsidP="000C48CF">
      <w:pPr>
        <w:ind w:firstLine="1134"/>
        <w:jc w:val="both"/>
        <w:rPr>
          <w:sz w:val="24"/>
        </w:rPr>
      </w:pPr>
      <w:r w:rsidRPr="000C48CF">
        <w:rPr>
          <w:sz w:val="24"/>
        </w:rPr>
        <w:t>Art. 27-A. Cabe ao órgão competente do Poder Executivo coordenar os</w:t>
      </w:r>
      <w:r>
        <w:rPr>
          <w:sz w:val="24"/>
        </w:rPr>
        <w:t xml:space="preserve"> </w:t>
      </w:r>
      <w:r w:rsidRPr="000C48CF">
        <w:rPr>
          <w:sz w:val="24"/>
        </w:rPr>
        <w:t>leilões de energia elétrica para empreendimentos de geração localizados no mar</w:t>
      </w:r>
      <w:r>
        <w:rPr>
          <w:sz w:val="24"/>
        </w:rPr>
        <w:t xml:space="preserve"> </w:t>
      </w:r>
      <w:r w:rsidRPr="000C48CF">
        <w:rPr>
          <w:sz w:val="24"/>
        </w:rPr>
        <w:t>territorial, na plataforma continental, na zona econômica exclusiva ou em outros</w:t>
      </w:r>
      <w:r>
        <w:rPr>
          <w:sz w:val="24"/>
        </w:rPr>
        <w:t xml:space="preserve"> </w:t>
      </w:r>
      <w:r w:rsidRPr="000C48CF">
        <w:rPr>
          <w:sz w:val="24"/>
        </w:rPr>
        <w:t>corpos hídricos sob domínio da União, bem como os leilões de transmissão para</w:t>
      </w:r>
      <w:r>
        <w:rPr>
          <w:sz w:val="24"/>
        </w:rPr>
        <w:t xml:space="preserve"> </w:t>
      </w:r>
      <w:r w:rsidRPr="000C48CF">
        <w:rPr>
          <w:sz w:val="24"/>
        </w:rPr>
        <w:t>interconexão com a rede básica do Sistema Interligado Nacional (SIN)</w:t>
      </w:r>
      <w:r>
        <w:rPr>
          <w:sz w:val="24"/>
        </w:rPr>
        <w:t xml:space="preserve">. </w:t>
      </w:r>
      <w:hyperlink r:id="rId197" w:history="1">
        <w:r w:rsidRPr="000B73C7">
          <w:rPr>
            <w:rStyle w:val="Hyperlink"/>
            <w:i/>
            <w:sz w:val="24"/>
          </w:rPr>
          <w:t>(</w:t>
        </w:r>
        <w:r>
          <w:rPr>
            <w:rStyle w:val="Hyperlink"/>
            <w:i/>
            <w:sz w:val="24"/>
          </w:rPr>
          <w:t xml:space="preserve">Artigo </w:t>
        </w:r>
        <w:r w:rsidRPr="000B73C7">
          <w:rPr>
            <w:rStyle w:val="Hyperlink"/>
            <w:i/>
            <w:sz w:val="24"/>
          </w:rPr>
          <w:t>acrescido pela Lei nº 15.097, de 10/1/2025)</w:t>
        </w:r>
      </w:hyperlink>
    </w:p>
    <w:p w:rsidR="000C48CF" w:rsidRDefault="000C48CF">
      <w:pPr>
        <w:ind w:firstLine="1134"/>
        <w:jc w:val="both"/>
        <w:rPr>
          <w:sz w:val="24"/>
        </w:rPr>
      </w:pPr>
    </w:p>
    <w:p w:rsidR="00DA046A" w:rsidRDefault="00DA046A">
      <w:pPr>
        <w:ind w:firstLine="1134"/>
        <w:jc w:val="both"/>
        <w:rPr>
          <w:sz w:val="24"/>
        </w:rPr>
      </w:pPr>
      <w:r>
        <w:rPr>
          <w:sz w:val="24"/>
        </w:rPr>
        <w:t xml:space="preserve">Art. 28. A parcela de energia elétrica que não for comercializada nas formas previstas no art. 27 desta Lei poderá ser liquidada no mercado de curto prazo do CCEE. </w:t>
      </w:r>
      <w:hyperlink r:id="rId198" w:history="1">
        <w:r>
          <w:rPr>
            <w:rStyle w:val="Hyperlink"/>
            <w:i/>
            <w:sz w:val="24"/>
          </w:rPr>
          <w:t>(Artigo com redação dada pela Lei nº 10.848, de 15/3/2004)</w:t>
        </w:r>
      </w:hyperlink>
    </w:p>
    <w:p w:rsidR="00DA046A" w:rsidRDefault="00DA046A">
      <w:pPr>
        <w:ind w:firstLine="1134"/>
        <w:jc w:val="both"/>
        <w:rPr>
          <w:sz w:val="24"/>
        </w:rPr>
      </w:pPr>
    </w:p>
    <w:p w:rsidR="00DA046A" w:rsidRDefault="00DA046A">
      <w:pPr>
        <w:ind w:firstLine="1134"/>
        <w:jc w:val="both"/>
        <w:rPr>
          <w:sz w:val="24"/>
        </w:rPr>
      </w:pPr>
      <w:r>
        <w:rPr>
          <w:sz w:val="24"/>
        </w:rPr>
        <w:t xml:space="preserve">Art. 29. Fica prorrogado para 31 de dezembro de 2004 o prazo previsto no art. 2º da Lei nº 10.274, de 10 de setembro de 2001, para a efetiva entrada em operação comercial das usinas enquadradas no Programa Prioritário de Termeletricidade. </w:t>
      </w:r>
    </w:p>
    <w:p w:rsidR="00DA046A" w:rsidRDefault="00DA046A">
      <w:pPr>
        <w:ind w:firstLine="1134"/>
        <w:jc w:val="both"/>
        <w:rPr>
          <w:sz w:val="24"/>
        </w:rPr>
      </w:pPr>
    </w:p>
    <w:p w:rsidR="00DA046A" w:rsidRDefault="00DA046A">
      <w:pPr>
        <w:ind w:firstLine="1134"/>
        <w:jc w:val="both"/>
        <w:rPr>
          <w:sz w:val="24"/>
        </w:rPr>
      </w:pPr>
      <w:r>
        <w:rPr>
          <w:sz w:val="24"/>
        </w:rPr>
        <w:t xml:space="preserve">Art. 30. Ficam convalidados os atos praticados com base na Medida Provisória nº 14, de 21 de dezembro de 2001. </w:t>
      </w:r>
    </w:p>
    <w:p w:rsidR="00DA046A" w:rsidRDefault="00DA046A">
      <w:pPr>
        <w:ind w:firstLine="1134"/>
        <w:jc w:val="both"/>
        <w:rPr>
          <w:sz w:val="24"/>
        </w:rPr>
      </w:pPr>
    </w:p>
    <w:p w:rsidR="00DA046A" w:rsidRDefault="00DA046A">
      <w:pPr>
        <w:ind w:firstLine="1134"/>
        <w:jc w:val="both"/>
        <w:rPr>
          <w:sz w:val="24"/>
        </w:rPr>
      </w:pPr>
      <w:r>
        <w:rPr>
          <w:sz w:val="24"/>
        </w:rPr>
        <w:t xml:space="preserve">Art. 31. O Poder Executivo, inclusive por meio da GCE, regulamentará o disposto nesta Lei, sem prejuízo das competências específicas nela previstas. </w:t>
      </w:r>
    </w:p>
    <w:p w:rsidR="00DA046A" w:rsidRDefault="00DA046A">
      <w:pPr>
        <w:ind w:firstLine="1134"/>
        <w:jc w:val="both"/>
        <w:rPr>
          <w:sz w:val="24"/>
        </w:rPr>
      </w:pPr>
    </w:p>
    <w:p w:rsidR="00DA046A" w:rsidRDefault="00DA046A">
      <w:pPr>
        <w:ind w:firstLine="1134"/>
        <w:jc w:val="both"/>
        <w:rPr>
          <w:sz w:val="24"/>
        </w:rPr>
      </w:pPr>
      <w:r>
        <w:rPr>
          <w:sz w:val="24"/>
        </w:rPr>
        <w:t xml:space="preserve">Art. 32. Esta Lei entra em vigor na data de sua publicação. </w:t>
      </w:r>
    </w:p>
    <w:p w:rsidR="00DA046A" w:rsidRDefault="00DA046A">
      <w:pPr>
        <w:ind w:firstLine="1134"/>
        <w:jc w:val="both"/>
        <w:rPr>
          <w:sz w:val="24"/>
        </w:rPr>
      </w:pPr>
    </w:p>
    <w:p w:rsidR="00DA046A" w:rsidRDefault="00DA046A">
      <w:pPr>
        <w:ind w:firstLine="1134"/>
        <w:jc w:val="both"/>
        <w:rPr>
          <w:sz w:val="24"/>
        </w:rPr>
      </w:pPr>
      <w:r>
        <w:rPr>
          <w:sz w:val="24"/>
        </w:rPr>
        <w:t xml:space="preserve">Brasília, 26 de abril de 2002; 181º da Independência e 114º da República. </w:t>
      </w:r>
    </w:p>
    <w:p w:rsidR="00DA046A" w:rsidRDefault="00DA046A">
      <w:pPr>
        <w:ind w:firstLine="1134"/>
        <w:jc w:val="both"/>
        <w:rPr>
          <w:sz w:val="24"/>
        </w:rPr>
      </w:pPr>
    </w:p>
    <w:p w:rsidR="00DA046A" w:rsidRDefault="00DA046A">
      <w:pPr>
        <w:ind w:firstLine="1134"/>
        <w:jc w:val="both"/>
        <w:rPr>
          <w:sz w:val="24"/>
        </w:rPr>
      </w:pPr>
      <w:r>
        <w:rPr>
          <w:sz w:val="24"/>
        </w:rPr>
        <w:t xml:space="preserve">FERNANDO HENRIQUE CARDOSO </w:t>
      </w:r>
    </w:p>
    <w:p w:rsidR="00DA046A" w:rsidRDefault="00DA046A">
      <w:pPr>
        <w:ind w:firstLine="1134"/>
        <w:jc w:val="both"/>
        <w:rPr>
          <w:sz w:val="24"/>
        </w:rPr>
      </w:pPr>
      <w:r>
        <w:rPr>
          <w:sz w:val="24"/>
        </w:rPr>
        <w:t xml:space="preserve">Pedro Malan </w:t>
      </w:r>
    </w:p>
    <w:p w:rsidR="00DA046A" w:rsidRDefault="00DA046A">
      <w:pPr>
        <w:ind w:firstLine="1134"/>
        <w:jc w:val="both"/>
        <w:rPr>
          <w:sz w:val="24"/>
        </w:rPr>
      </w:pPr>
      <w:r>
        <w:rPr>
          <w:sz w:val="24"/>
        </w:rPr>
        <w:t xml:space="preserve">Sérgio Silva do Amaral </w:t>
      </w:r>
    </w:p>
    <w:p w:rsidR="00DA046A" w:rsidRDefault="00DA046A">
      <w:pPr>
        <w:ind w:firstLine="1134"/>
        <w:jc w:val="both"/>
        <w:rPr>
          <w:sz w:val="24"/>
        </w:rPr>
      </w:pPr>
      <w:r>
        <w:rPr>
          <w:sz w:val="24"/>
        </w:rPr>
        <w:t xml:space="preserve">Francisco Luiz </w:t>
      </w:r>
      <w:proofErr w:type="spellStart"/>
      <w:r>
        <w:rPr>
          <w:sz w:val="24"/>
        </w:rPr>
        <w:t>Sibut</w:t>
      </w:r>
      <w:proofErr w:type="spellEnd"/>
      <w:r>
        <w:rPr>
          <w:sz w:val="24"/>
        </w:rPr>
        <w:t xml:space="preserve"> Gomide </w:t>
      </w:r>
    </w:p>
    <w:p w:rsidR="00DA046A" w:rsidRDefault="00DA046A">
      <w:pPr>
        <w:ind w:firstLine="1134"/>
        <w:jc w:val="both"/>
        <w:rPr>
          <w:sz w:val="24"/>
        </w:rPr>
      </w:pPr>
      <w:r>
        <w:rPr>
          <w:sz w:val="24"/>
        </w:rPr>
        <w:t xml:space="preserve">Silvano Gianni </w:t>
      </w:r>
    </w:p>
    <w:sectPr w:rsidR="00DA046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EAE"/>
    <w:rsid w:val="00007288"/>
    <w:rsid w:val="0001111A"/>
    <w:rsid w:val="00053F10"/>
    <w:rsid w:val="00077DB9"/>
    <w:rsid w:val="00080530"/>
    <w:rsid w:val="0008444F"/>
    <w:rsid w:val="00085417"/>
    <w:rsid w:val="00085820"/>
    <w:rsid w:val="000873E7"/>
    <w:rsid w:val="000C128F"/>
    <w:rsid w:val="000C48CF"/>
    <w:rsid w:val="000D471D"/>
    <w:rsid w:val="000F63ED"/>
    <w:rsid w:val="0012732D"/>
    <w:rsid w:val="00127DEE"/>
    <w:rsid w:val="00160BA3"/>
    <w:rsid w:val="0016641D"/>
    <w:rsid w:val="001807D9"/>
    <w:rsid w:val="00181C9D"/>
    <w:rsid w:val="001835E3"/>
    <w:rsid w:val="00184B7F"/>
    <w:rsid w:val="001A4FE0"/>
    <w:rsid w:val="001A7818"/>
    <w:rsid w:val="001B291B"/>
    <w:rsid w:val="001F343E"/>
    <w:rsid w:val="00203F9B"/>
    <w:rsid w:val="00215D67"/>
    <w:rsid w:val="002224F2"/>
    <w:rsid w:val="00223F21"/>
    <w:rsid w:val="00225943"/>
    <w:rsid w:val="0023302E"/>
    <w:rsid w:val="00246A93"/>
    <w:rsid w:val="00247BFB"/>
    <w:rsid w:val="00266DB8"/>
    <w:rsid w:val="002A5D7B"/>
    <w:rsid w:val="002B69BF"/>
    <w:rsid w:val="00302BC6"/>
    <w:rsid w:val="003176DF"/>
    <w:rsid w:val="00337C4C"/>
    <w:rsid w:val="00340722"/>
    <w:rsid w:val="00341D0B"/>
    <w:rsid w:val="0037660A"/>
    <w:rsid w:val="00385F22"/>
    <w:rsid w:val="003878FA"/>
    <w:rsid w:val="0039281C"/>
    <w:rsid w:val="003942C9"/>
    <w:rsid w:val="003B37F3"/>
    <w:rsid w:val="003C0E39"/>
    <w:rsid w:val="003C77FF"/>
    <w:rsid w:val="003F0579"/>
    <w:rsid w:val="003F26C1"/>
    <w:rsid w:val="003F6937"/>
    <w:rsid w:val="00430E2E"/>
    <w:rsid w:val="00454D6E"/>
    <w:rsid w:val="00467850"/>
    <w:rsid w:val="0048518D"/>
    <w:rsid w:val="004A7CB4"/>
    <w:rsid w:val="004C287D"/>
    <w:rsid w:val="004D3ADB"/>
    <w:rsid w:val="004E52C4"/>
    <w:rsid w:val="00500A06"/>
    <w:rsid w:val="005045B7"/>
    <w:rsid w:val="0053645B"/>
    <w:rsid w:val="005368A3"/>
    <w:rsid w:val="0054370E"/>
    <w:rsid w:val="0054467C"/>
    <w:rsid w:val="00554DC7"/>
    <w:rsid w:val="005628B0"/>
    <w:rsid w:val="00564F47"/>
    <w:rsid w:val="005715BB"/>
    <w:rsid w:val="00571BD9"/>
    <w:rsid w:val="005744BA"/>
    <w:rsid w:val="00582181"/>
    <w:rsid w:val="00585DCE"/>
    <w:rsid w:val="005A1C95"/>
    <w:rsid w:val="005A5221"/>
    <w:rsid w:val="005C10A9"/>
    <w:rsid w:val="005D18ED"/>
    <w:rsid w:val="005E599F"/>
    <w:rsid w:val="005E6587"/>
    <w:rsid w:val="005F77E6"/>
    <w:rsid w:val="00600B7E"/>
    <w:rsid w:val="00602BDD"/>
    <w:rsid w:val="006036DF"/>
    <w:rsid w:val="00611E1F"/>
    <w:rsid w:val="00627464"/>
    <w:rsid w:val="0064198A"/>
    <w:rsid w:val="00643AF3"/>
    <w:rsid w:val="006A3372"/>
    <w:rsid w:val="006A4C29"/>
    <w:rsid w:val="006B0CB3"/>
    <w:rsid w:val="006C153A"/>
    <w:rsid w:val="006C3A7F"/>
    <w:rsid w:val="006D0C5F"/>
    <w:rsid w:val="006D165B"/>
    <w:rsid w:val="006D6826"/>
    <w:rsid w:val="007046A2"/>
    <w:rsid w:val="00707055"/>
    <w:rsid w:val="007160BD"/>
    <w:rsid w:val="0072766B"/>
    <w:rsid w:val="00731525"/>
    <w:rsid w:val="00734D56"/>
    <w:rsid w:val="007476AA"/>
    <w:rsid w:val="00761E3F"/>
    <w:rsid w:val="00771C13"/>
    <w:rsid w:val="0078238C"/>
    <w:rsid w:val="00783301"/>
    <w:rsid w:val="007938FA"/>
    <w:rsid w:val="00796371"/>
    <w:rsid w:val="0081673D"/>
    <w:rsid w:val="008227E4"/>
    <w:rsid w:val="00843FDE"/>
    <w:rsid w:val="00847247"/>
    <w:rsid w:val="00853B9B"/>
    <w:rsid w:val="00857B76"/>
    <w:rsid w:val="00862C25"/>
    <w:rsid w:val="00864458"/>
    <w:rsid w:val="0088103D"/>
    <w:rsid w:val="00882B07"/>
    <w:rsid w:val="00887D02"/>
    <w:rsid w:val="008914B2"/>
    <w:rsid w:val="00893913"/>
    <w:rsid w:val="008F42BB"/>
    <w:rsid w:val="00916FEE"/>
    <w:rsid w:val="00932DC3"/>
    <w:rsid w:val="00945AAA"/>
    <w:rsid w:val="00946A0A"/>
    <w:rsid w:val="009610FD"/>
    <w:rsid w:val="009A3421"/>
    <w:rsid w:val="009A465A"/>
    <w:rsid w:val="009B32A8"/>
    <w:rsid w:val="009E77A4"/>
    <w:rsid w:val="009F7442"/>
    <w:rsid w:val="00A05540"/>
    <w:rsid w:val="00A33F48"/>
    <w:rsid w:val="00A628EE"/>
    <w:rsid w:val="00A657BA"/>
    <w:rsid w:val="00A72E6D"/>
    <w:rsid w:val="00A738E5"/>
    <w:rsid w:val="00A778D8"/>
    <w:rsid w:val="00AC696E"/>
    <w:rsid w:val="00AF7F73"/>
    <w:rsid w:val="00B00984"/>
    <w:rsid w:val="00B136BB"/>
    <w:rsid w:val="00B2057B"/>
    <w:rsid w:val="00B34027"/>
    <w:rsid w:val="00B53A38"/>
    <w:rsid w:val="00B55D60"/>
    <w:rsid w:val="00BA0B56"/>
    <w:rsid w:val="00BC7362"/>
    <w:rsid w:val="00BD02EA"/>
    <w:rsid w:val="00BE26E1"/>
    <w:rsid w:val="00C0291E"/>
    <w:rsid w:val="00C139AD"/>
    <w:rsid w:val="00C34EFB"/>
    <w:rsid w:val="00C37FE5"/>
    <w:rsid w:val="00C56D29"/>
    <w:rsid w:val="00C923F1"/>
    <w:rsid w:val="00C944D6"/>
    <w:rsid w:val="00CB3595"/>
    <w:rsid w:val="00CB5376"/>
    <w:rsid w:val="00CE08F4"/>
    <w:rsid w:val="00CE1D38"/>
    <w:rsid w:val="00CF4CDD"/>
    <w:rsid w:val="00D066A3"/>
    <w:rsid w:val="00D108E4"/>
    <w:rsid w:val="00D35063"/>
    <w:rsid w:val="00D504EC"/>
    <w:rsid w:val="00D51EAE"/>
    <w:rsid w:val="00D5770A"/>
    <w:rsid w:val="00D7388F"/>
    <w:rsid w:val="00D73A78"/>
    <w:rsid w:val="00D8511D"/>
    <w:rsid w:val="00D965F0"/>
    <w:rsid w:val="00DA046A"/>
    <w:rsid w:val="00DA2C15"/>
    <w:rsid w:val="00DC01CE"/>
    <w:rsid w:val="00DC061E"/>
    <w:rsid w:val="00DC22A9"/>
    <w:rsid w:val="00DD29E4"/>
    <w:rsid w:val="00DE63C4"/>
    <w:rsid w:val="00DF5E6A"/>
    <w:rsid w:val="00E44DC8"/>
    <w:rsid w:val="00E547CD"/>
    <w:rsid w:val="00E61020"/>
    <w:rsid w:val="00E81058"/>
    <w:rsid w:val="00E83203"/>
    <w:rsid w:val="00E861A2"/>
    <w:rsid w:val="00E91A42"/>
    <w:rsid w:val="00EA25C1"/>
    <w:rsid w:val="00EB6329"/>
    <w:rsid w:val="00EB7A2B"/>
    <w:rsid w:val="00EC5F09"/>
    <w:rsid w:val="00EC6717"/>
    <w:rsid w:val="00ED368A"/>
    <w:rsid w:val="00EE4EA4"/>
    <w:rsid w:val="00EF4F9F"/>
    <w:rsid w:val="00F0666A"/>
    <w:rsid w:val="00F4286A"/>
    <w:rsid w:val="00F501FF"/>
    <w:rsid w:val="00F5397F"/>
    <w:rsid w:val="00F67848"/>
    <w:rsid w:val="00F820D7"/>
    <w:rsid w:val="00FB2777"/>
    <w:rsid w:val="00FB2CFE"/>
    <w:rsid w:val="00FD59F4"/>
    <w:rsid w:val="00FE1306"/>
    <w:rsid w:val="00FE1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Corpodetexto">
    <w:name w:val="Body Text"/>
    <w:basedOn w:val="Normal"/>
    <w:semiHidden/>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styleId="Recuodecorpodetexto3">
    <w:name w:val="Body Text Indent 3"/>
    <w:basedOn w:val="Normal"/>
    <w:semiHidden/>
    <w:pPr>
      <w:ind w:left="1701"/>
      <w:jc w:val="both"/>
    </w:pPr>
    <w:rPr>
      <w:sz w:val="24"/>
    </w:rPr>
  </w:style>
  <w:style w:type="character" w:styleId="Hiperlink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16/lei-13360-17-novembro-2016-783915-publicacaooriginal-151400-pl.html" TargetMode="External"/><Relationship Id="rId21" Type="http://schemas.openxmlformats.org/officeDocument/2006/relationships/hyperlink" Target="http://www2.camara.leg.br/legin/fed/lei/2003/lei-10762-11-novembro-2003-497315-norma-pl.html" TargetMode="External"/><Relationship Id="rId42" Type="http://schemas.openxmlformats.org/officeDocument/2006/relationships/hyperlink" Target="http://www2.camara.gov.br/legin/fed/lei/2003/lei-10762-11-novembro-2003-497315-publicacaooriginal-1-pl.html" TargetMode="External"/><Relationship Id="rId63" Type="http://schemas.openxmlformats.org/officeDocument/2006/relationships/hyperlink" Target="https://www2.camara.leg.br/legin/fed/atodecpm/2022/atodeclaratoriodopresidentedamesa-46-26-maio-2022-792731-publicacaooriginal-165384-cn.html" TargetMode="External"/><Relationship Id="rId84" Type="http://schemas.openxmlformats.org/officeDocument/2006/relationships/hyperlink" Target="https://www2.camara.leg.br/legin/fed/lei/2025/lei-15269-24-novembro-2025-798346-publicacaooriginal-177095-pl.html" TargetMode="External"/><Relationship Id="rId138" Type="http://schemas.openxmlformats.org/officeDocument/2006/relationships/hyperlink" Target="https://www2.camara.leg.br/legin/fed/lei/2025/lei-15235-8-outubro-2025-798121-retificacao-176687-pl.html" TargetMode="External"/><Relationship Id="rId159" Type="http://schemas.openxmlformats.org/officeDocument/2006/relationships/hyperlink" Target="http://www2.camara.leg.br/legin/fed/lei/2013/lei-12783-11-janeiro-2013-775059-norma-pl.html" TargetMode="External"/><Relationship Id="rId170" Type="http://schemas.openxmlformats.org/officeDocument/2006/relationships/hyperlink" Target="https://www2.camara.leg.br/legin/fed/lei/2025/lei-15269-24-novembro-2025-798346-publicacaooriginal-177095-pl.html" TargetMode="External"/><Relationship Id="rId191" Type="http://schemas.openxmlformats.org/officeDocument/2006/relationships/hyperlink" Target="http://www2.camara.leg.br/legin/fed/lei/2016/lei-13360-17-novembro-2016-783915-publicacaooriginal-151400-pl.html" TargetMode="External"/><Relationship Id="rId196" Type="http://schemas.openxmlformats.org/officeDocument/2006/relationships/hyperlink" Target="http://www2.camara.leg.br/legin/fed/lei/2004/lei-10848-15-marco-2004-531234-norma-pl.html" TargetMode="External"/><Relationship Id="rId200" Type="http://schemas.openxmlformats.org/officeDocument/2006/relationships/theme" Target="theme/theme1.xml"/><Relationship Id="rId16" Type="http://schemas.openxmlformats.org/officeDocument/2006/relationships/hyperlink" Target="http://www2.camara.leg.br/legin/fed/lei/2003/lei-10762-11-novembro-2003-497315-norma-pl.html" TargetMode="External"/><Relationship Id="rId107" Type="http://schemas.openxmlformats.org/officeDocument/2006/relationships/hyperlink" Target="https://www2.camara.leg.br/legin/fed/atodecpm/2022/atodeclaratoriodopresidentedamesa-46-26-maio-2022-792731-publicacaooriginal-165384-cn.html" TargetMode="External"/><Relationship Id="rId11" Type="http://schemas.openxmlformats.org/officeDocument/2006/relationships/hyperlink" Target="http://www2.camara.leg.br/legin/fed/lei/2004/lei-11075-30-dezembro-2004-535270-norma-pl.html" TargetMode="External"/><Relationship Id="rId32" Type="http://schemas.openxmlformats.org/officeDocument/2006/relationships/hyperlink" Target="http://www2.camara.leg.br/legin/fed/lei/2013/lei-12783-11-janeiro-2013-775059-norma-pl.html" TargetMode="External"/><Relationship Id="rId37" Type="http://schemas.openxmlformats.org/officeDocument/2006/relationships/hyperlink" Target="http://www2.camara.leg.br/legin/fed/medpro/2012/medidaprovisoria-579-11-setembro-2012-774153-norma-pe.html" TargetMode="External"/><Relationship Id="rId53" Type="http://schemas.openxmlformats.org/officeDocument/2006/relationships/hyperlink" Target="http://www2.camara.leg.br/legin/fed/lei/2016/lei-13299-21-junho-2016-783251-publicacaooriginal-150601-pl.html" TargetMode="External"/><Relationship Id="rId58" Type="http://schemas.openxmlformats.org/officeDocument/2006/relationships/hyperlink" Target="https://www2.camara.leg.br/legin/fed/medpro/2020/medidaprovisoria-1010-25-novembro-2020-790839-publicacaooriginal-161867-pe.html" TargetMode="External"/><Relationship Id="rId74" Type="http://schemas.openxmlformats.org/officeDocument/2006/relationships/hyperlink" Target="https://www2.camara.leg.br/legin/fed/medpro/2020/medidaprovisoria-998-1-setembro-2020-790595-publicacaooriginal-161415-pe.html" TargetMode="External"/><Relationship Id="rId79" Type="http://schemas.openxmlformats.org/officeDocument/2006/relationships/hyperlink" Target="https://www2.camara.leg.br/legin/fed/medpro/2025/medidaprovisoria-1300-21-maio-2025-797473-publicacaooriginal-175436-pe.html" TargetMode="External"/><Relationship Id="rId102" Type="http://schemas.openxmlformats.org/officeDocument/2006/relationships/hyperlink" Target="https://www2.camara.leg.br/legin/fed/medpro/2021/medidaprovisoria-1078-13-dezembro-2021-792091-publicacaooriginal-164097-pe.html" TargetMode="External"/><Relationship Id="rId123" Type="http://schemas.openxmlformats.org/officeDocument/2006/relationships/hyperlink" Target="http://www2.camara.leg.br/legin/fed/lei/2016/lei-13360-17-novembro-2016-783915-publicacaooriginal-151400-pl.html" TargetMode="External"/><Relationship Id="rId128" Type="http://schemas.openxmlformats.org/officeDocument/2006/relationships/hyperlink" Target="http://www2.camara.leg.br/legin/fed/lei/2016/lei-13360-17-novembro-2016-783915-publicacaooriginal-151400-pl.html" TargetMode="External"/><Relationship Id="rId144" Type="http://schemas.openxmlformats.org/officeDocument/2006/relationships/hyperlink" Target="http://www2.camara.leg.br/legin/fed/medpro/2016/medidaprovisoria-735-22-junho-2016-783271-publicacaooriginal-150624-pe.html" TargetMode="External"/><Relationship Id="rId149" Type="http://schemas.openxmlformats.org/officeDocument/2006/relationships/hyperlink" Target="http://www2.camara.leg.br/legin/fed/lei/2013/lei-12783-11-janeiro-2013-775059-norma-pl.html" TargetMode="External"/><Relationship Id="rId5" Type="http://schemas.openxmlformats.org/officeDocument/2006/relationships/image" Target="media/image1.png"/><Relationship Id="rId90" Type="http://schemas.openxmlformats.org/officeDocument/2006/relationships/hyperlink" Target="http://www2.camara.leg.br/legin/fed/medpro/2016/medidaprovisoria-735-22-junho-2016-783271-publicacaooriginal-150624-pe.html" TargetMode="External"/><Relationship Id="rId95" Type="http://schemas.openxmlformats.org/officeDocument/2006/relationships/hyperlink" Target="https://www2.camara.leg.br/legin/fed/atodecpm/2020/atodeclaratoriodopresidentedamesa-105-6-agosto-2020-790512-publicacaooriginal-161254-cn.html" TargetMode="External"/><Relationship Id="rId160" Type="http://schemas.openxmlformats.org/officeDocument/2006/relationships/hyperlink" Target="http://www2.camara.leg.br/legin/fed/lei/2013/lei-12839-9-julho-2013-776466-publicacaooriginal-140385-pl.html" TargetMode="External"/><Relationship Id="rId165" Type="http://schemas.openxmlformats.org/officeDocument/2006/relationships/hyperlink" Target="https://www2.camara.leg.br/legin/fed/lei/2022/lei-14299-5-janeiro-2022-792216-publicacaooriginal-164327-pl.html" TargetMode="External"/><Relationship Id="rId181" Type="http://schemas.openxmlformats.org/officeDocument/2006/relationships/hyperlink" Target="http://www2.camara.leg.br/legin/fed/lei/2013/lei-12873-24-outubro-2013-777292-publicacaooriginal-141557-pl.html" TargetMode="External"/><Relationship Id="rId186" Type="http://schemas.openxmlformats.org/officeDocument/2006/relationships/hyperlink" Target="http://www2.camara.leg.br/legin/fed/lei/2004/lei-10848-15-marco-2004-531234-norma-pl.html" TargetMode="External"/><Relationship Id="rId22" Type="http://schemas.openxmlformats.org/officeDocument/2006/relationships/hyperlink" Target="http://www2.camara.leg.br/legin/fed/lei/2003/lei-10762-11-novembro-2003-497315-norma-pl.html" TargetMode="External"/><Relationship Id="rId27" Type="http://schemas.openxmlformats.org/officeDocument/2006/relationships/hyperlink" Target="http://www2.camara.leg.br/legin/fed/lei/2003/lei-10762-11-novembro-2003-497315-norma-pl.html" TargetMode="External"/><Relationship Id="rId43" Type="http://schemas.openxmlformats.org/officeDocument/2006/relationships/hyperlink" Target="http://www2.camara.leg.br/legin/fed/medpro/2012/medidaprovisoria-579-11-setembro-2012-774153-norma-pe.html" TargetMode="External"/><Relationship Id="rId48" Type="http://schemas.openxmlformats.org/officeDocument/2006/relationships/hyperlink" Target="http://www2.camara.leg.br/legin/fed/lei/2016/lei-13360-17-novembro-2016-783915-publicacaooriginal-151400-pl.html" TargetMode="External"/><Relationship Id="rId64" Type="http://schemas.openxmlformats.org/officeDocument/2006/relationships/hyperlink" Target="https://www2.camara.leg.br/legin/fed/lei/2022/lei-14299-5-janeiro-2022-792216-publicacaooriginal-164327-pl.html" TargetMode="External"/><Relationship Id="rId69" Type="http://schemas.openxmlformats.org/officeDocument/2006/relationships/hyperlink" Target="https://www2.camara.leg.br/legin/fed/lei/2021/lei-14120-1-marco-2021-791100-publicacaooriginal-162358-pl.html" TargetMode="External"/><Relationship Id="rId113" Type="http://schemas.openxmlformats.org/officeDocument/2006/relationships/hyperlink" Target="http://www2.camara.gov.br/legin/fed/medpro/2012/medidaprovisoria-579-11-setembro-2012-774153-publicacaooriginal-137560-pe.html" TargetMode="External"/><Relationship Id="rId118" Type="http://schemas.openxmlformats.org/officeDocument/2006/relationships/hyperlink" Target="http://www2.camara.leg.br/legin/fed/lei/2016/lei-13299-21-junho-2016-783251-publicacaooriginal-150601-pl.html" TargetMode="External"/><Relationship Id="rId134" Type="http://schemas.openxmlformats.org/officeDocument/2006/relationships/hyperlink" Target="https://www2.camara.leg.br/legin/fed/medpro/2020/medidaprovisoria-998-1-setembro-2020-790595-publicacaooriginal-161415-pe.html" TargetMode="External"/><Relationship Id="rId139" Type="http://schemas.openxmlformats.org/officeDocument/2006/relationships/hyperlink" Target="http://www2.camara.gov.br/legin/fed/medpro/2012/medidaprovisoria-579-11-setembro-2012-774153-publicacaooriginal-137560-pe.html" TargetMode="External"/><Relationship Id="rId80" Type="http://schemas.openxmlformats.org/officeDocument/2006/relationships/hyperlink" Target="https://www2.camara.leg.br/legin/fed/lei/2025/lei-15235-8-outubro-2025-798121-publicacaooriginal-176682-pl.html" TargetMode="External"/><Relationship Id="rId85" Type="http://schemas.openxmlformats.org/officeDocument/2006/relationships/hyperlink" Target="https://www2.camara.leg.br/legin/fed/lei/2025/lei-15269-24-novembro-2025-798346-publicacaooriginal-177095-pl.html" TargetMode="External"/><Relationship Id="rId150" Type="http://schemas.openxmlformats.org/officeDocument/2006/relationships/hyperlink" Target="http://www2.camara.gov.br/legin/fed/medpro/2012/medidaprovisoria-579-11-setembro-2012-774153-publicacaooriginal-137560-pe.html" TargetMode="External"/><Relationship Id="rId155" Type="http://schemas.openxmlformats.org/officeDocument/2006/relationships/hyperlink" Target="http://www2.camara.leg.br/legin/fed/lei/2013/lei-12783-11-janeiro-2013-775059-norma-pl.html" TargetMode="External"/><Relationship Id="rId171" Type="http://schemas.openxmlformats.org/officeDocument/2006/relationships/hyperlink" Target="https://www2.camara.leg.br/legin/fed/medpro/2025/medidaprovisoria-1304-11-julho-2025-797721-publicacaooriginal-175895-pe.html" TargetMode="External"/><Relationship Id="rId176" Type="http://schemas.openxmlformats.org/officeDocument/2006/relationships/hyperlink" Target="https://www2.camara.leg.br/legin/fed/lei/2022/lei-14514-29-dezembro-2022-793588-publicacaooriginal-166697-pl.html" TargetMode="External"/><Relationship Id="rId192" Type="http://schemas.openxmlformats.org/officeDocument/2006/relationships/hyperlink" Target="http://www2.camara.leg.br/legin/fed/lei/2002/lei-10604-17-dezembro-2002-489378-norma-pl.html" TargetMode="External"/><Relationship Id="rId197" Type="http://schemas.openxmlformats.org/officeDocument/2006/relationships/hyperlink" Target="https://www2.camara.leg.br/legin/fed/lei/2025/lei-15097-10-janeiro-2025-796889-publicacaooriginal-174083-pl.html" TargetMode="External"/><Relationship Id="rId12" Type="http://schemas.openxmlformats.org/officeDocument/2006/relationships/hyperlink" Target="http://www2.camara.leg.br/legin/fed/lei/2009/lei-11943-28-maio-2009-588525-norma-pl.html" TargetMode="External"/><Relationship Id="rId17" Type="http://schemas.openxmlformats.org/officeDocument/2006/relationships/hyperlink" Target="http://www2.camara.leg.br/legin/fed/lei/2003/lei-10762-11-novembro-2003-497315-norma-pl.html" TargetMode="External"/><Relationship Id="rId33" Type="http://schemas.openxmlformats.org/officeDocument/2006/relationships/hyperlink" Target="http://www2.camara.leg.br/legin/fed/medpro/2012/medidaprovisoria-579-11-setembro-2012-774153-norma-pe.html" TargetMode="External"/><Relationship Id="rId38" Type="http://schemas.openxmlformats.org/officeDocument/2006/relationships/hyperlink" Target="http://www2.camara.leg.br/legin/fed/lei/2013/lei-12783-11-janeiro-2013-775059-norma-pl.html" TargetMode="External"/><Relationship Id="rId59" Type="http://schemas.openxmlformats.org/officeDocument/2006/relationships/hyperlink" Target="https://www2.camara.leg.br/legin/fed/lei/2021/lei-14146-26-abril-2021-791304-publicacaooriginal-162706-pl.html" TargetMode="External"/><Relationship Id="rId103" Type="http://schemas.openxmlformats.org/officeDocument/2006/relationships/hyperlink" Target="https://www2.camara.leg.br/legin/fed/atodecpm/2022/atodeclaratoriodopresidentedamesa-46-26-maio-2022-792731-publicacaooriginal-165384-cn.html" TargetMode="External"/><Relationship Id="rId108" Type="http://schemas.openxmlformats.org/officeDocument/2006/relationships/hyperlink" Target="https://www2.camara.leg.br/legin/fed/medpro/2021/medidaprovisoria-1078-13-dezembro-2021-792091-publicacaooriginal-164097-pe.html" TargetMode="External"/><Relationship Id="rId124" Type="http://schemas.openxmlformats.org/officeDocument/2006/relationships/hyperlink" Target="http://www2.camara.leg.br/legin/fed/medpro/2016/medidaprovisoria-735-22-junho-2016-783271-publicacaooriginal-150624-pe.html" TargetMode="External"/><Relationship Id="rId129" Type="http://schemas.openxmlformats.org/officeDocument/2006/relationships/hyperlink" Target="https://www2.camara.leg.br/legin/fed/lei/2025/lei-15269-24-novembro-2025-798346-publicacaooriginal-177095-pl.html" TargetMode="External"/><Relationship Id="rId54" Type="http://schemas.openxmlformats.org/officeDocument/2006/relationships/hyperlink" Target="http://www2.camara.leg.br/legin/fed/medpro/2016/medidaprovisoria-735-22-junho-2016-783271-publicacaooriginal-150624-pe.html" TargetMode="External"/><Relationship Id="rId70" Type="http://schemas.openxmlformats.org/officeDocument/2006/relationships/hyperlink" Target="https://www2.camara.leg.br/legin/fed/medpro/2020/medidaprovisoria-998-1-setembro-2020-790595-publicacaooriginal-161415-pe.html" TargetMode="External"/><Relationship Id="rId75" Type="http://schemas.openxmlformats.org/officeDocument/2006/relationships/hyperlink" Target="https://www2.camara.leg.br/legin/fed/lei/2021/lei-14120-1-marco-2021-791100-publicacaooriginal-162358-pl.html" TargetMode="External"/><Relationship Id="rId91" Type="http://schemas.openxmlformats.org/officeDocument/2006/relationships/hyperlink" Target="http://www2.camara.leg.br/legin/fed/lei/2016/lei-13360-17-novembro-2016-783915-publicacaooriginal-151400-pl.html" TargetMode="External"/><Relationship Id="rId96" Type="http://schemas.openxmlformats.org/officeDocument/2006/relationships/hyperlink" Target="https://www2.camara.leg.br/legin/fed/medpro/2020/medidaprovisoria-998-1-setembro-2020-790595-publicacaooriginal-161415-pe.html" TargetMode="External"/><Relationship Id="rId140" Type="http://schemas.openxmlformats.org/officeDocument/2006/relationships/hyperlink" Target="http://www2.camara.leg.br/legin/fed/lei/2013/lei-12783-11-janeiro-2013-775059-norma-pl.html" TargetMode="External"/><Relationship Id="rId145" Type="http://schemas.openxmlformats.org/officeDocument/2006/relationships/hyperlink" Target="http://www2.camara.leg.br/legin/fed/lei/2016/lei-13360-17-novembro-2016-783915-publicacaooriginal-151400-pl.html" TargetMode="External"/><Relationship Id="rId161" Type="http://schemas.openxmlformats.org/officeDocument/2006/relationships/hyperlink" Target="http://www2.camara.leg.br/legin/fed/lei/2016/lei-13360-17-novembro-2016-783915-publicacaooriginal-151400-pl.html" TargetMode="External"/><Relationship Id="rId166" Type="http://schemas.openxmlformats.org/officeDocument/2006/relationships/hyperlink" Target="https://www2.camara.leg.br/legin/fed/medpro/2019/medidaprovisoria-879-24-abril-2019-788008-publicacaooriginal-157794-pe.html" TargetMode="External"/><Relationship Id="rId182" Type="http://schemas.openxmlformats.org/officeDocument/2006/relationships/hyperlink" Target="http://www2.camara.leg.br/legin/fed/lei/2013/lei-12873-24-outubro-2013-777292-publicacaooriginal-141557-pl.html" TargetMode="External"/><Relationship Id="rId187" Type="http://schemas.openxmlformats.org/officeDocument/2006/relationships/hyperlink" Target="http://www2.camara.leg.br/legin/fed/lei/2004/lei-10848-15-marco-2004-531234-norma-pl.html" TargetMode="External"/><Relationship Id="rId1" Type="http://schemas.openxmlformats.org/officeDocument/2006/relationships/styles" Target="styles.xml"/><Relationship Id="rId6" Type="http://schemas.openxmlformats.org/officeDocument/2006/relationships/oleObject" Target="embeddings/oleObject1.bin"/><Relationship Id="rId23" Type="http://schemas.openxmlformats.org/officeDocument/2006/relationships/hyperlink" Target="http://www2.camara.leg.br/legin/fed/lei/2003/lei-10762-11-novembro-2003-497315-norma-pl.html" TargetMode="External"/><Relationship Id="rId28" Type="http://schemas.openxmlformats.org/officeDocument/2006/relationships/hyperlink" Target="http://www2.camara.leg.br/legin/fed/lei/2007/lei-11488-15-junho-2007-555352-norma-pl.html" TargetMode="External"/><Relationship Id="rId49" Type="http://schemas.openxmlformats.org/officeDocument/2006/relationships/hyperlink" Target="http://www2.camara.leg.br/legin/fed/lei/2013/lei-12839-9-julho-2013-776466-publicacaooriginal-140385-pl.html" TargetMode="External"/><Relationship Id="rId114" Type="http://schemas.openxmlformats.org/officeDocument/2006/relationships/hyperlink" Target="http://www2.camara.leg.br/legin/fed/lei/2013/lei-12783-11-janeiro-2013-775059-norma-pl.html" TargetMode="External"/><Relationship Id="rId119" Type="http://schemas.openxmlformats.org/officeDocument/2006/relationships/hyperlink" Target="http://www2.camara.leg.br/legin/fed/medpro/2016/medidaprovisoria-735-22-junho-2016-783271-publicacaooriginal-150624-pe.html" TargetMode="External"/><Relationship Id="rId44" Type="http://schemas.openxmlformats.org/officeDocument/2006/relationships/hyperlink" Target="http://www2.camara.leg.br/legin/fed/lei/2013/lei-12783-11-janeiro-2013-775059-norma-pl.html" TargetMode="External"/><Relationship Id="rId60" Type="http://schemas.openxmlformats.org/officeDocument/2006/relationships/hyperlink" Target="https://www2.camara.leg.br/legin/fed/lei/2021/lei-14182-12-julho-2021-791574-publicacaooriginal-163177-pl.html" TargetMode="External"/><Relationship Id="rId65" Type="http://schemas.openxmlformats.org/officeDocument/2006/relationships/hyperlink" Target="https://www2.camara.leg.br/legin/fed/lei/2025/lei-15269-24-novembro-2025-798346-veto-177096-pl.html" TargetMode="External"/><Relationship Id="rId81" Type="http://schemas.openxmlformats.org/officeDocument/2006/relationships/hyperlink" Target="https://www2.camara.leg.br/legin/fed/medpro/2025/medidaprovisoria-1300-21-maio-2025-797473-publicacaooriginal-175436-pe.html" TargetMode="External"/><Relationship Id="rId86" Type="http://schemas.openxmlformats.org/officeDocument/2006/relationships/hyperlink" Target="http://www2.camara.leg.br/legin/fed/lei/2016/lei-13299-21-junho-2016-783251-publicacaooriginal-150601-pl.html" TargetMode="External"/><Relationship Id="rId130" Type="http://schemas.openxmlformats.org/officeDocument/2006/relationships/hyperlink" Target="http://www2.camara.leg.br/legin/fed/medpro/2016/medidaprovisoria-735-22-junho-2016-783271-publicacaooriginal-150624-pe.html" TargetMode="External"/><Relationship Id="rId135" Type="http://schemas.openxmlformats.org/officeDocument/2006/relationships/hyperlink" Target="https://www2.camara.leg.br/legin/fed/lei/2021/lei-14120-1-marco-2021-791100-publicacaooriginal-162358-pl.html" TargetMode="External"/><Relationship Id="rId151" Type="http://schemas.openxmlformats.org/officeDocument/2006/relationships/hyperlink" Target="http://www2.camara.leg.br/legin/fed/lei/2013/lei-12783-11-janeiro-2013-775059-norma-pl.html" TargetMode="External"/><Relationship Id="rId156" Type="http://schemas.openxmlformats.org/officeDocument/2006/relationships/hyperlink" Target="http://www2.camara.gov.br/legin/fed/medpro/2012/medidaprovisoria-579-11-setembro-2012-774153-publicacaooriginal-137560-pe.html" TargetMode="External"/><Relationship Id="rId177" Type="http://schemas.openxmlformats.org/officeDocument/2006/relationships/hyperlink" Target="https://www2.camara.leg.br/legin/fed/lei/2021/lei-14134-8-abril-2021-791240-publicacaooriginal-162611-pl.html" TargetMode="External"/><Relationship Id="rId198" Type="http://schemas.openxmlformats.org/officeDocument/2006/relationships/hyperlink" Target="http://www2.camara.leg.br/legin/fed/lei/2004/lei-10848-15-marco-2004-531234-norma-pl.html" TargetMode="External"/><Relationship Id="rId172" Type="http://schemas.openxmlformats.org/officeDocument/2006/relationships/hyperlink" Target="https://www2.camara.leg.br/legin/fed/lei/2025/lei-15269-24-novembro-2025-798346-veto-177096-pl.html" TargetMode="External"/><Relationship Id="rId193" Type="http://schemas.openxmlformats.org/officeDocument/2006/relationships/hyperlink" Target="http://www2.camara.leg.br/legin/fed/lei/2004/lei-10848-15-marco-2004-531234-norma-pl.html" TargetMode="External"/><Relationship Id="rId13" Type="http://schemas.openxmlformats.org/officeDocument/2006/relationships/hyperlink" Target="http://www2.camara.leg.br/legin/fed/lei/2003/lei-10762-11-novembro-2003-497315-norma-pl.html" TargetMode="External"/><Relationship Id="rId18" Type="http://schemas.openxmlformats.org/officeDocument/2006/relationships/hyperlink" Target="http://www2.camara.leg.br/legin/fed/lei/2003/lei-10762-11-novembro-2003-497315-norma-pl.html" TargetMode="External"/><Relationship Id="rId39" Type="http://schemas.openxmlformats.org/officeDocument/2006/relationships/hyperlink" Target="http://www2.camara.leg.br/legin/fed/medpro/2012/medidaprovisoria-579-11-setembro-2012-774153-norma-pe.html" TargetMode="External"/><Relationship Id="rId109" Type="http://schemas.openxmlformats.org/officeDocument/2006/relationships/hyperlink" Target="https://www2.camara.leg.br/legin/fed/atodecpm/2022/atodeclaratoriodopresidentedamesa-46-26-maio-2022-792731-publicacaooriginal-165384-cn.html" TargetMode="External"/><Relationship Id="rId34" Type="http://schemas.openxmlformats.org/officeDocument/2006/relationships/hyperlink" Target="http://www2.camara.leg.br/legin/fed/lei/2013/lei-12783-11-janeiro-2013-775059-norma-pl.html" TargetMode="External"/><Relationship Id="rId50" Type="http://schemas.openxmlformats.org/officeDocument/2006/relationships/hyperlink" Target="http://www2.camara.leg.br/legin/fed/lei/2016/lei-13360-17-novembro-2016-783915-publicacaooriginal-151400-pl.html" TargetMode="External"/><Relationship Id="rId55" Type="http://schemas.openxmlformats.org/officeDocument/2006/relationships/hyperlink" Target="http://www2.camara.leg.br/legin/fed/lei/2016/lei-13360-17-novembro-2016-783915-publicacaooriginal-151400-pl.html" TargetMode="External"/><Relationship Id="rId76" Type="http://schemas.openxmlformats.org/officeDocument/2006/relationships/hyperlink" Target="https://www2.camara.leg.br/legin/fed/medpro/2021/medidaprovisoria-1031-23-fevereiro-2021-791077-publicacaooriginal-162325-pe.html" TargetMode="External"/><Relationship Id="rId97" Type="http://schemas.openxmlformats.org/officeDocument/2006/relationships/hyperlink" Target="https://www2.camara.leg.br/legin/fed/lei/2021/lei-14120-1-marco-2021-791100-publicacaooriginal-162358-pl.html" TargetMode="External"/><Relationship Id="rId104" Type="http://schemas.openxmlformats.org/officeDocument/2006/relationships/hyperlink" Target="https://www2.camara.leg.br/legin/fed/medpro/2021/medidaprovisoria-1078-13-dezembro-2021-792091-publicacaooriginal-164097-pe.html" TargetMode="External"/><Relationship Id="rId120" Type="http://schemas.openxmlformats.org/officeDocument/2006/relationships/hyperlink" Target="http://www2.camara.leg.br/legin/fed/lei/2016/lei-13360-17-novembro-2016-783915-publicacaooriginal-151400-pl.html" TargetMode="External"/><Relationship Id="rId125" Type="http://schemas.openxmlformats.org/officeDocument/2006/relationships/hyperlink" Target="http://www2.camara.leg.br/legin/fed/lei/2016/lei-13360-17-novembro-2016-783915-publicacaooriginal-151400-pl.html" TargetMode="External"/><Relationship Id="rId141" Type="http://schemas.openxmlformats.org/officeDocument/2006/relationships/hyperlink" Target="http://www2.camara.leg.br/legin/fed/lei/2016/lei-13360-17-novembro-2016-783915-publicacaooriginal-151400-pl.html" TargetMode="External"/><Relationship Id="rId146" Type="http://schemas.openxmlformats.org/officeDocument/2006/relationships/hyperlink" Target="http://www2.camara.leg.br/legin/fed/medpro/2016/medidaprovisoria-735-22-junho-2016-783271-publicacaooriginal-150624-pe.html" TargetMode="External"/><Relationship Id="rId167" Type="http://schemas.openxmlformats.org/officeDocument/2006/relationships/hyperlink" Target="https://www2.camara.leg.br/legin/int/atoprt_sn/2019/atodopresidente-58067-23-agosto-2019-789010-publicacaooriginal-158945-cd-presi.html" TargetMode="External"/><Relationship Id="rId188" Type="http://schemas.openxmlformats.org/officeDocument/2006/relationships/hyperlink" Target="http://www2.camara.leg.br/legin/fed/lei/2016/lei-13360-17-novembro-2016-783915-publicacaooriginal-151400-pl.html" TargetMode="External"/><Relationship Id="rId7" Type="http://schemas.openxmlformats.org/officeDocument/2006/relationships/hyperlink" Target="http://www2.camara.leg.br/legin/fed/lei/2010/lei-12212-20-janeiro-2010-600945-norma-pl.html" TargetMode="External"/><Relationship Id="rId71" Type="http://schemas.openxmlformats.org/officeDocument/2006/relationships/hyperlink" Target="https://www2.camara.leg.br/legin/fed/lei/2021/lei-14120-1-marco-2021-791100-publicacaooriginal-162358-pl.html" TargetMode="External"/><Relationship Id="rId92" Type="http://schemas.openxmlformats.org/officeDocument/2006/relationships/hyperlink" Target="https://www2.camara.leg.br/legin/fed/medpro/2020/medidaprovisoria-950-8-abril-2020-789990-publicacaooriginal-160327-pe.html" TargetMode="External"/><Relationship Id="rId162" Type="http://schemas.openxmlformats.org/officeDocument/2006/relationships/hyperlink" Target="http://www2.camara.leg.br/legin/fed/lei/2016/lei-13360-17-novembro-2016-783915-publicacaooriginal-151400-pl.html" TargetMode="External"/><Relationship Id="rId183" Type="http://schemas.openxmlformats.org/officeDocument/2006/relationships/hyperlink" Target="http://www2.camara.leg.br/legin/fed/lei/2015/lei-13203-8-dezembro-2015-782074-publicacaooriginal-148907-pl.html" TargetMode="External"/><Relationship Id="rId2" Type="http://schemas.microsoft.com/office/2007/relationships/stylesWithEffects" Target="stylesWithEffects.xml"/><Relationship Id="rId29" Type="http://schemas.openxmlformats.org/officeDocument/2006/relationships/hyperlink" Target="http://www2.camara.leg.br/legin/fed/lei/2007/lei-11488-15-junho-2007-555352-norma-pl.html" TargetMode="External"/><Relationship Id="rId24" Type="http://schemas.openxmlformats.org/officeDocument/2006/relationships/hyperlink" Target="http://www2.camara.leg.br/legin/fed/lei/2003/lei-10762-11-novembro-2003-497315-norma-pl.html" TargetMode="External"/><Relationship Id="rId40" Type="http://schemas.openxmlformats.org/officeDocument/2006/relationships/hyperlink" Target="http://www2.camara.leg.br/legin/fed/lei/2013/lei-12783-11-janeiro-2013-775059-norma-pl.html" TargetMode="External"/><Relationship Id="rId45" Type="http://schemas.openxmlformats.org/officeDocument/2006/relationships/hyperlink" Target="http://www2.camara.gov.br/legin/fed/medpro/2012/medidaprovisoria-579-11-setembro-2012-774153-publicacaooriginal-137560-pe.html" TargetMode="External"/><Relationship Id="rId66" Type="http://schemas.openxmlformats.org/officeDocument/2006/relationships/hyperlink" Target="https://www2.camara.leg.br/legin/fed/medpro/2020/medidaprovisoria-998-1-setembro-2020-790595-publicacaooriginal-161415-pe.html" TargetMode="External"/><Relationship Id="rId87" Type="http://schemas.openxmlformats.org/officeDocument/2006/relationships/hyperlink" Target="http://www2.camara.leg.br/legin/fed/lei/2016/lei-13299-21-junho-2016-783251-publicacaooriginal-150601-pl.html" TargetMode="External"/><Relationship Id="rId110" Type="http://schemas.openxmlformats.org/officeDocument/2006/relationships/hyperlink" Target="https://www2.camara.leg.br/legin/fed/lei/2025/lei-15269-24-novembro-2025-798346-publicacaooriginal-177095-pl.html" TargetMode="External"/><Relationship Id="rId115" Type="http://schemas.openxmlformats.org/officeDocument/2006/relationships/hyperlink" Target="http://www2.camara.leg.br/legin/fed/lei/2016/lei-13299-21-junho-2016-783251-publicacaooriginal-150601-pl.html" TargetMode="External"/><Relationship Id="rId131" Type="http://schemas.openxmlformats.org/officeDocument/2006/relationships/hyperlink" Target="http://www2.camara.leg.br/legin/fed/lei/2016/lei-13360-17-novembro-2016-783915-publicacaooriginal-151400-pl.html" TargetMode="External"/><Relationship Id="rId136" Type="http://schemas.openxmlformats.org/officeDocument/2006/relationships/hyperlink" Target="https://www2.camara.leg.br/legin/fed/medpro/2025/medidaprovisoria-1300-21-maio-2025-797473-publicacaooriginal-175436-pe.html" TargetMode="External"/><Relationship Id="rId157" Type="http://schemas.openxmlformats.org/officeDocument/2006/relationships/hyperlink" Target="http://www2.camara.leg.br/legin/fed/lei/2013/lei-12783-11-janeiro-2013-775059-norma-pl.html" TargetMode="External"/><Relationship Id="rId178" Type="http://schemas.openxmlformats.org/officeDocument/2006/relationships/hyperlink" Target="https://www2.camara.leg.br/legin/fed/medpro/2025/medidaprovisoria-1300-21-maio-2025-797473-publicacaooriginal-175436-pe.html" TargetMode="External"/><Relationship Id="rId61" Type="http://schemas.openxmlformats.org/officeDocument/2006/relationships/hyperlink" Target="https://www2.camara.leg.br/legin/fed/lei/2021/lei-14182-12-julho-2021-791574-publicacaooriginal-163177-pl.html" TargetMode="External"/><Relationship Id="rId82" Type="http://schemas.openxmlformats.org/officeDocument/2006/relationships/hyperlink" Target="https://www2.camara.leg.br/legin/fed/lei/2025/lei-15235-8-outubro-2025-798121-publicacaooriginal-176682-pl.html" TargetMode="External"/><Relationship Id="rId152" Type="http://schemas.openxmlformats.org/officeDocument/2006/relationships/hyperlink" Target="http://www2.camara.gov.br/legin/fed/medpro/2012/medidaprovisoria-579-11-setembro-2012-774153-publicacaooriginal-137560-pe.html" TargetMode="External"/><Relationship Id="rId173" Type="http://schemas.openxmlformats.org/officeDocument/2006/relationships/hyperlink" Target="http://www2.camara.leg.br/legin/fed/lei/2004/lei-10848-15-marco-2004-531234-norma-pl.html" TargetMode="External"/><Relationship Id="rId194" Type="http://schemas.openxmlformats.org/officeDocument/2006/relationships/hyperlink" Target="http://www2.camara.leg.br/legin/fed/lei/2004/lei-10848-15-marco-2004-531234-norma-pl.html" TargetMode="External"/><Relationship Id="rId199" Type="http://schemas.openxmlformats.org/officeDocument/2006/relationships/fontTable" Target="fontTable.xml"/><Relationship Id="rId19" Type="http://schemas.openxmlformats.org/officeDocument/2006/relationships/hyperlink" Target="http://www2.camara.leg.br/legin/fed/lei/2004/lei-11075-30-dezembro-2004-535270-norma-pl.html" TargetMode="External"/><Relationship Id="rId14" Type="http://schemas.openxmlformats.org/officeDocument/2006/relationships/hyperlink" Target="http://www2.camara.leg.br/legin/fed/lei/2003/lei-10762-11-novembro-2003-497315-norma-pl.html" TargetMode="External"/><Relationship Id="rId30" Type="http://schemas.openxmlformats.org/officeDocument/2006/relationships/hyperlink" Target="http://www2.camara.leg.br/legin/fed/lei/2003/lei-10762-11-novembro-2003-497315-norma-pl.html" TargetMode="External"/><Relationship Id="rId35" Type="http://schemas.openxmlformats.org/officeDocument/2006/relationships/hyperlink" Target="http://www2.camara.leg.br/legin/fed/lei/2013/lei-12783-11-janeiro-2013-775059-norma-pl.html" TargetMode="External"/><Relationship Id="rId56" Type="http://schemas.openxmlformats.org/officeDocument/2006/relationships/hyperlink" Target="http://www2.camara.leg.br/legin/fed/lei/2016/lei-13360-17-novembro-2016-783915-publicacaooriginal-151400-pl.html" TargetMode="External"/><Relationship Id="rId77" Type="http://schemas.openxmlformats.org/officeDocument/2006/relationships/hyperlink" Target="https://www2.camara.leg.br/legin/fed/lei/2021/lei-14182-12-julho-2021-791574-publicacaooriginal-163177-pl.html" TargetMode="External"/><Relationship Id="rId100" Type="http://schemas.openxmlformats.org/officeDocument/2006/relationships/hyperlink" Target="https://www2.camara.leg.br/legin/fed/medpro/2021/medidaprovisoria-1078-13-dezembro-2021-792091-publicacaooriginal-164097-pe.html" TargetMode="External"/><Relationship Id="rId105" Type="http://schemas.openxmlformats.org/officeDocument/2006/relationships/hyperlink" Target="https://www2.camara.leg.br/legin/fed/atodecpm/2022/atodeclaratoriodopresidentedamesa-46-26-maio-2022-792731-publicacaooriginal-165384-cn.html" TargetMode="External"/><Relationship Id="rId126" Type="http://schemas.openxmlformats.org/officeDocument/2006/relationships/hyperlink" Target="https://www2.camara.leg.br/legin/fed/lei/2025/lei-15269-24-novembro-2025-798346-publicacaooriginal-177095-pl.html" TargetMode="External"/><Relationship Id="rId147" Type="http://schemas.openxmlformats.org/officeDocument/2006/relationships/hyperlink" Target="http://www2.camara.leg.br/legin/fed/lei/2016/lei-13360-17-novembro-2016-783915-publicacaooriginal-151400-pl.html" TargetMode="External"/><Relationship Id="rId168" Type="http://schemas.openxmlformats.org/officeDocument/2006/relationships/hyperlink" Target="https://www2.camara.leg.br/legin/fed/lei/2025/lei-15269-24-novembro-2025-798346-publicacaooriginal-177095-pl.html" TargetMode="External"/><Relationship Id="rId8" Type="http://schemas.openxmlformats.org/officeDocument/2006/relationships/hyperlink" Target="http://www2.camara.leg.br/legin/fed/lei/2010/lei-12212-20-janeiro-2010-600945-norma-pl.html" TargetMode="External"/><Relationship Id="rId51" Type="http://schemas.openxmlformats.org/officeDocument/2006/relationships/hyperlink" Target="http://www2.camara.leg.br/legin/fed/lei/2016/lei-13299-21-junho-2016-783251-publicacaooriginal-150601-pl.html" TargetMode="External"/><Relationship Id="rId72" Type="http://schemas.openxmlformats.org/officeDocument/2006/relationships/hyperlink" Target="https://www2.camara.leg.br/legin/fed/medpro/2020/medidaprovisoria-998-1-setembro-2020-790595-publicacaooriginal-161415-pe.html" TargetMode="External"/><Relationship Id="rId93" Type="http://schemas.openxmlformats.org/officeDocument/2006/relationships/hyperlink" Target="https://www2.camara.leg.br/legin/fed/atodecpm/2020/atodeclaratoriodopresidentedamesa-105-6-agosto-2020-790512-publicacaooriginal-161254-cn.html" TargetMode="External"/><Relationship Id="rId98" Type="http://schemas.openxmlformats.org/officeDocument/2006/relationships/hyperlink" Target="https://www2.camara.leg.br/legin/fed/medpro/2020/medidaprovisoria-1010-25-novembro-2020-790839-publicacaooriginal-161867-pe.html" TargetMode="External"/><Relationship Id="rId121" Type="http://schemas.openxmlformats.org/officeDocument/2006/relationships/hyperlink" Target="http://www2.camara.leg.br/legin/fed/lei/2016/lei-13299-21-junho-2016-783251-publicacaooriginal-150601-pl.html" TargetMode="External"/><Relationship Id="rId142" Type="http://schemas.openxmlformats.org/officeDocument/2006/relationships/hyperlink" Target="http://www2.camara.gov.br/legin/fed/medpro/2012/medidaprovisoria-579-11-setembro-2012-774153-publicacaooriginal-137560-pe.html" TargetMode="External"/><Relationship Id="rId163" Type="http://schemas.openxmlformats.org/officeDocument/2006/relationships/hyperlink" Target="http://www2.camara.leg.br/legin/fed/lei/2016/lei-13360-17-novembro-2016-783915-publicacaooriginal-151400-pl.html" TargetMode="External"/><Relationship Id="rId184" Type="http://schemas.openxmlformats.org/officeDocument/2006/relationships/hyperlink" Target="https://www2.camara.leg.br/legin/fed/lei/2024/lei-14993-8-outubro-2024-796443-publicacaooriginal-173317-pl.html" TargetMode="External"/><Relationship Id="rId189" Type="http://schemas.openxmlformats.org/officeDocument/2006/relationships/hyperlink" Target="http://www2.camara.leg.br/legin/fed/lei/2002/lei-10604-17-dezembro-2002-489378-norma-pl.html" TargetMode="External"/><Relationship Id="rId3" Type="http://schemas.openxmlformats.org/officeDocument/2006/relationships/settings" Target="settings.xml"/><Relationship Id="rId25" Type="http://schemas.openxmlformats.org/officeDocument/2006/relationships/hyperlink" Target="http://www2.camara.leg.br/legin/fed/lei/2003/lei-10762-11-novembro-2003-497315-norma-pl.html" TargetMode="External"/><Relationship Id="rId46" Type="http://schemas.openxmlformats.org/officeDocument/2006/relationships/hyperlink" Target="http://www2.camara.leg.br/legin/fed/lei/2013/lei-12783-11-janeiro-2013-775059-norma-pl.html" TargetMode="External"/><Relationship Id="rId67" Type="http://schemas.openxmlformats.org/officeDocument/2006/relationships/hyperlink" Target="https://www2.camara.leg.br/legin/fed/lei/2021/lei-14120-1-marco-2021-791100-publicacaooriginal-162358-pl.html" TargetMode="External"/><Relationship Id="rId116" Type="http://schemas.openxmlformats.org/officeDocument/2006/relationships/hyperlink" Target="http://www2.camara.leg.br/legin/fed/medpro/2016/medidaprovisoria-735-22-junho-2016-783271-publicacaooriginal-150624-pe.html" TargetMode="External"/><Relationship Id="rId137" Type="http://schemas.openxmlformats.org/officeDocument/2006/relationships/hyperlink" Target="https://www2.camara.leg.br/legin/fed/lei/2025/lei-15235-8-outubro-2025-798121-publicacaooriginal-176682-pl.html" TargetMode="External"/><Relationship Id="rId158" Type="http://schemas.openxmlformats.org/officeDocument/2006/relationships/hyperlink" Target="http://www2.camara.gov.br/legin/fed/medpro/2012/medidaprovisoria-579-11-setembro-2012-774153-publicacaooriginal-137560-pe.html" TargetMode="External"/><Relationship Id="rId20" Type="http://schemas.openxmlformats.org/officeDocument/2006/relationships/hyperlink" Target="http://www2.camara.leg.br/legin/fed/lei/2003/lei-10762-11-novembro-2003-497315-norma-pl.html" TargetMode="External"/><Relationship Id="rId41" Type="http://schemas.openxmlformats.org/officeDocument/2006/relationships/hyperlink" Target="http://www2.camara.leg.br/legin/fed/lei/2016/lei-13360-17-novembro-2016-783915-publicacaooriginal-151400-pl.html" TargetMode="External"/><Relationship Id="rId62" Type="http://schemas.openxmlformats.org/officeDocument/2006/relationships/hyperlink" Target="https://www2.camara.leg.br/legin/fed/medpro/2021/medidaprovisoria-1078-13-dezembro-2021-792091-publicacaooriginal-164097-pe.html" TargetMode="External"/><Relationship Id="rId83" Type="http://schemas.openxmlformats.org/officeDocument/2006/relationships/hyperlink" Target="https://www2.camara.leg.br/legin/fed/lei/2025/lei-15269-24-novembro-2025-798346-publicacaooriginal-177095-pl.html" TargetMode="External"/><Relationship Id="rId88" Type="http://schemas.openxmlformats.org/officeDocument/2006/relationships/hyperlink" Target="http://www2.camara.leg.br/legin/fed/medpro/2016/medidaprovisoria-735-22-junho-2016-783271-publicacaooriginal-150624-pe.html" TargetMode="External"/><Relationship Id="rId111" Type="http://schemas.openxmlformats.org/officeDocument/2006/relationships/hyperlink" Target="http://www2.camara.leg.br/legin/fed/medpro/2016/medidaprovisoria-735-22-junho-2016-783271-publicacaooriginal-150624-pe.html" TargetMode="External"/><Relationship Id="rId132" Type="http://schemas.openxmlformats.org/officeDocument/2006/relationships/hyperlink" Target="https://www2.camara.leg.br/legin/fed/lei/2025/lei-15269-24-novembro-2025-798346-publicacaooriginal-177095-pl.html" TargetMode="External"/><Relationship Id="rId153" Type="http://schemas.openxmlformats.org/officeDocument/2006/relationships/hyperlink" Target="http://www2.camara.leg.br/legin/fed/lei/2013/lei-12783-11-janeiro-2013-775059-norma-pl.html" TargetMode="External"/><Relationship Id="rId174" Type="http://schemas.openxmlformats.org/officeDocument/2006/relationships/hyperlink" Target="http://www2.camara.leg.br/legin/fed/lei/2004/lei-10848-15-marco-2004-531234-norma-pl.html" TargetMode="External"/><Relationship Id="rId179" Type="http://schemas.openxmlformats.org/officeDocument/2006/relationships/hyperlink" Target="https://www2.camara.leg.br/legin/fed/lei/2025/lei-15235-8-outubro-2025-798121-publicacaooriginal-176682-pl.html" TargetMode="External"/><Relationship Id="rId195" Type="http://schemas.openxmlformats.org/officeDocument/2006/relationships/hyperlink" Target="http://www2.camara.leg.br/legin/fed/lei/2002/lei-10604-17-dezembro-2002-489378-norma-pl.html" TargetMode="External"/><Relationship Id="rId190" Type="http://schemas.openxmlformats.org/officeDocument/2006/relationships/hyperlink" Target="http://www2.camara.leg.br/legin/fed/lei/2002/lei-10604-17-dezembro-2002-489378-norma-pl.html" TargetMode="External"/><Relationship Id="rId15" Type="http://schemas.openxmlformats.org/officeDocument/2006/relationships/hyperlink" Target="http://www2.camara.leg.br/legin/fed/lei/2003/lei-10762-11-novembro-2003-497315-norma-pl.html" TargetMode="External"/><Relationship Id="rId36" Type="http://schemas.openxmlformats.org/officeDocument/2006/relationships/hyperlink" Target="http://www2.camara.leg.br/legin/fed/lei/2013/lei-12783-11-janeiro-2013-775059-norma-pl.html" TargetMode="External"/><Relationship Id="rId57" Type="http://schemas.openxmlformats.org/officeDocument/2006/relationships/hyperlink" Target="https://www2.camara.leg.br/legin/fed/lei/2021/lei-14120-1-marco-2021-791100-publicacaooriginal-162358-pl.html" TargetMode="External"/><Relationship Id="rId106" Type="http://schemas.openxmlformats.org/officeDocument/2006/relationships/hyperlink" Target="https://www2.camara.leg.br/legin/fed/medpro/2021/medidaprovisoria-1078-13-dezembro-2021-792091-publicacaooriginal-164097-pe.html" TargetMode="External"/><Relationship Id="rId127" Type="http://schemas.openxmlformats.org/officeDocument/2006/relationships/hyperlink" Target="http://www2.camara.leg.br/legin/fed/medpro/2016/medidaprovisoria-735-22-junho-2016-783271-publicacaooriginal-150624-pe.html" TargetMode="External"/><Relationship Id="rId10" Type="http://schemas.openxmlformats.org/officeDocument/2006/relationships/hyperlink" Target="http://www2.camara.leg.br/legin/fed/lei/2003/lei-10762-11-novembro-2003-497315-norma-pl.html" TargetMode="External"/><Relationship Id="rId31" Type="http://schemas.openxmlformats.org/officeDocument/2006/relationships/hyperlink" Target="http://www2.camara.leg.br/legin/fed/medpro/2012/medidaprovisoria-579-11-setembro-2012-774153-norma-pe.html" TargetMode="External"/><Relationship Id="rId52" Type="http://schemas.openxmlformats.org/officeDocument/2006/relationships/hyperlink" Target="http://www2.camara.leg.br/legin/fed/lei/2016/lei-13299-21-junho-2016-783251-veto-150602-pl.html" TargetMode="External"/><Relationship Id="rId73" Type="http://schemas.openxmlformats.org/officeDocument/2006/relationships/hyperlink" Target="https://www2.camara.leg.br/legin/fed/lei/2021/lei-14120-1-marco-2021-791100-publicacaooriginal-162358-pl.html" TargetMode="External"/><Relationship Id="rId78" Type="http://schemas.openxmlformats.org/officeDocument/2006/relationships/hyperlink" Target="https://www2.camara.leg.br/legin/fed/lei/2021/lei-14182-12-julho-2021-791574-veto-163178-pl.html" TargetMode="External"/><Relationship Id="rId94" Type="http://schemas.openxmlformats.org/officeDocument/2006/relationships/hyperlink" Target="https://www2.camara.leg.br/legin/fed/medpro/2020/medidaprovisoria-950-8-abril-2020-789990-publicacaooriginal-160327-pe.html" TargetMode="External"/><Relationship Id="rId99" Type="http://schemas.openxmlformats.org/officeDocument/2006/relationships/hyperlink" Target="https://www2.camara.leg.br/legin/fed/lei/2021/lei-14146-26-abril-2021-791304-publicacaooriginal-162706-pl.html" TargetMode="External"/><Relationship Id="rId101" Type="http://schemas.openxmlformats.org/officeDocument/2006/relationships/hyperlink" Target="https://www2.camara.leg.br/legin/fed/atodecpm/2022/atodeclaratoriodopresidentedamesa-46-26-maio-2022-792731-publicacaooriginal-165384-cn.html" TargetMode="External"/><Relationship Id="rId122" Type="http://schemas.openxmlformats.org/officeDocument/2006/relationships/hyperlink" Target="http://www2.camara.leg.br/legin/fed/medpro/2016/medidaprovisoria-735-22-junho-2016-783271-publicacaooriginal-150624-pe.html" TargetMode="External"/><Relationship Id="rId143" Type="http://schemas.openxmlformats.org/officeDocument/2006/relationships/hyperlink" Target="http://www2.camara.leg.br/legin/fed/lei/2013/lei-12783-11-janeiro-2013-775059-norma-pl.html" TargetMode="External"/><Relationship Id="rId148" Type="http://schemas.openxmlformats.org/officeDocument/2006/relationships/hyperlink" Target="http://www2.camara.gov.br/legin/fed/medpro/2012/medidaprovisoria-579-11-setembro-2012-774153-publicacaooriginal-137560-pe.html" TargetMode="External"/><Relationship Id="rId164" Type="http://schemas.openxmlformats.org/officeDocument/2006/relationships/hyperlink" Target="https://www2.camara.leg.br/legin/fed/lei/2021/lei-14182-12-julho-2021-791574-publicacaooriginal-163177-pl.html" TargetMode="External"/><Relationship Id="rId169" Type="http://schemas.openxmlformats.org/officeDocument/2006/relationships/hyperlink" Target="https://www2.camara.leg.br/legin/fed/lei/2025/lei-15269-24-novembro-2025-798346-publicacaooriginal-177095-pl.html" TargetMode="External"/><Relationship Id="rId185" Type="http://schemas.openxmlformats.org/officeDocument/2006/relationships/hyperlink" Target="http://www2.camara.leg.br/legin/fed/lei/2004/lei-10848-15-marco-2004-531234-norma-pl.html" TargetMode="External"/><Relationship Id="rId4" Type="http://schemas.openxmlformats.org/officeDocument/2006/relationships/webSettings" Target="webSettings.xml"/><Relationship Id="rId9" Type="http://schemas.openxmlformats.org/officeDocument/2006/relationships/hyperlink" Target="http://www2.camara.leg.br/legin/fed/lei/2010/lei-12212-20-janeiro-2010-600945-norma-pl.html" TargetMode="External"/><Relationship Id="rId180" Type="http://schemas.openxmlformats.org/officeDocument/2006/relationships/hyperlink" Target="https://www2.camara.leg.br/legin/fed/lei/2025/lei-15235-8-outubro-2025-798121-retificacao-176687-pl.html" TargetMode="External"/><Relationship Id="rId26" Type="http://schemas.openxmlformats.org/officeDocument/2006/relationships/hyperlink" Target="http://www2.camara.leg.br/legin/fed/lei/2003/lei-10762-11-novembro-2003-497315-norma-pl.html" TargetMode="External"/><Relationship Id="rId47" Type="http://schemas.openxmlformats.org/officeDocument/2006/relationships/hyperlink" Target="http://www2.camara.leg.br/legin/fed/lei/2013/lei-12839-9-julho-2013-776466-publicacaooriginal-140385-pl.html" TargetMode="External"/><Relationship Id="rId68" Type="http://schemas.openxmlformats.org/officeDocument/2006/relationships/hyperlink" Target="https://www2.camara.leg.br/legin/fed/medpro/2020/medidaprovisoria-998-1-setembro-2020-790595-publicacaooriginal-161415-pe.html" TargetMode="External"/><Relationship Id="rId89" Type="http://schemas.openxmlformats.org/officeDocument/2006/relationships/hyperlink" Target="http://www2.camara.leg.br/legin/fed/lei/2016/lei-13360-17-novembro-2016-783915-publicacaooriginal-151400-pl.html" TargetMode="External"/><Relationship Id="rId112" Type="http://schemas.openxmlformats.org/officeDocument/2006/relationships/hyperlink" Target="http://www2.camara.leg.br/legin/fed/lei/2016/lei-13360-17-novembro-2016-783915-publicacaooriginal-151400-pl.html" TargetMode="External"/><Relationship Id="rId133" Type="http://schemas.openxmlformats.org/officeDocument/2006/relationships/hyperlink" Target="http://www2.camara.leg.br/legin/fed/lei/2016/lei-13360-17-novembro-2016-783915-publicacaooriginal-151400-pl.html" TargetMode="External"/><Relationship Id="rId154" Type="http://schemas.openxmlformats.org/officeDocument/2006/relationships/hyperlink" Target="http://www2.camara.gov.br/legin/fed/medpro/2012/medidaprovisoria-579-11-setembro-2012-774153-publicacaooriginal-137560-pe.html" TargetMode="External"/><Relationship Id="rId175" Type="http://schemas.openxmlformats.org/officeDocument/2006/relationships/hyperlink" Target="http://www2.camara.leg.br/legin/fed/lei/2003/lei-10762-11-novembro-2003-49731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26</Pages>
  <Words>17696</Words>
  <Characters>95559</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113029</CharactersWithSpaces>
  <SharedDoc>false</SharedDoc>
  <HLinks>
    <vt:vector size="1218" baseType="variant">
      <vt:variant>
        <vt:i4>5898241</vt:i4>
      </vt:variant>
      <vt:variant>
        <vt:i4>606</vt:i4>
      </vt:variant>
      <vt:variant>
        <vt:i4>0</vt:i4>
      </vt:variant>
      <vt:variant>
        <vt:i4>5</vt:i4>
      </vt:variant>
      <vt:variant>
        <vt:lpwstr>http://www2.camara.leg.br/legin/fed/lei/2004/lei-10848-15-marco-2004-531234-norma-pl.html</vt:lpwstr>
      </vt:variant>
      <vt:variant>
        <vt:lpwstr/>
      </vt:variant>
      <vt:variant>
        <vt:i4>1441810</vt:i4>
      </vt:variant>
      <vt:variant>
        <vt:i4>603</vt:i4>
      </vt:variant>
      <vt:variant>
        <vt:i4>0</vt:i4>
      </vt:variant>
      <vt:variant>
        <vt:i4>5</vt:i4>
      </vt:variant>
      <vt:variant>
        <vt:lpwstr>https://www2.camara.leg.br/legin/fed/lei/2025/lei-15097-10-janeiro-2025-796889-publicacaooriginal-174083-pl.html</vt:lpwstr>
      </vt:variant>
      <vt:variant>
        <vt:lpwstr/>
      </vt:variant>
      <vt:variant>
        <vt:i4>5898241</vt:i4>
      </vt:variant>
      <vt:variant>
        <vt:i4>600</vt:i4>
      </vt:variant>
      <vt:variant>
        <vt:i4>0</vt:i4>
      </vt:variant>
      <vt:variant>
        <vt:i4>5</vt:i4>
      </vt:variant>
      <vt:variant>
        <vt:lpwstr>http://www2.camara.leg.br/legin/fed/lei/2004/lei-10848-15-marco-2004-531234-norma-pl.html</vt:lpwstr>
      </vt:variant>
      <vt:variant>
        <vt:lpwstr/>
      </vt:variant>
      <vt:variant>
        <vt:i4>5898241</vt:i4>
      </vt:variant>
      <vt:variant>
        <vt:i4>597</vt:i4>
      </vt:variant>
      <vt:variant>
        <vt:i4>0</vt:i4>
      </vt:variant>
      <vt:variant>
        <vt:i4>5</vt:i4>
      </vt:variant>
      <vt:variant>
        <vt:lpwstr>http://www2.camara.leg.br/legin/fed/lei/2004/lei-10848-15-marco-2004-531234-norma-pl.html</vt:lpwstr>
      </vt:variant>
      <vt:variant>
        <vt:lpwstr/>
      </vt:variant>
      <vt:variant>
        <vt:i4>196677</vt:i4>
      </vt:variant>
      <vt:variant>
        <vt:i4>594</vt:i4>
      </vt:variant>
      <vt:variant>
        <vt:i4>0</vt:i4>
      </vt:variant>
      <vt:variant>
        <vt:i4>5</vt:i4>
      </vt:variant>
      <vt:variant>
        <vt:lpwstr>http://www2.camara.leg.br/legin/fed/lei/2002/lei-10604-17-dezembro-2002-489378-norma-pl.html</vt:lpwstr>
      </vt:variant>
      <vt:variant>
        <vt:lpwstr/>
      </vt:variant>
      <vt:variant>
        <vt:i4>5898241</vt:i4>
      </vt:variant>
      <vt:variant>
        <vt:i4>591</vt:i4>
      </vt:variant>
      <vt:variant>
        <vt:i4>0</vt:i4>
      </vt:variant>
      <vt:variant>
        <vt:i4>5</vt:i4>
      </vt:variant>
      <vt:variant>
        <vt:lpwstr>http://www2.camara.leg.br/legin/fed/lei/2004/lei-10848-15-marco-2004-531234-norma-pl.html</vt:lpwstr>
      </vt:variant>
      <vt:variant>
        <vt:lpwstr/>
      </vt:variant>
      <vt:variant>
        <vt:i4>5898241</vt:i4>
      </vt:variant>
      <vt:variant>
        <vt:i4>588</vt:i4>
      </vt:variant>
      <vt:variant>
        <vt:i4>0</vt:i4>
      </vt:variant>
      <vt:variant>
        <vt:i4>5</vt:i4>
      </vt:variant>
      <vt:variant>
        <vt:lpwstr>http://www2.camara.leg.br/legin/fed/lei/2004/lei-10848-15-marco-2004-531234-norma-pl.html</vt:lpwstr>
      </vt:variant>
      <vt:variant>
        <vt:lpwstr/>
      </vt:variant>
      <vt:variant>
        <vt:i4>5898241</vt:i4>
      </vt:variant>
      <vt:variant>
        <vt:i4>585</vt:i4>
      </vt:variant>
      <vt:variant>
        <vt:i4>0</vt:i4>
      </vt:variant>
      <vt:variant>
        <vt:i4>5</vt:i4>
      </vt:variant>
      <vt:variant>
        <vt:lpwstr>http://www2.camara.leg.br/legin/fed/lei/2004/lei-10848-15-marco-2004-531234-norma-pl.html</vt:lpwstr>
      </vt:variant>
      <vt:variant>
        <vt:lpwstr/>
      </vt:variant>
      <vt:variant>
        <vt:i4>196677</vt:i4>
      </vt:variant>
      <vt:variant>
        <vt:i4>582</vt:i4>
      </vt:variant>
      <vt:variant>
        <vt:i4>0</vt:i4>
      </vt:variant>
      <vt:variant>
        <vt:i4>5</vt:i4>
      </vt:variant>
      <vt:variant>
        <vt:lpwstr>http://www2.camara.leg.br/legin/fed/lei/2002/lei-10604-17-dezembro-2002-489378-norma-pl.html</vt:lpwstr>
      </vt:variant>
      <vt:variant>
        <vt:lpwstr/>
      </vt:variant>
      <vt:variant>
        <vt:i4>1966111</vt:i4>
      </vt:variant>
      <vt:variant>
        <vt:i4>578</vt:i4>
      </vt:variant>
      <vt:variant>
        <vt:i4>0</vt:i4>
      </vt:variant>
      <vt:variant>
        <vt:i4>5</vt:i4>
      </vt:variant>
      <vt:variant>
        <vt:lpwstr>http://www2.camara.leg.br/legin/fed/lei/2016/lei-13360-17-novembro-2016-783915-publicacaooriginal-151400-pl.html</vt:lpwstr>
      </vt:variant>
      <vt:variant>
        <vt:lpwstr/>
      </vt:variant>
      <vt:variant>
        <vt:i4>196677</vt:i4>
      </vt:variant>
      <vt:variant>
        <vt:i4>576</vt:i4>
      </vt:variant>
      <vt:variant>
        <vt:i4>0</vt:i4>
      </vt:variant>
      <vt:variant>
        <vt:i4>5</vt:i4>
      </vt:variant>
      <vt:variant>
        <vt:lpwstr>http://www2.camara.leg.br/legin/fed/lei/2002/lei-10604-17-dezembro-2002-489378-norma-pl.html</vt:lpwstr>
      </vt:variant>
      <vt:variant>
        <vt:lpwstr/>
      </vt:variant>
      <vt:variant>
        <vt:i4>196677</vt:i4>
      </vt:variant>
      <vt:variant>
        <vt:i4>573</vt:i4>
      </vt:variant>
      <vt:variant>
        <vt:i4>0</vt:i4>
      </vt:variant>
      <vt:variant>
        <vt:i4>5</vt:i4>
      </vt:variant>
      <vt:variant>
        <vt:lpwstr>http://www2.camara.leg.br/legin/fed/lei/2002/lei-10604-17-dezembro-2002-489378-norma-pl.html</vt:lpwstr>
      </vt:variant>
      <vt:variant>
        <vt:lpwstr/>
      </vt:variant>
      <vt:variant>
        <vt:i4>1966111</vt:i4>
      </vt:variant>
      <vt:variant>
        <vt:i4>570</vt:i4>
      </vt:variant>
      <vt:variant>
        <vt:i4>0</vt:i4>
      </vt:variant>
      <vt:variant>
        <vt:i4>5</vt:i4>
      </vt:variant>
      <vt:variant>
        <vt:lpwstr>http://www2.camara.leg.br/legin/fed/lei/2016/lei-13360-17-novembro-2016-783915-publicacaooriginal-151400-pl.html</vt:lpwstr>
      </vt:variant>
      <vt:variant>
        <vt:lpwstr/>
      </vt:variant>
      <vt:variant>
        <vt:i4>196677</vt:i4>
      </vt:variant>
      <vt:variant>
        <vt:i4>567</vt:i4>
      </vt:variant>
      <vt:variant>
        <vt:i4>0</vt:i4>
      </vt:variant>
      <vt:variant>
        <vt:i4>5</vt:i4>
      </vt:variant>
      <vt:variant>
        <vt:lpwstr>http://www2.camara.leg.br/legin/fed/lei/2002/lei-10604-17-dezembro-2002-489378-norma-pl.html</vt:lpwstr>
      </vt:variant>
      <vt:variant>
        <vt:lpwstr/>
      </vt:variant>
      <vt:variant>
        <vt:i4>5898241</vt:i4>
      </vt:variant>
      <vt:variant>
        <vt:i4>564</vt:i4>
      </vt:variant>
      <vt:variant>
        <vt:i4>0</vt:i4>
      </vt:variant>
      <vt:variant>
        <vt:i4>5</vt:i4>
      </vt:variant>
      <vt:variant>
        <vt:lpwstr>http://www2.camara.leg.br/legin/fed/lei/2004/lei-10848-15-marco-2004-531234-norma-pl.html</vt:lpwstr>
      </vt:variant>
      <vt:variant>
        <vt:lpwstr/>
      </vt:variant>
      <vt:variant>
        <vt:i4>196677</vt:i4>
      </vt:variant>
      <vt:variant>
        <vt:i4>561</vt:i4>
      </vt:variant>
      <vt:variant>
        <vt:i4>0</vt:i4>
      </vt:variant>
      <vt:variant>
        <vt:i4>5</vt:i4>
      </vt:variant>
      <vt:variant>
        <vt:lpwstr>http://www2.camara.leg.br/legin/fed/lei/2002/lei-10604-17-dezembro-2002-489378-norma-pl.html</vt:lpwstr>
      </vt:variant>
      <vt:variant>
        <vt:lpwstr/>
      </vt:variant>
      <vt:variant>
        <vt:i4>1966111</vt:i4>
      </vt:variant>
      <vt:variant>
        <vt:i4>558</vt:i4>
      </vt:variant>
      <vt:variant>
        <vt:i4>0</vt:i4>
      </vt:variant>
      <vt:variant>
        <vt:i4>5</vt:i4>
      </vt:variant>
      <vt:variant>
        <vt:lpwstr>http://www2.camara.leg.br/legin/fed/lei/2016/lei-13360-17-novembro-2016-783915-publicacaooriginal-151400-pl.html</vt:lpwstr>
      </vt:variant>
      <vt:variant>
        <vt:lpwstr/>
      </vt:variant>
      <vt:variant>
        <vt:i4>5898241</vt:i4>
      </vt:variant>
      <vt:variant>
        <vt:i4>555</vt:i4>
      </vt:variant>
      <vt:variant>
        <vt:i4>0</vt:i4>
      </vt:variant>
      <vt:variant>
        <vt:i4>5</vt:i4>
      </vt:variant>
      <vt:variant>
        <vt:lpwstr>http://www2.camara.leg.br/legin/fed/lei/2004/lei-10848-15-marco-2004-531234-norma-pl.html</vt:lpwstr>
      </vt:variant>
      <vt:variant>
        <vt:lpwstr/>
      </vt:variant>
      <vt:variant>
        <vt:i4>5898241</vt:i4>
      </vt:variant>
      <vt:variant>
        <vt:i4>552</vt:i4>
      </vt:variant>
      <vt:variant>
        <vt:i4>0</vt:i4>
      </vt:variant>
      <vt:variant>
        <vt:i4>5</vt:i4>
      </vt:variant>
      <vt:variant>
        <vt:lpwstr>http://www2.camara.leg.br/legin/fed/lei/2004/lei-10848-15-marco-2004-531234-norma-pl.html</vt:lpwstr>
      </vt:variant>
      <vt:variant>
        <vt:lpwstr/>
      </vt:variant>
      <vt:variant>
        <vt:i4>5898241</vt:i4>
      </vt:variant>
      <vt:variant>
        <vt:i4>549</vt:i4>
      </vt:variant>
      <vt:variant>
        <vt:i4>0</vt:i4>
      </vt:variant>
      <vt:variant>
        <vt:i4>5</vt:i4>
      </vt:variant>
      <vt:variant>
        <vt:lpwstr>http://www2.camara.leg.br/legin/fed/lei/2004/lei-10848-15-marco-2004-531234-norma-pl.html</vt:lpwstr>
      </vt:variant>
      <vt:variant>
        <vt:lpwstr/>
      </vt:variant>
      <vt:variant>
        <vt:i4>6422572</vt:i4>
      </vt:variant>
      <vt:variant>
        <vt:i4>546</vt:i4>
      </vt:variant>
      <vt:variant>
        <vt:i4>0</vt:i4>
      </vt:variant>
      <vt:variant>
        <vt:i4>5</vt:i4>
      </vt:variant>
      <vt:variant>
        <vt:lpwstr>https://www2.camara.leg.br/legin/fed/lei/2024/lei-14993-8-outubro-2024-796443-publicacaooriginal-173317-pl.html</vt:lpwstr>
      </vt:variant>
      <vt:variant>
        <vt:lpwstr/>
      </vt:variant>
      <vt:variant>
        <vt:i4>2293877</vt:i4>
      </vt:variant>
      <vt:variant>
        <vt:i4>543</vt:i4>
      </vt:variant>
      <vt:variant>
        <vt:i4>0</vt:i4>
      </vt:variant>
      <vt:variant>
        <vt:i4>5</vt:i4>
      </vt:variant>
      <vt:variant>
        <vt:lpwstr>http://www2.camara.leg.br/legin/fed/lei/2015/lei-13203-8-dezembro-2015-782074-publicacaooriginal-148907-pl.html</vt:lpwstr>
      </vt:variant>
      <vt:variant>
        <vt:lpwstr/>
      </vt:variant>
      <vt:variant>
        <vt:i4>7995510</vt:i4>
      </vt:variant>
      <vt:variant>
        <vt:i4>540</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537</vt:i4>
      </vt:variant>
      <vt:variant>
        <vt:i4>0</vt:i4>
      </vt:variant>
      <vt:variant>
        <vt:i4>5</vt:i4>
      </vt:variant>
      <vt:variant>
        <vt:lpwstr>http://www2.camara.leg.br/legin/fed/lei/2013/lei-12873-24-outubro-2013-777292-publicacaooriginal-141557-pl.html</vt:lpwstr>
      </vt:variant>
      <vt:variant>
        <vt:lpwstr/>
      </vt:variant>
      <vt:variant>
        <vt:i4>5111826</vt:i4>
      </vt:variant>
      <vt:variant>
        <vt:i4>534</vt:i4>
      </vt:variant>
      <vt:variant>
        <vt:i4>0</vt:i4>
      </vt:variant>
      <vt:variant>
        <vt:i4>5</vt:i4>
      </vt:variant>
      <vt:variant>
        <vt:lpwstr>https://www2.camara.leg.br/legin/fed/lei/2025/lei-15235-8-outubro-2025-798121-retificacao-176687-pl.html</vt:lpwstr>
      </vt:variant>
      <vt:variant>
        <vt:lpwstr/>
      </vt:variant>
      <vt:variant>
        <vt:i4>7077927</vt:i4>
      </vt:variant>
      <vt:variant>
        <vt:i4>531</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528</vt:i4>
      </vt:variant>
      <vt:variant>
        <vt:i4>0</vt:i4>
      </vt:variant>
      <vt:variant>
        <vt:i4>5</vt:i4>
      </vt:variant>
      <vt:variant>
        <vt:lpwstr>https://www2.camara.leg.br/legin/fed/medpro/2025/medidaprovisoria-1300-21-maio-2025-797473-publicacaooriginal-175436-pe.html</vt:lpwstr>
      </vt:variant>
      <vt:variant>
        <vt:lpwstr/>
      </vt:variant>
      <vt:variant>
        <vt:i4>1179720</vt:i4>
      </vt:variant>
      <vt:variant>
        <vt:i4>525</vt:i4>
      </vt:variant>
      <vt:variant>
        <vt:i4>0</vt:i4>
      </vt:variant>
      <vt:variant>
        <vt:i4>5</vt:i4>
      </vt:variant>
      <vt:variant>
        <vt:lpwstr>https://www2.camara.leg.br/legin/fed/lei/2021/lei-14134-8-abril-2021-791240-publicacaooriginal-162611-pl.html</vt:lpwstr>
      </vt:variant>
      <vt:variant>
        <vt:lpwstr/>
      </vt:variant>
      <vt:variant>
        <vt:i4>983059</vt:i4>
      </vt:variant>
      <vt:variant>
        <vt:i4>522</vt:i4>
      </vt:variant>
      <vt:variant>
        <vt:i4>0</vt:i4>
      </vt:variant>
      <vt:variant>
        <vt:i4>5</vt:i4>
      </vt:variant>
      <vt:variant>
        <vt:lpwstr>https://www2.camara.leg.br/legin/fed/lei/2022/lei-14514-29-dezembro-2022-793588-publicacaooriginal-166697-pl.html</vt:lpwstr>
      </vt:variant>
      <vt:variant>
        <vt:lpwstr/>
      </vt:variant>
      <vt:variant>
        <vt:i4>196682</vt:i4>
      </vt:variant>
      <vt:variant>
        <vt:i4>519</vt:i4>
      </vt:variant>
      <vt:variant>
        <vt:i4>0</vt:i4>
      </vt:variant>
      <vt:variant>
        <vt:i4>5</vt:i4>
      </vt:variant>
      <vt:variant>
        <vt:lpwstr>http://www2.camara.leg.br/legin/fed/lei/2003/lei-10762-11-novembro-2003-497315-norma-pl.html</vt:lpwstr>
      </vt:variant>
      <vt:variant>
        <vt:lpwstr/>
      </vt:variant>
      <vt:variant>
        <vt:i4>196682</vt:i4>
      </vt:variant>
      <vt:variant>
        <vt:i4>516</vt:i4>
      </vt:variant>
      <vt:variant>
        <vt:i4>0</vt:i4>
      </vt:variant>
      <vt:variant>
        <vt:i4>5</vt:i4>
      </vt:variant>
      <vt:variant>
        <vt:lpwstr>http://www2.camara.leg.br/legin/fed/lei/2003/lei-10762-11-novembro-2003-497315-norma-pl.html</vt:lpwstr>
      </vt:variant>
      <vt:variant>
        <vt:lpwstr/>
      </vt:variant>
      <vt:variant>
        <vt:i4>196682</vt:i4>
      </vt:variant>
      <vt:variant>
        <vt:i4>513</vt:i4>
      </vt:variant>
      <vt:variant>
        <vt:i4>0</vt:i4>
      </vt:variant>
      <vt:variant>
        <vt:i4>5</vt:i4>
      </vt:variant>
      <vt:variant>
        <vt:lpwstr>http://www2.camara.leg.br/legin/fed/lei/2003/lei-10762-11-novembro-2003-497315-norma-pl.html</vt:lpwstr>
      </vt:variant>
      <vt:variant>
        <vt:lpwstr/>
      </vt:variant>
      <vt:variant>
        <vt:i4>196682</vt:i4>
      </vt:variant>
      <vt:variant>
        <vt:i4>510</vt:i4>
      </vt:variant>
      <vt:variant>
        <vt:i4>0</vt:i4>
      </vt:variant>
      <vt:variant>
        <vt:i4>5</vt:i4>
      </vt:variant>
      <vt:variant>
        <vt:lpwstr>http://www2.camara.leg.br/legin/fed/lei/2003/lei-10762-11-novembro-2003-497315-norma-pl.html</vt:lpwstr>
      </vt:variant>
      <vt:variant>
        <vt:lpwstr/>
      </vt:variant>
      <vt:variant>
        <vt:i4>196682</vt:i4>
      </vt:variant>
      <vt:variant>
        <vt:i4>507</vt:i4>
      </vt:variant>
      <vt:variant>
        <vt:i4>0</vt:i4>
      </vt:variant>
      <vt:variant>
        <vt:i4>5</vt:i4>
      </vt:variant>
      <vt:variant>
        <vt:lpwstr>http://www2.camara.leg.br/legin/fed/lei/2003/lei-10762-11-novembro-2003-497315-norma-pl.html</vt:lpwstr>
      </vt:variant>
      <vt:variant>
        <vt:lpwstr/>
      </vt:variant>
      <vt:variant>
        <vt:i4>196682</vt:i4>
      </vt:variant>
      <vt:variant>
        <vt:i4>504</vt:i4>
      </vt:variant>
      <vt:variant>
        <vt:i4>0</vt:i4>
      </vt:variant>
      <vt:variant>
        <vt:i4>5</vt:i4>
      </vt:variant>
      <vt:variant>
        <vt:lpwstr>http://www2.camara.leg.br/legin/fed/lei/2003/lei-10762-11-novembro-2003-497315-norma-pl.html</vt:lpwstr>
      </vt:variant>
      <vt:variant>
        <vt:lpwstr/>
      </vt:variant>
      <vt:variant>
        <vt:i4>196682</vt:i4>
      </vt:variant>
      <vt:variant>
        <vt:i4>501</vt:i4>
      </vt:variant>
      <vt:variant>
        <vt:i4>0</vt:i4>
      </vt:variant>
      <vt:variant>
        <vt:i4>5</vt:i4>
      </vt:variant>
      <vt:variant>
        <vt:lpwstr>http://www2.camara.leg.br/legin/fed/lei/2003/lei-10762-11-novembro-2003-497315-norma-pl.html</vt:lpwstr>
      </vt:variant>
      <vt:variant>
        <vt:lpwstr/>
      </vt:variant>
      <vt:variant>
        <vt:i4>196682</vt:i4>
      </vt:variant>
      <vt:variant>
        <vt:i4>498</vt:i4>
      </vt:variant>
      <vt:variant>
        <vt:i4>0</vt:i4>
      </vt:variant>
      <vt:variant>
        <vt:i4>5</vt:i4>
      </vt:variant>
      <vt:variant>
        <vt:lpwstr>http://www2.camara.leg.br/legin/fed/lei/2003/lei-10762-11-novembro-2003-497315-norma-pl.html</vt:lpwstr>
      </vt:variant>
      <vt:variant>
        <vt:lpwstr/>
      </vt:variant>
      <vt:variant>
        <vt:i4>196682</vt:i4>
      </vt:variant>
      <vt:variant>
        <vt:i4>495</vt:i4>
      </vt:variant>
      <vt:variant>
        <vt:i4>0</vt:i4>
      </vt:variant>
      <vt:variant>
        <vt:i4>5</vt:i4>
      </vt:variant>
      <vt:variant>
        <vt:lpwstr>http://www2.camara.leg.br/legin/fed/lei/2003/lei-10762-11-novembro-2003-497315-norma-pl.html</vt:lpwstr>
      </vt:variant>
      <vt:variant>
        <vt:lpwstr/>
      </vt:variant>
      <vt:variant>
        <vt:i4>5898241</vt:i4>
      </vt:variant>
      <vt:variant>
        <vt:i4>492</vt:i4>
      </vt:variant>
      <vt:variant>
        <vt:i4>0</vt:i4>
      </vt:variant>
      <vt:variant>
        <vt:i4>5</vt:i4>
      </vt:variant>
      <vt:variant>
        <vt:lpwstr>http://www2.camara.leg.br/legin/fed/lei/2004/lei-10848-15-marco-2004-531234-norma-pl.html</vt:lpwstr>
      </vt:variant>
      <vt:variant>
        <vt:lpwstr/>
      </vt:variant>
      <vt:variant>
        <vt:i4>5898241</vt:i4>
      </vt:variant>
      <vt:variant>
        <vt:i4>489</vt:i4>
      </vt:variant>
      <vt:variant>
        <vt:i4>0</vt:i4>
      </vt:variant>
      <vt:variant>
        <vt:i4>5</vt:i4>
      </vt:variant>
      <vt:variant>
        <vt:lpwstr>http://www2.camara.leg.br/legin/fed/lei/2004/lei-10848-15-marco-2004-531234-norma-pl.html</vt:lpwstr>
      </vt:variant>
      <vt:variant>
        <vt:lpwstr/>
      </vt:variant>
      <vt:variant>
        <vt:i4>196682</vt:i4>
      </vt:variant>
      <vt:variant>
        <vt:i4>486</vt:i4>
      </vt:variant>
      <vt:variant>
        <vt:i4>0</vt:i4>
      </vt:variant>
      <vt:variant>
        <vt:i4>5</vt:i4>
      </vt:variant>
      <vt:variant>
        <vt:lpwstr>http://www2.camara.leg.br/legin/fed/lei/2003/lei-10762-11-novembro-2003-497315-norma-pl.html</vt:lpwstr>
      </vt:variant>
      <vt:variant>
        <vt:lpwstr/>
      </vt:variant>
      <vt:variant>
        <vt:i4>196682</vt:i4>
      </vt:variant>
      <vt:variant>
        <vt:i4>483</vt:i4>
      </vt:variant>
      <vt:variant>
        <vt:i4>0</vt:i4>
      </vt:variant>
      <vt:variant>
        <vt:i4>5</vt:i4>
      </vt:variant>
      <vt:variant>
        <vt:lpwstr>http://www2.camara.leg.br/legin/fed/lei/2003/lei-10762-11-novembro-2003-497315-norma-pl.html</vt:lpwstr>
      </vt:variant>
      <vt:variant>
        <vt:lpwstr/>
      </vt:variant>
      <vt:variant>
        <vt:i4>196682</vt:i4>
      </vt:variant>
      <vt:variant>
        <vt:i4>480</vt:i4>
      </vt:variant>
      <vt:variant>
        <vt:i4>0</vt:i4>
      </vt:variant>
      <vt:variant>
        <vt:i4>5</vt:i4>
      </vt:variant>
      <vt:variant>
        <vt:lpwstr>http://www2.camara.leg.br/legin/fed/lei/2003/lei-10762-11-novembro-2003-497315-norma-pl.html</vt:lpwstr>
      </vt:variant>
      <vt:variant>
        <vt:lpwstr/>
      </vt:variant>
      <vt:variant>
        <vt:i4>196682</vt:i4>
      </vt:variant>
      <vt:variant>
        <vt:i4>477</vt:i4>
      </vt:variant>
      <vt:variant>
        <vt:i4>0</vt:i4>
      </vt:variant>
      <vt:variant>
        <vt:i4>5</vt:i4>
      </vt:variant>
      <vt:variant>
        <vt:lpwstr>http://www2.camara.leg.br/legin/fed/lei/2003/lei-10762-11-novembro-2003-497315-norma-pl.html</vt:lpwstr>
      </vt:variant>
      <vt:variant>
        <vt:lpwstr/>
      </vt:variant>
      <vt:variant>
        <vt:i4>1638482</vt:i4>
      </vt:variant>
      <vt:variant>
        <vt:i4>474</vt:i4>
      </vt:variant>
      <vt:variant>
        <vt:i4>0</vt:i4>
      </vt:variant>
      <vt:variant>
        <vt:i4>5</vt:i4>
      </vt:variant>
      <vt:variant>
        <vt:lpwstr>https://www2.camara.leg.br/legin/fed/medpro/2025/medidaprovisoria-1304-11-julho-2025-797721-publicacaooriginal-175895-pe.html</vt:lpwstr>
      </vt:variant>
      <vt:variant>
        <vt:lpwstr/>
      </vt:variant>
      <vt:variant>
        <vt:i4>6619184</vt:i4>
      </vt:variant>
      <vt:variant>
        <vt:i4>471</vt:i4>
      </vt:variant>
      <vt:variant>
        <vt:i4>0</vt:i4>
      </vt:variant>
      <vt:variant>
        <vt:i4>5</vt:i4>
      </vt:variant>
      <vt:variant>
        <vt:lpwstr>https://www2.camara.leg.br/legin/fed/lei/2022/lei-14299-5-janeiro-2022-792216-publicacaooriginal-164327-pl.html</vt:lpwstr>
      </vt:variant>
      <vt:variant>
        <vt:lpwstr/>
      </vt:variant>
      <vt:variant>
        <vt:i4>8061053</vt:i4>
      </vt:variant>
      <vt:variant>
        <vt:i4>468</vt:i4>
      </vt:variant>
      <vt:variant>
        <vt:i4>0</vt:i4>
      </vt:variant>
      <vt:variant>
        <vt:i4>5</vt:i4>
      </vt:variant>
      <vt:variant>
        <vt:lpwstr>https://www2.camara.leg.br/legin/fed/lei/2021/lei-14182-12-julho-2021-791574-publicacaooriginal-163177-pl.html</vt:lpwstr>
      </vt:variant>
      <vt:variant>
        <vt:lpwstr/>
      </vt:variant>
      <vt:variant>
        <vt:i4>1966111</vt:i4>
      </vt:variant>
      <vt:variant>
        <vt:i4>465</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462</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459</vt:i4>
      </vt:variant>
      <vt:variant>
        <vt:i4>0</vt:i4>
      </vt:variant>
      <vt:variant>
        <vt:i4>5</vt:i4>
      </vt:variant>
      <vt:variant>
        <vt:lpwstr>http://www2.camara.leg.br/legin/fed/lei/2016/lei-13360-17-novembro-2016-783915-publicacaooriginal-151400-pl.html</vt:lpwstr>
      </vt:variant>
      <vt:variant>
        <vt:lpwstr/>
      </vt:variant>
      <vt:variant>
        <vt:i4>5242901</vt:i4>
      </vt:variant>
      <vt:variant>
        <vt:i4>456</vt:i4>
      </vt:variant>
      <vt:variant>
        <vt:i4>0</vt:i4>
      </vt:variant>
      <vt:variant>
        <vt:i4>5</vt:i4>
      </vt:variant>
      <vt:variant>
        <vt:lpwstr>http://www2.camara.leg.br/legin/fed/lei/2013/lei-12839-9-julho-2013-776466-publicacaooriginal-140385-pl.html</vt:lpwstr>
      </vt:variant>
      <vt:variant>
        <vt:lpwstr/>
      </vt:variant>
      <vt:variant>
        <vt:i4>2752626</vt:i4>
      </vt:variant>
      <vt:variant>
        <vt:i4>452</vt:i4>
      </vt:variant>
      <vt:variant>
        <vt:i4>0</vt:i4>
      </vt:variant>
      <vt:variant>
        <vt:i4>5</vt:i4>
      </vt:variant>
      <vt:variant>
        <vt:lpwstr>http://www2.camara.leg.br/legin/fed/lei/2013/lei-12783-11-janeiro-2013-775059-norma-pl.html</vt:lpwstr>
      </vt:variant>
      <vt:variant>
        <vt:lpwstr/>
      </vt:variant>
      <vt:variant>
        <vt:i4>2097207</vt:i4>
      </vt:variant>
      <vt:variant>
        <vt:i4>450</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446</vt:i4>
      </vt:variant>
      <vt:variant>
        <vt:i4>0</vt:i4>
      </vt:variant>
      <vt:variant>
        <vt:i4>5</vt:i4>
      </vt:variant>
      <vt:variant>
        <vt:lpwstr>http://www2.camara.leg.br/legin/fed/lei/2013/lei-12783-11-janeiro-2013-775059-norma-pl.html</vt:lpwstr>
      </vt:variant>
      <vt:variant>
        <vt:lpwstr/>
      </vt:variant>
      <vt:variant>
        <vt:i4>2097207</vt:i4>
      </vt:variant>
      <vt:variant>
        <vt:i4>444</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440</vt:i4>
      </vt:variant>
      <vt:variant>
        <vt:i4>0</vt:i4>
      </vt:variant>
      <vt:variant>
        <vt:i4>5</vt:i4>
      </vt:variant>
      <vt:variant>
        <vt:lpwstr>http://www2.camara.leg.br/legin/fed/lei/2013/lei-12783-11-janeiro-2013-775059-norma-pl.html</vt:lpwstr>
      </vt:variant>
      <vt:variant>
        <vt:lpwstr/>
      </vt:variant>
      <vt:variant>
        <vt:i4>2097207</vt:i4>
      </vt:variant>
      <vt:variant>
        <vt:i4>438</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434</vt:i4>
      </vt:variant>
      <vt:variant>
        <vt:i4>0</vt:i4>
      </vt:variant>
      <vt:variant>
        <vt:i4>5</vt:i4>
      </vt:variant>
      <vt:variant>
        <vt:lpwstr>http://www2.camara.leg.br/legin/fed/lei/2013/lei-12783-11-janeiro-2013-775059-norma-pl.html</vt:lpwstr>
      </vt:variant>
      <vt:variant>
        <vt:lpwstr/>
      </vt:variant>
      <vt:variant>
        <vt:i4>2097207</vt:i4>
      </vt:variant>
      <vt:variant>
        <vt:i4>432</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428</vt:i4>
      </vt:variant>
      <vt:variant>
        <vt:i4>0</vt:i4>
      </vt:variant>
      <vt:variant>
        <vt:i4>5</vt:i4>
      </vt:variant>
      <vt:variant>
        <vt:lpwstr>http://www2.camara.leg.br/legin/fed/lei/2013/lei-12783-11-janeiro-2013-775059-norma-pl.html</vt:lpwstr>
      </vt:variant>
      <vt:variant>
        <vt:lpwstr/>
      </vt:variant>
      <vt:variant>
        <vt:i4>2097207</vt:i4>
      </vt:variant>
      <vt:variant>
        <vt:i4>426</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422</vt:i4>
      </vt:variant>
      <vt:variant>
        <vt:i4>0</vt:i4>
      </vt:variant>
      <vt:variant>
        <vt:i4>5</vt:i4>
      </vt:variant>
      <vt:variant>
        <vt:lpwstr>http://www2.camara.leg.br/legin/fed/lei/2013/lei-12783-11-janeiro-2013-775059-norma-pl.html</vt:lpwstr>
      </vt:variant>
      <vt:variant>
        <vt:lpwstr/>
      </vt:variant>
      <vt:variant>
        <vt:i4>2097207</vt:i4>
      </vt:variant>
      <vt:variant>
        <vt:i4>420</vt:i4>
      </vt:variant>
      <vt:variant>
        <vt:i4>0</vt:i4>
      </vt:variant>
      <vt:variant>
        <vt:i4>5</vt:i4>
      </vt:variant>
      <vt:variant>
        <vt:lpwstr>http://www2.camara.gov.br/legin/fed/medpro/2012/medidaprovisoria-579-11-setembro-2012-774153-publicacaooriginal-137560-pe.html</vt:lpwstr>
      </vt:variant>
      <vt:variant>
        <vt:lpwstr/>
      </vt:variant>
      <vt:variant>
        <vt:i4>1966111</vt:i4>
      </vt:variant>
      <vt:variant>
        <vt:i4>417</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414</vt:i4>
      </vt:variant>
      <vt:variant>
        <vt:i4>0</vt:i4>
      </vt:variant>
      <vt:variant>
        <vt:i4>5</vt:i4>
      </vt:variant>
      <vt:variant>
        <vt:lpwstr>http://www2.camara.leg.br/legin/fed/medpro/2016/medidaprovisoria-735-22-junho-2016-783271-publicacaooriginal-150624-pe.html</vt:lpwstr>
      </vt:variant>
      <vt:variant>
        <vt:lpwstr/>
      </vt:variant>
      <vt:variant>
        <vt:i4>1966111</vt:i4>
      </vt:variant>
      <vt:variant>
        <vt:i4>411</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408</vt:i4>
      </vt:variant>
      <vt:variant>
        <vt:i4>0</vt:i4>
      </vt:variant>
      <vt:variant>
        <vt:i4>5</vt:i4>
      </vt:variant>
      <vt:variant>
        <vt:lpwstr>http://www2.camara.leg.br/legin/fed/medpro/2016/medidaprovisoria-735-22-junho-2016-783271-publicacaooriginal-150624-pe.html</vt:lpwstr>
      </vt:variant>
      <vt:variant>
        <vt:lpwstr/>
      </vt:variant>
      <vt:variant>
        <vt:i4>2752626</vt:i4>
      </vt:variant>
      <vt:variant>
        <vt:i4>404</vt:i4>
      </vt:variant>
      <vt:variant>
        <vt:i4>0</vt:i4>
      </vt:variant>
      <vt:variant>
        <vt:i4>5</vt:i4>
      </vt:variant>
      <vt:variant>
        <vt:lpwstr>http://www2.camara.leg.br/legin/fed/lei/2013/lei-12783-11-janeiro-2013-775059-norma-pl.html</vt:lpwstr>
      </vt:variant>
      <vt:variant>
        <vt:lpwstr/>
      </vt:variant>
      <vt:variant>
        <vt:i4>2097207</vt:i4>
      </vt:variant>
      <vt:variant>
        <vt:i4>402</vt:i4>
      </vt:variant>
      <vt:variant>
        <vt:i4>0</vt:i4>
      </vt:variant>
      <vt:variant>
        <vt:i4>5</vt:i4>
      </vt:variant>
      <vt:variant>
        <vt:lpwstr>http://www2.camara.gov.br/legin/fed/medpro/2012/medidaprovisoria-579-11-setembro-2012-774153-publicacaooriginal-137560-pe.html</vt:lpwstr>
      </vt:variant>
      <vt:variant>
        <vt:lpwstr/>
      </vt:variant>
      <vt:variant>
        <vt:i4>1966111</vt:i4>
      </vt:variant>
      <vt:variant>
        <vt:i4>399</vt:i4>
      </vt:variant>
      <vt:variant>
        <vt:i4>0</vt:i4>
      </vt:variant>
      <vt:variant>
        <vt:i4>5</vt:i4>
      </vt:variant>
      <vt:variant>
        <vt:lpwstr>http://www2.camara.leg.br/legin/fed/lei/2016/lei-13360-17-novembro-2016-783915-publicacaooriginal-151400-pl.html</vt:lpwstr>
      </vt:variant>
      <vt:variant>
        <vt:lpwstr/>
      </vt:variant>
      <vt:variant>
        <vt:i4>2752626</vt:i4>
      </vt:variant>
      <vt:variant>
        <vt:i4>395</vt:i4>
      </vt:variant>
      <vt:variant>
        <vt:i4>0</vt:i4>
      </vt:variant>
      <vt:variant>
        <vt:i4>5</vt:i4>
      </vt:variant>
      <vt:variant>
        <vt:lpwstr>http://www2.camara.leg.br/legin/fed/lei/2013/lei-12783-11-janeiro-2013-775059-norma-pl.html</vt:lpwstr>
      </vt:variant>
      <vt:variant>
        <vt:lpwstr/>
      </vt:variant>
      <vt:variant>
        <vt:i4>2097207</vt:i4>
      </vt:variant>
      <vt:variant>
        <vt:i4>393</vt:i4>
      </vt:variant>
      <vt:variant>
        <vt:i4>0</vt:i4>
      </vt:variant>
      <vt:variant>
        <vt:i4>5</vt:i4>
      </vt:variant>
      <vt:variant>
        <vt:lpwstr>http://www2.camara.gov.br/legin/fed/medpro/2012/medidaprovisoria-579-11-setembro-2012-774153-publicacaooriginal-137560-pe.html</vt:lpwstr>
      </vt:variant>
      <vt:variant>
        <vt:lpwstr/>
      </vt:variant>
      <vt:variant>
        <vt:i4>5111826</vt:i4>
      </vt:variant>
      <vt:variant>
        <vt:i4>390</vt:i4>
      </vt:variant>
      <vt:variant>
        <vt:i4>0</vt:i4>
      </vt:variant>
      <vt:variant>
        <vt:i4>5</vt:i4>
      </vt:variant>
      <vt:variant>
        <vt:lpwstr>https://www2.camara.leg.br/legin/fed/lei/2025/lei-15235-8-outubro-2025-798121-retificacao-176687-pl.html</vt:lpwstr>
      </vt:variant>
      <vt:variant>
        <vt:lpwstr/>
      </vt:variant>
      <vt:variant>
        <vt:i4>7077927</vt:i4>
      </vt:variant>
      <vt:variant>
        <vt:i4>387</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384</vt:i4>
      </vt:variant>
      <vt:variant>
        <vt:i4>0</vt:i4>
      </vt:variant>
      <vt:variant>
        <vt:i4>5</vt:i4>
      </vt:variant>
      <vt:variant>
        <vt:lpwstr>https://www2.camara.leg.br/legin/fed/medpro/2025/medidaprovisoria-1300-21-maio-2025-797473-publicacaooriginal-175436-pe.html</vt:lpwstr>
      </vt:variant>
      <vt:variant>
        <vt:lpwstr/>
      </vt:variant>
      <vt:variant>
        <vt:i4>1704005</vt:i4>
      </vt:variant>
      <vt:variant>
        <vt:i4>381</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378</vt:i4>
      </vt:variant>
      <vt:variant>
        <vt:i4>0</vt:i4>
      </vt:variant>
      <vt:variant>
        <vt:i4>5</vt:i4>
      </vt:variant>
      <vt:variant>
        <vt:lpwstr>https://www2.camara.leg.br/legin/fed/medpro/2020/medidaprovisoria-998-1-setembro-2020-790595-publicacaooriginal-161415-pe.html</vt:lpwstr>
      </vt:variant>
      <vt:variant>
        <vt:lpwstr/>
      </vt:variant>
      <vt:variant>
        <vt:i4>1966111</vt:i4>
      </vt:variant>
      <vt:variant>
        <vt:i4>375</vt:i4>
      </vt:variant>
      <vt:variant>
        <vt:i4>0</vt:i4>
      </vt:variant>
      <vt:variant>
        <vt:i4>5</vt:i4>
      </vt:variant>
      <vt:variant>
        <vt:lpwstr>http://www2.camara.leg.br/legin/fed/lei/2016/lei-13360-17-novembro-2016-783915-publicacaooriginal-151400-pl.html</vt:lpwstr>
      </vt:variant>
      <vt:variant>
        <vt:lpwstr/>
      </vt:variant>
      <vt:variant>
        <vt:i4>1245260</vt:i4>
      </vt:variant>
      <vt:variant>
        <vt:i4>372</vt:i4>
      </vt:variant>
      <vt:variant>
        <vt:i4>0</vt:i4>
      </vt:variant>
      <vt:variant>
        <vt:i4>5</vt:i4>
      </vt:variant>
      <vt:variant>
        <vt:lpwstr>https://www2.camara.leg.br/legin/fed/medpro/2025/medidaprovisoria-1300-21-maio-2025-797473-publicacaooriginal-175436-pe.html</vt:lpwstr>
      </vt:variant>
      <vt:variant>
        <vt:lpwstr/>
      </vt:variant>
      <vt:variant>
        <vt:i4>1966111</vt:i4>
      </vt:variant>
      <vt:variant>
        <vt:i4>369</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366</vt:i4>
      </vt:variant>
      <vt:variant>
        <vt:i4>0</vt:i4>
      </vt:variant>
      <vt:variant>
        <vt:i4>5</vt:i4>
      </vt:variant>
      <vt:variant>
        <vt:lpwstr>http://www2.camara.leg.br/legin/fed/medpro/2016/medidaprovisoria-735-22-junho-2016-783271-publicacaooriginal-150624-pe.html</vt:lpwstr>
      </vt:variant>
      <vt:variant>
        <vt:lpwstr/>
      </vt:variant>
      <vt:variant>
        <vt:i4>1245260</vt:i4>
      </vt:variant>
      <vt:variant>
        <vt:i4>363</vt:i4>
      </vt:variant>
      <vt:variant>
        <vt:i4>0</vt:i4>
      </vt:variant>
      <vt:variant>
        <vt:i4>5</vt:i4>
      </vt:variant>
      <vt:variant>
        <vt:lpwstr>https://www2.camara.leg.br/legin/fed/medpro/2025/medidaprovisoria-1300-21-maio-2025-797473-publicacaooriginal-175436-pe.html</vt:lpwstr>
      </vt:variant>
      <vt:variant>
        <vt:lpwstr/>
      </vt:variant>
      <vt:variant>
        <vt:i4>1966111</vt:i4>
      </vt:variant>
      <vt:variant>
        <vt:i4>360</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357</vt:i4>
      </vt:variant>
      <vt:variant>
        <vt:i4>0</vt:i4>
      </vt:variant>
      <vt:variant>
        <vt:i4>5</vt:i4>
      </vt:variant>
      <vt:variant>
        <vt:lpwstr>http://www2.camara.leg.br/legin/fed/medpro/2016/medidaprovisoria-735-22-junho-2016-783271-publicacaooriginal-150624-pe.html</vt:lpwstr>
      </vt:variant>
      <vt:variant>
        <vt:lpwstr/>
      </vt:variant>
      <vt:variant>
        <vt:i4>1245260</vt:i4>
      </vt:variant>
      <vt:variant>
        <vt:i4>354</vt:i4>
      </vt:variant>
      <vt:variant>
        <vt:i4>0</vt:i4>
      </vt:variant>
      <vt:variant>
        <vt:i4>5</vt:i4>
      </vt:variant>
      <vt:variant>
        <vt:lpwstr>https://www2.camara.leg.br/legin/fed/medpro/2025/medidaprovisoria-1300-21-maio-2025-797473-publicacaooriginal-175436-pe.html</vt:lpwstr>
      </vt:variant>
      <vt:variant>
        <vt:lpwstr/>
      </vt:variant>
      <vt:variant>
        <vt:i4>1966111</vt:i4>
      </vt:variant>
      <vt:variant>
        <vt:i4>351</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348</vt:i4>
      </vt:variant>
      <vt:variant>
        <vt:i4>0</vt:i4>
      </vt:variant>
      <vt:variant>
        <vt:i4>5</vt:i4>
      </vt:variant>
      <vt:variant>
        <vt:lpwstr>http://www2.camara.leg.br/legin/fed/medpro/2016/medidaprovisoria-735-22-junho-2016-783271-publicacaooriginal-150624-pe.html</vt:lpwstr>
      </vt:variant>
      <vt:variant>
        <vt:lpwstr/>
      </vt:variant>
      <vt:variant>
        <vt:i4>1966111</vt:i4>
      </vt:variant>
      <vt:variant>
        <vt:i4>345</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342</vt:i4>
      </vt:variant>
      <vt:variant>
        <vt:i4>0</vt:i4>
      </vt:variant>
      <vt:variant>
        <vt:i4>5</vt:i4>
      </vt:variant>
      <vt:variant>
        <vt:lpwstr>http://www2.camara.leg.br/legin/fed/medpro/2016/medidaprovisoria-735-22-junho-2016-783271-publicacaooriginal-150624-pe.html</vt:lpwstr>
      </vt:variant>
      <vt:variant>
        <vt:lpwstr/>
      </vt:variant>
      <vt:variant>
        <vt:i4>1638409</vt:i4>
      </vt:variant>
      <vt:variant>
        <vt:i4>339</vt:i4>
      </vt:variant>
      <vt:variant>
        <vt:i4>0</vt:i4>
      </vt:variant>
      <vt:variant>
        <vt:i4>5</vt:i4>
      </vt:variant>
      <vt:variant>
        <vt:lpwstr>http://www2.camara.leg.br/legin/fed/lei/2016/lei-13299-21-junho-2016-783251-publicacaooriginal-150601-pl.html</vt:lpwstr>
      </vt:variant>
      <vt:variant>
        <vt:lpwstr/>
      </vt:variant>
      <vt:variant>
        <vt:i4>1966111</vt:i4>
      </vt:variant>
      <vt:variant>
        <vt:i4>336</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333</vt:i4>
      </vt:variant>
      <vt:variant>
        <vt:i4>0</vt:i4>
      </vt:variant>
      <vt:variant>
        <vt:i4>5</vt:i4>
      </vt:variant>
      <vt:variant>
        <vt:lpwstr>http://www2.camara.leg.br/legin/fed/medpro/2016/medidaprovisoria-735-22-junho-2016-783271-publicacaooriginal-150624-pe.html</vt:lpwstr>
      </vt:variant>
      <vt:variant>
        <vt:lpwstr/>
      </vt:variant>
      <vt:variant>
        <vt:i4>1638409</vt:i4>
      </vt:variant>
      <vt:variant>
        <vt:i4>330</vt:i4>
      </vt:variant>
      <vt:variant>
        <vt:i4>0</vt:i4>
      </vt:variant>
      <vt:variant>
        <vt:i4>5</vt:i4>
      </vt:variant>
      <vt:variant>
        <vt:lpwstr>http://www2.camara.leg.br/legin/fed/lei/2016/lei-13299-21-junho-2016-783251-publicacaooriginal-150601-pl.html</vt:lpwstr>
      </vt:variant>
      <vt:variant>
        <vt:lpwstr/>
      </vt:variant>
      <vt:variant>
        <vt:i4>1966111</vt:i4>
      </vt:variant>
      <vt:variant>
        <vt:i4>327</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324</vt:i4>
      </vt:variant>
      <vt:variant>
        <vt:i4>0</vt:i4>
      </vt:variant>
      <vt:variant>
        <vt:i4>5</vt:i4>
      </vt:variant>
      <vt:variant>
        <vt:lpwstr>http://www2.camara.leg.br/legin/fed/medpro/2016/medidaprovisoria-735-22-junho-2016-783271-publicacaooriginal-150624-pe.html</vt:lpwstr>
      </vt:variant>
      <vt:variant>
        <vt:lpwstr/>
      </vt:variant>
      <vt:variant>
        <vt:i4>1638409</vt:i4>
      </vt:variant>
      <vt:variant>
        <vt:i4>321</vt:i4>
      </vt:variant>
      <vt:variant>
        <vt:i4>0</vt:i4>
      </vt:variant>
      <vt:variant>
        <vt:i4>5</vt:i4>
      </vt:variant>
      <vt:variant>
        <vt:lpwstr>http://www2.camara.leg.br/legin/fed/lei/2016/lei-13299-21-junho-2016-783251-publicacaooriginal-150601-pl.html</vt:lpwstr>
      </vt:variant>
      <vt:variant>
        <vt:lpwstr/>
      </vt:variant>
      <vt:variant>
        <vt:i4>2752626</vt:i4>
      </vt:variant>
      <vt:variant>
        <vt:i4>317</vt:i4>
      </vt:variant>
      <vt:variant>
        <vt:i4>0</vt:i4>
      </vt:variant>
      <vt:variant>
        <vt:i4>5</vt:i4>
      </vt:variant>
      <vt:variant>
        <vt:lpwstr>http://www2.camara.leg.br/legin/fed/lei/2013/lei-12783-11-janeiro-2013-775059-norma-pl.html</vt:lpwstr>
      </vt:variant>
      <vt:variant>
        <vt:lpwstr/>
      </vt:variant>
      <vt:variant>
        <vt:i4>2097207</vt:i4>
      </vt:variant>
      <vt:variant>
        <vt:i4>315</vt:i4>
      </vt:variant>
      <vt:variant>
        <vt:i4>0</vt:i4>
      </vt:variant>
      <vt:variant>
        <vt:i4>5</vt:i4>
      </vt:variant>
      <vt:variant>
        <vt:lpwstr>http://www2.camara.gov.br/legin/fed/medpro/2012/medidaprovisoria-579-11-setembro-2012-774153-publicacaooriginal-137560-pe.html</vt:lpwstr>
      </vt:variant>
      <vt:variant>
        <vt:lpwstr/>
      </vt:variant>
      <vt:variant>
        <vt:i4>1966111</vt:i4>
      </vt:variant>
      <vt:variant>
        <vt:i4>312</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309</vt:i4>
      </vt:variant>
      <vt:variant>
        <vt:i4>0</vt:i4>
      </vt:variant>
      <vt:variant>
        <vt:i4>5</vt:i4>
      </vt:variant>
      <vt:variant>
        <vt:lpwstr>http://www2.camara.leg.br/legin/fed/medpro/2016/medidaprovisoria-735-22-junho-2016-783271-publicacaooriginal-150624-pe.html</vt:lpwstr>
      </vt:variant>
      <vt:variant>
        <vt:lpwstr/>
      </vt:variant>
      <vt:variant>
        <vt:i4>2752626</vt:i4>
      </vt:variant>
      <vt:variant>
        <vt:i4>305</vt:i4>
      </vt:variant>
      <vt:variant>
        <vt:i4>0</vt:i4>
      </vt:variant>
      <vt:variant>
        <vt:i4>5</vt:i4>
      </vt:variant>
      <vt:variant>
        <vt:lpwstr>http://www2.camara.leg.br/legin/fed/lei/2013/lei-12783-11-janeiro-2013-775059-norma-pl.html</vt:lpwstr>
      </vt:variant>
      <vt:variant>
        <vt:lpwstr/>
      </vt:variant>
      <vt:variant>
        <vt:i4>2097207</vt:i4>
      </vt:variant>
      <vt:variant>
        <vt:i4>303</vt:i4>
      </vt:variant>
      <vt:variant>
        <vt:i4>0</vt:i4>
      </vt:variant>
      <vt:variant>
        <vt:i4>5</vt:i4>
      </vt:variant>
      <vt:variant>
        <vt:lpwstr>http://www2.camara.gov.br/legin/fed/medpro/2012/medidaprovisoria-579-11-setembro-2012-774153-publicacaooriginal-137560-pe.html</vt:lpwstr>
      </vt:variant>
      <vt:variant>
        <vt:lpwstr/>
      </vt:variant>
      <vt:variant>
        <vt:i4>1179743</vt:i4>
      </vt:variant>
      <vt:variant>
        <vt:i4>300</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297</vt:i4>
      </vt:variant>
      <vt:variant>
        <vt:i4>0</vt:i4>
      </vt:variant>
      <vt:variant>
        <vt:i4>5</vt:i4>
      </vt:variant>
      <vt:variant>
        <vt:lpwstr>https://www2.camara.leg.br/legin/fed/medpro/2021/medidaprovisoria-1078-13-dezembro-2021-792091-publicacaooriginal-164097-pe.html</vt:lpwstr>
      </vt:variant>
      <vt:variant>
        <vt:lpwstr/>
      </vt:variant>
      <vt:variant>
        <vt:i4>1179743</vt:i4>
      </vt:variant>
      <vt:variant>
        <vt:i4>294</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291</vt:i4>
      </vt:variant>
      <vt:variant>
        <vt:i4>0</vt:i4>
      </vt:variant>
      <vt:variant>
        <vt:i4>5</vt:i4>
      </vt:variant>
      <vt:variant>
        <vt:lpwstr>https://www2.camara.leg.br/legin/fed/medpro/2021/medidaprovisoria-1078-13-dezembro-2021-792091-publicacaooriginal-164097-pe.html</vt:lpwstr>
      </vt:variant>
      <vt:variant>
        <vt:lpwstr/>
      </vt:variant>
      <vt:variant>
        <vt:i4>1179743</vt:i4>
      </vt:variant>
      <vt:variant>
        <vt:i4>288</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285</vt:i4>
      </vt:variant>
      <vt:variant>
        <vt:i4>0</vt:i4>
      </vt:variant>
      <vt:variant>
        <vt:i4>5</vt:i4>
      </vt:variant>
      <vt:variant>
        <vt:lpwstr>https://www2.camara.leg.br/legin/fed/medpro/2021/medidaprovisoria-1078-13-dezembro-2021-792091-publicacaooriginal-164097-pe.html</vt:lpwstr>
      </vt:variant>
      <vt:variant>
        <vt:lpwstr/>
      </vt:variant>
      <vt:variant>
        <vt:i4>1179743</vt:i4>
      </vt:variant>
      <vt:variant>
        <vt:i4>282</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279</vt:i4>
      </vt:variant>
      <vt:variant>
        <vt:i4>0</vt:i4>
      </vt:variant>
      <vt:variant>
        <vt:i4>5</vt:i4>
      </vt:variant>
      <vt:variant>
        <vt:lpwstr>https://www2.camara.leg.br/legin/fed/medpro/2021/medidaprovisoria-1078-13-dezembro-2021-792091-publicacaooriginal-164097-pe.html</vt:lpwstr>
      </vt:variant>
      <vt:variant>
        <vt:lpwstr/>
      </vt:variant>
      <vt:variant>
        <vt:i4>1179743</vt:i4>
      </vt:variant>
      <vt:variant>
        <vt:i4>276</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273</vt:i4>
      </vt:variant>
      <vt:variant>
        <vt:i4>0</vt:i4>
      </vt:variant>
      <vt:variant>
        <vt:i4>5</vt:i4>
      </vt:variant>
      <vt:variant>
        <vt:lpwstr>https://www2.camara.leg.br/legin/fed/medpro/2021/medidaprovisoria-1078-13-dezembro-2021-792091-publicacaooriginal-164097-pe.html</vt:lpwstr>
      </vt:variant>
      <vt:variant>
        <vt:lpwstr/>
      </vt:variant>
      <vt:variant>
        <vt:i4>6553709</vt:i4>
      </vt:variant>
      <vt:variant>
        <vt:i4>270</vt:i4>
      </vt:variant>
      <vt:variant>
        <vt:i4>0</vt:i4>
      </vt:variant>
      <vt:variant>
        <vt:i4>5</vt:i4>
      </vt:variant>
      <vt:variant>
        <vt:lpwstr>https://www2.camara.leg.br/legin/fed/lei/2021/lei-14146-26-abril-2021-791304-publicacaooriginal-162706-pl.html</vt:lpwstr>
      </vt:variant>
      <vt:variant>
        <vt:lpwstr/>
      </vt:variant>
      <vt:variant>
        <vt:i4>1441869</vt:i4>
      </vt:variant>
      <vt:variant>
        <vt:i4>267</vt:i4>
      </vt:variant>
      <vt:variant>
        <vt:i4>0</vt:i4>
      </vt:variant>
      <vt:variant>
        <vt:i4>5</vt:i4>
      </vt:variant>
      <vt:variant>
        <vt:lpwstr>https://www2.camara.leg.br/legin/fed/medpro/2020/medidaprovisoria-1010-25-novembro-2020-790839-publicacaooriginal-161867-pe.html</vt:lpwstr>
      </vt:variant>
      <vt:variant>
        <vt:lpwstr/>
      </vt:variant>
      <vt:variant>
        <vt:i4>1704005</vt:i4>
      </vt:variant>
      <vt:variant>
        <vt:i4>264</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261</vt:i4>
      </vt:variant>
      <vt:variant>
        <vt:i4>0</vt:i4>
      </vt:variant>
      <vt:variant>
        <vt:i4>5</vt:i4>
      </vt:variant>
      <vt:variant>
        <vt:lpwstr>https://www2.camara.leg.br/legin/fed/medpro/2020/medidaprovisoria-998-1-setembro-2020-790595-publicacaooriginal-161415-pe.html</vt:lpwstr>
      </vt:variant>
      <vt:variant>
        <vt:lpwstr/>
      </vt:variant>
      <vt:variant>
        <vt:i4>7864371</vt:i4>
      </vt:variant>
      <vt:variant>
        <vt:i4>258</vt:i4>
      </vt:variant>
      <vt:variant>
        <vt:i4>0</vt:i4>
      </vt:variant>
      <vt:variant>
        <vt:i4>5</vt:i4>
      </vt:variant>
      <vt:variant>
        <vt:lpwstr>https://www2.camara.leg.br/legin/fed/atodecpm/2020/atodeclaratoriodopresidentedamesa-105-6-agosto-2020-790512-publicacaooriginal-161254-cn.html</vt:lpwstr>
      </vt:variant>
      <vt:variant>
        <vt:lpwstr/>
      </vt:variant>
      <vt:variant>
        <vt:i4>2752622</vt:i4>
      </vt:variant>
      <vt:variant>
        <vt:i4>255</vt:i4>
      </vt:variant>
      <vt:variant>
        <vt:i4>0</vt:i4>
      </vt:variant>
      <vt:variant>
        <vt:i4>5</vt:i4>
      </vt:variant>
      <vt:variant>
        <vt:lpwstr>https://www2.camara.leg.br/legin/fed/medpro/2020/medidaprovisoria-950-8-abril-2020-789990-publicacaooriginal-160327-pe.html</vt:lpwstr>
      </vt:variant>
      <vt:variant>
        <vt:lpwstr/>
      </vt:variant>
      <vt:variant>
        <vt:i4>7864371</vt:i4>
      </vt:variant>
      <vt:variant>
        <vt:i4>252</vt:i4>
      </vt:variant>
      <vt:variant>
        <vt:i4>0</vt:i4>
      </vt:variant>
      <vt:variant>
        <vt:i4>5</vt:i4>
      </vt:variant>
      <vt:variant>
        <vt:lpwstr>https://www2.camara.leg.br/legin/fed/atodecpm/2020/atodeclaratoriodopresidentedamesa-105-6-agosto-2020-790512-publicacaooriginal-161254-cn.html</vt:lpwstr>
      </vt:variant>
      <vt:variant>
        <vt:lpwstr/>
      </vt:variant>
      <vt:variant>
        <vt:i4>2752622</vt:i4>
      </vt:variant>
      <vt:variant>
        <vt:i4>249</vt:i4>
      </vt:variant>
      <vt:variant>
        <vt:i4>0</vt:i4>
      </vt:variant>
      <vt:variant>
        <vt:i4>5</vt:i4>
      </vt:variant>
      <vt:variant>
        <vt:lpwstr>https://www2.camara.leg.br/legin/fed/medpro/2020/medidaprovisoria-950-8-abril-2020-789990-publicacaooriginal-160327-pe.html</vt:lpwstr>
      </vt:variant>
      <vt:variant>
        <vt:lpwstr/>
      </vt:variant>
      <vt:variant>
        <vt:i4>1966111</vt:i4>
      </vt:variant>
      <vt:variant>
        <vt:i4>246</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243</vt:i4>
      </vt:variant>
      <vt:variant>
        <vt:i4>0</vt:i4>
      </vt:variant>
      <vt:variant>
        <vt:i4>5</vt:i4>
      </vt:variant>
      <vt:variant>
        <vt:lpwstr>http://www2.camara.leg.br/legin/fed/medpro/2016/medidaprovisoria-735-22-junho-2016-783271-publicacaooriginal-150624-pe.html</vt:lpwstr>
      </vt:variant>
      <vt:variant>
        <vt:lpwstr/>
      </vt:variant>
      <vt:variant>
        <vt:i4>1966111</vt:i4>
      </vt:variant>
      <vt:variant>
        <vt:i4>240</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237</vt:i4>
      </vt:variant>
      <vt:variant>
        <vt:i4>0</vt:i4>
      </vt:variant>
      <vt:variant>
        <vt:i4>5</vt:i4>
      </vt:variant>
      <vt:variant>
        <vt:lpwstr>http://www2.camara.leg.br/legin/fed/medpro/2016/medidaprovisoria-735-22-junho-2016-783271-publicacaooriginal-150624-pe.html</vt:lpwstr>
      </vt:variant>
      <vt:variant>
        <vt:lpwstr/>
      </vt:variant>
      <vt:variant>
        <vt:i4>1638409</vt:i4>
      </vt:variant>
      <vt:variant>
        <vt:i4>234</vt:i4>
      </vt:variant>
      <vt:variant>
        <vt:i4>0</vt:i4>
      </vt:variant>
      <vt:variant>
        <vt:i4>5</vt:i4>
      </vt:variant>
      <vt:variant>
        <vt:lpwstr>http://www2.camara.leg.br/legin/fed/lei/2016/lei-13299-21-junho-2016-783251-publicacaooriginal-150601-pl.html</vt:lpwstr>
      </vt:variant>
      <vt:variant>
        <vt:lpwstr/>
      </vt:variant>
      <vt:variant>
        <vt:i4>1638409</vt:i4>
      </vt:variant>
      <vt:variant>
        <vt:i4>231</vt:i4>
      </vt:variant>
      <vt:variant>
        <vt:i4>0</vt:i4>
      </vt:variant>
      <vt:variant>
        <vt:i4>5</vt:i4>
      </vt:variant>
      <vt:variant>
        <vt:lpwstr>http://www2.camara.leg.br/legin/fed/lei/2016/lei-13299-21-junho-2016-783251-publicacaooriginal-150601-pl.html</vt:lpwstr>
      </vt:variant>
      <vt:variant>
        <vt:lpwstr/>
      </vt:variant>
      <vt:variant>
        <vt:i4>1245260</vt:i4>
      </vt:variant>
      <vt:variant>
        <vt:i4>228</vt:i4>
      </vt:variant>
      <vt:variant>
        <vt:i4>0</vt:i4>
      </vt:variant>
      <vt:variant>
        <vt:i4>5</vt:i4>
      </vt:variant>
      <vt:variant>
        <vt:lpwstr>https://www2.camara.leg.br/legin/fed/medpro/2025/medidaprovisoria-1300-21-maio-2025-797473-publicacaooriginal-175436-pe.html</vt:lpwstr>
      </vt:variant>
      <vt:variant>
        <vt:lpwstr/>
      </vt:variant>
      <vt:variant>
        <vt:i4>1245260</vt:i4>
      </vt:variant>
      <vt:variant>
        <vt:i4>225</vt:i4>
      </vt:variant>
      <vt:variant>
        <vt:i4>0</vt:i4>
      </vt:variant>
      <vt:variant>
        <vt:i4>5</vt:i4>
      </vt:variant>
      <vt:variant>
        <vt:lpwstr>https://www2.camara.leg.br/legin/fed/medpro/2025/medidaprovisoria-1300-21-maio-2025-797473-publicacaooriginal-175436-pe.html</vt:lpwstr>
      </vt:variant>
      <vt:variant>
        <vt:lpwstr/>
      </vt:variant>
      <vt:variant>
        <vt:i4>196630</vt:i4>
      </vt:variant>
      <vt:variant>
        <vt:i4>222</vt:i4>
      </vt:variant>
      <vt:variant>
        <vt:i4>0</vt:i4>
      </vt:variant>
      <vt:variant>
        <vt:i4>5</vt:i4>
      </vt:variant>
      <vt:variant>
        <vt:lpwstr>https://www2.camara.leg.br/legin/fed/lei/2021/lei-14182-12-julho-2021-791574-veto-163178-pl.html</vt:lpwstr>
      </vt:variant>
      <vt:variant>
        <vt:lpwstr/>
      </vt:variant>
      <vt:variant>
        <vt:i4>8061053</vt:i4>
      </vt:variant>
      <vt:variant>
        <vt:i4>219</vt:i4>
      </vt:variant>
      <vt:variant>
        <vt:i4>0</vt:i4>
      </vt:variant>
      <vt:variant>
        <vt:i4>5</vt:i4>
      </vt:variant>
      <vt:variant>
        <vt:lpwstr>https://www2.camara.leg.br/legin/fed/lei/2021/lei-14182-12-julho-2021-791574-publicacaooriginal-163177-pl.html</vt:lpwstr>
      </vt:variant>
      <vt:variant>
        <vt:lpwstr/>
      </vt:variant>
      <vt:variant>
        <vt:i4>1638485</vt:i4>
      </vt:variant>
      <vt:variant>
        <vt:i4>216</vt:i4>
      </vt:variant>
      <vt:variant>
        <vt:i4>0</vt:i4>
      </vt:variant>
      <vt:variant>
        <vt:i4>5</vt:i4>
      </vt:variant>
      <vt:variant>
        <vt:lpwstr>https://www2.camara.leg.br/legin/fed/medpro/2021/medidaprovisoria-1031-23-fevereiro-2021-791077-publicacaooriginal-162325-pe.html</vt:lpwstr>
      </vt:variant>
      <vt:variant>
        <vt:lpwstr/>
      </vt:variant>
      <vt:variant>
        <vt:i4>1704005</vt:i4>
      </vt:variant>
      <vt:variant>
        <vt:i4>213</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210</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207</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204</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201</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198</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195</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192</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189</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186</vt:i4>
      </vt:variant>
      <vt:variant>
        <vt:i4>0</vt:i4>
      </vt:variant>
      <vt:variant>
        <vt:i4>5</vt:i4>
      </vt:variant>
      <vt:variant>
        <vt:lpwstr>https://www2.camara.leg.br/legin/fed/medpro/2020/medidaprovisoria-998-1-setembro-2020-790595-publicacaooriginal-161415-pe.html</vt:lpwstr>
      </vt:variant>
      <vt:variant>
        <vt:lpwstr/>
      </vt:variant>
      <vt:variant>
        <vt:i4>6619184</vt:i4>
      </vt:variant>
      <vt:variant>
        <vt:i4>183</vt:i4>
      </vt:variant>
      <vt:variant>
        <vt:i4>0</vt:i4>
      </vt:variant>
      <vt:variant>
        <vt:i4>5</vt:i4>
      </vt:variant>
      <vt:variant>
        <vt:lpwstr>https://www2.camara.leg.br/legin/fed/lei/2022/lei-14299-5-janeiro-2022-792216-publicacaooriginal-164327-pl.html</vt:lpwstr>
      </vt:variant>
      <vt:variant>
        <vt:lpwstr/>
      </vt:variant>
      <vt:variant>
        <vt:i4>1179743</vt:i4>
      </vt:variant>
      <vt:variant>
        <vt:i4>180</vt:i4>
      </vt:variant>
      <vt:variant>
        <vt:i4>0</vt:i4>
      </vt:variant>
      <vt:variant>
        <vt:i4>5</vt:i4>
      </vt:variant>
      <vt:variant>
        <vt:lpwstr>https://www2.camara.leg.br/legin/fed/atodecpm/2022/atodeclaratoriodopresidentedamesa-46-26-maio-2022-792731-publicacaooriginal-165384-cn.html</vt:lpwstr>
      </vt:variant>
      <vt:variant>
        <vt:lpwstr/>
      </vt:variant>
      <vt:variant>
        <vt:i4>1966152</vt:i4>
      </vt:variant>
      <vt:variant>
        <vt:i4>177</vt:i4>
      </vt:variant>
      <vt:variant>
        <vt:i4>0</vt:i4>
      </vt:variant>
      <vt:variant>
        <vt:i4>5</vt:i4>
      </vt:variant>
      <vt:variant>
        <vt:lpwstr>https://www2.camara.leg.br/legin/fed/medpro/2021/medidaprovisoria-1078-13-dezembro-2021-792091-publicacaooriginal-164097-pe.html</vt:lpwstr>
      </vt:variant>
      <vt:variant>
        <vt:lpwstr/>
      </vt:variant>
      <vt:variant>
        <vt:i4>8061053</vt:i4>
      </vt:variant>
      <vt:variant>
        <vt:i4>174</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171</vt:i4>
      </vt:variant>
      <vt:variant>
        <vt:i4>0</vt:i4>
      </vt:variant>
      <vt:variant>
        <vt:i4>5</vt:i4>
      </vt:variant>
      <vt:variant>
        <vt:lpwstr>https://www2.camara.leg.br/legin/fed/lei/2021/lei-14182-12-julho-2021-791574-publicacaooriginal-163177-pl.html</vt:lpwstr>
      </vt:variant>
      <vt:variant>
        <vt:lpwstr/>
      </vt:variant>
      <vt:variant>
        <vt:i4>6553709</vt:i4>
      </vt:variant>
      <vt:variant>
        <vt:i4>168</vt:i4>
      </vt:variant>
      <vt:variant>
        <vt:i4>0</vt:i4>
      </vt:variant>
      <vt:variant>
        <vt:i4>5</vt:i4>
      </vt:variant>
      <vt:variant>
        <vt:lpwstr>https://www2.camara.leg.br/legin/fed/lei/2021/lei-14146-26-abril-2021-791304-publicacaooriginal-162706-pl.html</vt:lpwstr>
      </vt:variant>
      <vt:variant>
        <vt:lpwstr/>
      </vt:variant>
      <vt:variant>
        <vt:i4>1441869</vt:i4>
      </vt:variant>
      <vt:variant>
        <vt:i4>165</vt:i4>
      </vt:variant>
      <vt:variant>
        <vt:i4>0</vt:i4>
      </vt:variant>
      <vt:variant>
        <vt:i4>5</vt:i4>
      </vt:variant>
      <vt:variant>
        <vt:lpwstr>https://www2.camara.leg.br/legin/fed/medpro/2020/medidaprovisoria-1010-25-novembro-2020-790839-publicacaooriginal-161867-pe.html</vt:lpwstr>
      </vt:variant>
      <vt:variant>
        <vt:lpwstr/>
      </vt:variant>
      <vt:variant>
        <vt:i4>1704005</vt:i4>
      </vt:variant>
      <vt:variant>
        <vt:i4>162</vt:i4>
      </vt:variant>
      <vt:variant>
        <vt:i4>0</vt:i4>
      </vt:variant>
      <vt:variant>
        <vt:i4>5</vt:i4>
      </vt:variant>
      <vt:variant>
        <vt:lpwstr>https://www2.camara.leg.br/legin/fed/lei/2021/lei-14120-1-marco-2021-791100-publicacaooriginal-162358-pl.html</vt:lpwstr>
      </vt:variant>
      <vt:variant>
        <vt:lpwstr/>
      </vt:variant>
      <vt:variant>
        <vt:i4>1966111</vt:i4>
      </vt:variant>
      <vt:variant>
        <vt:i4>159</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156</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153</vt:i4>
      </vt:variant>
      <vt:variant>
        <vt:i4>0</vt:i4>
      </vt:variant>
      <vt:variant>
        <vt:i4>5</vt:i4>
      </vt:variant>
      <vt:variant>
        <vt:lpwstr>http://www2.camara.leg.br/legin/fed/medpro/2016/medidaprovisoria-735-22-junho-2016-783271-publicacaooriginal-150624-pe.html</vt:lpwstr>
      </vt:variant>
      <vt:variant>
        <vt:lpwstr/>
      </vt:variant>
      <vt:variant>
        <vt:i4>1638409</vt:i4>
      </vt:variant>
      <vt:variant>
        <vt:i4>150</vt:i4>
      </vt:variant>
      <vt:variant>
        <vt:i4>0</vt:i4>
      </vt:variant>
      <vt:variant>
        <vt:i4>5</vt:i4>
      </vt:variant>
      <vt:variant>
        <vt:lpwstr>http://www2.camara.leg.br/legin/fed/lei/2016/lei-13299-21-junho-2016-783251-publicacaooriginal-150601-pl.html</vt:lpwstr>
      </vt:variant>
      <vt:variant>
        <vt:lpwstr/>
      </vt:variant>
      <vt:variant>
        <vt:i4>7471229</vt:i4>
      </vt:variant>
      <vt:variant>
        <vt:i4>147</vt:i4>
      </vt:variant>
      <vt:variant>
        <vt:i4>0</vt:i4>
      </vt:variant>
      <vt:variant>
        <vt:i4>5</vt:i4>
      </vt:variant>
      <vt:variant>
        <vt:lpwstr>http://www2.camara.leg.br/legin/fed/lei/2016/lei-13299-21-junho-2016-783251-veto-150602-pl.html</vt:lpwstr>
      </vt:variant>
      <vt:variant>
        <vt:lpwstr/>
      </vt:variant>
      <vt:variant>
        <vt:i4>1638409</vt:i4>
      </vt:variant>
      <vt:variant>
        <vt:i4>144</vt:i4>
      </vt:variant>
      <vt:variant>
        <vt:i4>0</vt:i4>
      </vt:variant>
      <vt:variant>
        <vt:i4>5</vt:i4>
      </vt:variant>
      <vt:variant>
        <vt:lpwstr>http://www2.camara.leg.br/legin/fed/lei/2016/lei-13299-21-junho-2016-783251-publicacaooriginal-150601-pl.html</vt:lpwstr>
      </vt:variant>
      <vt:variant>
        <vt:lpwstr/>
      </vt:variant>
      <vt:variant>
        <vt:i4>1966111</vt:i4>
      </vt:variant>
      <vt:variant>
        <vt:i4>141</vt:i4>
      </vt:variant>
      <vt:variant>
        <vt:i4>0</vt:i4>
      </vt:variant>
      <vt:variant>
        <vt:i4>5</vt:i4>
      </vt:variant>
      <vt:variant>
        <vt:lpwstr>http://www2.camara.leg.br/legin/fed/lei/2016/lei-13360-17-novembro-2016-783915-publicacaooriginal-151400-pl.html</vt:lpwstr>
      </vt:variant>
      <vt:variant>
        <vt:lpwstr/>
      </vt:variant>
      <vt:variant>
        <vt:i4>5242901</vt:i4>
      </vt:variant>
      <vt:variant>
        <vt:i4>138</vt:i4>
      </vt:variant>
      <vt:variant>
        <vt:i4>0</vt:i4>
      </vt:variant>
      <vt:variant>
        <vt:i4>5</vt:i4>
      </vt:variant>
      <vt:variant>
        <vt:lpwstr>http://www2.camara.leg.br/legin/fed/lei/2013/lei-12839-9-julho-2013-776466-publicacaooriginal-140385-pl.html</vt:lpwstr>
      </vt:variant>
      <vt:variant>
        <vt:lpwstr/>
      </vt:variant>
      <vt:variant>
        <vt:i4>1966111</vt:i4>
      </vt:variant>
      <vt:variant>
        <vt:i4>135</vt:i4>
      </vt:variant>
      <vt:variant>
        <vt:i4>0</vt:i4>
      </vt:variant>
      <vt:variant>
        <vt:i4>5</vt:i4>
      </vt:variant>
      <vt:variant>
        <vt:lpwstr>http://www2.camara.leg.br/legin/fed/lei/2016/lei-13360-17-novembro-2016-783915-publicacaooriginal-151400-pl.html</vt:lpwstr>
      </vt:variant>
      <vt:variant>
        <vt:lpwstr/>
      </vt:variant>
      <vt:variant>
        <vt:i4>5242901</vt:i4>
      </vt:variant>
      <vt:variant>
        <vt:i4>132</vt:i4>
      </vt:variant>
      <vt:variant>
        <vt:i4>0</vt:i4>
      </vt:variant>
      <vt:variant>
        <vt:i4>5</vt:i4>
      </vt:variant>
      <vt:variant>
        <vt:lpwstr>http://www2.camara.leg.br/legin/fed/lei/2013/lei-12839-9-julho-2013-776466-publicacaooriginal-140385-pl.html</vt:lpwstr>
      </vt:variant>
      <vt:variant>
        <vt:lpwstr/>
      </vt:variant>
      <vt:variant>
        <vt:i4>2752626</vt:i4>
      </vt:variant>
      <vt:variant>
        <vt:i4>128</vt:i4>
      </vt:variant>
      <vt:variant>
        <vt:i4>0</vt:i4>
      </vt:variant>
      <vt:variant>
        <vt:i4>5</vt:i4>
      </vt:variant>
      <vt:variant>
        <vt:lpwstr>http://www2.camara.leg.br/legin/fed/lei/2013/lei-12783-11-janeiro-2013-775059-norma-pl.html</vt:lpwstr>
      </vt:variant>
      <vt:variant>
        <vt:lpwstr/>
      </vt:variant>
      <vt:variant>
        <vt:i4>2097207</vt:i4>
      </vt:variant>
      <vt:variant>
        <vt:i4>126</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123</vt:i4>
      </vt:variant>
      <vt:variant>
        <vt:i4>0</vt:i4>
      </vt:variant>
      <vt:variant>
        <vt:i4>5</vt:i4>
      </vt:variant>
      <vt:variant>
        <vt:lpwstr>http://www2.camara.leg.br/legin/fed/lei/2013/lei-12783-11-janeiro-2013-775059-norma-pl.html</vt:lpwstr>
      </vt:variant>
      <vt:variant>
        <vt:lpwstr/>
      </vt:variant>
      <vt:variant>
        <vt:i4>2687086</vt:i4>
      </vt:variant>
      <vt:variant>
        <vt:i4>120</vt:i4>
      </vt:variant>
      <vt:variant>
        <vt:i4>0</vt:i4>
      </vt:variant>
      <vt:variant>
        <vt:i4>5</vt:i4>
      </vt:variant>
      <vt:variant>
        <vt:lpwstr>http://www2.camara.leg.br/legin/fed/medpro/2012/medidaprovisoria-579-11-setembro-2012-774153-norma-pe.html</vt:lpwstr>
      </vt:variant>
      <vt:variant>
        <vt:lpwstr/>
      </vt:variant>
      <vt:variant>
        <vt:i4>4063356</vt:i4>
      </vt:variant>
      <vt:variant>
        <vt:i4>117</vt:i4>
      </vt:variant>
      <vt:variant>
        <vt:i4>0</vt:i4>
      </vt:variant>
      <vt:variant>
        <vt:i4>5</vt:i4>
      </vt:variant>
      <vt:variant>
        <vt:lpwstr>http://www2.camara.gov.br/legin/fed/lei/2003/lei-10762-11-novembro-2003-497315-publicacaooriginal-1-pl.html</vt:lpwstr>
      </vt:variant>
      <vt:variant>
        <vt:lpwstr/>
      </vt:variant>
      <vt:variant>
        <vt:i4>1966111</vt:i4>
      </vt:variant>
      <vt:variant>
        <vt:i4>114</vt:i4>
      </vt:variant>
      <vt:variant>
        <vt:i4>0</vt:i4>
      </vt:variant>
      <vt:variant>
        <vt:i4>5</vt:i4>
      </vt:variant>
      <vt:variant>
        <vt:lpwstr>http://www2.camara.leg.br/legin/fed/lei/2016/lei-13360-17-novembro-2016-783915-publicacaooriginal-151400-pl.html</vt:lpwstr>
      </vt:variant>
      <vt:variant>
        <vt:lpwstr/>
      </vt:variant>
      <vt:variant>
        <vt:i4>2752626</vt:i4>
      </vt:variant>
      <vt:variant>
        <vt:i4>111</vt:i4>
      </vt:variant>
      <vt:variant>
        <vt:i4>0</vt:i4>
      </vt:variant>
      <vt:variant>
        <vt:i4>5</vt:i4>
      </vt:variant>
      <vt:variant>
        <vt:lpwstr>http://www2.camara.leg.br/legin/fed/lei/2013/lei-12783-11-janeiro-2013-775059-norma-pl.html</vt:lpwstr>
      </vt:variant>
      <vt:variant>
        <vt:lpwstr/>
      </vt:variant>
      <vt:variant>
        <vt:i4>2687086</vt:i4>
      </vt:variant>
      <vt:variant>
        <vt:i4>108</vt:i4>
      </vt:variant>
      <vt:variant>
        <vt:i4>0</vt:i4>
      </vt:variant>
      <vt:variant>
        <vt:i4>5</vt:i4>
      </vt:variant>
      <vt:variant>
        <vt:lpwstr>http://www2.camara.leg.br/legin/fed/medpro/2012/medidaprovisoria-579-11-setembro-2012-774153-norma-pe.html</vt:lpwstr>
      </vt:variant>
      <vt:variant>
        <vt:lpwstr/>
      </vt:variant>
      <vt:variant>
        <vt:i4>2752626</vt:i4>
      </vt:variant>
      <vt:variant>
        <vt:i4>105</vt:i4>
      </vt:variant>
      <vt:variant>
        <vt:i4>0</vt:i4>
      </vt:variant>
      <vt:variant>
        <vt:i4>5</vt:i4>
      </vt:variant>
      <vt:variant>
        <vt:lpwstr>http://www2.camara.leg.br/legin/fed/lei/2013/lei-12783-11-janeiro-2013-775059-norma-pl.html</vt:lpwstr>
      </vt:variant>
      <vt:variant>
        <vt:lpwstr/>
      </vt:variant>
      <vt:variant>
        <vt:i4>2687086</vt:i4>
      </vt:variant>
      <vt:variant>
        <vt:i4>102</vt:i4>
      </vt:variant>
      <vt:variant>
        <vt:i4>0</vt:i4>
      </vt:variant>
      <vt:variant>
        <vt:i4>5</vt:i4>
      </vt:variant>
      <vt:variant>
        <vt:lpwstr>http://www2.camara.leg.br/legin/fed/medpro/2012/medidaprovisoria-579-11-setembro-2012-774153-norma-pe.html</vt:lpwstr>
      </vt:variant>
      <vt:variant>
        <vt:lpwstr/>
      </vt:variant>
      <vt:variant>
        <vt:i4>2752626</vt:i4>
      </vt:variant>
      <vt:variant>
        <vt:i4>99</vt:i4>
      </vt:variant>
      <vt:variant>
        <vt:i4>0</vt:i4>
      </vt:variant>
      <vt:variant>
        <vt:i4>5</vt:i4>
      </vt:variant>
      <vt:variant>
        <vt:lpwstr>http://www2.camara.leg.br/legin/fed/lei/2013/lei-12783-11-janeiro-2013-775059-norma-pl.html</vt:lpwstr>
      </vt:variant>
      <vt:variant>
        <vt:lpwstr/>
      </vt:variant>
      <vt:variant>
        <vt:i4>2752626</vt:i4>
      </vt:variant>
      <vt:variant>
        <vt:i4>96</vt:i4>
      </vt:variant>
      <vt:variant>
        <vt:i4>0</vt:i4>
      </vt:variant>
      <vt:variant>
        <vt:i4>5</vt:i4>
      </vt:variant>
      <vt:variant>
        <vt:lpwstr>http://www2.camara.leg.br/legin/fed/lei/2013/lei-12783-11-janeiro-2013-775059-norma-pl.html</vt:lpwstr>
      </vt:variant>
      <vt:variant>
        <vt:lpwstr/>
      </vt:variant>
      <vt:variant>
        <vt:i4>2752626</vt:i4>
      </vt:variant>
      <vt:variant>
        <vt:i4>93</vt:i4>
      </vt:variant>
      <vt:variant>
        <vt:i4>0</vt:i4>
      </vt:variant>
      <vt:variant>
        <vt:i4>5</vt:i4>
      </vt:variant>
      <vt:variant>
        <vt:lpwstr>http://www2.camara.leg.br/legin/fed/lei/2013/lei-12783-11-janeiro-2013-775059-norma-pl.html</vt:lpwstr>
      </vt:variant>
      <vt:variant>
        <vt:lpwstr/>
      </vt:variant>
      <vt:variant>
        <vt:i4>2687086</vt:i4>
      </vt:variant>
      <vt:variant>
        <vt:i4>90</vt:i4>
      </vt:variant>
      <vt:variant>
        <vt:i4>0</vt:i4>
      </vt:variant>
      <vt:variant>
        <vt:i4>5</vt:i4>
      </vt:variant>
      <vt:variant>
        <vt:lpwstr>http://www2.camara.leg.br/legin/fed/medpro/2012/medidaprovisoria-579-11-setembro-2012-774153-norma-pe.html</vt:lpwstr>
      </vt:variant>
      <vt:variant>
        <vt:lpwstr/>
      </vt:variant>
      <vt:variant>
        <vt:i4>2752626</vt:i4>
      </vt:variant>
      <vt:variant>
        <vt:i4>87</vt:i4>
      </vt:variant>
      <vt:variant>
        <vt:i4>0</vt:i4>
      </vt:variant>
      <vt:variant>
        <vt:i4>5</vt:i4>
      </vt:variant>
      <vt:variant>
        <vt:lpwstr>http://www2.camara.leg.br/legin/fed/lei/2013/lei-12783-11-janeiro-2013-775059-norma-pl.html</vt:lpwstr>
      </vt:variant>
      <vt:variant>
        <vt:lpwstr/>
      </vt:variant>
      <vt:variant>
        <vt:i4>2687086</vt:i4>
      </vt:variant>
      <vt:variant>
        <vt:i4>84</vt:i4>
      </vt:variant>
      <vt:variant>
        <vt:i4>0</vt:i4>
      </vt:variant>
      <vt:variant>
        <vt:i4>5</vt:i4>
      </vt:variant>
      <vt:variant>
        <vt:lpwstr>http://www2.camara.leg.br/legin/fed/medpro/2012/medidaprovisoria-579-11-setembro-2012-774153-norma-pe.html</vt:lpwstr>
      </vt:variant>
      <vt:variant>
        <vt:lpwstr/>
      </vt:variant>
      <vt:variant>
        <vt:i4>196682</vt:i4>
      </vt:variant>
      <vt:variant>
        <vt:i4>81</vt:i4>
      </vt:variant>
      <vt:variant>
        <vt:i4>0</vt:i4>
      </vt:variant>
      <vt:variant>
        <vt:i4>5</vt:i4>
      </vt:variant>
      <vt:variant>
        <vt:lpwstr>http://www2.camara.leg.br/legin/fed/lei/2003/lei-10762-11-novembro-2003-497315-norma-pl.html</vt:lpwstr>
      </vt:variant>
      <vt:variant>
        <vt:lpwstr/>
      </vt:variant>
      <vt:variant>
        <vt:i4>4915222</vt:i4>
      </vt:variant>
      <vt:variant>
        <vt:i4>78</vt:i4>
      </vt:variant>
      <vt:variant>
        <vt:i4>0</vt:i4>
      </vt:variant>
      <vt:variant>
        <vt:i4>5</vt:i4>
      </vt:variant>
      <vt:variant>
        <vt:lpwstr>http://www2.camara.leg.br/legin/fed/lei/2007/lei-11488-15-junho-2007-555352-norma-pl.html</vt:lpwstr>
      </vt:variant>
      <vt:variant>
        <vt:lpwstr/>
      </vt:variant>
      <vt:variant>
        <vt:i4>4915222</vt:i4>
      </vt:variant>
      <vt:variant>
        <vt:i4>75</vt:i4>
      </vt:variant>
      <vt:variant>
        <vt:i4>0</vt:i4>
      </vt:variant>
      <vt:variant>
        <vt:i4>5</vt:i4>
      </vt:variant>
      <vt:variant>
        <vt:lpwstr>http://www2.camara.leg.br/legin/fed/lei/2007/lei-11488-15-junho-2007-555352-norma-pl.html</vt:lpwstr>
      </vt:variant>
      <vt:variant>
        <vt:lpwstr/>
      </vt:variant>
      <vt:variant>
        <vt:i4>196682</vt:i4>
      </vt:variant>
      <vt:variant>
        <vt:i4>72</vt:i4>
      </vt:variant>
      <vt:variant>
        <vt:i4>0</vt:i4>
      </vt:variant>
      <vt:variant>
        <vt:i4>5</vt:i4>
      </vt:variant>
      <vt:variant>
        <vt:lpwstr>http://www2.camara.leg.br/legin/fed/lei/2003/lei-10762-11-novembro-2003-497315-norma-pl.html</vt:lpwstr>
      </vt:variant>
      <vt:variant>
        <vt:lpwstr/>
      </vt:variant>
      <vt:variant>
        <vt:i4>196682</vt:i4>
      </vt:variant>
      <vt:variant>
        <vt:i4>69</vt:i4>
      </vt:variant>
      <vt:variant>
        <vt:i4>0</vt:i4>
      </vt:variant>
      <vt:variant>
        <vt:i4>5</vt:i4>
      </vt:variant>
      <vt:variant>
        <vt:lpwstr>http://www2.camara.leg.br/legin/fed/lei/2003/lei-10762-11-novembro-2003-497315-norma-pl.html</vt:lpwstr>
      </vt:variant>
      <vt:variant>
        <vt:lpwstr/>
      </vt:variant>
      <vt:variant>
        <vt:i4>196682</vt:i4>
      </vt:variant>
      <vt:variant>
        <vt:i4>66</vt:i4>
      </vt:variant>
      <vt:variant>
        <vt:i4>0</vt:i4>
      </vt:variant>
      <vt:variant>
        <vt:i4>5</vt:i4>
      </vt:variant>
      <vt:variant>
        <vt:lpwstr>http://www2.camara.leg.br/legin/fed/lei/2003/lei-10762-11-novembro-2003-497315-norma-pl.html</vt:lpwstr>
      </vt:variant>
      <vt:variant>
        <vt:lpwstr/>
      </vt:variant>
      <vt:variant>
        <vt:i4>196682</vt:i4>
      </vt:variant>
      <vt:variant>
        <vt:i4>63</vt:i4>
      </vt:variant>
      <vt:variant>
        <vt:i4>0</vt:i4>
      </vt:variant>
      <vt:variant>
        <vt:i4>5</vt:i4>
      </vt:variant>
      <vt:variant>
        <vt:lpwstr>http://www2.camara.leg.br/legin/fed/lei/2003/lei-10762-11-novembro-2003-497315-norma-pl.html</vt:lpwstr>
      </vt:variant>
      <vt:variant>
        <vt:lpwstr/>
      </vt:variant>
      <vt:variant>
        <vt:i4>196682</vt:i4>
      </vt:variant>
      <vt:variant>
        <vt:i4>60</vt:i4>
      </vt:variant>
      <vt:variant>
        <vt:i4>0</vt:i4>
      </vt:variant>
      <vt:variant>
        <vt:i4>5</vt:i4>
      </vt:variant>
      <vt:variant>
        <vt:lpwstr>http://www2.camara.leg.br/legin/fed/lei/2003/lei-10762-11-novembro-2003-497315-norma-pl.html</vt:lpwstr>
      </vt:variant>
      <vt:variant>
        <vt:lpwstr/>
      </vt:variant>
      <vt:variant>
        <vt:i4>2621560</vt:i4>
      </vt:variant>
      <vt:variant>
        <vt:i4>57</vt:i4>
      </vt:variant>
      <vt:variant>
        <vt:i4>0</vt:i4>
      </vt:variant>
      <vt:variant>
        <vt:i4>5</vt:i4>
      </vt:variant>
      <vt:variant>
        <vt:lpwstr>http://www2.camara.leg.br/legin/fed/lei/2010/lei-12212-20-janeiro-2010-600945-norma-pl.html</vt:lpwstr>
      </vt:variant>
      <vt:variant>
        <vt:lpwstr/>
      </vt:variant>
      <vt:variant>
        <vt:i4>196682</vt:i4>
      </vt:variant>
      <vt:variant>
        <vt:i4>54</vt:i4>
      </vt:variant>
      <vt:variant>
        <vt:i4>0</vt:i4>
      </vt:variant>
      <vt:variant>
        <vt:i4>5</vt:i4>
      </vt:variant>
      <vt:variant>
        <vt:lpwstr>http://www2.camara.leg.br/legin/fed/lei/2003/lei-10762-11-novembro-2003-497315-norma-pl.html</vt:lpwstr>
      </vt:variant>
      <vt:variant>
        <vt:lpwstr/>
      </vt:variant>
      <vt:variant>
        <vt:i4>196682</vt:i4>
      </vt:variant>
      <vt:variant>
        <vt:i4>51</vt:i4>
      </vt:variant>
      <vt:variant>
        <vt:i4>0</vt:i4>
      </vt:variant>
      <vt:variant>
        <vt:i4>5</vt:i4>
      </vt:variant>
      <vt:variant>
        <vt:lpwstr>http://www2.camara.leg.br/legin/fed/lei/2003/lei-10762-11-novembro-2003-497315-norma-pl.html</vt:lpwstr>
      </vt:variant>
      <vt:variant>
        <vt:lpwstr/>
      </vt:variant>
      <vt:variant>
        <vt:i4>196682</vt:i4>
      </vt:variant>
      <vt:variant>
        <vt:i4>48</vt:i4>
      </vt:variant>
      <vt:variant>
        <vt:i4>0</vt:i4>
      </vt:variant>
      <vt:variant>
        <vt:i4>5</vt:i4>
      </vt:variant>
      <vt:variant>
        <vt:lpwstr>http://www2.camara.leg.br/legin/fed/lei/2003/lei-10762-11-novembro-2003-497315-norma-pl.html</vt:lpwstr>
      </vt:variant>
      <vt:variant>
        <vt:lpwstr/>
      </vt:variant>
      <vt:variant>
        <vt:i4>196682</vt:i4>
      </vt:variant>
      <vt:variant>
        <vt:i4>45</vt:i4>
      </vt:variant>
      <vt:variant>
        <vt:i4>0</vt:i4>
      </vt:variant>
      <vt:variant>
        <vt:i4>5</vt:i4>
      </vt:variant>
      <vt:variant>
        <vt:lpwstr>http://www2.camara.leg.br/legin/fed/lei/2003/lei-10762-11-novembro-2003-497315-norma-pl.html</vt:lpwstr>
      </vt:variant>
      <vt:variant>
        <vt:lpwstr/>
      </vt:variant>
      <vt:variant>
        <vt:i4>131151</vt:i4>
      </vt:variant>
      <vt:variant>
        <vt:i4>42</vt:i4>
      </vt:variant>
      <vt:variant>
        <vt:i4>0</vt:i4>
      </vt:variant>
      <vt:variant>
        <vt:i4>5</vt:i4>
      </vt:variant>
      <vt:variant>
        <vt:lpwstr>http://www2.camara.leg.br/legin/fed/lei/2004/lei-11075-30-dezembro-2004-535270-norma-pl.html</vt:lpwstr>
      </vt:variant>
      <vt:variant>
        <vt:lpwstr/>
      </vt:variant>
      <vt:variant>
        <vt:i4>196682</vt:i4>
      </vt:variant>
      <vt:variant>
        <vt:i4>39</vt:i4>
      </vt:variant>
      <vt:variant>
        <vt:i4>0</vt:i4>
      </vt:variant>
      <vt:variant>
        <vt:i4>5</vt:i4>
      </vt:variant>
      <vt:variant>
        <vt:lpwstr>http://www2.camara.leg.br/legin/fed/lei/2003/lei-10762-11-novembro-2003-497315-norma-pl.html</vt:lpwstr>
      </vt:variant>
      <vt:variant>
        <vt:lpwstr/>
      </vt:variant>
      <vt:variant>
        <vt:i4>196682</vt:i4>
      </vt:variant>
      <vt:variant>
        <vt:i4>36</vt:i4>
      </vt:variant>
      <vt:variant>
        <vt:i4>0</vt:i4>
      </vt:variant>
      <vt:variant>
        <vt:i4>5</vt:i4>
      </vt:variant>
      <vt:variant>
        <vt:lpwstr>http://www2.camara.leg.br/legin/fed/lei/2003/lei-10762-11-novembro-2003-497315-norma-pl.html</vt:lpwstr>
      </vt:variant>
      <vt:variant>
        <vt:lpwstr/>
      </vt:variant>
      <vt:variant>
        <vt:i4>196682</vt:i4>
      </vt:variant>
      <vt:variant>
        <vt:i4>33</vt:i4>
      </vt:variant>
      <vt:variant>
        <vt:i4>0</vt:i4>
      </vt:variant>
      <vt:variant>
        <vt:i4>5</vt:i4>
      </vt:variant>
      <vt:variant>
        <vt:lpwstr>http://www2.camara.leg.br/legin/fed/lei/2003/lei-10762-11-novembro-2003-497315-norma-pl.html</vt:lpwstr>
      </vt:variant>
      <vt:variant>
        <vt:lpwstr/>
      </vt:variant>
      <vt:variant>
        <vt:i4>196682</vt:i4>
      </vt:variant>
      <vt:variant>
        <vt:i4>30</vt:i4>
      </vt:variant>
      <vt:variant>
        <vt:i4>0</vt:i4>
      </vt:variant>
      <vt:variant>
        <vt:i4>5</vt:i4>
      </vt:variant>
      <vt:variant>
        <vt:lpwstr>http://www2.camara.leg.br/legin/fed/lei/2003/lei-10762-11-novembro-2003-497315-norma-pl.html</vt:lpwstr>
      </vt:variant>
      <vt:variant>
        <vt:lpwstr/>
      </vt:variant>
      <vt:variant>
        <vt:i4>2621560</vt:i4>
      </vt:variant>
      <vt:variant>
        <vt:i4>27</vt:i4>
      </vt:variant>
      <vt:variant>
        <vt:i4>0</vt:i4>
      </vt:variant>
      <vt:variant>
        <vt:i4>5</vt:i4>
      </vt:variant>
      <vt:variant>
        <vt:lpwstr>http://www2.camara.leg.br/legin/fed/lei/2010/lei-12212-20-janeiro-2010-600945-norma-pl.html</vt:lpwstr>
      </vt:variant>
      <vt:variant>
        <vt:lpwstr/>
      </vt:variant>
      <vt:variant>
        <vt:i4>196682</vt:i4>
      </vt:variant>
      <vt:variant>
        <vt:i4>24</vt:i4>
      </vt:variant>
      <vt:variant>
        <vt:i4>0</vt:i4>
      </vt:variant>
      <vt:variant>
        <vt:i4>5</vt:i4>
      </vt:variant>
      <vt:variant>
        <vt:lpwstr>http://www2.camara.leg.br/legin/fed/lei/2003/lei-10762-11-novembro-2003-497315-norma-pl.html</vt:lpwstr>
      </vt:variant>
      <vt:variant>
        <vt:lpwstr/>
      </vt:variant>
      <vt:variant>
        <vt:i4>196682</vt:i4>
      </vt:variant>
      <vt:variant>
        <vt:i4>21</vt:i4>
      </vt:variant>
      <vt:variant>
        <vt:i4>0</vt:i4>
      </vt:variant>
      <vt:variant>
        <vt:i4>5</vt:i4>
      </vt:variant>
      <vt:variant>
        <vt:lpwstr>http://www2.camara.leg.br/legin/fed/lei/2003/lei-10762-11-novembro-2003-497315-norma-pl.html</vt:lpwstr>
      </vt:variant>
      <vt:variant>
        <vt:lpwstr/>
      </vt:variant>
      <vt:variant>
        <vt:i4>720964</vt:i4>
      </vt:variant>
      <vt:variant>
        <vt:i4>18</vt:i4>
      </vt:variant>
      <vt:variant>
        <vt:i4>0</vt:i4>
      </vt:variant>
      <vt:variant>
        <vt:i4>5</vt:i4>
      </vt:variant>
      <vt:variant>
        <vt:lpwstr>http://www2.camara.leg.br/legin/fed/lei/2009/lei-11943-28-maio-2009-588525-norma-pl.html</vt:lpwstr>
      </vt:variant>
      <vt:variant>
        <vt:lpwstr/>
      </vt:variant>
      <vt:variant>
        <vt:i4>131151</vt:i4>
      </vt:variant>
      <vt:variant>
        <vt:i4>15</vt:i4>
      </vt:variant>
      <vt:variant>
        <vt:i4>0</vt:i4>
      </vt:variant>
      <vt:variant>
        <vt:i4>5</vt:i4>
      </vt:variant>
      <vt:variant>
        <vt:lpwstr>http://www2.camara.leg.br/legin/fed/lei/2004/lei-11075-30-dezembro-2004-535270-norma-pl.html</vt:lpwstr>
      </vt:variant>
      <vt:variant>
        <vt:lpwstr/>
      </vt:variant>
      <vt:variant>
        <vt:i4>196682</vt:i4>
      </vt:variant>
      <vt:variant>
        <vt:i4>12</vt:i4>
      </vt:variant>
      <vt:variant>
        <vt:i4>0</vt:i4>
      </vt:variant>
      <vt:variant>
        <vt:i4>5</vt:i4>
      </vt:variant>
      <vt:variant>
        <vt:lpwstr>http://www2.camara.leg.br/legin/fed/lei/2003/lei-10762-11-novembro-2003-497315-norma-pl.html</vt:lpwstr>
      </vt:variant>
      <vt:variant>
        <vt:lpwstr/>
      </vt:variant>
      <vt:variant>
        <vt:i4>2621560</vt:i4>
      </vt:variant>
      <vt:variant>
        <vt:i4>9</vt:i4>
      </vt:variant>
      <vt:variant>
        <vt:i4>0</vt:i4>
      </vt:variant>
      <vt:variant>
        <vt:i4>5</vt:i4>
      </vt:variant>
      <vt:variant>
        <vt:lpwstr>http://www2.camara.leg.br/legin/fed/lei/2010/lei-12212-20-janeiro-2010-600945-norma-pl.html</vt:lpwstr>
      </vt:variant>
      <vt:variant>
        <vt:lpwstr/>
      </vt:variant>
      <vt:variant>
        <vt:i4>2621560</vt:i4>
      </vt:variant>
      <vt:variant>
        <vt:i4>6</vt:i4>
      </vt:variant>
      <vt:variant>
        <vt:i4>0</vt:i4>
      </vt:variant>
      <vt:variant>
        <vt:i4>5</vt:i4>
      </vt:variant>
      <vt:variant>
        <vt:lpwstr>http://www2.camara.leg.br/legin/fed/lei/2010/lei-12212-20-janeiro-2010-600945-norma-pl.html</vt:lpwstr>
      </vt:variant>
      <vt:variant>
        <vt:lpwstr/>
      </vt:variant>
      <vt:variant>
        <vt:i4>2621560</vt:i4>
      </vt:variant>
      <vt:variant>
        <vt:i4>3</vt:i4>
      </vt:variant>
      <vt:variant>
        <vt:i4>0</vt:i4>
      </vt:variant>
      <vt:variant>
        <vt:i4>5</vt:i4>
      </vt:variant>
      <vt:variant>
        <vt:lpwstr>http://www2.camara.leg.br/legin/fed/lei/2010/lei-12212-20-janeiro-2010-600945-norma-pl.html</vt:lpwstr>
      </vt:variant>
      <vt:variant>
        <vt:lpwstr/>
      </vt:variant>
      <vt:variant>
        <vt:i4>2621560</vt:i4>
      </vt:variant>
      <vt:variant>
        <vt:i4>0</vt:i4>
      </vt:variant>
      <vt:variant>
        <vt:i4>0</vt:i4>
      </vt:variant>
      <vt:variant>
        <vt:i4>5</vt:i4>
      </vt:variant>
      <vt:variant>
        <vt:lpwstr>http://www2.camara.leg.br/legin/fed/lei/2010/lei-12212-20-janeiro-2010-600945-norma-pl.html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P_6258</dc:creator>
  <cp:keywords/>
  <cp:lastModifiedBy>Alexandre Pereira Pinheiro</cp:lastModifiedBy>
  <cp:revision>6</cp:revision>
  <dcterms:created xsi:type="dcterms:W3CDTF">2025-11-21T18:02:00Z</dcterms:created>
  <dcterms:modified xsi:type="dcterms:W3CDTF">2025-11-26T13:58:00Z</dcterms:modified>
</cp:coreProperties>
</file>