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10" w:rsidRDefault="00754786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15pt;margin-top:8.3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5655853" r:id="rId7"/>
        </w:pict>
      </w:r>
    </w:p>
    <w:p w:rsidR="00952810" w:rsidRDefault="00952810">
      <w:pPr>
        <w:pStyle w:val="Cabealho"/>
        <w:jc w:val="center"/>
      </w:pPr>
    </w:p>
    <w:p w:rsidR="00952810" w:rsidRDefault="00952810">
      <w:pPr>
        <w:pStyle w:val="Cabealho"/>
        <w:jc w:val="center"/>
      </w:pPr>
    </w:p>
    <w:p w:rsidR="00952810" w:rsidRDefault="00952810">
      <w:pPr>
        <w:pStyle w:val="Cabealho"/>
        <w:jc w:val="center"/>
      </w:pPr>
    </w:p>
    <w:p w:rsidR="00952810" w:rsidRDefault="00952810">
      <w:pPr>
        <w:pStyle w:val="Cabealho"/>
        <w:jc w:val="center"/>
      </w:pPr>
    </w:p>
    <w:p w:rsidR="00952810" w:rsidRDefault="00952810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952810" w:rsidRDefault="00952810">
      <w:pPr>
        <w:jc w:val="center"/>
      </w:pPr>
      <w:r>
        <w:t>Centro de Documentação e Informação</w:t>
      </w:r>
    </w:p>
    <w:p w:rsidR="00952810" w:rsidRDefault="00952810">
      <w:pPr>
        <w:ind w:firstLine="1134"/>
        <w:jc w:val="both"/>
        <w:rPr>
          <w:sz w:val="24"/>
        </w:rPr>
      </w:pPr>
    </w:p>
    <w:p w:rsidR="00952810" w:rsidRDefault="00952810">
      <w:pPr>
        <w:pStyle w:val="Ttulo3"/>
      </w:pPr>
      <w:r>
        <w:t>LEI Nº 9.991, DE 24 DE JULHO DE 2000</w:t>
      </w:r>
    </w:p>
    <w:p w:rsidR="00952810" w:rsidRDefault="00952810">
      <w:pPr>
        <w:ind w:firstLine="1134"/>
        <w:jc w:val="both"/>
        <w:rPr>
          <w:sz w:val="24"/>
        </w:rPr>
      </w:pPr>
    </w:p>
    <w:p w:rsidR="00952810" w:rsidRDefault="00952810">
      <w:pPr>
        <w:ind w:firstLine="1134"/>
        <w:jc w:val="both"/>
        <w:rPr>
          <w:sz w:val="24"/>
        </w:rPr>
      </w:pPr>
    </w:p>
    <w:p w:rsidR="00952810" w:rsidRDefault="00952810">
      <w:pPr>
        <w:pStyle w:val="Recuodecorpodetexto"/>
      </w:pPr>
      <w:r>
        <w:t>Dispõe sobre realização de investimentos em pesquisa e desenvolvimento e em eficiência energética por parte das empresas concessionárias, permissionárias e autorizadas do</w:t>
      </w:r>
      <w:r w:rsidR="006D1580">
        <w:t xml:space="preserve"> setor de energia elétrica, e dá</w:t>
      </w:r>
      <w:r>
        <w:t xml:space="preserve"> outras providências.</w:t>
      </w:r>
    </w:p>
    <w:p w:rsidR="00952810" w:rsidRDefault="00952810">
      <w:pPr>
        <w:ind w:firstLine="1134"/>
        <w:jc w:val="both"/>
        <w:rPr>
          <w:sz w:val="24"/>
        </w:rPr>
      </w:pPr>
      <w:bookmarkStart w:id="0" w:name="_GoBack"/>
      <w:bookmarkEnd w:id="0"/>
    </w:p>
    <w:p w:rsidR="00952810" w:rsidRDefault="00952810">
      <w:pPr>
        <w:ind w:firstLine="1134"/>
        <w:jc w:val="both"/>
        <w:rPr>
          <w:sz w:val="24"/>
        </w:rPr>
      </w:pPr>
    </w:p>
    <w:p w:rsidR="00952810" w:rsidRDefault="00952810">
      <w:pPr>
        <w:ind w:firstLine="1134"/>
        <w:jc w:val="both"/>
        <w:rPr>
          <w:b/>
          <w:sz w:val="24"/>
        </w:rPr>
      </w:pPr>
      <w:r>
        <w:rPr>
          <w:b/>
          <w:sz w:val="24"/>
        </w:rPr>
        <w:t xml:space="preserve">O PRESIDENTE DA REPÚBLICA </w:t>
      </w:r>
    </w:p>
    <w:p w:rsidR="00952810" w:rsidRDefault="00952810">
      <w:pPr>
        <w:ind w:firstLine="1134"/>
        <w:jc w:val="both"/>
        <w:rPr>
          <w:sz w:val="24"/>
        </w:rPr>
      </w:pPr>
      <w:r>
        <w:rPr>
          <w:sz w:val="24"/>
        </w:rPr>
        <w:t xml:space="preserve">Faço saber que o Congresso Nacional decreta e eu sanciono a seguinte Lei: </w:t>
      </w:r>
    </w:p>
    <w:p w:rsidR="00952810" w:rsidRDefault="00952810">
      <w:pPr>
        <w:ind w:firstLine="1134"/>
        <w:jc w:val="both"/>
        <w:rPr>
          <w:sz w:val="24"/>
        </w:rPr>
      </w:pPr>
    </w:p>
    <w:p w:rsidR="00952810" w:rsidRDefault="001D2966" w:rsidP="001D2966">
      <w:pPr>
        <w:ind w:firstLine="1134"/>
        <w:jc w:val="both"/>
        <w:rPr>
          <w:sz w:val="24"/>
        </w:rPr>
      </w:pPr>
      <w:r w:rsidRPr="001D2966">
        <w:rPr>
          <w:sz w:val="24"/>
        </w:rPr>
        <w:t>Art. 1º As concessionárias e permissionárias de serviços públicos de</w:t>
      </w:r>
      <w:r>
        <w:rPr>
          <w:sz w:val="24"/>
        </w:rPr>
        <w:t xml:space="preserve"> </w:t>
      </w:r>
      <w:r w:rsidRPr="001D2966">
        <w:rPr>
          <w:sz w:val="24"/>
        </w:rPr>
        <w:t>distribuição de energia elétrica ficam obrigadas a aplicar, anualmente, o montante</w:t>
      </w:r>
      <w:r>
        <w:rPr>
          <w:sz w:val="24"/>
        </w:rPr>
        <w:t xml:space="preserve"> </w:t>
      </w:r>
      <w:r w:rsidRPr="001D2966">
        <w:rPr>
          <w:sz w:val="24"/>
        </w:rPr>
        <w:t>de, no mínimo, 0,50% (cinquenta centésimos por cento) de sua receita operacional</w:t>
      </w:r>
      <w:r>
        <w:rPr>
          <w:sz w:val="24"/>
        </w:rPr>
        <w:t xml:space="preserve"> </w:t>
      </w:r>
      <w:r w:rsidRPr="001D2966">
        <w:rPr>
          <w:sz w:val="24"/>
        </w:rPr>
        <w:t>líquida em pesquisa e desenvolvimento do setor elétrico e, no mínimo, 0,50%</w:t>
      </w:r>
      <w:r>
        <w:rPr>
          <w:sz w:val="24"/>
        </w:rPr>
        <w:t xml:space="preserve"> </w:t>
      </w:r>
      <w:r w:rsidRPr="001D2966">
        <w:rPr>
          <w:sz w:val="24"/>
        </w:rPr>
        <w:t>(cinquenta centésimos por cento) em programas de eficiência energética no uso</w:t>
      </w:r>
      <w:r>
        <w:rPr>
          <w:sz w:val="24"/>
        </w:rPr>
        <w:t xml:space="preserve"> </w:t>
      </w:r>
      <w:r w:rsidRPr="001D2966">
        <w:rPr>
          <w:sz w:val="24"/>
        </w:rPr>
        <w:t>final, observado o seguinte:</w:t>
      </w:r>
      <w:r>
        <w:rPr>
          <w:sz w:val="24"/>
        </w:rPr>
        <w:t xml:space="preserve"> </w:t>
      </w:r>
      <w:hyperlink r:id="rId8" w:history="1">
        <w:r w:rsidRPr="00A6341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</w:t>
        </w:r>
        <w:r w:rsidR="005C4912" w:rsidRPr="005C4912">
          <w:rPr>
            <w:rStyle w:val="Hyperlink"/>
            <w:i/>
            <w:sz w:val="24"/>
            <w:szCs w:val="24"/>
          </w:rPr>
          <w:t>Caput</w:t>
        </w:r>
        <w:r>
          <w:rPr>
            <w:rStyle w:val="Hyperlink"/>
            <w:i/>
            <w:sz w:val="24"/>
            <w:szCs w:val="24"/>
          </w:rPr>
          <w:t>” do artigo com redação dada</w:t>
        </w:r>
        <w:r w:rsidRPr="00A63414">
          <w:rPr>
            <w:rStyle w:val="Hyperlink"/>
            <w:i/>
            <w:sz w:val="24"/>
            <w:szCs w:val="24"/>
          </w:rPr>
          <w:t xml:space="preserve"> pela Lei nº 15.103, de 22/1/2025)</w:t>
        </w:r>
        <w:proofErr w:type="gramStart"/>
      </w:hyperlink>
      <w:proofErr w:type="gramEnd"/>
      <w:r w:rsidR="00952810">
        <w:rPr>
          <w:sz w:val="24"/>
        </w:rPr>
        <w:t xml:space="preserve"> </w:t>
      </w:r>
    </w:p>
    <w:p w:rsidR="00387677" w:rsidRDefault="00387677" w:rsidP="00387677">
      <w:pPr>
        <w:ind w:firstLine="1134"/>
        <w:jc w:val="both"/>
        <w:rPr>
          <w:sz w:val="24"/>
        </w:rPr>
      </w:pPr>
      <w:r w:rsidRPr="00387677">
        <w:rPr>
          <w:sz w:val="24"/>
        </w:rPr>
        <w:t xml:space="preserve">I - </w:t>
      </w:r>
      <w:hyperlink r:id="rId9" w:history="1">
        <w:r w:rsidR="001D2966" w:rsidRPr="00A63414">
          <w:rPr>
            <w:rStyle w:val="Hyperlink"/>
            <w:i/>
            <w:sz w:val="24"/>
            <w:szCs w:val="24"/>
          </w:rPr>
          <w:t>(</w:t>
        </w:r>
        <w:r w:rsidR="001D2966">
          <w:rPr>
            <w:rStyle w:val="Hyperlink"/>
            <w:i/>
            <w:sz w:val="24"/>
            <w:szCs w:val="24"/>
          </w:rPr>
          <w:t xml:space="preserve">Revogado </w:t>
        </w:r>
        <w:r w:rsidR="001D2966" w:rsidRPr="00A63414">
          <w:rPr>
            <w:rStyle w:val="Hyperlink"/>
            <w:i/>
            <w:sz w:val="24"/>
            <w:szCs w:val="24"/>
          </w:rPr>
          <w:t>pela Lei nº 15.103, de 22/1/2025)</w:t>
        </w:r>
      </w:hyperlink>
    </w:p>
    <w:p w:rsidR="00952810" w:rsidRDefault="00952810">
      <w:pPr>
        <w:ind w:firstLine="1134"/>
        <w:jc w:val="both"/>
        <w:rPr>
          <w:sz w:val="24"/>
        </w:rPr>
      </w:pPr>
      <w:r>
        <w:rPr>
          <w:sz w:val="24"/>
        </w:rPr>
        <w:t xml:space="preserve">II - os montantes originados da aplicação do disposto neste artigo serão deduzidos daquele destinado aos programas de conservação e combate ao desperdício de energia, bem como de pesquisa e desenvolvimento tecnológico do setor elétrico, estabelecidos nos contratos de concessão e permissão de distribuição de energia elétrica celebrados até a data de publicação desta Lei; </w:t>
      </w:r>
    </w:p>
    <w:p w:rsidR="00C71560" w:rsidRDefault="0044510D" w:rsidP="00C71560">
      <w:pPr>
        <w:ind w:firstLine="1134"/>
        <w:jc w:val="both"/>
        <w:rPr>
          <w:sz w:val="24"/>
        </w:rPr>
      </w:pPr>
      <w:r w:rsidRPr="0044510D">
        <w:rPr>
          <w:sz w:val="24"/>
        </w:rPr>
        <w:t xml:space="preserve">III - </w:t>
      </w:r>
      <w:hyperlink r:id="rId10" w:history="1">
        <w:r w:rsidR="001D2966" w:rsidRPr="00A63414">
          <w:rPr>
            <w:rStyle w:val="Hyperlink"/>
            <w:i/>
            <w:sz w:val="24"/>
            <w:szCs w:val="24"/>
          </w:rPr>
          <w:t>(</w:t>
        </w:r>
        <w:r w:rsidR="001D2966">
          <w:rPr>
            <w:rStyle w:val="Hyperlink"/>
            <w:i/>
            <w:sz w:val="24"/>
            <w:szCs w:val="24"/>
          </w:rPr>
          <w:t xml:space="preserve">Revogado </w:t>
        </w:r>
        <w:r w:rsidR="001D2966" w:rsidRPr="00A63414">
          <w:rPr>
            <w:rStyle w:val="Hyperlink"/>
            <w:i/>
            <w:sz w:val="24"/>
            <w:szCs w:val="24"/>
          </w:rPr>
          <w:t>pela Lei nº 15.103, de 22/1/2025)</w:t>
        </w:r>
      </w:hyperlink>
    </w:p>
    <w:p w:rsidR="00952810" w:rsidRDefault="00952810">
      <w:pPr>
        <w:ind w:firstLine="1134"/>
        <w:jc w:val="both"/>
        <w:rPr>
          <w:sz w:val="24"/>
        </w:rPr>
      </w:pPr>
      <w:r>
        <w:rPr>
          <w:sz w:val="24"/>
        </w:rPr>
        <w:t xml:space="preserve">IV - </w:t>
      </w:r>
      <w:hyperlink r:id="rId11" w:history="1">
        <w:r w:rsidR="001D2966" w:rsidRPr="00A63414">
          <w:rPr>
            <w:rStyle w:val="Hyperlink"/>
            <w:i/>
            <w:sz w:val="24"/>
            <w:szCs w:val="24"/>
          </w:rPr>
          <w:t>(</w:t>
        </w:r>
        <w:r w:rsidR="001D2966">
          <w:rPr>
            <w:rStyle w:val="Hyperlink"/>
            <w:i/>
            <w:sz w:val="24"/>
            <w:szCs w:val="24"/>
          </w:rPr>
          <w:t xml:space="preserve">Revogado </w:t>
        </w:r>
        <w:r w:rsidR="001D2966" w:rsidRPr="00A63414">
          <w:rPr>
            <w:rStyle w:val="Hyperlink"/>
            <w:i/>
            <w:sz w:val="24"/>
            <w:szCs w:val="24"/>
          </w:rPr>
          <w:t>pela Lei nº 15.103, de 22/1/2025)</w:t>
        </w:r>
      </w:hyperlink>
      <w:r>
        <w:rPr>
          <w:sz w:val="24"/>
        </w:rPr>
        <w:t xml:space="preserve"> </w:t>
      </w:r>
    </w:p>
    <w:p w:rsidR="00952810" w:rsidRPr="001D5B2A" w:rsidRDefault="00C71560" w:rsidP="00C71560">
      <w:pPr>
        <w:ind w:firstLine="1134"/>
        <w:jc w:val="both"/>
        <w:rPr>
          <w:i/>
          <w:sz w:val="24"/>
          <w:u w:val="single"/>
        </w:rPr>
      </w:pPr>
      <w:r w:rsidRPr="00C71560">
        <w:rPr>
          <w:sz w:val="24"/>
        </w:rPr>
        <w:t xml:space="preserve">V - </w:t>
      </w:r>
      <w:r w:rsidR="001D5B2A" w:rsidRPr="001D5B2A">
        <w:rPr>
          <w:sz w:val="24"/>
        </w:rPr>
        <w:t>as concessionárias e permissionárias de distribuição de energia elétrica poderão aplicar até 80% (oitenta por cento) dos recursos de seus programas de eficiência energética em unidades consumidoras beneficiadas pela Tarifa Social de Energia Elétrica, em comunidades de baixa renda e em comunidades rurais, na forma do parágrafo único do art. 5º desta Lei.</w:t>
      </w:r>
      <w:r w:rsidR="00952810">
        <w:rPr>
          <w:sz w:val="24"/>
        </w:rPr>
        <w:t xml:space="preserve"> </w:t>
      </w:r>
      <w:hyperlink r:id="rId12" w:history="1">
        <w:r w:rsidR="00952810" w:rsidRPr="00C71560">
          <w:rPr>
            <w:rStyle w:val="Hyperlink"/>
            <w:i/>
            <w:sz w:val="24"/>
          </w:rPr>
          <w:t>(Inciso acrescido pela Lei nº 12.212, de 20/1/2010</w:t>
        </w:r>
        <w:r w:rsidRPr="00C71560">
          <w:rPr>
            <w:rStyle w:val="Hyperlink"/>
            <w:i/>
            <w:sz w:val="24"/>
          </w:rPr>
          <w:t>,</w:t>
        </w:r>
      </w:hyperlink>
      <w:r w:rsidRPr="00C71560">
        <w:rPr>
          <w:i/>
          <w:sz w:val="24"/>
        </w:rPr>
        <w:t xml:space="preserve"> </w:t>
      </w:r>
      <w:hyperlink r:id="rId13" w:history="1">
        <w:r w:rsidR="001D5B2A" w:rsidRPr="00065EBD">
          <w:rPr>
            <w:rStyle w:val="Hyperlink"/>
            <w:i/>
            <w:sz w:val="24"/>
          </w:rPr>
          <w:t>com redação dada pela Lei nº 13.280, de 3/5/2016)</w:t>
        </w:r>
      </w:hyperlink>
    </w:p>
    <w:p w:rsidR="00E63389" w:rsidRPr="00E63389" w:rsidRDefault="00E63389" w:rsidP="00E63389">
      <w:pPr>
        <w:pStyle w:val="Cabealho"/>
        <w:ind w:firstLine="1134"/>
        <w:jc w:val="both"/>
        <w:rPr>
          <w:i/>
          <w:sz w:val="24"/>
        </w:rPr>
      </w:pPr>
      <w:r w:rsidRPr="00E63389">
        <w:rPr>
          <w:sz w:val="24"/>
        </w:rPr>
        <w:t>VI - as concessionárias e as permissionárias do serviço público de distribuição de</w:t>
      </w:r>
      <w:r>
        <w:rPr>
          <w:sz w:val="24"/>
        </w:rPr>
        <w:t xml:space="preserve"> </w:t>
      </w:r>
      <w:r w:rsidRPr="00E63389">
        <w:rPr>
          <w:sz w:val="24"/>
        </w:rPr>
        <w:t>energia elétrica poderão aplicar recursos de eficiência energética para instalar sistemas</w:t>
      </w:r>
      <w:r>
        <w:rPr>
          <w:sz w:val="24"/>
        </w:rPr>
        <w:t xml:space="preserve"> </w:t>
      </w:r>
      <w:r w:rsidRPr="00E63389">
        <w:rPr>
          <w:sz w:val="24"/>
        </w:rPr>
        <w:t>de geração de energia renovável em edificações utilizadas pela administração pública,</w:t>
      </w:r>
      <w:r>
        <w:rPr>
          <w:sz w:val="24"/>
        </w:rPr>
        <w:t xml:space="preserve"> </w:t>
      </w:r>
      <w:r w:rsidRPr="00E63389">
        <w:rPr>
          <w:sz w:val="24"/>
        </w:rPr>
        <w:t>quando tecnicamente viável e previamente autorizado pelo ente proprietário do prédio,</w:t>
      </w:r>
      <w:r>
        <w:rPr>
          <w:sz w:val="24"/>
        </w:rPr>
        <w:t xml:space="preserve"> </w:t>
      </w:r>
      <w:r w:rsidRPr="00E63389">
        <w:rPr>
          <w:sz w:val="24"/>
        </w:rPr>
        <w:t xml:space="preserve">com o objetivo de atender ao disposto no inciso V deste </w:t>
      </w:r>
      <w:r w:rsidR="005C4912" w:rsidRPr="005C4912">
        <w:rPr>
          <w:i/>
          <w:sz w:val="24"/>
        </w:rPr>
        <w:t>caput</w:t>
      </w:r>
      <w:r w:rsidRPr="00E63389">
        <w:rPr>
          <w:sz w:val="24"/>
        </w:rPr>
        <w:t>;</w:t>
      </w:r>
      <w:r>
        <w:rPr>
          <w:sz w:val="24"/>
        </w:rPr>
        <w:t xml:space="preserve"> </w:t>
      </w:r>
      <w:hyperlink r:id="rId14" w:history="1">
        <w:r w:rsidRPr="00E63389">
          <w:rPr>
            <w:rStyle w:val="Hyperlink"/>
            <w:i/>
            <w:sz w:val="24"/>
          </w:rPr>
          <w:t>(Inciso acrescido pela Lei nº 14.120, de 1º/3/2021)</w:t>
        </w:r>
        <w:proofErr w:type="gramStart"/>
      </w:hyperlink>
      <w:proofErr w:type="gramEnd"/>
    </w:p>
    <w:p w:rsidR="00E63389" w:rsidRDefault="00E63389" w:rsidP="00E63389">
      <w:pPr>
        <w:pStyle w:val="Cabealho"/>
        <w:ind w:firstLine="1134"/>
        <w:jc w:val="both"/>
        <w:rPr>
          <w:sz w:val="24"/>
        </w:rPr>
      </w:pPr>
      <w:r w:rsidRPr="00E63389">
        <w:rPr>
          <w:sz w:val="24"/>
        </w:rPr>
        <w:t>VII - as concessionárias e as permissionárias do serviço público de distribuição</w:t>
      </w:r>
      <w:r>
        <w:rPr>
          <w:sz w:val="24"/>
        </w:rPr>
        <w:t xml:space="preserve"> </w:t>
      </w:r>
      <w:r w:rsidRPr="00E63389">
        <w:rPr>
          <w:sz w:val="24"/>
        </w:rPr>
        <w:t>de energia elétrica poderão aplicar recursos de pesquisa e desenvolvimento em</w:t>
      </w:r>
      <w:r>
        <w:rPr>
          <w:sz w:val="24"/>
        </w:rPr>
        <w:t xml:space="preserve"> </w:t>
      </w:r>
      <w:r w:rsidRPr="00E63389">
        <w:rPr>
          <w:sz w:val="24"/>
        </w:rPr>
        <w:t xml:space="preserve">tecnologias para </w:t>
      </w:r>
      <w:r w:rsidRPr="00E63389">
        <w:rPr>
          <w:sz w:val="24"/>
        </w:rPr>
        <w:lastRenderedPageBreak/>
        <w:t>armazenamento de energia solar, eólica e de biomassa.</w:t>
      </w:r>
      <w:r>
        <w:rPr>
          <w:sz w:val="24"/>
        </w:rPr>
        <w:t xml:space="preserve"> </w:t>
      </w:r>
      <w:hyperlink r:id="rId15" w:history="1">
        <w:r w:rsidRPr="00E63389">
          <w:rPr>
            <w:rStyle w:val="Hyperlink"/>
            <w:i/>
            <w:sz w:val="24"/>
          </w:rPr>
          <w:t>(Inciso acrescido pela Lei nº 14.120, de 1º/3/2021)</w:t>
        </w:r>
      </w:hyperlink>
    </w:p>
    <w:p w:rsidR="001D2966" w:rsidRDefault="000C4CF7" w:rsidP="000C4CF7">
      <w:pPr>
        <w:pStyle w:val="Cabealho"/>
        <w:ind w:firstLine="1134"/>
        <w:jc w:val="both"/>
        <w:rPr>
          <w:sz w:val="24"/>
        </w:rPr>
      </w:pPr>
      <w:r w:rsidRPr="000C4CF7">
        <w:rPr>
          <w:sz w:val="24"/>
        </w:rPr>
        <w:t>VIII - as concessionárias e as permissionárias do serviço público de distribuição</w:t>
      </w:r>
      <w:r>
        <w:rPr>
          <w:sz w:val="24"/>
        </w:rPr>
        <w:t xml:space="preserve"> </w:t>
      </w:r>
      <w:r w:rsidRPr="000C4CF7">
        <w:rPr>
          <w:sz w:val="24"/>
        </w:rPr>
        <w:t>de energia elétrica poderão aplicar recursos de eficiência energética para instalar</w:t>
      </w:r>
      <w:r>
        <w:rPr>
          <w:sz w:val="24"/>
        </w:rPr>
        <w:t xml:space="preserve"> </w:t>
      </w:r>
      <w:r w:rsidRPr="000C4CF7">
        <w:rPr>
          <w:sz w:val="24"/>
        </w:rPr>
        <w:t>sistemas de geração de energia renovável em edificações pertencentes a</w:t>
      </w:r>
      <w:r>
        <w:rPr>
          <w:sz w:val="24"/>
        </w:rPr>
        <w:t xml:space="preserve"> </w:t>
      </w:r>
      <w:r w:rsidRPr="000C4CF7">
        <w:rPr>
          <w:sz w:val="24"/>
        </w:rPr>
        <w:t>associações comunitárias de natureza jurídica de direito privado sem fins lucrativos,</w:t>
      </w:r>
      <w:r>
        <w:rPr>
          <w:sz w:val="24"/>
        </w:rPr>
        <w:t xml:space="preserve"> </w:t>
      </w:r>
      <w:r w:rsidRPr="000C4CF7">
        <w:rPr>
          <w:sz w:val="24"/>
        </w:rPr>
        <w:t>quando tecnicamente viável e previamente autorizado pelo proprietário do prédio,</w:t>
      </w:r>
      <w:r>
        <w:rPr>
          <w:sz w:val="24"/>
        </w:rPr>
        <w:t xml:space="preserve"> </w:t>
      </w:r>
      <w:r w:rsidRPr="000C4CF7">
        <w:rPr>
          <w:sz w:val="24"/>
        </w:rPr>
        <w:t xml:space="preserve">com o objetivo de atender ao disposto no inciso V deste </w:t>
      </w:r>
      <w:r w:rsidR="005C4912" w:rsidRPr="005C4912">
        <w:rPr>
          <w:i/>
          <w:sz w:val="24"/>
        </w:rPr>
        <w:t>caput</w:t>
      </w:r>
      <w:r w:rsidRPr="000C4CF7">
        <w:rPr>
          <w:sz w:val="24"/>
        </w:rPr>
        <w:t xml:space="preserve"> e aos objetivos do</w:t>
      </w:r>
      <w:r>
        <w:rPr>
          <w:sz w:val="24"/>
        </w:rPr>
        <w:t xml:space="preserve"> </w:t>
      </w:r>
      <w:r w:rsidRPr="000C4CF7">
        <w:rPr>
          <w:sz w:val="24"/>
        </w:rPr>
        <w:t>Programa de Aceleração da Transição Energética (</w:t>
      </w:r>
      <w:proofErr w:type="spellStart"/>
      <w:r w:rsidRPr="000C4CF7">
        <w:rPr>
          <w:sz w:val="24"/>
        </w:rPr>
        <w:t>Paten</w:t>
      </w:r>
      <w:proofErr w:type="spellEnd"/>
      <w:r w:rsidRPr="000C4CF7">
        <w:rPr>
          <w:sz w:val="24"/>
        </w:rPr>
        <w:t>).</w:t>
      </w:r>
      <w:r>
        <w:rPr>
          <w:sz w:val="24"/>
        </w:rPr>
        <w:t xml:space="preserve"> </w:t>
      </w:r>
      <w:hyperlink r:id="rId16" w:history="1">
        <w:r w:rsidRPr="00A6341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</w:t>
        </w:r>
        <w:r w:rsidRPr="00A63414">
          <w:rPr>
            <w:rStyle w:val="Hyperlink"/>
            <w:i/>
            <w:sz w:val="24"/>
            <w:szCs w:val="24"/>
          </w:rPr>
          <w:t xml:space="preserve"> acrescido pela Lei nº 15.103, de 22/1/2025)</w:t>
        </w:r>
      </w:hyperlink>
    </w:p>
    <w:p w:rsidR="001D5B2A" w:rsidRDefault="001D5B2A" w:rsidP="001D5B2A">
      <w:pPr>
        <w:pStyle w:val="Cabealho"/>
        <w:ind w:firstLine="1134"/>
        <w:jc w:val="both"/>
        <w:rPr>
          <w:i/>
          <w:sz w:val="24"/>
        </w:rPr>
      </w:pPr>
      <w:r>
        <w:rPr>
          <w:sz w:val="24"/>
        </w:rPr>
        <w:t>§ 1º</w:t>
      </w:r>
      <w:r w:rsidR="00952810">
        <w:rPr>
          <w:sz w:val="24"/>
        </w:rPr>
        <w:t xml:space="preserve">. As pessoas jurídicas referidas no </w:t>
      </w:r>
      <w:r w:rsidR="005C4912" w:rsidRPr="005C4912">
        <w:rPr>
          <w:i/>
          <w:sz w:val="24"/>
        </w:rPr>
        <w:t>caput</w:t>
      </w:r>
      <w:r w:rsidR="00952810">
        <w:rPr>
          <w:sz w:val="24"/>
        </w:rPr>
        <w:t xml:space="preserve"> ficam obrigadas a recolher ao Tesouro Nacional, até 31 de dezembro de 2012, o adicional de 0,30% (trinta centésimos por cento) sobre a receita operacional líquida.</w:t>
      </w:r>
      <w:r w:rsidR="00952810">
        <w:rPr>
          <w:i/>
          <w:sz w:val="24"/>
        </w:rPr>
        <w:t xml:space="preserve"> </w:t>
      </w:r>
      <w:hyperlink r:id="rId17" w:history="1">
        <w:r w:rsidR="00952810">
          <w:rPr>
            <w:rStyle w:val="Hyperlink"/>
            <w:i/>
            <w:sz w:val="24"/>
          </w:rPr>
          <w:t>(Parágrafo único acrescido pela Medida Provisória nº 466, de 29/7/2009,</w:t>
        </w:r>
      </w:hyperlink>
      <w:r w:rsidR="00952810">
        <w:rPr>
          <w:i/>
          <w:sz w:val="24"/>
        </w:rPr>
        <w:t xml:space="preserve"> </w:t>
      </w:r>
      <w:hyperlink r:id="rId18" w:history="1">
        <w:r w:rsidR="00952810">
          <w:rPr>
            <w:rStyle w:val="Hyperlink"/>
            <w:i/>
            <w:sz w:val="24"/>
          </w:rPr>
          <w:t>convertida na Lei nº 12.111, de 9/12/2009, produzindo efeitos a partir de 1/1/2010</w:t>
        </w:r>
      </w:hyperlink>
      <w:r>
        <w:rPr>
          <w:i/>
          <w:sz w:val="24"/>
        </w:rPr>
        <w:t xml:space="preserve"> </w:t>
      </w:r>
      <w:hyperlink r:id="rId19" w:history="1">
        <w:r w:rsidRPr="00065EBD">
          <w:rPr>
            <w:rStyle w:val="Hyperlink"/>
            <w:i/>
            <w:sz w:val="24"/>
          </w:rPr>
          <w:t>e transformado em §</w:t>
        </w:r>
        <w:r w:rsidR="00FE0741">
          <w:rPr>
            <w:rStyle w:val="Hyperlink"/>
            <w:i/>
            <w:sz w:val="24"/>
          </w:rPr>
          <w:t xml:space="preserve"> </w:t>
        </w:r>
        <w:r w:rsidRPr="00065EBD">
          <w:rPr>
            <w:rStyle w:val="Hyperlink"/>
            <w:i/>
            <w:sz w:val="24"/>
          </w:rPr>
          <w:t xml:space="preserve">1º </w:t>
        </w:r>
        <w:r w:rsidR="00FE0741">
          <w:rPr>
            <w:rStyle w:val="Hyperlink"/>
            <w:i/>
            <w:sz w:val="24"/>
          </w:rPr>
          <w:t>pel</w:t>
        </w:r>
        <w:r w:rsidRPr="00065EBD">
          <w:rPr>
            <w:rStyle w:val="Hyperlink"/>
            <w:i/>
            <w:sz w:val="24"/>
          </w:rPr>
          <w:t>a Lei nº 13.280, de 3/5/2016)</w:t>
        </w:r>
      </w:hyperlink>
    </w:p>
    <w:p w:rsidR="001D5B2A" w:rsidRPr="001D5B2A" w:rsidRDefault="001D5B2A" w:rsidP="001D5B2A">
      <w:pPr>
        <w:pStyle w:val="Cabealho"/>
        <w:ind w:firstLine="1134"/>
        <w:jc w:val="both"/>
        <w:rPr>
          <w:i/>
          <w:sz w:val="24"/>
          <w:u w:val="single"/>
        </w:rPr>
      </w:pPr>
      <w:r w:rsidRPr="001D5B2A">
        <w:rPr>
          <w:sz w:val="24"/>
        </w:rPr>
        <w:t xml:space="preserve">§ 2º O disposto neste artigo não se aplica às cooperativas permissionárias de serviços públicos de distribuição de energia elétrica cuja energia vendida anualmente seja inferior a 500 </w:t>
      </w:r>
      <w:proofErr w:type="spellStart"/>
      <w:r w:rsidRPr="001D5B2A">
        <w:rPr>
          <w:sz w:val="24"/>
        </w:rPr>
        <w:t>GWh</w:t>
      </w:r>
      <w:proofErr w:type="spellEnd"/>
      <w:r w:rsidRPr="001D5B2A">
        <w:rPr>
          <w:sz w:val="24"/>
        </w:rPr>
        <w:t xml:space="preserve"> (quinhentos </w:t>
      </w:r>
      <w:proofErr w:type="spellStart"/>
      <w:r w:rsidRPr="001D5B2A">
        <w:rPr>
          <w:sz w:val="24"/>
        </w:rPr>
        <w:t>gigawatts</w:t>
      </w:r>
      <w:proofErr w:type="spellEnd"/>
      <w:r w:rsidRPr="001D5B2A">
        <w:rPr>
          <w:sz w:val="24"/>
        </w:rPr>
        <w:t>-hora).</w:t>
      </w:r>
      <w:r>
        <w:rPr>
          <w:sz w:val="24"/>
        </w:rPr>
        <w:t xml:space="preserve"> </w:t>
      </w:r>
      <w:hyperlink r:id="rId20" w:history="1">
        <w:r w:rsidRPr="00065EBD">
          <w:rPr>
            <w:rStyle w:val="Hyperlink"/>
            <w:i/>
            <w:sz w:val="24"/>
          </w:rPr>
          <w:t>(Parágrafo acrescido pela Lei nº 13.280, de 3/5/2016)</w:t>
        </w:r>
      </w:hyperlink>
    </w:p>
    <w:p w:rsidR="001D5B2A" w:rsidRDefault="00E63389" w:rsidP="00E63389">
      <w:pPr>
        <w:pStyle w:val="Cabealho"/>
        <w:ind w:firstLine="1134"/>
        <w:jc w:val="both"/>
        <w:rPr>
          <w:sz w:val="24"/>
        </w:rPr>
      </w:pPr>
      <w:r w:rsidRPr="00E63389">
        <w:rPr>
          <w:sz w:val="24"/>
        </w:rPr>
        <w:t>§ 3º A energia elétrica gerada pelo sistema renovável a que se refere o inciso</w:t>
      </w:r>
      <w:r>
        <w:rPr>
          <w:sz w:val="24"/>
        </w:rPr>
        <w:t xml:space="preserve"> </w:t>
      </w:r>
      <w:r w:rsidRPr="00E63389">
        <w:rPr>
          <w:sz w:val="24"/>
        </w:rPr>
        <w:t xml:space="preserve">VI do </w:t>
      </w:r>
      <w:r w:rsidR="005C4912" w:rsidRPr="005C4912">
        <w:rPr>
          <w:i/>
          <w:sz w:val="24"/>
        </w:rPr>
        <w:t>caput</w:t>
      </w:r>
      <w:r w:rsidRPr="00E63389">
        <w:rPr>
          <w:sz w:val="24"/>
        </w:rPr>
        <w:t xml:space="preserve"> deste artigo será destinada ao atendimento das necessidades do órgão</w:t>
      </w:r>
      <w:r>
        <w:rPr>
          <w:sz w:val="24"/>
        </w:rPr>
        <w:t xml:space="preserve"> </w:t>
      </w:r>
      <w:r w:rsidRPr="00E63389">
        <w:rPr>
          <w:sz w:val="24"/>
        </w:rPr>
        <w:t>da administração pública instalado na edificação, e eventual excedente de energia</w:t>
      </w:r>
      <w:r>
        <w:rPr>
          <w:sz w:val="24"/>
        </w:rPr>
        <w:t xml:space="preserve"> </w:t>
      </w:r>
      <w:r w:rsidRPr="00E63389">
        <w:rPr>
          <w:sz w:val="24"/>
        </w:rPr>
        <w:t>elétrica deverá ser utilizado para fim de abastecimento, sem ônus, de unidade</w:t>
      </w:r>
      <w:r>
        <w:rPr>
          <w:sz w:val="24"/>
        </w:rPr>
        <w:t xml:space="preserve"> </w:t>
      </w:r>
      <w:r w:rsidRPr="00E63389">
        <w:rPr>
          <w:sz w:val="24"/>
        </w:rPr>
        <w:t xml:space="preserve">consumidora que atenda às condições estabelecidas nos incisos I ou II do </w:t>
      </w:r>
      <w:r w:rsidR="005C4912" w:rsidRPr="005C4912">
        <w:rPr>
          <w:i/>
          <w:sz w:val="24"/>
        </w:rPr>
        <w:t>caput</w:t>
      </w:r>
      <w:r w:rsidRPr="00E63389">
        <w:rPr>
          <w:sz w:val="24"/>
        </w:rPr>
        <w:t xml:space="preserve"> do</w:t>
      </w:r>
      <w:r>
        <w:rPr>
          <w:sz w:val="24"/>
        </w:rPr>
        <w:t xml:space="preserve"> </w:t>
      </w:r>
      <w:r w:rsidRPr="00E63389">
        <w:rPr>
          <w:sz w:val="24"/>
        </w:rPr>
        <w:t>art. 2º da Lei nº 12.212, de 20 de janeiro de 2010.</w:t>
      </w:r>
      <w:r>
        <w:rPr>
          <w:sz w:val="24"/>
        </w:rPr>
        <w:t xml:space="preserve"> </w:t>
      </w:r>
      <w:hyperlink r:id="rId21" w:history="1">
        <w:r w:rsidRPr="00E63389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Parágraf</w:t>
        </w:r>
        <w:r w:rsidRPr="00E63389">
          <w:rPr>
            <w:rStyle w:val="Hyperlink"/>
            <w:i/>
            <w:sz w:val="24"/>
          </w:rPr>
          <w:t>o acrescido pela Lei nº 14.120, de 1º/3/2021)</w:t>
        </w:r>
      </w:hyperlink>
    </w:p>
    <w:p w:rsidR="00E63389" w:rsidRDefault="000C4CF7" w:rsidP="000C4CF7">
      <w:pPr>
        <w:pStyle w:val="Cabealho"/>
        <w:ind w:firstLine="1134"/>
        <w:jc w:val="both"/>
        <w:rPr>
          <w:sz w:val="24"/>
        </w:rPr>
      </w:pPr>
      <w:r w:rsidRPr="000C4CF7">
        <w:rPr>
          <w:sz w:val="24"/>
        </w:rPr>
        <w:t>§ 4º A energia elétrica gerada pelo sistema renovável a que se refere o inciso VIII</w:t>
      </w:r>
      <w:r>
        <w:rPr>
          <w:sz w:val="24"/>
        </w:rPr>
        <w:t xml:space="preserve"> </w:t>
      </w:r>
      <w:r w:rsidRPr="000C4CF7">
        <w:rPr>
          <w:sz w:val="24"/>
        </w:rPr>
        <w:t xml:space="preserve">do </w:t>
      </w:r>
      <w:r w:rsidR="005C4912" w:rsidRPr="005C4912">
        <w:rPr>
          <w:i/>
          <w:sz w:val="24"/>
        </w:rPr>
        <w:t>caput</w:t>
      </w:r>
      <w:r w:rsidRPr="000C4CF7">
        <w:rPr>
          <w:sz w:val="24"/>
        </w:rPr>
        <w:t xml:space="preserve"> deste artigo será destinada ao atendimento das necessidades da associação</w:t>
      </w:r>
      <w:r>
        <w:rPr>
          <w:sz w:val="24"/>
        </w:rPr>
        <w:t xml:space="preserve"> </w:t>
      </w:r>
      <w:r w:rsidRPr="000C4CF7">
        <w:rPr>
          <w:sz w:val="24"/>
        </w:rPr>
        <w:t>comunitária de natureza jurídica de direito privado sem fins lucrativos, e eventual</w:t>
      </w:r>
      <w:r>
        <w:rPr>
          <w:sz w:val="24"/>
        </w:rPr>
        <w:t xml:space="preserve"> </w:t>
      </w:r>
      <w:r w:rsidRPr="000C4CF7">
        <w:rPr>
          <w:sz w:val="24"/>
        </w:rPr>
        <w:t>excedente de energia elétrica deverá ser utilizado para fim de abastecimento, sem</w:t>
      </w:r>
      <w:r>
        <w:rPr>
          <w:sz w:val="24"/>
        </w:rPr>
        <w:t xml:space="preserve"> </w:t>
      </w:r>
      <w:r w:rsidRPr="000C4CF7">
        <w:rPr>
          <w:sz w:val="24"/>
        </w:rPr>
        <w:t>ônus, de unidade consumidora que atenda às condições estabelecidas nos incisos I ou</w:t>
      </w:r>
      <w:r>
        <w:rPr>
          <w:sz w:val="24"/>
        </w:rPr>
        <w:t xml:space="preserve"> </w:t>
      </w:r>
      <w:r w:rsidRPr="000C4CF7">
        <w:rPr>
          <w:sz w:val="24"/>
        </w:rPr>
        <w:t xml:space="preserve">II do </w:t>
      </w:r>
      <w:r w:rsidR="005C4912" w:rsidRPr="005C4912">
        <w:rPr>
          <w:i/>
          <w:sz w:val="24"/>
        </w:rPr>
        <w:t>caput</w:t>
      </w:r>
      <w:r w:rsidRPr="000C4CF7">
        <w:rPr>
          <w:sz w:val="24"/>
        </w:rPr>
        <w:t xml:space="preserve"> do art. 2º da Lei nº 12.212, de 20 de janeiro de 2010</w:t>
      </w:r>
      <w:r>
        <w:rPr>
          <w:sz w:val="24"/>
        </w:rPr>
        <w:t xml:space="preserve">. </w:t>
      </w:r>
      <w:hyperlink r:id="rId22" w:history="1">
        <w:r w:rsidRPr="00A63414">
          <w:rPr>
            <w:rStyle w:val="Hyperlink"/>
            <w:i/>
            <w:sz w:val="24"/>
            <w:szCs w:val="24"/>
          </w:rPr>
          <w:t>(Parágrafo acrescido pela Lei nº 15.103, de 22/1/2025)</w:t>
        </w:r>
      </w:hyperlink>
    </w:p>
    <w:p w:rsidR="000C4CF7" w:rsidRDefault="000C4CF7" w:rsidP="001D5B2A">
      <w:pPr>
        <w:pStyle w:val="Cabealho"/>
        <w:ind w:firstLine="1134"/>
        <w:jc w:val="both"/>
        <w:rPr>
          <w:sz w:val="24"/>
        </w:rPr>
      </w:pPr>
    </w:p>
    <w:p w:rsidR="003361DC" w:rsidRDefault="00B75A20" w:rsidP="001D5B2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1º-A. </w:t>
      </w:r>
      <w:hyperlink r:id="rId23" w:history="1">
        <w:r w:rsidRPr="000C3B69">
          <w:rPr>
            <w:rFonts w:eastAsia="Calibri"/>
            <w:i/>
            <w:color w:val="0000FF"/>
            <w:sz w:val="24"/>
            <w:szCs w:val="24"/>
            <w:u w:val="single"/>
            <w:lang w:eastAsia="en-US"/>
          </w:rPr>
          <w:t>(VETADO na Lei nº 15.269, de 24/11/2025)</w:t>
        </w:r>
        <w:proofErr w:type="gramStart"/>
      </w:hyperlink>
      <w:proofErr w:type="gramEnd"/>
    </w:p>
    <w:p w:rsidR="003361DC" w:rsidRPr="001D5B2A" w:rsidRDefault="003361DC" w:rsidP="001D5B2A">
      <w:pPr>
        <w:pStyle w:val="Cabealho"/>
        <w:ind w:firstLine="1134"/>
        <w:jc w:val="both"/>
        <w:rPr>
          <w:sz w:val="24"/>
        </w:rPr>
      </w:pPr>
    </w:p>
    <w:p w:rsidR="00952810" w:rsidRDefault="00952810" w:rsidP="001D5B2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As concessionárias de geração e empresas autorizadas à produção independente de energia elétrica ficam obrigadas a aplicar, anualmente, o montante de, no mínimo, 1% (um por cento) de sua receita operacional líquida em pesquisa e desenvolvimento do setor elétrico, excluindo-se, por isenção, as empresas que gerem energia exclusivamente a partir de instalações eólica, solar, biomassa, pequenas centrais hidrelétricas e cogeração </w:t>
      </w:r>
      <w:proofErr w:type="gramStart"/>
      <w:r>
        <w:rPr>
          <w:sz w:val="24"/>
        </w:rPr>
        <w:t>qualificada, observado</w:t>
      </w:r>
      <w:proofErr w:type="gramEnd"/>
      <w:r>
        <w:rPr>
          <w:sz w:val="24"/>
        </w:rPr>
        <w:t xml:space="preserve"> o seguinte: </w:t>
      </w:r>
      <w:hyperlink r:id="rId24" w:history="1">
        <w:r>
          <w:rPr>
            <w:rStyle w:val="Hyperlink"/>
            <w:i/>
            <w:sz w:val="24"/>
          </w:rPr>
          <w:t>(“</w:t>
        </w:r>
        <w:r w:rsidR="005C4912" w:rsidRPr="005C4912">
          <w:rPr>
            <w:rStyle w:val="Hyperlink"/>
            <w:i/>
            <w:sz w:val="24"/>
          </w:rPr>
          <w:t>Caput</w:t>
        </w:r>
        <w:r>
          <w:rPr>
            <w:rStyle w:val="Hyperlink"/>
            <w:i/>
            <w:sz w:val="24"/>
          </w:rPr>
          <w:t>” do artigo com redação dada pela Lei nº 10.438, de 26/4/2002)</w:t>
        </w:r>
      </w:hyperlink>
    </w:p>
    <w:p w:rsidR="00952810" w:rsidRDefault="00952810">
      <w:pPr>
        <w:pStyle w:val="Recuodecorpodetexto2"/>
      </w:pPr>
      <w:r>
        <w:t xml:space="preserve">I - caso a empresa tenha celebrado, até a data de publicação desta Lei, contrato de concessão contendo cláusula de obrigatoriedade de aplicação de recursos em pesquisa e desenvolvimento tecnológico, prevalecerá o montante de aplicação ali estabelecido até 31 de dezembro de 2005; </w:t>
      </w:r>
    </w:p>
    <w:p w:rsidR="00952810" w:rsidRDefault="00952810">
      <w:pPr>
        <w:ind w:firstLine="1134"/>
        <w:jc w:val="both"/>
        <w:rPr>
          <w:sz w:val="24"/>
        </w:rPr>
      </w:pPr>
      <w:r>
        <w:rPr>
          <w:sz w:val="24"/>
        </w:rPr>
        <w:t xml:space="preserve">II - caso a empresa tenha celebrado, até a data da publicação desta Lei, contrato de concessão sem obrigatoriedade de aplicação em pesquisa e desenvolvimento tecnológico, a obrigatoriedade de que trata o </w:t>
      </w:r>
      <w:r w:rsidR="005C4912" w:rsidRPr="005C4912">
        <w:rPr>
          <w:i/>
          <w:sz w:val="24"/>
        </w:rPr>
        <w:t>caput</w:t>
      </w:r>
      <w:r>
        <w:rPr>
          <w:sz w:val="24"/>
        </w:rPr>
        <w:t xml:space="preserve"> deste artigo passará a vigorar a partir de 1º de janeiro de 2006. </w:t>
      </w:r>
    </w:p>
    <w:p w:rsidR="00952810" w:rsidRDefault="00B75A20" w:rsidP="00B75A20">
      <w:pPr>
        <w:ind w:firstLine="1134"/>
        <w:jc w:val="both"/>
        <w:rPr>
          <w:sz w:val="24"/>
        </w:rPr>
      </w:pPr>
      <w:r w:rsidRPr="00B75A20">
        <w:rPr>
          <w:sz w:val="24"/>
        </w:rPr>
        <w:lastRenderedPageBreak/>
        <w:t xml:space="preserve">Parágrafo único. A isenção de que trata o </w:t>
      </w:r>
      <w:r w:rsidR="005C4912" w:rsidRPr="005C4912">
        <w:rPr>
          <w:i/>
          <w:sz w:val="24"/>
        </w:rPr>
        <w:t>caput</w:t>
      </w:r>
      <w:r w:rsidRPr="00B75A20">
        <w:rPr>
          <w:sz w:val="24"/>
        </w:rPr>
        <w:t xml:space="preserve"> não se aplica aos</w:t>
      </w:r>
      <w:r>
        <w:rPr>
          <w:sz w:val="24"/>
        </w:rPr>
        <w:t xml:space="preserve"> </w:t>
      </w:r>
      <w:r w:rsidRPr="00B75A20">
        <w:rPr>
          <w:sz w:val="24"/>
        </w:rPr>
        <w:t>empreendimentos de geração de energia elétrica a partir das fontes eólica e solar</w:t>
      </w:r>
      <w:r>
        <w:rPr>
          <w:sz w:val="24"/>
        </w:rPr>
        <w:t xml:space="preserve"> </w:t>
      </w:r>
      <w:r w:rsidRPr="00B75A20">
        <w:rPr>
          <w:sz w:val="24"/>
        </w:rPr>
        <w:t>fotovoltaica que solicitarem outorga a partir de 1º de janeiro de 2026.</w:t>
      </w:r>
      <w:r>
        <w:rPr>
          <w:sz w:val="24"/>
        </w:rPr>
        <w:t xml:space="preserve"> </w:t>
      </w:r>
      <w:hyperlink r:id="rId25" w:history="1">
        <w:r w:rsidRPr="00B75A20">
          <w:rPr>
            <w:rFonts w:eastAsia="Calibri"/>
            <w:i/>
            <w:color w:val="0000FF"/>
            <w:sz w:val="24"/>
            <w:szCs w:val="22"/>
            <w:u w:val="single"/>
            <w:lang w:eastAsia="en-US"/>
          </w:rPr>
          <w:t>(</w:t>
        </w:r>
        <w:r>
          <w:rPr>
            <w:rFonts w:eastAsia="Calibri"/>
            <w:i/>
            <w:color w:val="0000FF"/>
            <w:sz w:val="24"/>
            <w:szCs w:val="22"/>
            <w:u w:val="single"/>
            <w:lang w:eastAsia="en-US"/>
          </w:rPr>
          <w:t xml:space="preserve">Parágrafo único </w:t>
        </w:r>
        <w:r w:rsidRPr="00B75A20">
          <w:rPr>
            <w:rFonts w:eastAsia="Calibri"/>
            <w:i/>
            <w:color w:val="0000FF"/>
            <w:sz w:val="24"/>
            <w:szCs w:val="22"/>
            <w:u w:val="single"/>
            <w:lang w:eastAsia="en-US"/>
          </w:rPr>
          <w:t>acrescido pela Lei nº 15.269, de 24/11/2025)</w:t>
        </w:r>
        <w:proofErr w:type="gramStart"/>
      </w:hyperlink>
      <w:proofErr w:type="gramEnd"/>
    </w:p>
    <w:p w:rsidR="00B75A20" w:rsidRDefault="00B75A20" w:rsidP="00B75A20">
      <w:pPr>
        <w:ind w:firstLine="1134"/>
        <w:jc w:val="both"/>
        <w:rPr>
          <w:sz w:val="24"/>
        </w:rPr>
      </w:pPr>
    </w:p>
    <w:p w:rsidR="00952810" w:rsidRDefault="00952810">
      <w:pPr>
        <w:ind w:firstLine="1134"/>
        <w:jc w:val="both"/>
        <w:rPr>
          <w:sz w:val="24"/>
        </w:rPr>
      </w:pPr>
      <w:r>
        <w:rPr>
          <w:sz w:val="24"/>
        </w:rPr>
        <w:t xml:space="preserve">Art. 3º As concessionárias de serviços públicos de transmissão de energia elétrica ficam obrigadas a aplicar, anualmente, o montante de, no mínimo, um por cento de sua receita operacional líquida em pesquisa e desenvolvimento do setor elétrico, observado o seguinte: </w:t>
      </w:r>
    </w:p>
    <w:p w:rsidR="00952810" w:rsidRDefault="00952810">
      <w:pPr>
        <w:ind w:firstLine="1134"/>
        <w:jc w:val="both"/>
        <w:rPr>
          <w:sz w:val="24"/>
        </w:rPr>
      </w:pPr>
      <w:r>
        <w:rPr>
          <w:sz w:val="24"/>
        </w:rPr>
        <w:t xml:space="preserve">I - caso a empresa já tenha celebrado contrato de concessão, a obrigatoriedade de que trata o </w:t>
      </w:r>
      <w:r w:rsidR="005C4912" w:rsidRPr="005C4912">
        <w:rPr>
          <w:i/>
          <w:sz w:val="24"/>
        </w:rPr>
        <w:t>caput</w:t>
      </w:r>
      <w:r>
        <w:rPr>
          <w:sz w:val="24"/>
        </w:rPr>
        <w:t xml:space="preserve"> deste artigo passará a vigorar a partir da data da publicação desta Lei; </w:t>
      </w:r>
    </w:p>
    <w:p w:rsidR="00952810" w:rsidRDefault="00952810">
      <w:pPr>
        <w:ind w:firstLine="1134"/>
        <w:jc w:val="both"/>
        <w:rPr>
          <w:sz w:val="24"/>
        </w:rPr>
      </w:pPr>
      <w:r>
        <w:rPr>
          <w:sz w:val="24"/>
        </w:rPr>
        <w:t xml:space="preserve">II - caso a empresa ainda não tenha celebrado contrato de concessão, a obrigatoriedade de que trata o </w:t>
      </w:r>
      <w:r w:rsidR="005C4912" w:rsidRPr="005C4912">
        <w:rPr>
          <w:i/>
          <w:sz w:val="24"/>
        </w:rPr>
        <w:t>caput</w:t>
      </w:r>
      <w:r>
        <w:rPr>
          <w:sz w:val="24"/>
        </w:rPr>
        <w:t xml:space="preserve"> deste artigo passará a vigorar a partir da data de assinatura do referido contrato. </w:t>
      </w:r>
    </w:p>
    <w:p w:rsidR="00952810" w:rsidRDefault="00952810">
      <w:pPr>
        <w:ind w:firstLine="1134"/>
        <w:jc w:val="both"/>
        <w:rPr>
          <w:sz w:val="24"/>
        </w:rPr>
      </w:pPr>
    </w:p>
    <w:p w:rsidR="00952810" w:rsidRDefault="00952810">
      <w:pPr>
        <w:ind w:firstLine="1134"/>
        <w:jc w:val="both"/>
        <w:rPr>
          <w:i/>
          <w:sz w:val="24"/>
        </w:rPr>
      </w:pPr>
      <w:r>
        <w:rPr>
          <w:sz w:val="24"/>
        </w:rPr>
        <w:t xml:space="preserve">Art. 4º Os recursos para pesquisa e desenvolvimento, previstos nos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1º a 3º, exceto aquele previsto no parágrafo único do art. 1º, deverão ser distribuídos da seguinte forma: </w:t>
      </w:r>
      <w:hyperlink r:id="rId26" w:history="1">
        <w:r>
          <w:rPr>
            <w:rStyle w:val="Hyperlink"/>
            <w:i/>
            <w:sz w:val="24"/>
          </w:rPr>
          <w:t>("</w:t>
        </w:r>
        <w:r w:rsidR="005C4912" w:rsidRPr="005C4912">
          <w:rPr>
            <w:rStyle w:val="Hyperlink"/>
            <w:i/>
            <w:sz w:val="24"/>
          </w:rPr>
          <w:t>Caput</w:t>
        </w:r>
        <w:r>
          <w:rPr>
            <w:rStyle w:val="Hyperlink"/>
            <w:i/>
            <w:sz w:val="24"/>
          </w:rPr>
          <w:t>" do artigo com redação dada pela Lei nº 12.111, de 9/12/2009)</w:t>
        </w:r>
        <w:proofErr w:type="gramStart"/>
      </w:hyperlink>
      <w:proofErr w:type="gramEnd"/>
    </w:p>
    <w:p w:rsidR="00952810" w:rsidRDefault="00952810">
      <w:pPr>
        <w:ind w:firstLine="1134"/>
        <w:jc w:val="both"/>
        <w:rPr>
          <w:color w:val="FF0000"/>
          <w:sz w:val="24"/>
        </w:rPr>
      </w:pPr>
      <w:r>
        <w:rPr>
          <w:sz w:val="24"/>
        </w:rPr>
        <w:t xml:space="preserve">I - 40% (quarenta por cento) para o Fundo Nacional de Desenvolvimento Científico e Tecnológico - FNDCT, criado pelo Decreto-Lei nº 719, de 31 de julho de 1969, e restabelecido pela Lei nº 8.172, de 18 de janeiro de 1991; </w:t>
      </w:r>
      <w:hyperlink r:id="rId27" w:history="1">
        <w:r>
          <w:rPr>
            <w:rStyle w:val="Hyperlink"/>
            <w:i/>
            <w:sz w:val="24"/>
          </w:rPr>
          <w:t>(Inciso com redação dada pela Lei nº 10.848, de 15/3/2004)</w:t>
        </w:r>
      </w:hyperlink>
    </w:p>
    <w:p w:rsidR="00952810" w:rsidRDefault="00952810">
      <w:pPr>
        <w:pStyle w:val="Recuodecorpodetexto2"/>
        <w:rPr>
          <w:color w:val="FF0000"/>
        </w:rPr>
      </w:pPr>
      <w:r>
        <w:t xml:space="preserve">II - 40% (quarenta por cento) para projetos de pesquisa e desenvolvimento, segundo regulamentos estabelecidos pela Agência Nacional de Energia Elétrica - ANEEL; </w:t>
      </w:r>
      <w:hyperlink r:id="rId28" w:history="1">
        <w:r>
          <w:rPr>
            <w:rStyle w:val="Hyperlink"/>
            <w:i/>
          </w:rPr>
          <w:t>(Inciso com redação dada pela Lei nº 10.848, de 15/3/2004)</w:t>
        </w:r>
      </w:hyperlink>
    </w:p>
    <w:p w:rsidR="00952810" w:rsidRDefault="00952810">
      <w:pPr>
        <w:pStyle w:val="Recuodecorpodetexto2"/>
        <w:rPr>
          <w:color w:val="FF0000"/>
        </w:rPr>
      </w:pPr>
      <w:r>
        <w:t xml:space="preserve">III - 20% (vinte por cento) para o MME, a fim de custear os estudos e pesquisas de planejamento da expansão do sistema energético, bem como os de inventário e de viabilidade necessários ao aproveitamento dos potenciais hidrelétricos. </w:t>
      </w:r>
      <w:hyperlink r:id="rId29" w:history="1">
        <w:r>
          <w:rPr>
            <w:rStyle w:val="Hyperlink"/>
            <w:i/>
          </w:rPr>
          <w:t>(Inciso acrescido pela Lei nº 10.848, de 15/3/2004)</w:t>
        </w:r>
      </w:hyperlink>
    </w:p>
    <w:p w:rsidR="00952810" w:rsidRDefault="00952810">
      <w:pPr>
        <w:ind w:firstLine="1134"/>
        <w:jc w:val="both"/>
        <w:rPr>
          <w:sz w:val="24"/>
        </w:rPr>
      </w:pPr>
      <w:r>
        <w:rPr>
          <w:sz w:val="24"/>
        </w:rPr>
        <w:t xml:space="preserve">§ 1º Para os recursos referidos no inciso I, será criada categoria de programação específica no âmbito do FNDCT para aplicação no financiamento de programas e projetos de pesquisa científica e desenvolvimento tecnológico do setor elétrico, bem como na eficiência energética no uso final. </w:t>
      </w:r>
    </w:p>
    <w:p w:rsidR="00952810" w:rsidRDefault="00952810">
      <w:pPr>
        <w:ind w:firstLine="1134"/>
        <w:jc w:val="both"/>
        <w:rPr>
          <w:sz w:val="24"/>
        </w:rPr>
      </w:pPr>
      <w:r>
        <w:rPr>
          <w:sz w:val="24"/>
        </w:rPr>
        <w:t xml:space="preserve">§ 2º Entre os programas e projetos de pesquisa científica e tecnológica do setor de energia elétrica, devem estar incluídos os que tratem da preservação do meio ambiente, da capacitação dos recursos humanos e do desenvolvimento tecnológico. </w:t>
      </w:r>
    </w:p>
    <w:p w:rsidR="00BF6156" w:rsidRDefault="00BF6156">
      <w:pPr>
        <w:ind w:firstLine="1134"/>
        <w:jc w:val="both"/>
        <w:rPr>
          <w:sz w:val="24"/>
        </w:rPr>
      </w:pPr>
      <w:r w:rsidRPr="00BF6156">
        <w:rPr>
          <w:sz w:val="24"/>
        </w:rPr>
        <w:t>§ 3</w:t>
      </w:r>
      <w:r>
        <w:rPr>
          <w:sz w:val="24"/>
        </w:rPr>
        <w:t>º</w:t>
      </w:r>
      <w:r w:rsidRPr="00BF6156">
        <w:rPr>
          <w:sz w:val="24"/>
        </w:rPr>
        <w:t xml:space="preserve"> As empresas vinculadas ao Ministério de Minas e Energia</w:t>
      </w:r>
      <w:r>
        <w:rPr>
          <w:sz w:val="24"/>
        </w:rPr>
        <w:t xml:space="preserve"> </w:t>
      </w:r>
      <w:r w:rsidRPr="00BF6156">
        <w:rPr>
          <w:sz w:val="24"/>
        </w:rPr>
        <w:t>associadas do Centro de Pesquisas de Energia Elétrica -</w:t>
      </w:r>
      <w:r>
        <w:rPr>
          <w:sz w:val="24"/>
        </w:rPr>
        <w:t xml:space="preserve"> </w:t>
      </w:r>
      <w:r w:rsidRPr="00BF6156">
        <w:rPr>
          <w:sz w:val="24"/>
        </w:rPr>
        <w:t>CEPEL poderão aplicar, alternativamente a investimentos em</w:t>
      </w:r>
      <w:r>
        <w:rPr>
          <w:sz w:val="24"/>
        </w:rPr>
        <w:t xml:space="preserve"> </w:t>
      </w:r>
      <w:r w:rsidRPr="00BF6156">
        <w:rPr>
          <w:sz w:val="24"/>
        </w:rPr>
        <w:t>projetos nos termos do inciso II, percentual, de sua opção, dos</w:t>
      </w:r>
      <w:r>
        <w:rPr>
          <w:sz w:val="24"/>
        </w:rPr>
        <w:t xml:space="preserve"> </w:t>
      </w:r>
      <w:r w:rsidRPr="00BF6156">
        <w:rPr>
          <w:sz w:val="24"/>
        </w:rPr>
        <w:t>recursos de que trata o referido inciso, no atendimento de sua</w:t>
      </w:r>
      <w:r>
        <w:rPr>
          <w:sz w:val="24"/>
        </w:rPr>
        <w:t xml:space="preserve"> </w:t>
      </w:r>
      <w:r w:rsidRPr="00BF6156">
        <w:rPr>
          <w:sz w:val="24"/>
        </w:rPr>
        <w:t>obrigação estatutária de aporte de contribuições institucionais para</w:t>
      </w:r>
      <w:r>
        <w:rPr>
          <w:sz w:val="24"/>
        </w:rPr>
        <w:t xml:space="preserve"> </w:t>
      </w:r>
      <w:r w:rsidRPr="00BF6156">
        <w:rPr>
          <w:sz w:val="24"/>
        </w:rPr>
        <w:t xml:space="preserve">suporte e desenvolvimento do </w:t>
      </w:r>
      <w:proofErr w:type="spellStart"/>
      <w:r w:rsidRPr="00BF6156">
        <w:rPr>
          <w:sz w:val="24"/>
        </w:rPr>
        <w:t>Cepel</w:t>
      </w:r>
      <w:proofErr w:type="spellEnd"/>
      <w:r w:rsidRPr="00BF6156">
        <w:rPr>
          <w:sz w:val="24"/>
        </w:rPr>
        <w:t>, não se aplicando, nesta</w:t>
      </w:r>
      <w:r>
        <w:rPr>
          <w:sz w:val="24"/>
        </w:rPr>
        <w:t xml:space="preserve"> </w:t>
      </w:r>
      <w:r w:rsidRPr="00BF6156">
        <w:rPr>
          <w:sz w:val="24"/>
        </w:rPr>
        <w:t>hipótese, o disposto no inciso II do art. 5</w:t>
      </w:r>
      <w:r>
        <w:rPr>
          <w:sz w:val="24"/>
        </w:rPr>
        <w:t>º</w:t>
      </w:r>
      <w:r w:rsidRPr="00BF6156">
        <w:rPr>
          <w:sz w:val="24"/>
        </w:rPr>
        <w:t>.</w:t>
      </w:r>
      <w:r>
        <w:rPr>
          <w:sz w:val="24"/>
        </w:rPr>
        <w:t xml:space="preserve"> </w:t>
      </w:r>
      <w:hyperlink r:id="rId30" w:history="1">
        <w:r w:rsidRPr="00C71560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Parágrafo acrescido</w:t>
        </w:r>
        <w:r w:rsidRPr="00C71560">
          <w:rPr>
            <w:rStyle w:val="Hyperlink"/>
            <w:i/>
            <w:sz w:val="24"/>
          </w:rPr>
          <w:t xml:space="preserve"> pela Lei nº 13.203, de 8/12/2015)</w:t>
        </w:r>
      </w:hyperlink>
    </w:p>
    <w:p w:rsidR="00BF6156" w:rsidRDefault="001F288F" w:rsidP="001F288F">
      <w:pPr>
        <w:ind w:firstLine="1134"/>
        <w:jc w:val="both"/>
        <w:rPr>
          <w:sz w:val="24"/>
        </w:rPr>
      </w:pPr>
      <w:r w:rsidRPr="001F288F">
        <w:rPr>
          <w:sz w:val="24"/>
        </w:rPr>
        <w:t>§ 4</w:t>
      </w:r>
      <w:r>
        <w:rPr>
          <w:sz w:val="24"/>
        </w:rPr>
        <w:t>º</w:t>
      </w:r>
      <w:r w:rsidRPr="001F288F">
        <w:rPr>
          <w:sz w:val="24"/>
        </w:rPr>
        <w:t xml:space="preserve"> Nos programas e projetos de pesquisa e inovação tecnológica</w:t>
      </w:r>
      <w:r>
        <w:rPr>
          <w:sz w:val="24"/>
        </w:rPr>
        <w:t xml:space="preserve"> </w:t>
      </w:r>
      <w:r w:rsidRPr="001F288F">
        <w:rPr>
          <w:sz w:val="24"/>
        </w:rPr>
        <w:t>do setor de energia elétrica, deverá ser priorizada a</w:t>
      </w:r>
      <w:r>
        <w:rPr>
          <w:sz w:val="24"/>
        </w:rPr>
        <w:t xml:space="preserve"> </w:t>
      </w:r>
      <w:r w:rsidRPr="001F288F">
        <w:rPr>
          <w:sz w:val="24"/>
        </w:rPr>
        <w:t>obtenção de resultados de aplicação prática, com foco na criação</w:t>
      </w:r>
      <w:r>
        <w:rPr>
          <w:sz w:val="24"/>
        </w:rPr>
        <w:t xml:space="preserve"> </w:t>
      </w:r>
      <w:r w:rsidRPr="001F288F">
        <w:rPr>
          <w:sz w:val="24"/>
        </w:rPr>
        <w:t>e no aperfeiçoamento de produtos, processos, metodologias e</w:t>
      </w:r>
      <w:r>
        <w:rPr>
          <w:sz w:val="24"/>
        </w:rPr>
        <w:t xml:space="preserve"> </w:t>
      </w:r>
      <w:r w:rsidRPr="001F288F">
        <w:rPr>
          <w:sz w:val="24"/>
        </w:rPr>
        <w:t>técnicas.</w:t>
      </w:r>
      <w:r>
        <w:rPr>
          <w:sz w:val="24"/>
        </w:rPr>
        <w:t xml:space="preserve"> </w:t>
      </w:r>
      <w:hyperlink r:id="rId31" w:history="1">
        <w:r w:rsidRPr="00C71560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Parágrafo acrescido</w:t>
        </w:r>
        <w:r w:rsidRPr="00C71560">
          <w:rPr>
            <w:rStyle w:val="Hyperlink"/>
            <w:i/>
            <w:sz w:val="24"/>
          </w:rPr>
          <w:t xml:space="preserve"> pela Lei nº 13.203, de 8/12/2015)</w:t>
        </w:r>
      </w:hyperlink>
    </w:p>
    <w:p w:rsidR="001F288F" w:rsidRDefault="00F27172" w:rsidP="00F27172">
      <w:pPr>
        <w:ind w:firstLine="1134"/>
        <w:jc w:val="both"/>
        <w:rPr>
          <w:sz w:val="24"/>
        </w:rPr>
      </w:pPr>
      <w:r w:rsidRPr="00F27172">
        <w:rPr>
          <w:sz w:val="24"/>
        </w:rPr>
        <w:t>§ 5º As empresas que atuam nos segmentos de geração, de transmissão e de</w:t>
      </w:r>
      <w:r>
        <w:rPr>
          <w:sz w:val="24"/>
        </w:rPr>
        <w:t xml:space="preserve"> </w:t>
      </w:r>
      <w:r w:rsidRPr="00F27172">
        <w:rPr>
          <w:sz w:val="24"/>
        </w:rPr>
        <w:t>distribuição de energia elétrica, no atendimento de sua obrigação regulatória de</w:t>
      </w:r>
      <w:r>
        <w:rPr>
          <w:sz w:val="24"/>
        </w:rPr>
        <w:t xml:space="preserve"> </w:t>
      </w:r>
      <w:r w:rsidRPr="00F27172">
        <w:rPr>
          <w:sz w:val="24"/>
        </w:rPr>
        <w:t xml:space="preserve">aplicação em </w:t>
      </w:r>
      <w:r w:rsidRPr="00F27172">
        <w:rPr>
          <w:sz w:val="24"/>
        </w:rPr>
        <w:lastRenderedPageBreak/>
        <w:t>pesquisa e desenvolvimento, poderão destinar, alternativamente a</w:t>
      </w:r>
      <w:r>
        <w:rPr>
          <w:sz w:val="24"/>
        </w:rPr>
        <w:t xml:space="preserve"> </w:t>
      </w:r>
      <w:r w:rsidRPr="00F27172">
        <w:rPr>
          <w:sz w:val="24"/>
        </w:rPr>
        <w:t xml:space="preserve">investimentos em projetos nos termos do inciso II do </w:t>
      </w:r>
      <w:r w:rsidR="005C4912" w:rsidRPr="005C4912">
        <w:rPr>
          <w:i/>
          <w:sz w:val="24"/>
        </w:rPr>
        <w:t>caput</w:t>
      </w:r>
      <w:r w:rsidRPr="00F27172">
        <w:rPr>
          <w:sz w:val="24"/>
        </w:rPr>
        <w:t xml:space="preserve"> deste artigo, percentual</w:t>
      </w:r>
      <w:r>
        <w:rPr>
          <w:sz w:val="24"/>
        </w:rPr>
        <w:t xml:space="preserve"> </w:t>
      </w:r>
      <w:r w:rsidRPr="00F27172">
        <w:rPr>
          <w:sz w:val="24"/>
        </w:rPr>
        <w:t>de sua opção dos recursos de que trata o referido inciso, na forma de aporte para</w:t>
      </w:r>
      <w:r>
        <w:rPr>
          <w:sz w:val="24"/>
        </w:rPr>
        <w:t xml:space="preserve"> </w:t>
      </w:r>
      <w:r w:rsidRPr="00F27172">
        <w:rPr>
          <w:sz w:val="24"/>
        </w:rPr>
        <w:t>suporte e desenvolvimento de instituições de pesquisas e tecnologia vinculadas ao</w:t>
      </w:r>
      <w:r>
        <w:rPr>
          <w:sz w:val="24"/>
        </w:rPr>
        <w:t xml:space="preserve"> </w:t>
      </w:r>
      <w:r w:rsidRPr="00F27172">
        <w:rPr>
          <w:sz w:val="24"/>
        </w:rPr>
        <w:t xml:space="preserve">setor </w:t>
      </w:r>
      <w:proofErr w:type="gramStart"/>
      <w:r w:rsidRPr="00F27172">
        <w:rPr>
          <w:sz w:val="24"/>
        </w:rPr>
        <w:t>elétrico, assim reconhecidas pela Aneel, não se aplicando nesta hipótese o</w:t>
      </w:r>
      <w:r>
        <w:rPr>
          <w:sz w:val="24"/>
        </w:rPr>
        <w:t xml:space="preserve"> </w:t>
      </w:r>
      <w:r w:rsidRPr="00F27172">
        <w:rPr>
          <w:sz w:val="24"/>
        </w:rPr>
        <w:t xml:space="preserve">disposto no inciso II do </w:t>
      </w:r>
      <w:r w:rsidR="005C4912" w:rsidRPr="005C4912">
        <w:rPr>
          <w:i/>
          <w:sz w:val="24"/>
        </w:rPr>
        <w:t>caput</w:t>
      </w:r>
      <w:r w:rsidRPr="00F27172">
        <w:rPr>
          <w:sz w:val="24"/>
        </w:rPr>
        <w:t xml:space="preserve"> do art. 5º desta Lei</w:t>
      </w:r>
      <w:proofErr w:type="gramEnd"/>
      <w:r w:rsidRPr="00F27172">
        <w:rPr>
          <w:sz w:val="24"/>
        </w:rPr>
        <w:t xml:space="preserve">. </w:t>
      </w:r>
      <w:hyperlink r:id="rId32" w:history="1">
        <w:r w:rsidRPr="00F27172">
          <w:rPr>
            <w:rStyle w:val="Hyperlink"/>
            <w:i/>
            <w:sz w:val="24"/>
          </w:rPr>
          <w:t>(Parágrafo acrescido pela Lei nº 14.182, de 12/7/2021)</w:t>
        </w:r>
      </w:hyperlink>
    </w:p>
    <w:p w:rsidR="00F27172" w:rsidRDefault="00F27172">
      <w:pPr>
        <w:ind w:firstLine="1134"/>
        <w:jc w:val="both"/>
        <w:rPr>
          <w:sz w:val="24"/>
        </w:rPr>
      </w:pPr>
    </w:p>
    <w:p w:rsidR="00952810" w:rsidRDefault="0095281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4º-A Os recursos previstos no parágrafo único do art. 1º deverão ser recolhidos ao Tesouro Nacional para ressarcimento de Estados e Municípios que tiverem eventual perda de receita decorrente da arrecadação de ICMS incidente sobre combustíveis fósseis utilizados para geração de energia elétrica, ocorrida nos 24 (vinte e quatro) meses seguintes à interligação dos respectivos Sistemas Isolados ao Sistema Interligado Nacional - SIN. </w:t>
      </w:r>
    </w:p>
    <w:p w:rsidR="00952810" w:rsidRDefault="0095281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 disposto no </w:t>
      </w:r>
      <w:r w:rsidR="005C4912" w:rsidRPr="005C4912">
        <w:rPr>
          <w:i/>
          <w:sz w:val="24"/>
        </w:rPr>
        <w:t>caput</w:t>
      </w:r>
      <w:r>
        <w:rPr>
          <w:sz w:val="24"/>
        </w:rPr>
        <w:t xml:space="preserve"> aplica-se somente às interligações dos Sistemas Isolados ao Sistema Interligado Nacional - SIN ocorridas após 30 de julho de 2009. </w:t>
      </w:r>
    </w:p>
    <w:p w:rsidR="00952810" w:rsidRDefault="0095281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 montante do ressarcimento a que se refere o </w:t>
      </w:r>
      <w:r w:rsidR="005C4912" w:rsidRPr="005C4912">
        <w:rPr>
          <w:i/>
          <w:sz w:val="24"/>
        </w:rPr>
        <w:t>caput</w:t>
      </w:r>
      <w:r>
        <w:rPr>
          <w:sz w:val="24"/>
        </w:rPr>
        <w:t xml:space="preserve"> será igual à diferença, se positiva, entre o valor decorrente da aplicação da alíquota de referência do ICMS sobre o custo do combustível fóssil utilizado para geração de energia elétrica nos Sistemas Isolados do Estado, nos 24 (vinte e quatro) meses que antecederam a interligação, e o valor decorrente da aplicação da alíquota de referência do ICMS sobre o custo do combustível fóssil utilizado para a geração de energia elétrica, nos 24 (vinte e quatro) meses seguintes à interligação. </w:t>
      </w:r>
    </w:p>
    <w:p w:rsidR="00952810" w:rsidRDefault="0095281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A alíquota de referência de que trata o § 2º será a menor entre a alíquota média do ICMS nos 24 (vinte e quatro) meses que antecederam a interligação, a alíquota vigente em 30 de julho de 2009 ou a alíquota vigente no mês objeto da compensação. </w:t>
      </w:r>
    </w:p>
    <w:p w:rsidR="00952810" w:rsidRDefault="0095281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O ressarcimento será transitório e repassado às unidades da Federação após a arrecadação dos recursos necessários, na forma disposta pelo § 5º. </w:t>
      </w:r>
    </w:p>
    <w:p w:rsidR="00952810" w:rsidRDefault="0095281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5º O ressarcimento será calculado e repassado a cada unidade da Federação nos termos da regulamentação a ser expedida pela Aneel, respeitados o critério de distribuição disposto no inciso IV do art. 158 da Constituição Federal e a Lei Complementar nº 63, de 11 de janeiro de 1990. </w:t>
      </w:r>
    </w:p>
    <w:p w:rsidR="00952810" w:rsidRDefault="0095281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6º As receitas de que trata este artigo deverão ser aplicadas nas seguintes atividades do setor elétrico: </w:t>
      </w:r>
    </w:p>
    <w:p w:rsidR="00952810" w:rsidRDefault="0095281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em programas de universalização do serviço público de energia elétrica; </w:t>
      </w:r>
    </w:p>
    <w:p w:rsidR="00952810" w:rsidRDefault="0095281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no financiamento de projetos socioambientais; </w:t>
      </w:r>
    </w:p>
    <w:p w:rsidR="00952810" w:rsidRDefault="0095281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em projetos de eficiência e pesquisa energética; e </w:t>
      </w:r>
    </w:p>
    <w:p w:rsidR="00952810" w:rsidRDefault="0095281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no pagamento de faturas de energia elétrica de unidades consumidoras de órgãos estaduais e municipais. </w:t>
      </w:r>
    </w:p>
    <w:p w:rsidR="00952810" w:rsidRDefault="00952810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7º Eventuais saldos positivos em 1º de janeiro de 2014 serão devolvidos às concessionárias e permissionárias de serviços públicos de distribuição, na proporção dos valores por elas recolhidos, e revertidos para a modicidade tarifária. </w:t>
      </w:r>
    </w:p>
    <w:p w:rsidR="00952810" w:rsidRDefault="00952810" w:rsidP="00BB219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8º O Poder Executivo poderá reduzir a alíquota de que trata o parágrafo único do art. 1º, bem como restabelecê-la. </w:t>
      </w:r>
      <w:hyperlink r:id="rId33" w:history="1">
        <w:r>
          <w:rPr>
            <w:rStyle w:val="Hyperlink"/>
            <w:i/>
            <w:sz w:val="24"/>
          </w:rPr>
          <w:t>(Artigo acrescido pela Medida Provisória nº 466, de 29/7/2009,</w:t>
        </w:r>
      </w:hyperlink>
      <w:r>
        <w:rPr>
          <w:i/>
          <w:sz w:val="24"/>
        </w:rPr>
        <w:t xml:space="preserve"> </w:t>
      </w:r>
      <w:hyperlink r:id="rId34" w:history="1">
        <w:r>
          <w:rPr>
            <w:rStyle w:val="Hyperlink"/>
            <w:i/>
            <w:sz w:val="24"/>
          </w:rPr>
          <w:t>convertida na Lei nº 12.111, de 9/12/2009, produzindo efeitos a partir de 1/1/2010)</w:t>
        </w:r>
      </w:hyperlink>
    </w:p>
    <w:p w:rsidR="00BB2192" w:rsidRDefault="00BB2192">
      <w:pPr>
        <w:ind w:firstLine="1134"/>
        <w:jc w:val="both"/>
        <w:rPr>
          <w:sz w:val="24"/>
        </w:rPr>
      </w:pPr>
    </w:p>
    <w:p w:rsidR="00952810" w:rsidRDefault="00952810">
      <w:pPr>
        <w:ind w:firstLine="1134"/>
        <w:jc w:val="both"/>
        <w:rPr>
          <w:sz w:val="24"/>
        </w:rPr>
      </w:pPr>
      <w:r>
        <w:rPr>
          <w:sz w:val="24"/>
        </w:rPr>
        <w:t xml:space="preserve">Art. 5º Os recursos de que trata esta Lei serão aplicados da seguinte forma: </w:t>
      </w:r>
    </w:p>
    <w:p w:rsidR="00952810" w:rsidRDefault="00952810">
      <w:pPr>
        <w:ind w:firstLine="1134"/>
        <w:jc w:val="both"/>
        <w:rPr>
          <w:i/>
          <w:sz w:val="24"/>
          <w:u w:val="single"/>
        </w:rPr>
      </w:pPr>
      <w:r>
        <w:rPr>
          <w:sz w:val="24"/>
        </w:rPr>
        <w:t xml:space="preserve">I - </w:t>
      </w:r>
      <w:r w:rsidR="001D5B2A" w:rsidRPr="001D5B2A">
        <w:rPr>
          <w:sz w:val="24"/>
        </w:rPr>
        <w:t xml:space="preserve">no caso dos recursos para eficiência </w:t>
      </w:r>
      <w:proofErr w:type="gramStart"/>
      <w:r w:rsidR="001D5B2A" w:rsidRPr="001D5B2A">
        <w:rPr>
          <w:sz w:val="24"/>
        </w:rPr>
        <w:t>energética previstos</w:t>
      </w:r>
      <w:proofErr w:type="gramEnd"/>
      <w:r w:rsidR="001D5B2A" w:rsidRPr="001D5B2A">
        <w:rPr>
          <w:sz w:val="24"/>
        </w:rPr>
        <w:t xml:space="preserve"> no art. 1º:</w:t>
      </w:r>
      <w:r w:rsidR="001D5B2A">
        <w:rPr>
          <w:sz w:val="24"/>
        </w:rPr>
        <w:t xml:space="preserve"> </w:t>
      </w:r>
      <w:hyperlink r:id="rId35" w:history="1">
        <w:r w:rsidR="001D5B2A" w:rsidRPr="00065EBD">
          <w:rPr>
            <w:rStyle w:val="Hyperlink"/>
            <w:i/>
            <w:sz w:val="24"/>
          </w:rPr>
          <w:t>(</w:t>
        </w:r>
        <w:r w:rsidR="00065EBD" w:rsidRPr="00065EBD">
          <w:rPr>
            <w:rStyle w:val="Hyperlink"/>
            <w:i/>
            <w:sz w:val="24"/>
          </w:rPr>
          <w:t>“</w:t>
        </w:r>
        <w:r w:rsidR="005C4912" w:rsidRPr="005C4912">
          <w:rPr>
            <w:rStyle w:val="Hyperlink"/>
            <w:i/>
            <w:sz w:val="24"/>
          </w:rPr>
          <w:t>Caput</w:t>
        </w:r>
        <w:r w:rsidR="00065EBD" w:rsidRPr="00065EBD">
          <w:rPr>
            <w:rStyle w:val="Hyperlink"/>
            <w:i/>
            <w:sz w:val="24"/>
          </w:rPr>
          <w:t>” do i</w:t>
        </w:r>
        <w:r w:rsidR="001D5B2A" w:rsidRPr="00065EBD">
          <w:rPr>
            <w:rStyle w:val="Hyperlink"/>
            <w:i/>
            <w:sz w:val="24"/>
          </w:rPr>
          <w:t>nciso com redação dada pela Lei nº 13.280, de 3/5/2016)</w:t>
        </w:r>
      </w:hyperlink>
    </w:p>
    <w:p w:rsidR="001D5B2A" w:rsidRPr="001D5B2A" w:rsidRDefault="001D5B2A">
      <w:pPr>
        <w:ind w:firstLine="1134"/>
        <w:jc w:val="both"/>
        <w:rPr>
          <w:i/>
          <w:sz w:val="24"/>
          <w:u w:val="single"/>
        </w:rPr>
      </w:pPr>
      <w:r w:rsidRPr="001D5B2A">
        <w:rPr>
          <w:sz w:val="24"/>
        </w:rPr>
        <w:lastRenderedPageBreak/>
        <w:t xml:space="preserve">a) 80% (oitenta por cento) serão aplicados pelas próprias concessionárias e permissionárias de serviços públicos de distribuição de energia elétrica, conforme regulamentos estabelecidos pela Aneel; e </w:t>
      </w:r>
      <w:hyperlink r:id="rId36" w:history="1">
        <w:r w:rsidRPr="00065EBD">
          <w:rPr>
            <w:rStyle w:val="Hyperlink"/>
            <w:i/>
            <w:sz w:val="24"/>
          </w:rPr>
          <w:t>(Alínea acrescida pela Lei nº 13.280, de 3/5/2016)</w:t>
        </w:r>
      </w:hyperlink>
    </w:p>
    <w:p w:rsidR="00065EBD" w:rsidRDefault="001D5B2A">
      <w:pPr>
        <w:ind w:firstLine="1134"/>
        <w:jc w:val="both"/>
        <w:rPr>
          <w:i/>
          <w:sz w:val="24"/>
          <w:u w:val="single"/>
        </w:rPr>
      </w:pPr>
      <w:r w:rsidRPr="001D5B2A">
        <w:rPr>
          <w:sz w:val="24"/>
        </w:rPr>
        <w:t>b) 20% (vinte por cento) serão destinados ao Programa Nacional de Conservação de Energia Elétrica (</w:t>
      </w:r>
      <w:proofErr w:type="spellStart"/>
      <w:r w:rsidRPr="001D5B2A">
        <w:rPr>
          <w:sz w:val="24"/>
        </w:rPr>
        <w:t>Procel</w:t>
      </w:r>
      <w:proofErr w:type="spellEnd"/>
      <w:r w:rsidRPr="001D5B2A">
        <w:rPr>
          <w:sz w:val="24"/>
        </w:rPr>
        <w:t>), instituído pela Portaria Interministerial nº 1.877, de 30 de dezembro de 1985, e ratificado pelo Decreto de 18 de julho de 1991;</w:t>
      </w:r>
      <w:r>
        <w:rPr>
          <w:sz w:val="24"/>
        </w:rPr>
        <w:t xml:space="preserve"> </w:t>
      </w:r>
      <w:hyperlink r:id="rId37" w:history="1">
        <w:r w:rsidR="00065EBD" w:rsidRPr="00065EBD">
          <w:rPr>
            <w:rStyle w:val="Hyperlink"/>
            <w:i/>
            <w:sz w:val="24"/>
          </w:rPr>
          <w:t>(Alínea acrescida pela Lei nº 13.280, de 3/5/2016)</w:t>
        </w:r>
      </w:hyperlink>
    </w:p>
    <w:p w:rsidR="00952810" w:rsidRDefault="00952810">
      <w:pPr>
        <w:ind w:firstLine="1134"/>
        <w:jc w:val="both"/>
        <w:rPr>
          <w:sz w:val="24"/>
        </w:rPr>
      </w:pPr>
      <w:r>
        <w:rPr>
          <w:sz w:val="24"/>
        </w:rPr>
        <w:t xml:space="preserve">II - no mínimo 30% (trinta por cento) dos recursos referidos nos incisos I, II e III do art. 4º desta Lei serão destinados a projetos desenvolvidos por instituições de pesquisa sediadas nas regiões Norte, Nordeste e Centro-Oeste, incluindo as respectivas áreas das Superintendências Regionais; </w:t>
      </w:r>
      <w:hyperlink r:id="rId38" w:history="1">
        <w:r>
          <w:rPr>
            <w:rStyle w:val="Hyperlink"/>
            <w:i/>
            <w:sz w:val="24"/>
          </w:rPr>
          <w:t>(Inciso com redação dada pela Lei nº 10.848, de 15/3/2004)</w:t>
        </w:r>
      </w:hyperlink>
    </w:p>
    <w:p w:rsidR="00952810" w:rsidRDefault="00952810">
      <w:pPr>
        <w:ind w:firstLine="1134"/>
        <w:jc w:val="both"/>
        <w:rPr>
          <w:sz w:val="24"/>
        </w:rPr>
      </w:pPr>
      <w:r>
        <w:rPr>
          <w:sz w:val="24"/>
        </w:rPr>
        <w:t xml:space="preserve">III - as instituições de pesquisa e desenvolvimento receptoras de recursos deverão ser nacionais e reconhecidas pelo Ministério da Ciência e Tecnologia - MCT; </w:t>
      </w:r>
    </w:p>
    <w:p w:rsidR="00952810" w:rsidRDefault="00952810">
      <w:pPr>
        <w:pStyle w:val="Recuodecorpodetexto2"/>
      </w:pPr>
      <w:r>
        <w:t xml:space="preserve">IV - as instituições de ensino superior deverão ser credenciadas junto ao Ministério da Educação - MEC. </w:t>
      </w:r>
    </w:p>
    <w:p w:rsidR="004425F5" w:rsidRDefault="004425F5">
      <w:pPr>
        <w:ind w:firstLine="1134"/>
        <w:jc w:val="both"/>
        <w:rPr>
          <w:sz w:val="24"/>
        </w:rPr>
      </w:pPr>
      <w:r w:rsidRPr="004425F5">
        <w:rPr>
          <w:sz w:val="24"/>
        </w:rPr>
        <w:t xml:space="preserve">Parágrafo único. </w:t>
      </w:r>
      <w:hyperlink r:id="rId39" w:history="1">
        <w:r w:rsidRPr="00C71560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Parágrafo único acrescido</w:t>
        </w:r>
        <w:r w:rsidRPr="00C71560">
          <w:rPr>
            <w:rStyle w:val="Hyperlink"/>
            <w:i/>
            <w:sz w:val="24"/>
          </w:rPr>
          <w:t xml:space="preserve"> pela Lei nº 13.203, de 8/12/2015</w:t>
        </w:r>
        <w:r w:rsidR="008A11E5">
          <w:rPr>
            <w:rStyle w:val="Hyperlink"/>
            <w:i/>
            <w:sz w:val="24"/>
          </w:rPr>
          <w:t>,</w:t>
        </w:r>
      </w:hyperlink>
      <w:r w:rsidR="008A11E5">
        <w:rPr>
          <w:i/>
          <w:sz w:val="24"/>
        </w:rPr>
        <w:t xml:space="preserve"> </w:t>
      </w:r>
      <w:r w:rsidR="008A11E5" w:rsidRPr="008A11E5">
        <w:rPr>
          <w:i/>
          <w:color w:val="0000FF"/>
          <w:sz w:val="24"/>
        </w:rPr>
        <w:t>e</w:t>
      </w:r>
      <w:r w:rsidR="008A11E5">
        <w:rPr>
          <w:i/>
          <w:sz w:val="24"/>
        </w:rPr>
        <w:t xml:space="preserve"> </w:t>
      </w:r>
      <w:hyperlink r:id="rId40" w:history="1">
        <w:r w:rsidR="008A11E5" w:rsidRPr="008A11E5">
          <w:rPr>
            <w:rStyle w:val="Hyperlink"/>
            <w:i/>
            <w:sz w:val="24"/>
          </w:rPr>
          <w:t>revogado pela Medida Provisória nº 998, de 1º/9/2020</w:t>
        </w:r>
        <w:r w:rsidR="00A5409E">
          <w:rPr>
            <w:rStyle w:val="Hyperlink"/>
            <w:i/>
            <w:sz w:val="24"/>
          </w:rPr>
          <w:t>,</w:t>
        </w:r>
      </w:hyperlink>
      <w:r w:rsidR="00A5409E">
        <w:rPr>
          <w:i/>
          <w:sz w:val="24"/>
        </w:rPr>
        <w:t xml:space="preserve"> </w:t>
      </w:r>
      <w:hyperlink r:id="rId41" w:history="1">
        <w:r w:rsidR="00A5409E">
          <w:rPr>
            <w:rStyle w:val="Hyperlink"/>
            <w:i/>
            <w:sz w:val="24"/>
          </w:rPr>
          <w:t>convertida n</w:t>
        </w:r>
        <w:r w:rsidR="00A5409E" w:rsidRPr="00E63389">
          <w:rPr>
            <w:rStyle w:val="Hyperlink"/>
            <w:i/>
            <w:sz w:val="24"/>
          </w:rPr>
          <w:t>a Lei nº 14.120, de 1º/3/2021)</w:t>
        </w:r>
      </w:hyperlink>
    </w:p>
    <w:p w:rsidR="00BB2192" w:rsidRDefault="00C50FEE" w:rsidP="00BB2192">
      <w:pPr>
        <w:ind w:firstLine="1134"/>
        <w:jc w:val="both"/>
        <w:rPr>
          <w:sz w:val="24"/>
        </w:rPr>
      </w:pPr>
      <w:r w:rsidRPr="00C50FEE">
        <w:rPr>
          <w:sz w:val="24"/>
        </w:rPr>
        <w:t>§ 1º Os investimentos em eficiência energética de que trata o art. 1º desta Lei deverão</w:t>
      </w:r>
      <w:r>
        <w:rPr>
          <w:sz w:val="24"/>
        </w:rPr>
        <w:t xml:space="preserve"> </w:t>
      </w:r>
      <w:r w:rsidRPr="00C50FEE">
        <w:rPr>
          <w:sz w:val="24"/>
        </w:rPr>
        <w:t>priorizar iniciativas, serviços e produtos de empresas nacionais, bem como a inovação e a</w:t>
      </w:r>
      <w:r>
        <w:rPr>
          <w:sz w:val="24"/>
        </w:rPr>
        <w:t xml:space="preserve"> </w:t>
      </w:r>
      <w:r w:rsidRPr="00C50FEE">
        <w:rPr>
          <w:sz w:val="24"/>
        </w:rPr>
        <w:t>pesquisa produzidas no País, conforme regulamento a ser editado pela Aneel.</w:t>
      </w:r>
      <w:r w:rsidR="00A407D8">
        <w:rPr>
          <w:sz w:val="24"/>
        </w:rPr>
        <w:t xml:space="preserve"> </w:t>
      </w:r>
      <w:hyperlink r:id="rId42" w:history="1">
        <w:r w:rsidR="00A407D8">
          <w:rPr>
            <w:rStyle w:val="Hyperlink"/>
            <w:i/>
            <w:sz w:val="24"/>
          </w:rPr>
          <w:t xml:space="preserve">(Parágrafo acrescido </w:t>
        </w:r>
        <w:r w:rsidR="00A407D8" w:rsidRPr="008A11E5">
          <w:rPr>
            <w:rStyle w:val="Hyperlink"/>
            <w:i/>
            <w:sz w:val="24"/>
          </w:rPr>
          <w:t>pela Medida Provisória nº 998, de 1º/9/2020</w:t>
        </w:r>
        <w:r>
          <w:rPr>
            <w:rStyle w:val="Hyperlink"/>
            <w:i/>
            <w:sz w:val="24"/>
          </w:rPr>
          <w:t>,</w:t>
        </w:r>
      </w:hyperlink>
      <w:r w:rsidR="00BB2192">
        <w:rPr>
          <w:i/>
          <w:sz w:val="24"/>
        </w:rPr>
        <w:t xml:space="preserve"> </w:t>
      </w:r>
      <w:hyperlink r:id="rId43" w:history="1">
        <w:r>
          <w:rPr>
            <w:rStyle w:val="Hyperlink"/>
            <w:i/>
            <w:sz w:val="24"/>
          </w:rPr>
          <w:t>convertida e com redação dada pe</w:t>
        </w:r>
        <w:r w:rsidR="00BB2192" w:rsidRPr="00E63389">
          <w:rPr>
            <w:rStyle w:val="Hyperlink"/>
            <w:i/>
            <w:sz w:val="24"/>
          </w:rPr>
          <w:t>la Lei nº 14.120, de 1º/3/2021)</w:t>
        </w:r>
      </w:hyperlink>
    </w:p>
    <w:p w:rsidR="008A11E5" w:rsidRDefault="00A5409E" w:rsidP="00A5409E">
      <w:pPr>
        <w:ind w:firstLine="1134"/>
        <w:jc w:val="both"/>
        <w:rPr>
          <w:sz w:val="24"/>
        </w:rPr>
      </w:pPr>
      <w:r w:rsidRPr="00A5409E">
        <w:rPr>
          <w:sz w:val="24"/>
        </w:rPr>
        <w:t>§ 2º A aplicação dos recursos em projetos de pesquisa e desenvolvimento e em</w:t>
      </w:r>
      <w:r>
        <w:rPr>
          <w:sz w:val="24"/>
        </w:rPr>
        <w:t xml:space="preserve"> </w:t>
      </w:r>
      <w:r w:rsidRPr="00A5409E">
        <w:rPr>
          <w:sz w:val="24"/>
        </w:rPr>
        <w:t xml:space="preserve">eficiência energética, de que tratam os </w:t>
      </w:r>
      <w:proofErr w:type="spellStart"/>
      <w:r w:rsidRPr="00A5409E">
        <w:rPr>
          <w:sz w:val="24"/>
        </w:rPr>
        <w:t>arts</w:t>
      </w:r>
      <w:proofErr w:type="spellEnd"/>
      <w:r w:rsidRPr="00A5409E">
        <w:rPr>
          <w:sz w:val="24"/>
        </w:rPr>
        <w:t>. 1º, 2º e 3º desta Lei, deverá estar orientada à</w:t>
      </w:r>
      <w:r>
        <w:rPr>
          <w:sz w:val="24"/>
        </w:rPr>
        <w:t xml:space="preserve"> </w:t>
      </w:r>
      <w:r w:rsidRPr="00A5409E">
        <w:rPr>
          <w:sz w:val="24"/>
        </w:rPr>
        <w:t>busca do uso consciente e racional dos recursos energéticos e à modicidade tarifária quando</w:t>
      </w:r>
      <w:r>
        <w:rPr>
          <w:sz w:val="24"/>
        </w:rPr>
        <w:t xml:space="preserve"> </w:t>
      </w:r>
      <w:r w:rsidRPr="00A5409E">
        <w:rPr>
          <w:sz w:val="24"/>
        </w:rPr>
        <w:t>os recursos forem destinados à Conta de Desenvolvimento Energético (CDE).</w:t>
      </w:r>
      <w:r w:rsidR="00A407D8">
        <w:rPr>
          <w:sz w:val="24"/>
        </w:rPr>
        <w:t xml:space="preserve"> </w:t>
      </w:r>
      <w:hyperlink r:id="rId44" w:history="1">
        <w:r w:rsidR="00A407D8">
          <w:rPr>
            <w:rStyle w:val="Hyperlink"/>
            <w:i/>
            <w:sz w:val="24"/>
          </w:rPr>
          <w:t xml:space="preserve">(Parágrafo acrescido </w:t>
        </w:r>
        <w:r w:rsidR="00A407D8" w:rsidRPr="008A11E5">
          <w:rPr>
            <w:rStyle w:val="Hyperlink"/>
            <w:i/>
            <w:sz w:val="24"/>
          </w:rPr>
          <w:t>pela Medida Provisória nº 998, de 1º/9/2020</w:t>
        </w:r>
        <w:r>
          <w:rPr>
            <w:rStyle w:val="Hyperlink"/>
            <w:i/>
            <w:sz w:val="24"/>
          </w:rPr>
          <w:t>,</w:t>
        </w:r>
      </w:hyperlink>
      <w:r>
        <w:rPr>
          <w:i/>
          <w:sz w:val="24"/>
        </w:rPr>
        <w:t xml:space="preserve"> </w:t>
      </w:r>
      <w:hyperlink r:id="rId45" w:history="1">
        <w:r>
          <w:rPr>
            <w:rStyle w:val="Hyperlink"/>
            <w:i/>
            <w:sz w:val="24"/>
          </w:rPr>
          <w:t>convertida e com redação dada pe</w:t>
        </w:r>
        <w:r w:rsidRPr="00E63389">
          <w:rPr>
            <w:rStyle w:val="Hyperlink"/>
            <w:i/>
            <w:sz w:val="24"/>
          </w:rPr>
          <w:t>la Lei nº 14.120, de 1º/3/2021)</w:t>
        </w:r>
      </w:hyperlink>
    </w:p>
    <w:p w:rsidR="008A11E5" w:rsidRDefault="008A11E5">
      <w:pPr>
        <w:ind w:firstLine="1134"/>
        <w:jc w:val="both"/>
        <w:rPr>
          <w:sz w:val="24"/>
        </w:rPr>
      </w:pPr>
    </w:p>
    <w:p w:rsidR="00AF146F" w:rsidRDefault="00AA0BEC">
      <w:pPr>
        <w:ind w:firstLine="1134"/>
        <w:jc w:val="both"/>
        <w:rPr>
          <w:sz w:val="24"/>
        </w:rPr>
      </w:pPr>
      <w:r w:rsidRPr="00AA0BEC">
        <w:rPr>
          <w:sz w:val="24"/>
        </w:rPr>
        <w:t xml:space="preserve">Art. 5º-A. Caberá à Aneel definir em ato específico o calendário de recolhimento, as multas incidentes, as punições cabíveis para os casos de inadimplência e a forma de pagamento do valor a que se refere a alínea "b" do inciso I do art. 5º, no prazo máximo de 60 (sessenta) dias a contar da publicação desta Lei. </w:t>
      </w:r>
      <w:hyperlink r:id="rId46" w:history="1">
        <w:r w:rsidR="008D39CF" w:rsidRPr="00C410C0">
          <w:rPr>
            <w:rStyle w:val="Hyperlink"/>
            <w:i/>
            <w:sz w:val="24"/>
          </w:rPr>
          <w:t>(</w:t>
        </w:r>
        <w:r w:rsidR="008D39CF">
          <w:rPr>
            <w:rStyle w:val="Hyperlink"/>
            <w:i/>
            <w:sz w:val="24"/>
          </w:rPr>
          <w:t>“</w:t>
        </w:r>
        <w:r w:rsidR="005C4912" w:rsidRPr="005C4912">
          <w:rPr>
            <w:rStyle w:val="Hyperlink"/>
            <w:i/>
            <w:sz w:val="24"/>
          </w:rPr>
          <w:t>Caput</w:t>
        </w:r>
        <w:r w:rsidR="008D39CF">
          <w:rPr>
            <w:rStyle w:val="Hyperlink"/>
            <w:i/>
            <w:sz w:val="24"/>
          </w:rPr>
          <w:t>” do a</w:t>
        </w:r>
        <w:r w:rsidR="008D39CF" w:rsidRPr="00C410C0">
          <w:rPr>
            <w:rStyle w:val="Hyperlink"/>
            <w:i/>
            <w:sz w:val="24"/>
          </w:rPr>
          <w:t>rtigo acrescido pela Lei nº 13.280, de 3/5/2016)</w:t>
        </w:r>
        <w:proofErr w:type="gramStart"/>
      </w:hyperlink>
      <w:proofErr w:type="gramEnd"/>
    </w:p>
    <w:p w:rsidR="00AF146F" w:rsidRDefault="00AA0BEC">
      <w:pPr>
        <w:ind w:firstLine="1134"/>
        <w:jc w:val="both"/>
        <w:rPr>
          <w:sz w:val="24"/>
        </w:rPr>
      </w:pPr>
      <w:r w:rsidRPr="00AA0BEC">
        <w:rPr>
          <w:sz w:val="24"/>
        </w:rPr>
        <w:t xml:space="preserve">§ 1º O repasse anual dos recursos ao </w:t>
      </w:r>
      <w:proofErr w:type="spellStart"/>
      <w:r w:rsidRPr="00AA0BEC">
        <w:rPr>
          <w:sz w:val="24"/>
        </w:rPr>
        <w:t>Procel</w:t>
      </w:r>
      <w:proofErr w:type="spellEnd"/>
      <w:r w:rsidRPr="00AA0BEC">
        <w:rPr>
          <w:sz w:val="24"/>
        </w:rPr>
        <w:t xml:space="preserve"> e sua utilização estão condicionados à: </w:t>
      </w:r>
    </w:p>
    <w:p w:rsidR="00AF146F" w:rsidRDefault="00AA0BEC">
      <w:pPr>
        <w:ind w:firstLine="1134"/>
        <w:jc w:val="both"/>
        <w:rPr>
          <w:sz w:val="24"/>
        </w:rPr>
      </w:pPr>
      <w:r w:rsidRPr="00AA0BEC">
        <w:rPr>
          <w:sz w:val="24"/>
        </w:rPr>
        <w:t xml:space="preserve">I - apresentação, pelo Grupo Coordenador de Conservação de Energia Elétrica (GCCE), de plano de aplicação dos recursos referidos na alínea "b" do inciso I do art. 5º desta Lei; </w:t>
      </w:r>
    </w:p>
    <w:p w:rsidR="00AA0BEC" w:rsidRDefault="00AA0BEC">
      <w:pPr>
        <w:ind w:firstLine="1134"/>
        <w:jc w:val="both"/>
        <w:rPr>
          <w:sz w:val="24"/>
        </w:rPr>
      </w:pPr>
      <w:r w:rsidRPr="00AA0BEC">
        <w:rPr>
          <w:sz w:val="24"/>
        </w:rPr>
        <w:t>II - aprovação do plano de aplicação de recursos pelo Comitê Gestor de Eficiência Energética referido no art. 6º-A desta Lei, no prazo máximo de 60 (sessenta) dias de sua apresentação pelo GCCE;</w:t>
      </w:r>
    </w:p>
    <w:p w:rsidR="00AF146F" w:rsidRDefault="00AF146F">
      <w:pPr>
        <w:ind w:firstLine="1134"/>
        <w:jc w:val="both"/>
        <w:rPr>
          <w:sz w:val="24"/>
        </w:rPr>
      </w:pPr>
      <w:r w:rsidRPr="00AF146F">
        <w:rPr>
          <w:sz w:val="24"/>
        </w:rPr>
        <w:t xml:space="preserve">III - apresentação, pelo GCCE, da prestação de contas dos recursos utilizados no período anterior; </w:t>
      </w:r>
    </w:p>
    <w:p w:rsidR="00AA0BEC" w:rsidRDefault="00AF146F">
      <w:pPr>
        <w:ind w:firstLine="1134"/>
        <w:jc w:val="both"/>
        <w:rPr>
          <w:sz w:val="24"/>
        </w:rPr>
      </w:pPr>
      <w:r w:rsidRPr="00AF146F">
        <w:rPr>
          <w:sz w:val="24"/>
        </w:rPr>
        <w:t>IV - aprovação da prestação de contas de que trata o inciso III deste parágrafo pelo Comitê Gestor de Eficiência Energética referido no art. 6º-A desta Lei, no prazo máximo de 60 (sessenta) dias de sua apresentação pelo GCCE.</w:t>
      </w:r>
      <w:r w:rsidR="008D39CF">
        <w:rPr>
          <w:sz w:val="24"/>
        </w:rPr>
        <w:t xml:space="preserve"> </w:t>
      </w:r>
      <w:hyperlink r:id="rId47" w:history="1">
        <w:r w:rsidR="008D39CF" w:rsidRPr="00C410C0">
          <w:rPr>
            <w:rStyle w:val="Hyperlink"/>
            <w:i/>
            <w:sz w:val="24"/>
          </w:rPr>
          <w:t>(</w:t>
        </w:r>
        <w:r w:rsidR="008D39CF">
          <w:rPr>
            <w:rStyle w:val="Hyperlink"/>
            <w:i/>
            <w:sz w:val="24"/>
          </w:rPr>
          <w:t>Parágraf</w:t>
        </w:r>
        <w:r w:rsidR="008D39CF" w:rsidRPr="00C410C0">
          <w:rPr>
            <w:rStyle w:val="Hyperlink"/>
            <w:i/>
            <w:sz w:val="24"/>
          </w:rPr>
          <w:t>o acrescido pela Lei nº 13.280, de 3/5/2016)</w:t>
        </w:r>
      </w:hyperlink>
    </w:p>
    <w:p w:rsidR="00AF146F" w:rsidRDefault="00AF146F">
      <w:pPr>
        <w:ind w:firstLine="1134"/>
        <w:jc w:val="both"/>
        <w:rPr>
          <w:sz w:val="24"/>
        </w:rPr>
      </w:pPr>
      <w:r w:rsidRPr="00AF146F">
        <w:rPr>
          <w:sz w:val="24"/>
        </w:rPr>
        <w:lastRenderedPageBreak/>
        <w:t xml:space="preserve">§ 2º O plano de investimentos e a prestação de contas previstos no § 1º deverão ser apresentados, anualmente, em audiência pública a ser realizada pela Aneel, de forma a garantir a transparência do processo e a participação da sociedade. </w:t>
      </w:r>
      <w:hyperlink r:id="rId48" w:history="1">
        <w:r w:rsidR="008D39CF" w:rsidRPr="00C410C0">
          <w:rPr>
            <w:rStyle w:val="Hyperlink"/>
            <w:i/>
            <w:sz w:val="24"/>
          </w:rPr>
          <w:t>(</w:t>
        </w:r>
        <w:r w:rsidR="008D39CF">
          <w:rPr>
            <w:rStyle w:val="Hyperlink"/>
            <w:i/>
            <w:sz w:val="24"/>
          </w:rPr>
          <w:t>Parágraf</w:t>
        </w:r>
        <w:r w:rsidR="008D39CF" w:rsidRPr="00C410C0">
          <w:rPr>
            <w:rStyle w:val="Hyperlink"/>
            <w:i/>
            <w:sz w:val="24"/>
          </w:rPr>
          <w:t>o acrescido pela Lei nº 13.280, de 3/5/2016)</w:t>
        </w:r>
      </w:hyperlink>
    </w:p>
    <w:p w:rsidR="00AF146F" w:rsidRDefault="00AF146F">
      <w:pPr>
        <w:ind w:firstLine="1134"/>
        <w:jc w:val="both"/>
        <w:rPr>
          <w:sz w:val="24"/>
        </w:rPr>
      </w:pPr>
      <w:r w:rsidRPr="00AF146F">
        <w:rPr>
          <w:sz w:val="24"/>
        </w:rPr>
        <w:t xml:space="preserve">§ 3º O GCCE deve apresentar plano de aplicação de recursos em até 90 (noventa) dias da publicação desta Lei. </w:t>
      </w:r>
      <w:hyperlink r:id="rId49" w:history="1">
        <w:r w:rsidR="008D39CF" w:rsidRPr="00C410C0">
          <w:rPr>
            <w:rStyle w:val="Hyperlink"/>
            <w:i/>
            <w:sz w:val="24"/>
          </w:rPr>
          <w:t>(</w:t>
        </w:r>
        <w:r w:rsidR="008D39CF">
          <w:rPr>
            <w:rStyle w:val="Hyperlink"/>
            <w:i/>
            <w:sz w:val="24"/>
          </w:rPr>
          <w:t>Parágraf</w:t>
        </w:r>
        <w:r w:rsidR="008D39CF" w:rsidRPr="00C410C0">
          <w:rPr>
            <w:rStyle w:val="Hyperlink"/>
            <w:i/>
            <w:sz w:val="24"/>
          </w:rPr>
          <w:t>o acrescido pela Lei nº 13.280, de 3/5/2016)</w:t>
        </w:r>
      </w:hyperlink>
    </w:p>
    <w:p w:rsidR="00AF146F" w:rsidRDefault="00AF146F">
      <w:pPr>
        <w:ind w:firstLine="1134"/>
        <w:jc w:val="both"/>
        <w:rPr>
          <w:sz w:val="24"/>
        </w:rPr>
      </w:pPr>
      <w:r w:rsidRPr="00AF146F">
        <w:rPr>
          <w:sz w:val="24"/>
        </w:rPr>
        <w:t xml:space="preserve">§ 4º Nos anos subsequentes, o plano de aplicação de recursos deverá ser apresentado em até 60 (sessenta) dias a contar da aprovação da prestação de contas do período anterior. </w:t>
      </w:r>
      <w:hyperlink r:id="rId50" w:history="1">
        <w:r w:rsidR="008D39CF" w:rsidRPr="00C410C0">
          <w:rPr>
            <w:rStyle w:val="Hyperlink"/>
            <w:i/>
            <w:sz w:val="24"/>
          </w:rPr>
          <w:t>(</w:t>
        </w:r>
        <w:r w:rsidR="008D39CF">
          <w:rPr>
            <w:rStyle w:val="Hyperlink"/>
            <w:i/>
            <w:sz w:val="24"/>
          </w:rPr>
          <w:t>Parágraf</w:t>
        </w:r>
        <w:r w:rsidR="008D39CF" w:rsidRPr="00C410C0">
          <w:rPr>
            <w:rStyle w:val="Hyperlink"/>
            <w:i/>
            <w:sz w:val="24"/>
          </w:rPr>
          <w:t>o acrescido pela Lei nº 13.280, de 3/5/2016)</w:t>
        </w:r>
      </w:hyperlink>
    </w:p>
    <w:p w:rsidR="00AF146F" w:rsidRDefault="00AF146F">
      <w:pPr>
        <w:ind w:firstLine="1134"/>
        <w:jc w:val="both"/>
        <w:rPr>
          <w:sz w:val="24"/>
        </w:rPr>
      </w:pPr>
      <w:r w:rsidRPr="00AF146F">
        <w:rPr>
          <w:sz w:val="24"/>
        </w:rPr>
        <w:t xml:space="preserve">§ 5º Decorridos os prazos constantes dos §§ 3º e 4º deste artigo, não havendo o GCCE apresentado o referido plano, fica o recurso disponível à aplicação prevista na alínea "a" do inciso I do art. 5º desta Lei. </w:t>
      </w:r>
      <w:hyperlink r:id="rId51" w:history="1">
        <w:r w:rsidR="008D39CF" w:rsidRPr="00C410C0">
          <w:rPr>
            <w:rStyle w:val="Hyperlink"/>
            <w:i/>
            <w:sz w:val="24"/>
          </w:rPr>
          <w:t>(</w:t>
        </w:r>
        <w:r w:rsidR="008D39CF">
          <w:rPr>
            <w:rStyle w:val="Hyperlink"/>
            <w:i/>
            <w:sz w:val="24"/>
          </w:rPr>
          <w:t>Parágraf</w:t>
        </w:r>
        <w:r w:rsidR="008D39CF" w:rsidRPr="00C410C0">
          <w:rPr>
            <w:rStyle w:val="Hyperlink"/>
            <w:i/>
            <w:sz w:val="24"/>
          </w:rPr>
          <w:t>o acrescido pela Lei nº 13.280, de 3/5/2016)</w:t>
        </w:r>
      </w:hyperlink>
    </w:p>
    <w:p w:rsidR="00AF146F" w:rsidRPr="00AF146F" w:rsidRDefault="00461100" w:rsidP="00461100">
      <w:pPr>
        <w:ind w:firstLine="1134"/>
        <w:jc w:val="both"/>
        <w:rPr>
          <w:i/>
          <w:sz w:val="24"/>
          <w:u w:val="single"/>
        </w:rPr>
      </w:pPr>
      <w:r w:rsidRPr="00461100">
        <w:rPr>
          <w:sz w:val="24"/>
        </w:rPr>
        <w:t xml:space="preserve">§ 6º Os recursos previstos na alínea </w:t>
      </w:r>
      <w:r w:rsidRPr="00461100">
        <w:rPr>
          <w:i/>
          <w:sz w:val="24"/>
        </w:rPr>
        <w:t>b</w:t>
      </w:r>
      <w:r w:rsidRPr="00461100">
        <w:rPr>
          <w:sz w:val="24"/>
        </w:rPr>
        <w:t xml:space="preserve"> do inciso I do </w:t>
      </w:r>
      <w:r w:rsidR="005C4912" w:rsidRPr="005C4912">
        <w:rPr>
          <w:i/>
          <w:sz w:val="24"/>
        </w:rPr>
        <w:t>caput</w:t>
      </w:r>
      <w:r w:rsidRPr="00461100">
        <w:rPr>
          <w:sz w:val="24"/>
        </w:rPr>
        <w:t xml:space="preserve"> do art. 5º desta Lei</w:t>
      </w:r>
      <w:r>
        <w:rPr>
          <w:sz w:val="24"/>
        </w:rPr>
        <w:t xml:space="preserve"> </w:t>
      </w:r>
      <w:r w:rsidRPr="00461100">
        <w:rPr>
          <w:sz w:val="24"/>
        </w:rPr>
        <w:t>serão depositados pelas concessionárias e permissionárias de serviços públicos de</w:t>
      </w:r>
      <w:r>
        <w:rPr>
          <w:sz w:val="24"/>
        </w:rPr>
        <w:t xml:space="preserve"> </w:t>
      </w:r>
      <w:r w:rsidRPr="00461100">
        <w:rPr>
          <w:sz w:val="24"/>
        </w:rPr>
        <w:t xml:space="preserve">distribuição de energia elétrica na </w:t>
      </w:r>
      <w:proofErr w:type="spellStart"/>
      <w:r w:rsidRPr="00461100">
        <w:rPr>
          <w:sz w:val="24"/>
        </w:rPr>
        <w:t>conta-corrente</w:t>
      </w:r>
      <w:proofErr w:type="spellEnd"/>
      <w:r w:rsidRPr="00461100">
        <w:rPr>
          <w:sz w:val="24"/>
        </w:rPr>
        <w:t xml:space="preserve"> denominada </w:t>
      </w:r>
      <w:proofErr w:type="spellStart"/>
      <w:r w:rsidRPr="00461100">
        <w:rPr>
          <w:sz w:val="24"/>
        </w:rPr>
        <w:t>Procel</w:t>
      </w:r>
      <w:proofErr w:type="spellEnd"/>
      <w:r w:rsidRPr="00461100">
        <w:rPr>
          <w:sz w:val="24"/>
        </w:rPr>
        <w:t>, a ser</w:t>
      </w:r>
      <w:r>
        <w:rPr>
          <w:sz w:val="24"/>
        </w:rPr>
        <w:t xml:space="preserve"> </w:t>
      </w:r>
      <w:r w:rsidRPr="00461100">
        <w:rPr>
          <w:sz w:val="24"/>
        </w:rPr>
        <w:t>administrada pela sociedade de economia mista ou pela empresa pública originada</w:t>
      </w:r>
      <w:r>
        <w:rPr>
          <w:sz w:val="24"/>
        </w:rPr>
        <w:t xml:space="preserve"> </w:t>
      </w:r>
      <w:r w:rsidRPr="00461100">
        <w:rPr>
          <w:sz w:val="24"/>
        </w:rPr>
        <w:t xml:space="preserve">da reestruturação de que trata o </w:t>
      </w:r>
      <w:r w:rsidR="005C4912" w:rsidRPr="005C4912">
        <w:rPr>
          <w:i/>
          <w:sz w:val="24"/>
        </w:rPr>
        <w:t>caput</w:t>
      </w:r>
      <w:r w:rsidRPr="00461100">
        <w:rPr>
          <w:sz w:val="24"/>
        </w:rPr>
        <w:t xml:space="preserve"> do art. 9º da lei resultante da conversão da</w:t>
      </w:r>
      <w:r>
        <w:rPr>
          <w:sz w:val="24"/>
        </w:rPr>
        <w:t xml:space="preserve"> </w:t>
      </w:r>
      <w:r w:rsidRPr="00461100">
        <w:rPr>
          <w:sz w:val="24"/>
        </w:rPr>
        <w:t>Medida Provisória nº 1.031, de 23 de fevereiro de 2021, e fiscalizada pela Aneel,</w:t>
      </w:r>
      <w:r>
        <w:rPr>
          <w:sz w:val="24"/>
        </w:rPr>
        <w:t xml:space="preserve"> </w:t>
      </w:r>
      <w:r w:rsidRPr="00461100">
        <w:rPr>
          <w:sz w:val="24"/>
        </w:rPr>
        <w:t>conforme regulamentado em ato do Poder Executivo federal.</w:t>
      </w:r>
      <w:r w:rsidR="00AF146F">
        <w:rPr>
          <w:sz w:val="24"/>
        </w:rPr>
        <w:t xml:space="preserve"> </w:t>
      </w:r>
      <w:hyperlink r:id="rId52" w:history="1">
        <w:r w:rsidR="00C410C0" w:rsidRPr="00C410C0">
          <w:rPr>
            <w:rStyle w:val="Hyperlink"/>
            <w:i/>
            <w:sz w:val="24"/>
          </w:rPr>
          <w:t>(</w:t>
        </w:r>
        <w:r w:rsidR="008D39CF">
          <w:rPr>
            <w:rStyle w:val="Hyperlink"/>
            <w:i/>
            <w:sz w:val="24"/>
          </w:rPr>
          <w:t>Parágraf</w:t>
        </w:r>
        <w:r w:rsidR="00C410C0" w:rsidRPr="00C410C0">
          <w:rPr>
            <w:rStyle w:val="Hyperlink"/>
            <w:i/>
            <w:sz w:val="24"/>
          </w:rPr>
          <w:t>o acrescido pela Lei nº</w:t>
        </w:r>
        <w:r w:rsidR="00AF146F" w:rsidRPr="00C410C0">
          <w:rPr>
            <w:rStyle w:val="Hyperlink"/>
            <w:i/>
            <w:sz w:val="24"/>
          </w:rPr>
          <w:t xml:space="preserve"> 13.280, de 3/5/2016</w:t>
        </w:r>
        <w:r w:rsidR="008D39CF">
          <w:rPr>
            <w:rStyle w:val="Hyperlink"/>
            <w:i/>
            <w:sz w:val="24"/>
          </w:rPr>
          <w:t>,</w:t>
        </w:r>
      </w:hyperlink>
      <w:r w:rsidR="008D39CF" w:rsidRPr="008D39CF">
        <w:rPr>
          <w:i/>
          <w:sz w:val="24"/>
        </w:rPr>
        <w:t xml:space="preserve"> </w:t>
      </w:r>
      <w:r w:rsidR="008D39CF" w:rsidRPr="00461100">
        <w:rPr>
          <w:i/>
          <w:color w:val="0000FF"/>
          <w:sz w:val="24"/>
        </w:rPr>
        <w:t>e</w:t>
      </w:r>
      <w:r w:rsidR="008D39CF">
        <w:rPr>
          <w:i/>
          <w:sz w:val="24"/>
        </w:rPr>
        <w:t xml:space="preserve"> </w:t>
      </w:r>
      <w:hyperlink r:id="rId53" w:history="1">
        <w:r>
          <w:rPr>
            <w:rStyle w:val="Hyperlink"/>
            <w:i/>
            <w:sz w:val="24"/>
          </w:rPr>
          <w:t>com nova redação dada</w:t>
        </w:r>
        <w:r w:rsidRPr="00F27172">
          <w:rPr>
            <w:rStyle w:val="Hyperlink"/>
            <w:i/>
            <w:sz w:val="24"/>
          </w:rPr>
          <w:t xml:space="preserve"> pela Lei nº 14.182, de 12/7/2021)</w:t>
        </w:r>
      </w:hyperlink>
    </w:p>
    <w:p w:rsidR="00AF146F" w:rsidRDefault="00AF146F">
      <w:pPr>
        <w:ind w:firstLine="1134"/>
        <w:jc w:val="both"/>
        <w:rPr>
          <w:sz w:val="24"/>
        </w:rPr>
      </w:pPr>
    </w:p>
    <w:p w:rsidR="00EA5304" w:rsidRPr="0075737F" w:rsidRDefault="00EA5304" w:rsidP="00EA5304">
      <w:pPr>
        <w:ind w:firstLine="1134"/>
        <w:jc w:val="both"/>
        <w:rPr>
          <w:sz w:val="24"/>
        </w:rPr>
      </w:pPr>
      <w:r w:rsidRPr="0075737F">
        <w:rPr>
          <w:sz w:val="24"/>
        </w:rPr>
        <w:t xml:space="preserve">Art. 5º-B. Os recursos de que tratam o inciso II do </w:t>
      </w:r>
      <w:r w:rsidR="005C4912" w:rsidRPr="005C4912">
        <w:rPr>
          <w:i/>
          <w:sz w:val="24"/>
        </w:rPr>
        <w:t>caput</w:t>
      </w:r>
      <w:r w:rsidRPr="0075737F">
        <w:rPr>
          <w:sz w:val="24"/>
        </w:rPr>
        <w:t xml:space="preserve"> do art. 4º e a</w:t>
      </w:r>
      <w:r>
        <w:rPr>
          <w:sz w:val="24"/>
        </w:rPr>
        <w:t xml:space="preserve"> </w:t>
      </w:r>
      <w:r w:rsidRPr="0075737F">
        <w:rPr>
          <w:sz w:val="24"/>
        </w:rPr>
        <w:t xml:space="preserve">alínea "a" do inciso I do </w:t>
      </w:r>
      <w:r w:rsidR="005C4912" w:rsidRPr="005C4912">
        <w:rPr>
          <w:i/>
          <w:sz w:val="24"/>
        </w:rPr>
        <w:t>caput</w:t>
      </w:r>
      <w:r w:rsidRPr="0075737F">
        <w:rPr>
          <w:sz w:val="24"/>
        </w:rPr>
        <w:t xml:space="preserve"> do art. 5º desta Lei não comprometidos com</w:t>
      </w:r>
      <w:r>
        <w:rPr>
          <w:sz w:val="24"/>
        </w:rPr>
        <w:t xml:space="preserve"> </w:t>
      </w:r>
      <w:r w:rsidRPr="0075737F">
        <w:rPr>
          <w:sz w:val="24"/>
        </w:rPr>
        <w:t>projetos contratados ou iniciados deverão ser destinados à CDE em favor da</w:t>
      </w:r>
      <w:r>
        <w:rPr>
          <w:sz w:val="24"/>
        </w:rPr>
        <w:t xml:space="preserve"> </w:t>
      </w:r>
      <w:r w:rsidRPr="0075737F">
        <w:rPr>
          <w:sz w:val="24"/>
        </w:rPr>
        <w:t>modicidade tarifária entre 1º de setembro de 2020 e 31 de dezembro de 2025.</w:t>
      </w:r>
    </w:p>
    <w:p w:rsidR="00EA5304" w:rsidRPr="0075737F" w:rsidRDefault="00EA5304" w:rsidP="00EA5304">
      <w:pPr>
        <w:ind w:firstLine="1134"/>
        <w:jc w:val="both"/>
        <w:rPr>
          <w:sz w:val="24"/>
        </w:rPr>
      </w:pPr>
      <w:r w:rsidRPr="0075737F">
        <w:rPr>
          <w:sz w:val="24"/>
        </w:rPr>
        <w:t xml:space="preserve">§ 1º A aplicação dos recursos de que trata o </w:t>
      </w:r>
      <w:r w:rsidR="005C4912" w:rsidRPr="005C4912">
        <w:rPr>
          <w:i/>
          <w:sz w:val="24"/>
        </w:rPr>
        <w:t>caput</w:t>
      </w:r>
      <w:r w:rsidRPr="0075737F">
        <w:rPr>
          <w:sz w:val="24"/>
        </w:rPr>
        <w:t xml:space="preserve"> deste artigo em projetos</w:t>
      </w:r>
      <w:r>
        <w:rPr>
          <w:sz w:val="24"/>
        </w:rPr>
        <w:t xml:space="preserve"> </w:t>
      </w:r>
      <w:r w:rsidRPr="0075737F">
        <w:rPr>
          <w:sz w:val="24"/>
        </w:rPr>
        <w:t>de pesquisa e desenvolvimento e em eficiência energética e a aplicação de que</w:t>
      </w:r>
      <w:r>
        <w:rPr>
          <w:sz w:val="24"/>
        </w:rPr>
        <w:t xml:space="preserve"> </w:t>
      </w:r>
      <w:r w:rsidRPr="0075737F">
        <w:rPr>
          <w:sz w:val="24"/>
        </w:rPr>
        <w:t>trata o § 3º do art. 4º desta Lei observarão o limite mínimo de 70% (setenta por</w:t>
      </w:r>
      <w:r>
        <w:rPr>
          <w:sz w:val="24"/>
        </w:rPr>
        <w:t xml:space="preserve"> </w:t>
      </w:r>
      <w:r w:rsidRPr="0075737F">
        <w:rPr>
          <w:sz w:val="24"/>
        </w:rPr>
        <w:t>cento) do valor total disponível.</w:t>
      </w:r>
    </w:p>
    <w:p w:rsidR="00CE6DF7" w:rsidRDefault="00EA5304" w:rsidP="00EA5304">
      <w:pPr>
        <w:ind w:firstLine="1134"/>
        <w:jc w:val="both"/>
        <w:rPr>
          <w:sz w:val="24"/>
        </w:rPr>
      </w:pPr>
      <w:r w:rsidRPr="0075737F">
        <w:rPr>
          <w:sz w:val="24"/>
        </w:rPr>
        <w:t xml:space="preserve">§ 2º Os recursos de que tratam o inciso II do </w:t>
      </w:r>
      <w:r w:rsidR="005C4912" w:rsidRPr="005C4912">
        <w:rPr>
          <w:i/>
          <w:sz w:val="24"/>
        </w:rPr>
        <w:t>caput</w:t>
      </w:r>
      <w:r w:rsidRPr="0075737F">
        <w:rPr>
          <w:sz w:val="24"/>
        </w:rPr>
        <w:t xml:space="preserve"> do art. 4º e a alínea "a"</w:t>
      </w:r>
      <w:r>
        <w:rPr>
          <w:sz w:val="24"/>
        </w:rPr>
        <w:t xml:space="preserve"> </w:t>
      </w:r>
      <w:r w:rsidRPr="0075737F">
        <w:rPr>
          <w:sz w:val="24"/>
        </w:rPr>
        <w:t xml:space="preserve">do inciso I do </w:t>
      </w:r>
      <w:r w:rsidR="005C4912" w:rsidRPr="005C4912">
        <w:rPr>
          <w:i/>
          <w:sz w:val="24"/>
        </w:rPr>
        <w:t>caput</w:t>
      </w:r>
      <w:r w:rsidRPr="0075737F">
        <w:rPr>
          <w:sz w:val="24"/>
        </w:rPr>
        <w:t xml:space="preserve"> do art. 5º não comprometidos com projetos contratados ou</w:t>
      </w:r>
      <w:r>
        <w:rPr>
          <w:sz w:val="24"/>
        </w:rPr>
        <w:t xml:space="preserve"> </w:t>
      </w:r>
      <w:r w:rsidRPr="0075737F">
        <w:rPr>
          <w:sz w:val="24"/>
        </w:rPr>
        <w:t>iniciados até 1º de setembro de 2020 e aqueles relativos a projetos reprovados ou</w:t>
      </w:r>
      <w:r>
        <w:rPr>
          <w:sz w:val="24"/>
        </w:rPr>
        <w:t xml:space="preserve"> </w:t>
      </w:r>
      <w:r w:rsidRPr="0075737F">
        <w:rPr>
          <w:sz w:val="24"/>
        </w:rPr>
        <w:t>cuja execução não tenha sido</w:t>
      </w:r>
      <w:r w:rsidR="00557A15">
        <w:rPr>
          <w:sz w:val="24"/>
        </w:rPr>
        <w:t xml:space="preserve"> comprovada serão destinados à</w:t>
      </w:r>
      <w:r w:rsidRPr="0075737F">
        <w:rPr>
          <w:sz w:val="24"/>
        </w:rPr>
        <w:t xml:space="preserve"> CDE em favor da</w:t>
      </w:r>
      <w:r>
        <w:rPr>
          <w:sz w:val="24"/>
        </w:rPr>
        <w:t xml:space="preserve"> </w:t>
      </w:r>
      <w:r w:rsidRPr="0075737F">
        <w:rPr>
          <w:sz w:val="24"/>
        </w:rPr>
        <w:t>modicidade tarifária, conforme regulamento da Aneel.</w:t>
      </w:r>
      <w:r>
        <w:rPr>
          <w:sz w:val="24"/>
        </w:rPr>
        <w:t xml:space="preserve"> </w:t>
      </w:r>
      <w:hyperlink r:id="rId54" w:history="1">
        <w:r>
          <w:rPr>
            <w:rStyle w:val="Hyperlink"/>
            <w:i/>
            <w:sz w:val="24"/>
          </w:rPr>
          <w:t xml:space="preserve">(Artigo acrescido </w:t>
        </w:r>
        <w:r w:rsidRPr="008A11E5">
          <w:rPr>
            <w:rStyle w:val="Hyperlink"/>
            <w:i/>
            <w:sz w:val="24"/>
          </w:rPr>
          <w:t>pela Medida Provisória nº 998, de 1º/9/2020</w:t>
        </w:r>
        <w:r>
          <w:rPr>
            <w:rStyle w:val="Hyperlink"/>
            <w:i/>
            <w:sz w:val="24"/>
          </w:rPr>
          <w:t>,</w:t>
        </w:r>
      </w:hyperlink>
      <w:r>
        <w:rPr>
          <w:i/>
          <w:sz w:val="24"/>
        </w:rPr>
        <w:t xml:space="preserve"> </w:t>
      </w:r>
      <w:hyperlink r:id="rId55" w:history="1">
        <w:r>
          <w:rPr>
            <w:rStyle w:val="Hyperlink"/>
            <w:i/>
            <w:sz w:val="24"/>
          </w:rPr>
          <w:t>convertida n</w:t>
        </w:r>
        <w:r w:rsidRPr="00E63389">
          <w:rPr>
            <w:rStyle w:val="Hyperlink"/>
            <w:i/>
            <w:sz w:val="24"/>
          </w:rPr>
          <w:t>a Lei nº 14.120, de 1º/3/2021)</w:t>
        </w:r>
      </w:hyperlink>
      <w:r>
        <w:rPr>
          <w:i/>
          <w:sz w:val="24"/>
        </w:rPr>
        <w:t xml:space="preserve"> </w:t>
      </w:r>
    </w:p>
    <w:p w:rsidR="00CE6DF7" w:rsidRDefault="00CE6DF7">
      <w:pPr>
        <w:ind w:firstLine="1134"/>
        <w:jc w:val="both"/>
        <w:rPr>
          <w:sz w:val="24"/>
        </w:rPr>
      </w:pPr>
    </w:p>
    <w:p w:rsidR="00952810" w:rsidRDefault="00952810">
      <w:pPr>
        <w:ind w:firstLine="1134"/>
        <w:jc w:val="both"/>
        <w:rPr>
          <w:sz w:val="24"/>
        </w:rPr>
      </w:pPr>
      <w:r>
        <w:rPr>
          <w:sz w:val="24"/>
        </w:rPr>
        <w:t xml:space="preserve">Art. 6º Será constituído, no âmbito do Ministério da Ciência e Tecnologia, que lhe prestará apoio técnico, administrativo e financeiro, Comitê Gestor com a finalidade de definir diretrizes gerais e plano anual de investimentos, acompanhar a implementação das ações e avaliar anualmente os resultados alcançados na aplicação dos recursos de que trata o inciso I do art. 4º desta Lei. </w:t>
      </w:r>
    </w:p>
    <w:p w:rsidR="00952810" w:rsidRDefault="00952810">
      <w:pPr>
        <w:ind w:firstLine="1134"/>
        <w:jc w:val="both"/>
        <w:rPr>
          <w:sz w:val="24"/>
        </w:rPr>
      </w:pPr>
      <w:r>
        <w:rPr>
          <w:sz w:val="24"/>
        </w:rPr>
        <w:t xml:space="preserve">§ 1º O Comitê Gestor será composto pelos seguintes membros: </w:t>
      </w:r>
    </w:p>
    <w:p w:rsidR="00952810" w:rsidRDefault="00952810">
      <w:pPr>
        <w:ind w:firstLine="1134"/>
        <w:jc w:val="both"/>
        <w:rPr>
          <w:sz w:val="24"/>
        </w:rPr>
      </w:pPr>
      <w:r>
        <w:rPr>
          <w:sz w:val="24"/>
        </w:rPr>
        <w:t xml:space="preserve">I - três representantes do Ministério da Ciência e Tecnologia, sendo um da Administração Central, que o presidirá, um do Conselho Nacional de Desenvolvimento Científico e Tecnológico - CNPq e um da Financiadora de Estudos e Projetos - Finep; </w:t>
      </w:r>
    </w:p>
    <w:p w:rsidR="00952810" w:rsidRDefault="00952810">
      <w:pPr>
        <w:ind w:firstLine="1134"/>
        <w:jc w:val="both"/>
        <w:rPr>
          <w:sz w:val="24"/>
        </w:rPr>
      </w:pPr>
      <w:r>
        <w:rPr>
          <w:sz w:val="24"/>
        </w:rPr>
        <w:t xml:space="preserve">II - um representante do Ministério de Minas e Energia; </w:t>
      </w:r>
    </w:p>
    <w:p w:rsidR="00952810" w:rsidRDefault="00952810">
      <w:pPr>
        <w:ind w:firstLine="1134"/>
        <w:jc w:val="both"/>
        <w:rPr>
          <w:sz w:val="24"/>
        </w:rPr>
      </w:pPr>
      <w:r>
        <w:rPr>
          <w:sz w:val="24"/>
        </w:rPr>
        <w:t xml:space="preserve">III - um representante da ANEEL; </w:t>
      </w:r>
    </w:p>
    <w:p w:rsidR="00952810" w:rsidRDefault="00952810">
      <w:pPr>
        <w:ind w:firstLine="1134"/>
        <w:jc w:val="both"/>
        <w:rPr>
          <w:sz w:val="24"/>
        </w:rPr>
      </w:pPr>
      <w:r>
        <w:rPr>
          <w:sz w:val="24"/>
        </w:rPr>
        <w:t xml:space="preserve">IV - dois representantes da comunidade científica e tecnológica; </w:t>
      </w:r>
    </w:p>
    <w:p w:rsidR="00952810" w:rsidRDefault="00952810">
      <w:pPr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V - dois representantes do setor produtivo. </w:t>
      </w:r>
    </w:p>
    <w:p w:rsidR="00952810" w:rsidRDefault="00952810">
      <w:pPr>
        <w:ind w:firstLine="1134"/>
        <w:jc w:val="both"/>
        <w:rPr>
          <w:sz w:val="24"/>
        </w:rPr>
      </w:pPr>
      <w:r>
        <w:rPr>
          <w:sz w:val="24"/>
        </w:rPr>
        <w:t xml:space="preserve">§ 2º Os membros do Comitê Gestor a que se referem os incisos IV e V do § 1º terão mandato de dois anos, admitida uma recondução, devendo a primeira investidura ocorrer no prazo de até noventa dias a partir da publicação desta Lei. </w:t>
      </w:r>
    </w:p>
    <w:p w:rsidR="00952810" w:rsidRDefault="00952810">
      <w:pPr>
        <w:ind w:firstLine="1134"/>
        <w:jc w:val="both"/>
        <w:rPr>
          <w:sz w:val="24"/>
        </w:rPr>
      </w:pPr>
      <w:r>
        <w:rPr>
          <w:sz w:val="24"/>
        </w:rPr>
        <w:t xml:space="preserve">§ 3º A participação no Comitê Gestor não será remunerada. </w:t>
      </w:r>
    </w:p>
    <w:p w:rsidR="00952810" w:rsidRDefault="00952810">
      <w:pPr>
        <w:ind w:firstLine="1134"/>
        <w:jc w:val="both"/>
        <w:rPr>
          <w:sz w:val="24"/>
        </w:rPr>
      </w:pPr>
    </w:p>
    <w:p w:rsidR="00AF146F" w:rsidRDefault="00AF146F">
      <w:pPr>
        <w:ind w:firstLine="1134"/>
        <w:jc w:val="both"/>
        <w:rPr>
          <w:sz w:val="24"/>
        </w:rPr>
      </w:pPr>
      <w:r w:rsidRPr="00AF146F">
        <w:rPr>
          <w:sz w:val="24"/>
        </w:rPr>
        <w:t xml:space="preserve">Art. 6º-A. Será constituído, no âmbito do Ministério de Minas e Energia, que lhe prestará apoio técnico, administrativo e financeiro, Comitê Gestor de Eficiência Energética com a finalidade de aprovar plano anual de investimentos do </w:t>
      </w:r>
      <w:proofErr w:type="spellStart"/>
      <w:r w:rsidRPr="00AF146F">
        <w:rPr>
          <w:sz w:val="24"/>
        </w:rPr>
        <w:t>Procel</w:t>
      </w:r>
      <w:proofErr w:type="spellEnd"/>
      <w:r w:rsidRPr="00AF146F">
        <w:rPr>
          <w:sz w:val="24"/>
        </w:rPr>
        <w:t>, acompanhar a execução das ações e avaliar, anualmente, os resultados alcançados na aplicação dos recursos de que trata a alínea "b" do inciso I do art. 5º desta Lei.</w:t>
      </w:r>
    </w:p>
    <w:p w:rsidR="00AF146F" w:rsidRDefault="00AF146F">
      <w:pPr>
        <w:ind w:firstLine="1134"/>
        <w:jc w:val="both"/>
        <w:rPr>
          <w:sz w:val="24"/>
        </w:rPr>
      </w:pPr>
      <w:r w:rsidRPr="00AF146F">
        <w:rPr>
          <w:sz w:val="24"/>
        </w:rPr>
        <w:t xml:space="preserve">§ 1º O Comitê Gestor de Eficiência Energética será composto pelos seguintes membros: </w:t>
      </w:r>
    </w:p>
    <w:p w:rsidR="00AF146F" w:rsidRDefault="00AF146F">
      <w:pPr>
        <w:ind w:firstLine="1134"/>
        <w:jc w:val="both"/>
        <w:rPr>
          <w:sz w:val="24"/>
        </w:rPr>
      </w:pPr>
      <w:r w:rsidRPr="00AF146F">
        <w:rPr>
          <w:sz w:val="24"/>
        </w:rPr>
        <w:t xml:space="preserve">I - 2 (dois) representantes do Ministério de Minas e Energia, um dos quais presidirá o Comitê; </w:t>
      </w:r>
    </w:p>
    <w:p w:rsidR="00AF146F" w:rsidRDefault="00AF146F">
      <w:pPr>
        <w:ind w:firstLine="1134"/>
        <w:jc w:val="both"/>
        <w:rPr>
          <w:sz w:val="24"/>
        </w:rPr>
      </w:pPr>
      <w:r w:rsidRPr="00AF146F">
        <w:rPr>
          <w:sz w:val="24"/>
        </w:rPr>
        <w:t xml:space="preserve">II - 1 (um) representante do Ministério da Ciência, Tecnologia e Inovação; </w:t>
      </w:r>
    </w:p>
    <w:p w:rsidR="00AF146F" w:rsidRDefault="00AF146F">
      <w:pPr>
        <w:ind w:firstLine="1134"/>
        <w:jc w:val="both"/>
        <w:rPr>
          <w:sz w:val="24"/>
        </w:rPr>
      </w:pPr>
      <w:r w:rsidRPr="00AF146F">
        <w:rPr>
          <w:sz w:val="24"/>
        </w:rPr>
        <w:t xml:space="preserve">III - 1 (um) representante da Agência Nacional de Energia Elétrica (Aneel); </w:t>
      </w:r>
    </w:p>
    <w:p w:rsidR="00AF146F" w:rsidRDefault="00AF146F">
      <w:pPr>
        <w:ind w:firstLine="1134"/>
        <w:jc w:val="both"/>
        <w:rPr>
          <w:sz w:val="24"/>
        </w:rPr>
      </w:pPr>
      <w:r w:rsidRPr="00AF146F">
        <w:rPr>
          <w:sz w:val="24"/>
        </w:rPr>
        <w:t>IV - 1 (um) representante da Centrais Elétricas Brasileiras S.A. (</w:t>
      </w:r>
      <w:proofErr w:type="spellStart"/>
      <w:r w:rsidRPr="00AF146F">
        <w:rPr>
          <w:sz w:val="24"/>
        </w:rPr>
        <w:t>Eletrobras</w:t>
      </w:r>
      <w:proofErr w:type="spellEnd"/>
      <w:r w:rsidRPr="00AF146F">
        <w:rPr>
          <w:sz w:val="24"/>
        </w:rPr>
        <w:t xml:space="preserve">); </w:t>
      </w:r>
    </w:p>
    <w:p w:rsidR="00AF146F" w:rsidRDefault="00AF146F">
      <w:pPr>
        <w:ind w:firstLine="1134"/>
        <w:jc w:val="both"/>
        <w:rPr>
          <w:sz w:val="24"/>
        </w:rPr>
      </w:pPr>
      <w:r w:rsidRPr="00AF146F">
        <w:rPr>
          <w:sz w:val="24"/>
        </w:rPr>
        <w:t xml:space="preserve">V - 1 (um) representante da Confederação Nacional da Indústria (CNI); </w:t>
      </w:r>
    </w:p>
    <w:p w:rsidR="00AF146F" w:rsidRDefault="00AF146F">
      <w:pPr>
        <w:ind w:firstLine="1134"/>
        <w:jc w:val="both"/>
        <w:rPr>
          <w:sz w:val="24"/>
        </w:rPr>
      </w:pPr>
      <w:r w:rsidRPr="00AF146F">
        <w:rPr>
          <w:sz w:val="24"/>
        </w:rPr>
        <w:t>VI - 1 (um) representante da Associação Brasileira de Distribuidores de Energia Elétrica (</w:t>
      </w:r>
      <w:proofErr w:type="spellStart"/>
      <w:r w:rsidRPr="00AF146F">
        <w:rPr>
          <w:sz w:val="24"/>
        </w:rPr>
        <w:t>Abradee</w:t>
      </w:r>
      <w:proofErr w:type="spellEnd"/>
      <w:r w:rsidRPr="00AF146F">
        <w:rPr>
          <w:sz w:val="24"/>
        </w:rPr>
        <w:t xml:space="preserve">); </w:t>
      </w:r>
    </w:p>
    <w:p w:rsidR="00AF146F" w:rsidRDefault="00AF146F">
      <w:pPr>
        <w:ind w:firstLine="1134"/>
        <w:jc w:val="both"/>
        <w:rPr>
          <w:sz w:val="24"/>
        </w:rPr>
      </w:pPr>
      <w:r w:rsidRPr="00AF146F">
        <w:rPr>
          <w:sz w:val="24"/>
        </w:rPr>
        <w:t xml:space="preserve">VII - 1 (um) representante da Associação Brasileira de Grandes Consumidores Industriais de Energia e de Consumidores Livres (Abrace). </w:t>
      </w:r>
    </w:p>
    <w:p w:rsidR="00AF146F" w:rsidRDefault="00AF146F">
      <w:pPr>
        <w:ind w:firstLine="1134"/>
        <w:jc w:val="both"/>
        <w:rPr>
          <w:sz w:val="24"/>
        </w:rPr>
      </w:pPr>
      <w:r w:rsidRPr="00AF146F">
        <w:rPr>
          <w:sz w:val="24"/>
        </w:rPr>
        <w:t xml:space="preserve">§ 2º Os membros do Comitê Gestor de Eficiência Energética terão mandato de 2 (dois) anos, admitida 1 (uma) recondução, devendo a primeira investidura ocorrer no prazo máximo de 60 (sessenta) dias a contar da publicação desta Lei. </w:t>
      </w:r>
    </w:p>
    <w:p w:rsidR="00AF146F" w:rsidRPr="00AF146F" w:rsidRDefault="00AF146F">
      <w:pPr>
        <w:ind w:firstLine="1134"/>
        <w:jc w:val="both"/>
        <w:rPr>
          <w:i/>
          <w:sz w:val="24"/>
          <w:u w:val="single"/>
        </w:rPr>
      </w:pPr>
      <w:r w:rsidRPr="00AF146F">
        <w:rPr>
          <w:sz w:val="24"/>
        </w:rPr>
        <w:t>§ 3º A participação no Comitê Gestor de Eficiência Energética não será remunerada.</w:t>
      </w:r>
      <w:r>
        <w:rPr>
          <w:sz w:val="24"/>
        </w:rPr>
        <w:t xml:space="preserve"> </w:t>
      </w:r>
      <w:hyperlink r:id="rId56" w:history="1">
        <w:r w:rsidRPr="00C410C0">
          <w:rPr>
            <w:rStyle w:val="Hyperlink"/>
            <w:i/>
            <w:sz w:val="24"/>
          </w:rPr>
          <w:t>(Artigo acrescido pela Lei nº 13.280, de 3/5/2016)</w:t>
        </w:r>
      </w:hyperlink>
    </w:p>
    <w:p w:rsidR="00AF146F" w:rsidRDefault="00AF146F">
      <w:pPr>
        <w:ind w:firstLine="1134"/>
        <w:jc w:val="both"/>
        <w:rPr>
          <w:sz w:val="24"/>
        </w:rPr>
      </w:pPr>
    </w:p>
    <w:p w:rsidR="00952810" w:rsidRDefault="00952810">
      <w:pPr>
        <w:ind w:firstLine="1134"/>
        <w:jc w:val="both"/>
        <w:rPr>
          <w:sz w:val="24"/>
        </w:rPr>
      </w:pPr>
      <w:r>
        <w:rPr>
          <w:sz w:val="24"/>
        </w:rPr>
        <w:t xml:space="preserve">Art. 7º Os recursos aplicados na forma desta Lei não poderão ser computados para os fins previstos na Lei nº 8.661, de 2 de junho de 1993. </w:t>
      </w:r>
    </w:p>
    <w:p w:rsidR="00952810" w:rsidRDefault="00952810">
      <w:pPr>
        <w:ind w:firstLine="1134"/>
        <w:jc w:val="both"/>
        <w:rPr>
          <w:sz w:val="24"/>
        </w:rPr>
      </w:pPr>
    </w:p>
    <w:p w:rsidR="00952810" w:rsidRDefault="00952810">
      <w:pPr>
        <w:ind w:firstLine="1134"/>
        <w:jc w:val="both"/>
        <w:rPr>
          <w:sz w:val="24"/>
        </w:rPr>
      </w:pPr>
      <w:r>
        <w:rPr>
          <w:sz w:val="24"/>
        </w:rPr>
        <w:t xml:space="preserve">Art. 8º Não se aplica a este Fundo o disposto na Lei nº 9.530, de 10 de dezembro de 1997. </w:t>
      </w:r>
    </w:p>
    <w:p w:rsidR="00952810" w:rsidRDefault="00952810">
      <w:pPr>
        <w:ind w:firstLine="1134"/>
        <w:jc w:val="both"/>
        <w:rPr>
          <w:sz w:val="24"/>
        </w:rPr>
      </w:pPr>
    </w:p>
    <w:p w:rsidR="00952810" w:rsidRDefault="00952810">
      <w:pPr>
        <w:ind w:firstLine="1134"/>
        <w:jc w:val="both"/>
        <w:rPr>
          <w:sz w:val="24"/>
        </w:rPr>
      </w:pPr>
      <w:r>
        <w:rPr>
          <w:sz w:val="24"/>
        </w:rPr>
        <w:t xml:space="preserve">Art. 9º Esta Lei entra em vigor na data de sua publicação. </w:t>
      </w:r>
    </w:p>
    <w:p w:rsidR="00952810" w:rsidRDefault="00952810">
      <w:pPr>
        <w:ind w:firstLine="1134"/>
        <w:jc w:val="both"/>
        <w:rPr>
          <w:sz w:val="24"/>
        </w:rPr>
      </w:pPr>
    </w:p>
    <w:p w:rsidR="00952810" w:rsidRDefault="00952810">
      <w:pPr>
        <w:ind w:firstLine="1134"/>
        <w:jc w:val="both"/>
        <w:rPr>
          <w:sz w:val="24"/>
        </w:rPr>
      </w:pPr>
      <w:r>
        <w:rPr>
          <w:sz w:val="24"/>
        </w:rPr>
        <w:t xml:space="preserve">Brasília, 24 de julho de 2000; 179º da Independência e 112º da República. </w:t>
      </w:r>
    </w:p>
    <w:p w:rsidR="00952810" w:rsidRDefault="00952810">
      <w:pPr>
        <w:ind w:firstLine="1134"/>
        <w:jc w:val="both"/>
        <w:rPr>
          <w:sz w:val="24"/>
        </w:rPr>
      </w:pPr>
    </w:p>
    <w:p w:rsidR="00952810" w:rsidRDefault="00952810">
      <w:pPr>
        <w:ind w:firstLine="1134"/>
        <w:jc w:val="both"/>
        <w:rPr>
          <w:sz w:val="24"/>
        </w:rPr>
      </w:pPr>
      <w:r>
        <w:rPr>
          <w:sz w:val="24"/>
        </w:rPr>
        <w:t xml:space="preserve">FERNANDO HENRIQUE CARDOSO </w:t>
      </w:r>
    </w:p>
    <w:p w:rsidR="00952810" w:rsidRDefault="00952810">
      <w:pPr>
        <w:ind w:firstLine="1134"/>
        <w:jc w:val="both"/>
        <w:rPr>
          <w:sz w:val="24"/>
        </w:rPr>
      </w:pPr>
      <w:r>
        <w:rPr>
          <w:sz w:val="24"/>
        </w:rPr>
        <w:t xml:space="preserve">Rodolpho Tourinho Neto </w:t>
      </w:r>
    </w:p>
    <w:p w:rsidR="00952810" w:rsidRDefault="00952810">
      <w:pPr>
        <w:ind w:firstLine="1134"/>
        <w:jc w:val="both"/>
        <w:rPr>
          <w:sz w:val="24"/>
        </w:rPr>
      </w:pPr>
      <w:r>
        <w:rPr>
          <w:sz w:val="24"/>
        </w:rPr>
        <w:t xml:space="preserve">Ronaldo Mota Sardenberg </w:t>
      </w:r>
    </w:p>
    <w:sectPr w:rsidR="00952810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34F5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F540FF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560"/>
    <w:rsid w:val="00065EBD"/>
    <w:rsid w:val="000C4CF7"/>
    <w:rsid w:val="0014790A"/>
    <w:rsid w:val="001D2966"/>
    <w:rsid w:val="001D2D1D"/>
    <w:rsid w:val="001D5B2A"/>
    <w:rsid w:val="001F288F"/>
    <w:rsid w:val="002B0E27"/>
    <w:rsid w:val="003361DC"/>
    <w:rsid w:val="00385213"/>
    <w:rsid w:val="00387677"/>
    <w:rsid w:val="003D0FBE"/>
    <w:rsid w:val="004425F5"/>
    <w:rsid w:val="0044510D"/>
    <w:rsid w:val="00461100"/>
    <w:rsid w:val="004E331E"/>
    <w:rsid w:val="00557A15"/>
    <w:rsid w:val="00567F9C"/>
    <w:rsid w:val="005C4912"/>
    <w:rsid w:val="006D1580"/>
    <w:rsid w:val="00734350"/>
    <w:rsid w:val="0074763E"/>
    <w:rsid w:val="00754786"/>
    <w:rsid w:val="0075737F"/>
    <w:rsid w:val="007F6A43"/>
    <w:rsid w:val="008A11E5"/>
    <w:rsid w:val="008D39CF"/>
    <w:rsid w:val="0090438B"/>
    <w:rsid w:val="00952810"/>
    <w:rsid w:val="00A01D88"/>
    <w:rsid w:val="00A407D8"/>
    <w:rsid w:val="00A5409E"/>
    <w:rsid w:val="00AA0BEC"/>
    <w:rsid w:val="00AA6DC1"/>
    <w:rsid w:val="00AF146F"/>
    <w:rsid w:val="00B302BE"/>
    <w:rsid w:val="00B75A20"/>
    <w:rsid w:val="00BB2192"/>
    <w:rsid w:val="00BF1E13"/>
    <w:rsid w:val="00BF6156"/>
    <w:rsid w:val="00C410C0"/>
    <w:rsid w:val="00C50FEE"/>
    <w:rsid w:val="00C71560"/>
    <w:rsid w:val="00CE6DF7"/>
    <w:rsid w:val="00CF7032"/>
    <w:rsid w:val="00E63389"/>
    <w:rsid w:val="00EA5304"/>
    <w:rsid w:val="00ED3A90"/>
    <w:rsid w:val="00EF7A1B"/>
    <w:rsid w:val="00F17019"/>
    <w:rsid w:val="00F27172"/>
    <w:rsid w:val="00FE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firstLine="1134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ind w:firstLine="1134"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ind w:firstLine="1134"/>
      <w:jc w:val="both"/>
      <w:outlineLvl w:val="5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paragraph" w:styleId="Corpodetexto">
    <w:name w:val="Body Text"/>
    <w:basedOn w:val="Normal"/>
    <w:semiHidden/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  <w:style w:type="character" w:styleId="HiperlinkVisitado">
    <w:name w:val="FollowedHyperlink"/>
    <w:semiHidden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2.camara.leg.br/legin/fed/lei/2016/lei-13280-3-maio-2016-782990-publicacaooriginal-150238-pl.html" TargetMode="External"/><Relationship Id="rId18" Type="http://schemas.openxmlformats.org/officeDocument/2006/relationships/hyperlink" Target="http://www2.camara.leg.br/legin/fed/lei/2009/lei-12111-9-dezembro-2009-596892-norma-pl.html" TargetMode="External"/><Relationship Id="rId26" Type="http://schemas.openxmlformats.org/officeDocument/2006/relationships/hyperlink" Target="http://www2.camara.leg.br/legin/fed/lei/2009/lei-12111-9-dezembro-2009-596892-norma-pl.html" TargetMode="External"/><Relationship Id="rId39" Type="http://schemas.openxmlformats.org/officeDocument/2006/relationships/hyperlink" Target="http://www2.camara.leg.br/legin/fed/lei/2015/lei-13203-8-dezembro-2015-782074-publicacaooriginal-148907-pl.html" TargetMode="External"/><Relationship Id="rId21" Type="http://schemas.openxmlformats.org/officeDocument/2006/relationships/hyperlink" Target="https://www2.camara.leg.br/legin/fed/lei/2021/lei-14120-1-marco-2021-791100-publicacaooriginal-162358-pl.html" TargetMode="External"/><Relationship Id="rId34" Type="http://schemas.openxmlformats.org/officeDocument/2006/relationships/hyperlink" Target="http://www2.camara.leg.br/legin/fed/lei/2009/lei-12111-9-dezembro-2009-596892-norma-pl.html" TargetMode="External"/><Relationship Id="rId42" Type="http://schemas.openxmlformats.org/officeDocument/2006/relationships/hyperlink" Target="https://www2.camara.leg.br/legin/fed/medpro/2020/medidaprovisoria-998-1-setembro-2020-790595-publicacaooriginal-161415-pe.html" TargetMode="External"/><Relationship Id="rId47" Type="http://schemas.openxmlformats.org/officeDocument/2006/relationships/hyperlink" Target="http://www2.camara.leg.br/legin/fed/lei/2016/lei-13280-3-maio-2016-782990-publicacaooriginal-150238-pl.html" TargetMode="External"/><Relationship Id="rId50" Type="http://schemas.openxmlformats.org/officeDocument/2006/relationships/hyperlink" Target="http://www2.camara.leg.br/legin/fed/lei/2016/lei-13280-3-maio-2016-782990-publicacaooriginal-150238-pl.html" TargetMode="External"/><Relationship Id="rId55" Type="http://schemas.openxmlformats.org/officeDocument/2006/relationships/hyperlink" Target="https://www2.camara.leg.br/legin/fed/lei/2021/lei-14120-1-marco-2021-791100-publicacaooriginal-162358-pl.html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://www2.camara.leg.br/legin/fed/lei/2010/lei-12212-20-janeiro-2010-600945-publicacaooriginal-122728-pl.html" TargetMode="External"/><Relationship Id="rId17" Type="http://schemas.openxmlformats.org/officeDocument/2006/relationships/hyperlink" Target="http://www2.camara.leg.br/legin/fed/medpro/2009/medidaprovisoria-466-29-julho-2009-589968-norma-pe.html" TargetMode="External"/><Relationship Id="rId25" Type="http://schemas.openxmlformats.org/officeDocument/2006/relationships/hyperlink" Target="https://www2.camara.leg.br/legin/fed/lei/2025/lei-15269-24-novembro-2025-798346-publicacaooriginal-177095-pl.html" TargetMode="External"/><Relationship Id="rId33" Type="http://schemas.openxmlformats.org/officeDocument/2006/relationships/hyperlink" Target="http://www2.camara.leg.br/legin/fed/medpro/2009/medidaprovisoria-466-29-julho-2009-589968-norma-pe.html" TargetMode="External"/><Relationship Id="rId38" Type="http://schemas.openxmlformats.org/officeDocument/2006/relationships/hyperlink" Target="http://www2.camara.leg.br/legin/fed/lei/2002/lei-10438-26-abril-2002-456860-norma-pl.html" TargetMode="External"/><Relationship Id="rId46" Type="http://schemas.openxmlformats.org/officeDocument/2006/relationships/hyperlink" Target="http://www2.camara.leg.br/legin/fed/lei/2016/lei-13280-3-maio-2016-782990-publicacaooriginal-150238-pl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lei/2025/lei-15103-22-janeiro-2025-796916-publicacaooriginal-174190-pl.html" TargetMode="External"/><Relationship Id="rId20" Type="http://schemas.openxmlformats.org/officeDocument/2006/relationships/hyperlink" Target="http://www2.camara.leg.br/legin/fed/lei/2016/lei-13280-3-maio-2016-782990-publicacaooriginal-150238-pl.html" TargetMode="External"/><Relationship Id="rId29" Type="http://schemas.openxmlformats.org/officeDocument/2006/relationships/hyperlink" Target="http://www2.camara.leg.br/legin/fed/lei/2004/lei-10848-15-marco-2004-531234-norma-pl.html" TargetMode="External"/><Relationship Id="rId41" Type="http://schemas.openxmlformats.org/officeDocument/2006/relationships/hyperlink" Target="https://www2.camara.leg.br/legin/fed/lei/2021/lei-14120-1-marco-2021-791100-publicacaooriginal-162358-pl.html" TargetMode="External"/><Relationship Id="rId54" Type="http://schemas.openxmlformats.org/officeDocument/2006/relationships/hyperlink" Target="https://www2.camara.leg.br/legin/fed/medpro/2020/medidaprovisoria-998-1-setembro-2020-790595-publicacaooriginal-161415-pe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lei/2025/lei-15103-22-janeiro-2025-796916-publicacaooriginal-174190-pl.html" TargetMode="External"/><Relationship Id="rId24" Type="http://schemas.openxmlformats.org/officeDocument/2006/relationships/hyperlink" Target="http://www2.camara.leg.br/legin/fed/lei/2002/lei-10438-26-abril-2002-456860-norma-pl.html" TargetMode="External"/><Relationship Id="rId32" Type="http://schemas.openxmlformats.org/officeDocument/2006/relationships/hyperlink" Target="https://www2.camara.leg.br/legin/fed/lei/2021/lei-14182-12-julho-2021-791574-publicacaooriginal-163177-pl.html" TargetMode="External"/><Relationship Id="rId37" Type="http://schemas.openxmlformats.org/officeDocument/2006/relationships/hyperlink" Target="http://www2.camara.leg.br/legin/fed/lei/2016/lei-13280-3-maio-2016-782990-publicacaooriginal-150238-pl.html" TargetMode="External"/><Relationship Id="rId40" Type="http://schemas.openxmlformats.org/officeDocument/2006/relationships/hyperlink" Target="https://www2.camara.leg.br/legin/fed/medpro/2020/medidaprovisoria-998-1-setembro-2020-790595-publicacaooriginal-161415-pe.html" TargetMode="External"/><Relationship Id="rId45" Type="http://schemas.openxmlformats.org/officeDocument/2006/relationships/hyperlink" Target="https://www2.camara.leg.br/legin/fed/lei/2021/lei-14120-1-marco-2021-791100-publicacaooriginal-162358-pl.html" TargetMode="External"/><Relationship Id="rId53" Type="http://schemas.openxmlformats.org/officeDocument/2006/relationships/hyperlink" Target="https://www2.camara.leg.br/legin/fed/lei/2021/lei-14182-12-julho-2021-791574-publicacaooriginal-163177-pl.html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lei/2021/lei-14120-1-marco-2021-791100-publicacaooriginal-162358-pl.html" TargetMode="External"/><Relationship Id="rId23" Type="http://schemas.openxmlformats.org/officeDocument/2006/relationships/hyperlink" Target="https://www2.camara.leg.br/legin/fed/lei/2025/lei-15269-24-novembro-2025-798346-veto-177096-pl.html" TargetMode="External"/><Relationship Id="rId28" Type="http://schemas.openxmlformats.org/officeDocument/2006/relationships/hyperlink" Target="http://www2.camara.leg.br/legin/fed/lei/2004/lei-10848-15-marco-2004-531234-norma-pl.html" TargetMode="External"/><Relationship Id="rId36" Type="http://schemas.openxmlformats.org/officeDocument/2006/relationships/hyperlink" Target="http://www2.camara.leg.br/legin/fed/lei/2016/lei-13280-3-maio-2016-782990-publicacaooriginal-150238-pl.html" TargetMode="External"/><Relationship Id="rId49" Type="http://schemas.openxmlformats.org/officeDocument/2006/relationships/hyperlink" Target="http://www2.camara.leg.br/legin/fed/lei/2016/lei-13280-3-maio-2016-782990-publicacaooriginal-150238-pl.html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2.camara.leg.br/legin/fed/lei/2025/lei-15103-22-janeiro-2025-796916-publicacaooriginal-174190-pl.html" TargetMode="External"/><Relationship Id="rId19" Type="http://schemas.openxmlformats.org/officeDocument/2006/relationships/hyperlink" Target="http://www2.camara.leg.br/legin/fed/lei/2016/lei-13280-3-maio-2016-782990-publicacaooriginal-150238-pl.html" TargetMode="External"/><Relationship Id="rId31" Type="http://schemas.openxmlformats.org/officeDocument/2006/relationships/hyperlink" Target="http://www2.camara.leg.br/legin/fed/lei/2015/lei-13203-8-dezembro-2015-782074-publicacaooriginal-148907-pl.html" TargetMode="External"/><Relationship Id="rId44" Type="http://schemas.openxmlformats.org/officeDocument/2006/relationships/hyperlink" Target="https://www2.camara.leg.br/legin/fed/medpro/2020/medidaprovisoria-998-1-setembro-2020-790595-publicacaooriginal-161415-pe.html" TargetMode="External"/><Relationship Id="rId52" Type="http://schemas.openxmlformats.org/officeDocument/2006/relationships/hyperlink" Target="http://www2.camara.leg.br/legin/fed/lei/2016/lei-13280-3-maio-2016-782990-publicacaooriginal-150238-p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lei/2025/lei-15103-22-janeiro-2025-796916-publicacaooriginal-174190-pl.html" TargetMode="External"/><Relationship Id="rId14" Type="http://schemas.openxmlformats.org/officeDocument/2006/relationships/hyperlink" Target="https://www2.camara.leg.br/legin/fed/lei/2021/lei-14120-1-marco-2021-791100-publicacaooriginal-162358-pl.html" TargetMode="External"/><Relationship Id="rId22" Type="http://schemas.openxmlformats.org/officeDocument/2006/relationships/hyperlink" Target="https://www2.camara.leg.br/legin/fed/lei/2025/lei-15103-22-janeiro-2025-796916-publicacaooriginal-174190-pl.html" TargetMode="External"/><Relationship Id="rId27" Type="http://schemas.openxmlformats.org/officeDocument/2006/relationships/hyperlink" Target="http://www2.camara.leg.br/legin/fed/lei/2004/lei-10848-15-marco-2004-531234-norma-pl.html" TargetMode="External"/><Relationship Id="rId30" Type="http://schemas.openxmlformats.org/officeDocument/2006/relationships/hyperlink" Target="http://www2.camara.leg.br/legin/fed/lei/2015/lei-13203-8-dezembro-2015-782074-publicacaooriginal-148907-pl.html" TargetMode="External"/><Relationship Id="rId35" Type="http://schemas.openxmlformats.org/officeDocument/2006/relationships/hyperlink" Target="http://www2.camara.leg.br/legin/fed/lei/2016/lei-13280-3-maio-2016-782990-publicacaooriginal-150238-pl.html" TargetMode="External"/><Relationship Id="rId43" Type="http://schemas.openxmlformats.org/officeDocument/2006/relationships/hyperlink" Target="https://www2.camara.leg.br/legin/fed/lei/2021/lei-14120-1-marco-2021-791100-publicacaooriginal-162358-pl.html" TargetMode="External"/><Relationship Id="rId48" Type="http://schemas.openxmlformats.org/officeDocument/2006/relationships/hyperlink" Target="http://www2.camara.leg.br/legin/fed/lei/2016/lei-13280-3-maio-2016-782990-publicacaooriginal-150238-pl.html" TargetMode="External"/><Relationship Id="rId56" Type="http://schemas.openxmlformats.org/officeDocument/2006/relationships/hyperlink" Target="http://www2.camara.leg.br/legin/fed/lei/2016/lei-13280-3-maio-2016-782990-publicacaooriginal-150238-pl.html" TargetMode="External"/><Relationship Id="rId8" Type="http://schemas.openxmlformats.org/officeDocument/2006/relationships/hyperlink" Target="https://www2.camara.leg.br/legin/fed/lei/2025/lei-15103-22-janeiro-2025-796916-publicacaooriginal-174190-pl.html" TargetMode="External"/><Relationship Id="rId51" Type="http://schemas.openxmlformats.org/officeDocument/2006/relationships/hyperlink" Target="http://www2.camara.leg.br/legin/fed/lei/2016/lei-13280-3-maio-2016-782990-publicacaooriginal-150238-pl.html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4426</Words>
  <Characters>23901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28271</CharactersWithSpaces>
  <SharedDoc>false</SharedDoc>
  <HLinks>
    <vt:vector size="282" baseType="variant">
      <vt:variant>
        <vt:i4>2818166</vt:i4>
      </vt:variant>
      <vt:variant>
        <vt:i4>138</vt:i4>
      </vt:variant>
      <vt:variant>
        <vt:i4>0</vt:i4>
      </vt:variant>
      <vt:variant>
        <vt:i4>5</vt:i4>
      </vt:variant>
      <vt:variant>
        <vt:lpwstr>http://www2.camara.leg.br/legin/fed/lei/2016/lei-13280-3-maio-2016-782990-publicacaooriginal-150238-pl.html</vt:lpwstr>
      </vt:variant>
      <vt:variant>
        <vt:lpwstr/>
      </vt:variant>
      <vt:variant>
        <vt:i4>1704005</vt:i4>
      </vt:variant>
      <vt:variant>
        <vt:i4>135</vt:i4>
      </vt:variant>
      <vt:variant>
        <vt:i4>0</vt:i4>
      </vt:variant>
      <vt:variant>
        <vt:i4>5</vt:i4>
      </vt:variant>
      <vt:variant>
        <vt:lpwstr>https://www2.camara.leg.br/legin/fed/lei/2021/lei-14120-1-marco-2021-791100-publicacaooriginal-162358-pl.html</vt:lpwstr>
      </vt:variant>
      <vt:variant>
        <vt:lpwstr/>
      </vt:variant>
      <vt:variant>
        <vt:i4>3473527</vt:i4>
      </vt:variant>
      <vt:variant>
        <vt:i4>132</vt:i4>
      </vt:variant>
      <vt:variant>
        <vt:i4>0</vt:i4>
      </vt:variant>
      <vt:variant>
        <vt:i4>5</vt:i4>
      </vt:variant>
      <vt:variant>
        <vt:lpwstr>https://www2.camara.leg.br/legin/fed/medpro/2020/medidaprovisoria-998-1-setembro-2020-790595-publicacaooriginal-161415-pe.html</vt:lpwstr>
      </vt:variant>
      <vt:variant>
        <vt:lpwstr/>
      </vt:variant>
      <vt:variant>
        <vt:i4>8061053</vt:i4>
      </vt:variant>
      <vt:variant>
        <vt:i4>129</vt:i4>
      </vt:variant>
      <vt:variant>
        <vt:i4>0</vt:i4>
      </vt:variant>
      <vt:variant>
        <vt:i4>5</vt:i4>
      </vt:variant>
      <vt:variant>
        <vt:lpwstr>https://www2.camara.leg.br/legin/fed/lei/2021/lei-14182-12-julho-2021-791574-publicacaooriginal-163177-pl.html</vt:lpwstr>
      </vt:variant>
      <vt:variant>
        <vt:lpwstr/>
      </vt:variant>
      <vt:variant>
        <vt:i4>2818166</vt:i4>
      </vt:variant>
      <vt:variant>
        <vt:i4>126</vt:i4>
      </vt:variant>
      <vt:variant>
        <vt:i4>0</vt:i4>
      </vt:variant>
      <vt:variant>
        <vt:i4>5</vt:i4>
      </vt:variant>
      <vt:variant>
        <vt:lpwstr>http://www2.camara.leg.br/legin/fed/lei/2016/lei-13280-3-maio-2016-782990-publicacaooriginal-150238-pl.html</vt:lpwstr>
      </vt:variant>
      <vt:variant>
        <vt:lpwstr/>
      </vt:variant>
      <vt:variant>
        <vt:i4>2818166</vt:i4>
      </vt:variant>
      <vt:variant>
        <vt:i4>123</vt:i4>
      </vt:variant>
      <vt:variant>
        <vt:i4>0</vt:i4>
      </vt:variant>
      <vt:variant>
        <vt:i4>5</vt:i4>
      </vt:variant>
      <vt:variant>
        <vt:lpwstr>http://www2.camara.leg.br/legin/fed/lei/2016/lei-13280-3-maio-2016-782990-publicacaooriginal-150238-pl.html</vt:lpwstr>
      </vt:variant>
      <vt:variant>
        <vt:lpwstr/>
      </vt:variant>
      <vt:variant>
        <vt:i4>2818166</vt:i4>
      </vt:variant>
      <vt:variant>
        <vt:i4>120</vt:i4>
      </vt:variant>
      <vt:variant>
        <vt:i4>0</vt:i4>
      </vt:variant>
      <vt:variant>
        <vt:i4>5</vt:i4>
      </vt:variant>
      <vt:variant>
        <vt:lpwstr>http://www2.camara.leg.br/legin/fed/lei/2016/lei-13280-3-maio-2016-782990-publicacaooriginal-150238-pl.html</vt:lpwstr>
      </vt:variant>
      <vt:variant>
        <vt:lpwstr/>
      </vt:variant>
      <vt:variant>
        <vt:i4>2818166</vt:i4>
      </vt:variant>
      <vt:variant>
        <vt:i4>117</vt:i4>
      </vt:variant>
      <vt:variant>
        <vt:i4>0</vt:i4>
      </vt:variant>
      <vt:variant>
        <vt:i4>5</vt:i4>
      </vt:variant>
      <vt:variant>
        <vt:lpwstr>http://www2.camara.leg.br/legin/fed/lei/2016/lei-13280-3-maio-2016-782990-publicacaooriginal-150238-pl.html</vt:lpwstr>
      </vt:variant>
      <vt:variant>
        <vt:lpwstr/>
      </vt:variant>
      <vt:variant>
        <vt:i4>2818166</vt:i4>
      </vt:variant>
      <vt:variant>
        <vt:i4>114</vt:i4>
      </vt:variant>
      <vt:variant>
        <vt:i4>0</vt:i4>
      </vt:variant>
      <vt:variant>
        <vt:i4>5</vt:i4>
      </vt:variant>
      <vt:variant>
        <vt:lpwstr>http://www2.camara.leg.br/legin/fed/lei/2016/lei-13280-3-maio-2016-782990-publicacaooriginal-150238-pl.html</vt:lpwstr>
      </vt:variant>
      <vt:variant>
        <vt:lpwstr/>
      </vt:variant>
      <vt:variant>
        <vt:i4>2818166</vt:i4>
      </vt:variant>
      <vt:variant>
        <vt:i4>111</vt:i4>
      </vt:variant>
      <vt:variant>
        <vt:i4>0</vt:i4>
      </vt:variant>
      <vt:variant>
        <vt:i4>5</vt:i4>
      </vt:variant>
      <vt:variant>
        <vt:lpwstr>http://www2.camara.leg.br/legin/fed/lei/2016/lei-13280-3-maio-2016-782990-publicacaooriginal-150238-pl.html</vt:lpwstr>
      </vt:variant>
      <vt:variant>
        <vt:lpwstr/>
      </vt:variant>
      <vt:variant>
        <vt:i4>2818166</vt:i4>
      </vt:variant>
      <vt:variant>
        <vt:i4>108</vt:i4>
      </vt:variant>
      <vt:variant>
        <vt:i4>0</vt:i4>
      </vt:variant>
      <vt:variant>
        <vt:i4>5</vt:i4>
      </vt:variant>
      <vt:variant>
        <vt:lpwstr>http://www2.camara.leg.br/legin/fed/lei/2016/lei-13280-3-maio-2016-782990-publicacaooriginal-150238-pl.html</vt:lpwstr>
      </vt:variant>
      <vt:variant>
        <vt:lpwstr/>
      </vt:variant>
      <vt:variant>
        <vt:i4>1704005</vt:i4>
      </vt:variant>
      <vt:variant>
        <vt:i4>105</vt:i4>
      </vt:variant>
      <vt:variant>
        <vt:i4>0</vt:i4>
      </vt:variant>
      <vt:variant>
        <vt:i4>5</vt:i4>
      </vt:variant>
      <vt:variant>
        <vt:lpwstr>https://www2.camara.leg.br/legin/fed/lei/2021/lei-14120-1-marco-2021-791100-publicacaooriginal-162358-pl.html</vt:lpwstr>
      </vt:variant>
      <vt:variant>
        <vt:lpwstr/>
      </vt:variant>
      <vt:variant>
        <vt:i4>3473527</vt:i4>
      </vt:variant>
      <vt:variant>
        <vt:i4>102</vt:i4>
      </vt:variant>
      <vt:variant>
        <vt:i4>0</vt:i4>
      </vt:variant>
      <vt:variant>
        <vt:i4>5</vt:i4>
      </vt:variant>
      <vt:variant>
        <vt:lpwstr>https://www2.camara.leg.br/legin/fed/medpro/2020/medidaprovisoria-998-1-setembro-2020-790595-publicacaooriginal-161415-pe.html</vt:lpwstr>
      </vt:variant>
      <vt:variant>
        <vt:lpwstr/>
      </vt:variant>
      <vt:variant>
        <vt:i4>1704005</vt:i4>
      </vt:variant>
      <vt:variant>
        <vt:i4>99</vt:i4>
      </vt:variant>
      <vt:variant>
        <vt:i4>0</vt:i4>
      </vt:variant>
      <vt:variant>
        <vt:i4>5</vt:i4>
      </vt:variant>
      <vt:variant>
        <vt:lpwstr>https://www2.camara.leg.br/legin/fed/lei/2021/lei-14120-1-marco-2021-791100-publicacaooriginal-162358-pl.html</vt:lpwstr>
      </vt:variant>
      <vt:variant>
        <vt:lpwstr/>
      </vt:variant>
      <vt:variant>
        <vt:i4>3473527</vt:i4>
      </vt:variant>
      <vt:variant>
        <vt:i4>96</vt:i4>
      </vt:variant>
      <vt:variant>
        <vt:i4>0</vt:i4>
      </vt:variant>
      <vt:variant>
        <vt:i4>5</vt:i4>
      </vt:variant>
      <vt:variant>
        <vt:lpwstr>https://www2.camara.leg.br/legin/fed/medpro/2020/medidaprovisoria-998-1-setembro-2020-790595-publicacaooriginal-161415-pe.html</vt:lpwstr>
      </vt:variant>
      <vt:variant>
        <vt:lpwstr/>
      </vt:variant>
      <vt:variant>
        <vt:i4>1704005</vt:i4>
      </vt:variant>
      <vt:variant>
        <vt:i4>93</vt:i4>
      </vt:variant>
      <vt:variant>
        <vt:i4>0</vt:i4>
      </vt:variant>
      <vt:variant>
        <vt:i4>5</vt:i4>
      </vt:variant>
      <vt:variant>
        <vt:lpwstr>https://www2.camara.leg.br/legin/fed/lei/2021/lei-14120-1-marco-2021-791100-publicacaooriginal-162358-pl.html</vt:lpwstr>
      </vt:variant>
      <vt:variant>
        <vt:lpwstr/>
      </vt:variant>
      <vt:variant>
        <vt:i4>3473527</vt:i4>
      </vt:variant>
      <vt:variant>
        <vt:i4>90</vt:i4>
      </vt:variant>
      <vt:variant>
        <vt:i4>0</vt:i4>
      </vt:variant>
      <vt:variant>
        <vt:i4>5</vt:i4>
      </vt:variant>
      <vt:variant>
        <vt:lpwstr>https://www2.camara.leg.br/legin/fed/medpro/2020/medidaprovisoria-998-1-setembro-2020-790595-publicacaooriginal-161415-pe.html</vt:lpwstr>
      </vt:variant>
      <vt:variant>
        <vt:lpwstr/>
      </vt:variant>
      <vt:variant>
        <vt:i4>2293877</vt:i4>
      </vt:variant>
      <vt:variant>
        <vt:i4>87</vt:i4>
      </vt:variant>
      <vt:variant>
        <vt:i4>0</vt:i4>
      </vt:variant>
      <vt:variant>
        <vt:i4>5</vt:i4>
      </vt:variant>
      <vt:variant>
        <vt:lpwstr>http://www2.camara.leg.br/legin/fed/lei/2015/lei-13203-8-dezembro-2015-782074-publicacaooriginal-148907-pl.html</vt:lpwstr>
      </vt:variant>
      <vt:variant>
        <vt:lpwstr/>
      </vt:variant>
      <vt:variant>
        <vt:i4>6225922</vt:i4>
      </vt:variant>
      <vt:variant>
        <vt:i4>84</vt:i4>
      </vt:variant>
      <vt:variant>
        <vt:i4>0</vt:i4>
      </vt:variant>
      <vt:variant>
        <vt:i4>5</vt:i4>
      </vt:variant>
      <vt:variant>
        <vt:lpwstr>http://www2.camara.leg.br/legin/fed/lei/2002/lei-10438-26-abril-2002-456860-norma-pl.html</vt:lpwstr>
      </vt:variant>
      <vt:variant>
        <vt:lpwstr/>
      </vt:variant>
      <vt:variant>
        <vt:i4>2818166</vt:i4>
      </vt:variant>
      <vt:variant>
        <vt:i4>81</vt:i4>
      </vt:variant>
      <vt:variant>
        <vt:i4>0</vt:i4>
      </vt:variant>
      <vt:variant>
        <vt:i4>5</vt:i4>
      </vt:variant>
      <vt:variant>
        <vt:lpwstr>http://www2.camara.leg.br/legin/fed/lei/2016/lei-13280-3-maio-2016-782990-publicacaooriginal-150238-pl.html</vt:lpwstr>
      </vt:variant>
      <vt:variant>
        <vt:lpwstr/>
      </vt:variant>
      <vt:variant>
        <vt:i4>2818166</vt:i4>
      </vt:variant>
      <vt:variant>
        <vt:i4>78</vt:i4>
      </vt:variant>
      <vt:variant>
        <vt:i4>0</vt:i4>
      </vt:variant>
      <vt:variant>
        <vt:i4>5</vt:i4>
      </vt:variant>
      <vt:variant>
        <vt:lpwstr>http://www2.camara.leg.br/legin/fed/lei/2016/lei-13280-3-maio-2016-782990-publicacaooriginal-150238-pl.html</vt:lpwstr>
      </vt:variant>
      <vt:variant>
        <vt:lpwstr/>
      </vt:variant>
      <vt:variant>
        <vt:i4>2818166</vt:i4>
      </vt:variant>
      <vt:variant>
        <vt:i4>75</vt:i4>
      </vt:variant>
      <vt:variant>
        <vt:i4>0</vt:i4>
      </vt:variant>
      <vt:variant>
        <vt:i4>5</vt:i4>
      </vt:variant>
      <vt:variant>
        <vt:lpwstr>http://www2.camara.leg.br/legin/fed/lei/2016/lei-13280-3-maio-2016-782990-publicacaooriginal-150238-pl.html</vt:lpwstr>
      </vt:variant>
      <vt:variant>
        <vt:lpwstr/>
      </vt:variant>
      <vt:variant>
        <vt:i4>7405669</vt:i4>
      </vt:variant>
      <vt:variant>
        <vt:i4>72</vt:i4>
      </vt:variant>
      <vt:variant>
        <vt:i4>0</vt:i4>
      </vt:variant>
      <vt:variant>
        <vt:i4>5</vt:i4>
      </vt:variant>
      <vt:variant>
        <vt:lpwstr>http://www2.camara.leg.br/legin/fed/lei/2009/lei-12111-9-dezembro-2009-596892-norma-pl.html</vt:lpwstr>
      </vt:variant>
      <vt:variant>
        <vt:lpwstr/>
      </vt:variant>
      <vt:variant>
        <vt:i4>6881319</vt:i4>
      </vt:variant>
      <vt:variant>
        <vt:i4>69</vt:i4>
      </vt:variant>
      <vt:variant>
        <vt:i4>0</vt:i4>
      </vt:variant>
      <vt:variant>
        <vt:i4>5</vt:i4>
      </vt:variant>
      <vt:variant>
        <vt:lpwstr>http://www2.camara.leg.br/legin/fed/medpro/2009/medidaprovisoria-466-29-julho-2009-589968-norma-pe.html</vt:lpwstr>
      </vt:variant>
      <vt:variant>
        <vt:lpwstr/>
      </vt:variant>
      <vt:variant>
        <vt:i4>8061053</vt:i4>
      </vt:variant>
      <vt:variant>
        <vt:i4>66</vt:i4>
      </vt:variant>
      <vt:variant>
        <vt:i4>0</vt:i4>
      </vt:variant>
      <vt:variant>
        <vt:i4>5</vt:i4>
      </vt:variant>
      <vt:variant>
        <vt:lpwstr>https://www2.camara.leg.br/legin/fed/lei/2021/lei-14182-12-julho-2021-791574-publicacaooriginal-163177-pl.html</vt:lpwstr>
      </vt:variant>
      <vt:variant>
        <vt:lpwstr/>
      </vt:variant>
      <vt:variant>
        <vt:i4>2293877</vt:i4>
      </vt:variant>
      <vt:variant>
        <vt:i4>63</vt:i4>
      </vt:variant>
      <vt:variant>
        <vt:i4>0</vt:i4>
      </vt:variant>
      <vt:variant>
        <vt:i4>5</vt:i4>
      </vt:variant>
      <vt:variant>
        <vt:lpwstr>http://www2.camara.leg.br/legin/fed/lei/2015/lei-13203-8-dezembro-2015-782074-publicacaooriginal-148907-pl.html</vt:lpwstr>
      </vt:variant>
      <vt:variant>
        <vt:lpwstr/>
      </vt:variant>
      <vt:variant>
        <vt:i4>2293877</vt:i4>
      </vt:variant>
      <vt:variant>
        <vt:i4>60</vt:i4>
      </vt:variant>
      <vt:variant>
        <vt:i4>0</vt:i4>
      </vt:variant>
      <vt:variant>
        <vt:i4>5</vt:i4>
      </vt:variant>
      <vt:variant>
        <vt:lpwstr>http://www2.camara.leg.br/legin/fed/lei/2015/lei-13203-8-dezembro-2015-782074-publicacaooriginal-148907-pl.html</vt:lpwstr>
      </vt:variant>
      <vt:variant>
        <vt:lpwstr/>
      </vt:variant>
      <vt:variant>
        <vt:i4>5898241</vt:i4>
      </vt:variant>
      <vt:variant>
        <vt:i4>57</vt:i4>
      </vt:variant>
      <vt:variant>
        <vt:i4>0</vt:i4>
      </vt:variant>
      <vt:variant>
        <vt:i4>5</vt:i4>
      </vt:variant>
      <vt:variant>
        <vt:lpwstr>http://www2.camara.leg.br/legin/fed/lei/2004/lei-10848-15-marco-2004-531234-norma-pl.html</vt:lpwstr>
      </vt:variant>
      <vt:variant>
        <vt:lpwstr/>
      </vt:variant>
      <vt:variant>
        <vt:i4>5898241</vt:i4>
      </vt:variant>
      <vt:variant>
        <vt:i4>54</vt:i4>
      </vt:variant>
      <vt:variant>
        <vt:i4>0</vt:i4>
      </vt:variant>
      <vt:variant>
        <vt:i4>5</vt:i4>
      </vt:variant>
      <vt:variant>
        <vt:lpwstr>http://www2.camara.leg.br/legin/fed/lei/2004/lei-10848-15-marco-2004-531234-norma-pl.html</vt:lpwstr>
      </vt:variant>
      <vt:variant>
        <vt:lpwstr/>
      </vt:variant>
      <vt:variant>
        <vt:i4>5898241</vt:i4>
      </vt:variant>
      <vt:variant>
        <vt:i4>51</vt:i4>
      </vt:variant>
      <vt:variant>
        <vt:i4>0</vt:i4>
      </vt:variant>
      <vt:variant>
        <vt:i4>5</vt:i4>
      </vt:variant>
      <vt:variant>
        <vt:lpwstr>http://www2.camara.leg.br/legin/fed/lei/2004/lei-10848-15-marco-2004-531234-norma-pl.html</vt:lpwstr>
      </vt:variant>
      <vt:variant>
        <vt:lpwstr/>
      </vt:variant>
      <vt:variant>
        <vt:i4>7405669</vt:i4>
      </vt:variant>
      <vt:variant>
        <vt:i4>48</vt:i4>
      </vt:variant>
      <vt:variant>
        <vt:i4>0</vt:i4>
      </vt:variant>
      <vt:variant>
        <vt:i4>5</vt:i4>
      </vt:variant>
      <vt:variant>
        <vt:lpwstr>http://www2.camara.leg.br/legin/fed/lei/2009/lei-12111-9-dezembro-2009-596892-norma-pl.html</vt:lpwstr>
      </vt:variant>
      <vt:variant>
        <vt:lpwstr/>
      </vt:variant>
      <vt:variant>
        <vt:i4>6225922</vt:i4>
      </vt:variant>
      <vt:variant>
        <vt:i4>45</vt:i4>
      </vt:variant>
      <vt:variant>
        <vt:i4>0</vt:i4>
      </vt:variant>
      <vt:variant>
        <vt:i4>5</vt:i4>
      </vt:variant>
      <vt:variant>
        <vt:lpwstr>http://www2.camara.leg.br/legin/fed/lei/2002/lei-10438-26-abril-2002-456860-norma-pl.html</vt:lpwstr>
      </vt:variant>
      <vt:variant>
        <vt:lpwstr/>
      </vt:variant>
      <vt:variant>
        <vt:i4>1114140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https://www2.camara.leg.br/legin/fed/lei/2025/lei-15103-22-janeiro-2025-796916-publicacaooriginal-174190-pl.html</vt:lpwstr>
      </vt:variant>
      <vt:variant>
        <vt:lpwstr/>
      </vt:variant>
      <vt:variant>
        <vt:i4>1704005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https://www2.camara.leg.br/legin/fed/lei/2021/lei-14120-1-marco-2021-791100-publicacaooriginal-162358-pl.html</vt:lpwstr>
      </vt:variant>
      <vt:variant>
        <vt:lpwstr/>
      </vt:variant>
      <vt:variant>
        <vt:i4>2818166</vt:i4>
      </vt:variant>
      <vt:variant>
        <vt:i4>36</vt:i4>
      </vt:variant>
      <vt:variant>
        <vt:i4>0</vt:i4>
      </vt:variant>
      <vt:variant>
        <vt:i4>5</vt:i4>
      </vt:variant>
      <vt:variant>
        <vt:lpwstr>http://www2.camara.leg.br/legin/fed/lei/2016/lei-13280-3-maio-2016-782990-publicacaooriginal-150238-pl.html</vt:lpwstr>
      </vt:variant>
      <vt:variant>
        <vt:lpwstr/>
      </vt:variant>
      <vt:variant>
        <vt:i4>2818166</vt:i4>
      </vt:variant>
      <vt:variant>
        <vt:i4>33</vt:i4>
      </vt:variant>
      <vt:variant>
        <vt:i4>0</vt:i4>
      </vt:variant>
      <vt:variant>
        <vt:i4>5</vt:i4>
      </vt:variant>
      <vt:variant>
        <vt:lpwstr>http://www2.camara.leg.br/legin/fed/lei/2016/lei-13280-3-maio-2016-782990-publicacaooriginal-150238-pl.html</vt:lpwstr>
      </vt:variant>
      <vt:variant>
        <vt:lpwstr/>
      </vt:variant>
      <vt:variant>
        <vt:i4>7405669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http://www2.camara.leg.br/legin/fed/lei/2009/lei-12111-9-dezembro-2009-596892-norma-pl.html</vt:lpwstr>
      </vt:variant>
      <vt:variant>
        <vt:lpwstr/>
      </vt:variant>
      <vt:variant>
        <vt:i4>6881319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http://www2.camara.leg.br/legin/fed/medpro/2009/medidaprovisoria-466-29-julho-2009-589968-norma-pe.html</vt:lpwstr>
      </vt:variant>
      <vt:variant>
        <vt:lpwstr/>
      </vt:variant>
      <vt:variant>
        <vt:i4>1114140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https://www2.camara.leg.br/legin/fed/lei/2025/lei-15103-22-janeiro-2025-796916-publicacaooriginal-174190-pl.html</vt:lpwstr>
      </vt:variant>
      <vt:variant>
        <vt:lpwstr/>
      </vt:variant>
      <vt:variant>
        <vt:i4>1704005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https://www2.camara.leg.br/legin/fed/lei/2021/lei-14120-1-marco-2021-791100-publicacaooriginal-162358-pl.html</vt:lpwstr>
      </vt:variant>
      <vt:variant>
        <vt:lpwstr/>
      </vt:variant>
      <vt:variant>
        <vt:i4>1704005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https://www2.camara.leg.br/legin/fed/lei/2021/lei-14120-1-marco-2021-791100-publicacaooriginal-162358-pl.html</vt:lpwstr>
      </vt:variant>
      <vt:variant>
        <vt:lpwstr/>
      </vt:variant>
      <vt:variant>
        <vt:i4>2818166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http://www2.camara.leg.br/legin/fed/lei/2016/lei-13280-3-maio-2016-782990-publicacaooriginal-150238-pl.html</vt:lpwstr>
      </vt:variant>
      <vt:variant>
        <vt:lpwstr/>
      </vt:variant>
      <vt:variant>
        <vt:i4>7995488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http://www2.camara.leg.br/legin/fed/lei/2010/lei-12212-20-janeiro-2010-600945-publicacaooriginal-122728-pl.html</vt:lpwstr>
      </vt:variant>
      <vt:variant>
        <vt:lpwstr/>
      </vt:variant>
      <vt:variant>
        <vt:i4>1114140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https://www2.camara.leg.br/legin/fed/lei/2025/lei-15103-22-janeiro-2025-796916-publicacaooriginal-174190-pl.html</vt:lpwstr>
      </vt:variant>
      <vt:variant>
        <vt:lpwstr/>
      </vt:variant>
      <vt:variant>
        <vt:i4>1114140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https://www2.camara.leg.br/legin/fed/lei/2025/lei-15103-22-janeiro-2025-796916-publicacaooriginal-174190-pl.html</vt:lpwstr>
      </vt:variant>
      <vt:variant>
        <vt:lpwstr/>
      </vt:variant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https://www2.camara.leg.br/legin/fed/lei/2025/lei-15103-22-janeiro-2025-796916-publicacaooriginal-174190-pl.html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https://www2.camara.leg.br/legin/fed/lei/2025/lei-15103-22-janeiro-2025-796916-publicacaooriginal-174190-pl.html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P_6258</dc:creator>
  <cp:keywords/>
  <cp:lastModifiedBy>Alexandre Pereira Pinheiro</cp:lastModifiedBy>
  <cp:revision>4</cp:revision>
  <cp:lastPrinted>2008-11-06T20:40:00Z</cp:lastPrinted>
  <dcterms:created xsi:type="dcterms:W3CDTF">2025-11-21T20:21:00Z</dcterms:created>
  <dcterms:modified xsi:type="dcterms:W3CDTF">2025-11-26T12:51:00Z</dcterms:modified>
</cp:coreProperties>
</file>