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ACE7" w14:textId="77777777" w:rsidR="0079127B" w:rsidRPr="00055393" w:rsidRDefault="00394386">
      <w:pPr>
        <w:pStyle w:val="Cabealho"/>
        <w:jc w:val="center"/>
      </w:pPr>
      <w:r>
        <w:object w:dxaOrig="1800" w:dyaOrig="1710" w14:anchorId="53D8B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45784401" r:id="rId6"/>
        </w:object>
      </w:r>
    </w:p>
    <w:p w14:paraId="5A0AD017" w14:textId="77777777" w:rsidR="0079127B" w:rsidRPr="00055393" w:rsidRDefault="0079127B">
      <w:pPr>
        <w:pStyle w:val="Cabealho"/>
        <w:jc w:val="center"/>
      </w:pPr>
    </w:p>
    <w:p w14:paraId="6BDDE8B5" w14:textId="77777777" w:rsidR="0079127B" w:rsidRPr="00055393" w:rsidRDefault="0079127B">
      <w:pPr>
        <w:pStyle w:val="Cabealho"/>
        <w:jc w:val="center"/>
      </w:pPr>
    </w:p>
    <w:p w14:paraId="3B35463D" w14:textId="77777777" w:rsidR="0079127B" w:rsidRPr="00055393" w:rsidRDefault="0079127B">
      <w:pPr>
        <w:pStyle w:val="Cabealho"/>
        <w:jc w:val="center"/>
      </w:pPr>
    </w:p>
    <w:p w14:paraId="05D46DF4" w14:textId="77777777" w:rsidR="0079127B" w:rsidRPr="00055393" w:rsidRDefault="0079127B">
      <w:pPr>
        <w:pStyle w:val="Cabealho"/>
        <w:jc w:val="center"/>
      </w:pPr>
    </w:p>
    <w:p w14:paraId="418ACA4F" w14:textId="77777777" w:rsidR="0079127B" w:rsidRPr="00055393" w:rsidRDefault="0079127B">
      <w:pPr>
        <w:pStyle w:val="Cabealho"/>
        <w:jc w:val="center"/>
        <w:rPr>
          <w:b/>
        </w:rPr>
      </w:pPr>
      <w:r w:rsidRPr="00055393">
        <w:rPr>
          <w:b/>
        </w:rPr>
        <w:t>CÂMARA DOS DEPUTADOS</w:t>
      </w:r>
    </w:p>
    <w:p w14:paraId="04801A09" w14:textId="77777777" w:rsidR="0079127B" w:rsidRPr="00055393" w:rsidRDefault="0079127B">
      <w:pPr>
        <w:pStyle w:val="Cabealho"/>
        <w:jc w:val="center"/>
      </w:pPr>
      <w:r w:rsidRPr="00055393">
        <w:t>Centro de Documentação e Informação</w:t>
      </w:r>
    </w:p>
    <w:p w14:paraId="41737CDF" w14:textId="77777777" w:rsidR="0079127B" w:rsidRPr="00055393" w:rsidRDefault="0079127B">
      <w:pPr>
        <w:pStyle w:val="Cabealho"/>
        <w:jc w:val="center"/>
      </w:pPr>
    </w:p>
    <w:p w14:paraId="068A5A4C" w14:textId="77777777" w:rsidR="0079127B" w:rsidRPr="00055393" w:rsidRDefault="0079127B">
      <w:pPr>
        <w:pStyle w:val="Cabealho"/>
        <w:jc w:val="center"/>
        <w:rPr>
          <w:b/>
          <w:sz w:val="28"/>
        </w:rPr>
      </w:pPr>
      <w:r w:rsidRPr="00055393">
        <w:rPr>
          <w:b/>
          <w:sz w:val="28"/>
        </w:rPr>
        <w:t>LEI Nº 9.847, DE 26 DE OUTUBRO DE 1999</w:t>
      </w:r>
    </w:p>
    <w:p w14:paraId="04B6BC93" w14:textId="77777777" w:rsidR="0079127B" w:rsidRPr="00055393" w:rsidRDefault="0079127B">
      <w:pPr>
        <w:pStyle w:val="Cabealho"/>
        <w:jc w:val="center"/>
      </w:pPr>
    </w:p>
    <w:p w14:paraId="716D1842" w14:textId="77777777" w:rsidR="0079127B" w:rsidRPr="00055393" w:rsidRDefault="0079127B">
      <w:pPr>
        <w:pStyle w:val="Cabealho"/>
        <w:jc w:val="center"/>
      </w:pPr>
    </w:p>
    <w:p w14:paraId="01489969" w14:textId="77777777" w:rsidR="0079127B" w:rsidRPr="00055393" w:rsidRDefault="0079127B">
      <w:pPr>
        <w:pStyle w:val="Cabealho"/>
        <w:ind w:left="4395"/>
        <w:jc w:val="both"/>
        <w:rPr>
          <w:sz w:val="24"/>
        </w:rPr>
      </w:pPr>
      <w:r w:rsidRPr="00055393">
        <w:rPr>
          <w:sz w:val="24"/>
        </w:rPr>
        <w:t xml:space="preserve">Dispõe sobre a fiscalização das atividades relativas ao abastecimento nacional de combustíveis, de que trata a Lei nº 9.478, de 6 de agosto de 1997, estabelece sanções administrativas e dá outras providências. </w:t>
      </w:r>
    </w:p>
    <w:p w14:paraId="59320751" w14:textId="77777777" w:rsidR="0079127B" w:rsidRPr="00055393" w:rsidRDefault="0079127B">
      <w:pPr>
        <w:pStyle w:val="Cabealho"/>
        <w:jc w:val="center"/>
      </w:pPr>
    </w:p>
    <w:p w14:paraId="6F4F94C7" w14:textId="77777777" w:rsidR="0079127B" w:rsidRPr="00055393" w:rsidRDefault="0079127B">
      <w:pPr>
        <w:pStyle w:val="Cabealho"/>
        <w:jc w:val="center"/>
      </w:pPr>
    </w:p>
    <w:p w14:paraId="5B0B803E" w14:textId="77777777" w:rsidR="0079127B" w:rsidRPr="00055393" w:rsidRDefault="0079127B">
      <w:pPr>
        <w:pStyle w:val="Cabealho"/>
        <w:ind w:firstLine="1134"/>
        <w:jc w:val="both"/>
        <w:rPr>
          <w:sz w:val="24"/>
        </w:rPr>
      </w:pPr>
      <w:r w:rsidRPr="00055393">
        <w:rPr>
          <w:sz w:val="24"/>
        </w:rPr>
        <w:t xml:space="preserve">Faço saber que o PRESIDENTE DA REPÚBLICA adotou a Medida Provisória nº 1.883-17, de 1999, que o CONGRESSO NACIONAL aprovou, e eu, ANTÔNIO CARLOS MAGALHÃES, PRESIDENTE, para os efeitos do disposto no parágrafo único do art. 62 da Constituição Federal, promulgo a seguinte Lei: </w:t>
      </w:r>
    </w:p>
    <w:p w14:paraId="63439E5E" w14:textId="77777777" w:rsidR="0079127B" w:rsidRPr="00055393" w:rsidRDefault="0079127B">
      <w:pPr>
        <w:pStyle w:val="Cabealho"/>
        <w:ind w:firstLine="1134"/>
        <w:jc w:val="both"/>
        <w:rPr>
          <w:sz w:val="24"/>
        </w:rPr>
      </w:pPr>
    </w:p>
    <w:p w14:paraId="341F5FCE" w14:textId="77777777" w:rsidR="00885642" w:rsidRPr="00055393" w:rsidRDefault="00885642" w:rsidP="00885642">
      <w:pPr>
        <w:pStyle w:val="Cabealho"/>
        <w:ind w:firstLine="1134"/>
        <w:jc w:val="both"/>
        <w:rPr>
          <w:sz w:val="24"/>
        </w:rPr>
      </w:pPr>
      <w:r w:rsidRPr="00055393">
        <w:rPr>
          <w:sz w:val="24"/>
        </w:rPr>
        <w:t>Art. 1º Será realizada pela Agência Nacional do Petróleo, Gás Natural e Biocombustíveis (ANP) a fiscalização:</w:t>
      </w:r>
      <w:r w:rsidR="004627DF" w:rsidRPr="00055393">
        <w:rPr>
          <w:sz w:val="24"/>
        </w:rPr>
        <w:t xml:space="preserve"> </w:t>
      </w:r>
      <w:hyperlink r:id="rId7" w:history="1">
        <w:r w:rsidR="004627DF" w:rsidRPr="00055393">
          <w:rPr>
            <w:rStyle w:val="Hyperlink"/>
            <w:i/>
            <w:sz w:val="24"/>
          </w:rPr>
          <w:t>(“</w:t>
        </w:r>
        <w:r w:rsidR="00D12D2D" w:rsidRPr="00055393">
          <w:rPr>
            <w:rStyle w:val="Hyperlink"/>
            <w:i/>
            <w:sz w:val="24"/>
          </w:rPr>
          <w:t>Caput</w:t>
        </w:r>
        <w:r w:rsidR="004627DF" w:rsidRPr="00055393">
          <w:rPr>
            <w:rStyle w:val="Hyperlink"/>
            <w:i/>
            <w:sz w:val="24"/>
          </w:rPr>
          <w:t>” do artigo com redação dada pela Lei nº 14.993, de 8/10/2024)</w:t>
        </w:r>
      </w:hyperlink>
    </w:p>
    <w:p w14:paraId="32AB2BA4" w14:textId="77777777" w:rsidR="00885642" w:rsidRPr="00055393" w:rsidRDefault="00885642" w:rsidP="00885642">
      <w:pPr>
        <w:pStyle w:val="Cabealho"/>
        <w:ind w:firstLine="1134"/>
        <w:jc w:val="both"/>
        <w:rPr>
          <w:sz w:val="24"/>
        </w:rPr>
      </w:pPr>
      <w:r w:rsidRPr="00055393">
        <w:rPr>
          <w:sz w:val="24"/>
        </w:rPr>
        <w:t>I - das atividades relativas às indústrias:</w:t>
      </w:r>
    </w:p>
    <w:p w14:paraId="6BB60931" w14:textId="77777777" w:rsidR="00885642" w:rsidRPr="00055393" w:rsidRDefault="00885642" w:rsidP="00885642">
      <w:pPr>
        <w:pStyle w:val="Cabealho"/>
        <w:ind w:firstLine="1134"/>
        <w:jc w:val="both"/>
        <w:rPr>
          <w:sz w:val="24"/>
        </w:rPr>
      </w:pPr>
      <w:r w:rsidRPr="00055393">
        <w:rPr>
          <w:sz w:val="24"/>
        </w:rPr>
        <w:t>a) do petróleo, do gás natural e dos seus derivados;</w:t>
      </w:r>
    </w:p>
    <w:p w14:paraId="418B9C1B" w14:textId="77777777" w:rsidR="00885642" w:rsidRPr="00055393" w:rsidRDefault="00885642" w:rsidP="00885642">
      <w:pPr>
        <w:pStyle w:val="Cabealho"/>
        <w:ind w:firstLine="1134"/>
        <w:jc w:val="both"/>
        <w:rPr>
          <w:sz w:val="24"/>
        </w:rPr>
      </w:pPr>
      <w:r w:rsidRPr="00055393">
        <w:rPr>
          <w:sz w:val="24"/>
        </w:rPr>
        <w:t>b) dos combustíveis sintéticos;</w:t>
      </w:r>
    </w:p>
    <w:p w14:paraId="23F082AA" w14:textId="77777777" w:rsidR="00885642" w:rsidRPr="00055393" w:rsidRDefault="00885642" w:rsidP="00885642">
      <w:pPr>
        <w:pStyle w:val="Cabealho"/>
        <w:ind w:firstLine="1134"/>
        <w:jc w:val="both"/>
        <w:rPr>
          <w:sz w:val="24"/>
        </w:rPr>
      </w:pPr>
      <w:r w:rsidRPr="00055393">
        <w:rPr>
          <w:sz w:val="24"/>
        </w:rPr>
        <w:t>c) dos biocombustíveis; e</w:t>
      </w:r>
    </w:p>
    <w:p w14:paraId="5CD178D7" w14:textId="77777777" w:rsidR="00885642" w:rsidRPr="00055393" w:rsidRDefault="00885642" w:rsidP="00885642">
      <w:pPr>
        <w:pStyle w:val="Cabealho"/>
        <w:ind w:firstLine="1134"/>
        <w:jc w:val="both"/>
        <w:rPr>
          <w:sz w:val="24"/>
        </w:rPr>
      </w:pPr>
      <w:r w:rsidRPr="00055393">
        <w:rPr>
          <w:sz w:val="24"/>
        </w:rPr>
        <w:t>d) da captura e da estocagem geológica de dióxido de carbono;</w:t>
      </w:r>
      <w:r w:rsidR="004627DF" w:rsidRPr="00055393">
        <w:rPr>
          <w:sz w:val="24"/>
        </w:rPr>
        <w:t xml:space="preserve"> </w:t>
      </w:r>
      <w:hyperlink r:id="rId8" w:history="1">
        <w:r w:rsidR="004627DF" w:rsidRPr="00055393">
          <w:rPr>
            <w:rStyle w:val="Hyperlink"/>
            <w:i/>
            <w:sz w:val="24"/>
          </w:rPr>
          <w:t>(Inciso acrescido pela Lei nº 14.993, de 8/10/2024)</w:t>
        </w:r>
      </w:hyperlink>
    </w:p>
    <w:p w14:paraId="6B15BC13" w14:textId="77777777" w:rsidR="00885642" w:rsidRPr="00055393" w:rsidRDefault="00885642" w:rsidP="00885642">
      <w:pPr>
        <w:pStyle w:val="Cabealho"/>
        <w:ind w:firstLine="1134"/>
        <w:jc w:val="both"/>
        <w:rPr>
          <w:sz w:val="24"/>
        </w:rPr>
      </w:pPr>
      <w:r w:rsidRPr="00055393">
        <w:rPr>
          <w:sz w:val="24"/>
        </w:rPr>
        <w:t>II - do abastecimento nacional de combustíveis; e</w:t>
      </w:r>
      <w:r w:rsidR="00814EB8" w:rsidRPr="00055393">
        <w:rPr>
          <w:sz w:val="24"/>
        </w:rPr>
        <w:t xml:space="preserve"> </w:t>
      </w:r>
      <w:hyperlink r:id="rId9" w:history="1">
        <w:r w:rsidR="00814EB8" w:rsidRPr="00055393">
          <w:rPr>
            <w:rStyle w:val="Hyperlink"/>
            <w:i/>
            <w:sz w:val="24"/>
          </w:rPr>
          <w:t>(Inciso acrescido pela Lei nº 14.993, de 8/10/2024)</w:t>
        </w:r>
      </w:hyperlink>
    </w:p>
    <w:p w14:paraId="3BDD1B4A" w14:textId="77777777" w:rsidR="0079127B" w:rsidRPr="00055393" w:rsidRDefault="00885642" w:rsidP="00885642">
      <w:pPr>
        <w:pStyle w:val="Cabealho"/>
        <w:ind w:firstLine="1134"/>
        <w:jc w:val="both"/>
        <w:rPr>
          <w:sz w:val="24"/>
        </w:rPr>
      </w:pPr>
      <w:r w:rsidRPr="00055393">
        <w:rPr>
          <w:sz w:val="24"/>
        </w:rPr>
        <w:t>III - do adequado funcionamento do Sistema Nacional de Estoques de Combustíveis</w:t>
      </w:r>
      <w:r w:rsidR="00814EB8" w:rsidRPr="00055393">
        <w:rPr>
          <w:sz w:val="24"/>
        </w:rPr>
        <w:t xml:space="preserve"> </w:t>
      </w:r>
      <w:r w:rsidRPr="00055393">
        <w:rPr>
          <w:sz w:val="24"/>
        </w:rPr>
        <w:t>e do cumprimento do Plano Anual de Estoques Estratégicos de Combustíveis, de que trata</w:t>
      </w:r>
      <w:r w:rsidR="00814EB8" w:rsidRPr="00055393">
        <w:rPr>
          <w:sz w:val="24"/>
        </w:rPr>
        <w:t xml:space="preserve"> </w:t>
      </w:r>
      <w:r w:rsidRPr="00055393">
        <w:rPr>
          <w:sz w:val="24"/>
        </w:rPr>
        <w:t>o art. 4º da Lei nº 8.176, de 8 de fevereiro de 1991.</w:t>
      </w:r>
      <w:r w:rsidR="0079127B" w:rsidRPr="00055393">
        <w:rPr>
          <w:sz w:val="24"/>
        </w:rPr>
        <w:t xml:space="preserve"> </w:t>
      </w:r>
      <w:hyperlink r:id="rId10" w:history="1">
        <w:r w:rsidR="00814EB8" w:rsidRPr="00055393">
          <w:rPr>
            <w:rStyle w:val="Hyperlink"/>
            <w:i/>
            <w:sz w:val="24"/>
          </w:rPr>
          <w:t>(Inciso acrescido pela Lei nº 14.993, de 8/10/2024)</w:t>
        </w:r>
      </w:hyperlink>
    </w:p>
    <w:p w14:paraId="2C6CBF6C" w14:textId="77777777" w:rsidR="0079127B" w:rsidRPr="00055393" w:rsidRDefault="0079127B">
      <w:pPr>
        <w:pStyle w:val="Cabealho"/>
        <w:ind w:firstLine="1134"/>
        <w:jc w:val="both"/>
        <w:rPr>
          <w:color w:val="FF0000"/>
          <w:sz w:val="24"/>
        </w:rPr>
      </w:pPr>
      <w:r w:rsidRPr="00055393">
        <w:rPr>
          <w:sz w:val="24"/>
        </w:rPr>
        <w:t xml:space="preserve">§ 1º O abastecimento nacional de combustíveis é considerado de utilidade pública e abrange as seguintes atividades: </w:t>
      </w:r>
      <w:hyperlink r:id="rId11" w:history="1">
        <w:r w:rsidRPr="00055393">
          <w:rPr>
            <w:rStyle w:val="Hyperlink"/>
            <w:i/>
            <w:sz w:val="24"/>
          </w:rPr>
          <w:t>(</w:t>
        </w:r>
        <w:r w:rsidR="00F42F91" w:rsidRPr="00055393">
          <w:rPr>
            <w:rStyle w:val="Hyperlink"/>
            <w:i/>
            <w:sz w:val="24"/>
          </w:rPr>
          <w:t>P</w:t>
        </w:r>
        <w:r w:rsidRPr="00055393">
          <w:rPr>
            <w:rStyle w:val="Hyperlink"/>
            <w:i/>
            <w:sz w:val="24"/>
          </w:rPr>
          <w:t>arágraf</w:t>
        </w:r>
        <w:bookmarkStart w:id="0" w:name="_Hlt219529678"/>
        <w:r w:rsidRPr="00055393">
          <w:rPr>
            <w:rStyle w:val="Hyperlink"/>
            <w:i/>
            <w:sz w:val="24"/>
          </w:rPr>
          <w:t>o</w:t>
        </w:r>
        <w:bookmarkEnd w:id="0"/>
        <w:r w:rsidRPr="00055393">
          <w:rPr>
            <w:rStyle w:val="Hyperlink"/>
            <w:i/>
            <w:sz w:val="24"/>
          </w:rPr>
          <w:t xml:space="preserve"> com redação dada pela Lei nº 11.097, de 13/1/2005)</w:t>
        </w:r>
      </w:hyperlink>
    </w:p>
    <w:p w14:paraId="62F86E65" w14:textId="77777777" w:rsidR="0079127B" w:rsidRPr="00055393" w:rsidRDefault="0079127B">
      <w:pPr>
        <w:pStyle w:val="Cabealho"/>
        <w:ind w:firstLine="1134"/>
        <w:jc w:val="both"/>
        <w:rPr>
          <w:color w:val="FF0000"/>
          <w:sz w:val="24"/>
        </w:rPr>
      </w:pPr>
      <w:r w:rsidRPr="00055393">
        <w:rPr>
          <w:sz w:val="24"/>
        </w:rPr>
        <w:t>I - produção, importação, exportação, refino, beneficiamento, tratamento, processamento, transporte, transferência, armazenagem, estocagem, distribuição, revenda, comercialização, avaliação de conformidade e certificação do petróleo, gás natural e seus derivados</w:t>
      </w:r>
      <w:r w:rsidRPr="00055393">
        <w:rPr>
          <w:i/>
          <w:sz w:val="24"/>
        </w:rPr>
        <w:t xml:space="preserve">; </w:t>
      </w:r>
      <w:hyperlink r:id="rId12" w:history="1">
        <w:r w:rsidRPr="00055393">
          <w:rPr>
            <w:rStyle w:val="Hyperlink"/>
            <w:i/>
            <w:sz w:val="24"/>
          </w:rPr>
          <w:t xml:space="preserve">(Inciso acrescido pela </w:t>
        </w:r>
        <w:bookmarkStart w:id="1" w:name="_Hlt219529697"/>
        <w:r w:rsidRPr="00055393">
          <w:rPr>
            <w:rStyle w:val="Hyperlink"/>
            <w:i/>
            <w:sz w:val="24"/>
          </w:rPr>
          <w:t>L</w:t>
        </w:r>
        <w:bookmarkEnd w:id="1"/>
        <w:r w:rsidRPr="00055393">
          <w:rPr>
            <w:rStyle w:val="Hyperlink"/>
            <w:i/>
            <w:sz w:val="24"/>
          </w:rPr>
          <w:t>ei nº 11.097, de 13/1/2005)</w:t>
        </w:r>
      </w:hyperlink>
    </w:p>
    <w:p w14:paraId="6FB00290" w14:textId="77777777" w:rsidR="0079127B" w:rsidRPr="00055393" w:rsidRDefault="006955A7">
      <w:pPr>
        <w:pStyle w:val="Cabealho"/>
        <w:ind w:firstLine="1134"/>
        <w:jc w:val="both"/>
        <w:rPr>
          <w:sz w:val="24"/>
        </w:rPr>
      </w:pPr>
      <w:r w:rsidRPr="00055393">
        <w:rPr>
          <w:sz w:val="24"/>
        </w:rPr>
        <w:t>II - produção, importação, exportação, transporte, transferência, armazenagem, estocagem, distribuição, revenda e comercialização de biocombustíveis, assim como avaliação de conformidade e certificação de sua qualidade;</w:t>
      </w:r>
      <w:r w:rsidR="0079127B" w:rsidRPr="00055393">
        <w:rPr>
          <w:sz w:val="24"/>
        </w:rPr>
        <w:t xml:space="preserve"> </w:t>
      </w:r>
      <w:hyperlink r:id="rId13" w:history="1">
        <w:r w:rsidR="0079127B" w:rsidRPr="00055393">
          <w:rPr>
            <w:rStyle w:val="Hyperlink"/>
            <w:i/>
            <w:sz w:val="24"/>
          </w:rPr>
          <w:t>(Inciso acrescido pela Lei nº 11.097, de 13</w:t>
        </w:r>
        <w:bookmarkStart w:id="2" w:name="_Hlt219529714"/>
        <w:r w:rsidR="0079127B" w:rsidRPr="00055393">
          <w:rPr>
            <w:rStyle w:val="Hyperlink"/>
            <w:i/>
            <w:sz w:val="24"/>
          </w:rPr>
          <w:t>/</w:t>
        </w:r>
        <w:bookmarkEnd w:id="2"/>
        <w:r w:rsidR="0079127B" w:rsidRPr="00055393">
          <w:rPr>
            <w:rStyle w:val="Hyperlink"/>
            <w:i/>
            <w:sz w:val="24"/>
          </w:rPr>
          <w:t>1/2005</w:t>
        </w:r>
        <w:r w:rsidR="0086434A" w:rsidRPr="00055393">
          <w:rPr>
            <w:rStyle w:val="Hyperlink"/>
            <w:i/>
            <w:sz w:val="24"/>
          </w:rPr>
          <w:t>,</w:t>
        </w:r>
      </w:hyperlink>
      <w:r w:rsidR="0086434A" w:rsidRPr="00055393">
        <w:rPr>
          <w:i/>
          <w:color w:val="FF0000"/>
          <w:sz w:val="24"/>
        </w:rPr>
        <w:t xml:space="preserve"> </w:t>
      </w:r>
      <w:r w:rsidR="0086434A" w:rsidRPr="00055393">
        <w:rPr>
          <w:i/>
          <w:sz w:val="24"/>
        </w:rPr>
        <w:t>e</w:t>
      </w:r>
      <w:r w:rsidR="0086434A" w:rsidRPr="00055393">
        <w:rPr>
          <w:i/>
          <w:color w:val="FF0000"/>
          <w:sz w:val="24"/>
        </w:rPr>
        <w:t xml:space="preserve"> </w:t>
      </w:r>
      <w:hyperlink r:id="rId14" w:history="1">
        <w:r w:rsidR="0086434A" w:rsidRPr="00055393">
          <w:rPr>
            <w:rStyle w:val="Hyperlink"/>
            <w:i/>
            <w:sz w:val="24"/>
          </w:rPr>
          <w:t>com nova redação dada pela Medida Provisória nº 532, de 28/4/2011</w:t>
        </w:r>
        <w:r w:rsidRPr="00055393">
          <w:rPr>
            <w:rStyle w:val="Hyperlink"/>
            <w:i/>
            <w:sz w:val="24"/>
          </w:rPr>
          <w:t>,</w:t>
        </w:r>
      </w:hyperlink>
      <w:r w:rsidRPr="00055393">
        <w:rPr>
          <w:i/>
          <w:color w:val="FF0000"/>
          <w:sz w:val="24"/>
        </w:rPr>
        <w:t xml:space="preserve"> </w:t>
      </w:r>
      <w:hyperlink r:id="rId15" w:history="1">
        <w:r w:rsidRPr="00055393">
          <w:rPr>
            <w:rStyle w:val="Hyperlink"/>
            <w:i/>
            <w:sz w:val="24"/>
          </w:rPr>
          <w:t>convertida na Lei nº 12.490, de 16/9/2011</w:t>
        </w:r>
        <w:r w:rsidR="0079127B" w:rsidRPr="00055393">
          <w:rPr>
            <w:rStyle w:val="Hyperlink"/>
            <w:i/>
            <w:sz w:val="24"/>
          </w:rPr>
          <w:t>)</w:t>
        </w:r>
      </w:hyperlink>
    </w:p>
    <w:p w14:paraId="4E5F4167" w14:textId="77777777" w:rsidR="0079127B" w:rsidRPr="00055393" w:rsidRDefault="0079127B">
      <w:pPr>
        <w:pStyle w:val="Cabealho"/>
        <w:ind w:firstLine="1134"/>
        <w:jc w:val="both"/>
        <w:rPr>
          <w:color w:val="FF0000"/>
          <w:sz w:val="24"/>
        </w:rPr>
      </w:pPr>
      <w:r w:rsidRPr="00055393">
        <w:rPr>
          <w:sz w:val="24"/>
        </w:rPr>
        <w:lastRenderedPageBreak/>
        <w:t xml:space="preserve">III - </w:t>
      </w:r>
      <w:hyperlink r:id="rId16" w:history="1">
        <w:r w:rsidRPr="00055393">
          <w:rPr>
            <w:rStyle w:val="Hyperlink"/>
            <w:i/>
            <w:sz w:val="24"/>
          </w:rPr>
          <w:t xml:space="preserve">(Inciso acrescido pela Lei nº 11.097, de </w:t>
        </w:r>
        <w:bookmarkStart w:id="3" w:name="_Hlt219529738"/>
        <w:r w:rsidRPr="00055393">
          <w:rPr>
            <w:rStyle w:val="Hyperlink"/>
            <w:i/>
            <w:sz w:val="24"/>
          </w:rPr>
          <w:t>1</w:t>
        </w:r>
        <w:bookmarkEnd w:id="3"/>
        <w:r w:rsidRPr="00055393">
          <w:rPr>
            <w:rStyle w:val="Hyperlink"/>
            <w:i/>
            <w:sz w:val="24"/>
          </w:rPr>
          <w:t>3/1/2005</w:t>
        </w:r>
        <w:r w:rsidR="000A55FB" w:rsidRPr="00055393">
          <w:rPr>
            <w:rStyle w:val="Hyperlink"/>
            <w:i/>
            <w:sz w:val="24"/>
          </w:rPr>
          <w:t>,</w:t>
        </w:r>
      </w:hyperlink>
      <w:r w:rsidR="000A55FB" w:rsidRPr="00055393">
        <w:rPr>
          <w:i/>
          <w:color w:val="FF0000"/>
          <w:sz w:val="24"/>
        </w:rPr>
        <w:t xml:space="preserve"> </w:t>
      </w:r>
      <w:r w:rsidR="000A55FB" w:rsidRPr="00055393">
        <w:rPr>
          <w:i/>
          <w:sz w:val="24"/>
        </w:rPr>
        <w:t>e</w:t>
      </w:r>
      <w:r w:rsidR="000A55FB" w:rsidRPr="00055393">
        <w:rPr>
          <w:i/>
          <w:color w:val="FF0000"/>
          <w:sz w:val="24"/>
        </w:rPr>
        <w:t xml:space="preserve"> </w:t>
      </w:r>
      <w:hyperlink r:id="rId17" w:history="1">
        <w:r w:rsidR="000A55FB" w:rsidRPr="00055393">
          <w:rPr>
            <w:rStyle w:val="Hyperlink"/>
            <w:i/>
            <w:sz w:val="24"/>
          </w:rPr>
          <w:t>revogado pela Medida Provisória nº 532, de 28/4/2011</w:t>
        </w:r>
        <w:r w:rsidR="00156A30" w:rsidRPr="00055393">
          <w:rPr>
            <w:rStyle w:val="Hyperlink"/>
            <w:i/>
            <w:sz w:val="24"/>
          </w:rPr>
          <w:t>,</w:t>
        </w:r>
      </w:hyperlink>
      <w:r w:rsidR="00156A30" w:rsidRPr="00055393">
        <w:rPr>
          <w:i/>
          <w:color w:val="FF0000"/>
          <w:sz w:val="24"/>
        </w:rPr>
        <w:t xml:space="preserve"> </w:t>
      </w:r>
      <w:hyperlink r:id="rId18" w:history="1">
        <w:r w:rsidR="00156A30" w:rsidRPr="00055393">
          <w:rPr>
            <w:rStyle w:val="Hyperlink"/>
            <w:i/>
            <w:sz w:val="24"/>
          </w:rPr>
          <w:t>convertida na Lei nº 12.490, de 16/9/2011</w:t>
        </w:r>
        <w:r w:rsidRPr="00055393">
          <w:rPr>
            <w:rStyle w:val="Hyperlink"/>
            <w:i/>
            <w:sz w:val="24"/>
          </w:rPr>
          <w:t>)</w:t>
        </w:r>
      </w:hyperlink>
    </w:p>
    <w:p w14:paraId="375CE642" w14:textId="77777777" w:rsidR="0079127B" w:rsidRPr="00055393" w:rsidRDefault="0079127B">
      <w:pPr>
        <w:pStyle w:val="Cabealho"/>
        <w:ind w:firstLine="1134"/>
        <w:jc w:val="both"/>
        <w:rPr>
          <w:color w:val="FF0000"/>
          <w:sz w:val="24"/>
        </w:rPr>
      </w:pPr>
      <w:r w:rsidRPr="00055393">
        <w:rPr>
          <w:sz w:val="24"/>
        </w:rPr>
        <w:t>§ 2º A fiscalização abrange, também, a construção e operação de instalações e equipamentos relativos ao exercício das atividades referidas no parágrafo anterior.</w:t>
      </w:r>
      <w:r w:rsidR="00235B8C" w:rsidRPr="00055393">
        <w:rPr>
          <w:sz w:val="24"/>
        </w:rPr>
        <w:t xml:space="preserve"> </w:t>
      </w:r>
    </w:p>
    <w:p w14:paraId="01FA43A7" w14:textId="77777777" w:rsidR="00235B8C" w:rsidRPr="00055393" w:rsidRDefault="00D3659B" w:rsidP="00235B8C">
      <w:pPr>
        <w:pStyle w:val="Cabealho"/>
        <w:ind w:firstLine="1134"/>
        <w:jc w:val="both"/>
        <w:rPr>
          <w:sz w:val="24"/>
        </w:rPr>
      </w:pPr>
      <w:r w:rsidRPr="00055393">
        <w:rPr>
          <w:sz w:val="24"/>
        </w:rPr>
        <w:t>§ 3º A regulação e a fiscalização por parte da ANP abrangem também as atividades de produção, armazenagem, estocagem, comercialização, distribuição, revenda, importação e exportação de produtos que possam ser usados, direta ou indiretamente, para adulterar ou alterar a qualidade de combustíveis, aplicando-se as sanções administrativas previstas nesta Lei, sem prejuízo das demais de natureza civil e penal cabíveis</w:t>
      </w:r>
      <w:r w:rsidR="00235B8C" w:rsidRPr="00055393">
        <w:rPr>
          <w:sz w:val="24"/>
        </w:rPr>
        <w:t xml:space="preserve">. </w:t>
      </w:r>
      <w:hyperlink r:id="rId19" w:history="1">
        <w:r w:rsidR="00235B8C" w:rsidRPr="00055393">
          <w:rPr>
            <w:rStyle w:val="Hyperlink"/>
            <w:i/>
            <w:sz w:val="24"/>
          </w:rPr>
          <w:t>(Parágrafo acrescido pela Medida Provisória nº 532, de 28/4/2011</w:t>
        </w:r>
        <w:r w:rsidRPr="00055393">
          <w:rPr>
            <w:rStyle w:val="Hyperlink"/>
            <w:i/>
            <w:sz w:val="24"/>
          </w:rPr>
          <w:t>,</w:t>
        </w:r>
      </w:hyperlink>
      <w:r w:rsidRPr="00055393">
        <w:rPr>
          <w:i/>
          <w:color w:val="FF0000"/>
          <w:sz w:val="24"/>
        </w:rPr>
        <w:t xml:space="preserve"> </w:t>
      </w:r>
      <w:hyperlink r:id="rId20" w:history="1">
        <w:r w:rsidRPr="00055393">
          <w:rPr>
            <w:rStyle w:val="Hyperlink"/>
            <w:i/>
            <w:sz w:val="24"/>
          </w:rPr>
          <w:t>convertida na Lei nº 12.490, de 16/9/2011</w:t>
        </w:r>
        <w:r w:rsidR="00235B8C" w:rsidRPr="00055393">
          <w:rPr>
            <w:rStyle w:val="Hyperlink"/>
            <w:i/>
            <w:sz w:val="24"/>
          </w:rPr>
          <w:t>)</w:t>
        </w:r>
      </w:hyperlink>
    </w:p>
    <w:p w14:paraId="790210B1" w14:textId="77777777" w:rsidR="00235B8C" w:rsidRPr="00055393" w:rsidRDefault="00086947" w:rsidP="00235B8C">
      <w:pPr>
        <w:pStyle w:val="Cabealho"/>
        <w:ind w:firstLine="1134"/>
        <w:jc w:val="both"/>
        <w:rPr>
          <w:sz w:val="24"/>
        </w:rPr>
      </w:pPr>
      <w:r w:rsidRPr="00055393">
        <w:rPr>
          <w:sz w:val="24"/>
        </w:rPr>
        <w:t>§ 4º Para o efeito do disposto no § 3º, a ANP poderá estabelecer os termos e condições de marcação dos produtos para sua identificação e exigir o envio de informações relativas à produção, à importação, à exportação, à comercialização, à qualidade, à movimentação e à estocagem deles</w:t>
      </w:r>
      <w:r w:rsidR="00235B8C" w:rsidRPr="00055393">
        <w:rPr>
          <w:sz w:val="24"/>
        </w:rPr>
        <w:t xml:space="preserve">. </w:t>
      </w:r>
      <w:hyperlink r:id="rId21" w:history="1">
        <w:r w:rsidR="00235B8C" w:rsidRPr="00055393">
          <w:rPr>
            <w:rStyle w:val="Hyperlink"/>
            <w:i/>
            <w:sz w:val="24"/>
          </w:rPr>
          <w:t>(Parágrafo acrescido pela Medida Provisória nº 532, de 28/4/2011</w:t>
        </w:r>
        <w:r w:rsidRPr="00055393">
          <w:rPr>
            <w:rStyle w:val="Hyperlink"/>
            <w:i/>
            <w:sz w:val="24"/>
          </w:rPr>
          <w:t>,</w:t>
        </w:r>
      </w:hyperlink>
      <w:r w:rsidRPr="00055393">
        <w:rPr>
          <w:i/>
          <w:color w:val="FF0000"/>
          <w:sz w:val="24"/>
        </w:rPr>
        <w:t xml:space="preserve"> </w:t>
      </w:r>
      <w:hyperlink r:id="rId22" w:history="1">
        <w:r w:rsidRPr="00055393">
          <w:rPr>
            <w:rStyle w:val="Hyperlink"/>
            <w:i/>
            <w:sz w:val="24"/>
          </w:rPr>
          <w:t>com redação dada pela Lei nº 12.490, de 16/9/2011</w:t>
        </w:r>
        <w:r w:rsidR="00235B8C" w:rsidRPr="00055393">
          <w:rPr>
            <w:rStyle w:val="Hyperlink"/>
            <w:i/>
            <w:sz w:val="24"/>
          </w:rPr>
          <w:t>)</w:t>
        </w:r>
      </w:hyperlink>
    </w:p>
    <w:p w14:paraId="5F474AE4" w14:textId="77777777" w:rsidR="00264B90" w:rsidRPr="00055393" w:rsidRDefault="00814EB8" w:rsidP="00264B90">
      <w:pPr>
        <w:pStyle w:val="Cabealho"/>
        <w:ind w:firstLine="1134"/>
        <w:jc w:val="both"/>
        <w:rPr>
          <w:sz w:val="24"/>
        </w:rPr>
      </w:pPr>
      <w:r w:rsidRPr="00055393">
        <w:rPr>
          <w:sz w:val="24"/>
        </w:rPr>
        <w:t xml:space="preserve">§ 5º A fiscalização de que trata o </w:t>
      </w:r>
      <w:r w:rsidR="00D12D2D" w:rsidRPr="00055393">
        <w:rPr>
          <w:i/>
          <w:sz w:val="24"/>
        </w:rPr>
        <w:t>caput</w:t>
      </w:r>
      <w:r w:rsidRPr="00055393">
        <w:rPr>
          <w:sz w:val="24"/>
        </w:rPr>
        <w:t xml:space="preserve"> deste artigo também poderá ser realizada por órgãos da administração pública direta e indireta da União, dos Estados, do Distrito Federal e dos Municípios, mediante celebração de convênio pela ANP.</w:t>
      </w:r>
      <w:r w:rsidR="00264B90" w:rsidRPr="00055393">
        <w:rPr>
          <w:sz w:val="24"/>
        </w:rPr>
        <w:t xml:space="preserve"> </w:t>
      </w:r>
      <w:hyperlink r:id="rId23" w:history="1">
        <w:r w:rsidR="00264B90" w:rsidRPr="00055393">
          <w:rPr>
            <w:rStyle w:val="Hyperlink"/>
            <w:i/>
            <w:sz w:val="24"/>
          </w:rPr>
          <w:t>(Parágrafo acrescido pela Lei nº 14.993, de 8/10/2024)</w:t>
        </w:r>
      </w:hyperlink>
    </w:p>
    <w:p w14:paraId="4D10EFA8" w14:textId="77777777" w:rsidR="00814EB8" w:rsidRPr="00055393" w:rsidRDefault="00814EB8">
      <w:pPr>
        <w:pStyle w:val="Cabealho"/>
        <w:ind w:firstLine="1134"/>
        <w:jc w:val="both"/>
        <w:rPr>
          <w:sz w:val="24"/>
        </w:rPr>
      </w:pPr>
    </w:p>
    <w:p w14:paraId="1DC6F047" w14:textId="77777777" w:rsidR="0079127B" w:rsidRPr="00055393" w:rsidRDefault="006638ED">
      <w:pPr>
        <w:pStyle w:val="Cabealho"/>
        <w:ind w:firstLine="1134"/>
        <w:jc w:val="both"/>
        <w:rPr>
          <w:sz w:val="24"/>
        </w:rPr>
      </w:pPr>
      <w:r w:rsidRPr="00055393">
        <w:rPr>
          <w:sz w:val="24"/>
        </w:rPr>
        <w:t>Art. 2º Os infratores das disposições desta Lei e demais normas pertinentes ao exercício de atividades relativas à indústria do petróleo, à indústria de biocombustíveis, ao abastecimento nacional de combustíveis, ao Sistema Nacional de Estoques de Combustíveis e ao Plano Anual de Estoques Estratégicos de Combustíveis ficarão sujeitos às seguintes sanções administrativas, sem prejuízo das de natureza civil e penal cabíveis:</w:t>
      </w:r>
      <w:r w:rsidR="006A0930" w:rsidRPr="00055393">
        <w:rPr>
          <w:sz w:val="24"/>
        </w:rPr>
        <w:t xml:space="preserve"> </w:t>
      </w:r>
      <w:hyperlink r:id="rId24" w:history="1">
        <w:r w:rsidR="006A0930" w:rsidRPr="00055393">
          <w:rPr>
            <w:rStyle w:val="Hyperlink"/>
            <w:i/>
            <w:sz w:val="24"/>
          </w:rPr>
          <w:t>(“</w:t>
        </w:r>
        <w:r w:rsidR="00D12D2D" w:rsidRPr="00055393">
          <w:rPr>
            <w:rStyle w:val="Hyperlink"/>
            <w:i/>
            <w:sz w:val="24"/>
          </w:rPr>
          <w:t>Caput</w:t>
        </w:r>
        <w:r w:rsidR="006A0930" w:rsidRPr="00055393">
          <w:rPr>
            <w:rStyle w:val="Hyperlink"/>
            <w:i/>
            <w:sz w:val="24"/>
          </w:rPr>
          <w:t>” do artigo com redação dada pela Medida Provisória nº 532, de 28/4/2011</w:t>
        </w:r>
        <w:r w:rsidRPr="00055393">
          <w:rPr>
            <w:rStyle w:val="Hyperlink"/>
            <w:i/>
            <w:sz w:val="24"/>
          </w:rPr>
          <w:t>,</w:t>
        </w:r>
      </w:hyperlink>
      <w:r w:rsidRPr="00055393">
        <w:rPr>
          <w:i/>
          <w:color w:val="FF0000"/>
          <w:sz w:val="24"/>
        </w:rPr>
        <w:t xml:space="preserve"> </w:t>
      </w:r>
      <w:hyperlink r:id="rId25" w:history="1">
        <w:r w:rsidRPr="00055393">
          <w:rPr>
            <w:rStyle w:val="Hyperlink"/>
            <w:i/>
            <w:sz w:val="24"/>
          </w:rPr>
          <w:t>convertida na Lei nº 12.490, de 16/9/2011</w:t>
        </w:r>
        <w:r w:rsidR="006A0930" w:rsidRPr="00055393">
          <w:rPr>
            <w:rStyle w:val="Hyperlink"/>
            <w:i/>
            <w:sz w:val="24"/>
          </w:rPr>
          <w:t>)</w:t>
        </w:r>
      </w:hyperlink>
      <w:r w:rsidR="0079127B" w:rsidRPr="00055393">
        <w:rPr>
          <w:sz w:val="24"/>
        </w:rPr>
        <w:t xml:space="preserve"> </w:t>
      </w:r>
    </w:p>
    <w:p w14:paraId="73FC8B03" w14:textId="77777777" w:rsidR="0079127B" w:rsidRPr="00055393" w:rsidRDefault="0079127B">
      <w:pPr>
        <w:pStyle w:val="Cabealho"/>
        <w:ind w:firstLine="1134"/>
        <w:jc w:val="both"/>
        <w:rPr>
          <w:sz w:val="24"/>
        </w:rPr>
      </w:pPr>
      <w:r w:rsidRPr="00055393">
        <w:rPr>
          <w:sz w:val="24"/>
        </w:rPr>
        <w:t xml:space="preserve">I - multa; </w:t>
      </w:r>
    </w:p>
    <w:p w14:paraId="3A6DED46" w14:textId="77777777" w:rsidR="0079127B" w:rsidRPr="00055393" w:rsidRDefault="0079127B">
      <w:pPr>
        <w:pStyle w:val="Cabealho"/>
        <w:ind w:firstLine="1134"/>
        <w:jc w:val="both"/>
        <w:rPr>
          <w:sz w:val="24"/>
        </w:rPr>
      </w:pPr>
      <w:r w:rsidRPr="00055393">
        <w:rPr>
          <w:sz w:val="24"/>
        </w:rPr>
        <w:t xml:space="preserve">II - apreensão de bens e produtos; </w:t>
      </w:r>
    </w:p>
    <w:p w14:paraId="26346196" w14:textId="77777777" w:rsidR="0079127B" w:rsidRPr="00055393" w:rsidRDefault="0079127B">
      <w:pPr>
        <w:pStyle w:val="Cabealho"/>
        <w:ind w:firstLine="1134"/>
        <w:jc w:val="both"/>
        <w:rPr>
          <w:sz w:val="24"/>
        </w:rPr>
      </w:pPr>
      <w:r w:rsidRPr="00055393">
        <w:rPr>
          <w:sz w:val="24"/>
        </w:rPr>
        <w:t xml:space="preserve">III - perdimento de produtos apreendidos; </w:t>
      </w:r>
    </w:p>
    <w:p w14:paraId="42907216" w14:textId="77777777" w:rsidR="0079127B" w:rsidRPr="00055393" w:rsidRDefault="0079127B">
      <w:pPr>
        <w:pStyle w:val="Cabealho"/>
        <w:ind w:firstLine="1134"/>
        <w:jc w:val="both"/>
        <w:rPr>
          <w:sz w:val="24"/>
        </w:rPr>
      </w:pPr>
      <w:r w:rsidRPr="00055393">
        <w:rPr>
          <w:sz w:val="24"/>
        </w:rPr>
        <w:t xml:space="preserve">IV - cancelamento do registro do produto junto à ANP; </w:t>
      </w:r>
    </w:p>
    <w:p w14:paraId="3A75917B" w14:textId="77777777" w:rsidR="0079127B" w:rsidRPr="00055393" w:rsidRDefault="0079127B">
      <w:pPr>
        <w:pStyle w:val="Cabealho"/>
        <w:ind w:firstLine="1134"/>
        <w:jc w:val="both"/>
        <w:rPr>
          <w:sz w:val="24"/>
        </w:rPr>
      </w:pPr>
      <w:r w:rsidRPr="00055393">
        <w:rPr>
          <w:sz w:val="24"/>
        </w:rPr>
        <w:t xml:space="preserve">V - suspensão de fornecimento de produtos; </w:t>
      </w:r>
    </w:p>
    <w:p w14:paraId="4B5AED35" w14:textId="77777777" w:rsidR="0079127B" w:rsidRPr="00055393" w:rsidRDefault="0079127B">
      <w:pPr>
        <w:pStyle w:val="Cabealho"/>
        <w:ind w:firstLine="1134"/>
        <w:jc w:val="both"/>
        <w:rPr>
          <w:sz w:val="24"/>
        </w:rPr>
      </w:pPr>
      <w:r w:rsidRPr="00055393">
        <w:rPr>
          <w:sz w:val="24"/>
        </w:rPr>
        <w:t xml:space="preserve">VI - suspensão temporária, total ou parcial, de funcionamento de estabelecimento ou instalação; </w:t>
      </w:r>
    </w:p>
    <w:p w14:paraId="7A4AD5B4" w14:textId="77777777" w:rsidR="0079127B" w:rsidRPr="00055393" w:rsidRDefault="0079127B">
      <w:pPr>
        <w:pStyle w:val="Cabealho"/>
        <w:ind w:firstLine="1134"/>
        <w:jc w:val="both"/>
        <w:rPr>
          <w:sz w:val="24"/>
        </w:rPr>
      </w:pPr>
      <w:r w:rsidRPr="00055393">
        <w:rPr>
          <w:sz w:val="24"/>
        </w:rPr>
        <w:t xml:space="preserve">VII - cancelamento de registro de estabelecimento ou instalação; </w:t>
      </w:r>
    </w:p>
    <w:p w14:paraId="23F55739" w14:textId="77777777" w:rsidR="0079127B" w:rsidRPr="00055393" w:rsidRDefault="0079127B">
      <w:pPr>
        <w:pStyle w:val="Cabealho"/>
        <w:ind w:firstLine="1134"/>
        <w:jc w:val="both"/>
        <w:rPr>
          <w:sz w:val="24"/>
        </w:rPr>
      </w:pPr>
      <w:r w:rsidRPr="00055393">
        <w:rPr>
          <w:sz w:val="24"/>
        </w:rPr>
        <w:t xml:space="preserve">VIII - revogação de autorização para o exercício de atividade. </w:t>
      </w:r>
    </w:p>
    <w:p w14:paraId="161FF0DD" w14:textId="77777777" w:rsidR="0079127B" w:rsidRPr="00055393" w:rsidRDefault="0079127B">
      <w:pPr>
        <w:pStyle w:val="Cabealho"/>
        <w:ind w:firstLine="1134"/>
        <w:jc w:val="both"/>
        <w:rPr>
          <w:sz w:val="24"/>
        </w:rPr>
      </w:pPr>
      <w:r w:rsidRPr="00055393">
        <w:rPr>
          <w:sz w:val="24"/>
        </w:rPr>
        <w:t xml:space="preserve">Parágrafo único. As sanções previstas nesta Lei poderão ser aplicadas cumulativamente. </w:t>
      </w:r>
    </w:p>
    <w:p w14:paraId="626808E1" w14:textId="77777777" w:rsidR="0079127B" w:rsidRPr="00055393" w:rsidRDefault="0079127B">
      <w:pPr>
        <w:pStyle w:val="Cabealho"/>
        <w:ind w:firstLine="1134"/>
        <w:jc w:val="both"/>
        <w:rPr>
          <w:sz w:val="24"/>
        </w:rPr>
      </w:pPr>
    </w:p>
    <w:p w14:paraId="4C297B3A" w14:textId="77777777" w:rsidR="0079127B" w:rsidRPr="00055393" w:rsidRDefault="0079127B">
      <w:pPr>
        <w:pStyle w:val="Cabealho"/>
        <w:ind w:firstLine="1134"/>
        <w:jc w:val="both"/>
        <w:rPr>
          <w:sz w:val="24"/>
        </w:rPr>
      </w:pPr>
      <w:r w:rsidRPr="00055393">
        <w:rPr>
          <w:sz w:val="24"/>
        </w:rPr>
        <w:t xml:space="preserve">Art. 3º A pena de multa será aplicada na ocorrência das infrações e nos limites seguintes: </w:t>
      </w:r>
    </w:p>
    <w:p w14:paraId="6E693197" w14:textId="77777777" w:rsidR="00264B90" w:rsidRPr="00055393" w:rsidRDefault="00264B90" w:rsidP="00264B90">
      <w:pPr>
        <w:pStyle w:val="Cabealho"/>
        <w:ind w:firstLine="1134"/>
        <w:jc w:val="both"/>
        <w:rPr>
          <w:sz w:val="24"/>
        </w:rPr>
      </w:pPr>
      <w:r w:rsidRPr="00055393">
        <w:rPr>
          <w:sz w:val="24"/>
        </w:rPr>
        <w:t>I - exercer atividade relativa à indústria do petróleo, dos combustíveis sintéticos, dos biocombustíveis e da captura e da estocagem geológica de dióxido de carbono, ao abastecimento nacional de combustíveis, ao Sistema Nacional de Estoques de Combustíveis e ao Plano Anual de Estoques Estratégicos de Combustíveis, sem prévio registro ou autorização exigidos na legislação aplicável:</w:t>
      </w:r>
      <w:r w:rsidR="0079127B" w:rsidRPr="00055393">
        <w:rPr>
          <w:sz w:val="24"/>
        </w:rPr>
        <w:t xml:space="preserve"> </w:t>
      </w:r>
      <w:hyperlink r:id="rId26" w:history="1">
        <w:r w:rsidRPr="00055393">
          <w:rPr>
            <w:rStyle w:val="Hyperlink"/>
            <w:i/>
            <w:sz w:val="24"/>
          </w:rPr>
          <w:t>(Inciso com redação dada pela Lei nº 14.993, de 8/10/2024)</w:t>
        </w:r>
      </w:hyperlink>
    </w:p>
    <w:p w14:paraId="54A05FAC" w14:textId="77777777" w:rsidR="0079127B" w:rsidRPr="00055393" w:rsidRDefault="0079127B">
      <w:pPr>
        <w:pStyle w:val="Cabealho"/>
        <w:ind w:firstLine="1134"/>
        <w:jc w:val="both"/>
        <w:rPr>
          <w:sz w:val="24"/>
        </w:rPr>
      </w:pPr>
      <w:r w:rsidRPr="00055393">
        <w:rPr>
          <w:sz w:val="24"/>
        </w:rPr>
        <w:t>Multa - de R$ 50.000,00 (</w:t>
      </w:r>
      <w:proofErr w:type="spellStart"/>
      <w:r w:rsidRPr="00055393">
        <w:rPr>
          <w:sz w:val="24"/>
        </w:rPr>
        <w:t>cinqüenta</w:t>
      </w:r>
      <w:proofErr w:type="spellEnd"/>
      <w:r w:rsidRPr="00055393">
        <w:rPr>
          <w:sz w:val="24"/>
        </w:rPr>
        <w:t xml:space="preserve"> mil reais) a R$ 200.000,00 (duzentos mil reais); </w:t>
      </w:r>
    </w:p>
    <w:p w14:paraId="27832007" w14:textId="77777777" w:rsidR="0079127B" w:rsidRPr="00055393" w:rsidRDefault="0079127B">
      <w:pPr>
        <w:pStyle w:val="Cabealho"/>
        <w:ind w:firstLine="1134"/>
        <w:jc w:val="both"/>
        <w:rPr>
          <w:sz w:val="24"/>
        </w:rPr>
      </w:pPr>
      <w:r w:rsidRPr="00055393">
        <w:rPr>
          <w:sz w:val="24"/>
        </w:rPr>
        <w:lastRenderedPageBreak/>
        <w:t xml:space="preserve">II - importar, exportar ou comercializar petróleo, gás natural, seus derivados e biocombustíveis em quantidade ou especificação diversa da autorizada, bem como dar ao produto destinação não permitida ou diversa da autorizada, na forma prevista na legislação aplicável: </w:t>
      </w:r>
    </w:p>
    <w:p w14:paraId="6C707E83" w14:textId="77777777" w:rsidR="0079127B" w:rsidRPr="00055393" w:rsidRDefault="0079127B">
      <w:pPr>
        <w:pStyle w:val="Cabealho"/>
        <w:ind w:firstLine="1134"/>
        <w:jc w:val="both"/>
        <w:rPr>
          <w:color w:val="FF0000"/>
          <w:sz w:val="24"/>
        </w:rPr>
      </w:pPr>
      <w:r w:rsidRPr="00055393">
        <w:rPr>
          <w:sz w:val="24"/>
        </w:rPr>
        <w:t xml:space="preserve">Multa - de R$ 20.000,00 (vinte mil reais) a R$ 5.000.000,00 (cinco milhões de reais); </w:t>
      </w:r>
      <w:hyperlink r:id="rId27" w:history="1">
        <w:r w:rsidRPr="00055393">
          <w:rPr>
            <w:rStyle w:val="Hyperlink"/>
            <w:i/>
            <w:sz w:val="24"/>
          </w:rPr>
          <w:t>(Inciso com redação dada pela Lei</w:t>
        </w:r>
        <w:bookmarkStart w:id="4" w:name="_Hlt219529759"/>
        <w:r w:rsidRPr="00055393">
          <w:rPr>
            <w:rStyle w:val="Hyperlink"/>
            <w:i/>
            <w:sz w:val="24"/>
          </w:rPr>
          <w:t xml:space="preserve"> </w:t>
        </w:r>
        <w:bookmarkEnd w:id="4"/>
        <w:r w:rsidRPr="00055393">
          <w:rPr>
            <w:rStyle w:val="Hyperlink"/>
            <w:i/>
            <w:sz w:val="24"/>
          </w:rPr>
          <w:t>nº 11.097, de 13/1/2005)</w:t>
        </w:r>
      </w:hyperlink>
    </w:p>
    <w:p w14:paraId="32B25CDB" w14:textId="77777777" w:rsidR="0079127B" w:rsidRPr="00055393" w:rsidRDefault="0079127B">
      <w:pPr>
        <w:pStyle w:val="Cabealho"/>
        <w:ind w:firstLine="1134"/>
        <w:jc w:val="both"/>
        <w:rPr>
          <w:sz w:val="24"/>
        </w:rPr>
      </w:pPr>
      <w:r w:rsidRPr="00055393">
        <w:rPr>
          <w:sz w:val="24"/>
        </w:rPr>
        <w:t xml:space="preserve">III - </w:t>
      </w:r>
      <w:proofErr w:type="spellStart"/>
      <w:r w:rsidRPr="00055393">
        <w:rPr>
          <w:sz w:val="24"/>
        </w:rPr>
        <w:t>inobservar</w:t>
      </w:r>
      <w:proofErr w:type="spellEnd"/>
      <w:r w:rsidRPr="00055393">
        <w:rPr>
          <w:sz w:val="24"/>
        </w:rPr>
        <w:t xml:space="preserve"> preços fixados na legislação aplicável para a venda de petróleo, seus derivados básicos e produtos, gás natural e condensado, e álcool etílico combustível: </w:t>
      </w:r>
    </w:p>
    <w:p w14:paraId="7FA0FB5F" w14:textId="77777777" w:rsidR="0079127B" w:rsidRPr="00055393" w:rsidRDefault="0079127B">
      <w:pPr>
        <w:pStyle w:val="Cabealho"/>
        <w:ind w:firstLine="1134"/>
        <w:jc w:val="both"/>
        <w:rPr>
          <w:sz w:val="24"/>
        </w:rPr>
      </w:pPr>
      <w:r w:rsidRPr="00055393">
        <w:rPr>
          <w:sz w:val="24"/>
        </w:rPr>
        <w:t xml:space="preserve">Multa - de R$ 5.000,00 (cinco mil reais) a R$ 1.000.000,00 (um milhão de reais); </w:t>
      </w:r>
    </w:p>
    <w:p w14:paraId="5DD86618" w14:textId="77777777" w:rsidR="0079127B" w:rsidRPr="00055393" w:rsidRDefault="0079127B">
      <w:pPr>
        <w:pStyle w:val="Cabealho"/>
        <w:ind w:firstLine="1134"/>
        <w:jc w:val="both"/>
        <w:rPr>
          <w:sz w:val="24"/>
        </w:rPr>
      </w:pPr>
      <w:r w:rsidRPr="00055393">
        <w:rPr>
          <w:sz w:val="24"/>
        </w:rPr>
        <w:t xml:space="preserve">IV - deixar de registrar ou escriturar livros e outros documentos de acordo com a legislação aplicável ou não apresentá-los quando solicitados: </w:t>
      </w:r>
    </w:p>
    <w:p w14:paraId="51D186DA" w14:textId="77777777" w:rsidR="0079127B" w:rsidRPr="00055393" w:rsidRDefault="0079127B">
      <w:pPr>
        <w:pStyle w:val="Cabealho"/>
        <w:ind w:firstLine="1134"/>
        <w:jc w:val="both"/>
        <w:rPr>
          <w:sz w:val="24"/>
        </w:rPr>
      </w:pPr>
      <w:r w:rsidRPr="00055393">
        <w:rPr>
          <w:sz w:val="24"/>
        </w:rPr>
        <w:t xml:space="preserve">Multa - de R$ 5.000,00 (cinco mil reais) a R$ 10.000,00 (dez mil reais); </w:t>
      </w:r>
    </w:p>
    <w:p w14:paraId="6E2F34C1" w14:textId="77777777" w:rsidR="0079127B" w:rsidRPr="00055393" w:rsidRDefault="0079127B">
      <w:pPr>
        <w:pStyle w:val="Cabealho"/>
        <w:ind w:firstLine="1134"/>
        <w:jc w:val="both"/>
        <w:rPr>
          <w:sz w:val="24"/>
        </w:rPr>
      </w:pPr>
      <w:r w:rsidRPr="00055393">
        <w:rPr>
          <w:sz w:val="24"/>
        </w:rPr>
        <w:t xml:space="preserve">V - prestar declarações ou informações inverídicas, falsificar, adulterar, inutilizar, simular ou alterar registros e escrituração de livros e outros documentos exigidos na legislação aplicável: </w:t>
      </w:r>
    </w:p>
    <w:p w14:paraId="2407CEF8" w14:textId="77777777" w:rsidR="0079127B" w:rsidRPr="00055393" w:rsidRDefault="0079127B">
      <w:pPr>
        <w:pStyle w:val="Cabealho"/>
        <w:ind w:firstLine="1134"/>
        <w:jc w:val="both"/>
        <w:rPr>
          <w:sz w:val="24"/>
        </w:rPr>
      </w:pPr>
      <w:r w:rsidRPr="00055393">
        <w:rPr>
          <w:sz w:val="24"/>
        </w:rPr>
        <w:t xml:space="preserve">Multa - de R$ 20.000,00 (vinte mil reais) a R$1.000.000,00 (um milhão de reais); </w:t>
      </w:r>
    </w:p>
    <w:p w14:paraId="5A9BC780" w14:textId="77777777" w:rsidR="00B375F0" w:rsidRPr="00055393" w:rsidRDefault="00B375F0">
      <w:pPr>
        <w:pStyle w:val="Cabealho"/>
        <w:ind w:firstLine="1134"/>
        <w:jc w:val="both"/>
        <w:rPr>
          <w:sz w:val="24"/>
        </w:rPr>
      </w:pPr>
      <w:r w:rsidRPr="00055393">
        <w:rPr>
          <w:sz w:val="24"/>
        </w:rPr>
        <w:t xml:space="preserve">VI - não apresentar, na forma e no prazo estabelecidos na legislação aplicável ou, na sua ausência, no prazo de 48 (quarenta e oito) horas, os documentos comprobatórios da captura e da estocagem geológica de dióxido de carbono e os documentos de produção, importação, exportação, refino, beneficiamento, tratamento, processamento, transporte, transferência, armazenagem, estocagem, distribuição, revenda, destinação e comercialização de petróleo, de gás natural, de seus derivados, de combustíveis sintéticos e de biocombustíveis: </w:t>
      </w:r>
      <w:hyperlink r:id="rId28" w:history="1">
        <w:r w:rsidRPr="00055393">
          <w:rPr>
            <w:rStyle w:val="Hyperlink"/>
            <w:i/>
            <w:sz w:val="24"/>
          </w:rPr>
          <w:t>(Inciso com redação dada pela Lei nº 14.993, de 8/10/2024)</w:t>
        </w:r>
      </w:hyperlink>
    </w:p>
    <w:p w14:paraId="25415750" w14:textId="77777777" w:rsidR="0079127B" w:rsidRPr="00055393" w:rsidRDefault="00B375F0">
      <w:pPr>
        <w:pStyle w:val="Cabealho"/>
        <w:ind w:firstLine="1134"/>
        <w:jc w:val="both"/>
        <w:rPr>
          <w:sz w:val="24"/>
        </w:rPr>
      </w:pPr>
      <w:r w:rsidRPr="00055393">
        <w:rPr>
          <w:sz w:val="24"/>
        </w:rPr>
        <w:t>M</w:t>
      </w:r>
      <w:r w:rsidR="0079127B" w:rsidRPr="00055393">
        <w:rPr>
          <w:sz w:val="24"/>
        </w:rPr>
        <w:t xml:space="preserve">ulta - de R$ 20.000,00 (vinte mil reais) a R$ 1.000.000,00 (um milhão de reais); </w:t>
      </w:r>
      <w:hyperlink r:id="rId29" w:history="1">
        <w:r w:rsidR="0079127B" w:rsidRPr="00055393">
          <w:rPr>
            <w:rStyle w:val="Hyperlink"/>
            <w:i/>
            <w:sz w:val="24"/>
          </w:rPr>
          <w:t>(</w:t>
        </w:r>
        <w:r w:rsidR="0043327A" w:rsidRPr="00055393">
          <w:rPr>
            <w:rStyle w:val="Hyperlink"/>
            <w:i/>
            <w:sz w:val="24"/>
          </w:rPr>
          <w:t xml:space="preserve">Penalidade </w:t>
        </w:r>
        <w:r w:rsidR="0079127B" w:rsidRPr="00055393">
          <w:rPr>
            <w:rStyle w:val="Hyperlink"/>
            <w:i/>
            <w:sz w:val="24"/>
          </w:rPr>
          <w:t xml:space="preserve">com redação dada pela </w:t>
        </w:r>
        <w:bookmarkStart w:id="5" w:name="_Hlt219529783"/>
        <w:r w:rsidR="0079127B" w:rsidRPr="00055393">
          <w:rPr>
            <w:rStyle w:val="Hyperlink"/>
            <w:i/>
            <w:sz w:val="24"/>
          </w:rPr>
          <w:t>L</w:t>
        </w:r>
        <w:bookmarkEnd w:id="5"/>
        <w:r w:rsidR="0079127B" w:rsidRPr="00055393">
          <w:rPr>
            <w:rStyle w:val="Hyperlink"/>
            <w:i/>
            <w:sz w:val="24"/>
          </w:rPr>
          <w:t>ei nº 11.097, de 13/1/2005)</w:t>
        </w:r>
      </w:hyperlink>
    </w:p>
    <w:p w14:paraId="56BF5B6C" w14:textId="77777777" w:rsidR="0079127B" w:rsidRPr="00055393" w:rsidRDefault="0079127B">
      <w:pPr>
        <w:pStyle w:val="Cabealho"/>
        <w:ind w:firstLine="1134"/>
        <w:jc w:val="both"/>
        <w:rPr>
          <w:sz w:val="24"/>
        </w:rPr>
      </w:pPr>
      <w:r w:rsidRPr="00055393">
        <w:rPr>
          <w:sz w:val="24"/>
        </w:rPr>
        <w:t xml:space="preserve">VII - prestar declarações ou informações inverídicas, falsificar, adulterar, inutilizar, simular ou alterar registros e escrituração de livros e outros documentos exigidos na legislação aplicável, para o fim de receber indevidamente valores a título de benefício fiscal ou tributário, subsídio, ressarcimento de frete, despesas de transferência, estocagem e comercialização: </w:t>
      </w:r>
    </w:p>
    <w:p w14:paraId="06232364" w14:textId="77777777" w:rsidR="0079127B" w:rsidRPr="00055393" w:rsidRDefault="0079127B">
      <w:pPr>
        <w:pStyle w:val="Cabealho"/>
        <w:ind w:firstLine="1134"/>
        <w:jc w:val="both"/>
        <w:rPr>
          <w:sz w:val="24"/>
        </w:rPr>
      </w:pPr>
      <w:r w:rsidRPr="00055393">
        <w:rPr>
          <w:sz w:val="24"/>
        </w:rPr>
        <w:t xml:space="preserve">Multa - de R$ 500.000,00 (quinhentos mil reais) a R$ 5.000.000,00 (cinco milhões de reais); </w:t>
      </w:r>
      <w:hyperlink r:id="rId30" w:history="1">
        <w:r w:rsidRPr="00055393">
          <w:rPr>
            <w:rStyle w:val="Hyperlink"/>
            <w:i/>
            <w:sz w:val="24"/>
          </w:rPr>
          <w:t>(Inciso com redação dada pela Le</w:t>
        </w:r>
        <w:bookmarkStart w:id="6" w:name="_Hlt219529807"/>
        <w:r w:rsidRPr="00055393">
          <w:rPr>
            <w:rStyle w:val="Hyperlink"/>
            <w:i/>
            <w:sz w:val="24"/>
          </w:rPr>
          <w:t>i</w:t>
        </w:r>
        <w:bookmarkEnd w:id="6"/>
        <w:r w:rsidRPr="00055393">
          <w:rPr>
            <w:rStyle w:val="Hyperlink"/>
            <w:i/>
            <w:sz w:val="24"/>
          </w:rPr>
          <w:t xml:space="preserve"> nº 11.097, de 13/1/2005)</w:t>
        </w:r>
      </w:hyperlink>
    </w:p>
    <w:p w14:paraId="0D116F0D" w14:textId="77777777" w:rsidR="0079127B" w:rsidRPr="00055393" w:rsidRDefault="00F03A60" w:rsidP="00F03A60">
      <w:pPr>
        <w:pStyle w:val="Cabealho"/>
        <w:ind w:firstLine="1134"/>
        <w:jc w:val="both"/>
        <w:rPr>
          <w:sz w:val="24"/>
        </w:rPr>
      </w:pPr>
      <w:r w:rsidRPr="00055393">
        <w:rPr>
          <w:sz w:val="24"/>
        </w:rPr>
        <w:t>VIII - deixar de atender às normas de segurança previstas para o comércio ou a estocagem de combustíveis e para a captura e a estocagem geológica de dióxido de carbono, colocando em perigo direto e iminente a vida, a integridade física ou a saúde, o patrimônio público ou privado, a ordem pública ou o regular abastecimento nacional de combustíveis:</w:t>
      </w:r>
      <w:r w:rsidR="0079127B" w:rsidRPr="00055393">
        <w:rPr>
          <w:sz w:val="24"/>
        </w:rPr>
        <w:t xml:space="preserve"> </w:t>
      </w:r>
      <w:hyperlink r:id="rId31" w:history="1">
        <w:r w:rsidRPr="00055393">
          <w:rPr>
            <w:rStyle w:val="Hyperlink"/>
            <w:i/>
            <w:sz w:val="24"/>
          </w:rPr>
          <w:t>(Inciso com redação dada pela Lei nº 14.993, de 8/10/2024)</w:t>
        </w:r>
      </w:hyperlink>
    </w:p>
    <w:p w14:paraId="70DDF047" w14:textId="77777777" w:rsidR="0079127B" w:rsidRPr="00055393" w:rsidRDefault="0079127B">
      <w:pPr>
        <w:pStyle w:val="Cabealho"/>
        <w:ind w:firstLine="1134"/>
        <w:jc w:val="both"/>
        <w:rPr>
          <w:sz w:val="24"/>
        </w:rPr>
      </w:pPr>
      <w:r w:rsidRPr="00055393">
        <w:rPr>
          <w:sz w:val="24"/>
        </w:rPr>
        <w:t xml:space="preserve">Multa - de R$20.000,00 (vinte mil reais) a R$1.000.000,00 (um milhão de reais); </w:t>
      </w:r>
    </w:p>
    <w:p w14:paraId="0D57DA98" w14:textId="77777777" w:rsidR="0079127B" w:rsidRPr="00055393" w:rsidRDefault="0079127B">
      <w:pPr>
        <w:pStyle w:val="Cabealho"/>
        <w:ind w:firstLine="1134"/>
        <w:jc w:val="both"/>
        <w:rPr>
          <w:sz w:val="24"/>
        </w:rPr>
      </w:pPr>
      <w:r w:rsidRPr="00055393">
        <w:rPr>
          <w:sz w:val="24"/>
        </w:rPr>
        <w:t xml:space="preserve">IX - construir ou operar instalações e equipamentos necessários ao exercício das atividades abrangidas por esta Lei em desacordo com a legislação aplicável: </w:t>
      </w:r>
    </w:p>
    <w:p w14:paraId="7E69A400" w14:textId="77777777" w:rsidR="0079127B" w:rsidRPr="00055393" w:rsidRDefault="0079127B">
      <w:pPr>
        <w:pStyle w:val="Cabealho"/>
        <w:ind w:firstLine="1134"/>
        <w:jc w:val="both"/>
        <w:rPr>
          <w:sz w:val="24"/>
        </w:rPr>
      </w:pPr>
      <w:r w:rsidRPr="00055393">
        <w:rPr>
          <w:sz w:val="24"/>
        </w:rPr>
        <w:t>Multa - de R$5.000,00 (vinte mil reais) a R$2.000.000,00 (um milhão de reais);</w:t>
      </w:r>
    </w:p>
    <w:p w14:paraId="35C58957" w14:textId="77777777" w:rsidR="0079127B" w:rsidRPr="00055393" w:rsidRDefault="0079127B">
      <w:pPr>
        <w:pStyle w:val="Cabealho"/>
        <w:ind w:firstLine="1134"/>
        <w:jc w:val="both"/>
        <w:rPr>
          <w:sz w:val="24"/>
        </w:rPr>
      </w:pPr>
      <w:r w:rsidRPr="00055393">
        <w:rPr>
          <w:sz w:val="24"/>
        </w:rPr>
        <w:t xml:space="preserve">X - sonegar produtos: </w:t>
      </w:r>
    </w:p>
    <w:p w14:paraId="76329376" w14:textId="77777777" w:rsidR="0079127B" w:rsidRPr="00055393" w:rsidRDefault="0079127B">
      <w:pPr>
        <w:pStyle w:val="Cabealho"/>
        <w:ind w:firstLine="1134"/>
        <w:jc w:val="both"/>
        <w:rPr>
          <w:sz w:val="24"/>
        </w:rPr>
      </w:pPr>
      <w:r w:rsidRPr="00055393">
        <w:rPr>
          <w:sz w:val="24"/>
        </w:rPr>
        <w:t>Multa - de R$ 50.000,00 (</w:t>
      </w:r>
      <w:proofErr w:type="spellStart"/>
      <w:r w:rsidRPr="00055393">
        <w:rPr>
          <w:sz w:val="24"/>
        </w:rPr>
        <w:t>cinqüenta</w:t>
      </w:r>
      <w:proofErr w:type="spellEnd"/>
      <w:r w:rsidRPr="00055393">
        <w:rPr>
          <w:sz w:val="24"/>
        </w:rPr>
        <w:t xml:space="preserve"> mil reais) a R$ 1.000.000,00 (um milhão de reais); </w:t>
      </w:r>
    </w:p>
    <w:p w14:paraId="0D50134D" w14:textId="77777777" w:rsidR="0079127B" w:rsidRPr="00055393" w:rsidRDefault="0079127B">
      <w:pPr>
        <w:pStyle w:val="Cabealho"/>
        <w:ind w:firstLine="1134"/>
        <w:jc w:val="both"/>
        <w:rPr>
          <w:sz w:val="24"/>
        </w:rPr>
      </w:pPr>
      <w:r w:rsidRPr="00055393">
        <w:rPr>
          <w:sz w:val="24"/>
        </w:rPr>
        <w:t xml:space="preserve">XI - importar, exportar e comercializar petróleo, gás natural, seus derivados e biocombustíveis fora de especificações técnicas, com vícios de qualidade ou quantidade, inclusive aqueles decorrentes da disparidade com as indicações constantes do recipiente, da embalagem ou rotulagem, que os tornem impróprios ou inadequados ao consumo a que se destinam ou lhes diminuam o valor: </w:t>
      </w:r>
    </w:p>
    <w:p w14:paraId="54012725" w14:textId="77777777" w:rsidR="0079127B" w:rsidRPr="00055393" w:rsidRDefault="0079127B">
      <w:pPr>
        <w:pStyle w:val="Cabealho"/>
        <w:ind w:firstLine="1134"/>
        <w:jc w:val="both"/>
        <w:rPr>
          <w:rStyle w:val="Hyperlink"/>
          <w:i/>
          <w:sz w:val="24"/>
        </w:rPr>
      </w:pPr>
      <w:r w:rsidRPr="00055393">
        <w:rPr>
          <w:sz w:val="24"/>
        </w:rPr>
        <w:lastRenderedPageBreak/>
        <w:t xml:space="preserve">Multa - de R$ 20.000,00 (vinte mil reais) a R$ 5.000.000,00 (cinco milhões de reais); </w:t>
      </w:r>
      <w:r w:rsidRPr="00055393">
        <w:rPr>
          <w:i/>
          <w:sz w:val="24"/>
        </w:rPr>
        <w:fldChar w:fldCharType="begin"/>
      </w:r>
      <w:r w:rsidR="00A20423" w:rsidRPr="00055393">
        <w:rPr>
          <w:i/>
          <w:sz w:val="24"/>
        </w:rPr>
        <w:instrText>HYPERLINK "http://www2.camara.leg.br/legin/fed/lei/2005/lei-11097-13-janeiro-2005-535383-norma-pl.html"</w:instrText>
      </w:r>
      <w:r w:rsidRPr="00055393">
        <w:rPr>
          <w:i/>
          <w:sz w:val="24"/>
        </w:rPr>
      </w:r>
      <w:r w:rsidRPr="00055393">
        <w:rPr>
          <w:i/>
          <w:sz w:val="24"/>
        </w:rPr>
        <w:fldChar w:fldCharType="separate"/>
      </w:r>
      <w:r w:rsidRPr="00055393">
        <w:rPr>
          <w:rStyle w:val="Hyperlink"/>
          <w:i/>
          <w:sz w:val="24"/>
        </w:rPr>
        <w:t>(Inciso com redação dada pela Lei nº</w:t>
      </w:r>
      <w:bookmarkStart w:id="7" w:name="_Hlt219529827"/>
      <w:r w:rsidRPr="00055393">
        <w:rPr>
          <w:rStyle w:val="Hyperlink"/>
          <w:i/>
          <w:sz w:val="24"/>
        </w:rPr>
        <w:t xml:space="preserve"> </w:t>
      </w:r>
      <w:bookmarkEnd w:id="7"/>
      <w:r w:rsidRPr="00055393">
        <w:rPr>
          <w:rStyle w:val="Hyperlink"/>
          <w:i/>
          <w:sz w:val="24"/>
        </w:rPr>
        <w:t>11.097, de 13/1/2005)</w:t>
      </w:r>
    </w:p>
    <w:p w14:paraId="4B479CCB" w14:textId="77777777" w:rsidR="0079127B" w:rsidRPr="00055393" w:rsidRDefault="0079127B">
      <w:pPr>
        <w:pStyle w:val="Cabealho"/>
        <w:ind w:firstLine="1134"/>
        <w:jc w:val="both"/>
        <w:rPr>
          <w:sz w:val="24"/>
        </w:rPr>
      </w:pPr>
      <w:r w:rsidRPr="00055393">
        <w:rPr>
          <w:i/>
          <w:sz w:val="24"/>
        </w:rPr>
        <w:fldChar w:fldCharType="end"/>
      </w:r>
      <w:r w:rsidRPr="00055393">
        <w:rPr>
          <w:sz w:val="24"/>
        </w:rPr>
        <w:t xml:space="preserve">XII - deixar de comunicar informações para cadastro ou alterações de informações   já cadastradas no órgão, alteração de razão social ou nome de fantasia, e endereço, nas condições estabelecidas: </w:t>
      </w:r>
    </w:p>
    <w:p w14:paraId="1556F63C" w14:textId="77777777" w:rsidR="0079127B" w:rsidRPr="00055393" w:rsidRDefault="0079127B">
      <w:pPr>
        <w:pStyle w:val="Cabealho"/>
        <w:ind w:firstLine="1134"/>
        <w:jc w:val="both"/>
        <w:rPr>
          <w:sz w:val="24"/>
        </w:rPr>
      </w:pPr>
      <w:r w:rsidRPr="00055393">
        <w:rPr>
          <w:sz w:val="24"/>
        </w:rPr>
        <w:t xml:space="preserve">Multa – R$ de 5.000,00 (cinco mil reais) a R$ 10.000,00 (dez mil reais); </w:t>
      </w:r>
    </w:p>
    <w:p w14:paraId="44311125" w14:textId="77777777" w:rsidR="0079127B" w:rsidRPr="00055393" w:rsidRDefault="0079127B">
      <w:pPr>
        <w:pStyle w:val="Cabealho"/>
        <w:ind w:firstLine="1134"/>
        <w:jc w:val="both"/>
        <w:rPr>
          <w:sz w:val="24"/>
        </w:rPr>
      </w:pPr>
      <w:r w:rsidRPr="00055393">
        <w:rPr>
          <w:sz w:val="24"/>
        </w:rPr>
        <w:t xml:space="preserve">XIII - ocultar, violar ou inutilizar lacre, selo ou sinal, empregado por ordem da fiscalização, para identificar ou cerrar estabelecimento, instalação, equipamento ou obra: </w:t>
      </w:r>
    </w:p>
    <w:p w14:paraId="296B9EDF" w14:textId="77777777" w:rsidR="0079127B" w:rsidRPr="00055393" w:rsidRDefault="0079127B">
      <w:pPr>
        <w:pStyle w:val="Cabealho"/>
        <w:ind w:firstLine="1134"/>
        <w:jc w:val="both"/>
        <w:rPr>
          <w:sz w:val="24"/>
        </w:rPr>
      </w:pPr>
      <w:r w:rsidRPr="00055393">
        <w:rPr>
          <w:sz w:val="24"/>
        </w:rPr>
        <w:t>Multa - de R$ 50.000,00 (</w:t>
      </w:r>
      <w:proofErr w:type="spellStart"/>
      <w:r w:rsidRPr="00055393">
        <w:rPr>
          <w:sz w:val="24"/>
        </w:rPr>
        <w:t>cinqüenta</w:t>
      </w:r>
      <w:proofErr w:type="spellEnd"/>
      <w:r w:rsidRPr="00055393">
        <w:rPr>
          <w:sz w:val="24"/>
        </w:rPr>
        <w:t xml:space="preserve"> mil reais) a R$ 1.000.000,00 (um milhão de reais); </w:t>
      </w:r>
    </w:p>
    <w:p w14:paraId="20BA901B" w14:textId="77777777" w:rsidR="0079127B" w:rsidRPr="00055393" w:rsidRDefault="0079127B">
      <w:pPr>
        <w:pStyle w:val="Cabealho"/>
        <w:ind w:firstLine="1134"/>
        <w:jc w:val="both"/>
        <w:rPr>
          <w:sz w:val="24"/>
        </w:rPr>
      </w:pPr>
      <w:r w:rsidRPr="00055393">
        <w:rPr>
          <w:sz w:val="24"/>
        </w:rPr>
        <w:t xml:space="preserve">XIV - extraviar, remover, alterar ou vender produto depositado em estabelecimento, instalação suspensa ou interditada nos termos desta Lei: </w:t>
      </w:r>
    </w:p>
    <w:p w14:paraId="30370D0A" w14:textId="77777777" w:rsidR="0079127B" w:rsidRPr="00055393" w:rsidRDefault="0079127B">
      <w:pPr>
        <w:pStyle w:val="Cabealho"/>
        <w:ind w:firstLine="1134"/>
        <w:jc w:val="both"/>
        <w:rPr>
          <w:sz w:val="24"/>
        </w:rPr>
      </w:pPr>
      <w:r w:rsidRPr="00055393">
        <w:rPr>
          <w:sz w:val="24"/>
        </w:rPr>
        <w:t xml:space="preserve">Multa - de R$ 500.000,00 (quinhentos mil reais) a R$ 2.000.000,00 (dois milhões de reais); </w:t>
      </w:r>
    </w:p>
    <w:p w14:paraId="4AFBF912" w14:textId="77777777" w:rsidR="0079127B" w:rsidRPr="00055393" w:rsidRDefault="0079127B">
      <w:pPr>
        <w:pStyle w:val="Cabealho"/>
        <w:ind w:firstLine="1134"/>
        <w:jc w:val="both"/>
        <w:rPr>
          <w:sz w:val="24"/>
        </w:rPr>
      </w:pPr>
      <w:r w:rsidRPr="00055393">
        <w:rPr>
          <w:sz w:val="24"/>
        </w:rPr>
        <w:t xml:space="preserve">XV - deixar de fornecer aos consumidores as informações previstas na legislação aplicável ou fornecê-las em desacordo com a referida legislação: </w:t>
      </w:r>
    </w:p>
    <w:p w14:paraId="3F8F0978" w14:textId="77777777" w:rsidR="0079127B" w:rsidRPr="00055393" w:rsidRDefault="0079127B">
      <w:pPr>
        <w:pStyle w:val="Cabealho"/>
        <w:ind w:firstLine="1134"/>
        <w:jc w:val="both"/>
        <w:rPr>
          <w:sz w:val="24"/>
        </w:rPr>
      </w:pPr>
      <w:r w:rsidRPr="00055393">
        <w:rPr>
          <w:sz w:val="24"/>
        </w:rPr>
        <w:t>Multa - de R$ 5.000,00 (cinco mil reais) a R$ 50.000,00 (</w:t>
      </w:r>
      <w:proofErr w:type="spellStart"/>
      <w:r w:rsidRPr="00055393">
        <w:rPr>
          <w:sz w:val="24"/>
        </w:rPr>
        <w:t>cinqüenta</w:t>
      </w:r>
      <w:proofErr w:type="spellEnd"/>
      <w:r w:rsidRPr="00055393">
        <w:rPr>
          <w:sz w:val="24"/>
        </w:rPr>
        <w:t xml:space="preserve"> mil reais); </w:t>
      </w:r>
    </w:p>
    <w:p w14:paraId="6D6B29F1" w14:textId="77777777" w:rsidR="0079127B" w:rsidRPr="00055393" w:rsidRDefault="0079127B">
      <w:pPr>
        <w:pStyle w:val="Cabealho"/>
        <w:ind w:firstLine="1134"/>
        <w:jc w:val="both"/>
        <w:rPr>
          <w:sz w:val="24"/>
        </w:rPr>
      </w:pPr>
      <w:r w:rsidRPr="00055393">
        <w:rPr>
          <w:sz w:val="24"/>
        </w:rPr>
        <w:t xml:space="preserve">XVI - deixar de cumprir Notificação para apresentação de documentos ou atendimento de determinações exigíveis na legislação vigente, quando tal obrigação não se constituir, por si só, em fato já definido como infração na presente Lei: </w:t>
      </w:r>
    </w:p>
    <w:p w14:paraId="4334EB3A" w14:textId="77777777" w:rsidR="0079127B" w:rsidRPr="00055393" w:rsidRDefault="0079127B">
      <w:pPr>
        <w:pStyle w:val="Cabealho"/>
        <w:ind w:firstLine="1134"/>
        <w:jc w:val="both"/>
        <w:rPr>
          <w:sz w:val="24"/>
        </w:rPr>
      </w:pPr>
      <w:r w:rsidRPr="00055393">
        <w:rPr>
          <w:sz w:val="24"/>
        </w:rPr>
        <w:t xml:space="preserve">Multa - de R$ 5.000,00 (cinco mil reais) a R$ 100.000,00 (cem mil reais); </w:t>
      </w:r>
    </w:p>
    <w:p w14:paraId="6030E077" w14:textId="77777777" w:rsidR="0079127B" w:rsidRPr="00055393" w:rsidRDefault="0079127B">
      <w:pPr>
        <w:pStyle w:val="Cabealho"/>
        <w:ind w:firstLine="1134"/>
        <w:jc w:val="both"/>
        <w:rPr>
          <w:sz w:val="24"/>
        </w:rPr>
      </w:pPr>
      <w:r w:rsidRPr="00055393">
        <w:rPr>
          <w:sz w:val="24"/>
        </w:rPr>
        <w:t xml:space="preserve">XVII - deixar de comprovar orientação ou entrega de manuais, documentos, formulários e equipamentos necessários na forma da legislação vigente: </w:t>
      </w:r>
    </w:p>
    <w:p w14:paraId="4E20319C" w14:textId="77777777" w:rsidR="0079127B" w:rsidRPr="00055393" w:rsidRDefault="0079127B">
      <w:pPr>
        <w:pStyle w:val="Cabealho"/>
        <w:ind w:firstLine="1134"/>
        <w:jc w:val="both"/>
        <w:rPr>
          <w:sz w:val="24"/>
        </w:rPr>
      </w:pPr>
      <w:r w:rsidRPr="00055393">
        <w:rPr>
          <w:sz w:val="24"/>
        </w:rPr>
        <w:t xml:space="preserve">Multa - de R$ 10.000,00 (dez mil reais) a R$ 500.000,00 (quinhentos mil reais); </w:t>
      </w:r>
    </w:p>
    <w:p w14:paraId="441C1B97" w14:textId="77777777" w:rsidR="00F03A60" w:rsidRPr="00055393" w:rsidRDefault="00F03A60">
      <w:pPr>
        <w:pStyle w:val="Cabealho"/>
        <w:ind w:firstLine="1134"/>
        <w:jc w:val="both"/>
        <w:rPr>
          <w:sz w:val="24"/>
        </w:rPr>
      </w:pPr>
      <w:r w:rsidRPr="00055393">
        <w:rPr>
          <w:sz w:val="24"/>
        </w:rPr>
        <w:t>XVIII - não dispor de equipamentos necessários à verificação da qualidade e da quantidade estocada e comercializada dos produtos derivados de petróleo, do gás natural e dos seus derivados, dos combustíveis sintéticos e dos biocombustíveis;</w:t>
      </w:r>
      <w:r w:rsidR="00F076A2" w:rsidRPr="00055393">
        <w:rPr>
          <w:sz w:val="24"/>
        </w:rPr>
        <w:t xml:space="preserve"> </w:t>
      </w:r>
      <w:hyperlink r:id="rId32" w:history="1">
        <w:r w:rsidR="00F076A2" w:rsidRPr="00055393">
          <w:rPr>
            <w:rStyle w:val="Hyperlink"/>
            <w:i/>
            <w:sz w:val="24"/>
          </w:rPr>
          <w:t>(Inciso com redação dada pela Lei nº 14.993, de 8/10/2024)</w:t>
        </w:r>
      </w:hyperlink>
    </w:p>
    <w:p w14:paraId="055B5B9B" w14:textId="77777777" w:rsidR="0079127B" w:rsidRPr="00055393" w:rsidRDefault="0079127B">
      <w:pPr>
        <w:pStyle w:val="Cabealho"/>
        <w:ind w:firstLine="1134"/>
        <w:jc w:val="both"/>
        <w:rPr>
          <w:color w:val="FF0000"/>
          <w:sz w:val="24"/>
        </w:rPr>
      </w:pPr>
      <w:r w:rsidRPr="00055393">
        <w:rPr>
          <w:sz w:val="24"/>
        </w:rPr>
        <w:t>Multa - de R$ 5.000,00 (cinco mil reais) a R$ 50.000,00 (</w:t>
      </w:r>
      <w:proofErr w:type="spellStart"/>
      <w:r w:rsidRPr="00055393">
        <w:rPr>
          <w:sz w:val="24"/>
        </w:rPr>
        <w:t>cinqüenta</w:t>
      </w:r>
      <w:proofErr w:type="spellEnd"/>
      <w:r w:rsidRPr="00055393">
        <w:rPr>
          <w:sz w:val="24"/>
        </w:rPr>
        <w:t xml:space="preserve"> mil reais). </w:t>
      </w:r>
      <w:hyperlink r:id="rId33" w:history="1">
        <w:r w:rsidRPr="00055393">
          <w:rPr>
            <w:rStyle w:val="Hyperlink"/>
            <w:i/>
            <w:sz w:val="24"/>
          </w:rPr>
          <w:t>(</w:t>
        </w:r>
        <w:r w:rsidR="00F076A2" w:rsidRPr="00055393">
          <w:rPr>
            <w:rStyle w:val="Hyperlink"/>
            <w:i/>
            <w:sz w:val="24"/>
          </w:rPr>
          <w:t xml:space="preserve">Penalidade </w:t>
        </w:r>
        <w:r w:rsidRPr="00055393">
          <w:rPr>
            <w:rStyle w:val="Hyperlink"/>
            <w:i/>
            <w:sz w:val="24"/>
          </w:rPr>
          <w:t>com redação dada pela Lei n</w:t>
        </w:r>
        <w:bookmarkStart w:id="8" w:name="_Hlt219529850"/>
        <w:r w:rsidRPr="00055393">
          <w:rPr>
            <w:rStyle w:val="Hyperlink"/>
            <w:i/>
            <w:sz w:val="24"/>
          </w:rPr>
          <w:t>º</w:t>
        </w:r>
        <w:bookmarkEnd w:id="8"/>
        <w:r w:rsidRPr="00055393">
          <w:rPr>
            <w:rStyle w:val="Hyperlink"/>
            <w:i/>
            <w:sz w:val="24"/>
          </w:rPr>
          <w:t xml:space="preserve"> 11.097, de 13/1/2005)</w:t>
        </w:r>
      </w:hyperlink>
    </w:p>
    <w:p w14:paraId="1CD6046E" w14:textId="77777777" w:rsidR="0079127B" w:rsidRPr="00055393" w:rsidRDefault="0079127B">
      <w:pPr>
        <w:pStyle w:val="Recuodecorpodetexto2"/>
      </w:pPr>
      <w:r w:rsidRPr="00055393">
        <w:t xml:space="preserve">XIX - não enviar, na forma e no prazo estabelecidos na legislação aplicável, as informações mensais sobre suas atividades: </w:t>
      </w:r>
    </w:p>
    <w:p w14:paraId="5974AF80" w14:textId="77777777" w:rsidR="0079127B" w:rsidRPr="00055393" w:rsidRDefault="0079127B">
      <w:pPr>
        <w:pStyle w:val="Recuodecorpodetexto2"/>
        <w:rPr>
          <w:color w:val="FF0000"/>
        </w:rPr>
      </w:pPr>
      <w:r w:rsidRPr="00055393">
        <w:t xml:space="preserve">Multa - de R$ 20.000,00 (vinte mil reais) a R$ 1.000.000,00 (um milhão de reais). </w:t>
      </w:r>
      <w:hyperlink r:id="rId34" w:history="1">
        <w:r w:rsidRPr="00055393">
          <w:rPr>
            <w:rStyle w:val="Hyperlink"/>
            <w:i/>
          </w:rPr>
          <w:t>(Inciso acrescido pela Lei nº 11.09</w:t>
        </w:r>
        <w:bookmarkStart w:id="9" w:name="_Hlt219529870"/>
        <w:r w:rsidRPr="00055393">
          <w:rPr>
            <w:rStyle w:val="Hyperlink"/>
            <w:i/>
          </w:rPr>
          <w:t>7</w:t>
        </w:r>
        <w:bookmarkEnd w:id="9"/>
        <w:r w:rsidRPr="00055393">
          <w:rPr>
            <w:rStyle w:val="Hyperlink"/>
            <w:i/>
          </w:rPr>
          <w:t>, de 13/1/2005)</w:t>
        </w:r>
      </w:hyperlink>
    </w:p>
    <w:p w14:paraId="6C7D9C89" w14:textId="77777777" w:rsidR="008C7AB7" w:rsidRPr="00055393" w:rsidRDefault="008C7AB7" w:rsidP="008C7AB7">
      <w:pPr>
        <w:pStyle w:val="Cabealho"/>
        <w:ind w:firstLine="1134"/>
        <w:jc w:val="both"/>
        <w:rPr>
          <w:sz w:val="24"/>
        </w:rPr>
      </w:pPr>
      <w:r w:rsidRPr="00055393">
        <w:rPr>
          <w:sz w:val="24"/>
        </w:rPr>
        <w:t>XX - comercializar gás natural em desacordo com a legislação aplicável:</w:t>
      </w:r>
    </w:p>
    <w:p w14:paraId="29EB2836" w14:textId="77777777" w:rsidR="0079127B" w:rsidRPr="00055393" w:rsidRDefault="008C7AB7" w:rsidP="008C7AB7">
      <w:pPr>
        <w:pStyle w:val="Cabealho"/>
        <w:ind w:firstLine="1134"/>
        <w:jc w:val="both"/>
        <w:rPr>
          <w:sz w:val="24"/>
        </w:rPr>
      </w:pPr>
      <w:r w:rsidRPr="00055393">
        <w:rPr>
          <w:sz w:val="24"/>
        </w:rPr>
        <w:t xml:space="preserve">Multa - de R$ 5.000,00 (cinco mil reais) a R$ 2.000.000,00 (dois milhões de reais). </w:t>
      </w:r>
      <w:hyperlink r:id="rId35" w:history="1">
        <w:r w:rsidR="00455F3F" w:rsidRPr="00055393">
          <w:rPr>
            <w:rStyle w:val="Hyperlink"/>
            <w:i/>
            <w:sz w:val="24"/>
          </w:rPr>
          <w:t>(</w:t>
        </w:r>
        <w:r w:rsidR="00E50604" w:rsidRPr="00055393">
          <w:rPr>
            <w:rStyle w:val="Hyperlink"/>
            <w:i/>
            <w:sz w:val="24"/>
          </w:rPr>
          <w:t xml:space="preserve">Inciso acrescido </w:t>
        </w:r>
        <w:r w:rsidR="00455F3F" w:rsidRPr="00055393">
          <w:rPr>
            <w:rStyle w:val="Hyperlink"/>
            <w:i/>
            <w:sz w:val="24"/>
          </w:rPr>
          <w:t>pela Lei nº 14.134, de 8/4/2021)</w:t>
        </w:r>
      </w:hyperlink>
    </w:p>
    <w:p w14:paraId="3D725D95" w14:textId="77777777" w:rsidR="00E06CFC" w:rsidRPr="00055393" w:rsidRDefault="00E06CFC" w:rsidP="00E06CFC">
      <w:pPr>
        <w:pStyle w:val="Cabealho"/>
        <w:ind w:firstLine="1134"/>
        <w:jc w:val="both"/>
        <w:rPr>
          <w:sz w:val="24"/>
        </w:rPr>
      </w:pPr>
      <w:r w:rsidRPr="00055393">
        <w:rPr>
          <w:sz w:val="24"/>
        </w:rPr>
        <w:t xml:space="preserve">XXI - elevar, de forma abusiva, os preços de combustíveis, biocombustíveis e derivados de petróleo, sendo agravada de forma proporcional ao ganho econômico ou em situações de conflitos geopolíticos ou de calamidade: </w:t>
      </w:r>
    </w:p>
    <w:p w14:paraId="677CFF48" w14:textId="51C601D3" w:rsidR="00432FF2" w:rsidRPr="00055393" w:rsidRDefault="00E06CFC" w:rsidP="00E06CFC">
      <w:pPr>
        <w:pStyle w:val="Cabealho"/>
        <w:ind w:firstLine="1134"/>
        <w:jc w:val="both"/>
        <w:rPr>
          <w:sz w:val="24"/>
        </w:rPr>
      </w:pPr>
      <w:r w:rsidRPr="00055393">
        <w:rPr>
          <w:sz w:val="24"/>
        </w:rPr>
        <w:t>Multa - de R$ 50.000,00 (cinquenta mil reais) a R$ 500.000.000,00 (quinhentos milhões de reais);</w:t>
      </w:r>
      <w:r w:rsidR="00432FF2" w:rsidRPr="00055393">
        <w:rPr>
          <w:sz w:val="24"/>
        </w:rPr>
        <w:t xml:space="preserve"> </w:t>
      </w:r>
      <w:r w:rsidR="004C7F15" w:rsidRPr="004C7F15">
        <w:rPr>
          <w:rStyle w:val="Hyperlink"/>
          <w:i/>
          <w:iCs/>
          <w:sz w:val="24"/>
          <w:u w:val="none"/>
        </w:rPr>
        <w:t>(</w:t>
      </w:r>
      <w:hyperlink r:id="rId36" w:history="1">
        <w:r w:rsidR="004C7F15" w:rsidRPr="004C7F15">
          <w:rPr>
            <w:rStyle w:val="Hyperlink"/>
            <w:i/>
            <w:iCs/>
            <w:sz w:val="24"/>
            <w:szCs w:val="24"/>
          </w:rPr>
          <w:t xml:space="preserve">Inciso acrescido </w:t>
        </w:r>
        <w:r w:rsidRPr="004C7F15">
          <w:rPr>
            <w:rStyle w:val="Hyperlink"/>
            <w:i/>
            <w:iCs/>
            <w:sz w:val="24"/>
            <w:szCs w:val="24"/>
          </w:rPr>
          <w:t>pela Medida Provisória nº 1.349, de 7/4/2026)</w:t>
        </w:r>
      </w:hyperlink>
    </w:p>
    <w:p w14:paraId="415A6B69" w14:textId="77777777" w:rsidR="00E40BDF" w:rsidRPr="00055393" w:rsidRDefault="00E40BDF" w:rsidP="00E40BDF">
      <w:pPr>
        <w:pStyle w:val="Cabealho"/>
        <w:ind w:firstLine="1134"/>
        <w:jc w:val="both"/>
        <w:rPr>
          <w:sz w:val="24"/>
        </w:rPr>
      </w:pPr>
      <w:r w:rsidRPr="00055393">
        <w:rPr>
          <w:sz w:val="24"/>
        </w:rPr>
        <w:t>XXII - recusar o fornecimento de combustíveis, biocombustíveis e derivados de petróleo de forma injustificada, sendo agravada de forma proporcional ao ganho econômico ou em situações de conflitos geopolíticos ou de calamidade:</w:t>
      </w:r>
    </w:p>
    <w:p w14:paraId="44D77775" w14:textId="77E7AD4F" w:rsidR="008C7AB7" w:rsidRPr="00055393" w:rsidRDefault="00E40BDF" w:rsidP="00E40BDF">
      <w:pPr>
        <w:pStyle w:val="Cabealho"/>
        <w:ind w:firstLine="1134"/>
        <w:jc w:val="both"/>
        <w:rPr>
          <w:sz w:val="24"/>
        </w:rPr>
      </w:pPr>
      <w:r w:rsidRPr="00055393">
        <w:rPr>
          <w:sz w:val="24"/>
        </w:rPr>
        <w:t>Multa - de R$ 50.000,00 (cinquenta mil reais) a R$ 500.000.000,00 (quinhentos milhões de reais)</w:t>
      </w:r>
      <w:r w:rsidR="00432FF2" w:rsidRPr="00055393">
        <w:rPr>
          <w:sz w:val="24"/>
        </w:rPr>
        <w:t>.</w:t>
      </w:r>
      <w:r w:rsidR="004C7F15">
        <w:rPr>
          <w:sz w:val="24"/>
        </w:rPr>
        <w:t xml:space="preserve"> </w:t>
      </w:r>
      <w:r w:rsidR="004C7F15" w:rsidRPr="004C7F15">
        <w:rPr>
          <w:rStyle w:val="Hyperlink"/>
          <w:i/>
          <w:iCs/>
          <w:sz w:val="24"/>
          <w:u w:val="none"/>
        </w:rPr>
        <w:t>(</w:t>
      </w:r>
      <w:hyperlink r:id="rId37" w:history="1">
        <w:r w:rsidR="004C7F15" w:rsidRPr="004C7F15">
          <w:rPr>
            <w:rStyle w:val="Hyperlink"/>
            <w:i/>
            <w:iCs/>
            <w:sz w:val="24"/>
            <w:szCs w:val="24"/>
          </w:rPr>
          <w:t>Inciso acrescido pela Medida Provisória nº 1.349, de 7/4/2026)</w:t>
        </w:r>
      </w:hyperlink>
      <w:r w:rsidR="00432FF2" w:rsidRPr="00055393">
        <w:rPr>
          <w:sz w:val="24"/>
        </w:rPr>
        <w:t xml:space="preserve"> </w:t>
      </w:r>
    </w:p>
    <w:p w14:paraId="190E94F4" w14:textId="77777777" w:rsidR="00E40BDF" w:rsidRPr="00055393" w:rsidRDefault="00E40BDF" w:rsidP="00E40BDF">
      <w:pPr>
        <w:pStyle w:val="Cabealho"/>
        <w:ind w:firstLine="1134"/>
        <w:jc w:val="both"/>
        <w:rPr>
          <w:sz w:val="24"/>
        </w:rPr>
      </w:pPr>
      <w:r w:rsidRPr="00055393">
        <w:rPr>
          <w:sz w:val="24"/>
        </w:rPr>
        <w:lastRenderedPageBreak/>
        <w:t xml:space="preserve">Parágrafo único. Nas infrações previstas nos incisos XXI e XXII do </w:t>
      </w:r>
      <w:r w:rsidR="00D12D2D" w:rsidRPr="00055393">
        <w:rPr>
          <w:i/>
          <w:sz w:val="24"/>
        </w:rPr>
        <w:t>caput</w:t>
      </w:r>
      <w:r w:rsidRPr="00055393">
        <w:rPr>
          <w:sz w:val="24"/>
        </w:rPr>
        <w:t>:</w:t>
      </w:r>
    </w:p>
    <w:p w14:paraId="5F751920" w14:textId="77777777" w:rsidR="00E40BDF" w:rsidRPr="00055393" w:rsidRDefault="00E40BDF" w:rsidP="00E40BDF">
      <w:pPr>
        <w:pStyle w:val="Cabealho"/>
        <w:ind w:firstLine="1134"/>
        <w:jc w:val="both"/>
        <w:rPr>
          <w:sz w:val="24"/>
        </w:rPr>
      </w:pPr>
      <w:r w:rsidRPr="00055393">
        <w:rPr>
          <w:sz w:val="24"/>
        </w:rPr>
        <w:t>I - responderão solidariamente pelo pagamento da multa os sócios cuja participação societária seja igual ou superior a 20% (vinte por cento), os administradores e os sócios-gestores das empresas e dos estabelecimentos envolvidos, ainda que não diretamente responsáveis pela fixação dos preços ofertados; e</w:t>
      </w:r>
    </w:p>
    <w:p w14:paraId="2A51BB37" w14:textId="77777777" w:rsidR="00432FF2" w:rsidRPr="00055393" w:rsidRDefault="00E40BDF" w:rsidP="00E40BDF">
      <w:pPr>
        <w:pStyle w:val="Cabealho"/>
        <w:ind w:firstLine="1134"/>
        <w:jc w:val="both"/>
        <w:rPr>
          <w:sz w:val="24"/>
        </w:rPr>
      </w:pPr>
      <w:r w:rsidRPr="00055393">
        <w:rPr>
          <w:sz w:val="24"/>
        </w:rPr>
        <w:t xml:space="preserve">II - a ANP deverá encaminhar o processo administrativo ao Conselho Administrativo de Defesa Econômica - </w:t>
      </w:r>
      <w:proofErr w:type="spellStart"/>
      <w:r w:rsidRPr="00055393">
        <w:rPr>
          <w:sz w:val="24"/>
        </w:rPr>
        <w:t>Cade</w:t>
      </w:r>
      <w:proofErr w:type="spellEnd"/>
      <w:r w:rsidRPr="00055393">
        <w:rPr>
          <w:sz w:val="24"/>
        </w:rPr>
        <w:t xml:space="preserve">, caso identificado indício de infração da ordem econômica. </w:t>
      </w:r>
      <w:hyperlink r:id="rId38" w:history="1">
        <w:r w:rsidRPr="00055393">
          <w:rPr>
            <w:rStyle w:val="Hyperlink"/>
            <w:i/>
            <w:sz w:val="24"/>
            <w:szCs w:val="24"/>
          </w:rPr>
          <w:t>(Parágrafo único acrescido pela Medida Provisória nº 1.349, de 7/4/2026)</w:t>
        </w:r>
      </w:hyperlink>
    </w:p>
    <w:p w14:paraId="1C87F79D" w14:textId="77777777" w:rsidR="00E40BDF" w:rsidRPr="00055393" w:rsidRDefault="00E40BDF">
      <w:pPr>
        <w:pStyle w:val="Cabealho"/>
        <w:ind w:firstLine="1134"/>
        <w:jc w:val="both"/>
        <w:rPr>
          <w:sz w:val="24"/>
        </w:rPr>
      </w:pPr>
    </w:p>
    <w:p w14:paraId="2732F237" w14:textId="77777777" w:rsidR="0079127B" w:rsidRPr="00055393" w:rsidRDefault="0079127B">
      <w:pPr>
        <w:pStyle w:val="Cabealho"/>
        <w:ind w:firstLine="1134"/>
        <w:jc w:val="both"/>
        <w:rPr>
          <w:sz w:val="24"/>
        </w:rPr>
      </w:pPr>
      <w:r w:rsidRPr="00055393">
        <w:rPr>
          <w:sz w:val="24"/>
        </w:rPr>
        <w:t xml:space="preserve">Art. 4º A pena de multa será graduada de acordo com a gravidade da infração, a vantagem auferida, a condição econômica do infrator e os seus antecedentes. </w:t>
      </w:r>
    </w:p>
    <w:p w14:paraId="6882F9F3" w14:textId="77777777" w:rsidR="0079127B" w:rsidRPr="00055393" w:rsidRDefault="0079127B">
      <w:pPr>
        <w:pStyle w:val="Cabealho"/>
        <w:ind w:firstLine="1134"/>
        <w:jc w:val="both"/>
        <w:rPr>
          <w:sz w:val="24"/>
        </w:rPr>
      </w:pPr>
      <w:r w:rsidRPr="00055393">
        <w:rPr>
          <w:sz w:val="24"/>
        </w:rPr>
        <w:t xml:space="preserve">§ 1º A multa será recolhida no prazo de trinta dias, contado da decisão administrativa definitiva. </w:t>
      </w:r>
    </w:p>
    <w:p w14:paraId="03BBD48B" w14:textId="77777777" w:rsidR="0079127B" w:rsidRPr="00055393" w:rsidRDefault="0079127B">
      <w:pPr>
        <w:pStyle w:val="Cabealho"/>
        <w:ind w:firstLine="1134"/>
        <w:jc w:val="both"/>
        <w:rPr>
          <w:sz w:val="24"/>
        </w:rPr>
      </w:pPr>
      <w:r w:rsidRPr="00055393">
        <w:rPr>
          <w:sz w:val="24"/>
        </w:rPr>
        <w:t xml:space="preserve">§ 2º O não-pagamento da multa no prazo estabelecido sujeita o infrator a: </w:t>
      </w:r>
    </w:p>
    <w:p w14:paraId="57D5963C" w14:textId="77777777" w:rsidR="0079127B" w:rsidRPr="00055393" w:rsidRDefault="0079127B">
      <w:pPr>
        <w:pStyle w:val="Cabealho"/>
        <w:ind w:firstLine="1134"/>
        <w:jc w:val="both"/>
        <w:rPr>
          <w:sz w:val="24"/>
        </w:rPr>
      </w:pPr>
      <w:r w:rsidRPr="00055393">
        <w:rPr>
          <w:sz w:val="24"/>
        </w:rPr>
        <w:t xml:space="preserve">I - juros de mora de um por cento ao mês ou fração; </w:t>
      </w:r>
    </w:p>
    <w:p w14:paraId="37F16F69" w14:textId="77777777" w:rsidR="0079127B" w:rsidRPr="00055393" w:rsidRDefault="0079127B">
      <w:pPr>
        <w:pStyle w:val="Cabealho"/>
        <w:ind w:firstLine="1134"/>
        <w:jc w:val="both"/>
        <w:rPr>
          <w:sz w:val="24"/>
        </w:rPr>
      </w:pPr>
      <w:r w:rsidRPr="00055393">
        <w:rPr>
          <w:sz w:val="24"/>
        </w:rPr>
        <w:t xml:space="preserve">II - multa de mora de dois por cento ao mês ou fração. </w:t>
      </w:r>
    </w:p>
    <w:p w14:paraId="444BF366" w14:textId="77777777" w:rsidR="0079127B" w:rsidRPr="00055393" w:rsidRDefault="0079127B">
      <w:pPr>
        <w:pStyle w:val="Cabealho"/>
        <w:ind w:firstLine="1134"/>
        <w:jc w:val="both"/>
        <w:rPr>
          <w:sz w:val="24"/>
        </w:rPr>
      </w:pPr>
      <w:r w:rsidRPr="00055393">
        <w:rPr>
          <w:sz w:val="24"/>
        </w:rPr>
        <w:t xml:space="preserve">§ 3º Na hipótese de o autuado expressamente renunciar ao direito de recorrer da decisão proferida no processo administrativo, a multa poderá ser recolhida no prazo para a interposição do recurso com redução de trinta por cento. </w:t>
      </w:r>
    </w:p>
    <w:p w14:paraId="30C56B3E" w14:textId="77777777" w:rsidR="0079127B" w:rsidRPr="00055393" w:rsidRDefault="0079127B">
      <w:pPr>
        <w:pStyle w:val="Cabealho"/>
        <w:ind w:firstLine="1134"/>
        <w:jc w:val="both"/>
        <w:rPr>
          <w:sz w:val="24"/>
        </w:rPr>
      </w:pPr>
    </w:p>
    <w:p w14:paraId="20B0058A" w14:textId="77777777" w:rsidR="0079127B" w:rsidRPr="00055393" w:rsidRDefault="0079127B">
      <w:pPr>
        <w:pStyle w:val="Cabealho"/>
        <w:ind w:firstLine="1134"/>
        <w:jc w:val="both"/>
        <w:rPr>
          <w:color w:val="FF0000"/>
          <w:sz w:val="24"/>
        </w:rPr>
      </w:pPr>
      <w:r w:rsidRPr="00055393">
        <w:rPr>
          <w:sz w:val="24"/>
        </w:rPr>
        <w:t xml:space="preserve">Art. 5º Sem prejuízo da aplicação de outras sanções administrativas, a fiscalização poderá, como medida cautelar: </w:t>
      </w:r>
      <w:hyperlink r:id="rId39" w:history="1">
        <w:r w:rsidRPr="00055393">
          <w:rPr>
            <w:rStyle w:val="Hyperlink"/>
            <w:i/>
            <w:sz w:val="24"/>
          </w:rPr>
          <w:t>(“</w:t>
        </w:r>
        <w:r w:rsidR="00D12D2D" w:rsidRPr="00055393">
          <w:rPr>
            <w:rStyle w:val="Hyperlink"/>
            <w:i/>
            <w:sz w:val="24"/>
          </w:rPr>
          <w:t>Caput</w:t>
        </w:r>
        <w:r w:rsidRPr="00055393">
          <w:rPr>
            <w:rStyle w:val="Hyperlink"/>
            <w:i/>
            <w:sz w:val="24"/>
          </w:rPr>
          <w:t>” do ar</w:t>
        </w:r>
        <w:bookmarkStart w:id="10" w:name="_Hlt219529896"/>
        <w:r w:rsidRPr="00055393">
          <w:rPr>
            <w:rStyle w:val="Hyperlink"/>
            <w:i/>
            <w:sz w:val="24"/>
          </w:rPr>
          <w:t>t</w:t>
        </w:r>
        <w:bookmarkEnd w:id="10"/>
        <w:r w:rsidRPr="00055393">
          <w:rPr>
            <w:rStyle w:val="Hyperlink"/>
            <w:i/>
            <w:sz w:val="24"/>
          </w:rPr>
          <w:t>igo com redação dada pela Lei nº 11.097, de 13/1/2005)</w:t>
        </w:r>
      </w:hyperlink>
    </w:p>
    <w:p w14:paraId="1BD134B6" w14:textId="77777777" w:rsidR="0079127B" w:rsidRPr="00055393" w:rsidRDefault="0079127B">
      <w:pPr>
        <w:pStyle w:val="Cabealho"/>
        <w:ind w:firstLine="1134"/>
        <w:jc w:val="both"/>
        <w:rPr>
          <w:color w:val="FF0000"/>
          <w:sz w:val="24"/>
        </w:rPr>
      </w:pPr>
      <w:r w:rsidRPr="00055393">
        <w:rPr>
          <w:sz w:val="24"/>
        </w:rPr>
        <w:t xml:space="preserve">I - interditar, total ou parcialmente, as instalações e equipamentos utilizados se ocorrer exercício de atividade relativa à indústria do petróleo, gás natural, seus derivados e biocombustíveis sem a autorização exigida na legislação aplicável; </w:t>
      </w:r>
      <w:hyperlink r:id="rId40" w:history="1">
        <w:r w:rsidRPr="00055393">
          <w:rPr>
            <w:rStyle w:val="Hyperlink"/>
            <w:i/>
            <w:sz w:val="24"/>
          </w:rPr>
          <w:t xml:space="preserve">(Inciso com redação dada pela Lei nº 11.097, de </w:t>
        </w:r>
        <w:bookmarkStart w:id="11" w:name="_Hlt219529921"/>
        <w:r w:rsidRPr="00055393">
          <w:rPr>
            <w:rStyle w:val="Hyperlink"/>
            <w:i/>
            <w:sz w:val="24"/>
          </w:rPr>
          <w:t>1</w:t>
        </w:r>
        <w:bookmarkEnd w:id="11"/>
        <w:r w:rsidRPr="00055393">
          <w:rPr>
            <w:rStyle w:val="Hyperlink"/>
            <w:i/>
            <w:sz w:val="24"/>
          </w:rPr>
          <w:t>3/1/2005)</w:t>
        </w:r>
      </w:hyperlink>
    </w:p>
    <w:p w14:paraId="43DFD8B9" w14:textId="77777777" w:rsidR="0079127B" w:rsidRPr="00055393" w:rsidRDefault="0079127B">
      <w:pPr>
        <w:pStyle w:val="Cabealho"/>
        <w:ind w:firstLine="1134"/>
        <w:jc w:val="both"/>
        <w:rPr>
          <w:sz w:val="24"/>
        </w:rPr>
      </w:pPr>
      <w:r w:rsidRPr="00055393">
        <w:rPr>
          <w:sz w:val="24"/>
        </w:rPr>
        <w:t xml:space="preserve">II - interditar, total ou parcialmente, as instalações e equipamentos utilizados diretamente no exercício da atividade se o titular, depois de outorgada a autorização, concessão ou registro, por qualquer razão deixar de atender a alguma das condições requeridas para a outorga, pelo tempo em que perdurarem os motivos que deram ensejo à interdição; </w:t>
      </w:r>
      <w:hyperlink r:id="rId41" w:history="1">
        <w:r w:rsidRPr="00055393">
          <w:rPr>
            <w:rStyle w:val="Hyperlink"/>
            <w:i/>
            <w:sz w:val="24"/>
          </w:rPr>
          <w:t>(Inciso com redação dada pela Lei nº 11.097, d</w:t>
        </w:r>
        <w:bookmarkStart w:id="12" w:name="_Hlt219529944"/>
        <w:r w:rsidRPr="00055393">
          <w:rPr>
            <w:rStyle w:val="Hyperlink"/>
            <w:i/>
            <w:sz w:val="24"/>
          </w:rPr>
          <w:t>e</w:t>
        </w:r>
        <w:bookmarkEnd w:id="12"/>
        <w:r w:rsidRPr="00055393">
          <w:rPr>
            <w:rStyle w:val="Hyperlink"/>
            <w:i/>
            <w:sz w:val="24"/>
          </w:rPr>
          <w:t xml:space="preserve"> 13/1/2005)</w:t>
        </w:r>
      </w:hyperlink>
    </w:p>
    <w:p w14:paraId="7D8A0A4B" w14:textId="77777777" w:rsidR="0079127B" w:rsidRPr="00055393" w:rsidRDefault="00D12D2D" w:rsidP="00D12D2D">
      <w:pPr>
        <w:pStyle w:val="Cabealho"/>
        <w:ind w:firstLine="1134"/>
        <w:jc w:val="both"/>
        <w:rPr>
          <w:color w:val="FF0000"/>
          <w:sz w:val="24"/>
        </w:rPr>
      </w:pPr>
      <w:r w:rsidRPr="00055393">
        <w:rPr>
          <w:sz w:val="24"/>
        </w:rPr>
        <w:t xml:space="preserve">III - interditar, total ou parcialmente, nos casos previstos no art. 3º, </w:t>
      </w:r>
      <w:r w:rsidRPr="00055393">
        <w:rPr>
          <w:i/>
          <w:sz w:val="24"/>
        </w:rPr>
        <w:t>caput</w:t>
      </w:r>
      <w:r w:rsidRPr="00055393">
        <w:rPr>
          <w:sz w:val="24"/>
        </w:rPr>
        <w:t>, incisos II, VI, VII, VIII, IX, XI, XIII, XXI e XXII, as instalações e os equipamentos utilizados diretamente no exercício da atividade outorgada</w:t>
      </w:r>
      <w:r w:rsidR="0079127B" w:rsidRPr="00055393">
        <w:rPr>
          <w:sz w:val="24"/>
        </w:rPr>
        <w:t xml:space="preserve">; </w:t>
      </w:r>
      <w:hyperlink r:id="rId42" w:history="1">
        <w:r w:rsidR="0079127B" w:rsidRPr="00055393">
          <w:rPr>
            <w:rStyle w:val="Hyperlink"/>
            <w:i/>
            <w:sz w:val="24"/>
          </w:rPr>
          <w:t>(Inciso acrescido pela Lei nº 1</w:t>
        </w:r>
        <w:bookmarkStart w:id="13" w:name="_Hlt219529985"/>
        <w:r w:rsidR="0079127B" w:rsidRPr="00055393">
          <w:rPr>
            <w:rStyle w:val="Hyperlink"/>
            <w:i/>
            <w:sz w:val="24"/>
          </w:rPr>
          <w:t>1</w:t>
        </w:r>
        <w:bookmarkEnd w:id="13"/>
        <w:r w:rsidR="0079127B" w:rsidRPr="00055393">
          <w:rPr>
            <w:rStyle w:val="Hyperlink"/>
            <w:i/>
            <w:sz w:val="24"/>
          </w:rPr>
          <w:t>.097, de 13/1/2005</w:t>
        </w:r>
      </w:hyperlink>
      <w:r w:rsidRPr="00055393">
        <w:rPr>
          <w:rStyle w:val="Hyperlink"/>
          <w:i/>
          <w:sz w:val="24"/>
        </w:rPr>
        <w:t>,</w:t>
      </w:r>
      <w:r w:rsidRPr="00055393">
        <w:rPr>
          <w:rStyle w:val="Hyperlink"/>
          <w:sz w:val="24"/>
          <w:u w:val="none"/>
        </w:rPr>
        <w:t xml:space="preserve"> </w:t>
      </w:r>
      <w:hyperlink r:id="rId43" w:history="1">
        <w:r w:rsidRPr="00055393">
          <w:rPr>
            <w:rStyle w:val="Hyperlink"/>
            <w:i/>
            <w:sz w:val="24"/>
            <w:szCs w:val="24"/>
          </w:rPr>
          <w:t>e com redação dada pela Medida Provisória nº 1.349, de 7/4/2026)</w:t>
        </w:r>
      </w:hyperlink>
    </w:p>
    <w:p w14:paraId="33B9DE53" w14:textId="77777777" w:rsidR="0079127B" w:rsidRPr="00055393" w:rsidRDefault="0079127B">
      <w:pPr>
        <w:pStyle w:val="Cabealho"/>
        <w:ind w:firstLine="1134"/>
        <w:jc w:val="both"/>
        <w:rPr>
          <w:sz w:val="24"/>
        </w:rPr>
      </w:pPr>
      <w:r w:rsidRPr="00055393">
        <w:rPr>
          <w:sz w:val="24"/>
        </w:rPr>
        <w:t xml:space="preserve">IV - apreender bens e produtos, nos casos previstos nos incisos I, II, VI, VII, VIII, IX, XI e XIII do art. 3º desta Lei. </w:t>
      </w:r>
      <w:hyperlink r:id="rId44" w:history="1">
        <w:r w:rsidRPr="00055393">
          <w:rPr>
            <w:rStyle w:val="Hyperlink"/>
            <w:i/>
            <w:sz w:val="24"/>
          </w:rPr>
          <w:t xml:space="preserve">(Inciso acrescido pela Lei nº </w:t>
        </w:r>
        <w:bookmarkStart w:id="14" w:name="_Hlt219530002"/>
        <w:r w:rsidRPr="00055393">
          <w:rPr>
            <w:rStyle w:val="Hyperlink"/>
            <w:i/>
            <w:sz w:val="24"/>
          </w:rPr>
          <w:t>1</w:t>
        </w:r>
        <w:bookmarkEnd w:id="14"/>
        <w:r w:rsidRPr="00055393">
          <w:rPr>
            <w:rStyle w:val="Hyperlink"/>
            <w:i/>
            <w:sz w:val="24"/>
          </w:rPr>
          <w:t>1.097, de 13/1/2005)</w:t>
        </w:r>
      </w:hyperlink>
    </w:p>
    <w:p w14:paraId="7C92F263" w14:textId="77777777" w:rsidR="0079127B" w:rsidRPr="00055393" w:rsidRDefault="0079127B">
      <w:pPr>
        <w:pStyle w:val="Cabealho"/>
        <w:ind w:firstLine="1134"/>
        <w:jc w:val="both"/>
        <w:rPr>
          <w:sz w:val="24"/>
        </w:rPr>
      </w:pPr>
      <w:r w:rsidRPr="00055393">
        <w:rPr>
          <w:sz w:val="24"/>
        </w:rPr>
        <w:t xml:space="preserve">§ 1º Ocorrendo à interdição ou a apreensão de bens e produtos, o fiscal, no prazo de vinte e quatro horas, sob pena de responsabilidade, comunicará a ocorrência à autoridade competente da ANP, encaminhando-lhe cópia do auto de infração e, se houver, da documentação que o instrui. </w:t>
      </w:r>
    </w:p>
    <w:p w14:paraId="2C69B0CF" w14:textId="77777777" w:rsidR="0079127B" w:rsidRPr="00055393" w:rsidRDefault="0079127B">
      <w:pPr>
        <w:pStyle w:val="Cabealho"/>
        <w:ind w:firstLine="1134"/>
        <w:jc w:val="both"/>
        <w:rPr>
          <w:sz w:val="24"/>
        </w:rPr>
      </w:pPr>
      <w:r w:rsidRPr="00055393">
        <w:rPr>
          <w:sz w:val="24"/>
        </w:rPr>
        <w:t xml:space="preserve">§ 2º Comprovada a cessação das causas determinantes do ato de interdição ou apreensão, a autoridade competente da ANP, em despacho fundamentado, determinará a desinterdição ou devolução dos bens ou produtos apreendidos, no prazo máximo de sete dias úteis. </w:t>
      </w:r>
    </w:p>
    <w:p w14:paraId="6DB0BDF4" w14:textId="77777777" w:rsidR="0079127B" w:rsidRPr="00055393" w:rsidRDefault="0079127B">
      <w:pPr>
        <w:pStyle w:val="Cabealho"/>
        <w:ind w:firstLine="1134"/>
        <w:jc w:val="both"/>
        <w:rPr>
          <w:sz w:val="24"/>
        </w:rPr>
      </w:pPr>
    </w:p>
    <w:p w14:paraId="307421CB" w14:textId="77777777" w:rsidR="0079127B" w:rsidRPr="00055393" w:rsidRDefault="0079127B">
      <w:pPr>
        <w:pStyle w:val="Cabealho"/>
        <w:ind w:firstLine="1134"/>
        <w:jc w:val="both"/>
        <w:rPr>
          <w:sz w:val="24"/>
        </w:rPr>
      </w:pPr>
      <w:r w:rsidRPr="00055393">
        <w:rPr>
          <w:sz w:val="24"/>
        </w:rPr>
        <w:lastRenderedPageBreak/>
        <w:t xml:space="preserve">Art. 6º As penas de apreensão de bens e produtos, de perdimento de produtos apreendidos, de suspensão de fornecimento de produtos e de cancelamento do registro do produto serão aplicadas, conforme o caso, quando forem constatados vícios de quantidade ou de qualidade por inadequação ou falta de segurança do produto. </w:t>
      </w:r>
    </w:p>
    <w:p w14:paraId="72412ECD" w14:textId="77777777" w:rsidR="0079127B" w:rsidRPr="00055393" w:rsidRDefault="0079127B">
      <w:pPr>
        <w:pStyle w:val="Cabealho"/>
        <w:ind w:firstLine="1134"/>
        <w:jc w:val="both"/>
        <w:rPr>
          <w:sz w:val="24"/>
        </w:rPr>
      </w:pPr>
    </w:p>
    <w:p w14:paraId="49AD684E" w14:textId="77777777" w:rsidR="0079127B" w:rsidRPr="00055393" w:rsidRDefault="0079127B">
      <w:pPr>
        <w:pStyle w:val="Cabealho"/>
        <w:ind w:firstLine="1134"/>
        <w:jc w:val="both"/>
        <w:rPr>
          <w:sz w:val="24"/>
        </w:rPr>
      </w:pPr>
      <w:r w:rsidRPr="00055393">
        <w:rPr>
          <w:sz w:val="24"/>
        </w:rPr>
        <w:t xml:space="preserve">Art. 7º Em se tratando de produtos fora das especificações ou com vício de qualidade ou quantidade, suscetíveis de reaproveitamento, total ou parcial, a ANP notificará o autuado ou o fornecedor do produto para que proceda sua retirada para reprocessamento ou decantação, cujas despesas e eventuais ressarcimentos por perdas e danos serão suportadas por aquele que, no julgamento definitivo do respectivo processo administrativo, for responsabilizado pela infração cometida. </w:t>
      </w:r>
    </w:p>
    <w:p w14:paraId="1C875FAA" w14:textId="77777777" w:rsidR="0079127B" w:rsidRPr="00055393" w:rsidRDefault="0079127B">
      <w:pPr>
        <w:pStyle w:val="Cabealho"/>
        <w:ind w:firstLine="1134"/>
        <w:jc w:val="both"/>
        <w:rPr>
          <w:sz w:val="24"/>
        </w:rPr>
      </w:pPr>
      <w:r w:rsidRPr="00055393">
        <w:rPr>
          <w:sz w:val="24"/>
        </w:rPr>
        <w:t xml:space="preserve">Parágrafo único. O produto não passível de reaproveitamento ficará sob a guarda de fiel depositário, indicado pela ANP, até decisão final do respectivo processo administrativo, ficando ao encargo daquele que, administrativamente, vier a ser responsabilizado pela infração, o pagamento dos custos havidos com a guarda do produto. </w:t>
      </w:r>
    </w:p>
    <w:p w14:paraId="106DC2BE" w14:textId="77777777" w:rsidR="0079127B" w:rsidRPr="00055393" w:rsidRDefault="0079127B">
      <w:pPr>
        <w:pStyle w:val="Cabealho"/>
        <w:ind w:firstLine="1134"/>
        <w:jc w:val="both"/>
        <w:rPr>
          <w:sz w:val="24"/>
        </w:rPr>
      </w:pPr>
    </w:p>
    <w:p w14:paraId="5DD4BF86" w14:textId="77777777" w:rsidR="0079127B" w:rsidRPr="00055393" w:rsidRDefault="0079127B">
      <w:pPr>
        <w:pStyle w:val="Cabealho"/>
        <w:ind w:firstLine="1134"/>
        <w:jc w:val="both"/>
        <w:rPr>
          <w:sz w:val="24"/>
        </w:rPr>
      </w:pPr>
      <w:r w:rsidRPr="00055393">
        <w:rPr>
          <w:sz w:val="24"/>
        </w:rPr>
        <w:t xml:space="preserve">Art. 8º A pena de suspensão temporária, total ou parcial, de funcionamento de estabelecimento ou instalação, será aplicada: </w:t>
      </w:r>
    </w:p>
    <w:p w14:paraId="45C462FA" w14:textId="77777777" w:rsidR="0079127B" w:rsidRPr="00055393" w:rsidRDefault="0079127B">
      <w:pPr>
        <w:pStyle w:val="Cabealho"/>
        <w:ind w:firstLine="1134"/>
        <w:jc w:val="both"/>
        <w:rPr>
          <w:sz w:val="24"/>
        </w:rPr>
      </w:pPr>
      <w:r w:rsidRPr="00055393">
        <w:rPr>
          <w:sz w:val="24"/>
        </w:rPr>
        <w:t xml:space="preserve">I - quando a multa, em seu valor máximo, não corresponder, em razão da gravidade da infração, à vantagem auferida em decorrência da prática infracional; ou </w:t>
      </w:r>
    </w:p>
    <w:p w14:paraId="1A15EEDC" w14:textId="77777777" w:rsidR="0079127B" w:rsidRPr="00055393" w:rsidRDefault="0079127B">
      <w:pPr>
        <w:pStyle w:val="Cabealho"/>
        <w:ind w:firstLine="1134"/>
        <w:jc w:val="both"/>
        <w:rPr>
          <w:sz w:val="24"/>
        </w:rPr>
      </w:pPr>
      <w:r w:rsidRPr="00055393">
        <w:rPr>
          <w:sz w:val="24"/>
        </w:rPr>
        <w:t xml:space="preserve">II - no caso de segunda reincidência. </w:t>
      </w:r>
    </w:p>
    <w:p w14:paraId="56791FD3" w14:textId="77777777" w:rsidR="0079127B" w:rsidRPr="00055393" w:rsidRDefault="0079127B">
      <w:pPr>
        <w:pStyle w:val="Cabealho"/>
        <w:ind w:firstLine="1134"/>
        <w:jc w:val="both"/>
        <w:rPr>
          <w:sz w:val="24"/>
        </w:rPr>
      </w:pPr>
      <w:r w:rsidRPr="00055393">
        <w:rPr>
          <w:sz w:val="24"/>
        </w:rPr>
        <w:t xml:space="preserve">§ 1º Verifica-se a reincidência quando o infrator pratica uma infração depois da decisão administrativa definitiva que o tenha apenado por qualquer infração prevista nesta Lei. </w:t>
      </w:r>
    </w:p>
    <w:p w14:paraId="7FC6BA70" w14:textId="77777777" w:rsidR="0079127B" w:rsidRPr="00055393" w:rsidRDefault="0079127B">
      <w:pPr>
        <w:pStyle w:val="Cabealho"/>
        <w:ind w:firstLine="1134"/>
        <w:jc w:val="both"/>
        <w:rPr>
          <w:sz w:val="24"/>
        </w:rPr>
      </w:pPr>
      <w:r w:rsidRPr="00055393">
        <w:rPr>
          <w:sz w:val="24"/>
        </w:rPr>
        <w:t xml:space="preserve">§ 2º Pendendo ação judicial na qual se discuta a imposição de penalidade administrativa, não haverá reincidência até o trânsito em julgado da decisão. </w:t>
      </w:r>
    </w:p>
    <w:p w14:paraId="05EB6442" w14:textId="77777777" w:rsidR="0079127B" w:rsidRPr="00055393" w:rsidRDefault="0079127B">
      <w:pPr>
        <w:pStyle w:val="Cabealho"/>
        <w:ind w:firstLine="1134"/>
        <w:jc w:val="both"/>
        <w:rPr>
          <w:sz w:val="24"/>
        </w:rPr>
      </w:pPr>
      <w:r w:rsidRPr="00055393">
        <w:rPr>
          <w:sz w:val="24"/>
        </w:rPr>
        <w:t xml:space="preserve">§ 3º A pena de suspensão temporária será aplicada por prazo mínimo de dez e máximo de quinze dias. </w:t>
      </w:r>
    </w:p>
    <w:p w14:paraId="3271FE56" w14:textId="77777777" w:rsidR="0079127B" w:rsidRPr="00055393" w:rsidRDefault="0079127B">
      <w:pPr>
        <w:pStyle w:val="Cabealho"/>
        <w:ind w:firstLine="1134"/>
        <w:jc w:val="both"/>
        <w:rPr>
          <w:sz w:val="24"/>
        </w:rPr>
      </w:pPr>
      <w:r w:rsidRPr="00055393">
        <w:rPr>
          <w:sz w:val="24"/>
        </w:rPr>
        <w:t xml:space="preserve">§ 4º A suspensão temporária será de trinta dias quando aplicada a infrator já punido com a penalidade prevista no parágrafo anterior. </w:t>
      </w:r>
    </w:p>
    <w:p w14:paraId="5A36F239" w14:textId="77777777" w:rsidR="0079127B" w:rsidRPr="00055393" w:rsidRDefault="0079127B">
      <w:pPr>
        <w:pStyle w:val="Cabealho"/>
        <w:ind w:firstLine="1134"/>
        <w:jc w:val="both"/>
        <w:rPr>
          <w:sz w:val="24"/>
        </w:rPr>
      </w:pPr>
    </w:p>
    <w:p w14:paraId="08F74B67" w14:textId="77777777" w:rsidR="0079127B" w:rsidRPr="00055393" w:rsidRDefault="0079127B">
      <w:pPr>
        <w:pStyle w:val="Cabealho"/>
        <w:ind w:firstLine="1134"/>
        <w:jc w:val="both"/>
        <w:rPr>
          <w:sz w:val="24"/>
        </w:rPr>
      </w:pPr>
      <w:r w:rsidRPr="00055393">
        <w:rPr>
          <w:sz w:val="24"/>
        </w:rPr>
        <w:t xml:space="preserve">Art. 9º A pena de cancelamento de registro será aplicada a estabelecimento ou instalação que já tenha tido seu funcionamento suspenso, total ou parcialmente, nos termos previstos no § 4º do artigo anterior. </w:t>
      </w:r>
    </w:p>
    <w:p w14:paraId="121467F7" w14:textId="77777777" w:rsidR="0079127B" w:rsidRPr="00055393" w:rsidRDefault="0079127B">
      <w:pPr>
        <w:pStyle w:val="Cabealho"/>
        <w:ind w:firstLine="1134"/>
        <w:jc w:val="both"/>
        <w:rPr>
          <w:sz w:val="24"/>
        </w:rPr>
      </w:pPr>
    </w:p>
    <w:p w14:paraId="33E53564" w14:textId="77777777" w:rsidR="0079127B" w:rsidRPr="00055393" w:rsidRDefault="0079127B">
      <w:pPr>
        <w:pStyle w:val="Cabealho"/>
        <w:ind w:firstLine="1134"/>
        <w:jc w:val="both"/>
        <w:rPr>
          <w:sz w:val="24"/>
        </w:rPr>
      </w:pPr>
      <w:r w:rsidRPr="00055393">
        <w:rPr>
          <w:sz w:val="24"/>
        </w:rPr>
        <w:t xml:space="preserve">Art. 10. A penalidade de revogação de autorização para o exercício de atividade será aplicada quando a pessoa jurídica autorizada: </w:t>
      </w:r>
    </w:p>
    <w:p w14:paraId="7B3DFBD1" w14:textId="77777777" w:rsidR="0079127B" w:rsidRPr="00055393" w:rsidRDefault="0079127B">
      <w:pPr>
        <w:pStyle w:val="Cabealho"/>
        <w:ind w:firstLine="1134"/>
        <w:jc w:val="both"/>
        <w:rPr>
          <w:sz w:val="24"/>
        </w:rPr>
      </w:pPr>
      <w:r w:rsidRPr="00055393">
        <w:rPr>
          <w:sz w:val="24"/>
        </w:rPr>
        <w:t xml:space="preserve">I - praticar fraude com o objetivo de receber indevidamente valores a título de ressarcimento de frete, subsídio e despesas de transferência, estocagem e comercialização; </w:t>
      </w:r>
    </w:p>
    <w:p w14:paraId="13F26D80" w14:textId="77777777" w:rsidR="0079127B" w:rsidRPr="00055393" w:rsidRDefault="0079127B">
      <w:pPr>
        <w:pStyle w:val="Cabealho"/>
        <w:ind w:firstLine="1134"/>
        <w:jc w:val="both"/>
        <w:rPr>
          <w:sz w:val="24"/>
        </w:rPr>
      </w:pPr>
      <w:r w:rsidRPr="00055393">
        <w:rPr>
          <w:sz w:val="24"/>
        </w:rPr>
        <w:t xml:space="preserve">II - já tiver sido punida com a pena de suspensão temporária, total ou parcial, de funcionamento de estabelecimento ou instalação; </w:t>
      </w:r>
    </w:p>
    <w:p w14:paraId="565F829E" w14:textId="77777777" w:rsidR="0079127B" w:rsidRPr="00055393" w:rsidRDefault="0079127B">
      <w:pPr>
        <w:pStyle w:val="Cabealho"/>
        <w:ind w:firstLine="1134"/>
        <w:jc w:val="both"/>
        <w:rPr>
          <w:sz w:val="24"/>
        </w:rPr>
      </w:pPr>
      <w:r w:rsidRPr="00055393">
        <w:rPr>
          <w:sz w:val="24"/>
        </w:rPr>
        <w:t xml:space="preserve">III - reincidir nas infrações previstas nos incisos VIII e XI do art. 3º desta Lei; </w:t>
      </w:r>
    </w:p>
    <w:p w14:paraId="2922CD4D" w14:textId="77777777" w:rsidR="0079127B" w:rsidRPr="00055393" w:rsidRDefault="0079127B">
      <w:pPr>
        <w:pStyle w:val="Recuodecorpodetexto3"/>
        <w:jc w:val="both"/>
      </w:pPr>
      <w:r w:rsidRPr="00055393">
        <w:t>IV - descumprir a pena de suspensão temporária, total ou parcial, ou a pena de cancelamento de registro de estabelecimento ou instalação.</w:t>
      </w:r>
    </w:p>
    <w:p w14:paraId="372ADE03" w14:textId="77777777" w:rsidR="0079127B" w:rsidRPr="00055393" w:rsidRDefault="0079127B">
      <w:pPr>
        <w:pStyle w:val="Cabealho"/>
        <w:ind w:firstLine="1134"/>
        <w:jc w:val="both"/>
        <w:rPr>
          <w:color w:val="FF0000"/>
          <w:sz w:val="24"/>
        </w:rPr>
      </w:pPr>
      <w:r w:rsidRPr="00055393">
        <w:rPr>
          <w:sz w:val="24"/>
        </w:rPr>
        <w:t xml:space="preserve">V - praticar, no exercício de atividade relacionada ao abastecimento nacional de combustíveis, infração da ordem econômica, reconhecida pelo Conselho Administrativo de Defesa Econômica - </w:t>
      </w:r>
      <w:proofErr w:type="spellStart"/>
      <w:r w:rsidRPr="00055393">
        <w:rPr>
          <w:sz w:val="24"/>
        </w:rPr>
        <w:t>Cade</w:t>
      </w:r>
      <w:proofErr w:type="spellEnd"/>
      <w:r w:rsidRPr="00055393">
        <w:rPr>
          <w:sz w:val="24"/>
        </w:rPr>
        <w:t xml:space="preserve"> ou por decisão judicial. </w:t>
      </w:r>
      <w:hyperlink r:id="rId45" w:history="1">
        <w:r w:rsidRPr="00055393">
          <w:rPr>
            <w:rStyle w:val="Hyperlink"/>
            <w:i/>
            <w:sz w:val="24"/>
          </w:rPr>
          <w:t>(Inciso ac</w:t>
        </w:r>
        <w:bookmarkStart w:id="15" w:name="_Hlt219530049"/>
        <w:r w:rsidRPr="00055393">
          <w:rPr>
            <w:rStyle w:val="Hyperlink"/>
            <w:i/>
            <w:sz w:val="24"/>
          </w:rPr>
          <w:t>r</w:t>
        </w:r>
        <w:bookmarkEnd w:id="15"/>
        <w:r w:rsidRPr="00055393">
          <w:rPr>
            <w:rStyle w:val="Hyperlink"/>
            <w:i/>
            <w:sz w:val="24"/>
          </w:rPr>
          <w:t>escido pela Lei nº 10.202, de 20/2/2001)</w:t>
        </w:r>
      </w:hyperlink>
    </w:p>
    <w:p w14:paraId="0293E72B" w14:textId="77777777" w:rsidR="00B972F9" w:rsidRPr="00055393" w:rsidRDefault="00B972F9" w:rsidP="00B972F9">
      <w:pPr>
        <w:pStyle w:val="Cabealho"/>
        <w:ind w:firstLine="1134"/>
        <w:jc w:val="both"/>
        <w:rPr>
          <w:sz w:val="24"/>
        </w:rPr>
      </w:pPr>
      <w:r w:rsidRPr="00055393">
        <w:rPr>
          <w:sz w:val="24"/>
        </w:rPr>
        <w:lastRenderedPageBreak/>
        <w:t xml:space="preserve">VI - descumprir a regulação referente às normas de independência e autonomia, editadas pela ANP, relativas ao transporte de gás natural ou à influência dos agentes da indústria do gás natural na gestão das distribuidoras de gás canalizado. </w:t>
      </w:r>
      <w:hyperlink r:id="rId46" w:history="1">
        <w:r w:rsidRPr="00055393">
          <w:rPr>
            <w:rStyle w:val="Hyperlink"/>
            <w:i/>
            <w:sz w:val="24"/>
          </w:rPr>
          <w:t>(Inciso acrescido pela Lei nº 14.134, de 8/4/2021)</w:t>
        </w:r>
      </w:hyperlink>
    </w:p>
    <w:p w14:paraId="7F181A6F" w14:textId="77777777" w:rsidR="0079127B" w:rsidRPr="00055393" w:rsidRDefault="0079127B">
      <w:pPr>
        <w:pStyle w:val="Cabealho"/>
        <w:ind w:firstLine="1134"/>
        <w:jc w:val="both"/>
        <w:rPr>
          <w:color w:val="FF0000"/>
          <w:sz w:val="24"/>
        </w:rPr>
      </w:pPr>
      <w:r w:rsidRPr="00055393">
        <w:rPr>
          <w:sz w:val="24"/>
        </w:rPr>
        <w:t xml:space="preserve">§ 1º Aplicada a pena prevista neste artigo, os responsáveis pela pessoa jurídica ficarão impedidos, por cinco anos, de exercer atividade constante desta Lei. </w:t>
      </w:r>
      <w:hyperlink r:id="rId47" w:history="1">
        <w:r w:rsidRPr="00055393">
          <w:rPr>
            <w:rStyle w:val="Hyperlink"/>
            <w:i/>
            <w:sz w:val="24"/>
          </w:rPr>
          <w:t>(Parágrafo único transformado em § 1º pela Lei nº 10.202,</w:t>
        </w:r>
        <w:bookmarkStart w:id="16" w:name="_Hlt219530080"/>
        <w:r w:rsidRPr="00055393">
          <w:rPr>
            <w:rStyle w:val="Hyperlink"/>
            <w:i/>
            <w:sz w:val="24"/>
          </w:rPr>
          <w:t xml:space="preserve"> </w:t>
        </w:r>
        <w:bookmarkEnd w:id="16"/>
        <w:r w:rsidRPr="00055393">
          <w:rPr>
            <w:rStyle w:val="Hyperlink"/>
            <w:i/>
            <w:sz w:val="24"/>
          </w:rPr>
          <w:t>de 20/2/2001)</w:t>
        </w:r>
      </w:hyperlink>
    </w:p>
    <w:p w14:paraId="5ABB0EE8" w14:textId="77777777" w:rsidR="0079127B" w:rsidRPr="00055393" w:rsidRDefault="0079127B">
      <w:pPr>
        <w:pStyle w:val="Recuodecorpodetexto2"/>
        <w:rPr>
          <w:color w:val="FF0000"/>
        </w:rPr>
      </w:pPr>
      <w:r w:rsidRPr="00055393">
        <w:t xml:space="preserve">§ 2º Na hipótese do inciso V deste artigo, a revogação da autorização dar-se-á automaticamente na data de recebimento da notificação expedida pela autoridade competente. </w:t>
      </w:r>
      <w:hyperlink r:id="rId48" w:history="1">
        <w:r w:rsidRPr="00055393">
          <w:rPr>
            <w:rStyle w:val="Hyperlink"/>
            <w:i/>
          </w:rPr>
          <w:t>(Parágrafo acrescido pela Lei nº 10.202,</w:t>
        </w:r>
        <w:bookmarkStart w:id="17" w:name="_Hlt219530101"/>
        <w:r w:rsidRPr="00055393">
          <w:rPr>
            <w:rStyle w:val="Hyperlink"/>
            <w:i/>
          </w:rPr>
          <w:t xml:space="preserve"> </w:t>
        </w:r>
        <w:bookmarkEnd w:id="17"/>
        <w:r w:rsidRPr="00055393">
          <w:rPr>
            <w:rStyle w:val="Hyperlink"/>
            <w:i/>
          </w:rPr>
          <w:t>de 20/2/2001)</w:t>
        </w:r>
      </w:hyperlink>
    </w:p>
    <w:p w14:paraId="5537D17E" w14:textId="77777777" w:rsidR="0079127B" w:rsidRPr="00055393" w:rsidRDefault="0079127B">
      <w:pPr>
        <w:pStyle w:val="Cabealho"/>
        <w:ind w:firstLine="1134"/>
        <w:jc w:val="both"/>
        <w:rPr>
          <w:sz w:val="24"/>
        </w:rPr>
      </w:pPr>
    </w:p>
    <w:p w14:paraId="596CA83D" w14:textId="77777777" w:rsidR="0079127B" w:rsidRPr="00055393" w:rsidRDefault="0079127B">
      <w:pPr>
        <w:pStyle w:val="Cabealho"/>
        <w:ind w:firstLine="1134"/>
        <w:jc w:val="both"/>
        <w:rPr>
          <w:color w:val="FF0000"/>
          <w:sz w:val="24"/>
        </w:rPr>
      </w:pPr>
      <w:r w:rsidRPr="00055393">
        <w:rPr>
          <w:sz w:val="24"/>
        </w:rPr>
        <w:t xml:space="preserve">Art. 11. A penalidade de perdimento de produtos apreendidos na forma do art. 5º, inciso IV, desta Lei, será aplicada quando: </w:t>
      </w:r>
      <w:hyperlink r:id="rId49" w:history="1">
        <w:r w:rsidRPr="00055393">
          <w:rPr>
            <w:rStyle w:val="Hyperlink"/>
            <w:i/>
            <w:sz w:val="24"/>
          </w:rPr>
          <w:t>(“</w:t>
        </w:r>
        <w:r w:rsidR="00D12D2D" w:rsidRPr="00055393">
          <w:rPr>
            <w:rStyle w:val="Hyperlink"/>
            <w:i/>
            <w:sz w:val="24"/>
          </w:rPr>
          <w:t>Caput</w:t>
        </w:r>
        <w:r w:rsidRPr="00055393">
          <w:rPr>
            <w:rStyle w:val="Hyperlink"/>
            <w:i/>
            <w:sz w:val="24"/>
          </w:rPr>
          <w:t>” do artigo</w:t>
        </w:r>
        <w:bookmarkStart w:id="18" w:name="_Hlt219530122"/>
        <w:r w:rsidRPr="00055393">
          <w:rPr>
            <w:rStyle w:val="Hyperlink"/>
            <w:i/>
            <w:sz w:val="24"/>
          </w:rPr>
          <w:t xml:space="preserve"> </w:t>
        </w:r>
        <w:bookmarkEnd w:id="18"/>
        <w:r w:rsidRPr="00055393">
          <w:rPr>
            <w:rStyle w:val="Hyperlink"/>
            <w:i/>
            <w:sz w:val="24"/>
          </w:rPr>
          <w:t>com redação dada pela Lei nº 11.097, de 13/1/2005)</w:t>
        </w:r>
      </w:hyperlink>
    </w:p>
    <w:p w14:paraId="387F015B" w14:textId="77777777" w:rsidR="0079127B" w:rsidRPr="00055393" w:rsidRDefault="0079127B">
      <w:pPr>
        <w:pStyle w:val="Cabealho"/>
        <w:ind w:firstLine="1134"/>
        <w:jc w:val="both"/>
        <w:rPr>
          <w:sz w:val="24"/>
        </w:rPr>
      </w:pPr>
      <w:r w:rsidRPr="00055393">
        <w:rPr>
          <w:sz w:val="24"/>
        </w:rPr>
        <w:t xml:space="preserve">I - comprovado, por exame realizado pela autoridade fiscalizadora, vício no produto ou produto que não esteja adequado à especificação autorizada; </w:t>
      </w:r>
    </w:p>
    <w:p w14:paraId="7B63C7B0" w14:textId="77777777" w:rsidR="0079127B" w:rsidRPr="00055393" w:rsidRDefault="0079127B">
      <w:pPr>
        <w:pStyle w:val="Cabealho"/>
        <w:ind w:firstLine="1134"/>
        <w:jc w:val="both"/>
        <w:rPr>
          <w:sz w:val="24"/>
        </w:rPr>
      </w:pPr>
      <w:r w:rsidRPr="00055393">
        <w:rPr>
          <w:sz w:val="24"/>
        </w:rPr>
        <w:t xml:space="preserve">II - falta de segurança do produto; </w:t>
      </w:r>
    </w:p>
    <w:p w14:paraId="3DF09DA7" w14:textId="77777777" w:rsidR="0079127B" w:rsidRPr="00055393" w:rsidRDefault="0079127B">
      <w:pPr>
        <w:pStyle w:val="Cabealho"/>
        <w:ind w:firstLine="1134"/>
        <w:jc w:val="both"/>
        <w:rPr>
          <w:sz w:val="24"/>
        </w:rPr>
      </w:pPr>
      <w:r w:rsidRPr="00055393">
        <w:rPr>
          <w:sz w:val="24"/>
        </w:rPr>
        <w:t xml:space="preserve">III - quando o produto estiver sendo utilizado em atividade relativa à indústria do petróleo, por pessoa sem prévio registro ou autorização exigidos na legislação aplicável; </w:t>
      </w:r>
    </w:p>
    <w:p w14:paraId="52DCED1A" w14:textId="77777777" w:rsidR="0079127B" w:rsidRPr="00055393" w:rsidRDefault="0079127B">
      <w:pPr>
        <w:pStyle w:val="Cabealho"/>
        <w:ind w:firstLine="1134"/>
        <w:jc w:val="both"/>
        <w:rPr>
          <w:sz w:val="24"/>
        </w:rPr>
      </w:pPr>
      <w:r w:rsidRPr="00055393">
        <w:rPr>
          <w:sz w:val="24"/>
        </w:rPr>
        <w:t xml:space="preserve">IV - quando o produto estiver sendo utilizado para destinação não permitida ou diversa da autorizada. </w:t>
      </w:r>
    </w:p>
    <w:p w14:paraId="0080EBB2" w14:textId="77777777" w:rsidR="0079127B" w:rsidRPr="00055393" w:rsidRDefault="0079127B">
      <w:pPr>
        <w:pStyle w:val="Cabealho"/>
        <w:ind w:firstLine="1134"/>
        <w:jc w:val="both"/>
        <w:rPr>
          <w:color w:val="FF0000"/>
          <w:sz w:val="24"/>
        </w:rPr>
      </w:pPr>
      <w:r w:rsidRPr="00055393">
        <w:rPr>
          <w:sz w:val="24"/>
        </w:rPr>
        <w:t xml:space="preserve">V - o produto apreendido não tiver comprovação de origem por meio de nota fiscal. </w:t>
      </w:r>
      <w:hyperlink r:id="rId50" w:history="1">
        <w:r w:rsidRPr="00055393">
          <w:rPr>
            <w:rStyle w:val="Hyperlink"/>
            <w:i/>
            <w:sz w:val="24"/>
          </w:rPr>
          <w:t>(Inciso acrescido pela Lei nº 11.097, d</w:t>
        </w:r>
        <w:bookmarkStart w:id="19" w:name="_Hlt219530151"/>
        <w:r w:rsidRPr="00055393">
          <w:rPr>
            <w:rStyle w:val="Hyperlink"/>
            <w:i/>
            <w:sz w:val="24"/>
          </w:rPr>
          <w:t>e</w:t>
        </w:r>
        <w:bookmarkEnd w:id="19"/>
        <w:r w:rsidRPr="00055393">
          <w:rPr>
            <w:rStyle w:val="Hyperlink"/>
            <w:i/>
            <w:sz w:val="24"/>
          </w:rPr>
          <w:t xml:space="preserve"> 13/1/2005)</w:t>
        </w:r>
      </w:hyperlink>
    </w:p>
    <w:p w14:paraId="6CDEB8B2" w14:textId="77777777" w:rsidR="0079127B" w:rsidRPr="00055393" w:rsidRDefault="0079127B">
      <w:pPr>
        <w:pStyle w:val="Cabealho"/>
        <w:ind w:firstLine="1134"/>
        <w:jc w:val="both"/>
        <w:rPr>
          <w:sz w:val="24"/>
        </w:rPr>
      </w:pPr>
      <w:r w:rsidRPr="00055393">
        <w:rPr>
          <w:sz w:val="24"/>
        </w:rPr>
        <w:t xml:space="preserve">§ 1º A pena de perdimento só será aplicada após decisão definitiva, proferida em processo administrativo com a observância do devido processo legal. </w:t>
      </w:r>
    </w:p>
    <w:p w14:paraId="376064E0" w14:textId="77777777" w:rsidR="0079127B" w:rsidRPr="00055393" w:rsidRDefault="0079127B">
      <w:pPr>
        <w:pStyle w:val="Cabealho"/>
        <w:ind w:firstLine="1134"/>
        <w:jc w:val="both"/>
        <w:rPr>
          <w:sz w:val="24"/>
        </w:rPr>
      </w:pPr>
      <w:r w:rsidRPr="00055393">
        <w:rPr>
          <w:sz w:val="24"/>
        </w:rPr>
        <w:t xml:space="preserve">§ 2º A penalidade prevista neste artigo será aplicada sem prejuízo das demais penalidades previstas nesta Lei e das sanções de natureza civil ou penal. </w:t>
      </w:r>
    </w:p>
    <w:p w14:paraId="080AAD16" w14:textId="77777777" w:rsidR="0079127B" w:rsidRPr="00055393" w:rsidRDefault="0079127B">
      <w:pPr>
        <w:pStyle w:val="Cabealho"/>
        <w:ind w:firstLine="1134"/>
        <w:jc w:val="both"/>
        <w:rPr>
          <w:sz w:val="24"/>
        </w:rPr>
      </w:pPr>
    </w:p>
    <w:p w14:paraId="1C9ED1F4" w14:textId="77777777" w:rsidR="0079127B" w:rsidRPr="00055393" w:rsidRDefault="0079127B">
      <w:pPr>
        <w:pStyle w:val="Cabealho"/>
        <w:ind w:firstLine="1134"/>
        <w:jc w:val="both"/>
        <w:rPr>
          <w:sz w:val="24"/>
        </w:rPr>
      </w:pPr>
      <w:r w:rsidRPr="00055393">
        <w:rPr>
          <w:sz w:val="24"/>
        </w:rPr>
        <w:t xml:space="preserve">Art. 12. São autoridades competentes para lavrar auto de infração e instaurar processo administrativo os funcionários da ANP ou de órgãos conveniados, designados para as atividades de fiscalização. </w:t>
      </w:r>
    </w:p>
    <w:p w14:paraId="13E93085" w14:textId="77777777" w:rsidR="0079127B" w:rsidRPr="00055393" w:rsidRDefault="0079127B">
      <w:pPr>
        <w:pStyle w:val="Cabealho"/>
        <w:ind w:firstLine="1134"/>
        <w:jc w:val="both"/>
        <w:rPr>
          <w:sz w:val="24"/>
        </w:rPr>
      </w:pPr>
    </w:p>
    <w:p w14:paraId="73F71E9A" w14:textId="77777777" w:rsidR="0079127B" w:rsidRPr="00055393" w:rsidRDefault="0079127B">
      <w:pPr>
        <w:pStyle w:val="Cabealho"/>
        <w:ind w:firstLine="1134"/>
        <w:jc w:val="both"/>
        <w:rPr>
          <w:sz w:val="24"/>
        </w:rPr>
      </w:pPr>
      <w:r w:rsidRPr="00055393">
        <w:rPr>
          <w:sz w:val="24"/>
        </w:rPr>
        <w:t xml:space="preserve">Art. 13. As infrações serão apuradas em processo administrativo, que deverá conter os elementos suficientes para determinar a natureza da infração, a individualização e a gradação da penalidade, assegurado o direito de ampla defesa e o contraditório. </w:t>
      </w:r>
    </w:p>
    <w:p w14:paraId="6A5DF44D" w14:textId="77777777" w:rsidR="0079127B" w:rsidRPr="00055393" w:rsidRDefault="0079127B">
      <w:pPr>
        <w:pStyle w:val="Cabealho"/>
        <w:ind w:firstLine="1134"/>
        <w:jc w:val="both"/>
        <w:rPr>
          <w:sz w:val="24"/>
        </w:rPr>
      </w:pPr>
      <w:r w:rsidRPr="00055393">
        <w:rPr>
          <w:sz w:val="24"/>
        </w:rPr>
        <w:t xml:space="preserve">§ 1º Prescrevem no prazo de cinco anos, contado da data do cometimento da infração, as sanções administrativas previstas nesta Lei. </w:t>
      </w:r>
    </w:p>
    <w:p w14:paraId="31721FA4" w14:textId="77777777" w:rsidR="0079127B" w:rsidRPr="00055393" w:rsidRDefault="0079127B">
      <w:pPr>
        <w:pStyle w:val="Cabealho"/>
        <w:ind w:firstLine="1134"/>
        <w:jc w:val="both"/>
        <w:rPr>
          <w:sz w:val="24"/>
        </w:rPr>
      </w:pPr>
      <w:r w:rsidRPr="00055393">
        <w:rPr>
          <w:sz w:val="24"/>
        </w:rPr>
        <w:t xml:space="preserve">§ 2º A prescrição interrompe-se pela notificação do infrator ou por qualquer ato inequívoco que importe apuração da irregularidade. </w:t>
      </w:r>
    </w:p>
    <w:p w14:paraId="02349F1D" w14:textId="77777777" w:rsidR="0079127B" w:rsidRPr="00055393" w:rsidRDefault="0079127B">
      <w:pPr>
        <w:pStyle w:val="Cabealho"/>
        <w:ind w:firstLine="1134"/>
        <w:jc w:val="both"/>
        <w:rPr>
          <w:sz w:val="24"/>
        </w:rPr>
      </w:pPr>
    </w:p>
    <w:p w14:paraId="37C8C86B" w14:textId="77777777" w:rsidR="0079127B" w:rsidRPr="00055393" w:rsidRDefault="0079127B">
      <w:pPr>
        <w:pStyle w:val="Cabealho"/>
        <w:ind w:firstLine="1134"/>
        <w:jc w:val="both"/>
        <w:rPr>
          <w:sz w:val="24"/>
        </w:rPr>
      </w:pPr>
      <w:r w:rsidRPr="00055393">
        <w:rPr>
          <w:sz w:val="24"/>
        </w:rPr>
        <w:t xml:space="preserve">Art. 14. Qualquer pessoa, constatando infração às normas relativas à indústria do petróleo, ao abastecimento nacional de combustíveis, ao Sistema Nacional de Estoques de Combustíveis, e ao Plano Anual de Estoques Estratégicos de Combustíveis, poderá dirigir representação à ANP, para efeito do exercício do seu poder de polícia. </w:t>
      </w:r>
    </w:p>
    <w:p w14:paraId="2CBD8325" w14:textId="77777777" w:rsidR="0079127B" w:rsidRPr="00055393" w:rsidRDefault="0079127B">
      <w:pPr>
        <w:pStyle w:val="Cabealho"/>
        <w:ind w:firstLine="1134"/>
        <w:jc w:val="both"/>
        <w:rPr>
          <w:sz w:val="24"/>
        </w:rPr>
      </w:pPr>
    </w:p>
    <w:p w14:paraId="7D5CFDDA" w14:textId="77777777" w:rsidR="0079127B" w:rsidRPr="00055393" w:rsidRDefault="0079127B">
      <w:pPr>
        <w:pStyle w:val="Cabealho"/>
        <w:ind w:firstLine="1134"/>
        <w:jc w:val="both"/>
        <w:rPr>
          <w:sz w:val="24"/>
        </w:rPr>
      </w:pPr>
      <w:r w:rsidRPr="00055393">
        <w:rPr>
          <w:sz w:val="24"/>
        </w:rPr>
        <w:t xml:space="preserve">Art. 15. O funcionário da ANP que tiver conhecimento de infração às normas relativas à indústria do petróleo, ao abastecimento nacional de combustíveis, ao Sistema Nacional </w:t>
      </w:r>
      <w:r w:rsidRPr="00055393">
        <w:rPr>
          <w:sz w:val="24"/>
        </w:rPr>
        <w:lastRenderedPageBreak/>
        <w:t xml:space="preserve">de Estoques de Combustíveis e ao Plano Anual de Estoques Estratégicos de Combustíveis, é obrigado a comunicar o fato à autoridade competente, com vistas a sua apuração imediata, sob pena de </w:t>
      </w:r>
      <w:proofErr w:type="spellStart"/>
      <w:r w:rsidRPr="00055393">
        <w:rPr>
          <w:sz w:val="24"/>
        </w:rPr>
        <w:t>co-responsabilidade</w:t>
      </w:r>
      <w:proofErr w:type="spellEnd"/>
      <w:r w:rsidRPr="00055393">
        <w:rPr>
          <w:sz w:val="24"/>
        </w:rPr>
        <w:t xml:space="preserve">. </w:t>
      </w:r>
    </w:p>
    <w:p w14:paraId="7383851C" w14:textId="77777777" w:rsidR="0079127B" w:rsidRPr="00055393" w:rsidRDefault="0079127B">
      <w:pPr>
        <w:pStyle w:val="Cabealho"/>
        <w:ind w:firstLine="1134"/>
        <w:jc w:val="both"/>
        <w:rPr>
          <w:sz w:val="24"/>
        </w:rPr>
      </w:pPr>
    </w:p>
    <w:p w14:paraId="17967930" w14:textId="77777777" w:rsidR="0079127B" w:rsidRPr="00055393" w:rsidRDefault="0079127B">
      <w:pPr>
        <w:pStyle w:val="Cabealho"/>
        <w:ind w:firstLine="1134"/>
        <w:jc w:val="both"/>
        <w:rPr>
          <w:sz w:val="24"/>
        </w:rPr>
      </w:pPr>
      <w:r w:rsidRPr="00055393">
        <w:rPr>
          <w:sz w:val="24"/>
        </w:rPr>
        <w:t xml:space="preserve">Art. 16. O fiscal requisitará o emprego de força policial sempre que for necessário para efetivar a fiscalização. </w:t>
      </w:r>
    </w:p>
    <w:p w14:paraId="02B3DD37" w14:textId="77777777" w:rsidR="0079127B" w:rsidRPr="00055393" w:rsidRDefault="0079127B">
      <w:pPr>
        <w:pStyle w:val="Cabealho"/>
        <w:ind w:firstLine="1134"/>
        <w:jc w:val="both"/>
        <w:rPr>
          <w:sz w:val="24"/>
        </w:rPr>
      </w:pPr>
    </w:p>
    <w:p w14:paraId="493A31FD" w14:textId="77777777" w:rsidR="0079127B" w:rsidRPr="00055393" w:rsidRDefault="0079127B">
      <w:pPr>
        <w:pStyle w:val="Cabealho"/>
        <w:ind w:firstLine="1134"/>
        <w:jc w:val="both"/>
        <w:rPr>
          <w:sz w:val="24"/>
        </w:rPr>
      </w:pPr>
      <w:r w:rsidRPr="00055393">
        <w:rPr>
          <w:sz w:val="24"/>
        </w:rPr>
        <w:t xml:space="preserve">Art. 17. Constatada a prática das infrações previstas nos incisos V, VI, VIII, X, XI e XIII do art. 3º desta Lei, e após a decisão definitiva proferida no processo administrativo, a autoridade competente da ANP, sob pena de responsabilidade, encaminhará ao Ministério Público cópia integral dos autos, para os efeitos previstos no Decreto-Lei nº 2.848, de 7 de dezembro de 1940, nas Leis </w:t>
      </w:r>
      <w:proofErr w:type="spellStart"/>
      <w:r w:rsidRPr="00055393">
        <w:rPr>
          <w:sz w:val="24"/>
        </w:rPr>
        <w:t>nºs</w:t>
      </w:r>
      <w:proofErr w:type="spellEnd"/>
      <w:r w:rsidRPr="00055393">
        <w:rPr>
          <w:sz w:val="24"/>
        </w:rPr>
        <w:t xml:space="preserve"> 8.078, de 11 de setembro de 1990, 8.884, de 11 de junho de 1994, e 8.176, de 8 de fevereiro de 1991, e legislação superveniente. </w:t>
      </w:r>
    </w:p>
    <w:p w14:paraId="589C9ACA" w14:textId="77777777" w:rsidR="0079127B" w:rsidRPr="00055393" w:rsidRDefault="0079127B">
      <w:pPr>
        <w:pStyle w:val="Cabealho"/>
        <w:ind w:firstLine="1134"/>
        <w:jc w:val="both"/>
        <w:rPr>
          <w:sz w:val="24"/>
        </w:rPr>
      </w:pPr>
    </w:p>
    <w:p w14:paraId="0AEB2D19" w14:textId="77777777" w:rsidR="0079127B" w:rsidRPr="00055393" w:rsidRDefault="0079127B">
      <w:pPr>
        <w:pStyle w:val="Cabealho"/>
        <w:ind w:firstLine="1134"/>
        <w:jc w:val="both"/>
        <w:rPr>
          <w:color w:val="FF0000"/>
          <w:sz w:val="24"/>
        </w:rPr>
      </w:pPr>
      <w:r w:rsidRPr="00055393">
        <w:rPr>
          <w:sz w:val="24"/>
        </w:rPr>
        <w:t xml:space="preserve">Art. 18. Os fornecedores e transportadores de petróleo, gás natural, seus derivados e biocombustíveis respondem solidariamente pelos vícios de qualidade ou quantidade, inclusive aqueles decorrentes da disparidade com as indicações constantes do recipiente, da embalagem ou rotulagem, que os tornem impróprios ou inadequados ao consumo a que se destinam ou lhes diminuam o valor. </w:t>
      </w:r>
      <w:hyperlink r:id="rId51" w:history="1">
        <w:r w:rsidRPr="00055393">
          <w:rPr>
            <w:rStyle w:val="Hyperlink"/>
            <w:i/>
            <w:sz w:val="24"/>
          </w:rPr>
          <w:t>(“</w:t>
        </w:r>
        <w:r w:rsidR="00D12D2D" w:rsidRPr="00055393">
          <w:rPr>
            <w:rStyle w:val="Hyperlink"/>
            <w:i/>
            <w:sz w:val="24"/>
          </w:rPr>
          <w:t>Caput</w:t>
        </w:r>
        <w:r w:rsidRPr="00055393">
          <w:rPr>
            <w:rStyle w:val="Hyperlink"/>
            <w:i/>
            <w:sz w:val="24"/>
          </w:rPr>
          <w:t xml:space="preserve">” do artigo com redação dada </w:t>
        </w:r>
        <w:bookmarkStart w:id="20" w:name="_Hlt219530174"/>
        <w:r w:rsidRPr="00055393">
          <w:rPr>
            <w:rStyle w:val="Hyperlink"/>
            <w:i/>
            <w:sz w:val="24"/>
          </w:rPr>
          <w:t>p</w:t>
        </w:r>
        <w:bookmarkEnd w:id="20"/>
        <w:r w:rsidRPr="00055393">
          <w:rPr>
            <w:rStyle w:val="Hyperlink"/>
            <w:i/>
            <w:sz w:val="24"/>
          </w:rPr>
          <w:t>ela Lei nº 11.097, de 13/1/2005)</w:t>
        </w:r>
      </w:hyperlink>
    </w:p>
    <w:p w14:paraId="7B2DD944" w14:textId="77777777" w:rsidR="0079127B" w:rsidRPr="00055393" w:rsidRDefault="0079127B">
      <w:pPr>
        <w:pStyle w:val="Cabealho"/>
        <w:ind w:firstLine="1134"/>
        <w:jc w:val="both"/>
        <w:rPr>
          <w:sz w:val="24"/>
        </w:rPr>
      </w:pPr>
      <w:r w:rsidRPr="00055393">
        <w:rPr>
          <w:sz w:val="24"/>
        </w:rPr>
        <w:t xml:space="preserve">§ 1º As companhias distribuidoras proprietárias de equipamentos, destinados ao abastecimento de combustíveis e responsáveis pela sua manutenção, respondem solidariamente com os postos revendedores por vícios de funcionamento dos mesmos. </w:t>
      </w:r>
    </w:p>
    <w:p w14:paraId="28F506F5" w14:textId="77777777" w:rsidR="0079127B" w:rsidRPr="00055393" w:rsidRDefault="0079127B">
      <w:pPr>
        <w:pStyle w:val="Cabealho"/>
        <w:ind w:firstLine="1134"/>
        <w:jc w:val="both"/>
        <w:rPr>
          <w:sz w:val="24"/>
        </w:rPr>
      </w:pPr>
      <w:r w:rsidRPr="00055393">
        <w:rPr>
          <w:sz w:val="24"/>
        </w:rPr>
        <w:t xml:space="preserve">§ 2º A responsabilidade das pessoas jurídicas não exclui a das pessoas físicas, autoras, </w:t>
      </w:r>
      <w:proofErr w:type="spellStart"/>
      <w:r w:rsidRPr="00055393">
        <w:rPr>
          <w:sz w:val="24"/>
        </w:rPr>
        <w:t>co-autoras</w:t>
      </w:r>
      <w:proofErr w:type="spellEnd"/>
      <w:r w:rsidRPr="00055393">
        <w:rPr>
          <w:sz w:val="24"/>
        </w:rPr>
        <w:t xml:space="preserve"> ou partícipes do mesmo fato. </w:t>
      </w:r>
    </w:p>
    <w:p w14:paraId="5B18A537" w14:textId="77777777" w:rsidR="0079127B" w:rsidRPr="00055393" w:rsidRDefault="0079127B">
      <w:pPr>
        <w:pStyle w:val="Cabealho"/>
        <w:ind w:firstLine="1134"/>
        <w:jc w:val="both"/>
        <w:rPr>
          <w:sz w:val="24"/>
        </w:rPr>
      </w:pPr>
      <w:r w:rsidRPr="00055393">
        <w:rPr>
          <w:sz w:val="24"/>
        </w:rPr>
        <w:t xml:space="preserve">§ 3º Poderá ser desconsiderada a personalidade jurídica da sociedade sempre que esta constituir obstáculo ao ressarcimento de prejuízos causados ao abastecimento nacional de combustíveis ou ao Sistema Nacional de Estoques de Combustíveis. </w:t>
      </w:r>
    </w:p>
    <w:p w14:paraId="5B87225E" w14:textId="77777777" w:rsidR="0079127B" w:rsidRPr="00055393" w:rsidRDefault="0079127B">
      <w:pPr>
        <w:pStyle w:val="Cabealho"/>
        <w:ind w:firstLine="1134"/>
        <w:jc w:val="both"/>
        <w:rPr>
          <w:sz w:val="24"/>
        </w:rPr>
      </w:pPr>
    </w:p>
    <w:p w14:paraId="6A3E65DC" w14:textId="77777777" w:rsidR="0079127B" w:rsidRPr="00055393" w:rsidRDefault="0079127B">
      <w:pPr>
        <w:pStyle w:val="Cabealho"/>
        <w:ind w:firstLine="1134"/>
        <w:jc w:val="both"/>
        <w:rPr>
          <w:sz w:val="24"/>
        </w:rPr>
      </w:pPr>
      <w:r w:rsidRPr="00055393">
        <w:rPr>
          <w:sz w:val="24"/>
        </w:rPr>
        <w:t xml:space="preserve">Art. 19. Para os efeitos do disposto nesta Lei, poderá ser exigida a documentação comprobatória de produção, importação, exportação, refino, beneficiamento, tratamento, processamento, transporte, transferência, armazenagem, estocagem, distribuição, revenda, destinação e comercialização dos produtos sujeitos à regulação pela ANP. </w:t>
      </w:r>
      <w:hyperlink r:id="rId52" w:history="1">
        <w:r w:rsidRPr="00055393">
          <w:rPr>
            <w:rStyle w:val="Hyperlink"/>
            <w:i/>
            <w:sz w:val="24"/>
          </w:rPr>
          <w:t>(Arti</w:t>
        </w:r>
        <w:bookmarkStart w:id="21" w:name="_Hlt219530192"/>
        <w:r w:rsidRPr="00055393">
          <w:rPr>
            <w:rStyle w:val="Hyperlink"/>
            <w:i/>
            <w:sz w:val="24"/>
          </w:rPr>
          <w:t>g</w:t>
        </w:r>
        <w:bookmarkEnd w:id="21"/>
        <w:r w:rsidRPr="00055393">
          <w:rPr>
            <w:rStyle w:val="Hyperlink"/>
            <w:i/>
            <w:sz w:val="24"/>
          </w:rPr>
          <w:t>o com redação dada pela Lei nº 11.097, de 13/1/2005)</w:t>
        </w:r>
      </w:hyperlink>
    </w:p>
    <w:p w14:paraId="76D69078" w14:textId="77777777" w:rsidR="0079127B" w:rsidRPr="00055393" w:rsidRDefault="0079127B">
      <w:pPr>
        <w:pStyle w:val="Cabealho"/>
        <w:ind w:firstLine="1134"/>
        <w:jc w:val="both"/>
        <w:rPr>
          <w:sz w:val="24"/>
        </w:rPr>
      </w:pPr>
    </w:p>
    <w:p w14:paraId="20714CD9" w14:textId="77777777" w:rsidR="0079127B" w:rsidRPr="00055393" w:rsidRDefault="0079127B">
      <w:pPr>
        <w:pStyle w:val="Cabealho"/>
        <w:ind w:firstLine="1134"/>
        <w:jc w:val="both"/>
        <w:rPr>
          <w:sz w:val="24"/>
        </w:rPr>
      </w:pPr>
      <w:r w:rsidRPr="00055393">
        <w:rPr>
          <w:sz w:val="24"/>
        </w:rPr>
        <w:t xml:space="preserve">Art. 20. A administração dos recursos a que se refere o art. 13, inciso II, da Lei nº 4.452, de 5 de novembro de 1964, alterado pelo Decreto-Lei nº 1.785, de 13 de maio de 1980, será regulamentada pelo Poder Executivo. </w:t>
      </w:r>
    </w:p>
    <w:p w14:paraId="359DE10C" w14:textId="77777777" w:rsidR="0079127B" w:rsidRPr="00055393" w:rsidRDefault="0079127B">
      <w:pPr>
        <w:pStyle w:val="Cabealho"/>
        <w:ind w:firstLine="1134"/>
        <w:jc w:val="both"/>
        <w:rPr>
          <w:sz w:val="24"/>
        </w:rPr>
      </w:pPr>
    </w:p>
    <w:p w14:paraId="04CF5664" w14:textId="77777777" w:rsidR="0079127B" w:rsidRPr="00055393" w:rsidRDefault="0079127B">
      <w:pPr>
        <w:pStyle w:val="Cabealho"/>
        <w:ind w:firstLine="1134"/>
        <w:jc w:val="both"/>
        <w:rPr>
          <w:sz w:val="24"/>
        </w:rPr>
      </w:pPr>
      <w:r w:rsidRPr="00055393">
        <w:rPr>
          <w:sz w:val="24"/>
        </w:rPr>
        <w:t xml:space="preserve">Art. 21. Ficam convalidados os atos praticados com base na Medida Provisória nº 1.883-16, de 27 de agosto de 1999. </w:t>
      </w:r>
    </w:p>
    <w:p w14:paraId="2131E351" w14:textId="77777777" w:rsidR="0079127B" w:rsidRPr="00055393" w:rsidRDefault="0079127B">
      <w:pPr>
        <w:pStyle w:val="Cabealho"/>
        <w:ind w:firstLine="1134"/>
        <w:jc w:val="both"/>
        <w:rPr>
          <w:sz w:val="24"/>
        </w:rPr>
      </w:pPr>
    </w:p>
    <w:p w14:paraId="11EA5B9E" w14:textId="77777777" w:rsidR="0079127B" w:rsidRPr="00055393" w:rsidRDefault="0079127B">
      <w:pPr>
        <w:pStyle w:val="Cabealho"/>
        <w:ind w:firstLine="1134"/>
        <w:jc w:val="both"/>
        <w:rPr>
          <w:sz w:val="24"/>
        </w:rPr>
      </w:pPr>
      <w:r w:rsidRPr="00055393">
        <w:rPr>
          <w:sz w:val="24"/>
        </w:rPr>
        <w:t xml:space="preserve">Art. 22. Esta Lei entra em vigor na data de sua publicação. </w:t>
      </w:r>
    </w:p>
    <w:p w14:paraId="66C970EC" w14:textId="77777777" w:rsidR="0079127B" w:rsidRPr="00055393" w:rsidRDefault="0079127B">
      <w:pPr>
        <w:pStyle w:val="Cabealho"/>
        <w:ind w:firstLine="1134"/>
        <w:jc w:val="both"/>
        <w:rPr>
          <w:sz w:val="24"/>
        </w:rPr>
      </w:pPr>
    </w:p>
    <w:p w14:paraId="58FDF43C" w14:textId="77777777" w:rsidR="0079127B" w:rsidRPr="00055393" w:rsidRDefault="0079127B">
      <w:pPr>
        <w:pStyle w:val="Cabealho"/>
        <w:ind w:firstLine="1134"/>
        <w:jc w:val="both"/>
        <w:rPr>
          <w:sz w:val="24"/>
        </w:rPr>
      </w:pPr>
      <w:r w:rsidRPr="00055393">
        <w:rPr>
          <w:sz w:val="24"/>
        </w:rPr>
        <w:t xml:space="preserve">Congresso Nacional, em 26 de outubro de 1999; 178º da Independência e 111º da República </w:t>
      </w:r>
    </w:p>
    <w:p w14:paraId="218F8E38" w14:textId="77777777" w:rsidR="0079127B" w:rsidRPr="00055393" w:rsidRDefault="0079127B">
      <w:pPr>
        <w:pStyle w:val="Cabealho"/>
        <w:ind w:firstLine="1134"/>
        <w:jc w:val="both"/>
        <w:rPr>
          <w:sz w:val="24"/>
        </w:rPr>
      </w:pPr>
    </w:p>
    <w:p w14:paraId="1B4FCDD1" w14:textId="77777777" w:rsidR="0079127B" w:rsidRPr="00055393" w:rsidRDefault="0079127B">
      <w:pPr>
        <w:pStyle w:val="Cabealho"/>
        <w:ind w:firstLine="1134"/>
        <w:jc w:val="both"/>
        <w:rPr>
          <w:sz w:val="24"/>
        </w:rPr>
      </w:pPr>
      <w:r w:rsidRPr="00055393">
        <w:rPr>
          <w:sz w:val="24"/>
        </w:rPr>
        <w:t xml:space="preserve">Senador ANTONIO CARLOS MAGALHAES </w:t>
      </w:r>
    </w:p>
    <w:p w14:paraId="5F978BBD" w14:textId="77777777" w:rsidR="0079127B" w:rsidRDefault="0079127B" w:rsidP="00957379">
      <w:pPr>
        <w:pStyle w:val="Cabealho"/>
        <w:ind w:firstLine="2694"/>
        <w:jc w:val="both"/>
        <w:rPr>
          <w:sz w:val="24"/>
        </w:rPr>
      </w:pPr>
      <w:r w:rsidRPr="00055393">
        <w:rPr>
          <w:sz w:val="24"/>
        </w:rPr>
        <w:lastRenderedPageBreak/>
        <w:t>Presidente</w:t>
      </w:r>
    </w:p>
    <w:sectPr w:rsidR="0079127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A55FB"/>
    <w:rsid w:val="00025F53"/>
    <w:rsid w:val="00055393"/>
    <w:rsid w:val="00086947"/>
    <w:rsid w:val="000A55FB"/>
    <w:rsid w:val="00136FFF"/>
    <w:rsid w:val="00156A30"/>
    <w:rsid w:val="001D6347"/>
    <w:rsid w:val="00235B8C"/>
    <w:rsid w:val="00264B90"/>
    <w:rsid w:val="002A0B80"/>
    <w:rsid w:val="00394386"/>
    <w:rsid w:val="00431D7A"/>
    <w:rsid w:val="00432FF2"/>
    <w:rsid w:val="0043327A"/>
    <w:rsid w:val="00455F3F"/>
    <w:rsid w:val="004627DF"/>
    <w:rsid w:val="004C7F15"/>
    <w:rsid w:val="00647BBD"/>
    <w:rsid w:val="006638ED"/>
    <w:rsid w:val="006729FB"/>
    <w:rsid w:val="006955A7"/>
    <w:rsid w:val="006A0930"/>
    <w:rsid w:val="0079127B"/>
    <w:rsid w:val="00814EB8"/>
    <w:rsid w:val="0086434A"/>
    <w:rsid w:val="00885642"/>
    <w:rsid w:val="008C7AB7"/>
    <w:rsid w:val="00904980"/>
    <w:rsid w:val="009378EF"/>
    <w:rsid w:val="0094778B"/>
    <w:rsid w:val="00957379"/>
    <w:rsid w:val="009D4252"/>
    <w:rsid w:val="00A20423"/>
    <w:rsid w:val="00B375F0"/>
    <w:rsid w:val="00B41FD7"/>
    <w:rsid w:val="00B67CCD"/>
    <w:rsid w:val="00B920A2"/>
    <w:rsid w:val="00B972F9"/>
    <w:rsid w:val="00BE72B6"/>
    <w:rsid w:val="00C138BD"/>
    <w:rsid w:val="00D12D2D"/>
    <w:rsid w:val="00D3659B"/>
    <w:rsid w:val="00D65BF0"/>
    <w:rsid w:val="00D70BEA"/>
    <w:rsid w:val="00D91DFC"/>
    <w:rsid w:val="00E06CFC"/>
    <w:rsid w:val="00E40BDF"/>
    <w:rsid w:val="00E50604"/>
    <w:rsid w:val="00E6348D"/>
    <w:rsid w:val="00F03A60"/>
    <w:rsid w:val="00F076A2"/>
    <w:rsid w:val="00F42F91"/>
    <w:rsid w:val="00F974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AB2155"/>
  <w15:docId w15:val="{BA028198-7143-4DDA-B322-140034F7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camara.leg.br/legin/fed/lei/2005/lei-11097-13-janeiro-2005-535383-norma-pl.html" TargetMode="External"/><Relationship Id="rId18" Type="http://schemas.openxmlformats.org/officeDocument/2006/relationships/hyperlink" Target="http://www2.camara.gov.br/legin/fed/lei/2011/lei-12490-16-setembro-2011-611479-publicacaooriginal-133650-pl.html" TargetMode="External"/><Relationship Id="rId26" Type="http://schemas.openxmlformats.org/officeDocument/2006/relationships/hyperlink" Target="https://www2.camara.leg.br/legin/fed/lei/2024/lei-14993-8-outubro-2024-796443-publicacaooriginal-173317-pl.html" TargetMode="External"/><Relationship Id="rId39" Type="http://schemas.openxmlformats.org/officeDocument/2006/relationships/hyperlink" Target="http://www2.camara.leg.br/legin/fed/lei/2005/lei-11097-13-janeiro-2005-535383-norma-pl.html" TargetMode="External"/><Relationship Id="rId21" Type="http://schemas.openxmlformats.org/officeDocument/2006/relationships/hyperlink" Target="http://www2.camara.gov.br/legin/fed/medpro/2011/medidaprovisoria-532-28-abril-2011-610585-publicacaooriginal-132348-pe.html" TargetMode="External"/><Relationship Id="rId34" Type="http://schemas.openxmlformats.org/officeDocument/2006/relationships/hyperlink" Target="http://www2.camara.leg.br/legin/fed/lei/2005/lei-11097-13-janeiro-2005-535383-norma-pl.html" TargetMode="External"/><Relationship Id="rId42" Type="http://schemas.openxmlformats.org/officeDocument/2006/relationships/hyperlink" Target="http://www2.camara.leg.br/legin/fed/lei/2005/lei-11097-13-janeiro-2005-535383-norma-pl.html" TargetMode="External"/><Relationship Id="rId47" Type="http://schemas.openxmlformats.org/officeDocument/2006/relationships/hyperlink" Target="http://www2.camara.leg.br/legin/fed/lei/2001/lei-10202-20-fevereiro-2001-365295-norma-pl.html" TargetMode="External"/><Relationship Id="rId50" Type="http://schemas.openxmlformats.org/officeDocument/2006/relationships/hyperlink" Target="http://www2.camara.leg.br/legin/fed/lei/2005/lei-11097-13-janeiro-2005-535383-norma-pl.html" TargetMode="External"/><Relationship Id="rId7" Type="http://schemas.openxmlformats.org/officeDocument/2006/relationships/hyperlink" Target="https://www2.camara.leg.br/legin/fed/lei/2024/lei-14993-8-outubro-2024-796443-publicacaooriginal-173317-pl.html" TargetMode="External"/><Relationship Id="rId2" Type="http://schemas.openxmlformats.org/officeDocument/2006/relationships/styles" Target="styles.xml"/><Relationship Id="rId16" Type="http://schemas.openxmlformats.org/officeDocument/2006/relationships/hyperlink" Target="http://www2.camara.gov.br/legin/fed/lei/2005/lei-11097-13-janeiro-2005-535383-publicacaooriginal-23562-pl.html" TargetMode="External"/><Relationship Id="rId29" Type="http://schemas.openxmlformats.org/officeDocument/2006/relationships/hyperlink" Target="http://www2.camara.leg.br/legin/fed/lei/2005/lei-11097-13-janeiro-2005-535383-norma-pl.html" TargetMode="External"/><Relationship Id="rId11" Type="http://schemas.openxmlformats.org/officeDocument/2006/relationships/hyperlink" Target="http://www2.camara.leg.br/legin/fed/lei/2005/lei-11097-13-janeiro-2005-535383-norma-pl.html" TargetMode="External"/><Relationship Id="rId24" Type="http://schemas.openxmlformats.org/officeDocument/2006/relationships/hyperlink" Target="http://www2.camara.gov.br/legin/fed/medpro/2011/medidaprovisoria-532-28-abril-2011-610585-publicacaooriginal-132348-pe.html" TargetMode="External"/><Relationship Id="rId32" Type="http://schemas.openxmlformats.org/officeDocument/2006/relationships/hyperlink" Target="https://www2.camara.leg.br/legin/fed/lei/2024/lei-14993-8-outubro-2024-796443-publicacaooriginal-173317-pl.html" TargetMode="External"/><Relationship Id="rId37" Type="http://schemas.openxmlformats.org/officeDocument/2006/relationships/hyperlink" Target="https://www2.camara.leg.br/legin/fed/medpro/2026/medidaprovisoria-1349-7-abril-2026-798927-publicacaooriginal-178788-pe.html" TargetMode="External"/><Relationship Id="rId40" Type="http://schemas.openxmlformats.org/officeDocument/2006/relationships/hyperlink" Target="http://www2.camara.leg.br/legin/fed/lei/2005/lei-11097-13-janeiro-2005-535383-norma-pl.html" TargetMode="External"/><Relationship Id="rId45" Type="http://schemas.openxmlformats.org/officeDocument/2006/relationships/hyperlink" Target="http://www2.camara.leg.br/legin/fed/lei/2001/lei-10202-20-fevereiro-2001-365295-norma-pl.html" TargetMode="External"/><Relationship Id="rId53"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2.camara.leg.br/legin/fed/lei/2024/lei-14993-8-outubro-2024-796443-publicacaooriginal-173317-pl.html" TargetMode="External"/><Relationship Id="rId19" Type="http://schemas.openxmlformats.org/officeDocument/2006/relationships/hyperlink" Target="http://www2.camara.gov.br/legin/fed/medpro/2011/medidaprovisoria-532-28-abril-2011-610585-publicacaooriginal-132348-pe.html" TargetMode="External"/><Relationship Id="rId31" Type="http://schemas.openxmlformats.org/officeDocument/2006/relationships/hyperlink" Target="https://www2.camara.leg.br/legin/fed/lei/2024/lei-14993-8-outubro-2024-796443-publicacaooriginal-173317-pl.html" TargetMode="External"/><Relationship Id="rId44" Type="http://schemas.openxmlformats.org/officeDocument/2006/relationships/hyperlink" Target="http://www2.camara.leg.br/legin/fed/lei/2005/lei-11097-13-janeiro-2005-535383-norma-pl.html" TargetMode="External"/><Relationship Id="rId52" Type="http://schemas.openxmlformats.org/officeDocument/2006/relationships/hyperlink" Target="http://www2.camara.leg.br/legin/fed/lei/2005/lei-11097-13-janeiro-2005-535383-norma-pl.html" TargetMode="External"/><Relationship Id="rId4" Type="http://schemas.openxmlformats.org/officeDocument/2006/relationships/webSettings" Target="webSettings.xml"/><Relationship Id="rId9" Type="http://schemas.openxmlformats.org/officeDocument/2006/relationships/hyperlink" Target="https://www2.camara.leg.br/legin/fed/lei/2024/lei-14993-8-outubro-2024-796443-publicacaooriginal-173317-pl.html" TargetMode="External"/><Relationship Id="rId14" Type="http://schemas.openxmlformats.org/officeDocument/2006/relationships/hyperlink" Target="http://www2.camara.gov.br/legin/fed/medpro/2011/medidaprovisoria-532-28-abril-2011-610585-publicacaooriginal-132348-pe.html" TargetMode="External"/><Relationship Id="rId22" Type="http://schemas.openxmlformats.org/officeDocument/2006/relationships/hyperlink" Target="http://www2.camara.gov.br/legin/fed/lei/2011/lei-12490-16-setembro-2011-611479-publicacaooriginal-133650-pl.html" TargetMode="External"/><Relationship Id="rId27" Type="http://schemas.openxmlformats.org/officeDocument/2006/relationships/hyperlink" Target="http://www2.camara.leg.br/legin/fed/lei/2005/lei-11097-13-janeiro-2005-535383-norma-pl.html" TargetMode="External"/><Relationship Id="rId30" Type="http://schemas.openxmlformats.org/officeDocument/2006/relationships/hyperlink" Target="http://www2.camara.leg.br/legin/fed/lei/2005/lei-11097-13-janeiro-2005-535383-norma-pl.html" TargetMode="External"/><Relationship Id="rId35" Type="http://schemas.openxmlformats.org/officeDocument/2006/relationships/hyperlink" Target="https://www2.camara.leg.br/legin/fed/lei/2021/lei-14134-8-abril-2021-791240-publicacaooriginal-162611-pl.html" TargetMode="External"/><Relationship Id="rId43" Type="http://schemas.openxmlformats.org/officeDocument/2006/relationships/hyperlink" Target="https://www2.camara.leg.br/legin/fed/medpro/2026/medidaprovisoria-1349-7-abril-2026-798927-publicacaooriginal-178788-pe.html" TargetMode="External"/><Relationship Id="rId48" Type="http://schemas.openxmlformats.org/officeDocument/2006/relationships/hyperlink" Target="http://www2.camara.leg.br/legin/fed/lei/2001/lei-10202-20-fevereiro-2001-365295-norma-pl.html" TargetMode="External"/><Relationship Id="rId8" Type="http://schemas.openxmlformats.org/officeDocument/2006/relationships/hyperlink" Target="https://www2.camara.leg.br/legin/fed/lei/2024/lei-14993-8-outubro-2024-796443-publicacaooriginal-173317-pl.html" TargetMode="External"/><Relationship Id="rId51" Type="http://schemas.openxmlformats.org/officeDocument/2006/relationships/hyperlink" Target="http://www2.camara.leg.br/legin/fed/lei/2005/lei-11097-13-janeiro-2005-535383-norma-pl.html" TargetMode="External"/><Relationship Id="rId3" Type="http://schemas.openxmlformats.org/officeDocument/2006/relationships/settings" Target="settings.xml"/><Relationship Id="rId12" Type="http://schemas.openxmlformats.org/officeDocument/2006/relationships/hyperlink" Target="http://www2.camara.leg.br/legin/fed/lei/2005/lei-11097-13-janeiro-2005-535383-norma-pl.html" TargetMode="External"/><Relationship Id="rId17" Type="http://schemas.openxmlformats.org/officeDocument/2006/relationships/hyperlink" Target="http://www2.camara.gov.br/legin/fed/medpro/2011/medidaprovisoria-532-28-abril-2011-610585-publicacaooriginal-132348-pe.html" TargetMode="External"/><Relationship Id="rId25" Type="http://schemas.openxmlformats.org/officeDocument/2006/relationships/hyperlink" Target="http://www2.camara.gov.br/legin/fed/lei/2011/lei-12490-16-setembro-2011-611479-publicacaooriginal-133650-pl.html" TargetMode="External"/><Relationship Id="rId33" Type="http://schemas.openxmlformats.org/officeDocument/2006/relationships/hyperlink" Target="http://www2.camara.leg.br/legin/fed/lei/2005/lei-11097-13-janeiro-2005-535383-norma-pl.html" TargetMode="External"/><Relationship Id="rId38" Type="http://schemas.openxmlformats.org/officeDocument/2006/relationships/hyperlink" Target="https://www2.camara.leg.br/legin/fed/medpro/2026/medidaprovisoria-1349-7-abril-2026-798927-publicacaooriginal-178788-pe.html" TargetMode="External"/><Relationship Id="rId46" Type="http://schemas.openxmlformats.org/officeDocument/2006/relationships/hyperlink" Target="https://www2.camara.leg.br/legin/fed/lei/2021/lei-14134-8-abril-2021-791240-publicacaooriginal-162611-pl.html" TargetMode="External"/><Relationship Id="rId20" Type="http://schemas.openxmlformats.org/officeDocument/2006/relationships/hyperlink" Target="http://www2.camara.gov.br/legin/fed/lei/2011/lei-12490-16-setembro-2011-611479-publicacaooriginal-133650-pl.html" TargetMode="External"/><Relationship Id="rId41" Type="http://schemas.openxmlformats.org/officeDocument/2006/relationships/hyperlink" Target="http://www2.camara.leg.br/legin/fed/lei/2005/lei-11097-13-janeiro-2005-535383-norma-pl.htm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oleObject" Target="embeddings/oleObject1.bin"/><Relationship Id="rId15" Type="http://schemas.openxmlformats.org/officeDocument/2006/relationships/hyperlink" Target="http://www2.camara.gov.br/legin/fed/lei/2011/lei-12490-16-setembro-2011-611479-publicacaooriginal-133650-pl.html" TargetMode="External"/><Relationship Id="rId23" Type="http://schemas.openxmlformats.org/officeDocument/2006/relationships/hyperlink" Target="https://www2.camara.leg.br/legin/fed/lei/2024/lei-14993-8-outubro-2024-796443-publicacaooriginal-173317-pl.html" TargetMode="External"/><Relationship Id="rId28" Type="http://schemas.openxmlformats.org/officeDocument/2006/relationships/hyperlink" Target="https://www2.camara.leg.br/legin/fed/lei/2024/lei-14993-8-outubro-2024-796443-publicacaooriginal-173317-pl.html" TargetMode="External"/><Relationship Id="rId36" Type="http://schemas.openxmlformats.org/officeDocument/2006/relationships/hyperlink" Target="https://www2.camara.leg.br/legin/fed/medpro/2026/medidaprovisoria-1349-7-abril-2026-798927-publicacaooriginal-178788-pe.html" TargetMode="External"/><Relationship Id="rId49" Type="http://schemas.openxmlformats.org/officeDocument/2006/relationships/hyperlink" Target="http://www2.camara.leg.br/legin/fed/lei/2005/lei-11097-13-janeiro-2005-535383-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B4B78-C004-40E5-A32D-472C527A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4762</Words>
  <Characters>25715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30417</CharactersWithSpaces>
  <SharedDoc>false</SharedDoc>
  <HLinks>
    <vt:vector size="258" baseType="variant">
      <vt:variant>
        <vt:i4>2490495</vt:i4>
      </vt:variant>
      <vt:variant>
        <vt:i4>126</vt:i4>
      </vt:variant>
      <vt:variant>
        <vt:i4>0</vt:i4>
      </vt:variant>
      <vt:variant>
        <vt:i4>5</vt:i4>
      </vt:variant>
      <vt:variant>
        <vt:lpwstr>http://www2.camara.leg.br/legin/fed/lei/2005/lei-11097-13-janeiro-2005-535383-norma-pl.html</vt:lpwstr>
      </vt:variant>
      <vt:variant>
        <vt:lpwstr/>
      </vt:variant>
      <vt:variant>
        <vt:i4>2490495</vt:i4>
      </vt:variant>
      <vt:variant>
        <vt:i4>123</vt:i4>
      </vt:variant>
      <vt:variant>
        <vt:i4>0</vt:i4>
      </vt:variant>
      <vt:variant>
        <vt:i4>5</vt:i4>
      </vt:variant>
      <vt:variant>
        <vt:lpwstr>http://www2.camara.leg.br/legin/fed/lei/2005/lei-11097-13-janeiro-2005-535383-norma-pl.html</vt:lpwstr>
      </vt:variant>
      <vt:variant>
        <vt:lpwstr/>
      </vt:variant>
      <vt:variant>
        <vt:i4>2490495</vt:i4>
      </vt:variant>
      <vt:variant>
        <vt:i4>120</vt:i4>
      </vt:variant>
      <vt:variant>
        <vt:i4>0</vt:i4>
      </vt:variant>
      <vt:variant>
        <vt:i4>5</vt:i4>
      </vt:variant>
      <vt:variant>
        <vt:lpwstr>http://www2.camara.leg.br/legin/fed/lei/2005/lei-11097-13-janeiro-2005-535383-norma-pl.html</vt:lpwstr>
      </vt:variant>
      <vt:variant>
        <vt:lpwstr/>
      </vt:variant>
      <vt:variant>
        <vt:i4>2490495</vt:i4>
      </vt:variant>
      <vt:variant>
        <vt:i4>117</vt:i4>
      </vt:variant>
      <vt:variant>
        <vt:i4>0</vt:i4>
      </vt:variant>
      <vt:variant>
        <vt:i4>5</vt:i4>
      </vt:variant>
      <vt:variant>
        <vt:lpwstr>http://www2.camara.leg.br/legin/fed/lei/2005/lei-11097-13-janeiro-2005-535383-norma-pl.html</vt:lpwstr>
      </vt:variant>
      <vt:variant>
        <vt:lpwstr/>
      </vt:variant>
      <vt:variant>
        <vt:i4>4456464</vt:i4>
      </vt:variant>
      <vt:variant>
        <vt:i4>114</vt:i4>
      </vt:variant>
      <vt:variant>
        <vt:i4>0</vt:i4>
      </vt:variant>
      <vt:variant>
        <vt:i4>5</vt:i4>
      </vt:variant>
      <vt:variant>
        <vt:lpwstr>http://www2.camara.leg.br/legin/fed/lei/2001/lei-10202-20-fevereiro-2001-365295-norma-pl.html</vt:lpwstr>
      </vt:variant>
      <vt:variant>
        <vt:lpwstr/>
      </vt:variant>
      <vt:variant>
        <vt:i4>4456464</vt:i4>
      </vt:variant>
      <vt:variant>
        <vt:i4>111</vt:i4>
      </vt:variant>
      <vt:variant>
        <vt:i4>0</vt:i4>
      </vt:variant>
      <vt:variant>
        <vt:i4>5</vt:i4>
      </vt:variant>
      <vt:variant>
        <vt:lpwstr>http://www2.camara.leg.br/legin/fed/lei/2001/lei-10202-20-fevereiro-2001-365295-norma-pl.html</vt:lpwstr>
      </vt:variant>
      <vt:variant>
        <vt:lpwstr/>
      </vt:variant>
      <vt:variant>
        <vt:i4>1179720</vt:i4>
      </vt:variant>
      <vt:variant>
        <vt:i4>108</vt:i4>
      </vt:variant>
      <vt:variant>
        <vt:i4>0</vt:i4>
      </vt:variant>
      <vt:variant>
        <vt:i4>5</vt:i4>
      </vt:variant>
      <vt:variant>
        <vt:lpwstr>https://www2.camara.leg.br/legin/fed/lei/2021/lei-14134-8-abril-2021-791240-publicacaooriginal-162611-pl.html</vt:lpwstr>
      </vt:variant>
      <vt:variant>
        <vt:lpwstr/>
      </vt:variant>
      <vt:variant>
        <vt:i4>4456464</vt:i4>
      </vt:variant>
      <vt:variant>
        <vt:i4>105</vt:i4>
      </vt:variant>
      <vt:variant>
        <vt:i4>0</vt:i4>
      </vt:variant>
      <vt:variant>
        <vt:i4>5</vt:i4>
      </vt:variant>
      <vt:variant>
        <vt:lpwstr>http://www2.camara.leg.br/legin/fed/lei/2001/lei-10202-20-fevereiro-2001-365295-norma-pl.html</vt:lpwstr>
      </vt:variant>
      <vt:variant>
        <vt:lpwstr/>
      </vt:variant>
      <vt:variant>
        <vt:i4>2490495</vt:i4>
      </vt:variant>
      <vt:variant>
        <vt:i4>102</vt:i4>
      </vt:variant>
      <vt:variant>
        <vt:i4>0</vt:i4>
      </vt:variant>
      <vt:variant>
        <vt:i4>5</vt:i4>
      </vt:variant>
      <vt:variant>
        <vt:lpwstr>http://www2.camara.leg.br/legin/fed/lei/2005/lei-11097-13-janeiro-2005-535383-norma-pl.html</vt:lpwstr>
      </vt:variant>
      <vt:variant>
        <vt:lpwstr/>
      </vt:variant>
      <vt:variant>
        <vt:i4>2490495</vt:i4>
      </vt:variant>
      <vt:variant>
        <vt:i4>99</vt:i4>
      </vt:variant>
      <vt:variant>
        <vt:i4>0</vt:i4>
      </vt:variant>
      <vt:variant>
        <vt:i4>5</vt:i4>
      </vt:variant>
      <vt:variant>
        <vt:lpwstr>http://www2.camara.leg.br/legin/fed/lei/2005/lei-11097-13-janeiro-2005-535383-norma-pl.html</vt:lpwstr>
      </vt:variant>
      <vt:variant>
        <vt:lpwstr/>
      </vt:variant>
      <vt:variant>
        <vt:i4>2490495</vt:i4>
      </vt:variant>
      <vt:variant>
        <vt:i4>96</vt:i4>
      </vt:variant>
      <vt:variant>
        <vt:i4>0</vt:i4>
      </vt:variant>
      <vt:variant>
        <vt:i4>5</vt:i4>
      </vt:variant>
      <vt:variant>
        <vt:lpwstr>http://www2.camara.leg.br/legin/fed/lei/2005/lei-11097-13-janeiro-2005-535383-norma-pl.html</vt:lpwstr>
      </vt:variant>
      <vt:variant>
        <vt:lpwstr/>
      </vt:variant>
      <vt:variant>
        <vt:i4>2490495</vt:i4>
      </vt:variant>
      <vt:variant>
        <vt:i4>93</vt:i4>
      </vt:variant>
      <vt:variant>
        <vt:i4>0</vt:i4>
      </vt:variant>
      <vt:variant>
        <vt:i4>5</vt:i4>
      </vt:variant>
      <vt:variant>
        <vt:lpwstr>http://www2.camara.leg.br/legin/fed/lei/2005/lei-11097-13-janeiro-2005-535383-norma-pl.html</vt:lpwstr>
      </vt:variant>
      <vt:variant>
        <vt:lpwstr/>
      </vt:variant>
      <vt:variant>
        <vt:i4>2490495</vt:i4>
      </vt:variant>
      <vt:variant>
        <vt:i4>90</vt:i4>
      </vt:variant>
      <vt:variant>
        <vt:i4>0</vt:i4>
      </vt:variant>
      <vt:variant>
        <vt:i4>5</vt:i4>
      </vt:variant>
      <vt:variant>
        <vt:lpwstr>http://www2.camara.leg.br/legin/fed/lei/2005/lei-11097-13-janeiro-2005-535383-norma-pl.html</vt:lpwstr>
      </vt:variant>
      <vt:variant>
        <vt:lpwstr/>
      </vt:variant>
      <vt:variant>
        <vt:i4>1179720</vt:i4>
      </vt:variant>
      <vt:variant>
        <vt:i4>87</vt:i4>
      </vt:variant>
      <vt:variant>
        <vt:i4>0</vt:i4>
      </vt:variant>
      <vt:variant>
        <vt:i4>5</vt:i4>
      </vt:variant>
      <vt:variant>
        <vt:lpwstr>https://www2.camara.leg.br/legin/fed/lei/2021/lei-14134-8-abril-2021-791240-publicacaooriginal-162611-pl.html</vt:lpwstr>
      </vt:variant>
      <vt:variant>
        <vt:lpwstr/>
      </vt:variant>
      <vt:variant>
        <vt:i4>2490495</vt:i4>
      </vt:variant>
      <vt:variant>
        <vt:i4>84</vt:i4>
      </vt:variant>
      <vt:variant>
        <vt:i4>0</vt:i4>
      </vt:variant>
      <vt:variant>
        <vt:i4>5</vt:i4>
      </vt:variant>
      <vt:variant>
        <vt:lpwstr>http://www2.camara.leg.br/legin/fed/lei/2005/lei-11097-13-janeiro-2005-535383-norma-pl.html</vt:lpwstr>
      </vt:variant>
      <vt:variant>
        <vt:lpwstr/>
      </vt:variant>
      <vt:variant>
        <vt:i4>2490495</vt:i4>
      </vt:variant>
      <vt:variant>
        <vt:i4>81</vt:i4>
      </vt:variant>
      <vt:variant>
        <vt:i4>0</vt:i4>
      </vt:variant>
      <vt:variant>
        <vt:i4>5</vt:i4>
      </vt:variant>
      <vt:variant>
        <vt:lpwstr>http://www2.camara.leg.br/legin/fed/lei/2005/lei-11097-13-janeiro-2005-535383-norma-pl.html</vt:lpwstr>
      </vt:variant>
      <vt:variant>
        <vt:lpwstr/>
      </vt:variant>
      <vt:variant>
        <vt:i4>6422572</vt:i4>
      </vt:variant>
      <vt:variant>
        <vt:i4>78</vt:i4>
      </vt:variant>
      <vt:variant>
        <vt:i4>0</vt:i4>
      </vt:variant>
      <vt:variant>
        <vt:i4>5</vt:i4>
      </vt:variant>
      <vt:variant>
        <vt:lpwstr>https://www2.camara.leg.br/legin/fed/lei/2024/lei-14993-8-outubro-2024-796443-publicacaooriginal-173317-pl.html</vt:lpwstr>
      </vt:variant>
      <vt:variant>
        <vt:lpwstr/>
      </vt:variant>
      <vt:variant>
        <vt:i4>2490495</vt:i4>
      </vt:variant>
      <vt:variant>
        <vt:i4>75</vt:i4>
      </vt:variant>
      <vt:variant>
        <vt:i4>0</vt:i4>
      </vt:variant>
      <vt:variant>
        <vt:i4>5</vt:i4>
      </vt:variant>
      <vt:variant>
        <vt:lpwstr>http://www2.camara.leg.br/legin/fed/lei/2005/lei-11097-13-janeiro-2005-535383-norma-pl.html</vt:lpwstr>
      </vt:variant>
      <vt:variant>
        <vt:lpwstr/>
      </vt:variant>
      <vt:variant>
        <vt:i4>6422572</vt:i4>
      </vt:variant>
      <vt:variant>
        <vt:i4>72</vt:i4>
      </vt:variant>
      <vt:variant>
        <vt:i4>0</vt:i4>
      </vt:variant>
      <vt:variant>
        <vt:i4>5</vt:i4>
      </vt:variant>
      <vt:variant>
        <vt:lpwstr>https://www2.camara.leg.br/legin/fed/lei/2024/lei-14993-8-outubro-2024-796443-publicacaooriginal-173317-pl.html</vt:lpwstr>
      </vt:variant>
      <vt:variant>
        <vt:lpwstr/>
      </vt:variant>
      <vt:variant>
        <vt:i4>2490495</vt:i4>
      </vt:variant>
      <vt:variant>
        <vt:i4>69</vt:i4>
      </vt:variant>
      <vt:variant>
        <vt:i4>0</vt:i4>
      </vt:variant>
      <vt:variant>
        <vt:i4>5</vt:i4>
      </vt:variant>
      <vt:variant>
        <vt:lpwstr>http://www2.camara.leg.br/legin/fed/lei/2005/lei-11097-13-janeiro-2005-535383-norma-pl.html</vt:lpwstr>
      </vt:variant>
      <vt:variant>
        <vt:lpwstr/>
      </vt:variant>
      <vt:variant>
        <vt:i4>2490495</vt:i4>
      </vt:variant>
      <vt:variant>
        <vt:i4>66</vt:i4>
      </vt:variant>
      <vt:variant>
        <vt:i4>0</vt:i4>
      </vt:variant>
      <vt:variant>
        <vt:i4>5</vt:i4>
      </vt:variant>
      <vt:variant>
        <vt:lpwstr>http://www2.camara.leg.br/legin/fed/lei/2005/lei-11097-13-janeiro-2005-535383-norma-pl.html</vt:lpwstr>
      </vt:variant>
      <vt:variant>
        <vt:lpwstr/>
      </vt:variant>
      <vt:variant>
        <vt:i4>6422572</vt:i4>
      </vt:variant>
      <vt:variant>
        <vt:i4>63</vt:i4>
      </vt:variant>
      <vt:variant>
        <vt:i4>0</vt:i4>
      </vt:variant>
      <vt:variant>
        <vt:i4>5</vt:i4>
      </vt:variant>
      <vt:variant>
        <vt:lpwstr>https://www2.camara.leg.br/legin/fed/lei/2024/lei-14993-8-outubro-2024-796443-publicacaooriginal-173317-pl.html</vt:lpwstr>
      </vt:variant>
      <vt:variant>
        <vt:lpwstr/>
      </vt:variant>
      <vt:variant>
        <vt:i4>2490495</vt:i4>
      </vt:variant>
      <vt:variant>
        <vt:i4>60</vt:i4>
      </vt:variant>
      <vt:variant>
        <vt:i4>0</vt:i4>
      </vt:variant>
      <vt:variant>
        <vt:i4>5</vt:i4>
      </vt:variant>
      <vt:variant>
        <vt:lpwstr>http://www2.camara.leg.br/legin/fed/lei/2005/lei-11097-13-janeiro-2005-535383-norma-pl.html</vt:lpwstr>
      </vt:variant>
      <vt:variant>
        <vt:lpwstr/>
      </vt:variant>
      <vt:variant>
        <vt:i4>6422572</vt:i4>
      </vt:variant>
      <vt:variant>
        <vt:i4>57</vt:i4>
      </vt:variant>
      <vt:variant>
        <vt:i4>0</vt:i4>
      </vt:variant>
      <vt:variant>
        <vt:i4>5</vt:i4>
      </vt:variant>
      <vt:variant>
        <vt:lpwstr>https://www2.camara.leg.br/legin/fed/lei/2024/lei-14993-8-outubro-2024-796443-publicacaooriginal-173317-pl.html</vt:lpwstr>
      </vt:variant>
      <vt:variant>
        <vt:lpwstr/>
      </vt:variant>
      <vt:variant>
        <vt:i4>131072</vt:i4>
      </vt:variant>
      <vt:variant>
        <vt:i4>54</vt:i4>
      </vt:variant>
      <vt:variant>
        <vt:i4>0</vt:i4>
      </vt:variant>
      <vt:variant>
        <vt:i4>5</vt:i4>
      </vt:variant>
      <vt:variant>
        <vt:lpwstr>http://www2.camara.gov.br/legin/fed/lei/2011/lei-12490-16-setembro-2011-611479-publicacaooriginal-133650-pl.html</vt:lpwstr>
      </vt:variant>
      <vt:variant>
        <vt:lpwstr/>
      </vt:variant>
      <vt:variant>
        <vt:i4>3735587</vt:i4>
      </vt:variant>
      <vt:variant>
        <vt:i4>51</vt:i4>
      </vt:variant>
      <vt:variant>
        <vt:i4>0</vt:i4>
      </vt:variant>
      <vt:variant>
        <vt:i4>5</vt:i4>
      </vt:variant>
      <vt:variant>
        <vt:lpwstr>http://www2.camara.gov.br/legin/fed/medpro/2011/medidaprovisoria-532-28-abril-2011-610585-publicacaooriginal-132348-pe.html</vt:lpwstr>
      </vt:variant>
      <vt:variant>
        <vt:lpwstr/>
      </vt:variant>
      <vt:variant>
        <vt:i4>6422572</vt:i4>
      </vt:variant>
      <vt:variant>
        <vt:i4>48</vt:i4>
      </vt:variant>
      <vt:variant>
        <vt:i4>0</vt:i4>
      </vt:variant>
      <vt:variant>
        <vt:i4>5</vt:i4>
      </vt:variant>
      <vt:variant>
        <vt:lpwstr>https://www2.camara.leg.br/legin/fed/lei/2024/lei-14993-8-outubro-2024-796443-publicacaooriginal-173317-pl.html</vt:lpwstr>
      </vt:variant>
      <vt:variant>
        <vt:lpwstr/>
      </vt:variant>
      <vt:variant>
        <vt:i4>131072</vt:i4>
      </vt:variant>
      <vt:variant>
        <vt:i4>45</vt:i4>
      </vt:variant>
      <vt:variant>
        <vt:i4>0</vt:i4>
      </vt:variant>
      <vt:variant>
        <vt:i4>5</vt:i4>
      </vt:variant>
      <vt:variant>
        <vt:lpwstr>http://www2.camara.gov.br/legin/fed/lei/2011/lei-12490-16-setembro-2011-611479-publicacaooriginal-133650-pl.html</vt:lpwstr>
      </vt:variant>
      <vt:variant>
        <vt:lpwstr/>
      </vt:variant>
      <vt:variant>
        <vt:i4>3735587</vt:i4>
      </vt:variant>
      <vt:variant>
        <vt:i4>42</vt:i4>
      </vt:variant>
      <vt:variant>
        <vt:i4>0</vt:i4>
      </vt:variant>
      <vt:variant>
        <vt:i4>5</vt:i4>
      </vt:variant>
      <vt:variant>
        <vt:lpwstr>http://www2.camara.gov.br/legin/fed/medpro/2011/medidaprovisoria-532-28-abril-2011-610585-publicacaooriginal-132348-pe.html</vt:lpwstr>
      </vt:variant>
      <vt:variant>
        <vt:lpwstr/>
      </vt:variant>
      <vt:variant>
        <vt:i4>131072</vt:i4>
      </vt:variant>
      <vt:variant>
        <vt:i4>39</vt:i4>
      </vt:variant>
      <vt:variant>
        <vt:i4>0</vt:i4>
      </vt:variant>
      <vt:variant>
        <vt:i4>5</vt:i4>
      </vt:variant>
      <vt:variant>
        <vt:lpwstr>http://www2.camara.gov.br/legin/fed/lei/2011/lei-12490-16-setembro-2011-611479-publicacaooriginal-133650-pl.html</vt:lpwstr>
      </vt:variant>
      <vt:variant>
        <vt:lpwstr/>
      </vt:variant>
      <vt:variant>
        <vt:i4>3735587</vt:i4>
      </vt:variant>
      <vt:variant>
        <vt:i4>36</vt:i4>
      </vt:variant>
      <vt:variant>
        <vt:i4>0</vt:i4>
      </vt:variant>
      <vt:variant>
        <vt:i4>5</vt:i4>
      </vt:variant>
      <vt:variant>
        <vt:lpwstr>http://www2.camara.gov.br/legin/fed/medpro/2011/medidaprovisoria-532-28-abril-2011-610585-publicacaooriginal-132348-pe.html</vt:lpwstr>
      </vt:variant>
      <vt:variant>
        <vt:lpwstr/>
      </vt:variant>
      <vt:variant>
        <vt:i4>131072</vt:i4>
      </vt:variant>
      <vt:variant>
        <vt:i4>33</vt:i4>
      </vt:variant>
      <vt:variant>
        <vt:i4>0</vt:i4>
      </vt:variant>
      <vt:variant>
        <vt:i4>5</vt:i4>
      </vt:variant>
      <vt:variant>
        <vt:lpwstr>http://www2.camara.gov.br/legin/fed/lei/2011/lei-12490-16-setembro-2011-611479-publicacaooriginal-133650-pl.html</vt:lpwstr>
      </vt:variant>
      <vt:variant>
        <vt:lpwstr/>
      </vt:variant>
      <vt:variant>
        <vt:i4>3735587</vt:i4>
      </vt:variant>
      <vt:variant>
        <vt:i4>30</vt:i4>
      </vt:variant>
      <vt:variant>
        <vt:i4>0</vt:i4>
      </vt:variant>
      <vt:variant>
        <vt:i4>5</vt:i4>
      </vt:variant>
      <vt:variant>
        <vt:lpwstr>http://www2.camara.gov.br/legin/fed/medpro/2011/medidaprovisoria-532-28-abril-2011-610585-publicacaooriginal-132348-pe.html</vt:lpwstr>
      </vt:variant>
      <vt:variant>
        <vt:lpwstr/>
      </vt:variant>
      <vt:variant>
        <vt:i4>6815803</vt:i4>
      </vt:variant>
      <vt:variant>
        <vt:i4>27</vt:i4>
      </vt:variant>
      <vt:variant>
        <vt:i4>0</vt:i4>
      </vt:variant>
      <vt:variant>
        <vt:i4>5</vt:i4>
      </vt:variant>
      <vt:variant>
        <vt:lpwstr>http://www2.camara.gov.br/legin/fed/lei/2005/lei-11097-13-janeiro-2005-535383-publicacaooriginal-23562-pl.html</vt:lpwstr>
      </vt:variant>
      <vt:variant>
        <vt:lpwstr/>
      </vt:variant>
      <vt:variant>
        <vt:i4>131072</vt:i4>
      </vt:variant>
      <vt:variant>
        <vt:i4>24</vt:i4>
      </vt:variant>
      <vt:variant>
        <vt:i4>0</vt:i4>
      </vt:variant>
      <vt:variant>
        <vt:i4>5</vt:i4>
      </vt:variant>
      <vt:variant>
        <vt:lpwstr>http://www2.camara.gov.br/legin/fed/lei/2011/lei-12490-16-setembro-2011-611479-publicacaooriginal-133650-pl.html</vt:lpwstr>
      </vt:variant>
      <vt:variant>
        <vt:lpwstr/>
      </vt:variant>
      <vt:variant>
        <vt:i4>3735587</vt:i4>
      </vt:variant>
      <vt:variant>
        <vt:i4>21</vt:i4>
      </vt:variant>
      <vt:variant>
        <vt:i4>0</vt:i4>
      </vt:variant>
      <vt:variant>
        <vt:i4>5</vt:i4>
      </vt:variant>
      <vt:variant>
        <vt:lpwstr>http://www2.camara.gov.br/legin/fed/medpro/2011/medidaprovisoria-532-28-abril-2011-610585-publicacaooriginal-132348-pe.html</vt:lpwstr>
      </vt:variant>
      <vt:variant>
        <vt:lpwstr/>
      </vt:variant>
      <vt:variant>
        <vt:i4>2490495</vt:i4>
      </vt:variant>
      <vt:variant>
        <vt:i4>18</vt:i4>
      </vt:variant>
      <vt:variant>
        <vt:i4>0</vt:i4>
      </vt:variant>
      <vt:variant>
        <vt:i4>5</vt:i4>
      </vt:variant>
      <vt:variant>
        <vt:lpwstr>http://www2.camara.leg.br/legin/fed/lei/2005/lei-11097-13-janeiro-2005-535383-norma-pl.html</vt:lpwstr>
      </vt:variant>
      <vt:variant>
        <vt:lpwstr/>
      </vt:variant>
      <vt:variant>
        <vt:i4>2490495</vt:i4>
      </vt:variant>
      <vt:variant>
        <vt:i4>15</vt:i4>
      </vt:variant>
      <vt:variant>
        <vt:i4>0</vt:i4>
      </vt:variant>
      <vt:variant>
        <vt:i4>5</vt:i4>
      </vt:variant>
      <vt:variant>
        <vt:lpwstr>http://www2.camara.leg.br/legin/fed/lei/2005/lei-11097-13-janeiro-2005-535383-norma-pl.html</vt:lpwstr>
      </vt:variant>
      <vt:variant>
        <vt:lpwstr/>
      </vt:variant>
      <vt:variant>
        <vt:i4>2490495</vt:i4>
      </vt:variant>
      <vt:variant>
        <vt:i4>12</vt:i4>
      </vt:variant>
      <vt:variant>
        <vt:i4>0</vt:i4>
      </vt:variant>
      <vt:variant>
        <vt:i4>5</vt:i4>
      </vt:variant>
      <vt:variant>
        <vt:lpwstr>http://www2.camara.leg.br/legin/fed/lei/2005/lei-11097-13-janeiro-2005-535383-norma-pl.html</vt:lpwstr>
      </vt:variant>
      <vt:variant>
        <vt:lpwstr/>
      </vt:variant>
      <vt:variant>
        <vt:i4>6422572</vt:i4>
      </vt:variant>
      <vt:variant>
        <vt:i4>9</vt:i4>
      </vt:variant>
      <vt:variant>
        <vt:i4>0</vt:i4>
      </vt:variant>
      <vt:variant>
        <vt:i4>5</vt:i4>
      </vt:variant>
      <vt:variant>
        <vt:lpwstr>https://www2.camara.leg.br/legin/fed/lei/2024/lei-14993-8-outubro-2024-796443-publicacaooriginal-173317-pl.html</vt:lpwstr>
      </vt:variant>
      <vt:variant>
        <vt:lpwstr/>
      </vt:variant>
      <vt:variant>
        <vt:i4>6422572</vt:i4>
      </vt:variant>
      <vt:variant>
        <vt:i4>6</vt:i4>
      </vt:variant>
      <vt:variant>
        <vt:i4>0</vt:i4>
      </vt:variant>
      <vt:variant>
        <vt:i4>5</vt:i4>
      </vt:variant>
      <vt:variant>
        <vt:lpwstr>https://www2.camara.leg.br/legin/fed/lei/2024/lei-14993-8-outubro-2024-796443-publicacaooriginal-173317-pl.html</vt:lpwstr>
      </vt:variant>
      <vt:variant>
        <vt:lpwstr/>
      </vt:variant>
      <vt:variant>
        <vt:i4>6422572</vt:i4>
      </vt:variant>
      <vt:variant>
        <vt:i4>3</vt:i4>
      </vt:variant>
      <vt:variant>
        <vt:i4>0</vt:i4>
      </vt:variant>
      <vt:variant>
        <vt:i4>5</vt:i4>
      </vt:variant>
      <vt:variant>
        <vt:lpwstr>https://www2.camara.leg.br/legin/fed/lei/2024/lei-14993-8-outubro-2024-796443-publicacaooriginal-173317-pl.html</vt:lpwstr>
      </vt:variant>
      <vt:variant>
        <vt:lpwstr/>
      </vt:variant>
      <vt:variant>
        <vt:i4>6422572</vt:i4>
      </vt:variant>
      <vt:variant>
        <vt:i4>0</vt:i4>
      </vt:variant>
      <vt:variant>
        <vt:i4>0</vt:i4>
      </vt:variant>
      <vt:variant>
        <vt:i4>5</vt:i4>
      </vt:variant>
      <vt:variant>
        <vt:lpwstr>https://www2.camara.leg.br/legin/fed/lei/2024/lei-14993-8-outubro-2024-796443-publicacaooriginal-173317-pl.html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Marcelo Martins Silva</cp:lastModifiedBy>
  <cp:revision>8</cp:revision>
  <dcterms:created xsi:type="dcterms:W3CDTF">2025-11-21T20:19:00Z</dcterms:created>
  <dcterms:modified xsi:type="dcterms:W3CDTF">2026-07-17T12:07:00Z</dcterms:modified>
</cp:coreProperties>
</file>