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B0" w:rsidRDefault="000975B0">
      <w:pPr>
        <w:pStyle w:val="Cabealho"/>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7387190" r:id="rId6"/>
        </w:pict>
      </w:r>
    </w:p>
    <w:p w:rsidR="000975B0" w:rsidRDefault="000975B0">
      <w:pPr>
        <w:pStyle w:val="Cabealho"/>
        <w:jc w:val="center"/>
      </w:pPr>
    </w:p>
    <w:p w:rsidR="000975B0" w:rsidRDefault="000975B0">
      <w:pPr>
        <w:pStyle w:val="Cabealho"/>
        <w:jc w:val="center"/>
      </w:pPr>
    </w:p>
    <w:p w:rsidR="000975B0" w:rsidRDefault="000975B0">
      <w:pPr>
        <w:pStyle w:val="Cabealho"/>
        <w:jc w:val="center"/>
      </w:pPr>
    </w:p>
    <w:p w:rsidR="000975B0" w:rsidRDefault="000975B0">
      <w:pPr>
        <w:pStyle w:val="Cabealho"/>
        <w:jc w:val="center"/>
      </w:pPr>
    </w:p>
    <w:p w:rsidR="000975B0" w:rsidRDefault="000975B0">
      <w:pPr>
        <w:pStyle w:val="Cabealho"/>
        <w:jc w:val="center"/>
        <w:rPr>
          <w:b/>
        </w:rPr>
      </w:pPr>
      <w:r>
        <w:rPr>
          <w:b/>
        </w:rPr>
        <w:t>CÂMARA DOS DEPUTADOS</w:t>
      </w:r>
    </w:p>
    <w:p w:rsidR="000975B0" w:rsidRDefault="000975B0">
      <w:pPr>
        <w:pStyle w:val="Cabealho"/>
        <w:jc w:val="center"/>
      </w:pPr>
      <w:r>
        <w:t>Centro de Documentação e Informação</w:t>
      </w:r>
    </w:p>
    <w:p w:rsidR="000975B0" w:rsidRDefault="000975B0">
      <w:pPr>
        <w:pStyle w:val="Cabealho"/>
        <w:jc w:val="center"/>
      </w:pPr>
    </w:p>
    <w:p w:rsidR="000975B0" w:rsidRDefault="000975B0">
      <w:pPr>
        <w:pStyle w:val="Cabealho"/>
        <w:jc w:val="center"/>
        <w:rPr>
          <w:b/>
          <w:sz w:val="28"/>
        </w:rPr>
      </w:pPr>
      <w:r>
        <w:rPr>
          <w:b/>
          <w:sz w:val="28"/>
        </w:rPr>
        <w:t xml:space="preserve">LEI Nº 9.818, DE 23 DE AGOSTO DE </w:t>
      </w:r>
      <w:proofErr w:type="gramStart"/>
      <w:r>
        <w:rPr>
          <w:b/>
          <w:sz w:val="28"/>
        </w:rPr>
        <w:t>1999</w:t>
      </w:r>
      <w:proofErr w:type="gramEnd"/>
    </w:p>
    <w:p w:rsidR="000975B0" w:rsidRDefault="000975B0">
      <w:pPr>
        <w:pStyle w:val="Cabealho"/>
        <w:jc w:val="center"/>
      </w:pPr>
    </w:p>
    <w:p w:rsidR="000975B0" w:rsidRDefault="000975B0">
      <w:pPr>
        <w:pStyle w:val="Cabealho"/>
        <w:jc w:val="center"/>
      </w:pPr>
    </w:p>
    <w:p w:rsidR="000975B0" w:rsidRDefault="000975B0">
      <w:pPr>
        <w:pStyle w:val="Cabealho"/>
        <w:ind w:left="4395"/>
        <w:jc w:val="both"/>
        <w:rPr>
          <w:sz w:val="24"/>
        </w:rPr>
      </w:pPr>
      <w:r>
        <w:rPr>
          <w:sz w:val="24"/>
        </w:rPr>
        <w:t>Cria o Fundo de Garantia à Exportação - FGE, e dá outras providências.</w:t>
      </w:r>
    </w:p>
    <w:p w:rsidR="000975B0" w:rsidRDefault="000975B0">
      <w:pPr>
        <w:pStyle w:val="Cabealho"/>
        <w:jc w:val="both"/>
        <w:rPr>
          <w:sz w:val="24"/>
        </w:rPr>
      </w:pPr>
    </w:p>
    <w:p w:rsidR="000975B0" w:rsidRDefault="000975B0">
      <w:pPr>
        <w:pStyle w:val="Cabealho"/>
        <w:jc w:val="both"/>
        <w:rPr>
          <w:sz w:val="24"/>
        </w:rPr>
      </w:pPr>
    </w:p>
    <w:p w:rsidR="000975B0" w:rsidRDefault="000975B0">
      <w:pPr>
        <w:pStyle w:val="Cabealho"/>
        <w:ind w:firstLine="1134"/>
        <w:jc w:val="both"/>
        <w:rPr>
          <w:sz w:val="24"/>
        </w:rPr>
      </w:pPr>
      <w:r>
        <w:rPr>
          <w:sz w:val="24"/>
        </w:rPr>
        <w:t xml:space="preserve">Faço saber que o </w:t>
      </w:r>
      <w:r>
        <w:rPr>
          <w:b/>
          <w:sz w:val="24"/>
        </w:rPr>
        <w:t xml:space="preserve">PRESIDENTE DA REPÚBLICA </w:t>
      </w:r>
      <w:r>
        <w:rPr>
          <w:sz w:val="24"/>
        </w:rPr>
        <w:t xml:space="preserve">adotou a Medida Provisória nº 1.840-25, de 1999, que o Congresso Nacional aprovou, e eu, Antonio Carlos Magalhães, Presidente, para os efeitos do disposto no parágrafo único do art. 62 da Constituição Federal, </w:t>
      </w:r>
      <w:proofErr w:type="gramStart"/>
      <w:r>
        <w:rPr>
          <w:sz w:val="24"/>
        </w:rPr>
        <w:t>promulgo</w:t>
      </w:r>
      <w:proofErr w:type="gramEnd"/>
      <w:r>
        <w:rPr>
          <w:sz w:val="24"/>
        </w:rPr>
        <w:t xml:space="preserve"> a seguinte Lei: </w:t>
      </w:r>
    </w:p>
    <w:p w:rsidR="000975B0" w:rsidRDefault="000975B0">
      <w:pPr>
        <w:pStyle w:val="Cabealho"/>
        <w:ind w:firstLine="1134"/>
        <w:jc w:val="both"/>
        <w:rPr>
          <w:sz w:val="24"/>
        </w:rPr>
      </w:pPr>
    </w:p>
    <w:p w:rsidR="000975B0" w:rsidRPr="00913048" w:rsidRDefault="000975B0" w:rsidP="00913048">
      <w:pPr>
        <w:pStyle w:val="Cabealho"/>
        <w:ind w:firstLine="1134"/>
        <w:jc w:val="both"/>
        <w:rPr>
          <w:i/>
          <w:sz w:val="24"/>
        </w:rPr>
      </w:pPr>
      <w:r>
        <w:rPr>
          <w:sz w:val="24"/>
        </w:rPr>
        <w:t xml:space="preserve">Art. 1º </w:t>
      </w:r>
      <w:r w:rsidR="00913048" w:rsidRPr="00913048">
        <w:rPr>
          <w:sz w:val="24"/>
        </w:rPr>
        <w:t>É criado o Fundo de Garantia à Exportação (FGE),</w:t>
      </w:r>
      <w:r w:rsidR="00913048">
        <w:rPr>
          <w:sz w:val="24"/>
        </w:rPr>
        <w:t xml:space="preserve"> </w:t>
      </w:r>
      <w:r w:rsidR="00913048" w:rsidRPr="00913048">
        <w:rPr>
          <w:sz w:val="24"/>
        </w:rPr>
        <w:t>de natureza contábil, vinculado ao Ministério da Fazenda, com a</w:t>
      </w:r>
      <w:r w:rsidR="00913048">
        <w:rPr>
          <w:sz w:val="24"/>
        </w:rPr>
        <w:t xml:space="preserve"> </w:t>
      </w:r>
      <w:r w:rsidR="00913048" w:rsidRPr="00913048">
        <w:rPr>
          <w:sz w:val="24"/>
        </w:rPr>
        <w:t>finalidade de dar cobertura às garantias prestadas pela União:</w:t>
      </w:r>
      <w:r>
        <w:rPr>
          <w:sz w:val="24"/>
        </w:rPr>
        <w:t xml:space="preserve"> </w:t>
      </w:r>
      <w:hyperlink r:id="rId7" w:history="1">
        <w:r w:rsidR="00913048" w:rsidRPr="00913048">
          <w:rPr>
            <w:rStyle w:val="Hyperlink"/>
            <w:i/>
            <w:sz w:val="24"/>
          </w:rPr>
          <w:t>(“Caput” do artigo com redação dada pela Lei nº 13.292, de 31/5/2016)</w:t>
        </w:r>
        <w:proofErr w:type="gramStart"/>
      </w:hyperlink>
      <w:proofErr w:type="gramEnd"/>
    </w:p>
    <w:p w:rsidR="001C6B1C" w:rsidRPr="001C6B1C" w:rsidRDefault="001C6B1C" w:rsidP="001C6B1C">
      <w:pPr>
        <w:pStyle w:val="Cabealho"/>
        <w:ind w:firstLine="1134"/>
        <w:jc w:val="both"/>
        <w:rPr>
          <w:sz w:val="24"/>
        </w:rPr>
      </w:pPr>
      <w:r w:rsidRPr="001C6B1C">
        <w:rPr>
          <w:sz w:val="24"/>
        </w:rPr>
        <w:t>I - nas operações de seguro de crédito à exportação, nos</w:t>
      </w:r>
      <w:r>
        <w:rPr>
          <w:sz w:val="24"/>
        </w:rPr>
        <w:t xml:space="preserve"> </w:t>
      </w:r>
      <w:r w:rsidRPr="001C6B1C">
        <w:rPr>
          <w:sz w:val="24"/>
        </w:rPr>
        <w:t>termos desta Lei;</w:t>
      </w:r>
      <w:r>
        <w:rPr>
          <w:sz w:val="24"/>
        </w:rPr>
        <w:t xml:space="preserve"> </w:t>
      </w:r>
      <w:hyperlink r:id="rId8" w:history="1">
        <w:r w:rsidRPr="00913048">
          <w:rPr>
            <w:rStyle w:val="Hyperlink"/>
            <w:i/>
            <w:sz w:val="24"/>
          </w:rPr>
          <w:t>(</w:t>
        </w:r>
        <w:r>
          <w:rPr>
            <w:rStyle w:val="Hyperlink"/>
            <w:i/>
            <w:sz w:val="24"/>
          </w:rPr>
          <w:t>Inciso acrescido</w:t>
        </w:r>
        <w:r w:rsidRPr="00913048">
          <w:rPr>
            <w:rStyle w:val="Hyperlink"/>
            <w:i/>
            <w:sz w:val="24"/>
          </w:rPr>
          <w:t xml:space="preserve"> pela Lei nº 13.292, de 31/5/2016)</w:t>
        </w:r>
        <w:proofErr w:type="gramStart"/>
      </w:hyperlink>
      <w:proofErr w:type="gramEnd"/>
    </w:p>
    <w:p w:rsidR="001C6B1C" w:rsidRDefault="001C6B1C" w:rsidP="001C6B1C">
      <w:pPr>
        <w:pStyle w:val="Cabealho"/>
        <w:ind w:firstLine="1134"/>
        <w:jc w:val="both"/>
        <w:rPr>
          <w:sz w:val="24"/>
        </w:rPr>
      </w:pPr>
      <w:r w:rsidRPr="001C6B1C">
        <w:rPr>
          <w:sz w:val="24"/>
        </w:rPr>
        <w:t xml:space="preserve">II - </w:t>
      </w:r>
      <w:hyperlink r:id="rId9" w:history="1">
        <w:r w:rsidRPr="001C6B1C">
          <w:rPr>
            <w:rStyle w:val="Hyperlink"/>
            <w:i/>
            <w:sz w:val="24"/>
          </w:rPr>
          <w:t>(VETADO na Lei nº 13.292, de 31/5/2016)</w:t>
        </w:r>
        <w:proofErr w:type="gramStart"/>
      </w:hyperlink>
      <w:proofErr w:type="gramEnd"/>
    </w:p>
    <w:p w:rsidR="000975B0" w:rsidRDefault="000975B0">
      <w:pPr>
        <w:pStyle w:val="Cabealho"/>
        <w:ind w:firstLine="1134"/>
        <w:jc w:val="both"/>
        <w:rPr>
          <w:sz w:val="24"/>
        </w:rPr>
      </w:pPr>
      <w:r>
        <w:rPr>
          <w:sz w:val="24"/>
        </w:rPr>
        <w:t xml:space="preserve">Parágrafo único. Para fins de utilização dos recursos do FGE, consideram-se compreendidas no seguro de crédito à exportação as operações de seguro de crédito interno para o setor de aviação civil. </w:t>
      </w:r>
      <w:hyperlink r:id="rId10" w:history="1">
        <w:r>
          <w:rPr>
            <w:rStyle w:val="Hyperlink"/>
            <w:i/>
            <w:sz w:val="24"/>
          </w:rPr>
          <w:t>(Parágrafo único acrescido pela Lei nº 12.096, de 24/11/2009)</w:t>
        </w:r>
        <w:proofErr w:type="gramStart"/>
      </w:hyperlink>
      <w:proofErr w:type="gramEnd"/>
    </w:p>
    <w:p w:rsidR="000975B0" w:rsidRDefault="000975B0">
      <w:pPr>
        <w:pStyle w:val="Cabealho"/>
        <w:ind w:firstLine="1134"/>
        <w:jc w:val="both"/>
        <w:rPr>
          <w:sz w:val="24"/>
        </w:rPr>
      </w:pPr>
    </w:p>
    <w:p w:rsidR="000975B0" w:rsidRDefault="000975B0">
      <w:pPr>
        <w:pStyle w:val="Cabealho"/>
        <w:ind w:firstLine="1134"/>
        <w:jc w:val="both"/>
        <w:rPr>
          <w:sz w:val="24"/>
        </w:rPr>
      </w:pPr>
      <w:r>
        <w:rPr>
          <w:sz w:val="24"/>
        </w:rPr>
        <w:t xml:space="preserve">Art. 2º O patrimônio inicial do FGE será constituído mediante a transferência de noventa e oito bilhões de ações preferenciais nominativas de emissão do Banco do Brasil S.A. e um bilhão e duzentos milhões de ações preferenciais nominativas de emissão </w:t>
      </w:r>
      <w:proofErr w:type="gramStart"/>
      <w:r>
        <w:rPr>
          <w:sz w:val="24"/>
        </w:rPr>
        <w:t>da Telecomunicações</w:t>
      </w:r>
      <w:proofErr w:type="gramEnd"/>
      <w:r>
        <w:rPr>
          <w:sz w:val="24"/>
        </w:rPr>
        <w:t xml:space="preserve"> Brasileiras S.A. - TELEBRÁS, que se encontram depositadas no Fundo de Amortização da Dívida Pública Mobiliária Federal - FAD, criado pela Lei nº 9.069, de 29 de junho de 1995. </w:t>
      </w:r>
    </w:p>
    <w:p w:rsidR="000975B0" w:rsidRDefault="000975B0">
      <w:pPr>
        <w:pStyle w:val="Cabealho"/>
        <w:ind w:firstLine="1134"/>
        <w:jc w:val="both"/>
        <w:rPr>
          <w:sz w:val="24"/>
        </w:rPr>
      </w:pPr>
      <w:r>
        <w:rPr>
          <w:sz w:val="24"/>
        </w:rPr>
        <w:t xml:space="preserve">§ 1º Poderão ainda ser vinculadas ao FGE, mediante autorização do Presidente da República, outras ações de propriedade da União, negociadas em bolsa de valores, inclusive aquelas que estejam depositadas no FAD. </w:t>
      </w:r>
    </w:p>
    <w:p w:rsidR="000975B0" w:rsidRDefault="000975B0">
      <w:pPr>
        <w:pStyle w:val="Cabealho"/>
        <w:ind w:firstLine="1134"/>
        <w:jc w:val="both"/>
        <w:rPr>
          <w:sz w:val="24"/>
        </w:rPr>
      </w:pPr>
      <w:r>
        <w:rPr>
          <w:sz w:val="24"/>
        </w:rPr>
        <w:t xml:space="preserve">§ 2º O valor de transferência das ações para o FGE será determinado pela cotação média dos últimos cinco pregões em que as ações tenham sido negociadas. </w:t>
      </w:r>
    </w:p>
    <w:p w:rsidR="000975B0" w:rsidRDefault="000975B0">
      <w:pPr>
        <w:pStyle w:val="Cabealho"/>
        <w:ind w:firstLine="1134"/>
        <w:jc w:val="both"/>
        <w:rPr>
          <w:sz w:val="24"/>
        </w:rPr>
      </w:pPr>
      <w:r>
        <w:rPr>
          <w:sz w:val="24"/>
        </w:rPr>
        <w:t xml:space="preserve">§ 3º As ações vinculadas ao FGE serão depositadas em seu órgão gestor. </w:t>
      </w:r>
      <w:hyperlink r:id="rId11" w:history="1">
        <w:r>
          <w:rPr>
            <w:rStyle w:val="Hyperlink"/>
            <w:i/>
            <w:sz w:val="24"/>
          </w:rPr>
          <w:t>(Parágrafo com redação dada pela Lei nº 10.856, de 5/4/2004)</w:t>
        </w:r>
        <w:proofErr w:type="gramStart"/>
      </w:hyperlink>
      <w:proofErr w:type="gramEnd"/>
    </w:p>
    <w:p w:rsidR="000975B0" w:rsidRDefault="000975B0">
      <w:pPr>
        <w:pStyle w:val="Cabealho"/>
        <w:ind w:firstLine="1134"/>
        <w:jc w:val="both"/>
        <w:rPr>
          <w:sz w:val="24"/>
        </w:rPr>
      </w:pPr>
      <w:r>
        <w:rPr>
          <w:sz w:val="24"/>
        </w:rPr>
        <w:t>§ 4º Do produto da venda das ações transferidas ao FGE, parte constituirá reserva de liquidez, nas condições definidas pela Câmara de Comércio Exterior - CAMEX, do Conselho de Governo, observado o regulamento a ser editado pelo Poder Executivo, e o restante será aplicado em títulos públicos federais, com cláusula de resgate antecipado.</w:t>
      </w:r>
      <w:r>
        <w:rPr>
          <w:color w:val="FF0000"/>
          <w:sz w:val="24"/>
        </w:rPr>
        <w:t xml:space="preserve"> </w:t>
      </w:r>
      <w:hyperlink r:id="rId12" w:history="1">
        <w:r>
          <w:rPr>
            <w:rStyle w:val="Hyperlink"/>
            <w:i/>
            <w:sz w:val="24"/>
          </w:rPr>
          <w:t>(Parágrafo com redação dada pela Lei nº 10.856, de 5/4/2004)</w:t>
        </w:r>
        <w:proofErr w:type="gramStart"/>
      </w:hyperlink>
      <w:proofErr w:type="gramEnd"/>
    </w:p>
    <w:p w:rsidR="000975B0" w:rsidRDefault="000975B0">
      <w:pPr>
        <w:pStyle w:val="Cabealho"/>
        <w:ind w:firstLine="1134"/>
        <w:jc w:val="both"/>
        <w:rPr>
          <w:sz w:val="24"/>
        </w:rPr>
      </w:pPr>
    </w:p>
    <w:p w:rsidR="000975B0" w:rsidRDefault="000975B0">
      <w:pPr>
        <w:pStyle w:val="Cabealho"/>
        <w:ind w:firstLine="1134"/>
        <w:jc w:val="both"/>
        <w:rPr>
          <w:sz w:val="24"/>
        </w:rPr>
      </w:pPr>
      <w:r>
        <w:rPr>
          <w:sz w:val="24"/>
        </w:rPr>
        <w:t xml:space="preserve">Art. 3º Constituem recursos do FGE: </w:t>
      </w:r>
    </w:p>
    <w:p w:rsidR="000975B0" w:rsidRDefault="000975B0">
      <w:pPr>
        <w:pStyle w:val="Cabealho"/>
        <w:ind w:firstLine="1134"/>
        <w:jc w:val="both"/>
        <w:rPr>
          <w:sz w:val="24"/>
        </w:rPr>
      </w:pPr>
      <w:r>
        <w:rPr>
          <w:sz w:val="24"/>
        </w:rPr>
        <w:t xml:space="preserve">I - o produto da alienação das ações; </w:t>
      </w:r>
    </w:p>
    <w:p w:rsidR="000975B0" w:rsidRDefault="000975B0">
      <w:pPr>
        <w:pStyle w:val="Cabealho"/>
        <w:ind w:firstLine="1134"/>
        <w:jc w:val="both"/>
        <w:rPr>
          <w:sz w:val="24"/>
        </w:rPr>
      </w:pPr>
      <w:r>
        <w:rPr>
          <w:sz w:val="24"/>
        </w:rPr>
        <w:t xml:space="preserve">II - a reversão de saldos não aplicados; </w:t>
      </w:r>
    </w:p>
    <w:p w:rsidR="000975B0" w:rsidRDefault="000975B0">
      <w:pPr>
        <w:pStyle w:val="Cabealho"/>
        <w:ind w:firstLine="1134"/>
        <w:jc w:val="both"/>
        <w:rPr>
          <w:sz w:val="24"/>
        </w:rPr>
      </w:pPr>
      <w:r>
        <w:rPr>
          <w:sz w:val="24"/>
        </w:rPr>
        <w:t xml:space="preserve">III - os dividendos e remuneração de capital das ações; </w:t>
      </w:r>
    </w:p>
    <w:p w:rsidR="000975B0" w:rsidRDefault="000975B0">
      <w:pPr>
        <w:pStyle w:val="Cabealho"/>
        <w:ind w:firstLine="1134"/>
        <w:jc w:val="both"/>
        <w:rPr>
          <w:sz w:val="24"/>
        </w:rPr>
      </w:pPr>
      <w:r>
        <w:rPr>
          <w:sz w:val="24"/>
        </w:rPr>
        <w:t xml:space="preserve">IV - o resultado das aplicações financeiras dos recursos; </w:t>
      </w:r>
    </w:p>
    <w:p w:rsidR="000975B0" w:rsidRDefault="000975B0">
      <w:pPr>
        <w:pStyle w:val="Cabealho"/>
        <w:ind w:firstLine="1134"/>
        <w:jc w:val="both"/>
        <w:rPr>
          <w:sz w:val="24"/>
        </w:rPr>
      </w:pPr>
      <w:r>
        <w:rPr>
          <w:sz w:val="24"/>
        </w:rPr>
        <w:t xml:space="preserve">V - as comissões decorrentes da prestação de garantia; </w:t>
      </w:r>
    </w:p>
    <w:p w:rsidR="000975B0" w:rsidRDefault="000975B0">
      <w:pPr>
        <w:pStyle w:val="Cabealho"/>
        <w:ind w:firstLine="1134"/>
        <w:jc w:val="both"/>
        <w:rPr>
          <w:sz w:val="24"/>
        </w:rPr>
      </w:pPr>
      <w:r>
        <w:rPr>
          <w:sz w:val="24"/>
        </w:rPr>
        <w:t xml:space="preserve">VI - recursos provenientes de dotação orçamentária do Orçamento Geral da União. </w:t>
      </w:r>
    </w:p>
    <w:p w:rsidR="000975B0" w:rsidRDefault="000975B0">
      <w:pPr>
        <w:pStyle w:val="Cabealho"/>
        <w:ind w:firstLine="1134"/>
        <w:jc w:val="both"/>
        <w:rPr>
          <w:sz w:val="24"/>
        </w:rPr>
      </w:pPr>
      <w:r>
        <w:rPr>
          <w:sz w:val="24"/>
        </w:rPr>
        <w:t xml:space="preserve">Parágrafo único. O saldo apurado em cada exercício financeiro será transferido para o exercício seguinte, a crédito do FGE. </w:t>
      </w:r>
    </w:p>
    <w:p w:rsidR="000975B0" w:rsidRDefault="000975B0">
      <w:pPr>
        <w:pStyle w:val="Cabealho"/>
        <w:ind w:firstLine="1134"/>
        <w:jc w:val="both"/>
        <w:rPr>
          <w:sz w:val="24"/>
        </w:rPr>
      </w:pPr>
    </w:p>
    <w:p w:rsidR="000975B0" w:rsidRDefault="000975B0" w:rsidP="001C6B1C">
      <w:pPr>
        <w:pStyle w:val="Cabealho"/>
        <w:ind w:firstLine="1134"/>
        <w:jc w:val="both"/>
        <w:rPr>
          <w:sz w:val="24"/>
        </w:rPr>
      </w:pPr>
      <w:r>
        <w:rPr>
          <w:sz w:val="24"/>
        </w:rPr>
        <w:t xml:space="preserve">Art. 4º </w:t>
      </w:r>
      <w:r w:rsidR="001C6B1C" w:rsidRPr="001C6B1C">
        <w:rPr>
          <w:sz w:val="24"/>
        </w:rPr>
        <w:t>O FGE proverá recursos para cobertura de garantias</w:t>
      </w:r>
      <w:r w:rsidR="001C6B1C">
        <w:rPr>
          <w:sz w:val="24"/>
        </w:rPr>
        <w:t xml:space="preserve"> </w:t>
      </w:r>
      <w:r w:rsidR="001C6B1C" w:rsidRPr="001C6B1C">
        <w:rPr>
          <w:sz w:val="24"/>
        </w:rPr>
        <w:t>prestadas pela União:</w:t>
      </w:r>
      <w:r>
        <w:rPr>
          <w:sz w:val="24"/>
        </w:rPr>
        <w:t xml:space="preserve"> </w:t>
      </w:r>
      <w:hyperlink r:id="rId13" w:history="1">
        <w:r w:rsidR="001C6B1C" w:rsidRPr="00913048">
          <w:rPr>
            <w:rStyle w:val="Hyperlink"/>
            <w:i/>
            <w:sz w:val="24"/>
          </w:rPr>
          <w:t>(“Caput” do artigo com redação dada pela Lei nº 13.292, de 31/5/2016)</w:t>
        </w:r>
        <w:proofErr w:type="gramStart"/>
      </w:hyperlink>
      <w:proofErr w:type="gramEnd"/>
    </w:p>
    <w:p w:rsidR="000975B0" w:rsidRDefault="000975B0">
      <w:pPr>
        <w:pStyle w:val="Cabealho"/>
        <w:ind w:firstLine="1134"/>
        <w:jc w:val="both"/>
        <w:rPr>
          <w:sz w:val="24"/>
        </w:rPr>
      </w:pPr>
      <w:r>
        <w:rPr>
          <w:sz w:val="24"/>
        </w:rPr>
        <w:t xml:space="preserve">I - contra risco político e extraordinário, pelo prazo total da operação; </w:t>
      </w:r>
    </w:p>
    <w:p w:rsidR="008C43E9" w:rsidRPr="008C43E9" w:rsidRDefault="008C43E9" w:rsidP="008C43E9">
      <w:pPr>
        <w:pStyle w:val="Cabealho"/>
        <w:ind w:firstLine="1134"/>
        <w:jc w:val="both"/>
        <w:rPr>
          <w:sz w:val="24"/>
        </w:rPr>
      </w:pPr>
      <w:r w:rsidRPr="008C43E9">
        <w:rPr>
          <w:sz w:val="24"/>
        </w:rPr>
        <w:t>II - em operações de seguro de crédito à exportação:</w:t>
      </w:r>
      <w:r w:rsidR="00BA2263">
        <w:rPr>
          <w:sz w:val="24"/>
        </w:rPr>
        <w:t xml:space="preserve"> </w:t>
      </w:r>
      <w:hyperlink r:id="rId14" w:history="1">
        <w:r w:rsidR="00BA2263" w:rsidRPr="00913048">
          <w:rPr>
            <w:rStyle w:val="Hyperlink"/>
            <w:i/>
            <w:sz w:val="24"/>
          </w:rPr>
          <w:t xml:space="preserve">(“Caput” do </w:t>
        </w:r>
        <w:r w:rsidR="00BA2263">
          <w:rPr>
            <w:rStyle w:val="Hyperlink"/>
            <w:i/>
            <w:sz w:val="24"/>
          </w:rPr>
          <w:t>incis</w:t>
        </w:r>
        <w:r w:rsidR="00BA2263" w:rsidRPr="00913048">
          <w:rPr>
            <w:rStyle w:val="Hyperlink"/>
            <w:i/>
            <w:sz w:val="24"/>
          </w:rPr>
          <w:t>o com redação dada pela Lei nº 13.292, de 31/5/2016)</w:t>
        </w:r>
        <w:proofErr w:type="gramStart"/>
      </w:hyperlink>
      <w:proofErr w:type="gramEnd"/>
    </w:p>
    <w:p w:rsidR="008C43E9" w:rsidRPr="008C43E9" w:rsidRDefault="008C43E9" w:rsidP="008C43E9">
      <w:pPr>
        <w:pStyle w:val="Cabealho"/>
        <w:ind w:firstLine="1134"/>
        <w:jc w:val="both"/>
        <w:rPr>
          <w:sz w:val="24"/>
        </w:rPr>
      </w:pPr>
      <w:r w:rsidRPr="008C43E9">
        <w:rPr>
          <w:sz w:val="24"/>
        </w:rPr>
        <w:t>a) contra riscos políticos e extraordinários, em operações</w:t>
      </w:r>
      <w:r>
        <w:rPr>
          <w:sz w:val="24"/>
        </w:rPr>
        <w:t xml:space="preserve"> </w:t>
      </w:r>
      <w:r w:rsidRPr="008C43E9">
        <w:rPr>
          <w:sz w:val="24"/>
        </w:rPr>
        <w:t>com qualquer prazo de financiamento;</w:t>
      </w:r>
      <w:r w:rsidR="00BA2263">
        <w:rPr>
          <w:sz w:val="24"/>
        </w:rPr>
        <w:t xml:space="preserve"> </w:t>
      </w:r>
      <w:hyperlink r:id="rId15" w:history="1">
        <w:r w:rsidR="00BA2263" w:rsidRPr="00913048">
          <w:rPr>
            <w:rStyle w:val="Hyperlink"/>
            <w:i/>
            <w:sz w:val="24"/>
          </w:rPr>
          <w:t>(</w:t>
        </w:r>
        <w:r w:rsidR="00BA2263">
          <w:rPr>
            <w:rStyle w:val="Hyperlink"/>
            <w:i/>
            <w:sz w:val="24"/>
          </w:rPr>
          <w:t>Alínea acrescida</w:t>
        </w:r>
        <w:r w:rsidR="00BA2263" w:rsidRPr="00913048">
          <w:rPr>
            <w:rStyle w:val="Hyperlink"/>
            <w:i/>
            <w:sz w:val="24"/>
          </w:rPr>
          <w:t xml:space="preserve"> pela Lei nº 13.292, de 31/5/2016)</w:t>
        </w:r>
        <w:proofErr w:type="gramStart"/>
      </w:hyperlink>
      <w:proofErr w:type="gramEnd"/>
    </w:p>
    <w:p w:rsidR="008C43E9" w:rsidRPr="008C43E9" w:rsidRDefault="008C43E9" w:rsidP="008C43E9">
      <w:pPr>
        <w:pStyle w:val="Cabealho"/>
        <w:ind w:firstLine="1134"/>
        <w:jc w:val="both"/>
        <w:rPr>
          <w:sz w:val="24"/>
        </w:rPr>
      </w:pPr>
      <w:r w:rsidRPr="008C43E9">
        <w:rPr>
          <w:sz w:val="24"/>
        </w:rPr>
        <w:t>b) contra riscos comerciais, desde que o prazo total da operação</w:t>
      </w:r>
      <w:r>
        <w:rPr>
          <w:sz w:val="24"/>
        </w:rPr>
        <w:t xml:space="preserve"> </w:t>
      </w:r>
      <w:r w:rsidRPr="008C43E9">
        <w:rPr>
          <w:sz w:val="24"/>
        </w:rPr>
        <w:t xml:space="preserve">seja superior a </w:t>
      </w:r>
      <w:proofErr w:type="gramStart"/>
      <w:r w:rsidRPr="008C43E9">
        <w:rPr>
          <w:sz w:val="24"/>
        </w:rPr>
        <w:t>2</w:t>
      </w:r>
      <w:proofErr w:type="gramEnd"/>
      <w:r w:rsidRPr="008C43E9">
        <w:rPr>
          <w:sz w:val="24"/>
        </w:rPr>
        <w:t xml:space="preserve"> (dois) anos;</w:t>
      </w:r>
      <w:r w:rsidR="00BA2263">
        <w:rPr>
          <w:sz w:val="24"/>
        </w:rPr>
        <w:t xml:space="preserve"> </w:t>
      </w:r>
      <w:hyperlink r:id="rId16" w:history="1">
        <w:r w:rsidR="00BA2263" w:rsidRPr="00913048">
          <w:rPr>
            <w:rStyle w:val="Hyperlink"/>
            <w:i/>
            <w:sz w:val="24"/>
          </w:rPr>
          <w:t>(</w:t>
        </w:r>
        <w:r w:rsidR="00BA2263">
          <w:rPr>
            <w:rStyle w:val="Hyperlink"/>
            <w:i/>
            <w:sz w:val="24"/>
          </w:rPr>
          <w:t>Alínea acrescida</w:t>
        </w:r>
        <w:r w:rsidR="00BA2263" w:rsidRPr="00913048">
          <w:rPr>
            <w:rStyle w:val="Hyperlink"/>
            <w:i/>
            <w:sz w:val="24"/>
          </w:rPr>
          <w:t xml:space="preserve"> pela Lei nº 13.292, de 31/5/2016)</w:t>
        </w:r>
      </w:hyperlink>
    </w:p>
    <w:p w:rsidR="008C43E9" w:rsidRDefault="008C43E9" w:rsidP="008C43E9">
      <w:pPr>
        <w:pStyle w:val="Cabealho"/>
        <w:ind w:firstLine="1134"/>
        <w:jc w:val="both"/>
        <w:rPr>
          <w:sz w:val="24"/>
        </w:rPr>
      </w:pPr>
      <w:r w:rsidRPr="008C43E9">
        <w:rPr>
          <w:sz w:val="24"/>
        </w:rPr>
        <w:t>c) contra riscos comerciais que possam afetar as operações</w:t>
      </w:r>
      <w:r>
        <w:rPr>
          <w:sz w:val="24"/>
        </w:rPr>
        <w:t xml:space="preserve"> </w:t>
      </w:r>
      <w:proofErr w:type="gramStart"/>
      <w:r w:rsidRPr="008C43E9">
        <w:rPr>
          <w:sz w:val="24"/>
        </w:rPr>
        <w:t>das micro</w:t>
      </w:r>
      <w:proofErr w:type="gramEnd"/>
      <w:r w:rsidRPr="008C43E9">
        <w:rPr>
          <w:sz w:val="24"/>
        </w:rPr>
        <w:t>, pequenas e médias empresas que se enquadrem nas</w:t>
      </w:r>
      <w:r>
        <w:rPr>
          <w:sz w:val="24"/>
        </w:rPr>
        <w:t xml:space="preserve"> </w:t>
      </w:r>
      <w:r w:rsidRPr="008C43E9">
        <w:rPr>
          <w:sz w:val="24"/>
        </w:rPr>
        <w:t>diretrizes fixadas pela Câmara de Comércio Exterior (Camex),</w:t>
      </w:r>
      <w:r>
        <w:rPr>
          <w:sz w:val="24"/>
        </w:rPr>
        <w:t xml:space="preserve"> </w:t>
      </w:r>
      <w:r w:rsidRPr="008C43E9">
        <w:rPr>
          <w:sz w:val="24"/>
        </w:rPr>
        <w:t>desde que o prazo da operação seja de até 180 (cento e oitenta)</w:t>
      </w:r>
      <w:r>
        <w:rPr>
          <w:sz w:val="24"/>
        </w:rPr>
        <w:t xml:space="preserve"> </w:t>
      </w:r>
      <w:r w:rsidRPr="008C43E9">
        <w:rPr>
          <w:sz w:val="24"/>
        </w:rPr>
        <w:t>dias, na fase pré-embarque, e de até 2 (dois) anos, na fase pós</w:t>
      </w:r>
      <w:r>
        <w:rPr>
          <w:sz w:val="24"/>
        </w:rPr>
        <w:t>-</w:t>
      </w:r>
      <w:r w:rsidRPr="008C43E9">
        <w:rPr>
          <w:sz w:val="24"/>
        </w:rPr>
        <w:t>embarque;</w:t>
      </w:r>
      <w:r w:rsidR="00BA2263">
        <w:rPr>
          <w:sz w:val="24"/>
        </w:rPr>
        <w:t xml:space="preserve"> </w:t>
      </w:r>
      <w:hyperlink r:id="rId17" w:history="1">
        <w:r w:rsidR="00BA2263" w:rsidRPr="00913048">
          <w:rPr>
            <w:rStyle w:val="Hyperlink"/>
            <w:i/>
            <w:sz w:val="24"/>
          </w:rPr>
          <w:t>(</w:t>
        </w:r>
        <w:r w:rsidR="00BA2263">
          <w:rPr>
            <w:rStyle w:val="Hyperlink"/>
            <w:i/>
            <w:sz w:val="24"/>
          </w:rPr>
          <w:t>Alínea acrescida</w:t>
        </w:r>
        <w:r w:rsidR="00BA2263" w:rsidRPr="00913048">
          <w:rPr>
            <w:rStyle w:val="Hyperlink"/>
            <w:i/>
            <w:sz w:val="24"/>
          </w:rPr>
          <w:t xml:space="preserve"> pela Lei nº 13.292, de 31/5/2016)</w:t>
        </w:r>
      </w:hyperlink>
    </w:p>
    <w:p w:rsidR="000975B0" w:rsidRDefault="000975B0">
      <w:pPr>
        <w:pStyle w:val="Cabealho"/>
        <w:ind w:firstLine="1134"/>
        <w:jc w:val="both"/>
        <w:rPr>
          <w:sz w:val="24"/>
        </w:rPr>
      </w:pPr>
      <w:r>
        <w:rPr>
          <w:sz w:val="24"/>
        </w:rPr>
        <w:t xml:space="preserve">III - </w:t>
      </w:r>
      <w:hyperlink r:id="rId18" w:history="1">
        <w:r w:rsidRPr="007B7F7F">
          <w:rPr>
            <w:rStyle w:val="Hyperlink"/>
            <w:i/>
            <w:sz w:val="24"/>
          </w:rPr>
          <w:t xml:space="preserve">(Inciso acrescido pela Medida Provisória nº 429, de </w:t>
        </w:r>
        <w:proofErr w:type="gramStart"/>
        <w:r w:rsidRPr="007B7F7F">
          <w:rPr>
            <w:rStyle w:val="Hyperlink"/>
            <w:i/>
            <w:sz w:val="24"/>
          </w:rPr>
          <w:t>12/5/2008,</w:t>
        </w:r>
        <w:proofErr w:type="gramEnd"/>
      </w:hyperlink>
      <w:r>
        <w:rPr>
          <w:i/>
          <w:sz w:val="24"/>
        </w:rPr>
        <w:t xml:space="preserve"> </w:t>
      </w:r>
      <w:hyperlink r:id="rId19" w:history="1">
        <w:r w:rsidRPr="007B7F7F">
          <w:rPr>
            <w:rStyle w:val="Hyperlink"/>
            <w:i/>
            <w:sz w:val="24"/>
          </w:rPr>
          <w:t>convertida na Lei nº 11.786, de 25/9/2008</w:t>
        </w:r>
        <w:r w:rsidR="007B7F7F" w:rsidRPr="007B7F7F">
          <w:rPr>
            <w:rStyle w:val="Hyperlink"/>
            <w:i/>
            <w:sz w:val="24"/>
          </w:rPr>
          <w:t>,</w:t>
        </w:r>
      </w:hyperlink>
      <w:r w:rsidR="007B7F7F">
        <w:rPr>
          <w:i/>
          <w:sz w:val="24"/>
        </w:rPr>
        <w:t xml:space="preserve"> e </w:t>
      </w:r>
      <w:hyperlink r:id="rId20" w:history="1">
        <w:r w:rsidR="007B7F7F">
          <w:rPr>
            <w:rStyle w:val="Hyperlink"/>
            <w:i/>
            <w:sz w:val="24"/>
          </w:rPr>
          <w:t>revogado pela</w:t>
        </w:r>
        <w:r w:rsidR="007B7F7F" w:rsidRPr="00913048">
          <w:rPr>
            <w:rStyle w:val="Hyperlink"/>
            <w:i/>
            <w:sz w:val="24"/>
          </w:rPr>
          <w:t xml:space="preserve"> Lei nº 13.292, de 31/5/2016)</w:t>
        </w:r>
      </w:hyperlink>
    </w:p>
    <w:p w:rsidR="000975B0" w:rsidRDefault="00922BF3" w:rsidP="00922BF3">
      <w:pPr>
        <w:pStyle w:val="Cabealho"/>
        <w:ind w:firstLine="1134"/>
        <w:jc w:val="both"/>
        <w:rPr>
          <w:sz w:val="24"/>
        </w:rPr>
      </w:pPr>
      <w:r w:rsidRPr="00922BF3">
        <w:rPr>
          <w:sz w:val="24"/>
        </w:rPr>
        <w:t>Parágrafo único. O FGE também proverá recursos para cobertura</w:t>
      </w:r>
      <w:r>
        <w:rPr>
          <w:sz w:val="24"/>
        </w:rPr>
        <w:t xml:space="preserve"> </w:t>
      </w:r>
      <w:r w:rsidRPr="00922BF3">
        <w:rPr>
          <w:sz w:val="24"/>
        </w:rPr>
        <w:t>de garantias prestadas pela União em operações de seguro</w:t>
      </w:r>
      <w:r>
        <w:rPr>
          <w:sz w:val="24"/>
        </w:rPr>
        <w:t xml:space="preserve"> </w:t>
      </w:r>
      <w:r w:rsidRPr="00922BF3">
        <w:rPr>
          <w:sz w:val="24"/>
        </w:rPr>
        <w:t>de crédito à exportação contra riscos comerciais, com qualquer</w:t>
      </w:r>
      <w:r>
        <w:rPr>
          <w:sz w:val="24"/>
        </w:rPr>
        <w:t xml:space="preserve"> </w:t>
      </w:r>
      <w:r w:rsidRPr="00922BF3">
        <w:rPr>
          <w:sz w:val="24"/>
        </w:rPr>
        <w:t>prazo de financiamento:</w:t>
      </w:r>
      <w:r>
        <w:rPr>
          <w:sz w:val="24"/>
        </w:rPr>
        <w:t xml:space="preserve"> </w:t>
      </w:r>
      <w:hyperlink r:id="rId21" w:history="1">
        <w:r w:rsidRPr="00913048">
          <w:rPr>
            <w:rStyle w:val="Hyperlink"/>
            <w:i/>
            <w:sz w:val="24"/>
          </w:rPr>
          <w:t>(</w:t>
        </w:r>
        <w:r>
          <w:rPr>
            <w:rStyle w:val="Hyperlink"/>
            <w:i/>
            <w:sz w:val="24"/>
          </w:rPr>
          <w:t>Parágrafo único acrescido</w:t>
        </w:r>
        <w:r w:rsidRPr="00913048">
          <w:rPr>
            <w:rStyle w:val="Hyperlink"/>
            <w:i/>
            <w:sz w:val="24"/>
          </w:rPr>
          <w:t xml:space="preserve"> pela Lei nº 13.292, de 31/5/2016)</w:t>
        </w:r>
        <w:proofErr w:type="gramStart"/>
      </w:hyperlink>
      <w:proofErr w:type="gramEnd"/>
    </w:p>
    <w:p w:rsidR="001C6B1C" w:rsidRDefault="00922BF3">
      <w:pPr>
        <w:pStyle w:val="Cabealho"/>
        <w:ind w:firstLine="1134"/>
        <w:jc w:val="both"/>
        <w:rPr>
          <w:sz w:val="24"/>
        </w:rPr>
      </w:pPr>
      <w:r>
        <w:rPr>
          <w:sz w:val="24"/>
        </w:rPr>
        <w:t xml:space="preserve">I - </w:t>
      </w:r>
      <w:hyperlink r:id="rId22" w:history="1">
        <w:r w:rsidR="001C6B1C" w:rsidRPr="001C6B1C">
          <w:rPr>
            <w:rStyle w:val="Hyperlink"/>
            <w:i/>
            <w:sz w:val="24"/>
          </w:rPr>
          <w:t>(VETADO na Lei nº 13.292, de 31/5/2016)</w:t>
        </w:r>
        <w:proofErr w:type="gramStart"/>
      </w:hyperlink>
      <w:proofErr w:type="gramEnd"/>
    </w:p>
    <w:p w:rsidR="001C6B1C" w:rsidRDefault="00922BF3" w:rsidP="00922BF3">
      <w:pPr>
        <w:pStyle w:val="Cabealho"/>
        <w:ind w:firstLine="1134"/>
        <w:jc w:val="both"/>
        <w:rPr>
          <w:sz w:val="24"/>
        </w:rPr>
      </w:pPr>
      <w:r w:rsidRPr="00922BF3">
        <w:rPr>
          <w:sz w:val="24"/>
        </w:rPr>
        <w:t>II - quando houver compartilhamento de risco com instituições</w:t>
      </w:r>
      <w:r>
        <w:rPr>
          <w:sz w:val="24"/>
        </w:rPr>
        <w:t xml:space="preserve"> </w:t>
      </w:r>
      <w:r w:rsidRPr="00922BF3">
        <w:rPr>
          <w:sz w:val="24"/>
        </w:rPr>
        <w:t>financeiras e seguradoras, nas situações previstas no § 1</w:t>
      </w:r>
      <w:r>
        <w:rPr>
          <w:sz w:val="24"/>
        </w:rPr>
        <w:t xml:space="preserve">º </w:t>
      </w:r>
      <w:r w:rsidRPr="00922BF3">
        <w:rPr>
          <w:sz w:val="24"/>
        </w:rPr>
        <w:t>do art. 1</w:t>
      </w:r>
      <w:r>
        <w:rPr>
          <w:sz w:val="24"/>
        </w:rPr>
        <w:t>º</w:t>
      </w:r>
      <w:r w:rsidRPr="00922BF3">
        <w:rPr>
          <w:sz w:val="24"/>
        </w:rPr>
        <w:t xml:space="preserve"> da Lei n</w:t>
      </w:r>
      <w:r>
        <w:rPr>
          <w:sz w:val="24"/>
        </w:rPr>
        <w:t>º</w:t>
      </w:r>
      <w:r w:rsidRPr="00922BF3">
        <w:rPr>
          <w:sz w:val="24"/>
        </w:rPr>
        <w:t xml:space="preserve"> 6.704, de 26 de outubro de 1979, e a</w:t>
      </w:r>
      <w:r>
        <w:rPr>
          <w:sz w:val="24"/>
        </w:rPr>
        <w:t xml:space="preserve"> </w:t>
      </w:r>
      <w:r w:rsidRPr="00922BF3">
        <w:rPr>
          <w:sz w:val="24"/>
        </w:rPr>
        <w:t xml:space="preserve">cobertura da União na operação </w:t>
      </w:r>
      <w:proofErr w:type="gramStart"/>
      <w:r w:rsidRPr="00922BF3">
        <w:rPr>
          <w:sz w:val="24"/>
        </w:rPr>
        <w:t>for inferior</w:t>
      </w:r>
      <w:proofErr w:type="gramEnd"/>
      <w:r w:rsidRPr="00922BF3">
        <w:rPr>
          <w:sz w:val="24"/>
        </w:rPr>
        <w:t xml:space="preserve"> ao montante da parte</w:t>
      </w:r>
      <w:r>
        <w:rPr>
          <w:sz w:val="24"/>
        </w:rPr>
        <w:t xml:space="preserve"> </w:t>
      </w:r>
      <w:r w:rsidRPr="00922BF3">
        <w:rPr>
          <w:sz w:val="24"/>
        </w:rPr>
        <w:t>privada.</w:t>
      </w:r>
      <w:r>
        <w:rPr>
          <w:sz w:val="24"/>
        </w:rPr>
        <w:t xml:space="preserve"> </w:t>
      </w:r>
      <w:hyperlink r:id="rId23" w:history="1">
        <w:r w:rsidRPr="00913048">
          <w:rPr>
            <w:rStyle w:val="Hyperlink"/>
            <w:i/>
            <w:sz w:val="24"/>
          </w:rPr>
          <w:t>(</w:t>
        </w:r>
        <w:r>
          <w:rPr>
            <w:rStyle w:val="Hyperlink"/>
            <w:i/>
            <w:sz w:val="24"/>
          </w:rPr>
          <w:t>Inciso acrescido</w:t>
        </w:r>
        <w:r w:rsidRPr="00913048">
          <w:rPr>
            <w:rStyle w:val="Hyperlink"/>
            <w:i/>
            <w:sz w:val="24"/>
          </w:rPr>
          <w:t xml:space="preserve"> pela Lei nº 13.292, de 31/5/2016)</w:t>
        </w:r>
        <w:proofErr w:type="gramStart"/>
      </w:hyperlink>
      <w:proofErr w:type="gramEnd"/>
    </w:p>
    <w:p w:rsidR="00922BF3" w:rsidRDefault="00922BF3">
      <w:pPr>
        <w:pStyle w:val="Cabealho"/>
        <w:ind w:firstLine="1134"/>
        <w:jc w:val="both"/>
        <w:rPr>
          <w:sz w:val="24"/>
        </w:rPr>
      </w:pPr>
    </w:p>
    <w:p w:rsidR="00273CAC" w:rsidRPr="00273CAC" w:rsidRDefault="00922BF3" w:rsidP="00922BF3">
      <w:pPr>
        <w:pStyle w:val="Cabealho"/>
        <w:ind w:firstLine="1134"/>
        <w:jc w:val="both"/>
        <w:rPr>
          <w:i/>
          <w:sz w:val="24"/>
        </w:rPr>
      </w:pPr>
      <w:r w:rsidRPr="00922BF3">
        <w:rPr>
          <w:sz w:val="24"/>
        </w:rPr>
        <w:t>Art. 5</w:t>
      </w:r>
      <w:r>
        <w:rPr>
          <w:sz w:val="24"/>
        </w:rPr>
        <w:t>º</w:t>
      </w:r>
      <w:r w:rsidRPr="00922BF3">
        <w:rPr>
          <w:sz w:val="24"/>
        </w:rPr>
        <w:t xml:space="preserve"> Os recursos do FGE poderão ser utilizados, com</w:t>
      </w:r>
      <w:r>
        <w:rPr>
          <w:sz w:val="24"/>
        </w:rPr>
        <w:t xml:space="preserve"> </w:t>
      </w:r>
      <w:r w:rsidRPr="00922BF3">
        <w:rPr>
          <w:sz w:val="24"/>
        </w:rPr>
        <w:t>Seguro de Crédito à Exportação, para a cobertura de garantias de</w:t>
      </w:r>
      <w:r>
        <w:rPr>
          <w:sz w:val="24"/>
        </w:rPr>
        <w:t xml:space="preserve"> </w:t>
      </w:r>
      <w:r w:rsidRPr="00922BF3">
        <w:rPr>
          <w:sz w:val="24"/>
        </w:rPr>
        <w:t>cumprimento de obrigações contratuais prestadas por instituição</w:t>
      </w:r>
      <w:r>
        <w:rPr>
          <w:sz w:val="24"/>
        </w:rPr>
        <w:t xml:space="preserve"> </w:t>
      </w:r>
      <w:r w:rsidRPr="00922BF3">
        <w:rPr>
          <w:sz w:val="24"/>
        </w:rPr>
        <w:t>financeira, sob a forma de garantia de execução, garantia de</w:t>
      </w:r>
      <w:r>
        <w:rPr>
          <w:sz w:val="24"/>
        </w:rPr>
        <w:t xml:space="preserve"> </w:t>
      </w:r>
      <w:r w:rsidRPr="00922BF3">
        <w:rPr>
          <w:sz w:val="24"/>
        </w:rPr>
        <w:t>reembolso de adiantamento de recursos e garantia de termos e</w:t>
      </w:r>
      <w:r>
        <w:rPr>
          <w:sz w:val="24"/>
        </w:rPr>
        <w:t xml:space="preserve"> </w:t>
      </w:r>
      <w:r w:rsidRPr="00922BF3">
        <w:rPr>
          <w:sz w:val="24"/>
        </w:rPr>
        <w:t>condições de oferta, em operações de exportação de:</w:t>
      </w:r>
      <w:r w:rsidR="00273CAC">
        <w:rPr>
          <w:sz w:val="24"/>
        </w:rPr>
        <w:t xml:space="preserve"> </w:t>
      </w:r>
      <w:hyperlink r:id="rId24" w:history="1">
        <w:r w:rsidR="00273CAC" w:rsidRPr="00273CAC">
          <w:rPr>
            <w:rStyle w:val="Hyperlink"/>
            <w:i/>
            <w:sz w:val="24"/>
          </w:rPr>
          <w:t xml:space="preserve">(“Caput” do artigo com redação dada pela Medida Provisória nº 701, de </w:t>
        </w:r>
        <w:proofErr w:type="gramStart"/>
        <w:r w:rsidR="00273CAC" w:rsidRPr="00273CAC">
          <w:rPr>
            <w:rStyle w:val="Hyperlink"/>
            <w:i/>
            <w:sz w:val="24"/>
          </w:rPr>
          <w:t>8/12/2015</w:t>
        </w:r>
        <w:r>
          <w:rPr>
            <w:rStyle w:val="Hyperlink"/>
            <w:i/>
            <w:sz w:val="24"/>
          </w:rPr>
          <w:t>,</w:t>
        </w:r>
        <w:proofErr w:type="gramEnd"/>
      </w:hyperlink>
      <w:r>
        <w:rPr>
          <w:i/>
          <w:sz w:val="24"/>
        </w:rPr>
        <w:t xml:space="preserve"> </w:t>
      </w:r>
      <w:hyperlink r:id="rId25" w:history="1">
        <w:r>
          <w:rPr>
            <w:rStyle w:val="Hyperlink"/>
            <w:i/>
            <w:sz w:val="24"/>
          </w:rPr>
          <w:t>convertida n</w:t>
        </w:r>
        <w:r w:rsidRPr="00913048">
          <w:rPr>
            <w:rStyle w:val="Hyperlink"/>
            <w:i/>
            <w:sz w:val="24"/>
          </w:rPr>
          <w:t>a Lei nº 13.292, de 31/5/2016)</w:t>
        </w:r>
      </w:hyperlink>
    </w:p>
    <w:p w:rsidR="00273CAC" w:rsidRPr="00273CAC" w:rsidRDefault="00273CAC" w:rsidP="00273CAC">
      <w:pPr>
        <w:pStyle w:val="Cabealho"/>
        <w:ind w:firstLine="1134"/>
        <w:jc w:val="both"/>
        <w:rPr>
          <w:sz w:val="24"/>
        </w:rPr>
      </w:pPr>
      <w:r w:rsidRPr="00273CAC">
        <w:rPr>
          <w:sz w:val="24"/>
        </w:rPr>
        <w:t xml:space="preserve">I - </w:t>
      </w:r>
      <w:r w:rsidR="00922BF3" w:rsidRPr="00922BF3">
        <w:rPr>
          <w:sz w:val="24"/>
        </w:rPr>
        <w:t>bens e serviços de indústrias do setor de defesa</w:t>
      </w:r>
      <w:r w:rsidRPr="00273CAC">
        <w:rPr>
          <w:sz w:val="24"/>
        </w:rPr>
        <w:t xml:space="preserve">; </w:t>
      </w:r>
      <w:hyperlink r:id="rId26" w:history="1">
        <w:r w:rsidRPr="00273CAC">
          <w:rPr>
            <w:rStyle w:val="Hyperlink"/>
            <w:i/>
            <w:sz w:val="24"/>
          </w:rPr>
          <w:t>(</w:t>
        </w:r>
        <w:r>
          <w:rPr>
            <w:rStyle w:val="Hyperlink"/>
            <w:i/>
            <w:sz w:val="24"/>
          </w:rPr>
          <w:t>Inciso acrescido</w:t>
        </w:r>
        <w:r w:rsidRPr="00273CAC">
          <w:rPr>
            <w:rStyle w:val="Hyperlink"/>
            <w:i/>
            <w:sz w:val="24"/>
          </w:rPr>
          <w:t xml:space="preserve"> pela Medida Provisória nº 701, de </w:t>
        </w:r>
        <w:proofErr w:type="gramStart"/>
        <w:r w:rsidRPr="00273CAC">
          <w:rPr>
            <w:rStyle w:val="Hyperlink"/>
            <w:i/>
            <w:sz w:val="24"/>
          </w:rPr>
          <w:t>8/12/2015</w:t>
        </w:r>
        <w:r w:rsidR="00922BF3">
          <w:rPr>
            <w:rStyle w:val="Hyperlink"/>
            <w:i/>
            <w:sz w:val="24"/>
          </w:rPr>
          <w:t>,</w:t>
        </w:r>
        <w:proofErr w:type="gramEnd"/>
      </w:hyperlink>
      <w:r w:rsidR="00922BF3">
        <w:rPr>
          <w:i/>
          <w:sz w:val="24"/>
        </w:rPr>
        <w:t xml:space="preserve"> </w:t>
      </w:r>
      <w:hyperlink r:id="rId27" w:history="1">
        <w:r w:rsidR="00922BF3">
          <w:rPr>
            <w:rStyle w:val="Hyperlink"/>
            <w:i/>
            <w:sz w:val="24"/>
          </w:rPr>
          <w:t>convertida n</w:t>
        </w:r>
        <w:r w:rsidR="00922BF3" w:rsidRPr="00913048">
          <w:rPr>
            <w:rStyle w:val="Hyperlink"/>
            <w:i/>
            <w:sz w:val="24"/>
          </w:rPr>
          <w:t>a Lei nº 13.292, de 31/5/2016)</w:t>
        </w:r>
      </w:hyperlink>
    </w:p>
    <w:p w:rsidR="00273CAC" w:rsidRDefault="00A1028C" w:rsidP="00A1028C">
      <w:pPr>
        <w:pStyle w:val="Cabealho"/>
        <w:ind w:firstLine="1134"/>
        <w:jc w:val="both"/>
        <w:rPr>
          <w:sz w:val="24"/>
        </w:rPr>
      </w:pPr>
      <w:r w:rsidRPr="00A1028C">
        <w:rPr>
          <w:sz w:val="24"/>
        </w:rPr>
        <w:t>II - produtos agrícolas ou seus derivados cujo produtor seja,</w:t>
      </w:r>
      <w:r>
        <w:rPr>
          <w:sz w:val="24"/>
        </w:rPr>
        <w:t xml:space="preserve"> </w:t>
      </w:r>
      <w:r w:rsidRPr="00A1028C">
        <w:rPr>
          <w:sz w:val="24"/>
        </w:rPr>
        <w:t>no momento da contratação com a instituição financeira, beneficiário</w:t>
      </w:r>
      <w:r>
        <w:rPr>
          <w:sz w:val="24"/>
        </w:rPr>
        <w:t xml:space="preserve"> </w:t>
      </w:r>
      <w:r w:rsidRPr="00A1028C">
        <w:rPr>
          <w:sz w:val="24"/>
        </w:rPr>
        <w:t xml:space="preserve">de cotas tarifárias para mercados </w:t>
      </w:r>
      <w:r w:rsidRPr="00A1028C">
        <w:rPr>
          <w:sz w:val="24"/>
        </w:rPr>
        <w:lastRenderedPageBreak/>
        <w:t>preferenciais;</w:t>
      </w:r>
      <w:r w:rsidR="00273CAC">
        <w:rPr>
          <w:sz w:val="24"/>
        </w:rPr>
        <w:t xml:space="preserve"> </w:t>
      </w:r>
      <w:hyperlink r:id="rId28" w:history="1">
        <w:r w:rsidR="00273CAC" w:rsidRPr="00273CAC">
          <w:rPr>
            <w:rStyle w:val="Hyperlink"/>
            <w:i/>
            <w:sz w:val="24"/>
          </w:rPr>
          <w:t>(</w:t>
        </w:r>
        <w:r w:rsidR="00273CAC">
          <w:rPr>
            <w:rStyle w:val="Hyperlink"/>
            <w:i/>
            <w:sz w:val="24"/>
          </w:rPr>
          <w:t>Inciso acrescido</w:t>
        </w:r>
        <w:r w:rsidR="00273CAC" w:rsidRPr="00273CAC">
          <w:rPr>
            <w:rStyle w:val="Hyperlink"/>
            <w:i/>
            <w:sz w:val="24"/>
          </w:rPr>
          <w:t xml:space="preserve"> pela Medida Provisória nº 701, de </w:t>
        </w:r>
        <w:proofErr w:type="gramStart"/>
        <w:r w:rsidR="00273CAC" w:rsidRPr="00273CAC">
          <w:rPr>
            <w:rStyle w:val="Hyperlink"/>
            <w:i/>
            <w:sz w:val="24"/>
          </w:rPr>
          <w:t>8/12/2015</w:t>
        </w:r>
        <w:r>
          <w:rPr>
            <w:rStyle w:val="Hyperlink"/>
            <w:i/>
            <w:sz w:val="24"/>
          </w:rPr>
          <w:t>,</w:t>
        </w:r>
        <w:proofErr w:type="gramEnd"/>
      </w:hyperlink>
      <w:r>
        <w:rPr>
          <w:i/>
          <w:sz w:val="24"/>
        </w:rPr>
        <w:t xml:space="preserve"> </w:t>
      </w:r>
      <w:hyperlink r:id="rId29" w:history="1">
        <w:r>
          <w:rPr>
            <w:rStyle w:val="Hyperlink"/>
            <w:i/>
            <w:sz w:val="24"/>
          </w:rPr>
          <w:t>com redação dada pela</w:t>
        </w:r>
        <w:r w:rsidRPr="00913048">
          <w:rPr>
            <w:rStyle w:val="Hyperlink"/>
            <w:i/>
            <w:sz w:val="24"/>
          </w:rPr>
          <w:t xml:space="preserve"> Lei nº 13.292, de 31/5/2016)</w:t>
        </w:r>
      </w:hyperlink>
    </w:p>
    <w:p w:rsidR="00A1028C" w:rsidRDefault="00DC77D0" w:rsidP="00DC77D0">
      <w:pPr>
        <w:pStyle w:val="Cabealho"/>
        <w:ind w:firstLine="1134"/>
        <w:jc w:val="both"/>
        <w:rPr>
          <w:sz w:val="24"/>
        </w:rPr>
      </w:pPr>
      <w:r w:rsidRPr="00DC77D0">
        <w:rPr>
          <w:sz w:val="24"/>
        </w:rPr>
        <w:t>III - produtos pecuários ou seus derivados cujo produtor seja,</w:t>
      </w:r>
      <w:r>
        <w:rPr>
          <w:sz w:val="24"/>
        </w:rPr>
        <w:t xml:space="preserve"> </w:t>
      </w:r>
      <w:r w:rsidRPr="00DC77D0">
        <w:rPr>
          <w:sz w:val="24"/>
        </w:rPr>
        <w:t>no momento da contratação com a instituição financeira, beneficiário</w:t>
      </w:r>
      <w:r>
        <w:rPr>
          <w:sz w:val="24"/>
        </w:rPr>
        <w:t xml:space="preserve"> </w:t>
      </w:r>
      <w:r w:rsidRPr="00DC77D0">
        <w:rPr>
          <w:sz w:val="24"/>
        </w:rPr>
        <w:t>de cotas tarifárias para mercados preferenciais.</w:t>
      </w:r>
      <w:r>
        <w:rPr>
          <w:sz w:val="24"/>
        </w:rPr>
        <w:t xml:space="preserve"> </w:t>
      </w:r>
      <w:hyperlink r:id="rId30" w:history="1">
        <w:r>
          <w:rPr>
            <w:rStyle w:val="Hyperlink"/>
            <w:i/>
            <w:sz w:val="24"/>
          </w:rPr>
          <w:t>(Inciso acrescido pela</w:t>
        </w:r>
        <w:r w:rsidRPr="00913048">
          <w:rPr>
            <w:rStyle w:val="Hyperlink"/>
            <w:i/>
            <w:sz w:val="24"/>
          </w:rPr>
          <w:t xml:space="preserve"> Lei nº 13.292, de 31/5/2016)</w:t>
        </w:r>
        <w:proofErr w:type="gramStart"/>
      </w:hyperlink>
      <w:proofErr w:type="gramEnd"/>
    </w:p>
    <w:p w:rsidR="00DC77D0" w:rsidRDefault="00DC77D0" w:rsidP="00DC77D0">
      <w:pPr>
        <w:pStyle w:val="Cabealho"/>
        <w:ind w:firstLine="1134"/>
        <w:jc w:val="both"/>
        <w:rPr>
          <w:sz w:val="24"/>
        </w:rPr>
      </w:pPr>
      <w:r w:rsidRPr="00DC77D0">
        <w:rPr>
          <w:sz w:val="24"/>
        </w:rPr>
        <w:t>Parágrafo único. A cobertura de que tratam os incisos II e III</w:t>
      </w:r>
      <w:r>
        <w:rPr>
          <w:sz w:val="24"/>
        </w:rPr>
        <w:t xml:space="preserve"> </w:t>
      </w:r>
      <w:r w:rsidRPr="00DC77D0">
        <w:rPr>
          <w:sz w:val="24"/>
        </w:rPr>
        <w:t xml:space="preserve">do </w:t>
      </w:r>
      <w:r w:rsidRPr="00DC77D0">
        <w:rPr>
          <w:i/>
          <w:sz w:val="24"/>
        </w:rPr>
        <w:t>caput</w:t>
      </w:r>
      <w:r w:rsidRPr="00DC77D0">
        <w:rPr>
          <w:sz w:val="24"/>
        </w:rPr>
        <w:t xml:space="preserve"> </w:t>
      </w:r>
      <w:proofErr w:type="gramStart"/>
      <w:r w:rsidRPr="00DC77D0">
        <w:rPr>
          <w:sz w:val="24"/>
        </w:rPr>
        <w:t>abrange,</w:t>
      </w:r>
      <w:proofErr w:type="gramEnd"/>
      <w:r w:rsidRPr="00DC77D0">
        <w:rPr>
          <w:sz w:val="24"/>
        </w:rPr>
        <w:t xml:space="preserve"> se for o caso, a exportação realizada por</w:t>
      </w:r>
      <w:r>
        <w:rPr>
          <w:sz w:val="24"/>
        </w:rPr>
        <w:t xml:space="preserve"> </w:t>
      </w:r>
      <w:r w:rsidRPr="00DC77D0">
        <w:rPr>
          <w:sz w:val="24"/>
        </w:rPr>
        <w:t>cooperativa ou pessoa jurídica exportadora da qual o produtor</w:t>
      </w:r>
      <w:r>
        <w:rPr>
          <w:sz w:val="24"/>
        </w:rPr>
        <w:t xml:space="preserve"> </w:t>
      </w:r>
      <w:r w:rsidRPr="00DC77D0">
        <w:rPr>
          <w:sz w:val="24"/>
        </w:rPr>
        <w:t>faça parte.</w:t>
      </w:r>
      <w:r>
        <w:rPr>
          <w:sz w:val="24"/>
        </w:rPr>
        <w:t xml:space="preserve"> </w:t>
      </w:r>
      <w:hyperlink r:id="rId31" w:history="1">
        <w:r>
          <w:rPr>
            <w:rStyle w:val="Hyperlink"/>
            <w:i/>
            <w:sz w:val="24"/>
          </w:rPr>
          <w:t>(Parágrafo único acrescido pela</w:t>
        </w:r>
        <w:r w:rsidRPr="00913048">
          <w:rPr>
            <w:rStyle w:val="Hyperlink"/>
            <w:i/>
            <w:sz w:val="24"/>
          </w:rPr>
          <w:t xml:space="preserve"> Lei nº 13.292, de 31/5/2016)</w:t>
        </w:r>
        <w:proofErr w:type="gramStart"/>
      </w:hyperlink>
      <w:proofErr w:type="gramEnd"/>
    </w:p>
    <w:p w:rsidR="00D408DA" w:rsidRDefault="000975B0">
      <w:pPr>
        <w:pStyle w:val="Cabealho"/>
        <w:ind w:firstLine="1134"/>
        <w:jc w:val="both"/>
        <w:rPr>
          <w:i/>
          <w:sz w:val="24"/>
        </w:rPr>
      </w:pPr>
      <w:r>
        <w:rPr>
          <w:sz w:val="24"/>
        </w:rPr>
        <w:t xml:space="preserve">§ 1º </w:t>
      </w:r>
      <w:hyperlink r:id="rId32" w:history="1">
        <w:r w:rsidR="00D408DA">
          <w:rPr>
            <w:rStyle w:val="Hyperlink"/>
            <w:i/>
            <w:sz w:val="24"/>
          </w:rPr>
          <w:t xml:space="preserve">(Revogado pela </w:t>
        </w:r>
        <w:r w:rsidR="00D408DA" w:rsidRPr="00BB0F1A">
          <w:rPr>
            <w:rStyle w:val="Hyperlink"/>
            <w:i/>
            <w:sz w:val="24"/>
          </w:rPr>
          <w:t>Lei nº 12.995, de 18/6/2014)</w:t>
        </w:r>
        <w:proofErr w:type="gramStart"/>
      </w:hyperlink>
      <w:proofErr w:type="gramEnd"/>
    </w:p>
    <w:p w:rsidR="000975B0" w:rsidRDefault="000975B0">
      <w:pPr>
        <w:pStyle w:val="Cabealho"/>
        <w:ind w:firstLine="1134"/>
        <w:jc w:val="both"/>
        <w:rPr>
          <w:i/>
          <w:sz w:val="24"/>
        </w:rPr>
      </w:pPr>
      <w:r>
        <w:rPr>
          <w:sz w:val="24"/>
        </w:rPr>
        <w:t xml:space="preserve">§ 2º </w:t>
      </w:r>
      <w:hyperlink r:id="rId33" w:history="1">
        <w:r w:rsidR="00D408DA">
          <w:rPr>
            <w:rStyle w:val="Hyperlink"/>
            <w:i/>
            <w:sz w:val="24"/>
          </w:rPr>
          <w:t xml:space="preserve">(Revogado pela </w:t>
        </w:r>
        <w:r w:rsidR="00D408DA" w:rsidRPr="00BB0F1A">
          <w:rPr>
            <w:rStyle w:val="Hyperlink"/>
            <w:i/>
            <w:sz w:val="24"/>
          </w:rPr>
          <w:t>Lei nº 12.995, de 18/6/2014)</w:t>
        </w:r>
        <w:proofErr w:type="gramStart"/>
      </w:hyperlink>
      <w:proofErr w:type="gramEnd"/>
    </w:p>
    <w:p w:rsidR="00D408DA" w:rsidRDefault="00D408DA">
      <w:pPr>
        <w:pStyle w:val="Cabealho"/>
        <w:ind w:firstLine="1134"/>
        <w:jc w:val="both"/>
        <w:rPr>
          <w:sz w:val="24"/>
        </w:rPr>
      </w:pPr>
    </w:p>
    <w:p w:rsidR="000975B0" w:rsidRDefault="000975B0">
      <w:pPr>
        <w:pStyle w:val="Cabealho"/>
        <w:ind w:firstLine="1134"/>
        <w:jc w:val="both"/>
        <w:rPr>
          <w:sz w:val="24"/>
        </w:rPr>
      </w:pPr>
      <w:r>
        <w:rPr>
          <w:sz w:val="24"/>
        </w:rPr>
        <w:t xml:space="preserve">Art. 6º </w:t>
      </w:r>
      <w:hyperlink r:id="rId34" w:history="1">
        <w:r>
          <w:rPr>
            <w:rStyle w:val="Hyperlink"/>
            <w:i/>
            <w:sz w:val="24"/>
          </w:rPr>
          <w:t>(Revogado pela Lei nº 10.856, de 5/4/2004)</w:t>
        </w:r>
        <w:proofErr w:type="gramStart"/>
      </w:hyperlink>
      <w:proofErr w:type="gramEnd"/>
    </w:p>
    <w:p w:rsidR="000975B0" w:rsidRDefault="000975B0">
      <w:pPr>
        <w:pStyle w:val="Cabealho"/>
        <w:ind w:firstLine="1134"/>
        <w:jc w:val="both"/>
        <w:rPr>
          <w:sz w:val="24"/>
        </w:rPr>
      </w:pPr>
    </w:p>
    <w:p w:rsidR="000975B0" w:rsidRDefault="000975B0">
      <w:pPr>
        <w:pStyle w:val="Cabealho"/>
        <w:ind w:firstLine="1134"/>
        <w:jc w:val="both"/>
        <w:rPr>
          <w:sz w:val="24"/>
        </w:rPr>
      </w:pPr>
      <w:r>
        <w:rPr>
          <w:sz w:val="24"/>
        </w:rPr>
        <w:t xml:space="preserve">Art. 7º Compete à CAMEX definir, observado o regulamento a ser editado pelo Poder Executivo: </w:t>
      </w:r>
      <w:hyperlink r:id="rId35" w:history="1">
        <w:r>
          <w:rPr>
            <w:rStyle w:val="Hyperlink"/>
            <w:i/>
            <w:sz w:val="24"/>
          </w:rPr>
          <w:t>(“Caput” do artigo com redação dada pela Lei nº 10.856, de 5/4/2004)</w:t>
        </w:r>
        <w:proofErr w:type="gramStart"/>
      </w:hyperlink>
      <w:proofErr w:type="gramEnd"/>
    </w:p>
    <w:p w:rsidR="000975B0" w:rsidRDefault="000975B0">
      <w:pPr>
        <w:pStyle w:val="Cabealho"/>
        <w:ind w:firstLine="1134"/>
        <w:jc w:val="both"/>
        <w:rPr>
          <w:sz w:val="24"/>
        </w:rPr>
      </w:pPr>
      <w:r>
        <w:rPr>
          <w:sz w:val="24"/>
        </w:rPr>
        <w:t xml:space="preserve">I - as diretrizes, os critérios, os parâmetros e as condições para a prestação de garantia prevista nesta Lei; </w:t>
      </w:r>
    </w:p>
    <w:p w:rsidR="000975B0" w:rsidRDefault="000975B0">
      <w:pPr>
        <w:pStyle w:val="Cabealho"/>
        <w:ind w:firstLine="1134"/>
        <w:jc w:val="both"/>
        <w:rPr>
          <w:sz w:val="24"/>
        </w:rPr>
      </w:pPr>
      <w:r>
        <w:rPr>
          <w:sz w:val="24"/>
        </w:rPr>
        <w:t xml:space="preserve">II - os limites globais e por países para concessão de garantia. </w:t>
      </w:r>
    </w:p>
    <w:p w:rsidR="0033080A" w:rsidRDefault="0033080A" w:rsidP="0033080A">
      <w:pPr>
        <w:pStyle w:val="Cabealho"/>
        <w:ind w:firstLine="1134"/>
        <w:jc w:val="both"/>
        <w:rPr>
          <w:sz w:val="24"/>
        </w:rPr>
      </w:pPr>
      <w:r w:rsidRPr="0033080A">
        <w:rPr>
          <w:sz w:val="24"/>
        </w:rPr>
        <w:t>§ 1</w:t>
      </w:r>
      <w:r>
        <w:rPr>
          <w:sz w:val="24"/>
        </w:rPr>
        <w:t>º</w:t>
      </w:r>
      <w:r w:rsidRPr="0033080A">
        <w:rPr>
          <w:sz w:val="24"/>
        </w:rPr>
        <w:t xml:space="preserve"> A Camex manterá atualizado, em sítio público e de fácil</w:t>
      </w:r>
      <w:r>
        <w:rPr>
          <w:sz w:val="24"/>
        </w:rPr>
        <w:t xml:space="preserve"> </w:t>
      </w:r>
      <w:r w:rsidRPr="0033080A">
        <w:rPr>
          <w:sz w:val="24"/>
        </w:rPr>
        <w:t>acesso ao cidadão, arquivo contendo os limites referidos no inciso</w:t>
      </w:r>
      <w:r>
        <w:rPr>
          <w:sz w:val="24"/>
        </w:rPr>
        <w:t xml:space="preserve"> </w:t>
      </w:r>
      <w:r w:rsidRPr="0033080A">
        <w:rPr>
          <w:sz w:val="24"/>
        </w:rPr>
        <w:t xml:space="preserve">II do </w:t>
      </w:r>
      <w:r w:rsidRPr="0033080A">
        <w:rPr>
          <w:i/>
          <w:sz w:val="24"/>
        </w:rPr>
        <w:t>caput</w:t>
      </w:r>
      <w:r w:rsidRPr="0033080A">
        <w:rPr>
          <w:sz w:val="24"/>
        </w:rPr>
        <w:t>.</w:t>
      </w:r>
      <w:r>
        <w:rPr>
          <w:sz w:val="24"/>
        </w:rPr>
        <w:t xml:space="preserve"> </w:t>
      </w:r>
      <w:hyperlink r:id="rId36" w:history="1">
        <w:r>
          <w:rPr>
            <w:rStyle w:val="Hyperlink"/>
            <w:i/>
            <w:sz w:val="24"/>
          </w:rPr>
          <w:t>(Parágrafo acrescido pela</w:t>
        </w:r>
        <w:r w:rsidRPr="00913048">
          <w:rPr>
            <w:rStyle w:val="Hyperlink"/>
            <w:i/>
            <w:sz w:val="24"/>
          </w:rPr>
          <w:t xml:space="preserve"> Lei nº 13.292, de 31/5/2016)</w:t>
        </w:r>
        <w:proofErr w:type="gramStart"/>
      </w:hyperlink>
      <w:proofErr w:type="gramEnd"/>
    </w:p>
    <w:p w:rsidR="0033080A" w:rsidRDefault="0033080A">
      <w:pPr>
        <w:pStyle w:val="Cabealho"/>
        <w:ind w:firstLine="1134"/>
        <w:jc w:val="both"/>
        <w:rPr>
          <w:sz w:val="24"/>
        </w:rPr>
      </w:pPr>
      <w:r w:rsidRPr="0033080A">
        <w:rPr>
          <w:sz w:val="24"/>
        </w:rPr>
        <w:t>§ 2</w:t>
      </w:r>
      <w:r>
        <w:rPr>
          <w:sz w:val="24"/>
        </w:rPr>
        <w:t>º</w:t>
      </w:r>
      <w:r w:rsidRPr="0033080A">
        <w:rPr>
          <w:sz w:val="24"/>
        </w:rPr>
        <w:t xml:space="preserve"> O Poder Executivo disponibilizará, conforme regulamento,</w:t>
      </w:r>
      <w:r>
        <w:rPr>
          <w:sz w:val="24"/>
        </w:rPr>
        <w:t xml:space="preserve"> </w:t>
      </w:r>
      <w:r w:rsidRPr="0033080A">
        <w:rPr>
          <w:sz w:val="24"/>
        </w:rPr>
        <w:t>em sítio público e de fácil acesso ao cidadão, o relatório</w:t>
      </w:r>
      <w:r>
        <w:rPr>
          <w:sz w:val="24"/>
        </w:rPr>
        <w:t xml:space="preserve"> </w:t>
      </w:r>
      <w:r w:rsidRPr="0033080A">
        <w:rPr>
          <w:sz w:val="24"/>
        </w:rPr>
        <w:t xml:space="preserve">financeiro do FGE, no qual </w:t>
      </w:r>
      <w:proofErr w:type="gramStart"/>
      <w:r w:rsidRPr="0033080A">
        <w:rPr>
          <w:sz w:val="24"/>
        </w:rPr>
        <w:t>constarão</w:t>
      </w:r>
      <w:proofErr w:type="gramEnd"/>
      <w:r w:rsidRPr="0033080A">
        <w:rPr>
          <w:sz w:val="24"/>
        </w:rPr>
        <w:t>, no mínimo, a taxa de</w:t>
      </w:r>
      <w:r>
        <w:rPr>
          <w:sz w:val="24"/>
        </w:rPr>
        <w:t xml:space="preserve"> </w:t>
      </w:r>
      <w:r w:rsidRPr="0033080A">
        <w:rPr>
          <w:sz w:val="24"/>
        </w:rPr>
        <w:t>inadimplência dos créditos garantidos pelo Fundo e a composição</w:t>
      </w:r>
      <w:r>
        <w:rPr>
          <w:sz w:val="24"/>
        </w:rPr>
        <w:t xml:space="preserve"> </w:t>
      </w:r>
      <w:r w:rsidRPr="0033080A">
        <w:rPr>
          <w:sz w:val="24"/>
        </w:rPr>
        <w:t>da carteira de ativos e passivos contingentes.</w:t>
      </w:r>
      <w:r>
        <w:rPr>
          <w:sz w:val="24"/>
        </w:rPr>
        <w:t xml:space="preserve"> </w:t>
      </w:r>
      <w:hyperlink r:id="rId37" w:history="1">
        <w:r>
          <w:rPr>
            <w:rStyle w:val="Hyperlink"/>
            <w:i/>
            <w:sz w:val="24"/>
          </w:rPr>
          <w:t>(Parágrafo acrescido pela</w:t>
        </w:r>
        <w:r w:rsidRPr="00913048">
          <w:rPr>
            <w:rStyle w:val="Hyperlink"/>
            <w:i/>
            <w:sz w:val="24"/>
          </w:rPr>
          <w:t xml:space="preserve"> Lei nº 13.292, de 31/5/2016)</w:t>
        </w:r>
        <w:proofErr w:type="gramStart"/>
      </w:hyperlink>
      <w:proofErr w:type="gramEnd"/>
    </w:p>
    <w:p w:rsidR="0033080A" w:rsidRDefault="0033080A">
      <w:pPr>
        <w:pStyle w:val="Cabealho"/>
        <w:ind w:firstLine="1134"/>
        <w:jc w:val="both"/>
        <w:rPr>
          <w:sz w:val="24"/>
        </w:rPr>
      </w:pPr>
    </w:p>
    <w:p w:rsidR="000975B0" w:rsidRDefault="000975B0">
      <w:pPr>
        <w:pStyle w:val="Recuodecorpodetexto3"/>
      </w:pPr>
      <w:r>
        <w:t xml:space="preserve">Art. 8º Compete ao órgão gestor do FGE, observadas as determinações da CAMEX: </w:t>
      </w:r>
      <w:hyperlink r:id="rId38" w:history="1">
        <w:r>
          <w:rPr>
            <w:rStyle w:val="Hyperlink"/>
            <w:i/>
          </w:rPr>
          <w:t>(“Caput” do artigo com redação dada pela Lei nº 10.856, de 5/4/2004)</w:t>
        </w:r>
        <w:proofErr w:type="gramStart"/>
      </w:hyperlink>
      <w:proofErr w:type="gramEnd"/>
    </w:p>
    <w:p w:rsidR="000975B0" w:rsidRDefault="000975B0">
      <w:pPr>
        <w:pStyle w:val="Cabealho"/>
        <w:ind w:firstLine="1134"/>
        <w:jc w:val="both"/>
        <w:rPr>
          <w:sz w:val="24"/>
        </w:rPr>
      </w:pPr>
      <w:r>
        <w:rPr>
          <w:sz w:val="24"/>
        </w:rPr>
        <w:t xml:space="preserve">I - efetuar, com recursos do FGE, os pagamentos relativos à cobertura de garantias; </w:t>
      </w:r>
    </w:p>
    <w:p w:rsidR="000975B0" w:rsidRDefault="000975B0">
      <w:pPr>
        <w:ind w:firstLine="1134"/>
        <w:jc w:val="both"/>
        <w:rPr>
          <w:sz w:val="24"/>
        </w:rPr>
      </w:pPr>
      <w:r>
        <w:rPr>
          <w:sz w:val="24"/>
        </w:rPr>
        <w:t xml:space="preserve">II - aplicar as disponibilidades financeiras do FGE, garantindo a mesma taxa de remuneração das disponibilidades do Tesouro Nacional; </w:t>
      </w:r>
      <w:hyperlink r:id="rId39" w:history="1">
        <w:r>
          <w:rPr>
            <w:rStyle w:val="Hyperlink"/>
            <w:i/>
            <w:sz w:val="24"/>
          </w:rPr>
          <w:t>(</w:t>
        </w:r>
        <w:bookmarkStart w:id="1" w:name="_Hlt246919299"/>
        <w:r>
          <w:rPr>
            <w:rStyle w:val="Hyperlink"/>
            <w:i/>
            <w:sz w:val="24"/>
          </w:rPr>
          <w:t>I</w:t>
        </w:r>
        <w:bookmarkEnd w:id="1"/>
        <w:r>
          <w:rPr>
            <w:rStyle w:val="Hyperlink"/>
            <w:i/>
            <w:sz w:val="24"/>
          </w:rPr>
          <w:t>nciso com redação dada pela Lei nº 11.786, de 25/9/2008)</w:t>
        </w:r>
        <w:proofErr w:type="gramStart"/>
      </w:hyperlink>
      <w:proofErr w:type="gramEnd"/>
    </w:p>
    <w:p w:rsidR="000975B0" w:rsidRDefault="000975B0">
      <w:pPr>
        <w:pStyle w:val="Cabealho"/>
        <w:ind w:firstLine="1134"/>
        <w:jc w:val="both"/>
        <w:rPr>
          <w:sz w:val="24"/>
        </w:rPr>
      </w:pPr>
      <w:r>
        <w:rPr>
          <w:sz w:val="24"/>
        </w:rPr>
        <w:t xml:space="preserve">III - solicitar à Secretaria do Tesouro Nacional do Ministério da Fazenda o resgate antecipado de títulos públicos federais para honrar garantias prestadas; </w:t>
      </w:r>
    </w:p>
    <w:p w:rsidR="000975B0" w:rsidRDefault="000975B0">
      <w:pPr>
        <w:ind w:firstLine="1134"/>
        <w:jc w:val="both"/>
        <w:rPr>
          <w:sz w:val="24"/>
        </w:rPr>
      </w:pPr>
      <w:r>
        <w:rPr>
          <w:sz w:val="24"/>
        </w:rPr>
        <w:t xml:space="preserve">IV - proceder à alienação das ações que constituem patrimônio do FGE, desde que expressamente autorizada pela CAMEX, observado o regulamento a ser editado pelo Poder Executivo. </w:t>
      </w:r>
      <w:hyperlink r:id="rId40" w:history="1">
        <w:r>
          <w:rPr>
            <w:rStyle w:val="Hyperlink"/>
            <w:i/>
            <w:sz w:val="24"/>
          </w:rPr>
          <w:t>(Inciso com redação dada pela Lei nº 11.786, de 25/9/2008)</w:t>
        </w:r>
        <w:proofErr w:type="gramStart"/>
      </w:hyperlink>
      <w:proofErr w:type="gramEnd"/>
    </w:p>
    <w:p w:rsidR="000975B0" w:rsidRDefault="000975B0">
      <w:pPr>
        <w:pStyle w:val="Cabealho"/>
        <w:ind w:firstLine="1134"/>
        <w:jc w:val="both"/>
        <w:rPr>
          <w:sz w:val="24"/>
        </w:rPr>
      </w:pPr>
      <w:r>
        <w:rPr>
          <w:sz w:val="24"/>
        </w:rPr>
        <w:t xml:space="preserve">Parágrafo único. O Poder Executivo indicará, mediante decreto, o órgão gestor do FGE. </w:t>
      </w:r>
      <w:hyperlink r:id="rId41" w:history="1">
        <w:r>
          <w:rPr>
            <w:rStyle w:val="Hyperlink"/>
            <w:i/>
            <w:sz w:val="24"/>
          </w:rPr>
          <w:t>(Parágrafo com redação dada pela Lei nº 10.856, de 5/4/2004)</w:t>
        </w:r>
      </w:hyperlink>
      <w:r>
        <w:rPr>
          <w:sz w:val="24"/>
        </w:rPr>
        <w:t xml:space="preserve">. </w:t>
      </w:r>
    </w:p>
    <w:p w:rsidR="000975B0" w:rsidRDefault="000975B0">
      <w:pPr>
        <w:pStyle w:val="Cabealho"/>
        <w:ind w:firstLine="1134"/>
        <w:jc w:val="both"/>
        <w:rPr>
          <w:sz w:val="24"/>
        </w:rPr>
      </w:pPr>
    </w:p>
    <w:p w:rsidR="000975B0" w:rsidRDefault="000975B0">
      <w:pPr>
        <w:pStyle w:val="Cabealho"/>
        <w:ind w:firstLine="1134"/>
        <w:jc w:val="both"/>
        <w:rPr>
          <w:sz w:val="24"/>
        </w:rPr>
      </w:pPr>
      <w:r>
        <w:rPr>
          <w:sz w:val="24"/>
        </w:rPr>
        <w:t xml:space="preserve">Art. 9º Os recursos do FGE poderão ser utilizados, ainda, para garantir compromissos decorrentes de operações de financiamento às exportações brasileiras enquadradas pelo BNDES até 28 de agosto de 1997, cujo primeiro vencimento tenha ocorrido após 31 de maio de 1997. </w:t>
      </w:r>
    </w:p>
    <w:p w:rsidR="000975B0" w:rsidRDefault="000975B0">
      <w:pPr>
        <w:pStyle w:val="Cabealho"/>
        <w:ind w:firstLine="1134"/>
        <w:jc w:val="both"/>
        <w:rPr>
          <w:sz w:val="24"/>
        </w:rPr>
      </w:pPr>
    </w:p>
    <w:p w:rsidR="000975B0" w:rsidRDefault="000975B0">
      <w:pPr>
        <w:pStyle w:val="Cabealho"/>
        <w:ind w:firstLine="1134"/>
        <w:jc w:val="both"/>
        <w:rPr>
          <w:sz w:val="24"/>
        </w:rPr>
      </w:pPr>
      <w:r>
        <w:rPr>
          <w:sz w:val="24"/>
        </w:rPr>
        <w:t xml:space="preserve">Art. 10. O Poder Executivo poderá pôr termo ao provimento de recursos, pelo FGE, destinados à cobertura de novas garantias às operações de exportações brasileiras de bens e serviços, nos termos desta Lei. </w:t>
      </w:r>
    </w:p>
    <w:p w:rsidR="000975B0" w:rsidRDefault="000975B0">
      <w:pPr>
        <w:pStyle w:val="Cabealho"/>
        <w:ind w:firstLine="1134"/>
        <w:jc w:val="both"/>
        <w:rPr>
          <w:sz w:val="24"/>
        </w:rPr>
      </w:pPr>
      <w:r>
        <w:rPr>
          <w:sz w:val="24"/>
        </w:rPr>
        <w:lastRenderedPageBreak/>
        <w:t xml:space="preserve">§ 1º Ocorrendo o disposto no </w:t>
      </w:r>
      <w:r>
        <w:rPr>
          <w:i/>
          <w:sz w:val="24"/>
        </w:rPr>
        <w:t>caput</w:t>
      </w:r>
      <w:r>
        <w:rPr>
          <w:sz w:val="24"/>
        </w:rPr>
        <w:t xml:space="preserve">, será efetuado cálculo atuarial para determinar as reservas necessárias à cobertura integral de todas as obrigações já assumidas. </w:t>
      </w:r>
    </w:p>
    <w:p w:rsidR="000975B0" w:rsidRDefault="000975B0">
      <w:pPr>
        <w:pStyle w:val="Cabealho"/>
        <w:ind w:firstLine="1134"/>
        <w:jc w:val="both"/>
        <w:rPr>
          <w:sz w:val="24"/>
        </w:rPr>
      </w:pPr>
      <w:r>
        <w:rPr>
          <w:sz w:val="24"/>
        </w:rPr>
        <w:t xml:space="preserve">§ 2º Caso haja recursos remanescentes, estes serão transferidos, anualmente, à conta do Tesouro Nacional. </w:t>
      </w:r>
    </w:p>
    <w:p w:rsidR="000975B0" w:rsidRDefault="000975B0">
      <w:pPr>
        <w:pStyle w:val="Cabealho"/>
        <w:ind w:firstLine="1134"/>
        <w:jc w:val="both"/>
        <w:rPr>
          <w:sz w:val="24"/>
        </w:rPr>
      </w:pPr>
    </w:p>
    <w:p w:rsidR="000975B0" w:rsidRDefault="000975B0">
      <w:pPr>
        <w:pStyle w:val="Cabealho"/>
        <w:ind w:firstLine="1134"/>
        <w:jc w:val="both"/>
        <w:rPr>
          <w:sz w:val="24"/>
        </w:rPr>
      </w:pPr>
      <w:r>
        <w:rPr>
          <w:sz w:val="24"/>
        </w:rPr>
        <w:t xml:space="preserve">Art. 11. O art. 7º da Lei nº 6.704, de 26 de outubro de 1979, passa a vigorar com a seguinte redação: </w:t>
      </w:r>
    </w:p>
    <w:p w:rsidR="000975B0" w:rsidRDefault="000975B0">
      <w:pPr>
        <w:pStyle w:val="Cabealho"/>
        <w:ind w:firstLine="1134"/>
        <w:jc w:val="both"/>
        <w:rPr>
          <w:sz w:val="24"/>
        </w:rPr>
      </w:pPr>
    </w:p>
    <w:p w:rsidR="000975B0" w:rsidRDefault="000975B0">
      <w:pPr>
        <w:pStyle w:val="Cabealho"/>
        <w:ind w:left="1701"/>
        <w:jc w:val="both"/>
        <w:rPr>
          <w:sz w:val="24"/>
        </w:rPr>
      </w:pPr>
      <w:r>
        <w:rPr>
          <w:sz w:val="24"/>
        </w:rPr>
        <w:t>"Art. 7º Nas operações do Seguro de Crédito à Exportação, garantidas pela União, não serão devidas comissões de corretagem.</w:t>
      </w:r>
      <w:proofErr w:type="gramStart"/>
      <w:r>
        <w:rPr>
          <w:sz w:val="24"/>
        </w:rPr>
        <w:t xml:space="preserve"> "</w:t>
      </w:r>
      <w:proofErr w:type="gramEnd"/>
      <w:r>
        <w:rPr>
          <w:sz w:val="24"/>
        </w:rPr>
        <w:t xml:space="preserve"> (NR)</w:t>
      </w:r>
    </w:p>
    <w:p w:rsidR="000975B0" w:rsidRDefault="000975B0">
      <w:pPr>
        <w:pStyle w:val="Cabealho"/>
        <w:ind w:firstLine="1134"/>
        <w:jc w:val="both"/>
        <w:rPr>
          <w:sz w:val="24"/>
        </w:rPr>
      </w:pPr>
    </w:p>
    <w:p w:rsidR="000975B0" w:rsidRDefault="000975B0">
      <w:pPr>
        <w:pStyle w:val="Cabealho"/>
        <w:ind w:firstLine="1134"/>
        <w:jc w:val="both"/>
        <w:rPr>
          <w:sz w:val="24"/>
        </w:rPr>
      </w:pPr>
      <w:r>
        <w:rPr>
          <w:sz w:val="24"/>
        </w:rPr>
        <w:t xml:space="preserve">Art. 12. Ficam convalidados os atos praticados com base na Medida Provisória nº 1.840-24, de 29 de junho de 1999. </w:t>
      </w:r>
    </w:p>
    <w:p w:rsidR="000975B0" w:rsidRDefault="000975B0">
      <w:pPr>
        <w:pStyle w:val="Cabealho"/>
        <w:ind w:firstLine="1134"/>
        <w:jc w:val="both"/>
        <w:rPr>
          <w:sz w:val="24"/>
        </w:rPr>
      </w:pPr>
    </w:p>
    <w:p w:rsidR="000975B0" w:rsidRDefault="000975B0">
      <w:pPr>
        <w:pStyle w:val="Cabealho"/>
        <w:ind w:firstLine="1134"/>
        <w:jc w:val="both"/>
        <w:rPr>
          <w:sz w:val="24"/>
        </w:rPr>
      </w:pPr>
      <w:r>
        <w:rPr>
          <w:sz w:val="24"/>
        </w:rPr>
        <w:t xml:space="preserve">Art. 13. Esta Lei entra em vigor na data de sua publicação. </w:t>
      </w:r>
    </w:p>
    <w:p w:rsidR="000975B0" w:rsidRDefault="000975B0">
      <w:pPr>
        <w:pStyle w:val="Cabealho"/>
        <w:ind w:firstLine="1134"/>
        <w:jc w:val="both"/>
        <w:rPr>
          <w:sz w:val="24"/>
        </w:rPr>
      </w:pPr>
    </w:p>
    <w:p w:rsidR="000975B0" w:rsidRDefault="000975B0">
      <w:pPr>
        <w:pStyle w:val="Cabealho"/>
        <w:ind w:firstLine="1134"/>
        <w:jc w:val="both"/>
        <w:rPr>
          <w:sz w:val="24"/>
        </w:rPr>
      </w:pPr>
      <w:r>
        <w:rPr>
          <w:sz w:val="24"/>
        </w:rPr>
        <w:t xml:space="preserve">Congresso Nacional, 23 de agosto de 1999; 178º da Independência e 111º da República. </w:t>
      </w:r>
    </w:p>
    <w:p w:rsidR="000975B0" w:rsidRDefault="000975B0">
      <w:pPr>
        <w:pStyle w:val="Cabealho"/>
        <w:ind w:firstLine="1134"/>
        <w:jc w:val="both"/>
        <w:rPr>
          <w:sz w:val="24"/>
        </w:rPr>
      </w:pPr>
    </w:p>
    <w:p w:rsidR="000975B0" w:rsidRDefault="000975B0">
      <w:pPr>
        <w:pStyle w:val="Cabealho"/>
        <w:ind w:firstLine="1134"/>
        <w:jc w:val="both"/>
        <w:rPr>
          <w:sz w:val="24"/>
        </w:rPr>
      </w:pPr>
      <w:r>
        <w:rPr>
          <w:sz w:val="24"/>
        </w:rPr>
        <w:t xml:space="preserve">Senador ANTONIO CARLOS MAGALHÃES </w:t>
      </w:r>
    </w:p>
    <w:p w:rsidR="000975B0" w:rsidRDefault="000975B0">
      <w:pPr>
        <w:pStyle w:val="Cabealho"/>
        <w:ind w:firstLine="1134"/>
        <w:jc w:val="both"/>
        <w:rPr>
          <w:sz w:val="24"/>
        </w:rPr>
      </w:pPr>
      <w:r>
        <w:rPr>
          <w:sz w:val="24"/>
        </w:rPr>
        <w:t xml:space="preserve">Presidente </w:t>
      </w:r>
    </w:p>
    <w:sectPr w:rsidR="000975B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F7"/>
    <w:rsid w:val="0005445F"/>
    <w:rsid w:val="000975B0"/>
    <w:rsid w:val="001C46F7"/>
    <w:rsid w:val="001C6B1C"/>
    <w:rsid w:val="00273CAC"/>
    <w:rsid w:val="0033080A"/>
    <w:rsid w:val="004F7C9D"/>
    <w:rsid w:val="007B7F7F"/>
    <w:rsid w:val="007D5DB4"/>
    <w:rsid w:val="008C43E9"/>
    <w:rsid w:val="00913048"/>
    <w:rsid w:val="00922BF3"/>
    <w:rsid w:val="00A1028C"/>
    <w:rsid w:val="00AB6F2A"/>
    <w:rsid w:val="00B130B3"/>
    <w:rsid w:val="00BA2263"/>
    <w:rsid w:val="00C20117"/>
    <w:rsid w:val="00C35FF5"/>
    <w:rsid w:val="00D408DA"/>
    <w:rsid w:val="00DC77D0"/>
    <w:rsid w:val="00F53A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fed/lei/2016/lei-13292-31-maio-2016-783158-publicacaooriginal-150454-pl.html" TargetMode="External"/><Relationship Id="rId13" Type="http://schemas.openxmlformats.org/officeDocument/2006/relationships/hyperlink" Target="http://www2.camara.leg.br/legin/fed/lei/2016/lei-13292-31-maio-2016-783158-publicacaooriginal-150454-pl.html" TargetMode="External"/><Relationship Id="rId18" Type="http://schemas.openxmlformats.org/officeDocument/2006/relationships/hyperlink" Target="http://www2.camara.leg.br/legin/fed/medpro/2008/medidaprovisoria-429-12-maio-2008-575175-publicacaooriginal-98247-pe.html" TargetMode="External"/><Relationship Id="rId26" Type="http://schemas.openxmlformats.org/officeDocument/2006/relationships/hyperlink" Target="http://www2.camara.leg.br/legin/fed/medpro/2015/medidaprovisoria-701-8-dezembro-2015-782076-publicacaooriginal-148910-pe.html" TargetMode="External"/><Relationship Id="rId39" Type="http://schemas.openxmlformats.org/officeDocument/2006/relationships/hyperlink" Target="http://www2.camara.leg.br/legin/fed/lei/2008/lei-11786-25-setembro-2008-581186-norma-pl.html" TargetMode="External"/><Relationship Id="rId3" Type="http://schemas.openxmlformats.org/officeDocument/2006/relationships/settings" Target="settings.xml"/><Relationship Id="rId21" Type="http://schemas.openxmlformats.org/officeDocument/2006/relationships/hyperlink" Target="http://www2.camara.leg.br/legin/fed/lei/2016/lei-13292-31-maio-2016-783158-publicacaooriginal-150454-pl.html" TargetMode="External"/><Relationship Id="rId34" Type="http://schemas.openxmlformats.org/officeDocument/2006/relationships/hyperlink" Target="http://www2.camara.leg.br/legin/fed/lei/2004/lei-10856-5-abril-2004-531549-norma-pl.html" TargetMode="External"/><Relationship Id="rId42" Type="http://schemas.openxmlformats.org/officeDocument/2006/relationships/fontTable" Target="fontTable.xml"/><Relationship Id="rId7" Type="http://schemas.openxmlformats.org/officeDocument/2006/relationships/hyperlink" Target="http://www2.camara.leg.br/legin/fed/lei/2016/lei-13292-31-maio-2016-783158-publicacaooriginal-150454-pl.html" TargetMode="External"/><Relationship Id="rId12" Type="http://schemas.openxmlformats.org/officeDocument/2006/relationships/hyperlink" Target="http://www2.camara.leg.br/legin/fed/lei/2004/lei-10856-5-abril-2004-531549-norma-pl.html" TargetMode="External"/><Relationship Id="rId17" Type="http://schemas.openxmlformats.org/officeDocument/2006/relationships/hyperlink" Target="http://www2.camara.leg.br/legin/fed/lei/2016/lei-13292-31-maio-2016-783158-publicacaooriginal-150454-pl.html" TargetMode="External"/><Relationship Id="rId25" Type="http://schemas.openxmlformats.org/officeDocument/2006/relationships/hyperlink" Target="http://www2.camara.leg.br/legin/fed/lei/2016/lei-13292-31-maio-2016-783158-publicacaooriginal-150454-pl.html" TargetMode="External"/><Relationship Id="rId33" Type="http://schemas.openxmlformats.org/officeDocument/2006/relationships/hyperlink" Target="http://www2.camara.leg.br/legin/fed/lei/2014/lei-12995-18-junho-2014-778936-publicacaooriginal-144413-pl.html" TargetMode="External"/><Relationship Id="rId38" Type="http://schemas.openxmlformats.org/officeDocument/2006/relationships/hyperlink" Target="http://www2.camara.leg.br/legin/fed/lei/2004/lei-10856-5-abril-2004-531549-norma-pl.html" TargetMode="External"/><Relationship Id="rId2" Type="http://schemas.microsoft.com/office/2007/relationships/stylesWithEffects" Target="stylesWithEffects.xml"/><Relationship Id="rId16" Type="http://schemas.openxmlformats.org/officeDocument/2006/relationships/hyperlink" Target="http://www2.camara.leg.br/legin/fed/lei/2016/lei-13292-31-maio-2016-783158-publicacaooriginal-150454-pl.html" TargetMode="External"/><Relationship Id="rId20" Type="http://schemas.openxmlformats.org/officeDocument/2006/relationships/hyperlink" Target="http://www2.camara.leg.br/legin/fed/lei/2016/lei-13292-31-maio-2016-783158-publicacaooriginal-150454-pl.html" TargetMode="External"/><Relationship Id="rId29" Type="http://schemas.openxmlformats.org/officeDocument/2006/relationships/hyperlink" Target="http://www2.camara.leg.br/legin/fed/lei/2016/lei-13292-31-maio-2016-783158-publicacaooriginal-150454-pl.html" TargetMode="External"/><Relationship Id="rId41" Type="http://schemas.openxmlformats.org/officeDocument/2006/relationships/hyperlink" Target="http://www2.camara.leg.br/legin/fed/lei/2004/lei-10856-5-abril-2004-531549-norma-pl.html" TargetMode="Externa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http://www2.camara.leg.br/legin/fed/lei/2004/lei-10856-5-abril-2004-531549-norma-pl.html" TargetMode="External"/><Relationship Id="rId24" Type="http://schemas.openxmlformats.org/officeDocument/2006/relationships/hyperlink" Target="http://www2.camara.leg.br/legin/fed/medpro/2015/medidaprovisoria-701-8-dezembro-2015-782076-publicacaooriginal-148910-pe.html" TargetMode="External"/><Relationship Id="rId32" Type="http://schemas.openxmlformats.org/officeDocument/2006/relationships/hyperlink" Target="http://www2.camara.leg.br/legin/fed/lei/2014/lei-12995-18-junho-2014-778936-publicacaooriginal-144413-pl.html" TargetMode="External"/><Relationship Id="rId37" Type="http://schemas.openxmlformats.org/officeDocument/2006/relationships/hyperlink" Target="http://www2.camara.leg.br/legin/fed/lei/2016/lei-13292-31-maio-2016-783158-publicacaooriginal-150454-pl.html" TargetMode="External"/><Relationship Id="rId40" Type="http://schemas.openxmlformats.org/officeDocument/2006/relationships/hyperlink" Target="http://www2.camara.leg.br/legin/fed/lei/2008/lei-11786-25-setembro-2008-581186-norma-pl.html" TargetMode="External"/><Relationship Id="rId5" Type="http://schemas.openxmlformats.org/officeDocument/2006/relationships/image" Target="media/image1.png"/><Relationship Id="rId15" Type="http://schemas.openxmlformats.org/officeDocument/2006/relationships/hyperlink" Target="http://www2.camara.leg.br/legin/fed/lei/2016/lei-13292-31-maio-2016-783158-publicacaooriginal-150454-pl.html" TargetMode="External"/><Relationship Id="rId23" Type="http://schemas.openxmlformats.org/officeDocument/2006/relationships/hyperlink" Target="http://www2.camara.leg.br/legin/fed/lei/2016/lei-13292-31-maio-2016-783158-publicacaooriginal-150454-pl.html" TargetMode="External"/><Relationship Id="rId28" Type="http://schemas.openxmlformats.org/officeDocument/2006/relationships/hyperlink" Target="http://www2.camara.leg.br/legin/fed/medpro/2015/medidaprovisoria-701-8-dezembro-2015-782076-publicacaooriginal-148910-pe.html" TargetMode="External"/><Relationship Id="rId36" Type="http://schemas.openxmlformats.org/officeDocument/2006/relationships/hyperlink" Target="http://www2.camara.leg.br/legin/fed/lei/2016/lei-13292-31-maio-2016-783158-publicacaooriginal-150454-pl.html" TargetMode="External"/><Relationship Id="rId10" Type="http://schemas.openxmlformats.org/officeDocument/2006/relationships/hyperlink" Target="http://www2.camara.leg.br/legin/fed/lei/2009/lei-12096-24-novembro-2009-593791-norma-pl.html" TargetMode="External"/><Relationship Id="rId19" Type="http://schemas.openxmlformats.org/officeDocument/2006/relationships/hyperlink" Target="http://www2.camara.leg.br/legin/fed/lei/2008/lei-11786-25-setembro-2008-581186-publicacaooriginal-104008-pl.html" TargetMode="External"/><Relationship Id="rId31" Type="http://schemas.openxmlformats.org/officeDocument/2006/relationships/hyperlink" Target="http://www2.camara.leg.br/legin/fed/lei/2016/lei-13292-31-maio-2016-783158-publicacaooriginal-150454-pl.html" TargetMode="External"/><Relationship Id="rId4" Type="http://schemas.openxmlformats.org/officeDocument/2006/relationships/webSettings" Target="webSettings.xml"/><Relationship Id="rId9" Type="http://schemas.openxmlformats.org/officeDocument/2006/relationships/hyperlink" Target="http://www2.camara.leg.br/legin/fed/lei/2016/lei-13292-31-maio-2016-783158-veto-150459-pl.html" TargetMode="External"/><Relationship Id="rId14" Type="http://schemas.openxmlformats.org/officeDocument/2006/relationships/hyperlink" Target="http://www2.camara.leg.br/legin/fed/lei/2016/lei-13292-31-maio-2016-783158-publicacaooriginal-150454-pl.html" TargetMode="External"/><Relationship Id="rId22" Type="http://schemas.openxmlformats.org/officeDocument/2006/relationships/hyperlink" Target="http://www2.camara.leg.br/legin/fed/lei/2016/lei-13292-31-maio-2016-783158-veto-150459-pl.html" TargetMode="External"/><Relationship Id="rId27" Type="http://schemas.openxmlformats.org/officeDocument/2006/relationships/hyperlink" Target="http://www2.camara.leg.br/legin/fed/lei/2016/lei-13292-31-maio-2016-783158-publicacaooriginal-150454-pl.html" TargetMode="External"/><Relationship Id="rId30" Type="http://schemas.openxmlformats.org/officeDocument/2006/relationships/hyperlink" Target="http://www2.camara.leg.br/legin/fed/lei/2016/lei-13292-31-maio-2016-783158-publicacaooriginal-150454-pl.html" TargetMode="External"/><Relationship Id="rId35" Type="http://schemas.openxmlformats.org/officeDocument/2006/relationships/hyperlink" Target="http://www2.camara.leg.br/legin/fed/lei/2004/lei-10856-5-abril-2004-531549-norma-pl.html" TargetMode="External"/><Relationship Id="rId43"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2150</Words>
  <Characters>11615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13738</CharactersWithSpaces>
  <SharedDoc>false</SharedDoc>
  <HLinks>
    <vt:vector size="210" baseType="variant">
      <vt:variant>
        <vt:i4>6160476</vt:i4>
      </vt:variant>
      <vt:variant>
        <vt:i4>102</vt:i4>
      </vt:variant>
      <vt:variant>
        <vt:i4>0</vt:i4>
      </vt:variant>
      <vt:variant>
        <vt:i4>5</vt:i4>
      </vt:variant>
      <vt:variant>
        <vt:lpwstr>http://www2.camara.leg.br/legin/fed/lei/2004/lei-10856-5-abril-2004-531549-norma-pl.html</vt:lpwstr>
      </vt:variant>
      <vt:variant>
        <vt:lpwstr/>
      </vt:variant>
      <vt:variant>
        <vt:i4>327771</vt:i4>
      </vt:variant>
      <vt:variant>
        <vt:i4>99</vt:i4>
      </vt:variant>
      <vt:variant>
        <vt:i4>0</vt:i4>
      </vt:variant>
      <vt:variant>
        <vt:i4>5</vt:i4>
      </vt:variant>
      <vt:variant>
        <vt:lpwstr>http://www2.camara.leg.br/legin/fed/lei/2008/lei-11786-25-setembro-2008-581186-norma-pl.html</vt:lpwstr>
      </vt:variant>
      <vt:variant>
        <vt:lpwstr/>
      </vt:variant>
      <vt:variant>
        <vt:i4>327771</vt:i4>
      </vt:variant>
      <vt:variant>
        <vt:i4>96</vt:i4>
      </vt:variant>
      <vt:variant>
        <vt:i4>0</vt:i4>
      </vt:variant>
      <vt:variant>
        <vt:i4>5</vt:i4>
      </vt:variant>
      <vt:variant>
        <vt:lpwstr>http://www2.camara.leg.br/legin/fed/lei/2008/lei-11786-25-setembro-2008-581186-norma-pl.html</vt:lpwstr>
      </vt:variant>
      <vt:variant>
        <vt:lpwstr/>
      </vt:variant>
      <vt:variant>
        <vt:i4>6160476</vt:i4>
      </vt:variant>
      <vt:variant>
        <vt:i4>93</vt:i4>
      </vt:variant>
      <vt:variant>
        <vt:i4>0</vt:i4>
      </vt:variant>
      <vt:variant>
        <vt:i4>5</vt:i4>
      </vt:variant>
      <vt:variant>
        <vt:lpwstr>http://www2.camara.leg.br/legin/fed/lei/2004/lei-10856-5-abril-2004-531549-norma-pl.html</vt:lpwstr>
      </vt:variant>
      <vt:variant>
        <vt:lpwstr/>
      </vt:variant>
      <vt:variant>
        <vt:i4>1507349</vt:i4>
      </vt:variant>
      <vt:variant>
        <vt:i4>90</vt:i4>
      </vt:variant>
      <vt:variant>
        <vt:i4>0</vt:i4>
      </vt:variant>
      <vt:variant>
        <vt:i4>5</vt:i4>
      </vt:variant>
      <vt:variant>
        <vt:lpwstr>http://www2.camara.leg.br/legin/fed/lei/2016/lei-13292-31-maio-2016-783158-publicacaooriginal-150454-pl.html</vt:lpwstr>
      </vt:variant>
      <vt:variant>
        <vt:lpwstr/>
      </vt:variant>
      <vt:variant>
        <vt:i4>1507349</vt:i4>
      </vt:variant>
      <vt:variant>
        <vt:i4>87</vt:i4>
      </vt:variant>
      <vt:variant>
        <vt:i4>0</vt:i4>
      </vt:variant>
      <vt:variant>
        <vt:i4>5</vt:i4>
      </vt:variant>
      <vt:variant>
        <vt:lpwstr>http://www2.camara.leg.br/legin/fed/lei/2016/lei-13292-31-maio-2016-783158-publicacaooriginal-150454-pl.html</vt:lpwstr>
      </vt:variant>
      <vt:variant>
        <vt:lpwstr/>
      </vt:variant>
      <vt:variant>
        <vt:i4>6160476</vt:i4>
      </vt:variant>
      <vt:variant>
        <vt:i4>84</vt:i4>
      </vt:variant>
      <vt:variant>
        <vt:i4>0</vt:i4>
      </vt:variant>
      <vt:variant>
        <vt:i4>5</vt:i4>
      </vt:variant>
      <vt:variant>
        <vt:lpwstr>http://www2.camara.leg.br/legin/fed/lei/2004/lei-10856-5-abril-2004-531549-norma-pl.html</vt:lpwstr>
      </vt:variant>
      <vt:variant>
        <vt:lpwstr/>
      </vt:variant>
      <vt:variant>
        <vt:i4>6160476</vt:i4>
      </vt:variant>
      <vt:variant>
        <vt:i4>81</vt:i4>
      </vt:variant>
      <vt:variant>
        <vt:i4>0</vt:i4>
      </vt:variant>
      <vt:variant>
        <vt:i4>5</vt:i4>
      </vt:variant>
      <vt:variant>
        <vt:lpwstr>http://www2.camara.leg.br/legin/fed/lei/2004/lei-10856-5-abril-2004-531549-norma-pl.html</vt:lpwstr>
      </vt:variant>
      <vt:variant>
        <vt:lpwstr/>
      </vt:variant>
      <vt:variant>
        <vt:i4>1376259</vt:i4>
      </vt:variant>
      <vt:variant>
        <vt:i4>78</vt:i4>
      </vt:variant>
      <vt:variant>
        <vt:i4>0</vt:i4>
      </vt:variant>
      <vt:variant>
        <vt:i4>5</vt:i4>
      </vt:variant>
      <vt:variant>
        <vt:lpwstr>http://www2.camara.leg.br/legin/fed/lei/2014/lei-12995-18-junho-2014-778936-publicacaooriginal-144413-pl.html</vt:lpwstr>
      </vt:variant>
      <vt:variant>
        <vt:lpwstr/>
      </vt:variant>
      <vt:variant>
        <vt:i4>1376259</vt:i4>
      </vt:variant>
      <vt:variant>
        <vt:i4>75</vt:i4>
      </vt:variant>
      <vt:variant>
        <vt:i4>0</vt:i4>
      </vt:variant>
      <vt:variant>
        <vt:i4>5</vt:i4>
      </vt:variant>
      <vt:variant>
        <vt:lpwstr>http://www2.camara.leg.br/legin/fed/lei/2014/lei-12995-18-junho-2014-778936-publicacaooriginal-144413-pl.html</vt:lpwstr>
      </vt:variant>
      <vt:variant>
        <vt:lpwstr/>
      </vt:variant>
      <vt:variant>
        <vt:i4>1507349</vt:i4>
      </vt:variant>
      <vt:variant>
        <vt:i4>72</vt:i4>
      </vt:variant>
      <vt:variant>
        <vt:i4>0</vt:i4>
      </vt:variant>
      <vt:variant>
        <vt:i4>5</vt:i4>
      </vt:variant>
      <vt:variant>
        <vt:lpwstr>http://www2.camara.leg.br/legin/fed/lei/2016/lei-13292-31-maio-2016-783158-publicacaooriginal-150454-pl.html</vt:lpwstr>
      </vt:variant>
      <vt:variant>
        <vt:lpwstr/>
      </vt:variant>
      <vt:variant>
        <vt:i4>1507349</vt:i4>
      </vt:variant>
      <vt:variant>
        <vt:i4>69</vt:i4>
      </vt:variant>
      <vt:variant>
        <vt:i4>0</vt:i4>
      </vt:variant>
      <vt:variant>
        <vt:i4>5</vt:i4>
      </vt:variant>
      <vt:variant>
        <vt:lpwstr>http://www2.camara.leg.br/legin/fed/lei/2016/lei-13292-31-maio-2016-783158-publicacaooriginal-150454-pl.html</vt:lpwstr>
      </vt:variant>
      <vt:variant>
        <vt:lpwstr/>
      </vt:variant>
      <vt:variant>
        <vt:i4>1507349</vt:i4>
      </vt:variant>
      <vt:variant>
        <vt:i4>66</vt:i4>
      </vt:variant>
      <vt:variant>
        <vt:i4>0</vt:i4>
      </vt:variant>
      <vt:variant>
        <vt:i4>5</vt:i4>
      </vt:variant>
      <vt:variant>
        <vt:lpwstr>http://www2.camara.leg.br/legin/fed/lei/2016/lei-13292-31-maio-2016-783158-publicacaooriginal-150454-pl.html</vt:lpwstr>
      </vt:variant>
      <vt:variant>
        <vt:lpwstr/>
      </vt:variant>
      <vt:variant>
        <vt:i4>524355</vt:i4>
      </vt:variant>
      <vt:variant>
        <vt:i4>63</vt:i4>
      </vt:variant>
      <vt:variant>
        <vt:i4>0</vt:i4>
      </vt:variant>
      <vt:variant>
        <vt:i4>5</vt:i4>
      </vt:variant>
      <vt:variant>
        <vt:lpwstr>http://www2.camara.leg.br/legin/fed/medpro/2015/medidaprovisoria-701-8-dezembro-2015-782076-publicacaooriginal-148910-pe.html</vt:lpwstr>
      </vt:variant>
      <vt:variant>
        <vt:lpwstr/>
      </vt:variant>
      <vt:variant>
        <vt:i4>1507349</vt:i4>
      </vt:variant>
      <vt:variant>
        <vt:i4>60</vt:i4>
      </vt:variant>
      <vt:variant>
        <vt:i4>0</vt:i4>
      </vt:variant>
      <vt:variant>
        <vt:i4>5</vt:i4>
      </vt:variant>
      <vt:variant>
        <vt:lpwstr>http://www2.camara.leg.br/legin/fed/lei/2016/lei-13292-31-maio-2016-783158-publicacaooriginal-150454-pl.html</vt:lpwstr>
      </vt:variant>
      <vt:variant>
        <vt:lpwstr/>
      </vt:variant>
      <vt:variant>
        <vt:i4>524355</vt:i4>
      </vt:variant>
      <vt:variant>
        <vt:i4>57</vt:i4>
      </vt:variant>
      <vt:variant>
        <vt:i4>0</vt:i4>
      </vt:variant>
      <vt:variant>
        <vt:i4>5</vt:i4>
      </vt:variant>
      <vt:variant>
        <vt:lpwstr>http://www2.camara.leg.br/legin/fed/medpro/2015/medidaprovisoria-701-8-dezembro-2015-782076-publicacaooriginal-148910-pe.html</vt:lpwstr>
      </vt:variant>
      <vt:variant>
        <vt:lpwstr/>
      </vt:variant>
      <vt:variant>
        <vt:i4>1507349</vt:i4>
      </vt:variant>
      <vt:variant>
        <vt:i4>54</vt:i4>
      </vt:variant>
      <vt:variant>
        <vt:i4>0</vt:i4>
      </vt:variant>
      <vt:variant>
        <vt:i4>5</vt:i4>
      </vt:variant>
      <vt:variant>
        <vt:lpwstr>http://www2.camara.leg.br/legin/fed/lei/2016/lei-13292-31-maio-2016-783158-publicacaooriginal-150454-pl.html</vt:lpwstr>
      </vt:variant>
      <vt:variant>
        <vt:lpwstr/>
      </vt:variant>
      <vt:variant>
        <vt:i4>524355</vt:i4>
      </vt:variant>
      <vt:variant>
        <vt:i4>51</vt:i4>
      </vt:variant>
      <vt:variant>
        <vt:i4>0</vt:i4>
      </vt:variant>
      <vt:variant>
        <vt:i4>5</vt:i4>
      </vt:variant>
      <vt:variant>
        <vt:lpwstr>http://www2.camara.leg.br/legin/fed/medpro/2015/medidaprovisoria-701-8-dezembro-2015-782076-publicacaooriginal-148910-pe.html</vt:lpwstr>
      </vt:variant>
      <vt:variant>
        <vt:lpwstr/>
      </vt:variant>
      <vt:variant>
        <vt:i4>1507349</vt:i4>
      </vt:variant>
      <vt:variant>
        <vt:i4>48</vt:i4>
      </vt:variant>
      <vt:variant>
        <vt:i4>0</vt:i4>
      </vt:variant>
      <vt:variant>
        <vt:i4>5</vt:i4>
      </vt:variant>
      <vt:variant>
        <vt:lpwstr>http://www2.camara.leg.br/legin/fed/lei/2016/lei-13292-31-maio-2016-783158-publicacaooriginal-150454-pl.html</vt:lpwstr>
      </vt:variant>
      <vt:variant>
        <vt:lpwstr/>
      </vt:variant>
      <vt:variant>
        <vt:i4>7143550</vt:i4>
      </vt:variant>
      <vt:variant>
        <vt:i4>45</vt:i4>
      </vt:variant>
      <vt:variant>
        <vt:i4>0</vt:i4>
      </vt:variant>
      <vt:variant>
        <vt:i4>5</vt:i4>
      </vt:variant>
      <vt:variant>
        <vt:lpwstr>http://www2.camara.leg.br/legin/fed/lei/2016/lei-13292-31-maio-2016-783158-veto-150459-pl.html</vt:lpwstr>
      </vt:variant>
      <vt:variant>
        <vt:lpwstr/>
      </vt:variant>
      <vt:variant>
        <vt:i4>1507349</vt:i4>
      </vt:variant>
      <vt:variant>
        <vt:i4>42</vt:i4>
      </vt:variant>
      <vt:variant>
        <vt:i4>0</vt:i4>
      </vt:variant>
      <vt:variant>
        <vt:i4>5</vt:i4>
      </vt:variant>
      <vt:variant>
        <vt:lpwstr>http://www2.camara.leg.br/legin/fed/lei/2016/lei-13292-31-maio-2016-783158-publicacaooriginal-150454-pl.html</vt:lpwstr>
      </vt:variant>
      <vt:variant>
        <vt:lpwstr/>
      </vt:variant>
      <vt:variant>
        <vt:i4>1507349</vt:i4>
      </vt:variant>
      <vt:variant>
        <vt:i4>39</vt:i4>
      </vt:variant>
      <vt:variant>
        <vt:i4>0</vt:i4>
      </vt:variant>
      <vt:variant>
        <vt:i4>5</vt:i4>
      </vt:variant>
      <vt:variant>
        <vt:lpwstr>http://www2.camara.leg.br/legin/fed/lei/2016/lei-13292-31-maio-2016-783158-publicacaooriginal-150454-pl.html</vt:lpwstr>
      </vt:variant>
      <vt:variant>
        <vt:lpwstr/>
      </vt:variant>
      <vt:variant>
        <vt:i4>1572877</vt:i4>
      </vt:variant>
      <vt:variant>
        <vt:i4>36</vt:i4>
      </vt:variant>
      <vt:variant>
        <vt:i4>0</vt:i4>
      </vt:variant>
      <vt:variant>
        <vt:i4>5</vt:i4>
      </vt:variant>
      <vt:variant>
        <vt:lpwstr>http://www2.camara.leg.br/legin/fed/lei/2008/lei-11786-25-setembro-2008-581186-publicacaooriginal-104008-pl.html</vt:lpwstr>
      </vt:variant>
      <vt:variant>
        <vt:lpwstr/>
      </vt:variant>
      <vt:variant>
        <vt:i4>983117</vt:i4>
      </vt:variant>
      <vt:variant>
        <vt:i4>33</vt:i4>
      </vt:variant>
      <vt:variant>
        <vt:i4>0</vt:i4>
      </vt:variant>
      <vt:variant>
        <vt:i4>5</vt:i4>
      </vt:variant>
      <vt:variant>
        <vt:lpwstr>http://www2.camara.leg.br/legin/fed/medpro/2008/medidaprovisoria-429-12-maio-2008-575175-publicacaooriginal-98247-pe.html</vt:lpwstr>
      </vt:variant>
      <vt:variant>
        <vt:lpwstr/>
      </vt:variant>
      <vt:variant>
        <vt:i4>1507349</vt:i4>
      </vt:variant>
      <vt:variant>
        <vt:i4>30</vt:i4>
      </vt:variant>
      <vt:variant>
        <vt:i4>0</vt:i4>
      </vt:variant>
      <vt:variant>
        <vt:i4>5</vt:i4>
      </vt:variant>
      <vt:variant>
        <vt:lpwstr>http://www2.camara.leg.br/legin/fed/lei/2016/lei-13292-31-maio-2016-783158-publicacaooriginal-150454-pl.html</vt:lpwstr>
      </vt:variant>
      <vt:variant>
        <vt:lpwstr/>
      </vt:variant>
      <vt:variant>
        <vt:i4>1507349</vt:i4>
      </vt:variant>
      <vt:variant>
        <vt:i4>27</vt:i4>
      </vt:variant>
      <vt:variant>
        <vt:i4>0</vt:i4>
      </vt:variant>
      <vt:variant>
        <vt:i4>5</vt:i4>
      </vt:variant>
      <vt:variant>
        <vt:lpwstr>http://www2.camara.leg.br/legin/fed/lei/2016/lei-13292-31-maio-2016-783158-publicacaooriginal-150454-pl.html</vt:lpwstr>
      </vt:variant>
      <vt:variant>
        <vt:lpwstr/>
      </vt:variant>
      <vt:variant>
        <vt:i4>1507349</vt:i4>
      </vt:variant>
      <vt:variant>
        <vt:i4>24</vt:i4>
      </vt:variant>
      <vt:variant>
        <vt:i4>0</vt:i4>
      </vt:variant>
      <vt:variant>
        <vt:i4>5</vt:i4>
      </vt:variant>
      <vt:variant>
        <vt:lpwstr>http://www2.camara.leg.br/legin/fed/lei/2016/lei-13292-31-maio-2016-783158-publicacaooriginal-150454-pl.html</vt:lpwstr>
      </vt:variant>
      <vt:variant>
        <vt:lpwstr/>
      </vt:variant>
      <vt:variant>
        <vt:i4>1507349</vt:i4>
      </vt:variant>
      <vt:variant>
        <vt:i4>21</vt:i4>
      </vt:variant>
      <vt:variant>
        <vt:i4>0</vt:i4>
      </vt:variant>
      <vt:variant>
        <vt:i4>5</vt:i4>
      </vt:variant>
      <vt:variant>
        <vt:lpwstr>http://www2.camara.leg.br/legin/fed/lei/2016/lei-13292-31-maio-2016-783158-publicacaooriginal-150454-pl.html</vt:lpwstr>
      </vt:variant>
      <vt:variant>
        <vt:lpwstr/>
      </vt:variant>
      <vt:variant>
        <vt:i4>1507349</vt:i4>
      </vt:variant>
      <vt:variant>
        <vt:i4>18</vt:i4>
      </vt:variant>
      <vt:variant>
        <vt:i4>0</vt:i4>
      </vt:variant>
      <vt:variant>
        <vt:i4>5</vt:i4>
      </vt:variant>
      <vt:variant>
        <vt:lpwstr>http://www2.camara.leg.br/legin/fed/lei/2016/lei-13292-31-maio-2016-783158-publicacaooriginal-150454-pl.html</vt:lpwstr>
      </vt:variant>
      <vt:variant>
        <vt:lpwstr/>
      </vt:variant>
      <vt:variant>
        <vt:i4>6160476</vt:i4>
      </vt:variant>
      <vt:variant>
        <vt:i4>15</vt:i4>
      </vt:variant>
      <vt:variant>
        <vt:i4>0</vt:i4>
      </vt:variant>
      <vt:variant>
        <vt:i4>5</vt:i4>
      </vt:variant>
      <vt:variant>
        <vt:lpwstr>http://www2.camara.leg.br/legin/fed/lei/2004/lei-10856-5-abril-2004-531549-norma-pl.html</vt:lpwstr>
      </vt:variant>
      <vt:variant>
        <vt:lpwstr/>
      </vt:variant>
      <vt:variant>
        <vt:i4>6160476</vt:i4>
      </vt:variant>
      <vt:variant>
        <vt:i4>12</vt:i4>
      </vt:variant>
      <vt:variant>
        <vt:i4>0</vt:i4>
      </vt:variant>
      <vt:variant>
        <vt:i4>5</vt:i4>
      </vt:variant>
      <vt:variant>
        <vt:lpwstr>http://www2.camara.leg.br/legin/fed/lei/2004/lei-10856-5-abril-2004-531549-norma-pl.html</vt:lpwstr>
      </vt:variant>
      <vt:variant>
        <vt:lpwstr/>
      </vt:variant>
      <vt:variant>
        <vt:i4>589893</vt:i4>
      </vt:variant>
      <vt:variant>
        <vt:i4>9</vt:i4>
      </vt:variant>
      <vt:variant>
        <vt:i4>0</vt:i4>
      </vt:variant>
      <vt:variant>
        <vt:i4>5</vt:i4>
      </vt:variant>
      <vt:variant>
        <vt:lpwstr>http://www2.camara.leg.br/legin/fed/lei/2009/lei-12096-24-novembro-2009-593791-norma-pl.html</vt:lpwstr>
      </vt:variant>
      <vt:variant>
        <vt:lpwstr/>
      </vt:variant>
      <vt:variant>
        <vt:i4>7143550</vt:i4>
      </vt:variant>
      <vt:variant>
        <vt:i4>6</vt:i4>
      </vt:variant>
      <vt:variant>
        <vt:i4>0</vt:i4>
      </vt:variant>
      <vt:variant>
        <vt:i4>5</vt:i4>
      </vt:variant>
      <vt:variant>
        <vt:lpwstr>http://www2.camara.leg.br/legin/fed/lei/2016/lei-13292-31-maio-2016-783158-veto-150459-pl.html</vt:lpwstr>
      </vt:variant>
      <vt:variant>
        <vt:lpwstr/>
      </vt:variant>
      <vt:variant>
        <vt:i4>1507349</vt:i4>
      </vt:variant>
      <vt:variant>
        <vt:i4>3</vt:i4>
      </vt:variant>
      <vt:variant>
        <vt:i4>0</vt:i4>
      </vt:variant>
      <vt:variant>
        <vt:i4>5</vt:i4>
      </vt:variant>
      <vt:variant>
        <vt:lpwstr>http://www2.camara.leg.br/legin/fed/lei/2016/lei-13292-31-maio-2016-783158-publicacaooriginal-150454-pl.html</vt:lpwstr>
      </vt:variant>
      <vt:variant>
        <vt:lpwstr/>
      </vt:variant>
      <vt:variant>
        <vt:i4>1507349</vt:i4>
      </vt:variant>
      <vt:variant>
        <vt:i4>0</vt:i4>
      </vt:variant>
      <vt:variant>
        <vt:i4>0</vt:i4>
      </vt:variant>
      <vt:variant>
        <vt:i4>5</vt:i4>
      </vt:variant>
      <vt:variant>
        <vt:lpwstr>http://www2.camara.leg.br/legin/fed/lei/2016/lei-13292-31-maio-2016-783158-publicacaooriginal-150454-pl.html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2</cp:revision>
  <cp:lastPrinted>2008-07-04T19:10:00Z</cp:lastPrinted>
  <dcterms:created xsi:type="dcterms:W3CDTF">2025-12-16T13:47:00Z</dcterms:created>
  <dcterms:modified xsi:type="dcterms:W3CDTF">2025-12-16T13:47:00Z</dcterms:modified>
</cp:coreProperties>
</file>