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B31" w:rsidRPr="00E039D7" w:rsidRDefault="009D399F">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15pt;margin-top:8.3pt;width:50.4pt;height:47.85pt;z-index:251657728" o:allowincell="f">
            <v:imagedata r:id="rId7" o:title=""/>
            <w10:wrap type="square"/>
          </v:shape>
          <o:OLEObject Type="Embed" ProgID="PBrush" ShapeID="_x0000_s1026" DrawAspect="Content" ObjectID="_1826891302" r:id="rId8"/>
        </w:pict>
      </w:r>
    </w:p>
    <w:p w:rsidR="002C0B31" w:rsidRPr="00E039D7" w:rsidRDefault="002C0B31">
      <w:pPr>
        <w:pStyle w:val="Cabealho"/>
        <w:jc w:val="center"/>
      </w:pPr>
    </w:p>
    <w:p w:rsidR="002C0B31" w:rsidRPr="00E039D7" w:rsidRDefault="002C0B31">
      <w:pPr>
        <w:pStyle w:val="Cabealho"/>
        <w:jc w:val="center"/>
      </w:pPr>
    </w:p>
    <w:p w:rsidR="002C0B31" w:rsidRPr="00E039D7" w:rsidRDefault="002C0B31">
      <w:pPr>
        <w:pStyle w:val="Cabealho"/>
        <w:jc w:val="center"/>
      </w:pPr>
    </w:p>
    <w:p w:rsidR="002C0B31" w:rsidRPr="00E039D7" w:rsidRDefault="002C0B31">
      <w:pPr>
        <w:pStyle w:val="Cabealho"/>
        <w:jc w:val="center"/>
      </w:pPr>
    </w:p>
    <w:p w:rsidR="002C0B31" w:rsidRPr="00E039D7" w:rsidRDefault="002C0B31">
      <w:pPr>
        <w:pStyle w:val="Cabealho"/>
        <w:jc w:val="center"/>
        <w:rPr>
          <w:b/>
        </w:rPr>
      </w:pPr>
      <w:r w:rsidRPr="00E039D7">
        <w:rPr>
          <w:b/>
        </w:rPr>
        <w:t>CÂMARA DOS DEPUTADOS</w:t>
      </w:r>
    </w:p>
    <w:p w:rsidR="002C0B31" w:rsidRPr="00E039D7" w:rsidRDefault="002C0B31">
      <w:pPr>
        <w:pStyle w:val="Cabealho"/>
        <w:jc w:val="center"/>
      </w:pPr>
      <w:r w:rsidRPr="00E039D7">
        <w:t>Centro de Documentação e Informação</w:t>
      </w:r>
    </w:p>
    <w:p w:rsidR="002C0B31" w:rsidRPr="00E039D7" w:rsidRDefault="002C0B31">
      <w:pPr>
        <w:jc w:val="center"/>
      </w:pPr>
    </w:p>
    <w:p w:rsidR="002C0B31" w:rsidRPr="00E039D7" w:rsidRDefault="002C0B31">
      <w:pPr>
        <w:pStyle w:val="Ttulo"/>
      </w:pPr>
      <w:r w:rsidRPr="00E039D7">
        <w:t>LEI Nº 9.503, DE 23 DE SETEMBRO DE 1997</w:t>
      </w:r>
    </w:p>
    <w:p w:rsidR="002C0B31" w:rsidRPr="00E039D7" w:rsidRDefault="002C0B31">
      <w:pPr>
        <w:jc w:val="both"/>
        <w:rPr>
          <w:sz w:val="24"/>
        </w:rPr>
      </w:pPr>
    </w:p>
    <w:p w:rsidR="002C0B31" w:rsidRPr="00E039D7" w:rsidRDefault="002C0B31">
      <w:pPr>
        <w:jc w:val="both"/>
        <w:rPr>
          <w:sz w:val="24"/>
        </w:rPr>
      </w:pPr>
    </w:p>
    <w:p w:rsidR="002C0B31" w:rsidRPr="00E039D7" w:rsidRDefault="002C0B31">
      <w:pPr>
        <w:ind w:left="4536"/>
        <w:jc w:val="both"/>
        <w:rPr>
          <w:sz w:val="24"/>
        </w:rPr>
      </w:pPr>
      <w:r w:rsidRPr="00E039D7">
        <w:rPr>
          <w:sz w:val="24"/>
        </w:rPr>
        <w:t xml:space="preserve"> Institui o Código de Trânsito Brasileiro. </w:t>
      </w:r>
    </w:p>
    <w:p w:rsidR="002C0B31" w:rsidRPr="00E039D7" w:rsidRDefault="002C0B31">
      <w:pPr>
        <w:jc w:val="both"/>
        <w:rPr>
          <w:sz w:val="24"/>
        </w:rPr>
      </w:pPr>
    </w:p>
    <w:p w:rsidR="002C0B31" w:rsidRPr="00E039D7" w:rsidRDefault="002C0B31">
      <w:pPr>
        <w:jc w:val="both"/>
        <w:rPr>
          <w:sz w:val="24"/>
        </w:rPr>
      </w:pPr>
    </w:p>
    <w:p w:rsidR="002C0B31" w:rsidRPr="00E039D7" w:rsidRDefault="002C0B31">
      <w:pPr>
        <w:ind w:firstLine="1134"/>
        <w:jc w:val="both"/>
        <w:rPr>
          <w:b/>
          <w:sz w:val="24"/>
        </w:rPr>
      </w:pPr>
      <w:r w:rsidRPr="00E039D7">
        <w:rPr>
          <w:b/>
          <w:sz w:val="24"/>
        </w:rPr>
        <w:t xml:space="preserve">O PRESIDENTE DA REPÚBLICA </w:t>
      </w:r>
    </w:p>
    <w:p w:rsidR="002C0B31" w:rsidRPr="00E039D7" w:rsidRDefault="002C0B31">
      <w:pPr>
        <w:ind w:firstLine="1134"/>
        <w:jc w:val="both"/>
        <w:rPr>
          <w:sz w:val="24"/>
        </w:rPr>
      </w:pPr>
      <w:r w:rsidRPr="00E039D7">
        <w:rPr>
          <w:sz w:val="24"/>
        </w:rPr>
        <w:t>Faço sab</w:t>
      </w:r>
      <w:r w:rsidR="00825B79" w:rsidRPr="00E039D7">
        <w:rPr>
          <w:sz w:val="24"/>
        </w:rPr>
        <w:t>e</w:t>
      </w:r>
      <w:r w:rsidRPr="00E039D7">
        <w:rPr>
          <w:sz w:val="24"/>
        </w:rPr>
        <w:t xml:space="preserve">r que o Congresso Nacional decreta e eu sanciono a seguinte Lei: </w:t>
      </w:r>
    </w:p>
    <w:p w:rsidR="002C0B31" w:rsidRPr="00E039D7" w:rsidRDefault="002C0B31">
      <w:pPr>
        <w:ind w:firstLine="1134"/>
        <w:jc w:val="both"/>
        <w:rPr>
          <w:sz w:val="24"/>
        </w:rPr>
      </w:pPr>
    </w:p>
    <w:p w:rsidR="002C0B31" w:rsidRPr="00E039D7" w:rsidRDefault="002C0B31">
      <w:pPr>
        <w:ind w:firstLine="1134"/>
        <w:jc w:val="both"/>
        <w:rPr>
          <w:sz w:val="24"/>
        </w:rPr>
      </w:pPr>
    </w:p>
    <w:p w:rsidR="002C0B31" w:rsidRPr="00E039D7" w:rsidRDefault="002C0B31">
      <w:pPr>
        <w:jc w:val="center"/>
        <w:rPr>
          <w:sz w:val="24"/>
        </w:rPr>
      </w:pPr>
      <w:r w:rsidRPr="00E039D7">
        <w:rPr>
          <w:sz w:val="24"/>
        </w:rPr>
        <w:t>CAPÍTULO I</w:t>
      </w:r>
    </w:p>
    <w:p w:rsidR="002C0B31" w:rsidRPr="00E039D7" w:rsidRDefault="002C0B31">
      <w:pPr>
        <w:jc w:val="center"/>
        <w:rPr>
          <w:sz w:val="24"/>
        </w:rPr>
      </w:pPr>
      <w:r w:rsidRPr="00E039D7">
        <w:rPr>
          <w:sz w:val="24"/>
        </w:rPr>
        <w:t>DISPOSIÇÕES PRELIMINARES</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1º O trânsito de qualquer natureza nas vias terrestres do território nacional, abertas à circulação, rege-se por este Código. </w:t>
      </w:r>
    </w:p>
    <w:p w:rsidR="002C0B31" w:rsidRPr="00E039D7" w:rsidRDefault="002C0B31">
      <w:pPr>
        <w:pStyle w:val="Recuodecorpodetexto"/>
      </w:pPr>
      <w:r w:rsidRPr="00E039D7">
        <w:t xml:space="preserve">§ 1º Considera-se trânsito a utilização das vias por pessoas, veículos e animais, isolados ou em grupos, conduzidos ou não, para fins de circulação, parada, estacionamento e operação de carga ou descarga. </w:t>
      </w:r>
    </w:p>
    <w:p w:rsidR="002C0B31" w:rsidRPr="00E039D7" w:rsidRDefault="002C0B31">
      <w:pPr>
        <w:ind w:firstLine="1134"/>
        <w:jc w:val="both"/>
        <w:rPr>
          <w:sz w:val="24"/>
        </w:rPr>
      </w:pPr>
      <w:r w:rsidRPr="00E039D7">
        <w:rPr>
          <w:sz w:val="24"/>
        </w:rPr>
        <w:t xml:space="preserve">§ 2º O trânsito, em condições seguras, é um direito de todos e dever dos órgãos e entidades componentes do Sistema Nacional de Trânsito, a estes cabendo, no âmbito das respectivas competências, adotar as medidas destinadas a assegurar esse direito. </w:t>
      </w:r>
    </w:p>
    <w:p w:rsidR="002C0B31" w:rsidRPr="00E039D7" w:rsidRDefault="002C0B31">
      <w:pPr>
        <w:ind w:firstLine="1134"/>
        <w:jc w:val="both"/>
        <w:rPr>
          <w:sz w:val="24"/>
        </w:rPr>
      </w:pPr>
      <w:r w:rsidRPr="00E039D7">
        <w:rPr>
          <w:sz w:val="24"/>
        </w:rPr>
        <w:t xml:space="preserve">§ 3º Os órgãos e entidades componentes do Sistema Nacional de Trânsito respondem, no âmbito das respectivas competências, objetivamente, por danos causados aos cidadãos em virtude de ação, omissão ou erro na execução e manutenção de programas, projetos e serviços que garantam o exercício do direito do trânsito seguro. </w:t>
      </w:r>
    </w:p>
    <w:p w:rsidR="002C0B31" w:rsidRPr="00E039D7" w:rsidRDefault="002C0B31">
      <w:pPr>
        <w:ind w:firstLine="1134"/>
        <w:jc w:val="both"/>
        <w:rPr>
          <w:sz w:val="24"/>
        </w:rPr>
      </w:pPr>
      <w:r w:rsidRPr="00E039D7">
        <w:rPr>
          <w:sz w:val="24"/>
        </w:rPr>
        <w:t xml:space="preserve">§ 4º (VETADO) </w:t>
      </w:r>
    </w:p>
    <w:p w:rsidR="002C0B31" w:rsidRPr="00E039D7" w:rsidRDefault="002C0B31">
      <w:pPr>
        <w:ind w:firstLine="1134"/>
        <w:jc w:val="both"/>
        <w:rPr>
          <w:sz w:val="24"/>
        </w:rPr>
      </w:pPr>
      <w:r w:rsidRPr="00E039D7">
        <w:rPr>
          <w:sz w:val="24"/>
        </w:rPr>
        <w:t xml:space="preserve">§ 5º Os órgãos e entidades de trânsito pertencentes no Sistema Nacional de Trânsito darão prioridade em suas ações à defesa da vida, nela incluída a preservação da saúde e do meio-ambiente.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2º São vias terrestres urbanas e rurais as ruas, as avenidas, os logradouros, os caminhos, as passagens, as estradas e as rodovias, que terão seu uso regulamentado pelo órgão ou entidade com circunscrição sobre elas, de acordo com as peculiaridades locais e as circunstâncias especiais. </w:t>
      </w:r>
    </w:p>
    <w:p w:rsidR="002C0B31" w:rsidRPr="00500D94" w:rsidRDefault="002C0B31" w:rsidP="00C4408B">
      <w:pPr>
        <w:ind w:firstLine="1134"/>
        <w:jc w:val="both"/>
        <w:rPr>
          <w:i/>
          <w:sz w:val="24"/>
          <w:u w:val="single"/>
        </w:rPr>
      </w:pPr>
      <w:r w:rsidRPr="00E039D7">
        <w:rPr>
          <w:sz w:val="24"/>
        </w:rPr>
        <w:t xml:space="preserve">Parágrafo único. </w:t>
      </w:r>
      <w:r w:rsidR="00C4408B" w:rsidRPr="00C4408B">
        <w:rPr>
          <w:sz w:val="24"/>
        </w:rPr>
        <w:t>Para os efeitos deste Código, são consideradas</w:t>
      </w:r>
      <w:r w:rsidR="00C4408B">
        <w:rPr>
          <w:sz w:val="24"/>
        </w:rPr>
        <w:t xml:space="preserve"> </w:t>
      </w:r>
      <w:r w:rsidR="00C4408B" w:rsidRPr="00C4408B">
        <w:rPr>
          <w:sz w:val="24"/>
        </w:rPr>
        <w:t>vias terrestres as praias abertas à circulação pública, as</w:t>
      </w:r>
      <w:r w:rsidR="00C4408B">
        <w:rPr>
          <w:sz w:val="24"/>
        </w:rPr>
        <w:t xml:space="preserve"> </w:t>
      </w:r>
      <w:r w:rsidR="00C4408B" w:rsidRPr="00C4408B">
        <w:rPr>
          <w:sz w:val="24"/>
        </w:rPr>
        <w:t>vias internas pertencentes aos condomínios constituídos por unidades</w:t>
      </w:r>
      <w:r w:rsidR="00C4408B">
        <w:rPr>
          <w:sz w:val="24"/>
        </w:rPr>
        <w:t xml:space="preserve"> </w:t>
      </w:r>
      <w:r w:rsidR="00C4408B" w:rsidRPr="00C4408B">
        <w:rPr>
          <w:sz w:val="24"/>
        </w:rPr>
        <w:t>autônomas e as vias e áreas de estacionamento de estabelecimentos</w:t>
      </w:r>
      <w:r w:rsidR="00C4408B">
        <w:rPr>
          <w:sz w:val="24"/>
        </w:rPr>
        <w:t xml:space="preserve"> </w:t>
      </w:r>
      <w:r w:rsidR="00C4408B" w:rsidRPr="00C4408B">
        <w:rPr>
          <w:sz w:val="24"/>
        </w:rPr>
        <w:t xml:space="preserve">privados de uso coletivo. </w:t>
      </w:r>
      <w:r w:rsidRPr="00E039D7">
        <w:rPr>
          <w:sz w:val="24"/>
        </w:rPr>
        <w:t xml:space="preserve"> </w:t>
      </w:r>
      <w:hyperlink r:id="rId9" w:history="1">
        <w:r w:rsidR="00500D94" w:rsidRPr="00500D94">
          <w:rPr>
            <w:rStyle w:val="Hyperlink"/>
            <w:i/>
            <w:sz w:val="24"/>
          </w:rPr>
          <w:t>(</w:t>
        </w:r>
        <w:r w:rsidR="00C4408B">
          <w:rPr>
            <w:rStyle w:val="Hyperlink"/>
            <w:i/>
            <w:sz w:val="24"/>
          </w:rPr>
          <w:t>Parágrafo único com redação dada pela</w:t>
        </w:r>
        <w:r w:rsidR="00500D94" w:rsidRPr="00500D94">
          <w:rPr>
            <w:rStyle w:val="Hyperlink"/>
            <w:i/>
            <w:sz w:val="24"/>
          </w:rPr>
          <w:t xml:space="preserve"> Lei nº 13.146, de 6/7/2015</w:t>
        </w:r>
        <w:r w:rsidR="00C4408B">
          <w:rPr>
            <w:rStyle w:val="Hyperlink"/>
            <w:i/>
            <w:sz w:val="24"/>
          </w:rPr>
          <w:t>, publicada no DOU de 7/7/2015, em vigor 180 dias após sua publicação</w:t>
        </w:r>
        <w:r w:rsidR="00500D94" w:rsidRPr="00500D94">
          <w:rPr>
            <w:rStyle w:val="Hyperlink"/>
            <w:i/>
            <w:sz w:val="24"/>
          </w:rPr>
          <w:t>)</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lastRenderedPageBreak/>
        <w:t xml:space="preserve">Art. 3º As disposições deste Código são aplicáveis a qualquer veículo, bem como aos proprietários, condutores dos veículos nacionais ou estrangeiros e às pessoas nele expressamente mencionadas.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4º Os conceitos e definições estabelecidos para os efeitos deste Código são os constantes do Anexo I. </w:t>
      </w:r>
    </w:p>
    <w:p w:rsidR="002C0B31" w:rsidRPr="00E039D7" w:rsidRDefault="002C0B31">
      <w:pPr>
        <w:ind w:firstLine="1134"/>
        <w:jc w:val="both"/>
        <w:rPr>
          <w:sz w:val="24"/>
        </w:rPr>
      </w:pPr>
    </w:p>
    <w:p w:rsidR="002C0B31" w:rsidRPr="00E039D7" w:rsidRDefault="002C0B31">
      <w:pPr>
        <w:jc w:val="center"/>
        <w:rPr>
          <w:sz w:val="24"/>
        </w:rPr>
      </w:pPr>
      <w:r w:rsidRPr="00E039D7">
        <w:rPr>
          <w:sz w:val="24"/>
        </w:rPr>
        <w:t>CAPÍTULO II</w:t>
      </w:r>
    </w:p>
    <w:p w:rsidR="002C0B31" w:rsidRPr="00E039D7" w:rsidRDefault="002C0B31">
      <w:pPr>
        <w:jc w:val="center"/>
        <w:rPr>
          <w:sz w:val="24"/>
        </w:rPr>
      </w:pPr>
      <w:r w:rsidRPr="00E039D7">
        <w:rPr>
          <w:sz w:val="24"/>
        </w:rPr>
        <w:t>DO SISTEMA NACIONAL DE TRÂNSITO</w:t>
      </w:r>
    </w:p>
    <w:p w:rsidR="002C0B31" w:rsidRPr="00E039D7" w:rsidRDefault="002C0B31">
      <w:pPr>
        <w:ind w:firstLine="1134"/>
        <w:jc w:val="both"/>
        <w:rPr>
          <w:sz w:val="24"/>
        </w:rPr>
      </w:pPr>
    </w:p>
    <w:p w:rsidR="002C0B31" w:rsidRPr="00E039D7" w:rsidRDefault="002C0B31">
      <w:pPr>
        <w:jc w:val="center"/>
        <w:rPr>
          <w:b/>
          <w:sz w:val="24"/>
        </w:rPr>
      </w:pPr>
      <w:r w:rsidRPr="00E039D7">
        <w:rPr>
          <w:b/>
          <w:sz w:val="24"/>
        </w:rPr>
        <w:t>Seção I</w:t>
      </w:r>
    </w:p>
    <w:p w:rsidR="002C0B31" w:rsidRPr="00E039D7" w:rsidRDefault="002C0B31">
      <w:pPr>
        <w:pStyle w:val="Ttulo1"/>
        <w:ind w:firstLine="0"/>
        <w:jc w:val="center"/>
      </w:pPr>
      <w:r w:rsidRPr="00E039D7">
        <w:rPr>
          <w:b/>
        </w:rPr>
        <w:t>Disposições Gerais</w:t>
      </w:r>
    </w:p>
    <w:p w:rsidR="002C0B31" w:rsidRPr="00E039D7" w:rsidRDefault="002C0B31">
      <w:pPr>
        <w:ind w:firstLine="1134"/>
        <w:jc w:val="both"/>
        <w:rPr>
          <w:sz w:val="24"/>
        </w:rPr>
      </w:pPr>
    </w:p>
    <w:p w:rsidR="002C0B31" w:rsidRPr="00E039D7" w:rsidRDefault="002C0B31">
      <w:pPr>
        <w:pStyle w:val="Recuodecorpodetexto"/>
      </w:pPr>
      <w:r w:rsidRPr="00E039D7">
        <w:t xml:space="preserve">Art. 5º O Sistema Nacional de Trânsito é o conjunto de órgãos e entidades da União, dos Estados, do Distrito Federal e dos Municípios que tem por finalidade o exercício das atividades de planejamento, administração, normatização, pesquisa, registro e licenciamento de veículos, formação, habilitação e reciclagem de condutores, educação, engenharia, operação do sistema viário, policiamento, fiscalização, julgamento de infrações e de recursos e aplicação de penalidades.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6º São objetivos básicos do Sistema Nacional de Trânsito: </w:t>
      </w:r>
    </w:p>
    <w:p w:rsidR="002C0B31" w:rsidRPr="00E039D7" w:rsidRDefault="002C0B31">
      <w:pPr>
        <w:ind w:firstLine="1134"/>
        <w:jc w:val="both"/>
        <w:rPr>
          <w:sz w:val="24"/>
        </w:rPr>
      </w:pPr>
      <w:r w:rsidRPr="00E039D7">
        <w:rPr>
          <w:sz w:val="24"/>
        </w:rPr>
        <w:t xml:space="preserve">I - estabelecer diretrizes da Política Nacional de Trânsito, com vistas à segurança, à fluidez, ao conforto, à defesa ambiental e à educação para o trânsito, e fiscalizar seu cumprimento; </w:t>
      </w:r>
    </w:p>
    <w:p w:rsidR="002C0B31" w:rsidRPr="00E039D7" w:rsidRDefault="002C0B31">
      <w:pPr>
        <w:ind w:firstLine="1134"/>
        <w:jc w:val="both"/>
        <w:rPr>
          <w:sz w:val="24"/>
        </w:rPr>
      </w:pPr>
      <w:r w:rsidRPr="00E039D7">
        <w:rPr>
          <w:sz w:val="24"/>
        </w:rPr>
        <w:t xml:space="preserve">II - fixar, mediante normas e procedimentos, a padronização de critérios técnicos, financeiros e administrativos para a execução das atividades de trânsito; </w:t>
      </w:r>
    </w:p>
    <w:p w:rsidR="002C0B31" w:rsidRPr="00E039D7" w:rsidRDefault="002C0B31">
      <w:pPr>
        <w:ind w:firstLine="1134"/>
        <w:jc w:val="both"/>
        <w:rPr>
          <w:sz w:val="24"/>
        </w:rPr>
      </w:pPr>
      <w:r w:rsidRPr="00E039D7">
        <w:rPr>
          <w:sz w:val="24"/>
        </w:rPr>
        <w:t xml:space="preserve">III - estabelecer a sistemática de fluxos permanentes de informações entre os seus diversos órgãos e entidades, a fim de facilitar o processo decisório e a integração do Sistema. </w:t>
      </w:r>
    </w:p>
    <w:p w:rsidR="002C0B31" w:rsidRPr="00E039D7" w:rsidRDefault="002C0B31">
      <w:pPr>
        <w:ind w:firstLine="1134"/>
        <w:jc w:val="both"/>
        <w:rPr>
          <w:sz w:val="24"/>
        </w:rPr>
      </w:pPr>
    </w:p>
    <w:p w:rsidR="002C0B31" w:rsidRPr="00E039D7" w:rsidRDefault="002C0B31">
      <w:pPr>
        <w:jc w:val="center"/>
        <w:rPr>
          <w:b/>
          <w:sz w:val="24"/>
        </w:rPr>
      </w:pPr>
      <w:r w:rsidRPr="00E039D7">
        <w:rPr>
          <w:b/>
          <w:sz w:val="24"/>
        </w:rPr>
        <w:t>Seção II</w:t>
      </w:r>
    </w:p>
    <w:p w:rsidR="002C0B31" w:rsidRPr="00E039D7" w:rsidRDefault="002C0B31">
      <w:pPr>
        <w:jc w:val="center"/>
        <w:rPr>
          <w:sz w:val="24"/>
        </w:rPr>
      </w:pPr>
      <w:r w:rsidRPr="00E039D7">
        <w:rPr>
          <w:b/>
          <w:sz w:val="24"/>
        </w:rPr>
        <w:t>Da Composição e da Competência do Sistema Nacional de Trânsito</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7º Compõem o Sistema Nacional de Trânsito os seguintes órgãos e entidades: </w:t>
      </w:r>
    </w:p>
    <w:p w:rsidR="002C0B31" w:rsidRPr="00E039D7" w:rsidRDefault="002C0B31">
      <w:pPr>
        <w:pStyle w:val="Recuodecorpodetexto"/>
      </w:pPr>
      <w:r w:rsidRPr="00E039D7">
        <w:t xml:space="preserve">I - o Conselho Nacional de Trânsito - CONTRAN, coordenador do Sistema e órgão máximo normativo e consultivo; </w:t>
      </w:r>
    </w:p>
    <w:p w:rsidR="002C0B31" w:rsidRPr="00E039D7" w:rsidRDefault="002C0B31">
      <w:pPr>
        <w:ind w:firstLine="1134"/>
        <w:jc w:val="both"/>
        <w:rPr>
          <w:sz w:val="24"/>
        </w:rPr>
      </w:pPr>
      <w:r w:rsidRPr="00E039D7">
        <w:rPr>
          <w:sz w:val="24"/>
        </w:rPr>
        <w:t xml:space="preserve">II - os Conselhos Estaduais de Trânsito - CETRAN e o Conselho de Trânsito do Distrito Federal - CONTRANDIFE, órgãos normativos, consultivos e coordenadores; </w:t>
      </w:r>
    </w:p>
    <w:p w:rsidR="002C0B31" w:rsidRPr="00E039D7" w:rsidRDefault="002C0B31">
      <w:pPr>
        <w:ind w:firstLine="1134"/>
        <w:jc w:val="both"/>
        <w:rPr>
          <w:sz w:val="24"/>
        </w:rPr>
      </w:pPr>
      <w:r w:rsidRPr="00E039D7">
        <w:rPr>
          <w:sz w:val="24"/>
        </w:rPr>
        <w:t xml:space="preserve">III - os órgãos e entidades executivos de trânsito da União, dos Estados, do Distrito Federal e dos Municípios; </w:t>
      </w:r>
    </w:p>
    <w:p w:rsidR="002C0B31" w:rsidRPr="00E039D7" w:rsidRDefault="002C0B31">
      <w:pPr>
        <w:ind w:firstLine="1134"/>
        <w:jc w:val="both"/>
        <w:rPr>
          <w:sz w:val="24"/>
        </w:rPr>
      </w:pPr>
      <w:r w:rsidRPr="00E039D7">
        <w:rPr>
          <w:sz w:val="24"/>
        </w:rPr>
        <w:t xml:space="preserve">IV - os órgãos e entidades executivos rodoviários da União, dos Estados, do Distrito Federal e dos Municípios; </w:t>
      </w:r>
    </w:p>
    <w:p w:rsidR="002C0B31" w:rsidRPr="00E039D7" w:rsidRDefault="002C0B31">
      <w:pPr>
        <w:ind w:firstLine="1134"/>
        <w:jc w:val="both"/>
        <w:rPr>
          <w:sz w:val="24"/>
        </w:rPr>
      </w:pPr>
      <w:r w:rsidRPr="00E039D7">
        <w:rPr>
          <w:sz w:val="24"/>
        </w:rPr>
        <w:t xml:space="preserve">V - a Policia Rodoviária Federal; </w:t>
      </w:r>
    </w:p>
    <w:p w:rsidR="002C0B31" w:rsidRPr="00E039D7" w:rsidRDefault="002C0B31">
      <w:pPr>
        <w:ind w:firstLine="1134"/>
        <w:jc w:val="both"/>
        <w:rPr>
          <w:sz w:val="24"/>
        </w:rPr>
      </w:pPr>
      <w:r w:rsidRPr="00E039D7">
        <w:rPr>
          <w:sz w:val="24"/>
        </w:rPr>
        <w:t xml:space="preserve">VI - as Polícias Militares dos Estados e do Distrito Federal; e </w:t>
      </w:r>
    </w:p>
    <w:p w:rsidR="002C0B31" w:rsidRPr="00E039D7" w:rsidRDefault="002C0B31">
      <w:pPr>
        <w:ind w:firstLine="1134"/>
        <w:jc w:val="both"/>
        <w:rPr>
          <w:sz w:val="24"/>
        </w:rPr>
      </w:pPr>
      <w:r w:rsidRPr="00E039D7">
        <w:rPr>
          <w:sz w:val="24"/>
        </w:rPr>
        <w:t xml:space="preserve">VII - as Juntas Administrativas de Recursos de Infrações - JARI.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7º-A A autoridade portuária ou a entidade concessionária de porto organizado poderá celebrar convênios com os órgãos previstos no art. 7º, com a interveniência dos </w:t>
      </w:r>
      <w:r w:rsidRPr="00E039D7">
        <w:rPr>
          <w:sz w:val="24"/>
        </w:rPr>
        <w:lastRenderedPageBreak/>
        <w:t xml:space="preserve">Municípios e Estados, juridicamente interessados, para o fim específico de facilitar a autuação por descumprimento da legislação de trânsito. </w:t>
      </w:r>
    </w:p>
    <w:p w:rsidR="002C0B31" w:rsidRPr="00E039D7" w:rsidRDefault="002C0B31">
      <w:pPr>
        <w:ind w:firstLine="1134"/>
        <w:jc w:val="both"/>
        <w:rPr>
          <w:sz w:val="24"/>
        </w:rPr>
      </w:pPr>
      <w:r w:rsidRPr="00E039D7">
        <w:rPr>
          <w:sz w:val="24"/>
        </w:rPr>
        <w:t xml:space="preserve">§ 1º O convênio valerá para toda a área física do porto organizado, inclusive, nas áreas dos terminais alfandegados, nas estações de transbordo, nas instalações portuárias públicas de pequeno porte e nos respectivos estacionamentos ou vias de trânsito internas. </w:t>
      </w:r>
    </w:p>
    <w:p w:rsidR="002C0B31" w:rsidRPr="00E039D7" w:rsidRDefault="002C0B31">
      <w:pPr>
        <w:ind w:firstLine="1134"/>
        <w:jc w:val="both"/>
        <w:rPr>
          <w:sz w:val="24"/>
        </w:rPr>
      </w:pPr>
      <w:r w:rsidRPr="00E039D7">
        <w:rPr>
          <w:sz w:val="24"/>
        </w:rPr>
        <w:t xml:space="preserve">§ 2º (VETADO) </w:t>
      </w:r>
    </w:p>
    <w:p w:rsidR="002C0B31" w:rsidRPr="00E039D7" w:rsidRDefault="002C0B31">
      <w:pPr>
        <w:ind w:firstLine="1134"/>
        <w:jc w:val="both"/>
        <w:rPr>
          <w:sz w:val="24"/>
        </w:rPr>
      </w:pPr>
      <w:r w:rsidRPr="00E039D7">
        <w:rPr>
          <w:sz w:val="24"/>
        </w:rPr>
        <w:t xml:space="preserve">§ 3º (VETADO) </w:t>
      </w:r>
      <w:hyperlink r:id="rId10" w:history="1">
        <w:r w:rsidRPr="00E039D7">
          <w:rPr>
            <w:rStyle w:val="Hyperlink"/>
            <w:i/>
            <w:sz w:val="24"/>
          </w:rPr>
          <w:t>(Artigo acrescido pela Lei nº 12.058, de 13/10/2009)</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8º Os Estados, o Distrito Federal e os Municípios organização os respectivos órgãos e entidades executivos de trânsito e executivos rodoviários, estabelecendo os limites circunscricionais de suas atuações.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9º O Presidente da República designará o ministério ou órgão da Presidência responsável pela coordenação máxima do Sistema Nacional de Trânsito, ao qual estará vinculado o CONTRAN o subordinado o órgão máximo executivo de trânsito da União. </w:t>
      </w:r>
    </w:p>
    <w:p w:rsidR="002C0B31" w:rsidRPr="00E039D7" w:rsidRDefault="002C0B31">
      <w:pPr>
        <w:ind w:firstLine="1134"/>
        <w:jc w:val="both"/>
        <w:rPr>
          <w:sz w:val="24"/>
        </w:rPr>
      </w:pPr>
    </w:p>
    <w:p w:rsidR="008C02E8" w:rsidRPr="00E039D7" w:rsidRDefault="008C02E8" w:rsidP="004B0ABE">
      <w:pPr>
        <w:ind w:firstLine="1134"/>
        <w:jc w:val="both"/>
        <w:rPr>
          <w:sz w:val="24"/>
          <w:szCs w:val="24"/>
        </w:rPr>
      </w:pPr>
      <w:r w:rsidRPr="00E039D7">
        <w:rPr>
          <w:sz w:val="24"/>
        </w:rPr>
        <w:t xml:space="preserve">Art. 10. </w:t>
      </w:r>
      <w:r w:rsidR="004B0ABE" w:rsidRPr="004B0ABE">
        <w:rPr>
          <w:sz w:val="24"/>
        </w:rPr>
        <w:t>O Contran, com sede no Distrito Federal, é composto dos Ministros</w:t>
      </w:r>
      <w:r w:rsidR="004B0ABE">
        <w:rPr>
          <w:sz w:val="24"/>
        </w:rPr>
        <w:t xml:space="preserve"> </w:t>
      </w:r>
      <w:r w:rsidR="004B0ABE" w:rsidRPr="004B0ABE">
        <w:rPr>
          <w:sz w:val="24"/>
        </w:rPr>
        <w:t>de Estado responsáveis pelas seguintes áreas de competência:</w:t>
      </w:r>
      <w:r w:rsidR="006870A9">
        <w:rPr>
          <w:i/>
          <w:sz w:val="24"/>
          <w:szCs w:val="24"/>
        </w:rPr>
        <w:t xml:space="preserve"> </w:t>
      </w:r>
      <w:hyperlink r:id="rId11" w:history="1">
        <w:r w:rsidR="006B5E8E" w:rsidRPr="00B64462">
          <w:rPr>
            <w:rStyle w:val="Hyperlink"/>
            <w:i/>
            <w:sz w:val="24"/>
          </w:rPr>
          <w:t>(</w:t>
        </w:r>
        <w:r w:rsidR="006B5E8E">
          <w:rPr>
            <w:rStyle w:val="Hyperlink"/>
            <w:i/>
            <w:sz w:val="24"/>
          </w:rPr>
          <w:t>“</w:t>
        </w:r>
        <w:r w:rsidR="009D399F" w:rsidRPr="009D399F">
          <w:rPr>
            <w:rStyle w:val="Hyperlink"/>
            <w:i/>
            <w:sz w:val="24"/>
          </w:rPr>
          <w:t>Caput</w:t>
        </w:r>
        <w:r w:rsidR="006B5E8E">
          <w:rPr>
            <w:rStyle w:val="Hyperlink"/>
            <w:i/>
            <w:sz w:val="24"/>
          </w:rPr>
          <w:t xml:space="preserve">” do artigo com redação dada pela </w:t>
        </w:r>
        <w:r w:rsidR="006B5E8E" w:rsidRPr="00B64462">
          <w:rPr>
            <w:rStyle w:val="Hyperlink"/>
            <w:i/>
            <w:sz w:val="24"/>
          </w:rPr>
          <w:t xml:space="preserve">Medida Provisória nº 1.153, de </w:t>
        </w:r>
        <w:proofErr w:type="gramStart"/>
        <w:r w:rsidR="006B5E8E" w:rsidRPr="00B64462">
          <w:rPr>
            <w:rStyle w:val="Hyperlink"/>
            <w:i/>
            <w:sz w:val="24"/>
          </w:rPr>
          <w:t>29/12/2022</w:t>
        </w:r>
        <w:r w:rsidR="004B0ABE">
          <w:rPr>
            <w:rStyle w:val="Hyperlink"/>
            <w:i/>
            <w:sz w:val="24"/>
          </w:rPr>
          <w:t>,</w:t>
        </w:r>
        <w:proofErr w:type="gramEnd"/>
      </w:hyperlink>
      <w:r w:rsidR="004B0ABE">
        <w:rPr>
          <w:i/>
          <w:sz w:val="24"/>
        </w:rPr>
        <w:t xml:space="preserve"> </w:t>
      </w:r>
      <w:hyperlink r:id="rId12" w:history="1">
        <w:r w:rsidR="004B0ABE" w:rsidRPr="009605B1">
          <w:rPr>
            <w:rStyle w:val="Hyperlink"/>
            <w:i/>
            <w:sz w:val="24"/>
          </w:rPr>
          <w:t>convertida na Lei nº 14.599, de 19/6/2023)</w:t>
        </w:r>
      </w:hyperlink>
    </w:p>
    <w:p w:rsidR="002C0B31" w:rsidRPr="00E039D7" w:rsidRDefault="002C0B31">
      <w:pPr>
        <w:ind w:firstLine="1134"/>
        <w:jc w:val="both"/>
        <w:rPr>
          <w:sz w:val="24"/>
        </w:rPr>
      </w:pPr>
      <w:r w:rsidRPr="00E039D7">
        <w:rPr>
          <w:sz w:val="24"/>
        </w:rPr>
        <w:t xml:space="preserve">I - (VETADO) </w:t>
      </w:r>
    </w:p>
    <w:p w:rsidR="002C0B31" w:rsidRPr="00E039D7" w:rsidRDefault="002C0B31">
      <w:pPr>
        <w:ind w:firstLine="1134"/>
        <w:jc w:val="both"/>
        <w:rPr>
          <w:sz w:val="24"/>
        </w:rPr>
      </w:pPr>
      <w:r w:rsidRPr="00E039D7">
        <w:rPr>
          <w:sz w:val="24"/>
        </w:rPr>
        <w:t xml:space="preserve">II - (VETADO) </w:t>
      </w:r>
    </w:p>
    <w:p w:rsidR="001A0AF1" w:rsidRDefault="001A0AF1">
      <w:pPr>
        <w:ind w:firstLine="1134"/>
        <w:jc w:val="both"/>
        <w:rPr>
          <w:sz w:val="24"/>
        </w:rPr>
      </w:pPr>
      <w:r>
        <w:rPr>
          <w:sz w:val="24"/>
        </w:rPr>
        <w:t>II-A -</w:t>
      </w:r>
      <w:r w:rsidR="00B50EEA">
        <w:rPr>
          <w:sz w:val="24"/>
        </w:rPr>
        <w:t xml:space="preserve"> </w:t>
      </w:r>
      <w:hyperlink r:id="rId13" w:history="1">
        <w:r w:rsidRPr="006870A9">
          <w:rPr>
            <w:rStyle w:val="Hyperlink"/>
            <w:i/>
            <w:sz w:val="24"/>
            <w:szCs w:val="24"/>
          </w:rPr>
          <w:t>(</w:t>
        </w:r>
        <w:r w:rsidR="00B50EEA">
          <w:rPr>
            <w:rStyle w:val="Hyperlink"/>
            <w:i/>
            <w:sz w:val="24"/>
            <w:szCs w:val="24"/>
          </w:rPr>
          <w:t>Inciso acrescido</w:t>
        </w:r>
        <w:r w:rsidR="00694B2C">
          <w:rPr>
            <w:rStyle w:val="Hyperlink"/>
            <w:i/>
            <w:sz w:val="24"/>
            <w:szCs w:val="24"/>
          </w:rPr>
          <w:t xml:space="preserve"> pela Lei nº 14.071, de 13/10/2020,</w:t>
        </w:r>
      </w:hyperlink>
      <w:r w:rsidR="006B5E8E">
        <w:rPr>
          <w:i/>
          <w:sz w:val="24"/>
          <w:szCs w:val="24"/>
        </w:rPr>
        <w:t xml:space="preserve"> </w:t>
      </w:r>
      <w:r w:rsidR="006B5E8E" w:rsidRPr="006B5E8E">
        <w:rPr>
          <w:i/>
          <w:color w:val="0000FF"/>
          <w:sz w:val="24"/>
          <w:szCs w:val="24"/>
        </w:rPr>
        <w:t>e</w:t>
      </w:r>
      <w:r w:rsidR="006B5E8E">
        <w:rPr>
          <w:i/>
          <w:sz w:val="24"/>
          <w:szCs w:val="24"/>
        </w:rPr>
        <w:t xml:space="preserve"> </w:t>
      </w:r>
      <w:hyperlink r:id="rId14" w:history="1">
        <w:r w:rsidR="006B5E8E">
          <w:rPr>
            <w:rStyle w:val="Hyperlink"/>
            <w:i/>
            <w:sz w:val="24"/>
          </w:rPr>
          <w:t xml:space="preserve">revogado pela </w:t>
        </w:r>
        <w:r w:rsidR="006B5E8E" w:rsidRPr="00B64462">
          <w:rPr>
            <w:rStyle w:val="Hyperlink"/>
            <w:i/>
            <w:sz w:val="24"/>
          </w:rPr>
          <w:t>Medida Provisória nº 1.153, de 29/12/2022</w:t>
        </w:r>
        <w:r w:rsidR="005167F5">
          <w:rPr>
            <w:rStyle w:val="Hyperlink"/>
            <w:i/>
            <w:sz w:val="24"/>
          </w:rPr>
          <w:t>,</w:t>
        </w:r>
      </w:hyperlink>
      <w:r w:rsidR="005167F5">
        <w:rPr>
          <w:i/>
          <w:sz w:val="24"/>
        </w:rPr>
        <w:t xml:space="preserve"> </w:t>
      </w:r>
      <w:hyperlink r:id="rId15" w:history="1">
        <w:r w:rsidR="005167F5" w:rsidRPr="009605B1">
          <w:rPr>
            <w:rStyle w:val="Hyperlink"/>
            <w:i/>
            <w:sz w:val="24"/>
          </w:rPr>
          <w:t>convertida na Lei nº 14.599, de 19/6/2023)</w:t>
        </w:r>
      </w:hyperlink>
    </w:p>
    <w:p w:rsidR="00630C22" w:rsidRPr="00630C22" w:rsidRDefault="00630C22" w:rsidP="00630C22">
      <w:pPr>
        <w:ind w:firstLine="1134"/>
        <w:jc w:val="both"/>
        <w:rPr>
          <w:sz w:val="24"/>
        </w:rPr>
      </w:pPr>
      <w:r w:rsidRPr="00630C22">
        <w:rPr>
          <w:sz w:val="24"/>
        </w:rPr>
        <w:t>III - ciência, tecnologia e inovações;</w:t>
      </w:r>
      <w:r>
        <w:rPr>
          <w:sz w:val="24"/>
        </w:rPr>
        <w:t xml:space="preserve"> </w:t>
      </w:r>
      <w:hyperlink r:id="rId16" w:history="1">
        <w:r w:rsidRPr="00B64462">
          <w:rPr>
            <w:rStyle w:val="Hyperlink"/>
            <w:i/>
            <w:sz w:val="24"/>
          </w:rPr>
          <w:t>(</w:t>
        </w:r>
        <w:r>
          <w:rPr>
            <w:rStyle w:val="Hyperlink"/>
            <w:i/>
            <w:sz w:val="24"/>
          </w:rPr>
          <w:t xml:space="preserve">Inciso com redação dada pela </w:t>
        </w:r>
        <w:r w:rsidRPr="00B64462">
          <w:rPr>
            <w:rStyle w:val="Hyperlink"/>
            <w:i/>
            <w:sz w:val="24"/>
          </w:rPr>
          <w:t>Medida Provisória nº 1.153, de 29/12/2022</w:t>
        </w:r>
        <w:r w:rsidR="005167F5">
          <w:rPr>
            <w:rStyle w:val="Hyperlink"/>
            <w:i/>
            <w:sz w:val="24"/>
          </w:rPr>
          <w:t>,</w:t>
        </w:r>
      </w:hyperlink>
      <w:r w:rsidR="005167F5">
        <w:rPr>
          <w:i/>
          <w:sz w:val="24"/>
        </w:rPr>
        <w:t xml:space="preserve"> </w:t>
      </w:r>
      <w:hyperlink r:id="rId17" w:history="1">
        <w:r w:rsidR="005167F5" w:rsidRPr="009605B1">
          <w:rPr>
            <w:rStyle w:val="Hyperlink"/>
            <w:i/>
            <w:sz w:val="24"/>
          </w:rPr>
          <w:t>convertida na Lei nº 14.599, de 19/6/2023)</w:t>
        </w:r>
      </w:hyperlink>
    </w:p>
    <w:p w:rsidR="00630C22" w:rsidRPr="00630C22" w:rsidRDefault="00630C22" w:rsidP="00630C22">
      <w:pPr>
        <w:ind w:firstLine="1134"/>
        <w:jc w:val="both"/>
        <w:rPr>
          <w:sz w:val="24"/>
        </w:rPr>
      </w:pPr>
      <w:r w:rsidRPr="00630C22">
        <w:rPr>
          <w:sz w:val="24"/>
        </w:rPr>
        <w:t>IV - educação;</w:t>
      </w:r>
      <w:r w:rsidR="00E82E06">
        <w:rPr>
          <w:sz w:val="24"/>
        </w:rPr>
        <w:t xml:space="preserve"> </w:t>
      </w:r>
      <w:hyperlink r:id="rId18" w:history="1">
        <w:r w:rsidR="00E82E06" w:rsidRPr="00B64462">
          <w:rPr>
            <w:rStyle w:val="Hyperlink"/>
            <w:i/>
            <w:sz w:val="24"/>
          </w:rPr>
          <w:t>(</w:t>
        </w:r>
        <w:r w:rsidR="00E82E06">
          <w:rPr>
            <w:rStyle w:val="Hyperlink"/>
            <w:i/>
            <w:sz w:val="24"/>
          </w:rPr>
          <w:t xml:space="preserve">Inciso com redação dada pela </w:t>
        </w:r>
        <w:r w:rsidR="00E82E06" w:rsidRPr="00B64462">
          <w:rPr>
            <w:rStyle w:val="Hyperlink"/>
            <w:i/>
            <w:sz w:val="24"/>
          </w:rPr>
          <w:t>Medida Provisória nº 1.153, de 29/12/2022</w:t>
        </w:r>
        <w:r w:rsidR="005167F5">
          <w:rPr>
            <w:rStyle w:val="Hyperlink"/>
            <w:i/>
            <w:sz w:val="24"/>
          </w:rPr>
          <w:t>,</w:t>
        </w:r>
      </w:hyperlink>
      <w:r w:rsidR="005167F5">
        <w:rPr>
          <w:i/>
          <w:sz w:val="24"/>
        </w:rPr>
        <w:t xml:space="preserve"> </w:t>
      </w:r>
      <w:hyperlink r:id="rId19" w:history="1">
        <w:r w:rsidR="005167F5" w:rsidRPr="009605B1">
          <w:rPr>
            <w:rStyle w:val="Hyperlink"/>
            <w:i/>
            <w:sz w:val="24"/>
          </w:rPr>
          <w:t>convertida na Lei nº 14.599, de 19/6/2023)</w:t>
        </w:r>
      </w:hyperlink>
    </w:p>
    <w:p w:rsidR="00630C22" w:rsidRPr="00630C22" w:rsidRDefault="00630C22" w:rsidP="00630C22">
      <w:pPr>
        <w:ind w:firstLine="1134"/>
        <w:jc w:val="both"/>
        <w:rPr>
          <w:sz w:val="24"/>
        </w:rPr>
      </w:pPr>
      <w:r w:rsidRPr="00630C22">
        <w:rPr>
          <w:sz w:val="24"/>
        </w:rPr>
        <w:t>V - defesa;</w:t>
      </w:r>
      <w:r w:rsidR="00E82E06">
        <w:rPr>
          <w:sz w:val="24"/>
        </w:rPr>
        <w:t xml:space="preserve"> </w:t>
      </w:r>
      <w:hyperlink r:id="rId20" w:history="1">
        <w:r w:rsidR="00E82E06" w:rsidRPr="00B64462">
          <w:rPr>
            <w:rStyle w:val="Hyperlink"/>
            <w:i/>
            <w:sz w:val="24"/>
          </w:rPr>
          <w:t>(</w:t>
        </w:r>
        <w:r w:rsidR="00E82E06">
          <w:rPr>
            <w:rStyle w:val="Hyperlink"/>
            <w:i/>
            <w:sz w:val="24"/>
          </w:rPr>
          <w:t xml:space="preserve">Inciso com redação dada pela </w:t>
        </w:r>
        <w:r w:rsidR="00E82E06" w:rsidRPr="00B64462">
          <w:rPr>
            <w:rStyle w:val="Hyperlink"/>
            <w:i/>
            <w:sz w:val="24"/>
          </w:rPr>
          <w:t>Medida Provisória nº 1.153, de 29/12/2022</w:t>
        </w:r>
        <w:r w:rsidR="005167F5">
          <w:rPr>
            <w:rStyle w:val="Hyperlink"/>
            <w:i/>
            <w:sz w:val="24"/>
          </w:rPr>
          <w:t>,</w:t>
        </w:r>
      </w:hyperlink>
      <w:r w:rsidR="005167F5">
        <w:rPr>
          <w:i/>
          <w:sz w:val="24"/>
        </w:rPr>
        <w:t xml:space="preserve"> </w:t>
      </w:r>
      <w:hyperlink r:id="rId21" w:history="1">
        <w:r w:rsidR="005167F5" w:rsidRPr="009605B1">
          <w:rPr>
            <w:rStyle w:val="Hyperlink"/>
            <w:i/>
            <w:sz w:val="24"/>
          </w:rPr>
          <w:t>convertida na Lei nº 14.599, de 19/6/2023)</w:t>
        </w:r>
      </w:hyperlink>
    </w:p>
    <w:p w:rsidR="00630C22" w:rsidRDefault="00630C22" w:rsidP="00630C22">
      <w:pPr>
        <w:ind w:firstLine="1134"/>
        <w:jc w:val="both"/>
        <w:rPr>
          <w:sz w:val="24"/>
        </w:rPr>
      </w:pPr>
      <w:r w:rsidRPr="00630C22">
        <w:rPr>
          <w:sz w:val="24"/>
        </w:rPr>
        <w:t>VI - meio ambiente;</w:t>
      </w:r>
      <w:r w:rsidR="00E82E06">
        <w:rPr>
          <w:sz w:val="24"/>
        </w:rPr>
        <w:t xml:space="preserve"> </w:t>
      </w:r>
      <w:hyperlink r:id="rId22" w:history="1">
        <w:r w:rsidR="00E82E06" w:rsidRPr="00B64462">
          <w:rPr>
            <w:rStyle w:val="Hyperlink"/>
            <w:i/>
            <w:sz w:val="24"/>
          </w:rPr>
          <w:t>(</w:t>
        </w:r>
        <w:r w:rsidR="00E82E06">
          <w:rPr>
            <w:rStyle w:val="Hyperlink"/>
            <w:i/>
            <w:sz w:val="24"/>
          </w:rPr>
          <w:t xml:space="preserve">Inciso com redação dada pela </w:t>
        </w:r>
        <w:r w:rsidR="00E82E06" w:rsidRPr="00B64462">
          <w:rPr>
            <w:rStyle w:val="Hyperlink"/>
            <w:i/>
            <w:sz w:val="24"/>
          </w:rPr>
          <w:t>Medida Provisória nº 1.153, de 29/12/2022</w:t>
        </w:r>
        <w:r w:rsidR="005167F5">
          <w:rPr>
            <w:rStyle w:val="Hyperlink"/>
            <w:i/>
            <w:sz w:val="24"/>
          </w:rPr>
          <w:t>,</w:t>
        </w:r>
      </w:hyperlink>
      <w:r w:rsidR="005167F5">
        <w:rPr>
          <w:i/>
          <w:sz w:val="24"/>
        </w:rPr>
        <w:t xml:space="preserve"> </w:t>
      </w:r>
      <w:hyperlink r:id="rId23" w:history="1">
        <w:r w:rsidR="005167F5" w:rsidRPr="009605B1">
          <w:rPr>
            <w:rStyle w:val="Hyperlink"/>
            <w:i/>
            <w:sz w:val="24"/>
          </w:rPr>
          <w:t>convertida na Lei nº 14.599, de 19/6/2023)</w:t>
        </w:r>
      </w:hyperlink>
    </w:p>
    <w:p w:rsidR="002C0B31" w:rsidRPr="00E039D7" w:rsidRDefault="002C0B31">
      <w:pPr>
        <w:ind w:firstLine="1134"/>
        <w:jc w:val="both"/>
        <w:rPr>
          <w:sz w:val="24"/>
        </w:rPr>
      </w:pPr>
      <w:r w:rsidRPr="00E039D7">
        <w:rPr>
          <w:sz w:val="24"/>
        </w:rPr>
        <w:t xml:space="preserve">VII - </w:t>
      </w:r>
      <w:hyperlink r:id="rId24" w:history="1">
        <w:r w:rsidR="001A0AF1" w:rsidRPr="006870A9">
          <w:rPr>
            <w:rStyle w:val="Hyperlink"/>
            <w:i/>
            <w:sz w:val="24"/>
            <w:szCs w:val="24"/>
          </w:rPr>
          <w:t>(</w:t>
        </w:r>
        <w:r w:rsidR="00D87538">
          <w:rPr>
            <w:rStyle w:val="Hyperlink"/>
            <w:i/>
            <w:sz w:val="24"/>
            <w:szCs w:val="24"/>
          </w:rPr>
          <w:t>Revogado</w:t>
        </w:r>
        <w:r w:rsidR="00694B2C">
          <w:rPr>
            <w:rStyle w:val="Hyperlink"/>
            <w:i/>
            <w:sz w:val="24"/>
            <w:szCs w:val="24"/>
          </w:rPr>
          <w:t xml:space="preserve"> pela Lei nº 14.071, de 13/10/2020, publicada no DOU de 14/10/2020, em vigor 180 dias após a publicação</w:t>
        </w:r>
        <w:r w:rsidR="001A0AF1" w:rsidRPr="006870A9">
          <w:rPr>
            <w:rStyle w:val="Hyperlink"/>
            <w:i/>
            <w:sz w:val="24"/>
            <w:szCs w:val="24"/>
          </w:rPr>
          <w:t>)</w:t>
        </w:r>
      </w:hyperlink>
    </w:p>
    <w:p w:rsidR="002C0B31" w:rsidRPr="00E039D7" w:rsidRDefault="002C0B31">
      <w:pPr>
        <w:ind w:firstLine="1134"/>
        <w:jc w:val="both"/>
        <w:rPr>
          <w:sz w:val="24"/>
        </w:rPr>
      </w:pPr>
      <w:r w:rsidRPr="00E039D7">
        <w:rPr>
          <w:sz w:val="24"/>
        </w:rPr>
        <w:t xml:space="preserve">VIII - (VETADO) </w:t>
      </w:r>
    </w:p>
    <w:p w:rsidR="002C0B31" w:rsidRPr="00E039D7" w:rsidRDefault="002C0B31">
      <w:pPr>
        <w:ind w:firstLine="1134"/>
        <w:jc w:val="both"/>
        <w:rPr>
          <w:sz w:val="24"/>
        </w:rPr>
      </w:pPr>
      <w:r w:rsidRPr="00E039D7">
        <w:rPr>
          <w:sz w:val="24"/>
        </w:rPr>
        <w:t xml:space="preserve">IX - (VETADO) </w:t>
      </w:r>
    </w:p>
    <w:p w:rsidR="002C0B31" w:rsidRPr="00E039D7" w:rsidRDefault="002C0B31">
      <w:pPr>
        <w:ind w:firstLine="1134"/>
        <w:jc w:val="both"/>
        <w:rPr>
          <w:sz w:val="24"/>
        </w:rPr>
      </w:pPr>
      <w:r w:rsidRPr="00E039D7">
        <w:rPr>
          <w:sz w:val="24"/>
        </w:rPr>
        <w:t xml:space="preserve">X - (VETADO) </w:t>
      </w:r>
    </w:p>
    <w:p w:rsidR="002C0B31" w:rsidRPr="00E039D7" w:rsidRDefault="002C0B31">
      <w:pPr>
        <w:ind w:firstLine="1134"/>
        <w:jc w:val="both"/>
        <w:rPr>
          <w:sz w:val="24"/>
        </w:rPr>
      </w:pPr>
      <w:r w:rsidRPr="00E039D7">
        <w:rPr>
          <w:sz w:val="24"/>
        </w:rPr>
        <w:t xml:space="preserve">XI - (VETADO) </w:t>
      </w:r>
    </w:p>
    <w:p w:rsidR="002C0B31" w:rsidRPr="00E039D7" w:rsidRDefault="002C0B31">
      <w:pPr>
        <w:ind w:firstLine="1134"/>
        <w:jc w:val="both"/>
        <w:rPr>
          <w:sz w:val="24"/>
        </w:rPr>
      </w:pPr>
      <w:r w:rsidRPr="00E039D7">
        <w:rPr>
          <w:sz w:val="24"/>
        </w:rPr>
        <w:t xml:space="preserve">XII - (VETADO) </w:t>
      </w:r>
    </w:p>
    <w:p w:rsidR="002C0B31" w:rsidRPr="00E039D7" w:rsidRDefault="002C0B31">
      <w:pPr>
        <w:ind w:firstLine="1134"/>
        <w:jc w:val="both"/>
        <w:rPr>
          <w:sz w:val="24"/>
        </w:rPr>
      </w:pPr>
      <w:r w:rsidRPr="00E039D7">
        <w:rPr>
          <w:sz w:val="24"/>
        </w:rPr>
        <w:t xml:space="preserve">XIII - (VETADO) </w:t>
      </w:r>
    </w:p>
    <w:p w:rsidR="002C0B31" w:rsidRPr="00E039D7" w:rsidRDefault="002C0B31">
      <w:pPr>
        <w:ind w:firstLine="1134"/>
        <w:jc w:val="both"/>
        <w:rPr>
          <w:sz w:val="24"/>
        </w:rPr>
      </w:pPr>
      <w:r w:rsidRPr="00E039D7">
        <w:rPr>
          <w:sz w:val="24"/>
        </w:rPr>
        <w:t xml:space="preserve">XIV - (VETADO) </w:t>
      </w:r>
    </w:p>
    <w:p w:rsidR="002C0B31" w:rsidRPr="00E039D7" w:rsidRDefault="002C0B31">
      <w:pPr>
        <w:ind w:firstLine="1134"/>
        <w:jc w:val="both"/>
        <w:rPr>
          <w:sz w:val="24"/>
        </w:rPr>
      </w:pPr>
      <w:r w:rsidRPr="00E039D7">
        <w:rPr>
          <w:sz w:val="24"/>
        </w:rPr>
        <w:t xml:space="preserve">XV - (VETADO) </w:t>
      </w:r>
    </w:p>
    <w:p w:rsidR="002C0B31" w:rsidRPr="00E039D7" w:rsidRDefault="002C0B31">
      <w:pPr>
        <w:ind w:firstLine="1134"/>
        <w:jc w:val="both"/>
        <w:rPr>
          <w:sz w:val="24"/>
        </w:rPr>
      </w:pPr>
      <w:r w:rsidRPr="00E039D7">
        <w:rPr>
          <w:sz w:val="24"/>
        </w:rPr>
        <w:t xml:space="preserve">XVI - (VETADO) </w:t>
      </w:r>
    </w:p>
    <w:p w:rsidR="002C0B31" w:rsidRPr="00E039D7" w:rsidRDefault="002C0B31">
      <w:pPr>
        <w:pStyle w:val="Recuodecorpodetexto"/>
      </w:pPr>
      <w:r w:rsidRPr="00E039D7">
        <w:t xml:space="preserve">XVII - (VETADO) </w:t>
      </w:r>
    </w:p>
    <w:p w:rsidR="002C0B31" w:rsidRPr="00E039D7" w:rsidRDefault="002C0B31">
      <w:pPr>
        <w:ind w:firstLine="1134"/>
        <w:jc w:val="both"/>
        <w:rPr>
          <w:sz w:val="24"/>
        </w:rPr>
      </w:pPr>
      <w:r w:rsidRPr="00E039D7">
        <w:rPr>
          <w:sz w:val="24"/>
        </w:rPr>
        <w:t xml:space="preserve">XVIII - (VETADO) </w:t>
      </w:r>
    </w:p>
    <w:p w:rsidR="002C0B31" w:rsidRPr="00E039D7" w:rsidRDefault="002C0B31">
      <w:pPr>
        <w:ind w:firstLine="1134"/>
        <w:jc w:val="both"/>
        <w:rPr>
          <w:sz w:val="24"/>
        </w:rPr>
      </w:pPr>
      <w:r w:rsidRPr="00E039D7">
        <w:rPr>
          <w:sz w:val="24"/>
        </w:rPr>
        <w:t xml:space="preserve">XIX - (VETADO) </w:t>
      </w:r>
    </w:p>
    <w:p w:rsidR="002C0B31" w:rsidRPr="00E039D7" w:rsidRDefault="002C0B31">
      <w:pPr>
        <w:ind w:firstLine="1134"/>
        <w:jc w:val="both"/>
        <w:rPr>
          <w:sz w:val="24"/>
        </w:rPr>
      </w:pPr>
      <w:r w:rsidRPr="00E039D7">
        <w:rPr>
          <w:sz w:val="24"/>
        </w:rPr>
        <w:lastRenderedPageBreak/>
        <w:t xml:space="preserve">XX - </w:t>
      </w:r>
      <w:hyperlink r:id="rId25" w:history="1">
        <w:r w:rsidR="001A0AF1" w:rsidRPr="006870A9">
          <w:rPr>
            <w:rStyle w:val="Hyperlink"/>
            <w:i/>
            <w:sz w:val="24"/>
            <w:szCs w:val="24"/>
          </w:rPr>
          <w:t>(</w:t>
        </w:r>
        <w:r w:rsidR="00B21728">
          <w:rPr>
            <w:rStyle w:val="Hyperlink"/>
            <w:i/>
            <w:sz w:val="24"/>
            <w:szCs w:val="24"/>
          </w:rPr>
          <w:t>Revogado</w:t>
        </w:r>
        <w:r w:rsidR="00694B2C">
          <w:rPr>
            <w:rStyle w:val="Hyperlink"/>
            <w:i/>
            <w:sz w:val="24"/>
            <w:szCs w:val="24"/>
          </w:rPr>
          <w:t xml:space="preserve"> pela Lei nº 14.071, de 13/10/2020, publicada no DOU de 14/10/2020, em vigor 180 dias após a publicação</w:t>
        </w:r>
        <w:r w:rsidR="001A0AF1" w:rsidRPr="006870A9">
          <w:rPr>
            <w:rStyle w:val="Hyperlink"/>
            <w:i/>
            <w:sz w:val="24"/>
            <w:szCs w:val="24"/>
          </w:rPr>
          <w:t>)</w:t>
        </w:r>
      </w:hyperlink>
    </w:p>
    <w:p w:rsidR="002C0B31" w:rsidRPr="00E039D7" w:rsidRDefault="002C0B31">
      <w:pPr>
        <w:ind w:firstLine="1134"/>
        <w:jc w:val="both"/>
        <w:rPr>
          <w:sz w:val="24"/>
        </w:rPr>
      </w:pPr>
      <w:r w:rsidRPr="00E039D7">
        <w:rPr>
          <w:sz w:val="24"/>
        </w:rPr>
        <w:t xml:space="preserve">XXI - (VETADO) </w:t>
      </w:r>
    </w:p>
    <w:p w:rsidR="002C0B31" w:rsidRPr="00E82E06" w:rsidRDefault="002C0B31">
      <w:pPr>
        <w:ind w:firstLine="1134"/>
        <w:jc w:val="both"/>
        <w:rPr>
          <w:i/>
          <w:sz w:val="24"/>
        </w:rPr>
      </w:pPr>
      <w:r w:rsidRPr="00E039D7">
        <w:rPr>
          <w:sz w:val="24"/>
        </w:rPr>
        <w:t>XXII -</w:t>
      </w:r>
      <w:proofErr w:type="gramStart"/>
      <w:r w:rsidRPr="00E039D7">
        <w:rPr>
          <w:sz w:val="24"/>
        </w:rPr>
        <w:t xml:space="preserve"> </w:t>
      </w:r>
      <w:r w:rsidR="00E82E06" w:rsidRPr="00E82E06">
        <w:rPr>
          <w:sz w:val="24"/>
        </w:rPr>
        <w:t xml:space="preserve"> </w:t>
      </w:r>
      <w:proofErr w:type="gramEnd"/>
      <w:r w:rsidR="00E82E06" w:rsidRPr="00E82E06">
        <w:rPr>
          <w:sz w:val="24"/>
        </w:rPr>
        <w:t>saúde;</w:t>
      </w:r>
      <w:r w:rsidRPr="00E039D7">
        <w:rPr>
          <w:sz w:val="24"/>
        </w:rPr>
        <w:t xml:space="preserve"> </w:t>
      </w:r>
      <w:hyperlink r:id="rId26" w:history="1">
        <w:r w:rsidRPr="00E82E06">
          <w:rPr>
            <w:rStyle w:val="Hyperlink"/>
            <w:i/>
            <w:sz w:val="24"/>
          </w:rPr>
          <w:t>(Inciso acrescido pela Lei nº 9.602, de 21/1/1998</w:t>
        </w:r>
        <w:r w:rsidR="00260D40" w:rsidRPr="00E82E06">
          <w:rPr>
            <w:rStyle w:val="Hyperlink"/>
            <w:i/>
            <w:sz w:val="24"/>
          </w:rPr>
          <w:t>,</w:t>
        </w:r>
      </w:hyperlink>
      <w:r w:rsidR="00260D40" w:rsidRPr="00E82E06">
        <w:rPr>
          <w:i/>
          <w:sz w:val="24"/>
        </w:rPr>
        <w:t xml:space="preserve"> </w:t>
      </w:r>
      <w:r w:rsidR="00260D40" w:rsidRPr="00E82E06">
        <w:rPr>
          <w:i/>
          <w:color w:val="0000FF"/>
          <w:sz w:val="24"/>
        </w:rPr>
        <w:t>e</w:t>
      </w:r>
      <w:r w:rsidR="001A0AF1" w:rsidRPr="00E82E06">
        <w:rPr>
          <w:i/>
          <w:sz w:val="24"/>
        </w:rPr>
        <w:t xml:space="preserve"> </w:t>
      </w:r>
      <w:hyperlink r:id="rId27" w:history="1">
        <w:r w:rsidR="00E82E06">
          <w:rPr>
            <w:rStyle w:val="Hyperlink"/>
            <w:i/>
            <w:sz w:val="24"/>
          </w:rPr>
          <w:t xml:space="preserve">com nova redação dada pela </w:t>
        </w:r>
        <w:r w:rsidR="00E82E06" w:rsidRPr="00B64462">
          <w:rPr>
            <w:rStyle w:val="Hyperlink"/>
            <w:i/>
            <w:sz w:val="24"/>
          </w:rPr>
          <w:t>Medida Provisória nº 1.153, de 29/12/2022</w:t>
        </w:r>
        <w:r w:rsidR="005167F5">
          <w:rPr>
            <w:rStyle w:val="Hyperlink"/>
            <w:i/>
            <w:sz w:val="24"/>
          </w:rPr>
          <w:t>,</w:t>
        </w:r>
      </w:hyperlink>
      <w:r w:rsidR="005167F5">
        <w:rPr>
          <w:i/>
          <w:sz w:val="24"/>
        </w:rPr>
        <w:t xml:space="preserve"> </w:t>
      </w:r>
      <w:hyperlink r:id="rId28" w:history="1">
        <w:r w:rsidR="005167F5" w:rsidRPr="009605B1">
          <w:rPr>
            <w:rStyle w:val="Hyperlink"/>
            <w:i/>
            <w:sz w:val="24"/>
          </w:rPr>
          <w:t>convertida na Lei nº 14.599, de 19/6/2023)</w:t>
        </w:r>
      </w:hyperlink>
    </w:p>
    <w:p w:rsidR="002C0B31" w:rsidRPr="00E039D7" w:rsidRDefault="002C0B31">
      <w:pPr>
        <w:pStyle w:val="Recuodecorpodetexto"/>
      </w:pPr>
      <w:r w:rsidRPr="00E039D7">
        <w:t xml:space="preserve">XXIII - </w:t>
      </w:r>
      <w:r w:rsidR="00E82E06" w:rsidRPr="00E82E06">
        <w:t>justiça;</w:t>
      </w:r>
      <w:r w:rsidRPr="00E039D7">
        <w:t xml:space="preserve"> </w:t>
      </w:r>
      <w:hyperlink r:id="rId29" w:history="1">
        <w:r w:rsidRPr="00E039D7">
          <w:rPr>
            <w:rStyle w:val="Hyperlink"/>
            <w:i/>
          </w:rPr>
          <w:t>(Inciso acrescido pela Lei nº 11.705, de 19/6/2008</w:t>
        </w:r>
        <w:r w:rsidR="00260D40">
          <w:rPr>
            <w:rStyle w:val="Hyperlink"/>
            <w:i/>
          </w:rPr>
          <w:t>,</w:t>
        </w:r>
      </w:hyperlink>
      <w:r w:rsidR="00260D40">
        <w:rPr>
          <w:i/>
        </w:rPr>
        <w:t xml:space="preserve"> </w:t>
      </w:r>
      <w:r w:rsidR="00E82E06" w:rsidRPr="00E82E06">
        <w:rPr>
          <w:i/>
          <w:color w:val="0000FF"/>
        </w:rPr>
        <w:t>e</w:t>
      </w:r>
      <w:r w:rsidR="00E82E06" w:rsidRPr="00E82E06">
        <w:rPr>
          <w:i/>
        </w:rPr>
        <w:t xml:space="preserve"> </w:t>
      </w:r>
      <w:hyperlink r:id="rId30" w:history="1">
        <w:r w:rsidR="00E82E06">
          <w:rPr>
            <w:rStyle w:val="Hyperlink"/>
            <w:i/>
          </w:rPr>
          <w:t xml:space="preserve">com nova redação dada pela </w:t>
        </w:r>
        <w:r w:rsidR="00E82E06" w:rsidRPr="00B64462">
          <w:rPr>
            <w:rStyle w:val="Hyperlink"/>
            <w:i/>
          </w:rPr>
          <w:t>Medida Provisória nº 1.153, de 29/12/2022</w:t>
        </w:r>
        <w:r w:rsidR="005167F5">
          <w:rPr>
            <w:rStyle w:val="Hyperlink"/>
            <w:i/>
          </w:rPr>
          <w:t>,</w:t>
        </w:r>
      </w:hyperlink>
      <w:r w:rsidR="005167F5">
        <w:rPr>
          <w:i/>
        </w:rPr>
        <w:t xml:space="preserve"> </w:t>
      </w:r>
      <w:hyperlink r:id="rId31" w:history="1">
        <w:r w:rsidR="005167F5" w:rsidRPr="009605B1">
          <w:rPr>
            <w:rStyle w:val="Hyperlink"/>
            <w:i/>
          </w:rPr>
          <w:t>convertida na Lei nº 14.599, de 19/6/2023)</w:t>
        </w:r>
      </w:hyperlink>
    </w:p>
    <w:p w:rsidR="0062749B" w:rsidRPr="00E039D7" w:rsidRDefault="0062749B" w:rsidP="0062749B">
      <w:pPr>
        <w:pStyle w:val="Recuodecorpodetexto"/>
        <w:rPr>
          <w:i/>
        </w:rPr>
      </w:pPr>
      <w:r w:rsidRPr="00E039D7">
        <w:t xml:space="preserve">XXIV - </w:t>
      </w:r>
      <w:r w:rsidR="00E82E06" w:rsidRPr="00E82E06">
        <w:t>relações exteriores;</w:t>
      </w:r>
      <w:r w:rsidRPr="00E039D7">
        <w:t xml:space="preserve"> </w:t>
      </w:r>
      <w:hyperlink r:id="rId32" w:history="1">
        <w:r w:rsidRPr="00E039D7">
          <w:rPr>
            <w:rStyle w:val="Hyperlink"/>
            <w:i/>
          </w:rPr>
          <w:t>(Inciso acrescido pela Lei nº 12.865, de 9/10/2013</w:t>
        </w:r>
        <w:r w:rsidR="00260D40">
          <w:rPr>
            <w:rStyle w:val="Hyperlink"/>
            <w:i/>
          </w:rPr>
          <w:t>,</w:t>
        </w:r>
      </w:hyperlink>
      <w:r w:rsidR="00260D40">
        <w:rPr>
          <w:i/>
        </w:rPr>
        <w:t xml:space="preserve"> </w:t>
      </w:r>
      <w:r w:rsidR="00260D40" w:rsidRPr="00E82E06">
        <w:rPr>
          <w:i/>
          <w:color w:val="0000FF"/>
        </w:rPr>
        <w:t>e</w:t>
      </w:r>
      <w:r w:rsidR="001A0AF1">
        <w:rPr>
          <w:i/>
        </w:rPr>
        <w:t xml:space="preserve"> </w:t>
      </w:r>
      <w:hyperlink r:id="rId33" w:history="1">
        <w:r w:rsidR="00E82E06">
          <w:rPr>
            <w:rStyle w:val="Hyperlink"/>
            <w:i/>
          </w:rPr>
          <w:t xml:space="preserve">com nova redação dada pela </w:t>
        </w:r>
        <w:r w:rsidR="00E82E06" w:rsidRPr="00B64462">
          <w:rPr>
            <w:rStyle w:val="Hyperlink"/>
            <w:i/>
          </w:rPr>
          <w:t>Medida Provisória nº 1.153, de 29/12/2022</w:t>
        </w:r>
        <w:r w:rsidR="007421B9">
          <w:rPr>
            <w:rStyle w:val="Hyperlink"/>
            <w:i/>
          </w:rPr>
          <w:t>,</w:t>
        </w:r>
      </w:hyperlink>
      <w:r w:rsidR="007421B9">
        <w:rPr>
          <w:i/>
        </w:rPr>
        <w:t xml:space="preserve"> </w:t>
      </w:r>
      <w:hyperlink r:id="rId34" w:history="1">
        <w:r w:rsidR="007421B9" w:rsidRPr="009605B1">
          <w:rPr>
            <w:rStyle w:val="Hyperlink"/>
            <w:i/>
          </w:rPr>
          <w:t>convertida na Lei nº 14.599, de 19/6/2023)</w:t>
        </w:r>
      </w:hyperlink>
    </w:p>
    <w:p w:rsidR="0062749B" w:rsidRPr="00E039D7" w:rsidRDefault="0062749B" w:rsidP="0062749B">
      <w:pPr>
        <w:pStyle w:val="Recuodecorpodetexto"/>
        <w:rPr>
          <w:i/>
        </w:rPr>
      </w:pPr>
      <w:r w:rsidRPr="00E039D7">
        <w:t xml:space="preserve">XXV - </w:t>
      </w:r>
      <w:hyperlink r:id="rId35" w:history="1">
        <w:r w:rsidRPr="00E039D7">
          <w:rPr>
            <w:rStyle w:val="Hyperlink"/>
            <w:i/>
          </w:rPr>
          <w:t>(Inciso acrescido pela Lei nº 12.865, de 9/10/2013</w:t>
        </w:r>
        <w:r w:rsidR="008039A5">
          <w:rPr>
            <w:rStyle w:val="Hyperlink"/>
            <w:i/>
          </w:rPr>
          <w:t>,</w:t>
        </w:r>
      </w:hyperlink>
      <w:r w:rsidR="008039A5">
        <w:rPr>
          <w:i/>
        </w:rPr>
        <w:t xml:space="preserve"> </w:t>
      </w:r>
      <w:r w:rsidR="008039A5" w:rsidRPr="00C64953">
        <w:rPr>
          <w:i/>
          <w:color w:val="0000FF"/>
        </w:rPr>
        <w:t>e</w:t>
      </w:r>
      <w:r w:rsidR="001A0AF1">
        <w:rPr>
          <w:i/>
        </w:rPr>
        <w:t xml:space="preserve"> </w:t>
      </w:r>
      <w:hyperlink r:id="rId36" w:history="1">
        <w:r w:rsidR="008039A5">
          <w:rPr>
            <w:rStyle w:val="Hyperlink"/>
            <w:i/>
            <w:szCs w:val="24"/>
          </w:rPr>
          <w:t>revogado</w:t>
        </w:r>
        <w:r w:rsidR="00694B2C">
          <w:rPr>
            <w:rStyle w:val="Hyperlink"/>
            <w:i/>
            <w:szCs w:val="24"/>
          </w:rPr>
          <w:t xml:space="preserve"> pela Lei nº 14.071, de 13/10/2020, publicada no DOU de 14/10/2020, em vigor 180 dias após a publicação</w:t>
        </w:r>
        <w:r w:rsidR="001A0AF1" w:rsidRPr="006870A9">
          <w:rPr>
            <w:rStyle w:val="Hyperlink"/>
            <w:i/>
            <w:szCs w:val="24"/>
          </w:rPr>
          <w:t>)</w:t>
        </w:r>
      </w:hyperlink>
    </w:p>
    <w:p w:rsidR="00225D09" w:rsidRDefault="00225D09">
      <w:pPr>
        <w:pStyle w:val="Recuodecorpodetexto"/>
      </w:pPr>
      <w:r>
        <w:t>XXVI -</w:t>
      </w:r>
      <w:r w:rsidR="005B7F0C">
        <w:t xml:space="preserve"> </w:t>
      </w:r>
      <w:r w:rsidR="00E82E06" w:rsidRPr="00E82E06">
        <w:t>indústria e comércio;</w:t>
      </w:r>
      <w:r>
        <w:t xml:space="preserve"> </w:t>
      </w:r>
      <w:hyperlink r:id="rId37" w:history="1">
        <w:r w:rsidRPr="006870A9">
          <w:rPr>
            <w:rStyle w:val="Hyperlink"/>
            <w:i/>
            <w:szCs w:val="24"/>
          </w:rPr>
          <w:t>(</w:t>
        </w:r>
        <w:r w:rsidR="005B7F0C">
          <w:rPr>
            <w:rStyle w:val="Hyperlink"/>
            <w:i/>
            <w:szCs w:val="24"/>
          </w:rPr>
          <w:t>Inciso acrescido</w:t>
        </w:r>
        <w:r w:rsidR="00694B2C">
          <w:rPr>
            <w:rStyle w:val="Hyperlink"/>
            <w:i/>
            <w:szCs w:val="24"/>
          </w:rPr>
          <w:t xml:space="preserve"> pela Lei nº 14.071, de 13/10/2020,</w:t>
        </w:r>
      </w:hyperlink>
      <w:r w:rsidR="00E82E06">
        <w:rPr>
          <w:i/>
          <w:szCs w:val="24"/>
        </w:rPr>
        <w:t xml:space="preserve"> </w:t>
      </w:r>
      <w:r w:rsidR="00E82E06" w:rsidRPr="00E82E06">
        <w:rPr>
          <w:i/>
          <w:color w:val="0000FF"/>
        </w:rPr>
        <w:t>e</w:t>
      </w:r>
      <w:r w:rsidR="00E82E06">
        <w:rPr>
          <w:i/>
        </w:rPr>
        <w:t xml:space="preserve"> </w:t>
      </w:r>
      <w:hyperlink r:id="rId38" w:history="1">
        <w:r w:rsidR="00E82E06">
          <w:rPr>
            <w:rStyle w:val="Hyperlink"/>
            <w:i/>
          </w:rPr>
          <w:t xml:space="preserve">com nova redação dada pela </w:t>
        </w:r>
        <w:r w:rsidR="00E82E06" w:rsidRPr="00B64462">
          <w:rPr>
            <w:rStyle w:val="Hyperlink"/>
            <w:i/>
          </w:rPr>
          <w:t>Medida Provisória nº 1.153, de 29/12/2022</w:t>
        </w:r>
        <w:r w:rsidR="007421B9">
          <w:rPr>
            <w:rStyle w:val="Hyperlink"/>
            <w:i/>
          </w:rPr>
          <w:t>,</w:t>
        </w:r>
      </w:hyperlink>
      <w:r w:rsidR="007421B9">
        <w:rPr>
          <w:i/>
        </w:rPr>
        <w:t xml:space="preserve"> </w:t>
      </w:r>
      <w:hyperlink r:id="rId39" w:history="1">
        <w:r w:rsidR="007421B9" w:rsidRPr="009605B1">
          <w:rPr>
            <w:rStyle w:val="Hyperlink"/>
            <w:i/>
          </w:rPr>
          <w:t>convertida na Lei nº 14.599, de 19/6/2023)</w:t>
        </w:r>
      </w:hyperlink>
    </w:p>
    <w:p w:rsidR="00225D09" w:rsidRDefault="00225D09">
      <w:pPr>
        <w:pStyle w:val="Recuodecorpodetexto"/>
      </w:pPr>
      <w:r>
        <w:t>XXVII -</w:t>
      </w:r>
      <w:r w:rsidR="005B7F0C">
        <w:t xml:space="preserve"> </w:t>
      </w:r>
      <w:r w:rsidR="00E82E06" w:rsidRPr="00E82E06">
        <w:t>agropecuária;</w:t>
      </w:r>
      <w:r>
        <w:t xml:space="preserve"> </w:t>
      </w:r>
      <w:hyperlink r:id="rId40" w:history="1">
        <w:r w:rsidRPr="006870A9">
          <w:rPr>
            <w:rStyle w:val="Hyperlink"/>
            <w:i/>
            <w:szCs w:val="24"/>
          </w:rPr>
          <w:t>(</w:t>
        </w:r>
        <w:r w:rsidR="005B7F0C">
          <w:rPr>
            <w:rStyle w:val="Hyperlink"/>
            <w:i/>
            <w:szCs w:val="24"/>
          </w:rPr>
          <w:t xml:space="preserve">Inciso acrescido </w:t>
        </w:r>
        <w:r w:rsidR="00694B2C">
          <w:rPr>
            <w:rStyle w:val="Hyperlink"/>
            <w:i/>
            <w:szCs w:val="24"/>
          </w:rPr>
          <w:t>pela Lei nº 14.071, de 13/10/2020,</w:t>
        </w:r>
      </w:hyperlink>
      <w:r w:rsidR="00E82E06">
        <w:rPr>
          <w:i/>
          <w:szCs w:val="24"/>
        </w:rPr>
        <w:t xml:space="preserve"> </w:t>
      </w:r>
      <w:r w:rsidR="00E82E06" w:rsidRPr="00E82E06">
        <w:rPr>
          <w:i/>
          <w:color w:val="0000FF"/>
        </w:rPr>
        <w:t>e</w:t>
      </w:r>
      <w:r w:rsidR="00E82E06">
        <w:rPr>
          <w:i/>
        </w:rPr>
        <w:t xml:space="preserve"> </w:t>
      </w:r>
      <w:hyperlink r:id="rId41" w:history="1">
        <w:r w:rsidR="00E82E06">
          <w:rPr>
            <w:rStyle w:val="Hyperlink"/>
            <w:i/>
          </w:rPr>
          <w:t xml:space="preserve">com nova redação dada pela </w:t>
        </w:r>
        <w:r w:rsidR="00E82E06" w:rsidRPr="00B64462">
          <w:rPr>
            <w:rStyle w:val="Hyperlink"/>
            <w:i/>
          </w:rPr>
          <w:t>Medida Provisória nº 1.153, de 29/12/2022</w:t>
        </w:r>
        <w:r w:rsidR="007421B9">
          <w:rPr>
            <w:rStyle w:val="Hyperlink"/>
            <w:i/>
          </w:rPr>
          <w:t>,</w:t>
        </w:r>
      </w:hyperlink>
      <w:r w:rsidR="007421B9">
        <w:rPr>
          <w:i/>
        </w:rPr>
        <w:t xml:space="preserve"> </w:t>
      </w:r>
      <w:hyperlink r:id="rId42" w:history="1">
        <w:r w:rsidR="007421B9" w:rsidRPr="009605B1">
          <w:rPr>
            <w:rStyle w:val="Hyperlink"/>
            <w:i/>
          </w:rPr>
          <w:t>convertida na Lei nº 14.599, de 19/6/2023)</w:t>
        </w:r>
      </w:hyperlink>
    </w:p>
    <w:p w:rsidR="00E82E06" w:rsidRDefault="00E82E06" w:rsidP="00E82E06">
      <w:pPr>
        <w:pStyle w:val="Recuodecorpodetexto"/>
      </w:pPr>
      <w:r>
        <w:t xml:space="preserve">XXVIII - transportes terrestres; </w:t>
      </w:r>
      <w:hyperlink r:id="rId43" w:history="1">
        <w:r>
          <w:rPr>
            <w:rStyle w:val="Hyperlink"/>
            <w:i/>
          </w:rPr>
          <w:t xml:space="preserve">(Inciso acrescido pela </w:t>
        </w:r>
        <w:r w:rsidRPr="00B64462">
          <w:rPr>
            <w:rStyle w:val="Hyperlink"/>
            <w:i/>
          </w:rPr>
          <w:t>Medida Provisória nº 1.153, de 29/12/2022</w:t>
        </w:r>
        <w:r w:rsidR="007421B9">
          <w:rPr>
            <w:rStyle w:val="Hyperlink"/>
            <w:i/>
          </w:rPr>
          <w:t>,</w:t>
        </w:r>
      </w:hyperlink>
      <w:r w:rsidR="007421B9">
        <w:rPr>
          <w:i/>
        </w:rPr>
        <w:t xml:space="preserve"> </w:t>
      </w:r>
      <w:hyperlink r:id="rId44" w:history="1">
        <w:r w:rsidR="007421B9" w:rsidRPr="009605B1">
          <w:rPr>
            <w:rStyle w:val="Hyperlink"/>
            <w:i/>
          </w:rPr>
          <w:t>convertida na Lei nº 14.599, de 19/6/2023)</w:t>
        </w:r>
      </w:hyperlink>
    </w:p>
    <w:p w:rsidR="00E82E06" w:rsidRDefault="00E82E06" w:rsidP="00E82E06">
      <w:pPr>
        <w:pStyle w:val="Recuodecorpodetexto"/>
      </w:pPr>
      <w:r>
        <w:t xml:space="preserve">XXIX - segurança pública; </w:t>
      </w:r>
      <w:hyperlink r:id="rId45" w:history="1">
        <w:r>
          <w:rPr>
            <w:rStyle w:val="Hyperlink"/>
            <w:i/>
          </w:rPr>
          <w:t xml:space="preserve">(Inciso acrescido pela </w:t>
        </w:r>
        <w:r w:rsidRPr="00B64462">
          <w:rPr>
            <w:rStyle w:val="Hyperlink"/>
            <w:i/>
          </w:rPr>
          <w:t>Medida Provisória nº 1.153, de 29/12/2022</w:t>
        </w:r>
        <w:r w:rsidR="009361B4">
          <w:rPr>
            <w:rStyle w:val="Hyperlink"/>
            <w:i/>
          </w:rPr>
          <w:t>,</w:t>
        </w:r>
      </w:hyperlink>
      <w:r w:rsidR="009361B4">
        <w:rPr>
          <w:i/>
        </w:rPr>
        <w:t xml:space="preserve"> </w:t>
      </w:r>
      <w:hyperlink r:id="rId46" w:history="1">
        <w:r w:rsidR="009361B4" w:rsidRPr="009605B1">
          <w:rPr>
            <w:rStyle w:val="Hyperlink"/>
            <w:i/>
          </w:rPr>
          <w:t>convertida na Lei nº 14.599, de 19/6/2023)</w:t>
        </w:r>
      </w:hyperlink>
    </w:p>
    <w:p w:rsidR="00E82E06" w:rsidRDefault="00E82E06" w:rsidP="00E82E06">
      <w:pPr>
        <w:pStyle w:val="Recuodecorpodetexto"/>
      </w:pPr>
      <w:r>
        <w:t xml:space="preserve">XXX - mobilidade urbana. </w:t>
      </w:r>
      <w:hyperlink r:id="rId47" w:history="1">
        <w:r>
          <w:rPr>
            <w:rStyle w:val="Hyperlink"/>
            <w:i/>
          </w:rPr>
          <w:t xml:space="preserve">(Inciso acrescido pela </w:t>
        </w:r>
        <w:r w:rsidRPr="00B64462">
          <w:rPr>
            <w:rStyle w:val="Hyperlink"/>
            <w:i/>
          </w:rPr>
          <w:t>Medida Provisória nº 1.153, de 29/12/2022</w:t>
        </w:r>
        <w:r w:rsidR="009361B4">
          <w:rPr>
            <w:rStyle w:val="Hyperlink"/>
            <w:i/>
          </w:rPr>
          <w:t>,</w:t>
        </w:r>
      </w:hyperlink>
      <w:r w:rsidR="009361B4">
        <w:rPr>
          <w:i/>
        </w:rPr>
        <w:t xml:space="preserve"> </w:t>
      </w:r>
      <w:hyperlink r:id="rId48" w:history="1">
        <w:r w:rsidR="009361B4" w:rsidRPr="009605B1">
          <w:rPr>
            <w:rStyle w:val="Hyperlink"/>
            <w:i/>
          </w:rPr>
          <w:t>convertida na Lei nº 14.599, de 19/6/2023)</w:t>
        </w:r>
      </w:hyperlink>
    </w:p>
    <w:p w:rsidR="002C0B31" w:rsidRPr="00E039D7" w:rsidRDefault="002C0B31">
      <w:pPr>
        <w:pStyle w:val="Recuodecorpodetexto"/>
      </w:pPr>
      <w:r w:rsidRPr="00E039D7">
        <w:t xml:space="preserve">§ 1º (VETADO) </w:t>
      </w:r>
    </w:p>
    <w:p w:rsidR="002C0B31" w:rsidRPr="00E039D7" w:rsidRDefault="002C0B31">
      <w:pPr>
        <w:ind w:firstLine="1134"/>
        <w:jc w:val="both"/>
        <w:rPr>
          <w:sz w:val="24"/>
        </w:rPr>
      </w:pPr>
      <w:r w:rsidRPr="00E039D7">
        <w:rPr>
          <w:sz w:val="24"/>
        </w:rPr>
        <w:t xml:space="preserve">§ 2º (VETADO) </w:t>
      </w:r>
    </w:p>
    <w:p w:rsidR="002C0B31" w:rsidRPr="00E039D7" w:rsidRDefault="002C0B31">
      <w:pPr>
        <w:ind w:firstLine="1134"/>
        <w:jc w:val="both"/>
        <w:rPr>
          <w:sz w:val="24"/>
        </w:rPr>
      </w:pPr>
      <w:r w:rsidRPr="00E039D7">
        <w:rPr>
          <w:sz w:val="24"/>
        </w:rPr>
        <w:t xml:space="preserve">§ 3º (VETADO) </w:t>
      </w:r>
    </w:p>
    <w:p w:rsidR="00E82E06" w:rsidRPr="009605B1" w:rsidRDefault="00E82E06" w:rsidP="009605B1">
      <w:pPr>
        <w:ind w:firstLine="1134"/>
        <w:jc w:val="both"/>
        <w:rPr>
          <w:sz w:val="24"/>
          <w:szCs w:val="24"/>
        </w:rPr>
      </w:pPr>
      <w:r w:rsidRPr="00E82E06">
        <w:rPr>
          <w:sz w:val="24"/>
        </w:rPr>
        <w:t>§ 3º-A</w:t>
      </w:r>
      <w:r w:rsidR="009605B1">
        <w:rPr>
          <w:sz w:val="24"/>
        </w:rPr>
        <w:t>.</w:t>
      </w:r>
      <w:r w:rsidRPr="00E82E06">
        <w:rPr>
          <w:sz w:val="24"/>
        </w:rPr>
        <w:t xml:space="preserve"> </w:t>
      </w:r>
      <w:r w:rsidR="009605B1" w:rsidRPr="009605B1">
        <w:rPr>
          <w:sz w:val="24"/>
        </w:rPr>
        <w:t>O Contran será presidido pelo Ministro de Estado ao qual estiver</w:t>
      </w:r>
      <w:r w:rsidR="009605B1">
        <w:rPr>
          <w:sz w:val="24"/>
        </w:rPr>
        <w:t xml:space="preserve"> </w:t>
      </w:r>
      <w:r w:rsidR="009605B1" w:rsidRPr="009605B1">
        <w:rPr>
          <w:sz w:val="24"/>
        </w:rPr>
        <w:t>subordinado o órgão máximo executivo de trânsito da União.</w:t>
      </w:r>
      <w:r w:rsidR="00085059">
        <w:rPr>
          <w:sz w:val="24"/>
        </w:rPr>
        <w:t xml:space="preserve"> </w:t>
      </w:r>
      <w:hyperlink r:id="rId49" w:history="1">
        <w:r w:rsidRPr="009605B1">
          <w:rPr>
            <w:rStyle w:val="Hyperlink"/>
            <w:i/>
            <w:sz w:val="24"/>
            <w:szCs w:val="24"/>
          </w:rPr>
          <w:t>(Parágrafo acrescido pela Medida Provisória nº 1.153, de 29/12/2022</w:t>
        </w:r>
        <w:r w:rsidR="009605B1" w:rsidRPr="009605B1">
          <w:rPr>
            <w:rStyle w:val="Hyperlink"/>
            <w:i/>
            <w:sz w:val="24"/>
            <w:szCs w:val="24"/>
          </w:rPr>
          <w:t>,</w:t>
        </w:r>
      </w:hyperlink>
      <w:r w:rsidR="009605B1" w:rsidRPr="009605B1">
        <w:rPr>
          <w:i/>
          <w:sz w:val="24"/>
          <w:szCs w:val="24"/>
        </w:rPr>
        <w:t xml:space="preserve"> </w:t>
      </w:r>
      <w:hyperlink r:id="rId50" w:history="1">
        <w:r w:rsidR="009605B1" w:rsidRPr="009605B1">
          <w:rPr>
            <w:rStyle w:val="Hyperlink"/>
            <w:i/>
            <w:sz w:val="24"/>
            <w:szCs w:val="24"/>
          </w:rPr>
          <w:t>convertida na Lei nº 14.599, de 19/6/2023)</w:t>
        </w:r>
      </w:hyperlink>
    </w:p>
    <w:p w:rsidR="00EE76DB" w:rsidRPr="00EE76DB" w:rsidRDefault="00370ABF" w:rsidP="00370ABF">
      <w:pPr>
        <w:ind w:firstLine="1134"/>
        <w:jc w:val="both"/>
        <w:rPr>
          <w:sz w:val="24"/>
          <w:szCs w:val="24"/>
        </w:rPr>
      </w:pPr>
      <w:r w:rsidRPr="00370ABF">
        <w:rPr>
          <w:sz w:val="24"/>
          <w:szCs w:val="24"/>
        </w:rPr>
        <w:t>§ 4º Os Ministros de Estado poderão fazer-se representar por servidores de</w:t>
      </w:r>
      <w:r>
        <w:rPr>
          <w:sz w:val="24"/>
          <w:szCs w:val="24"/>
        </w:rPr>
        <w:t xml:space="preserve"> </w:t>
      </w:r>
      <w:r w:rsidRPr="00370ABF">
        <w:rPr>
          <w:sz w:val="24"/>
          <w:szCs w:val="24"/>
        </w:rPr>
        <w:t>nível hierárquico igual ou superior ao Cargo Comissionado Executivo (CCE) nível 17,</w:t>
      </w:r>
      <w:r>
        <w:rPr>
          <w:sz w:val="24"/>
          <w:szCs w:val="24"/>
        </w:rPr>
        <w:t xml:space="preserve"> </w:t>
      </w:r>
      <w:r w:rsidRPr="00370ABF">
        <w:rPr>
          <w:sz w:val="24"/>
          <w:szCs w:val="24"/>
        </w:rPr>
        <w:t>ou por oficial-general, na hipótese de tratar-se de militar.</w:t>
      </w:r>
      <w:r w:rsidR="00EE76DB">
        <w:rPr>
          <w:sz w:val="24"/>
          <w:szCs w:val="24"/>
        </w:rPr>
        <w:t xml:space="preserve"> </w:t>
      </w:r>
      <w:hyperlink r:id="rId51" w:history="1">
        <w:r w:rsidR="00EE76DB" w:rsidRPr="00085059">
          <w:rPr>
            <w:rStyle w:val="Hyperlink"/>
            <w:i/>
            <w:sz w:val="24"/>
            <w:szCs w:val="24"/>
          </w:rPr>
          <w:t>(Parágrafo acrescido pela Lei nº 14.071, de 13/10/2020,</w:t>
        </w:r>
      </w:hyperlink>
      <w:r w:rsidR="00085059" w:rsidRPr="00085059">
        <w:rPr>
          <w:i/>
          <w:sz w:val="24"/>
          <w:szCs w:val="24"/>
        </w:rPr>
        <w:t xml:space="preserve"> </w:t>
      </w:r>
      <w:r w:rsidR="00085059" w:rsidRPr="00085059">
        <w:rPr>
          <w:i/>
          <w:color w:val="0000FF"/>
          <w:sz w:val="24"/>
          <w:szCs w:val="24"/>
        </w:rPr>
        <w:t>e</w:t>
      </w:r>
      <w:r w:rsidR="00085059">
        <w:rPr>
          <w:i/>
        </w:rPr>
        <w:t xml:space="preserve"> </w:t>
      </w:r>
      <w:hyperlink r:id="rId52" w:history="1">
        <w:r w:rsidR="00085059">
          <w:rPr>
            <w:rStyle w:val="Hyperlink"/>
            <w:i/>
            <w:sz w:val="24"/>
          </w:rPr>
          <w:t xml:space="preserve">com nova redação dada pela </w:t>
        </w:r>
        <w:r w:rsidR="00085059" w:rsidRPr="00B64462">
          <w:rPr>
            <w:rStyle w:val="Hyperlink"/>
            <w:i/>
            <w:sz w:val="24"/>
          </w:rPr>
          <w:t>Medida Provisória nº 1.153, de 29/12/2022</w:t>
        </w:r>
        <w:r w:rsidR="00085059">
          <w:rPr>
            <w:rStyle w:val="Hyperlink"/>
            <w:i/>
            <w:sz w:val="24"/>
          </w:rPr>
          <w:t>,</w:t>
        </w:r>
      </w:hyperlink>
      <w:r w:rsidR="00085059">
        <w:rPr>
          <w:i/>
          <w:sz w:val="24"/>
        </w:rPr>
        <w:t xml:space="preserve"> </w:t>
      </w:r>
      <w:hyperlink r:id="rId53" w:history="1">
        <w:r w:rsidRPr="009605B1">
          <w:rPr>
            <w:rStyle w:val="Hyperlink"/>
            <w:i/>
            <w:sz w:val="24"/>
            <w:szCs w:val="24"/>
          </w:rPr>
          <w:t>convertida na Lei nº 14.599, de 19/6/2023)</w:t>
        </w:r>
      </w:hyperlink>
    </w:p>
    <w:p w:rsidR="00EE76DB" w:rsidRPr="00EE76DB" w:rsidRDefault="00EE76DB" w:rsidP="00EE76DB">
      <w:pPr>
        <w:ind w:firstLine="1134"/>
        <w:jc w:val="both"/>
        <w:rPr>
          <w:sz w:val="24"/>
          <w:szCs w:val="24"/>
        </w:rPr>
      </w:pPr>
      <w:r w:rsidRPr="00EE76DB">
        <w:rPr>
          <w:sz w:val="24"/>
          <w:szCs w:val="24"/>
        </w:rPr>
        <w:t>§ 5º Compete ao dirigente do órgão máximo executivo de trânsito da União</w:t>
      </w:r>
      <w:r>
        <w:rPr>
          <w:sz w:val="24"/>
          <w:szCs w:val="24"/>
        </w:rPr>
        <w:t xml:space="preserve"> </w:t>
      </w:r>
      <w:r w:rsidRPr="00EE76DB">
        <w:rPr>
          <w:sz w:val="24"/>
          <w:szCs w:val="24"/>
        </w:rPr>
        <w:t>atuar como Secretário-Executivo do Contran.</w:t>
      </w:r>
      <w:r>
        <w:rPr>
          <w:sz w:val="24"/>
          <w:szCs w:val="24"/>
        </w:rPr>
        <w:t xml:space="preserve"> </w:t>
      </w:r>
      <w:hyperlink r:id="rId54" w:history="1">
        <w:r w:rsidRPr="006870A9">
          <w:rPr>
            <w:rStyle w:val="Hyperlink"/>
            <w:i/>
            <w:sz w:val="24"/>
            <w:szCs w:val="24"/>
          </w:rPr>
          <w:t>(</w:t>
        </w:r>
        <w:r>
          <w:rPr>
            <w:rStyle w:val="Hyperlink"/>
            <w:i/>
            <w:sz w:val="24"/>
            <w:szCs w:val="24"/>
          </w:rPr>
          <w:t>Parágrafo acrescido pela Lei nº 14.071, de 13/10/2020, publicada no DOU de 14/10/2020, em vigor 180 dias após a publicação</w:t>
        </w:r>
        <w:r w:rsidRPr="006870A9">
          <w:rPr>
            <w:rStyle w:val="Hyperlink"/>
            <w:i/>
            <w:sz w:val="24"/>
            <w:szCs w:val="24"/>
          </w:rPr>
          <w:t>)</w:t>
        </w:r>
      </w:hyperlink>
    </w:p>
    <w:p w:rsidR="0010296D" w:rsidRDefault="00EE76DB" w:rsidP="00EE76DB">
      <w:pPr>
        <w:ind w:firstLine="1134"/>
        <w:jc w:val="both"/>
        <w:rPr>
          <w:sz w:val="24"/>
        </w:rPr>
      </w:pPr>
      <w:r w:rsidRPr="00EE76DB">
        <w:rPr>
          <w:sz w:val="24"/>
          <w:szCs w:val="24"/>
        </w:rPr>
        <w:t>§ 6º O quórum de votação e de aprovação no Contran é o de maioria absoluta.</w:t>
      </w:r>
      <w:r>
        <w:rPr>
          <w:sz w:val="24"/>
          <w:szCs w:val="24"/>
        </w:rPr>
        <w:t xml:space="preserve"> </w:t>
      </w:r>
      <w:hyperlink r:id="rId55" w:history="1">
        <w:r w:rsidR="0010296D" w:rsidRPr="006870A9">
          <w:rPr>
            <w:rStyle w:val="Hyperlink"/>
            <w:i/>
            <w:sz w:val="24"/>
            <w:szCs w:val="24"/>
          </w:rPr>
          <w:t>(</w:t>
        </w:r>
        <w:r w:rsidR="0043598C">
          <w:rPr>
            <w:rStyle w:val="Hyperlink"/>
            <w:i/>
            <w:sz w:val="24"/>
            <w:szCs w:val="24"/>
          </w:rPr>
          <w:t xml:space="preserve">Parágrafo acrescido </w:t>
        </w:r>
        <w:r w:rsidR="00694B2C">
          <w:rPr>
            <w:rStyle w:val="Hyperlink"/>
            <w:i/>
            <w:sz w:val="24"/>
            <w:szCs w:val="24"/>
          </w:rPr>
          <w:t>pela Lei nº 14.071, de 13/10/2020, publicada no DOU de 14/10/2020, em vigor 180 dias após a publicação</w:t>
        </w:r>
        <w:r w:rsidR="0010296D" w:rsidRPr="006870A9">
          <w:rPr>
            <w:rStyle w:val="Hyperlink"/>
            <w:i/>
            <w:sz w:val="24"/>
            <w:szCs w:val="24"/>
          </w:rPr>
          <w:t>)</w:t>
        </w:r>
      </w:hyperlink>
    </w:p>
    <w:p w:rsidR="0010296D" w:rsidRDefault="0010296D">
      <w:pPr>
        <w:ind w:firstLine="1134"/>
        <w:jc w:val="both"/>
        <w:rPr>
          <w:sz w:val="24"/>
        </w:rPr>
      </w:pPr>
    </w:p>
    <w:p w:rsidR="00CF14B9" w:rsidRDefault="00CF14B9" w:rsidP="00DE7F94">
      <w:pPr>
        <w:ind w:firstLine="1134"/>
        <w:jc w:val="both"/>
        <w:rPr>
          <w:sz w:val="24"/>
        </w:rPr>
      </w:pPr>
      <w:r>
        <w:rPr>
          <w:sz w:val="24"/>
        </w:rPr>
        <w:t>Art. 10-A.</w:t>
      </w:r>
      <w:r w:rsidR="00DE7F94">
        <w:rPr>
          <w:sz w:val="24"/>
        </w:rPr>
        <w:t xml:space="preserve"> </w:t>
      </w:r>
      <w:r w:rsidR="00DE7F94" w:rsidRPr="00DE7F94">
        <w:rPr>
          <w:sz w:val="24"/>
        </w:rPr>
        <w:t>Poderão ser convidados a participar de reuniões do Contran, sem</w:t>
      </w:r>
      <w:r w:rsidR="00DE7F94">
        <w:rPr>
          <w:sz w:val="24"/>
        </w:rPr>
        <w:t xml:space="preserve"> </w:t>
      </w:r>
      <w:r w:rsidR="00DE7F94" w:rsidRPr="00DE7F94">
        <w:rPr>
          <w:sz w:val="24"/>
        </w:rPr>
        <w:t>direito a voto, representantes de órgãos e entidades setoriais responsáveis ou</w:t>
      </w:r>
      <w:r w:rsidR="00DE7F94">
        <w:rPr>
          <w:sz w:val="24"/>
        </w:rPr>
        <w:t xml:space="preserve"> </w:t>
      </w:r>
      <w:r w:rsidR="00DE7F94" w:rsidRPr="00DE7F94">
        <w:rPr>
          <w:sz w:val="24"/>
        </w:rPr>
        <w:t xml:space="preserve">impactados pelas propostas </w:t>
      </w:r>
      <w:r w:rsidR="00DE7F94" w:rsidRPr="00DE7F94">
        <w:rPr>
          <w:sz w:val="24"/>
        </w:rPr>
        <w:lastRenderedPageBreak/>
        <w:t>ou matérias em exame.</w:t>
      </w:r>
      <w:r>
        <w:rPr>
          <w:sz w:val="24"/>
        </w:rPr>
        <w:t xml:space="preserve"> </w:t>
      </w:r>
      <w:hyperlink r:id="rId56" w:history="1">
        <w:r w:rsidRPr="006870A9">
          <w:rPr>
            <w:rStyle w:val="Hyperlink"/>
            <w:i/>
            <w:sz w:val="24"/>
            <w:szCs w:val="24"/>
          </w:rPr>
          <w:t>(</w:t>
        </w:r>
        <w:r w:rsidR="00DE7F94">
          <w:rPr>
            <w:rStyle w:val="Hyperlink"/>
            <w:i/>
            <w:sz w:val="24"/>
            <w:szCs w:val="24"/>
          </w:rPr>
          <w:t>Artigo acrescido</w:t>
        </w:r>
        <w:r w:rsidR="00694B2C">
          <w:rPr>
            <w:rStyle w:val="Hyperlink"/>
            <w:i/>
            <w:sz w:val="24"/>
            <w:szCs w:val="24"/>
          </w:rPr>
          <w:t xml:space="preserve"> pela Lei nº 14.071, de 13/10/2020, publicada no DOU de 14/10/2020, em vigor 180 dias após a publicação</w:t>
        </w:r>
        <w:r w:rsidRPr="006870A9">
          <w:rPr>
            <w:rStyle w:val="Hyperlink"/>
            <w:i/>
            <w:sz w:val="24"/>
            <w:szCs w:val="24"/>
          </w:rPr>
          <w:t>)</w:t>
        </w:r>
      </w:hyperlink>
    </w:p>
    <w:p w:rsidR="00CF14B9" w:rsidRPr="00E039D7" w:rsidRDefault="00CF14B9">
      <w:pPr>
        <w:ind w:firstLine="1134"/>
        <w:jc w:val="both"/>
        <w:rPr>
          <w:sz w:val="24"/>
        </w:rPr>
      </w:pPr>
    </w:p>
    <w:p w:rsidR="002C0B31" w:rsidRPr="00E039D7" w:rsidRDefault="002C0B31">
      <w:pPr>
        <w:ind w:firstLine="1134"/>
        <w:jc w:val="both"/>
        <w:rPr>
          <w:sz w:val="24"/>
        </w:rPr>
      </w:pPr>
      <w:r w:rsidRPr="00E039D7">
        <w:rPr>
          <w:sz w:val="24"/>
        </w:rPr>
        <w:t xml:space="preserve">Art. 11. (VETADO)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12. Compete ao CONTRAN: </w:t>
      </w:r>
    </w:p>
    <w:p w:rsidR="002C0B31" w:rsidRPr="00E039D7" w:rsidRDefault="002C0B31">
      <w:pPr>
        <w:ind w:firstLine="1134"/>
        <w:jc w:val="both"/>
        <w:rPr>
          <w:sz w:val="24"/>
        </w:rPr>
      </w:pPr>
      <w:r w:rsidRPr="00E039D7">
        <w:rPr>
          <w:sz w:val="24"/>
        </w:rPr>
        <w:t xml:space="preserve">I - estabelecer as normas regulamentares referidas neste Código e as diretrizes da Política Nacional de Trânsito; </w:t>
      </w:r>
    </w:p>
    <w:p w:rsidR="002C0B31" w:rsidRPr="00E039D7" w:rsidRDefault="002C0B31">
      <w:pPr>
        <w:ind w:firstLine="1134"/>
        <w:jc w:val="both"/>
        <w:rPr>
          <w:sz w:val="24"/>
        </w:rPr>
      </w:pPr>
      <w:r w:rsidRPr="00E039D7">
        <w:rPr>
          <w:sz w:val="24"/>
        </w:rPr>
        <w:t xml:space="preserve">II - coordenar os órgãos do Sistema Nacional de Trânsito, objetivando a integração de suas atividades; </w:t>
      </w:r>
    </w:p>
    <w:p w:rsidR="002C0B31" w:rsidRPr="00E039D7" w:rsidRDefault="002C0B31">
      <w:pPr>
        <w:ind w:firstLine="1134"/>
        <w:jc w:val="both"/>
        <w:rPr>
          <w:sz w:val="24"/>
        </w:rPr>
      </w:pPr>
      <w:r w:rsidRPr="00E039D7">
        <w:rPr>
          <w:sz w:val="24"/>
        </w:rPr>
        <w:t xml:space="preserve">III - (VETADO) </w:t>
      </w:r>
    </w:p>
    <w:p w:rsidR="002C0B31" w:rsidRPr="00E039D7" w:rsidRDefault="002C0B31">
      <w:pPr>
        <w:ind w:firstLine="1134"/>
        <w:jc w:val="both"/>
        <w:rPr>
          <w:sz w:val="24"/>
        </w:rPr>
      </w:pPr>
      <w:r w:rsidRPr="00E039D7">
        <w:rPr>
          <w:sz w:val="24"/>
        </w:rPr>
        <w:t xml:space="preserve">IV - criar Câmaras Temáticas; </w:t>
      </w:r>
    </w:p>
    <w:p w:rsidR="002C0B31" w:rsidRPr="00E039D7" w:rsidRDefault="002C0B31">
      <w:pPr>
        <w:ind w:firstLine="1134"/>
        <w:jc w:val="both"/>
        <w:rPr>
          <w:sz w:val="24"/>
        </w:rPr>
      </w:pPr>
      <w:r w:rsidRPr="00E039D7">
        <w:rPr>
          <w:sz w:val="24"/>
        </w:rPr>
        <w:t xml:space="preserve">V - estabelecer seu regimento interno e as diretrizes para o funcionamento dos CETRAN e CONTRANDIFE; </w:t>
      </w:r>
    </w:p>
    <w:p w:rsidR="002C0B31" w:rsidRPr="00E039D7" w:rsidRDefault="002C0B31">
      <w:pPr>
        <w:ind w:firstLine="1134"/>
        <w:jc w:val="both"/>
        <w:rPr>
          <w:sz w:val="24"/>
        </w:rPr>
      </w:pPr>
      <w:r w:rsidRPr="00E039D7">
        <w:rPr>
          <w:sz w:val="24"/>
        </w:rPr>
        <w:t xml:space="preserve">VI - estabelecer as diretrizes do regimento das JARI; </w:t>
      </w:r>
    </w:p>
    <w:p w:rsidR="002C0B31" w:rsidRPr="00E039D7" w:rsidRDefault="002C0B31">
      <w:pPr>
        <w:ind w:firstLine="1134"/>
        <w:jc w:val="both"/>
        <w:rPr>
          <w:sz w:val="24"/>
        </w:rPr>
      </w:pPr>
      <w:r w:rsidRPr="00E039D7">
        <w:rPr>
          <w:sz w:val="24"/>
        </w:rPr>
        <w:t xml:space="preserve">VII - zelar pela uniformidade e cumprimento das normas contidas neste Código e nas resoluções complementares; </w:t>
      </w:r>
    </w:p>
    <w:p w:rsidR="002C0B31" w:rsidRPr="00714B2F" w:rsidRDefault="002C0B31" w:rsidP="00F241B4">
      <w:pPr>
        <w:ind w:firstLine="1134"/>
        <w:jc w:val="both"/>
        <w:rPr>
          <w:i/>
          <w:sz w:val="24"/>
          <w:u w:val="single"/>
        </w:rPr>
      </w:pPr>
      <w:r w:rsidRPr="00E039D7">
        <w:rPr>
          <w:sz w:val="24"/>
        </w:rPr>
        <w:t xml:space="preserve">VIII - </w:t>
      </w:r>
      <w:r w:rsidR="00F241B4" w:rsidRPr="00F241B4">
        <w:rPr>
          <w:sz w:val="24"/>
        </w:rPr>
        <w:t>estabelecer e normatizar os procedimentos para o enquadramento das</w:t>
      </w:r>
      <w:r w:rsidR="00F241B4">
        <w:rPr>
          <w:sz w:val="24"/>
        </w:rPr>
        <w:t xml:space="preserve"> </w:t>
      </w:r>
      <w:r w:rsidR="00F241B4" w:rsidRPr="00F241B4">
        <w:rPr>
          <w:sz w:val="24"/>
        </w:rPr>
        <w:t>condutas expressamente referidas neste Código, para a fiscalização e a aplicação das</w:t>
      </w:r>
      <w:r w:rsidR="00F241B4">
        <w:rPr>
          <w:sz w:val="24"/>
        </w:rPr>
        <w:t xml:space="preserve"> </w:t>
      </w:r>
      <w:r w:rsidR="00F241B4" w:rsidRPr="00F241B4">
        <w:rPr>
          <w:sz w:val="24"/>
        </w:rPr>
        <w:t>medidas administrativas e das penalidades por infrações e para a arrecadação das</w:t>
      </w:r>
      <w:r w:rsidR="00F241B4">
        <w:rPr>
          <w:sz w:val="24"/>
        </w:rPr>
        <w:t xml:space="preserve"> </w:t>
      </w:r>
      <w:r w:rsidR="00F241B4" w:rsidRPr="00F241B4">
        <w:rPr>
          <w:sz w:val="24"/>
        </w:rPr>
        <w:t>multas aplicadas e o repasse dos valores arrecadados;</w:t>
      </w:r>
      <w:r w:rsidR="00560D03">
        <w:rPr>
          <w:sz w:val="24"/>
        </w:rPr>
        <w:t xml:space="preserve"> </w:t>
      </w:r>
      <w:hyperlink r:id="rId57" w:history="1">
        <w:r w:rsidR="00270954" w:rsidRPr="006870A9">
          <w:rPr>
            <w:rStyle w:val="Hyperlink"/>
            <w:i/>
            <w:sz w:val="24"/>
            <w:szCs w:val="24"/>
          </w:rPr>
          <w:t>(</w:t>
        </w:r>
        <w:r w:rsidR="00F241B4">
          <w:rPr>
            <w:rStyle w:val="Hyperlink"/>
            <w:i/>
            <w:sz w:val="24"/>
            <w:szCs w:val="24"/>
          </w:rPr>
          <w:t>Inciso c</w:t>
        </w:r>
        <w:r w:rsidR="00694B2C">
          <w:rPr>
            <w:rStyle w:val="Hyperlink"/>
            <w:i/>
            <w:sz w:val="24"/>
            <w:szCs w:val="24"/>
          </w:rPr>
          <w:t>om redação dada pela Lei nº 14.071, de 13/10/2020, publicada no DOU de 14/10/2020, em vigor 180 dias após a publicação</w:t>
        </w:r>
        <w:r w:rsidR="00270954" w:rsidRPr="006870A9">
          <w:rPr>
            <w:rStyle w:val="Hyperlink"/>
            <w:i/>
            <w:sz w:val="24"/>
            <w:szCs w:val="24"/>
          </w:rPr>
          <w:t>)</w:t>
        </w:r>
      </w:hyperlink>
    </w:p>
    <w:p w:rsidR="002C0B31" w:rsidRPr="00E039D7" w:rsidRDefault="002C0B31">
      <w:pPr>
        <w:ind w:firstLine="1134"/>
        <w:jc w:val="both"/>
        <w:rPr>
          <w:sz w:val="24"/>
        </w:rPr>
      </w:pPr>
      <w:r w:rsidRPr="00E039D7">
        <w:rPr>
          <w:sz w:val="24"/>
        </w:rPr>
        <w:t xml:space="preserve">IX - responder ás consultas que lhe forem formuladas, relativas à aplicação da legislação de trânsito; </w:t>
      </w:r>
    </w:p>
    <w:p w:rsidR="002C0B31" w:rsidRPr="00E039D7" w:rsidRDefault="002C0B31">
      <w:pPr>
        <w:ind w:firstLine="1134"/>
        <w:jc w:val="both"/>
        <w:rPr>
          <w:sz w:val="24"/>
        </w:rPr>
      </w:pPr>
      <w:r w:rsidRPr="00E039D7">
        <w:rPr>
          <w:sz w:val="24"/>
        </w:rPr>
        <w:t xml:space="preserve">X - normatizar os procedimentos sobre a aprendizagem, habilitação expedição de documentos de condutores, e registro e licenciamento de veículos; </w:t>
      </w:r>
    </w:p>
    <w:p w:rsidR="002C0B31" w:rsidRPr="00E039D7" w:rsidRDefault="002C0B31">
      <w:pPr>
        <w:ind w:firstLine="1134"/>
        <w:jc w:val="both"/>
        <w:rPr>
          <w:sz w:val="24"/>
        </w:rPr>
      </w:pPr>
      <w:r w:rsidRPr="00E039D7">
        <w:rPr>
          <w:sz w:val="24"/>
        </w:rPr>
        <w:t xml:space="preserve">XI - aprovar, complementar ou alterar os dispositivos de sinalização e os dispositivos e equipamentos de trânsito; </w:t>
      </w:r>
    </w:p>
    <w:p w:rsidR="008C02E8" w:rsidRPr="00533B22" w:rsidRDefault="008C02E8" w:rsidP="008C02E8">
      <w:pPr>
        <w:ind w:firstLine="1134"/>
        <w:jc w:val="both"/>
        <w:rPr>
          <w:i/>
          <w:sz w:val="24"/>
        </w:rPr>
      </w:pPr>
      <w:r w:rsidRPr="00E039D7">
        <w:rPr>
          <w:sz w:val="24"/>
        </w:rPr>
        <w:t xml:space="preserve">XII - </w:t>
      </w:r>
      <w:hyperlink r:id="rId58" w:history="1">
        <w:r w:rsidR="00270954" w:rsidRPr="006870A9">
          <w:rPr>
            <w:rStyle w:val="Hyperlink"/>
            <w:i/>
            <w:sz w:val="24"/>
            <w:szCs w:val="24"/>
          </w:rPr>
          <w:t>(</w:t>
        </w:r>
        <w:r w:rsidR="00162116">
          <w:rPr>
            <w:rStyle w:val="Hyperlink"/>
            <w:i/>
            <w:sz w:val="24"/>
            <w:szCs w:val="24"/>
          </w:rPr>
          <w:t>Revogado</w:t>
        </w:r>
        <w:r w:rsidR="00694B2C">
          <w:rPr>
            <w:rStyle w:val="Hyperlink"/>
            <w:i/>
            <w:sz w:val="24"/>
            <w:szCs w:val="24"/>
          </w:rPr>
          <w:t xml:space="preserve"> pela Lei nº 14.071, de 13/10/2020, publicada no DOU de 14/10/2020, em vigor 180 dias após a publicação</w:t>
        </w:r>
        <w:r w:rsidR="00270954" w:rsidRPr="006870A9">
          <w:rPr>
            <w:rStyle w:val="Hyperlink"/>
            <w:i/>
            <w:sz w:val="24"/>
            <w:szCs w:val="24"/>
          </w:rPr>
          <w:t>)</w:t>
        </w:r>
      </w:hyperlink>
    </w:p>
    <w:p w:rsidR="002C0B31" w:rsidRPr="00E039D7" w:rsidRDefault="002C0B31">
      <w:pPr>
        <w:ind w:firstLine="1134"/>
        <w:jc w:val="both"/>
        <w:rPr>
          <w:sz w:val="24"/>
        </w:rPr>
      </w:pPr>
      <w:r w:rsidRPr="00E039D7">
        <w:rPr>
          <w:sz w:val="24"/>
        </w:rPr>
        <w:t xml:space="preserve">XIII - avocar, para análise e soluções, processos sobre conflitos de competência ou circunscrição, ou, quando necessário, unificar as decisões administrativas; e </w:t>
      </w:r>
    </w:p>
    <w:p w:rsidR="002C0B31" w:rsidRDefault="002C0B31">
      <w:pPr>
        <w:ind w:firstLine="1134"/>
        <w:jc w:val="both"/>
        <w:rPr>
          <w:sz w:val="24"/>
        </w:rPr>
      </w:pPr>
      <w:r w:rsidRPr="00E039D7">
        <w:rPr>
          <w:sz w:val="24"/>
        </w:rPr>
        <w:t xml:space="preserve">XIV - dirimir conflitos sobre circunscrição e competência de trânsito no âmbito da União, dos Estados e do Distrito Federal. </w:t>
      </w:r>
    </w:p>
    <w:p w:rsidR="002C0B31" w:rsidRDefault="00DA3395">
      <w:pPr>
        <w:ind w:firstLine="1134"/>
        <w:jc w:val="both"/>
        <w:rPr>
          <w:i/>
          <w:sz w:val="24"/>
          <w:u w:val="single"/>
        </w:rPr>
      </w:pPr>
      <w:r>
        <w:rPr>
          <w:sz w:val="24"/>
        </w:rPr>
        <w:t xml:space="preserve">XV - </w:t>
      </w:r>
      <w:r w:rsidR="003B5F58" w:rsidRPr="003B5F58">
        <w:rPr>
          <w:sz w:val="24"/>
        </w:rPr>
        <w:t>normatizar o processo de formação do candidato à obtenção da Carteira Nacional de Habilitação, estabelecendo seu conteúdo didático-pedagógico, carga horária, avaliações, e</w:t>
      </w:r>
      <w:r w:rsidR="003B5F58">
        <w:rPr>
          <w:sz w:val="24"/>
        </w:rPr>
        <w:t xml:space="preserve">xames, execução e fiscalização. </w:t>
      </w:r>
      <w:hyperlink r:id="rId59" w:history="1">
        <w:r w:rsidR="00BC43FC" w:rsidRPr="00BC43FC">
          <w:rPr>
            <w:rStyle w:val="Hyperlink"/>
            <w:i/>
            <w:sz w:val="24"/>
          </w:rPr>
          <w:t>(</w:t>
        </w:r>
        <w:r w:rsidR="003B5F58">
          <w:rPr>
            <w:rStyle w:val="Hyperlink"/>
            <w:i/>
            <w:sz w:val="24"/>
          </w:rPr>
          <w:t xml:space="preserve">Inciso acrescido pela </w:t>
        </w:r>
        <w:r w:rsidR="00BC43FC" w:rsidRPr="00BC43FC">
          <w:rPr>
            <w:rStyle w:val="Hyperlink"/>
            <w:i/>
            <w:sz w:val="24"/>
          </w:rPr>
          <w:t>Lei nº 13.281, de 4/5/2016</w:t>
        </w:r>
        <w:r w:rsidR="003B5F58">
          <w:rPr>
            <w:rStyle w:val="Hyperlink"/>
            <w:i/>
            <w:sz w:val="24"/>
          </w:rPr>
          <w:t>, publicada no DOU de 5/5/2016, em vigor 180 dias após a publicação</w:t>
        </w:r>
        <w:r w:rsidR="00BC43FC" w:rsidRPr="00BC43FC">
          <w:rPr>
            <w:rStyle w:val="Hyperlink"/>
            <w:i/>
            <w:sz w:val="24"/>
          </w:rPr>
          <w:t>)</w:t>
        </w:r>
      </w:hyperlink>
    </w:p>
    <w:p w:rsidR="006E4AC0" w:rsidRPr="006E4AC0" w:rsidRDefault="006E4AC0" w:rsidP="006E4AC0">
      <w:pPr>
        <w:ind w:firstLine="1134"/>
        <w:jc w:val="both"/>
        <w:rPr>
          <w:sz w:val="24"/>
        </w:rPr>
      </w:pPr>
      <w:r w:rsidRPr="006E4AC0">
        <w:rPr>
          <w:sz w:val="24"/>
        </w:rPr>
        <w:t xml:space="preserve">§ 1º As propostas de normas regulamentares de que trata o inciso I do </w:t>
      </w:r>
      <w:r w:rsidR="009D399F" w:rsidRPr="009D399F">
        <w:rPr>
          <w:i/>
          <w:sz w:val="24"/>
        </w:rPr>
        <w:t>caput</w:t>
      </w:r>
      <w:r>
        <w:rPr>
          <w:sz w:val="24"/>
        </w:rPr>
        <w:t xml:space="preserve"> </w:t>
      </w:r>
      <w:r w:rsidRPr="006E4AC0">
        <w:rPr>
          <w:sz w:val="24"/>
        </w:rPr>
        <w:t xml:space="preserve">deste artigo serão submetidas </w:t>
      </w:r>
      <w:proofErr w:type="gramStart"/>
      <w:r w:rsidRPr="006E4AC0">
        <w:rPr>
          <w:sz w:val="24"/>
        </w:rPr>
        <w:t>a</w:t>
      </w:r>
      <w:proofErr w:type="gramEnd"/>
      <w:r w:rsidRPr="006E4AC0">
        <w:rPr>
          <w:sz w:val="24"/>
        </w:rPr>
        <w:t xml:space="preserve"> prévia consulta pública, por meio da rede mundial de</w:t>
      </w:r>
      <w:r>
        <w:rPr>
          <w:sz w:val="24"/>
        </w:rPr>
        <w:t xml:space="preserve"> </w:t>
      </w:r>
      <w:r w:rsidRPr="006E4AC0">
        <w:rPr>
          <w:sz w:val="24"/>
        </w:rPr>
        <w:t>computadores, pelo período mínimo de 30 (trinta) dias, antes do exame da matéria</w:t>
      </w:r>
      <w:r>
        <w:rPr>
          <w:sz w:val="24"/>
        </w:rPr>
        <w:t xml:space="preserve"> </w:t>
      </w:r>
      <w:r w:rsidRPr="006E4AC0">
        <w:rPr>
          <w:sz w:val="24"/>
        </w:rPr>
        <w:t>pelo Contran.</w:t>
      </w:r>
      <w:r>
        <w:rPr>
          <w:sz w:val="24"/>
        </w:rPr>
        <w:t xml:space="preserve"> </w:t>
      </w:r>
      <w:hyperlink r:id="rId60" w:history="1">
        <w:r w:rsidRPr="006870A9">
          <w:rPr>
            <w:rStyle w:val="Hyperlink"/>
            <w:i/>
            <w:sz w:val="24"/>
            <w:szCs w:val="24"/>
          </w:rPr>
          <w:t>(</w:t>
        </w:r>
        <w:r>
          <w:rPr>
            <w:rStyle w:val="Hyperlink"/>
            <w:i/>
            <w:sz w:val="24"/>
            <w:szCs w:val="24"/>
          </w:rPr>
          <w:t>Parágrafo acrescido pela Lei nº 14.071, de 13/10/2020, publicada no DOU de 14/10/2020, em vigor 180 dias após a publicação</w:t>
        </w:r>
        <w:r w:rsidRPr="006870A9">
          <w:rPr>
            <w:rStyle w:val="Hyperlink"/>
            <w:i/>
            <w:sz w:val="24"/>
            <w:szCs w:val="24"/>
          </w:rPr>
          <w:t>)</w:t>
        </w:r>
      </w:hyperlink>
    </w:p>
    <w:p w:rsidR="006E4AC0" w:rsidRPr="006E4AC0" w:rsidRDefault="006E4AC0" w:rsidP="006E4AC0">
      <w:pPr>
        <w:ind w:firstLine="1134"/>
        <w:jc w:val="both"/>
        <w:rPr>
          <w:sz w:val="24"/>
        </w:rPr>
      </w:pPr>
      <w:r w:rsidRPr="006E4AC0">
        <w:rPr>
          <w:sz w:val="24"/>
        </w:rPr>
        <w:t>§ 2º As contribuições recebidas na consulta pública de que trata o § 1º deste</w:t>
      </w:r>
      <w:r>
        <w:rPr>
          <w:sz w:val="24"/>
        </w:rPr>
        <w:t xml:space="preserve"> </w:t>
      </w:r>
      <w:r w:rsidRPr="006E4AC0">
        <w:rPr>
          <w:sz w:val="24"/>
        </w:rPr>
        <w:t>artigo ficarão à disposição do público pelo prazo de 2 (dois) anos, contado da data de</w:t>
      </w:r>
      <w:r>
        <w:rPr>
          <w:sz w:val="24"/>
        </w:rPr>
        <w:t xml:space="preserve"> </w:t>
      </w:r>
      <w:r w:rsidRPr="006E4AC0">
        <w:rPr>
          <w:sz w:val="24"/>
        </w:rPr>
        <w:t>encerramento da consulta pública.</w:t>
      </w:r>
      <w:r>
        <w:rPr>
          <w:sz w:val="24"/>
        </w:rPr>
        <w:t xml:space="preserve"> </w:t>
      </w:r>
      <w:hyperlink r:id="rId61" w:history="1">
        <w:r w:rsidRPr="006870A9">
          <w:rPr>
            <w:rStyle w:val="Hyperlink"/>
            <w:i/>
            <w:sz w:val="24"/>
            <w:szCs w:val="24"/>
          </w:rPr>
          <w:t>(</w:t>
        </w:r>
        <w:r>
          <w:rPr>
            <w:rStyle w:val="Hyperlink"/>
            <w:i/>
            <w:sz w:val="24"/>
            <w:szCs w:val="24"/>
          </w:rPr>
          <w:t>Parágrafo acrescido pela Lei nº 14.071, de 13/10/2020, publicada no DOU de 14/10/2020, em vigor 180 dias após a publicação</w:t>
        </w:r>
        <w:r w:rsidRPr="006870A9">
          <w:rPr>
            <w:rStyle w:val="Hyperlink"/>
            <w:i/>
            <w:sz w:val="24"/>
            <w:szCs w:val="24"/>
          </w:rPr>
          <w:t>)</w:t>
        </w:r>
      </w:hyperlink>
    </w:p>
    <w:p w:rsidR="006E4AC0" w:rsidRPr="006E4AC0" w:rsidRDefault="00D96F93" w:rsidP="00D96F93">
      <w:pPr>
        <w:ind w:firstLine="1134"/>
        <w:jc w:val="both"/>
        <w:rPr>
          <w:sz w:val="24"/>
        </w:rPr>
      </w:pPr>
      <w:r w:rsidRPr="00D96F93">
        <w:rPr>
          <w:sz w:val="24"/>
        </w:rPr>
        <w:lastRenderedPageBreak/>
        <w:t>§ 3º Em caso de urgência e de relevante interesse público, o presidente do</w:t>
      </w:r>
      <w:r>
        <w:rPr>
          <w:sz w:val="24"/>
        </w:rPr>
        <w:t xml:space="preserve"> </w:t>
      </w:r>
      <w:r w:rsidRPr="00D96F93">
        <w:rPr>
          <w:sz w:val="24"/>
        </w:rPr>
        <w:t xml:space="preserve">Contran poderá editar deliberação, </w:t>
      </w:r>
      <w:r w:rsidRPr="00D96F93">
        <w:rPr>
          <w:i/>
          <w:sz w:val="24"/>
        </w:rPr>
        <w:t>ad referendum</w:t>
      </w:r>
      <w:r w:rsidRPr="00D96F93">
        <w:rPr>
          <w:sz w:val="24"/>
        </w:rPr>
        <w:t xml:space="preserve"> do Plenário, para fins do</w:t>
      </w:r>
      <w:r>
        <w:rPr>
          <w:sz w:val="24"/>
        </w:rPr>
        <w:t xml:space="preserve"> </w:t>
      </w:r>
      <w:r w:rsidRPr="00D96F93">
        <w:rPr>
          <w:sz w:val="24"/>
        </w:rPr>
        <w:t xml:space="preserve">disposto no inciso I do </w:t>
      </w:r>
      <w:r w:rsidR="009D399F" w:rsidRPr="009D399F">
        <w:rPr>
          <w:i/>
          <w:sz w:val="24"/>
        </w:rPr>
        <w:t>caput</w:t>
      </w:r>
      <w:r w:rsidRPr="00D96F93">
        <w:rPr>
          <w:sz w:val="24"/>
        </w:rPr>
        <w:t xml:space="preserve"> deste artigo.</w:t>
      </w:r>
      <w:r w:rsidR="006E4AC0">
        <w:rPr>
          <w:sz w:val="24"/>
        </w:rPr>
        <w:t xml:space="preserve"> </w:t>
      </w:r>
      <w:hyperlink r:id="rId62" w:history="1">
        <w:r w:rsidR="006E4AC0" w:rsidRPr="006870A9">
          <w:rPr>
            <w:rStyle w:val="Hyperlink"/>
            <w:i/>
            <w:sz w:val="24"/>
            <w:szCs w:val="24"/>
          </w:rPr>
          <w:t>(</w:t>
        </w:r>
        <w:r w:rsidR="006E4AC0">
          <w:rPr>
            <w:rStyle w:val="Hyperlink"/>
            <w:i/>
            <w:sz w:val="24"/>
            <w:szCs w:val="24"/>
          </w:rPr>
          <w:t>Parágrafo acrescido pela Lei nº 14.071, de 13/10/2020,</w:t>
        </w:r>
      </w:hyperlink>
      <w:r w:rsidR="00053B58">
        <w:rPr>
          <w:i/>
          <w:sz w:val="24"/>
          <w:szCs w:val="24"/>
        </w:rPr>
        <w:t xml:space="preserve"> </w:t>
      </w:r>
      <w:r w:rsidR="00053B58" w:rsidRPr="00E82E06">
        <w:rPr>
          <w:i/>
          <w:color w:val="0000FF"/>
          <w:sz w:val="24"/>
        </w:rPr>
        <w:t>e</w:t>
      </w:r>
      <w:r w:rsidR="00053B58" w:rsidRPr="00E82E06">
        <w:rPr>
          <w:i/>
          <w:sz w:val="24"/>
        </w:rPr>
        <w:t xml:space="preserve"> </w:t>
      </w:r>
      <w:hyperlink r:id="rId63" w:history="1">
        <w:r w:rsidR="00053B58">
          <w:rPr>
            <w:rStyle w:val="Hyperlink"/>
            <w:i/>
            <w:sz w:val="24"/>
          </w:rPr>
          <w:t xml:space="preserve">com nova redação dada pela </w:t>
        </w:r>
        <w:r w:rsidR="00053B58" w:rsidRPr="00B64462">
          <w:rPr>
            <w:rStyle w:val="Hyperlink"/>
            <w:i/>
            <w:sz w:val="24"/>
          </w:rPr>
          <w:t>Medida Provisória nº 1.153, de 29/12/2022</w:t>
        </w:r>
        <w:r>
          <w:rPr>
            <w:rStyle w:val="Hyperlink"/>
            <w:i/>
            <w:sz w:val="24"/>
          </w:rPr>
          <w:t>,</w:t>
        </w:r>
      </w:hyperlink>
      <w:r>
        <w:rPr>
          <w:i/>
          <w:sz w:val="24"/>
        </w:rPr>
        <w:t xml:space="preserve"> </w:t>
      </w:r>
      <w:hyperlink r:id="rId64" w:history="1">
        <w:r w:rsidRPr="009605B1">
          <w:rPr>
            <w:rStyle w:val="Hyperlink"/>
            <w:i/>
            <w:sz w:val="24"/>
            <w:szCs w:val="24"/>
          </w:rPr>
          <w:t>convertida na Lei nº 14.599, de 19/6/2023)</w:t>
        </w:r>
      </w:hyperlink>
    </w:p>
    <w:p w:rsidR="006E4AC0" w:rsidRPr="006E4AC0" w:rsidRDefault="006E4AC0" w:rsidP="006E4AC0">
      <w:pPr>
        <w:ind w:firstLine="1134"/>
        <w:jc w:val="both"/>
        <w:rPr>
          <w:sz w:val="24"/>
        </w:rPr>
      </w:pPr>
      <w:r w:rsidRPr="006E4AC0">
        <w:rPr>
          <w:sz w:val="24"/>
        </w:rPr>
        <w:t xml:space="preserve">§ 4º </w:t>
      </w:r>
      <w:r w:rsidR="000933EF" w:rsidRPr="000933EF">
        <w:rPr>
          <w:sz w:val="24"/>
        </w:rPr>
        <w:t>A deliberação de que trata o § 3º deste artigo:</w:t>
      </w:r>
      <w:r>
        <w:rPr>
          <w:sz w:val="24"/>
        </w:rPr>
        <w:t xml:space="preserve"> </w:t>
      </w:r>
      <w:hyperlink r:id="rId65" w:history="1">
        <w:r w:rsidRPr="006870A9">
          <w:rPr>
            <w:rStyle w:val="Hyperlink"/>
            <w:i/>
            <w:sz w:val="24"/>
            <w:szCs w:val="24"/>
          </w:rPr>
          <w:t>(</w:t>
        </w:r>
        <w:r>
          <w:rPr>
            <w:rStyle w:val="Hyperlink"/>
            <w:i/>
            <w:sz w:val="24"/>
            <w:szCs w:val="24"/>
          </w:rPr>
          <w:t>Parágrafo acrescido pela Lei nº 14.071, de 13/10/2020,</w:t>
        </w:r>
      </w:hyperlink>
      <w:r w:rsidR="00053B58">
        <w:rPr>
          <w:i/>
          <w:sz w:val="24"/>
          <w:szCs w:val="24"/>
        </w:rPr>
        <w:t xml:space="preserve"> </w:t>
      </w:r>
      <w:r w:rsidR="00053B58" w:rsidRPr="00E82E06">
        <w:rPr>
          <w:i/>
          <w:color w:val="0000FF"/>
          <w:sz w:val="24"/>
        </w:rPr>
        <w:t>e</w:t>
      </w:r>
      <w:r w:rsidR="00053B58" w:rsidRPr="00E82E06">
        <w:rPr>
          <w:i/>
          <w:sz w:val="24"/>
        </w:rPr>
        <w:t xml:space="preserve"> </w:t>
      </w:r>
      <w:hyperlink r:id="rId66" w:history="1">
        <w:r w:rsidR="00053B58">
          <w:rPr>
            <w:rStyle w:val="Hyperlink"/>
            <w:i/>
            <w:sz w:val="24"/>
          </w:rPr>
          <w:t xml:space="preserve">com nova redação dada pela </w:t>
        </w:r>
        <w:r w:rsidR="00053B58" w:rsidRPr="00B64462">
          <w:rPr>
            <w:rStyle w:val="Hyperlink"/>
            <w:i/>
            <w:sz w:val="24"/>
          </w:rPr>
          <w:t>Medida Provisória nº 1.153, de 29/12/2022</w:t>
        </w:r>
        <w:r w:rsidR="000933EF">
          <w:rPr>
            <w:rStyle w:val="Hyperlink"/>
            <w:i/>
            <w:sz w:val="24"/>
          </w:rPr>
          <w:t>,</w:t>
        </w:r>
      </w:hyperlink>
      <w:r w:rsidR="000933EF">
        <w:rPr>
          <w:i/>
          <w:sz w:val="24"/>
        </w:rPr>
        <w:t xml:space="preserve"> </w:t>
      </w:r>
      <w:hyperlink r:id="rId67" w:history="1">
        <w:r w:rsidR="000933EF" w:rsidRPr="009605B1">
          <w:rPr>
            <w:rStyle w:val="Hyperlink"/>
            <w:i/>
            <w:sz w:val="24"/>
            <w:szCs w:val="24"/>
          </w:rPr>
          <w:t>convertida na Lei nº 14.599, de 19/6/2023)</w:t>
        </w:r>
      </w:hyperlink>
    </w:p>
    <w:p w:rsidR="00053B58" w:rsidRPr="00053B58" w:rsidRDefault="000933EF" w:rsidP="000933EF">
      <w:pPr>
        <w:ind w:firstLine="1134"/>
        <w:jc w:val="both"/>
        <w:rPr>
          <w:sz w:val="24"/>
        </w:rPr>
      </w:pPr>
      <w:r w:rsidRPr="000933EF">
        <w:rPr>
          <w:sz w:val="24"/>
        </w:rPr>
        <w:t>I - na hipótese de não ser aprovada pelo Plenário do Contran no prazo de 120 (cento</w:t>
      </w:r>
      <w:r>
        <w:rPr>
          <w:sz w:val="24"/>
        </w:rPr>
        <w:t xml:space="preserve"> </w:t>
      </w:r>
      <w:r w:rsidRPr="000933EF">
        <w:rPr>
          <w:sz w:val="24"/>
        </w:rPr>
        <w:t>e vinte) dias, perderá sua eficácia, com manutenção dos efeitos dela decorrentes; e</w:t>
      </w:r>
      <w:r w:rsidR="00053B58">
        <w:rPr>
          <w:sz w:val="24"/>
        </w:rPr>
        <w:t xml:space="preserve"> </w:t>
      </w:r>
      <w:hyperlink r:id="rId68" w:history="1">
        <w:r w:rsidR="00053B58">
          <w:rPr>
            <w:rStyle w:val="Hyperlink"/>
            <w:i/>
            <w:sz w:val="24"/>
          </w:rPr>
          <w:t xml:space="preserve">(Inciso acrescido pela </w:t>
        </w:r>
        <w:r w:rsidR="00053B58" w:rsidRPr="00B64462">
          <w:rPr>
            <w:rStyle w:val="Hyperlink"/>
            <w:i/>
            <w:sz w:val="24"/>
          </w:rPr>
          <w:t>Medida Provisória nº 1.153, de 29/12/2022</w:t>
        </w:r>
        <w:r>
          <w:rPr>
            <w:rStyle w:val="Hyperlink"/>
            <w:i/>
            <w:sz w:val="24"/>
          </w:rPr>
          <w:t>,</w:t>
        </w:r>
      </w:hyperlink>
      <w:r>
        <w:rPr>
          <w:i/>
          <w:sz w:val="24"/>
        </w:rPr>
        <w:t xml:space="preserve"> </w:t>
      </w:r>
      <w:hyperlink r:id="rId69" w:history="1">
        <w:r w:rsidRPr="009605B1">
          <w:rPr>
            <w:rStyle w:val="Hyperlink"/>
            <w:i/>
            <w:sz w:val="24"/>
            <w:szCs w:val="24"/>
          </w:rPr>
          <w:t>convertida na Lei nº 14.599, de 19/6/2023)</w:t>
        </w:r>
      </w:hyperlink>
    </w:p>
    <w:p w:rsidR="00053B58" w:rsidRDefault="000933EF" w:rsidP="00053B58">
      <w:pPr>
        <w:ind w:firstLine="1134"/>
        <w:jc w:val="both"/>
        <w:rPr>
          <w:sz w:val="24"/>
        </w:rPr>
      </w:pPr>
      <w:r w:rsidRPr="000933EF">
        <w:rPr>
          <w:sz w:val="24"/>
        </w:rPr>
        <w:t>II - não está sujeita ao disposto nos §§ 1º e 2º deste artigo, vedada sua reedição.</w:t>
      </w:r>
      <w:r w:rsidR="00053B58">
        <w:rPr>
          <w:sz w:val="24"/>
        </w:rPr>
        <w:t xml:space="preserve"> </w:t>
      </w:r>
      <w:hyperlink r:id="rId70" w:history="1">
        <w:r w:rsidR="00053B58">
          <w:rPr>
            <w:rStyle w:val="Hyperlink"/>
            <w:i/>
            <w:sz w:val="24"/>
          </w:rPr>
          <w:t xml:space="preserve">(Inciso acrescido pela </w:t>
        </w:r>
        <w:r w:rsidR="00053B58" w:rsidRPr="00B64462">
          <w:rPr>
            <w:rStyle w:val="Hyperlink"/>
            <w:i/>
            <w:sz w:val="24"/>
          </w:rPr>
          <w:t>Medida Provisória nº 1.153, de 29/12/2022</w:t>
        </w:r>
        <w:r>
          <w:rPr>
            <w:rStyle w:val="Hyperlink"/>
            <w:i/>
            <w:sz w:val="24"/>
          </w:rPr>
          <w:t>,</w:t>
        </w:r>
      </w:hyperlink>
      <w:r>
        <w:rPr>
          <w:i/>
          <w:sz w:val="24"/>
        </w:rPr>
        <w:t xml:space="preserve"> </w:t>
      </w:r>
      <w:hyperlink r:id="rId71" w:history="1">
        <w:r w:rsidRPr="009605B1">
          <w:rPr>
            <w:rStyle w:val="Hyperlink"/>
            <w:i/>
            <w:sz w:val="24"/>
            <w:szCs w:val="24"/>
          </w:rPr>
          <w:t xml:space="preserve">convertida </w:t>
        </w:r>
        <w:r>
          <w:rPr>
            <w:rStyle w:val="Hyperlink"/>
            <w:i/>
            <w:sz w:val="24"/>
            <w:szCs w:val="24"/>
          </w:rPr>
          <w:t>e com redação dada pel</w:t>
        </w:r>
        <w:r w:rsidRPr="009605B1">
          <w:rPr>
            <w:rStyle w:val="Hyperlink"/>
            <w:i/>
            <w:sz w:val="24"/>
            <w:szCs w:val="24"/>
          </w:rPr>
          <w:t>a Lei nº 14.599, de 19/6/2023)</w:t>
        </w:r>
      </w:hyperlink>
    </w:p>
    <w:p w:rsidR="00270954" w:rsidRDefault="006E4AC0" w:rsidP="00FC3E46">
      <w:pPr>
        <w:ind w:firstLine="1134"/>
        <w:jc w:val="both"/>
        <w:rPr>
          <w:sz w:val="24"/>
        </w:rPr>
      </w:pPr>
      <w:r w:rsidRPr="006E4AC0">
        <w:rPr>
          <w:sz w:val="24"/>
        </w:rPr>
        <w:t xml:space="preserve">§ 5º </w:t>
      </w:r>
      <w:r w:rsidR="00FC3E46" w:rsidRPr="00FC3E46">
        <w:rPr>
          <w:sz w:val="24"/>
        </w:rPr>
        <w:t>Norma do Contran poderá dispor sobre o uso de sinalização horizontal ou</w:t>
      </w:r>
      <w:r w:rsidR="00FC3E46">
        <w:rPr>
          <w:sz w:val="24"/>
        </w:rPr>
        <w:t xml:space="preserve"> </w:t>
      </w:r>
      <w:r w:rsidR="00FC3E46" w:rsidRPr="00FC3E46">
        <w:rPr>
          <w:sz w:val="24"/>
        </w:rPr>
        <w:t>vertical que utilize técnicas de estímulos comportamentais para a redução de</w:t>
      </w:r>
      <w:r w:rsidR="00FC3E46">
        <w:rPr>
          <w:sz w:val="24"/>
        </w:rPr>
        <w:t xml:space="preserve"> </w:t>
      </w:r>
      <w:r w:rsidR="00FC3E46" w:rsidRPr="00FC3E46">
        <w:rPr>
          <w:sz w:val="24"/>
        </w:rPr>
        <w:t>sinistros de trânsito.</w:t>
      </w:r>
      <w:r w:rsidR="00270954">
        <w:rPr>
          <w:sz w:val="24"/>
        </w:rPr>
        <w:t xml:space="preserve"> </w:t>
      </w:r>
      <w:hyperlink r:id="rId72" w:history="1">
        <w:r w:rsidR="00270954" w:rsidRPr="006870A9">
          <w:rPr>
            <w:rStyle w:val="Hyperlink"/>
            <w:i/>
            <w:sz w:val="24"/>
            <w:szCs w:val="24"/>
          </w:rPr>
          <w:t>(</w:t>
        </w:r>
        <w:r>
          <w:rPr>
            <w:rStyle w:val="Hyperlink"/>
            <w:i/>
            <w:sz w:val="24"/>
            <w:szCs w:val="24"/>
          </w:rPr>
          <w:t>Parágrafo acrescido</w:t>
        </w:r>
        <w:r w:rsidR="00694B2C">
          <w:rPr>
            <w:rStyle w:val="Hyperlink"/>
            <w:i/>
            <w:sz w:val="24"/>
            <w:szCs w:val="24"/>
          </w:rPr>
          <w:t xml:space="preserve"> pela Lei nº 14.071, de 13/10/2020,</w:t>
        </w:r>
      </w:hyperlink>
      <w:r w:rsidR="00627498">
        <w:rPr>
          <w:i/>
          <w:sz w:val="24"/>
          <w:szCs w:val="24"/>
        </w:rPr>
        <w:t xml:space="preserve"> </w:t>
      </w:r>
      <w:r w:rsidR="00627498" w:rsidRPr="00627498">
        <w:rPr>
          <w:i/>
          <w:color w:val="0000FF"/>
          <w:sz w:val="24"/>
          <w:szCs w:val="24"/>
        </w:rPr>
        <w:t>e</w:t>
      </w:r>
      <w:r w:rsidR="00627498">
        <w:rPr>
          <w:i/>
          <w:sz w:val="24"/>
          <w:szCs w:val="24"/>
        </w:rPr>
        <w:t xml:space="preserve"> </w:t>
      </w:r>
      <w:hyperlink r:id="rId73" w:history="1">
        <w:r w:rsidR="00627498">
          <w:rPr>
            <w:rStyle w:val="Hyperlink"/>
            <w:i/>
            <w:sz w:val="24"/>
            <w:szCs w:val="24"/>
          </w:rPr>
          <w:t>com redação dada pel</w:t>
        </w:r>
        <w:r w:rsidR="00627498" w:rsidRPr="009605B1">
          <w:rPr>
            <w:rStyle w:val="Hyperlink"/>
            <w:i/>
            <w:sz w:val="24"/>
            <w:szCs w:val="24"/>
          </w:rPr>
          <w:t>a Lei nº 14.599, de 19/6/2023)</w:t>
        </w:r>
      </w:hyperlink>
    </w:p>
    <w:p w:rsidR="00270954" w:rsidRPr="00BC43FC" w:rsidRDefault="00270954">
      <w:pPr>
        <w:ind w:firstLine="1134"/>
        <w:jc w:val="both"/>
        <w:rPr>
          <w:sz w:val="24"/>
        </w:rPr>
      </w:pPr>
    </w:p>
    <w:p w:rsidR="002C0B31" w:rsidRPr="00E039D7" w:rsidRDefault="002C0B31">
      <w:pPr>
        <w:ind w:firstLine="1134"/>
        <w:jc w:val="both"/>
        <w:rPr>
          <w:sz w:val="24"/>
        </w:rPr>
      </w:pPr>
      <w:r w:rsidRPr="00E039D7">
        <w:rPr>
          <w:sz w:val="24"/>
        </w:rPr>
        <w:t xml:space="preserve">Art. 13. As Câmaras Temáticas, órgãos técnicos vinculados ao CONTRAN, são integradas por especialistas e têm como objetivo estudar e oferecer sugestões e embasamento técnico sobre assuntos específicos para decisões daquele colegiado. </w:t>
      </w:r>
    </w:p>
    <w:p w:rsidR="002C0B31" w:rsidRPr="00E039D7" w:rsidRDefault="002C0B31">
      <w:pPr>
        <w:ind w:firstLine="1134"/>
        <w:jc w:val="both"/>
        <w:rPr>
          <w:sz w:val="24"/>
        </w:rPr>
      </w:pPr>
      <w:r w:rsidRPr="00E039D7">
        <w:rPr>
          <w:sz w:val="24"/>
        </w:rPr>
        <w:t xml:space="preserve">§ 1º Cada Câmara é constituída por especialistas representantes de órgãos e entidades executivos da União, dos Estados, ou do Distrito Federal e dos Municípios, em igual número, pertencentes ao Sistema Nacional de Trânsito, além de especialistas representantes dos diversos segmentos da sociedade relacionados com o trânsito, todos indicados segundo regimento específico definido pelo CONTRAN e designados pelo ministro ou dirigente coordenador máximo do Sistema Nacional de Trânsito. </w:t>
      </w:r>
    </w:p>
    <w:p w:rsidR="002C0B31" w:rsidRPr="00E039D7" w:rsidRDefault="002C0B31">
      <w:pPr>
        <w:ind w:firstLine="1134"/>
        <w:jc w:val="both"/>
        <w:rPr>
          <w:sz w:val="24"/>
        </w:rPr>
      </w:pPr>
      <w:r w:rsidRPr="00E039D7">
        <w:rPr>
          <w:sz w:val="24"/>
        </w:rPr>
        <w:t xml:space="preserve">§ 2º Os segmentos da sociedade, relacionados no parágrafo anterior, serão representados por pessoa jurídica e devem atender aos requisitos estabelecidos pelo CONTRAN. </w:t>
      </w:r>
    </w:p>
    <w:p w:rsidR="002C0B31" w:rsidRPr="00E039D7" w:rsidRDefault="002C0B31" w:rsidP="00D6650E">
      <w:pPr>
        <w:ind w:firstLine="1134"/>
        <w:jc w:val="both"/>
        <w:rPr>
          <w:sz w:val="24"/>
        </w:rPr>
      </w:pPr>
      <w:r w:rsidRPr="00E039D7">
        <w:rPr>
          <w:sz w:val="24"/>
        </w:rPr>
        <w:t xml:space="preserve">§ 3º </w:t>
      </w:r>
      <w:r w:rsidR="00D6650E" w:rsidRPr="00D6650E">
        <w:rPr>
          <w:sz w:val="24"/>
        </w:rPr>
        <w:t>A coordenação das Câmaras Temáticas será exercida por representantes do</w:t>
      </w:r>
      <w:r w:rsidR="00D6650E">
        <w:rPr>
          <w:sz w:val="24"/>
        </w:rPr>
        <w:t xml:space="preserve"> </w:t>
      </w:r>
      <w:r w:rsidR="00D6650E" w:rsidRPr="00D6650E">
        <w:rPr>
          <w:sz w:val="24"/>
        </w:rPr>
        <w:t>órgão máximo executivo de trânsito da União ou dos Ministérios representados no</w:t>
      </w:r>
      <w:r w:rsidR="00D6650E">
        <w:rPr>
          <w:sz w:val="24"/>
        </w:rPr>
        <w:t xml:space="preserve"> </w:t>
      </w:r>
      <w:r w:rsidR="00D6650E" w:rsidRPr="00D6650E">
        <w:rPr>
          <w:sz w:val="24"/>
        </w:rPr>
        <w:t>Contran, conforme definido no ato de criação de cada Câmara Temática.</w:t>
      </w:r>
      <w:r w:rsidR="00D6650E">
        <w:rPr>
          <w:sz w:val="24"/>
        </w:rPr>
        <w:t xml:space="preserve"> </w:t>
      </w:r>
      <w:hyperlink r:id="rId74" w:history="1">
        <w:r w:rsidR="00362E68" w:rsidRPr="006870A9">
          <w:rPr>
            <w:rStyle w:val="Hyperlink"/>
            <w:i/>
            <w:sz w:val="24"/>
            <w:szCs w:val="24"/>
          </w:rPr>
          <w:t>(</w:t>
        </w:r>
        <w:r w:rsidR="00D6650E">
          <w:rPr>
            <w:rStyle w:val="Hyperlink"/>
            <w:i/>
            <w:sz w:val="24"/>
            <w:szCs w:val="24"/>
          </w:rPr>
          <w:t>Parágrafo c</w:t>
        </w:r>
        <w:r w:rsidR="00694B2C">
          <w:rPr>
            <w:rStyle w:val="Hyperlink"/>
            <w:i/>
            <w:sz w:val="24"/>
            <w:szCs w:val="24"/>
          </w:rPr>
          <w:t>om redação dada pela Lei nº 14.071, de 13/10/2020, publicada no DOU de 14/10/2020, em vigor 180 dias após a publicação</w:t>
        </w:r>
        <w:r w:rsidR="00362E68" w:rsidRPr="006870A9">
          <w:rPr>
            <w:rStyle w:val="Hyperlink"/>
            <w:i/>
            <w:sz w:val="24"/>
            <w:szCs w:val="24"/>
          </w:rPr>
          <w:t>)</w:t>
        </w:r>
      </w:hyperlink>
    </w:p>
    <w:p w:rsidR="002C0B31" w:rsidRPr="00E039D7" w:rsidRDefault="002C0B31">
      <w:pPr>
        <w:ind w:firstLine="1134"/>
        <w:jc w:val="both"/>
        <w:rPr>
          <w:sz w:val="24"/>
        </w:rPr>
      </w:pPr>
      <w:r w:rsidRPr="00E039D7">
        <w:rPr>
          <w:sz w:val="24"/>
        </w:rPr>
        <w:t xml:space="preserve">§ 4º (VETADO) </w:t>
      </w:r>
    </w:p>
    <w:p w:rsidR="002C0B31" w:rsidRPr="00E039D7" w:rsidRDefault="002C0B31">
      <w:pPr>
        <w:ind w:firstLine="1134"/>
        <w:jc w:val="both"/>
        <w:rPr>
          <w:sz w:val="24"/>
        </w:rPr>
      </w:pPr>
      <w:r w:rsidRPr="00E039D7">
        <w:rPr>
          <w:sz w:val="24"/>
        </w:rPr>
        <w:t xml:space="preserve">I - Educação; </w:t>
      </w:r>
    </w:p>
    <w:p w:rsidR="002C0B31" w:rsidRPr="00E039D7" w:rsidRDefault="002C0B31">
      <w:pPr>
        <w:ind w:firstLine="1134"/>
        <w:jc w:val="both"/>
        <w:rPr>
          <w:sz w:val="24"/>
        </w:rPr>
      </w:pPr>
      <w:r w:rsidRPr="00E039D7">
        <w:rPr>
          <w:sz w:val="24"/>
        </w:rPr>
        <w:t xml:space="preserve">II - Operação, Fiscalização, e Policiamento Ostensivo de Trânsito; </w:t>
      </w:r>
    </w:p>
    <w:p w:rsidR="002C0B31" w:rsidRPr="00E039D7" w:rsidRDefault="002C0B31">
      <w:pPr>
        <w:ind w:firstLine="1134"/>
        <w:jc w:val="both"/>
        <w:rPr>
          <w:sz w:val="24"/>
        </w:rPr>
      </w:pPr>
      <w:r w:rsidRPr="00E039D7">
        <w:rPr>
          <w:sz w:val="24"/>
        </w:rPr>
        <w:t xml:space="preserve">III - Engenharia de Tráfego, de Vias e de Veículos; </w:t>
      </w:r>
    </w:p>
    <w:p w:rsidR="002C0B31" w:rsidRPr="00E039D7" w:rsidRDefault="002C0B31">
      <w:pPr>
        <w:ind w:firstLine="1134"/>
        <w:jc w:val="both"/>
        <w:rPr>
          <w:sz w:val="24"/>
        </w:rPr>
      </w:pPr>
      <w:r w:rsidRPr="00E039D7">
        <w:rPr>
          <w:sz w:val="24"/>
        </w:rPr>
        <w:t xml:space="preserve">IV - Medicina de Tráfego.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14. Compete aos Conselhos Estaduais de Trânsito - CETRAN e ao Conselho de Trânsito do Distrito Federal - CONTRANDIFE: </w:t>
      </w:r>
    </w:p>
    <w:p w:rsidR="002C0B31" w:rsidRPr="00E039D7" w:rsidRDefault="002C0B31">
      <w:pPr>
        <w:ind w:firstLine="1134"/>
        <w:jc w:val="both"/>
        <w:rPr>
          <w:sz w:val="24"/>
        </w:rPr>
      </w:pPr>
      <w:r w:rsidRPr="00E039D7">
        <w:rPr>
          <w:sz w:val="24"/>
        </w:rPr>
        <w:t xml:space="preserve">I - cumprir e fazer cumprir a legislação e as normas de trânsito, no âmbito das respectivas atribuições; </w:t>
      </w:r>
    </w:p>
    <w:p w:rsidR="002C0B31" w:rsidRPr="00E039D7" w:rsidRDefault="002C0B31">
      <w:pPr>
        <w:ind w:firstLine="1134"/>
        <w:jc w:val="both"/>
        <w:rPr>
          <w:sz w:val="24"/>
        </w:rPr>
      </w:pPr>
      <w:r w:rsidRPr="00E039D7">
        <w:rPr>
          <w:sz w:val="24"/>
        </w:rPr>
        <w:t xml:space="preserve">II - elaborar normas no âmbito das respectivas competências; </w:t>
      </w:r>
    </w:p>
    <w:p w:rsidR="002C0B31" w:rsidRPr="00E039D7" w:rsidRDefault="002C0B31">
      <w:pPr>
        <w:ind w:firstLine="1134"/>
        <w:jc w:val="both"/>
        <w:rPr>
          <w:sz w:val="24"/>
        </w:rPr>
      </w:pPr>
      <w:r w:rsidRPr="00E039D7">
        <w:rPr>
          <w:sz w:val="24"/>
        </w:rPr>
        <w:t xml:space="preserve">III - responder a consultas relativas à aplicação da legislação e dos procedimentos normativos de trânsito; </w:t>
      </w:r>
    </w:p>
    <w:p w:rsidR="002C0B31" w:rsidRPr="00E039D7" w:rsidRDefault="002C0B31">
      <w:pPr>
        <w:ind w:firstLine="1134"/>
        <w:jc w:val="both"/>
        <w:rPr>
          <w:sz w:val="24"/>
        </w:rPr>
      </w:pPr>
      <w:r w:rsidRPr="00E039D7">
        <w:rPr>
          <w:sz w:val="24"/>
        </w:rPr>
        <w:lastRenderedPageBreak/>
        <w:t xml:space="preserve">IV - estimular e orientar a execução de campanhas educativas de trânsito; </w:t>
      </w:r>
    </w:p>
    <w:p w:rsidR="002C0B31" w:rsidRPr="00E039D7" w:rsidRDefault="002C0B31">
      <w:pPr>
        <w:ind w:firstLine="1134"/>
        <w:jc w:val="both"/>
        <w:rPr>
          <w:sz w:val="24"/>
        </w:rPr>
      </w:pPr>
      <w:r w:rsidRPr="00E039D7">
        <w:rPr>
          <w:sz w:val="24"/>
        </w:rPr>
        <w:t xml:space="preserve">V - julgar os recursos interpostos contra decisões: </w:t>
      </w:r>
    </w:p>
    <w:p w:rsidR="002C0B31" w:rsidRPr="00E039D7" w:rsidRDefault="002C0B31">
      <w:pPr>
        <w:ind w:firstLine="1134"/>
        <w:jc w:val="both"/>
        <w:rPr>
          <w:sz w:val="24"/>
        </w:rPr>
      </w:pPr>
      <w:r w:rsidRPr="00E039D7">
        <w:rPr>
          <w:sz w:val="24"/>
        </w:rPr>
        <w:t>a) das JARI;</w:t>
      </w:r>
    </w:p>
    <w:p w:rsidR="002C0B31" w:rsidRPr="00E039D7" w:rsidRDefault="002C0B31">
      <w:pPr>
        <w:ind w:firstLine="1134"/>
        <w:jc w:val="both"/>
        <w:rPr>
          <w:sz w:val="24"/>
        </w:rPr>
      </w:pPr>
      <w:r w:rsidRPr="00E039D7">
        <w:rPr>
          <w:sz w:val="24"/>
        </w:rPr>
        <w:t>b) dos órgãos e entidades executivos estaduais, nos casos de inaptidão permanente constatados nos exames de aptidão física, mental ou psicológica;</w:t>
      </w:r>
    </w:p>
    <w:p w:rsidR="002C0B31" w:rsidRPr="00E039D7" w:rsidRDefault="002C0B31">
      <w:pPr>
        <w:ind w:firstLine="1134"/>
        <w:jc w:val="both"/>
        <w:rPr>
          <w:sz w:val="24"/>
        </w:rPr>
      </w:pPr>
      <w:r w:rsidRPr="00E039D7">
        <w:rPr>
          <w:sz w:val="24"/>
        </w:rPr>
        <w:t xml:space="preserve">VI - indicar um representante para compor a comissão examinadora de candidatos portadores de deficiência física à habilitação para conduzir veículos automotores; </w:t>
      </w:r>
    </w:p>
    <w:p w:rsidR="002C0B31" w:rsidRPr="00E039D7" w:rsidRDefault="002C0B31">
      <w:pPr>
        <w:ind w:firstLine="1134"/>
        <w:jc w:val="both"/>
        <w:rPr>
          <w:sz w:val="24"/>
        </w:rPr>
      </w:pPr>
      <w:r w:rsidRPr="00E039D7">
        <w:rPr>
          <w:sz w:val="24"/>
        </w:rPr>
        <w:t xml:space="preserve">VII - (VETADO) </w:t>
      </w:r>
    </w:p>
    <w:p w:rsidR="002C0B31" w:rsidRPr="00E039D7" w:rsidRDefault="002C0B31">
      <w:pPr>
        <w:pStyle w:val="Recuodecorpodetexto"/>
      </w:pPr>
      <w:r w:rsidRPr="00E039D7">
        <w:t xml:space="preserve">VIII - acompanhar e coordenar as atividades de administração, educação, engenharia, fiscalização, policiamento ostensivo de trânsito, formação de condutores, registro e licenciamento de veículos, articulando os órgãos do Sistema no Estado, reportando-se ao CONTRAN; </w:t>
      </w:r>
    </w:p>
    <w:p w:rsidR="002C0B31" w:rsidRPr="00E039D7" w:rsidRDefault="002C0B31">
      <w:pPr>
        <w:ind w:firstLine="1134"/>
        <w:jc w:val="both"/>
        <w:rPr>
          <w:sz w:val="24"/>
        </w:rPr>
      </w:pPr>
      <w:r w:rsidRPr="00E039D7">
        <w:rPr>
          <w:sz w:val="24"/>
        </w:rPr>
        <w:t xml:space="preserve">IX - dirimir conflitos sobre circunscrição e competência de trânsito no âmbito dos Municípios; e </w:t>
      </w:r>
    </w:p>
    <w:p w:rsidR="002C0B31" w:rsidRPr="00E039D7" w:rsidRDefault="002C0B31">
      <w:pPr>
        <w:ind w:firstLine="1134"/>
        <w:jc w:val="both"/>
        <w:rPr>
          <w:sz w:val="24"/>
        </w:rPr>
      </w:pPr>
      <w:r w:rsidRPr="00E039D7">
        <w:rPr>
          <w:sz w:val="24"/>
        </w:rPr>
        <w:t xml:space="preserve">X - informar o CONTRAN sobre o cumprimento das exigências definidas nos §§ 1º e 2º do art. 333. </w:t>
      </w:r>
    </w:p>
    <w:p w:rsidR="002C0B31" w:rsidRPr="00E039D7" w:rsidRDefault="002C0B31">
      <w:pPr>
        <w:ind w:firstLine="1134"/>
        <w:jc w:val="both"/>
        <w:rPr>
          <w:rStyle w:val="Hyperlink"/>
          <w:i/>
          <w:sz w:val="24"/>
        </w:rPr>
      </w:pPr>
      <w:r w:rsidRPr="00E039D7">
        <w:rPr>
          <w:sz w:val="24"/>
        </w:rPr>
        <w:t xml:space="preserve">XI - designar, em caso de recursos deferidos e na hipótese de reavaliação dos exames, junta especial de saúde para examinar os candidatos à habilitação para conduzir veículos automotores. </w:t>
      </w:r>
      <w:r w:rsidRPr="00E039D7">
        <w:rPr>
          <w:i/>
          <w:sz w:val="24"/>
        </w:rPr>
        <w:fldChar w:fldCharType="begin"/>
      </w:r>
      <w:r w:rsidR="000F7FF0">
        <w:rPr>
          <w:i/>
          <w:sz w:val="24"/>
        </w:rPr>
        <w:instrText>HYPERLINK "https://www2.camara.leg.br/legin/fed/lei/1998/lei-9602-21-janeiro-1998-374807-norma-pl.html"</w:instrText>
      </w:r>
      <w:r w:rsidRPr="00E039D7">
        <w:rPr>
          <w:i/>
          <w:sz w:val="24"/>
        </w:rPr>
        <w:fldChar w:fldCharType="separate"/>
      </w:r>
      <w:r w:rsidRPr="00E039D7">
        <w:rPr>
          <w:rStyle w:val="Hyperlink"/>
          <w:i/>
          <w:sz w:val="24"/>
        </w:rPr>
        <w:t>(Inciso acrescido pela Lei nº 9.602, de 21/1/1998</w:t>
      </w:r>
      <w:proofErr w:type="gramStart"/>
      <w:r w:rsidRPr="00E039D7">
        <w:rPr>
          <w:rStyle w:val="Hyperlink"/>
          <w:i/>
          <w:sz w:val="24"/>
        </w:rPr>
        <w:t>)</w:t>
      </w:r>
      <w:proofErr w:type="gramEnd"/>
    </w:p>
    <w:p w:rsidR="002C0B31" w:rsidRPr="00E039D7" w:rsidRDefault="002C0B31">
      <w:pPr>
        <w:ind w:firstLine="1134"/>
        <w:jc w:val="both"/>
        <w:rPr>
          <w:sz w:val="24"/>
        </w:rPr>
      </w:pPr>
      <w:r w:rsidRPr="00E039D7">
        <w:rPr>
          <w:i/>
          <w:sz w:val="24"/>
        </w:rPr>
        <w:fldChar w:fldCharType="end"/>
      </w:r>
      <w:r w:rsidRPr="00E039D7">
        <w:rPr>
          <w:sz w:val="24"/>
        </w:rPr>
        <w:t xml:space="preserve">Parágrafo único. Dos casos previstos no inciso V, julgados pelo órgão, não cabe recurso na esfera administrativa.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15. Os presidentes dos CETRAN e do CONTRANDIFE são nomeados pelos Governadores dos Estados e do Distrito Federal, respectivamente, e deverão ter reconhecida experiência em matéria de trânsito. </w:t>
      </w:r>
    </w:p>
    <w:p w:rsidR="002C0B31" w:rsidRPr="00E039D7" w:rsidRDefault="002C0B31">
      <w:pPr>
        <w:ind w:firstLine="1134"/>
        <w:jc w:val="both"/>
        <w:rPr>
          <w:sz w:val="24"/>
        </w:rPr>
      </w:pPr>
      <w:r w:rsidRPr="00E039D7">
        <w:rPr>
          <w:sz w:val="24"/>
        </w:rPr>
        <w:t xml:space="preserve">§ 1º Os membros dos CETRAN e do CONTRANDIFE são nomeados pelos Governadores dos Estados e do Distrito Federal, respectivamente. </w:t>
      </w:r>
    </w:p>
    <w:p w:rsidR="002C0B31" w:rsidRPr="00E039D7" w:rsidRDefault="002C0B31">
      <w:pPr>
        <w:ind w:firstLine="1134"/>
        <w:jc w:val="both"/>
        <w:rPr>
          <w:sz w:val="24"/>
        </w:rPr>
      </w:pPr>
      <w:r w:rsidRPr="00E039D7">
        <w:rPr>
          <w:sz w:val="24"/>
        </w:rPr>
        <w:t xml:space="preserve">§ 2º Os membros do CETRAN e do CONTRANDIFE deverão ser pessoas de reconhecida experiência em trânsito. </w:t>
      </w:r>
    </w:p>
    <w:p w:rsidR="002C0B31" w:rsidRPr="00E039D7" w:rsidRDefault="002C0B31">
      <w:pPr>
        <w:ind w:firstLine="1134"/>
        <w:jc w:val="both"/>
        <w:rPr>
          <w:sz w:val="24"/>
        </w:rPr>
      </w:pPr>
      <w:r w:rsidRPr="00E039D7">
        <w:rPr>
          <w:sz w:val="24"/>
        </w:rPr>
        <w:t xml:space="preserve">§ 3º O mandato dos membros do CETRAN e do CONTRANDIFE é de dois anos, admitida a recondução.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16. Junto a cada órgão ou entidade executivos de trânsito ou rodoviário funcionarão Juntas Administrativas de Recursos de Infrações - JARI, órgãos colegiados responsáveis pelo julgamento dos recursos interpostos contra penalidades por eles impostas. </w:t>
      </w:r>
    </w:p>
    <w:p w:rsidR="002C0B31" w:rsidRPr="00E039D7" w:rsidRDefault="002C0B31">
      <w:pPr>
        <w:ind w:firstLine="1134"/>
        <w:jc w:val="both"/>
        <w:rPr>
          <w:sz w:val="24"/>
        </w:rPr>
      </w:pPr>
      <w:r w:rsidRPr="00E039D7">
        <w:rPr>
          <w:sz w:val="24"/>
        </w:rPr>
        <w:t xml:space="preserve">Parágrafo único. As JARI têm regimento próprio, observado o disposto no inciso VI do art. 12, e apoio administrativo e financeiro do órgão ou entidade junto ao qual funcionem.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17. Compete às JARI: </w:t>
      </w:r>
    </w:p>
    <w:p w:rsidR="002C0B31" w:rsidRPr="00E039D7" w:rsidRDefault="002C0B31">
      <w:pPr>
        <w:ind w:firstLine="1134"/>
        <w:jc w:val="both"/>
        <w:rPr>
          <w:sz w:val="24"/>
        </w:rPr>
      </w:pPr>
      <w:r w:rsidRPr="00E039D7">
        <w:rPr>
          <w:sz w:val="24"/>
        </w:rPr>
        <w:t xml:space="preserve">I - julgar os recursos interpostos pelos infratores; </w:t>
      </w:r>
    </w:p>
    <w:p w:rsidR="002C0B31" w:rsidRPr="00E039D7" w:rsidRDefault="002C0B31">
      <w:pPr>
        <w:ind w:firstLine="1134"/>
        <w:jc w:val="both"/>
        <w:rPr>
          <w:sz w:val="24"/>
        </w:rPr>
      </w:pPr>
      <w:r w:rsidRPr="00E039D7">
        <w:rPr>
          <w:sz w:val="24"/>
        </w:rPr>
        <w:t xml:space="preserve">II - solicitar aos órgãos e entidades executivos de trânsito e executivos rodoviários informações complementares relativas aos recursos, objetivando uma melhor análise da situação recorrida; </w:t>
      </w:r>
    </w:p>
    <w:p w:rsidR="002C0B31" w:rsidRPr="00E039D7" w:rsidRDefault="002C0B31">
      <w:pPr>
        <w:ind w:firstLine="1134"/>
        <w:jc w:val="both"/>
        <w:rPr>
          <w:sz w:val="24"/>
        </w:rPr>
      </w:pPr>
      <w:r w:rsidRPr="00E039D7">
        <w:rPr>
          <w:sz w:val="24"/>
        </w:rPr>
        <w:t xml:space="preserve">III - encaminhar aos órgãos e entidades executivos de trânsito e executivos rodoviários informações sobre problemas observados nas autuações e apontados em recursos, e que se repitam sistematicamente.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18. (VETADO)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19. Compete ao órgão máximo executivo de trânsito da União: </w:t>
      </w:r>
    </w:p>
    <w:p w:rsidR="002C0B31" w:rsidRPr="00E039D7" w:rsidRDefault="002C0B31">
      <w:pPr>
        <w:ind w:firstLine="1134"/>
        <w:jc w:val="both"/>
        <w:rPr>
          <w:sz w:val="24"/>
        </w:rPr>
      </w:pPr>
      <w:r w:rsidRPr="00E039D7">
        <w:rPr>
          <w:sz w:val="24"/>
        </w:rPr>
        <w:t xml:space="preserve">I - cumprir e fazer cumprir a legislação de trânsito e a execução das normas e diretrizes estabelecidas pelo CONTRAN, no âmbito de suas atribuições; </w:t>
      </w:r>
    </w:p>
    <w:p w:rsidR="002C0B31" w:rsidRPr="00E039D7" w:rsidRDefault="002C0B31">
      <w:pPr>
        <w:ind w:firstLine="1134"/>
        <w:jc w:val="both"/>
        <w:rPr>
          <w:sz w:val="24"/>
        </w:rPr>
      </w:pPr>
      <w:r w:rsidRPr="00E039D7">
        <w:rPr>
          <w:sz w:val="24"/>
        </w:rPr>
        <w:t xml:space="preserve">II - proceder à supervisão, à coordenação, à correição dos órgãos delegados, ao controle e à fiscalização da execução da Política Nacional de Trânsito e do Programa Nacional de Trânsito; </w:t>
      </w:r>
    </w:p>
    <w:p w:rsidR="002C0B31" w:rsidRPr="00E039D7" w:rsidRDefault="002C0B31">
      <w:pPr>
        <w:ind w:firstLine="1134"/>
        <w:jc w:val="both"/>
        <w:rPr>
          <w:sz w:val="24"/>
        </w:rPr>
      </w:pPr>
      <w:r w:rsidRPr="00E039D7">
        <w:rPr>
          <w:sz w:val="24"/>
        </w:rPr>
        <w:t xml:space="preserve">III - articular-se com os órgãos dos Sistemas Nacionais de Trânsito, de Transporte e de Segurança Pública, objetivando o combate à violência no trânsito, promovendo, coordenando e executando o controle de ações para a preservação do ordenamento e da segurança do trânsito; </w:t>
      </w:r>
    </w:p>
    <w:p w:rsidR="002C0B31" w:rsidRPr="00E039D7" w:rsidRDefault="002C0B31">
      <w:pPr>
        <w:ind w:firstLine="1134"/>
        <w:jc w:val="both"/>
        <w:rPr>
          <w:sz w:val="24"/>
        </w:rPr>
      </w:pPr>
      <w:r w:rsidRPr="00E039D7">
        <w:rPr>
          <w:sz w:val="24"/>
        </w:rPr>
        <w:t xml:space="preserve">IV - apurar, prevenir e reprimir a prática de atos de improbidade contra a fé pública, o patrimônio, ou a administração pública ou privada, referentes </w:t>
      </w:r>
      <w:r w:rsidR="002505CC">
        <w:rPr>
          <w:sz w:val="24"/>
        </w:rPr>
        <w:t>à</w:t>
      </w:r>
      <w:r w:rsidRPr="00E039D7">
        <w:rPr>
          <w:sz w:val="24"/>
        </w:rPr>
        <w:t xml:space="preserve"> segurança do trânsito; </w:t>
      </w:r>
    </w:p>
    <w:p w:rsidR="002C0B31" w:rsidRPr="00E039D7" w:rsidRDefault="002C0B31">
      <w:pPr>
        <w:ind w:firstLine="1134"/>
        <w:jc w:val="both"/>
        <w:rPr>
          <w:sz w:val="24"/>
        </w:rPr>
      </w:pPr>
      <w:r w:rsidRPr="00E039D7">
        <w:rPr>
          <w:sz w:val="24"/>
        </w:rPr>
        <w:t xml:space="preserve">V - supervisionar a implantação de projetos e programas relacionados com a engenharia, educação, administração, policiamento e fiscalização do trânsito e outros, visando à uniformidade de procedimento; </w:t>
      </w:r>
    </w:p>
    <w:p w:rsidR="002C0B31" w:rsidRPr="00E039D7" w:rsidRDefault="002C0B31">
      <w:pPr>
        <w:ind w:firstLine="1134"/>
        <w:jc w:val="both"/>
        <w:rPr>
          <w:sz w:val="24"/>
        </w:rPr>
      </w:pPr>
      <w:r w:rsidRPr="00E039D7">
        <w:rPr>
          <w:sz w:val="24"/>
        </w:rPr>
        <w:t xml:space="preserve">VI - estabelecer procedimentos sobre a aprendizagem e habilitação de condutores de veículos, a expedição de documentos de condutores, de registro e licenciamento de veículos; </w:t>
      </w:r>
    </w:p>
    <w:p w:rsidR="002C0B31" w:rsidRPr="00E039D7" w:rsidRDefault="002C0B31">
      <w:pPr>
        <w:ind w:firstLine="1134"/>
        <w:jc w:val="both"/>
        <w:rPr>
          <w:sz w:val="24"/>
        </w:rPr>
      </w:pPr>
      <w:r w:rsidRPr="00E039D7">
        <w:rPr>
          <w:sz w:val="24"/>
        </w:rPr>
        <w:t xml:space="preserve">VII - expedir a Permissão para Dirigir, a Carteira Nacional de Habilitação, os Certificados de Registro e o de Licenciamento Anual mediante delegação aos órgãos executivos dos Estados e do Distrito Federal; </w:t>
      </w:r>
    </w:p>
    <w:p w:rsidR="002C0B31" w:rsidRPr="00E039D7" w:rsidRDefault="002C0B31">
      <w:pPr>
        <w:ind w:firstLine="1134"/>
        <w:jc w:val="both"/>
        <w:rPr>
          <w:sz w:val="24"/>
        </w:rPr>
      </w:pPr>
      <w:r w:rsidRPr="00E039D7">
        <w:rPr>
          <w:sz w:val="24"/>
        </w:rPr>
        <w:t xml:space="preserve">VIII - organizar e manter o Registro Nacional de Carteiras de Habilitação - RENACH; </w:t>
      </w:r>
    </w:p>
    <w:p w:rsidR="002C0B31" w:rsidRPr="00E039D7" w:rsidRDefault="002C0B31">
      <w:pPr>
        <w:ind w:firstLine="1134"/>
        <w:jc w:val="both"/>
        <w:rPr>
          <w:sz w:val="24"/>
        </w:rPr>
      </w:pPr>
      <w:r w:rsidRPr="00E039D7">
        <w:rPr>
          <w:sz w:val="24"/>
        </w:rPr>
        <w:t xml:space="preserve">IX - organizar e manter o Registro Nacional de Veículos Automotores - RENAVAM; </w:t>
      </w:r>
    </w:p>
    <w:p w:rsidR="002C0B31" w:rsidRPr="00E039D7" w:rsidRDefault="002C0B31">
      <w:pPr>
        <w:ind w:firstLine="1134"/>
        <w:jc w:val="both"/>
        <w:rPr>
          <w:sz w:val="24"/>
        </w:rPr>
      </w:pPr>
      <w:r w:rsidRPr="00E039D7">
        <w:rPr>
          <w:sz w:val="24"/>
        </w:rPr>
        <w:t xml:space="preserve">X - organizar a estatística geral de trânsito no território nacional, definindo os dados a serem fornecidos pelos demais órgãos e promover sua divulgação; </w:t>
      </w:r>
    </w:p>
    <w:p w:rsidR="002C0B31" w:rsidRPr="00E039D7" w:rsidRDefault="002C0B31" w:rsidP="00E35E6F">
      <w:pPr>
        <w:ind w:firstLine="1134"/>
        <w:jc w:val="both"/>
        <w:rPr>
          <w:sz w:val="24"/>
        </w:rPr>
      </w:pPr>
      <w:r w:rsidRPr="00E039D7">
        <w:rPr>
          <w:sz w:val="24"/>
        </w:rPr>
        <w:t xml:space="preserve">XI - </w:t>
      </w:r>
      <w:r w:rsidR="00E35E6F" w:rsidRPr="00E35E6F">
        <w:rPr>
          <w:sz w:val="24"/>
        </w:rPr>
        <w:t xml:space="preserve"> estabelecer modelo padrão de coleta de informações sobre as ocorrências</w:t>
      </w:r>
      <w:r w:rsidR="00E35E6F">
        <w:rPr>
          <w:sz w:val="24"/>
        </w:rPr>
        <w:t xml:space="preserve"> </w:t>
      </w:r>
      <w:r w:rsidR="00E35E6F" w:rsidRPr="00E35E6F">
        <w:rPr>
          <w:sz w:val="24"/>
        </w:rPr>
        <w:t>de sinistros de trânsito e as estatísticas de trânsito;</w:t>
      </w:r>
      <w:r w:rsidRPr="00E039D7">
        <w:rPr>
          <w:sz w:val="24"/>
        </w:rPr>
        <w:t xml:space="preserve"> </w:t>
      </w:r>
      <w:hyperlink r:id="rId75" w:history="1">
        <w:r w:rsidR="00E35E6F">
          <w:rPr>
            <w:rStyle w:val="Hyperlink"/>
            <w:i/>
            <w:sz w:val="24"/>
            <w:szCs w:val="24"/>
          </w:rPr>
          <w:t>(Inciso com redação dada pel</w:t>
        </w:r>
        <w:r w:rsidR="00E35E6F" w:rsidRPr="009605B1">
          <w:rPr>
            <w:rStyle w:val="Hyperlink"/>
            <w:i/>
            <w:sz w:val="24"/>
            <w:szCs w:val="24"/>
          </w:rPr>
          <w:t>a Lei nº 14.599, de 19/6/2023)</w:t>
        </w:r>
      </w:hyperlink>
    </w:p>
    <w:p w:rsidR="002C0B31" w:rsidRPr="00E039D7" w:rsidRDefault="002C0B31">
      <w:pPr>
        <w:ind w:firstLine="1134"/>
        <w:jc w:val="both"/>
        <w:rPr>
          <w:sz w:val="24"/>
        </w:rPr>
      </w:pPr>
      <w:r w:rsidRPr="00E039D7">
        <w:rPr>
          <w:sz w:val="24"/>
        </w:rPr>
        <w:t xml:space="preserve">XII - administrar fundo de âmbito nacional destinado à segurança e à educação de trânsito; </w:t>
      </w:r>
    </w:p>
    <w:p w:rsidR="002C0B31" w:rsidRPr="00DA3395" w:rsidRDefault="002C0B31">
      <w:pPr>
        <w:ind w:firstLine="1134"/>
        <w:jc w:val="both"/>
        <w:rPr>
          <w:i/>
          <w:sz w:val="24"/>
          <w:u w:val="single"/>
        </w:rPr>
      </w:pPr>
      <w:r w:rsidRPr="00E039D7">
        <w:rPr>
          <w:sz w:val="24"/>
        </w:rPr>
        <w:t xml:space="preserve">XIII - </w:t>
      </w:r>
      <w:r w:rsidR="00572D3E" w:rsidRPr="00572D3E">
        <w:rPr>
          <w:sz w:val="24"/>
        </w:rPr>
        <w:t>coordenar a administração do registro das infrações de trânsito, da pontuação e das penalidades aplicadas no prontuário do infrator, da arrecadação de multas e do repasse de que trata o § 1º do art. 320;</w:t>
      </w:r>
      <w:r w:rsidR="00572D3E">
        <w:rPr>
          <w:sz w:val="24"/>
        </w:rPr>
        <w:t xml:space="preserve"> </w:t>
      </w:r>
      <w:hyperlink r:id="rId76" w:history="1">
        <w:r w:rsidR="001748A8" w:rsidRPr="00BC43FC">
          <w:rPr>
            <w:rStyle w:val="Hyperlink"/>
            <w:i/>
            <w:sz w:val="24"/>
          </w:rPr>
          <w:t>(</w:t>
        </w:r>
        <w:r w:rsidR="00572D3E">
          <w:rPr>
            <w:rStyle w:val="Hyperlink"/>
            <w:i/>
            <w:sz w:val="24"/>
          </w:rPr>
          <w:t>Inciso com redação dada pela</w:t>
        </w:r>
        <w:r w:rsidR="001748A8" w:rsidRPr="00BC43FC">
          <w:rPr>
            <w:rStyle w:val="Hyperlink"/>
            <w:i/>
            <w:sz w:val="24"/>
          </w:rPr>
          <w:t xml:space="preserve"> Lei nº 13.281, de 4/5/2016</w:t>
        </w:r>
        <w:r w:rsidR="00572D3E">
          <w:rPr>
            <w:rStyle w:val="Hyperlink"/>
            <w:i/>
            <w:sz w:val="24"/>
          </w:rPr>
          <w:t>, publicada no DOU de 5/5/2016, em vigor 180 dias após a publicação</w:t>
        </w:r>
        <w:r w:rsidR="001748A8" w:rsidRPr="00BC43FC">
          <w:rPr>
            <w:rStyle w:val="Hyperlink"/>
            <w:i/>
            <w:sz w:val="24"/>
          </w:rPr>
          <w:t>)</w:t>
        </w:r>
      </w:hyperlink>
    </w:p>
    <w:p w:rsidR="002C0B31" w:rsidRPr="00E039D7" w:rsidRDefault="002C0B31">
      <w:pPr>
        <w:ind w:firstLine="1134"/>
        <w:jc w:val="both"/>
        <w:rPr>
          <w:sz w:val="24"/>
        </w:rPr>
      </w:pPr>
      <w:r w:rsidRPr="00E039D7">
        <w:rPr>
          <w:sz w:val="24"/>
        </w:rPr>
        <w:t xml:space="preserve">XIV - fornecer aos órgãos e entidades do Sistema Nacional de Trânsito informações sobre registros de veículos e de condutores, mantendo o fluxo permanente de informações com os demais órgãos do Sistema; </w:t>
      </w:r>
    </w:p>
    <w:p w:rsidR="002C0B31" w:rsidRPr="00E039D7" w:rsidRDefault="002C0B31" w:rsidP="00683C9D">
      <w:pPr>
        <w:ind w:firstLine="1134"/>
        <w:jc w:val="both"/>
        <w:rPr>
          <w:sz w:val="24"/>
        </w:rPr>
      </w:pPr>
      <w:r w:rsidRPr="00E039D7">
        <w:rPr>
          <w:sz w:val="24"/>
        </w:rPr>
        <w:t xml:space="preserve">XV - </w:t>
      </w:r>
      <w:r w:rsidR="00683C9D" w:rsidRPr="00683C9D">
        <w:rPr>
          <w:sz w:val="24"/>
        </w:rPr>
        <w:t xml:space="preserve"> promover, em conjunto com os órgãos competentes do Ministério da</w:t>
      </w:r>
      <w:r w:rsidR="00683C9D">
        <w:rPr>
          <w:sz w:val="24"/>
        </w:rPr>
        <w:t xml:space="preserve"> </w:t>
      </w:r>
      <w:r w:rsidR="00683C9D" w:rsidRPr="00683C9D">
        <w:rPr>
          <w:sz w:val="24"/>
        </w:rPr>
        <w:t>Educação, de acordo com as diretrizes do Contran, a elaboração e a implementação</w:t>
      </w:r>
      <w:r w:rsidR="00683C9D">
        <w:rPr>
          <w:sz w:val="24"/>
        </w:rPr>
        <w:t xml:space="preserve"> </w:t>
      </w:r>
      <w:r w:rsidR="00683C9D" w:rsidRPr="00683C9D">
        <w:rPr>
          <w:sz w:val="24"/>
        </w:rPr>
        <w:t>de programas de educação de trânsito nos estabelecimentos de ensino;</w:t>
      </w:r>
      <w:r w:rsidRPr="00E039D7">
        <w:rPr>
          <w:sz w:val="24"/>
        </w:rPr>
        <w:t xml:space="preserve"> </w:t>
      </w:r>
      <w:hyperlink r:id="rId77" w:history="1">
        <w:r w:rsidR="00683C9D">
          <w:rPr>
            <w:rStyle w:val="Hyperlink"/>
            <w:i/>
            <w:sz w:val="24"/>
            <w:szCs w:val="24"/>
          </w:rPr>
          <w:t>(Inciso com redação dada pel</w:t>
        </w:r>
        <w:r w:rsidR="00683C9D" w:rsidRPr="009605B1">
          <w:rPr>
            <w:rStyle w:val="Hyperlink"/>
            <w:i/>
            <w:sz w:val="24"/>
            <w:szCs w:val="24"/>
          </w:rPr>
          <w:t>a Lei nº 14.599, de 19/6/2023)</w:t>
        </w:r>
      </w:hyperlink>
    </w:p>
    <w:p w:rsidR="002C0B31" w:rsidRPr="00E039D7" w:rsidRDefault="002C0B31">
      <w:pPr>
        <w:ind w:firstLine="1134"/>
        <w:jc w:val="both"/>
        <w:rPr>
          <w:sz w:val="24"/>
        </w:rPr>
      </w:pPr>
      <w:r w:rsidRPr="00E039D7">
        <w:rPr>
          <w:sz w:val="24"/>
        </w:rPr>
        <w:t xml:space="preserve">XVI - elaborar e distribuir conteúdos programáticos para a educação de trânsito; </w:t>
      </w:r>
    </w:p>
    <w:p w:rsidR="002C0B31" w:rsidRPr="00E039D7" w:rsidRDefault="002C0B31">
      <w:pPr>
        <w:ind w:firstLine="1134"/>
        <w:jc w:val="both"/>
        <w:rPr>
          <w:sz w:val="24"/>
        </w:rPr>
      </w:pPr>
      <w:r w:rsidRPr="00E039D7">
        <w:rPr>
          <w:sz w:val="24"/>
        </w:rPr>
        <w:t xml:space="preserve">XVII - promover a divulgação de trabalhos técnicos sobre o trânsito; </w:t>
      </w:r>
    </w:p>
    <w:p w:rsidR="002C0B31" w:rsidRPr="00E039D7" w:rsidRDefault="002C0B31">
      <w:pPr>
        <w:ind w:firstLine="1134"/>
        <w:jc w:val="both"/>
        <w:rPr>
          <w:sz w:val="24"/>
        </w:rPr>
      </w:pPr>
      <w:r w:rsidRPr="00E039D7">
        <w:rPr>
          <w:sz w:val="24"/>
        </w:rPr>
        <w:t xml:space="preserve">XVIII - elaborar, juntamente com os demais órgãos e entidades do Sistema Nacional de Trânsito, e submeter à aprovação do CONTRAN, a complementação ou alteração da sinalização e dos dispositivos e equipamentos de trânsito; </w:t>
      </w:r>
    </w:p>
    <w:p w:rsidR="002C0B31" w:rsidRPr="00E039D7" w:rsidRDefault="002C0B31">
      <w:pPr>
        <w:ind w:firstLine="1134"/>
        <w:jc w:val="both"/>
        <w:rPr>
          <w:sz w:val="24"/>
        </w:rPr>
      </w:pPr>
      <w:r w:rsidRPr="00E039D7">
        <w:rPr>
          <w:sz w:val="24"/>
        </w:rPr>
        <w:lastRenderedPageBreak/>
        <w:t>XIX - organizar, elaborar, complementar e alterar os manuais e normas de projetos de implementação da sinalização, dos dispositivos e equipamentos de trânsito aprovados pelo CO</w:t>
      </w:r>
      <w:r w:rsidR="00E7367D">
        <w:rPr>
          <w:sz w:val="24"/>
        </w:rPr>
        <w:t>N</w:t>
      </w:r>
      <w:r w:rsidRPr="00E039D7">
        <w:rPr>
          <w:sz w:val="24"/>
        </w:rPr>
        <w:t xml:space="preserve">TRAN; </w:t>
      </w:r>
    </w:p>
    <w:p w:rsidR="00B61A1C" w:rsidRPr="00B61A1C" w:rsidRDefault="002C0B31">
      <w:pPr>
        <w:ind w:firstLine="1134"/>
        <w:jc w:val="both"/>
        <w:rPr>
          <w:i/>
          <w:sz w:val="24"/>
          <w:u w:val="single"/>
        </w:rPr>
      </w:pPr>
      <w:r w:rsidRPr="00E039D7">
        <w:rPr>
          <w:sz w:val="24"/>
        </w:rPr>
        <w:t xml:space="preserve">XX - </w:t>
      </w:r>
      <w:r w:rsidR="00B61A1C" w:rsidRPr="00B61A1C">
        <w:rPr>
          <w:sz w:val="24"/>
        </w:rPr>
        <w:t xml:space="preserve">expedir a permissão internacional para conduzir veículo e o certificado de passagem nas alfândegas mediante delegação aos órgãos executivos dos Estados e do Distrito Federal ou a entidade habilitada para esse fim pelo poder público federal; </w:t>
      </w:r>
      <w:hyperlink r:id="rId78" w:history="1">
        <w:r w:rsidR="00B61A1C" w:rsidRPr="009B1E16">
          <w:rPr>
            <w:rStyle w:val="Hyperlink"/>
            <w:i/>
            <w:sz w:val="24"/>
          </w:rPr>
          <w:t>(Inciso com redação dada pela Lei nº 13.25</w:t>
        </w:r>
        <w:r w:rsidR="00B979F2" w:rsidRPr="009B1E16">
          <w:rPr>
            <w:rStyle w:val="Hyperlink"/>
            <w:i/>
            <w:sz w:val="24"/>
          </w:rPr>
          <w:t>8</w:t>
        </w:r>
        <w:r w:rsidR="00B61A1C" w:rsidRPr="009B1E16">
          <w:rPr>
            <w:rStyle w:val="Hyperlink"/>
            <w:i/>
            <w:sz w:val="24"/>
          </w:rPr>
          <w:t>, de 8/3/2016)</w:t>
        </w:r>
      </w:hyperlink>
    </w:p>
    <w:p w:rsidR="002C0B31" w:rsidRPr="00E039D7" w:rsidRDefault="002C0B31">
      <w:pPr>
        <w:ind w:firstLine="1134"/>
        <w:jc w:val="both"/>
        <w:rPr>
          <w:sz w:val="24"/>
        </w:rPr>
      </w:pPr>
      <w:r w:rsidRPr="00E039D7">
        <w:rPr>
          <w:sz w:val="24"/>
        </w:rPr>
        <w:t xml:space="preserve">XXI - promover a realização periódica de reuniões regionais e congressos nacionais de trânsito, bem como propor a representação do Brasil em congressos ou reuniões internacionais; </w:t>
      </w:r>
    </w:p>
    <w:p w:rsidR="002C0B31" w:rsidRPr="00E039D7" w:rsidRDefault="002C0B31">
      <w:pPr>
        <w:ind w:firstLine="1134"/>
        <w:jc w:val="both"/>
        <w:rPr>
          <w:sz w:val="24"/>
        </w:rPr>
      </w:pPr>
      <w:r w:rsidRPr="00E039D7">
        <w:rPr>
          <w:sz w:val="24"/>
        </w:rPr>
        <w:t xml:space="preserve">XXII - propor acordos de cooperação com organismos internacionais, com vistas ao aperfeiçoamento das ações inerentes à segurança e educação de trânsito; </w:t>
      </w:r>
    </w:p>
    <w:p w:rsidR="002C0B31" w:rsidRPr="00E039D7" w:rsidRDefault="002C0B31">
      <w:pPr>
        <w:ind w:firstLine="1134"/>
        <w:jc w:val="both"/>
        <w:rPr>
          <w:sz w:val="24"/>
        </w:rPr>
      </w:pPr>
      <w:r w:rsidRPr="00E039D7">
        <w:rPr>
          <w:sz w:val="24"/>
        </w:rPr>
        <w:t xml:space="preserve">XXIII - elaborar projetos e programas de formação, treinamento e especialização do pessoal encarregado da execução das atividades de engenharia, educação, policiamento ostensivo, fiscalização, operação e administração de trânsito, propondo medidas que estimulem a pesquisa científica e o ensino técnico-profissional de interesse do trânsito, e promovendo a sua realização; </w:t>
      </w:r>
    </w:p>
    <w:p w:rsidR="002C0B31" w:rsidRPr="00E039D7" w:rsidRDefault="002C0B31">
      <w:pPr>
        <w:ind w:firstLine="1134"/>
        <w:jc w:val="both"/>
        <w:rPr>
          <w:sz w:val="24"/>
        </w:rPr>
      </w:pPr>
      <w:r w:rsidRPr="00E039D7">
        <w:rPr>
          <w:sz w:val="24"/>
        </w:rPr>
        <w:t xml:space="preserve">XXIV - opinar sobre assuntos relacionados ao trânsito interestadual e internacional; </w:t>
      </w:r>
    </w:p>
    <w:p w:rsidR="002C0B31" w:rsidRPr="00E039D7" w:rsidRDefault="002C0B31">
      <w:pPr>
        <w:ind w:firstLine="1134"/>
        <w:jc w:val="both"/>
        <w:rPr>
          <w:sz w:val="24"/>
        </w:rPr>
      </w:pPr>
      <w:r w:rsidRPr="00E039D7">
        <w:rPr>
          <w:sz w:val="24"/>
        </w:rPr>
        <w:t xml:space="preserve">XXV - elaborar e submeter à aprovação do CONTRAN as normas e requisitos de segurança veicular para fabricação e montagem de veículos, consoante sua destinação; </w:t>
      </w:r>
    </w:p>
    <w:p w:rsidR="002C0B31" w:rsidRPr="00E039D7" w:rsidRDefault="002C0B31">
      <w:pPr>
        <w:ind w:firstLine="1134"/>
        <w:jc w:val="both"/>
        <w:rPr>
          <w:sz w:val="24"/>
        </w:rPr>
      </w:pPr>
      <w:r w:rsidRPr="00E039D7">
        <w:rPr>
          <w:sz w:val="24"/>
        </w:rPr>
        <w:t xml:space="preserve">XXVI - estabelecer procedimentos para a concessão do código marca-modelo dos veículos para efeito de registro, emplacamento e financiamento; </w:t>
      </w:r>
    </w:p>
    <w:p w:rsidR="002C0B31" w:rsidRPr="00E039D7" w:rsidRDefault="002C0B31">
      <w:pPr>
        <w:ind w:firstLine="1134"/>
        <w:jc w:val="both"/>
        <w:rPr>
          <w:sz w:val="24"/>
        </w:rPr>
      </w:pPr>
      <w:r w:rsidRPr="00E039D7">
        <w:rPr>
          <w:sz w:val="24"/>
        </w:rPr>
        <w:t xml:space="preserve">XXVII - instruir os recursos interpostos das decisões do CONTRAN, ao ministro ou dirigente coordenador máximo do Sistema Nacional de Trânsito; </w:t>
      </w:r>
    </w:p>
    <w:p w:rsidR="002C0B31" w:rsidRPr="00E039D7" w:rsidRDefault="002C0B31">
      <w:pPr>
        <w:ind w:firstLine="1134"/>
        <w:jc w:val="both"/>
        <w:rPr>
          <w:sz w:val="24"/>
        </w:rPr>
      </w:pPr>
      <w:r w:rsidRPr="00E039D7">
        <w:rPr>
          <w:sz w:val="24"/>
        </w:rPr>
        <w:t xml:space="preserve">XXVIII - estudar os casos omissos na legislação de trânsito e submetê-los, com proposta de solução, ao Ministério ou órgão coordenador máximo do Sistema Nacional de Trânsito; </w:t>
      </w:r>
    </w:p>
    <w:p w:rsidR="002C0B31" w:rsidRPr="00E039D7" w:rsidRDefault="002C0B31">
      <w:pPr>
        <w:ind w:firstLine="1134"/>
        <w:jc w:val="both"/>
        <w:rPr>
          <w:sz w:val="24"/>
        </w:rPr>
      </w:pPr>
      <w:r w:rsidRPr="00E039D7">
        <w:rPr>
          <w:sz w:val="24"/>
        </w:rPr>
        <w:t xml:space="preserve">XXIX - prestar suporte técnico, jurídico, administrativo e financeira ao CONTRAN. </w:t>
      </w:r>
    </w:p>
    <w:p w:rsidR="001748A8" w:rsidRDefault="00E16536">
      <w:pPr>
        <w:ind w:firstLine="1134"/>
        <w:jc w:val="both"/>
        <w:rPr>
          <w:i/>
          <w:sz w:val="24"/>
          <w:u w:val="single"/>
        </w:rPr>
      </w:pPr>
      <w:r>
        <w:rPr>
          <w:sz w:val="24"/>
        </w:rPr>
        <w:t>XXX –</w:t>
      </w:r>
      <w:r w:rsidR="0014014E">
        <w:rPr>
          <w:sz w:val="24"/>
        </w:rPr>
        <w:t xml:space="preserve"> </w:t>
      </w:r>
      <w:r w:rsidR="0014014E" w:rsidRPr="0014014E">
        <w:rPr>
          <w:sz w:val="24"/>
        </w:rPr>
        <w:t>organizar e manter o Registro Nacional de Infrações de Trânsito (</w:t>
      </w:r>
      <w:proofErr w:type="spellStart"/>
      <w:r w:rsidR="0014014E" w:rsidRPr="0014014E">
        <w:rPr>
          <w:sz w:val="24"/>
        </w:rPr>
        <w:t>Renainf</w:t>
      </w:r>
      <w:proofErr w:type="spellEnd"/>
      <w:r w:rsidR="0014014E" w:rsidRPr="0014014E">
        <w:rPr>
          <w:sz w:val="24"/>
        </w:rPr>
        <w:t>).</w:t>
      </w:r>
      <w:r w:rsidR="00AB562E">
        <w:rPr>
          <w:sz w:val="24"/>
        </w:rPr>
        <w:t xml:space="preserve"> </w:t>
      </w:r>
      <w:hyperlink r:id="rId79" w:history="1">
        <w:r w:rsidR="001748A8" w:rsidRPr="00BC43FC">
          <w:rPr>
            <w:rStyle w:val="Hyperlink"/>
            <w:i/>
            <w:sz w:val="24"/>
          </w:rPr>
          <w:t>(</w:t>
        </w:r>
        <w:r w:rsidR="0014014E">
          <w:rPr>
            <w:rStyle w:val="Hyperlink"/>
            <w:i/>
            <w:sz w:val="24"/>
          </w:rPr>
          <w:t>Inciso acrescido pela</w:t>
        </w:r>
        <w:r w:rsidR="001748A8" w:rsidRPr="00BC43FC">
          <w:rPr>
            <w:rStyle w:val="Hyperlink"/>
            <w:i/>
            <w:sz w:val="24"/>
          </w:rPr>
          <w:t xml:space="preserve"> Lei nº 13.281, de 4/5/2016</w:t>
        </w:r>
        <w:r w:rsidR="0014014E">
          <w:rPr>
            <w:rStyle w:val="Hyperlink"/>
            <w:i/>
            <w:sz w:val="24"/>
          </w:rPr>
          <w:t>, publicada no DOU de 5/5/2016, em vigor 180 dias após a publicação</w:t>
        </w:r>
        <w:r w:rsidR="001748A8" w:rsidRPr="00BC43FC">
          <w:rPr>
            <w:rStyle w:val="Hyperlink"/>
            <w:i/>
            <w:sz w:val="24"/>
          </w:rPr>
          <w:t>)</w:t>
        </w:r>
      </w:hyperlink>
    </w:p>
    <w:p w:rsidR="00362E68" w:rsidRDefault="00362E68">
      <w:pPr>
        <w:ind w:firstLine="1134"/>
        <w:jc w:val="both"/>
        <w:rPr>
          <w:sz w:val="24"/>
        </w:rPr>
      </w:pPr>
      <w:r>
        <w:rPr>
          <w:sz w:val="24"/>
        </w:rPr>
        <w:t>XXXI -</w:t>
      </w:r>
      <w:r w:rsidR="003739D4">
        <w:rPr>
          <w:sz w:val="24"/>
        </w:rPr>
        <w:t xml:space="preserve"> </w:t>
      </w:r>
      <w:r w:rsidR="003739D4" w:rsidRPr="003739D4">
        <w:rPr>
          <w:sz w:val="24"/>
        </w:rPr>
        <w:t xml:space="preserve"> organizar, manter e atualizar o Registro Nacional Positivo de Condutores (RNPC).</w:t>
      </w:r>
      <w:r>
        <w:rPr>
          <w:sz w:val="24"/>
        </w:rPr>
        <w:t xml:space="preserve"> </w:t>
      </w:r>
      <w:hyperlink r:id="rId80" w:history="1">
        <w:r w:rsidRPr="006870A9">
          <w:rPr>
            <w:rStyle w:val="Hyperlink"/>
            <w:i/>
            <w:sz w:val="24"/>
            <w:szCs w:val="24"/>
          </w:rPr>
          <w:t>(</w:t>
        </w:r>
        <w:r w:rsidR="003739D4">
          <w:rPr>
            <w:rStyle w:val="Hyperlink"/>
            <w:i/>
            <w:sz w:val="24"/>
            <w:szCs w:val="24"/>
          </w:rPr>
          <w:t>Inciso acrescido</w:t>
        </w:r>
        <w:r w:rsidR="00694B2C">
          <w:rPr>
            <w:rStyle w:val="Hyperlink"/>
            <w:i/>
            <w:sz w:val="24"/>
            <w:szCs w:val="24"/>
          </w:rPr>
          <w:t xml:space="preserve"> pela Lei nº 14.071, de 13/10/2020, publicada no DOU de 14/10/2020, em vigor 180 dias após a publicação</w:t>
        </w:r>
        <w:r w:rsidRPr="006870A9">
          <w:rPr>
            <w:rStyle w:val="Hyperlink"/>
            <w:i/>
            <w:sz w:val="24"/>
            <w:szCs w:val="24"/>
          </w:rPr>
          <w:t>)</w:t>
        </w:r>
      </w:hyperlink>
    </w:p>
    <w:p w:rsidR="00683C9D" w:rsidRDefault="00BD4AA0" w:rsidP="00362E68">
      <w:pPr>
        <w:ind w:firstLine="1134"/>
        <w:jc w:val="both"/>
        <w:rPr>
          <w:sz w:val="24"/>
        </w:rPr>
      </w:pPr>
      <w:r w:rsidRPr="00BD4AA0">
        <w:rPr>
          <w:sz w:val="24"/>
        </w:rPr>
        <w:t>XXXII - organizar e manter o Registro Nacional de Sinistros e Estatísticas de</w:t>
      </w:r>
      <w:r>
        <w:rPr>
          <w:sz w:val="24"/>
        </w:rPr>
        <w:t xml:space="preserve"> </w:t>
      </w:r>
      <w:r w:rsidRPr="00BD4AA0">
        <w:rPr>
          <w:sz w:val="24"/>
        </w:rPr>
        <w:t>Trânsito (</w:t>
      </w:r>
      <w:proofErr w:type="spellStart"/>
      <w:r w:rsidRPr="00BD4AA0">
        <w:rPr>
          <w:sz w:val="24"/>
        </w:rPr>
        <w:t>Renaest</w:t>
      </w:r>
      <w:proofErr w:type="spellEnd"/>
      <w:r w:rsidRPr="00BD4AA0">
        <w:rPr>
          <w:sz w:val="24"/>
        </w:rPr>
        <w:t>).</w:t>
      </w:r>
      <w:r>
        <w:rPr>
          <w:sz w:val="24"/>
        </w:rPr>
        <w:t xml:space="preserve"> </w:t>
      </w:r>
      <w:hyperlink r:id="rId81" w:history="1">
        <w:r w:rsidR="00683C9D">
          <w:rPr>
            <w:rStyle w:val="Hyperlink"/>
            <w:i/>
            <w:sz w:val="24"/>
            <w:szCs w:val="24"/>
          </w:rPr>
          <w:t>(Inciso acrescido pel</w:t>
        </w:r>
        <w:r w:rsidR="00683C9D" w:rsidRPr="009605B1">
          <w:rPr>
            <w:rStyle w:val="Hyperlink"/>
            <w:i/>
            <w:sz w:val="24"/>
            <w:szCs w:val="24"/>
          </w:rPr>
          <w:t>a Lei nº 14.599, de 19/6/2023)</w:t>
        </w:r>
      </w:hyperlink>
    </w:p>
    <w:p w:rsidR="00362E68" w:rsidRDefault="00362E68" w:rsidP="00362E68">
      <w:pPr>
        <w:ind w:firstLine="1134"/>
        <w:jc w:val="both"/>
        <w:rPr>
          <w:sz w:val="24"/>
        </w:rPr>
      </w:pPr>
      <w:r w:rsidRPr="00E039D7">
        <w:rPr>
          <w:sz w:val="24"/>
        </w:rPr>
        <w:t>§ 1º Comprovada, por meio de sindicância, a deficiência técnica ou administrativa ou a prática constante de atos de improbidade contra a fé pública, contra o patrimônio ou contra a administração pública, o órgão executivo de trânsito da União, mediante aprovação do CONTRAN, assumirá diretamente ou por delegação, a execução total ou parcial das atividades do órgão executivo de trânsito estadual que tenha motivado a investigação, até que as</w:t>
      </w:r>
      <w:r>
        <w:rPr>
          <w:sz w:val="24"/>
        </w:rPr>
        <w:t xml:space="preserve"> irregularidades sejam sanadas</w:t>
      </w:r>
      <w:r w:rsidR="00FC2DEE">
        <w:rPr>
          <w:sz w:val="24"/>
        </w:rPr>
        <w:t>.</w:t>
      </w:r>
    </w:p>
    <w:p w:rsidR="002C0B31" w:rsidRPr="00E039D7" w:rsidRDefault="002C0B31">
      <w:pPr>
        <w:ind w:firstLine="1134"/>
        <w:jc w:val="both"/>
        <w:rPr>
          <w:sz w:val="24"/>
        </w:rPr>
      </w:pPr>
      <w:r w:rsidRPr="00E039D7">
        <w:rPr>
          <w:sz w:val="24"/>
        </w:rPr>
        <w:t xml:space="preserve">§ 2º O regimento interno do órgão executivo de trânsito da União disporá sobre sua estrutura organizacional e seu funcionamento. </w:t>
      </w:r>
    </w:p>
    <w:p w:rsidR="002C0B31" w:rsidRDefault="002C0B31">
      <w:pPr>
        <w:ind w:firstLine="1134"/>
        <w:jc w:val="both"/>
        <w:rPr>
          <w:sz w:val="24"/>
        </w:rPr>
      </w:pPr>
      <w:r w:rsidRPr="00E039D7">
        <w:rPr>
          <w:sz w:val="24"/>
        </w:rPr>
        <w:t xml:space="preserve">§ 3º Os órgãos e entidades executivos de trânsito e executivos rodoviários da União, dos Estados, do Distrito Federal dos Municípios fornecerão, obrigatoriamente, mês a mês, os dados para os fins previstos no X. </w:t>
      </w:r>
    </w:p>
    <w:p w:rsidR="005F0E52" w:rsidRPr="005F0E52" w:rsidRDefault="005F0E52">
      <w:pPr>
        <w:ind w:firstLine="1134"/>
        <w:jc w:val="both"/>
        <w:rPr>
          <w:i/>
          <w:sz w:val="24"/>
          <w:u w:val="single"/>
        </w:rPr>
      </w:pPr>
      <w:r>
        <w:rPr>
          <w:sz w:val="24"/>
        </w:rPr>
        <w:t xml:space="preserve">§ 4º </w:t>
      </w:r>
      <w:hyperlink r:id="rId82" w:history="1">
        <w:r w:rsidRPr="001748A8">
          <w:rPr>
            <w:rStyle w:val="Hyperlink"/>
            <w:i/>
            <w:sz w:val="24"/>
          </w:rPr>
          <w:t>(VETADO na Lei nº 13.281, de 4/5/2016)</w:t>
        </w:r>
      </w:hyperlink>
    </w:p>
    <w:p w:rsidR="002C0B31" w:rsidRPr="00C22D28" w:rsidRDefault="00C22D28" w:rsidP="00C22D28">
      <w:pPr>
        <w:ind w:firstLine="1134"/>
        <w:jc w:val="both"/>
        <w:rPr>
          <w:i/>
          <w:sz w:val="24"/>
        </w:rPr>
      </w:pPr>
      <w:r w:rsidRPr="00C22D28">
        <w:rPr>
          <w:sz w:val="24"/>
        </w:rPr>
        <w:lastRenderedPageBreak/>
        <w:t xml:space="preserve">§ 5º As informações constantes do </w:t>
      </w:r>
      <w:proofErr w:type="spellStart"/>
      <w:r w:rsidRPr="00C22D28">
        <w:rPr>
          <w:sz w:val="24"/>
        </w:rPr>
        <w:t>Renach</w:t>
      </w:r>
      <w:proofErr w:type="spellEnd"/>
      <w:r w:rsidRPr="00C22D28">
        <w:rPr>
          <w:sz w:val="24"/>
        </w:rPr>
        <w:t xml:space="preserve"> e do </w:t>
      </w:r>
      <w:proofErr w:type="spellStart"/>
      <w:r w:rsidRPr="00C22D28">
        <w:rPr>
          <w:sz w:val="24"/>
        </w:rPr>
        <w:t>Renavam</w:t>
      </w:r>
      <w:proofErr w:type="spellEnd"/>
      <w:r w:rsidRPr="00C22D28">
        <w:rPr>
          <w:sz w:val="24"/>
        </w:rPr>
        <w:t xml:space="preserve"> deverão ser</w:t>
      </w:r>
      <w:r>
        <w:rPr>
          <w:sz w:val="24"/>
        </w:rPr>
        <w:t xml:space="preserve"> </w:t>
      </w:r>
      <w:r w:rsidRPr="00C22D28">
        <w:rPr>
          <w:sz w:val="24"/>
        </w:rPr>
        <w:t>disponibilizadas na internet para consulta, pelo motorista habilitado, dos dados de</w:t>
      </w:r>
      <w:r>
        <w:rPr>
          <w:sz w:val="24"/>
        </w:rPr>
        <w:t xml:space="preserve"> </w:t>
      </w:r>
      <w:r w:rsidRPr="00C22D28">
        <w:rPr>
          <w:sz w:val="24"/>
        </w:rPr>
        <w:t>sua habilitação, e, pelo proprietário de veículo, dos dados de veículo de sua</w:t>
      </w:r>
      <w:r>
        <w:rPr>
          <w:sz w:val="24"/>
        </w:rPr>
        <w:t xml:space="preserve"> </w:t>
      </w:r>
      <w:r w:rsidRPr="00C22D28">
        <w:rPr>
          <w:sz w:val="24"/>
        </w:rPr>
        <w:t>propriedade.</w:t>
      </w:r>
      <w:r>
        <w:rPr>
          <w:sz w:val="24"/>
        </w:rPr>
        <w:t xml:space="preserve"> </w:t>
      </w:r>
      <w:hyperlink r:id="rId83" w:history="1">
        <w:r w:rsidR="009B5FBD">
          <w:rPr>
            <w:rStyle w:val="Hyperlink"/>
            <w:i/>
            <w:sz w:val="24"/>
          </w:rPr>
          <w:t>(Parágrafo acrescido pela Lei nº 14.861, de 27/5/2024, publicada no DOU de 28/5/2024, em vigor 180 dias após a publicação)</w:t>
        </w:r>
      </w:hyperlink>
    </w:p>
    <w:p w:rsidR="00C22D28" w:rsidRDefault="00C22D28">
      <w:pPr>
        <w:ind w:firstLine="1134"/>
        <w:jc w:val="both"/>
        <w:rPr>
          <w:sz w:val="24"/>
        </w:rPr>
      </w:pPr>
    </w:p>
    <w:p w:rsidR="002C0B31" w:rsidRPr="00E039D7" w:rsidRDefault="002C0B31">
      <w:pPr>
        <w:ind w:firstLine="1134"/>
        <w:jc w:val="both"/>
        <w:rPr>
          <w:sz w:val="24"/>
        </w:rPr>
      </w:pPr>
      <w:r w:rsidRPr="00E039D7">
        <w:rPr>
          <w:sz w:val="24"/>
        </w:rPr>
        <w:t xml:space="preserve">Art. 20. Compete à Policia Rodovia Federal no âmbito das rodovias e estradas federais: </w:t>
      </w:r>
    </w:p>
    <w:p w:rsidR="002C0B31" w:rsidRPr="00E039D7" w:rsidRDefault="002C0B31">
      <w:pPr>
        <w:ind w:firstLine="1134"/>
        <w:jc w:val="both"/>
        <w:rPr>
          <w:sz w:val="24"/>
        </w:rPr>
      </w:pPr>
      <w:r w:rsidRPr="00E039D7">
        <w:rPr>
          <w:sz w:val="24"/>
        </w:rPr>
        <w:t xml:space="preserve">I - cumprir e fazer cumprir a televisão e as normas de trânsito, no âmbito de suas atribuições; </w:t>
      </w:r>
    </w:p>
    <w:p w:rsidR="002C0B31" w:rsidRPr="00E039D7" w:rsidRDefault="002C0B31">
      <w:pPr>
        <w:ind w:firstLine="1134"/>
        <w:jc w:val="both"/>
        <w:rPr>
          <w:sz w:val="24"/>
        </w:rPr>
      </w:pPr>
      <w:r w:rsidRPr="00E039D7">
        <w:rPr>
          <w:sz w:val="24"/>
        </w:rPr>
        <w:t xml:space="preserve">II - realizar o patrulhamento ostensivo, executando operações relacionadas com a segurança pública, com o objetivo de preservar a ordem incolumidade das pessoas, o patrimônio da União e o de terceiros; </w:t>
      </w:r>
    </w:p>
    <w:p w:rsidR="002C0B31" w:rsidRPr="00E039D7" w:rsidRDefault="002C0B31" w:rsidP="00CF4E6F">
      <w:pPr>
        <w:ind w:firstLine="1134"/>
        <w:jc w:val="both"/>
        <w:rPr>
          <w:sz w:val="24"/>
        </w:rPr>
      </w:pPr>
      <w:r w:rsidRPr="00E039D7">
        <w:rPr>
          <w:sz w:val="24"/>
        </w:rPr>
        <w:t xml:space="preserve">III - </w:t>
      </w:r>
      <w:r w:rsidR="00CF4E6F" w:rsidRPr="00CF4E6F">
        <w:rPr>
          <w:sz w:val="24"/>
        </w:rPr>
        <w:t>executar a fiscalização de trânsito, aplicar as penalidades de advertência por</w:t>
      </w:r>
      <w:r w:rsidR="00CF4E6F">
        <w:rPr>
          <w:sz w:val="24"/>
        </w:rPr>
        <w:t xml:space="preserve"> </w:t>
      </w:r>
      <w:r w:rsidR="00CF4E6F" w:rsidRPr="00CF4E6F">
        <w:rPr>
          <w:sz w:val="24"/>
        </w:rPr>
        <w:t>escrito e multa e as medidas administrativas cabíveis, com a notificação dos</w:t>
      </w:r>
      <w:r w:rsidR="00CF4E6F">
        <w:rPr>
          <w:sz w:val="24"/>
        </w:rPr>
        <w:t xml:space="preserve"> </w:t>
      </w:r>
      <w:r w:rsidR="00CF4E6F" w:rsidRPr="00CF4E6F">
        <w:rPr>
          <w:sz w:val="24"/>
        </w:rPr>
        <w:t>infratores e a arrecadação das multas aplicadas e dos valores provenientes de estadia</w:t>
      </w:r>
      <w:r w:rsidR="00CF4E6F">
        <w:rPr>
          <w:sz w:val="24"/>
        </w:rPr>
        <w:t xml:space="preserve"> </w:t>
      </w:r>
      <w:r w:rsidR="00CF4E6F" w:rsidRPr="00CF4E6F">
        <w:rPr>
          <w:sz w:val="24"/>
        </w:rPr>
        <w:t>e remoção de veículos, objetos e animais e de escolta de veículos de cargas</w:t>
      </w:r>
      <w:r w:rsidR="00CF4E6F">
        <w:rPr>
          <w:sz w:val="24"/>
        </w:rPr>
        <w:t xml:space="preserve"> </w:t>
      </w:r>
      <w:r w:rsidR="00CF4E6F" w:rsidRPr="00CF4E6F">
        <w:rPr>
          <w:sz w:val="24"/>
        </w:rPr>
        <w:t>superdimensionadas ou perigosas;</w:t>
      </w:r>
      <w:r w:rsidRPr="00E039D7">
        <w:rPr>
          <w:sz w:val="24"/>
        </w:rPr>
        <w:t xml:space="preserve"> </w:t>
      </w:r>
      <w:hyperlink r:id="rId84" w:history="1">
        <w:r w:rsidR="009C55E5" w:rsidRPr="006870A9">
          <w:rPr>
            <w:rStyle w:val="Hyperlink"/>
            <w:i/>
            <w:sz w:val="24"/>
            <w:szCs w:val="24"/>
          </w:rPr>
          <w:t>(</w:t>
        </w:r>
        <w:r w:rsidR="00CF4E6F">
          <w:rPr>
            <w:rStyle w:val="Hyperlink"/>
            <w:i/>
            <w:sz w:val="24"/>
            <w:szCs w:val="24"/>
          </w:rPr>
          <w:t>Inciso c</w:t>
        </w:r>
        <w:r w:rsidR="00694B2C">
          <w:rPr>
            <w:rStyle w:val="Hyperlink"/>
            <w:i/>
            <w:sz w:val="24"/>
            <w:szCs w:val="24"/>
          </w:rPr>
          <w:t>om redação dada pela Lei nº 14.071, de 13/10/2020, publicada no DOU de 14/10/2020, em vigor 180 dias após a publicação</w:t>
        </w:r>
        <w:r w:rsidR="009C55E5" w:rsidRPr="006870A9">
          <w:rPr>
            <w:rStyle w:val="Hyperlink"/>
            <w:i/>
            <w:sz w:val="24"/>
            <w:szCs w:val="24"/>
          </w:rPr>
          <w:t>)</w:t>
        </w:r>
      </w:hyperlink>
    </w:p>
    <w:p w:rsidR="002C0B31" w:rsidRPr="00E039D7" w:rsidRDefault="002C0B31" w:rsidP="00562C7D">
      <w:pPr>
        <w:ind w:firstLine="1134"/>
        <w:jc w:val="both"/>
        <w:rPr>
          <w:sz w:val="24"/>
        </w:rPr>
      </w:pPr>
      <w:r w:rsidRPr="00E039D7">
        <w:rPr>
          <w:sz w:val="24"/>
        </w:rPr>
        <w:t xml:space="preserve">IV - </w:t>
      </w:r>
      <w:r w:rsidR="00562C7D" w:rsidRPr="00562C7D">
        <w:rPr>
          <w:sz w:val="24"/>
        </w:rPr>
        <w:t>efetuar levantamento dos locais de sinistros de trânsito e dos serviços de</w:t>
      </w:r>
      <w:r w:rsidR="00562C7D">
        <w:rPr>
          <w:sz w:val="24"/>
        </w:rPr>
        <w:t xml:space="preserve"> </w:t>
      </w:r>
      <w:r w:rsidR="00562C7D" w:rsidRPr="00562C7D">
        <w:rPr>
          <w:sz w:val="24"/>
        </w:rPr>
        <w:t>atendimento, socorro e salvamento de vítimas;</w:t>
      </w:r>
      <w:r w:rsidRPr="00E039D7">
        <w:rPr>
          <w:sz w:val="24"/>
        </w:rPr>
        <w:t xml:space="preserve"> </w:t>
      </w:r>
      <w:hyperlink r:id="rId85" w:history="1">
        <w:r w:rsidR="00562C7D">
          <w:rPr>
            <w:rStyle w:val="Hyperlink"/>
            <w:i/>
            <w:sz w:val="24"/>
            <w:szCs w:val="24"/>
          </w:rPr>
          <w:t>(Inciso com redação dada pel</w:t>
        </w:r>
        <w:r w:rsidR="00562C7D" w:rsidRPr="009605B1">
          <w:rPr>
            <w:rStyle w:val="Hyperlink"/>
            <w:i/>
            <w:sz w:val="24"/>
            <w:szCs w:val="24"/>
          </w:rPr>
          <w:t>a Lei nº 14.599, de 19/6/2023)</w:t>
        </w:r>
      </w:hyperlink>
    </w:p>
    <w:p w:rsidR="002C0B31" w:rsidRPr="00E039D7" w:rsidRDefault="002C0B31">
      <w:pPr>
        <w:ind w:firstLine="1134"/>
        <w:jc w:val="both"/>
        <w:rPr>
          <w:sz w:val="24"/>
        </w:rPr>
      </w:pPr>
      <w:r w:rsidRPr="00E039D7">
        <w:rPr>
          <w:sz w:val="24"/>
        </w:rPr>
        <w:t xml:space="preserve">V - credenciar os serviços de escolta, fiscalizar e adotar medidas de segurança relativas aos serviços de remoção de veículos, escolta e transporte de carga indivisível; </w:t>
      </w:r>
    </w:p>
    <w:p w:rsidR="002C0B31" w:rsidRPr="00E039D7" w:rsidRDefault="002C0B31">
      <w:pPr>
        <w:ind w:firstLine="1134"/>
        <w:jc w:val="both"/>
        <w:rPr>
          <w:sz w:val="24"/>
        </w:rPr>
      </w:pPr>
      <w:r w:rsidRPr="00E039D7">
        <w:rPr>
          <w:sz w:val="24"/>
        </w:rPr>
        <w:t xml:space="preserve">VI - assegurar a livre circulação nas rodovias federais, podendo solicitar ao órgão rodoviário a adoção de medidas emergenciais, e zelar pelo cumprimento das normas legais relativas ao direito de vizinhança, promovendo a interdição de construções e instalações não autorizadas; </w:t>
      </w:r>
    </w:p>
    <w:p w:rsidR="002C0B31" w:rsidRPr="00E039D7" w:rsidRDefault="002C0B31" w:rsidP="00562C7D">
      <w:pPr>
        <w:ind w:firstLine="1134"/>
        <w:jc w:val="both"/>
        <w:rPr>
          <w:sz w:val="24"/>
        </w:rPr>
      </w:pPr>
      <w:r w:rsidRPr="00E039D7">
        <w:rPr>
          <w:sz w:val="24"/>
        </w:rPr>
        <w:t xml:space="preserve">VII - </w:t>
      </w:r>
      <w:r w:rsidR="00562C7D" w:rsidRPr="00562C7D">
        <w:rPr>
          <w:sz w:val="24"/>
        </w:rPr>
        <w:t>coletar dados estatísticos e elaborar estudos sobre sinistros de trânsito e suas</w:t>
      </w:r>
      <w:r w:rsidR="00562C7D">
        <w:rPr>
          <w:sz w:val="24"/>
        </w:rPr>
        <w:t xml:space="preserve"> </w:t>
      </w:r>
      <w:r w:rsidR="00562C7D" w:rsidRPr="00562C7D">
        <w:rPr>
          <w:sz w:val="24"/>
        </w:rPr>
        <w:t>causas, adotando ou indicando medidas operacionais preventivas e encaminhando-os</w:t>
      </w:r>
      <w:r w:rsidR="00562C7D">
        <w:rPr>
          <w:sz w:val="24"/>
        </w:rPr>
        <w:t xml:space="preserve"> </w:t>
      </w:r>
      <w:r w:rsidR="00562C7D" w:rsidRPr="00562C7D">
        <w:rPr>
          <w:sz w:val="24"/>
        </w:rPr>
        <w:t>ao órgão rodoviário federal;</w:t>
      </w:r>
      <w:r w:rsidRPr="00E039D7">
        <w:rPr>
          <w:sz w:val="24"/>
        </w:rPr>
        <w:t xml:space="preserve"> </w:t>
      </w:r>
      <w:hyperlink r:id="rId86" w:history="1">
        <w:r w:rsidR="00562C7D">
          <w:rPr>
            <w:rStyle w:val="Hyperlink"/>
            <w:i/>
            <w:sz w:val="24"/>
            <w:szCs w:val="24"/>
          </w:rPr>
          <w:t>(Inciso com redação dada pel</w:t>
        </w:r>
        <w:r w:rsidR="00562C7D" w:rsidRPr="009605B1">
          <w:rPr>
            <w:rStyle w:val="Hyperlink"/>
            <w:i/>
            <w:sz w:val="24"/>
            <w:szCs w:val="24"/>
          </w:rPr>
          <w:t>a Lei nº 14.599, de 19/6/2023)</w:t>
        </w:r>
      </w:hyperlink>
    </w:p>
    <w:p w:rsidR="002C0B31" w:rsidRPr="00E039D7" w:rsidRDefault="002C0B31">
      <w:pPr>
        <w:ind w:firstLine="1134"/>
        <w:jc w:val="both"/>
        <w:rPr>
          <w:sz w:val="24"/>
        </w:rPr>
      </w:pPr>
      <w:r w:rsidRPr="00E039D7">
        <w:rPr>
          <w:sz w:val="24"/>
        </w:rPr>
        <w:t xml:space="preserve">VIII - implementar as medidas da Política Nacional de Segurança e Educação de Trânsito; </w:t>
      </w:r>
    </w:p>
    <w:p w:rsidR="002C0B31" w:rsidRPr="00E039D7" w:rsidRDefault="002C0B31">
      <w:pPr>
        <w:ind w:firstLine="1134"/>
        <w:jc w:val="both"/>
        <w:rPr>
          <w:sz w:val="24"/>
        </w:rPr>
      </w:pPr>
      <w:r w:rsidRPr="00E039D7">
        <w:rPr>
          <w:sz w:val="24"/>
        </w:rPr>
        <w:t xml:space="preserve">IX - promover e participar de projetos e programas de educação e segurança, de acordo com as diretrizes estabelecidas pelo CONTRAN; </w:t>
      </w:r>
    </w:p>
    <w:p w:rsidR="002C0B31" w:rsidRPr="00E039D7" w:rsidRDefault="002C0B31">
      <w:pPr>
        <w:ind w:firstLine="1134"/>
        <w:jc w:val="both"/>
        <w:rPr>
          <w:sz w:val="24"/>
        </w:rPr>
      </w:pPr>
      <w:r w:rsidRPr="00E039D7">
        <w:rPr>
          <w:sz w:val="24"/>
        </w:rPr>
        <w:t xml:space="preserve">X - integrar-se a outros órgãos e entidades do Sistema Nacional de Trânsito para fins de arrecadação e compensação de multas impostas na área de sua competência, com vistas à unificação do licenciamento, à simplificação e à celeridade das transferências de veículos e de prontuários de condutores de uma para outra unidade da Federação; </w:t>
      </w:r>
    </w:p>
    <w:p w:rsidR="002C0B31" w:rsidRPr="00E039D7" w:rsidRDefault="002C0B31">
      <w:pPr>
        <w:ind w:firstLine="1134"/>
        <w:jc w:val="both"/>
        <w:rPr>
          <w:sz w:val="24"/>
        </w:rPr>
      </w:pPr>
      <w:r w:rsidRPr="00E039D7">
        <w:rPr>
          <w:sz w:val="24"/>
        </w:rPr>
        <w:t xml:space="preserve">XI - fiscalizar o nível de emissão de poluentes e ruído produzidos pelos veículos automotores ou pela sua carga, de acordo com o estabelecido no art. 66, além de dar apoio, quando solicitado, às ações especificas dos órgãos ambientais. </w:t>
      </w:r>
    </w:p>
    <w:p w:rsidR="002C0B31" w:rsidRDefault="004559C8" w:rsidP="00F65D32">
      <w:pPr>
        <w:ind w:firstLine="1134"/>
        <w:jc w:val="both"/>
        <w:rPr>
          <w:sz w:val="24"/>
        </w:rPr>
      </w:pPr>
      <w:r>
        <w:rPr>
          <w:sz w:val="24"/>
        </w:rPr>
        <w:t>XII -</w:t>
      </w:r>
      <w:r w:rsidR="00F65D32">
        <w:rPr>
          <w:sz w:val="24"/>
        </w:rPr>
        <w:t xml:space="preserve"> </w:t>
      </w:r>
      <w:r w:rsidR="00F65D32" w:rsidRPr="00F65D32">
        <w:rPr>
          <w:sz w:val="24"/>
        </w:rPr>
        <w:t xml:space="preserve"> aplicar a penalidade de suspensão do direito de dirigir, quando prevista de</w:t>
      </w:r>
      <w:r w:rsidR="00F65D32">
        <w:rPr>
          <w:sz w:val="24"/>
        </w:rPr>
        <w:t xml:space="preserve"> </w:t>
      </w:r>
      <w:r w:rsidR="00F65D32" w:rsidRPr="00F65D32">
        <w:rPr>
          <w:sz w:val="24"/>
        </w:rPr>
        <w:t>forma específica para a infração cometida, e comunicar a aplicação da penalidade ao</w:t>
      </w:r>
      <w:r w:rsidR="00F65D32">
        <w:rPr>
          <w:sz w:val="24"/>
        </w:rPr>
        <w:t xml:space="preserve"> </w:t>
      </w:r>
      <w:r w:rsidR="00F65D32" w:rsidRPr="00F65D32">
        <w:rPr>
          <w:sz w:val="24"/>
        </w:rPr>
        <w:t>órgão máximo executivo de trânsito da União.</w:t>
      </w:r>
      <w:r>
        <w:rPr>
          <w:sz w:val="24"/>
        </w:rPr>
        <w:t xml:space="preserve"> </w:t>
      </w:r>
      <w:hyperlink r:id="rId87" w:history="1">
        <w:r w:rsidRPr="006870A9">
          <w:rPr>
            <w:rStyle w:val="Hyperlink"/>
            <w:i/>
            <w:sz w:val="24"/>
            <w:szCs w:val="24"/>
          </w:rPr>
          <w:t>(</w:t>
        </w:r>
        <w:r w:rsidR="00F65D32">
          <w:rPr>
            <w:rStyle w:val="Hyperlink"/>
            <w:i/>
            <w:sz w:val="24"/>
            <w:szCs w:val="24"/>
          </w:rPr>
          <w:t>Inciso acrescido</w:t>
        </w:r>
        <w:r w:rsidR="00694B2C">
          <w:rPr>
            <w:rStyle w:val="Hyperlink"/>
            <w:i/>
            <w:sz w:val="24"/>
            <w:szCs w:val="24"/>
          </w:rPr>
          <w:t xml:space="preserve"> pela Lei nº 14.071, de 13/10/2020, publicada no DOU de 14/10/2020, em vigor 180 dias após a publicação</w:t>
        </w:r>
        <w:r w:rsidRPr="006870A9">
          <w:rPr>
            <w:rStyle w:val="Hyperlink"/>
            <w:i/>
            <w:sz w:val="24"/>
            <w:szCs w:val="24"/>
          </w:rPr>
          <w:t>)</w:t>
        </w:r>
      </w:hyperlink>
    </w:p>
    <w:p w:rsidR="004559C8" w:rsidRDefault="00604E55">
      <w:pPr>
        <w:ind w:firstLine="1134"/>
        <w:jc w:val="both"/>
        <w:rPr>
          <w:sz w:val="24"/>
        </w:rPr>
      </w:pPr>
      <w:r w:rsidRPr="00604E55">
        <w:rPr>
          <w:sz w:val="24"/>
        </w:rPr>
        <w:lastRenderedPageBreak/>
        <w:t xml:space="preserve">XIII - </w:t>
      </w:r>
      <w:r w:rsidR="00562C7D" w:rsidRPr="00562C7D">
        <w:rPr>
          <w:sz w:val="24"/>
        </w:rPr>
        <w:t>realizar perícia administrativa nos locais de sinistros de trânsito.</w:t>
      </w:r>
      <w:r>
        <w:rPr>
          <w:sz w:val="24"/>
        </w:rPr>
        <w:t xml:space="preserve"> </w:t>
      </w:r>
      <w:hyperlink r:id="rId88" w:history="1">
        <w:r w:rsidRPr="00604E55">
          <w:rPr>
            <w:rStyle w:val="Hyperlink"/>
            <w:i/>
            <w:sz w:val="24"/>
            <w:szCs w:val="24"/>
          </w:rPr>
          <w:t>(Inciso acrescido pela Lei nº 14.229, de 21/10/2021,</w:t>
        </w:r>
      </w:hyperlink>
      <w:r w:rsidR="00562C7D">
        <w:rPr>
          <w:i/>
          <w:sz w:val="24"/>
          <w:szCs w:val="24"/>
        </w:rPr>
        <w:t xml:space="preserve"> </w:t>
      </w:r>
      <w:r w:rsidR="00562C7D" w:rsidRPr="00562C7D">
        <w:rPr>
          <w:i/>
          <w:color w:val="0000FF"/>
          <w:sz w:val="24"/>
          <w:szCs w:val="24"/>
        </w:rPr>
        <w:t>e</w:t>
      </w:r>
      <w:r w:rsidR="00562C7D">
        <w:rPr>
          <w:i/>
          <w:sz w:val="24"/>
          <w:szCs w:val="24"/>
        </w:rPr>
        <w:t xml:space="preserve"> </w:t>
      </w:r>
      <w:hyperlink r:id="rId89" w:history="1">
        <w:r w:rsidR="00562C7D">
          <w:rPr>
            <w:rStyle w:val="Hyperlink"/>
            <w:i/>
            <w:sz w:val="24"/>
            <w:szCs w:val="24"/>
          </w:rPr>
          <w:t>com nova redação dada pel</w:t>
        </w:r>
        <w:r w:rsidR="00562C7D" w:rsidRPr="009605B1">
          <w:rPr>
            <w:rStyle w:val="Hyperlink"/>
            <w:i/>
            <w:sz w:val="24"/>
            <w:szCs w:val="24"/>
          </w:rPr>
          <w:t>a Lei nº 14.599, de 19/6/2023)</w:t>
        </w:r>
      </w:hyperlink>
    </w:p>
    <w:p w:rsidR="00604E55" w:rsidRPr="00E039D7" w:rsidRDefault="00604E55">
      <w:pPr>
        <w:ind w:firstLine="1134"/>
        <w:jc w:val="both"/>
        <w:rPr>
          <w:sz w:val="24"/>
        </w:rPr>
      </w:pPr>
    </w:p>
    <w:p w:rsidR="002C0B31" w:rsidRPr="00E039D7" w:rsidRDefault="002C0B31">
      <w:pPr>
        <w:ind w:firstLine="1134"/>
        <w:jc w:val="both"/>
        <w:rPr>
          <w:sz w:val="24"/>
        </w:rPr>
      </w:pPr>
      <w:r w:rsidRPr="00E039D7">
        <w:rPr>
          <w:sz w:val="24"/>
        </w:rPr>
        <w:t xml:space="preserve">Art. 21. Compete aos órgãos e entidades executivos rodoviários da União, dos Estados, do Distrito Federal e dos Municípios, no âmbito de sua circunscrição: </w:t>
      </w:r>
    </w:p>
    <w:p w:rsidR="002C0B31" w:rsidRPr="00E039D7" w:rsidRDefault="002C0B31">
      <w:pPr>
        <w:ind w:firstLine="1134"/>
        <w:jc w:val="both"/>
        <w:rPr>
          <w:sz w:val="24"/>
        </w:rPr>
      </w:pPr>
      <w:r w:rsidRPr="00E039D7">
        <w:rPr>
          <w:sz w:val="24"/>
        </w:rPr>
        <w:t xml:space="preserve">I - cumprir e fazer cumprir a legislação e as normas de trânsito, no âmbito de suas atribuições; </w:t>
      </w:r>
    </w:p>
    <w:p w:rsidR="002C0B31" w:rsidRPr="00E039D7" w:rsidRDefault="002C0B31">
      <w:pPr>
        <w:ind w:firstLine="1134"/>
        <w:jc w:val="both"/>
        <w:rPr>
          <w:sz w:val="24"/>
        </w:rPr>
      </w:pPr>
      <w:r w:rsidRPr="00E039D7">
        <w:rPr>
          <w:sz w:val="24"/>
        </w:rPr>
        <w:t xml:space="preserve">II - planejar, projetar, regulamentar e operar o trânsito de veículos, de pedestres e de animais, e promover o desenvolvimento da circulação e da segurança de ciclistas; </w:t>
      </w:r>
    </w:p>
    <w:p w:rsidR="002C0B31" w:rsidRPr="00E039D7" w:rsidRDefault="002C0B31">
      <w:pPr>
        <w:ind w:firstLine="1134"/>
        <w:jc w:val="both"/>
        <w:rPr>
          <w:sz w:val="24"/>
        </w:rPr>
      </w:pPr>
      <w:r w:rsidRPr="00E039D7">
        <w:rPr>
          <w:sz w:val="24"/>
        </w:rPr>
        <w:t xml:space="preserve">III - Implantar, manter e operar o sistema de sinalização, os dispositivos e os equipamentos de controle viário; </w:t>
      </w:r>
    </w:p>
    <w:p w:rsidR="002C0B31" w:rsidRPr="00E039D7" w:rsidRDefault="002C0B31">
      <w:pPr>
        <w:ind w:firstLine="1134"/>
        <w:jc w:val="both"/>
        <w:rPr>
          <w:sz w:val="24"/>
        </w:rPr>
      </w:pPr>
      <w:r w:rsidRPr="00E039D7">
        <w:rPr>
          <w:sz w:val="24"/>
        </w:rPr>
        <w:t xml:space="preserve">IV - </w:t>
      </w:r>
      <w:r w:rsidR="00562C7D" w:rsidRPr="00562C7D">
        <w:rPr>
          <w:sz w:val="24"/>
        </w:rPr>
        <w:t>coletar dados e elaborar estudos sobre os sinistros de trânsito e suas causas;</w:t>
      </w:r>
      <w:r w:rsidR="00562C7D">
        <w:rPr>
          <w:sz w:val="24"/>
        </w:rPr>
        <w:t xml:space="preserve"> </w:t>
      </w:r>
      <w:hyperlink r:id="rId90" w:history="1">
        <w:r w:rsidR="00562C7D">
          <w:rPr>
            <w:rStyle w:val="Hyperlink"/>
            <w:i/>
            <w:sz w:val="24"/>
            <w:szCs w:val="24"/>
          </w:rPr>
          <w:t>(Inciso com redação dada pel</w:t>
        </w:r>
        <w:r w:rsidR="00562C7D" w:rsidRPr="009605B1">
          <w:rPr>
            <w:rStyle w:val="Hyperlink"/>
            <w:i/>
            <w:sz w:val="24"/>
            <w:szCs w:val="24"/>
          </w:rPr>
          <w:t>a Lei nº 14.599, de 19/6/2023)</w:t>
        </w:r>
      </w:hyperlink>
    </w:p>
    <w:p w:rsidR="002C0B31" w:rsidRPr="00E039D7" w:rsidRDefault="002C0B31">
      <w:pPr>
        <w:ind w:firstLine="1134"/>
        <w:jc w:val="both"/>
        <w:rPr>
          <w:sz w:val="24"/>
        </w:rPr>
      </w:pPr>
      <w:r w:rsidRPr="00E039D7">
        <w:rPr>
          <w:sz w:val="24"/>
        </w:rPr>
        <w:t xml:space="preserve">V - estabelecer, em conjunto com os órgãos de policiamento ostensivo de trânsito, as respectivas diretrizes para o policiamento ostensivo de trânsito; </w:t>
      </w:r>
    </w:p>
    <w:p w:rsidR="002C0B31" w:rsidRPr="00E039D7" w:rsidRDefault="002C0B31">
      <w:pPr>
        <w:ind w:firstLine="1134"/>
        <w:jc w:val="both"/>
        <w:rPr>
          <w:sz w:val="24"/>
        </w:rPr>
      </w:pPr>
      <w:r w:rsidRPr="00E039D7">
        <w:rPr>
          <w:sz w:val="24"/>
        </w:rPr>
        <w:t xml:space="preserve">VI - executar a fiscalização de trânsito, autuar, aplicar as penalidades de advertência, por escrito, e ainda as multas e medidas administrativas cabíveis, notificando os infratores e arrecadando as multas que aplicar; </w:t>
      </w:r>
    </w:p>
    <w:p w:rsidR="002C0B31" w:rsidRPr="00E039D7" w:rsidRDefault="002C0B31">
      <w:pPr>
        <w:ind w:firstLine="1134"/>
        <w:jc w:val="both"/>
        <w:rPr>
          <w:sz w:val="24"/>
        </w:rPr>
      </w:pPr>
      <w:r w:rsidRPr="00E039D7">
        <w:rPr>
          <w:sz w:val="24"/>
        </w:rPr>
        <w:t xml:space="preserve">VII - arrecadar valores provenientes de estada e remoção de veículos e objetos, e escolta de veículos de cargas superdimensionadas ou perigosas; </w:t>
      </w:r>
    </w:p>
    <w:p w:rsidR="002C0B31" w:rsidRPr="00E039D7" w:rsidRDefault="002C0B31">
      <w:pPr>
        <w:ind w:firstLine="1134"/>
        <w:jc w:val="both"/>
        <w:rPr>
          <w:sz w:val="24"/>
        </w:rPr>
      </w:pPr>
      <w:r w:rsidRPr="00E039D7">
        <w:rPr>
          <w:sz w:val="24"/>
        </w:rPr>
        <w:t xml:space="preserve">VIII - fiscalizar, autuar, aplicar as penalidades e medidas administrativas cabíveis, relativas a infrações por excesso de peso, dimensões e lotação dos veículos, bem como notificar e arrecadar as multas que aplicar; </w:t>
      </w:r>
    </w:p>
    <w:p w:rsidR="002C0B31" w:rsidRPr="00E039D7" w:rsidRDefault="002C0B31">
      <w:pPr>
        <w:ind w:firstLine="1134"/>
        <w:jc w:val="both"/>
        <w:rPr>
          <w:sz w:val="24"/>
        </w:rPr>
      </w:pPr>
      <w:r w:rsidRPr="00E039D7">
        <w:rPr>
          <w:sz w:val="24"/>
        </w:rPr>
        <w:t xml:space="preserve">IX - fiscalizar o cumprimento da norma contida no art. 95, aplicando as penalidades e arrecadando as multas nele previstas; </w:t>
      </w:r>
    </w:p>
    <w:p w:rsidR="002C0B31" w:rsidRPr="00E039D7" w:rsidRDefault="002C0B31">
      <w:pPr>
        <w:ind w:firstLine="1134"/>
        <w:jc w:val="both"/>
        <w:rPr>
          <w:sz w:val="24"/>
        </w:rPr>
      </w:pPr>
      <w:r w:rsidRPr="00E039D7">
        <w:rPr>
          <w:sz w:val="24"/>
        </w:rPr>
        <w:t xml:space="preserve">X - implementar as medidas da Política Nacional de Trânsito e do Programa Nacional de Trânsito; </w:t>
      </w:r>
    </w:p>
    <w:p w:rsidR="002C0B31" w:rsidRPr="00E039D7" w:rsidRDefault="002C0B31">
      <w:pPr>
        <w:ind w:firstLine="1134"/>
        <w:jc w:val="both"/>
        <w:rPr>
          <w:sz w:val="24"/>
        </w:rPr>
      </w:pPr>
      <w:r w:rsidRPr="00E039D7">
        <w:rPr>
          <w:sz w:val="24"/>
        </w:rPr>
        <w:t xml:space="preserve">XI - promover e participar de projetos e programas de educação e segurança, de acordo com as diretrizes estabelecidas pelo CONTRAN; </w:t>
      </w:r>
    </w:p>
    <w:p w:rsidR="002C0B31" w:rsidRPr="00E039D7" w:rsidRDefault="002C0B31">
      <w:pPr>
        <w:ind w:firstLine="1134"/>
        <w:jc w:val="both"/>
        <w:rPr>
          <w:sz w:val="24"/>
        </w:rPr>
      </w:pPr>
      <w:r w:rsidRPr="00E039D7">
        <w:rPr>
          <w:sz w:val="24"/>
        </w:rPr>
        <w:t xml:space="preserve">XII - integrar-se a outros órgãos e entidades do Sistema Nacional de Trânsito para fins de arrecadação e compensação de multas impostas na área de sua competência, com vistas à unificação do licenciamento, à simplificação e à celeridade das transferências de veículos e de prontuários de condutores de uma para outra unidade da Federação; </w:t>
      </w:r>
    </w:p>
    <w:p w:rsidR="002C0B31" w:rsidRPr="00E039D7" w:rsidRDefault="002C0B31">
      <w:pPr>
        <w:ind w:firstLine="1134"/>
        <w:jc w:val="both"/>
        <w:rPr>
          <w:sz w:val="24"/>
        </w:rPr>
      </w:pPr>
      <w:r w:rsidRPr="00E039D7">
        <w:rPr>
          <w:sz w:val="24"/>
        </w:rPr>
        <w:t xml:space="preserve">XIII - fiscalizar o nível de emissão de poluentes e ruído produzidos pelos veículos automotores ou pela sua carga, de acordo com o estabelecido no art. 66, além de dar apoio às ações específicas dos órgãos ambientais locais, quando solicitado; </w:t>
      </w:r>
    </w:p>
    <w:p w:rsidR="002C0B31" w:rsidRPr="00E039D7" w:rsidRDefault="002C0B31">
      <w:pPr>
        <w:ind w:firstLine="1134"/>
        <w:jc w:val="both"/>
        <w:rPr>
          <w:sz w:val="24"/>
        </w:rPr>
      </w:pPr>
      <w:r w:rsidRPr="00E039D7">
        <w:rPr>
          <w:sz w:val="24"/>
        </w:rPr>
        <w:t xml:space="preserve">XIV - vistoriar veículos que necessitem de autorização especial para transitar e estabelecer os requisitos técnicos a serem observados para a circulação desses veículos. </w:t>
      </w:r>
    </w:p>
    <w:p w:rsidR="004559C8" w:rsidRDefault="004559C8" w:rsidP="00A42B22">
      <w:pPr>
        <w:ind w:firstLine="1134"/>
        <w:jc w:val="both"/>
        <w:rPr>
          <w:sz w:val="24"/>
        </w:rPr>
      </w:pPr>
      <w:r>
        <w:rPr>
          <w:sz w:val="24"/>
        </w:rPr>
        <w:t>XV -</w:t>
      </w:r>
      <w:r w:rsidR="00A42B22">
        <w:rPr>
          <w:sz w:val="24"/>
        </w:rPr>
        <w:t xml:space="preserve"> </w:t>
      </w:r>
      <w:r w:rsidR="00A42B22" w:rsidRPr="00A42B22">
        <w:rPr>
          <w:sz w:val="24"/>
        </w:rPr>
        <w:t xml:space="preserve"> aplicar a penalidade de suspensão do direito de dirigir, quando prevista de</w:t>
      </w:r>
      <w:r w:rsidR="00A42B22">
        <w:rPr>
          <w:sz w:val="24"/>
        </w:rPr>
        <w:t xml:space="preserve"> </w:t>
      </w:r>
      <w:r w:rsidR="00A42B22" w:rsidRPr="00A42B22">
        <w:rPr>
          <w:sz w:val="24"/>
        </w:rPr>
        <w:t>forma específica para a infração cometida, e comunicar a aplicação da penalidade ao</w:t>
      </w:r>
      <w:r w:rsidR="00A42B22">
        <w:rPr>
          <w:sz w:val="24"/>
        </w:rPr>
        <w:t xml:space="preserve"> </w:t>
      </w:r>
      <w:r w:rsidR="00A42B22" w:rsidRPr="00A42B22">
        <w:rPr>
          <w:sz w:val="24"/>
        </w:rPr>
        <w:t>órgão máximo executivo de trânsito da União.</w:t>
      </w:r>
      <w:r>
        <w:rPr>
          <w:sz w:val="24"/>
        </w:rPr>
        <w:t xml:space="preserve"> </w:t>
      </w:r>
      <w:hyperlink r:id="rId91" w:history="1">
        <w:r w:rsidRPr="006870A9">
          <w:rPr>
            <w:rStyle w:val="Hyperlink"/>
            <w:i/>
            <w:sz w:val="24"/>
            <w:szCs w:val="24"/>
          </w:rPr>
          <w:t>(</w:t>
        </w:r>
        <w:r w:rsidR="00A42B22">
          <w:rPr>
            <w:rStyle w:val="Hyperlink"/>
            <w:i/>
            <w:sz w:val="24"/>
            <w:szCs w:val="24"/>
          </w:rPr>
          <w:t>Inciso acrescido</w:t>
        </w:r>
        <w:r w:rsidR="00694B2C">
          <w:rPr>
            <w:rStyle w:val="Hyperlink"/>
            <w:i/>
            <w:sz w:val="24"/>
            <w:szCs w:val="24"/>
          </w:rPr>
          <w:t xml:space="preserve"> pela Lei nº 14.071, de 13/10/2020, publicada no DOU de 14/10/2020, em vigor 180 dias após a publicação</w:t>
        </w:r>
        <w:r w:rsidRPr="006870A9">
          <w:rPr>
            <w:rStyle w:val="Hyperlink"/>
            <w:i/>
            <w:sz w:val="24"/>
            <w:szCs w:val="24"/>
          </w:rPr>
          <w:t>)</w:t>
        </w:r>
      </w:hyperlink>
    </w:p>
    <w:p w:rsidR="002C0B31" w:rsidRPr="00E039D7" w:rsidRDefault="002C0B31">
      <w:pPr>
        <w:ind w:firstLine="1134"/>
        <w:jc w:val="both"/>
        <w:rPr>
          <w:sz w:val="24"/>
        </w:rPr>
      </w:pPr>
      <w:r w:rsidRPr="00E039D7">
        <w:rPr>
          <w:sz w:val="24"/>
        </w:rPr>
        <w:t xml:space="preserve">Parágrafo único. (VETADO)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22. Compete aos órgãos ou entidades executivos de trânsito dos Estados e do Distrito Federal, no âmbito de sua circunscrição: </w:t>
      </w:r>
    </w:p>
    <w:p w:rsidR="002C0B31" w:rsidRPr="00E039D7" w:rsidRDefault="002C0B31">
      <w:pPr>
        <w:ind w:firstLine="1134"/>
        <w:jc w:val="both"/>
        <w:rPr>
          <w:sz w:val="24"/>
        </w:rPr>
      </w:pPr>
      <w:r w:rsidRPr="00E039D7">
        <w:rPr>
          <w:sz w:val="24"/>
        </w:rPr>
        <w:lastRenderedPageBreak/>
        <w:t xml:space="preserve">I - cumprir e fazer cumprir a legislação e as normas de trânsito, no âmbito das respectivas atribuições; </w:t>
      </w:r>
    </w:p>
    <w:p w:rsidR="002D2820" w:rsidRPr="002D2820" w:rsidRDefault="002D2820" w:rsidP="002D2820">
      <w:pPr>
        <w:ind w:firstLine="1134"/>
        <w:jc w:val="both"/>
        <w:rPr>
          <w:sz w:val="24"/>
        </w:rPr>
      </w:pPr>
      <w:r w:rsidRPr="002D2820">
        <w:rPr>
          <w:sz w:val="24"/>
        </w:rPr>
        <w:t>II - realizar, fiscalizar e controlar o processo de formação, de aperfeiçoamento,</w:t>
      </w:r>
      <w:r>
        <w:rPr>
          <w:sz w:val="24"/>
        </w:rPr>
        <w:t xml:space="preserve"> </w:t>
      </w:r>
      <w:r w:rsidRPr="002D2820">
        <w:rPr>
          <w:sz w:val="24"/>
        </w:rPr>
        <w:t>de reciclagem e de suspensão de condutores e expedir e cassar Licença de</w:t>
      </w:r>
      <w:r>
        <w:rPr>
          <w:sz w:val="24"/>
        </w:rPr>
        <w:t xml:space="preserve"> </w:t>
      </w:r>
      <w:r w:rsidRPr="002D2820">
        <w:rPr>
          <w:sz w:val="24"/>
        </w:rPr>
        <w:t>Aprendizagem, Permissão para Dirigir e Carteira Nacional de Habilitação, mediante</w:t>
      </w:r>
      <w:r>
        <w:rPr>
          <w:sz w:val="24"/>
        </w:rPr>
        <w:t xml:space="preserve"> </w:t>
      </w:r>
      <w:r w:rsidRPr="002D2820">
        <w:rPr>
          <w:sz w:val="24"/>
        </w:rPr>
        <w:t>delegação do órgão máximo executivo de trânsito da União;</w:t>
      </w:r>
      <w:r>
        <w:rPr>
          <w:sz w:val="24"/>
        </w:rPr>
        <w:t xml:space="preserve"> </w:t>
      </w:r>
      <w:hyperlink r:id="rId92" w:history="1">
        <w:r w:rsidRPr="006870A9">
          <w:rPr>
            <w:rStyle w:val="Hyperlink"/>
            <w:i/>
            <w:sz w:val="24"/>
            <w:szCs w:val="24"/>
          </w:rPr>
          <w:t>(</w:t>
        </w:r>
        <w:r>
          <w:rPr>
            <w:rStyle w:val="Hyperlink"/>
            <w:i/>
            <w:sz w:val="24"/>
            <w:szCs w:val="24"/>
          </w:rPr>
          <w:t>Inciso com redação dada pela Lei nº 14.071, de 13/10/2020, publicada no DOU de 14/10/2020, em vigor 180 dias após a publicação</w:t>
        </w:r>
        <w:r w:rsidRPr="006870A9">
          <w:rPr>
            <w:rStyle w:val="Hyperlink"/>
            <w:i/>
            <w:sz w:val="24"/>
            <w:szCs w:val="24"/>
          </w:rPr>
          <w:t>)</w:t>
        </w:r>
      </w:hyperlink>
    </w:p>
    <w:p w:rsidR="002C0B31" w:rsidRPr="00E039D7" w:rsidRDefault="002D2820" w:rsidP="002D2820">
      <w:pPr>
        <w:ind w:firstLine="1134"/>
        <w:jc w:val="both"/>
        <w:rPr>
          <w:sz w:val="24"/>
        </w:rPr>
      </w:pPr>
      <w:r w:rsidRPr="002D2820">
        <w:rPr>
          <w:sz w:val="24"/>
        </w:rPr>
        <w:t>III - vistoriar, inspecionar as condições de segurança veicular, registrar, emplacar e</w:t>
      </w:r>
      <w:r>
        <w:rPr>
          <w:sz w:val="24"/>
        </w:rPr>
        <w:t xml:space="preserve"> </w:t>
      </w:r>
      <w:r w:rsidRPr="002D2820">
        <w:rPr>
          <w:sz w:val="24"/>
        </w:rPr>
        <w:t>licenciar veículos, com a expedição dos Certificados de Registro de Veículo e de Licenciamento</w:t>
      </w:r>
      <w:r>
        <w:rPr>
          <w:sz w:val="24"/>
        </w:rPr>
        <w:t xml:space="preserve"> </w:t>
      </w:r>
      <w:r w:rsidRPr="002D2820">
        <w:rPr>
          <w:sz w:val="24"/>
        </w:rPr>
        <w:t>Anual, mediante delegação do órgão máximo executivo de trânsito da União;</w:t>
      </w:r>
      <w:r w:rsidR="002C0B31" w:rsidRPr="00E039D7">
        <w:rPr>
          <w:sz w:val="24"/>
        </w:rPr>
        <w:t xml:space="preserve"> </w:t>
      </w:r>
      <w:hyperlink r:id="rId93" w:history="1">
        <w:r w:rsidR="00BF7E56" w:rsidRPr="006870A9">
          <w:rPr>
            <w:rStyle w:val="Hyperlink"/>
            <w:i/>
            <w:sz w:val="24"/>
            <w:szCs w:val="24"/>
          </w:rPr>
          <w:t>(</w:t>
        </w:r>
        <w:r>
          <w:rPr>
            <w:rStyle w:val="Hyperlink"/>
            <w:i/>
            <w:sz w:val="24"/>
            <w:szCs w:val="24"/>
          </w:rPr>
          <w:t>Inciso c</w:t>
        </w:r>
        <w:r w:rsidR="00694B2C">
          <w:rPr>
            <w:rStyle w:val="Hyperlink"/>
            <w:i/>
            <w:sz w:val="24"/>
            <w:szCs w:val="24"/>
          </w:rPr>
          <w:t>om redação dada pela Lei nº 14.071, de 13/10/2020, publicada no DOU de 14/10/2020, em vigor 180 dias após a publicação</w:t>
        </w:r>
        <w:r w:rsidR="00BF7E56" w:rsidRPr="006870A9">
          <w:rPr>
            <w:rStyle w:val="Hyperlink"/>
            <w:i/>
            <w:sz w:val="24"/>
            <w:szCs w:val="24"/>
          </w:rPr>
          <w:t>)</w:t>
        </w:r>
      </w:hyperlink>
    </w:p>
    <w:p w:rsidR="002C0B31" w:rsidRPr="00E039D7" w:rsidRDefault="002C0B31">
      <w:pPr>
        <w:ind w:firstLine="1134"/>
        <w:jc w:val="both"/>
        <w:rPr>
          <w:sz w:val="24"/>
        </w:rPr>
      </w:pPr>
      <w:r w:rsidRPr="00E039D7">
        <w:rPr>
          <w:sz w:val="24"/>
        </w:rPr>
        <w:t xml:space="preserve">IV - estabelecer, em conjunto com as Policias Militares, as diretrizes para o policiamento ostensivo de trânsito; </w:t>
      </w:r>
    </w:p>
    <w:p w:rsidR="002C0B31" w:rsidRPr="00E039D7" w:rsidRDefault="002C0B31" w:rsidP="00562C7D">
      <w:pPr>
        <w:ind w:firstLine="1134"/>
        <w:jc w:val="both"/>
        <w:rPr>
          <w:sz w:val="24"/>
        </w:rPr>
      </w:pPr>
      <w:r w:rsidRPr="00E039D7">
        <w:rPr>
          <w:sz w:val="24"/>
        </w:rPr>
        <w:t xml:space="preserve">V - </w:t>
      </w:r>
      <w:r w:rsidR="00562C7D" w:rsidRPr="00562C7D">
        <w:rPr>
          <w:sz w:val="24"/>
        </w:rPr>
        <w:t>executar a fiscalização de trânsito, autuar e aplicar as medidas administrativas</w:t>
      </w:r>
      <w:r w:rsidR="00562C7D">
        <w:rPr>
          <w:sz w:val="24"/>
        </w:rPr>
        <w:t xml:space="preserve"> </w:t>
      </w:r>
      <w:r w:rsidR="00562C7D" w:rsidRPr="00562C7D">
        <w:rPr>
          <w:sz w:val="24"/>
        </w:rPr>
        <w:t>cabíveis pelas infrações previstas neste Código, excetuadas aquelas de competência</w:t>
      </w:r>
      <w:r w:rsidR="00562C7D">
        <w:rPr>
          <w:sz w:val="24"/>
        </w:rPr>
        <w:t xml:space="preserve"> </w:t>
      </w:r>
      <w:r w:rsidR="00562C7D" w:rsidRPr="00562C7D">
        <w:rPr>
          <w:sz w:val="24"/>
        </w:rPr>
        <w:t>privativa dos órgãos e entidades executivos de trânsito dos Municípios previstas no § 4º</w:t>
      </w:r>
      <w:r w:rsidR="00562C7D">
        <w:rPr>
          <w:sz w:val="24"/>
        </w:rPr>
        <w:t xml:space="preserve"> </w:t>
      </w:r>
      <w:r w:rsidR="00562C7D" w:rsidRPr="00562C7D">
        <w:rPr>
          <w:sz w:val="24"/>
        </w:rPr>
        <w:t>do art. 24 deste Código, no exercício regular do poder de polícia de trânsito;</w:t>
      </w:r>
      <w:r w:rsidRPr="00E039D7">
        <w:rPr>
          <w:sz w:val="24"/>
        </w:rPr>
        <w:t xml:space="preserve"> </w:t>
      </w:r>
      <w:hyperlink r:id="rId94" w:history="1">
        <w:r w:rsidR="00562C7D">
          <w:rPr>
            <w:rStyle w:val="Hyperlink"/>
            <w:i/>
            <w:sz w:val="24"/>
            <w:szCs w:val="24"/>
          </w:rPr>
          <w:t>(Inciso com redação dada pel</w:t>
        </w:r>
        <w:r w:rsidR="00562C7D" w:rsidRPr="009605B1">
          <w:rPr>
            <w:rStyle w:val="Hyperlink"/>
            <w:i/>
            <w:sz w:val="24"/>
            <w:szCs w:val="24"/>
          </w:rPr>
          <w:t>a Lei nº 14.599, de 19/6/2023)</w:t>
        </w:r>
      </w:hyperlink>
    </w:p>
    <w:p w:rsidR="002C0B31" w:rsidRPr="00E039D7" w:rsidRDefault="002C0B31" w:rsidP="00562C7D">
      <w:pPr>
        <w:ind w:firstLine="1134"/>
        <w:jc w:val="both"/>
        <w:rPr>
          <w:sz w:val="24"/>
        </w:rPr>
      </w:pPr>
      <w:r w:rsidRPr="00E039D7">
        <w:rPr>
          <w:sz w:val="24"/>
        </w:rPr>
        <w:t xml:space="preserve">VI - </w:t>
      </w:r>
      <w:r w:rsidR="00562C7D" w:rsidRPr="00562C7D">
        <w:rPr>
          <w:sz w:val="24"/>
        </w:rPr>
        <w:t xml:space="preserve"> aplicar as penalidades por infrações previstas neste Código, excetuadas</w:t>
      </w:r>
      <w:r w:rsidR="00562C7D">
        <w:rPr>
          <w:sz w:val="24"/>
        </w:rPr>
        <w:t xml:space="preserve"> </w:t>
      </w:r>
      <w:r w:rsidR="00562C7D" w:rsidRPr="00562C7D">
        <w:rPr>
          <w:sz w:val="24"/>
        </w:rPr>
        <w:t>aquelas de competência privativa dos órgãos e entidades executivos de trânsito dos</w:t>
      </w:r>
      <w:r w:rsidR="00562C7D">
        <w:rPr>
          <w:sz w:val="24"/>
        </w:rPr>
        <w:t xml:space="preserve"> </w:t>
      </w:r>
      <w:r w:rsidR="00562C7D" w:rsidRPr="00562C7D">
        <w:rPr>
          <w:sz w:val="24"/>
        </w:rPr>
        <w:t>Municípios previstas no § 4º do art. 24 deste Código, notificando os infratores e</w:t>
      </w:r>
      <w:r w:rsidR="00562C7D">
        <w:rPr>
          <w:sz w:val="24"/>
        </w:rPr>
        <w:t xml:space="preserve"> </w:t>
      </w:r>
      <w:r w:rsidR="00562C7D" w:rsidRPr="00562C7D">
        <w:rPr>
          <w:sz w:val="24"/>
        </w:rPr>
        <w:t>arrecadando as multas que aplicar;</w:t>
      </w:r>
      <w:r w:rsidRPr="00E039D7">
        <w:rPr>
          <w:sz w:val="24"/>
        </w:rPr>
        <w:t xml:space="preserve"> </w:t>
      </w:r>
      <w:hyperlink r:id="rId95" w:history="1">
        <w:r w:rsidR="00562C7D">
          <w:rPr>
            <w:rStyle w:val="Hyperlink"/>
            <w:i/>
            <w:sz w:val="24"/>
            <w:szCs w:val="24"/>
          </w:rPr>
          <w:t>(Inciso com redação dada pel</w:t>
        </w:r>
        <w:r w:rsidR="00562C7D" w:rsidRPr="009605B1">
          <w:rPr>
            <w:rStyle w:val="Hyperlink"/>
            <w:i/>
            <w:sz w:val="24"/>
            <w:szCs w:val="24"/>
          </w:rPr>
          <w:t>a Lei nº 14.599, de 19/6/2023)</w:t>
        </w:r>
      </w:hyperlink>
    </w:p>
    <w:p w:rsidR="002C0B31" w:rsidRPr="00E039D7" w:rsidRDefault="002C0B31">
      <w:pPr>
        <w:ind w:firstLine="1134"/>
        <w:jc w:val="both"/>
        <w:rPr>
          <w:sz w:val="24"/>
        </w:rPr>
      </w:pPr>
      <w:r w:rsidRPr="00E039D7">
        <w:rPr>
          <w:sz w:val="24"/>
        </w:rPr>
        <w:t xml:space="preserve">VII - arrecadar valores provenientes de estada e remoção de veículos e objetos; </w:t>
      </w:r>
    </w:p>
    <w:p w:rsidR="002C0B31" w:rsidRPr="00E039D7" w:rsidRDefault="002C0B31">
      <w:pPr>
        <w:ind w:firstLine="1134"/>
        <w:jc w:val="both"/>
        <w:rPr>
          <w:sz w:val="24"/>
        </w:rPr>
      </w:pPr>
      <w:r w:rsidRPr="00E039D7">
        <w:rPr>
          <w:sz w:val="24"/>
        </w:rPr>
        <w:t xml:space="preserve">VIII - comunicar ao órgão executivo de trânsito da União a suspensão e a cassação do direito de dirigir e o recolhimento da Carteira Nacional de Habilitação; </w:t>
      </w:r>
    </w:p>
    <w:p w:rsidR="002C0B31" w:rsidRPr="00E039D7" w:rsidRDefault="002C0B31" w:rsidP="00963EDB">
      <w:pPr>
        <w:ind w:firstLine="1134"/>
        <w:jc w:val="both"/>
        <w:rPr>
          <w:sz w:val="24"/>
        </w:rPr>
      </w:pPr>
      <w:r w:rsidRPr="00E039D7">
        <w:rPr>
          <w:sz w:val="24"/>
        </w:rPr>
        <w:t xml:space="preserve">IX - </w:t>
      </w:r>
      <w:r w:rsidR="00963EDB" w:rsidRPr="00963EDB">
        <w:rPr>
          <w:sz w:val="24"/>
        </w:rPr>
        <w:t>coletar dados estatísticos e elaborar estudos sobre sinistros de trânsito e</w:t>
      </w:r>
      <w:r w:rsidR="00963EDB">
        <w:rPr>
          <w:sz w:val="24"/>
        </w:rPr>
        <w:t xml:space="preserve"> </w:t>
      </w:r>
      <w:r w:rsidR="00963EDB" w:rsidRPr="00963EDB">
        <w:rPr>
          <w:sz w:val="24"/>
        </w:rPr>
        <w:t>suas causas;</w:t>
      </w:r>
      <w:r w:rsidRPr="00E039D7">
        <w:rPr>
          <w:sz w:val="24"/>
        </w:rPr>
        <w:t xml:space="preserve"> </w:t>
      </w:r>
      <w:hyperlink r:id="rId96" w:history="1">
        <w:r w:rsidR="00963EDB">
          <w:rPr>
            <w:rStyle w:val="Hyperlink"/>
            <w:i/>
            <w:sz w:val="24"/>
            <w:szCs w:val="24"/>
          </w:rPr>
          <w:t>(Inciso com redação dada pel</w:t>
        </w:r>
        <w:r w:rsidR="00963EDB" w:rsidRPr="009605B1">
          <w:rPr>
            <w:rStyle w:val="Hyperlink"/>
            <w:i/>
            <w:sz w:val="24"/>
            <w:szCs w:val="24"/>
          </w:rPr>
          <w:t>a Lei nº 14.599, de 19/6/2023)</w:t>
        </w:r>
      </w:hyperlink>
    </w:p>
    <w:p w:rsidR="002C0B31" w:rsidRPr="00E039D7" w:rsidRDefault="002C0B31">
      <w:pPr>
        <w:ind w:firstLine="1134"/>
        <w:jc w:val="both"/>
        <w:rPr>
          <w:sz w:val="24"/>
        </w:rPr>
      </w:pPr>
      <w:r w:rsidRPr="00E039D7">
        <w:rPr>
          <w:sz w:val="24"/>
        </w:rPr>
        <w:t xml:space="preserve">X - credenciar órgãos ou entidades para a execução de atividades previstas na legislação de trânsito, na forma estabelecida em norma do CONTRAN; </w:t>
      </w:r>
    </w:p>
    <w:p w:rsidR="002C0B31" w:rsidRPr="00E039D7" w:rsidRDefault="002C0B31">
      <w:pPr>
        <w:ind w:firstLine="1134"/>
        <w:jc w:val="both"/>
        <w:rPr>
          <w:sz w:val="24"/>
        </w:rPr>
      </w:pPr>
      <w:r w:rsidRPr="00E039D7">
        <w:rPr>
          <w:sz w:val="24"/>
        </w:rPr>
        <w:t xml:space="preserve">XI - implementar as medidas da Política Nacional de Trânsito e do Programa Nacional de Trânsito; </w:t>
      </w:r>
    </w:p>
    <w:p w:rsidR="002C0B31" w:rsidRPr="00E039D7" w:rsidRDefault="002C0B31">
      <w:pPr>
        <w:ind w:firstLine="1134"/>
        <w:jc w:val="both"/>
        <w:rPr>
          <w:sz w:val="24"/>
        </w:rPr>
      </w:pPr>
      <w:r w:rsidRPr="00E039D7">
        <w:rPr>
          <w:sz w:val="24"/>
        </w:rPr>
        <w:t xml:space="preserve">XII - promover e participar de projetos e programas de educação e segurança de trânsito de acordo corri as diretrizes estabelecidas pelo CONTRAN; </w:t>
      </w:r>
    </w:p>
    <w:p w:rsidR="002C0B31" w:rsidRPr="00E039D7" w:rsidRDefault="002C0B31">
      <w:pPr>
        <w:ind w:firstLine="1134"/>
        <w:jc w:val="both"/>
        <w:rPr>
          <w:sz w:val="24"/>
        </w:rPr>
      </w:pPr>
      <w:r w:rsidRPr="00E039D7">
        <w:rPr>
          <w:sz w:val="24"/>
        </w:rPr>
        <w:t xml:space="preserve">XIII - integrar-se a outros órgãos e entidades do Sistema Nacional de Trânsito para fins de arrecadação e compensação de multas impostas na área de sua competência, com vistas à unificação do licenciamento, à simplificação e à celeridade das transferências de veículos e de prontuários de condutores de uma para outra unidade da Federação; </w:t>
      </w:r>
    </w:p>
    <w:p w:rsidR="002C0B31" w:rsidRPr="00E039D7" w:rsidRDefault="002C0B31">
      <w:pPr>
        <w:ind w:firstLine="1134"/>
        <w:jc w:val="both"/>
        <w:rPr>
          <w:sz w:val="24"/>
        </w:rPr>
      </w:pPr>
      <w:r w:rsidRPr="00E039D7">
        <w:rPr>
          <w:sz w:val="24"/>
        </w:rPr>
        <w:t xml:space="preserve">XIV - fornecer, aos órgãos e entidades executivos de trânsito e executivos rodoviários municipais, os dados cadastrais dos veículos registrados e dos condutores habilitados, para fins de imposição e notificação de penalidades e de arrecadação de multas nas áreas de suas competências; </w:t>
      </w:r>
    </w:p>
    <w:p w:rsidR="002C0B31" w:rsidRPr="00E039D7" w:rsidRDefault="002C0B31">
      <w:pPr>
        <w:ind w:firstLine="1134"/>
        <w:jc w:val="both"/>
        <w:rPr>
          <w:sz w:val="24"/>
        </w:rPr>
      </w:pPr>
      <w:r w:rsidRPr="00E039D7">
        <w:rPr>
          <w:sz w:val="24"/>
        </w:rPr>
        <w:t xml:space="preserve">XV - fiscalizar o nível de emissão de poluentes e ruído produzidos pelos veículos automotores ou pela sua carga, de acordo com o estabelecido no art. 66, além de dar apoio, quando solicitado, às ações específicas dos órgãos ambientais locais; </w:t>
      </w:r>
    </w:p>
    <w:p w:rsidR="002C0B31" w:rsidRPr="00E039D7" w:rsidRDefault="002C0B31">
      <w:pPr>
        <w:ind w:firstLine="1134"/>
        <w:jc w:val="both"/>
        <w:rPr>
          <w:sz w:val="24"/>
        </w:rPr>
      </w:pPr>
      <w:r w:rsidRPr="00E039D7">
        <w:rPr>
          <w:sz w:val="24"/>
        </w:rPr>
        <w:t xml:space="preserve">XVI - articular-se com os demais órgãos do Sistema Nacional de Trânsito no Estado, sob coordenação do respectivo CETRAN. </w:t>
      </w:r>
    </w:p>
    <w:p w:rsidR="002C0B31" w:rsidRDefault="00BF7E56" w:rsidP="001A0793">
      <w:pPr>
        <w:ind w:firstLine="1134"/>
        <w:jc w:val="both"/>
        <w:rPr>
          <w:sz w:val="24"/>
        </w:rPr>
      </w:pPr>
      <w:r>
        <w:rPr>
          <w:sz w:val="24"/>
        </w:rPr>
        <w:lastRenderedPageBreak/>
        <w:t>XVII -</w:t>
      </w:r>
      <w:r w:rsidR="00860AD5">
        <w:rPr>
          <w:sz w:val="24"/>
        </w:rPr>
        <w:t xml:space="preserve"> </w:t>
      </w:r>
      <w:r w:rsidR="001A0793" w:rsidRPr="001A0793">
        <w:rPr>
          <w:sz w:val="24"/>
        </w:rPr>
        <w:t>criar, implantar e manter escolas públicas de trânsito, destinadas à educação</w:t>
      </w:r>
      <w:r w:rsidR="001A0793">
        <w:rPr>
          <w:sz w:val="24"/>
        </w:rPr>
        <w:t xml:space="preserve"> </w:t>
      </w:r>
      <w:r w:rsidR="001A0793" w:rsidRPr="001A0793">
        <w:rPr>
          <w:sz w:val="24"/>
        </w:rPr>
        <w:t>de crianças, adolescentes, jovens e adultos, por meio de aulas teóricas e práticas sobre</w:t>
      </w:r>
      <w:r w:rsidR="001A0793">
        <w:rPr>
          <w:sz w:val="24"/>
        </w:rPr>
        <w:t xml:space="preserve"> </w:t>
      </w:r>
      <w:r w:rsidR="001A0793" w:rsidRPr="001A0793">
        <w:rPr>
          <w:sz w:val="24"/>
        </w:rPr>
        <w:t>legislação, sinalização e comportamento no trânsito</w:t>
      </w:r>
      <w:r w:rsidR="00860AD5" w:rsidRPr="00860AD5">
        <w:rPr>
          <w:sz w:val="24"/>
        </w:rPr>
        <w:t>.</w:t>
      </w:r>
      <w:r>
        <w:rPr>
          <w:sz w:val="24"/>
        </w:rPr>
        <w:t xml:space="preserve"> </w:t>
      </w:r>
      <w:hyperlink r:id="rId97" w:history="1">
        <w:r w:rsidRPr="006870A9">
          <w:rPr>
            <w:rStyle w:val="Hyperlink"/>
            <w:i/>
            <w:sz w:val="24"/>
            <w:szCs w:val="24"/>
          </w:rPr>
          <w:t>(</w:t>
        </w:r>
        <w:r w:rsidR="00860AD5">
          <w:rPr>
            <w:rStyle w:val="Hyperlink"/>
            <w:i/>
            <w:sz w:val="24"/>
            <w:szCs w:val="24"/>
          </w:rPr>
          <w:t>Inciso acrescido</w:t>
        </w:r>
        <w:r w:rsidR="00694B2C">
          <w:rPr>
            <w:rStyle w:val="Hyperlink"/>
            <w:i/>
            <w:sz w:val="24"/>
            <w:szCs w:val="24"/>
          </w:rPr>
          <w:t xml:space="preserve"> pela Lei nº 14.071, de 13/10/2020, publicada no DOU de 14/10/2020, em vigor 180 dias após a publicação</w:t>
        </w:r>
      </w:hyperlink>
      <w:r w:rsidR="00066DBA">
        <w:rPr>
          <w:i/>
          <w:sz w:val="24"/>
          <w:szCs w:val="24"/>
        </w:rPr>
        <w:t xml:space="preserve">, </w:t>
      </w:r>
      <w:hyperlink r:id="rId98" w:history="1">
        <w:r w:rsidR="00E32CEF" w:rsidRPr="00D04CF7">
          <w:rPr>
            <w:rStyle w:val="Hyperlink"/>
            <w:i/>
            <w:sz w:val="24"/>
          </w:rPr>
          <w:t>c</w:t>
        </w:r>
        <w:r w:rsidR="00E32CEF">
          <w:rPr>
            <w:rStyle w:val="Hyperlink"/>
            <w:i/>
            <w:sz w:val="24"/>
          </w:rPr>
          <w:t xml:space="preserve">om </w:t>
        </w:r>
        <w:r w:rsidR="00A53FD7">
          <w:rPr>
            <w:rStyle w:val="Hyperlink"/>
            <w:i/>
            <w:sz w:val="24"/>
          </w:rPr>
          <w:t xml:space="preserve">nova </w:t>
        </w:r>
        <w:r w:rsidR="00E32CEF">
          <w:rPr>
            <w:rStyle w:val="Hyperlink"/>
            <w:i/>
            <w:sz w:val="24"/>
          </w:rPr>
          <w:t xml:space="preserve">redação dada pela </w:t>
        </w:r>
        <w:r w:rsidR="00E32CEF" w:rsidRPr="00D04CF7">
          <w:rPr>
            <w:rStyle w:val="Hyperlink"/>
            <w:i/>
            <w:sz w:val="24"/>
          </w:rPr>
          <w:t>Lei nº 14.440, de 2/9/2022)</w:t>
        </w:r>
      </w:hyperlink>
    </w:p>
    <w:p w:rsidR="00DD35B8" w:rsidRPr="00DD35B8" w:rsidRDefault="00963EDB" w:rsidP="00DD35B8">
      <w:pPr>
        <w:ind w:firstLine="1134"/>
        <w:jc w:val="both"/>
        <w:rPr>
          <w:sz w:val="24"/>
        </w:rPr>
      </w:pPr>
      <w:r>
        <w:rPr>
          <w:sz w:val="24"/>
        </w:rPr>
        <w:t>§ 1º</w:t>
      </w:r>
      <w:r w:rsidR="00DD35B8" w:rsidRPr="00DD35B8">
        <w:rPr>
          <w:sz w:val="24"/>
        </w:rPr>
        <w:t xml:space="preserve"> As competências descritas no inciso II do </w:t>
      </w:r>
      <w:r w:rsidR="009D399F" w:rsidRPr="009D399F">
        <w:rPr>
          <w:i/>
          <w:sz w:val="24"/>
        </w:rPr>
        <w:t>caput</w:t>
      </w:r>
      <w:r w:rsidR="00DD35B8" w:rsidRPr="00DD35B8">
        <w:rPr>
          <w:sz w:val="24"/>
        </w:rPr>
        <w:t xml:space="preserve"> deste artigo</w:t>
      </w:r>
      <w:r w:rsidR="00DD35B8">
        <w:rPr>
          <w:sz w:val="24"/>
        </w:rPr>
        <w:t xml:space="preserve"> </w:t>
      </w:r>
      <w:r w:rsidR="00DD35B8" w:rsidRPr="00DD35B8">
        <w:rPr>
          <w:sz w:val="24"/>
        </w:rPr>
        <w:t>relativas ao processo de suspensão de condutores serão exercidas quando:</w:t>
      </w:r>
    </w:p>
    <w:p w:rsidR="00DD35B8" w:rsidRPr="00DD35B8" w:rsidRDefault="00DD35B8" w:rsidP="00DD35B8">
      <w:pPr>
        <w:ind w:firstLine="1134"/>
        <w:jc w:val="both"/>
        <w:rPr>
          <w:sz w:val="24"/>
        </w:rPr>
      </w:pPr>
      <w:r w:rsidRPr="00DD35B8">
        <w:rPr>
          <w:sz w:val="24"/>
        </w:rPr>
        <w:t>I - o condutor atingir o limite de pontos estabelecido no inciso I do art. 261</w:t>
      </w:r>
      <w:r>
        <w:rPr>
          <w:sz w:val="24"/>
        </w:rPr>
        <w:t xml:space="preserve"> </w:t>
      </w:r>
      <w:r w:rsidRPr="00DD35B8">
        <w:rPr>
          <w:sz w:val="24"/>
        </w:rPr>
        <w:t>deste Código;</w:t>
      </w:r>
    </w:p>
    <w:p w:rsidR="00BF7E56" w:rsidRDefault="00DD35B8" w:rsidP="00DD35B8">
      <w:pPr>
        <w:ind w:firstLine="1134"/>
        <w:jc w:val="both"/>
        <w:rPr>
          <w:sz w:val="24"/>
        </w:rPr>
      </w:pPr>
      <w:r w:rsidRPr="00DD35B8">
        <w:rPr>
          <w:sz w:val="24"/>
        </w:rPr>
        <w:t>II - a infração previr a penalidade de suspensão do direito de dirigir de forma</w:t>
      </w:r>
      <w:r>
        <w:rPr>
          <w:sz w:val="24"/>
        </w:rPr>
        <w:t xml:space="preserve"> </w:t>
      </w:r>
      <w:r w:rsidRPr="00DD35B8">
        <w:rPr>
          <w:sz w:val="24"/>
        </w:rPr>
        <w:t>específica e a autuação tiver sido efetuada pelo próprio órgão executivo estadual de</w:t>
      </w:r>
      <w:r>
        <w:rPr>
          <w:sz w:val="24"/>
        </w:rPr>
        <w:t xml:space="preserve"> </w:t>
      </w:r>
      <w:r w:rsidRPr="00DD35B8">
        <w:rPr>
          <w:sz w:val="24"/>
        </w:rPr>
        <w:t>trânsito.</w:t>
      </w:r>
      <w:r>
        <w:rPr>
          <w:sz w:val="24"/>
        </w:rPr>
        <w:t xml:space="preserve"> </w:t>
      </w:r>
      <w:hyperlink r:id="rId99" w:history="1">
        <w:r w:rsidR="00BF7E56" w:rsidRPr="006870A9">
          <w:rPr>
            <w:rStyle w:val="Hyperlink"/>
            <w:i/>
            <w:sz w:val="24"/>
            <w:szCs w:val="24"/>
          </w:rPr>
          <w:t>(</w:t>
        </w:r>
        <w:r>
          <w:rPr>
            <w:rStyle w:val="Hyperlink"/>
            <w:i/>
            <w:sz w:val="24"/>
            <w:szCs w:val="24"/>
          </w:rPr>
          <w:t>Parágrafo único acrescido</w:t>
        </w:r>
        <w:r w:rsidR="00694B2C">
          <w:rPr>
            <w:rStyle w:val="Hyperlink"/>
            <w:i/>
            <w:sz w:val="24"/>
            <w:szCs w:val="24"/>
          </w:rPr>
          <w:t xml:space="preserve"> pela Lei nº 14.071, de 13/10/2020, publicada no DOU de 14/10/2020, em vigor 180 dias após a publicação</w:t>
        </w:r>
        <w:r w:rsidR="00963EDB">
          <w:rPr>
            <w:rStyle w:val="Hyperlink"/>
            <w:i/>
            <w:sz w:val="24"/>
            <w:szCs w:val="24"/>
          </w:rPr>
          <w:t>,</w:t>
        </w:r>
      </w:hyperlink>
      <w:r w:rsidR="00963EDB">
        <w:rPr>
          <w:i/>
          <w:sz w:val="24"/>
          <w:szCs w:val="24"/>
        </w:rPr>
        <w:t xml:space="preserve"> </w:t>
      </w:r>
      <w:hyperlink r:id="rId100" w:history="1">
        <w:r w:rsidR="00963EDB">
          <w:rPr>
            <w:rStyle w:val="Hyperlink"/>
            <w:i/>
            <w:sz w:val="24"/>
            <w:szCs w:val="24"/>
          </w:rPr>
          <w:t>transformado em § 1º pel</w:t>
        </w:r>
        <w:r w:rsidR="00963EDB" w:rsidRPr="009605B1">
          <w:rPr>
            <w:rStyle w:val="Hyperlink"/>
            <w:i/>
            <w:sz w:val="24"/>
            <w:szCs w:val="24"/>
          </w:rPr>
          <w:t>a Lei nº 14.599, de 19/6/2023)</w:t>
        </w:r>
      </w:hyperlink>
    </w:p>
    <w:p w:rsidR="00963EDB" w:rsidRDefault="0071765A">
      <w:pPr>
        <w:ind w:firstLine="1134"/>
        <w:jc w:val="both"/>
        <w:rPr>
          <w:sz w:val="24"/>
        </w:rPr>
      </w:pPr>
      <w:r w:rsidRPr="0071765A">
        <w:rPr>
          <w:sz w:val="24"/>
        </w:rPr>
        <w:t>§ 2º Compete privativamente aos órgãos ou entidades executivos de trânsito</w:t>
      </w:r>
      <w:r>
        <w:rPr>
          <w:sz w:val="24"/>
        </w:rPr>
        <w:t xml:space="preserve"> </w:t>
      </w:r>
      <w:r w:rsidRPr="0071765A">
        <w:rPr>
          <w:sz w:val="24"/>
        </w:rPr>
        <w:t>dos Estados e do Distrito Federal executar a fiscalização de trânsito, autuar e aplicar</w:t>
      </w:r>
      <w:r>
        <w:rPr>
          <w:sz w:val="24"/>
        </w:rPr>
        <w:t xml:space="preserve"> </w:t>
      </w:r>
      <w:r w:rsidRPr="0071765A">
        <w:rPr>
          <w:sz w:val="24"/>
        </w:rPr>
        <w:t xml:space="preserve">as medidas administrativas e penalidades previstas nos </w:t>
      </w:r>
      <w:proofErr w:type="spellStart"/>
      <w:r w:rsidRPr="0071765A">
        <w:rPr>
          <w:sz w:val="24"/>
        </w:rPr>
        <w:t>arts</w:t>
      </w:r>
      <w:proofErr w:type="spellEnd"/>
      <w:r w:rsidRPr="0071765A">
        <w:rPr>
          <w:sz w:val="24"/>
        </w:rPr>
        <w:t>. 165-D, 233, 240, 241,</w:t>
      </w:r>
      <w:r>
        <w:rPr>
          <w:sz w:val="24"/>
        </w:rPr>
        <w:t xml:space="preserve"> </w:t>
      </w:r>
      <w:r w:rsidRPr="0071765A">
        <w:rPr>
          <w:sz w:val="24"/>
        </w:rPr>
        <w:t>242 e 243 e no § 5º do art. 330 deste Código.</w:t>
      </w:r>
      <w:r>
        <w:rPr>
          <w:sz w:val="24"/>
        </w:rPr>
        <w:t xml:space="preserve"> </w:t>
      </w:r>
      <w:hyperlink r:id="rId101" w:history="1">
        <w:r w:rsidR="00963EDB">
          <w:rPr>
            <w:rStyle w:val="Hyperlink"/>
            <w:i/>
            <w:sz w:val="24"/>
            <w:szCs w:val="24"/>
          </w:rPr>
          <w:t>(Parágrafo acrescido pel</w:t>
        </w:r>
        <w:r w:rsidR="00963EDB" w:rsidRPr="009605B1">
          <w:rPr>
            <w:rStyle w:val="Hyperlink"/>
            <w:i/>
            <w:sz w:val="24"/>
            <w:szCs w:val="24"/>
          </w:rPr>
          <w:t>a Lei nº 14.599, de 19/6/2023)</w:t>
        </w:r>
      </w:hyperlink>
    </w:p>
    <w:p w:rsidR="00963EDB" w:rsidRPr="00E039D7" w:rsidRDefault="00963EDB">
      <w:pPr>
        <w:ind w:firstLine="1134"/>
        <w:jc w:val="both"/>
        <w:rPr>
          <w:sz w:val="24"/>
        </w:rPr>
      </w:pPr>
    </w:p>
    <w:p w:rsidR="002C0B31" w:rsidRPr="00E039D7" w:rsidRDefault="002C0B31">
      <w:pPr>
        <w:ind w:firstLine="1134"/>
        <w:jc w:val="both"/>
        <w:rPr>
          <w:sz w:val="24"/>
        </w:rPr>
      </w:pPr>
      <w:r w:rsidRPr="00E039D7">
        <w:rPr>
          <w:sz w:val="24"/>
        </w:rPr>
        <w:t xml:space="preserve">Art. 23. Compete às Policias Militares dos Estados e do Distrito Federal: </w:t>
      </w:r>
    </w:p>
    <w:p w:rsidR="002C0B31" w:rsidRPr="00E039D7" w:rsidRDefault="002C0B31">
      <w:pPr>
        <w:ind w:firstLine="1134"/>
        <w:jc w:val="both"/>
        <w:rPr>
          <w:sz w:val="24"/>
        </w:rPr>
      </w:pPr>
      <w:r w:rsidRPr="00E039D7">
        <w:rPr>
          <w:sz w:val="24"/>
        </w:rPr>
        <w:t xml:space="preserve">I - (VETADO) </w:t>
      </w:r>
    </w:p>
    <w:p w:rsidR="002C0B31" w:rsidRPr="00E039D7" w:rsidRDefault="002C0B31">
      <w:pPr>
        <w:ind w:firstLine="1134"/>
        <w:jc w:val="both"/>
        <w:rPr>
          <w:sz w:val="24"/>
        </w:rPr>
      </w:pPr>
      <w:r w:rsidRPr="00E039D7">
        <w:rPr>
          <w:sz w:val="24"/>
        </w:rPr>
        <w:t xml:space="preserve">II - (VETADO) </w:t>
      </w:r>
    </w:p>
    <w:p w:rsidR="002C0B31" w:rsidRPr="00E039D7" w:rsidRDefault="002C0B31">
      <w:pPr>
        <w:ind w:firstLine="1134"/>
        <w:jc w:val="both"/>
        <w:rPr>
          <w:sz w:val="24"/>
        </w:rPr>
      </w:pPr>
      <w:r w:rsidRPr="00E039D7">
        <w:rPr>
          <w:sz w:val="24"/>
        </w:rPr>
        <w:t xml:space="preserve">III - executar a fiscalização de trânsito, quando e conforme convênio firmado, como agente do órgão ou entidade executivos de trânsito ou executivos rodoviários, concomitantemente com os demais agentes credenciados; </w:t>
      </w:r>
    </w:p>
    <w:p w:rsidR="002C0B31" w:rsidRPr="00E039D7" w:rsidRDefault="002C0B31">
      <w:pPr>
        <w:ind w:firstLine="1134"/>
        <w:jc w:val="both"/>
        <w:rPr>
          <w:sz w:val="24"/>
        </w:rPr>
      </w:pPr>
      <w:r w:rsidRPr="00E039D7">
        <w:rPr>
          <w:sz w:val="24"/>
        </w:rPr>
        <w:t xml:space="preserve">IV - (VETADO) </w:t>
      </w:r>
    </w:p>
    <w:p w:rsidR="002C0B31" w:rsidRPr="00E039D7" w:rsidRDefault="002C0B31">
      <w:pPr>
        <w:ind w:firstLine="1134"/>
        <w:jc w:val="both"/>
        <w:rPr>
          <w:sz w:val="24"/>
        </w:rPr>
      </w:pPr>
      <w:r w:rsidRPr="00E039D7">
        <w:rPr>
          <w:sz w:val="24"/>
        </w:rPr>
        <w:t xml:space="preserve">V - (VETADO) </w:t>
      </w:r>
    </w:p>
    <w:p w:rsidR="002C0B31" w:rsidRPr="00E039D7" w:rsidRDefault="002C0B31">
      <w:pPr>
        <w:ind w:firstLine="1134"/>
        <w:jc w:val="both"/>
        <w:rPr>
          <w:sz w:val="24"/>
        </w:rPr>
      </w:pPr>
      <w:r w:rsidRPr="00E039D7">
        <w:rPr>
          <w:sz w:val="24"/>
        </w:rPr>
        <w:t xml:space="preserve">VI - (VETADO) </w:t>
      </w:r>
    </w:p>
    <w:p w:rsidR="002C0B31" w:rsidRPr="00E039D7" w:rsidRDefault="002C0B31">
      <w:pPr>
        <w:ind w:firstLine="1134"/>
        <w:jc w:val="both"/>
        <w:rPr>
          <w:sz w:val="24"/>
        </w:rPr>
      </w:pPr>
      <w:r w:rsidRPr="00E039D7">
        <w:rPr>
          <w:sz w:val="24"/>
        </w:rPr>
        <w:t xml:space="preserve">VII - (VETADO) </w:t>
      </w:r>
    </w:p>
    <w:p w:rsidR="002E1A5B" w:rsidRDefault="002E1A5B">
      <w:pPr>
        <w:ind w:firstLine="1134"/>
        <w:jc w:val="both"/>
        <w:rPr>
          <w:sz w:val="24"/>
        </w:rPr>
      </w:pPr>
      <w:r w:rsidRPr="00E039D7">
        <w:rPr>
          <w:sz w:val="24"/>
        </w:rPr>
        <w:t>V</w:t>
      </w:r>
      <w:r>
        <w:rPr>
          <w:sz w:val="24"/>
        </w:rPr>
        <w:t>I</w:t>
      </w:r>
      <w:r w:rsidRPr="00E039D7">
        <w:rPr>
          <w:sz w:val="24"/>
        </w:rPr>
        <w:t xml:space="preserve">II - </w:t>
      </w:r>
      <w:hyperlink r:id="rId102" w:history="1">
        <w:r w:rsidRPr="002E1A5B">
          <w:rPr>
            <w:rStyle w:val="Hyperlink"/>
            <w:i/>
            <w:sz w:val="24"/>
          </w:rPr>
          <w:t xml:space="preserve">(VETADO na </w:t>
        </w:r>
        <w:r w:rsidRPr="002E1A5B">
          <w:rPr>
            <w:rStyle w:val="Hyperlink"/>
            <w:i/>
            <w:sz w:val="24"/>
            <w:szCs w:val="24"/>
          </w:rPr>
          <w:t>Lei nº 14.599, de 19/6/2023</w:t>
        </w:r>
        <w:r w:rsidRPr="002E1A5B">
          <w:rPr>
            <w:rStyle w:val="Hyperlink"/>
            <w:i/>
            <w:sz w:val="24"/>
          </w:rPr>
          <w:t>)</w:t>
        </w:r>
      </w:hyperlink>
    </w:p>
    <w:p w:rsidR="002C0B31" w:rsidRPr="00E039D7" w:rsidRDefault="002C0B31">
      <w:pPr>
        <w:ind w:firstLine="1134"/>
        <w:jc w:val="both"/>
        <w:rPr>
          <w:sz w:val="24"/>
        </w:rPr>
      </w:pPr>
      <w:r w:rsidRPr="00E039D7">
        <w:rPr>
          <w:sz w:val="24"/>
        </w:rPr>
        <w:t xml:space="preserve">Parágrafo único. (VETADO)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24. Compete aos órgãos e entidades executivos de trânsito dos Municípios, no âmbito de sua circunscrição: </w:t>
      </w:r>
    </w:p>
    <w:p w:rsidR="002C0B31" w:rsidRPr="00E039D7" w:rsidRDefault="002C0B31">
      <w:pPr>
        <w:ind w:firstLine="1134"/>
        <w:jc w:val="both"/>
        <w:rPr>
          <w:sz w:val="24"/>
        </w:rPr>
      </w:pPr>
      <w:r w:rsidRPr="00E039D7">
        <w:rPr>
          <w:sz w:val="24"/>
        </w:rPr>
        <w:t xml:space="preserve">I - cumprir e fazer cumprir a legislação e as normas trânsito, no âmbito de suas atribuições; </w:t>
      </w:r>
    </w:p>
    <w:p w:rsidR="002C0B31" w:rsidRPr="00E039D7" w:rsidRDefault="002C0B31" w:rsidP="000B2229">
      <w:pPr>
        <w:ind w:firstLine="1134"/>
        <w:jc w:val="both"/>
        <w:rPr>
          <w:sz w:val="24"/>
        </w:rPr>
      </w:pPr>
      <w:r w:rsidRPr="00E039D7">
        <w:rPr>
          <w:sz w:val="24"/>
        </w:rPr>
        <w:t xml:space="preserve">II - </w:t>
      </w:r>
      <w:r w:rsidR="000B2229" w:rsidRPr="000B2229">
        <w:rPr>
          <w:sz w:val="24"/>
        </w:rPr>
        <w:t>planejar, projetar, regulamentar e operar o trânsito de veículos, de</w:t>
      </w:r>
      <w:r w:rsidR="000B2229">
        <w:rPr>
          <w:sz w:val="24"/>
        </w:rPr>
        <w:t xml:space="preserve"> </w:t>
      </w:r>
      <w:r w:rsidR="000B2229" w:rsidRPr="000B2229">
        <w:rPr>
          <w:sz w:val="24"/>
        </w:rPr>
        <w:t>pedestres e de animais e promover o desenvolvimento, temporário ou definitivo, da</w:t>
      </w:r>
      <w:r w:rsidR="000B2229">
        <w:rPr>
          <w:sz w:val="24"/>
        </w:rPr>
        <w:t xml:space="preserve"> </w:t>
      </w:r>
      <w:r w:rsidR="000B2229" w:rsidRPr="000B2229">
        <w:rPr>
          <w:sz w:val="24"/>
        </w:rPr>
        <w:t>circulação, da segurança e das áreas de proteção de ciclistas;</w:t>
      </w:r>
      <w:r w:rsidRPr="00E039D7">
        <w:rPr>
          <w:sz w:val="24"/>
        </w:rPr>
        <w:t xml:space="preserve"> </w:t>
      </w:r>
      <w:hyperlink r:id="rId103" w:history="1">
        <w:r w:rsidR="00BF7E56" w:rsidRPr="006870A9">
          <w:rPr>
            <w:rStyle w:val="Hyperlink"/>
            <w:i/>
            <w:sz w:val="24"/>
            <w:szCs w:val="24"/>
          </w:rPr>
          <w:t>(</w:t>
        </w:r>
        <w:r w:rsidR="000B2229">
          <w:rPr>
            <w:rStyle w:val="Hyperlink"/>
            <w:i/>
            <w:sz w:val="24"/>
            <w:szCs w:val="24"/>
          </w:rPr>
          <w:t>Inciso c</w:t>
        </w:r>
        <w:r w:rsidR="00694B2C">
          <w:rPr>
            <w:rStyle w:val="Hyperlink"/>
            <w:i/>
            <w:sz w:val="24"/>
            <w:szCs w:val="24"/>
          </w:rPr>
          <w:t>om redação dada pela Lei nº 14.071, de 13/10/2020, publicada no DOU de 14/10/2020, em vigor 180 dias após a publicação</w:t>
        </w:r>
        <w:r w:rsidR="00BF7E56" w:rsidRPr="006870A9">
          <w:rPr>
            <w:rStyle w:val="Hyperlink"/>
            <w:i/>
            <w:sz w:val="24"/>
            <w:szCs w:val="24"/>
          </w:rPr>
          <w:t>)</w:t>
        </w:r>
      </w:hyperlink>
    </w:p>
    <w:p w:rsidR="002C0B31" w:rsidRPr="00E039D7" w:rsidRDefault="002C0B31">
      <w:pPr>
        <w:ind w:firstLine="1134"/>
        <w:jc w:val="both"/>
        <w:rPr>
          <w:sz w:val="24"/>
        </w:rPr>
      </w:pPr>
      <w:r w:rsidRPr="00E039D7">
        <w:rPr>
          <w:sz w:val="24"/>
        </w:rPr>
        <w:t xml:space="preserve">III - implantar, manter e operar o sistema de sinalização, os dispositivos e os equipamentos de controle viário; </w:t>
      </w:r>
    </w:p>
    <w:p w:rsidR="002C0B31" w:rsidRPr="00E039D7" w:rsidRDefault="002C0B31" w:rsidP="00BC1C6A">
      <w:pPr>
        <w:ind w:firstLine="1134"/>
        <w:jc w:val="both"/>
        <w:rPr>
          <w:sz w:val="24"/>
        </w:rPr>
      </w:pPr>
      <w:r w:rsidRPr="00E039D7">
        <w:rPr>
          <w:sz w:val="24"/>
        </w:rPr>
        <w:t xml:space="preserve">IV - </w:t>
      </w:r>
      <w:r w:rsidR="00BC1C6A" w:rsidRPr="00BC1C6A">
        <w:rPr>
          <w:sz w:val="24"/>
        </w:rPr>
        <w:t>coletar dados estatísticos e elaborar estudos sobre os sinistros de trânsito</w:t>
      </w:r>
      <w:r w:rsidR="00BC1C6A">
        <w:rPr>
          <w:sz w:val="24"/>
        </w:rPr>
        <w:t xml:space="preserve"> </w:t>
      </w:r>
      <w:r w:rsidR="00BC1C6A" w:rsidRPr="00BC1C6A">
        <w:rPr>
          <w:sz w:val="24"/>
        </w:rPr>
        <w:t>e suas causas;</w:t>
      </w:r>
      <w:r w:rsidRPr="00E039D7">
        <w:rPr>
          <w:sz w:val="24"/>
        </w:rPr>
        <w:t xml:space="preserve"> </w:t>
      </w:r>
      <w:hyperlink r:id="rId104" w:history="1">
        <w:r w:rsidR="00B83D10">
          <w:rPr>
            <w:rStyle w:val="Hyperlink"/>
            <w:i/>
            <w:sz w:val="24"/>
            <w:szCs w:val="24"/>
          </w:rPr>
          <w:t>(Inciso com redação dada pel</w:t>
        </w:r>
        <w:r w:rsidR="00B83D10" w:rsidRPr="009605B1">
          <w:rPr>
            <w:rStyle w:val="Hyperlink"/>
            <w:i/>
            <w:sz w:val="24"/>
            <w:szCs w:val="24"/>
          </w:rPr>
          <w:t>a Lei nº 14.599, de 19/6/2023)</w:t>
        </w:r>
      </w:hyperlink>
    </w:p>
    <w:p w:rsidR="002C0B31" w:rsidRPr="00E039D7" w:rsidRDefault="002C0B31">
      <w:pPr>
        <w:ind w:firstLine="1134"/>
        <w:jc w:val="both"/>
        <w:rPr>
          <w:sz w:val="24"/>
        </w:rPr>
      </w:pPr>
      <w:r w:rsidRPr="00E039D7">
        <w:rPr>
          <w:sz w:val="24"/>
        </w:rPr>
        <w:t xml:space="preserve">V - estabelecer, em conjunto com os órgão de polícia ostensiva de trânsito, as diretrizes para o policiamento ostensivo de trânsito; </w:t>
      </w:r>
    </w:p>
    <w:p w:rsidR="00385A42" w:rsidRPr="003E02CB" w:rsidRDefault="002C0B31" w:rsidP="00BC1C6A">
      <w:pPr>
        <w:ind w:firstLine="1134"/>
        <w:jc w:val="both"/>
      </w:pPr>
      <w:r w:rsidRPr="00E039D7">
        <w:rPr>
          <w:sz w:val="24"/>
        </w:rPr>
        <w:lastRenderedPageBreak/>
        <w:t xml:space="preserve">VI - </w:t>
      </w:r>
      <w:r w:rsidR="00BC1C6A" w:rsidRPr="00BC1C6A">
        <w:rPr>
          <w:sz w:val="24"/>
        </w:rPr>
        <w:t>executar a fiscalização de trânsito em vias terrestres, edificações de uso</w:t>
      </w:r>
      <w:r w:rsidR="00BC1C6A">
        <w:rPr>
          <w:sz w:val="24"/>
        </w:rPr>
        <w:t xml:space="preserve"> </w:t>
      </w:r>
      <w:r w:rsidR="00BC1C6A" w:rsidRPr="00BC1C6A">
        <w:rPr>
          <w:sz w:val="24"/>
        </w:rPr>
        <w:t>público e edificações privadas de uso coletivo, autuar e aplicar as penalidades de</w:t>
      </w:r>
      <w:r w:rsidR="00BC1C6A">
        <w:rPr>
          <w:sz w:val="24"/>
        </w:rPr>
        <w:t xml:space="preserve"> </w:t>
      </w:r>
      <w:r w:rsidR="00BC1C6A" w:rsidRPr="00BC1C6A">
        <w:rPr>
          <w:sz w:val="24"/>
        </w:rPr>
        <w:t>advertência por escrito e multa e as medidas administrativas cabíveis pelas infrações</w:t>
      </w:r>
      <w:r w:rsidR="00BC1C6A">
        <w:rPr>
          <w:sz w:val="24"/>
        </w:rPr>
        <w:t xml:space="preserve"> </w:t>
      </w:r>
      <w:r w:rsidR="00BC1C6A" w:rsidRPr="00BC1C6A">
        <w:rPr>
          <w:sz w:val="24"/>
        </w:rPr>
        <w:t>previstas neste Código, excetuadas aquelas de competência privativa dos órgãos ou</w:t>
      </w:r>
      <w:r w:rsidR="00BC1C6A">
        <w:rPr>
          <w:sz w:val="24"/>
        </w:rPr>
        <w:t xml:space="preserve"> </w:t>
      </w:r>
      <w:r w:rsidR="00BC1C6A" w:rsidRPr="00BC1C6A">
        <w:rPr>
          <w:sz w:val="24"/>
        </w:rPr>
        <w:t>entidades executivos de trânsito dos Estados e do Distrito Federal previstas no § 2º do</w:t>
      </w:r>
      <w:r w:rsidR="00BC1C6A">
        <w:rPr>
          <w:sz w:val="24"/>
        </w:rPr>
        <w:t xml:space="preserve"> </w:t>
      </w:r>
      <w:r w:rsidR="00BC1C6A" w:rsidRPr="00BC1C6A">
        <w:rPr>
          <w:sz w:val="24"/>
        </w:rPr>
        <w:t>art. 22 deste Código, notificando os infratores e arrecadando as multas que aplicar;</w:t>
      </w:r>
      <w:r w:rsidR="00385A42">
        <w:rPr>
          <w:sz w:val="24"/>
        </w:rPr>
        <w:t xml:space="preserve"> </w:t>
      </w:r>
      <w:hyperlink r:id="rId105" w:history="1">
        <w:r w:rsidR="00385A42" w:rsidRPr="003E02CB">
          <w:rPr>
            <w:rStyle w:val="Hyperlink"/>
            <w:i/>
            <w:sz w:val="24"/>
          </w:rPr>
          <w:t>(Inciso acrescido pela Lei nº 13.281, de 4/5/2016,</w:t>
        </w:r>
      </w:hyperlink>
      <w:r w:rsidR="00BC1C6A">
        <w:rPr>
          <w:i/>
          <w:sz w:val="24"/>
        </w:rPr>
        <w:t xml:space="preserve"> </w:t>
      </w:r>
      <w:r w:rsidR="00BC1C6A" w:rsidRPr="00BC1C6A">
        <w:rPr>
          <w:i/>
          <w:color w:val="0000FF"/>
          <w:sz w:val="24"/>
        </w:rPr>
        <w:t>e</w:t>
      </w:r>
      <w:r w:rsidR="00BC1C6A">
        <w:rPr>
          <w:i/>
          <w:sz w:val="24"/>
        </w:rPr>
        <w:t xml:space="preserve"> </w:t>
      </w:r>
      <w:hyperlink r:id="rId106" w:history="1">
        <w:r w:rsidR="00BC1C6A">
          <w:rPr>
            <w:rStyle w:val="Hyperlink"/>
            <w:i/>
            <w:sz w:val="24"/>
            <w:szCs w:val="24"/>
          </w:rPr>
          <w:t>com nova redação dada pel</w:t>
        </w:r>
        <w:r w:rsidR="00BC1C6A" w:rsidRPr="009605B1">
          <w:rPr>
            <w:rStyle w:val="Hyperlink"/>
            <w:i/>
            <w:sz w:val="24"/>
            <w:szCs w:val="24"/>
          </w:rPr>
          <w:t>a Lei nº 14.599, de 19/6/2023)</w:t>
        </w:r>
      </w:hyperlink>
      <w:r w:rsidR="00BC1C6A">
        <w:rPr>
          <w:i/>
          <w:sz w:val="24"/>
          <w:u w:val="single"/>
        </w:rPr>
        <w:t xml:space="preserve"> </w:t>
      </w:r>
    </w:p>
    <w:p w:rsidR="002C0B31" w:rsidRPr="00E039D7" w:rsidRDefault="002C0B31">
      <w:pPr>
        <w:ind w:firstLine="1134"/>
        <w:jc w:val="both"/>
        <w:rPr>
          <w:sz w:val="24"/>
        </w:rPr>
      </w:pPr>
      <w:r w:rsidRPr="00E039D7">
        <w:rPr>
          <w:sz w:val="24"/>
        </w:rPr>
        <w:t xml:space="preserve">VII </w:t>
      </w:r>
      <w:r w:rsidR="00C370A3">
        <w:rPr>
          <w:sz w:val="24"/>
        </w:rPr>
        <w:t>-</w:t>
      </w:r>
      <w:r w:rsidRPr="00E039D7">
        <w:rPr>
          <w:sz w:val="24"/>
        </w:rPr>
        <w:t xml:space="preserve"> </w:t>
      </w:r>
      <w:hyperlink r:id="rId107" w:history="1">
        <w:r w:rsidR="00C370A3">
          <w:rPr>
            <w:rStyle w:val="Hyperlink"/>
            <w:i/>
            <w:sz w:val="24"/>
            <w:szCs w:val="24"/>
          </w:rPr>
          <w:t>(Revogado pel</w:t>
        </w:r>
        <w:r w:rsidR="00C370A3" w:rsidRPr="009605B1">
          <w:rPr>
            <w:rStyle w:val="Hyperlink"/>
            <w:i/>
            <w:sz w:val="24"/>
            <w:szCs w:val="24"/>
          </w:rPr>
          <w:t>a Lei nº 14.599, de 19/6/2023)</w:t>
        </w:r>
      </w:hyperlink>
      <w:r w:rsidRPr="00E039D7">
        <w:rPr>
          <w:sz w:val="24"/>
        </w:rPr>
        <w:t xml:space="preserve"> </w:t>
      </w:r>
    </w:p>
    <w:p w:rsidR="002C0B31" w:rsidRPr="00E039D7" w:rsidRDefault="002C0B31">
      <w:pPr>
        <w:ind w:firstLine="1134"/>
        <w:jc w:val="both"/>
        <w:rPr>
          <w:sz w:val="24"/>
        </w:rPr>
      </w:pPr>
      <w:r w:rsidRPr="00E039D7">
        <w:rPr>
          <w:sz w:val="24"/>
        </w:rPr>
        <w:t xml:space="preserve">VIII - </w:t>
      </w:r>
      <w:hyperlink r:id="rId108" w:history="1">
        <w:r w:rsidR="00C370A3">
          <w:rPr>
            <w:rStyle w:val="Hyperlink"/>
            <w:i/>
            <w:sz w:val="24"/>
            <w:szCs w:val="24"/>
          </w:rPr>
          <w:t>(Revogado pel</w:t>
        </w:r>
        <w:r w:rsidR="00C370A3" w:rsidRPr="009605B1">
          <w:rPr>
            <w:rStyle w:val="Hyperlink"/>
            <w:i/>
            <w:sz w:val="24"/>
            <w:szCs w:val="24"/>
          </w:rPr>
          <w:t>a Lei nº 14.599, de 19/6/2023)</w:t>
        </w:r>
      </w:hyperlink>
      <w:r w:rsidRPr="00E039D7">
        <w:rPr>
          <w:sz w:val="24"/>
        </w:rPr>
        <w:t xml:space="preserve"> </w:t>
      </w:r>
    </w:p>
    <w:p w:rsidR="002C0B31" w:rsidRPr="00E039D7" w:rsidRDefault="002C0B31">
      <w:pPr>
        <w:ind w:firstLine="1134"/>
        <w:jc w:val="both"/>
        <w:rPr>
          <w:sz w:val="24"/>
        </w:rPr>
      </w:pPr>
      <w:r w:rsidRPr="00E039D7">
        <w:rPr>
          <w:sz w:val="24"/>
        </w:rPr>
        <w:t xml:space="preserve">IX - fiscalizar o cumprimento da norma contida no art. 95, aplicando as penalidades arrecadando as multas nele previstas; </w:t>
      </w:r>
    </w:p>
    <w:p w:rsidR="002C0B31" w:rsidRPr="00E039D7" w:rsidRDefault="002C0B31">
      <w:pPr>
        <w:ind w:firstLine="1134"/>
        <w:jc w:val="both"/>
        <w:rPr>
          <w:sz w:val="24"/>
        </w:rPr>
      </w:pPr>
      <w:r w:rsidRPr="00E039D7">
        <w:rPr>
          <w:sz w:val="24"/>
        </w:rPr>
        <w:t xml:space="preserve">X - implantar, manter e operar sistema de estacionamento rotativo pago nas vias; </w:t>
      </w:r>
    </w:p>
    <w:p w:rsidR="002C0B31" w:rsidRPr="00E039D7" w:rsidRDefault="002C0B31">
      <w:pPr>
        <w:ind w:firstLine="1134"/>
        <w:jc w:val="both"/>
        <w:rPr>
          <w:sz w:val="24"/>
        </w:rPr>
      </w:pPr>
      <w:r w:rsidRPr="00E039D7">
        <w:rPr>
          <w:sz w:val="24"/>
        </w:rPr>
        <w:t xml:space="preserve">XI - arrecadar valores provenientes de estada e remoção de veículos e objetos, e escolta de veículos de cargas superdimensionadas ou perigosas; </w:t>
      </w:r>
    </w:p>
    <w:p w:rsidR="002C0B31" w:rsidRPr="00E039D7" w:rsidRDefault="002C0B31">
      <w:pPr>
        <w:ind w:firstLine="1134"/>
        <w:jc w:val="both"/>
        <w:rPr>
          <w:sz w:val="24"/>
        </w:rPr>
      </w:pPr>
      <w:r w:rsidRPr="00E039D7">
        <w:rPr>
          <w:sz w:val="24"/>
        </w:rPr>
        <w:t xml:space="preserve">XII - credenciar os serviços de escolta, fiscalizar e adotar medidas de segurança relativas aos serviços de remoção de veículos, escolta e transporte de carga indivisível; </w:t>
      </w:r>
    </w:p>
    <w:p w:rsidR="002C0B31" w:rsidRPr="00E039D7" w:rsidRDefault="002C0B31">
      <w:pPr>
        <w:ind w:firstLine="1134"/>
        <w:jc w:val="both"/>
        <w:rPr>
          <w:sz w:val="24"/>
        </w:rPr>
      </w:pPr>
      <w:r w:rsidRPr="00E039D7">
        <w:rPr>
          <w:sz w:val="24"/>
        </w:rPr>
        <w:t xml:space="preserve">XIII - integrar-se a outros órgãos e entidades do Sistema Nacional de Trânsito para fins de arrecadação e compensação de multas impostas na área de sua competência, com vistas à unificação do licenciamento, à simplificação e à celeridade das transferências de veículos e de prontuários dos condutores de uma para outra unidade da Federação; </w:t>
      </w:r>
    </w:p>
    <w:p w:rsidR="002C0B31" w:rsidRPr="00E039D7" w:rsidRDefault="002C0B31">
      <w:pPr>
        <w:ind w:firstLine="1134"/>
        <w:jc w:val="both"/>
        <w:rPr>
          <w:sz w:val="24"/>
        </w:rPr>
      </w:pPr>
      <w:r w:rsidRPr="00E039D7">
        <w:rPr>
          <w:sz w:val="24"/>
        </w:rPr>
        <w:t xml:space="preserve">XIV - implantar as medidas da Política Nacional de Trânsito e do Programa Nacional de Trânsito; </w:t>
      </w:r>
    </w:p>
    <w:p w:rsidR="002C0B31" w:rsidRPr="00E039D7" w:rsidRDefault="002C0B31">
      <w:pPr>
        <w:ind w:firstLine="1134"/>
        <w:jc w:val="both"/>
        <w:rPr>
          <w:sz w:val="24"/>
        </w:rPr>
      </w:pPr>
      <w:r w:rsidRPr="00E039D7">
        <w:rPr>
          <w:sz w:val="24"/>
        </w:rPr>
        <w:t xml:space="preserve">XV - promover e participar de projetos e programas de educação e segurança de trânsito de acordo com as diretrizes estabelecidas pelo CONTRAN; </w:t>
      </w:r>
    </w:p>
    <w:p w:rsidR="002C0B31" w:rsidRPr="00E039D7" w:rsidRDefault="002C0B31">
      <w:pPr>
        <w:ind w:firstLine="1134"/>
        <w:jc w:val="both"/>
        <w:rPr>
          <w:sz w:val="24"/>
        </w:rPr>
      </w:pPr>
      <w:r w:rsidRPr="00E039D7">
        <w:rPr>
          <w:sz w:val="24"/>
        </w:rPr>
        <w:t xml:space="preserve">XVI - planejar e implantar medidas para redução da circulação de veículos e reorientação do tráfego, com o objetivo de diminuir a emissão global de poluentes; </w:t>
      </w:r>
    </w:p>
    <w:p w:rsidR="002C0B31" w:rsidRPr="00E039D7" w:rsidRDefault="002C0B31">
      <w:pPr>
        <w:ind w:firstLine="1134"/>
        <w:jc w:val="both"/>
        <w:rPr>
          <w:sz w:val="24"/>
        </w:rPr>
      </w:pPr>
      <w:r w:rsidRPr="00E039D7">
        <w:rPr>
          <w:sz w:val="24"/>
        </w:rPr>
        <w:t xml:space="preserve">XVII - </w:t>
      </w:r>
      <w:r w:rsidR="00EC2A4D" w:rsidRPr="00FE15EA">
        <w:rPr>
          <w:sz w:val="24"/>
        </w:rPr>
        <w:t>registrar e licenciar, na forma da legislação, veículos</w:t>
      </w:r>
      <w:r w:rsidR="00EC2A4D">
        <w:rPr>
          <w:sz w:val="24"/>
        </w:rPr>
        <w:t xml:space="preserve"> </w:t>
      </w:r>
      <w:r w:rsidR="00EC2A4D" w:rsidRPr="00FE15EA">
        <w:rPr>
          <w:sz w:val="24"/>
        </w:rPr>
        <w:t>de tração e propulsão humana e de tração animal, fiscalizando,</w:t>
      </w:r>
      <w:r w:rsidR="00EC2A4D">
        <w:rPr>
          <w:sz w:val="24"/>
        </w:rPr>
        <w:t xml:space="preserve"> </w:t>
      </w:r>
      <w:r w:rsidR="00EC2A4D" w:rsidRPr="00FE15EA">
        <w:rPr>
          <w:sz w:val="24"/>
        </w:rPr>
        <w:t>autuando, aplicando penalidades e arrecadando multas decorrentes</w:t>
      </w:r>
      <w:r w:rsidR="00EC2A4D">
        <w:rPr>
          <w:sz w:val="24"/>
        </w:rPr>
        <w:t xml:space="preserve"> </w:t>
      </w:r>
      <w:r w:rsidR="00EC2A4D" w:rsidRPr="00FE15EA">
        <w:rPr>
          <w:sz w:val="24"/>
        </w:rPr>
        <w:t>de infrações;</w:t>
      </w:r>
      <w:r w:rsidR="00EC2A4D">
        <w:rPr>
          <w:sz w:val="24"/>
        </w:rPr>
        <w:t xml:space="preserve"> </w:t>
      </w:r>
      <w:hyperlink r:id="rId109" w:history="1">
        <w:r w:rsidR="00EC2A4D" w:rsidRPr="0038609C">
          <w:rPr>
            <w:rStyle w:val="Hyperlink"/>
            <w:i/>
            <w:sz w:val="24"/>
          </w:rPr>
          <w:t>(Inciso com redação dada pela Lei nº 13.154, de 30/7/2015)</w:t>
        </w:r>
      </w:hyperlink>
    </w:p>
    <w:p w:rsidR="002C0B31" w:rsidRPr="00E039D7" w:rsidRDefault="002C0B31">
      <w:pPr>
        <w:ind w:firstLine="1134"/>
        <w:jc w:val="both"/>
        <w:rPr>
          <w:sz w:val="24"/>
        </w:rPr>
      </w:pPr>
      <w:r w:rsidRPr="00E039D7">
        <w:rPr>
          <w:sz w:val="24"/>
        </w:rPr>
        <w:t xml:space="preserve">XVIII - conceder autorização para conduzir veículos de propulsão humana e de tração animal; </w:t>
      </w:r>
    </w:p>
    <w:p w:rsidR="002C0B31" w:rsidRPr="00E039D7" w:rsidRDefault="002C0B31">
      <w:pPr>
        <w:ind w:firstLine="1134"/>
        <w:jc w:val="both"/>
        <w:rPr>
          <w:sz w:val="24"/>
        </w:rPr>
      </w:pPr>
      <w:r w:rsidRPr="00E039D7">
        <w:rPr>
          <w:sz w:val="24"/>
        </w:rPr>
        <w:t xml:space="preserve">XIX - articular-se com os demais órgãos do Sistema Nacional de Trânsito no Estado, sob coordenação do respectivo CETRAN; </w:t>
      </w:r>
    </w:p>
    <w:p w:rsidR="002C0B31" w:rsidRPr="00E039D7" w:rsidRDefault="002C0B31">
      <w:pPr>
        <w:ind w:firstLine="1134"/>
        <w:jc w:val="both"/>
        <w:rPr>
          <w:sz w:val="24"/>
        </w:rPr>
      </w:pPr>
      <w:r w:rsidRPr="00E039D7">
        <w:rPr>
          <w:sz w:val="24"/>
        </w:rPr>
        <w:t xml:space="preserve">XX - fiscalizar o nível de emissão de poluentes e ruído produzidos pelos veículos automotores ou pela sua carga, de acordo com o estabelecido no art. 66, além de dar apoio às ações específicas de órgão ambiental local, quando solicitado; </w:t>
      </w:r>
    </w:p>
    <w:p w:rsidR="002C0B31" w:rsidRPr="00E039D7" w:rsidRDefault="002C0B31">
      <w:pPr>
        <w:ind w:firstLine="1134"/>
        <w:jc w:val="both"/>
        <w:rPr>
          <w:sz w:val="24"/>
        </w:rPr>
      </w:pPr>
      <w:r w:rsidRPr="00E039D7">
        <w:rPr>
          <w:sz w:val="24"/>
        </w:rPr>
        <w:t xml:space="preserve">XXI - vistoriar veículos que necessitem de autorização especial para transitar e estabelecer os requisitos técnicos a serem observados para a circulação desses veículos; </w:t>
      </w:r>
    </w:p>
    <w:p w:rsidR="00485CDE" w:rsidRPr="00485CDE" w:rsidRDefault="00485CDE" w:rsidP="00485CDE">
      <w:pPr>
        <w:ind w:firstLine="1134"/>
        <w:jc w:val="both"/>
        <w:rPr>
          <w:sz w:val="24"/>
        </w:rPr>
      </w:pPr>
      <w:r w:rsidRPr="00485CDE">
        <w:rPr>
          <w:sz w:val="24"/>
        </w:rPr>
        <w:t>XXII - aplicar a penalidade de suspensão do direito de dirigir, quando prevista</w:t>
      </w:r>
      <w:r>
        <w:rPr>
          <w:sz w:val="24"/>
        </w:rPr>
        <w:t xml:space="preserve"> </w:t>
      </w:r>
      <w:r w:rsidRPr="00485CDE">
        <w:rPr>
          <w:sz w:val="24"/>
        </w:rPr>
        <w:t>de forma específica para a infração cometida, e comunicar a aplicação da penalidade</w:t>
      </w:r>
      <w:r>
        <w:rPr>
          <w:sz w:val="24"/>
        </w:rPr>
        <w:t xml:space="preserve"> </w:t>
      </w:r>
      <w:r w:rsidRPr="00485CDE">
        <w:rPr>
          <w:sz w:val="24"/>
        </w:rPr>
        <w:t>ao órgão máximo executivo de trânsito da União;</w:t>
      </w:r>
      <w:r>
        <w:rPr>
          <w:sz w:val="24"/>
        </w:rPr>
        <w:t xml:space="preserve"> </w:t>
      </w:r>
      <w:hyperlink r:id="rId110" w:history="1">
        <w:r w:rsidRPr="006870A9">
          <w:rPr>
            <w:rStyle w:val="Hyperlink"/>
            <w:i/>
            <w:sz w:val="24"/>
            <w:szCs w:val="24"/>
          </w:rPr>
          <w:t>(</w:t>
        </w:r>
        <w:r>
          <w:rPr>
            <w:rStyle w:val="Hyperlink"/>
            <w:i/>
            <w:sz w:val="24"/>
            <w:szCs w:val="24"/>
          </w:rPr>
          <w:t>Inciso acrescido pela Lei nº 14.071, de 13/10/2020, publicada no DOU de 14/10/2020, em vigor 180 dias após a publicação</w:t>
        </w:r>
        <w:r w:rsidRPr="006870A9">
          <w:rPr>
            <w:rStyle w:val="Hyperlink"/>
            <w:i/>
            <w:sz w:val="24"/>
            <w:szCs w:val="24"/>
          </w:rPr>
          <w:t>)</w:t>
        </w:r>
      </w:hyperlink>
    </w:p>
    <w:p w:rsidR="00117E07" w:rsidRDefault="00485CDE" w:rsidP="00032088">
      <w:pPr>
        <w:ind w:firstLine="1134"/>
        <w:jc w:val="both"/>
        <w:rPr>
          <w:sz w:val="24"/>
        </w:rPr>
      </w:pPr>
      <w:r w:rsidRPr="00485CDE">
        <w:rPr>
          <w:sz w:val="24"/>
        </w:rPr>
        <w:t xml:space="preserve">XXIII - </w:t>
      </w:r>
      <w:r w:rsidR="00032088" w:rsidRPr="00032088">
        <w:rPr>
          <w:sz w:val="24"/>
        </w:rPr>
        <w:t>criar, implantar e manter escolas públicas de trânsito, destinadas à educação</w:t>
      </w:r>
      <w:r w:rsidR="00032088">
        <w:rPr>
          <w:sz w:val="24"/>
        </w:rPr>
        <w:t xml:space="preserve"> </w:t>
      </w:r>
      <w:r w:rsidR="00032088" w:rsidRPr="00032088">
        <w:rPr>
          <w:sz w:val="24"/>
        </w:rPr>
        <w:t>de crianças, adolescentes, jovens e adultos, por meio de aulas teóricas e práticas sobre</w:t>
      </w:r>
      <w:r w:rsidR="00032088">
        <w:rPr>
          <w:sz w:val="24"/>
        </w:rPr>
        <w:t xml:space="preserve"> </w:t>
      </w:r>
      <w:r w:rsidR="00032088" w:rsidRPr="00032088">
        <w:rPr>
          <w:sz w:val="24"/>
        </w:rPr>
        <w:t>legislação, sinalização e comportamento no trânsito</w:t>
      </w:r>
      <w:r w:rsidRPr="00485CDE">
        <w:rPr>
          <w:sz w:val="24"/>
        </w:rPr>
        <w:t>.</w:t>
      </w:r>
      <w:r w:rsidR="00117E07">
        <w:rPr>
          <w:sz w:val="24"/>
        </w:rPr>
        <w:t xml:space="preserve"> </w:t>
      </w:r>
      <w:hyperlink r:id="rId111" w:history="1">
        <w:r w:rsidR="00117E07" w:rsidRPr="006870A9">
          <w:rPr>
            <w:rStyle w:val="Hyperlink"/>
            <w:i/>
            <w:sz w:val="24"/>
            <w:szCs w:val="24"/>
          </w:rPr>
          <w:t>(</w:t>
        </w:r>
        <w:r>
          <w:rPr>
            <w:rStyle w:val="Hyperlink"/>
            <w:i/>
            <w:sz w:val="24"/>
            <w:szCs w:val="24"/>
          </w:rPr>
          <w:t>Inciso acrescido</w:t>
        </w:r>
        <w:r w:rsidR="00694B2C">
          <w:rPr>
            <w:rStyle w:val="Hyperlink"/>
            <w:i/>
            <w:sz w:val="24"/>
            <w:szCs w:val="24"/>
          </w:rPr>
          <w:t xml:space="preserve"> pela Lei nº 14.071, de 13/10/2020, publicada no DOU de 14/10/2020, em vigor 180 dias após a publicação</w:t>
        </w:r>
      </w:hyperlink>
      <w:r w:rsidR="00032088">
        <w:rPr>
          <w:i/>
          <w:sz w:val="24"/>
          <w:szCs w:val="24"/>
        </w:rPr>
        <w:t xml:space="preserve">, </w:t>
      </w:r>
      <w:hyperlink r:id="rId112" w:history="1">
        <w:r w:rsidR="00032088" w:rsidRPr="00D04CF7">
          <w:rPr>
            <w:rStyle w:val="Hyperlink"/>
            <w:i/>
            <w:sz w:val="24"/>
          </w:rPr>
          <w:t>c</w:t>
        </w:r>
        <w:r w:rsidR="00032088">
          <w:rPr>
            <w:rStyle w:val="Hyperlink"/>
            <w:i/>
            <w:sz w:val="24"/>
          </w:rPr>
          <w:t xml:space="preserve">om nova redação dada pela </w:t>
        </w:r>
        <w:r w:rsidR="00032088" w:rsidRPr="00D04CF7">
          <w:rPr>
            <w:rStyle w:val="Hyperlink"/>
            <w:i/>
            <w:sz w:val="24"/>
          </w:rPr>
          <w:t>Lei nº 14.440, de 2/9/2022)</w:t>
        </w:r>
      </w:hyperlink>
    </w:p>
    <w:p w:rsidR="002C0B31" w:rsidRPr="00E039D7" w:rsidRDefault="002C0B31">
      <w:pPr>
        <w:ind w:firstLine="1134"/>
        <w:jc w:val="both"/>
        <w:rPr>
          <w:sz w:val="24"/>
        </w:rPr>
      </w:pPr>
      <w:r w:rsidRPr="00E039D7">
        <w:rPr>
          <w:sz w:val="24"/>
        </w:rPr>
        <w:lastRenderedPageBreak/>
        <w:t xml:space="preserve">§ 1º As competências relativas a órgão ou entidade municipal serão exercidos no Distrito Federal por seu órgão ou entidade executivos de trânsito. </w:t>
      </w:r>
    </w:p>
    <w:p w:rsidR="002C0B31" w:rsidRPr="00E039D7" w:rsidRDefault="002C0B31" w:rsidP="00485CDE">
      <w:pPr>
        <w:ind w:firstLine="1134"/>
        <w:jc w:val="both"/>
        <w:rPr>
          <w:sz w:val="24"/>
        </w:rPr>
      </w:pPr>
      <w:r w:rsidRPr="00E039D7">
        <w:rPr>
          <w:sz w:val="24"/>
        </w:rPr>
        <w:t xml:space="preserve">§ 2º </w:t>
      </w:r>
      <w:r w:rsidR="00485CDE" w:rsidRPr="00485CDE">
        <w:rPr>
          <w:sz w:val="24"/>
        </w:rPr>
        <w:t>Para exercer as competências estabelecidas neste artigo, os Municípios</w:t>
      </w:r>
      <w:r w:rsidR="00485CDE">
        <w:rPr>
          <w:sz w:val="24"/>
        </w:rPr>
        <w:t xml:space="preserve"> </w:t>
      </w:r>
      <w:r w:rsidR="00485CDE" w:rsidRPr="00485CDE">
        <w:rPr>
          <w:sz w:val="24"/>
        </w:rPr>
        <w:t>deverão integrar-se ao Sistema Nacional de Trânsito, por meio de órgão ou entidade</w:t>
      </w:r>
      <w:r w:rsidR="00485CDE">
        <w:rPr>
          <w:sz w:val="24"/>
        </w:rPr>
        <w:t xml:space="preserve"> </w:t>
      </w:r>
      <w:r w:rsidR="00485CDE" w:rsidRPr="00485CDE">
        <w:rPr>
          <w:sz w:val="24"/>
        </w:rPr>
        <w:t>executivos de trânsito ou diretamente por meio da prefeitura municipal, conforme</w:t>
      </w:r>
      <w:r w:rsidR="00485CDE">
        <w:rPr>
          <w:sz w:val="24"/>
        </w:rPr>
        <w:t xml:space="preserve"> </w:t>
      </w:r>
      <w:r w:rsidR="00485CDE" w:rsidRPr="00485CDE">
        <w:rPr>
          <w:sz w:val="24"/>
        </w:rPr>
        <w:t>previsto no art. 333 deste Código.</w:t>
      </w:r>
      <w:r w:rsidRPr="00E039D7">
        <w:rPr>
          <w:sz w:val="24"/>
        </w:rPr>
        <w:t xml:space="preserve"> </w:t>
      </w:r>
      <w:hyperlink r:id="rId113" w:history="1">
        <w:r w:rsidR="002D4DFB" w:rsidRPr="006870A9">
          <w:rPr>
            <w:rStyle w:val="Hyperlink"/>
            <w:i/>
            <w:sz w:val="24"/>
            <w:szCs w:val="24"/>
          </w:rPr>
          <w:t>(</w:t>
        </w:r>
        <w:r w:rsidR="00485CDE">
          <w:rPr>
            <w:rStyle w:val="Hyperlink"/>
            <w:i/>
            <w:sz w:val="24"/>
            <w:szCs w:val="24"/>
          </w:rPr>
          <w:t>Parágrafo c</w:t>
        </w:r>
        <w:r w:rsidR="00694B2C">
          <w:rPr>
            <w:rStyle w:val="Hyperlink"/>
            <w:i/>
            <w:sz w:val="24"/>
            <w:szCs w:val="24"/>
          </w:rPr>
          <w:t>om redação dada pela Lei nº 14.071, de 13/10/2020, publicada no DOU de 14/10/2020, em vigor 180 dias após a publicação</w:t>
        </w:r>
        <w:r w:rsidR="002D4DFB" w:rsidRPr="006870A9">
          <w:rPr>
            <w:rStyle w:val="Hyperlink"/>
            <w:i/>
            <w:sz w:val="24"/>
            <w:szCs w:val="24"/>
          </w:rPr>
          <w:t>)</w:t>
        </w:r>
      </w:hyperlink>
    </w:p>
    <w:p w:rsidR="00AB40F1" w:rsidRPr="00AB40F1" w:rsidRDefault="00AB40F1" w:rsidP="00AB40F1">
      <w:pPr>
        <w:ind w:firstLine="1134"/>
        <w:jc w:val="both"/>
        <w:rPr>
          <w:sz w:val="24"/>
        </w:rPr>
      </w:pPr>
      <w:r w:rsidRPr="00AB40F1">
        <w:rPr>
          <w:sz w:val="24"/>
        </w:rPr>
        <w:t xml:space="preserve">§ 3º O exercício das atribuições previstas no inciso VI do </w:t>
      </w:r>
      <w:r w:rsidR="009D399F" w:rsidRPr="009D399F">
        <w:rPr>
          <w:i/>
          <w:sz w:val="24"/>
        </w:rPr>
        <w:t>caput</w:t>
      </w:r>
      <w:r w:rsidRPr="00AB40F1">
        <w:rPr>
          <w:sz w:val="24"/>
        </w:rPr>
        <w:t xml:space="preserve"> deste artigo no</w:t>
      </w:r>
      <w:r>
        <w:rPr>
          <w:sz w:val="24"/>
        </w:rPr>
        <w:t xml:space="preserve"> </w:t>
      </w:r>
      <w:r w:rsidRPr="00AB40F1">
        <w:rPr>
          <w:sz w:val="24"/>
        </w:rPr>
        <w:t>âmbito de edificações privadas de uso coletivo somente se aplica para infrações de</w:t>
      </w:r>
      <w:r>
        <w:rPr>
          <w:sz w:val="24"/>
        </w:rPr>
        <w:t xml:space="preserve"> </w:t>
      </w:r>
      <w:r w:rsidRPr="00AB40F1">
        <w:rPr>
          <w:sz w:val="24"/>
        </w:rPr>
        <w:t>uso de vagas reservadas em estacionamentos.</w:t>
      </w:r>
      <w:r>
        <w:rPr>
          <w:sz w:val="24"/>
        </w:rPr>
        <w:t xml:space="preserve"> </w:t>
      </w:r>
      <w:hyperlink r:id="rId114" w:history="1">
        <w:r>
          <w:rPr>
            <w:rStyle w:val="Hyperlink"/>
            <w:i/>
            <w:sz w:val="24"/>
            <w:szCs w:val="24"/>
          </w:rPr>
          <w:t>(Parágrafo acrescido pel</w:t>
        </w:r>
        <w:r w:rsidRPr="009605B1">
          <w:rPr>
            <w:rStyle w:val="Hyperlink"/>
            <w:i/>
            <w:sz w:val="24"/>
            <w:szCs w:val="24"/>
          </w:rPr>
          <w:t>a Lei nº 14.599, de 19/6/2023)</w:t>
        </w:r>
      </w:hyperlink>
    </w:p>
    <w:p w:rsidR="00387EF5" w:rsidRDefault="00AB40F1">
      <w:pPr>
        <w:ind w:firstLine="1134"/>
        <w:jc w:val="both"/>
        <w:rPr>
          <w:sz w:val="24"/>
        </w:rPr>
      </w:pPr>
      <w:r w:rsidRPr="00AB40F1">
        <w:rPr>
          <w:sz w:val="24"/>
        </w:rPr>
        <w:t>§ 4º Compete privativamente aos órgãos e entidades executivos de trânsito</w:t>
      </w:r>
      <w:r>
        <w:rPr>
          <w:sz w:val="24"/>
        </w:rPr>
        <w:t xml:space="preserve"> </w:t>
      </w:r>
      <w:r w:rsidRPr="00AB40F1">
        <w:rPr>
          <w:sz w:val="24"/>
        </w:rPr>
        <w:t>dos Municípios, no âmbito de sua circunscrição, executar a fiscalização de trânsito,</w:t>
      </w:r>
      <w:r>
        <w:rPr>
          <w:sz w:val="24"/>
        </w:rPr>
        <w:t xml:space="preserve"> </w:t>
      </w:r>
      <w:r w:rsidRPr="00AB40F1">
        <w:rPr>
          <w:sz w:val="24"/>
        </w:rPr>
        <w:t xml:space="preserve">autuar e aplicar as medidas administrativas e penalidades previstas nos </w:t>
      </w:r>
      <w:proofErr w:type="spellStart"/>
      <w:r w:rsidRPr="00AB40F1">
        <w:rPr>
          <w:sz w:val="24"/>
        </w:rPr>
        <w:t>arts</w:t>
      </w:r>
      <w:proofErr w:type="spellEnd"/>
      <w:r w:rsidRPr="00AB40F1">
        <w:rPr>
          <w:sz w:val="24"/>
        </w:rPr>
        <w:t>. 95,</w:t>
      </w:r>
      <w:r>
        <w:rPr>
          <w:sz w:val="24"/>
        </w:rPr>
        <w:t xml:space="preserve"> </w:t>
      </w:r>
      <w:r w:rsidRPr="00AB40F1">
        <w:rPr>
          <w:sz w:val="24"/>
        </w:rPr>
        <w:t xml:space="preserve">181, 182, 183, 218 e 219, nos incisos V e X do </w:t>
      </w:r>
      <w:r w:rsidR="009D399F" w:rsidRPr="009D399F">
        <w:rPr>
          <w:i/>
          <w:sz w:val="24"/>
        </w:rPr>
        <w:t>caput</w:t>
      </w:r>
      <w:r w:rsidRPr="00AB40F1">
        <w:rPr>
          <w:sz w:val="24"/>
        </w:rPr>
        <w:t xml:space="preserve"> do art. 231 e nos </w:t>
      </w:r>
      <w:proofErr w:type="spellStart"/>
      <w:r w:rsidRPr="00AB40F1">
        <w:rPr>
          <w:sz w:val="24"/>
        </w:rPr>
        <w:t>arts</w:t>
      </w:r>
      <w:proofErr w:type="spellEnd"/>
      <w:r w:rsidRPr="00AB40F1">
        <w:rPr>
          <w:sz w:val="24"/>
        </w:rPr>
        <w:t>. 245,</w:t>
      </w:r>
      <w:r>
        <w:rPr>
          <w:sz w:val="24"/>
        </w:rPr>
        <w:t xml:space="preserve"> </w:t>
      </w:r>
      <w:r w:rsidRPr="00AB40F1">
        <w:rPr>
          <w:sz w:val="24"/>
        </w:rPr>
        <w:t>246 e 279-A deste Código.</w:t>
      </w:r>
      <w:r>
        <w:rPr>
          <w:sz w:val="24"/>
        </w:rPr>
        <w:t xml:space="preserve"> </w:t>
      </w:r>
      <w:hyperlink r:id="rId115" w:history="1">
        <w:r w:rsidR="00387EF5">
          <w:rPr>
            <w:rStyle w:val="Hyperlink"/>
            <w:i/>
            <w:sz w:val="24"/>
            <w:szCs w:val="24"/>
          </w:rPr>
          <w:t>(Parágrafo acrescido pel</w:t>
        </w:r>
        <w:r w:rsidR="00387EF5" w:rsidRPr="009605B1">
          <w:rPr>
            <w:rStyle w:val="Hyperlink"/>
            <w:i/>
            <w:sz w:val="24"/>
            <w:szCs w:val="24"/>
          </w:rPr>
          <w:t>a Lei nº 14.599, de 19/6/2023)</w:t>
        </w:r>
      </w:hyperlink>
    </w:p>
    <w:p w:rsidR="00387EF5" w:rsidRDefault="00387EF5">
      <w:pPr>
        <w:ind w:firstLine="1134"/>
        <w:jc w:val="both"/>
        <w:rPr>
          <w:sz w:val="24"/>
        </w:rPr>
      </w:pPr>
    </w:p>
    <w:p w:rsidR="00D03354" w:rsidRPr="00D03354" w:rsidRDefault="00D03354" w:rsidP="00D03354">
      <w:pPr>
        <w:ind w:firstLine="1134"/>
        <w:jc w:val="both"/>
        <w:rPr>
          <w:sz w:val="24"/>
        </w:rPr>
      </w:pPr>
      <w:r w:rsidRPr="00D03354">
        <w:rPr>
          <w:sz w:val="24"/>
        </w:rPr>
        <w:t>Art. 24-A. Compete concorrentemente aos órgãos e entidades executivos de</w:t>
      </w:r>
      <w:r>
        <w:rPr>
          <w:sz w:val="24"/>
        </w:rPr>
        <w:t xml:space="preserve"> </w:t>
      </w:r>
      <w:r w:rsidRPr="00D03354">
        <w:rPr>
          <w:sz w:val="24"/>
        </w:rPr>
        <w:t>trânsito dos Estados, do Distrito Federal e dos Municípios executar a fiscalização de</w:t>
      </w:r>
      <w:r>
        <w:rPr>
          <w:sz w:val="24"/>
        </w:rPr>
        <w:t xml:space="preserve"> </w:t>
      </w:r>
      <w:r w:rsidRPr="00D03354">
        <w:rPr>
          <w:sz w:val="24"/>
        </w:rPr>
        <w:t>trânsito, autuar e aplicar as medidas administrativas e penalidades previstas neste</w:t>
      </w:r>
      <w:r>
        <w:rPr>
          <w:sz w:val="24"/>
        </w:rPr>
        <w:t xml:space="preserve"> </w:t>
      </w:r>
      <w:r w:rsidRPr="00D03354">
        <w:rPr>
          <w:sz w:val="24"/>
        </w:rPr>
        <w:t>Código, observado o disposto no § 2º do art. 22 e no § 4º do art. 24 deste Código.</w:t>
      </w:r>
    </w:p>
    <w:p w:rsidR="00566CA6" w:rsidRDefault="00D03354">
      <w:pPr>
        <w:ind w:firstLine="1134"/>
        <w:jc w:val="both"/>
        <w:rPr>
          <w:sz w:val="24"/>
        </w:rPr>
      </w:pPr>
      <w:r w:rsidRPr="00D03354">
        <w:rPr>
          <w:sz w:val="24"/>
        </w:rPr>
        <w:t>Parágrafo único. As competências privativas previstas no § 2º do art. 22 e no</w:t>
      </w:r>
      <w:r>
        <w:rPr>
          <w:sz w:val="24"/>
        </w:rPr>
        <w:t xml:space="preserve"> </w:t>
      </w:r>
      <w:r w:rsidRPr="00D03354">
        <w:rPr>
          <w:sz w:val="24"/>
        </w:rPr>
        <w:t>§ 4º do art. 24 podem ser delegadas por meio do convênio de que trata o art. 25</w:t>
      </w:r>
      <w:r>
        <w:rPr>
          <w:sz w:val="24"/>
        </w:rPr>
        <w:t xml:space="preserve"> </w:t>
      </w:r>
      <w:r w:rsidRPr="00D03354">
        <w:rPr>
          <w:sz w:val="24"/>
        </w:rPr>
        <w:t>deste Código.</w:t>
      </w:r>
      <w:r>
        <w:rPr>
          <w:sz w:val="24"/>
        </w:rPr>
        <w:t xml:space="preserve"> </w:t>
      </w:r>
      <w:hyperlink r:id="rId116" w:history="1">
        <w:r w:rsidR="00566CA6">
          <w:rPr>
            <w:rStyle w:val="Hyperlink"/>
            <w:i/>
            <w:sz w:val="24"/>
            <w:szCs w:val="24"/>
          </w:rPr>
          <w:t>(Artigo acrescido pel</w:t>
        </w:r>
        <w:r w:rsidR="00566CA6" w:rsidRPr="009605B1">
          <w:rPr>
            <w:rStyle w:val="Hyperlink"/>
            <w:i/>
            <w:sz w:val="24"/>
            <w:szCs w:val="24"/>
          </w:rPr>
          <w:t>a Lei nº 14.599, de 19/6/2023)</w:t>
        </w:r>
      </w:hyperlink>
    </w:p>
    <w:p w:rsidR="00566CA6" w:rsidRPr="00E039D7" w:rsidRDefault="00566CA6">
      <w:pPr>
        <w:ind w:firstLine="1134"/>
        <w:jc w:val="both"/>
        <w:rPr>
          <w:sz w:val="24"/>
        </w:rPr>
      </w:pPr>
    </w:p>
    <w:p w:rsidR="002C0B31" w:rsidRPr="00E039D7" w:rsidRDefault="002C0B31">
      <w:pPr>
        <w:ind w:firstLine="1134"/>
        <w:jc w:val="both"/>
        <w:rPr>
          <w:sz w:val="24"/>
        </w:rPr>
      </w:pPr>
      <w:r w:rsidRPr="00E039D7">
        <w:rPr>
          <w:sz w:val="24"/>
        </w:rPr>
        <w:t xml:space="preserve">Art. 25. Os órgãos e entidades executivos do Sistema Nacional de Trânsito poderão celebrar convênio delegando as atividades previstas neste Código, com vistas a maior eficiência e à segurança para os usuários da via. </w:t>
      </w:r>
    </w:p>
    <w:p w:rsidR="002C0B31" w:rsidRPr="00E039D7" w:rsidRDefault="00EE7A4E">
      <w:pPr>
        <w:ind w:firstLine="1134"/>
        <w:jc w:val="both"/>
        <w:rPr>
          <w:sz w:val="24"/>
        </w:rPr>
      </w:pPr>
      <w:r>
        <w:rPr>
          <w:sz w:val="24"/>
        </w:rPr>
        <w:t>§ 1º</w:t>
      </w:r>
      <w:r w:rsidR="002C0B31" w:rsidRPr="00E039D7">
        <w:rPr>
          <w:sz w:val="24"/>
        </w:rPr>
        <w:t xml:space="preserve"> Os órgãos e entidades de trânsito poderão prestar serviços de capacitação técnica, assessoria e monitoramento das atividades relativas ao trânsito durante prazo a ser estabelecido entre as partes, com ressarcimento dos custos apropriados. </w:t>
      </w:r>
      <w:hyperlink r:id="rId117" w:history="1">
        <w:r w:rsidR="00444B4A" w:rsidRPr="006870A9">
          <w:rPr>
            <w:rStyle w:val="Hyperlink"/>
            <w:i/>
            <w:sz w:val="24"/>
            <w:szCs w:val="24"/>
          </w:rPr>
          <w:t>(</w:t>
        </w:r>
        <w:r>
          <w:rPr>
            <w:rStyle w:val="Hyperlink"/>
            <w:i/>
            <w:sz w:val="24"/>
            <w:szCs w:val="24"/>
          </w:rPr>
          <w:t xml:space="preserve">Parágrafo único transformado em § 1º </w:t>
        </w:r>
        <w:r w:rsidR="00694B2C">
          <w:rPr>
            <w:rStyle w:val="Hyperlink"/>
            <w:i/>
            <w:sz w:val="24"/>
            <w:szCs w:val="24"/>
          </w:rPr>
          <w:t>pela Lei nº 14.071, de 13/10/2020</w:t>
        </w:r>
        <w:r w:rsidR="00444B4A" w:rsidRPr="006870A9">
          <w:rPr>
            <w:rStyle w:val="Hyperlink"/>
            <w:i/>
            <w:sz w:val="24"/>
            <w:szCs w:val="24"/>
          </w:rPr>
          <w:t>)</w:t>
        </w:r>
      </w:hyperlink>
    </w:p>
    <w:p w:rsidR="002C0B31" w:rsidRDefault="00444B4A" w:rsidP="000E5EFD">
      <w:pPr>
        <w:ind w:firstLine="1134"/>
        <w:jc w:val="both"/>
        <w:rPr>
          <w:sz w:val="24"/>
        </w:rPr>
      </w:pPr>
      <w:r>
        <w:rPr>
          <w:sz w:val="24"/>
        </w:rPr>
        <w:t>§ 2º</w:t>
      </w:r>
      <w:r w:rsidR="000E5EFD">
        <w:rPr>
          <w:sz w:val="24"/>
        </w:rPr>
        <w:t xml:space="preserve"> </w:t>
      </w:r>
      <w:r w:rsidR="000E5EFD" w:rsidRPr="000E5EFD">
        <w:rPr>
          <w:sz w:val="24"/>
        </w:rPr>
        <w:t xml:space="preserve">Quando não houver órgão ou entidade </w:t>
      </w:r>
      <w:proofErr w:type="gramStart"/>
      <w:r w:rsidR="000E5EFD" w:rsidRPr="000E5EFD">
        <w:rPr>
          <w:sz w:val="24"/>
        </w:rPr>
        <w:t>executivos de trânsito</w:t>
      </w:r>
      <w:proofErr w:type="gramEnd"/>
      <w:r w:rsidR="000E5EFD" w:rsidRPr="000E5EFD">
        <w:rPr>
          <w:sz w:val="24"/>
        </w:rPr>
        <w:t xml:space="preserve"> no</w:t>
      </w:r>
      <w:r w:rsidR="000E5EFD">
        <w:rPr>
          <w:sz w:val="24"/>
        </w:rPr>
        <w:t xml:space="preserve"> </w:t>
      </w:r>
      <w:r w:rsidR="000E5EFD" w:rsidRPr="000E5EFD">
        <w:rPr>
          <w:sz w:val="24"/>
        </w:rPr>
        <w:t xml:space="preserve">respectivo Município, o convênio de que trata o </w:t>
      </w:r>
      <w:r w:rsidR="009D399F" w:rsidRPr="009D399F">
        <w:rPr>
          <w:i/>
          <w:sz w:val="24"/>
        </w:rPr>
        <w:t>caput</w:t>
      </w:r>
      <w:r w:rsidR="000E5EFD" w:rsidRPr="000E5EFD">
        <w:rPr>
          <w:sz w:val="24"/>
        </w:rPr>
        <w:t xml:space="preserve"> deste artigo poderá ser</w:t>
      </w:r>
      <w:r w:rsidR="000E5EFD">
        <w:rPr>
          <w:sz w:val="24"/>
        </w:rPr>
        <w:t xml:space="preserve"> </w:t>
      </w:r>
      <w:r w:rsidR="000E5EFD" w:rsidRPr="000E5EFD">
        <w:rPr>
          <w:sz w:val="24"/>
        </w:rPr>
        <w:t>celebrado diretamente pela prefeitura municipal com órgão ou entidade que integre</w:t>
      </w:r>
      <w:r w:rsidR="000E5EFD">
        <w:rPr>
          <w:sz w:val="24"/>
        </w:rPr>
        <w:t xml:space="preserve"> </w:t>
      </w:r>
      <w:r w:rsidR="000E5EFD" w:rsidRPr="000E5EFD">
        <w:rPr>
          <w:sz w:val="24"/>
        </w:rPr>
        <w:t>o Sistema Nacional de Trânsito, permitido, inclusive, o consórcio com outro ente</w:t>
      </w:r>
      <w:r w:rsidR="000E5EFD">
        <w:rPr>
          <w:sz w:val="24"/>
        </w:rPr>
        <w:t xml:space="preserve"> </w:t>
      </w:r>
      <w:r w:rsidR="000E5EFD" w:rsidRPr="000E5EFD">
        <w:rPr>
          <w:sz w:val="24"/>
        </w:rPr>
        <w:t>federativo.</w:t>
      </w:r>
      <w:r>
        <w:rPr>
          <w:sz w:val="24"/>
        </w:rPr>
        <w:t xml:space="preserve"> </w:t>
      </w:r>
      <w:hyperlink r:id="rId118" w:history="1">
        <w:r w:rsidRPr="006870A9">
          <w:rPr>
            <w:rStyle w:val="Hyperlink"/>
            <w:i/>
            <w:sz w:val="24"/>
            <w:szCs w:val="24"/>
          </w:rPr>
          <w:t>(</w:t>
        </w:r>
        <w:r w:rsidR="000E5EFD">
          <w:rPr>
            <w:rStyle w:val="Hyperlink"/>
            <w:i/>
            <w:sz w:val="24"/>
            <w:szCs w:val="24"/>
          </w:rPr>
          <w:t>Parágrafo acrescido</w:t>
        </w:r>
        <w:r w:rsidR="00694B2C">
          <w:rPr>
            <w:rStyle w:val="Hyperlink"/>
            <w:i/>
            <w:sz w:val="24"/>
            <w:szCs w:val="24"/>
          </w:rPr>
          <w:t xml:space="preserve"> pela Lei nº 14.071, de 13/10/2020, publicada no DOU de 14/10/2020, em vigor 180 dias após a publicação</w:t>
        </w:r>
        <w:r w:rsidRPr="006870A9">
          <w:rPr>
            <w:rStyle w:val="Hyperlink"/>
            <w:i/>
            <w:sz w:val="24"/>
            <w:szCs w:val="24"/>
          </w:rPr>
          <w:t>)</w:t>
        </w:r>
      </w:hyperlink>
    </w:p>
    <w:p w:rsidR="00444B4A" w:rsidRDefault="00444B4A">
      <w:pPr>
        <w:ind w:firstLine="1134"/>
        <w:jc w:val="both"/>
        <w:rPr>
          <w:sz w:val="24"/>
        </w:rPr>
      </w:pPr>
    </w:p>
    <w:p w:rsidR="00D95919" w:rsidRPr="00D95919" w:rsidRDefault="00A47FF1" w:rsidP="00D95919">
      <w:pPr>
        <w:ind w:firstLine="1134"/>
        <w:jc w:val="both"/>
        <w:rPr>
          <w:sz w:val="24"/>
        </w:rPr>
      </w:pPr>
      <w:r>
        <w:rPr>
          <w:sz w:val="24"/>
        </w:rPr>
        <w:t>Art. 25-A.</w:t>
      </w:r>
      <w:r w:rsidR="00D95919">
        <w:rPr>
          <w:sz w:val="24"/>
        </w:rPr>
        <w:t xml:space="preserve"> </w:t>
      </w:r>
      <w:r w:rsidR="00D95919" w:rsidRPr="00D95919">
        <w:rPr>
          <w:sz w:val="24"/>
        </w:rPr>
        <w:t>Os agentes dos órgãos policiais da Câmara dos Deputados e do</w:t>
      </w:r>
      <w:r w:rsidR="00D95919">
        <w:rPr>
          <w:sz w:val="24"/>
        </w:rPr>
        <w:t xml:space="preserve"> </w:t>
      </w:r>
      <w:r w:rsidR="00D95919" w:rsidRPr="00D95919">
        <w:rPr>
          <w:sz w:val="24"/>
        </w:rPr>
        <w:t xml:space="preserve">Senado Federal, a que se referem o inciso IV do </w:t>
      </w:r>
      <w:r w:rsidR="009D399F" w:rsidRPr="009D399F">
        <w:rPr>
          <w:i/>
          <w:sz w:val="24"/>
        </w:rPr>
        <w:t>caput</w:t>
      </w:r>
      <w:r w:rsidR="00D95919" w:rsidRPr="00D95919">
        <w:rPr>
          <w:sz w:val="24"/>
        </w:rPr>
        <w:t xml:space="preserve"> do art. 51 e o inciso XIII do</w:t>
      </w:r>
      <w:r w:rsidR="00D95919">
        <w:rPr>
          <w:sz w:val="24"/>
        </w:rPr>
        <w:t xml:space="preserve"> </w:t>
      </w:r>
      <w:r w:rsidR="009D399F" w:rsidRPr="009D399F">
        <w:rPr>
          <w:i/>
          <w:sz w:val="24"/>
        </w:rPr>
        <w:t>caput</w:t>
      </w:r>
      <w:r w:rsidR="00D95919" w:rsidRPr="00D95919">
        <w:rPr>
          <w:sz w:val="24"/>
        </w:rPr>
        <w:t xml:space="preserve"> do art. 52 da Constituição Federal, respectivamente, mediante convênio com o</w:t>
      </w:r>
      <w:r w:rsidR="00D95919">
        <w:rPr>
          <w:sz w:val="24"/>
        </w:rPr>
        <w:t xml:space="preserve"> </w:t>
      </w:r>
      <w:r w:rsidR="00D95919" w:rsidRPr="00D95919">
        <w:rPr>
          <w:sz w:val="24"/>
        </w:rPr>
        <w:t>órgão ou entidade de trânsito com circunscrição sobre a via, poderão lavrar auto de</w:t>
      </w:r>
      <w:r w:rsidR="00D95919">
        <w:rPr>
          <w:sz w:val="24"/>
        </w:rPr>
        <w:t xml:space="preserve"> </w:t>
      </w:r>
      <w:r w:rsidR="00D95919" w:rsidRPr="00D95919">
        <w:rPr>
          <w:sz w:val="24"/>
        </w:rPr>
        <w:t>infração de trânsito e remetê-lo ao órgão competente, nos casos em que a infração</w:t>
      </w:r>
      <w:r w:rsidR="00D95919">
        <w:rPr>
          <w:sz w:val="24"/>
        </w:rPr>
        <w:t xml:space="preserve"> </w:t>
      </w:r>
      <w:r w:rsidR="00D95919" w:rsidRPr="00D95919">
        <w:rPr>
          <w:sz w:val="24"/>
        </w:rPr>
        <w:t>cometida nas adjacências do Congresso Nacional ou nos locais sob sua</w:t>
      </w:r>
      <w:r w:rsidR="00D95919">
        <w:rPr>
          <w:sz w:val="24"/>
        </w:rPr>
        <w:t xml:space="preserve"> </w:t>
      </w:r>
      <w:r w:rsidR="00D95919" w:rsidRPr="00D95919">
        <w:rPr>
          <w:sz w:val="24"/>
        </w:rPr>
        <w:t>responsabilidade comprometer objetivamente os serviços ou colocar em risco a</w:t>
      </w:r>
      <w:r w:rsidR="00D95919">
        <w:rPr>
          <w:sz w:val="24"/>
        </w:rPr>
        <w:t xml:space="preserve"> </w:t>
      </w:r>
      <w:r w:rsidR="00D95919" w:rsidRPr="00D95919">
        <w:rPr>
          <w:sz w:val="24"/>
        </w:rPr>
        <w:t>incolumidade das pessoas ou o patrimônio das respectivas Casas Legislativas.</w:t>
      </w:r>
    </w:p>
    <w:p w:rsidR="00A47FF1" w:rsidRDefault="00D95919" w:rsidP="00D95919">
      <w:pPr>
        <w:ind w:firstLine="1134"/>
        <w:jc w:val="both"/>
        <w:rPr>
          <w:sz w:val="24"/>
        </w:rPr>
      </w:pPr>
      <w:r w:rsidRPr="00D95919">
        <w:rPr>
          <w:sz w:val="24"/>
        </w:rPr>
        <w:t>Parágrafo único. Para atuarem na fiscalização de trânsito, os agentes</w:t>
      </w:r>
      <w:r>
        <w:rPr>
          <w:sz w:val="24"/>
        </w:rPr>
        <w:t xml:space="preserve"> </w:t>
      </w:r>
      <w:r w:rsidRPr="00D95919">
        <w:rPr>
          <w:sz w:val="24"/>
        </w:rPr>
        <w:t xml:space="preserve">mencionados no </w:t>
      </w:r>
      <w:r w:rsidR="009D399F" w:rsidRPr="009D399F">
        <w:rPr>
          <w:i/>
          <w:sz w:val="24"/>
        </w:rPr>
        <w:t>caput</w:t>
      </w:r>
      <w:r w:rsidRPr="00D95919">
        <w:rPr>
          <w:sz w:val="24"/>
        </w:rPr>
        <w:t xml:space="preserve"> deste artigo deverão receber treinamento específico para o</w:t>
      </w:r>
      <w:r>
        <w:rPr>
          <w:sz w:val="24"/>
        </w:rPr>
        <w:t xml:space="preserve"> </w:t>
      </w:r>
      <w:r w:rsidRPr="00D95919">
        <w:rPr>
          <w:sz w:val="24"/>
        </w:rPr>
        <w:t xml:space="preserve">exercício das atividades, </w:t>
      </w:r>
      <w:r w:rsidRPr="00D95919">
        <w:rPr>
          <w:sz w:val="24"/>
        </w:rPr>
        <w:lastRenderedPageBreak/>
        <w:t>conforme regulamentação do Contran.</w:t>
      </w:r>
      <w:r w:rsidR="00A47FF1">
        <w:rPr>
          <w:sz w:val="24"/>
        </w:rPr>
        <w:t xml:space="preserve"> </w:t>
      </w:r>
      <w:hyperlink r:id="rId119" w:history="1">
        <w:r w:rsidR="00A47FF1" w:rsidRPr="006870A9">
          <w:rPr>
            <w:rStyle w:val="Hyperlink"/>
            <w:i/>
            <w:sz w:val="24"/>
            <w:szCs w:val="24"/>
          </w:rPr>
          <w:t>(</w:t>
        </w:r>
        <w:r>
          <w:rPr>
            <w:rStyle w:val="Hyperlink"/>
            <w:i/>
            <w:sz w:val="24"/>
            <w:szCs w:val="24"/>
          </w:rPr>
          <w:t>Artigo acrescido</w:t>
        </w:r>
        <w:r w:rsidR="00694B2C">
          <w:rPr>
            <w:rStyle w:val="Hyperlink"/>
            <w:i/>
            <w:sz w:val="24"/>
            <w:szCs w:val="24"/>
          </w:rPr>
          <w:t xml:space="preserve"> pela Lei nº 14.071, de 13/10/2020, publicada no DOU de 14/10/2020, em vigor 180 dias após a publicação</w:t>
        </w:r>
        <w:r w:rsidR="00A47FF1" w:rsidRPr="006870A9">
          <w:rPr>
            <w:rStyle w:val="Hyperlink"/>
            <w:i/>
            <w:sz w:val="24"/>
            <w:szCs w:val="24"/>
          </w:rPr>
          <w:t>)</w:t>
        </w:r>
      </w:hyperlink>
    </w:p>
    <w:p w:rsidR="00A47FF1" w:rsidRPr="00E039D7" w:rsidRDefault="00A47FF1">
      <w:pPr>
        <w:ind w:firstLine="1134"/>
        <w:jc w:val="both"/>
        <w:rPr>
          <w:sz w:val="24"/>
        </w:rPr>
      </w:pPr>
    </w:p>
    <w:p w:rsidR="002C0B31" w:rsidRPr="00E039D7" w:rsidRDefault="002C0B31">
      <w:pPr>
        <w:jc w:val="center"/>
        <w:rPr>
          <w:sz w:val="24"/>
        </w:rPr>
      </w:pPr>
      <w:r w:rsidRPr="00E039D7">
        <w:rPr>
          <w:sz w:val="24"/>
        </w:rPr>
        <w:t>CAPÍTULO III</w:t>
      </w:r>
    </w:p>
    <w:p w:rsidR="002C0B31" w:rsidRPr="00E039D7" w:rsidRDefault="002C0B31">
      <w:pPr>
        <w:jc w:val="center"/>
        <w:rPr>
          <w:sz w:val="24"/>
        </w:rPr>
      </w:pPr>
      <w:r w:rsidRPr="00E039D7">
        <w:rPr>
          <w:sz w:val="24"/>
        </w:rPr>
        <w:t>DAS NORMAS GERAIS DE CIRCULAÇÃO E CONDUTA</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26. Os usuários das vias terrestres devem: </w:t>
      </w:r>
    </w:p>
    <w:p w:rsidR="002C0B31" w:rsidRPr="00E039D7" w:rsidRDefault="002C0B31">
      <w:pPr>
        <w:pStyle w:val="Recuodecorpodetexto"/>
      </w:pPr>
      <w:r w:rsidRPr="00E039D7">
        <w:t xml:space="preserve">I - abster-se de todo ato que possa constituir perigo ou obstáculo para o trânsito de veículos, de pessoas ou de animais, ou ainda causar danos a propriedades públicas ou privadas; </w:t>
      </w:r>
    </w:p>
    <w:p w:rsidR="002C0B31" w:rsidRPr="00E039D7" w:rsidRDefault="002C0B31">
      <w:pPr>
        <w:ind w:firstLine="1134"/>
        <w:jc w:val="both"/>
        <w:rPr>
          <w:sz w:val="24"/>
        </w:rPr>
      </w:pPr>
      <w:r w:rsidRPr="00E039D7">
        <w:rPr>
          <w:sz w:val="24"/>
        </w:rPr>
        <w:t xml:space="preserve">II - abster-se de obstruir o trânsito ou torná-lo perigoso, atirando, depositando ou abandonando na via objetos ou substâncias, ou nela criando qualquer outro obstáculo.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27. Antes de colocar o veículo em circulação nas vias públicas, o condutor deverá verificar a existência e as boas condições de funcionamento dos equipamentos de uso obrigatório, bem como assegurar-se da existência de combustível suficiente para chegar no local de destino.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28. O condutor deverá, a todo momento, ter domínio de ser veículo, dirigindo com atenção e cuidados indispensáveis à segurança do trânsito.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29. O trânsito de veículos nas vias terrestres abertas a circulação obedecerá às seguintes normas: </w:t>
      </w:r>
    </w:p>
    <w:p w:rsidR="002C0B31" w:rsidRPr="00E039D7" w:rsidRDefault="002C0B31">
      <w:pPr>
        <w:ind w:firstLine="1134"/>
        <w:jc w:val="both"/>
        <w:rPr>
          <w:sz w:val="24"/>
        </w:rPr>
      </w:pPr>
      <w:r w:rsidRPr="00E039D7">
        <w:rPr>
          <w:sz w:val="24"/>
        </w:rPr>
        <w:t xml:space="preserve">I - a circulação far-se-á pelo lado direito da via, admitindo-se as exceções devidamente sinalizadas; </w:t>
      </w:r>
    </w:p>
    <w:p w:rsidR="002C0B31" w:rsidRPr="00E039D7" w:rsidRDefault="002C0B31">
      <w:pPr>
        <w:ind w:firstLine="1134"/>
        <w:jc w:val="both"/>
        <w:rPr>
          <w:sz w:val="24"/>
        </w:rPr>
      </w:pPr>
      <w:r w:rsidRPr="00E039D7">
        <w:rPr>
          <w:sz w:val="24"/>
        </w:rPr>
        <w:t xml:space="preserve">II - o condutor deverá guardar distância de segurança lateral e frontal entre o seu e os demais veículos, bem como em relação ao bordo da pista, considerando-se, no momento, a velocidade e as condições do local, da circulação, do veículo e as condições climáticas; </w:t>
      </w:r>
    </w:p>
    <w:p w:rsidR="002C0B31" w:rsidRPr="00E039D7" w:rsidRDefault="002C0B31">
      <w:pPr>
        <w:ind w:firstLine="1134"/>
        <w:jc w:val="both"/>
        <w:rPr>
          <w:sz w:val="24"/>
        </w:rPr>
      </w:pPr>
      <w:r w:rsidRPr="00E039D7">
        <w:rPr>
          <w:sz w:val="24"/>
        </w:rPr>
        <w:t xml:space="preserve">III - quando veículos, transitando por fluxos que se cruzem, se aproximarem de local não sinalizado, terá preferência de passagem: </w:t>
      </w:r>
    </w:p>
    <w:p w:rsidR="002C0B31" w:rsidRPr="00E039D7" w:rsidRDefault="002C0B31">
      <w:pPr>
        <w:ind w:firstLine="1134"/>
        <w:jc w:val="both"/>
        <w:rPr>
          <w:sz w:val="24"/>
        </w:rPr>
      </w:pPr>
      <w:r w:rsidRPr="00E039D7">
        <w:rPr>
          <w:sz w:val="24"/>
        </w:rPr>
        <w:t>a) no caso de apenas um fluxo ser proveniente de rodovia, aquele que estiver circulando por ela;</w:t>
      </w:r>
    </w:p>
    <w:p w:rsidR="002C0B31" w:rsidRPr="00E039D7" w:rsidRDefault="002C0B31">
      <w:pPr>
        <w:ind w:firstLine="1134"/>
        <w:jc w:val="both"/>
        <w:rPr>
          <w:sz w:val="24"/>
        </w:rPr>
      </w:pPr>
      <w:r w:rsidRPr="00E039D7">
        <w:rPr>
          <w:sz w:val="24"/>
        </w:rPr>
        <w:t>b) no caso de rotatória, aquele que estiver circulando por ela;</w:t>
      </w:r>
    </w:p>
    <w:p w:rsidR="002C0B31" w:rsidRPr="00E039D7" w:rsidRDefault="002C0B31">
      <w:pPr>
        <w:ind w:firstLine="1134"/>
        <w:jc w:val="both"/>
        <w:rPr>
          <w:sz w:val="24"/>
        </w:rPr>
      </w:pPr>
      <w:r w:rsidRPr="00E039D7">
        <w:rPr>
          <w:sz w:val="24"/>
        </w:rPr>
        <w:t>c) nos demais casos, o que vier pela direita do condutor;</w:t>
      </w:r>
    </w:p>
    <w:p w:rsidR="002C0B31" w:rsidRPr="00E039D7" w:rsidRDefault="002C0B31">
      <w:pPr>
        <w:ind w:firstLine="1134"/>
        <w:jc w:val="both"/>
        <w:rPr>
          <w:sz w:val="24"/>
        </w:rPr>
      </w:pPr>
      <w:r w:rsidRPr="00E039D7">
        <w:rPr>
          <w:sz w:val="24"/>
        </w:rPr>
        <w:t xml:space="preserve">IV - quando uma pista de rolamento comportar várias faixas de circulação no mesmo sentido, são as da direita destinadas ao deslocamento dos veículos mais lentos e de maior porte, quando não houver faixa especial a eles destinada, e as da esquerda, destinadas à ultrapassagem e ao deslocamento dos veículos de maior velocidade; </w:t>
      </w:r>
    </w:p>
    <w:p w:rsidR="002C0B31" w:rsidRPr="00E039D7" w:rsidRDefault="002C0B31">
      <w:pPr>
        <w:ind w:firstLine="1134"/>
        <w:jc w:val="both"/>
        <w:rPr>
          <w:sz w:val="24"/>
        </w:rPr>
      </w:pPr>
      <w:r w:rsidRPr="00E039D7">
        <w:rPr>
          <w:sz w:val="24"/>
        </w:rPr>
        <w:t xml:space="preserve">V - o trânsito de veículos sobre passeios, calçadas e nos acostamentos, só poderá ocorrer para que se adentre ou se saia dos imóveis ou áreas especiais de estacionamento; </w:t>
      </w:r>
    </w:p>
    <w:p w:rsidR="002C0B31" w:rsidRPr="00E039D7" w:rsidRDefault="002C0B31">
      <w:pPr>
        <w:ind w:firstLine="1134"/>
        <w:jc w:val="both"/>
        <w:rPr>
          <w:sz w:val="24"/>
        </w:rPr>
      </w:pPr>
      <w:r w:rsidRPr="00E039D7">
        <w:rPr>
          <w:sz w:val="24"/>
        </w:rPr>
        <w:t xml:space="preserve">VI - os veículos precedidos de batedores terão prioridade de passagem, respeitadas as demais normas de circulação; </w:t>
      </w:r>
    </w:p>
    <w:p w:rsidR="00E401D0" w:rsidRPr="00E401D0" w:rsidRDefault="002C0B31" w:rsidP="00E401D0">
      <w:pPr>
        <w:ind w:firstLine="1134"/>
        <w:jc w:val="both"/>
        <w:rPr>
          <w:sz w:val="24"/>
        </w:rPr>
      </w:pPr>
      <w:r w:rsidRPr="00E039D7">
        <w:rPr>
          <w:sz w:val="24"/>
        </w:rPr>
        <w:t xml:space="preserve">VII - </w:t>
      </w:r>
      <w:r w:rsidR="00E401D0" w:rsidRPr="00E401D0">
        <w:rPr>
          <w:sz w:val="24"/>
        </w:rPr>
        <w:t>os veículos destinados a socorro de incêndio e salvamento, os de polícia,</w:t>
      </w:r>
      <w:r w:rsidR="00E401D0">
        <w:rPr>
          <w:sz w:val="24"/>
        </w:rPr>
        <w:t xml:space="preserve"> </w:t>
      </w:r>
      <w:r w:rsidR="00E401D0" w:rsidRPr="00E401D0">
        <w:rPr>
          <w:sz w:val="24"/>
        </w:rPr>
        <w:t>os de fiscalização e operação de trânsito e as ambulâncias, além de prioridade no</w:t>
      </w:r>
      <w:r w:rsidR="00E401D0">
        <w:rPr>
          <w:sz w:val="24"/>
        </w:rPr>
        <w:t xml:space="preserve"> </w:t>
      </w:r>
      <w:r w:rsidR="00E401D0" w:rsidRPr="00E401D0">
        <w:rPr>
          <w:sz w:val="24"/>
        </w:rPr>
        <w:t>trânsito, gozam de livre circulação, estacionamento e parada, quando em serviço de</w:t>
      </w:r>
      <w:r w:rsidR="00E401D0">
        <w:rPr>
          <w:sz w:val="24"/>
        </w:rPr>
        <w:t xml:space="preserve"> </w:t>
      </w:r>
      <w:r w:rsidR="00E401D0" w:rsidRPr="00E401D0">
        <w:rPr>
          <w:sz w:val="24"/>
        </w:rPr>
        <w:t>urgência, de policiamento ostensivo ou de preservação da ordem pública, observadas</w:t>
      </w:r>
      <w:r w:rsidR="00E401D0">
        <w:rPr>
          <w:sz w:val="24"/>
        </w:rPr>
        <w:t xml:space="preserve"> </w:t>
      </w:r>
      <w:r w:rsidR="00E401D0" w:rsidRPr="00E401D0">
        <w:rPr>
          <w:sz w:val="24"/>
        </w:rPr>
        <w:t>as seguintes disposições:</w:t>
      </w:r>
      <w:r w:rsidR="00E401D0">
        <w:rPr>
          <w:sz w:val="24"/>
        </w:rPr>
        <w:t xml:space="preserve"> </w:t>
      </w:r>
      <w:hyperlink r:id="rId120" w:history="1">
        <w:r w:rsidR="00E401D0" w:rsidRPr="006870A9">
          <w:rPr>
            <w:rStyle w:val="Hyperlink"/>
            <w:i/>
            <w:sz w:val="24"/>
            <w:szCs w:val="24"/>
          </w:rPr>
          <w:t>(</w:t>
        </w:r>
        <w:r w:rsidR="00E401D0">
          <w:rPr>
            <w:rStyle w:val="Hyperlink"/>
            <w:i/>
            <w:sz w:val="24"/>
            <w:szCs w:val="24"/>
          </w:rPr>
          <w:t>Inciso com redação dada pela Lei nº 14.071, de 13/10/2020, publicada no DOU de 14/10/2020, em vigor 180 dias após a publicação</w:t>
        </w:r>
        <w:r w:rsidR="00E401D0" w:rsidRPr="006870A9">
          <w:rPr>
            <w:rStyle w:val="Hyperlink"/>
            <w:i/>
            <w:sz w:val="24"/>
            <w:szCs w:val="24"/>
          </w:rPr>
          <w:t>)</w:t>
        </w:r>
      </w:hyperlink>
    </w:p>
    <w:p w:rsidR="00E401D0" w:rsidRPr="00E401D0" w:rsidRDefault="00E401D0" w:rsidP="00E401D0">
      <w:pPr>
        <w:ind w:firstLine="1134"/>
        <w:jc w:val="both"/>
        <w:rPr>
          <w:sz w:val="24"/>
        </w:rPr>
      </w:pPr>
      <w:r w:rsidRPr="00E401D0">
        <w:rPr>
          <w:sz w:val="24"/>
        </w:rPr>
        <w:lastRenderedPageBreak/>
        <w:t>a) quando os dispositivos regulamentares de alarme sonoro e iluminação</w:t>
      </w:r>
      <w:r>
        <w:rPr>
          <w:sz w:val="24"/>
        </w:rPr>
        <w:t xml:space="preserve"> </w:t>
      </w:r>
      <w:r w:rsidRPr="00E401D0">
        <w:rPr>
          <w:sz w:val="24"/>
        </w:rPr>
        <w:t>intermitente estiverem acionados, indicando a proximidade dos veículos, todos os</w:t>
      </w:r>
      <w:r>
        <w:rPr>
          <w:sz w:val="24"/>
        </w:rPr>
        <w:t xml:space="preserve"> </w:t>
      </w:r>
      <w:r w:rsidRPr="00E401D0">
        <w:rPr>
          <w:sz w:val="24"/>
        </w:rPr>
        <w:t>condutores deverão deixar livre a passagem pela faixa da esquerda, indo para a</w:t>
      </w:r>
      <w:r>
        <w:rPr>
          <w:sz w:val="24"/>
        </w:rPr>
        <w:t xml:space="preserve"> </w:t>
      </w:r>
      <w:r w:rsidRPr="00E401D0">
        <w:rPr>
          <w:sz w:val="24"/>
        </w:rPr>
        <w:t>direita da via e parando, se necessário;</w:t>
      </w:r>
      <w:r>
        <w:rPr>
          <w:sz w:val="24"/>
        </w:rPr>
        <w:t xml:space="preserve"> </w:t>
      </w:r>
      <w:hyperlink r:id="rId121" w:history="1">
        <w:r w:rsidRPr="006870A9">
          <w:rPr>
            <w:rStyle w:val="Hyperlink"/>
            <w:i/>
            <w:sz w:val="24"/>
            <w:szCs w:val="24"/>
          </w:rPr>
          <w:t>(</w:t>
        </w:r>
        <w:r>
          <w:rPr>
            <w:rStyle w:val="Hyperlink"/>
            <w:i/>
            <w:sz w:val="24"/>
            <w:szCs w:val="24"/>
          </w:rPr>
          <w:t>Alínea com redação dada pela Lei nº 14.071, de 13/10/2020, publicada no DOU de 14/10/2020, em vigor 180 dias após a publicação</w:t>
        </w:r>
        <w:r w:rsidRPr="006870A9">
          <w:rPr>
            <w:rStyle w:val="Hyperlink"/>
            <w:i/>
            <w:sz w:val="24"/>
            <w:szCs w:val="24"/>
          </w:rPr>
          <w:t>)</w:t>
        </w:r>
      </w:hyperlink>
    </w:p>
    <w:p w:rsidR="002C0B31" w:rsidRPr="00E039D7" w:rsidRDefault="00E401D0" w:rsidP="00E401D0">
      <w:pPr>
        <w:ind w:firstLine="1134"/>
        <w:jc w:val="both"/>
        <w:rPr>
          <w:sz w:val="24"/>
        </w:rPr>
      </w:pPr>
      <w:r w:rsidRPr="00E401D0">
        <w:rPr>
          <w:sz w:val="24"/>
        </w:rPr>
        <w:t>b) os pedestres, ao ouvirem o alarme sonoro ou avistarem a luz intermitente,</w:t>
      </w:r>
      <w:r>
        <w:rPr>
          <w:sz w:val="24"/>
        </w:rPr>
        <w:t xml:space="preserve"> </w:t>
      </w:r>
      <w:r w:rsidRPr="00E401D0">
        <w:rPr>
          <w:sz w:val="24"/>
        </w:rPr>
        <w:t>deverão aguardar no passeio e somente atravessar a via quando o veículo já tiver</w:t>
      </w:r>
      <w:r>
        <w:rPr>
          <w:sz w:val="24"/>
        </w:rPr>
        <w:t xml:space="preserve"> </w:t>
      </w:r>
      <w:r w:rsidRPr="00E401D0">
        <w:rPr>
          <w:sz w:val="24"/>
        </w:rPr>
        <w:t>passado pelo local;</w:t>
      </w:r>
      <w:r w:rsidR="008C0520">
        <w:rPr>
          <w:sz w:val="24"/>
        </w:rPr>
        <w:t xml:space="preserve"> </w:t>
      </w:r>
      <w:hyperlink r:id="rId122" w:history="1">
        <w:r w:rsidR="008C0520" w:rsidRPr="006870A9">
          <w:rPr>
            <w:rStyle w:val="Hyperlink"/>
            <w:i/>
            <w:sz w:val="24"/>
            <w:szCs w:val="24"/>
          </w:rPr>
          <w:t>(</w:t>
        </w:r>
        <w:r>
          <w:rPr>
            <w:rStyle w:val="Hyperlink"/>
            <w:i/>
            <w:sz w:val="24"/>
            <w:szCs w:val="24"/>
          </w:rPr>
          <w:t>Alínea c</w:t>
        </w:r>
        <w:r w:rsidR="00694B2C">
          <w:rPr>
            <w:rStyle w:val="Hyperlink"/>
            <w:i/>
            <w:sz w:val="24"/>
            <w:szCs w:val="24"/>
          </w:rPr>
          <w:t>om redação dada pela Lei nº 14.071, de 13/10/2020, publicada no DOU de 14/10/2020, em vigor 180 dias após a publicação</w:t>
        </w:r>
        <w:r w:rsidR="008C0520" w:rsidRPr="006870A9">
          <w:rPr>
            <w:rStyle w:val="Hyperlink"/>
            <w:i/>
            <w:sz w:val="24"/>
            <w:szCs w:val="24"/>
          </w:rPr>
          <w:t>)</w:t>
        </w:r>
      </w:hyperlink>
    </w:p>
    <w:p w:rsidR="002C0B31" w:rsidRPr="00E039D7" w:rsidRDefault="002C0B31" w:rsidP="00C926E1">
      <w:pPr>
        <w:ind w:firstLine="1134"/>
        <w:jc w:val="both"/>
        <w:rPr>
          <w:sz w:val="24"/>
        </w:rPr>
      </w:pPr>
      <w:r w:rsidRPr="00E039D7">
        <w:rPr>
          <w:sz w:val="24"/>
        </w:rPr>
        <w:t xml:space="preserve">c) </w:t>
      </w:r>
      <w:r w:rsidR="00C926E1" w:rsidRPr="00C926E1">
        <w:rPr>
          <w:sz w:val="24"/>
        </w:rPr>
        <w:t>o uso de dispositivos de alarme sonoro e de iluminação intermitente somente</w:t>
      </w:r>
      <w:r w:rsidR="00C926E1">
        <w:rPr>
          <w:sz w:val="24"/>
        </w:rPr>
        <w:t xml:space="preserve"> </w:t>
      </w:r>
      <w:r w:rsidR="00C926E1" w:rsidRPr="00C926E1">
        <w:rPr>
          <w:sz w:val="24"/>
        </w:rPr>
        <w:t>poderá ocorrer por ocasião da efetiva p</w:t>
      </w:r>
      <w:r w:rsidR="00C926E1">
        <w:rPr>
          <w:sz w:val="24"/>
        </w:rPr>
        <w:t>restação de serviço de urgência</w:t>
      </w:r>
      <w:r w:rsidRPr="00E039D7">
        <w:rPr>
          <w:sz w:val="24"/>
        </w:rPr>
        <w:t>;</w:t>
      </w:r>
      <w:r w:rsidR="00C926E1">
        <w:rPr>
          <w:sz w:val="24"/>
        </w:rPr>
        <w:t xml:space="preserve"> </w:t>
      </w:r>
      <w:hyperlink r:id="rId123" w:history="1">
        <w:r w:rsidR="00C926E1">
          <w:rPr>
            <w:rStyle w:val="Hyperlink"/>
            <w:i/>
            <w:sz w:val="24"/>
          </w:rPr>
          <w:t xml:space="preserve">(Alínea com redação dada pela </w:t>
        </w:r>
        <w:r w:rsidR="00C926E1" w:rsidRPr="00D04CF7">
          <w:rPr>
            <w:rStyle w:val="Hyperlink"/>
            <w:i/>
            <w:sz w:val="24"/>
          </w:rPr>
          <w:t>Lei nº 14.440, de 2/9/2022)</w:t>
        </w:r>
      </w:hyperlink>
    </w:p>
    <w:p w:rsidR="002C0B31" w:rsidRPr="00E039D7" w:rsidRDefault="002C0B31">
      <w:pPr>
        <w:ind w:firstLine="1134"/>
        <w:jc w:val="both"/>
        <w:rPr>
          <w:sz w:val="24"/>
        </w:rPr>
      </w:pPr>
      <w:r w:rsidRPr="00E039D7">
        <w:rPr>
          <w:sz w:val="24"/>
        </w:rPr>
        <w:t>d) a prioridade de passagem na via e no cruzamento deverá se dá com velocidade reduzida e com os devidos cuidados de segurança, obedecidas as demais normas deste Código;</w:t>
      </w:r>
    </w:p>
    <w:p w:rsidR="00BF7E21" w:rsidRPr="00BF7E21" w:rsidRDefault="008C0520" w:rsidP="00BF7E21">
      <w:pPr>
        <w:ind w:firstLine="1134"/>
        <w:jc w:val="both"/>
        <w:rPr>
          <w:sz w:val="24"/>
          <w:szCs w:val="24"/>
        </w:rPr>
      </w:pPr>
      <w:r w:rsidRPr="00BF7E21">
        <w:rPr>
          <w:sz w:val="24"/>
        </w:rPr>
        <w:t xml:space="preserve">e) </w:t>
      </w:r>
      <w:r w:rsidR="00BF7E21" w:rsidRPr="00BF7E21">
        <w:rPr>
          <w:sz w:val="24"/>
          <w:szCs w:val="24"/>
        </w:rPr>
        <w:t>as prerrogativas de livre circulação e de parada serão aplicadas somente</w:t>
      </w:r>
      <w:r w:rsidR="00BF7E21">
        <w:rPr>
          <w:sz w:val="24"/>
          <w:szCs w:val="24"/>
        </w:rPr>
        <w:t xml:space="preserve"> </w:t>
      </w:r>
      <w:r w:rsidR="00BF7E21" w:rsidRPr="00BF7E21">
        <w:rPr>
          <w:sz w:val="24"/>
          <w:szCs w:val="24"/>
        </w:rPr>
        <w:t>quando os veículos estiverem identificados por dispositivos regulamentares de alarme</w:t>
      </w:r>
      <w:r w:rsidR="00BF7E21">
        <w:rPr>
          <w:sz w:val="24"/>
          <w:szCs w:val="24"/>
        </w:rPr>
        <w:t xml:space="preserve"> </w:t>
      </w:r>
      <w:r w:rsidR="00BF7E21" w:rsidRPr="00BF7E21">
        <w:rPr>
          <w:sz w:val="24"/>
          <w:szCs w:val="24"/>
        </w:rPr>
        <w:t>sonoro e iluminação intermitente;</w:t>
      </w:r>
      <w:r w:rsidR="00BF7E21">
        <w:rPr>
          <w:sz w:val="24"/>
          <w:szCs w:val="24"/>
        </w:rPr>
        <w:t xml:space="preserve"> </w:t>
      </w:r>
      <w:hyperlink r:id="rId124" w:history="1">
        <w:r w:rsidR="00BF7E21" w:rsidRPr="006870A9">
          <w:rPr>
            <w:rStyle w:val="Hyperlink"/>
            <w:i/>
            <w:sz w:val="24"/>
            <w:szCs w:val="24"/>
          </w:rPr>
          <w:t>(</w:t>
        </w:r>
        <w:r w:rsidR="00BF7E21">
          <w:rPr>
            <w:rStyle w:val="Hyperlink"/>
            <w:i/>
            <w:sz w:val="24"/>
            <w:szCs w:val="24"/>
          </w:rPr>
          <w:t>Alínea acrescida pela Lei nº 14.071, de 13/10/2020, publicada no DOU de 14/10/2020, em vigor 180 dias após a publicação</w:t>
        </w:r>
        <w:r w:rsidR="00BF7E21" w:rsidRPr="006870A9">
          <w:rPr>
            <w:rStyle w:val="Hyperlink"/>
            <w:i/>
            <w:sz w:val="24"/>
            <w:szCs w:val="24"/>
          </w:rPr>
          <w:t>)</w:t>
        </w:r>
      </w:hyperlink>
    </w:p>
    <w:p w:rsidR="008C0520" w:rsidRDefault="00BF7E21" w:rsidP="00BF7E21">
      <w:pPr>
        <w:ind w:firstLine="1134"/>
        <w:jc w:val="both"/>
        <w:rPr>
          <w:sz w:val="24"/>
        </w:rPr>
      </w:pPr>
      <w:r w:rsidRPr="00BF7E21">
        <w:rPr>
          <w:sz w:val="24"/>
          <w:szCs w:val="24"/>
        </w:rPr>
        <w:t>f) a prerrogativa de livre estacionamento será aplicada somente quando os</w:t>
      </w:r>
      <w:r>
        <w:rPr>
          <w:sz w:val="24"/>
          <w:szCs w:val="24"/>
        </w:rPr>
        <w:t xml:space="preserve"> </w:t>
      </w:r>
      <w:r w:rsidRPr="00BF7E21">
        <w:rPr>
          <w:sz w:val="24"/>
          <w:szCs w:val="24"/>
        </w:rPr>
        <w:t>veículos estiverem identificados por dispositivos regulamentares de iluminação</w:t>
      </w:r>
      <w:r>
        <w:rPr>
          <w:sz w:val="24"/>
          <w:szCs w:val="24"/>
        </w:rPr>
        <w:t xml:space="preserve"> </w:t>
      </w:r>
      <w:r w:rsidRPr="00BF7E21">
        <w:rPr>
          <w:sz w:val="24"/>
          <w:szCs w:val="24"/>
        </w:rPr>
        <w:t>intermitente;</w:t>
      </w:r>
      <w:r w:rsidR="008C0520">
        <w:rPr>
          <w:sz w:val="24"/>
        </w:rPr>
        <w:t xml:space="preserve"> </w:t>
      </w:r>
      <w:hyperlink r:id="rId125" w:history="1">
        <w:r w:rsidR="008C0520" w:rsidRPr="006870A9">
          <w:rPr>
            <w:rStyle w:val="Hyperlink"/>
            <w:i/>
            <w:sz w:val="24"/>
            <w:szCs w:val="24"/>
          </w:rPr>
          <w:t>(</w:t>
        </w:r>
        <w:r>
          <w:rPr>
            <w:rStyle w:val="Hyperlink"/>
            <w:i/>
            <w:sz w:val="24"/>
            <w:szCs w:val="24"/>
          </w:rPr>
          <w:t>Alínea acrescida</w:t>
        </w:r>
        <w:r w:rsidR="00694B2C">
          <w:rPr>
            <w:rStyle w:val="Hyperlink"/>
            <w:i/>
            <w:sz w:val="24"/>
            <w:szCs w:val="24"/>
          </w:rPr>
          <w:t xml:space="preserve"> pela Lei nº 14.071, de 13/10/2020, publicada no DOU de 14/10/2020, em vigor 180 dias após a publicação</w:t>
        </w:r>
        <w:r w:rsidR="008C0520" w:rsidRPr="006870A9">
          <w:rPr>
            <w:rStyle w:val="Hyperlink"/>
            <w:i/>
            <w:sz w:val="24"/>
            <w:szCs w:val="24"/>
          </w:rPr>
          <w:t>)</w:t>
        </w:r>
      </w:hyperlink>
    </w:p>
    <w:p w:rsidR="002C0B31" w:rsidRPr="00E039D7" w:rsidRDefault="002C0B31">
      <w:pPr>
        <w:ind w:firstLine="1134"/>
        <w:jc w:val="both"/>
        <w:rPr>
          <w:sz w:val="24"/>
        </w:rPr>
      </w:pPr>
      <w:r w:rsidRPr="00E039D7">
        <w:rPr>
          <w:sz w:val="24"/>
        </w:rPr>
        <w:t xml:space="preserve">VIII - os veículos prestadores de serviços de utilidade pública, quando em atendimento na via, gozam de livre parada e estacionamento no local da prestação de serviço, desde que devidamente sinalizados, devendo estar identificados na forma estabelecida pelo CONTRAN; </w:t>
      </w:r>
    </w:p>
    <w:p w:rsidR="002C0B31" w:rsidRPr="00E039D7" w:rsidRDefault="002C0B31">
      <w:pPr>
        <w:ind w:firstLine="1134"/>
        <w:jc w:val="both"/>
        <w:rPr>
          <w:sz w:val="24"/>
        </w:rPr>
      </w:pPr>
      <w:r w:rsidRPr="00E039D7">
        <w:rPr>
          <w:sz w:val="24"/>
        </w:rPr>
        <w:t xml:space="preserve">IX - a ultrapassagem de outro veículo em movimento deverá ser feita pela esquerda, obedecida a sinalização regulamentar e as demais normas estabelecidas neste Código, exceto quando o veículo a ser ultrapassado estiver sinalizando o propósito de entrar à esquerda; </w:t>
      </w:r>
    </w:p>
    <w:p w:rsidR="002C0B31" w:rsidRPr="00E039D7" w:rsidRDefault="002C0B31">
      <w:pPr>
        <w:ind w:firstLine="1134"/>
        <w:jc w:val="both"/>
        <w:rPr>
          <w:sz w:val="24"/>
        </w:rPr>
      </w:pPr>
      <w:r w:rsidRPr="00E039D7">
        <w:rPr>
          <w:sz w:val="24"/>
        </w:rPr>
        <w:t xml:space="preserve">X - todo condutor deverá, antes de efetuar uma ultrapassagem, certificar-se de que: </w:t>
      </w:r>
    </w:p>
    <w:p w:rsidR="002C0B31" w:rsidRPr="00E039D7" w:rsidRDefault="002C0B31">
      <w:pPr>
        <w:ind w:firstLine="1134"/>
        <w:jc w:val="both"/>
        <w:rPr>
          <w:sz w:val="24"/>
        </w:rPr>
      </w:pPr>
      <w:r w:rsidRPr="00E039D7">
        <w:rPr>
          <w:sz w:val="24"/>
        </w:rPr>
        <w:t>a) nenhum condutor que venha atrás haja começado uma manobra para ultrapassá-lo;</w:t>
      </w:r>
    </w:p>
    <w:p w:rsidR="002C0B31" w:rsidRPr="00E039D7" w:rsidRDefault="002C0B31">
      <w:pPr>
        <w:ind w:firstLine="1134"/>
        <w:jc w:val="both"/>
        <w:rPr>
          <w:sz w:val="24"/>
        </w:rPr>
      </w:pPr>
      <w:r w:rsidRPr="00E039D7">
        <w:rPr>
          <w:sz w:val="24"/>
        </w:rPr>
        <w:t>b) quem o precede na mesma faixa de trânsito não haja indicado o propósito de ultrapassar um terceiro;</w:t>
      </w:r>
    </w:p>
    <w:p w:rsidR="002C0B31" w:rsidRPr="00E039D7" w:rsidRDefault="002C0B31">
      <w:pPr>
        <w:ind w:firstLine="1134"/>
        <w:jc w:val="both"/>
        <w:rPr>
          <w:sz w:val="24"/>
        </w:rPr>
      </w:pPr>
      <w:r w:rsidRPr="00E039D7">
        <w:rPr>
          <w:sz w:val="24"/>
        </w:rPr>
        <w:t xml:space="preserve">c) a faixa de trânsito que vai tomar esteja livre numa extensão suficiente para que sua manobra não ponha em perigo ou obstrua o trânsito que venha em sentido contrário.  </w:t>
      </w:r>
    </w:p>
    <w:p w:rsidR="002C0B31" w:rsidRPr="00E039D7" w:rsidRDefault="002C0B31">
      <w:pPr>
        <w:ind w:firstLine="1134"/>
        <w:jc w:val="both"/>
        <w:rPr>
          <w:sz w:val="24"/>
        </w:rPr>
      </w:pPr>
      <w:r w:rsidRPr="00E039D7">
        <w:rPr>
          <w:sz w:val="24"/>
        </w:rPr>
        <w:t xml:space="preserve">XI - todo condutor no efetuar a ultrapassagem deverá: </w:t>
      </w:r>
    </w:p>
    <w:p w:rsidR="002C0B31" w:rsidRPr="00E039D7" w:rsidRDefault="002C0B31">
      <w:pPr>
        <w:ind w:firstLine="1134"/>
        <w:jc w:val="both"/>
        <w:rPr>
          <w:sz w:val="24"/>
        </w:rPr>
      </w:pPr>
      <w:r w:rsidRPr="00E039D7">
        <w:rPr>
          <w:sz w:val="24"/>
        </w:rPr>
        <w:t>a) indicar com antecedência a manobra pretendida, acionando a luz indicadora de direção do veículo ou por meio de gesto convencional de braço;</w:t>
      </w:r>
    </w:p>
    <w:p w:rsidR="002C0B31" w:rsidRPr="00E039D7" w:rsidRDefault="002C0B31">
      <w:pPr>
        <w:ind w:firstLine="1134"/>
        <w:jc w:val="both"/>
        <w:rPr>
          <w:sz w:val="24"/>
        </w:rPr>
      </w:pPr>
      <w:r w:rsidRPr="00E039D7">
        <w:rPr>
          <w:sz w:val="24"/>
        </w:rPr>
        <w:t>b) afastar-se do usuário ou usuários aos quais ultrapassa, de tal forma que deixe livre uma distância lateral de segurança;</w:t>
      </w:r>
    </w:p>
    <w:p w:rsidR="002C0B31" w:rsidRPr="00E039D7" w:rsidRDefault="002C0B31">
      <w:pPr>
        <w:ind w:firstLine="1134"/>
        <w:jc w:val="both"/>
        <w:rPr>
          <w:sz w:val="24"/>
        </w:rPr>
      </w:pPr>
      <w:r w:rsidRPr="00E039D7">
        <w:rPr>
          <w:sz w:val="24"/>
        </w:rPr>
        <w:t xml:space="preserve">c) retomar, após a efetivação da manobra, a faixa de trânsito de origem, acionando a luz indicadora de direção do veículo ou fazendo gesto convencional de braço, adotando os cuidados necessários para não pôr em perigo ou obstruir o trânsito dos veículos que ultrapassou;  </w:t>
      </w:r>
    </w:p>
    <w:p w:rsidR="002C0B31" w:rsidRDefault="002C0B31">
      <w:pPr>
        <w:ind w:firstLine="1134"/>
        <w:jc w:val="both"/>
        <w:rPr>
          <w:sz w:val="24"/>
        </w:rPr>
      </w:pPr>
      <w:r w:rsidRPr="00E039D7">
        <w:rPr>
          <w:sz w:val="24"/>
        </w:rPr>
        <w:t xml:space="preserve">XII - os veículos que se deslocam sobre trilhos terão preferência de passagem sobre os demais, respeitadas as normas de circulação. </w:t>
      </w:r>
    </w:p>
    <w:p w:rsidR="00275FC4" w:rsidRDefault="003447D6">
      <w:pPr>
        <w:ind w:firstLine="1134"/>
        <w:jc w:val="both"/>
        <w:rPr>
          <w:i/>
          <w:sz w:val="24"/>
          <w:u w:val="single"/>
        </w:rPr>
      </w:pPr>
      <w:r>
        <w:rPr>
          <w:sz w:val="24"/>
        </w:rPr>
        <w:t xml:space="preserve">XIII </w:t>
      </w:r>
      <w:r w:rsidR="006C58FD">
        <w:rPr>
          <w:sz w:val="24"/>
        </w:rPr>
        <w:t>-</w:t>
      </w:r>
      <w:r>
        <w:rPr>
          <w:sz w:val="24"/>
        </w:rPr>
        <w:t xml:space="preserve"> </w:t>
      </w:r>
      <w:hyperlink r:id="rId126" w:history="1">
        <w:r w:rsidR="00275FC4" w:rsidRPr="001748A8">
          <w:rPr>
            <w:rStyle w:val="Hyperlink"/>
            <w:i/>
            <w:sz w:val="24"/>
          </w:rPr>
          <w:t>(VETADO na Lei nº 13.281, de 4/5/2016)</w:t>
        </w:r>
      </w:hyperlink>
    </w:p>
    <w:p w:rsidR="002C0B31" w:rsidRPr="00E039D7" w:rsidRDefault="002C0B31">
      <w:pPr>
        <w:ind w:firstLine="1134"/>
        <w:jc w:val="both"/>
        <w:rPr>
          <w:sz w:val="24"/>
        </w:rPr>
      </w:pPr>
      <w:r w:rsidRPr="00E039D7">
        <w:rPr>
          <w:sz w:val="24"/>
        </w:rPr>
        <w:lastRenderedPageBreak/>
        <w:t xml:space="preserve">§ 1º As normas de ultrapassagem previstas nas alíneas a e b do inciso X e a e b do inciso XI aplicam-se à transposição de faixas, que pode ser realizada tanto pela faixa da esquerda como pela da direita. </w:t>
      </w:r>
    </w:p>
    <w:p w:rsidR="002C0B31" w:rsidRPr="00E039D7" w:rsidRDefault="002C0B31">
      <w:pPr>
        <w:ind w:firstLine="1134"/>
        <w:jc w:val="both"/>
        <w:rPr>
          <w:sz w:val="24"/>
        </w:rPr>
      </w:pPr>
      <w:r w:rsidRPr="00E039D7">
        <w:rPr>
          <w:sz w:val="24"/>
        </w:rPr>
        <w:t xml:space="preserve">§ 2º Respeitadas as normas de circulação e conduta estabelecidas neste artigo, em ordem decrescente, os veículos de maior porte serão sempre responsáveis pela segurança dos menores, os motorizados pelos não motorizados e, juntos, pela incolumidade dos pedestres. </w:t>
      </w:r>
    </w:p>
    <w:p w:rsidR="0074562D" w:rsidRPr="0074562D" w:rsidRDefault="0074562D" w:rsidP="0074562D">
      <w:pPr>
        <w:ind w:firstLine="1134"/>
        <w:jc w:val="both"/>
        <w:rPr>
          <w:sz w:val="24"/>
        </w:rPr>
      </w:pPr>
      <w:r w:rsidRPr="0074562D">
        <w:rPr>
          <w:sz w:val="24"/>
        </w:rPr>
        <w:t>§ 3º Compete ao Contran regulamentar os dispositivos de alarme sonoro e</w:t>
      </w:r>
      <w:r>
        <w:rPr>
          <w:sz w:val="24"/>
        </w:rPr>
        <w:t xml:space="preserve"> </w:t>
      </w:r>
      <w:r w:rsidRPr="0074562D">
        <w:rPr>
          <w:sz w:val="24"/>
        </w:rPr>
        <w:t xml:space="preserve">iluminação intermitente previstos no inciso VII do </w:t>
      </w:r>
      <w:r w:rsidR="009D399F" w:rsidRPr="009D399F">
        <w:rPr>
          <w:i/>
          <w:sz w:val="24"/>
        </w:rPr>
        <w:t>caput</w:t>
      </w:r>
      <w:r w:rsidRPr="0074562D">
        <w:rPr>
          <w:sz w:val="24"/>
        </w:rPr>
        <w:t xml:space="preserve"> deste artigo.</w:t>
      </w:r>
      <w:r>
        <w:rPr>
          <w:sz w:val="24"/>
        </w:rPr>
        <w:t xml:space="preserve"> </w:t>
      </w:r>
      <w:hyperlink r:id="rId127" w:history="1">
        <w:r w:rsidRPr="006870A9">
          <w:rPr>
            <w:rStyle w:val="Hyperlink"/>
            <w:i/>
            <w:sz w:val="24"/>
            <w:szCs w:val="24"/>
          </w:rPr>
          <w:t>(</w:t>
        </w:r>
        <w:r>
          <w:rPr>
            <w:rStyle w:val="Hyperlink"/>
            <w:i/>
            <w:sz w:val="24"/>
            <w:szCs w:val="24"/>
          </w:rPr>
          <w:t>Parágrafo acrescido pela Lei nº 14.071, de 13/10/2020, publicada no DOU de 14/10/2020, em vigor 180 dias após a publicação</w:t>
        </w:r>
        <w:r w:rsidRPr="006870A9">
          <w:rPr>
            <w:rStyle w:val="Hyperlink"/>
            <w:i/>
            <w:sz w:val="24"/>
            <w:szCs w:val="24"/>
          </w:rPr>
          <w:t>)</w:t>
        </w:r>
      </w:hyperlink>
    </w:p>
    <w:p w:rsidR="00F34B83" w:rsidRDefault="0074562D" w:rsidP="0074562D">
      <w:pPr>
        <w:ind w:firstLine="1134"/>
        <w:jc w:val="both"/>
        <w:rPr>
          <w:sz w:val="24"/>
        </w:rPr>
      </w:pPr>
      <w:r w:rsidRPr="0074562D">
        <w:rPr>
          <w:sz w:val="24"/>
        </w:rPr>
        <w:t>§ 4º Em situações especiais, ato da autoridade máxima federal de segurança</w:t>
      </w:r>
      <w:r>
        <w:rPr>
          <w:sz w:val="24"/>
        </w:rPr>
        <w:t xml:space="preserve"> </w:t>
      </w:r>
      <w:r w:rsidRPr="0074562D">
        <w:rPr>
          <w:sz w:val="24"/>
        </w:rPr>
        <w:t xml:space="preserve">pública poderá dispor sobre a aplicação das exceções tratadas no inciso VII do </w:t>
      </w:r>
      <w:r w:rsidR="009D399F" w:rsidRPr="009D399F">
        <w:rPr>
          <w:i/>
          <w:sz w:val="24"/>
        </w:rPr>
        <w:t>caput</w:t>
      </w:r>
      <w:r>
        <w:rPr>
          <w:sz w:val="24"/>
        </w:rPr>
        <w:t xml:space="preserve"> </w:t>
      </w:r>
      <w:r w:rsidRPr="0074562D">
        <w:rPr>
          <w:sz w:val="24"/>
        </w:rPr>
        <w:t>deste artigo aos veículos oficiais descaracterizados.</w:t>
      </w:r>
      <w:r w:rsidR="00F34B83">
        <w:rPr>
          <w:sz w:val="24"/>
        </w:rPr>
        <w:t xml:space="preserve"> </w:t>
      </w:r>
      <w:hyperlink r:id="rId128" w:history="1">
        <w:r w:rsidR="00F34B83" w:rsidRPr="006870A9">
          <w:rPr>
            <w:rStyle w:val="Hyperlink"/>
            <w:i/>
            <w:sz w:val="24"/>
            <w:szCs w:val="24"/>
          </w:rPr>
          <w:t>(</w:t>
        </w:r>
        <w:r>
          <w:rPr>
            <w:rStyle w:val="Hyperlink"/>
            <w:i/>
            <w:sz w:val="24"/>
            <w:szCs w:val="24"/>
          </w:rPr>
          <w:t>Parágrafo acrescido</w:t>
        </w:r>
        <w:r w:rsidR="00694B2C">
          <w:rPr>
            <w:rStyle w:val="Hyperlink"/>
            <w:i/>
            <w:sz w:val="24"/>
            <w:szCs w:val="24"/>
          </w:rPr>
          <w:t xml:space="preserve"> pela Lei nº 14.071, de 13/10/2020, publicada no DOU de 14/10/2020, em vigor 180 dias após a publicação</w:t>
        </w:r>
        <w:r w:rsidR="00F34B83" w:rsidRPr="006870A9">
          <w:rPr>
            <w:rStyle w:val="Hyperlink"/>
            <w:i/>
            <w:sz w:val="24"/>
            <w:szCs w:val="24"/>
          </w:rPr>
          <w:t>)</w:t>
        </w:r>
      </w:hyperlink>
    </w:p>
    <w:p w:rsidR="00F34B83" w:rsidRDefault="00F34B83">
      <w:pPr>
        <w:ind w:firstLine="1134"/>
        <w:jc w:val="both"/>
        <w:rPr>
          <w:sz w:val="24"/>
        </w:rPr>
      </w:pPr>
    </w:p>
    <w:p w:rsidR="002C0B31" w:rsidRPr="00E039D7" w:rsidRDefault="002C0B31">
      <w:pPr>
        <w:ind w:firstLine="1134"/>
        <w:jc w:val="both"/>
        <w:rPr>
          <w:sz w:val="24"/>
        </w:rPr>
      </w:pPr>
      <w:r w:rsidRPr="00E039D7">
        <w:rPr>
          <w:sz w:val="24"/>
        </w:rPr>
        <w:t xml:space="preserve">Art. 30. Todo condutor, ao perceber que outro que o segue tem o propósito de ultrapassá-lo, deverá: </w:t>
      </w:r>
    </w:p>
    <w:p w:rsidR="002C0B31" w:rsidRPr="00E039D7" w:rsidRDefault="002C0B31">
      <w:pPr>
        <w:ind w:firstLine="1134"/>
        <w:jc w:val="both"/>
        <w:rPr>
          <w:sz w:val="24"/>
        </w:rPr>
      </w:pPr>
      <w:r w:rsidRPr="00E039D7">
        <w:rPr>
          <w:sz w:val="24"/>
        </w:rPr>
        <w:t xml:space="preserve">I - se estiver circulando pela faixa da esquerda, deslocar-se para a faixa da direita, sem acelerar a marcha; </w:t>
      </w:r>
    </w:p>
    <w:p w:rsidR="002C0B31" w:rsidRPr="00E039D7" w:rsidRDefault="002C0B31">
      <w:pPr>
        <w:ind w:firstLine="1134"/>
        <w:jc w:val="both"/>
        <w:rPr>
          <w:sz w:val="24"/>
        </w:rPr>
      </w:pPr>
      <w:r w:rsidRPr="00E039D7">
        <w:rPr>
          <w:sz w:val="24"/>
        </w:rPr>
        <w:t xml:space="preserve">II - se estiver circulando pelas demais faixas, manter-se naquela na qual está circulando, sem acelerar a marcha. </w:t>
      </w:r>
    </w:p>
    <w:p w:rsidR="002C0B31" w:rsidRPr="00E039D7" w:rsidRDefault="002C0B31">
      <w:pPr>
        <w:ind w:firstLine="1134"/>
        <w:jc w:val="both"/>
        <w:rPr>
          <w:sz w:val="24"/>
        </w:rPr>
      </w:pPr>
      <w:r w:rsidRPr="00E039D7">
        <w:rPr>
          <w:sz w:val="24"/>
        </w:rPr>
        <w:t xml:space="preserve">Parágrafo único. Os veículos mais lentos, quando em fila, deverão manter distância suficiente entre si para permitir que veículos que os ultrapassem possam se intercalar na fila com segurança.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31. O condutor que tenha o propósito de ultrapassar um veículo de transporte coletivo que esteja parado, efetuando embarque ou desembarque de passageiros, deverá reduzir a velocidade, dirigindo com atenção redobrada ou parar o veículo com vistas à segurança dos pedestres.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32. O condutor não poderá ultrapassar veículos em vias com duplo sentido de direção e pista única, nos trechos em curvas e em aclives sem visibilidade suficiente, nas passagens de nível, nas pontes e viadutos e nas travessias de pedestres, exceto quando houver sinalização permitindo a ultrapassagem.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33. Nas interseções e suas proximidades, o condutor não poderá efetuar ultrapassagem.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34. O condutor que queira executar uma manobra deverá certificar-se de que pode executá-la sem perigo para os demais usuários da via que o seguem, precedem ou vão cruzar com ele, considerando sua posição, sua direção e sua velocidade.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35. Antes de iniciar qualquer manobra que implique um deslocamento lateral, o condutor deverá indicar seu propósito de forma clara e com a devida antecedência, por meio da luz indicadora de direção de seu veículo, ou fazendo gesto convencional de braço. </w:t>
      </w:r>
    </w:p>
    <w:p w:rsidR="002C0B31" w:rsidRPr="00E039D7" w:rsidRDefault="002C0B31">
      <w:pPr>
        <w:ind w:firstLine="1134"/>
        <w:jc w:val="both"/>
        <w:rPr>
          <w:sz w:val="24"/>
        </w:rPr>
      </w:pPr>
      <w:r w:rsidRPr="00E039D7">
        <w:rPr>
          <w:sz w:val="24"/>
        </w:rPr>
        <w:t xml:space="preserve">Parágrafo único. Entende-se por deslocamento lateral a transposição de faixas, movimentos de conversão à direita, à esquerda e retornos.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lastRenderedPageBreak/>
        <w:t xml:space="preserve">Art. 36. O condutor que for ingressar numa via, procedente de um lote </w:t>
      </w:r>
      <w:proofErr w:type="spellStart"/>
      <w:r w:rsidRPr="00E039D7">
        <w:rPr>
          <w:sz w:val="24"/>
        </w:rPr>
        <w:t>lindeiro</w:t>
      </w:r>
      <w:proofErr w:type="spellEnd"/>
      <w:r w:rsidRPr="00E039D7">
        <w:rPr>
          <w:sz w:val="24"/>
        </w:rPr>
        <w:t xml:space="preserve"> a essa via, deverá dar preferência aos veículos e pedestres que por ela estejam transitando.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37. Nas vias providas de acostamento, a conversão à esquerda e a operação de retomo deverão ser feitas nos locais apropriados e, onde estes não existirem, o condutor deverá aguardar no acostamento, à direita, para cruzar a pista com segurança.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38. Antes de entrar à direita ou à esquerda, em outra via ou em lotes </w:t>
      </w:r>
      <w:proofErr w:type="spellStart"/>
      <w:r w:rsidRPr="00E039D7">
        <w:rPr>
          <w:sz w:val="24"/>
        </w:rPr>
        <w:t>lindeiros</w:t>
      </w:r>
      <w:proofErr w:type="spellEnd"/>
      <w:r w:rsidRPr="00E039D7">
        <w:rPr>
          <w:sz w:val="24"/>
        </w:rPr>
        <w:t xml:space="preserve">, o condutor deverá: </w:t>
      </w:r>
    </w:p>
    <w:p w:rsidR="002C0B31" w:rsidRPr="00E039D7" w:rsidRDefault="002C0B31">
      <w:pPr>
        <w:ind w:firstLine="1134"/>
        <w:jc w:val="both"/>
        <w:rPr>
          <w:sz w:val="24"/>
        </w:rPr>
      </w:pPr>
      <w:r w:rsidRPr="00E039D7">
        <w:rPr>
          <w:sz w:val="24"/>
        </w:rPr>
        <w:t xml:space="preserve">I - ao sair da via pela lado direito, aproximar-se o máximo possível do bordo direito da pista e executar sua manobra no menor espaço possível; </w:t>
      </w:r>
    </w:p>
    <w:p w:rsidR="002C0B31" w:rsidRPr="00E039D7" w:rsidRDefault="002C0B31">
      <w:pPr>
        <w:ind w:firstLine="1134"/>
        <w:jc w:val="both"/>
        <w:rPr>
          <w:sz w:val="24"/>
        </w:rPr>
      </w:pPr>
      <w:r w:rsidRPr="00E039D7">
        <w:rPr>
          <w:sz w:val="24"/>
        </w:rPr>
        <w:t xml:space="preserve">II - ao sair da via pelo lado esquerdo, aproximar-se o máximo possível de seu eixo ou da linha divisória da pista quando houver, caso se trate de uma pista com circulação nos dois sentidos, ou do bordo esquerdo, tratando-se de uma pista de um só sentido. </w:t>
      </w:r>
    </w:p>
    <w:p w:rsidR="002C0B31" w:rsidRPr="00E039D7" w:rsidRDefault="002C0B31">
      <w:pPr>
        <w:ind w:firstLine="1134"/>
        <w:jc w:val="both"/>
        <w:rPr>
          <w:sz w:val="24"/>
        </w:rPr>
      </w:pPr>
      <w:r w:rsidRPr="00E039D7">
        <w:rPr>
          <w:sz w:val="24"/>
        </w:rPr>
        <w:t xml:space="preserve">Parágrafo único. Durante a manobra de mudança de direção, o condutor deverá ceder passagem aos pedestres e ciclistas, aos veículos que transitem em sentido contrário pela pista da via da qual vai sair, respeitadas as normas de preferência de passagem.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39. Nas vias urbanas, a operação de retorno deverá ser feita nos locais para isto determinados, quer por meio de sinalização, quer pela existência de locais apropriados, ou, ainda, em outros locais que ofereçam condições de segurança e fluidez, observadas as características da via, do veículo, das condições meteorológicas e da movimentação de pedestres e ciclistas.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40. O uso de luzes em veículo obedecerá ás seguintes determinação: </w:t>
      </w:r>
    </w:p>
    <w:p w:rsidR="00B94CA3" w:rsidRPr="00686F78" w:rsidRDefault="002C0B31" w:rsidP="00B94CA3">
      <w:pPr>
        <w:ind w:firstLine="1134"/>
        <w:jc w:val="both"/>
        <w:rPr>
          <w:i/>
          <w:sz w:val="24"/>
          <w:u w:val="single"/>
        </w:rPr>
      </w:pPr>
      <w:r w:rsidRPr="00E039D7">
        <w:rPr>
          <w:sz w:val="24"/>
        </w:rPr>
        <w:t xml:space="preserve">I - </w:t>
      </w:r>
      <w:r w:rsidR="00BD396F" w:rsidRPr="00BD396F">
        <w:rPr>
          <w:sz w:val="24"/>
        </w:rPr>
        <w:t>o condutor manterá acesos os faróis do veículo, por meio da utilização da luz baixa:</w:t>
      </w:r>
      <w:r w:rsidR="00B94CA3">
        <w:rPr>
          <w:sz w:val="24"/>
        </w:rPr>
        <w:t xml:space="preserve"> </w:t>
      </w:r>
      <w:hyperlink r:id="rId129" w:history="1">
        <w:r w:rsidR="00F34B83" w:rsidRPr="006870A9">
          <w:rPr>
            <w:rStyle w:val="Hyperlink"/>
            <w:i/>
            <w:sz w:val="24"/>
            <w:szCs w:val="24"/>
          </w:rPr>
          <w:t>(</w:t>
        </w:r>
        <w:r w:rsidR="00BD396F">
          <w:rPr>
            <w:rStyle w:val="Hyperlink"/>
            <w:i/>
            <w:sz w:val="24"/>
            <w:szCs w:val="24"/>
          </w:rPr>
          <w:t>Inciso c</w:t>
        </w:r>
        <w:r w:rsidR="00694B2C">
          <w:rPr>
            <w:rStyle w:val="Hyperlink"/>
            <w:i/>
            <w:sz w:val="24"/>
            <w:szCs w:val="24"/>
          </w:rPr>
          <w:t>om redação dada pela Lei nº 14.071, de 13/10/2020, publicada no DOU de 14/10/2020, em vigor 180 dias após a publicação</w:t>
        </w:r>
        <w:r w:rsidR="00F34B83" w:rsidRPr="006870A9">
          <w:rPr>
            <w:rStyle w:val="Hyperlink"/>
            <w:i/>
            <w:sz w:val="24"/>
            <w:szCs w:val="24"/>
          </w:rPr>
          <w:t>)</w:t>
        </w:r>
      </w:hyperlink>
    </w:p>
    <w:p w:rsidR="00BD396F" w:rsidRPr="00BD396F" w:rsidRDefault="00BD396F" w:rsidP="00BD396F">
      <w:pPr>
        <w:ind w:firstLine="1134"/>
        <w:jc w:val="both"/>
        <w:rPr>
          <w:sz w:val="24"/>
        </w:rPr>
      </w:pPr>
      <w:r w:rsidRPr="00BD396F">
        <w:rPr>
          <w:sz w:val="24"/>
        </w:rPr>
        <w:t>a) à noite;</w:t>
      </w:r>
      <w:r>
        <w:rPr>
          <w:sz w:val="24"/>
        </w:rPr>
        <w:t xml:space="preserve"> </w:t>
      </w:r>
      <w:hyperlink r:id="rId130" w:history="1">
        <w:r w:rsidRPr="006870A9">
          <w:rPr>
            <w:rStyle w:val="Hyperlink"/>
            <w:i/>
            <w:sz w:val="24"/>
            <w:szCs w:val="24"/>
          </w:rPr>
          <w:t>(</w:t>
        </w:r>
        <w:r>
          <w:rPr>
            <w:rStyle w:val="Hyperlink"/>
            <w:i/>
            <w:sz w:val="24"/>
            <w:szCs w:val="24"/>
          </w:rPr>
          <w:t>Alínea com redação dada pela Lei nº 14.071, de 13/10/2020, publicada no DOU de 14/10/2020, em vigor 180 dias após a publicação</w:t>
        </w:r>
        <w:r w:rsidRPr="006870A9">
          <w:rPr>
            <w:rStyle w:val="Hyperlink"/>
            <w:i/>
            <w:sz w:val="24"/>
            <w:szCs w:val="24"/>
          </w:rPr>
          <w:t>)</w:t>
        </w:r>
      </w:hyperlink>
    </w:p>
    <w:p w:rsidR="00BD396F" w:rsidRDefault="00BD396F" w:rsidP="00BD396F">
      <w:pPr>
        <w:ind w:firstLine="1134"/>
        <w:jc w:val="both"/>
        <w:rPr>
          <w:sz w:val="24"/>
        </w:rPr>
      </w:pPr>
      <w:r w:rsidRPr="00BD396F">
        <w:rPr>
          <w:sz w:val="24"/>
        </w:rPr>
        <w:t>b) mesmo durante o dia, em túneis e sob chuva, neblina ou cerração;</w:t>
      </w:r>
      <w:r>
        <w:rPr>
          <w:sz w:val="24"/>
        </w:rPr>
        <w:t xml:space="preserve"> </w:t>
      </w:r>
      <w:hyperlink r:id="rId131" w:history="1">
        <w:r w:rsidRPr="006870A9">
          <w:rPr>
            <w:rStyle w:val="Hyperlink"/>
            <w:i/>
            <w:sz w:val="24"/>
            <w:szCs w:val="24"/>
          </w:rPr>
          <w:t>(</w:t>
        </w:r>
        <w:r>
          <w:rPr>
            <w:rStyle w:val="Hyperlink"/>
            <w:i/>
            <w:sz w:val="24"/>
            <w:szCs w:val="24"/>
          </w:rPr>
          <w:t>Alínea com redação dada pela Lei nº 14.071, de 13/10/2020, publicada no DOU de 14/10/2020, em vigor 180 dias após a publicação</w:t>
        </w:r>
        <w:r w:rsidRPr="006870A9">
          <w:rPr>
            <w:rStyle w:val="Hyperlink"/>
            <w:i/>
            <w:sz w:val="24"/>
            <w:szCs w:val="24"/>
          </w:rPr>
          <w:t>)</w:t>
        </w:r>
      </w:hyperlink>
    </w:p>
    <w:p w:rsidR="002C0B31" w:rsidRPr="00E039D7" w:rsidRDefault="002C0B31">
      <w:pPr>
        <w:ind w:firstLine="1134"/>
        <w:jc w:val="both"/>
        <w:rPr>
          <w:sz w:val="24"/>
        </w:rPr>
      </w:pPr>
      <w:r w:rsidRPr="00E039D7">
        <w:rPr>
          <w:sz w:val="24"/>
        </w:rPr>
        <w:t xml:space="preserve">II - nas vias não iluminadas o condutor deve usar luz alta, exceto ao cruzar com outro veículo ou ao segui-lo; </w:t>
      </w:r>
    </w:p>
    <w:p w:rsidR="002C0B31" w:rsidRPr="00E039D7" w:rsidRDefault="002C0B31">
      <w:pPr>
        <w:ind w:firstLine="1134"/>
        <w:jc w:val="both"/>
        <w:rPr>
          <w:sz w:val="24"/>
        </w:rPr>
      </w:pPr>
      <w:r w:rsidRPr="00E039D7">
        <w:rPr>
          <w:sz w:val="24"/>
        </w:rPr>
        <w:t xml:space="preserve">III - a troca de luz baixa e alta, de forma intermitente e por curto período de tempo, com o objetivo de advertir outros motoristas, só poderá ser utilizada para indicar a intenção de ultrapassar o veículo que segue à frente ou para indicar a existência de risco à segurança para os veículos que circulam no sentido contrário; </w:t>
      </w:r>
    </w:p>
    <w:p w:rsidR="002C0B31" w:rsidRPr="00E039D7" w:rsidRDefault="002C0B31">
      <w:pPr>
        <w:ind w:firstLine="1134"/>
        <w:jc w:val="both"/>
        <w:rPr>
          <w:sz w:val="24"/>
        </w:rPr>
      </w:pPr>
      <w:r w:rsidRPr="00E039D7">
        <w:rPr>
          <w:sz w:val="24"/>
        </w:rPr>
        <w:t xml:space="preserve">IV - </w:t>
      </w:r>
      <w:hyperlink r:id="rId132" w:history="1">
        <w:r w:rsidR="004F20E5" w:rsidRPr="006870A9">
          <w:rPr>
            <w:rStyle w:val="Hyperlink"/>
            <w:i/>
            <w:sz w:val="24"/>
            <w:szCs w:val="24"/>
          </w:rPr>
          <w:t>(</w:t>
        </w:r>
        <w:r w:rsidR="00BD396F">
          <w:rPr>
            <w:rStyle w:val="Hyperlink"/>
            <w:i/>
            <w:sz w:val="24"/>
            <w:szCs w:val="24"/>
          </w:rPr>
          <w:t>Revogado</w:t>
        </w:r>
        <w:r w:rsidR="00694B2C">
          <w:rPr>
            <w:rStyle w:val="Hyperlink"/>
            <w:i/>
            <w:sz w:val="24"/>
            <w:szCs w:val="24"/>
          </w:rPr>
          <w:t xml:space="preserve"> pela Lei nº 14.071, de 13/10/2020, publicada no DOU de 14/10/2020, em vigor 180 dias após a publicação</w:t>
        </w:r>
        <w:r w:rsidR="004F20E5" w:rsidRPr="006870A9">
          <w:rPr>
            <w:rStyle w:val="Hyperlink"/>
            <w:i/>
            <w:sz w:val="24"/>
            <w:szCs w:val="24"/>
          </w:rPr>
          <w:t>)</w:t>
        </w:r>
      </w:hyperlink>
    </w:p>
    <w:p w:rsidR="002C0B31" w:rsidRPr="00E039D7" w:rsidRDefault="002C0B31">
      <w:pPr>
        <w:ind w:firstLine="1134"/>
        <w:jc w:val="both"/>
        <w:rPr>
          <w:sz w:val="24"/>
        </w:rPr>
      </w:pPr>
      <w:r w:rsidRPr="00E039D7">
        <w:rPr>
          <w:sz w:val="24"/>
        </w:rPr>
        <w:t xml:space="preserve">V - O condutor utilizará o pisca-alerta nas seguintes situações: </w:t>
      </w:r>
    </w:p>
    <w:p w:rsidR="002C0B31" w:rsidRPr="00E039D7" w:rsidRDefault="002C0B31">
      <w:pPr>
        <w:ind w:firstLine="1134"/>
        <w:jc w:val="both"/>
        <w:rPr>
          <w:sz w:val="24"/>
        </w:rPr>
      </w:pPr>
      <w:r w:rsidRPr="00E039D7">
        <w:rPr>
          <w:sz w:val="24"/>
        </w:rPr>
        <w:t>a) em imobilizações ou situações de emergência;</w:t>
      </w:r>
    </w:p>
    <w:p w:rsidR="002C0B31" w:rsidRPr="00E039D7" w:rsidRDefault="002C0B31">
      <w:pPr>
        <w:ind w:firstLine="1134"/>
        <w:jc w:val="both"/>
        <w:rPr>
          <w:sz w:val="24"/>
        </w:rPr>
      </w:pPr>
      <w:r w:rsidRPr="00E039D7">
        <w:rPr>
          <w:sz w:val="24"/>
        </w:rPr>
        <w:t>b) quando a regulamentação da via assim o determinar;</w:t>
      </w:r>
    </w:p>
    <w:p w:rsidR="002C0B31" w:rsidRPr="00E039D7" w:rsidRDefault="002C0B31">
      <w:pPr>
        <w:ind w:firstLine="1134"/>
        <w:jc w:val="both"/>
        <w:rPr>
          <w:sz w:val="24"/>
        </w:rPr>
      </w:pPr>
      <w:r w:rsidRPr="00E039D7">
        <w:rPr>
          <w:sz w:val="24"/>
        </w:rPr>
        <w:t xml:space="preserve">VI - durante a noite, em circulação, o condutor manterá acesa a luz de placa; </w:t>
      </w:r>
    </w:p>
    <w:p w:rsidR="002C0B31" w:rsidRPr="00E039D7" w:rsidRDefault="002C0B31">
      <w:pPr>
        <w:ind w:firstLine="1134"/>
        <w:jc w:val="both"/>
        <w:rPr>
          <w:sz w:val="24"/>
        </w:rPr>
      </w:pPr>
      <w:r w:rsidRPr="00E039D7">
        <w:rPr>
          <w:sz w:val="24"/>
        </w:rPr>
        <w:t xml:space="preserve">VII - o condutor manterá acesas, à noite, as luzes de posição quando o veículo estiver parado para fins de embarque ou desembarque de passageiros e carga ou descarga de mercadorias. </w:t>
      </w:r>
    </w:p>
    <w:p w:rsidR="002C0B31" w:rsidRPr="00E039D7" w:rsidRDefault="001B351F">
      <w:pPr>
        <w:ind w:firstLine="1134"/>
        <w:jc w:val="both"/>
        <w:rPr>
          <w:sz w:val="24"/>
        </w:rPr>
      </w:pPr>
      <w:r>
        <w:rPr>
          <w:sz w:val="24"/>
        </w:rPr>
        <w:lastRenderedPageBreak/>
        <w:t>§ 1º</w:t>
      </w:r>
      <w:r w:rsidR="002C0B31" w:rsidRPr="00E039D7">
        <w:rPr>
          <w:sz w:val="24"/>
        </w:rPr>
        <w:t xml:space="preserve"> Os veículos de transporte coletivo regular de passageiros, quando circularem em faixas próprias a eles destinadas, e os ciclos motorizados deverão utilizar-se de farol de luz baixa durante o dia e a noite. </w:t>
      </w:r>
      <w:hyperlink r:id="rId133" w:history="1">
        <w:r w:rsidR="00AF0426" w:rsidRPr="006870A9">
          <w:rPr>
            <w:rStyle w:val="Hyperlink"/>
            <w:i/>
            <w:sz w:val="24"/>
            <w:szCs w:val="24"/>
          </w:rPr>
          <w:t>(</w:t>
        </w:r>
        <w:r>
          <w:rPr>
            <w:rStyle w:val="Hyperlink"/>
            <w:i/>
            <w:sz w:val="24"/>
            <w:szCs w:val="24"/>
          </w:rPr>
          <w:t xml:space="preserve">Parágrafo único transformado em § 1º e com redação </w:t>
        </w:r>
        <w:r w:rsidR="00694B2C">
          <w:rPr>
            <w:rStyle w:val="Hyperlink"/>
            <w:i/>
            <w:sz w:val="24"/>
            <w:szCs w:val="24"/>
          </w:rPr>
          <w:t>dada pela Lei nº 14.071, de 13/10/2020, publicada no DOU de 14/10/2020, em vigor 180 dias após a publicação</w:t>
        </w:r>
        <w:r w:rsidR="00AF0426" w:rsidRPr="006870A9">
          <w:rPr>
            <w:rStyle w:val="Hyperlink"/>
            <w:i/>
            <w:sz w:val="24"/>
            <w:szCs w:val="24"/>
          </w:rPr>
          <w:t>)</w:t>
        </w:r>
      </w:hyperlink>
    </w:p>
    <w:p w:rsidR="002C0B31" w:rsidRDefault="00AF0426" w:rsidP="00697690">
      <w:pPr>
        <w:ind w:firstLine="1134"/>
        <w:jc w:val="both"/>
        <w:rPr>
          <w:sz w:val="24"/>
        </w:rPr>
      </w:pPr>
      <w:r>
        <w:rPr>
          <w:sz w:val="24"/>
        </w:rPr>
        <w:t>§ 2º</w:t>
      </w:r>
      <w:r w:rsidR="00697690">
        <w:rPr>
          <w:sz w:val="24"/>
        </w:rPr>
        <w:t xml:space="preserve"> </w:t>
      </w:r>
      <w:r w:rsidR="00697690" w:rsidRPr="00697690">
        <w:rPr>
          <w:sz w:val="24"/>
        </w:rPr>
        <w:t>Os veículos que não dispuserem de luzes de rodagem diurna deverão</w:t>
      </w:r>
      <w:r w:rsidR="00697690">
        <w:rPr>
          <w:sz w:val="24"/>
        </w:rPr>
        <w:t xml:space="preserve"> </w:t>
      </w:r>
      <w:r w:rsidR="00697690" w:rsidRPr="00697690">
        <w:rPr>
          <w:sz w:val="24"/>
        </w:rPr>
        <w:t>manter acesos os faróis nas rodovias de pista simples situadas fora dos perímetros</w:t>
      </w:r>
      <w:r w:rsidR="00697690">
        <w:rPr>
          <w:sz w:val="24"/>
        </w:rPr>
        <w:t xml:space="preserve"> </w:t>
      </w:r>
      <w:r w:rsidR="00697690" w:rsidRPr="00697690">
        <w:rPr>
          <w:sz w:val="24"/>
        </w:rPr>
        <w:t>urbanos, mesmo durante o dia.</w:t>
      </w:r>
      <w:r>
        <w:rPr>
          <w:sz w:val="24"/>
        </w:rPr>
        <w:t xml:space="preserve"> </w:t>
      </w:r>
      <w:hyperlink r:id="rId134" w:history="1">
        <w:r w:rsidRPr="006870A9">
          <w:rPr>
            <w:rStyle w:val="Hyperlink"/>
            <w:i/>
            <w:sz w:val="24"/>
            <w:szCs w:val="24"/>
          </w:rPr>
          <w:t>(</w:t>
        </w:r>
        <w:r w:rsidR="00F853CF">
          <w:rPr>
            <w:rStyle w:val="Hyperlink"/>
            <w:i/>
            <w:sz w:val="24"/>
            <w:szCs w:val="24"/>
          </w:rPr>
          <w:t>Parágrafo acrescido</w:t>
        </w:r>
        <w:r w:rsidR="00694B2C">
          <w:rPr>
            <w:rStyle w:val="Hyperlink"/>
            <w:i/>
            <w:sz w:val="24"/>
            <w:szCs w:val="24"/>
          </w:rPr>
          <w:t xml:space="preserve"> pela Lei nº 14.071, de 13/10/2020, publicada no DOU de 14/10/2020, em vigor 180 dias após a publicação</w:t>
        </w:r>
        <w:r w:rsidRPr="006870A9">
          <w:rPr>
            <w:rStyle w:val="Hyperlink"/>
            <w:i/>
            <w:sz w:val="24"/>
            <w:szCs w:val="24"/>
          </w:rPr>
          <w:t>)</w:t>
        </w:r>
      </w:hyperlink>
    </w:p>
    <w:p w:rsidR="00AF0426" w:rsidRPr="00E039D7" w:rsidRDefault="00AF0426">
      <w:pPr>
        <w:ind w:firstLine="1134"/>
        <w:jc w:val="both"/>
        <w:rPr>
          <w:sz w:val="24"/>
        </w:rPr>
      </w:pPr>
    </w:p>
    <w:p w:rsidR="002C0B31" w:rsidRPr="00E039D7" w:rsidRDefault="002C0B31">
      <w:pPr>
        <w:ind w:firstLine="1134"/>
        <w:jc w:val="both"/>
        <w:rPr>
          <w:sz w:val="24"/>
        </w:rPr>
      </w:pPr>
      <w:r w:rsidRPr="00E039D7">
        <w:rPr>
          <w:sz w:val="24"/>
        </w:rPr>
        <w:t xml:space="preserve">Art. 41. O condutor de veículo só poderá fazer uso de buzina, desde que em toque breve, nas seguintes situações: </w:t>
      </w:r>
    </w:p>
    <w:p w:rsidR="002C0B31" w:rsidRPr="00E039D7" w:rsidRDefault="002C0B31">
      <w:pPr>
        <w:ind w:firstLine="1134"/>
        <w:jc w:val="both"/>
        <w:rPr>
          <w:sz w:val="24"/>
        </w:rPr>
      </w:pPr>
      <w:r w:rsidRPr="00E039D7">
        <w:rPr>
          <w:sz w:val="24"/>
        </w:rPr>
        <w:t xml:space="preserve">I - </w:t>
      </w:r>
      <w:r w:rsidR="00831C7D" w:rsidRPr="00831C7D">
        <w:rPr>
          <w:sz w:val="24"/>
        </w:rPr>
        <w:t>para fazer as advertências necessárias a fim de evitar sinistros;</w:t>
      </w:r>
      <w:r w:rsidRPr="00E039D7">
        <w:rPr>
          <w:sz w:val="24"/>
        </w:rPr>
        <w:t xml:space="preserve"> </w:t>
      </w:r>
      <w:hyperlink r:id="rId135" w:history="1">
        <w:r w:rsidR="00831C7D">
          <w:rPr>
            <w:rStyle w:val="Hyperlink"/>
            <w:i/>
            <w:sz w:val="24"/>
            <w:szCs w:val="24"/>
          </w:rPr>
          <w:t>(Inciso com redação dada pel</w:t>
        </w:r>
        <w:r w:rsidR="00831C7D" w:rsidRPr="009605B1">
          <w:rPr>
            <w:rStyle w:val="Hyperlink"/>
            <w:i/>
            <w:sz w:val="24"/>
            <w:szCs w:val="24"/>
          </w:rPr>
          <w:t>a Lei nº 14.599, de 19/6/2023)</w:t>
        </w:r>
      </w:hyperlink>
    </w:p>
    <w:p w:rsidR="002C0B31" w:rsidRPr="00E039D7" w:rsidRDefault="002C0B31">
      <w:pPr>
        <w:ind w:firstLine="1134"/>
        <w:jc w:val="both"/>
        <w:rPr>
          <w:sz w:val="24"/>
        </w:rPr>
      </w:pPr>
      <w:r w:rsidRPr="00E039D7">
        <w:rPr>
          <w:sz w:val="24"/>
        </w:rPr>
        <w:t xml:space="preserve">II - fora das áreas urbanas, quando for conveniente advertir a um condutor que se tem o propósito de ultrapassá-lo.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42. Nenhum condutor deverá frear bruscamente seu veículo, salvo por razões de segurança.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43. Ao regular a velocidade, o condutor deverá observar constantemente as condições físicas da via, do veículo e da carga, as condições meteorológicas e a intensidade do trânsito, obedecendo aos limites máximos de velocidade estabelecidos para a via, além de: </w:t>
      </w:r>
    </w:p>
    <w:p w:rsidR="002C0B31" w:rsidRPr="00E039D7" w:rsidRDefault="002C0B31">
      <w:pPr>
        <w:ind w:firstLine="1134"/>
        <w:jc w:val="both"/>
        <w:rPr>
          <w:sz w:val="24"/>
        </w:rPr>
      </w:pPr>
      <w:r w:rsidRPr="00E039D7">
        <w:rPr>
          <w:sz w:val="24"/>
        </w:rPr>
        <w:t xml:space="preserve">I - não obstruir a marcha normal dos demais veículos em circulação sem causa justificada, transitando a uma velocidade anormalmente reduzida; </w:t>
      </w:r>
    </w:p>
    <w:p w:rsidR="002C0B31" w:rsidRPr="00E039D7" w:rsidRDefault="002C0B31">
      <w:pPr>
        <w:ind w:firstLine="1134"/>
        <w:jc w:val="both"/>
        <w:rPr>
          <w:sz w:val="24"/>
        </w:rPr>
      </w:pPr>
      <w:r w:rsidRPr="00E039D7">
        <w:rPr>
          <w:sz w:val="24"/>
        </w:rPr>
        <w:t xml:space="preserve">II - sempre que quiser diminuir a velocidade de seu veículo deverá antes certificar-se de que pode fazê-lo sem risco nem inconvenientes para os outros condutores, a não ser que haja perigo iminente; </w:t>
      </w:r>
    </w:p>
    <w:p w:rsidR="002C0B31" w:rsidRPr="00E039D7" w:rsidRDefault="002C0B31">
      <w:pPr>
        <w:ind w:firstLine="1134"/>
        <w:jc w:val="both"/>
        <w:rPr>
          <w:sz w:val="24"/>
        </w:rPr>
      </w:pPr>
      <w:r w:rsidRPr="00E039D7">
        <w:rPr>
          <w:sz w:val="24"/>
        </w:rPr>
        <w:t xml:space="preserve">III - indicar, de forma clara, com a antecedência necessária e a sinalização devida, a manobra de redução de velocidade.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44. Ao aproximar-se de qualquer tipo de cruzamento, o condutor do veículo deve demonstrar prudência especial, transitando em velocidade moderada, de forma que possa deter seu veículo com segurança para dar passagem a pedestre e a veículos que tenham o direito de preferência. </w:t>
      </w:r>
    </w:p>
    <w:p w:rsidR="002C0B31" w:rsidRDefault="002C0B31">
      <w:pPr>
        <w:ind w:firstLine="1134"/>
        <w:jc w:val="both"/>
        <w:rPr>
          <w:sz w:val="24"/>
        </w:rPr>
      </w:pPr>
    </w:p>
    <w:p w:rsidR="001E5610" w:rsidRDefault="001E5610" w:rsidP="00295426">
      <w:pPr>
        <w:ind w:firstLine="1134"/>
        <w:jc w:val="both"/>
        <w:rPr>
          <w:sz w:val="24"/>
        </w:rPr>
      </w:pPr>
      <w:r>
        <w:rPr>
          <w:sz w:val="24"/>
        </w:rPr>
        <w:t>Art. 44-A.</w:t>
      </w:r>
      <w:r w:rsidR="00295426">
        <w:rPr>
          <w:sz w:val="24"/>
        </w:rPr>
        <w:t xml:space="preserve"> </w:t>
      </w:r>
      <w:r w:rsidR="00295426" w:rsidRPr="00295426">
        <w:rPr>
          <w:sz w:val="24"/>
        </w:rPr>
        <w:t>É livre o movimento de conversão à direita diante de sinal vermelho</w:t>
      </w:r>
      <w:r w:rsidR="00295426">
        <w:rPr>
          <w:sz w:val="24"/>
        </w:rPr>
        <w:t xml:space="preserve"> </w:t>
      </w:r>
      <w:r w:rsidR="00295426" w:rsidRPr="00295426">
        <w:rPr>
          <w:sz w:val="24"/>
        </w:rPr>
        <w:t>do semáforo onde houver sinalização indicativa que permita essa conversão,</w:t>
      </w:r>
      <w:r w:rsidR="00295426">
        <w:rPr>
          <w:sz w:val="24"/>
        </w:rPr>
        <w:t xml:space="preserve"> </w:t>
      </w:r>
      <w:r w:rsidR="00295426" w:rsidRPr="00295426">
        <w:rPr>
          <w:sz w:val="24"/>
        </w:rPr>
        <w:t xml:space="preserve">observados os </w:t>
      </w:r>
      <w:proofErr w:type="spellStart"/>
      <w:r w:rsidR="00295426" w:rsidRPr="00295426">
        <w:rPr>
          <w:sz w:val="24"/>
        </w:rPr>
        <w:t>arts</w:t>
      </w:r>
      <w:proofErr w:type="spellEnd"/>
      <w:r w:rsidR="00295426" w:rsidRPr="00295426">
        <w:rPr>
          <w:sz w:val="24"/>
        </w:rPr>
        <w:t>. 44, 45 e 70 deste Código.</w:t>
      </w:r>
      <w:r>
        <w:rPr>
          <w:sz w:val="24"/>
        </w:rPr>
        <w:t xml:space="preserve"> </w:t>
      </w:r>
      <w:hyperlink r:id="rId136" w:history="1">
        <w:r w:rsidRPr="006870A9">
          <w:rPr>
            <w:rStyle w:val="Hyperlink"/>
            <w:i/>
            <w:sz w:val="24"/>
            <w:szCs w:val="24"/>
          </w:rPr>
          <w:t>(</w:t>
        </w:r>
        <w:r w:rsidR="00295426">
          <w:rPr>
            <w:rStyle w:val="Hyperlink"/>
            <w:i/>
            <w:sz w:val="24"/>
            <w:szCs w:val="24"/>
          </w:rPr>
          <w:t>Artigo acrescido</w:t>
        </w:r>
        <w:r w:rsidR="00694B2C">
          <w:rPr>
            <w:rStyle w:val="Hyperlink"/>
            <w:i/>
            <w:sz w:val="24"/>
            <w:szCs w:val="24"/>
          </w:rPr>
          <w:t xml:space="preserve"> pela Lei nº 14.071, de 13/10/2020, publicada no DOU de 14/10/2020, em vigor 180 dias após a publicação</w:t>
        </w:r>
        <w:r w:rsidRPr="006870A9">
          <w:rPr>
            <w:rStyle w:val="Hyperlink"/>
            <w:i/>
            <w:sz w:val="24"/>
            <w:szCs w:val="24"/>
          </w:rPr>
          <w:t>)</w:t>
        </w:r>
      </w:hyperlink>
    </w:p>
    <w:p w:rsidR="001E5610" w:rsidRPr="00E039D7" w:rsidRDefault="001E5610">
      <w:pPr>
        <w:ind w:firstLine="1134"/>
        <w:jc w:val="both"/>
        <w:rPr>
          <w:sz w:val="24"/>
        </w:rPr>
      </w:pPr>
    </w:p>
    <w:p w:rsidR="002C0B31" w:rsidRPr="00E039D7" w:rsidRDefault="002C0B31">
      <w:pPr>
        <w:ind w:firstLine="1134"/>
        <w:jc w:val="both"/>
        <w:rPr>
          <w:sz w:val="24"/>
        </w:rPr>
      </w:pPr>
      <w:r w:rsidRPr="00E039D7">
        <w:rPr>
          <w:sz w:val="24"/>
        </w:rPr>
        <w:t xml:space="preserve">Art. 45. Mesmo que a indicação luminosa do semáforo lhe seja favorável, nenhum condutor pode entrar em uma interseção se houver possibilidade de ser obrigado a imobilizar o veículo na área do cruzamento, obstruindo ou impedindo a passagem do trânsito transversal.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46. Sempre que for necessária a imobilização temporária de um veículo no leito viário, em situação de emergência, deverá ser providenciada a imediata sinalização de advertência, na forma estabelecida pelo CONTRAN.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47. Quando proibido o estacionamento na via, a parada deverá restringir-se ao tempo indispensável para embarque ou desembarque de passageiros, desde que não interrompa ou perturbe o fluxo de veículos ou a locomoção de pedestres. </w:t>
      </w:r>
    </w:p>
    <w:p w:rsidR="002C0B31" w:rsidRPr="00E039D7" w:rsidRDefault="002C0B31">
      <w:pPr>
        <w:ind w:firstLine="1134"/>
        <w:jc w:val="both"/>
        <w:rPr>
          <w:sz w:val="24"/>
        </w:rPr>
      </w:pPr>
      <w:r w:rsidRPr="00E039D7">
        <w:rPr>
          <w:sz w:val="24"/>
        </w:rPr>
        <w:t xml:space="preserve">Parágrafo único. A operação de carga ou descarga será regulamentada pelo órgão ou entidade com circunscrição sobre a via e é considerada estacionamento.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48. Nas paradas, operações de carga ou descarga e nos estacionamentos, o veículo deverá ser posicionado no sentido do fluxo, paralelo ao bordo da pista de rolamento e junto à guia da calçada (meio-fio), admitidas as exceções devidamente sinalizadas. </w:t>
      </w:r>
    </w:p>
    <w:p w:rsidR="002C0B31" w:rsidRPr="00E039D7" w:rsidRDefault="002C0B31">
      <w:pPr>
        <w:ind w:firstLine="1134"/>
        <w:jc w:val="both"/>
        <w:rPr>
          <w:sz w:val="24"/>
        </w:rPr>
      </w:pPr>
      <w:r w:rsidRPr="00E039D7">
        <w:rPr>
          <w:sz w:val="24"/>
        </w:rPr>
        <w:t xml:space="preserve">§ 1º Nas vias providas de acostamento, os veículos parados, estacionados ou em operação de carga ou descarga deverão estar situados fora da pista de rolamento. </w:t>
      </w:r>
    </w:p>
    <w:p w:rsidR="002C0B31" w:rsidRPr="00E039D7" w:rsidRDefault="002C0B31">
      <w:pPr>
        <w:ind w:firstLine="1134"/>
        <w:jc w:val="both"/>
        <w:rPr>
          <w:sz w:val="24"/>
        </w:rPr>
      </w:pPr>
      <w:r w:rsidRPr="00E039D7">
        <w:rPr>
          <w:sz w:val="24"/>
        </w:rPr>
        <w:t xml:space="preserve">§ 2º O estacionamento dos veículos motorizados de duas rodas será feito em posição perpendicular à guia da calçada (meio-fio) e junto a ela, salvo quando houver sinalização que determine outra condição. </w:t>
      </w:r>
    </w:p>
    <w:p w:rsidR="002C0B31" w:rsidRPr="00E039D7" w:rsidRDefault="002C0B31">
      <w:pPr>
        <w:ind w:firstLine="1134"/>
        <w:jc w:val="both"/>
        <w:rPr>
          <w:sz w:val="24"/>
        </w:rPr>
      </w:pPr>
      <w:r w:rsidRPr="00E039D7">
        <w:rPr>
          <w:sz w:val="24"/>
        </w:rPr>
        <w:t xml:space="preserve">§ 3º O estacionamento dos veículos sem abandono do condutor poderá ser feito somente nos locais previstos neste Código ou naqueles regulamentados por sinalização específica.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49. O condutor e os passageiros não deverão abrir a porta do veículo, deixá-la aberta ou descer do veículo sem antes se certificarem de que isso não constitui perigo para eles e para outros usuários da via. </w:t>
      </w:r>
    </w:p>
    <w:p w:rsidR="002C0B31" w:rsidRPr="00E039D7" w:rsidRDefault="002C0B31">
      <w:pPr>
        <w:ind w:firstLine="1134"/>
        <w:jc w:val="both"/>
        <w:rPr>
          <w:sz w:val="24"/>
        </w:rPr>
      </w:pPr>
      <w:r w:rsidRPr="00E039D7">
        <w:rPr>
          <w:sz w:val="24"/>
        </w:rPr>
        <w:t xml:space="preserve">Parágrafo único. O embarque e o desembarque devem ocorrer sempre do lado da calçada, exceto para o condutor.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50. O uso de faixas laterais de domínio e das áreas adjacentes às estradas e rodovias obedecerá às condições de segurança do trânsito estabelecidas pelo órgão ou entidade com circunscrição sobre a via.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51. Nas vias internas pertencentes a condomínios constituídos por unidades autônomas, a sinalização de regulamentação da via será implantada e mantida às expensas do condomínio, após aprovação dos projetos pelo órgão ou entidade com circunscrição sobre a via.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52. Os veículos de tração animal serão conduzidos pela direita da pista, junto à guia da calçada (meio-fio) ou acostamento, sempre que não houver faixa especial a eles destinada, devendo seus condutores obedecer, no que couber, às normas de circulação previstas neste Código e às que vierem a ser fixadas pelo órgão ou entidade com circunscrição sobre a via.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53. Os animais isolados ou em grupos só podem circular nas vias quando conduzidos por um guia, observado o seguinte: </w:t>
      </w:r>
    </w:p>
    <w:p w:rsidR="002C0B31" w:rsidRPr="00E039D7" w:rsidRDefault="002C0B31">
      <w:pPr>
        <w:ind w:firstLine="1134"/>
        <w:jc w:val="both"/>
        <w:rPr>
          <w:sz w:val="24"/>
        </w:rPr>
      </w:pPr>
      <w:r w:rsidRPr="00E039D7">
        <w:rPr>
          <w:sz w:val="24"/>
        </w:rPr>
        <w:t xml:space="preserve">I - para facilitar os deslocamentos, os rebanhos deverão ser divididos em grupos de tamanho moderado e separados uns dos outros por espaços suficientes para não obstruir o trânsito; </w:t>
      </w:r>
    </w:p>
    <w:p w:rsidR="002C0B31" w:rsidRPr="00E039D7" w:rsidRDefault="002C0B31">
      <w:pPr>
        <w:ind w:firstLine="1134"/>
        <w:jc w:val="both"/>
        <w:rPr>
          <w:sz w:val="24"/>
        </w:rPr>
      </w:pPr>
      <w:r w:rsidRPr="00E039D7">
        <w:rPr>
          <w:sz w:val="24"/>
        </w:rPr>
        <w:t xml:space="preserve">II - os animais que circularem pela pista de rolamento deverão ser mantidos junto ao bordo da pista.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lastRenderedPageBreak/>
        <w:t xml:space="preserve">Art. 54. Os condutores de motocicletas, motonetas e ciclomotores só poderão circular nas vias:  </w:t>
      </w:r>
    </w:p>
    <w:p w:rsidR="002C0B31" w:rsidRPr="00E039D7" w:rsidRDefault="002C0B31">
      <w:pPr>
        <w:ind w:firstLine="1134"/>
        <w:jc w:val="both"/>
        <w:rPr>
          <w:sz w:val="24"/>
        </w:rPr>
      </w:pPr>
      <w:r w:rsidRPr="00E039D7">
        <w:rPr>
          <w:sz w:val="24"/>
        </w:rPr>
        <w:t xml:space="preserve">I - utilizando capacete de segurança, com viseira ou óculos protetores; </w:t>
      </w:r>
    </w:p>
    <w:p w:rsidR="002C0B31" w:rsidRPr="00E039D7" w:rsidRDefault="002C0B31">
      <w:pPr>
        <w:ind w:firstLine="1134"/>
        <w:jc w:val="both"/>
        <w:rPr>
          <w:sz w:val="24"/>
        </w:rPr>
      </w:pPr>
      <w:r w:rsidRPr="00E039D7">
        <w:rPr>
          <w:sz w:val="24"/>
        </w:rPr>
        <w:t xml:space="preserve">II - segurando o guidom com as duas mãos; </w:t>
      </w:r>
    </w:p>
    <w:p w:rsidR="002C0B31" w:rsidRPr="00E039D7" w:rsidRDefault="002C0B31">
      <w:pPr>
        <w:ind w:firstLine="1134"/>
        <w:jc w:val="both"/>
        <w:rPr>
          <w:sz w:val="24"/>
        </w:rPr>
      </w:pPr>
      <w:r w:rsidRPr="00E039D7">
        <w:rPr>
          <w:sz w:val="24"/>
        </w:rPr>
        <w:t xml:space="preserve">III - usando vestuário de proteção, de acordo com as especificações do CONTRAN.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55. Os passageiros de motocicletas, motonetas e ciclomotores só poderão ser transportados: </w:t>
      </w:r>
    </w:p>
    <w:p w:rsidR="002C0B31" w:rsidRPr="00E039D7" w:rsidRDefault="002C0B31">
      <w:pPr>
        <w:ind w:firstLine="1134"/>
        <w:jc w:val="both"/>
        <w:rPr>
          <w:sz w:val="24"/>
        </w:rPr>
      </w:pPr>
      <w:r w:rsidRPr="00E039D7">
        <w:rPr>
          <w:sz w:val="24"/>
        </w:rPr>
        <w:t xml:space="preserve">I - utilizando capacete de segurança; </w:t>
      </w:r>
    </w:p>
    <w:p w:rsidR="002C0B31" w:rsidRPr="00E039D7" w:rsidRDefault="002C0B31">
      <w:pPr>
        <w:ind w:firstLine="1134"/>
        <w:jc w:val="both"/>
        <w:rPr>
          <w:sz w:val="24"/>
        </w:rPr>
      </w:pPr>
      <w:r w:rsidRPr="00E039D7">
        <w:rPr>
          <w:sz w:val="24"/>
        </w:rPr>
        <w:t xml:space="preserve">II - em carro lateral acoplado aos veículos ou em assento suplementar atrás do condutor; </w:t>
      </w:r>
    </w:p>
    <w:p w:rsidR="002C0B31" w:rsidRPr="00E039D7" w:rsidRDefault="002C0B31">
      <w:pPr>
        <w:ind w:firstLine="1134"/>
        <w:jc w:val="both"/>
        <w:rPr>
          <w:sz w:val="24"/>
        </w:rPr>
      </w:pPr>
      <w:r w:rsidRPr="00E039D7">
        <w:rPr>
          <w:sz w:val="24"/>
        </w:rPr>
        <w:t xml:space="preserve">III - usando vestuário de proteção, de acordo com as especificações do CONTRAN.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56. (VETADO) </w:t>
      </w:r>
    </w:p>
    <w:p w:rsidR="002C0B31" w:rsidRDefault="002C0B31">
      <w:pPr>
        <w:ind w:firstLine="1134"/>
        <w:jc w:val="both"/>
        <w:rPr>
          <w:sz w:val="24"/>
        </w:rPr>
      </w:pPr>
    </w:p>
    <w:p w:rsidR="00E121C8" w:rsidRDefault="00E121C8">
      <w:pPr>
        <w:ind w:firstLine="1134"/>
        <w:jc w:val="both"/>
        <w:rPr>
          <w:sz w:val="24"/>
        </w:rPr>
      </w:pPr>
      <w:r>
        <w:rPr>
          <w:sz w:val="24"/>
        </w:rPr>
        <w:t xml:space="preserve">Art. 56-A. </w:t>
      </w:r>
      <w:hyperlink r:id="rId137" w:history="1">
        <w:r w:rsidRPr="00E121C8">
          <w:rPr>
            <w:rStyle w:val="Hyperlink"/>
            <w:i/>
            <w:sz w:val="24"/>
            <w:szCs w:val="24"/>
          </w:rPr>
          <w:t>(VETADO na Lei nº 14.071, de 13/10/2020)</w:t>
        </w:r>
      </w:hyperlink>
    </w:p>
    <w:p w:rsidR="00E121C8" w:rsidRPr="00E039D7" w:rsidRDefault="00E121C8">
      <w:pPr>
        <w:ind w:firstLine="1134"/>
        <w:jc w:val="both"/>
        <w:rPr>
          <w:sz w:val="24"/>
        </w:rPr>
      </w:pPr>
    </w:p>
    <w:p w:rsidR="002C0B31" w:rsidRPr="00E039D7" w:rsidRDefault="002C0B31">
      <w:pPr>
        <w:ind w:firstLine="1134"/>
        <w:jc w:val="both"/>
        <w:rPr>
          <w:sz w:val="24"/>
        </w:rPr>
      </w:pPr>
      <w:r w:rsidRPr="00E039D7">
        <w:rPr>
          <w:sz w:val="24"/>
        </w:rPr>
        <w:t xml:space="preserve">Art. 57. Os ciclomotores devem ser conduzidos pela direita da pista de rolamento, preferencialmente no centro da faixa mais à direita ou no bordo direito da pista sempre que não houver acostamento ou faixa própria a eles destinada, proibida a sua circulação nas vias de trânsito rápido e sobre as calçadas das vias urbanas. </w:t>
      </w:r>
    </w:p>
    <w:p w:rsidR="002C0B31" w:rsidRPr="00E039D7" w:rsidRDefault="002C0B31">
      <w:pPr>
        <w:ind w:firstLine="1134"/>
        <w:jc w:val="both"/>
        <w:rPr>
          <w:sz w:val="24"/>
        </w:rPr>
      </w:pPr>
      <w:r w:rsidRPr="00E039D7">
        <w:rPr>
          <w:sz w:val="24"/>
        </w:rPr>
        <w:t xml:space="preserve">Parágrafo único. Quando uma via comportar duas ou mais faixas de trânsito e a da direita for destinada ao uso exclusivo de outro tipo de veículo, os ciclomotores deverão circular pela faixa adjacente à da direita.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58. Nas vias urbanas e nas rurais de pista dupla, a circulação de bicicletas deverá ocorrer, quando não houver ciclovia, </w:t>
      </w:r>
      <w:proofErr w:type="spellStart"/>
      <w:r w:rsidRPr="00E039D7">
        <w:rPr>
          <w:sz w:val="24"/>
        </w:rPr>
        <w:t>ciclofaixa</w:t>
      </w:r>
      <w:proofErr w:type="spellEnd"/>
      <w:r w:rsidRPr="00E039D7">
        <w:rPr>
          <w:sz w:val="24"/>
        </w:rPr>
        <w:t xml:space="preserve">, ou acostamento, ou quando não for possível a utilização destes, nos bordos da pista de rolamento, no mesmo sentido de circulação regulamentado para a via, com preferência sobre os veículos automotores. </w:t>
      </w:r>
    </w:p>
    <w:p w:rsidR="002C0B31" w:rsidRPr="00E039D7" w:rsidRDefault="002C0B31">
      <w:pPr>
        <w:ind w:firstLine="1134"/>
        <w:jc w:val="both"/>
        <w:rPr>
          <w:sz w:val="24"/>
        </w:rPr>
      </w:pPr>
      <w:r w:rsidRPr="00E039D7">
        <w:rPr>
          <w:sz w:val="24"/>
        </w:rPr>
        <w:t xml:space="preserve">Parágrafo único. A autoridade de trânsito com circunscrição sobre a via poderá autorizar a circulação de bicicletas no sentido contrário ao fluxo dos veículos automotores, desde que dotado o trecho com </w:t>
      </w:r>
      <w:proofErr w:type="spellStart"/>
      <w:r w:rsidRPr="00E039D7">
        <w:rPr>
          <w:sz w:val="24"/>
        </w:rPr>
        <w:t>ciclofaixa</w:t>
      </w:r>
      <w:proofErr w:type="spellEnd"/>
      <w:r w:rsidRPr="00E039D7">
        <w:rPr>
          <w:sz w:val="24"/>
        </w:rPr>
        <w:t xml:space="preserve">.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59. Desde que autorizado e devidamente sinalizado pelo órgão ou entidade com circunscrição sobre a via, será permitida a circulação de bicicletas nos passeios.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60. As vias abertas à circulação, de acordo com sua utilização, classificam-se em: </w:t>
      </w:r>
    </w:p>
    <w:p w:rsidR="002C0B31" w:rsidRPr="00E039D7" w:rsidRDefault="002C0B31">
      <w:pPr>
        <w:ind w:firstLine="1134"/>
        <w:jc w:val="both"/>
        <w:rPr>
          <w:sz w:val="24"/>
        </w:rPr>
      </w:pPr>
      <w:r w:rsidRPr="00E039D7">
        <w:rPr>
          <w:sz w:val="24"/>
        </w:rPr>
        <w:t xml:space="preserve">I - vias urbanas: </w:t>
      </w:r>
    </w:p>
    <w:p w:rsidR="002C0B31" w:rsidRPr="00E039D7" w:rsidRDefault="002C0B31">
      <w:pPr>
        <w:ind w:firstLine="1134"/>
        <w:jc w:val="both"/>
        <w:rPr>
          <w:sz w:val="24"/>
        </w:rPr>
      </w:pPr>
      <w:r w:rsidRPr="00E039D7">
        <w:rPr>
          <w:sz w:val="24"/>
        </w:rPr>
        <w:t>a) via de trânsito rápido;</w:t>
      </w:r>
    </w:p>
    <w:p w:rsidR="002C0B31" w:rsidRPr="00E039D7" w:rsidRDefault="002C0B31">
      <w:pPr>
        <w:ind w:firstLine="1134"/>
        <w:jc w:val="both"/>
        <w:rPr>
          <w:sz w:val="24"/>
        </w:rPr>
      </w:pPr>
      <w:r w:rsidRPr="00E039D7">
        <w:rPr>
          <w:sz w:val="24"/>
        </w:rPr>
        <w:t>b) via arterial;</w:t>
      </w:r>
    </w:p>
    <w:p w:rsidR="002C0B31" w:rsidRPr="00E039D7" w:rsidRDefault="002C0B31">
      <w:pPr>
        <w:ind w:firstLine="1134"/>
        <w:jc w:val="both"/>
        <w:rPr>
          <w:sz w:val="24"/>
        </w:rPr>
      </w:pPr>
      <w:r w:rsidRPr="00E039D7">
        <w:rPr>
          <w:sz w:val="24"/>
        </w:rPr>
        <w:t>c) via coletora;</w:t>
      </w:r>
    </w:p>
    <w:p w:rsidR="002C0B31" w:rsidRPr="00E039D7" w:rsidRDefault="002C0B31">
      <w:pPr>
        <w:ind w:firstLine="1134"/>
        <w:jc w:val="both"/>
        <w:rPr>
          <w:sz w:val="24"/>
        </w:rPr>
      </w:pPr>
      <w:r w:rsidRPr="00E039D7">
        <w:rPr>
          <w:sz w:val="24"/>
        </w:rPr>
        <w:t>d) via local;</w:t>
      </w:r>
    </w:p>
    <w:p w:rsidR="002C0B31" w:rsidRPr="00E039D7" w:rsidRDefault="002C0B31">
      <w:pPr>
        <w:ind w:firstLine="1134"/>
        <w:jc w:val="both"/>
        <w:rPr>
          <w:sz w:val="24"/>
        </w:rPr>
      </w:pPr>
      <w:r w:rsidRPr="00E039D7">
        <w:rPr>
          <w:sz w:val="24"/>
        </w:rPr>
        <w:t xml:space="preserve">II - vias rurais: </w:t>
      </w:r>
    </w:p>
    <w:p w:rsidR="002C0B31" w:rsidRPr="00E039D7" w:rsidRDefault="002C0B31">
      <w:pPr>
        <w:ind w:firstLine="1134"/>
        <w:jc w:val="both"/>
        <w:rPr>
          <w:sz w:val="24"/>
        </w:rPr>
      </w:pPr>
      <w:r w:rsidRPr="00E039D7">
        <w:rPr>
          <w:sz w:val="24"/>
        </w:rPr>
        <w:t>a) rodovias;</w:t>
      </w:r>
    </w:p>
    <w:p w:rsidR="002C0B31" w:rsidRPr="00E039D7" w:rsidRDefault="002C0B31">
      <w:pPr>
        <w:ind w:firstLine="1134"/>
        <w:jc w:val="both"/>
        <w:rPr>
          <w:sz w:val="24"/>
        </w:rPr>
      </w:pPr>
      <w:r w:rsidRPr="00E039D7">
        <w:rPr>
          <w:sz w:val="24"/>
        </w:rPr>
        <w:t xml:space="preserve">b) estradas.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lastRenderedPageBreak/>
        <w:t xml:space="preserve">Art. 61. A velocidade máxima permitida para a via será indicada por meio de sinalização, obedecidas suas características técnicas e as condições de trânsito. </w:t>
      </w:r>
    </w:p>
    <w:p w:rsidR="002C0B31" w:rsidRPr="00E039D7" w:rsidRDefault="002C0B31">
      <w:pPr>
        <w:ind w:firstLine="1134"/>
        <w:jc w:val="both"/>
        <w:rPr>
          <w:sz w:val="24"/>
        </w:rPr>
      </w:pPr>
      <w:r w:rsidRPr="00E039D7">
        <w:rPr>
          <w:sz w:val="24"/>
        </w:rPr>
        <w:t xml:space="preserve">§ 1º Onde não existir sinalização regulamentadora, a velocidade máxima será de: </w:t>
      </w:r>
    </w:p>
    <w:p w:rsidR="002C0B31" w:rsidRPr="00E039D7" w:rsidRDefault="002C0B31">
      <w:pPr>
        <w:ind w:firstLine="1134"/>
        <w:jc w:val="both"/>
        <w:rPr>
          <w:sz w:val="24"/>
        </w:rPr>
      </w:pPr>
      <w:r w:rsidRPr="00E039D7">
        <w:rPr>
          <w:sz w:val="24"/>
        </w:rPr>
        <w:t xml:space="preserve">I - nas vias urbanas: </w:t>
      </w:r>
    </w:p>
    <w:p w:rsidR="002C0B31" w:rsidRPr="00E039D7" w:rsidRDefault="002C0B31">
      <w:pPr>
        <w:ind w:firstLine="1134"/>
        <w:jc w:val="both"/>
        <w:rPr>
          <w:sz w:val="24"/>
        </w:rPr>
      </w:pPr>
      <w:r w:rsidRPr="00E039D7">
        <w:rPr>
          <w:sz w:val="24"/>
        </w:rPr>
        <w:t>a) oitenta quilômetros por hora, nas vias de trânsito rápido;</w:t>
      </w:r>
    </w:p>
    <w:p w:rsidR="002C0B31" w:rsidRPr="00E039D7" w:rsidRDefault="002C0B31">
      <w:pPr>
        <w:ind w:firstLine="1134"/>
        <w:jc w:val="both"/>
        <w:rPr>
          <w:sz w:val="24"/>
        </w:rPr>
      </w:pPr>
      <w:r w:rsidRPr="00E039D7">
        <w:rPr>
          <w:sz w:val="24"/>
        </w:rPr>
        <w:t>b) sessenta quilômetros por hora, nas vias arteriais;</w:t>
      </w:r>
    </w:p>
    <w:p w:rsidR="002C0B31" w:rsidRPr="00E039D7" w:rsidRDefault="002C0B31">
      <w:pPr>
        <w:ind w:firstLine="1134"/>
        <w:jc w:val="both"/>
        <w:rPr>
          <w:sz w:val="24"/>
        </w:rPr>
      </w:pPr>
      <w:r w:rsidRPr="00E039D7">
        <w:rPr>
          <w:sz w:val="24"/>
        </w:rPr>
        <w:t>c) quarenta quilômetros por hora nas vias coletoras;</w:t>
      </w:r>
    </w:p>
    <w:p w:rsidR="002C0B31" w:rsidRPr="00E039D7" w:rsidRDefault="002C0B31">
      <w:pPr>
        <w:ind w:firstLine="1134"/>
        <w:jc w:val="both"/>
        <w:rPr>
          <w:sz w:val="24"/>
        </w:rPr>
      </w:pPr>
      <w:r w:rsidRPr="00E039D7">
        <w:rPr>
          <w:sz w:val="24"/>
        </w:rPr>
        <w:t>d) trinta quilômetros por hora, nas vias locais;</w:t>
      </w:r>
    </w:p>
    <w:p w:rsidR="002C0B31" w:rsidRPr="00E039D7" w:rsidRDefault="002C0B31">
      <w:pPr>
        <w:ind w:firstLine="1134"/>
        <w:jc w:val="both"/>
        <w:rPr>
          <w:sz w:val="24"/>
        </w:rPr>
      </w:pPr>
      <w:r w:rsidRPr="00E039D7">
        <w:rPr>
          <w:sz w:val="24"/>
        </w:rPr>
        <w:t>II - nas vias rurais:</w:t>
      </w:r>
    </w:p>
    <w:p w:rsidR="00122A7D" w:rsidRDefault="002C0B31" w:rsidP="007271A2">
      <w:pPr>
        <w:ind w:firstLine="1134"/>
        <w:jc w:val="both"/>
        <w:rPr>
          <w:i/>
          <w:sz w:val="24"/>
          <w:u w:val="single"/>
        </w:rPr>
      </w:pPr>
      <w:r w:rsidRPr="00E039D7">
        <w:rPr>
          <w:sz w:val="24"/>
        </w:rPr>
        <w:t xml:space="preserve">a) </w:t>
      </w:r>
      <w:r w:rsidR="00CB19D8">
        <w:rPr>
          <w:sz w:val="24"/>
        </w:rPr>
        <w:t>nas rodovias de pista dupla</w:t>
      </w:r>
      <w:r w:rsidRPr="00E039D7">
        <w:rPr>
          <w:sz w:val="24"/>
        </w:rPr>
        <w:t xml:space="preserve">; </w:t>
      </w:r>
      <w:hyperlink r:id="rId138" w:history="1">
        <w:r w:rsidR="00122A7D" w:rsidRPr="00FD2345">
          <w:rPr>
            <w:rStyle w:val="Hyperlink"/>
            <w:i/>
            <w:sz w:val="24"/>
          </w:rPr>
          <w:t>(</w:t>
        </w:r>
        <w:r w:rsidR="00CB19D8">
          <w:rPr>
            <w:rStyle w:val="Hyperlink"/>
            <w:i/>
            <w:sz w:val="24"/>
          </w:rPr>
          <w:t>Alínea com redação dada pela</w:t>
        </w:r>
        <w:r w:rsidR="00122A7D" w:rsidRPr="00FD2345">
          <w:rPr>
            <w:rStyle w:val="Hyperlink"/>
            <w:i/>
            <w:sz w:val="24"/>
          </w:rPr>
          <w:t xml:space="preserve"> Lei nº 13.281, de 4/5/2016</w:t>
        </w:r>
        <w:r w:rsidR="00CB19D8">
          <w:rPr>
            <w:rStyle w:val="Hyperlink"/>
            <w:i/>
            <w:sz w:val="24"/>
          </w:rPr>
          <w:t>, publicada no DOU de 5/5/2016, em vigor 180 dias após a publicação</w:t>
        </w:r>
        <w:r w:rsidR="00122A7D" w:rsidRPr="00FD2345">
          <w:rPr>
            <w:rStyle w:val="Hyperlink"/>
            <w:i/>
            <w:sz w:val="24"/>
          </w:rPr>
          <w:t>)</w:t>
        </w:r>
      </w:hyperlink>
    </w:p>
    <w:p w:rsidR="00122A7D" w:rsidRDefault="002C0B31" w:rsidP="0095396F">
      <w:pPr>
        <w:ind w:firstLine="1134"/>
        <w:jc w:val="both"/>
        <w:rPr>
          <w:i/>
          <w:sz w:val="24"/>
          <w:u w:val="single"/>
        </w:rPr>
      </w:pPr>
      <w:r w:rsidRPr="00E039D7">
        <w:rPr>
          <w:sz w:val="24"/>
        </w:rPr>
        <w:t>1</w:t>
      </w:r>
      <w:r w:rsidR="00586225">
        <w:rPr>
          <w:sz w:val="24"/>
        </w:rPr>
        <w:t>.</w:t>
      </w:r>
      <w:r w:rsidRPr="00E039D7">
        <w:rPr>
          <w:sz w:val="24"/>
        </w:rPr>
        <w:t xml:space="preserve"> </w:t>
      </w:r>
      <w:r w:rsidR="0095396F" w:rsidRPr="0095396F">
        <w:rPr>
          <w:sz w:val="24"/>
        </w:rPr>
        <w:t>110 km/h (cento e dez quilômetros por hora) para automóveis, camionetas,</w:t>
      </w:r>
      <w:r w:rsidR="0095396F">
        <w:rPr>
          <w:sz w:val="24"/>
        </w:rPr>
        <w:t xml:space="preserve"> </w:t>
      </w:r>
      <w:r w:rsidR="0095396F" w:rsidRPr="0095396F">
        <w:rPr>
          <w:sz w:val="24"/>
        </w:rPr>
        <w:t>caminhonetes e motocicletas</w:t>
      </w:r>
      <w:r w:rsidR="009D11EE" w:rsidRPr="009D11EE">
        <w:rPr>
          <w:sz w:val="24"/>
        </w:rPr>
        <w:t>;</w:t>
      </w:r>
      <w:r w:rsidR="0095396F" w:rsidRPr="0095396F">
        <w:rPr>
          <w:i/>
          <w:sz w:val="24"/>
        </w:rPr>
        <w:t xml:space="preserve"> </w:t>
      </w:r>
      <w:hyperlink r:id="rId139" w:history="1">
        <w:r w:rsidR="0095396F">
          <w:rPr>
            <w:rStyle w:val="Hyperlink"/>
            <w:i/>
            <w:sz w:val="24"/>
          </w:rPr>
          <w:t>(</w:t>
        </w:r>
        <w:r w:rsidR="00F9327F">
          <w:rPr>
            <w:rStyle w:val="Hyperlink"/>
            <w:i/>
            <w:sz w:val="24"/>
          </w:rPr>
          <w:t xml:space="preserve">Item </w:t>
        </w:r>
        <w:r w:rsidR="0095396F">
          <w:rPr>
            <w:rStyle w:val="Hyperlink"/>
            <w:i/>
            <w:sz w:val="24"/>
          </w:rPr>
          <w:t xml:space="preserve">com redação dada pela </w:t>
        </w:r>
        <w:r w:rsidR="0095396F" w:rsidRPr="00D04CF7">
          <w:rPr>
            <w:rStyle w:val="Hyperlink"/>
            <w:i/>
            <w:sz w:val="24"/>
          </w:rPr>
          <w:t>Lei nº 14.440, de 2/9/2022)</w:t>
        </w:r>
      </w:hyperlink>
    </w:p>
    <w:p w:rsidR="00122A7D" w:rsidRDefault="002C0B31" w:rsidP="007271A2">
      <w:pPr>
        <w:ind w:firstLine="1134"/>
        <w:jc w:val="both"/>
        <w:rPr>
          <w:i/>
          <w:sz w:val="24"/>
          <w:u w:val="single"/>
        </w:rPr>
      </w:pPr>
      <w:r w:rsidRPr="00E039D7">
        <w:rPr>
          <w:sz w:val="24"/>
        </w:rPr>
        <w:t>2</w:t>
      </w:r>
      <w:r w:rsidR="00586225">
        <w:rPr>
          <w:sz w:val="24"/>
        </w:rPr>
        <w:t>.</w:t>
      </w:r>
      <w:r w:rsidRPr="00E039D7">
        <w:rPr>
          <w:sz w:val="24"/>
        </w:rPr>
        <w:t xml:space="preserve"> </w:t>
      </w:r>
      <w:r w:rsidR="009D11EE" w:rsidRPr="009D11EE">
        <w:rPr>
          <w:sz w:val="24"/>
        </w:rPr>
        <w:t>90 km/h (noventa quilômetros por hora) para os demais veículos;</w:t>
      </w:r>
      <w:r w:rsidRPr="00E039D7">
        <w:rPr>
          <w:sz w:val="24"/>
        </w:rPr>
        <w:t xml:space="preserve"> </w:t>
      </w:r>
      <w:hyperlink r:id="rId140" w:history="1">
        <w:r w:rsidR="009D11EE" w:rsidRPr="00FD2345">
          <w:rPr>
            <w:rStyle w:val="Hyperlink"/>
            <w:i/>
            <w:sz w:val="24"/>
          </w:rPr>
          <w:t>(</w:t>
        </w:r>
        <w:r w:rsidR="009D11EE">
          <w:rPr>
            <w:rStyle w:val="Hyperlink"/>
            <w:i/>
            <w:sz w:val="24"/>
          </w:rPr>
          <w:t xml:space="preserve">Item com redação dada pela </w:t>
        </w:r>
        <w:r w:rsidR="009D11EE" w:rsidRPr="00FD2345">
          <w:rPr>
            <w:rStyle w:val="Hyperlink"/>
            <w:i/>
            <w:sz w:val="24"/>
          </w:rPr>
          <w:t>Lei nº 13.281, de 4/5/2016</w:t>
        </w:r>
        <w:r w:rsidR="009D11EE">
          <w:rPr>
            <w:rStyle w:val="Hyperlink"/>
            <w:i/>
            <w:sz w:val="24"/>
          </w:rPr>
          <w:t>, publicada no DOU de 5/5/2016, em vigor 180 dias após a publicação</w:t>
        </w:r>
        <w:r w:rsidR="009D11EE" w:rsidRPr="00FD2345">
          <w:rPr>
            <w:rStyle w:val="Hyperlink"/>
            <w:i/>
            <w:sz w:val="24"/>
          </w:rPr>
          <w:t>)</w:t>
        </w:r>
      </w:hyperlink>
    </w:p>
    <w:p w:rsidR="00122A7D" w:rsidRDefault="002C0B31" w:rsidP="007271A2">
      <w:pPr>
        <w:ind w:firstLine="1134"/>
        <w:jc w:val="both"/>
        <w:rPr>
          <w:i/>
          <w:sz w:val="24"/>
          <w:u w:val="single"/>
        </w:rPr>
      </w:pPr>
      <w:r w:rsidRPr="00E039D7">
        <w:rPr>
          <w:sz w:val="24"/>
        </w:rPr>
        <w:t>3</w:t>
      </w:r>
      <w:r w:rsidR="00586225">
        <w:rPr>
          <w:sz w:val="24"/>
        </w:rPr>
        <w:t>.</w:t>
      </w:r>
      <w:r w:rsidRPr="00E039D7">
        <w:rPr>
          <w:sz w:val="24"/>
        </w:rPr>
        <w:t xml:space="preserve"> </w:t>
      </w:r>
      <w:hyperlink r:id="rId141" w:history="1">
        <w:r w:rsidR="00122A7D" w:rsidRPr="00FD2345">
          <w:rPr>
            <w:rStyle w:val="Hyperlink"/>
            <w:i/>
            <w:sz w:val="24"/>
          </w:rPr>
          <w:t>(</w:t>
        </w:r>
        <w:r w:rsidR="009D11EE">
          <w:rPr>
            <w:rStyle w:val="Hyperlink"/>
            <w:i/>
            <w:sz w:val="24"/>
          </w:rPr>
          <w:t xml:space="preserve">Revogado pela Lei nº </w:t>
        </w:r>
        <w:r w:rsidR="00122A7D" w:rsidRPr="00FD2345">
          <w:rPr>
            <w:rStyle w:val="Hyperlink"/>
            <w:i/>
            <w:sz w:val="24"/>
          </w:rPr>
          <w:t>13.281, de 4/5/2016</w:t>
        </w:r>
        <w:r w:rsidR="009D11EE">
          <w:rPr>
            <w:rStyle w:val="Hyperlink"/>
            <w:i/>
            <w:sz w:val="24"/>
          </w:rPr>
          <w:t>, publicada no DOU de 5/5/2016, em vigor 180 dias após a publicação</w:t>
        </w:r>
        <w:r w:rsidR="00122A7D" w:rsidRPr="00FD2345">
          <w:rPr>
            <w:rStyle w:val="Hyperlink"/>
            <w:i/>
            <w:sz w:val="24"/>
          </w:rPr>
          <w:t>)</w:t>
        </w:r>
      </w:hyperlink>
    </w:p>
    <w:p w:rsidR="00122A7D" w:rsidRDefault="002C0B31" w:rsidP="007271A2">
      <w:pPr>
        <w:ind w:firstLine="1134"/>
        <w:jc w:val="both"/>
        <w:rPr>
          <w:i/>
          <w:sz w:val="24"/>
          <w:u w:val="single"/>
        </w:rPr>
      </w:pPr>
      <w:r w:rsidRPr="00E039D7">
        <w:rPr>
          <w:sz w:val="24"/>
        </w:rPr>
        <w:t xml:space="preserve">b) </w:t>
      </w:r>
      <w:r w:rsidR="00427BCD" w:rsidRPr="00427BCD">
        <w:rPr>
          <w:sz w:val="24"/>
        </w:rPr>
        <w:t>nas rodovias de pista simples:</w:t>
      </w:r>
      <w:r w:rsidR="00427BCD">
        <w:rPr>
          <w:sz w:val="24"/>
        </w:rPr>
        <w:t xml:space="preserve"> </w:t>
      </w:r>
      <w:hyperlink r:id="rId142" w:history="1">
        <w:r w:rsidR="00427BCD" w:rsidRPr="00FD2345">
          <w:rPr>
            <w:rStyle w:val="Hyperlink"/>
            <w:i/>
            <w:sz w:val="24"/>
          </w:rPr>
          <w:t>(</w:t>
        </w:r>
        <w:r w:rsidR="00427BCD">
          <w:rPr>
            <w:rStyle w:val="Hyperlink"/>
            <w:i/>
            <w:sz w:val="24"/>
          </w:rPr>
          <w:t>Alínea com redação dada pela</w:t>
        </w:r>
        <w:r w:rsidR="00427BCD" w:rsidRPr="00FD2345">
          <w:rPr>
            <w:rStyle w:val="Hyperlink"/>
            <w:i/>
            <w:sz w:val="24"/>
          </w:rPr>
          <w:t xml:space="preserve"> Lei nº 13.281, de 4/5/2016</w:t>
        </w:r>
        <w:r w:rsidR="00427BCD">
          <w:rPr>
            <w:rStyle w:val="Hyperlink"/>
            <w:i/>
            <w:sz w:val="24"/>
          </w:rPr>
          <w:t>, publicada no DOU de 5/5/2016, em vigor 180 dias após a publicação</w:t>
        </w:r>
        <w:r w:rsidR="00427BCD" w:rsidRPr="00FD2345">
          <w:rPr>
            <w:rStyle w:val="Hyperlink"/>
            <w:i/>
            <w:sz w:val="24"/>
          </w:rPr>
          <w:t>)</w:t>
        </w:r>
      </w:hyperlink>
    </w:p>
    <w:p w:rsidR="00427BCD" w:rsidRDefault="007271A2" w:rsidP="005F0067">
      <w:pPr>
        <w:ind w:firstLine="1134"/>
        <w:jc w:val="both"/>
        <w:rPr>
          <w:i/>
          <w:sz w:val="24"/>
          <w:u w:val="single"/>
        </w:rPr>
      </w:pPr>
      <w:r>
        <w:rPr>
          <w:sz w:val="24"/>
        </w:rPr>
        <w:t xml:space="preserve">1. </w:t>
      </w:r>
      <w:r w:rsidR="005F0067" w:rsidRPr="005F0067">
        <w:rPr>
          <w:sz w:val="24"/>
        </w:rPr>
        <w:t>100 km/h (cem quilômetros por hora) para automóveis, camionetas,</w:t>
      </w:r>
      <w:r w:rsidR="005F0067">
        <w:rPr>
          <w:sz w:val="24"/>
        </w:rPr>
        <w:t xml:space="preserve"> caminhonetes e motocicletas</w:t>
      </w:r>
      <w:r w:rsidR="00427BCD" w:rsidRPr="00427BCD">
        <w:rPr>
          <w:sz w:val="24"/>
        </w:rPr>
        <w:t>;</w:t>
      </w:r>
      <w:r w:rsidR="00427BCD">
        <w:rPr>
          <w:sz w:val="24"/>
        </w:rPr>
        <w:t xml:space="preserve"> </w:t>
      </w:r>
      <w:hyperlink r:id="rId143" w:history="1">
        <w:r w:rsidR="005F0067">
          <w:rPr>
            <w:rStyle w:val="Hyperlink"/>
            <w:i/>
            <w:sz w:val="24"/>
          </w:rPr>
          <w:t xml:space="preserve">(Item com redação dada pela </w:t>
        </w:r>
        <w:r w:rsidR="005F0067" w:rsidRPr="00D04CF7">
          <w:rPr>
            <w:rStyle w:val="Hyperlink"/>
            <w:i/>
            <w:sz w:val="24"/>
          </w:rPr>
          <w:t>Lei nº 14.440, de 2/9/2022)</w:t>
        </w:r>
      </w:hyperlink>
    </w:p>
    <w:p w:rsidR="007271A2" w:rsidRDefault="00427BCD" w:rsidP="00427BCD">
      <w:pPr>
        <w:ind w:firstLine="1134"/>
        <w:jc w:val="both"/>
        <w:rPr>
          <w:i/>
          <w:sz w:val="24"/>
          <w:u w:val="single"/>
        </w:rPr>
      </w:pPr>
      <w:r w:rsidRPr="00427BCD">
        <w:rPr>
          <w:sz w:val="24"/>
        </w:rPr>
        <w:t>2. 90 km/h (noventa quilômetros por hora) para os demais veículos;</w:t>
      </w:r>
      <w:r>
        <w:rPr>
          <w:sz w:val="24"/>
        </w:rPr>
        <w:t xml:space="preserve"> </w:t>
      </w:r>
      <w:hyperlink r:id="rId144" w:history="1">
        <w:r w:rsidRPr="00FD2345">
          <w:rPr>
            <w:rStyle w:val="Hyperlink"/>
            <w:i/>
            <w:sz w:val="24"/>
          </w:rPr>
          <w:t>(</w:t>
        </w:r>
        <w:r>
          <w:rPr>
            <w:rStyle w:val="Hyperlink"/>
            <w:i/>
            <w:sz w:val="24"/>
          </w:rPr>
          <w:t xml:space="preserve">Item com redação dada pela </w:t>
        </w:r>
        <w:r w:rsidRPr="00FD2345">
          <w:rPr>
            <w:rStyle w:val="Hyperlink"/>
            <w:i/>
            <w:sz w:val="24"/>
          </w:rPr>
          <w:t>Lei nº 13.281, de 4/5/2016</w:t>
        </w:r>
        <w:r>
          <w:rPr>
            <w:rStyle w:val="Hyperlink"/>
            <w:i/>
            <w:sz w:val="24"/>
          </w:rPr>
          <w:t>, publicada no DOU de 5/5/2016, em vigor 180 dias após a publicação</w:t>
        </w:r>
        <w:r w:rsidRPr="00FD2345">
          <w:rPr>
            <w:rStyle w:val="Hyperlink"/>
            <w:i/>
            <w:sz w:val="24"/>
          </w:rPr>
          <w:t>)</w:t>
        </w:r>
      </w:hyperlink>
    </w:p>
    <w:p w:rsidR="007271A2" w:rsidRPr="007271A2" w:rsidRDefault="007271A2" w:rsidP="007271A2">
      <w:pPr>
        <w:ind w:firstLine="1134"/>
        <w:jc w:val="both"/>
        <w:rPr>
          <w:sz w:val="24"/>
        </w:rPr>
      </w:pPr>
      <w:r>
        <w:rPr>
          <w:sz w:val="24"/>
        </w:rPr>
        <w:t>c)</w:t>
      </w:r>
      <w:r w:rsidR="00586225">
        <w:rPr>
          <w:sz w:val="24"/>
        </w:rPr>
        <w:t xml:space="preserve"> </w:t>
      </w:r>
      <w:r w:rsidR="00586225" w:rsidRPr="00586225">
        <w:rPr>
          <w:sz w:val="24"/>
        </w:rPr>
        <w:t>nas estradas: 60 km/h (sessenta quilômetros por hora).</w:t>
      </w:r>
      <w:r>
        <w:rPr>
          <w:sz w:val="24"/>
        </w:rPr>
        <w:t xml:space="preserve"> </w:t>
      </w:r>
      <w:hyperlink r:id="rId145" w:history="1">
        <w:r w:rsidR="00586225" w:rsidRPr="00FD2345">
          <w:rPr>
            <w:rStyle w:val="Hyperlink"/>
            <w:i/>
            <w:sz w:val="24"/>
          </w:rPr>
          <w:t>(</w:t>
        </w:r>
        <w:r w:rsidR="00586225">
          <w:rPr>
            <w:rStyle w:val="Hyperlink"/>
            <w:i/>
            <w:sz w:val="24"/>
          </w:rPr>
          <w:t>Alínea com redação dada pela</w:t>
        </w:r>
        <w:r w:rsidR="00586225" w:rsidRPr="00FD2345">
          <w:rPr>
            <w:rStyle w:val="Hyperlink"/>
            <w:i/>
            <w:sz w:val="24"/>
          </w:rPr>
          <w:t xml:space="preserve"> Lei nº 13.281, de 4/5/2016</w:t>
        </w:r>
        <w:r w:rsidR="00586225">
          <w:rPr>
            <w:rStyle w:val="Hyperlink"/>
            <w:i/>
            <w:sz w:val="24"/>
          </w:rPr>
          <w:t>, publicada no DOU de 5/5/2016, em vigor 180 dias após a publicação</w:t>
        </w:r>
        <w:r w:rsidR="00586225" w:rsidRPr="00FD2345">
          <w:rPr>
            <w:rStyle w:val="Hyperlink"/>
            <w:i/>
            <w:sz w:val="24"/>
          </w:rPr>
          <w:t>)</w:t>
        </w:r>
      </w:hyperlink>
    </w:p>
    <w:p w:rsidR="002C0B31" w:rsidRPr="00E039D7" w:rsidRDefault="002C0B31">
      <w:pPr>
        <w:ind w:firstLine="1134"/>
        <w:jc w:val="both"/>
        <w:rPr>
          <w:sz w:val="24"/>
        </w:rPr>
      </w:pPr>
      <w:r w:rsidRPr="00E039D7">
        <w:rPr>
          <w:sz w:val="24"/>
        </w:rPr>
        <w:t xml:space="preserve">§ 2º O órgão ou entidade de trânsito ou rodoviário com circunscrição sobre a via poderá regulamentar, por meio de sinalização, velocidades superiores ou inferiores àquelas estabelecidas no parágrafo anterior.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62. A velocidade mínima não poderá ser inferior à metade da velocidade máxima estabelecida, respeitadas as condições operacionais de trânsito e da via.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63. (VETADO) </w:t>
      </w:r>
    </w:p>
    <w:p w:rsidR="002C0B31" w:rsidRPr="00E039D7" w:rsidRDefault="002C0B31">
      <w:pPr>
        <w:ind w:firstLine="1134"/>
        <w:jc w:val="both"/>
        <w:rPr>
          <w:sz w:val="24"/>
        </w:rPr>
      </w:pPr>
    </w:p>
    <w:p w:rsidR="00F02793" w:rsidRPr="00F02793" w:rsidRDefault="002C0B31" w:rsidP="00F02793">
      <w:pPr>
        <w:ind w:firstLine="1134"/>
        <w:jc w:val="both"/>
        <w:rPr>
          <w:sz w:val="24"/>
        </w:rPr>
      </w:pPr>
      <w:r w:rsidRPr="00E039D7">
        <w:rPr>
          <w:sz w:val="24"/>
        </w:rPr>
        <w:t xml:space="preserve">Art. 64. </w:t>
      </w:r>
      <w:r w:rsidR="00F02793" w:rsidRPr="00F02793">
        <w:rPr>
          <w:sz w:val="24"/>
        </w:rPr>
        <w:t>As crianças com idade inferior a 10 (dez) anos que não tenham</w:t>
      </w:r>
      <w:r w:rsidR="00F02793">
        <w:rPr>
          <w:sz w:val="24"/>
        </w:rPr>
        <w:t xml:space="preserve"> </w:t>
      </w:r>
      <w:r w:rsidR="00F02793" w:rsidRPr="00F02793">
        <w:rPr>
          <w:sz w:val="24"/>
        </w:rPr>
        <w:t>atingido 1,45 m (um metro e quarenta e cinco centímetros) de altura devem ser</w:t>
      </w:r>
      <w:r w:rsidR="00F02793">
        <w:rPr>
          <w:sz w:val="24"/>
        </w:rPr>
        <w:t xml:space="preserve"> </w:t>
      </w:r>
      <w:r w:rsidR="00F02793" w:rsidRPr="00F02793">
        <w:rPr>
          <w:sz w:val="24"/>
        </w:rPr>
        <w:t>transportadas nos bancos traseiros, em dispositivo de retenção adequado para cada</w:t>
      </w:r>
      <w:r w:rsidR="00F02793">
        <w:rPr>
          <w:sz w:val="24"/>
        </w:rPr>
        <w:t xml:space="preserve"> </w:t>
      </w:r>
      <w:r w:rsidR="00F02793" w:rsidRPr="00F02793">
        <w:rPr>
          <w:sz w:val="24"/>
        </w:rPr>
        <w:t>idade, peso e altura, salvo exceções relacionadas a tipos específicos de veículos</w:t>
      </w:r>
      <w:r w:rsidR="00F02793">
        <w:rPr>
          <w:sz w:val="24"/>
        </w:rPr>
        <w:t xml:space="preserve"> </w:t>
      </w:r>
      <w:r w:rsidR="00F02793" w:rsidRPr="00F02793">
        <w:rPr>
          <w:sz w:val="24"/>
        </w:rPr>
        <w:t>regulamentadas pelo Contran.</w:t>
      </w:r>
      <w:r w:rsidR="00F02793">
        <w:rPr>
          <w:sz w:val="24"/>
        </w:rPr>
        <w:t xml:space="preserve"> </w:t>
      </w:r>
      <w:hyperlink r:id="rId146" w:history="1">
        <w:r w:rsidR="00F02793" w:rsidRPr="000B1882">
          <w:rPr>
            <w:rStyle w:val="Hyperlink"/>
            <w:i/>
            <w:sz w:val="24"/>
          </w:rPr>
          <w:t>(</w:t>
        </w:r>
        <w:r w:rsidR="00F02793">
          <w:rPr>
            <w:rStyle w:val="Hyperlink"/>
            <w:i/>
            <w:sz w:val="24"/>
          </w:rPr>
          <w:t>“</w:t>
        </w:r>
        <w:r w:rsidR="009D399F" w:rsidRPr="009D399F">
          <w:rPr>
            <w:rStyle w:val="Hyperlink"/>
            <w:i/>
            <w:sz w:val="24"/>
          </w:rPr>
          <w:t>Caput</w:t>
        </w:r>
        <w:r w:rsidR="00F02793">
          <w:rPr>
            <w:rStyle w:val="Hyperlink"/>
            <w:i/>
            <w:sz w:val="24"/>
          </w:rPr>
          <w:t>” do artigo com redação dada pela Lei nº 14.071, de 13/10/2020, publicada no DOU de 14/10/2020, em vigor 180 dias após a publicação</w:t>
        </w:r>
        <w:r w:rsidR="00F02793" w:rsidRPr="000B1882">
          <w:rPr>
            <w:rStyle w:val="Hyperlink"/>
            <w:i/>
            <w:sz w:val="24"/>
          </w:rPr>
          <w:t>)</w:t>
        </w:r>
        <w:proofErr w:type="gramStart"/>
      </w:hyperlink>
      <w:proofErr w:type="gramEnd"/>
    </w:p>
    <w:p w:rsidR="002C0B31" w:rsidRDefault="00F02793" w:rsidP="00F02793">
      <w:pPr>
        <w:ind w:firstLine="1134"/>
        <w:jc w:val="both"/>
        <w:rPr>
          <w:sz w:val="24"/>
        </w:rPr>
      </w:pPr>
      <w:r w:rsidRPr="00F02793">
        <w:rPr>
          <w:sz w:val="24"/>
        </w:rPr>
        <w:t>Parágrafo único. O Contran disciplinará o uso excepcional de dispositivos de</w:t>
      </w:r>
      <w:r>
        <w:rPr>
          <w:sz w:val="24"/>
        </w:rPr>
        <w:t xml:space="preserve"> </w:t>
      </w:r>
      <w:r w:rsidRPr="00F02793">
        <w:rPr>
          <w:sz w:val="24"/>
        </w:rPr>
        <w:t>retenção no banco dianteiro do veículo e as especificações técnicas dos dispositivos</w:t>
      </w:r>
      <w:r>
        <w:rPr>
          <w:sz w:val="24"/>
        </w:rPr>
        <w:t xml:space="preserve"> </w:t>
      </w:r>
      <w:r w:rsidRPr="00F02793">
        <w:rPr>
          <w:sz w:val="24"/>
        </w:rPr>
        <w:t xml:space="preserve">de retenção a que se refere o </w:t>
      </w:r>
      <w:r w:rsidR="009D399F" w:rsidRPr="009D399F">
        <w:rPr>
          <w:i/>
          <w:sz w:val="24"/>
        </w:rPr>
        <w:t>caput</w:t>
      </w:r>
      <w:r w:rsidRPr="00F02793">
        <w:rPr>
          <w:sz w:val="24"/>
        </w:rPr>
        <w:t xml:space="preserve"> deste artigo.</w:t>
      </w:r>
      <w:r w:rsidR="006210E1">
        <w:rPr>
          <w:sz w:val="24"/>
        </w:rPr>
        <w:t xml:space="preserve"> </w:t>
      </w:r>
      <w:hyperlink r:id="rId147" w:history="1">
        <w:r w:rsidR="006210E1" w:rsidRPr="000B1882">
          <w:rPr>
            <w:rStyle w:val="Hyperlink"/>
            <w:i/>
            <w:sz w:val="24"/>
          </w:rPr>
          <w:t>(</w:t>
        </w:r>
        <w:r>
          <w:rPr>
            <w:rStyle w:val="Hyperlink"/>
            <w:i/>
            <w:sz w:val="24"/>
          </w:rPr>
          <w:t>Parágrafo único acrescido</w:t>
        </w:r>
        <w:r w:rsidR="00694B2C">
          <w:rPr>
            <w:rStyle w:val="Hyperlink"/>
            <w:i/>
            <w:sz w:val="24"/>
          </w:rPr>
          <w:t xml:space="preserve"> pela Lei nº 14.071, de 13/10/2020, publicada no DOU de 14/10/2020, em vigor 180 dias após a publicação</w:t>
        </w:r>
        <w:r w:rsidR="006210E1" w:rsidRPr="000B1882">
          <w:rPr>
            <w:rStyle w:val="Hyperlink"/>
            <w:i/>
            <w:sz w:val="24"/>
          </w:rPr>
          <w:t>)</w:t>
        </w:r>
      </w:hyperlink>
    </w:p>
    <w:p w:rsidR="006210E1" w:rsidRPr="00E039D7" w:rsidRDefault="006210E1">
      <w:pPr>
        <w:ind w:firstLine="1134"/>
        <w:jc w:val="both"/>
        <w:rPr>
          <w:sz w:val="24"/>
        </w:rPr>
      </w:pPr>
    </w:p>
    <w:p w:rsidR="002C0B31" w:rsidRPr="00E039D7" w:rsidRDefault="002C0B31">
      <w:pPr>
        <w:ind w:firstLine="1134"/>
        <w:jc w:val="both"/>
        <w:rPr>
          <w:sz w:val="24"/>
        </w:rPr>
      </w:pPr>
      <w:r w:rsidRPr="00E039D7">
        <w:rPr>
          <w:sz w:val="24"/>
        </w:rPr>
        <w:t xml:space="preserve">Art. 65. É obrigatório o uso do cinto de segurança para condutor e passageiros em todas as vias do território nacional, salvo em situação regulamentadas pelo CONTRAN.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66. (VETADO)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67. As provas ou competições desportivas, inclusive seus ensaios, em via aberta à circulação, só poderão ser realizadas mediante a permissão da autoridade de trânsito com circunscrição sobre a via e dependerão de: </w:t>
      </w:r>
    </w:p>
    <w:p w:rsidR="002C0B31" w:rsidRPr="00E039D7" w:rsidRDefault="002C0B31">
      <w:pPr>
        <w:ind w:firstLine="1134"/>
        <w:jc w:val="both"/>
        <w:rPr>
          <w:sz w:val="24"/>
        </w:rPr>
      </w:pPr>
      <w:r w:rsidRPr="00E039D7">
        <w:rPr>
          <w:sz w:val="24"/>
        </w:rPr>
        <w:t xml:space="preserve">I - autorização expressa da respectiva confederação desportiva ou de entidades estaduais a ela filiadas; </w:t>
      </w:r>
    </w:p>
    <w:p w:rsidR="002C0B31" w:rsidRPr="00E039D7" w:rsidRDefault="002C0B31">
      <w:pPr>
        <w:ind w:firstLine="1134"/>
        <w:jc w:val="both"/>
        <w:rPr>
          <w:sz w:val="24"/>
        </w:rPr>
      </w:pPr>
      <w:r w:rsidRPr="00E039D7">
        <w:rPr>
          <w:sz w:val="24"/>
        </w:rPr>
        <w:t xml:space="preserve">II - caução ou fiança para cobrir possíveis danos materiais à via; </w:t>
      </w:r>
    </w:p>
    <w:p w:rsidR="002C0B31" w:rsidRPr="00E039D7" w:rsidRDefault="002C0B31">
      <w:pPr>
        <w:ind w:firstLine="1134"/>
        <w:jc w:val="both"/>
        <w:rPr>
          <w:sz w:val="24"/>
        </w:rPr>
      </w:pPr>
      <w:r w:rsidRPr="00E039D7">
        <w:rPr>
          <w:sz w:val="24"/>
        </w:rPr>
        <w:t xml:space="preserve">III - </w:t>
      </w:r>
      <w:r w:rsidR="00831C7D" w:rsidRPr="00831C7D">
        <w:rPr>
          <w:sz w:val="24"/>
        </w:rPr>
        <w:t>contrato de seguro contra riscos e sinistros em favor de terceiros;</w:t>
      </w:r>
      <w:r w:rsidRPr="00E039D7">
        <w:rPr>
          <w:sz w:val="24"/>
        </w:rPr>
        <w:t xml:space="preserve"> </w:t>
      </w:r>
      <w:hyperlink r:id="rId148" w:history="1">
        <w:r w:rsidR="00831C7D">
          <w:rPr>
            <w:rStyle w:val="Hyperlink"/>
            <w:i/>
            <w:sz w:val="24"/>
            <w:szCs w:val="24"/>
          </w:rPr>
          <w:t>(Inciso com redação dada pel</w:t>
        </w:r>
        <w:r w:rsidR="00831C7D" w:rsidRPr="009605B1">
          <w:rPr>
            <w:rStyle w:val="Hyperlink"/>
            <w:i/>
            <w:sz w:val="24"/>
            <w:szCs w:val="24"/>
          </w:rPr>
          <w:t>a Lei nº 14.599, de 19/6/2023)</w:t>
        </w:r>
      </w:hyperlink>
    </w:p>
    <w:p w:rsidR="002C0B31" w:rsidRPr="00E039D7" w:rsidRDefault="002C0B31">
      <w:pPr>
        <w:ind w:firstLine="1134"/>
        <w:jc w:val="both"/>
        <w:rPr>
          <w:sz w:val="24"/>
        </w:rPr>
      </w:pPr>
      <w:r w:rsidRPr="00E039D7">
        <w:rPr>
          <w:sz w:val="24"/>
        </w:rPr>
        <w:t xml:space="preserve">IV - prévio recolhimento do valor correspondente aos custos operacionais em que o órgão ou entidade permissionária incorrerá. </w:t>
      </w:r>
    </w:p>
    <w:p w:rsidR="002C0B31" w:rsidRPr="00E039D7" w:rsidRDefault="002C0B31">
      <w:pPr>
        <w:ind w:firstLine="1134"/>
        <w:jc w:val="both"/>
        <w:rPr>
          <w:sz w:val="24"/>
        </w:rPr>
      </w:pPr>
      <w:r w:rsidRPr="00E039D7">
        <w:rPr>
          <w:sz w:val="24"/>
        </w:rPr>
        <w:t xml:space="preserve">Parágrafo único. A autoridade com circunscrição sobre a via arbitrará os valores mínimos da caução ou fiança e do contrato de seguro. </w:t>
      </w:r>
    </w:p>
    <w:p w:rsidR="00CF7705" w:rsidRPr="00E039D7" w:rsidRDefault="00CF7705">
      <w:pPr>
        <w:ind w:firstLine="1134"/>
        <w:jc w:val="both"/>
        <w:rPr>
          <w:sz w:val="24"/>
        </w:rPr>
      </w:pPr>
    </w:p>
    <w:p w:rsidR="00CF7705" w:rsidRPr="00E039D7" w:rsidRDefault="00CF7705" w:rsidP="00CF7705">
      <w:pPr>
        <w:jc w:val="center"/>
        <w:rPr>
          <w:sz w:val="24"/>
        </w:rPr>
      </w:pPr>
      <w:r w:rsidRPr="00E039D7">
        <w:rPr>
          <w:sz w:val="24"/>
        </w:rPr>
        <w:t>CAPÍTULO III-A</w:t>
      </w:r>
    </w:p>
    <w:p w:rsidR="00CF7705" w:rsidRPr="00E039D7" w:rsidRDefault="00CF7705" w:rsidP="00CF7705">
      <w:pPr>
        <w:jc w:val="center"/>
        <w:rPr>
          <w:sz w:val="24"/>
        </w:rPr>
      </w:pPr>
      <w:r w:rsidRPr="00E039D7">
        <w:rPr>
          <w:sz w:val="24"/>
        </w:rPr>
        <w:t>DA CONDUÇÃO DE VEÍCULOS POR MOTORISTAS PROFISSIONAIS</w:t>
      </w:r>
    </w:p>
    <w:p w:rsidR="00CF7705" w:rsidRPr="00E039D7" w:rsidRDefault="009D399F" w:rsidP="00CF7705">
      <w:pPr>
        <w:jc w:val="center"/>
        <w:rPr>
          <w:i/>
          <w:color w:val="FF0000"/>
          <w:sz w:val="24"/>
        </w:rPr>
      </w:pPr>
      <w:hyperlink r:id="rId149" w:history="1">
        <w:r w:rsidR="00CF7705" w:rsidRPr="00E039D7">
          <w:rPr>
            <w:rStyle w:val="Hyperlink"/>
            <w:i/>
            <w:sz w:val="24"/>
          </w:rPr>
          <w:t>(</w:t>
        </w:r>
        <w:r w:rsidR="007E0912" w:rsidRPr="00E039D7">
          <w:rPr>
            <w:rStyle w:val="Hyperlink"/>
            <w:i/>
            <w:sz w:val="24"/>
          </w:rPr>
          <w:t>Capítulo acrescido pela</w:t>
        </w:r>
        <w:r w:rsidR="00CF7705" w:rsidRPr="00E039D7">
          <w:rPr>
            <w:rStyle w:val="Hyperlink"/>
            <w:i/>
            <w:sz w:val="24"/>
          </w:rPr>
          <w:t xml:space="preserve"> Lei nº 12.619, de 30/4/2012</w:t>
        </w:r>
        <w:r w:rsidR="007E0912" w:rsidRPr="00E039D7">
          <w:rPr>
            <w:rStyle w:val="Hyperlink"/>
            <w:i/>
            <w:sz w:val="24"/>
          </w:rPr>
          <w:t>, publicada no DOU de 2/5/2012,</w:t>
        </w:r>
        <w:r w:rsidR="007E0912" w:rsidRPr="00E039D7">
          <w:rPr>
            <w:rStyle w:val="Hyperlink"/>
            <w:i/>
            <w:sz w:val="24"/>
          </w:rPr>
          <w:br/>
          <w:t xml:space="preserve"> em vigor 45 dias após a publicação</w:t>
        </w:r>
        <w:r w:rsidR="00CF7705" w:rsidRPr="00E039D7">
          <w:rPr>
            <w:rStyle w:val="Hyperlink"/>
            <w:i/>
            <w:sz w:val="24"/>
          </w:rPr>
          <w:t>)</w:t>
        </w:r>
      </w:hyperlink>
    </w:p>
    <w:p w:rsidR="002C0B31" w:rsidRPr="00E039D7" w:rsidRDefault="002C0B31">
      <w:pPr>
        <w:ind w:firstLine="1134"/>
        <w:jc w:val="both"/>
        <w:rPr>
          <w:sz w:val="24"/>
        </w:rPr>
      </w:pPr>
    </w:p>
    <w:p w:rsidR="007E0912" w:rsidRPr="00756176" w:rsidRDefault="007E0912" w:rsidP="00756176">
      <w:pPr>
        <w:ind w:firstLine="1134"/>
        <w:jc w:val="both"/>
        <w:rPr>
          <w:color w:val="FF0000"/>
          <w:sz w:val="24"/>
        </w:rPr>
      </w:pPr>
      <w:r w:rsidRPr="00E039D7">
        <w:rPr>
          <w:sz w:val="24"/>
        </w:rPr>
        <w:t xml:space="preserve">Art. 67-A. </w:t>
      </w:r>
      <w:r w:rsidR="00756176" w:rsidRPr="00756176">
        <w:rPr>
          <w:sz w:val="24"/>
        </w:rPr>
        <w:t>O disposto neste Capítulo aplica-se aos motoristas</w:t>
      </w:r>
      <w:r w:rsidR="00756176">
        <w:rPr>
          <w:sz w:val="24"/>
        </w:rPr>
        <w:t xml:space="preserve"> </w:t>
      </w:r>
      <w:r w:rsidR="00756176" w:rsidRPr="00756176">
        <w:rPr>
          <w:sz w:val="24"/>
        </w:rPr>
        <w:t>profissionais:</w:t>
      </w:r>
      <w:r w:rsidRPr="00E039D7">
        <w:rPr>
          <w:sz w:val="24"/>
        </w:rPr>
        <w:t xml:space="preserve"> </w:t>
      </w:r>
      <w:hyperlink r:id="rId150" w:history="1">
        <w:r w:rsidR="00756176" w:rsidRPr="00E039D7">
          <w:rPr>
            <w:rStyle w:val="Hyperlink"/>
            <w:i/>
            <w:sz w:val="24"/>
          </w:rPr>
          <w:t>(</w:t>
        </w:r>
        <w:r w:rsidR="00756176">
          <w:rPr>
            <w:rStyle w:val="Hyperlink"/>
            <w:i/>
            <w:sz w:val="24"/>
          </w:rPr>
          <w:t>“</w:t>
        </w:r>
        <w:r w:rsidR="009D399F" w:rsidRPr="009D399F">
          <w:rPr>
            <w:rStyle w:val="Hyperlink"/>
            <w:i/>
            <w:sz w:val="24"/>
          </w:rPr>
          <w:t>Caput</w:t>
        </w:r>
        <w:r w:rsidR="00756176">
          <w:rPr>
            <w:rStyle w:val="Hyperlink"/>
            <w:i/>
            <w:sz w:val="24"/>
          </w:rPr>
          <w:t>” do a</w:t>
        </w:r>
        <w:r w:rsidR="00756176" w:rsidRPr="00E039D7">
          <w:rPr>
            <w:rStyle w:val="Hyperlink"/>
            <w:i/>
            <w:sz w:val="24"/>
          </w:rPr>
          <w:t xml:space="preserve">rtigo acrescido pela Lei nº 12.619, de </w:t>
        </w:r>
        <w:proofErr w:type="gramStart"/>
        <w:r w:rsidR="00756176" w:rsidRPr="00E039D7">
          <w:rPr>
            <w:rStyle w:val="Hyperlink"/>
            <w:i/>
            <w:sz w:val="24"/>
          </w:rPr>
          <w:t>30/4/2012</w:t>
        </w:r>
        <w:r w:rsidR="00756176">
          <w:rPr>
            <w:rStyle w:val="Hyperlink"/>
            <w:i/>
            <w:sz w:val="24"/>
          </w:rPr>
          <w:t>,</w:t>
        </w:r>
        <w:proofErr w:type="gramEnd"/>
      </w:hyperlink>
      <w:r w:rsidR="00756176">
        <w:rPr>
          <w:i/>
          <w:color w:val="FF0000"/>
          <w:sz w:val="24"/>
        </w:rPr>
        <w:t xml:space="preserve"> </w:t>
      </w:r>
      <w:hyperlink r:id="rId151" w:history="1">
        <w:r w:rsidR="00756176" w:rsidRPr="00756176">
          <w:rPr>
            <w:rStyle w:val="Hyperlink"/>
            <w:i/>
            <w:sz w:val="24"/>
          </w:rPr>
          <w:t>com redação dada pela Lei nº 13.103, de 2/3/2015, publicada no DOU de 3/3/2015, em vigor 45 dias após a publicação)</w:t>
        </w:r>
      </w:hyperlink>
    </w:p>
    <w:p w:rsidR="00756176" w:rsidRPr="00756176" w:rsidRDefault="00756176" w:rsidP="00756176">
      <w:pPr>
        <w:ind w:firstLine="1134"/>
        <w:jc w:val="both"/>
        <w:rPr>
          <w:sz w:val="24"/>
        </w:rPr>
      </w:pPr>
      <w:r w:rsidRPr="00756176">
        <w:rPr>
          <w:sz w:val="24"/>
        </w:rPr>
        <w:t>I - de transporte rodoviário coletivo de passageiros;</w:t>
      </w:r>
      <w:r>
        <w:rPr>
          <w:sz w:val="24"/>
        </w:rPr>
        <w:t xml:space="preserve"> </w:t>
      </w:r>
      <w:hyperlink r:id="rId152" w:history="1">
        <w:r w:rsidR="00092EE7">
          <w:rPr>
            <w:rStyle w:val="Hyperlink"/>
            <w:i/>
            <w:sz w:val="24"/>
          </w:rPr>
          <w:t xml:space="preserve">(Inciso acrescido </w:t>
        </w:r>
        <w:r w:rsidR="00092EE7" w:rsidRPr="00756176">
          <w:rPr>
            <w:rStyle w:val="Hyperlink"/>
            <w:i/>
            <w:sz w:val="24"/>
          </w:rPr>
          <w:t>pela Lei nº 13.103, de 2/3/2015, publicada no DOU de 3/3/2015, em vigor 45 dias após a publicação)</w:t>
        </w:r>
      </w:hyperlink>
    </w:p>
    <w:p w:rsidR="00756176" w:rsidRDefault="00756176" w:rsidP="00756176">
      <w:pPr>
        <w:ind w:firstLine="1134"/>
        <w:jc w:val="both"/>
        <w:rPr>
          <w:sz w:val="24"/>
        </w:rPr>
      </w:pPr>
      <w:r w:rsidRPr="00756176">
        <w:rPr>
          <w:sz w:val="24"/>
        </w:rPr>
        <w:t>II - de transporte rodoviário de cargas.</w:t>
      </w:r>
      <w:r w:rsidR="00092EE7">
        <w:rPr>
          <w:sz w:val="24"/>
        </w:rPr>
        <w:t xml:space="preserve"> </w:t>
      </w:r>
      <w:hyperlink r:id="rId153" w:history="1">
        <w:r w:rsidR="00092EE7">
          <w:rPr>
            <w:rStyle w:val="Hyperlink"/>
            <w:i/>
            <w:sz w:val="24"/>
          </w:rPr>
          <w:t xml:space="preserve">(Inciso acrescido </w:t>
        </w:r>
        <w:r w:rsidR="00092EE7" w:rsidRPr="00756176">
          <w:rPr>
            <w:rStyle w:val="Hyperlink"/>
            <w:i/>
            <w:sz w:val="24"/>
          </w:rPr>
          <w:t>pela Lei nº 13.103, de 2/3/2015, publicada no DOU de 3/3/2015, em vigor 45 dias após a publicação)</w:t>
        </w:r>
      </w:hyperlink>
    </w:p>
    <w:p w:rsidR="007E0912" w:rsidRPr="00E039D7" w:rsidRDefault="007E0912" w:rsidP="007E0912">
      <w:pPr>
        <w:ind w:firstLine="1134"/>
        <w:jc w:val="both"/>
        <w:rPr>
          <w:sz w:val="24"/>
        </w:rPr>
      </w:pPr>
      <w:r w:rsidRPr="00E039D7">
        <w:rPr>
          <w:sz w:val="24"/>
        </w:rPr>
        <w:t xml:space="preserve">§ 1º </w:t>
      </w:r>
      <w:hyperlink r:id="rId154" w:history="1">
        <w:r w:rsidR="00756176" w:rsidRPr="006902DA">
          <w:rPr>
            <w:rStyle w:val="Hyperlink"/>
            <w:i/>
            <w:snapToGrid w:val="0"/>
            <w:sz w:val="24"/>
          </w:rPr>
          <w:t>(</w:t>
        </w:r>
        <w:r w:rsidR="00756176">
          <w:rPr>
            <w:rStyle w:val="Hyperlink"/>
            <w:i/>
            <w:snapToGrid w:val="0"/>
            <w:sz w:val="24"/>
          </w:rPr>
          <w:t>Parágraf</w:t>
        </w:r>
        <w:r w:rsidR="00756176" w:rsidRPr="006902DA">
          <w:rPr>
            <w:rStyle w:val="Hyperlink"/>
            <w:i/>
            <w:snapToGrid w:val="0"/>
            <w:sz w:val="24"/>
          </w:rPr>
          <w:t>o acrescido pela Lei nº 12.619, de 30/4/201</w:t>
        </w:r>
        <w:r w:rsidR="00756176">
          <w:rPr>
            <w:rStyle w:val="Hyperlink"/>
            <w:i/>
            <w:snapToGrid w:val="0"/>
            <w:sz w:val="24"/>
          </w:rPr>
          <w:t>2,</w:t>
        </w:r>
      </w:hyperlink>
      <w:r w:rsidR="00756176" w:rsidRPr="00244ED4">
        <w:rPr>
          <w:snapToGrid w:val="0"/>
          <w:color w:val="000000"/>
          <w:sz w:val="24"/>
        </w:rPr>
        <w:t xml:space="preserve"> </w:t>
      </w:r>
      <w:r w:rsidR="00756176">
        <w:rPr>
          <w:snapToGrid w:val="0"/>
          <w:color w:val="000000"/>
          <w:sz w:val="24"/>
        </w:rPr>
        <w:t xml:space="preserve">e </w:t>
      </w:r>
      <w:hyperlink r:id="rId155" w:history="1">
        <w:r w:rsidR="00756176">
          <w:rPr>
            <w:rStyle w:val="Hyperlink"/>
            <w:i/>
            <w:snapToGrid w:val="0"/>
            <w:sz w:val="24"/>
          </w:rPr>
          <w:t xml:space="preserve">revogado pela </w:t>
        </w:r>
        <w:r w:rsidR="00756176" w:rsidRPr="00564539">
          <w:rPr>
            <w:rStyle w:val="Hyperlink"/>
            <w:i/>
            <w:snapToGrid w:val="0"/>
            <w:sz w:val="24"/>
          </w:rPr>
          <w:t>Lei nº 13.103, de 2/3/2015</w:t>
        </w:r>
        <w:r w:rsidR="00756176">
          <w:rPr>
            <w:rStyle w:val="Hyperlink"/>
            <w:i/>
            <w:snapToGrid w:val="0"/>
            <w:sz w:val="24"/>
          </w:rPr>
          <w:t>, publicada no DOU de 3/3/2015, em vigor 45 dias após a publicação</w:t>
        </w:r>
        <w:r w:rsidR="00756176" w:rsidRPr="00564539">
          <w:rPr>
            <w:rStyle w:val="Hyperlink"/>
            <w:i/>
            <w:snapToGrid w:val="0"/>
            <w:sz w:val="24"/>
          </w:rPr>
          <w:t>)</w:t>
        </w:r>
      </w:hyperlink>
      <w:r w:rsidRPr="00E039D7">
        <w:rPr>
          <w:sz w:val="24"/>
        </w:rPr>
        <w:t xml:space="preserve"> </w:t>
      </w:r>
    </w:p>
    <w:p w:rsidR="007E0912" w:rsidRPr="00E039D7" w:rsidRDefault="007E0912" w:rsidP="007E0912">
      <w:pPr>
        <w:ind w:firstLine="1134"/>
        <w:jc w:val="both"/>
        <w:rPr>
          <w:sz w:val="24"/>
        </w:rPr>
      </w:pPr>
      <w:r w:rsidRPr="00E039D7">
        <w:rPr>
          <w:sz w:val="24"/>
        </w:rPr>
        <w:t xml:space="preserve">§ 2º </w:t>
      </w:r>
      <w:hyperlink r:id="rId156" w:history="1">
        <w:r w:rsidR="00756176" w:rsidRPr="006902DA">
          <w:rPr>
            <w:rStyle w:val="Hyperlink"/>
            <w:i/>
            <w:snapToGrid w:val="0"/>
            <w:sz w:val="24"/>
          </w:rPr>
          <w:t>(</w:t>
        </w:r>
        <w:r w:rsidR="00756176">
          <w:rPr>
            <w:rStyle w:val="Hyperlink"/>
            <w:i/>
            <w:snapToGrid w:val="0"/>
            <w:sz w:val="24"/>
          </w:rPr>
          <w:t>Parágraf</w:t>
        </w:r>
        <w:r w:rsidR="00756176" w:rsidRPr="006902DA">
          <w:rPr>
            <w:rStyle w:val="Hyperlink"/>
            <w:i/>
            <w:snapToGrid w:val="0"/>
            <w:sz w:val="24"/>
          </w:rPr>
          <w:t>o acrescido pela Lei nº 12.619, de 30/4/201</w:t>
        </w:r>
        <w:r w:rsidR="00756176">
          <w:rPr>
            <w:rStyle w:val="Hyperlink"/>
            <w:i/>
            <w:snapToGrid w:val="0"/>
            <w:sz w:val="24"/>
          </w:rPr>
          <w:t>2,</w:t>
        </w:r>
      </w:hyperlink>
      <w:r w:rsidR="00756176" w:rsidRPr="00244ED4">
        <w:rPr>
          <w:snapToGrid w:val="0"/>
          <w:color w:val="000000"/>
          <w:sz w:val="24"/>
        </w:rPr>
        <w:t xml:space="preserve"> </w:t>
      </w:r>
      <w:r w:rsidR="00756176">
        <w:rPr>
          <w:snapToGrid w:val="0"/>
          <w:color w:val="000000"/>
          <w:sz w:val="24"/>
        </w:rPr>
        <w:t xml:space="preserve">e </w:t>
      </w:r>
      <w:hyperlink r:id="rId157" w:history="1">
        <w:r w:rsidR="00756176">
          <w:rPr>
            <w:rStyle w:val="Hyperlink"/>
            <w:i/>
            <w:snapToGrid w:val="0"/>
            <w:sz w:val="24"/>
          </w:rPr>
          <w:t xml:space="preserve">revogado pela </w:t>
        </w:r>
        <w:r w:rsidR="00756176" w:rsidRPr="00564539">
          <w:rPr>
            <w:rStyle w:val="Hyperlink"/>
            <w:i/>
            <w:snapToGrid w:val="0"/>
            <w:sz w:val="24"/>
          </w:rPr>
          <w:t>Lei nº 13.103, de 2/3/2015</w:t>
        </w:r>
        <w:r w:rsidR="00756176">
          <w:rPr>
            <w:rStyle w:val="Hyperlink"/>
            <w:i/>
            <w:snapToGrid w:val="0"/>
            <w:sz w:val="24"/>
          </w:rPr>
          <w:t>, publicada no DOU de 3/3/2015, em vigor 45 dias após a publicação</w:t>
        </w:r>
        <w:r w:rsidR="00756176" w:rsidRPr="00564539">
          <w:rPr>
            <w:rStyle w:val="Hyperlink"/>
            <w:i/>
            <w:snapToGrid w:val="0"/>
            <w:sz w:val="24"/>
          </w:rPr>
          <w:t>)</w:t>
        </w:r>
      </w:hyperlink>
    </w:p>
    <w:p w:rsidR="007E0912" w:rsidRPr="00E039D7" w:rsidRDefault="007E0912" w:rsidP="007E0912">
      <w:pPr>
        <w:ind w:firstLine="1134"/>
        <w:jc w:val="both"/>
        <w:rPr>
          <w:sz w:val="24"/>
        </w:rPr>
      </w:pPr>
      <w:r w:rsidRPr="00E039D7">
        <w:rPr>
          <w:sz w:val="24"/>
        </w:rPr>
        <w:t xml:space="preserve">§ 3º </w:t>
      </w:r>
      <w:hyperlink r:id="rId158" w:history="1">
        <w:r w:rsidR="00756176" w:rsidRPr="006902DA">
          <w:rPr>
            <w:rStyle w:val="Hyperlink"/>
            <w:i/>
            <w:snapToGrid w:val="0"/>
            <w:sz w:val="24"/>
          </w:rPr>
          <w:t>(</w:t>
        </w:r>
        <w:r w:rsidR="00756176">
          <w:rPr>
            <w:rStyle w:val="Hyperlink"/>
            <w:i/>
            <w:snapToGrid w:val="0"/>
            <w:sz w:val="24"/>
          </w:rPr>
          <w:t>Parágraf</w:t>
        </w:r>
        <w:r w:rsidR="00756176" w:rsidRPr="006902DA">
          <w:rPr>
            <w:rStyle w:val="Hyperlink"/>
            <w:i/>
            <w:snapToGrid w:val="0"/>
            <w:sz w:val="24"/>
          </w:rPr>
          <w:t>o acrescido pela Lei nº 12.619, de 30/4/201</w:t>
        </w:r>
        <w:r w:rsidR="00756176">
          <w:rPr>
            <w:rStyle w:val="Hyperlink"/>
            <w:i/>
            <w:snapToGrid w:val="0"/>
            <w:sz w:val="24"/>
          </w:rPr>
          <w:t>2,</w:t>
        </w:r>
      </w:hyperlink>
      <w:r w:rsidR="00756176" w:rsidRPr="00244ED4">
        <w:rPr>
          <w:snapToGrid w:val="0"/>
          <w:color w:val="000000"/>
          <w:sz w:val="24"/>
        </w:rPr>
        <w:t xml:space="preserve"> </w:t>
      </w:r>
      <w:r w:rsidR="00756176">
        <w:rPr>
          <w:snapToGrid w:val="0"/>
          <w:color w:val="000000"/>
          <w:sz w:val="24"/>
        </w:rPr>
        <w:t xml:space="preserve">e </w:t>
      </w:r>
      <w:hyperlink r:id="rId159" w:history="1">
        <w:r w:rsidR="00756176">
          <w:rPr>
            <w:rStyle w:val="Hyperlink"/>
            <w:i/>
            <w:snapToGrid w:val="0"/>
            <w:sz w:val="24"/>
          </w:rPr>
          <w:t xml:space="preserve">revogado pela </w:t>
        </w:r>
        <w:r w:rsidR="00756176" w:rsidRPr="00564539">
          <w:rPr>
            <w:rStyle w:val="Hyperlink"/>
            <w:i/>
            <w:snapToGrid w:val="0"/>
            <w:sz w:val="24"/>
          </w:rPr>
          <w:t>Lei nº 13.103, de 2/3/2015</w:t>
        </w:r>
        <w:r w:rsidR="00756176">
          <w:rPr>
            <w:rStyle w:val="Hyperlink"/>
            <w:i/>
            <w:snapToGrid w:val="0"/>
            <w:sz w:val="24"/>
          </w:rPr>
          <w:t>, publicada no DOU de 3/3/2015, em vigor 45 dias após a publicação</w:t>
        </w:r>
        <w:r w:rsidR="00756176" w:rsidRPr="00564539">
          <w:rPr>
            <w:rStyle w:val="Hyperlink"/>
            <w:i/>
            <w:snapToGrid w:val="0"/>
            <w:sz w:val="24"/>
          </w:rPr>
          <w:t>)</w:t>
        </w:r>
      </w:hyperlink>
      <w:r w:rsidRPr="00E039D7">
        <w:rPr>
          <w:sz w:val="24"/>
        </w:rPr>
        <w:t xml:space="preserve"> </w:t>
      </w:r>
    </w:p>
    <w:p w:rsidR="007E0912" w:rsidRPr="00E039D7" w:rsidRDefault="007E0912" w:rsidP="007E0912">
      <w:pPr>
        <w:ind w:firstLine="1134"/>
        <w:jc w:val="both"/>
        <w:rPr>
          <w:sz w:val="24"/>
        </w:rPr>
      </w:pPr>
      <w:r w:rsidRPr="00E039D7">
        <w:rPr>
          <w:sz w:val="24"/>
        </w:rPr>
        <w:t xml:space="preserve">§ 4º </w:t>
      </w:r>
      <w:hyperlink r:id="rId160" w:history="1">
        <w:r w:rsidR="00756176" w:rsidRPr="006902DA">
          <w:rPr>
            <w:rStyle w:val="Hyperlink"/>
            <w:i/>
            <w:snapToGrid w:val="0"/>
            <w:sz w:val="24"/>
          </w:rPr>
          <w:t>(</w:t>
        </w:r>
        <w:r w:rsidR="00756176">
          <w:rPr>
            <w:rStyle w:val="Hyperlink"/>
            <w:i/>
            <w:snapToGrid w:val="0"/>
            <w:sz w:val="24"/>
          </w:rPr>
          <w:t>Parágraf</w:t>
        </w:r>
        <w:r w:rsidR="00756176" w:rsidRPr="006902DA">
          <w:rPr>
            <w:rStyle w:val="Hyperlink"/>
            <w:i/>
            <w:snapToGrid w:val="0"/>
            <w:sz w:val="24"/>
          </w:rPr>
          <w:t>o acrescido pela Lei nº 12.619, de 30/4/201</w:t>
        </w:r>
        <w:r w:rsidR="00756176">
          <w:rPr>
            <w:rStyle w:val="Hyperlink"/>
            <w:i/>
            <w:snapToGrid w:val="0"/>
            <w:sz w:val="24"/>
          </w:rPr>
          <w:t>2,</w:t>
        </w:r>
      </w:hyperlink>
      <w:r w:rsidR="00756176" w:rsidRPr="00244ED4">
        <w:rPr>
          <w:snapToGrid w:val="0"/>
          <w:color w:val="000000"/>
          <w:sz w:val="24"/>
        </w:rPr>
        <w:t xml:space="preserve"> </w:t>
      </w:r>
      <w:r w:rsidR="00756176">
        <w:rPr>
          <w:snapToGrid w:val="0"/>
          <w:color w:val="000000"/>
          <w:sz w:val="24"/>
        </w:rPr>
        <w:t xml:space="preserve">e </w:t>
      </w:r>
      <w:hyperlink r:id="rId161" w:history="1">
        <w:r w:rsidR="00756176">
          <w:rPr>
            <w:rStyle w:val="Hyperlink"/>
            <w:i/>
            <w:snapToGrid w:val="0"/>
            <w:sz w:val="24"/>
          </w:rPr>
          <w:t xml:space="preserve">revogado pela </w:t>
        </w:r>
        <w:r w:rsidR="00756176" w:rsidRPr="00564539">
          <w:rPr>
            <w:rStyle w:val="Hyperlink"/>
            <w:i/>
            <w:snapToGrid w:val="0"/>
            <w:sz w:val="24"/>
          </w:rPr>
          <w:t>Lei nº 13.103, de 2/3/2015</w:t>
        </w:r>
        <w:r w:rsidR="00756176">
          <w:rPr>
            <w:rStyle w:val="Hyperlink"/>
            <w:i/>
            <w:snapToGrid w:val="0"/>
            <w:sz w:val="24"/>
          </w:rPr>
          <w:t>, publicada no DOU de 3/3/2015, em vigor 45 dias após a publicação</w:t>
        </w:r>
        <w:r w:rsidR="00756176" w:rsidRPr="00564539">
          <w:rPr>
            <w:rStyle w:val="Hyperlink"/>
            <w:i/>
            <w:snapToGrid w:val="0"/>
            <w:sz w:val="24"/>
          </w:rPr>
          <w:t>)</w:t>
        </w:r>
      </w:hyperlink>
    </w:p>
    <w:p w:rsidR="007E0912" w:rsidRPr="00E039D7" w:rsidRDefault="007E0912" w:rsidP="007E0912">
      <w:pPr>
        <w:ind w:firstLine="1134"/>
        <w:jc w:val="both"/>
        <w:rPr>
          <w:sz w:val="24"/>
        </w:rPr>
      </w:pPr>
      <w:r w:rsidRPr="00E039D7">
        <w:rPr>
          <w:sz w:val="24"/>
        </w:rPr>
        <w:t xml:space="preserve">§ 5º </w:t>
      </w:r>
      <w:hyperlink r:id="rId162" w:history="1">
        <w:r w:rsidR="00756176" w:rsidRPr="006902DA">
          <w:rPr>
            <w:rStyle w:val="Hyperlink"/>
            <w:i/>
            <w:snapToGrid w:val="0"/>
            <w:sz w:val="24"/>
          </w:rPr>
          <w:t>(</w:t>
        </w:r>
        <w:r w:rsidR="00756176">
          <w:rPr>
            <w:rStyle w:val="Hyperlink"/>
            <w:i/>
            <w:snapToGrid w:val="0"/>
            <w:sz w:val="24"/>
          </w:rPr>
          <w:t>Parágraf</w:t>
        </w:r>
        <w:r w:rsidR="00756176" w:rsidRPr="006902DA">
          <w:rPr>
            <w:rStyle w:val="Hyperlink"/>
            <w:i/>
            <w:snapToGrid w:val="0"/>
            <w:sz w:val="24"/>
          </w:rPr>
          <w:t>o acrescido pela Lei nº 12.619, de 30/4/201</w:t>
        </w:r>
        <w:r w:rsidR="00756176">
          <w:rPr>
            <w:rStyle w:val="Hyperlink"/>
            <w:i/>
            <w:snapToGrid w:val="0"/>
            <w:sz w:val="24"/>
          </w:rPr>
          <w:t>2,</w:t>
        </w:r>
      </w:hyperlink>
      <w:r w:rsidR="00756176" w:rsidRPr="00244ED4">
        <w:rPr>
          <w:snapToGrid w:val="0"/>
          <w:color w:val="000000"/>
          <w:sz w:val="24"/>
        </w:rPr>
        <w:t xml:space="preserve"> </w:t>
      </w:r>
      <w:r w:rsidR="00756176">
        <w:rPr>
          <w:snapToGrid w:val="0"/>
          <w:color w:val="000000"/>
          <w:sz w:val="24"/>
        </w:rPr>
        <w:t xml:space="preserve">e </w:t>
      </w:r>
      <w:hyperlink r:id="rId163" w:history="1">
        <w:r w:rsidR="00756176">
          <w:rPr>
            <w:rStyle w:val="Hyperlink"/>
            <w:i/>
            <w:snapToGrid w:val="0"/>
            <w:sz w:val="24"/>
          </w:rPr>
          <w:t xml:space="preserve">revogado pela </w:t>
        </w:r>
        <w:r w:rsidR="00756176" w:rsidRPr="00564539">
          <w:rPr>
            <w:rStyle w:val="Hyperlink"/>
            <w:i/>
            <w:snapToGrid w:val="0"/>
            <w:sz w:val="24"/>
          </w:rPr>
          <w:t>Lei nº 13.103, de 2/3/2015</w:t>
        </w:r>
        <w:r w:rsidR="00756176">
          <w:rPr>
            <w:rStyle w:val="Hyperlink"/>
            <w:i/>
            <w:snapToGrid w:val="0"/>
            <w:sz w:val="24"/>
          </w:rPr>
          <w:t>, publicada no DOU de 3/3/2015, em vigor 45 dias após a publicação</w:t>
        </w:r>
        <w:r w:rsidR="00756176" w:rsidRPr="00564539">
          <w:rPr>
            <w:rStyle w:val="Hyperlink"/>
            <w:i/>
            <w:snapToGrid w:val="0"/>
            <w:sz w:val="24"/>
          </w:rPr>
          <w:t>)</w:t>
        </w:r>
      </w:hyperlink>
    </w:p>
    <w:p w:rsidR="007E0912" w:rsidRPr="00E039D7" w:rsidRDefault="007E0912" w:rsidP="007E0912">
      <w:pPr>
        <w:ind w:firstLine="1134"/>
        <w:jc w:val="both"/>
        <w:rPr>
          <w:sz w:val="24"/>
        </w:rPr>
      </w:pPr>
      <w:r w:rsidRPr="00E039D7">
        <w:rPr>
          <w:sz w:val="24"/>
        </w:rPr>
        <w:t xml:space="preserve">§ 6º </w:t>
      </w:r>
      <w:hyperlink r:id="rId164" w:history="1">
        <w:r w:rsidR="00756176" w:rsidRPr="006902DA">
          <w:rPr>
            <w:rStyle w:val="Hyperlink"/>
            <w:i/>
            <w:snapToGrid w:val="0"/>
            <w:sz w:val="24"/>
          </w:rPr>
          <w:t>(</w:t>
        </w:r>
        <w:r w:rsidR="00756176">
          <w:rPr>
            <w:rStyle w:val="Hyperlink"/>
            <w:i/>
            <w:snapToGrid w:val="0"/>
            <w:sz w:val="24"/>
          </w:rPr>
          <w:t>Parágraf</w:t>
        </w:r>
        <w:r w:rsidR="00756176" w:rsidRPr="006902DA">
          <w:rPr>
            <w:rStyle w:val="Hyperlink"/>
            <w:i/>
            <w:snapToGrid w:val="0"/>
            <w:sz w:val="24"/>
          </w:rPr>
          <w:t>o acrescido pela Lei nº 12.619, de 30/4/201</w:t>
        </w:r>
        <w:r w:rsidR="00756176">
          <w:rPr>
            <w:rStyle w:val="Hyperlink"/>
            <w:i/>
            <w:snapToGrid w:val="0"/>
            <w:sz w:val="24"/>
          </w:rPr>
          <w:t>2,</w:t>
        </w:r>
      </w:hyperlink>
      <w:r w:rsidR="00756176" w:rsidRPr="00244ED4">
        <w:rPr>
          <w:snapToGrid w:val="0"/>
          <w:color w:val="000000"/>
          <w:sz w:val="24"/>
        </w:rPr>
        <w:t xml:space="preserve"> </w:t>
      </w:r>
      <w:r w:rsidR="00756176">
        <w:rPr>
          <w:snapToGrid w:val="0"/>
          <w:color w:val="000000"/>
          <w:sz w:val="24"/>
        </w:rPr>
        <w:t xml:space="preserve">e </w:t>
      </w:r>
      <w:hyperlink r:id="rId165" w:history="1">
        <w:r w:rsidR="00756176">
          <w:rPr>
            <w:rStyle w:val="Hyperlink"/>
            <w:i/>
            <w:snapToGrid w:val="0"/>
            <w:sz w:val="24"/>
          </w:rPr>
          <w:t xml:space="preserve">revogado pela </w:t>
        </w:r>
        <w:r w:rsidR="00756176" w:rsidRPr="00564539">
          <w:rPr>
            <w:rStyle w:val="Hyperlink"/>
            <w:i/>
            <w:snapToGrid w:val="0"/>
            <w:sz w:val="24"/>
          </w:rPr>
          <w:t>Lei nº 13.103, de 2/3/2015</w:t>
        </w:r>
        <w:r w:rsidR="00756176">
          <w:rPr>
            <w:rStyle w:val="Hyperlink"/>
            <w:i/>
            <w:snapToGrid w:val="0"/>
            <w:sz w:val="24"/>
          </w:rPr>
          <w:t>, publicada no DOU de 3/3/2015, em vigor 45 dias após a publicação</w:t>
        </w:r>
        <w:r w:rsidR="00756176" w:rsidRPr="00564539">
          <w:rPr>
            <w:rStyle w:val="Hyperlink"/>
            <w:i/>
            <w:snapToGrid w:val="0"/>
            <w:sz w:val="24"/>
          </w:rPr>
          <w:t>)</w:t>
        </w:r>
      </w:hyperlink>
    </w:p>
    <w:p w:rsidR="007E0912" w:rsidRPr="00E039D7" w:rsidRDefault="007E0912" w:rsidP="007E0912">
      <w:pPr>
        <w:ind w:firstLine="1134"/>
        <w:jc w:val="both"/>
        <w:rPr>
          <w:sz w:val="24"/>
        </w:rPr>
      </w:pPr>
      <w:r w:rsidRPr="00E039D7">
        <w:rPr>
          <w:sz w:val="24"/>
        </w:rPr>
        <w:t xml:space="preserve">§ 7º </w:t>
      </w:r>
      <w:hyperlink r:id="rId166" w:history="1">
        <w:r w:rsidR="00756176" w:rsidRPr="006902DA">
          <w:rPr>
            <w:rStyle w:val="Hyperlink"/>
            <w:i/>
            <w:snapToGrid w:val="0"/>
            <w:sz w:val="24"/>
          </w:rPr>
          <w:t>(</w:t>
        </w:r>
        <w:r w:rsidR="00756176">
          <w:rPr>
            <w:rStyle w:val="Hyperlink"/>
            <w:i/>
            <w:snapToGrid w:val="0"/>
            <w:sz w:val="24"/>
          </w:rPr>
          <w:t>Parágraf</w:t>
        </w:r>
        <w:r w:rsidR="00756176" w:rsidRPr="006902DA">
          <w:rPr>
            <w:rStyle w:val="Hyperlink"/>
            <w:i/>
            <w:snapToGrid w:val="0"/>
            <w:sz w:val="24"/>
          </w:rPr>
          <w:t>o acrescido pela Lei nº 12.619, de 30/4/201</w:t>
        </w:r>
        <w:r w:rsidR="00756176">
          <w:rPr>
            <w:rStyle w:val="Hyperlink"/>
            <w:i/>
            <w:snapToGrid w:val="0"/>
            <w:sz w:val="24"/>
          </w:rPr>
          <w:t>2,</w:t>
        </w:r>
      </w:hyperlink>
      <w:r w:rsidR="00756176" w:rsidRPr="00244ED4">
        <w:rPr>
          <w:snapToGrid w:val="0"/>
          <w:color w:val="000000"/>
          <w:sz w:val="24"/>
        </w:rPr>
        <w:t xml:space="preserve"> </w:t>
      </w:r>
      <w:r w:rsidR="00756176">
        <w:rPr>
          <w:snapToGrid w:val="0"/>
          <w:color w:val="000000"/>
          <w:sz w:val="24"/>
        </w:rPr>
        <w:t xml:space="preserve">e </w:t>
      </w:r>
      <w:hyperlink r:id="rId167" w:history="1">
        <w:r w:rsidR="00756176">
          <w:rPr>
            <w:rStyle w:val="Hyperlink"/>
            <w:i/>
            <w:snapToGrid w:val="0"/>
            <w:sz w:val="24"/>
          </w:rPr>
          <w:t xml:space="preserve">revogado pela </w:t>
        </w:r>
        <w:r w:rsidR="00756176" w:rsidRPr="00564539">
          <w:rPr>
            <w:rStyle w:val="Hyperlink"/>
            <w:i/>
            <w:snapToGrid w:val="0"/>
            <w:sz w:val="24"/>
          </w:rPr>
          <w:t>Lei nº 13.103, de 2/3/2015</w:t>
        </w:r>
        <w:r w:rsidR="00756176">
          <w:rPr>
            <w:rStyle w:val="Hyperlink"/>
            <w:i/>
            <w:snapToGrid w:val="0"/>
            <w:sz w:val="24"/>
          </w:rPr>
          <w:t>, publicada no DOU de 3/3/2015, em vigor 45 dias após a publicação</w:t>
        </w:r>
        <w:r w:rsidR="00756176" w:rsidRPr="00564539">
          <w:rPr>
            <w:rStyle w:val="Hyperlink"/>
            <w:i/>
            <w:snapToGrid w:val="0"/>
            <w:sz w:val="24"/>
          </w:rPr>
          <w:t>)</w:t>
        </w:r>
      </w:hyperlink>
    </w:p>
    <w:p w:rsidR="007E0912" w:rsidRPr="00E039D7" w:rsidRDefault="007E0912" w:rsidP="007E0912">
      <w:pPr>
        <w:ind w:firstLine="1134"/>
        <w:jc w:val="both"/>
        <w:rPr>
          <w:i/>
          <w:color w:val="FF0000"/>
          <w:sz w:val="24"/>
        </w:rPr>
      </w:pPr>
      <w:r w:rsidRPr="00E039D7">
        <w:rPr>
          <w:sz w:val="24"/>
        </w:rPr>
        <w:t xml:space="preserve">§ 8º </w:t>
      </w:r>
      <w:hyperlink r:id="rId168" w:history="1">
        <w:r w:rsidR="00756176" w:rsidRPr="006902DA">
          <w:rPr>
            <w:rStyle w:val="Hyperlink"/>
            <w:i/>
            <w:snapToGrid w:val="0"/>
            <w:sz w:val="24"/>
          </w:rPr>
          <w:t>(</w:t>
        </w:r>
        <w:r w:rsidR="00756176">
          <w:rPr>
            <w:rStyle w:val="Hyperlink"/>
            <w:i/>
            <w:snapToGrid w:val="0"/>
            <w:sz w:val="24"/>
          </w:rPr>
          <w:t>VETADO na</w:t>
        </w:r>
        <w:r w:rsidR="00756176" w:rsidRPr="006902DA">
          <w:rPr>
            <w:rStyle w:val="Hyperlink"/>
            <w:i/>
            <w:snapToGrid w:val="0"/>
            <w:sz w:val="24"/>
          </w:rPr>
          <w:t xml:space="preserve"> Lei nº 12.619, de 30/4/201</w:t>
        </w:r>
        <w:r w:rsidR="00756176">
          <w:rPr>
            <w:rStyle w:val="Hyperlink"/>
            <w:i/>
            <w:snapToGrid w:val="0"/>
            <w:sz w:val="24"/>
          </w:rPr>
          <w:t>2)</w:t>
        </w:r>
      </w:hyperlink>
    </w:p>
    <w:p w:rsidR="007E0912" w:rsidRPr="00E039D7" w:rsidRDefault="007E0912" w:rsidP="007E0912">
      <w:pPr>
        <w:ind w:firstLine="1134"/>
        <w:jc w:val="both"/>
        <w:rPr>
          <w:sz w:val="24"/>
        </w:rPr>
      </w:pPr>
    </w:p>
    <w:p w:rsidR="007E0912" w:rsidRPr="00E039D7" w:rsidRDefault="007E0912" w:rsidP="007E0912">
      <w:pPr>
        <w:ind w:firstLine="1134"/>
        <w:jc w:val="both"/>
        <w:rPr>
          <w:sz w:val="24"/>
        </w:rPr>
      </w:pPr>
      <w:r w:rsidRPr="00E039D7">
        <w:rPr>
          <w:sz w:val="24"/>
        </w:rPr>
        <w:lastRenderedPageBreak/>
        <w:t xml:space="preserve">Art. 67-B. </w:t>
      </w:r>
      <w:hyperlink r:id="rId169" w:history="1">
        <w:r w:rsidRPr="00E039D7">
          <w:rPr>
            <w:rStyle w:val="Hyperlink"/>
            <w:i/>
            <w:sz w:val="24"/>
          </w:rPr>
          <w:t>(VETADO na Lei nº 12.619, de 30/4/2012)</w:t>
        </w:r>
      </w:hyperlink>
    </w:p>
    <w:p w:rsidR="007E0912" w:rsidRPr="00E039D7" w:rsidRDefault="007E0912" w:rsidP="007E0912">
      <w:pPr>
        <w:ind w:firstLine="1134"/>
        <w:jc w:val="both"/>
        <w:rPr>
          <w:sz w:val="24"/>
        </w:rPr>
      </w:pPr>
    </w:p>
    <w:p w:rsidR="007E0912" w:rsidRPr="00E039D7" w:rsidRDefault="007E0912" w:rsidP="007E0912">
      <w:pPr>
        <w:ind w:firstLine="1134"/>
        <w:jc w:val="both"/>
        <w:rPr>
          <w:sz w:val="24"/>
        </w:rPr>
      </w:pPr>
      <w:r w:rsidRPr="00E039D7">
        <w:rPr>
          <w:sz w:val="24"/>
        </w:rPr>
        <w:t xml:space="preserve">Art. 67-C. </w:t>
      </w:r>
      <w:r w:rsidR="00537921" w:rsidRPr="00537921">
        <w:rPr>
          <w:sz w:val="24"/>
        </w:rPr>
        <w:t>É vedado ao motorista profissional dirigir por mais de 5 (cinco) horas e meia ininterruptas veículos de transporte rodoviário coletivo de passageiros ou de transporte rodoviário de cargas</w:t>
      </w:r>
      <w:r w:rsidRPr="00E039D7">
        <w:rPr>
          <w:sz w:val="24"/>
        </w:rPr>
        <w:t xml:space="preserve">. </w:t>
      </w:r>
      <w:hyperlink r:id="rId170" w:history="1">
        <w:r w:rsidR="00A07C3D" w:rsidRPr="00E039D7">
          <w:rPr>
            <w:rStyle w:val="Hyperlink"/>
            <w:i/>
            <w:sz w:val="24"/>
          </w:rPr>
          <w:t>(</w:t>
        </w:r>
        <w:r w:rsidR="00A07C3D">
          <w:rPr>
            <w:rStyle w:val="Hyperlink"/>
            <w:i/>
            <w:sz w:val="24"/>
          </w:rPr>
          <w:t>“</w:t>
        </w:r>
        <w:r w:rsidR="009D399F" w:rsidRPr="009D399F">
          <w:rPr>
            <w:rStyle w:val="Hyperlink"/>
            <w:i/>
            <w:sz w:val="24"/>
          </w:rPr>
          <w:t>Caput</w:t>
        </w:r>
        <w:r w:rsidR="00A07C3D">
          <w:rPr>
            <w:rStyle w:val="Hyperlink"/>
            <w:i/>
            <w:sz w:val="24"/>
          </w:rPr>
          <w:t>” do a</w:t>
        </w:r>
        <w:r w:rsidR="00A07C3D" w:rsidRPr="00E039D7">
          <w:rPr>
            <w:rStyle w:val="Hyperlink"/>
            <w:i/>
            <w:sz w:val="24"/>
          </w:rPr>
          <w:t xml:space="preserve">rtigo acrescido pela Lei nº 12.619, de </w:t>
        </w:r>
        <w:proofErr w:type="gramStart"/>
        <w:r w:rsidR="00A07C3D" w:rsidRPr="00E039D7">
          <w:rPr>
            <w:rStyle w:val="Hyperlink"/>
            <w:i/>
            <w:sz w:val="24"/>
          </w:rPr>
          <w:t>30/4/2012</w:t>
        </w:r>
        <w:r w:rsidR="00A07C3D">
          <w:rPr>
            <w:rStyle w:val="Hyperlink"/>
            <w:i/>
            <w:sz w:val="24"/>
          </w:rPr>
          <w:t>,</w:t>
        </w:r>
        <w:proofErr w:type="gramEnd"/>
      </w:hyperlink>
      <w:r w:rsidR="00A07C3D">
        <w:rPr>
          <w:i/>
          <w:color w:val="FF0000"/>
          <w:sz w:val="24"/>
        </w:rPr>
        <w:t xml:space="preserve"> </w:t>
      </w:r>
      <w:hyperlink r:id="rId171" w:history="1">
        <w:r w:rsidR="00A07C3D" w:rsidRPr="00756176">
          <w:rPr>
            <w:rStyle w:val="Hyperlink"/>
            <w:i/>
            <w:sz w:val="24"/>
          </w:rPr>
          <w:t>com redação dada pela Lei nº 13.103, de 2/3/2015, publicada no DOU de 3/3/2015, em vigor 45 dias após a publicação)</w:t>
        </w:r>
      </w:hyperlink>
    </w:p>
    <w:p w:rsidR="00A07C3D" w:rsidRPr="00A07C3D" w:rsidRDefault="00A07C3D" w:rsidP="00A07C3D">
      <w:pPr>
        <w:ind w:firstLine="1134"/>
        <w:jc w:val="both"/>
        <w:rPr>
          <w:sz w:val="24"/>
        </w:rPr>
      </w:pPr>
      <w:r w:rsidRPr="00A07C3D">
        <w:rPr>
          <w:sz w:val="24"/>
        </w:rPr>
        <w:t xml:space="preserve">§ 1º Serão observados 30 (trinta) minutos para descanso dentro de cada 6 (seis) horas na condução de veículo de transporte de carga, sendo facultado o seu fracionamento e o do tempo de direção desde que não ultrapassadas 5 (cinco) horas e meia contínuas no exercício da condução. </w:t>
      </w:r>
      <w:hyperlink r:id="rId172" w:history="1">
        <w:r w:rsidRPr="00E039D7">
          <w:rPr>
            <w:rStyle w:val="Hyperlink"/>
            <w:i/>
            <w:sz w:val="24"/>
          </w:rPr>
          <w:t>(</w:t>
        </w:r>
        <w:r>
          <w:rPr>
            <w:rStyle w:val="Hyperlink"/>
            <w:i/>
            <w:sz w:val="24"/>
          </w:rPr>
          <w:t>Parágrafo único</w:t>
        </w:r>
        <w:r w:rsidRPr="00E039D7">
          <w:rPr>
            <w:rStyle w:val="Hyperlink"/>
            <w:i/>
            <w:sz w:val="24"/>
          </w:rPr>
          <w:t xml:space="preserve"> acrescido pela Lei nº 12.619, de 30/4/2012</w:t>
        </w:r>
        <w:r>
          <w:rPr>
            <w:rStyle w:val="Hyperlink"/>
            <w:i/>
            <w:sz w:val="24"/>
          </w:rPr>
          <w:t>,</w:t>
        </w:r>
      </w:hyperlink>
      <w:r>
        <w:rPr>
          <w:i/>
          <w:color w:val="FF0000"/>
          <w:sz w:val="24"/>
        </w:rPr>
        <w:t xml:space="preserve"> </w:t>
      </w:r>
      <w:hyperlink r:id="rId173" w:history="1">
        <w:r>
          <w:rPr>
            <w:rStyle w:val="Hyperlink"/>
            <w:i/>
            <w:sz w:val="24"/>
          </w:rPr>
          <w:t>transformado em § 1º c</w:t>
        </w:r>
        <w:r w:rsidRPr="00756176">
          <w:rPr>
            <w:rStyle w:val="Hyperlink"/>
            <w:i/>
            <w:sz w:val="24"/>
          </w:rPr>
          <w:t>om redação dada pela Lei nº 13.103, de 2/3/2015, publicada no DOU de 3/3/2015, em vigor 45 dias após a publicação</w:t>
        </w:r>
        <w:r w:rsidR="003D791C" w:rsidRPr="003D791C">
          <w:rPr>
            <w:rStyle w:val="Hyperlink"/>
            <w:i/>
            <w:sz w:val="24"/>
          </w:rPr>
          <w:t>, produzindo efeitos nos termos do art. 12 da referida Lei</w:t>
        </w:r>
        <w:r w:rsidRPr="00756176">
          <w:rPr>
            <w:rStyle w:val="Hyperlink"/>
            <w:i/>
            <w:sz w:val="24"/>
          </w:rPr>
          <w:t>)</w:t>
        </w:r>
      </w:hyperlink>
    </w:p>
    <w:p w:rsidR="00A07C3D" w:rsidRPr="00A07C3D" w:rsidRDefault="00A07C3D" w:rsidP="00A07C3D">
      <w:pPr>
        <w:ind w:firstLine="1134"/>
        <w:jc w:val="both"/>
        <w:rPr>
          <w:sz w:val="24"/>
        </w:rPr>
      </w:pPr>
      <w:r w:rsidRPr="00A07C3D">
        <w:rPr>
          <w:sz w:val="24"/>
        </w:rPr>
        <w:t xml:space="preserve">§ 1º-A. Serão observados 30 (trinta) minutos para descanso a cada 4 (quatro) horas na condução de veículo rodoviário de passageiros, sendo facultado o seu fracionamento e o do tempo de direção. </w:t>
      </w:r>
      <w:hyperlink r:id="rId174" w:history="1">
        <w:r>
          <w:rPr>
            <w:rStyle w:val="Hyperlink"/>
            <w:i/>
            <w:sz w:val="24"/>
          </w:rPr>
          <w:t xml:space="preserve">(Parágrafo acrescido </w:t>
        </w:r>
        <w:r w:rsidRPr="00756176">
          <w:rPr>
            <w:rStyle w:val="Hyperlink"/>
            <w:i/>
            <w:sz w:val="24"/>
          </w:rPr>
          <w:t>pela Lei nº 13.103, de 2/3/2015, publicada no DOU de 3/3/2015, em vigor 45 dias após a publicação)</w:t>
        </w:r>
      </w:hyperlink>
    </w:p>
    <w:p w:rsidR="00A07C3D" w:rsidRPr="00A07C3D" w:rsidRDefault="00A07C3D" w:rsidP="00A07C3D">
      <w:pPr>
        <w:ind w:firstLine="1134"/>
        <w:jc w:val="both"/>
        <w:rPr>
          <w:sz w:val="24"/>
        </w:rPr>
      </w:pPr>
      <w:r w:rsidRPr="00A07C3D">
        <w:rPr>
          <w:sz w:val="24"/>
        </w:rPr>
        <w:t xml:space="preserve">§ 2º Em situações excepcionais de inobservância justificada do tempo de direção, devidamente registradas, o tempo de direção poderá ser elevado pelo período necessário para que o condutor, o veículo e a carga cheguem a um lugar que ofereça a segurança e o atendimento demandados, desde que não haja comprometimento da segurança rodoviária. </w:t>
      </w:r>
      <w:hyperlink r:id="rId175" w:history="1">
        <w:r>
          <w:rPr>
            <w:rStyle w:val="Hyperlink"/>
            <w:i/>
            <w:sz w:val="24"/>
          </w:rPr>
          <w:t xml:space="preserve">(Parágrafo acrescido </w:t>
        </w:r>
        <w:r w:rsidRPr="00756176">
          <w:rPr>
            <w:rStyle w:val="Hyperlink"/>
            <w:i/>
            <w:sz w:val="24"/>
          </w:rPr>
          <w:t>pela Lei nº 13.103, de 2/3/2015, publicada no DOU de 3/3/2015, em vigor 45 dias após a publicação)</w:t>
        </w:r>
      </w:hyperlink>
    </w:p>
    <w:p w:rsidR="00A07C3D" w:rsidRPr="00A07C3D" w:rsidRDefault="00A07C3D" w:rsidP="00A07C3D">
      <w:pPr>
        <w:ind w:firstLine="1134"/>
        <w:jc w:val="both"/>
        <w:rPr>
          <w:sz w:val="24"/>
        </w:rPr>
      </w:pPr>
      <w:r w:rsidRPr="00A07C3D">
        <w:rPr>
          <w:sz w:val="24"/>
        </w:rPr>
        <w:t xml:space="preserve">§ 3º O condutor é obrigado, dentro do período de 24 (vinte e quatro) horas, a observar o mínimo de 11 (onze) horas de descanso, que podem ser fracionadas, usufruídas no veículo e coincidir com os intervalos mencionados no § 1º, observadas no primeiro período 8 (oito) horas ininterruptas de descanso. </w:t>
      </w:r>
      <w:hyperlink r:id="rId176" w:history="1">
        <w:r>
          <w:rPr>
            <w:rStyle w:val="Hyperlink"/>
            <w:i/>
            <w:sz w:val="24"/>
          </w:rPr>
          <w:t xml:space="preserve">(Parágrafo acrescido </w:t>
        </w:r>
        <w:r w:rsidRPr="00756176">
          <w:rPr>
            <w:rStyle w:val="Hyperlink"/>
            <w:i/>
            <w:sz w:val="24"/>
          </w:rPr>
          <w:t>pela Lei nº 13.103, de 2/3/2015, publicada no DOU de 3/3/2015, em vigor 45 dias após a publicação</w:t>
        </w:r>
        <w:r w:rsidR="003D791C" w:rsidRPr="003D791C">
          <w:rPr>
            <w:rStyle w:val="Hyperlink"/>
            <w:i/>
            <w:sz w:val="24"/>
          </w:rPr>
          <w:t>, produzindo efeitos nos termos do art. 12 da referida Lei</w:t>
        </w:r>
        <w:r w:rsidRPr="00756176">
          <w:rPr>
            <w:rStyle w:val="Hyperlink"/>
            <w:i/>
            <w:sz w:val="24"/>
          </w:rPr>
          <w:t>)</w:t>
        </w:r>
      </w:hyperlink>
      <w:r w:rsidR="00B80E7F">
        <w:rPr>
          <w:i/>
          <w:color w:val="FF0000"/>
          <w:sz w:val="24"/>
        </w:rPr>
        <w:t xml:space="preserve"> </w:t>
      </w:r>
      <w:hyperlink r:id="rId177" w:history="1">
        <w:r w:rsidR="00B80E7F" w:rsidRPr="000C53C6">
          <w:rPr>
            <w:rStyle w:val="Hyperlink"/>
            <w:i/>
            <w:snapToGrid w:val="0"/>
            <w:sz w:val="24"/>
          </w:rPr>
          <w:t>(Expressão “</w:t>
        </w:r>
        <w:r w:rsidR="00B80E7F" w:rsidRPr="002240A5">
          <w:rPr>
            <w:rStyle w:val="Hyperlink"/>
            <w:i/>
            <w:snapToGrid w:val="0"/>
            <w:sz w:val="24"/>
          </w:rPr>
          <w:t>que podem ser fracionadas, usufruídas no veículo e coincidir com os intervalos</w:t>
        </w:r>
        <w:r w:rsidR="00B80E7F">
          <w:rPr>
            <w:rStyle w:val="Hyperlink"/>
            <w:i/>
            <w:snapToGrid w:val="0"/>
            <w:sz w:val="24"/>
          </w:rPr>
          <w:t xml:space="preserve"> </w:t>
        </w:r>
        <w:r w:rsidR="00B80E7F" w:rsidRPr="002240A5">
          <w:rPr>
            <w:rStyle w:val="Hyperlink"/>
            <w:i/>
            <w:snapToGrid w:val="0"/>
            <w:sz w:val="24"/>
          </w:rPr>
          <w:t>mencionados no § 1º, observadas no primeiro período 8 (oito) horas ininterruptas de</w:t>
        </w:r>
        <w:r w:rsidR="00B80E7F">
          <w:rPr>
            <w:rStyle w:val="Hyperlink"/>
            <w:i/>
            <w:snapToGrid w:val="0"/>
            <w:sz w:val="24"/>
          </w:rPr>
          <w:t xml:space="preserve"> </w:t>
        </w:r>
        <w:r w:rsidR="00B80E7F" w:rsidRPr="002240A5">
          <w:rPr>
            <w:rStyle w:val="Hyperlink"/>
            <w:i/>
            <w:snapToGrid w:val="0"/>
            <w:sz w:val="24"/>
          </w:rPr>
          <w:t>descanso</w:t>
        </w:r>
        <w:r w:rsidR="00B80E7F" w:rsidRPr="000C53C6">
          <w:rPr>
            <w:rStyle w:val="Hyperlink"/>
            <w:i/>
            <w:snapToGrid w:val="0"/>
            <w:sz w:val="24"/>
          </w:rPr>
          <w:t>”</w:t>
        </w:r>
        <w:r w:rsidR="00B80E7F">
          <w:rPr>
            <w:rStyle w:val="Hyperlink"/>
            <w:i/>
            <w:snapToGrid w:val="0"/>
            <w:sz w:val="24"/>
          </w:rPr>
          <w:t xml:space="preserve"> </w:t>
        </w:r>
        <w:r w:rsidR="00B80E7F" w:rsidRPr="000C53C6">
          <w:rPr>
            <w:rStyle w:val="Hyperlink"/>
            <w:i/>
            <w:snapToGrid w:val="0"/>
            <w:sz w:val="24"/>
          </w:rPr>
          <w:t>declarada inconstitucional, em controle concentrado, pelo Supremo Tribunal Federal, pela ADI nº 5.322, publicada no DOU de 12/7/2023, Seção 1, p. 3)</w:t>
        </w:r>
      </w:hyperlink>
    </w:p>
    <w:p w:rsidR="00A07C3D" w:rsidRPr="00A07C3D" w:rsidRDefault="00A07C3D" w:rsidP="00A07C3D">
      <w:pPr>
        <w:ind w:firstLine="1134"/>
        <w:jc w:val="both"/>
        <w:rPr>
          <w:sz w:val="24"/>
        </w:rPr>
      </w:pPr>
      <w:r w:rsidRPr="00A07C3D">
        <w:rPr>
          <w:sz w:val="24"/>
        </w:rPr>
        <w:t xml:space="preserve">§ 4º Entende-se como tempo de direção ou de condução apenas o período em que o condutor estiver efetivamente ao volante, em curso entre a origem e o destino. </w:t>
      </w:r>
      <w:hyperlink r:id="rId178" w:history="1">
        <w:r>
          <w:rPr>
            <w:rStyle w:val="Hyperlink"/>
            <w:i/>
            <w:sz w:val="24"/>
          </w:rPr>
          <w:t xml:space="preserve">(Parágrafo acrescido </w:t>
        </w:r>
        <w:r w:rsidRPr="00756176">
          <w:rPr>
            <w:rStyle w:val="Hyperlink"/>
            <w:i/>
            <w:sz w:val="24"/>
          </w:rPr>
          <w:t>pela Lei nº 13.103, de 2/3/2015, publicada no DOU de 3/3/2015, em vigor 45 dias após a publicação)</w:t>
        </w:r>
      </w:hyperlink>
    </w:p>
    <w:p w:rsidR="00A07C3D" w:rsidRPr="00A07C3D" w:rsidRDefault="00A07C3D" w:rsidP="00A07C3D">
      <w:pPr>
        <w:ind w:firstLine="1134"/>
        <w:jc w:val="both"/>
        <w:rPr>
          <w:sz w:val="24"/>
        </w:rPr>
      </w:pPr>
      <w:r w:rsidRPr="00A07C3D">
        <w:rPr>
          <w:sz w:val="24"/>
        </w:rPr>
        <w:t xml:space="preserve">§ 5º Entende-se como início de viagem a partida do veículo na ida ou no retorno, com ou sem carga, considerando-se como sua continuação as partidas nos dias subsequentes até o destino. </w:t>
      </w:r>
      <w:hyperlink r:id="rId179" w:history="1">
        <w:r>
          <w:rPr>
            <w:rStyle w:val="Hyperlink"/>
            <w:i/>
            <w:sz w:val="24"/>
          </w:rPr>
          <w:t xml:space="preserve">(Parágrafo acrescido </w:t>
        </w:r>
        <w:r w:rsidRPr="00756176">
          <w:rPr>
            <w:rStyle w:val="Hyperlink"/>
            <w:i/>
            <w:sz w:val="24"/>
          </w:rPr>
          <w:t>pela Lei nº 13.103, de 2/3/2015, publicada no DOU de 3/3/2015, em vigor 45 dias após a publicação)</w:t>
        </w:r>
      </w:hyperlink>
    </w:p>
    <w:p w:rsidR="00A07C3D" w:rsidRPr="00A07C3D" w:rsidRDefault="00A07C3D" w:rsidP="00A07C3D">
      <w:pPr>
        <w:ind w:firstLine="1134"/>
        <w:jc w:val="both"/>
        <w:rPr>
          <w:sz w:val="24"/>
        </w:rPr>
      </w:pPr>
      <w:r w:rsidRPr="00A07C3D">
        <w:rPr>
          <w:sz w:val="24"/>
        </w:rPr>
        <w:t xml:space="preserve">§ 6º O condutor somente iniciará uma viagem após o cumprimento integral do intervalo de descanso previsto no § 3º deste artigo. </w:t>
      </w:r>
      <w:hyperlink r:id="rId180" w:history="1">
        <w:r>
          <w:rPr>
            <w:rStyle w:val="Hyperlink"/>
            <w:i/>
            <w:sz w:val="24"/>
          </w:rPr>
          <w:t xml:space="preserve">(Parágrafo acrescido </w:t>
        </w:r>
        <w:r w:rsidRPr="00756176">
          <w:rPr>
            <w:rStyle w:val="Hyperlink"/>
            <w:i/>
            <w:sz w:val="24"/>
          </w:rPr>
          <w:t>pela Lei nº 13.103, de 2/3/2015, publicada no DOU de 3/3/2015, em vigor 45 dias após a publicação)</w:t>
        </w:r>
      </w:hyperlink>
    </w:p>
    <w:p w:rsidR="00A07C3D" w:rsidRPr="00E039D7" w:rsidRDefault="00A07C3D" w:rsidP="00A07C3D">
      <w:pPr>
        <w:ind w:firstLine="1134"/>
        <w:jc w:val="both"/>
        <w:rPr>
          <w:sz w:val="24"/>
        </w:rPr>
      </w:pPr>
      <w:r w:rsidRPr="00A07C3D">
        <w:rPr>
          <w:sz w:val="24"/>
        </w:rPr>
        <w:t xml:space="preserve">§ 7º Nenhum transportador de cargas ou coletivo de passageiros, embarcador, consignatário de cargas, operador de terminais de carga, operador de transporte multimodal de cargas ou agente de cargas ordenará a qualquer motorista a seu serviço, ainda que subcontratado, que conduza veículo referido no </w:t>
      </w:r>
      <w:r w:rsidR="009D399F" w:rsidRPr="009D399F">
        <w:rPr>
          <w:i/>
          <w:sz w:val="24"/>
        </w:rPr>
        <w:t>caput</w:t>
      </w:r>
      <w:r w:rsidRPr="00A07C3D">
        <w:rPr>
          <w:sz w:val="24"/>
        </w:rPr>
        <w:t xml:space="preserve"> sem a observância do disposto no § 6º.</w:t>
      </w:r>
      <w:r w:rsidRPr="00A07C3D">
        <w:rPr>
          <w:i/>
          <w:color w:val="FF0000"/>
          <w:sz w:val="24"/>
        </w:rPr>
        <w:t xml:space="preserve"> </w:t>
      </w:r>
      <w:hyperlink r:id="rId181" w:history="1">
        <w:r>
          <w:rPr>
            <w:rStyle w:val="Hyperlink"/>
            <w:i/>
            <w:sz w:val="24"/>
          </w:rPr>
          <w:t xml:space="preserve">(Parágrafo </w:t>
        </w:r>
        <w:r>
          <w:rPr>
            <w:rStyle w:val="Hyperlink"/>
            <w:i/>
            <w:sz w:val="24"/>
          </w:rPr>
          <w:lastRenderedPageBreak/>
          <w:t xml:space="preserve">acrescido </w:t>
        </w:r>
        <w:r w:rsidRPr="00756176">
          <w:rPr>
            <w:rStyle w:val="Hyperlink"/>
            <w:i/>
            <w:sz w:val="24"/>
          </w:rPr>
          <w:t>pela Lei nº 13.103, de 2/3/2015, publicada no DOU de 3/3/2015, em vigor 45 dias após a publicação)</w:t>
        </w:r>
      </w:hyperlink>
    </w:p>
    <w:p w:rsidR="00D55471" w:rsidRPr="00D55471" w:rsidRDefault="00D55471" w:rsidP="00A3588A">
      <w:pPr>
        <w:ind w:firstLine="1134"/>
        <w:jc w:val="both"/>
        <w:rPr>
          <w:sz w:val="24"/>
        </w:rPr>
      </w:pPr>
      <w:r w:rsidRPr="00D55471">
        <w:rPr>
          <w:sz w:val="24"/>
        </w:rPr>
        <w:t xml:space="preserve">§ 8º </w:t>
      </w:r>
      <w:r w:rsidR="00A3588A" w:rsidRPr="00A3588A">
        <w:rPr>
          <w:sz w:val="24"/>
        </w:rPr>
        <w:t>Regulamentação do Contran definirá as situações excepcionais de inobservância</w:t>
      </w:r>
      <w:r w:rsidR="00A3588A">
        <w:rPr>
          <w:sz w:val="24"/>
        </w:rPr>
        <w:t xml:space="preserve"> </w:t>
      </w:r>
      <w:r w:rsidR="00A3588A" w:rsidRPr="00A3588A">
        <w:rPr>
          <w:sz w:val="24"/>
        </w:rPr>
        <w:t>justificada do tempo de direção e de descanso pelos motoristas profissionais condutores</w:t>
      </w:r>
      <w:r w:rsidR="00A3588A">
        <w:rPr>
          <w:sz w:val="24"/>
        </w:rPr>
        <w:t xml:space="preserve"> </w:t>
      </w:r>
      <w:r w:rsidR="00A3588A" w:rsidRPr="00A3588A">
        <w:rPr>
          <w:sz w:val="24"/>
        </w:rPr>
        <w:t>de veículos ou composições de transporte rodoviário de cargas justificadas por</w:t>
      </w:r>
      <w:r w:rsidR="00A3588A">
        <w:rPr>
          <w:sz w:val="24"/>
        </w:rPr>
        <w:t xml:space="preserve"> </w:t>
      </w:r>
      <w:r w:rsidR="00A3588A" w:rsidRPr="00A3588A">
        <w:rPr>
          <w:sz w:val="24"/>
        </w:rPr>
        <w:t>indisponibilidade de pontos de parada e de descanso na rota programada para a viagem</w:t>
      </w:r>
      <w:r w:rsidR="00A3588A">
        <w:rPr>
          <w:sz w:val="24"/>
        </w:rPr>
        <w:t xml:space="preserve"> </w:t>
      </w:r>
      <w:r w:rsidR="00A3588A" w:rsidRPr="00A3588A">
        <w:rPr>
          <w:sz w:val="24"/>
        </w:rPr>
        <w:t>ou por exaurimento das vagas de estacionamento neles disponíveis.</w:t>
      </w:r>
      <w:r w:rsidR="00B5203D">
        <w:rPr>
          <w:sz w:val="24"/>
        </w:rPr>
        <w:t xml:space="preserve"> </w:t>
      </w:r>
      <w:hyperlink r:id="rId182" w:history="1">
        <w:r w:rsidR="00B5203D">
          <w:rPr>
            <w:rStyle w:val="Hyperlink"/>
            <w:i/>
            <w:sz w:val="24"/>
          </w:rPr>
          <w:t xml:space="preserve">(Parágrafo acrescido pela </w:t>
        </w:r>
        <w:r w:rsidR="00B5203D" w:rsidRPr="00D04CF7">
          <w:rPr>
            <w:rStyle w:val="Hyperlink"/>
            <w:i/>
            <w:sz w:val="24"/>
          </w:rPr>
          <w:t>Lei nº 14.440, de 2/9/2022</w:t>
        </w:r>
        <w:r w:rsidR="00053B58">
          <w:rPr>
            <w:rStyle w:val="Hyperlink"/>
            <w:i/>
            <w:sz w:val="24"/>
          </w:rPr>
          <w:t>,</w:t>
        </w:r>
      </w:hyperlink>
      <w:r w:rsidR="00053B58">
        <w:rPr>
          <w:i/>
          <w:sz w:val="24"/>
        </w:rPr>
        <w:t xml:space="preserve"> </w:t>
      </w:r>
      <w:r w:rsidR="00053B58" w:rsidRPr="00053B58">
        <w:rPr>
          <w:i/>
          <w:color w:val="0000FF"/>
          <w:sz w:val="24"/>
        </w:rPr>
        <w:t>e</w:t>
      </w:r>
      <w:r w:rsidR="00053B58">
        <w:rPr>
          <w:i/>
          <w:sz w:val="24"/>
        </w:rPr>
        <w:t xml:space="preserve"> </w:t>
      </w:r>
      <w:hyperlink r:id="rId183" w:history="1">
        <w:r w:rsidR="00A3588A">
          <w:rPr>
            <w:rStyle w:val="Hyperlink"/>
            <w:i/>
            <w:sz w:val="24"/>
            <w:szCs w:val="24"/>
          </w:rPr>
          <w:t>com nova redação dada pel</w:t>
        </w:r>
        <w:r w:rsidR="00A3588A" w:rsidRPr="009605B1">
          <w:rPr>
            <w:rStyle w:val="Hyperlink"/>
            <w:i/>
            <w:sz w:val="24"/>
            <w:szCs w:val="24"/>
          </w:rPr>
          <w:t>a Lei nº 14.599, de 19/6/2023)</w:t>
        </w:r>
      </w:hyperlink>
    </w:p>
    <w:p w:rsidR="007E0912" w:rsidRDefault="00D55471" w:rsidP="00D55471">
      <w:pPr>
        <w:ind w:firstLine="1134"/>
        <w:jc w:val="both"/>
        <w:rPr>
          <w:sz w:val="24"/>
        </w:rPr>
      </w:pPr>
      <w:r w:rsidRPr="00D55471">
        <w:rPr>
          <w:sz w:val="24"/>
        </w:rPr>
        <w:t>§ 9º O órgão competente da União ou, conforme o caso, a autoridade do ente</w:t>
      </w:r>
      <w:r>
        <w:rPr>
          <w:sz w:val="24"/>
        </w:rPr>
        <w:t xml:space="preserve"> </w:t>
      </w:r>
      <w:r w:rsidRPr="00D55471">
        <w:rPr>
          <w:sz w:val="24"/>
        </w:rPr>
        <w:t>da Federação com circunscrição sobre a via publicará e revisará, periodicamente,</w:t>
      </w:r>
      <w:r>
        <w:rPr>
          <w:sz w:val="24"/>
        </w:rPr>
        <w:t xml:space="preserve"> </w:t>
      </w:r>
      <w:r w:rsidRPr="00D55471">
        <w:rPr>
          <w:sz w:val="24"/>
        </w:rPr>
        <w:t>relação dos espaços destinados a pontos de parada e de descanso disponibilizados</w:t>
      </w:r>
      <w:r>
        <w:rPr>
          <w:sz w:val="24"/>
        </w:rPr>
        <w:t xml:space="preserve"> </w:t>
      </w:r>
      <w:r w:rsidRPr="00D55471">
        <w:rPr>
          <w:sz w:val="24"/>
        </w:rPr>
        <w:t>aos motoristas profissionais condutores de veículos ou composições de transporte</w:t>
      </w:r>
      <w:r>
        <w:rPr>
          <w:sz w:val="24"/>
        </w:rPr>
        <w:t xml:space="preserve"> </w:t>
      </w:r>
      <w:r w:rsidRPr="00D55471">
        <w:rPr>
          <w:sz w:val="24"/>
        </w:rPr>
        <w:t>rodoviário de cargas, especialmente entre os previstos no art. 10 da Lei nº 13.103,</w:t>
      </w:r>
      <w:r>
        <w:rPr>
          <w:sz w:val="24"/>
        </w:rPr>
        <w:t xml:space="preserve"> </w:t>
      </w:r>
      <w:r w:rsidRPr="00D55471">
        <w:rPr>
          <w:sz w:val="24"/>
        </w:rPr>
        <w:t>de 2 de março de 2015, indicando o número de vagas de estacionamento</w:t>
      </w:r>
      <w:r>
        <w:rPr>
          <w:sz w:val="24"/>
        </w:rPr>
        <w:t xml:space="preserve"> </w:t>
      </w:r>
      <w:r w:rsidRPr="00D55471">
        <w:rPr>
          <w:sz w:val="24"/>
        </w:rPr>
        <w:t>d</w:t>
      </w:r>
      <w:r>
        <w:rPr>
          <w:sz w:val="24"/>
        </w:rPr>
        <w:t xml:space="preserve">isponíveis em cada localidade. </w:t>
      </w:r>
      <w:hyperlink r:id="rId184" w:history="1">
        <w:r>
          <w:rPr>
            <w:rStyle w:val="Hyperlink"/>
            <w:i/>
            <w:sz w:val="24"/>
          </w:rPr>
          <w:t xml:space="preserve">(Parágrafo acrescido pela </w:t>
        </w:r>
        <w:r w:rsidRPr="00D04CF7">
          <w:rPr>
            <w:rStyle w:val="Hyperlink"/>
            <w:i/>
            <w:sz w:val="24"/>
          </w:rPr>
          <w:t>Lei nº 14.440, de 2/9/2022)</w:t>
        </w:r>
      </w:hyperlink>
    </w:p>
    <w:p w:rsidR="00D55471" w:rsidRPr="00E039D7" w:rsidRDefault="00D55471" w:rsidP="007E0912">
      <w:pPr>
        <w:ind w:firstLine="1134"/>
        <w:jc w:val="both"/>
        <w:rPr>
          <w:sz w:val="24"/>
        </w:rPr>
      </w:pPr>
    </w:p>
    <w:p w:rsidR="007E0912" w:rsidRPr="00E039D7" w:rsidRDefault="007E0912" w:rsidP="007E0912">
      <w:pPr>
        <w:ind w:firstLine="1134"/>
        <w:jc w:val="both"/>
        <w:rPr>
          <w:sz w:val="24"/>
        </w:rPr>
      </w:pPr>
      <w:r w:rsidRPr="00E039D7">
        <w:rPr>
          <w:sz w:val="24"/>
        </w:rPr>
        <w:t xml:space="preserve">Art. 67-D. </w:t>
      </w:r>
      <w:hyperlink r:id="rId185" w:history="1">
        <w:r w:rsidRPr="00E039D7">
          <w:rPr>
            <w:rStyle w:val="Hyperlink"/>
            <w:i/>
            <w:sz w:val="24"/>
          </w:rPr>
          <w:t>(VETADO na Lei nº 12.619, de 30/4/2012)</w:t>
        </w:r>
      </w:hyperlink>
    </w:p>
    <w:p w:rsidR="007E0912" w:rsidRDefault="007E0912">
      <w:pPr>
        <w:ind w:firstLine="1134"/>
        <w:jc w:val="both"/>
        <w:rPr>
          <w:sz w:val="24"/>
        </w:rPr>
      </w:pPr>
    </w:p>
    <w:p w:rsidR="00537921" w:rsidRPr="00537921" w:rsidRDefault="005870B2" w:rsidP="00537921">
      <w:pPr>
        <w:ind w:firstLine="1134"/>
        <w:jc w:val="both"/>
        <w:rPr>
          <w:sz w:val="24"/>
        </w:rPr>
      </w:pPr>
      <w:r>
        <w:rPr>
          <w:sz w:val="24"/>
        </w:rPr>
        <w:t>Art. 67-E.</w:t>
      </w:r>
      <w:r w:rsidR="00537921">
        <w:rPr>
          <w:sz w:val="24"/>
        </w:rPr>
        <w:t xml:space="preserve"> </w:t>
      </w:r>
      <w:r w:rsidR="00537921" w:rsidRPr="00537921">
        <w:rPr>
          <w:sz w:val="24"/>
        </w:rPr>
        <w:t xml:space="preserve">O motorista profissional é responsável por controlar e registrar o tempo de condução estipulado no art. 67-C, com vistas à sua estrita observância. </w:t>
      </w:r>
      <w:hyperlink r:id="rId186" w:history="1">
        <w:r w:rsidR="00267BEE">
          <w:rPr>
            <w:rStyle w:val="Hyperlink"/>
            <w:i/>
            <w:sz w:val="24"/>
          </w:rPr>
          <w:t>(“</w:t>
        </w:r>
        <w:r w:rsidR="009D399F" w:rsidRPr="009D399F">
          <w:rPr>
            <w:rStyle w:val="Hyperlink"/>
            <w:i/>
            <w:sz w:val="24"/>
          </w:rPr>
          <w:t>Caput</w:t>
        </w:r>
        <w:r w:rsidR="00267BEE">
          <w:rPr>
            <w:rStyle w:val="Hyperlink"/>
            <w:i/>
            <w:sz w:val="24"/>
          </w:rPr>
          <w:t xml:space="preserve">” do artigo acrescido </w:t>
        </w:r>
        <w:r w:rsidR="00267BEE" w:rsidRPr="00756176">
          <w:rPr>
            <w:rStyle w:val="Hyperlink"/>
            <w:i/>
            <w:sz w:val="24"/>
          </w:rPr>
          <w:t>pela Lei nº 13.103, de 2/3/2015, publicada no DOU de 3/3/2015, em vigor 45 dias após a publicação)</w:t>
        </w:r>
        <w:proofErr w:type="gramStart"/>
      </w:hyperlink>
      <w:proofErr w:type="gramEnd"/>
    </w:p>
    <w:p w:rsidR="00537921" w:rsidRPr="00537921" w:rsidRDefault="00537921" w:rsidP="00537921">
      <w:pPr>
        <w:ind w:firstLine="1134"/>
        <w:jc w:val="both"/>
        <w:rPr>
          <w:sz w:val="24"/>
        </w:rPr>
      </w:pPr>
      <w:r w:rsidRPr="00537921">
        <w:rPr>
          <w:sz w:val="24"/>
        </w:rPr>
        <w:t xml:space="preserve">§ 1º A não observância dos períodos de descanso estabelecidos no art. 67-C sujeitará o motorista profissional às penalidades daí decorrentes, previstas neste Código. </w:t>
      </w:r>
      <w:hyperlink r:id="rId187" w:history="1">
        <w:r w:rsidR="00DE6DE0">
          <w:rPr>
            <w:rStyle w:val="Hyperlink"/>
            <w:i/>
            <w:sz w:val="24"/>
          </w:rPr>
          <w:t xml:space="preserve">(Parágrafo acrescido </w:t>
        </w:r>
        <w:r w:rsidR="00DE6DE0" w:rsidRPr="00756176">
          <w:rPr>
            <w:rStyle w:val="Hyperlink"/>
            <w:i/>
            <w:sz w:val="24"/>
          </w:rPr>
          <w:t>pela Lei nº 13.103, de 2/3/2015, publicada no DOU de 3/3/2015, em vigor 45 dias após a publicação)</w:t>
        </w:r>
      </w:hyperlink>
    </w:p>
    <w:p w:rsidR="00BF5B61" w:rsidRDefault="00BF5B61" w:rsidP="00BF5B61">
      <w:pPr>
        <w:ind w:firstLine="1134"/>
        <w:jc w:val="both"/>
        <w:rPr>
          <w:sz w:val="24"/>
        </w:rPr>
      </w:pPr>
      <w:r w:rsidRPr="00BF5B61">
        <w:rPr>
          <w:sz w:val="24"/>
        </w:rPr>
        <w:t>§ 1º-A. Não estará sujeito às penalidades previstas neste Código o motorista</w:t>
      </w:r>
      <w:r>
        <w:rPr>
          <w:sz w:val="24"/>
        </w:rPr>
        <w:t xml:space="preserve"> </w:t>
      </w:r>
      <w:r w:rsidRPr="00BF5B61">
        <w:rPr>
          <w:sz w:val="24"/>
        </w:rPr>
        <w:t>profissional condutor de veículos ou composições de transporte rodoviário de cargas</w:t>
      </w:r>
      <w:r>
        <w:rPr>
          <w:sz w:val="24"/>
        </w:rPr>
        <w:t xml:space="preserve"> </w:t>
      </w:r>
      <w:r w:rsidRPr="00BF5B61">
        <w:rPr>
          <w:sz w:val="24"/>
        </w:rPr>
        <w:t>que não observar os períodos de direção e de descanso quando ocorrer a situação</w:t>
      </w:r>
      <w:r>
        <w:rPr>
          <w:sz w:val="24"/>
        </w:rPr>
        <w:t xml:space="preserve"> </w:t>
      </w:r>
      <w:r w:rsidRPr="00BF5B61">
        <w:rPr>
          <w:sz w:val="24"/>
        </w:rPr>
        <w:t>excepcional descrita no § 8º do art. 67-C deste Código.</w:t>
      </w:r>
      <w:r w:rsidR="00684BD4">
        <w:rPr>
          <w:sz w:val="24"/>
        </w:rPr>
        <w:t xml:space="preserve"> </w:t>
      </w:r>
      <w:hyperlink r:id="rId188" w:history="1">
        <w:r w:rsidR="00684BD4">
          <w:rPr>
            <w:rStyle w:val="Hyperlink"/>
            <w:i/>
            <w:sz w:val="24"/>
          </w:rPr>
          <w:t xml:space="preserve">(Parágrafo acrescido pela </w:t>
        </w:r>
        <w:r w:rsidR="00684BD4" w:rsidRPr="00D04CF7">
          <w:rPr>
            <w:rStyle w:val="Hyperlink"/>
            <w:i/>
            <w:sz w:val="24"/>
          </w:rPr>
          <w:t>Lei nº 14.440, de 2/9/2022)</w:t>
        </w:r>
      </w:hyperlink>
    </w:p>
    <w:p w:rsidR="00537921" w:rsidRPr="00537921" w:rsidRDefault="00537921" w:rsidP="00537921">
      <w:pPr>
        <w:ind w:firstLine="1134"/>
        <w:jc w:val="both"/>
        <w:rPr>
          <w:sz w:val="24"/>
        </w:rPr>
      </w:pPr>
      <w:r w:rsidRPr="00537921">
        <w:rPr>
          <w:sz w:val="24"/>
        </w:rPr>
        <w:t xml:space="preserve">§ 2º O tempo de direção será controlado mediante registrador instantâneo inalterável de velocidade e tempo e, ou por meio de anotação em diário de bordo, ou papeleta ou ficha de trabalho externo, ou por meios eletrônicos instalados no veículo, conforme norma do Contran. </w:t>
      </w:r>
      <w:hyperlink r:id="rId189" w:history="1">
        <w:r w:rsidR="00DE6DE0">
          <w:rPr>
            <w:rStyle w:val="Hyperlink"/>
            <w:i/>
            <w:sz w:val="24"/>
          </w:rPr>
          <w:t xml:space="preserve">(Parágrafo acrescido </w:t>
        </w:r>
        <w:r w:rsidR="00DE6DE0" w:rsidRPr="00756176">
          <w:rPr>
            <w:rStyle w:val="Hyperlink"/>
            <w:i/>
            <w:sz w:val="24"/>
          </w:rPr>
          <w:t>pela Lei nº 13.103, de 2/3/2015, publicada no DOU de 3/3/2015, em vigor 45 dias após a publicação)</w:t>
        </w:r>
      </w:hyperlink>
    </w:p>
    <w:p w:rsidR="00537921" w:rsidRPr="00537921" w:rsidRDefault="00537921" w:rsidP="00537921">
      <w:pPr>
        <w:ind w:firstLine="1134"/>
        <w:jc w:val="both"/>
        <w:rPr>
          <w:sz w:val="24"/>
        </w:rPr>
      </w:pPr>
      <w:r w:rsidRPr="00537921">
        <w:rPr>
          <w:sz w:val="24"/>
        </w:rPr>
        <w:t xml:space="preserve">§ 3º O equipamento eletrônico ou registrador deverá funcionar de forma independente de qualquer interferência do condutor, quanto aos dados registrados. </w:t>
      </w:r>
      <w:hyperlink r:id="rId190" w:history="1">
        <w:r w:rsidR="00DE6DE0">
          <w:rPr>
            <w:rStyle w:val="Hyperlink"/>
            <w:i/>
            <w:sz w:val="24"/>
          </w:rPr>
          <w:t xml:space="preserve">(Parágrafo acrescido </w:t>
        </w:r>
        <w:r w:rsidR="00DE6DE0" w:rsidRPr="00756176">
          <w:rPr>
            <w:rStyle w:val="Hyperlink"/>
            <w:i/>
            <w:sz w:val="24"/>
          </w:rPr>
          <w:t>pela Lei nº 13.103, de 2/3/2015, publicada no DOU de 3/3/2015, em vigor 45 dias após a publicação)</w:t>
        </w:r>
      </w:hyperlink>
    </w:p>
    <w:p w:rsidR="005870B2" w:rsidRDefault="00537921" w:rsidP="00537921">
      <w:pPr>
        <w:ind w:firstLine="1134"/>
        <w:jc w:val="both"/>
        <w:rPr>
          <w:sz w:val="24"/>
        </w:rPr>
      </w:pPr>
      <w:r w:rsidRPr="00537921">
        <w:rPr>
          <w:sz w:val="24"/>
        </w:rPr>
        <w:t>§ 4º A guarda, a preservação e a exatidão das informações contidas no equipamento registrador instantâneo inalterável de velocidade e de tempo são de responsabilidade do condutor.</w:t>
      </w:r>
      <w:r>
        <w:rPr>
          <w:sz w:val="24"/>
        </w:rPr>
        <w:t xml:space="preserve"> </w:t>
      </w:r>
      <w:hyperlink r:id="rId191" w:history="1">
        <w:r>
          <w:rPr>
            <w:rStyle w:val="Hyperlink"/>
            <w:i/>
            <w:sz w:val="24"/>
          </w:rPr>
          <w:t>(</w:t>
        </w:r>
        <w:r w:rsidR="00C613A6">
          <w:rPr>
            <w:rStyle w:val="Hyperlink"/>
            <w:i/>
            <w:sz w:val="24"/>
          </w:rPr>
          <w:t xml:space="preserve">Parágrafo </w:t>
        </w:r>
        <w:r>
          <w:rPr>
            <w:rStyle w:val="Hyperlink"/>
            <w:i/>
            <w:sz w:val="24"/>
          </w:rPr>
          <w:t xml:space="preserve">acrescido </w:t>
        </w:r>
        <w:r w:rsidRPr="00756176">
          <w:rPr>
            <w:rStyle w:val="Hyperlink"/>
            <w:i/>
            <w:sz w:val="24"/>
          </w:rPr>
          <w:t>pela Lei nº 13.103, de 2/3/2015, publicada no DOU de 3/3/2015, em vigor 45 dias após a publicação)</w:t>
        </w:r>
      </w:hyperlink>
    </w:p>
    <w:p w:rsidR="005870B2" w:rsidRPr="00E039D7" w:rsidRDefault="005870B2">
      <w:pPr>
        <w:ind w:firstLine="1134"/>
        <w:jc w:val="both"/>
        <w:rPr>
          <w:sz w:val="24"/>
        </w:rPr>
      </w:pPr>
    </w:p>
    <w:p w:rsidR="002C0B31" w:rsidRPr="00E039D7" w:rsidRDefault="002C0B31">
      <w:pPr>
        <w:jc w:val="center"/>
        <w:rPr>
          <w:sz w:val="24"/>
        </w:rPr>
      </w:pPr>
      <w:r w:rsidRPr="00E039D7">
        <w:rPr>
          <w:sz w:val="24"/>
        </w:rPr>
        <w:t>CAPÍTULO IV</w:t>
      </w:r>
    </w:p>
    <w:p w:rsidR="002C0B31" w:rsidRPr="00E039D7" w:rsidRDefault="002C0B31">
      <w:pPr>
        <w:jc w:val="center"/>
        <w:rPr>
          <w:sz w:val="24"/>
        </w:rPr>
      </w:pPr>
      <w:r w:rsidRPr="00E039D7">
        <w:rPr>
          <w:sz w:val="24"/>
        </w:rPr>
        <w:t>DOS PEDESTRES E CONDUTORES DE VEÍCULOS NÃO MOTORIZADOS</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lastRenderedPageBreak/>
        <w:t xml:space="preserve">Art. 68. É assegurada ao pedestre a utilização dos passeios ou passagens apropriadas das vias urbanas e dos acostamentos das vias rurais para circulação, podendo a autoridade competente permitir a utilização de parte da calçada para outros fins, desde que não seja prejudicial ao fluxo de pedestres. </w:t>
      </w:r>
    </w:p>
    <w:p w:rsidR="002C0B31" w:rsidRPr="00E039D7" w:rsidRDefault="002C0B31">
      <w:pPr>
        <w:ind w:firstLine="1134"/>
        <w:jc w:val="both"/>
        <w:rPr>
          <w:sz w:val="24"/>
        </w:rPr>
      </w:pPr>
      <w:r w:rsidRPr="00E039D7">
        <w:rPr>
          <w:sz w:val="24"/>
        </w:rPr>
        <w:t xml:space="preserve">§ 1º O ciclista desmontado empurrando a bicicleta equipara-se ao pedestre em direitos e deveres. </w:t>
      </w:r>
    </w:p>
    <w:p w:rsidR="002C0B31" w:rsidRPr="00E039D7" w:rsidRDefault="002C0B31">
      <w:pPr>
        <w:ind w:firstLine="1134"/>
        <w:jc w:val="both"/>
        <w:rPr>
          <w:sz w:val="24"/>
        </w:rPr>
      </w:pPr>
      <w:r w:rsidRPr="00E039D7">
        <w:rPr>
          <w:sz w:val="24"/>
        </w:rPr>
        <w:t xml:space="preserve">§ 2º Nas áreas urbanas, quando não houver passeios ou quando não for possível a utilização destes, a circulação de pedestres na pista de rolamento será feita com prioridade sobre os veículos, pelos bordos da pista, em fila única, exceto em locais proibidos pela sinalização e nas situações em que a segurança ficar comprometida. </w:t>
      </w:r>
    </w:p>
    <w:p w:rsidR="002C0B31" w:rsidRPr="00E039D7" w:rsidRDefault="002C0B31">
      <w:pPr>
        <w:ind w:firstLine="1134"/>
        <w:jc w:val="both"/>
        <w:rPr>
          <w:sz w:val="24"/>
        </w:rPr>
      </w:pPr>
      <w:r w:rsidRPr="00E039D7">
        <w:rPr>
          <w:sz w:val="24"/>
        </w:rPr>
        <w:t xml:space="preserve">§ 3º Nas vias rurais, quando não houver acostamento ou quando não for possível a utilização dele, a circulação de pedestres, na pista de rolamento, será feita com prioridade sobre os veículos, pelos bordos da pista, em fila única, em sentido contrário ao deslocamento de veículos, exceto em locais proibidos pela sinalização e nas situações em que a segurança ficar comprometida. </w:t>
      </w:r>
    </w:p>
    <w:p w:rsidR="002C0B31" w:rsidRPr="00E039D7" w:rsidRDefault="002C0B31">
      <w:pPr>
        <w:ind w:firstLine="1134"/>
        <w:jc w:val="both"/>
        <w:rPr>
          <w:sz w:val="24"/>
        </w:rPr>
      </w:pPr>
      <w:r w:rsidRPr="00E039D7">
        <w:rPr>
          <w:sz w:val="24"/>
        </w:rPr>
        <w:t xml:space="preserve">§ 4º (VETADO) </w:t>
      </w:r>
    </w:p>
    <w:p w:rsidR="002C0B31" w:rsidRPr="00E039D7" w:rsidRDefault="002C0B31">
      <w:pPr>
        <w:ind w:firstLine="1134"/>
        <w:jc w:val="both"/>
        <w:rPr>
          <w:sz w:val="24"/>
        </w:rPr>
      </w:pPr>
      <w:r w:rsidRPr="00E039D7">
        <w:rPr>
          <w:sz w:val="24"/>
        </w:rPr>
        <w:t xml:space="preserve">§ 5º Nos trechos urbanos de vias rurais e nas obras de arte a serem construídas, deverá ser previsto passeio destinado à circulação dos pedestres, que não deverão, nessas condições, usar o acostamento. </w:t>
      </w:r>
    </w:p>
    <w:p w:rsidR="002C0B31" w:rsidRPr="00E039D7" w:rsidRDefault="002C0B31">
      <w:pPr>
        <w:ind w:firstLine="1134"/>
        <w:jc w:val="both"/>
        <w:rPr>
          <w:sz w:val="24"/>
        </w:rPr>
      </w:pPr>
      <w:r w:rsidRPr="00E039D7">
        <w:rPr>
          <w:sz w:val="24"/>
        </w:rPr>
        <w:t xml:space="preserve">§ 6º Onde houver obstrução da calçada ou da passagem para pedestres, o órgão ou entidade com circunscrição sobre a via deverá assegurar a devida sinalização e proteção para circulação de pedestres.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69. Para cruzar a pista de rolamento o pedestre tomará precauções de segurança, levando em conta, principalmente, a visibilidade, a distância e a velocidade dos veículos, utilizando sempre as faixas ou passagens a ele destinadas sempre que estas existirem numa distância de até </w:t>
      </w:r>
      <w:proofErr w:type="spellStart"/>
      <w:r w:rsidRPr="00E039D7">
        <w:rPr>
          <w:sz w:val="24"/>
        </w:rPr>
        <w:t>cinqüenta</w:t>
      </w:r>
      <w:proofErr w:type="spellEnd"/>
      <w:r w:rsidRPr="00E039D7">
        <w:rPr>
          <w:sz w:val="24"/>
        </w:rPr>
        <w:t xml:space="preserve"> metros dele, observadas as seguintes disposições: </w:t>
      </w:r>
    </w:p>
    <w:p w:rsidR="002C0B31" w:rsidRPr="00E039D7" w:rsidRDefault="002C0B31">
      <w:pPr>
        <w:ind w:firstLine="1134"/>
        <w:jc w:val="both"/>
        <w:rPr>
          <w:sz w:val="24"/>
        </w:rPr>
      </w:pPr>
      <w:r w:rsidRPr="00E039D7">
        <w:rPr>
          <w:sz w:val="24"/>
        </w:rPr>
        <w:t xml:space="preserve">I - onde não houver faixa ou passagem, o cruzamento da via deverá ser feito em sentido perpendicular ao de seu eixo; </w:t>
      </w:r>
    </w:p>
    <w:p w:rsidR="002C0B31" w:rsidRPr="00E039D7" w:rsidRDefault="002C0B31">
      <w:pPr>
        <w:ind w:firstLine="1134"/>
        <w:jc w:val="both"/>
        <w:rPr>
          <w:sz w:val="24"/>
        </w:rPr>
      </w:pPr>
      <w:r w:rsidRPr="00E039D7">
        <w:rPr>
          <w:sz w:val="24"/>
        </w:rPr>
        <w:t xml:space="preserve">II - para atravessar uma passagem sinalizada para pedestres ou delimitada por marcas sobre a pista: </w:t>
      </w:r>
    </w:p>
    <w:p w:rsidR="002C0B31" w:rsidRPr="00E039D7" w:rsidRDefault="002C0B31">
      <w:pPr>
        <w:ind w:firstLine="1134"/>
        <w:jc w:val="both"/>
        <w:rPr>
          <w:sz w:val="24"/>
        </w:rPr>
      </w:pPr>
      <w:r w:rsidRPr="00E039D7">
        <w:rPr>
          <w:sz w:val="24"/>
        </w:rPr>
        <w:t xml:space="preserve">a) onde houver foco de pedestres, obedecer às indicações das luzes;  </w:t>
      </w:r>
    </w:p>
    <w:p w:rsidR="002C0B31" w:rsidRPr="00E039D7" w:rsidRDefault="002C0B31">
      <w:pPr>
        <w:ind w:firstLine="1134"/>
        <w:jc w:val="both"/>
        <w:rPr>
          <w:sz w:val="24"/>
        </w:rPr>
      </w:pPr>
      <w:r w:rsidRPr="00E039D7">
        <w:rPr>
          <w:sz w:val="24"/>
        </w:rPr>
        <w:t xml:space="preserve">b) onde não houver foco de pedestres, aguardar que o semáforo ou o agente de trânsito interrompa o fluxo de veículos;  </w:t>
      </w:r>
    </w:p>
    <w:p w:rsidR="002C0B31" w:rsidRPr="00E039D7" w:rsidRDefault="002C0B31">
      <w:pPr>
        <w:ind w:firstLine="1134"/>
        <w:jc w:val="both"/>
        <w:rPr>
          <w:sz w:val="24"/>
        </w:rPr>
      </w:pPr>
      <w:r w:rsidRPr="00E039D7">
        <w:rPr>
          <w:sz w:val="24"/>
        </w:rPr>
        <w:t xml:space="preserve">III - nas interseções e em suas proximidades, onde não existam faixas de travessia, os pedestres devem atravessar a via na continuação da calçada, observadas as seguintes normas: </w:t>
      </w:r>
    </w:p>
    <w:p w:rsidR="002C0B31" w:rsidRPr="00E039D7" w:rsidRDefault="002C0B31">
      <w:pPr>
        <w:ind w:firstLine="1134"/>
        <w:jc w:val="both"/>
        <w:rPr>
          <w:sz w:val="24"/>
        </w:rPr>
      </w:pPr>
      <w:r w:rsidRPr="00E039D7">
        <w:rPr>
          <w:sz w:val="24"/>
        </w:rPr>
        <w:t xml:space="preserve">a) não deverão adentrar na pista sem antes se certificar de que podem fazê-lo sem obstruir o trânsito de veículos;  </w:t>
      </w:r>
    </w:p>
    <w:p w:rsidR="002C0B31" w:rsidRPr="00E039D7" w:rsidRDefault="002C0B31">
      <w:pPr>
        <w:ind w:firstLine="1134"/>
        <w:jc w:val="both"/>
        <w:rPr>
          <w:sz w:val="24"/>
        </w:rPr>
      </w:pPr>
      <w:r w:rsidRPr="00E039D7">
        <w:rPr>
          <w:sz w:val="24"/>
        </w:rPr>
        <w:t xml:space="preserve">b) uma vez iniciada a travessia de uma pista, os pedestres não deverão aumentar o seu percurso, demorar-se ou parar sobre ela sem necessidade.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70. Os pedestres que estiverem atravessando a via sobre as faixas delimitadas para esse fim terão prioridade de passagem, exceto nos locais com sinalização semafórica, onde deverão ser respeitadas as disposições deste Código. </w:t>
      </w:r>
    </w:p>
    <w:p w:rsidR="002C0B31" w:rsidRPr="00E039D7" w:rsidRDefault="002C0B31">
      <w:pPr>
        <w:ind w:firstLine="1134"/>
        <w:jc w:val="both"/>
        <w:rPr>
          <w:sz w:val="24"/>
        </w:rPr>
      </w:pPr>
      <w:r w:rsidRPr="00E039D7">
        <w:rPr>
          <w:sz w:val="24"/>
        </w:rPr>
        <w:t xml:space="preserve">Parágrafo único. Nos locais em que houver sinalização semafórica de controle de passagem será dada preferência aos pedestres que não tenham concluído a travessia, mesmo em caso de mudança do semáforo liberando a passagem dos veículos.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71. O órgão ou entidade com circunscrição sobre a via manterá obrigatoriamente, as faixas e passagens de pedestres em boas condições de visibilidade, higiene, segurança e sinalização. </w:t>
      </w:r>
    </w:p>
    <w:p w:rsidR="002C0B31" w:rsidRPr="00E039D7" w:rsidRDefault="002C0B31">
      <w:pPr>
        <w:ind w:firstLine="1134"/>
        <w:jc w:val="both"/>
        <w:rPr>
          <w:sz w:val="24"/>
        </w:rPr>
      </w:pPr>
    </w:p>
    <w:p w:rsidR="002C0B31" w:rsidRPr="00E039D7" w:rsidRDefault="002C0B31">
      <w:pPr>
        <w:jc w:val="center"/>
        <w:rPr>
          <w:sz w:val="24"/>
        </w:rPr>
      </w:pPr>
      <w:r w:rsidRPr="00E039D7">
        <w:rPr>
          <w:sz w:val="24"/>
        </w:rPr>
        <w:t>CAPÍTULO V</w:t>
      </w:r>
    </w:p>
    <w:p w:rsidR="002C0B31" w:rsidRPr="00E039D7" w:rsidRDefault="002C0B31">
      <w:pPr>
        <w:jc w:val="center"/>
        <w:rPr>
          <w:sz w:val="24"/>
        </w:rPr>
      </w:pPr>
      <w:r w:rsidRPr="00E039D7">
        <w:rPr>
          <w:sz w:val="24"/>
        </w:rPr>
        <w:t>DO CIDADÃO</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72. Todo cidadão ou entidade civil tem o direito de solicitar, por escrito, aos órgãos ou entidades do Sistema Nacional de Trânsito, sinalização, fiscalização e implantação de equipamentos de segurança, bem como sugerir alterações em normas, legislação e outros assuntos pertinentes a este Código.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73. Os órgãos ou entidades pertencentes ao Sistema Nacional de Trânsito têm o dever de analisar as solicitações e responder, por escrito, dentro de prazos mínimos, sobre a possibilidade ou não de atendimento, esclarecendo ou justificando a análise efetuada, e, se pertinente, informando ao solicitante quando tal evento ocorrerá. </w:t>
      </w:r>
    </w:p>
    <w:p w:rsidR="002C0B31" w:rsidRPr="00E039D7" w:rsidRDefault="002C0B31">
      <w:pPr>
        <w:ind w:firstLine="1134"/>
        <w:jc w:val="both"/>
        <w:rPr>
          <w:sz w:val="24"/>
        </w:rPr>
      </w:pPr>
      <w:r w:rsidRPr="00E039D7">
        <w:rPr>
          <w:sz w:val="24"/>
        </w:rPr>
        <w:t xml:space="preserve">Parágrafo único. As campanhas de trânsito devem esclarecer quais as atribuições dos órgãos e entidades pertencentes ao Sistema Nacional de Trânsito e como proceder a tais solicitações. </w:t>
      </w:r>
    </w:p>
    <w:p w:rsidR="002C0B31" w:rsidRPr="00E039D7" w:rsidRDefault="002C0B31">
      <w:pPr>
        <w:ind w:firstLine="1134"/>
        <w:jc w:val="both"/>
        <w:rPr>
          <w:sz w:val="24"/>
        </w:rPr>
      </w:pPr>
    </w:p>
    <w:p w:rsidR="002C0B31" w:rsidRPr="00E039D7" w:rsidRDefault="002C0B31">
      <w:pPr>
        <w:jc w:val="center"/>
        <w:rPr>
          <w:sz w:val="24"/>
        </w:rPr>
      </w:pPr>
      <w:r w:rsidRPr="00E039D7">
        <w:rPr>
          <w:sz w:val="24"/>
        </w:rPr>
        <w:t>CAPÍTULO VI</w:t>
      </w:r>
    </w:p>
    <w:p w:rsidR="002C0B31" w:rsidRPr="00E039D7" w:rsidRDefault="002C0B31">
      <w:pPr>
        <w:jc w:val="center"/>
        <w:rPr>
          <w:sz w:val="24"/>
        </w:rPr>
      </w:pPr>
      <w:r w:rsidRPr="00E039D7">
        <w:rPr>
          <w:sz w:val="24"/>
        </w:rPr>
        <w:t>DA EDUCAÇÃO PARA O TRÂNSITO</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74. A educação para o trânsito é direito de todos e constitui dever prioritário para os componentes do Sistema Nacional de Trânsito. </w:t>
      </w:r>
    </w:p>
    <w:p w:rsidR="002C0B31" w:rsidRPr="00E039D7" w:rsidRDefault="002C0B31">
      <w:pPr>
        <w:pStyle w:val="Recuodecorpodetexto"/>
      </w:pPr>
      <w:r w:rsidRPr="00E039D7">
        <w:t xml:space="preserve">§ 1º É obrigatória a existência de coordenação educacional em cada órgão ou entidade componente do Sistema Nacional de Trânsito. </w:t>
      </w:r>
    </w:p>
    <w:p w:rsidR="002C0B31" w:rsidRPr="00E039D7" w:rsidRDefault="002C0B31">
      <w:pPr>
        <w:ind w:firstLine="1134"/>
        <w:jc w:val="both"/>
        <w:rPr>
          <w:sz w:val="24"/>
        </w:rPr>
      </w:pPr>
      <w:r w:rsidRPr="00E039D7">
        <w:rPr>
          <w:sz w:val="24"/>
        </w:rPr>
        <w:t xml:space="preserve">§ 2º Os órgãos ou entidades executivos de trânsito deverão promover, dentro de sua estrutura organizacional ou mediante convênio, o funcionamento de Escolas Públicas de Trânsito, nos moldes e padrões estabelecidos pelo CONTRAN.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75. O CONTRAN estabelecerá, anualmente, os temas e os cronogramas das campanhas de âmbito nacional que deverão ser promovidas por todos os órgãos ou entidades do Sistema Nacional de Trânsito, em especial nos períodos referentes às férias escolares, feriados prolongados e à Semana Nacional de Trânsito. </w:t>
      </w:r>
    </w:p>
    <w:p w:rsidR="002C0B31" w:rsidRPr="00E039D7" w:rsidRDefault="002C0B31">
      <w:pPr>
        <w:ind w:firstLine="1134"/>
        <w:jc w:val="both"/>
        <w:rPr>
          <w:sz w:val="24"/>
        </w:rPr>
      </w:pPr>
      <w:r w:rsidRPr="00E039D7">
        <w:rPr>
          <w:sz w:val="24"/>
        </w:rPr>
        <w:t xml:space="preserve">§ 1º Os órgãos ou entidades do Sistema Nacional de Trânsito deverão promover outras campanhas no âmbito de sua circunscrição e de acordo com as peculiaridades locais. </w:t>
      </w:r>
    </w:p>
    <w:p w:rsidR="002C0B31" w:rsidRPr="00E039D7" w:rsidRDefault="002C0B31">
      <w:pPr>
        <w:ind w:firstLine="1134"/>
        <w:jc w:val="both"/>
        <w:rPr>
          <w:sz w:val="24"/>
        </w:rPr>
      </w:pPr>
      <w:r w:rsidRPr="00E039D7">
        <w:rPr>
          <w:sz w:val="24"/>
        </w:rPr>
        <w:t xml:space="preserve">§ 2º As campanhas de que trata este artigo são de caráter permanente, e os serviços de rádio e difusão sonora de sons e imagens explorados pelo poder público são obrigados a difundi-las gratuitamente, com a </w:t>
      </w:r>
      <w:proofErr w:type="spellStart"/>
      <w:r w:rsidRPr="00E039D7">
        <w:rPr>
          <w:sz w:val="24"/>
        </w:rPr>
        <w:t>freqüência</w:t>
      </w:r>
      <w:proofErr w:type="spellEnd"/>
      <w:r w:rsidRPr="00E039D7">
        <w:rPr>
          <w:sz w:val="24"/>
        </w:rPr>
        <w:t xml:space="preserve"> recomendada pelos órgãos competentes do Sistema Nacional de Trânsito.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76. A educação para o trânsito será promovida na pré-escola e nas escolas de 1º, 2º e 3º graus, por meio de planejamento e ações coordenadas entre os órgãos e entidades do Sistema Nacional de Trânsito e de Educação, da União, dos Estados, do Distrito Federal e dos Municípios, nas respectivas áreas de atuação. </w:t>
      </w:r>
    </w:p>
    <w:p w:rsidR="002C0B31" w:rsidRPr="00E039D7" w:rsidRDefault="002C0B31" w:rsidP="00240367">
      <w:pPr>
        <w:ind w:firstLine="1134"/>
        <w:jc w:val="both"/>
        <w:rPr>
          <w:sz w:val="24"/>
        </w:rPr>
      </w:pPr>
      <w:r w:rsidRPr="00E039D7">
        <w:rPr>
          <w:sz w:val="24"/>
        </w:rPr>
        <w:lastRenderedPageBreak/>
        <w:t xml:space="preserve">Parágrafo único. </w:t>
      </w:r>
      <w:r w:rsidR="00240367" w:rsidRPr="00240367">
        <w:rPr>
          <w:sz w:val="24"/>
        </w:rPr>
        <w:t>Para a finalidade prevista neste artigo, o Ministério da Educação,</w:t>
      </w:r>
      <w:r w:rsidR="00240367">
        <w:rPr>
          <w:sz w:val="24"/>
        </w:rPr>
        <w:t xml:space="preserve"> </w:t>
      </w:r>
      <w:r w:rsidR="00240367" w:rsidRPr="00240367">
        <w:rPr>
          <w:sz w:val="24"/>
        </w:rPr>
        <w:t>mediante proposta do Contran e do Conselho de Reitores das Universidades Brasileiras,</w:t>
      </w:r>
      <w:r w:rsidR="00240367">
        <w:rPr>
          <w:sz w:val="24"/>
        </w:rPr>
        <w:t xml:space="preserve"> </w:t>
      </w:r>
      <w:r w:rsidR="00240367" w:rsidRPr="00240367">
        <w:rPr>
          <w:sz w:val="24"/>
        </w:rPr>
        <w:t>diretamente ou mediante convênio, promoverá:</w:t>
      </w:r>
      <w:r w:rsidRPr="00E039D7">
        <w:rPr>
          <w:sz w:val="24"/>
        </w:rPr>
        <w:t xml:space="preserve"> </w:t>
      </w:r>
      <w:hyperlink r:id="rId192" w:history="1">
        <w:r w:rsidR="00240367">
          <w:rPr>
            <w:rStyle w:val="Hyperlink"/>
            <w:i/>
            <w:sz w:val="24"/>
            <w:szCs w:val="24"/>
          </w:rPr>
          <w:t>(Parágrafo único com redação dada pel</w:t>
        </w:r>
        <w:r w:rsidR="00240367" w:rsidRPr="009605B1">
          <w:rPr>
            <w:rStyle w:val="Hyperlink"/>
            <w:i/>
            <w:sz w:val="24"/>
            <w:szCs w:val="24"/>
          </w:rPr>
          <w:t>a Lei nº 14.599, de 19/6/2023)</w:t>
        </w:r>
      </w:hyperlink>
    </w:p>
    <w:p w:rsidR="002C0B31" w:rsidRPr="00E039D7" w:rsidRDefault="002C0B31">
      <w:pPr>
        <w:ind w:firstLine="1134"/>
        <w:jc w:val="both"/>
        <w:rPr>
          <w:sz w:val="24"/>
        </w:rPr>
      </w:pPr>
      <w:r w:rsidRPr="00E039D7">
        <w:rPr>
          <w:sz w:val="24"/>
        </w:rPr>
        <w:t xml:space="preserve">I - a adoção, em todos os níveis de ensino, de um currículo interdisciplinar com conteúdo programático sobre segurança de trânsito; </w:t>
      </w:r>
    </w:p>
    <w:p w:rsidR="002C0B31" w:rsidRPr="00E039D7" w:rsidRDefault="002C0B31">
      <w:pPr>
        <w:ind w:firstLine="1134"/>
        <w:jc w:val="both"/>
        <w:rPr>
          <w:sz w:val="24"/>
        </w:rPr>
      </w:pPr>
      <w:r w:rsidRPr="00E039D7">
        <w:rPr>
          <w:sz w:val="24"/>
        </w:rPr>
        <w:t xml:space="preserve">II - a adoção de conteúdos relativos à educação para o trânsito nas escolas de formação para o magistério e o treinamento de professores e multiplicadores; </w:t>
      </w:r>
    </w:p>
    <w:p w:rsidR="002C0B31" w:rsidRPr="00E039D7" w:rsidRDefault="002C0B31">
      <w:pPr>
        <w:ind w:firstLine="1134"/>
        <w:jc w:val="both"/>
        <w:rPr>
          <w:sz w:val="24"/>
        </w:rPr>
      </w:pPr>
      <w:r w:rsidRPr="00E039D7">
        <w:rPr>
          <w:sz w:val="24"/>
        </w:rPr>
        <w:t xml:space="preserve">III - a criação de corpos técnicos </w:t>
      </w:r>
      <w:proofErr w:type="spellStart"/>
      <w:r w:rsidRPr="00E039D7">
        <w:rPr>
          <w:sz w:val="24"/>
        </w:rPr>
        <w:t>interprofissionais</w:t>
      </w:r>
      <w:proofErr w:type="spellEnd"/>
      <w:r w:rsidRPr="00E039D7">
        <w:rPr>
          <w:sz w:val="24"/>
        </w:rPr>
        <w:t xml:space="preserve"> para levantamento e análise de dados estatísticos relativos ao trânsito; </w:t>
      </w:r>
    </w:p>
    <w:p w:rsidR="002C0B31" w:rsidRPr="00E039D7" w:rsidRDefault="002C0B31" w:rsidP="002946E0">
      <w:pPr>
        <w:ind w:firstLine="1134"/>
        <w:jc w:val="both"/>
        <w:rPr>
          <w:sz w:val="24"/>
        </w:rPr>
      </w:pPr>
      <w:r w:rsidRPr="00E039D7">
        <w:rPr>
          <w:sz w:val="24"/>
        </w:rPr>
        <w:t xml:space="preserve">IV - </w:t>
      </w:r>
      <w:r w:rsidR="002946E0" w:rsidRPr="002946E0">
        <w:rPr>
          <w:sz w:val="24"/>
        </w:rPr>
        <w:t>a elaboração de planos de redução de sinistros de trânsito com os núcleos</w:t>
      </w:r>
      <w:r w:rsidR="002946E0">
        <w:rPr>
          <w:sz w:val="24"/>
        </w:rPr>
        <w:t xml:space="preserve"> </w:t>
      </w:r>
      <w:r w:rsidR="002946E0" w:rsidRPr="002946E0">
        <w:rPr>
          <w:sz w:val="24"/>
        </w:rPr>
        <w:t>interdisciplinares universitários de trânsito, com vistas à integração universidades</w:t>
      </w:r>
      <w:r w:rsidR="002946E0">
        <w:rPr>
          <w:sz w:val="24"/>
        </w:rPr>
        <w:t>-</w:t>
      </w:r>
      <w:r w:rsidR="002946E0" w:rsidRPr="002946E0">
        <w:rPr>
          <w:sz w:val="24"/>
        </w:rPr>
        <w:t>sociedade na área de trânsito</w:t>
      </w:r>
      <w:r w:rsidRPr="00E039D7">
        <w:rPr>
          <w:sz w:val="24"/>
        </w:rPr>
        <w:t xml:space="preserve">. </w:t>
      </w:r>
      <w:hyperlink r:id="rId193" w:history="1">
        <w:r w:rsidR="00240367">
          <w:rPr>
            <w:rStyle w:val="Hyperlink"/>
            <w:i/>
            <w:sz w:val="24"/>
            <w:szCs w:val="24"/>
          </w:rPr>
          <w:t>(Inciso com redação dada pel</w:t>
        </w:r>
        <w:r w:rsidR="00240367" w:rsidRPr="009605B1">
          <w:rPr>
            <w:rStyle w:val="Hyperlink"/>
            <w:i/>
            <w:sz w:val="24"/>
            <w:szCs w:val="24"/>
          </w:rPr>
          <w:t>a Lei nº 14.599, de 19/6/2023)</w:t>
        </w:r>
      </w:hyperlink>
    </w:p>
    <w:p w:rsidR="002C0B31" w:rsidRPr="00E039D7" w:rsidRDefault="002C0B31">
      <w:pPr>
        <w:ind w:firstLine="1134"/>
        <w:jc w:val="both"/>
        <w:rPr>
          <w:sz w:val="24"/>
        </w:rPr>
      </w:pPr>
    </w:p>
    <w:p w:rsidR="002C0B31" w:rsidRPr="00E039D7" w:rsidRDefault="002C0B31" w:rsidP="00170114">
      <w:pPr>
        <w:ind w:firstLine="1134"/>
        <w:jc w:val="both"/>
        <w:rPr>
          <w:sz w:val="24"/>
        </w:rPr>
      </w:pPr>
      <w:r w:rsidRPr="00E039D7">
        <w:rPr>
          <w:sz w:val="24"/>
        </w:rPr>
        <w:t xml:space="preserve">Art. 77. </w:t>
      </w:r>
      <w:r w:rsidR="00170114" w:rsidRPr="00170114">
        <w:rPr>
          <w:sz w:val="24"/>
        </w:rPr>
        <w:t>No âmbito da educação para o trânsito, caberá ao Ministério da Saúde,</w:t>
      </w:r>
      <w:r w:rsidR="00170114">
        <w:rPr>
          <w:sz w:val="24"/>
        </w:rPr>
        <w:t xml:space="preserve"> </w:t>
      </w:r>
      <w:r w:rsidR="00170114" w:rsidRPr="00170114">
        <w:rPr>
          <w:sz w:val="24"/>
        </w:rPr>
        <w:t>mediante proposta do Contran, estabelecer campanha nacional para esclarecer</w:t>
      </w:r>
      <w:r w:rsidR="00170114">
        <w:rPr>
          <w:sz w:val="24"/>
        </w:rPr>
        <w:t xml:space="preserve"> </w:t>
      </w:r>
      <w:r w:rsidR="00170114" w:rsidRPr="00170114">
        <w:rPr>
          <w:sz w:val="24"/>
        </w:rPr>
        <w:t>condutas a serem seguidas nos primeiros socorros em caso de sinistros de trânsito.</w:t>
      </w:r>
      <w:r w:rsidRPr="00E039D7">
        <w:rPr>
          <w:sz w:val="24"/>
        </w:rPr>
        <w:t xml:space="preserve"> </w:t>
      </w:r>
      <w:hyperlink r:id="rId194" w:history="1">
        <w:r w:rsidR="00170114">
          <w:rPr>
            <w:rStyle w:val="Hyperlink"/>
            <w:i/>
            <w:sz w:val="24"/>
            <w:szCs w:val="24"/>
          </w:rPr>
          <w:t>(“</w:t>
        </w:r>
        <w:r w:rsidR="009D399F" w:rsidRPr="009D399F">
          <w:rPr>
            <w:rStyle w:val="Hyperlink"/>
            <w:i/>
            <w:sz w:val="24"/>
            <w:szCs w:val="24"/>
          </w:rPr>
          <w:t>Caput</w:t>
        </w:r>
        <w:r w:rsidR="00170114">
          <w:rPr>
            <w:rStyle w:val="Hyperlink"/>
            <w:i/>
            <w:sz w:val="24"/>
            <w:szCs w:val="24"/>
          </w:rPr>
          <w:t>” do artigo com redação dada pel</w:t>
        </w:r>
        <w:r w:rsidR="00170114" w:rsidRPr="009605B1">
          <w:rPr>
            <w:rStyle w:val="Hyperlink"/>
            <w:i/>
            <w:sz w:val="24"/>
            <w:szCs w:val="24"/>
          </w:rPr>
          <w:t>a Lei nº 14.599, de 19/6/2023)</w:t>
        </w:r>
        <w:proofErr w:type="gramStart"/>
      </w:hyperlink>
      <w:proofErr w:type="gramEnd"/>
    </w:p>
    <w:p w:rsidR="002C0B31" w:rsidRPr="00E039D7" w:rsidRDefault="002C0B31">
      <w:pPr>
        <w:ind w:firstLine="1134"/>
        <w:jc w:val="both"/>
        <w:rPr>
          <w:sz w:val="24"/>
        </w:rPr>
      </w:pPr>
      <w:r w:rsidRPr="00E039D7">
        <w:rPr>
          <w:sz w:val="24"/>
        </w:rPr>
        <w:t xml:space="preserve">Parágrafo único. As campanhas terão caráter permanente por intermédio do Sistema Único de Saúde - SUS, sendo intensificadas nos períodos e na forma estabelecidos no art. 76.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77-A. São assegurados aos órgãos ou entidades componentes do Sistema Nacional de Trânsito os mecanismos instituídos nos </w:t>
      </w:r>
      <w:proofErr w:type="spellStart"/>
      <w:r w:rsidRPr="00E039D7">
        <w:rPr>
          <w:sz w:val="24"/>
        </w:rPr>
        <w:t>arts</w:t>
      </w:r>
      <w:proofErr w:type="spellEnd"/>
      <w:r w:rsidRPr="00E039D7">
        <w:rPr>
          <w:sz w:val="24"/>
        </w:rPr>
        <w:t xml:space="preserve">. 77-B a 77-E para a veiculação de mensagens educativas de trânsito em todo o território nacional, em caráter suplementar às campanhas previstas nos </w:t>
      </w:r>
      <w:proofErr w:type="spellStart"/>
      <w:r w:rsidRPr="00E039D7">
        <w:rPr>
          <w:sz w:val="24"/>
        </w:rPr>
        <w:t>arts</w:t>
      </w:r>
      <w:proofErr w:type="spellEnd"/>
      <w:r w:rsidRPr="00E039D7">
        <w:rPr>
          <w:sz w:val="24"/>
        </w:rPr>
        <w:t xml:space="preserve">. 75 e 77. </w:t>
      </w:r>
      <w:hyperlink r:id="rId195" w:history="1">
        <w:r w:rsidRPr="00E039D7">
          <w:rPr>
            <w:rStyle w:val="Hyperlink"/>
            <w:i/>
            <w:sz w:val="24"/>
          </w:rPr>
          <w:t>(Artigo com redação dada pela Lei nº 12.006, de 29/7/2009)</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77-B. Toda peça publicitária destinada à divulgação ou promoção, nos meios de comunicação social, de produto oriundo da indústria automobilística ou afim, incluirá, obrigatoriamente, mensagem educativa de trânsito a ser conjuntamente veiculada. </w:t>
      </w:r>
    </w:p>
    <w:p w:rsidR="002C0B31" w:rsidRPr="00E039D7" w:rsidRDefault="002C0B31">
      <w:pPr>
        <w:ind w:firstLine="1134"/>
        <w:jc w:val="both"/>
        <w:rPr>
          <w:sz w:val="24"/>
        </w:rPr>
      </w:pPr>
      <w:r w:rsidRPr="00E039D7">
        <w:rPr>
          <w:sz w:val="24"/>
        </w:rPr>
        <w:t xml:space="preserve">§ 1º Para os efeitos dos </w:t>
      </w:r>
      <w:proofErr w:type="spellStart"/>
      <w:r w:rsidRPr="00E039D7">
        <w:rPr>
          <w:sz w:val="24"/>
        </w:rPr>
        <w:t>arts</w:t>
      </w:r>
      <w:proofErr w:type="spellEnd"/>
      <w:r w:rsidRPr="00E039D7">
        <w:rPr>
          <w:sz w:val="24"/>
        </w:rPr>
        <w:t xml:space="preserve">. 77-A a 77-E, consideram-se produtos oriundos da indústria automobilística ou afins: </w:t>
      </w:r>
    </w:p>
    <w:p w:rsidR="002C0B31" w:rsidRPr="00E039D7" w:rsidRDefault="002C0B31">
      <w:pPr>
        <w:ind w:firstLine="1134"/>
        <w:jc w:val="both"/>
        <w:rPr>
          <w:sz w:val="24"/>
        </w:rPr>
      </w:pPr>
      <w:r w:rsidRPr="00E039D7">
        <w:rPr>
          <w:sz w:val="24"/>
        </w:rPr>
        <w:t xml:space="preserve">I - os veículos rodoviários automotores de qualquer espécie, incluídos os de passageiros e os de carga; </w:t>
      </w:r>
    </w:p>
    <w:p w:rsidR="002C0B31" w:rsidRPr="00E039D7" w:rsidRDefault="002C0B31">
      <w:pPr>
        <w:ind w:firstLine="1134"/>
        <w:jc w:val="both"/>
        <w:rPr>
          <w:sz w:val="24"/>
        </w:rPr>
      </w:pPr>
      <w:r w:rsidRPr="00E039D7">
        <w:rPr>
          <w:sz w:val="24"/>
        </w:rPr>
        <w:t xml:space="preserve">II - os componentes, as peças e os acessórios utilizados nos veículos mencionados no inciso I. </w:t>
      </w:r>
    </w:p>
    <w:p w:rsidR="002C0B31" w:rsidRPr="00E039D7" w:rsidRDefault="002C0B31">
      <w:pPr>
        <w:ind w:firstLine="1134"/>
        <w:jc w:val="both"/>
        <w:rPr>
          <w:sz w:val="24"/>
        </w:rPr>
      </w:pPr>
      <w:r w:rsidRPr="00E039D7">
        <w:rPr>
          <w:sz w:val="24"/>
        </w:rPr>
        <w:t xml:space="preserve">§ 2º O disposto no </w:t>
      </w:r>
      <w:r w:rsidR="009D399F" w:rsidRPr="009D399F">
        <w:rPr>
          <w:i/>
          <w:sz w:val="24"/>
        </w:rPr>
        <w:t>caput</w:t>
      </w:r>
      <w:r w:rsidRPr="00E039D7">
        <w:rPr>
          <w:sz w:val="24"/>
        </w:rPr>
        <w:t xml:space="preserve"> deste artigo aplica-se à propaganda de natureza comercial, veiculada por iniciativa do fabricante do produto, em qualquer das seguintes modalidades: </w:t>
      </w:r>
    </w:p>
    <w:p w:rsidR="002C0B31" w:rsidRPr="00E039D7" w:rsidRDefault="002C0B31">
      <w:pPr>
        <w:ind w:firstLine="1134"/>
        <w:jc w:val="both"/>
        <w:rPr>
          <w:sz w:val="24"/>
        </w:rPr>
      </w:pPr>
      <w:r w:rsidRPr="00E039D7">
        <w:rPr>
          <w:sz w:val="24"/>
        </w:rPr>
        <w:t xml:space="preserve">I - rádio; </w:t>
      </w:r>
    </w:p>
    <w:p w:rsidR="002C0B31" w:rsidRPr="00E039D7" w:rsidRDefault="002C0B31">
      <w:pPr>
        <w:ind w:firstLine="1134"/>
        <w:jc w:val="both"/>
        <w:rPr>
          <w:sz w:val="24"/>
        </w:rPr>
      </w:pPr>
      <w:r w:rsidRPr="00E039D7">
        <w:rPr>
          <w:sz w:val="24"/>
        </w:rPr>
        <w:t xml:space="preserve">II - televisão; </w:t>
      </w:r>
    </w:p>
    <w:p w:rsidR="002C0B31" w:rsidRPr="00E039D7" w:rsidRDefault="002C0B31">
      <w:pPr>
        <w:ind w:firstLine="1134"/>
        <w:jc w:val="both"/>
        <w:rPr>
          <w:sz w:val="24"/>
        </w:rPr>
      </w:pPr>
      <w:r w:rsidRPr="00E039D7">
        <w:rPr>
          <w:sz w:val="24"/>
        </w:rPr>
        <w:t xml:space="preserve">III - jornal; </w:t>
      </w:r>
    </w:p>
    <w:p w:rsidR="002C0B31" w:rsidRPr="00E039D7" w:rsidRDefault="002C0B31">
      <w:pPr>
        <w:ind w:firstLine="1134"/>
        <w:jc w:val="both"/>
        <w:rPr>
          <w:sz w:val="24"/>
        </w:rPr>
      </w:pPr>
      <w:r w:rsidRPr="00E039D7">
        <w:rPr>
          <w:sz w:val="24"/>
        </w:rPr>
        <w:t xml:space="preserve">IV - revista; </w:t>
      </w:r>
    </w:p>
    <w:p w:rsidR="002C0B31" w:rsidRPr="00E039D7" w:rsidRDefault="002C0B31">
      <w:pPr>
        <w:ind w:firstLine="1134"/>
        <w:jc w:val="both"/>
        <w:rPr>
          <w:sz w:val="24"/>
        </w:rPr>
      </w:pPr>
      <w:r w:rsidRPr="00E039D7">
        <w:rPr>
          <w:sz w:val="24"/>
        </w:rPr>
        <w:t xml:space="preserve">V - </w:t>
      </w:r>
      <w:r w:rsidRPr="00E039D7">
        <w:rPr>
          <w:i/>
          <w:sz w:val="24"/>
        </w:rPr>
        <w:t>outdoor</w:t>
      </w:r>
      <w:r w:rsidRPr="00E039D7">
        <w:rPr>
          <w:sz w:val="24"/>
        </w:rPr>
        <w:t xml:space="preserve">. </w:t>
      </w:r>
    </w:p>
    <w:p w:rsidR="002C0B31" w:rsidRPr="00E039D7" w:rsidRDefault="002C0B31">
      <w:pPr>
        <w:ind w:firstLine="1134"/>
        <w:jc w:val="both"/>
        <w:rPr>
          <w:sz w:val="24"/>
        </w:rPr>
      </w:pPr>
      <w:r w:rsidRPr="00E039D7">
        <w:rPr>
          <w:sz w:val="24"/>
        </w:rPr>
        <w:t xml:space="preserve">§ 3º Para efeito do disposto no § 2º, equiparam-se ao fabricante o montador, o </w:t>
      </w:r>
      <w:proofErr w:type="spellStart"/>
      <w:r w:rsidRPr="00E039D7">
        <w:rPr>
          <w:sz w:val="24"/>
        </w:rPr>
        <w:t>encarroçador</w:t>
      </w:r>
      <w:proofErr w:type="spellEnd"/>
      <w:r w:rsidRPr="00E039D7">
        <w:rPr>
          <w:sz w:val="24"/>
        </w:rPr>
        <w:t xml:space="preserve">, o importador e o revendedor autorizado dos veículos e demais produtos discriminados no § 1º deste artigo. </w:t>
      </w:r>
      <w:hyperlink r:id="rId196" w:history="1">
        <w:r w:rsidRPr="00E039D7">
          <w:rPr>
            <w:rStyle w:val="Hyperlink"/>
            <w:i/>
            <w:sz w:val="24"/>
          </w:rPr>
          <w:t>(Artigo com redação dada pela Lei nº 12.006, de 29/7/2009)</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lastRenderedPageBreak/>
        <w:t xml:space="preserve">Art. 77-C. Quando se tratar de publicidade veiculada em </w:t>
      </w:r>
      <w:r w:rsidRPr="00E039D7">
        <w:rPr>
          <w:i/>
          <w:sz w:val="24"/>
        </w:rPr>
        <w:t>outdoor</w:t>
      </w:r>
      <w:r w:rsidRPr="00E039D7">
        <w:rPr>
          <w:sz w:val="24"/>
        </w:rPr>
        <w:t xml:space="preserve"> instalado à margem de rodovia, dentro ou fora da respectiva faixa de domínio, a obrigação prevista no art. 77-B estende- se à propaganda de qualquer tipo de produto e anunciante, inclusive àquela de caráter institucional ou eleitoral. </w:t>
      </w:r>
      <w:hyperlink r:id="rId197" w:history="1">
        <w:r w:rsidRPr="00E039D7">
          <w:rPr>
            <w:rStyle w:val="Hyperlink"/>
            <w:i/>
            <w:sz w:val="24"/>
          </w:rPr>
          <w:t>(Artigo com redação dada pela Lei nº 12.006, de 29/7/2009)</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77-D. O Conselho Nacional de Trânsito (Contran) especificará o conteúdo e o padrão de apresentação das mensagens, bem como os procedimentos envolvidos na respectiva veiculação, em conformidade com as diretrizes fixadas para as campanhas educativas de trânsito a que se refere o art. 75. </w:t>
      </w:r>
      <w:hyperlink r:id="rId198" w:history="1">
        <w:r w:rsidRPr="00E039D7">
          <w:rPr>
            <w:rStyle w:val="Hyperlink"/>
            <w:i/>
            <w:sz w:val="24"/>
          </w:rPr>
          <w:t>(Artigo com redação dada pela Lei nº 12.006, de 29/7/2009)</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77-E. A veiculação de publicidade feita em desacordo com as condições fixadas nos </w:t>
      </w:r>
      <w:proofErr w:type="spellStart"/>
      <w:r w:rsidRPr="00E039D7">
        <w:rPr>
          <w:sz w:val="24"/>
        </w:rPr>
        <w:t>arts</w:t>
      </w:r>
      <w:proofErr w:type="spellEnd"/>
      <w:r w:rsidRPr="00E039D7">
        <w:rPr>
          <w:sz w:val="24"/>
        </w:rPr>
        <w:t xml:space="preserve">. 77-A a 77-D constitui infração punível com as seguintes sanções: </w:t>
      </w:r>
    </w:p>
    <w:p w:rsidR="002C0B31" w:rsidRPr="00E039D7" w:rsidRDefault="002C0B31">
      <w:pPr>
        <w:ind w:firstLine="1134"/>
        <w:jc w:val="both"/>
        <w:rPr>
          <w:sz w:val="24"/>
        </w:rPr>
      </w:pPr>
      <w:r w:rsidRPr="00E039D7">
        <w:rPr>
          <w:sz w:val="24"/>
        </w:rPr>
        <w:t xml:space="preserve">I - advertência por escrito; </w:t>
      </w:r>
    </w:p>
    <w:p w:rsidR="002C0B31" w:rsidRPr="00E039D7" w:rsidRDefault="002C0B31">
      <w:pPr>
        <w:ind w:firstLine="1134"/>
        <w:jc w:val="both"/>
        <w:rPr>
          <w:sz w:val="24"/>
        </w:rPr>
      </w:pPr>
      <w:r w:rsidRPr="00E039D7">
        <w:rPr>
          <w:sz w:val="24"/>
        </w:rPr>
        <w:t xml:space="preserve">II - suspensão, nos veículos de divulgação da publicidade, de qualquer outra propaganda do produto, pelo prazo de até 60 (sessenta) dias; </w:t>
      </w:r>
    </w:p>
    <w:p w:rsidR="00557612" w:rsidRPr="003E02CB" w:rsidRDefault="002C0B31" w:rsidP="00557612">
      <w:pPr>
        <w:ind w:firstLine="1134"/>
        <w:jc w:val="both"/>
      </w:pPr>
      <w:r w:rsidRPr="00E039D7">
        <w:rPr>
          <w:sz w:val="24"/>
        </w:rPr>
        <w:t xml:space="preserve">III - </w:t>
      </w:r>
      <w:r w:rsidR="00557612" w:rsidRPr="00557612">
        <w:rPr>
          <w:sz w:val="24"/>
        </w:rPr>
        <w:t>multa de R$ 1.627,00 (mil, seiscentos e vinte e sete reais) a R$ 8.135,00 (oito mil, cento e trinta e cinco reais), cobrada do dobro até o quíntuplo em caso de reincidência.</w:t>
      </w:r>
      <w:r w:rsidRPr="00E039D7">
        <w:rPr>
          <w:sz w:val="24"/>
        </w:rPr>
        <w:t xml:space="preserve"> </w:t>
      </w:r>
      <w:hyperlink r:id="rId199" w:history="1">
        <w:r w:rsidR="00557612" w:rsidRPr="003E02CB">
          <w:rPr>
            <w:rStyle w:val="Hyperlink"/>
            <w:i/>
            <w:sz w:val="24"/>
          </w:rPr>
          <w:t xml:space="preserve">(Inciso </w:t>
        </w:r>
        <w:r w:rsidR="00557612">
          <w:rPr>
            <w:rStyle w:val="Hyperlink"/>
            <w:i/>
            <w:sz w:val="24"/>
          </w:rPr>
          <w:t xml:space="preserve">com redação dada </w:t>
        </w:r>
        <w:r w:rsidR="00557612" w:rsidRPr="003E02CB">
          <w:rPr>
            <w:rStyle w:val="Hyperlink"/>
            <w:i/>
            <w:sz w:val="24"/>
          </w:rPr>
          <w:t>pela Lei nº 13.281, de 4/5/2016, publicada no DOU de 5/5/2016, em vigor 180 dias após a publicação)</w:t>
        </w:r>
      </w:hyperlink>
    </w:p>
    <w:p w:rsidR="002C0B31" w:rsidRPr="00E039D7" w:rsidRDefault="002C0B31">
      <w:pPr>
        <w:ind w:firstLine="1134"/>
        <w:jc w:val="both"/>
        <w:rPr>
          <w:sz w:val="24"/>
        </w:rPr>
      </w:pPr>
      <w:r w:rsidRPr="00E039D7">
        <w:rPr>
          <w:sz w:val="24"/>
        </w:rPr>
        <w:t xml:space="preserve">§ 1º As sanções serão aplicadas isolada ou cumulativamente, conforme dispuser o regulamento. </w:t>
      </w:r>
    </w:p>
    <w:p w:rsidR="002C0B31" w:rsidRPr="00E039D7" w:rsidRDefault="002C0B31">
      <w:pPr>
        <w:ind w:firstLine="1134"/>
        <w:jc w:val="both"/>
        <w:rPr>
          <w:sz w:val="24"/>
        </w:rPr>
      </w:pPr>
      <w:r w:rsidRPr="00E039D7">
        <w:rPr>
          <w:sz w:val="24"/>
        </w:rPr>
        <w:t xml:space="preserve">§ 2º Sem prejuízo do disposto no </w:t>
      </w:r>
      <w:r w:rsidR="009D399F" w:rsidRPr="009D399F">
        <w:rPr>
          <w:i/>
          <w:sz w:val="24"/>
        </w:rPr>
        <w:t>caput</w:t>
      </w:r>
      <w:r w:rsidRPr="00E039D7">
        <w:rPr>
          <w:sz w:val="24"/>
        </w:rPr>
        <w:t xml:space="preserve"> deste artigo, qualquer infração acarretará a imediata suspensão da veiculação da peça publicitária até que sejam cumpridas as exigências fixadas nos </w:t>
      </w:r>
      <w:proofErr w:type="spellStart"/>
      <w:r w:rsidRPr="00E039D7">
        <w:rPr>
          <w:sz w:val="24"/>
        </w:rPr>
        <w:t>arts</w:t>
      </w:r>
      <w:proofErr w:type="spellEnd"/>
      <w:r w:rsidRPr="00E039D7">
        <w:rPr>
          <w:sz w:val="24"/>
        </w:rPr>
        <w:t xml:space="preserve">. 77-A a 77-D. </w:t>
      </w:r>
      <w:hyperlink r:id="rId200" w:history="1">
        <w:r w:rsidRPr="00E039D7">
          <w:rPr>
            <w:rStyle w:val="Hyperlink"/>
            <w:i/>
            <w:sz w:val="24"/>
          </w:rPr>
          <w:t>(Artigo com redação dada pela Lei nº 12.006, de 29/7/2009)</w:t>
        </w:r>
      </w:hyperlink>
    </w:p>
    <w:p w:rsidR="002C0B31" w:rsidRDefault="002C0B31">
      <w:pPr>
        <w:ind w:firstLine="1134"/>
        <w:jc w:val="both"/>
        <w:rPr>
          <w:sz w:val="24"/>
        </w:rPr>
      </w:pPr>
    </w:p>
    <w:p w:rsidR="000E1D9D" w:rsidRPr="00B655F5" w:rsidRDefault="000E1D9D" w:rsidP="000E1D9D">
      <w:pPr>
        <w:ind w:firstLine="1134"/>
        <w:jc w:val="both"/>
        <w:rPr>
          <w:i/>
          <w:sz w:val="24"/>
        </w:rPr>
      </w:pPr>
      <w:r>
        <w:rPr>
          <w:sz w:val="24"/>
        </w:rPr>
        <w:t xml:space="preserve">Art. 77-F. </w:t>
      </w:r>
      <w:hyperlink r:id="rId201" w:history="1">
        <w:r w:rsidRPr="00291B72">
          <w:rPr>
            <w:rStyle w:val="Hyperlink"/>
            <w:i/>
            <w:sz w:val="24"/>
          </w:rPr>
          <w:t>(VETADO na Lei nº 14.304, de 23/2/2022)</w:t>
        </w:r>
      </w:hyperlink>
    </w:p>
    <w:p w:rsidR="000E1D9D" w:rsidRPr="00E039D7" w:rsidRDefault="000E1D9D">
      <w:pPr>
        <w:ind w:firstLine="1134"/>
        <w:jc w:val="both"/>
        <w:rPr>
          <w:sz w:val="24"/>
        </w:rPr>
      </w:pPr>
    </w:p>
    <w:p w:rsidR="002C0B31" w:rsidRPr="00E039D7" w:rsidRDefault="002C0B31" w:rsidP="00170114">
      <w:pPr>
        <w:ind w:firstLine="1134"/>
        <w:jc w:val="both"/>
        <w:rPr>
          <w:sz w:val="24"/>
        </w:rPr>
      </w:pPr>
      <w:r w:rsidRPr="00E039D7">
        <w:rPr>
          <w:sz w:val="24"/>
        </w:rPr>
        <w:t xml:space="preserve">Art. 78. </w:t>
      </w:r>
      <w:r w:rsidR="00170114" w:rsidRPr="00170114">
        <w:rPr>
          <w:sz w:val="24"/>
        </w:rPr>
        <w:t>Os Ministérios da Saúde, da Educação, do Trabalho e Emprego, dos</w:t>
      </w:r>
      <w:r w:rsidR="00170114">
        <w:rPr>
          <w:sz w:val="24"/>
        </w:rPr>
        <w:t xml:space="preserve"> </w:t>
      </w:r>
      <w:r w:rsidR="00170114" w:rsidRPr="00170114">
        <w:rPr>
          <w:sz w:val="24"/>
        </w:rPr>
        <w:t>Transportes e da Justiça e Segurança Pública, por intermédio do Contran, desenvolverão</w:t>
      </w:r>
      <w:r w:rsidR="00170114">
        <w:rPr>
          <w:sz w:val="24"/>
        </w:rPr>
        <w:t xml:space="preserve"> </w:t>
      </w:r>
      <w:r w:rsidR="00170114" w:rsidRPr="00170114">
        <w:rPr>
          <w:sz w:val="24"/>
        </w:rPr>
        <w:t>e implementarão programas destinados à prevenção de sinistros.</w:t>
      </w:r>
      <w:r w:rsidRPr="00E039D7">
        <w:rPr>
          <w:sz w:val="24"/>
        </w:rPr>
        <w:t xml:space="preserve"> </w:t>
      </w:r>
      <w:hyperlink r:id="rId202" w:history="1">
        <w:r w:rsidR="00170114">
          <w:rPr>
            <w:rStyle w:val="Hyperlink"/>
            <w:i/>
            <w:sz w:val="24"/>
            <w:szCs w:val="24"/>
          </w:rPr>
          <w:t>(“</w:t>
        </w:r>
        <w:r w:rsidR="009D399F" w:rsidRPr="009D399F">
          <w:rPr>
            <w:rStyle w:val="Hyperlink"/>
            <w:i/>
            <w:sz w:val="24"/>
            <w:szCs w:val="24"/>
          </w:rPr>
          <w:t>Caput</w:t>
        </w:r>
        <w:r w:rsidR="00170114">
          <w:rPr>
            <w:rStyle w:val="Hyperlink"/>
            <w:i/>
            <w:sz w:val="24"/>
            <w:szCs w:val="24"/>
          </w:rPr>
          <w:t>” do artigo com redação dada pel</w:t>
        </w:r>
        <w:r w:rsidR="00170114" w:rsidRPr="009605B1">
          <w:rPr>
            <w:rStyle w:val="Hyperlink"/>
            <w:i/>
            <w:sz w:val="24"/>
            <w:szCs w:val="24"/>
          </w:rPr>
          <w:t>a Lei nº 14.599, de 19/6/2023)</w:t>
        </w:r>
        <w:proofErr w:type="gramStart"/>
      </w:hyperlink>
      <w:proofErr w:type="gramEnd"/>
    </w:p>
    <w:p w:rsidR="002C0B31" w:rsidRPr="00E039D7" w:rsidRDefault="002C0B31" w:rsidP="00DB5957">
      <w:pPr>
        <w:ind w:firstLine="1134"/>
        <w:jc w:val="both"/>
        <w:rPr>
          <w:sz w:val="24"/>
        </w:rPr>
      </w:pPr>
      <w:r w:rsidRPr="00E039D7">
        <w:rPr>
          <w:sz w:val="24"/>
        </w:rPr>
        <w:t>Parágrafo único.</w:t>
      </w:r>
      <w:r w:rsidR="0034352D">
        <w:rPr>
          <w:sz w:val="24"/>
        </w:rPr>
        <w:t xml:space="preserve"> </w:t>
      </w:r>
      <w:r w:rsidR="00DB5957" w:rsidRPr="00DB5957">
        <w:rPr>
          <w:sz w:val="24"/>
        </w:rPr>
        <w:t>Será repassado, mensalmente, ao Coordenador do Sistema</w:t>
      </w:r>
      <w:r w:rsidR="00DB5957">
        <w:rPr>
          <w:sz w:val="24"/>
        </w:rPr>
        <w:t xml:space="preserve"> </w:t>
      </w:r>
      <w:r w:rsidR="00DB5957" w:rsidRPr="00DB5957">
        <w:rPr>
          <w:sz w:val="24"/>
        </w:rPr>
        <w:t xml:space="preserve">Nacional de Trânsito, para aplicação nos programas de que trata o </w:t>
      </w:r>
      <w:r w:rsidR="009D399F" w:rsidRPr="009D399F">
        <w:rPr>
          <w:i/>
          <w:sz w:val="24"/>
        </w:rPr>
        <w:t>caput</w:t>
      </w:r>
      <w:r w:rsidR="00DB5957" w:rsidRPr="00DB5957">
        <w:rPr>
          <w:sz w:val="24"/>
        </w:rPr>
        <w:t xml:space="preserve"> deste</w:t>
      </w:r>
      <w:r w:rsidR="00DB5957">
        <w:rPr>
          <w:sz w:val="24"/>
        </w:rPr>
        <w:t xml:space="preserve"> </w:t>
      </w:r>
      <w:r w:rsidR="00DB5957" w:rsidRPr="00DB5957">
        <w:rPr>
          <w:sz w:val="24"/>
        </w:rPr>
        <w:t>artigo e na divulgação do SPVAT, o montante equivalente a até 5% (cinco por cento)</w:t>
      </w:r>
      <w:r w:rsidR="00DB5957">
        <w:rPr>
          <w:sz w:val="24"/>
        </w:rPr>
        <w:t xml:space="preserve"> </w:t>
      </w:r>
      <w:r w:rsidR="00DB5957" w:rsidRPr="00DB5957">
        <w:rPr>
          <w:sz w:val="24"/>
        </w:rPr>
        <w:t>do total dos valores arrecadados destinados à Seguridade Social dos prêmios do</w:t>
      </w:r>
      <w:r w:rsidR="00DB5957">
        <w:rPr>
          <w:sz w:val="24"/>
        </w:rPr>
        <w:t xml:space="preserve"> </w:t>
      </w:r>
      <w:r w:rsidR="00DB5957" w:rsidRPr="00DB5957">
        <w:rPr>
          <w:sz w:val="24"/>
        </w:rPr>
        <w:t>Seguro Obrigatório para Proteção de Vítimas de Acidentes de Trânsito (SPVAT).</w:t>
      </w:r>
      <w:r w:rsidR="00DB5957">
        <w:rPr>
          <w:sz w:val="24"/>
        </w:rPr>
        <w:t xml:space="preserve"> </w:t>
      </w:r>
      <w:hyperlink r:id="rId203" w:history="1">
        <w:r w:rsidR="00DB5957" w:rsidRPr="00DB5957">
          <w:rPr>
            <w:rStyle w:val="Hyperlink"/>
            <w:i/>
            <w:sz w:val="24"/>
          </w:rPr>
          <w:t>(Parágrafo único com redação dada pela Lei Complementar nº 207, de 16/5/2024)</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79. Os órgãos e entidades executivos de trânsito poderão firmar convênio com os órgãos de educação da União, dos Estados, do Distrito Federal e dos Municípios, objetivando o cumprimento das obrigações estabelecidas neste capítulo. </w:t>
      </w:r>
    </w:p>
    <w:p w:rsidR="002C0B31" w:rsidRPr="00E039D7" w:rsidRDefault="002C0B31">
      <w:pPr>
        <w:ind w:firstLine="1134"/>
        <w:jc w:val="both"/>
        <w:rPr>
          <w:sz w:val="24"/>
        </w:rPr>
      </w:pPr>
    </w:p>
    <w:p w:rsidR="002C0B31" w:rsidRPr="00E039D7" w:rsidRDefault="002C0B31">
      <w:pPr>
        <w:jc w:val="center"/>
        <w:rPr>
          <w:sz w:val="24"/>
        </w:rPr>
      </w:pPr>
      <w:r w:rsidRPr="00E039D7">
        <w:rPr>
          <w:sz w:val="24"/>
        </w:rPr>
        <w:t>CAPÍTULO VII</w:t>
      </w:r>
    </w:p>
    <w:p w:rsidR="002C0B31" w:rsidRPr="00E039D7" w:rsidRDefault="002C0B31">
      <w:pPr>
        <w:jc w:val="center"/>
        <w:rPr>
          <w:sz w:val="24"/>
        </w:rPr>
      </w:pPr>
      <w:r w:rsidRPr="00E039D7">
        <w:rPr>
          <w:sz w:val="24"/>
        </w:rPr>
        <w:t>DA SINALIZAÇÃO DE TRÂNSITO</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lastRenderedPageBreak/>
        <w:t xml:space="preserve">Art. 80. Sempre que necessário, será colocada ao longo da via, sinalização prevista neste Código e em legislação complementar, destinada a condutores e pedestres, vedada a utilização de qualquer outra. </w:t>
      </w:r>
    </w:p>
    <w:p w:rsidR="002C0B31" w:rsidRPr="00E039D7" w:rsidRDefault="002C0B31">
      <w:pPr>
        <w:pStyle w:val="Recuodecorpodetexto"/>
      </w:pPr>
      <w:r w:rsidRPr="00E039D7">
        <w:t xml:space="preserve">§ 1º A sinalização será colocada em posição e condições que a tornem perfeitamente visível e legível durante o dia e a noite, em distância compatível com a segurança do trânsito, conforme normas e especificações do CONTRAN. </w:t>
      </w:r>
    </w:p>
    <w:p w:rsidR="002C0B31" w:rsidRDefault="005A68FE" w:rsidP="005A68FE">
      <w:pPr>
        <w:ind w:firstLine="1134"/>
        <w:jc w:val="both"/>
        <w:rPr>
          <w:sz w:val="24"/>
        </w:rPr>
      </w:pPr>
      <w:r w:rsidRPr="005A68FE">
        <w:rPr>
          <w:sz w:val="24"/>
        </w:rPr>
        <w:t>§ 2º O órgão máximo executivo de trânsito da União poderá autorizar, em caráter</w:t>
      </w:r>
      <w:r>
        <w:rPr>
          <w:sz w:val="24"/>
        </w:rPr>
        <w:t xml:space="preserve"> </w:t>
      </w:r>
      <w:r w:rsidRPr="005A68FE">
        <w:rPr>
          <w:sz w:val="24"/>
        </w:rPr>
        <w:t>experimental e por período prefixado, a utilização de sinalização e equipamentos não</w:t>
      </w:r>
      <w:r>
        <w:rPr>
          <w:sz w:val="24"/>
        </w:rPr>
        <w:t xml:space="preserve"> </w:t>
      </w:r>
      <w:r w:rsidRPr="005A68FE">
        <w:rPr>
          <w:sz w:val="24"/>
        </w:rPr>
        <w:t>previstos neste Código.</w:t>
      </w:r>
      <w:r w:rsidR="002C0B31" w:rsidRPr="00E039D7">
        <w:rPr>
          <w:sz w:val="24"/>
        </w:rPr>
        <w:t xml:space="preserve"> </w:t>
      </w:r>
      <w:hyperlink r:id="rId204" w:history="1">
        <w:r w:rsidR="00053B58">
          <w:rPr>
            <w:rStyle w:val="Hyperlink"/>
            <w:i/>
            <w:sz w:val="24"/>
          </w:rPr>
          <w:t xml:space="preserve">(Parágrafo com redação dada pela </w:t>
        </w:r>
        <w:r w:rsidR="00053B58" w:rsidRPr="00B64462">
          <w:rPr>
            <w:rStyle w:val="Hyperlink"/>
            <w:i/>
            <w:sz w:val="24"/>
          </w:rPr>
          <w:t>Medida Provisória nº 1.153, de 29/12/2022</w:t>
        </w:r>
        <w:r>
          <w:rPr>
            <w:rStyle w:val="Hyperlink"/>
            <w:i/>
            <w:sz w:val="24"/>
          </w:rPr>
          <w:t>,</w:t>
        </w:r>
      </w:hyperlink>
      <w:r>
        <w:rPr>
          <w:i/>
          <w:sz w:val="24"/>
        </w:rPr>
        <w:t xml:space="preserve"> </w:t>
      </w:r>
      <w:hyperlink r:id="rId205" w:history="1">
        <w:r>
          <w:rPr>
            <w:rStyle w:val="Hyperlink"/>
            <w:i/>
            <w:sz w:val="24"/>
            <w:szCs w:val="24"/>
          </w:rPr>
          <w:t>convertida na</w:t>
        </w:r>
        <w:r w:rsidRPr="009605B1">
          <w:rPr>
            <w:rStyle w:val="Hyperlink"/>
            <w:i/>
            <w:sz w:val="24"/>
            <w:szCs w:val="24"/>
          </w:rPr>
          <w:t xml:space="preserve"> Lei nº 14.599, de 19/6/2023)</w:t>
        </w:r>
      </w:hyperlink>
    </w:p>
    <w:p w:rsidR="00CE3412" w:rsidRPr="003E02CB" w:rsidRDefault="001E3847" w:rsidP="00CE3412">
      <w:pPr>
        <w:ind w:firstLine="1134"/>
        <w:jc w:val="both"/>
      </w:pPr>
      <w:r>
        <w:rPr>
          <w:sz w:val="24"/>
        </w:rPr>
        <w:t>§ 3º</w:t>
      </w:r>
      <w:r w:rsidR="00CE3412">
        <w:rPr>
          <w:sz w:val="24"/>
        </w:rPr>
        <w:t xml:space="preserve"> </w:t>
      </w:r>
      <w:r w:rsidR="00CE3412" w:rsidRPr="00CE3412">
        <w:rPr>
          <w:sz w:val="24"/>
        </w:rPr>
        <w:t>A responsabilidade pela instalação da sinalização nas vias internas pertencentes aos condomínios constituídos por unidades autônomas e nas vias e áreas de estacionamento de estabelecimentos privados de uso coletivo é de seu proprietário.</w:t>
      </w:r>
      <w:r>
        <w:rPr>
          <w:sz w:val="24"/>
        </w:rPr>
        <w:t xml:space="preserve"> </w:t>
      </w:r>
      <w:hyperlink r:id="rId206" w:history="1">
        <w:r w:rsidR="00CE3412" w:rsidRPr="003E02CB">
          <w:rPr>
            <w:rStyle w:val="Hyperlink"/>
            <w:i/>
            <w:sz w:val="24"/>
          </w:rPr>
          <w:t>(</w:t>
        </w:r>
        <w:r w:rsidR="00CE3412">
          <w:rPr>
            <w:rStyle w:val="Hyperlink"/>
            <w:i/>
            <w:sz w:val="24"/>
          </w:rPr>
          <w:t xml:space="preserve">Parágrafo </w:t>
        </w:r>
        <w:r w:rsidR="00CE3412" w:rsidRPr="003E02CB">
          <w:rPr>
            <w:rStyle w:val="Hyperlink"/>
            <w:i/>
            <w:sz w:val="24"/>
          </w:rPr>
          <w:t>acrescido pela Lei nº 13.281, de 4/5/2016, publicada no DOU de 5/5/2016, em vigor 180 dias após a publicação)</w:t>
        </w:r>
      </w:hyperlink>
    </w:p>
    <w:p w:rsidR="00DD7728" w:rsidRPr="009B1180" w:rsidRDefault="00DD7728">
      <w:pPr>
        <w:ind w:firstLine="1134"/>
        <w:jc w:val="both"/>
        <w:rPr>
          <w:sz w:val="24"/>
        </w:rPr>
      </w:pPr>
    </w:p>
    <w:p w:rsidR="002C0B31" w:rsidRPr="00E039D7" w:rsidRDefault="002C0B31">
      <w:pPr>
        <w:ind w:firstLine="1134"/>
        <w:jc w:val="both"/>
        <w:rPr>
          <w:sz w:val="24"/>
        </w:rPr>
      </w:pPr>
      <w:r w:rsidRPr="00E039D7">
        <w:rPr>
          <w:sz w:val="24"/>
        </w:rPr>
        <w:t xml:space="preserve">Art. 81. Nas vias públicas e nos imóveis é proibido colocar luzes, publicidade, inscrições, vegetação e mobiliário que possam gerar confusão, interferir na visibilidade da sinalização e comprometer a segurança do trânsito.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82. É proibido afixar sobre a sinalização de trânsito e respectivos suportes, ou junto a ambos, qualquer tipo de publicidade, inscrições, legendas e símbolos que não se relacionem com a mensagem da sinalização.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83. A afixação de publicidade ou de quaisquer legendas ou símbolos ao longo das vias condiciona-se à previa aprovação do órgão ou entidade com circunscrição sobre a via.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84. O órgão ou entidade de trânsito com circunscrição sobre a via poderá retirar ou determinar a imediata retirada de qualquer elemento que prejudique a visibilidade da sinalização viária e a segurança do trânsito, com ônus para quem o tenha colocado.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85. Os locais destinados pelo órgão ou entidade de trânsito com circunscrição sobre a via à travessia de pedestres deverão ser sinalizados com faixas pintadas ou demarcadas no leito da via. </w:t>
      </w:r>
    </w:p>
    <w:p w:rsidR="002C0B31" w:rsidRPr="00E039D7" w:rsidRDefault="002C0B31">
      <w:pPr>
        <w:ind w:firstLine="1134"/>
        <w:jc w:val="both"/>
        <w:rPr>
          <w:sz w:val="24"/>
        </w:rPr>
      </w:pPr>
    </w:p>
    <w:p w:rsidR="002C0B31" w:rsidRDefault="002C0B31">
      <w:pPr>
        <w:ind w:firstLine="1134"/>
        <w:jc w:val="both"/>
        <w:rPr>
          <w:sz w:val="24"/>
        </w:rPr>
      </w:pPr>
      <w:r w:rsidRPr="00E039D7">
        <w:rPr>
          <w:sz w:val="24"/>
        </w:rPr>
        <w:t xml:space="preserve">Art. 86. Os locais destinados a postos de gasolina, oficinas, estacionamentos ou garagens de uso coletivo deverão ter suas entradas e saídas devidamente identificadas, na forma regulamentada pelo CONTRAN. </w:t>
      </w:r>
    </w:p>
    <w:p w:rsidR="00500D94" w:rsidRDefault="00500D94">
      <w:pPr>
        <w:ind w:firstLine="1134"/>
        <w:jc w:val="both"/>
        <w:rPr>
          <w:sz w:val="24"/>
        </w:rPr>
      </w:pPr>
    </w:p>
    <w:p w:rsidR="00500D94" w:rsidRPr="00E039D7" w:rsidRDefault="00500D94" w:rsidP="005B1B2B">
      <w:pPr>
        <w:ind w:firstLine="1134"/>
        <w:jc w:val="both"/>
        <w:rPr>
          <w:sz w:val="24"/>
        </w:rPr>
      </w:pPr>
      <w:r>
        <w:rPr>
          <w:sz w:val="24"/>
        </w:rPr>
        <w:t xml:space="preserve">Art. 86-A. </w:t>
      </w:r>
      <w:r w:rsidR="005B1B2B" w:rsidRPr="005B1B2B">
        <w:rPr>
          <w:sz w:val="24"/>
        </w:rPr>
        <w:t>As vagas de estacionamento regulamentado de</w:t>
      </w:r>
      <w:r w:rsidR="005B1B2B">
        <w:rPr>
          <w:sz w:val="24"/>
        </w:rPr>
        <w:t xml:space="preserve"> </w:t>
      </w:r>
      <w:r w:rsidR="005B1B2B" w:rsidRPr="005B1B2B">
        <w:rPr>
          <w:sz w:val="24"/>
        </w:rPr>
        <w:t>que trata o inciso XVII do art. 181 desta Lei deverão ser sinalizadas</w:t>
      </w:r>
      <w:r w:rsidR="005B1B2B">
        <w:rPr>
          <w:sz w:val="24"/>
        </w:rPr>
        <w:t xml:space="preserve"> </w:t>
      </w:r>
      <w:r w:rsidR="005B1B2B" w:rsidRPr="005B1B2B">
        <w:rPr>
          <w:sz w:val="24"/>
        </w:rPr>
        <w:t>com as respectivas placas indicativas de destinação e</w:t>
      </w:r>
      <w:r w:rsidR="005B1B2B">
        <w:rPr>
          <w:sz w:val="24"/>
        </w:rPr>
        <w:t xml:space="preserve"> </w:t>
      </w:r>
      <w:r w:rsidR="005B1B2B" w:rsidRPr="005B1B2B">
        <w:rPr>
          <w:sz w:val="24"/>
        </w:rPr>
        <w:t>com placas informando os dados sobre a infração por estacionamento</w:t>
      </w:r>
      <w:r w:rsidR="005B1B2B">
        <w:rPr>
          <w:sz w:val="24"/>
        </w:rPr>
        <w:t xml:space="preserve"> </w:t>
      </w:r>
      <w:r w:rsidR="005B1B2B" w:rsidRPr="005B1B2B">
        <w:rPr>
          <w:sz w:val="24"/>
        </w:rPr>
        <w:t>indevido.</w:t>
      </w:r>
      <w:r w:rsidR="005B1B2B">
        <w:rPr>
          <w:sz w:val="24"/>
        </w:rPr>
        <w:t xml:space="preserve"> </w:t>
      </w:r>
      <w:hyperlink r:id="rId207" w:history="1">
        <w:r w:rsidRPr="00500D94">
          <w:rPr>
            <w:rStyle w:val="Hyperlink"/>
            <w:i/>
            <w:sz w:val="24"/>
          </w:rPr>
          <w:t>(</w:t>
        </w:r>
        <w:r w:rsidR="005B1B2B">
          <w:rPr>
            <w:rStyle w:val="Hyperlink"/>
            <w:i/>
            <w:sz w:val="24"/>
          </w:rPr>
          <w:t xml:space="preserve">Artigo acrescido pela </w:t>
        </w:r>
        <w:r w:rsidRPr="00500D94">
          <w:rPr>
            <w:rStyle w:val="Hyperlink"/>
            <w:i/>
            <w:sz w:val="24"/>
          </w:rPr>
          <w:t>Lei nº 13.146, de 6/7/2015</w:t>
        </w:r>
        <w:r w:rsidR="005B1B2B">
          <w:rPr>
            <w:rStyle w:val="Hyperlink"/>
            <w:i/>
            <w:sz w:val="24"/>
          </w:rPr>
          <w:t>, publicada no DOU de 7/7/2015, em vigor 180 dias após sua publicação</w:t>
        </w:r>
        <w:r w:rsidRPr="00500D94">
          <w:rPr>
            <w:rStyle w:val="Hyperlink"/>
            <w:i/>
            <w:sz w:val="24"/>
          </w:rPr>
          <w:t>)</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87. Os sinais de trânsito classificam-se em: </w:t>
      </w:r>
    </w:p>
    <w:p w:rsidR="002C0B31" w:rsidRPr="00E039D7" w:rsidRDefault="002C0B31">
      <w:pPr>
        <w:ind w:firstLine="1134"/>
        <w:jc w:val="both"/>
        <w:rPr>
          <w:sz w:val="24"/>
        </w:rPr>
      </w:pPr>
      <w:r w:rsidRPr="00E039D7">
        <w:rPr>
          <w:sz w:val="24"/>
        </w:rPr>
        <w:t xml:space="preserve">I - verticais; </w:t>
      </w:r>
    </w:p>
    <w:p w:rsidR="002C0B31" w:rsidRPr="00E039D7" w:rsidRDefault="002C0B31">
      <w:pPr>
        <w:ind w:firstLine="1134"/>
        <w:jc w:val="both"/>
        <w:rPr>
          <w:sz w:val="24"/>
        </w:rPr>
      </w:pPr>
      <w:r w:rsidRPr="00E039D7">
        <w:rPr>
          <w:sz w:val="24"/>
        </w:rPr>
        <w:t xml:space="preserve">II - horizontais; </w:t>
      </w:r>
    </w:p>
    <w:p w:rsidR="002C0B31" w:rsidRPr="00E039D7" w:rsidRDefault="002C0B31">
      <w:pPr>
        <w:ind w:firstLine="1134"/>
        <w:jc w:val="both"/>
        <w:rPr>
          <w:sz w:val="24"/>
        </w:rPr>
      </w:pPr>
      <w:r w:rsidRPr="00E039D7">
        <w:rPr>
          <w:sz w:val="24"/>
        </w:rPr>
        <w:lastRenderedPageBreak/>
        <w:t xml:space="preserve">III - dispositivos de sinalização auxiliar; </w:t>
      </w:r>
    </w:p>
    <w:p w:rsidR="002C0B31" w:rsidRPr="00E039D7" w:rsidRDefault="002C0B31">
      <w:pPr>
        <w:ind w:firstLine="1134"/>
        <w:jc w:val="both"/>
        <w:rPr>
          <w:sz w:val="24"/>
        </w:rPr>
      </w:pPr>
      <w:r w:rsidRPr="00E039D7">
        <w:rPr>
          <w:sz w:val="24"/>
        </w:rPr>
        <w:t xml:space="preserve">IV - luminosos; </w:t>
      </w:r>
    </w:p>
    <w:p w:rsidR="002C0B31" w:rsidRPr="00E039D7" w:rsidRDefault="002C0B31">
      <w:pPr>
        <w:ind w:firstLine="1134"/>
        <w:jc w:val="both"/>
        <w:rPr>
          <w:sz w:val="24"/>
        </w:rPr>
      </w:pPr>
      <w:r w:rsidRPr="00E039D7">
        <w:rPr>
          <w:sz w:val="24"/>
        </w:rPr>
        <w:t xml:space="preserve">V - sonoros; </w:t>
      </w:r>
    </w:p>
    <w:p w:rsidR="002C0B31" w:rsidRPr="00E039D7" w:rsidRDefault="002C0B31">
      <w:pPr>
        <w:ind w:firstLine="1134"/>
        <w:jc w:val="both"/>
        <w:rPr>
          <w:sz w:val="24"/>
        </w:rPr>
      </w:pPr>
      <w:r w:rsidRPr="00E039D7">
        <w:rPr>
          <w:sz w:val="24"/>
        </w:rPr>
        <w:t xml:space="preserve">VI - gestos do agente de trânsito e do condutor.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88. Nenhuma via pavimentada poderá ser entregue após sua construção, ou reaberta ao trânsito após a realização de obras ou de manutenção, enquanto não estiver devidamente sinalizada, vertical e horizontalmente, de forma a garantir as condições adequadas de segurança na circulação. </w:t>
      </w:r>
    </w:p>
    <w:p w:rsidR="002C0B31" w:rsidRPr="00E039D7" w:rsidRDefault="002C0B31">
      <w:pPr>
        <w:ind w:firstLine="1134"/>
        <w:jc w:val="both"/>
        <w:rPr>
          <w:sz w:val="24"/>
        </w:rPr>
      </w:pPr>
      <w:r w:rsidRPr="00E039D7">
        <w:rPr>
          <w:sz w:val="24"/>
        </w:rPr>
        <w:t xml:space="preserve">Parágrafo único. Nas vias ou trechos de vias em obras deverá ser afixada sinalização especifica e adequada.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89. A sinalização terá a seguinte ordem de prevalência: </w:t>
      </w:r>
    </w:p>
    <w:p w:rsidR="002C0B31" w:rsidRPr="00E039D7" w:rsidRDefault="002C0B31">
      <w:pPr>
        <w:ind w:firstLine="1134"/>
        <w:jc w:val="both"/>
        <w:rPr>
          <w:sz w:val="24"/>
        </w:rPr>
      </w:pPr>
      <w:r w:rsidRPr="00E039D7">
        <w:rPr>
          <w:sz w:val="24"/>
        </w:rPr>
        <w:t xml:space="preserve">I - as ordens do agente de trânsito sobre as normas de circulação e outros sinais; </w:t>
      </w:r>
    </w:p>
    <w:p w:rsidR="002C0B31" w:rsidRPr="00E039D7" w:rsidRDefault="002C0B31">
      <w:pPr>
        <w:ind w:firstLine="1134"/>
        <w:jc w:val="both"/>
        <w:rPr>
          <w:sz w:val="24"/>
        </w:rPr>
      </w:pPr>
      <w:r w:rsidRPr="00E039D7">
        <w:rPr>
          <w:sz w:val="24"/>
        </w:rPr>
        <w:t xml:space="preserve">II - as indicações do semáforo sobre os demais sinais; </w:t>
      </w:r>
    </w:p>
    <w:p w:rsidR="002C0B31" w:rsidRPr="00E039D7" w:rsidRDefault="002C0B31">
      <w:pPr>
        <w:ind w:firstLine="1134"/>
        <w:jc w:val="both"/>
        <w:rPr>
          <w:sz w:val="24"/>
        </w:rPr>
      </w:pPr>
      <w:r w:rsidRPr="00E039D7">
        <w:rPr>
          <w:sz w:val="24"/>
        </w:rPr>
        <w:t xml:space="preserve">III - as indicações dos sinais sobre as demais normas de trânsito.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90. Não serão aplicadas as sanções previstas neste Código por inobservância à sinalização quando esta for insuficiente ou incorreta. </w:t>
      </w:r>
    </w:p>
    <w:p w:rsidR="002C0B31" w:rsidRPr="00E039D7" w:rsidRDefault="002C0B31">
      <w:pPr>
        <w:ind w:firstLine="1134"/>
        <w:jc w:val="both"/>
        <w:rPr>
          <w:sz w:val="24"/>
        </w:rPr>
      </w:pPr>
      <w:r w:rsidRPr="00E039D7">
        <w:rPr>
          <w:sz w:val="24"/>
        </w:rPr>
        <w:t xml:space="preserve">§ 1º O órgão ou entidade de trânsito com circunscrição sobre a via é responsável pela implantação da sinalização, respondendo pela sua falta, insuficiência ou incorreta colocação. </w:t>
      </w:r>
    </w:p>
    <w:p w:rsidR="002C0B31" w:rsidRPr="00E039D7" w:rsidRDefault="002C0B31">
      <w:pPr>
        <w:ind w:firstLine="1134"/>
        <w:jc w:val="both"/>
        <w:rPr>
          <w:sz w:val="24"/>
        </w:rPr>
      </w:pPr>
      <w:r w:rsidRPr="00E039D7">
        <w:rPr>
          <w:sz w:val="24"/>
        </w:rPr>
        <w:t xml:space="preserve">§ 2º O CONTRAN editará normas complementares no que se refere à interpretação, colocação e uso da sinalização. </w:t>
      </w:r>
    </w:p>
    <w:p w:rsidR="002C0B31" w:rsidRPr="00E039D7" w:rsidRDefault="002C0B31">
      <w:pPr>
        <w:ind w:firstLine="1134"/>
        <w:jc w:val="both"/>
        <w:rPr>
          <w:sz w:val="24"/>
        </w:rPr>
      </w:pPr>
    </w:p>
    <w:p w:rsidR="002C0B31" w:rsidRPr="00E039D7" w:rsidRDefault="002C0B31">
      <w:pPr>
        <w:jc w:val="center"/>
        <w:rPr>
          <w:sz w:val="24"/>
        </w:rPr>
      </w:pPr>
      <w:r w:rsidRPr="00E039D7">
        <w:rPr>
          <w:sz w:val="24"/>
        </w:rPr>
        <w:t>CAPÍTULO VIII</w:t>
      </w:r>
    </w:p>
    <w:p w:rsidR="002C0B31" w:rsidRPr="00E039D7" w:rsidRDefault="002C0B31">
      <w:pPr>
        <w:jc w:val="center"/>
        <w:rPr>
          <w:sz w:val="24"/>
        </w:rPr>
      </w:pPr>
      <w:r w:rsidRPr="00E039D7">
        <w:rPr>
          <w:sz w:val="24"/>
        </w:rPr>
        <w:t>DA ENGENHARIA DE TRÁFEGO, DA OPERAÇÃO, DA FISCALIZAÇÃO E DO POLICIAMENTO OSTENSIVO DE TRÂNSITO</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91. O CONTRAN estabelecerá as normas e regulamentos a serem adotados em todo o território nacional quando da implementação das soluções adotadas pela Engenharia de Tráfego, assim como padrões a serem praticados por todos os órgãos e entidades do Sistema Nacional de Trânsito.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92. (VETADO)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93. Nenhum projeto de edificação que possa transformar-se em </w:t>
      </w:r>
      <w:proofErr w:type="spellStart"/>
      <w:r w:rsidRPr="00E039D7">
        <w:rPr>
          <w:sz w:val="24"/>
        </w:rPr>
        <w:t>pólo</w:t>
      </w:r>
      <w:proofErr w:type="spellEnd"/>
      <w:r w:rsidRPr="00E039D7">
        <w:rPr>
          <w:sz w:val="24"/>
        </w:rPr>
        <w:t xml:space="preserve"> atrativo de trânsito poderá ser aprovado sem prévia anuência do órgão ou entidade com circunscrição sobre a via e sem que do projeto conste área para estacionamento e indicação das vias de acesso adequadas.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94. Qualquer obstáculo à livre circulação e à segurança de veículos e pedestres, tanto na via quanto na calçada, caso não possa ser retirado, deve ser devida e imediatamente sinalizado. </w:t>
      </w:r>
    </w:p>
    <w:p w:rsidR="002C0B31" w:rsidRPr="00E039D7" w:rsidRDefault="002C0B31">
      <w:pPr>
        <w:pStyle w:val="Recuodecorpodetexto"/>
      </w:pPr>
      <w:r w:rsidRPr="00E039D7">
        <w:t xml:space="preserve">Parágrafo único. É proibida a utilização das ondulações transversais e de </w:t>
      </w:r>
      <w:proofErr w:type="spellStart"/>
      <w:r w:rsidRPr="00E039D7">
        <w:t>sonorizadores</w:t>
      </w:r>
      <w:proofErr w:type="spellEnd"/>
      <w:r w:rsidRPr="00E039D7">
        <w:t xml:space="preserve"> como redutores de velocidade, salvo em casos especiais definidos pelo órgão ou entidade competente, nos padrões e critérios estabelecidos pelo CONTRAN.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lastRenderedPageBreak/>
        <w:t xml:space="preserve">Art. 95. Nenhuma obra ou evento que possa perturbar ou interromper a livre circulação de veículos e pedestres, ou colocar em risco sua segurança, será iniciada sem permissão prévia do órgão ou entidade de trânsito com circunscrição sobre a via. </w:t>
      </w:r>
    </w:p>
    <w:p w:rsidR="002C0B31" w:rsidRPr="00E039D7" w:rsidRDefault="002C0B31">
      <w:pPr>
        <w:ind w:firstLine="1134"/>
        <w:jc w:val="both"/>
        <w:rPr>
          <w:sz w:val="24"/>
        </w:rPr>
      </w:pPr>
      <w:r w:rsidRPr="00E039D7">
        <w:rPr>
          <w:sz w:val="24"/>
        </w:rPr>
        <w:t xml:space="preserve">§ 1º A obrigação de sinalizar é do responsável pela execução ou manutenção da obra ou do evento. </w:t>
      </w:r>
    </w:p>
    <w:p w:rsidR="002C0B31" w:rsidRPr="00E039D7" w:rsidRDefault="002C0B31">
      <w:pPr>
        <w:ind w:firstLine="1134"/>
        <w:jc w:val="both"/>
        <w:rPr>
          <w:sz w:val="24"/>
        </w:rPr>
      </w:pPr>
      <w:r w:rsidRPr="00E039D7">
        <w:rPr>
          <w:sz w:val="24"/>
        </w:rPr>
        <w:t xml:space="preserve">§ 2º Salvo em casos de emergência, a autoridade de trânsito com circunscrição sobre a via avisará a comunidade, por intermédio dos meios de comunicação social, com quarenta e oito horas de antecedência, de qualquer interdição da via, indicando-se os caminhos alternativos a serem utilizados. </w:t>
      </w:r>
    </w:p>
    <w:p w:rsidR="009B1180" w:rsidRDefault="002C0B31">
      <w:pPr>
        <w:ind w:firstLine="1134"/>
        <w:jc w:val="both"/>
        <w:rPr>
          <w:i/>
          <w:sz w:val="24"/>
          <w:u w:val="single"/>
        </w:rPr>
      </w:pPr>
      <w:r w:rsidRPr="00E039D7">
        <w:rPr>
          <w:sz w:val="24"/>
        </w:rPr>
        <w:t xml:space="preserve">§ 3º </w:t>
      </w:r>
      <w:r w:rsidR="00BE3F63" w:rsidRPr="00BE3F63">
        <w:rPr>
          <w:sz w:val="24"/>
        </w:rPr>
        <w:t>O descumprimento do disposto neste artigo será punido com multa de R$ 81,35 (oitenta e um reais e trinta e cinco centavos) a R$ 488,10 (quatrocentos e oitenta e oito reais e dez centavos), independentemente das cominações cíveis e penais cabíveis, além de multa diária no mesmo valor até a regularização da situação, a partir do prazo final concedido pela autoridade de trânsito, levando-se em consideração a dimensão da obra ou do evento e o prejuízo causado ao trânsit</w:t>
      </w:r>
      <w:r w:rsidR="00BE3F63">
        <w:rPr>
          <w:sz w:val="24"/>
        </w:rPr>
        <w:t xml:space="preserve">o. </w:t>
      </w:r>
      <w:hyperlink r:id="rId208" w:history="1">
        <w:r w:rsidR="009B1180" w:rsidRPr="00FD2345">
          <w:rPr>
            <w:rStyle w:val="Hyperlink"/>
            <w:i/>
            <w:sz w:val="24"/>
          </w:rPr>
          <w:t>(</w:t>
        </w:r>
        <w:r w:rsidR="00BE3F63">
          <w:rPr>
            <w:rStyle w:val="Hyperlink"/>
            <w:i/>
            <w:sz w:val="24"/>
          </w:rPr>
          <w:t xml:space="preserve">Parágrafo com redação dada pela </w:t>
        </w:r>
        <w:r w:rsidR="009B1180" w:rsidRPr="00FD2345">
          <w:rPr>
            <w:rStyle w:val="Hyperlink"/>
            <w:i/>
            <w:sz w:val="24"/>
          </w:rPr>
          <w:t>Lei nº 13.281, de 4/5/2016</w:t>
        </w:r>
        <w:r w:rsidR="00BE3F63">
          <w:rPr>
            <w:rStyle w:val="Hyperlink"/>
            <w:i/>
            <w:sz w:val="24"/>
          </w:rPr>
          <w:t>, publicada no DOU de 5/5/2016, em vigor 180 dias após a publicação</w:t>
        </w:r>
        <w:r w:rsidR="009B1180" w:rsidRPr="00FD2345">
          <w:rPr>
            <w:rStyle w:val="Hyperlink"/>
            <w:i/>
            <w:sz w:val="24"/>
          </w:rPr>
          <w:t>)</w:t>
        </w:r>
      </w:hyperlink>
    </w:p>
    <w:p w:rsidR="002C0B31" w:rsidRPr="00E039D7" w:rsidRDefault="002C0B31">
      <w:pPr>
        <w:ind w:firstLine="1134"/>
        <w:jc w:val="both"/>
        <w:rPr>
          <w:sz w:val="24"/>
        </w:rPr>
      </w:pPr>
      <w:r w:rsidRPr="00E039D7">
        <w:rPr>
          <w:sz w:val="24"/>
        </w:rPr>
        <w:t xml:space="preserve">§ 4º Ao servidor público responsável pela inobservância de qualquer das normas previstas neste e nos </w:t>
      </w:r>
      <w:proofErr w:type="spellStart"/>
      <w:r w:rsidRPr="00E039D7">
        <w:rPr>
          <w:sz w:val="24"/>
        </w:rPr>
        <w:t>arts</w:t>
      </w:r>
      <w:proofErr w:type="spellEnd"/>
      <w:r w:rsidRPr="00E039D7">
        <w:rPr>
          <w:sz w:val="24"/>
        </w:rPr>
        <w:t xml:space="preserve">. 93 e 94, a autoridade de trânsito aplicará multa diária na base de </w:t>
      </w:r>
      <w:proofErr w:type="spellStart"/>
      <w:r w:rsidRPr="00E039D7">
        <w:rPr>
          <w:sz w:val="24"/>
        </w:rPr>
        <w:t>cinqüenta</w:t>
      </w:r>
      <w:proofErr w:type="spellEnd"/>
      <w:r w:rsidRPr="00E039D7">
        <w:rPr>
          <w:sz w:val="24"/>
        </w:rPr>
        <w:t xml:space="preserve"> por cento do dia de vencimento ou remuneração devida enquanto permanecer a irregularidade. </w:t>
      </w:r>
    </w:p>
    <w:p w:rsidR="002C0B31" w:rsidRPr="00E039D7" w:rsidRDefault="002C0B31">
      <w:pPr>
        <w:ind w:firstLine="1134"/>
        <w:jc w:val="both"/>
        <w:rPr>
          <w:sz w:val="24"/>
        </w:rPr>
      </w:pPr>
    </w:p>
    <w:p w:rsidR="002C0B31" w:rsidRPr="00E039D7" w:rsidRDefault="002C0B31">
      <w:pPr>
        <w:jc w:val="center"/>
        <w:rPr>
          <w:sz w:val="24"/>
        </w:rPr>
      </w:pPr>
      <w:r w:rsidRPr="00E039D7">
        <w:rPr>
          <w:sz w:val="24"/>
        </w:rPr>
        <w:t>CAPÍTULO IX</w:t>
      </w:r>
    </w:p>
    <w:p w:rsidR="002C0B31" w:rsidRPr="00E039D7" w:rsidRDefault="002C0B31">
      <w:pPr>
        <w:jc w:val="center"/>
        <w:rPr>
          <w:sz w:val="24"/>
        </w:rPr>
      </w:pPr>
      <w:r w:rsidRPr="00E039D7">
        <w:rPr>
          <w:sz w:val="24"/>
        </w:rPr>
        <w:t>DOS VEÍCULOS</w:t>
      </w:r>
    </w:p>
    <w:p w:rsidR="002C0B31" w:rsidRPr="00E039D7" w:rsidRDefault="002C0B31">
      <w:pPr>
        <w:jc w:val="center"/>
        <w:rPr>
          <w:sz w:val="24"/>
        </w:rPr>
      </w:pPr>
    </w:p>
    <w:p w:rsidR="002C0B31" w:rsidRPr="00E039D7" w:rsidRDefault="002C0B31">
      <w:pPr>
        <w:jc w:val="center"/>
        <w:rPr>
          <w:b/>
          <w:sz w:val="24"/>
        </w:rPr>
      </w:pPr>
      <w:r w:rsidRPr="00E039D7">
        <w:rPr>
          <w:b/>
          <w:sz w:val="24"/>
        </w:rPr>
        <w:t>Seção I</w:t>
      </w:r>
    </w:p>
    <w:p w:rsidR="002C0B31" w:rsidRPr="00E039D7" w:rsidRDefault="002C0B31">
      <w:pPr>
        <w:pStyle w:val="Ttulo2"/>
        <w:ind w:firstLine="0"/>
        <w:jc w:val="center"/>
      </w:pPr>
      <w:r w:rsidRPr="00E039D7">
        <w:t>Disposições Gerais</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96. Os veículos classificam-se em: </w:t>
      </w:r>
    </w:p>
    <w:p w:rsidR="002C0B31" w:rsidRPr="00E039D7" w:rsidRDefault="002C0B31">
      <w:pPr>
        <w:ind w:firstLine="1134"/>
        <w:jc w:val="both"/>
        <w:rPr>
          <w:sz w:val="24"/>
        </w:rPr>
      </w:pPr>
      <w:r w:rsidRPr="00E039D7">
        <w:rPr>
          <w:sz w:val="24"/>
        </w:rPr>
        <w:t xml:space="preserve">I - quanto a tração: </w:t>
      </w:r>
    </w:p>
    <w:p w:rsidR="002C0B31" w:rsidRPr="00E039D7" w:rsidRDefault="002C0B31">
      <w:pPr>
        <w:ind w:firstLine="1134"/>
        <w:jc w:val="both"/>
        <w:rPr>
          <w:sz w:val="24"/>
        </w:rPr>
      </w:pPr>
      <w:r w:rsidRPr="00E039D7">
        <w:rPr>
          <w:sz w:val="24"/>
        </w:rPr>
        <w:t>a) automotor;</w:t>
      </w:r>
    </w:p>
    <w:p w:rsidR="002C0B31" w:rsidRPr="00E039D7" w:rsidRDefault="002C0B31">
      <w:pPr>
        <w:ind w:firstLine="1134"/>
        <w:jc w:val="both"/>
        <w:rPr>
          <w:sz w:val="24"/>
        </w:rPr>
      </w:pPr>
      <w:r w:rsidRPr="00E039D7">
        <w:rPr>
          <w:sz w:val="24"/>
        </w:rPr>
        <w:t xml:space="preserve">b) </w:t>
      </w:r>
      <w:hyperlink r:id="rId209" w:history="1">
        <w:r w:rsidR="001233F2">
          <w:rPr>
            <w:rStyle w:val="Hyperlink"/>
            <w:i/>
            <w:sz w:val="24"/>
            <w:szCs w:val="24"/>
          </w:rPr>
          <w:t xml:space="preserve">(Revogada pela </w:t>
        </w:r>
        <w:r w:rsidR="001233F2" w:rsidRPr="009605B1">
          <w:rPr>
            <w:rStyle w:val="Hyperlink"/>
            <w:i/>
            <w:sz w:val="24"/>
            <w:szCs w:val="24"/>
          </w:rPr>
          <w:t>Lei nº 14.599, de 19/6/2023)</w:t>
        </w:r>
      </w:hyperlink>
    </w:p>
    <w:p w:rsidR="002C0B31" w:rsidRPr="00E039D7" w:rsidRDefault="002C0B31">
      <w:pPr>
        <w:ind w:firstLine="1134"/>
        <w:jc w:val="both"/>
        <w:rPr>
          <w:sz w:val="24"/>
        </w:rPr>
      </w:pPr>
      <w:r w:rsidRPr="00E039D7">
        <w:rPr>
          <w:sz w:val="24"/>
        </w:rPr>
        <w:t>c) de propulsão humana;</w:t>
      </w:r>
    </w:p>
    <w:p w:rsidR="002C0B31" w:rsidRPr="00E039D7" w:rsidRDefault="002C0B31">
      <w:pPr>
        <w:ind w:firstLine="1134"/>
        <w:jc w:val="both"/>
        <w:rPr>
          <w:sz w:val="24"/>
        </w:rPr>
      </w:pPr>
      <w:r w:rsidRPr="00E039D7">
        <w:rPr>
          <w:sz w:val="24"/>
        </w:rPr>
        <w:t>d) de tração animal;</w:t>
      </w:r>
    </w:p>
    <w:p w:rsidR="002C0B31" w:rsidRPr="00E039D7" w:rsidRDefault="002C0B31">
      <w:pPr>
        <w:ind w:firstLine="1134"/>
        <w:jc w:val="both"/>
        <w:rPr>
          <w:sz w:val="24"/>
        </w:rPr>
      </w:pPr>
      <w:r w:rsidRPr="00E039D7">
        <w:rPr>
          <w:sz w:val="24"/>
        </w:rPr>
        <w:t xml:space="preserve">e) reboque ou </w:t>
      </w:r>
      <w:proofErr w:type="spellStart"/>
      <w:r w:rsidRPr="00E039D7">
        <w:rPr>
          <w:sz w:val="24"/>
        </w:rPr>
        <w:t>semi-reboque</w:t>
      </w:r>
      <w:proofErr w:type="spellEnd"/>
      <w:r w:rsidRPr="00E039D7">
        <w:rPr>
          <w:sz w:val="24"/>
        </w:rPr>
        <w:t xml:space="preserve">;  </w:t>
      </w:r>
    </w:p>
    <w:p w:rsidR="002C0B31" w:rsidRPr="00E039D7" w:rsidRDefault="002C0B31">
      <w:pPr>
        <w:ind w:firstLine="1134"/>
        <w:jc w:val="both"/>
        <w:rPr>
          <w:sz w:val="24"/>
        </w:rPr>
      </w:pPr>
      <w:r w:rsidRPr="00E039D7">
        <w:rPr>
          <w:sz w:val="24"/>
        </w:rPr>
        <w:t xml:space="preserve">II - quanto à espécie: </w:t>
      </w:r>
    </w:p>
    <w:p w:rsidR="002C0B31" w:rsidRPr="00E039D7" w:rsidRDefault="002C0B31">
      <w:pPr>
        <w:ind w:firstLine="1134"/>
        <w:jc w:val="both"/>
        <w:rPr>
          <w:sz w:val="24"/>
        </w:rPr>
      </w:pPr>
      <w:r w:rsidRPr="00E039D7">
        <w:rPr>
          <w:sz w:val="24"/>
        </w:rPr>
        <w:t xml:space="preserve">a) de passageiros: </w:t>
      </w:r>
    </w:p>
    <w:p w:rsidR="002C0B31" w:rsidRPr="00E039D7" w:rsidRDefault="002C0B31">
      <w:pPr>
        <w:ind w:firstLine="1134"/>
        <w:jc w:val="both"/>
        <w:rPr>
          <w:sz w:val="24"/>
        </w:rPr>
      </w:pPr>
      <w:r w:rsidRPr="00E039D7">
        <w:rPr>
          <w:sz w:val="24"/>
        </w:rPr>
        <w:t xml:space="preserve">1 - bicicleta: </w:t>
      </w:r>
    </w:p>
    <w:p w:rsidR="002C0B31" w:rsidRPr="00E039D7" w:rsidRDefault="002C0B31">
      <w:pPr>
        <w:ind w:firstLine="1134"/>
        <w:jc w:val="both"/>
        <w:rPr>
          <w:sz w:val="24"/>
        </w:rPr>
      </w:pPr>
      <w:r w:rsidRPr="00E039D7">
        <w:rPr>
          <w:sz w:val="24"/>
        </w:rPr>
        <w:t xml:space="preserve">2 - ciclomotor; </w:t>
      </w:r>
    </w:p>
    <w:p w:rsidR="002C0B31" w:rsidRPr="00E039D7" w:rsidRDefault="002C0B31">
      <w:pPr>
        <w:ind w:firstLine="1134"/>
        <w:jc w:val="both"/>
        <w:rPr>
          <w:sz w:val="24"/>
        </w:rPr>
      </w:pPr>
      <w:r w:rsidRPr="00E039D7">
        <w:rPr>
          <w:sz w:val="24"/>
        </w:rPr>
        <w:t xml:space="preserve">3 - motoneta; </w:t>
      </w:r>
    </w:p>
    <w:p w:rsidR="002C0B31" w:rsidRPr="00E039D7" w:rsidRDefault="002C0B31">
      <w:pPr>
        <w:ind w:firstLine="1134"/>
        <w:jc w:val="both"/>
        <w:rPr>
          <w:sz w:val="24"/>
        </w:rPr>
      </w:pPr>
      <w:r w:rsidRPr="00E039D7">
        <w:rPr>
          <w:sz w:val="24"/>
        </w:rPr>
        <w:t xml:space="preserve">4 - motocicleta; </w:t>
      </w:r>
    </w:p>
    <w:p w:rsidR="002C0B31" w:rsidRPr="00E039D7" w:rsidRDefault="002C0B31">
      <w:pPr>
        <w:ind w:firstLine="1134"/>
        <w:jc w:val="both"/>
        <w:rPr>
          <w:sz w:val="24"/>
        </w:rPr>
      </w:pPr>
      <w:r w:rsidRPr="00E039D7">
        <w:rPr>
          <w:sz w:val="24"/>
        </w:rPr>
        <w:t xml:space="preserve">5 - triciclo; </w:t>
      </w:r>
    </w:p>
    <w:p w:rsidR="002C0B31" w:rsidRPr="00E039D7" w:rsidRDefault="002C0B31">
      <w:pPr>
        <w:ind w:firstLine="1134"/>
        <w:jc w:val="both"/>
        <w:rPr>
          <w:sz w:val="24"/>
        </w:rPr>
      </w:pPr>
      <w:r w:rsidRPr="00E039D7">
        <w:rPr>
          <w:sz w:val="24"/>
        </w:rPr>
        <w:t xml:space="preserve">6 - </w:t>
      </w:r>
      <w:proofErr w:type="spellStart"/>
      <w:r w:rsidRPr="00E039D7">
        <w:rPr>
          <w:sz w:val="24"/>
        </w:rPr>
        <w:t>quadriciclo</w:t>
      </w:r>
      <w:proofErr w:type="spellEnd"/>
      <w:r w:rsidRPr="00E039D7">
        <w:rPr>
          <w:sz w:val="24"/>
        </w:rPr>
        <w:t xml:space="preserve">; </w:t>
      </w:r>
    </w:p>
    <w:p w:rsidR="002C0B31" w:rsidRPr="00E039D7" w:rsidRDefault="002C0B31">
      <w:pPr>
        <w:ind w:firstLine="1134"/>
        <w:jc w:val="both"/>
        <w:rPr>
          <w:sz w:val="24"/>
        </w:rPr>
      </w:pPr>
      <w:r w:rsidRPr="00E039D7">
        <w:rPr>
          <w:sz w:val="24"/>
        </w:rPr>
        <w:t xml:space="preserve">7 - automóvel; </w:t>
      </w:r>
    </w:p>
    <w:p w:rsidR="002C0B31" w:rsidRPr="00E039D7" w:rsidRDefault="002C0B31">
      <w:pPr>
        <w:ind w:firstLine="1134"/>
        <w:jc w:val="both"/>
        <w:rPr>
          <w:sz w:val="24"/>
        </w:rPr>
      </w:pPr>
      <w:r w:rsidRPr="00E039D7">
        <w:rPr>
          <w:sz w:val="24"/>
        </w:rPr>
        <w:t xml:space="preserve">8 - </w:t>
      </w:r>
      <w:proofErr w:type="spellStart"/>
      <w:r w:rsidRPr="00E039D7">
        <w:rPr>
          <w:sz w:val="24"/>
        </w:rPr>
        <w:t>microônibus</w:t>
      </w:r>
      <w:proofErr w:type="spellEnd"/>
      <w:r w:rsidRPr="00E039D7">
        <w:rPr>
          <w:sz w:val="24"/>
        </w:rPr>
        <w:t xml:space="preserve">; </w:t>
      </w:r>
    </w:p>
    <w:p w:rsidR="002C0B31" w:rsidRPr="00E039D7" w:rsidRDefault="002C0B31">
      <w:pPr>
        <w:ind w:firstLine="1134"/>
        <w:jc w:val="both"/>
        <w:rPr>
          <w:sz w:val="24"/>
        </w:rPr>
      </w:pPr>
      <w:r w:rsidRPr="00E039D7">
        <w:rPr>
          <w:sz w:val="24"/>
        </w:rPr>
        <w:t xml:space="preserve">9 - ônibus; </w:t>
      </w:r>
    </w:p>
    <w:p w:rsidR="002C0B31" w:rsidRPr="00E039D7" w:rsidRDefault="002C0B31">
      <w:pPr>
        <w:ind w:firstLine="1134"/>
        <w:jc w:val="both"/>
        <w:rPr>
          <w:sz w:val="24"/>
        </w:rPr>
      </w:pPr>
      <w:r w:rsidRPr="00E039D7">
        <w:rPr>
          <w:sz w:val="24"/>
        </w:rPr>
        <w:t xml:space="preserve">10 - bonde; </w:t>
      </w:r>
    </w:p>
    <w:p w:rsidR="002C0B31" w:rsidRPr="00E039D7" w:rsidRDefault="002C0B31">
      <w:pPr>
        <w:ind w:firstLine="1134"/>
        <w:jc w:val="both"/>
        <w:rPr>
          <w:sz w:val="24"/>
        </w:rPr>
      </w:pPr>
      <w:r w:rsidRPr="00E039D7">
        <w:rPr>
          <w:sz w:val="24"/>
        </w:rPr>
        <w:t xml:space="preserve">11 - reboque ou </w:t>
      </w:r>
      <w:proofErr w:type="spellStart"/>
      <w:r w:rsidRPr="00E039D7">
        <w:rPr>
          <w:sz w:val="24"/>
        </w:rPr>
        <w:t>semi-reboque</w:t>
      </w:r>
      <w:proofErr w:type="spellEnd"/>
      <w:r w:rsidRPr="00E039D7">
        <w:rPr>
          <w:sz w:val="24"/>
        </w:rPr>
        <w:t xml:space="preserve">; </w:t>
      </w:r>
    </w:p>
    <w:p w:rsidR="002C0B31" w:rsidRPr="00E039D7" w:rsidRDefault="002C0B31">
      <w:pPr>
        <w:ind w:firstLine="1134"/>
        <w:jc w:val="both"/>
        <w:rPr>
          <w:sz w:val="24"/>
        </w:rPr>
      </w:pPr>
      <w:r w:rsidRPr="00E039D7">
        <w:rPr>
          <w:sz w:val="24"/>
        </w:rPr>
        <w:lastRenderedPageBreak/>
        <w:t xml:space="preserve">12 - charrete; </w:t>
      </w:r>
    </w:p>
    <w:p w:rsidR="002C0B31" w:rsidRPr="00E039D7" w:rsidRDefault="002C0B31">
      <w:pPr>
        <w:ind w:firstLine="1134"/>
        <w:jc w:val="both"/>
        <w:rPr>
          <w:sz w:val="24"/>
        </w:rPr>
      </w:pPr>
      <w:r w:rsidRPr="00E039D7">
        <w:rPr>
          <w:sz w:val="24"/>
        </w:rPr>
        <w:t xml:space="preserve">b) de carga: </w:t>
      </w:r>
    </w:p>
    <w:p w:rsidR="002C0B31" w:rsidRPr="00E039D7" w:rsidRDefault="002C0B31">
      <w:pPr>
        <w:ind w:firstLine="1134"/>
        <w:jc w:val="both"/>
        <w:rPr>
          <w:sz w:val="24"/>
        </w:rPr>
      </w:pPr>
      <w:r w:rsidRPr="00E039D7">
        <w:rPr>
          <w:sz w:val="24"/>
        </w:rPr>
        <w:t xml:space="preserve">1 - motoneta; </w:t>
      </w:r>
    </w:p>
    <w:p w:rsidR="002C0B31" w:rsidRPr="00E039D7" w:rsidRDefault="002C0B31">
      <w:pPr>
        <w:ind w:firstLine="1134"/>
        <w:jc w:val="both"/>
        <w:rPr>
          <w:sz w:val="24"/>
        </w:rPr>
      </w:pPr>
      <w:r w:rsidRPr="00E039D7">
        <w:rPr>
          <w:sz w:val="24"/>
        </w:rPr>
        <w:t xml:space="preserve">2 - motocicleta; </w:t>
      </w:r>
    </w:p>
    <w:p w:rsidR="002C0B31" w:rsidRPr="00E039D7" w:rsidRDefault="002C0B31">
      <w:pPr>
        <w:ind w:firstLine="1134"/>
        <w:jc w:val="both"/>
        <w:rPr>
          <w:sz w:val="24"/>
        </w:rPr>
      </w:pPr>
      <w:r w:rsidRPr="00E039D7">
        <w:rPr>
          <w:sz w:val="24"/>
        </w:rPr>
        <w:t xml:space="preserve">3 - triciclo; </w:t>
      </w:r>
    </w:p>
    <w:p w:rsidR="002C0B31" w:rsidRPr="00E039D7" w:rsidRDefault="002C0B31">
      <w:pPr>
        <w:ind w:firstLine="1134"/>
        <w:jc w:val="both"/>
        <w:rPr>
          <w:sz w:val="24"/>
        </w:rPr>
      </w:pPr>
      <w:r w:rsidRPr="00E039D7">
        <w:rPr>
          <w:sz w:val="24"/>
        </w:rPr>
        <w:t xml:space="preserve">4 - </w:t>
      </w:r>
      <w:proofErr w:type="spellStart"/>
      <w:r w:rsidRPr="00E039D7">
        <w:rPr>
          <w:sz w:val="24"/>
        </w:rPr>
        <w:t>quadriciclo</w:t>
      </w:r>
      <w:proofErr w:type="spellEnd"/>
      <w:r w:rsidRPr="00E039D7">
        <w:rPr>
          <w:sz w:val="24"/>
        </w:rPr>
        <w:t xml:space="preserve">; </w:t>
      </w:r>
    </w:p>
    <w:p w:rsidR="002C0B31" w:rsidRPr="00E039D7" w:rsidRDefault="002C0B31">
      <w:pPr>
        <w:ind w:firstLine="1134"/>
        <w:jc w:val="both"/>
        <w:rPr>
          <w:sz w:val="24"/>
        </w:rPr>
      </w:pPr>
      <w:r w:rsidRPr="00E039D7">
        <w:rPr>
          <w:sz w:val="24"/>
        </w:rPr>
        <w:t xml:space="preserve">5 - caminhonete; </w:t>
      </w:r>
    </w:p>
    <w:p w:rsidR="002C0B31" w:rsidRPr="00E039D7" w:rsidRDefault="002C0B31">
      <w:pPr>
        <w:ind w:firstLine="1134"/>
        <w:jc w:val="both"/>
        <w:rPr>
          <w:sz w:val="24"/>
        </w:rPr>
      </w:pPr>
      <w:r w:rsidRPr="00E039D7">
        <w:rPr>
          <w:sz w:val="24"/>
        </w:rPr>
        <w:t xml:space="preserve">6 - caminhão; </w:t>
      </w:r>
    </w:p>
    <w:p w:rsidR="002C0B31" w:rsidRPr="00E039D7" w:rsidRDefault="002C0B31">
      <w:pPr>
        <w:ind w:firstLine="1134"/>
        <w:jc w:val="both"/>
        <w:rPr>
          <w:sz w:val="24"/>
        </w:rPr>
      </w:pPr>
      <w:r w:rsidRPr="00E039D7">
        <w:rPr>
          <w:sz w:val="24"/>
        </w:rPr>
        <w:t xml:space="preserve">7 - reboque ou </w:t>
      </w:r>
      <w:proofErr w:type="spellStart"/>
      <w:r w:rsidRPr="00E039D7">
        <w:rPr>
          <w:sz w:val="24"/>
        </w:rPr>
        <w:t>semi-reboque</w:t>
      </w:r>
      <w:proofErr w:type="spellEnd"/>
      <w:r w:rsidRPr="00E039D7">
        <w:rPr>
          <w:sz w:val="24"/>
        </w:rPr>
        <w:t xml:space="preserve">; </w:t>
      </w:r>
    </w:p>
    <w:p w:rsidR="002C0B31" w:rsidRPr="00E039D7" w:rsidRDefault="002C0B31">
      <w:pPr>
        <w:ind w:firstLine="1134"/>
        <w:jc w:val="both"/>
        <w:rPr>
          <w:sz w:val="24"/>
        </w:rPr>
      </w:pPr>
      <w:r w:rsidRPr="00E039D7">
        <w:rPr>
          <w:sz w:val="24"/>
        </w:rPr>
        <w:t xml:space="preserve">8 - carroça; </w:t>
      </w:r>
    </w:p>
    <w:p w:rsidR="002C0B31" w:rsidRPr="00E039D7" w:rsidRDefault="002C0B31">
      <w:pPr>
        <w:ind w:firstLine="1134"/>
        <w:jc w:val="both"/>
        <w:rPr>
          <w:sz w:val="24"/>
        </w:rPr>
      </w:pPr>
      <w:r w:rsidRPr="00E039D7">
        <w:rPr>
          <w:sz w:val="24"/>
        </w:rPr>
        <w:t>9 - carro-de-mão;</w:t>
      </w:r>
    </w:p>
    <w:p w:rsidR="002C0B31" w:rsidRPr="00E039D7" w:rsidRDefault="002C0B31">
      <w:pPr>
        <w:ind w:firstLine="1134"/>
        <w:jc w:val="both"/>
        <w:rPr>
          <w:sz w:val="24"/>
        </w:rPr>
      </w:pPr>
      <w:r w:rsidRPr="00E039D7">
        <w:rPr>
          <w:sz w:val="24"/>
        </w:rPr>
        <w:t xml:space="preserve">c) misto: </w:t>
      </w:r>
    </w:p>
    <w:p w:rsidR="002C0B31" w:rsidRPr="00E039D7" w:rsidRDefault="002C0B31">
      <w:pPr>
        <w:ind w:firstLine="1134"/>
        <w:jc w:val="both"/>
        <w:rPr>
          <w:sz w:val="24"/>
        </w:rPr>
      </w:pPr>
      <w:r w:rsidRPr="00E039D7">
        <w:rPr>
          <w:sz w:val="24"/>
        </w:rPr>
        <w:t xml:space="preserve">1 - camioneta; </w:t>
      </w:r>
    </w:p>
    <w:p w:rsidR="002C0B31" w:rsidRPr="00E039D7" w:rsidRDefault="002C0B31">
      <w:pPr>
        <w:ind w:firstLine="1134"/>
        <w:jc w:val="both"/>
        <w:rPr>
          <w:sz w:val="24"/>
        </w:rPr>
      </w:pPr>
      <w:r w:rsidRPr="00E039D7">
        <w:rPr>
          <w:sz w:val="24"/>
        </w:rPr>
        <w:t xml:space="preserve">2 - utilitário; </w:t>
      </w:r>
    </w:p>
    <w:p w:rsidR="002C0B31" w:rsidRPr="00E039D7" w:rsidRDefault="002C0B31">
      <w:pPr>
        <w:ind w:firstLine="1134"/>
        <w:jc w:val="both"/>
        <w:rPr>
          <w:sz w:val="24"/>
        </w:rPr>
      </w:pPr>
      <w:r w:rsidRPr="00E039D7">
        <w:rPr>
          <w:sz w:val="24"/>
        </w:rPr>
        <w:t xml:space="preserve">3 - outros; </w:t>
      </w:r>
    </w:p>
    <w:p w:rsidR="002C0B31" w:rsidRPr="00E039D7" w:rsidRDefault="002C0B31">
      <w:pPr>
        <w:ind w:firstLine="1134"/>
        <w:jc w:val="both"/>
        <w:rPr>
          <w:sz w:val="24"/>
        </w:rPr>
      </w:pPr>
      <w:r w:rsidRPr="00E039D7">
        <w:rPr>
          <w:sz w:val="24"/>
        </w:rPr>
        <w:t>d) de competição;</w:t>
      </w:r>
    </w:p>
    <w:p w:rsidR="002C0B31" w:rsidRPr="00E039D7" w:rsidRDefault="002C0B31">
      <w:pPr>
        <w:ind w:firstLine="1134"/>
        <w:jc w:val="both"/>
        <w:rPr>
          <w:sz w:val="24"/>
        </w:rPr>
      </w:pPr>
      <w:r w:rsidRPr="00E039D7">
        <w:rPr>
          <w:sz w:val="24"/>
        </w:rPr>
        <w:t xml:space="preserve">e) de tração: </w:t>
      </w:r>
    </w:p>
    <w:p w:rsidR="002C0B31" w:rsidRPr="00E039D7" w:rsidRDefault="002C0B31">
      <w:pPr>
        <w:ind w:firstLine="1134"/>
        <w:jc w:val="both"/>
        <w:rPr>
          <w:sz w:val="24"/>
        </w:rPr>
      </w:pPr>
      <w:r w:rsidRPr="00E039D7">
        <w:rPr>
          <w:sz w:val="24"/>
        </w:rPr>
        <w:t xml:space="preserve">1 - caminhão-trator; </w:t>
      </w:r>
    </w:p>
    <w:p w:rsidR="002C0B31" w:rsidRPr="00E039D7" w:rsidRDefault="002C0B31">
      <w:pPr>
        <w:ind w:firstLine="1134"/>
        <w:jc w:val="both"/>
        <w:rPr>
          <w:sz w:val="24"/>
        </w:rPr>
      </w:pPr>
      <w:r w:rsidRPr="00E039D7">
        <w:rPr>
          <w:sz w:val="24"/>
        </w:rPr>
        <w:t xml:space="preserve">2 - trator de rodas; </w:t>
      </w:r>
    </w:p>
    <w:p w:rsidR="002C0B31" w:rsidRPr="00E039D7" w:rsidRDefault="002C0B31">
      <w:pPr>
        <w:ind w:firstLine="1134"/>
        <w:jc w:val="both"/>
        <w:rPr>
          <w:sz w:val="24"/>
        </w:rPr>
      </w:pPr>
      <w:r w:rsidRPr="00E039D7">
        <w:rPr>
          <w:sz w:val="24"/>
        </w:rPr>
        <w:t xml:space="preserve">3 - trator de esteiras; </w:t>
      </w:r>
    </w:p>
    <w:p w:rsidR="002C0B31" w:rsidRPr="00E039D7" w:rsidRDefault="002C0B31">
      <w:pPr>
        <w:ind w:firstLine="1134"/>
        <w:jc w:val="both"/>
        <w:rPr>
          <w:sz w:val="24"/>
        </w:rPr>
      </w:pPr>
      <w:r w:rsidRPr="00E039D7">
        <w:rPr>
          <w:sz w:val="24"/>
        </w:rPr>
        <w:t>4 - trator misto;</w:t>
      </w:r>
    </w:p>
    <w:p w:rsidR="002C0B31" w:rsidRPr="00E039D7" w:rsidRDefault="005B7ACE">
      <w:pPr>
        <w:ind w:firstLine="1134"/>
        <w:jc w:val="both"/>
        <w:rPr>
          <w:sz w:val="24"/>
        </w:rPr>
      </w:pPr>
      <w:r>
        <w:rPr>
          <w:sz w:val="24"/>
        </w:rPr>
        <w:t xml:space="preserve">f) especial: </w:t>
      </w:r>
      <w:hyperlink r:id="rId210" w:history="1">
        <w:r>
          <w:rPr>
            <w:rStyle w:val="Hyperlink"/>
            <w:i/>
            <w:sz w:val="24"/>
            <w:szCs w:val="24"/>
          </w:rPr>
          <w:t>(</w:t>
        </w:r>
        <w:r w:rsidR="00222F6C">
          <w:rPr>
            <w:rStyle w:val="Hyperlink"/>
            <w:i/>
            <w:sz w:val="24"/>
            <w:szCs w:val="24"/>
          </w:rPr>
          <w:t>Alínea</w:t>
        </w:r>
        <w:r>
          <w:rPr>
            <w:rStyle w:val="Hyperlink"/>
            <w:i/>
            <w:sz w:val="24"/>
            <w:szCs w:val="24"/>
          </w:rPr>
          <w:t xml:space="preserve"> com redação dada pela </w:t>
        </w:r>
        <w:r w:rsidRPr="009605B1">
          <w:rPr>
            <w:rStyle w:val="Hyperlink"/>
            <w:i/>
            <w:sz w:val="24"/>
            <w:szCs w:val="24"/>
          </w:rPr>
          <w:t>Lei nº 14.599, de 19/6/2023)</w:t>
        </w:r>
      </w:hyperlink>
    </w:p>
    <w:p w:rsidR="00222F6C" w:rsidRPr="00222F6C" w:rsidRDefault="00222F6C" w:rsidP="00222F6C">
      <w:pPr>
        <w:ind w:firstLine="1134"/>
        <w:jc w:val="both"/>
        <w:rPr>
          <w:sz w:val="24"/>
        </w:rPr>
      </w:pPr>
      <w:r w:rsidRPr="00222F6C">
        <w:rPr>
          <w:sz w:val="24"/>
        </w:rPr>
        <w:t>1. motocicleta;</w:t>
      </w:r>
      <w:r>
        <w:rPr>
          <w:sz w:val="24"/>
        </w:rPr>
        <w:t xml:space="preserve"> </w:t>
      </w:r>
      <w:hyperlink r:id="rId211" w:history="1">
        <w:r>
          <w:rPr>
            <w:rStyle w:val="Hyperlink"/>
            <w:i/>
            <w:sz w:val="24"/>
            <w:szCs w:val="24"/>
          </w:rPr>
          <w:t xml:space="preserve">(Item acrescido pela </w:t>
        </w:r>
        <w:r w:rsidRPr="009605B1">
          <w:rPr>
            <w:rStyle w:val="Hyperlink"/>
            <w:i/>
            <w:sz w:val="24"/>
            <w:szCs w:val="24"/>
          </w:rPr>
          <w:t>Lei nº 14.599, de 19/6/2023)</w:t>
        </w:r>
      </w:hyperlink>
    </w:p>
    <w:p w:rsidR="00222F6C" w:rsidRPr="00222F6C" w:rsidRDefault="00222F6C" w:rsidP="00222F6C">
      <w:pPr>
        <w:ind w:firstLine="1134"/>
        <w:jc w:val="both"/>
        <w:rPr>
          <w:sz w:val="24"/>
        </w:rPr>
      </w:pPr>
      <w:r w:rsidRPr="00222F6C">
        <w:rPr>
          <w:sz w:val="24"/>
        </w:rPr>
        <w:t>2. triciclo;</w:t>
      </w:r>
      <w:r>
        <w:rPr>
          <w:sz w:val="24"/>
        </w:rPr>
        <w:t xml:space="preserve"> </w:t>
      </w:r>
      <w:hyperlink r:id="rId212" w:history="1">
        <w:r>
          <w:rPr>
            <w:rStyle w:val="Hyperlink"/>
            <w:i/>
            <w:sz w:val="24"/>
            <w:szCs w:val="24"/>
          </w:rPr>
          <w:t xml:space="preserve">(Item acrescido pela </w:t>
        </w:r>
        <w:r w:rsidRPr="009605B1">
          <w:rPr>
            <w:rStyle w:val="Hyperlink"/>
            <w:i/>
            <w:sz w:val="24"/>
            <w:szCs w:val="24"/>
          </w:rPr>
          <w:t>Lei nº 14.599, de 19/6/2023)</w:t>
        </w:r>
      </w:hyperlink>
    </w:p>
    <w:p w:rsidR="00222F6C" w:rsidRPr="00222F6C" w:rsidRDefault="00222F6C" w:rsidP="00222F6C">
      <w:pPr>
        <w:ind w:firstLine="1134"/>
        <w:jc w:val="both"/>
        <w:rPr>
          <w:sz w:val="24"/>
        </w:rPr>
      </w:pPr>
      <w:r w:rsidRPr="00222F6C">
        <w:rPr>
          <w:sz w:val="24"/>
        </w:rPr>
        <w:t>3. automóvel;</w:t>
      </w:r>
      <w:r>
        <w:rPr>
          <w:sz w:val="24"/>
        </w:rPr>
        <w:t xml:space="preserve"> </w:t>
      </w:r>
      <w:hyperlink r:id="rId213" w:history="1">
        <w:r>
          <w:rPr>
            <w:rStyle w:val="Hyperlink"/>
            <w:i/>
            <w:sz w:val="24"/>
            <w:szCs w:val="24"/>
          </w:rPr>
          <w:t xml:space="preserve">(Item acrescido pela </w:t>
        </w:r>
        <w:r w:rsidRPr="009605B1">
          <w:rPr>
            <w:rStyle w:val="Hyperlink"/>
            <w:i/>
            <w:sz w:val="24"/>
            <w:szCs w:val="24"/>
          </w:rPr>
          <w:t>Lei nº 14.599, de 19/6/2023)</w:t>
        </w:r>
      </w:hyperlink>
    </w:p>
    <w:p w:rsidR="00222F6C" w:rsidRPr="00222F6C" w:rsidRDefault="00222F6C" w:rsidP="00222F6C">
      <w:pPr>
        <w:ind w:firstLine="1134"/>
        <w:jc w:val="both"/>
        <w:rPr>
          <w:sz w:val="24"/>
        </w:rPr>
      </w:pPr>
      <w:r w:rsidRPr="00222F6C">
        <w:rPr>
          <w:sz w:val="24"/>
        </w:rPr>
        <w:t>4. micro-ônibus;</w:t>
      </w:r>
      <w:r>
        <w:rPr>
          <w:sz w:val="24"/>
        </w:rPr>
        <w:t xml:space="preserve"> </w:t>
      </w:r>
      <w:hyperlink r:id="rId214" w:history="1">
        <w:r>
          <w:rPr>
            <w:rStyle w:val="Hyperlink"/>
            <w:i/>
            <w:sz w:val="24"/>
            <w:szCs w:val="24"/>
          </w:rPr>
          <w:t xml:space="preserve">(Item acrescido pela </w:t>
        </w:r>
        <w:r w:rsidRPr="009605B1">
          <w:rPr>
            <w:rStyle w:val="Hyperlink"/>
            <w:i/>
            <w:sz w:val="24"/>
            <w:szCs w:val="24"/>
          </w:rPr>
          <w:t>Lei nº 14.599, de 19/6/2023)</w:t>
        </w:r>
      </w:hyperlink>
    </w:p>
    <w:p w:rsidR="00222F6C" w:rsidRPr="00222F6C" w:rsidRDefault="00222F6C" w:rsidP="00222F6C">
      <w:pPr>
        <w:ind w:firstLine="1134"/>
        <w:jc w:val="both"/>
        <w:rPr>
          <w:sz w:val="24"/>
        </w:rPr>
      </w:pPr>
      <w:r w:rsidRPr="00222F6C">
        <w:rPr>
          <w:sz w:val="24"/>
        </w:rPr>
        <w:t>5. ônibus;</w:t>
      </w:r>
      <w:r>
        <w:rPr>
          <w:sz w:val="24"/>
        </w:rPr>
        <w:t xml:space="preserve"> </w:t>
      </w:r>
      <w:hyperlink r:id="rId215" w:history="1">
        <w:r>
          <w:rPr>
            <w:rStyle w:val="Hyperlink"/>
            <w:i/>
            <w:sz w:val="24"/>
            <w:szCs w:val="24"/>
          </w:rPr>
          <w:t xml:space="preserve">(Item acrescido pela </w:t>
        </w:r>
        <w:r w:rsidRPr="009605B1">
          <w:rPr>
            <w:rStyle w:val="Hyperlink"/>
            <w:i/>
            <w:sz w:val="24"/>
            <w:szCs w:val="24"/>
          </w:rPr>
          <w:t>Lei nº 14.599, de 19/6/2023)</w:t>
        </w:r>
      </w:hyperlink>
    </w:p>
    <w:p w:rsidR="00222F6C" w:rsidRPr="00222F6C" w:rsidRDefault="00222F6C" w:rsidP="00222F6C">
      <w:pPr>
        <w:ind w:firstLine="1134"/>
        <w:jc w:val="both"/>
        <w:rPr>
          <w:sz w:val="24"/>
        </w:rPr>
      </w:pPr>
      <w:r w:rsidRPr="00222F6C">
        <w:rPr>
          <w:sz w:val="24"/>
        </w:rPr>
        <w:t>6. reboque ou semirreboque;</w:t>
      </w:r>
      <w:r>
        <w:rPr>
          <w:sz w:val="24"/>
        </w:rPr>
        <w:t xml:space="preserve"> </w:t>
      </w:r>
      <w:hyperlink r:id="rId216" w:history="1">
        <w:r>
          <w:rPr>
            <w:rStyle w:val="Hyperlink"/>
            <w:i/>
            <w:sz w:val="24"/>
            <w:szCs w:val="24"/>
          </w:rPr>
          <w:t xml:space="preserve">(Item acrescido pela </w:t>
        </w:r>
        <w:r w:rsidRPr="009605B1">
          <w:rPr>
            <w:rStyle w:val="Hyperlink"/>
            <w:i/>
            <w:sz w:val="24"/>
            <w:szCs w:val="24"/>
          </w:rPr>
          <w:t>Lei nº 14.599, de 19/6/2023)</w:t>
        </w:r>
      </w:hyperlink>
    </w:p>
    <w:p w:rsidR="00222F6C" w:rsidRPr="00222F6C" w:rsidRDefault="00222F6C" w:rsidP="00222F6C">
      <w:pPr>
        <w:ind w:firstLine="1134"/>
        <w:jc w:val="both"/>
        <w:rPr>
          <w:sz w:val="24"/>
        </w:rPr>
      </w:pPr>
      <w:r w:rsidRPr="00222F6C">
        <w:rPr>
          <w:sz w:val="24"/>
        </w:rPr>
        <w:t>7. camioneta;</w:t>
      </w:r>
      <w:r>
        <w:rPr>
          <w:sz w:val="24"/>
        </w:rPr>
        <w:t xml:space="preserve"> </w:t>
      </w:r>
      <w:hyperlink r:id="rId217" w:history="1">
        <w:r>
          <w:rPr>
            <w:rStyle w:val="Hyperlink"/>
            <w:i/>
            <w:sz w:val="24"/>
            <w:szCs w:val="24"/>
          </w:rPr>
          <w:t xml:space="preserve">(Item acrescido pela </w:t>
        </w:r>
        <w:r w:rsidRPr="009605B1">
          <w:rPr>
            <w:rStyle w:val="Hyperlink"/>
            <w:i/>
            <w:sz w:val="24"/>
            <w:szCs w:val="24"/>
          </w:rPr>
          <w:t>Lei nº 14.599, de 19/6/2023)</w:t>
        </w:r>
      </w:hyperlink>
    </w:p>
    <w:p w:rsidR="00222F6C" w:rsidRPr="00222F6C" w:rsidRDefault="00222F6C" w:rsidP="00222F6C">
      <w:pPr>
        <w:ind w:firstLine="1134"/>
        <w:jc w:val="both"/>
        <w:rPr>
          <w:sz w:val="24"/>
        </w:rPr>
      </w:pPr>
      <w:r w:rsidRPr="00222F6C">
        <w:rPr>
          <w:sz w:val="24"/>
        </w:rPr>
        <w:t>8. caminhão;</w:t>
      </w:r>
      <w:r>
        <w:rPr>
          <w:sz w:val="24"/>
        </w:rPr>
        <w:t xml:space="preserve"> </w:t>
      </w:r>
      <w:hyperlink r:id="rId218" w:history="1">
        <w:r>
          <w:rPr>
            <w:rStyle w:val="Hyperlink"/>
            <w:i/>
            <w:sz w:val="24"/>
            <w:szCs w:val="24"/>
          </w:rPr>
          <w:t xml:space="preserve">(Item acrescido pela </w:t>
        </w:r>
        <w:r w:rsidRPr="009605B1">
          <w:rPr>
            <w:rStyle w:val="Hyperlink"/>
            <w:i/>
            <w:sz w:val="24"/>
            <w:szCs w:val="24"/>
          </w:rPr>
          <w:t>Lei nº 14.599, de 19/6/2023)</w:t>
        </w:r>
      </w:hyperlink>
    </w:p>
    <w:p w:rsidR="00222F6C" w:rsidRPr="00222F6C" w:rsidRDefault="00222F6C" w:rsidP="00222F6C">
      <w:pPr>
        <w:ind w:firstLine="1134"/>
        <w:jc w:val="both"/>
        <w:rPr>
          <w:sz w:val="24"/>
        </w:rPr>
      </w:pPr>
      <w:r w:rsidRPr="00222F6C">
        <w:rPr>
          <w:sz w:val="24"/>
        </w:rPr>
        <w:t>9. caminhão-trator;</w:t>
      </w:r>
      <w:r>
        <w:rPr>
          <w:sz w:val="24"/>
        </w:rPr>
        <w:t xml:space="preserve"> </w:t>
      </w:r>
      <w:hyperlink r:id="rId219" w:history="1">
        <w:r>
          <w:rPr>
            <w:rStyle w:val="Hyperlink"/>
            <w:i/>
            <w:sz w:val="24"/>
            <w:szCs w:val="24"/>
          </w:rPr>
          <w:t xml:space="preserve">(Item acrescido pela </w:t>
        </w:r>
        <w:r w:rsidRPr="009605B1">
          <w:rPr>
            <w:rStyle w:val="Hyperlink"/>
            <w:i/>
            <w:sz w:val="24"/>
            <w:szCs w:val="24"/>
          </w:rPr>
          <w:t>Lei nº 14.599, de 19/6/2023)</w:t>
        </w:r>
      </w:hyperlink>
    </w:p>
    <w:p w:rsidR="00222F6C" w:rsidRPr="00222F6C" w:rsidRDefault="00222F6C" w:rsidP="00222F6C">
      <w:pPr>
        <w:ind w:firstLine="1134"/>
        <w:jc w:val="both"/>
        <w:rPr>
          <w:sz w:val="24"/>
        </w:rPr>
      </w:pPr>
      <w:r w:rsidRPr="00222F6C">
        <w:rPr>
          <w:sz w:val="24"/>
        </w:rPr>
        <w:t>10. caminhonete;</w:t>
      </w:r>
      <w:r>
        <w:rPr>
          <w:sz w:val="24"/>
        </w:rPr>
        <w:t xml:space="preserve"> </w:t>
      </w:r>
      <w:hyperlink r:id="rId220" w:history="1">
        <w:r>
          <w:rPr>
            <w:rStyle w:val="Hyperlink"/>
            <w:i/>
            <w:sz w:val="24"/>
            <w:szCs w:val="24"/>
          </w:rPr>
          <w:t xml:space="preserve">(Item acrescido pela </w:t>
        </w:r>
        <w:r w:rsidRPr="009605B1">
          <w:rPr>
            <w:rStyle w:val="Hyperlink"/>
            <w:i/>
            <w:sz w:val="24"/>
            <w:szCs w:val="24"/>
          </w:rPr>
          <w:t>Lei nº 14.599, de 19/6/2023)</w:t>
        </w:r>
      </w:hyperlink>
    </w:p>
    <w:p w:rsidR="00222F6C" w:rsidRPr="00222F6C" w:rsidRDefault="00222F6C" w:rsidP="00222F6C">
      <w:pPr>
        <w:ind w:firstLine="1134"/>
        <w:jc w:val="both"/>
        <w:rPr>
          <w:sz w:val="24"/>
        </w:rPr>
      </w:pPr>
      <w:r w:rsidRPr="00222F6C">
        <w:rPr>
          <w:sz w:val="24"/>
        </w:rPr>
        <w:t>11. utilitário;</w:t>
      </w:r>
      <w:r>
        <w:rPr>
          <w:sz w:val="24"/>
        </w:rPr>
        <w:t xml:space="preserve"> </w:t>
      </w:r>
      <w:hyperlink r:id="rId221" w:history="1">
        <w:r>
          <w:rPr>
            <w:rStyle w:val="Hyperlink"/>
            <w:i/>
            <w:sz w:val="24"/>
            <w:szCs w:val="24"/>
          </w:rPr>
          <w:t xml:space="preserve">(Item acrescido pela </w:t>
        </w:r>
        <w:r w:rsidRPr="009605B1">
          <w:rPr>
            <w:rStyle w:val="Hyperlink"/>
            <w:i/>
            <w:sz w:val="24"/>
            <w:szCs w:val="24"/>
          </w:rPr>
          <w:t>Lei nº 14.599, de 19/6/2023)</w:t>
        </w:r>
      </w:hyperlink>
    </w:p>
    <w:p w:rsidR="005B7ACE" w:rsidRDefault="00222F6C" w:rsidP="00222F6C">
      <w:pPr>
        <w:ind w:firstLine="1134"/>
        <w:jc w:val="both"/>
        <w:rPr>
          <w:sz w:val="24"/>
        </w:rPr>
      </w:pPr>
      <w:r w:rsidRPr="00222F6C">
        <w:rPr>
          <w:sz w:val="24"/>
        </w:rPr>
        <w:t>12. motor-casa;</w:t>
      </w:r>
      <w:r>
        <w:rPr>
          <w:sz w:val="24"/>
        </w:rPr>
        <w:t xml:space="preserve"> </w:t>
      </w:r>
      <w:hyperlink r:id="rId222" w:history="1">
        <w:r>
          <w:rPr>
            <w:rStyle w:val="Hyperlink"/>
            <w:i/>
            <w:sz w:val="24"/>
            <w:szCs w:val="24"/>
          </w:rPr>
          <w:t xml:space="preserve">(Item acrescido pela </w:t>
        </w:r>
        <w:r w:rsidRPr="009605B1">
          <w:rPr>
            <w:rStyle w:val="Hyperlink"/>
            <w:i/>
            <w:sz w:val="24"/>
            <w:szCs w:val="24"/>
          </w:rPr>
          <w:t>Lei nº 14.599, de 19/6/2023)</w:t>
        </w:r>
      </w:hyperlink>
    </w:p>
    <w:p w:rsidR="002C0B31" w:rsidRPr="00E039D7" w:rsidRDefault="002C0B31">
      <w:pPr>
        <w:ind w:firstLine="1134"/>
        <w:jc w:val="both"/>
        <w:rPr>
          <w:sz w:val="24"/>
        </w:rPr>
      </w:pPr>
      <w:r w:rsidRPr="00E039D7">
        <w:rPr>
          <w:sz w:val="24"/>
        </w:rPr>
        <w:t>g) de coleção;</w:t>
      </w:r>
    </w:p>
    <w:p w:rsidR="002C0B31" w:rsidRPr="00E039D7" w:rsidRDefault="002C0B31">
      <w:pPr>
        <w:ind w:firstLine="1134"/>
        <w:jc w:val="both"/>
        <w:rPr>
          <w:sz w:val="24"/>
        </w:rPr>
      </w:pPr>
      <w:r w:rsidRPr="00E039D7">
        <w:rPr>
          <w:sz w:val="24"/>
        </w:rPr>
        <w:t xml:space="preserve">III - quanto à categoria: </w:t>
      </w:r>
    </w:p>
    <w:p w:rsidR="002C0B31" w:rsidRPr="00E039D7" w:rsidRDefault="002C0B31">
      <w:pPr>
        <w:ind w:firstLine="1134"/>
        <w:jc w:val="both"/>
        <w:rPr>
          <w:sz w:val="24"/>
        </w:rPr>
      </w:pPr>
      <w:r w:rsidRPr="00E039D7">
        <w:rPr>
          <w:sz w:val="24"/>
        </w:rPr>
        <w:t>a) oficial;</w:t>
      </w:r>
    </w:p>
    <w:p w:rsidR="002C0B31" w:rsidRPr="00E039D7" w:rsidRDefault="002C0B31">
      <w:pPr>
        <w:ind w:firstLine="1134"/>
        <w:jc w:val="both"/>
        <w:rPr>
          <w:sz w:val="24"/>
        </w:rPr>
      </w:pPr>
      <w:r w:rsidRPr="00E039D7">
        <w:rPr>
          <w:sz w:val="24"/>
        </w:rPr>
        <w:t>b) de representação diplomática, de repartições consulares de carreira ou organismos internacionais acreditados junto ao Governo brasileiro;</w:t>
      </w:r>
    </w:p>
    <w:p w:rsidR="002C0B31" w:rsidRPr="00E039D7" w:rsidRDefault="002C0B31">
      <w:pPr>
        <w:ind w:firstLine="1134"/>
        <w:jc w:val="both"/>
        <w:rPr>
          <w:sz w:val="24"/>
        </w:rPr>
      </w:pPr>
      <w:r w:rsidRPr="00E039D7">
        <w:rPr>
          <w:sz w:val="24"/>
        </w:rPr>
        <w:t>c) particular;</w:t>
      </w:r>
    </w:p>
    <w:p w:rsidR="002C0B31" w:rsidRPr="00E039D7" w:rsidRDefault="002C0B31">
      <w:pPr>
        <w:ind w:firstLine="1134"/>
        <w:jc w:val="both"/>
        <w:rPr>
          <w:sz w:val="24"/>
        </w:rPr>
      </w:pPr>
      <w:r w:rsidRPr="00E039D7">
        <w:rPr>
          <w:sz w:val="24"/>
        </w:rPr>
        <w:t>d) de aluguel;</w:t>
      </w:r>
    </w:p>
    <w:p w:rsidR="002C0B31" w:rsidRPr="00E039D7" w:rsidRDefault="002C0B31">
      <w:pPr>
        <w:ind w:firstLine="1134"/>
        <w:jc w:val="both"/>
        <w:rPr>
          <w:sz w:val="24"/>
        </w:rPr>
      </w:pPr>
      <w:r w:rsidRPr="00E039D7">
        <w:rPr>
          <w:sz w:val="24"/>
        </w:rPr>
        <w:t xml:space="preserve">e) de aprendizagem.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97. As características dos veículos, suas especificações básicas, configuração e condições essenciais para registro, licenciamento e circulação serão estabelecidas pelo CONTRAN, em função de suas aplicações.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lastRenderedPageBreak/>
        <w:t xml:space="preserve">Art. 98. Nenhum proprietário ou responsável poderá, sem prévia autorização da autoridade competente, fazer ou ordenar que sejam feitas no veículo modificações de suas características de fábrica. </w:t>
      </w:r>
    </w:p>
    <w:p w:rsidR="002C0B31" w:rsidRPr="00E039D7" w:rsidRDefault="007A646F">
      <w:pPr>
        <w:ind w:firstLine="1134"/>
        <w:jc w:val="both"/>
        <w:rPr>
          <w:sz w:val="24"/>
        </w:rPr>
      </w:pPr>
      <w:r>
        <w:rPr>
          <w:sz w:val="24"/>
        </w:rPr>
        <w:t>§ 1º</w:t>
      </w:r>
      <w:r w:rsidR="002C0B31" w:rsidRPr="00E039D7">
        <w:rPr>
          <w:sz w:val="24"/>
        </w:rPr>
        <w:t xml:space="preserve"> Os veículos e motores novos ou usados que sofrerem alterações ou conversões são obrigados a atender aos mesmos limites e exigências de emissão de poluentes e ruído previstos pelos órgãos ambientais competentes e pelo CONTRAN, cabendo à entidade executora das modificações e ao proprietário do veículo a responsabilidade pelo cumprimento das exigências. </w:t>
      </w:r>
      <w:hyperlink r:id="rId223" w:history="1">
        <w:r w:rsidR="00DB2828" w:rsidRPr="000B1882">
          <w:rPr>
            <w:rStyle w:val="Hyperlink"/>
            <w:i/>
            <w:sz w:val="24"/>
          </w:rPr>
          <w:t>(</w:t>
        </w:r>
        <w:r>
          <w:rPr>
            <w:rStyle w:val="Hyperlink"/>
            <w:i/>
            <w:sz w:val="24"/>
          </w:rPr>
          <w:t>Parágrafo único transformado em § 1º</w:t>
        </w:r>
        <w:r w:rsidR="00694B2C">
          <w:rPr>
            <w:rStyle w:val="Hyperlink"/>
            <w:i/>
            <w:sz w:val="24"/>
          </w:rPr>
          <w:t xml:space="preserve"> pela Lei nº 14.071, de 13/10/2020</w:t>
        </w:r>
        <w:r w:rsidR="00DB2828" w:rsidRPr="000B1882">
          <w:rPr>
            <w:rStyle w:val="Hyperlink"/>
            <w:i/>
            <w:sz w:val="24"/>
          </w:rPr>
          <w:t>)</w:t>
        </w:r>
      </w:hyperlink>
    </w:p>
    <w:p w:rsidR="002C0B31" w:rsidRDefault="00DB2828" w:rsidP="002E1E21">
      <w:pPr>
        <w:ind w:firstLine="1134"/>
        <w:jc w:val="both"/>
        <w:rPr>
          <w:sz w:val="24"/>
        </w:rPr>
      </w:pPr>
      <w:r>
        <w:rPr>
          <w:sz w:val="24"/>
        </w:rPr>
        <w:t>§ 2º</w:t>
      </w:r>
      <w:r w:rsidR="002E1E21">
        <w:rPr>
          <w:sz w:val="24"/>
        </w:rPr>
        <w:t xml:space="preserve"> </w:t>
      </w:r>
      <w:r w:rsidR="002E1E21" w:rsidRPr="002E1E21">
        <w:rPr>
          <w:sz w:val="24"/>
        </w:rPr>
        <w:t>Veículos classificados na espécie misto, tipo utilitário, carroçaria jipe poderão</w:t>
      </w:r>
      <w:r w:rsidR="002E1E21">
        <w:rPr>
          <w:sz w:val="24"/>
        </w:rPr>
        <w:t xml:space="preserve"> </w:t>
      </w:r>
      <w:r w:rsidR="002E1E21" w:rsidRPr="002E1E21">
        <w:rPr>
          <w:sz w:val="24"/>
        </w:rPr>
        <w:t>ter alterado o diâmetro externo do conjunto formado por roda e pneu, observadas</w:t>
      </w:r>
      <w:r w:rsidR="002E1E21">
        <w:rPr>
          <w:sz w:val="24"/>
        </w:rPr>
        <w:t xml:space="preserve"> </w:t>
      </w:r>
      <w:r w:rsidR="002E1E21" w:rsidRPr="002E1E21">
        <w:rPr>
          <w:sz w:val="24"/>
        </w:rPr>
        <w:t>restrições impostas pelo fabricante e exigências fixadas pelo Contran.</w:t>
      </w:r>
      <w:r>
        <w:rPr>
          <w:sz w:val="24"/>
        </w:rPr>
        <w:t xml:space="preserve"> </w:t>
      </w:r>
      <w:hyperlink r:id="rId224" w:history="1">
        <w:r w:rsidRPr="000B1882">
          <w:rPr>
            <w:rStyle w:val="Hyperlink"/>
            <w:i/>
            <w:sz w:val="24"/>
          </w:rPr>
          <w:t>(</w:t>
        </w:r>
        <w:r w:rsidR="002E1E21">
          <w:rPr>
            <w:rStyle w:val="Hyperlink"/>
            <w:i/>
            <w:sz w:val="24"/>
          </w:rPr>
          <w:t>Parágrafo acrescido</w:t>
        </w:r>
        <w:r w:rsidR="00694B2C">
          <w:rPr>
            <w:rStyle w:val="Hyperlink"/>
            <w:i/>
            <w:sz w:val="24"/>
          </w:rPr>
          <w:t xml:space="preserve"> pela Lei nº 14.071, de 13/10/2020, publicada no DOU de 14/10/2020, em vigor 180 dias após a publicação</w:t>
        </w:r>
        <w:r w:rsidRPr="000B1882">
          <w:rPr>
            <w:rStyle w:val="Hyperlink"/>
            <w:i/>
            <w:sz w:val="24"/>
          </w:rPr>
          <w:t>)</w:t>
        </w:r>
      </w:hyperlink>
    </w:p>
    <w:p w:rsidR="00DB2828" w:rsidRPr="00E039D7" w:rsidRDefault="00DB2828">
      <w:pPr>
        <w:ind w:firstLine="1134"/>
        <w:jc w:val="both"/>
        <w:rPr>
          <w:sz w:val="24"/>
        </w:rPr>
      </w:pPr>
    </w:p>
    <w:p w:rsidR="002C0B31" w:rsidRPr="00E039D7" w:rsidRDefault="002C0B31">
      <w:pPr>
        <w:ind w:firstLine="1134"/>
        <w:jc w:val="both"/>
        <w:rPr>
          <w:sz w:val="24"/>
        </w:rPr>
      </w:pPr>
      <w:r w:rsidRPr="00E039D7">
        <w:rPr>
          <w:sz w:val="24"/>
        </w:rPr>
        <w:t xml:space="preserve">Art. 99. Somente poderá transitar pelas vias terrestres o veículo cujo peso e dimensões atenderem aos limites estabelecidos pelo CONTRAN. </w:t>
      </w:r>
    </w:p>
    <w:p w:rsidR="002C0B31" w:rsidRPr="00E039D7" w:rsidRDefault="002C0B31">
      <w:pPr>
        <w:ind w:firstLine="1134"/>
        <w:jc w:val="both"/>
        <w:rPr>
          <w:sz w:val="24"/>
        </w:rPr>
      </w:pPr>
      <w:r w:rsidRPr="00E039D7">
        <w:rPr>
          <w:sz w:val="24"/>
        </w:rPr>
        <w:t xml:space="preserve">§ 1º O excesso de peso será aferido por equipamento de pesagem ou pela verificação de documento fiscal, na forma estabelecida pelo CONTRAN. </w:t>
      </w:r>
    </w:p>
    <w:p w:rsidR="002C0B31" w:rsidRPr="00E039D7" w:rsidRDefault="002C0B31">
      <w:pPr>
        <w:ind w:firstLine="1134"/>
        <w:jc w:val="both"/>
        <w:rPr>
          <w:sz w:val="24"/>
        </w:rPr>
      </w:pPr>
      <w:r w:rsidRPr="00E039D7">
        <w:rPr>
          <w:sz w:val="24"/>
        </w:rPr>
        <w:t xml:space="preserve">§ 2º Será tolerado um percentual sobre os limites de peso bruto total e peso bruto transmitido por eixo de veículos à superfície das vias, quando aferido por equipamento, na forma estabelecida pelo CONTRAN. </w:t>
      </w:r>
    </w:p>
    <w:p w:rsidR="002C0B31" w:rsidRPr="00E039D7" w:rsidRDefault="002C0B31">
      <w:pPr>
        <w:ind w:firstLine="1134"/>
        <w:jc w:val="both"/>
        <w:rPr>
          <w:sz w:val="24"/>
        </w:rPr>
      </w:pPr>
      <w:r w:rsidRPr="00E039D7">
        <w:rPr>
          <w:sz w:val="24"/>
        </w:rPr>
        <w:t xml:space="preserve">§ 3º Os equipamentos fixos ou móveis utilizados na pesagem de veículos serão aferidos de acordo com a metodologia e na periodicidade estabelecidas pelo CONTRAN, ouvido o órgão ou entidade de metrologia legal. </w:t>
      </w:r>
    </w:p>
    <w:p w:rsidR="00ED10C6" w:rsidRPr="00ED10C6" w:rsidRDefault="00ED10C6" w:rsidP="00ED10C6">
      <w:pPr>
        <w:ind w:firstLine="1134"/>
        <w:jc w:val="both"/>
        <w:rPr>
          <w:sz w:val="24"/>
        </w:rPr>
      </w:pPr>
      <w:r w:rsidRPr="00ED10C6">
        <w:rPr>
          <w:sz w:val="24"/>
        </w:rPr>
        <w:t>§ 4º Somente poderá haver autuação, por ocasião da pesagem do veículo, quando o veículo ou a combinação de veículos ultrapassar os limites de peso fixados, acrescidos da respectiva tolerância.</w:t>
      </w:r>
      <w:r>
        <w:rPr>
          <w:sz w:val="24"/>
        </w:rPr>
        <w:t xml:space="preserve"> </w:t>
      </w:r>
      <w:hyperlink r:id="rId225" w:history="1">
        <w:r w:rsidRPr="00604E55">
          <w:rPr>
            <w:rStyle w:val="Hyperlink"/>
            <w:i/>
            <w:sz w:val="24"/>
            <w:szCs w:val="24"/>
          </w:rPr>
          <w:t>(</w:t>
        </w:r>
        <w:r>
          <w:rPr>
            <w:rStyle w:val="Hyperlink"/>
            <w:i/>
            <w:sz w:val="24"/>
            <w:szCs w:val="24"/>
          </w:rPr>
          <w:t>Parágrafo</w:t>
        </w:r>
        <w:r w:rsidRPr="00604E55">
          <w:rPr>
            <w:rStyle w:val="Hyperlink"/>
            <w:i/>
            <w:sz w:val="24"/>
            <w:szCs w:val="24"/>
          </w:rPr>
          <w:t xml:space="preserve"> acrescido pela Lei nº 14.229, de 21/10/2021, publicada no DOU de 22/10/2021, em vigor 180 dias após a publicação)</w:t>
        </w:r>
      </w:hyperlink>
    </w:p>
    <w:p w:rsidR="00891808" w:rsidRDefault="00ED10C6">
      <w:pPr>
        <w:ind w:firstLine="1134"/>
        <w:jc w:val="both"/>
        <w:rPr>
          <w:sz w:val="24"/>
        </w:rPr>
      </w:pPr>
      <w:r w:rsidRPr="00ED10C6">
        <w:rPr>
          <w:sz w:val="24"/>
        </w:rPr>
        <w:t xml:space="preserve">§ 5º O fabricante fará constar em lugar visível da estrutura do veículo e no </w:t>
      </w:r>
      <w:proofErr w:type="spellStart"/>
      <w:r w:rsidRPr="00ED10C6">
        <w:rPr>
          <w:sz w:val="24"/>
        </w:rPr>
        <w:t>Renavam</w:t>
      </w:r>
      <w:proofErr w:type="spellEnd"/>
      <w:r w:rsidRPr="00ED10C6">
        <w:rPr>
          <w:sz w:val="24"/>
        </w:rPr>
        <w:t xml:space="preserve"> o limite técnico de peso por eixo, na forma definida pelo Contran.</w:t>
      </w:r>
      <w:r>
        <w:rPr>
          <w:sz w:val="24"/>
        </w:rPr>
        <w:t xml:space="preserve"> </w:t>
      </w:r>
      <w:hyperlink r:id="rId226" w:history="1">
        <w:r w:rsidR="00891808" w:rsidRPr="00604E55">
          <w:rPr>
            <w:rStyle w:val="Hyperlink"/>
            <w:i/>
            <w:sz w:val="24"/>
            <w:szCs w:val="24"/>
          </w:rPr>
          <w:t>(</w:t>
        </w:r>
        <w:r w:rsidR="00891808">
          <w:rPr>
            <w:rStyle w:val="Hyperlink"/>
            <w:i/>
            <w:sz w:val="24"/>
            <w:szCs w:val="24"/>
          </w:rPr>
          <w:t>Parágrafo</w:t>
        </w:r>
        <w:r w:rsidR="00891808" w:rsidRPr="00604E55">
          <w:rPr>
            <w:rStyle w:val="Hyperlink"/>
            <w:i/>
            <w:sz w:val="24"/>
            <w:szCs w:val="24"/>
          </w:rPr>
          <w:t xml:space="preserve"> acrescido pela Lei nº 14.229, de 21/10/2021, publicada no DOU de 22/10/2021, em vigor 180 dias após a publicação)</w:t>
        </w:r>
      </w:hyperlink>
    </w:p>
    <w:p w:rsidR="00891808" w:rsidRPr="00E039D7" w:rsidRDefault="00891808">
      <w:pPr>
        <w:ind w:firstLine="1134"/>
        <w:jc w:val="both"/>
        <w:rPr>
          <w:sz w:val="24"/>
        </w:rPr>
      </w:pPr>
    </w:p>
    <w:p w:rsidR="002C0B31" w:rsidRPr="00E039D7" w:rsidRDefault="002C0B31">
      <w:pPr>
        <w:ind w:firstLine="1134"/>
        <w:jc w:val="both"/>
        <w:rPr>
          <w:sz w:val="24"/>
        </w:rPr>
      </w:pPr>
      <w:r w:rsidRPr="00E039D7">
        <w:rPr>
          <w:sz w:val="24"/>
        </w:rPr>
        <w:t xml:space="preserve">Art. 100. Nenhum veículo ou combinação de veículos poderá transitar com lotação de passageiros, com peso bruto total, ou com peso bruto total combinado com peso por eixo superior ao fixado pelo fabricante, nem ultrapassar a capacidade máxima de tração da unidade tratora. </w:t>
      </w:r>
    </w:p>
    <w:p w:rsidR="00644300" w:rsidRDefault="003D7EE4">
      <w:pPr>
        <w:ind w:firstLine="1134"/>
        <w:jc w:val="both"/>
        <w:rPr>
          <w:i/>
          <w:sz w:val="24"/>
          <w:u w:val="single"/>
        </w:rPr>
      </w:pPr>
      <w:r w:rsidRPr="003D7EE4">
        <w:rPr>
          <w:sz w:val="24"/>
        </w:rPr>
        <w:t>§ 1º Os veículos de transporte coletivo de passageiros poderão ser dotados de pneus extralargos.</w:t>
      </w:r>
      <w:r w:rsidR="002C0B31" w:rsidRPr="00E039D7">
        <w:rPr>
          <w:sz w:val="24"/>
        </w:rPr>
        <w:t xml:space="preserve"> </w:t>
      </w:r>
      <w:hyperlink r:id="rId227" w:history="1">
        <w:r w:rsidR="00644300" w:rsidRPr="00FD2345">
          <w:rPr>
            <w:rStyle w:val="Hyperlink"/>
            <w:i/>
            <w:sz w:val="24"/>
          </w:rPr>
          <w:t>(</w:t>
        </w:r>
        <w:r>
          <w:rPr>
            <w:rStyle w:val="Hyperlink"/>
            <w:i/>
            <w:sz w:val="24"/>
          </w:rPr>
          <w:t xml:space="preserve">Parágrafo único transformado em § 1º e com redação dada pela </w:t>
        </w:r>
        <w:r w:rsidR="00644300" w:rsidRPr="00FD2345">
          <w:rPr>
            <w:rStyle w:val="Hyperlink"/>
            <w:i/>
            <w:sz w:val="24"/>
          </w:rPr>
          <w:t>Lei nº 13.281, de 4/5/2016</w:t>
        </w:r>
        <w:r>
          <w:rPr>
            <w:rStyle w:val="Hyperlink"/>
            <w:i/>
            <w:sz w:val="24"/>
          </w:rPr>
          <w:t>, publicada no DOU de 5/5/2016, em vigor 180 dias após a publicação</w:t>
        </w:r>
        <w:r w:rsidR="00644300" w:rsidRPr="00FD2345">
          <w:rPr>
            <w:rStyle w:val="Hyperlink"/>
            <w:i/>
            <w:sz w:val="24"/>
          </w:rPr>
          <w:t>)</w:t>
        </w:r>
      </w:hyperlink>
    </w:p>
    <w:p w:rsidR="006157A9" w:rsidRPr="006157A9" w:rsidRDefault="00833D83" w:rsidP="006157A9">
      <w:pPr>
        <w:ind w:firstLine="1134"/>
        <w:jc w:val="both"/>
        <w:rPr>
          <w:i/>
          <w:sz w:val="24"/>
          <w:u w:val="single"/>
        </w:rPr>
      </w:pPr>
      <w:r>
        <w:rPr>
          <w:sz w:val="24"/>
        </w:rPr>
        <w:t xml:space="preserve">§ 2º </w:t>
      </w:r>
      <w:r w:rsidR="00467612" w:rsidRPr="00467612">
        <w:rPr>
          <w:sz w:val="24"/>
        </w:rPr>
        <w:t>O Contran regulamentará o uso de pneus extralargos para os demais veículos.</w:t>
      </w:r>
      <w:r w:rsidR="00467612">
        <w:rPr>
          <w:sz w:val="24"/>
        </w:rPr>
        <w:t xml:space="preserve"> </w:t>
      </w:r>
      <w:hyperlink r:id="rId228" w:history="1">
        <w:r w:rsidR="006157A9" w:rsidRPr="006157A9">
          <w:rPr>
            <w:rStyle w:val="Hyperlink"/>
            <w:i/>
            <w:sz w:val="24"/>
          </w:rPr>
          <w:t>(</w:t>
        </w:r>
        <w:r w:rsidR="006157A9">
          <w:rPr>
            <w:rStyle w:val="Hyperlink"/>
            <w:i/>
            <w:sz w:val="24"/>
          </w:rPr>
          <w:t>Parágrafo</w:t>
        </w:r>
        <w:r w:rsidR="006157A9" w:rsidRPr="006157A9">
          <w:rPr>
            <w:rStyle w:val="Hyperlink"/>
            <w:i/>
            <w:sz w:val="24"/>
          </w:rPr>
          <w:t xml:space="preserve"> acrescido pela Lei nº 13.281, de 4/5/2016, publicada no DOU de 5/5/2016, em vigor 180 dias após a publicação)</w:t>
        </w:r>
      </w:hyperlink>
    </w:p>
    <w:p w:rsidR="00833D83" w:rsidRPr="00833D83" w:rsidRDefault="00833D83">
      <w:pPr>
        <w:ind w:firstLine="1134"/>
        <w:jc w:val="both"/>
        <w:rPr>
          <w:sz w:val="24"/>
        </w:rPr>
      </w:pPr>
      <w:r>
        <w:rPr>
          <w:sz w:val="24"/>
        </w:rPr>
        <w:t xml:space="preserve">§ 3º </w:t>
      </w:r>
      <w:r w:rsidR="00467612" w:rsidRPr="00467612">
        <w:rPr>
          <w:sz w:val="24"/>
        </w:rPr>
        <w:t>É permitida a fabricação de veículos de transporte de passageiros de até 15 m (quinze metros) de comprimento na configuração de chassi 8x2.</w:t>
      </w:r>
      <w:r w:rsidR="00467612">
        <w:rPr>
          <w:sz w:val="24"/>
        </w:rPr>
        <w:t xml:space="preserve"> </w:t>
      </w:r>
      <w:hyperlink r:id="rId229" w:history="1">
        <w:r w:rsidR="006157A9" w:rsidRPr="006157A9">
          <w:rPr>
            <w:rStyle w:val="Hyperlink"/>
            <w:i/>
            <w:sz w:val="24"/>
          </w:rPr>
          <w:t>(</w:t>
        </w:r>
        <w:r w:rsidR="006157A9">
          <w:rPr>
            <w:rStyle w:val="Hyperlink"/>
            <w:i/>
            <w:sz w:val="24"/>
          </w:rPr>
          <w:t>Parágrafo</w:t>
        </w:r>
        <w:r w:rsidR="006157A9" w:rsidRPr="006157A9">
          <w:rPr>
            <w:rStyle w:val="Hyperlink"/>
            <w:i/>
            <w:sz w:val="24"/>
          </w:rPr>
          <w:t xml:space="preserve"> acrescido pela Lei nº 13.281, de 4/5/2016, publicada no DOU de 5/5/2016, em vigor 180 dias após a publicação)</w:t>
        </w:r>
      </w:hyperlink>
    </w:p>
    <w:p w:rsidR="002C0B31" w:rsidRPr="00E039D7" w:rsidRDefault="002C0B31">
      <w:pPr>
        <w:ind w:firstLine="1134"/>
        <w:jc w:val="both"/>
        <w:rPr>
          <w:sz w:val="24"/>
        </w:rPr>
      </w:pPr>
    </w:p>
    <w:p w:rsidR="002C0B31" w:rsidRPr="00E039D7" w:rsidRDefault="002C0B31" w:rsidP="002F6262">
      <w:pPr>
        <w:ind w:firstLine="1134"/>
        <w:jc w:val="both"/>
        <w:rPr>
          <w:sz w:val="24"/>
        </w:rPr>
      </w:pPr>
      <w:r w:rsidRPr="00E039D7">
        <w:rPr>
          <w:sz w:val="24"/>
        </w:rPr>
        <w:t xml:space="preserve">Art. 101. </w:t>
      </w:r>
      <w:r w:rsidR="002F6262" w:rsidRPr="002F6262">
        <w:rPr>
          <w:sz w:val="24"/>
        </w:rPr>
        <w:t>Ao veículo ou à combinação de veículos utilizados no transporte de</w:t>
      </w:r>
      <w:r w:rsidR="002F6262">
        <w:rPr>
          <w:sz w:val="24"/>
        </w:rPr>
        <w:t xml:space="preserve"> </w:t>
      </w:r>
      <w:r w:rsidR="002F6262" w:rsidRPr="002F6262">
        <w:rPr>
          <w:sz w:val="24"/>
        </w:rPr>
        <w:t>carga que não se enquadre nos limites de peso e dimensões estabelecidos pelo</w:t>
      </w:r>
      <w:r w:rsidR="002F6262">
        <w:rPr>
          <w:sz w:val="24"/>
        </w:rPr>
        <w:t xml:space="preserve"> </w:t>
      </w:r>
      <w:r w:rsidR="002F6262" w:rsidRPr="002F6262">
        <w:rPr>
          <w:sz w:val="24"/>
        </w:rPr>
        <w:t xml:space="preserve">Contran, poderá ser </w:t>
      </w:r>
      <w:r w:rsidR="002F6262" w:rsidRPr="002F6262">
        <w:rPr>
          <w:sz w:val="24"/>
        </w:rPr>
        <w:lastRenderedPageBreak/>
        <w:t>concedida, pela autoridade com circunscrição sobre a via,</w:t>
      </w:r>
      <w:r w:rsidR="002F6262">
        <w:rPr>
          <w:sz w:val="24"/>
        </w:rPr>
        <w:t xml:space="preserve"> </w:t>
      </w:r>
      <w:r w:rsidR="002F6262" w:rsidRPr="002F6262">
        <w:rPr>
          <w:sz w:val="24"/>
        </w:rPr>
        <w:t>autorização especial de trânsito, com prazo certo, válida para cada viagem ou por</w:t>
      </w:r>
      <w:r w:rsidR="002F6262">
        <w:rPr>
          <w:sz w:val="24"/>
        </w:rPr>
        <w:t xml:space="preserve"> </w:t>
      </w:r>
      <w:r w:rsidR="002F6262" w:rsidRPr="002F6262">
        <w:rPr>
          <w:sz w:val="24"/>
        </w:rPr>
        <w:t>período, atendidas as medidas de segurança consideradas necessárias, conforme</w:t>
      </w:r>
      <w:r w:rsidR="002F6262">
        <w:rPr>
          <w:sz w:val="24"/>
        </w:rPr>
        <w:t xml:space="preserve"> </w:t>
      </w:r>
      <w:r w:rsidR="002F6262" w:rsidRPr="002F6262">
        <w:rPr>
          <w:sz w:val="24"/>
        </w:rPr>
        <w:t>regulamentação do Contran.</w:t>
      </w:r>
      <w:r w:rsidRPr="00E039D7">
        <w:rPr>
          <w:sz w:val="24"/>
        </w:rPr>
        <w:t xml:space="preserve"> </w:t>
      </w:r>
      <w:hyperlink r:id="rId230" w:history="1">
        <w:r w:rsidR="000F61D7" w:rsidRPr="000B1882">
          <w:rPr>
            <w:rStyle w:val="Hyperlink"/>
            <w:i/>
            <w:sz w:val="24"/>
          </w:rPr>
          <w:t>(</w:t>
        </w:r>
        <w:r w:rsidR="002F6262">
          <w:rPr>
            <w:rStyle w:val="Hyperlink"/>
            <w:i/>
            <w:sz w:val="24"/>
          </w:rPr>
          <w:t>“</w:t>
        </w:r>
        <w:r w:rsidR="009D399F" w:rsidRPr="009D399F">
          <w:rPr>
            <w:rStyle w:val="Hyperlink"/>
            <w:i/>
            <w:sz w:val="24"/>
          </w:rPr>
          <w:t>Caput</w:t>
        </w:r>
        <w:r w:rsidR="002F6262">
          <w:rPr>
            <w:rStyle w:val="Hyperlink"/>
            <w:i/>
            <w:sz w:val="24"/>
          </w:rPr>
          <w:t>” do artigo c</w:t>
        </w:r>
        <w:r w:rsidR="00694B2C">
          <w:rPr>
            <w:rStyle w:val="Hyperlink"/>
            <w:i/>
            <w:sz w:val="24"/>
          </w:rPr>
          <w:t>om redação dada pela Lei nº 14.071, de 13/10/2020, publicada no DOU de 14/10/2020, em vigor 180 dias após a publicação</w:t>
        </w:r>
        <w:r w:rsidR="000F61D7" w:rsidRPr="000B1882">
          <w:rPr>
            <w:rStyle w:val="Hyperlink"/>
            <w:i/>
            <w:sz w:val="24"/>
          </w:rPr>
          <w:t>)</w:t>
        </w:r>
        <w:proofErr w:type="gramStart"/>
      </w:hyperlink>
      <w:proofErr w:type="gramEnd"/>
    </w:p>
    <w:p w:rsidR="002C0B31" w:rsidRPr="00E039D7" w:rsidRDefault="002C0B31">
      <w:pPr>
        <w:ind w:firstLine="1134"/>
        <w:jc w:val="both"/>
        <w:rPr>
          <w:sz w:val="24"/>
        </w:rPr>
      </w:pPr>
      <w:r w:rsidRPr="00E039D7">
        <w:rPr>
          <w:sz w:val="24"/>
        </w:rPr>
        <w:t xml:space="preserve">§ 1º A autorização será concedida mediante requerimento que especificará as características do veículo ou combinação de veículos e de carga, o percurso, a data e o horário do deslocamento inicial. </w:t>
      </w:r>
    </w:p>
    <w:p w:rsidR="002C0B31" w:rsidRPr="00E039D7" w:rsidRDefault="002C0B31">
      <w:pPr>
        <w:ind w:firstLine="1134"/>
        <w:jc w:val="both"/>
        <w:rPr>
          <w:sz w:val="24"/>
        </w:rPr>
      </w:pPr>
      <w:r w:rsidRPr="00E039D7">
        <w:rPr>
          <w:sz w:val="24"/>
        </w:rPr>
        <w:t xml:space="preserve">§ 2º A autorização não exime o beneficiário da responsabilidade por eventuais danos que o veículo ou a combinação de veículos causar à via ou a terceiros. </w:t>
      </w:r>
    </w:p>
    <w:p w:rsidR="002C0B31" w:rsidRPr="00E039D7" w:rsidRDefault="002C0B31">
      <w:pPr>
        <w:ind w:firstLine="1134"/>
        <w:jc w:val="both"/>
        <w:rPr>
          <w:sz w:val="24"/>
        </w:rPr>
      </w:pPr>
      <w:r w:rsidRPr="00E039D7">
        <w:rPr>
          <w:sz w:val="24"/>
        </w:rPr>
        <w:t xml:space="preserve">§ 3º Aos guindastes </w:t>
      </w:r>
      <w:proofErr w:type="spellStart"/>
      <w:r w:rsidRPr="00E039D7">
        <w:rPr>
          <w:sz w:val="24"/>
        </w:rPr>
        <w:t>autopropelidos</w:t>
      </w:r>
      <w:proofErr w:type="spellEnd"/>
      <w:r w:rsidRPr="00E039D7">
        <w:rPr>
          <w:sz w:val="24"/>
        </w:rPr>
        <w:t xml:space="preserve"> ou sobre caminhões poderá ser concedida, pela autoridade com circunscrição sobre a via, autorização especial de trânsito, com prazo de seis meses, atendidas as medidas de segurança consideradas necessárias. </w:t>
      </w:r>
    </w:p>
    <w:p w:rsidR="00AE6283" w:rsidRDefault="00AE6283">
      <w:pPr>
        <w:ind w:firstLine="1134"/>
        <w:jc w:val="both"/>
        <w:rPr>
          <w:sz w:val="24"/>
        </w:rPr>
      </w:pPr>
      <w:r w:rsidRPr="00AE6283">
        <w:rPr>
          <w:sz w:val="24"/>
        </w:rPr>
        <w:t xml:space="preserve">§ 4º O Contran estabelecerá os requisitos mínimos e específicos a serem observados pela autoridade com circunscrição sobre a via para a concessão da autorização de que trata o </w:t>
      </w:r>
      <w:r w:rsidR="009D399F" w:rsidRPr="009D399F">
        <w:rPr>
          <w:i/>
          <w:sz w:val="24"/>
        </w:rPr>
        <w:t>caput</w:t>
      </w:r>
      <w:r w:rsidRPr="00AE6283">
        <w:rPr>
          <w:sz w:val="24"/>
        </w:rPr>
        <w:t xml:space="preserve"> deste artigo quando o veículo ou a combinação de veículos </w:t>
      </w:r>
      <w:proofErr w:type="gramStart"/>
      <w:r w:rsidRPr="00AE6283">
        <w:rPr>
          <w:sz w:val="24"/>
        </w:rPr>
        <w:t>trafegar</w:t>
      </w:r>
      <w:proofErr w:type="gramEnd"/>
      <w:r w:rsidRPr="00AE6283">
        <w:rPr>
          <w:sz w:val="24"/>
        </w:rPr>
        <w:t xml:space="preserve"> exclusivamente em via rural não pavimentada, os quais deverão contemplar o caráter diferenciado e regional dessas vias.</w:t>
      </w:r>
      <w:r w:rsidR="00BA3C6C">
        <w:rPr>
          <w:sz w:val="24"/>
        </w:rPr>
        <w:t xml:space="preserve"> </w:t>
      </w:r>
      <w:hyperlink r:id="rId231" w:history="1">
        <w:r w:rsidRPr="00604E55">
          <w:rPr>
            <w:rStyle w:val="Hyperlink"/>
            <w:i/>
            <w:sz w:val="24"/>
            <w:szCs w:val="24"/>
          </w:rPr>
          <w:t>(</w:t>
        </w:r>
        <w:r>
          <w:rPr>
            <w:rStyle w:val="Hyperlink"/>
            <w:i/>
            <w:sz w:val="24"/>
            <w:szCs w:val="24"/>
          </w:rPr>
          <w:t>Parágrafo</w:t>
        </w:r>
        <w:r w:rsidRPr="00604E55">
          <w:rPr>
            <w:rStyle w:val="Hyperlink"/>
            <w:i/>
            <w:sz w:val="24"/>
            <w:szCs w:val="24"/>
          </w:rPr>
          <w:t xml:space="preserve"> acrescido pela Lei nº 14.229, de 21/10/2021, publicada no DOU de 22/10/2021, em vigor 180 dias após a publicação)</w:t>
        </w:r>
      </w:hyperlink>
    </w:p>
    <w:p w:rsidR="00AE6283" w:rsidRPr="00E039D7" w:rsidRDefault="00AE6283">
      <w:pPr>
        <w:ind w:firstLine="1134"/>
        <w:jc w:val="both"/>
        <w:rPr>
          <w:sz w:val="24"/>
        </w:rPr>
      </w:pPr>
    </w:p>
    <w:p w:rsidR="002C0B31" w:rsidRPr="00E039D7" w:rsidRDefault="002C0B31">
      <w:pPr>
        <w:ind w:firstLine="1134"/>
        <w:jc w:val="both"/>
        <w:rPr>
          <w:sz w:val="24"/>
        </w:rPr>
      </w:pPr>
      <w:r w:rsidRPr="00E039D7">
        <w:rPr>
          <w:sz w:val="24"/>
        </w:rPr>
        <w:t xml:space="preserve">Art. 102. O veículo de carga deverá estar devidamente equipado quando transitar, de modo a evitar o derramamento da carga sobre a via. </w:t>
      </w:r>
    </w:p>
    <w:p w:rsidR="002C0B31" w:rsidRPr="00E039D7" w:rsidRDefault="002C0B31">
      <w:pPr>
        <w:ind w:firstLine="1134"/>
        <w:jc w:val="both"/>
        <w:rPr>
          <w:sz w:val="24"/>
        </w:rPr>
      </w:pPr>
      <w:r w:rsidRPr="00E039D7">
        <w:rPr>
          <w:sz w:val="24"/>
        </w:rPr>
        <w:t xml:space="preserve">Parágrafo único. O CONTRAN fixará os requisitos mínimos e a forma de proteção das cargas de que trata este artigo, de acordo com a sua natureza. </w:t>
      </w:r>
    </w:p>
    <w:p w:rsidR="002C0B31" w:rsidRPr="00E039D7" w:rsidRDefault="002C0B31">
      <w:pPr>
        <w:ind w:firstLine="1134"/>
        <w:jc w:val="both"/>
        <w:rPr>
          <w:sz w:val="24"/>
        </w:rPr>
      </w:pPr>
    </w:p>
    <w:p w:rsidR="002C0B31" w:rsidRPr="00E039D7" w:rsidRDefault="002C0B31">
      <w:pPr>
        <w:jc w:val="center"/>
        <w:rPr>
          <w:b/>
          <w:sz w:val="24"/>
        </w:rPr>
      </w:pPr>
      <w:r w:rsidRPr="00E039D7">
        <w:rPr>
          <w:b/>
          <w:sz w:val="24"/>
        </w:rPr>
        <w:t>Seção II</w:t>
      </w:r>
    </w:p>
    <w:p w:rsidR="002C0B31" w:rsidRPr="00E039D7" w:rsidRDefault="002C0B31">
      <w:pPr>
        <w:jc w:val="center"/>
        <w:rPr>
          <w:b/>
          <w:sz w:val="24"/>
        </w:rPr>
      </w:pPr>
      <w:r w:rsidRPr="00E039D7">
        <w:rPr>
          <w:b/>
          <w:sz w:val="24"/>
        </w:rPr>
        <w:t>Da Segurança dos Veículos</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103. O veiculo só poderá transitar pela via quando atendidos os requisitos e condições de segurança estabelecidos neste Código e em normas do CONTRAN. </w:t>
      </w:r>
    </w:p>
    <w:p w:rsidR="002C0B31" w:rsidRPr="00E039D7" w:rsidRDefault="002C0B31">
      <w:pPr>
        <w:pStyle w:val="Recuodecorpodetexto"/>
      </w:pPr>
      <w:r w:rsidRPr="00E039D7">
        <w:t xml:space="preserve">§ 1º Os fabricantes, os importadores, os montadores e os </w:t>
      </w:r>
      <w:proofErr w:type="spellStart"/>
      <w:r w:rsidRPr="00E039D7">
        <w:t>encarroçadores</w:t>
      </w:r>
      <w:proofErr w:type="spellEnd"/>
      <w:r w:rsidRPr="00E039D7">
        <w:t xml:space="preserve"> de veículos deverão emitir certificado de segurança, indispensável ao cadastramento no RENAVAM, nas condições estabelecidas pelo CONTRAN. </w:t>
      </w:r>
    </w:p>
    <w:p w:rsidR="002C0B31" w:rsidRPr="00E039D7" w:rsidRDefault="002C0B31">
      <w:pPr>
        <w:ind w:firstLine="1134"/>
        <w:jc w:val="both"/>
        <w:rPr>
          <w:sz w:val="24"/>
        </w:rPr>
      </w:pPr>
      <w:r w:rsidRPr="00E039D7">
        <w:rPr>
          <w:sz w:val="24"/>
        </w:rPr>
        <w:t xml:space="preserve">§ 2º O CONTRAN deverá especificar os procedimentos e a periodicidade para que os fabricantes, os importadores, os montadores e os </w:t>
      </w:r>
      <w:proofErr w:type="spellStart"/>
      <w:r w:rsidRPr="00E039D7">
        <w:rPr>
          <w:sz w:val="24"/>
        </w:rPr>
        <w:t>encarroçadores</w:t>
      </w:r>
      <w:proofErr w:type="spellEnd"/>
      <w:r w:rsidRPr="00E039D7">
        <w:rPr>
          <w:sz w:val="24"/>
        </w:rPr>
        <w:t xml:space="preserve"> comprovem o atendimento aos requisitos de segurança veicular, devendo, para isso, manter disponíveis a qualquer tempo os resultados dos testes e ensaios dos sistemas e componentes abrangidos pela legislação de segurança veicular. </w:t>
      </w:r>
    </w:p>
    <w:p w:rsidR="00707A31" w:rsidRDefault="00707A31">
      <w:pPr>
        <w:ind w:firstLine="1134"/>
        <w:jc w:val="both"/>
        <w:rPr>
          <w:sz w:val="24"/>
        </w:rPr>
      </w:pPr>
      <w:r w:rsidRPr="00707A31">
        <w:rPr>
          <w:sz w:val="24"/>
        </w:rPr>
        <w:t>§ 3º O Contran poderá autorizar, em caráter experimental e por período</w:t>
      </w:r>
      <w:r>
        <w:rPr>
          <w:sz w:val="24"/>
        </w:rPr>
        <w:t xml:space="preserve"> </w:t>
      </w:r>
      <w:r w:rsidRPr="00707A31">
        <w:rPr>
          <w:sz w:val="24"/>
        </w:rPr>
        <w:t>prefixado, a circulação de veículos ou combinação de veículos em condições não</w:t>
      </w:r>
      <w:r>
        <w:rPr>
          <w:sz w:val="24"/>
        </w:rPr>
        <w:t xml:space="preserve"> </w:t>
      </w:r>
      <w:r w:rsidRPr="00707A31">
        <w:rPr>
          <w:sz w:val="24"/>
        </w:rPr>
        <w:t xml:space="preserve">previstas no </w:t>
      </w:r>
      <w:r w:rsidR="009D399F" w:rsidRPr="009D399F">
        <w:rPr>
          <w:i/>
          <w:sz w:val="24"/>
        </w:rPr>
        <w:t>caput</w:t>
      </w:r>
      <w:r w:rsidRPr="00707A31">
        <w:rPr>
          <w:sz w:val="24"/>
        </w:rPr>
        <w:t xml:space="preserve"> deste artigo.</w:t>
      </w:r>
      <w:r>
        <w:rPr>
          <w:sz w:val="24"/>
        </w:rPr>
        <w:t xml:space="preserve"> </w:t>
      </w:r>
      <w:hyperlink r:id="rId232" w:history="1">
        <w:r>
          <w:rPr>
            <w:rStyle w:val="Hyperlink"/>
            <w:i/>
            <w:sz w:val="24"/>
            <w:szCs w:val="24"/>
          </w:rPr>
          <w:t xml:space="preserve">(Parágrafo acrescido pela </w:t>
        </w:r>
        <w:r w:rsidRPr="009605B1">
          <w:rPr>
            <w:rStyle w:val="Hyperlink"/>
            <w:i/>
            <w:sz w:val="24"/>
            <w:szCs w:val="24"/>
          </w:rPr>
          <w:t>Lei nº 14.599, de 19/6/2023)</w:t>
        </w:r>
      </w:hyperlink>
    </w:p>
    <w:p w:rsidR="00707A31" w:rsidRPr="00E039D7" w:rsidRDefault="00707A31">
      <w:pPr>
        <w:ind w:firstLine="1134"/>
        <w:jc w:val="both"/>
        <w:rPr>
          <w:sz w:val="24"/>
        </w:rPr>
      </w:pPr>
    </w:p>
    <w:p w:rsidR="002C0B31" w:rsidRPr="00E039D7" w:rsidRDefault="002C0B31">
      <w:pPr>
        <w:ind w:firstLine="1134"/>
        <w:jc w:val="both"/>
        <w:rPr>
          <w:sz w:val="24"/>
        </w:rPr>
      </w:pPr>
      <w:r w:rsidRPr="00E039D7">
        <w:rPr>
          <w:sz w:val="24"/>
        </w:rPr>
        <w:t xml:space="preserve">Art. 104. Os veículos em circulação terão suas condições de segurança, de controle de emissão de gases poluentes e de ruído avaliadas mediante inspeção, que será obrigatória, na forma e periodicidade estabelecidas pelo CONTRAN para os itens de segurança e pelo CONAMA para emissão de gases poluentes e ruído. </w:t>
      </w:r>
    </w:p>
    <w:p w:rsidR="002C0B31" w:rsidRPr="00E039D7" w:rsidRDefault="002C0B31">
      <w:pPr>
        <w:ind w:firstLine="1134"/>
        <w:jc w:val="both"/>
        <w:rPr>
          <w:sz w:val="24"/>
        </w:rPr>
      </w:pPr>
      <w:r w:rsidRPr="00E039D7">
        <w:rPr>
          <w:sz w:val="24"/>
        </w:rPr>
        <w:t xml:space="preserve">§ 1º (VETADO) </w:t>
      </w:r>
    </w:p>
    <w:p w:rsidR="002C0B31" w:rsidRPr="00E039D7" w:rsidRDefault="002C0B31">
      <w:pPr>
        <w:ind w:firstLine="1134"/>
        <w:jc w:val="both"/>
        <w:rPr>
          <w:sz w:val="24"/>
        </w:rPr>
      </w:pPr>
      <w:r w:rsidRPr="00E039D7">
        <w:rPr>
          <w:sz w:val="24"/>
        </w:rPr>
        <w:lastRenderedPageBreak/>
        <w:t xml:space="preserve">§ 2º (VETADO) </w:t>
      </w:r>
    </w:p>
    <w:p w:rsidR="002C0B31" w:rsidRPr="00E039D7" w:rsidRDefault="002C0B31">
      <w:pPr>
        <w:ind w:firstLine="1134"/>
        <w:jc w:val="both"/>
        <w:rPr>
          <w:sz w:val="24"/>
        </w:rPr>
      </w:pPr>
      <w:r w:rsidRPr="00E039D7">
        <w:rPr>
          <w:sz w:val="24"/>
        </w:rPr>
        <w:t xml:space="preserve">§ 3º (VETADO) </w:t>
      </w:r>
    </w:p>
    <w:p w:rsidR="002C0B31" w:rsidRPr="00E039D7" w:rsidRDefault="002C0B31">
      <w:pPr>
        <w:ind w:firstLine="1134"/>
        <w:jc w:val="both"/>
        <w:rPr>
          <w:sz w:val="24"/>
        </w:rPr>
      </w:pPr>
      <w:r w:rsidRPr="00E039D7">
        <w:rPr>
          <w:sz w:val="24"/>
        </w:rPr>
        <w:t xml:space="preserve">§ 4º (VETADO) </w:t>
      </w:r>
    </w:p>
    <w:p w:rsidR="002C0B31" w:rsidRDefault="002C0B31">
      <w:pPr>
        <w:ind w:firstLine="1134"/>
        <w:jc w:val="both"/>
        <w:rPr>
          <w:sz w:val="24"/>
        </w:rPr>
      </w:pPr>
      <w:r w:rsidRPr="00E039D7">
        <w:rPr>
          <w:sz w:val="24"/>
        </w:rPr>
        <w:t xml:space="preserve">§ 5º Será aplicada a medida administrativa de retenção aos veículos reprovados na inspeção de segurança e na de emissão de gases poluentes e ruído. </w:t>
      </w:r>
    </w:p>
    <w:p w:rsidR="009F2AA5" w:rsidRPr="008A3EFB" w:rsidRDefault="00517BDC" w:rsidP="008A3EFB">
      <w:pPr>
        <w:ind w:firstLine="1134"/>
        <w:jc w:val="both"/>
        <w:rPr>
          <w:i/>
          <w:sz w:val="24"/>
        </w:rPr>
      </w:pPr>
      <w:r>
        <w:rPr>
          <w:sz w:val="24"/>
        </w:rPr>
        <w:t xml:space="preserve">§ 6º </w:t>
      </w:r>
      <w:r w:rsidR="008A3EFB" w:rsidRPr="008A3EFB">
        <w:rPr>
          <w:sz w:val="24"/>
        </w:rPr>
        <w:t xml:space="preserve">Estarão isentos da inspeção de que trata o </w:t>
      </w:r>
      <w:r w:rsidR="009D399F" w:rsidRPr="009D399F">
        <w:rPr>
          <w:i/>
          <w:sz w:val="24"/>
        </w:rPr>
        <w:t>caput</w:t>
      </w:r>
      <w:r w:rsidR="008A3EFB" w:rsidRPr="008A3EFB">
        <w:rPr>
          <w:sz w:val="24"/>
        </w:rPr>
        <w:t xml:space="preserve"> deste artigo, durante </w:t>
      </w:r>
      <w:proofErr w:type="gramStart"/>
      <w:r w:rsidR="008A3EFB" w:rsidRPr="008A3EFB">
        <w:rPr>
          <w:sz w:val="24"/>
        </w:rPr>
        <w:t>3</w:t>
      </w:r>
      <w:proofErr w:type="gramEnd"/>
      <w:r w:rsidR="008A3EFB">
        <w:rPr>
          <w:sz w:val="24"/>
        </w:rPr>
        <w:t xml:space="preserve"> </w:t>
      </w:r>
      <w:r w:rsidR="008A3EFB" w:rsidRPr="008A3EFB">
        <w:rPr>
          <w:sz w:val="24"/>
        </w:rPr>
        <w:t>(três) anos a partir do primeiro licenciamento, os veículos novos classificados na</w:t>
      </w:r>
      <w:r w:rsidR="008A3EFB">
        <w:rPr>
          <w:sz w:val="24"/>
        </w:rPr>
        <w:t xml:space="preserve"> </w:t>
      </w:r>
      <w:r w:rsidR="008A3EFB" w:rsidRPr="008A3EFB">
        <w:rPr>
          <w:sz w:val="24"/>
        </w:rPr>
        <w:t>categoria particular, com capacidade para até 7 (sete) passageiros, desde que</w:t>
      </w:r>
      <w:r w:rsidR="008A3EFB">
        <w:rPr>
          <w:sz w:val="24"/>
        </w:rPr>
        <w:t xml:space="preserve"> </w:t>
      </w:r>
      <w:r w:rsidR="008A3EFB" w:rsidRPr="008A3EFB">
        <w:rPr>
          <w:sz w:val="24"/>
        </w:rPr>
        <w:t>mantenham suas características originais de fábrica e não se envolvam em sinistro</w:t>
      </w:r>
      <w:r w:rsidR="008A3EFB">
        <w:rPr>
          <w:sz w:val="24"/>
        </w:rPr>
        <w:t xml:space="preserve"> </w:t>
      </w:r>
      <w:r w:rsidR="008A3EFB" w:rsidRPr="008A3EFB">
        <w:rPr>
          <w:sz w:val="24"/>
        </w:rPr>
        <w:t>de trânsito com danos de média ou grande monta.</w:t>
      </w:r>
      <w:r w:rsidR="006C6ACB" w:rsidRPr="006C6ACB">
        <w:rPr>
          <w:i/>
          <w:sz w:val="24"/>
          <w:u w:val="single"/>
        </w:rPr>
        <w:t xml:space="preserve"> </w:t>
      </w:r>
      <w:hyperlink r:id="rId233" w:history="1">
        <w:r w:rsidR="006C6ACB" w:rsidRPr="006157A9">
          <w:rPr>
            <w:rStyle w:val="Hyperlink"/>
            <w:i/>
            <w:sz w:val="24"/>
          </w:rPr>
          <w:t>(</w:t>
        </w:r>
        <w:r w:rsidR="006C6ACB">
          <w:rPr>
            <w:rStyle w:val="Hyperlink"/>
            <w:i/>
            <w:sz w:val="24"/>
          </w:rPr>
          <w:t>Parágrafo</w:t>
        </w:r>
        <w:r w:rsidR="006C6ACB" w:rsidRPr="006157A9">
          <w:rPr>
            <w:rStyle w:val="Hyperlink"/>
            <w:i/>
            <w:sz w:val="24"/>
          </w:rPr>
          <w:t xml:space="preserve"> acrescido pela Lei nº 13.281, de 4/5/2016,</w:t>
        </w:r>
      </w:hyperlink>
      <w:r w:rsidR="008A3EFB">
        <w:rPr>
          <w:i/>
          <w:sz w:val="24"/>
        </w:rPr>
        <w:t xml:space="preserve"> </w:t>
      </w:r>
      <w:r w:rsidR="008A3EFB" w:rsidRPr="008A3EFB">
        <w:rPr>
          <w:i/>
          <w:color w:val="0000FF"/>
          <w:sz w:val="24"/>
        </w:rPr>
        <w:t>e</w:t>
      </w:r>
      <w:r w:rsidR="008A3EFB">
        <w:rPr>
          <w:i/>
          <w:sz w:val="24"/>
        </w:rPr>
        <w:t xml:space="preserve"> </w:t>
      </w:r>
      <w:hyperlink r:id="rId234" w:history="1">
        <w:r w:rsidR="008A3EFB">
          <w:rPr>
            <w:rStyle w:val="Hyperlink"/>
            <w:i/>
            <w:sz w:val="24"/>
            <w:szCs w:val="24"/>
          </w:rPr>
          <w:t xml:space="preserve">com nova redação dada pela </w:t>
        </w:r>
        <w:r w:rsidR="008A3EFB" w:rsidRPr="009605B1">
          <w:rPr>
            <w:rStyle w:val="Hyperlink"/>
            <w:i/>
            <w:sz w:val="24"/>
            <w:szCs w:val="24"/>
          </w:rPr>
          <w:t>Lei nº 14.599, de 19/6/2023)</w:t>
        </w:r>
      </w:hyperlink>
    </w:p>
    <w:p w:rsidR="002C0B31" w:rsidRDefault="00517BDC" w:rsidP="008A3EFB">
      <w:pPr>
        <w:ind w:firstLine="1134"/>
        <w:jc w:val="both"/>
        <w:rPr>
          <w:i/>
          <w:sz w:val="24"/>
          <w:u w:val="single"/>
        </w:rPr>
      </w:pPr>
      <w:r>
        <w:rPr>
          <w:sz w:val="24"/>
        </w:rPr>
        <w:t xml:space="preserve">§ 7º </w:t>
      </w:r>
      <w:r w:rsidR="008A3EFB" w:rsidRPr="008A3EFB">
        <w:rPr>
          <w:sz w:val="24"/>
        </w:rPr>
        <w:t>Para os demais veículos novos, o período de que trata o § 6º deste artigo será</w:t>
      </w:r>
      <w:r w:rsidR="008A3EFB">
        <w:rPr>
          <w:sz w:val="24"/>
        </w:rPr>
        <w:t xml:space="preserve"> </w:t>
      </w:r>
      <w:r w:rsidR="008A3EFB" w:rsidRPr="008A3EFB">
        <w:rPr>
          <w:sz w:val="24"/>
        </w:rPr>
        <w:t>de 2 (dois) anos, desde que mantenham suas características originais de fábrica e não se</w:t>
      </w:r>
      <w:r w:rsidR="008A3EFB">
        <w:rPr>
          <w:sz w:val="24"/>
        </w:rPr>
        <w:t xml:space="preserve"> </w:t>
      </w:r>
      <w:r w:rsidR="008A3EFB" w:rsidRPr="008A3EFB">
        <w:rPr>
          <w:sz w:val="24"/>
        </w:rPr>
        <w:t>envolvam em sinistro de trânsito com danos de média ou grande monta.</w:t>
      </w:r>
      <w:r w:rsidR="00727843">
        <w:rPr>
          <w:sz w:val="24"/>
        </w:rPr>
        <w:t xml:space="preserve"> </w:t>
      </w:r>
      <w:hyperlink r:id="rId235" w:history="1">
        <w:r w:rsidR="008A3EFB" w:rsidRPr="006157A9">
          <w:rPr>
            <w:rStyle w:val="Hyperlink"/>
            <w:i/>
            <w:sz w:val="24"/>
          </w:rPr>
          <w:t>(</w:t>
        </w:r>
        <w:r w:rsidR="008A3EFB">
          <w:rPr>
            <w:rStyle w:val="Hyperlink"/>
            <w:i/>
            <w:sz w:val="24"/>
          </w:rPr>
          <w:t>Parágrafo</w:t>
        </w:r>
        <w:r w:rsidR="008A3EFB" w:rsidRPr="006157A9">
          <w:rPr>
            <w:rStyle w:val="Hyperlink"/>
            <w:i/>
            <w:sz w:val="24"/>
          </w:rPr>
          <w:t xml:space="preserve"> acrescido pela Lei nº 13.281, de 4/5/2016,</w:t>
        </w:r>
      </w:hyperlink>
      <w:r w:rsidR="008A3EFB">
        <w:rPr>
          <w:i/>
          <w:sz w:val="24"/>
        </w:rPr>
        <w:t xml:space="preserve"> </w:t>
      </w:r>
      <w:r w:rsidR="008A3EFB" w:rsidRPr="008A3EFB">
        <w:rPr>
          <w:i/>
          <w:color w:val="0000FF"/>
          <w:sz w:val="24"/>
        </w:rPr>
        <w:t>e</w:t>
      </w:r>
      <w:r w:rsidR="008A3EFB">
        <w:rPr>
          <w:i/>
          <w:sz w:val="24"/>
        </w:rPr>
        <w:t xml:space="preserve"> </w:t>
      </w:r>
      <w:hyperlink r:id="rId236" w:history="1">
        <w:r w:rsidR="008A3EFB">
          <w:rPr>
            <w:rStyle w:val="Hyperlink"/>
            <w:i/>
            <w:sz w:val="24"/>
            <w:szCs w:val="24"/>
          </w:rPr>
          <w:t xml:space="preserve">com nova redação dada pela </w:t>
        </w:r>
        <w:r w:rsidR="008A3EFB" w:rsidRPr="009605B1">
          <w:rPr>
            <w:rStyle w:val="Hyperlink"/>
            <w:i/>
            <w:sz w:val="24"/>
            <w:szCs w:val="24"/>
          </w:rPr>
          <w:t>Lei nº 14.599, de 19/6/2023)</w:t>
        </w:r>
      </w:hyperlink>
    </w:p>
    <w:p w:rsidR="009F2AA5" w:rsidRPr="009F2AA5" w:rsidRDefault="009F2AA5">
      <w:pPr>
        <w:ind w:firstLine="1134"/>
        <w:jc w:val="both"/>
        <w:rPr>
          <w:sz w:val="24"/>
        </w:rPr>
      </w:pPr>
    </w:p>
    <w:p w:rsidR="002C0B31" w:rsidRPr="00E039D7" w:rsidRDefault="002C0B31">
      <w:pPr>
        <w:ind w:firstLine="1134"/>
        <w:jc w:val="both"/>
        <w:rPr>
          <w:sz w:val="24"/>
        </w:rPr>
      </w:pPr>
      <w:r w:rsidRPr="00E039D7">
        <w:rPr>
          <w:sz w:val="24"/>
        </w:rPr>
        <w:t xml:space="preserve">Art. 105. São equipamentos obrigatórios dos veículos, entre outros a serem estabelecidos pelo CONTRAN: </w:t>
      </w:r>
    </w:p>
    <w:p w:rsidR="002C0B31" w:rsidRPr="00E039D7" w:rsidRDefault="002C0B31">
      <w:pPr>
        <w:ind w:firstLine="1134"/>
        <w:jc w:val="both"/>
        <w:rPr>
          <w:sz w:val="24"/>
        </w:rPr>
      </w:pPr>
      <w:r w:rsidRPr="00E039D7">
        <w:rPr>
          <w:sz w:val="24"/>
        </w:rPr>
        <w:t xml:space="preserve">I - cinto de segurança, conforme regulamentação específica do CONTRAN, com exceção dos veículos destinados ao transporte de passageiros em percursos em que seja permitido viajar em pé; </w:t>
      </w:r>
    </w:p>
    <w:p w:rsidR="002C0B31" w:rsidRPr="00E039D7" w:rsidRDefault="002C0B31">
      <w:pPr>
        <w:ind w:firstLine="1134"/>
        <w:jc w:val="both"/>
        <w:rPr>
          <w:sz w:val="24"/>
        </w:rPr>
      </w:pPr>
      <w:r w:rsidRPr="00E039D7">
        <w:rPr>
          <w:sz w:val="24"/>
        </w:rPr>
        <w:t xml:space="preserve">II - para os veículos de transporte e de condução escolar, os de transporte de passageiros com mais de dez lugares e os de carga com peso bruto total superior a quatro mil, quinhentos e trinta e seis quilogramas, equipamento registrador instantâneo inalterável de velocidade e tempo; </w:t>
      </w:r>
    </w:p>
    <w:p w:rsidR="002C0B31" w:rsidRPr="00E039D7" w:rsidRDefault="002C0B31">
      <w:pPr>
        <w:ind w:firstLine="1134"/>
        <w:jc w:val="both"/>
        <w:rPr>
          <w:sz w:val="24"/>
        </w:rPr>
      </w:pPr>
      <w:r w:rsidRPr="00E039D7">
        <w:rPr>
          <w:sz w:val="24"/>
        </w:rPr>
        <w:t xml:space="preserve">III - encosto de cabeça, para todos os tipos de veículos automotores, segundo normas estabelecidas pelo CONTRAN; </w:t>
      </w:r>
    </w:p>
    <w:p w:rsidR="002C0B31" w:rsidRPr="00E039D7" w:rsidRDefault="002C0B31">
      <w:pPr>
        <w:ind w:firstLine="1134"/>
        <w:jc w:val="both"/>
        <w:rPr>
          <w:sz w:val="24"/>
        </w:rPr>
      </w:pPr>
      <w:r w:rsidRPr="00E039D7">
        <w:rPr>
          <w:sz w:val="24"/>
        </w:rPr>
        <w:t xml:space="preserve">IV - (VETADO) </w:t>
      </w:r>
    </w:p>
    <w:p w:rsidR="002C0B31" w:rsidRPr="00E039D7" w:rsidRDefault="002C0B31">
      <w:pPr>
        <w:ind w:firstLine="1134"/>
        <w:jc w:val="both"/>
        <w:rPr>
          <w:sz w:val="24"/>
        </w:rPr>
      </w:pPr>
      <w:r w:rsidRPr="00E039D7">
        <w:rPr>
          <w:sz w:val="24"/>
        </w:rPr>
        <w:t xml:space="preserve">V - dispositivo destinado ao controle de emissão de gases poluentes e de ruído, segundo normas estabelecidas pelo CONTRAN. </w:t>
      </w:r>
    </w:p>
    <w:p w:rsidR="002C0B31" w:rsidRPr="00E039D7" w:rsidRDefault="002C0B31">
      <w:pPr>
        <w:ind w:firstLine="1134"/>
        <w:jc w:val="both"/>
        <w:rPr>
          <w:sz w:val="24"/>
        </w:rPr>
      </w:pPr>
      <w:r w:rsidRPr="00E039D7">
        <w:rPr>
          <w:sz w:val="24"/>
        </w:rPr>
        <w:t xml:space="preserve">VI - para as bicicletas, a campainha, sinalização noturna dianteira, traseira, lateral e nos pedais, e espelho retrovisor do lado esquerdo. </w:t>
      </w:r>
    </w:p>
    <w:p w:rsidR="002C0B31" w:rsidRPr="00E039D7" w:rsidRDefault="002C0B31">
      <w:pPr>
        <w:ind w:firstLine="1134"/>
        <w:jc w:val="both"/>
        <w:rPr>
          <w:sz w:val="24"/>
        </w:rPr>
      </w:pPr>
      <w:r w:rsidRPr="00E039D7">
        <w:rPr>
          <w:sz w:val="24"/>
        </w:rPr>
        <w:t xml:space="preserve">VII - equipamento suplementar de retenção - </w:t>
      </w:r>
      <w:proofErr w:type="spellStart"/>
      <w:r w:rsidRPr="00E039D7">
        <w:rPr>
          <w:sz w:val="24"/>
        </w:rPr>
        <w:t>air</w:t>
      </w:r>
      <w:proofErr w:type="spellEnd"/>
      <w:r w:rsidRPr="00E039D7">
        <w:rPr>
          <w:sz w:val="24"/>
        </w:rPr>
        <w:t xml:space="preserve"> bag frontal para o condutor e o passageiro do banco dianteiro. </w:t>
      </w:r>
      <w:hyperlink r:id="rId237" w:history="1">
        <w:r w:rsidRPr="00E039D7">
          <w:rPr>
            <w:rStyle w:val="Hyperlink"/>
            <w:i/>
            <w:sz w:val="24"/>
          </w:rPr>
          <w:t>(Inciso acrescido pela Lei nº 11.910, de 18/3/2009)</w:t>
        </w:r>
      </w:hyperlink>
    </w:p>
    <w:p w:rsidR="000F61D7" w:rsidRDefault="000F61D7">
      <w:pPr>
        <w:ind w:firstLine="1134"/>
        <w:jc w:val="both"/>
        <w:rPr>
          <w:sz w:val="24"/>
        </w:rPr>
      </w:pPr>
      <w:r w:rsidRPr="00E039D7">
        <w:rPr>
          <w:sz w:val="24"/>
        </w:rPr>
        <w:t>VI</w:t>
      </w:r>
      <w:r>
        <w:rPr>
          <w:sz w:val="24"/>
        </w:rPr>
        <w:t>I</w:t>
      </w:r>
      <w:r w:rsidRPr="00E039D7">
        <w:rPr>
          <w:sz w:val="24"/>
        </w:rPr>
        <w:t>I</w:t>
      </w:r>
      <w:r>
        <w:rPr>
          <w:sz w:val="24"/>
        </w:rPr>
        <w:t xml:space="preserve"> -</w:t>
      </w:r>
      <w:r w:rsidR="005539D9">
        <w:rPr>
          <w:sz w:val="24"/>
        </w:rPr>
        <w:t xml:space="preserve"> </w:t>
      </w:r>
      <w:r w:rsidR="005539D9" w:rsidRPr="005539D9">
        <w:rPr>
          <w:sz w:val="24"/>
        </w:rPr>
        <w:t>luzes de rodagem diurna.</w:t>
      </w:r>
      <w:r>
        <w:rPr>
          <w:i/>
          <w:sz w:val="24"/>
        </w:rPr>
        <w:t xml:space="preserve"> </w:t>
      </w:r>
      <w:hyperlink r:id="rId238" w:history="1">
        <w:r w:rsidRPr="000B1882">
          <w:rPr>
            <w:rStyle w:val="Hyperlink"/>
            <w:i/>
            <w:sz w:val="24"/>
          </w:rPr>
          <w:t>(</w:t>
        </w:r>
        <w:r w:rsidR="005539D9">
          <w:rPr>
            <w:rStyle w:val="Hyperlink"/>
            <w:i/>
            <w:sz w:val="24"/>
          </w:rPr>
          <w:t>Inciso acrescido</w:t>
        </w:r>
        <w:r w:rsidR="00694B2C">
          <w:rPr>
            <w:rStyle w:val="Hyperlink"/>
            <w:i/>
            <w:sz w:val="24"/>
          </w:rPr>
          <w:t xml:space="preserve"> pela Lei nº 14.071, de 13/10/2020, publicada no DOU de 14/10/2020, em vigor 180 dias após a publicação</w:t>
        </w:r>
        <w:r w:rsidRPr="000B1882">
          <w:rPr>
            <w:rStyle w:val="Hyperlink"/>
            <w:i/>
            <w:sz w:val="24"/>
          </w:rPr>
          <w:t>)</w:t>
        </w:r>
      </w:hyperlink>
    </w:p>
    <w:p w:rsidR="002C0B31" w:rsidRPr="00E039D7" w:rsidRDefault="002C0B31">
      <w:pPr>
        <w:ind w:firstLine="1134"/>
        <w:jc w:val="both"/>
        <w:rPr>
          <w:sz w:val="24"/>
        </w:rPr>
      </w:pPr>
      <w:r w:rsidRPr="00E039D7">
        <w:rPr>
          <w:sz w:val="24"/>
        </w:rPr>
        <w:t xml:space="preserve">§ 1º O CONTRAN disciplinará o uso dos equipamentos obrigatórios dos veículos e determinará suas especificações técnicas. </w:t>
      </w:r>
    </w:p>
    <w:p w:rsidR="002C0B31" w:rsidRPr="00E039D7" w:rsidRDefault="002C0B31">
      <w:pPr>
        <w:ind w:firstLine="1134"/>
        <w:jc w:val="both"/>
        <w:rPr>
          <w:sz w:val="24"/>
        </w:rPr>
      </w:pPr>
      <w:r w:rsidRPr="00E039D7">
        <w:rPr>
          <w:sz w:val="24"/>
        </w:rPr>
        <w:t xml:space="preserve">§ 2º Nenhum veículo poderá transitar com equipamento ou acessório proibido, sendo o infrator sujeito às penalidades e medidas administrativas previstas neste Código. </w:t>
      </w:r>
    </w:p>
    <w:p w:rsidR="002C0B31" w:rsidRPr="00E039D7" w:rsidRDefault="002C0B31">
      <w:pPr>
        <w:ind w:firstLine="1134"/>
        <w:jc w:val="both"/>
        <w:rPr>
          <w:sz w:val="24"/>
        </w:rPr>
      </w:pPr>
      <w:r w:rsidRPr="00E039D7">
        <w:rPr>
          <w:sz w:val="24"/>
        </w:rPr>
        <w:t xml:space="preserve">§ 3º Os fabricantes, os importadores, os montadores, os </w:t>
      </w:r>
      <w:proofErr w:type="spellStart"/>
      <w:r w:rsidRPr="00E039D7">
        <w:rPr>
          <w:sz w:val="24"/>
        </w:rPr>
        <w:t>encarroçadores</w:t>
      </w:r>
      <w:proofErr w:type="spellEnd"/>
      <w:r w:rsidRPr="00E039D7">
        <w:rPr>
          <w:sz w:val="24"/>
        </w:rPr>
        <w:t xml:space="preserve"> de veículos e os revendedores devem comercializar os seus veículos com os equipamentos obrigatórios definidos neste artigo, e com os demais estabelecidos pelo CONTRAN. </w:t>
      </w:r>
    </w:p>
    <w:p w:rsidR="002C0B31" w:rsidRPr="00E039D7" w:rsidRDefault="002C0B31">
      <w:pPr>
        <w:ind w:firstLine="1134"/>
        <w:jc w:val="both"/>
        <w:rPr>
          <w:sz w:val="24"/>
        </w:rPr>
      </w:pPr>
      <w:r w:rsidRPr="00E039D7">
        <w:rPr>
          <w:sz w:val="24"/>
        </w:rPr>
        <w:t xml:space="preserve">§ 4º O CONTRAN estabelecerá o prazo para o atendimento do disposto neste artigo. </w:t>
      </w:r>
    </w:p>
    <w:p w:rsidR="002C0B31" w:rsidRPr="00E039D7" w:rsidRDefault="002C0B31">
      <w:pPr>
        <w:ind w:firstLine="1134"/>
        <w:jc w:val="both"/>
        <w:rPr>
          <w:sz w:val="24"/>
        </w:rPr>
      </w:pPr>
      <w:r w:rsidRPr="00E039D7">
        <w:rPr>
          <w:sz w:val="24"/>
        </w:rPr>
        <w:t xml:space="preserve">§ 5º A exigência estabelecida no inciso VII do </w:t>
      </w:r>
      <w:r w:rsidR="009D399F" w:rsidRPr="009D399F">
        <w:rPr>
          <w:i/>
          <w:sz w:val="24"/>
        </w:rPr>
        <w:t>caput</w:t>
      </w:r>
      <w:r w:rsidRPr="00E039D7">
        <w:rPr>
          <w:sz w:val="24"/>
        </w:rPr>
        <w:t xml:space="preserve"> deste artigo será progressivamente incorporada aos novos projetos de automóveis e dos veículos deles derivados, fabricados, importados, montados ou </w:t>
      </w:r>
      <w:proofErr w:type="spellStart"/>
      <w:r w:rsidRPr="00E039D7">
        <w:rPr>
          <w:sz w:val="24"/>
        </w:rPr>
        <w:t>encarroçados</w:t>
      </w:r>
      <w:proofErr w:type="spellEnd"/>
      <w:r w:rsidRPr="00E039D7">
        <w:rPr>
          <w:sz w:val="24"/>
        </w:rPr>
        <w:t xml:space="preserve">, a partir do 1º (primeiro) ano após a definição </w:t>
      </w:r>
      <w:r w:rsidRPr="00E039D7">
        <w:rPr>
          <w:sz w:val="24"/>
        </w:rPr>
        <w:lastRenderedPageBreak/>
        <w:t xml:space="preserve">pelo Contran das especificações técnicas pertinentes e do respectivo cronograma de implantação e a partir do 5º (quinto) ano, após esta definição, para </w:t>
      </w:r>
      <w:proofErr w:type="gramStart"/>
      <w:r w:rsidRPr="00E039D7">
        <w:rPr>
          <w:sz w:val="24"/>
        </w:rPr>
        <w:t>os demais automóveis zero</w:t>
      </w:r>
      <w:proofErr w:type="gramEnd"/>
      <w:r w:rsidRPr="00E039D7">
        <w:rPr>
          <w:sz w:val="24"/>
        </w:rPr>
        <w:t xml:space="preserve"> quilômetro de modelos ou projetos já existentes e veículos deles derivados. </w:t>
      </w:r>
      <w:hyperlink r:id="rId239" w:history="1">
        <w:r w:rsidRPr="00E039D7">
          <w:rPr>
            <w:rStyle w:val="Hyperlink"/>
            <w:i/>
            <w:sz w:val="24"/>
          </w:rPr>
          <w:t>(Parágrafo acrescido pela Lei nº 11.910, de 18/3/2009)</w:t>
        </w:r>
      </w:hyperlink>
    </w:p>
    <w:p w:rsidR="002C0B31" w:rsidRPr="00E039D7" w:rsidRDefault="002C0B31">
      <w:pPr>
        <w:ind w:firstLine="1134"/>
        <w:jc w:val="both"/>
        <w:rPr>
          <w:i/>
          <w:sz w:val="24"/>
        </w:rPr>
      </w:pPr>
      <w:r w:rsidRPr="00E039D7">
        <w:rPr>
          <w:sz w:val="24"/>
        </w:rPr>
        <w:t xml:space="preserve">§ 6º A exigência estabelecida no inciso VII do </w:t>
      </w:r>
      <w:r w:rsidR="009D399F" w:rsidRPr="009D399F">
        <w:rPr>
          <w:i/>
          <w:sz w:val="24"/>
        </w:rPr>
        <w:t>caput</w:t>
      </w:r>
      <w:r w:rsidRPr="00E039D7">
        <w:rPr>
          <w:sz w:val="24"/>
        </w:rPr>
        <w:t xml:space="preserve"> deste artigo não se aplica aos veículos destinados à exportação. </w:t>
      </w:r>
      <w:hyperlink r:id="rId240" w:history="1">
        <w:r w:rsidRPr="00E039D7">
          <w:rPr>
            <w:rStyle w:val="Hyperlink"/>
            <w:i/>
            <w:sz w:val="24"/>
          </w:rPr>
          <w:t>(Parágrafo acrescido pela Lei nº 11.910, de 18/3/2009)</w:t>
        </w:r>
      </w:hyperlink>
    </w:p>
    <w:p w:rsidR="002C0B31" w:rsidRPr="00E039D7" w:rsidRDefault="002C0B31">
      <w:pPr>
        <w:ind w:firstLine="1134"/>
        <w:jc w:val="both"/>
        <w:rPr>
          <w:sz w:val="24"/>
        </w:rPr>
      </w:pPr>
    </w:p>
    <w:p w:rsidR="002C0B31" w:rsidRPr="00E039D7" w:rsidRDefault="002C0B31">
      <w:pPr>
        <w:pStyle w:val="Recuodecorpodetexto"/>
      </w:pPr>
      <w:r w:rsidRPr="00E039D7">
        <w:t xml:space="preserve">Art. 106. No caso de fabricação artesanal ou de modificação de veículo ou, ainda, quando ocorrer substituição de equipamento de segurança especificado pelo fabricante, será exigido, para licenciamento e registro, certificado de segurança expedido por instituição técnica credenciada por órgão ou entidade de metrologia legal, conforme norma elaborada pelo CONTRAN. </w:t>
      </w:r>
    </w:p>
    <w:p w:rsidR="002C0B31" w:rsidRDefault="002B34F7" w:rsidP="00BA061E">
      <w:pPr>
        <w:ind w:firstLine="1134"/>
        <w:jc w:val="both"/>
        <w:rPr>
          <w:sz w:val="24"/>
        </w:rPr>
      </w:pPr>
      <w:r>
        <w:rPr>
          <w:sz w:val="24"/>
        </w:rPr>
        <w:t>Parágrafo único.</w:t>
      </w:r>
      <w:r w:rsidR="00BA061E">
        <w:rPr>
          <w:sz w:val="24"/>
        </w:rPr>
        <w:t xml:space="preserve"> </w:t>
      </w:r>
      <w:r w:rsidR="00BA061E" w:rsidRPr="00BA061E">
        <w:rPr>
          <w:sz w:val="24"/>
        </w:rPr>
        <w:t>Quando se tratar de blindagem de veículo, não será exigido</w:t>
      </w:r>
      <w:r w:rsidR="00BA061E">
        <w:rPr>
          <w:sz w:val="24"/>
        </w:rPr>
        <w:t xml:space="preserve"> </w:t>
      </w:r>
      <w:r w:rsidR="00BA061E" w:rsidRPr="00BA061E">
        <w:rPr>
          <w:sz w:val="24"/>
        </w:rPr>
        <w:t>qualquer outro documento ou autorização para o registro ou o licenciamento.</w:t>
      </w:r>
      <w:r>
        <w:rPr>
          <w:sz w:val="24"/>
        </w:rPr>
        <w:t xml:space="preserve"> </w:t>
      </w:r>
      <w:hyperlink r:id="rId241" w:history="1">
        <w:r w:rsidRPr="000B1882">
          <w:rPr>
            <w:rStyle w:val="Hyperlink"/>
            <w:i/>
            <w:sz w:val="24"/>
          </w:rPr>
          <w:t>(</w:t>
        </w:r>
        <w:r w:rsidR="00BA061E">
          <w:rPr>
            <w:rStyle w:val="Hyperlink"/>
            <w:i/>
            <w:sz w:val="24"/>
          </w:rPr>
          <w:t>Parágrafo único acrescido</w:t>
        </w:r>
        <w:r w:rsidR="00694B2C">
          <w:rPr>
            <w:rStyle w:val="Hyperlink"/>
            <w:i/>
            <w:sz w:val="24"/>
          </w:rPr>
          <w:t xml:space="preserve"> pela Lei nº 14.071, de 13/10/2020, publicada no DOU de 14/10/2020, em vigor 180 dias após a publicação</w:t>
        </w:r>
        <w:r w:rsidRPr="000B1882">
          <w:rPr>
            <w:rStyle w:val="Hyperlink"/>
            <w:i/>
            <w:sz w:val="24"/>
          </w:rPr>
          <w:t>)</w:t>
        </w:r>
      </w:hyperlink>
    </w:p>
    <w:p w:rsidR="002B34F7" w:rsidRPr="00E039D7" w:rsidRDefault="002B34F7">
      <w:pPr>
        <w:ind w:firstLine="1134"/>
        <w:jc w:val="both"/>
        <w:rPr>
          <w:sz w:val="24"/>
        </w:rPr>
      </w:pPr>
    </w:p>
    <w:p w:rsidR="002C0B31" w:rsidRPr="00E039D7" w:rsidRDefault="002C0B31">
      <w:pPr>
        <w:ind w:firstLine="1134"/>
        <w:jc w:val="both"/>
        <w:rPr>
          <w:sz w:val="24"/>
        </w:rPr>
      </w:pPr>
      <w:r w:rsidRPr="00E039D7">
        <w:rPr>
          <w:sz w:val="24"/>
        </w:rPr>
        <w:t xml:space="preserve">Art. 107. Os veículos de aluguel, destinados ao transporte individual ou coletivo de passageiros, deverão satisfazer, além das exigências previstas neste Código, às condições técnicas e aos requisitos de segurança, higiene e conforto estabelecidos pelo poder competente para autorizar, permitir ou conceder a exploração dessa atividade.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108. Onde não houver linha regular de ônibus, a autoridade com circunscrição sobre a via poderá autorizar, a título precário, o transporte de passageiros em veículo de carga ou misto, desde que obedecidas as condições de segurança estabelecidas neste Código e pelo CONTRAN. </w:t>
      </w:r>
    </w:p>
    <w:p w:rsidR="002C0B31" w:rsidRPr="00E039D7" w:rsidRDefault="002C0B31">
      <w:pPr>
        <w:ind w:firstLine="1134"/>
        <w:jc w:val="both"/>
        <w:rPr>
          <w:rStyle w:val="Hyperlink"/>
          <w:i/>
          <w:sz w:val="24"/>
        </w:rPr>
      </w:pPr>
      <w:r w:rsidRPr="00E039D7">
        <w:rPr>
          <w:sz w:val="24"/>
        </w:rPr>
        <w:t xml:space="preserve">Parágrafo único. A autorização citada no </w:t>
      </w:r>
      <w:r w:rsidR="009D399F" w:rsidRPr="009D399F">
        <w:rPr>
          <w:i/>
          <w:sz w:val="24"/>
        </w:rPr>
        <w:t>caput</w:t>
      </w:r>
      <w:r w:rsidRPr="00E039D7">
        <w:rPr>
          <w:sz w:val="24"/>
        </w:rPr>
        <w:t xml:space="preserve"> não poderá exceder a doze meses, prazo a partir do qual a autoridade pública responsável deverá implantar o serviço regular de transporte coletivo de passageiros, em conformidade com a legislação pertinente e com os dispositivos deste Código. </w:t>
      </w:r>
      <w:r w:rsidRPr="00E039D7">
        <w:rPr>
          <w:i/>
          <w:sz w:val="24"/>
        </w:rPr>
        <w:fldChar w:fldCharType="begin"/>
      </w:r>
      <w:r w:rsidR="000F7FF0">
        <w:rPr>
          <w:i/>
          <w:sz w:val="24"/>
        </w:rPr>
        <w:instrText>HYPERLINK "http://www2.camara.leg.br/legin/fed/lei/1998/lei-9602-21-janeiro-1998-374807-norma-pl.html"</w:instrText>
      </w:r>
      <w:r w:rsidRPr="00E039D7">
        <w:rPr>
          <w:i/>
          <w:sz w:val="24"/>
        </w:rPr>
        <w:fldChar w:fldCharType="separate"/>
      </w:r>
      <w:r w:rsidRPr="00E039D7">
        <w:rPr>
          <w:rStyle w:val="Hyperlink"/>
          <w:i/>
          <w:sz w:val="24"/>
        </w:rPr>
        <w:t>(Parágrafo único acrescido pela Lei nº 9.602, de 21/1/1998</w:t>
      </w:r>
      <w:proofErr w:type="gramStart"/>
      <w:r w:rsidRPr="00E039D7">
        <w:rPr>
          <w:rStyle w:val="Hyperlink"/>
          <w:i/>
          <w:sz w:val="24"/>
        </w:rPr>
        <w:t>)</w:t>
      </w:r>
      <w:proofErr w:type="gramEnd"/>
    </w:p>
    <w:p w:rsidR="002C0B31" w:rsidRPr="00E039D7" w:rsidRDefault="002C0B31">
      <w:pPr>
        <w:ind w:firstLine="1134"/>
        <w:jc w:val="both"/>
        <w:rPr>
          <w:sz w:val="24"/>
        </w:rPr>
      </w:pPr>
      <w:r w:rsidRPr="00E039D7">
        <w:rPr>
          <w:i/>
          <w:sz w:val="24"/>
        </w:rPr>
        <w:fldChar w:fldCharType="end"/>
      </w:r>
    </w:p>
    <w:p w:rsidR="002C0B31" w:rsidRPr="00E039D7" w:rsidRDefault="002C0B31">
      <w:pPr>
        <w:ind w:firstLine="1134"/>
        <w:jc w:val="both"/>
        <w:rPr>
          <w:sz w:val="24"/>
        </w:rPr>
      </w:pPr>
      <w:r w:rsidRPr="00E039D7">
        <w:rPr>
          <w:sz w:val="24"/>
        </w:rPr>
        <w:t xml:space="preserve">Art. 109. O transporte de carga em veículos destinados ao transporte de passageiros só pode ser realizado de acordo com as normas estabelecidas pelo CONTRAN.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110. O veículo que tiver alterada qualquer de suas características para competição ou Finalidade análoga só poderá circular nas vias públicas com licença especial da autoridade de trânsito, em itinerário e horário fixados.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111. É vedado, nas áreas envidraçadas do veículo: </w:t>
      </w:r>
    </w:p>
    <w:p w:rsidR="002C0B31" w:rsidRPr="00E039D7" w:rsidRDefault="002C0B31">
      <w:pPr>
        <w:ind w:firstLine="1134"/>
        <w:jc w:val="both"/>
        <w:rPr>
          <w:sz w:val="24"/>
        </w:rPr>
      </w:pPr>
      <w:r w:rsidRPr="00E039D7">
        <w:rPr>
          <w:sz w:val="24"/>
        </w:rPr>
        <w:t xml:space="preserve">I - (VETADO) </w:t>
      </w:r>
    </w:p>
    <w:p w:rsidR="002C0B31" w:rsidRPr="00E039D7" w:rsidRDefault="002C0B31">
      <w:pPr>
        <w:ind w:firstLine="1134"/>
        <w:jc w:val="both"/>
        <w:rPr>
          <w:sz w:val="24"/>
        </w:rPr>
      </w:pPr>
      <w:r w:rsidRPr="00E039D7">
        <w:rPr>
          <w:sz w:val="24"/>
        </w:rPr>
        <w:t xml:space="preserve">II - o uso de cortinas, persianas fechadas ou similares nos veículos em movimento, salvo nos que possuam espelhos retrovisores em ambos os lados. </w:t>
      </w:r>
    </w:p>
    <w:p w:rsidR="002C0B31" w:rsidRPr="00E039D7" w:rsidRDefault="002C0B31">
      <w:pPr>
        <w:ind w:firstLine="1134"/>
        <w:jc w:val="both"/>
        <w:rPr>
          <w:sz w:val="24"/>
        </w:rPr>
      </w:pPr>
      <w:r w:rsidRPr="00E039D7">
        <w:rPr>
          <w:sz w:val="24"/>
        </w:rPr>
        <w:t xml:space="preserve">III - aposição de inscrições, películas refletivas ou não, painéis decorativos ou pinturas, quando comprometer a segurança do veículo, na forma de regulamentação do CONTRAN. </w:t>
      </w:r>
      <w:hyperlink r:id="rId242" w:history="1">
        <w:r w:rsidRPr="00E039D7">
          <w:rPr>
            <w:rStyle w:val="Hyperlink"/>
            <w:i/>
            <w:sz w:val="24"/>
          </w:rPr>
          <w:t>(Inciso acrescido pela Lei nº 9.602, de 21/1/1998)</w:t>
        </w:r>
      </w:hyperlink>
    </w:p>
    <w:p w:rsidR="002C0B31" w:rsidRPr="00E039D7" w:rsidRDefault="002C0B31">
      <w:pPr>
        <w:pStyle w:val="Recuodecorpodetexto"/>
      </w:pPr>
      <w:r w:rsidRPr="00E039D7">
        <w:lastRenderedPageBreak/>
        <w:t xml:space="preserve">Parágrafo único. É proibido o uso de inscrição de caráter publicitário ou qualquer outra que possa desviar a atenção dos condutores em toda a extensão do </w:t>
      </w:r>
      <w:proofErr w:type="spellStart"/>
      <w:r w:rsidRPr="00E039D7">
        <w:t>pára-brisa</w:t>
      </w:r>
      <w:proofErr w:type="spellEnd"/>
      <w:r w:rsidRPr="00E039D7">
        <w:t xml:space="preserve"> e da traseira dos veículos, salvo se não colocar em risco a segurança do transito. </w:t>
      </w:r>
    </w:p>
    <w:p w:rsidR="002C0B31" w:rsidRPr="00E039D7" w:rsidRDefault="002C0B31">
      <w:pPr>
        <w:ind w:firstLine="1134"/>
        <w:jc w:val="both"/>
        <w:rPr>
          <w:sz w:val="24"/>
        </w:rPr>
      </w:pPr>
    </w:p>
    <w:p w:rsidR="002C0B31" w:rsidRPr="00E039D7" w:rsidRDefault="002C0B31">
      <w:pPr>
        <w:pStyle w:val="Recuodecorpodetexto"/>
      </w:pPr>
      <w:r w:rsidRPr="00E039D7">
        <w:t xml:space="preserve">Art. 112. </w:t>
      </w:r>
      <w:hyperlink r:id="rId243" w:history="1">
        <w:r w:rsidRPr="00E039D7">
          <w:rPr>
            <w:rStyle w:val="Hyperlink"/>
            <w:i/>
          </w:rPr>
          <w:t>(Revogado pela Lei nº 9.792, de 14/4/1999)</w:t>
        </w:r>
      </w:hyperlink>
    </w:p>
    <w:p w:rsidR="002C0B31" w:rsidRPr="00E039D7" w:rsidRDefault="002C0B31">
      <w:pPr>
        <w:ind w:firstLine="1134"/>
        <w:jc w:val="both"/>
        <w:rPr>
          <w:sz w:val="24"/>
        </w:rPr>
      </w:pPr>
    </w:p>
    <w:p w:rsidR="002C0B31" w:rsidRPr="00E039D7" w:rsidRDefault="002C0B31">
      <w:pPr>
        <w:pStyle w:val="Recuodecorpodetexto"/>
      </w:pPr>
      <w:r w:rsidRPr="00E039D7">
        <w:t xml:space="preserve">Art. 113. Os importadores, as montadoras, as </w:t>
      </w:r>
      <w:proofErr w:type="spellStart"/>
      <w:r w:rsidRPr="00E039D7">
        <w:t>encarroçadoras</w:t>
      </w:r>
      <w:proofErr w:type="spellEnd"/>
      <w:r w:rsidRPr="00E039D7">
        <w:t xml:space="preserve"> e fabricantes de veículos e autopeças são responsáveis civil e criminalmente por danos causados aos usuários, a terceiros, e ao meio ambiente, decorrentes de falhas oriundas de projetos e da qualidade dos materiais e equipamentos utilizados na sua fabricação. </w:t>
      </w:r>
    </w:p>
    <w:p w:rsidR="002C0B31" w:rsidRPr="00E039D7" w:rsidRDefault="002C0B31">
      <w:pPr>
        <w:ind w:firstLine="1134"/>
        <w:jc w:val="both"/>
        <w:rPr>
          <w:sz w:val="24"/>
        </w:rPr>
      </w:pPr>
    </w:p>
    <w:p w:rsidR="002C0B31" w:rsidRPr="00E039D7" w:rsidRDefault="002C0B31">
      <w:pPr>
        <w:ind w:firstLine="1134"/>
        <w:jc w:val="both"/>
        <w:rPr>
          <w:sz w:val="24"/>
        </w:rPr>
      </w:pPr>
    </w:p>
    <w:p w:rsidR="002C0B31" w:rsidRPr="00E039D7" w:rsidRDefault="002C0B31">
      <w:pPr>
        <w:jc w:val="center"/>
        <w:rPr>
          <w:b/>
          <w:sz w:val="24"/>
        </w:rPr>
      </w:pPr>
      <w:r w:rsidRPr="00E039D7">
        <w:rPr>
          <w:b/>
          <w:sz w:val="24"/>
        </w:rPr>
        <w:t>Seção III</w:t>
      </w:r>
    </w:p>
    <w:p w:rsidR="002C0B31" w:rsidRPr="00E039D7" w:rsidRDefault="002C0B31">
      <w:pPr>
        <w:jc w:val="center"/>
        <w:rPr>
          <w:sz w:val="24"/>
        </w:rPr>
      </w:pPr>
      <w:r w:rsidRPr="00E039D7">
        <w:rPr>
          <w:b/>
          <w:sz w:val="24"/>
        </w:rPr>
        <w:t>Da Identificação do Veículo</w:t>
      </w:r>
    </w:p>
    <w:p w:rsidR="002C0B31" w:rsidRPr="00E039D7" w:rsidRDefault="002C0B31">
      <w:pPr>
        <w:ind w:firstLine="1134"/>
        <w:jc w:val="both"/>
        <w:rPr>
          <w:sz w:val="24"/>
        </w:rPr>
      </w:pPr>
    </w:p>
    <w:p w:rsidR="002C0B31" w:rsidRPr="00E039D7" w:rsidRDefault="002C0B31">
      <w:pPr>
        <w:pStyle w:val="Recuodecorpodetexto"/>
      </w:pPr>
      <w:r w:rsidRPr="00E039D7">
        <w:t xml:space="preserve">Art. 114. O veículo será identificado obrigatoriamente por caracteres gravados no chassi ou no monobloco, reproduzidos em outras partes, conforme dispuser o CONTRAN. </w:t>
      </w:r>
    </w:p>
    <w:p w:rsidR="002C0B31" w:rsidRPr="00E039D7" w:rsidRDefault="002C0B31">
      <w:pPr>
        <w:ind w:firstLine="1134"/>
        <w:jc w:val="both"/>
        <w:rPr>
          <w:sz w:val="24"/>
        </w:rPr>
      </w:pPr>
      <w:r w:rsidRPr="00E039D7">
        <w:rPr>
          <w:sz w:val="24"/>
        </w:rPr>
        <w:t xml:space="preserve">§ 1º A gravação será realizada pelo fabricante ou montador, de modo a identificar o veículo, seu fabricante e as suas características, além do ano de fabricação, que não poderá ser alterado. </w:t>
      </w:r>
    </w:p>
    <w:p w:rsidR="002C0B31" w:rsidRPr="00E039D7" w:rsidRDefault="002C0B31">
      <w:pPr>
        <w:ind w:firstLine="1134"/>
        <w:jc w:val="both"/>
        <w:rPr>
          <w:sz w:val="24"/>
        </w:rPr>
      </w:pPr>
      <w:r w:rsidRPr="00E039D7">
        <w:rPr>
          <w:sz w:val="24"/>
        </w:rPr>
        <w:t xml:space="preserve">§ 2º As regravações, quando necessárias, dependerão de prévia autorização da autoridade executiva de trânsito e somente serão processadas por estabelecimento por ela credenciado, mediante a comprovação de propriedade do veículo, mantida a mesma identificação anterior, inclusive o ano de fabricação. </w:t>
      </w:r>
    </w:p>
    <w:p w:rsidR="002C0B31" w:rsidRPr="00E039D7" w:rsidRDefault="002C0B31">
      <w:pPr>
        <w:ind w:firstLine="1134"/>
        <w:jc w:val="both"/>
        <w:rPr>
          <w:sz w:val="24"/>
        </w:rPr>
      </w:pPr>
      <w:r w:rsidRPr="00E039D7">
        <w:rPr>
          <w:sz w:val="24"/>
        </w:rPr>
        <w:t xml:space="preserve">§ 3º Nenhum proprietário poderá, sem prévia permissão da autoridade executiva de trânsito, fazer, ou ordenar que faça, modificações da identificação de seu veículo.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115. O veículo será identificado externamente por meio de placas dianteira e traseira, sendo esta lacrada em sua estrutura, obedecidas as especificações e modelos estabelecidos pelo CONTRAN. </w:t>
      </w:r>
    </w:p>
    <w:p w:rsidR="002C0B31" w:rsidRPr="00E039D7" w:rsidRDefault="002C0B31">
      <w:pPr>
        <w:ind w:firstLine="1134"/>
        <w:jc w:val="both"/>
        <w:rPr>
          <w:sz w:val="24"/>
        </w:rPr>
      </w:pPr>
      <w:r w:rsidRPr="00E039D7">
        <w:rPr>
          <w:sz w:val="24"/>
        </w:rPr>
        <w:t xml:space="preserve">§ 1º Os caracteres das placas serão individualizados para cada veículo e o acompanharão até a baixa do registro, sendo vedado seu reaproveitamento. </w:t>
      </w:r>
    </w:p>
    <w:p w:rsidR="002C0B31" w:rsidRPr="00E039D7" w:rsidRDefault="002C0B31">
      <w:pPr>
        <w:ind w:firstLine="1134"/>
        <w:jc w:val="both"/>
        <w:rPr>
          <w:sz w:val="24"/>
        </w:rPr>
      </w:pPr>
      <w:r w:rsidRPr="00E039D7">
        <w:rPr>
          <w:sz w:val="24"/>
        </w:rPr>
        <w:t xml:space="preserve">§ 2º As placas com as cores verde e amarela da Bandeira Nacional serão usadas somente pelos veículos de representação pessoal do Presidente e do Vice-Presidente da República, dos Presidentes do Senado Federal e da Câmara dos deputados, do Presidente e dos Ministros do Supremo Tribunal Federal, dos Ministros de Estado, do Advogado-Geral da União e do Procurador-Geral da República. </w:t>
      </w:r>
    </w:p>
    <w:p w:rsidR="002C0B31" w:rsidRPr="00E039D7" w:rsidRDefault="002C0B31">
      <w:pPr>
        <w:ind w:firstLine="1134"/>
        <w:jc w:val="both"/>
        <w:rPr>
          <w:sz w:val="24"/>
        </w:rPr>
      </w:pPr>
      <w:r w:rsidRPr="00E039D7">
        <w:rPr>
          <w:sz w:val="24"/>
        </w:rPr>
        <w:t xml:space="preserve">§ 3º Os veículos de representações dos Presidentes dos Tribunais Federais, dos Governadores, Prefeitos, Secretários Estaduais e Municipais, dos Presidentes das </w:t>
      </w:r>
      <w:proofErr w:type="spellStart"/>
      <w:r w:rsidRPr="00E039D7">
        <w:rPr>
          <w:sz w:val="24"/>
        </w:rPr>
        <w:t>Assembléias</w:t>
      </w:r>
      <w:proofErr w:type="spellEnd"/>
      <w:r w:rsidRPr="00E039D7">
        <w:rPr>
          <w:sz w:val="24"/>
        </w:rPr>
        <w:t xml:space="preserve"> Legislativas, das Câmaras Municipais, dos Presidentes dos Tribunais Estaduais e do Distrito Federal, e do respectivo chefe do Ministério Público e ainda dos Oficiais Generais das Forças Armadas terão placas especiais, de acordo com os modelos estabelecidos pelo CONTRAN. </w:t>
      </w:r>
    </w:p>
    <w:p w:rsidR="00487B15" w:rsidRDefault="00487B15" w:rsidP="00487B15">
      <w:pPr>
        <w:ind w:firstLine="1134"/>
        <w:jc w:val="both"/>
        <w:rPr>
          <w:sz w:val="24"/>
        </w:rPr>
      </w:pPr>
      <w:r w:rsidRPr="00632FA2">
        <w:rPr>
          <w:sz w:val="24"/>
        </w:rPr>
        <w:t xml:space="preserve">§ 4º </w:t>
      </w:r>
      <w:r w:rsidR="00386FA9" w:rsidRPr="0068580E">
        <w:rPr>
          <w:sz w:val="24"/>
        </w:rPr>
        <w:t>Os aparelhos automotores destinados a puxar ou a arrastar</w:t>
      </w:r>
      <w:r w:rsidR="00386FA9">
        <w:rPr>
          <w:sz w:val="24"/>
        </w:rPr>
        <w:t xml:space="preserve"> </w:t>
      </w:r>
      <w:r w:rsidR="00386FA9" w:rsidRPr="0068580E">
        <w:rPr>
          <w:sz w:val="24"/>
        </w:rPr>
        <w:t>maquinaria de qualquer natureza ou a executar trabalhos de</w:t>
      </w:r>
      <w:r w:rsidR="00386FA9">
        <w:rPr>
          <w:sz w:val="24"/>
        </w:rPr>
        <w:t xml:space="preserve"> </w:t>
      </w:r>
      <w:r w:rsidR="00386FA9" w:rsidRPr="0068580E">
        <w:rPr>
          <w:sz w:val="24"/>
        </w:rPr>
        <w:t>construção ou de pavimentação são sujeitos ao registro na repartição</w:t>
      </w:r>
      <w:r w:rsidR="00386FA9">
        <w:rPr>
          <w:sz w:val="24"/>
        </w:rPr>
        <w:t xml:space="preserve"> </w:t>
      </w:r>
      <w:r w:rsidR="00386FA9" w:rsidRPr="0068580E">
        <w:rPr>
          <w:sz w:val="24"/>
        </w:rPr>
        <w:t>competente, se transitarem em via pública, dispensados o</w:t>
      </w:r>
      <w:r w:rsidR="00386FA9">
        <w:rPr>
          <w:sz w:val="24"/>
        </w:rPr>
        <w:t xml:space="preserve"> </w:t>
      </w:r>
      <w:r w:rsidR="00386FA9" w:rsidRPr="0068580E">
        <w:rPr>
          <w:sz w:val="24"/>
        </w:rPr>
        <w:t>licenciamento e o emplacamento.</w:t>
      </w:r>
      <w:r w:rsidR="00386FA9">
        <w:rPr>
          <w:sz w:val="24"/>
        </w:rPr>
        <w:t xml:space="preserve"> </w:t>
      </w:r>
      <w:hyperlink r:id="rId244" w:history="1">
        <w:r w:rsidR="00386FA9" w:rsidRPr="0038609C">
          <w:rPr>
            <w:rStyle w:val="Hyperlink"/>
            <w:i/>
            <w:sz w:val="24"/>
          </w:rPr>
          <w:t>(Parágrafo com redação dada pela Lei nº 13.154, de 30/7/2015)</w:t>
        </w:r>
      </w:hyperlink>
      <w:r w:rsidRPr="008F0E30">
        <w:rPr>
          <w:i/>
          <w:sz w:val="24"/>
          <w:u w:val="single"/>
        </w:rPr>
        <w:t xml:space="preserve"> </w:t>
      </w:r>
    </w:p>
    <w:p w:rsidR="00386FA9" w:rsidRPr="00421E61" w:rsidRDefault="008F0E30" w:rsidP="00421E61">
      <w:pPr>
        <w:ind w:firstLine="1134"/>
        <w:jc w:val="both"/>
        <w:rPr>
          <w:i/>
          <w:sz w:val="24"/>
        </w:rPr>
      </w:pPr>
      <w:r w:rsidRPr="009007BE">
        <w:rPr>
          <w:sz w:val="24"/>
        </w:rPr>
        <w:lastRenderedPageBreak/>
        <w:t xml:space="preserve">§ 4º-A. </w:t>
      </w:r>
      <w:r w:rsidR="00421E61" w:rsidRPr="00421E61">
        <w:rPr>
          <w:sz w:val="24"/>
        </w:rPr>
        <w:t>Os tratores e demais aparelhos automotores destinados a puxar ou a</w:t>
      </w:r>
      <w:r w:rsidR="00421E61">
        <w:rPr>
          <w:sz w:val="24"/>
        </w:rPr>
        <w:t xml:space="preserve"> </w:t>
      </w:r>
      <w:r w:rsidR="00421E61" w:rsidRPr="00421E61">
        <w:rPr>
          <w:sz w:val="24"/>
        </w:rPr>
        <w:t>arrastar maquinaria agrícola ou a executar trabalhos agrícolas, desde que facultados</w:t>
      </w:r>
      <w:r w:rsidR="00421E61">
        <w:rPr>
          <w:sz w:val="24"/>
        </w:rPr>
        <w:t xml:space="preserve"> </w:t>
      </w:r>
      <w:r w:rsidR="00421E61" w:rsidRPr="00421E61">
        <w:rPr>
          <w:sz w:val="24"/>
        </w:rPr>
        <w:t>a transitar em via pública, são sujeitos ao registro único, sem ônus, em cadastro</w:t>
      </w:r>
      <w:r w:rsidR="00421E61">
        <w:rPr>
          <w:sz w:val="24"/>
        </w:rPr>
        <w:t xml:space="preserve"> </w:t>
      </w:r>
      <w:r w:rsidR="00421E61" w:rsidRPr="00421E61">
        <w:rPr>
          <w:sz w:val="24"/>
        </w:rPr>
        <w:t>específico do Ministério da Agricultura e Pecuária, acessível aos componentes do</w:t>
      </w:r>
      <w:r w:rsidR="00421E61">
        <w:rPr>
          <w:sz w:val="24"/>
        </w:rPr>
        <w:t xml:space="preserve"> </w:t>
      </w:r>
      <w:r w:rsidR="00421E61" w:rsidRPr="00421E61">
        <w:rPr>
          <w:sz w:val="24"/>
        </w:rPr>
        <w:t>Sistema Nacional de Trânsito.</w:t>
      </w:r>
      <w:r w:rsidR="00AA4B85">
        <w:rPr>
          <w:sz w:val="24"/>
        </w:rPr>
        <w:t xml:space="preserve"> </w:t>
      </w:r>
      <w:hyperlink r:id="rId245" w:history="1">
        <w:r w:rsidR="00386FA9" w:rsidRPr="00C31426">
          <w:rPr>
            <w:rStyle w:val="Hyperlink"/>
            <w:i/>
            <w:sz w:val="24"/>
          </w:rPr>
          <w:t>(Parágrafo acrescido pela Medida Provisória nº 673, de 31/3/2015</w:t>
        </w:r>
      </w:hyperlink>
      <w:r w:rsidR="00421E61">
        <w:rPr>
          <w:i/>
          <w:sz w:val="24"/>
          <w:u w:val="single"/>
        </w:rPr>
        <w:t>,</w:t>
      </w:r>
      <w:r w:rsidR="00421E61" w:rsidRPr="00421E61">
        <w:rPr>
          <w:i/>
          <w:sz w:val="24"/>
        </w:rPr>
        <w:t xml:space="preserve"> </w:t>
      </w:r>
      <w:hyperlink r:id="rId246" w:history="1">
        <w:r w:rsidR="00386FA9" w:rsidRPr="00992831">
          <w:rPr>
            <w:rStyle w:val="Hyperlink"/>
            <w:i/>
            <w:sz w:val="24"/>
          </w:rPr>
          <w:t>co</w:t>
        </w:r>
        <w:r w:rsidR="00421E61">
          <w:rPr>
            <w:rStyle w:val="Hyperlink"/>
            <w:i/>
            <w:sz w:val="24"/>
          </w:rPr>
          <w:t>nvertida n</w:t>
        </w:r>
        <w:r w:rsidR="00386FA9" w:rsidRPr="00992831">
          <w:rPr>
            <w:rStyle w:val="Hyperlink"/>
            <w:i/>
            <w:sz w:val="24"/>
          </w:rPr>
          <w:t>a Lei nº 13.154, de 30/7/2015</w:t>
        </w:r>
        <w:r w:rsidR="00421E61">
          <w:rPr>
            <w:rStyle w:val="Hyperlink"/>
            <w:i/>
            <w:sz w:val="24"/>
          </w:rPr>
          <w:t>,</w:t>
        </w:r>
      </w:hyperlink>
      <w:r w:rsidR="00421E61">
        <w:rPr>
          <w:i/>
          <w:sz w:val="24"/>
        </w:rPr>
        <w:t xml:space="preserve"> </w:t>
      </w:r>
      <w:r w:rsidR="00421E61" w:rsidRPr="00421E61">
        <w:rPr>
          <w:i/>
          <w:color w:val="0000FF"/>
          <w:sz w:val="24"/>
        </w:rPr>
        <w:t>e</w:t>
      </w:r>
      <w:r w:rsidR="00421E61">
        <w:rPr>
          <w:i/>
          <w:sz w:val="24"/>
        </w:rPr>
        <w:t xml:space="preserve"> </w:t>
      </w:r>
      <w:hyperlink r:id="rId247" w:history="1">
        <w:r w:rsidR="00421E61">
          <w:rPr>
            <w:rStyle w:val="Hyperlink"/>
            <w:i/>
            <w:sz w:val="24"/>
            <w:szCs w:val="24"/>
          </w:rPr>
          <w:t xml:space="preserve">com nova redação dada pela </w:t>
        </w:r>
        <w:r w:rsidR="00421E61" w:rsidRPr="009605B1">
          <w:rPr>
            <w:rStyle w:val="Hyperlink"/>
            <w:i/>
            <w:sz w:val="24"/>
            <w:szCs w:val="24"/>
          </w:rPr>
          <w:t>Lei nº 14.599, de 19/6/2023)</w:t>
        </w:r>
      </w:hyperlink>
    </w:p>
    <w:p w:rsidR="002C0B31" w:rsidRPr="00E039D7" w:rsidRDefault="002C0B31">
      <w:pPr>
        <w:ind w:firstLine="1134"/>
        <w:jc w:val="both"/>
        <w:rPr>
          <w:sz w:val="24"/>
        </w:rPr>
      </w:pPr>
      <w:r w:rsidRPr="00E039D7">
        <w:rPr>
          <w:sz w:val="24"/>
        </w:rPr>
        <w:t xml:space="preserve">§ 5º O disposto neste artigo não se aplica aos veículos de uso bélico. </w:t>
      </w:r>
    </w:p>
    <w:p w:rsidR="002C0B31" w:rsidRPr="00E039D7" w:rsidRDefault="002C0B31">
      <w:pPr>
        <w:ind w:firstLine="1134"/>
        <w:jc w:val="both"/>
        <w:rPr>
          <w:sz w:val="24"/>
        </w:rPr>
      </w:pPr>
      <w:r w:rsidRPr="00E039D7">
        <w:rPr>
          <w:sz w:val="24"/>
        </w:rPr>
        <w:t xml:space="preserve">§ 6º Os veículos de duas ou três rodas são dispensados da placa dianteira. </w:t>
      </w:r>
    </w:p>
    <w:p w:rsidR="002C0B31" w:rsidRPr="00E039D7" w:rsidRDefault="005C09E9">
      <w:pPr>
        <w:ind w:firstLine="1134"/>
        <w:jc w:val="both"/>
        <w:rPr>
          <w:i/>
          <w:color w:val="FF0000"/>
          <w:sz w:val="24"/>
        </w:rPr>
      </w:pPr>
      <w:r w:rsidRPr="00E039D7">
        <w:rPr>
          <w:sz w:val="24"/>
        </w:rPr>
        <w:t>§</w:t>
      </w:r>
      <w:r w:rsidR="000A0E51" w:rsidRPr="00E039D7">
        <w:rPr>
          <w:sz w:val="24"/>
        </w:rPr>
        <w:t> </w:t>
      </w:r>
      <w:r w:rsidRPr="00E039D7">
        <w:rPr>
          <w:sz w:val="24"/>
        </w:rPr>
        <w:t>7º</w:t>
      </w:r>
      <w:r w:rsidR="000A0E51" w:rsidRPr="00E039D7">
        <w:rPr>
          <w:sz w:val="24"/>
        </w:rPr>
        <w:t> Excepcionalmente, mediante autorização específica e fundamentada das respectivas corregedorias e com a devida comunicação aos órgãos de trânsito competentes, os veículos utilizados por membros do Poder Judiciário e do Ministério Público que exerçam competência ou atribuição criminal poderão temporariamente ter placas especiais, de forma a impedir a identificação de seus usuários específicos, na forma de regulamento a ser emitido, conjuntamente, pelo Conselho Nacional de Justiça - CNJ, pelo Conselho Nacional do Ministério Público - CNMP e pelo Conselho Nacional de Trânsito - CONTRAN.</w:t>
      </w:r>
      <w:r w:rsidRPr="00E039D7">
        <w:rPr>
          <w:sz w:val="24"/>
        </w:rPr>
        <w:t xml:space="preserve"> </w:t>
      </w:r>
      <w:hyperlink r:id="rId248" w:history="1">
        <w:r w:rsidRPr="00E039D7">
          <w:rPr>
            <w:rStyle w:val="Hyperlink"/>
            <w:i/>
            <w:sz w:val="24"/>
          </w:rPr>
          <w:t>(</w:t>
        </w:r>
        <w:r w:rsidR="000A0E51" w:rsidRPr="00E039D7">
          <w:rPr>
            <w:rStyle w:val="Hyperlink"/>
            <w:i/>
            <w:sz w:val="24"/>
          </w:rPr>
          <w:t>Parágrafo acrescido pela</w:t>
        </w:r>
        <w:r w:rsidRPr="00E039D7">
          <w:rPr>
            <w:rStyle w:val="Hyperlink"/>
            <w:i/>
            <w:sz w:val="24"/>
          </w:rPr>
          <w:t xml:space="preserve"> Lei nº 12.694, de 24/7/2012</w:t>
        </w:r>
        <w:r w:rsidR="000A0E51" w:rsidRPr="00E039D7">
          <w:rPr>
            <w:rStyle w:val="Hyperlink"/>
            <w:i/>
            <w:sz w:val="24"/>
          </w:rPr>
          <w:t>, publicada no DOU de 25/7/2012, em vigor 90 dias após a publicação</w:t>
        </w:r>
        <w:r w:rsidRPr="00E039D7">
          <w:rPr>
            <w:rStyle w:val="Hyperlink"/>
            <w:i/>
            <w:sz w:val="24"/>
          </w:rPr>
          <w:t>)</w:t>
        </w:r>
      </w:hyperlink>
    </w:p>
    <w:p w:rsidR="002D6D2E" w:rsidRPr="00815CFF" w:rsidRDefault="00487B15" w:rsidP="002D6D2E">
      <w:pPr>
        <w:ind w:firstLine="1134"/>
        <w:jc w:val="both"/>
        <w:rPr>
          <w:i/>
          <w:color w:val="FF0000"/>
          <w:sz w:val="24"/>
          <w:szCs w:val="24"/>
        </w:rPr>
      </w:pPr>
      <w:r w:rsidRPr="00323DD9">
        <w:rPr>
          <w:sz w:val="24"/>
        </w:rPr>
        <w:t>§ 8</w:t>
      </w:r>
      <w:r>
        <w:rPr>
          <w:sz w:val="24"/>
        </w:rPr>
        <w:t>º</w:t>
      </w:r>
      <w:r w:rsidRPr="00323DD9">
        <w:rPr>
          <w:sz w:val="24"/>
        </w:rPr>
        <w:t xml:space="preserve"> </w:t>
      </w:r>
      <w:r w:rsidR="00386FA9" w:rsidRPr="002004B9">
        <w:rPr>
          <w:sz w:val="24"/>
        </w:rPr>
        <w:t>Os veículos artesanais utilizados para trabalho agrícola</w:t>
      </w:r>
      <w:r w:rsidR="00386FA9">
        <w:rPr>
          <w:sz w:val="24"/>
        </w:rPr>
        <w:t xml:space="preserve"> </w:t>
      </w:r>
      <w:r w:rsidR="00386FA9" w:rsidRPr="002004B9">
        <w:rPr>
          <w:sz w:val="24"/>
        </w:rPr>
        <w:t>(jericos), para efeito do registro de que trata</w:t>
      </w:r>
      <w:r w:rsidR="00386FA9">
        <w:rPr>
          <w:sz w:val="24"/>
        </w:rPr>
        <w:t xml:space="preserve"> </w:t>
      </w:r>
      <w:r w:rsidR="00386FA9" w:rsidRPr="002004B9">
        <w:rPr>
          <w:sz w:val="24"/>
        </w:rPr>
        <w:t>o</w:t>
      </w:r>
      <w:r w:rsidR="00386FA9">
        <w:rPr>
          <w:sz w:val="24"/>
        </w:rPr>
        <w:t xml:space="preserve"> </w:t>
      </w:r>
      <w:r w:rsidR="00386FA9" w:rsidRPr="002004B9">
        <w:rPr>
          <w:sz w:val="24"/>
        </w:rPr>
        <w:t>§4</w:t>
      </w:r>
      <w:r w:rsidR="00386FA9">
        <w:rPr>
          <w:sz w:val="24"/>
        </w:rPr>
        <w:t>º</w:t>
      </w:r>
      <w:r w:rsidR="00386FA9" w:rsidRPr="002004B9">
        <w:rPr>
          <w:sz w:val="24"/>
        </w:rPr>
        <w:t>-A, ficam</w:t>
      </w:r>
      <w:r w:rsidR="00386FA9">
        <w:rPr>
          <w:sz w:val="24"/>
        </w:rPr>
        <w:t xml:space="preserve"> </w:t>
      </w:r>
      <w:r w:rsidR="00386FA9" w:rsidRPr="002004B9">
        <w:rPr>
          <w:sz w:val="24"/>
        </w:rPr>
        <w:t>dispensados da exigência prevista no art. 106.</w:t>
      </w:r>
      <w:r w:rsidR="00386FA9">
        <w:rPr>
          <w:sz w:val="24"/>
        </w:rPr>
        <w:t xml:space="preserve"> </w:t>
      </w:r>
      <w:hyperlink r:id="rId249" w:history="1">
        <w:r w:rsidR="00386FA9" w:rsidRPr="00992831">
          <w:rPr>
            <w:rStyle w:val="Hyperlink"/>
            <w:i/>
            <w:sz w:val="24"/>
          </w:rPr>
          <w:t>(Parágrafo acrescido pela Lei nº 13.154, de 30/7/2015)</w:t>
        </w:r>
      </w:hyperlink>
    </w:p>
    <w:p w:rsidR="005C09E9" w:rsidRDefault="00517BDC">
      <w:pPr>
        <w:ind w:firstLine="1134"/>
        <w:jc w:val="both"/>
        <w:rPr>
          <w:i/>
          <w:sz w:val="24"/>
          <w:u w:val="single"/>
        </w:rPr>
      </w:pPr>
      <w:r>
        <w:rPr>
          <w:sz w:val="24"/>
        </w:rPr>
        <w:t xml:space="preserve">§ 9º </w:t>
      </w:r>
      <w:r w:rsidR="001C3788" w:rsidRPr="001C3788">
        <w:rPr>
          <w:sz w:val="24"/>
        </w:rPr>
        <w:t xml:space="preserve">As placas que possuírem tecnologia que permita a identificação do veículo ao qual estão atreladas são dispensadas da utilização do lacre previsto no </w:t>
      </w:r>
      <w:r w:rsidR="009D399F" w:rsidRPr="009D399F">
        <w:rPr>
          <w:i/>
          <w:sz w:val="24"/>
        </w:rPr>
        <w:t>caput</w:t>
      </w:r>
      <w:r w:rsidR="001C3788" w:rsidRPr="001C3788">
        <w:rPr>
          <w:sz w:val="24"/>
        </w:rPr>
        <w:t>, na forma a ser regulamentada pelo Contran.</w:t>
      </w:r>
      <w:r w:rsidR="001C3788">
        <w:rPr>
          <w:sz w:val="24"/>
        </w:rPr>
        <w:t xml:space="preserve"> </w:t>
      </w:r>
      <w:hyperlink r:id="rId250" w:history="1">
        <w:r w:rsidR="009F2AA5" w:rsidRPr="00FD2345">
          <w:rPr>
            <w:rStyle w:val="Hyperlink"/>
            <w:i/>
            <w:sz w:val="24"/>
          </w:rPr>
          <w:t>(</w:t>
        </w:r>
        <w:r w:rsidR="001C3788">
          <w:rPr>
            <w:rStyle w:val="Hyperlink"/>
            <w:i/>
            <w:sz w:val="24"/>
          </w:rPr>
          <w:t>Parágrafo acrescido pela</w:t>
        </w:r>
        <w:r w:rsidR="009F2AA5" w:rsidRPr="00FD2345">
          <w:rPr>
            <w:rStyle w:val="Hyperlink"/>
            <w:i/>
            <w:sz w:val="24"/>
          </w:rPr>
          <w:t xml:space="preserve"> Lei nº 13.281, de 4/5/2016</w:t>
        </w:r>
        <w:r w:rsidR="001C3788">
          <w:rPr>
            <w:rStyle w:val="Hyperlink"/>
            <w:i/>
            <w:sz w:val="24"/>
          </w:rPr>
          <w:t>, publicada no DOU de 5/5/2016, em vigor 180 dias após a publicação</w:t>
        </w:r>
        <w:r w:rsidR="009F2AA5" w:rsidRPr="00FD2345">
          <w:rPr>
            <w:rStyle w:val="Hyperlink"/>
            <w:i/>
            <w:sz w:val="24"/>
          </w:rPr>
          <w:t>)</w:t>
        </w:r>
      </w:hyperlink>
    </w:p>
    <w:p w:rsidR="00517BDC" w:rsidRPr="007A2405" w:rsidRDefault="007A2405" w:rsidP="007A2405">
      <w:pPr>
        <w:ind w:firstLine="1134"/>
        <w:jc w:val="both"/>
        <w:rPr>
          <w:i/>
          <w:sz w:val="24"/>
        </w:rPr>
      </w:pPr>
      <w:r w:rsidRPr="007A2405">
        <w:rPr>
          <w:sz w:val="24"/>
        </w:rPr>
        <w:t>§ 10. O Contran estabelecerá os meios técnicos, de uso obrigatório, para garantir</w:t>
      </w:r>
      <w:r>
        <w:rPr>
          <w:sz w:val="24"/>
        </w:rPr>
        <w:t xml:space="preserve"> </w:t>
      </w:r>
      <w:r w:rsidRPr="007A2405">
        <w:rPr>
          <w:sz w:val="24"/>
        </w:rPr>
        <w:t>a identificação dos veículos que transitarem por rodovias e vias urbanas com cobrança</w:t>
      </w:r>
      <w:r>
        <w:rPr>
          <w:sz w:val="24"/>
        </w:rPr>
        <w:t xml:space="preserve"> </w:t>
      </w:r>
      <w:r w:rsidRPr="007A2405">
        <w:rPr>
          <w:sz w:val="24"/>
        </w:rPr>
        <w:t>de uso pelo sistema de livre passagem.</w:t>
      </w:r>
      <w:r>
        <w:rPr>
          <w:sz w:val="24"/>
        </w:rPr>
        <w:t xml:space="preserve"> </w:t>
      </w:r>
      <w:hyperlink r:id="rId251" w:history="1">
        <w:r w:rsidRPr="00EB271B">
          <w:rPr>
            <w:rStyle w:val="Hyperlink"/>
            <w:i/>
            <w:sz w:val="24"/>
          </w:rPr>
          <w:t>(Parágrafo acrescido pela Lei nº 14.157, de 1º/6/2021)</w:t>
        </w:r>
      </w:hyperlink>
    </w:p>
    <w:p w:rsidR="007A2405" w:rsidRPr="00A02426" w:rsidRDefault="007A2405">
      <w:pPr>
        <w:ind w:firstLine="1134"/>
        <w:jc w:val="both"/>
        <w:rPr>
          <w:sz w:val="24"/>
        </w:rPr>
      </w:pPr>
    </w:p>
    <w:p w:rsidR="00487AC7" w:rsidRPr="00E039D7" w:rsidRDefault="00FD3A7F" w:rsidP="00FD3A7F">
      <w:pPr>
        <w:ind w:firstLine="1134"/>
        <w:jc w:val="both"/>
        <w:rPr>
          <w:sz w:val="24"/>
        </w:rPr>
      </w:pPr>
      <w:r w:rsidRPr="00FD3A7F">
        <w:rPr>
          <w:sz w:val="24"/>
        </w:rPr>
        <w:t>Art. 116. Os veículos de propriedade da União, dos Estados e do Distrito</w:t>
      </w:r>
      <w:r>
        <w:rPr>
          <w:sz w:val="24"/>
        </w:rPr>
        <w:t xml:space="preserve"> </w:t>
      </w:r>
      <w:r w:rsidRPr="00FD3A7F">
        <w:rPr>
          <w:sz w:val="24"/>
        </w:rPr>
        <w:t>Federal, devidamente registrados e licenciados, ou aqueles sob posse dos órgãos de</w:t>
      </w:r>
      <w:r>
        <w:rPr>
          <w:sz w:val="24"/>
        </w:rPr>
        <w:t xml:space="preserve"> </w:t>
      </w:r>
      <w:r w:rsidRPr="00FD3A7F">
        <w:rPr>
          <w:sz w:val="24"/>
        </w:rPr>
        <w:t>segurança pública, somente quando estritamente usados em serviço reservado de</w:t>
      </w:r>
      <w:r>
        <w:rPr>
          <w:sz w:val="24"/>
        </w:rPr>
        <w:t xml:space="preserve"> </w:t>
      </w:r>
      <w:r w:rsidRPr="00FD3A7F">
        <w:rPr>
          <w:sz w:val="24"/>
        </w:rPr>
        <w:t>caráter policial, poderão usar placas particulares, obedecidos os critérios e os limites</w:t>
      </w:r>
      <w:r>
        <w:rPr>
          <w:sz w:val="24"/>
        </w:rPr>
        <w:t xml:space="preserve"> </w:t>
      </w:r>
      <w:r w:rsidRPr="00FD3A7F">
        <w:rPr>
          <w:sz w:val="24"/>
        </w:rPr>
        <w:t>estabelecidos pela legislação que regula o uso de veículo oficial.</w:t>
      </w:r>
      <w:r w:rsidR="00487AC7">
        <w:rPr>
          <w:sz w:val="24"/>
        </w:rPr>
        <w:t xml:space="preserve"> </w:t>
      </w:r>
      <w:hyperlink r:id="rId252" w:history="1">
        <w:r w:rsidR="00487AC7">
          <w:rPr>
            <w:rStyle w:val="Hyperlink"/>
            <w:i/>
            <w:sz w:val="24"/>
          </w:rPr>
          <w:t>(“</w:t>
        </w:r>
        <w:r w:rsidR="009D399F" w:rsidRPr="009D399F">
          <w:rPr>
            <w:rStyle w:val="Hyperlink"/>
            <w:i/>
            <w:sz w:val="24"/>
          </w:rPr>
          <w:t>Caput</w:t>
        </w:r>
        <w:r w:rsidR="00487AC7">
          <w:rPr>
            <w:rStyle w:val="Hyperlink"/>
            <w:i/>
            <w:sz w:val="24"/>
          </w:rPr>
          <w:t xml:space="preserve">” do artigo com redação dada pela </w:t>
        </w:r>
        <w:r w:rsidR="00487AC7" w:rsidRPr="00B64462">
          <w:rPr>
            <w:rStyle w:val="Hyperlink"/>
            <w:i/>
            <w:sz w:val="24"/>
          </w:rPr>
          <w:t xml:space="preserve">Medida Provisória nº 1.153, de </w:t>
        </w:r>
        <w:proofErr w:type="gramStart"/>
        <w:r w:rsidR="00487AC7" w:rsidRPr="00B64462">
          <w:rPr>
            <w:rStyle w:val="Hyperlink"/>
            <w:i/>
            <w:sz w:val="24"/>
          </w:rPr>
          <w:t>29/12/2022</w:t>
        </w:r>
        <w:r>
          <w:rPr>
            <w:rStyle w:val="Hyperlink"/>
            <w:i/>
            <w:sz w:val="24"/>
          </w:rPr>
          <w:t>,</w:t>
        </w:r>
        <w:proofErr w:type="gramEnd"/>
      </w:hyperlink>
      <w:r>
        <w:rPr>
          <w:i/>
          <w:sz w:val="24"/>
        </w:rPr>
        <w:t xml:space="preserve"> </w:t>
      </w:r>
      <w:hyperlink r:id="rId253" w:history="1">
        <w:r>
          <w:rPr>
            <w:rStyle w:val="Hyperlink"/>
            <w:i/>
            <w:sz w:val="24"/>
            <w:szCs w:val="24"/>
          </w:rPr>
          <w:t xml:space="preserve">convertida na </w:t>
        </w:r>
        <w:r w:rsidRPr="009605B1">
          <w:rPr>
            <w:rStyle w:val="Hyperlink"/>
            <w:i/>
            <w:sz w:val="24"/>
            <w:szCs w:val="24"/>
          </w:rPr>
          <w:t>Lei nº 14.599, de 19/6/2023)</w:t>
        </w:r>
      </w:hyperlink>
    </w:p>
    <w:p w:rsidR="00487AC7" w:rsidRPr="00E039D7" w:rsidRDefault="007450F9" w:rsidP="007450F9">
      <w:pPr>
        <w:ind w:firstLine="1134"/>
        <w:jc w:val="both"/>
        <w:rPr>
          <w:sz w:val="24"/>
        </w:rPr>
      </w:pPr>
      <w:r w:rsidRPr="007450F9">
        <w:rPr>
          <w:sz w:val="24"/>
        </w:rPr>
        <w:t xml:space="preserve">Parágrafo único. As placas a que se refere o </w:t>
      </w:r>
      <w:r w:rsidR="009D399F" w:rsidRPr="009D399F">
        <w:rPr>
          <w:i/>
          <w:sz w:val="24"/>
        </w:rPr>
        <w:t>caput</w:t>
      </w:r>
      <w:r w:rsidRPr="007450F9">
        <w:rPr>
          <w:sz w:val="24"/>
        </w:rPr>
        <w:t xml:space="preserve"> deste artigo serão concedidas</w:t>
      </w:r>
      <w:r>
        <w:rPr>
          <w:sz w:val="24"/>
        </w:rPr>
        <w:t xml:space="preserve"> </w:t>
      </w:r>
      <w:r w:rsidRPr="007450F9">
        <w:rPr>
          <w:sz w:val="24"/>
        </w:rPr>
        <w:t>mediante solicitação aos órgãos executivos de trânsito dos Estados e do Distrito Federal</w:t>
      </w:r>
      <w:r>
        <w:rPr>
          <w:sz w:val="24"/>
        </w:rPr>
        <w:t xml:space="preserve"> </w:t>
      </w:r>
      <w:r w:rsidRPr="007450F9">
        <w:rPr>
          <w:sz w:val="24"/>
        </w:rPr>
        <w:t>e serão vinculadas ao órgão de segurança pública solicitante.</w:t>
      </w:r>
      <w:r w:rsidR="00487AC7">
        <w:rPr>
          <w:sz w:val="24"/>
        </w:rPr>
        <w:t xml:space="preserve"> </w:t>
      </w:r>
      <w:hyperlink r:id="rId254" w:history="1">
        <w:r w:rsidR="00487AC7">
          <w:rPr>
            <w:rStyle w:val="Hyperlink"/>
            <w:i/>
            <w:sz w:val="24"/>
          </w:rPr>
          <w:t xml:space="preserve">(Parágrafo único acrescido pela </w:t>
        </w:r>
        <w:r w:rsidR="00487AC7" w:rsidRPr="00B64462">
          <w:rPr>
            <w:rStyle w:val="Hyperlink"/>
            <w:i/>
            <w:sz w:val="24"/>
          </w:rPr>
          <w:t>Medida Provisória nº 1.153, de 29/12/2022</w:t>
        </w:r>
        <w:r>
          <w:rPr>
            <w:rStyle w:val="Hyperlink"/>
            <w:i/>
            <w:sz w:val="24"/>
          </w:rPr>
          <w:t>,</w:t>
        </w:r>
      </w:hyperlink>
      <w:r>
        <w:rPr>
          <w:i/>
          <w:sz w:val="24"/>
        </w:rPr>
        <w:t xml:space="preserve"> </w:t>
      </w:r>
      <w:hyperlink r:id="rId255" w:history="1">
        <w:r>
          <w:rPr>
            <w:rStyle w:val="Hyperlink"/>
            <w:i/>
            <w:sz w:val="24"/>
            <w:szCs w:val="24"/>
          </w:rPr>
          <w:t xml:space="preserve">convertida na </w:t>
        </w:r>
        <w:r w:rsidRPr="009605B1">
          <w:rPr>
            <w:rStyle w:val="Hyperlink"/>
            <w:i/>
            <w:sz w:val="24"/>
            <w:szCs w:val="24"/>
          </w:rPr>
          <w:t>Lei nº 14.599, de 19/6/2023)</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117. Os veículos de transporte de carga e os coletivos de passageiros deverão conter, em local facilmente visível, a inscrição indicativo de sua tara, do peso bruto total (PBT), do peso bruto total combinado (PBTC) ou capacidade máxima de tração (CMT) e de sua lotação, vedado o uso em desacordo com sua classificação. </w:t>
      </w:r>
    </w:p>
    <w:p w:rsidR="002C0B31" w:rsidRPr="00E039D7" w:rsidRDefault="002C0B31">
      <w:pPr>
        <w:ind w:firstLine="1134"/>
        <w:jc w:val="both"/>
        <w:rPr>
          <w:sz w:val="24"/>
        </w:rPr>
      </w:pPr>
    </w:p>
    <w:p w:rsidR="002C0B31" w:rsidRPr="00E039D7" w:rsidRDefault="002C0B31">
      <w:pPr>
        <w:jc w:val="center"/>
        <w:rPr>
          <w:sz w:val="24"/>
        </w:rPr>
      </w:pPr>
      <w:r w:rsidRPr="00E039D7">
        <w:rPr>
          <w:sz w:val="24"/>
        </w:rPr>
        <w:t>CAPÍTULO X</w:t>
      </w:r>
    </w:p>
    <w:p w:rsidR="002C0B31" w:rsidRPr="00E039D7" w:rsidRDefault="002C0B31">
      <w:pPr>
        <w:jc w:val="center"/>
        <w:rPr>
          <w:sz w:val="24"/>
        </w:rPr>
      </w:pPr>
      <w:r w:rsidRPr="00E039D7">
        <w:rPr>
          <w:sz w:val="24"/>
        </w:rPr>
        <w:t>DOS VEÍCULOS EM CIRCULAÇÃO INTERNACIONAL</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lastRenderedPageBreak/>
        <w:t xml:space="preserve">Art. 118. A circulação de veículo no território nacional, independentemente de sua origem, em trânsito entre o Brasil e os países com os quais exista acordo ou tratado internacional, reger-se-á pelas disposições deste Código, pelas convenções e acordos internacionais ratificados.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119. As repartições aduaneiras e os órgãos de controle de fronteira comunicarão diretamente ao RENAVAM a entrada e saída temporária ou definitiva de veículos. </w:t>
      </w:r>
    </w:p>
    <w:p w:rsidR="00517BDC" w:rsidRDefault="00ED7A73">
      <w:pPr>
        <w:pStyle w:val="Recuodecorpodetexto"/>
        <w:rPr>
          <w:i/>
          <w:u w:val="single"/>
        </w:rPr>
      </w:pPr>
      <w:r w:rsidRPr="00ED7A73">
        <w:t>§ 1º Os veículos licenciados no exterior não poderão sair do território nacional sem o prévio pagamento ou o depósito, judicial ou administrativo, dos valores correspondentes às infrações de trânsito cometidas e ao ressarcimento de danos que tiverem causado ao patrimônio público ou de particulares, independentemente da fase do processo administrativo ou judicial envolvendo a questão.</w:t>
      </w:r>
      <w:r>
        <w:t xml:space="preserve"> </w:t>
      </w:r>
      <w:hyperlink r:id="rId256" w:history="1">
        <w:r w:rsidR="00AB0917" w:rsidRPr="00FD2345">
          <w:rPr>
            <w:rStyle w:val="Hyperlink"/>
            <w:i/>
          </w:rPr>
          <w:t>(</w:t>
        </w:r>
        <w:r>
          <w:rPr>
            <w:rStyle w:val="Hyperlink"/>
            <w:i/>
          </w:rPr>
          <w:t>Parágrafo único transformado em § 1º e com redação dada pela</w:t>
        </w:r>
        <w:r w:rsidR="00AB0917" w:rsidRPr="00FD2345">
          <w:rPr>
            <w:rStyle w:val="Hyperlink"/>
            <w:i/>
          </w:rPr>
          <w:t xml:space="preserve"> Lei nº 13.281, de 4/5/2016</w:t>
        </w:r>
        <w:r>
          <w:rPr>
            <w:rStyle w:val="Hyperlink"/>
            <w:i/>
          </w:rPr>
          <w:t>, publicada no DOU de 5/5/2016, em vigor 180 dias após a publicação</w:t>
        </w:r>
        <w:r w:rsidR="00AB0917" w:rsidRPr="00FD2345">
          <w:rPr>
            <w:rStyle w:val="Hyperlink"/>
            <w:i/>
          </w:rPr>
          <w:t>)</w:t>
        </w:r>
      </w:hyperlink>
    </w:p>
    <w:p w:rsidR="002C0B31" w:rsidRPr="00E039D7" w:rsidRDefault="00517BDC">
      <w:pPr>
        <w:pStyle w:val="Recuodecorpodetexto"/>
      </w:pPr>
      <w:r>
        <w:t xml:space="preserve">§ 2º </w:t>
      </w:r>
      <w:r w:rsidR="00040429" w:rsidRPr="00040429">
        <w:t>Os veículos que saírem do território nacional sem o cumprimento do disposto no § 1º e que posteriormente forem flagrados tentando ingressar ou já em circulação no território nacional serão retidos até a regularização da situação.</w:t>
      </w:r>
      <w:r w:rsidR="00040429">
        <w:t xml:space="preserve"> </w:t>
      </w:r>
      <w:hyperlink r:id="rId257" w:history="1">
        <w:r w:rsidR="00AB0917" w:rsidRPr="00FD2345">
          <w:rPr>
            <w:rStyle w:val="Hyperlink"/>
            <w:i/>
          </w:rPr>
          <w:t>(</w:t>
        </w:r>
        <w:r w:rsidR="00040429">
          <w:rPr>
            <w:rStyle w:val="Hyperlink"/>
            <w:i/>
          </w:rPr>
          <w:t>Parágrafo acrescido pela</w:t>
        </w:r>
        <w:r w:rsidR="00AB0917" w:rsidRPr="00FD2345">
          <w:rPr>
            <w:rStyle w:val="Hyperlink"/>
            <w:i/>
          </w:rPr>
          <w:t xml:space="preserve"> Lei nº 13.281, de 4/5/2016</w:t>
        </w:r>
        <w:r w:rsidR="00040429">
          <w:rPr>
            <w:rStyle w:val="Hyperlink"/>
            <w:i/>
          </w:rPr>
          <w:t>, publicada no DOU de 5/5/2016, em vigor 180 dias após a publicação</w:t>
        </w:r>
        <w:r w:rsidR="00AB0917" w:rsidRPr="00FD2345">
          <w:rPr>
            <w:rStyle w:val="Hyperlink"/>
            <w:i/>
          </w:rPr>
          <w:t>)</w:t>
        </w:r>
      </w:hyperlink>
    </w:p>
    <w:p w:rsidR="002C0B31" w:rsidRPr="00E039D7" w:rsidRDefault="002C0B31">
      <w:pPr>
        <w:ind w:firstLine="1134"/>
        <w:jc w:val="both"/>
        <w:rPr>
          <w:sz w:val="24"/>
        </w:rPr>
      </w:pPr>
    </w:p>
    <w:p w:rsidR="002C0B31" w:rsidRPr="00E039D7" w:rsidRDefault="002C0B31">
      <w:pPr>
        <w:jc w:val="center"/>
        <w:rPr>
          <w:sz w:val="24"/>
        </w:rPr>
      </w:pPr>
      <w:r w:rsidRPr="00E039D7">
        <w:rPr>
          <w:sz w:val="24"/>
        </w:rPr>
        <w:t>CAPÍTULO XI</w:t>
      </w:r>
    </w:p>
    <w:p w:rsidR="002C0B31" w:rsidRPr="00E039D7" w:rsidRDefault="002C0B31">
      <w:pPr>
        <w:jc w:val="center"/>
        <w:rPr>
          <w:sz w:val="24"/>
        </w:rPr>
      </w:pPr>
      <w:r w:rsidRPr="00E039D7">
        <w:rPr>
          <w:sz w:val="24"/>
        </w:rPr>
        <w:t>DO REGISTRO DE VEÍCULOS</w:t>
      </w:r>
    </w:p>
    <w:p w:rsidR="002C0B31" w:rsidRPr="00E039D7" w:rsidRDefault="002C0B31">
      <w:pPr>
        <w:ind w:firstLine="1134"/>
        <w:jc w:val="both"/>
        <w:rPr>
          <w:sz w:val="24"/>
        </w:rPr>
      </w:pPr>
    </w:p>
    <w:p w:rsidR="002C0B31" w:rsidRPr="00E039D7" w:rsidRDefault="002C0B31" w:rsidP="00EF6319">
      <w:pPr>
        <w:ind w:firstLine="1134"/>
        <w:jc w:val="both"/>
        <w:rPr>
          <w:sz w:val="24"/>
        </w:rPr>
      </w:pPr>
      <w:r w:rsidRPr="00E039D7">
        <w:rPr>
          <w:sz w:val="24"/>
        </w:rPr>
        <w:t xml:space="preserve">Art. 120. </w:t>
      </w:r>
      <w:r w:rsidR="00EF6319" w:rsidRPr="00EF6319">
        <w:rPr>
          <w:sz w:val="24"/>
        </w:rPr>
        <w:t>Todo veículo automotor, articulado, reboque ou semirreboque, deve</w:t>
      </w:r>
      <w:r w:rsidR="00EF6319">
        <w:rPr>
          <w:sz w:val="24"/>
        </w:rPr>
        <w:t xml:space="preserve"> </w:t>
      </w:r>
      <w:r w:rsidR="00EF6319" w:rsidRPr="00EF6319">
        <w:rPr>
          <w:sz w:val="24"/>
        </w:rPr>
        <w:t>ser registrado perante o órgão executivo de trânsito do Estado ou do Distrito</w:t>
      </w:r>
      <w:r w:rsidR="00EF6319">
        <w:rPr>
          <w:sz w:val="24"/>
        </w:rPr>
        <w:t xml:space="preserve"> </w:t>
      </w:r>
      <w:r w:rsidR="00EF6319" w:rsidRPr="00EF6319">
        <w:rPr>
          <w:sz w:val="24"/>
        </w:rPr>
        <w:t>Federal, no Município de domicílio ou residência de seu proprietário, na forma da</w:t>
      </w:r>
      <w:r w:rsidR="00EF6319">
        <w:rPr>
          <w:sz w:val="24"/>
        </w:rPr>
        <w:t xml:space="preserve"> </w:t>
      </w:r>
      <w:r w:rsidR="00EF6319" w:rsidRPr="00EF6319">
        <w:rPr>
          <w:sz w:val="24"/>
        </w:rPr>
        <w:t>lei.</w:t>
      </w:r>
      <w:r w:rsidRPr="00E039D7">
        <w:rPr>
          <w:sz w:val="24"/>
        </w:rPr>
        <w:t xml:space="preserve"> </w:t>
      </w:r>
      <w:hyperlink r:id="rId258" w:history="1">
        <w:r w:rsidR="00EF6319">
          <w:rPr>
            <w:rStyle w:val="Hyperlink"/>
            <w:i/>
            <w:sz w:val="24"/>
            <w:szCs w:val="24"/>
          </w:rPr>
          <w:t>(“</w:t>
        </w:r>
        <w:r w:rsidR="009D399F" w:rsidRPr="009D399F">
          <w:rPr>
            <w:rStyle w:val="Hyperlink"/>
            <w:i/>
            <w:sz w:val="24"/>
            <w:szCs w:val="24"/>
          </w:rPr>
          <w:t>Caput</w:t>
        </w:r>
        <w:r w:rsidR="00EF6319">
          <w:rPr>
            <w:rStyle w:val="Hyperlink"/>
            <w:i/>
            <w:sz w:val="24"/>
            <w:szCs w:val="24"/>
          </w:rPr>
          <w:t xml:space="preserve">” do artigo com redação dada pela </w:t>
        </w:r>
        <w:r w:rsidR="00EF6319" w:rsidRPr="009605B1">
          <w:rPr>
            <w:rStyle w:val="Hyperlink"/>
            <w:i/>
            <w:sz w:val="24"/>
            <w:szCs w:val="24"/>
          </w:rPr>
          <w:t>Lei nº 14.599, de 19/6/2023)</w:t>
        </w:r>
        <w:proofErr w:type="gramStart"/>
      </w:hyperlink>
      <w:proofErr w:type="gramEnd"/>
    </w:p>
    <w:p w:rsidR="002C0B31" w:rsidRPr="00E039D7" w:rsidRDefault="002C0B31">
      <w:pPr>
        <w:pStyle w:val="Recuodecorpodetexto"/>
      </w:pPr>
      <w:r w:rsidRPr="00E039D7">
        <w:t xml:space="preserve">§ 1º Os órgãos executivos de trânsito dos Estados e do Distrito Federal somente registrarão, veículos oficiais de propriedade da administração direta, da União, dos Estados, do Distrito Federal e dos Municípios, de qualquer um dos poderes, com indicação expressa, por pintura nas portas, do nome, sigla ou logotipo do órgão ou entidade em cujo nome o veiculo será registrado, excetuando-se os veículos de representação e os previstos no art. 116. </w:t>
      </w:r>
    </w:p>
    <w:p w:rsidR="002C0B31" w:rsidRPr="00E039D7" w:rsidRDefault="002C0B31">
      <w:pPr>
        <w:ind w:firstLine="1134"/>
        <w:jc w:val="both"/>
        <w:rPr>
          <w:sz w:val="24"/>
        </w:rPr>
      </w:pPr>
      <w:r w:rsidRPr="00E039D7">
        <w:rPr>
          <w:sz w:val="24"/>
        </w:rPr>
        <w:t xml:space="preserve">§ 2º O disposto neste artigo não se aplica ao veiculo de uso bélico. </w:t>
      </w:r>
    </w:p>
    <w:p w:rsidR="002C0B31" w:rsidRPr="00E039D7" w:rsidRDefault="002C0B31">
      <w:pPr>
        <w:ind w:firstLine="1134"/>
        <w:jc w:val="both"/>
        <w:rPr>
          <w:sz w:val="24"/>
        </w:rPr>
      </w:pPr>
    </w:p>
    <w:p w:rsidR="002C0B31" w:rsidRPr="00E039D7" w:rsidRDefault="002C0B31" w:rsidP="00B4797F">
      <w:pPr>
        <w:ind w:firstLine="1134"/>
        <w:jc w:val="both"/>
        <w:rPr>
          <w:sz w:val="24"/>
        </w:rPr>
      </w:pPr>
      <w:r w:rsidRPr="00E039D7">
        <w:rPr>
          <w:sz w:val="24"/>
        </w:rPr>
        <w:t xml:space="preserve">Art. 121. </w:t>
      </w:r>
      <w:r w:rsidR="00B4797F" w:rsidRPr="00B4797F">
        <w:rPr>
          <w:sz w:val="24"/>
        </w:rPr>
        <w:t>Registrado o veículo, expedir-se-á o Certificado de Registro de Veículo</w:t>
      </w:r>
      <w:r w:rsidR="00B4797F">
        <w:rPr>
          <w:sz w:val="24"/>
        </w:rPr>
        <w:t xml:space="preserve"> </w:t>
      </w:r>
      <w:r w:rsidR="00B4797F" w:rsidRPr="00B4797F">
        <w:rPr>
          <w:sz w:val="24"/>
        </w:rPr>
        <w:t>(CRV), em meio físico e/ou digital, à escolha do proprietário, de acordo com os</w:t>
      </w:r>
      <w:r w:rsidR="00B4797F">
        <w:rPr>
          <w:sz w:val="24"/>
        </w:rPr>
        <w:t xml:space="preserve"> </w:t>
      </w:r>
      <w:r w:rsidR="00B4797F" w:rsidRPr="00B4797F">
        <w:rPr>
          <w:sz w:val="24"/>
        </w:rPr>
        <w:t>modelos e com as especificações estabelecidos pelo Contran, com as características e</w:t>
      </w:r>
      <w:r w:rsidR="00B4797F">
        <w:rPr>
          <w:sz w:val="24"/>
        </w:rPr>
        <w:t xml:space="preserve"> </w:t>
      </w:r>
      <w:r w:rsidR="00B4797F" w:rsidRPr="00B4797F">
        <w:rPr>
          <w:sz w:val="24"/>
        </w:rPr>
        <w:t>as condições de invulnerabilidade à falsificação e à adulteração.</w:t>
      </w:r>
      <w:r w:rsidRPr="00E039D7">
        <w:rPr>
          <w:sz w:val="24"/>
        </w:rPr>
        <w:t xml:space="preserve"> </w:t>
      </w:r>
      <w:hyperlink r:id="rId259" w:history="1">
        <w:r w:rsidR="00916F78" w:rsidRPr="000B1882">
          <w:rPr>
            <w:rStyle w:val="Hyperlink"/>
            <w:i/>
            <w:sz w:val="24"/>
          </w:rPr>
          <w:t>(</w:t>
        </w:r>
        <w:r w:rsidR="00B4797F">
          <w:rPr>
            <w:rStyle w:val="Hyperlink"/>
            <w:i/>
            <w:sz w:val="24"/>
          </w:rPr>
          <w:t>Artigo c</w:t>
        </w:r>
        <w:r w:rsidR="00694B2C">
          <w:rPr>
            <w:rStyle w:val="Hyperlink"/>
            <w:i/>
            <w:sz w:val="24"/>
          </w:rPr>
          <w:t>om redação dada pela Lei nº 14.071, de 13/10/2020, publicada no DOU de 14/10/2020, em vigor 180 dias após a publicação</w:t>
        </w:r>
        <w:r w:rsidR="00916F78" w:rsidRPr="000B1882">
          <w:rPr>
            <w:rStyle w:val="Hyperlink"/>
            <w:i/>
            <w:sz w:val="24"/>
          </w:rPr>
          <w:t>)</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122. Para a expedição do Certificado de Registro de Veículo o órgão executivo de trânsito consultará o cadastro do RENAVAM e exigirá do proprietário os seguintes documentos: </w:t>
      </w:r>
    </w:p>
    <w:p w:rsidR="002C0B31" w:rsidRPr="00E039D7" w:rsidRDefault="002C0B31">
      <w:pPr>
        <w:ind w:firstLine="1134"/>
        <w:jc w:val="both"/>
        <w:rPr>
          <w:sz w:val="24"/>
        </w:rPr>
      </w:pPr>
      <w:r w:rsidRPr="00E039D7">
        <w:rPr>
          <w:sz w:val="24"/>
        </w:rPr>
        <w:t xml:space="preserve">I - nota fiscal fornecida pelo fabricante ou revendedor, ou documento equivalente expedido por autoridade competente; </w:t>
      </w:r>
    </w:p>
    <w:p w:rsidR="002C0B31" w:rsidRPr="00E039D7" w:rsidRDefault="002C0B31">
      <w:pPr>
        <w:ind w:firstLine="1134"/>
        <w:jc w:val="both"/>
        <w:rPr>
          <w:sz w:val="24"/>
        </w:rPr>
      </w:pPr>
      <w:r w:rsidRPr="00E039D7">
        <w:rPr>
          <w:sz w:val="24"/>
        </w:rPr>
        <w:t xml:space="preserve">II - documento fornecido pelo Ministério das Relações Exteriores, quando se tratar de veículo importado por membro de missões diplomáticas, de repartições consulares de carreira, de representações de organismos internacionais e de seus integrantes.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lastRenderedPageBreak/>
        <w:t xml:space="preserve">Art. 123. Será obrigatória a expedição de novo Certificado de Registro de Veículo quando: </w:t>
      </w:r>
    </w:p>
    <w:p w:rsidR="002C0B31" w:rsidRPr="00E039D7" w:rsidRDefault="002C0B31">
      <w:pPr>
        <w:ind w:firstLine="1134"/>
        <w:jc w:val="both"/>
        <w:rPr>
          <w:sz w:val="24"/>
        </w:rPr>
      </w:pPr>
      <w:r w:rsidRPr="00E039D7">
        <w:rPr>
          <w:sz w:val="24"/>
        </w:rPr>
        <w:t xml:space="preserve">I - for transferida a propriedade; </w:t>
      </w:r>
    </w:p>
    <w:p w:rsidR="002C0B31" w:rsidRPr="00E039D7" w:rsidRDefault="002C0B31">
      <w:pPr>
        <w:ind w:firstLine="1134"/>
        <w:jc w:val="both"/>
        <w:rPr>
          <w:sz w:val="24"/>
        </w:rPr>
      </w:pPr>
      <w:r w:rsidRPr="00E039D7">
        <w:rPr>
          <w:sz w:val="24"/>
        </w:rPr>
        <w:t xml:space="preserve">II - o proprietário mudar o Município de domicílio ou residência; </w:t>
      </w:r>
    </w:p>
    <w:p w:rsidR="002C0B31" w:rsidRPr="00E039D7" w:rsidRDefault="002C0B31">
      <w:pPr>
        <w:ind w:firstLine="1134"/>
        <w:jc w:val="both"/>
        <w:rPr>
          <w:sz w:val="24"/>
        </w:rPr>
      </w:pPr>
      <w:r w:rsidRPr="00E039D7">
        <w:rPr>
          <w:sz w:val="24"/>
        </w:rPr>
        <w:t xml:space="preserve">III - for alterada qualquer característica do veículo; </w:t>
      </w:r>
    </w:p>
    <w:p w:rsidR="002C0B31" w:rsidRPr="00E039D7" w:rsidRDefault="002C0B31">
      <w:pPr>
        <w:ind w:firstLine="1134"/>
        <w:jc w:val="both"/>
        <w:rPr>
          <w:sz w:val="24"/>
        </w:rPr>
      </w:pPr>
      <w:r w:rsidRPr="00E039D7">
        <w:rPr>
          <w:sz w:val="24"/>
        </w:rPr>
        <w:t xml:space="preserve">IV - houver mudança de categoria. </w:t>
      </w:r>
    </w:p>
    <w:p w:rsidR="002C0B31" w:rsidRPr="00E039D7" w:rsidRDefault="002C0B31">
      <w:pPr>
        <w:ind w:firstLine="1134"/>
        <w:jc w:val="both"/>
        <w:rPr>
          <w:sz w:val="24"/>
        </w:rPr>
      </w:pPr>
      <w:r w:rsidRPr="00E039D7">
        <w:rPr>
          <w:sz w:val="24"/>
        </w:rPr>
        <w:t xml:space="preserve">§ 1º No caso de transferência de propriedade, o prazo para o proprietário adotar as providências necessárias à efetivação da expedição do novo Certificado de Registro de Veículo é de trinta dias, sendo que nos demais casos as providências deverão ser imediatas. </w:t>
      </w:r>
    </w:p>
    <w:p w:rsidR="002C0B31" w:rsidRPr="00E039D7" w:rsidRDefault="002C0B31">
      <w:pPr>
        <w:ind w:firstLine="1134"/>
        <w:jc w:val="both"/>
        <w:rPr>
          <w:sz w:val="24"/>
        </w:rPr>
      </w:pPr>
      <w:r w:rsidRPr="00E039D7">
        <w:rPr>
          <w:sz w:val="24"/>
        </w:rPr>
        <w:t xml:space="preserve">§ 2º No caso de transferência de domicílio ou residência no mesmo Município, o proprietário comunicará o novo endereço num prazo de trinta dias e aguardará o novo licenciamento para alterar o Certificado de Licenciamento Anual. </w:t>
      </w:r>
    </w:p>
    <w:p w:rsidR="002C0B31" w:rsidRPr="00E039D7" w:rsidRDefault="002C0B31">
      <w:pPr>
        <w:ind w:firstLine="1134"/>
        <w:jc w:val="both"/>
        <w:rPr>
          <w:sz w:val="24"/>
        </w:rPr>
      </w:pPr>
      <w:r w:rsidRPr="00E039D7">
        <w:rPr>
          <w:sz w:val="24"/>
        </w:rPr>
        <w:t xml:space="preserve">§ 3º A expedição do novo certificado será comunicada ao órgão executivo de trânsito que expediu o anterior e ao RENAVAM. </w:t>
      </w:r>
    </w:p>
    <w:p w:rsidR="009323C1" w:rsidRPr="009323C1" w:rsidRDefault="009323C1" w:rsidP="009323C1">
      <w:pPr>
        <w:ind w:firstLine="1134"/>
        <w:jc w:val="both"/>
        <w:rPr>
          <w:sz w:val="24"/>
        </w:rPr>
      </w:pPr>
      <w:r w:rsidRPr="009323C1">
        <w:rPr>
          <w:sz w:val="24"/>
        </w:rPr>
        <w:t xml:space="preserve">§ 4º A transferência de propriedade referida no inciso I do </w:t>
      </w:r>
      <w:r w:rsidR="009D399F" w:rsidRPr="009D399F">
        <w:rPr>
          <w:i/>
          <w:sz w:val="24"/>
        </w:rPr>
        <w:t>caput</w:t>
      </w:r>
      <w:r w:rsidRPr="009323C1">
        <w:rPr>
          <w:sz w:val="24"/>
        </w:rPr>
        <w:t xml:space="preserve"> deste artigo</w:t>
      </w:r>
      <w:r>
        <w:rPr>
          <w:sz w:val="24"/>
        </w:rPr>
        <w:t xml:space="preserve"> </w:t>
      </w:r>
      <w:r w:rsidRPr="009323C1">
        <w:rPr>
          <w:sz w:val="24"/>
        </w:rPr>
        <w:t>poderá ser realizada integralmente por meio eletrônico pelo órgão máximo executivo</w:t>
      </w:r>
      <w:r>
        <w:rPr>
          <w:sz w:val="24"/>
        </w:rPr>
        <w:t xml:space="preserve"> </w:t>
      </w:r>
      <w:r w:rsidRPr="009323C1">
        <w:rPr>
          <w:sz w:val="24"/>
        </w:rPr>
        <w:t>de trânsito da União ou pelos órgãos executivos de trânsito dos Estados e do Distrito</w:t>
      </w:r>
      <w:r>
        <w:rPr>
          <w:sz w:val="24"/>
        </w:rPr>
        <w:t xml:space="preserve"> </w:t>
      </w:r>
      <w:r w:rsidRPr="009323C1">
        <w:rPr>
          <w:sz w:val="24"/>
        </w:rPr>
        <w:t>Federal, observadas as seguintes regras:</w:t>
      </w:r>
      <w:r w:rsidR="00655FA3">
        <w:rPr>
          <w:sz w:val="24"/>
        </w:rPr>
        <w:t xml:space="preserve"> </w:t>
      </w:r>
      <w:hyperlink r:id="rId260" w:history="1">
        <w:r w:rsidR="00655FA3" w:rsidRPr="00F9025E">
          <w:rPr>
            <w:rStyle w:val="Hyperlink"/>
            <w:i/>
            <w:sz w:val="24"/>
          </w:rPr>
          <w:t>(</w:t>
        </w:r>
        <w:r w:rsidR="00655FA3">
          <w:rPr>
            <w:rStyle w:val="Hyperlink"/>
            <w:i/>
            <w:sz w:val="24"/>
          </w:rPr>
          <w:t xml:space="preserve">Parágrafo acrescido pela </w:t>
        </w:r>
        <w:r w:rsidR="00655FA3" w:rsidRPr="00F9025E">
          <w:rPr>
            <w:rStyle w:val="Hyperlink"/>
            <w:i/>
            <w:sz w:val="24"/>
          </w:rPr>
          <w:t>Lei nº 15.153, de 26/6/2025</w:t>
        </w:r>
        <w:r w:rsidR="00655FA3">
          <w:rPr>
            <w:rStyle w:val="Hyperlink"/>
            <w:i/>
            <w:sz w:val="24"/>
          </w:rPr>
          <w:t>, publicada no DOU de 27/6/2025, em vigor 45 dias após a publicação</w:t>
        </w:r>
        <w:r w:rsidR="00655FA3" w:rsidRPr="00F9025E">
          <w:rPr>
            <w:rStyle w:val="Hyperlink"/>
            <w:i/>
            <w:sz w:val="24"/>
          </w:rPr>
          <w:t>)</w:t>
        </w:r>
        <w:proofErr w:type="gramStart"/>
      </w:hyperlink>
      <w:proofErr w:type="gramEnd"/>
    </w:p>
    <w:p w:rsidR="009323C1" w:rsidRPr="009323C1" w:rsidRDefault="009323C1" w:rsidP="009323C1">
      <w:pPr>
        <w:ind w:firstLine="1134"/>
        <w:jc w:val="both"/>
        <w:rPr>
          <w:sz w:val="24"/>
        </w:rPr>
      </w:pPr>
      <w:r w:rsidRPr="009323C1">
        <w:rPr>
          <w:sz w:val="24"/>
        </w:rPr>
        <w:t>I - no caso de transferência de propriedade realizada em meio eletrônico, o</w:t>
      </w:r>
      <w:r>
        <w:rPr>
          <w:sz w:val="24"/>
        </w:rPr>
        <w:t xml:space="preserve"> </w:t>
      </w:r>
      <w:r w:rsidRPr="009323C1">
        <w:rPr>
          <w:sz w:val="24"/>
        </w:rPr>
        <w:t>contrato de compra e venda de veículo deverá conter as assinaturas eletrônicas</w:t>
      </w:r>
      <w:r>
        <w:rPr>
          <w:sz w:val="24"/>
        </w:rPr>
        <w:t xml:space="preserve"> </w:t>
      </w:r>
      <w:r w:rsidRPr="009323C1">
        <w:rPr>
          <w:sz w:val="24"/>
        </w:rPr>
        <w:t>qualificadas ou avançadas, na forma da Lei nº 14.063, de 23 de setembro de 2020,</w:t>
      </w:r>
      <w:r w:rsidR="00655FA3">
        <w:rPr>
          <w:sz w:val="24"/>
        </w:rPr>
        <w:t xml:space="preserve"> </w:t>
      </w:r>
      <w:r w:rsidRPr="009323C1">
        <w:rPr>
          <w:sz w:val="24"/>
        </w:rPr>
        <w:t>e das normas regulamentares do Contran;</w:t>
      </w:r>
      <w:r w:rsidR="00655FA3">
        <w:rPr>
          <w:sz w:val="24"/>
        </w:rPr>
        <w:t xml:space="preserve"> </w:t>
      </w:r>
      <w:hyperlink r:id="rId261" w:history="1">
        <w:r w:rsidR="00655FA3" w:rsidRPr="00F9025E">
          <w:rPr>
            <w:rStyle w:val="Hyperlink"/>
            <w:i/>
            <w:sz w:val="24"/>
          </w:rPr>
          <w:t>(</w:t>
        </w:r>
        <w:r w:rsidR="00655FA3">
          <w:rPr>
            <w:rStyle w:val="Hyperlink"/>
            <w:i/>
            <w:sz w:val="24"/>
          </w:rPr>
          <w:t xml:space="preserve">Inciso acrescido pela </w:t>
        </w:r>
        <w:r w:rsidR="00655FA3" w:rsidRPr="00F9025E">
          <w:rPr>
            <w:rStyle w:val="Hyperlink"/>
            <w:i/>
            <w:sz w:val="24"/>
          </w:rPr>
          <w:t>Lei nº 15.153, de 26/6/2025</w:t>
        </w:r>
        <w:r w:rsidR="00655FA3">
          <w:rPr>
            <w:rStyle w:val="Hyperlink"/>
            <w:i/>
            <w:sz w:val="24"/>
          </w:rPr>
          <w:t>, publicada no DOU de 27/6/2025, em vigor 45 dias após a publicação</w:t>
        </w:r>
        <w:r w:rsidR="00655FA3" w:rsidRPr="00F9025E">
          <w:rPr>
            <w:rStyle w:val="Hyperlink"/>
            <w:i/>
            <w:sz w:val="24"/>
          </w:rPr>
          <w:t>)</w:t>
        </w:r>
      </w:hyperlink>
    </w:p>
    <w:p w:rsidR="009323C1" w:rsidRPr="009323C1" w:rsidRDefault="009323C1" w:rsidP="009323C1">
      <w:pPr>
        <w:ind w:firstLine="1134"/>
        <w:jc w:val="both"/>
        <w:rPr>
          <w:sz w:val="24"/>
        </w:rPr>
      </w:pPr>
      <w:r w:rsidRPr="009323C1">
        <w:rPr>
          <w:sz w:val="24"/>
        </w:rPr>
        <w:t>II - o contrato de compra e venda de veículo em meio digital, quando assinado</w:t>
      </w:r>
      <w:r>
        <w:rPr>
          <w:sz w:val="24"/>
        </w:rPr>
        <w:t xml:space="preserve"> </w:t>
      </w:r>
      <w:r w:rsidRPr="009323C1">
        <w:rPr>
          <w:sz w:val="24"/>
        </w:rPr>
        <w:t>eletronicamente pelo comprador e pelo vendedor do veículo perante o órgão máximo</w:t>
      </w:r>
      <w:r>
        <w:rPr>
          <w:sz w:val="24"/>
        </w:rPr>
        <w:t xml:space="preserve"> </w:t>
      </w:r>
      <w:r w:rsidRPr="009323C1">
        <w:rPr>
          <w:sz w:val="24"/>
        </w:rPr>
        <w:t>executivo de trânsito da União, terá validade em todo o território nacional e deverá ser</w:t>
      </w:r>
      <w:r>
        <w:rPr>
          <w:sz w:val="24"/>
        </w:rPr>
        <w:t xml:space="preserve"> </w:t>
      </w:r>
      <w:r w:rsidRPr="009323C1">
        <w:rPr>
          <w:sz w:val="24"/>
        </w:rPr>
        <w:t>obrigatoriamente acatado por todos os órgãos de trânsito dos Estados e do Distrito Federal;</w:t>
      </w:r>
      <w:r w:rsidR="00655FA3">
        <w:rPr>
          <w:sz w:val="24"/>
        </w:rPr>
        <w:t xml:space="preserve"> </w:t>
      </w:r>
      <w:hyperlink r:id="rId262" w:history="1">
        <w:r w:rsidR="00655FA3" w:rsidRPr="00F9025E">
          <w:rPr>
            <w:rStyle w:val="Hyperlink"/>
            <w:i/>
            <w:sz w:val="24"/>
          </w:rPr>
          <w:t>(</w:t>
        </w:r>
        <w:r w:rsidR="00655FA3">
          <w:rPr>
            <w:rStyle w:val="Hyperlink"/>
            <w:i/>
            <w:sz w:val="24"/>
          </w:rPr>
          <w:t xml:space="preserve">Inciso acrescido pela </w:t>
        </w:r>
        <w:r w:rsidR="00655FA3" w:rsidRPr="00F9025E">
          <w:rPr>
            <w:rStyle w:val="Hyperlink"/>
            <w:i/>
            <w:sz w:val="24"/>
          </w:rPr>
          <w:t>Lei nº 15.153, de 26/6/2025</w:t>
        </w:r>
        <w:r w:rsidR="00655FA3">
          <w:rPr>
            <w:rStyle w:val="Hyperlink"/>
            <w:i/>
            <w:sz w:val="24"/>
          </w:rPr>
          <w:t>, publicada no DOU de 27/6/2025, em vigor 45 dias após a publicação</w:t>
        </w:r>
        <w:r w:rsidR="00655FA3" w:rsidRPr="00F9025E">
          <w:rPr>
            <w:rStyle w:val="Hyperlink"/>
            <w:i/>
            <w:sz w:val="24"/>
          </w:rPr>
          <w:t>)</w:t>
        </w:r>
      </w:hyperlink>
    </w:p>
    <w:p w:rsidR="009323C1" w:rsidRPr="009323C1" w:rsidRDefault="008856AA" w:rsidP="008856AA">
      <w:pPr>
        <w:ind w:firstLine="1134"/>
        <w:jc w:val="both"/>
        <w:rPr>
          <w:sz w:val="24"/>
        </w:rPr>
      </w:pPr>
      <w:r w:rsidRPr="008856AA">
        <w:rPr>
          <w:sz w:val="24"/>
        </w:rPr>
        <w:t>III - a assinatura eletrônica avançada do contrato de compra e venda de</w:t>
      </w:r>
      <w:r>
        <w:rPr>
          <w:sz w:val="24"/>
        </w:rPr>
        <w:t xml:space="preserve"> </w:t>
      </w:r>
      <w:r w:rsidRPr="008856AA">
        <w:rPr>
          <w:sz w:val="24"/>
        </w:rPr>
        <w:t>veículo deverá ser realizada por meio de plataforma de assinatura homologada</w:t>
      </w:r>
      <w:r>
        <w:rPr>
          <w:sz w:val="24"/>
        </w:rPr>
        <w:t xml:space="preserve"> </w:t>
      </w:r>
      <w:r w:rsidRPr="008856AA">
        <w:rPr>
          <w:sz w:val="24"/>
        </w:rPr>
        <w:t>pelo órgão máximo executivo de trânsito da União ou pelos órgãos executivos de</w:t>
      </w:r>
      <w:r>
        <w:rPr>
          <w:sz w:val="24"/>
        </w:rPr>
        <w:t xml:space="preserve"> </w:t>
      </w:r>
      <w:r w:rsidRPr="008856AA">
        <w:rPr>
          <w:sz w:val="24"/>
        </w:rPr>
        <w:t>trânsito dos Estados e do Distrito Federal, conforme regulamentação do</w:t>
      </w:r>
      <w:r>
        <w:rPr>
          <w:sz w:val="24"/>
        </w:rPr>
        <w:t xml:space="preserve"> </w:t>
      </w:r>
      <w:r w:rsidRPr="008856AA">
        <w:rPr>
          <w:sz w:val="24"/>
        </w:rPr>
        <w:t>Contran;</w:t>
      </w:r>
      <w:r>
        <w:rPr>
          <w:sz w:val="24"/>
        </w:rPr>
        <w:t xml:space="preserve"> </w:t>
      </w:r>
      <w:hyperlink r:id="rId263" w:history="1">
        <w:r w:rsidRPr="004A7889">
          <w:rPr>
            <w:rStyle w:val="Hyperlink"/>
            <w:i/>
            <w:sz w:val="24"/>
          </w:rPr>
          <w:t xml:space="preserve">(Inciso com redação dada pela Lei nº 15.153, de </w:t>
        </w:r>
        <w:proofErr w:type="gramStart"/>
        <w:r w:rsidRPr="004A7889">
          <w:rPr>
            <w:rStyle w:val="Hyperlink"/>
            <w:i/>
            <w:sz w:val="24"/>
          </w:rPr>
          <w:t>26/6/2025,</w:t>
        </w:r>
        <w:proofErr w:type="gramEnd"/>
      </w:hyperlink>
      <w:r w:rsidRPr="008856AA">
        <w:rPr>
          <w:i/>
          <w:sz w:val="24"/>
        </w:rPr>
        <w:t xml:space="preserve"> </w:t>
      </w:r>
      <w:hyperlink r:id="rId264" w:history="1">
        <w:r w:rsidRPr="00AD0CA9">
          <w:rPr>
            <w:rStyle w:val="Hyperlink"/>
            <w:i/>
            <w:sz w:val="24"/>
          </w:rPr>
          <w:t>vetado pelo Presidente da República</w:t>
        </w:r>
        <w:r w:rsidR="004A7889" w:rsidRPr="00AD0CA9">
          <w:rPr>
            <w:rStyle w:val="Hyperlink"/>
            <w:i/>
            <w:sz w:val="24"/>
          </w:rPr>
          <w:t>,</w:t>
        </w:r>
      </w:hyperlink>
      <w:r w:rsidRPr="008856AA">
        <w:rPr>
          <w:i/>
          <w:sz w:val="24"/>
        </w:rPr>
        <w:t xml:space="preserve"> </w:t>
      </w:r>
      <w:hyperlink r:id="rId265" w:history="1">
        <w:r w:rsidRPr="00AD0CA9">
          <w:rPr>
            <w:rStyle w:val="Hyperlink"/>
            <w:i/>
            <w:sz w:val="24"/>
          </w:rPr>
          <w:t xml:space="preserve">mantido pelo Congresso Nacional e publicado no DOU de </w:t>
        </w:r>
        <w:r w:rsidR="004A7889" w:rsidRPr="00AD0CA9">
          <w:rPr>
            <w:rStyle w:val="Hyperlink"/>
            <w:i/>
            <w:sz w:val="24"/>
          </w:rPr>
          <w:t>10</w:t>
        </w:r>
        <w:r w:rsidRPr="00AD0CA9">
          <w:rPr>
            <w:rStyle w:val="Hyperlink"/>
            <w:i/>
            <w:sz w:val="24"/>
          </w:rPr>
          <w:t>/12/2025)</w:t>
        </w:r>
      </w:hyperlink>
    </w:p>
    <w:p w:rsidR="009323C1" w:rsidRPr="009323C1" w:rsidRDefault="009323C1" w:rsidP="009323C1">
      <w:pPr>
        <w:ind w:firstLine="1134"/>
        <w:jc w:val="both"/>
        <w:rPr>
          <w:sz w:val="24"/>
        </w:rPr>
      </w:pPr>
      <w:r w:rsidRPr="009323C1">
        <w:rPr>
          <w:sz w:val="24"/>
        </w:rPr>
        <w:t xml:space="preserve">IV - </w:t>
      </w:r>
      <w:hyperlink r:id="rId266" w:history="1">
        <w:r w:rsidR="00471999" w:rsidRPr="00F9025E">
          <w:rPr>
            <w:rStyle w:val="Hyperlink"/>
            <w:i/>
            <w:sz w:val="24"/>
          </w:rPr>
          <w:t>(</w:t>
        </w:r>
        <w:r w:rsidR="00471999">
          <w:rPr>
            <w:rStyle w:val="Hyperlink"/>
            <w:i/>
            <w:sz w:val="24"/>
          </w:rPr>
          <w:t xml:space="preserve">VETADO na </w:t>
        </w:r>
        <w:r w:rsidR="00471999" w:rsidRPr="00F9025E">
          <w:rPr>
            <w:rStyle w:val="Hyperlink"/>
            <w:i/>
            <w:sz w:val="24"/>
          </w:rPr>
          <w:t>Lei nº 15.153, de 26/6/2025</w:t>
        </w:r>
        <w:r w:rsidR="00471999">
          <w:rPr>
            <w:rStyle w:val="Hyperlink"/>
            <w:i/>
            <w:sz w:val="24"/>
          </w:rPr>
          <w:t>, publicada no DOU de 27/6/2025, em vigor 45 dias após a publicação</w:t>
        </w:r>
        <w:r w:rsidR="00471999" w:rsidRPr="00F9025E">
          <w:rPr>
            <w:rStyle w:val="Hyperlink"/>
            <w:i/>
            <w:sz w:val="24"/>
          </w:rPr>
          <w:t>)</w:t>
        </w:r>
      </w:hyperlink>
    </w:p>
    <w:p w:rsidR="002C0B31" w:rsidRDefault="009323C1" w:rsidP="009323C1">
      <w:pPr>
        <w:ind w:firstLine="1134"/>
        <w:jc w:val="both"/>
        <w:rPr>
          <w:sz w:val="24"/>
        </w:rPr>
      </w:pPr>
      <w:r w:rsidRPr="009323C1">
        <w:rPr>
          <w:sz w:val="24"/>
        </w:rPr>
        <w:t>V - a vistoria de transferência da propriedade poderá ser realizada em formato</w:t>
      </w:r>
      <w:r>
        <w:rPr>
          <w:sz w:val="24"/>
        </w:rPr>
        <w:t xml:space="preserve"> </w:t>
      </w:r>
      <w:r w:rsidRPr="009323C1">
        <w:rPr>
          <w:sz w:val="24"/>
        </w:rPr>
        <w:t>eletrônico a critério do órgão executivo de trânsito dos Estados e do Distrito</w:t>
      </w:r>
      <w:r>
        <w:rPr>
          <w:sz w:val="24"/>
        </w:rPr>
        <w:t xml:space="preserve"> </w:t>
      </w:r>
      <w:r w:rsidRPr="009323C1">
        <w:rPr>
          <w:sz w:val="24"/>
        </w:rPr>
        <w:t>Federal.</w:t>
      </w:r>
      <w:r w:rsidR="00F9025E">
        <w:rPr>
          <w:sz w:val="24"/>
        </w:rPr>
        <w:t xml:space="preserve"> </w:t>
      </w:r>
      <w:hyperlink r:id="rId267" w:history="1">
        <w:r w:rsidR="00655FA3" w:rsidRPr="00F9025E">
          <w:rPr>
            <w:rStyle w:val="Hyperlink"/>
            <w:i/>
            <w:sz w:val="24"/>
          </w:rPr>
          <w:t>(</w:t>
        </w:r>
        <w:r w:rsidR="00655FA3">
          <w:rPr>
            <w:rStyle w:val="Hyperlink"/>
            <w:i/>
            <w:sz w:val="24"/>
          </w:rPr>
          <w:t xml:space="preserve">Inciso acrescido pela </w:t>
        </w:r>
        <w:r w:rsidR="00655FA3" w:rsidRPr="00F9025E">
          <w:rPr>
            <w:rStyle w:val="Hyperlink"/>
            <w:i/>
            <w:sz w:val="24"/>
          </w:rPr>
          <w:t>Lei nº 15.153, de 26/6/2025</w:t>
        </w:r>
        <w:r w:rsidR="00655FA3">
          <w:rPr>
            <w:rStyle w:val="Hyperlink"/>
            <w:i/>
            <w:sz w:val="24"/>
          </w:rPr>
          <w:t>, publicada no DOU de 27/6/2025, em vigor 45 dias após a publicação</w:t>
        </w:r>
        <w:r w:rsidR="00655FA3" w:rsidRPr="00F9025E">
          <w:rPr>
            <w:rStyle w:val="Hyperlink"/>
            <w:i/>
            <w:sz w:val="24"/>
          </w:rPr>
          <w:t>)</w:t>
        </w:r>
      </w:hyperlink>
    </w:p>
    <w:p w:rsidR="00F9025E" w:rsidRPr="00E039D7" w:rsidRDefault="00F9025E">
      <w:pPr>
        <w:ind w:firstLine="1134"/>
        <w:jc w:val="both"/>
        <w:rPr>
          <w:sz w:val="24"/>
        </w:rPr>
      </w:pPr>
    </w:p>
    <w:p w:rsidR="002C0B31" w:rsidRPr="00E039D7" w:rsidRDefault="002C0B31">
      <w:pPr>
        <w:ind w:firstLine="1134"/>
        <w:jc w:val="both"/>
        <w:rPr>
          <w:sz w:val="24"/>
        </w:rPr>
      </w:pPr>
      <w:r w:rsidRPr="00E039D7">
        <w:rPr>
          <w:sz w:val="24"/>
        </w:rPr>
        <w:t xml:space="preserve">Art. 124. Para a expedição do novo certificado de Registro de Veículo serão exigidos os seguintes documentos: </w:t>
      </w:r>
    </w:p>
    <w:p w:rsidR="002C0B31" w:rsidRPr="00E039D7" w:rsidRDefault="002C0B31">
      <w:pPr>
        <w:ind w:firstLine="1134"/>
        <w:jc w:val="both"/>
        <w:rPr>
          <w:sz w:val="24"/>
        </w:rPr>
      </w:pPr>
      <w:r w:rsidRPr="00E039D7">
        <w:rPr>
          <w:sz w:val="24"/>
        </w:rPr>
        <w:t xml:space="preserve">I - Certificado de Registro de Veículo anterior; </w:t>
      </w:r>
    </w:p>
    <w:p w:rsidR="002C0B31" w:rsidRPr="00E039D7" w:rsidRDefault="002C0B31">
      <w:pPr>
        <w:ind w:firstLine="1134"/>
        <w:jc w:val="both"/>
        <w:rPr>
          <w:sz w:val="24"/>
        </w:rPr>
      </w:pPr>
      <w:r w:rsidRPr="00E039D7">
        <w:rPr>
          <w:sz w:val="24"/>
        </w:rPr>
        <w:t xml:space="preserve">II - Certificado de Licenciamento Anual; </w:t>
      </w:r>
    </w:p>
    <w:p w:rsidR="002C0B31" w:rsidRPr="00E039D7" w:rsidRDefault="002C0B31">
      <w:pPr>
        <w:ind w:firstLine="1134"/>
        <w:jc w:val="both"/>
        <w:rPr>
          <w:sz w:val="24"/>
        </w:rPr>
      </w:pPr>
      <w:r w:rsidRPr="00E039D7">
        <w:rPr>
          <w:sz w:val="24"/>
        </w:rPr>
        <w:lastRenderedPageBreak/>
        <w:t xml:space="preserve">III - comprovante de transferência de propriedade, quando for o caso, conforme modelo e normas estabelecidos pelo CONTRAN; </w:t>
      </w:r>
    </w:p>
    <w:p w:rsidR="002C0B31" w:rsidRPr="00E039D7" w:rsidRDefault="002C0B31">
      <w:pPr>
        <w:ind w:firstLine="1134"/>
        <w:jc w:val="both"/>
        <w:rPr>
          <w:sz w:val="24"/>
        </w:rPr>
      </w:pPr>
      <w:r w:rsidRPr="00E039D7">
        <w:rPr>
          <w:sz w:val="24"/>
        </w:rPr>
        <w:t xml:space="preserve">IV - Certificado de Segurança Veicular e de emissão de poluentes e ruído, quando houver adaptação ou alteração de características do veículo; </w:t>
      </w:r>
    </w:p>
    <w:p w:rsidR="002C0B31" w:rsidRPr="00E039D7" w:rsidRDefault="002C0B31">
      <w:pPr>
        <w:ind w:firstLine="1134"/>
        <w:jc w:val="both"/>
        <w:rPr>
          <w:sz w:val="24"/>
        </w:rPr>
      </w:pPr>
      <w:r w:rsidRPr="00E039D7">
        <w:rPr>
          <w:sz w:val="24"/>
        </w:rPr>
        <w:t xml:space="preserve">V - comprovante de procedência e justificativa da propriedade dos componentes e agregados adaptados ou montados no veículo, quando houver alteração das características originais de fábrica; </w:t>
      </w:r>
    </w:p>
    <w:p w:rsidR="002C0B31" w:rsidRPr="00E039D7" w:rsidRDefault="002C0B31">
      <w:pPr>
        <w:ind w:firstLine="1134"/>
        <w:jc w:val="both"/>
        <w:rPr>
          <w:sz w:val="24"/>
        </w:rPr>
      </w:pPr>
      <w:r w:rsidRPr="00E039D7">
        <w:rPr>
          <w:sz w:val="24"/>
        </w:rPr>
        <w:t xml:space="preserve">VI - autorização do Ministério das Relações Exteriores, no caso de veículo da categoria de missões diplomáticas, de repartições consulares de carreira, de representações de organismos internacionais e de seus integrantes; </w:t>
      </w:r>
    </w:p>
    <w:p w:rsidR="002C0B31" w:rsidRPr="00E039D7" w:rsidRDefault="002C0B31">
      <w:pPr>
        <w:pStyle w:val="Recuodecorpodetexto"/>
      </w:pPr>
      <w:r w:rsidRPr="00E039D7">
        <w:t xml:space="preserve">VII - certidão negativa de roubo ou furto de veículo, expedida no Município do registro anterior, que poderá ser substituída por informação do RENAVAM; </w:t>
      </w:r>
    </w:p>
    <w:p w:rsidR="002C0B31" w:rsidRPr="00E039D7" w:rsidRDefault="002C0B31">
      <w:pPr>
        <w:ind w:firstLine="1134"/>
        <w:jc w:val="both"/>
        <w:rPr>
          <w:sz w:val="24"/>
        </w:rPr>
      </w:pPr>
      <w:r w:rsidRPr="00E039D7">
        <w:rPr>
          <w:sz w:val="24"/>
        </w:rPr>
        <w:t xml:space="preserve">VIII - comprovante de quitação de débitos relativos a tributos, encargos e multas de trânsito vinculados ao veículo, independentemente da responsabilidade pelas infrações cometidas; </w:t>
      </w:r>
    </w:p>
    <w:p w:rsidR="002C0B31" w:rsidRPr="00E039D7" w:rsidRDefault="002C0B31">
      <w:pPr>
        <w:ind w:firstLine="1134"/>
        <w:jc w:val="both"/>
        <w:rPr>
          <w:sz w:val="24"/>
        </w:rPr>
      </w:pPr>
      <w:r w:rsidRPr="00E039D7">
        <w:rPr>
          <w:sz w:val="24"/>
        </w:rPr>
        <w:t xml:space="preserve">IX - </w:t>
      </w:r>
      <w:hyperlink r:id="rId268" w:history="1">
        <w:r w:rsidRPr="00E039D7">
          <w:rPr>
            <w:rStyle w:val="Hyperlink"/>
            <w:i/>
            <w:sz w:val="24"/>
          </w:rPr>
          <w:t>(Revogado pela Lei nº 9.602, de 21/1/1998)</w:t>
        </w:r>
      </w:hyperlink>
    </w:p>
    <w:p w:rsidR="002C0B31" w:rsidRPr="00E039D7" w:rsidRDefault="002C0B31">
      <w:pPr>
        <w:ind w:firstLine="1134"/>
        <w:jc w:val="both"/>
        <w:rPr>
          <w:sz w:val="24"/>
        </w:rPr>
      </w:pPr>
      <w:r w:rsidRPr="00E039D7">
        <w:rPr>
          <w:sz w:val="24"/>
        </w:rPr>
        <w:t xml:space="preserve">X - comprovante relativo ao cumprimento do disposto no art. 98, quando houver alteração nas características originais do veículo que afetem a emissão de poluentes e ruído; </w:t>
      </w:r>
    </w:p>
    <w:p w:rsidR="002C0B31" w:rsidRDefault="002C0B31">
      <w:pPr>
        <w:ind w:firstLine="1134"/>
        <w:jc w:val="both"/>
        <w:rPr>
          <w:sz w:val="24"/>
        </w:rPr>
      </w:pPr>
      <w:r w:rsidRPr="00E039D7">
        <w:rPr>
          <w:sz w:val="24"/>
        </w:rPr>
        <w:t xml:space="preserve">XI - comprovante de aprovação de inspeção veicular e de poluentes e ruído, quando for o caso, conforme regulamentações do CONTRAN e do CONAMA. </w:t>
      </w:r>
    </w:p>
    <w:p w:rsidR="00140828" w:rsidRPr="00E039D7" w:rsidRDefault="00140828" w:rsidP="005F73CC">
      <w:pPr>
        <w:ind w:firstLine="1134"/>
        <w:jc w:val="both"/>
        <w:rPr>
          <w:sz w:val="24"/>
        </w:rPr>
      </w:pPr>
      <w:r w:rsidRPr="00140828">
        <w:rPr>
          <w:sz w:val="24"/>
        </w:rPr>
        <w:t xml:space="preserve">Parágrafo único. </w:t>
      </w:r>
      <w:r w:rsidR="005F73CC" w:rsidRPr="005F73CC">
        <w:rPr>
          <w:sz w:val="24"/>
        </w:rPr>
        <w:t>Os veículos cuja transferência de propriedade seja resultado</w:t>
      </w:r>
      <w:r w:rsidR="005F73CC">
        <w:rPr>
          <w:sz w:val="24"/>
        </w:rPr>
        <w:t xml:space="preserve"> </w:t>
      </w:r>
      <w:r w:rsidR="005F73CC" w:rsidRPr="005F73CC">
        <w:rPr>
          <w:sz w:val="24"/>
        </w:rPr>
        <w:t>de apreensão ou de confisco por decisão judicial, leilão de veículo recolhido em</w:t>
      </w:r>
      <w:r w:rsidR="005F73CC">
        <w:rPr>
          <w:sz w:val="24"/>
        </w:rPr>
        <w:t xml:space="preserve"> </w:t>
      </w:r>
      <w:r w:rsidR="005F73CC" w:rsidRPr="005F73CC">
        <w:rPr>
          <w:sz w:val="24"/>
        </w:rPr>
        <w:t>depósito ou de doação a órgãos ou entidades da administração pública são</w:t>
      </w:r>
      <w:r w:rsidR="005F73CC">
        <w:rPr>
          <w:sz w:val="24"/>
        </w:rPr>
        <w:t xml:space="preserve"> </w:t>
      </w:r>
      <w:r w:rsidR="005F73CC" w:rsidRPr="005F73CC">
        <w:rPr>
          <w:sz w:val="24"/>
        </w:rPr>
        <w:t xml:space="preserve">dispensados do cumprimento do disposto no inciso VIII do </w:t>
      </w:r>
      <w:r w:rsidR="009D399F" w:rsidRPr="009D399F">
        <w:rPr>
          <w:i/>
          <w:sz w:val="24"/>
        </w:rPr>
        <w:t>caput</w:t>
      </w:r>
      <w:r w:rsidR="005F73CC" w:rsidRPr="005F73CC">
        <w:rPr>
          <w:sz w:val="24"/>
        </w:rPr>
        <w:t xml:space="preserve"> deste artigo, e os</w:t>
      </w:r>
      <w:r w:rsidR="005F73CC">
        <w:rPr>
          <w:sz w:val="24"/>
        </w:rPr>
        <w:t xml:space="preserve"> </w:t>
      </w:r>
      <w:r w:rsidR="005F73CC" w:rsidRPr="005F73CC">
        <w:rPr>
          <w:sz w:val="24"/>
        </w:rPr>
        <w:t>débitos existentes devem ser cob</w:t>
      </w:r>
      <w:r w:rsidR="005F73CC">
        <w:rPr>
          <w:sz w:val="24"/>
        </w:rPr>
        <w:t>rados do proprietário anterior</w:t>
      </w:r>
      <w:r>
        <w:rPr>
          <w:sz w:val="24"/>
        </w:rPr>
        <w:t xml:space="preserve">. </w:t>
      </w:r>
      <w:hyperlink r:id="rId269" w:history="1">
        <w:r w:rsidRPr="00140828">
          <w:rPr>
            <w:rStyle w:val="Hyperlink"/>
            <w:i/>
            <w:sz w:val="24"/>
          </w:rPr>
          <w:t>(Parágrafo único acrescido pela Lei nº 13.886, de 17/10/2019</w:t>
        </w:r>
      </w:hyperlink>
      <w:r w:rsidR="001A3549">
        <w:rPr>
          <w:i/>
          <w:sz w:val="24"/>
        </w:rPr>
        <w:t xml:space="preserve">, </w:t>
      </w:r>
      <w:hyperlink r:id="rId270" w:history="1">
        <w:r w:rsidR="001A3549">
          <w:rPr>
            <w:rStyle w:val="Hyperlink"/>
            <w:i/>
            <w:sz w:val="24"/>
          </w:rPr>
          <w:t xml:space="preserve">com nova redação dada </w:t>
        </w:r>
        <w:r w:rsidR="005F73CC">
          <w:rPr>
            <w:rStyle w:val="Hyperlink"/>
            <w:i/>
            <w:sz w:val="24"/>
          </w:rPr>
          <w:t xml:space="preserve">pela </w:t>
        </w:r>
        <w:r w:rsidR="005F73CC" w:rsidRPr="00D04CF7">
          <w:rPr>
            <w:rStyle w:val="Hyperlink"/>
            <w:i/>
            <w:sz w:val="24"/>
          </w:rPr>
          <w:t>Lei nº 14.440, de 2/9/2022)</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125. As informações sobre o chassi, o monobloco, os agregados e as características originais do veículo deverão ser prestadas ao RENAVAM: </w:t>
      </w:r>
    </w:p>
    <w:p w:rsidR="002C0B31" w:rsidRPr="00E039D7" w:rsidRDefault="002C0B31">
      <w:pPr>
        <w:ind w:firstLine="1134"/>
        <w:jc w:val="both"/>
        <w:rPr>
          <w:sz w:val="24"/>
        </w:rPr>
      </w:pPr>
      <w:r w:rsidRPr="00E039D7">
        <w:rPr>
          <w:sz w:val="24"/>
        </w:rPr>
        <w:t xml:space="preserve">I - pelo fabricante ou montadora, antes da comercialização, no e de veículo nacional; </w:t>
      </w:r>
    </w:p>
    <w:p w:rsidR="002C0B31" w:rsidRPr="00E039D7" w:rsidRDefault="002C0B31">
      <w:pPr>
        <w:ind w:firstLine="1134"/>
        <w:jc w:val="both"/>
        <w:rPr>
          <w:sz w:val="24"/>
        </w:rPr>
      </w:pPr>
      <w:r w:rsidRPr="00E039D7">
        <w:rPr>
          <w:sz w:val="24"/>
        </w:rPr>
        <w:t xml:space="preserve">II - pelo órgão alfandegário, no caso de veículo importado por pessoa física; </w:t>
      </w:r>
    </w:p>
    <w:p w:rsidR="002C0B31" w:rsidRPr="00E039D7" w:rsidRDefault="002C0B31">
      <w:pPr>
        <w:ind w:firstLine="1134"/>
        <w:jc w:val="both"/>
        <w:rPr>
          <w:sz w:val="24"/>
        </w:rPr>
      </w:pPr>
      <w:r w:rsidRPr="00E039D7">
        <w:rPr>
          <w:sz w:val="24"/>
        </w:rPr>
        <w:t xml:space="preserve">III - pelo importador, no caso de veículo importado por pessoa jurídica. </w:t>
      </w:r>
    </w:p>
    <w:p w:rsidR="002C0B31" w:rsidRPr="00E039D7" w:rsidRDefault="002C0B31">
      <w:pPr>
        <w:ind w:firstLine="1134"/>
        <w:jc w:val="both"/>
        <w:rPr>
          <w:sz w:val="24"/>
        </w:rPr>
      </w:pPr>
      <w:r w:rsidRPr="00E039D7">
        <w:rPr>
          <w:sz w:val="24"/>
        </w:rPr>
        <w:t>Parágrafo único. As informações recebidas pelo RENAVAM serão repassadas ao órgão executivo de trânsito responsável pel</w:t>
      </w:r>
      <w:r w:rsidR="003319E8">
        <w:rPr>
          <w:sz w:val="24"/>
        </w:rPr>
        <w:t>o</w:t>
      </w:r>
      <w:r w:rsidRPr="00E039D7">
        <w:rPr>
          <w:sz w:val="24"/>
        </w:rPr>
        <w:t xml:space="preserve"> registro, devendo este comunicar no RENAVAM, tão logo seja o veículo registrado. </w:t>
      </w:r>
    </w:p>
    <w:p w:rsidR="002C0B31" w:rsidRPr="00E039D7" w:rsidRDefault="002C0B31">
      <w:pPr>
        <w:ind w:firstLine="1134"/>
        <w:jc w:val="both"/>
        <w:rPr>
          <w:sz w:val="24"/>
        </w:rPr>
      </w:pPr>
    </w:p>
    <w:p w:rsidR="00EF448E" w:rsidRPr="00E039D7" w:rsidRDefault="00EF448E" w:rsidP="00EF448E">
      <w:pPr>
        <w:ind w:firstLine="1134"/>
        <w:jc w:val="both"/>
        <w:rPr>
          <w:sz w:val="24"/>
        </w:rPr>
      </w:pPr>
      <w:r w:rsidRPr="003F76E8">
        <w:rPr>
          <w:sz w:val="24"/>
        </w:rPr>
        <w:t>Art. 126. O proprietário de veículo irrecuperável, ou destinado à desmontagem, deverá requerer a baixa do registro, no</w:t>
      </w:r>
      <w:r>
        <w:rPr>
          <w:sz w:val="24"/>
        </w:rPr>
        <w:t xml:space="preserve"> </w:t>
      </w:r>
      <w:r w:rsidRPr="003F76E8">
        <w:rPr>
          <w:sz w:val="24"/>
        </w:rPr>
        <w:t>prazo e forma estabelecidos pelo Contran, vedada a remontagem</w:t>
      </w:r>
      <w:r>
        <w:rPr>
          <w:sz w:val="24"/>
        </w:rPr>
        <w:t xml:space="preserve"> </w:t>
      </w:r>
      <w:r w:rsidRPr="003F76E8">
        <w:rPr>
          <w:sz w:val="24"/>
        </w:rPr>
        <w:t>do veículo sobre o mesmo chassi de forma a manter o registro</w:t>
      </w:r>
      <w:r>
        <w:rPr>
          <w:sz w:val="24"/>
        </w:rPr>
        <w:t xml:space="preserve"> </w:t>
      </w:r>
      <w:r w:rsidRPr="003F76E8">
        <w:rPr>
          <w:sz w:val="24"/>
        </w:rPr>
        <w:t>anterior</w:t>
      </w:r>
      <w:r w:rsidRPr="00E039D7">
        <w:rPr>
          <w:sz w:val="24"/>
        </w:rPr>
        <w:t xml:space="preserve">. </w:t>
      </w:r>
      <w:hyperlink r:id="rId271" w:history="1">
        <w:r w:rsidRPr="002A27F3">
          <w:rPr>
            <w:rStyle w:val="Hyperlink"/>
            <w:i/>
            <w:sz w:val="24"/>
          </w:rPr>
          <w:t>(“</w:t>
        </w:r>
        <w:r w:rsidR="009D399F" w:rsidRPr="009D399F">
          <w:rPr>
            <w:rStyle w:val="Hyperlink"/>
            <w:i/>
            <w:sz w:val="24"/>
          </w:rPr>
          <w:t>Caput</w:t>
        </w:r>
        <w:r w:rsidRPr="002A27F3">
          <w:rPr>
            <w:rStyle w:val="Hyperlink"/>
            <w:i/>
            <w:sz w:val="24"/>
          </w:rPr>
          <w:t xml:space="preserve">” do artigo com redação dada pela Lei nº 12.977, de 20/5/2014, publicada no DOU de 21/5/2014, em vigor </w:t>
        </w:r>
        <w:proofErr w:type="gramStart"/>
        <w:r w:rsidRPr="002A27F3">
          <w:rPr>
            <w:rStyle w:val="Hyperlink"/>
            <w:i/>
            <w:sz w:val="24"/>
          </w:rPr>
          <w:t>1</w:t>
        </w:r>
        <w:proofErr w:type="gramEnd"/>
        <w:r w:rsidRPr="002A27F3">
          <w:rPr>
            <w:rStyle w:val="Hyperlink"/>
            <w:i/>
            <w:sz w:val="24"/>
          </w:rPr>
          <w:t xml:space="preserve"> ano após sua publicação)</w:t>
        </w:r>
      </w:hyperlink>
    </w:p>
    <w:p w:rsidR="00EF448E" w:rsidRPr="00E039D7" w:rsidRDefault="00AD24F6" w:rsidP="00EF448E">
      <w:pPr>
        <w:ind w:firstLine="1134"/>
        <w:jc w:val="both"/>
        <w:rPr>
          <w:sz w:val="24"/>
        </w:rPr>
      </w:pPr>
      <w:r>
        <w:rPr>
          <w:sz w:val="24"/>
        </w:rPr>
        <w:t>§ 1</w:t>
      </w:r>
      <w:r w:rsidRPr="00AD24F6">
        <w:rPr>
          <w:sz w:val="24"/>
        </w:rPr>
        <w:t>º</w:t>
      </w:r>
      <w:r w:rsidR="00EF448E" w:rsidRPr="00E039D7">
        <w:rPr>
          <w:sz w:val="24"/>
        </w:rPr>
        <w:t xml:space="preserve"> A obrigação de que trata este artigo e da companhia seguradora ou do adquirente do veículo destinado à desmontagem, quando estes sucederem ao proprietário. </w:t>
      </w:r>
      <w:hyperlink r:id="rId272" w:history="1">
        <w:r w:rsidR="006B7506">
          <w:rPr>
            <w:rStyle w:val="Hyperlink"/>
            <w:i/>
            <w:sz w:val="24"/>
          </w:rPr>
          <w:t xml:space="preserve">(Parágrafo único transformado em § 1º pela </w:t>
        </w:r>
        <w:r w:rsidR="006B7506" w:rsidRPr="00D04CF7">
          <w:rPr>
            <w:rStyle w:val="Hyperlink"/>
            <w:i/>
            <w:sz w:val="24"/>
          </w:rPr>
          <w:t>Lei nº 14.440, de 2/9/2022)</w:t>
        </w:r>
      </w:hyperlink>
    </w:p>
    <w:p w:rsidR="002C0B31" w:rsidRDefault="00AD24F6" w:rsidP="00AD24F6">
      <w:pPr>
        <w:ind w:firstLine="1134"/>
        <w:jc w:val="both"/>
        <w:rPr>
          <w:sz w:val="24"/>
        </w:rPr>
      </w:pPr>
      <w:r w:rsidRPr="00AD24F6">
        <w:rPr>
          <w:sz w:val="24"/>
        </w:rPr>
        <w:t>§ 2º A existência de débitos fiscais ou de multas de trânsito e ambientais</w:t>
      </w:r>
      <w:r>
        <w:rPr>
          <w:sz w:val="24"/>
        </w:rPr>
        <w:t xml:space="preserve"> </w:t>
      </w:r>
      <w:r w:rsidRPr="00AD24F6">
        <w:rPr>
          <w:sz w:val="24"/>
        </w:rPr>
        <w:t>vinculadas ao veículo não im</w:t>
      </w:r>
      <w:r>
        <w:rPr>
          <w:sz w:val="24"/>
        </w:rPr>
        <w:t>pede a baixa do registro.</w:t>
      </w:r>
      <w:r w:rsidR="006B7506">
        <w:rPr>
          <w:sz w:val="24"/>
        </w:rPr>
        <w:t xml:space="preserve"> </w:t>
      </w:r>
      <w:hyperlink r:id="rId273" w:history="1">
        <w:r w:rsidR="006B7506">
          <w:rPr>
            <w:rStyle w:val="Hyperlink"/>
            <w:i/>
            <w:sz w:val="24"/>
          </w:rPr>
          <w:t xml:space="preserve">(Parágrafo acrescido pela </w:t>
        </w:r>
        <w:r w:rsidR="006B7506" w:rsidRPr="00D04CF7">
          <w:rPr>
            <w:rStyle w:val="Hyperlink"/>
            <w:i/>
            <w:sz w:val="24"/>
          </w:rPr>
          <w:t>Lei nº 14.440, de 2/9/2022)</w:t>
        </w:r>
      </w:hyperlink>
    </w:p>
    <w:p w:rsidR="00AD24F6" w:rsidRPr="00E039D7" w:rsidRDefault="00AD24F6">
      <w:pPr>
        <w:ind w:firstLine="1134"/>
        <w:jc w:val="both"/>
        <w:rPr>
          <w:sz w:val="24"/>
        </w:rPr>
      </w:pPr>
    </w:p>
    <w:p w:rsidR="002C0B31" w:rsidRPr="00E039D7" w:rsidRDefault="002C0B31">
      <w:pPr>
        <w:ind w:firstLine="1134"/>
        <w:jc w:val="both"/>
        <w:rPr>
          <w:sz w:val="24"/>
        </w:rPr>
      </w:pPr>
      <w:r w:rsidRPr="00E039D7">
        <w:rPr>
          <w:sz w:val="24"/>
        </w:rPr>
        <w:lastRenderedPageBreak/>
        <w:t xml:space="preserve">Art. 127. O órgão executivo de trânsito competente só efetuará a baixa do registro após prévia consulta ao cadastro do RENAVAM. </w:t>
      </w:r>
    </w:p>
    <w:p w:rsidR="002C0B31" w:rsidRPr="00E039D7" w:rsidRDefault="002C0B31">
      <w:pPr>
        <w:ind w:firstLine="1134"/>
        <w:jc w:val="both"/>
        <w:rPr>
          <w:sz w:val="24"/>
        </w:rPr>
      </w:pPr>
      <w:r w:rsidRPr="00E039D7">
        <w:rPr>
          <w:sz w:val="24"/>
        </w:rPr>
        <w:t xml:space="preserve">Parágrafo único. Efetuada a baixa do registro deverá ser esta comunicada, de, imediato, ao RENAVAM.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128. Não será expedido novo Certificado de Registro de Veiculo enquanto houver débitos fiscais e de multas de trânsito e ambientais, vinculadas ao veiculo, independentemente da responsabilidade pelas infrações cometidas. </w:t>
      </w:r>
    </w:p>
    <w:p w:rsidR="002C0B31" w:rsidRPr="00E039D7" w:rsidRDefault="002C0B31">
      <w:pPr>
        <w:ind w:firstLine="1134"/>
        <w:jc w:val="both"/>
        <w:rPr>
          <w:sz w:val="24"/>
        </w:rPr>
      </w:pPr>
    </w:p>
    <w:p w:rsidR="00935133" w:rsidRDefault="002C0B31" w:rsidP="00935133">
      <w:pPr>
        <w:ind w:firstLine="1134"/>
        <w:jc w:val="both"/>
        <w:rPr>
          <w:i/>
          <w:sz w:val="24"/>
          <w:u w:val="single"/>
        </w:rPr>
      </w:pPr>
      <w:r w:rsidRPr="00E039D7">
        <w:rPr>
          <w:sz w:val="24"/>
        </w:rPr>
        <w:t xml:space="preserve">Art. 129. </w:t>
      </w:r>
      <w:r w:rsidR="00935133" w:rsidRPr="004E5683">
        <w:rPr>
          <w:sz w:val="24"/>
        </w:rPr>
        <w:t>O registro e o licenciamento dos veículos de</w:t>
      </w:r>
      <w:r w:rsidR="00935133">
        <w:rPr>
          <w:sz w:val="24"/>
        </w:rPr>
        <w:t xml:space="preserve"> </w:t>
      </w:r>
      <w:r w:rsidR="00935133" w:rsidRPr="004E5683">
        <w:rPr>
          <w:sz w:val="24"/>
        </w:rPr>
        <w:t>propulsão humana e dos veículos de tração animal obedecerão à</w:t>
      </w:r>
      <w:r w:rsidR="00935133">
        <w:rPr>
          <w:sz w:val="24"/>
        </w:rPr>
        <w:t xml:space="preserve"> </w:t>
      </w:r>
      <w:r w:rsidR="00935133" w:rsidRPr="004E5683">
        <w:rPr>
          <w:sz w:val="24"/>
        </w:rPr>
        <w:t>regulamentação estabelecida em legislação municipal do domicílio</w:t>
      </w:r>
      <w:r w:rsidR="00935133">
        <w:rPr>
          <w:sz w:val="24"/>
        </w:rPr>
        <w:t xml:space="preserve"> </w:t>
      </w:r>
      <w:r w:rsidR="00935133" w:rsidRPr="004E5683">
        <w:rPr>
          <w:sz w:val="24"/>
        </w:rPr>
        <w:t>ou residência de seus proprietários.</w:t>
      </w:r>
      <w:r w:rsidR="00935133">
        <w:rPr>
          <w:sz w:val="24"/>
        </w:rPr>
        <w:t xml:space="preserve"> </w:t>
      </w:r>
      <w:hyperlink r:id="rId274" w:history="1">
        <w:r w:rsidR="00935133" w:rsidRPr="00992831">
          <w:rPr>
            <w:rStyle w:val="Hyperlink"/>
            <w:i/>
            <w:sz w:val="24"/>
          </w:rPr>
          <w:t>(Artigo com redação dada pela Lei nº 13.154, de 30/7/2015)</w:t>
        </w:r>
      </w:hyperlink>
    </w:p>
    <w:p w:rsidR="002C0B31" w:rsidRDefault="002C0B31">
      <w:pPr>
        <w:ind w:firstLine="1134"/>
        <w:jc w:val="both"/>
        <w:rPr>
          <w:sz w:val="24"/>
        </w:rPr>
      </w:pPr>
    </w:p>
    <w:p w:rsidR="00935133" w:rsidRPr="009428FC" w:rsidRDefault="00935133" w:rsidP="009428FC">
      <w:pPr>
        <w:ind w:firstLine="1134"/>
        <w:jc w:val="both"/>
        <w:rPr>
          <w:i/>
          <w:sz w:val="24"/>
        </w:rPr>
      </w:pPr>
      <w:r w:rsidRPr="004E5683">
        <w:rPr>
          <w:sz w:val="24"/>
        </w:rPr>
        <w:t xml:space="preserve">Art. 129-A. </w:t>
      </w:r>
      <w:r w:rsidR="009428FC" w:rsidRPr="009428FC">
        <w:rPr>
          <w:sz w:val="24"/>
        </w:rPr>
        <w:t>O registro dos tratores e demais aparelhos automotores</w:t>
      </w:r>
      <w:r w:rsidR="009428FC">
        <w:rPr>
          <w:sz w:val="24"/>
        </w:rPr>
        <w:t xml:space="preserve"> </w:t>
      </w:r>
      <w:r w:rsidR="009428FC" w:rsidRPr="009428FC">
        <w:rPr>
          <w:sz w:val="24"/>
        </w:rPr>
        <w:t>destinados a puxar ou a arrastar maquinaria agrícola ou a executar trabalhos</w:t>
      </w:r>
      <w:r w:rsidR="009428FC">
        <w:rPr>
          <w:sz w:val="24"/>
        </w:rPr>
        <w:t xml:space="preserve"> </w:t>
      </w:r>
      <w:r w:rsidR="009428FC" w:rsidRPr="009428FC">
        <w:rPr>
          <w:sz w:val="24"/>
        </w:rPr>
        <w:t>agrícolas será efetuado, sem ônus, pelo Ministério da Agricultura e Pecuária,</w:t>
      </w:r>
      <w:r w:rsidR="009428FC">
        <w:rPr>
          <w:sz w:val="24"/>
        </w:rPr>
        <w:t xml:space="preserve"> </w:t>
      </w:r>
      <w:r w:rsidR="009428FC" w:rsidRPr="009428FC">
        <w:rPr>
          <w:sz w:val="24"/>
        </w:rPr>
        <w:t>diretamente ou mediante convênio.</w:t>
      </w:r>
      <w:r>
        <w:rPr>
          <w:sz w:val="24"/>
        </w:rPr>
        <w:t xml:space="preserve"> </w:t>
      </w:r>
      <w:hyperlink r:id="rId275" w:history="1">
        <w:r w:rsidRPr="00992831">
          <w:rPr>
            <w:rStyle w:val="Hyperlink"/>
            <w:i/>
            <w:sz w:val="24"/>
          </w:rPr>
          <w:t>(Artigo acrescido pela Lei nº 13.154, de 30/7/2015</w:t>
        </w:r>
        <w:r w:rsidR="009428FC">
          <w:rPr>
            <w:rStyle w:val="Hyperlink"/>
            <w:i/>
            <w:sz w:val="24"/>
          </w:rPr>
          <w:t>,</w:t>
        </w:r>
      </w:hyperlink>
      <w:r w:rsidR="009428FC">
        <w:rPr>
          <w:i/>
          <w:sz w:val="24"/>
        </w:rPr>
        <w:t xml:space="preserve"> </w:t>
      </w:r>
      <w:r w:rsidR="009428FC" w:rsidRPr="009428FC">
        <w:rPr>
          <w:i/>
          <w:color w:val="0000FF"/>
          <w:sz w:val="24"/>
        </w:rPr>
        <w:t>e</w:t>
      </w:r>
      <w:r w:rsidR="009428FC">
        <w:rPr>
          <w:i/>
          <w:sz w:val="24"/>
        </w:rPr>
        <w:t xml:space="preserve"> </w:t>
      </w:r>
      <w:hyperlink r:id="rId276" w:history="1">
        <w:r w:rsidR="009428FC">
          <w:rPr>
            <w:rStyle w:val="Hyperlink"/>
            <w:i/>
            <w:sz w:val="24"/>
            <w:szCs w:val="24"/>
          </w:rPr>
          <w:t xml:space="preserve">com redação dada pela </w:t>
        </w:r>
        <w:r w:rsidR="009428FC" w:rsidRPr="009605B1">
          <w:rPr>
            <w:rStyle w:val="Hyperlink"/>
            <w:i/>
            <w:sz w:val="24"/>
            <w:szCs w:val="24"/>
          </w:rPr>
          <w:t>Lei nº 14.599, de 19/6/2023)</w:t>
        </w:r>
      </w:hyperlink>
    </w:p>
    <w:p w:rsidR="00935133" w:rsidRDefault="00935133">
      <w:pPr>
        <w:ind w:firstLine="1134"/>
        <w:jc w:val="both"/>
        <w:rPr>
          <w:sz w:val="24"/>
        </w:rPr>
      </w:pPr>
    </w:p>
    <w:p w:rsidR="00916F78" w:rsidRDefault="00916F78" w:rsidP="00A62230">
      <w:pPr>
        <w:ind w:firstLine="1134"/>
        <w:jc w:val="both"/>
        <w:rPr>
          <w:sz w:val="24"/>
        </w:rPr>
      </w:pPr>
      <w:r>
        <w:rPr>
          <w:sz w:val="24"/>
        </w:rPr>
        <w:t>Art. 129-B.</w:t>
      </w:r>
      <w:r w:rsidR="00A62230">
        <w:rPr>
          <w:sz w:val="24"/>
        </w:rPr>
        <w:t xml:space="preserve"> </w:t>
      </w:r>
      <w:r w:rsidR="00A62230" w:rsidRPr="00A62230">
        <w:rPr>
          <w:sz w:val="24"/>
        </w:rPr>
        <w:t>O registro de contratos de garantias de alienação fiduciária em</w:t>
      </w:r>
      <w:r w:rsidR="00A62230">
        <w:rPr>
          <w:sz w:val="24"/>
        </w:rPr>
        <w:t xml:space="preserve"> </w:t>
      </w:r>
      <w:r w:rsidR="00A62230" w:rsidRPr="00A62230">
        <w:rPr>
          <w:sz w:val="24"/>
        </w:rPr>
        <w:t>operações financeiras, consórcio, arrendamento mercantil, reserva de domínio ou</w:t>
      </w:r>
      <w:r w:rsidR="00A62230">
        <w:rPr>
          <w:sz w:val="24"/>
        </w:rPr>
        <w:t xml:space="preserve"> </w:t>
      </w:r>
      <w:r w:rsidR="00A62230" w:rsidRPr="00A62230">
        <w:rPr>
          <w:sz w:val="24"/>
        </w:rPr>
        <w:t>penhor será realizado nos órgãos ou entidades executivos de trânsito dos Estados e</w:t>
      </w:r>
      <w:r w:rsidR="00A62230">
        <w:rPr>
          <w:sz w:val="24"/>
        </w:rPr>
        <w:t xml:space="preserve"> </w:t>
      </w:r>
      <w:r w:rsidR="00A62230" w:rsidRPr="00A62230">
        <w:rPr>
          <w:sz w:val="24"/>
        </w:rPr>
        <w:t>do Distrito Federal, em observância ao disposto no § 1º do art. 1.361 da Lei nº</w:t>
      </w:r>
      <w:r w:rsidR="00A62230">
        <w:rPr>
          <w:sz w:val="24"/>
        </w:rPr>
        <w:t xml:space="preserve"> </w:t>
      </w:r>
      <w:r w:rsidR="00A62230" w:rsidRPr="00A62230">
        <w:rPr>
          <w:sz w:val="24"/>
        </w:rPr>
        <w:t>10.406, de 10 de janeiro de 2002 (Código Civil), e na Lei nº 13.709, de 14 de agosto</w:t>
      </w:r>
      <w:r w:rsidR="00A62230">
        <w:rPr>
          <w:sz w:val="24"/>
        </w:rPr>
        <w:t xml:space="preserve"> </w:t>
      </w:r>
      <w:r w:rsidR="00A62230" w:rsidRPr="00A62230">
        <w:rPr>
          <w:sz w:val="24"/>
        </w:rPr>
        <w:t>de 2018 (Lei Geral de Proteção de Dados Pessoais).</w:t>
      </w:r>
      <w:r>
        <w:rPr>
          <w:sz w:val="24"/>
        </w:rPr>
        <w:t xml:space="preserve"> </w:t>
      </w:r>
      <w:hyperlink r:id="rId277" w:history="1">
        <w:r w:rsidRPr="000B1882">
          <w:rPr>
            <w:rStyle w:val="Hyperlink"/>
            <w:i/>
            <w:sz w:val="24"/>
          </w:rPr>
          <w:t>(</w:t>
        </w:r>
        <w:r w:rsidR="004219AE">
          <w:rPr>
            <w:rStyle w:val="Hyperlink"/>
            <w:i/>
            <w:sz w:val="24"/>
          </w:rPr>
          <w:t>“</w:t>
        </w:r>
        <w:r w:rsidR="009D399F" w:rsidRPr="009D399F">
          <w:rPr>
            <w:rStyle w:val="Hyperlink"/>
            <w:i/>
            <w:sz w:val="24"/>
          </w:rPr>
          <w:t>Caput</w:t>
        </w:r>
        <w:r w:rsidR="004219AE">
          <w:rPr>
            <w:rStyle w:val="Hyperlink"/>
            <w:i/>
            <w:sz w:val="24"/>
          </w:rPr>
          <w:t>” do a</w:t>
        </w:r>
        <w:r w:rsidR="00A62230">
          <w:rPr>
            <w:rStyle w:val="Hyperlink"/>
            <w:i/>
            <w:sz w:val="24"/>
          </w:rPr>
          <w:t>rtigo acrescido</w:t>
        </w:r>
        <w:r w:rsidR="00694B2C">
          <w:rPr>
            <w:rStyle w:val="Hyperlink"/>
            <w:i/>
            <w:sz w:val="24"/>
          </w:rPr>
          <w:t xml:space="preserve"> pela Lei nº 14.071, de 13/10/2020, publicada no DOU de 14/10/2020, em vigor 180 dias após a publicação</w:t>
        </w:r>
        <w:r w:rsidRPr="000B1882">
          <w:rPr>
            <w:rStyle w:val="Hyperlink"/>
            <w:i/>
            <w:sz w:val="24"/>
          </w:rPr>
          <w:t>)</w:t>
        </w:r>
        <w:proofErr w:type="gramStart"/>
      </w:hyperlink>
      <w:proofErr w:type="gramEnd"/>
    </w:p>
    <w:p w:rsidR="004219AE" w:rsidRDefault="003D4E5F">
      <w:pPr>
        <w:ind w:firstLine="1134"/>
        <w:jc w:val="both"/>
        <w:rPr>
          <w:sz w:val="24"/>
        </w:rPr>
      </w:pPr>
      <w:r w:rsidRPr="003D4E5F">
        <w:rPr>
          <w:sz w:val="24"/>
        </w:rPr>
        <w:t xml:space="preserve">Parágrafo único. O registro previsto no </w:t>
      </w:r>
      <w:r w:rsidR="009D399F" w:rsidRPr="009D399F">
        <w:rPr>
          <w:i/>
          <w:sz w:val="24"/>
        </w:rPr>
        <w:t>caput</w:t>
      </w:r>
      <w:r w:rsidRPr="003D4E5F">
        <w:rPr>
          <w:sz w:val="24"/>
        </w:rPr>
        <w:t xml:space="preserve"> deste artigo será executado por</w:t>
      </w:r>
      <w:r>
        <w:rPr>
          <w:sz w:val="24"/>
        </w:rPr>
        <w:t xml:space="preserve"> </w:t>
      </w:r>
      <w:r w:rsidRPr="003D4E5F">
        <w:rPr>
          <w:sz w:val="24"/>
        </w:rPr>
        <w:t>empresas registradoras de contrato especializadas, na modalidade de credenciamento</w:t>
      </w:r>
      <w:r>
        <w:rPr>
          <w:sz w:val="24"/>
        </w:rPr>
        <w:t xml:space="preserve"> </w:t>
      </w:r>
      <w:r w:rsidRPr="003D4E5F">
        <w:rPr>
          <w:sz w:val="24"/>
        </w:rPr>
        <w:t>pelos órgãos executivos de trânsito dos Estados e do Distrito Federal, observado o</w:t>
      </w:r>
      <w:r>
        <w:rPr>
          <w:sz w:val="24"/>
        </w:rPr>
        <w:t xml:space="preserve"> </w:t>
      </w:r>
      <w:r w:rsidRPr="003D4E5F">
        <w:rPr>
          <w:sz w:val="24"/>
        </w:rPr>
        <w:t>disposto no inciso III do parágrafo único do art. 79 da Lei nº 14.133, de 1º de abril de</w:t>
      </w:r>
      <w:r>
        <w:rPr>
          <w:sz w:val="24"/>
        </w:rPr>
        <w:t xml:space="preserve"> </w:t>
      </w:r>
      <w:r w:rsidRPr="003D4E5F">
        <w:rPr>
          <w:sz w:val="24"/>
        </w:rPr>
        <w:t>2021.</w:t>
      </w:r>
      <w:r>
        <w:rPr>
          <w:sz w:val="24"/>
        </w:rPr>
        <w:t xml:space="preserve"> </w:t>
      </w:r>
      <w:hyperlink r:id="rId278" w:history="1">
        <w:r w:rsidR="004219AE">
          <w:rPr>
            <w:rStyle w:val="Hyperlink"/>
            <w:i/>
            <w:sz w:val="24"/>
            <w:szCs w:val="24"/>
          </w:rPr>
          <w:t xml:space="preserve">(Parágrafo </w:t>
        </w:r>
        <w:r>
          <w:rPr>
            <w:rStyle w:val="Hyperlink"/>
            <w:i/>
            <w:sz w:val="24"/>
            <w:szCs w:val="24"/>
          </w:rPr>
          <w:t xml:space="preserve">único </w:t>
        </w:r>
        <w:r w:rsidR="004219AE">
          <w:rPr>
            <w:rStyle w:val="Hyperlink"/>
            <w:i/>
            <w:sz w:val="24"/>
            <w:szCs w:val="24"/>
          </w:rPr>
          <w:t xml:space="preserve">acrescido pela </w:t>
        </w:r>
        <w:r w:rsidR="004219AE" w:rsidRPr="009605B1">
          <w:rPr>
            <w:rStyle w:val="Hyperlink"/>
            <w:i/>
            <w:sz w:val="24"/>
            <w:szCs w:val="24"/>
          </w:rPr>
          <w:t>Lei nº 14.599, de 19/6/2023)</w:t>
        </w:r>
      </w:hyperlink>
    </w:p>
    <w:p w:rsidR="004219AE" w:rsidRPr="00E039D7" w:rsidRDefault="004219AE">
      <w:pPr>
        <w:ind w:firstLine="1134"/>
        <w:jc w:val="both"/>
        <w:rPr>
          <w:sz w:val="24"/>
        </w:rPr>
      </w:pPr>
    </w:p>
    <w:p w:rsidR="002C0B31" w:rsidRPr="00E039D7" w:rsidRDefault="002C0B31" w:rsidP="003D4E5F">
      <w:pPr>
        <w:keepNext/>
        <w:jc w:val="center"/>
        <w:rPr>
          <w:sz w:val="24"/>
        </w:rPr>
      </w:pPr>
      <w:r w:rsidRPr="00E039D7">
        <w:rPr>
          <w:sz w:val="24"/>
        </w:rPr>
        <w:t>CAPÍTULO XII</w:t>
      </w:r>
    </w:p>
    <w:p w:rsidR="002C0B31" w:rsidRPr="00E039D7" w:rsidRDefault="002C0B31">
      <w:pPr>
        <w:jc w:val="center"/>
        <w:rPr>
          <w:sz w:val="24"/>
        </w:rPr>
      </w:pPr>
      <w:r w:rsidRPr="00E039D7">
        <w:rPr>
          <w:sz w:val="24"/>
        </w:rPr>
        <w:t>DO LICENCIAMENTO</w:t>
      </w:r>
    </w:p>
    <w:p w:rsidR="002C0B31" w:rsidRPr="00E039D7" w:rsidRDefault="002C0B31">
      <w:pPr>
        <w:ind w:firstLine="1134"/>
        <w:jc w:val="both"/>
        <w:rPr>
          <w:sz w:val="24"/>
        </w:rPr>
      </w:pPr>
    </w:p>
    <w:p w:rsidR="002C0B31" w:rsidRPr="00E039D7" w:rsidRDefault="002C0B31" w:rsidP="003D4E5F">
      <w:pPr>
        <w:ind w:firstLine="1134"/>
        <w:jc w:val="both"/>
        <w:rPr>
          <w:sz w:val="24"/>
        </w:rPr>
      </w:pPr>
      <w:r w:rsidRPr="00E039D7">
        <w:rPr>
          <w:sz w:val="24"/>
        </w:rPr>
        <w:t xml:space="preserve">Art. 130. </w:t>
      </w:r>
      <w:r w:rsidR="003D4E5F" w:rsidRPr="003D4E5F">
        <w:rPr>
          <w:sz w:val="24"/>
        </w:rPr>
        <w:t>Todo veículo automotor, articulado, reboque ou semirreboque, para</w:t>
      </w:r>
      <w:r w:rsidR="003D4E5F">
        <w:rPr>
          <w:sz w:val="24"/>
        </w:rPr>
        <w:t xml:space="preserve"> </w:t>
      </w:r>
      <w:r w:rsidR="003D4E5F" w:rsidRPr="003D4E5F">
        <w:rPr>
          <w:sz w:val="24"/>
        </w:rPr>
        <w:t>transitar na via, deverá ser licenciado anualmente pelo órgão executivo de trânsito</w:t>
      </w:r>
      <w:r w:rsidR="003D4E5F">
        <w:rPr>
          <w:sz w:val="24"/>
        </w:rPr>
        <w:t xml:space="preserve"> </w:t>
      </w:r>
      <w:r w:rsidR="003D4E5F" w:rsidRPr="003D4E5F">
        <w:rPr>
          <w:sz w:val="24"/>
        </w:rPr>
        <w:t>do Estado, ou do Distrito Federal, onde estiver registrado o veículo.</w:t>
      </w:r>
      <w:r w:rsidRPr="00E039D7">
        <w:rPr>
          <w:sz w:val="24"/>
        </w:rPr>
        <w:t xml:space="preserve"> </w:t>
      </w:r>
      <w:hyperlink r:id="rId279" w:history="1">
        <w:r w:rsidR="003D4E5F">
          <w:rPr>
            <w:rStyle w:val="Hyperlink"/>
            <w:i/>
            <w:sz w:val="24"/>
            <w:szCs w:val="24"/>
          </w:rPr>
          <w:t>(“</w:t>
        </w:r>
        <w:r w:rsidR="009D399F" w:rsidRPr="009D399F">
          <w:rPr>
            <w:rStyle w:val="Hyperlink"/>
            <w:i/>
            <w:sz w:val="24"/>
            <w:szCs w:val="24"/>
          </w:rPr>
          <w:t>Caput</w:t>
        </w:r>
        <w:r w:rsidR="003D4E5F">
          <w:rPr>
            <w:rStyle w:val="Hyperlink"/>
            <w:i/>
            <w:sz w:val="24"/>
            <w:szCs w:val="24"/>
          </w:rPr>
          <w:t xml:space="preserve">” do artigo com redação dada pela </w:t>
        </w:r>
        <w:r w:rsidR="003D4E5F" w:rsidRPr="009605B1">
          <w:rPr>
            <w:rStyle w:val="Hyperlink"/>
            <w:i/>
            <w:sz w:val="24"/>
            <w:szCs w:val="24"/>
          </w:rPr>
          <w:t>Lei nº 14.599, de 19/6/2023)</w:t>
        </w:r>
        <w:proofErr w:type="gramStart"/>
      </w:hyperlink>
      <w:proofErr w:type="gramEnd"/>
    </w:p>
    <w:p w:rsidR="002C0B31" w:rsidRPr="00E039D7" w:rsidRDefault="002C0B31">
      <w:pPr>
        <w:pStyle w:val="Recuodecorpodetexto"/>
      </w:pPr>
      <w:r w:rsidRPr="00E039D7">
        <w:t xml:space="preserve">§ 1º O disposto neste artigo não se aplica a veículo de uso bélico. </w:t>
      </w:r>
    </w:p>
    <w:p w:rsidR="002C0B31" w:rsidRPr="00E039D7" w:rsidRDefault="002C0B31">
      <w:pPr>
        <w:ind w:firstLine="1134"/>
        <w:jc w:val="both"/>
        <w:rPr>
          <w:sz w:val="24"/>
        </w:rPr>
      </w:pPr>
      <w:r w:rsidRPr="00E039D7">
        <w:rPr>
          <w:sz w:val="24"/>
        </w:rPr>
        <w:t xml:space="preserve">§ 2º No caso de transferência de residência ou a domicílio, é válido, durante o exercício, o licenciamento de origem. </w:t>
      </w:r>
    </w:p>
    <w:p w:rsidR="002C0B31" w:rsidRPr="00E039D7" w:rsidRDefault="002C0B31">
      <w:pPr>
        <w:ind w:firstLine="1134"/>
        <w:jc w:val="both"/>
        <w:rPr>
          <w:sz w:val="24"/>
        </w:rPr>
      </w:pPr>
    </w:p>
    <w:p w:rsidR="002C0B31" w:rsidRPr="00E039D7" w:rsidRDefault="002C0B31" w:rsidP="001B18D8">
      <w:pPr>
        <w:ind w:firstLine="1134"/>
        <w:jc w:val="both"/>
        <w:rPr>
          <w:sz w:val="24"/>
        </w:rPr>
      </w:pPr>
      <w:r w:rsidRPr="00E039D7">
        <w:rPr>
          <w:sz w:val="24"/>
        </w:rPr>
        <w:t xml:space="preserve">Art. 131. </w:t>
      </w:r>
      <w:r w:rsidR="001B18D8" w:rsidRPr="001B18D8">
        <w:rPr>
          <w:sz w:val="24"/>
        </w:rPr>
        <w:t>O Certificado de Licenciamento Anual será expedido ao veículo</w:t>
      </w:r>
      <w:r w:rsidR="001B18D8">
        <w:rPr>
          <w:sz w:val="24"/>
        </w:rPr>
        <w:t xml:space="preserve"> </w:t>
      </w:r>
      <w:r w:rsidR="001B18D8" w:rsidRPr="001B18D8">
        <w:rPr>
          <w:sz w:val="24"/>
        </w:rPr>
        <w:t>licenciado, vinculado ao Certificado de Registro de Veículo, em meio físico e/ou</w:t>
      </w:r>
      <w:r w:rsidR="001B18D8">
        <w:rPr>
          <w:sz w:val="24"/>
        </w:rPr>
        <w:t xml:space="preserve"> </w:t>
      </w:r>
      <w:r w:rsidR="001B18D8" w:rsidRPr="001B18D8">
        <w:rPr>
          <w:sz w:val="24"/>
        </w:rPr>
        <w:t>digital, à escolha do proprietário, de acordo com o modelo e com as especificações</w:t>
      </w:r>
      <w:r w:rsidR="001B18D8">
        <w:rPr>
          <w:sz w:val="24"/>
        </w:rPr>
        <w:t xml:space="preserve"> </w:t>
      </w:r>
      <w:r w:rsidR="001B18D8" w:rsidRPr="001B18D8">
        <w:rPr>
          <w:sz w:val="24"/>
        </w:rPr>
        <w:t>estabelecidos pelo Contran.</w:t>
      </w:r>
      <w:r w:rsidR="001B18D8">
        <w:rPr>
          <w:sz w:val="24"/>
        </w:rPr>
        <w:t xml:space="preserve"> </w:t>
      </w:r>
      <w:hyperlink r:id="rId280" w:history="1">
        <w:r w:rsidR="00916F78" w:rsidRPr="000B1882">
          <w:rPr>
            <w:rStyle w:val="Hyperlink"/>
            <w:i/>
            <w:sz w:val="24"/>
          </w:rPr>
          <w:t>(</w:t>
        </w:r>
        <w:r w:rsidR="001B18D8">
          <w:rPr>
            <w:rStyle w:val="Hyperlink"/>
            <w:i/>
            <w:sz w:val="24"/>
          </w:rPr>
          <w:t>“</w:t>
        </w:r>
        <w:r w:rsidR="009D399F" w:rsidRPr="009D399F">
          <w:rPr>
            <w:rStyle w:val="Hyperlink"/>
            <w:i/>
            <w:sz w:val="24"/>
          </w:rPr>
          <w:t>Caput</w:t>
        </w:r>
        <w:r w:rsidR="001B18D8">
          <w:rPr>
            <w:rStyle w:val="Hyperlink"/>
            <w:i/>
            <w:sz w:val="24"/>
          </w:rPr>
          <w:t>” do artigo c</w:t>
        </w:r>
        <w:r w:rsidR="00694B2C">
          <w:rPr>
            <w:rStyle w:val="Hyperlink"/>
            <w:i/>
            <w:sz w:val="24"/>
          </w:rPr>
          <w:t>om redação dada pela Lei nº 14.071, de 13/10/2020, publicada no DOU de 14/10/2020, em vigor 180 dias após a publicação</w:t>
        </w:r>
        <w:r w:rsidR="00916F78" w:rsidRPr="000B1882">
          <w:rPr>
            <w:rStyle w:val="Hyperlink"/>
            <w:i/>
            <w:sz w:val="24"/>
          </w:rPr>
          <w:t>)</w:t>
        </w:r>
        <w:proofErr w:type="gramStart"/>
      </w:hyperlink>
      <w:proofErr w:type="gramEnd"/>
    </w:p>
    <w:p w:rsidR="002C0B31" w:rsidRPr="00E039D7" w:rsidRDefault="002C0B31">
      <w:pPr>
        <w:ind w:firstLine="1134"/>
        <w:jc w:val="both"/>
        <w:rPr>
          <w:sz w:val="24"/>
        </w:rPr>
      </w:pPr>
      <w:r w:rsidRPr="00E039D7">
        <w:rPr>
          <w:sz w:val="24"/>
        </w:rPr>
        <w:t xml:space="preserve">§ 1º O primeiro licenciamento será feito simultaneamente ao registro. </w:t>
      </w:r>
    </w:p>
    <w:p w:rsidR="002C0B31" w:rsidRPr="00E039D7" w:rsidRDefault="002C0B31">
      <w:pPr>
        <w:ind w:firstLine="1134"/>
        <w:jc w:val="both"/>
        <w:rPr>
          <w:sz w:val="24"/>
        </w:rPr>
      </w:pPr>
      <w:r w:rsidRPr="00E039D7">
        <w:rPr>
          <w:sz w:val="24"/>
        </w:rPr>
        <w:t xml:space="preserve">§ 2º O veículo somente será considerado licenciado estando quitados os débitos relativos a tributos, encargos e multas de trânsito e ambientais, vinculados ao veículo, independentemente da responsabilidade pelas infrações cometidas. </w:t>
      </w:r>
    </w:p>
    <w:p w:rsidR="002C0B31" w:rsidRPr="00E039D7" w:rsidRDefault="002C0B31">
      <w:pPr>
        <w:ind w:firstLine="1134"/>
        <w:jc w:val="both"/>
        <w:rPr>
          <w:sz w:val="24"/>
        </w:rPr>
      </w:pPr>
      <w:r w:rsidRPr="00E039D7">
        <w:rPr>
          <w:sz w:val="24"/>
        </w:rPr>
        <w:t xml:space="preserve">§ 3º Ao licenciar o veículo, o proprietário deverá comprovar sua aprovação nas inspeções de segurança veicular e de controle de emissões de gases poluentes e de ruído, conforme disposto no art. 104. </w:t>
      </w:r>
    </w:p>
    <w:p w:rsidR="006E0BDB" w:rsidRPr="006E0BDB" w:rsidRDefault="00916F78" w:rsidP="006E0BDB">
      <w:pPr>
        <w:ind w:firstLine="1134"/>
        <w:jc w:val="both"/>
        <w:rPr>
          <w:sz w:val="24"/>
        </w:rPr>
      </w:pPr>
      <w:r w:rsidRPr="006E0BDB">
        <w:rPr>
          <w:sz w:val="24"/>
        </w:rPr>
        <w:t xml:space="preserve">§ 4º </w:t>
      </w:r>
      <w:r w:rsidR="00D01A50" w:rsidRPr="00D01A50">
        <w:rPr>
          <w:sz w:val="24"/>
        </w:rPr>
        <w:t>As informações referentes às campanhas de chamamento de consumidores para substituição ou reparo de veículos realizadas a partir de 1º de outubro de 2019 e não atendidas no prazo de 1 (um) ano, contado da data de sua comunicação, deverão constar do Certificado de Licenciamento Anual.</w:t>
      </w:r>
      <w:r w:rsidR="006E0BDB">
        <w:rPr>
          <w:sz w:val="24"/>
        </w:rPr>
        <w:t xml:space="preserve"> </w:t>
      </w:r>
      <w:hyperlink r:id="rId281" w:history="1">
        <w:r w:rsidR="006E0BDB" w:rsidRPr="000B1882">
          <w:rPr>
            <w:rStyle w:val="Hyperlink"/>
            <w:i/>
            <w:sz w:val="24"/>
          </w:rPr>
          <w:t>(</w:t>
        </w:r>
        <w:r w:rsidR="006E0BDB">
          <w:rPr>
            <w:rStyle w:val="Hyperlink"/>
            <w:i/>
            <w:sz w:val="24"/>
          </w:rPr>
          <w:t>Parágrafo acrescido pela Lei nº 14.071, de 13/10/2020,</w:t>
        </w:r>
      </w:hyperlink>
      <w:r w:rsidR="00BA3C6C">
        <w:rPr>
          <w:i/>
          <w:sz w:val="24"/>
        </w:rPr>
        <w:t xml:space="preserve"> </w:t>
      </w:r>
      <w:r w:rsidR="00BA3C6C" w:rsidRPr="00BA3C6C">
        <w:rPr>
          <w:i/>
          <w:color w:val="0000FF"/>
          <w:sz w:val="24"/>
        </w:rPr>
        <w:t>e</w:t>
      </w:r>
      <w:r w:rsidR="00BA3C6C">
        <w:rPr>
          <w:i/>
          <w:sz w:val="24"/>
        </w:rPr>
        <w:t xml:space="preserve"> </w:t>
      </w:r>
      <w:hyperlink r:id="rId282" w:history="1">
        <w:r w:rsidR="00BA3C6C">
          <w:rPr>
            <w:rStyle w:val="Hyperlink"/>
            <w:i/>
            <w:sz w:val="24"/>
            <w:szCs w:val="24"/>
          </w:rPr>
          <w:t>com nova redação dada pela</w:t>
        </w:r>
        <w:r w:rsidR="00BA3C6C" w:rsidRPr="00604E55">
          <w:rPr>
            <w:rStyle w:val="Hyperlink"/>
            <w:i/>
            <w:sz w:val="24"/>
            <w:szCs w:val="24"/>
          </w:rPr>
          <w:t xml:space="preserve"> Lei nº 14.229, de 21/10/2021)</w:t>
        </w:r>
      </w:hyperlink>
    </w:p>
    <w:p w:rsidR="00916F78" w:rsidRDefault="006E0BDB" w:rsidP="006E0BDB">
      <w:pPr>
        <w:ind w:firstLine="1134"/>
        <w:jc w:val="both"/>
        <w:rPr>
          <w:sz w:val="24"/>
        </w:rPr>
      </w:pPr>
      <w:r w:rsidRPr="006E0BDB">
        <w:rPr>
          <w:sz w:val="24"/>
        </w:rPr>
        <w:t>§ 5º Após a inclusão das informações de que trata o § 4º deste artigo no</w:t>
      </w:r>
      <w:r>
        <w:rPr>
          <w:sz w:val="24"/>
        </w:rPr>
        <w:t xml:space="preserve"> </w:t>
      </w:r>
      <w:r w:rsidRPr="006E0BDB">
        <w:rPr>
          <w:sz w:val="24"/>
        </w:rPr>
        <w:t>Certificado de Licenciamento Anual, o veículo somente será licenciado mediante</w:t>
      </w:r>
      <w:r>
        <w:rPr>
          <w:sz w:val="24"/>
        </w:rPr>
        <w:t xml:space="preserve"> </w:t>
      </w:r>
      <w:r w:rsidRPr="006E0BDB">
        <w:rPr>
          <w:sz w:val="24"/>
        </w:rPr>
        <w:t>comprovação do atendimento às campanhas de chamamento de consumidores para</w:t>
      </w:r>
      <w:r>
        <w:rPr>
          <w:sz w:val="24"/>
        </w:rPr>
        <w:t xml:space="preserve"> </w:t>
      </w:r>
      <w:r w:rsidRPr="006E0BDB">
        <w:rPr>
          <w:sz w:val="24"/>
        </w:rPr>
        <w:t>substituição ou reparo de veículos.</w:t>
      </w:r>
      <w:r>
        <w:rPr>
          <w:i/>
          <w:sz w:val="24"/>
        </w:rPr>
        <w:t xml:space="preserve"> </w:t>
      </w:r>
      <w:hyperlink r:id="rId283" w:history="1">
        <w:r w:rsidR="00916F78" w:rsidRPr="000B1882">
          <w:rPr>
            <w:rStyle w:val="Hyperlink"/>
            <w:i/>
            <w:sz w:val="24"/>
          </w:rPr>
          <w:t>(</w:t>
        </w:r>
        <w:r>
          <w:rPr>
            <w:rStyle w:val="Hyperlink"/>
            <w:i/>
            <w:sz w:val="24"/>
          </w:rPr>
          <w:t>Parágrafo acrescido</w:t>
        </w:r>
        <w:r w:rsidR="00694B2C">
          <w:rPr>
            <w:rStyle w:val="Hyperlink"/>
            <w:i/>
            <w:sz w:val="24"/>
          </w:rPr>
          <w:t xml:space="preserve"> pela Lei nº 14.071, de 13/10/2020, publicada no DOU de 14/10/2020, em vigor 180 dias após a publicação</w:t>
        </w:r>
        <w:r w:rsidR="00916F78" w:rsidRPr="000B1882">
          <w:rPr>
            <w:rStyle w:val="Hyperlink"/>
            <w:i/>
            <w:sz w:val="24"/>
          </w:rPr>
          <w:t>)</w:t>
        </w:r>
      </w:hyperlink>
    </w:p>
    <w:p w:rsidR="00861E68" w:rsidRDefault="001372CA">
      <w:pPr>
        <w:ind w:firstLine="1134"/>
        <w:jc w:val="both"/>
        <w:rPr>
          <w:sz w:val="24"/>
        </w:rPr>
      </w:pPr>
      <w:r w:rsidRPr="001372CA">
        <w:rPr>
          <w:sz w:val="24"/>
        </w:rPr>
        <w:t>§ 6º O Contran regulamentará a inserção dos dados no Certificado de Licenciamento Anual referentes às campanhas de chamamento de consumidores para substituição ou reparo de veículos realizadas antes da data prevista no § 4º deste artigo.</w:t>
      </w:r>
      <w:r>
        <w:rPr>
          <w:sz w:val="24"/>
        </w:rPr>
        <w:t xml:space="preserve"> </w:t>
      </w:r>
      <w:hyperlink r:id="rId284" w:history="1">
        <w:r w:rsidR="00861E68">
          <w:rPr>
            <w:rStyle w:val="Hyperlink"/>
            <w:i/>
            <w:sz w:val="24"/>
            <w:szCs w:val="24"/>
          </w:rPr>
          <w:t>(Parágrafo acrescido pela</w:t>
        </w:r>
        <w:r w:rsidR="00861E68" w:rsidRPr="00604E55">
          <w:rPr>
            <w:rStyle w:val="Hyperlink"/>
            <w:i/>
            <w:sz w:val="24"/>
            <w:szCs w:val="24"/>
          </w:rPr>
          <w:t xml:space="preserve"> Lei nº 14.229, de 21/10/2021)</w:t>
        </w:r>
      </w:hyperlink>
    </w:p>
    <w:p w:rsidR="00C244AE" w:rsidRDefault="00C244AE">
      <w:pPr>
        <w:ind w:firstLine="1134"/>
        <w:jc w:val="both"/>
        <w:rPr>
          <w:sz w:val="24"/>
        </w:rPr>
      </w:pPr>
      <w:r w:rsidRPr="00C244AE">
        <w:rPr>
          <w:sz w:val="24"/>
        </w:rPr>
        <w:t>§ 7º O Contran, excepcionalmente, poderá prorrogar a exigência do disposto</w:t>
      </w:r>
      <w:r>
        <w:rPr>
          <w:sz w:val="24"/>
        </w:rPr>
        <w:t xml:space="preserve"> </w:t>
      </w:r>
      <w:r w:rsidRPr="00C244AE">
        <w:rPr>
          <w:sz w:val="24"/>
        </w:rPr>
        <w:t>no § 5º deste artigo diante da comprovada falta de peças ou da necessidade de</w:t>
      </w:r>
      <w:r>
        <w:rPr>
          <w:sz w:val="24"/>
        </w:rPr>
        <w:t xml:space="preserve"> </w:t>
      </w:r>
      <w:r w:rsidRPr="00C244AE">
        <w:rPr>
          <w:sz w:val="24"/>
        </w:rPr>
        <w:t>escalonamento para o atendimento ao chamamento dos consumidores, avaliadas as</w:t>
      </w:r>
      <w:r>
        <w:rPr>
          <w:sz w:val="24"/>
        </w:rPr>
        <w:t xml:space="preserve"> </w:t>
      </w:r>
      <w:r w:rsidRPr="00C244AE">
        <w:rPr>
          <w:sz w:val="24"/>
        </w:rPr>
        <w:t>questões de segurança viária.</w:t>
      </w:r>
      <w:r>
        <w:rPr>
          <w:sz w:val="24"/>
        </w:rPr>
        <w:t xml:space="preserve"> </w:t>
      </w:r>
      <w:hyperlink r:id="rId285" w:history="1">
        <w:r>
          <w:rPr>
            <w:rStyle w:val="Hyperlink"/>
            <w:i/>
            <w:sz w:val="24"/>
            <w:szCs w:val="24"/>
          </w:rPr>
          <w:t xml:space="preserve">(Parágrafo acrescido pela </w:t>
        </w:r>
        <w:r w:rsidRPr="009605B1">
          <w:rPr>
            <w:rStyle w:val="Hyperlink"/>
            <w:i/>
            <w:sz w:val="24"/>
            <w:szCs w:val="24"/>
          </w:rPr>
          <w:t>Lei nº 14.599, de 19/6/2023)</w:t>
        </w:r>
      </w:hyperlink>
    </w:p>
    <w:p w:rsidR="00C244AE" w:rsidRPr="00E039D7" w:rsidRDefault="00C244AE">
      <w:pPr>
        <w:ind w:firstLine="1134"/>
        <w:jc w:val="both"/>
        <w:rPr>
          <w:sz w:val="24"/>
        </w:rPr>
      </w:pPr>
    </w:p>
    <w:p w:rsidR="002C0B31" w:rsidRPr="00E039D7" w:rsidRDefault="002C0B31">
      <w:pPr>
        <w:ind w:firstLine="1134"/>
        <w:jc w:val="both"/>
        <w:rPr>
          <w:sz w:val="24"/>
        </w:rPr>
      </w:pPr>
      <w:r w:rsidRPr="00E039D7">
        <w:rPr>
          <w:sz w:val="24"/>
        </w:rPr>
        <w:t xml:space="preserve">Art. 132. Os veículos novos não estão sujeitos ao licenciamento e terão sua circulação regulada pelo CONTRAN durante o trajeto entre a fábrica e o Município de destino. </w:t>
      </w:r>
    </w:p>
    <w:p w:rsidR="002C0B31" w:rsidRPr="00E039D7" w:rsidRDefault="00407BB6">
      <w:pPr>
        <w:ind w:firstLine="1134"/>
        <w:jc w:val="both"/>
        <w:rPr>
          <w:sz w:val="24"/>
        </w:rPr>
      </w:pPr>
      <w:r>
        <w:rPr>
          <w:sz w:val="24"/>
        </w:rPr>
        <w:t>§ 1º</w:t>
      </w:r>
      <w:r w:rsidR="002C0B31" w:rsidRPr="00E039D7">
        <w:rPr>
          <w:sz w:val="24"/>
        </w:rPr>
        <w:t xml:space="preserve"> O disposto neste artigo aplica-se, igualmente, aos veículos importados, durante o trajeto entre a alfândega ou entreposto alfandegário e o Município de destino. </w:t>
      </w:r>
      <w:hyperlink r:id="rId286" w:history="1">
        <w:r w:rsidR="00785ED1">
          <w:rPr>
            <w:rStyle w:val="Hyperlink"/>
            <w:i/>
            <w:sz w:val="24"/>
          </w:rPr>
          <w:t>(</w:t>
        </w:r>
        <w:r>
          <w:rPr>
            <w:rStyle w:val="Hyperlink"/>
            <w:i/>
            <w:sz w:val="24"/>
          </w:rPr>
          <w:t xml:space="preserve">Parágrafo único transformado em § 1º </w:t>
        </w:r>
        <w:r w:rsidR="00785ED1" w:rsidRPr="00756176">
          <w:rPr>
            <w:rStyle w:val="Hyperlink"/>
            <w:i/>
            <w:sz w:val="24"/>
          </w:rPr>
          <w:t>pela Lei nº 13.103, de 2/3/2015, publicada no DOU de 3/3/2015, em vigor 45 dias após a publicação)</w:t>
        </w:r>
      </w:hyperlink>
    </w:p>
    <w:p w:rsidR="00785ED1" w:rsidRDefault="00785ED1">
      <w:pPr>
        <w:ind w:firstLine="1134"/>
        <w:jc w:val="both"/>
        <w:rPr>
          <w:i/>
          <w:sz w:val="24"/>
          <w:u w:val="single"/>
        </w:rPr>
      </w:pPr>
      <w:r w:rsidRPr="00785ED1">
        <w:rPr>
          <w:sz w:val="24"/>
        </w:rPr>
        <w:t xml:space="preserve">§ 2º </w:t>
      </w:r>
      <w:hyperlink r:id="rId287" w:history="1">
        <w:r w:rsidR="00B0512E" w:rsidRPr="00992831">
          <w:rPr>
            <w:rStyle w:val="Hyperlink"/>
            <w:i/>
            <w:sz w:val="24"/>
          </w:rPr>
          <w:t>(</w:t>
        </w:r>
        <w:r w:rsidR="00B0512E">
          <w:rPr>
            <w:rStyle w:val="Hyperlink"/>
            <w:i/>
            <w:sz w:val="24"/>
          </w:rPr>
          <w:t>Revogado</w:t>
        </w:r>
        <w:r w:rsidR="00B0512E" w:rsidRPr="00992831">
          <w:rPr>
            <w:rStyle w:val="Hyperlink"/>
            <w:i/>
            <w:sz w:val="24"/>
          </w:rPr>
          <w:t xml:space="preserve"> pela Lei nº 13.154, de 30/7/2015)</w:t>
        </w:r>
      </w:hyperlink>
    </w:p>
    <w:p w:rsidR="00B0512E" w:rsidRPr="00B0512E" w:rsidRDefault="00B0512E">
      <w:pPr>
        <w:ind w:firstLine="1134"/>
        <w:jc w:val="both"/>
        <w:rPr>
          <w:sz w:val="24"/>
        </w:rPr>
      </w:pPr>
    </w:p>
    <w:p w:rsidR="002C0B31" w:rsidRDefault="002C0B31">
      <w:pPr>
        <w:ind w:firstLine="1134"/>
        <w:jc w:val="both"/>
        <w:rPr>
          <w:sz w:val="24"/>
        </w:rPr>
      </w:pPr>
      <w:r w:rsidRPr="00E039D7">
        <w:rPr>
          <w:sz w:val="24"/>
        </w:rPr>
        <w:t xml:space="preserve">Art. 133. É obrigatório o porte do Certificado de Licenciamento Anual. </w:t>
      </w:r>
    </w:p>
    <w:p w:rsidR="002E7FAF" w:rsidRPr="00E039D7" w:rsidRDefault="002E7FAF">
      <w:pPr>
        <w:ind w:firstLine="1134"/>
        <w:jc w:val="both"/>
        <w:rPr>
          <w:sz w:val="24"/>
        </w:rPr>
      </w:pPr>
      <w:r>
        <w:rPr>
          <w:sz w:val="24"/>
        </w:rPr>
        <w:t xml:space="preserve">Parágrafo único. </w:t>
      </w:r>
      <w:r w:rsidR="00C41BE3" w:rsidRPr="00C41BE3">
        <w:rPr>
          <w:sz w:val="24"/>
        </w:rPr>
        <w:t>O porte será dispensado quando, no momento da fiscalização, for possível ter acesso ao devido sistema informatizado para verificar se o veículo está licenciad</w:t>
      </w:r>
      <w:r w:rsidR="00C41BE3">
        <w:rPr>
          <w:sz w:val="24"/>
        </w:rPr>
        <w:t xml:space="preserve">o. </w:t>
      </w:r>
      <w:hyperlink r:id="rId288" w:history="1">
        <w:r w:rsidR="00EA54FF" w:rsidRPr="00FD2345">
          <w:rPr>
            <w:rStyle w:val="Hyperlink"/>
            <w:i/>
            <w:sz w:val="24"/>
          </w:rPr>
          <w:t>(</w:t>
        </w:r>
        <w:r w:rsidR="00C41BE3">
          <w:rPr>
            <w:rStyle w:val="Hyperlink"/>
            <w:i/>
            <w:sz w:val="24"/>
          </w:rPr>
          <w:t>Parágrafo único acrescido pela</w:t>
        </w:r>
        <w:r w:rsidR="00EA54FF" w:rsidRPr="00FD2345">
          <w:rPr>
            <w:rStyle w:val="Hyperlink"/>
            <w:i/>
            <w:sz w:val="24"/>
          </w:rPr>
          <w:t xml:space="preserve"> Lei nº 13.281, de 4/5/2016</w:t>
        </w:r>
        <w:r w:rsidR="00C41BE3">
          <w:rPr>
            <w:rStyle w:val="Hyperlink"/>
            <w:i/>
            <w:sz w:val="24"/>
          </w:rPr>
          <w:t>, publicada no DOU de 5/5/2016, em vigor 180 dias após a publicação</w:t>
        </w:r>
        <w:r w:rsidR="00EA54FF" w:rsidRPr="00FD2345">
          <w:rPr>
            <w:rStyle w:val="Hyperlink"/>
            <w:i/>
            <w:sz w:val="24"/>
          </w:rPr>
          <w:t>)</w:t>
        </w:r>
      </w:hyperlink>
    </w:p>
    <w:p w:rsidR="002C0B31" w:rsidRPr="00E039D7" w:rsidRDefault="002C0B31">
      <w:pPr>
        <w:ind w:firstLine="1134"/>
        <w:jc w:val="both"/>
        <w:rPr>
          <w:sz w:val="24"/>
        </w:rPr>
      </w:pPr>
    </w:p>
    <w:p w:rsidR="002C0B31" w:rsidRDefault="002C0B31" w:rsidP="002941DB">
      <w:pPr>
        <w:ind w:firstLine="1134"/>
        <w:jc w:val="both"/>
        <w:rPr>
          <w:sz w:val="24"/>
        </w:rPr>
      </w:pPr>
      <w:r w:rsidRPr="00E039D7">
        <w:rPr>
          <w:sz w:val="24"/>
        </w:rPr>
        <w:t xml:space="preserve">Art. 134. </w:t>
      </w:r>
      <w:r w:rsidR="002941DB" w:rsidRPr="002941DB">
        <w:rPr>
          <w:sz w:val="24"/>
        </w:rPr>
        <w:t>No caso de transferência de propriedade, expirado o prazo previsto</w:t>
      </w:r>
      <w:r w:rsidR="002941DB">
        <w:rPr>
          <w:sz w:val="24"/>
        </w:rPr>
        <w:t xml:space="preserve"> </w:t>
      </w:r>
      <w:r w:rsidR="002941DB" w:rsidRPr="002941DB">
        <w:rPr>
          <w:sz w:val="24"/>
        </w:rPr>
        <w:t>no § 1º do art. 123 deste Código sem que o novo proprietário tenha tomado as</w:t>
      </w:r>
      <w:r w:rsidR="002941DB">
        <w:rPr>
          <w:sz w:val="24"/>
        </w:rPr>
        <w:t xml:space="preserve"> </w:t>
      </w:r>
      <w:r w:rsidR="002941DB" w:rsidRPr="002941DB">
        <w:rPr>
          <w:sz w:val="24"/>
        </w:rPr>
        <w:t>providências necessárias à efetivação da expedição do novo Certificado de Registro</w:t>
      </w:r>
      <w:r w:rsidR="002941DB">
        <w:rPr>
          <w:sz w:val="24"/>
        </w:rPr>
        <w:t xml:space="preserve"> </w:t>
      </w:r>
      <w:r w:rsidR="002941DB" w:rsidRPr="002941DB">
        <w:rPr>
          <w:sz w:val="24"/>
        </w:rPr>
        <w:t>de Veículo, o antigo proprietário deverá encaminhar ao órgão executivo de trânsito</w:t>
      </w:r>
      <w:r w:rsidR="002941DB">
        <w:rPr>
          <w:sz w:val="24"/>
        </w:rPr>
        <w:t xml:space="preserve"> </w:t>
      </w:r>
      <w:r w:rsidR="002941DB" w:rsidRPr="002941DB">
        <w:rPr>
          <w:sz w:val="24"/>
        </w:rPr>
        <w:t>do Estado ou do Distrito Federal, no prazo de 60 (sessenta) dias, cópia autenticada do</w:t>
      </w:r>
      <w:r w:rsidR="002941DB">
        <w:rPr>
          <w:sz w:val="24"/>
        </w:rPr>
        <w:t xml:space="preserve"> </w:t>
      </w:r>
      <w:r w:rsidR="002941DB" w:rsidRPr="002941DB">
        <w:rPr>
          <w:sz w:val="24"/>
        </w:rPr>
        <w:t xml:space="preserve">comprovante de transferência de propriedade, devidamente </w:t>
      </w:r>
      <w:r w:rsidR="002941DB" w:rsidRPr="002941DB">
        <w:rPr>
          <w:sz w:val="24"/>
        </w:rPr>
        <w:lastRenderedPageBreak/>
        <w:t>assinado e datado, sob</w:t>
      </w:r>
      <w:r w:rsidR="002941DB">
        <w:rPr>
          <w:sz w:val="24"/>
        </w:rPr>
        <w:t xml:space="preserve"> </w:t>
      </w:r>
      <w:r w:rsidR="002941DB" w:rsidRPr="002941DB">
        <w:rPr>
          <w:sz w:val="24"/>
        </w:rPr>
        <w:t>pena de ter que se responsabilizar solidariamente pelas penalidades impostas e suas</w:t>
      </w:r>
      <w:r w:rsidR="002941DB">
        <w:rPr>
          <w:sz w:val="24"/>
        </w:rPr>
        <w:t xml:space="preserve"> </w:t>
      </w:r>
      <w:r w:rsidR="002941DB" w:rsidRPr="002941DB">
        <w:rPr>
          <w:sz w:val="24"/>
        </w:rPr>
        <w:t>reincidências até a data da comunicação.</w:t>
      </w:r>
      <w:r w:rsidRPr="00E039D7">
        <w:rPr>
          <w:sz w:val="24"/>
        </w:rPr>
        <w:t xml:space="preserve"> </w:t>
      </w:r>
      <w:hyperlink r:id="rId289" w:history="1">
        <w:r w:rsidR="00A16696" w:rsidRPr="000B1882">
          <w:rPr>
            <w:rStyle w:val="Hyperlink"/>
            <w:i/>
            <w:sz w:val="24"/>
          </w:rPr>
          <w:t>(</w:t>
        </w:r>
        <w:r w:rsidR="002941DB">
          <w:rPr>
            <w:rStyle w:val="Hyperlink"/>
            <w:i/>
            <w:sz w:val="24"/>
          </w:rPr>
          <w:t>“</w:t>
        </w:r>
        <w:r w:rsidR="009D399F" w:rsidRPr="009D399F">
          <w:rPr>
            <w:rStyle w:val="Hyperlink"/>
            <w:i/>
            <w:sz w:val="24"/>
          </w:rPr>
          <w:t>Caput</w:t>
        </w:r>
        <w:r w:rsidR="002941DB">
          <w:rPr>
            <w:rStyle w:val="Hyperlink"/>
            <w:i/>
            <w:sz w:val="24"/>
          </w:rPr>
          <w:t>” do artigo c</w:t>
        </w:r>
        <w:r w:rsidR="00694B2C">
          <w:rPr>
            <w:rStyle w:val="Hyperlink"/>
            <w:i/>
            <w:sz w:val="24"/>
          </w:rPr>
          <w:t>om redação dada pela Lei nº 14.071, de 13/10/2020, publicada no DOU de 14/10/2020, em vigor 180 dias após a publicação</w:t>
        </w:r>
        <w:r w:rsidR="00A16696" w:rsidRPr="000B1882">
          <w:rPr>
            <w:rStyle w:val="Hyperlink"/>
            <w:i/>
            <w:sz w:val="24"/>
          </w:rPr>
          <w:t>)</w:t>
        </w:r>
        <w:proofErr w:type="gramStart"/>
      </w:hyperlink>
      <w:proofErr w:type="gramEnd"/>
    </w:p>
    <w:p w:rsidR="00935133" w:rsidRPr="008F2214" w:rsidRDefault="00935133" w:rsidP="002941DB">
      <w:pPr>
        <w:ind w:firstLine="1134"/>
        <w:jc w:val="both"/>
        <w:rPr>
          <w:i/>
          <w:sz w:val="24"/>
          <w:u w:val="single"/>
        </w:rPr>
      </w:pPr>
      <w:r w:rsidRPr="008F2214">
        <w:rPr>
          <w:sz w:val="24"/>
        </w:rPr>
        <w:t xml:space="preserve">Parágrafo único. </w:t>
      </w:r>
      <w:r w:rsidR="002941DB" w:rsidRPr="002941DB">
        <w:rPr>
          <w:sz w:val="24"/>
        </w:rPr>
        <w:t>O comprovante de transferência de propriedade de que trata</w:t>
      </w:r>
      <w:r w:rsidR="002941DB">
        <w:rPr>
          <w:sz w:val="24"/>
        </w:rPr>
        <w:t xml:space="preserve"> </w:t>
      </w:r>
      <w:r w:rsidR="002941DB" w:rsidRPr="002941DB">
        <w:rPr>
          <w:sz w:val="24"/>
        </w:rPr>
        <w:t xml:space="preserve">o </w:t>
      </w:r>
      <w:r w:rsidR="009D399F" w:rsidRPr="009D399F">
        <w:rPr>
          <w:i/>
          <w:sz w:val="24"/>
        </w:rPr>
        <w:t>caput</w:t>
      </w:r>
      <w:r w:rsidR="002941DB" w:rsidRPr="002941DB">
        <w:rPr>
          <w:sz w:val="24"/>
        </w:rPr>
        <w:t xml:space="preserve"> deste artigo poderá ser substituído por documento eletrônico com assinatura</w:t>
      </w:r>
      <w:r w:rsidR="002941DB">
        <w:rPr>
          <w:sz w:val="24"/>
        </w:rPr>
        <w:t xml:space="preserve"> </w:t>
      </w:r>
      <w:r w:rsidR="002941DB" w:rsidRPr="002941DB">
        <w:rPr>
          <w:sz w:val="24"/>
        </w:rPr>
        <w:t>eletrônica válida, na forma regulamentada pelo Contran.</w:t>
      </w:r>
      <w:r>
        <w:rPr>
          <w:sz w:val="24"/>
        </w:rPr>
        <w:t xml:space="preserve"> </w:t>
      </w:r>
      <w:hyperlink r:id="rId290" w:history="1">
        <w:r w:rsidRPr="00992831">
          <w:rPr>
            <w:rStyle w:val="Hyperlink"/>
            <w:i/>
            <w:sz w:val="24"/>
          </w:rPr>
          <w:t>(Parágrafo único acrescido pela Lei nº 13.154, de 30/7/2015</w:t>
        </w:r>
        <w:r w:rsidR="002941DB">
          <w:rPr>
            <w:rStyle w:val="Hyperlink"/>
            <w:i/>
            <w:sz w:val="24"/>
          </w:rPr>
          <w:t>,</w:t>
        </w:r>
      </w:hyperlink>
      <w:r w:rsidR="00A16696" w:rsidRPr="00A16696">
        <w:rPr>
          <w:i/>
          <w:sz w:val="24"/>
        </w:rPr>
        <w:t xml:space="preserve"> </w:t>
      </w:r>
      <w:r w:rsidR="002941DB" w:rsidRPr="002941DB">
        <w:rPr>
          <w:i/>
          <w:color w:val="0000FF"/>
          <w:sz w:val="24"/>
        </w:rPr>
        <w:t>e</w:t>
      </w:r>
      <w:r w:rsidR="002941DB">
        <w:rPr>
          <w:i/>
          <w:sz w:val="24"/>
        </w:rPr>
        <w:t xml:space="preserve"> </w:t>
      </w:r>
      <w:hyperlink r:id="rId291" w:history="1">
        <w:r w:rsidR="002941DB">
          <w:rPr>
            <w:rStyle w:val="Hyperlink"/>
            <w:i/>
            <w:sz w:val="24"/>
          </w:rPr>
          <w:t>c</w:t>
        </w:r>
        <w:r w:rsidR="00694B2C">
          <w:rPr>
            <w:rStyle w:val="Hyperlink"/>
            <w:i/>
            <w:sz w:val="24"/>
          </w:rPr>
          <w:t xml:space="preserve">om </w:t>
        </w:r>
        <w:r w:rsidR="002941DB">
          <w:rPr>
            <w:rStyle w:val="Hyperlink"/>
            <w:i/>
            <w:sz w:val="24"/>
          </w:rPr>
          <w:t xml:space="preserve">nova </w:t>
        </w:r>
        <w:r w:rsidR="00694B2C">
          <w:rPr>
            <w:rStyle w:val="Hyperlink"/>
            <w:i/>
            <w:sz w:val="24"/>
          </w:rPr>
          <w:t>redação dada pela Lei nº 14.071, de 13/10/2020, publicada no DOU de 14/10/2020, em vigor 180 dias após a publicação</w:t>
        </w:r>
        <w:r w:rsidR="00A16696" w:rsidRPr="000B1882">
          <w:rPr>
            <w:rStyle w:val="Hyperlink"/>
            <w:i/>
            <w:sz w:val="24"/>
          </w:rPr>
          <w:t>)</w:t>
        </w:r>
      </w:hyperlink>
    </w:p>
    <w:p w:rsidR="002C0B31" w:rsidRDefault="002C0B31">
      <w:pPr>
        <w:ind w:firstLine="1134"/>
        <w:jc w:val="both"/>
        <w:rPr>
          <w:sz w:val="24"/>
        </w:rPr>
      </w:pPr>
    </w:p>
    <w:p w:rsidR="00A15BBE" w:rsidRDefault="00A15BBE" w:rsidP="00533D14">
      <w:pPr>
        <w:ind w:firstLine="1134"/>
        <w:jc w:val="both"/>
        <w:rPr>
          <w:sz w:val="24"/>
        </w:rPr>
      </w:pPr>
      <w:r>
        <w:rPr>
          <w:sz w:val="24"/>
        </w:rPr>
        <w:t>Art. 134-A.</w:t>
      </w:r>
      <w:r w:rsidR="00533D14">
        <w:rPr>
          <w:sz w:val="24"/>
        </w:rPr>
        <w:t xml:space="preserve"> </w:t>
      </w:r>
      <w:r w:rsidR="00533D14" w:rsidRPr="00533D14">
        <w:rPr>
          <w:sz w:val="24"/>
        </w:rPr>
        <w:t>O Contran especificará as bicicletas motorizadas e equiparados não</w:t>
      </w:r>
      <w:r w:rsidR="00533D14">
        <w:rPr>
          <w:sz w:val="24"/>
        </w:rPr>
        <w:t xml:space="preserve"> </w:t>
      </w:r>
      <w:r w:rsidR="00533D14" w:rsidRPr="00533D14">
        <w:rPr>
          <w:sz w:val="24"/>
        </w:rPr>
        <w:t>sujeitos ao registro, ao licenciamento e ao emplacamento para circulação nas vias</w:t>
      </w:r>
      <w:r w:rsidR="00533D14">
        <w:rPr>
          <w:sz w:val="24"/>
        </w:rPr>
        <w:t>.</w:t>
      </w:r>
      <w:r>
        <w:rPr>
          <w:sz w:val="24"/>
        </w:rPr>
        <w:t xml:space="preserve"> </w:t>
      </w:r>
      <w:hyperlink r:id="rId292" w:history="1">
        <w:r w:rsidRPr="000B1882">
          <w:rPr>
            <w:rStyle w:val="Hyperlink"/>
            <w:i/>
            <w:sz w:val="24"/>
          </w:rPr>
          <w:t>(</w:t>
        </w:r>
        <w:r w:rsidR="00533D14">
          <w:rPr>
            <w:rStyle w:val="Hyperlink"/>
            <w:i/>
            <w:sz w:val="24"/>
          </w:rPr>
          <w:t>Artigo acrescido</w:t>
        </w:r>
        <w:r w:rsidR="00694B2C">
          <w:rPr>
            <w:rStyle w:val="Hyperlink"/>
            <w:i/>
            <w:sz w:val="24"/>
          </w:rPr>
          <w:t xml:space="preserve"> pela Lei nº 14.071, de 13/10/2020, publicada no DOU de 14/10/2020, em vigor 180 dias após a publicação</w:t>
        </w:r>
        <w:r w:rsidRPr="000B1882">
          <w:rPr>
            <w:rStyle w:val="Hyperlink"/>
            <w:i/>
            <w:sz w:val="24"/>
          </w:rPr>
          <w:t>)</w:t>
        </w:r>
      </w:hyperlink>
    </w:p>
    <w:p w:rsidR="00A15BBE" w:rsidRPr="00E039D7" w:rsidRDefault="00A15BBE">
      <w:pPr>
        <w:ind w:firstLine="1134"/>
        <w:jc w:val="both"/>
        <w:rPr>
          <w:sz w:val="24"/>
        </w:rPr>
      </w:pPr>
    </w:p>
    <w:p w:rsidR="002C0B31" w:rsidRPr="00E039D7" w:rsidRDefault="002C0B31">
      <w:pPr>
        <w:ind w:firstLine="1134"/>
        <w:jc w:val="both"/>
        <w:rPr>
          <w:sz w:val="24"/>
        </w:rPr>
      </w:pPr>
      <w:r w:rsidRPr="00E039D7">
        <w:rPr>
          <w:sz w:val="24"/>
        </w:rPr>
        <w:t xml:space="preserve">Art. 135. Os veículos de aluguel, destinados ao transporte individual ou coletivo de passageiros de linhas regulares ou empregados em qualquer serviço remunerado, para registro, licenciamento e respectivo emplacamento de característica comercial, deverão estar devidamente autorizados pelo poder público concedente. </w:t>
      </w:r>
    </w:p>
    <w:p w:rsidR="002C0B31" w:rsidRPr="00E039D7" w:rsidRDefault="002C0B31">
      <w:pPr>
        <w:ind w:firstLine="1134"/>
        <w:jc w:val="both"/>
        <w:rPr>
          <w:sz w:val="24"/>
        </w:rPr>
      </w:pPr>
    </w:p>
    <w:p w:rsidR="002C0B31" w:rsidRPr="00E039D7" w:rsidRDefault="002C0B31">
      <w:pPr>
        <w:jc w:val="center"/>
        <w:rPr>
          <w:sz w:val="24"/>
        </w:rPr>
      </w:pPr>
      <w:r w:rsidRPr="00E039D7">
        <w:rPr>
          <w:sz w:val="24"/>
        </w:rPr>
        <w:t>CAPÍTULO XIII</w:t>
      </w:r>
    </w:p>
    <w:p w:rsidR="002C0B31" w:rsidRPr="00E039D7" w:rsidRDefault="002C0B31">
      <w:pPr>
        <w:jc w:val="center"/>
        <w:rPr>
          <w:sz w:val="24"/>
        </w:rPr>
      </w:pPr>
      <w:r w:rsidRPr="00E039D7">
        <w:rPr>
          <w:sz w:val="24"/>
        </w:rPr>
        <w:t>DA CONDUÇÃO DE ESCOLARES</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136. Os veículos especialmente destinados à condução coletiva de escolares somente poderão circular nas vias com autorização emitida pelo órgão ou entidade executivos de trânsito dos Estados e do Distrito Federal, exigindo-se, para tanto: </w:t>
      </w:r>
    </w:p>
    <w:p w:rsidR="002C0B31" w:rsidRPr="00E039D7" w:rsidRDefault="002C0B31">
      <w:pPr>
        <w:ind w:firstLine="1134"/>
        <w:jc w:val="both"/>
        <w:rPr>
          <w:sz w:val="24"/>
        </w:rPr>
      </w:pPr>
      <w:r w:rsidRPr="00E039D7">
        <w:rPr>
          <w:sz w:val="24"/>
        </w:rPr>
        <w:t xml:space="preserve">I - registro como veículo de passageiros; </w:t>
      </w:r>
    </w:p>
    <w:p w:rsidR="002C0B31" w:rsidRPr="00E039D7" w:rsidRDefault="002C0B31">
      <w:pPr>
        <w:pStyle w:val="Recuodecorpodetexto"/>
      </w:pPr>
      <w:r w:rsidRPr="00E039D7">
        <w:t xml:space="preserve">II - inspeção semestral para verificação dos equipamentos obrigatórios e de segurança; </w:t>
      </w:r>
    </w:p>
    <w:p w:rsidR="002C0B31" w:rsidRPr="00E039D7" w:rsidRDefault="002C0B31">
      <w:pPr>
        <w:ind w:firstLine="1134"/>
        <w:jc w:val="both"/>
        <w:rPr>
          <w:sz w:val="24"/>
        </w:rPr>
      </w:pPr>
      <w:r w:rsidRPr="00E039D7">
        <w:rPr>
          <w:sz w:val="24"/>
        </w:rPr>
        <w:t xml:space="preserve">III - pintura de faixa horizontal na cor amarela, com quarenta centímetros de largura, à meia altura, em toda a extensão das partes laterais e traseira da carroçaria, com o dístico ESCOLAR, em preto, sendo que, em caso de veículo de carroçaria pintada na cor amarela, as cores aqui indicadas devem ser invertidas; </w:t>
      </w:r>
    </w:p>
    <w:p w:rsidR="002C0B31" w:rsidRPr="00E039D7" w:rsidRDefault="002C0B31">
      <w:pPr>
        <w:ind w:firstLine="1134"/>
        <w:jc w:val="both"/>
        <w:rPr>
          <w:sz w:val="24"/>
        </w:rPr>
      </w:pPr>
      <w:r w:rsidRPr="00E039D7">
        <w:rPr>
          <w:sz w:val="24"/>
        </w:rPr>
        <w:t xml:space="preserve">IV - equipamento registrador instantâneo inalterável de velocidade e tempo; </w:t>
      </w:r>
    </w:p>
    <w:p w:rsidR="002C0B31" w:rsidRPr="00E039D7" w:rsidRDefault="002C0B31">
      <w:pPr>
        <w:ind w:firstLine="1134"/>
        <w:jc w:val="both"/>
        <w:rPr>
          <w:sz w:val="24"/>
        </w:rPr>
      </w:pPr>
      <w:r w:rsidRPr="00E039D7">
        <w:rPr>
          <w:sz w:val="24"/>
        </w:rPr>
        <w:t xml:space="preserve">V - lanternas de luz branca, fosca ou amarela dispostas nas extremidades da parte superior dianteira e lanternas de luz vermelha dispostas na extremidade superior da parte traseira; </w:t>
      </w:r>
    </w:p>
    <w:p w:rsidR="002C0B31" w:rsidRPr="00E039D7" w:rsidRDefault="002C0B31">
      <w:pPr>
        <w:ind w:firstLine="1134"/>
        <w:jc w:val="both"/>
        <w:rPr>
          <w:sz w:val="24"/>
        </w:rPr>
      </w:pPr>
      <w:r w:rsidRPr="00E039D7">
        <w:rPr>
          <w:sz w:val="24"/>
        </w:rPr>
        <w:t xml:space="preserve">VI - cintos de segurança em número igual à lotação; </w:t>
      </w:r>
    </w:p>
    <w:p w:rsidR="002C0B31" w:rsidRPr="00E039D7" w:rsidRDefault="002C0B31">
      <w:pPr>
        <w:ind w:firstLine="1134"/>
        <w:jc w:val="both"/>
        <w:rPr>
          <w:sz w:val="24"/>
        </w:rPr>
      </w:pPr>
      <w:r w:rsidRPr="00E039D7">
        <w:rPr>
          <w:sz w:val="24"/>
        </w:rPr>
        <w:t xml:space="preserve">VII - outros requisitos e equipamentos obrigatórios estabelecidos pelo CONTRAN.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137. A autorização a que se refere o artigo anterior deverá ser afixada na parte interna do veículo, em local visível, com inscrição da lotação permitida, sendo vedada a condução de escolares em número superior à capacidade estabelecida pelo fabricante.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138. O condutor de veículo destinado à condução de escolares deve satisfazer os seguintes requisitos: </w:t>
      </w:r>
    </w:p>
    <w:p w:rsidR="002C0B31" w:rsidRPr="00E039D7" w:rsidRDefault="002C0B31">
      <w:pPr>
        <w:ind w:firstLine="1134"/>
        <w:jc w:val="both"/>
        <w:rPr>
          <w:sz w:val="24"/>
        </w:rPr>
      </w:pPr>
      <w:r w:rsidRPr="00E039D7">
        <w:rPr>
          <w:sz w:val="24"/>
        </w:rPr>
        <w:t xml:space="preserve">I - ter idade superior a vinte e um anos; </w:t>
      </w:r>
    </w:p>
    <w:p w:rsidR="002C0B31" w:rsidRPr="00E039D7" w:rsidRDefault="002C0B31">
      <w:pPr>
        <w:ind w:firstLine="1134"/>
        <w:jc w:val="both"/>
        <w:rPr>
          <w:sz w:val="24"/>
        </w:rPr>
      </w:pPr>
      <w:r w:rsidRPr="00E039D7">
        <w:rPr>
          <w:sz w:val="24"/>
        </w:rPr>
        <w:t xml:space="preserve">II - ser habilitado na categoria D; </w:t>
      </w:r>
    </w:p>
    <w:p w:rsidR="002C0B31" w:rsidRPr="00E039D7" w:rsidRDefault="002C0B31">
      <w:pPr>
        <w:ind w:firstLine="1134"/>
        <w:jc w:val="both"/>
        <w:rPr>
          <w:sz w:val="24"/>
        </w:rPr>
      </w:pPr>
      <w:r w:rsidRPr="00E039D7">
        <w:rPr>
          <w:sz w:val="24"/>
        </w:rPr>
        <w:lastRenderedPageBreak/>
        <w:t xml:space="preserve">III - (VETADO) </w:t>
      </w:r>
    </w:p>
    <w:p w:rsidR="002C0B31" w:rsidRPr="00E039D7" w:rsidRDefault="002C0B31">
      <w:pPr>
        <w:ind w:firstLine="1134"/>
        <w:jc w:val="both"/>
        <w:rPr>
          <w:sz w:val="24"/>
        </w:rPr>
      </w:pPr>
      <w:r w:rsidRPr="00E039D7">
        <w:rPr>
          <w:sz w:val="24"/>
        </w:rPr>
        <w:t xml:space="preserve">IV - </w:t>
      </w:r>
      <w:r w:rsidR="002C1981" w:rsidRPr="002C1981">
        <w:rPr>
          <w:sz w:val="24"/>
        </w:rPr>
        <w:t>não ter cometido mais de uma infração gravíssima nos 12 (doze) últimos meses;</w:t>
      </w:r>
      <w:r w:rsidR="002C1981">
        <w:rPr>
          <w:sz w:val="24"/>
        </w:rPr>
        <w:t xml:space="preserve"> </w:t>
      </w:r>
      <w:hyperlink r:id="rId293" w:history="1">
        <w:r w:rsidR="00A15BBE" w:rsidRPr="000B1882">
          <w:rPr>
            <w:rStyle w:val="Hyperlink"/>
            <w:i/>
            <w:sz w:val="24"/>
          </w:rPr>
          <w:t>(</w:t>
        </w:r>
        <w:r w:rsidR="002C1981">
          <w:rPr>
            <w:rStyle w:val="Hyperlink"/>
            <w:i/>
            <w:sz w:val="24"/>
          </w:rPr>
          <w:t>Inciso c</w:t>
        </w:r>
        <w:r w:rsidR="00694B2C">
          <w:rPr>
            <w:rStyle w:val="Hyperlink"/>
            <w:i/>
            <w:sz w:val="24"/>
          </w:rPr>
          <w:t>om redação dada pela Lei nº 14.071, de 13/10/2020, publicada no DOU de 14/10/2020, em vigor 180 dias após a publicação</w:t>
        </w:r>
        <w:r w:rsidR="00A15BBE" w:rsidRPr="000B1882">
          <w:rPr>
            <w:rStyle w:val="Hyperlink"/>
            <w:i/>
            <w:sz w:val="24"/>
          </w:rPr>
          <w:t>)</w:t>
        </w:r>
      </w:hyperlink>
    </w:p>
    <w:p w:rsidR="002C0B31" w:rsidRPr="00E039D7" w:rsidRDefault="002C0B31">
      <w:pPr>
        <w:ind w:firstLine="1134"/>
        <w:jc w:val="both"/>
        <w:rPr>
          <w:sz w:val="24"/>
        </w:rPr>
      </w:pPr>
      <w:r w:rsidRPr="00E039D7">
        <w:rPr>
          <w:sz w:val="24"/>
        </w:rPr>
        <w:t xml:space="preserve">V - ser aprovado em curso especializado, nos termos da regulamentação do CONTRAN.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139. </w:t>
      </w:r>
      <w:r w:rsidR="00D5779C">
        <w:rPr>
          <w:sz w:val="24"/>
        </w:rPr>
        <w:t xml:space="preserve">O </w:t>
      </w:r>
      <w:r w:rsidRPr="00E039D7">
        <w:rPr>
          <w:sz w:val="24"/>
        </w:rPr>
        <w:t xml:space="preserve">disposto neste Capítulo não exclui a competência municipal de aplicar as exigências previstas em seus regulamentos, para o transporte de escolares. </w:t>
      </w:r>
    </w:p>
    <w:p w:rsidR="002C0B31" w:rsidRPr="00E039D7" w:rsidRDefault="002C0B31">
      <w:pPr>
        <w:ind w:firstLine="1134"/>
        <w:jc w:val="both"/>
        <w:rPr>
          <w:sz w:val="24"/>
        </w:rPr>
      </w:pPr>
    </w:p>
    <w:p w:rsidR="002C0B31" w:rsidRPr="00E039D7" w:rsidRDefault="002C0B31">
      <w:pPr>
        <w:jc w:val="center"/>
        <w:rPr>
          <w:sz w:val="24"/>
        </w:rPr>
      </w:pPr>
      <w:r w:rsidRPr="00E039D7">
        <w:rPr>
          <w:sz w:val="24"/>
        </w:rPr>
        <w:t>CAPÍTULO XIII-A</w:t>
      </w:r>
    </w:p>
    <w:p w:rsidR="002C0B31" w:rsidRPr="00E039D7" w:rsidRDefault="002C0B31">
      <w:pPr>
        <w:jc w:val="center"/>
        <w:rPr>
          <w:sz w:val="24"/>
        </w:rPr>
      </w:pPr>
      <w:r w:rsidRPr="00E039D7">
        <w:rPr>
          <w:sz w:val="24"/>
        </w:rPr>
        <w:t>DA CONDUÇÃO DE MOTO-FRETE</w:t>
      </w:r>
    </w:p>
    <w:p w:rsidR="002C0B31" w:rsidRPr="00E039D7" w:rsidRDefault="002C0B31">
      <w:pPr>
        <w:jc w:val="center"/>
        <w:rPr>
          <w:rStyle w:val="Hyperlink"/>
          <w:i/>
          <w:sz w:val="24"/>
        </w:rPr>
      </w:pPr>
      <w:r w:rsidRPr="00E039D7">
        <w:rPr>
          <w:i/>
          <w:sz w:val="24"/>
        </w:rPr>
        <w:fldChar w:fldCharType="begin"/>
      </w:r>
      <w:r w:rsidR="000F7FF0">
        <w:rPr>
          <w:i/>
          <w:sz w:val="24"/>
        </w:rPr>
        <w:instrText>HYPERLINK "https://www2.camara.leg.br/legin/fed/lei/2009/lei-12009-29-julho-2009-589965-norma-pl.html"</w:instrText>
      </w:r>
      <w:r w:rsidRPr="00E039D7">
        <w:rPr>
          <w:i/>
          <w:sz w:val="24"/>
        </w:rPr>
        <w:fldChar w:fldCharType="separate"/>
      </w:r>
      <w:r w:rsidRPr="00E039D7">
        <w:rPr>
          <w:rStyle w:val="Hyperlink"/>
          <w:i/>
          <w:sz w:val="24"/>
        </w:rPr>
        <w:t>(Capítulo acrescido pela Lei nº 12.009, de 29/7/2009</w:t>
      </w:r>
      <w:proofErr w:type="gramStart"/>
      <w:r w:rsidRPr="00E039D7">
        <w:rPr>
          <w:rStyle w:val="Hyperlink"/>
          <w:i/>
          <w:sz w:val="24"/>
        </w:rPr>
        <w:t>)</w:t>
      </w:r>
      <w:proofErr w:type="gramEnd"/>
    </w:p>
    <w:p w:rsidR="002C0B31" w:rsidRPr="00E039D7" w:rsidRDefault="002C0B31">
      <w:pPr>
        <w:jc w:val="center"/>
        <w:rPr>
          <w:sz w:val="24"/>
        </w:rPr>
      </w:pPr>
      <w:r w:rsidRPr="00E039D7">
        <w:rPr>
          <w:i/>
          <w:sz w:val="24"/>
        </w:rPr>
        <w:fldChar w:fldCharType="end"/>
      </w:r>
    </w:p>
    <w:p w:rsidR="002C0B31" w:rsidRPr="00E039D7" w:rsidRDefault="002C0B31">
      <w:pPr>
        <w:ind w:firstLine="1134"/>
        <w:jc w:val="both"/>
        <w:rPr>
          <w:sz w:val="24"/>
        </w:rPr>
      </w:pPr>
      <w:r w:rsidRPr="00E039D7">
        <w:rPr>
          <w:sz w:val="24"/>
        </w:rPr>
        <w:t xml:space="preserve">Art. 139-A. As motocicletas e motonetas destinadas ao transporte remunerado de mercadorias - moto-frete - somente poderão circular nas vias com autorização emitida pelo órgão ou entidade executivo de trânsito dos Estados e do Distrito Federal, </w:t>
      </w:r>
      <w:proofErr w:type="spellStart"/>
      <w:r w:rsidRPr="00E039D7">
        <w:rPr>
          <w:sz w:val="24"/>
        </w:rPr>
        <w:t>exigindose</w:t>
      </w:r>
      <w:proofErr w:type="spellEnd"/>
      <w:r w:rsidRPr="00E039D7">
        <w:rPr>
          <w:sz w:val="24"/>
        </w:rPr>
        <w:t xml:space="preserve">, para tanto: </w:t>
      </w:r>
    </w:p>
    <w:p w:rsidR="002C0B31" w:rsidRPr="00E039D7" w:rsidRDefault="002C0B31">
      <w:pPr>
        <w:ind w:firstLine="1134"/>
        <w:jc w:val="both"/>
        <w:rPr>
          <w:sz w:val="24"/>
        </w:rPr>
      </w:pPr>
      <w:r w:rsidRPr="00E039D7">
        <w:rPr>
          <w:sz w:val="24"/>
        </w:rPr>
        <w:t xml:space="preserve">I - registro como veículo da categoria de aluguel; </w:t>
      </w:r>
    </w:p>
    <w:p w:rsidR="002C0B31" w:rsidRPr="00E039D7" w:rsidRDefault="002C0B31">
      <w:pPr>
        <w:ind w:firstLine="1134"/>
        <w:jc w:val="both"/>
        <w:rPr>
          <w:sz w:val="24"/>
        </w:rPr>
      </w:pPr>
      <w:r w:rsidRPr="00E039D7">
        <w:rPr>
          <w:sz w:val="24"/>
        </w:rPr>
        <w:t xml:space="preserve">II - instalação de protetor de motor mata-cachorro, fixado no chassi do veículo, destinado a proteger o motor e a perna do condutor em caso de tombamento, nos termos de regulamentação do Conselho Nacional de Trânsito - Contran; </w:t>
      </w:r>
    </w:p>
    <w:p w:rsidR="002C0B31" w:rsidRPr="00E039D7" w:rsidRDefault="002C0B31">
      <w:pPr>
        <w:ind w:firstLine="1134"/>
        <w:jc w:val="both"/>
        <w:rPr>
          <w:sz w:val="24"/>
        </w:rPr>
      </w:pPr>
      <w:r w:rsidRPr="00E039D7">
        <w:rPr>
          <w:sz w:val="24"/>
        </w:rPr>
        <w:t xml:space="preserve">III - instalação de aparador de linha antena corta-pipas, nos termos de regulamentação do Contran; </w:t>
      </w:r>
    </w:p>
    <w:p w:rsidR="002C0B31" w:rsidRPr="00E039D7" w:rsidRDefault="002C0B31">
      <w:pPr>
        <w:ind w:firstLine="1134"/>
        <w:jc w:val="both"/>
        <w:rPr>
          <w:sz w:val="24"/>
        </w:rPr>
      </w:pPr>
      <w:r w:rsidRPr="00E039D7">
        <w:rPr>
          <w:sz w:val="24"/>
        </w:rPr>
        <w:t xml:space="preserve">IV - inspeção semestral para verificação dos equipamentos obrigatórios e de segurança. </w:t>
      </w:r>
    </w:p>
    <w:p w:rsidR="002C0B31" w:rsidRPr="00E039D7" w:rsidRDefault="002C0B31">
      <w:pPr>
        <w:ind w:firstLine="1134"/>
        <w:jc w:val="both"/>
        <w:rPr>
          <w:sz w:val="24"/>
        </w:rPr>
      </w:pPr>
      <w:r w:rsidRPr="00E039D7">
        <w:rPr>
          <w:sz w:val="24"/>
        </w:rPr>
        <w:t xml:space="preserve">§ 1º A instalação ou incorporação de dispositivos para transporte de cargas deve estar de acordo com a regulamentação do Contran. </w:t>
      </w:r>
    </w:p>
    <w:p w:rsidR="002C0B31" w:rsidRPr="00E039D7" w:rsidRDefault="002C0B31">
      <w:pPr>
        <w:ind w:firstLine="1134"/>
        <w:jc w:val="both"/>
        <w:rPr>
          <w:rStyle w:val="Hyperlink"/>
          <w:i/>
          <w:sz w:val="24"/>
        </w:rPr>
      </w:pPr>
      <w:r w:rsidRPr="00E039D7">
        <w:rPr>
          <w:sz w:val="24"/>
        </w:rPr>
        <w:t xml:space="preserve">§ 2º É proibido o transporte de combustíveis, produtos inflamáveis ou tóxicos e de galões nos veículos de que trata este artigo, com exceção do gás de cozinha e de galões contendo água mineral, desde que com o auxílio de </w:t>
      </w:r>
      <w:proofErr w:type="spellStart"/>
      <w:r w:rsidRPr="00E039D7">
        <w:rPr>
          <w:sz w:val="24"/>
        </w:rPr>
        <w:t>side-car</w:t>
      </w:r>
      <w:proofErr w:type="spellEnd"/>
      <w:r w:rsidRPr="00E039D7">
        <w:rPr>
          <w:sz w:val="24"/>
        </w:rPr>
        <w:t xml:space="preserve">, nos termos de regulamentação do Contran. </w:t>
      </w:r>
      <w:r w:rsidRPr="00E039D7">
        <w:rPr>
          <w:i/>
          <w:sz w:val="24"/>
        </w:rPr>
        <w:fldChar w:fldCharType="begin"/>
      </w:r>
      <w:r w:rsidR="000F7FF0">
        <w:rPr>
          <w:i/>
          <w:sz w:val="24"/>
        </w:rPr>
        <w:instrText>HYPERLINK "https://www2.camara.leg.br/legin/fed/lei/2009/lei-12009-29-julho-2009-589965-norma-pl.html"</w:instrText>
      </w:r>
      <w:r w:rsidRPr="00E039D7">
        <w:rPr>
          <w:i/>
          <w:sz w:val="24"/>
        </w:rPr>
        <w:fldChar w:fldCharType="separate"/>
      </w:r>
      <w:r w:rsidRPr="00E039D7">
        <w:rPr>
          <w:rStyle w:val="Hyperlink"/>
          <w:i/>
          <w:sz w:val="24"/>
        </w:rPr>
        <w:t>(Artigo acrescido pela Lei nº 12.009, de 29/7/2009</w:t>
      </w:r>
      <w:proofErr w:type="gramStart"/>
      <w:r w:rsidRPr="00E039D7">
        <w:rPr>
          <w:rStyle w:val="Hyperlink"/>
          <w:i/>
          <w:sz w:val="24"/>
        </w:rPr>
        <w:t>)</w:t>
      </w:r>
      <w:proofErr w:type="gramEnd"/>
    </w:p>
    <w:p w:rsidR="002C0B31" w:rsidRPr="00E039D7" w:rsidRDefault="002C0B31">
      <w:pPr>
        <w:ind w:firstLine="1134"/>
        <w:jc w:val="both"/>
        <w:rPr>
          <w:sz w:val="24"/>
        </w:rPr>
      </w:pPr>
      <w:r w:rsidRPr="00E039D7">
        <w:rPr>
          <w:i/>
          <w:sz w:val="24"/>
        </w:rPr>
        <w:fldChar w:fldCharType="end"/>
      </w:r>
    </w:p>
    <w:p w:rsidR="002C0B31" w:rsidRPr="00E039D7" w:rsidRDefault="002C0B31">
      <w:pPr>
        <w:ind w:firstLine="1134"/>
        <w:jc w:val="both"/>
        <w:rPr>
          <w:rStyle w:val="Hyperlink"/>
          <w:i/>
          <w:sz w:val="24"/>
        </w:rPr>
      </w:pPr>
      <w:r w:rsidRPr="00E039D7">
        <w:rPr>
          <w:sz w:val="24"/>
        </w:rPr>
        <w:t xml:space="preserve">Art. 139-B. O disposto neste Capítulo não exclui a competência municipal ou estadual de aplicar as exigências previstas em seus regulamentos para as atividades de moto-frete no âmbito de suas circunscrições. </w:t>
      </w:r>
      <w:r w:rsidRPr="00E039D7">
        <w:rPr>
          <w:i/>
          <w:sz w:val="24"/>
        </w:rPr>
        <w:fldChar w:fldCharType="begin"/>
      </w:r>
      <w:r w:rsidR="000F7FF0">
        <w:rPr>
          <w:i/>
          <w:sz w:val="24"/>
        </w:rPr>
        <w:instrText>HYPERLINK "https://www2.camara.leg.br/legin/fed/lei/2009/lei-12009-29-julho-2009-589965-norma-pl.html"</w:instrText>
      </w:r>
      <w:r w:rsidRPr="00E039D7">
        <w:rPr>
          <w:i/>
          <w:sz w:val="24"/>
        </w:rPr>
        <w:fldChar w:fldCharType="separate"/>
      </w:r>
      <w:r w:rsidRPr="00E039D7">
        <w:rPr>
          <w:rStyle w:val="Hyperlink"/>
          <w:i/>
          <w:sz w:val="24"/>
        </w:rPr>
        <w:t>(Artigo acrescido pela Lei nº 12.009, de 29/7/2009</w:t>
      </w:r>
      <w:proofErr w:type="gramStart"/>
      <w:r w:rsidRPr="00E039D7">
        <w:rPr>
          <w:rStyle w:val="Hyperlink"/>
          <w:i/>
          <w:sz w:val="24"/>
        </w:rPr>
        <w:t>)</w:t>
      </w:r>
      <w:proofErr w:type="gramEnd"/>
    </w:p>
    <w:p w:rsidR="002C0B31" w:rsidRPr="00E039D7" w:rsidRDefault="002C0B31">
      <w:pPr>
        <w:ind w:firstLine="1134"/>
        <w:jc w:val="both"/>
        <w:rPr>
          <w:sz w:val="24"/>
        </w:rPr>
      </w:pPr>
      <w:r w:rsidRPr="00E039D7">
        <w:rPr>
          <w:i/>
          <w:sz w:val="24"/>
        </w:rPr>
        <w:fldChar w:fldCharType="end"/>
      </w:r>
    </w:p>
    <w:p w:rsidR="002C0B31" w:rsidRPr="00E039D7" w:rsidRDefault="002C0B31">
      <w:pPr>
        <w:jc w:val="center"/>
        <w:rPr>
          <w:sz w:val="24"/>
        </w:rPr>
      </w:pPr>
      <w:r w:rsidRPr="00E039D7">
        <w:rPr>
          <w:sz w:val="24"/>
        </w:rPr>
        <w:t>CAPÍTULO XIV</w:t>
      </w:r>
    </w:p>
    <w:p w:rsidR="002C0B31" w:rsidRPr="00E039D7" w:rsidRDefault="002C0B31">
      <w:pPr>
        <w:jc w:val="center"/>
        <w:rPr>
          <w:sz w:val="24"/>
        </w:rPr>
      </w:pPr>
      <w:r w:rsidRPr="00E039D7">
        <w:rPr>
          <w:sz w:val="24"/>
        </w:rPr>
        <w:t>DA HABILITAÇÃO</w:t>
      </w:r>
    </w:p>
    <w:p w:rsidR="002C0B31" w:rsidRPr="00E039D7" w:rsidRDefault="002C0B31">
      <w:pPr>
        <w:ind w:firstLine="1134"/>
        <w:jc w:val="both"/>
        <w:rPr>
          <w:sz w:val="24"/>
        </w:rPr>
      </w:pPr>
    </w:p>
    <w:p w:rsidR="002C0B31" w:rsidRPr="00E039D7" w:rsidRDefault="002C0B31" w:rsidP="007236B7">
      <w:pPr>
        <w:ind w:firstLine="1134"/>
        <w:jc w:val="both"/>
        <w:rPr>
          <w:sz w:val="24"/>
        </w:rPr>
      </w:pPr>
      <w:r w:rsidRPr="00E039D7">
        <w:rPr>
          <w:sz w:val="24"/>
        </w:rPr>
        <w:t xml:space="preserve">Art. 140. </w:t>
      </w:r>
      <w:r w:rsidR="007236B7" w:rsidRPr="007236B7">
        <w:rPr>
          <w:sz w:val="24"/>
        </w:rPr>
        <w:t>A habilitação para conduzir veículo automotor será apurada por</w:t>
      </w:r>
      <w:r w:rsidR="007236B7">
        <w:rPr>
          <w:sz w:val="24"/>
        </w:rPr>
        <w:t xml:space="preserve"> </w:t>
      </w:r>
      <w:r w:rsidR="007236B7" w:rsidRPr="007236B7">
        <w:rPr>
          <w:sz w:val="24"/>
        </w:rPr>
        <w:t>meio de exames que deverão ser realizados no órgão ou entidade executivos do</w:t>
      </w:r>
      <w:r w:rsidR="007236B7">
        <w:rPr>
          <w:sz w:val="24"/>
        </w:rPr>
        <w:t xml:space="preserve"> </w:t>
      </w:r>
      <w:r w:rsidR="007236B7" w:rsidRPr="007236B7">
        <w:rPr>
          <w:sz w:val="24"/>
        </w:rPr>
        <w:t>Estado ou do Distrito Federal, do domicílio ou residência do candidato, ou na sede</w:t>
      </w:r>
      <w:r w:rsidR="007236B7">
        <w:rPr>
          <w:sz w:val="24"/>
        </w:rPr>
        <w:t xml:space="preserve"> </w:t>
      </w:r>
      <w:r w:rsidR="007236B7" w:rsidRPr="007236B7">
        <w:rPr>
          <w:sz w:val="24"/>
        </w:rPr>
        <w:t>estadual ou distrital do próprio órgão, e o condutor deverá preencher os seguintes</w:t>
      </w:r>
      <w:r w:rsidR="007236B7">
        <w:rPr>
          <w:sz w:val="24"/>
        </w:rPr>
        <w:t xml:space="preserve"> </w:t>
      </w:r>
      <w:r w:rsidR="007236B7" w:rsidRPr="007236B7">
        <w:rPr>
          <w:sz w:val="24"/>
        </w:rPr>
        <w:t>requisitos:</w:t>
      </w:r>
      <w:r w:rsidRPr="00E039D7">
        <w:rPr>
          <w:sz w:val="24"/>
        </w:rPr>
        <w:t xml:space="preserve"> </w:t>
      </w:r>
      <w:hyperlink r:id="rId294" w:history="1">
        <w:r w:rsidR="007236B7">
          <w:rPr>
            <w:rStyle w:val="Hyperlink"/>
            <w:i/>
            <w:sz w:val="24"/>
            <w:szCs w:val="24"/>
          </w:rPr>
          <w:t>(“</w:t>
        </w:r>
        <w:r w:rsidR="009D399F" w:rsidRPr="009D399F">
          <w:rPr>
            <w:rStyle w:val="Hyperlink"/>
            <w:i/>
            <w:sz w:val="24"/>
            <w:szCs w:val="24"/>
          </w:rPr>
          <w:t>Caput</w:t>
        </w:r>
        <w:r w:rsidR="007236B7">
          <w:rPr>
            <w:rStyle w:val="Hyperlink"/>
            <w:i/>
            <w:sz w:val="24"/>
            <w:szCs w:val="24"/>
          </w:rPr>
          <w:t xml:space="preserve">” do artigo com redação dada pela </w:t>
        </w:r>
        <w:r w:rsidR="007236B7" w:rsidRPr="009605B1">
          <w:rPr>
            <w:rStyle w:val="Hyperlink"/>
            <w:i/>
            <w:sz w:val="24"/>
            <w:szCs w:val="24"/>
          </w:rPr>
          <w:t>Lei nº 14.599, de 19/6/2023)</w:t>
        </w:r>
        <w:proofErr w:type="gramStart"/>
      </w:hyperlink>
      <w:proofErr w:type="gramEnd"/>
    </w:p>
    <w:p w:rsidR="002C0B31" w:rsidRPr="00E039D7" w:rsidRDefault="002C0B31">
      <w:pPr>
        <w:ind w:firstLine="1134"/>
        <w:jc w:val="both"/>
        <w:rPr>
          <w:sz w:val="24"/>
        </w:rPr>
      </w:pPr>
      <w:r w:rsidRPr="00E039D7">
        <w:rPr>
          <w:sz w:val="24"/>
        </w:rPr>
        <w:t xml:space="preserve">I - ser penalmente imputável; </w:t>
      </w:r>
    </w:p>
    <w:p w:rsidR="002C0B31" w:rsidRPr="00E039D7" w:rsidRDefault="002C0B31">
      <w:pPr>
        <w:ind w:firstLine="1134"/>
        <w:jc w:val="both"/>
        <w:rPr>
          <w:sz w:val="24"/>
        </w:rPr>
      </w:pPr>
      <w:r w:rsidRPr="00E039D7">
        <w:rPr>
          <w:sz w:val="24"/>
        </w:rPr>
        <w:t xml:space="preserve">II - saber ler e escrever; </w:t>
      </w:r>
    </w:p>
    <w:p w:rsidR="002C0B31" w:rsidRPr="00E039D7" w:rsidRDefault="002C0B31">
      <w:pPr>
        <w:ind w:firstLine="1134"/>
        <w:jc w:val="both"/>
        <w:rPr>
          <w:sz w:val="24"/>
        </w:rPr>
      </w:pPr>
      <w:r w:rsidRPr="00E039D7">
        <w:rPr>
          <w:sz w:val="24"/>
        </w:rPr>
        <w:t xml:space="preserve">III - possuir Carteira de Identidade ou equivalente. </w:t>
      </w:r>
    </w:p>
    <w:p w:rsidR="002C0B31" w:rsidRPr="00E039D7" w:rsidRDefault="002C0B31">
      <w:pPr>
        <w:ind w:firstLine="1134"/>
        <w:jc w:val="both"/>
        <w:rPr>
          <w:sz w:val="24"/>
        </w:rPr>
      </w:pPr>
      <w:r w:rsidRPr="00E039D7">
        <w:rPr>
          <w:sz w:val="24"/>
        </w:rPr>
        <w:lastRenderedPageBreak/>
        <w:t xml:space="preserve">Parágrafo único. As informações do candidato à habilitação serão cadastradas no RENACH. </w:t>
      </w:r>
    </w:p>
    <w:p w:rsidR="002C0B31" w:rsidRPr="00E039D7" w:rsidRDefault="002C0B31">
      <w:pPr>
        <w:ind w:firstLine="1134"/>
        <w:jc w:val="both"/>
        <w:rPr>
          <w:sz w:val="24"/>
        </w:rPr>
      </w:pPr>
    </w:p>
    <w:p w:rsidR="002C0B31" w:rsidRPr="00E039D7" w:rsidRDefault="002C0B31" w:rsidP="000A7198">
      <w:pPr>
        <w:ind w:firstLine="1134"/>
        <w:jc w:val="both"/>
        <w:rPr>
          <w:sz w:val="24"/>
        </w:rPr>
      </w:pPr>
      <w:r w:rsidRPr="00E039D7">
        <w:rPr>
          <w:sz w:val="24"/>
        </w:rPr>
        <w:t xml:space="preserve">Art. 141. </w:t>
      </w:r>
      <w:r w:rsidR="000A7198" w:rsidRPr="000A7198">
        <w:rPr>
          <w:sz w:val="24"/>
        </w:rPr>
        <w:t>O processo de habilitação e as normas relativas à aprendizagem</w:t>
      </w:r>
      <w:r w:rsidR="000A7198">
        <w:rPr>
          <w:sz w:val="24"/>
        </w:rPr>
        <w:t xml:space="preserve"> </w:t>
      </w:r>
      <w:r w:rsidR="000A7198" w:rsidRPr="000A7198">
        <w:rPr>
          <w:sz w:val="24"/>
        </w:rPr>
        <w:t>para conduzir veículos automotores e à autorização para conduzir ciclomotores</w:t>
      </w:r>
      <w:r w:rsidR="000A7198">
        <w:rPr>
          <w:sz w:val="24"/>
        </w:rPr>
        <w:t xml:space="preserve"> </w:t>
      </w:r>
      <w:r w:rsidR="000A7198" w:rsidRPr="000A7198">
        <w:rPr>
          <w:sz w:val="24"/>
        </w:rPr>
        <w:t>serão regulamentados pelo Contran.</w:t>
      </w:r>
      <w:r w:rsidRPr="00E039D7">
        <w:rPr>
          <w:sz w:val="24"/>
        </w:rPr>
        <w:t xml:space="preserve"> </w:t>
      </w:r>
      <w:hyperlink r:id="rId295" w:history="1">
        <w:r w:rsidR="000A7198">
          <w:rPr>
            <w:rStyle w:val="Hyperlink"/>
            <w:i/>
            <w:sz w:val="24"/>
            <w:szCs w:val="24"/>
          </w:rPr>
          <w:t>(“</w:t>
        </w:r>
        <w:r w:rsidR="009D399F" w:rsidRPr="009D399F">
          <w:rPr>
            <w:rStyle w:val="Hyperlink"/>
            <w:i/>
            <w:sz w:val="24"/>
            <w:szCs w:val="24"/>
          </w:rPr>
          <w:t>Caput</w:t>
        </w:r>
        <w:r w:rsidR="000A7198">
          <w:rPr>
            <w:rStyle w:val="Hyperlink"/>
            <w:i/>
            <w:sz w:val="24"/>
            <w:szCs w:val="24"/>
          </w:rPr>
          <w:t xml:space="preserve">” do artigo com redação dada pela </w:t>
        </w:r>
        <w:r w:rsidR="000A7198" w:rsidRPr="009605B1">
          <w:rPr>
            <w:rStyle w:val="Hyperlink"/>
            <w:i/>
            <w:sz w:val="24"/>
            <w:szCs w:val="24"/>
          </w:rPr>
          <w:t>Lei nº 14.599, de 19/6/2023)</w:t>
        </w:r>
        <w:proofErr w:type="gramStart"/>
      </w:hyperlink>
      <w:proofErr w:type="gramEnd"/>
    </w:p>
    <w:p w:rsidR="002C0B31" w:rsidRPr="00E039D7" w:rsidRDefault="002C0B31">
      <w:pPr>
        <w:ind w:firstLine="1134"/>
        <w:jc w:val="both"/>
        <w:rPr>
          <w:sz w:val="24"/>
        </w:rPr>
      </w:pPr>
      <w:r w:rsidRPr="00E039D7">
        <w:rPr>
          <w:sz w:val="24"/>
        </w:rPr>
        <w:t xml:space="preserve">§ 1º A autorização para conduzir veículos de propulsão humana e de tração animal ficará a cargo dos Municípios. </w:t>
      </w:r>
    </w:p>
    <w:p w:rsidR="002C0B31" w:rsidRPr="00E039D7" w:rsidRDefault="002C0B31">
      <w:pPr>
        <w:ind w:firstLine="1134"/>
        <w:jc w:val="both"/>
        <w:rPr>
          <w:sz w:val="24"/>
        </w:rPr>
      </w:pPr>
      <w:r w:rsidRPr="00E039D7">
        <w:rPr>
          <w:sz w:val="24"/>
        </w:rPr>
        <w:t xml:space="preserve">§ 2º (VETADO)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142. </w:t>
      </w:r>
      <w:r w:rsidR="00E470DC">
        <w:rPr>
          <w:sz w:val="24"/>
        </w:rPr>
        <w:t xml:space="preserve">O </w:t>
      </w:r>
      <w:r w:rsidRPr="00E039D7">
        <w:rPr>
          <w:sz w:val="24"/>
        </w:rPr>
        <w:t xml:space="preserve">reconhecimento de habilitação obtida em outro país está subordinado às condições estabelecidas em convenções e acordos internacionais e às normas do CONTRAN.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143. Os candidatos poderão habilitar-se nas categorias de A </w:t>
      </w:r>
      <w:proofErr w:type="spellStart"/>
      <w:r w:rsidRPr="00E039D7">
        <w:rPr>
          <w:sz w:val="24"/>
        </w:rPr>
        <w:t>a</w:t>
      </w:r>
      <w:proofErr w:type="spellEnd"/>
      <w:r w:rsidRPr="00E039D7">
        <w:rPr>
          <w:sz w:val="24"/>
        </w:rPr>
        <w:t xml:space="preserve"> E, obedecida a seguinte gradação: </w:t>
      </w:r>
    </w:p>
    <w:p w:rsidR="002C0B31" w:rsidRPr="00E039D7" w:rsidRDefault="002C0B31">
      <w:pPr>
        <w:ind w:firstLine="1134"/>
        <w:jc w:val="both"/>
        <w:rPr>
          <w:sz w:val="24"/>
        </w:rPr>
      </w:pPr>
      <w:r w:rsidRPr="00E039D7">
        <w:rPr>
          <w:sz w:val="24"/>
        </w:rPr>
        <w:t xml:space="preserve">I - Categoria A - condutor de veículo motorizado de duas ou três rodas, com ou sem carro lateral; </w:t>
      </w:r>
    </w:p>
    <w:p w:rsidR="002C0B31" w:rsidRPr="00E039D7" w:rsidRDefault="002C0B31">
      <w:pPr>
        <w:ind w:firstLine="1134"/>
        <w:jc w:val="both"/>
        <w:rPr>
          <w:sz w:val="24"/>
        </w:rPr>
      </w:pPr>
      <w:r w:rsidRPr="00E039D7">
        <w:rPr>
          <w:sz w:val="24"/>
        </w:rPr>
        <w:t xml:space="preserve">II - Categoria B - condutor de veículo motorizado, não abrangido pela categoria A, cujo peso bruto total não exceda a três mil e quinhentos quilogramas e cuja lotação não exceda a oito lugares, excluído o do motorista; </w:t>
      </w:r>
    </w:p>
    <w:p w:rsidR="00C77819" w:rsidRPr="00C77819" w:rsidRDefault="002C0B31" w:rsidP="00C77819">
      <w:pPr>
        <w:ind w:firstLine="1134"/>
        <w:jc w:val="both"/>
        <w:rPr>
          <w:sz w:val="24"/>
        </w:rPr>
      </w:pPr>
      <w:r w:rsidRPr="00E039D7">
        <w:rPr>
          <w:sz w:val="24"/>
        </w:rPr>
        <w:t xml:space="preserve">III - </w:t>
      </w:r>
      <w:r w:rsidR="00C77819" w:rsidRPr="00C77819">
        <w:rPr>
          <w:sz w:val="24"/>
        </w:rPr>
        <w:t>Categoria C - condutor de veículo abrangido pela categoria B e de veículo</w:t>
      </w:r>
      <w:r w:rsidR="00C77819">
        <w:rPr>
          <w:sz w:val="24"/>
        </w:rPr>
        <w:t xml:space="preserve"> </w:t>
      </w:r>
      <w:r w:rsidR="00C77819" w:rsidRPr="00C77819">
        <w:rPr>
          <w:sz w:val="24"/>
        </w:rPr>
        <w:t>motorizado utilizado em transporte de carga cujo peso bruto total exceda a 3.500</w:t>
      </w:r>
      <w:r w:rsidR="00C77819">
        <w:rPr>
          <w:sz w:val="24"/>
        </w:rPr>
        <w:t xml:space="preserve"> </w:t>
      </w:r>
      <w:r w:rsidR="00C77819" w:rsidRPr="00C77819">
        <w:rPr>
          <w:sz w:val="24"/>
        </w:rPr>
        <w:t>kg (três mil e quinhentos quilogramas);</w:t>
      </w:r>
      <w:r w:rsidR="00DF79CB">
        <w:rPr>
          <w:sz w:val="24"/>
        </w:rPr>
        <w:t xml:space="preserve"> </w:t>
      </w:r>
      <w:hyperlink r:id="rId296" w:history="1">
        <w:r w:rsidR="00DF79CB">
          <w:rPr>
            <w:rStyle w:val="Hyperlink"/>
            <w:i/>
            <w:sz w:val="24"/>
          </w:rPr>
          <w:t xml:space="preserve">(Inciso com redação dada pela </w:t>
        </w:r>
        <w:r w:rsidR="00DF79CB" w:rsidRPr="00D04CF7">
          <w:rPr>
            <w:rStyle w:val="Hyperlink"/>
            <w:i/>
            <w:sz w:val="24"/>
          </w:rPr>
          <w:t>Lei nº 14.440, de 2/9/2022)</w:t>
        </w:r>
      </w:hyperlink>
    </w:p>
    <w:p w:rsidR="002C0B31" w:rsidRPr="00E039D7" w:rsidRDefault="00C77819" w:rsidP="00C77819">
      <w:pPr>
        <w:ind w:firstLine="1134"/>
        <w:jc w:val="both"/>
        <w:rPr>
          <w:sz w:val="24"/>
        </w:rPr>
      </w:pPr>
      <w:r w:rsidRPr="00C77819">
        <w:rPr>
          <w:sz w:val="24"/>
        </w:rPr>
        <w:t>IV - Categoria D - condutor de veículo abrangido pelas categorias B e C e de</w:t>
      </w:r>
      <w:r>
        <w:rPr>
          <w:sz w:val="24"/>
        </w:rPr>
        <w:t xml:space="preserve"> </w:t>
      </w:r>
      <w:r w:rsidRPr="00C77819">
        <w:rPr>
          <w:sz w:val="24"/>
        </w:rPr>
        <w:t>veículo motorizado utilizado no transporte de passageiros cuja lotação exceda a 8</w:t>
      </w:r>
      <w:r>
        <w:rPr>
          <w:sz w:val="24"/>
        </w:rPr>
        <w:t xml:space="preserve"> </w:t>
      </w:r>
      <w:r w:rsidRPr="00C77819">
        <w:rPr>
          <w:sz w:val="24"/>
        </w:rPr>
        <w:t>(oito) l</w:t>
      </w:r>
      <w:r>
        <w:rPr>
          <w:sz w:val="24"/>
        </w:rPr>
        <w:t>ugares, excluído o do motorista</w:t>
      </w:r>
      <w:r w:rsidR="002C0B31" w:rsidRPr="00E039D7">
        <w:rPr>
          <w:sz w:val="24"/>
        </w:rPr>
        <w:t xml:space="preserve">; </w:t>
      </w:r>
      <w:hyperlink r:id="rId297" w:history="1">
        <w:r>
          <w:rPr>
            <w:rStyle w:val="Hyperlink"/>
            <w:i/>
            <w:sz w:val="24"/>
          </w:rPr>
          <w:t xml:space="preserve">(Inciso com redação dada pela </w:t>
        </w:r>
        <w:r w:rsidRPr="00D04CF7">
          <w:rPr>
            <w:rStyle w:val="Hyperlink"/>
            <w:i/>
            <w:sz w:val="24"/>
          </w:rPr>
          <w:t>Lei nº 14.440, de 2/9/2022)</w:t>
        </w:r>
      </w:hyperlink>
    </w:p>
    <w:p w:rsidR="002C0B31" w:rsidRPr="00E039D7" w:rsidRDefault="00DB3C66">
      <w:pPr>
        <w:ind w:firstLine="1134"/>
        <w:jc w:val="both"/>
        <w:rPr>
          <w:sz w:val="24"/>
        </w:rPr>
      </w:pPr>
      <w:r w:rsidRPr="00E039D7">
        <w:rPr>
          <w:sz w:val="24"/>
        </w:rPr>
        <w:t xml:space="preserve">V - Categoria E - condutor de combinação de veículos em que a unidade tratora se enquadre nas categorias B, C ou D e cuja unidade acoplada, reboque, semirreboque, </w:t>
      </w:r>
      <w:r w:rsidRPr="00E039D7">
        <w:rPr>
          <w:i/>
          <w:sz w:val="24"/>
        </w:rPr>
        <w:t>trailer</w:t>
      </w:r>
      <w:r w:rsidRPr="00E039D7">
        <w:rPr>
          <w:sz w:val="24"/>
        </w:rPr>
        <w:t xml:space="preserve"> ou articulada tenha 6.000 kg (seis mil quilogramas) ou mais de peso bruto total, ou cuja lotação exceda a 8 (oito) lugares. </w:t>
      </w:r>
      <w:hyperlink r:id="rId298" w:history="1">
        <w:r w:rsidRPr="00E039D7">
          <w:rPr>
            <w:rStyle w:val="Hyperlink"/>
            <w:i/>
            <w:sz w:val="24"/>
          </w:rPr>
          <w:t>(Inciso com redação dada pela Lei nº 12.452, de 21/7/2011)</w:t>
        </w:r>
      </w:hyperlink>
      <w:r w:rsidR="002C0B31" w:rsidRPr="00E039D7">
        <w:rPr>
          <w:sz w:val="24"/>
        </w:rPr>
        <w:t xml:space="preserve"> </w:t>
      </w:r>
    </w:p>
    <w:p w:rsidR="002C0B31" w:rsidRPr="00E039D7" w:rsidRDefault="002C0B31" w:rsidP="00DF79CB">
      <w:pPr>
        <w:ind w:firstLine="1134"/>
        <w:jc w:val="both"/>
        <w:rPr>
          <w:sz w:val="24"/>
        </w:rPr>
      </w:pPr>
      <w:r w:rsidRPr="00E039D7">
        <w:rPr>
          <w:sz w:val="24"/>
        </w:rPr>
        <w:t xml:space="preserve">§ 1º </w:t>
      </w:r>
      <w:r w:rsidR="00DF79CB" w:rsidRPr="00DF79CB">
        <w:rPr>
          <w:sz w:val="24"/>
        </w:rPr>
        <w:t>Para habilitar-se na categoria C, o condutor deverá estar habilitado no</w:t>
      </w:r>
      <w:r w:rsidR="00DF79CB">
        <w:rPr>
          <w:sz w:val="24"/>
        </w:rPr>
        <w:t xml:space="preserve"> </w:t>
      </w:r>
      <w:r w:rsidR="00DF79CB" w:rsidRPr="00DF79CB">
        <w:rPr>
          <w:sz w:val="24"/>
        </w:rPr>
        <w:t>mínimo há 1 (um) ano na categoria B e não ter cometido mais de uma infração</w:t>
      </w:r>
      <w:r w:rsidR="00DF79CB">
        <w:rPr>
          <w:sz w:val="24"/>
        </w:rPr>
        <w:t xml:space="preserve"> </w:t>
      </w:r>
      <w:r w:rsidR="00DF79CB" w:rsidRPr="00DF79CB">
        <w:rPr>
          <w:sz w:val="24"/>
        </w:rPr>
        <w:t>gravíssima nos últimos 12 (doze) meses</w:t>
      </w:r>
      <w:r w:rsidRPr="00E039D7">
        <w:rPr>
          <w:sz w:val="24"/>
        </w:rPr>
        <w:t xml:space="preserve">. </w:t>
      </w:r>
      <w:hyperlink r:id="rId299" w:history="1">
        <w:r w:rsidR="00DF79CB">
          <w:rPr>
            <w:rStyle w:val="Hyperlink"/>
            <w:i/>
            <w:sz w:val="24"/>
          </w:rPr>
          <w:t xml:space="preserve">(Parágrafo com redação dada pela </w:t>
        </w:r>
        <w:r w:rsidR="00DF79CB" w:rsidRPr="00D04CF7">
          <w:rPr>
            <w:rStyle w:val="Hyperlink"/>
            <w:i/>
            <w:sz w:val="24"/>
          </w:rPr>
          <w:t>Lei nº 14.440, de 2/9/2022)</w:t>
        </w:r>
      </w:hyperlink>
    </w:p>
    <w:p w:rsidR="00153651" w:rsidRPr="00E039D7" w:rsidRDefault="00153651">
      <w:pPr>
        <w:ind w:firstLine="1134"/>
        <w:jc w:val="both"/>
        <w:rPr>
          <w:sz w:val="24"/>
        </w:rPr>
      </w:pPr>
      <w:r w:rsidRPr="00E039D7">
        <w:rPr>
          <w:sz w:val="24"/>
        </w:rPr>
        <w:t xml:space="preserve">§ 2º São os condutores da categoria B autorizados a conduzir veículo automotor da espécie motor-casa, definida nos termos do Anexo I deste Código, cujo peso não exceda a 6.000 kg (seis mil quilogramas), ou cuja lotação não exceda a 8 (oito) lugares, excluído o do motorista. </w:t>
      </w:r>
      <w:hyperlink r:id="rId300" w:history="1">
        <w:r w:rsidRPr="00E039D7">
          <w:rPr>
            <w:rStyle w:val="Hyperlink"/>
            <w:i/>
            <w:sz w:val="24"/>
          </w:rPr>
          <w:t>(Parágrafo acrescido pela Lei nº 12.452, de 21/7/2011)</w:t>
        </w:r>
      </w:hyperlink>
    </w:p>
    <w:p w:rsidR="002C0B31" w:rsidRPr="00E039D7" w:rsidRDefault="002C0B31">
      <w:pPr>
        <w:ind w:firstLine="1134"/>
        <w:jc w:val="both"/>
        <w:rPr>
          <w:i/>
          <w:color w:val="FF0000"/>
          <w:sz w:val="24"/>
        </w:rPr>
      </w:pPr>
      <w:r w:rsidRPr="00E039D7">
        <w:rPr>
          <w:sz w:val="24"/>
        </w:rPr>
        <w:t xml:space="preserve">§ </w:t>
      </w:r>
      <w:r w:rsidR="00153651" w:rsidRPr="00E039D7">
        <w:rPr>
          <w:sz w:val="24"/>
        </w:rPr>
        <w:t>3</w:t>
      </w:r>
      <w:r w:rsidRPr="00E039D7">
        <w:rPr>
          <w:sz w:val="24"/>
        </w:rPr>
        <w:t xml:space="preserve">º Aplica-se o disposto no inciso V ao condutor da combinação de veículos com mais de uma unidade tracionada, independentemente da capacidade de tração ou do peso bruto total. </w:t>
      </w:r>
      <w:hyperlink r:id="rId301" w:history="1">
        <w:r w:rsidR="00153651" w:rsidRPr="00E039D7">
          <w:rPr>
            <w:rStyle w:val="Hyperlink"/>
            <w:i/>
            <w:sz w:val="24"/>
          </w:rPr>
          <w:t>(Primitivo § 2º renumerado pela Lei nº 12.452, de 21/7/2011)</w:t>
        </w:r>
      </w:hyperlink>
    </w:p>
    <w:p w:rsidR="002C0B31" w:rsidRDefault="00DF79CB" w:rsidP="00DF79CB">
      <w:pPr>
        <w:ind w:firstLine="1134"/>
        <w:jc w:val="both"/>
        <w:rPr>
          <w:sz w:val="24"/>
        </w:rPr>
      </w:pPr>
      <w:r w:rsidRPr="00DF79CB">
        <w:rPr>
          <w:sz w:val="24"/>
        </w:rPr>
        <w:t>§ 4º Respeitada a capacidade máxima de tração da unidade tratora, os condutores</w:t>
      </w:r>
      <w:r>
        <w:rPr>
          <w:sz w:val="24"/>
        </w:rPr>
        <w:t xml:space="preserve"> </w:t>
      </w:r>
      <w:r w:rsidRPr="00DF79CB">
        <w:rPr>
          <w:sz w:val="24"/>
        </w:rPr>
        <w:t>das categorias B, C e D podem conduzir combinação de veículos cuja unidade tratora se</w:t>
      </w:r>
      <w:r>
        <w:rPr>
          <w:sz w:val="24"/>
        </w:rPr>
        <w:t xml:space="preserve"> </w:t>
      </w:r>
      <w:r w:rsidRPr="00DF79CB">
        <w:rPr>
          <w:sz w:val="24"/>
        </w:rPr>
        <w:t>enquadre na respectiva categoria de habilitação e cuja unidade acoplada, reboque,</w:t>
      </w:r>
      <w:r>
        <w:rPr>
          <w:sz w:val="24"/>
        </w:rPr>
        <w:t xml:space="preserve"> </w:t>
      </w:r>
      <w:r w:rsidRPr="00DF79CB">
        <w:rPr>
          <w:sz w:val="24"/>
        </w:rPr>
        <w:t xml:space="preserve">semirreboque, </w:t>
      </w:r>
      <w:r w:rsidRPr="00DF79CB">
        <w:rPr>
          <w:i/>
          <w:sz w:val="24"/>
        </w:rPr>
        <w:t>trailer</w:t>
      </w:r>
      <w:r w:rsidRPr="00DF79CB">
        <w:rPr>
          <w:sz w:val="24"/>
        </w:rPr>
        <w:t xml:space="preserve"> ou articulada tenha menos de 6.000 kg (seis mil quilogramas) de</w:t>
      </w:r>
      <w:r>
        <w:rPr>
          <w:sz w:val="24"/>
        </w:rPr>
        <w:t xml:space="preserve"> </w:t>
      </w:r>
      <w:r w:rsidRPr="00DF79CB">
        <w:rPr>
          <w:sz w:val="24"/>
        </w:rPr>
        <w:t>peso bruto total, e cuja lotação não exceda a 8 (</w:t>
      </w:r>
      <w:r>
        <w:rPr>
          <w:sz w:val="24"/>
        </w:rPr>
        <w:t xml:space="preserve">oito) lugares. </w:t>
      </w:r>
      <w:hyperlink r:id="rId302" w:history="1">
        <w:r>
          <w:rPr>
            <w:rStyle w:val="Hyperlink"/>
            <w:i/>
            <w:sz w:val="24"/>
          </w:rPr>
          <w:t xml:space="preserve">(Parágrafo acrescido pela </w:t>
        </w:r>
        <w:r w:rsidRPr="00D04CF7">
          <w:rPr>
            <w:rStyle w:val="Hyperlink"/>
            <w:i/>
            <w:sz w:val="24"/>
          </w:rPr>
          <w:t>Lei nº 14.440, de 2/9/2022)</w:t>
        </w:r>
      </w:hyperlink>
    </w:p>
    <w:p w:rsidR="00DF79CB" w:rsidRPr="00E039D7" w:rsidRDefault="00DF79CB">
      <w:pPr>
        <w:ind w:firstLine="1134"/>
        <w:jc w:val="both"/>
        <w:rPr>
          <w:sz w:val="24"/>
        </w:rPr>
      </w:pPr>
    </w:p>
    <w:p w:rsidR="002C0B31" w:rsidRPr="00E039D7" w:rsidRDefault="002C0B31">
      <w:pPr>
        <w:ind w:firstLine="1134"/>
        <w:jc w:val="both"/>
        <w:rPr>
          <w:sz w:val="24"/>
        </w:rPr>
      </w:pPr>
      <w:r w:rsidRPr="00E039D7">
        <w:rPr>
          <w:sz w:val="24"/>
        </w:rPr>
        <w:lastRenderedPageBreak/>
        <w:t xml:space="preserve">Art. 144. O trator de roda, o trator de esteira, o trator misto ou o equipamento automotor destinado à movimentação de cargas ou execução de trabalho agrícola, de terraplenagem, de construção ou de pavimentação só podem ser conduzidos na via pública por condutor habilitado nas categorias C, D ou E. </w:t>
      </w:r>
    </w:p>
    <w:p w:rsidR="00CD4444" w:rsidRPr="00815CFF" w:rsidRDefault="00E13BFE" w:rsidP="003126B9">
      <w:pPr>
        <w:ind w:firstLine="1134"/>
        <w:jc w:val="both"/>
        <w:rPr>
          <w:i/>
          <w:color w:val="FF0000"/>
          <w:sz w:val="24"/>
          <w:szCs w:val="24"/>
        </w:rPr>
      </w:pPr>
      <w:r w:rsidRPr="0039120A">
        <w:rPr>
          <w:sz w:val="24"/>
        </w:rPr>
        <w:t>Parágrafo único.</w:t>
      </w:r>
      <w:r w:rsidR="003126B9">
        <w:rPr>
          <w:sz w:val="24"/>
        </w:rPr>
        <w:t xml:space="preserve"> O </w:t>
      </w:r>
      <w:r w:rsidR="003126B9" w:rsidRPr="003126B9">
        <w:rPr>
          <w:sz w:val="24"/>
        </w:rPr>
        <w:t>trator de roda e os equipamentos automotores</w:t>
      </w:r>
      <w:r w:rsidR="003126B9">
        <w:rPr>
          <w:sz w:val="24"/>
        </w:rPr>
        <w:t xml:space="preserve"> </w:t>
      </w:r>
      <w:r w:rsidR="003126B9" w:rsidRPr="003126B9">
        <w:rPr>
          <w:sz w:val="24"/>
        </w:rPr>
        <w:t>destinados a executar trabalhos agrícolas poderão ser</w:t>
      </w:r>
      <w:r w:rsidR="003126B9">
        <w:rPr>
          <w:sz w:val="24"/>
        </w:rPr>
        <w:t xml:space="preserve"> </w:t>
      </w:r>
      <w:r w:rsidR="003126B9" w:rsidRPr="003126B9">
        <w:rPr>
          <w:sz w:val="24"/>
        </w:rPr>
        <w:t>conduzidos em via pública também por condutor habilitado na</w:t>
      </w:r>
      <w:r w:rsidR="003126B9">
        <w:rPr>
          <w:sz w:val="24"/>
        </w:rPr>
        <w:t xml:space="preserve"> </w:t>
      </w:r>
      <w:r w:rsidR="003126B9" w:rsidRPr="003126B9">
        <w:rPr>
          <w:sz w:val="24"/>
        </w:rPr>
        <w:t>categoria B.</w:t>
      </w:r>
      <w:r w:rsidR="003126B9">
        <w:rPr>
          <w:sz w:val="24"/>
        </w:rPr>
        <w:t xml:space="preserve"> </w:t>
      </w:r>
      <w:hyperlink r:id="rId303" w:history="1">
        <w:r w:rsidR="00A72175" w:rsidRPr="005968A0">
          <w:rPr>
            <w:rStyle w:val="Hyperlink"/>
            <w:i/>
            <w:sz w:val="24"/>
          </w:rPr>
          <w:t>(Parágrafo</w:t>
        </w:r>
        <w:r w:rsidR="00A72175">
          <w:rPr>
            <w:rStyle w:val="Hyperlink"/>
            <w:i/>
            <w:sz w:val="24"/>
          </w:rPr>
          <w:t xml:space="preserve"> único</w:t>
        </w:r>
        <w:r w:rsidR="00A72175" w:rsidRPr="005968A0">
          <w:rPr>
            <w:rStyle w:val="Hyperlink"/>
            <w:i/>
            <w:sz w:val="24"/>
          </w:rPr>
          <w:t xml:space="preserve"> acrescido pela Medida Provisória nº 646, de 26/5/2014, com prazo de vigência encerrado em 23/9/2014</w:t>
        </w:r>
      </w:hyperlink>
      <w:r w:rsidR="00A72175">
        <w:rPr>
          <w:i/>
          <w:sz w:val="24"/>
        </w:rPr>
        <w:t xml:space="preserve">, </w:t>
      </w:r>
      <w:hyperlink r:id="rId304" w:history="1">
        <w:r w:rsidR="00A72175" w:rsidRPr="005968A0">
          <w:rPr>
            <w:rStyle w:val="Hyperlink"/>
            <w:i/>
            <w:sz w:val="24"/>
          </w:rPr>
          <w:t>conforme Ato Declaratório nº 38, de 25/9/2014, publicado no DOU de 26/9/2014</w:t>
        </w:r>
        <w:r w:rsidR="00CD4444">
          <w:rPr>
            <w:rStyle w:val="Hyperlink"/>
            <w:i/>
            <w:sz w:val="24"/>
          </w:rPr>
          <w:t>,</w:t>
        </w:r>
      </w:hyperlink>
      <w:r w:rsidR="00CD4444">
        <w:rPr>
          <w:i/>
          <w:sz w:val="24"/>
        </w:rPr>
        <w:t xml:space="preserve"> </w:t>
      </w:r>
      <w:hyperlink r:id="rId305" w:history="1">
        <w:r w:rsidR="00CD4444">
          <w:rPr>
            <w:rStyle w:val="Hyperlink"/>
            <w:i/>
            <w:sz w:val="24"/>
            <w:szCs w:val="24"/>
          </w:rPr>
          <w:t xml:space="preserve">e com redação dada pela </w:t>
        </w:r>
        <w:r w:rsidR="00CD4444" w:rsidRPr="00815CFF">
          <w:rPr>
            <w:rStyle w:val="Hyperlink"/>
            <w:i/>
            <w:sz w:val="24"/>
            <w:szCs w:val="24"/>
          </w:rPr>
          <w:t>Lei nº 13.097, de 19/1/2015)</w:t>
        </w:r>
      </w:hyperlink>
    </w:p>
    <w:p w:rsidR="00E13BFE" w:rsidRDefault="00E13BFE" w:rsidP="00E13BFE">
      <w:pPr>
        <w:ind w:firstLine="1134"/>
        <w:jc w:val="both"/>
        <w:rPr>
          <w:sz w:val="24"/>
        </w:rPr>
      </w:pPr>
      <w:r w:rsidRPr="0039120A">
        <w:rPr>
          <w:sz w:val="24"/>
        </w:rPr>
        <w:t xml:space="preserve"> </w:t>
      </w:r>
    </w:p>
    <w:p w:rsidR="002C0B31" w:rsidRPr="00E039D7" w:rsidRDefault="002C0B31">
      <w:pPr>
        <w:ind w:firstLine="1134"/>
        <w:jc w:val="both"/>
        <w:rPr>
          <w:sz w:val="24"/>
        </w:rPr>
      </w:pPr>
      <w:r w:rsidRPr="00E039D7">
        <w:rPr>
          <w:sz w:val="24"/>
        </w:rPr>
        <w:t xml:space="preserve">Art. 145. Para habilitar-se nas categorias D e </w:t>
      </w:r>
      <w:proofErr w:type="spellStart"/>
      <w:r w:rsidRPr="00E039D7">
        <w:rPr>
          <w:sz w:val="24"/>
        </w:rPr>
        <w:t>E</w:t>
      </w:r>
      <w:proofErr w:type="spellEnd"/>
      <w:r w:rsidRPr="00E039D7">
        <w:rPr>
          <w:sz w:val="24"/>
        </w:rPr>
        <w:t xml:space="preserve"> ou para conduzir veículo de transporte coletivo de passageiros, de escolares, de emergência ou de produto perigoso, o candidato deverá preencher os seguintes requisitos: </w:t>
      </w:r>
    </w:p>
    <w:p w:rsidR="002C0B31" w:rsidRPr="00E039D7" w:rsidRDefault="002C0B31">
      <w:pPr>
        <w:ind w:firstLine="1134"/>
        <w:jc w:val="both"/>
        <w:rPr>
          <w:sz w:val="24"/>
        </w:rPr>
      </w:pPr>
      <w:r w:rsidRPr="00E039D7">
        <w:rPr>
          <w:sz w:val="24"/>
        </w:rPr>
        <w:t xml:space="preserve">I - ser maior de vinte e um anos; </w:t>
      </w:r>
    </w:p>
    <w:p w:rsidR="002C0B31" w:rsidRPr="00E039D7" w:rsidRDefault="002C0B31">
      <w:pPr>
        <w:ind w:firstLine="1134"/>
        <w:jc w:val="both"/>
        <w:rPr>
          <w:sz w:val="24"/>
        </w:rPr>
      </w:pPr>
      <w:r w:rsidRPr="00E039D7">
        <w:rPr>
          <w:sz w:val="24"/>
        </w:rPr>
        <w:t xml:space="preserve">II - estar habilitado: </w:t>
      </w:r>
    </w:p>
    <w:p w:rsidR="002C0B31" w:rsidRPr="00E039D7" w:rsidRDefault="002C0B31">
      <w:pPr>
        <w:ind w:firstLine="1134"/>
        <w:jc w:val="both"/>
        <w:rPr>
          <w:sz w:val="24"/>
        </w:rPr>
      </w:pPr>
      <w:r w:rsidRPr="00E039D7">
        <w:rPr>
          <w:sz w:val="24"/>
        </w:rPr>
        <w:t xml:space="preserve">a) no mínimo há dois anos na categoria B, ou no mínimo há um ano na categoria C, quando pretender habilitar-se na categoria D; e  </w:t>
      </w:r>
    </w:p>
    <w:p w:rsidR="002C0B31" w:rsidRPr="00E039D7" w:rsidRDefault="002C0B31">
      <w:pPr>
        <w:ind w:firstLine="1134"/>
        <w:jc w:val="both"/>
        <w:rPr>
          <w:sz w:val="24"/>
        </w:rPr>
      </w:pPr>
      <w:r w:rsidRPr="00E039D7">
        <w:rPr>
          <w:sz w:val="24"/>
        </w:rPr>
        <w:t xml:space="preserve">b) no mínimo há um ano na categoria C, quando pretender habilitar-se na categoria E;  </w:t>
      </w:r>
    </w:p>
    <w:p w:rsidR="002C0B31" w:rsidRPr="00E039D7" w:rsidRDefault="002C0B31">
      <w:pPr>
        <w:ind w:firstLine="1134"/>
        <w:jc w:val="both"/>
        <w:rPr>
          <w:sz w:val="24"/>
        </w:rPr>
      </w:pPr>
      <w:r w:rsidRPr="00E039D7">
        <w:rPr>
          <w:sz w:val="24"/>
        </w:rPr>
        <w:t xml:space="preserve">III - </w:t>
      </w:r>
      <w:r w:rsidR="00CD533F" w:rsidRPr="00CD533F">
        <w:rPr>
          <w:sz w:val="24"/>
        </w:rPr>
        <w:t>não ter cometido mais de uma infração gravíssima nos últimos 12 (doze) meses;</w:t>
      </w:r>
      <w:r w:rsidRPr="00E039D7">
        <w:rPr>
          <w:sz w:val="24"/>
        </w:rPr>
        <w:t xml:space="preserve"> </w:t>
      </w:r>
      <w:hyperlink r:id="rId306" w:history="1">
        <w:r w:rsidR="005A2A37" w:rsidRPr="005A2A37">
          <w:rPr>
            <w:rStyle w:val="Hyperlink"/>
            <w:i/>
            <w:sz w:val="24"/>
          </w:rPr>
          <w:t>(</w:t>
        </w:r>
        <w:r w:rsidR="00CD533F">
          <w:rPr>
            <w:rStyle w:val="Hyperlink"/>
            <w:i/>
            <w:sz w:val="24"/>
          </w:rPr>
          <w:t>Inciso c</w:t>
        </w:r>
        <w:r w:rsidR="00694B2C">
          <w:rPr>
            <w:rStyle w:val="Hyperlink"/>
            <w:i/>
            <w:sz w:val="24"/>
          </w:rPr>
          <w:t>om redação dada pela Lei nº 14.071, de 13/10/2020, publicada no DOU de 14/10/2020, em vigor 180 dias após a publicação</w:t>
        </w:r>
        <w:r w:rsidR="005A2A37" w:rsidRPr="005A2A37">
          <w:rPr>
            <w:rStyle w:val="Hyperlink"/>
            <w:i/>
            <w:sz w:val="24"/>
          </w:rPr>
          <w:t>)</w:t>
        </w:r>
      </w:hyperlink>
    </w:p>
    <w:p w:rsidR="002C0B31" w:rsidRPr="00E039D7" w:rsidRDefault="002C0B31">
      <w:pPr>
        <w:ind w:firstLine="1134"/>
        <w:jc w:val="both"/>
        <w:rPr>
          <w:sz w:val="24"/>
        </w:rPr>
      </w:pPr>
      <w:r w:rsidRPr="00E039D7">
        <w:rPr>
          <w:sz w:val="24"/>
        </w:rPr>
        <w:t xml:space="preserve">IV - ser aprovado em curso especializado e em curso de treinamento de prática veicular em situação de risco, nos termos da normatização do CONTRAN. </w:t>
      </w:r>
    </w:p>
    <w:p w:rsidR="00CF7705" w:rsidRDefault="00A31756">
      <w:pPr>
        <w:ind w:firstLine="1134"/>
        <w:jc w:val="both"/>
        <w:rPr>
          <w:i/>
          <w:color w:val="FF0000"/>
          <w:sz w:val="24"/>
          <w:u w:val="single"/>
        </w:rPr>
      </w:pPr>
      <w:r>
        <w:rPr>
          <w:sz w:val="24"/>
        </w:rPr>
        <w:t>§</w:t>
      </w:r>
      <w:r w:rsidR="00A744DB">
        <w:rPr>
          <w:sz w:val="24"/>
        </w:rPr>
        <w:t xml:space="preserve"> </w:t>
      </w:r>
      <w:r>
        <w:rPr>
          <w:sz w:val="24"/>
        </w:rPr>
        <w:t>1º</w:t>
      </w:r>
      <w:r w:rsidRPr="00E039D7">
        <w:rPr>
          <w:sz w:val="24"/>
        </w:rPr>
        <w:t xml:space="preserve"> A participação em curso especializado previsto no inciso IV independe da observância do disposto no inciso III. </w:t>
      </w:r>
      <w:hyperlink r:id="rId307" w:history="1">
        <w:r w:rsidR="00A744DB" w:rsidRPr="00E039D7">
          <w:rPr>
            <w:rStyle w:val="Hyperlink"/>
            <w:i/>
            <w:sz w:val="24"/>
          </w:rPr>
          <w:t>(Parágrafo único acrescido pela Lei nº 12.619, de 30/4/2012, publicada no DOU de 2/5/2012, em vigor 45 dias após a publicaçã</w:t>
        </w:r>
        <w:r w:rsidR="00A744DB">
          <w:rPr>
            <w:rStyle w:val="Hyperlink"/>
            <w:i/>
            <w:sz w:val="24"/>
          </w:rPr>
          <w:t>o,</w:t>
        </w:r>
      </w:hyperlink>
      <w:r w:rsidR="00A744DB">
        <w:rPr>
          <w:i/>
          <w:color w:val="FF0000"/>
          <w:sz w:val="24"/>
        </w:rPr>
        <w:t xml:space="preserve"> </w:t>
      </w:r>
      <w:hyperlink r:id="rId308" w:history="1">
        <w:r w:rsidR="00A744DB" w:rsidRPr="0038609C">
          <w:rPr>
            <w:rStyle w:val="Hyperlink"/>
            <w:i/>
            <w:sz w:val="24"/>
          </w:rPr>
          <w:t xml:space="preserve">e </w:t>
        </w:r>
        <w:r w:rsidR="00A744DB">
          <w:rPr>
            <w:rStyle w:val="Hyperlink"/>
            <w:i/>
            <w:sz w:val="24"/>
          </w:rPr>
          <w:t>transform</w:t>
        </w:r>
        <w:r w:rsidR="00A744DB" w:rsidRPr="0038609C">
          <w:rPr>
            <w:rStyle w:val="Hyperlink"/>
            <w:i/>
            <w:sz w:val="24"/>
          </w:rPr>
          <w:t>ado</w:t>
        </w:r>
        <w:r w:rsidR="00A744DB">
          <w:rPr>
            <w:rStyle w:val="Hyperlink"/>
            <w:i/>
            <w:sz w:val="24"/>
          </w:rPr>
          <w:t xml:space="preserve"> em</w:t>
        </w:r>
        <w:r w:rsidR="00A744DB" w:rsidRPr="0038609C">
          <w:rPr>
            <w:rStyle w:val="Hyperlink"/>
            <w:i/>
            <w:sz w:val="24"/>
          </w:rPr>
          <w:t xml:space="preserve"> § 1º </w:t>
        </w:r>
        <w:r w:rsidR="00A744DB">
          <w:rPr>
            <w:rStyle w:val="Hyperlink"/>
            <w:i/>
            <w:sz w:val="24"/>
          </w:rPr>
          <w:t>pela</w:t>
        </w:r>
        <w:r w:rsidR="00A744DB" w:rsidRPr="0038609C">
          <w:rPr>
            <w:rStyle w:val="Hyperlink"/>
            <w:i/>
            <w:sz w:val="24"/>
          </w:rPr>
          <w:t xml:space="preserve"> Lei nº 13.154, de 30/7/2015)</w:t>
        </w:r>
      </w:hyperlink>
    </w:p>
    <w:p w:rsidR="00A31756" w:rsidRDefault="00A31756" w:rsidP="00A31756">
      <w:pPr>
        <w:ind w:firstLine="1134"/>
        <w:jc w:val="both"/>
        <w:rPr>
          <w:i/>
          <w:sz w:val="24"/>
          <w:u w:val="single"/>
        </w:rPr>
      </w:pPr>
      <w:r>
        <w:rPr>
          <w:sz w:val="24"/>
        </w:rPr>
        <w:t>§</w:t>
      </w:r>
      <w:r w:rsidR="00A744DB">
        <w:rPr>
          <w:sz w:val="24"/>
        </w:rPr>
        <w:t xml:space="preserve"> </w:t>
      </w:r>
      <w:r>
        <w:rPr>
          <w:sz w:val="24"/>
        </w:rPr>
        <w:t xml:space="preserve">2º </w:t>
      </w:r>
      <w:hyperlink r:id="rId309" w:history="1">
        <w:r w:rsidRPr="0038609C">
          <w:rPr>
            <w:rStyle w:val="Hyperlink"/>
            <w:i/>
            <w:sz w:val="24"/>
          </w:rPr>
          <w:t>(VETADO na Lei nº 13.154, de 30/7/2015)</w:t>
        </w:r>
      </w:hyperlink>
    </w:p>
    <w:p w:rsidR="00A31756" w:rsidRPr="00A31756" w:rsidRDefault="00A31756">
      <w:pPr>
        <w:ind w:firstLine="1134"/>
        <w:jc w:val="both"/>
        <w:rPr>
          <w:sz w:val="24"/>
        </w:rPr>
      </w:pPr>
    </w:p>
    <w:p w:rsidR="00010D9D" w:rsidRDefault="00010D9D" w:rsidP="00010D9D">
      <w:pPr>
        <w:ind w:firstLine="1134"/>
        <w:jc w:val="both"/>
        <w:rPr>
          <w:i/>
          <w:color w:val="FF0000"/>
          <w:sz w:val="24"/>
        </w:rPr>
      </w:pPr>
      <w:r>
        <w:rPr>
          <w:sz w:val="24"/>
        </w:rPr>
        <w:t xml:space="preserve">Art. 145-A. Além do disposto no art. 145, para conduzir ambulâncias, o candidato deverá comprovar treinamento especializado e reciclagem em cursos específicos a cada 5 (cinco) anos, nos termos da normatização do Contran. </w:t>
      </w:r>
      <w:hyperlink r:id="rId310" w:history="1">
        <w:r>
          <w:rPr>
            <w:rStyle w:val="Hyperlink"/>
            <w:i/>
            <w:sz w:val="24"/>
          </w:rPr>
          <w:t>(Artigo acrescido pela Lei nº 12.998, de 18/6/2014)</w:t>
        </w:r>
      </w:hyperlink>
    </w:p>
    <w:p w:rsidR="00010D9D" w:rsidRPr="00E039D7" w:rsidRDefault="00010D9D">
      <w:pPr>
        <w:ind w:firstLine="1134"/>
        <w:jc w:val="both"/>
        <w:rPr>
          <w:sz w:val="24"/>
        </w:rPr>
      </w:pPr>
    </w:p>
    <w:p w:rsidR="002C0B31" w:rsidRPr="00E039D7" w:rsidRDefault="002C0B31">
      <w:pPr>
        <w:ind w:firstLine="1134"/>
        <w:jc w:val="both"/>
        <w:rPr>
          <w:sz w:val="24"/>
        </w:rPr>
      </w:pPr>
      <w:r w:rsidRPr="00E039D7">
        <w:rPr>
          <w:sz w:val="24"/>
        </w:rPr>
        <w:t xml:space="preserve">Art. 146. Para conduzir veículos de outra categoria o condutor deverá realizar exames complementares exigidos para habilitação na categoria pretendida. </w:t>
      </w:r>
    </w:p>
    <w:p w:rsidR="002C0B31" w:rsidRPr="00E039D7" w:rsidRDefault="002C0B31">
      <w:pPr>
        <w:ind w:firstLine="1134"/>
        <w:jc w:val="both"/>
        <w:rPr>
          <w:sz w:val="24"/>
        </w:rPr>
      </w:pPr>
    </w:p>
    <w:p w:rsidR="0085638E" w:rsidRPr="0085638E" w:rsidRDefault="0085638E" w:rsidP="0085638E">
      <w:pPr>
        <w:ind w:firstLine="1134"/>
        <w:jc w:val="both"/>
        <w:rPr>
          <w:sz w:val="24"/>
        </w:rPr>
      </w:pPr>
      <w:r w:rsidRPr="0085638E">
        <w:rPr>
          <w:sz w:val="24"/>
        </w:rPr>
        <w:t>Art. 147. O candidato à habilitação deverá submeter-se, conforme norma do</w:t>
      </w:r>
      <w:r>
        <w:rPr>
          <w:sz w:val="24"/>
        </w:rPr>
        <w:t xml:space="preserve"> </w:t>
      </w:r>
      <w:r w:rsidRPr="0085638E">
        <w:rPr>
          <w:sz w:val="24"/>
        </w:rPr>
        <w:t>Contran, aos exames:</w:t>
      </w:r>
      <w:r>
        <w:rPr>
          <w:sz w:val="24"/>
        </w:rPr>
        <w:t xml:space="preserve"> </w:t>
      </w:r>
      <w:hyperlink r:id="rId311" w:history="1">
        <w:r w:rsidRPr="00420E8B">
          <w:rPr>
            <w:rStyle w:val="Hyperlink"/>
            <w:i/>
            <w:sz w:val="24"/>
          </w:rPr>
          <w:t>(“</w:t>
        </w:r>
        <w:r w:rsidR="009D399F" w:rsidRPr="009D399F">
          <w:rPr>
            <w:rStyle w:val="Hyperlink"/>
            <w:i/>
            <w:sz w:val="24"/>
          </w:rPr>
          <w:t>Caput</w:t>
        </w:r>
        <w:r w:rsidRPr="00420E8B">
          <w:rPr>
            <w:rStyle w:val="Hyperlink"/>
            <w:i/>
            <w:sz w:val="24"/>
          </w:rPr>
          <w:t>” do artigo com redação dada pela Medida Provisória nº 1.327, de 9/12/2025)</w:t>
        </w:r>
        <w:proofErr w:type="gramStart"/>
      </w:hyperlink>
      <w:proofErr w:type="gramEnd"/>
    </w:p>
    <w:p w:rsidR="002C0B31" w:rsidRPr="00E039D7" w:rsidRDefault="0085638E" w:rsidP="0085638E">
      <w:pPr>
        <w:ind w:firstLine="1134"/>
        <w:jc w:val="both"/>
        <w:rPr>
          <w:sz w:val="24"/>
        </w:rPr>
      </w:pPr>
      <w:r w:rsidRPr="0085638E">
        <w:rPr>
          <w:sz w:val="24"/>
        </w:rPr>
        <w:t>I - de aptidão física e mental e de avaliação psicológica</w:t>
      </w:r>
      <w:r w:rsidR="00420E8B">
        <w:rPr>
          <w:sz w:val="24"/>
        </w:rPr>
        <w:t xml:space="preserve">; </w:t>
      </w:r>
      <w:hyperlink r:id="rId312" w:history="1">
        <w:r w:rsidR="00420E8B" w:rsidRPr="00420E8B">
          <w:rPr>
            <w:rStyle w:val="Hyperlink"/>
            <w:i/>
            <w:sz w:val="24"/>
          </w:rPr>
          <w:t>(</w:t>
        </w:r>
        <w:r w:rsidR="00420E8B">
          <w:rPr>
            <w:rStyle w:val="Hyperlink"/>
            <w:i/>
            <w:sz w:val="24"/>
          </w:rPr>
          <w:t xml:space="preserve">Inciso </w:t>
        </w:r>
        <w:r w:rsidR="00420E8B" w:rsidRPr="00420E8B">
          <w:rPr>
            <w:rStyle w:val="Hyperlink"/>
            <w:i/>
            <w:sz w:val="24"/>
          </w:rPr>
          <w:t>com redação dada pela Medida Provisória nº 1.327, de 9/12/2025)</w:t>
        </w:r>
        <w:proofErr w:type="gramStart"/>
      </w:hyperlink>
      <w:proofErr w:type="gramEnd"/>
    </w:p>
    <w:p w:rsidR="002C0B31" w:rsidRPr="00E039D7" w:rsidRDefault="002C0B31">
      <w:pPr>
        <w:ind w:firstLine="1134"/>
        <w:jc w:val="both"/>
        <w:rPr>
          <w:sz w:val="24"/>
        </w:rPr>
      </w:pPr>
      <w:r w:rsidRPr="00E039D7">
        <w:rPr>
          <w:sz w:val="24"/>
        </w:rPr>
        <w:t xml:space="preserve">II - (VETADO) </w:t>
      </w:r>
    </w:p>
    <w:p w:rsidR="002C0B31" w:rsidRPr="00E039D7" w:rsidRDefault="002C0B31">
      <w:pPr>
        <w:ind w:firstLine="1134"/>
        <w:jc w:val="both"/>
        <w:rPr>
          <w:sz w:val="24"/>
        </w:rPr>
      </w:pPr>
      <w:r w:rsidRPr="00E039D7">
        <w:rPr>
          <w:sz w:val="24"/>
        </w:rPr>
        <w:t xml:space="preserve">III - escrito, sobre legislação de trânsito; </w:t>
      </w:r>
    </w:p>
    <w:p w:rsidR="002C0B31" w:rsidRPr="00E039D7" w:rsidRDefault="002C0B31">
      <w:pPr>
        <w:ind w:firstLine="1134"/>
        <w:jc w:val="both"/>
        <w:rPr>
          <w:sz w:val="24"/>
        </w:rPr>
      </w:pPr>
      <w:r w:rsidRPr="00E039D7">
        <w:rPr>
          <w:sz w:val="24"/>
        </w:rPr>
        <w:t xml:space="preserve">IV - de noções de primeiros socorros, conforme regulamentação do CONTRAN: </w:t>
      </w:r>
    </w:p>
    <w:p w:rsidR="002C0B31" w:rsidRPr="00E039D7" w:rsidRDefault="002C0B31">
      <w:pPr>
        <w:ind w:firstLine="1134"/>
        <w:jc w:val="both"/>
        <w:rPr>
          <w:sz w:val="24"/>
        </w:rPr>
      </w:pPr>
      <w:r w:rsidRPr="00E039D7">
        <w:rPr>
          <w:sz w:val="24"/>
        </w:rPr>
        <w:lastRenderedPageBreak/>
        <w:t xml:space="preserve">V - de direção veicular, realizado na via publica, em veículo da categoria para a qual estiver habilitando-se. </w:t>
      </w:r>
    </w:p>
    <w:p w:rsidR="002C0B31" w:rsidRPr="00E039D7" w:rsidRDefault="002C0B31">
      <w:pPr>
        <w:ind w:firstLine="1134"/>
        <w:jc w:val="both"/>
        <w:rPr>
          <w:rStyle w:val="Hyperlink"/>
          <w:i/>
          <w:sz w:val="24"/>
        </w:rPr>
      </w:pPr>
      <w:r w:rsidRPr="00E039D7">
        <w:rPr>
          <w:sz w:val="24"/>
        </w:rPr>
        <w:t xml:space="preserve">§ 1º Os resultados dos exames e a identificação dos respectivos examinadores serão registrados no RENACH. </w:t>
      </w:r>
      <w:r w:rsidRPr="00E039D7">
        <w:rPr>
          <w:i/>
          <w:sz w:val="24"/>
        </w:rPr>
        <w:fldChar w:fldCharType="begin"/>
      </w:r>
      <w:r w:rsidR="000F7FF0">
        <w:rPr>
          <w:i/>
          <w:sz w:val="24"/>
        </w:rPr>
        <w:instrText>HYPERLINK "http://www2.camara.leg.br/legin/fed/lei/1998/lei-9602-21-janeiro-1998-374807-norma-pl.html"</w:instrText>
      </w:r>
      <w:r w:rsidRPr="00E039D7">
        <w:rPr>
          <w:i/>
          <w:sz w:val="24"/>
        </w:rPr>
        <w:fldChar w:fldCharType="separate"/>
      </w:r>
      <w:r w:rsidRPr="00E039D7">
        <w:rPr>
          <w:rStyle w:val="Hyperlink"/>
          <w:i/>
          <w:sz w:val="24"/>
        </w:rPr>
        <w:t>(Parágrafo único transformado em § 1º pela Lei nº 9.602, de 21/1/1998</w:t>
      </w:r>
      <w:proofErr w:type="gramStart"/>
      <w:r w:rsidRPr="00E039D7">
        <w:rPr>
          <w:rStyle w:val="Hyperlink"/>
          <w:i/>
          <w:sz w:val="24"/>
        </w:rPr>
        <w:t>)</w:t>
      </w:r>
      <w:proofErr w:type="gramEnd"/>
    </w:p>
    <w:p w:rsidR="00AE2578" w:rsidRPr="00AE2578" w:rsidRDefault="002C0B31" w:rsidP="00AE2578">
      <w:pPr>
        <w:ind w:firstLine="1134"/>
        <w:jc w:val="both"/>
        <w:rPr>
          <w:sz w:val="24"/>
        </w:rPr>
      </w:pPr>
      <w:r w:rsidRPr="00E039D7">
        <w:rPr>
          <w:i/>
          <w:sz w:val="24"/>
        </w:rPr>
        <w:fldChar w:fldCharType="end"/>
      </w:r>
      <w:r w:rsidR="00AE2578" w:rsidRPr="00AE2578">
        <w:rPr>
          <w:sz w:val="24"/>
        </w:rPr>
        <w:t>§ 1º-A. Os exames serão realizados:</w:t>
      </w:r>
    </w:p>
    <w:p w:rsidR="00AE2578" w:rsidRPr="00AE2578" w:rsidRDefault="00AE2578" w:rsidP="00AE2578">
      <w:pPr>
        <w:ind w:firstLine="1134"/>
        <w:jc w:val="both"/>
        <w:rPr>
          <w:sz w:val="24"/>
        </w:rPr>
      </w:pPr>
      <w:r w:rsidRPr="00AE2578">
        <w:rPr>
          <w:sz w:val="24"/>
        </w:rPr>
        <w:t xml:space="preserve">I - nas hipóteses do inciso I do </w:t>
      </w:r>
      <w:r w:rsidR="009D399F" w:rsidRPr="009D399F">
        <w:rPr>
          <w:i/>
          <w:sz w:val="24"/>
        </w:rPr>
        <w:t>caput</w:t>
      </w:r>
      <w:r w:rsidRPr="00AE2578">
        <w:rPr>
          <w:sz w:val="24"/>
        </w:rPr>
        <w:t xml:space="preserve"> - por, respectivamente, médicos e psicólogos</w:t>
      </w:r>
      <w:r>
        <w:rPr>
          <w:sz w:val="24"/>
        </w:rPr>
        <w:t xml:space="preserve"> </w:t>
      </w:r>
      <w:r w:rsidRPr="00AE2578">
        <w:rPr>
          <w:sz w:val="24"/>
        </w:rPr>
        <w:t xml:space="preserve">peritos examinadores; </w:t>
      </w:r>
      <w:proofErr w:type="gramStart"/>
      <w:r w:rsidRPr="00AE2578">
        <w:rPr>
          <w:sz w:val="24"/>
        </w:rPr>
        <w:t>e</w:t>
      </w:r>
      <w:proofErr w:type="gramEnd"/>
    </w:p>
    <w:p w:rsidR="00AE2578" w:rsidRPr="00AE2578" w:rsidRDefault="00AE2578" w:rsidP="00AE2578">
      <w:pPr>
        <w:ind w:firstLine="1134"/>
        <w:jc w:val="both"/>
        <w:rPr>
          <w:sz w:val="24"/>
        </w:rPr>
      </w:pPr>
      <w:r w:rsidRPr="00AE2578">
        <w:rPr>
          <w:sz w:val="24"/>
        </w:rPr>
        <w:t xml:space="preserve">II - nas demais hipóteses do </w:t>
      </w:r>
      <w:r w:rsidR="009D399F" w:rsidRPr="009D399F">
        <w:rPr>
          <w:i/>
          <w:sz w:val="24"/>
        </w:rPr>
        <w:t>caput</w:t>
      </w:r>
      <w:r w:rsidRPr="00AE2578">
        <w:rPr>
          <w:sz w:val="24"/>
        </w:rPr>
        <w:t xml:space="preserve"> - pelo órgão executivo de trânsito.</w:t>
      </w:r>
      <w:r>
        <w:rPr>
          <w:sz w:val="24"/>
        </w:rPr>
        <w:t xml:space="preserve"> </w:t>
      </w:r>
      <w:hyperlink r:id="rId313" w:history="1">
        <w:r w:rsidRPr="005A70CE">
          <w:rPr>
            <w:rStyle w:val="Hyperlink"/>
            <w:i/>
            <w:sz w:val="24"/>
          </w:rPr>
          <w:t>(</w:t>
        </w:r>
        <w:r>
          <w:rPr>
            <w:rStyle w:val="Hyperlink"/>
            <w:i/>
            <w:sz w:val="24"/>
          </w:rPr>
          <w:t xml:space="preserve">Parágrafo acrescido </w:t>
        </w:r>
        <w:r w:rsidRPr="005A70CE">
          <w:rPr>
            <w:rStyle w:val="Hyperlink"/>
            <w:i/>
            <w:sz w:val="24"/>
          </w:rPr>
          <w:t>pela Medida Provisória nº 1.327, de 9/12/2025)</w:t>
        </w:r>
        <w:proofErr w:type="gramStart"/>
      </w:hyperlink>
      <w:proofErr w:type="gramEnd"/>
    </w:p>
    <w:p w:rsidR="00BB2C8D" w:rsidRPr="00174852" w:rsidRDefault="00FD1D18" w:rsidP="00FD1D18">
      <w:pPr>
        <w:ind w:firstLine="1134"/>
        <w:jc w:val="both"/>
        <w:rPr>
          <w:sz w:val="24"/>
        </w:rPr>
      </w:pPr>
      <w:r w:rsidRPr="00FD1D18">
        <w:rPr>
          <w:sz w:val="24"/>
        </w:rPr>
        <w:t>§ 2º A Carteira Nacional de Habilitação e a Autorização para Conduzir Ciclomotor</w:t>
      </w:r>
      <w:r>
        <w:rPr>
          <w:sz w:val="24"/>
        </w:rPr>
        <w:t xml:space="preserve"> </w:t>
      </w:r>
      <w:r w:rsidRPr="00FD1D18">
        <w:rPr>
          <w:sz w:val="24"/>
        </w:rPr>
        <w:t>terão validade de</w:t>
      </w:r>
      <w:r w:rsidR="00BB2C8D" w:rsidRPr="00BB2C8D">
        <w:rPr>
          <w:sz w:val="24"/>
        </w:rPr>
        <w:t>:</w:t>
      </w:r>
      <w:r w:rsidR="002C0B31" w:rsidRPr="00E039D7">
        <w:rPr>
          <w:sz w:val="24"/>
        </w:rPr>
        <w:t xml:space="preserve"> </w:t>
      </w:r>
      <w:hyperlink r:id="rId314" w:history="1">
        <w:r w:rsidR="002C0B31" w:rsidRPr="00E039D7">
          <w:rPr>
            <w:rStyle w:val="Hyperlink"/>
            <w:i/>
            <w:sz w:val="24"/>
          </w:rPr>
          <w:t>(Parágrafo acrescido pela Lei nº 9.602, de 21/1/199</w:t>
        </w:r>
        <w:r>
          <w:rPr>
            <w:rStyle w:val="Hyperlink"/>
            <w:i/>
            <w:sz w:val="24"/>
          </w:rPr>
          <w:t>8,</w:t>
        </w:r>
        <w:r w:rsidR="00BB2C8D" w:rsidRPr="00BB2C8D">
          <w:rPr>
            <w:rStyle w:val="Hyperlink"/>
            <w:i/>
            <w:sz w:val="24"/>
            <w:u w:val="none"/>
          </w:rPr>
          <w:t xml:space="preserve"> </w:t>
        </w:r>
      </w:hyperlink>
      <w:hyperlink r:id="rId315" w:history="1">
        <w:r>
          <w:rPr>
            <w:rStyle w:val="Hyperlink"/>
            <w:i/>
            <w:sz w:val="24"/>
          </w:rPr>
          <w:t>e</w:t>
        </w:r>
        <w:r w:rsidRPr="005A70CE">
          <w:rPr>
            <w:rStyle w:val="Hyperlink"/>
            <w:i/>
            <w:sz w:val="24"/>
          </w:rPr>
          <w:t xml:space="preserve"> com redação dada pela Medida Provisória nº 1.327, de 9/12/2025)</w:t>
        </w:r>
        <w:proofErr w:type="gramStart"/>
      </w:hyperlink>
      <w:proofErr w:type="gramEnd"/>
    </w:p>
    <w:p w:rsidR="00EA680E" w:rsidRPr="00EA680E" w:rsidRDefault="00EA680E" w:rsidP="00EA680E">
      <w:pPr>
        <w:ind w:firstLine="1134"/>
        <w:jc w:val="both"/>
        <w:rPr>
          <w:sz w:val="24"/>
        </w:rPr>
      </w:pPr>
      <w:r w:rsidRPr="00EA680E">
        <w:rPr>
          <w:sz w:val="24"/>
        </w:rPr>
        <w:t>I - dez anos, para condutores com idade inferior a cinquenta anos;</w:t>
      </w:r>
      <w:r w:rsidR="00CB1C46">
        <w:rPr>
          <w:sz w:val="24"/>
        </w:rPr>
        <w:t xml:space="preserve"> </w:t>
      </w:r>
      <w:hyperlink r:id="rId316" w:history="1">
        <w:r w:rsidR="00CB1C46">
          <w:rPr>
            <w:rStyle w:val="Hyperlink"/>
            <w:i/>
            <w:sz w:val="24"/>
          </w:rPr>
          <w:t xml:space="preserve">(Inciso acrescido pela Lei nº 14.071, de </w:t>
        </w:r>
        <w:proofErr w:type="gramStart"/>
        <w:r w:rsidR="00CB1C46">
          <w:rPr>
            <w:rStyle w:val="Hyperlink"/>
            <w:i/>
            <w:sz w:val="24"/>
          </w:rPr>
          <w:t>13/10/2020,</w:t>
        </w:r>
        <w:proofErr w:type="gramEnd"/>
      </w:hyperlink>
      <w:r w:rsidR="00CB1C46" w:rsidRPr="00EA680E">
        <w:rPr>
          <w:rStyle w:val="Hyperlink"/>
          <w:sz w:val="24"/>
          <w:u w:val="none"/>
        </w:rPr>
        <w:t xml:space="preserve"> </w:t>
      </w:r>
      <w:hyperlink r:id="rId317" w:history="1">
        <w:r w:rsidR="00CB1C46">
          <w:rPr>
            <w:rStyle w:val="Hyperlink"/>
            <w:i/>
            <w:sz w:val="24"/>
          </w:rPr>
          <w:t>e</w:t>
        </w:r>
        <w:r w:rsidR="00CB1C46" w:rsidRPr="005A70CE">
          <w:rPr>
            <w:rStyle w:val="Hyperlink"/>
            <w:i/>
            <w:sz w:val="24"/>
          </w:rPr>
          <w:t xml:space="preserve"> com redação dada pela Medida Provisória nº 1.327, de 9/12/2025)</w:t>
        </w:r>
      </w:hyperlink>
    </w:p>
    <w:p w:rsidR="00EA680E" w:rsidRPr="00EA680E" w:rsidRDefault="00EA680E" w:rsidP="00EA680E">
      <w:pPr>
        <w:ind w:firstLine="1134"/>
        <w:jc w:val="both"/>
        <w:rPr>
          <w:sz w:val="24"/>
        </w:rPr>
      </w:pPr>
      <w:r w:rsidRPr="00EA680E">
        <w:rPr>
          <w:sz w:val="24"/>
        </w:rPr>
        <w:t>II - cinco anos, para condutores com idade igual ou superior a cinquenta anos e</w:t>
      </w:r>
      <w:r>
        <w:rPr>
          <w:sz w:val="24"/>
        </w:rPr>
        <w:t xml:space="preserve"> </w:t>
      </w:r>
      <w:r w:rsidRPr="00EA680E">
        <w:rPr>
          <w:sz w:val="24"/>
        </w:rPr>
        <w:t>inferior a setenta anos; e</w:t>
      </w:r>
      <w:r w:rsidR="00CB1C46">
        <w:rPr>
          <w:sz w:val="24"/>
        </w:rPr>
        <w:t xml:space="preserve"> </w:t>
      </w:r>
      <w:hyperlink r:id="rId318" w:history="1">
        <w:r w:rsidR="00CB1C46">
          <w:rPr>
            <w:rStyle w:val="Hyperlink"/>
            <w:i/>
            <w:sz w:val="24"/>
          </w:rPr>
          <w:t xml:space="preserve">(Inciso acrescido pela Lei nº 14.071, de </w:t>
        </w:r>
        <w:proofErr w:type="gramStart"/>
        <w:r w:rsidR="00CB1C46">
          <w:rPr>
            <w:rStyle w:val="Hyperlink"/>
            <w:i/>
            <w:sz w:val="24"/>
          </w:rPr>
          <w:t>13/10/2020,</w:t>
        </w:r>
        <w:proofErr w:type="gramEnd"/>
      </w:hyperlink>
      <w:r w:rsidR="00CB1C46" w:rsidRPr="00EA680E">
        <w:rPr>
          <w:rStyle w:val="Hyperlink"/>
          <w:sz w:val="24"/>
          <w:u w:val="none"/>
        </w:rPr>
        <w:t xml:space="preserve"> </w:t>
      </w:r>
      <w:hyperlink r:id="rId319" w:history="1">
        <w:r w:rsidR="00CB1C46">
          <w:rPr>
            <w:rStyle w:val="Hyperlink"/>
            <w:i/>
            <w:sz w:val="24"/>
          </w:rPr>
          <w:t>e</w:t>
        </w:r>
        <w:r w:rsidR="00CB1C46" w:rsidRPr="005A70CE">
          <w:rPr>
            <w:rStyle w:val="Hyperlink"/>
            <w:i/>
            <w:sz w:val="24"/>
          </w:rPr>
          <w:t xml:space="preserve"> com redação dada pela Medida Provisória nº 1.327, de 9/12/2025)</w:t>
        </w:r>
      </w:hyperlink>
    </w:p>
    <w:p w:rsidR="00174852" w:rsidRPr="00174852" w:rsidRDefault="00EA680E" w:rsidP="00EA680E">
      <w:pPr>
        <w:ind w:firstLine="1134"/>
        <w:jc w:val="both"/>
        <w:rPr>
          <w:sz w:val="24"/>
        </w:rPr>
      </w:pPr>
      <w:r w:rsidRPr="00EA680E">
        <w:rPr>
          <w:sz w:val="24"/>
        </w:rPr>
        <w:t>III - três anos, para condutores com idade igual ou superior a setenta anos.</w:t>
      </w:r>
      <w:r w:rsidR="00174852">
        <w:rPr>
          <w:sz w:val="24"/>
        </w:rPr>
        <w:t xml:space="preserve"> </w:t>
      </w:r>
      <w:hyperlink r:id="rId320" w:history="1">
        <w:r w:rsidR="00174852">
          <w:rPr>
            <w:rStyle w:val="Hyperlink"/>
            <w:i/>
            <w:sz w:val="24"/>
          </w:rPr>
          <w:t xml:space="preserve">(Inciso acrescido pela Lei nº 14.071, de </w:t>
        </w:r>
        <w:proofErr w:type="gramStart"/>
        <w:r w:rsidR="00174852">
          <w:rPr>
            <w:rStyle w:val="Hyperlink"/>
            <w:i/>
            <w:sz w:val="24"/>
          </w:rPr>
          <w:t>13/10/2020,</w:t>
        </w:r>
        <w:proofErr w:type="gramEnd"/>
      </w:hyperlink>
      <w:r w:rsidRPr="00EA680E">
        <w:rPr>
          <w:rStyle w:val="Hyperlink"/>
          <w:sz w:val="24"/>
          <w:u w:val="none"/>
        </w:rPr>
        <w:t xml:space="preserve"> </w:t>
      </w:r>
      <w:hyperlink r:id="rId321" w:history="1">
        <w:r>
          <w:rPr>
            <w:rStyle w:val="Hyperlink"/>
            <w:i/>
            <w:sz w:val="24"/>
          </w:rPr>
          <w:t>e</w:t>
        </w:r>
        <w:r w:rsidRPr="005A70CE">
          <w:rPr>
            <w:rStyle w:val="Hyperlink"/>
            <w:i/>
            <w:sz w:val="24"/>
          </w:rPr>
          <w:t xml:space="preserve"> com redação dada pela Medida Provisória nº 1.327, de 9/12/2025)</w:t>
        </w:r>
      </w:hyperlink>
    </w:p>
    <w:p w:rsidR="002C0B31" w:rsidRPr="00E039D7" w:rsidRDefault="00CB1C46" w:rsidP="00CB1C46">
      <w:pPr>
        <w:ind w:firstLine="1134"/>
        <w:jc w:val="both"/>
        <w:rPr>
          <w:sz w:val="24"/>
        </w:rPr>
      </w:pPr>
      <w:r w:rsidRPr="00CB1C46">
        <w:rPr>
          <w:sz w:val="24"/>
        </w:rPr>
        <w:t>§ 3º Além dos candidatos à primeira habilitação, a avaliação psicológica prevista no</w:t>
      </w:r>
      <w:r>
        <w:rPr>
          <w:sz w:val="24"/>
        </w:rPr>
        <w:t xml:space="preserve"> </w:t>
      </w:r>
      <w:r w:rsidRPr="00CB1C46">
        <w:rPr>
          <w:sz w:val="24"/>
        </w:rPr>
        <w:t xml:space="preserve">inciso I do </w:t>
      </w:r>
      <w:r w:rsidR="009D399F" w:rsidRPr="009D399F">
        <w:rPr>
          <w:i/>
          <w:sz w:val="24"/>
        </w:rPr>
        <w:t>caput</w:t>
      </w:r>
      <w:r w:rsidRPr="00CB1C46">
        <w:rPr>
          <w:sz w:val="24"/>
        </w:rPr>
        <w:t xml:space="preserve"> será exigida para o condutor que pretenda exercer atividade</w:t>
      </w:r>
      <w:r>
        <w:rPr>
          <w:sz w:val="24"/>
        </w:rPr>
        <w:t xml:space="preserve"> </w:t>
      </w:r>
      <w:r w:rsidRPr="00CB1C46">
        <w:rPr>
          <w:sz w:val="24"/>
        </w:rPr>
        <w:t>remunerada ao veículo</w:t>
      </w:r>
      <w:r w:rsidR="002C0B31" w:rsidRPr="00E039D7">
        <w:rPr>
          <w:sz w:val="24"/>
        </w:rPr>
        <w:t xml:space="preserve">. </w:t>
      </w:r>
      <w:hyperlink r:id="rId322" w:history="1">
        <w:r w:rsidR="002C0B31" w:rsidRPr="00E039D7">
          <w:rPr>
            <w:rStyle w:val="Hyperlink"/>
            <w:i/>
            <w:sz w:val="24"/>
          </w:rPr>
          <w:t xml:space="preserve">(Parágrafo acrescido pela Lei nº 9.602, de </w:t>
        </w:r>
        <w:proofErr w:type="gramStart"/>
        <w:r w:rsidR="002C0B31" w:rsidRPr="00E039D7">
          <w:rPr>
            <w:rStyle w:val="Hyperlink"/>
            <w:i/>
            <w:sz w:val="24"/>
          </w:rPr>
          <w:t>21/1/199</w:t>
        </w:r>
        <w:r>
          <w:rPr>
            <w:rStyle w:val="Hyperlink"/>
            <w:i/>
            <w:sz w:val="24"/>
          </w:rPr>
          <w:t>8,</w:t>
        </w:r>
        <w:proofErr w:type="gramEnd"/>
      </w:hyperlink>
      <w:r w:rsidR="002C0B31" w:rsidRPr="00E039D7">
        <w:rPr>
          <w:sz w:val="24"/>
        </w:rPr>
        <w:t xml:space="preserve"> </w:t>
      </w:r>
      <w:hyperlink r:id="rId323" w:history="1">
        <w:r>
          <w:rPr>
            <w:rStyle w:val="Hyperlink"/>
            <w:i/>
            <w:sz w:val="24"/>
          </w:rPr>
          <w:t>e</w:t>
        </w:r>
        <w:r w:rsidRPr="005A70CE">
          <w:rPr>
            <w:rStyle w:val="Hyperlink"/>
            <w:i/>
            <w:sz w:val="24"/>
          </w:rPr>
          <w:t xml:space="preserve"> com redação dada pela Medida Provisória nº 1.327, de 9/12/2025)</w:t>
        </w:r>
      </w:hyperlink>
    </w:p>
    <w:p w:rsidR="002D0D0F" w:rsidRDefault="002D0D0F" w:rsidP="002D0D0F">
      <w:pPr>
        <w:ind w:firstLine="1134"/>
        <w:jc w:val="both"/>
        <w:rPr>
          <w:sz w:val="24"/>
        </w:rPr>
      </w:pPr>
      <w:r w:rsidRPr="002D0D0F">
        <w:rPr>
          <w:sz w:val="24"/>
        </w:rPr>
        <w:t>§ 4º Os exames de aptidão física e mental serão renováveis, observada a</w:t>
      </w:r>
      <w:r>
        <w:rPr>
          <w:sz w:val="24"/>
        </w:rPr>
        <w:t xml:space="preserve"> </w:t>
      </w:r>
      <w:r w:rsidRPr="002D0D0F">
        <w:rPr>
          <w:sz w:val="24"/>
        </w:rPr>
        <w:t>periodicidade prevista no § 2º, a qual, excepcionalmente, poderá ser reduzida, mediante</w:t>
      </w:r>
      <w:r>
        <w:rPr>
          <w:sz w:val="24"/>
        </w:rPr>
        <w:t xml:space="preserve"> </w:t>
      </w:r>
      <w:r w:rsidRPr="002D0D0F">
        <w:rPr>
          <w:sz w:val="24"/>
        </w:rPr>
        <w:t>recomendação do médico responsável, quando houver indícios de deficiência física ou</w:t>
      </w:r>
      <w:r>
        <w:rPr>
          <w:sz w:val="24"/>
        </w:rPr>
        <w:t xml:space="preserve"> </w:t>
      </w:r>
      <w:r w:rsidRPr="002D0D0F">
        <w:rPr>
          <w:sz w:val="24"/>
        </w:rPr>
        <w:t>mental ou de progressividade de doença com potencial de comprometer a capacidade</w:t>
      </w:r>
      <w:r>
        <w:rPr>
          <w:sz w:val="24"/>
        </w:rPr>
        <w:t xml:space="preserve"> </w:t>
      </w:r>
      <w:r w:rsidRPr="002D0D0F">
        <w:rPr>
          <w:sz w:val="24"/>
        </w:rPr>
        <w:t>para conduzir veículo.</w:t>
      </w:r>
      <w:r>
        <w:rPr>
          <w:sz w:val="24"/>
        </w:rPr>
        <w:t xml:space="preserve"> </w:t>
      </w:r>
      <w:hyperlink r:id="rId324" w:history="1">
        <w:r w:rsidRPr="00E039D7">
          <w:rPr>
            <w:rStyle w:val="Hyperlink"/>
            <w:i/>
            <w:sz w:val="24"/>
          </w:rPr>
          <w:t xml:space="preserve">(Parágrafo acrescido pela Lei nº 9.602, de </w:t>
        </w:r>
        <w:proofErr w:type="gramStart"/>
        <w:r w:rsidRPr="00E039D7">
          <w:rPr>
            <w:rStyle w:val="Hyperlink"/>
            <w:i/>
            <w:sz w:val="24"/>
          </w:rPr>
          <w:t>21/1/199</w:t>
        </w:r>
        <w:r>
          <w:rPr>
            <w:rStyle w:val="Hyperlink"/>
            <w:i/>
            <w:sz w:val="24"/>
          </w:rPr>
          <w:t>8,</w:t>
        </w:r>
        <w:proofErr w:type="gramEnd"/>
      </w:hyperlink>
      <w:r w:rsidRPr="00E039D7">
        <w:rPr>
          <w:sz w:val="24"/>
        </w:rPr>
        <w:t xml:space="preserve"> </w:t>
      </w:r>
      <w:hyperlink r:id="rId325" w:history="1">
        <w:r>
          <w:rPr>
            <w:rStyle w:val="Hyperlink"/>
            <w:i/>
            <w:sz w:val="24"/>
          </w:rPr>
          <w:t>e</w:t>
        </w:r>
        <w:r w:rsidRPr="005A70CE">
          <w:rPr>
            <w:rStyle w:val="Hyperlink"/>
            <w:i/>
            <w:sz w:val="24"/>
          </w:rPr>
          <w:t xml:space="preserve"> com redação dada pela Medida Provisória nº 1.327, de 9/12/2025)</w:t>
        </w:r>
      </w:hyperlink>
    </w:p>
    <w:p w:rsidR="002C0B31" w:rsidRDefault="002C0B31" w:rsidP="002D0D0F">
      <w:pPr>
        <w:ind w:firstLine="1134"/>
        <w:jc w:val="both"/>
      </w:pPr>
      <w:r w:rsidRPr="00E039D7">
        <w:rPr>
          <w:sz w:val="24"/>
        </w:rPr>
        <w:t xml:space="preserve">§ 5º O condutor que exerce atividade remunerada ao veículo terá essa informação incluída na sua Carteira Nacional de Habilitação, conforme especificações do Conselho Nacional de Trânsito - Contran. </w:t>
      </w:r>
      <w:hyperlink r:id="rId326" w:history="1">
        <w:r w:rsidRPr="00E039D7">
          <w:rPr>
            <w:rStyle w:val="Hyperlink"/>
            <w:i/>
            <w:sz w:val="24"/>
          </w:rPr>
          <w:t>(Parágrafo acrescido pela Lei nº 10.350, de 21/12/2001)</w:t>
        </w:r>
      </w:hyperlink>
    </w:p>
    <w:p w:rsidR="00606A92" w:rsidRDefault="00821100" w:rsidP="00606A92">
      <w:pPr>
        <w:pStyle w:val="Recuodecorpodetexto"/>
      </w:pPr>
      <w:r>
        <w:t>§ 6º</w:t>
      </w:r>
      <w:r w:rsidR="00606A92">
        <w:t xml:space="preserve"> </w:t>
      </w:r>
      <w:hyperlink r:id="rId327" w:history="1">
        <w:r w:rsidR="00606A92" w:rsidRPr="005A2A37">
          <w:rPr>
            <w:rStyle w:val="Hyperlink"/>
            <w:i/>
          </w:rPr>
          <w:t>(</w:t>
        </w:r>
        <w:r w:rsidR="00606A92">
          <w:rPr>
            <w:rStyle w:val="Hyperlink"/>
            <w:i/>
          </w:rPr>
          <w:t xml:space="preserve">Parágrafo acrescido pela Lei nº 14.071, de </w:t>
        </w:r>
        <w:proofErr w:type="gramStart"/>
        <w:r w:rsidR="00606A92">
          <w:rPr>
            <w:rStyle w:val="Hyperlink"/>
            <w:i/>
          </w:rPr>
          <w:t>13/10/2020,</w:t>
        </w:r>
        <w:proofErr w:type="gramEnd"/>
      </w:hyperlink>
      <w:r w:rsidR="00FF70EB" w:rsidRPr="00FF70EB">
        <w:rPr>
          <w:rStyle w:val="Hyperlink"/>
          <w:u w:val="none"/>
        </w:rPr>
        <w:t xml:space="preserve"> </w:t>
      </w:r>
      <w:hyperlink r:id="rId328" w:history="1">
        <w:r w:rsidR="00FF70EB">
          <w:rPr>
            <w:rStyle w:val="Hyperlink"/>
            <w:i/>
          </w:rPr>
          <w:t>e revogado</w:t>
        </w:r>
        <w:r w:rsidR="00FF70EB" w:rsidRPr="005A70CE">
          <w:rPr>
            <w:rStyle w:val="Hyperlink"/>
            <w:i/>
          </w:rPr>
          <w:t xml:space="preserve"> pela Medida Provisória nº 1.327, de 9/12/2025)</w:t>
        </w:r>
      </w:hyperlink>
    </w:p>
    <w:p w:rsidR="00821100" w:rsidRDefault="00606A92" w:rsidP="00606A92">
      <w:pPr>
        <w:pStyle w:val="Recuodecorpodetexto"/>
      </w:pPr>
      <w:r>
        <w:t xml:space="preserve">§ 7º </w:t>
      </w:r>
      <w:hyperlink r:id="rId329" w:history="1">
        <w:r w:rsidR="00FF70EB" w:rsidRPr="005A2A37">
          <w:rPr>
            <w:rStyle w:val="Hyperlink"/>
            <w:i/>
          </w:rPr>
          <w:t>(</w:t>
        </w:r>
        <w:r w:rsidR="00FF70EB">
          <w:rPr>
            <w:rStyle w:val="Hyperlink"/>
            <w:i/>
          </w:rPr>
          <w:t xml:space="preserve">Parágrafo acrescido pela Lei nº 14.071, de </w:t>
        </w:r>
        <w:proofErr w:type="gramStart"/>
        <w:r w:rsidR="00FF70EB">
          <w:rPr>
            <w:rStyle w:val="Hyperlink"/>
            <w:i/>
          </w:rPr>
          <w:t>13/10/2020,</w:t>
        </w:r>
        <w:proofErr w:type="gramEnd"/>
      </w:hyperlink>
      <w:r w:rsidR="00FF70EB" w:rsidRPr="00FF70EB">
        <w:rPr>
          <w:rStyle w:val="Hyperlink"/>
          <w:u w:val="none"/>
        </w:rPr>
        <w:t xml:space="preserve"> </w:t>
      </w:r>
      <w:hyperlink r:id="rId330" w:history="1">
        <w:r w:rsidR="00FF70EB">
          <w:rPr>
            <w:rStyle w:val="Hyperlink"/>
            <w:i/>
          </w:rPr>
          <w:t>e revogado</w:t>
        </w:r>
        <w:r w:rsidR="00FF70EB" w:rsidRPr="005A70CE">
          <w:rPr>
            <w:rStyle w:val="Hyperlink"/>
            <w:i/>
          </w:rPr>
          <w:t xml:space="preserve"> pela Medida Provisória nº 1.327, de 9/12/2025)</w:t>
        </w:r>
      </w:hyperlink>
    </w:p>
    <w:p w:rsidR="007A628A" w:rsidRPr="00821100" w:rsidRDefault="007A628A">
      <w:pPr>
        <w:pStyle w:val="Recuodecorpodetexto"/>
      </w:pPr>
    </w:p>
    <w:p w:rsidR="002B5446" w:rsidRDefault="00500D94" w:rsidP="002B5446">
      <w:pPr>
        <w:pStyle w:val="Recuodecorpodetexto"/>
      </w:pPr>
      <w:r>
        <w:t xml:space="preserve">Art. 147-A. </w:t>
      </w:r>
      <w:r w:rsidR="002B5446">
        <w:t xml:space="preserve">Ao candidato com deficiência auditiva é assegurada acessibilidade de comunicação, mediante emprego de tecnologias </w:t>
      </w:r>
      <w:proofErr w:type="spellStart"/>
      <w:r w:rsidR="002B5446">
        <w:t>assistivas</w:t>
      </w:r>
      <w:proofErr w:type="spellEnd"/>
      <w:r w:rsidR="002B5446">
        <w:t xml:space="preserve"> ou de ajudas técnicas em todas as etapas do processo de habilitação.</w:t>
      </w:r>
    </w:p>
    <w:p w:rsidR="002B5446" w:rsidRDefault="002B5446" w:rsidP="002B5446">
      <w:pPr>
        <w:pStyle w:val="Recuodecorpodetexto"/>
      </w:pPr>
      <w:r>
        <w:t xml:space="preserve">§ 1º O material didático audiovisual utilizado em aulas teóricas dos cursos que precedem os exames previstos no art. 147 desta Lei deve ser acessível, por meio de </w:t>
      </w:r>
      <w:proofErr w:type="spellStart"/>
      <w:r>
        <w:t>subtitulação</w:t>
      </w:r>
      <w:proofErr w:type="spellEnd"/>
      <w:r>
        <w:t xml:space="preserve"> com legenda oculta associada à tradução simultânea em Libras.</w:t>
      </w:r>
    </w:p>
    <w:p w:rsidR="00500D94" w:rsidRPr="00500D94" w:rsidRDefault="002B5446" w:rsidP="002B5446">
      <w:pPr>
        <w:pStyle w:val="Recuodecorpodetexto"/>
        <w:rPr>
          <w:i/>
          <w:u w:val="single"/>
        </w:rPr>
      </w:pPr>
      <w:r>
        <w:lastRenderedPageBreak/>
        <w:t>§ 2º É assegurado também ao candidato com deficiência auditiva requerer, no ato de sua inscrição, os serviços de intérprete da Libras, para acompanhamento em aulas práticas e teóricas.</w:t>
      </w:r>
      <w:r w:rsidR="00700394">
        <w:t xml:space="preserve"> </w:t>
      </w:r>
      <w:hyperlink r:id="rId331" w:history="1">
        <w:r w:rsidR="00500D94" w:rsidRPr="00500D94">
          <w:rPr>
            <w:rStyle w:val="Hyperlink"/>
            <w:i/>
          </w:rPr>
          <w:t>(</w:t>
        </w:r>
        <w:r>
          <w:rPr>
            <w:rStyle w:val="Hyperlink"/>
            <w:i/>
          </w:rPr>
          <w:t>Artigo acrescido pela</w:t>
        </w:r>
        <w:r w:rsidR="00500D94" w:rsidRPr="00500D94">
          <w:rPr>
            <w:rStyle w:val="Hyperlink"/>
            <w:i/>
          </w:rPr>
          <w:t xml:space="preserve"> Lei nº 13.146, de 6/7/2015</w:t>
        </w:r>
        <w:r>
          <w:rPr>
            <w:rStyle w:val="Hyperlink"/>
            <w:i/>
          </w:rPr>
          <w:t>, publicada no DOU de 7/7/2015, em vigor 180 dias após sua publicação</w:t>
        </w:r>
        <w:r w:rsidR="00500D94" w:rsidRPr="00500D94">
          <w:rPr>
            <w:rStyle w:val="Hyperlink"/>
            <w:i/>
          </w:rPr>
          <w:t>)</w:t>
        </w:r>
      </w:hyperlink>
    </w:p>
    <w:p w:rsidR="00500D94" w:rsidRPr="00500D94" w:rsidRDefault="00500D94">
      <w:pPr>
        <w:pStyle w:val="Recuodecorpodetexto"/>
      </w:pPr>
    </w:p>
    <w:p w:rsidR="002C0B31" w:rsidRPr="00E039D7" w:rsidRDefault="002C0B31">
      <w:pPr>
        <w:pStyle w:val="Recuodecorpodetexto"/>
      </w:pPr>
      <w:r w:rsidRPr="00E039D7">
        <w:t xml:space="preserve">Art. 148. Os exames de habilitação, exceto os de direção veicular, poderão ser aplicados por entidades públicas ou privadas credenciadas pelo órgão executivo de trânsito dos Estados e do Distrito Federal, de acordo com as normas estabelecidas pelo CONTRAN. </w:t>
      </w:r>
    </w:p>
    <w:p w:rsidR="00D9782C" w:rsidRPr="00E039D7" w:rsidRDefault="00D9782C" w:rsidP="00D9782C">
      <w:pPr>
        <w:pStyle w:val="Recuodecorpodetexto"/>
      </w:pPr>
      <w:r w:rsidRPr="00E039D7">
        <w:t xml:space="preserve">§ 1º A formação de condutores deverá incluir, obrigatoriamente, curso de direção defensiva e de conceitos básicos de proteção ao meio ambiente relacionados com o trânsito. </w:t>
      </w:r>
    </w:p>
    <w:p w:rsidR="002C0B31" w:rsidRPr="00E039D7" w:rsidRDefault="002C0B31">
      <w:pPr>
        <w:ind w:firstLine="1134"/>
        <w:jc w:val="both"/>
        <w:rPr>
          <w:sz w:val="24"/>
        </w:rPr>
      </w:pPr>
      <w:r w:rsidRPr="00E039D7">
        <w:rPr>
          <w:sz w:val="24"/>
        </w:rPr>
        <w:t xml:space="preserve">§ 2º Ao candidato aprovado será conferida Permissão para Dirigir, com validade de um ano. </w:t>
      </w:r>
    </w:p>
    <w:p w:rsidR="002C0B31" w:rsidRPr="00E039D7" w:rsidRDefault="002C0B31">
      <w:pPr>
        <w:ind w:firstLine="1134"/>
        <w:jc w:val="both"/>
        <w:rPr>
          <w:sz w:val="24"/>
        </w:rPr>
      </w:pPr>
      <w:r w:rsidRPr="00E039D7">
        <w:rPr>
          <w:sz w:val="24"/>
        </w:rPr>
        <w:t xml:space="preserve">§ 3º A Carteira Nacional de Habilitação será conferida ao condutor no término de um ano desde que o mesmo não tenha cometido nenhuma infração de natureza grave ou gravíssima ou seja reincidente em infração média. </w:t>
      </w:r>
    </w:p>
    <w:p w:rsidR="002C0B31" w:rsidRPr="00E039D7" w:rsidRDefault="002C0B31">
      <w:pPr>
        <w:ind w:firstLine="1134"/>
        <w:jc w:val="both"/>
        <w:rPr>
          <w:sz w:val="24"/>
        </w:rPr>
      </w:pPr>
      <w:r w:rsidRPr="00E039D7">
        <w:rPr>
          <w:sz w:val="24"/>
        </w:rPr>
        <w:t xml:space="preserve">§ 4º A não obtenção da Carteira Nacional de Habilitação, tendo em vista a incapacidade de atendimento do disposto no parágrafo anterior, obriga o candidato a reiniciar todo o processo de habilitação. </w:t>
      </w:r>
    </w:p>
    <w:p w:rsidR="002C0B31" w:rsidRPr="00E039D7" w:rsidRDefault="002C0B31">
      <w:pPr>
        <w:ind w:firstLine="1134"/>
        <w:jc w:val="both"/>
        <w:rPr>
          <w:sz w:val="24"/>
        </w:rPr>
      </w:pPr>
      <w:r w:rsidRPr="00E039D7">
        <w:rPr>
          <w:sz w:val="24"/>
        </w:rPr>
        <w:t xml:space="preserve">§ 5º O Conselho Nacional de Trânsito - CONTRAN poderá dispensar os tripulantes de aeronaves que apresentarem o cartão de saúde expedido pelas Forças Armadas ou pelo Departamento de Aeronáutica Civil, respectivamente, da prestação do exame de aptidão física e mental. </w:t>
      </w:r>
      <w:hyperlink r:id="rId332" w:history="1">
        <w:r w:rsidRPr="00E039D7">
          <w:rPr>
            <w:rStyle w:val="Hyperlink"/>
            <w:i/>
            <w:sz w:val="24"/>
          </w:rPr>
          <w:t>(Parágrafo acrescido pela Lei nº 9.602, de 21/1/1998)</w:t>
        </w:r>
      </w:hyperlink>
    </w:p>
    <w:p w:rsidR="002D0D0F" w:rsidRPr="002D0D0F" w:rsidRDefault="002D0D0F" w:rsidP="002D0D0F">
      <w:pPr>
        <w:ind w:firstLine="1134"/>
        <w:jc w:val="both"/>
        <w:rPr>
          <w:sz w:val="24"/>
        </w:rPr>
      </w:pPr>
      <w:r w:rsidRPr="002D0D0F">
        <w:rPr>
          <w:sz w:val="24"/>
        </w:rPr>
        <w:t>§ 6º Os exames de aptidão física e mental e a avaliação psicológica serão realizados,</w:t>
      </w:r>
      <w:r>
        <w:rPr>
          <w:sz w:val="24"/>
        </w:rPr>
        <w:t xml:space="preserve"> </w:t>
      </w:r>
      <w:r w:rsidRPr="002D0D0F">
        <w:rPr>
          <w:sz w:val="24"/>
        </w:rPr>
        <w:t>respectivamente, por médicos e psicólogos peritos examinadores, autorizados pelo órgão</w:t>
      </w:r>
      <w:r>
        <w:rPr>
          <w:sz w:val="24"/>
        </w:rPr>
        <w:t xml:space="preserve"> </w:t>
      </w:r>
      <w:r w:rsidRPr="002D0D0F">
        <w:rPr>
          <w:sz w:val="24"/>
        </w:rPr>
        <w:t>máximo executivo de trânsito da União, com titulação de especialista em medicina do</w:t>
      </w:r>
      <w:r>
        <w:rPr>
          <w:sz w:val="24"/>
        </w:rPr>
        <w:t xml:space="preserve"> </w:t>
      </w:r>
      <w:r w:rsidRPr="002D0D0F">
        <w:rPr>
          <w:sz w:val="24"/>
        </w:rPr>
        <w:t>tráfego e em psicologia do trânsito, conferida pelo respectivo conselho profissional, nos</w:t>
      </w:r>
      <w:r>
        <w:rPr>
          <w:sz w:val="24"/>
        </w:rPr>
        <w:t xml:space="preserve"> </w:t>
      </w:r>
      <w:r w:rsidRPr="002D0D0F">
        <w:rPr>
          <w:sz w:val="24"/>
        </w:rPr>
        <w:t>termos de regulação do Contran.</w:t>
      </w:r>
      <w:r>
        <w:rPr>
          <w:sz w:val="24"/>
        </w:rPr>
        <w:t xml:space="preserve"> </w:t>
      </w:r>
      <w:hyperlink r:id="rId333" w:history="1">
        <w:r w:rsidRPr="005A70CE">
          <w:rPr>
            <w:rStyle w:val="Hyperlink"/>
            <w:i/>
            <w:sz w:val="24"/>
          </w:rPr>
          <w:t>(</w:t>
        </w:r>
        <w:r>
          <w:rPr>
            <w:rStyle w:val="Hyperlink"/>
            <w:i/>
            <w:sz w:val="24"/>
          </w:rPr>
          <w:t xml:space="preserve">Parágrafo acrescido </w:t>
        </w:r>
        <w:r w:rsidRPr="005A70CE">
          <w:rPr>
            <w:rStyle w:val="Hyperlink"/>
            <w:i/>
            <w:sz w:val="24"/>
          </w:rPr>
          <w:t>pela Medida Provisória nº 1.327, de 9/12/2025)</w:t>
        </w:r>
        <w:proofErr w:type="gramStart"/>
      </w:hyperlink>
      <w:proofErr w:type="gramEnd"/>
    </w:p>
    <w:p w:rsidR="002C0B31" w:rsidRDefault="002D0D0F" w:rsidP="002D0D0F">
      <w:pPr>
        <w:ind w:firstLine="1134"/>
        <w:jc w:val="both"/>
        <w:rPr>
          <w:sz w:val="24"/>
        </w:rPr>
      </w:pPr>
      <w:r w:rsidRPr="002D0D0F">
        <w:rPr>
          <w:sz w:val="24"/>
        </w:rPr>
        <w:t>§ 7º Os valores correspondentes à realização dos exames de aptidão física e mental</w:t>
      </w:r>
      <w:r>
        <w:rPr>
          <w:sz w:val="24"/>
        </w:rPr>
        <w:t xml:space="preserve"> </w:t>
      </w:r>
      <w:r w:rsidRPr="002D0D0F">
        <w:rPr>
          <w:sz w:val="24"/>
        </w:rPr>
        <w:t>e da avaliação psicológica observarão preço público fixado pelo órgão máximo executivo</w:t>
      </w:r>
      <w:r>
        <w:rPr>
          <w:sz w:val="24"/>
        </w:rPr>
        <w:t xml:space="preserve"> </w:t>
      </w:r>
      <w:r w:rsidRPr="002D0D0F">
        <w:rPr>
          <w:sz w:val="24"/>
        </w:rPr>
        <w:t>de trânsito da União, conforme regulamentação do Contran</w:t>
      </w:r>
      <w:r>
        <w:rPr>
          <w:sz w:val="24"/>
        </w:rPr>
        <w:t xml:space="preserve">. </w:t>
      </w:r>
      <w:hyperlink r:id="rId334" w:history="1">
        <w:r w:rsidRPr="005A70CE">
          <w:rPr>
            <w:rStyle w:val="Hyperlink"/>
            <w:i/>
            <w:sz w:val="24"/>
          </w:rPr>
          <w:t>(</w:t>
        </w:r>
        <w:r>
          <w:rPr>
            <w:rStyle w:val="Hyperlink"/>
            <w:i/>
            <w:sz w:val="24"/>
          </w:rPr>
          <w:t xml:space="preserve">Parágrafo acrescido </w:t>
        </w:r>
        <w:r w:rsidRPr="005A70CE">
          <w:rPr>
            <w:rStyle w:val="Hyperlink"/>
            <w:i/>
            <w:sz w:val="24"/>
          </w:rPr>
          <w:t>pela Medida Provisória nº 1.327, de 9/12/2025)</w:t>
        </w:r>
        <w:proofErr w:type="gramStart"/>
      </w:hyperlink>
      <w:proofErr w:type="gramEnd"/>
    </w:p>
    <w:p w:rsidR="002D0D0F" w:rsidRDefault="002D0D0F">
      <w:pPr>
        <w:ind w:firstLine="1134"/>
        <w:jc w:val="both"/>
        <w:rPr>
          <w:sz w:val="24"/>
        </w:rPr>
      </w:pPr>
    </w:p>
    <w:p w:rsidR="00407BB6" w:rsidRPr="00407BB6" w:rsidRDefault="005870B2" w:rsidP="00A74605">
      <w:pPr>
        <w:ind w:firstLine="1134"/>
        <w:jc w:val="both"/>
        <w:rPr>
          <w:sz w:val="24"/>
        </w:rPr>
      </w:pPr>
      <w:r>
        <w:rPr>
          <w:sz w:val="24"/>
        </w:rPr>
        <w:t>Art. 148-A.</w:t>
      </w:r>
      <w:r w:rsidR="00407BB6">
        <w:rPr>
          <w:sz w:val="24"/>
        </w:rPr>
        <w:t xml:space="preserve"> </w:t>
      </w:r>
      <w:r w:rsidR="00A74605" w:rsidRPr="00A74605">
        <w:rPr>
          <w:sz w:val="24"/>
        </w:rPr>
        <w:t xml:space="preserve">Os condutores das categorias C, D e </w:t>
      </w:r>
      <w:proofErr w:type="spellStart"/>
      <w:r w:rsidR="00A74605" w:rsidRPr="00A74605">
        <w:rPr>
          <w:sz w:val="24"/>
        </w:rPr>
        <w:t>E</w:t>
      </w:r>
      <w:proofErr w:type="spellEnd"/>
      <w:r w:rsidR="00A74605" w:rsidRPr="00A74605">
        <w:rPr>
          <w:sz w:val="24"/>
        </w:rPr>
        <w:t xml:space="preserve"> deverão comprovar resultado</w:t>
      </w:r>
      <w:r w:rsidR="00A74605">
        <w:rPr>
          <w:sz w:val="24"/>
        </w:rPr>
        <w:t xml:space="preserve"> </w:t>
      </w:r>
      <w:r w:rsidR="00A74605" w:rsidRPr="00A74605">
        <w:rPr>
          <w:sz w:val="24"/>
        </w:rPr>
        <w:t>negativo em exame toxicológico para a obtenção e a renovação da Carteira Nacional</w:t>
      </w:r>
      <w:r w:rsidR="00A74605">
        <w:rPr>
          <w:sz w:val="24"/>
        </w:rPr>
        <w:t xml:space="preserve"> </w:t>
      </w:r>
      <w:r w:rsidR="00A74605" w:rsidRPr="00A74605">
        <w:rPr>
          <w:sz w:val="24"/>
        </w:rPr>
        <w:t>de Habilitação.</w:t>
      </w:r>
      <w:r w:rsidR="00A74605">
        <w:rPr>
          <w:sz w:val="24"/>
        </w:rPr>
        <w:t xml:space="preserve"> </w:t>
      </w:r>
      <w:hyperlink r:id="rId335" w:history="1">
        <w:r w:rsidR="00A74605">
          <w:rPr>
            <w:rStyle w:val="Hyperlink"/>
            <w:i/>
            <w:sz w:val="24"/>
          </w:rPr>
          <w:t>(“</w:t>
        </w:r>
        <w:r w:rsidR="009D399F" w:rsidRPr="009D399F">
          <w:rPr>
            <w:rStyle w:val="Hyperlink"/>
            <w:i/>
            <w:sz w:val="24"/>
          </w:rPr>
          <w:t>Caput</w:t>
        </w:r>
        <w:r w:rsidR="00A74605">
          <w:rPr>
            <w:rStyle w:val="Hyperlink"/>
            <w:i/>
            <w:sz w:val="24"/>
          </w:rPr>
          <w:t xml:space="preserve">” do artigo acrescido </w:t>
        </w:r>
        <w:r w:rsidR="00A74605" w:rsidRPr="00756176">
          <w:rPr>
            <w:rStyle w:val="Hyperlink"/>
            <w:i/>
            <w:sz w:val="24"/>
          </w:rPr>
          <w:t xml:space="preserve">pela Lei nº 13.103, de </w:t>
        </w:r>
        <w:proofErr w:type="gramStart"/>
        <w:r w:rsidR="00A74605" w:rsidRPr="00756176">
          <w:rPr>
            <w:rStyle w:val="Hyperlink"/>
            <w:i/>
            <w:sz w:val="24"/>
          </w:rPr>
          <w:t>2/3/2015,</w:t>
        </w:r>
        <w:proofErr w:type="gramEnd"/>
      </w:hyperlink>
      <w:r w:rsidR="00407BB6" w:rsidRPr="00407BB6">
        <w:rPr>
          <w:sz w:val="24"/>
        </w:rPr>
        <w:t xml:space="preserve"> </w:t>
      </w:r>
      <w:r w:rsidR="00A74605" w:rsidRPr="00A74605">
        <w:rPr>
          <w:i/>
          <w:color w:val="0000FF"/>
          <w:sz w:val="24"/>
        </w:rPr>
        <w:t>e</w:t>
      </w:r>
      <w:r w:rsidR="00A74605">
        <w:rPr>
          <w:i/>
          <w:sz w:val="24"/>
        </w:rPr>
        <w:t xml:space="preserve"> </w:t>
      </w:r>
      <w:hyperlink r:id="rId336" w:history="1">
        <w:r w:rsidR="00A74605">
          <w:rPr>
            <w:rStyle w:val="Hyperlink"/>
            <w:i/>
            <w:sz w:val="24"/>
          </w:rPr>
          <w:t>c</w:t>
        </w:r>
        <w:r w:rsidR="00694B2C">
          <w:rPr>
            <w:rStyle w:val="Hyperlink"/>
            <w:i/>
            <w:sz w:val="24"/>
          </w:rPr>
          <w:t>om redação dada pela Lei nº 14.071, de 13/10/2020, publicada no DOU de 14/10/2020, em vigor 180 dias após a publicação</w:t>
        </w:r>
        <w:r w:rsidR="00C7357C" w:rsidRPr="005A2A37">
          <w:rPr>
            <w:rStyle w:val="Hyperlink"/>
            <w:i/>
            <w:sz w:val="24"/>
          </w:rPr>
          <w:t>)</w:t>
        </w:r>
      </w:hyperlink>
    </w:p>
    <w:p w:rsidR="00407BB6" w:rsidRPr="00407BB6" w:rsidRDefault="00407BB6" w:rsidP="00407BB6">
      <w:pPr>
        <w:ind w:firstLine="1134"/>
        <w:jc w:val="both"/>
        <w:rPr>
          <w:sz w:val="24"/>
        </w:rPr>
      </w:pPr>
      <w:r w:rsidRPr="00407BB6">
        <w:rPr>
          <w:sz w:val="24"/>
        </w:rPr>
        <w:t xml:space="preserve">§ 1º O exame de que trata este artigo buscará aferir o consumo de substâncias psicoativas que, comprovadamente, comprometam a capacidade de direção e deverá ter janela de detecção mínima de 90 (noventa) dias, nos termos das normas do Contran. </w:t>
      </w:r>
      <w:hyperlink r:id="rId337" w:history="1">
        <w:r w:rsidR="00A74605">
          <w:rPr>
            <w:rStyle w:val="Hyperlink"/>
            <w:i/>
            <w:sz w:val="24"/>
          </w:rPr>
          <w:t xml:space="preserve">(Parágrafo acrescido </w:t>
        </w:r>
        <w:r w:rsidR="00A74605" w:rsidRPr="00756176">
          <w:rPr>
            <w:rStyle w:val="Hyperlink"/>
            <w:i/>
            <w:sz w:val="24"/>
          </w:rPr>
          <w:t>pela Lei nº 13.103, de 2/3/2015, publicada no DOU de 3/3/2015, em vigor 45 dias após a publicação)</w:t>
        </w:r>
      </w:hyperlink>
    </w:p>
    <w:p w:rsidR="00407BB6" w:rsidRPr="00407BB6" w:rsidRDefault="00407BB6" w:rsidP="00A74605">
      <w:pPr>
        <w:ind w:firstLine="1134"/>
        <w:jc w:val="both"/>
        <w:rPr>
          <w:sz w:val="24"/>
        </w:rPr>
      </w:pPr>
      <w:r w:rsidRPr="00407BB6">
        <w:rPr>
          <w:sz w:val="24"/>
        </w:rPr>
        <w:t xml:space="preserve">§ 2º </w:t>
      </w:r>
      <w:r w:rsidR="00A74605" w:rsidRPr="00A74605">
        <w:rPr>
          <w:sz w:val="24"/>
        </w:rPr>
        <w:t xml:space="preserve">Além da realização do exame previsto no </w:t>
      </w:r>
      <w:r w:rsidR="009D399F" w:rsidRPr="009D399F">
        <w:rPr>
          <w:i/>
          <w:sz w:val="24"/>
        </w:rPr>
        <w:t>caput</w:t>
      </w:r>
      <w:r w:rsidR="00A74605" w:rsidRPr="00A74605">
        <w:rPr>
          <w:sz w:val="24"/>
        </w:rPr>
        <w:t xml:space="preserve"> deste artigo, os condutores</w:t>
      </w:r>
      <w:r w:rsidR="00A74605">
        <w:rPr>
          <w:sz w:val="24"/>
        </w:rPr>
        <w:t xml:space="preserve"> </w:t>
      </w:r>
      <w:r w:rsidR="00A74605" w:rsidRPr="00A74605">
        <w:rPr>
          <w:sz w:val="24"/>
        </w:rPr>
        <w:t xml:space="preserve">das categorias C, D e </w:t>
      </w:r>
      <w:proofErr w:type="spellStart"/>
      <w:r w:rsidR="00A74605" w:rsidRPr="00A74605">
        <w:rPr>
          <w:sz w:val="24"/>
        </w:rPr>
        <w:t>E</w:t>
      </w:r>
      <w:proofErr w:type="spellEnd"/>
      <w:r w:rsidR="00A74605" w:rsidRPr="00A74605">
        <w:rPr>
          <w:sz w:val="24"/>
        </w:rPr>
        <w:t xml:space="preserve"> com idade inferior a 70 (setenta) anos serão submetidos a</w:t>
      </w:r>
      <w:r w:rsidR="00A74605">
        <w:rPr>
          <w:sz w:val="24"/>
        </w:rPr>
        <w:t xml:space="preserve"> </w:t>
      </w:r>
      <w:r w:rsidR="00A74605" w:rsidRPr="00A74605">
        <w:rPr>
          <w:sz w:val="24"/>
        </w:rPr>
        <w:t xml:space="preserve">novo exame a cada período de </w:t>
      </w:r>
      <w:proofErr w:type="gramStart"/>
      <w:r w:rsidR="00A74605" w:rsidRPr="00A74605">
        <w:rPr>
          <w:sz w:val="24"/>
        </w:rPr>
        <w:t>2</w:t>
      </w:r>
      <w:proofErr w:type="gramEnd"/>
      <w:r w:rsidR="00A74605" w:rsidRPr="00A74605">
        <w:rPr>
          <w:sz w:val="24"/>
        </w:rPr>
        <w:t xml:space="preserve"> (dois) anos e 6 (seis) meses, a partir da obtenção</w:t>
      </w:r>
      <w:r w:rsidR="00A74605">
        <w:rPr>
          <w:sz w:val="24"/>
        </w:rPr>
        <w:t xml:space="preserve"> </w:t>
      </w:r>
      <w:r w:rsidR="00A74605" w:rsidRPr="00A74605">
        <w:rPr>
          <w:sz w:val="24"/>
        </w:rPr>
        <w:t>ou renovação da Carteira Nacional de Habilitação, independentemente da validade</w:t>
      </w:r>
      <w:r w:rsidR="00A74605">
        <w:rPr>
          <w:sz w:val="24"/>
        </w:rPr>
        <w:t xml:space="preserve"> </w:t>
      </w:r>
      <w:r w:rsidR="00A74605" w:rsidRPr="00A74605">
        <w:rPr>
          <w:sz w:val="24"/>
        </w:rPr>
        <w:t xml:space="preserve">dos demais exames de que trata o inciso I do </w:t>
      </w:r>
      <w:r w:rsidR="009D399F" w:rsidRPr="009D399F">
        <w:rPr>
          <w:i/>
          <w:sz w:val="24"/>
        </w:rPr>
        <w:t>caput</w:t>
      </w:r>
      <w:r w:rsidR="00A74605" w:rsidRPr="00A74605">
        <w:rPr>
          <w:sz w:val="24"/>
        </w:rPr>
        <w:t xml:space="preserve"> do art. 147 deste Código.</w:t>
      </w:r>
      <w:hyperlink r:id="rId338" w:history="1">
        <w:r w:rsidR="00A74605">
          <w:rPr>
            <w:rStyle w:val="Hyperlink"/>
            <w:i/>
            <w:sz w:val="24"/>
          </w:rPr>
          <w:t xml:space="preserve">(Parágrafo acrescido </w:t>
        </w:r>
        <w:r w:rsidR="00A74605" w:rsidRPr="00756176">
          <w:rPr>
            <w:rStyle w:val="Hyperlink"/>
            <w:i/>
            <w:sz w:val="24"/>
          </w:rPr>
          <w:t>pela Lei nº 13.103, de 2/3/2015,</w:t>
        </w:r>
      </w:hyperlink>
      <w:r w:rsidRPr="00407BB6">
        <w:rPr>
          <w:sz w:val="24"/>
        </w:rPr>
        <w:t xml:space="preserve"> </w:t>
      </w:r>
      <w:r w:rsidR="00A74605" w:rsidRPr="00A74605">
        <w:rPr>
          <w:i/>
          <w:color w:val="0000FF"/>
          <w:sz w:val="24"/>
        </w:rPr>
        <w:t>e</w:t>
      </w:r>
      <w:r w:rsidR="00A74605">
        <w:rPr>
          <w:sz w:val="24"/>
        </w:rPr>
        <w:t xml:space="preserve"> </w:t>
      </w:r>
      <w:hyperlink r:id="rId339" w:history="1">
        <w:r w:rsidR="00A74605">
          <w:rPr>
            <w:rStyle w:val="Hyperlink"/>
            <w:i/>
            <w:sz w:val="24"/>
          </w:rPr>
          <w:t>c</w:t>
        </w:r>
        <w:r w:rsidR="00694B2C">
          <w:rPr>
            <w:rStyle w:val="Hyperlink"/>
            <w:i/>
            <w:sz w:val="24"/>
          </w:rPr>
          <w:t xml:space="preserve">om </w:t>
        </w:r>
        <w:r w:rsidR="00A74605">
          <w:rPr>
            <w:rStyle w:val="Hyperlink"/>
            <w:i/>
            <w:sz w:val="24"/>
          </w:rPr>
          <w:t xml:space="preserve">nova </w:t>
        </w:r>
        <w:r w:rsidR="00694B2C">
          <w:rPr>
            <w:rStyle w:val="Hyperlink"/>
            <w:i/>
            <w:sz w:val="24"/>
          </w:rPr>
          <w:lastRenderedPageBreak/>
          <w:t>redação dada pela Lei nº 14.071, de 13/10/2020, publicada no DOU de 14/10/2020, em vigor 180 dias após a publicação</w:t>
        </w:r>
        <w:r w:rsidR="00C7357C" w:rsidRPr="005A2A37">
          <w:rPr>
            <w:rStyle w:val="Hyperlink"/>
            <w:i/>
            <w:sz w:val="24"/>
          </w:rPr>
          <w:t>)</w:t>
        </w:r>
      </w:hyperlink>
    </w:p>
    <w:p w:rsidR="00407BB6" w:rsidRPr="00407BB6" w:rsidRDefault="00407BB6" w:rsidP="00407BB6">
      <w:pPr>
        <w:ind w:firstLine="1134"/>
        <w:jc w:val="both"/>
        <w:rPr>
          <w:sz w:val="24"/>
        </w:rPr>
      </w:pPr>
      <w:r w:rsidRPr="00407BB6">
        <w:rPr>
          <w:sz w:val="24"/>
        </w:rPr>
        <w:t xml:space="preserve">§ 3º </w:t>
      </w:r>
      <w:hyperlink r:id="rId340" w:history="1">
        <w:r w:rsidR="00A74605">
          <w:rPr>
            <w:rStyle w:val="Hyperlink"/>
            <w:i/>
            <w:sz w:val="24"/>
          </w:rPr>
          <w:t xml:space="preserve">(Parágrafo acrescido </w:t>
        </w:r>
        <w:r w:rsidR="00A74605" w:rsidRPr="00756176">
          <w:rPr>
            <w:rStyle w:val="Hyperlink"/>
            <w:i/>
            <w:sz w:val="24"/>
          </w:rPr>
          <w:t>pela Lei nº 13.103, de 2/3/2015,</w:t>
        </w:r>
      </w:hyperlink>
      <w:r w:rsidR="0078481B">
        <w:rPr>
          <w:i/>
          <w:color w:val="FF0000"/>
          <w:sz w:val="24"/>
        </w:rPr>
        <w:t xml:space="preserve"> </w:t>
      </w:r>
      <w:r w:rsidR="0078481B" w:rsidRPr="0078481B">
        <w:rPr>
          <w:i/>
          <w:color w:val="0000FF"/>
          <w:sz w:val="24"/>
        </w:rPr>
        <w:t>e</w:t>
      </w:r>
      <w:r w:rsidRPr="00407BB6">
        <w:rPr>
          <w:sz w:val="24"/>
        </w:rPr>
        <w:t xml:space="preserve"> </w:t>
      </w:r>
      <w:hyperlink r:id="rId341" w:history="1">
        <w:r w:rsidR="0078481B">
          <w:rPr>
            <w:rStyle w:val="Hyperlink"/>
            <w:i/>
            <w:sz w:val="24"/>
          </w:rPr>
          <w:t>revogado</w:t>
        </w:r>
        <w:r w:rsidR="00694B2C">
          <w:rPr>
            <w:rStyle w:val="Hyperlink"/>
            <w:i/>
            <w:sz w:val="24"/>
          </w:rPr>
          <w:t xml:space="preserve"> pela Lei nº 14.071, de 13/10/2020, publicada no DOU de 14/10/2020, em vigor 180 dias após a publicação</w:t>
        </w:r>
        <w:r w:rsidR="00C7357C" w:rsidRPr="005A2A37">
          <w:rPr>
            <w:rStyle w:val="Hyperlink"/>
            <w:i/>
            <w:sz w:val="24"/>
          </w:rPr>
          <w:t>)</w:t>
        </w:r>
      </w:hyperlink>
    </w:p>
    <w:p w:rsidR="00407BB6" w:rsidRPr="00407BB6" w:rsidRDefault="00407BB6" w:rsidP="00B606F8">
      <w:pPr>
        <w:ind w:firstLine="1134"/>
        <w:jc w:val="both"/>
        <w:rPr>
          <w:sz w:val="24"/>
        </w:rPr>
      </w:pPr>
      <w:r w:rsidRPr="00407BB6">
        <w:rPr>
          <w:sz w:val="24"/>
        </w:rPr>
        <w:t xml:space="preserve">§ 4º </w:t>
      </w:r>
      <w:r w:rsidR="00B606F8" w:rsidRPr="00B606F8">
        <w:rPr>
          <w:sz w:val="24"/>
        </w:rPr>
        <w:t>É garantido o direito de contraprova e de recurso administrativo, sem</w:t>
      </w:r>
      <w:r w:rsidR="00B606F8">
        <w:rPr>
          <w:sz w:val="24"/>
        </w:rPr>
        <w:t xml:space="preserve"> </w:t>
      </w:r>
      <w:r w:rsidR="00B606F8" w:rsidRPr="00B606F8">
        <w:rPr>
          <w:sz w:val="24"/>
        </w:rPr>
        <w:t>efeito suspensivo, no caso de resultado positivo para os exames de que trata este</w:t>
      </w:r>
      <w:r w:rsidR="00B606F8">
        <w:rPr>
          <w:sz w:val="24"/>
        </w:rPr>
        <w:t xml:space="preserve"> </w:t>
      </w:r>
      <w:r w:rsidR="00B606F8" w:rsidRPr="00B606F8">
        <w:rPr>
          <w:sz w:val="24"/>
        </w:rPr>
        <w:t>artigo, nos termos das normas do Contran.</w:t>
      </w:r>
      <w:r w:rsidR="00A74605">
        <w:rPr>
          <w:sz w:val="24"/>
        </w:rPr>
        <w:t xml:space="preserve"> </w:t>
      </w:r>
      <w:hyperlink r:id="rId342" w:history="1">
        <w:r w:rsidR="00A74605">
          <w:rPr>
            <w:rStyle w:val="Hyperlink"/>
            <w:i/>
            <w:sz w:val="24"/>
          </w:rPr>
          <w:t xml:space="preserve">(Parágrafo acrescido </w:t>
        </w:r>
        <w:r w:rsidR="00A74605" w:rsidRPr="00756176">
          <w:rPr>
            <w:rStyle w:val="Hyperlink"/>
            <w:i/>
            <w:sz w:val="24"/>
          </w:rPr>
          <w:t>pela Lei nº 13.103, de 2/3/2015,</w:t>
        </w:r>
      </w:hyperlink>
      <w:r w:rsidR="00B606F8">
        <w:rPr>
          <w:i/>
          <w:color w:val="FF0000"/>
          <w:sz w:val="24"/>
        </w:rPr>
        <w:t xml:space="preserve"> </w:t>
      </w:r>
      <w:r w:rsidR="00B606F8" w:rsidRPr="00B606F8">
        <w:rPr>
          <w:i/>
          <w:color w:val="0000FF"/>
          <w:sz w:val="24"/>
        </w:rPr>
        <w:t>e</w:t>
      </w:r>
      <w:r w:rsidRPr="00407BB6">
        <w:rPr>
          <w:sz w:val="24"/>
        </w:rPr>
        <w:t xml:space="preserve"> </w:t>
      </w:r>
      <w:hyperlink r:id="rId343" w:history="1">
        <w:r w:rsidR="00B606F8">
          <w:rPr>
            <w:rStyle w:val="Hyperlink"/>
            <w:i/>
            <w:sz w:val="24"/>
          </w:rPr>
          <w:t>c</w:t>
        </w:r>
        <w:r w:rsidR="00694B2C">
          <w:rPr>
            <w:rStyle w:val="Hyperlink"/>
            <w:i/>
            <w:sz w:val="24"/>
          </w:rPr>
          <w:t xml:space="preserve">om </w:t>
        </w:r>
        <w:r w:rsidR="00B606F8">
          <w:rPr>
            <w:rStyle w:val="Hyperlink"/>
            <w:i/>
            <w:sz w:val="24"/>
          </w:rPr>
          <w:t xml:space="preserve">nova </w:t>
        </w:r>
        <w:r w:rsidR="00694B2C">
          <w:rPr>
            <w:rStyle w:val="Hyperlink"/>
            <w:i/>
            <w:sz w:val="24"/>
          </w:rPr>
          <w:t>redação dada pela Lei nº 14.071, de 13/10/2020, publicada no DOU de 14/10/2020, em vigor 180 dias após a publicação</w:t>
        </w:r>
        <w:r w:rsidR="00C7357C" w:rsidRPr="005A2A37">
          <w:rPr>
            <w:rStyle w:val="Hyperlink"/>
            <w:i/>
            <w:sz w:val="24"/>
          </w:rPr>
          <w:t>)</w:t>
        </w:r>
      </w:hyperlink>
    </w:p>
    <w:p w:rsidR="00407BB6" w:rsidRPr="00407BB6" w:rsidRDefault="00407BB6" w:rsidP="00873125">
      <w:pPr>
        <w:ind w:firstLine="1134"/>
        <w:jc w:val="both"/>
        <w:rPr>
          <w:sz w:val="24"/>
        </w:rPr>
      </w:pPr>
      <w:r w:rsidRPr="00407BB6">
        <w:rPr>
          <w:sz w:val="24"/>
        </w:rPr>
        <w:t xml:space="preserve">§ 5º </w:t>
      </w:r>
      <w:r w:rsidR="00873125" w:rsidRPr="00873125">
        <w:rPr>
          <w:sz w:val="24"/>
        </w:rPr>
        <w:t>O resultado positivo no exame previsto no § 2º deste artigo acarretará ao</w:t>
      </w:r>
      <w:r w:rsidR="00873125">
        <w:rPr>
          <w:sz w:val="24"/>
        </w:rPr>
        <w:t xml:space="preserve"> </w:t>
      </w:r>
      <w:r w:rsidR="00873125" w:rsidRPr="00873125">
        <w:rPr>
          <w:sz w:val="24"/>
        </w:rPr>
        <w:t>condutor:</w:t>
      </w:r>
      <w:r w:rsidR="00A74605">
        <w:rPr>
          <w:sz w:val="24"/>
        </w:rPr>
        <w:t xml:space="preserve"> </w:t>
      </w:r>
      <w:hyperlink r:id="rId344" w:history="1">
        <w:r w:rsidR="00A74605">
          <w:rPr>
            <w:rStyle w:val="Hyperlink"/>
            <w:i/>
            <w:sz w:val="24"/>
          </w:rPr>
          <w:t xml:space="preserve">(Parágrafo acrescido </w:t>
        </w:r>
        <w:r w:rsidR="00A74605" w:rsidRPr="00756176">
          <w:rPr>
            <w:rStyle w:val="Hyperlink"/>
            <w:i/>
            <w:sz w:val="24"/>
          </w:rPr>
          <w:t>pela Lei nº 13.103, de 2/3/2015,</w:t>
        </w:r>
      </w:hyperlink>
      <w:r w:rsidR="009C0ADC">
        <w:rPr>
          <w:i/>
          <w:color w:val="FF0000"/>
          <w:sz w:val="24"/>
        </w:rPr>
        <w:t xml:space="preserve"> </w:t>
      </w:r>
      <w:r w:rsidR="009C0ADC" w:rsidRPr="00873125">
        <w:rPr>
          <w:i/>
          <w:color w:val="0000FF"/>
          <w:sz w:val="24"/>
        </w:rPr>
        <w:t>e</w:t>
      </w:r>
      <w:r w:rsidRPr="00407BB6">
        <w:rPr>
          <w:sz w:val="24"/>
        </w:rPr>
        <w:t xml:space="preserve"> </w:t>
      </w:r>
      <w:hyperlink r:id="rId345" w:history="1">
        <w:r w:rsidR="00873125">
          <w:rPr>
            <w:rStyle w:val="Hyperlink"/>
            <w:i/>
            <w:sz w:val="24"/>
            <w:szCs w:val="24"/>
          </w:rPr>
          <w:t xml:space="preserve">com nova redação dada pela </w:t>
        </w:r>
        <w:r w:rsidR="00873125" w:rsidRPr="009605B1">
          <w:rPr>
            <w:rStyle w:val="Hyperlink"/>
            <w:i/>
            <w:sz w:val="24"/>
            <w:szCs w:val="24"/>
          </w:rPr>
          <w:t>Lei nº 14.599, de 19/6/2023)</w:t>
        </w:r>
      </w:hyperlink>
    </w:p>
    <w:p w:rsidR="00AF72B5" w:rsidRPr="00AF72B5" w:rsidRDefault="00AF72B5" w:rsidP="00AF72B5">
      <w:pPr>
        <w:ind w:firstLine="1134"/>
        <w:jc w:val="both"/>
        <w:rPr>
          <w:sz w:val="24"/>
        </w:rPr>
      </w:pPr>
      <w:r w:rsidRPr="00AF72B5">
        <w:rPr>
          <w:sz w:val="24"/>
        </w:rPr>
        <w:t xml:space="preserve">I - </w:t>
      </w:r>
      <w:hyperlink r:id="rId346" w:history="1">
        <w:r w:rsidRPr="00AF72B5">
          <w:rPr>
            <w:rStyle w:val="Hyperlink"/>
            <w:i/>
            <w:sz w:val="24"/>
          </w:rPr>
          <w:t>(VETADO na Lei nº 14.599, de 19/6/2023)</w:t>
        </w:r>
      </w:hyperlink>
      <w:r w:rsidRPr="00AF72B5">
        <w:rPr>
          <w:i/>
          <w:sz w:val="24"/>
        </w:rPr>
        <w:t>;</w:t>
      </w:r>
      <w:r w:rsidRPr="00AF72B5">
        <w:rPr>
          <w:sz w:val="24"/>
        </w:rPr>
        <w:t xml:space="preserve"> e</w:t>
      </w:r>
    </w:p>
    <w:p w:rsidR="00873125" w:rsidRDefault="00AF72B5" w:rsidP="00AF72B5">
      <w:pPr>
        <w:ind w:firstLine="1134"/>
        <w:jc w:val="both"/>
        <w:rPr>
          <w:sz w:val="24"/>
        </w:rPr>
      </w:pPr>
      <w:r w:rsidRPr="00AF72B5">
        <w:rPr>
          <w:sz w:val="24"/>
        </w:rPr>
        <w:t>II - a suspensão do direito de dirigir pelo período de 3 (três) meses, condicionado</w:t>
      </w:r>
      <w:r>
        <w:rPr>
          <w:sz w:val="24"/>
        </w:rPr>
        <w:t xml:space="preserve"> </w:t>
      </w:r>
      <w:r w:rsidRPr="00AF72B5">
        <w:rPr>
          <w:sz w:val="24"/>
        </w:rPr>
        <w:t xml:space="preserve">o levantamento da suspensão à inclusão no </w:t>
      </w:r>
      <w:proofErr w:type="spellStart"/>
      <w:r w:rsidRPr="00AF72B5">
        <w:rPr>
          <w:sz w:val="24"/>
        </w:rPr>
        <w:t>Renach</w:t>
      </w:r>
      <w:proofErr w:type="spellEnd"/>
      <w:r w:rsidRPr="00AF72B5">
        <w:rPr>
          <w:sz w:val="24"/>
        </w:rPr>
        <w:t xml:space="preserve"> de resultado negativo em novo</w:t>
      </w:r>
      <w:r>
        <w:rPr>
          <w:sz w:val="24"/>
        </w:rPr>
        <w:t xml:space="preserve"> </w:t>
      </w:r>
      <w:r w:rsidRPr="00AF72B5">
        <w:rPr>
          <w:sz w:val="24"/>
        </w:rPr>
        <w:t>exame, vedada a aplicação de outras penalidades, ainda que acessórias.</w:t>
      </w:r>
      <w:r>
        <w:rPr>
          <w:sz w:val="24"/>
        </w:rPr>
        <w:t xml:space="preserve"> </w:t>
      </w:r>
      <w:hyperlink r:id="rId347" w:history="1">
        <w:r>
          <w:rPr>
            <w:rStyle w:val="Hyperlink"/>
            <w:i/>
            <w:sz w:val="24"/>
            <w:szCs w:val="24"/>
          </w:rPr>
          <w:t xml:space="preserve">(Inciso acrescido pela </w:t>
        </w:r>
        <w:r w:rsidRPr="009605B1">
          <w:rPr>
            <w:rStyle w:val="Hyperlink"/>
            <w:i/>
            <w:sz w:val="24"/>
            <w:szCs w:val="24"/>
          </w:rPr>
          <w:t>Lei nº 14.599, de 19/6/2023)</w:t>
        </w:r>
      </w:hyperlink>
    </w:p>
    <w:p w:rsidR="00407BB6" w:rsidRPr="00407BB6" w:rsidRDefault="00407BB6" w:rsidP="00407BB6">
      <w:pPr>
        <w:ind w:firstLine="1134"/>
        <w:jc w:val="both"/>
        <w:rPr>
          <w:sz w:val="24"/>
        </w:rPr>
      </w:pPr>
      <w:r w:rsidRPr="00407BB6">
        <w:rPr>
          <w:sz w:val="24"/>
        </w:rPr>
        <w:t xml:space="preserve">§ 6º O resultado do exame somente será divulgado para o interessado e não poderá ser utilizado para fins estranhos ao disposto neste artigo ou no § 6º do art. 168 da Consolidação das Leis do Trabalho - CLT, aprovada pelo Decreto-Lei nº 5.452, de 1º de maio de 1943. </w:t>
      </w:r>
      <w:hyperlink r:id="rId348" w:history="1">
        <w:r w:rsidR="00A74605">
          <w:rPr>
            <w:rStyle w:val="Hyperlink"/>
            <w:i/>
            <w:sz w:val="24"/>
          </w:rPr>
          <w:t xml:space="preserve">(Parágrafo acrescido </w:t>
        </w:r>
        <w:r w:rsidR="00A74605" w:rsidRPr="00756176">
          <w:rPr>
            <w:rStyle w:val="Hyperlink"/>
            <w:i/>
            <w:sz w:val="24"/>
          </w:rPr>
          <w:t>pela Lei nº 13.103, de 2/3/2015, publicada no DOU de 3/3/2015, em vigor 45 dias após a publicação)</w:t>
        </w:r>
      </w:hyperlink>
    </w:p>
    <w:p w:rsidR="00407BB6" w:rsidRPr="00407BB6" w:rsidRDefault="00407BB6" w:rsidP="009734E9">
      <w:pPr>
        <w:ind w:firstLine="1134"/>
        <w:jc w:val="both"/>
        <w:rPr>
          <w:sz w:val="24"/>
        </w:rPr>
      </w:pPr>
      <w:r w:rsidRPr="00407BB6">
        <w:rPr>
          <w:sz w:val="24"/>
        </w:rPr>
        <w:t xml:space="preserve">§ 7º </w:t>
      </w:r>
      <w:r w:rsidR="009734E9" w:rsidRPr="009734E9">
        <w:rPr>
          <w:sz w:val="24"/>
        </w:rPr>
        <w:t>O exame será realizado, em regime de livre concorrência, pelos laboratórios</w:t>
      </w:r>
      <w:r w:rsidR="009734E9">
        <w:rPr>
          <w:sz w:val="24"/>
        </w:rPr>
        <w:t xml:space="preserve"> </w:t>
      </w:r>
      <w:r w:rsidR="009734E9" w:rsidRPr="009734E9">
        <w:rPr>
          <w:sz w:val="24"/>
        </w:rPr>
        <w:t>credenciados pelo órgão máximo executivo de trânsito da União, nos termos das</w:t>
      </w:r>
      <w:r w:rsidR="009734E9">
        <w:rPr>
          <w:sz w:val="24"/>
        </w:rPr>
        <w:t xml:space="preserve"> </w:t>
      </w:r>
      <w:r w:rsidR="009734E9" w:rsidRPr="009734E9">
        <w:rPr>
          <w:sz w:val="24"/>
        </w:rPr>
        <w:t>normas do Contran, vedado aos entes públicos</w:t>
      </w:r>
      <w:r w:rsidRPr="00407BB6">
        <w:rPr>
          <w:sz w:val="24"/>
        </w:rPr>
        <w:t>:</w:t>
      </w:r>
      <w:r w:rsidR="00E02C39">
        <w:rPr>
          <w:sz w:val="24"/>
        </w:rPr>
        <w:t xml:space="preserve"> </w:t>
      </w:r>
      <w:hyperlink r:id="rId349" w:history="1">
        <w:r w:rsidR="00E02C39">
          <w:rPr>
            <w:rStyle w:val="Hyperlink"/>
            <w:i/>
            <w:sz w:val="24"/>
          </w:rPr>
          <w:t xml:space="preserve">(Parágrafo acrescido </w:t>
        </w:r>
        <w:r w:rsidR="00E02C39" w:rsidRPr="00756176">
          <w:rPr>
            <w:rStyle w:val="Hyperlink"/>
            <w:i/>
            <w:sz w:val="24"/>
          </w:rPr>
          <w:t>pela Lei nº 13.103, de 2/3/2015, publicada no DOU de 3/3/2015, em vigor 45 dias após a publicação</w:t>
        </w:r>
      </w:hyperlink>
      <w:r w:rsidR="00E02C39" w:rsidRPr="00E02C39">
        <w:rPr>
          <w:i/>
          <w:sz w:val="24"/>
        </w:rPr>
        <w:t>,</w:t>
      </w:r>
      <w:r w:rsidRPr="00E02C39">
        <w:rPr>
          <w:sz w:val="24"/>
        </w:rPr>
        <w:t xml:space="preserve"> </w:t>
      </w:r>
      <w:hyperlink r:id="rId350" w:history="1">
        <w:r w:rsidR="009734E9">
          <w:rPr>
            <w:rStyle w:val="Hyperlink"/>
            <w:i/>
            <w:sz w:val="24"/>
          </w:rPr>
          <w:t xml:space="preserve">com </w:t>
        </w:r>
        <w:r w:rsidR="00E02C39">
          <w:rPr>
            <w:rStyle w:val="Hyperlink"/>
            <w:i/>
            <w:sz w:val="24"/>
          </w:rPr>
          <w:t xml:space="preserve">nova </w:t>
        </w:r>
        <w:r w:rsidR="009734E9">
          <w:rPr>
            <w:rStyle w:val="Hyperlink"/>
            <w:i/>
            <w:sz w:val="24"/>
          </w:rPr>
          <w:t xml:space="preserve">redação dada pela </w:t>
        </w:r>
        <w:r w:rsidR="009734E9" w:rsidRPr="00D04CF7">
          <w:rPr>
            <w:rStyle w:val="Hyperlink"/>
            <w:i/>
            <w:sz w:val="24"/>
          </w:rPr>
          <w:t>Lei nº 14.440, de 2/9/2022)</w:t>
        </w:r>
      </w:hyperlink>
    </w:p>
    <w:p w:rsidR="00407BB6" w:rsidRPr="00407BB6" w:rsidRDefault="00407BB6" w:rsidP="00407BB6">
      <w:pPr>
        <w:ind w:firstLine="1134"/>
        <w:jc w:val="both"/>
        <w:rPr>
          <w:sz w:val="24"/>
        </w:rPr>
      </w:pPr>
      <w:r w:rsidRPr="00407BB6">
        <w:rPr>
          <w:sz w:val="24"/>
        </w:rPr>
        <w:t>I - fixar preços para os exames;</w:t>
      </w:r>
      <w:r w:rsidR="00E02C39">
        <w:rPr>
          <w:sz w:val="24"/>
        </w:rPr>
        <w:t xml:space="preserve"> </w:t>
      </w:r>
      <w:hyperlink r:id="rId351" w:history="1">
        <w:r w:rsidR="00E02C39">
          <w:rPr>
            <w:rStyle w:val="Hyperlink"/>
            <w:i/>
            <w:sz w:val="24"/>
          </w:rPr>
          <w:t xml:space="preserve">(Inciso acrescido </w:t>
        </w:r>
        <w:r w:rsidR="00E02C39" w:rsidRPr="00756176">
          <w:rPr>
            <w:rStyle w:val="Hyperlink"/>
            <w:i/>
            <w:sz w:val="24"/>
          </w:rPr>
          <w:t>pela Lei nº 13.103, de 2/3/2015, publicada no DOU de 3/3/2015, em vigor 45 dias após a publicação)</w:t>
        </w:r>
      </w:hyperlink>
    </w:p>
    <w:p w:rsidR="00407BB6" w:rsidRPr="00407BB6" w:rsidRDefault="00407BB6" w:rsidP="00407BB6">
      <w:pPr>
        <w:ind w:firstLine="1134"/>
        <w:jc w:val="both"/>
        <w:rPr>
          <w:sz w:val="24"/>
        </w:rPr>
      </w:pPr>
      <w:r w:rsidRPr="00407BB6">
        <w:rPr>
          <w:sz w:val="24"/>
        </w:rPr>
        <w:t xml:space="preserve">II - limitar o número de empresas ou o número de locais em que a atividade pode ser exercida; e </w:t>
      </w:r>
      <w:hyperlink r:id="rId352" w:history="1">
        <w:r w:rsidR="00E02C39">
          <w:rPr>
            <w:rStyle w:val="Hyperlink"/>
            <w:i/>
            <w:sz w:val="24"/>
          </w:rPr>
          <w:t xml:space="preserve">(Inciso acrescido </w:t>
        </w:r>
        <w:r w:rsidR="00E02C39" w:rsidRPr="00756176">
          <w:rPr>
            <w:rStyle w:val="Hyperlink"/>
            <w:i/>
            <w:sz w:val="24"/>
          </w:rPr>
          <w:t>pela Lei nº 13.103, de 2/3/2015, publicada no DOU de 3/3/2015, em vigor 45 dias após a publicação)</w:t>
        </w:r>
      </w:hyperlink>
    </w:p>
    <w:p w:rsidR="005870B2" w:rsidRDefault="00407BB6" w:rsidP="00407BB6">
      <w:pPr>
        <w:ind w:firstLine="1134"/>
        <w:jc w:val="both"/>
        <w:rPr>
          <w:sz w:val="24"/>
        </w:rPr>
      </w:pPr>
      <w:r w:rsidRPr="00407BB6">
        <w:rPr>
          <w:sz w:val="24"/>
        </w:rPr>
        <w:t>III - estabelecer regras de exclusividade territorial.</w:t>
      </w:r>
      <w:r w:rsidR="005870B2">
        <w:rPr>
          <w:sz w:val="24"/>
        </w:rPr>
        <w:t xml:space="preserve"> </w:t>
      </w:r>
      <w:hyperlink r:id="rId353" w:history="1">
        <w:r>
          <w:rPr>
            <w:rStyle w:val="Hyperlink"/>
            <w:i/>
            <w:sz w:val="24"/>
          </w:rPr>
          <w:t>(</w:t>
        </w:r>
        <w:r w:rsidR="00E02C39">
          <w:rPr>
            <w:rStyle w:val="Hyperlink"/>
            <w:i/>
            <w:sz w:val="24"/>
          </w:rPr>
          <w:t xml:space="preserve">Inciso </w:t>
        </w:r>
        <w:r>
          <w:rPr>
            <w:rStyle w:val="Hyperlink"/>
            <w:i/>
            <w:sz w:val="24"/>
          </w:rPr>
          <w:t xml:space="preserve">acrescido </w:t>
        </w:r>
        <w:r w:rsidRPr="00756176">
          <w:rPr>
            <w:rStyle w:val="Hyperlink"/>
            <w:i/>
            <w:sz w:val="24"/>
          </w:rPr>
          <w:t>pela Lei nº 13.103, de 2/3/2015, publicada no DOU de 3/3/2015, em vigor 45 dias após a publicação)</w:t>
        </w:r>
      </w:hyperlink>
    </w:p>
    <w:p w:rsidR="00A76085" w:rsidRPr="00A76085" w:rsidRDefault="00A76085" w:rsidP="00A76085">
      <w:pPr>
        <w:ind w:firstLine="1134"/>
        <w:jc w:val="both"/>
        <w:rPr>
          <w:sz w:val="24"/>
        </w:rPr>
      </w:pPr>
      <w:r w:rsidRPr="00A76085">
        <w:rPr>
          <w:sz w:val="24"/>
        </w:rPr>
        <w:t>§ 8º A não realização do exame previsto neste artigo acarretará ao</w:t>
      </w:r>
      <w:r>
        <w:rPr>
          <w:sz w:val="24"/>
        </w:rPr>
        <w:t xml:space="preserve"> </w:t>
      </w:r>
      <w:r w:rsidRPr="00A76085">
        <w:rPr>
          <w:sz w:val="24"/>
        </w:rPr>
        <w:t>condutor:</w:t>
      </w:r>
    </w:p>
    <w:p w:rsidR="00A76085" w:rsidRPr="00A76085" w:rsidRDefault="00A76085" w:rsidP="00A76085">
      <w:pPr>
        <w:ind w:firstLine="1134"/>
        <w:jc w:val="both"/>
        <w:rPr>
          <w:sz w:val="24"/>
        </w:rPr>
      </w:pPr>
      <w:r w:rsidRPr="00A76085">
        <w:rPr>
          <w:sz w:val="24"/>
        </w:rPr>
        <w:t xml:space="preserve">I - nos casos de que trata o </w:t>
      </w:r>
      <w:r w:rsidR="009D399F" w:rsidRPr="009D399F">
        <w:rPr>
          <w:i/>
          <w:sz w:val="24"/>
        </w:rPr>
        <w:t>caput</w:t>
      </w:r>
      <w:r w:rsidRPr="00A76085">
        <w:rPr>
          <w:sz w:val="24"/>
        </w:rPr>
        <w:t xml:space="preserve"> deste artigo, o impedimento de obter ou de</w:t>
      </w:r>
      <w:r>
        <w:rPr>
          <w:sz w:val="24"/>
        </w:rPr>
        <w:t xml:space="preserve"> </w:t>
      </w:r>
      <w:r w:rsidRPr="00A76085">
        <w:rPr>
          <w:sz w:val="24"/>
        </w:rPr>
        <w:t>renovar a Carteira Nacional de Habilitação até que seja realizado o exame com</w:t>
      </w:r>
      <w:r>
        <w:rPr>
          <w:sz w:val="24"/>
        </w:rPr>
        <w:t xml:space="preserve"> </w:t>
      </w:r>
      <w:r w:rsidRPr="00A76085">
        <w:rPr>
          <w:sz w:val="24"/>
        </w:rPr>
        <w:t xml:space="preserve">resultado negativo e a aplicação das sanções previstas no art. 165-B deste Código; </w:t>
      </w:r>
      <w:proofErr w:type="gramStart"/>
      <w:r w:rsidRPr="00A76085">
        <w:rPr>
          <w:sz w:val="24"/>
        </w:rPr>
        <w:t>e</w:t>
      </w:r>
      <w:proofErr w:type="gramEnd"/>
    </w:p>
    <w:p w:rsidR="00A76085" w:rsidRPr="00A76085" w:rsidRDefault="00A76085" w:rsidP="00A76085">
      <w:pPr>
        <w:ind w:firstLine="1134"/>
        <w:jc w:val="both"/>
        <w:rPr>
          <w:sz w:val="24"/>
        </w:rPr>
      </w:pPr>
      <w:r w:rsidRPr="00A76085">
        <w:rPr>
          <w:sz w:val="24"/>
        </w:rPr>
        <w:t>II - no caso do § 2º, a aplicação das sanções previstas no § 5º deste artigo e</w:t>
      </w:r>
      <w:r>
        <w:rPr>
          <w:sz w:val="24"/>
        </w:rPr>
        <w:t xml:space="preserve"> </w:t>
      </w:r>
      <w:r w:rsidRPr="00A76085">
        <w:rPr>
          <w:sz w:val="24"/>
        </w:rPr>
        <w:t xml:space="preserve">nos </w:t>
      </w:r>
      <w:proofErr w:type="spellStart"/>
      <w:r w:rsidRPr="00A76085">
        <w:rPr>
          <w:sz w:val="24"/>
        </w:rPr>
        <w:t>arts</w:t>
      </w:r>
      <w:proofErr w:type="spellEnd"/>
      <w:r w:rsidRPr="00A76085">
        <w:rPr>
          <w:sz w:val="24"/>
        </w:rPr>
        <w:t>. 165-B e 165-D deste Código, conforme a irregularidade verificada.</w:t>
      </w:r>
      <w:r>
        <w:rPr>
          <w:sz w:val="24"/>
        </w:rPr>
        <w:t xml:space="preserve"> </w:t>
      </w:r>
      <w:hyperlink r:id="rId354" w:history="1">
        <w:r>
          <w:rPr>
            <w:rStyle w:val="Hyperlink"/>
            <w:i/>
            <w:sz w:val="24"/>
            <w:szCs w:val="24"/>
          </w:rPr>
          <w:t xml:space="preserve">(Parágrafo acrescido pela </w:t>
        </w:r>
        <w:r w:rsidRPr="009605B1">
          <w:rPr>
            <w:rStyle w:val="Hyperlink"/>
            <w:i/>
            <w:sz w:val="24"/>
            <w:szCs w:val="24"/>
          </w:rPr>
          <w:t>Lei nº 14.599, de 19/6/2023)</w:t>
        </w:r>
      </w:hyperlink>
    </w:p>
    <w:p w:rsidR="00EA0960" w:rsidRDefault="00A76085">
      <w:pPr>
        <w:ind w:firstLine="1134"/>
        <w:jc w:val="both"/>
        <w:rPr>
          <w:sz w:val="24"/>
        </w:rPr>
      </w:pPr>
      <w:r w:rsidRPr="00A76085">
        <w:rPr>
          <w:sz w:val="24"/>
        </w:rPr>
        <w:t>§ 9º Compete ao órgão máximo executivo de trânsito da União comunicar aos</w:t>
      </w:r>
      <w:r>
        <w:rPr>
          <w:sz w:val="24"/>
        </w:rPr>
        <w:t xml:space="preserve"> </w:t>
      </w:r>
      <w:r w:rsidRPr="00A76085">
        <w:rPr>
          <w:sz w:val="24"/>
        </w:rPr>
        <w:t>condutores, por meio do sistema de notificação eletrônica de que trata o art. 282-A</w:t>
      </w:r>
      <w:r>
        <w:rPr>
          <w:sz w:val="24"/>
        </w:rPr>
        <w:t xml:space="preserve"> </w:t>
      </w:r>
      <w:r w:rsidRPr="00A76085">
        <w:rPr>
          <w:sz w:val="24"/>
        </w:rPr>
        <w:t>deste Código, o vencimento do prazo para a realização do exame com 30 (trinta) dias de</w:t>
      </w:r>
      <w:r>
        <w:rPr>
          <w:sz w:val="24"/>
        </w:rPr>
        <w:t xml:space="preserve"> </w:t>
      </w:r>
      <w:r w:rsidRPr="00A76085">
        <w:rPr>
          <w:sz w:val="24"/>
        </w:rPr>
        <w:t>antecedência, bem como as penalidades decorrentes da sua não realização.</w:t>
      </w:r>
      <w:r>
        <w:rPr>
          <w:sz w:val="24"/>
        </w:rPr>
        <w:t xml:space="preserve"> </w:t>
      </w:r>
      <w:hyperlink r:id="rId355" w:history="1">
        <w:r w:rsidR="00EA0960">
          <w:rPr>
            <w:rStyle w:val="Hyperlink"/>
            <w:i/>
            <w:sz w:val="24"/>
            <w:szCs w:val="24"/>
          </w:rPr>
          <w:t xml:space="preserve">(Parágrafo acrescido pela </w:t>
        </w:r>
        <w:r w:rsidR="00EA0960" w:rsidRPr="009605B1">
          <w:rPr>
            <w:rStyle w:val="Hyperlink"/>
            <w:i/>
            <w:sz w:val="24"/>
            <w:szCs w:val="24"/>
          </w:rPr>
          <w:t>Lei nº 14.599, de 19/6/2023)</w:t>
        </w:r>
      </w:hyperlink>
    </w:p>
    <w:p w:rsidR="00047DEB" w:rsidRPr="00047DEB" w:rsidRDefault="00047DEB" w:rsidP="00047DEB">
      <w:pPr>
        <w:ind w:firstLine="1134"/>
        <w:jc w:val="both"/>
        <w:rPr>
          <w:sz w:val="24"/>
        </w:rPr>
      </w:pPr>
      <w:r w:rsidRPr="00047DEB">
        <w:rPr>
          <w:sz w:val="24"/>
        </w:rPr>
        <w:lastRenderedPageBreak/>
        <w:t>§ 10. A exigência de comprovação de resultado negativo em exame toxicológico,</w:t>
      </w:r>
      <w:r>
        <w:rPr>
          <w:sz w:val="24"/>
        </w:rPr>
        <w:t xml:space="preserve"> </w:t>
      </w:r>
      <w:r w:rsidRPr="00047DEB">
        <w:rPr>
          <w:sz w:val="24"/>
        </w:rPr>
        <w:t xml:space="preserve">prevista no </w:t>
      </w:r>
      <w:r w:rsidR="009D399F" w:rsidRPr="009D399F">
        <w:rPr>
          <w:i/>
          <w:sz w:val="24"/>
        </w:rPr>
        <w:t>caput</w:t>
      </w:r>
      <w:r w:rsidRPr="00047DEB">
        <w:rPr>
          <w:sz w:val="24"/>
        </w:rPr>
        <w:t xml:space="preserve"> deste artigo, aplica-se também como condição para a obtenção da</w:t>
      </w:r>
      <w:r>
        <w:rPr>
          <w:sz w:val="24"/>
        </w:rPr>
        <w:t xml:space="preserve"> </w:t>
      </w:r>
      <w:r w:rsidRPr="00047DEB">
        <w:rPr>
          <w:sz w:val="24"/>
        </w:rPr>
        <w:t>primeira habilitação - permissão para dirigir - por condutores das categorias A e B.</w:t>
      </w:r>
      <w:r>
        <w:rPr>
          <w:sz w:val="24"/>
        </w:rPr>
        <w:t xml:space="preserve"> </w:t>
      </w:r>
      <w:hyperlink r:id="rId356" w:history="1">
        <w:r w:rsidRPr="004A7889">
          <w:rPr>
            <w:rStyle w:val="Hyperlink"/>
            <w:i/>
            <w:sz w:val="24"/>
          </w:rPr>
          <w:t>(</w:t>
        </w:r>
        <w:r>
          <w:rPr>
            <w:rStyle w:val="Hyperlink"/>
            <w:i/>
            <w:sz w:val="24"/>
          </w:rPr>
          <w:t xml:space="preserve">Parágrafo </w:t>
        </w:r>
        <w:r w:rsidR="007A3B25">
          <w:rPr>
            <w:rStyle w:val="Hyperlink"/>
            <w:i/>
            <w:sz w:val="24"/>
          </w:rPr>
          <w:t>acrescido</w:t>
        </w:r>
        <w:r w:rsidRPr="004A7889">
          <w:rPr>
            <w:rStyle w:val="Hyperlink"/>
            <w:i/>
            <w:sz w:val="24"/>
          </w:rPr>
          <w:t xml:space="preserve"> pela Lei nº 15.153, de </w:t>
        </w:r>
        <w:proofErr w:type="gramStart"/>
        <w:r w:rsidRPr="004A7889">
          <w:rPr>
            <w:rStyle w:val="Hyperlink"/>
            <w:i/>
            <w:sz w:val="24"/>
          </w:rPr>
          <w:t>26/6/2025,</w:t>
        </w:r>
        <w:proofErr w:type="gramEnd"/>
      </w:hyperlink>
      <w:r w:rsidRPr="008856AA">
        <w:rPr>
          <w:i/>
          <w:sz w:val="24"/>
        </w:rPr>
        <w:t xml:space="preserve"> </w:t>
      </w:r>
      <w:hyperlink r:id="rId357" w:history="1">
        <w:r w:rsidRPr="00AD0CA9">
          <w:rPr>
            <w:rStyle w:val="Hyperlink"/>
            <w:i/>
            <w:sz w:val="24"/>
          </w:rPr>
          <w:t>vetado pelo Presidente da República,</w:t>
        </w:r>
      </w:hyperlink>
      <w:r w:rsidRPr="008856AA">
        <w:rPr>
          <w:i/>
          <w:sz w:val="24"/>
        </w:rPr>
        <w:t xml:space="preserve"> </w:t>
      </w:r>
      <w:hyperlink r:id="rId358" w:history="1">
        <w:r w:rsidRPr="00AD0CA9">
          <w:rPr>
            <w:rStyle w:val="Hyperlink"/>
            <w:i/>
            <w:sz w:val="24"/>
          </w:rPr>
          <w:t>mantido pelo Congresso Nacional e publicado no DOU de 10/12/2025)</w:t>
        </w:r>
      </w:hyperlink>
    </w:p>
    <w:p w:rsidR="00C516F8" w:rsidRDefault="00047DEB" w:rsidP="00047DEB">
      <w:pPr>
        <w:ind w:firstLine="1134"/>
        <w:jc w:val="both"/>
        <w:rPr>
          <w:sz w:val="24"/>
        </w:rPr>
      </w:pPr>
      <w:r w:rsidRPr="00047DEB">
        <w:rPr>
          <w:sz w:val="24"/>
        </w:rPr>
        <w:t>§ 11. As clínicas médicas onde forem realizados os exames de aptidão física</w:t>
      </w:r>
      <w:r>
        <w:rPr>
          <w:sz w:val="24"/>
        </w:rPr>
        <w:t xml:space="preserve"> </w:t>
      </w:r>
      <w:r w:rsidRPr="00047DEB">
        <w:rPr>
          <w:sz w:val="24"/>
        </w:rPr>
        <w:t>e mental poderão agregar às suas instalações, em ambiente físico próprio e</w:t>
      </w:r>
      <w:r>
        <w:rPr>
          <w:sz w:val="24"/>
        </w:rPr>
        <w:t xml:space="preserve"> </w:t>
      </w:r>
      <w:r w:rsidRPr="00047DEB">
        <w:rPr>
          <w:sz w:val="24"/>
        </w:rPr>
        <w:t>segregado, a atividade de posto de coleta laboratorial devidamente contratada</w:t>
      </w:r>
      <w:r>
        <w:rPr>
          <w:sz w:val="24"/>
        </w:rPr>
        <w:t xml:space="preserve"> </w:t>
      </w:r>
      <w:r w:rsidRPr="00047DEB">
        <w:rPr>
          <w:sz w:val="24"/>
        </w:rPr>
        <w:t>por laboratório credenciado pelo órgão máximo executivo de trânsito da União</w:t>
      </w:r>
      <w:r>
        <w:rPr>
          <w:sz w:val="24"/>
        </w:rPr>
        <w:t xml:space="preserve"> </w:t>
      </w:r>
      <w:r w:rsidRPr="00047DEB">
        <w:rPr>
          <w:sz w:val="24"/>
        </w:rPr>
        <w:t xml:space="preserve">para a realização do exame toxicológico previsto no </w:t>
      </w:r>
      <w:r w:rsidR="009D399F" w:rsidRPr="009D399F">
        <w:rPr>
          <w:i/>
          <w:sz w:val="24"/>
        </w:rPr>
        <w:t>caput</w:t>
      </w:r>
      <w:r w:rsidRPr="00047DEB">
        <w:rPr>
          <w:sz w:val="24"/>
        </w:rPr>
        <w:t xml:space="preserve"> deste artigo.</w:t>
      </w:r>
      <w:r>
        <w:rPr>
          <w:sz w:val="24"/>
        </w:rPr>
        <w:t xml:space="preserve"> </w:t>
      </w:r>
      <w:hyperlink r:id="rId359" w:history="1">
        <w:r w:rsidRPr="004A7889">
          <w:rPr>
            <w:rStyle w:val="Hyperlink"/>
            <w:i/>
            <w:sz w:val="24"/>
          </w:rPr>
          <w:t>(</w:t>
        </w:r>
        <w:r>
          <w:rPr>
            <w:rStyle w:val="Hyperlink"/>
            <w:i/>
            <w:sz w:val="24"/>
          </w:rPr>
          <w:t xml:space="preserve">Parágrafo </w:t>
        </w:r>
        <w:r w:rsidR="002852D6">
          <w:rPr>
            <w:rStyle w:val="Hyperlink"/>
            <w:i/>
            <w:sz w:val="24"/>
          </w:rPr>
          <w:t xml:space="preserve">acrescido </w:t>
        </w:r>
        <w:bookmarkStart w:id="0" w:name="_GoBack"/>
        <w:bookmarkEnd w:id="0"/>
        <w:r w:rsidRPr="004A7889">
          <w:rPr>
            <w:rStyle w:val="Hyperlink"/>
            <w:i/>
            <w:sz w:val="24"/>
          </w:rPr>
          <w:t>pela Lei nº 15.153, de 26/6/2025,</w:t>
        </w:r>
      </w:hyperlink>
      <w:r w:rsidRPr="008856AA">
        <w:rPr>
          <w:i/>
          <w:sz w:val="24"/>
        </w:rPr>
        <w:t xml:space="preserve"> </w:t>
      </w:r>
      <w:hyperlink r:id="rId360" w:history="1">
        <w:r w:rsidRPr="00AD0CA9">
          <w:rPr>
            <w:rStyle w:val="Hyperlink"/>
            <w:i/>
            <w:sz w:val="24"/>
          </w:rPr>
          <w:t>vetado pelo Presidente da República,</w:t>
        </w:r>
      </w:hyperlink>
      <w:r w:rsidRPr="008856AA">
        <w:rPr>
          <w:i/>
          <w:sz w:val="24"/>
        </w:rPr>
        <w:t xml:space="preserve"> </w:t>
      </w:r>
      <w:hyperlink r:id="rId361" w:history="1">
        <w:r w:rsidRPr="00AD0CA9">
          <w:rPr>
            <w:rStyle w:val="Hyperlink"/>
            <w:i/>
            <w:sz w:val="24"/>
          </w:rPr>
          <w:t>mantido pelo Congresso Nacional e publicado no DOU de 10/12/2025)</w:t>
        </w:r>
      </w:hyperlink>
    </w:p>
    <w:p w:rsidR="00C516F8" w:rsidRPr="00E039D7" w:rsidRDefault="00C516F8">
      <w:pPr>
        <w:ind w:firstLine="1134"/>
        <w:jc w:val="both"/>
        <w:rPr>
          <w:sz w:val="24"/>
        </w:rPr>
      </w:pPr>
    </w:p>
    <w:p w:rsidR="002C0B31" w:rsidRPr="00E039D7" w:rsidRDefault="002C0B31">
      <w:pPr>
        <w:ind w:firstLine="1134"/>
        <w:jc w:val="both"/>
        <w:rPr>
          <w:sz w:val="24"/>
        </w:rPr>
      </w:pPr>
      <w:r w:rsidRPr="00E039D7">
        <w:rPr>
          <w:sz w:val="24"/>
        </w:rPr>
        <w:t xml:space="preserve">Art. 149. (VETADO)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150. Ao renovar os exames previstos no artigo anterior, o condutor que não tenha curso de direção defensiva e primeiros socorros deverá a eles ser submetido, conforme normatização do CONTRAN. </w:t>
      </w:r>
    </w:p>
    <w:p w:rsidR="002C0B31" w:rsidRPr="00E039D7" w:rsidRDefault="002C0B31">
      <w:pPr>
        <w:ind w:firstLine="1134"/>
        <w:jc w:val="both"/>
        <w:rPr>
          <w:sz w:val="24"/>
        </w:rPr>
      </w:pPr>
      <w:r w:rsidRPr="00E039D7">
        <w:rPr>
          <w:sz w:val="24"/>
        </w:rPr>
        <w:t xml:space="preserve">Parágrafo único. A empresa que utiliza condutores contratados para operar a sua frota de veículos é obrigada a fornecer curso de direção defensiva, primeiros socorros e outros conforme normatização do CONTRAN.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151. </w:t>
      </w:r>
      <w:hyperlink r:id="rId362" w:history="1">
        <w:r w:rsidR="00022B1E" w:rsidRPr="006870A9">
          <w:rPr>
            <w:rStyle w:val="Hyperlink"/>
            <w:i/>
            <w:sz w:val="24"/>
            <w:szCs w:val="24"/>
          </w:rPr>
          <w:t>(</w:t>
        </w:r>
        <w:r w:rsidR="00C64953">
          <w:rPr>
            <w:rStyle w:val="Hyperlink"/>
            <w:i/>
            <w:sz w:val="24"/>
            <w:szCs w:val="24"/>
          </w:rPr>
          <w:t>Revogado</w:t>
        </w:r>
        <w:r w:rsidR="00694B2C">
          <w:rPr>
            <w:rStyle w:val="Hyperlink"/>
            <w:i/>
            <w:sz w:val="24"/>
            <w:szCs w:val="24"/>
          </w:rPr>
          <w:t xml:space="preserve"> pela Lei nº 14.071, de 13/10/2020, publicada no DOU de 14/10/2020, em vigor 180 dias após a publicação</w:t>
        </w:r>
        <w:r w:rsidR="00022B1E" w:rsidRPr="006870A9">
          <w:rPr>
            <w:rStyle w:val="Hyperlink"/>
            <w:i/>
            <w:sz w:val="24"/>
            <w:szCs w:val="24"/>
          </w:rPr>
          <w:t>)</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152. </w:t>
      </w:r>
      <w:r w:rsidR="00B36642" w:rsidRPr="00B36642">
        <w:rPr>
          <w:sz w:val="24"/>
        </w:rPr>
        <w:t>O exame de direção veicular será realizado perante comissão integrada por 3 (três) membros designados pelo dirigente do órgão executivo local de trânsito.</w:t>
      </w:r>
      <w:r w:rsidRPr="00E039D7">
        <w:rPr>
          <w:sz w:val="24"/>
        </w:rPr>
        <w:t xml:space="preserve"> </w:t>
      </w:r>
      <w:hyperlink r:id="rId363" w:history="1">
        <w:r w:rsidR="0056492D" w:rsidRPr="00FD2345">
          <w:rPr>
            <w:rStyle w:val="Hyperlink"/>
            <w:i/>
            <w:sz w:val="24"/>
          </w:rPr>
          <w:t>(</w:t>
        </w:r>
        <w:r w:rsidR="00B36642">
          <w:rPr>
            <w:rStyle w:val="Hyperlink"/>
            <w:i/>
            <w:sz w:val="24"/>
          </w:rPr>
          <w:t>“</w:t>
        </w:r>
        <w:r w:rsidR="009D399F" w:rsidRPr="009D399F">
          <w:rPr>
            <w:rStyle w:val="Hyperlink"/>
            <w:i/>
            <w:sz w:val="24"/>
          </w:rPr>
          <w:t>Caput</w:t>
        </w:r>
        <w:r w:rsidR="00B36642">
          <w:rPr>
            <w:rStyle w:val="Hyperlink"/>
            <w:i/>
            <w:sz w:val="24"/>
          </w:rPr>
          <w:t>” do artigo com redação dada pela</w:t>
        </w:r>
        <w:r w:rsidR="0056492D" w:rsidRPr="00FD2345">
          <w:rPr>
            <w:rStyle w:val="Hyperlink"/>
            <w:i/>
            <w:sz w:val="24"/>
          </w:rPr>
          <w:t xml:space="preserve"> Lei nº 13.281, de 4/5/2016</w:t>
        </w:r>
        <w:r w:rsidR="00B36642">
          <w:rPr>
            <w:rStyle w:val="Hyperlink"/>
            <w:i/>
            <w:sz w:val="24"/>
          </w:rPr>
          <w:t>, publicada no DOU de 5/5/2016, em vigor 180 dias após a publicação</w:t>
        </w:r>
        <w:r w:rsidR="0056492D" w:rsidRPr="00FD2345">
          <w:rPr>
            <w:rStyle w:val="Hyperlink"/>
            <w:i/>
            <w:sz w:val="24"/>
          </w:rPr>
          <w:t>)</w:t>
        </w:r>
        <w:proofErr w:type="gramStart"/>
      </w:hyperlink>
      <w:proofErr w:type="gramEnd"/>
    </w:p>
    <w:p w:rsidR="002C0B31" w:rsidRPr="00E039D7" w:rsidRDefault="002C0B31">
      <w:pPr>
        <w:ind w:firstLine="1134"/>
        <w:jc w:val="both"/>
        <w:rPr>
          <w:sz w:val="24"/>
        </w:rPr>
      </w:pPr>
      <w:r w:rsidRPr="00E039D7">
        <w:rPr>
          <w:sz w:val="24"/>
        </w:rPr>
        <w:t xml:space="preserve">§ 1º Na comissão de exame de direção veicular, pelo menos um membro deverá ser habilitado na categoria igual ou superior à pretendida pelo candidato. </w:t>
      </w:r>
    </w:p>
    <w:p w:rsidR="0056492D" w:rsidRDefault="002C0B31">
      <w:pPr>
        <w:ind w:firstLine="1134"/>
        <w:jc w:val="both"/>
        <w:rPr>
          <w:i/>
          <w:sz w:val="24"/>
          <w:u w:val="single"/>
        </w:rPr>
      </w:pPr>
      <w:r w:rsidRPr="00E039D7">
        <w:rPr>
          <w:sz w:val="24"/>
        </w:rPr>
        <w:t xml:space="preserve">§ 2º </w:t>
      </w:r>
      <w:r w:rsidR="00B36642" w:rsidRPr="00B36642">
        <w:rPr>
          <w:sz w:val="24"/>
        </w:rPr>
        <w:t>Os militares das Forças Armadas e os policiais e bombeiros dos órgãos de segurança pública da União, dos Estados e do Distrito Federal que possuírem curso de formação de condutor ministrado em suas corporações serão dispensados, para a concessão do documento de habilitação, dos exames aos quais se houverem submetido com aprovação naquele curso, desde que neles sejam observadas as normas estabelecidas pelo Contran.</w:t>
      </w:r>
      <w:r w:rsidRPr="00E039D7">
        <w:rPr>
          <w:sz w:val="24"/>
        </w:rPr>
        <w:t xml:space="preserve"> </w:t>
      </w:r>
      <w:hyperlink r:id="rId364" w:history="1">
        <w:r w:rsidR="0056492D" w:rsidRPr="00FD2345">
          <w:rPr>
            <w:rStyle w:val="Hyperlink"/>
            <w:i/>
            <w:sz w:val="24"/>
          </w:rPr>
          <w:t>(</w:t>
        </w:r>
        <w:r w:rsidR="00B36642">
          <w:rPr>
            <w:rStyle w:val="Hyperlink"/>
            <w:i/>
            <w:sz w:val="24"/>
          </w:rPr>
          <w:t>Parágrafo com redação dada pela</w:t>
        </w:r>
        <w:r w:rsidR="0056492D" w:rsidRPr="00FD2345">
          <w:rPr>
            <w:rStyle w:val="Hyperlink"/>
            <w:i/>
            <w:sz w:val="24"/>
          </w:rPr>
          <w:t xml:space="preserve"> Lei nº 13.281, de 4/5/2016</w:t>
        </w:r>
        <w:r w:rsidR="00B36642">
          <w:rPr>
            <w:rStyle w:val="Hyperlink"/>
            <w:i/>
            <w:sz w:val="24"/>
          </w:rPr>
          <w:t>, publicada no DOU de 5/5/2016, em vigor 180 dias após a publicação</w:t>
        </w:r>
        <w:r w:rsidR="0056492D" w:rsidRPr="00FD2345">
          <w:rPr>
            <w:rStyle w:val="Hyperlink"/>
            <w:i/>
            <w:sz w:val="24"/>
          </w:rPr>
          <w:t>)</w:t>
        </w:r>
      </w:hyperlink>
    </w:p>
    <w:p w:rsidR="002C0B31" w:rsidRDefault="002C0B31" w:rsidP="00B36642">
      <w:pPr>
        <w:ind w:firstLine="1134"/>
        <w:jc w:val="both"/>
        <w:rPr>
          <w:i/>
          <w:sz w:val="24"/>
          <w:u w:val="single"/>
        </w:rPr>
      </w:pPr>
      <w:r w:rsidRPr="00E039D7">
        <w:rPr>
          <w:sz w:val="24"/>
        </w:rPr>
        <w:t xml:space="preserve">§ 3º </w:t>
      </w:r>
      <w:r w:rsidR="00B36642" w:rsidRPr="00B36642">
        <w:rPr>
          <w:sz w:val="24"/>
        </w:rPr>
        <w:t>O militar, o policial ou o bombeiro militar interessado na dispensa de que trata o § 2º instruirá seu requerimento com ofício do comandante, chefe ou diretor da unidade administrativa onde prestar serviço, do qual constarão o número do registro de identificação, naturalidade, nome, filiação, idade e categoria em que se habilitou a conduzir, acompanhado de cópia das atas dos exames prestados.</w:t>
      </w:r>
      <w:r w:rsidR="00B36642">
        <w:rPr>
          <w:sz w:val="24"/>
        </w:rPr>
        <w:t xml:space="preserve"> </w:t>
      </w:r>
      <w:hyperlink r:id="rId365" w:history="1">
        <w:r w:rsidR="00B36642" w:rsidRPr="00FD2345">
          <w:rPr>
            <w:rStyle w:val="Hyperlink"/>
            <w:i/>
            <w:sz w:val="24"/>
          </w:rPr>
          <w:t>(</w:t>
        </w:r>
        <w:r w:rsidR="00B36642">
          <w:rPr>
            <w:rStyle w:val="Hyperlink"/>
            <w:i/>
            <w:sz w:val="24"/>
          </w:rPr>
          <w:t>Parágrafo com redação dada pela</w:t>
        </w:r>
        <w:r w:rsidR="00B36642" w:rsidRPr="00FD2345">
          <w:rPr>
            <w:rStyle w:val="Hyperlink"/>
            <w:i/>
            <w:sz w:val="24"/>
          </w:rPr>
          <w:t xml:space="preserve"> Lei nº 13.281, de 4/5/2016</w:t>
        </w:r>
        <w:r w:rsidR="00B36642">
          <w:rPr>
            <w:rStyle w:val="Hyperlink"/>
            <w:i/>
            <w:sz w:val="24"/>
          </w:rPr>
          <w:t>, publicada no DOU de 5/5/2016, em vigor 180 dias após a publicação</w:t>
        </w:r>
        <w:r w:rsidR="00B36642" w:rsidRPr="00FD2345">
          <w:rPr>
            <w:rStyle w:val="Hyperlink"/>
            <w:i/>
            <w:sz w:val="24"/>
          </w:rPr>
          <w:t>)</w:t>
        </w:r>
      </w:hyperlink>
    </w:p>
    <w:p w:rsidR="00B36642" w:rsidRPr="00E039D7" w:rsidRDefault="00B36642" w:rsidP="00B36642">
      <w:pPr>
        <w:ind w:firstLine="1134"/>
        <w:jc w:val="both"/>
        <w:rPr>
          <w:sz w:val="24"/>
        </w:rPr>
      </w:pPr>
    </w:p>
    <w:p w:rsidR="002C0B31" w:rsidRPr="00E039D7" w:rsidRDefault="002C0B31">
      <w:pPr>
        <w:ind w:firstLine="1134"/>
        <w:jc w:val="both"/>
        <w:rPr>
          <w:sz w:val="24"/>
        </w:rPr>
      </w:pPr>
      <w:r w:rsidRPr="00E039D7">
        <w:rPr>
          <w:sz w:val="24"/>
        </w:rPr>
        <w:t xml:space="preserve">Art. 153. O candidato habilitado terá em seu prontuário a identificação de seus instrutores e examinadores, que serão passíveis de punição conforme regulamentação a ser estabelecida pelo CONTRAN. </w:t>
      </w:r>
    </w:p>
    <w:p w:rsidR="002C0B31" w:rsidRPr="00E039D7" w:rsidRDefault="002C0B31">
      <w:pPr>
        <w:ind w:firstLine="1134"/>
        <w:jc w:val="both"/>
        <w:rPr>
          <w:sz w:val="24"/>
        </w:rPr>
      </w:pPr>
      <w:r w:rsidRPr="00E039D7">
        <w:rPr>
          <w:sz w:val="24"/>
        </w:rPr>
        <w:lastRenderedPageBreak/>
        <w:t xml:space="preserve">Parágrafo único. As penalidades aplicadas aos instrutores e examinadores serão de advertência, suspensão e cancelamento da autorização para o exercício da atividade, conforme a falta cometida.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154. Os veículos destinados à formação de condutores serão identificados por uma faixa amarela, de vinte centímetros de largura, pintada ao longo da carroçaria, à meia altura, com a inscrição AUTO-ESCOLA na cor preta. </w:t>
      </w:r>
    </w:p>
    <w:p w:rsidR="0063038D" w:rsidRPr="00DB6DFE" w:rsidRDefault="0063038D" w:rsidP="0063038D">
      <w:pPr>
        <w:ind w:firstLine="1134"/>
        <w:jc w:val="both"/>
        <w:rPr>
          <w:i/>
          <w:sz w:val="24"/>
        </w:rPr>
      </w:pPr>
      <w:r>
        <w:rPr>
          <w:sz w:val="24"/>
        </w:rPr>
        <w:t>§ 1º</w:t>
      </w:r>
      <w:r w:rsidRPr="00E039D7">
        <w:rPr>
          <w:sz w:val="24"/>
        </w:rPr>
        <w:t xml:space="preserve"> No veículo eventualmente utilizado para aprendizagem, quando autorizado para servir a esse fim, deverá ser afixada ao longo de sua carroçaria, à meia altura, faixa branca removível, de vinte centímetros de largura, com a inscrição AUTO-ESCOLA na cor preta. </w:t>
      </w:r>
      <w:hyperlink r:id="rId366" w:history="1">
        <w:r w:rsidRPr="00DB6DFE">
          <w:rPr>
            <w:rStyle w:val="Hyperlink"/>
            <w:i/>
            <w:sz w:val="24"/>
          </w:rPr>
          <w:t>(Parágrafo único transformado em § 1º pela Lei nº 14.921, de 10/7/2024)</w:t>
        </w:r>
      </w:hyperlink>
    </w:p>
    <w:p w:rsidR="0063038D" w:rsidRPr="00E554D2" w:rsidRDefault="0063038D" w:rsidP="0063038D">
      <w:pPr>
        <w:ind w:firstLine="1134"/>
        <w:jc w:val="both"/>
        <w:rPr>
          <w:sz w:val="24"/>
        </w:rPr>
      </w:pPr>
      <w:r>
        <w:rPr>
          <w:sz w:val="24"/>
        </w:rPr>
        <w:t xml:space="preserve">§ 2º </w:t>
      </w:r>
      <w:r w:rsidRPr="00E554D2">
        <w:rPr>
          <w:sz w:val="24"/>
        </w:rPr>
        <w:t>As idades máximas dos veículos destinados à formação de condutores nas</w:t>
      </w:r>
      <w:r>
        <w:rPr>
          <w:sz w:val="24"/>
        </w:rPr>
        <w:t xml:space="preserve"> </w:t>
      </w:r>
      <w:r w:rsidRPr="00E554D2">
        <w:rPr>
          <w:sz w:val="24"/>
        </w:rPr>
        <w:t>categorias de habilitação de que trata o art. 143, não computado o ano de fabricação,</w:t>
      </w:r>
      <w:r>
        <w:rPr>
          <w:sz w:val="24"/>
        </w:rPr>
        <w:t xml:space="preserve"> </w:t>
      </w:r>
      <w:r w:rsidRPr="00E554D2">
        <w:rPr>
          <w:sz w:val="24"/>
        </w:rPr>
        <w:t>serão de:</w:t>
      </w:r>
    </w:p>
    <w:p w:rsidR="0063038D" w:rsidRPr="00E554D2" w:rsidRDefault="0063038D" w:rsidP="0063038D">
      <w:pPr>
        <w:ind w:firstLine="1134"/>
        <w:jc w:val="both"/>
        <w:rPr>
          <w:sz w:val="24"/>
        </w:rPr>
      </w:pPr>
      <w:r w:rsidRPr="00E554D2">
        <w:rPr>
          <w:sz w:val="24"/>
        </w:rPr>
        <w:t>I - 8 (oito) anos, para a categoria A;</w:t>
      </w:r>
    </w:p>
    <w:p w:rsidR="0063038D" w:rsidRPr="00E554D2" w:rsidRDefault="0063038D" w:rsidP="0063038D">
      <w:pPr>
        <w:ind w:firstLine="1134"/>
        <w:jc w:val="both"/>
        <w:rPr>
          <w:sz w:val="24"/>
        </w:rPr>
      </w:pPr>
      <w:r w:rsidRPr="00E554D2">
        <w:rPr>
          <w:sz w:val="24"/>
        </w:rPr>
        <w:t>II - 12 (doze) anos, para a categoria B;</w:t>
      </w:r>
    </w:p>
    <w:p w:rsidR="002C0B31" w:rsidRPr="00500D94" w:rsidRDefault="0063038D" w:rsidP="0063038D">
      <w:pPr>
        <w:ind w:firstLine="1134"/>
        <w:jc w:val="both"/>
        <w:rPr>
          <w:i/>
          <w:sz w:val="24"/>
          <w:u w:val="single"/>
        </w:rPr>
      </w:pPr>
      <w:r w:rsidRPr="00E554D2">
        <w:rPr>
          <w:sz w:val="24"/>
        </w:rPr>
        <w:t xml:space="preserve">III - 20 (vinte) anos, para as categorias C, D e </w:t>
      </w:r>
      <w:proofErr w:type="spellStart"/>
      <w:r w:rsidRPr="00E554D2">
        <w:rPr>
          <w:sz w:val="24"/>
        </w:rPr>
        <w:t>E</w:t>
      </w:r>
      <w:proofErr w:type="spellEnd"/>
      <w:r w:rsidRPr="00E554D2">
        <w:rPr>
          <w:sz w:val="24"/>
        </w:rPr>
        <w:t>.</w:t>
      </w:r>
      <w:r>
        <w:rPr>
          <w:sz w:val="24"/>
        </w:rPr>
        <w:t xml:space="preserve"> </w:t>
      </w:r>
      <w:hyperlink r:id="rId367" w:history="1">
        <w:r w:rsidRPr="00DB6DFE">
          <w:rPr>
            <w:rStyle w:val="Hyperlink"/>
            <w:i/>
            <w:sz w:val="24"/>
          </w:rPr>
          <w:t xml:space="preserve">(Parágrafo </w:t>
        </w:r>
        <w:r>
          <w:rPr>
            <w:rStyle w:val="Hyperlink"/>
            <w:i/>
            <w:sz w:val="24"/>
          </w:rPr>
          <w:t>acrescido</w:t>
        </w:r>
        <w:r w:rsidRPr="00DB6DFE">
          <w:rPr>
            <w:rStyle w:val="Hyperlink"/>
            <w:i/>
            <w:sz w:val="24"/>
          </w:rPr>
          <w:t xml:space="preserve"> pela Lei nº 14.921, de 10/7/2024)</w:t>
        </w:r>
      </w:hyperlink>
    </w:p>
    <w:p w:rsidR="00500D94" w:rsidRDefault="00500D94">
      <w:pPr>
        <w:ind w:firstLine="1134"/>
        <w:jc w:val="both"/>
        <w:rPr>
          <w:i/>
          <w:sz w:val="24"/>
          <w:u w:val="single"/>
        </w:rPr>
      </w:pPr>
      <w:r>
        <w:rPr>
          <w:sz w:val="24"/>
        </w:rPr>
        <w:t xml:space="preserve">§ 3º </w:t>
      </w:r>
      <w:hyperlink r:id="rId368" w:history="1">
        <w:r w:rsidR="002B45A8" w:rsidRPr="002B45A8">
          <w:rPr>
            <w:rStyle w:val="Hyperlink"/>
            <w:i/>
            <w:sz w:val="24"/>
          </w:rPr>
          <w:t>(VETADO na Lei nº 13.146, de 6/7/2015)</w:t>
        </w:r>
      </w:hyperlink>
    </w:p>
    <w:p w:rsidR="00500D94" w:rsidRPr="00500D94" w:rsidRDefault="00500D94">
      <w:pPr>
        <w:ind w:firstLine="1134"/>
        <w:jc w:val="both"/>
        <w:rPr>
          <w:sz w:val="24"/>
        </w:rPr>
      </w:pPr>
    </w:p>
    <w:p w:rsidR="002C0B31" w:rsidRPr="00E039D7" w:rsidRDefault="002C0B31" w:rsidP="000345C5">
      <w:pPr>
        <w:pStyle w:val="Recuodecorpodetexto"/>
      </w:pPr>
      <w:r w:rsidRPr="00E039D7">
        <w:t xml:space="preserve">Art. 155. </w:t>
      </w:r>
      <w:r w:rsidR="000345C5">
        <w:t>A formação de condutor de veículo automotor será realizada por instrutor autorizado pelo órgão executivo de trânsito dos Estados ou do Distrito Federal, pertencente ou não à entidade credenciada.</w:t>
      </w:r>
      <w:r w:rsidRPr="00E039D7">
        <w:t xml:space="preserve"> </w:t>
      </w:r>
      <w:hyperlink r:id="rId369" w:history="1">
        <w:r w:rsidR="000345C5">
          <w:rPr>
            <w:rStyle w:val="Hyperlink"/>
            <w:i/>
            <w:szCs w:val="24"/>
          </w:rPr>
          <w:t>(“</w:t>
        </w:r>
        <w:r w:rsidR="009D399F" w:rsidRPr="009D399F">
          <w:rPr>
            <w:rStyle w:val="Hyperlink"/>
            <w:i/>
            <w:szCs w:val="24"/>
          </w:rPr>
          <w:t>Caput</w:t>
        </w:r>
        <w:r w:rsidR="000345C5">
          <w:rPr>
            <w:rStyle w:val="Hyperlink"/>
            <w:i/>
            <w:szCs w:val="24"/>
          </w:rPr>
          <w:t xml:space="preserve">” do artigo com redação dada pela </w:t>
        </w:r>
        <w:r w:rsidR="000345C5" w:rsidRPr="009605B1">
          <w:rPr>
            <w:rStyle w:val="Hyperlink"/>
            <w:i/>
            <w:szCs w:val="24"/>
          </w:rPr>
          <w:t>Lei nº 14.599, de 19/6/2023)</w:t>
        </w:r>
        <w:proofErr w:type="gramStart"/>
      </w:hyperlink>
      <w:proofErr w:type="gramEnd"/>
    </w:p>
    <w:p w:rsidR="002C0B31" w:rsidRPr="00E039D7" w:rsidRDefault="002C0B31">
      <w:pPr>
        <w:ind w:firstLine="1134"/>
        <w:jc w:val="both"/>
        <w:rPr>
          <w:rStyle w:val="Hyperlink"/>
          <w:i/>
          <w:sz w:val="24"/>
        </w:rPr>
      </w:pPr>
      <w:r w:rsidRPr="00E039D7">
        <w:rPr>
          <w:sz w:val="24"/>
        </w:rPr>
        <w:t xml:space="preserve">Parágrafo único. Ao aprendiz será expedida autorização para aprendizagem, de acordo com a regulamentação do CONTRAN, após aprovação nos exames de aptidão física, mental, de primeiros socorros e sobre legislação de trânsito. </w:t>
      </w:r>
      <w:r w:rsidRPr="00E039D7">
        <w:rPr>
          <w:i/>
          <w:sz w:val="24"/>
        </w:rPr>
        <w:fldChar w:fldCharType="begin"/>
      </w:r>
      <w:r w:rsidR="000F7FF0">
        <w:rPr>
          <w:i/>
          <w:sz w:val="24"/>
        </w:rPr>
        <w:instrText>HYPERLINK "http://www2.camara.leg.br/legin/fed/lei/1998/lei-9602-21-janeiro-1998-374807-norma-pl.html"</w:instrText>
      </w:r>
      <w:r w:rsidRPr="00E039D7">
        <w:rPr>
          <w:i/>
          <w:sz w:val="24"/>
        </w:rPr>
        <w:fldChar w:fldCharType="separate"/>
      </w:r>
      <w:r w:rsidRPr="00E039D7">
        <w:rPr>
          <w:rStyle w:val="Hyperlink"/>
          <w:i/>
          <w:sz w:val="24"/>
        </w:rPr>
        <w:t xml:space="preserve">(Parágrafo único acrescido pela Lei nº 9.602, de </w:t>
      </w:r>
      <w:proofErr w:type="gramStart"/>
      <w:r w:rsidRPr="00E039D7">
        <w:rPr>
          <w:rStyle w:val="Hyperlink"/>
          <w:i/>
          <w:sz w:val="24"/>
        </w:rPr>
        <w:t>21/1/1998</w:t>
      </w:r>
      <w:proofErr w:type="gramEnd"/>
    </w:p>
    <w:p w:rsidR="002C0B31" w:rsidRPr="00E039D7" w:rsidRDefault="002C0B31">
      <w:pPr>
        <w:ind w:firstLine="1134"/>
        <w:jc w:val="both"/>
        <w:rPr>
          <w:sz w:val="24"/>
        </w:rPr>
      </w:pPr>
      <w:r w:rsidRPr="00E039D7">
        <w:rPr>
          <w:i/>
          <w:sz w:val="24"/>
        </w:rPr>
        <w:fldChar w:fldCharType="end"/>
      </w:r>
    </w:p>
    <w:p w:rsidR="002C0B31" w:rsidRPr="00E039D7" w:rsidRDefault="002C0B31">
      <w:pPr>
        <w:ind w:firstLine="1134"/>
        <w:jc w:val="both"/>
        <w:rPr>
          <w:sz w:val="24"/>
        </w:rPr>
      </w:pPr>
      <w:r w:rsidRPr="00E039D7">
        <w:rPr>
          <w:sz w:val="24"/>
        </w:rPr>
        <w:t xml:space="preserve">Art. 156. O CONTRAN regulamentará o credenciamento para prestação de serviço pelas </w:t>
      </w:r>
      <w:proofErr w:type="spellStart"/>
      <w:r w:rsidRPr="00E039D7">
        <w:rPr>
          <w:sz w:val="24"/>
        </w:rPr>
        <w:t>auto-escolas</w:t>
      </w:r>
      <w:proofErr w:type="spellEnd"/>
      <w:r w:rsidRPr="00E039D7">
        <w:rPr>
          <w:sz w:val="24"/>
        </w:rPr>
        <w:t xml:space="preserve"> e outras entidades destinadas à formação de condutores e às exigências necessárias para o exercício das atividades de instrutor e examinador.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157. (VETADO)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158. A aprendizagem só poderá realizar-se: </w:t>
      </w:r>
    </w:p>
    <w:p w:rsidR="002C0B31" w:rsidRPr="00E039D7" w:rsidRDefault="002C0B31">
      <w:pPr>
        <w:ind w:firstLine="1134"/>
        <w:jc w:val="both"/>
        <w:rPr>
          <w:sz w:val="24"/>
        </w:rPr>
      </w:pPr>
      <w:r w:rsidRPr="00E039D7">
        <w:rPr>
          <w:sz w:val="24"/>
        </w:rPr>
        <w:t xml:space="preserve">I - nos termos, horários e locais estabelecidos pelo órgão executivo de trânsito; </w:t>
      </w:r>
    </w:p>
    <w:p w:rsidR="002C0B31" w:rsidRPr="00E039D7" w:rsidRDefault="002C0B31">
      <w:pPr>
        <w:ind w:firstLine="1134"/>
        <w:jc w:val="both"/>
        <w:rPr>
          <w:sz w:val="24"/>
        </w:rPr>
      </w:pPr>
      <w:r w:rsidRPr="00E039D7">
        <w:rPr>
          <w:sz w:val="24"/>
        </w:rPr>
        <w:t xml:space="preserve">II - acompanhado o aprendiz por instrutor autorizado. </w:t>
      </w:r>
    </w:p>
    <w:p w:rsidR="002C0B31" w:rsidRPr="00E039D7" w:rsidRDefault="002C0B31">
      <w:pPr>
        <w:ind w:firstLine="1134"/>
        <w:jc w:val="both"/>
        <w:rPr>
          <w:rStyle w:val="Hyperlink"/>
          <w:i/>
          <w:sz w:val="24"/>
        </w:rPr>
      </w:pPr>
      <w:r w:rsidRPr="00E039D7">
        <w:rPr>
          <w:sz w:val="24"/>
        </w:rPr>
        <w:t>§ 1º Além do aprendiz e do instrutor, o veículo utilizado na aprendizagem poderá conduzir apenas mais um acompanhante</w:t>
      </w:r>
      <w:r w:rsidRPr="00E039D7">
        <w:rPr>
          <w:i/>
          <w:sz w:val="24"/>
        </w:rPr>
        <w:fldChar w:fldCharType="begin"/>
      </w:r>
      <w:r w:rsidR="000F7FF0">
        <w:rPr>
          <w:i/>
          <w:sz w:val="24"/>
        </w:rPr>
        <w:instrText>HYPERLINK "https://www2.camara.leg.br/legin/fed/lei/2010/lei-12217-17-marco-2010-603984-norma-pl.html"</w:instrText>
      </w:r>
      <w:r w:rsidRPr="00E039D7">
        <w:rPr>
          <w:i/>
          <w:sz w:val="24"/>
        </w:rPr>
        <w:fldChar w:fldCharType="separate"/>
      </w:r>
      <w:r w:rsidRPr="00E039D7">
        <w:rPr>
          <w:rStyle w:val="Hyperlink"/>
          <w:i/>
          <w:sz w:val="24"/>
        </w:rPr>
        <w:t>.</w:t>
      </w:r>
      <w:bookmarkStart w:id="1" w:name="_Hlt256694132"/>
      <w:r w:rsidR="000F7FF0">
        <w:rPr>
          <w:rStyle w:val="Hyperlink"/>
          <w:i/>
          <w:sz w:val="24"/>
        </w:rPr>
        <w:t xml:space="preserve"> </w:t>
      </w:r>
      <w:r w:rsidRPr="00E039D7">
        <w:rPr>
          <w:rStyle w:val="Hyperlink"/>
          <w:i/>
          <w:sz w:val="24"/>
        </w:rPr>
        <w:t>(</w:t>
      </w:r>
      <w:bookmarkEnd w:id="1"/>
      <w:r w:rsidRPr="00E039D7">
        <w:rPr>
          <w:rStyle w:val="Hyperlink"/>
          <w:i/>
          <w:sz w:val="24"/>
        </w:rPr>
        <w:t xml:space="preserve">Parágrafo único transformado em § 1º pela Lei nº 12.217, de 17/3/ </w:t>
      </w:r>
      <w:proofErr w:type="gramStart"/>
      <w:r w:rsidRPr="00E039D7">
        <w:rPr>
          <w:rStyle w:val="Hyperlink"/>
          <w:i/>
          <w:sz w:val="24"/>
        </w:rPr>
        <w:t>2010)</w:t>
      </w:r>
      <w:proofErr w:type="gramEnd"/>
      <w:r w:rsidR="000F7FF0">
        <w:rPr>
          <w:rStyle w:val="Hyperlink"/>
          <w:i/>
          <w:sz w:val="24"/>
        </w:rPr>
        <w:t xml:space="preserve"> </w:t>
      </w:r>
    </w:p>
    <w:p w:rsidR="002C0B31" w:rsidRPr="00E039D7" w:rsidRDefault="002C0B31">
      <w:pPr>
        <w:pStyle w:val="Recuodecorpodetexto"/>
        <w:rPr>
          <w:rStyle w:val="Hyperlink"/>
          <w:i/>
        </w:rPr>
      </w:pPr>
      <w:r w:rsidRPr="00E039D7">
        <w:rPr>
          <w:i/>
        </w:rPr>
        <w:fldChar w:fldCharType="end"/>
      </w:r>
      <w:r w:rsidRPr="00E039D7">
        <w:t xml:space="preserve">§ 2º </w:t>
      </w:r>
      <w:r w:rsidRPr="00E039D7">
        <w:rPr>
          <w:i/>
        </w:rPr>
        <w:fldChar w:fldCharType="begin"/>
      </w:r>
      <w:r w:rsidR="000F7FF0">
        <w:rPr>
          <w:i/>
        </w:rPr>
        <w:instrText>HYPERLINK "https://www2.camara.leg.br/legin/fed/lei/2010/lei-12217-17-marco-2010-603984-norma-pl.html"</w:instrText>
      </w:r>
      <w:r w:rsidRPr="00E039D7">
        <w:rPr>
          <w:i/>
        </w:rPr>
        <w:fldChar w:fldCharType="separate"/>
      </w:r>
      <w:proofErr w:type="gramStart"/>
      <w:r w:rsidRPr="00E039D7">
        <w:rPr>
          <w:rStyle w:val="Hyperlink"/>
          <w:i/>
        </w:rPr>
        <w:t>(Parágraf</w:t>
      </w:r>
      <w:bookmarkStart w:id="2" w:name="_Hlt256688662"/>
      <w:r w:rsidRPr="00E039D7">
        <w:rPr>
          <w:rStyle w:val="Hyperlink"/>
          <w:i/>
        </w:rPr>
        <w:t>o</w:t>
      </w:r>
      <w:bookmarkEnd w:id="2"/>
      <w:r w:rsidRPr="00E039D7">
        <w:rPr>
          <w:rStyle w:val="Hyperlink"/>
          <w:i/>
        </w:rPr>
        <w:t xml:space="preserve"> acrescido pela Lei nº</w:t>
      </w:r>
      <w:proofErr w:type="gramEnd"/>
      <w:r w:rsidRPr="00E039D7">
        <w:rPr>
          <w:rStyle w:val="Hyperlink"/>
          <w:i/>
        </w:rPr>
        <w:t xml:space="preserve"> 12.217, de 17/3/2010</w:t>
      </w:r>
      <w:r w:rsidR="00FF011A">
        <w:rPr>
          <w:rStyle w:val="Hyperlink"/>
          <w:i/>
        </w:rPr>
        <w:t>,</w:t>
      </w:r>
      <w:r w:rsidR="00022B1E" w:rsidRPr="00022B1E">
        <w:rPr>
          <w:rStyle w:val="Hyperlink"/>
          <w:i/>
          <w:u w:val="none"/>
        </w:rPr>
        <w:t xml:space="preserve"> </w:t>
      </w:r>
      <w:r w:rsidR="00FF011A">
        <w:rPr>
          <w:rStyle w:val="Hyperlink"/>
          <w:i/>
          <w:u w:val="none"/>
        </w:rPr>
        <w:t xml:space="preserve">e </w:t>
      </w:r>
      <w:hyperlink r:id="rId370" w:history="1">
        <w:r w:rsidR="00FF011A">
          <w:rPr>
            <w:rStyle w:val="Hyperlink"/>
            <w:i/>
            <w:szCs w:val="24"/>
          </w:rPr>
          <w:t>revogado</w:t>
        </w:r>
        <w:r w:rsidR="00694B2C">
          <w:rPr>
            <w:rStyle w:val="Hyperlink"/>
            <w:i/>
            <w:szCs w:val="24"/>
          </w:rPr>
          <w:t xml:space="preserve"> pela Lei nº 14.071, de 13/10/2020, publicada no DOU de 14/10/2020, em vigor 180 dias após a publicação</w:t>
        </w:r>
        <w:r w:rsidR="00022B1E" w:rsidRPr="006870A9">
          <w:rPr>
            <w:rStyle w:val="Hyperlink"/>
            <w:i/>
            <w:szCs w:val="24"/>
          </w:rPr>
          <w:t>)</w:t>
        </w:r>
      </w:hyperlink>
    </w:p>
    <w:p w:rsidR="002C0B31" w:rsidRPr="00E039D7" w:rsidRDefault="002C0B31">
      <w:pPr>
        <w:ind w:firstLine="1134"/>
        <w:jc w:val="both"/>
        <w:rPr>
          <w:sz w:val="24"/>
        </w:rPr>
      </w:pPr>
      <w:r w:rsidRPr="00E039D7">
        <w:rPr>
          <w:i/>
          <w:sz w:val="24"/>
        </w:rPr>
        <w:fldChar w:fldCharType="end"/>
      </w:r>
    </w:p>
    <w:p w:rsidR="00B52143" w:rsidRPr="00B52143" w:rsidRDefault="00B52143" w:rsidP="00B52143">
      <w:pPr>
        <w:ind w:firstLine="1134"/>
        <w:jc w:val="both"/>
        <w:rPr>
          <w:sz w:val="24"/>
        </w:rPr>
      </w:pPr>
      <w:r w:rsidRPr="00B52143">
        <w:rPr>
          <w:sz w:val="24"/>
        </w:rPr>
        <w:t>Art. 159. A Carteira Nacional de Habilitação:</w:t>
      </w:r>
      <w:r>
        <w:rPr>
          <w:sz w:val="24"/>
        </w:rPr>
        <w:t xml:space="preserve"> </w:t>
      </w:r>
      <w:hyperlink r:id="rId371" w:history="1">
        <w:r w:rsidRPr="005A70CE">
          <w:rPr>
            <w:rStyle w:val="Hyperlink"/>
            <w:i/>
            <w:sz w:val="24"/>
          </w:rPr>
          <w:t>(</w:t>
        </w:r>
        <w:r>
          <w:rPr>
            <w:rStyle w:val="Hyperlink"/>
            <w:i/>
            <w:sz w:val="24"/>
          </w:rPr>
          <w:t>“</w:t>
        </w:r>
        <w:r w:rsidR="009D399F" w:rsidRPr="009D399F">
          <w:rPr>
            <w:rStyle w:val="Hyperlink"/>
            <w:i/>
            <w:sz w:val="24"/>
          </w:rPr>
          <w:t>Caput</w:t>
        </w:r>
        <w:r>
          <w:rPr>
            <w:rStyle w:val="Hyperlink"/>
            <w:i/>
            <w:sz w:val="24"/>
          </w:rPr>
          <w:t xml:space="preserve">” do artigo </w:t>
        </w:r>
        <w:r w:rsidRPr="005A70CE">
          <w:rPr>
            <w:rStyle w:val="Hyperlink"/>
            <w:i/>
            <w:sz w:val="24"/>
          </w:rPr>
          <w:t>com redação dada pela Medida Provisória nº 1.327, de 9/12/2025)</w:t>
        </w:r>
        <w:proofErr w:type="gramStart"/>
      </w:hyperlink>
      <w:proofErr w:type="gramEnd"/>
    </w:p>
    <w:p w:rsidR="00B52143" w:rsidRPr="00B52143" w:rsidRDefault="00B52143" w:rsidP="00B52143">
      <w:pPr>
        <w:ind w:firstLine="1134"/>
        <w:jc w:val="both"/>
        <w:rPr>
          <w:sz w:val="24"/>
        </w:rPr>
      </w:pPr>
      <w:r w:rsidRPr="00B52143">
        <w:rPr>
          <w:sz w:val="24"/>
        </w:rPr>
        <w:t>I - poderá ser emitida em meio físico ou digital, a critério do candidato ou do</w:t>
      </w:r>
      <w:r>
        <w:rPr>
          <w:sz w:val="24"/>
        </w:rPr>
        <w:t xml:space="preserve"> </w:t>
      </w:r>
      <w:r w:rsidRPr="00B52143">
        <w:rPr>
          <w:sz w:val="24"/>
        </w:rPr>
        <w:t>condutor;</w:t>
      </w:r>
      <w:r>
        <w:rPr>
          <w:sz w:val="24"/>
        </w:rPr>
        <w:t xml:space="preserve"> </w:t>
      </w:r>
      <w:hyperlink r:id="rId372" w:history="1">
        <w:r w:rsidRPr="005A70CE">
          <w:rPr>
            <w:rStyle w:val="Hyperlink"/>
            <w:i/>
            <w:sz w:val="24"/>
          </w:rPr>
          <w:t xml:space="preserve">(Inciso </w:t>
        </w:r>
        <w:r>
          <w:rPr>
            <w:rStyle w:val="Hyperlink"/>
            <w:i/>
            <w:sz w:val="24"/>
          </w:rPr>
          <w:t>acrescido p</w:t>
        </w:r>
        <w:r w:rsidRPr="005A70CE">
          <w:rPr>
            <w:rStyle w:val="Hyperlink"/>
            <w:i/>
            <w:sz w:val="24"/>
          </w:rPr>
          <w:t>ela Medida Provisória nº 1.327, de 9/12/2025)</w:t>
        </w:r>
        <w:proofErr w:type="gramStart"/>
      </w:hyperlink>
      <w:proofErr w:type="gramEnd"/>
    </w:p>
    <w:p w:rsidR="00B52143" w:rsidRPr="00B52143" w:rsidRDefault="00B52143" w:rsidP="00B52143">
      <w:pPr>
        <w:ind w:firstLine="1134"/>
        <w:jc w:val="both"/>
        <w:rPr>
          <w:sz w:val="24"/>
        </w:rPr>
      </w:pPr>
      <w:r w:rsidRPr="00B52143">
        <w:rPr>
          <w:sz w:val="24"/>
        </w:rPr>
        <w:lastRenderedPageBreak/>
        <w:t>II - deverá conter fotografia, nome, número de inscrição no Cadastro de Pessoa</w:t>
      </w:r>
      <w:r>
        <w:rPr>
          <w:sz w:val="24"/>
        </w:rPr>
        <w:t xml:space="preserve"> </w:t>
      </w:r>
      <w:r w:rsidRPr="00B52143">
        <w:rPr>
          <w:sz w:val="24"/>
        </w:rPr>
        <w:t>Física - CPF e demais requisitos estabelecidos pelo Contran; e</w:t>
      </w:r>
      <w:r>
        <w:rPr>
          <w:sz w:val="24"/>
        </w:rPr>
        <w:t xml:space="preserve"> </w:t>
      </w:r>
      <w:hyperlink r:id="rId373" w:history="1">
        <w:r w:rsidRPr="005A70CE">
          <w:rPr>
            <w:rStyle w:val="Hyperlink"/>
            <w:i/>
            <w:sz w:val="24"/>
          </w:rPr>
          <w:t xml:space="preserve">(Inciso </w:t>
        </w:r>
        <w:r>
          <w:rPr>
            <w:rStyle w:val="Hyperlink"/>
            <w:i/>
            <w:sz w:val="24"/>
          </w:rPr>
          <w:t>acrescido p</w:t>
        </w:r>
        <w:r w:rsidRPr="005A70CE">
          <w:rPr>
            <w:rStyle w:val="Hyperlink"/>
            <w:i/>
            <w:sz w:val="24"/>
          </w:rPr>
          <w:t>ela Medida Provisória nº 1.327, de 9/12/2025)</w:t>
        </w:r>
        <w:proofErr w:type="gramStart"/>
      </w:hyperlink>
      <w:proofErr w:type="gramEnd"/>
    </w:p>
    <w:p w:rsidR="002C0B31" w:rsidRPr="00E039D7" w:rsidRDefault="00B52143" w:rsidP="00B52143">
      <w:pPr>
        <w:ind w:firstLine="1134"/>
        <w:jc w:val="both"/>
        <w:rPr>
          <w:sz w:val="24"/>
        </w:rPr>
      </w:pPr>
      <w:r w:rsidRPr="00B52143">
        <w:rPr>
          <w:sz w:val="24"/>
        </w:rPr>
        <w:t>III - terá fé pública e equivalerá a documento de identidade no território</w:t>
      </w:r>
      <w:r>
        <w:rPr>
          <w:sz w:val="24"/>
        </w:rPr>
        <w:t xml:space="preserve"> </w:t>
      </w:r>
      <w:r w:rsidRPr="00B52143">
        <w:rPr>
          <w:sz w:val="24"/>
        </w:rPr>
        <w:t>nacional.</w:t>
      </w:r>
      <w:r>
        <w:rPr>
          <w:sz w:val="24"/>
        </w:rPr>
        <w:t xml:space="preserve"> </w:t>
      </w:r>
      <w:hyperlink r:id="rId374" w:history="1">
        <w:r w:rsidRPr="005A70CE">
          <w:rPr>
            <w:rStyle w:val="Hyperlink"/>
            <w:i/>
            <w:sz w:val="24"/>
          </w:rPr>
          <w:t xml:space="preserve">(Inciso </w:t>
        </w:r>
        <w:r>
          <w:rPr>
            <w:rStyle w:val="Hyperlink"/>
            <w:i/>
            <w:sz w:val="24"/>
          </w:rPr>
          <w:t>acrescido p</w:t>
        </w:r>
        <w:r w:rsidRPr="005A70CE">
          <w:rPr>
            <w:rStyle w:val="Hyperlink"/>
            <w:i/>
            <w:sz w:val="24"/>
          </w:rPr>
          <w:t>ela Medida Provisória nº 1.327, de 9/12/2025)</w:t>
        </w:r>
        <w:proofErr w:type="gramStart"/>
      </w:hyperlink>
      <w:proofErr w:type="gramEnd"/>
    </w:p>
    <w:p w:rsidR="002C0B31" w:rsidRPr="00E039D7" w:rsidRDefault="002C0B31">
      <w:pPr>
        <w:ind w:firstLine="1134"/>
        <w:jc w:val="both"/>
        <w:rPr>
          <w:sz w:val="24"/>
        </w:rPr>
      </w:pPr>
      <w:r w:rsidRPr="00E039D7">
        <w:rPr>
          <w:sz w:val="24"/>
        </w:rPr>
        <w:t xml:space="preserve">§ 1º É obrigatório o porte da Permissão para Dirigir ou da Carteira Nacional de Habilitação quando o condutor estiver à direção do veículo. </w:t>
      </w:r>
    </w:p>
    <w:p w:rsidR="00C7357C" w:rsidRDefault="00C7357C" w:rsidP="00196CD1">
      <w:pPr>
        <w:ind w:firstLine="1134"/>
        <w:jc w:val="both"/>
        <w:rPr>
          <w:sz w:val="24"/>
        </w:rPr>
      </w:pPr>
      <w:r>
        <w:rPr>
          <w:sz w:val="24"/>
        </w:rPr>
        <w:t>§ 1º-A</w:t>
      </w:r>
      <w:r w:rsidR="00196CD1">
        <w:rPr>
          <w:sz w:val="24"/>
        </w:rPr>
        <w:t xml:space="preserve"> </w:t>
      </w:r>
      <w:r w:rsidR="00196CD1" w:rsidRPr="00196CD1">
        <w:rPr>
          <w:sz w:val="24"/>
        </w:rPr>
        <w:t>O porte do documento de habilitação será dispensado quando, no</w:t>
      </w:r>
      <w:r w:rsidR="00196CD1">
        <w:rPr>
          <w:sz w:val="24"/>
        </w:rPr>
        <w:t xml:space="preserve"> </w:t>
      </w:r>
      <w:r w:rsidR="00196CD1" w:rsidRPr="00196CD1">
        <w:rPr>
          <w:sz w:val="24"/>
        </w:rPr>
        <w:t>momento da fiscalização, for possível ter acesso ao sistema informatizado para</w:t>
      </w:r>
      <w:r w:rsidR="00196CD1">
        <w:rPr>
          <w:sz w:val="24"/>
        </w:rPr>
        <w:t xml:space="preserve"> </w:t>
      </w:r>
      <w:r w:rsidR="00196CD1" w:rsidRPr="00196CD1">
        <w:rPr>
          <w:sz w:val="24"/>
        </w:rPr>
        <w:t>verificar se o condutor está habilitado.</w:t>
      </w:r>
      <w:r>
        <w:rPr>
          <w:sz w:val="24"/>
        </w:rPr>
        <w:t xml:space="preserve"> </w:t>
      </w:r>
      <w:hyperlink r:id="rId375" w:history="1">
        <w:r w:rsidRPr="005A2A37">
          <w:rPr>
            <w:rStyle w:val="Hyperlink"/>
            <w:i/>
            <w:sz w:val="24"/>
          </w:rPr>
          <w:t>(</w:t>
        </w:r>
        <w:r w:rsidR="00196CD1">
          <w:rPr>
            <w:rStyle w:val="Hyperlink"/>
            <w:i/>
            <w:sz w:val="24"/>
          </w:rPr>
          <w:t>Parágrafo acrescido</w:t>
        </w:r>
        <w:r w:rsidR="00694B2C">
          <w:rPr>
            <w:rStyle w:val="Hyperlink"/>
            <w:i/>
            <w:sz w:val="24"/>
          </w:rPr>
          <w:t xml:space="preserve"> pela Lei nº 14.071, de 13/10/2020, publicada no DOU de 14/10/2020, em vigor 180 dias após a publicação</w:t>
        </w:r>
        <w:r w:rsidRPr="005A2A37">
          <w:rPr>
            <w:rStyle w:val="Hyperlink"/>
            <w:i/>
            <w:sz w:val="24"/>
          </w:rPr>
          <w:t>)</w:t>
        </w:r>
      </w:hyperlink>
    </w:p>
    <w:p w:rsidR="002C0B31" w:rsidRPr="00E039D7" w:rsidRDefault="002C0B31">
      <w:pPr>
        <w:ind w:firstLine="1134"/>
        <w:jc w:val="both"/>
        <w:rPr>
          <w:sz w:val="24"/>
        </w:rPr>
      </w:pPr>
      <w:r w:rsidRPr="00E039D7">
        <w:rPr>
          <w:sz w:val="24"/>
        </w:rPr>
        <w:t xml:space="preserve">§ 2º (VETADO) </w:t>
      </w:r>
    </w:p>
    <w:p w:rsidR="002C0B31" w:rsidRPr="00E039D7" w:rsidRDefault="002C0B31">
      <w:pPr>
        <w:ind w:firstLine="1134"/>
        <w:jc w:val="both"/>
        <w:rPr>
          <w:sz w:val="24"/>
        </w:rPr>
      </w:pPr>
      <w:r w:rsidRPr="00E039D7">
        <w:rPr>
          <w:sz w:val="24"/>
        </w:rPr>
        <w:t xml:space="preserve">§ 3º A emissão de nova via da Carteira Nacional de Habilitação será regulamentada pelo CONTRAN. </w:t>
      </w:r>
    </w:p>
    <w:p w:rsidR="002C0B31" w:rsidRPr="00E039D7" w:rsidRDefault="002C0B31">
      <w:pPr>
        <w:ind w:firstLine="1134"/>
        <w:jc w:val="both"/>
        <w:rPr>
          <w:sz w:val="24"/>
        </w:rPr>
      </w:pPr>
      <w:r w:rsidRPr="00E039D7">
        <w:rPr>
          <w:sz w:val="24"/>
        </w:rPr>
        <w:t xml:space="preserve">§ 4º (VETADO) </w:t>
      </w:r>
    </w:p>
    <w:p w:rsidR="002C0B31" w:rsidRPr="00E039D7" w:rsidRDefault="002C0B31">
      <w:pPr>
        <w:ind w:firstLine="1134"/>
        <w:jc w:val="both"/>
        <w:rPr>
          <w:sz w:val="24"/>
        </w:rPr>
      </w:pPr>
      <w:r w:rsidRPr="00E039D7">
        <w:rPr>
          <w:sz w:val="24"/>
        </w:rPr>
        <w:t xml:space="preserve">§ 5º A Carteira Nacional de Habilitação e a Permissão para Dirigir somente terão validade para a condução de veículo quando apresentada em original. </w:t>
      </w:r>
    </w:p>
    <w:p w:rsidR="002C0B31" w:rsidRPr="00E039D7" w:rsidRDefault="002C0B31">
      <w:pPr>
        <w:ind w:firstLine="1134"/>
        <w:jc w:val="both"/>
        <w:rPr>
          <w:sz w:val="24"/>
        </w:rPr>
      </w:pPr>
      <w:r w:rsidRPr="00E039D7">
        <w:rPr>
          <w:sz w:val="24"/>
        </w:rPr>
        <w:t xml:space="preserve">§ 6º A identificação da Carteira Nacional de Habilitação expedida e a da autoridade expedidora serão registradas no RENACH. </w:t>
      </w:r>
    </w:p>
    <w:p w:rsidR="002C0B31" w:rsidRPr="00E039D7" w:rsidRDefault="002C0B31">
      <w:pPr>
        <w:pStyle w:val="Recuodecorpodetexto"/>
      </w:pPr>
      <w:r w:rsidRPr="00E039D7">
        <w:t xml:space="preserve">§ 7º A cada condutor corresponderá um único registro no RENACH, agregando-se neste todas as informações. </w:t>
      </w:r>
    </w:p>
    <w:p w:rsidR="002C0B31" w:rsidRPr="00E039D7" w:rsidRDefault="002C0B31">
      <w:pPr>
        <w:ind w:firstLine="1134"/>
        <w:jc w:val="both"/>
        <w:rPr>
          <w:sz w:val="24"/>
        </w:rPr>
      </w:pPr>
      <w:r w:rsidRPr="00E039D7">
        <w:rPr>
          <w:sz w:val="24"/>
        </w:rPr>
        <w:t xml:space="preserve">§ 8º A renovação da validade da Carteira Nacional de Habilitação ou a emissão de uma nova via somente será realizada após quitação de débitos constantes do prontuário do condutor. </w:t>
      </w:r>
    </w:p>
    <w:p w:rsidR="002C0B31" w:rsidRPr="00E039D7" w:rsidRDefault="002C0B31">
      <w:pPr>
        <w:ind w:firstLine="1134"/>
        <w:jc w:val="both"/>
        <w:rPr>
          <w:sz w:val="24"/>
        </w:rPr>
      </w:pPr>
      <w:r w:rsidRPr="00E039D7">
        <w:rPr>
          <w:sz w:val="24"/>
        </w:rPr>
        <w:t xml:space="preserve">§ 9º (VETADO) </w:t>
      </w:r>
    </w:p>
    <w:p w:rsidR="002C0B31" w:rsidRPr="00E039D7" w:rsidRDefault="00E530AD" w:rsidP="00E530AD">
      <w:pPr>
        <w:ind w:firstLine="1134"/>
        <w:jc w:val="both"/>
        <w:rPr>
          <w:rStyle w:val="Hyperlink"/>
          <w:i/>
          <w:sz w:val="24"/>
        </w:rPr>
      </w:pPr>
      <w:r w:rsidRPr="00E530AD">
        <w:rPr>
          <w:sz w:val="24"/>
        </w:rPr>
        <w:t>§ 10. Na hipótese de redução da periodicidade de renovação dos exames, de que</w:t>
      </w:r>
      <w:r>
        <w:rPr>
          <w:sz w:val="24"/>
        </w:rPr>
        <w:t xml:space="preserve"> </w:t>
      </w:r>
      <w:r w:rsidRPr="00E530AD">
        <w:rPr>
          <w:sz w:val="24"/>
        </w:rPr>
        <w:t>trata o art. 147, § 4º, a validade da Carteira Nacional de Habilitação ficará condicionada</w:t>
      </w:r>
      <w:r>
        <w:rPr>
          <w:sz w:val="24"/>
        </w:rPr>
        <w:t xml:space="preserve"> </w:t>
      </w:r>
      <w:r w:rsidRPr="00E530AD">
        <w:rPr>
          <w:sz w:val="24"/>
        </w:rPr>
        <w:t>ao prazo de vigência do exame de aptidão física e mental.</w:t>
      </w:r>
      <w:r w:rsidR="002C0B31" w:rsidRPr="00E039D7">
        <w:t xml:space="preserve"> </w:t>
      </w:r>
      <w:r w:rsidR="002C0B31" w:rsidRPr="00E039D7">
        <w:rPr>
          <w:i/>
          <w:sz w:val="24"/>
        </w:rPr>
        <w:fldChar w:fldCharType="begin"/>
      </w:r>
      <w:r w:rsidR="000F7FF0">
        <w:rPr>
          <w:i/>
          <w:sz w:val="24"/>
        </w:rPr>
        <w:instrText>HYPERLINK "http://www2.camara.leg.br/legin/fed/lei/1998/lei-9602-21-janeiro-1998-374807-norma-pl.html"</w:instrText>
      </w:r>
      <w:r w:rsidR="002C0B31" w:rsidRPr="00E039D7">
        <w:rPr>
          <w:i/>
          <w:sz w:val="24"/>
        </w:rPr>
        <w:fldChar w:fldCharType="separate"/>
      </w:r>
      <w:proofErr w:type="gramStart"/>
      <w:r w:rsidR="002C0B31" w:rsidRPr="00E039D7">
        <w:rPr>
          <w:rStyle w:val="Hyperlink"/>
          <w:i/>
          <w:sz w:val="24"/>
        </w:rPr>
        <w:t>(Parágrafo acrescido pela Lei nº</w:t>
      </w:r>
      <w:proofErr w:type="gramEnd"/>
      <w:r w:rsidR="002C0B31" w:rsidRPr="00E039D7">
        <w:rPr>
          <w:rStyle w:val="Hyperlink"/>
          <w:i/>
          <w:sz w:val="24"/>
        </w:rPr>
        <w:t xml:space="preserve"> 9.602, de 21/1/1998</w:t>
      </w:r>
      <w:r>
        <w:rPr>
          <w:rStyle w:val="Hyperlink"/>
          <w:i/>
          <w:sz w:val="24"/>
        </w:rPr>
        <w:t>,</w:t>
      </w:r>
      <w:r w:rsidRPr="00E530AD">
        <w:rPr>
          <w:rStyle w:val="Hyperlink"/>
          <w:sz w:val="24"/>
          <w:u w:val="none"/>
        </w:rPr>
        <w:t xml:space="preserve"> </w:t>
      </w:r>
      <w:hyperlink r:id="rId376" w:history="1">
        <w:r>
          <w:rPr>
            <w:rStyle w:val="Hyperlink"/>
            <w:i/>
            <w:sz w:val="24"/>
          </w:rPr>
          <w:t xml:space="preserve">e </w:t>
        </w:r>
        <w:r w:rsidRPr="005A70CE">
          <w:rPr>
            <w:rStyle w:val="Hyperlink"/>
            <w:i/>
            <w:sz w:val="24"/>
          </w:rPr>
          <w:t>com redação dada pela Medida Provisória nº 1.327, de 9/12/2025)</w:t>
        </w:r>
      </w:hyperlink>
    </w:p>
    <w:p w:rsidR="002C0B31" w:rsidRPr="00E039D7" w:rsidRDefault="002C0B31" w:rsidP="00085F1F">
      <w:pPr>
        <w:pStyle w:val="Recuodecorpodetexto"/>
        <w:rPr>
          <w:i/>
        </w:rPr>
      </w:pPr>
      <w:r w:rsidRPr="00E039D7">
        <w:rPr>
          <w:i/>
        </w:rPr>
        <w:fldChar w:fldCharType="end"/>
      </w:r>
      <w:r w:rsidRPr="00E039D7">
        <w:t xml:space="preserve">§ 11. </w:t>
      </w:r>
      <w:hyperlink r:id="rId377" w:history="1">
        <w:r w:rsidRPr="00E039D7">
          <w:rPr>
            <w:rStyle w:val="Hyperlink"/>
            <w:i/>
          </w:rPr>
          <w:t>(Parágrafo acrescido pela Lei nº 9.602, de 21/1/1998</w:t>
        </w:r>
        <w:r w:rsidR="003514EF">
          <w:rPr>
            <w:rStyle w:val="Hyperlink"/>
            <w:i/>
          </w:rPr>
          <w:t>,</w:t>
        </w:r>
        <w:r w:rsidR="003514EF" w:rsidRPr="003514EF">
          <w:rPr>
            <w:rStyle w:val="Hyperlink"/>
            <w:i/>
            <w:u w:val="none"/>
          </w:rPr>
          <w:t xml:space="preserve"> e</w:t>
        </w:r>
        <w:r w:rsidR="00C7357C" w:rsidRPr="00C7357C">
          <w:rPr>
            <w:rStyle w:val="Hyperlink"/>
            <w:i/>
            <w:u w:val="none"/>
          </w:rPr>
          <w:t xml:space="preserve"> </w:t>
        </w:r>
        <w:hyperlink r:id="rId378" w:history="1">
          <w:r w:rsidR="003514EF">
            <w:rPr>
              <w:rStyle w:val="Hyperlink"/>
              <w:i/>
            </w:rPr>
            <w:t>c</w:t>
          </w:r>
          <w:r w:rsidR="00694B2C">
            <w:rPr>
              <w:rStyle w:val="Hyperlink"/>
              <w:i/>
            </w:rPr>
            <w:t xml:space="preserve">om </w:t>
          </w:r>
          <w:r w:rsidR="003514EF">
            <w:rPr>
              <w:rStyle w:val="Hyperlink"/>
              <w:i/>
            </w:rPr>
            <w:t xml:space="preserve">nova </w:t>
          </w:r>
          <w:r w:rsidR="00694B2C">
            <w:rPr>
              <w:rStyle w:val="Hyperlink"/>
              <w:i/>
            </w:rPr>
            <w:t>redação dada pela Lei nº 14.071, de 13/10/2020, publicada no DOU de 14/10/2020, em vigor 180 dias após a publicação</w:t>
          </w:r>
          <w:r w:rsidR="00C7357C" w:rsidRPr="005A2A37">
            <w:rPr>
              <w:rStyle w:val="Hyperlink"/>
              <w:i/>
            </w:rPr>
            <w:t>)</w:t>
          </w:r>
        </w:hyperlink>
      </w:hyperlink>
    </w:p>
    <w:p w:rsidR="00085F1F" w:rsidRDefault="00085F1F" w:rsidP="003514EF">
      <w:pPr>
        <w:ind w:firstLine="1134"/>
        <w:jc w:val="both"/>
        <w:rPr>
          <w:sz w:val="24"/>
        </w:rPr>
      </w:pPr>
      <w:r>
        <w:rPr>
          <w:sz w:val="24"/>
        </w:rPr>
        <w:t>§ 12</w:t>
      </w:r>
      <w:r w:rsidR="003514EF">
        <w:rPr>
          <w:sz w:val="24"/>
        </w:rPr>
        <w:t xml:space="preserve">. </w:t>
      </w:r>
      <w:r w:rsidR="003514EF" w:rsidRPr="003514EF">
        <w:rPr>
          <w:sz w:val="24"/>
        </w:rPr>
        <w:t>Os órgãos ou entidades executivos de trânsito dos Estados e do Distrito</w:t>
      </w:r>
      <w:r w:rsidR="003514EF">
        <w:rPr>
          <w:sz w:val="24"/>
        </w:rPr>
        <w:t xml:space="preserve"> </w:t>
      </w:r>
      <w:r w:rsidR="003514EF" w:rsidRPr="003514EF">
        <w:rPr>
          <w:sz w:val="24"/>
        </w:rPr>
        <w:t>Federal enviarão por meio eletrônico, com 30 (trinta) dias de antecedência, aviso de</w:t>
      </w:r>
      <w:r w:rsidR="003514EF">
        <w:rPr>
          <w:sz w:val="24"/>
        </w:rPr>
        <w:t xml:space="preserve"> </w:t>
      </w:r>
      <w:r w:rsidR="003514EF" w:rsidRPr="003514EF">
        <w:rPr>
          <w:sz w:val="24"/>
        </w:rPr>
        <w:t>vencimento da validade da Carteira Nacional de Habilitação a todos os condutores</w:t>
      </w:r>
      <w:r w:rsidR="003514EF">
        <w:rPr>
          <w:sz w:val="24"/>
        </w:rPr>
        <w:t xml:space="preserve"> </w:t>
      </w:r>
      <w:r w:rsidR="003514EF" w:rsidRPr="003514EF">
        <w:rPr>
          <w:sz w:val="24"/>
        </w:rPr>
        <w:t xml:space="preserve">cadastrados no </w:t>
      </w:r>
      <w:proofErr w:type="spellStart"/>
      <w:r w:rsidR="003514EF" w:rsidRPr="003514EF">
        <w:rPr>
          <w:sz w:val="24"/>
        </w:rPr>
        <w:t>Renach</w:t>
      </w:r>
      <w:proofErr w:type="spellEnd"/>
      <w:r w:rsidR="003514EF" w:rsidRPr="003514EF">
        <w:rPr>
          <w:sz w:val="24"/>
        </w:rPr>
        <w:t xml:space="preserve"> com endereço na respectiva unidade da Federação.</w:t>
      </w:r>
      <w:r>
        <w:rPr>
          <w:sz w:val="24"/>
        </w:rPr>
        <w:t xml:space="preserve"> </w:t>
      </w:r>
      <w:hyperlink r:id="rId379" w:history="1">
        <w:r w:rsidRPr="005A2A37">
          <w:rPr>
            <w:rStyle w:val="Hyperlink"/>
            <w:i/>
            <w:sz w:val="24"/>
          </w:rPr>
          <w:t>(</w:t>
        </w:r>
        <w:r w:rsidR="003514EF">
          <w:rPr>
            <w:rStyle w:val="Hyperlink"/>
            <w:i/>
            <w:sz w:val="24"/>
          </w:rPr>
          <w:t>Parágrafo acrescido</w:t>
        </w:r>
        <w:r w:rsidR="00694B2C">
          <w:rPr>
            <w:rStyle w:val="Hyperlink"/>
            <w:i/>
            <w:sz w:val="24"/>
          </w:rPr>
          <w:t xml:space="preserve"> pela Lei nº 14.071, de 13/10/2020, publicada no DOU de 14/10/2020, em vigor 180 dias após a publicação</w:t>
        </w:r>
        <w:r w:rsidRPr="005A2A37">
          <w:rPr>
            <w:rStyle w:val="Hyperlink"/>
            <w:i/>
            <w:sz w:val="24"/>
          </w:rPr>
          <w:t>)</w:t>
        </w:r>
      </w:hyperlink>
    </w:p>
    <w:p w:rsidR="00085F1F" w:rsidRDefault="00085F1F">
      <w:pPr>
        <w:ind w:firstLine="1134"/>
        <w:jc w:val="both"/>
        <w:rPr>
          <w:sz w:val="24"/>
        </w:rPr>
      </w:pPr>
    </w:p>
    <w:p w:rsidR="002C0B31" w:rsidRPr="00E039D7" w:rsidRDefault="002C0B31">
      <w:pPr>
        <w:ind w:firstLine="1134"/>
        <w:jc w:val="both"/>
        <w:rPr>
          <w:sz w:val="24"/>
        </w:rPr>
      </w:pPr>
      <w:r w:rsidRPr="00E039D7">
        <w:rPr>
          <w:sz w:val="24"/>
        </w:rPr>
        <w:t xml:space="preserve">Art. 160. O condutor condenado por delito de trânsito deverá ser submetido a novos exames para que possa voltar a dirigir, de acordo com as normas estabelecidas pelo CONTRAN, independentemente do reconhecimento da prescrição, em face da pena concretizada na sentença. </w:t>
      </w:r>
    </w:p>
    <w:p w:rsidR="002C0B31" w:rsidRPr="00E923C6" w:rsidRDefault="002C0B31" w:rsidP="00E923C6">
      <w:pPr>
        <w:ind w:firstLine="1134"/>
        <w:jc w:val="both"/>
        <w:rPr>
          <w:sz w:val="24"/>
          <w:szCs w:val="24"/>
        </w:rPr>
      </w:pPr>
      <w:r w:rsidRPr="00E039D7">
        <w:rPr>
          <w:sz w:val="24"/>
        </w:rPr>
        <w:t xml:space="preserve">§ 1º </w:t>
      </w:r>
      <w:r w:rsidR="00E923C6" w:rsidRPr="00E923C6">
        <w:rPr>
          <w:sz w:val="24"/>
        </w:rPr>
        <w:t>Em caso de sinistro grave, o condutor nele envolvido poderá ser</w:t>
      </w:r>
      <w:r w:rsidR="00E923C6">
        <w:rPr>
          <w:sz w:val="24"/>
        </w:rPr>
        <w:t xml:space="preserve"> </w:t>
      </w:r>
      <w:r w:rsidR="00E923C6" w:rsidRPr="00E923C6">
        <w:rPr>
          <w:sz w:val="24"/>
        </w:rPr>
        <w:t>submetido aos exames exigidos neste artigo, a juízo da autoridade executiva</w:t>
      </w:r>
      <w:r w:rsidR="00E923C6">
        <w:rPr>
          <w:sz w:val="24"/>
        </w:rPr>
        <w:t xml:space="preserve"> </w:t>
      </w:r>
      <w:r w:rsidR="00E923C6" w:rsidRPr="00E923C6">
        <w:rPr>
          <w:sz w:val="24"/>
        </w:rPr>
        <w:t>estadual de trânsito, assegurada ampla defesa ao condutor.</w:t>
      </w:r>
      <w:r w:rsidRPr="00E923C6">
        <w:rPr>
          <w:sz w:val="24"/>
          <w:szCs w:val="24"/>
        </w:rPr>
        <w:t xml:space="preserve"> </w:t>
      </w:r>
      <w:hyperlink r:id="rId380" w:history="1">
        <w:r w:rsidR="00E923C6" w:rsidRPr="00E923C6">
          <w:rPr>
            <w:rStyle w:val="Hyperlink"/>
            <w:i/>
            <w:sz w:val="24"/>
            <w:szCs w:val="24"/>
          </w:rPr>
          <w:t>(</w:t>
        </w:r>
        <w:r w:rsidR="00E923C6">
          <w:rPr>
            <w:rStyle w:val="Hyperlink"/>
            <w:i/>
            <w:sz w:val="24"/>
            <w:szCs w:val="24"/>
          </w:rPr>
          <w:t>Parágraf</w:t>
        </w:r>
        <w:r w:rsidR="00E923C6" w:rsidRPr="00E923C6">
          <w:rPr>
            <w:rStyle w:val="Hyperlink"/>
            <w:i/>
            <w:sz w:val="24"/>
            <w:szCs w:val="24"/>
          </w:rPr>
          <w:t>o com redação dada pela Lei nº 14.599, de 19/6/2023)</w:t>
        </w:r>
      </w:hyperlink>
    </w:p>
    <w:p w:rsidR="002C0B31" w:rsidRPr="00E039D7" w:rsidRDefault="002C0B31">
      <w:pPr>
        <w:ind w:firstLine="1134"/>
        <w:jc w:val="both"/>
        <w:rPr>
          <w:sz w:val="24"/>
        </w:rPr>
      </w:pPr>
      <w:r w:rsidRPr="00E039D7">
        <w:rPr>
          <w:sz w:val="24"/>
        </w:rPr>
        <w:t xml:space="preserve">§ 2º No caso do parágrafo anterior, a autoridade executiva estadual de trânsito poderá apreender o documento de habilitação do condutor até a sua aprovação nos exames realizados. </w:t>
      </w:r>
    </w:p>
    <w:p w:rsidR="002C0B31" w:rsidRPr="00E039D7" w:rsidRDefault="002C0B31">
      <w:pPr>
        <w:ind w:firstLine="1134"/>
        <w:jc w:val="both"/>
        <w:rPr>
          <w:sz w:val="24"/>
        </w:rPr>
      </w:pPr>
    </w:p>
    <w:p w:rsidR="002C0B31" w:rsidRPr="00E039D7" w:rsidRDefault="002C0B31">
      <w:pPr>
        <w:jc w:val="center"/>
        <w:rPr>
          <w:sz w:val="24"/>
        </w:rPr>
      </w:pPr>
      <w:r w:rsidRPr="00E039D7">
        <w:rPr>
          <w:sz w:val="24"/>
        </w:rPr>
        <w:lastRenderedPageBreak/>
        <w:t>CAPÍTULO XV</w:t>
      </w:r>
    </w:p>
    <w:p w:rsidR="002C0B31" w:rsidRPr="00E039D7" w:rsidRDefault="002C0B31">
      <w:pPr>
        <w:jc w:val="center"/>
        <w:rPr>
          <w:sz w:val="24"/>
        </w:rPr>
      </w:pPr>
      <w:r w:rsidRPr="00E039D7">
        <w:rPr>
          <w:sz w:val="24"/>
        </w:rPr>
        <w:t>DAS INFRAÇÕES</w:t>
      </w:r>
    </w:p>
    <w:p w:rsidR="002C0B31" w:rsidRPr="00E039D7" w:rsidRDefault="002C0B31">
      <w:pPr>
        <w:ind w:firstLine="1134"/>
        <w:jc w:val="both"/>
        <w:rPr>
          <w:sz w:val="24"/>
        </w:rPr>
      </w:pPr>
    </w:p>
    <w:p w:rsidR="002C0B31" w:rsidRPr="005B71AC" w:rsidRDefault="002C0B31" w:rsidP="00F91D78">
      <w:pPr>
        <w:ind w:firstLine="1134"/>
        <w:jc w:val="both"/>
        <w:rPr>
          <w:i/>
          <w:sz w:val="24"/>
        </w:rPr>
      </w:pPr>
      <w:r w:rsidRPr="00E039D7">
        <w:rPr>
          <w:sz w:val="24"/>
        </w:rPr>
        <w:t xml:space="preserve">Art. 161. </w:t>
      </w:r>
      <w:r w:rsidR="00F91D78" w:rsidRPr="00F91D78">
        <w:rPr>
          <w:sz w:val="24"/>
        </w:rPr>
        <w:t>Constitui infração de trânsito a inobservância de qualquer preceito</w:t>
      </w:r>
      <w:r w:rsidR="00F91D78">
        <w:rPr>
          <w:sz w:val="24"/>
        </w:rPr>
        <w:t xml:space="preserve"> </w:t>
      </w:r>
      <w:r w:rsidR="00F91D78" w:rsidRPr="00F91D78">
        <w:rPr>
          <w:sz w:val="24"/>
        </w:rPr>
        <w:t>deste Código ou da legislação complementar, e o infrator sujeita-se às penalidades e</w:t>
      </w:r>
      <w:r w:rsidR="00F91D78">
        <w:rPr>
          <w:sz w:val="24"/>
        </w:rPr>
        <w:t xml:space="preserve"> </w:t>
      </w:r>
      <w:r w:rsidR="00F91D78" w:rsidRPr="00F91D78">
        <w:rPr>
          <w:sz w:val="24"/>
        </w:rPr>
        <w:t>às medidas administrativas indicadas em cada artigo deste Capítulo e às punições</w:t>
      </w:r>
      <w:r w:rsidR="00F91D78">
        <w:rPr>
          <w:sz w:val="24"/>
        </w:rPr>
        <w:t xml:space="preserve"> </w:t>
      </w:r>
      <w:r w:rsidR="00F91D78" w:rsidRPr="00F91D78">
        <w:rPr>
          <w:sz w:val="24"/>
        </w:rPr>
        <w:t>previstas no Capítulo XIX deste Código.</w:t>
      </w:r>
      <w:r w:rsidR="006B0BD1">
        <w:rPr>
          <w:i/>
          <w:sz w:val="24"/>
        </w:rPr>
        <w:t xml:space="preserve"> </w:t>
      </w:r>
      <w:hyperlink r:id="rId381" w:history="1">
        <w:r w:rsidR="006B0BD1" w:rsidRPr="005A2A37">
          <w:rPr>
            <w:rStyle w:val="Hyperlink"/>
            <w:i/>
            <w:sz w:val="24"/>
          </w:rPr>
          <w:t>(</w:t>
        </w:r>
        <w:r w:rsidR="00F91D78">
          <w:rPr>
            <w:rStyle w:val="Hyperlink"/>
            <w:i/>
            <w:sz w:val="24"/>
          </w:rPr>
          <w:t>“</w:t>
        </w:r>
        <w:r w:rsidR="009D399F" w:rsidRPr="009D399F">
          <w:rPr>
            <w:rStyle w:val="Hyperlink"/>
            <w:i/>
            <w:sz w:val="24"/>
          </w:rPr>
          <w:t>Caput</w:t>
        </w:r>
        <w:r w:rsidR="00F91D78">
          <w:rPr>
            <w:rStyle w:val="Hyperlink"/>
            <w:i/>
            <w:sz w:val="24"/>
          </w:rPr>
          <w:t>” do artigo c</w:t>
        </w:r>
        <w:r w:rsidR="00694B2C">
          <w:rPr>
            <w:rStyle w:val="Hyperlink"/>
            <w:i/>
            <w:sz w:val="24"/>
          </w:rPr>
          <w:t>om redação dada pela Lei nº 14.071, de 13/10/2020, publicada no DOU de 14/10/2020, em vigor 180 dias após a publicação</w:t>
        </w:r>
        <w:r w:rsidR="006B0BD1" w:rsidRPr="005A2A37">
          <w:rPr>
            <w:rStyle w:val="Hyperlink"/>
            <w:i/>
            <w:sz w:val="24"/>
          </w:rPr>
          <w:t>)</w:t>
        </w:r>
        <w:proofErr w:type="gramStart"/>
      </w:hyperlink>
      <w:proofErr w:type="gramEnd"/>
    </w:p>
    <w:p w:rsidR="002C0B31" w:rsidRPr="005B71AC" w:rsidRDefault="002C0B31">
      <w:pPr>
        <w:pStyle w:val="Recuodecorpodetexto"/>
        <w:rPr>
          <w:i/>
        </w:rPr>
      </w:pPr>
      <w:r w:rsidRPr="00E039D7">
        <w:t xml:space="preserve">Parágrafo único. </w:t>
      </w:r>
      <w:hyperlink r:id="rId382" w:history="1">
        <w:r w:rsidR="006B0BD1" w:rsidRPr="005A2A37">
          <w:rPr>
            <w:rStyle w:val="Hyperlink"/>
            <w:i/>
          </w:rPr>
          <w:t>(</w:t>
        </w:r>
        <w:r w:rsidR="00F91D78">
          <w:rPr>
            <w:rStyle w:val="Hyperlink"/>
            <w:i/>
          </w:rPr>
          <w:t>Revogado</w:t>
        </w:r>
        <w:r w:rsidR="00694B2C">
          <w:rPr>
            <w:rStyle w:val="Hyperlink"/>
            <w:i/>
          </w:rPr>
          <w:t xml:space="preserve"> pela Lei nº 14.071, de 13/10/2020, publicada no DOU de 14/10/2020, em vigor 180 dias após a publicação</w:t>
        </w:r>
        <w:r w:rsidR="006B0BD1" w:rsidRPr="005A2A37">
          <w:rPr>
            <w:rStyle w:val="Hyperlink"/>
            <w:i/>
          </w:rPr>
          <w:t>)</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Art. 162. Dirigir ve</w:t>
      </w:r>
      <w:r w:rsidR="00ED61AE">
        <w:rPr>
          <w:sz w:val="24"/>
        </w:rPr>
        <w:t>í</w:t>
      </w:r>
      <w:r w:rsidRPr="00E039D7">
        <w:rPr>
          <w:sz w:val="24"/>
        </w:rPr>
        <w:t xml:space="preserve">culo: </w:t>
      </w:r>
    </w:p>
    <w:p w:rsidR="00370D2B" w:rsidRDefault="002C0B31" w:rsidP="00370D2B">
      <w:pPr>
        <w:ind w:firstLine="1134"/>
        <w:jc w:val="both"/>
        <w:rPr>
          <w:sz w:val="24"/>
        </w:rPr>
      </w:pPr>
      <w:r w:rsidRPr="00E039D7">
        <w:rPr>
          <w:sz w:val="24"/>
        </w:rPr>
        <w:t xml:space="preserve">I - </w:t>
      </w:r>
      <w:r w:rsidR="00370D2B" w:rsidRPr="00370D2B">
        <w:rPr>
          <w:sz w:val="24"/>
        </w:rPr>
        <w:t xml:space="preserve">sem possuir Carteira Nacional de Habilitação, Permissão para Dirigir ou Autorização para Conduzir Ciclomotor: </w:t>
      </w:r>
    </w:p>
    <w:p w:rsidR="00370D2B" w:rsidRDefault="00370D2B" w:rsidP="00370D2B">
      <w:pPr>
        <w:ind w:firstLine="1134"/>
        <w:jc w:val="both"/>
        <w:rPr>
          <w:sz w:val="24"/>
        </w:rPr>
      </w:pPr>
      <w:r w:rsidRPr="00370D2B">
        <w:rPr>
          <w:sz w:val="24"/>
        </w:rPr>
        <w:t xml:space="preserve">Infração - gravíssima; </w:t>
      </w:r>
    </w:p>
    <w:p w:rsidR="00370D2B" w:rsidRDefault="00370D2B" w:rsidP="00370D2B">
      <w:pPr>
        <w:ind w:firstLine="1134"/>
        <w:jc w:val="both"/>
        <w:rPr>
          <w:sz w:val="24"/>
        </w:rPr>
      </w:pPr>
      <w:r w:rsidRPr="00370D2B">
        <w:rPr>
          <w:sz w:val="24"/>
        </w:rPr>
        <w:t xml:space="preserve">Penalidade - multa (três vezes); </w:t>
      </w:r>
    </w:p>
    <w:p w:rsidR="00393A3F" w:rsidRDefault="00370D2B" w:rsidP="00370D2B">
      <w:pPr>
        <w:ind w:firstLine="1134"/>
        <w:jc w:val="both"/>
        <w:rPr>
          <w:i/>
          <w:sz w:val="24"/>
          <w:u w:val="single"/>
        </w:rPr>
      </w:pPr>
      <w:r w:rsidRPr="00370D2B">
        <w:rPr>
          <w:sz w:val="24"/>
        </w:rPr>
        <w:t>Medida administrativa - retenção do veículo até a apresentação de condutor habilitado;</w:t>
      </w:r>
      <w:r w:rsidR="002C0B31" w:rsidRPr="00E039D7">
        <w:rPr>
          <w:sz w:val="24"/>
        </w:rPr>
        <w:t xml:space="preserve"> </w:t>
      </w:r>
      <w:hyperlink r:id="rId383" w:history="1">
        <w:r w:rsidR="00393A3F" w:rsidRPr="00FD2345">
          <w:rPr>
            <w:rStyle w:val="Hyperlink"/>
            <w:i/>
            <w:sz w:val="24"/>
          </w:rPr>
          <w:t>(</w:t>
        </w:r>
        <w:r>
          <w:rPr>
            <w:rStyle w:val="Hyperlink"/>
            <w:i/>
            <w:sz w:val="24"/>
          </w:rPr>
          <w:t xml:space="preserve">Inciso com redação dada pela </w:t>
        </w:r>
        <w:r w:rsidR="00393A3F" w:rsidRPr="00FD2345">
          <w:rPr>
            <w:rStyle w:val="Hyperlink"/>
            <w:i/>
            <w:sz w:val="24"/>
          </w:rPr>
          <w:t>Lei nº 13.281, de 4/5/2016</w:t>
        </w:r>
        <w:r>
          <w:rPr>
            <w:rStyle w:val="Hyperlink"/>
            <w:i/>
            <w:sz w:val="24"/>
          </w:rPr>
          <w:t>, publicada no DOU de 5/5/2016, em vigor 180 dias após a publicação</w:t>
        </w:r>
        <w:r w:rsidR="00393A3F" w:rsidRPr="00FD2345">
          <w:rPr>
            <w:rStyle w:val="Hyperlink"/>
            <w:i/>
            <w:sz w:val="24"/>
          </w:rPr>
          <w:t>)</w:t>
        </w:r>
      </w:hyperlink>
    </w:p>
    <w:p w:rsidR="00370D2B" w:rsidRDefault="002C0B31" w:rsidP="00370D2B">
      <w:pPr>
        <w:ind w:firstLine="1134"/>
        <w:jc w:val="both"/>
        <w:rPr>
          <w:sz w:val="24"/>
        </w:rPr>
      </w:pPr>
      <w:r w:rsidRPr="00E039D7">
        <w:rPr>
          <w:sz w:val="24"/>
        </w:rPr>
        <w:t xml:space="preserve">II - </w:t>
      </w:r>
      <w:r w:rsidR="00370D2B" w:rsidRPr="00370D2B">
        <w:rPr>
          <w:sz w:val="24"/>
        </w:rPr>
        <w:t xml:space="preserve">com Carteira Nacional de Habilitação, Permissão para Dirigir ou Autorização para Conduzir Ciclomotor cassada ou com suspensão do direito de dirigir: </w:t>
      </w:r>
    </w:p>
    <w:p w:rsidR="00370D2B" w:rsidRDefault="00370D2B" w:rsidP="00370D2B">
      <w:pPr>
        <w:ind w:firstLine="1134"/>
        <w:jc w:val="both"/>
        <w:rPr>
          <w:sz w:val="24"/>
        </w:rPr>
      </w:pPr>
      <w:r w:rsidRPr="00370D2B">
        <w:rPr>
          <w:sz w:val="24"/>
        </w:rPr>
        <w:t xml:space="preserve">Infração - gravíssima; </w:t>
      </w:r>
    </w:p>
    <w:p w:rsidR="00370D2B" w:rsidRDefault="00370D2B" w:rsidP="00370D2B">
      <w:pPr>
        <w:ind w:firstLine="1134"/>
        <w:jc w:val="both"/>
        <w:rPr>
          <w:sz w:val="24"/>
        </w:rPr>
      </w:pPr>
      <w:r w:rsidRPr="00370D2B">
        <w:rPr>
          <w:sz w:val="24"/>
        </w:rPr>
        <w:t xml:space="preserve">Penalidade - multa (três vezes); </w:t>
      </w:r>
    </w:p>
    <w:p w:rsidR="00393A3F" w:rsidRDefault="00370D2B" w:rsidP="00370D2B">
      <w:pPr>
        <w:ind w:firstLine="1134"/>
        <w:jc w:val="both"/>
        <w:rPr>
          <w:i/>
          <w:sz w:val="24"/>
          <w:u w:val="single"/>
        </w:rPr>
      </w:pPr>
      <w:r w:rsidRPr="00370D2B">
        <w:rPr>
          <w:sz w:val="24"/>
        </w:rPr>
        <w:t>Medida administrativa - recolhimento do documento de habilitação e retenção do veículo até a apresentação de condutor habilitado;</w:t>
      </w:r>
      <w:r w:rsidR="002C0B31" w:rsidRPr="00E039D7">
        <w:rPr>
          <w:sz w:val="24"/>
        </w:rPr>
        <w:t xml:space="preserve"> </w:t>
      </w:r>
      <w:hyperlink r:id="rId384" w:history="1">
        <w:r w:rsidRPr="00FD2345">
          <w:rPr>
            <w:rStyle w:val="Hyperlink"/>
            <w:i/>
            <w:sz w:val="24"/>
          </w:rPr>
          <w:t>(</w:t>
        </w:r>
        <w:r>
          <w:rPr>
            <w:rStyle w:val="Hyperlink"/>
            <w:i/>
            <w:sz w:val="24"/>
          </w:rPr>
          <w:t xml:space="preserve">Inciso com redação dada pela </w:t>
        </w:r>
        <w:r w:rsidRPr="00FD2345">
          <w:rPr>
            <w:rStyle w:val="Hyperlink"/>
            <w:i/>
            <w:sz w:val="24"/>
          </w:rPr>
          <w:t>Lei nº 13.281, de 4/5/2016</w:t>
        </w:r>
        <w:r>
          <w:rPr>
            <w:rStyle w:val="Hyperlink"/>
            <w:i/>
            <w:sz w:val="24"/>
          </w:rPr>
          <w:t>, publicada no DOU de 5/5/2016, em vigor 180 dias após a publicação</w:t>
        </w:r>
        <w:r w:rsidRPr="00FD2345">
          <w:rPr>
            <w:rStyle w:val="Hyperlink"/>
            <w:i/>
            <w:sz w:val="24"/>
          </w:rPr>
          <w:t>)</w:t>
        </w:r>
      </w:hyperlink>
    </w:p>
    <w:p w:rsidR="0006312C" w:rsidRDefault="002C0B31" w:rsidP="0006312C">
      <w:pPr>
        <w:ind w:firstLine="1134"/>
        <w:jc w:val="both"/>
        <w:rPr>
          <w:sz w:val="24"/>
        </w:rPr>
      </w:pPr>
      <w:r w:rsidRPr="00E039D7">
        <w:rPr>
          <w:sz w:val="24"/>
        </w:rPr>
        <w:t xml:space="preserve">III - </w:t>
      </w:r>
      <w:r w:rsidR="0006312C" w:rsidRPr="0006312C">
        <w:rPr>
          <w:sz w:val="24"/>
        </w:rPr>
        <w:t xml:space="preserve">com Carteira Nacional de Habilitação ou Permissão para Dirigir de categoria diferente da do veículo que esteja conduzindo: </w:t>
      </w:r>
    </w:p>
    <w:p w:rsidR="0006312C" w:rsidRDefault="0006312C" w:rsidP="0006312C">
      <w:pPr>
        <w:ind w:firstLine="1134"/>
        <w:jc w:val="both"/>
        <w:rPr>
          <w:sz w:val="24"/>
        </w:rPr>
      </w:pPr>
      <w:r w:rsidRPr="0006312C">
        <w:rPr>
          <w:sz w:val="24"/>
        </w:rPr>
        <w:t xml:space="preserve">Infração - gravíssima; </w:t>
      </w:r>
    </w:p>
    <w:p w:rsidR="0006312C" w:rsidRDefault="0006312C" w:rsidP="0006312C">
      <w:pPr>
        <w:ind w:firstLine="1134"/>
        <w:jc w:val="both"/>
        <w:rPr>
          <w:sz w:val="24"/>
        </w:rPr>
      </w:pPr>
      <w:r w:rsidRPr="0006312C">
        <w:rPr>
          <w:sz w:val="24"/>
        </w:rPr>
        <w:t xml:space="preserve">Penalidade - multa (duas vezes); </w:t>
      </w:r>
    </w:p>
    <w:p w:rsidR="00393A3F" w:rsidRDefault="0006312C" w:rsidP="0006312C">
      <w:pPr>
        <w:ind w:firstLine="1134"/>
        <w:jc w:val="both"/>
        <w:rPr>
          <w:i/>
          <w:sz w:val="24"/>
          <w:u w:val="single"/>
        </w:rPr>
      </w:pPr>
      <w:r w:rsidRPr="0006312C">
        <w:rPr>
          <w:sz w:val="24"/>
        </w:rPr>
        <w:t>Medida administrativa - retenção do veículo até a apresentação de condutor habilitado;</w:t>
      </w:r>
      <w:r>
        <w:rPr>
          <w:sz w:val="24"/>
        </w:rPr>
        <w:t xml:space="preserve"> </w:t>
      </w:r>
      <w:hyperlink r:id="rId385" w:history="1">
        <w:r w:rsidRPr="00FD2345">
          <w:rPr>
            <w:rStyle w:val="Hyperlink"/>
            <w:i/>
            <w:sz w:val="24"/>
          </w:rPr>
          <w:t>(</w:t>
        </w:r>
        <w:r>
          <w:rPr>
            <w:rStyle w:val="Hyperlink"/>
            <w:i/>
            <w:sz w:val="24"/>
          </w:rPr>
          <w:t xml:space="preserve">Inciso com redação dada pela </w:t>
        </w:r>
        <w:r w:rsidRPr="00FD2345">
          <w:rPr>
            <w:rStyle w:val="Hyperlink"/>
            <w:i/>
            <w:sz w:val="24"/>
          </w:rPr>
          <w:t>Lei nº 13.281, de 4/5/2016</w:t>
        </w:r>
        <w:r>
          <w:rPr>
            <w:rStyle w:val="Hyperlink"/>
            <w:i/>
            <w:sz w:val="24"/>
          </w:rPr>
          <w:t>, publicada no DOU de 5/5/2016, em vigor 180 dias após a publicação</w:t>
        </w:r>
        <w:r w:rsidRPr="00FD2345">
          <w:rPr>
            <w:rStyle w:val="Hyperlink"/>
            <w:i/>
            <w:sz w:val="24"/>
          </w:rPr>
          <w:t>)</w:t>
        </w:r>
      </w:hyperlink>
    </w:p>
    <w:p w:rsidR="002C0B31" w:rsidRPr="00E039D7" w:rsidRDefault="002C0B31">
      <w:pPr>
        <w:ind w:firstLine="1134"/>
        <w:jc w:val="both"/>
        <w:rPr>
          <w:sz w:val="24"/>
        </w:rPr>
      </w:pPr>
      <w:r w:rsidRPr="00E039D7">
        <w:rPr>
          <w:sz w:val="24"/>
        </w:rPr>
        <w:t xml:space="preserve">IV - (VETADO) </w:t>
      </w:r>
    </w:p>
    <w:p w:rsidR="00ED3DCB" w:rsidRPr="00ED3DCB" w:rsidRDefault="002C0B31" w:rsidP="00ED3DCB">
      <w:pPr>
        <w:ind w:firstLine="1134"/>
        <w:jc w:val="both"/>
        <w:rPr>
          <w:sz w:val="24"/>
        </w:rPr>
      </w:pPr>
      <w:r w:rsidRPr="00E039D7">
        <w:rPr>
          <w:sz w:val="24"/>
        </w:rPr>
        <w:t xml:space="preserve">V - </w:t>
      </w:r>
      <w:r w:rsidR="00ED3DCB" w:rsidRPr="00ED3DCB">
        <w:rPr>
          <w:sz w:val="24"/>
        </w:rPr>
        <w:t>com Carteira Nacional de Habilitação vencida há mais de 30 (trinta)</w:t>
      </w:r>
      <w:r w:rsidR="00ED3DCB">
        <w:rPr>
          <w:sz w:val="24"/>
        </w:rPr>
        <w:t xml:space="preserve"> </w:t>
      </w:r>
      <w:r w:rsidR="00ED3DCB" w:rsidRPr="00ED3DCB">
        <w:rPr>
          <w:sz w:val="24"/>
        </w:rPr>
        <w:t>dias:</w:t>
      </w:r>
    </w:p>
    <w:p w:rsidR="00ED3DCB" w:rsidRPr="00ED3DCB" w:rsidRDefault="00ED3DCB" w:rsidP="00ED3DCB">
      <w:pPr>
        <w:ind w:firstLine="1134"/>
        <w:jc w:val="both"/>
        <w:rPr>
          <w:sz w:val="24"/>
        </w:rPr>
      </w:pPr>
      <w:r w:rsidRPr="00ED3DCB">
        <w:rPr>
          <w:sz w:val="24"/>
        </w:rPr>
        <w:t>Infração - gravíssima;</w:t>
      </w:r>
    </w:p>
    <w:p w:rsidR="00ED3DCB" w:rsidRPr="00ED3DCB" w:rsidRDefault="00ED3DCB" w:rsidP="00ED3DCB">
      <w:pPr>
        <w:ind w:firstLine="1134"/>
        <w:jc w:val="both"/>
        <w:rPr>
          <w:sz w:val="24"/>
        </w:rPr>
      </w:pPr>
      <w:r w:rsidRPr="00ED3DCB">
        <w:rPr>
          <w:sz w:val="24"/>
        </w:rPr>
        <w:t>Penalidade - multa;</w:t>
      </w:r>
    </w:p>
    <w:p w:rsidR="002C0B31" w:rsidRPr="00E039D7" w:rsidRDefault="00ED3DCB" w:rsidP="00ED3DCB">
      <w:pPr>
        <w:ind w:firstLine="1134"/>
        <w:jc w:val="both"/>
        <w:rPr>
          <w:sz w:val="24"/>
        </w:rPr>
      </w:pPr>
      <w:r w:rsidRPr="00ED3DCB">
        <w:rPr>
          <w:sz w:val="24"/>
        </w:rPr>
        <w:t>Medida administrativa - retenção do veículo até a apresentação de condutor</w:t>
      </w:r>
      <w:r>
        <w:rPr>
          <w:sz w:val="24"/>
        </w:rPr>
        <w:t xml:space="preserve"> </w:t>
      </w:r>
      <w:r w:rsidRPr="00ED3DCB">
        <w:rPr>
          <w:sz w:val="24"/>
        </w:rPr>
        <w:t>habilitado</w:t>
      </w:r>
      <w:r w:rsidR="002C0B31" w:rsidRPr="00E039D7">
        <w:rPr>
          <w:sz w:val="24"/>
        </w:rPr>
        <w:t xml:space="preserve">; </w:t>
      </w:r>
      <w:hyperlink r:id="rId386" w:history="1">
        <w:r>
          <w:rPr>
            <w:rStyle w:val="Hyperlink"/>
            <w:i/>
            <w:sz w:val="24"/>
          </w:rPr>
          <w:t>(</w:t>
        </w:r>
        <w:r w:rsidR="00B74F5C">
          <w:rPr>
            <w:rStyle w:val="Hyperlink"/>
            <w:i/>
            <w:sz w:val="24"/>
          </w:rPr>
          <w:t xml:space="preserve">Inciso </w:t>
        </w:r>
        <w:r>
          <w:rPr>
            <w:rStyle w:val="Hyperlink"/>
            <w:i/>
            <w:sz w:val="24"/>
          </w:rPr>
          <w:t xml:space="preserve">com redação dada pela </w:t>
        </w:r>
        <w:r w:rsidRPr="00D04CF7">
          <w:rPr>
            <w:rStyle w:val="Hyperlink"/>
            <w:i/>
            <w:sz w:val="24"/>
          </w:rPr>
          <w:t>Lei nº 14.440, de 2/9/2022)</w:t>
        </w:r>
      </w:hyperlink>
    </w:p>
    <w:p w:rsidR="002C0B31" w:rsidRPr="00E039D7" w:rsidRDefault="002C0B31">
      <w:pPr>
        <w:ind w:firstLine="1134"/>
        <w:jc w:val="both"/>
        <w:rPr>
          <w:sz w:val="24"/>
        </w:rPr>
      </w:pPr>
      <w:r w:rsidRPr="00E039D7">
        <w:rPr>
          <w:sz w:val="24"/>
        </w:rPr>
        <w:t xml:space="preserve">VI - sem usar lentes corretoras de visão, aparelho auxiliar de audição, de prótese física ou as adaptações do veículo impostas por ocasião da concessão ou da renovação da licença para conduzir: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w:t>
      </w:r>
    </w:p>
    <w:p w:rsidR="002C0B31" w:rsidRDefault="002C0B31">
      <w:pPr>
        <w:ind w:firstLine="1134"/>
        <w:jc w:val="both"/>
        <w:rPr>
          <w:sz w:val="24"/>
        </w:rPr>
      </w:pPr>
      <w:r w:rsidRPr="00E039D7">
        <w:rPr>
          <w:sz w:val="24"/>
        </w:rPr>
        <w:t xml:space="preserve">Medida administrativa - retenção do veículo até o saneamento da irregularidade ou apresentação de condutor habilitado. </w:t>
      </w:r>
    </w:p>
    <w:p w:rsidR="00B04CD6" w:rsidRPr="00B04CD6" w:rsidRDefault="00B04CD6" w:rsidP="00B04CD6">
      <w:pPr>
        <w:ind w:firstLine="1134"/>
        <w:jc w:val="both"/>
        <w:rPr>
          <w:sz w:val="24"/>
        </w:rPr>
      </w:pPr>
      <w:r w:rsidRPr="00B04CD6">
        <w:rPr>
          <w:sz w:val="24"/>
        </w:rPr>
        <w:t>VII - sem possuir os cursos especializados ou específicos obrigatórios:</w:t>
      </w:r>
    </w:p>
    <w:p w:rsidR="00B04CD6" w:rsidRPr="00B04CD6" w:rsidRDefault="00B04CD6" w:rsidP="00B04CD6">
      <w:pPr>
        <w:ind w:firstLine="1134"/>
        <w:jc w:val="both"/>
        <w:rPr>
          <w:sz w:val="24"/>
        </w:rPr>
      </w:pPr>
      <w:r w:rsidRPr="00B04CD6">
        <w:rPr>
          <w:sz w:val="24"/>
        </w:rPr>
        <w:lastRenderedPageBreak/>
        <w:t>Infração - gravíssima;</w:t>
      </w:r>
    </w:p>
    <w:p w:rsidR="00B04CD6" w:rsidRPr="00B04CD6" w:rsidRDefault="00B04CD6" w:rsidP="00B04CD6">
      <w:pPr>
        <w:ind w:firstLine="1134"/>
        <w:jc w:val="both"/>
        <w:rPr>
          <w:sz w:val="24"/>
        </w:rPr>
      </w:pPr>
      <w:r w:rsidRPr="00B04CD6">
        <w:rPr>
          <w:sz w:val="24"/>
        </w:rPr>
        <w:t>Penalidade - multa;</w:t>
      </w:r>
    </w:p>
    <w:p w:rsidR="00B04CD6" w:rsidRPr="00E039D7" w:rsidRDefault="00B04CD6" w:rsidP="00B04CD6">
      <w:pPr>
        <w:ind w:firstLine="1134"/>
        <w:jc w:val="both"/>
        <w:rPr>
          <w:sz w:val="24"/>
        </w:rPr>
      </w:pPr>
      <w:r w:rsidRPr="00B04CD6">
        <w:rPr>
          <w:sz w:val="24"/>
        </w:rPr>
        <w:t>Medida administrativa - retenção do veículo até a apresentação de condutor</w:t>
      </w:r>
      <w:r>
        <w:rPr>
          <w:sz w:val="24"/>
        </w:rPr>
        <w:t xml:space="preserve"> </w:t>
      </w:r>
      <w:r w:rsidRPr="00B04CD6">
        <w:rPr>
          <w:sz w:val="24"/>
        </w:rPr>
        <w:t>habilitado.</w:t>
      </w:r>
      <w:r w:rsidR="00EB2743">
        <w:rPr>
          <w:sz w:val="24"/>
        </w:rPr>
        <w:t xml:space="preserve"> </w:t>
      </w:r>
      <w:hyperlink r:id="rId387" w:history="1">
        <w:r w:rsidR="00EB2743">
          <w:rPr>
            <w:rStyle w:val="Hyperlink"/>
            <w:i/>
            <w:sz w:val="24"/>
          </w:rPr>
          <w:t xml:space="preserve">(Inciso acrescido pela </w:t>
        </w:r>
        <w:r w:rsidR="00EB2743" w:rsidRPr="00D04CF7">
          <w:rPr>
            <w:rStyle w:val="Hyperlink"/>
            <w:i/>
            <w:sz w:val="24"/>
          </w:rPr>
          <w:t>Lei nº 14.440, de 2/9/2022)</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163. Entregar a direção do veículo a pessoa nas condições previstas no artigo anterior: </w:t>
      </w:r>
    </w:p>
    <w:p w:rsidR="002C0B31" w:rsidRPr="00E039D7" w:rsidRDefault="002C0B31">
      <w:pPr>
        <w:ind w:firstLine="1134"/>
        <w:jc w:val="both"/>
        <w:rPr>
          <w:sz w:val="24"/>
        </w:rPr>
      </w:pPr>
      <w:r w:rsidRPr="00E039D7">
        <w:rPr>
          <w:sz w:val="24"/>
        </w:rPr>
        <w:t xml:space="preserve">Infração - as mesmas previstas no artigo anterior; </w:t>
      </w:r>
    </w:p>
    <w:p w:rsidR="002C0B31" w:rsidRPr="00E039D7" w:rsidRDefault="002C0B31">
      <w:pPr>
        <w:ind w:firstLine="1134"/>
        <w:jc w:val="both"/>
        <w:rPr>
          <w:sz w:val="24"/>
        </w:rPr>
      </w:pPr>
      <w:r w:rsidRPr="00E039D7">
        <w:rPr>
          <w:sz w:val="24"/>
        </w:rPr>
        <w:t xml:space="preserve">Penalidade - as mesmas previstas no artigo anterior; </w:t>
      </w:r>
    </w:p>
    <w:p w:rsidR="002C0B31" w:rsidRPr="00E039D7" w:rsidRDefault="002C0B31">
      <w:pPr>
        <w:ind w:firstLine="1134"/>
        <w:jc w:val="both"/>
        <w:rPr>
          <w:sz w:val="24"/>
        </w:rPr>
      </w:pPr>
      <w:r w:rsidRPr="00E039D7">
        <w:rPr>
          <w:sz w:val="24"/>
        </w:rPr>
        <w:t xml:space="preserve">Medida administrativa - a mesma prevista no inciso III do artigo anterior.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164. Permitir que pessoa nas condições referidas nos incisos do art. 162 tome posse do veículo automotor e passe a conduzi-lo na via: </w:t>
      </w:r>
    </w:p>
    <w:p w:rsidR="002C0B31" w:rsidRPr="00E039D7" w:rsidRDefault="002C0B31">
      <w:pPr>
        <w:ind w:firstLine="1134"/>
        <w:jc w:val="both"/>
        <w:rPr>
          <w:sz w:val="24"/>
        </w:rPr>
      </w:pPr>
      <w:r w:rsidRPr="00E039D7">
        <w:rPr>
          <w:sz w:val="24"/>
        </w:rPr>
        <w:t xml:space="preserve">Infração - as mesmas previstas nos incisos do art. 162; </w:t>
      </w:r>
    </w:p>
    <w:p w:rsidR="002C0B31" w:rsidRPr="00E039D7" w:rsidRDefault="002C0B31">
      <w:pPr>
        <w:ind w:firstLine="1134"/>
        <w:jc w:val="both"/>
        <w:rPr>
          <w:sz w:val="24"/>
        </w:rPr>
      </w:pPr>
      <w:r w:rsidRPr="00E039D7">
        <w:rPr>
          <w:sz w:val="24"/>
        </w:rPr>
        <w:t xml:space="preserve">Penalidade - as mesmas previstas no art. 162; </w:t>
      </w:r>
    </w:p>
    <w:p w:rsidR="002C0B31" w:rsidRPr="00E039D7" w:rsidRDefault="002C0B31">
      <w:pPr>
        <w:ind w:firstLine="1134"/>
        <w:jc w:val="both"/>
        <w:rPr>
          <w:sz w:val="24"/>
        </w:rPr>
      </w:pPr>
      <w:r w:rsidRPr="00E039D7">
        <w:rPr>
          <w:sz w:val="24"/>
        </w:rPr>
        <w:t xml:space="preserve">Medida administrativa - a mesma prevista no inciso III do art. 162. </w:t>
      </w:r>
    </w:p>
    <w:p w:rsidR="002C0B31" w:rsidRPr="00E039D7" w:rsidRDefault="002C0B31">
      <w:pPr>
        <w:ind w:firstLine="1134"/>
        <w:jc w:val="both"/>
        <w:rPr>
          <w:sz w:val="24"/>
        </w:rPr>
      </w:pPr>
    </w:p>
    <w:p w:rsidR="002C0B31" w:rsidRPr="00E039D7" w:rsidRDefault="002C0B31">
      <w:pPr>
        <w:pStyle w:val="Recuodecorpodetexto"/>
      </w:pPr>
      <w:r w:rsidRPr="00E039D7">
        <w:t xml:space="preserve">Art. 165. Dirigir sob a influência de álcool ou de qualquer outra substância psicoativa que determine dependência: </w:t>
      </w:r>
      <w:hyperlink r:id="rId388" w:history="1">
        <w:r w:rsidR="00A87E20" w:rsidRPr="00E039D7">
          <w:rPr>
            <w:rStyle w:val="Hyperlink"/>
            <w:i/>
          </w:rPr>
          <w:t>(“</w:t>
        </w:r>
        <w:r w:rsidR="009D399F" w:rsidRPr="009D399F">
          <w:rPr>
            <w:rStyle w:val="Hyperlink"/>
            <w:i/>
          </w:rPr>
          <w:t>Caput</w:t>
        </w:r>
        <w:r w:rsidR="00A87E20" w:rsidRPr="00E039D7">
          <w:rPr>
            <w:rStyle w:val="Hyperlink"/>
            <w:i/>
          </w:rPr>
          <w:t>” do artigo com redação dada pela Lei nº 11.705, de 19/6/2008)</w:t>
        </w:r>
        <w:proofErr w:type="gramStart"/>
      </w:hyperlink>
      <w:proofErr w:type="gramEnd"/>
    </w:p>
    <w:p w:rsidR="002C0B31" w:rsidRPr="00E039D7" w:rsidRDefault="002C0B31">
      <w:pPr>
        <w:ind w:firstLine="1134"/>
        <w:jc w:val="both"/>
        <w:rPr>
          <w:sz w:val="24"/>
        </w:rPr>
      </w:pPr>
      <w:r w:rsidRPr="00E039D7">
        <w:rPr>
          <w:sz w:val="24"/>
        </w:rPr>
        <w:t xml:space="preserve">Infração - gravíssima; </w:t>
      </w:r>
      <w:hyperlink r:id="rId389" w:history="1">
        <w:r w:rsidR="00ED70BA" w:rsidRPr="00E039D7">
          <w:rPr>
            <w:rStyle w:val="Hyperlink"/>
            <w:i/>
            <w:sz w:val="24"/>
          </w:rPr>
          <w:t>(Redação dada pela Lei nº 11.705, de 19/6/2008)</w:t>
        </w:r>
      </w:hyperlink>
    </w:p>
    <w:p w:rsidR="00A87E20" w:rsidRPr="00E039D7" w:rsidRDefault="00A87E20" w:rsidP="00A87E20">
      <w:pPr>
        <w:ind w:firstLine="1134"/>
        <w:jc w:val="both"/>
        <w:rPr>
          <w:sz w:val="24"/>
        </w:rPr>
      </w:pPr>
      <w:r w:rsidRPr="00E039D7">
        <w:rPr>
          <w:sz w:val="24"/>
        </w:rPr>
        <w:t xml:space="preserve">Penalidade - multa (dez vezes) e suspensão do direito de dirigir por 12 (doze) meses. </w:t>
      </w:r>
      <w:hyperlink r:id="rId390" w:history="1">
        <w:r w:rsidR="008E0172" w:rsidRPr="00E039D7">
          <w:rPr>
            <w:rStyle w:val="Hyperlink"/>
            <w:i/>
            <w:sz w:val="24"/>
          </w:rPr>
          <w:t>(Redação dada pela Lei nº 12.760, de 20/12/2012)</w:t>
        </w:r>
      </w:hyperlink>
    </w:p>
    <w:p w:rsidR="00A87E20" w:rsidRPr="00E039D7" w:rsidRDefault="00A87E20" w:rsidP="00A87E20">
      <w:pPr>
        <w:ind w:firstLine="1134"/>
        <w:jc w:val="both"/>
        <w:rPr>
          <w:sz w:val="24"/>
        </w:rPr>
      </w:pPr>
      <w:r w:rsidRPr="00E039D7">
        <w:rPr>
          <w:sz w:val="24"/>
        </w:rPr>
        <w:t xml:space="preserve">Medida administrativa - recolhimento do documento de habilitação e retenção do veículo, observado o disposto no § 4º do art. 270 da Lei nº 9.503, de 23 de setembro de 1997 - do Código de Trânsito Brasileiro. </w:t>
      </w:r>
      <w:hyperlink r:id="rId391" w:history="1">
        <w:r w:rsidR="008E0172" w:rsidRPr="00E039D7">
          <w:rPr>
            <w:rStyle w:val="Hyperlink"/>
            <w:i/>
            <w:sz w:val="24"/>
          </w:rPr>
          <w:t>(Redação dada pela Lei nº 12.760, de 20/12/2012)</w:t>
        </w:r>
      </w:hyperlink>
    </w:p>
    <w:p w:rsidR="00A87E20" w:rsidRPr="00E039D7" w:rsidRDefault="00A87E20" w:rsidP="00A87E20">
      <w:pPr>
        <w:ind w:firstLine="1134"/>
        <w:jc w:val="both"/>
        <w:rPr>
          <w:sz w:val="24"/>
        </w:rPr>
      </w:pPr>
      <w:r w:rsidRPr="00E039D7">
        <w:rPr>
          <w:sz w:val="24"/>
        </w:rPr>
        <w:t xml:space="preserve">Parágrafo único. Aplica-se em dobro a multa prevista no </w:t>
      </w:r>
      <w:r w:rsidR="009D399F" w:rsidRPr="009D399F">
        <w:rPr>
          <w:i/>
          <w:sz w:val="24"/>
        </w:rPr>
        <w:t>caput</w:t>
      </w:r>
      <w:r w:rsidRPr="00E039D7">
        <w:rPr>
          <w:sz w:val="24"/>
        </w:rPr>
        <w:t xml:space="preserve"> em caso de reincidência no período de até 12 (doze) meses.</w:t>
      </w:r>
      <w:r w:rsidR="008E0172" w:rsidRPr="00E039D7">
        <w:rPr>
          <w:sz w:val="24"/>
        </w:rPr>
        <w:t xml:space="preserve"> </w:t>
      </w:r>
      <w:hyperlink r:id="rId392" w:history="1">
        <w:r w:rsidR="008E0172" w:rsidRPr="00E039D7">
          <w:rPr>
            <w:rStyle w:val="Hyperlink"/>
            <w:i/>
            <w:sz w:val="24"/>
          </w:rPr>
          <w:t>(Parágrafo único com redação dada pela Lei nº 12.760, de 20/12/2012)</w:t>
        </w:r>
      </w:hyperlink>
    </w:p>
    <w:p w:rsidR="00A87E20" w:rsidRPr="00E039D7" w:rsidRDefault="00A87E20">
      <w:pPr>
        <w:ind w:firstLine="1134"/>
        <w:jc w:val="both"/>
        <w:rPr>
          <w:sz w:val="24"/>
        </w:rPr>
      </w:pPr>
    </w:p>
    <w:p w:rsidR="0009279C" w:rsidRDefault="00066AA2">
      <w:pPr>
        <w:ind w:firstLine="1134"/>
        <w:jc w:val="both"/>
        <w:rPr>
          <w:sz w:val="24"/>
        </w:rPr>
      </w:pPr>
      <w:r w:rsidRPr="00066AA2">
        <w:rPr>
          <w:sz w:val="24"/>
        </w:rPr>
        <w:t>Art. 165-A</w:t>
      </w:r>
      <w:r>
        <w:rPr>
          <w:sz w:val="24"/>
        </w:rPr>
        <w:t xml:space="preserve">. </w:t>
      </w:r>
      <w:r w:rsidR="0009279C" w:rsidRPr="0009279C">
        <w:rPr>
          <w:sz w:val="24"/>
        </w:rPr>
        <w:t xml:space="preserve">Recusar-se a ser submetido a teste, exame clínico, perícia ou outro procedimento que permita certificar influência de álcool ou outra substância psicoativa, na forma estabelecida pelo art. 277: </w:t>
      </w:r>
    </w:p>
    <w:p w:rsidR="0009279C" w:rsidRPr="0009279C" w:rsidRDefault="0009279C">
      <w:pPr>
        <w:ind w:firstLine="1134"/>
        <w:jc w:val="both"/>
        <w:rPr>
          <w:sz w:val="24"/>
        </w:rPr>
      </w:pPr>
      <w:r w:rsidRPr="0009279C">
        <w:rPr>
          <w:sz w:val="24"/>
        </w:rPr>
        <w:t>Infração - gravíssima;</w:t>
      </w:r>
    </w:p>
    <w:p w:rsidR="0009279C" w:rsidRPr="0009279C" w:rsidRDefault="0009279C">
      <w:pPr>
        <w:ind w:firstLine="1134"/>
        <w:jc w:val="both"/>
        <w:rPr>
          <w:sz w:val="24"/>
        </w:rPr>
      </w:pPr>
      <w:r w:rsidRPr="0009279C">
        <w:rPr>
          <w:sz w:val="24"/>
        </w:rPr>
        <w:t>Penalidade - multa (dez vezes) e suspensão do direito de dirigir por 12 (doze) meses;</w:t>
      </w:r>
    </w:p>
    <w:p w:rsidR="0009279C" w:rsidRDefault="0009279C">
      <w:pPr>
        <w:ind w:firstLine="1134"/>
        <w:jc w:val="both"/>
        <w:rPr>
          <w:sz w:val="24"/>
        </w:rPr>
      </w:pPr>
      <w:r w:rsidRPr="0009279C">
        <w:rPr>
          <w:sz w:val="24"/>
        </w:rPr>
        <w:t>Medida administrativa - recolhimento do documento de habilitação e retenção do veículo, observado o disposto no § 4º do art. 270.</w:t>
      </w:r>
    </w:p>
    <w:p w:rsidR="00066AA2" w:rsidRPr="00066AA2" w:rsidRDefault="0009279C">
      <w:pPr>
        <w:ind w:firstLine="1134"/>
        <w:jc w:val="both"/>
        <w:rPr>
          <w:i/>
          <w:sz w:val="24"/>
          <w:u w:val="single"/>
        </w:rPr>
      </w:pPr>
      <w:r w:rsidRPr="0009279C">
        <w:rPr>
          <w:sz w:val="24"/>
        </w:rPr>
        <w:t xml:space="preserve">Parágrafo único. Aplica-se em dobro a multa prevista no </w:t>
      </w:r>
      <w:r w:rsidR="009D399F" w:rsidRPr="009D399F">
        <w:rPr>
          <w:i/>
          <w:sz w:val="24"/>
        </w:rPr>
        <w:t>caput</w:t>
      </w:r>
      <w:r w:rsidRPr="0009279C">
        <w:rPr>
          <w:sz w:val="24"/>
        </w:rPr>
        <w:t xml:space="preserve"> em caso de reincidência no período de até 12 (doze) meses.</w:t>
      </w:r>
      <w:r>
        <w:rPr>
          <w:sz w:val="24"/>
        </w:rPr>
        <w:t xml:space="preserve"> </w:t>
      </w:r>
      <w:hyperlink r:id="rId393" w:history="1">
        <w:r w:rsidR="006A0BC3" w:rsidRPr="00FD2345">
          <w:rPr>
            <w:rStyle w:val="Hyperlink"/>
            <w:i/>
            <w:sz w:val="24"/>
          </w:rPr>
          <w:t>(</w:t>
        </w:r>
        <w:r>
          <w:rPr>
            <w:rStyle w:val="Hyperlink"/>
            <w:i/>
            <w:sz w:val="24"/>
          </w:rPr>
          <w:t xml:space="preserve">Artigo acrescido pela </w:t>
        </w:r>
        <w:r w:rsidR="006A0BC3" w:rsidRPr="00FD2345">
          <w:rPr>
            <w:rStyle w:val="Hyperlink"/>
            <w:i/>
            <w:sz w:val="24"/>
          </w:rPr>
          <w:t>Lei nº 13.281, de 4/5/2016</w:t>
        </w:r>
        <w:r>
          <w:rPr>
            <w:rStyle w:val="Hyperlink"/>
            <w:i/>
            <w:sz w:val="24"/>
          </w:rPr>
          <w:t>, publicada no DOU de 5/5/2016, em vigor 180 dias após a publicação</w:t>
        </w:r>
        <w:r w:rsidR="006A0BC3" w:rsidRPr="00FD2345">
          <w:rPr>
            <w:rStyle w:val="Hyperlink"/>
            <w:i/>
            <w:sz w:val="24"/>
          </w:rPr>
          <w:t>)</w:t>
        </w:r>
      </w:hyperlink>
    </w:p>
    <w:p w:rsidR="006B0BD1" w:rsidRDefault="006B0BD1">
      <w:pPr>
        <w:ind w:firstLine="1134"/>
        <w:jc w:val="both"/>
        <w:rPr>
          <w:sz w:val="24"/>
        </w:rPr>
      </w:pPr>
    </w:p>
    <w:p w:rsidR="00A20EB3" w:rsidRDefault="006B0BD1" w:rsidP="00A20EB3">
      <w:pPr>
        <w:ind w:firstLine="1134"/>
        <w:jc w:val="both"/>
        <w:rPr>
          <w:sz w:val="24"/>
        </w:rPr>
      </w:pPr>
      <w:r>
        <w:rPr>
          <w:sz w:val="24"/>
        </w:rPr>
        <w:t>Art. 165-B.</w:t>
      </w:r>
      <w:r w:rsidR="007E7A69">
        <w:rPr>
          <w:sz w:val="24"/>
        </w:rPr>
        <w:t xml:space="preserve"> </w:t>
      </w:r>
      <w:r w:rsidR="00A20EB3" w:rsidRPr="00A20EB3">
        <w:rPr>
          <w:sz w:val="24"/>
        </w:rPr>
        <w:t>Dirigir veículo sem realizar o exame toxicológico previsto no art.</w:t>
      </w:r>
      <w:r w:rsidR="00A20EB3">
        <w:rPr>
          <w:sz w:val="24"/>
        </w:rPr>
        <w:t xml:space="preserve"> </w:t>
      </w:r>
      <w:r w:rsidR="00A20EB3" w:rsidRPr="00A20EB3">
        <w:rPr>
          <w:sz w:val="24"/>
        </w:rPr>
        <w:t>148-A deste Código:</w:t>
      </w:r>
      <w:r w:rsidR="00A20EB3">
        <w:rPr>
          <w:sz w:val="24"/>
        </w:rPr>
        <w:t xml:space="preserve"> </w:t>
      </w:r>
      <w:hyperlink r:id="rId394" w:history="1">
        <w:r w:rsidR="00A20EB3" w:rsidRPr="005A2A37">
          <w:rPr>
            <w:rStyle w:val="Hyperlink"/>
            <w:i/>
            <w:sz w:val="24"/>
          </w:rPr>
          <w:t>(</w:t>
        </w:r>
        <w:r w:rsidR="00A20EB3">
          <w:rPr>
            <w:rStyle w:val="Hyperlink"/>
            <w:i/>
            <w:sz w:val="24"/>
          </w:rPr>
          <w:t>“</w:t>
        </w:r>
        <w:r w:rsidR="009D399F" w:rsidRPr="009D399F">
          <w:rPr>
            <w:rStyle w:val="Hyperlink"/>
            <w:i/>
            <w:sz w:val="24"/>
          </w:rPr>
          <w:t>Caput</w:t>
        </w:r>
        <w:r w:rsidR="00A20EB3">
          <w:rPr>
            <w:rStyle w:val="Hyperlink"/>
            <w:i/>
            <w:sz w:val="24"/>
          </w:rPr>
          <w:t xml:space="preserve">” do artigo acrescido pela Lei nº 14.071, de </w:t>
        </w:r>
        <w:proofErr w:type="gramStart"/>
        <w:r w:rsidR="00A20EB3">
          <w:rPr>
            <w:rStyle w:val="Hyperlink"/>
            <w:i/>
            <w:sz w:val="24"/>
          </w:rPr>
          <w:t>13/10/2020,</w:t>
        </w:r>
        <w:proofErr w:type="gramEnd"/>
      </w:hyperlink>
      <w:r w:rsidR="00A20EB3">
        <w:rPr>
          <w:i/>
          <w:sz w:val="24"/>
        </w:rPr>
        <w:t xml:space="preserve"> </w:t>
      </w:r>
      <w:r w:rsidR="00A20EB3" w:rsidRPr="00A20EB3">
        <w:rPr>
          <w:i/>
          <w:color w:val="0000FF"/>
          <w:sz w:val="24"/>
        </w:rPr>
        <w:t>e</w:t>
      </w:r>
      <w:r w:rsidR="00A20EB3">
        <w:rPr>
          <w:i/>
          <w:sz w:val="24"/>
        </w:rPr>
        <w:t xml:space="preserve"> </w:t>
      </w:r>
      <w:hyperlink r:id="rId395" w:history="1">
        <w:r w:rsidR="00A20EB3" w:rsidRPr="00E923C6">
          <w:rPr>
            <w:rStyle w:val="Hyperlink"/>
            <w:i/>
            <w:sz w:val="24"/>
            <w:szCs w:val="24"/>
          </w:rPr>
          <w:t xml:space="preserve">com </w:t>
        </w:r>
        <w:r w:rsidR="00A20EB3">
          <w:rPr>
            <w:rStyle w:val="Hyperlink"/>
            <w:i/>
            <w:sz w:val="24"/>
            <w:szCs w:val="24"/>
          </w:rPr>
          <w:t xml:space="preserve">nova </w:t>
        </w:r>
        <w:r w:rsidR="00A20EB3" w:rsidRPr="00E923C6">
          <w:rPr>
            <w:rStyle w:val="Hyperlink"/>
            <w:i/>
            <w:sz w:val="24"/>
            <w:szCs w:val="24"/>
          </w:rPr>
          <w:t>redação dada pela Lei nº 14.599, de 19/6/2023</w:t>
        </w:r>
        <w:r w:rsidR="001E0F11">
          <w:rPr>
            <w:rStyle w:val="Hyperlink"/>
            <w:i/>
            <w:sz w:val="24"/>
            <w:szCs w:val="24"/>
          </w:rPr>
          <w:t>, com produção de efeitos a partir de 1º/7/2023</w:t>
        </w:r>
        <w:r w:rsidR="00A20EB3" w:rsidRPr="00E923C6">
          <w:rPr>
            <w:rStyle w:val="Hyperlink"/>
            <w:i/>
            <w:sz w:val="24"/>
            <w:szCs w:val="24"/>
          </w:rPr>
          <w:t>)</w:t>
        </w:r>
      </w:hyperlink>
    </w:p>
    <w:p w:rsidR="007E7A69" w:rsidRPr="007E7A69" w:rsidRDefault="007E7A69" w:rsidP="007E7A69">
      <w:pPr>
        <w:ind w:firstLine="1134"/>
        <w:jc w:val="both"/>
        <w:rPr>
          <w:sz w:val="24"/>
        </w:rPr>
      </w:pPr>
      <w:r w:rsidRPr="007E7A69">
        <w:rPr>
          <w:sz w:val="24"/>
        </w:rPr>
        <w:t>Infração - gravíssima;</w:t>
      </w:r>
      <w:r w:rsidR="00A20EB3">
        <w:rPr>
          <w:sz w:val="24"/>
        </w:rPr>
        <w:t xml:space="preserve"> </w:t>
      </w:r>
      <w:hyperlink r:id="rId396" w:history="1">
        <w:r w:rsidR="00A20EB3" w:rsidRPr="005A2A37">
          <w:rPr>
            <w:rStyle w:val="Hyperlink"/>
            <w:i/>
            <w:sz w:val="24"/>
          </w:rPr>
          <w:t>(</w:t>
        </w:r>
        <w:r w:rsidR="00A20EB3">
          <w:rPr>
            <w:rStyle w:val="Hyperlink"/>
            <w:i/>
            <w:sz w:val="24"/>
          </w:rPr>
          <w:t>Natureza da infração acrescida pela Lei nº 14.071, de 13/10/2020, publicada no DOU de 14/10/2020, em vigor 180 dias após a publicação</w:t>
        </w:r>
        <w:r w:rsidR="00A20EB3" w:rsidRPr="005A2A37">
          <w:rPr>
            <w:rStyle w:val="Hyperlink"/>
            <w:i/>
            <w:sz w:val="24"/>
          </w:rPr>
          <w:t>)</w:t>
        </w:r>
      </w:hyperlink>
    </w:p>
    <w:p w:rsidR="007E7A69" w:rsidRPr="007E7A69" w:rsidRDefault="00A20EB3" w:rsidP="00A20EB3">
      <w:pPr>
        <w:ind w:firstLine="1134"/>
        <w:jc w:val="both"/>
        <w:rPr>
          <w:sz w:val="24"/>
        </w:rPr>
      </w:pPr>
      <w:r w:rsidRPr="00A20EB3">
        <w:rPr>
          <w:sz w:val="24"/>
        </w:rPr>
        <w:lastRenderedPageBreak/>
        <w:t>Penalidade - multa (cinco vezes) e, em caso de reincidência no período de até</w:t>
      </w:r>
      <w:r>
        <w:rPr>
          <w:sz w:val="24"/>
        </w:rPr>
        <w:t xml:space="preserve"> </w:t>
      </w:r>
      <w:r w:rsidRPr="00A20EB3">
        <w:rPr>
          <w:sz w:val="24"/>
        </w:rPr>
        <w:t>12 (doze) meses, multa (dez vezes) e suspensão do direito de dirigir.</w:t>
      </w:r>
      <w:r>
        <w:rPr>
          <w:sz w:val="24"/>
        </w:rPr>
        <w:t xml:space="preserve"> </w:t>
      </w:r>
      <w:hyperlink r:id="rId397" w:history="1">
        <w:r w:rsidRPr="005A2A37">
          <w:rPr>
            <w:rStyle w:val="Hyperlink"/>
            <w:i/>
            <w:sz w:val="24"/>
          </w:rPr>
          <w:t>(</w:t>
        </w:r>
        <w:r>
          <w:rPr>
            <w:rStyle w:val="Hyperlink"/>
            <w:i/>
            <w:sz w:val="24"/>
          </w:rPr>
          <w:t>Penalidade acrescida pela Lei nº 14.071, de 13/10/2020,</w:t>
        </w:r>
      </w:hyperlink>
      <w:r>
        <w:rPr>
          <w:i/>
          <w:sz w:val="24"/>
        </w:rPr>
        <w:t xml:space="preserve"> </w:t>
      </w:r>
      <w:r w:rsidRPr="00A20EB3">
        <w:rPr>
          <w:i/>
          <w:color w:val="0000FF"/>
          <w:sz w:val="24"/>
        </w:rPr>
        <w:t>e</w:t>
      </w:r>
      <w:r>
        <w:rPr>
          <w:i/>
          <w:sz w:val="24"/>
        </w:rPr>
        <w:t xml:space="preserve"> </w:t>
      </w:r>
      <w:hyperlink r:id="rId398" w:history="1">
        <w:r w:rsidR="00005519" w:rsidRPr="00E923C6">
          <w:rPr>
            <w:rStyle w:val="Hyperlink"/>
            <w:i/>
            <w:sz w:val="24"/>
            <w:szCs w:val="24"/>
          </w:rPr>
          <w:t xml:space="preserve">com </w:t>
        </w:r>
        <w:r w:rsidR="00005519">
          <w:rPr>
            <w:rStyle w:val="Hyperlink"/>
            <w:i/>
            <w:sz w:val="24"/>
            <w:szCs w:val="24"/>
          </w:rPr>
          <w:t xml:space="preserve">nova </w:t>
        </w:r>
        <w:r w:rsidR="00005519" w:rsidRPr="00E923C6">
          <w:rPr>
            <w:rStyle w:val="Hyperlink"/>
            <w:i/>
            <w:sz w:val="24"/>
            <w:szCs w:val="24"/>
          </w:rPr>
          <w:t>redação dada pela Lei nº 14.599, de 19/6/2023</w:t>
        </w:r>
        <w:r w:rsidR="00005519">
          <w:rPr>
            <w:rStyle w:val="Hyperlink"/>
            <w:i/>
            <w:sz w:val="24"/>
            <w:szCs w:val="24"/>
          </w:rPr>
          <w:t>, com produção de efeitos a partir de 1º/7/2023</w:t>
        </w:r>
        <w:r w:rsidR="00005519" w:rsidRPr="00E923C6">
          <w:rPr>
            <w:rStyle w:val="Hyperlink"/>
            <w:i/>
            <w:sz w:val="24"/>
            <w:szCs w:val="24"/>
          </w:rPr>
          <w:t>)</w:t>
        </w:r>
      </w:hyperlink>
    </w:p>
    <w:p w:rsidR="006B0BD1" w:rsidRDefault="007E7A69" w:rsidP="00A20EB3">
      <w:pPr>
        <w:ind w:firstLine="1134"/>
        <w:jc w:val="both"/>
        <w:rPr>
          <w:sz w:val="24"/>
        </w:rPr>
      </w:pPr>
      <w:r w:rsidRPr="007E7A69">
        <w:rPr>
          <w:sz w:val="24"/>
        </w:rPr>
        <w:t xml:space="preserve">Parágrafo único. </w:t>
      </w:r>
      <w:r w:rsidR="00A20EB3" w:rsidRPr="00A20EB3">
        <w:rPr>
          <w:sz w:val="24"/>
        </w:rPr>
        <w:t>No caso de não cumprimento do disposto no § 2º do art.</w:t>
      </w:r>
      <w:r w:rsidR="00A20EB3">
        <w:rPr>
          <w:sz w:val="24"/>
        </w:rPr>
        <w:t xml:space="preserve"> </w:t>
      </w:r>
      <w:r w:rsidR="00A20EB3" w:rsidRPr="00A20EB3">
        <w:rPr>
          <w:sz w:val="24"/>
        </w:rPr>
        <w:t>148-A deste Código, configurar-se-á a infração quando o condutor dirigir veículo</w:t>
      </w:r>
      <w:r w:rsidR="00A20EB3">
        <w:rPr>
          <w:sz w:val="24"/>
        </w:rPr>
        <w:t xml:space="preserve"> </w:t>
      </w:r>
      <w:r w:rsidR="00A20EB3" w:rsidRPr="00A20EB3">
        <w:rPr>
          <w:sz w:val="24"/>
        </w:rPr>
        <w:t>após o trigésimo dia do vencimento do prazo estabelecido.</w:t>
      </w:r>
      <w:r w:rsidR="006B0BD1">
        <w:rPr>
          <w:sz w:val="24"/>
        </w:rPr>
        <w:t xml:space="preserve"> </w:t>
      </w:r>
      <w:hyperlink r:id="rId399" w:history="1">
        <w:r w:rsidR="006B0BD1" w:rsidRPr="005A2A37">
          <w:rPr>
            <w:rStyle w:val="Hyperlink"/>
            <w:i/>
            <w:sz w:val="24"/>
          </w:rPr>
          <w:t>(</w:t>
        </w:r>
        <w:r w:rsidR="00A20EB3">
          <w:rPr>
            <w:rStyle w:val="Hyperlink"/>
            <w:i/>
            <w:sz w:val="24"/>
          </w:rPr>
          <w:t>Parágrafo único</w:t>
        </w:r>
        <w:r>
          <w:rPr>
            <w:rStyle w:val="Hyperlink"/>
            <w:i/>
            <w:sz w:val="24"/>
          </w:rPr>
          <w:t xml:space="preserve"> acrescido</w:t>
        </w:r>
        <w:r w:rsidR="00694B2C">
          <w:rPr>
            <w:rStyle w:val="Hyperlink"/>
            <w:i/>
            <w:sz w:val="24"/>
          </w:rPr>
          <w:t xml:space="preserve"> pela Lei nº 14.071, de 13/10/2020,</w:t>
        </w:r>
      </w:hyperlink>
      <w:r w:rsidR="00A20EB3">
        <w:rPr>
          <w:i/>
          <w:sz w:val="24"/>
        </w:rPr>
        <w:t xml:space="preserve"> </w:t>
      </w:r>
      <w:r w:rsidR="00A20EB3" w:rsidRPr="00A20EB3">
        <w:rPr>
          <w:i/>
          <w:color w:val="0000FF"/>
          <w:sz w:val="24"/>
        </w:rPr>
        <w:t>e</w:t>
      </w:r>
      <w:r w:rsidR="00A20EB3">
        <w:rPr>
          <w:i/>
          <w:sz w:val="24"/>
        </w:rPr>
        <w:t xml:space="preserve"> </w:t>
      </w:r>
      <w:hyperlink r:id="rId400" w:history="1">
        <w:r w:rsidR="00005519" w:rsidRPr="00E923C6">
          <w:rPr>
            <w:rStyle w:val="Hyperlink"/>
            <w:i/>
            <w:sz w:val="24"/>
            <w:szCs w:val="24"/>
          </w:rPr>
          <w:t xml:space="preserve">com </w:t>
        </w:r>
        <w:r w:rsidR="00005519">
          <w:rPr>
            <w:rStyle w:val="Hyperlink"/>
            <w:i/>
            <w:sz w:val="24"/>
            <w:szCs w:val="24"/>
          </w:rPr>
          <w:t xml:space="preserve">nova </w:t>
        </w:r>
        <w:r w:rsidR="00005519" w:rsidRPr="00E923C6">
          <w:rPr>
            <w:rStyle w:val="Hyperlink"/>
            <w:i/>
            <w:sz w:val="24"/>
            <w:szCs w:val="24"/>
          </w:rPr>
          <w:t>redação dada pela Lei nº 14.599, de 19/6/2023</w:t>
        </w:r>
        <w:r w:rsidR="00005519">
          <w:rPr>
            <w:rStyle w:val="Hyperlink"/>
            <w:i/>
            <w:sz w:val="24"/>
            <w:szCs w:val="24"/>
          </w:rPr>
          <w:t>, com produção de efeitos a partir de 1º/7/2023</w:t>
        </w:r>
        <w:r w:rsidR="00005519" w:rsidRPr="00E923C6">
          <w:rPr>
            <w:rStyle w:val="Hyperlink"/>
            <w:i/>
            <w:sz w:val="24"/>
            <w:szCs w:val="24"/>
          </w:rPr>
          <w:t>)</w:t>
        </w:r>
      </w:hyperlink>
    </w:p>
    <w:p w:rsidR="00A20EB3" w:rsidRDefault="00A20EB3">
      <w:pPr>
        <w:ind w:firstLine="1134"/>
        <w:jc w:val="both"/>
        <w:rPr>
          <w:sz w:val="24"/>
        </w:rPr>
      </w:pPr>
    </w:p>
    <w:p w:rsidR="001F592A" w:rsidRDefault="001F592A">
      <w:pPr>
        <w:ind w:firstLine="1134"/>
        <w:jc w:val="both"/>
        <w:rPr>
          <w:sz w:val="24"/>
          <w:szCs w:val="24"/>
        </w:rPr>
      </w:pPr>
      <w:r w:rsidRPr="001F592A">
        <w:rPr>
          <w:sz w:val="24"/>
          <w:szCs w:val="24"/>
        </w:rPr>
        <w:t xml:space="preserve">Art. 165-C. Dirigir veículo tendo obtido resultado positivo no exame toxicológico previsto no </w:t>
      </w:r>
      <w:r w:rsidR="009D399F" w:rsidRPr="009D399F">
        <w:rPr>
          <w:i/>
          <w:sz w:val="24"/>
          <w:szCs w:val="24"/>
        </w:rPr>
        <w:t>caput</w:t>
      </w:r>
      <w:r w:rsidRPr="001F592A">
        <w:rPr>
          <w:sz w:val="24"/>
          <w:szCs w:val="24"/>
        </w:rPr>
        <w:t xml:space="preserve"> do art. 148-A deste Código:</w:t>
      </w:r>
    </w:p>
    <w:p w:rsidR="001F592A" w:rsidRDefault="001F592A">
      <w:pPr>
        <w:ind w:firstLine="1134"/>
        <w:jc w:val="both"/>
        <w:rPr>
          <w:sz w:val="24"/>
          <w:szCs w:val="24"/>
        </w:rPr>
      </w:pPr>
      <w:r w:rsidRPr="001F592A">
        <w:rPr>
          <w:sz w:val="24"/>
          <w:szCs w:val="24"/>
        </w:rPr>
        <w:t>Infração - gravíssima;</w:t>
      </w:r>
    </w:p>
    <w:p w:rsidR="001F592A" w:rsidRDefault="001F592A">
      <w:pPr>
        <w:ind w:firstLine="1134"/>
        <w:jc w:val="both"/>
        <w:rPr>
          <w:sz w:val="24"/>
        </w:rPr>
      </w:pPr>
      <w:r w:rsidRPr="001F592A">
        <w:rPr>
          <w:sz w:val="24"/>
          <w:szCs w:val="24"/>
        </w:rPr>
        <w:t>Penalidade - multa (cinco vezes) e, em caso de reincidência no período de até 12 (doze) meses, multa (dez vezes) e suspensão do direito de dirigir.</w:t>
      </w:r>
      <w:r>
        <w:rPr>
          <w:sz w:val="24"/>
          <w:szCs w:val="24"/>
        </w:rPr>
        <w:t xml:space="preserve"> </w:t>
      </w:r>
      <w:hyperlink r:id="rId401" w:history="1">
        <w:r>
          <w:rPr>
            <w:rStyle w:val="Hyperlink"/>
            <w:i/>
            <w:sz w:val="24"/>
            <w:szCs w:val="24"/>
          </w:rPr>
          <w:t xml:space="preserve">(Artigo acrescido </w:t>
        </w:r>
        <w:r w:rsidRPr="00E923C6">
          <w:rPr>
            <w:rStyle w:val="Hyperlink"/>
            <w:i/>
            <w:sz w:val="24"/>
            <w:szCs w:val="24"/>
          </w:rPr>
          <w:t>pela Lei nº 14.599, de 19/6/2023</w:t>
        </w:r>
        <w:r>
          <w:rPr>
            <w:rStyle w:val="Hyperlink"/>
            <w:i/>
            <w:sz w:val="24"/>
            <w:szCs w:val="24"/>
          </w:rPr>
          <w:t>, com produção de efeitos a partir de 1º/7/2023</w:t>
        </w:r>
        <w:r w:rsidRPr="00E923C6">
          <w:rPr>
            <w:rStyle w:val="Hyperlink"/>
            <w:i/>
            <w:sz w:val="24"/>
            <w:szCs w:val="24"/>
          </w:rPr>
          <w:t>)</w:t>
        </w:r>
      </w:hyperlink>
    </w:p>
    <w:p w:rsidR="001F592A" w:rsidRDefault="001F592A">
      <w:pPr>
        <w:ind w:firstLine="1134"/>
        <w:jc w:val="both"/>
        <w:rPr>
          <w:sz w:val="24"/>
        </w:rPr>
      </w:pPr>
    </w:p>
    <w:p w:rsidR="00FD0E21" w:rsidRPr="00981513" w:rsidRDefault="00FD0E21" w:rsidP="00FD0E21">
      <w:pPr>
        <w:pStyle w:val="Cabealho"/>
        <w:ind w:firstLine="1134"/>
        <w:jc w:val="both"/>
        <w:rPr>
          <w:sz w:val="24"/>
          <w:szCs w:val="24"/>
        </w:rPr>
      </w:pPr>
      <w:r w:rsidRPr="00981513">
        <w:rPr>
          <w:sz w:val="24"/>
          <w:szCs w:val="24"/>
        </w:rPr>
        <w:t>Art. 165-D. Deixar de realizar o exame toxicológico previsto no § 2º do art. 148-A deste Código, após 30 (trinta) dias do vencimento do prazo estabelecido:</w:t>
      </w:r>
    </w:p>
    <w:p w:rsidR="00FD0E21" w:rsidRPr="00981513" w:rsidRDefault="00FD0E21" w:rsidP="00FD0E21">
      <w:pPr>
        <w:pStyle w:val="Cabealho"/>
        <w:ind w:firstLine="1134"/>
        <w:jc w:val="both"/>
        <w:rPr>
          <w:sz w:val="24"/>
          <w:szCs w:val="24"/>
        </w:rPr>
      </w:pPr>
      <w:r w:rsidRPr="00981513">
        <w:rPr>
          <w:sz w:val="24"/>
          <w:szCs w:val="24"/>
        </w:rPr>
        <w:t>Infração - gravíssima;</w:t>
      </w:r>
    </w:p>
    <w:p w:rsidR="00FD0E21" w:rsidRPr="00981513" w:rsidRDefault="00FD0E21" w:rsidP="00FD0E21">
      <w:pPr>
        <w:pStyle w:val="Cabealho"/>
        <w:ind w:firstLine="1134"/>
        <w:jc w:val="both"/>
        <w:rPr>
          <w:sz w:val="24"/>
          <w:szCs w:val="24"/>
        </w:rPr>
      </w:pPr>
      <w:r w:rsidRPr="00981513">
        <w:rPr>
          <w:sz w:val="24"/>
          <w:szCs w:val="24"/>
        </w:rPr>
        <w:t>Penalidade - multa (cinco vezes).</w:t>
      </w:r>
    </w:p>
    <w:p w:rsidR="008E0794" w:rsidRDefault="00FD0E21" w:rsidP="00FD0E21">
      <w:pPr>
        <w:ind w:firstLine="1134"/>
        <w:jc w:val="both"/>
        <w:rPr>
          <w:sz w:val="24"/>
        </w:rPr>
      </w:pPr>
      <w:r w:rsidRPr="00981513">
        <w:rPr>
          <w:sz w:val="24"/>
          <w:szCs w:val="24"/>
        </w:rPr>
        <w:t>Parágrafo único. A competência para aplicação da penalidade de que trata este</w:t>
      </w:r>
      <w:r>
        <w:rPr>
          <w:sz w:val="24"/>
          <w:szCs w:val="24"/>
        </w:rPr>
        <w:t xml:space="preserve"> </w:t>
      </w:r>
      <w:r w:rsidRPr="00981513">
        <w:rPr>
          <w:sz w:val="24"/>
          <w:szCs w:val="24"/>
        </w:rPr>
        <w:t>artigo será do órgão ou entidade executivos de trânsito de registro da Carteira</w:t>
      </w:r>
      <w:r>
        <w:rPr>
          <w:sz w:val="24"/>
          <w:szCs w:val="24"/>
        </w:rPr>
        <w:t xml:space="preserve"> </w:t>
      </w:r>
      <w:r w:rsidRPr="00981513">
        <w:rPr>
          <w:sz w:val="24"/>
          <w:szCs w:val="24"/>
        </w:rPr>
        <w:t>Nacional de Habilitação do infrator.</w:t>
      </w:r>
      <w:r>
        <w:rPr>
          <w:sz w:val="24"/>
          <w:szCs w:val="24"/>
        </w:rPr>
        <w:t xml:space="preserve"> </w:t>
      </w:r>
      <w:hyperlink r:id="rId402" w:history="1">
        <w:r w:rsidRPr="002E1A5B">
          <w:rPr>
            <w:rStyle w:val="Hyperlink"/>
            <w:i/>
            <w:sz w:val="24"/>
          </w:rPr>
          <w:t>(</w:t>
        </w:r>
        <w:r>
          <w:rPr>
            <w:rStyle w:val="Hyperlink"/>
            <w:i/>
            <w:sz w:val="24"/>
          </w:rPr>
          <w:t>Artigo vetado pelo Presidente da República</w:t>
        </w:r>
        <w:r w:rsidRPr="002E1A5B">
          <w:rPr>
            <w:rStyle w:val="Hyperlink"/>
            <w:i/>
            <w:sz w:val="24"/>
          </w:rPr>
          <w:t xml:space="preserve"> na </w:t>
        </w:r>
        <w:r w:rsidRPr="002E1A5B">
          <w:rPr>
            <w:rStyle w:val="Hyperlink"/>
            <w:i/>
            <w:sz w:val="24"/>
            <w:szCs w:val="24"/>
          </w:rPr>
          <w:t>Lei nº 14.599, de 19/6/2023</w:t>
        </w:r>
        <w:r>
          <w:rPr>
            <w:rStyle w:val="Hyperlink"/>
            <w:i/>
            <w:sz w:val="24"/>
            <w:szCs w:val="24"/>
          </w:rPr>
          <w:t>,</w:t>
        </w:r>
      </w:hyperlink>
      <w:r>
        <w:rPr>
          <w:sz w:val="24"/>
          <w:szCs w:val="24"/>
        </w:rPr>
        <w:t xml:space="preserve"> </w:t>
      </w:r>
      <w:hyperlink r:id="rId403" w:history="1">
        <w:r w:rsidRPr="005912D9">
          <w:rPr>
            <w:rStyle w:val="Hyperlink"/>
            <w:i/>
            <w:sz w:val="24"/>
            <w:szCs w:val="24"/>
          </w:rPr>
          <w:t>mantido pelo Congresso Nacional e publicado no DOU de 16/10/2023)</w:t>
        </w:r>
      </w:hyperlink>
    </w:p>
    <w:p w:rsidR="00FD0E21" w:rsidRDefault="00FD0E21">
      <w:pPr>
        <w:ind w:firstLine="1134"/>
        <w:jc w:val="both"/>
        <w:rPr>
          <w:sz w:val="24"/>
        </w:rPr>
      </w:pPr>
    </w:p>
    <w:p w:rsidR="002C0B31" w:rsidRPr="00E039D7" w:rsidRDefault="002C0B31">
      <w:pPr>
        <w:ind w:firstLine="1134"/>
        <w:jc w:val="both"/>
        <w:rPr>
          <w:sz w:val="24"/>
        </w:rPr>
      </w:pPr>
      <w:r w:rsidRPr="00E039D7">
        <w:rPr>
          <w:sz w:val="24"/>
        </w:rPr>
        <w:t xml:space="preserve">Art. 166. Confiar ou entregar a direção de veículo a pessoa que, mesmo habilitada, por seu estado físico ou psíquico, não estiver em condições de dirigi-lo com segurança: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167. Deixar o condutor ou passageiro de usar o cinto de segurança, conforme previsto no art. 65: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retenção do veículo até colocação do cinto pelo infrator.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168. Transportar crianças em veículo automotor sem observância das normas de segurança especiais estabelecidas neste Código: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retenção do veículo até que a irregularidade seja sanada.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169. Dirigir sem atenção ou sem os cuidados indispensáveis à segurança: </w:t>
      </w:r>
    </w:p>
    <w:p w:rsidR="002C0B31" w:rsidRPr="00E039D7" w:rsidRDefault="002C0B31">
      <w:pPr>
        <w:ind w:firstLine="1134"/>
        <w:jc w:val="both"/>
        <w:rPr>
          <w:sz w:val="24"/>
        </w:rPr>
      </w:pPr>
      <w:r w:rsidRPr="00E039D7">
        <w:rPr>
          <w:sz w:val="24"/>
        </w:rPr>
        <w:t xml:space="preserve">Infração - leve;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lastRenderedPageBreak/>
        <w:t xml:space="preserve">Art. 170. Dirigir ameaçando os pedestres que estejam atravessando a via pública, ou os demais veículos: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e suspensão do direito de dirigir; </w:t>
      </w:r>
    </w:p>
    <w:p w:rsidR="002C0B31" w:rsidRPr="00E039D7" w:rsidRDefault="002C0B31">
      <w:pPr>
        <w:ind w:firstLine="1134"/>
        <w:jc w:val="both"/>
        <w:rPr>
          <w:sz w:val="24"/>
        </w:rPr>
      </w:pPr>
      <w:r w:rsidRPr="00E039D7">
        <w:rPr>
          <w:sz w:val="24"/>
        </w:rPr>
        <w:t xml:space="preserve">Medida administrativa - retenção do veículo e recolhimento do documento de habilitação.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171. Usar o veículo para arremessar, sobre os pedestres ou veículos, água ou detritos: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172. Atirar do veículo ou abandonar na via objetos ou substâncias: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A230CC" w:rsidRPr="00E039D7" w:rsidRDefault="00A230CC">
      <w:pPr>
        <w:ind w:firstLine="1134"/>
        <w:jc w:val="both"/>
        <w:rPr>
          <w:i/>
          <w:sz w:val="24"/>
        </w:rPr>
      </w:pPr>
      <w:r w:rsidRPr="00E039D7">
        <w:rPr>
          <w:sz w:val="24"/>
        </w:rPr>
        <w:t>Art. 173. Disputar corrida:</w:t>
      </w:r>
      <w:r w:rsidR="002C14D0" w:rsidRPr="00E039D7">
        <w:rPr>
          <w:sz w:val="24"/>
        </w:rPr>
        <w:t xml:space="preserve"> </w:t>
      </w:r>
      <w:hyperlink r:id="rId404" w:history="1">
        <w:r w:rsidR="002C14D0" w:rsidRPr="00E039D7">
          <w:rPr>
            <w:rStyle w:val="Hyperlink"/>
            <w:i/>
            <w:sz w:val="24"/>
          </w:rPr>
          <w:t>(“</w:t>
        </w:r>
        <w:r w:rsidR="009D399F" w:rsidRPr="009D399F">
          <w:rPr>
            <w:rStyle w:val="Hyperlink"/>
            <w:i/>
            <w:sz w:val="24"/>
          </w:rPr>
          <w:t>Caput</w:t>
        </w:r>
        <w:r w:rsidR="002C14D0" w:rsidRPr="00E039D7">
          <w:rPr>
            <w:rStyle w:val="Hyperlink"/>
            <w:i/>
            <w:sz w:val="24"/>
          </w:rPr>
          <w:t xml:space="preserve">” do artigo com redação dada </w:t>
        </w:r>
        <w:r w:rsidR="007C25F3">
          <w:rPr>
            <w:rStyle w:val="Hyperlink"/>
            <w:i/>
            <w:sz w:val="24"/>
          </w:rPr>
          <w:t>pela Lei nº 12.971, de 9/5/2014, publicada no DOU de 12/5/2014, em vigor no primeiro dia do sexto mês após a sua publicação)</w:t>
        </w:r>
        <w:proofErr w:type="gramStart"/>
      </w:hyperlink>
      <w:proofErr w:type="gramEnd"/>
    </w:p>
    <w:p w:rsidR="002C0B31" w:rsidRPr="00E039D7" w:rsidRDefault="002C0B31">
      <w:pPr>
        <w:ind w:firstLine="1134"/>
        <w:jc w:val="both"/>
        <w:rPr>
          <w:sz w:val="24"/>
        </w:rPr>
      </w:pPr>
      <w:r w:rsidRPr="00E039D7">
        <w:rPr>
          <w:sz w:val="24"/>
        </w:rPr>
        <w:t xml:space="preserve">Infração - gravíssima; </w:t>
      </w:r>
    </w:p>
    <w:p w:rsidR="002C14D0" w:rsidRPr="00E039D7" w:rsidRDefault="002C14D0" w:rsidP="002C14D0">
      <w:pPr>
        <w:ind w:firstLine="1134"/>
        <w:jc w:val="both"/>
        <w:rPr>
          <w:i/>
          <w:sz w:val="24"/>
        </w:rPr>
      </w:pPr>
      <w:r w:rsidRPr="00E039D7">
        <w:rPr>
          <w:sz w:val="24"/>
        </w:rPr>
        <w:t xml:space="preserve">Penalidade - multa (dez vezes), suspensão do direito de dirigir e apreensão do veículo; </w:t>
      </w:r>
      <w:hyperlink r:id="rId405" w:history="1">
        <w:r w:rsidRPr="00E039D7">
          <w:rPr>
            <w:rStyle w:val="Hyperlink"/>
            <w:i/>
            <w:sz w:val="24"/>
          </w:rPr>
          <w:t xml:space="preserve">(Penalidade com redação dada </w:t>
        </w:r>
        <w:r w:rsidR="007C25F3">
          <w:rPr>
            <w:rStyle w:val="Hyperlink"/>
            <w:i/>
            <w:sz w:val="24"/>
          </w:rPr>
          <w:t>pela Lei nº 12.971, de 9/5/2014, publicada no DOU de 12/5/2014, em vigor no primeiro dia do sexto mês após a sua publicação)</w:t>
        </w:r>
      </w:hyperlink>
    </w:p>
    <w:p w:rsidR="002C0B31" w:rsidRPr="00E039D7" w:rsidRDefault="002C0B31" w:rsidP="002C14D0">
      <w:pPr>
        <w:ind w:firstLine="1134"/>
        <w:jc w:val="both"/>
        <w:rPr>
          <w:sz w:val="24"/>
        </w:rPr>
      </w:pPr>
      <w:r w:rsidRPr="00E039D7">
        <w:rPr>
          <w:sz w:val="24"/>
        </w:rPr>
        <w:t xml:space="preserve">Medida administrativa - recolhimento do documento de habilitação e remoção do veículo. </w:t>
      </w:r>
    </w:p>
    <w:p w:rsidR="003F6523" w:rsidRPr="00E039D7" w:rsidRDefault="003F6523" w:rsidP="003F6523">
      <w:pPr>
        <w:ind w:firstLine="1134"/>
        <w:jc w:val="both"/>
        <w:rPr>
          <w:i/>
          <w:sz w:val="24"/>
        </w:rPr>
      </w:pPr>
      <w:r w:rsidRPr="00E039D7">
        <w:rPr>
          <w:sz w:val="24"/>
        </w:rPr>
        <w:t xml:space="preserve">Parágrafo único. Aplica-se em dobro a multa prevista no </w:t>
      </w:r>
      <w:r w:rsidR="009D399F" w:rsidRPr="009D399F">
        <w:rPr>
          <w:i/>
          <w:sz w:val="24"/>
        </w:rPr>
        <w:t>caput</w:t>
      </w:r>
      <w:r w:rsidRPr="00E039D7">
        <w:rPr>
          <w:sz w:val="24"/>
        </w:rPr>
        <w:t xml:space="preserve"> em caso de reincidência no período de 12 (doze) meses da infração anterior. </w:t>
      </w:r>
      <w:hyperlink r:id="rId406" w:history="1">
        <w:r w:rsidRPr="00E039D7">
          <w:rPr>
            <w:rStyle w:val="Hyperlink"/>
            <w:i/>
            <w:sz w:val="24"/>
          </w:rPr>
          <w:t xml:space="preserve">(Parágrafo único acrescido </w:t>
        </w:r>
        <w:r w:rsidR="007C25F3">
          <w:rPr>
            <w:rStyle w:val="Hyperlink"/>
            <w:i/>
            <w:sz w:val="24"/>
          </w:rPr>
          <w:t>pela Lei nº 12.971, de 9/5/2014, publicada no DOU de 12/5/2014, em vigor no primeiro dia do sexto mês após a sua publicação)</w:t>
        </w:r>
      </w:hyperlink>
    </w:p>
    <w:p w:rsidR="002C0B31" w:rsidRPr="00E039D7" w:rsidRDefault="002C0B31" w:rsidP="003F6523">
      <w:pPr>
        <w:ind w:firstLine="1134"/>
        <w:jc w:val="both"/>
        <w:rPr>
          <w:sz w:val="24"/>
        </w:rPr>
      </w:pPr>
    </w:p>
    <w:p w:rsidR="003F6523" w:rsidRPr="00E039D7" w:rsidRDefault="003F6523" w:rsidP="003F6523">
      <w:pPr>
        <w:ind w:firstLine="1134"/>
        <w:jc w:val="both"/>
        <w:rPr>
          <w:i/>
          <w:sz w:val="24"/>
        </w:rPr>
      </w:pPr>
      <w:r w:rsidRPr="00E039D7">
        <w:rPr>
          <w:sz w:val="24"/>
        </w:rPr>
        <w:t xml:space="preserve">Art. 174. Promover, na via, competição, eventos organizados, exibição e demonstração de perícia em manobra de veículo, ou deles participar, como condutor, sem permissão da autoridade de trânsito com circunscrição sobre a via: </w:t>
      </w:r>
      <w:hyperlink r:id="rId407" w:history="1">
        <w:r w:rsidRPr="00E039D7">
          <w:rPr>
            <w:rStyle w:val="Hyperlink"/>
            <w:i/>
            <w:sz w:val="24"/>
          </w:rPr>
          <w:t>(“</w:t>
        </w:r>
        <w:r w:rsidR="009D399F" w:rsidRPr="009D399F">
          <w:rPr>
            <w:rStyle w:val="Hyperlink"/>
            <w:i/>
            <w:sz w:val="24"/>
          </w:rPr>
          <w:t>Caput</w:t>
        </w:r>
        <w:r w:rsidRPr="00E039D7">
          <w:rPr>
            <w:rStyle w:val="Hyperlink"/>
            <w:i/>
            <w:sz w:val="24"/>
          </w:rPr>
          <w:t xml:space="preserve">” do artigo com redação dada </w:t>
        </w:r>
        <w:r w:rsidR="007C25F3">
          <w:rPr>
            <w:rStyle w:val="Hyperlink"/>
            <w:i/>
            <w:sz w:val="24"/>
          </w:rPr>
          <w:t>pela Lei nº 12.971, de 9/5/2014, publicada no DOU de 12/5/2014, em vigor no primeiro dia do sexto mês após a sua publicação)</w:t>
        </w:r>
        <w:proofErr w:type="gramStart"/>
      </w:hyperlink>
      <w:proofErr w:type="gramEnd"/>
    </w:p>
    <w:p w:rsidR="002C0B31" w:rsidRPr="00E039D7" w:rsidRDefault="004A7381" w:rsidP="003F6523">
      <w:pPr>
        <w:ind w:firstLine="1134"/>
        <w:jc w:val="both"/>
        <w:rPr>
          <w:sz w:val="24"/>
        </w:rPr>
      </w:pPr>
      <w:r w:rsidRPr="00E039D7">
        <w:rPr>
          <w:sz w:val="24"/>
        </w:rPr>
        <w:t xml:space="preserve"> </w:t>
      </w:r>
      <w:r w:rsidR="002C0B31" w:rsidRPr="00E039D7">
        <w:rPr>
          <w:sz w:val="24"/>
        </w:rPr>
        <w:t xml:space="preserve">Infração </w:t>
      </w:r>
      <w:r w:rsidR="003F6523" w:rsidRPr="00E039D7">
        <w:rPr>
          <w:sz w:val="24"/>
        </w:rPr>
        <w:t>–</w:t>
      </w:r>
      <w:r w:rsidR="002C0B31" w:rsidRPr="00E039D7">
        <w:rPr>
          <w:sz w:val="24"/>
        </w:rPr>
        <w:t xml:space="preserve"> gravíssima</w:t>
      </w:r>
      <w:r w:rsidR="003F6523" w:rsidRPr="00E039D7">
        <w:rPr>
          <w:sz w:val="24"/>
        </w:rPr>
        <w:t>.</w:t>
      </w:r>
      <w:r w:rsidR="002C0B31" w:rsidRPr="00E039D7">
        <w:rPr>
          <w:sz w:val="24"/>
        </w:rPr>
        <w:t xml:space="preserve"> </w:t>
      </w:r>
    </w:p>
    <w:p w:rsidR="004A7381" w:rsidRPr="00E039D7" w:rsidRDefault="004A7381">
      <w:pPr>
        <w:ind w:firstLine="1134"/>
        <w:jc w:val="both"/>
        <w:rPr>
          <w:sz w:val="24"/>
        </w:rPr>
      </w:pPr>
      <w:r w:rsidRPr="00E039D7">
        <w:rPr>
          <w:sz w:val="24"/>
        </w:rPr>
        <w:t xml:space="preserve">Penalidade - multa (dez vezes), suspensão do direito de dirigir e apreensão do veículo; </w:t>
      </w:r>
      <w:hyperlink r:id="rId408" w:history="1">
        <w:r w:rsidRPr="00E039D7">
          <w:rPr>
            <w:rStyle w:val="Hyperlink"/>
            <w:i/>
            <w:sz w:val="24"/>
          </w:rPr>
          <w:t xml:space="preserve">(Penalidade com redação dada </w:t>
        </w:r>
        <w:r w:rsidR="007C25F3">
          <w:rPr>
            <w:rStyle w:val="Hyperlink"/>
            <w:i/>
            <w:sz w:val="24"/>
          </w:rPr>
          <w:t>pela Lei nº 12.971, de 9/5/2014, publicada no DOU de 12/5/2014, em vigor no primeiro dia do sexto mês após a sua publicação)</w:t>
        </w:r>
      </w:hyperlink>
    </w:p>
    <w:p w:rsidR="002C0B31" w:rsidRPr="00E039D7" w:rsidRDefault="002C0B31">
      <w:pPr>
        <w:ind w:firstLine="1134"/>
        <w:jc w:val="both"/>
        <w:rPr>
          <w:sz w:val="24"/>
        </w:rPr>
      </w:pPr>
      <w:r w:rsidRPr="00E039D7">
        <w:rPr>
          <w:sz w:val="24"/>
        </w:rPr>
        <w:t xml:space="preserve">Medida administrativa - recolhimento do documento de habilitação e remoção do veículo. </w:t>
      </w:r>
    </w:p>
    <w:p w:rsidR="004A7381" w:rsidRPr="00E039D7" w:rsidRDefault="004A7381" w:rsidP="004A7381">
      <w:pPr>
        <w:ind w:firstLine="1134"/>
        <w:jc w:val="both"/>
        <w:rPr>
          <w:sz w:val="24"/>
        </w:rPr>
      </w:pPr>
      <w:r w:rsidRPr="00E039D7">
        <w:rPr>
          <w:sz w:val="24"/>
        </w:rPr>
        <w:t xml:space="preserve">§ 1º As penalidades são aplicáveis aos promotores e aos condutores participantes. </w:t>
      </w:r>
      <w:hyperlink r:id="rId409" w:history="1">
        <w:r w:rsidRPr="00E039D7">
          <w:rPr>
            <w:rStyle w:val="Hyperlink"/>
            <w:i/>
            <w:sz w:val="24"/>
          </w:rPr>
          <w:t xml:space="preserve">(Parágrafo único transformado em §1º e com redação dada </w:t>
        </w:r>
        <w:r w:rsidR="007C25F3">
          <w:rPr>
            <w:rStyle w:val="Hyperlink"/>
            <w:i/>
            <w:sz w:val="24"/>
          </w:rPr>
          <w:t>pela Lei nº 12.971, de 9/5/2014, publicada no DOU de 12/5/2014, em vigor no primeiro dia do sexto mês após a sua publicação)</w:t>
        </w:r>
      </w:hyperlink>
    </w:p>
    <w:p w:rsidR="004A7381" w:rsidRPr="00E039D7" w:rsidRDefault="004A7381" w:rsidP="004A7381">
      <w:pPr>
        <w:ind w:firstLine="1134"/>
        <w:jc w:val="both"/>
        <w:rPr>
          <w:i/>
          <w:sz w:val="24"/>
        </w:rPr>
      </w:pPr>
      <w:r w:rsidRPr="00E039D7">
        <w:rPr>
          <w:sz w:val="24"/>
        </w:rPr>
        <w:t xml:space="preserve">§ 2º Aplica-se em dobro a multa prevista no </w:t>
      </w:r>
      <w:r w:rsidR="009D399F" w:rsidRPr="009D399F">
        <w:rPr>
          <w:i/>
          <w:sz w:val="24"/>
        </w:rPr>
        <w:t>caput</w:t>
      </w:r>
      <w:r w:rsidRPr="00E039D7">
        <w:rPr>
          <w:sz w:val="24"/>
        </w:rPr>
        <w:t xml:space="preserve"> em caso de reincidência no período de 12 (doze) meses da infração anterior. </w:t>
      </w:r>
      <w:hyperlink r:id="rId410" w:history="1">
        <w:r w:rsidRPr="00E039D7">
          <w:rPr>
            <w:rStyle w:val="Hyperlink"/>
            <w:i/>
            <w:sz w:val="24"/>
          </w:rPr>
          <w:t xml:space="preserve">(Parágrafo acrescido </w:t>
        </w:r>
        <w:r w:rsidR="007C25F3">
          <w:rPr>
            <w:rStyle w:val="Hyperlink"/>
            <w:i/>
            <w:sz w:val="24"/>
          </w:rPr>
          <w:t>pela Lei nº 12.971, de 9/5/2014, publicada no DOU de 12/5/2014, em vigor no primeiro dia do sexto mês após a sua publicação)</w:t>
        </w:r>
      </w:hyperlink>
    </w:p>
    <w:p w:rsidR="002C0B31" w:rsidRPr="00E039D7" w:rsidRDefault="002C0B31">
      <w:pPr>
        <w:ind w:firstLine="1134"/>
        <w:jc w:val="both"/>
        <w:rPr>
          <w:sz w:val="24"/>
        </w:rPr>
      </w:pPr>
    </w:p>
    <w:p w:rsidR="004A7381" w:rsidRPr="00E039D7" w:rsidRDefault="004A7381" w:rsidP="004A7381">
      <w:pPr>
        <w:ind w:firstLine="1134"/>
        <w:jc w:val="both"/>
        <w:rPr>
          <w:i/>
          <w:sz w:val="24"/>
        </w:rPr>
      </w:pPr>
      <w:r w:rsidRPr="00E039D7">
        <w:rPr>
          <w:sz w:val="24"/>
        </w:rPr>
        <w:t xml:space="preserve">Art. 175. Utilizar-se de veículo para demonstrar ou exibir manobra perigosa, mediante arrancada brusca, derrapagem ou frenagem com deslizamento ou arrastamento de pneus: </w:t>
      </w:r>
      <w:hyperlink r:id="rId411" w:history="1">
        <w:r w:rsidRPr="00E039D7">
          <w:rPr>
            <w:rStyle w:val="Hyperlink"/>
            <w:i/>
            <w:sz w:val="24"/>
          </w:rPr>
          <w:t>(“</w:t>
        </w:r>
        <w:r w:rsidR="009D399F" w:rsidRPr="009D399F">
          <w:rPr>
            <w:rStyle w:val="Hyperlink"/>
            <w:i/>
            <w:sz w:val="24"/>
          </w:rPr>
          <w:t>Caput</w:t>
        </w:r>
        <w:r w:rsidRPr="00E039D7">
          <w:rPr>
            <w:rStyle w:val="Hyperlink"/>
            <w:i/>
            <w:sz w:val="24"/>
          </w:rPr>
          <w:t xml:space="preserve">” do artigo com redação dada </w:t>
        </w:r>
        <w:r w:rsidR="007C25F3">
          <w:rPr>
            <w:rStyle w:val="Hyperlink"/>
            <w:i/>
            <w:sz w:val="24"/>
          </w:rPr>
          <w:t>pela Lei nº 12.971, de 9/5/2014, publicada no DOU de 12/5/2014, em vigor no primeiro dia do sexto mês após a sua publicação)</w:t>
        </w:r>
        <w:proofErr w:type="gramStart"/>
      </w:hyperlink>
      <w:proofErr w:type="gramEnd"/>
    </w:p>
    <w:p w:rsidR="002C0B31" w:rsidRPr="00E039D7" w:rsidRDefault="002C0B31">
      <w:pPr>
        <w:ind w:firstLine="1134"/>
        <w:jc w:val="both"/>
        <w:rPr>
          <w:sz w:val="24"/>
        </w:rPr>
      </w:pPr>
      <w:r w:rsidRPr="00E039D7">
        <w:rPr>
          <w:sz w:val="24"/>
        </w:rPr>
        <w:t xml:space="preserve">Infração - gravíssima; </w:t>
      </w:r>
    </w:p>
    <w:p w:rsidR="004A7381" w:rsidRPr="00E039D7" w:rsidRDefault="004A7381" w:rsidP="004A7381">
      <w:pPr>
        <w:ind w:firstLine="1134"/>
        <w:jc w:val="both"/>
        <w:rPr>
          <w:sz w:val="24"/>
        </w:rPr>
      </w:pPr>
      <w:r w:rsidRPr="00E039D7">
        <w:rPr>
          <w:sz w:val="24"/>
        </w:rPr>
        <w:t xml:space="preserve">Penalidade - multa (dez vezes), suspensão do direito de dirigir e apreensão do veículo; </w:t>
      </w:r>
      <w:hyperlink r:id="rId412" w:history="1">
        <w:r w:rsidRPr="00E039D7">
          <w:rPr>
            <w:rStyle w:val="Hyperlink"/>
            <w:i/>
            <w:sz w:val="24"/>
          </w:rPr>
          <w:t xml:space="preserve">(Penalidade com redação dada </w:t>
        </w:r>
        <w:r w:rsidR="007C25F3">
          <w:rPr>
            <w:rStyle w:val="Hyperlink"/>
            <w:i/>
            <w:sz w:val="24"/>
          </w:rPr>
          <w:t>pela Lei nº 12.971, de 9/5/2014, publicada no DOU de 12/5/2014, em vigor no primeiro dia do sexto mês após a sua publicação)</w:t>
        </w:r>
      </w:hyperlink>
    </w:p>
    <w:p w:rsidR="002C0B31" w:rsidRPr="00E039D7" w:rsidRDefault="002C0B31">
      <w:pPr>
        <w:ind w:firstLine="1134"/>
        <w:jc w:val="both"/>
        <w:rPr>
          <w:sz w:val="24"/>
        </w:rPr>
      </w:pPr>
      <w:r w:rsidRPr="00E039D7">
        <w:rPr>
          <w:sz w:val="24"/>
        </w:rPr>
        <w:t xml:space="preserve">Medida administrativa - recolhimento do documento de habilitação e remoção do veículo. </w:t>
      </w:r>
    </w:p>
    <w:p w:rsidR="002C0B31" w:rsidRPr="00E039D7" w:rsidRDefault="004A7381">
      <w:pPr>
        <w:ind w:firstLine="1134"/>
        <w:jc w:val="both"/>
        <w:rPr>
          <w:sz w:val="24"/>
        </w:rPr>
      </w:pPr>
      <w:r w:rsidRPr="00E039D7">
        <w:rPr>
          <w:sz w:val="24"/>
        </w:rPr>
        <w:t xml:space="preserve">Parágrafo único. Aplica-se em dobro a multa prevista no </w:t>
      </w:r>
      <w:r w:rsidR="009D399F" w:rsidRPr="009D399F">
        <w:rPr>
          <w:i/>
          <w:sz w:val="24"/>
        </w:rPr>
        <w:t>caput</w:t>
      </w:r>
      <w:r w:rsidRPr="00E039D7">
        <w:rPr>
          <w:sz w:val="24"/>
        </w:rPr>
        <w:t xml:space="preserve"> em caso de reincidência no período de 12 (doze) meses da infração anterior. </w:t>
      </w:r>
      <w:hyperlink r:id="rId413" w:history="1">
        <w:r w:rsidRPr="00E039D7">
          <w:rPr>
            <w:rStyle w:val="Hyperlink"/>
            <w:i/>
            <w:sz w:val="24"/>
          </w:rPr>
          <w:t xml:space="preserve">(Parágrafo único acrescido </w:t>
        </w:r>
        <w:r w:rsidR="007C25F3">
          <w:rPr>
            <w:rStyle w:val="Hyperlink"/>
            <w:i/>
            <w:sz w:val="24"/>
          </w:rPr>
          <w:t>pela Lei nº 12.971, de 9/5/2014, publicada no DOU de 12/5/2014, em vigor no primeiro dia do sexto mês após a sua publicação)</w:t>
        </w:r>
      </w:hyperlink>
    </w:p>
    <w:p w:rsidR="004A7381" w:rsidRPr="00E039D7" w:rsidRDefault="004A7381">
      <w:pPr>
        <w:ind w:firstLine="1134"/>
        <w:jc w:val="both"/>
        <w:rPr>
          <w:sz w:val="24"/>
        </w:rPr>
      </w:pPr>
    </w:p>
    <w:p w:rsidR="002C0B31" w:rsidRPr="00E039D7" w:rsidRDefault="002C0B31">
      <w:pPr>
        <w:ind w:firstLine="1134"/>
        <w:jc w:val="both"/>
        <w:rPr>
          <w:sz w:val="24"/>
        </w:rPr>
      </w:pPr>
      <w:r w:rsidRPr="00E039D7">
        <w:rPr>
          <w:sz w:val="24"/>
        </w:rPr>
        <w:t xml:space="preserve">Art. 176. </w:t>
      </w:r>
      <w:r w:rsidR="002C4751" w:rsidRPr="002C4751">
        <w:rPr>
          <w:sz w:val="24"/>
        </w:rPr>
        <w:t>Deixar o condutor envolvido em sinistro com vítima:</w:t>
      </w:r>
      <w:r w:rsidRPr="00E039D7">
        <w:rPr>
          <w:sz w:val="24"/>
        </w:rPr>
        <w:t xml:space="preserve"> </w:t>
      </w:r>
      <w:hyperlink r:id="rId414" w:history="1">
        <w:r w:rsidR="005A6860">
          <w:rPr>
            <w:rStyle w:val="Hyperlink"/>
            <w:i/>
            <w:sz w:val="24"/>
            <w:szCs w:val="24"/>
          </w:rPr>
          <w:t>(“</w:t>
        </w:r>
        <w:r w:rsidR="009D399F" w:rsidRPr="009D399F">
          <w:rPr>
            <w:rStyle w:val="Hyperlink"/>
            <w:i/>
            <w:sz w:val="24"/>
            <w:szCs w:val="24"/>
          </w:rPr>
          <w:t>Caput</w:t>
        </w:r>
        <w:r w:rsidR="005A6860">
          <w:rPr>
            <w:rStyle w:val="Hyperlink"/>
            <w:i/>
            <w:sz w:val="24"/>
            <w:szCs w:val="24"/>
          </w:rPr>
          <w:t>” d</w:t>
        </w:r>
        <w:r w:rsidR="002C4751">
          <w:rPr>
            <w:rStyle w:val="Hyperlink"/>
            <w:i/>
            <w:sz w:val="24"/>
            <w:szCs w:val="24"/>
          </w:rPr>
          <w:t>o</w:t>
        </w:r>
        <w:r w:rsidR="005A6860">
          <w:rPr>
            <w:rStyle w:val="Hyperlink"/>
            <w:i/>
            <w:sz w:val="24"/>
            <w:szCs w:val="24"/>
          </w:rPr>
          <w:t xml:space="preserve"> artigo com redação dada </w:t>
        </w:r>
        <w:r w:rsidR="005A6860" w:rsidRPr="00E923C6">
          <w:rPr>
            <w:rStyle w:val="Hyperlink"/>
            <w:i/>
            <w:sz w:val="24"/>
            <w:szCs w:val="24"/>
          </w:rPr>
          <w:t>pela Lei nº 14.599, de 19/6/2023)</w:t>
        </w:r>
        <w:proofErr w:type="gramStart"/>
      </w:hyperlink>
      <w:proofErr w:type="gramEnd"/>
    </w:p>
    <w:p w:rsidR="002C0B31" w:rsidRPr="00E039D7" w:rsidRDefault="002C0B31">
      <w:pPr>
        <w:ind w:firstLine="1134"/>
        <w:jc w:val="both"/>
        <w:rPr>
          <w:sz w:val="24"/>
        </w:rPr>
      </w:pPr>
      <w:r w:rsidRPr="00E039D7">
        <w:rPr>
          <w:sz w:val="24"/>
        </w:rPr>
        <w:t xml:space="preserve">I - de prestar ou providenciar socorro à vitima, podendo fazê-lo; </w:t>
      </w:r>
    </w:p>
    <w:p w:rsidR="002C0B31" w:rsidRPr="00E039D7" w:rsidRDefault="002C0B31">
      <w:pPr>
        <w:ind w:firstLine="1134"/>
        <w:jc w:val="both"/>
        <w:rPr>
          <w:sz w:val="24"/>
        </w:rPr>
      </w:pPr>
      <w:r w:rsidRPr="00E039D7">
        <w:rPr>
          <w:sz w:val="24"/>
        </w:rPr>
        <w:t xml:space="preserve">II - de adotar providências, podendo fazê-lo, no sentido de evitar perigo para o trânsito no local; </w:t>
      </w:r>
    </w:p>
    <w:p w:rsidR="002C0B31" w:rsidRPr="00E039D7" w:rsidRDefault="002C0B31">
      <w:pPr>
        <w:ind w:firstLine="1134"/>
        <w:jc w:val="both"/>
        <w:rPr>
          <w:sz w:val="24"/>
        </w:rPr>
      </w:pPr>
      <w:r w:rsidRPr="00E039D7">
        <w:rPr>
          <w:sz w:val="24"/>
        </w:rPr>
        <w:t xml:space="preserve">III - de preservar o local, de forma a facilitar os trabalhos da polícia e da perícia; </w:t>
      </w:r>
    </w:p>
    <w:p w:rsidR="002C0B31" w:rsidRPr="00E039D7" w:rsidRDefault="002C0B31">
      <w:pPr>
        <w:ind w:firstLine="1134"/>
        <w:jc w:val="both"/>
        <w:rPr>
          <w:sz w:val="24"/>
        </w:rPr>
      </w:pPr>
      <w:r w:rsidRPr="00E039D7">
        <w:rPr>
          <w:sz w:val="24"/>
        </w:rPr>
        <w:t xml:space="preserve">IV - de adotar providências para remover o veículo do local, quando determinadas por policial ou agente da autoridade de trânsito; </w:t>
      </w:r>
    </w:p>
    <w:p w:rsidR="002C0B31" w:rsidRPr="00E039D7" w:rsidRDefault="002C0B31">
      <w:pPr>
        <w:ind w:firstLine="1134"/>
        <w:jc w:val="both"/>
        <w:rPr>
          <w:sz w:val="24"/>
        </w:rPr>
      </w:pPr>
      <w:r w:rsidRPr="00E039D7">
        <w:rPr>
          <w:sz w:val="24"/>
        </w:rPr>
        <w:t xml:space="preserve">V - de identificar-se ao policial e de lhe Prestar informações necessárias à confecção do boletim de ocorrência: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(cinco vezes) e suspensão do direito de dirigir; </w:t>
      </w:r>
    </w:p>
    <w:p w:rsidR="002C0B31" w:rsidRPr="00E039D7" w:rsidRDefault="002C0B31">
      <w:pPr>
        <w:ind w:firstLine="1134"/>
        <w:jc w:val="both"/>
        <w:rPr>
          <w:sz w:val="24"/>
        </w:rPr>
      </w:pPr>
      <w:r w:rsidRPr="00E039D7">
        <w:rPr>
          <w:sz w:val="24"/>
        </w:rPr>
        <w:t xml:space="preserve">Medida administrativa recolhimento do documento de habilitação. </w:t>
      </w:r>
    </w:p>
    <w:p w:rsidR="002C0B31" w:rsidRPr="00E039D7" w:rsidRDefault="002C0B31">
      <w:pPr>
        <w:ind w:firstLine="1134"/>
        <w:jc w:val="both"/>
        <w:rPr>
          <w:sz w:val="24"/>
        </w:rPr>
      </w:pPr>
    </w:p>
    <w:p w:rsidR="002C0B31" w:rsidRPr="00E039D7" w:rsidRDefault="002C0B31" w:rsidP="002C4751">
      <w:pPr>
        <w:ind w:firstLine="1134"/>
        <w:jc w:val="both"/>
        <w:rPr>
          <w:sz w:val="24"/>
        </w:rPr>
      </w:pPr>
      <w:r w:rsidRPr="00E039D7">
        <w:rPr>
          <w:sz w:val="24"/>
        </w:rPr>
        <w:t xml:space="preserve">Art. 177. </w:t>
      </w:r>
      <w:r w:rsidR="002C4751" w:rsidRPr="002C4751">
        <w:rPr>
          <w:sz w:val="24"/>
        </w:rPr>
        <w:t>Deixar o condutor de prestar socorro à vítima de sinistro de trânsito</w:t>
      </w:r>
      <w:r w:rsidR="002C4751">
        <w:rPr>
          <w:sz w:val="24"/>
        </w:rPr>
        <w:t xml:space="preserve"> </w:t>
      </w:r>
      <w:r w:rsidR="002C4751" w:rsidRPr="002C4751">
        <w:rPr>
          <w:sz w:val="24"/>
        </w:rPr>
        <w:t>quando solicitado pela autoridade e seus agentes:</w:t>
      </w:r>
      <w:r w:rsidRPr="00E039D7">
        <w:rPr>
          <w:sz w:val="24"/>
        </w:rPr>
        <w:t xml:space="preserve"> </w:t>
      </w:r>
      <w:hyperlink r:id="rId415" w:history="1">
        <w:r w:rsidR="002C4751">
          <w:rPr>
            <w:rStyle w:val="Hyperlink"/>
            <w:i/>
            <w:sz w:val="24"/>
            <w:szCs w:val="24"/>
          </w:rPr>
          <w:t>(“</w:t>
        </w:r>
        <w:r w:rsidR="009D399F" w:rsidRPr="009D399F">
          <w:rPr>
            <w:rStyle w:val="Hyperlink"/>
            <w:i/>
            <w:sz w:val="24"/>
            <w:szCs w:val="24"/>
          </w:rPr>
          <w:t>Caput</w:t>
        </w:r>
        <w:r w:rsidR="002C4751">
          <w:rPr>
            <w:rStyle w:val="Hyperlink"/>
            <w:i/>
            <w:sz w:val="24"/>
            <w:szCs w:val="24"/>
          </w:rPr>
          <w:t xml:space="preserve">” do artigo com redação dada </w:t>
        </w:r>
        <w:r w:rsidR="002C4751" w:rsidRPr="00E923C6">
          <w:rPr>
            <w:rStyle w:val="Hyperlink"/>
            <w:i/>
            <w:sz w:val="24"/>
            <w:szCs w:val="24"/>
          </w:rPr>
          <w:t>pela Lei nº 14.599, de 19/6/2023)</w:t>
        </w:r>
        <w:proofErr w:type="gramStart"/>
      </w:hyperlink>
      <w:proofErr w:type="gramEnd"/>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rsidP="002C4751">
      <w:pPr>
        <w:ind w:firstLine="1134"/>
        <w:jc w:val="both"/>
        <w:rPr>
          <w:sz w:val="24"/>
        </w:rPr>
      </w:pPr>
      <w:r w:rsidRPr="00E039D7">
        <w:rPr>
          <w:sz w:val="24"/>
        </w:rPr>
        <w:t xml:space="preserve">Art. 178. </w:t>
      </w:r>
      <w:r w:rsidR="002C4751" w:rsidRPr="002C4751">
        <w:rPr>
          <w:sz w:val="24"/>
        </w:rPr>
        <w:t>Deixar o condutor envolvido em sinistro sem vítima de adotar providências</w:t>
      </w:r>
      <w:r w:rsidR="002C4751">
        <w:rPr>
          <w:sz w:val="24"/>
        </w:rPr>
        <w:t xml:space="preserve"> </w:t>
      </w:r>
      <w:r w:rsidR="002C4751" w:rsidRPr="002C4751">
        <w:rPr>
          <w:sz w:val="24"/>
        </w:rPr>
        <w:t>para remover o veículo do local, quando necessária tal medida para assegurar a segurança</w:t>
      </w:r>
      <w:r w:rsidR="002C4751">
        <w:rPr>
          <w:sz w:val="24"/>
        </w:rPr>
        <w:t xml:space="preserve"> </w:t>
      </w:r>
      <w:r w:rsidR="002C4751" w:rsidRPr="002C4751">
        <w:rPr>
          <w:sz w:val="24"/>
        </w:rPr>
        <w:t>e a fluidez do trânsito:</w:t>
      </w:r>
      <w:r w:rsidRPr="00E039D7">
        <w:rPr>
          <w:sz w:val="24"/>
        </w:rPr>
        <w:t xml:space="preserve"> </w:t>
      </w:r>
      <w:hyperlink r:id="rId416" w:history="1">
        <w:r w:rsidR="002C4751">
          <w:rPr>
            <w:rStyle w:val="Hyperlink"/>
            <w:i/>
            <w:sz w:val="24"/>
            <w:szCs w:val="24"/>
          </w:rPr>
          <w:t>(“</w:t>
        </w:r>
        <w:r w:rsidR="009D399F" w:rsidRPr="009D399F">
          <w:rPr>
            <w:rStyle w:val="Hyperlink"/>
            <w:i/>
            <w:sz w:val="24"/>
            <w:szCs w:val="24"/>
          </w:rPr>
          <w:t>Caput</w:t>
        </w:r>
        <w:r w:rsidR="002C4751">
          <w:rPr>
            <w:rStyle w:val="Hyperlink"/>
            <w:i/>
            <w:sz w:val="24"/>
            <w:szCs w:val="24"/>
          </w:rPr>
          <w:t xml:space="preserve">” do artigo com redação dada </w:t>
        </w:r>
        <w:r w:rsidR="002C4751" w:rsidRPr="00E923C6">
          <w:rPr>
            <w:rStyle w:val="Hyperlink"/>
            <w:i/>
            <w:sz w:val="24"/>
            <w:szCs w:val="24"/>
          </w:rPr>
          <w:t>pela Lei nº 14.599, de 19/6/2023)</w:t>
        </w:r>
        <w:proofErr w:type="gramStart"/>
      </w:hyperlink>
      <w:proofErr w:type="gramEnd"/>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179. Fazer ou deixar que se faça reparo em veículo na via pública, salvo nos casos de impedimento absoluto de sua remoção e em que o veículo esteja devidamente sinalizado: </w:t>
      </w:r>
    </w:p>
    <w:p w:rsidR="002C0B31" w:rsidRPr="00E039D7" w:rsidRDefault="002C0B31">
      <w:pPr>
        <w:ind w:firstLine="1134"/>
        <w:jc w:val="both"/>
        <w:rPr>
          <w:sz w:val="24"/>
        </w:rPr>
      </w:pPr>
      <w:r w:rsidRPr="00E039D7">
        <w:rPr>
          <w:sz w:val="24"/>
        </w:rPr>
        <w:t xml:space="preserve">I - em pista de rolamento de rodovias e vias de trânsito rápido: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lastRenderedPageBreak/>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II - nas demais vias; </w:t>
      </w:r>
    </w:p>
    <w:p w:rsidR="002C0B31" w:rsidRPr="00E039D7" w:rsidRDefault="002C0B31">
      <w:pPr>
        <w:ind w:firstLine="1134"/>
        <w:jc w:val="both"/>
        <w:rPr>
          <w:sz w:val="24"/>
        </w:rPr>
      </w:pPr>
      <w:r w:rsidRPr="00E039D7">
        <w:rPr>
          <w:sz w:val="24"/>
        </w:rPr>
        <w:t xml:space="preserve">Infração - leve;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180. Ter seu veículo imobilizado na via por falta de combustível: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181. Estacionar o veículo: </w:t>
      </w:r>
    </w:p>
    <w:p w:rsidR="002C0B31" w:rsidRPr="00E039D7" w:rsidRDefault="002C0B31">
      <w:pPr>
        <w:ind w:firstLine="1134"/>
        <w:jc w:val="both"/>
        <w:rPr>
          <w:sz w:val="24"/>
        </w:rPr>
      </w:pPr>
      <w:r w:rsidRPr="00E039D7">
        <w:rPr>
          <w:sz w:val="24"/>
        </w:rPr>
        <w:t xml:space="preserve">I - nas esquinas e a menos de cinco metros do bordo do alinhamento da via transversal: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II - afastado da guia da calçada (meio-fio) de </w:t>
      </w:r>
      <w:proofErr w:type="spellStart"/>
      <w:r w:rsidRPr="00E039D7">
        <w:rPr>
          <w:sz w:val="24"/>
        </w:rPr>
        <w:t>cinqüenta</w:t>
      </w:r>
      <w:proofErr w:type="spellEnd"/>
      <w:r w:rsidRPr="00E039D7">
        <w:rPr>
          <w:sz w:val="24"/>
        </w:rPr>
        <w:t xml:space="preserve"> centímetros a um metro: </w:t>
      </w:r>
    </w:p>
    <w:p w:rsidR="002C0B31" w:rsidRPr="00E039D7" w:rsidRDefault="002C0B31">
      <w:pPr>
        <w:ind w:firstLine="1134"/>
        <w:jc w:val="both"/>
        <w:rPr>
          <w:sz w:val="24"/>
        </w:rPr>
      </w:pPr>
      <w:r w:rsidRPr="00E039D7">
        <w:rPr>
          <w:sz w:val="24"/>
        </w:rPr>
        <w:t xml:space="preserve">Infração - leve;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III - afastado da guia da calçada (meio-fio) a mais de um metro: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IV - em desacordo com as posições estabelecidas neste Código: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V - na pista de rolamento das estradas, das rodovias, das vias de trânsito rápido e das vias dotadas de acostamento: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VI - junto ou sobre hidrantes de incêndio, registro de água ou tampas de poços de visita de galerias subterrâneas, desde que devidamente identificados, conforme especificação do CONTRAN: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VII - nos acostamentos, salvo motivo de força maior: </w:t>
      </w:r>
    </w:p>
    <w:p w:rsidR="002C0B31" w:rsidRPr="00E039D7" w:rsidRDefault="002C0B31">
      <w:pPr>
        <w:ind w:firstLine="1134"/>
        <w:jc w:val="both"/>
        <w:rPr>
          <w:sz w:val="24"/>
        </w:rPr>
      </w:pPr>
      <w:r w:rsidRPr="00E039D7">
        <w:rPr>
          <w:sz w:val="24"/>
        </w:rPr>
        <w:t xml:space="preserve">Infração - leve;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VIII - no passeio ou sobre faixa destinada a pedestre, sobre ciclovia ou </w:t>
      </w:r>
      <w:proofErr w:type="spellStart"/>
      <w:r w:rsidRPr="00E039D7">
        <w:rPr>
          <w:sz w:val="24"/>
        </w:rPr>
        <w:t>ciclofaixa</w:t>
      </w:r>
      <w:proofErr w:type="spellEnd"/>
      <w:r w:rsidRPr="00E039D7">
        <w:rPr>
          <w:sz w:val="24"/>
        </w:rPr>
        <w:t xml:space="preserve">, bem como nas ilhas. refúgios, ao lado ou sobre canteiros centrais, divisores de pista de rolamento, marcas de canalização, gramados ou jardim público: </w:t>
      </w:r>
    </w:p>
    <w:p w:rsidR="002C0B31" w:rsidRPr="00E039D7" w:rsidRDefault="002C0B31">
      <w:pPr>
        <w:ind w:firstLine="1134"/>
        <w:jc w:val="both"/>
        <w:rPr>
          <w:sz w:val="24"/>
        </w:rPr>
      </w:pPr>
      <w:r w:rsidRPr="00E039D7">
        <w:rPr>
          <w:sz w:val="24"/>
        </w:rPr>
        <w:lastRenderedPageBreak/>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IX - onde houver guia de calçada (meio-fio) rebaixada destinada à entrada ou saída de veículos: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X - impedindo a movimentação de outros veículo: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multas;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XI - ao lado de outro veículo em fila dupla: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XII - na área de cruzamento de vias, prejudicando a circulação de veículos e pedestres: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XIII - onde houver sinalização horizontal delimitadora de ponto de embarque ou desembarque de passageiros de transporte coletivo ou, na inexistência desta sinalização, no intervalo compreendido entre dez metros antes e depois do marco do ponto: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XIV - nos viadutos, pontes e túneis: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XV - na contramão de direção: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XVI - em aclive ou declive, não estando devidamente freado e sem calço de segurança, quando se tratar de veículo com peso bruto total superior a três mil e quinhentos quilogramas: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XVII - em desacordo com as condições regulamentadas especificamente pela sinalização (placa - Estacionamento Regulamentado): </w:t>
      </w:r>
    </w:p>
    <w:p w:rsidR="002C0B31" w:rsidRPr="00587077" w:rsidRDefault="002C0B31">
      <w:pPr>
        <w:ind w:firstLine="1134"/>
        <w:jc w:val="both"/>
        <w:rPr>
          <w:i/>
          <w:sz w:val="24"/>
          <w:u w:val="single"/>
        </w:rPr>
      </w:pPr>
      <w:r w:rsidRPr="00E039D7">
        <w:rPr>
          <w:sz w:val="24"/>
        </w:rPr>
        <w:t xml:space="preserve">Infração - </w:t>
      </w:r>
      <w:r w:rsidR="000373C8">
        <w:rPr>
          <w:sz w:val="24"/>
        </w:rPr>
        <w:t>grave</w:t>
      </w:r>
      <w:r w:rsidRPr="00E039D7">
        <w:rPr>
          <w:sz w:val="24"/>
        </w:rPr>
        <w:t xml:space="preserve">; </w:t>
      </w:r>
      <w:hyperlink r:id="rId417" w:history="1">
        <w:r w:rsidR="00587077" w:rsidRPr="00587077">
          <w:rPr>
            <w:rStyle w:val="Hyperlink"/>
            <w:i/>
            <w:sz w:val="24"/>
          </w:rPr>
          <w:t>(</w:t>
        </w:r>
        <w:r w:rsidR="000373C8">
          <w:rPr>
            <w:rStyle w:val="Hyperlink"/>
            <w:i/>
            <w:sz w:val="24"/>
          </w:rPr>
          <w:t>Graduação da infração com redação dada pela</w:t>
        </w:r>
        <w:r w:rsidR="00587077" w:rsidRPr="00587077">
          <w:rPr>
            <w:rStyle w:val="Hyperlink"/>
            <w:i/>
            <w:sz w:val="24"/>
          </w:rPr>
          <w:t xml:space="preserve"> Lei nº 13.146, de 6/7/2015</w:t>
        </w:r>
        <w:r w:rsidR="000373C8">
          <w:rPr>
            <w:rStyle w:val="Hyperlink"/>
            <w:i/>
            <w:sz w:val="24"/>
          </w:rPr>
          <w:t>, publicada no DOU de 7/7/2015, em vigor 180 dias após sua publicação</w:t>
        </w:r>
        <w:r w:rsidR="00587077" w:rsidRPr="00587077">
          <w:rPr>
            <w:rStyle w:val="Hyperlink"/>
            <w:i/>
            <w:sz w:val="24"/>
          </w:rPr>
          <w:t>)</w:t>
        </w:r>
      </w:hyperlink>
    </w:p>
    <w:p w:rsidR="002C0B31" w:rsidRPr="00E039D7" w:rsidRDefault="002C0B31">
      <w:pPr>
        <w:ind w:firstLine="1134"/>
        <w:jc w:val="both"/>
        <w:rPr>
          <w:sz w:val="24"/>
        </w:rPr>
      </w:pPr>
      <w:r w:rsidRPr="00E039D7">
        <w:rPr>
          <w:sz w:val="24"/>
        </w:rPr>
        <w:t xml:space="preserve">Penalidade - multas;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lastRenderedPageBreak/>
        <w:t xml:space="preserve">XVIII - em locais e horários proibidos especificamente pela sinalização (placa - Proibido Estacionar):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XIX - em locais e horários de estacionamento e parada proibidos pela sinalização (placa - Proibido Parar e Estacionar):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Default="002C0B31">
      <w:pPr>
        <w:ind w:firstLine="1134"/>
        <w:jc w:val="both"/>
        <w:rPr>
          <w:sz w:val="24"/>
        </w:rPr>
      </w:pPr>
      <w:r w:rsidRPr="00E039D7">
        <w:rPr>
          <w:sz w:val="24"/>
        </w:rPr>
        <w:t xml:space="preserve">Medida administrativa - remoção do veículo. </w:t>
      </w:r>
    </w:p>
    <w:p w:rsidR="00D223ED" w:rsidRDefault="001C1F8E">
      <w:pPr>
        <w:ind w:firstLine="1134"/>
        <w:jc w:val="both"/>
        <w:rPr>
          <w:sz w:val="24"/>
        </w:rPr>
      </w:pPr>
      <w:r>
        <w:rPr>
          <w:sz w:val="24"/>
        </w:rPr>
        <w:t xml:space="preserve">XX - </w:t>
      </w:r>
      <w:r w:rsidR="00D223ED" w:rsidRPr="00D223ED">
        <w:rPr>
          <w:sz w:val="24"/>
        </w:rPr>
        <w:t xml:space="preserve">nas vagas reservadas às pessoas com deficiência ou idosos, sem credencial que comprove tal condição: </w:t>
      </w:r>
    </w:p>
    <w:p w:rsidR="00D223ED" w:rsidRDefault="00D223ED">
      <w:pPr>
        <w:ind w:firstLine="1134"/>
        <w:jc w:val="both"/>
        <w:rPr>
          <w:sz w:val="24"/>
        </w:rPr>
      </w:pPr>
      <w:r w:rsidRPr="00D223ED">
        <w:rPr>
          <w:sz w:val="24"/>
        </w:rPr>
        <w:t xml:space="preserve">Infração - gravíssima; </w:t>
      </w:r>
    </w:p>
    <w:p w:rsidR="00D223ED" w:rsidRDefault="00D223ED">
      <w:pPr>
        <w:ind w:firstLine="1134"/>
        <w:jc w:val="both"/>
        <w:rPr>
          <w:sz w:val="24"/>
        </w:rPr>
      </w:pPr>
      <w:r w:rsidRPr="00D223ED">
        <w:rPr>
          <w:sz w:val="24"/>
        </w:rPr>
        <w:t xml:space="preserve">Penalidade - multa; </w:t>
      </w:r>
    </w:p>
    <w:p w:rsidR="006A0BC3" w:rsidRDefault="00D223ED">
      <w:pPr>
        <w:ind w:firstLine="1134"/>
        <w:jc w:val="both"/>
        <w:rPr>
          <w:i/>
          <w:sz w:val="24"/>
          <w:u w:val="single"/>
        </w:rPr>
      </w:pPr>
      <w:r w:rsidRPr="00D223ED">
        <w:rPr>
          <w:sz w:val="24"/>
        </w:rPr>
        <w:t>Medida administrativa - remoção do veículo</w:t>
      </w:r>
      <w:r>
        <w:rPr>
          <w:sz w:val="24"/>
        </w:rPr>
        <w:t xml:space="preserve"> </w:t>
      </w:r>
      <w:hyperlink r:id="rId418" w:history="1">
        <w:r w:rsidR="006A0BC3" w:rsidRPr="00FD2345">
          <w:rPr>
            <w:rStyle w:val="Hyperlink"/>
            <w:i/>
            <w:sz w:val="24"/>
          </w:rPr>
          <w:t>(</w:t>
        </w:r>
        <w:r>
          <w:rPr>
            <w:rStyle w:val="Hyperlink"/>
            <w:i/>
            <w:sz w:val="24"/>
          </w:rPr>
          <w:t>Inciso acrescido pela</w:t>
        </w:r>
        <w:r w:rsidR="006A0BC3" w:rsidRPr="00FD2345">
          <w:rPr>
            <w:rStyle w:val="Hyperlink"/>
            <w:i/>
            <w:sz w:val="24"/>
          </w:rPr>
          <w:t xml:space="preserve"> Lei nº 13.281, de 4/5/2016</w:t>
        </w:r>
        <w:r>
          <w:rPr>
            <w:rStyle w:val="Hyperlink"/>
            <w:i/>
            <w:sz w:val="24"/>
          </w:rPr>
          <w:t>, publicada no DOU de 5/5/2016, em vigor 180 dias após a publicação</w:t>
        </w:r>
        <w:r w:rsidR="006A0BC3" w:rsidRPr="00FD2345">
          <w:rPr>
            <w:rStyle w:val="Hyperlink"/>
            <w:i/>
            <w:sz w:val="24"/>
          </w:rPr>
          <w:t>)</w:t>
        </w:r>
      </w:hyperlink>
    </w:p>
    <w:p w:rsidR="002C0B31" w:rsidRPr="00E039D7" w:rsidRDefault="002C0B31">
      <w:pPr>
        <w:ind w:firstLine="1134"/>
        <w:jc w:val="both"/>
        <w:rPr>
          <w:sz w:val="24"/>
        </w:rPr>
      </w:pPr>
      <w:r w:rsidRPr="00E039D7">
        <w:rPr>
          <w:sz w:val="24"/>
        </w:rPr>
        <w:t xml:space="preserve">§ 1º Nos casos previstos neste artigo, a autoridade de trânsito aplicará a penalidade preferencialmente após a remoção do veículo. </w:t>
      </w:r>
    </w:p>
    <w:p w:rsidR="002C0B31" w:rsidRPr="00E039D7" w:rsidRDefault="002C0B31">
      <w:pPr>
        <w:ind w:firstLine="1134"/>
        <w:jc w:val="both"/>
        <w:rPr>
          <w:sz w:val="24"/>
        </w:rPr>
      </w:pPr>
      <w:r w:rsidRPr="00E039D7">
        <w:rPr>
          <w:sz w:val="24"/>
        </w:rPr>
        <w:t xml:space="preserve">§ 2º No caso previsto no inciso XVI é proibido abandonar o calço de segurança na via.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182. Parar o veículo: </w:t>
      </w:r>
    </w:p>
    <w:p w:rsidR="002C0B31" w:rsidRPr="00E039D7" w:rsidRDefault="002C0B31">
      <w:pPr>
        <w:ind w:firstLine="1134"/>
        <w:jc w:val="both"/>
        <w:rPr>
          <w:sz w:val="24"/>
        </w:rPr>
      </w:pPr>
      <w:r w:rsidRPr="00E039D7">
        <w:rPr>
          <w:sz w:val="24"/>
        </w:rPr>
        <w:t xml:space="preserve">I - nas esquinas e a menos de cinco metros do bordo do alinhamento da via transversal: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II - afastado da guia da calçada (meio-fio) de </w:t>
      </w:r>
      <w:proofErr w:type="spellStart"/>
      <w:r w:rsidRPr="00E039D7">
        <w:rPr>
          <w:sz w:val="24"/>
        </w:rPr>
        <w:t>cinqüenta</w:t>
      </w:r>
      <w:proofErr w:type="spellEnd"/>
      <w:r w:rsidRPr="00E039D7">
        <w:rPr>
          <w:sz w:val="24"/>
        </w:rPr>
        <w:t xml:space="preserve"> centímetros a um metro: </w:t>
      </w:r>
    </w:p>
    <w:p w:rsidR="002C0B31" w:rsidRPr="00E039D7" w:rsidRDefault="002C0B31">
      <w:pPr>
        <w:ind w:firstLine="1134"/>
        <w:jc w:val="both"/>
        <w:rPr>
          <w:sz w:val="24"/>
        </w:rPr>
      </w:pPr>
      <w:r w:rsidRPr="00E039D7">
        <w:rPr>
          <w:sz w:val="24"/>
        </w:rPr>
        <w:t xml:space="preserve">Infração - leve;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III - afastado da guia da calçada (meio-fio) a mais de um metro: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IV - em desacordo com as posições estabelecidas neste Código: </w:t>
      </w:r>
    </w:p>
    <w:p w:rsidR="002C0B31" w:rsidRPr="00E039D7" w:rsidRDefault="002C0B31">
      <w:pPr>
        <w:ind w:firstLine="1134"/>
        <w:jc w:val="both"/>
        <w:rPr>
          <w:sz w:val="24"/>
        </w:rPr>
      </w:pPr>
      <w:r w:rsidRPr="00E039D7">
        <w:rPr>
          <w:sz w:val="24"/>
        </w:rPr>
        <w:t xml:space="preserve">Infração - leve;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V - na pista de rolamento das estradas, das rodovias, das vias de trânsito rápido e das demais vias dotadas de acostamento: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VI - no passeio ou sobre faixa destinada a pedestres, nas ilhas, refúgios, canteiros centrais e divisores de pista de rolamento e marcas de canalização: </w:t>
      </w:r>
    </w:p>
    <w:p w:rsidR="002C0B31" w:rsidRPr="00E039D7" w:rsidRDefault="002C0B31">
      <w:pPr>
        <w:ind w:firstLine="1134"/>
        <w:jc w:val="both"/>
        <w:rPr>
          <w:sz w:val="24"/>
        </w:rPr>
      </w:pPr>
      <w:r w:rsidRPr="00E039D7">
        <w:rPr>
          <w:sz w:val="24"/>
        </w:rPr>
        <w:t xml:space="preserve">Infração - leve;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VII - na área de cruzamento de vias, prejudicando a circulação de veículos e pedestres: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lastRenderedPageBreak/>
        <w:t xml:space="preserve">VIII - nos viadutos, pontes e túneis: </w:t>
      </w:r>
    </w:p>
    <w:p w:rsidR="002C0B31" w:rsidRPr="00E039D7" w:rsidRDefault="002C0B31">
      <w:pPr>
        <w:ind w:firstLine="1134"/>
        <w:jc w:val="both"/>
        <w:rPr>
          <w:sz w:val="24"/>
        </w:rPr>
      </w:pPr>
      <w:r w:rsidRPr="00E039D7">
        <w:rPr>
          <w:sz w:val="24"/>
        </w:rPr>
        <w:t>Infração - média;</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IX - na contramão de direção: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X - em local e horário proibidos especificamente pela sinalização (placa - Proibido Parar):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DD5368" w:rsidRPr="00DD5368" w:rsidRDefault="00D73051" w:rsidP="00DD5368">
      <w:pPr>
        <w:ind w:firstLine="1134"/>
        <w:jc w:val="both"/>
        <w:rPr>
          <w:sz w:val="24"/>
        </w:rPr>
      </w:pPr>
      <w:r>
        <w:rPr>
          <w:sz w:val="24"/>
        </w:rPr>
        <w:t>XI -</w:t>
      </w:r>
      <w:r w:rsidR="00DD5368">
        <w:rPr>
          <w:sz w:val="24"/>
        </w:rPr>
        <w:t xml:space="preserve"> </w:t>
      </w:r>
      <w:r w:rsidR="00DD5368" w:rsidRPr="00DD5368">
        <w:rPr>
          <w:sz w:val="24"/>
        </w:rPr>
        <w:t xml:space="preserve">sobre ciclovia ou </w:t>
      </w:r>
      <w:proofErr w:type="spellStart"/>
      <w:r w:rsidR="00DD5368" w:rsidRPr="00DD5368">
        <w:rPr>
          <w:sz w:val="24"/>
        </w:rPr>
        <w:t>ciclofaixa</w:t>
      </w:r>
      <w:proofErr w:type="spellEnd"/>
      <w:r w:rsidR="00DD5368" w:rsidRPr="00DD5368">
        <w:rPr>
          <w:sz w:val="24"/>
        </w:rPr>
        <w:t>:</w:t>
      </w:r>
    </w:p>
    <w:p w:rsidR="00DD5368" w:rsidRPr="00DD5368" w:rsidRDefault="00DD5368" w:rsidP="00DD5368">
      <w:pPr>
        <w:ind w:firstLine="1134"/>
        <w:jc w:val="both"/>
        <w:rPr>
          <w:sz w:val="24"/>
        </w:rPr>
      </w:pPr>
      <w:r w:rsidRPr="00DD5368">
        <w:rPr>
          <w:sz w:val="24"/>
        </w:rPr>
        <w:t>Infração - grave;</w:t>
      </w:r>
    </w:p>
    <w:p w:rsidR="002C0B31" w:rsidRDefault="00DD5368" w:rsidP="00DD5368">
      <w:pPr>
        <w:ind w:firstLine="1134"/>
        <w:jc w:val="both"/>
        <w:rPr>
          <w:sz w:val="24"/>
        </w:rPr>
      </w:pPr>
      <w:r w:rsidRPr="00DD5368">
        <w:rPr>
          <w:sz w:val="24"/>
        </w:rPr>
        <w:t>Penalidade - multa.</w:t>
      </w:r>
      <w:r w:rsidR="00D73051">
        <w:rPr>
          <w:sz w:val="24"/>
        </w:rPr>
        <w:t xml:space="preserve"> </w:t>
      </w:r>
      <w:hyperlink r:id="rId419" w:history="1">
        <w:r w:rsidR="00D73051" w:rsidRPr="005A2A37">
          <w:rPr>
            <w:rStyle w:val="Hyperlink"/>
            <w:i/>
            <w:sz w:val="24"/>
          </w:rPr>
          <w:t>(</w:t>
        </w:r>
        <w:r>
          <w:rPr>
            <w:rStyle w:val="Hyperlink"/>
            <w:i/>
            <w:sz w:val="24"/>
          </w:rPr>
          <w:t>Inciso acrescido</w:t>
        </w:r>
        <w:r w:rsidR="00694B2C">
          <w:rPr>
            <w:rStyle w:val="Hyperlink"/>
            <w:i/>
            <w:sz w:val="24"/>
          </w:rPr>
          <w:t xml:space="preserve"> pela Lei nº 14.071, de 13/10/2020, publicada no DOU de 14/10/2020, em vigor 180 dias após a publicação</w:t>
        </w:r>
        <w:r w:rsidR="00D73051" w:rsidRPr="005A2A37">
          <w:rPr>
            <w:rStyle w:val="Hyperlink"/>
            <w:i/>
            <w:sz w:val="24"/>
          </w:rPr>
          <w:t>)</w:t>
        </w:r>
      </w:hyperlink>
    </w:p>
    <w:p w:rsidR="00D73051" w:rsidRPr="00E039D7" w:rsidRDefault="00D73051">
      <w:pPr>
        <w:ind w:firstLine="1134"/>
        <w:jc w:val="both"/>
        <w:rPr>
          <w:sz w:val="24"/>
        </w:rPr>
      </w:pPr>
    </w:p>
    <w:p w:rsidR="002C0B31" w:rsidRPr="00E039D7" w:rsidRDefault="002C0B31">
      <w:pPr>
        <w:ind w:firstLine="1134"/>
        <w:jc w:val="both"/>
        <w:rPr>
          <w:sz w:val="24"/>
        </w:rPr>
      </w:pPr>
      <w:r w:rsidRPr="00E039D7">
        <w:rPr>
          <w:sz w:val="24"/>
        </w:rPr>
        <w:t xml:space="preserve">Art. 183. Parar o veículo sobre a faixa de pedestres na mudança de sinal luminoso: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184. Transitar com o veículo: </w:t>
      </w:r>
    </w:p>
    <w:p w:rsidR="002C0B31" w:rsidRPr="00E039D7" w:rsidRDefault="002C0B31">
      <w:pPr>
        <w:ind w:firstLine="1134"/>
        <w:jc w:val="both"/>
        <w:rPr>
          <w:sz w:val="24"/>
        </w:rPr>
      </w:pPr>
      <w:r w:rsidRPr="00E039D7">
        <w:rPr>
          <w:sz w:val="24"/>
        </w:rPr>
        <w:t xml:space="preserve">I - na faixa ou pista da direita, regulamentada como de circulação exclusiva para determinado tipo de veículo, exceto para acesso a imóveis </w:t>
      </w:r>
      <w:proofErr w:type="spellStart"/>
      <w:r w:rsidRPr="00E039D7">
        <w:rPr>
          <w:sz w:val="24"/>
        </w:rPr>
        <w:t>lindeiros</w:t>
      </w:r>
      <w:proofErr w:type="spellEnd"/>
      <w:r w:rsidRPr="00E039D7">
        <w:rPr>
          <w:sz w:val="24"/>
        </w:rPr>
        <w:t xml:space="preserve"> ou conversões à direita: </w:t>
      </w:r>
    </w:p>
    <w:p w:rsidR="002C0B31" w:rsidRPr="00E039D7" w:rsidRDefault="002C0B31">
      <w:pPr>
        <w:ind w:firstLine="1134"/>
        <w:jc w:val="both"/>
        <w:rPr>
          <w:sz w:val="24"/>
        </w:rPr>
      </w:pPr>
      <w:r w:rsidRPr="00E039D7">
        <w:rPr>
          <w:sz w:val="24"/>
        </w:rPr>
        <w:t xml:space="preserve">Infração - leve;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II - na faixa ou pista da esquerda regulamentada como de circulação exclusiva para determinado tipo de veículo: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A31756" w:rsidRPr="003D6C5C" w:rsidRDefault="00A31756" w:rsidP="00A31756">
      <w:pPr>
        <w:ind w:firstLine="1134"/>
        <w:jc w:val="both"/>
        <w:rPr>
          <w:sz w:val="24"/>
        </w:rPr>
      </w:pPr>
      <w:r w:rsidRPr="003D6C5C">
        <w:rPr>
          <w:sz w:val="24"/>
        </w:rPr>
        <w:t>III - na faixa ou via de trânsito exclusivo, regulamentada</w:t>
      </w:r>
      <w:r>
        <w:rPr>
          <w:sz w:val="24"/>
        </w:rPr>
        <w:t xml:space="preserve"> </w:t>
      </w:r>
      <w:r w:rsidRPr="003D6C5C">
        <w:rPr>
          <w:sz w:val="24"/>
        </w:rPr>
        <w:t>com circulação destinada aos veículos de transporte público coletivo</w:t>
      </w:r>
      <w:r>
        <w:rPr>
          <w:sz w:val="24"/>
        </w:rPr>
        <w:t xml:space="preserve"> </w:t>
      </w:r>
      <w:r w:rsidRPr="003D6C5C">
        <w:rPr>
          <w:sz w:val="24"/>
        </w:rPr>
        <w:t>de passageiros, salvo casos de força maior e com autorização</w:t>
      </w:r>
      <w:r>
        <w:rPr>
          <w:sz w:val="24"/>
        </w:rPr>
        <w:t xml:space="preserve"> </w:t>
      </w:r>
      <w:r w:rsidRPr="003D6C5C">
        <w:rPr>
          <w:sz w:val="24"/>
        </w:rPr>
        <w:t>do poder público competente:</w:t>
      </w:r>
    </w:p>
    <w:p w:rsidR="00A31756" w:rsidRPr="003D6C5C" w:rsidRDefault="00A31756" w:rsidP="00A31756">
      <w:pPr>
        <w:ind w:firstLine="1134"/>
        <w:jc w:val="both"/>
        <w:rPr>
          <w:sz w:val="24"/>
        </w:rPr>
      </w:pPr>
      <w:r w:rsidRPr="003D6C5C">
        <w:rPr>
          <w:sz w:val="24"/>
        </w:rPr>
        <w:t>Infração - gravíssima;</w:t>
      </w:r>
    </w:p>
    <w:p w:rsidR="00A31756" w:rsidRPr="003D6C5C" w:rsidRDefault="00A31756" w:rsidP="00A31756">
      <w:pPr>
        <w:ind w:firstLine="1134"/>
        <w:jc w:val="both"/>
        <w:rPr>
          <w:sz w:val="24"/>
        </w:rPr>
      </w:pPr>
      <w:r w:rsidRPr="003D6C5C">
        <w:rPr>
          <w:sz w:val="24"/>
        </w:rPr>
        <w:t>Penalidade - multa e apreensão do veículo;</w:t>
      </w:r>
    </w:p>
    <w:p w:rsidR="00A31756" w:rsidRPr="003D6C5C" w:rsidRDefault="00A31756" w:rsidP="00A31756">
      <w:pPr>
        <w:ind w:firstLine="1134"/>
        <w:jc w:val="both"/>
        <w:rPr>
          <w:i/>
          <w:sz w:val="24"/>
          <w:u w:val="single"/>
        </w:rPr>
      </w:pPr>
      <w:r w:rsidRPr="003D6C5C">
        <w:rPr>
          <w:sz w:val="24"/>
        </w:rPr>
        <w:t>Medida Administrativa - remoção do veículo.</w:t>
      </w:r>
      <w:r>
        <w:rPr>
          <w:sz w:val="24"/>
        </w:rPr>
        <w:t xml:space="preserve"> </w:t>
      </w:r>
      <w:hyperlink r:id="rId420" w:history="1">
        <w:r w:rsidRPr="00992831">
          <w:rPr>
            <w:rStyle w:val="Hyperlink"/>
            <w:i/>
            <w:sz w:val="24"/>
          </w:rPr>
          <w:t>(Inciso acrescido pela Lei nº 13.154, de 30/7/2015)</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185. Quando o veículo estiver em movimento, deixar de conservá-lo: </w:t>
      </w:r>
    </w:p>
    <w:p w:rsidR="002C0B31" w:rsidRPr="00E039D7" w:rsidRDefault="002C0B31">
      <w:pPr>
        <w:ind w:firstLine="1134"/>
        <w:jc w:val="both"/>
        <w:rPr>
          <w:sz w:val="24"/>
        </w:rPr>
      </w:pPr>
      <w:r w:rsidRPr="00E039D7">
        <w:rPr>
          <w:sz w:val="24"/>
        </w:rPr>
        <w:t xml:space="preserve">I - na faixa a ele destinada pela sinalização de regulamentação, exceto em situações de emergência: </w:t>
      </w:r>
    </w:p>
    <w:p w:rsidR="002C0B31" w:rsidRPr="00E039D7" w:rsidRDefault="002C0B31">
      <w:pPr>
        <w:ind w:firstLine="1134"/>
        <w:jc w:val="both"/>
        <w:rPr>
          <w:sz w:val="24"/>
        </w:rPr>
      </w:pPr>
      <w:r w:rsidRPr="00E039D7">
        <w:rPr>
          <w:sz w:val="24"/>
        </w:rPr>
        <w:t xml:space="preserve">II - nas faixas da direita, os veículos lentos e de maior porte: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186. Transitar pela contramão de direção em: </w:t>
      </w:r>
    </w:p>
    <w:p w:rsidR="002C0B31" w:rsidRPr="00E039D7" w:rsidRDefault="002C0B31">
      <w:pPr>
        <w:ind w:firstLine="1134"/>
        <w:jc w:val="both"/>
        <w:rPr>
          <w:sz w:val="24"/>
        </w:rPr>
      </w:pPr>
      <w:r w:rsidRPr="00E039D7">
        <w:rPr>
          <w:sz w:val="24"/>
        </w:rPr>
        <w:t xml:space="preserve">I - vias com duplo sentido de circulação, exceto para ultrapassar outro veículo e apenas pelo tempo necessário, respeitada a preferência do veículo que transitar em sentido contrário: </w:t>
      </w:r>
    </w:p>
    <w:p w:rsidR="002C0B31" w:rsidRPr="00E039D7" w:rsidRDefault="002C0B31">
      <w:pPr>
        <w:ind w:firstLine="1134"/>
        <w:jc w:val="both"/>
        <w:rPr>
          <w:sz w:val="24"/>
        </w:rPr>
      </w:pPr>
      <w:r w:rsidRPr="00E039D7">
        <w:rPr>
          <w:sz w:val="24"/>
        </w:rPr>
        <w:lastRenderedPageBreak/>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II - vias com sinalização de regulamentação de sentido único de circulação: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187. Transitar em locais e horários não permitidos pela regulamentação estabelecida pela autoridade competente: </w:t>
      </w:r>
    </w:p>
    <w:p w:rsidR="002C0B31" w:rsidRPr="00E039D7" w:rsidRDefault="002C0B31">
      <w:pPr>
        <w:ind w:firstLine="1134"/>
        <w:jc w:val="both"/>
        <w:rPr>
          <w:sz w:val="24"/>
        </w:rPr>
      </w:pPr>
      <w:r w:rsidRPr="00E039D7">
        <w:rPr>
          <w:sz w:val="24"/>
        </w:rPr>
        <w:t xml:space="preserve">I - para todos os tipos de veículos: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i/>
          <w:sz w:val="24"/>
        </w:rPr>
      </w:pPr>
      <w:r w:rsidRPr="00E039D7">
        <w:rPr>
          <w:sz w:val="24"/>
        </w:rPr>
        <w:t xml:space="preserve">II – </w:t>
      </w:r>
      <w:hyperlink r:id="rId421" w:history="1">
        <w:r w:rsidRPr="00E039D7">
          <w:rPr>
            <w:rStyle w:val="Hyperlink"/>
            <w:i/>
            <w:sz w:val="24"/>
          </w:rPr>
          <w:t>(Revogado pela Lei nº 9.602, de 21/1/1998)</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188. Transitar ao lado de outro veículo, interrompendo ou perturbando o trânsito: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rsidP="00106D1B">
      <w:pPr>
        <w:ind w:firstLine="1134"/>
        <w:jc w:val="both"/>
        <w:rPr>
          <w:sz w:val="24"/>
        </w:rPr>
      </w:pPr>
      <w:r w:rsidRPr="00E039D7">
        <w:rPr>
          <w:sz w:val="24"/>
        </w:rPr>
        <w:t xml:space="preserve">Art. 189. </w:t>
      </w:r>
      <w:r w:rsidR="00106D1B" w:rsidRPr="00106D1B">
        <w:rPr>
          <w:sz w:val="24"/>
        </w:rPr>
        <w:t>Deixar de dar passagem aos veículos precedidos de batedores, de</w:t>
      </w:r>
      <w:r w:rsidR="00106D1B">
        <w:rPr>
          <w:sz w:val="24"/>
        </w:rPr>
        <w:t xml:space="preserve"> </w:t>
      </w:r>
      <w:r w:rsidR="00106D1B" w:rsidRPr="00106D1B">
        <w:rPr>
          <w:sz w:val="24"/>
        </w:rPr>
        <w:t>socorro de incêndio e salvamento, de polícia, de operação e fiscalização de trânsito</w:t>
      </w:r>
      <w:r w:rsidR="00106D1B">
        <w:rPr>
          <w:sz w:val="24"/>
        </w:rPr>
        <w:t xml:space="preserve"> </w:t>
      </w:r>
      <w:r w:rsidR="00106D1B" w:rsidRPr="00106D1B">
        <w:rPr>
          <w:sz w:val="24"/>
        </w:rPr>
        <w:t>e às ambulâncias, quando em serviço de urgência e devidamente identificados por</w:t>
      </w:r>
      <w:r w:rsidR="00106D1B">
        <w:rPr>
          <w:sz w:val="24"/>
        </w:rPr>
        <w:t xml:space="preserve"> </w:t>
      </w:r>
      <w:r w:rsidR="00106D1B" w:rsidRPr="00106D1B">
        <w:rPr>
          <w:sz w:val="24"/>
        </w:rPr>
        <w:t>dispositivos regulamentados de alarme s</w:t>
      </w:r>
      <w:r w:rsidR="00106D1B">
        <w:rPr>
          <w:sz w:val="24"/>
        </w:rPr>
        <w:t>onoro e iluminação intermitente</w:t>
      </w:r>
      <w:r w:rsidRPr="00E039D7">
        <w:rPr>
          <w:sz w:val="24"/>
        </w:rPr>
        <w:t xml:space="preserve">: </w:t>
      </w:r>
      <w:hyperlink r:id="rId422" w:history="1">
        <w:r w:rsidR="00BD5DFF">
          <w:rPr>
            <w:rStyle w:val="Hyperlink"/>
            <w:i/>
            <w:sz w:val="24"/>
          </w:rPr>
          <w:t>(“</w:t>
        </w:r>
        <w:r w:rsidR="009D399F" w:rsidRPr="009D399F">
          <w:rPr>
            <w:rStyle w:val="Hyperlink"/>
            <w:i/>
            <w:sz w:val="24"/>
          </w:rPr>
          <w:t>Caput</w:t>
        </w:r>
        <w:r w:rsidR="00BD5DFF">
          <w:rPr>
            <w:rStyle w:val="Hyperlink"/>
            <w:i/>
            <w:sz w:val="24"/>
          </w:rPr>
          <w:t xml:space="preserve">” do artigo com redação dada pela </w:t>
        </w:r>
        <w:r w:rsidR="00BD5DFF" w:rsidRPr="00D04CF7">
          <w:rPr>
            <w:rStyle w:val="Hyperlink"/>
            <w:i/>
            <w:sz w:val="24"/>
          </w:rPr>
          <w:t>Lei nº 14.440, de 2/9/2022)</w:t>
        </w:r>
        <w:proofErr w:type="gramStart"/>
      </w:hyperlink>
      <w:proofErr w:type="gramEnd"/>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rsidP="00265046">
      <w:pPr>
        <w:ind w:firstLine="1134"/>
        <w:jc w:val="both"/>
        <w:rPr>
          <w:sz w:val="24"/>
        </w:rPr>
      </w:pPr>
      <w:r w:rsidRPr="00E039D7">
        <w:rPr>
          <w:sz w:val="24"/>
        </w:rPr>
        <w:t xml:space="preserve">Art. 190. </w:t>
      </w:r>
      <w:r w:rsidR="00265046" w:rsidRPr="00265046">
        <w:rPr>
          <w:sz w:val="24"/>
        </w:rPr>
        <w:t>Seguir veículo em serviço de urgência, estando este com prioridade</w:t>
      </w:r>
      <w:r w:rsidR="00265046">
        <w:rPr>
          <w:sz w:val="24"/>
        </w:rPr>
        <w:t xml:space="preserve"> </w:t>
      </w:r>
      <w:r w:rsidR="00265046" w:rsidRPr="00265046">
        <w:rPr>
          <w:sz w:val="24"/>
        </w:rPr>
        <w:t>de passagem devidamente identificada por dispositivos regulamentares de alarme</w:t>
      </w:r>
      <w:r w:rsidR="00265046">
        <w:rPr>
          <w:sz w:val="24"/>
        </w:rPr>
        <w:t xml:space="preserve"> </w:t>
      </w:r>
      <w:r w:rsidR="00265046" w:rsidRPr="00265046">
        <w:rPr>
          <w:sz w:val="24"/>
        </w:rPr>
        <w:t>sonoro e iluminação intermitente</w:t>
      </w:r>
      <w:r w:rsidRPr="00E039D7">
        <w:rPr>
          <w:sz w:val="24"/>
        </w:rPr>
        <w:t xml:space="preserve">: </w:t>
      </w:r>
      <w:hyperlink r:id="rId423" w:history="1">
        <w:r w:rsidR="00BD5DFF">
          <w:rPr>
            <w:rStyle w:val="Hyperlink"/>
            <w:i/>
            <w:sz w:val="24"/>
          </w:rPr>
          <w:t>(“</w:t>
        </w:r>
        <w:r w:rsidR="009D399F" w:rsidRPr="009D399F">
          <w:rPr>
            <w:rStyle w:val="Hyperlink"/>
            <w:i/>
            <w:sz w:val="24"/>
          </w:rPr>
          <w:t>Caput</w:t>
        </w:r>
        <w:r w:rsidR="00BD5DFF">
          <w:rPr>
            <w:rStyle w:val="Hyperlink"/>
            <w:i/>
            <w:sz w:val="24"/>
          </w:rPr>
          <w:t xml:space="preserve">” do artigo com redação dada pela </w:t>
        </w:r>
        <w:r w:rsidR="00BD5DFF" w:rsidRPr="00D04CF7">
          <w:rPr>
            <w:rStyle w:val="Hyperlink"/>
            <w:i/>
            <w:sz w:val="24"/>
          </w:rPr>
          <w:t>Lei nº 14.440, de 2/9/2022)</w:t>
        </w:r>
        <w:proofErr w:type="gramStart"/>
      </w:hyperlink>
      <w:proofErr w:type="gramEnd"/>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191. Forçar passagem entre veículos que, transitando em sentidos opostos, estejam na iminência de passar um pelo outro ao realizar operação de ultrapassagem: </w:t>
      </w:r>
    </w:p>
    <w:p w:rsidR="002C0B31" w:rsidRPr="00E039D7" w:rsidRDefault="002C0B31">
      <w:pPr>
        <w:ind w:firstLine="1134"/>
        <w:jc w:val="both"/>
        <w:rPr>
          <w:sz w:val="24"/>
        </w:rPr>
      </w:pPr>
      <w:r w:rsidRPr="00E039D7">
        <w:rPr>
          <w:sz w:val="24"/>
        </w:rPr>
        <w:t xml:space="preserve">Infração - gravíssima; </w:t>
      </w:r>
    </w:p>
    <w:p w:rsidR="002C0B31" w:rsidRPr="00E039D7" w:rsidRDefault="004A7381">
      <w:pPr>
        <w:ind w:firstLine="1134"/>
        <w:jc w:val="both"/>
        <w:rPr>
          <w:i/>
          <w:sz w:val="24"/>
        </w:rPr>
      </w:pPr>
      <w:r w:rsidRPr="00E039D7">
        <w:rPr>
          <w:sz w:val="24"/>
        </w:rPr>
        <w:t xml:space="preserve">Penalidade - multa (dez vezes) e suspensão do direito de dirigir. </w:t>
      </w:r>
      <w:hyperlink r:id="rId424" w:history="1">
        <w:r w:rsidRPr="00E039D7">
          <w:rPr>
            <w:rStyle w:val="Hyperlink"/>
            <w:i/>
            <w:sz w:val="24"/>
          </w:rPr>
          <w:t xml:space="preserve">(Penalidade com redação dada </w:t>
        </w:r>
        <w:r w:rsidR="007C25F3">
          <w:rPr>
            <w:rStyle w:val="Hyperlink"/>
            <w:i/>
            <w:sz w:val="24"/>
          </w:rPr>
          <w:t>pela Lei nº 12.971, de 9/5/2014, publicada no DOU de 12/5/2014, em vigor no primeiro dia do sexto mês após a sua publicação)</w:t>
        </w:r>
      </w:hyperlink>
    </w:p>
    <w:p w:rsidR="004A7381" w:rsidRPr="00E039D7" w:rsidRDefault="004A7381" w:rsidP="004A7381">
      <w:pPr>
        <w:ind w:firstLine="1134"/>
        <w:jc w:val="both"/>
        <w:rPr>
          <w:sz w:val="24"/>
        </w:rPr>
      </w:pPr>
      <w:r w:rsidRPr="00E039D7">
        <w:rPr>
          <w:sz w:val="24"/>
        </w:rPr>
        <w:t xml:space="preserve">Parágrafo único. Aplica-se em dobro a multa prevista no </w:t>
      </w:r>
      <w:r w:rsidR="009D399F" w:rsidRPr="009D399F">
        <w:rPr>
          <w:i/>
          <w:sz w:val="24"/>
        </w:rPr>
        <w:t>caput</w:t>
      </w:r>
      <w:r w:rsidRPr="00E039D7">
        <w:rPr>
          <w:sz w:val="24"/>
        </w:rPr>
        <w:t xml:space="preserve"> em caso de reincidência no período de até 12 (doze) meses da infração anterior. </w:t>
      </w:r>
      <w:hyperlink r:id="rId425" w:history="1">
        <w:r w:rsidRPr="00E039D7">
          <w:rPr>
            <w:rStyle w:val="Hyperlink"/>
            <w:i/>
            <w:sz w:val="24"/>
          </w:rPr>
          <w:t xml:space="preserve">(Parágrafo único acrescido </w:t>
        </w:r>
        <w:r w:rsidR="007C25F3">
          <w:rPr>
            <w:rStyle w:val="Hyperlink"/>
            <w:i/>
            <w:sz w:val="24"/>
          </w:rPr>
          <w:t>pela Lei nº 12.971, de 9/5/2014, publicada no DOU de 12/5/2014, em vigor no primeiro dia do sexto mês após a sua publicação)</w:t>
        </w:r>
      </w:hyperlink>
    </w:p>
    <w:p w:rsidR="004A7381" w:rsidRPr="00E039D7" w:rsidRDefault="004A7381">
      <w:pPr>
        <w:ind w:firstLine="1134"/>
        <w:jc w:val="both"/>
        <w:rPr>
          <w:sz w:val="24"/>
        </w:rPr>
      </w:pPr>
    </w:p>
    <w:p w:rsidR="002C0B31" w:rsidRPr="00E039D7" w:rsidRDefault="002C0B31">
      <w:pPr>
        <w:ind w:firstLine="1134"/>
        <w:jc w:val="both"/>
        <w:rPr>
          <w:sz w:val="24"/>
        </w:rPr>
      </w:pPr>
      <w:r w:rsidRPr="00E039D7">
        <w:rPr>
          <w:sz w:val="24"/>
        </w:rPr>
        <w:t xml:space="preserve">Art. 192. Deixar de guardar distância de segurança lateral e frontal entre o seu veículo e os demais, bem como em relação ao bordo da pista, considerando-se, no momento, a velocidade, as condições climáticas do local da circulação e do veículo: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193. Transitar com o veículo em calçadas, passeios, passarelas, ciclovias, </w:t>
      </w:r>
      <w:proofErr w:type="spellStart"/>
      <w:r w:rsidRPr="00E039D7">
        <w:rPr>
          <w:sz w:val="24"/>
        </w:rPr>
        <w:t>ciclofaixas</w:t>
      </w:r>
      <w:proofErr w:type="spellEnd"/>
      <w:r w:rsidRPr="00E039D7">
        <w:rPr>
          <w:sz w:val="24"/>
        </w:rPr>
        <w:t xml:space="preserve">, ilhas, refúgios, ajardinamentos, canteiros centrais e divisores de pista de rolamento, acostamentos, marcas de canalização, gramados e jardins públicos: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(três vezes).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194. Transitar em marcha à ré, salvo da distância necessária a pequenas manobras e de forma a não causar riscos à segurança: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195. Desobedecer ás ordens emanadas da autoridade competente de trânsito ou de seus agentes: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196. Deixar de indicar com antecedência, mediante gesto regulamentar de braço ou luz indicadora de direção do veículo, o início da marcha, a realização da manobra de parar o veículo, a mudança de direção ou de faixa de circulação: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197. Deixar de deslocar, com antecedência, o veículo para a faixa mais à esquerda ou mais à direita, dentro da respectiva mão de direção, quando for manobrar para um desses lados: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198. Deixar de dar passagem pela esquerda, quando solicitado: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199. Ultrapassar pela direita, salvo quando o veículo da frente estiver colocado na faixa apropriada e der sinal de que vai entrar à esquerda: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200. Ultrapassar pela direita veículo de transporte coletivo ou de escolares, parado para embarque ou desembarque de passageiros, salvo quando houver refúgio de segurança para o pedestre: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201. Deixar de guardar a distância lateral de um metro e </w:t>
      </w:r>
      <w:proofErr w:type="spellStart"/>
      <w:r w:rsidRPr="00E039D7">
        <w:rPr>
          <w:sz w:val="24"/>
        </w:rPr>
        <w:t>cinqüenta</w:t>
      </w:r>
      <w:proofErr w:type="spellEnd"/>
      <w:r w:rsidRPr="00E039D7">
        <w:rPr>
          <w:sz w:val="24"/>
        </w:rPr>
        <w:t xml:space="preserve"> centímetros ao passar ou ultrapassar bicicleta: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lastRenderedPageBreak/>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202. Ultrapassar outro veículo: </w:t>
      </w:r>
    </w:p>
    <w:p w:rsidR="002C0B31" w:rsidRPr="00E039D7" w:rsidRDefault="002C0B31">
      <w:pPr>
        <w:ind w:firstLine="1134"/>
        <w:jc w:val="both"/>
        <w:rPr>
          <w:sz w:val="24"/>
        </w:rPr>
      </w:pPr>
      <w:r w:rsidRPr="00E039D7">
        <w:rPr>
          <w:sz w:val="24"/>
        </w:rPr>
        <w:t xml:space="preserve">I - pelo acostamento; </w:t>
      </w:r>
    </w:p>
    <w:p w:rsidR="002C0B31" w:rsidRPr="00E039D7" w:rsidRDefault="002C0B31">
      <w:pPr>
        <w:ind w:firstLine="1134"/>
        <w:jc w:val="both"/>
        <w:rPr>
          <w:sz w:val="24"/>
        </w:rPr>
      </w:pPr>
      <w:r w:rsidRPr="00E039D7">
        <w:rPr>
          <w:sz w:val="24"/>
        </w:rPr>
        <w:t xml:space="preserve">II - em interseções e passagens de nível; </w:t>
      </w:r>
    </w:p>
    <w:p w:rsidR="004A7381" w:rsidRPr="00E039D7" w:rsidRDefault="004A7381" w:rsidP="004A7381">
      <w:pPr>
        <w:ind w:firstLine="1134"/>
        <w:jc w:val="both"/>
        <w:rPr>
          <w:sz w:val="24"/>
        </w:rPr>
      </w:pPr>
      <w:r w:rsidRPr="00E039D7">
        <w:rPr>
          <w:sz w:val="24"/>
        </w:rPr>
        <w:t xml:space="preserve">Infração - gravíssima; </w:t>
      </w:r>
      <w:hyperlink r:id="rId426" w:history="1">
        <w:r w:rsidRPr="00E039D7">
          <w:rPr>
            <w:rStyle w:val="Hyperlink"/>
            <w:i/>
            <w:sz w:val="24"/>
          </w:rPr>
          <w:t xml:space="preserve">(Infração com redação dada </w:t>
        </w:r>
        <w:r w:rsidR="007C25F3">
          <w:rPr>
            <w:rStyle w:val="Hyperlink"/>
            <w:i/>
            <w:sz w:val="24"/>
          </w:rPr>
          <w:t>pela Lei nº 12.971, de 9/5/2014, publicada no DOU de 12/5/2014, em vigor no primeiro dia do sexto mês após a sua publicação)</w:t>
        </w:r>
      </w:hyperlink>
    </w:p>
    <w:p w:rsidR="004A7381" w:rsidRPr="00E039D7" w:rsidRDefault="004A7381">
      <w:pPr>
        <w:ind w:firstLine="1134"/>
        <w:jc w:val="both"/>
        <w:rPr>
          <w:sz w:val="24"/>
        </w:rPr>
      </w:pPr>
      <w:r w:rsidRPr="00E039D7">
        <w:rPr>
          <w:sz w:val="24"/>
        </w:rPr>
        <w:t xml:space="preserve">Penalidade - multa (cinco vezes). </w:t>
      </w:r>
      <w:hyperlink r:id="rId427" w:history="1">
        <w:r w:rsidRPr="00E039D7">
          <w:rPr>
            <w:rStyle w:val="Hyperlink"/>
            <w:i/>
            <w:sz w:val="24"/>
          </w:rPr>
          <w:t xml:space="preserve">(Penalidade com redação dada </w:t>
        </w:r>
        <w:r w:rsidR="007C25F3">
          <w:rPr>
            <w:rStyle w:val="Hyperlink"/>
            <w:i/>
            <w:sz w:val="24"/>
          </w:rPr>
          <w:t>pela Lei nº 12.971, de 9/5/2014, publicada no DOU de 12/5/2014, em vigor no primeiro dia do sexto mês após a sua publicação)</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203. Ultrapassar pela contramão outro veículo: </w:t>
      </w:r>
    </w:p>
    <w:p w:rsidR="002C0B31" w:rsidRPr="00E039D7" w:rsidRDefault="002C0B31">
      <w:pPr>
        <w:ind w:firstLine="1134"/>
        <w:jc w:val="both"/>
        <w:rPr>
          <w:sz w:val="24"/>
        </w:rPr>
      </w:pPr>
      <w:r w:rsidRPr="00E039D7">
        <w:rPr>
          <w:sz w:val="24"/>
        </w:rPr>
        <w:t xml:space="preserve">I - nas curvas, aclives e declives, sem visibilidade suficiente; </w:t>
      </w:r>
    </w:p>
    <w:p w:rsidR="002C0B31" w:rsidRPr="00E039D7" w:rsidRDefault="002C0B31">
      <w:pPr>
        <w:ind w:firstLine="1134"/>
        <w:jc w:val="both"/>
        <w:rPr>
          <w:sz w:val="24"/>
        </w:rPr>
      </w:pPr>
      <w:r w:rsidRPr="00E039D7">
        <w:rPr>
          <w:sz w:val="24"/>
        </w:rPr>
        <w:t xml:space="preserve">II - nas faixas de pedestre; </w:t>
      </w:r>
    </w:p>
    <w:p w:rsidR="002C0B31" w:rsidRPr="00E039D7" w:rsidRDefault="002C0B31">
      <w:pPr>
        <w:ind w:firstLine="1134"/>
        <w:jc w:val="both"/>
        <w:rPr>
          <w:sz w:val="24"/>
        </w:rPr>
      </w:pPr>
      <w:r w:rsidRPr="00E039D7">
        <w:rPr>
          <w:sz w:val="24"/>
        </w:rPr>
        <w:t xml:space="preserve">III - nas pontes, viadutos ou túneis; </w:t>
      </w:r>
    </w:p>
    <w:p w:rsidR="002C0B31" w:rsidRPr="00E039D7" w:rsidRDefault="002C0B31">
      <w:pPr>
        <w:ind w:firstLine="1134"/>
        <w:jc w:val="both"/>
        <w:rPr>
          <w:sz w:val="24"/>
        </w:rPr>
      </w:pPr>
      <w:r w:rsidRPr="00E039D7">
        <w:rPr>
          <w:sz w:val="24"/>
        </w:rPr>
        <w:t xml:space="preserve">IV - parado em fila junto a sinais luminosos, porteiras, cancelas, cruzamentos ou qualquer outro impedimento à livre circulação, </w:t>
      </w:r>
    </w:p>
    <w:p w:rsidR="002C0B31" w:rsidRPr="00E039D7" w:rsidRDefault="002C0B31">
      <w:pPr>
        <w:ind w:firstLine="1134"/>
        <w:jc w:val="both"/>
        <w:rPr>
          <w:sz w:val="24"/>
        </w:rPr>
      </w:pPr>
      <w:r w:rsidRPr="00E039D7">
        <w:rPr>
          <w:sz w:val="24"/>
        </w:rPr>
        <w:t xml:space="preserve">V - onde houver marcação viária longitudinal de divisão de fluxos opostos do tipo linha dupla contínua ou simples continua amarela: </w:t>
      </w:r>
    </w:p>
    <w:p w:rsidR="004A7381" w:rsidRPr="00E039D7" w:rsidRDefault="004A7381" w:rsidP="004A7381">
      <w:pPr>
        <w:ind w:firstLine="1134"/>
        <w:jc w:val="both"/>
        <w:rPr>
          <w:sz w:val="24"/>
        </w:rPr>
      </w:pPr>
      <w:r w:rsidRPr="00E039D7">
        <w:rPr>
          <w:sz w:val="24"/>
        </w:rPr>
        <w:t xml:space="preserve">Infração - gravíssima; </w:t>
      </w:r>
      <w:hyperlink r:id="rId428" w:history="1">
        <w:r w:rsidRPr="00E039D7">
          <w:rPr>
            <w:rStyle w:val="Hyperlink"/>
            <w:i/>
            <w:sz w:val="24"/>
          </w:rPr>
          <w:t xml:space="preserve">(Infração com redação dada </w:t>
        </w:r>
        <w:r w:rsidR="007C25F3">
          <w:rPr>
            <w:rStyle w:val="Hyperlink"/>
            <w:i/>
            <w:sz w:val="24"/>
          </w:rPr>
          <w:t>pela Lei nº 12.971, de 9/5/2014, publicada no DOU de 12/5/2014, em vigor no primeiro dia do sexto mês após a sua publicação)</w:t>
        </w:r>
      </w:hyperlink>
    </w:p>
    <w:p w:rsidR="004A7381" w:rsidRPr="00E039D7" w:rsidRDefault="004A7381" w:rsidP="004A7381">
      <w:pPr>
        <w:ind w:firstLine="1134"/>
        <w:jc w:val="both"/>
        <w:rPr>
          <w:sz w:val="24"/>
        </w:rPr>
      </w:pPr>
      <w:r w:rsidRPr="00E039D7">
        <w:rPr>
          <w:sz w:val="24"/>
        </w:rPr>
        <w:t xml:space="preserve">Penalidade - multa (cinco vezes). </w:t>
      </w:r>
      <w:hyperlink r:id="rId429" w:history="1">
        <w:r w:rsidRPr="00E039D7">
          <w:rPr>
            <w:rStyle w:val="Hyperlink"/>
            <w:i/>
            <w:sz w:val="24"/>
          </w:rPr>
          <w:t xml:space="preserve">(Penalidade com redação dada </w:t>
        </w:r>
        <w:r w:rsidR="007C25F3">
          <w:rPr>
            <w:rStyle w:val="Hyperlink"/>
            <w:i/>
            <w:sz w:val="24"/>
          </w:rPr>
          <w:t>pela Lei nº 12.971, de 9/5/2014, publicada no DOU de 12/5/2014, em vigor no primeiro dia do sexto mês após a sua publicação)</w:t>
        </w:r>
      </w:hyperlink>
    </w:p>
    <w:p w:rsidR="004A7381" w:rsidRPr="00E039D7" w:rsidRDefault="004A7381" w:rsidP="004A7381">
      <w:pPr>
        <w:ind w:firstLine="1134"/>
        <w:jc w:val="both"/>
        <w:rPr>
          <w:sz w:val="24"/>
        </w:rPr>
      </w:pPr>
      <w:r w:rsidRPr="00E039D7">
        <w:rPr>
          <w:sz w:val="24"/>
        </w:rPr>
        <w:t xml:space="preserve">Parágrafo único. Aplica-se em dobro a multa prevista no </w:t>
      </w:r>
      <w:r w:rsidR="009D399F" w:rsidRPr="009D399F">
        <w:rPr>
          <w:i/>
          <w:sz w:val="24"/>
        </w:rPr>
        <w:t>caput</w:t>
      </w:r>
      <w:r w:rsidRPr="00E039D7">
        <w:rPr>
          <w:sz w:val="24"/>
        </w:rPr>
        <w:t xml:space="preserve"> em caso de reincidência no período de até 12 (doze) meses da infração anterior. </w:t>
      </w:r>
      <w:hyperlink r:id="rId430" w:history="1">
        <w:r w:rsidRPr="00E039D7">
          <w:rPr>
            <w:rStyle w:val="Hyperlink"/>
            <w:i/>
            <w:sz w:val="24"/>
          </w:rPr>
          <w:t xml:space="preserve">(Parágrafo único acrescido </w:t>
        </w:r>
        <w:r w:rsidR="007C25F3">
          <w:rPr>
            <w:rStyle w:val="Hyperlink"/>
            <w:i/>
            <w:sz w:val="24"/>
          </w:rPr>
          <w:t>pela Lei nº 12.971, de 9/5/2014, publicada no DOU de 12/5/2014, em vigor no primeiro dia do sexto mês após a sua publicação)</w:t>
        </w:r>
      </w:hyperlink>
    </w:p>
    <w:p w:rsidR="004A7381" w:rsidRPr="00E039D7" w:rsidRDefault="004A7381">
      <w:pPr>
        <w:ind w:firstLine="1134"/>
        <w:jc w:val="both"/>
        <w:rPr>
          <w:sz w:val="24"/>
        </w:rPr>
      </w:pPr>
    </w:p>
    <w:p w:rsidR="002C0B31" w:rsidRPr="00E039D7" w:rsidRDefault="002C0B31">
      <w:pPr>
        <w:ind w:firstLine="1134"/>
        <w:jc w:val="both"/>
        <w:rPr>
          <w:sz w:val="24"/>
        </w:rPr>
      </w:pPr>
      <w:r w:rsidRPr="00E039D7">
        <w:rPr>
          <w:sz w:val="24"/>
        </w:rPr>
        <w:t xml:space="preserve">Art. 204. Deixar de parar o veículo no acostamento à direita, para aguardar a oportunidade de cruzar a pista ou entrar à esquerda, onde não houver local apropriado para operação de retorno: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205. Ultrapassar veículo em movimento que interesse cortejo, préstito, desfile e formações militares, salvo com autorização da autoridade de trânsito ou de seus agentes: </w:t>
      </w:r>
    </w:p>
    <w:p w:rsidR="002C0B31" w:rsidRPr="00E039D7" w:rsidRDefault="002C0B31">
      <w:pPr>
        <w:ind w:firstLine="1134"/>
        <w:jc w:val="both"/>
        <w:rPr>
          <w:sz w:val="24"/>
        </w:rPr>
      </w:pPr>
      <w:r w:rsidRPr="00E039D7">
        <w:rPr>
          <w:sz w:val="24"/>
        </w:rPr>
        <w:t xml:space="preserve">Infração - leve;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206. Executar operação de retorno: </w:t>
      </w:r>
    </w:p>
    <w:p w:rsidR="002C0B31" w:rsidRPr="00E039D7" w:rsidRDefault="002C0B31">
      <w:pPr>
        <w:ind w:firstLine="1134"/>
        <w:jc w:val="both"/>
        <w:rPr>
          <w:sz w:val="24"/>
        </w:rPr>
      </w:pPr>
      <w:r w:rsidRPr="00E039D7">
        <w:rPr>
          <w:sz w:val="24"/>
        </w:rPr>
        <w:t xml:space="preserve">I - em locais proibidos pela sinalização; </w:t>
      </w:r>
    </w:p>
    <w:p w:rsidR="002C0B31" w:rsidRPr="00E039D7" w:rsidRDefault="002C0B31">
      <w:pPr>
        <w:ind w:firstLine="1134"/>
        <w:jc w:val="both"/>
        <w:rPr>
          <w:sz w:val="24"/>
        </w:rPr>
      </w:pPr>
      <w:r w:rsidRPr="00E039D7">
        <w:rPr>
          <w:sz w:val="24"/>
        </w:rPr>
        <w:t xml:space="preserve">II - nas curvas, aclives, declives, pontes viadutos e túneis; </w:t>
      </w:r>
    </w:p>
    <w:p w:rsidR="002C0B31" w:rsidRPr="00E039D7" w:rsidRDefault="002C0B31">
      <w:pPr>
        <w:ind w:firstLine="1134"/>
        <w:jc w:val="both"/>
        <w:rPr>
          <w:sz w:val="24"/>
        </w:rPr>
      </w:pPr>
      <w:r w:rsidRPr="00E039D7">
        <w:rPr>
          <w:sz w:val="24"/>
        </w:rPr>
        <w:t xml:space="preserve">III - passando por cima de calçada, passeio, ilhas, ajardinamentos ou canteiros de divisões de pista de rolamento, refúgios e faixas de pedestres e nas de veículos não motorizados; </w:t>
      </w:r>
    </w:p>
    <w:p w:rsidR="002C0B31" w:rsidRPr="00E039D7" w:rsidRDefault="002C0B31">
      <w:pPr>
        <w:ind w:firstLine="1134"/>
        <w:jc w:val="both"/>
        <w:rPr>
          <w:sz w:val="24"/>
        </w:rPr>
      </w:pPr>
      <w:r w:rsidRPr="00E039D7">
        <w:rPr>
          <w:sz w:val="24"/>
        </w:rPr>
        <w:t xml:space="preserve">IV - nas interseções, entrando na contramão de direção da via transversal; </w:t>
      </w:r>
    </w:p>
    <w:p w:rsidR="002C0B31" w:rsidRPr="00E039D7" w:rsidRDefault="002C0B31">
      <w:pPr>
        <w:ind w:firstLine="1134"/>
        <w:jc w:val="both"/>
        <w:rPr>
          <w:sz w:val="24"/>
        </w:rPr>
      </w:pPr>
      <w:r w:rsidRPr="00E039D7">
        <w:rPr>
          <w:sz w:val="24"/>
        </w:rPr>
        <w:t xml:space="preserve">V - com prejuízo da livre circulação ou da segurança, ainda que em locais permitidos: </w:t>
      </w:r>
    </w:p>
    <w:p w:rsidR="002C0B31" w:rsidRPr="00E039D7" w:rsidRDefault="002C0B31">
      <w:pPr>
        <w:ind w:firstLine="1134"/>
        <w:jc w:val="both"/>
        <w:rPr>
          <w:sz w:val="24"/>
        </w:rPr>
      </w:pPr>
      <w:r w:rsidRPr="00E039D7">
        <w:rPr>
          <w:sz w:val="24"/>
        </w:rPr>
        <w:lastRenderedPageBreak/>
        <w:t xml:space="preserve">Infração - gravíssima;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207. Executar operação de conversão à direita ou à esquerda em locais proibidos pela sinalização: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rsidP="00C669CD">
      <w:pPr>
        <w:ind w:firstLine="1134"/>
        <w:jc w:val="both"/>
        <w:rPr>
          <w:sz w:val="24"/>
        </w:rPr>
      </w:pPr>
      <w:r w:rsidRPr="00E039D7">
        <w:rPr>
          <w:sz w:val="24"/>
        </w:rPr>
        <w:t xml:space="preserve">Art. 208. </w:t>
      </w:r>
      <w:r w:rsidR="00C669CD" w:rsidRPr="00C669CD">
        <w:rPr>
          <w:sz w:val="24"/>
        </w:rPr>
        <w:t>Avançar o sinal vermelho do semáforo ou o de parada obrigatória,</w:t>
      </w:r>
      <w:r w:rsidR="00C669CD">
        <w:rPr>
          <w:sz w:val="24"/>
        </w:rPr>
        <w:t xml:space="preserve"> </w:t>
      </w:r>
      <w:r w:rsidR="00C669CD" w:rsidRPr="00C669CD">
        <w:rPr>
          <w:sz w:val="24"/>
        </w:rPr>
        <w:t>exceto onde houver sinalização que permita a livre conversão à direita prevista no</w:t>
      </w:r>
      <w:r w:rsidR="00C669CD">
        <w:rPr>
          <w:sz w:val="24"/>
        </w:rPr>
        <w:t xml:space="preserve"> </w:t>
      </w:r>
      <w:r w:rsidR="00C669CD" w:rsidRPr="00C669CD">
        <w:rPr>
          <w:sz w:val="24"/>
        </w:rPr>
        <w:t>art. 44-A deste Código:</w:t>
      </w:r>
      <w:r w:rsidRPr="00E039D7">
        <w:rPr>
          <w:sz w:val="24"/>
        </w:rPr>
        <w:t xml:space="preserve"> </w:t>
      </w:r>
      <w:hyperlink r:id="rId431" w:history="1">
        <w:r w:rsidR="00D73051" w:rsidRPr="005A2A37">
          <w:rPr>
            <w:rStyle w:val="Hyperlink"/>
            <w:i/>
            <w:sz w:val="24"/>
          </w:rPr>
          <w:t>(</w:t>
        </w:r>
        <w:r w:rsidR="00C669CD">
          <w:rPr>
            <w:rStyle w:val="Hyperlink"/>
            <w:i/>
            <w:sz w:val="24"/>
          </w:rPr>
          <w:t>“</w:t>
        </w:r>
        <w:r w:rsidR="009D399F" w:rsidRPr="009D399F">
          <w:rPr>
            <w:rStyle w:val="Hyperlink"/>
            <w:i/>
            <w:sz w:val="24"/>
          </w:rPr>
          <w:t>Caput</w:t>
        </w:r>
        <w:r w:rsidR="00C669CD">
          <w:rPr>
            <w:rStyle w:val="Hyperlink"/>
            <w:i/>
            <w:sz w:val="24"/>
          </w:rPr>
          <w:t>” do artigo c</w:t>
        </w:r>
        <w:r w:rsidR="00694B2C">
          <w:rPr>
            <w:rStyle w:val="Hyperlink"/>
            <w:i/>
            <w:sz w:val="24"/>
          </w:rPr>
          <w:t>om redação dada pela Lei nº 14.071, de 13/10/2020, publicada no DOU de 14/10/2020, em vigor 180 dias após a publicação</w:t>
        </w:r>
        <w:r w:rsidR="00D73051" w:rsidRPr="005A2A37">
          <w:rPr>
            <w:rStyle w:val="Hyperlink"/>
            <w:i/>
            <w:sz w:val="24"/>
          </w:rPr>
          <w:t>)</w:t>
        </w:r>
        <w:proofErr w:type="gramStart"/>
      </w:hyperlink>
      <w:proofErr w:type="gramEnd"/>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rsidP="00E12360">
      <w:pPr>
        <w:ind w:firstLine="1134"/>
        <w:jc w:val="both"/>
        <w:rPr>
          <w:sz w:val="24"/>
        </w:rPr>
      </w:pPr>
      <w:r w:rsidRPr="00E039D7">
        <w:rPr>
          <w:sz w:val="24"/>
        </w:rPr>
        <w:t xml:space="preserve">Art. 209. </w:t>
      </w:r>
      <w:r w:rsidR="00E12360" w:rsidRPr="00E12360">
        <w:rPr>
          <w:sz w:val="24"/>
        </w:rPr>
        <w:t>Transpor, sem autorização, bloqueio viário com ou sem sinalização ou</w:t>
      </w:r>
      <w:r w:rsidR="00E12360">
        <w:rPr>
          <w:sz w:val="24"/>
        </w:rPr>
        <w:t xml:space="preserve"> </w:t>
      </w:r>
      <w:r w:rsidR="00E12360" w:rsidRPr="00E12360">
        <w:rPr>
          <w:sz w:val="24"/>
        </w:rPr>
        <w:t>dispositivos auxiliares, ou deixar de adentrar as áreas destinadas à pesagem de veículos:</w:t>
      </w:r>
      <w:r w:rsidRPr="00E039D7">
        <w:rPr>
          <w:sz w:val="24"/>
        </w:rPr>
        <w:t xml:space="preserve"> </w:t>
      </w:r>
      <w:hyperlink r:id="rId432" w:history="1">
        <w:r w:rsidR="00E12360" w:rsidRPr="00EB271B">
          <w:rPr>
            <w:rStyle w:val="Hyperlink"/>
            <w:i/>
            <w:sz w:val="24"/>
          </w:rPr>
          <w:t>(</w:t>
        </w:r>
        <w:r w:rsidR="00E12360">
          <w:rPr>
            <w:rStyle w:val="Hyperlink"/>
            <w:i/>
            <w:sz w:val="24"/>
          </w:rPr>
          <w:t>“</w:t>
        </w:r>
        <w:r w:rsidR="009D399F" w:rsidRPr="009D399F">
          <w:rPr>
            <w:rStyle w:val="Hyperlink"/>
            <w:i/>
            <w:sz w:val="24"/>
          </w:rPr>
          <w:t>Caput</w:t>
        </w:r>
        <w:r w:rsidR="00E12360">
          <w:rPr>
            <w:rStyle w:val="Hyperlink"/>
            <w:i/>
            <w:sz w:val="24"/>
          </w:rPr>
          <w:t>” do artigo com redação dada</w:t>
        </w:r>
        <w:r w:rsidR="00E12360" w:rsidRPr="00EB271B">
          <w:rPr>
            <w:rStyle w:val="Hyperlink"/>
            <w:i/>
            <w:sz w:val="24"/>
          </w:rPr>
          <w:t xml:space="preserve"> pela Lei nº 14.157, de 1º/6/2021)</w:t>
        </w:r>
        <w:proofErr w:type="gramStart"/>
      </w:hyperlink>
      <w:proofErr w:type="gramEnd"/>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Default="002C0B31">
      <w:pPr>
        <w:ind w:firstLine="1134"/>
        <w:jc w:val="both"/>
        <w:rPr>
          <w:sz w:val="24"/>
        </w:rPr>
      </w:pPr>
    </w:p>
    <w:p w:rsidR="00E12360" w:rsidRPr="00E12360" w:rsidRDefault="00E12360" w:rsidP="00E12360">
      <w:pPr>
        <w:ind w:firstLine="1134"/>
        <w:jc w:val="both"/>
        <w:rPr>
          <w:sz w:val="24"/>
        </w:rPr>
      </w:pPr>
      <w:r w:rsidRPr="00E12360">
        <w:rPr>
          <w:sz w:val="24"/>
        </w:rPr>
        <w:t>Art. 209-A. Evadir-se da cobrança pelo uso de rodovias e vias urbanas para não</w:t>
      </w:r>
      <w:r>
        <w:rPr>
          <w:sz w:val="24"/>
        </w:rPr>
        <w:t xml:space="preserve"> </w:t>
      </w:r>
      <w:r w:rsidRPr="00E12360">
        <w:rPr>
          <w:sz w:val="24"/>
        </w:rPr>
        <w:t>efetuar o seu pagamento, ou deixar de efetuá-lo na forma estabelecida:</w:t>
      </w:r>
    </w:p>
    <w:p w:rsidR="00E12360" w:rsidRPr="00E12360" w:rsidRDefault="00E12360" w:rsidP="00E12360">
      <w:pPr>
        <w:ind w:firstLine="1134"/>
        <w:jc w:val="both"/>
        <w:rPr>
          <w:sz w:val="24"/>
        </w:rPr>
      </w:pPr>
      <w:r w:rsidRPr="00E12360">
        <w:rPr>
          <w:sz w:val="24"/>
        </w:rPr>
        <w:t>Infração - grave;</w:t>
      </w:r>
    </w:p>
    <w:p w:rsidR="00E12360" w:rsidRDefault="00E12360" w:rsidP="00E12360">
      <w:pPr>
        <w:ind w:firstLine="1134"/>
        <w:jc w:val="both"/>
        <w:rPr>
          <w:sz w:val="24"/>
        </w:rPr>
      </w:pPr>
      <w:r w:rsidRPr="00E12360">
        <w:rPr>
          <w:sz w:val="24"/>
        </w:rPr>
        <w:t>Penalidade - multa.</w:t>
      </w:r>
      <w:r>
        <w:rPr>
          <w:sz w:val="24"/>
        </w:rPr>
        <w:t xml:space="preserve"> </w:t>
      </w:r>
      <w:hyperlink r:id="rId433" w:history="1">
        <w:r w:rsidRPr="00EB271B">
          <w:rPr>
            <w:rStyle w:val="Hyperlink"/>
            <w:i/>
            <w:sz w:val="24"/>
          </w:rPr>
          <w:t>(</w:t>
        </w:r>
        <w:r>
          <w:rPr>
            <w:rStyle w:val="Hyperlink"/>
            <w:i/>
            <w:sz w:val="24"/>
          </w:rPr>
          <w:t>Artigo acrescido</w:t>
        </w:r>
        <w:r w:rsidRPr="00EB271B">
          <w:rPr>
            <w:rStyle w:val="Hyperlink"/>
            <w:i/>
            <w:sz w:val="24"/>
          </w:rPr>
          <w:t xml:space="preserve"> pela Lei nº 14.157, de 1º/6/2021)</w:t>
        </w:r>
      </w:hyperlink>
    </w:p>
    <w:p w:rsidR="00E12360" w:rsidRPr="00E039D7" w:rsidRDefault="00E12360">
      <w:pPr>
        <w:ind w:firstLine="1134"/>
        <w:jc w:val="both"/>
        <w:rPr>
          <w:sz w:val="24"/>
        </w:rPr>
      </w:pPr>
    </w:p>
    <w:p w:rsidR="002C0B31" w:rsidRPr="00E039D7" w:rsidRDefault="002C0B31">
      <w:pPr>
        <w:ind w:firstLine="1134"/>
        <w:jc w:val="both"/>
        <w:rPr>
          <w:sz w:val="24"/>
        </w:rPr>
      </w:pPr>
      <w:r w:rsidRPr="00E039D7">
        <w:rPr>
          <w:sz w:val="24"/>
        </w:rPr>
        <w:t xml:space="preserve">Art. 210. Transpor, sem autorização, bloqueio viário policial: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apreensão do veículo e suspensão do direito de dirigir; </w:t>
      </w:r>
    </w:p>
    <w:p w:rsidR="002C0B31" w:rsidRPr="00E039D7" w:rsidRDefault="002C0B31">
      <w:pPr>
        <w:ind w:firstLine="1134"/>
        <w:jc w:val="both"/>
        <w:rPr>
          <w:sz w:val="24"/>
        </w:rPr>
      </w:pPr>
      <w:r w:rsidRPr="00E039D7">
        <w:rPr>
          <w:sz w:val="24"/>
        </w:rPr>
        <w:t xml:space="preserve">Medida administrativa - remoção do veículo e recolhimento do documento de habilitação.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211. Ultrapassar veículos em fila, parados em razão de sinal luminoso, cancela, bloqueio viário parcial ou qualquer outro obstáculo, com exceção dos veículos não motorizado: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Default="00D73051">
      <w:pPr>
        <w:ind w:firstLine="1134"/>
        <w:jc w:val="both"/>
        <w:rPr>
          <w:sz w:val="24"/>
        </w:rPr>
      </w:pPr>
      <w:r>
        <w:rPr>
          <w:sz w:val="24"/>
        </w:rPr>
        <w:t xml:space="preserve">Parágrafo único. </w:t>
      </w:r>
      <w:hyperlink r:id="rId434" w:history="1">
        <w:r w:rsidRPr="00D73051">
          <w:rPr>
            <w:rStyle w:val="Hyperlink"/>
            <w:i/>
            <w:sz w:val="24"/>
          </w:rPr>
          <w:t>(VETADO na Lei nº 14.071, de 13/10/2020)</w:t>
        </w:r>
      </w:hyperlink>
    </w:p>
    <w:p w:rsidR="00D73051" w:rsidRPr="00E039D7" w:rsidRDefault="00D73051">
      <w:pPr>
        <w:ind w:firstLine="1134"/>
        <w:jc w:val="both"/>
        <w:rPr>
          <w:sz w:val="24"/>
        </w:rPr>
      </w:pPr>
    </w:p>
    <w:p w:rsidR="002C0B31" w:rsidRPr="00E039D7" w:rsidRDefault="002C0B31">
      <w:pPr>
        <w:ind w:firstLine="1134"/>
        <w:jc w:val="both"/>
        <w:rPr>
          <w:sz w:val="24"/>
        </w:rPr>
      </w:pPr>
      <w:r w:rsidRPr="00E039D7">
        <w:rPr>
          <w:sz w:val="24"/>
        </w:rPr>
        <w:t xml:space="preserve">Art. 212. Deixar de parar o veículo antes de transpor linha férrea: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213. Deixar de parar o veículo sempre que a respectiva marcha for interceptada: </w:t>
      </w:r>
    </w:p>
    <w:p w:rsidR="002C0B31" w:rsidRPr="00E039D7" w:rsidRDefault="002C0B31">
      <w:pPr>
        <w:ind w:firstLine="1134"/>
        <w:jc w:val="both"/>
        <w:rPr>
          <w:sz w:val="24"/>
        </w:rPr>
      </w:pPr>
      <w:r w:rsidRPr="00E039D7">
        <w:rPr>
          <w:sz w:val="24"/>
        </w:rPr>
        <w:t xml:space="preserve">I - por agrupamento de pessoas, como préstitos, passeatas, desfiles e outros: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II - por agrupamento de veículos, como cortejos, formações militares e outros: </w:t>
      </w:r>
    </w:p>
    <w:p w:rsidR="002C0B31" w:rsidRPr="00E039D7" w:rsidRDefault="002C0B31">
      <w:pPr>
        <w:ind w:firstLine="1134"/>
        <w:jc w:val="both"/>
        <w:rPr>
          <w:sz w:val="24"/>
        </w:rPr>
      </w:pPr>
      <w:r w:rsidRPr="00E039D7">
        <w:rPr>
          <w:sz w:val="24"/>
        </w:rPr>
        <w:lastRenderedPageBreak/>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214. Deixar de dar preferência de passarem a pedestre e a veículo não motorizado: </w:t>
      </w:r>
    </w:p>
    <w:p w:rsidR="002C0B31" w:rsidRPr="00E039D7" w:rsidRDefault="002C0B31">
      <w:pPr>
        <w:ind w:firstLine="1134"/>
        <w:jc w:val="both"/>
        <w:rPr>
          <w:sz w:val="24"/>
        </w:rPr>
      </w:pPr>
      <w:r w:rsidRPr="00E039D7">
        <w:rPr>
          <w:sz w:val="24"/>
        </w:rPr>
        <w:t xml:space="preserve">I - que se encontre na faixa a ele destinada; </w:t>
      </w:r>
    </w:p>
    <w:p w:rsidR="002C0B31" w:rsidRPr="00E039D7" w:rsidRDefault="002C0B31">
      <w:pPr>
        <w:ind w:firstLine="1134"/>
        <w:jc w:val="both"/>
        <w:rPr>
          <w:sz w:val="24"/>
        </w:rPr>
      </w:pPr>
      <w:r w:rsidRPr="00E039D7">
        <w:rPr>
          <w:sz w:val="24"/>
        </w:rPr>
        <w:t xml:space="preserve">II - que não haja concluído a travessia mesmo que ocorra sinal verde para o veículo; </w:t>
      </w:r>
    </w:p>
    <w:p w:rsidR="002C0B31" w:rsidRPr="00E039D7" w:rsidRDefault="002C0B31">
      <w:pPr>
        <w:ind w:firstLine="1134"/>
        <w:jc w:val="both"/>
        <w:rPr>
          <w:sz w:val="24"/>
        </w:rPr>
      </w:pPr>
      <w:r w:rsidRPr="00E039D7">
        <w:rPr>
          <w:sz w:val="24"/>
        </w:rPr>
        <w:t xml:space="preserve">III - portadores de deficiência física, crianças, idosos e gestantes;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IV - quando houver iniciado a travessia mesmo que não haja sinalização a ele destinada; </w:t>
      </w:r>
    </w:p>
    <w:p w:rsidR="002C0B31" w:rsidRPr="00E039D7" w:rsidRDefault="002C0B31">
      <w:pPr>
        <w:ind w:firstLine="1134"/>
        <w:jc w:val="both"/>
        <w:rPr>
          <w:sz w:val="24"/>
        </w:rPr>
      </w:pPr>
      <w:r w:rsidRPr="00E039D7">
        <w:rPr>
          <w:sz w:val="24"/>
        </w:rPr>
        <w:t xml:space="preserve">V - que esteja atravessando a via transversal para onde se dirige o veículo: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215. Deixar de dar preferência de passagem: </w:t>
      </w:r>
    </w:p>
    <w:p w:rsidR="002C0B31" w:rsidRPr="00E039D7" w:rsidRDefault="002C0B31">
      <w:pPr>
        <w:ind w:firstLine="1134"/>
        <w:jc w:val="both"/>
        <w:rPr>
          <w:sz w:val="24"/>
        </w:rPr>
      </w:pPr>
      <w:r w:rsidRPr="00E039D7">
        <w:rPr>
          <w:sz w:val="24"/>
        </w:rPr>
        <w:t xml:space="preserve">I - em interseção não sinalizada; </w:t>
      </w:r>
    </w:p>
    <w:p w:rsidR="002C0B31" w:rsidRPr="00E039D7" w:rsidRDefault="002C0B31">
      <w:pPr>
        <w:ind w:firstLine="1134"/>
        <w:jc w:val="both"/>
        <w:rPr>
          <w:sz w:val="24"/>
        </w:rPr>
      </w:pPr>
      <w:r w:rsidRPr="00E039D7">
        <w:rPr>
          <w:sz w:val="24"/>
        </w:rPr>
        <w:t xml:space="preserve">a) a veículo que estiver circulando por rodovia ou rotatória;  </w:t>
      </w:r>
    </w:p>
    <w:p w:rsidR="002C0B31" w:rsidRPr="00E039D7" w:rsidRDefault="002C0B31">
      <w:pPr>
        <w:ind w:firstLine="1134"/>
        <w:jc w:val="both"/>
        <w:rPr>
          <w:sz w:val="24"/>
        </w:rPr>
      </w:pPr>
      <w:r w:rsidRPr="00E039D7">
        <w:rPr>
          <w:sz w:val="24"/>
        </w:rPr>
        <w:t xml:space="preserve">b) a veículo que vier da direita;  </w:t>
      </w:r>
    </w:p>
    <w:p w:rsidR="002C0B31" w:rsidRPr="00E039D7" w:rsidRDefault="002C0B31">
      <w:pPr>
        <w:ind w:firstLine="1134"/>
        <w:jc w:val="both"/>
        <w:rPr>
          <w:sz w:val="24"/>
        </w:rPr>
      </w:pPr>
      <w:r w:rsidRPr="00E039D7">
        <w:rPr>
          <w:sz w:val="24"/>
        </w:rPr>
        <w:t xml:space="preserve">II - nas interseções com sinalização de regulamentação de Dê a Preferência: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216. Entrar ou sair de áreas lindeiras sem estar adequadamente posicionado para ingresso na via e sem as precauções com a segurança de pedestres e de outros veículos: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217. Entrar ou sair de fila de veículos estacionados sem dar preferência de passagem a pedestres e a outros veículos: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rStyle w:val="Hyperlink"/>
          <w:i/>
          <w:sz w:val="24"/>
        </w:rPr>
      </w:pPr>
      <w:r w:rsidRPr="00E039D7">
        <w:rPr>
          <w:sz w:val="24"/>
        </w:rPr>
        <w:t xml:space="preserve">Art. 218. Transitar em velocidade superior à máxima permitida para o local, medida por instrumento ou equipamento hábil, em rodovias, </w:t>
      </w:r>
      <w:proofErr w:type="gramStart"/>
      <w:r w:rsidRPr="00E039D7">
        <w:rPr>
          <w:sz w:val="24"/>
        </w:rPr>
        <w:t>vias</w:t>
      </w:r>
      <w:proofErr w:type="gramEnd"/>
      <w:r w:rsidRPr="00E039D7">
        <w:rPr>
          <w:sz w:val="24"/>
        </w:rPr>
        <w:t xml:space="preserve"> de trânsito rápido, vias arteriais e demais vias: </w:t>
      </w:r>
      <w:r w:rsidRPr="00E039D7">
        <w:rPr>
          <w:i/>
          <w:sz w:val="24"/>
        </w:rPr>
        <w:fldChar w:fldCharType="begin"/>
      </w:r>
      <w:r w:rsidR="000F7FF0">
        <w:rPr>
          <w:i/>
          <w:sz w:val="24"/>
        </w:rPr>
        <w:instrText>HYPERLINK "https://www2.camara.leg.br/legin/fed/lei/2006/lei-11334-25-julho-2006-544839-norma-pl.html"</w:instrText>
      </w:r>
      <w:r w:rsidRPr="00E039D7">
        <w:rPr>
          <w:i/>
          <w:sz w:val="24"/>
        </w:rPr>
        <w:fldChar w:fldCharType="separate"/>
      </w:r>
      <w:r w:rsidRPr="00E039D7">
        <w:rPr>
          <w:rStyle w:val="Hyperlink"/>
          <w:i/>
          <w:sz w:val="24"/>
        </w:rPr>
        <w:t>(“</w:t>
      </w:r>
      <w:r w:rsidR="009D399F" w:rsidRPr="009D399F">
        <w:rPr>
          <w:rStyle w:val="Hyperlink"/>
          <w:i/>
          <w:sz w:val="24"/>
        </w:rPr>
        <w:t>Caput</w:t>
      </w:r>
      <w:r w:rsidRPr="00E039D7">
        <w:rPr>
          <w:rStyle w:val="Hyperlink"/>
          <w:i/>
          <w:sz w:val="24"/>
        </w:rPr>
        <w:t>” do artigo com redação dada pela Lei nº 11.334, de 25/7/2006)</w:t>
      </w:r>
    </w:p>
    <w:p w:rsidR="002C0B31" w:rsidRPr="00E039D7" w:rsidRDefault="002C0B31">
      <w:pPr>
        <w:ind w:firstLine="1134"/>
        <w:jc w:val="both"/>
        <w:rPr>
          <w:sz w:val="24"/>
        </w:rPr>
      </w:pPr>
      <w:r w:rsidRPr="00E039D7">
        <w:rPr>
          <w:i/>
          <w:sz w:val="24"/>
        </w:rPr>
        <w:fldChar w:fldCharType="end"/>
      </w:r>
      <w:r w:rsidRPr="00E039D7">
        <w:rPr>
          <w:sz w:val="24"/>
        </w:rPr>
        <w:t>I - quando a velocidade for superior à máxima em até 20% (vinte por cento):</w:t>
      </w:r>
    </w:p>
    <w:p w:rsidR="002C0B31" w:rsidRPr="00E039D7" w:rsidRDefault="002C0B31">
      <w:pPr>
        <w:ind w:firstLine="1134"/>
        <w:jc w:val="both"/>
        <w:rPr>
          <w:sz w:val="24"/>
        </w:rPr>
      </w:pPr>
      <w:r w:rsidRPr="00E039D7">
        <w:rPr>
          <w:sz w:val="24"/>
        </w:rPr>
        <w:t>Infração - média;</w:t>
      </w:r>
    </w:p>
    <w:p w:rsidR="002C0B31" w:rsidRPr="00E039D7" w:rsidRDefault="002C0B31">
      <w:pPr>
        <w:ind w:firstLine="1134"/>
        <w:jc w:val="both"/>
        <w:rPr>
          <w:sz w:val="24"/>
        </w:rPr>
      </w:pPr>
      <w:r w:rsidRPr="00E039D7">
        <w:rPr>
          <w:sz w:val="24"/>
        </w:rPr>
        <w:t xml:space="preserve">Penalidade - multa; </w:t>
      </w:r>
      <w:hyperlink r:id="rId435" w:history="1">
        <w:r w:rsidRPr="00E039D7">
          <w:rPr>
            <w:rStyle w:val="Hyperlink"/>
            <w:i/>
            <w:sz w:val="24"/>
          </w:rPr>
          <w:t>(Inciso com redação dada pela Lei nº 11.334, de 25/7/2006)</w:t>
        </w:r>
      </w:hyperlink>
    </w:p>
    <w:p w:rsidR="002C0B31" w:rsidRPr="00E039D7" w:rsidRDefault="002C0B31">
      <w:pPr>
        <w:ind w:firstLine="1134"/>
        <w:jc w:val="both"/>
        <w:rPr>
          <w:sz w:val="24"/>
        </w:rPr>
      </w:pPr>
      <w:r w:rsidRPr="00E039D7">
        <w:rPr>
          <w:sz w:val="24"/>
        </w:rPr>
        <w:t>II - quando a velocidade for superior à máxima em mais de 20% (vinte por cento) até 50% (</w:t>
      </w:r>
      <w:proofErr w:type="spellStart"/>
      <w:r w:rsidRPr="00E039D7">
        <w:rPr>
          <w:sz w:val="24"/>
        </w:rPr>
        <w:t>cinqüenta</w:t>
      </w:r>
      <w:proofErr w:type="spellEnd"/>
      <w:r w:rsidRPr="00E039D7">
        <w:rPr>
          <w:sz w:val="24"/>
        </w:rPr>
        <w:t xml:space="preserve"> por cento):</w:t>
      </w:r>
    </w:p>
    <w:p w:rsidR="002C0B31" w:rsidRPr="00E039D7" w:rsidRDefault="002C0B31">
      <w:pPr>
        <w:ind w:firstLine="1134"/>
        <w:jc w:val="both"/>
        <w:rPr>
          <w:sz w:val="24"/>
        </w:rPr>
      </w:pPr>
      <w:r w:rsidRPr="00E039D7">
        <w:rPr>
          <w:sz w:val="24"/>
        </w:rPr>
        <w:t>Infração - grave;</w:t>
      </w:r>
    </w:p>
    <w:p w:rsidR="002C0B31" w:rsidRPr="00E039D7" w:rsidRDefault="002C0B31">
      <w:pPr>
        <w:ind w:firstLine="1134"/>
        <w:jc w:val="both"/>
        <w:rPr>
          <w:sz w:val="24"/>
        </w:rPr>
      </w:pPr>
      <w:r w:rsidRPr="00E039D7">
        <w:rPr>
          <w:sz w:val="24"/>
        </w:rPr>
        <w:t xml:space="preserve">Penalidade - multa; </w:t>
      </w:r>
      <w:hyperlink r:id="rId436" w:history="1">
        <w:r w:rsidRPr="00E039D7">
          <w:rPr>
            <w:rStyle w:val="Hyperlink"/>
            <w:i/>
            <w:sz w:val="24"/>
          </w:rPr>
          <w:t>(Inciso com redação dada pela Lei nº 11.334, de 25/7/2006)</w:t>
        </w:r>
      </w:hyperlink>
    </w:p>
    <w:p w:rsidR="002C0B31" w:rsidRPr="00E039D7" w:rsidRDefault="002C0B31">
      <w:pPr>
        <w:ind w:firstLine="1134"/>
        <w:jc w:val="both"/>
        <w:rPr>
          <w:sz w:val="24"/>
        </w:rPr>
      </w:pPr>
      <w:r w:rsidRPr="00E039D7">
        <w:rPr>
          <w:sz w:val="24"/>
        </w:rPr>
        <w:t>III - quando a velocidade for superior à máxima em mais de 50% (</w:t>
      </w:r>
      <w:proofErr w:type="spellStart"/>
      <w:r w:rsidRPr="00E039D7">
        <w:rPr>
          <w:sz w:val="24"/>
        </w:rPr>
        <w:t>cinqüenta</w:t>
      </w:r>
      <w:proofErr w:type="spellEnd"/>
      <w:r w:rsidRPr="00E039D7">
        <w:rPr>
          <w:sz w:val="24"/>
        </w:rPr>
        <w:t xml:space="preserve"> por cento):</w:t>
      </w:r>
      <w:r w:rsidR="00452C33">
        <w:rPr>
          <w:sz w:val="24"/>
        </w:rPr>
        <w:t xml:space="preserve"> </w:t>
      </w:r>
      <w:hyperlink r:id="rId437" w:history="1">
        <w:r w:rsidR="00452C33" w:rsidRPr="00E039D7">
          <w:rPr>
            <w:rStyle w:val="Hyperlink"/>
            <w:i/>
            <w:sz w:val="24"/>
          </w:rPr>
          <w:t>(Inciso acrescido pela Lei nº 11.334, de 25/7/2006)</w:t>
        </w:r>
      </w:hyperlink>
    </w:p>
    <w:p w:rsidR="002C0B31" w:rsidRPr="00E039D7" w:rsidRDefault="002C0B31">
      <w:pPr>
        <w:ind w:firstLine="1134"/>
        <w:jc w:val="both"/>
        <w:rPr>
          <w:sz w:val="24"/>
        </w:rPr>
      </w:pPr>
      <w:r w:rsidRPr="00E039D7">
        <w:rPr>
          <w:sz w:val="24"/>
        </w:rPr>
        <w:lastRenderedPageBreak/>
        <w:t>Infração - gravíssima;</w:t>
      </w:r>
      <w:r w:rsidR="00452C33">
        <w:rPr>
          <w:sz w:val="24"/>
        </w:rPr>
        <w:t xml:space="preserve"> </w:t>
      </w:r>
      <w:hyperlink r:id="rId438" w:history="1">
        <w:r w:rsidR="00452C33" w:rsidRPr="00E039D7">
          <w:rPr>
            <w:rStyle w:val="Hyperlink"/>
            <w:i/>
            <w:sz w:val="24"/>
          </w:rPr>
          <w:t>(</w:t>
        </w:r>
        <w:r w:rsidR="00B6124B">
          <w:rPr>
            <w:rStyle w:val="Hyperlink"/>
            <w:i/>
            <w:sz w:val="24"/>
          </w:rPr>
          <w:t>Graduação da i</w:t>
        </w:r>
        <w:r w:rsidR="00452C33">
          <w:rPr>
            <w:rStyle w:val="Hyperlink"/>
            <w:i/>
            <w:sz w:val="24"/>
          </w:rPr>
          <w:t>nfração</w:t>
        </w:r>
        <w:r w:rsidR="00452C33" w:rsidRPr="00E039D7">
          <w:rPr>
            <w:rStyle w:val="Hyperlink"/>
            <w:i/>
            <w:sz w:val="24"/>
          </w:rPr>
          <w:t xml:space="preserve"> acrescid</w:t>
        </w:r>
        <w:r w:rsidR="00452C33">
          <w:rPr>
            <w:rStyle w:val="Hyperlink"/>
            <w:i/>
            <w:sz w:val="24"/>
          </w:rPr>
          <w:t>a</w:t>
        </w:r>
        <w:r w:rsidR="00452C33" w:rsidRPr="00E039D7">
          <w:rPr>
            <w:rStyle w:val="Hyperlink"/>
            <w:i/>
            <w:sz w:val="24"/>
          </w:rPr>
          <w:t xml:space="preserve"> pela Lei nº 11.334, de 25/7/2006)</w:t>
        </w:r>
      </w:hyperlink>
    </w:p>
    <w:p w:rsidR="002C0B31" w:rsidRPr="00E039D7" w:rsidRDefault="002C0B31">
      <w:pPr>
        <w:ind w:firstLine="1134"/>
        <w:jc w:val="both"/>
        <w:rPr>
          <w:sz w:val="24"/>
        </w:rPr>
      </w:pPr>
      <w:r w:rsidRPr="00E039D7">
        <w:rPr>
          <w:sz w:val="24"/>
        </w:rPr>
        <w:t xml:space="preserve">Penalidade - </w:t>
      </w:r>
      <w:r w:rsidR="00452C33" w:rsidRPr="00452C33">
        <w:rPr>
          <w:sz w:val="24"/>
        </w:rPr>
        <w:t>multa (três vezes) e suspensão do direito de dirigir.</w:t>
      </w:r>
      <w:r w:rsidR="00452C33">
        <w:rPr>
          <w:sz w:val="24"/>
        </w:rPr>
        <w:t xml:space="preserve"> </w:t>
      </w:r>
      <w:hyperlink r:id="rId439" w:history="1">
        <w:r w:rsidRPr="00E039D7">
          <w:rPr>
            <w:rStyle w:val="Hyperlink"/>
            <w:i/>
            <w:sz w:val="24"/>
          </w:rPr>
          <w:t>(</w:t>
        </w:r>
        <w:r w:rsidR="00452C33">
          <w:rPr>
            <w:rStyle w:val="Hyperlink"/>
            <w:i/>
            <w:sz w:val="24"/>
          </w:rPr>
          <w:t>Penalidade</w:t>
        </w:r>
        <w:r w:rsidRPr="00E039D7">
          <w:rPr>
            <w:rStyle w:val="Hyperlink"/>
            <w:i/>
            <w:sz w:val="24"/>
          </w:rPr>
          <w:t xml:space="preserve"> acrescid</w:t>
        </w:r>
        <w:r w:rsidR="00452C33">
          <w:rPr>
            <w:rStyle w:val="Hyperlink"/>
            <w:i/>
            <w:sz w:val="24"/>
          </w:rPr>
          <w:t>a</w:t>
        </w:r>
        <w:r w:rsidRPr="00E039D7">
          <w:rPr>
            <w:rStyle w:val="Hyperlink"/>
            <w:i/>
            <w:sz w:val="24"/>
          </w:rPr>
          <w:t xml:space="preserve"> pela Lei nº 11.334, de 25/7/2006</w:t>
        </w:r>
        <w:r w:rsidR="00452C33">
          <w:rPr>
            <w:rStyle w:val="Hyperlink"/>
            <w:i/>
            <w:sz w:val="24"/>
          </w:rPr>
          <w:t>,</w:t>
        </w:r>
      </w:hyperlink>
      <w:r w:rsidR="00452C33">
        <w:rPr>
          <w:i/>
          <w:sz w:val="24"/>
        </w:rPr>
        <w:t xml:space="preserve"> </w:t>
      </w:r>
      <w:r w:rsidR="00452C33" w:rsidRPr="00452C33">
        <w:rPr>
          <w:i/>
          <w:color w:val="0000FF"/>
          <w:sz w:val="24"/>
        </w:rPr>
        <w:t>e</w:t>
      </w:r>
      <w:r w:rsidR="00784E4D">
        <w:rPr>
          <w:i/>
          <w:sz w:val="24"/>
        </w:rPr>
        <w:t xml:space="preserve"> </w:t>
      </w:r>
      <w:hyperlink r:id="rId440" w:history="1">
        <w:r w:rsidR="00452C33">
          <w:rPr>
            <w:rStyle w:val="Hyperlink"/>
            <w:i/>
            <w:sz w:val="24"/>
          </w:rPr>
          <w:t>c</w:t>
        </w:r>
        <w:r w:rsidR="00694B2C">
          <w:rPr>
            <w:rStyle w:val="Hyperlink"/>
            <w:i/>
            <w:sz w:val="24"/>
          </w:rPr>
          <w:t xml:space="preserve">om </w:t>
        </w:r>
        <w:r w:rsidR="00452C33">
          <w:rPr>
            <w:rStyle w:val="Hyperlink"/>
            <w:i/>
            <w:sz w:val="24"/>
          </w:rPr>
          <w:t xml:space="preserve">nova </w:t>
        </w:r>
        <w:r w:rsidR="00694B2C">
          <w:rPr>
            <w:rStyle w:val="Hyperlink"/>
            <w:i/>
            <w:sz w:val="24"/>
          </w:rPr>
          <w:t>redação dada pela Lei nº 14.071, de 13/10/2020, publicada no DOU de 14/10/2020, em vigor 180 dias após a publicação</w:t>
        </w:r>
        <w:r w:rsidR="00784E4D" w:rsidRPr="005A2A37">
          <w:rPr>
            <w:rStyle w:val="Hyperlink"/>
            <w:i/>
            <w:sz w:val="24"/>
          </w:rPr>
          <w:t>)</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219. Transitar com o veículo em velocidade inferior à metade da velocidade máxima estabelecida para a via, retardando ou obstruindo o trânsito, a menos que as condições de tráfego e meteorológicas não o permitam, salvo se estiver na faixa da direita: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220. Deixar de reduzir a velocidade do veículo de forma compatível com a segurança do trânsito: </w:t>
      </w:r>
    </w:p>
    <w:p w:rsidR="002C0B31" w:rsidRPr="00E039D7" w:rsidRDefault="002C0B31">
      <w:pPr>
        <w:ind w:firstLine="1134"/>
        <w:jc w:val="both"/>
        <w:rPr>
          <w:sz w:val="24"/>
        </w:rPr>
      </w:pPr>
      <w:r w:rsidRPr="00E039D7">
        <w:rPr>
          <w:sz w:val="24"/>
        </w:rPr>
        <w:t xml:space="preserve">I - quando se aproximar de passeatas, Aglomerações, cortejos, préstitos e desfiles: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II - nos locais onde o trânsito esteja sendo controlado pelo agente da autoridade de trânsito, mediante sinais sonoros ou gestos; </w:t>
      </w:r>
    </w:p>
    <w:p w:rsidR="002C0B31" w:rsidRPr="00E039D7" w:rsidRDefault="002C0B31">
      <w:pPr>
        <w:ind w:firstLine="1134"/>
        <w:jc w:val="both"/>
        <w:rPr>
          <w:sz w:val="24"/>
        </w:rPr>
      </w:pPr>
      <w:r w:rsidRPr="00E039D7">
        <w:rPr>
          <w:sz w:val="24"/>
        </w:rPr>
        <w:t xml:space="preserve">III - ao aproximar-se da guia da calçada (meio-fio) ou acostamento; </w:t>
      </w:r>
    </w:p>
    <w:p w:rsidR="002C0B31" w:rsidRPr="00E039D7" w:rsidRDefault="002C0B31">
      <w:pPr>
        <w:ind w:firstLine="1134"/>
        <w:jc w:val="both"/>
        <w:rPr>
          <w:sz w:val="24"/>
        </w:rPr>
      </w:pPr>
      <w:r w:rsidRPr="00E039D7">
        <w:rPr>
          <w:sz w:val="24"/>
        </w:rPr>
        <w:t xml:space="preserve">IV - ao aproximar-se de ou passar por interseção não sinalizada; </w:t>
      </w:r>
    </w:p>
    <w:p w:rsidR="002C0B31" w:rsidRPr="00E039D7" w:rsidRDefault="002C0B31">
      <w:pPr>
        <w:ind w:firstLine="1134"/>
        <w:jc w:val="both"/>
        <w:rPr>
          <w:sz w:val="24"/>
        </w:rPr>
      </w:pPr>
      <w:r w:rsidRPr="00E039D7">
        <w:rPr>
          <w:sz w:val="24"/>
        </w:rPr>
        <w:t xml:space="preserve">V - nas vias rurais cuja faixa de domínio não esteja cercada; </w:t>
      </w:r>
    </w:p>
    <w:p w:rsidR="002C0B31" w:rsidRPr="00E039D7" w:rsidRDefault="002C0B31">
      <w:pPr>
        <w:ind w:firstLine="1134"/>
        <w:jc w:val="both"/>
        <w:rPr>
          <w:sz w:val="24"/>
        </w:rPr>
      </w:pPr>
      <w:r w:rsidRPr="00E039D7">
        <w:rPr>
          <w:sz w:val="24"/>
        </w:rPr>
        <w:t xml:space="preserve">VI - nos trechos em curva de pequeno raio; </w:t>
      </w:r>
    </w:p>
    <w:p w:rsidR="002C0B31" w:rsidRPr="00E039D7" w:rsidRDefault="002C0B31">
      <w:pPr>
        <w:ind w:firstLine="1134"/>
        <w:jc w:val="both"/>
        <w:rPr>
          <w:sz w:val="24"/>
        </w:rPr>
      </w:pPr>
      <w:r w:rsidRPr="00E039D7">
        <w:rPr>
          <w:sz w:val="24"/>
        </w:rPr>
        <w:t xml:space="preserve">VII - ao aproximar-se de locais sinalizados com advertência de obras ou trabalhadores na pista: </w:t>
      </w:r>
    </w:p>
    <w:p w:rsidR="002C0B31" w:rsidRPr="00E039D7" w:rsidRDefault="002C0B31">
      <w:pPr>
        <w:ind w:firstLine="1134"/>
        <w:jc w:val="both"/>
        <w:rPr>
          <w:sz w:val="24"/>
        </w:rPr>
      </w:pPr>
      <w:r w:rsidRPr="00E039D7">
        <w:rPr>
          <w:sz w:val="24"/>
        </w:rPr>
        <w:t xml:space="preserve">VIII - sob chuva, neblina, cerração ou ventos fortes; </w:t>
      </w:r>
    </w:p>
    <w:p w:rsidR="002C0B31" w:rsidRPr="00E039D7" w:rsidRDefault="002C0B31">
      <w:pPr>
        <w:ind w:firstLine="1134"/>
        <w:jc w:val="both"/>
        <w:rPr>
          <w:sz w:val="24"/>
        </w:rPr>
      </w:pPr>
      <w:r w:rsidRPr="00E039D7">
        <w:rPr>
          <w:sz w:val="24"/>
        </w:rPr>
        <w:t xml:space="preserve">IX - quando houver má visibilidade; </w:t>
      </w:r>
    </w:p>
    <w:p w:rsidR="002C0B31" w:rsidRPr="00E039D7" w:rsidRDefault="002C0B31">
      <w:pPr>
        <w:ind w:firstLine="1134"/>
        <w:jc w:val="both"/>
        <w:rPr>
          <w:sz w:val="24"/>
        </w:rPr>
      </w:pPr>
      <w:r w:rsidRPr="00E039D7">
        <w:rPr>
          <w:sz w:val="24"/>
        </w:rPr>
        <w:t xml:space="preserve">X - quando o pavimento se apresentar escorregadio, defeituoso ou avariado; </w:t>
      </w:r>
    </w:p>
    <w:p w:rsidR="002C0B31" w:rsidRPr="00E039D7" w:rsidRDefault="002C0B31">
      <w:pPr>
        <w:ind w:firstLine="1134"/>
        <w:jc w:val="both"/>
        <w:rPr>
          <w:sz w:val="24"/>
        </w:rPr>
      </w:pPr>
      <w:r w:rsidRPr="00E039D7">
        <w:rPr>
          <w:sz w:val="24"/>
        </w:rPr>
        <w:t xml:space="preserve">XI - à aproximação de animais na pista; </w:t>
      </w:r>
    </w:p>
    <w:p w:rsidR="00B6124B" w:rsidRDefault="002C0B31">
      <w:pPr>
        <w:ind w:firstLine="1134"/>
        <w:jc w:val="both"/>
        <w:rPr>
          <w:sz w:val="24"/>
        </w:rPr>
      </w:pPr>
      <w:r w:rsidRPr="00E039D7">
        <w:rPr>
          <w:sz w:val="24"/>
        </w:rPr>
        <w:t>XII - em declive;</w:t>
      </w:r>
    </w:p>
    <w:p w:rsidR="00B6124B" w:rsidRPr="00B6124B" w:rsidRDefault="00B6124B" w:rsidP="00B6124B">
      <w:pPr>
        <w:ind w:firstLine="1134"/>
        <w:jc w:val="both"/>
        <w:rPr>
          <w:sz w:val="24"/>
        </w:rPr>
      </w:pPr>
      <w:r w:rsidRPr="00B6124B">
        <w:rPr>
          <w:sz w:val="24"/>
        </w:rPr>
        <w:t>Infração - grave;</w:t>
      </w:r>
      <w:r>
        <w:rPr>
          <w:sz w:val="24"/>
        </w:rPr>
        <w:t xml:space="preserve"> </w:t>
      </w:r>
      <w:hyperlink r:id="rId441" w:history="1">
        <w:r w:rsidRPr="005A2A37">
          <w:rPr>
            <w:rStyle w:val="Hyperlink"/>
            <w:i/>
            <w:sz w:val="24"/>
          </w:rPr>
          <w:t>(</w:t>
        </w:r>
        <w:r>
          <w:rPr>
            <w:rStyle w:val="Hyperlink"/>
            <w:i/>
            <w:sz w:val="24"/>
          </w:rPr>
          <w:t>Graduação da infração acrescida pela Lei nº 14.071, de 13/10/2020, publicada no DOU de 14/10/2020, em vigor 180 dias após a publicação</w:t>
        </w:r>
        <w:r w:rsidRPr="005A2A37">
          <w:rPr>
            <w:rStyle w:val="Hyperlink"/>
            <w:i/>
            <w:sz w:val="24"/>
          </w:rPr>
          <w:t>)</w:t>
        </w:r>
      </w:hyperlink>
    </w:p>
    <w:p w:rsidR="00B6124B" w:rsidRDefault="00B6124B" w:rsidP="00B6124B">
      <w:pPr>
        <w:ind w:firstLine="1134"/>
        <w:jc w:val="both"/>
        <w:rPr>
          <w:sz w:val="24"/>
        </w:rPr>
      </w:pPr>
      <w:r w:rsidRPr="00B6124B">
        <w:rPr>
          <w:sz w:val="24"/>
        </w:rPr>
        <w:t>Penalidade - multa;</w:t>
      </w:r>
      <w:r>
        <w:rPr>
          <w:sz w:val="24"/>
        </w:rPr>
        <w:t xml:space="preserve"> </w:t>
      </w:r>
      <w:hyperlink r:id="rId442" w:history="1">
        <w:r w:rsidRPr="005A2A37">
          <w:rPr>
            <w:rStyle w:val="Hyperlink"/>
            <w:i/>
            <w:sz w:val="24"/>
          </w:rPr>
          <w:t>(</w:t>
        </w:r>
        <w:r>
          <w:rPr>
            <w:rStyle w:val="Hyperlink"/>
            <w:i/>
            <w:sz w:val="24"/>
          </w:rPr>
          <w:t>Penalidade acrescida pela Lei nº 14.071, de 13/10/2020, publicada no DOU de 14/10/2020, em vigor 180 dias após a publicação</w:t>
        </w:r>
        <w:r w:rsidRPr="005A2A37">
          <w:rPr>
            <w:rStyle w:val="Hyperlink"/>
            <w:i/>
            <w:sz w:val="24"/>
          </w:rPr>
          <w:t>)</w:t>
        </w:r>
      </w:hyperlink>
    </w:p>
    <w:p w:rsidR="002C0B31" w:rsidRPr="00E039D7" w:rsidRDefault="002C0B31">
      <w:pPr>
        <w:ind w:firstLine="1134"/>
        <w:jc w:val="both"/>
        <w:rPr>
          <w:sz w:val="24"/>
        </w:rPr>
      </w:pPr>
      <w:r w:rsidRPr="00E039D7">
        <w:rPr>
          <w:sz w:val="24"/>
        </w:rPr>
        <w:t xml:space="preserve">XIII - ao ultrapassar ciclista; </w:t>
      </w:r>
    </w:p>
    <w:p w:rsidR="002C0B31" w:rsidRPr="00E039D7" w:rsidRDefault="002C0B31">
      <w:pPr>
        <w:ind w:firstLine="1134"/>
        <w:jc w:val="both"/>
        <w:rPr>
          <w:sz w:val="24"/>
        </w:rPr>
      </w:pPr>
      <w:r w:rsidRPr="00E039D7">
        <w:rPr>
          <w:sz w:val="24"/>
        </w:rPr>
        <w:t>Infração - grav</w:t>
      </w:r>
      <w:r w:rsidR="00DA154A">
        <w:rPr>
          <w:sz w:val="24"/>
        </w:rPr>
        <w:t>íssima</w:t>
      </w:r>
      <w:r w:rsidRPr="00E039D7">
        <w:rPr>
          <w:sz w:val="24"/>
        </w:rPr>
        <w:t xml:space="preserve">; </w:t>
      </w:r>
      <w:hyperlink r:id="rId443" w:history="1">
        <w:r w:rsidR="00DA154A" w:rsidRPr="005A2A37">
          <w:rPr>
            <w:rStyle w:val="Hyperlink"/>
            <w:i/>
            <w:sz w:val="24"/>
          </w:rPr>
          <w:t>(</w:t>
        </w:r>
        <w:r w:rsidR="00DA154A">
          <w:rPr>
            <w:rStyle w:val="Hyperlink"/>
            <w:i/>
            <w:sz w:val="24"/>
          </w:rPr>
          <w:t>Graduação da infração acrescida pela Lei nº 14.071, de 13/10/2020, publicada no DOU de 14/10/2020, em vigor 180 dias após a publicação</w:t>
        </w:r>
        <w:r w:rsidR="00DA154A" w:rsidRPr="005A2A37">
          <w:rPr>
            <w:rStyle w:val="Hyperlink"/>
            <w:i/>
            <w:sz w:val="24"/>
          </w:rPr>
          <w:t>)</w:t>
        </w:r>
      </w:hyperlink>
    </w:p>
    <w:p w:rsidR="002C0B31" w:rsidRPr="00E039D7" w:rsidRDefault="002C0B31">
      <w:pPr>
        <w:ind w:firstLine="1134"/>
        <w:jc w:val="both"/>
        <w:rPr>
          <w:sz w:val="24"/>
        </w:rPr>
      </w:pPr>
      <w:r w:rsidRPr="00E039D7">
        <w:rPr>
          <w:sz w:val="24"/>
        </w:rPr>
        <w:t xml:space="preserve">Penalidade - multa. </w:t>
      </w:r>
      <w:hyperlink r:id="rId444" w:history="1">
        <w:r w:rsidR="00DA154A" w:rsidRPr="005A2A37">
          <w:rPr>
            <w:rStyle w:val="Hyperlink"/>
            <w:i/>
            <w:sz w:val="24"/>
          </w:rPr>
          <w:t>(</w:t>
        </w:r>
        <w:r w:rsidR="00DA154A">
          <w:rPr>
            <w:rStyle w:val="Hyperlink"/>
            <w:i/>
            <w:sz w:val="24"/>
          </w:rPr>
          <w:t>Penalidade acrescida pela Lei nº 14.071, de 13/10/2020, publicada no DOU de 14/10/2020, em vigor 180 dias após a publicação</w:t>
        </w:r>
        <w:r w:rsidR="00DA154A" w:rsidRPr="005A2A37">
          <w:rPr>
            <w:rStyle w:val="Hyperlink"/>
            <w:i/>
            <w:sz w:val="24"/>
          </w:rPr>
          <w:t>)</w:t>
        </w:r>
      </w:hyperlink>
    </w:p>
    <w:p w:rsidR="002C0B31" w:rsidRPr="00E039D7" w:rsidRDefault="002C0B31">
      <w:pPr>
        <w:ind w:firstLine="1134"/>
        <w:jc w:val="both"/>
        <w:rPr>
          <w:sz w:val="24"/>
        </w:rPr>
      </w:pPr>
      <w:r w:rsidRPr="00E039D7">
        <w:rPr>
          <w:sz w:val="24"/>
        </w:rPr>
        <w:t xml:space="preserve">XIV - nas proximidades de escolas, hospitais, estações de embarque e desembarque de passageiros ou onde haja intensa movimentação de pedestres: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221. Portar no veículo placas de identificação em desacordo com as especificações e modelos estabelecidos pelo CONTRAN: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lastRenderedPageBreak/>
        <w:t xml:space="preserve">Penalidade - multa; </w:t>
      </w:r>
    </w:p>
    <w:p w:rsidR="002C0B31" w:rsidRPr="00E039D7" w:rsidRDefault="002C0B31">
      <w:pPr>
        <w:ind w:firstLine="1134"/>
        <w:jc w:val="both"/>
        <w:rPr>
          <w:sz w:val="24"/>
        </w:rPr>
      </w:pPr>
      <w:r w:rsidRPr="00E039D7">
        <w:rPr>
          <w:sz w:val="24"/>
        </w:rPr>
        <w:t xml:space="preserve">Medida administrativa - retenção do veículo para regularização e apreensão das placas irregulares. </w:t>
      </w:r>
    </w:p>
    <w:p w:rsidR="002C0B31" w:rsidRPr="00E039D7" w:rsidRDefault="002C0B31">
      <w:pPr>
        <w:ind w:firstLine="1134"/>
        <w:jc w:val="both"/>
        <w:rPr>
          <w:sz w:val="24"/>
        </w:rPr>
      </w:pPr>
      <w:r w:rsidRPr="00E039D7">
        <w:rPr>
          <w:sz w:val="24"/>
        </w:rPr>
        <w:t xml:space="preserve">Parágrafo único. Incide na mesma penalidade aquele que confecciona, distribui ou coloca, em veículo próprio ou de terceiros, placas de identificação não autorizadas pela regulamentação. </w:t>
      </w:r>
    </w:p>
    <w:p w:rsidR="002C0B31" w:rsidRPr="00E039D7" w:rsidRDefault="002C0B31">
      <w:pPr>
        <w:ind w:firstLine="1134"/>
        <w:jc w:val="both"/>
        <w:rPr>
          <w:sz w:val="24"/>
        </w:rPr>
      </w:pPr>
    </w:p>
    <w:p w:rsidR="002C0B31" w:rsidRPr="00E039D7" w:rsidRDefault="002C0B31" w:rsidP="00F375E0">
      <w:pPr>
        <w:ind w:firstLine="1134"/>
        <w:jc w:val="both"/>
        <w:rPr>
          <w:sz w:val="24"/>
        </w:rPr>
      </w:pPr>
      <w:r w:rsidRPr="00E039D7">
        <w:rPr>
          <w:sz w:val="24"/>
        </w:rPr>
        <w:t xml:space="preserve">Art. 222. </w:t>
      </w:r>
      <w:r w:rsidR="00F375E0" w:rsidRPr="00F375E0">
        <w:rPr>
          <w:sz w:val="24"/>
        </w:rPr>
        <w:t>Deixar de manter ligado, nas situações de atendimento de emergência,</w:t>
      </w:r>
      <w:r w:rsidR="00F375E0">
        <w:rPr>
          <w:sz w:val="24"/>
        </w:rPr>
        <w:t xml:space="preserve"> </w:t>
      </w:r>
      <w:r w:rsidR="00F375E0" w:rsidRPr="00F375E0">
        <w:rPr>
          <w:sz w:val="24"/>
        </w:rPr>
        <w:t>o sistema de iluminação intermitente dos veículos de polícia, de socorro de incêndio e</w:t>
      </w:r>
      <w:r w:rsidR="00F375E0">
        <w:rPr>
          <w:sz w:val="24"/>
        </w:rPr>
        <w:t xml:space="preserve"> </w:t>
      </w:r>
      <w:r w:rsidR="00F375E0" w:rsidRPr="00F375E0">
        <w:rPr>
          <w:sz w:val="24"/>
        </w:rPr>
        <w:t>salvamento, de fiscalização de trânsito e das</w:t>
      </w:r>
      <w:r w:rsidR="00F375E0">
        <w:rPr>
          <w:sz w:val="24"/>
        </w:rPr>
        <w:t xml:space="preserve"> ambulâncias, ainda que parados</w:t>
      </w:r>
      <w:r w:rsidRPr="00E039D7">
        <w:rPr>
          <w:sz w:val="24"/>
        </w:rPr>
        <w:t xml:space="preserve">: </w:t>
      </w:r>
      <w:hyperlink r:id="rId445" w:history="1">
        <w:r w:rsidR="00BD5DFF">
          <w:rPr>
            <w:rStyle w:val="Hyperlink"/>
            <w:i/>
            <w:sz w:val="24"/>
          </w:rPr>
          <w:t>(“</w:t>
        </w:r>
        <w:r w:rsidR="009D399F" w:rsidRPr="009D399F">
          <w:rPr>
            <w:rStyle w:val="Hyperlink"/>
            <w:i/>
            <w:sz w:val="24"/>
          </w:rPr>
          <w:t>Caput</w:t>
        </w:r>
        <w:r w:rsidR="00BD5DFF">
          <w:rPr>
            <w:rStyle w:val="Hyperlink"/>
            <w:i/>
            <w:sz w:val="24"/>
          </w:rPr>
          <w:t xml:space="preserve">” do artigo com redação dada pela </w:t>
        </w:r>
        <w:r w:rsidR="00BD5DFF" w:rsidRPr="00D04CF7">
          <w:rPr>
            <w:rStyle w:val="Hyperlink"/>
            <w:i/>
            <w:sz w:val="24"/>
          </w:rPr>
          <w:t>Lei nº 14.440, de 2/9/2022)</w:t>
        </w:r>
        <w:proofErr w:type="gramStart"/>
      </w:hyperlink>
      <w:proofErr w:type="gramEnd"/>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223. Transitar com o farol desregulado ou com o facho de luz alta de forma a perturbar a visão de outro condutor: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retenção do veículo para regularização.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224. Fazer uso do facho de luz alta dos faróis em vias providas de iluminação pública: </w:t>
      </w:r>
    </w:p>
    <w:p w:rsidR="002C0B31" w:rsidRPr="00E039D7" w:rsidRDefault="002C0B31">
      <w:pPr>
        <w:ind w:firstLine="1134"/>
        <w:jc w:val="both"/>
        <w:rPr>
          <w:sz w:val="24"/>
        </w:rPr>
      </w:pPr>
      <w:r w:rsidRPr="00E039D7">
        <w:rPr>
          <w:sz w:val="24"/>
        </w:rPr>
        <w:t xml:space="preserve">Infração - leve;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225. Deixar de sinalizar a via, de forma a prevenir os demais condutores e, à noite, não manter acesas as luzes externas ou omitir-se quanto a providências necessárias para tomar visível o local, quando: </w:t>
      </w:r>
    </w:p>
    <w:p w:rsidR="002C0B31" w:rsidRPr="00E039D7" w:rsidRDefault="002C0B31">
      <w:pPr>
        <w:ind w:firstLine="1134"/>
        <w:jc w:val="both"/>
        <w:rPr>
          <w:sz w:val="24"/>
        </w:rPr>
      </w:pPr>
      <w:r w:rsidRPr="00E039D7">
        <w:rPr>
          <w:sz w:val="24"/>
        </w:rPr>
        <w:t xml:space="preserve">I - tiver de remover o veículo da pista de rolamento ou permanecer no acostamento; </w:t>
      </w:r>
    </w:p>
    <w:p w:rsidR="002C0B31" w:rsidRPr="00E039D7" w:rsidRDefault="002C0B31">
      <w:pPr>
        <w:ind w:firstLine="1134"/>
        <w:jc w:val="both"/>
        <w:rPr>
          <w:sz w:val="24"/>
        </w:rPr>
      </w:pPr>
      <w:r w:rsidRPr="00E039D7">
        <w:rPr>
          <w:sz w:val="24"/>
        </w:rPr>
        <w:t xml:space="preserve">II - a carga for derramada sobre a via e não puder ser retirada imediatamente: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226. Deixar de retirar todo e qualquer objeto que tenha sido utilizado para sinalização temporária da via: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227. Usar buzina: </w:t>
      </w:r>
    </w:p>
    <w:p w:rsidR="002C0B31" w:rsidRPr="00E039D7" w:rsidRDefault="002C0B31">
      <w:pPr>
        <w:ind w:firstLine="1134"/>
        <w:jc w:val="both"/>
        <w:rPr>
          <w:sz w:val="24"/>
        </w:rPr>
      </w:pPr>
      <w:r w:rsidRPr="00E039D7">
        <w:rPr>
          <w:sz w:val="24"/>
        </w:rPr>
        <w:t xml:space="preserve">I - em situação que não a de simples toque breve como advertência ao pedestre ou a condutores de outros veículos: </w:t>
      </w:r>
    </w:p>
    <w:p w:rsidR="002C0B31" w:rsidRPr="00E039D7" w:rsidRDefault="002C0B31">
      <w:pPr>
        <w:ind w:firstLine="1134"/>
        <w:jc w:val="both"/>
        <w:rPr>
          <w:sz w:val="24"/>
        </w:rPr>
      </w:pPr>
      <w:r w:rsidRPr="00E039D7">
        <w:rPr>
          <w:sz w:val="24"/>
        </w:rPr>
        <w:t xml:space="preserve">II - prolongada e sucessivamente a qualquer pretexto; </w:t>
      </w:r>
    </w:p>
    <w:p w:rsidR="002C0B31" w:rsidRPr="00E039D7" w:rsidRDefault="002C0B31">
      <w:pPr>
        <w:ind w:firstLine="1134"/>
        <w:jc w:val="both"/>
        <w:rPr>
          <w:sz w:val="24"/>
        </w:rPr>
      </w:pPr>
      <w:r w:rsidRPr="00E039D7">
        <w:rPr>
          <w:sz w:val="24"/>
        </w:rPr>
        <w:t xml:space="preserve">III - entre as vinte e duas e as seis horas; </w:t>
      </w:r>
    </w:p>
    <w:p w:rsidR="002C0B31" w:rsidRPr="00E039D7" w:rsidRDefault="002C0B31">
      <w:pPr>
        <w:ind w:firstLine="1134"/>
        <w:jc w:val="both"/>
        <w:rPr>
          <w:sz w:val="24"/>
        </w:rPr>
      </w:pPr>
      <w:r w:rsidRPr="00E039D7">
        <w:rPr>
          <w:sz w:val="24"/>
        </w:rPr>
        <w:t xml:space="preserve">IV - em locais e horários proibidos pela sinalização; </w:t>
      </w:r>
    </w:p>
    <w:p w:rsidR="002C0B31" w:rsidRPr="00E039D7" w:rsidRDefault="002C0B31">
      <w:pPr>
        <w:ind w:firstLine="1134"/>
        <w:jc w:val="both"/>
        <w:rPr>
          <w:sz w:val="24"/>
        </w:rPr>
      </w:pPr>
      <w:r w:rsidRPr="00E039D7">
        <w:rPr>
          <w:sz w:val="24"/>
        </w:rPr>
        <w:t xml:space="preserve">V - em desacordo com os padrões e </w:t>
      </w:r>
      <w:proofErr w:type="spellStart"/>
      <w:r w:rsidRPr="00E039D7">
        <w:rPr>
          <w:sz w:val="24"/>
        </w:rPr>
        <w:t>freqüências</w:t>
      </w:r>
      <w:proofErr w:type="spellEnd"/>
      <w:r w:rsidRPr="00E039D7">
        <w:rPr>
          <w:sz w:val="24"/>
        </w:rPr>
        <w:t xml:space="preserve"> estabelecidas pelo CONTRAN: </w:t>
      </w:r>
    </w:p>
    <w:p w:rsidR="002C0B31" w:rsidRPr="00E039D7" w:rsidRDefault="002C0B31">
      <w:pPr>
        <w:ind w:firstLine="1134"/>
        <w:jc w:val="both"/>
        <w:rPr>
          <w:sz w:val="24"/>
        </w:rPr>
      </w:pPr>
      <w:r w:rsidRPr="00E039D7">
        <w:rPr>
          <w:sz w:val="24"/>
        </w:rPr>
        <w:t xml:space="preserve">Infração - leve;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228. Usar no veículo equipamento com som em volume ou </w:t>
      </w:r>
      <w:proofErr w:type="spellStart"/>
      <w:r w:rsidRPr="00E039D7">
        <w:rPr>
          <w:sz w:val="24"/>
        </w:rPr>
        <w:t>freqüência</w:t>
      </w:r>
      <w:proofErr w:type="spellEnd"/>
      <w:r w:rsidRPr="00E039D7">
        <w:rPr>
          <w:sz w:val="24"/>
        </w:rPr>
        <w:t xml:space="preserve"> que não sejam autorizados pelo CONTRAN: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retenção do veículo para regularização.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229. Usar indevidamente no veículo aparelho de alarme ou que produza sons e ruído que perturbem o sossego público, em desacordo com normas fixadas pelo CONTRAN: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e apreensão do veículo;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230. Conduzir o veículo: </w:t>
      </w:r>
    </w:p>
    <w:p w:rsidR="002C0B31" w:rsidRPr="00E039D7" w:rsidRDefault="002C0B31">
      <w:pPr>
        <w:ind w:firstLine="1134"/>
        <w:jc w:val="both"/>
        <w:rPr>
          <w:sz w:val="24"/>
        </w:rPr>
      </w:pPr>
      <w:r w:rsidRPr="00E039D7">
        <w:rPr>
          <w:sz w:val="24"/>
        </w:rPr>
        <w:t xml:space="preserve">I - com o lacre, a inscrição do chassi, o selo, a placa ou qualquer outro elemento de identificação do veículo violado ou falsificado; </w:t>
      </w:r>
    </w:p>
    <w:p w:rsidR="002C0B31" w:rsidRPr="00E039D7" w:rsidRDefault="002C0B31">
      <w:pPr>
        <w:ind w:firstLine="1134"/>
        <w:jc w:val="both"/>
        <w:rPr>
          <w:sz w:val="24"/>
        </w:rPr>
      </w:pPr>
      <w:r w:rsidRPr="00E039D7">
        <w:rPr>
          <w:sz w:val="24"/>
        </w:rPr>
        <w:t xml:space="preserve">II - transportando passageiros em compartimento de carga, salvo por motivo de força maior, com permissão da autoridade competente e na forma estabelecida pelo CONTRAN; </w:t>
      </w:r>
    </w:p>
    <w:p w:rsidR="002C0B31" w:rsidRPr="00E039D7" w:rsidRDefault="002C0B31">
      <w:pPr>
        <w:ind w:firstLine="1134"/>
        <w:jc w:val="both"/>
        <w:rPr>
          <w:sz w:val="24"/>
        </w:rPr>
      </w:pPr>
      <w:r w:rsidRPr="00E039D7">
        <w:rPr>
          <w:sz w:val="24"/>
        </w:rPr>
        <w:t xml:space="preserve">III - com dispositivo </w:t>
      </w:r>
      <w:proofErr w:type="spellStart"/>
      <w:r w:rsidRPr="00E039D7">
        <w:rPr>
          <w:sz w:val="24"/>
        </w:rPr>
        <w:t>anti-radar</w:t>
      </w:r>
      <w:proofErr w:type="spellEnd"/>
      <w:r w:rsidRPr="00E039D7">
        <w:rPr>
          <w:sz w:val="24"/>
        </w:rPr>
        <w:t xml:space="preserve">; </w:t>
      </w:r>
    </w:p>
    <w:p w:rsidR="002C0B31" w:rsidRPr="00E039D7" w:rsidRDefault="002C0B31">
      <w:pPr>
        <w:ind w:firstLine="1134"/>
        <w:jc w:val="both"/>
        <w:rPr>
          <w:sz w:val="24"/>
        </w:rPr>
      </w:pPr>
      <w:r w:rsidRPr="00E039D7">
        <w:rPr>
          <w:sz w:val="24"/>
        </w:rPr>
        <w:t xml:space="preserve">IV - sem qualquer uma das placas de identificação; </w:t>
      </w:r>
    </w:p>
    <w:p w:rsidR="002C0B31" w:rsidRPr="00E039D7" w:rsidRDefault="002C0B31">
      <w:pPr>
        <w:ind w:firstLine="1134"/>
        <w:jc w:val="both"/>
        <w:rPr>
          <w:sz w:val="24"/>
        </w:rPr>
      </w:pPr>
      <w:r w:rsidRPr="00E039D7">
        <w:rPr>
          <w:sz w:val="24"/>
        </w:rPr>
        <w:t xml:space="preserve">V - que não esteja registrado e devidamente licenciado; </w:t>
      </w:r>
    </w:p>
    <w:p w:rsidR="002C0B31" w:rsidRPr="00E039D7" w:rsidRDefault="002C0B31">
      <w:pPr>
        <w:ind w:firstLine="1134"/>
        <w:jc w:val="both"/>
        <w:rPr>
          <w:sz w:val="24"/>
        </w:rPr>
      </w:pPr>
      <w:r w:rsidRPr="00E039D7">
        <w:rPr>
          <w:sz w:val="24"/>
        </w:rPr>
        <w:t xml:space="preserve">VI - com qualquer uma das placas de identificação sem condições de legibilidade e visibilidade: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e apreensão do veículo;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VII - com a cor ou característica alterada; </w:t>
      </w:r>
    </w:p>
    <w:p w:rsidR="002C0B31" w:rsidRPr="00E039D7" w:rsidRDefault="002C0B31">
      <w:pPr>
        <w:ind w:firstLine="1134"/>
        <w:jc w:val="both"/>
        <w:rPr>
          <w:sz w:val="24"/>
        </w:rPr>
      </w:pPr>
      <w:r w:rsidRPr="00E039D7">
        <w:rPr>
          <w:sz w:val="24"/>
        </w:rPr>
        <w:t xml:space="preserve">VIII - sem ter sido submetido à inspeção de segurança veicular, quando obrigatória; </w:t>
      </w:r>
    </w:p>
    <w:p w:rsidR="002C0B31" w:rsidRPr="00E039D7" w:rsidRDefault="002C0B31">
      <w:pPr>
        <w:ind w:firstLine="1134"/>
        <w:jc w:val="both"/>
        <w:rPr>
          <w:sz w:val="24"/>
        </w:rPr>
      </w:pPr>
      <w:r w:rsidRPr="00E039D7">
        <w:rPr>
          <w:sz w:val="24"/>
        </w:rPr>
        <w:t xml:space="preserve">IX - sem equipamento obrigatório ou estando este ineficiente ou inoperante; </w:t>
      </w:r>
    </w:p>
    <w:p w:rsidR="002C0B31" w:rsidRPr="00E039D7" w:rsidRDefault="002C0B31">
      <w:pPr>
        <w:ind w:firstLine="1134"/>
        <w:jc w:val="both"/>
        <w:rPr>
          <w:sz w:val="24"/>
        </w:rPr>
      </w:pPr>
      <w:r w:rsidRPr="00E039D7">
        <w:rPr>
          <w:sz w:val="24"/>
        </w:rPr>
        <w:t xml:space="preserve">X - com equipamento obrigatório em desacordo com o estabelecido pelo CONTRAN; </w:t>
      </w:r>
    </w:p>
    <w:p w:rsidR="002C0B31" w:rsidRPr="00E039D7" w:rsidRDefault="002C0B31">
      <w:pPr>
        <w:ind w:firstLine="1134"/>
        <w:jc w:val="both"/>
        <w:rPr>
          <w:sz w:val="24"/>
        </w:rPr>
      </w:pPr>
      <w:r w:rsidRPr="00E039D7">
        <w:rPr>
          <w:sz w:val="24"/>
        </w:rPr>
        <w:t xml:space="preserve">XI - com descarga livre ou silenciador de motor de explosão defeituoso, deficiente ou inoperante; </w:t>
      </w:r>
    </w:p>
    <w:p w:rsidR="002C0B31" w:rsidRPr="00E039D7" w:rsidRDefault="002C0B31">
      <w:pPr>
        <w:ind w:firstLine="1134"/>
        <w:jc w:val="both"/>
        <w:rPr>
          <w:sz w:val="24"/>
        </w:rPr>
      </w:pPr>
      <w:r w:rsidRPr="00E039D7">
        <w:rPr>
          <w:sz w:val="24"/>
        </w:rPr>
        <w:t xml:space="preserve">XII - com equipamento ou acessório proibido; </w:t>
      </w:r>
    </w:p>
    <w:p w:rsidR="002C0B31" w:rsidRPr="00E039D7" w:rsidRDefault="002C0B31">
      <w:pPr>
        <w:ind w:firstLine="1134"/>
        <w:jc w:val="both"/>
        <w:rPr>
          <w:sz w:val="24"/>
        </w:rPr>
      </w:pPr>
      <w:r w:rsidRPr="00E039D7">
        <w:rPr>
          <w:sz w:val="24"/>
        </w:rPr>
        <w:t xml:space="preserve">XIII - com o equipamento do sistema de iluminação e de sinalização alterados; </w:t>
      </w:r>
    </w:p>
    <w:p w:rsidR="002C0B31" w:rsidRPr="00E039D7" w:rsidRDefault="002C0B31">
      <w:pPr>
        <w:ind w:firstLine="1134"/>
        <w:jc w:val="both"/>
        <w:rPr>
          <w:sz w:val="24"/>
        </w:rPr>
      </w:pPr>
      <w:r w:rsidRPr="00E039D7">
        <w:rPr>
          <w:sz w:val="24"/>
        </w:rPr>
        <w:t xml:space="preserve">XIV - com registrador instantâneo inalterável de velocidade e tempo viciado ou defeituoso, quando houver exigência desse aparelho; </w:t>
      </w:r>
    </w:p>
    <w:p w:rsidR="002C0B31" w:rsidRPr="00E039D7" w:rsidRDefault="002C0B31">
      <w:pPr>
        <w:ind w:firstLine="1134"/>
        <w:jc w:val="both"/>
        <w:rPr>
          <w:sz w:val="24"/>
        </w:rPr>
      </w:pPr>
      <w:r w:rsidRPr="00E039D7">
        <w:rPr>
          <w:sz w:val="24"/>
        </w:rPr>
        <w:t xml:space="preserve">XV - com inscrições, adesivos, legendas e símbolos de caráter publicitário afixados ou pintados no </w:t>
      </w:r>
      <w:proofErr w:type="spellStart"/>
      <w:r w:rsidRPr="00E039D7">
        <w:rPr>
          <w:sz w:val="24"/>
        </w:rPr>
        <w:t>pára-brisa</w:t>
      </w:r>
      <w:proofErr w:type="spellEnd"/>
      <w:r w:rsidRPr="00E039D7">
        <w:rPr>
          <w:sz w:val="24"/>
        </w:rPr>
        <w:t xml:space="preserve"> e em toda a extensão da parte traseira do veículo, excetuadas as hipóteses previstas neste Código; </w:t>
      </w:r>
    </w:p>
    <w:p w:rsidR="002C0B31" w:rsidRPr="00E039D7" w:rsidRDefault="002C0B31">
      <w:pPr>
        <w:ind w:firstLine="1134"/>
        <w:jc w:val="both"/>
        <w:rPr>
          <w:sz w:val="24"/>
        </w:rPr>
      </w:pPr>
      <w:r w:rsidRPr="00E039D7">
        <w:rPr>
          <w:sz w:val="24"/>
        </w:rPr>
        <w:t xml:space="preserve">XVI - com vidros total ou parcialmente cobertos por películas refletivas ou não, painéis decorativos ou pinturas; </w:t>
      </w:r>
    </w:p>
    <w:p w:rsidR="002C0B31" w:rsidRPr="00E039D7" w:rsidRDefault="002C0B31">
      <w:pPr>
        <w:ind w:firstLine="1134"/>
        <w:jc w:val="both"/>
        <w:rPr>
          <w:sz w:val="24"/>
        </w:rPr>
      </w:pPr>
      <w:r w:rsidRPr="00E039D7">
        <w:rPr>
          <w:sz w:val="24"/>
        </w:rPr>
        <w:t xml:space="preserve">XVII - com cortinas ou persianas fechadas, não autorizadas pela legislação; </w:t>
      </w:r>
    </w:p>
    <w:p w:rsidR="002C0B31" w:rsidRPr="00E039D7" w:rsidRDefault="002C0B31">
      <w:pPr>
        <w:ind w:firstLine="1134"/>
        <w:jc w:val="both"/>
        <w:rPr>
          <w:sz w:val="24"/>
        </w:rPr>
      </w:pPr>
      <w:r w:rsidRPr="00E039D7">
        <w:rPr>
          <w:sz w:val="24"/>
        </w:rPr>
        <w:t xml:space="preserve">XVIII - em mau estado de conservação, comprometendo a segurança, ou reprovado na avaliação de inspeção de segurança e de emissão de poluentes e ruído, prevista no art. 104; </w:t>
      </w:r>
    </w:p>
    <w:p w:rsidR="002C0B31" w:rsidRPr="00E039D7" w:rsidRDefault="002C0B31">
      <w:pPr>
        <w:ind w:firstLine="1134"/>
        <w:jc w:val="both"/>
        <w:rPr>
          <w:sz w:val="24"/>
        </w:rPr>
      </w:pPr>
      <w:r w:rsidRPr="00E039D7">
        <w:rPr>
          <w:sz w:val="24"/>
        </w:rPr>
        <w:t xml:space="preserve">XIX - sem acionar o limpador de </w:t>
      </w:r>
      <w:proofErr w:type="spellStart"/>
      <w:r w:rsidRPr="00E039D7">
        <w:rPr>
          <w:sz w:val="24"/>
        </w:rPr>
        <w:t>pára-brisa</w:t>
      </w:r>
      <w:proofErr w:type="spellEnd"/>
      <w:r w:rsidRPr="00E039D7">
        <w:rPr>
          <w:sz w:val="24"/>
        </w:rPr>
        <w:t xml:space="preserve"> sob chuva: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lastRenderedPageBreak/>
        <w:t xml:space="preserve">Medida administrativa - retenção do veiculo para regularização; </w:t>
      </w:r>
    </w:p>
    <w:p w:rsidR="002C0B31" w:rsidRPr="00E039D7" w:rsidRDefault="002C0B31">
      <w:pPr>
        <w:ind w:firstLine="1134"/>
        <w:jc w:val="both"/>
        <w:rPr>
          <w:sz w:val="24"/>
        </w:rPr>
      </w:pPr>
      <w:r w:rsidRPr="00E039D7">
        <w:rPr>
          <w:sz w:val="24"/>
        </w:rPr>
        <w:t xml:space="preserve">XX - sem portar a autorização para condução de escolares, na forma estabelecida no art. 136: </w:t>
      </w:r>
    </w:p>
    <w:p w:rsidR="00E50975" w:rsidRDefault="00E50975">
      <w:pPr>
        <w:ind w:firstLine="1134"/>
        <w:jc w:val="both"/>
        <w:rPr>
          <w:sz w:val="24"/>
        </w:rPr>
      </w:pPr>
      <w:r w:rsidRPr="00E50975">
        <w:rPr>
          <w:sz w:val="24"/>
        </w:rPr>
        <w:t xml:space="preserve">Infração - gravíssima; </w:t>
      </w:r>
      <w:hyperlink r:id="rId446" w:history="1">
        <w:r w:rsidR="000A060B" w:rsidRPr="00974DC5">
          <w:rPr>
            <w:rStyle w:val="Hyperlink"/>
            <w:i/>
            <w:sz w:val="24"/>
          </w:rPr>
          <w:t>(</w:t>
        </w:r>
        <w:r w:rsidR="000A060B">
          <w:rPr>
            <w:rStyle w:val="Hyperlink"/>
            <w:i/>
            <w:sz w:val="24"/>
          </w:rPr>
          <w:t>Infração com redação dada pela</w:t>
        </w:r>
        <w:r w:rsidR="000A060B" w:rsidRPr="00974DC5">
          <w:rPr>
            <w:rStyle w:val="Hyperlink"/>
            <w:i/>
            <w:sz w:val="24"/>
          </w:rPr>
          <w:t xml:space="preserve"> Lei nº 13.855, de 8/7/2019</w:t>
        </w:r>
        <w:r w:rsidR="000A060B">
          <w:rPr>
            <w:rStyle w:val="Hyperlink"/>
            <w:i/>
            <w:sz w:val="24"/>
          </w:rPr>
          <w:t>, publicada no DOU de 9/7/2019, em vigor 90 dias após a publicação</w:t>
        </w:r>
        <w:r w:rsidR="000A060B" w:rsidRPr="00974DC5">
          <w:rPr>
            <w:rStyle w:val="Hyperlink"/>
            <w:i/>
            <w:sz w:val="24"/>
          </w:rPr>
          <w:t>)</w:t>
        </w:r>
      </w:hyperlink>
    </w:p>
    <w:p w:rsidR="00E50975" w:rsidRDefault="00E50975">
      <w:pPr>
        <w:ind w:firstLine="1134"/>
        <w:jc w:val="both"/>
        <w:rPr>
          <w:sz w:val="24"/>
        </w:rPr>
      </w:pPr>
      <w:r w:rsidRPr="00E50975">
        <w:rPr>
          <w:sz w:val="24"/>
        </w:rPr>
        <w:t xml:space="preserve">Penalidade - multa (cinco vezes); </w:t>
      </w:r>
      <w:hyperlink r:id="rId447" w:history="1">
        <w:r w:rsidR="000A060B" w:rsidRPr="00974DC5">
          <w:rPr>
            <w:rStyle w:val="Hyperlink"/>
            <w:i/>
            <w:sz w:val="24"/>
          </w:rPr>
          <w:t>(</w:t>
        </w:r>
        <w:r w:rsidR="000A060B">
          <w:rPr>
            <w:rStyle w:val="Hyperlink"/>
            <w:i/>
            <w:sz w:val="24"/>
          </w:rPr>
          <w:t>Penalidade com redação dada pela</w:t>
        </w:r>
        <w:r w:rsidR="000A060B" w:rsidRPr="00974DC5">
          <w:rPr>
            <w:rStyle w:val="Hyperlink"/>
            <w:i/>
            <w:sz w:val="24"/>
          </w:rPr>
          <w:t xml:space="preserve"> Lei nº 13.855, de 8/7/2019</w:t>
        </w:r>
        <w:r w:rsidR="000A060B">
          <w:rPr>
            <w:rStyle w:val="Hyperlink"/>
            <w:i/>
            <w:sz w:val="24"/>
          </w:rPr>
          <w:t>, publicada no DOU de 9/7/2019, em vigor 90 dias após a publicação</w:t>
        </w:r>
        <w:r w:rsidR="000A060B" w:rsidRPr="00974DC5">
          <w:rPr>
            <w:rStyle w:val="Hyperlink"/>
            <w:i/>
            <w:sz w:val="24"/>
          </w:rPr>
          <w:t>)</w:t>
        </w:r>
      </w:hyperlink>
    </w:p>
    <w:p w:rsidR="002C0B31" w:rsidRPr="00974DC5" w:rsidRDefault="00E50975">
      <w:pPr>
        <w:ind w:firstLine="1134"/>
        <w:jc w:val="both"/>
        <w:rPr>
          <w:i/>
          <w:color w:val="FF0000"/>
          <w:sz w:val="24"/>
        </w:rPr>
      </w:pPr>
      <w:r w:rsidRPr="00E50975">
        <w:rPr>
          <w:sz w:val="24"/>
        </w:rPr>
        <w:t>Medida admi</w:t>
      </w:r>
      <w:r>
        <w:rPr>
          <w:sz w:val="24"/>
        </w:rPr>
        <w:t>nistrativa - remoção do veículo</w:t>
      </w:r>
      <w:r w:rsidR="002C0B31" w:rsidRPr="00E039D7">
        <w:rPr>
          <w:sz w:val="24"/>
        </w:rPr>
        <w:t xml:space="preserve">; </w:t>
      </w:r>
      <w:hyperlink r:id="rId448" w:history="1">
        <w:r w:rsidR="00974DC5" w:rsidRPr="00974DC5">
          <w:rPr>
            <w:rStyle w:val="Hyperlink"/>
            <w:i/>
            <w:sz w:val="24"/>
          </w:rPr>
          <w:t>(</w:t>
        </w:r>
        <w:r w:rsidR="000A060B">
          <w:rPr>
            <w:rStyle w:val="Hyperlink"/>
            <w:i/>
            <w:sz w:val="24"/>
          </w:rPr>
          <w:t>Medida administrativa acrescida</w:t>
        </w:r>
        <w:r>
          <w:rPr>
            <w:rStyle w:val="Hyperlink"/>
            <w:i/>
            <w:sz w:val="24"/>
          </w:rPr>
          <w:t xml:space="preserve"> pela</w:t>
        </w:r>
        <w:r w:rsidR="00974DC5" w:rsidRPr="00974DC5">
          <w:rPr>
            <w:rStyle w:val="Hyperlink"/>
            <w:i/>
            <w:sz w:val="24"/>
          </w:rPr>
          <w:t xml:space="preserve"> Lei nº 13.855, de 8/7/2019</w:t>
        </w:r>
        <w:r w:rsidR="00F00BDC">
          <w:rPr>
            <w:rStyle w:val="Hyperlink"/>
            <w:i/>
            <w:sz w:val="24"/>
          </w:rPr>
          <w:t>, publicada no DOU de 9/7/2019, em vigor 90 dias após a publicação</w:t>
        </w:r>
        <w:r w:rsidR="00974DC5" w:rsidRPr="00974DC5">
          <w:rPr>
            <w:rStyle w:val="Hyperlink"/>
            <w:i/>
            <w:sz w:val="24"/>
          </w:rPr>
          <w:t>)</w:t>
        </w:r>
      </w:hyperlink>
    </w:p>
    <w:p w:rsidR="002C0B31" w:rsidRPr="00E039D7" w:rsidRDefault="002C0B31">
      <w:pPr>
        <w:ind w:firstLine="1134"/>
        <w:jc w:val="both"/>
        <w:rPr>
          <w:sz w:val="24"/>
        </w:rPr>
      </w:pPr>
      <w:r w:rsidRPr="00E039D7">
        <w:rPr>
          <w:sz w:val="24"/>
        </w:rPr>
        <w:t xml:space="preserve">XXI - de carga, com falta de inscrição da tara e demais inscrições previstas neste Código; </w:t>
      </w:r>
    </w:p>
    <w:p w:rsidR="002C0B31" w:rsidRPr="00E039D7" w:rsidRDefault="002C0B31">
      <w:pPr>
        <w:ind w:firstLine="1134"/>
        <w:jc w:val="both"/>
        <w:rPr>
          <w:sz w:val="24"/>
        </w:rPr>
      </w:pPr>
      <w:r w:rsidRPr="00E039D7">
        <w:rPr>
          <w:sz w:val="24"/>
        </w:rPr>
        <w:t xml:space="preserve">XXII - com defeito no sistema de iluminação, de sinalização ou com lâmpadas queimadas: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C30637" w:rsidRPr="00E039D7" w:rsidRDefault="00C30637">
      <w:pPr>
        <w:ind w:firstLine="1134"/>
        <w:jc w:val="both"/>
        <w:rPr>
          <w:sz w:val="24"/>
        </w:rPr>
      </w:pPr>
      <w:r w:rsidRPr="00E039D7">
        <w:rPr>
          <w:sz w:val="24"/>
        </w:rPr>
        <w:t xml:space="preserve">XXIII - </w:t>
      </w:r>
      <w:r w:rsidR="00341B4D" w:rsidRPr="00341B4D">
        <w:rPr>
          <w:sz w:val="24"/>
        </w:rPr>
        <w:t>em desacordo com as condições estabelecidas no art. 67-C, relativamente ao tempo de permanência do condutor ao volante e aos intervalos para descanso, quando se tratar de veículo de transporte de carga ou coletivo de passageiros</w:t>
      </w:r>
      <w:r w:rsidRPr="00E039D7">
        <w:rPr>
          <w:sz w:val="24"/>
        </w:rPr>
        <w:t>:</w:t>
      </w:r>
      <w:r w:rsidR="005870B2">
        <w:rPr>
          <w:sz w:val="24"/>
        </w:rPr>
        <w:t xml:space="preserve"> </w:t>
      </w:r>
    </w:p>
    <w:p w:rsidR="00C30637" w:rsidRPr="00E039D7" w:rsidRDefault="00C30637">
      <w:pPr>
        <w:ind w:firstLine="1134"/>
        <w:jc w:val="both"/>
        <w:rPr>
          <w:sz w:val="24"/>
        </w:rPr>
      </w:pPr>
      <w:r w:rsidRPr="00E039D7">
        <w:rPr>
          <w:sz w:val="24"/>
        </w:rPr>
        <w:t xml:space="preserve">Infração - </w:t>
      </w:r>
      <w:r w:rsidR="00341B4D" w:rsidRPr="00341B4D">
        <w:rPr>
          <w:sz w:val="24"/>
        </w:rPr>
        <w:t>média</w:t>
      </w:r>
      <w:r w:rsidRPr="00E039D7">
        <w:rPr>
          <w:sz w:val="24"/>
        </w:rPr>
        <w:t>;</w:t>
      </w:r>
    </w:p>
    <w:p w:rsidR="00C30637" w:rsidRPr="00E039D7" w:rsidRDefault="00C30637">
      <w:pPr>
        <w:ind w:firstLine="1134"/>
        <w:jc w:val="both"/>
        <w:rPr>
          <w:sz w:val="24"/>
        </w:rPr>
      </w:pPr>
      <w:r w:rsidRPr="00E039D7">
        <w:rPr>
          <w:sz w:val="24"/>
        </w:rPr>
        <w:t>Penalidade - multa;</w:t>
      </w:r>
    </w:p>
    <w:p w:rsidR="002C0B31" w:rsidRPr="00E039D7" w:rsidRDefault="00C30637">
      <w:pPr>
        <w:ind w:firstLine="1134"/>
        <w:jc w:val="both"/>
        <w:rPr>
          <w:sz w:val="24"/>
        </w:rPr>
      </w:pPr>
      <w:r w:rsidRPr="00E039D7">
        <w:rPr>
          <w:sz w:val="24"/>
        </w:rPr>
        <w:t xml:space="preserve">Medida administrativa - </w:t>
      </w:r>
      <w:r w:rsidR="00341B4D" w:rsidRPr="00341B4D">
        <w:rPr>
          <w:sz w:val="24"/>
        </w:rPr>
        <w:t>retenção do veículo para cumprimento do tempo de descanso aplicável</w:t>
      </w:r>
      <w:r w:rsidRPr="00E039D7">
        <w:rPr>
          <w:sz w:val="24"/>
        </w:rPr>
        <w:t>;</w:t>
      </w:r>
      <w:r w:rsidR="00CF7705" w:rsidRPr="00E039D7">
        <w:rPr>
          <w:sz w:val="24"/>
        </w:rPr>
        <w:t xml:space="preserve"> </w:t>
      </w:r>
      <w:hyperlink r:id="rId449" w:history="1">
        <w:r w:rsidR="00CF7705" w:rsidRPr="00E039D7">
          <w:rPr>
            <w:rStyle w:val="Hyperlink"/>
            <w:i/>
            <w:sz w:val="24"/>
          </w:rPr>
          <w:t>(</w:t>
        </w:r>
        <w:r w:rsidRPr="00E039D7">
          <w:rPr>
            <w:rStyle w:val="Hyperlink"/>
            <w:i/>
            <w:sz w:val="24"/>
          </w:rPr>
          <w:t>Inciso acrescido pela</w:t>
        </w:r>
        <w:r w:rsidR="00CF7705" w:rsidRPr="00E039D7">
          <w:rPr>
            <w:rStyle w:val="Hyperlink"/>
            <w:i/>
            <w:sz w:val="24"/>
          </w:rPr>
          <w:t xml:space="preserve"> Lei nº 12.619, de 30/4/201</w:t>
        </w:r>
        <w:r w:rsidR="00341B4D">
          <w:rPr>
            <w:rStyle w:val="Hyperlink"/>
            <w:i/>
            <w:sz w:val="24"/>
          </w:rPr>
          <w:t>2,</w:t>
        </w:r>
      </w:hyperlink>
      <w:r w:rsidR="00341B4D">
        <w:rPr>
          <w:i/>
          <w:color w:val="FF0000"/>
          <w:sz w:val="24"/>
        </w:rPr>
        <w:t xml:space="preserve"> </w:t>
      </w:r>
      <w:hyperlink r:id="rId450" w:history="1">
        <w:r w:rsidR="00341B4D">
          <w:rPr>
            <w:rStyle w:val="Hyperlink"/>
            <w:i/>
            <w:sz w:val="24"/>
          </w:rPr>
          <w:t xml:space="preserve">com redação dada </w:t>
        </w:r>
        <w:r w:rsidR="00341B4D" w:rsidRPr="00756176">
          <w:rPr>
            <w:rStyle w:val="Hyperlink"/>
            <w:i/>
            <w:sz w:val="24"/>
          </w:rPr>
          <w:t>pela Lei nº 13.103, de 2/3/2015, publicada no DOU de 3/3/2015, em vigor 45 dias após a publicação)</w:t>
        </w:r>
      </w:hyperlink>
    </w:p>
    <w:p w:rsidR="00CF7705" w:rsidRPr="00E039D7" w:rsidRDefault="00CF7705">
      <w:pPr>
        <w:ind w:firstLine="1134"/>
        <w:jc w:val="both"/>
        <w:rPr>
          <w:sz w:val="24"/>
        </w:rPr>
      </w:pPr>
      <w:r w:rsidRPr="00E039D7">
        <w:rPr>
          <w:sz w:val="24"/>
        </w:rPr>
        <w:t xml:space="preserve">XXIV - </w:t>
      </w:r>
      <w:hyperlink r:id="rId451" w:history="1">
        <w:r w:rsidRPr="00E039D7">
          <w:rPr>
            <w:rStyle w:val="Hyperlink"/>
            <w:i/>
            <w:sz w:val="24"/>
          </w:rPr>
          <w:t>(VETADO na Lei nº 12.619, de 30/4/2012)</w:t>
        </w:r>
      </w:hyperlink>
    </w:p>
    <w:p w:rsidR="00341B4D" w:rsidRPr="00341B4D" w:rsidRDefault="00341B4D" w:rsidP="00341B4D">
      <w:pPr>
        <w:ind w:firstLine="1134"/>
        <w:jc w:val="both"/>
        <w:rPr>
          <w:sz w:val="24"/>
        </w:rPr>
      </w:pPr>
      <w:r w:rsidRPr="00341B4D">
        <w:rPr>
          <w:sz w:val="24"/>
        </w:rPr>
        <w:t xml:space="preserve">§ 1º Se o condutor cometeu infração igual nos últimos 12 (doze) meses, será convertida, automaticamente, a penalidade disposta no inciso XXIII em infração grave. </w:t>
      </w:r>
      <w:hyperlink r:id="rId452" w:history="1">
        <w:r w:rsidR="002D7ACD">
          <w:rPr>
            <w:rStyle w:val="Hyperlink"/>
            <w:i/>
            <w:sz w:val="24"/>
          </w:rPr>
          <w:t xml:space="preserve">(Parágrafo acrescido </w:t>
        </w:r>
        <w:r w:rsidR="002D7ACD" w:rsidRPr="00756176">
          <w:rPr>
            <w:rStyle w:val="Hyperlink"/>
            <w:i/>
            <w:sz w:val="24"/>
          </w:rPr>
          <w:t>pela Lei nº 13.103, de 2/3/2015, publicada no DOU de 3/3/2015, em vigor 45 dias após a publicação)</w:t>
        </w:r>
      </w:hyperlink>
    </w:p>
    <w:p w:rsidR="005870B2" w:rsidRDefault="00341B4D" w:rsidP="00341B4D">
      <w:pPr>
        <w:ind w:firstLine="1134"/>
        <w:jc w:val="both"/>
        <w:rPr>
          <w:sz w:val="24"/>
        </w:rPr>
      </w:pPr>
      <w:r w:rsidRPr="00341B4D">
        <w:rPr>
          <w:sz w:val="24"/>
        </w:rPr>
        <w:t>§ 2º Em se tratando de condutor estrangeiro, a liberação do veículo fica condicionada ao pagamento ou ao depósito, judicial ou administrativo, da multa.</w:t>
      </w:r>
      <w:r w:rsidR="002D7ACD">
        <w:rPr>
          <w:sz w:val="24"/>
        </w:rPr>
        <w:t xml:space="preserve"> </w:t>
      </w:r>
      <w:hyperlink r:id="rId453" w:history="1">
        <w:r w:rsidR="002D7ACD">
          <w:rPr>
            <w:rStyle w:val="Hyperlink"/>
            <w:i/>
            <w:sz w:val="24"/>
          </w:rPr>
          <w:t xml:space="preserve">(Parágrafo acrescido </w:t>
        </w:r>
        <w:r w:rsidR="002D7ACD" w:rsidRPr="00756176">
          <w:rPr>
            <w:rStyle w:val="Hyperlink"/>
            <w:i/>
            <w:sz w:val="24"/>
          </w:rPr>
          <w:t>pela Lei nº 13.103, de 2/3/2015, publicada no DOU de 3/3/2015, em vigor 45 dias após a publicação)</w:t>
        </w:r>
      </w:hyperlink>
    </w:p>
    <w:p w:rsidR="005870B2" w:rsidRPr="00E039D7" w:rsidRDefault="005870B2">
      <w:pPr>
        <w:ind w:firstLine="1134"/>
        <w:jc w:val="both"/>
        <w:rPr>
          <w:sz w:val="24"/>
        </w:rPr>
      </w:pPr>
    </w:p>
    <w:p w:rsidR="002C0B31" w:rsidRPr="00E039D7" w:rsidRDefault="002C0B31">
      <w:pPr>
        <w:ind w:firstLine="1134"/>
        <w:jc w:val="both"/>
        <w:rPr>
          <w:sz w:val="24"/>
        </w:rPr>
      </w:pPr>
      <w:r w:rsidRPr="00E039D7">
        <w:rPr>
          <w:sz w:val="24"/>
        </w:rPr>
        <w:t xml:space="preserve">Art. 231. Transitar com o veículo: </w:t>
      </w:r>
    </w:p>
    <w:p w:rsidR="002C0B31" w:rsidRPr="00E039D7" w:rsidRDefault="002C0B31">
      <w:pPr>
        <w:ind w:firstLine="1134"/>
        <w:jc w:val="both"/>
        <w:rPr>
          <w:sz w:val="24"/>
        </w:rPr>
      </w:pPr>
      <w:r w:rsidRPr="00E039D7">
        <w:rPr>
          <w:sz w:val="24"/>
        </w:rPr>
        <w:t xml:space="preserve">I - danificando a via, suas instalações e equipamentos; </w:t>
      </w:r>
    </w:p>
    <w:p w:rsidR="002C0B31" w:rsidRPr="00E039D7" w:rsidRDefault="002C0B31">
      <w:pPr>
        <w:ind w:firstLine="1134"/>
        <w:jc w:val="both"/>
        <w:rPr>
          <w:sz w:val="24"/>
        </w:rPr>
      </w:pPr>
      <w:r w:rsidRPr="00E039D7">
        <w:rPr>
          <w:sz w:val="24"/>
        </w:rPr>
        <w:t xml:space="preserve">II - derramando, lançando ou arrastando sobre a via: </w:t>
      </w:r>
    </w:p>
    <w:p w:rsidR="002C0B31" w:rsidRPr="00E039D7" w:rsidRDefault="002C0B31">
      <w:pPr>
        <w:ind w:firstLine="1134"/>
        <w:jc w:val="both"/>
        <w:rPr>
          <w:sz w:val="24"/>
        </w:rPr>
      </w:pPr>
      <w:r w:rsidRPr="00E039D7">
        <w:rPr>
          <w:sz w:val="24"/>
        </w:rPr>
        <w:t>a) carga que esteja transportando;</w:t>
      </w:r>
    </w:p>
    <w:p w:rsidR="002C0B31" w:rsidRPr="00E039D7" w:rsidRDefault="002C0B31">
      <w:pPr>
        <w:ind w:firstLine="1134"/>
        <w:jc w:val="both"/>
        <w:rPr>
          <w:sz w:val="24"/>
        </w:rPr>
      </w:pPr>
      <w:r w:rsidRPr="00E039D7">
        <w:rPr>
          <w:sz w:val="24"/>
        </w:rPr>
        <w:t>b) combustível ou lubrificante que esteja utilizando;</w:t>
      </w:r>
    </w:p>
    <w:p w:rsidR="002C0B31" w:rsidRPr="00E039D7" w:rsidRDefault="002C0B31">
      <w:pPr>
        <w:ind w:firstLine="1134"/>
        <w:jc w:val="both"/>
        <w:rPr>
          <w:sz w:val="24"/>
        </w:rPr>
      </w:pPr>
      <w:r w:rsidRPr="00E039D7">
        <w:rPr>
          <w:sz w:val="24"/>
        </w:rPr>
        <w:t xml:space="preserve">c) </w:t>
      </w:r>
      <w:r w:rsidR="00D91E95" w:rsidRPr="00D91E95">
        <w:rPr>
          <w:sz w:val="24"/>
        </w:rPr>
        <w:t>qualquer objeto que possa acarretar risco de sinistro:</w:t>
      </w:r>
      <w:r w:rsidRPr="00E039D7">
        <w:rPr>
          <w:sz w:val="24"/>
        </w:rPr>
        <w:t xml:space="preserve"> </w:t>
      </w:r>
      <w:hyperlink r:id="rId454" w:history="1">
        <w:r w:rsidR="00D91E95">
          <w:rPr>
            <w:rStyle w:val="Hyperlink"/>
            <w:i/>
            <w:sz w:val="24"/>
            <w:szCs w:val="24"/>
          </w:rPr>
          <w:t xml:space="preserve">(Alínea com redação dada </w:t>
        </w:r>
        <w:r w:rsidR="00D91E95" w:rsidRPr="00E923C6">
          <w:rPr>
            <w:rStyle w:val="Hyperlink"/>
            <w:i/>
            <w:sz w:val="24"/>
            <w:szCs w:val="24"/>
          </w:rPr>
          <w:t>pela Lei nº 14.599, de 19/6/2023)</w:t>
        </w:r>
      </w:hyperlink>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Medida administrativa - retenção do veículo para regularização;</w:t>
      </w:r>
    </w:p>
    <w:p w:rsidR="002C0B31" w:rsidRPr="00E039D7" w:rsidRDefault="002C0B31">
      <w:pPr>
        <w:ind w:firstLine="1134"/>
        <w:jc w:val="both"/>
        <w:rPr>
          <w:sz w:val="24"/>
        </w:rPr>
      </w:pPr>
      <w:r w:rsidRPr="00E039D7">
        <w:rPr>
          <w:sz w:val="24"/>
        </w:rPr>
        <w:t xml:space="preserve">III - produzindo fumaça, gases ou partículas em níveis superiores aos fixados pelo CONTRAN; </w:t>
      </w:r>
    </w:p>
    <w:p w:rsidR="002C0B31" w:rsidRPr="00E039D7" w:rsidRDefault="002C0B31">
      <w:pPr>
        <w:ind w:firstLine="1134"/>
        <w:jc w:val="both"/>
        <w:rPr>
          <w:sz w:val="24"/>
        </w:rPr>
      </w:pPr>
      <w:r w:rsidRPr="00E039D7">
        <w:rPr>
          <w:sz w:val="24"/>
        </w:rPr>
        <w:t xml:space="preserve">IV - com suas dimensões ou de sua carga superiores aos limites estabelecidos legalmente ou pela sinalização, sem autorização: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lastRenderedPageBreak/>
        <w:t xml:space="preserve">Penalidade - multa; </w:t>
      </w:r>
    </w:p>
    <w:p w:rsidR="002C0B31" w:rsidRPr="00E039D7" w:rsidRDefault="002C0B31">
      <w:pPr>
        <w:ind w:firstLine="1134"/>
        <w:jc w:val="both"/>
        <w:rPr>
          <w:sz w:val="24"/>
        </w:rPr>
      </w:pPr>
      <w:r w:rsidRPr="00E039D7">
        <w:rPr>
          <w:sz w:val="24"/>
        </w:rPr>
        <w:t xml:space="preserve">Medida administrativa - retenção do veículo para regularização; </w:t>
      </w:r>
    </w:p>
    <w:p w:rsidR="002C0B31" w:rsidRPr="00E039D7" w:rsidRDefault="002C0B31">
      <w:pPr>
        <w:ind w:firstLine="1134"/>
        <w:jc w:val="both"/>
        <w:rPr>
          <w:sz w:val="24"/>
        </w:rPr>
      </w:pPr>
      <w:r w:rsidRPr="00E039D7">
        <w:rPr>
          <w:sz w:val="24"/>
        </w:rPr>
        <w:t xml:space="preserve">V - com excesso de peso, admitido percentual de tolerância quando aferido por equipamento, na forma a ser estabeleci a pelo CONTRAN: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acrescida a cada duzentos quilogramas ou fração de excesso de peso apurado, constante na seguinte tabela: </w:t>
      </w:r>
    </w:p>
    <w:p w:rsidR="006A0BC3" w:rsidRDefault="002C0B31">
      <w:pPr>
        <w:ind w:firstLine="1134"/>
        <w:jc w:val="both"/>
        <w:rPr>
          <w:i/>
          <w:sz w:val="24"/>
          <w:u w:val="single"/>
        </w:rPr>
      </w:pPr>
      <w:r w:rsidRPr="00E039D7">
        <w:rPr>
          <w:sz w:val="24"/>
        </w:rPr>
        <w:t xml:space="preserve">a) </w:t>
      </w:r>
      <w:r w:rsidR="00385567" w:rsidRPr="00385567">
        <w:rPr>
          <w:sz w:val="24"/>
        </w:rPr>
        <w:t>até 600 kg (seiscentos quilogramas) - R$ 5,32 (cinco reais e trinta e dois centavos);</w:t>
      </w:r>
      <w:r w:rsidRPr="00E039D7">
        <w:rPr>
          <w:sz w:val="24"/>
        </w:rPr>
        <w:t xml:space="preserve">  </w:t>
      </w:r>
      <w:hyperlink r:id="rId455" w:history="1">
        <w:r w:rsidR="006A0BC3" w:rsidRPr="00FD2345">
          <w:rPr>
            <w:rStyle w:val="Hyperlink"/>
            <w:i/>
            <w:sz w:val="24"/>
          </w:rPr>
          <w:t>(</w:t>
        </w:r>
        <w:r w:rsidR="00385567">
          <w:rPr>
            <w:rStyle w:val="Hyperlink"/>
            <w:i/>
            <w:sz w:val="24"/>
          </w:rPr>
          <w:t>Alínea com redação dada pela</w:t>
        </w:r>
        <w:r w:rsidR="006A0BC3" w:rsidRPr="00FD2345">
          <w:rPr>
            <w:rStyle w:val="Hyperlink"/>
            <w:i/>
            <w:sz w:val="24"/>
          </w:rPr>
          <w:t xml:space="preserve"> Lei nº 13.281, de 4/5/2016</w:t>
        </w:r>
        <w:r w:rsidR="00385567">
          <w:rPr>
            <w:rStyle w:val="Hyperlink"/>
            <w:i/>
            <w:sz w:val="24"/>
          </w:rPr>
          <w:t>, publicada no DOU de 5/5/2016, em vigor 180 dias após a publicação</w:t>
        </w:r>
        <w:r w:rsidR="006A0BC3" w:rsidRPr="00FD2345">
          <w:rPr>
            <w:rStyle w:val="Hyperlink"/>
            <w:i/>
            <w:sz w:val="24"/>
          </w:rPr>
          <w:t>)</w:t>
        </w:r>
      </w:hyperlink>
    </w:p>
    <w:p w:rsidR="006A0BC3" w:rsidRDefault="002C0B31">
      <w:pPr>
        <w:ind w:firstLine="1134"/>
        <w:jc w:val="both"/>
        <w:rPr>
          <w:i/>
          <w:sz w:val="24"/>
          <w:u w:val="single"/>
        </w:rPr>
      </w:pPr>
      <w:r w:rsidRPr="00E039D7">
        <w:rPr>
          <w:sz w:val="24"/>
        </w:rPr>
        <w:t xml:space="preserve">b) </w:t>
      </w:r>
      <w:r w:rsidR="00385567" w:rsidRPr="00385567">
        <w:rPr>
          <w:sz w:val="24"/>
        </w:rPr>
        <w:t>de 601 (seiscentos e um) a 800 kg (oitocentos quilogramas) - R$ 10,64 (dez reais e sessenta e quatro centavos);</w:t>
      </w:r>
      <w:r w:rsidRPr="00E039D7">
        <w:rPr>
          <w:sz w:val="24"/>
        </w:rPr>
        <w:t xml:space="preserve"> </w:t>
      </w:r>
      <w:hyperlink r:id="rId456" w:history="1">
        <w:r w:rsidR="00385567" w:rsidRPr="00FD2345">
          <w:rPr>
            <w:rStyle w:val="Hyperlink"/>
            <w:i/>
            <w:sz w:val="24"/>
          </w:rPr>
          <w:t>(</w:t>
        </w:r>
        <w:r w:rsidR="00385567">
          <w:rPr>
            <w:rStyle w:val="Hyperlink"/>
            <w:i/>
            <w:sz w:val="24"/>
          </w:rPr>
          <w:t>Alínea com redação dada pela</w:t>
        </w:r>
        <w:r w:rsidR="00385567" w:rsidRPr="00FD2345">
          <w:rPr>
            <w:rStyle w:val="Hyperlink"/>
            <w:i/>
            <w:sz w:val="24"/>
          </w:rPr>
          <w:t xml:space="preserve"> Lei nº 13.281, de 4/5/2016</w:t>
        </w:r>
        <w:r w:rsidR="00385567">
          <w:rPr>
            <w:rStyle w:val="Hyperlink"/>
            <w:i/>
            <w:sz w:val="24"/>
          </w:rPr>
          <w:t>, publicada no DOU de 5/5/2016, em vigor 180 dias após a publicação</w:t>
        </w:r>
        <w:r w:rsidR="00385567" w:rsidRPr="00FD2345">
          <w:rPr>
            <w:rStyle w:val="Hyperlink"/>
            <w:i/>
            <w:sz w:val="24"/>
          </w:rPr>
          <w:t>)</w:t>
        </w:r>
      </w:hyperlink>
    </w:p>
    <w:p w:rsidR="006A0BC3" w:rsidRDefault="002C0B31">
      <w:pPr>
        <w:ind w:firstLine="1134"/>
        <w:jc w:val="both"/>
        <w:rPr>
          <w:i/>
          <w:sz w:val="24"/>
          <w:u w:val="single"/>
        </w:rPr>
      </w:pPr>
      <w:r w:rsidRPr="00E039D7">
        <w:rPr>
          <w:sz w:val="24"/>
        </w:rPr>
        <w:t xml:space="preserve">c) </w:t>
      </w:r>
      <w:r w:rsidR="00385567" w:rsidRPr="00385567">
        <w:rPr>
          <w:sz w:val="24"/>
        </w:rPr>
        <w:t>de 801 (oitocentos e um) a 1.000 kg (mil quilogramas) - R$ 21,28 (vinte e um reais e vinte e oito centavos);</w:t>
      </w:r>
      <w:r w:rsidR="00385567">
        <w:rPr>
          <w:sz w:val="24"/>
        </w:rPr>
        <w:t xml:space="preserve"> </w:t>
      </w:r>
      <w:hyperlink r:id="rId457" w:history="1">
        <w:r w:rsidR="00385567" w:rsidRPr="00FD2345">
          <w:rPr>
            <w:rStyle w:val="Hyperlink"/>
            <w:i/>
            <w:sz w:val="24"/>
          </w:rPr>
          <w:t>(</w:t>
        </w:r>
        <w:r w:rsidR="00385567">
          <w:rPr>
            <w:rStyle w:val="Hyperlink"/>
            <w:i/>
            <w:sz w:val="24"/>
          </w:rPr>
          <w:t>Alínea com redação dada pela</w:t>
        </w:r>
        <w:r w:rsidR="00385567" w:rsidRPr="00FD2345">
          <w:rPr>
            <w:rStyle w:val="Hyperlink"/>
            <w:i/>
            <w:sz w:val="24"/>
          </w:rPr>
          <w:t xml:space="preserve"> Lei nº 13.281, de 4/5/2016</w:t>
        </w:r>
        <w:r w:rsidR="00385567">
          <w:rPr>
            <w:rStyle w:val="Hyperlink"/>
            <w:i/>
            <w:sz w:val="24"/>
          </w:rPr>
          <w:t>, publicada no DOU de 5/5/2016, em vigor 180 dias após a publicação</w:t>
        </w:r>
        <w:r w:rsidR="00385567" w:rsidRPr="00FD2345">
          <w:rPr>
            <w:rStyle w:val="Hyperlink"/>
            <w:i/>
            <w:sz w:val="24"/>
          </w:rPr>
          <w:t>)</w:t>
        </w:r>
      </w:hyperlink>
    </w:p>
    <w:p w:rsidR="006A0BC3" w:rsidRDefault="00385567">
      <w:pPr>
        <w:ind w:firstLine="1134"/>
        <w:jc w:val="both"/>
        <w:rPr>
          <w:i/>
          <w:sz w:val="24"/>
          <w:u w:val="single"/>
        </w:rPr>
      </w:pPr>
      <w:r>
        <w:rPr>
          <w:sz w:val="24"/>
        </w:rPr>
        <w:t xml:space="preserve">d) </w:t>
      </w:r>
      <w:r w:rsidRPr="00385567">
        <w:rPr>
          <w:sz w:val="24"/>
        </w:rPr>
        <w:t>de 1.001 (mil e um) a 3.000 kg (três mil quilogramas) - R$ 31,92 (trinta e um reais e noventa e dois centavos);</w:t>
      </w:r>
      <w:r w:rsidR="002C0B31" w:rsidRPr="00E039D7">
        <w:rPr>
          <w:sz w:val="24"/>
        </w:rPr>
        <w:t xml:space="preserve"> </w:t>
      </w:r>
      <w:hyperlink r:id="rId458" w:history="1">
        <w:r w:rsidRPr="00FD2345">
          <w:rPr>
            <w:rStyle w:val="Hyperlink"/>
            <w:i/>
            <w:sz w:val="24"/>
          </w:rPr>
          <w:t>(</w:t>
        </w:r>
        <w:r>
          <w:rPr>
            <w:rStyle w:val="Hyperlink"/>
            <w:i/>
            <w:sz w:val="24"/>
          </w:rPr>
          <w:t>Alínea com redação dada pela</w:t>
        </w:r>
        <w:r w:rsidRPr="00FD2345">
          <w:rPr>
            <w:rStyle w:val="Hyperlink"/>
            <w:i/>
            <w:sz w:val="24"/>
          </w:rPr>
          <w:t xml:space="preserve"> Lei nº 13.281, de 4/5/2016</w:t>
        </w:r>
        <w:r>
          <w:rPr>
            <w:rStyle w:val="Hyperlink"/>
            <w:i/>
            <w:sz w:val="24"/>
          </w:rPr>
          <w:t>, publicada no DOU de 5/5/2016, em vigor 180 dias após a publicação</w:t>
        </w:r>
        <w:r w:rsidRPr="00FD2345">
          <w:rPr>
            <w:rStyle w:val="Hyperlink"/>
            <w:i/>
            <w:sz w:val="24"/>
          </w:rPr>
          <w:t>)</w:t>
        </w:r>
      </w:hyperlink>
    </w:p>
    <w:p w:rsidR="006A0BC3" w:rsidRDefault="002C0B31">
      <w:pPr>
        <w:ind w:firstLine="1134"/>
        <w:jc w:val="both"/>
        <w:rPr>
          <w:i/>
          <w:sz w:val="24"/>
          <w:u w:val="single"/>
        </w:rPr>
      </w:pPr>
      <w:r w:rsidRPr="00E039D7">
        <w:rPr>
          <w:sz w:val="24"/>
        </w:rPr>
        <w:t xml:space="preserve">e) </w:t>
      </w:r>
      <w:r w:rsidR="00385567" w:rsidRPr="00385567">
        <w:rPr>
          <w:sz w:val="24"/>
        </w:rPr>
        <w:t>de 3.001 (três mil e um) a 5.000 kg (cinco mil quilogramas) - R$ 42,56 (quarenta e dois reais e cinquenta e seis centavos);</w:t>
      </w:r>
      <w:r w:rsidRPr="00E039D7">
        <w:rPr>
          <w:sz w:val="24"/>
        </w:rPr>
        <w:t xml:space="preserve"> </w:t>
      </w:r>
      <w:hyperlink r:id="rId459" w:history="1">
        <w:r w:rsidR="00E34855" w:rsidRPr="00FD2345">
          <w:rPr>
            <w:rStyle w:val="Hyperlink"/>
            <w:i/>
            <w:sz w:val="24"/>
          </w:rPr>
          <w:t>(</w:t>
        </w:r>
        <w:r w:rsidR="00E34855">
          <w:rPr>
            <w:rStyle w:val="Hyperlink"/>
            <w:i/>
            <w:sz w:val="24"/>
          </w:rPr>
          <w:t>Alínea com redação dada pela</w:t>
        </w:r>
        <w:r w:rsidR="00E34855" w:rsidRPr="00FD2345">
          <w:rPr>
            <w:rStyle w:val="Hyperlink"/>
            <w:i/>
            <w:sz w:val="24"/>
          </w:rPr>
          <w:t xml:space="preserve"> Lei nº 13.281, de 4/5/2016</w:t>
        </w:r>
        <w:r w:rsidR="00E34855">
          <w:rPr>
            <w:rStyle w:val="Hyperlink"/>
            <w:i/>
            <w:sz w:val="24"/>
          </w:rPr>
          <w:t>, publicada no DOU de 5/5/2016, em vigor 180 dias após a publicação</w:t>
        </w:r>
        <w:r w:rsidR="00E34855" w:rsidRPr="00FD2345">
          <w:rPr>
            <w:rStyle w:val="Hyperlink"/>
            <w:i/>
            <w:sz w:val="24"/>
          </w:rPr>
          <w:t>)</w:t>
        </w:r>
      </w:hyperlink>
    </w:p>
    <w:p w:rsidR="006A0BC3" w:rsidRDefault="00E34855">
      <w:pPr>
        <w:ind w:firstLine="1134"/>
        <w:jc w:val="both"/>
        <w:rPr>
          <w:i/>
          <w:sz w:val="24"/>
          <w:u w:val="single"/>
        </w:rPr>
      </w:pPr>
      <w:r w:rsidRPr="00E34855">
        <w:rPr>
          <w:sz w:val="24"/>
        </w:rPr>
        <w:t>f) acima de 5.001 kg (cinco mil e um quilogramas) - R$ 53,20 (cinquenta e três reais e vinte centavos);</w:t>
      </w:r>
      <w:r>
        <w:rPr>
          <w:sz w:val="24"/>
        </w:rPr>
        <w:t xml:space="preserve"> </w:t>
      </w:r>
      <w:hyperlink r:id="rId460" w:history="1">
        <w:r w:rsidRPr="00FD2345">
          <w:rPr>
            <w:rStyle w:val="Hyperlink"/>
            <w:i/>
            <w:sz w:val="24"/>
          </w:rPr>
          <w:t>(</w:t>
        </w:r>
        <w:r>
          <w:rPr>
            <w:rStyle w:val="Hyperlink"/>
            <w:i/>
            <w:sz w:val="24"/>
          </w:rPr>
          <w:t>Alínea com redação dada pela</w:t>
        </w:r>
        <w:r w:rsidRPr="00FD2345">
          <w:rPr>
            <w:rStyle w:val="Hyperlink"/>
            <w:i/>
            <w:sz w:val="24"/>
          </w:rPr>
          <w:t xml:space="preserve"> Lei nº 13.281, de 4/5/2016</w:t>
        </w:r>
        <w:r>
          <w:rPr>
            <w:rStyle w:val="Hyperlink"/>
            <w:i/>
            <w:sz w:val="24"/>
          </w:rPr>
          <w:t>, publicada no DOU de 5/5/2016, em vigor 180 dias após a publicação</w:t>
        </w:r>
        <w:r w:rsidRPr="00FD2345">
          <w:rPr>
            <w:rStyle w:val="Hyperlink"/>
            <w:i/>
            <w:sz w:val="24"/>
          </w:rPr>
          <w:t>)</w:t>
        </w:r>
      </w:hyperlink>
    </w:p>
    <w:p w:rsidR="002C0B31" w:rsidRPr="00E039D7" w:rsidRDefault="002C0B31">
      <w:pPr>
        <w:ind w:firstLine="1134"/>
        <w:jc w:val="both"/>
        <w:rPr>
          <w:sz w:val="24"/>
        </w:rPr>
      </w:pPr>
      <w:r w:rsidRPr="00E039D7">
        <w:rPr>
          <w:sz w:val="24"/>
        </w:rPr>
        <w:t xml:space="preserve">Medida administrativa - retenção do veículo e transbordo da carga excedentes;  </w:t>
      </w:r>
    </w:p>
    <w:p w:rsidR="002C0B31" w:rsidRPr="00E039D7" w:rsidRDefault="002C0B31">
      <w:pPr>
        <w:ind w:firstLine="1134"/>
        <w:jc w:val="both"/>
        <w:rPr>
          <w:sz w:val="24"/>
        </w:rPr>
      </w:pPr>
      <w:r w:rsidRPr="00E039D7">
        <w:rPr>
          <w:sz w:val="24"/>
        </w:rPr>
        <w:t xml:space="preserve">VI - em desacordo com a autorização especial, expedida pela autoridade competente para transitar com dimensões excedentes, ou quando a mesma estiver vencida: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e apreensão do veículo;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r w:rsidRPr="00E039D7">
        <w:rPr>
          <w:sz w:val="24"/>
        </w:rPr>
        <w:t xml:space="preserve">VII - com lotação excedente; </w:t>
      </w:r>
    </w:p>
    <w:p w:rsidR="002C0B31" w:rsidRPr="00E039D7" w:rsidRDefault="002C0B31">
      <w:pPr>
        <w:ind w:firstLine="1134"/>
        <w:jc w:val="both"/>
        <w:rPr>
          <w:sz w:val="24"/>
        </w:rPr>
      </w:pPr>
      <w:r w:rsidRPr="00E039D7">
        <w:rPr>
          <w:sz w:val="24"/>
        </w:rPr>
        <w:t xml:space="preserve">VIII - efetuando transporte remunerado de pessoas ou bens, quando não for licenciado para esse fim, salvo casos de força maior ou com permissão da autoridade competente: </w:t>
      </w:r>
    </w:p>
    <w:p w:rsidR="00E50975" w:rsidRDefault="00E50975">
      <w:pPr>
        <w:ind w:firstLine="1134"/>
        <w:jc w:val="both"/>
        <w:rPr>
          <w:sz w:val="24"/>
        </w:rPr>
      </w:pPr>
      <w:r w:rsidRPr="00E50975">
        <w:rPr>
          <w:sz w:val="24"/>
        </w:rPr>
        <w:t xml:space="preserve">Infração - gravíssima; </w:t>
      </w:r>
      <w:hyperlink r:id="rId461" w:history="1">
        <w:r w:rsidR="000A060B">
          <w:rPr>
            <w:rStyle w:val="Hyperlink"/>
            <w:i/>
            <w:sz w:val="24"/>
          </w:rPr>
          <w:t>(Infração com redação dada pela</w:t>
        </w:r>
        <w:r w:rsidR="000A060B" w:rsidRPr="00974DC5">
          <w:rPr>
            <w:rStyle w:val="Hyperlink"/>
            <w:i/>
            <w:sz w:val="24"/>
          </w:rPr>
          <w:t xml:space="preserve"> Lei nº 13.855, de 8/7/2019</w:t>
        </w:r>
        <w:r w:rsidR="000A060B">
          <w:rPr>
            <w:rStyle w:val="Hyperlink"/>
            <w:i/>
            <w:sz w:val="24"/>
          </w:rPr>
          <w:t xml:space="preserve">, </w:t>
        </w:r>
        <w:r w:rsidR="000A060B" w:rsidRPr="00EB035D">
          <w:rPr>
            <w:rStyle w:val="Hyperlink"/>
            <w:i/>
            <w:sz w:val="24"/>
          </w:rPr>
          <w:t>publicada no DOU de 9/7/2019, em vigor 90 dias após a publicação</w:t>
        </w:r>
        <w:r w:rsidR="000A060B" w:rsidRPr="00974DC5">
          <w:rPr>
            <w:rStyle w:val="Hyperlink"/>
            <w:i/>
            <w:sz w:val="24"/>
          </w:rPr>
          <w:t>)</w:t>
        </w:r>
      </w:hyperlink>
    </w:p>
    <w:p w:rsidR="00E50975" w:rsidRDefault="00E50975">
      <w:pPr>
        <w:ind w:firstLine="1134"/>
        <w:jc w:val="both"/>
        <w:rPr>
          <w:sz w:val="24"/>
        </w:rPr>
      </w:pPr>
      <w:r w:rsidRPr="00E50975">
        <w:rPr>
          <w:sz w:val="24"/>
        </w:rPr>
        <w:t xml:space="preserve">Penalidade - multa; </w:t>
      </w:r>
      <w:hyperlink r:id="rId462" w:history="1">
        <w:r w:rsidR="000A060B">
          <w:rPr>
            <w:rStyle w:val="Hyperlink"/>
            <w:i/>
            <w:sz w:val="24"/>
          </w:rPr>
          <w:t>(Penalidade com redação dada pela</w:t>
        </w:r>
        <w:r w:rsidR="000A060B" w:rsidRPr="00974DC5">
          <w:rPr>
            <w:rStyle w:val="Hyperlink"/>
            <w:i/>
            <w:sz w:val="24"/>
          </w:rPr>
          <w:t xml:space="preserve"> Lei nº 13.855, de 8/7/2019</w:t>
        </w:r>
        <w:r w:rsidR="000A060B">
          <w:rPr>
            <w:rStyle w:val="Hyperlink"/>
            <w:i/>
            <w:sz w:val="24"/>
          </w:rPr>
          <w:t xml:space="preserve">, </w:t>
        </w:r>
        <w:r w:rsidR="000A060B" w:rsidRPr="00EB035D">
          <w:rPr>
            <w:rStyle w:val="Hyperlink"/>
            <w:i/>
            <w:sz w:val="24"/>
          </w:rPr>
          <w:t>publicada no DOU de 9/7/2019, em vigor 90 dias após a publicação</w:t>
        </w:r>
        <w:r w:rsidR="000A060B" w:rsidRPr="00974DC5">
          <w:rPr>
            <w:rStyle w:val="Hyperlink"/>
            <w:i/>
            <w:sz w:val="24"/>
          </w:rPr>
          <w:t>)</w:t>
        </w:r>
      </w:hyperlink>
    </w:p>
    <w:p w:rsidR="002C0B31" w:rsidRPr="00E039D7" w:rsidRDefault="00E50975">
      <w:pPr>
        <w:ind w:firstLine="1134"/>
        <w:jc w:val="both"/>
        <w:rPr>
          <w:sz w:val="24"/>
        </w:rPr>
      </w:pPr>
      <w:r w:rsidRPr="00E50975">
        <w:rPr>
          <w:sz w:val="24"/>
        </w:rPr>
        <w:t>Medida administrativa - remoção do veículo</w:t>
      </w:r>
      <w:r w:rsidR="002C0B31" w:rsidRPr="00E039D7">
        <w:rPr>
          <w:sz w:val="24"/>
        </w:rPr>
        <w:t xml:space="preserve">; </w:t>
      </w:r>
      <w:hyperlink r:id="rId463" w:history="1">
        <w:r>
          <w:rPr>
            <w:rStyle w:val="Hyperlink"/>
            <w:i/>
            <w:sz w:val="24"/>
          </w:rPr>
          <w:t>(</w:t>
        </w:r>
        <w:r w:rsidR="000A060B">
          <w:rPr>
            <w:rStyle w:val="Hyperlink"/>
            <w:i/>
            <w:sz w:val="24"/>
          </w:rPr>
          <w:t>Medida administrativa</w:t>
        </w:r>
        <w:r>
          <w:rPr>
            <w:rStyle w:val="Hyperlink"/>
            <w:i/>
            <w:sz w:val="24"/>
          </w:rPr>
          <w:t xml:space="preserve"> com redação dada pela</w:t>
        </w:r>
        <w:r w:rsidR="00974DC5" w:rsidRPr="00974DC5">
          <w:rPr>
            <w:rStyle w:val="Hyperlink"/>
            <w:i/>
            <w:sz w:val="24"/>
          </w:rPr>
          <w:t xml:space="preserve"> Lei nº 13.855, de 8/7/2019</w:t>
        </w:r>
        <w:r w:rsidR="00EB035D">
          <w:rPr>
            <w:rStyle w:val="Hyperlink"/>
            <w:i/>
            <w:sz w:val="24"/>
          </w:rPr>
          <w:t xml:space="preserve">, </w:t>
        </w:r>
        <w:r w:rsidR="00EB035D" w:rsidRPr="00EB035D">
          <w:rPr>
            <w:rStyle w:val="Hyperlink"/>
            <w:i/>
            <w:sz w:val="24"/>
          </w:rPr>
          <w:t>publicada no DOU de 9/7/2019, em vigor 90 dias após a publicação</w:t>
        </w:r>
        <w:r w:rsidR="00974DC5" w:rsidRPr="00974DC5">
          <w:rPr>
            <w:rStyle w:val="Hyperlink"/>
            <w:i/>
            <w:sz w:val="24"/>
          </w:rPr>
          <w:t>)</w:t>
        </w:r>
      </w:hyperlink>
    </w:p>
    <w:p w:rsidR="002C0B31" w:rsidRPr="00E039D7" w:rsidRDefault="002C0B31">
      <w:pPr>
        <w:ind w:firstLine="1134"/>
        <w:jc w:val="both"/>
        <w:rPr>
          <w:sz w:val="24"/>
        </w:rPr>
      </w:pPr>
      <w:r w:rsidRPr="00E039D7">
        <w:rPr>
          <w:sz w:val="24"/>
        </w:rPr>
        <w:t xml:space="preserve">IX - desligado ou desengrenado, em declive: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retenção do veiculo; </w:t>
      </w:r>
    </w:p>
    <w:p w:rsidR="002C0B31" w:rsidRPr="00E039D7" w:rsidRDefault="002C0B31">
      <w:pPr>
        <w:ind w:firstLine="1134"/>
        <w:jc w:val="both"/>
        <w:rPr>
          <w:sz w:val="24"/>
        </w:rPr>
      </w:pPr>
      <w:r w:rsidRPr="00E039D7">
        <w:rPr>
          <w:sz w:val="24"/>
        </w:rPr>
        <w:t xml:space="preserve">X - excedendo a capacidade máxima de tração: </w:t>
      </w:r>
    </w:p>
    <w:p w:rsidR="002C0B31" w:rsidRPr="00E039D7" w:rsidRDefault="002C0B31">
      <w:pPr>
        <w:ind w:firstLine="1134"/>
        <w:jc w:val="both"/>
        <w:rPr>
          <w:sz w:val="24"/>
        </w:rPr>
      </w:pPr>
      <w:r w:rsidRPr="00E039D7">
        <w:rPr>
          <w:sz w:val="24"/>
        </w:rPr>
        <w:lastRenderedPageBreak/>
        <w:t xml:space="preserve">Infração - de média a gravíssima, a depender da relação entre o excesso de peso apurado e a capacidade máxima de tração, a ser regulamentada pelo CONTRAN;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retenção do veículo e transbordo de carga excedente. </w:t>
      </w:r>
    </w:p>
    <w:p w:rsidR="002C0B31" w:rsidRPr="00E039D7" w:rsidRDefault="002C0B31">
      <w:pPr>
        <w:ind w:firstLine="1134"/>
        <w:jc w:val="both"/>
        <w:rPr>
          <w:sz w:val="24"/>
        </w:rPr>
      </w:pPr>
      <w:r w:rsidRPr="00E039D7">
        <w:rPr>
          <w:sz w:val="24"/>
        </w:rPr>
        <w:t xml:space="preserve">Parágrafo único. Sem prejuízo das multas previstas nos incisos V e X, o veículo que transitar com excesso de peso ou excedendo à capacidade máxima de tração, não computado o percentual tolerado na forma do disposto na legislação, somente poderá continuar viagem após descarregar o que exceder, segundo critérios estabelecidos na referida legislação complementar.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232. Conduzir veiculo sem os documentos de porte obrigatório referidos neste Código: </w:t>
      </w:r>
    </w:p>
    <w:p w:rsidR="002C0B31" w:rsidRPr="00E039D7" w:rsidRDefault="002C0B31">
      <w:pPr>
        <w:ind w:firstLine="1134"/>
        <w:jc w:val="both"/>
        <w:rPr>
          <w:sz w:val="24"/>
        </w:rPr>
      </w:pPr>
      <w:r w:rsidRPr="00E039D7">
        <w:rPr>
          <w:sz w:val="24"/>
        </w:rPr>
        <w:t xml:space="preserve">Infração - leve;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retenção do veiculo até a apresentação do documento.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233. Deixar de efetuar o registro de veiculo no prazo de trinta dias, junto ao órgão executivo de trânsito, ocorridas as hipóteses previstas no art. 123: </w:t>
      </w:r>
    </w:p>
    <w:p w:rsidR="002C0B31" w:rsidRPr="00E039D7" w:rsidRDefault="002C0B31">
      <w:pPr>
        <w:ind w:firstLine="1134"/>
        <w:jc w:val="both"/>
        <w:rPr>
          <w:sz w:val="24"/>
        </w:rPr>
      </w:pPr>
      <w:r w:rsidRPr="00E039D7">
        <w:rPr>
          <w:sz w:val="24"/>
        </w:rPr>
        <w:t xml:space="preserve">Infração - </w:t>
      </w:r>
      <w:r w:rsidR="00130ACE">
        <w:rPr>
          <w:sz w:val="24"/>
        </w:rPr>
        <w:t>média</w:t>
      </w:r>
      <w:r w:rsidRPr="00E039D7">
        <w:rPr>
          <w:sz w:val="24"/>
        </w:rPr>
        <w:t xml:space="preserve">; </w:t>
      </w:r>
      <w:hyperlink r:id="rId464" w:history="1">
        <w:r w:rsidR="000F11E5" w:rsidRPr="005A2A37">
          <w:rPr>
            <w:rStyle w:val="Hyperlink"/>
            <w:i/>
            <w:sz w:val="24"/>
          </w:rPr>
          <w:t>(</w:t>
        </w:r>
        <w:r w:rsidR="00130ACE">
          <w:rPr>
            <w:rStyle w:val="Hyperlink"/>
            <w:i/>
            <w:sz w:val="24"/>
          </w:rPr>
          <w:t xml:space="preserve">Graduação </w:t>
        </w:r>
        <w:r w:rsidR="00820E37">
          <w:rPr>
            <w:rStyle w:val="Hyperlink"/>
            <w:i/>
            <w:sz w:val="24"/>
          </w:rPr>
          <w:t xml:space="preserve">da infração </w:t>
        </w:r>
        <w:r w:rsidR="00130ACE">
          <w:rPr>
            <w:rStyle w:val="Hyperlink"/>
            <w:i/>
            <w:sz w:val="24"/>
          </w:rPr>
          <w:t>c</w:t>
        </w:r>
        <w:r w:rsidR="00694B2C">
          <w:rPr>
            <w:rStyle w:val="Hyperlink"/>
            <w:i/>
            <w:sz w:val="24"/>
          </w:rPr>
          <w:t>om redação dada pela Lei nº 14.071, de 13/10/2020, publicada no DOU de 14/10/2020, em vigor 180 dias após a publicação</w:t>
        </w:r>
        <w:r w:rsidR="000F11E5" w:rsidRPr="005A2A37">
          <w:rPr>
            <w:rStyle w:val="Hyperlink"/>
            <w:i/>
            <w:sz w:val="24"/>
          </w:rPr>
          <w:t>)</w:t>
        </w:r>
      </w:hyperlink>
    </w:p>
    <w:p w:rsidR="002C0B31" w:rsidRPr="00E039D7" w:rsidRDefault="002C0B31">
      <w:pPr>
        <w:ind w:firstLine="1134"/>
        <w:jc w:val="both"/>
        <w:rPr>
          <w:sz w:val="24"/>
        </w:rPr>
      </w:pPr>
      <w:r w:rsidRPr="00E039D7">
        <w:rPr>
          <w:sz w:val="24"/>
        </w:rPr>
        <w:t xml:space="preserve">Penalidade - multa; </w:t>
      </w:r>
      <w:hyperlink r:id="rId465" w:history="1">
        <w:r w:rsidR="000F11E5" w:rsidRPr="005A2A37">
          <w:rPr>
            <w:rStyle w:val="Hyperlink"/>
            <w:i/>
            <w:sz w:val="24"/>
          </w:rPr>
          <w:t>(</w:t>
        </w:r>
        <w:r w:rsidR="00F72E30">
          <w:rPr>
            <w:rStyle w:val="Hyperlink"/>
            <w:i/>
            <w:sz w:val="24"/>
          </w:rPr>
          <w:t>Penalidade c</w:t>
        </w:r>
        <w:r w:rsidR="00694B2C">
          <w:rPr>
            <w:rStyle w:val="Hyperlink"/>
            <w:i/>
            <w:sz w:val="24"/>
          </w:rPr>
          <w:t>om redação dada pela Lei nº 14.071, de 13/10/2020, publicada no DOU de 14/10/2020, em vigor 180 dias após a publicação</w:t>
        </w:r>
        <w:r w:rsidR="000F11E5" w:rsidRPr="005A2A37">
          <w:rPr>
            <w:rStyle w:val="Hyperlink"/>
            <w:i/>
            <w:sz w:val="24"/>
          </w:rPr>
          <w:t>)</w:t>
        </w:r>
      </w:hyperlink>
    </w:p>
    <w:p w:rsidR="002C0B31" w:rsidRPr="00E039D7" w:rsidRDefault="002C0B31">
      <w:pPr>
        <w:ind w:firstLine="1134"/>
        <w:jc w:val="both"/>
        <w:rPr>
          <w:sz w:val="24"/>
        </w:rPr>
      </w:pPr>
      <w:r w:rsidRPr="00E039D7">
        <w:rPr>
          <w:sz w:val="24"/>
        </w:rPr>
        <w:t xml:space="preserve">Medida administrativa - </w:t>
      </w:r>
      <w:r w:rsidR="00F72E30" w:rsidRPr="00F72E30">
        <w:rPr>
          <w:sz w:val="24"/>
        </w:rPr>
        <w:t>remoção do veículo</w:t>
      </w:r>
      <w:r w:rsidRPr="00E039D7">
        <w:rPr>
          <w:sz w:val="24"/>
        </w:rPr>
        <w:t xml:space="preserve">. </w:t>
      </w:r>
      <w:hyperlink r:id="rId466" w:history="1">
        <w:r w:rsidR="000F11E5" w:rsidRPr="005A2A37">
          <w:rPr>
            <w:rStyle w:val="Hyperlink"/>
            <w:i/>
            <w:sz w:val="24"/>
          </w:rPr>
          <w:t>(</w:t>
        </w:r>
        <w:r w:rsidR="00F72E30">
          <w:rPr>
            <w:rStyle w:val="Hyperlink"/>
            <w:i/>
            <w:sz w:val="24"/>
          </w:rPr>
          <w:t>Medida administrativa c</w:t>
        </w:r>
        <w:r w:rsidR="00694B2C">
          <w:rPr>
            <w:rStyle w:val="Hyperlink"/>
            <w:i/>
            <w:sz w:val="24"/>
          </w:rPr>
          <w:t>om redação dada pela Lei nº 14.071, de 13/10/2020, publicada no DOU de 14/10/2020, em vigor 180 dias após a publicação</w:t>
        </w:r>
        <w:r w:rsidR="000F11E5" w:rsidRPr="005A2A37">
          <w:rPr>
            <w:rStyle w:val="Hyperlink"/>
            <w:i/>
            <w:sz w:val="24"/>
          </w:rPr>
          <w:t>)</w:t>
        </w:r>
      </w:hyperlink>
    </w:p>
    <w:p w:rsidR="00130ACE" w:rsidRDefault="00130ACE">
      <w:pPr>
        <w:ind w:firstLine="1134"/>
        <w:jc w:val="both"/>
        <w:rPr>
          <w:sz w:val="24"/>
        </w:rPr>
      </w:pPr>
    </w:p>
    <w:p w:rsidR="002E5871" w:rsidRDefault="002E5871">
      <w:pPr>
        <w:ind w:firstLine="1134"/>
        <w:jc w:val="both"/>
        <w:rPr>
          <w:sz w:val="24"/>
        </w:rPr>
      </w:pPr>
      <w:r>
        <w:rPr>
          <w:sz w:val="24"/>
        </w:rPr>
        <w:t xml:space="preserve">Art. 233-A. </w:t>
      </w:r>
      <w:hyperlink r:id="rId467" w:history="1">
        <w:r w:rsidRPr="002E5871">
          <w:rPr>
            <w:rStyle w:val="Hyperlink"/>
            <w:i/>
            <w:sz w:val="24"/>
          </w:rPr>
          <w:t>(VETADO na Lei nº 14.071, de 13/10/2020)</w:t>
        </w:r>
      </w:hyperlink>
    </w:p>
    <w:p w:rsidR="002E5871" w:rsidRPr="00E039D7" w:rsidRDefault="002E5871">
      <w:pPr>
        <w:ind w:firstLine="1134"/>
        <w:jc w:val="both"/>
        <w:rPr>
          <w:sz w:val="24"/>
        </w:rPr>
      </w:pPr>
    </w:p>
    <w:p w:rsidR="002C0B31" w:rsidRPr="00E039D7" w:rsidRDefault="002C0B31">
      <w:pPr>
        <w:ind w:firstLine="1134"/>
        <w:jc w:val="both"/>
        <w:rPr>
          <w:sz w:val="24"/>
        </w:rPr>
      </w:pPr>
      <w:r w:rsidRPr="00E039D7">
        <w:rPr>
          <w:sz w:val="24"/>
        </w:rPr>
        <w:t xml:space="preserve">Art. 234. Falsificar ou adulterar documento de habilitação e de identificação do veículo: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e apreensão do veículo;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235. Conduzir pessoas, animais ou carga nas partes externas do veículo, salvo nos casos devidamente autorizados: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retenção do veículo para transbordo.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236. Rebocar outro veículo com cabo flexível ou corda, salvo em casos de emergência: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237. Transitar com o veículo em desacordo com as especificações, e com falta de inscrição e simbologia necessárias à sua identificação, quando exigidas pela legislação: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lastRenderedPageBreak/>
        <w:t xml:space="preserve">Penalidade - multa; </w:t>
      </w:r>
    </w:p>
    <w:p w:rsidR="002C0B31" w:rsidRPr="00E039D7" w:rsidRDefault="002C0B31">
      <w:pPr>
        <w:ind w:firstLine="1134"/>
        <w:jc w:val="both"/>
        <w:rPr>
          <w:sz w:val="24"/>
        </w:rPr>
      </w:pPr>
      <w:r w:rsidRPr="00E039D7">
        <w:rPr>
          <w:sz w:val="24"/>
        </w:rPr>
        <w:t xml:space="preserve">Medida administrativa - retenção do veículo para regularização.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238. Recusar-se a entregar à autoridade de trânsito ou a seus agentes, mediante recibo, os documentos de habilitação, de registro, de licenciamento de veículo e outros exigidos por lei, para averiguação de sua autenticidade: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e apreensão do veículo;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239. Retirar do local veículo legalmente retido para regularização, sem permissão da autoridade competente ou de seus agentes: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e apreensão do veículo; </w:t>
      </w:r>
    </w:p>
    <w:p w:rsidR="002C0B31" w:rsidRPr="00E039D7" w:rsidRDefault="002C0B31">
      <w:pPr>
        <w:ind w:firstLine="1134"/>
        <w:jc w:val="both"/>
        <w:rPr>
          <w:sz w:val="24"/>
        </w:rPr>
      </w:pPr>
      <w:r w:rsidRPr="00E039D7">
        <w:rPr>
          <w:sz w:val="24"/>
        </w:rPr>
        <w:t xml:space="preserve">Medida administrativa - remoção do veículo.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240. Deixar o responsável de promover a baixa do registro de veículo irrecuperável ou definitivamente desmontado: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Recolhimento do Certificado de Registro e do Certificado de Licenciamento Anual.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241. Deixar de atualizar o cadastro de registro do veículo ou de habilitação do condutor: </w:t>
      </w:r>
    </w:p>
    <w:p w:rsidR="002C0B31" w:rsidRPr="00E039D7" w:rsidRDefault="002C0B31">
      <w:pPr>
        <w:ind w:firstLine="1134"/>
        <w:jc w:val="both"/>
        <w:rPr>
          <w:sz w:val="24"/>
        </w:rPr>
      </w:pPr>
      <w:r w:rsidRPr="00E039D7">
        <w:rPr>
          <w:sz w:val="24"/>
        </w:rPr>
        <w:t xml:space="preserve">Infração - leve;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242. Fazer falsa declaração de domicílio para fins de registro, licenciamento ou habilitação: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w:t>
      </w:r>
    </w:p>
    <w:p w:rsidR="002C0B31" w:rsidRDefault="002C0B31">
      <w:pPr>
        <w:ind w:firstLine="1134"/>
        <w:jc w:val="both"/>
        <w:rPr>
          <w:sz w:val="24"/>
        </w:rPr>
      </w:pPr>
    </w:p>
    <w:p w:rsidR="00DB5957" w:rsidRPr="00DB5957" w:rsidRDefault="00DB5957">
      <w:pPr>
        <w:ind w:firstLine="1134"/>
        <w:jc w:val="both"/>
        <w:rPr>
          <w:i/>
          <w:sz w:val="24"/>
        </w:rPr>
      </w:pPr>
      <w:r w:rsidRPr="00E039D7">
        <w:rPr>
          <w:sz w:val="24"/>
        </w:rPr>
        <w:t>Art. 242</w:t>
      </w:r>
      <w:r>
        <w:rPr>
          <w:sz w:val="24"/>
        </w:rPr>
        <w:t xml:space="preserve">-A. </w:t>
      </w:r>
      <w:hyperlink r:id="rId468" w:history="1">
        <w:r w:rsidRPr="00DB5957">
          <w:rPr>
            <w:rStyle w:val="Hyperlink"/>
            <w:i/>
            <w:sz w:val="24"/>
          </w:rPr>
          <w:t>(VETADO na Lei Complementar nº 207, de 16/5/2024)</w:t>
        </w:r>
      </w:hyperlink>
    </w:p>
    <w:p w:rsidR="00DB5957" w:rsidRPr="00E039D7" w:rsidRDefault="00DB5957">
      <w:pPr>
        <w:ind w:firstLine="1134"/>
        <w:jc w:val="both"/>
        <w:rPr>
          <w:sz w:val="24"/>
        </w:rPr>
      </w:pPr>
    </w:p>
    <w:p w:rsidR="002C0B31" w:rsidRPr="00E039D7" w:rsidRDefault="002C0B31">
      <w:pPr>
        <w:ind w:firstLine="1134"/>
        <w:jc w:val="both"/>
        <w:rPr>
          <w:sz w:val="24"/>
        </w:rPr>
      </w:pPr>
      <w:r w:rsidRPr="00E039D7">
        <w:rPr>
          <w:sz w:val="24"/>
        </w:rPr>
        <w:t xml:space="preserve">Art. 243. Deixar a empresa seguradora de comunicar ao órgão executivo de trânsito competente a ocorrência de perda total do veículo e de lhe devolver as respectivas placas e documentos: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Recolhimento das placas e dos documentos.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244. </w:t>
      </w:r>
      <w:r w:rsidR="00820E37" w:rsidRPr="00820E37">
        <w:rPr>
          <w:sz w:val="24"/>
        </w:rPr>
        <w:t>Conduzir motocicleta, motoneta ou ciclomotor:</w:t>
      </w:r>
      <w:r w:rsidRPr="00E039D7">
        <w:rPr>
          <w:sz w:val="24"/>
        </w:rPr>
        <w:t xml:space="preserve"> </w:t>
      </w:r>
      <w:hyperlink r:id="rId469" w:history="1">
        <w:r w:rsidR="002E5871" w:rsidRPr="005A2A37">
          <w:rPr>
            <w:rStyle w:val="Hyperlink"/>
            <w:i/>
            <w:sz w:val="24"/>
          </w:rPr>
          <w:t>(</w:t>
        </w:r>
        <w:r w:rsidR="00820E37">
          <w:rPr>
            <w:rStyle w:val="Hyperlink"/>
            <w:i/>
            <w:sz w:val="24"/>
          </w:rPr>
          <w:t>“</w:t>
        </w:r>
        <w:r w:rsidR="009D399F" w:rsidRPr="009D399F">
          <w:rPr>
            <w:rStyle w:val="Hyperlink"/>
            <w:i/>
            <w:sz w:val="24"/>
          </w:rPr>
          <w:t>Caput</w:t>
        </w:r>
        <w:r w:rsidR="00820E37">
          <w:rPr>
            <w:rStyle w:val="Hyperlink"/>
            <w:i/>
            <w:sz w:val="24"/>
          </w:rPr>
          <w:t>” do artigo c</w:t>
        </w:r>
        <w:r w:rsidR="00694B2C">
          <w:rPr>
            <w:rStyle w:val="Hyperlink"/>
            <w:i/>
            <w:sz w:val="24"/>
          </w:rPr>
          <w:t>om redação dada pela Lei nº 14.071, de 13/10/2020, publicada no DOU de 14/10/2020, em vigor 180 dias após a publicação</w:t>
        </w:r>
        <w:r w:rsidR="002E5871" w:rsidRPr="005A2A37">
          <w:rPr>
            <w:rStyle w:val="Hyperlink"/>
            <w:i/>
            <w:sz w:val="24"/>
          </w:rPr>
          <w:t>)</w:t>
        </w:r>
        <w:proofErr w:type="gramStart"/>
      </w:hyperlink>
      <w:proofErr w:type="gramEnd"/>
    </w:p>
    <w:p w:rsidR="002C0B31" w:rsidRPr="00E039D7" w:rsidRDefault="002C0B31" w:rsidP="000E19A1">
      <w:pPr>
        <w:ind w:firstLine="1134"/>
        <w:jc w:val="both"/>
        <w:rPr>
          <w:sz w:val="24"/>
        </w:rPr>
      </w:pPr>
      <w:r w:rsidRPr="00E039D7">
        <w:rPr>
          <w:sz w:val="24"/>
        </w:rPr>
        <w:lastRenderedPageBreak/>
        <w:t xml:space="preserve">I - </w:t>
      </w:r>
      <w:r w:rsidR="000E19A1" w:rsidRPr="000E19A1">
        <w:rPr>
          <w:sz w:val="24"/>
        </w:rPr>
        <w:t>sem usar capacete de segurança ou vestuário de acordo com as normas e as</w:t>
      </w:r>
      <w:r w:rsidR="000E19A1">
        <w:rPr>
          <w:sz w:val="24"/>
        </w:rPr>
        <w:t xml:space="preserve"> </w:t>
      </w:r>
      <w:r w:rsidR="000E19A1" w:rsidRPr="000E19A1">
        <w:rPr>
          <w:sz w:val="24"/>
        </w:rPr>
        <w:t>especificações aprovadas pelo Contran;</w:t>
      </w:r>
      <w:r w:rsidRPr="00E039D7">
        <w:rPr>
          <w:sz w:val="24"/>
        </w:rPr>
        <w:t xml:space="preserve"> </w:t>
      </w:r>
      <w:hyperlink r:id="rId470" w:history="1">
        <w:r w:rsidR="002E5871" w:rsidRPr="005A2A37">
          <w:rPr>
            <w:rStyle w:val="Hyperlink"/>
            <w:i/>
            <w:sz w:val="24"/>
          </w:rPr>
          <w:t>(</w:t>
        </w:r>
        <w:r w:rsidR="000E19A1">
          <w:rPr>
            <w:rStyle w:val="Hyperlink"/>
            <w:i/>
            <w:sz w:val="24"/>
          </w:rPr>
          <w:t>Inciso c</w:t>
        </w:r>
        <w:r w:rsidR="00694B2C">
          <w:rPr>
            <w:rStyle w:val="Hyperlink"/>
            <w:i/>
            <w:sz w:val="24"/>
          </w:rPr>
          <w:t>om redação dada pela Lei nº 14.071, de 13/10/2020, publicada no DOU de 14/10/2020, em vigor 180 dias após a publicação</w:t>
        </w:r>
        <w:r w:rsidR="002E5871" w:rsidRPr="005A2A37">
          <w:rPr>
            <w:rStyle w:val="Hyperlink"/>
            <w:i/>
            <w:sz w:val="24"/>
          </w:rPr>
          <w:t>)</w:t>
        </w:r>
      </w:hyperlink>
    </w:p>
    <w:p w:rsidR="002C0B31" w:rsidRPr="00E039D7" w:rsidRDefault="002C0B31">
      <w:pPr>
        <w:ind w:firstLine="1134"/>
        <w:jc w:val="both"/>
        <w:rPr>
          <w:sz w:val="24"/>
        </w:rPr>
      </w:pPr>
      <w:r w:rsidRPr="00E039D7">
        <w:rPr>
          <w:sz w:val="24"/>
        </w:rPr>
        <w:t xml:space="preserve">II - transportando passageiro sem o capacete de segurança, na forma estabelecida no inciso anterior, ou fora do assento suplementar colocado atrás do condutor ou em carro lateral; </w:t>
      </w:r>
    </w:p>
    <w:p w:rsidR="002C0B31" w:rsidRPr="00E039D7" w:rsidRDefault="002C0B31">
      <w:pPr>
        <w:ind w:firstLine="1134"/>
        <w:jc w:val="both"/>
        <w:rPr>
          <w:sz w:val="24"/>
        </w:rPr>
      </w:pPr>
      <w:r w:rsidRPr="00E039D7">
        <w:rPr>
          <w:sz w:val="24"/>
        </w:rPr>
        <w:t xml:space="preserve">III - fazendo malabarismo ou equilibrando-se apenas em uma roda; </w:t>
      </w:r>
    </w:p>
    <w:p w:rsidR="002C0B31" w:rsidRPr="00E039D7" w:rsidRDefault="002C0B31">
      <w:pPr>
        <w:ind w:firstLine="1134"/>
        <w:jc w:val="both"/>
        <w:rPr>
          <w:sz w:val="24"/>
        </w:rPr>
      </w:pPr>
      <w:r w:rsidRPr="00E039D7">
        <w:rPr>
          <w:sz w:val="24"/>
        </w:rPr>
        <w:t xml:space="preserve">IV - </w:t>
      </w:r>
      <w:hyperlink r:id="rId471" w:history="1">
        <w:r w:rsidR="002E5871" w:rsidRPr="005A2A37">
          <w:rPr>
            <w:rStyle w:val="Hyperlink"/>
            <w:i/>
            <w:sz w:val="24"/>
          </w:rPr>
          <w:t>(</w:t>
        </w:r>
        <w:r w:rsidR="00FC0919">
          <w:rPr>
            <w:rStyle w:val="Hyperlink"/>
            <w:i/>
            <w:sz w:val="24"/>
          </w:rPr>
          <w:t>Revogado</w:t>
        </w:r>
        <w:r w:rsidR="00694B2C">
          <w:rPr>
            <w:rStyle w:val="Hyperlink"/>
            <w:i/>
            <w:sz w:val="24"/>
          </w:rPr>
          <w:t xml:space="preserve"> pela Lei nº 14.071, de 13/10/2020, publicada no DOU de 14/10/2020, em vigor 180 dias após a publicação</w:t>
        </w:r>
        <w:r w:rsidR="002E5871" w:rsidRPr="005A2A37">
          <w:rPr>
            <w:rStyle w:val="Hyperlink"/>
            <w:i/>
            <w:sz w:val="24"/>
          </w:rPr>
          <w:t>)</w:t>
        </w:r>
      </w:hyperlink>
    </w:p>
    <w:p w:rsidR="002C0B31" w:rsidRPr="00E039D7" w:rsidRDefault="002C0B31" w:rsidP="006A1C0F">
      <w:pPr>
        <w:ind w:firstLine="1134"/>
        <w:jc w:val="both"/>
        <w:rPr>
          <w:sz w:val="24"/>
        </w:rPr>
      </w:pPr>
      <w:r w:rsidRPr="00E039D7">
        <w:rPr>
          <w:sz w:val="24"/>
        </w:rPr>
        <w:t xml:space="preserve">V - </w:t>
      </w:r>
      <w:r w:rsidR="006A1C0F" w:rsidRPr="006A1C0F">
        <w:rPr>
          <w:sz w:val="24"/>
        </w:rPr>
        <w:t>transportando criança menor de 10 (dez) anos de idade ou que não tenha,</w:t>
      </w:r>
      <w:r w:rsidR="006A1C0F">
        <w:rPr>
          <w:sz w:val="24"/>
        </w:rPr>
        <w:t xml:space="preserve"> </w:t>
      </w:r>
      <w:r w:rsidR="006A1C0F" w:rsidRPr="006A1C0F">
        <w:rPr>
          <w:sz w:val="24"/>
        </w:rPr>
        <w:t>nas circunstâncias, condições de cuidar da própria segurança:</w:t>
      </w:r>
      <w:r w:rsidRPr="00E039D7">
        <w:rPr>
          <w:sz w:val="24"/>
        </w:rPr>
        <w:t xml:space="preserve"> </w:t>
      </w:r>
      <w:hyperlink r:id="rId472" w:history="1">
        <w:r w:rsidR="005C3FE0" w:rsidRPr="005A2A37">
          <w:rPr>
            <w:rStyle w:val="Hyperlink"/>
            <w:i/>
            <w:sz w:val="24"/>
          </w:rPr>
          <w:t>(</w:t>
        </w:r>
        <w:r w:rsidR="006A1C0F">
          <w:rPr>
            <w:rStyle w:val="Hyperlink"/>
            <w:i/>
            <w:sz w:val="24"/>
          </w:rPr>
          <w:t>Inciso c</w:t>
        </w:r>
        <w:r w:rsidR="00694B2C">
          <w:rPr>
            <w:rStyle w:val="Hyperlink"/>
            <w:i/>
            <w:sz w:val="24"/>
          </w:rPr>
          <w:t>om redação dada pela Lei nº 14.071, de 13/10/2020, publicada no DOU de 14/10/2020, em vigor 180 dias após a publicação</w:t>
        </w:r>
        <w:r w:rsidR="005C3FE0" w:rsidRPr="005A2A37">
          <w:rPr>
            <w:rStyle w:val="Hyperlink"/>
            <w:i/>
            <w:sz w:val="24"/>
          </w:rPr>
          <w:t>)</w:t>
        </w:r>
      </w:hyperlink>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e suspensão do direito de dirigir; </w:t>
      </w:r>
    </w:p>
    <w:p w:rsidR="002C0B31" w:rsidRPr="00E039D7" w:rsidRDefault="002C0B31" w:rsidP="006A1C0F">
      <w:pPr>
        <w:ind w:firstLine="1134"/>
        <w:jc w:val="both"/>
        <w:rPr>
          <w:sz w:val="24"/>
        </w:rPr>
      </w:pPr>
      <w:r w:rsidRPr="00E039D7">
        <w:rPr>
          <w:sz w:val="24"/>
        </w:rPr>
        <w:t xml:space="preserve">Medida administrativa - </w:t>
      </w:r>
      <w:r w:rsidR="006A1C0F" w:rsidRPr="006A1C0F">
        <w:rPr>
          <w:sz w:val="24"/>
        </w:rPr>
        <w:t>retenção do veículo até regularização e recolhimento</w:t>
      </w:r>
      <w:r w:rsidR="006A1C0F">
        <w:rPr>
          <w:sz w:val="24"/>
        </w:rPr>
        <w:t xml:space="preserve"> </w:t>
      </w:r>
      <w:r w:rsidR="006A1C0F" w:rsidRPr="006A1C0F">
        <w:rPr>
          <w:sz w:val="24"/>
        </w:rPr>
        <w:t>do documento de habilitação;</w:t>
      </w:r>
      <w:r w:rsidRPr="00E039D7">
        <w:rPr>
          <w:sz w:val="24"/>
        </w:rPr>
        <w:t xml:space="preserve"> </w:t>
      </w:r>
      <w:hyperlink r:id="rId473" w:history="1">
        <w:r w:rsidR="005C3FE0" w:rsidRPr="005A2A37">
          <w:rPr>
            <w:rStyle w:val="Hyperlink"/>
            <w:i/>
            <w:sz w:val="24"/>
          </w:rPr>
          <w:t>(</w:t>
        </w:r>
        <w:r w:rsidR="006A1C0F">
          <w:rPr>
            <w:rStyle w:val="Hyperlink"/>
            <w:i/>
            <w:sz w:val="24"/>
          </w:rPr>
          <w:t>Medida administrativa c</w:t>
        </w:r>
        <w:r w:rsidR="00694B2C">
          <w:rPr>
            <w:rStyle w:val="Hyperlink"/>
            <w:i/>
            <w:sz w:val="24"/>
          </w:rPr>
          <w:t>om redação dada pela Lei nº 14.071, de 13/10/2020, publicada no DOU de 14/10/2020, em vigor 180 dias após a publicação</w:t>
        </w:r>
        <w:r w:rsidR="005C3FE0" w:rsidRPr="005A2A37">
          <w:rPr>
            <w:rStyle w:val="Hyperlink"/>
            <w:i/>
            <w:sz w:val="24"/>
          </w:rPr>
          <w:t>)</w:t>
        </w:r>
      </w:hyperlink>
    </w:p>
    <w:p w:rsidR="002C0B31" w:rsidRPr="00E039D7" w:rsidRDefault="002C0B31">
      <w:pPr>
        <w:ind w:firstLine="1134"/>
        <w:jc w:val="both"/>
        <w:rPr>
          <w:sz w:val="24"/>
        </w:rPr>
      </w:pPr>
      <w:r w:rsidRPr="00E039D7">
        <w:rPr>
          <w:sz w:val="24"/>
        </w:rPr>
        <w:t xml:space="preserve">VI - rebocando outro veículo; </w:t>
      </w:r>
    </w:p>
    <w:p w:rsidR="002C0B31" w:rsidRPr="00E039D7" w:rsidRDefault="002C0B31">
      <w:pPr>
        <w:ind w:firstLine="1134"/>
        <w:jc w:val="both"/>
        <w:rPr>
          <w:sz w:val="24"/>
        </w:rPr>
      </w:pPr>
      <w:r w:rsidRPr="00E039D7">
        <w:rPr>
          <w:sz w:val="24"/>
        </w:rPr>
        <w:t xml:space="preserve">VII - sem segurar o guidom com ambas as mãos, salvo eventualmente para indicação de manobras; </w:t>
      </w:r>
    </w:p>
    <w:p w:rsidR="002C0B31" w:rsidRPr="00E039D7" w:rsidRDefault="002C0B31">
      <w:pPr>
        <w:ind w:firstLine="1134"/>
        <w:jc w:val="both"/>
        <w:rPr>
          <w:i/>
          <w:sz w:val="24"/>
        </w:rPr>
      </w:pPr>
      <w:r w:rsidRPr="00E039D7">
        <w:rPr>
          <w:sz w:val="24"/>
        </w:rPr>
        <w:t xml:space="preserve">VIII - transportando carga incompatível com suas especificações ou em desacordo com o previsto no § 2º do art. 139-A desta Lei; </w:t>
      </w:r>
      <w:hyperlink r:id="rId474" w:history="1">
        <w:r w:rsidRPr="00E039D7">
          <w:rPr>
            <w:rStyle w:val="Hyperlink"/>
            <w:i/>
            <w:sz w:val="24"/>
          </w:rPr>
          <w:t>(Inciso com redação dada pela Lei nº 12.009, de 29/7/2009)</w:t>
        </w:r>
      </w:hyperlink>
    </w:p>
    <w:p w:rsidR="002C0B31" w:rsidRPr="00E039D7" w:rsidRDefault="002C0B31">
      <w:pPr>
        <w:ind w:firstLine="1134"/>
        <w:jc w:val="both"/>
        <w:rPr>
          <w:sz w:val="24"/>
        </w:rPr>
      </w:pPr>
      <w:r w:rsidRPr="00E039D7">
        <w:rPr>
          <w:sz w:val="24"/>
        </w:rPr>
        <w:t xml:space="preserve">IX - efetuando transporte remunerado de mercadorias em desacordo com o previsto no art. 139-A desta Lei ou com as normas que regem a atividade profissional dos </w:t>
      </w:r>
      <w:proofErr w:type="spellStart"/>
      <w:r w:rsidRPr="00E039D7">
        <w:rPr>
          <w:sz w:val="24"/>
        </w:rPr>
        <w:t>mototaxistas</w:t>
      </w:r>
      <w:proofErr w:type="spellEnd"/>
      <w:r w:rsidRPr="00E039D7">
        <w:rPr>
          <w:sz w:val="24"/>
        </w:rPr>
        <w:t>:</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EE12A9" w:rsidRDefault="002C0B31">
      <w:pPr>
        <w:ind w:firstLine="1134"/>
        <w:jc w:val="both"/>
        <w:rPr>
          <w:i/>
          <w:sz w:val="24"/>
        </w:rPr>
      </w:pPr>
      <w:r w:rsidRPr="00E039D7">
        <w:rPr>
          <w:sz w:val="24"/>
        </w:rPr>
        <w:t xml:space="preserve">Medida administrativa - apreensão do veículo para regularização. </w:t>
      </w:r>
      <w:hyperlink r:id="rId475" w:history="1">
        <w:r w:rsidRPr="00E039D7">
          <w:rPr>
            <w:rStyle w:val="Hyperlink"/>
            <w:i/>
            <w:sz w:val="24"/>
          </w:rPr>
          <w:t>(Inciso acrescido pela Lei nº 12.009, de 29/7/2009)</w:t>
        </w:r>
      </w:hyperlink>
    </w:p>
    <w:p w:rsidR="00907DD8" w:rsidRPr="00907DD8" w:rsidRDefault="00907DD8" w:rsidP="00907DD8">
      <w:pPr>
        <w:ind w:firstLine="1134"/>
        <w:jc w:val="both"/>
        <w:rPr>
          <w:sz w:val="24"/>
        </w:rPr>
      </w:pPr>
      <w:r w:rsidRPr="00907DD8">
        <w:rPr>
          <w:sz w:val="24"/>
        </w:rPr>
        <w:t>X - com a utilização de capacete de segurança sem viseira ou óculos de</w:t>
      </w:r>
      <w:r>
        <w:rPr>
          <w:sz w:val="24"/>
        </w:rPr>
        <w:t xml:space="preserve"> </w:t>
      </w:r>
      <w:r w:rsidRPr="00907DD8">
        <w:rPr>
          <w:sz w:val="24"/>
        </w:rPr>
        <w:t>proteção ou com viseira ou óculos de proteção em desacordo com a regulamentação</w:t>
      </w:r>
      <w:r>
        <w:rPr>
          <w:sz w:val="24"/>
        </w:rPr>
        <w:t xml:space="preserve"> </w:t>
      </w:r>
      <w:r w:rsidRPr="00907DD8">
        <w:rPr>
          <w:sz w:val="24"/>
        </w:rPr>
        <w:t>do Contran;</w:t>
      </w:r>
      <w:r>
        <w:rPr>
          <w:sz w:val="24"/>
        </w:rPr>
        <w:t xml:space="preserve"> </w:t>
      </w:r>
      <w:hyperlink r:id="rId476" w:history="1">
        <w:r w:rsidRPr="005A2A37">
          <w:rPr>
            <w:rStyle w:val="Hyperlink"/>
            <w:i/>
            <w:sz w:val="24"/>
          </w:rPr>
          <w:t>(</w:t>
        </w:r>
        <w:r>
          <w:rPr>
            <w:rStyle w:val="Hyperlink"/>
            <w:i/>
            <w:sz w:val="24"/>
          </w:rPr>
          <w:t>Inciso acrescido pela Lei nº 14.071, de 13/10/2020, publicada no DOU de 14/10/2020, em vigor 180 dias após a publicação</w:t>
        </w:r>
        <w:r w:rsidRPr="005A2A37">
          <w:rPr>
            <w:rStyle w:val="Hyperlink"/>
            <w:i/>
            <w:sz w:val="24"/>
          </w:rPr>
          <w:t>)</w:t>
        </w:r>
      </w:hyperlink>
    </w:p>
    <w:p w:rsidR="00907DD8" w:rsidRPr="00907DD8" w:rsidRDefault="00907DD8" w:rsidP="00907DD8">
      <w:pPr>
        <w:ind w:firstLine="1134"/>
        <w:jc w:val="both"/>
        <w:rPr>
          <w:sz w:val="24"/>
        </w:rPr>
      </w:pPr>
      <w:r w:rsidRPr="00907DD8">
        <w:rPr>
          <w:sz w:val="24"/>
        </w:rPr>
        <w:t>XI - transportando passageiro com o capacete de segurança utilizado na forma</w:t>
      </w:r>
      <w:r>
        <w:rPr>
          <w:sz w:val="24"/>
        </w:rPr>
        <w:t xml:space="preserve"> </w:t>
      </w:r>
      <w:r w:rsidRPr="00907DD8">
        <w:rPr>
          <w:sz w:val="24"/>
        </w:rPr>
        <w:t xml:space="preserve">prevista no inciso X do </w:t>
      </w:r>
      <w:r w:rsidR="009D399F" w:rsidRPr="009D399F">
        <w:rPr>
          <w:i/>
          <w:sz w:val="24"/>
        </w:rPr>
        <w:t>caput</w:t>
      </w:r>
      <w:r w:rsidRPr="00907DD8">
        <w:rPr>
          <w:sz w:val="24"/>
        </w:rPr>
        <w:t xml:space="preserve"> deste artigo:</w:t>
      </w:r>
    </w:p>
    <w:p w:rsidR="00907DD8" w:rsidRPr="00907DD8" w:rsidRDefault="00907DD8" w:rsidP="00907DD8">
      <w:pPr>
        <w:ind w:firstLine="1134"/>
        <w:jc w:val="both"/>
        <w:rPr>
          <w:sz w:val="24"/>
        </w:rPr>
      </w:pPr>
      <w:r w:rsidRPr="00907DD8">
        <w:rPr>
          <w:sz w:val="24"/>
        </w:rPr>
        <w:t>Infração - média;</w:t>
      </w:r>
    </w:p>
    <w:p w:rsidR="00907DD8" w:rsidRPr="00907DD8" w:rsidRDefault="00907DD8" w:rsidP="00907DD8">
      <w:pPr>
        <w:ind w:firstLine="1134"/>
        <w:jc w:val="both"/>
        <w:rPr>
          <w:sz w:val="24"/>
        </w:rPr>
      </w:pPr>
      <w:r w:rsidRPr="00907DD8">
        <w:rPr>
          <w:sz w:val="24"/>
        </w:rPr>
        <w:t>Penalidade - multa;</w:t>
      </w:r>
    </w:p>
    <w:p w:rsidR="00EE12A9" w:rsidRPr="00EE12A9" w:rsidRDefault="00907DD8" w:rsidP="00907DD8">
      <w:pPr>
        <w:ind w:firstLine="1134"/>
        <w:jc w:val="both"/>
        <w:rPr>
          <w:sz w:val="24"/>
        </w:rPr>
      </w:pPr>
      <w:r w:rsidRPr="00907DD8">
        <w:rPr>
          <w:sz w:val="24"/>
        </w:rPr>
        <w:t>Medida administrativa - retenção do veículo até regularização;</w:t>
      </w:r>
      <w:r w:rsidR="00EE12A9">
        <w:rPr>
          <w:sz w:val="24"/>
        </w:rPr>
        <w:t xml:space="preserve"> </w:t>
      </w:r>
      <w:hyperlink r:id="rId477" w:history="1">
        <w:r w:rsidR="00EE12A9" w:rsidRPr="005A2A37">
          <w:rPr>
            <w:rStyle w:val="Hyperlink"/>
            <w:i/>
            <w:sz w:val="24"/>
          </w:rPr>
          <w:t>(</w:t>
        </w:r>
        <w:r>
          <w:rPr>
            <w:rStyle w:val="Hyperlink"/>
            <w:i/>
            <w:sz w:val="24"/>
          </w:rPr>
          <w:t xml:space="preserve">Inciso acrescido </w:t>
        </w:r>
        <w:r w:rsidR="00694B2C">
          <w:rPr>
            <w:rStyle w:val="Hyperlink"/>
            <w:i/>
            <w:sz w:val="24"/>
          </w:rPr>
          <w:t>pela Lei nº 14.071, de 13/10/2020, publicada no DOU de 14/10/2020, em vigor 180 dias após a publicação</w:t>
        </w:r>
        <w:r w:rsidR="00EE12A9" w:rsidRPr="005A2A37">
          <w:rPr>
            <w:rStyle w:val="Hyperlink"/>
            <w:i/>
            <w:sz w:val="24"/>
          </w:rPr>
          <w:t>)</w:t>
        </w:r>
      </w:hyperlink>
    </w:p>
    <w:p w:rsidR="00EE12A9" w:rsidRDefault="00EE12A9">
      <w:pPr>
        <w:ind w:firstLine="1134"/>
        <w:jc w:val="both"/>
        <w:rPr>
          <w:sz w:val="24"/>
        </w:rPr>
      </w:pPr>
      <w:r>
        <w:rPr>
          <w:sz w:val="24"/>
        </w:rPr>
        <w:t xml:space="preserve">XII - </w:t>
      </w:r>
      <w:hyperlink r:id="rId478" w:history="1">
        <w:r w:rsidRPr="00D73051">
          <w:rPr>
            <w:rStyle w:val="Hyperlink"/>
            <w:i/>
            <w:sz w:val="24"/>
          </w:rPr>
          <w:t>(VETADO na Lei nº 14.071, de 13/10/2020)</w:t>
        </w:r>
      </w:hyperlink>
    </w:p>
    <w:p w:rsidR="002C0B31" w:rsidRPr="00E039D7" w:rsidRDefault="002C0B31">
      <w:pPr>
        <w:ind w:firstLine="1134"/>
        <w:jc w:val="both"/>
        <w:rPr>
          <w:sz w:val="24"/>
        </w:rPr>
      </w:pPr>
      <w:r w:rsidRPr="00E039D7">
        <w:rPr>
          <w:sz w:val="24"/>
        </w:rPr>
        <w:t xml:space="preserve">§ 1º Para ciclos aplica-se o disposto nos incisos III, VII e VIII, além de: </w:t>
      </w:r>
    </w:p>
    <w:p w:rsidR="002C0B31" w:rsidRPr="00E039D7" w:rsidRDefault="002C0B31">
      <w:pPr>
        <w:ind w:firstLine="1134"/>
        <w:jc w:val="both"/>
        <w:rPr>
          <w:sz w:val="24"/>
        </w:rPr>
      </w:pPr>
      <w:r w:rsidRPr="00E039D7">
        <w:rPr>
          <w:sz w:val="24"/>
        </w:rPr>
        <w:t xml:space="preserve">a) conduzir passageiro fora da garupa ou do assento especial a ele destinado;  </w:t>
      </w:r>
    </w:p>
    <w:p w:rsidR="002C0B31" w:rsidRPr="00E039D7" w:rsidRDefault="002C0B31">
      <w:pPr>
        <w:ind w:firstLine="1134"/>
        <w:jc w:val="both"/>
        <w:rPr>
          <w:sz w:val="24"/>
        </w:rPr>
      </w:pPr>
      <w:r w:rsidRPr="00E039D7">
        <w:rPr>
          <w:sz w:val="24"/>
        </w:rPr>
        <w:t xml:space="preserve">b) transitar em vias de trânsito rápido ou rodovias, salvo onde houver acostamento ou faixas de rolamento próprias;  </w:t>
      </w:r>
    </w:p>
    <w:p w:rsidR="002C0B31" w:rsidRPr="00E039D7" w:rsidRDefault="002C0B31">
      <w:pPr>
        <w:ind w:firstLine="1134"/>
        <w:jc w:val="both"/>
        <w:rPr>
          <w:sz w:val="24"/>
        </w:rPr>
      </w:pPr>
      <w:r w:rsidRPr="00E039D7">
        <w:rPr>
          <w:sz w:val="24"/>
        </w:rPr>
        <w:t xml:space="preserve">c) transportar crianças que não tenham, nas circunstâncias, condições de cuidar de sua própria segurança.  </w:t>
      </w:r>
    </w:p>
    <w:p w:rsidR="002C0B31" w:rsidRPr="00E039D7" w:rsidRDefault="002C0B31">
      <w:pPr>
        <w:ind w:firstLine="1134"/>
        <w:jc w:val="both"/>
        <w:rPr>
          <w:sz w:val="24"/>
        </w:rPr>
      </w:pPr>
      <w:r w:rsidRPr="00E039D7">
        <w:rPr>
          <w:sz w:val="24"/>
        </w:rPr>
        <w:t xml:space="preserve">§ 2º Aplica-se aos ciclomotores o disposto na alínea b do parágrafo anterior: </w:t>
      </w:r>
    </w:p>
    <w:p w:rsidR="002C0B31" w:rsidRPr="00E039D7" w:rsidRDefault="002C0B31">
      <w:pPr>
        <w:ind w:firstLine="1134"/>
        <w:jc w:val="both"/>
        <w:rPr>
          <w:sz w:val="24"/>
        </w:rPr>
      </w:pPr>
      <w:r w:rsidRPr="00E039D7">
        <w:rPr>
          <w:sz w:val="24"/>
        </w:rPr>
        <w:lastRenderedPageBreak/>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rStyle w:val="Hyperlink"/>
          <w:i/>
          <w:sz w:val="24"/>
        </w:rPr>
      </w:pPr>
      <w:r w:rsidRPr="00E039D7">
        <w:rPr>
          <w:sz w:val="24"/>
        </w:rPr>
        <w:t xml:space="preserve">§ 3º A restrição imposta pelo inciso VI do </w:t>
      </w:r>
      <w:r w:rsidR="009D399F" w:rsidRPr="009D399F">
        <w:rPr>
          <w:i/>
          <w:sz w:val="24"/>
        </w:rPr>
        <w:t>caput</w:t>
      </w:r>
      <w:r w:rsidRPr="00E039D7">
        <w:rPr>
          <w:sz w:val="24"/>
        </w:rPr>
        <w:t xml:space="preserve"> deste artigo não se aplica às motocicletas e motonetas que tracionem </w:t>
      </w:r>
      <w:proofErr w:type="spellStart"/>
      <w:proofErr w:type="gramStart"/>
      <w:r w:rsidRPr="00E039D7">
        <w:rPr>
          <w:sz w:val="24"/>
        </w:rPr>
        <w:t>semi-reboques</w:t>
      </w:r>
      <w:proofErr w:type="spellEnd"/>
      <w:proofErr w:type="gramEnd"/>
      <w:r w:rsidRPr="00E039D7">
        <w:rPr>
          <w:sz w:val="24"/>
        </w:rPr>
        <w:t xml:space="preserve"> especialmente projetados para esse fim e devidamente homologados pelo órgão competente. </w:t>
      </w:r>
      <w:r w:rsidRPr="00E039D7">
        <w:rPr>
          <w:i/>
          <w:sz w:val="24"/>
        </w:rPr>
        <w:fldChar w:fldCharType="begin"/>
      </w:r>
      <w:r w:rsidR="000F7FF0">
        <w:rPr>
          <w:i/>
          <w:sz w:val="24"/>
        </w:rPr>
        <w:instrText>HYPERLINK "https://www2.camara.leg.br/legin/fed/lei/2002/lei-10517-11-julho-2002-458602-norma-pl.html"</w:instrText>
      </w:r>
      <w:r w:rsidRPr="00E039D7">
        <w:rPr>
          <w:i/>
          <w:sz w:val="24"/>
        </w:rPr>
        <w:fldChar w:fldCharType="separate"/>
      </w:r>
      <w:r w:rsidRPr="00E039D7">
        <w:rPr>
          <w:rStyle w:val="Hyperlink"/>
          <w:i/>
          <w:sz w:val="24"/>
        </w:rPr>
        <w:t>(Parágrafo acrescido pela Lei nº 10.517, de 11/7/2002</w:t>
      </w:r>
      <w:proofErr w:type="gramStart"/>
      <w:r w:rsidRPr="00E039D7">
        <w:rPr>
          <w:rStyle w:val="Hyperlink"/>
          <w:i/>
          <w:sz w:val="24"/>
        </w:rPr>
        <w:t>)</w:t>
      </w:r>
      <w:proofErr w:type="gramEnd"/>
    </w:p>
    <w:p w:rsidR="002C0B31" w:rsidRPr="00E039D7" w:rsidRDefault="002C0B31">
      <w:pPr>
        <w:pStyle w:val="Recuodecorpodetexto"/>
        <w:rPr>
          <w:i/>
        </w:rPr>
      </w:pPr>
      <w:r w:rsidRPr="00E039D7">
        <w:rPr>
          <w:i/>
        </w:rPr>
        <w:fldChar w:fldCharType="end"/>
      </w:r>
    </w:p>
    <w:p w:rsidR="002C0B31" w:rsidRPr="00E039D7" w:rsidRDefault="002C0B31">
      <w:pPr>
        <w:pStyle w:val="Recuodecorpodetexto"/>
      </w:pPr>
      <w:r w:rsidRPr="00E039D7">
        <w:t xml:space="preserve">Art. 245. Utilizar a via para depósito de mercadorias, materiais ou equipamentos, sem autorização do órgão ou entidade de trânsito com circunscrição sobre a via: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Penalidade - multa;</w:t>
      </w:r>
    </w:p>
    <w:p w:rsidR="002C0B31" w:rsidRPr="00E039D7" w:rsidRDefault="002C0B31">
      <w:pPr>
        <w:ind w:firstLine="1134"/>
        <w:jc w:val="both"/>
        <w:rPr>
          <w:sz w:val="24"/>
        </w:rPr>
      </w:pPr>
      <w:r w:rsidRPr="00E039D7">
        <w:rPr>
          <w:sz w:val="24"/>
        </w:rPr>
        <w:t xml:space="preserve">Medida administrativa - remoção da mercadoria ou do material. </w:t>
      </w:r>
    </w:p>
    <w:p w:rsidR="002C0B31" w:rsidRPr="00E039D7" w:rsidRDefault="002C0B31">
      <w:pPr>
        <w:ind w:firstLine="1134"/>
        <w:jc w:val="both"/>
        <w:rPr>
          <w:sz w:val="24"/>
        </w:rPr>
      </w:pPr>
      <w:r w:rsidRPr="00E039D7">
        <w:rPr>
          <w:sz w:val="24"/>
        </w:rPr>
        <w:t xml:space="preserve">Parágrafo único. A penalidade e a medida administrativa incidirão sobre a pessoa física ou jurídica responsável.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246. Deixar de sinalizar qualquer obstáculo à livre circulação, à segurança de veículo e pedestres, tanto no leito da via terrestre como na calçada, ou obstaculizar a via indevidamente: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agravada em até cinco vezes, a critério da autoridade de trânsito, conforme o risco à segurança. </w:t>
      </w:r>
    </w:p>
    <w:p w:rsidR="002C0B31" w:rsidRPr="00E039D7" w:rsidRDefault="002C0B31">
      <w:pPr>
        <w:ind w:firstLine="1134"/>
        <w:jc w:val="both"/>
        <w:rPr>
          <w:sz w:val="24"/>
        </w:rPr>
      </w:pPr>
      <w:r w:rsidRPr="00E039D7">
        <w:rPr>
          <w:sz w:val="24"/>
        </w:rPr>
        <w:t xml:space="preserve">Parágrafo único. A penalidade será aplicada à pessoa física ou jurídica responsável pela obstrução, devendo a autoridade com circunscrição sobre a via providenciar a sinalização de emergência, às expensas do responsável, ou, se possível, promover a desobstrução.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247. Deixar de conduzir pelo bordo da pista de rolamento, em fila única, os veículos de tração ou propulsão humana e os de tração animal, sempre que não houver acostamento ou faixa a eles destinados: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248. Transportar em veículo destinado ao transporte de passageiros carga excedente em desacordo com o estabelecido no art. 109: </w:t>
      </w:r>
    </w:p>
    <w:p w:rsidR="002C0B31" w:rsidRPr="00E039D7" w:rsidRDefault="002C0B31">
      <w:pPr>
        <w:ind w:firstLine="1134"/>
        <w:jc w:val="both"/>
        <w:rPr>
          <w:sz w:val="24"/>
        </w:rPr>
      </w:pPr>
      <w:r w:rsidRPr="00E039D7">
        <w:rPr>
          <w:sz w:val="24"/>
        </w:rPr>
        <w:t xml:space="preserve">Infração - grave;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retenção para o transbordo.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249. Deixar de manter acesas, à noite, as luzes de posição, quando o veículo estiver parado, para fins de embarque ou desembarque de passageiros e carga ou descarga de mercadorias: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250. Quando o veículo estiver em movimento: </w:t>
      </w:r>
    </w:p>
    <w:p w:rsidR="002C0B31" w:rsidRPr="00E039D7" w:rsidRDefault="002C0B31">
      <w:pPr>
        <w:ind w:firstLine="1134"/>
        <w:jc w:val="both"/>
        <w:rPr>
          <w:sz w:val="24"/>
        </w:rPr>
      </w:pPr>
      <w:r w:rsidRPr="00E039D7">
        <w:rPr>
          <w:sz w:val="24"/>
        </w:rPr>
        <w:t xml:space="preserve">I - deixar de manter acesa a luz baixa: </w:t>
      </w:r>
    </w:p>
    <w:p w:rsidR="002C0B31" w:rsidRPr="00E039D7" w:rsidRDefault="002C0B31">
      <w:pPr>
        <w:ind w:firstLine="1134"/>
        <w:jc w:val="both"/>
        <w:rPr>
          <w:sz w:val="24"/>
        </w:rPr>
      </w:pPr>
      <w:r w:rsidRPr="00E039D7">
        <w:rPr>
          <w:sz w:val="24"/>
        </w:rPr>
        <w:t>a) durante a noite;</w:t>
      </w:r>
    </w:p>
    <w:p w:rsidR="00827B13" w:rsidRPr="00827B13" w:rsidRDefault="00827B13" w:rsidP="00827B13">
      <w:pPr>
        <w:ind w:firstLine="1134"/>
        <w:jc w:val="both"/>
        <w:rPr>
          <w:sz w:val="24"/>
        </w:rPr>
      </w:pPr>
      <w:r w:rsidRPr="00827B13">
        <w:rPr>
          <w:sz w:val="24"/>
        </w:rPr>
        <w:lastRenderedPageBreak/>
        <w:t>b) de dia, em túneis e sob chuva, neblina ou cerração;</w:t>
      </w:r>
      <w:r>
        <w:rPr>
          <w:sz w:val="24"/>
        </w:rPr>
        <w:t xml:space="preserve"> </w:t>
      </w:r>
      <w:hyperlink r:id="rId479" w:history="1">
        <w:r w:rsidRPr="005A2A37">
          <w:rPr>
            <w:rStyle w:val="Hyperlink"/>
            <w:i/>
            <w:sz w:val="24"/>
          </w:rPr>
          <w:t>(</w:t>
        </w:r>
        <w:r>
          <w:rPr>
            <w:rStyle w:val="Hyperlink"/>
            <w:i/>
            <w:sz w:val="24"/>
          </w:rPr>
          <w:t>Inciso com redação dada pela Lei nº 14.071, de 13/10/2020, publicada no DOU de 14/10/2020, em vigor 180 dias após a publicação</w:t>
        </w:r>
        <w:r w:rsidRPr="005A2A37">
          <w:rPr>
            <w:rStyle w:val="Hyperlink"/>
            <w:i/>
            <w:sz w:val="24"/>
          </w:rPr>
          <w:t>)</w:t>
        </w:r>
      </w:hyperlink>
    </w:p>
    <w:p w:rsidR="00827B13" w:rsidRPr="00827B13" w:rsidRDefault="00827B13" w:rsidP="00827B13">
      <w:pPr>
        <w:ind w:firstLine="1134"/>
        <w:jc w:val="both"/>
        <w:rPr>
          <w:sz w:val="24"/>
        </w:rPr>
      </w:pPr>
      <w:r w:rsidRPr="00827B13">
        <w:rPr>
          <w:sz w:val="24"/>
        </w:rPr>
        <w:t>c) de dia, no caso de veículos de transporte coletivo de passageiros em</w:t>
      </w:r>
      <w:r>
        <w:rPr>
          <w:sz w:val="24"/>
        </w:rPr>
        <w:t xml:space="preserve"> </w:t>
      </w:r>
      <w:r w:rsidRPr="00827B13">
        <w:rPr>
          <w:sz w:val="24"/>
        </w:rPr>
        <w:t>circulação em faixas ou pistas a eles destinadas;</w:t>
      </w:r>
      <w:r>
        <w:rPr>
          <w:sz w:val="24"/>
        </w:rPr>
        <w:t xml:space="preserve"> </w:t>
      </w:r>
      <w:hyperlink r:id="rId480" w:history="1">
        <w:r w:rsidRPr="005A2A37">
          <w:rPr>
            <w:rStyle w:val="Hyperlink"/>
            <w:i/>
            <w:sz w:val="24"/>
          </w:rPr>
          <w:t>(</w:t>
        </w:r>
        <w:r>
          <w:rPr>
            <w:rStyle w:val="Hyperlink"/>
            <w:i/>
            <w:sz w:val="24"/>
          </w:rPr>
          <w:t>Inciso com redação dada pela Lei nº 14.071, de 13/10/2020, publicada no DOU de 14/10/2020, em vigor 180 dias após a publicação</w:t>
        </w:r>
        <w:r w:rsidRPr="005A2A37">
          <w:rPr>
            <w:rStyle w:val="Hyperlink"/>
            <w:i/>
            <w:sz w:val="24"/>
          </w:rPr>
          <w:t>)</w:t>
        </w:r>
      </w:hyperlink>
    </w:p>
    <w:p w:rsidR="00827B13" w:rsidRPr="00827B13" w:rsidRDefault="00827B13" w:rsidP="00827B13">
      <w:pPr>
        <w:ind w:firstLine="1134"/>
        <w:jc w:val="both"/>
        <w:rPr>
          <w:sz w:val="24"/>
        </w:rPr>
      </w:pPr>
      <w:r w:rsidRPr="00827B13">
        <w:rPr>
          <w:sz w:val="24"/>
        </w:rPr>
        <w:t>d) de dia, no caso de motocicletas, motonetas e ciclomotores;</w:t>
      </w:r>
      <w:r>
        <w:rPr>
          <w:sz w:val="24"/>
        </w:rPr>
        <w:t xml:space="preserve"> </w:t>
      </w:r>
      <w:hyperlink r:id="rId481" w:history="1">
        <w:r w:rsidRPr="005A2A37">
          <w:rPr>
            <w:rStyle w:val="Hyperlink"/>
            <w:i/>
            <w:sz w:val="24"/>
          </w:rPr>
          <w:t>(</w:t>
        </w:r>
        <w:r>
          <w:rPr>
            <w:rStyle w:val="Hyperlink"/>
            <w:i/>
            <w:sz w:val="24"/>
          </w:rPr>
          <w:t>Inciso com redação dada pela Lei nº 14.071, de 13/10/2020, publicada no DOU de 14/10/2020, em vigor 180 dias após a publicação</w:t>
        </w:r>
        <w:r w:rsidRPr="005A2A37">
          <w:rPr>
            <w:rStyle w:val="Hyperlink"/>
            <w:i/>
            <w:sz w:val="24"/>
          </w:rPr>
          <w:t>)</w:t>
        </w:r>
      </w:hyperlink>
    </w:p>
    <w:p w:rsidR="00EE12A9" w:rsidRDefault="00827B13" w:rsidP="00827B13">
      <w:pPr>
        <w:ind w:firstLine="1134"/>
        <w:jc w:val="both"/>
        <w:rPr>
          <w:sz w:val="24"/>
        </w:rPr>
      </w:pPr>
      <w:r w:rsidRPr="00827B13">
        <w:rPr>
          <w:sz w:val="24"/>
        </w:rPr>
        <w:t>e) de dia, em rodovias de pista simples situadas fora dos perímetros urbanos,</w:t>
      </w:r>
      <w:r>
        <w:rPr>
          <w:sz w:val="24"/>
        </w:rPr>
        <w:t xml:space="preserve"> </w:t>
      </w:r>
      <w:r w:rsidRPr="00827B13">
        <w:rPr>
          <w:sz w:val="24"/>
        </w:rPr>
        <w:t>no caso de veículos desprovidos de luzes de rodagem diurna;</w:t>
      </w:r>
      <w:r w:rsidR="00EE12A9">
        <w:rPr>
          <w:sz w:val="24"/>
        </w:rPr>
        <w:t xml:space="preserve"> </w:t>
      </w:r>
      <w:hyperlink r:id="rId482" w:history="1">
        <w:r w:rsidR="00EE12A9" w:rsidRPr="005A2A37">
          <w:rPr>
            <w:rStyle w:val="Hyperlink"/>
            <w:i/>
            <w:sz w:val="24"/>
          </w:rPr>
          <w:t>(</w:t>
        </w:r>
        <w:r>
          <w:rPr>
            <w:rStyle w:val="Hyperlink"/>
            <w:i/>
            <w:sz w:val="24"/>
          </w:rPr>
          <w:t>Alínea acrescida</w:t>
        </w:r>
        <w:r w:rsidR="00694B2C">
          <w:rPr>
            <w:rStyle w:val="Hyperlink"/>
            <w:i/>
            <w:sz w:val="24"/>
          </w:rPr>
          <w:t xml:space="preserve"> pela Lei nº 14.071, de 13/10/2020, publicada no DOU de 14/10/2020, em vigor 180 dias após a publicação</w:t>
        </w:r>
        <w:r w:rsidR="00EE12A9" w:rsidRPr="005A2A37">
          <w:rPr>
            <w:rStyle w:val="Hyperlink"/>
            <w:i/>
            <w:sz w:val="24"/>
          </w:rPr>
          <w:t>)</w:t>
        </w:r>
      </w:hyperlink>
    </w:p>
    <w:p w:rsidR="002C0B31" w:rsidRPr="00E039D7" w:rsidRDefault="002C0B31">
      <w:pPr>
        <w:ind w:firstLine="1134"/>
        <w:jc w:val="both"/>
        <w:rPr>
          <w:sz w:val="24"/>
        </w:rPr>
      </w:pPr>
      <w:r w:rsidRPr="00E039D7">
        <w:rPr>
          <w:sz w:val="24"/>
        </w:rPr>
        <w:t xml:space="preserve">II - </w:t>
      </w:r>
      <w:hyperlink r:id="rId483" w:history="1">
        <w:r w:rsidR="00EE12A9" w:rsidRPr="005A2A37">
          <w:rPr>
            <w:rStyle w:val="Hyperlink"/>
            <w:i/>
            <w:sz w:val="24"/>
          </w:rPr>
          <w:t>(</w:t>
        </w:r>
        <w:r w:rsidR="00827B13">
          <w:rPr>
            <w:rStyle w:val="Hyperlink"/>
            <w:i/>
            <w:sz w:val="24"/>
          </w:rPr>
          <w:t>Revogado</w:t>
        </w:r>
        <w:r w:rsidR="00694B2C">
          <w:rPr>
            <w:rStyle w:val="Hyperlink"/>
            <w:i/>
            <w:sz w:val="24"/>
          </w:rPr>
          <w:t xml:space="preserve"> pela Lei nº 14.071, de 13/10/2020, publicada no DOU de 14/10/2020, em vigor 180 dias após a publicação</w:t>
        </w:r>
        <w:r w:rsidR="00EE12A9" w:rsidRPr="005A2A37">
          <w:rPr>
            <w:rStyle w:val="Hyperlink"/>
            <w:i/>
            <w:sz w:val="24"/>
          </w:rPr>
          <w:t>)</w:t>
        </w:r>
      </w:hyperlink>
    </w:p>
    <w:p w:rsidR="002C0B31" w:rsidRPr="00E039D7" w:rsidRDefault="002C0B31">
      <w:pPr>
        <w:ind w:firstLine="1134"/>
        <w:jc w:val="both"/>
        <w:rPr>
          <w:sz w:val="24"/>
        </w:rPr>
      </w:pPr>
      <w:r w:rsidRPr="00E039D7">
        <w:rPr>
          <w:sz w:val="24"/>
        </w:rPr>
        <w:t xml:space="preserve">III - deixar de manter a placa traseira iluminada, à noite;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D7188B" w:rsidRPr="00D7188B" w:rsidRDefault="00D7188B" w:rsidP="00D7188B">
      <w:pPr>
        <w:ind w:firstLine="1134"/>
        <w:jc w:val="both"/>
        <w:rPr>
          <w:sz w:val="24"/>
        </w:rPr>
      </w:pPr>
      <w:r w:rsidRPr="00D7188B">
        <w:rPr>
          <w:sz w:val="24"/>
        </w:rPr>
        <w:t>IV - deixar o veículo de transporte público coletivo de passageiros ou de escolares</w:t>
      </w:r>
      <w:r>
        <w:rPr>
          <w:sz w:val="24"/>
        </w:rPr>
        <w:t xml:space="preserve"> </w:t>
      </w:r>
      <w:r w:rsidRPr="00D7188B">
        <w:rPr>
          <w:sz w:val="24"/>
        </w:rPr>
        <w:t>de manter a porta fechada:</w:t>
      </w:r>
    </w:p>
    <w:p w:rsidR="00D7188B" w:rsidRPr="00D7188B" w:rsidRDefault="00D7188B" w:rsidP="00D7188B">
      <w:pPr>
        <w:ind w:firstLine="1134"/>
        <w:jc w:val="both"/>
        <w:rPr>
          <w:sz w:val="24"/>
        </w:rPr>
      </w:pPr>
      <w:r w:rsidRPr="00D7188B">
        <w:rPr>
          <w:sz w:val="24"/>
        </w:rPr>
        <w:t>Infração - gravíssima;</w:t>
      </w:r>
    </w:p>
    <w:p w:rsidR="00D7188B" w:rsidRPr="00D7188B" w:rsidRDefault="00D7188B" w:rsidP="00D7188B">
      <w:pPr>
        <w:ind w:firstLine="1134"/>
        <w:jc w:val="both"/>
        <w:rPr>
          <w:sz w:val="24"/>
        </w:rPr>
      </w:pPr>
      <w:r w:rsidRPr="00D7188B">
        <w:rPr>
          <w:sz w:val="24"/>
        </w:rPr>
        <w:t>Penalidade - multa;</w:t>
      </w:r>
    </w:p>
    <w:p w:rsidR="002C0B31" w:rsidRDefault="00D7188B" w:rsidP="00D7188B">
      <w:pPr>
        <w:ind w:firstLine="1134"/>
        <w:jc w:val="both"/>
        <w:rPr>
          <w:sz w:val="24"/>
        </w:rPr>
      </w:pPr>
      <w:r w:rsidRPr="00D7188B">
        <w:rPr>
          <w:sz w:val="24"/>
        </w:rPr>
        <w:t xml:space="preserve">Medida administrativa - retenção </w:t>
      </w:r>
      <w:r>
        <w:rPr>
          <w:sz w:val="24"/>
        </w:rPr>
        <w:t xml:space="preserve">do veículo até a regularização. </w:t>
      </w:r>
      <w:hyperlink r:id="rId484" w:history="1">
        <w:r>
          <w:rPr>
            <w:rStyle w:val="Hyperlink"/>
            <w:i/>
            <w:sz w:val="24"/>
          </w:rPr>
          <w:t xml:space="preserve">(Inciso acrescido pela </w:t>
        </w:r>
        <w:r w:rsidRPr="00D04CF7">
          <w:rPr>
            <w:rStyle w:val="Hyperlink"/>
            <w:i/>
            <w:sz w:val="24"/>
          </w:rPr>
          <w:t>Lei nº 14.440, de 2/9/2022)</w:t>
        </w:r>
      </w:hyperlink>
    </w:p>
    <w:p w:rsidR="00D7188B" w:rsidRPr="00E039D7" w:rsidRDefault="00D7188B">
      <w:pPr>
        <w:ind w:firstLine="1134"/>
        <w:jc w:val="both"/>
        <w:rPr>
          <w:sz w:val="24"/>
        </w:rPr>
      </w:pPr>
    </w:p>
    <w:p w:rsidR="002C0B31" w:rsidRPr="00E039D7" w:rsidRDefault="002C0B31">
      <w:pPr>
        <w:ind w:firstLine="1134"/>
        <w:jc w:val="both"/>
        <w:rPr>
          <w:sz w:val="24"/>
        </w:rPr>
      </w:pPr>
      <w:r w:rsidRPr="00E039D7">
        <w:rPr>
          <w:sz w:val="24"/>
        </w:rPr>
        <w:t xml:space="preserve">Art. 251. Utilizar as luzes do veículo: </w:t>
      </w:r>
    </w:p>
    <w:p w:rsidR="002C0B31" w:rsidRPr="00E039D7" w:rsidRDefault="002C0B31">
      <w:pPr>
        <w:ind w:firstLine="1134"/>
        <w:jc w:val="both"/>
        <w:rPr>
          <w:sz w:val="24"/>
        </w:rPr>
      </w:pPr>
      <w:r w:rsidRPr="00E039D7">
        <w:rPr>
          <w:sz w:val="24"/>
        </w:rPr>
        <w:t xml:space="preserve">I - o pisca-alerta exceto em imobilizações ou situações de emergência; </w:t>
      </w:r>
    </w:p>
    <w:p w:rsidR="002C0B31" w:rsidRPr="00E039D7" w:rsidRDefault="002C0B31">
      <w:pPr>
        <w:ind w:firstLine="1134"/>
        <w:jc w:val="both"/>
        <w:rPr>
          <w:sz w:val="24"/>
        </w:rPr>
      </w:pPr>
      <w:r w:rsidRPr="00E039D7">
        <w:rPr>
          <w:sz w:val="24"/>
        </w:rPr>
        <w:t xml:space="preserve">II - baixa e alta de forma intermitente, exceto nas seguintes situações: </w:t>
      </w:r>
    </w:p>
    <w:p w:rsidR="002C0B31" w:rsidRPr="00E039D7" w:rsidRDefault="002C0B31">
      <w:pPr>
        <w:ind w:firstLine="1134"/>
        <w:jc w:val="both"/>
        <w:rPr>
          <w:sz w:val="24"/>
        </w:rPr>
      </w:pPr>
      <w:r w:rsidRPr="00E039D7">
        <w:rPr>
          <w:sz w:val="24"/>
        </w:rPr>
        <w:t>a) a curtos intervalos, quando for conveniente advertir a outro condutor que se tem o propósito de ultrapassá-lo;</w:t>
      </w:r>
    </w:p>
    <w:p w:rsidR="002C0B31" w:rsidRPr="00E039D7" w:rsidRDefault="002C0B31">
      <w:pPr>
        <w:ind w:firstLine="1134"/>
        <w:jc w:val="both"/>
        <w:rPr>
          <w:sz w:val="24"/>
        </w:rPr>
      </w:pPr>
      <w:r w:rsidRPr="00E039D7">
        <w:rPr>
          <w:sz w:val="24"/>
        </w:rPr>
        <w:t>b) em imobilizações ou situação de emergência, como advertência, utilizando pisca-alerta;</w:t>
      </w:r>
    </w:p>
    <w:p w:rsidR="002C0B31" w:rsidRPr="00E039D7" w:rsidRDefault="002C0B31">
      <w:pPr>
        <w:ind w:firstLine="1134"/>
        <w:jc w:val="both"/>
        <w:rPr>
          <w:sz w:val="24"/>
        </w:rPr>
      </w:pPr>
      <w:r w:rsidRPr="00E039D7">
        <w:rPr>
          <w:sz w:val="24"/>
        </w:rPr>
        <w:t xml:space="preserve">c) quando a sinalização de regulamentação da via determinar o uso do pisca-alerta: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252. Dirigir o veículo: </w:t>
      </w:r>
    </w:p>
    <w:p w:rsidR="002C0B31" w:rsidRPr="00E039D7" w:rsidRDefault="002C0B31">
      <w:pPr>
        <w:ind w:firstLine="1134"/>
        <w:jc w:val="both"/>
        <w:rPr>
          <w:sz w:val="24"/>
        </w:rPr>
      </w:pPr>
      <w:r w:rsidRPr="00E039D7">
        <w:rPr>
          <w:sz w:val="24"/>
        </w:rPr>
        <w:t xml:space="preserve">I - com o braço do lado de fora; </w:t>
      </w:r>
    </w:p>
    <w:p w:rsidR="002C0B31" w:rsidRPr="00E039D7" w:rsidRDefault="002C0B31">
      <w:pPr>
        <w:ind w:firstLine="1134"/>
        <w:jc w:val="both"/>
        <w:rPr>
          <w:sz w:val="24"/>
        </w:rPr>
      </w:pPr>
      <w:r w:rsidRPr="00E039D7">
        <w:rPr>
          <w:sz w:val="24"/>
        </w:rPr>
        <w:t xml:space="preserve">II - transportando pessoas, animais ou volume à sua esquerda ou entre os braços e pernas; </w:t>
      </w:r>
    </w:p>
    <w:p w:rsidR="002C0B31" w:rsidRPr="00E039D7" w:rsidRDefault="002C0B31">
      <w:pPr>
        <w:ind w:firstLine="1134"/>
        <w:jc w:val="both"/>
        <w:rPr>
          <w:sz w:val="24"/>
        </w:rPr>
      </w:pPr>
      <w:r w:rsidRPr="00E039D7">
        <w:rPr>
          <w:sz w:val="24"/>
        </w:rPr>
        <w:t xml:space="preserve">III - com incapacidade física ou mental temporária que comprometa a segurança do trânsito; </w:t>
      </w:r>
    </w:p>
    <w:p w:rsidR="002C0B31" w:rsidRPr="00E039D7" w:rsidRDefault="002C0B31">
      <w:pPr>
        <w:ind w:firstLine="1134"/>
        <w:jc w:val="both"/>
        <w:rPr>
          <w:sz w:val="24"/>
        </w:rPr>
      </w:pPr>
      <w:r w:rsidRPr="00E039D7">
        <w:rPr>
          <w:sz w:val="24"/>
        </w:rPr>
        <w:t xml:space="preserve">IV - usando calçado que não se firme nos pés ou que comprometa a utilização dos pedais; </w:t>
      </w:r>
    </w:p>
    <w:p w:rsidR="002C0B31" w:rsidRPr="00E039D7" w:rsidRDefault="002C0B31">
      <w:pPr>
        <w:ind w:firstLine="1134"/>
        <w:jc w:val="both"/>
        <w:rPr>
          <w:sz w:val="24"/>
        </w:rPr>
      </w:pPr>
      <w:r w:rsidRPr="00E039D7">
        <w:rPr>
          <w:sz w:val="24"/>
        </w:rPr>
        <w:t xml:space="preserve">V - com apenas uma das mãos, exceto quando deva fazer sinais regulamentares de braço, mudar a marcha do veículo, ou acionar equipamentos e acessórios do veículo; </w:t>
      </w:r>
    </w:p>
    <w:p w:rsidR="002C0B31" w:rsidRPr="00E039D7" w:rsidRDefault="002C0B31">
      <w:pPr>
        <w:ind w:firstLine="1134"/>
        <w:jc w:val="both"/>
        <w:rPr>
          <w:sz w:val="24"/>
        </w:rPr>
      </w:pPr>
      <w:r w:rsidRPr="00E039D7">
        <w:rPr>
          <w:sz w:val="24"/>
        </w:rPr>
        <w:t xml:space="preserve">VI - utilizando-se de fones nos ouvidos conectados a aparelhagem sonora ou de telefone celular; </w:t>
      </w:r>
    </w:p>
    <w:p w:rsidR="002C0B31" w:rsidRPr="00E039D7" w:rsidRDefault="002C0B31">
      <w:pPr>
        <w:ind w:firstLine="1134"/>
        <w:jc w:val="both"/>
        <w:rPr>
          <w:sz w:val="24"/>
        </w:rPr>
      </w:pPr>
      <w:r w:rsidRPr="00E039D7">
        <w:rPr>
          <w:sz w:val="24"/>
        </w:rPr>
        <w:lastRenderedPageBreak/>
        <w:t xml:space="preserve">Infração - média; </w:t>
      </w:r>
    </w:p>
    <w:p w:rsidR="002C0B31" w:rsidRPr="00E039D7" w:rsidRDefault="002C0B31">
      <w:pPr>
        <w:ind w:firstLine="1134"/>
        <w:jc w:val="both"/>
        <w:rPr>
          <w:sz w:val="24"/>
        </w:rPr>
      </w:pPr>
      <w:r w:rsidRPr="00E039D7">
        <w:rPr>
          <w:sz w:val="24"/>
        </w:rPr>
        <w:t xml:space="preserve">Penalidade - multa. </w:t>
      </w:r>
    </w:p>
    <w:p w:rsidR="00A31756" w:rsidRPr="003931EF" w:rsidRDefault="00A31756" w:rsidP="00A31756">
      <w:pPr>
        <w:ind w:firstLine="1134"/>
        <w:jc w:val="both"/>
        <w:rPr>
          <w:sz w:val="24"/>
        </w:rPr>
      </w:pPr>
      <w:r w:rsidRPr="003931EF">
        <w:rPr>
          <w:sz w:val="24"/>
        </w:rPr>
        <w:t>VII - realizando a cobrança de tarifa com o veículo em</w:t>
      </w:r>
      <w:r>
        <w:rPr>
          <w:sz w:val="24"/>
        </w:rPr>
        <w:t xml:space="preserve"> </w:t>
      </w:r>
      <w:r w:rsidRPr="003931EF">
        <w:rPr>
          <w:sz w:val="24"/>
        </w:rPr>
        <w:t>movimento:</w:t>
      </w:r>
    </w:p>
    <w:p w:rsidR="00A31756" w:rsidRPr="003931EF" w:rsidRDefault="00A31756" w:rsidP="00A31756">
      <w:pPr>
        <w:ind w:firstLine="1134"/>
        <w:jc w:val="both"/>
        <w:rPr>
          <w:sz w:val="24"/>
        </w:rPr>
      </w:pPr>
      <w:r w:rsidRPr="003931EF">
        <w:rPr>
          <w:sz w:val="24"/>
        </w:rPr>
        <w:t>Infração - média;</w:t>
      </w:r>
    </w:p>
    <w:p w:rsidR="00A31756" w:rsidRPr="005A0C25" w:rsidRDefault="00A31756" w:rsidP="00A31756">
      <w:pPr>
        <w:ind w:firstLine="1134"/>
        <w:jc w:val="both"/>
        <w:rPr>
          <w:i/>
          <w:sz w:val="24"/>
          <w:u w:val="single"/>
        </w:rPr>
      </w:pPr>
      <w:r w:rsidRPr="003931EF">
        <w:rPr>
          <w:sz w:val="24"/>
        </w:rPr>
        <w:t>Penalidade - multa.</w:t>
      </w:r>
      <w:r>
        <w:rPr>
          <w:sz w:val="24"/>
        </w:rPr>
        <w:t xml:space="preserve"> </w:t>
      </w:r>
      <w:hyperlink r:id="rId485" w:history="1">
        <w:r w:rsidRPr="00992831">
          <w:rPr>
            <w:rStyle w:val="Hyperlink"/>
            <w:i/>
            <w:sz w:val="24"/>
          </w:rPr>
          <w:t>(Inciso acrescido pela Lei nº 13.154, de 30/7/2015)</w:t>
        </w:r>
      </w:hyperlink>
    </w:p>
    <w:p w:rsidR="00573F2C" w:rsidRDefault="00573F2C">
      <w:pPr>
        <w:ind w:firstLine="1134"/>
        <w:jc w:val="both"/>
        <w:rPr>
          <w:i/>
          <w:sz w:val="24"/>
          <w:u w:val="single"/>
        </w:rPr>
      </w:pPr>
      <w:r>
        <w:rPr>
          <w:sz w:val="24"/>
        </w:rPr>
        <w:t>Parágrafo único.</w:t>
      </w:r>
      <w:r w:rsidR="000F5F19" w:rsidRPr="000F5F19">
        <w:t xml:space="preserve"> </w:t>
      </w:r>
      <w:r w:rsidR="000F5F19" w:rsidRPr="000F5F19">
        <w:rPr>
          <w:sz w:val="24"/>
        </w:rPr>
        <w:t xml:space="preserve">A hipótese prevista no inciso V caracterizar-se-á como infração gravíssima no caso de o condutor estar segurando </w:t>
      </w:r>
      <w:r w:rsidR="000F5F19">
        <w:rPr>
          <w:sz w:val="24"/>
        </w:rPr>
        <w:t>ou manuseando telefone celular.</w:t>
      </w:r>
      <w:r>
        <w:rPr>
          <w:sz w:val="24"/>
        </w:rPr>
        <w:t xml:space="preserve"> </w:t>
      </w:r>
      <w:hyperlink r:id="rId486" w:history="1">
        <w:r w:rsidR="006A0BC3" w:rsidRPr="00FD2345">
          <w:rPr>
            <w:rStyle w:val="Hyperlink"/>
            <w:i/>
            <w:sz w:val="24"/>
          </w:rPr>
          <w:t>(</w:t>
        </w:r>
        <w:r w:rsidR="001801D6">
          <w:rPr>
            <w:rStyle w:val="Hyperlink"/>
            <w:i/>
            <w:sz w:val="24"/>
          </w:rPr>
          <w:t>Parágrafo único acrescido pela</w:t>
        </w:r>
        <w:r w:rsidR="006A0BC3" w:rsidRPr="00FD2345">
          <w:rPr>
            <w:rStyle w:val="Hyperlink"/>
            <w:i/>
            <w:sz w:val="24"/>
          </w:rPr>
          <w:t xml:space="preserve"> Lei nº 13.281, de 4/5/2016</w:t>
        </w:r>
        <w:r w:rsidR="001801D6">
          <w:rPr>
            <w:rStyle w:val="Hyperlink"/>
            <w:i/>
            <w:sz w:val="24"/>
          </w:rPr>
          <w:t>, publicada no DOU de 5/5/2016, em vigor 180 dias após a publicação</w:t>
        </w:r>
        <w:r w:rsidR="006A0BC3" w:rsidRPr="00FD2345">
          <w:rPr>
            <w:rStyle w:val="Hyperlink"/>
            <w:i/>
            <w:sz w:val="24"/>
          </w:rPr>
          <w:t>)</w:t>
        </w:r>
      </w:hyperlink>
    </w:p>
    <w:p w:rsidR="006A0BC3" w:rsidRPr="00E039D7" w:rsidRDefault="006A0BC3">
      <w:pPr>
        <w:ind w:firstLine="1134"/>
        <w:jc w:val="both"/>
        <w:rPr>
          <w:sz w:val="24"/>
        </w:rPr>
      </w:pPr>
    </w:p>
    <w:p w:rsidR="002C0B31" w:rsidRPr="00E039D7" w:rsidRDefault="002C0B31">
      <w:pPr>
        <w:ind w:firstLine="1134"/>
        <w:jc w:val="both"/>
        <w:rPr>
          <w:sz w:val="24"/>
        </w:rPr>
      </w:pPr>
      <w:r w:rsidRPr="00E039D7">
        <w:rPr>
          <w:sz w:val="24"/>
        </w:rPr>
        <w:t xml:space="preserve">Art. 253. Bloquear a via com veículo: </w:t>
      </w:r>
    </w:p>
    <w:p w:rsidR="002C0B31" w:rsidRPr="00E039D7" w:rsidRDefault="002C0B31">
      <w:pPr>
        <w:ind w:firstLine="1134"/>
        <w:jc w:val="both"/>
        <w:rPr>
          <w:sz w:val="24"/>
        </w:rPr>
      </w:pPr>
      <w:r w:rsidRPr="00E039D7">
        <w:rPr>
          <w:sz w:val="24"/>
        </w:rPr>
        <w:t xml:space="preserve">Infração - gravíssima; </w:t>
      </w:r>
    </w:p>
    <w:p w:rsidR="002C0B31" w:rsidRPr="00E039D7" w:rsidRDefault="002C0B31">
      <w:pPr>
        <w:ind w:firstLine="1134"/>
        <w:jc w:val="both"/>
        <w:rPr>
          <w:sz w:val="24"/>
        </w:rPr>
      </w:pPr>
      <w:r w:rsidRPr="00E039D7">
        <w:rPr>
          <w:sz w:val="24"/>
        </w:rPr>
        <w:t xml:space="preserve">Penalidade - multa e apreensão do veículo; </w:t>
      </w:r>
    </w:p>
    <w:p w:rsidR="002C0B31" w:rsidRDefault="002C0B31">
      <w:pPr>
        <w:ind w:firstLine="1134"/>
        <w:jc w:val="both"/>
        <w:rPr>
          <w:sz w:val="24"/>
        </w:rPr>
      </w:pPr>
      <w:r w:rsidRPr="00E039D7">
        <w:rPr>
          <w:sz w:val="24"/>
        </w:rPr>
        <w:t>Medida administrativa - remoção do veículo.</w:t>
      </w:r>
    </w:p>
    <w:p w:rsidR="00241EA1" w:rsidRPr="00E039D7" w:rsidRDefault="00241EA1">
      <w:pPr>
        <w:ind w:firstLine="1134"/>
        <w:jc w:val="both"/>
        <w:rPr>
          <w:sz w:val="24"/>
        </w:rPr>
      </w:pPr>
    </w:p>
    <w:p w:rsidR="00567F90" w:rsidRPr="00567F90" w:rsidRDefault="00241EA1" w:rsidP="00241EA1">
      <w:pPr>
        <w:ind w:firstLine="1134"/>
        <w:jc w:val="both"/>
        <w:rPr>
          <w:i/>
          <w:sz w:val="24"/>
          <w:u w:val="single"/>
        </w:rPr>
      </w:pPr>
      <w:r w:rsidRPr="008D78E3">
        <w:rPr>
          <w:sz w:val="24"/>
        </w:rPr>
        <w:t xml:space="preserve">Art. 253-A. </w:t>
      </w:r>
      <w:r w:rsidR="00567F90" w:rsidRPr="00567F90">
        <w:rPr>
          <w:sz w:val="24"/>
        </w:rPr>
        <w:t>Usar qualquer veículo para, deliberadamente, interromper, restringir ou perturbar a circulação na via sem autorização do órgão ou entidade de trânsito com circunscrição sobre ela:</w:t>
      </w:r>
      <w:r w:rsidR="00567F90">
        <w:rPr>
          <w:sz w:val="24"/>
        </w:rPr>
        <w:t xml:space="preserve"> </w:t>
      </w:r>
      <w:hyperlink r:id="rId487" w:history="1">
        <w:r w:rsidR="004417AB" w:rsidRPr="008D78E3">
          <w:rPr>
            <w:rStyle w:val="Hyperlink"/>
            <w:i/>
            <w:sz w:val="24"/>
          </w:rPr>
          <w:t>(</w:t>
        </w:r>
        <w:r w:rsidR="004417AB">
          <w:rPr>
            <w:rStyle w:val="Hyperlink"/>
            <w:i/>
            <w:sz w:val="24"/>
          </w:rPr>
          <w:t>“</w:t>
        </w:r>
        <w:r w:rsidR="009D399F" w:rsidRPr="009D399F">
          <w:rPr>
            <w:rStyle w:val="Hyperlink"/>
            <w:i/>
            <w:sz w:val="24"/>
          </w:rPr>
          <w:t>Caput</w:t>
        </w:r>
        <w:r w:rsidR="004417AB">
          <w:rPr>
            <w:rStyle w:val="Hyperlink"/>
            <w:i/>
            <w:sz w:val="24"/>
          </w:rPr>
          <w:t>” do a</w:t>
        </w:r>
        <w:r w:rsidR="004417AB" w:rsidRPr="008D78E3">
          <w:rPr>
            <w:rStyle w:val="Hyperlink"/>
            <w:i/>
            <w:sz w:val="24"/>
          </w:rPr>
          <w:t>rtigo acrescido pela Medida Provisória nº 699, de 10/11/2015</w:t>
        </w:r>
      </w:hyperlink>
      <w:r w:rsidR="004417AB">
        <w:rPr>
          <w:i/>
          <w:sz w:val="24"/>
        </w:rPr>
        <w:t xml:space="preserve">, </w:t>
      </w:r>
      <w:hyperlink r:id="rId488" w:history="1">
        <w:r w:rsidR="004417AB" w:rsidRPr="00141527">
          <w:rPr>
            <w:rStyle w:val="Hyperlink"/>
            <w:i/>
            <w:sz w:val="24"/>
          </w:rPr>
          <w:t xml:space="preserve">convertida e com redação dada </w:t>
        </w:r>
        <w:r w:rsidR="00567F90" w:rsidRPr="00141527">
          <w:rPr>
            <w:rStyle w:val="Hyperlink"/>
            <w:i/>
            <w:sz w:val="24"/>
          </w:rPr>
          <w:t>pela Lei nº 13.281, de 4/5/2016)</w:t>
        </w:r>
        <w:proofErr w:type="gramStart"/>
      </w:hyperlink>
      <w:proofErr w:type="gramEnd"/>
    </w:p>
    <w:p w:rsidR="00241EA1" w:rsidRPr="008D78E3" w:rsidRDefault="00241EA1" w:rsidP="00241EA1">
      <w:pPr>
        <w:ind w:firstLine="1134"/>
        <w:jc w:val="both"/>
        <w:rPr>
          <w:sz w:val="24"/>
        </w:rPr>
      </w:pPr>
      <w:r w:rsidRPr="008D78E3">
        <w:rPr>
          <w:sz w:val="24"/>
        </w:rPr>
        <w:t>Infração - gravíssima;</w:t>
      </w:r>
      <w:r w:rsidR="004417AB">
        <w:rPr>
          <w:sz w:val="24"/>
        </w:rPr>
        <w:t xml:space="preserve"> </w:t>
      </w:r>
      <w:hyperlink r:id="rId489" w:history="1">
        <w:r w:rsidR="004417AB">
          <w:rPr>
            <w:rStyle w:val="Hyperlink"/>
            <w:i/>
            <w:sz w:val="24"/>
          </w:rPr>
          <w:t xml:space="preserve">(Infração acrescida </w:t>
        </w:r>
        <w:r w:rsidR="004417AB" w:rsidRPr="008D78E3">
          <w:rPr>
            <w:rStyle w:val="Hyperlink"/>
            <w:i/>
            <w:sz w:val="24"/>
          </w:rPr>
          <w:t>pela Medida Provisória nº 699, de 10/11/2015</w:t>
        </w:r>
      </w:hyperlink>
      <w:r w:rsidR="004417AB">
        <w:rPr>
          <w:i/>
          <w:sz w:val="24"/>
        </w:rPr>
        <w:t xml:space="preserve">, </w:t>
      </w:r>
      <w:hyperlink r:id="rId490" w:history="1">
        <w:r w:rsidR="004417AB" w:rsidRPr="00141527">
          <w:rPr>
            <w:rStyle w:val="Hyperlink"/>
            <w:i/>
            <w:sz w:val="24"/>
          </w:rPr>
          <w:t>convertida na Lei nº 13.281, de 4/5/2016)</w:t>
        </w:r>
      </w:hyperlink>
      <w:r w:rsidR="004417AB">
        <w:rPr>
          <w:i/>
          <w:sz w:val="24"/>
        </w:rPr>
        <w:t xml:space="preserve"> </w:t>
      </w:r>
    </w:p>
    <w:p w:rsidR="00567F90" w:rsidRPr="004417AB" w:rsidRDefault="00241EA1" w:rsidP="00241EA1">
      <w:pPr>
        <w:ind w:firstLine="1134"/>
        <w:jc w:val="both"/>
        <w:rPr>
          <w:i/>
          <w:sz w:val="24"/>
          <w:u w:val="single"/>
        </w:rPr>
      </w:pPr>
      <w:r w:rsidRPr="008D78E3">
        <w:rPr>
          <w:sz w:val="24"/>
        </w:rPr>
        <w:t xml:space="preserve">Penalidade </w:t>
      </w:r>
      <w:r w:rsidR="00567F90" w:rsidRPr="00567F90">
        <w:rPr>
          <w:sz w:val="24"/>
        </w:rPr>
        <w:t>- multa (vinte vezes) e suspensão do direito de dirigir por 12 (doze) meses;</w:t>
      </w:r>
      <w:r w:rsidR="004417AB">
        <w:rPr>
          <w:sz w:val="24"/>
        </w:rPr>
        <w:t xml:space="preserve"> </w:t>
      </w:r>
      <w:hyperlink r:id="rId491" w:history="1">
        <w:r w:rsidR="004417AB">
          <w:rPr>
            <w:rStyle w:val="Hyperlink"/>
            <w:i/>
            <w:sz w:val="24"/>
          </w:rPr>
          <w:t xml:space="preserve">(Penalidade acrescida </w:t>
        </w:r>
        <w:r w:rsidR="004417AB" w:rsidRPr="008D78E3">
          <w:rPr>
            <w:rStyle w:val="Hyperlink"/>
            <w:i/>
            <w:sz w:val="24"/>
          </w:rPr>
          <w:t>pela Medida Provisória nº 699, de 10/11/2015</w:t>
        </w:r>
      </w:hyperlink>
      <w:hyperlink r:id="rId492" w:history="1">
        <w:r w:rsidR="004417AB" w:rsidRPr="00141527">
          <w:rPr>
            <w:rStyle w:val="Hyperlink"/>
            <w:i/>
            <w:sz w:val="24"/>
          </w:rPr>
          <w:t>,</w:t>
        </w:r>
        <w:r w:rsidR="00567F90" w:rsidRPr="00141527">
          <w:rPr>
            <w:rStyle w:val="Hyperlink"/>
            <w:sz w:val="24"/>
          </w:rPr>
          <w:t xml:space="preserve"> </w:t>
        </w:r>
        <w:r w:rsidR="00567F90" w:rsidRPr="00141527">
          <w:rPr>
            <w:rStyle w:val="Hyperlink"/>
            <w:i/>
            <w:sz w:val="24"/>
          </w:rPr>
          <w:t>com redação dada pela Lei nº 13.281, de 4/5/2016)</w:t>
        </w:r>
      </w:hyperlink>
    </w:p>
    <w:p w:rsidR="00567F90" w:rsidRPr="00567F90" w:rsidRDefault="00241EA1" w:rsidP="00241EA1">
      <w:pPr>
        <w:ind w:firstLine="1134"/>
        <w:jc w:val="both"/>
        <w:rPr>
          <w:i/>
          <w:sz w:val="24"/>
          <w:u w:val="single"/>
        </w:rPr>
      </w:pPr>
      <w:r w:rsidRPr="008D78E3">
        <w:rPr>
          <w:sz w:val="24"/>
        </w:rPr>
        <w:t xml:space="preserve">Medida administrativa - </w:t>
      </w:r>
      <w:r w:rsidR="00567F90" w:rsidRPr="00567F90">
        <w:rPr>
          <w:sz w:val="24"/>
        </w:rPr>
        <w:t>remoção do veículo.</w:t>
      </w:r>
      <w:r w:rsidR="00B20A22">
        <w:rPr>
          <w:sz w:val="24"/>
        </w:rPr>
        <w:t xml:space="preserve"> </w:t>
      </w:r>
      <w:hyperlink r:id="rId493" w:history="1">
        <w:r w:rsidR="00B20A22">
          <w:rPr>
            <w:rStyle w:val="Hyperlink"/>
            <w:i/>
            <w:sz w:val="24"/>
          </w:rPr>
          <w:t xml:space="preserve">(Medida administrativa acrescida </w:t>
        </w:r>
        <w:r w:rsidR="00B20A22" w:rsidRPr="008D78E3">
          <w:rPr>
            <w:rStyle w:val="Hyperlink"/>
            <w:i/>
            <w:sz w:val="24"/>
          </w:rPr>
          <w:t>pela Medida Provisória nº 699, de 10/11/2015</w:t>
        </w:r>
      </w:hyperlink>
      <w:r w:rsidR="00B20A22">
        <w:rPr>
          <w:i/>
          <w:sz w:val="24"/>
        </w:rPr>
        <w:t>,</w:t>
      </w:r>
      <w:r w:rsidR="00567F90">
        <w:rPr>
          <w:sz w:val="24"/>
        </w:rPr>
        <w:t xml:space="preserve"> </w:t>
      </w:r>
      <w:hyperlink r:id="rId494" w:history="1">
        <w:r w:rsidR="00B20A22" w:rsidRPr="00141527">
          <w:rPr>
            <w:rStyle w:val="Hyperlink"/>
            <w:i/>
            <w:sz w:val="24"/>
          </w:rPr>
          <w:t>com redação dada</w:t>
        </w:r>
        <w:r w:rsidR="00567F90" w:rsidRPr="00141527">
          <w:rPr>
            <w:rStyle w:val="Hyperlink"/>
            <w:i/>
            <w:sz w:val="24"/>
          </w:rPr>
          <w:t xml:space="preserve"> pela Lei nº 13.281, de 4/5/2016)</w:t>
        </w:r>
      </w:hyperlink>
    </w:p>
    <w:p w:rsidR="00567F90" w:rsidRPr="00567F90" w:rsidRDefault="00241EA1" w:rsidP="00241EA1">
      <w:pPr>
        <w:ind w:firstLine="1134"/>
        <w:jc w:val="both"/>
        <w:rPr>
          <w:i/>
          <w:sz w:val="24"/>
          <w:u w:val="single"/>
        </w:rPr>
      </w:pPr>
      <w:r w:rsidRPr="008D78E3">
        <w:rPr>
          <w:sz w:val="24"/>
        </w:rPr>
        <w:t>§ 1</w:t>
      </w:r>
      <w:r>
        <w:rPr>
          <w:sz w:val="24"/>
        </w:rPr>
        <w:t>º</w:t>
      </w:r>
      <w:r w:rsidRPr="008D78E3">
        <w:rPr>
          <w:sz w:val="24"/>
        </w:rPr>
        <w:t xml:space="preserve"> </w:t>
      </w:r>
      <w:r w:rsidR="00567F90" w:rsidRPr="00567F90">
        <w:rPr>
          <w:sz w:val="24"/>
        </w:rPr>
        <w:t xml:space="preserve">Aplica-se a multa agravada em 60 (sessenta) vezes aos organizadores da conduta prevista no </w:t>
      </w:r>
      <w:r w:rsidR="009D399F" w:rsidRPr="009D399F">
        <w:rPr>
          <w:i/>
          <w:sz w:val="24"/>
        </w:rPr>
        <w:t>caput</w:t>
      </w:r>
      <w:r w:rsidR="00567F90" w:rsidRPr="00567F90">
        <w:rPr>
          <w:sz w:val="24"/>
        </w:rPr>
        <w:t>.</w:t>
      </w:r>
      <w:r w:rsidR="00567F90">
        <w:rPr>
          <w:sz w:val="24"/>
        </w:rPr>
        <w:t xml:space="preserve"> </w:t>
      </w:r>
      <w:hyperlink r:id="rId495" w:history="1">
        <w:r w:rsidR="00B20A22" w:rsidRPr="008D78E3">
          <w:rPr>
            <w:rStyle w:val="Hyperlink"/>
            <w:i/>
            <w:sz w:val="24"/>
          </w:rPr>
          <w:t>(</w:t>
        </w:r>
        <w:r w:rsidR="00B20A22">
          <w:rPr>
            <w:rStyle w:val="Hyperlink"/>
            <w:i/>
            <w:sz w:val="24"/>
          </w:rPr>
          <w:t>Parágrafo</w:t>
        </w:r>
        <w:r w:rsidR="00B20A22" w:rsidRPr="008D78E3">
          <w:rPr>
            <w:rStyle w:val="Hyperlink"/>
            <w:i/>
            <w:sz w:val="24"/>
          </w:rPr>
          <w:t xml:space="preserve"> acrescido pela Medida Provisória nº 699, de 10/11/2015</w:t>
        </w:r>
      </w:hyperlink>
      <w:r w:rsidR="00B20A22">
        <w:rPr>
          <w:i/>
          <w:sz w:val="24"/>
        </w:rPr>
        <w:t>,</w:t>
      </w:r>
      <w:r w:rsidR="00141527">
        <w:rPr>
          <w:i/>
          <w:sz w:val="24"/>
          <w:u w:val="single"/>
        </w:rPr>
        <w:t xml:space="preserve"> </w:t>
      </w:r>
      <w:hyperlink r:id="rId496" w:history="1">
        <w:r w:rsidR="00B20A22" w:rsidRPr="00141527">
          <w:rPr>
            <w:rStyle w:val="Hyperlink"/>
            <w:i/>
            <w:sz w:val="24"/>
          </w:rPr>
          <w:t xml:space="preserve">com redação dada </w:t>
        </w:r>
        <w:r w:rsidR="00567F90" w:rsidRPr="00141527">
          <w:rPr>
            <w:rStyle w:val="Hyperlink"/>
            <w:i/>
            <w:sz w:val="24"/>
          </w:rPr>
          <w:t>pela Lei nº 13.281, de 4/5/2016)</w:t>
        </w:r>
      </w:hyperlink>
    </w:p>
    <w:p w:rsidR="00241EA1" w:rsidRDefault="00241EA1" w:rsidP="00241EA1">
      <w:pPr>
        <w:ind w:firstLine="1134"/>
        <w:jc w:val="both"/>
        <w:rPr>
          <w:i/>
          <w:sz w:val="24"/>
          <w:u w:val="single"/>
        </w:rPr>
      </w:pPr>
      <w:r w:rsidRPr="008D78E3">
        <w:rPr>
          <w:sz w:val="24"/>
        </w:rPr>
        <w:t>§ 2</w:t>
      </w:r>
      <w:r>
        <w:rPr>
          <w:sz w:val="24"/>
        </w:rPr>
        <w:t>º</w:t>
      </w:r>
      <w:r w:rsidRPr="008D78E3">
        <w:rPr>
          <w:sz w:val="24"/>
        </w:rPr>
        <w:t xml:space="preserve"> </w:t>
      </w:r>
      <w:r w:rsidR="00DD3854" w:rsidRPr="00DD3854">
        <w:rPr>
          <w:sz w:val="24"/>
        </w:rPr>
        <w:t>Aplica-se em dobro a multa em caso de reincidência no período de 12 (doze) meses.</w:t>
      </w:r>
      <w:r w:rsidR="00DD3854">
        <w:rPr>
          <w:sz w:val="24"/>
        </w:rPr>
        <w:t xml:space="preserve"> </w:t>
      </w:r>
      <w:hyperlink r:id="rId497" w:history="1">
        <w:r w:rsidRPr="008D78E3">
          <w:rPr>
            <w:rStyle w:val="Hyperlink"/>
            <w:i/>
            <w:sz w:val="24"/>
          </w:rPr>
          <w:t>(</w:t>
        </w:r>
        <w:r w:rsidR="00DD3854">
          <w:rPr>
            <w:rStyle w:val="Hyperlink"/>
            <w:i/>
            <w:sz w:val="24"/>
          </w:rPr>
          <w:t>Parágrafo</w:t>
        </w:r>
        <w:r w:rsidRPr="008D78E3">
          <w:rPr>
            <w:rStyle w:val="Hyperlink"/>
            <w:i/>
            <w:sz w:val="24"/>
          </w:rPr>
          <w:t xml:space="preserve"> acrescido pela Medida Provisória nº 699, de 10/11/2015</w:t>
        </w:r>
      </w:hyperlink>
      <w:r w:rsidR="00DD3854">
        <w:rPr>
          <w:i/>
          <w:sz w:val="24"/>
        </w:rPr>
        <w:t xml:space="preserve">, </w:t>
      </w:r>
      <w:hyperlink r:id="rId498" w:history="1">
        <w:r w:rsidR="00DD3854" w:rsidRPr="00141527">
          <w:rPr>
            <w:rStyle w:val="Hyperlink"/>
            <w:i/>
            <w:sz w:val="24"/>
          </w:rPr>
          <w:t>convertida na Lei nº 13.281, de 4/5/2016)</w:t>
        </w:r>
      </w:hyperlink>
      <w:r w:rsidR="00567F90" w:rsidRPr="00DD3854">
        <w:rPr>
          <w:i/>
          <w:sz w:val="24"/>
          <w:u w:val="single"/>
        </w:rPr>
        <w:t xml:space="preserve"> </w:t>
      </w:r>
    </w:p>
    <w:p w:rsidR="00DD3854" w:rsidRPr="00DD3854" w:rsidRDefault="00DD3854" w:rsidP="00241EA1">
      <w:pPr>
        <w:ind w:firstLine="1134"/>
        <w:jc w:val="both"/>
        <w:rPr>
          <w:i/>
          <w:sz w:val="24"/>
          <w:u w:val="single"/>
        </w:rPr>
      </w:pPr>
      <w:r w:rsidRPr="00DD3854">
        <w:rPr>
          <w:sz w:val="24"/>
        </w:rPr>
        <w:t>§ 3º As penalidades são aplicáveis a pessoas físicas ou jurídicas que incorram na infração, devendo a autoridade com circunscrição sobre a via restabelecer de imediato, se possível, as condições de normal</w:t>
      </w:r>
      <w:r>
        <w:rPr>
          <w:sz w:val="24"/>
        </w:rPr>
        <w:t xml:space="preserve">idade para a circulação na via. </w:t>
      </w:r>
      <w:hyperlink r:id="rId499" w:history="1">
        <w:r w:rsidRPr="00141527">
          <w:rPr>
            <w:rStyle w:val="Hyperlink"/>
            <w:i/>
            <w:sz w:val="24"/>
          </w:rPr>
          <w:t>(Parágrafo acrescido pela Lei nº 13.281, de 4/5/2016)</w:t>
        </w:r>
      </w:hyperlink>
    </w:p>
    <w:p w:rsidR="00241EA1" w:rsidRPr="00E039D7" w:rsidRDefault="00241EA1">
      <w:pPr>
        <w:ind w:firstLine="1134"/>
        <w:jc w:val="both"/>
        <w:rPr>
          <w:sz w:val="24"/>
        </w:rPr>
      </w:pPr>
    </w:p>
    <w:p w:rsidR="002C0B31" w:rsidRPr="00E039D7" w:rsidRDefault="002C0B31">
      <w:pPr>
        <w:ind w:firstLine="1134"/>
        <w:jc w:val="both"/>
        <w:rPr>
          <w:sz w:val="24"/>
        </w:rPr>
      </w:pPr>
      <w:r w:rsidRPr="00E039D7">
        <w:rPr>
          <w:sz w:val="24"/>
        </w:rPr>
        <w:t xml:space="preserve">Art. 254. É proibido ao pedestre: </w:t>
      </w:r>
    </w:p>
    <w:p w:rsidR="002C0B31" w:rsidRPr="00E039D7" w:rsidRDefault="002C0B31">
      <w:pPr>
        <w:ind w:firstLine="1134"/>
        <w:jc w:val="both"/>
        <w:rPr>
          <w:sz w:val="24"/>
        </w:rPr>
      </w:pPr>
      <w:r w:rsidRPr="00E039D7">
        <w:rPr>
          <w:sz w:val="24"/>
        </w:rPr>
        <w:t xml:space="preserve">I - permanecer ou andar nas pistas de rolamento, exceto para cruzá-las onde for permitido; </w:t>
      </w:r>
    </w:p>
    <w:p w:rsidR="002C0B31" w:rsidRPr="00E039D7" w:rsidRDefault="002C0B31">
      <w:pPr>
        <w:ind w:firstLine="1134"/>
        <w:jc w:val="both"/>
        <w:rPr>
          <w:sz w:val="24"/>
        </w:rPr>
      </w:pPr>
      <w:r w:rsidRPr="00E039D7">
        <w:rPr>
          <w:sz w:val="24"/>
        </w:rPr>
        <w:t xml:space="preserve">II - cruzar pistas de rolamento nos viadutos, pontes, ou túneis, salvo onde exista permissão; </w:t>
      </w:r>
    </w:p>
    <w:p w:rsidR="002C0B31" w:rsidRPr="00E039D7" w:rsidRDefault="002C0B31">
      <w:pPr>
        <w:ind w:firstLine="1134"/>
        <w:jc w:val="both"/>
        <w:rPr>
          <w:sz w:val="24"/>
        </w:rPr>
      </w:pPr>
      <w:r w:rsidRPr="00E039D7">
        <w:rPr>
          <w:sz w:val="24"/>
        </w:rPr>
        <w:t xml:space="preserve">III - atravessar a via dentro das áreas de cruzamento, salvo quando houver sinalização para esse fim; </w:t>
      </w:r>
    </w:p>
    <w:p w:rsidR="002C0B31" w:rsidRPr="00E039D7" w:rsidRDefault="002C0B31">
      <w:pPr>
        <w:ind w:firstLine="1134"/>
        <w:jc w:val="both"/>
        <w:rPr>
          <w:sz w:val="24"/>
        </w:rPr>
      </w:pPr>
      <w:r w:rsidRPr="00E039D7">
        <w:rPr>
          <w:sz w:val="24"/>
        </w:rPr>
        <w:t xml:space="preserve">IV - utilizar-se da via em agrupamentos capazes de perturbar o trânsito, ou para a prática de qualquer folguedo, esporte, desfiles e similares, salvo em casos especiais e com a devida licença da autoridade competente; </w:t>
      </w:r>
    </w:p>
    <w:p w:rsidR="002C0B31" w:rsidRPr="00E039D7" w:rsidRDefault="002C0B31">
      <w:pPr>
        <w:ind w:firstLine="1134"/>
        <w:jc w:val="both"/>
        <w:rPr>
          <w:sz w:val="24"/>
        </w:rPr>
      </w:pPr>
      <w:r w:rsidRPr="00E039D7">
        <w:rPr>
          <w:sz w:val="24"/>
        </w:rPr>
        <w:lastRenderedPageBreak/>
        <w:t xml:space="preserve">V - andar fora da faixa própria, passarela, passagem aérea ou subterrânea; </w:t>
      </w:r>
    </w:p>
    <w:p w:rsidR="002C0B31" w:rsidRPr="00E039D7" w:rsidRDefault="002C0B31">
      <w:pPr>
        <w:ind w:firstLine="1134"/>
        <w:jc w:val="both"/>
        <w:rPr>
          <w:sz w:val="24"/>
        </w:rPr>
      </w:pPr>
      <w:r w:rsidRPr="00E039D7">
        <w:rPr>
          <w:sz w:val="24"/>
        </w:rPr>
        <w:t xml:space="preserve">VI - desobedecer à sinalização de trânsito específica: </w:t>
      </w:r>
    </w:p>
    <w:p w:rsidR="002C0B31" w:rsidRPr="00E039D7" w:rsidRDefault="002C0B31">
      <w:pPr>
        <w:ind w:firstLine="1134"/>
        <w:jc w:val="both"/>
        <w:rPr>
          <w:sz w:val="24"/>
        </w:rPr>
      </w:pPr>
      <w:r w:rsidRPr="00E039D7">
        <w:rPr>
          <w:sz w:val="24"/>
        </w:rPr>
        <w:t xml:space="preserve">Infração - leve; </w:t>
      </w:r>
    </w:p>
    <w:p w:rsidR="002C0B31" w:rsidRPr="00E039D7" w:rsidRDefault="002C0B31">
      <w:pPr>
        <w:ind w:firstLine="1134"/>
        <w:jc w:val="both"/>
        <w:rPr>
          <w:sz w:val="24"/>
        </w:rPr>
      </w:pPr>
      <w:r w:rsidRPr="00E039D7">
        <w:rPr>
          <w:sz w:val="24"/>
        </w:rPr>
        <w:t>Penalidade - multa, em 50% (</w:t>
      </w:r>
      <w:proofErr w:type="spellStart"/>
      <w:r w:rsidRPr="00E039D7">
        <w:rPr>
          <w:sz w:val="24"/>
        </w:rPr>
        <w:t>cinqüenta</w:t>
      </w:r>
      <w:proofErr w:type="spellEnd"/>
      <w:r w:rsidRPr="00E039D7">
        <w:rPr>
          <w:sz w:val="24"/>
        </w:rPr>
        <w:t xml:space="preserve"> por cento) do valor da infração de natureza leve. </w:t>
      </w:r>
    </w:p>
    <w:p w:rsidR="002C0B31" w:rsidRPr="00DD3854" w:rsidRDefault="00DD3854">
      <w:pPr>
        <w:ind w:firstLine="1134"/>
        <w:jc w:val="both"/>
        <w:rPr>
          <w:i/>
          <w:sz w:val="24"/>
          <w:u w:val="single"/>
        </w:rPr>
      </w:pPr>
      <w:r>
        <w:rPr>
          <w:sz w:val="24"/>
        </w:rPr>
        <w:t xml:space="preserve">VII </w:t>
      </w:r>
      <w:r w:rsidR="0088467D">
        <w:rPr>
          <w:sz w:val="24"/>
        </w:rPr>
        <w:t>-</w:t>
      </w:r>
      <w:r>
        <w:rPr>
          <w:sz w:val="24"/>
        </w:rPr>
        <w:t xml:space="preserve"> </w:t>
      </w:r>
      <w:hyperlink r:id="rId500" w:history="1">
        <w:r w:rsidRPr="00DD3854">
          <w:rPr>
            <w:rStyle w:val="Hyperlink"/>
            <w:i/>
            <w:sz w:val="24"/>
          </w:rPr>
          <w:t>(VETADO na Lei nº 13.281, de 4/5/2016)</w:t>
        </w:r>
      </w:hyperlink>
    </w:p>
    <w:p w:rsidR="00DD3854" w:rsidRDefault="00DD3854">
      <w:pPr>
        <w:ind w:firstLine="1134"/>
        <w:jc w:val="both"/>
        <w:rPr>
          <w:sz w:val="24"/>
        </w:rPr>
      </w:pPr>
      <w:r>
        <w:rPr>
          <w:sz w:val="24"/>
        </w:rPr>
        <w:t xml:space="preserve">§ 1º </w:t>
      </w:r>
      <w:hyperlink r:id="rId501" w:history="1">
        <w:r w:rsidRPr="00DD3854">
          <w:rPr>
            <w:rStyle w:val="Hyperlink"/>
            <w:i/>
            <w:sz w:val="24"/>
          </w:rPr>
          <w:t>(VETADO na Lei nº 13.281, de 4/5/2016)</w:t>
        </w:r>
      </w:hyperlink>
    </w:p>
    <w:p w:rsidR="00DD3854" w:rsidRDefault="00DD3854">
      <w:pPr>
        <w:ind w:firstLine="1134"/>
        <w:jc w:val="both"/>
        <w:rPr>
          <w:sz w:val="24"/>
        </w:rPr>
      </w:pPr>
      <w:r>
        <w:rPr>
          <w:sz w:val="24"/>
        </w:rPr>
        <w:t xml:space="preserve">§ 2º </w:t>
      </w:r>
      <w:hyperlink r:id="rId502" w:history="1">
        <w:r w:rsidRPr="00DD3854">
          <w:rPr>
            <w:rStyle w:val="Hyperlink"/>
            <w:i/>
            <w:sz w:val="24"/>
          </w:rPr>
          <w:t>(VETADO na Lei nº 13.281, de 4/5/2016)</w:t>
        </w:r>
      </w:hyperlink>
    </w:p>
    <w:p w:rsidR="00DD3854" w:rsidRDefault="00DD3854">
      <w:pPr>
        <w:ind w:firstLine="1134"/>
        <w:jc w:val="both"/>
        <w:rPr>
          <w:i/>
          <w:sz w:val="24"/>
          <w:u w:val="single"/>
        </w:rPr>
      </w:pPr>
      <w:r>
        <w:rPr>
          <w:sz w:val="24"/>
        </w:rPr>
        <w:t xml:space="preserve">§ 3º </w:t>
      </w:r>
      <w:hyperlink r:id="rId503" w:history="1">
        <w:r w:rsidRPr="00DD3854">
          <w:rPr>
            <w:rStyle w:val="Hyperlink"/>
            <w:i/>
            <w:sz w:val="24"/>
          </w:rPr>
          <w:t>(VETADO na Lei nº 13.281, de 4/5/2016)</w:t>
        </w:r>
      </w:hyperlink>
    </w:p>
    <w:p w:rsidR="00DD3854" w:rsidRPr="00DD3854" w:rsidRDefault="00DD3854">
      <w:pPr>
        <w:ind w:firstLine="1134"/>
        <w:jc w:val="both"/>
        <w:rPr>
          <w:sz w:val="24"/>
        </w:rPr>
      </w:pPr>
    </w:p>
    <w:p w:rsidR="002C0B31" w:rsidRPr="00E039D7" w:rsidRDefault="002C0B31">
      <w:pPr>
        <w:ind w:firstLine="1134"/>
        <w:jc w:val="both"/>
        <w:rPr>
          <w:sz w:val="24"/>
        </w:rPr>
      </w:pPr>
      <w:r w:rsidRPr="00E039D7">
        <w:rPr>
          <w:sz w:val="24"/>
        </w:rPr>
        <w:t xml:space="preserve">Art. 255. Conduzir bicicleta em passeios onde não seja permitida a circulação desta, ou de forma agressiva, em desacordo com o disposto no parágrafo único do art. 59: </w:t>
      </w:r>
    </w:p>
    <w:p w:rsidR="002C0B31" w:rsidRPr="00E039D7" w:rsidRDefault="002C0B31">
      <w:pPr>
        <w:ind w:firstLine="1134"/>
        <w:jc w:val="both"/>
        <w:rPr>
          <w:sz w:val="24"/>
        </w:rPr>
      </w:pPr>
      <w:r w:rsidRPr="00E039D7">
        <w:rPr>
          <w:sz w:val="24"/>
        </w:rPr>
        <w:t xml:space="preserve">Infração - média; </w:t>
      </w:r>
    </w:p>
    <w:p w:rsidR="002C0B31" w:rsidRPr="00E039D7" w:rsidRDefault="002C0B31">
      <w:pPr>
        <w:ind w:firstLine="1134"/>
        <w:jc w:val="both"/>
        <w:rPr>
          <w:sz w:val="24"/>
        </w:rPr>
      </w:pPr>
      <w:r w:rsidRPr="00E039D7">
        <w:rPr>
          <w:sz w:val="24"/>
        </w:rPr>
        <w:t xml:space="preserve">Penalidade - multa; </w:t>
      </w:r>
    </w:p>
    <w:p w:rsidR="002C0B31" w:rsidRPr="00E039D7" w:rsidRDefault="002C0B31">
      <w:pPr>
        <w:ind w:firstLine="1134"/>
        <w:jc w:val="both"/>
        <w:rPr>
          <w:sz w:val="24"/>
        </w:rPr>
      </w:pPr>
      <w:r w:rsidRPr="00E039D7">
        <w:rPr>
          <w:sz w:val="24"/>
        </w:rPr>
        <w:t xml:space="preserve">Medida administrativa - remoção da bicicleta, mediante recibo para o pagamento da multa. </w:t>
      </w:r>
    </w:p>
    <w:p w:rsidR="002C0B31" w:rsidRPr="00E039D7" w:rsidRDefault="002C0B31">
      <w:pPr>
        <w:ind w:firstLine="1134"/>
        <w:jc w:val="both"/>
        <w:rPr>
          <w:sz w:val="24"/>
        </w:rPr>
      </w:pPr>
    </w:p>
    <w:p w:rsidR="002C0B31" w:rsidRPr="00E039D7" w:rsidRDefault="002C0B31">
      <w:pPr>
        <w:jc w:val="center"/>
        <w:rPr>
          <w:sz w:val="24"/>
        </w:rPr>
      </w:pPr>
      <w:r w:rsidRPr="00E039D7">
        <w:rPr>
          <w:sz w:val="24"/>
        </w:rPr>
        <w:t>CAPÍTULO XVI</w:t>
      </w:r>
    </w:p>
    <w:p w:rsidR="002C0B31" w:rsidRPr="00E039D7" w:rsidRDefault="002C0B31">
      <w:pPr>
        <w:jc w:val="center"/>
        <w:rPr>
          <w:sz w:val="24"/>
        </w:rPr>
      </w:pPr>
      <w:r w:rsidRPr="00E039D7">
        <w:rPr>
          <w:sz w:val="24"/>
        </w:rPr>
        <w:t>DAS PENALIDADES</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256. A autoridade de trânsito, na esfera das competências estabelecidas neste Código e dentro de sua circunscrição, deverá aplicar, às infrações nele previstas, as seguintes penalidades: </w:t>
      </w:r>
    </w:p>
    <w:p w:rsidR="002C0B31" w:rsidRPr="00E039D7" w:rsidRDefault="002C0B31">
      <w:pPr>
        <w:ind w:firstLine="1134"/>
        <w:jc w:val="both"/>
        <w:rPr>
          <w:sz w:val="24"/>
        </w:rPr>
      </w:pPr>
      <w:r w:rsidRPr="00E039D7">
        <w:rPr>
          <w:sz w:val="24"/>
        </w:rPr>
        <w:t xml:space="preserve">I - advertência por escrito; </w:t>
      </w:r>
    </w:p>
    <w:p w:rsidR="002C0B31" w:rsidRPr="00E039D7" w:rsidRDefault="002C0B31">
      <w:pPr>
        <w:ind w:firstLine="1134"/>
        <w:jc w:val="both"/>
        <w:rPr>
          <w:sz w:val="24"/>
        </w:rPr>
      </w:pPr>
      <w:r w:rsidRPr="00E039D7">
        <w:rPr>
          <w:sz w:val="24"/>
        </w:rPr>
        <w:t xml:space="preserve">II - multa; </w:t>
      </w:r>
    </w:p>
    <w:p w:rsidR="002C0B31" w:rsidRPr="00E039D7" w:rsidRDefault="002C0B31">
      <w:pPr>
        <w:ind w:firstLine="1134"/>
        <w:jc w:val="both"/>
        <w:rPr>
          <w:sz w:val="24"/>
        </w:rPr>
      </w:pPr>
      <w:r w:rsidRPr="00E039D7">
        <w:rPr>
          <w:sz w:val="24"/>
        </w:rPr>
        <w:t xml:space="preserve">III - suspensão do direito de dirigir; </w:t>
      </w:r>
    </w:p>
    <w:p w:rsidR="002C0B31" w:rsidRPr="008B0CFD" w:rsidRDefault="002C0B31">
      <w:pPr>
        <w:ind w:firstLine="1134"/>
        <w:jc w:val="both"/>
        <w:rPr>
          <w:i/>
          <w:sz w:val="24"/>
          <w:u w:val="single"/>
        </w:rPr>
      </w:pPr>
      <w:r w:rsidRPr="00E039D7">
        <w:rPr>
          <w:sz w:val="24"/>
        </w:rPr>
        <w:t xml:space="preserve">IV - </w:t>
      </w:r>
      <w:hyperlink r:id="rId504" w:history="1">
        <w:r w:rsidR="008B0CFD" w:rsidRPr="00D62EF4">
          <w:rPr>
            <w:rStyle w:val="Hyperlink"/>
            <w:i/>
            <w:sz w:val="24"/>
          </w:rPr>
          <w:t>(</w:t>
        </w:r>
        <w:r w:rsidR="0016118A">
          <w:rPr>
            <w:rStyle w:val="Hyperlink"/>
            <w:i/>
            <w:sz w:val="24"/>
          </w:rPr>
          <w:t xml:space="preserve">Revogado pela Lei </w:t>
        </w:r>
        <w:r w:rsidR="008B0CFD" w:rsidRPr="00D62EF4">
          <w:rPr>
            <w:rStyle w:val="Hyperlink"/>
            <w:i/>
            <w:sz w:val="24"/>
          </w:rPr>
          <w:t>nº 13.281, de 4/5/2016</w:t>
        </w:r>
        <w:r w:rsidR="0016118A">
          <w:rPr>
            <w:rStyle w:val="Hyperlink"/>
            <w:i/>
            <w:sz w:val="24"/>
          </w:rPr>
          <w:t>, publicada no DOU de 5/5/2016, em vigor 180 dias após a publicação</w:t>
        </w:r>
        <w:r w:rsidR="008B0CFD" w:rsidRPr="00D62EF4">
          <w:rPr>
            <w:rStyle w:val="Hyperlink"/>
            <w:i/>
            <w:sz w:val="24"/>
          </w:rPr>
          <w:t>)</w:t>
        </w:r>
      </w:hyperlink>
    </w:p>
    <w:p w:rsidR="002C0B31" w:rsidRPr="00E039D7" w:rsidRDefault="002C0B31">
      <w:pPr>
        <w:ind w:firstLine="1134"/>
        <w:jc w:val="both"/>
        <w:rPr>
          <w:sz w:val="24"/>
        </w:rPr>
      </w:pPr>
      <w:r w:rsidRPr="00E039D7">
        <w:rPr>
          <w:sz w:val="24"/>
        </w:rPr>
        <w:t xml:space="preserve">V - cassação da Carteira Nacional de Habilitação; </w:t>
      </w:r>
    </w:p>
    <w:p w:rsidR="002C0B31" w:rsidRPr="00E039D7" w:rsidRDefault="002C0B31">
      <w:pPr>
        <w:ind w:firstLine="1134"/>
        <w:jc w:val="both"/>
        <w:rPr>
          <w:sz w:val="24"/>
        </w:rPr>
      </w:pPr>
      <w:r w:rsidRPr="00E039D7">
        <w:rPr>
          <w:sz w:val="24"/>
        </w:rPr>
        <w:t xml:space="preserve">VI - cassação da Permissão para Dirigir; </w:t>
      </w:r>
    </w:p>
    <w:p w:rsidR="002C0B31" w:rsidRPr="00E039D7" w:rsidRDefault="002C0B31">
      <w:pPr>
        <w:ind w:firstLine="1134"/>
        <w:jc w:val="both"/>
        <w:rPr>
          <w:sz w:val="24"/>
        </w:rPr>
      </w:pPr>
      <w:r w:rsidRPr="00E039D7">
        <w:rPr>
          <w:sz w:val="24"/>
        </w:rPr>
        <w:t xml:space="preserve">VII - </w:t>
      </w:r>
      <w:proofErr w:type="spellStart"/>
      <w:r w:rsidRPr="00E039D7">
        <w:rPr>
          <w:sz w:val="24"/>
        </w:rPr>
        <w:t>freqüência</w:t>
      </w:r>
      <w:proofErr w:type="spellEnd"/>
      <w:r w:rsidRPr="00E039D7">
        <w:rPr>
          <w:sz w:val="24"/>
        </w:rPr>
        <w:t xml:space="preserve"> obrigatória em curso de reciclagem. </w:t>
      </w:r>
    </w:p>
    <w:p w:rsidR="002C0B31" w:rsidRPr="00E039D7" w:rsidRDefault="002C0B31">
      <w:pPr>
        <w:ind w:firstLine="1134"/>
        <w:jc w:val="both"/>
        <w:rPr>
          <w:sz w:val="24"/>
        </w:rPr>
      </w:pPr>
      <w:r w:rsidRPr="00E039D7">
        <w:rPr>
          <w:sz w:val="24"/>
        </w:rPr>
        <w:t xml:space="preserve">§ 1º A aplicação das penalidades previstas neste Código não elide as punições originárias de ilícitos penais decorrentes de crimes de trânsito, conforme disposições de lei. </w:t>
      </w:r>
    </w:p>
    <w:p w:rsidR="002C0B31" w:rsidRPr="00E039D7" w:rsidRDefault="002C0B31">
      <w:pPr>
        <w:ind w:firstLine="1134"/>
        <w:jc w:val="both"/>
        <w:rPr>
          <w:sz w:val="24"/>
        </w:rPr>
      </w:pPr>
      <w:r w:rsidRPr="00E039D7">
        <w:rPr>
          <w:sz w:val="24"/>
        </w:rPr>
        <w:t xml:space="preserve">§ 2º (VETADO) </w:t>
      </w:r>
    </w:p>
    <w:p w:rsidR="002C0B31" w:rsidRPr="00E039D7" w:rsidRDefault="002C0B31">
      <w:pPr>
        <w:ind w:firstLine="1134"/>
        <w:jc w:val="both"/>
        <w:rPr>
          <w:sz w:val="24"/>
        </w:rPr>
      </w:pPr>
      <w:r w:rsidRPr="00E039D7">
        <w:rPr>
          <w:sz w:val="24"/>
        </w:rPr>
        <w:t xml:space="preserve">§ 3º A imposição da penalidade será comunicada aos órgãos ou entidades executivos de trânsito responsáveis pelo licenciamento do veículo e habilitação do condutor.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257. As penalidades serão impostas ao condutor, ao proprietário do veículo, ao embarcador e ao transportador, salvo os casos de descumprimento de obrigações e deveres impostos a pessoas físicas ou jurídicas expressamente mencionados neste Código. </w:t>
      </w:r>
    </w:p>
    <w:p w:rsidR="002C0B31" w:rsidRPr="00E039D7" w:rsidRDefault="002C0B31">
      <w:pPr>
        <w:ind w:firstLine="1134"/>
        <w:jc w:val="both"/>
        <w:rPr>
          <w:sz w:val="24"/>
        </w:rPr>
      </w:pPr>
      <w:r w:rsidRPr="00E039D7">
        <w:rPr>
          <w:sz w:val="24"/>
        </w:rPr>
        <w:t xml:space="preserve">§ 1º Aos proprietários e condutores de veículos serão impostas concomitantemente as penalidades de que trata este Código toda vez que houver responsabilidade solidária em infração dos preceitos que lhes couber observar, respondendo cada um de per si pela falta em comum que lhes for atribuída. </w:t>
      </w:r>
    </w:p>
    <w:p w:rsidR="002C0B31" w:rsidRPr="00E039D7" w:rsidRDefault="002C0B31">
      <w:pPr>
        <w:ind w:firstLine="1134"/>
        <w:jc w:val="both"/>
        <w:rPr>
          <w:sz w:val="24"/>
        </w:rPr>
      </w:pPr>
      <w:r w:rsidRPr="00E039D7">
        <w:rPr>
          <w:sz w:val="24"/>
        </w:rPr>
        <w:t xml:space="preserve">§ 2º Ao proprietário caberá sempre a responsabilidade pela infração referente à prévia regularização e preenchimento das formalidades e condições exigidas para o trânsito do veículo na via terrestre, conservação e inalterabilidade de suas características, componentes, agregados, </w:t>
      </w:r>
      <w:r w:rsidRPr="00E039D7">
        <w:rPr>
          <w:sz w:val="24"/>
        </w:rPr>
        <w:lastRenderedPageBreak/>
        <w:t xml:space="preserve">habilitação legal e compatível de seus condutores, quando esta for exigida, e outras disposições que deva observar. </w:t>
      </w:r>
    </w:p>
    <w:p w:rsidR="002C0B31" w:rsidRPr="00E039D7" w:rsidRDefault="002C0B31">
      <w:pPr>
        <w:ind w:firstLine="1134"/>
        <w:jc w:val="both"/>
        <w:rPr>
          <w:sz w:val="24"/>
        </w:rPr>
      </w:pPr>
      <w:r w:rsidRPr="00E039D7">
        <w:rPr>
          <w:sz w:val="24"/>
        </w:rPr>
        <w:t xml:space="preserve">§ 3º Ao condutor caberá a responsabilidade pelas infrações decorrentes de atos praticados na direção do veículo. </w:t>
      </w:r>
    </w:p>
    <w:p w:rsidR="002C0B31" w:rsidRPr="00E039D7" w:rsidRDefault="002C0B31">
      <w:pPr>
        <w:ind w:firstLine="1134"/>
        <w:jc w:val="both"/>
        <w:rPr>
          <w:sz w:val="24"/>
        </w:rPr>
      </w:pPr>
      <w:r w:rsidRPr="00E039D7">
        <w:rPr>
          <w:sz w:val="24"/>
        </w:rPr>
        <w:t xml:space="preserve">§ 4º O embarcador é responsável pela infração relativa ao transporte de carga com excesso de peso nos eixos ou no peso bruto total, quando simultaneamente for o único remetente da carga e o peso declarado na nota fiscal, fatura ou manifesto for inferior àquele aferido. </w:t>
      </w:r>
    </w:p>
    <w:p w:rsidR="002C0B31" w:rsidRPr="00E039D7" w:rsidRDefault="002C0B31">
      <w:pPr>
        <w:ind w:firstLine="1134"/>
        <w:jc w:val="both"/>
        <w:rPr>
          <w:sz w:val="24"/>
        </w:rPr>
      </w:pPr>
      <w:r w:rsidRPr="00E039D7">
        <w:rPr>
          <w:sz w:val="24"/>
        </w:rPr>
        <w:t xml:space="preserve">§ 5º O transportador é o responsável pela infração relativa ao transporte de carga com excesso de peso nos eixos ou quando a carga proveniente de mais de um embarcador ultrapassar o peso bruto total. </w:t>
      </w:r>
    </w:p>
    <w:p w:rsidR="002C0B31" w:rsidRPr="00E039D7" w:rsidRDefault="002C0B31">
      <w:pPr>
        <w:ind w:firstLine="1134"/>
        <w:jc w:val="both"/>
        <w:rPr>
          <w:sz w:val="24"/>
        </w:rPr>
      </w:pPr>
      <w:r w:rsidRPr="00E039D7">
        <w:rPr>
          <w:sz w:val="24"/>
        </w:rPr>
        <w:t xml:space="preserve">§ 6º O transportador e o embarcador são solidariamente responsáveis pela infração relativa ao excesso de peso bruto total, se o peso declarado na nota fiscal, fatura ou manifesto for superior ao limite legal. </w:t>
      </w:r>
    </w:p>
    <w:p w:rsidR="002C0B31" w:rsidRPr="007F015D" w:rsidRDefault="002C0B31" w:rsidP="00C04BF4">
      <w:pPr>
        <w:ind w:firstLine="1134"/>
        <w:jc w:val="both"/>
        <w:rPr>
          <w:i/>
          <w:sz w:val="24"/>
          <w:u w:val="single"/>
        </w:rPr>
      </w:pPr>
      <w:r w:rsidRPr="00E039D7">
        <w:rPr>
          <w:sz w:val="24"/>
        </w:rPr>
        <w:t xml:space="preserve">§ 7º </w:t>
      </w:r>
      <w:r w:rsidR="00C04BF4" w:rsidRPr="00C04BF4">
        <w:rPr>
          <w:sz w:val="24"/>
        </w:rPr>
        <w:t>Quando não for imediata a identificação do infrator, o principal condutor</w:t>
      </w:r>
      <w:r w:rsidR="00C04BF4">
        <w:rPr>
          <w:sz w:val="24"/>
        </w:rPr>
        <w:t xml:space="preserve"> </w:t>
      </w:r>
      <w:r w:rsidR="00C04BF4" w:rsidRPr="00C04BF4">
        <w:rPr>
          <w:sz w:val="24"/>
        </w:rPr>
        <w:t>ou o proprietário do veículo terá o prazo de 30 (trinta) dias, contado da notificação</w:t>
      </w:r>
      <w:r w:rsidR="00C04BF4">
        <w:rPr>
          <w:sz w:val="24"/>
        </w:rPr>
        <w:t xml:space="preserve"> </w:t>
      </w:r>
      <w:r w:rsidR="00C04BF4" w:rsidRPr="00C04BF4">
        <w:rPr>
          <w:sz w:val="24"/>
        </w:rPr>
        <w:t>da autuação, para apresentá-lo, na forma em que dispuser o Contran, e, transcorrido</w:t>
      </w:r>
      <w:r w:rsidR="00C04BF4">
        <w:rPr>
          <w:sz w:val="24"/>
        </w:rPr>
        <w:t xml:space="preserve"> </w:t>
      </w:r>
      <w:r w:rsidR="00C04BF4" w:rsidRPr="00C04BF4">
        <w:rPr>
          <w:sz w:val="24"/>
        </w:rPr>
        <w:t>o prazo, se não o fizer, será considerado responsável pela infração o principal</w:t>
      </w:r>
      <w:r w:rsidR="00C04BF4">
        <w:rPr>
          <w:sz w:val="24"/>
        </w:rPr>
        <w:t xml:space="preserve"> </w:t>
      </w:r>
      <w:r w:rsidR="00C04BF4" w:rsidRPr="00C04BF4">
        <w:rPr>
          <w:sz w:val="24"/>
        </w:rPr>
        <w:t>condutor ou, em sua ausência, o proprietário do veículo.</w:t>
      </w:r>
      <w:r w:rsidRPr="00E039D7">
        <w:rPr>
          <w:sz w:val="24"/>
        </w:rPr>
        <w:t xml:space="preserve"> </w:t>
      </w:r>
      <w:hyperlink r:id="rId505" w:history="1">
        <w:r w:rsidR="00EE12A9" w:rsidRPr="005A2A37">
          <w:rPr>
            <w:rStyle w:val="Hyperlink"/>
            <w:i/>
            <w:sz w:val="24"/>
          </w:rPr>
          <w:t>(</w:t>
        </w:r>
        <w:r w:rsidR="00C04BF4">
          <w:rPr>
            <w:rStyle w:val="Hyperlink"/>
            <w:i/>
            <w:sz w:val="24"/>
          </w:rPr>
          <w:t>Parágrafo c</w:t>
        </w:r>
        <w:r w:rsidR="00694B2C">
          <w:rPr>
            <w:rStyle w:val="Hyperlink"/>
            <w:i/>
            <w:sz w:val="24"/>
          </w:rPr>
          <w:t>om redação dada pela Lei nº 14.071, de 13/10/2020, publicada no DOU de 14/10/2020, em vigor 180 dias após a publicação</w:t>
        </w:r>
        <w:r w:rsidR="00EE12A9" w:rsidRPr="005A2A37">
          <w:rPr>
            <w:rStyle w:val="Hyperlink"/>
            <w:i/>
            <w:sz w:val="24"/>
          </w:rPr>
          <w:t>)</w:t>
        </w:r>
      </w:hyperlink>
    </w:p>
    <w:p w:rsidR="002C0B31" w:rsidRPr="00E039D7" w:rsidRDefault="002C0B31">
      <w:pPr>
        <w:ind w:firstLine="1134"/>
        <w:jc w:val="both"/>
        <w:rPr>
          <w:sz w:val="24"/>
        </w:rPr>
      </w:pPr>
      <w:r w:rsidRPr="00E039D7">
        <w:rPr>
          <w:sz w:val="24"/>
        </w:rPr>
        <w:t xml:space="preserve">§ 8º </w:t>
      </w:r>
      <w:r w:rsidR="009A6A43" w:rsidRPr="009A6A43">
        <w:rPr>
          <w:sz w:val="24"/>
        </w:rPr>
        <w:t>Após o prazo previsto no § 7º deste artigo, se o infrator não tiver sido identificado, e o veículo for de propriedade de pessoa jurídica, será lavrada nova multa ao proprietário do veículo, mantida a originada pela infração, cujo valor será igual a 2 (duas) vezes o da multa originária, garantidos o direito de defesa prévia e de interposição de recursos previstos neste Código, na forma estabelecida pelo Contran.</w:t>
      </w:r>
      <w:r w:rsidRPr="00E039D7">
        <w:rPr>
          <w:sz w:val="24"/>
        </w:rPr>
        <w:t xml:space="preserve"> </w:t>
      </w:r>
      <w:hyperlink r:id="rId506" w:history="1">
        <w:r w:rsidR="009A6A43" w:rsidRPr="00604E55">
          <w:rPr>
            <w:rStyle w:val="Hyperlink"/>
            <w:i/>
            <w:sz w:val="24"/>
            <w:szCs w:val="24"/>
          </w:rPr>
          <w:t>(</w:t>
        </w:r>
        <w:r w:rsidR="009A6A43">
          <w:rPr>
            <w:rStyle w:val="Hyperlink"/>
            <w:i/>
            <w:sz w:val="24"/>
            <w:szCs w:val="24"/>
          </w:rPr>
          <w:t>Parágrafo</w:t>
        </w:r>
        <w:r w:rsidR="009A6A43" w:rsidRPr="00604E55">
          <w:rPr>
            <w:rStyle w:val="Hyperlink"/>
            <w:i/>
            <w:sz w:val="24"/>
            <w:szCs w:val="24"/>
          </w:rPr>
          <w:t xml:space="preserve"> </w:t>
        </w:r>
        <w:r w:rsidR="009A6A43">
          <w:rPr>
            <w:rStyle w:val="Hyperlink"/>
            <w:i/>
            <w:sz w:val="24"/>
            <w:szCs w:val="24"/>
          </w:rPr>
          <w:t>com redação dada</w:t>
        </w:r>
        <w:r w:rsidR="009A6A43" w:rsidRPr="00604E55">
          <w:rPr>
            <w:rStyle w:val="Hyperlink"/>
            <w:i/>
            <w:sz w:val="24"/>
            <w:szCs w:val="24"/>
          </w:rPr>
          <w:t xml:space="preserve"> pela Lei nº 14.229, de 21/10/2021, publicada no DOU de 22/10/2021, em vigor 180 dias após a publicação)</w:t>
        </w:r>
      </w:hyperlink>
    </w:p>
    <w:p w:rsidR="002C0B31" w:rsidRPr="00E039D7" w:rsidRDefault="002C0B31">
      <w:pPr>
        <w:ind w:firstLine="1134"/>
        <w:jc w:val="both"/>
        <w:rPr>
          <w:sz w:val="24"/>
        </w:rPr>
      </w:pPr>
      <w:r w:rsidRPr="00E039D7">
        <w:rPr>
          <w:sz w:val="24"/>
        </w:rPr>
        <w:t xml:space="preserve">§ 9º O fato de o infrator ser pessoa jurídica não o exime do disposto no § 3º do art. 258 e no art. 259. </w:t>
      </w:r>
    </w:p>
    <w:p w:rsidR="002C0B31" w:rsidRDefault="007C1C19">
      <w:pPr>
        <w:ind w:firstLine="1134"/>
        <w:jc w:val="both"/>
        <w:rPr>
          <w:sz w:val="24"/>
        </w:rPr>
      </w:pPr>
      <w:r>
        <w:rPr>
          <w:sz w:val="24"/>
        </w:rPr>
        <w:t xml:space="preserve">§ 10. </w:t>
      </w:r>
      <w:r w:rsidR="00CB66FE" w:rsidRPr="00CB66FE">
        <w:rPr>
          <w:sz w:val="24"/>
        </w:rPr>
        <w:t xml:space="preserve">O proprietário poderá indicar ao órgão executivo de trânsito o principal condutor do veículo, o qual, após aceitar a indicação, terá seu nome inscrito em campo próprio do cadastro do veículo no </w:t>
      </w:r>
      <w:proofErr w:type="spellStart"/>
      <w:r w:rsidR="00CB66FE" w:rsidRPr="00CB66FE">
        <w:rPr>
          <w:sz w:val="24"/>
        </w:rPr>
        <w:t>Renavam</w:t>
      </w:r>
      <w:proofErr w:type="spellEnd"/>
      <w:r w:rsidR="00CB66FE" w:rsidRPr="00CB66FE">
        <w:rPr>
          <w:sz w:val="24"/>
        </w:rPr>
        <w:t>.</w:t>
      </w:r>
      <w:r w:rsidR="00CB66FE">
        <w:rPr>
          <w:sz w:val="24"/>
        </w:rPr>
        <w:t xml:space="preserve"> </w:t>
      </w:r>
      <w:hyperlink r:id="rId507" w:history="1">
        <w:r w:rsidR="00CB66FE" w:rsidRPr="007F015D">
          <w:rPr>
            <w:rStyle w:val="Hyperlink"/>
            <w:i/>
            <w:sz w:val="24"/>
          </w:rPr>
          <w:t>(</w:t>
        </w:r>
        <w:r w:rsidR="00CB66FE">
          <w:rPr>
            <w:rStyle w:val="Hyperlink"/>
            <w:i/>
            <w:sz w:val="24"/>
          </w:rPr>
          <w:t>Parágrafo acrescido pela</w:t>
        </w:r>
        <w:r w:rsidR="00CB66FE" w:rsidRPr="007F015D">
          <w:rPr>
            <w:rStyle w:val="Hyperlink"/>
            <w:i/>
            <w:sz w:val="24"/>
          </w:rPr>
          <w:t xml:space="preserve"> Lei nº 13.495, de 24/10/2017</w:t>
        </w:r>
        <w:r w:rsidR="00CB66FE">
          <w:rPr>
            <w:rStyle w:val="Hyperlink"/>
            <w:i/>
            <w:sz w:val="24"/>
          </w:rPr>
          <w:t>, publicada no DOU de 25/10/2017, em vigor 90 dias após a publicação</w:t>
        </w:r>
        <w:r w:rsidR="00CB66FE" w:rsidRPr="007F015D">
          <w:rPr>
            <w:rStyle w:val="Hyperlink"/>
            <w:i/>
            <w:sz w:val="24"/>
          </w:rPr>
          <w:t>)</w:t>
        </w:r>
      </w:hyperlink>
    </w:p>
    <w:p w:rsidR="00D56769" w:rsidRDefault="007C1C19">
      <w:pPr>
        <w:ind w:firstLine="1134"/>
        <w:jc w:val="both"/>
        <w:rPr>
          <w:sz w:val="24"/>
        </w:rPr>
      </w:pPr>
      <w:r>
        <w:rPr>
          <w:sz w:val="24"/>
        </w:rPr>
        <w:t xml:space="preserve">§ 11. </w:t>
      </w:r>
      <w:r w:rsidR="00D56769" w:rsidRPr="00D56769">
        <w:rPr>
          <w:sz w:val="24"/>
        </w:rPr>
        <w:t xml:space="preserve">O principal condutor será excluído do </w:t>
      </w:r>
      <w:proofErr w:type="spellStart"/>
      <w:r w:rsidR="00D56769" w:rsidRPr="00D56769">
        <w:rPr>
          <w:sz w:val="24"/>
        </w:rPr>
        <w:t>Renavam</w:t>
      </w:r>
      <w:proofErr w:type="spellEnd"/>
      <w:r w:rsidR="00D56769" w:rsidRPr="00D56769">
        <w:rPr>
          <w:sz w:val="24"/>
        </w:rPr>
        <w:t xml:space="preserve">: </w:t>
      </w:r>
    </w:p>
    <w:p w:rsidR="00856D94" w:rsidRDefault="00D56769">
      <w:pPr>
        <w:ind w:firstLine="1134"/>
        <w:jc w:val="both"/>
        <w:rPr>
          <w:sz w:val="24"/>
        </w:rPr>
      </w:pPr>
      <w:r w:rsidRPr="00D56769">
        <w:rPr>
          <w:sz w:val="24"/>
        </w:rPr>
        <w:t xml:space="preserve">I - quando houver transferência de propriedade do veículo; </w:t>
      </w:r>
    </w:p>
    <w:p w:rsidR="00D56769" w:rsidRDefault="00D56769">
      <w:pPr>
        <w:ind w:firstLine="1134"/>
        <w:jc w:val="both"/>
        <w:rPr>
          <w:sz w:val="24"/>
        </w:rPr>
      </w:pPr>
      <w:r w:rsidRPr="00D56769">
        <w:rPr>
          <w:sz w:val="24"/>
        </w:rPr>
        <w:t xml:space="preserve">II - mediante requerimento próprio ou do proprietário do veículo; </w:t>
      </w:r>
    </w:p>
    <w:p w:rsidR="007C1C19" w:rsidRDefault="00D56769">
      <w:pPr>
        <w:ind w:firstLine="1134"/>
        <w:jc w:val="both"/>
        <w:rPr>
          <w:sz w:val="24"/>
        </w:rPr>
      </w:pPr>
      <w:r w:rsidRPr="00D56769">
        <w:rPr>
          <w:sz w:val="24"/>
        </w:rPr>
        <w:t>III - a partir da indicação de outro principal condutor</w:t>
      </w:r>
      <w:r>
        <w:rPr>
          <w:sz w:val="24"/>
        </w:rPr>
        <w:t xml:space="preserve">. </w:t>
      </w:r>
      <w:hyperlink r:id="rId508" w:history="1">
        <w:r w:rsidRPr="007F015D">
          <w:rPr>
            <w:rStyle w:val="Hyperlink"/>
            <w:i/>
            <w:sz w:val="24"/>
          </w:rPr>
          <w:t>(</w:t>
        </w:r>
        <w:r>
          <w:rPr>
            <w:rStyle w:val="Hyperlink"/>
            <w:i/>
            <w:sz w:val="24"/>
          </w:rPr>
          <w:t>Parágrafo acrescido pela</w:t>
        </w:r>
        <w:r w:rsidRPr="007F015D">
          <w:rPr>
            <w:rStyle w:val="Hyperlink"/>
            <w:i/>
            <w:sz w:val="24"/>
          </w:rPr>
          <w:t xml:space="preserve"> Lei nº 13.495, de 24/10/2017</w:t>
        </w:r>
        <w:r>
          <w:rPr>
            <w:rStyle w:val="Hyperlink"/>
            <w:i/>
            <w:sz w:val="24"/>
          </w:rPr>
          <w:t>, publicada no DOU de 25/10/2017, em vigor 90 dias após a publicação</w:t>
        </w:r>
        <w:r w:rsidRPr="007F015D">
          <w:rPr>
            <w:rStyle w:val="Hyperlink"/>
            <w:i/>
            <w:sz w:val="24"/>
          </w:rPr>
          <w:t>)</w:t>
        </w:r>
      </w:hyperlink>
    </w:p>
    <w:p w:rsidR="007C1C19" w:rsidRPr="00E039D7" w:rsidRDefault="007C1C19">
      <w:pPr>
        <w:ind w:firstLine="1134"/>
        <w:jc w:val="both"/>
        <w:rPr>
          <w:sz w:val="24"/>
        </w:rPr>
      </w:pPr>
    </w:p>
    <w:p w:rsidR="002C0B31" w:rsidRPr="00E039D7" w:rsidRDefault="002C0B31">
      <w:pPr>
        <w:ind w:firstLine="1134"/>
        <w:jc w:val="both"/>
        <w:rPr>
          <w:sz w:val="24"/>
        </w:rPr>
      </w:pPr>
      <w:r w:rsidRPr="00E039D7">
        <w:rPr>
          <w:sz w:val="24"/>
        </w:rPr>
        <w:t xml:space="preserve">Art. 258. As infrações punidas com multa classificam-se, de acordo com sua gravidade, em quatro categorias: </w:t>
      </w:r>
    </w:p>
    <w:p w:rsidR="002C0B31" w:rsidRPr="00E039D7" w:rsidRDefault="002C0B31">
      <w:pPr>
        <w:ind w:firstLine="1134"/>
        <w:jc w:val="both"/>
        <w:rPr>
          <w:sz w:val="24"/>
        </w:rPr>
      </w:pPr>
      <w:r w:rsidRPr="00E039D7">
        <w:rPr>
          <w:sz w:val="24"/>
        </w:rPr>
        <w:t xml:space="preserve">I - </w:t>
      </w:r>
      <w:r w:rsidR="0048014A" w:rsidRPr="0048014A">
        <w:rPr>
          <w:sz w:val="24"/>
        </w:rPr>
        <w:t>infração de natureza gravíssima, punida com multa no valor de R$ 293,47 (duzentos e noventa e três reais e quarenta e sete centavos);</w:t>
      </w:r>
      <w:r w:rsidR="0048014A">
        <w:rPr>
          <w:sz w:val="24"/>
        </w:rPr>
        <w:t xml:space="preserve"> </w:t>
      </w:r>
      <w:hyperlink r:id="rId509" w:history="1">
        <w:r w:rsidR="00FD3A19" w:rsidRPr="00D62EF4">
          <w:rPr>
            <w:rStyle w:val="Hyperlink"/>
            <w:i/>
            <w:sz w:val="24"/>
          </w:rPr>
          <w:t>(</w:t>
        </w:r>
        <w:r w:rsidR="0048014A">
          <w:rPr>
            <w:rStyle w:val="Hyperlink"/>
            <w:i/>
            <w:sz w:val="24"/>
          </w:rPr>
          <w:t xml:space="preserve">Inciso com redação dada pela </w:t>
        </w:r>
        <w:r w:rsidR="00FD3A19" w:rsidRPr="00D62EF4">
          <w:rPr>
            <w:rStyle w:val="Hyperlink"/>
            <w:i/>
            <w:sz w:val="24"/>
          </w:rPr>
          <w:t>Lei nº 13.281, de 4/5/2016</w:t>
        </w:r>
        <w:r w:rsidR="0048014A">
          <w:rPr>
            <w:rStyle w:val="Hyperlink"/>
            <w:i/>
            <w:sz w:val="24"/>
          </w:rPr>
          <w:t>, publicada no DOU de 5/5/2016, em vigor 180 dias após a publicação</w:t>
        </w:r>
        <w:r w:rsidR="00FD3A19" w:rsidRPr="00D62EF4">
          <w:rPr>
            <w:rStyle w:val="Hyperlink"/>
            <w:i/>
            <w:sz w:val="24"/>
          </w:rPr>
          <w:t>)</w:t>
        </w:r>
      </w:hyperlink>
    </w:p>
    <w:p w:rsidR="00FD3A19" w:rsidRDefault="002C0B31">
      <w:pPr>
        <w:ind w:firstLine="1134"/>
        <w:jc w:val="both"/>
        <w:rPr>
          <w:i/>
          <w:sz w:val="24"/>
          <w:u w:val="single"/>
        </w:rPr>
      </w:pPr>
      <w:r w:rsidRPr="00E039D7">
        <w:rPr>
          <w:sz w:val="24"/>
        </w:rPr>
        <w:t xml:space="preserve">II - </w:t>
      </w:r>
      <w:r w:rsidR="0048014A" w:rsidRPr="0048014A">
        <w:rPr>
          <w:sz w:val="24"/>
        </w:rPr>
        <w:t>infração de natureza grave, punida com multa no valor de R$ 195,23 (cento e noventa e cinco reais e vinte e três centavos);</w:t>
      </w:r>
      <w:r w:rsidR="0048014A">
        <w:rPr>
          <w:sz w:val="24"/>
        </w:rPr>
        <w:t xml:space="preserve"> </w:t>
      </w:r>
      <w:hyperlink r:id="rId510" w:history="1">
        <w:r w:rsidR="00E34583" w:rsidRPr="00D62EF4">
          <w:rPr>
            <w:rStyle w:val="Hyperlink"/>
            <w:i/>
            <w:sz w:val="24"/>
          </w:rPr>
          <w:t>(</w:t>
        </w:r>
        <w:r w:rsidR="00E34583">
          <w:rPr>
            <w:rStyle w:val="Hyperlink"/>
            <w:i/>
            <w:sz w:val="24"/>
          </w:rPr>
          <w:t xml:space="preserve">Inciso com redação dada pela </w:t>
        </w:r>
        <w:r w:rsidR="00E34583" w:rsidRPr="00D62EF4">
          <w:rPr>
            <w:rStyle w:val="Hyperlink"/>
            <w:i/>
            <w:sz w:val="24"/>
          </w:rPr>
          <w:t>Lei nº 13.281, de 4/5/2016</w:t>
        </w:r>
        <w:r w:rsidR="00E34583">
          <w:rPr>
            <w:rStyle w:val="Hyperlink"/>
            <w:i/>
            <w:sz w:val="24"/>
          </w:rPr>
          <w:t>, publicada no DOU de 5/5/2016, em vigor 180 dias após a publicação</w:t>
        </w:r>
        <w:r w:rsidR="00E34583" w:rsidRPr="00D62EF4">
          <w:rPr>
            <w:rStyle w:val="Hyperlink"/>
            <w:i/>
            <w:sz w:val="24"/>
          </w:rPr>
          <w:t>)</w:t>
        </w:r>
      </w:hyperlink>
    </w:p>
    <w:p w:rsidR="002C0B31" w:rsidRPr="00E039D7" w:rsidRDefault="002C0B31">
      <w:pPr>
        <w:ind w:firstLine="1134"/>
        <w:jc w:val="both"/>
        <w:rPr>
          <w:sz w:val="24"/>
        </w:rPr>
      </w:pPr>
      <w:r w:rsidRPr="00E039D7">
        <w:rPr>
          <w:sz w:val="24"/>
        </w:rPr>
        <w:lastRenderedPageBreak/>
        <w:t xml:space="preserve">III - </w:t>
      </w:r>
      <w:r w:rsidR="0048014A" w:rsidRPr="0048014A">
        <w:rPr>
          <w:sz w:val="24"/>
        </w:rPr>
        <w:t>infração de natureza média, punida com multa no valor de R$ 130,16 (cento e trinta reais e dezesseis centavos);</w:t>
      </w:r>
      <w:r w:rsidRPr="00E039D7">
        <w:rPr>
          <w:sz w:val="24"/>
        </w:rPr>
        <w:t xml:space="preserve"> </w:t>
      </w:r>
      <w:hyperlink r:id="rId511" w:history="1">
        <w:r w:rsidR="00E34583" w:rsidRPr="00D62EF4">
          <w:rPr>
            <w:rStyle w:val="Hyperlink"/>
            <w:i/>
            <w:sz w:val="24"/>
          </w:rPr>
          <w:t>(</w:t>
        </w:r>
        <w:r w:rsidR="00E34583">
          <w:rPr>
            <w:rStyle w:val="Hyperlink"/>
            <w:i/>
            <w:sz w:val="24"/>
          </w:rPr>
          <w:t xml:space="preserve">Inciso com redação dada pela </w:t>
        </w:r>
        <w:r w:rsidR="00E34583" w:rsidRPr="00D62EF4">
          <w:rPr>
            <w:rStyle w:val="Hyperlink"/>
            <w:i/>
            <w:sz w:val="24"/>
          </w:rPr>
          <w:t>Lei nº 13.281, de 4/5/2016</w:t>
        </w:r>
        <w:r w:rsidR="00E34583">
          <w:rPr>
            <w:rStyle w:val="Hyperlink"/>
            <w:i/>
            <w:sz w:val="24"/>
          </w:rPr>
          <w:t>, publicada no DOU de 5/5/2016, em vigor 180 dias após a publicação</w:t>
        </w:r>
        <w:r w:rsidR="00E34583" w:rsidRPr="00D62EF4">
          <w:rPr>
            <w:rStyle w:val="Hyperlink"/>
            <w:i/>
            <w:sz w:val="24"/>
          </w:rPr>
          <w:t>)</w:t>
        </w:r>
      </w:hyperlink>
    </w:p>
    <w:p w:rsidR="00FD3A19" w:rsidRDefault="002C0B31">
      <w:pPr>
        <w:ind w:firstLine="1134"/>
        <w:jc w:val="both"/>
        <w:rPr>
          <w:i/>
          <w:sz w:val="24"/>
          <w:u w:val="single"/>
        </w:rPr>
      </w:pPr>
      <w:r w:rsidRPr="00E039D7">
        <w:rPr>
          <w:sz w:val="24"/>
        </w:rPr>
        <w:t xml:space="preserve">IV - </w:t>
      </w:r>
      <w:r w:rsidR="0048014A" w:rsidRPr="0048014A">
        <w:rPr>
          <w:sz w:val="24"/>
        </w:rPr>
        <w:t>infração de natureza leve, punida com multa no valor de R$ 88,38 (oitenta e oito reais e trinta e oito centavos).</w:t>
      </w:r>
      <w:r w:rsidR="0048014A">
        <w:rPr>
          <w:sz w:val="24"/>
        </w:rPr>
        <w:t xml:space="preserve"> </w:t>
      </w:r>
      <w:hyperlink r:id="rId512" w:history="1">
        <w:r w:rsidR="00E34583" w:rsidRPr="00D62EF4">
          <w:rPr>
            <w:rStyle w:val="Hyperlink"/>
            <w:i/>
            <w:sz w:val="24"/>
          </w:rPr>
          <w:t>(</w:t>
        </w:r>
        <w:r w:rsidR="00E34583">
          <w:rPr>
            <w:rStyle w:val="Hyperlink"/>
            <w:i/>
            <w:sz w:val="24"/>
          </w:rPr>
          <w:t xml:space="preserve">Inciso com redação dada pela </w:t>
        </w:r>
        <w:r w:rsidR="00E34583" w:rsidRPr="00D62EF4">
          <w:rPr>
            <w:rStyle w:val="Hyperlink"/>
            <w:i/>
            <w:sz w:val="24"/>
          </w:rPr>
          <w:t>Lei nº 13.281, de 4/5/2016</w:t>
        </w:r>
        <w:r w:rsidR="00E34583">
          <w:rPr>
            <w:rStyle w:val="Hyperlink"/>
            <w:i/>
            <w:sz w:val="24"/>
          </w:rPr>
          <w:t>, publicada no DOU de 5/5/2016, em vigor 180 dias após a publicação</w:t>
        </w:r>
        <w:r w:rsidR="00E34583" w:rsidRPr="00D62EF4">
          <w:rPr>
            <w:rStyle w:val="Hyperlink"/>
            <w:i/>
            <w:sz w:val="24"/>
          </w:rPr>
          <w:t>)</w:t>
        </w:r>
      </w:hyperlink>
    </w:p>
    <w:p w:rsidR="00FD3A19" w:rsidRDefault="002C0B31">
      <w:pPr>
        <w:ind w:firstLine="1134"/>
        <w:jc w:val="both"/>
        <w:rPr>
          <w:i/>
          <w:sz w:val="24"/>
          <w:u w:val="single"/>
        </w:rPr>
      </w:pPr>
      <w:r w:rsidRPr="00E039D7">
        <w:rPr>
          <w:sz w:val="24"/>
        </w:rPr>
        <w:t xml:space="preserve">§ 1º </w:t>
      </w:r>
      <w:hyperlink r:id="rId513" w:history="1">
        <w:r w:rsidR="00993EA4">
          <w:rPr>
            <w:rStyle w:val="Hyperlink"/>
            <w:i/>
            <w:sz w:val="24"/>
          </w:rPr>
          <w:t>(Revogado pela</w:t>
        </w:r>
        <w:r w:rsidR="00FD3A19" w:rsidRPr="00D62EF4">
          <w:rPr>
            <w:rStyle w:val="Hyperlink"/>
            <w:i/>
            <w:sz w:val="24"/>
          </w:rPr>
          <w:t xml:space="preserve"> Lei nº 13.281, de 4/5/2016</w:t>
        </w:r>
        <w:r w:rsidR="00993EA4">
          <w:rPr>
            <w:rStyle w:val="Hyperlink"/>
            <w:i/>
            <w:sz w:val="24"/>
          </w:rPr>
          <w:t>, publicada no DOU de 5/5/2016, em vigor 180 dias após a publicação</w:t>
        </w:r>
        <w:r w:rsidR="00FD3A19" w:rsidRPr="00D62EF4">
          <w:rPr>
            <w:rStyle w:val="Hyperlink"/>
            <w:i/>
            <w:sz w:val="24"/>
          </w:rPr>
          <w:t>)</w:t>
        </w:r>
      </w:hyperlink>
    </w:p>
    <w:p w:rsidR="002C0B31" w:rsidRPr="00E039D7" w:rsidRDefault="002C0B31">
      <w:pPr>
        <w:ind w:firstLine="1134"/>
        <w:jc w:val="both"/>
        <w:rPr>
          <w:sz w:val="24"/>
        </w:rPr>
      </w:pPr>
      <w:r w:rsidRPr="00E039D7">
        <w:rPr>
          <w:sz w:val="24"/>
        </w:rPr>
        <w:t xml:space="preserve">§ 2º Quando se tratar de multa agravada, o fator multiplicador ou índice adicional específico é o previsto neste Código. </w:t>
      </w:r>
    </w:p>
    <w:p w:rsidR="002C0B31" w:rsidRPr="00E039D7" w:rsidRDefault="002C0B31">
      <w:pPr>
        <w:ind w:firstLine="1134"/>
        <w:jc w:val="both"/>
        <w:rPr>
          <w:sz w:val="24"/>
        </w:rPr>
      </w:pPr>
      <w:r w:rsidRPr="00E039D7">
        <w:rPr>
          <w:sz w:val="24"/>
        </w:rPr>
        <w:t xml:space="preserve">§ 3º (VETADO) </w:t>
      </w:r>
    </w:p>
    <w:p w:rsidR="002C0B31" w:rsidRPr="00E039D7" w:rsidRDefault="002C0B31">
      <w:pPr>
        <w:ind w:firstLine="1134"/>
        <w:jc w:val="both"/>
        <w:rPr>
          <w:sz w:val="24"/>
        </w:rPr>
      </w:pPr>
      <w:r w:rsidRPr="00E039D7">
        <w:rPr>
          <w:sz w:val="24"/>
        </w:rPr>
        <w:t xml:space="preserve">§ 4º (VETADO)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259. A cada infração cometida são computados os seguintes números de pontos: </w:t>
      </w:r>
    </w:p>
    <w:p w:rsidR="002C0B31" w:rsidRPr="00E039D7" w:rsidRDefault="002C0B31">
      <w:pPr>
        <w:ind w:firstLine="1134"/>
        <w:jc w:val="both"/>
        <w:rPr>
          <w:sz w:val="24"/>
        </w:rPr>
      </w:pPr>
      <w:r w:rsidRPr="00E039D7">
        <w:rPr>
          <w:sz w:val="24"/>
        </w:rPr>
        <w:t xml:space="preserve">I - gravíssima - sete pontos; </w:t>
      </w:r>
    </w:p>
    <w:p w:rsidR="002C0B31" w:rsidRPr="00E039D7" w:rsidRDefault="002C0B31">
      <w:pPr>
        <w:ind w:firstLine="1134"/>
        <w:jc w:val="both"/>
        <w:rPr>
          <w:sz w:val="24"/>
        </w:rPr>
      </w:pPr>
      <w:r w:rsidRPr="00E039D7">
        <w:rPr>
          <w:sz w:val="24"/>
        </w:rPr>
        <w:t xml:space="preserve">II - grave - cinco pontos; </w:t>
      </w:r>
    </w:p>
    <w:p w:rsidR="002C0B31" w:rsidRPr="00E039D7" w:rsidRDefault="002C0B31">
      <w:pPr>
        <w:ind w:firstLine="1134"/>
        <w:jc w:val="both"/>
        <w:rPr>
          <w:sz w:val="24"/>
        </w:rPr>
      </w:pPr>
      <w:r w:rsidRPr="00E039D7">
        <w:rPr>
          <w:sz w:val="24"/>
        </w:rPr>
        <w:t xml:space="preserve">III - média - quatro pontos; </w:t>
      </w:r>
    </w:p>
    <w:p w:rsidR="002C0B31" w:rsidRPr="00E039D7" w:rsidRDefault="002C0B31">
      <w:pPr>
        <w:ind w:firstLine="1134"/>
        <w:jc w:val="both"/>
        <w:rPr>
          <w:sz w:val="24"/>
        </w:rPr>
      </w:pPr>
      <w:r w:rsidRPr="00E039D7">
        <w:rPr>
          <w:sz w:val="24"/>
        </w:rPr>
        <w:t xml:space="preserve">IV - leve - três pontos. </w:t>
      </w:r>
    </w:p>
    <w:p w:rsidR="002C0B31" w:rsidRPr="00E039D7" w:rsidRDefault="002C0B31">
      <w:pPr>
        <w:ind w:firstLine="1134"/>
        <w:jc w:val="both"/>
        <w:rPr>
          <w:sz w:val="24"/>
        </w:rPr>
      </w:pPr>
      <w:r w:rsidRPr="00E039D7">
        <w:rPr>
          <w:sz w:val="24"/>
        </w:rPr>
        <w:t xml:space="preserve">§ 1º (VETADO) </w:t>
      </w:r>
    </w:p>
    <w:p w:rsidR="00CF7705" w:rsidRPr="00E039D7" w:rsidRDefault="002C0B31">
      <w:pPr>
        <w:ind w:firstLine="1134"/>
        <w:jc w:val="both"/>
        <w:rPr>
          <w:sz w:val="24"/>
        </w:rPr>
      </w:pPr>
      <w:r w:rsidRPr="00E039D7">
        <w:rPr>
          <w:sz w:val="24"/>
        </w:rPr>
        <w:t>§ 2º (VETADO)</w:t>
      </w:r>
    </w:p>
    <w:p w:rsidR="002C0B31" w:rsidRPr="00E039D7" w:rsidRDefault="00CF7705">
      <w:pPr>
        <w:ind w:firstLine="1134"/>
        <w:jc w:val="both"/>
        <w:rPr>
          <w:sz w:val="24"/>
        </w:rPr>
      </w:pPr>
      <w:r w:rsidRPr="00E039D7">
        <w:rPr>
          <w:sz w:val="24"/>
        </w:rPr>
        <w:t xml:space="preserve">§ 3º </w:t>
      </w:r>
      <w:hyperlink r:id="rId514" w:history="1">
        <w:r w:rsidRPr="00E039D7">
          <w:rPr>
            <w:rStyle w:val="Hyperlink"/>
            <w:i/>
            <w:sz w:val="24"/>
          </w:rPr>
          <w:t>(VETADO na Lei nº 12.619, de 30/4/2012)</w:t>
        </w:r>
      </w:hyperlink>
      <w:r w:rsidR="002C0B31" w:rsidRPr="00E039D7">
        <w:rPr>
          <w:sz w:val="24"/>
        </w:rPr>
        <w:t xml:space="preserve"> </w:t>
      </w:r>
    </w:p>
    <w:p w:rsidR="002C0B31" w:rsidRDefault="005870B2" w:rsidP="00483CFC">
      <w:pPr>
        <w:ind w:firstLine="1134"/>
        <w:jc w:val="both"/>
        <w:rPr>
          <w:sz w:val="24"/>
        </w:rPr>
      </w:pPr>
      <w:r>
        <w:rPr>
          <w:sz w:val="24"/>
        </w:rPr>
        <w:t>§ 4º</w:t>
      </w:r>
      <w:r w:rsidR="002D7ACD">
        <w:rPr>
          <w:sz w:val="24"/>
        </w:rPr>
        <w:t xml:space="preserve"> </w:t>
      </w:r>
      <w:r w:rsidR="00483CFC" w:rsidRPr="00483CFC">
        <w:rPr>
          <w:sz w:val="24"/>
        </w:rPr>
        <w:t>Ao condutor identificado será atribuída pontuação pelas infrações de sua</w:t>
      </w:r>
      <w:r w:rsidR="00483CFC">
        <w:rPr>
          <w:sz w:val="24"/>
        </w:rPr>
        <w:t xml:space="preserve"> </w:t>
      </w:r>
      <w:r w:rsidR="00483CFC" w:rsidRPr="00483CFC">
        <w:rPr>
          <w:sz w:val="24"/>
        </w:rPr>
        <w:t>responsabilidade, nos termos previstos no § 3º do art. 257 deste Código, exceto aquelas:</w:t>
      </w:r>
      <w:r>
        <w:rPr>
          <w:sz w:val="24"/>
        </w:rPr>
        <w:t xml:space="preserve"> </w:t>
      </w:r>
      <w:hyperlink r:id="rId515" w:history="1">
        <w:r w:rsidR="002D7ACD">
          <w:rPr>
            <w:rStyle w:val="Hyperlink"/>
            <w:i/>
            <w:sz w:val="24"/>
          </w:rPr>
          <w:t xml:space="preserve">(Parágrafo acrescido </w:t>
        </w:r>
        <w:r w:rsidR="002D7ACD" w:rsidRPr="00756176">
          <w:rPr>
            <w:rStyle w:val="Hyperlink"/>
            <w:i/>
            <w:sz w:val="24"/>
          </w:rPr>
          <w:t>pela Lei nº 13.103, de 2/3/201</w:t>
        </w:r>
        <w:r w:rsidR="00483CFC">
          <w:rPr>
            <w:rStyle w:val="Hyperlink"/>
            <w:i/>
            <w:sz w:val="24"/>
          </w:rPr>
          <w:t>5,</w:t>
        </w:r>
      </w:hyperlink>
      <w:r w:rsidR="004D2401">
        <w:rPr>
          <w:i/>
          <w:color w:val="FF0000"/>
          <w:sz w:val="24"/>
        </w:rPr>
        <w:t xml:space="preserve"> </w:t>
      </w:r>
      <w:r w:rsidR="00483CFC" w:rsidRPr="00483CFC">
        <w:rPr>
          <w:i/>
          <w:color w:val="0000FF"/>
          <w:sz w:val="24"/>
        </w:rPr>
        <w:t>e</w:t>
      </w:r>
      <w:r w:rsidR="00483CFC">
        <w:rPr>
          <w:i/>
          <w:color w:val="FF0000"/>
          <w:sz w:val="24"/>
        </w:rPr>
        <w:t xml:space="preserve"> </w:t>
      </w:r>
      <w:hyperlink r:id="rId516" w:history="1">
        <w:r w:rsidR="00483CFC">
          <w:rPr>
            <w:rStyle w:val="Hyperlink"/>
            <w:i/>
            <w:sz w:val="24"/>
          </w:rPr>
          <w:t>c</w:t>
        </w:r>
        <w:r w:rsidR="00694B2C">
          <w:rPr>
            <w:rStyle w:val="Hyperlink"/>
            <w:i/>
            <w:sz w:val="24"/>
          </w:rPr>
          <w:t xml:space="preserve">om </w:t>
        </w:r>
        <w:r w:rsidR="00483CFC">
          <w:rPr>
            <w:rStyle w:val="Hyperlink"/>
            <w:i/>
            <w:sz w:val="24"/>
          </w:rPr>
          <w:t xml:space="preserve">nova </w:t>
        </w:r>
        <w:r w:rsidR="00694B2C">
          <w:rPr>
            <w:rStyle w:val="Hyperlink"/>
            <w:i/>
            <w:sz w:val="24"/>
          </w:rPr>
          <w:t>redação dada pela Lei nº 14.071, de 13/10/2020, publicada no DOU de 14/10/2020, em vigor 180 dias após a publicação</w:t>
        </w:r>
        <w:r w:rsidR="004D2401" w:rsidRPr="005A2A37">
          <w:rPr>
            <w:rStyle w:val="Hyperlink"/>
            <w:i/>
            <w:sz w:val="24"/>
          </w:rPr>
          <w:t>)</w:t>
        </w:r>
      </w:hyperlink>
    </w:p>
    <w:p w:rsidR="00483CFC" w:rsidRPr="00483CFC" w:rsidRDefault="00483CFC" w:rsidP="00483CFC">
      <w:pPr>
        <w:ind w:firstLine="1134"/>
        <w:jc w:val="both"/>
        <w:rPr>
          <w:sz w:val="24"/>
        </w:rPr>
      </w:pPr>
      <w:r w:rsidRPr="00483CFC">
        <w:rPr>
          <w:sz w:val="24"/>
        </w:rPr>
        <w:t>I - praticadas por passageiros usuários do serviço de transporte rodoviário de</w:t>
      </w:r>
      <w:r>
        <w:rPr>
          <w:sz w:val="24"/>
        </w:rPr>
        <w:t xml:space="preserve"> </w:t>
      </w:r>
      <w:r w:rsidRPr="00483CFC">
        <w:rPr>
          <w:sz w:val="24"/>
        </w:rPr>
        <w:t>passageiros em viagens de longa distância transitando em rodovias com a utilização</w:t>
      </w:r>
      <w:r>
        <w:rPr>
          <w:sz w:val="24"/>
        </w:rPr>
        <w:t xml:space="preserve"> </w:t>
      </w:r>
      <w:r w:rsidRPr="00483CFC">
        <w:rPr>
          <w:sz w:val="24"/>
        </w:rPr>
        <w:t>de ônibus, em linhas regulares intermunicipal, interestadual, internacional e aquelas</w:t>
      </w:r>
      <w:r>
        <w:rPr>
          <w:sz w:val="24"/>
        </w:rPr>
        <w:t xml:space="preserve"> </w:t>
      </w:r>
      <w:r w:rsidRPr="00483CFC">
        <w:rPr>
          <w:sz w:val="24"/>
        </w:rPr>
        <w:t>em viagem de longa distância por fretamento e turismo ou de qualquer modalidade,</w:t>
      </w:r>
      <w:r>
        <w:rPr>
          <w:sz w:val="24"/>
        </w:rPr>
        <w:t xml:space="preserve"> </w:t>
      </w:r>
      <w:r w:rsidRPr="00483CFC">
        <w:rPr>
          <w:sz w:val="24"/>
        </w:rPr>
        <w:t>excluídas as situações regulamentadas pelo Contran conforme disposto no art. 65</w:t>
      </w:r>
      <w:r>
        <w:rPr>
          <w:sz w:val="24"/>
        </w:rPr>
        <w:t xml:space="preserve"> </w:t>
      </w:r>
      <w:r w:rsidRPr="00483CFC">
        <w:rPr>
          <w:sz w:val="24"/>
        </w:rPr>
        <w:t>deste Código;</w:t>
      </w:r>
      <w:r>
        <w:rPr>
          <w:sz w:val="24"/>
        </w:rPr>
        <w:t xml:space="preserve"> </w:t>
      </w:r>
      <w:hyperlink r:id="rId517" w:history="1">
        <w:r>
          <w:rPr>
            <w:rStyle w:val="Hyperlink"/>
            <w:i/>
            <w:sz w:val="24"/>
          </w:rPr>
          <w:t>(Inciso acrescido pela Lei nº 14.071, de 13/10/2020, publicada no DOU de 14/10/2020, em vigor 180 dias após a publicação</w:t>
        </w:r>
        <w:r w:rsidRPr="005A2A37">
          <w:rPr>
            <w:rStyle w:val="Hyperlink"/>
            <w:i/>
            <w:sz w:val="24"/>
          </w:rPr>
          <w:t>)</w:t>
        </w:r>
      </w:hyperlink>
    </w:p>
    <w:p w:rsidR="00483CFC" w:rsidRPr="00483CFC" w:rsidRDefault="00483CFC" w:rsidP="00483CFC">
      <w:pPr>
        <w:ind w:firstLine="1134"/>
        <w:jc w:val="both"/>
        <w:rPr>
          <w:sz w:val="24"/>
        </w:rPr>
      </w:pPr>
      <w:r w:rsidRPr="00483CFC">
        <w:rPr>
          <w:sz w:val="24"/>
        </w:rPr>
        <w:t xml:space="preserve">II - previstas no art. 221, nos incisos VII e XXI do art. 230 e nos </w:t>
      </w:r>
      <w:proofErr w:type="spellStart"/>
      <w:r w:rsidRPr="00483CFC">
        <w:rPr>
          <w:sz w:val="24"/>
        </w:rPr>
        <w:t>arts</w:t>
      </w:r>
      <w:proofErr w:type="spellEnd"/>
      <w:r w:rsidRPr="00483CFC">
        <w:rPr>
          <w:sz w:val="24"/>
        </w:rPr>
        <w:t>. 232, 233,</w:t>
      </w:r>
      <w:r>
        <w:rPr>
          <w:sz w:val="24"/>
        </w:rPr>
        <w:t xml:space="preserve"> </w:t>
      </w:r>
      <w:r w:rsidRPr="00483CFC">
        <w:rPr>
          <w:sz w:val="24"/>
        </w:rPr>
        <w:t>233-A, 240 e 241 deste Código, sem prejuízo da aplicação das penalidades e medidas</w:t>
      </w:r>
      <w:r>
        <w:rPr>
          <w:sz w:val="24"/>
        </w:rPr>
        <w:t xml:space="preserve"> </w:t>
      </w:r>
      <w:r w:rsidRPr="00483CFC">
        <w:rPr>
          <w:sz w:val="24"/>
        </w:rPr>
        <w:t>administrativas cabíveis;</w:t>
      </w:r>
      <w:r>
        <w:rPr>
          <w:sz w:val="24"/>
        </w:rPr>
        <w:t xml:space="preserve"> </w:t>
      </w:r>
      <w:hyperlink r:id="rId518" w:history="1">
        <w:r>
          <w:rPr>
            <w:rStyle w:val="Hyperlink"/>
            <w:i/>
            <w:sz w:val="24"/>
          </w:rPr>
          <w:t>(Inciso acrescido pela Lei nº 14.071, de 13/10/2020, publicada no DOU de 14/10/2020, em vigor 180 dias após a publicação</w:t>
        </w:r>
        <w:r w:rsidRPr="005A2A37">
          <w:rPr>
            <w:rStyle w:val="Hyperlink"/>
            <w:i/>
            <w:sz w:val="24"/>
          </w:rPr>
          <w:t>)</w:t>
        </w:r>
      </w:hyperlink>
    </w:p>
    <w:p w:rsidR="005870B2" w:rsidRPr="00E039D7" w:rsidRDefault="00483CFC" w:rsidP="00483CFC">
      <w:pPr>
        <w:ind w:firstLine="1134"/>
        <w:jc w:val="both"/>
        <w:rPr>
          <w:sz w:val="24"/>
        </w:rPr>
      </w:pPr>
      <w:r w:rsidRPr="00483CFC">
        <w:rPr>
          <w:sz w:val="24"/>
        </w:rPr>
        <w:t>III - puníveis de forma específica com suspensão do direito de dirigir.</w:t>
      </w:r>
      <w:r>
        <w:rPr>
          <w:sz w:val="24"/>
        </w:rPr>
        <w:t xml:space="preserve"> </w:t>
      </w:r>
      <w:hyperlink r:id="rId519" w:history="1">
        <w:r>
          <w:rPr>
            <w:rStyle w:val="Hyperlink"/>
            <w:i/>
            <w:sz w:val="24"/>
          </w:rPr>
          <w:t>(Inciso acrescido pela Lei nº 14.071, de 13/10/2020, publicada no DOU de 14/10/2020, em vigor 180 dias após a publicação</w:t>
        </w:r>
        <w:r w:rsidRPr="005A2A37">
          <w:rPr>
            <w:rStyle w:val="Hyperlink"/>
            <w:i/>
            <w:sz w:val="24"/>
          </w:rPr>
          <w:t>)</w:t>
        </w:r>
      </w:hyperlink>
    </w:p>
    <w:p w:rsidR="00483CFC" w:rsidRDefault="00483CFC">
      <w:pPr>
        <w:ind w:firstLine="1134"/>
        <w:jc w:val="both"/>
        <w:rPr>
          <w:sz w:val="24"/>
        </w:rPr>
      </w:pPr>
    </w:p>
    <w:p w:rsidR="002C0B31" w:rsidRPr="00E039D7" w:rsidRDefault="002C0B31">
      <w:pPr>
        <w:ind w:firstLine="1134"/>
        <w:jc w:val="both"/>
        <w:rPr>
          <w:sz w:val="24"/>
        </w:rPr>
      </w:pPr>
      <w:r w:rsidRPr="00E039D7">
        <w:rPr>
          <w:sz w:val="24"/>
        </w:rPr>
        <w:t xml:space="preserve">Art. 260. As multas serão impostas e arrecadadas pelo órgão ou entidade de trânsito com circunscrição sobre a via onde haja ocorrido a infração, de acordo com a competência estabelecida neste Código. </w:t>
      </w:r>
    </w:p>
    <w:p w:rsidR="002C0B31" w:rsidRPr="00E039D7" w:rsidRDefault="002C0B31">
      <w:pPr>
        <w:ind w:firstLine="1134"/>
        <w:jc w:val="both"/>
        <w:rPr>
          <w:sz w:val="24"/>
        </w:rPr>
      </w:pPr>
      <w:r w:rsidRPr="00E039D7">
        <w:rPr>
          <w:sz w:val="24"/>
        </w:rPr>
        <w:t xml:space="preserve">§ 1º As multas decorrentes de infração cometida em unidade da Federação diversa da do licenciamento do veículo serão arrecadadas e compensadas na forma estabelecida pelo CONTRAN. </w:t>
      </w:r>
    </w:p>
    <w:p w:rsidR="002C0B31" w:rsidRPr="00E039D7" w:rsidRDefault="002C0B31">
      <w:pPr>
        <w:ind w:firstLine="1134"/>
        <w:jc w:val="both"/>
        <w:rPr>
          <w:sz w:val="24"/>
        </w:rPr>
      </w:pPr>
      <w:r w:rsidRPr="00E039D7">
        <w:rPr>
          <w:sz w:val="24"/>
        </w:rPr>
        <w:lastRenderedPageBreak/>
        <w:t xml:space="preserve">§ 2º As multas decorrentes de infração cometida em unidade da Federação diversa daquela do licenciamento do veículo poderão ser comunicadas ao órgão ou entidade responsável pelo seu licenciamento, que providenciará a notificação. </w:t>
      </w:r>
    </w:p>
    <w:p w:rsidR="002C0B31" w:rsidRPr="00E039D7" w:rsidRDefault="002C0B31">
      <w:pPr>
        <w:ind w:firstLine="1134"/>
        <w:jc w:val="both"/>
        <w:rPr>
          <w:sz w:val="24"/>
        </w:rPr>
      </w:pPr>
      <w:r w:rsidRPr="00E039D7">
        <w:rPr>
          <w:sz w:val="24"/>
        </w:rPr>
        <w:t xml:space="preserve">§ 3º </w:t>
      </w:r>
      <w:hyperlink r:id="rId520" w:history="1">
        <w:r w:rsidRPr="00E039D7">
          <w:rPr>
            <w:rStyle w:val="Hyperlink"/>
            <w:i/>
            <w:sz w:val="24"/>
          </w:rPr>
          <w:t>(Revogado pela Lei nº 9.602, de 21/1/1998)</w:t>
        </w:r>
      </w:hyperlink>
    </w:p>
    <w:p w:rsidR="002C0B31" w:rsidRPr="00E039D7" w:rsidRDefault="002C0B31">
      <w:pPr>
        <w:ind w:firstLine="1134"/>
        <w:jc w:val="both"/>
        <w:rPr>
          <w:sz w:val="24"/>
        </w:rPr>
      </w:pPr>
      <w:r w:rsidRPr="00E039D7">
        <w:rPr>
          <w:sz w:val="24"/>
        </w:rPr>
        <w:t xml:space="preserve">§ 4º Quando a infração for cometida com veiculo licenciado no exterior, em trânsito no território nacional, a multa respectiva deverá ser paga antes de sua saída do País, respeitado o princípio de reciprocidade.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261. </w:t>
      </w:r>
      <w:r w:rsidR="00586939" w:rsidRPr="00586939">
        <w:rPr>
          <w:sz w:val="24"/>
        </w:rPr>
        <w:t>A penalidade de suspensão do direito de dirigir será imposta nos seguintes casos:</w:t>
      </w:r>
      <w:r w:rsidR="00586939">
        <w:rPr>
          <w:sz w:val="24"/>
        </w:rPr>
        <w:t xml:space="preserve"> </w:t>
      </w:r>
      <w:hyperlink r:id="rId521" w:history="1">
        <w:r w:rsidR="001A4429" w:rsidRPr="00D62EF4">
          <w:rPr>
            <w:rStyle w:val="Hyperlink"/>
            <w:i/>
            <w:sz w:val="24"/>
          </w:rPr>
          <w:t>(</w:t>
        </w:r>
        <w:r w:rsidR="00586939">
          <w:rPr>
            <w:rStyle w:val="Hyperlink"/>
            <w:i/>
            <w:sz w:val="24"/>
          </w:rPr>
          <w:t>“</w:t>
        </w:r>
        <w:r w:rsidR="009D399F" w:rsidRPr="009D399F">
          <w:rPr>
            <w:rStyle w:val="Hyperlink"/>
            <w:i/>
            <w:sz w:val="24"/>
          </w:rPr>
          <w:t>Caput</w:t>
        </w:r>
        <w:r w:rsidR="00586939">
          <w:rPr>
            <w:rStyle w:val="Hyperlink"/>
            <w:i/>
            <w:sz w:val="24"/>
          </w:rPr>
          <w:t>” do artigo com redação dada pela</w:t>
        </w:r>
        <w:r w:rsidR="001A4429" w:rsidRPr="00D62EF4">
          <w:rPr>
            <w:rStyle w:val="Hyperlink"/>
            <w:i/>
            <w:sz w:val="24"/>
          </w:rPr>
          <w:t xml:space="preserve"> Lei nº 13.281, de 4/5/2016</w:t>
        </w:r>
        <w:r w:rsidR="00586939">
          <w:rPr>
            <w:rStyle w:val="Hyperlink"/>
            <w:i/>
            <w:sz w:val="24"/>
          </w:rPr>
          <w:t>, publicada no DOU de 5/5/2016, em vigor 180 dias após a publicação</w:t>
        </w:r>
        <w:r w:rsidR="001A4429" w:rsidRPr="00D62EF4">
          <w:rPr>
            <w:rStyle w:val="Hyperlink"/>
            <w:i/>
            <w:sz w:val="24"/>
          </w:rPr>
          <w:t>)</w:t>
        </w:r>
        <w:proofErr w:type="gramStart"/>
      </w:hyperlink>
      <w:proofErr w:type="gramEnd"/>
    </w:p>
    <w:p w:rsidR="001A4429" w:rsidRDefault="00D41845" w:rsidP="00937DED">
      <w:pPr>
        <w:ind w:firstLine="1134"/>
        <w:jc w:val="both"/>
        <w:rPr>
          <w:i/>
          <w:sz w:val="24"/>
          <w:u w:val="single"/>
        </w:rPr>
      </w:pPr>
      <w:r>
        <w:rPr>
          <w:sz w:val="24"/>
        </w:rPr>
        <w:t xml:space="preserve">I </w:t>
      </w:r>
      <w:r w:rsidR="00937DED">
        <w:rPr>
          <w:sz w:val="24"/>
        </w:rPr>
        <w:t>-</w:t>
      </w:r>
      <w:r>
        <w:rPr>
          <w:sz w:val="24"/>
        </w:rPr>
        <w:t xml:space="preserve"> </w:t>
      </w:r>
      <w:r w:rsidR="00937DED" w:rsidRPr="00937DED">
        <w:rPr>
          <w:sz w:val="24"/>
        </w:rPr>
        <w:t>sempre que, conforme a pontuação prevista no art. 259 deste Código, o</w:t>
      </w:r>
      <w:r w:rsidR="00937DED">
        <w:rPr>
          <w:sz w:val="24"/>
        </w:rPr>
        <w:t xml:space="preserve"> </w:t>
      </w:r>
      <w:r w:rsidR="00937DED" w:rsidRPr="00937DED">
        <w:rPr>
          <w:sz w:val="24"/>
        </w:rPr>
        <w:t>infrator atingir, no período de 12 (doze) meses, a seguinte contagem de pontos:</w:t>
      </w:r>
      <w:r w:rsidR="00A510F1">
        <w:rPr>
          <w:sz w:val="24"/>
        </w:rPr>
        <w:t xml:space="preserve"> </w:t>
      </w:r>
      <w:hyperlink r:id="rId522" w:history="1">
        <w:r w:rsidR="001A4429" w:rsidRPr="00D62EF4">
          <w:rPr>
            <w:rStyle w:val="Hyperlink"/>
            <w:i/>
            <w:sz w:val="24"/>
          </w:rPr>
          <w:t>(</w:t>
        </w:r>
        <w:r w:rsidR="00A510F1">
          <w:rPr>
            <w:rStyle w:val="Hyperlink"/>
            <w:i/>
            <w:sz w:val="24"/>
          </w:rPr>
          <w:t xml:space="preserve">Inciso acrescido pela </w:t>
        </w:r>
        <w:r w:rsidR="001A4429" w:rsidRPr="00D62EF4">
          <w:rPr>
            <w:rStyle w:val="Hyperlink"/>
            <w:i/>
            <w:sz w:val="24"/>
          </w:rPr>
          <w:t>Lei nº 13.281, de 4/5/2016</w:t>
        </w:r>
        <w:r w:rsidR="00A510F1">
          <w:rPr>
            <w:rStyle w:val="Hyperlink"/>
            <w:i/>
            <w:sz w:val="24"/>
          </w:rPr>
          <w:t>,</w:t>
        </w:r>
      </w:hyperlink>
      <w:r w:rsidR="004D2401" w:rsidRPr="004D2401">
        <w:rPr>
          <w:i/>
          <w:sz w:val="24"/>
        </w:rPr>
        <w:t xml:space="preserve"> </w:t>
      </w:r>
      <w:r w:rsidR="00937DED" w:rsidRPr="00937DED">
        <w:rPr>
          <w:i/>
          <w:color w:val="0000FF"/>
          <w:sz w:val="24"/>
        </w:rPr>
        <w:t>e</w:t>
      </w:r>
      <w:r w:rsidR="00937DED">
        <w:rPr>
          <w:i/>
          <w:sz w:val="24"/>
        </w:rPr>
        <w:t xml:space="preserve"> </w:t>
      </w:r>
      <w:hyperlink r:id="rId523" w:history="1">
        <w:r w:rsidR="00937DED">
          <w:rPr>
            <w:rStyle w:val="Hyperlink"/>
            <w:i/>
            <w:sz w:val="24"/>
          </w:rPr>
          <w:t>c</w:t>
        </w:r>
        <w:r w:rsidR="00694B2C">
          <w:rPr>
            <w:rStyle w:val="Hyperlink"/>
            <w:i/>
            <w:sz w:val="24"/>
          </w:rPr>
          <w:t xml:space="preserve">om </w:t>
        </w:r>
        <w:r w:rsidR="00937DED">
          <w:rPr>
            <w:rStyle w:val="Hyperlink"/>
            <w:i/>
            <w:sz w:val="24"/>
          </w:rPr>
          <w:t xml:space="preserve">nova </w:t>
        </w:r>
        <w:r w:rsidR="00694B2C">
          <w:rPr>
            <w:rStyle w:val="Hyperlink"/>
            <w:i/>
            <w:sz w:val="24"/>
          </w:rPr>
          <w:t>redação dada pela Lei nº 14.071, de 13/10/2020, publicada no DOU de 14/10/2020, em vigor 180 dias após a publicação</w:t>
        </w:r>
        <w:r w:rsidR="004D2401" w:rsidRPr="005A2A37">
          <w:rPr>
            <w:rStyle w:val="Hyperlink"/>
            <w:i/>
            <w:sz w:val="24"/>
          </w:rPr>
          <w:t>)</w:t>
        </w:r>
      </w:hyperlink>
    </w:p>
    <w:p w:rsidR="00937DED" w:rsidRPr="00937DED" w:rsidRDefault="00937DED" w:rsidP="00937DED">
      <w:pPr>
        <w:ind w:firstLine="1134"/>
        <w:jc w:val="both"/>
        <w:rPr>
          <w:sz w:val="24"/>
        </w:rPr>
      </w:pPr>
      <w:r w:rsidRPr="00937DED">
        <w:rPr>
          <w:sz w:val="24"/>
        </w:rPr>
        <w:t>a) 20 (vinte) pontos, caso constem 2 (duas) ou mais infrações gravíssimas na</w:t>
      </w:r>
      <w:r>
        <w:rPr>
          <w:sz w:val="24"/>
        </w:rPr>
        <w:t xml:space="preserve"> </w:t>
      </w:r>
      <w:r w:rsidRPr="00937DED">
        <w:rPr>
          <w:sz w:val="24"/>
        </w:rPr>
        <w:t>pontuação;</w:t>
      </w:r>
      <w:r>
        <w:rPr>
          <w:sz w:val="24"/>
        </w:rPr>
        <w:t xml:space="preserve"> </w:t>
      </w:r>
      <w:hyperlink r:id="rId524" w:history="1">
        <w:r>
          <w:rPr>
            <w:rStyle w:val="Hyperlink"/>
            <w:i/>
            <w:sz w:val="24"/>
          </w:rPr>
          <w:t>(Alínea acrescida pela Lei nº 14.071, de 13/10/2020, publicada no DOU de 14/10/2020, em vigor 180 dias após a publicação</w:t>
        </w:r>
        <w:r w:rsidRPr="005A2A37">
          <w:rPr>
            <w:rStyle w:val="Hyperlink"/>
            <w:i/>
            <w:sz w:val="24"/>
          </w:rPr>
          <w:t>)</w:t>
        </w:r>
      </w:hyperlink>
    </w:p>
    <w:p w:rsidR="00937DED" w:rsidRPr="00937DED" w:rsidRDefault="00937DED" w:rsidP="00937DED">
      <w:pPr>
        <w:ind w:firstLine="1134"/>
        <w:jc w:val="both"/>
        <w:rPr>
          <w:sz w:val="24"/>
        </w:rPr>
      </w:pPr>
      <w:r w:rsidRPr="00937DED">
        <w:rPr>
          <w:sz w:val="24"/>
        </w:rPr>
        <w:t>b) 30 (trinta) pontos, caso conste 1 (uma) infração gravíssima na pontuação;</w:t>
      </w:r>
      <w:r>
        <w:rPr>
          <w:sz w:val="24"/>
        </w:rPr>
        <w:t xml:space="preserve"> </w:t>
      </w:r>
      <w:hyperlink r:id="rId525" w:history="1">
        <w:r>
          <w:rPr>
            <w:rStyle w:val="Hyperlink"/>
            <w:i/>
            <w:sz w:val="24"/>
          </w:rPr>
          <w:t>(Alínea acrescida pela Lei nº 14.071, de 13/10/2020, publicada no DOU de 14/10/2020, em vigor 180 dias após a publicação</w:t>
        </w:r>
        <w:r w:rsidRPr="005A2A37">
          <w:rPr>
            <w:rStyle w:val="Hyperlink"/>
            <w:i/>
            <w:sz w:val="24"/>
          </w:rPr>
          <w:t>)</w:t>
        </w:r>
      </w:hyperlink>
    </w:p>
    <w:p w:rsidR="00937DED" w:rsidRDefault="00937DED" w:rsidP="00937DED">
      <w:pPr>
        <w:ind w:firstLine="1134"/>
        <w:jc w:val="both"/>
        <w:rPr>
          <w:sz w:val="24"/>
        </w:rPr>
      </w:pPr>
      <w:r w:rsidRPr="00937DED">
        <w:rPr>
          <w:sz w:val="24"/>
        </w:rPr>
        <w:t>c) 40 (quarenta) pontos, caso não conste nenhuma infração gravíssima na</w:t>
      </w:r>
      <w:r>
        <w:rPr>
          <w:sz w:val="24"/>
        </w:rPr>
        <w:t xml:space="preserve"> </w:t>
      </w:r>
      <w:r w:rsidRPr="00937DED">
        <w:rPr>
          <w:sz w:val="24"/>
        </w:rPr>
        <w:t>pontuação;</w:t>
      </w:r>
      <w:r>
        <w:rPr>
          <w:sz w:val="24"/>
        </w:rPr>
        <w:t xml:space="preserve"> </w:t>
      </w:r>
      <w:hyperlink r:id="rId526" w:history="1">
        <w:r>
          <w:rPr>
            <w:rStyle w:val="Hyperlink"/>
            <w:i/>
            <w:sz w:val="24"/>
          </w:rPr>
          <w:t>(Alínea acrescida pela Lei nº 14.071, de 13/10/2020, publicada no DOU de 14/10/2020, em vigor 180 dias após a publicação</w:t>
        </w:r>
        <w:r w:rsidRPr="005A2A37">
          <w:rPr>
            <w:rStyle w:val="Hyperlink"/>
            <w:i/>
            <w:sz w:val="24"/>
          </w:rPr>
          <w:t>)</w:t>
        </w:r>
      </w:hyperlink>
    </w:p>
    <w:p w:rsidR="001A4429" w:rsidRDefault="00D41845">
      <w:pPr>
        <w:ind w:firstLine="1134"/>
        <w:jc w:val="both"/>
        <w:rPr>
          <w:i/>
          <w:sz w:val="24"/>
          <w:u w:val="single"/>
        </w:rPr>
      </w:pPr>
      <w:r>
        <w:rPr>
          <w:sz w:val="24"/>
        </w:rPr>
        <w:t xml:space="preserve">II - </w:t>
      </w:r>
      <w:r w:rsidR="00A510F1" w:rsidRPr="00A510F1">
        <w:rPr>
          <w:sz w:val="24"/>
        </w:rPr>
        <w:t>por transgressão às normas estabelecidas neste Código, cujas infrações preveem, de forma específica, a penalidade de suspensão do direito de dirigir.</w:t>
      </w:r>
      <w:r w:rsidR="00A510F1">
        <w:rPr>
          <w:sz w:val="24"/>
        </w:rPr>
        <w:t xml:space="preserve"> </w:t>
      </w:r>
      <w:hyperlink r:id="rId527" w:history="1">
        <w:r w:rsidR="00A510F1" w:rsidRPr="00D62EF4">
          <w:rPr>
            <w:rStyle w:val="Hyperlink"/>
            <w:i/>
            <w:sz w:val="24"/>
          </w:rPr>
          <w:t>(</w:t>
        </w:r>
        <w:r w:rsidR="00A510F1">
          <w:rPr>
            <w:rStyle w:val="Hyperlink"/>
            <w:i/>
            <w:sz w:val="24"/>
          </w:rPr>
          <w:t xml:space="preserve">Inciso acrescido pela </w:t>
        </w:r>
        <w:r w:rsidR="00A510F1" w:rsidRPr="00D62EF4">
          <w:rPr>
            <w:rStyle w:val="Hyperlink"/>
            <w:i/>
            <w:sz w:val="24"/>
          </w:rPr>
          <w:t>Lei nº 13.281, de 4/5/2016</w:t>
        </w:r>
        <w:r w:rsidR="00A510F1">
          <w:rPr>
            <w:rStyle w:val="Hyperlink"/>
            <w:i/>
            <w:sz w:val="24"/>
          </w:rPr>
          <w:t>, publicada no DOU de 5/5/2016, em vigor 180 dias após a publicação</w:t>
        </w:r>
        <w:r w:rsidR="00A510F1" w:rsidRPr="00D62EF4">
          <w:rPr>
            <w:rStyle w:val="Hyperlink"/>
            <w:i/>
            <w:sz w:val="24"/>
          </w:rPr>
          <w:t>)</w:t>
        </w:r>
      </w:hyperlink>
    </w:p>
    <w:p w:rsidR="000E1D9D" w:rsidRDefault="000E1D9D" w:rsidP="000E1D9D">
      <w:pPr>
        <w:ind w:firstLine="1134"/>
        <w:jc w:val="both"/>
        <w:rPr>
          <w:sz w:val="24"/>
        </w:rPr>
      </w:pPr>
      <w:r>
        <w:rPr>
          <w:sz w:val="24"/>
        </w:rPr>
        <w:t xml:space="preserve">III - </w:t>
      </w:r>
      <w:hyperlink r:id="rId528" w:history="1">
        <w:r w:rsidRPr="00291B72">
          <w:rPr>
            <w:rStyle w:val="Hyperlink"/>
            <w:i/>
            <w:sz w:val="24"/>
          </w:rPr>
          <w:t>(VETADO na Lei nº 14.304, de 23/2/2022)</w:t>
        </w:r>
      </w:hyperlink>
    </w:p>
    <w:p w:rsidR="001A4429" w:rsidRDefault="00EC5B85" w:rsidP="001A4429">
      <w:pPr>
        <w:ind w:firstLine="1134"/>
        <w:jc w:val="both"/>
        <w:rPr>
          <w:i/>
          <w:sz w:val="24"/>
          <w:u w:val="single"/>
        </w:rPr>
      </w:pPr>
      <w:r w:rsidRPr="00E039D7">
        <w:rPr>
          <w:sz w:val="24"/>
        </w:rPr>
        <w:t xml:space="preserve">§ 1º </w:t>
      </w:r>
      <w:r w:rsidR="00441012" w:rsidRPr="00441012">
        <w:rPr>
          <w:sz w:val="24"/>
        </w:rPr>
        <w:t>Os prazos para aplicação da penalidade de suspensão do direito de dirigir são os seguintes:</w:t>
      </w:r>
      <w:r w:rsidR="002C0B31" w:rsidRPr="00E039D7">
        <w:rPr>
          <w:sz w:val="24"/>
        </w:rPr>
        <w:t xml:space="preserve"> </w:t>
      </w:r>
      <w:hyperlink r:id="rId529" w:history="1">
        <w:r w:rsidR="001A4429" w:rsidRPr="00D62EF4">
          <w:rPr>
            <w:rStyle w:val="Hyperlink"/>
            <w:i/>
            <w:sz w:val="24"/>
          </w:rPr>
          <w:t>(</w:t>
        </w:r>
        <w:r w:rsidR="00441012">
          <w:rPr>
            <w:rStyle w:val="Hyperlink"/>
            <w:i/>
            <w:sz w:val="24"/>
          </w:rPr>
          <w:t>“</w:t>
        </w:r>
        <w:r w:rsidR="009D399F" w:rsidRPr="009D399F">
          <w:rPr>
            <w:rStyle w:val="Hyperlink"/>
            <w:i/>
            <w:sz w:val="24"/>
          </w:rPr>
          <w:t>Caput</w:t>
        </w:r>
        <w:r w:rsidR="00441012">
          <w:rPr>
            <w:rStyle w:val="Hyperlink"/>
            <w:i/>
            <w:sz w:val="24"/>
          </w:rPr>
          <w:t>” do parágrafo com redação dada pela</w:t>
        </w:r>
        <w:r w:rsidR="001A4429" w:rsidRPr="00D62EF4">
          <w:rPr>
            <w:rStyle w:val="Hyperlink"/>
            <w:i/>
            <w:sz w:val="24"/>
          </w:rPr>
          <w:t xml:space="preserve"> Lei nº 13.281, de 4/5/2016</w:t>
        </w:r>
        <w:r w:rsidR="00441012">
          <w:rPr>
            <w:rStyle w:val="Hyperlink"/>
            <w:i/>
            <w:sz w:val="24"/>
          </w:rPr>
          <w:t>, publicada no DOU de 5/5/2016, em vigor 180 dias após a publicação</w:t>
        </w:r>
        <w:r w:rsidR="001A4429" w:rsidRPr="00D62EF4">
          <w:rPr>
            <w:rStyle w:val="Hyperlink"/>
            <w:i/>
            <w:sz w:val="24"/>
          </w:rPr>
          <w:t>)</w:t>
        </w:r>
        <w:proofErr w:type="gramStart"/>
      </w:hyperlink>
      <w:proofErr w:type="gramEnd"/>
      <w:r w:rsidR="001A4429">
        <w:rPr>
          <w:i/>
          <w:sz w:val="24"/>
          <w:u w:val="single"/>
        </w:rPr>
        <w:t xml:space="preserve"> </w:t>
      </w:r>
    </w:p>
    <w:p w:rsidR="001A4429" w:rsidRDefault="001A4429">
      <w:pPr>
        <w:ind w:firstLine="1134"/>
        <w:jc w:val="both"/>
        <w:rPr>
          <w:i/>
          <w:sz w:val="24"/>
          <w:u w:val="single"/>
        </w:rPr>
      </w:pPr>
      <w:r>
        <w:rPr>
          <w:sz w:val="24"/>
        </w:rPr>
        <w:t xml:space="preserve">I - </w:t>
      </w:r>
      <w:r w:rsidR="00441012" w:rsidRPr="00441012">
        <w:rPr>
          <w:sz w:val="24"/>
        </w:rPr>
        <w:t xml:space="preserve">no caso do inciso I do </w:t>
      </w:r>
      <w:r w:rsidR="009D399F" w:rsidRPr="009D399F">
        <w:rPr>
          <w:i/>
          <w:sz w:val="24"/>
        </w:rPr>
        <w:t>caput</w:t>
      </w:r>
      <w:r w:rsidR="00441012" w:rsidRPr="00441012">
        <w:rPr>
          <w:sz w:val="24"/>
        </w:rPr>
        <w:t xml:space="preserve">: de </w:t>
      </w:r>
      <w:proofErr w:type="gramStart"/>
      <w:r w:rsidR="00441012" w:rsidRPr="00441012">
        <w:rPr>
          <w:sz w:val="24"/>
        </w:rPr>
        <w:t>6</w:t>
      </w:r>
      <w:proofErr w:type="gramEnd"/>
      <w:r w:rsidR="00441012" w:rsidRPr="00441012">
        <w:rPr>
          <w:sz w:val="24"/>
        </w:rPr>
        <w:t xml:space="preserve"> (seis) meses a 1 (um) ano e, no caso de reincidência no período de 12 (doze) meses, de 8 (oito) meses a 2 (dois) anos;</w:t>
      </w:r>
      <w:r w:rsidR="00441012">
        <w:rPr>
          <w:sz w:val="24"/>
        </w:rPr>
        <w:t xml:space="preserve"> </w:t>
      </w:r>
      <w:hyperlink r:id="rId530" w:history="1">
        <w:r w:rsidR="00441012" w:rsidRPr="00D62EF4">
          <w:rPr>
            <w:rStyle w:val="Hyperlink"/>
            <w:i/>
            <w:sz w:val="24"/>
          </w:rPr>
          <w:t>(</w:t>
        </w:r>
        <w:r w:rsidR="00441012">
          <w:rPr>
            <w:rStyle w:val="Hyperlink"/>
            <w:i/>
            <w:sz w:val="24"/>
          </w:rPr>
          <w:t xml:space="preserve">Inciso acrescido pela </w:t>
        </w:r>
        <w:r w:rsidR="00441012" w:rsidRPr="00D62EF4">
          <w:rPr>
            <w:rStyle w:val="Hyperlink"/>
            <w:i/>
            <w:sz w:val="24"/>
          </w:rPr>
          <w:t>Lei nº 13.281, de 4/5/2016</w:t>
        </w:r>
        <w:r w:rsidR="00441012">
          <w:rPr>
            <w:rStyle w:val="Hyperlink"/>
            <w:i/>
            <w:sz w:val="24"/>
          </w:rPr>
          <w:t>, publicada no DOU de 5/5/2016, em vigor 180 dias após a publicação</w:t>
        </w:r>
        <w:r w:rsidR="00441012" w:rsidRPr="00D62EF4">
          <w:rPr>
            <w:rStyle w:val="Hyperlink"/>
            <w:i/>
            <w:sz w:val="24"/>
          </w:rPr>
          <w:t>)</w:t>
        </w:r>
      </w:hyperlink>
    </w:p>
    <w:p w:rsidR="001A4429" w:rsidRPr="001A4429" w:rsidRDefault="001A4429">
      <w:pPr>
        <w:ind w:firstLine="1134"/>
        <w:jc w:val="both"/>
        <w:rPr>
          <w:sz w:val="24"/>
        </w:rPr>
      </w:pPr>
      <w:r>
        <w:rPr>
          <w:sz w:val="24"/>
        </w:rPr>
        <w:t xml:space="preserve">II - </w:t>
      </w:r>
      <w:r w:rsidR="00441012" w:rsidRPr="00441012">
        <w:rPr>
          <w:sz w:val="24"/>
        </w:rPr>
        <w:t xml:space="preserve">no caso do inciso II do </w:t>
      </w:r>
      <w:r w:rsidR="009D399F" w:rsidRPr="009D399F">
        <w:rPr>
          <w:i/>
          <w:sz w:val="24"/>
        </w:rPr>
        <w:t>caput</w:t>
      </w:r>
      <w:r w:rsidR="00441012" w:rsidRPr="00441012">
        <w:rPr>
          <w:sz w:val="24"/>
        </w:rPr>
        <w:t xml:space="preserve">: de </w:t>
      </w:r>
      <w:proofErr w:type="gramStart"/>
      <w:r w:rsidR="00441012" w:rsidRPr="00441012">
        <w:rPr>
          <w:sz w:val="24"/>
        </w:rPr>
        <w:t>2</w:t>
      </w:r>
      <w:proofErr w:type="gramEnd"/>
      <w:r w:rsidR="00441012" w:rsidRPr="00441012">
        <w:rPr>
          <w:sz w:val="24"/>
        </w:rPr>
        <w:t xml:space="preserve"> (dois) a 8 (oito) meses, exceto para as infrações com prazo descrito no dispositivo infracional, e, no caso de reincidência no período de 12 (doze) meses, de 8 (oito) a 18 (dezoito) meses, respeitado o disposto no inciso II do art. 263.</w:t>
      </w:r>
      <w:r w:rsidR="00441012">
        <w:rPr>
          <w:sz w:val="24"/>
        </w:rPr>
        <w:t xml:space="preserve"> </w:t>
      </w:r>
      <w:hyperlink r:id="rId531" w:history="1">
        <w:r w:rsidR="00441012" w:rsidRPr="00D62EF4">
          <w:rPr>
            <w:rStyle w:val="Hyperlink"/>
            <w:i/>
            <w:sz w:val="24"/>
          </w:rPr>
          <w:t>(</w:t>
        </w:r>
        <w:r w:rsidR="00441012">
          <w:rPr>
            <w:rStyle w:val="Hyperlink"/>
            <w:i/>
            <w:sz w:val="24"/>
          </w:rPr>
          <w:t xml:space="preserve">Inciso acrescido pela </w:t>
        </w:r>
        <w:r w:rsidR="00441012" w:rsidRPr="00D62EF4">
          <w:rPr>
            <w:rStyle w:val="Hyperlink"/>
            <w:i/>
            <w:sz w:val="24"/>
          </w:rPr>
          <w:t>Lei nº 13.281, de 4/5/2016</w:t>
        </w:r>
        <w:r w:rsidR="00441012">
          <w:rPr>
            <w:rStyle w:val="Hyperlink"/>
            <w:i/>
            <w:sz w:val="24"/>
          </w:rPr>
          <w:t>, publicada no DOU de 5/5/2016, em vigor 180 dias após a publicação</w:t>
        </w:r>
        <w:r w:rsidR="00441012" w:rsidRPr="00D62EF4">
          <w:rPr>
            <w:rStyle w:val="Hyperlink"/>
            <w:i/>
            <w:sz w:val="24"/>
          </w:rPr>
          <w:t>)</w:t>
        </w:r>
      </w:hyperlink>
    </w:p>
    <w:p w:rsidR="000E1D9D" w:rsidRDefault="000E1D9D" w:rsidP="000E1D9D">
      <w:pPr>
        <w:ind w:firstLine="1134"/>
        <w:jc w:val="both"/>
        <w:rPr>
          <w:sz w:val="24"/>
        </w:rPr>
      </w:pPr>
      <w:r>
        <w:rPr>
          <w:sz w:val="24"/>
        </w:rPr>
        <w:t xml:space="preserve">III - </w:t>
      </w:r>
      <w:hyperlink r:id="rId532" w:history="1">
        <w:r w:rsidRPr="00291B72">
          <w:rPr>
            <w:rStyle w:val="Hyperlink"/>
            <w:i/>
            <w:sz w:val="24"/>
          </w:rPr>
          <w:t>(VETADO na Lei nº 14.304, de 23/2/2022)</w:t>
        </w:r>
      </w:hyperlink>
    </w:p>
    <w:p w:rsidR="002C0B31" w:rsidRPr="00E039D7" w:rsidRDefault="002C0B31">
      <w:pPr>
        <w:ind w:firstLine="1134"/>
        <w:jc w:val="both"/>
        <w:rPr>
          <w:sz w:val="24"/>
        </w:rPr>
      </w:pPr>
      <w:r w:rsidRPr="00E039D7">
        <w:rPr>
          <w:sz w:val="24"/>
        </w:rPr>
        <w:t>§ 2º Quando ocorrer a suspensão do direito de dirigir, a Carteira Nacional de Habilitação será devolvida a seu titular imediatamente após cumprida a penalidade e o curso de reciclagem.</w:t>
      </w:r>
    </w:p>
    <w:p w:rsidR="00F27EAD" w:rsidRPr="00E039D7" w:rsidRDefault="00F27EAD" w:rsidP="00DC4F9A">
      <w:pPr>
        <w:ind w:firstLine="1134"/>
        <w:jc w:val="both"/>
        <w:rPr>
          <w:sz w:val="24"/>
        </w:rPr>
      </w:pPr>
      <w:r w:rsidRPr="00E039D7">
        <w:rPr>
          <w:sz w:val="24"/>
        </w:rPr>
        <w:t xml:space="preserve">§ 3º </w:t>
      </w:r>
      <w:r w:rsidR="00DC4F9A" w:rsidRPr="00DC4F9A">
        <w:rPr>
          <w:sz w:val="24"/>
        </w:rPr>
        <w:t>A imposição da penalidade de suspensão do direito de dirigir elimina a</w:t>
      </w:r>
      <w:r w:rsidR="00DC4F9A">
        <w:rPr>
          <w:sz w:val="24"/>
        </w:rPr>
        <w:t xml:space="preserve"> </w:t>
      </w:r>
      <w:r w:rsidR="00DC4F9A" w:rsidRPr="00DC4F9A">
        <w:rPr>
          <w:sz w:val="24"/>
        </w:rPr>
        <w:t xml:space="preserve">quantidade de pontos computados, prevista no inciso I do </w:t>
      </w:r>
      <w:r w:rsidR="009D399F" w:rsidRPr="009D399F">
        <w:rPr>
          <w:i/>
          <w:sz w:val="24"/>
        </w:rPr>
        <w:t>caput</w:t>
      </w:r>
      <w:r w:rsidR="00DC4F9A" w:rsidRPr="00DC4F9A">
        <w:rPr>
          <w:sz w:val="24"/>
        </w:rPr>
        <w:t xml:space="preserve"> ou no § 5º deste</w:t>
      </w:r>
      <w:r w:rsidR="00DC4F9A">
        <w:rPr>
          <w:sz w:val="24"/>
        </w:rPr>
        <w:t xml:space="preserve"> </w:t>
      </w:r>
      <w:r w:rsidR="00DC4F9A" w:rsidRPr="00DC4F9A">
        <w:rPr>
          <w:sz w:val="24"/>
        </w:rPr>
        <w:t>artigo, para fins de contagem subsequente.</w:t>
      </w:r>
      <w:r w:rsidRPr="00E039D7">
        <w:rPr>
          <w:i/>
          <w:color w:val="FF0000"/>
          <w:sz w:val="24"/>
        </w:rPr>
        <w:t xml:space="preserve"> </w:t>
      </w:r>
      <w:hyperlink r:id="rId533" w:history="1">
        <w:r w:rsidRPr="00E039D7">
          <w:rPr>
            <w:rStyle w:val="Hyperlink"/>
            <w:i/>
            <w:sz w:val="24"/>
          </w:rPr>
          <w:t>(Parágrafo acrescido pela Lei nº 12.547, de 14/12/2011</w:t>
        </w:r>
        <w:r w:rsidR="00DC4F9A">
          <w:rPr>
            <w:rStyle w:val="Hyperlink"/>
            <w:i/>
            <w:sz w:val="24"/>
          </w:rPr>
          <w:t>,</w:t>
        </w:r>
      </w:hyperlink>
      <w:r w:rsidR="004D2401">
        <w:rPr>
          <w:i/>
          <w:color w:val="FF0000"/>
          <w:sz w:val="24"/>
        </w:rPr>
        <w:t xml:space="preserve"> </w:t>
      </w:r>
      <w:r w:rsidR="00DC4F9A" w:rsidRPr="00DC4F9A">
        <w:rPr>
          <w:i/>
          <w:color w:val="0000FF"/>
          <w:sz w:val="24"/>
        </w:rPr>
        <w:t>e</w:t>
      </w:r>
      <w:r w:rsidR="00DC4F9A">
        <w:rPr>
          <w:i/>
          <w:color w:val="FF0000"/>
          <w:sz w:val="24"/>
        </w:rPr>
        <w:t xml:space="preserve"> </w:t>
      </w:r>
      <w:hyperlink r:id="rId534" w:history="1">
        <w:r w:rsidR="00DC4F9A">
          <w:rPr>
            <w:rStyle w:val="Hyperlink"/>
            <w:i/>
            <w:sz w:val="24"/>
          </w:rPr>
          <w:t>c</w:t>
        </w:r>
        <w:r w:rsidR="00694B2C">
          <w:rPr>
            <w:rStyle w:val="Hyperlink"/>
            <w:i/>
            <w:sz w:val="24"/>
          </w:rPr>
          <w:t xml:space="preserve">om </w:t>
        </w:r>
        <w:r w:rsidR="00DC4F9A">
          <w:rPr>
            <w:rStyle w:val="Hyperlink"/>
            <w:i/>
            <w:sz w:val="24"/>
          </w:rPr>
          <w:t xml:space="preserve">nova </w:t>
        </w:r>
        <w:r w:rsidR="00694B2C">
          <w:rPr>
            <w:rStyle w:val="Hyperlink"/>
            <w:i/>
            <w:sz w:val="24"/>
          </w:rPr>
          <w:lastRenderedPageBreak/>
          <w:t>redação dada pela Lei nº 14.071, de 13/10/2020, publicada no DOU de 14/10/2020, em vigor 180 dias após a publicação</w:t>
        </w:r>
        <w:r w:rsidR="004D2401" w:rsidRPr="005A2A37">
          <w:rPr>
            <w:rStyle w:val="Hyperlink"/>
            <w:i/>
            <w:sz w:val="24"/>
          </w:rPr>
          <w:t>)</w:t>
        </w:r>
      </w:hyperlink>
    </w:p>
    <w:p w:rsidR="002C0B31" w:rsidRDefault="00006440">
      <w:pPr>
        <w:ind w:firstLine="1134"/>
        <w:jc w:val="both"/>
        <w:rPr>
          <w:i/>
          <w:color w:val="FF0000"/>
          <w:sz w:val="24"/>
        </w:rPr>
      </w:pPr>
      <w:r w:rsidRPr="00E039D7">
        <w:rPr>
          <w:sz w:val="24"/>
        </w:rPr>
        <w:t xml:space="preserve">§ 4º </w:t>
      </w:r>
      <w:hyperlink r:id="rId535" w:history="1">
        <w:r w:rsidRPr="00E039D7">
          <w:rPr>
            <w:rStyle w:val="Hyperlink"/>
            <w:i/>
            <w:sz w:val="24"/>
          </w:rPr>
          <w:t>(VETADO na Lei nº 12.619, de 30/4/2012)</w:t>
        </w:r>
      </w:hyperlink>
    </w:p>
    <w:p w:rsidR="001A4429" w:rsidRDefault="00A31756" w:rsidP="00A26D78">
      <w:pPr>
        <w:ind w:firstLine="1134"/>
        <w:jc w:val="both"/>
        <w:rPr>
          <w:i/>
          <w:sz w:val="24"/>
          <w:u w:val="single"/>
        </w:rPr>
      </w:pPr>
      <w:r w:rsidRPr="00394968">
        <w:rPr>
          <w:sz w:val="24"/>
        </w:rPr>
        <w:t>§ 5</w:t>
      </w:r>
      <w:r>
        <w:rPr>
          <w:sz w:val="24"/>
        </w:rPr>
        <w:t>º</w:t>
      </w:r>
      <w:r w:rsidRPr="00394968">
        <w:rPr>
          <w:sz w:val="24"/>
        </w:rPr>
        <w:t xml:space="preserve"> </w:t>
      </w:r>
      <w:r w:rsidR="00A26D78" w:rsidRPr="00A26D78">
        <w:rPr>
          <w:sz w:val="24"/>
        </w:rPr>
        <w:t>No caso do condutor que exerce atividade remunerada ao veículo, a</w:t>
      </w:r>
      <w:r w:rsidR="00A26D78">
        <w:rPr>
          <w:sz w:val="24"/>
        </w:rPr>
        <w:t xml:space="preserve"> </w:t>
      </w:r>
      <w:r w:rsidR="00A26D78" w:rsidRPr="00A26D78">
        <w:rPr>
          <w:sz w:val="24"/>
        </w:rPr>
        <w:t xml:space="preserve">penalidade de suspensão do direito de dirigir de que trata o </w:t>
      </w:r>
      <w:r w:rsidR="009D399F" w:rsidRPr="009D399F">
        <w:rPr>
          <w:i/>
          <w:sz w:val="24"/>
        </w:rPr>
        <w:t>caput</w:t>
      </w:r>
      <w:r w:rsidR="00A26D78" w:rsidRPr="00A26D78">
        <w:rPr>
          <w:sz w:val="24"/>
        </w:rPr>
        <w:t xml:space="preserve"> deste artigo será</w:t>
      </w:r>
      <w:r w:rsidR="00A26D78">
        <w:rPr>
          <w:sz w:val="24"/>
        </w:rPr>
        <w:t xml:space="preserve"> </w:t>
      </w:r>
      <w:r w:rsidR="00A26D78" w:rsidRPr="00A26D78">
        <w:rPr>
          <w:sz w:val="24"/>
        </w:rPr>
        <w:t xml:space="preserve">imposta quando o infrator atingir o limite de pontos previsto na alínea </w:t>
      </w:r>
      <w:r w:rsidR="00A26D78" w:rsidRPr="00A26D78">
        <w:rPr>
          <w:i/>
          <w:sz w:val="24"/>
        </w:rPr>
        <w:t>c</w:t>
      </w:r>
      <w:r w:rsidR="00A26D78" w:rsidRPr="00A26D78">
        <w:rPr>
          <w:sz w:val="24"/>
        </w:rPr>
        <w:t xml:space="preserve"> do inciso I</w:t>
      </w:r>
      <w:r w:rsidR="00A26D78">
        <w:rPr>
          <w:sz w:val="24"/>
        </w:rPr>
        <w:t xml:space="preserve"> </w:t>
      </w:r>
      <w:r w:rsidR="00A26D78" w:rsidRPr="00A26D78">
        <w:rPr>
          <w:sz w:val="24"/>
        </w:rPr>
        <w:t xml:space="preserve">do </w:t>
      </w:r>
      <w:r w:rsidR="009D399F" w:rsidRPr="009D399F">
        <w:rPr>
          <w:i/>
          <w:sz w:val="24"/>
        </w:rPr>
        <w:t>caput</w:t>
      </w:r>
      <w:r w:rsidR="00A26D78" w:rsidRPr="00A26D78">
        <w:rPr>
          <w:sz w:val="24"/>
        </w:rPr>
        <w:t xml:space="preserve"> deste artigo, independentemente da natureza das infrações cometidas,</w:t>
      </w:r>
      <w:r w:rsidR="00A26D78">
        <w:rPr>
          <w:sz w:val="24"/>
        </w:rPr>
        <w:t xml:space="preserve"> </w:t>
      </w:r>
      <w:r w:rsidR="00A26D78" w:rsidRPr="00A26D78">
        <w:rPr>
          <w:sz w:val="24"/>
        </w:rPr>
        <w:t>facultado a ele participar de curso preventivo de reciclagem sempre que, no período</w:t>
      </w:r>
      <w:r w:rsidR="00A26D78">
        <w:rPr>
          <w:sz w:val="24"/>
        </w:rPr>
        <w:t xml:space="preserve"> </w:t>
      </w:r>
      <w:r w:rsidR="00A26D78" w:rsidRPr="00A26D78">
        <w:rPr>
          <w:sz w:val="24"/>
        </w:rPr>
        <w:t>de 12 (doze) meses, atingir 30 (trinta) pontos, conforme regulamentação do</w:t>
      </w:r>
      <w:r w:rsidR="00A26D78">
        <w:rPr>
          <w:sz w:val="24"/>
        </w:rPr>
        <w:t xml:space="preserve"> </w:t>
      </w:r>
      <w:r w:rsidR="00A26D78" w:rsidRPr="00A26D78">
        <w:rPr>
          <w:sz w:val="24"/>
        </w:rPr>
        <w:t>Contran.</w:t>
      </w:r>
      <w:r>
        <w:rPr>
          <w:sz w:val="24"/>
        </w:rPr>
        <w:t xml:space="preserve"> </w:t>
      </w:r>
      <w:hyperlink r:id="rId536" w:history="1">
        <w:r w:rsidRPr="000652D5">
          <w:rPr>
            <w:rStyle w:val="Hyperlink"/>
            <w:i/>
            <w:sz w:val="24"/>
          </w:rPr>
          <w:t>(Parágrafo acrescido pela Lei nº 13.154, de 30/7/2015</w:t>
        </w:r>
      </w:hyperlink>
      <w:r w:rsidR="00B902B3">
        <w:rPr>
          <w:i/>
          <w:sz w:val="24"/>
          <w:u w:val="single"/>
        </w:rPr>
        <w:t>,</w:t>
      </w:r>
      <w:r w:rsidR="00C909E9" w:rsidRPr="00F40B79">
        <w:rPr>
          <w:i/>
          <w:sz w:val="24"/>
        </w:rPr>
        <w:t xml:space="preserve"> </w:t>
      </w:r>
      <w:r w:rsidR="00A26D78" w:rsidRPr="00A26D78">
        <w:rPr>
          <w:i/>
          <w:color w:val="0000FF"/>
          <w:sz w:val="24"/>
        </w:rPr>
        <w:t>e</w:t>
      </w:r>
      <w:r w:rsidR="00A26D78">
        <w:rPr>
          <w:i/>
          <w:sz w:val="24"/>
        </w:rPr>
        <w:t xml:space="preserve"> </w:t>
      </w:r>
      <w:hyperlink r:id="rId537" w:history="1">
        <w:r w:rsidR="00A26D78">
          <w:rPr>
            <w:rStyle w:val="Hyperlink"/>
            <w:i/>
            <w:sz w:val="24"/>
          </w:rPr>
          <w:t>c</w:t>
        </w:r>
        <w:r w:rsidR="00694B2C">
          <w:rPr>
            <w:rStyle w:val="Hyperlink"/>
            <w:i/>
            <w:sz w:val="24"/>
          </w:rPr>
          <w:t xml:space="preserve">om </w:t>
        </w:r>
        <w:r w:rsidR="00A26D78">
          <w:rPr>
            <w:rStyle w:val="Hyperlink"/>
            <w:i/>
            <w:sz w:val="24"/>
          </w:rPr>
          <w:t xml:space="preserve">nova </w:t>
        </w:r>
        <w:r w:rsidR="00694B2C">
          <w:rPr>
            <w:rStyle w:val="Hyperlink"/>
            <w:i/>
            <w:sz w:val="24"/>
          </w:rPr>
          <w:t>redação dada pela Lei nº 14.071, de 13/10/2020, publicada no DOU de 14/10/2020, em vigor 180 dias após a publicação</w:t>
        </w:r>
        <w:r w:rsidR="004D2401" w:rsidRPr="005A2A37">
          <w:rPr>
            <w:rStyle w:val="Hyperlink"/>
            <w:i/>
            <w:sz w:val="24"/>
          </w:rPr>
          <w:t>)</w:t>
        </w:r>
      </w:hyperlink>
    </w:p>
    <w:p w:rsidR="00A31756" w:rsidRPr="00394968" w:rsidRDefault="00A31756" w:rsidP="00A31756">
      <w:pPr>
        <w:ind w:firstLine="1134"/>
        <w:jc w:val="both"/>
        <w:rPr>
          <w:i/>
          <w:sz w:val="24"/>
          <w:u w:val="single"/>
        </w:rPr>
      </w:pPr>
      <w:r w:rsidRPr="00394968">
        <w:rPr>
          <w:sz w:val="24"/>
        </w:rPr>
        <w:t>§ 6</w:t>
      </w:r>
      <w:r>
        <w:rPr>
          <w:sz w:val="24"/>
        </w:rPr>
        <w:t>º</w:t>
      </w:r>
      <w:r w:rsidRPr="00394968">
        <w:rPr>
          <w:sz w:val="24"/>
        </w:rPr>
        <w:t xml:space="preserve"> Concluído o curso de reciclagem previsto no § 5</w:t>
      </w:r>
      <w:r>
        <w:rPr>
          <w:sz w:val="24"/>
        </w:rPr>
        <w:t>º</w:t>
      </w:r>
      <w:r w:rsidRPr="00394968">
        <w:rPr>
          <w:sz w:val="24"/>
        </w:rPr>
        <w:t>, o</w:t>
      </w:r>
      <w:r>
        <w:rPr>
          <w:sz w:val="24"/>
        </w:rPr>
        <w:t xml:space="preserve"> </w:t>
      </w:r>
      <w:r w:rsidRPr="00394968">
        <w:rPr>
          <w:sz w:val="24"/>
        </w:rPr>
        <w:t>condutor terá eliminados os pontos que lhe tiverem sido atribuídos,</w:t>
      </w:r>
      <w:r>
        <w:rPr>
          <w:sz w:val="24"/>
        </w:rPr>
        <w:t xml:space="preserve"> </w:t>
      </w:r>
      <w:r w:rsidRPr="00394968">
        <w:rPr>
          <w:sz w:val="24"/>
        </w:rPr>
        <w:t>para fins de contagem subsequente.</w:t>
      </w:r>
      <w:r>
        <w:rPr>
          <w:sz w:val="24"/>
        </w:rPr>
        <w:t xml:space="preserve"> </w:t>
      </w:r>
      <w:hyperlink r:id="rId538" w:history="1">
        <w:r w:rsidRPr="000652D5">
          <w:rPr>
            <w:rStyle w:val="Hyperlink"/>
            <w:i/>
            <w:sz w:val="24"/>
          </w:rPr>
          <w:t>(Parágrafo acrescido pela Lei nº 13.154, de 30/7/2015)</w:t>
        </w:r>
      </w:hyperlink>
    </w:p>
    <w:p w:rsidR="00A31756" w:rsidRPr="00394968" w:rsidRDefault="00A31756" w:rsidP="00A31756">
      <w:pPr>
        <w:ind w:firstLine="1134"/>
        <w:jc w:val="both"/>
        <w:rPr>
          <w:i/>
          <w:sz w:val="24"/>
          <w:u w:val="single"/>
        </w:rPr>
      </w:pPr>
      <w:r w:rsidRPr="00394968">
        <w:rPr>
          <w:sz w:val="24"/>
        </w:rPr>
        <w:t>§ 7</w:t>
      </w:r>
      <w:r>
        <w:rPr>
          <w:sz w:val="24"/>
        </w:rPr>
        <w:t>º</w:t>
      </w:r>
      <w:r w:rsidRPr="00394968">
        <w:rPr>
          <w:sz w:val="24"/>
        </w:rPr>
        <w:t xml:space="preserve"> </w:t>
      </w:r>
      <w:r w:rsidR="00B902B3" w:rsidRPr="00B902B3">
        <w:rPr>
          <w:sz w:val="24"/>
        </w:rPr>
        <w:t>O motorista que optar pelo curso previsto no § 5º não poderá fazer nova opção no período de 12 (doze) meses</w:t>
      </w:r>
      <w:r w:rsidR="00B902B3">
        <w:rPr>
          <w:sz w:val="24"/>
        </w:rPr>
        <w:t>.</w:t>
      </w:r>
      <w:r>
        <w:rPr>
          <w:sz w:val="24"/>
        </w:rPr>
        <w:t xml:space="preserve"> </w:t>
      </w:r>
      <w:hyperlink r:id="rId539" w:history="1">
        <w:r w:rsidRPr="000652D5">
          <w:rPr>
            <w:rStyle w:val="Hyperlink"/>
            <w:i/>
            <w:sz w:val="24"/>
          </w:rPr>
          <w:t>(Parágrafo acrescido pela Lei nº 13.154, de 30/7/2015</w:t>
        </w:r>
      </w:hyperlink>
      <w:r w:rsidR="00C909E9" w:rsidRPr="00F40B79">
        <w:rPr>
          <w:i/>
          <w:sz w:val="24"/>
        </w:rPr>
        <w:t xml:space="preserve"> </w:t>
      </w:r>
      <w:hyperlink r:id="rId540" w:history="1">
        <w:r w:rsidR="00B902B3">
          <w:rPr>
            <w:rStyle w:val="Hyperlink"/>
            <w:i/>
            <w:sz w:val="24"/>
          </w:rPr>
          <w:t>e com redação dada pela</w:t>
        </w:r>
        <w:r w:rsidR="001A4429" w:rsidRPr="00D62EF4">
          <w:rPr>
            <w:rStyle w:val="Hyperlink"/>
            <w:i/>
            <w:sz w:val="24"/>
          </w:rPr>
          <w:t xml:space="preserve"> Lei nº 13.281, de 4/5/2016</w:t>
        </w:r>
        <w:r w:rsidR="00B902B3">
          <w:rPr>
            <w:rStyle w:val="Hyperlink"/>
            <w:i/>
            <w:sz w:val="24"/>
          </w:rPr>
          <w:t>, publicada no DOU de 5/5/2016, em vigor 180 dias após a publicação</w:t>
        </w:r>
        <w:r w:rsidR="001A4429" w:rsidRPr="00D62EF4">
          <w:rPr>
            <w:rStyle w:val="Hyperlink"/>
            <w:i/>
            <w:sz w:val="24"/>
          </w:rPr>
          <w:t>)</w:t>
        </w:r>
      </w:hyperlink>
    </w:p>
    <w:p w:rsidR="00A31756" w:rsidRDefault="00A31756" w:rsidP="00A31756">
      <w:pPr>
        <w:ind w:firstLine="1134"/>
        <w:jc w:val="both"/>
        <w:rPr>
          <w:i/>
          <w:sz w:val="24"/>
          <w:u w:val="single"/>
        </w:rPr>
      </w:pPr>
      <w:r w:rsidRPr="00394968">
        <w:rPr>
          <w:sz w:val="24"/>
        </w:rPr>
        <w:t>§ 8</w:t>
      </w:r>
      <w:r>
        <w:rPr>
          <w:sz w:val="24"/>
        </w:rPr>
        <w:t xml:space="preserve">º </w:t>
      </w:r>
      <w:r w:rsidRPr="00394968">
        <w:rPr>
          <w:sz w:val="24"/>
        </w:rPr>
        <w:t>A pessoa jurídica concessionária ou permissionária de</w:t>
      </w:r>
      <w:r>
        <w:rPr>
          <w:sz w:val="24"/>
        </w:rPr>
        <w:t xml:space="preserve"> </w:t>
      </w:r>
      <w:r w:rsidRPr="00394968">
        <w:rPr>
          <w:sz w:val="24"/>
        </w:rPr>
        <w:t>serviço público tem o direito de ser informada dos pontos atribuídos,</w:t>
      </w:r>
      <w:r>
        <w:rPr>
          <w:sz w:val="24"/>
        </w:rPr>
        <w:t xml:space="preserve"> </w:t>
      </w:r>
      <w:r w:rsidRPr="00394968">
        <w:rPr>
          <w:sz w:val="24"/>
        </w:rPr>
        <w:t>na forma do art. 259, aos motoristas que integrem seu</w:t>
      </w:r>
      <w:r>
        <w:rPr>
          <w:sz w:val="24"/>
        </w:rPr>
        <w:t xml:space="preserve"> </w:t>
      </w:r>
      <w:r w:rsidRPr="00394968">
        <w:rPr>
          <w:sz w:val="24"/>
        </w:rPr>
        <w:t>quadro funcional, exercendo atividade remunerada ao volante, na</w:t>
      </w:r>
      <w:r>
        <w:rPr>
          <w:sz w:val="24"/>
        </w:rPr>
        <w:t xml:space="preserve"> </w:t>
      </w:r>
      <w:r w:rsidRPr="00394968">
        <w:rPr>
          <w:sz w:val="24"/>
        </w:rPr>
        <w:t>forma que dispuser o Contran.</w:t>
      </w:r>
      <w:r>
        <w:rPr>
          <w:sz w:val="24"/>
        </w:rPr>
        <w:t xml:space="preserve"> </w:t>
      </w:r>
      <w:hyperlink r:id="rId541" w:history="1">
        <w:r w:rsidRPr="000652D5">
          <w:rPr>
            <w:rStyle w:val="Hyperlink"/>
            <w:i/>
            <w:sz w:val="24"/>
          </w:rPr>
          <w:t>(Parágrafo acrescido pela Lei nº 13.154, de 30/7/2015)</w:t>
        </w:r>
      </w:hyperlink>
    </w:p>
    <w:p w:rsidR="00006440" w:rsidRDefault="00C909E9">
      <w:pPr>
        <w:ind w:firstLine="1134"/>
        <w:jc w:val="both"/>
        <w:rPr>
          <w:sz w:val="24"/>
        </w:rPr>
      </w:pPr>
      <w:r>
        <w:rPr>
          <w:sz w:val="24"/>
        </w:rPr>
        <w:t xml:space="preserve">§ 9º </w:t>
      </w:r>
      <w:r w:rsidR="00B902B3" w:rsidRPr="00B902B3">
        <w:rPr>
          <w:sz w:val="24"/>
        </w:rPr>
        <w:t>Incorrerá na infração prevista no inciso II do art. 162 o condutor que, notificado da penalidade de que trata este artigo, dirigir veículo automotor em via pública.</w:t>
      </w:r>
      <w:r w:rsidR="00B902B3">
        <w:rPr>
          <w:sz w:val="24"/>
        </w:rPr>
        <w:t xml:space="preserve"> </w:t>
      </w:r>
      <w:hyperlink r:id="rId542" w:history="1">
        <w:r w:rsidR="001A4429" w:rsidRPr="00D62EF4">
          <w:rPr>
            <w:rStyle w:val="Hyperlink"/>
            <w:i/>
            <w:sz w:val="24"/>
          </w:rPr>
          <w:t>(</w:t>
        </w:r>
        <w:r w:rsidR="00B902B3">
          <w:rPr>
            <w:rStyle w:val="Hyperlink"/>
            <w:i/>
            <w:sz w:val="24"/>
          </w:rPr>
          <w:t>Parágrafo acrescido pela</w:t>
        </w:r>
        <w:r w:rsidR="001A4429" w:rsidRPr="00D62EF4">
          <w:rPr>
            <w:rStyle w:val="Hyperlink"/>
            <w:i/>
            <w:sz w:val="24"/>
          </w:rPr>
          <w:t xml:space="preserve"> Lei nº 13.281, de 4/5/2016</w:t>
        </w:r>
        <w:r w:rsidR="00B902B3">
          <w:rPr>
            <w:rStyle w:val="Hyperlink"/>
            <w:i/>
            <w:sz w:val="24"/>
          </w:rPr>
          <w:t>, publicada no DOU de 5/5/2016, em vigor 180 dias após a publicação</w:t>
        </w:r>
        <w:r w:rsidR="001A4429" w:rsidRPr="00D62EF4">
          <w:rPr>
            <w:rStyle w:val="Hyperlink"/>
            <w:i/>
            <w:sz w:val="24"/>
          </w:rPr>
          <w:t>)</w:t>
        </w:r>
      </w:hyperlink>
    </w:p>
    <w:p w:rsidR="00C909E9" w:rsidRDefault="00C909E9" w:rsidP="00A26D78">
      <w:pPr>
        <w:ind w:firstLine="1134"/>
        <w:jc w:val="both"/>
        <w:rPr>
          <w:i/>
          <w:sz w:val="24"/>
          <w:u w:val="single"/>
        </w:rPr>
      </w:pPr>
      <w:r>
        <w:rPr>
          <w:sz w:val="24"/>
        </w:rPr>
        <w:t>§ 10.</w:t>
      </w:r>
      <w:r w:rsidR="00B902B3">
        <w:rPr>
          <w:sz w:val="24"/>
        </w:rPr>
        <w:t xml:space="preserve"> </w:t>
      </w:r>
      <w:r w:rsidR="00A26D78" w:rsidRPr="00A26D78">
        <w:rPr>
          <w:sz w:val="24"/>
        </w:rPr>
        <w:t>O processo de suspensão do direito de dirigir a que se refere o inciso II</w:t>
      </w:r>
      <w:r w:rsidR="00A26D78">
        <w:rPr>
          <w:sz w:val="24"/>
        </w:rPr>
        <w:t xml:space="preserve"> </w:t>
      </w:r>
      <w:r w:rsidR="00A26D78" w:rsidRPr="00A26D78">
        <w:rPr>
          <w:sz w:val="24"/>
        </w:rPr>
        <w:t xml:space="preserve">do </w:t>
      </w:r>
      <w:r w:rsidR="009D399F" w:rsidRPr="009D399F">
        <w:rPr>
          <w:i/>
          <w:sz w:val="24"/>
        </w:rPr>
        <w:t>caput</w:t>
      </w:r>
      <w:r w:rsidR="00A26D78" w:rsidRPr="00A26D78">
        <w:rPr>
          <w:sz w:val="24"/>
        </w:rPr>
        <w:t xml:space="preserve"> deste artigo deverá ser instaurado concomitantemente ao processo de</w:t>
      </w:r>
      <w:r w:rsidR="00A26D78">
        <w:rPr>
          <w:sz w:val="24"/>
        </w:rPr>
        <w:t xml:space="preserve"> </w:t>
      </w:r>
      <w:r w:rsidR="00A26D78" w:rsidRPr="00A26D78">
        <w:rPr>
          <w:sz w:val="24"/>
        </w:rPr>
        <w:t xml:space="preserve">aplicação da penalidade de multa, e </w:t>
      </w:r>
      <w:proofErr w:type="gramStart"/>
      <w:r w:rsidR="00A26D78" w:rsidRPr="00A26D78">
        <w:rPr>
          <w:sz w:val="24"/>
        </w:rPr>
        <w:t>ambos serão</w:t>
      </w:r>
      <w:proofErr w:type="gramEnd"/>
      <w:r w:rsidR="00A26D78" w:rsidRPr="00A26D78">
        <w:rPr>
          <w:sz w:val="24"/>
        </w:rPr>
        <w:t xml:space="preserve"> de competência do órgão ou</w:t>
      </w:r>
      <w:r w:rsidR="00A26D78">
        <w:rPr>
          <w:sz w:val="24"/>
        </w:rPr>
        <w:t xml:space="preserve"> </w:t>
      </w:r>
      <w:r w:rsidR="00A26D78" w:rsidRPr="00A26D78">
        <w:rPr>
          <w:sz w:val="24"/>
        </w:rPr>
        <w:t>entidade responsável pela aplicação da multa, na forma definida pelo Contran.</w:t>
      </w:r>
      <w:r>
        <w:rPr>
          <w:sz w:val="24"/>
        </w:rPr>
        <w:t xml:space="preserve"> </w:t>
      </w:r>
      <w:hyperlink r:id="rId543" w:history="1">
        <w:r w:rsidR="00B902B3" w:rsidRPr="00D62EF4">
          <w:rPr>
            <w:rStyle w:val="Hyperlink"/>
            <w:i/>
            <w:sz w:val="24"/>
          </w:rPr>
          <w:t>(</w:t>
        </w:r>
        <w:r w:rsidR="00B902B3">
          <w:rPr>
            <w:rStyle w:val="Hyperlink"/>
            <w:i/>
            <w:sz w:val="24"/>
          </w:rPr>
          <w:t>Parágrafo acrescido pela</w:t>
        </w:r>
        <w:r w:rsidR="00B902B3" w:rsidRPr="00D62EF4">
          <w:rPr>
            <w:rStyle w:val="Hyperlink"/>
            <w:i/>
            <w:sz w:val="24"/>
          </w:rPr>
          <w:t xml:space="preserve"> Lei nº 13.281, de 4/5/2016</w:t>
        </w:r>
        <w:r w:rsidR="00B902B3">
          <w:rPr>
            <w:rStyle w:val="Hyperlink"/>
            <w:i/>
            <w:sz w:val="24"/>
          </w:rPr>
          <w:t>,</w:t>
        </w:r>
      </w:hyperlink>
      <w:r w:rsidR="004D2401" w:rsidRPr="004D2401">
        <w:rPr>
          <w:i/>
          <w:sz w:val="24"/>
        </w:rPr>
        <w:t xml:space="preserve"> </w:t>
      </w:r>
      <w:r w:rsidR="00A26D78" w:rsidRPr="00A26D78">
        <w:rPr>
          <w:i/>
          <w:color w:val="0000FF"/>
          <w:sz w:val="24"/>
        </w:rPr>
        <w:t>e</w:t>
      </w:r>
      <w:r w:rsidR="00A26D78">
        <w:rPr>
          <w:i/>
          <w:sz w:val="24"/>
        </w:rPr>
        <w:t xml:space="preserve"> </w:t>
      </w:r>
      <w:hyperlink r:id="rId544" w:history="1">
        <w:r w:rsidR="00A26D78">
          <w:rPr>
            <w:rStyle w:val="Hyperlink"/>
            <w:i/>
            <w:sz w:val="24"/>
          </w:rPr>
          <w:t>c</w:t>
        </w:r>
        <w:r w:rsidR="00694B2C">
          <w:rPr>
            <w:rStyle w:val="Hyperlink"/>
            <w:i/>
            <w:sz w:val="24"/>
          </w:rPr>
          <w:t xml:space="preserve">om </w:t>
        </w:r>
        <w:r w:rsidR="00A26D78">
          <w:rPr>
            <w:rStyle w:val="Hyperlink"/>
            <w:i/>
            <w:sz w:val="24"/>
          </w:rPr>
          <w:t xml:space="preserve">nova </w:t>
        </w:r>
        <w:r w:rsidR="00694B2C">
          <w:rPr>
            <w:rStyle w:val="Hyperlink"/>
            <w:i/>
            <w:sz w:val="24"/>
          </w:rPr>
          <w:t>redação dada pela Lei nº 14.071, de 13/10/2020, publicada no DOU de 14/10/2020, em vigor 180 dias após a publicação</w:t>
        </w:r>
        <w:r w:rsidR="004D2401" w:rsidRPr="005A2A37">
          <w:rPr>
            <w:rStyle w:val="Hyperlink"/>
            <w:i/>
            <w:sz w:val="24"/>
          </w:rPr>
          <w:t>)</w:t>
        </w:r>
      </w:hyperlink>
    </w:p>
    <w:p w:rsidR="00C909E9" w:rsidRDefault="00C909E9">
      <w:pPr>
        <w:ind w:firstLine="1134"/>
        <w:jc w:val="both"/>
        <w:rPr>
          <w:i/>
          <w:sz w:val="24"/>
          <w:u w:val="single"/>
        </w:rPr>
      </w:pPr>
      <w:r>
        <w:rPr>
          <w:sz w:val="24"/>
        </w:rPr>
        <w:t>§ 11.</w:t>
      </w:r>
      <w:r w:rsidR="00325C99">
        <w:rPr>
          <w:sz w:val="24"/>
        </w:rPr>
        <w:t xml:space="preserve"> </w:t>
      </w:r>
      <w:r w:rsidR="00325C99" w:rsidRPr="00325C99">
        <w:rPr>
          <w:sz w:val="24"/>
        </w:rPr>
        <w:t>O Contran regulamentará as disposições deste artigo.</w:t>
      </w:r>
      <w:r>
        <w:rPr>
          <w:sz w:val="24"/>
        </w:rPr>
        <w:t xml:space="preserve"> </w:t>
      </w:r>
      <w:hyperlink r:id="rId545" w:history="1">
        <w:r w:rsidR="00325C99" w:rsidRPr="00D62EF4">
          <w:rPr>
            <w:rStyle w:val="Hyperlink"/>
            <w:i/>
            <w:sz w:val="24"/>
          </w:rPr>
          <w:t>(</w:t>
        </w:r>
        <w:r w:rsidR="00325C99">
          <w:rPr>
            <w:rStyle w:val="Hyperlink"/>
            <w:i/>
            <w:sz w:val="24"/>
          </w:rPr>
          <w:t>Parágrafo acrescido pela</w:t>
        </w:r>
        <w:r w:rsidR="00325C99" w:rsidRPr="00D62EF4">
          <w:rPr>
            <w:rStyle w:val="Hyperlink"/>
            <w:i/>
            <w:sz w:val="24"/>
          </w:rPr>
          <w:t xml:space="preserve"> Lei nº 13.281, de 4/5/2016</w:t>
        </w:r>
        <w:r w:rsidR="00325C99">
          <w:rPr>
            <w:rStyle w:val="Hyperlink"/>
            <w:i/>
            <w:sz w:val="24"/>
          </w:rPr>
          <w:t>, publicada no DOU de 5/5/2016, em vigor 180 dias após a publicação</w:t>
        </w:r>
        <w:r w:rsidR="00325C99" w:rsidRPr="00D62EF4">
          <w:rPr>
            <w:rStyle w:val="Hyperlink"/>
            <w:i/>
            <w:sz w:val="24"/>
          </w:rPr>
          <w:t>)</w:t>
        </w:r>
      </w:hyperlink>
    </w:p>
    <w:p w:rsidR="00B973A5" w:rsidRDefault="00B973A5" w:rsidP="00B973A5">
      <w:pPr>
        <w:ind w:firstLine="1134"/>
        <w:jc w:val="both"/>
        <w:rPr>
          <w:sz w:val="24"/>
        </w:rPr>
      </w:pPr>
      <w:r>
        <w:rPr>
          <w:sz w:val="24"/>
        </w:rPr>
        <w:t xml:space="preserve">§ 12. </w:t>
      </w:r>
      <w:hyperlink r:id="rId546" w:history="1">
        <w:r w:rsidRPr="00291B72">
          <w:rPr>
            <w:rStyle w:val="Hyperlink"/>
            <w:i/>
            <w:sz w:val="24"/>
          </w:rPr>
          <w:t>(VETADO na Lei nº 14.304, de 23/2/2022)</w:t>
        </w:r>
      </w:hyperlink>
    </w:p>
    <w:p w:rsidR="00B973A5" w:rsidRDefault="00B973A5" w:rsidP="00B973A5">
      <w:pPr>
        <w:ind w:firstLine="1134"/>
        <w:jc w:val="both"/>
        <w:rPr>
          <w:sz w:val="24"/>
        </w:rPr>
      </w:pPr>
      <w:r>
        <w:rPr>
          <w:sz w:val="24"/>
        </w:rPr>
        <w:t xml:space="preserve">§ 13. </w:t>
      </w:r>
      <w:hyperlink r:id="rId547" w:history="1">
        <w:r w:rsidRPr="00291B72">
          <w:rPr>
            <w:rStyle w:val="Hyperlink"/>
            <w:i/>
            <w:sz w:val="24"/>
          </w:rPr>
          <w:t>(VETADO na Lei nº 14.304, de 23/2/2022)</w:t>
        </w:r>
      </w:hyperlink>
    </w:p>
    <w:p w:rsidR="00B973A5" w:rsidRPr="00C909E9" w:rsidRDefault="00B973A5">
      <w:pPr>
        <w:ind w:firstLine="1134"/>
        <w:jc w:val="both"/>
        <w:rPr>
          <w:sz w:val="24"/>
        </w:rPr>
      </w:pPr>
    </w:p>
    <w:p w:rsidR="000C2AD3" w:rsidRDefault="002C0B31" w:rsidP="000C2AD3">
      <w:pPr>
        <w:ind w:firstLine="1134"/>
        <w:jc w:val="both"/>
      </w:pPr>
      <w:r w:rsidRPr="00E039D7">
        <w:rPr>
          <w:sz w:val="24"/>
        </w:rPr>
        <w:t xml:space="preserve">Art. 262. </w:t>
      </w:r>
      <w:hyperlink r:id="rId548" w:history="1">
        <w:r w:rsidR="000C2AD3" w:rsidRPr="00D62EF4">
          <w:rPr>
            <w:rStyle w:val="Hyperlink"/>
            <w:i/>
            <w:sz w:val="24"/>
          </w:rPr>
          <w:t>(</w:t>
        </w:r>
        <w:r w:rsidR="000C2AD3">
          <w:rPr>
            <w:rStyle w:val="Hyperlink"/>
            <w:i/>
            <w:sz w:val="24"/>
          </w:rPr>
          <w:t xml:space="preserve">Revogado pela Lei </w:t>
        </w:r>
        <w:r w:rsidR="000C2AD3" w:rsidRPr="00D62EF4">
          <w:rPr>
            <w:rStyle w:val="Hyperlink"/>
            <w:i/>
            <w:sz w:val="24"/>
          </w:rPr>
          <w:t xml:space="preserve"> nº 13.281, de 4/5/2016</w:t>
        </w:r>
        <w:r w:rsidR="000C2AD3">
          <w:rPr>
            <w:rStyle w:val="Hyperlink"/>
            <w:i/>
            <w:sz w:val="24"/>
          </w:rPr>
          <w:t>, publicada no DOU de 5/5/2016, em vigor 180 dias após a publicação</w:t>
        </w:r>
        <w:r w:rsidR="000C2AD3" w:rsidRPr="00D62EF4">
          <w:rPr>
            <w:rStyle w:val="Hyperlink"/>
            <w:i/>
            <w:sz w:val="24"/>
          </w:rPr>
          <w:t>)</w:t>
        </w:r>
      </w:hyperlink>
    </w:p>
    <w:p w:rsidR="000C2AD3" w:rsidRDefault="000C2AD3">
      <w:pPr>
        <w:ind w:firstLine="1134"/>
        <w:jc w:val="both"/>
        <w:rPr>
          <w:sz w:val="24"/>
        </w:rPr>
      </w:pPr>
    </w:p>
    <w:p w:rsidR="002C0B31" w:rsidRPr="00E039D7" w:rsidRDefault="002C0B31">
      <w:pPr>
        <w:ind w:firstLine="1134"/>
        <w:jc w:val="both"/>
        <w:rPr>
          <w:sz w:val="24"/>
        </w:rPr>
      </w:pPr>
      <w:r w:rsidRPr="00E039D7">
        <w:rPr>
          <w:sz w:val="24"/>
        </w:rPr>
        <w:t xml:space="preserve">Art. 263. A cassação do documento de habilitação dar-se-á: </w:t>
      </w:r>
    </w:p>
    <w:p w:rsidR="002C0B31" w:rsidRPr="00E039D7" w:rsidRDefault="002C0B31">
      <w:pPr>
        <w:ind w:firstLine="1134"/>
        <w:jc w:val="both"/>
        <w:rPr>
          <w:sz w:val="24"/>
        </w:rPr>
      </w:pPr>
      <w:r w:rsidRPr="00E039D7">
        <w:rPr>
          <w:sz w:val="24"/>
        </w:rPr>
        <w:t xml:space="preserve">I - quando, suspenso o direito de dirigir, o infrator conduzir qualquer veículo; </w:t>
      </w:r>
    </w:p>
    <w:p w:rsidR="002C0B31" w:rsidRPr="00E039D7" w:rsidRDefault="002C0B31">
      <w:pPr>
        <w:ind w:firstLine="1134"/>
        <w:jc w:val="both"/>
        <w:rPr>
          <w:sz w:val="24"/>
        </w:rPr>
      </w:pPr>
      <w:r w:rsidRPr="00E039D7">
        <w:rPr>
          <w:sz w:val="24"/>
        </w:rPr>
        <w:t xml:space="preserve">II - no caso de reincidência, no prazo de doze meses, das infrações previstas no inciso III do art. 162 e nos </w:t>
      </w:r>
      <w:proofErr w:type="spellStart"/>
      <w:r w:rsidRPr="00E039D7">
        <w:rPr>
          <w:sz w:val="24"/>
        </w:rPr>
        <w:t>arts</w:t>
      </w:r>
      <w:proofErr w:type="spellEnd"/>
      <w:r w:rsidRPr="00E039D7">
        <w:rPr>
          <w:sz w:val="24"/>
        </w:rPr>
        <w:t xml:space="preserve">. 163, 164, 165, 173, 174 e 175; </w:t>
      </w:r>
    </w:p>
    <w:p w:rsidR="002C0B31" w:rsidRPr="00E039D7" w:rsidRDefault="002C0B31">
      <w:pPr>
        <w:ind w:firstLine="1134"/>
        <w:jc w:val="both"/>
        <w:rPr>
          <w:sz w:val="24"/>
        </w:rPr>
      </w:pPr>
      <w:r w:rsidRPr="00E039D7">
        <w:rPr>
          <w:sz w:val="24"/>
        </w:rPr>
        <w:t xml:space="preserve">III - quando condenado judicialmente por delito de trânsito, observado o disposto no art. 160. </w:t>
      </w:r>
    </w:p>
    <w:p w:rsidR="00560FB5" w:rsidRDefault="00560FB5" w:rsidP="00560FB5">
      <w:pPr>
        <w:ind w:firstLine="1134"/>
        <w:jc w:val="both"/>
        <w:rPr>
          <w:sz w:val="24"/>
        </w:rPr>
      </w:pPr>
      <w:r>
        <w:rPr>
          <w:sz w:val="24"/>
        </w:rPr>
        <w:lastRenderedPageBreak/>
        <w:t xml:space="preserve">IV - </w:t>
      </w:r>
      <w:hyperlink r:id="rId549" w:history="1">
        <w:r w:rsidRPr="00291B72">
          <w:rPr>
            <w:rStyle w:val="Hyperlink"/>
            <w:i/>
            <w:sz w:val="24"/>
          </w:rPr>
          <w:t>(VETADO na Lei nº 14.304, de 23/2/2022)</w:t>
        </w:r>
      </w:hyperlink>
    </w:p>
    <w:p w:rsidR="002C0B31" w:rsidRPr="00E039D7" w:rsidRDefault="002C0B31">
      <w:pPr>
        <w:ind w:firstLine="1134"/>
        <w:jc w:val="both"/>
        <w:rPr>
          <w:sz w:val="24"/>
        </w:rPr>
      </w:pPr>
      <w:r w:rsidRPr="00E039D7">
        <w:rPr>
          <w:sz w:val="24"/>
        </w:rPr>
        <w:t xml:space="preserve">§ 1º Constatada, em processo administrativo, a irregularidade na expedição do documento de habilitação, a autoridade expedidora promoverá o seu cancelamento. </w:t>
      </w:r>
    </w:p>
    <w:p w:rsidR="002C0B31" w:rsidRPr="00E039D7" w:rsidRDefault="002C0B31">
      <w:pPr>
        <w:ind w:firstLine="1134"/>
        <w:jc w:val="both"/>
        <w:rPr>
          <w:sz w:val="24"/>
        </w:rPr>
      </w:pPr>
      <w:r w:rsidRPr="00E039D7">
        <w:rPr>
          <w:sz w:val="24"/>
        </w:rPr>
        <w:t xml:space="preserve">§ 2º Decorridos dois anos da cassação da Carteira Nacional de Habilitação, o infrator poderá requerer sua reabilitação, submetendo-se a todos os exames necessários à habilitação, na forma estabelecida pelo CONTRAN. </w:t>
      </w:r>
    </w:p>
    <w:p w:rsidR="00710D91" w:rsidRPr="00E039D7" w:rsidRDefault="00710D91" w:rsidP="00710D91">
      <w:pPr>
        <w:ind w:firstLine="1134"/>
        <w:jc w:val="both"/>
        <w:rPr>
          <w:sz w:val="24"/>
        </w:rPr>
      </w:pPr>
      <w:r>
        <w:rPr>
          <w:sz w:val="24"/>
        </w:rPr>
        <w:t xml:space="preserve">§ 3º </w:t>
      </w:r>
      <w:hyperlink r:id="rId550" w:history="1">
        <w:r w:rsidRPr="00291B72">
          <w:rPr>
            <w:rStyle w:val="Hyperlink"/>
            <w:i/>
            <w:sz w:val="24"/>
          </w:rPr>
          <w:t>(VETADO na Lei nº 14.304, de 23/2/2022)</w:t>
        </w:r>
      </w:hyperlink>
    </w:p>
    <w:p w:rsidR="00710D91" w:rsidRPr="00E039D7" w:rsidRDefault="00710D91">
      <w:pPr>
        <w:ind w:firstLine="1134"/>
        <w:jc w:val="both"/>
        <w:rPr>
          <w:sz w:val="24"/>
        </w:rPr>
      </w:pPr>
    </w:p>
    <w:p w:rsidR="002C0B31" w:rsidRPr="00E039D7" w:rsidRDefault="002C0B31">
      <w:pPr>
        <w:ind w:firstLine="1134"/>
        <w:jc w:val="both"/>
        <w:rPr>
          <w:sz w:val="24"/>
        </w:rPr>
      </w:pPr>
      <w:r w:rsidRPr="00E039D7">
        <w:rPr>
          <w:sz w:val="24"/>
        </w:rPr>
        <w:t xml:space="preserve">Art. 264. (VETADO)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265. As penalidades de suspensão do direito de dirigir e de cassação do documento de habilitação serão aplicadas por decisão fundamentada da autoridade de trânsito competente, em processo administrativo, assegurado ao infrator amplo direito de defesa.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266. Quando o infrator cometer, simultaneamente, duas ou mais infrações, ser-lhe-ão aplicadas, cumulativamente, as respectivas penalidades. </w:t>
      </w:r>
    </w:p>
    <w:p w:rsidR="002C0B31" w:rsidRPr="00E039D7" w:rsidRDefault="002C0B31">
      <w:pPr>
        <w:ind w:firstLine="1134"/>
        <w:jc w:val="both"/>
        <w:rPr>
          <w:sz w:val="24"/>
        </w:rPr>
      </w:pPr>
    </w:p>
    <w:p w:rsidR="002C0B31" w:rsidRPr="00E039D7" w:rsidRDefault="002C0B31" w:rsidP="007B6A4D">
      <w:pPr>
        <w:ind w:firstLine="1134"/>
        <w:jc w:val="both"/>
        <w:rPr>
          <w:sz w:val="24"/>
        </w:rPr>
      </w:pPr>
      <w:r w:rsidRPr="00E039D7">
        <w:rPr>
          <w:sz w:val="24"/>
        </w:rPr>
        <w:t xml:space="preserve">Art. 267. </w:t>
      </w:r>
      <w:r w:rsidR="007B6A4D" w:rsidRPr="007B6A4D">
        <w:rPr>
          <w:sz w:val="24"/>
        </w:rPr>
        <w:t>Deverá ser imposta a penalidade de advertência por escrito à</w:t>
      </w:r>
      <w:r w:rsidR="007B6A4D">
        <w:rPr>
          <w:sz w:val="24"/>
        </w:rPr>
        <w:t xml:space="preserve"> </w:t>
      </w:r>
      <w:r w:rsidR="007B6A4D" w:rsidRPr="007B6A4D">
        <w:rPr>
          <w:sz w:val="24"/>
        </w:rPr>
        <w:t>infração de natureza leve ou média, passível de ser punida com multa, caso o infrator</w:t>
      </w:r>
      <w:r w:rsidR="007B6A4D">
        <w:rPr>
          <w:sz w:val="24"/>
        </w:rPr>
        <w:t xml:space="preserve"> </w:t>
      </w:r>
      <w:r w:rsidR="007B6A4D" w:rsidRPr="007B6A4D">
        <w:rPr>
          <w:sz w:val="24"/>
        </w:rPr>
        <w:t>não tenha cometido nenhuma outra infração nos últimos 12 (doze) meses.</w:t>
      </w:r>
      <w:r w:rsidRPr="00E039D7">
        <w:rPr>
          <w:sz w:val="24"/>
        </w:rPr>
        <w:t xml:space="preserve"> </w:t>
      </w:r>
      <w:hyperlink r:id="rId551" w:history="1">
        <w:r w:rsidR="00021388" w:rsidRPr="005A2A37">
          <w:rPr>
            <w:rStyle w:val="Hyperlink"/>
            <w:i/>
            <w:sz w:val="24"/>
          </w:rPr>
          <w:t>(</w:t>
        </w:r>
        <w:r w:rsidR="007B6A4D">
          <w:rPr>
            <w:rStyle w:val="Hyperlink"/>
            <w:i/>
            <w:sz w:val="24"/>
          </w:rPr>
          <w:t>“</w:t>
        </w:r>
        <w:r w:rsidR="009D399F" w:rsidRPr="009D399F">
          <w:rPr>
            <w:rStyle w:val="Hyperlink"/>
            <w:i/>
            <w:sz w:val="24"/>
          </w:rPr>
          <w:t>Caput</w:t>
        </w:r>
        <w:r w:rsidR="007B6A4D">
          <w:rPr>
            <w:rStyle w:val="Hyperlink"/>
            <w:i/>
            <w:sz w:val="24"/>
          </w:rPr>
          <w:t>” do artigo c</w:t>
        </w:r>
        <w:r w:rsidR="00694B2C">
          <w:rPr>
            <w:rStyle w:val="Hyperlink"/>
            <w:i/>
            <w:sz w:val="24"/>
          </w:rPr>
          <w:t>om redação dada pela Lei nº 14.071, de 13/10/2020, publicada no DOU de 14/10/2020, em vigor 180 dias após a publicação</w:t>
        </w:r>
        <w:r w:rsidR="00021388" w:rsidRPr="005A2A37">
          <w:rPr>
            <w:rStyle w:val="Hyperlink"/>
            <w:i/>
            <w:sz w:val="24"/>
          </w:rPr>
          <w:t>)</w:t>
        </w:r>
        <w:proofErr w:type="gramStart"/>
      </w:hyperlink>
      <w:proofErr w:type="gramEnd"/>
    </w:p>
    <w:p w:rsidR="002C0B31" w:rsidRPr="00E039D7" w:rsidRDefault="002C0B31">
      <w:pPr>
        <w:ind w:firstLine="1134"/>
        <w:jc w:val="both"/>
        <w:rPr>
          <w:sz w:val="24"/>
        </w:rPr>
      </w:pPr>
      <w:r w:rsidRPr="00E039D7">
        <w:rPr>
          <w:sz w:val="24"/>
        </w:rPr>
        <w:t xml:space="preserve">§ 1º </w:t>
      </w:r>
      <w:hyperlink r:id="rId552" w:history="1">
        <w:r w:rsidR="00021388" w:rsidRPr="005A2A37">
          <w:rPr>
            <w:rStyle w:val="Hyperlink"/>
            <w:i/>
            <w:sz w:val="24"/>
          </w:rPr>
          <w:t>(</w:t>
        </w:r>
        <w:r w:rsidR="004C4711">
          <w:rPr>
            <w:rStyle w:val="Hyperlink"/>
            <w:i/>
            <w:sz w:val="24"/>
          </w:rPr>
          <w:t>Revogado</w:t>
        </w:r>
        <w:r w:rsidR="00694B2C">
          <w:rPr>
            <w:rStyle w:val="Hyperlink"/>
            <w:i/>
            <w:sz w:val="24"/>
          </w:rPr>
          <w:t xml:space="preserve"> pela Lei nº 14.071, de 13/10/2020, publicada no DOU de 14/10/2020, em vigor 180 dias após a publicação</w:t>
        </w:r>
        <w:r w:rsidR="00021388" w:rsidRPr="005A2A37">
          <w:rPr>
            <w:rStyle w:val="Hyperlink"/>
            <w:i/>
            <w:sz w:val="24"/>
          </w:rPr>
          <w:t>)</w:t>
        </w:r>
      </w:hyperlink>
    </w:p>
    <w:p w:rsidR="002C0B31" w:rsidRPr="00E039D7" w:rsidRDefault="002C0B31">
      <w:pPr>
        <w:ind w:firstLine="1134"/>
        <w:jc w:val="both"/>
        <w:rPr>
          <w:sz w:val="24"/>
        </w:rPr>
      </w:pPr>
      <w:r w:rsidRPr="00E039D7">
        <w:rPr>
          <w:sz w:val="24"/>
        </w:rPr>
        <w:t xml:space="preserve">§ 2º </w:t>
      </w:r>
      <w:hyperlink r:id="rId553" w:history="1">
        <w:r w:rsidR="00021388" w:rsidRPr="005A2A37">
          <w:rPr>
            <w:rStyle w:val="Hyperlink"/>
            <w:i/>
            <w:sz w:val="24"/>
          </w:rPr>
          <w:t>(</w:t>
        </w:r>
        <w:r w:rsidR="004C4711">
          <w:rPr>
            <w:rStyle w:val="Hyperlink"/>
            <w:i/>
            <w:sz w:val="24"/>
          </w:rPr>
          <w:t>Revogado</w:t>
        </w:r>
        <w:r w:rsidR="00694B2C">
          <w:rPr>
            <w:rStyle w:val="Hyperlink"/>
            <w:i/>
            <w:sz w:val="24"/>
          </w:rPr>
          <w:t xml:space="preserve"> pela Lei nº 14.071, de 13/10/2020, publicada no DOU de 14/10/2020, em vigor 180 dias após a publicação</w:t>
        </w:r>
        <w:r w:rsidR="00021388" w:rsidRPr="005A2A37">
          <w:rPr>
            <w:rStyle w:val="Hyperlink"/>
            <w:i/>
            <w:sz w:val="24"/>
          </w:rPr>
          <w:t>)</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268. O infrator será submetido a curso de reciclagem, na forma estabelecida pelo CONTRAN: </w:t>
      </w:r>
    </w:p>
    <w:p w:rsidR="002C0B31" w:rsidRPr="00E039D7" w:rsidRDefault="002C0B31">
      <w:pPr>
        <w:ind w:firstLine="1134"/>
        <w:jc w:val="both"/>
        <w:rPr>
          <w:sz w:val="24"/>
        </w:rPr>
      </w:pPr>
      <w:r w:rsidRPr="00E039D7">
        <w:rPr>
          <w:sz w:val="24"/>
        </w:rPr>
        <w:t xml:space="preserve">I - </w:t>
      </w:r>
      <w:hyperlink r:id="rId554" w:history="1">
        <w:r w:rsidR="00021388" w:rsidRPr="005A2A37">
          <w:rPr>
            <w:rStyle w:val="Hyperlink"/>
            <w:i/>
            <w:sz w:val="24"/>
          </w:rPr>
          <w:t>(</w:t>
        </w:r>
        <w:r w:rsidR="0035691B">
          <w:rPr>
            <w:rStyle w:val="Hyperlink"/>
            <w:i/>
            <w:sz w:val="24"/>
          </w:rPr>
          <w:t>Revogado</w:t>
        </w:r>
        <w:r w:rsidR="00694B2C">
          <w:rPr>
            <w:rStyle w:val="Hyperlink"/>
            <w:i/>
            <w:sz w:val="24"/>
          </w:rPr>
          <w:t xml:space="preserve"> pela Lei nº 14.071, de 13/10/2020, publicada no DOU de 14/10/2020, em vigor 180 dias após a publicação</w:t>
        </w:r>
        <w:r w:rsidR="00021388" w:rsidRPr="005A2A37">
          <w:rPr>
            <w:rStyle w:val="Hyperlink"/>
            <w:i/>
            <w:sz w:val="24"/>
          </w:rPr>
          <w:t>)</w:t>
        </w:r>
      </w:hyperlink>
    </w:p>
    <w:p w:rsidR="002C0B31" w:rsidRPr="00E039D7" w:rsidRDefault="002C0B31">
      <w:pPr>
        <w:ind w:firstLine="1134"/>
        <w:jc w:val="both"/>
        <w:rPr>
          <w:sz w:val="24"/>
        </w:rPr>
      </w:pPr>
      <w:r w:rsidRPr="00E039D7">
        <w:rPr>
          <w:sz w:val="24"/>
        </w:rPr>
        <w:t xml:space="preserve">II - quando suspenso do direito de dirigir; </w:t>
      </w:r>
    </w:p>
    <w:p w:rsidR="002C0B31" w:rsidRPr="00E039D7" w:rsidRDefault="002C0B31" w:rsidP="00E8691C">
      <w:pPr>
        <w:ind w:firstLine="1134"/>
        <w:jc w:val="both"/>
        <w:rPr>
          <w:sz w:val="24"/>
        </w:rPr>
      </w:pPr>
      <w:r w:rsidRPr="00E039D7">
        <w:rPr>
          <w:sz w:val="24"/>
        </w:rPr>
        <w:t xml:space="preserve">III - </w:t>
      </w:r>
      <w:r w:rsidR="00E8691C" w:rsidRPr="00E8691C">
        <w:rPr>
          <w:sz w:val="24"/>
        </w:rPr>
        <w:t>quando se envolver em sinistro grave para o qual haja contribuído,</w:t>
      </w:r>
      <w:r w:rsidR="00E8691C">
        <w:rPr>
          <w:sz w:val="24"/>
        </w:rPr>
        <w:t xml:space="preserve"> </w:t>
      </w:r>
      <w:r w:rsidR="00E8691C" w:rsidRPr="00E8691C">
        <w:rPr>
          <w:sz w:val="24"/>
        </w:rPr>
        <w:t>independentemente de processo judicial;</w:t>
      </w:r>
      <w:r w:rsidRPr="00E039D7">
        <w:rPr>
          <w:sz w:val="24"/>
        </w:rPr>
        <w:t xml:space="preserve"> </w:t>
      </w:r>
      <w:hyperlink r:id="rId555" w:history="1">
        <w:r w:rsidR="00E8691C">
          <w:rPr>
            <w:rStyle w:val="Hyperlink"/>
            <w:i/>
            <w:sz w:val="24"/>
            <w:szCs w:val="24"/>
          </w:rPr>
          <w:t xml:space="preserve">(Inciso com redação dada </w:t>
        </w:r>
        <w:r w:rsidR="00E8691C" w:rsidRPr="00E923C6">
          <w:rPr>
            <w:rStyle w:val="Hyperlink"/>
            <w:i/>
            <w:sz w:val="24"/>
            <w:szCs w:val="24"/>
          </w:rPr>
          <w:t>pela Lei nº 14.599, de 19/6/2023)</w:t>
        </w:r>
      </w:hyperlink>
    </w:p>
    <w:p w:rsidR="002C0B31" w:rsidRPr="00E039D7" w:rsidRDefault="002C0B31">
      <w:pPr>
        <w:ind w:firstLine="1134"/>
        <w:jc w:val="both"/>
        <w:rPr>
          <w:sz w:val="24"/>
        </w:rPr>
      </w:pPr>
      <w:r w:rsidRPr="00E039D7">
        <w:rPr>
          <w:sz w:val="24"/>
        </w:rPr>
        <w:t xml:space="preserve">IV - quando condenado judicialmente por delito de trânsito; </w:t>
      </w:r>
    </w:p>
    <w:p w:rsidR="002C0B31" w:rsidRPr="00E039D7" w:rsidRDefault="002C0B31">
      <w:pPr>
        <w:ind w:firstLine="1134"/>
        <w:jc w:val="both"/>
        <w:rPr>
          <w:sz w:val="24"/>
        </w:rPr>
      </w:pPr>
      <w:r w:rsidRPr="00E039D7">
        <w:rPr>
          <w:sz w:val="24"/>
        </w:rPr>
        <w:t xml:space="preserve">V - a qualquer tempo, se for constatado que o condutor está colocando em risco a segurança do trânsito; </w:t>
      </w:r>
    </w:p>
    <w:p w:rsidR="002C0B31" w:rsidRPr="00E039D7" w:rsidRDefault="002C0B31">
      <w:pPr>
        <w:ind w:firstLine="1134"/>
        <w:jc w:val="both"/>
        <w:rPr>
          <w:sz w:val="24"/>
        </w:rPr>
      </w:pPr>
      <w:r w:rsidRPr="00E039D7">
        <w:rPr>
          <w:sz w:val="24"/>
        </w:rPr>
        <w:t xml:space="preserve">VI - </w:t>
      </w:r>
      <w:hyperlink r:id="rId556" w:history="1">
        <w:r w:rsidR="00021388" w:rsidRPr="005A2A37">
          <w:rPr>
            <w:rStyle w:val="Hyperlink"/>
            <w:i/>
            <w:sz w:val="24"/>
          </w:rPr>
          <w:t>(</w:t>
        </w:r>
        <w:r w:rsidR="00057ACF">
          <w:rPr>
            <w:rStyle w:val="Hyperlink"/>
            <w:i/>
            <w:sz w:val="24"/>
          </w:rPr>
          <w:t>Revogado</w:t>
        </w:r>
        <w:r w:rsidR="00694B2C">
          <w:rPr>
            <w:rStyle w:val="Hyperlink"/>
            <w:i/>
            <w:sz w:val="24"/>
          </w:rPr>
          <w:t xml:space="preserve"> pela Lei nº 14.071, de 13/10/2020, publicada no DOU de 14/10/2020, em vigor 180 dias após a publicação</w:t>
        </w:r>
        <w:r w:rsidR="00021388" w:rsidRPr="005A2A37">
          <w:rPr>
            <w:rStyle w:val="Hyperlink"/>
            <w:i/>
            <w:sz w:val="24"/>
          </w:rPr>
          <w:t>)</w:t>
        </w:r>
      </w:hyperlink>
    </w:p>
    <w:p w:rsidR="002C0B31" w:rsidRDefault="00021388">
      <w:pPr>
        <w:ind w:firstLine="1134"/>
        <w:jc w:val="both"/>
        <w:rPr>
          <w:sz w:val="24"/>
        </w:rPr>
      </w:pPr>
      <w:r>
        <w:rPr>
          <w:sz w:val="24"/>
        </w:rPr>
        <w:t>Parágrafo único.</w:t>
      </w:r>
      <w:r w:rsidR="00CE2361">
        <w:rPr>
          <w:sz w:val="24"/>
        </w:rPr>
        <w:t xml:space="preserve"> </w:t>
      </w:r>
      <w:r w:rsidR="00CE2361" w:rsidRPr="00416CB0">
        <w:rPr>
          <w:sz w:val="24"/>
          <w:szCs w:val="24"/>
        </w:rPr>
        <w:t xml:space="preserve">Além do curso de reciclagem previsto no </w:t>
      </w:r>
      <w:r w:rsidR="009D399F" w:rsidRPr="009D399F">
        <w:rPr>
          <w:i/>
          <w:sz w:val="24"/>
          <w:szCs w:val="24"/>
        </w:rPr>
        <w:t>caput</w:t>
      </w:r>
      <w:r w:rsidR="00CE2361" w:rsidRPr="00416CB0">
        <w:rPr>
          <w:sz w:val="24"/>
          <w:szCs w:val="24"/>
        </w:rPr>
        <w:t xml:space="preserve"> deste artigo, o infrator será submetido à avaliação psicológica nos casos dos incisos III, IV e V do </w:t>
      </w:r>
      <w:r w:rsidR="009D399F" w:rsidRPr="009D399F">
        <w:rPr>
          <w:i/>
          <w:sz w:val="24"/>
          <w:szCs w:val="24"/>
        </w:rPr>
        <w:t>caput</w:t>
      </w:r>
      <w:r w:rsidR="00CE2361" w:rsidRPr="00416CB0">
        <w:rPr>
          <w:sz w:val="24"/>
          <w:szCs w:val="24"/>
        </w:rPr>
        <w:t xml:space="preserve"> deste</w:t>
      </w:r>
      <w:r w:rsidR="00CE2361" w:rsidRPr="00EC1525">
        <w:rPr>
          <w:sz w:val="24"/>
          <w:szCs w:val="24"/>
        </w:rPr>
        <w:t xml:space="preserve"> artigo</w:t>
      </w:r>
      <w:r w:rsidR="00CE2361">
        <w:rPr>
          <w:sz w:val="24"/>
          <w:szCs w:val="24"/>
        </w:rPr>
        <w:t xml:space="preserve">. </w:t>
      </w:r>
      <w:hyperlink r:id="rId557" w:history="1">
        <w:r w:rsidR="00CE2361" w:rsidRPr="002C65C4">
          <w:rPr>
            <w:rStyle w:val="Hyperlink"/>
            <w:i/>
            <w:sz w:val="24"/>
            <w:szCs w:val="24"/>
          </w:rPr>
          <w:t>(</w:t>
        </w:r>
        <w:r w:rsidR="00CE2361">
          <w:rPr>
            <w:rStyle w:val="Hyperlink"/>
            <w:i/>
            <w:sz w:val="24"/>
            <w:szCs w:val="24"/>
          </w:rPr>
          <w:t>Parágrafo único acrescido pela Lei nº 14.071, de 13/10/2020,</w:t>
        </w:r>
        <w:r w:rsidR="00CE2361" w:rsidRPr="002C65C4">
          <w:rPr>
            <w:rStyle w:val="Hyperlink"/>
            <w:i/>
            <w:sz w:val="24"/>
            <w:szCs w:val="24"/>
          </w:rPr>
          <w:t xml:space="preserve"> vetado pelo Presidente da República, mantido pelo Congresso Nacional e publicado na Edição Extra D do DOU de 26/3/2021</w:t>
        </w:r>
        <w:r w:rsidR="00E13CE6">
          <w:rPr>
            <w:rStyle w:val="Hyperlink"/>
            <w:i/>
            <w:sz w:val="24"/>
            <w:szCs w:val="24"/>
          </w:rPr>
          <w:t>,</w:t>
        </w:r>
      </w:hyperlink>
      <w:r w:rsidR="00E13CE6">
        <w:rPr>
          <w:i/>
          <w:sz w:val="24"/>
          <w:szCs w:val="24"/>
        </w:rPr>
        <w:t xml:space="preserve"> </w:t>
      </w:r>
      <w:hyperlink r:id="rId558" w:history="1">
        <w:r w:rsidR="00E13CE6">
          <w:rPr>
            <w:rStyle w:val="Hyperlink"/>
            <w:i/>
            <w:sz w:val="24"/>
          </w:rPr>
          <w:t>em vigor 180 dias após a publicação d</w:t>
        </w:r>
        <w:r w:rsidR="00E13CE6" w:rsidRPr="00E13CE6">
          <w:rPr>
            <w:rStyle w:val="Hyperlink"/>
            <w:i/>
            <w:sz w:val="24"/>
          </w:rPr>
          <w:t>a Lei nº 14.071, de 13/10/2020, publicada no DOU de 14/10/2020</w:t>
        </w:r>
        <w:r w:rsidR="00E13CE6" w:rsidRPr="005A2A37">
          <w:rPr>
            <w:rStyle w:val="Hyperlink"/>
            <w:i/>
            <w:sz w:val="24"/>
          </w:rPr>
          <w:t>)</w:t>
        </w:r>
      </w:hyperlink>
    </w:p>
    <w:p w:rsidR="00021388" w:rsidRDefault="00021388">
      <w:pPr>
        <w:ind w:firstLine="1134"/>
        <w:jc w:val="both"/>
        <w:rPr>
          <w:sz w:val="24"/>
        </w:rPr>
      </w:pPr>
    </w:p>
    <w:p w:rsidR="00DE3AEA" w:rsidRPr="00DE3AEA" w:rsidRDefault="00C661CB" w:rsidP="00DE3AEA">
      <w:pPr>
        <w:ind w:firstLine="1134"/>
        <w:jc w:val="both"/>
        <w:rPr>
          <w:sz w:val="24"/>
        </w:rPr>
      </w:pPr>
      <w:r>
        <w:rPr>
          <w:sz w:val="24"/>
        </w:rPr>
        <w:lastRenderedPageBreak/>
        <w:t>Art. 268-A.</w:t>
      </w:r>
      <w:r w:rsidR="00DE3AEA">
        <w:rPr>
          <w:sz w:val="24"/>
        </w:rPr>
        <w:t xml:space="preserve"> </w:t>
      </w:r>
      <w:r w:rsidR="00DE3AEA" w:rsidRPr="00DE3AEA">
        <w:rPr>
          <w:sz w:val="24"/>
        </w:rPr>
        <w:t>Fica criado o Registro Nacional Positivo de Condutores (RNPC),</w:t>
      </w:r>
      <w:r w:rsidR="00DE3AEA">
        <w:rPr>
          <w:sz w:val="24"/>
        </w:rPr>
        <w:t xml:space="preserve"> </w:t>
      </w:r>
      <w:r w:rsidR="00DE3AEA" w:rsidRPr="00DE3AEA">
        <w:rPr>
          <w:sz w:val="24"/>
        </w:rPr>
        <w:t>administrado pelo órgão máximo executivo de trânsito da União, com a finalidade de</w:t>
      </w:r>
      <w:r w:rsidR="00DE3AEA">
        <w:rPr>
          <w:sz w:val="24"/>
        </w:rPr>
        <w:t xml:space="preserve"> </w:t>
      </w:r>
      <w:r w:rsidR="00DE3AEA" w:rsidRPr="00DE3AEA">
        <w:rPr>
          <w:sz w:val="24"/>
        </w:rPr>
        <w:t>cadastrar os condutores que não cometeram infração de trânsito sujeita à pontuação</w:t>
      </w:r>
      <w:r w:rsidR="00DE3AEA">
        <w:rPr>
          <w:sz w:val="24"/>
        </w:rPr>
        <w:t xml:space="preserve"> </w:t>
      </w:r>
      <w:r w:rsidR="00DE3AEA" w:rsidRPr="00DE3AEA">
        <w:rPr>
          <w:sz w:val="24"/>
        </w:rPr>
        <w:t>prevista no art. 259 deste Código, nos últimos 12 (doze) meses, conforme</w:t>
      </w:r>
      <w:r w:rsidR="00DE3AEA">
        <w:rPr>
          <w:sz w:val="24"/>
        </w:rPr>
        <w:t xml:space="preserve"> </w:t>
      </w:r>
      <w:r w:rsidR="00DE3AEA" w:rsidRPr="00DE3AEA">
        <w:rPr>
          <w:sz w:val="24"/>
        </w:rPr>
        <w:t>regulamentação do Contran.</w:t>
      </w:r>
      <w:r w:rsidR="00885E13">
        <w:rPr>
          <w:sz w:val="24"/>
        </w:rPr>
        <w:t xml:space="preserve"> </w:t>
      </w:r>
      <w:hyperlink r:id="rId559" w:history="1">
        <w:r w:rsidR="00885E13" w:rsidRPr="005A2A37">
          <w:rPr>
            <w:rStyle w:val="Hyperlink"/>
            <w:i/>
            <w:sz w:val="24"/>
          </w:rPr>
          <w:t>(</w:t>
        </w:r>
        <w:r w:rsidR="00885E13">
          <w:rPr>
            <w:rStyle w:val="Hyperlink"/>
            <w:i/>
            <w:sz w:val="24"/>
          </w:rPr>
          <w:t>“</w:t>
        </w:r>
        <w:r w:rsidR="009D399F" w:rsidRPr="009D399F">
          <w:rPr>
            <w:rStyle w:val="Hyperlink"/>
            <w:i/>
            <w:sz w:val="24"/>
          </w:rPr>
          <w:t>Caput</w:t>
        </w:r>
        <w:r w:rsidR="00885E13">
          <w:rPr>
            <w:rStyle w:val="Hyperlink"/>
            <w:i/>
            <w:sz w:val="24"/>
          </w:rPr>
          <w:t>” do artigo acrescido pela Lei nº 14.071, de 13/10/2020, publicada no DOU de 14/10/2020, em vigor 180 dias após a publicação</w:t>
        </w:r>
        <w:r w:rsidR="00885E13" w:rsidRPr="005A2A37">
          <w:rPr>
            <w:rStyle w:val="Hyperlink"/>
            <w:i/>
            <w:sz w:val="24"/>
          </w:rPr>
          <w:t>)</w:t>
        </w:r>
        <w:proofErr w:type="gramStart"/>
      </w:hyperlink>
      <w:proofErr w:type="gramEnd"/>
    </w:p>
    <w:p w:rsidR="00DE3AEA" w:rsidRPr="00DE3AEA" w:rsidRDefault="00DE3AEA" w:rsidP="00DE3AEA">
      <w:pPr>
        <w:ind w:firstLine="1134"/>
        <w:jc w:val="both"/>
        <w:rPr>
          <w:sz w:val="24"/>
        </w:rPr>
      </w:pPr>
      <w:r w:rsidRPr="00DE3AEA">
        <w:rPr>
          <w:sz w:val="24"/>
        </w:rPr>
        <w:t>§ 1º O RNPC deverá ser atualizado mensalmente.</w:t>
      </w:r>
      <w:r w:rsidR="00885E13">
        <w:rPr>
          <w:sz w:val="24"/>
        </w:rPr>
        <w:t xml:space="preserve"> </w:t>
      </w:r>
      <w:hyperlink r:id="rId560" w:history="1">
        <w:r w:rsidR="00885E13" w:rsidRPr="005A2A37">
          <w:rPr>
            <w:rStyle w:val="Hyperlink"/>
            <w:i/>
            <w:sz w:val="24"/>
          </w:rPr>
          <w:t>(</w:t>
        </w:r>
        <w:r w:rsidR="00885E13">
          <w:rPr>
            <w:rStyle w:val="Hyperlink"/>
            <w:i/>
            <w:sz w:val="24"/>
          </w:rPr>
          <w:t>Parágrafo acrescido pela Lei nº 14.071, de 13/10/2020, publicada no DOU de 14/10/2020, em vigor 180 dias após a publicação</w:t>
        </w:r>
        <w:r w:rsidR="00885E13" w:rsidRPr="005A2A37">
          <w:rPr>
            <w:rStyle w:val="Hyperlink"/>
            <w:i/>
            <w:sz w:val="24"/>
          </w:rPr>
          <w:t>)</w:t>
        </w:r>
        <w:proofErr w:type="gramStart"/>
      </w:hyperlink>
      <w:proofErr w:type="gramEnd"/>
    </w:p>
    <w:p w:rsidR="00DE3AEA" w:rsidRPr="00DE3AEA" w:rsidRDefault="00DE3AEA" w:rsidP="00DE3AEA">
      <w:pPr>
        <w:ind w:firstLine="1134"/>
        <w:jc w:val="both"/>
        <w:rPr>
          <w:sz w:val="24"/>
        </w:rPr>
      </w:pPr>
      <w:r w:rsidRPr="00DE3AEA">
        <w:rPr>
          <w:sz w:val="24"/>
        </w:rPr>
        <w:t>§ 2º A abertura de cadastro requer autorização prévia e expressa do potencial cadastrado.</w:t>
      </w:r>
      <w:r w:rsidR="00885E13">
        <w:rPr>
          <w:sz w:val="24"/>
        </w:rPr>
        <w:t xml:space="preserve"> </w:t>
      </w:r>
      <w:hyperlink r:id="rId561" w:history="1">
        <w:r w:rsidR="00885E13" w:rsidRPr="005A2A37">
          <w:rPr>
            <w:rStyle w:val="Hyperlink"/>
            <w:i/>
            <w:sz w:val="24"/>
          </w:rPr>
          <w:t>(</w:t>
        </w:r>
        <w:r w:rsidR="00885E13">
          <w:rPr>
            <w:rStyle w:val="Hyperlink"/>
            <w:i/>
            <w:sz w:val="24"/>
          </w:rPr>
          <w:t>Parágrafo acrescido pela Lei nº 14.071, de 13/10/2020, publicada no DOU de 14/10/2020, em vigor 180 dias após a publicação</w:t>
        </w:r>
        <w:r w:rsidR="00885E13" w:rsidRPr="005A2A37">
          <w:rPr>
            <w:rStyle w:val="Hyperlink"/>
            <w:i/>
            <w:sz w:val="24"/>
          </w:rPr>
          <w:t>)</w:t>
        </w:r>
        <w:proofErr w:type="gramStart"/>
      </w:hyperlink>
      <w:proofErr w:type="gramEnd"/>
    </w:p>
    <w:p w:rsidR="00DE3AEA" w:rsidRPr="00DE3AEA" w:rsidRDefault="00DE3AEA" w:rsidP="00DE3AEA">
      <w:pPr>
        <w:ind w:firstLine="1134"/>
        <w:jc w:val="both"/>
        <w:rPr>
          <w:sz w:val="24"/>
        </w:rPr>
      </w:pPr>
      <w:r w:rsidRPr="00DE3AEA">
        <w:rPr>
          <w:sz w:val="24"/>
        </w:rPr>
        <w:t>§ 3º Após a abertura do cadastro, a anotação de informação no RNPC</w:t>
      </w:r>
      <w:r>
        <w:rPr>
          <w:sz w:val="24"/>
        </w:rPr>
        <w:t xml:space="preserve"> </w:t>
      </w:r>
      <w:r w:rsidRPr="00DE3AEA">
        <w:rPr>
          <w:sz w:val="24"/>
        </w:rPr>
        <w:t>independe de autorização e de comunicação ao cadastrado.</w:t>
      </w:r>
      <w:r w:rsidR="00885E13">
        <w:rPr>
          <w:sz w:val="24"/>
        </w:rPr>
        <w:t xml:space="preserve"> </w:t>
      </w:r>
      <w:hyperlink r:id="rId562" w:history="1">
        <w:r w:rsidR="00885E13" w:rsidRPr="005A2A37">
          <w:rPr>
            <w:rStyle w:val="Hyperlink"/>
            <w:i/>
            <w:sz w:val="24"/>
          </w:rPr>
          <w:t>(</w:t>
        </w:r>
        <w:r w:rsidR="00885E13">
          <w:rPr>
            <w:rStyle w:val="Hyperlink"/>
            <w:i/>
            <w:sz w:val="24"/>
          </w:rPr>
          <w:t>Parágrafo acrescido pela Lei nº 14.071, de 13/10/2020, publicada no DOU de 14/10/2020, em vigor 180 dias após a publicação</w:t>
        </w:r>
        <w:r w:rsidR="00885E13" w:rsidRPr="005A2A37">
          <w:rPr>
            <w:rStyle w:val="Hyperlink"/>
            <w:i/>
            <w:sz w:val="24"/>
          </w:rPr>
          <w:t>)</w:t>
        </w:r>
        <w:proofErr w:type="gramStart"/>
      </w:hyperlink>
      <w:proofErr w:type="gramEnd"/>
    </w:p>
    <w:p w:rsidR="00DE3AEA" w:rsidRPr="00DE3AEA" w:rsidRDefault="00DE3AEA" w:rsidP="00DE3AEA">
      <w:pPr>
        <w:ind w:firstLine="1134"/>
        <w:jc w:val="both"/>
        <w:rPr>
          <w:sz w:val="24"/>
        </w:rPr>
      </w:pPr>
      <w:r w:rsidRPr="00DE3AEA">
        <w:rPr>
          <w:sz w:val="24"/>
        </w:rPr>
        <w:t>§ 4º A exclusão do RNPC dar-se-á:</w:t>
      </w:r>
    </w:p>
    <w:p w:rsidR="00DE3AEA" w:rsidRPr="00DE3AEA" w:rsidRDefault="00DE3AEA" w:rsidP="00DE3AEA">
      <w:pPr>
        <w:ind w:firstLine="1134"/>
        <w:jc w:val="both"/>
        <w:rPr>
          <w:sz w:val="24"/>
        </w:rPr>
      </w:pPr>
      <w:r w:rsidRPr="00DE3AEA">
        <w:rPr>
          <w:sz w:val="24"/>
        </w:rPr>
        <w:t>I - por solicitação do cadastrado;</w:t>
      </w:r>
    </w:p>
    <w:p w:rsidR="00DE3AEA" w:rsidRPr="00DE3AEA" w:rsidRDefault="00DE3AEA" w:rsidP="00DE3AEA">
      <w:pPr>
        <w:ind w:firstLine="1134"/>
        <w:jc w:val="both"/>
        <w:rPr>
          <w:sz w:val="24"/>
        </w:rPr>
      </w:pPr>
      <w:r w:rsidRPr="00DE3AEA">
        <w:rPr>
          <w:sz w:val="24"/>
        </w:rPr>
        <w:t>II - quando for atribuída ao cadastrado pontuação por infração;</w:t>
      </w:r>
    </w:p>
    <w:p w:rsidR="00DE3AEA" w:rsidRPr="00DE3AEA" w:rsidRDefault="00DE3AEA" w:rsidP="00DE3AEA">
      <w:pPr>
        <w:ind w:firstLine="1134"/>
        <w:jc w:val="both"/>
        <w:rPr>
          <w:sz w:val="24"/>
        </w:rPr>
      </w:pPr>
      <w:r w:rsidRPr="00DE3AEA">
        <w:rPr>
          <w:sz w:val="24"/>
        </w:rPr>
        <w:t>III - quando o cadastrado tiver o direito de dirigir suspenso;</w:t>
      </w:r>
    </w:p>
    <w:p w:rsidR="00DE3AEA" w:rsidRPr="00DE3AEA" w:rsidRDefault="00DE3AEA" w:rsidP="00DE3AEA">
      <w:pPr>
        <w:ind w:firstLine="1134"/>
        <w:jc w:val="both"/>
        <w:rPr>
          <w:sz w:val="24"/>
        </w:rPr>
      </w:pPr>
      <w:r w:rsidRPr="00DE3AEA">
        <w:rPr>
          <w:sz w:val="24"/>
        </w:rPr>
        <w:t>IV - quando a Carteira Nacional de Habilitação do cadastrado estiver cassada ou</w:t>
      </w:r>
      <w:r>
        <w:rPr>
          <w:sz w:val="24"/>
        </w:rPr>
        <w:t xml:space="preserve"> </w:t>
      </w:r>
      <w:r w:rsidRPr="00DE3AEA">
        <w:rPr>
          <w:sz w:val="24"/>
        </w:rPr>
        <w:t>com validade vencida há mais de 30 (trinta) dias;</w:t>
      </w:r>
    </w:p>
    <w:p w:rsidR="00DE3AEA" w:rsidRPr="00DE3AEA" w:rsidRDefault="00DE3AEA" w:rsidP="00DE3AEA">
      <w:pPr>
        <w:ind w:firstLine="1134"/>
        <w:jc w:val="both"/>
        <w:rPr>
          <w:sz w:val="24"/>
        </w:rPr>
      </w:pPr>
      <w:r w:rsidRPr="00DE3AEA">
        <w:rPr>
          <w:sz w:val="24"/>
        </w:rPr>
        <w:t>V - quando o cadastrado estiver cumprindo pena privativa de liberdade.</w:t>
      </w:r>
      <w:r w:rsidR="00885E13">
        <w:rPr>
          <w:sz w:val="24"/>
        </w:rPr>
        <w:t xml:space="preserve"> </w:t>
      </w:r>
      <w:hyperlink r:id="rId563" w:history="1">
        <w:r w:rsidR="00885E13" w:rsidRPr="005A2A37">
          <w:rPr>
            <w:rStyle w:val="Hyperlink"/>
            <w:i/>
            <w:sz w:val="24"/>
          </w:rPr>
          <w:t>(</w:t>
        </w:r>
        <w:r w:rsidR="00885E13">
          <w:rPr>
            <w:rStyle w:val="Hyperlink"/>
            <w:i/>
            <w:sz w:val="24"/>
          </w:rPr>
          <w:t>Parágrafo acrescido pela Lei nº 14.071, de 13/10/2020, publicada no DOU de 14/10/2020, em vigor 180 dias após a publicação</w:t>
        </w:r>
        <w:r w:rsidR="00885E13" w:rsidRPr="005A2A37">
          <w:rPr>
            <w:rStyle w:val="Hyperlink"/>
            <w:i/>
            <w:sz w:val="24"/>
          </w:rPr>
          <w:t>)</w:t>
        </w:r>
        <w:proofErr w:type="gramStart"/>
      </w:hyperlink>
      <w:proofErr w:type="gramEnd"/>
    </w:p>
    <w:p w:rsidR="00DE3AEA" w:rsidRPr="00DE3AEA" w:rsidRDefault="00DE3AEA" w:rsidP="00DE3AEA">
      <w:pPr>
        <w:ind w:firstLine="1134"/>
        <w:jc w:val="both"/>
        <w:rPr>
          <w:sz w:val="24"/>
        </w:rPr>
      </w:pPr>
      <w:r w:rsidRPr="00DE3AEA">
        <w:rPr>
          <w:sz w:val="24"/>
        </w:rPr>
        <w:t>§ 5º A consulta ao RNPC é garantida a todos os cidadãos, nos termos da</w:t>
      </w:r>
      <w:r>
        <w:rPr>
          <w:sz w:val="24"/>
        </w:rPr>
        <w:t xml:space="preserve"> </w:t>
      </w:r>
      <w:r w:rsidRPr="00DE3AEA">
        <w:rPr>
          <w:sz w:val="24"/>
        </w:rPr>
        <w:t>regulamentação do Contran.</w:t>
      </w:r>
      <w:r w:rsidR="00885E13">
        <w:rPr>
          <w:sz w:val="24"/>
        </w:rPr>
        <w:t xml:space="preserve"> </w:t>
      </w:r>
      <w:hyperlink r:id="rId564" w:history="1">
        <w:r w:rsidR="00885E13" w:rsidRPr="005A2A37">
          <w:rPr>
            <w:rStyle w:val="Hyperlink"/>
            <w:i/>
            <w:sz w:val="24"/>
          </w:rPr>
          <w:t>(</w:t>
        </w:r>
        <w:r w:rsidR="00885E13">
          <w:rPr>
            <w:rStyle w:val="Hyperlink"/>
            <w:i/>
            <w:sz w:val="24"/>
          </w:rPr>
          <w:t>Parágrafo acrescido pela Lei nº 14.071, de 13/10/2020, publicada no DOU de 14/10/2020, em vigor 180 dias após a publicação</w:t>
        </w:r>
        <w:r w:rsidR="00885E13" w:rsidRPr="005A2A37">
          <w:rPr>
            <w:rStyle w:val="Hyperlink"/>
            <w:i/>
            <w:sz w:val="24"/>
          </w:rPr>
          <w:t>)</w:t>
        </w:r>
        <w:proofErr w:type="gramStart"/>
      </w:hyperlink>
      <w:proofErr w:type="gramEnd"/>
    </w:p>
    <w:p w:rsidR="00C661CB" w:rsidRDefault="00DE3AEA" w:rsidP="00DE3AEA">
      <w:pPr>
        <w:ind w:firstLine="1134"/>
        <w:jc w:val="both"/>
        <w:rPr>
          <w:sz w:val="24"/>
        </w:rPr>
      </w:pPr>
      <w:r w:rsidRPr="00DE3AEA">
        <w:rPr>
          <w:sz w:val="24"/>
        </w:rPr>
        <w:t>§ 6º A União, os Estados, o Distrito Federal e os Municípios poderão utilizar o</w:t>
      </w:r>
      <w:r>
        <w:rPr>
          <w:sz w:val="24"/>
        </w:rPr>
        <w:t xml:space="preserve"> </w:t>
      </w:r>
      <w:r w:rsidRPr="00DE3AEA">
        <w:rPr>
          <w:sz w:val="24"/>
        </w:rPr>
        <w:t>RNPC para conceder benefícios fiscais ou tarifários aos condutores cadastrados, na</w:t>
      </w:r>
      <w:r>
        <w:rPr>
          <w:sz w:val="24"/>
        </w:rPr>
        <w:t xml:space="preserve"> </w:t>
      </w:r>
      <w:r w:rsidRPr="00DE3AEA">
        <w:rPr>
          <w:sz w:val="24"/>
        </w:rPr>
        <w:t>forma da legislação específica de cada ente da Federação.</w:t>
      </w:r>
      <w:r w:rsidR="00C661CB">
        <w:rPr>
          <w:sz w:val="24"/>
        </w:rPr>
        <w:t xml:space="preserve"> </w:t>
      </w:r>
      <w:hyperlink r:id="rId565" w:history="1">
        <w:r w:rsidR="00885E13" w:rsidRPr="005A2A37">
          <w:rPr>
            <w:rStyle w:val="Hyperlink"/>
            <w:i/>
            <w:sz w:val="24"/>
          </w:rPr>
          <w:t>(</w:t>
        </w:r>
        <w:r w:rsidR="00885E13">
          <w:rPr>
            <w:rStyle w:val="Hyperlink"/>
            <w:i/>
            <w:sz w:val="24"/>
          </w:rPr>
          <w:t>Parágrafo acrescido pela Lei nº 14.071, de 13/10/2020, publicada no DOU de 14/10/2020, em vigor 180 dias após a publicação</w:t>
        </w:r>
        <w:r w:rsidR="00885E13" w:rsidRPr="005A2A37">
          <w:rPr>
            <w:rStyle w:val="Hyperlink"/>
            <w:i/>
            <w:sz w:val="24"/>
          </w:rPr>
          <w:t>)</w:t>
        </w:r>
        <w:proofErr w:type="gramStart"/>
      </w:hyperlink>
      <w:proofErr w:type="gramEnd"/>
    </w:p>
    <w:p w:rsidR="00885E13" w:rsidRPr="00885E13" w:rsidRDefault="00885E13" w:rsidP="00885E13">
      <w:pPr>
        <w:ind w:firstLine="1134"/>
        <w:jc w:val="both"/>
        <w:rPr>
          <w:sz w:val="24"/>
        </w:rPr>
      </w:pPr>
      <w:r w:rsidRPr="00885E13">
        <w:rPr>
          <w:sz w:val="24"/>
        </w:rPr>
        <w:t>§ 7º O condutor que, ao término do período de validade da Carteira Nacional de</w:t>
      </w:r>
      <w:r>
        <w:rPr>
          <w:sz w:val="24"/>
        </w:rPr>
        <w:t xml:space="preserve"> </w:t>
      </w:r>
      <w:r w:rsidRPr="00885E13">
        <w:rPr>
          <w:sz w:val="24"/>
        </w:rPr>
        <w:t>Habilitação ou da Autorização para Conduzir Ciclomotor, estiver cadastrado no RNPC terá</w:t>
      </w:r>
      <w:r>
        <w:rPr>
          <w:sz w:val="24"/>
        </w:rPr>
        <w:t xml:space="preserve"> </w:t>
      </w:r>
      <w:r w:rsidRPr="00885E13">
        <w:rPr>
          <w:sz w:val="24"/>
        </w:rPr>
        <w:t>sua habilitação renovada automaticamente, e ficará dispensado dos procedimentos</w:t>
      </w:r>
      <w:r>
        <w:rPr>
          <w:sz w:val="24"/>
        </w:rPr>
        <w:t xml:space="preserve"> </w:t>
      </w:r>
      <w:r w:rsidRPr="00885E13">
        <w:rPr>
          <w:sz w:val="24"/>
        </w:rPr>
        <w:t>previstos no art. 147.</w:t>
      </w:r>
      <w:r>
        <w:rPr>
          <w:sz w:val="24"/>
        </w:rPr>
        <w:t xml:space="preserve"> </w:t>
      </w:r>
      <w:hyperlink r:id="rId566" w:history="1">
        <w:r w:rsidRPr="005A70CE">
          <w:rPr>
            <w:rStyle w:val="Hyperlink"/>
            <w:i/>
            <w:sz w:val="24"/>
          </w:rPr>
          <w:t>(</w:t>
        </w:r>
        <w:r>
          <w:rPr>
            <w:rStyle w:val="Hyperlink"/>
            <w:i/>
            <w:sz w:val="24"/>
          </w:rPr>
          <w:t xml:space="preserve">Parágrafo acrescido </w:t>
        </w:r>
        <w:r w:rsidRPr="005A70CE">
          <w:rPr>
            <w:rStyle w:val="Hyperlink"/>
            <w:i/>
            <w:sz w:val="24"/>
          </w:rPr>
          <w:t>pela Medida Provisória nº 1.327, de 9/12/2025)</w:t>
        </w:r>
        <w:proofErr w:type="gramStart"/>
      </w:hyperlink>
      <w:proofErr w:type="gramEnd"/>
    </w:p>
    <w:p w:rsidR="00885E13" w:rsidRPr="00885E13" w:rsidRDefault="00885E13" w:rsidP="00885E13">
      <w:pPr>
        <w:ind w:firstLine="1134"/>
        <w:jc w:val="both"/>
        <w:rPr>
          <w:sz w:val="24"/>
        </w:rPr>
      </w:pPr>
      <w:r w:rsidRPr="00885E13">
        <w:rPr>
          <w:sz w:val="24"/>
        </w:rPr>
        <w:t>§ 8º O disposto no § 7º:</w:t>
      </w:r>
    </w:p>
    <w:p w:rsidR="00885E13" w:rsidRPr="00885E13" w:rsidRDefault="00885E13" w:rsidP="00885E13">
      <w:pPr>
        <w:ind w:firstLine="1134"/>
        <w:jc w:val="both"/>
        <w:rPr>
          <w:sz w:val="24"/>
        </w:rPr>
      </w:pPr>
      <w:r w:rsidRPr="00885E13">
        <w:rPr>
          <w:sz w:val="24"/>
        </w:rPr>
        <w:t xml:space="preserve">I - não se aplica </w:t>
      </w:r>
      <w:proofErr w:type="gramStart"/>
      <w:r w:rsidRPr="00885E13">
        <w:rPr>
          <w:sz w:val="24"/>
        </w:rPr>
        <w:t>a condutores</w:t>
      </w:r>
      <w:proofErr w:type="gramEnd"/>
      <w:r w:rsidRPr="00885E13">
        <w:rPr>
          <w:sz w:val="24"/>
        </w:rPr>
        <w:t xml:space="preserve"> com a idade a partir de setenta anos;</w:t>
      </w:r>
    </w:p>
    <w:p w:rsidR="00885E13" w:rsidRPr="00885E13" w:rsidRDefault="00885E13" w:rsidP="00885E13">
      <w:pPr>
        <w:ind w:firstLine="1134"/>
        <w:jc w:val="both"/>
        <w:rPr>
          <w:sz w:val="24"/>
        </w:rPr>
      </w:pPr>
      <w:r w:rsidRPr="00885E13">
        <w:rPr>
          <w:sz w:val="24"/>
        </w:rPr>
        <w:t>II - não poderá ser aplicada para mais do que uma renovação para os condutores a</w:t>
      </w:r>
      <w:r>
        <w:rPr>
          <w:sz w:val="24"/>
        </w:rPr>
        <w:t xml:space="preserve"> </w:t>
      </w:r>
      <w:r w:rsidRPr="00885E13">
        <w:rPr>
          <w:sz w:val="24"/>
        </w:rPr>
        <w:t xml:space="preserve">partir de cinquenta anos; </w:t>
      </w:r>
      <w:proofErr w:type="gramStart"/>
      <w:r w:rsidRPr="00885E13">
        <w:rPr>
          <w:sz w:val="24"/>
        </w:rPr>
        <w:t>e</w:t>
      </w:r>
      <w:proofErr w:type="gramEnd"/>
    </w:p>
    <w:p w:rsidR="00C661CB" w:rsidRDefault="00885E13" w:rsidP="00885E13">
      <w:pPr>
        <w:ind w:firstLine="1134"/>
        <w:jc w:val="both"/>
        <w:rPr>
          <w:sz w:val="24"/>
        </w:rPr>
      </w:pPr>
      <w:r w:rsidRPr="00885E13">
        <w:rPr>
          <w:sz w:val="24"/>
        </w:rPr>
        <w:t>III - não se aplica para os condutores de que trata o art. 147, § 4º.</w:t>
      </w:r>
      <w:r>
        <w:rPr>
          <w:sz w:val="24"/>
        </w:rPr>
        <w:t xml:space="preserve"> </w:t>
      </w:r>
      <w:hyperlink r:id="rId567" w:history="1">
        <w:r w:rsidRPr="005A70CE">
          <w:rPr>
            <w:rStyle w:val="Hyperlink"/>
            <w:i/>
            <w:sz w:val="24"/>
          </w:rPr>
          <w:t>(</w:t>
        </w:r>
        <w:r>
          <w:rPr>
            <w:rStyle w:val="Hyperlink"/>
            <w:i/>
            <w:sz w:val="24"/>
          </w:rPr>
          <w:t xml:space="preserve">Parágrafo acrescido </w:t>
        </w:r>
        <w:r w:rsidRPr="005A70CE">
          <w:rPr>
            <w:rStyle w:val="Hyperlink"/>
            <w:i/>
            <w:sz w:val="24"/>
          </w:rPr>
          <w:t>pela Medida Provisória nº 1.327, de 9/12/2025)</w:t>
        </w:r>
        <w:proofErr w:type="gramStart"/>
      </w:hyperlink>
      <w:proofErr w:type="gramEnd"/>
    </w:p>
    <w:p w:rsidR="00885E13" w:rsidRPr="00E039D7" w:rsidRDefault="00885E13">
      <w:pPr>
        <w:ind w:firstLine="1134"/>
        <w:jc w:val="both"/>
        <w:rPr>
          <w:sz w:val="24"/>
        </w:rPr>
      </w:pPr>
    </w:p>
    <w:p w:rsidR="002C0B31" w:rsidRPr="00E039D7" w:rsidRDefault="002C0B31">
      <w:pPr>
        <w:jc w:val="center"/>
        <w:rPr>
          <w:sz w:val="24"/>
        </w:rPr>
      </w:pPr>
      <w:r w:rsidRPr="00E039D7">
        <w:rPr>
          <w:sz w:val="24"/>
        </w:rPr>
        <w:t>CAPÍTULO XVII</w:t>
      </w:r>
    </w:p>
    <w:p w:rsidR="002C0B31" w:rsidRPr="00E039D7" w:rsidRDefault="002C0B31">
      <w:pPr>
        <w:jc w:val="center"/>
        <w:rPr>
          <w:sz w:val="24"/>
        </w:rPr>
      </w:pPr>
      <w:r w:rsidRPr="00E039D7">
        <w:rPr>
          <w:sz w:val="24"/>
        </w:rPr>
        <w:t>DAS MEDIDAS ADMINISTRATIVAS</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269. A autoridade de trânsito ou seus agentes. na esfera das competências estabelecidas neste Código e dentro de sua circunscrição, deverá adotar as seguintes medidas administrativas: </w:t>
      </w:r>
    </w:p>
    <w:p w:rsidR="002C0B31" w:rsidRPr="00E039D7" w:rsidRDefault="002C0B31">
      <w:pPr>
        <w:ind w:firstLine="1134"/>
        <w:jc w:val="both"/>
        <w:rPr>
          <w:sz w:val="24"/>
        </w:rPr>
      </w:pPr>
      <w:r w:rsidRPr="00E039D7">
        <w:rPr>
          <w:sz w:val="24"/>
        </w:rPr>
        <w:lastRenderedPageBreak/>
        <w:t xml:space="preserve">I - retenção do veiculo; </w:t>
      </w:r>
    </w:p>
    <w:p w:rsidR="002C0B31" w:rsidRPr="00E039D7" w:rsidRDefault="002C0B31">
      <w:pPr>
        <w:ind w:firstLine="1134"/>
        <w:jc w:val="both"/>
        <w:rPr>
          <w:sz w:val="24"/>
        </w:rPr>
      </w:pPr>
      <w:r w:rsidRPr="00E039D7">
        <w:rPr>
          <w:sz w:val="24"/>
        </w:rPr>
        <w:t xml:space="preserve">II - remoção do veículo; </w:t>
      </w:r>
    </w:p>
    <w:p w:rsidR="002C0B31" w:rsidRPr="00E039D7" w:rsidRDefault="002C0B31">
      <w:pPr>
        <w:ind w:firstLine="1134"/>
        <w:jc w:val="both"/>
        <w:rPr>
          <w:sz w:val="24"/>
        </w:rPr>
      </w:pPr>
      <w:r w:rsidRPr="00E039D7">
        <w:rPr>
          <w:sz w:val="24"/>
        </w:rPr>
        <w:t xml:space="preserve">III - recolhimento da Carteira Nacional de Habilitação; </w:t>
      </w:r>
    </w:p>
    <w:p w:rsidR="002C0B31" w:rsidRPr="00E039D7" w:rsidRDefault="002C0B31">
      <w:pPr>
        <w:ind w:firstLine="1134"/>
        <w:jc w:val="both"/>
        <w:rPr>
          <w:sz w:val="24"/>
        </w:rPr>
      </w:pPr>
      <w:r w:rsidRPr="00E039D7">
        <w:rPr>
          <w:sz w:val="24"/>
        </w:rPr>
        <w:t xml:space="preserve">IV - recolhimento da Permissão para Dirigir; </w:t>
      </w:r>
    </w:p>
    <w:p w:rsidR="002C0B31" w:rsidRPr="00E039D7" w:rsidRDefault="002C0B31">
      <w:pPr>
        <w:ind w:firstLine="1134"/>
        <w:jc w:val="both"/>
        <w:rPr>
          <w:sz w:val="24"/>
        </w:rPr>
      </w:pPr>
      <w:r w:rsidRPr="00E039D7">
        <w:rPr>
          <w:sz w:val="24"/>
        </w:rPr>
        <w:t xml:space="preserve">V - recolhimento do Certificado de Registro; </w:t>
      </w:r>
    </w:p>
    <w:p w:rsidR="002C0B31" w:rsidRPr="00E039D7" w:rsidRDefault="002C0B31">
      <w:pPr>
        <w:ind w:firstLine="1134"/>
        <w:jc w:val="both"/>
        <w:rPr>
          <w:sz w:val="24"/>
        </w:rPr>
      </w:pPr>
      <w:r w:rsidRPr="00E039D7">
        <w:rPr>
          <w:sz w:val="24"/>
        </w:rPr>
        <w:t xml:space="preserve">VI - recolhimento do Certificado de Licenciamento Anual; </w:t>
      </w:r>
    </w:p>
    <w:p w:rsidR="002C0B31" w:rsidRPr="00E039D7" w:rsidRDefault="002C0B31">
      <w:pPr>
        <w:ind w:firstLine="1134"/>
        <w:jc w:val="both"/>
        <w:rPr>
          <w:sz w:val="24"/>
        </w:rPr>
      </w:pPr>
      <w:r w:rsidRPr="00E039D7">
        <w:rPr>
          <w:sz w:val="24"/>
        </w:rPr>
        <w:t xml:space="preserve">VII - (VETADO); </w:t>
      </w:r>
    </w:p>
    <w:p w:rsidR="002C0B31" w:rsidRPr="00E039D7" w:rsidRDefault="002C0B31">
      <w:pPr>
        <w:ind w:firstLine="1134"/>
        <w:jc w:val="both"/>
        <w:rPr>
          <w:sz w:val="24"/>
        </w:rPr>
      </w:pPr>
      <w:r w:rsidRPr="00E039D7">
        <w:rPr>
          <w:sz w:val="24"/>
        </w:rPr>
        <w:t xml:space="preserve">VIII - transbordo do excesso de carga; </w:t>
      </w:r>
    </w:p>
    <w:p w:rsidR="002C0B31" w:rsidRPr="00E039D7" w:rsidRDefault="002C0B31">
      <w:pPr>
        <w:pStyle w:val="Recuodecorpodetexto"/>
      </w:pPr>
      <w:r w:rsidRPr="00E039D7">
        <w:t xml:space="preserve">IX - realização de teste de dosagem de alcoolemia ou perícia de substância entorpecente ou que determine dependência física ou psíquica; </w:t>
      </w:r>
    </w:p>
    <w:p w:rsidR="002C0B31" w:rsidRPr="00E039D7" w:rsidRDefault="002C0B31">
      <w:pPr>
        <w:ind w:firstLine="1134"/>
        <w:jc w:val="both"/>
        <w:rPr>
          <w:sz w:val="24"/>
        </w:rPr>
      </w:pPr>
      <w:r w:rsidRPr="00E039D7">
        <w:rPr>
          <w:sz w:val="24"/>
        </w:rPr>
        <w:t xml:space="preserve">X - recolhimento de animais que se encontrem soltos nas vias e na faixa de domínio das vias de circulação, restituindo-os aos seus proprietários, após o pagamento de multas e encargos devidos. </w:t>
      </w:r>
    </w:p>
    <w:p w:rsidR="002C0B31" w:rsidRPr="00E039D7" w:rsidRDefault="006F4896" w:rsidP="006F4896">
      <w:pPr>
        <w:ind w:firstLine="1134"/>
        <w:jc w:val="both"/>
        <w:rPr>
          <w:sz w:val="24"/>
        </w:rPr>
      </w:pPr>
      <w:r w:rsidRPr="006F4896">
        <w:rPr>
          <w:sz w:val="24"/>
        </w:rPr>
        <w:t>XI - realização de exames de aptidão física e mental, quando aplicado por junta</w:t>
      </w:r>
      <w:r>
        <w:rPr>
          <w:sz w:val="24"/>
        </w:rPr>
        <w:t xml:space="preserve"> </w:t>
      </w:r>
      <w:r w:rsidRPr="006F4896">
        <w:rPr>
          <w:sz w:val="24"/>
        </w:rPr>
        <w:t>especial de saúde, de legislação, de prática de primeiros socorros e de direção veicula</w:t>
      </w:r>
      <w:r>
        <w:rPr>
          <w:sz w:val="24"/>
        </w:rPr>
        <w:t>r</w:t>
      </w:r>
      <w:r w:rsidR="002C0B31" w:rsidRPr="00E039D7">
        <w:rPr>
          <w:sz w:val="24"/>
        </w:rPr>
        <w:t xml:space="preserve">. </w:t>
      </w:r>
      <w:hyperlink r:id="rId568" w:history="1">
        <w:r w:rsidR="002C0B31" w:rsidRPr="00E039D7">
          <w:rPr>
            <w:rStyle w:val="Hyperlink"/>
            <w:i/>
            <w:sz w:val="24"/>
          </w:rPr>
          <w:t>(Inciso acrescido pela Lei nº 9.602, de 21/1/1998</w:t>
        </w:r>
      </w:hyperlink>
      <w:r>
        <w:rPr>
          <w:rStyle w:val="Hyperlink"/>
          <w:i/>
          <w:sz w:val="24"/>
        </w:rPr>
        <w:t>,</w:t>
      </w:r>
      <w:r w:rsidRPr="006F4896">
        <w:rPr>
          <w:rStyle w:val="Hyperlink"/>
          <w:sz w:val="24"/>
          <w:u w:val="none"/>
        </w:rPr>
        <w:t xml:space="preserve"> </w:t>
      </w:r>
      <w:hyperlink r:id="rId569" w:history="1">
        <w:r>
          <w:rPr>
            <w:rStyle w:val="Hyperlink"/>
            <w:i/>
            <w:sz w:val="24"/>
          </w:rPr>
          <w:t>e</w:t>
        </w:r>
        <w:r w:rsidRPr="005A70CE">
          <w:rPr>
            <w:rStyle w:val="Hyperlink"/>
            <w:i/>
            <w:sz w:val="24"/>
          </w:rPr>
          <w:t xml:space="preserve"> com redação dada pela Medida Provisória nº 1.327, de 9/12/2025)</w:t>
        </w:r>
        <w:proofErr w:type="gramStart"/>
      </w:hyperlink>
      <w:proofErr w:type="gramEnd"/>
    </w:p>
    <w:p w:rsidR="002C0B31" w:rsidRPr="00E039D7" w:rsidRDefault="002C0B31">
      <w:pPr>
        <w:ind w:firstLine="1134"/>
        <w:jc w:val="both"/>
        <w:rPr>
          <w:sz w:val="24"/>
        </w:rPr>
      </w:pPr>
      <w:r w:rsidRPr="00E039D7">
        <w:rPr>
          <w:sz w:val="24"/>
        </w:rPr>
        <w:t xml:space="preserve">§ 1º A ordem, o consentimento, a fiscalização, as medidas administrativas e coercitivas adotadas pelas autoridades de trânsito e sem agentes terão por objetivo prioritário a proteção à vida e à incolumidade física da pessoa. </w:t>
      </w:r>
    </w:p>
    <w:p w:rsidR="002C0B31" w:rsidRPr="00E039D7" w:rsidRDefault="002C0B31">
      <w:pPr>
        <w:ind w:firstLine="1134"/>
        <w:jc w:val="both"/>
        <w:rPr>
          <w:sz w:val="24"/>
        </w:rPr>
      </w:pPr>
      <w:r w:rsidRPr="00E039D7">
        <w:rPr>
          <w:sz w:val="24"/>
        </w:rPr>
        <w:t xml:space="preserve">§ 2º As medidas administrativas previstas neste artigo não elidem a aplicação das penalidades impostas por infrações estabelecidas neste Código, possuindo caráter complementar a estas. </w:t>
      </w:r>
    </w:p>
    <w:p w:rsidR="00430F4B" w:rsidRPr="00430F4B" w:rsidRDefault="00430F4B" w:rsidP="00430F4B">
      <w:pPr>
        <w:ind w:firstLine="1134"/>
        <w:jc w:val="both"/>
        <w:rPr>
          <w:sz w:val="24"/>
        </w:rPr>
      </w:pPr>
      <w:r w:rsidRPr="00430F4B">
        <w:rPr>
          <w:sz w:val="24"/>
        </w:rPr>
        <w:t>§ 3º São documentos de habilitação:</w:t>
      </w:r>
      <w:r>
        <w:rPr>
          <w:sz w:val="24"/>
        </w:rPr>
        <w:t xml:space="preserve"> </w:t>
      </w:r>
      <w:hyperlink r:id="rId570" w:history="1">
        <w:r w:rsidRPr="00430F4B">
          <w:rPr>
            <w:rStyle w:val="Hyperlink"/>
            <w:i/>
            <w:sz w:val="24"/>
            <w:szCs w:val="24"/>
          </w:rPr>
          <w:t>(Parágrafo com redação dada pela Medida Provisória nº 1.153, de 29/12/2022</w:t>
        </w:r>
        <w:r w:rsidR="00F519A6">
          <w:rPr>
            <w:rStyle w:val="Hyperlink"/>
            <w:i/>
            <w:sz w:val="24"/>
            <w:szCs w:val="24"/>
          </w:rPr>
          <w:t>,</w:t>
        </w:r>
      </w:hyperlink>
      <w:r w:rsidR="00F519A6">
        <w:rPr>
          <w:i/>
          <w:sz w:val="24"/>
          <w:szCs w:val="24"/>
        </w:rPr>
        <w:t xml:space="preserve"> </w:t>
      </w:r>
      <w:hyperlink r:id="rId571" w:history="1">
        <w:r w:rsidR="00F519A6">
          <w:rPr>
            <w:rStyle w:val="Hyperlink"/>
            <w:i/>
            <w:sz w:val="24"/>
            <w:szCs w:val="24"/>
          </w:rPr>
          <w:t>convertida n</w:t>
        </w:r>
        <w:r w:rsidR="00F519A6" w:rsidRPr="00E923C6">
          <w:rPr>
            <w:rStyle w:val="Hyperlink"/>
            <w:i/>
            <w:sz w:val="24"/>
            <w:szCs w:val="24"/>
          </w:rPr>
          <w:t>a Lei nº 14.599, de 19/6/2023)</w:t>
        </w:r>
      </w:hyperlink>
    </w:p>
    <w:p w:rsidR="00430F4B" w:rsidRPr="00430F4B" w:rsidRDefault="00430F4B" w:rsidP="00430F4B">
      <w:pPr>
        <w:ind w:firstLine="1134"/>
        <w:jc w:val="both"/>
        <w:rPr>
          <w:sz w:val="24"/>
        </w:rPr>
      </w:pPr>
      <w:r w:rsidRPr="00430F4B">
        <w:rPr>
          <w:sz w:val="24"/>
        </w:rPr>
        <w:t>I - a Carteira Nacional de Habilitação;</w:t>
      </w:r>
      <w:r>
        <w:rPr>
          <w:sz w:val="24"/>
        </w:rPr>
        <w:t xml:space="preserve"> </w:t>
      </w:r>
      <w:hyperlink r:id="rId572" w:history="1">
        <w:r w:rsidRPr="00430F4B">
          <w:rPr>
            <w:rStyle w:val="Hyperlink"/>
            <w:i/>
            <w:sz w:val="24"/>
            <w:szCs w:val="24"/>
          </w:rPr>
          <w:t>(</w:t>
        </w:r>
        <w:r>
          <w:rPr>
            <w:rStyle w:val="Hyperlink"/>
            <w:i/>
            <w:sz w:val="24"/>
            <w:szCs w:val="24"/>
          </w:rPr>
          <w:t>Inciso acrescido</w:t>
        </w:r>
        <w:r w:rsidRPr="00430F4B">
          <w:rPr>
            <w:rStyle w:val="Hyperlink"/>
            <w:i/>
            <w:sz w:val="24"/>
            <w:szCs w:val="24"/>
          </w:rPr>
          <w:t xml:space="preserve"> pela Medida Provisória nº 1.153, de 29/12/2022</w:t>
        </w:r>
        <w:r w:rsidR="00F519A6">
          <w:rPr>
            <w:rStyle w:val="Hyperlink"/>
            <w:i/>
            <w:sz w:val="24"/>
            <w:szCs w:val="24"/>
          </w:rPr>
          <w:t>,</w:t>
        </w:r>
      </w:hyperlink>
      <w:r w:rsidR="00F519A6">
        <w:rPr>
          <w:i/>
          <w:sz w:val="24"/>
          <w:szCs w:val="24"/>
        </w:rPr>
        <w:t xml:space="preserve"> </w:t>
      </w:r>
      <w:hyperlink r:id="rId573" w:history="1">
        <w:r w:rsidR="00F519A6">
          <w:rPr>
            <w:rStyle w:val="Hyperlink"/>
            <w:i/>
            <w:sz w:val="24"/>
            <w:szCs w:val="24"/>
          </w:rPr>
          <w:t>convertida n</w:t>
        </w:r>
        <w:r w:rsidR="00F519A6" w:rsidRPr="00E923C6">
          <w:rPr>
            <w:rStyle w:val="Hyperlink"/>
            <w:i/>
            <w:sz w:val="24"/>
            <w:szCs w:val="24"/>
          </w:rPr>
          <w:t>a Lei nº 14.599, de 19/6/2023)</w:t>
        </w:r>
      </w:hyperlink>
    </w:p>
    <w:p w:rsidR="00430F4B" w:rsidRPr="00430F4B" w:rsidRDefault="00430F4B" w:rsidP="00430F4B">
      <w:pPr>
        <w:ind w:firstLine="1134"/>
        <w:jc w:val="both"/>
        <w:rPr>
          <w:sz w:val="24"/>
        </w:rPr>
      </w:pPr>
      <w:r w:rsidRPr="00430F4B">
        <w:rPr>
          <w:sz w:val="24"/>
        </w:rPr>
        <w:t>II - a Permissão para Dirigir; e</w:t>
      </w:r>
      <w:r>
        <w:rPr>
          <w:sz w:val="24"/>
        </w:rPr>
        <w:t xml:space="preserve"> </w:t>
      </w:r>
      <w:hyperlink r:id="rId574" w:history="1">
        <w:r w:rsidRPr="00430F4B">
          <w:rPr>
            <w:rStyle w:val="Hyperlink"/>
            <w:i/>
            <w:sz w:val="24"/>
            <w:szCs w:val="24"/>
          </w:rPr>
          <w:t>(</w:t>
        </w:r>
        <w:r>
          <w:rPr>
            <w:rStyle w:val="Hyperlink"/>
            <w:i/>
            <w:sz w:val="24"/>
            <w:szCs w:val="24"/>
          </w:rPr>
          <w:t>Inciso acrescido</w:t>
        </w:r>
        <w:r w:rsidRPr="00430F4B">
          <w:rPr>
            <w:rStyle w:val="Hyperlink"/>
            <w:i/>
            <w:sz w:val="24"/>
            <w:szCs w:val="24"/>
          </w:rPr>
          <w:t xml:space="preserve"> pela Medida Provisória nº 1.153, de 29/12/2022</w:t>
        </w:r>
        <w:r w:rsidR="00F519A6">
          <w:rPr>
            <w:rStyle w:val="Hyperlink"/>
            <w:i/>
            <w:sz w:val="24"/>
            <w:szCs w:val="24"/>
          </w:rPr>
          <w:t>,</w:t>
        </w:r>
      </w:hyperlink>
      <w:r w:rsidR="00F519A6">
        <w:rPr>
          <w:i/>
          <w:sz w:val="24"/>
          <w:szCs w:val="24"/>
        </w:rPr>
        <w:t xml:space="preserve"> </w:t>
      </w:r>
      <w:hyperlink r:id="rId575" w:history="1">
        <w:r w:rsidR="00F519A6">
          <w:rPr>
            <w:rStyle w:val="Hyperlink"/>
            <w:i/>
            <w:sz w:val="24"/>
            <w:szCs w:val="24"/>
          </w:rPr>
          <w:t>convertida n</w:t>
        </w:r>
        <w:r w:rsidR="00F519A6" w:rsidRPr="00E923C6">
          <w:rPr>
            <w:rStyle w:val="Hyperlink"/>
            <w:i/>
            <w:sz w:val="24"/>
            <w:szCs w:val="24"/>
          </w:rPr>
          <w:t>a Lei nº 14.599, de 19/6/2023)</w:t>
        </w:r>
      </w:hyperlink>
    </w:p>
    <w:p w:rsidR="00430F4B" w:rsidRDefault="00430F4B" w:rsidP="00430F4B">
      <w:pPr>
        <w:ind w:firstLine="1134"/>
        <w:jc w:val="both"/>
        <w:rPr>
          <w:sz w:val="24"/>
        </w:rPr>
      </w:pPr>
      <w:r w:rsidRPr="00430F4B">
        <w:rPr>
          <w:sz w:val="24"/>
        </w:rPr>
        <w:t>III - a Autorização para Conduzir Ciclomotor.</w:t>
      </w:r>
      <w:r>
        <w:rPr>
          <w:sz w:val="24"/>
        </w:rPr>
        <w:t xml:space="preserve"> </w:t>
      </w:r>
      <w:hyperlink r:id="rId576" w:history="1">
        <w:r w:rsidRPr="00430F4B">
          <w:rPr>
            <w:rStyle w:val="Hyperlink"/>
            <w:i/>
            <w:sz w:val="24"/>
            <w:szCs w:val="24"/>
          </w:rPr>
          <w:t>(</w:t>
        </w:r>
        <w:r>
          <w:rPr>
            <w:rStyle w:val="Hyperlink"/>
            <w:i/>
            <w:sz w:val="24"/>
            <w:szCs w:val="24"/>
          </w:rPr>
          <w:t>Inciso acrescido</w:t>
        </w:r>
        <w:r w:rsidRPr="00430F4B">
          <w:rPr>
            <w:rStyle w:val="Hyperlink"/>
            <w:i/>
            <w:sz w:val="24"/>
            <w:szCs w:val="24"/>
          </w:rPr>
          <w:t xml:space="preserve"> pela Medida Provisória nº 1.153, de 29/12/2022</w:t>
        </w:r>
        <w:r w:rsidR="00F519A6">
          <w:rPr>
            <w:rStyle w:val="Hyperlink"/>
            <w:i/>
            <w:sz w:val="24"/>
            <w:szCs w:val="24"/>
          </w:rPr>
          <w:t>,</w:t>
        </w:r>
      </w:hyperlink>
      <w:r w:rsidR="00F519A6">
        <w:rPr>
          <w:i/>
          <w:sz w:val="24"/>
          <w:szCs w:val="24"/>
        </w:rPr>
        <w:t xml:space="preserve"> </w:t>
      </w:r>
      <w:hyperlink r:id="rId577" w:history="1">
        <w:r w:rsidR="00F519A6">
          <w:rPr>
            <w:rStyle w:val="Hyperlink"/>
            <w:i/>
            <w:sz w:val="24"/>
            <w:szCs w:val="24"/>
          </w:rPr>
          <w:t>convertida n</w:t>
        </w:r>
        <w:r w:rsidR="00F519A6" w:rsidRPr="00E923C6">
          <w:rPr>
            <w:rStyle w:val="Hyperlink"/>
            <w:i/>
            <w:sz w:val="24"/>
            <w:szCs w:val="24"/>
          </w:rPr>
          <w:t>a Lei nº 14.599, de 19/6/2023)</w:t>
        </w:r>
      </w:hyperlink>
    </w:p>
    <w:p w:rsidR="002C0B31" w:rsidRPr="00E039D7" w:rsidRDefault="002C0B31">
      <w:pPr>
        <w:ind w:firstLine="1134"/>
        <w:jc w:val="both"/>
        <w:rPr>
          <w:sz w:val="24"/>
        </w:rPr>
      </w:pPr>
      <w:r w:rsidRPr="00E039D7">
        <w:rPr>
          <w:sz w:val="24"/>
        </w:rPr>
        <w:t xml:space="preserve">§ 4º Aplica-se aos animais recolhidos na forma do inciso X o disposto nos </w:t>
      </w:r>
      <w:proofErr w:type="spellStart"/>
      <w:r w:rsidRPr="00E039D7">
        <w:rPr>
          <w:sz w:val="24"/>
        </w:rPr>
        <w:t>arts</w:t>
      </w:r>
      <w:proofErr w:type="spellEnd"/>
      <w:r w:rsidRPr="00E039D7">
        <w:rPr>
          <w:sz w:val="24"/>
        </w:rPr>
        <w:t xml:space="preserve">. 271 e 328, no que couber. </w:t>
      </w:r>
    </w:p>
    <w:p w:rsidR="00910FEC" w:rsidRDefault="00910FEC" w:rsidP="00F60C5E">
      <w:pPr>
        <w:ind w:firstLine="1134"/>
        <w:jc w:val="both"/>
        <w:rPr>
          <w:sz w:val="24"/>
        </w:rPr>
      </w:pPr>
      <w:r>
        <w:rPr>
          <w:sz w:val="24"/>
        </w:rPr>
        <w:t>§ 5º</w:t>
      </w:r>
      <w:r w:rsidR="00F60C5E">
        <w:rPr>
          <w:sz w:val="24"/>
        </w:rPr>
        <w:t xml:space="preserve"> </w:t>
      </w:r>
      <w:r w:rsidR="00F60C5E" w:rsidRPr="00F60C5E">
        <w:rPr>
          <w:sz w:val="24"/>
        </w:rPr>
        <w:t>No caso de documentos em meio digital, as medidas administrativas</w:t>
      </w:r>
      <w:r w:rsidR="00F60C5E">
        <w:rPr>
          <w:sz w:val="24"/>
        </w:rPr>
        <w:t xml:space="preserve"> </w:t>
      </w:r>
      <w:r w:rsidR="00F60C5E" w:rsidRPr="00F60C5E">
        <w:rPr>
          <w:sz w:val="24"/>
        </w:rPr>
        <w:t xml:space="preserve">previstas nos incisos III, IV, V e VI do </w:t>
      </w:r>
      <w:r w:rsidR="009D399F" w:rsidRPr="009D399F">
        <w:rPr>
          <w:i/>
          <w:sz w:val="24"/>
        </w:rPr>
        <w:t>caput</w:t>
      </w:r>
      <w:r w:rsidR="00F60C5E" w:rsidRPr="00F60C5E">
        <w:rPr>
          <w:sz w:val="24"/>
        </w:rPr>
        <w:t xml:space="preserve"> deste artigo serão realizadas por meio de</w:t>
      </w:r>
      <w:r w:rsidR="00F60C5E">
        <w:rPr>
          <w:sz w:val="24"/>
        </w:rPr>
        <w:t xml:space="preserve"> </w:t>
      </w:r>
      <w:r w:rsidR="00F60C5E" w:rsidRPr="00F60C5E">
        <w:rPr>
          <w:sz w:val="24"/>
        </w:rPr>
        <w:t xml:space="preserve">registro no </w:t>
      </w:r>
      <w:proofErr w:type="spellStart"/>
      <w:r w:rsidR="00F60C5E" w:rsidRPr="00F60C5E">
        <w:rPr>
          <w:sz w:val="24"/>
        </w:rPr>
        <w:t>Renach</w:t>
      </w:r>
      <w:proofErr w:type="spellEnd"/>
      <w:r w:rsidR="00F60C5E" w:rsidRPr="00F60C5E">
        <w:rPr>
          <w:sz w:val="24"/>
        </w:rPr>
        <w:t xml:space="preserve"> ou </w:t>
      </w:r>
      <w:proofErr w:type="spellStart"/>
      <w:proofErr w:type="gramStart"/>
      <w:r w:rsidR="00F60C5E" w:rsidRPr="00F60C5E">
        <w:rPr>
          <w:sz w:val="24"/>
        </w:rPr>
        <w:t>Renavam</w:t>
      </w:r>
      <w:proofErr w:type="spellEnd"/>
      <w:proofErr w:type="gramEnd"/>
      <w:r w:rsidR="00F60C5E" w:rsidRPr="00F60C5E">
        <w:rPr>
          <w:sz w:val="24"/>
        </w:rPr>
        <w:t>, conforme o caso, na forma estabelecida pelo</w:t>
      </w:r>
      <w:r w:rsidR="00F60C5E">
        <w:rPr>
          <w:sz w:val="24"/>
        </w:rPr>
        <w:t xml:space="preserve"> </w:t>
      </w:r>
      <w:r w:rsidR="00F60C5E" w:rsidRPr="00F60C5E">
        <w:rPr>
          <w:sz w:val="24"/>
        </w:rPr>
        <w:t>Contran.</w:t>
      </w:r>
      <w:r w:rsidR="00F60C5E">
        <w:rPr>
          <w:sz w:val="24"/>
        </w:rPr>
        <w:t xml:space="preserve"> </w:t>
      </w:r>
      <w:hyperlink r:id="rId578" w:history="1">
        <w:r w:rsidRPr="005A2A37">
          <w:rPr>
            <w:rStyle w:val="Hyperlink"/>
            <w:i/>
            <w:sz w:val="24"/>
          </w:rPr>
          <w:t>(</w:t>
        </w:r>
        <w:r w:rsidR="00F60C5E">
          <w:rPr>
            <w:rStyle w:val="Hyperlink"/>
            <w:i/>
            <w:sz w:val="24"/>
          </w:rPr>
          <w:t>Parágrafo acrescido</w:t>
        </w:r>
        <w:r w:rsidR="00694B2C">
          <w:rPr>
            <w:rStyle w:val="Hyperlink"/>
            <w:i/>
            <w:sz w:val="24"/>
          </w:rPr>
          <w:t xml:space="preserve"> pela Lei nº 14.071, de 13/10/2020, publicada no DOU de 14/10/2020, em vigor 180 dias após a publicação</w:t>
        </w:r>
        <w:r w:rsidRPr="005A2A37">
          <w:rPr>
            <w:rStyle w:val="Hyperlink"/>
            <w:i/>
            <w:sz w:val="24"/>
          </w:rPr>
          <w:t>)</w:t>
        </w:r>
      </w:hyperlink>
    </w:p>
    <w:p w:rsidR="00910FEC" w:rsidRPr="00E039D7" w:rsidRDefault="00910FEC">
      <w:pPr>
        <w:ind w:firstLine="1134"/>
        <w:jc w:val="both"/>
        <w:rPr>
          <w:sz w:val="24"/>
        </w:rPr>
      </w:pPr>
    </w:p>
    <w:p w:rsidR="002C0B31" w:rsidRPr="00E039D7" w:rsidRDefault="002C0B31">
      <w:pPr>
        <w:ind w:firstLine="1134"/>
        <w:jc w:val="both"/>
        <w:rPr>
          <w:sz w:val="24"/>
        </w:rPr>
      </w:pPr>
      <w:r w:rsidRPr="00E039D7">
        <w:rPr>
          <w:sz w:val="24"/>
        </w:rPr>
        <w:t xml:space="preserve">Art. 270. O veiculo poderá ser retido nos casos expressos neste Código. </w:t>
      </w:r>
    </w:p>
    <w:p w:rsidR="002C0B31" w:rsidRPr="00E039D7" w:rsidRDefault="002C0B31">
      <w:pPr>
        <w:ind w:firstLine="1134"/>
        <w:jc w:val="both"/>
        <w:rPr>
          <w:sz w:val="24"/>
        </w:rPr>
      </w:pPr>
      <w:r w:rsidRPr="00E039D7">
        <w:rPr>
          <w:sz w:val="24"/>
        </w:rPr>
        <w:t xml:space="preserve">§ 1º Quando a irregularidade puder ser sanada no local da infração, o veículo será liberado tão logo seja regularizada a situação. </w:t>
      </w:r>
    </w:p>
    <w:p w:rsidR="002C0B31" w:rsidRPr="00E039D7" w:rsidRDefault="002C0B31" w:rsidP="009C637F">
      <w:pPr>
        <w:ind w:firstLine="1134"/>
        <w:jc w:val="both"/>
        <w:rPr>
          <w:sz w:val="24"/>
        </w:rPr>
      </w:pPr>
      <w:r w:rsidRPr="00E039D7">
        <w:rPr>
          <w:sz w:val="24"/>
        </w:rPr>
        <w:t xml:space="preserve">§ 2º </w:t>
      </w:r>
      <w:r w:rsidR="009C637F" w:rsidRPr="009C637F">
        <w:rPr>
          <w:sz w:val="24"/>
        </w:rPr>
        <w:t>Quando não for possível sanar a falha no local da infração, o veículo, desde</w:t>
      </w:r>
      <w:r w:rsidR="009C637F">
        <w:rPr>
          <w:sz w:val="24"/>
        </w:rPr>
        <w:t xml:space="preserve"> </w:t>
      </w:r>
      <w:r w:rsidR="009C637F" w:rsidRPr="009C637F">
        <w:rPr>
          <w:sz w:val="24"/>
        </w:rPr>
        <w:t>que ofereça condições de segurança para circulação, deverá ser liberado e entregue</w:t>
      </w:r>
      <w:r w:rsidR="009C637F">
        <w:rPr>
          <w:sz w:val="24"/>
        </w:rPr>
        <w:t xml:space="preserve"> </w:t>
      </w:r>
      <w:r w:rsidR="009C637F" w:rsidRPr="009C637F">
        <w:rPr>
          <w:sz w:val="24"/>
        </w:rPr>
        <w:t>a condutor regularmente habilitado, mediante recolhimento do Certificado de</w:t>
      </w:r>
      <w:r w:rsidR="009C637F">
        <w:rPr>
          <w:sz w:val="24"/>
        </w:rPr>
        <w:t xml:space="preserve"> </w:t>
      </w:r>
      <w:r w:rsidR="009C637F" w:rsidRPr="009C637F">
        <w:rPr>
          <w:sz w:val="24"/>
        </w:rPr>
        <w:t>Licenciamento Anual, contra apresentação de recibo, assinalando-se ao condutor</w:t>
      </w:r>
      <w:r w:rsidR="009C637F">
        <w:rPr>
          <w:sz w:val="24"/>
        </w:rPr>
        <w:t xml:space="preserve"> </w:t>
      </w:r>
      <w:r w:rsidR="009C637F" w:rsidRPr="009C637F">
        <w:rPr>
          <w:sz w:val="24"/>
        </w:rPr>
        <w:t>prazo razoável, não superior a 30 (trinta) dias, para regularizar a situação, e será</w:t>
      </w:r>
      <w:r w:rsidR="009C637F">
        <w:rPr>
          <w:sz w:val="24"/>
        </w:rPr>
        <w:t xml:space="preserve"> </w:t>
      </w:r>
      <w:r w:rsidR="009C637F" w:rsidRPr="009C637F">
        <w:rPr>
          <w:sz w:val="24"/>
        </w:rPr>
        <w:t>considerado notificado para essa finalidade na mesma ocasião.</w:t>
      </w:r>
      <w:r w:rsidR="009C637F">
        <w:rPr>
          <w:sz w:val="24"/>
        </w:rPr>
        <w:t xml:space="preserve"> </w:t>
      </w:r>
      <w:hyperlink r:id="rId579" w:history="1">
        <w:r w:rsidR="0096707F" w:rsidRPr="002B1317">
          <w:rPr>
            <w:rStyle w:val="Hyperlink"/>
            <w:i/>
            <w:sz w:val="24"/>
          </w:rPr>
          <w:t>(</w:t>
        </w:r>
        <w:r w:rsidR="00B768CE">
          <w:rPr>
            <w:rStyle w:val="Hyperlink"/>
            <w:i/>
            <w:sz w:val="24"/>
          </w:rPr>
          <w:t>Parágrafo com redação dada pela</w:t>
        </w:r>
        <w:r w:rsidR="0096707F" w:rsidRPr="002B1317">
          <w:rPr>
            <w:rStyle w:val="Hyperlink"/>
            <w:i/>
            <w:sz w:val="24"/>
          </w:rPr>
          <w:t xml:space="preserve"> Lei nº 13.160, de 25/8/2015</w:t>
        </w:r>
        <w:r w:rsidR="00B768CE">
          <w:rPr>
            <w:rStyle w:val="Hyperlink"/>
            <w:i/>
            <w:sz w:val="24"/>
          </w:rPr>
          <w:t>,</w:t>
        </w:r>
      </w:hyperlink>
      <w:r w:rsidR="00B45449">
        <w:rPr>
          <w:i/>
          <w:color w:val="FF0000"/>
          <w:sz w:val="24"/>
        </w:rPr>
        <w:t xml:space="preserve"> </w:t>
      </w:r>
      <w:r w:rsidR="009C637F" w:rsidRPr="009C637F">
        <w:rPr>
          <w:i/>
          <w:color w:val="0000FF"/>
          <w:sz w:val="24"/>
        </w:rPr>
        <w:t>e</w:t>
      </w:r>
      <w:r w:rsidR="009C637F">
        <w:rPr>
          <w:i/>
          <w:color w:val="FF0000"/>
          <w:sz w:val="24"/>
        </w:rPr>
        <w:t xml:space="preserve"> </w:t>
      </w:r>
      <w:hyperlink r:id="rId580" w:history="1">
        <w:r w:rsidR="009C637F">
          <w:rPr>
            <w:rStyle w:val="Hyperlink"/>
            <w:i/>
            <w:sz w:val="24"/>
          </w:rPr>
          <w:t>c</w:t>
        </w:r>
        <w:r w:rsidR="00694B2C">
          <w:rPr>
            <w:rStyle w:val="Hyperlink"/>
            <w:i/>
            <w:sz w:val="24"/>
          </w:rPr>
          <w:t xml:space="preserve">om </w:t>
        </w:r>
        <w:r w:rsidR="009C637F">
          <w:rPr>
            <w:rStyle w:val="Hyperlink"/>
            <w:i/>
            <w:sz w:val="24"/>
          </w:rPr>
          <w:t xml:space="preserve">nova </w:t>
        </w:r>
        <w:r w:rsidR="00694B2C">
          <w:rPr>
            <w:rStyle w:val="Hyperlink"/>
            <w:i/>
            <w:sz w:val="24"/>
          </w:rPr>
          <w:t>redação dada pela Lei nº 14.071, de 13/10/2020, publicada no DOU de 14/10/2020, em vigor 180 dias após a publicação</w:t>
        </w:r>
        <w:r w:rsidR="00B45449" w:rsidRPr="005A2A37">
          <w:rPr>
            <w:rStyle w:val="Hyperlink"/>
            <w:i/>
            <w:sz w:val="24"/>
          </w:rPr>
          <w:t>)</w:t>
        </w:r>
      </w:hyperlink>
    </w:p>
    <w:p w:rsidR="002C0B31" w:rsidRPr="00E039D7" w:rsidRDefault="002C0B31">
      <w:pPr>
        <w:ind w:firstLine="1134"/>
        <w:jc w:val="both"/>
        <w:rPr>
          <w:sz w:val="24"/>
        </w:rPr>
      </w:pPr>
      <w:r w:rsidRPr="00E039D7">
        <w:rPr>
          <w:sz w:val="24"/>
        </w:rPr>
        <w:t xml:space="preserve">§ 3º O Certificado de Licenciamento Anual será devolvido ao condutor no órgão ou entidade aplicadores das medidas administrativas, tão logo o veículo seja apresentado à autoridade devidamente regularizado. </w:t>
      </w:r>
    </w:p>
    <w:p w:rsidR="002C0B31" w:rsidRPr="00E039D7" w:rsidRDefault="002C0B31">
      <w:pPr>
        <w:ind w:firstLine="1134"/>
        <w:jc w:val="both"/>
        <w:rPr>
          <w:sz w:val="24"/>
        </w:rPr>
      </w:pPr>
      <w:r w:rsidRPr="00E039D7">
        <w:rPr>
          <w:sz w:val="24"/>
        </w:rPr>
        <w:t xml:space="preserve">§ 4º </w:t>
      </w:r>
      <w:r w:rsidR="00BF3C93" w:rsidRPr="00BF3C93">
        <w:rPr>
          <w:sz w:val="24"/>
        </w:rPr>
        <w:t>Não se apresentando condutor habilitado no local da infração, o veículo será removido a depósito, aplicando-se neste caso o disposto no art. 271.</w:t>
      </w:r>
      <w:r w:rsidR="00BF3C93">
        <w:rPr>
          <w:sz w:val="24"/>
        </w:rPr>
        <w:t xml:space="preserve"> </w:t>
      </w:r>
      <w:hyperlink r:id="rId581" w:history="1">
        <w:r w:rsidR="00C909E9" w:rsidRPr="0011209E">
          <w:rPr>
            <w:rStyle w:val="Hyperlink"/>
            <w:i/>
            <w:sz w:val="24"/>
          </w:rPr>
          <w:t>(</w:t>
        </w:r>
        <w:r w:rsidR="00BF3C93">
          <w:rPr>
            <w:rStyle w:val="Hyperlink"/>
            <w:i/>
            <w:sz w:val="24"/>
          </w:rPr>
          <w:t>Parágrafo com redação dada pela</w:t>
        </w:r>
        <w:r w:rsidR="00C909E9" w:rsidRPr="0011209E">
          <w:rPr>
            <w:rStyle w:val="Hyperlink"/>
            <w:i/>
            <w:sz w:val="24"/>
          </w:rPr>
          <w:t xml:space="preserve"> Lei  nº 13.281, de 4/5/2016</w:t>
        </w:r>
        <w:r w:rsidR="00BF3C93">
          <w:rPr>
            <w:rStyle w:val="Hyperlink"/>
            <w:i/>
            <w:sz w:val="24"/>
          </w:rPr>
          <w:t>, publicada no DOU de 5/5/2016, em vigor 180 dias após a publicação</w:t>
        </w:r>
        <w:r w:rsidR="00C909E9" w:rsidRPr="0011209E">
          <w:rPr>
            <w:rStyle w:val="Hyperlink"/>
            <w:i/>
            <w:sz w:val="24"/>
          </w:rPr>
          <w:t>)</w:t>
        </w:r>
      </w:hyperlink>
    </w:p>
    <w:p w:rsidR="002C0B31" w:rsidRPr="00E039D7" w:rsidRDefault="002C0B31">
      <w:pPr>
        <w:ind w:firstLine="1134"/>
        <w:jc w:val="both"/>
        <w:rPr>
          <w:sz w:val="24"/>
        </w:rPr>
      </w:pPr>
      <w:r w:rsidRPr="00E039D7">
        <w:rPr>
          <w:sz w:val="24"/>
        </w:rPr>
        <w:t xml:space="preserve">§ 5º A critério do agente, não se dará a retenção imediata, quando se tratar de veículo de transporte coletivo transportando passageiros ou veículo transportando produto perigoso ou perecível, desde que ofereça condições de segurança para circulação em via pública. </w:t>
      </w:r>
    </w:p>
    <w:p w:rsidR="0096707F" w:rsidRDefault="0096707F" w:rsidP="00C94909">
      <w:pPr>
        <w:ind w:firstLine="1134"/>
        <w:jc w:val="both"/>
        <w:rPr>
          <w:sz w:val="24"/>
        </w:rPr>
      </w:pPr>
      <w:r>
        <w:rPr>
          <w:sz w:val="24"/>
        </w:rPr>
        <w:t>§ 6º</w:t>
      </w:r>
      <w:r w:rsidR="00C94909">
        <w:rPr>
          <w:sz w:val="24"/>
        </w:rPr>
        <w:t xml:space="preserve"> </w:t>
      </w:r>
      <w:r w:rsidR="00C94909" w:rsidRPr="00C94909">
        <w:rPr>
          <w:sz w:val="24"/>
        </w:rPr>
        <w:t>Não efetuada a regularização no prazo a que se refere o</w:t>
      </w:r>
      <w:r w:rsidR="00C94909">
        <w:rPr>
          <w:sz w:val="24"/>
        </w:rPr>
        <w:t xml:space="preserve"> </w:t>
      </w:r>
      <w:r w:rsidR="00C94909" w:rsidRPr="00C94909">
        <w:rPr>
          <w:sz w:val="24"/>
        </w:rPr>
        <w:t>§ 2</w:t>
      </w:r>
      <w:r w:rsidR="00C94909">
        <w:rPr>
          <w:sz w:val="24"/>
        </w:rPr>
        <w:t>º</w:t>
      </w:r>
      <w:r w:rsidR="00C94909" w:rsidRPr="00C94909">
        <w:rPr>
          <w:sz w:val="24"/>
        </w:rPr>
        <w:t xml:space="preserve">, será feito registro de restrição administrativa no </w:t>
      </w:r>
      <w:proofErr w:type="spellStart"/>
      <w:r w:rsidR="00C94909" w:rsidRPr="00C94909">
        <w:rPr>
          <w:sz w:val="24"/>
        </w:rPr>
        <w:t>Renavam</w:t>
      </w:r>
      <w:proofErr w:type="spellEnd"/>
      <w:r w:rsidR="00C94909">
        <w:rPr>
          <w:sz w:val="24"/>
        </w:rPr>
        <w:t xml:space="preserve"> </w:t>
      </w:r>
      <w:r w:rsidR="00C94909" w:rsidRPr="00C94909">
        <w:rPr>
          <w:sz w:val="24"/>
        </w:rPr>
        <w:t>por órgão ou entidade executivo de trânsito dos Estados e do</w:t>
      </w:r>
      <w:r w:rsidR="00C94909">
        <w:rPr>
          <w:sz w:val="24"/>
        </w:rPr>
        <w:t xml:space="preserve"> </w:t>
      </w:r>
      <w:r w:rsidR="00C94909" w:rsidRPr="00C94909">
        <w:rPr>
          <w:sz w:val="24"/>
        </w:rPr>
        <w:t>Distrito Federal, que será retirada após comprovada a regularização</w:t>
      </w:r>
      <w:r w:rsidR="00C94909">
        <w:rPr>
          <w:sz w:val="24"/>
        </w:rPr>
        <w:t>.</w:t>
      </w:r>
      <w:r>
        <w:rPr>
          <w:sz w:val="24"/>
        </w:rPr>
        <w:t xml:space="preserve"> </w:t>
      </w:r>
      <w:hyperlink r:id="rId582" w:history="1">
        <w:r w:rsidR="00C94909" w:rsidRPr="002B1317">
          <w:rPr>
            <w:rStyle w:val="Hyperlink"/>
            <w:i/>
            <w:sz w:val="24"/>
          </w:rPr>
          <w:t>(</w:t>
        </w:r>
        <w:r w:rsidR="00C94909">
          <w:rPr>
            <w:rStyle w:val="Hyperlink"/>
            <w:i/>
            <w:sz w:val="24"/>
          </w:rPr>
          <w:t>Parágrafo acrescido pela</w:t>
        </w:r>
        <w:r w:rsidR="00C94909" w:rsidRPr="002B1317">
          <w:rPr>
            <w:rStyle w:val="Hyperlink"/>
            <w:i/>
            <w:sz w:val="24"/>
          </w:rPr>
          <w:t xml:space="preserve"> Lei nº 13.160, de 25/8/2015</w:t>
        </w:r>
        <w:r w:rsidR="00C94909">
          <w:rPr>
            <w:rStyle w:val="Hyperlink"/>
            <w:i/>
            <w:sz w:val="24"/>
          </w:rPr>
          <w:t>, publicada no DOU de 26/8/2015, em vigor 150 dias após a publicação</w:t>
        </w:r>
        <w:r w:rsidR="00C94909" w:rsidRPr="002B1317">
          <w:rPr>
            <w:rStyle w:val="Hyperlink"/>
            <w:i/>
            <w:sz w:val="24"/>
          </w:rPr>
          <w:t>)</w:t>
        </w:r>
      </w:hyperlink>
    </w:p>
    <w:p w:rsidR="0096707F" w:rsidRDefault="0096707F" w:rsidP="001B0283">
      <w:pPr>
        <w:ind w:firstLine="1134"/>
        <w:jc w:val="both"/>
        <w:rPr>
          <w:sz w:val="24"/>
        </w:rPr>
      </w:pPr>
      <w:r>
        <w:rPr>
          <w:sz w:val="24"/>
        </w:rPr>
        <w:t>§ 7º</w:t>
      </w:r>
      <w:r w:rsidR="001B0283">
        <w:rPr>
          <w:sz w:val="24"/>
        </w:rPr>
        <w:t xml:space="preserve"> </w:t>
      </w:r>
      <w:r w:rsidR="001B0283" w:rsidRPr="001B0283">
        <w:rPr>
          <w:sz w:val="24"/>
        </w:rPr>
        <w:t>O descumprimento das obrigações estabelecidas no § 2</w:t>
      </w:r>
      <w:r w:rsidR="001B0283">
        <w:rPr>
          <w:sz w:val="24"/>
        </w:rPr>
        <w:t xml:space="preserve">º </w:t>
      </w:r>
      <w:r w:rsidR="001B0283" w:rsidRPr="001B0283">
        <w:rPr>
          <w:sz w:val="24"/>
        </w:rPr>
        <w:t>resultará em recolhimento do veículo ao depósito, aplicando-se,</w:t>
      </w:r>
      <w:r w:rsidR="001B0283">
        <w:rPr>
          <w:sz w:val="24"/>
        </w:rPr>
        <w:t xml:space="preserve"> </w:t>
      </w:r>
      <w:r w:rsidR="001B0283" w:rsidRPr="001B0283">
        <w:rPr>
          <w:sz w:val="24"/>
        </w:rPr>
        <w:t>nesse caso, o disposto no art. 271.</w:t>
      </w:r>
      <w:r>
        <w:rPr>
          <w:sz w:val="24"/>
        </w:rPr>
        <w:t xml:space="preserve"> </w:t>
      </w:r>
      <w:hyperlink r:id="rId583" w:history="1">
        <w:r w:rsidR="001B0283" w:rsidRPr="002B1317">
          <w:rPr>
            <w:rStyle w:val="Hyperlink"/>
            <w:i/>
            <w:sz w:val="24"/>
          </w:rPr>
          <w:t>(</w:t>
        </w:r>
        <w:r w:rsidR="001B0283">
          <w:rPr>
            <w:rStyle w:val="Hyperlink"/>
            <w:i/>
            <w:sz w:val="24"/>
          </w:rPr>
          <w:t>Parágrafo acrescido pela</w:t>
        </w:r>
        <w:r w:rsidR="001B0283" w:rsidRPr="002B1317">
          <w:rPr>
            <w:rStyle w:val="Hyperlink"/>
            <w:i/>
            <w:sz w:val="24"/>
          </w:rPr>
          <w:t xml:space="preserve"> Lei nº 13.160, de 25/8/2015</w:t>
        </w:r>
        <w:r w:rsidR="001B0283">
          <w:rPr>
            <w:rStyle w:val="Hyperlink"/>
            <w:i/>
            <w:sz w:val="24"/>
          </w:rPr>
          <w:t>, publicada no DOU de 26/8/2015, em vigor 150 dias após a publicação</w:t>
        </w:r>
        <w:r w:rsidR="001B0283" w:rsidRPr="002B1317">
          <w:rPr>
            <w:rStyle w:val="Hyperlink"/>
            <w:i/>
            <w:sz w:val="24"/>
          </w:rPr>
          <w:t>)</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271. O veiculo será removido, nos casos previstos neste Código, para o depósito fixado pelo órgão ou entidade competente, com circunscrição sobre a via. </w:t>
      </w:r>
    </w:p>
    <w:p w:rsidR="00192A9E" w:rsidRDefault="00192A9E" w:rsidP="000845B6">
      <w:pPr>
        <w:ind w:firstLine="1134"/>
        <w:jc w:val="both"/>
        <w:rPr>
          <w:sz w:val="24"/>
        </w:rPr>
      </w:pPr>
      <w:r>
        <w:rPr>
          <w:sz w:val="24"/>
        </w:rPr>
        <w:t>§ 1º</w:t>
      </w:r>
      <w:r w:rsidR="000845B6">
        <w:rPr>
          <w:sz w:val="24"/>
        </w:rPr>
        <w:t xml:space="preserve"> </w:t>
      </w:r>
      <w:r w:rsidR="000845B6" w:rsidRPr="000845B6">
        <w:rPr>
          <w:sz w:val="24"/>
        </w:rPr>
        <w:t>A restituição do veículo removido só ocorrerá mediante</w:t>
      </w:r>
      <w:r w:rsidR="000845B6">
        <w:rPr>
          <w:sz w:val="24"/>
        </w:rPr>
        <w:t xml:space="preserve"> </w:t>
      </w:r>
      <w:r w:rsidR="000845B6" w:rsidRPr="000845B6">
        <w:rPr>
          <w:sz w:val="24"/>
        </w:rPr>
        <w:t>prévio pagamento de multas, taxas e despesas com remoção e estada,</w:t>
      </w:r>
      <w:r w:rsidR="000845B6">
        <w:rPr>
          <w:sz w:val="24"/>
        </w:rPr>
        <w:t xml:space="preserve"> </w:t>
      </w:r>
      <w:r w:rsidR="000845B6" w:rsidRPr="000845B6">
        <w:rPr>
          <w:sz w:val="24"/>
        </w:rPr>
        <w:t>além de outros encargos previstos na legislação específica.</w:t>
      </w:r>
      <w:r>
        <w:rPr>
          <w:sz w:val="24"/>
        </w:rPr>
        <w:t xml:space="preserve"> </w:t>
      </w:r>
      <w:hyperlink r:id="rId584" w:history="1">
        <w:r w:rsidR="000845B6" w:rsidRPr="002B1317">
          <w:rPr>
            <w:rStyle w:val="Hyperlink"/>
            <w:i/>
            <w:sz w:val="24"/>
          </w:rPr>
          <w:t>(</w:t>
        </w:r>
        <w:r w:rsidR="000845B6">
          <w:rPr>
            <w:rStyle w:val="Hyperlink"/>
            <w:i/>
            <w:sz w:val="24"/>
          </w:rPr>
          <w:t>Parágrafo único transformado em § 1º, com redação dada pela</w:t>
        </w:r>
        <w:r w:rsidR="000845B6" w:rsidRPr="002B1317">
          <w:rPr>
            <w:rStyle w:val="Hyperlink"/>
            <w:i/>
            <w:sz w:val="24"/>
          </w:rPr>
          <w:t xml:space="preserve"> Lei nº 13.160, de 25/8/2015</w:t>
        </w:r>
        <w:r w:rsidR="000845B6">
          <w:rPr>
            <w:rStyle w:val="Hyperlink"/>
            <w:i/>
            <w:sz w:val="24"/>
          </w:rPr>
          <w:t>, publicada no DOU de 26/8/2015, em vigor 150 dias após a publicação</w:t>
        </w:r>
        <w:r w:rsidR="000845B6" w:rsidRPr="002B1317">
          <w:rPr>
            <w:rStyle w:val="Hyperlink"/>
            <w:i/>
            <w:sz w:val="24"/>
          </w:rPr>
          <w:t>)</w:t>
        </w:r>
      </w:hyperlink>
    </w:p>
    <w:p w:rsidR="00192A9E" w:rsidRDefault="00192A9E" w:rsidP="00692F89">
      <w:pPr>
        <w:ind w:firstLine="1134"/>
        <w:jc w:val="both"/>
        <w:rPr>
          <w:sz w:val="24"/>
        </w:rPr>
      </w:pPr>
      <w:r>
        <w:rPr>
          <w:sz w:val="24"/>
        </w:rPr>
        <w:t>§ 2º</w:t>
      </w:r>
      <w:r w:rsidR="00692F89">
        <w:rPr>
          <w:sz w:val="24"/>
        </w:rPr>
        <w:t xml:space="preserve"> </w:t>
      </w:r>
      <w:r w:rsidR="00692F89" w:rsidRPr="00692F89">
        <w:rPr>
          <w:sz w:val="24"/>
        </w:rPr>
        <w:t>A liberação do veículo removido é condicionada ao</w:t>
      </w:r>
      <w:r w:rsidR="00692F89">
        <w:rPr>
          <w:sz w:val="24"/>
        </w:rPr>
        <w:t xml:space="preserve"> </w:t>
      </w:r>
      <w:r w:rsidR="00692F89" w:rsidRPr="00692F89">
        <w:rPr>
          <w:sz w:val="24"/>
        </w:rPr>
        <w:t>reparo de qualquer componente ou equipamento obrigatório que</w:t>
      </w:r>
      <w:r w:rsidR="00692F89">
        <w:rPr>
          <w:sz w:val="24"/>
        </w:rPr>
        <w:t xml:space="preserve"> </w:t>
      </w:r>
      <w:r w:rsidR="00692F89" w:rsidRPr="00692F89">
        <w:rPr>
          <w:sz w:val="24"/>
        </w:rPr>
        <w:t>não esteja em perfeito estado de funcionamento.</w:t>
      </w:r>
      <w:r>
        <w:rPr>
          <w:sz w:val="24"/>
        </w:rPr>
        <w:t xml:space="preserve"> </w:t>
      </w:r>
      <w:hyperlink r:id="rId585" w:history="1">
        <w:r w:rsidR="00692F89" w:rsidRPr="002B1317">
          <w:rPr>
            <w:rStyle w:val="Hyperlink"/>
            <w:i/>
            <w:sz w:val="24"/>
          </w:rPr>
          <w:t>(</w:t>
        </w:r>
        <w:r w:rsidR="00692F89">
          <w:rPr>
            <w:rStyle w:val="Hyperlink"/>
            <w:i/>
            <w:sz w:val="24"/>
          </w:rPr>
          <w:t>Parágrafo acrescido pela</w:t>
        </w:r>
        <w:r w:rsidR="00692F89" w:rsidRPr="002B1317">
          <w:rPr>
            <w:rStyle w:val="Hyperlink"/>
            <w:i/>
            <w:sz w:val="24"/>
          </w:rPr>
          <w:t xml:space="preserve"> Lei nº 13.160, de 25/8/2015</w:t>
        </w:r>
        <w:r w:rsidR="00692F89">
          <w:rPr>
            <w:rStyle w:val="Hyperlink"/>
            <w:i/>
            <w:sz w:val="24"/>
          </w:rPr>
          <w:t>, publicada no DOU de 26/8/2015, em vigor 150 dias após a publicação</w:t>
        </w:r>
        <w:r w:rsidR="00692F89" w:rsidRPr="002B1317">
          <w:rPr>
            <w:rStyle w:val="Hyperlink"/>
            <w:i/>
            <w:sz w:val="24"/>
          </w:rPr>
          <w:t>)</w:t>
        </w:r>
      </w:hyperlink>
    </w:p>
    <w:p w:rsidR="00192A9E" w:rsidRPr="00F24DC6" w:rsidRDefault="00192A9E" w:rsidP="00692F89">
      <w:pPr>
        <w:ind w:firstLine="1134"/>
        <w:jc w:val="both"/>
        <w:rPr>
          <w:sz w:val="24"/>
          <w:u w:val="single"/>
        </w:rPr>
      </w:pPr>
      <w:r>
        <w:rPr>
          <w:sz w:val="24"/>
        </w:rPr>
        <w:t>§ 3º</w:t>
      </w:r>
      <w:r w:rsidR="00692F89">
        <w:rPr>
          <w:sz w:val="24"/>
        </w:rPr>
        <w:t xml:space="preserve"> </w:t>
      </w:r>
      <w:r w:rsidR="00F24DC6" w:rsidRPr="00F24DC6">
        <w:rPr>
          <w:sz w:val="24"/>
        </w:rPr>
        <w:t>Se o reparo referido no § 2º demandar providência que não possa ser tomada no depósito, a autoridade responsável pela remoção liberará o veículo para reparo, na forma transportada, mediante autorização, assinalando prazo para reapresentação.</w:t>
      </w:r>
      <w:r>
        <w:rPr>
          <w:sz w:val="24"/>
        </w:rPr>
        <w:t xml:space="preserve"> </w:t>
      </w:r>
      <w:hyperlink r:id="rId586" w:history="1">
        <w:r w:rsidR="00692F89" w:rsidRPr="002B1317">
          <w:rPr>
            <w:rStyle w:val="Hyperlink"/>
            <w:i/>
            <w:sz w:val="24"/>
          </w:rPr>
          <w:t>(</w:t>
        </w:r>
        <w:r w:rsidR="00692F89">
          <w:rPr>
            <w:rStyle w:val="Hyperlink"/>
            <w:i/>
            <w:sz w:val="24"/>
          </w:rPr>
          <w:t>Parágrafo acrescido pela</w:t>
        </w:r>
        <w:r w:rsidR="00692F89" w:rsidRPr="002B1317">
          <w:rPr>
            <w:rStyle w:val="Hyperlink"/>
            <w:i/>
            <w:sz w:val="24"/>
          </w:rPr>
          <w:t xml:space="preserve"> Lei nº 13.160, de 25/8/2015</w:t>
        </w:r>
        <w:r w:rsidR="00692F89">
          <w:rPr>
            <w:rStyle w:val="Hyperlink"/>
            <w:i/>
            <w:sz w:val="24"/>
          </w:rPr>
          <w:t>,</w:t>
        </w:r>
        <w:r w:rsidR="00AC1880" w:rsidRPr="00AC1880">
          <w:rPr>
            <w:rStyle w:val="Hyperlink"/>
            <w:i/>
            <w:sz w:val="24"/>
            <w:u w:val="none"/>
          </w:rPr>
          <w:t xml:space="preserve"> </w:t>
        </w:r>
        <w:r w:rsidR="00692F89">
          <w:rPr>
            <w:rStyle w:val="Hyperlink"/>
            <w:i/>
            <w:sz w:val="24"/>
          </w:rPr>
          <w:t xml:space="preserve"> </w:t>
        </w:r>
      </w:hyperlink>
      <w:hyperlink r:id="rId587" w:history="1">
        <w:r w:rsidR="00F24DC6" w:rsidRPr="00B72AA6">
          <w:rPr>
            <w:rStyle w:val="Hyperlink"/>
            <w:i/>
            <w:sz w:val="24"/>
          </w:rPr>
          <w:t>com redação dada pela Lei nº 13.281, de 4/5/2016)</w:t>
        </w:r>
      </w:hyperlink>
    </w:p>
    <w:p w:rsidR="00192A9E" w:rsidRDefault="00192A9E" w:rsidP="00692F89">
      <w:pPr>
        <w:ind w:firstLine="1134"/>
        <w:jc w:val="both"/>
        <w:rPr>
          <w:sz w:val="24"/>
        </w:rPr>
      </w:pPr>
      <w:r>
        <w:rPr>
          <w:sz w:val="24"/>
        </w:rPr>
        <w:t>§ 4º</w:t>
      </w:r>
      <w:r w:rsidR="00692F89">
        <w:rPr>
          <w:sz w:val="24"/>
        </w:rPr>
        <w:t xml:space="preserve"> </w:t>
      </w:r>
      <w:r w:rsidR="00F24DC6" w:rsidRPr="00F24DC6">
        <w:rPr>
          <w:sz w:val="24"/>
        </w:rPr>
        <w:t>Os serviços de remoção, depósito e guarda de veículo poderão ser realizados por órgão público, diretamente, ou por particular contratado por licitação pública, sendo o proprietário do veículo o responsável pelo pagamento dos custos desses serviços.</w:t>
      </w:r>
      <w:r>
        <w:rPr>
          <w:sz w:val="24"/>
        </w:rPr>
        <w:t xml:space="preserve"> </w:t>
      </w:r>
      <w:hyperlink r:id="rId588" w:history="1">
        <w:r w:rsidR="00692F89" w:rsidRPr="002B1317">
          <w:rPr>
            <w:rStyle w:val="Hyperlink"/>
            <w:i/>
            <w:sz w:val="24"/>
          </w:rPr>
          <w:t>(</w:t>
        </w:r>
        <w:r w:rsidR="00692F89">
          <w:rPr>
            <w:rStyle w:val="Hyperlink"/>
            <w:i/>
            <w:sz w:val="24"/>
          </w:rPr>
          <w:t>Parágrafo acrescido pela</w:t>
        </w:r>
        <w:r w:rsidR="00692F89" w:rsidRPr="002B1317">
          <w:rPr>
            <w:rStyle w:val="Hyperlink"/>
            <w:i/>
            <w:sz w:val="24"/>
          </w:rPr>
          <w:t xml:space="preserve"> Lei nº 13.160, de 25/8/2015</w:t>
        </w:r>
        <w:r w:rsidR="00692F89">
          <w:rPr>
            <w:rStyle w:val="Hyperlink"/>
            <w:i/>
            <w:sz w:val="24"/>
          </w:rPr>
          <w:t>,</w:t>
        </w:r>
      </w:hyperlink>
      <w:r w:rsidR="00F24DC6">
        <w:rPr>
          <w:i/>
          <w:color w:val="FF0000"/>
          <w:sz w:val="24"/>
        </w:rPr>
        <w:t xml:space="preserve"> </w:t>
      </w:r>
      <w:hyperlink r:id="rId589" w:history="1">
        <w:r w:rsidR="00F24DC6" w:rsidRPr="00B72AA6">
          <w:rPr>
            <w:rStyle w:val="Hyperlink"/>
            <w:i/>
            <w:sz w:val="24"/>
          </w:rPr>
          <w:t>com redação dada pela Lei nº 13.281, de 4/5/2016)</w:t>
        </w:r>
      </w:hyperlink>
    </w:p>
    <w:p w:rsidR="00192A9E" w:rsidRDefault="00192A9E" w:rsidP="003B5C17">
      <w:pPr>
        <w:ind w:firstLine="1134"/>
        <w:jc w:val="both"/>
        <w:rPr>
          <w:sz w:val="24"/>
        </w:rPr>
      </w:pPr>
      <w:r>
        <w:rPr>
          <w:sz w:val="24"/>
        </w:rPr>
        <w:t>§ 5º</w:t>
      </w:r>
      <w:r w:rsidR="003B5C17">
        <w:rPr>
          <w:sz w:val="24"/>
        </w:rPr>
        <w:t xml:space="preserve"> </w:t>
      </w:r>
      <w:r w:rsidR="003B5C17" w:rsidRPr="003B5C17">
        <w:rPr>
          <w:sz w:val="24"/>
        </w:rPr>
        <w:t>O proprietário ou o condutor deverá ser notificado, no</w:t>
      </w:r>
      <w:r w:rsidR="003B5C17">
        <w:rPr>
          <w:sz w:val="24"/>
        </w:rPr>
        <w:t xml:space="preserve"> </w:t>
      </w:r>
      <w:r w:rsidR="003B5C17" w:rsidRPr="003B5C17">
        <w:rPr>
          <w:sz w:val="24"/>
        </w:rPr>
        <w:t>ato de remoção do veículo, sobre as providências necessárias à</w:t>
      </w:r>
      <w:r w:rsidR="003B5C17">
        <w:rPr>
          <w:sz w:val="24"/>
        </w:rPr>
        <w:t xml:space="preserve"> </w:t>
      </w:r>
      <w:r w:rsidR="003B5C17" w:rsidRPr="003B5C17">
        <w:rPr>
          <w:sz w:val="24"/>
        </w:rPr>
        <w:t>sua restituição e sobre o disposto no art. 328, conforme regulamentação</w:t>
      </w:r>
      <w:r w:rsidR="003B5C17">
        <w:rPr>
          <w:sz w:val="24"/>
        </w:rPr>
        <w:t xml:space="preserve"> </w:t>
      </w:r>
      <w:r w:rsidR="003B5C17" w:rsidRPr="003B5C17">
        <w:rPr>
          <w:sz w:val="24"/>
        </w:rPr>
        <w:t>do CONTRAN.</w:t>
      </w:r>
      <w:r>
        <w:rPr>
          <w:sz w:val="24"/>
        </w:rPr>
        <w:t xml:space="preserve"> </w:t>
      </w:r>
      <w:hyperlink r:id="rId590" w:history="1">
        <w:r w:rsidR="00692F89" w:rsidRPr="002B1317">
          <w:rPr>
            <w:rStyle w:val="Hyperlink"/>
            <w:i/>
            <w:sz w:val="24"/>
          </w:rPr>
          <w:t>(</w:t>
        </w:r>
        <w:r w:rsidR="00692F89">
          <w:rPr>
            <w:rStyle w:val="Hyperlink"/>
            <w:i/>
            <w:sz w:val="24"/>
          </w:rPr>
          <w:t>Parágrafo acrescido pela</w:t>
        </w:r>
        <w:r w:rsidR="00692F89" w:rsidRPr="002B1317">
          <w:rPr>
            <w:rStyle w:val="Hyperlink"/>
            <w:i/>
            <w:sz w:val="24"/>
          </w:rPr>
          <w:t xml:space="preserve"> Lei nº 13.160, de 25/8/2015</w:t>
        </w:r>
        <w:r w:rsidR="00692F89">
          <w:rPr>
            <w:rStyle w:val="Hyperlink"/>
            <w:i/>
            <w:sz w:val="24"/>
          </w:rPr>
          <w:t>, publicada no DOU de 26/8/2015, em vigor 150 dias após a publicação</w:t>
        </w:r>
        <w:r w:rsidR="00692F89" w:rsidRPr="002B1317">
          <w:rPr>
            <w:rStyle w:val="Hyperlink"/>
            <w:i/>
            <w:sz w:val="24"/>
          </w:rPr>
          <w:t>)</w:t>
        </w:r>
      </w:hyperlink>
    </w:p>
    <w:p w:rsidR="00E02CC8" w:rsidRDefault="00192A9E" w:rsidP="00E02CC8">
      <w:pPr>
        <w:ind w:firstLine="1134"/>
        <w:jc w:val="both"/>
        <w:rPr>
          <w:sz w:val="24"/>
        </w:rPr>
      </w:pPr>
      <w:r>
        <w:rPr>
          <w:sz w:val="24"/>
        </w:rPr>
        <w:t>§ 6º</w:t>
      </w:r>
      <w:r w:rsidR="003B5C17">
        <w:rPr>
          <w:sz w:val="24"/>
        </w:rPr>
        <w:t xml:space="preserve"> </w:t>
      </w:r>
      <w:r w:rsidR="00E02CC8" w:rsidRPr="00E02CC8">
        <w:rPr>
          <w:sz w:val="24"/>
        </w:rPr>
        <w:t xml:space="preserve">Caso o proprietário ou o condutor não esteja presente no momento da remoção do veículo, a autoridade de trânsito, no prazo de 10 (dez) dias contado da data da remoção, </w:t>
      </w:r>
      <w:r w:rsidR="00E02CC8" w:rsidRPr="00E02CC8">
        <w:rPr>
          <w:sz w:val="24"/>
        </w:rPr>
        <w:lastRenderedPageBreak/>
        <w:t>deverá expedir ao proprietário a notificação prevista no § 5º, por remessa postal ou por outro meio tecnológico hábil que assegure a sua ciência, e, caso reste frustrada, a notificação poderá ser feita po</w:t>
      </w:r>
      <w:r w:rsidR="00E02CC8">
        <w:rPr>
          <w:sz w:val="24"/>
        </w:rPr>
        <w:t>r edital.</w:t>
      </w:r>
      <w:r>
        <w:rPr>
          <w:sz w:val="24"/>
        </w:rPr>
        <w:t xml:space="preserve"> </w:t>
      </w:r>
      <w:hyperlink r:id="rId591" w:history="1">
        <w:r w:rsidR="00692F89" w:rsidRPr="002B1317">
          <w:rPr>
            <w:rStyle w:val="Hyperlink"/>
            <w:i/>
            <w:sz w:val="24"/>
          </w:rPr>
          <w:t>(</w:t>
        </w:r>
        <w:r w:rsidR="00692F89">
          <w:rPr>
            <w:rStyle w:val="Hyperlink"/>
            <w:i/>
            <w:sz w:val="24"/>
          </w:rPr>
          <w:t>Parágrafo acrescido pela</w:t>
        </w:r>
        <w:r w:rsidR="00692F89" w:rsidRPr="002B1317">
          <w:rPr>
            <w:rStyle w:val="Hyperlink"/>
            <w:i/>
            <w:sz w:val="24"/>
          </w:rPr>
          <w:t xml:space="preserve"> Lei nº 13.160, de 25/8/2015</w:t>
        </w:r>
        <w:r w:rsidR="00692F89">
          <w:rPr>
            <w:rStyle w:val="Hyperlink"/>
            <w:i/>
            <w:sz w:val="24"/>
          </w:rPr>
          <w:t>,</w:t>
        </w:r>
      </w:hyperlink>
      <w:r w:rsidR="00E02CC8">
        <w:rPr>
          <w:i/>
          <w:color w:val="FF0000"/>
          <w:sz w:val="24"/>
        </w:rPr>
        <w:t xml:space="preserve"> </w:t>
      </w:r>
      <w:hyperlink r:id="rId592" w:history="1">
        <w:r w:rsidR="00E02CC8" w:rsidRPr="00B72AA6">
          <w:rPr>
            <w:rStyle w:val="Hyperlink"/>
            <w:i/>
            <w:sz w:val="24"/>
          </w:rPr>
          <w:t>com redação dada pela Lei nº 13.281, de 4/5/2016)</w:t>
        </w:r>
      </w:hyperlink>
    </w:p>
    <w:p w:rsidR="00192A9E" w:rsidRDefault="00192A9E" w:rsidP="003B5C17">
      <w:pPr>
        <w:ind w:firstLine="1134"/>
        <w:jc w:val="both"/>
        <w:rPr>
          <w:sz w:val="24"/>
        </w:rPr>
      </w:pPr>
      <w:r>
        <w:rPr>
          <w:sz w:val="24"/>
        </w:rPr>
        <w:t>§ 7º</w:t>
      </w:r>
      <w:r w:rsidR="003B5C17">
        <w:rPr>
          <w:sz w:val="24"/>
        </w:rPr>
        <w:t xml:space="preserve"> </w:t>
      </w:r>
      <w:r w:rsidR="003B5C17" w:rsidRPr="003B5C17">
        <w:rPr>
          <w:sz w:val="24"/>
        </w:rPr>
        <w:t>A notificação devolvida por desatualização do endereço</w:t>
      </w:r>
      <w:r w:rsidR="003B5C17">
        <w:rPr>
          <w:sz w:val="24"/>
        </w:rPr>
        <w:t xml:space="preserve"> </w:t>
      </w:r>
      <w:r w:rsidR="003B5C17" w:rsidRPr="003B5C17">
        <w:rPr>
          <w:sz w:val="24"/>
        </w:rPr>
        <w:t>do proprietário do veículo ou por recusa desse de recebê-la será</w:t>
      </w:r>
      <w:r w:rsidR="003B5C17">
        <w:rPr>
          <w:sz w:val="24"/>
        </w:rPr>
        <w:t xml:space="preserve"> </w:t>
      </w:r>
      <w:r w:rsidR="003B5C17" w:rsidRPr="003B5C17">
        <w:rPr>
          <w:sz w:val="24"/>
        </w:rPr>
        <w:t>considerada recebida para todos os efeitos.</w:t>
      </w:r>
      <w:r>
        <w:rPr>
          <w:sz w:val="24"/>
        </w:rPr>
        <w:t xml:space="preserve"> </w:t>
      </w:r>
      <w:hyperlink r:id="rId593" w:history="1">
        <w:r w:rsidR="00692F89" w:rsidRPr="002B1317">
          <w:rPr>
            <w:rStyle w:val="Hyperlink"/>
            <w:i/>
            <w:sz w:val="24"/>
          </w:rPr>
          <w:t>(</w:t>
        </w:r>
        <w:r w:rsidR="00692F89">
          <w:rPr>
            <w:rStyle w:val="Hyperlink"/>
            <w:i/>
            <w:sz w:val="24"/>
          </w:rPr>
          <w:t>Parágrafo acrescido pela</w:t>
        </w:r>
        <w:r w:rsidR="00692F89" w:rsidRPr="002B1317">
          <w:rPr>
            <w:rStyle w:val="Hyperlink"/>
            <w:i/>
            <w:sz w:val="24"/>
          </w:rPr>
          <w:t xml:space="preserve"> Lei nº 13.160, de 25/8/2015</w:t>
        </w:r>
        <w:r w:rsidR="00692F89">
          <w:rPr>
            <w:rStyle w:val="Hyperlink"/>
            <w:i/>
            <w:sz w:val="24"/>
          </w:rPr>
          <w:t>, publicada no DOU de 26/8/2015, em vigor 150 dias após a publicação</w:t>
        </w:r>
        <w:r w:rsidR="00692F89" w:rsidRPr="002B1317">
          <w:rPr>
            <w:rStyle w:val="Hyperlink"/>
            <w:i/>
            <w:sz w:val="24"/>
          </w:rPr>
          <w:t>)</w:t>
        </w:r>
      </w:hyperlink>
    </w:p>
    <w:p w:rsidR="00192A9E" w:rsidRDefault="00192A9E" w:rsidP="003B5C17">
      <w:pPr>
        <w:ind w:firstLine="1134"/>
        <w:jc w:val="both"/>
        <w:rPr>
          <w:i/>
          <w:color w:val="FF0000"/>
          <w:sz w:val="24"/>
        </w:rPr>
      </w:pPr>
      <w:r>
        <w:rPr>
          <w:sz w:val="24"/>
        </w:rPr>
        <w:t>§ 8º</w:t>
      </w:r>
      <w:r w:rsidR="003B5C17">
        <w:rPr>
          <w:sz w:val="24"/>
        </w:rPr>
        <w:t xml:space="preserve"> </w:t>
      </w:r>
      <w:r w:rsidR="003B5C17" w:rsidRPr="003B5C17">
        <w:rPr>
          <w:sz w:val="24"/>
        </w:rPr>
        <w:t>Em caso de veículo licenciado no exterior, a notificação</w:t>
      </w:r>
      <w:r w:rsidR="003B5C17">
        <w:rPr>
          <w:sz w:val="24"/>
        </w:rPr>
        <w:t xml:space="preserve"> </w:t>
      </w:r>
      <w:r w:rsidR="003B5C17" w:rsidRPr="003B5C17">
        <w:rPr>
          <w:sz w:val="24"/>
        </w:rPr>
        <w:t>será feita por edital.</w:t>
      </w:r>
      <w:r>
        <w:rPr>
          <w:sz w:val="24"/>
        </w:rPr>
        <w:t xml:space="preserve"> </w:t>
      </w:r>
      <w:hyperlink r:id="rId594" w:history="1">
        <w:r w:rsidR="00692F89" w:rsidRPr="002B1317">
          <w:rPr>
            <w:rStyle w:val="Hyperlink"/>
            <w:i/>
            <w:sz w:val="24"/>
          </w:rPr>
          <w:t>(</w:t>
        </w:r>
        <w:r w:rsidR="00692F89">
          <w:rPr>
            <w:rStyle w:val="Hyperlink"/>
            <w:i/>
            <w:sz w:val="24"/>
          </w:rPr>
          <w:t>Parágrafo acrescido pela</w:t>
        </w:r>
        <w:r w:rsidR="00692F89" w:rsidRPr="002B1317">
          <w:rPr>
            <w:rStyle w:val="Hyperlink"/>
            <w:i/>
            <w:sz w:val="24"/>
          </w:rPr>
          <w:t xml:space="preserve"> Lei nº 13.160, de 25/8/2015</w:t>
        </w:r>
        <w:r w:rsidR="00692F89">
          <w:rPr>
            <w:rStyle w:val="Hyperlink"/>
            <w:i/>
            <w:sz w:val="24"/>
          </w:rPr>
          <w:t>, publicada no DOU de 26/8/2015, em vigor 150 dias após a publicação</w:t>
        </w:r>
        <w:r w:rsidR="00692F89" w:rsidRPr="002B1317">
          <w:rPr>
            <w:rStyle w:val="Hyperlink"/>
            <w:i/>
            <w:sz w:val="24"/>
          </w:rPr>
          <w:t>)</w:t>
        </w:r>
      </w:hyperlink>
    </w:p>
    <w:p w:rsidR="00976926" w:rsidRDefault="00976926" w:rsidP="00CF5788">
      <w:pPr>
        <w:ind w:firstLine="1134"/>
        <w:jc w:val="both"/>
        <w:rPr>
          <w:sz w:val="24"/>
        </w:rPr>
      </w:pPr>
      <w:r>
        <w:rPr>
          <w:sz w:val="24"/>
        </w:rPr>
        <w:t>§ 9º</w:t>
      </w:r>
      <w:r w:rsidR="003B5C17">
        <w:rPr>
          <w:sz w:val="24"/>
        </w:rPr>
        <w:t xml:space="preserve"> </w:t>
      </w:r>
      <w:r w:rsidR="00CF5788" w:rsidRPr="00CF5788">
        <w:rPr>
          <w:sz w:val="24"/>
        </w:rPr>
        <w:t>Não caberá remoção nos casos em que a irregularidade for sanada no local</w:t>
      </w:r>
      <w:r w:rsidR="00CF5788">
        <w:rPr>
          <w:sz w:val="24"/>
        </w:rPr>
        <w:t xml:space="preserve"> </w:t>
      </w:r>
      <w:r w:rsidR="00CF5788" w:rsidRPr="00CF5788">
        <w:rPr>
          <w:sz w:val="24"/>
        </w:rPr>
        <w:t>da infração.</w:t>
      </w:r>
      <w:r>
        <w:rPr>
          <w:sz w:val="24"/>
        </w:rPr>
        <w:t xml:space="preserve"> </w:t>
      </w:r>
      <w:hyperlink r:id="rId595" w:history="1">
        <w:r w:rsidR="00692F89" w:rsidRPr="002B1317">
          <w:rPr>
            <w:rStyle w:val="Hyperlink"/>
            <w:i/>
            <w:sz w:val="24"/>
          </w:rPr>
          <w:t>(</w:t>
        </w:r>
        <w:r w:rsidR="00692F89">
          <w:rPr>
            <w:rStyle w:val="Hyperlink"/>
            <w:i/>
            <w:sz w:val="24"/>
          </w:rPr>
          <w:t>Parágrafo acrescido pela</w:t>
        </w:r>
        <w:r w:rsidR="00692F89" w:rsidRPr="002B1317">
          <w:rPr>
            <w:rStyle w:val="Hyperlink"/>
            <w:i/>
            <w:sz w:val="24"/>
          </w:rPr>
          <w:t xml:space="preserve"> Lei nº 13.160, de 25/8/2015</w:t>
        </w:r>
        <w:r w:rsidR="00692F89">
          <w:rPr>
            <w:rStyle w:val="Hyperlink"/>
            <w:i/>
            <w:sz w:val="24"/>
          </w:rPr>
          <w:t>,</w:t>
        </w:r>
      </w:hyperlink>
      <w:r w:rsidR="000815FC">
        <w:rPr>
          <w:i/>
          <w:color w:val="FF0000"/>
          <w:sz w:val="24"/>
        </w:rPr>
        <w:t xml:space="preserve"> </w:t>
      </w:r>
      <w:r w:rsidR="00CF5788" w:rsidRPr="00CF5788">
        <w:rPr>
          <w:i/>
          <w:color w:val="0000FF"/>
          <w:sz w:val="24"/>
        </w:rPr>
        <w:t>e</w:t>
      </w:r>
      <w:r w:rsidR="00CF5788">
        <w:rPr>
          <w:i/>
          <w:color w:val="FF0000"/>
          <w:sz w:val="24"/>
        </w:rPr>
        <w:t xml:space="preserve"> </w:t>
      </w:r>
      <w:hyperlink r:id="rId596" w:history="1">
        <w:r w:rsidR="00CF5788">
          <w:rPr>
            <w:rStyle w:val="Hyperlink"/>
            <w:i/>
            <w:sz w:val="24"/>
          </w:rPr>
          <w:t>c</w:t>
        </w:r>
        <w:r w:rsidR="00694B2C">
          <w:rPr>
            <w:rStyle w:val="Hyperlink"/>
            <w:i/>
            <w:sz w:val="24"/>
          </w:rPr>
          <w:t xml:space="preserve">om </w:t>
        </w:r>
        <w:r w:rsidR="00CF5788">
          <w:rPr>
            <w:rStyle w:val="Hyperlink"/>
            <w:i/>
            <w:sz w:val="24"/>
          </w:rPr>
          <w:t xml:space="preserve">nova </w:t>
        </w:r>
        <w:r w:rsidR="00694B2C">
          <w:rPr>
            <w:rStyle w:val="Hyperlink"/>
            <w:i/>
            <w:sz w:val="24"/>
          </w:rPr>
          <w:t>redação dada pela Lei nº 14.071, de 13/10/2020, publicada no DOU de 14/10/2020, em vigor 180 dias após a publicação</w:t>
        </w:r>
        <w:r w:rsidR="000815FC" w:rsidRPr="005A2A37">
          <w:rPr>
            <w:rStyle w:val="Hyperlink"/>
            <w:i/>
            <w:sz w:val="24"/>
          </w:rPr>
          <w:t>)</w:t>
        </w:r>
      </w:hyperlink>
    </w:p>
    <w:p w:rsidR="008917F9" w:rsidRPr="008917F9" w:rsidRDefault="007C3862" w:rsidP="008917F9">
      <w:pPr>
        <w:ind w:firstLine="1134"/>
        <w:jc w:val="both"/>
        <w:rPr>
          <w:sz w:val="24"/>
        </w:rPr>
      </w:pPr>
      <w:r w:rsidRPr="007C3862">
        <w:rPr>
          <w:sz w:val="24"/>
        </w:rPr>
        <w:t>§ 9º-A Quando não for possível sanar a irregularidade no local da infração, o veículo, desde que ofereça condições de segurança para circulação, será liberado e entregue a condutor regularmente habilitado, mediante recolhimento do Certificado de Licenciamento Anual, contra a apresentação de recibo, e prazo razoável, não superior a 15 (quinze) dias, será assinalado ao condutor para regularizar a situação, o qual será considerado notificado para essa finalidade na mesma ocasião.</w:t>
      </w:r>
      <w:r w:rsidR="00FF4698">
        <w:rPr>
          <w:sz w:val="24"/>
        </w:rPr>
        <w:t xml:space="preserve"> </w:t>
      </w:r>
      <w:hyperlink r:id="rId597" w:history="1">
        <w:r w:rsidR="00FF4698">
          <w:rPr>
            <w:rStyle w:val="Hyperlink"/>
            <w:i/>
            <w:sz w:val="24"/>
            <w:szCs w:val="24"/>
          </w:rPr>
          <w:t xml:space="preserve">(Parágrafo acrescido </w:t>
        </w:r>
        <w:r w:rsidR="00FF4698" w:rsidRPr="00CF0AF2">
          <w:rPr>
            <w:rStyle w:val="Hyperlink"/>
            <w:i/>
            <w:sz w:val="24"/>
            <w:szCs w:val="24"/>
          </w:rPr>
          <w:t>pela Medida Provisória nº 1.050, de 18/5/2021</w:t>
        </w:r>
        <w:r>
          <w:rPr>
            <w:rStyle w:val="Hyperlink"/>
            <w:i/>
            <w:sz w:val="24"/>
            <w:szCs w:val="24"/>
          </w:rPr>
          <w:t>,</w:t>
        </w:r>
      </w:hyperlink>
      <w:r>
        <w:rPr>
          <w:i/>
          <w:sz w:val="24"/>
          <w:szCs w:val="24"/>
        </w:rPr>
        <w:t xml:space="preserve"> </w:t>
      </w:r>
      <w:hyperlink r:id="rId598" w:history="1">
        <w:r>
          <w:rPr>
            <w:rStyle w:val="Hyperlink"/>
            <w:i/>
            <w:sz w:val="24"/>
            <w:szCs w:val="24"/>
          </w:rPr>
          <w:t>convertida</w:t>
        </w:r>
        <w:r w:rsidR="00F27D53">
          <w:rPr>
            <w:rStyle w:val="Hyperlink"/>
            <w:i/>
            <w:sz w:val="24"/>
            <w:szCs w:val="24"/>
          </w:rPr>
          <w:t xml:space="preserve"> e com redação dada pel</w:t>
        </w:r>
        <w:r>
          <w:rPr>
            <w:rStyle w:val="Hyperlink"/>
            <w:i/>
            <w:sz w:val="24"/>
            <w:szCs w:val="24"/>
          </w:rPr>
          <w:t>a</w:t>
        </w:r>
        <w:r w:rsidRPr="00604E55">
          <w:rPr>
            <w:rStyle w:val="Hyperlink"/>
            <w:i/>
            <w:sz w:val="24"/>
            <w:szCs w:val="24"/>
          </w:rPr>
          <w:t xml:space="preserve"> Lei nº 14.229, de 21/10/2021)</w:t>
        </w:r>
      </w:hyperlink>
    </w:p>
    <w:p w:rsidR="008917F9" w:rsidRPr="008917F9" w:rsidRDefault="008917F9" w:rsidP="008917F9">
      <w:pPr>
        <w:ind w:firstLine="1134"/>
        <w:jc w:val="both"/>
        <w:rPr>
          <w:sz w:val="24"/>
        </w:rPr>
      </w:pPr>
      <w:r w:rsidRPr="008917F9">
        <w:rPr>
          <w:sz w:val="24"/>
        </w:rPr>
        <w:t xml:space="preserve">§ 9º-B </w:t>
      </w:r>
      <w:r w:rsidR="00CB2305" w:rsidRPr="00CB2305">
        <w:rPr>
          <w:sz w:val="24"/>
        </w:rPr>
        <w:t xml:space="preserve">O disposto no § 9º-A deste artigo não se aplica às infrações previstas no inciso V do </w:t>
      </w:r>
      <w:r w:rsidR="009D399F" w:rsidRPr="009D399F">
        <w:rPr>
          <w:i/>
          <w:sz w:val="24"/>
        </w:rPr>
        <w:t>caput</w:t>
      </w:r>
      <w:r w:rsidR="00CB2305" w:rsidRPr="00CB2305">
        <w:rPr>
          <w:sz w:val="24"/>
        </w:rPr>
        <w:t xml:space="preserve"> do art. 230 e no inciso VIII do </w:t>
      </w:r>
      <w:r w:rsidR="009D399F" w:rsidRPr="009D399F">
        <w:rPr>
          <w:i/>
          <w:sz w:val="24"/>
        </w:rPr>
        <w:t>caput</w:t>
      </w:r>
      <w:r w:rsidR="00CB2305" w:rsidRPr="00CB2305">
        <w:rPr>
          <w:sz w:val="24"/>
        </w:rPr>
        <w:t xml:space="preserve"> do art. 231 deste Código.</w:t>
      </w:r>
      <w:r w:rsidR="00FF4698">
        <w:rPr>
          <w:sz w:val="24"/>
        </w:rPr>
        <w:t xml:space="preserve"> </w:t>
      </w:r>
      <w:hyperlink r:id="rId599" w:history="1">
        <w:r w:rsidR="00FF4698">
          <w:rPr>
            <w:rStyle w:val="Hyperlink"/>
            <w:i/>
            <w:sz w:val="24"/>
            <w:szCs w:val="24"/>
          </w:rPr>
          <w:t xml:space="preserve">(Parágrafo acrescido </w:t>
        </w:r>
        <w:r w:rsidR="00FF4698" w:rsidRPr="00CF0AF2">
          <w:rPr>
            <w:rStyle w:val="Hyperlink"/>
            <w:i/>
            <w:sz w:val="24"/>
            <w:szCs w:val="24"/>
          </w:rPr>
          <w:t>pela Medida Provisória nº 1.050, de 18/5/2021</w:t>
        </w:r>
        <w:r w:rsidR="00F27D53">
          <w:rPr>
            <w:rStyle w:val="Hyperlink"/>
            <w:i/>
            <w:sz w:val="24"/>
            <w:szCs w:val="24"/>
          </w:rPr>
          <w:t>,</w:t>
        </w:r>
      </w:hyperlink>
      <w:r w:rsidR="00F27D53">
        <w:rPr>
          <w:i/>
          <w:sz w:val="24"/>
          <w:szCs w:val="24"/>
        </w:rPr>
        <w:t xml:space="preserve"> </w:t>
      </w:r>
      <w:hyperlink r:id="rId600" w:history="1">
        <w:r w:rsidR="00F27D53">
          <w:rPr>
            <w:rStyle w:val="Hyperlink"/>
            <w:i/>
            <w:sz w:val="24"/>
            <w:szCs w:val="24"/>
          </w:rPr>
          <w:t>convertida e com redação dada pela</w:t>
        </w:r>
        <w:r w:rsidR="00F27D53" w:rsidRPr="00604E55">
          <w:rPr>
            <w:rStyle w:val="Hyperlink"/>
            <w:i/>
            <w:sz w:val="24"/>
            <w:szCs w:val="24"/>
          </w:rPr>
          <w:t xml:space="preserve"> Lei nº 14.229, de 21/10/2021)</w:t>
        </w:r>
      </w:hyperlink>
    </w:p>
    <w:p w:rsidR="008917F9" w:rsidRPr="008917F9" w:rsidRDefault="008917F9" w:rsidP="008917F9">
      <w:pPr>
        <w:ind w:firstLine="1134"/>
        <w:jc w:val="both"/>
        <w:rPr>
          <w:sz w:val="24"/>
        </w:rPr>
      </w:pPr>
      <w:r w:rsidRPr="008917F9">
        <w:rPr>
          <w:sz w:val="24"/>
        </w:rPr>
        <w:t xml:space="preserve">§ 9º-C </w:t>
      </w:r>
      <w:r w:rsidR="00871F17" w:rsidRPr="00871F17">
        <w:rPr>
          <w:sz w:val="24"/>
        </w:rPr>
        <w:t xml:space="preserve">Não efetuada a regularização no prazo referido no § 9º-A deste artigo, será feito registro de restrição administrativa no </w:t>
      </w:r>
      <w:proofErr w:type="spellStart"/>
      <w:r w:rsidR="00871F17" w:rsidRPr="00871F17">
        <w:rPr>
          <w:sz w:val="24"/>
        </w:rPr>
        <w:t>Renavam</w:t>
      </w:r>
      <w:proofErr w:type="spellEnd"/>
      <w:r w:rsidR="00871F17" w:rsidRPr="00871F17">
        <w:rPr>
          <w:sz w:val="24"/>
        </w:rPr>
        <w:t xml:space="preserve"> por órgão ou entidade executivos de trânsito dos Estados ou do Distrito Federal, o qual será retirado após comprovada a regularização.</w:t>
      </w:r>
      <w:r w:rsidR="00FF4698">
        <w:rPr>
          <w:sz w:val="24"/>
        </w:rPr>
        <w:t xml:space="preserve"> </w:t>
      </w:r>
      <w:hyperlink r:id="rId601" w:history="1">
        <w:r w:rsidR="00871F17">
          <w:rPr>
            <w:rStyle w:val="Hyperlink"/>
            <w:i/>
            <w:sz w:val="24"/>
            <w:szCs w:val="24"/>
          </w:rPr>
          <w:t xml:space="preserve">(Parágrafo acrescido </w:t>
        </w:r>
        <w:r w:rsidR="00871F17" w:rsidRPr="00CF0AF2">
          <w:rPr>
            <w:rStyle w:val="Hyperlink"/>
            <w:i/>
            <w:sz w:val="24"/>
            <w:szCs w:val="24"/>
          </w:rPr>
          <w:t>pela Medida Provisória nº 1.050, de 18/5/2021</w:t>
        </w:r>
        <w:r w:rsidR="00871F17">
          <w:rPr>
            <w:rStyle w:val="Hyperlink"/>
            <w:i/>
            <w:sz w:val="24"/>
            <w:szCs w:val="24"/>
          </w:rPr>
          <w:t>,</w:t>
        </w:r>
      </w:hyperlink>
      <w:r w:rsidR="00871F17">
        <w:rPr>
          <w:i/>
          <w:sz w:val="24"/>
          <w:szCs w:val="24"/>
        </w:rPr>
        <w:t xml:space="preserve"> </w:t>
      </w:r>
      <w:hyperlink r:id="rId602" w:history="1">
        <w:r w:rsidR="00871F17">
          <w:rPr>
            <w:rStyle w:val="Hyperlink"/>
            <w:i/>
            <w:sz w:val="24"/>
            <w:szCs w:val="24"/>
          </w:rPr>
          <w:t>convertida na</w:t>
        </w:r>
        <w:r w:rsidR="00871F17" w:rsidRPr="00604E55">
          <w:rPr>
            <w:rStyle w:val="Hyperlink"/>
            <w:i/>
            <w:sz w:val="24"/>
            <w:szCs w:val="24"/>
          </w:rPr>
          <w:t xml:space="preserve"> Lei nº 14.229, de 21/10/2021)</w:t>
        </w:r>
      </w:hyperlink>
    </w:p>
    <w:p w:rsidR="008917F9" w:rsidRDefault="008917F9" w:rsidP="008917F9">
      <w:pPr>
        <w:ind w:firstLine="1134"/>
        <w:jc w:val="both"/>
        <w:rPr>
          <w:sz w:val="24"/>
        </w:rPr>
      </w:pPr>
      <w:r w:rsidRPr="008917F9">
        <w:rPr>
          <w:sz w:val="24"/>
        </w:rPr>
        <w:t xml:space="preserve">§ 9º-D </w:t>
      </w:r>
      <w:r w:rsidR="004F7F75" w:rsidRPr="004F7F75">
        <w:rPr>
          <w:sz w:val="24"/>
        </w:rPr>
        <w:t>O descumprimento da obrigação estabelecida no § 9º-A deste artigo resultará em recolhimento do veículo ao depósito, aplicando-se, nesse caso, o disposto neste artigo.</w:t>
      </w:r>
      <w:r w:rsidR="00FF4698">
        <w:rPr>
          <w:sz w:val="24"/>
        </w:rPr>
        <w:t xml:space="preserve"> </w:t>
      </w:r>
      <w:hyperlink r:id="rId603" w:history="1">
        <w:r w:rsidR="004F7F75">
          <w:rPr>
            <w:rStyle w:val="Hyperlink"/>
            <w:i/>
            <w:sz w:val="24"/>
            <w:szCs w:val="24"/>
          </w:rPr>
          <w:t xml:space="preserve">(Parágrafo acrescido </w:t>
        </w:r>
        <w:r w:rsidR="004F7F75" w:rsidRPr="00CF0AF2">
          <w:rPr>
            <w:rStyle w:val="Hyperlink"/>
            <w:i/>
            <w:sz w:val="24"/>
            <w:szCs w:val="24"/>
          </w:rPr>
          <w:t>pela Medida Provisória nº 1.050, de 18/5/2021</w:t>
        </w:r>
        <w:r w:rsidR="004F7F75">
          <w:rPr>
            <w:rStyle w:val="Hyperlink"/>
            <w:i/>
            <w:sz w:val="24"/>
            <w:szCs w:val="24"/>
          </w:rPr>
          <w:t>,</w:t>
        </w:r>
      </w:hyperlink>
      <w:r w:rsidR="004F7F75">
        <w:rPr>
          <w:i/>
          <w:sz w:val="24"/>
          <w:szCs w:val="24"/>
        </w:rPr>
        <w:t xml:space="preserve"> </w:t>
      </w:r>
      <w:hyperlink r:id="rId604" w:history="1">
        <w:r w:rsidR="004F7F75">
          <w:rPr>
            <w:rStyle w:val="Hyperlink"/>
            <w:i/>
            <w:sz w:val="24"/>
            <w:szCs w:val="24"/>
          </w:rPr>
          <w:t>convertida na</w:t>
        </w:r>
        <w:r w:rsidR="004F7F75" w:rsidRPr="00604E55">
          <w:rPr>
            <w:rStyle w:val="Hyperlink"/>
            <w:i/>
            <w:sz w:val="24"/>
            <w:szCs w:val="24"/>
          </w:rPr>
          <w:t xml:space="preserve"> Lei nº 14.229, de 21/10/2021)</w:t>
        </w:r>
      </w:hyperlink>
    </w:p>
    <w:p w:rsidR="0015421A" w:rsidRPr="0015421A" w:rsidRDefault="0015421A" w:rsidP="000A27E6">
      <w:pPr>
        <w:ind w:firstLine="1134"/>
        <w:jc w:val="both"/>
        <w:rPr>
          <w:i/>
          <w:sz w:val="24"/>
          <w:u w:val="single"/>
        </w:rPr>
      </w:pPr>
      <w:r w:rsidRPr="0015421A">
        <w:rPr>
          <w:sz w:val="24"/>
        </w:rPr>
        <w:t xml:space="preserve">§ 10. O pagamento das despesas de remoção e estada será correspondente ao período integral, contado em dias, em que efetivamente o veículo permanecer em depósito, limitado ao prazo de 6 (seis) meses. </w:t>
      </w:r>
      <w:hyperlink r:id="rId605" w:history="1">
        <w:r w:rsidRPr="0015421A">
          <w:rPr>
            <w:rStyle w:val="Hyperlink"/>
            <w:i/>
            <w:sz w:val="24"/>
          </w:rPr>
          <w:t>(Parágrafo acrescido pela Lei nº 13.281, de 4/5/2016)</w:t>
        </w:r>
      </w:hyperlink>
    </w:p>
    <w:p w:rsidR="0015421A" w:rsidRDefault="0015421A" w:rsidP="000A27E6">
      <w:pPr>
        <w:ind w:firstLine="1134"/>
        <w:jc w:val="both"/>
        <w:rPr>
          <w:i/>
          <w:sz w:val="24"/>
          <w:u w:val="single"/>
        </w:rPr>
      </w:pPr>
      <w:r w:rsidRPr="0015421A">
        <w:rPr>
          <w:sz w:val="24"/>
        </w:rPr>
        <w:t xml:space="preserve">§ 11. Os custos dos serviços de remoção e estada prestados por particulares poderão ser pagos pelo proprietário diretamente ao contratado. </w:t>
      </w:r>
      <w:hyperlink r:id="rId606" w:history="1">
        <w:r w:rsidRPr="0015421A">
          <w:rPr>
            <w:rStyle w:val="Hyperlink"/>
            <w:i/>
            <w:sz w:val="24"/>
          </w:rPr>
          <w:t>(Parágrafo acrescido pela Lei nº 13.281, de 4/5/2016)</w:t>
        </w:r>
      </w:hyperlink>
    </w:p>
    <w:p w:rsidR="0015421A" w:rsidRDefault="0015421A" w:rsidP="000A27E6">
      <w:pPr>
        <w:ind w:firstLine="1134"/>
        <w:jc w:val="both"/>
        <w:rPr>
          <w:sz w:val="24"/>
        </w:rPr>
      </w:pPr>
      <w:r w:rsidRPr="0015421A">
        <w:rPr>
          <w:sz w:val="24"/>
        </w:rPr>
        <w:t xml:space="preserve">§ 12. O disposto no § 11 não afasta a possibilidade de o respectivo ente da Federação estabelecer a cobrança por meio de taxa instituída em lei. </w:t>
      </w:r>
      <w:hyperlink r:id="rId607" w:history="1">
        <w:r w:rsidRPr="0015421A">
          <w:rPr>
            <w:rStyle w:val="Hyperlink"/>
            <w:i/>
            <w:sz w:val="24"/>
          </w:rPr>
          <w:t>(Parágrafo acrescido pela Lei nº 13.281, de 4/5/2016)</w:t>
        </w:r>
      </w:hyperlink>
    </w:p>
    <w:p w:rsidR="000A27E6" w:rsidRDefault="0015421A" w:rsidP="000A27E6">
      <w:pPr>
        <w:ind w:firstLine="1134"/>
        <w:jc w:val="both"/>
        <w:rPr>
          <w:i/>
          <w:sz w:val="24"/>
          <w:u w:val="single"/>
        </w:rPr>
      </w:pPr>
      <w:r w:rsidRPr="0015421A">
        <w:rPr>
          <w:sz w:val="24"/>
        </w:rPr>
        <w:t xml:space="preserve">§ 13. No caso de o proprietário do veículo objeto do recolhimento comprovar, administrativa ou judicialmente, que o recolhimento foi indevido ou que houve abuso no período de retenção em depósito, é da responsabilidade do ente público a devolução das quantias pagas </w:t>
      </w:r>
      <w:r w:rsidRPr="0015421A">
        <w:rPr>
          <w:sz w:val="24"/>
        </w:rPr>
        <w:lastRenderedPageBreak/>
        <w:t>por força deste artigo, segundo os mesmos critérios da devolução de multas indevidas</w:t>
      </w:r>
      <w:r>
        <w:rPr>
          <w:sz w:val="24"/>
        </w:rPr>
        <w:t xml:space="preserve">. </w:t>
      </w:r>
      <w:hyperlink r:id="rId608" w:history="1">
        <w:r w:rsidRPr="0015421A">
          <w:rPr>
            <w:rStyle w:val="Hyperlink"/>
            <w:i/>
            <w:sz w:val="24"/>
          </w:rPr>
          <w:t>(Parágrafo acrescido pela Lei nº 13.281, de 4/5/2016)</w:t>
        </w:r>
      </w:hyperlink>
    </w:p>
    <w:p w:rsidR="000A27E6" w:rsidRDefault="000A27E6" w:rsidP="000A27E6">
      <w:pPr>
        <w:ind w:firstLine="1134"/>
        <w:jc w:val="both"/>
        <w:rPr>
          <w:sz w:val="24"/>
        </w:rPr>
      </w:pPr>
    </w:p>
    <w:p w:rsidR="002C0B31" w:rsidRPr="00E039D7" w:rsidRDefault="002C0B31">
      <w:pPr>
        <w:ind w:firstLine="1134"/>
        <w:jc w:val="both"/>
        <w:rPr>
          <w:sz w:val="24"/>
        </w:rPr>
      </w:pPr>
      <w:r w:rsidRPr="00E039D7">
        <w:rPr>
          <w:sz w:val="24"/>
        </w:rPr>
        <w:t xml:space="preserve">Art. 272. O recolhimento da Carteira Nacional de Habilitação e da Permissão para Dirigir dar-se-á mediante recibo, além dos casos previstos neste Código, quando houver suspeita de sua </w:t>
      </w:r>
      <w:proofErr w:type="spellStart"/>
      <w:r w:rsidRPr="00E039D7">
        <w:rPr>
          <w:sz w:val="24"/>
        </w:rPr>
        <w:t>inautencidade</w:t>
      </w:r>
      <w:proofErr w:type="spellEnd"/>
      <w:r w:rsidRPr="00E039D7">
        <w:rPr>
          <w:sz w:val="24"/>
        </w:rPr>
        <w:t xml:space="preserve"> ou adulteração.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273. O recolhimento do Certificado de Registro dar-se-á mediante recibo, além dos casos previstos neste Código, quando: </w:t>
      </w:r>
    </w:p>
    <w:p w:rsidR="002C0B31" w:rsidRPr="00E039D7" w:rsidRDefault="002C0B31">
      <w:pPr>
        <w:ind w:firstLine="1134"/>
        <w:jc w:val="both"/>
        <w:rPr>
          <w:sz w:val="24"/>
        </w:rPr>
      </w:pPr>
      <w:r w:rsidRPr="00E039D7">
        <w:rPr>
          <w:sz w:val="24"/>
        </w:rPr>
        <w:t xml:space="preserve">I - houver suspeita de inautenticidade ou adulteração; </w:t>
      </w:r>
    </w:p>
    <w:p w:rsidR="002C0B31" w:rsidRPr="00E039D7" w:rsidRDefault="002C0B31">
      <w:pPr>
        <w:ind w:firstLine="1134"/>
        <w:jc w:val="both"/>
        <w:rPr>
          <w:sz w:val="24"/>
        </w:rPr>
      </w:pPr>
      <w:r w:rsidRPr="00E039D7">
        <w:rPr>
          <w:sz w:val="24"/>
        </w:rPr>
        <w:t xml:space="preserve">II - se, alienado o veículo, não for transferida sua propriedade no prazo de trinta dias.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274. O recolhimento do Certificado de Licenciamento Anual dar-se-á mediante recibo, além dos casos previstos neste Código, quando: </w:t>
      </w:r>
    </w:p>
    <w:p w:rsidR="002C0B31" w:rsidRPr="00E039D7" w:rsidRDefault="002C0B31">
      <w:pPr>
        <w:ind w:firstLine="1134"/>
        <w:jc w:val="both"/>
        <w:rPr>
          <w:sz w:val="24"/>
        </w:rPr>
      </w:pPr>
      <w:r w:rsidRPr="00E039D7">
        <w:rPr>
          <w:sz w:val="24"/>
        </w:rPr>
        <w:t xml:space="preserve">I - houver suspeita de inautenticidade ou adulteração; </w:t>
      </w:r>
    </w:p>
    <w:p w:rsidR="002C0B31" w:rsidRPr="00E039D7" w:rsidRDefault="002C0B31">
      <w:pPr>
        <w:ind w:firstLine="1134"/>
        <w:jc w:val="both"/>
        <w:rPr>
          <w:sz w:val="24"/>
        </w:rPr>
      </w:pPr>
      <w:r w:rsidRPr="00E039D7">
        <w:rPr>
          <w:sz w:val="24"/>
        </w:rPr>
        <w:t xml:space="preserve">II - se o prazo de licenciamento estiver vencido; </w:t>
      </w:r>
    </w:p>
    <w:p w:rsidR="002C0B31" w:rsidRPr="00E039D7" w:rsidRDefault="002C0B31">
      <w:pPr>
        <w:ind w:firstLine="1134"/>
        <w:jc w:val="both"/>
        <w:rPr>
          <w:sz w:val="24"/>
        </w:rPr>
      </w:pPr>
      <w:r w:rsidRPr="00E039D7">
        <w:rPr>
          <w:sz w:val="24"/>
        </w:rPr>
        <w:t xml:space="preserve">III - no caso de retenção do veículo, se a irregularidade não puder ser sanada no local.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275. O transbordo da carga com peso excedente é condição para que o veículo possa prosseguir viagem e será efetuado às expensas do proprietário do veículo, sem prejuízo da multa aplicável. </w:t>
      </w:r>
    </w:p>
    <w:p w:rsidR="002C0B31" w:rsidRPr="00E039D7" w:rsidRDefault="002C0B31">
      <w:pPr>
        <w:ind w:firstLine="1134"/>
        <w:jc w:val="both"/>
        <w:rPr>
          <w:sz w:val="24"/>
        </w:rPr>
      </w:pPr>
      <w:r w:rsidRPr="00E039D7">
        <w:rPr>
          <w:sz w:val="24"/>
        </w:rPr>
        <w:t xml:space="preserve">Parágrafo único. Não sendo possível desde logo atender ao disposto neste artigo, o veículo será recolhida ao depósito, sendo liberado após sanada a irregularidade e pagas as despesas de remoção e estada. </w:t>
      </w:r>
    </w:p>
    <w:p w:rsidR="002C0B31" w:rsidRPr="00E039D7" w:rsidRDefault="002C0B31">
      <w:pPr>
        <w:ind w:firstLine="1134"/>
        <w:jc w:val="both"/>
        <w:rPr>
          <w:sz w:val="24"/>
        </w:rPr>
      </w:pPr>
    </w:p>
    <w:p w:rsidR="00F5251D" w:rsidRPr="00E039D7" w:rsidRDefault="00F5251D" w:rsidP="00F5251D">
      <w:pPr>
        <w:ind w:firstLine="1134"/>
        <w:jc w:val="both"/>
        <w:rPr>
          <w:sz w:val="24"/>
        </w:rPr>
      </w:pPr>
      <w:r w:rsidRPr="00E039D7">
        <w:rPr>
          <w:sz w:val="24"/>
        </w:rPr>
        <w:t xml:space="preserve">Art. 276. Qualquer concentração de álcool por litro de sangue ou por litro de ar alveolar sujeita o condutor às penalidades previstas no art. 165. </w:t>
      </w:r>
    </w:p>
    <w:p w:rsidR="002C0B31" w:rsidRPr="00E039D7" w:rsidRDefault="00F5251D" w:rsidP="00F5251D">
      <w:pPr>
        <w:ind w:firstLine="1134"/>
        <w:jc w:val="both"/>
        <w:rPr>
          <w:sz w:val="24"/>
        </w:rPr>
      </w:pPr>
      <w:r w:rsidRPr="00E039D7">
        <w:rPr>
          <w:sz w:val="24"/>
        </w:rPr>
        <w:t>Parágrafo único. O Contran disciplinará as margens de tolerância quando a infração for apurada por meio de aparelho de medição, observada a legislação metrológica.</w:t>
      </w:r>
      <w:r w:rsidR="002C0B31" w:rsidRPr="00E039D7">
        <w:rPr>
          <w:sz w:val="24"/>
        </w:rPr>
        <w:t xml:space="preserve"> </w:t>
      </w:r>
      <w:hyperlink r:id="rId609" w:history="1">
        <w:r w:rsidRPr="00E039D7">
          <w:rPr>
            <w:rStyle w:val="Hyperlink"/>
            <w:i/>
            <w:sz w:val="24"/>
          </w:rPr>
          <w:t>(Artigo com redação dada pela Lei nº 12.760, de 20/12/2012)</w:t>
        </w:r>
      </w:hyperlink>
    </w:p>
    <w:p w:rsidR="002C0B31" w:rsidRPr="00E039D7" w:rsidRDefault="002C0B31">
      <w:pPr>
        <w:ind w:firstLine="1134"/>
        <w:jc w:val="both"/>
        <w:rPr>
          <w:sz w:val="24"/>
        </w:rPr>
      </w:pPr>
    </w:p>
    <w:p w:rsidR="002C0B31" w:rsidRPr="00E039D7" w:rsidRDefault="002C0B31" w:rsidP="00E8657C">
      <w:pPr>
        <w:ind w:firstLine="1134"/>
        <w:jc w:val="both"/>
        <w:rPr>
          <w:i/>
          <w:sz w:val="24"/>
        </w:rPr>
      </w:pPr>
      <w:r w:rsidRPr="00E039D7">
        <w:rPr>
          <w:sz w:val="24"/>
        </w:rPr>
        <w:t xml:space="preserve">Art. 277. </w:t>
      </w:r>
      <w:r w:rsidR="00E8657C" w:rsidRPr="00E8657C">
        <w:rPr>
          <w:sz w:val="24"/>
        </w:rPr>
        <w:t>O condutor de veículo automotor envolvido em sinistro de trânsito</w:t>
      </w:r>
      <w:r w:rsidR="00E8657C">
        <w:rPr>
          <w:sz w:val="24"/>
        </w:rPr>
        <w:t xml:space="preserve"> </w:t>
      </w:r>
      <w:r w:rsidR="00E8657C" w:rsidRPr="00E8657C">
        <w:rPr>
          <w:sz w:val="24"/>
        </w:rPr>
        <w:t>ou que for alvo de fiscalização de trânsito poderá ser submetido a teste, exame</w:t>
      </w:r>
      <w:r w:rsidR="00E8657C">
        <w:rPr>
          <w:sz w:val="24"/>
        </w:rPr>
        <w:t xml:space="preserve"> </w:t>
      </w:r>
      <w:r w:rsidR="00E8657C" w:rsidRPr="00E8657C">
        <w:rPr>
          <w:sz w:val="24"/>
        </w:rPr>
        <w:t>clínico, perícia ou outro procedimento que, por meios técnicos ou científicos, na</w:t>
      </w:r>
      <w:r w:rsidR="00E8657C">
        <w:rPr>
          <w:sz w:val="24"/>
        </w:rPr>
        <w:t xml:space="preserve"> </w:t>
      </w:r>
      <w:r w:rsidR="00E8657C" w:rsidRPr="00E8657C">
        <w:rPr>
          <w:sz w:val="24"/>
        </w:rPr>
        <w:t>forma disciplinada pelo Contran, permita certificar influência de álcool ou outra</w:t>
      </w:r>
      <w:r w:rsidR="00E8657C">
        <w:rPr>
          <w:sz w:val="24"/>
        </w:rPr>
        <w:t xml:space="preserve"> </w:t>
      </w:r>
      <w:r w:rsidR="00E8657C" w:rsidRPr="00E8657C">
        <w:rPr>
          <w:sz w:val="24"/>
        </w:rPr>
        <w:t>substância psicoativa que determine dependência.</w:t>
      </w:r>
      <w:r w:rsidR="001D074D" w:rsidRPr="00E039D7">
        <w:rPr>
          <w:sz w:val="24"/>
        </w:rPr>
        <w:t xml:space="preserve"> </w:t>
      </w:r>
      <w:hyperlink r:id="rId610" w:history="1">
        <w:r w:rsidR="00E8657C">
          <w:rPr>
            <w:rStyle w:val="Hyperlink"/>
            <w:i/>
            <w:sz w:val="24"/>
            <w:szCs w:val="24"/>
          </w:rPr>
          <w:t>(“</w:t>
        </w:r>
        <w:r w:rsidR="009D399F" w:rsidRPr="009D399F">
          <w:rPr>
            <w:rStyle w:val="Hyperlink"/>
            <w:i/>
            <w:sz w:val="24"/>
            <w:szCs w:val="24"/>
          </w:rPr>
          <w:t>Caput</w:t>
        </w:r>
        <w:r w:rsidR="00E8657C">
          <w:rPr>
            <w:rStyle w:val="Hyperlink"/>
            <w:i/>
            <w:sz w:val="24"/>
            <w:szCs w:val="24"/>
          </w:rPr>
          <w:t xml:space="preserve">” do artigo com redação dada </w:t>
        </w:r>
        <w:r w:rsidR="00E8657C" w:rsidRPr="00E923C6">
          <w:rPr>
            <w:rStyle w:val="Hyperlink"/>
            <w:i/>
            <w:sz w:val="24"/>
            <w:szCs w:val="24"/>
          </w:rPr>
          <w:t>pela Lei nº 14.599, de 19/6/2023)</w:t>
        </w:r>
        <w:proofErr w:type="gramStart"/>
      </w:hyperlink>
      <w:proofErr w:type="gramEnd"/>
    </w:p>
    <w:p w:rsidR="002C0B31" w:rsidRPr="00E039D7" w:rsidRDefault="002C0B31">
      <w:pPr>
        <w:ind w:firstLine="1134"/>
        <w:jc w:val="both"/>
        <w:rPr>
          <w:i/>
          <w:sz w:val="24"/>
        </w:rPr>
      </w:pPr>
      <w:r w:rsidRPr="00E039D7">
        <w:rPr>
          <w:sz w:val="24"/>
        </w:rPr>
        <w:t xml:space="preserve">§ 1º </w:t>
      </w:r>
      <w:hyperlink r:id="rId611" w:history="1">
        <w:r w:rsidR="001B4BE7" w:rsidRPr="00E039D7">
          <w:rPr>
            <w:rStyle w:val="Hyperlink"/>
            <w:i/>
            <w:sz w:val="24"/>
          </w:rPr>
          <w:t>(Revogado pela Lei nº 12.760, de 20/12/2012)</w:t>
        </w:r>
      </w:hyperlink>
    </w:p>
    <w:p w:rsidR="002C0B31" w:rsidRPr="00E039D7" w:rsidRDefault="002C0B31">
      <w:pPr>
        <w:ind w:firstLine="1134"/>
        <w:jc w:val="both"/>
        <w:rPr>
          <w:sz w:val="24"/>
        </w:rPr>
      </w:pPr>
      <w:r w:rsidRPr="00E039D7">
        <w:rPr>
          <w:sz w:val="24"/>
        </w:rPr>
        <w:t>§</w:t>
      </w:r>
      <w:r w:rsidR="005D31DC" w:rsidRPr="00E039D7">
        <w:rPr>
          <w:sz w:val="24"/>
        </w:rPr>
        <w:t> </w:t>
      </w:r>
      <w:r w:rsidRPr="00E039D7">
        <w:rPr>
          <w:sz w:val="24"/>
        </w:rPr>
        <w:t>2º</w:t>
      </w:r>
      <w:r w:rsidR="005D31DC" w:rsidRPr="00E039D7">
        <w:rPr>
          <w:sz w:val="24"/>
        </w:rPr>
        <w:t> A infração prevista no art. 165 também poderá ser caracterizada mediante imagem, vídeo, constatação de sinais que indiquem, na forma disciplinada pelo Contran, alteração da capacidade psicomotora ou produção de quaisquer outras provas em direito admitidas</w:t>
      </w:r>
      <w:r w:rsidRPr="00E039D7">
        <w:rPr>
          <w:sz w:val="24"/>
        </w:rPr>
        <w:t xml:space="preserve">. </w:t>
      </w:r>
      <w:hyperlink r:id="rId612" w:history="1">
        <w:r w:rsidRPr="00E039D7">
          <w:rPr>
            <w:rStyle w:val="Hyperlink"/>
            <w:i/>
            <w:sz w:val="24"/>
          </w:rPr>
          <w:t>(Parágrafo acrescido pela Lei nº 11.275, de 7/2/200</w:t>
        </w:r>
        <w:r w:rsidR="005D31DC" w:rsidRPr="00E039D7">
          <w:rPr>
            <w:rStyle w:val="Hyperlink"/>
            <w:i/>
            <w:sz w:val="24"/>
          </w:rPr>
          <w:t>6,</w:t>
        </w:r>
      </w:hyperlink>
      <w:r w:rsidRPr="00E039D7">
        <w:rPr>
          <w:i/>
          <w:sz w:val="24"/>
        </w:rPr>
        <w:t xml:space="preserve"> e </w:t>
      </w:r>
      <w:hyperlink r:id="rId613" w:history="1">
        <w:r w:rsidR="005D31DC" w:rsidRPr="00E039D7">
          <w:rPr>
            <w:rStyle w:val="Hyperlink"/>
            <w:i/>
            <w:sz w:val="24"/>
          </w:rPr>
          <w:t>com nova redação dada pela Lei nº 12.760, de 20/12/2012)</w:t>
        </w:r>
      </w:hyperlink>
    </w:p>
    <w:p w:rsidR="002C0B31" w:rsidRDefault="002C0B31">
      <w:pPr>
        <w:ind w:firstLine="1134"/>
        <w:jc w:val="both"/>
        <w:rPr>
          <w:i/>
          <w:sz w:val="24"/>
          <w:u w:val="single"/>
        </w:rPr>
      </w:pPr>
      <w:r w:rsidRPr="00E039D7">
        <w:rPr>
          <w:sz w:val="24"/>
        </w:rPr>
        <w:t xml:space="preserve">§ 3º </w:t>
      </w:r>
      <w:r w:rsidR="000D2220" w:rsidRPr="000D2220">
        <w:rPr>
          <w:sz w:val="24"/>
        </w:rPr>
        <w:t xml:space="preserve">Serão aplicadas as penalidades e medidas administrativas estabelecidas no art. 165-A deste Código ao condutor que se recusar a se submeter a qualquer dos procedimentos previstos no </w:t>
      </w:r>
      <w:r w:rsidR="009D399F" w:rsidRPr="009D399F">
        <w:rPr>
          <w:i/>
          <w:sz w:val="24"/>
        </w:rPr>
        <w:t>caput</w:t>
      </w:r>
      <w:r w:rsidR="000D2220" w:rsidRPr="000D2220">
        <w:rPr>
          <w:sz w:val="24"/>
        </w:rPr>
        <w:t xml:space="preserve"> deste artigo.</w:t>
      </w:r>
      <w:r w:rsidRPr="00E039D7">
        <w:rPr>
          <w:sz w:val="24"/>
        </w:rPr>
        <w:t xml:space="preserve"> </w:t>
      </w:r>
      <w:hyperlink r:id="rId614" w:history="1">
        <w:r w:rsidRPr="00E039D7">
          <w:rPr>
            <w:rStyle w:val="Hyperlink"/>
            <w:i/>
            <w:sz w:val="24"/>
          </w:rPr>
          <w:t>(Parágrafo acrescido pela Lei nº 11.705, de 19/6/20</w:t>
        </w:r>
        <w:r w:rsidR="000D2220">
          <w:rPr>
            <w:rStyle w:val="Hyperlink"/>
            <w:i/>
            <w:sz w:val="24"/>
          </w:rPr>
          <w:t>08,</w:t>
        </w:r>
      </w:hyperlink>
      <w:r w:rsidR="00C909E9">
        <w:rPr>
          <w:i/>
          <w:sz w:val="24"/>
        </w:rPr>
        <w:t xml:space="preserve"> </w:t>
      </w:r>
      <w:hyperlink r:id="rId615" w:history="1">
        <w:r w:rsidR="000D2220">
          <w:rPr>
            <w:rStyle w:val="Hyperlink"/>
            <w:i/>
            <w:sz w:val="24"/>
          </w:rPr>
          <w:t>com redação dada pela</w:t>
        </w:r>
        <w:r w:rsidR="00342FC5" w:rsidRPr="00D62EF4">
          <w:rPr>
            <w:rStyle w:val="Hyperlink"/>
            <w:i/>
            <w:sz w:val="24"/>
          </w:rPr>
          <w:t xml:space="preserve"> Lei nº 13.281, de 4/5/2016</w:t>
        </w:r>
        <w:r w:rsidR="000D2220">
          <w:rPr>
            <w:rStyle w:val="Hyperlink"/>
            <w:i/>
            <w:sz w:val="24"/>
          </w:rPr>
          <w:t>, publicada no DOU de 5/5/2016, em vigor 180 dias após a publicação</w:t>
        </w:r>
        <w:r w:rsidR="00342FC5" w:rsidRPr="00D62EF4">
          <w:rPr>
            <w:rStyle w:val="Hyperlink"/>
            <w:i/>
            <w:sz w:val="24"/>
          </w:rPr>
          <w:t>)</w:t>
        </w:r>
      </w:hyperlink>
    </w:p>
    <w:p w:rsidR="00342FC5" w:rsidRPr="00342FC5" w:rsidRDefault="00342FC5">
      <w:pPr>
        <w:ind w:firstLine="1134"/>
        <w:jc w:val="both"/>
        <w:rPr>
          <w:sz w:val="24"/>
        </w:rPr>
      </w:pPr>
    </w:p>
    <w:p w:rsidR="002C0B31" w:rsidRPr="00E039D7" w:rsidRDefault="002C0B31">
      <w:pPr>
        <w:ind w:firstLine="1134"/>
        <w:jc w:val="both"/>
        <w:rPr>
          <w:sz w:val="24"/>
        </w:rPr>
      </w:pPr>
      <w:r w:rsidRPr="00E039D7">
        <w:rPr>
          <w:sz w:val="24"/>
        </w:rPr>
        <w:t xml:space="preserve">Art. 278. Ao condutor que se evadir da fiscalização, não submetendo veiculo à pesagem obrigatória nos pontos de pesagem, fixos ou móveis, será aplicada a penalidade prevista no art. 209, além da obrigação de retornar ao ponto de evasão para fim de pesagem obrigatória. </w:t>
      </w:r>
    </w:p>
    <w:p w:rsidR="002C0B31" w:rsidRPr="00E039D7" w:rsidRDefault="002C0B31">
      <w:pPr>
        <w:ind w:firstLine="1134"/>
        <w:jc w:val="both"/>
        <w:rPr>
          <w:sz w:val="24"/>
        </w:rPr>
      </w:pPr>
      <w:r w:rsidRPr="00E039D7">
        <w:rPr>
          <w:sz w:val="24"/>
        </w:rPr>
        <w:t xml:space="preserve">Parágrafo único. No caso de fuga do condutor à ação policial, a apreensão do veículo dar-se-á tão logo seja localizado, aplicando-se, além das penalidades em que incorre, as estabelecidas no art. 210. </w:t>
      </w:r>
    </w:p>
    <w:p w:rsidR="002C0B31" w:rsidRDefault="002C0B31">
      <w:pPr>
        <w:ind w:firstLine="1134"/>
        <w:jc w:val="both"/>
        <w:rPr>
          <w:sz w:val="24"/>
        </w:rPr>
      </w:pPr>
    </w:p>
    <w:p w:rsidR="001B3F2A" w:rsidRDefault="001B3F2A">
      <w:pPr>
        <w:ind w:firstLine="1134"/>
        <w:jc w:val="both"/>
        <w:rPr>
          <w:sz w:val="24"/>
        </w:rPr>
      </w:pPr>
      <w:r w:rsidRPr="001B3F2A">
        <w:rPr>
          <w:sz w:val="24"/>
        </w:rPr>
        <w:t xml:space="preserve">Art. 278-A. O condutor que se utilize de veículo para a prática do crime de receptação, descaminho, contrabando, previstos nos </w:t>
      </w:r>
      <w:proofErr w:type="spellStart"/>
      <w:r w:rsidRPr="001B3F2A">
        <w:rPr>
          <w:sz w:val="24"/>
        </w:rPr>
        <w:t>arts</w:t>
      </w:r>
      <w:proofErr w:type="spellEnd"/>
      <w:r w:rsidRPr="001B3F2A">
        <w:rPr>
          <w:sz w:val="24"/>
        </w:rPr>
        <w:t xml:space="preserve">. 180, 334 e 334-A do Decreto-Lei nº 2.848, de 7 de dezembro de 1940 (Código Penal), condenado por um desses crimes em decisão judicial transitada em julgado, terá cassado seu documento de habilitação ou será proibido de obter a habilitação para dirigir veículo automotor pelo prazo de 5 (cinco) anos. </w:t>
      </w:r>
    </w:p>
    <w:p w:rsidR="001B3F2A" w:rsidRDefault="001B3F2A">
      <w:pPr>
        <w:ind w:firstLine="1134"/>
        <w:jc w:val="both"/>
        <w:rPr>
          <w:sz w:val="24"/>
        </w:rPr>
      </w:pPr>
      <w:r w:rsidRPr="001B3F2A">
        <w:rPr>
          <w:sz w:val="24"/>
        </w:rPr>
        <w:t xml:space="preserve">§ 1º O condutor condenado poderá requerer sua reabilitação, submetendo-se a todos os exames necessários à habilitação, na forma deste Código. </w:t>
      </w:r>
    </w:p>
    <w:p w:rsidR="001B3F2A" w:rsidRPr="001B3F2A" w:rsidRDefault="001B3F2A">
      <w:pPr>
        <w:ind w:firstLine="1134"/>
        <w:jc w:val="both"/>
        <w:rPr>
          <w:i/>
          <w:color w:val="FF0000"/>
          <w:sz w:val="24"/>
        </w:rPr>
      </w:pPr>
      <w:r w:rsidRPr="001B3F2A">
        <w:rPr>
          <w:sz w:val="24"/>
        </w:rPr>
        <w:t xml:space="preserve">§ 2º No caso do condutor preso em flagrante na prática dos crimes de que trata o </w:t>
      </w:r>
      <w:r w:rsidR="009D399F" w:rsidRPr="009D399F">
        <w:rPr>
          <w:i/>
          <w:sz w:val="24"/>
        </w:rPr>
        <w:t>caput</w:t>
      </w:r>
      <w:r w:rsidRPr="001B3F2A">
        <w:rPr>
          <w:sz w:val="24"/>
        </w:rPr>
        <w:t xml:space="preserve"> deste artigo, poderá o juiz, em qualquer fase da investigação ou da ação penal, se houver necessidade para a garantia da ordem pública, como medida cautelar, de ofício, ou a requerimento do Ministério Público ou ainda mediante representação da autoridade policial, decretar, em decisão motivada, a suspensão da permissão ou da habilitação para dirigir veículo automotor, ou a proibição de sua obtenção.</w:t>
      </w:r>
      <w:r>
        <w:rPr>
          <w:sz w:val="24"/>
        </w:rPr>
        <w:t xml:space="preserve"> </w:t>
      </w:r>
      <w:hyperlink r:id="rId616" w:history="1">
        <w:r w:rsidRPr="001B3F2A">
          <w:rPr>
            <w:rStyle w:val="Hyperlink"/>
            <w:i/>
            <w:sz w:val="24"/>
          </w:rPr>
          <w:t>(Artigo acrescido pela Lei nº 13.804, de 10/1/2019)</w:t>
        </w:r>
      </w:hyperlink>
    </w:p>
    <w:p w:rsidR="001B3F2A" w:rsidRPr="00E039D7" w:rsidRDefault="001B3F2A">
      <w:pPr>
        <w:ind w:firstLine="1134"/>
        <w:jc w:val="both"/>
        <w:rPr>
          <w:sz w:val="24"/>
        </w:rPr>
      </w:pPr>
    </w:p>
    <w:p w:rsidR="002C0B31" w:rsidRDefault="002C0B31" w:rsidP="00B37BA4">
      <w:pPr>
        <w:ind w:firstLine="1134"/>
        <w:jc w:val="both"/>
        <w:rPr>
          <w:sz w:val="24"/>
        </w:rPr>
      </w:pPr>
      <w:r w:rsidRPr="00E039D7">
        <w:rPr>
          <w:sz w:val="24"/>
        </w:rPr>
        <w:t xml:space="preserve">Art. 279. </w:t>
      </w:r>
      <w:r w:rsidR="00B37BA4" w:rsidRPr="00B37BA4">
        <w:rPr>
          <w:sz w:val="24"/>
        </w:rPr>
        <w:t>Em caso de sinistro com vítima envolvendo veículo equipado com</w:t>
      </w:r>
      <w:r w:rsidR="00B37BA4">
        <w:rPr>
          <w:sz w:val="24"/>
        </w:rPr>
        <w:t xml:space="preserve"> </w:t>
      </w:r>
      <w:r w:rsidR="00B37BA4" w:rsidRPr="00B37BA4">
        <w:rPr>
          <w:sz w:val="24"/>
        </w:rPr>
        <w:t>registrador instantâneo de velocidade e tempo, somente o perito oficial encarregado</w:t>
      </w:r>
      <w:r w:rsidR="00B37BA4">
        <w:rPr>
          <w:sz w:val="24"/>
        </w:rPr>
        <w:t xml:space="preserve"> </w:t>
      </w:r>
      <w:r w:rsidR="00B37BA4" w:rsidRPr="00B37BA4">
        <w:rPr>
          <w:sz w:val="24"/>
        </w:rPr>
        <w:t>do levantamento pericial poderá retirar o disco ou unidade armazenadora do</w:t>
      </w:r>
      <w:r w:rsidR="00B37BA4">
        <w:rPr>
          <w:sz w:val="24"/>
        </w:rPr>
        <w:t xml:space="preserve"> </w:t>
      </w:r>
      <w:r w:rsidR="00B37BA4" w:rsidRPr="00B37BA4">
        <w:rPr>
          <w:sz w:val="24"/>
        </w:rPr>
        <w:t>registro.</w:t>
      </w:r>
      <w:r w:rsidRPr="00E039D7">
        <w:rPr>
          <w:sz w:val="24"/>
        </w:rPr>
        <w:t xml:space="preserve"> </w:t>
      </w:r>
      <w:hyperlink r:id="rId617" w:history="1">
        <w:r w:rsidR="00B37BA4">
          <w:rPr>
            <w:rStyle w:val="Hyperlink"/>
            <w:i/>
            <w:sz w:val="24"/>
            <w:szCs w:val="24"/>
          </w:rPr>
          <w:t xml:space="preserve">(Artigo com redação dada </w:t>
        </w:r>
        <w:r w:rsidR="00B37BA4" w:rsidRPr="00E923C6">
          <w:rPr>
            <w:rStyle w:val="Hyperlink"/>
            <w:i/>
            <w:sz w:val="24"/>
            <w:szCs w:val="24"/>
          </w:rPr>
          <w:t>pela Lei nº 14.599, de 19/6/2023)</w:t>
        </w:r>
      </w:hyperlink>
    </w:p>
    <w:p w:rsidR="000E7643" w:rsidRDefault="000E7643">
      <w:pPr>
        <w:ind w:firstLine="1134"/>
        <w:jc w:val="both"/>
        <w:rPr>
          <w:sz w:val="24"/>
        </w:rPr>
      </w:pPr>
    </w:p>
    <w:p w:rsidR="00B37BA4" w:rsidRPr="00B37BA4" w:rsidRDefault="00B37BA4" w:rsidP="00B37BA4">
      <w:pPr>
        <w:ind w:firstLine="1134"/>
        <w:jc w:val="both"/>
        <w:rPr>
          <w:sz w:val="24"/>
        </w:rPr>
      </w:pPr>
      <w:r w:rsidRPr="00B37BA4">
        <w:rPr>
          <w:sz w:val="24"/>
        </w:rPr>
        <w:t>Art. 279-A. O veículo em estado de abandono ou sinistrado poderá ser</w:t>
      </w:r>
      <w:r>
        <w:rPr>
          <w:sz w:val="24"/>
        </w:rPr>
        <w:t xml:space="preserve"> </w:t>
      </w:r>
      <w:r w:rsidRPr="00B37BA4">
        <w:rPr>
          <w:sz w:val="24"/>
        </w:rPr>
        <w:t>removido para o depósito fixado pelo órgão ou entidade competente do Sistema</w:t>
      </w:r>
      <w:r>
        <w:rPr>
          <w:sz w:val="24"/>
        </w:rPr>
        <w:t xml:space="preserve"> </w:t>
      </w:r>
      <w:r w:rsidRPr="00B37BA4">
        <w:rPr>
          <w:sz w:val="24"/>
        </w:rPr>
        <w:t>Nacional de Trânsito independentemente da existência de infração à legislação de</w:t>
      </w:r>
      <w:r>
        <w:rPr>
          <w:sz w:val="24"/>
        </w:rPr>
        <w:t xml:space="preserve"> </w:t>
      </w:r>
      <w:r w:rsidRPr="00B37BA4">
        <w:rPr>
          <w:sz w:val="24"/>
        </w:rPr>
        <w:t>trânsito, nos termos da regulamentação do Contran.</w:t>
      </w:r>
    </w:p>
    <w:p w:rsidR="00B37BA4" w:rsidRPr="00B37BA4" w:rsidRDefault="00B37BA4" w:rsidP="00B37BA4">
      <w:pPr>
        <w:ind w:firstLine="1134"/>
        <w:jc w:val="both"/>
        <w:rPr>
          <w:sz w:val="24"/>
        </w:rPr>
      </w:pPr>
      <w:r w:rsidRPr="00B37BA4">
        <w:rPr>
          <w:sz w:val="24"/>
        </w:rPr>
        <w:t>§ 1º A remoção do veículo sinistrado será realizada quando não houver</w:t>
      </w:r>
      <w:r>
        <w:rPr>
          <w:sz w:val="24"/>
        </w:rPr>
        <w:t xml:space="preserve"> </w:t>
      </w:r>
      <w:r w:rsidRPr="00B37BA4">
        <w:rPr>
          <w:sz w:val="24"/>
        </w:rPr>
        <w:t>responsável por ele no local do sinistro.</w:t>
      </w:r>
    </w:p>
    <w:p w:rsidR="000E7643" w:rsidRPr="00E039D7" w:rsidRDefault="00B37BA4" w:rsidP="00B37BA4">
      <w:pPr>
        <w:ind w:firstLine="1134"/>
        <w:jc w:val="both"/>
        <w:rPr>
          <w:sz w:val="24"/>
        </w:rPr>
      </w:pPr>
      <w:r w:rsidRPr="00B37BA4">
        <w:rPr>
          <w:sz w:val="24"/>
        </w:rPr>
        <w:t>§ 2º Aplicam-se à remoção de veículo em estado de abandono ou sinistrado</w:t>
      </w:r>
      <w:r>
        <w:rPr>
          <w:sz w:val="24"/>
        </w:rPr>
        <w:t xml:space="preserve"> </w:t>
      </w:r>
      <w:r w:rsidRPr="00B37BA4">
        <w:rPr>
          <w:sz w:val="24"/>
        </w:rPr>
        <w:t>as disposições constantes do art. 328, sem prejuízo das demais disposições deste</w:t>
      </w:r>
      <w:r>
        <w:rPr>
          <w:sz w:val="24"/>
        </w:rPr>
        <w:t xml:space="preserve"> </w:t>
      </w:r>
      <w:r w:rsidRPr="00B37BA4">
        <w:rPr>
          <w:sz w:val="24"/>
        </w:rPr>
        <w:t>Código.</w:t>
      </w:r>
      <w:r w:rsidR="000E7643">
        <w:rPr>
          <w:sz w:val="24"/>
        </w:rPr>
        <w:t xml:space="preserve"> </w:t>
      </w:r>
      <w:hyperlink r:id="rId618" w:history="1">
        <w:r w:rsidR="000E7643">
          <w:rPr>
            <w:rStyle w:val="Hyperlink"/>
            <w:i/>
            <w:sz w:val="24"/>
          </w:rPr>
          <w:t xml:space="preserve">(Artigo acrescido pela </w:t>
        </w:r>
        <w:r w:rsidR="000E7643" w:rsidRPr="00D04CF7">
          <w:rPr>
            <w:rStyle w:val="Hyperlink"/>
            <w:i/>
            <w:sz w:val="24"/>
          </w:rPr>
          <w:t>Lei nº 14.440, de 2/9/2022</w:t>
        </w:r>
        <w:r>
          <w:rPr>
            <w:rStyle w:val="Hyperlink"/>
            <w:i/>
            <w:sz w:val="24"/>
          </w:rPr>
          <w:t>,</w:t>
        </w:r>
      </w:hyperlink>
      <w:r>
        <w:rPr>
          <w:i/>
          <w:sz w:val="24"/>
        </w:rPr>
        <w:t xml:space="preserve"> </w:t>
      </w:r>
      <w:r w:rsidRPr="00B37BA4">
        <w:rPr>
          <w:i/>
          <w:color w:val="0000FF"/>
          <w:sz w:val="24"/>
        </w:rPr>
        <w:t>e</w:t>
      </w:r>
      <w:r>
        <w:rPr>
          <w:i/>
          <w:sz w:val="24"/>
        </w:rPr>
        <w:t xml:space="preserve"> </w:t>
      </w:r>
      <w:hyperlink r:id="rId619" w:history="1">
        <w:r>
          <w:rPr>
            <w:rStyle w:val="Hyperlink"/>
            <w:i/>
            <w:sz w:val="24"/>
            <w:szCs w:val="24"/>
          </w:rPr>
          <w:t xml:space="preserve">com nova redação dada </w:t>
        </w:r>
        <w:r w:rsidRPr="00E923C6">
          <w:rPr>
            <w:rStyle w:val="Hyperlink"/>
            <w:i/>
            <w:sz w:val="24"/>
            <w:szCs w:val="24"/>
          </w:rPr>
          <w:t>pela Lei nº 14.599, de 19/6/2023)</w:t>
        </w:r>
      </w:hyperlink>
    </w:p>
    <w:p w:rsidR="002C0B31" w:rsidRPr="00E039D7" w:rsidRDefault="002C0B31">
      <w:pPr>
        <w:ind w:firstLine="1134"/>
        <w:jc w:val="both"/>
        <w:rPr>
          <w:sz w:val="24"/>
        </w:rPr>
      </w:pPr>
    </w:p>
    <w:p w:rsidR="002C0B31" w:rsidRPr="00E039D7" w:rsidRDefault="002C0B31">
      <w:pPr>
        <w:jc w:val="center"/>
        <w:rPr>
          <w:sz w:val="24"/>
        </w:rPr>
      </w:pPr>
      <w:r w:rsidRPr="00E039D7">
        <w:rPr>
          <w:sz w:val="24"/>
        </w:rPr>
        <w:t>CAPÍTULO XVIII</w:t>
      </w:r>
    </w:p>
    <w:p w:rsidR="002C0B31" w:rsidRPr="00E039D7" w:rsidRDefault="002C0B31">
      <w:pPr>
        <w:jc w:val="center"/>
        <w:rPr>
          <w:sz w:val="24"/>
        </w:rPr>
      </w:pPr>
      <w:r w:rsidRPr="00E039D7">
        <w:rPr>
          <w:sz w:val="24"/>
        </w:rPr>
        <w:t>DO PROCESSO ADMINISTRATIVO</w:t>
      </w:r>
    </w:p>
    <w:p w:rsidR="002C0B31" w:rsidRPr="00E039D7" w:rsidRDefault="002C0B31">
      <w:pPr>
        <w:jc w:val="center"/>
        <w:rPr>
          <w:sz w:val="24"/>
        </w:rPr>
      </w:pPr>
    </w:p>
    <w:p w:rsidR="002C0B31" w:rsidRPr="00E039D7" w:rsidRDefault="002C0B31">
      <w:pPr>
        <w:jc w:val="center"/>
        <w:rPr>
          <w:b/>
          <w:sz w:val="24"/>
        </w:rPr>
      </w:pPr>
      <w:r w:rsidRPr="00E039D7">
        <w:rPr>
          <w:b/>
          <w:sz w:val="24"/>
        </w:rPr>
        <w:t>Seção I</w:t>
      </w:r>
    </w:p>
    <w:p w:rsidR="002C0B31" w:rsidRPr="00E039D7" w:rsidRDefault="002C0B31">
      <w:pPr>
        <w:jc w:val="center"/>
        <w:rPr>
          <w:sz w:val="24"/>
        </w:rPr>
      </w:pPr>
      <w:r w:rsidRPr="00E039D7">
        <w:rPr>
          <w:b/>
          <w:sz w:val="24"/>
        </w:rPr>
        <w:t>Da Autuação</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280. Ocorrendo infração prevista na legislação de trânsito, lavrar-se-á auto de infração, do qual constará: </w:t>
      </w:r>
    </w:p>
    <w:p w:rsidR="002C0B31" w:rsidRPr="00E039D7" w:rsidRDefault="002C0B31">
      <w:pPr>
        <w:ind w:firstLine="1134"/>
        <w:jc w:val="both"/>
        <w:rPr>
          <w:sz w:val="24"/>
        </w:rPr>
      </w:pPr>
      <w:r w:rsidRPr="00E039D7">
        <w:rPr>
          <w:sz w:val="24"/>
        </w:rPr>
        <w:t xml:space="preserve">I - tipificação da infração; </w:t>
      </w:r>
    </w:p>
    <w:p w:rsidR="002C0B31" w:rsidRPr="00E039D7" w:rsidRDefault="002C0B31">
      <w:pPr>
        <w:ind w:firstLine="1134"/>
        <w:jc w:val="both"/>
        <w:rPr>
          <w:sz w:val="24"/>
        </w:rPr>
      </w:pPr>
      <w:r w:rsidRPr="00E039D7">
        <w:rPr>
          <w:sz w:val="24"/>
        </w:rPr>
        <w:lastRenderedPageBreak/>
        <w:t xml:space="preserve">II - local, data e hora do cometimento da infração; </w:t>
      </w:r>
    </w:p>
    <w:p w:rsidR="002C0B31" w:rsidRPr="00E039D7" w:rsidRDefault="002C0B31">
      <w:pPr>
        <w:ind w:firstLine="1134"/>
        <w:jc w:val="both"/>
        <w:rPr>
          <w:sz w:val="24"/>
        </w:rPr>
      </w:pPr>
      <w:r w:rsidRPr="00E039D7">
        <w:rPr>
          <w:sz w:val="24"/>
        </w:rPr>
        <w:t xml:space="preserve">III - caracteres da placa de identificação do veículo, sua marca e espécie, e outros elementos julgados necessários à sua identificação; </w:t>
      </w:r>
    </w:p>
    <w:p w:rsidR="002C0B31" w:rsidRPr="00E039D7" w:rsidRDefault="002C0B31">
      <w:pPr>
        <w:ind w:firstLine="1134"/>
        <w:jc w:val="both"/>
        <w:rPr>
          <w:sz w:val="24"/>
        </w:rPr>
      </w:pPr>
      <w:r w:rsidRPr="00E039D7">
        <w:rPr>
          <w:sz w:val="24"/>
        </w:rPr>
        <w:t xml:space="preserve">IV - o prontuário do condutor, sempre que possível; </w:t>
      </w:r>
    </w:p>
    <w:p w:rsidR="002C0B31" w:rsidRPr="00E039D7" w:rsidRDefault="002C0B31">
      <w:pPr>
        <w:ind w:firstLine="1134"/>
        <w:jc w:val="both"/>
        <w:rPr>
          <w:sz w:val="24"/>
        </w:rPr>
      </w:pPr>
      <w:r w:rsidRPr="00E039D7">
        <w:rPr>
          <w:sz w:val="24"/>
        </w:rPr>
        <w:t xml:space="preserve">V - identificação do órgão ou entidade e da autoridade ou agente </w:t>
      </w:r>
      <w:proofErr w:type="spellStart"/>
      <w:r w:rsidRPr="00E039D7">
        <w:rPr>
          <w:sz w:val="24"/>
        </w:rPr>
        <w:t>autuador</w:t>
      </w:r>
      <w:proofErr w:type="spellEnd"/>
      <w:r w:rsidRPr="00E039D7">
        <w:rPr>
          <w:sz w:val="24"/>
        </w:rPr>
        <w:t xml:space="preserve"> ou equipamento que comprovar a infração; </w:t>
      </w:r>
    </w:p>
    <w:p w:rsidR="002C0B31" w:rsidRPr="00E039D7" w:rsidRDefault="002C0B31">
      <w:pPr>
        <w:ind w:firstLine="1134"/>
        <w:jc w:val="both"/>
        <w:rPr>
          <w:sz w:val="24"/>
        </w:rPr>
      </w:pPr>
      <w:r w:rsidRPr="00E039D7">
        <w:rPr>
          <w:sz w:val="24"/>
        </w:rPr>
        <w:t xml:space="preserve">VI - assinatura do infrator, sempre que possível, valendo esta como notificação do cometimento da infração. </w:t>
      </w:r>
    </w:p>
    <w:p w:rsidR="002C0B31" w:rsidRPr="00E039D7" w:rsidRDefault="002C0B31">
      <w:pPr>
        <w:ind w:firstLine="1134"/>
        <w:jc w:val="both"/>
        <w:rPr>
          <w:sz w:val="24"/>
        </w:rPr>
      </w:pPr>
      <w:r w:rsidRPr="00E039D7">
        <w:rPr>
          <w:sz w:val="24"/>
        </w:rPr>
        <w:t xml:space="preserve">§ 1º (VETADO) </w:t>
      </w:r>
    </w:p>
    <w:p w:rsidR="002C0B31" w:rsidRPr="00E039D7" w:rsidRDefault="002C0B31">
      <w:pPr>
        <w:ind w:firstLine="1134"/>
        <w:jc w:val="both"/>
        <w:rPr>
          <w:sz w:val="24"/>
        </w:rPr>
      </w:pPr>
      <w:r w:rsidRPr="00E039D7">
        <w:rPr>
          <w:sz w:val="24"/>
        </w:rPr>
        <w:t xml:space="preserve">§ 2º A infração deverá ser comprovada por declaração da autoridade ou do agente da autoridade de trânsito, por aparelho eletrônico ou por equipamento audiovisual, reações químicas ou qualquer outro meio tecnologicamente disponível, previamente regulamentado pelo CONTRAN. </w:t>
      </w:r>
    </w:p>
    <w:p w:rsidR="002C0B31" w:rsidRPr="00E039D7" w:rsidRDefault="002C0B31">
      <w:pPr>
        <w:ind w:firstLine="1134"/>
        <w:jc w:val="both"/>
        <w:rPr>
          <w:sz w:val="24"/>
        </w:rPr>
      </w:pPr>
      <w:r w:rsidRPr="00E039D7">
        <w:rPr>
          <w:sz w:val="24"/>
        </w:rPr>
        <w:t xml:space="preserve">§ 3º Não sendo possível a autuação em flagrante, o agente de trânsito relatará o fato à autoridade no próprio auto de infração, informando os dados a respeito do veículo, além dos constantes nos incisos I, II e III, para o procedimento previsto no artigo seguinte. </w:t>
      </w:r>
    </w:p>
    <w:p w:rsidR="002C0B31" w:rsidRPr="00E039D7" w:rsidRDefault="002C0B31">
      <w:pPr>
        <w:ind w:firstLine="1134"/>
        <w:jc w:val="both"/>
        <w:rPr>
          <w:sz w:val="24"/>
        </w:rPr>
      </w:pPr>
      <w:r w:rsidRPr="00E039D7">
        <w:rPr>
          <w:sz w:val="24"/>
        </w:rPr>
        <w:t xml:space="preserve">§ 4º O agente da autoridade de trânsito competente para lavrar o auto de infração poderá ser servidor civil, estatutário ou celetista ou, ainda, policial militar designado pela autoridade de trânsito com jurisdição sobre a via no âmbito de sua competência. </w:t>
      </w:r>
    </w:p>
    <w:p w:rsidR="00DE6CAC" w:rsidRDefault="00DE6CAC" w:rsidP="00DE6CAC">
      <w:pPr>
        <w:ind w:firstLine="1134"/>
        <w:jc w:val="both"/>
        <w:rPr>
          <w:sz w:val="24"/>
        </w:rPr>
      </w:pPr>
      <w:r>
        <w:rPr>
          <w:sz w:val="24"/>
        </w:rPr>
        <w:t>§ 5</w:t>
      </w:r>
      <w:r w:rsidRPr="00E039D7">
        <w:rPr>
          <w:sz w:val="24"/>
        </w:rPr>
        <w:t xml:space="preserve">º </w:t>
      </w:r>
      <w:hyperlink r:id="rId620" w:history="1">
        <w:r w:rsidRPr="002E1A5B">
          <w:rPr>
            <w:rStyle w:val="Hyperlink"/>
            <w:i/>
            <w:sz w:val="24"/>
          </w:rPr>
          <w:t xml:space="preserve">(VETADO na </w:t>
        </w:r>
        <w:r w:rsidRPr="002E1A5B">
          <w:rPr>
            <w:rStyle w:val="Hyperlink"/>
            <w:i/>
            <w:sz w:val="24"/>
            <w:szCs w:val="24"/>
          </w:rPr>
          <w:t>Lei nº 14.599, de 19/6/2023</w:t>
        </w:r>
        <w:r w:rsidRPr="002E1A5B">
          <w:rPr>
            <w:rStyle w:val="Hyperlink"/>
            <w:i/>
            <w:sz w:val="24"/>
          </w:rPr>
          <w:t>)</w:t>
        </w:r>
      </w:hyperlink>
    </w:p>
    <w:p w:rsidR="002C0B31" w:rsidRDefault="00DE6CAC" w:rsidP="00DE6CAC">
      <w:pPr>
        <w:ind w:firstLine="1134"/>
        <w:jc w:val="both"/>
        <w:rPr>
          <w:sz w:val="24"/>
        </w:rPr>
      </w:pPr>
      <w:r w:rsidRPr="00DE6CAC">
        <w:rPr>
          <w:sz w:val="24"/>
        </w:rPr>
        <w:t>§ 6º Não há infração de circulação, parada ou estacionamento relativa aos</w:t>
      </w:r>
      <w:r>
        <w:rPr>
          <w:sz w:val="24"/>
        </w:rPr>
        <w:t xml:space="preserve"> </w:t>
      </w:r>
      <w:r w:rsidRPr="00DE6CAC">
        <w:rPr>
          <w:sz w:val="24"/>
        </w:rPr>
        <w:t>veículos destinados a socorro de incêndio e salvamento, aos de polícia, aos de</w:t>
      </w:r>
      <w:r>
        <w:rPr>
          <w:sz w:val="24"/>
        </w:rPr>
        <w:t xml:space="preserve"> </w:t>
      </w:r>
      <w:r w:rsidRPr="00DE6CAC">
        <w:rPr>
          <w:sz w:val="24"/>
        </w:rPr>
        <w:t>fiscalização e operação de trânsito e às ambulâncias, ainda que não identificados</w:t>
      </w:r>
      <w:r>
        <w:rPr>
          <w:sz w:val="24"/>
        </w:rPr>
        <w:t xml:space="preserve"> </w:t>
      </w:r>
      <w:r w:rsidRPr="00DE6CAC">
        <w:rPr>
          <w:sz w:val="24"/>
        </w:rPr>
        <w:t>ostensivamente.</w:t>
      </w:r>
      <w:r>
        <w:rPr>
          <w:sz w:val="24"/>
        </w:rPr>
        <w:t xml:space="preserve"> </w:t>
      </w:r>
      <w:hyperlink r:id="rId621" w:history="1">
        <w:r>
          <w:rPr>
            <w:rStyle w:val="Hyperlink"/>
            <w:i/>
            <w:sz w:val="24"/>
            <w:szCs w:val="24"/>
          </w:rPr>
          <w:t xml:space="preserve">(Parágrafo acrescido </w:t>
        </w:r>
        <w:r w:rsidRPr="00E923C6">
          <w:rPr>
            <w:rStyle w:val="Hyperlink"/>
            <w:i/>
            <w:sz w:val="24"/>
            <w:szCs w:val="24"/>
          </w:rPr>
          <w:t>pela Lei nº 14.599, de 19/6/2023)</w:t>
        </w:r>
      </w:hyperlink>
    </w:p>
    <w:p w:rsidR="00DE6CAC" w:rsidRPr="00E039D7" w:rsidRDefault="00DE6CAC">
      <w:pPr>
        <w:ind w:firstLine="1134"/>
        <w:jc w:val="both"/>
        <w:rPr>
          <w:sz w:val="24"/>
        </w:rPr>
      </w:pPr>
    </w:p>
    <w:p w:rsidR="002C0B31" w:rsidRPr="00E039D7" w:rsidRDefault="002C0B31">
      <w:pPr>
        <w:jc w:val="center"/>
        <w:rPr>
          <w:b/>
          <w:sz w:val="24"/>
        </w:rPr>
      </w:pPr>
      <w:r w:rsidRPr="00E039D7">
        <w:rPr>
          <w:b/>
          <w:sz w:val="24"/>
        </w:rPr>
        <w:t>Seção II</w:t>
      </w:r>
    </w:p>
    <w:p w:rsidR="002C0B31" w:rsidRPr="00E039D7" w:rsidRDefault="002C0B31">
      <w:pPr>
        <w:jc w:val="center"/>
        <w:rPr>
          <w:sz w:val="24"/>
        </w:rPr>
      </w:pPr>
      <w:r w:rsidRPr="00E039D7">
        <w:rPr>
          <w:b/>
          <w:sz w:val="24"/>
        </w:rPr>
        <w:t>Do Julgamento das Autuações e Penalidades</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281. A autoridade de trânsito, na esfera da competência estabelecida neste Código e dentro de sua circunscrição, julgará a consistência do auto de infração e aplicará a penalidade cabível. </w:t>
      </w:r>
    </w:p>
    <w:p w:rsidR="00353A75" w:rsidRPr="00E039D7" w:rsidRDefault="00353A75" w:rsidP="00353A75">
      <w:pPr>
        <w:pStyle w:val="Recuodecorpodetexto"/>
      </w:pPr>
      <w:r>
        <w:t>§ 1º</w:t>
      </w:r>
      <w:r w:rsidRPr="00E039D7">
        <w:t xml:space="preserve"> O auto de infração será arquivado e seu </w:t>
      </w:r>
      <w:r>
        <w:t xml:space="preserve">registro julgado insubsistente: </w:t>
      </w:r>
      <w:hyperlink r:id="rId622" w:history="1">
        <w:r w:rsidRPr="00291B72">
          <w:rPr>
            <w:rStyle w:val="Hyperlink"/>
            <w:i/>
          </w:rPr>
          <w:t>(Parágrafo único transformado em § 1º pela Lei nº 14.304, de 23/2/2022)</w:t>
        </w:r>
      </w:hyperlink>
    </w:p>
    <w:p w:rsidR="002C0B31" w:rsidRPr="00E039D7" w:rsidRDefault="002C0B31">
      <w:pPr>
        <w:ind w:firstLine="1134"/>
        <w:jc w:val="both"/>
        <w:rPr>
          <w:sz w:val="24"/>
        </w:rPr>
      </w:pPr>
      <w:r w:rsidRPr="00E039D7">
        <w:rPr>
          <w:sz w:val="24"/>
        </w:rPr>
        <w:t xml:space="preserve">I - se considerado inconsistente ou irregular; </w:t>
      </w:r>
    </w:p>
    <w:p w:rsidR="002C0B31" w:rsidRPr="00E039D7" w:rsidRDefault="002C0B31">
      <w:pPr>
        <w:ind w:firstLine="1134"/>
        <w:jc w:val="both"/>
        <w:rPr>
          <w:sz w:val="24"/>
        </w:rPr>
      </w:pPr>
      <w:r w:rsidRPr="00E039D7">
        <w:rPr>
          <w:sz w:val="24"/>
        </w:rPr>
        <w:t xml:space="preserve">II - se, no prazo máximo de trinta dias, não for expedida a notificação da autuação. </w:t>
      </w:r>
      <w:hyperlink r:id="rId623" w:history="1">
        <w:r w:rsidRPr="00E039D7">
          <w:rPr>
            <w:rStyle w:val="Hyperlink"/>
            <w:i/>
            <w:sz w:val="24"/>
          </w:rPr>
          <w:t>(Inciso com redação dada pela Lei nº 9.602, de 21/1/1998)</w:t>
        </w:r>
      </w:hyperlink>
    </w:p>
    <w:p w:rsidR="002C0B31" w:rsidRDefault="00327534">
      <w:pPr>
        <w:ind w:firstLine="1134"/>
        <w:jc w:val="both"/>
        <w:rPr>
          <w:sz w:val="24"/>
        </w:rPr>
      </w:pPr>
      <w:r>
        <w:rPr>
          <w:sz w:val="24"/>
        </w:rPr>
        <w:t xml:space="preserve">§ 2º </w:t>
      </w:r>
      <w:r w:rsidRPr="00C065E5">
        <w:rPr>
          <w:sz w:val="24"/>
        </w:rPr>
        <w:t>O prazo para expedição da notificação da autuação referente às penalidades</w:t>
      </w:r>
      <w:r>
        <w:rPr>
          <w:sz w:val="24"/>
        </w:rPr>
        <w:t xml:space="preserve"> </w:t>
      </w:r>
      <w:r w:rsidRPr="00C065E5">
        <w:rPr>
          <w:sz w:val="24"/>
        </w:rPr>
        <w:t>de suspensão do direito de dirigir e de cassação do documento de habilitação será</w:t>
      </w:r>
      <w:r>
        <w:rPr>
          <w:sz w:val="24"/>
        </w:rPr>
        <w:t xml:space="preserve"> </w:t>
      </w:r>
      <w:r w:rsidRPr="00C065E5">
        <w:rPr>
          <w:sz w:val="24"/>
        </w:rPr>
        <w:t>contado a partir da data da instauração do processo destinado à aplicação dessas</w:t>
      </w:r>
      <w:r>
        <w:rPr>
          <w:sz w:val="24"/>
        </w:rPr>
        <w:t xml:space="preserve"> </w:t>
      </w:r>
      <w:r w:rsidRPr="00C065E5">
        <w:rPr>
          <w:sz w:val="24"/>
        </w:rPr>
        <w:t>penalidades.</w:t>
      </w:r>
      <w:r>
        <w:rPr>
          <w:sz w:val="24"/>
        </w:rPr>
        <w:t xml:space="preserve"> </w:t>
      </w:r>
      <w:hyperlink r:id="rId624" w:history="1">
        <w:r w:rsidRPr="00291B72">
          <w:rPr>
            <w:rStyle w:val="Hyperlink"/>
            <w:i/>
            <w:sz w:val="24"/>
          </w:rPr>
          <w:t>(Parágrafo acrescido pela Lei nº 14.304, de 23/2/2022, publicada no DOU de 24/2/2022, em vigor 180 dias após a publicação)</w:t>
        </w:r>
      </w:hyperlink>
    </w:p>
    <w:p w:rsidR="00353A75" w:rsidRDefault="00353A75">
      <w:pPr>
        <w:ind w:firstLine="1134"/>
        <w:jc w:val="both"/>
        <w:rPr>
          <w:sz w:val="24"/>
        </w:rPr>
      </w:pPr>
    </w:p>
    <w:p w:rsidR="00CC4DF6" w:rsidRDefault="00CC4DF6" w:rsidP="00FA035B">
      <w:pPr>
        <w:ind w:firstLine="1134"/>
        <w:jc w:val="both"/>
        <w:rPr>
          <w:sz w:val="24"/>
        </w:rPr>
      </w:pPr>
      <w:r>
        <w:rPr>
          <w:sz w:val="24"/>
        </w:rPr>
        <w:t>Art. 281-A.</w:t>
      </w:r>
      <w:r w:rsidR="00FA035B">
        <w:rPr>
          <w:sz w:val="24"/>
        </w:rPr>
        <w:t xml:space="preserve"> </w:t>
      </w:r>
      <w:r w:rsidR="00FA035B" w:rsidRPr="00FA035B">
        <w:rPr>
          <w:sz w:val="24"/>
        </w:rPr>
        <w:t>Na notificação de autuação e no auto de infração, quando valer</w:t>
      </w:r>
      <w:r w:rsidR="00FA035B">
        <w:rPr>
          <w:sz w:val="24"/>
        </w:rPr>
        <w:t xml:space="preserve"> </w:t>
      </w:r>
      <w:r w:rsidR="00FA035B" w:rsidRPr="00FA035B">
        <w:rPr>
          <w:sz w:val="24"/>
        </w:rPr>
        <w:t>como notificação de autuação, deverá constar o prazo para apresentação de defesa</w:t>
      </w:r>
      <w:r w:rsidR="00FA035B">
        <w:rPr>
          <w:sz w:val="24"/>
        </w:rPr>
        <w:t xml:space="preserve"> </w:t>
      </w:r>
      <w:r w:rsidR="00FA035B" w:rsidRPr="00FA035B">
        <w:rPr>
          <w:sz w:val="24"/>
        </w:rPr>
        <w:t>prévia, que não será inferior a 30 (trinta) dias, contado da data de expedição da</w:t>
      </w:r>
      <w:r w:rsidR="00FA035B">
        <w:rPr>
          <w:sz w:val="24"/>
        </w:rPr>
        <w:t xml:space="preserve"> </w:t>
      </w:r>
      <w:r w:rsidR="00FA035B" w:rsidRPr="00FA035B">
        <w:rPr>
          <w:sz w:val="24"/>
        </w:rPr>
        <w:t>notificação.</w:t>
      </w:r>
      <w:r>
        <w:rPr>
          <w:sz w:val="24"/>
        </w:rPr>
        <w:t xml:space="preserve"> </w:t>
      </w:r>
      <w:hyperlink r:id="rId625" w:history="1">
        <w:r w:rsidRPr="005A2A37">
          <w:rPr>
            <w:rStyle w:val="Hyperlink"/>
            <w:i/>
            <w:sz w:val="24"/>
          </w:rPr>
          <w:t>(</w:t>
        </w:r>
        <w:r w:rsidR="00FA035B">
          <w:rPr>
            <w:rStyle w:val="Hyperlink"/>
            <w:i/>
            <w:sz w:val="24"/>
          </w:rPr>
          <w:t>Parágrafo acrescido</w:t>
        </w:r>
        <w:r w:rsidR="00694B2C">
          <w:rPr>
            <w:rStyle w:val="Hyperlink"/>
            <w:i/>
            <w:sz w:val="24"/>
          </w:rPr>
          <w:t xml:space="preserve"> pela Lei nº 14.071, de 13/10/2020, publicada no DOU de 14/10/2020, em vigor 180 dias após a publicação</w:t>
        </w:r>
        <w:r w:rsidRPr="005A2A37">
          <w:rPr>
            <w:rStyle w:val="Hyperlink"/>
            <w:i/>
            <w:sz w:val="24"/>
          </w:rPr>
          <w:t>)</w:t>
        </w:r>
      </w:hyperlink>
    </w:p>
    <w:p w:rsidR="00CC4DF6" w:rsidRPr="00E039D7" w:rsidRDefault="00CC4DF6">
      <w:pPr>
        <w:ind w:firstLine="1134"/>
        <w:jc w:val="both"/>
        <w:rPr>
          <w:sz w:val="24"/>
        </w:rPr>
      </w:pPr>
    </w:p>
    <w:p w:rsidR="002C0B31" w:rsidRPr="00E039D7" w:rsidRDefault="002C0B31" w:rsidP="00E951BD">
      <w:pPr>
        <w:ind w:firstLine="1134"/>
        <w:jc w:val="both"/>
        <w:rPr>
          <w:sz w:val="24"/>
        </w:rPr>
      </w:pPr>
      <w:r w:rsidRPr="00E039D7">
        <w:rPr>
          <w:sz w:val="24"/>
        </w:rPr>
        <w:t xml:space="preserve">Art. 282. </w:t>
      </w:r>
      <w:r w:rsidR="008E69FB" w:rsidRPr="008E69FB">
        <w:rPr>
          <w:sz w:val="24"/>
        </w:rPr>
        <w:t>Caso a defesa prévia seja indeferida ou não seja apresentada no prazo estabelecido, será aplicada a penalidade e expedida notificação ao proprietário do veículo ou ao infrator, por remessa postal ou por qualquer outro meio tecnológico hábil que assegure a ciência da imposição da penalidade.</w:t>
      </w:r>
      <w:r w:rsidRPr="00E039D7">
        <w:rPr>
          <w:sz w:val="24"/>
        </w:rPr>
        <w:t xml:space="preserve"> </w:t>
      </w:r>
      <w:hyperlink r:id="rId626" w:history="1">
        <w:r w:rsidR="008E69FB">
          <w:rPr>
            <w:rStyle w:val="Hyperlink"/>
            <w:i/>
            <w:sz w:val="24"/>
            <w:szCs w:val="24"/>
          </w:rPr>
          <w:t>(“</w:t>
        </w:r>
        <w:r w:rsidR="009D399F" w:rsidRPr="009D399F">
          <w:rPr>
            <w:rStyle w:val="Hyperlink"/>
            <w:i/>
            <w:sz w:val="24"/>
            <w:szCs w:val="24"/>
          </w:rPr>
          <w:t>Caput</w:t>
        </w:r>
        <w:r w:rsidR="008E69FB">
          <w:rPr>
            <w:rStyle w:val="Hyperlink"/>
            <w:i/>
            <w:sz w:val="24"/>
            <w:szCs w:val="24"/>
          </w:rPr>
          <w:t>” do artigo com redação dada pela</w:t>
        </w:r>
        <w:r w:rsidR="008E69FB" w:rsidRPr="00604E55">
          <w:rPr>
            <w:rStyle w:val="Hyperlink"/>
            <w:i/>
            <w:sz w:val="24"/>
            <w:szCs w:val="24"/>
          </w:rPr>
          <w:t xml:space="preserve"> Lei nº 14.229, de 21/10/2021)</w:t>
        </w:r>
        <w:proofErr w:type="gramStart"/>
      </w:hyperlink>
      <w:proofErr w:type="gramEnd"/>
    </w:p>
    <w:p w:rsidR="002C0B31" w:rsidRPr="00E039D7" w:rsidRDefault="002C0B31">
      <w:pPr>
        <w:ind w:firstLine="1134"/>
        <w:jc w:val="both"/>
        <w:rPr>
          <w:sz w:val="24"/>
        </w:rPr>
      </w:pPr>
      <w:r w:rsidRPr="00E039D7">
        <w:rPr>
          <w:sz w:val="24"/>
        </w:rPr>
        <w:t xml:space="preserve">§ 1º </w:t>
      </w:r>
      <w:r w:rsidR="008404C3" w:rsidRPr="008404C3">
        <w:rPr>
          <w:sz w:val="24"/>
        </w:rPr>
        <w:t>A notificação devolvida por desatualização do endereço do proprietário do veículo ou por recusa em recebê-la será considerada válida para todos os efeitos.</w:t>
      </w:r>
      <w:r w:rsidRPr="00E039D7">
        <w:rPr>
          <w:sz w:val="24"/>
        </w:rPr>
        <w:t xml:space="preserve"> </w:t>
      </w:r>
      <w:hyperlink r:id="rId627" w:history="1">
        <w:r w:rsidR="008404C3">
          <w:rPr>
            <w:rStyle w:val="Hyperlink"/>
            <w:i/>
            <w:sz w:val="24"/>
            <w:szCs w:val="24"/>
          </w:rPr>
          <w:t>(Parágrafo com redação dada pela</w:t>
        </w:r>
        <w:r w:rsidR="008404C3" w:rsidRPr="00604E55">
          <w:rPr>
            <w:rStyle w:val="Hyperlink"/>
            <w:i/>
            <w:sz w:val="24"/>
            <w:szCs w:val="24"/>
          </w:rPr>
          <w:t xml:space="preserve"> Lei nº 14.229, de 21/10/2021)</w:t>
        </w:r>
      </w:hyperlink>
    </w:p>
    <w:p w:rsidR="002C0B31" w:rsidRPr="00E039D7" w:rsidRDefault="002C0B31">
      <w:pPr>
        <w:ind w:firstLine="1134"/>
        <w:jc w:val="both"/>
        <w:rPr>
          <w:sz w:val="24"/>
        </w:rPr>
      </w:pPr>
      <w:r w:rsidRPr="00E039D7">
        <w:rPr>
          <w:sz w:val="24"/>
        </w:rPr>
        <w:t xml:space="preserve">§ 2º A notificação a pessoal de missões diplomáticas, de repartições consulares de carreira e de representações de organismos internacionais e de seus integrantes será remetida ao Ministério das Relações Exteriores para as providências cabíveis e cobrança dos valores, no caso de multa. </w:t>
      </w:r>
    </w:p>
    <w:p w:rsidR="002C0B31" w:rsidRPr="00E039D7" w:rsidRDefault="002C0B31">
      <w:pPr>
        <w:ind w:firstLine="1134"/>
        <w:jc w:val="both"/>
        <w:rPr>
          <w:sz w:val="24"/>
        </w:rPr>
      </w:pPr>
      <w:r w:rsidRPr="00E039D7">
        <w:rPr>
          <w:sz w:val="24"/>
        </w:rPr>
        <w:t xml:space="preserve">§ 3º Sempre que a penalidade de multa for imposta a condutor, à exceção daquela de que trata o § 1º do art. 259, a notificação será encaminhada ao proprietário do veículo, responsável pelo seu pagamento. </w:t>
      </w:r>
    </w:p>
    <w:p w:rsidR="002C0B31" w:rsidRPr="00E039D7" w:rsidRDefault="002C0B31">
      <w:pPr>
        <w:ind w:firstLine="1134"/>
        <w:jc w:val="both"/>
        <w:rPr>
          <w:sz w:val="24"/>
        </w:rPr>
      </w:pPr>
      <w:r w:rsidRPr="00E039D7">
        <w:rPr>
          <w:sz w:val="24"/>
        </w:rPr>
        <w:t xml:space="preserve">§ 4º Da notificação deverá constar a data do término do prazo para apresentação de recurso pelo responsável pela infração, que não será inferior a trinta dias contados da data da notificação da penalidade. </w:t>
      </w:r>
      <w:hyperlink r:id="rId628" w:history="1">
        <w:r w:rsidRPr="00E039D7">
          <w:rPr>
            <w:rStyle w:val="Hyperlink"/>
            <w:i/>
            <w:sz w:val="24"/>
          </w:rPr>
          <w:t>(Parágrafo acrescido pela Lei nº 9.602, de 21/1/1998)</w:t>
        </w:r>
      </w:hyperlink>
    </w:p>
    <w:p w:rsidR="002C0B31" w:rsidRPr="00E039D7" w:rsidRDefault="002C0B31">
      <w:pPr>
        <w:ind w:firstLine="1134"/>
        <w:jc w:val="both"/>
        <w:rPr>
          <w:sz w:val="24"/>
        </w:rPr>
      </w:pPr>
      <w:r w:rsidRPr="00E039D7">
        <w:rPr>
          <w:sz w:val="24"/>
        </w:rPr>
        <w:t xml:space="preserve">§ 5º No caso de penalidade de multa, a data estabelecida no parágrafo anterior será a data para o recolhimento de seu valor. </w:t>
      </w:r>
      <w:hyperlink r:id="rId629" w:history="1">
        <w:r w:rsidRPr="00E039D7">
          <w:rPr>
            <w:rStyle w:val="Hyperlink"/>
            <w:i/>
            <w:sz w:val="24"/>
          </w:rPr>
          <w:t>(Parágrafo acrescido pela Lei nº 9.602, de 21/1/1998)</w:t>
        </w:r>
      </w:hyperlink>
    </w:p>
    <w:p w:rsidR="007B1E07" w:rsidRPr="007B1E07" w:rsidRDefault="007B1E07" w:rsidP="007B1E07">
      <w:pPr>
        <w:ind w:firstLine="1134"/>
        <w:jc w:val="both"/>
        <w:rPr>
          <w:sz w:val="24"/>
        </w:rPr>
      </w:pPr>
      <w:r w:rsidRPr="007B1E07">
        <w:rPr>
          <w:sz w:val="24"/>
        </w:rPr>
        <w:t xml:space="preserve">§ 6º </w:t>
      </w:r>
      <w:r w:rsidR="007D28CD" w:rsidRPr="007D28CD">
        <w:rPr>
          <w:sz w:val="24"/>
        </w:rPr>
        <w:t>O prazo para expedição das notificações das penalidades previstas no art. 256 deste Código é de 180 (cento e oitenta) dias ou, se houver interposição de defesa prévia, de 360 (trezentos e sessenta) dias, contado:</w:t>
      </w:r>
      <w:r>
        <w:rPr>
          <w:sz w:val="24"/>
        </w:rPr>
        <w:t xml:space="preserve"> </w:t>
      </w:r>
      <w:hyperlink r:id="rId630" w:history="1">
        <w:r w:rsidRPr="005A2A37">
          <w:rPr>
            <w:rStyle w:val="Hyperlink"/>
            <w:i/>
            <w:sz w:val="24"/>
          </w:rPr>
          <w:t>(</w:t>
        </w:r>
        <w:r>
          <w:rPr>
            <w:rStyle w:val="Hyperlink"/>
            <w:i/>
            <w:sz w:val="24"/>
          </w:rPr>
          <w:t>Parágrafo acrescido pela Lei nº 14.071, de 13/10/2020,</w:t>
        </w:r>
      </w:hyperlink>
      <w:r w:rsidR="007D28CD">
        <w:rPr>
          <w:i/>
          <w:sz w:val="24"/>
        </w:rPr>
        <w:t xml:space="preserve"> </w:t>
      </w:r>
      <w:r w:rsidR="007D28CD" w:rsidRPr="007D28CD">
        <w:rPr>
          <w:i/>
          <w:color w:val="0000FF"/>
          <w:sz w:val="24"/>
        </w:rPr>
        <w:t>e</w:t>
      </w:r>
      <w:r w:rsidR="007D28CD">
        <w:rPr>
          <w:i/>
          <w:sz w:val="24"/>
        </w:rPr>
        <w:t xml:space="preserve"> </w:t>
      </w:r>
      <w:hyperlink r:id="rId631" w:history="1">
        <w:r w:rsidR="007D28CD">
          <w:rPr>
            <w:rStyle w:val="Hyperlink"/>
            <w:i/>
            <w:sz w:val="24"/>
            <w:szCs w:val="24"/>
          </w:rPr>
          <w:t>com nova redação dada pela</w:t>
        </w:r>
        <w:r w:rsidR="007D28CD" w:rsidRPr="00604E55">
          <w:rPr>
            <w:rStyle w:val="Hyperlink"/>
            <w:i/>
            <w:sz w:val="24"/>
            <w:szCs w:val="24"/>
          </w:rPr>
          <w:t xml:space="preserve"> Lei nº 14.229, de 21/10/2021)</w:t>
        </w:r>
      </w:hyperlink>
    </w:p>
    <w:p w:rsidR="00315077" w:rsidRPr="00315077" w:rsidRDefault="00315077" w:rsidP="00315077">
      <w:pPr>
        <w:ind w:firstLine="1134"/>
        <w:jc w:val="both"/>
        <w:rPr>
          <w:sz w:val="24"/>
        </w:rPr>
      </w:pPr>
      <w:r w:rsidRPr="00315077">
        <w:rPr>
          <w:sz w:val="24"/>
        </w:rPr>
        <w:t xml:space="preserve">I - no caso das penalidades previstas nos incisos I e II do </w:t>
      </w:r>
      <w:r w:rsidR="009D399F" w:rsidRPr="009D399F">
        <w:rPr>
          <w:i/>
          <w:sz w:val="24"/>
        </w:rPr>
        <w:t>caput</w:t>
      </w:r>
      <w:r w:rsidRPr="00315077">
        <w:rPr>
          <w:sz w:val="24"/>
        </w:rPr>
        <w:t xml:space="preserve"> do art. 256 deste Código, da data do cometimento da infração;</w:t>
      </w:r>
      <w:r>
        <w:rPr>
          <w:sz w:val="24"/>
        </w:rPr>
        <w:t xml:space="preserve"> </w:t>
      </w:r>
      <w:hyperlink r:id="rId632" w:history="1">
        <w:r>
          <w:rPr>
            <w:rStyle w:val="Hyperlink"/>
            <w:i/>
            <w:sz w:val="24"/>
            <w:szCs w:val="24"/>
          </w:rPr>
          <w:t>(Inciso acrescido pela</w:t>
        </w:r>
        <w:r w:rsidRPr="00604E55">
          <w:rPr>
            <w:rStyle w:val="Hyperlink"/>
            <w:i/>
            <w:sz w:val="24"/>
            <w:szCs w:val="24"/>
          </w:rPr>
          <w:t xml:space="preserve"> Lei nº 14.229, de 21/10/2021)</w:t>
        </w:r>
        <w:proofErr w:type="gramStart"/>
      </w:hyperlink>
      <w:proofErr w:type="gramEnd"/>
    </w:p>
    <w:p w:rsidR="00315077" w:rsidRPr="00315077" w:rsidRDefault="00315077" w:rsidP="00315077">
      <w:pPr>
        <w:ind w:firstLine="1134"/>
        <w:jc w:val="both"/>
        <w:rPr>
          <w:sz w:val="24"/>
        </w:rPr>
      </w:pPr>
      <w:r w:rsidRPr="00315077">
        <w:rPr>
          <w:sz w:val="24"/>
        </w:rPr>
        <w:t>II - no caso das demais penalidades previstas no art. 256 deste Código, da conclusão do processo administrativo da penalidade que lhe der causa.</w:t>
      </w:r>
      <w:r>
        <w:rPr>
          <w:sz w:val="24"/>
        </w:rPr>
        <w:t xml:space="preserve"> </w:t>
      </w:r>
      <w:hyperlink r:id="rId633" w:history="1">
        <w:r>
          <w:rPr>
            <w:rStyle w:val="Hyperlink"/>
            <w:i/>
            <w:sz w:val="24"/>
            <w:szCs w:val="24"/>
          </w:rPr>
          <w:t>(Inciso acrescido pela</w:t>
        </w:r>
        <w:r w:rsidRPr="00604E55">
          <w:rPr>
            <w:rStyle w:val="Hyperlink"/>
            <w:i/>
            <w:sz w:val="24"/>
            <w:szCs w:val="24"/>
          </w:rPr>
          <w:t xml:space="preserve"> Lei nº 14.229, de 21/10/2021)</w:t>
        </w:r>
      </w:hyperlink>
    </w:p>
    <w:p w:rsidR="00315077" w:rsidRPr="00315077" w:rsidRDefault="00315077" w:rsidP="00315077">
      <w:pPr>
        <w:ind w:firstLine="1134"/>
        <w:jc w:val="both"/>
        <w:rPr>
          <w:sz w:val="24"/>
        </w:rPr>
      </w:pPr>
      <w:r w:rsidRPr="00315077">
        <w:rPr>
          <w:sz w:val="24"/>
        </w:rPr>
        <w:t>§ 6º-A. Para fins de aplicação do inciso I do § 6º deste artigo, no caso das autuações que não sejam em flagrante, o prazo será contado da data do conhecimento da infração pelo órgão de trânsito responsável pela aplicação da penalidade, na forma definida pelo Contran.</w:t>
      </w:r>
      <w:r>
        <w:rPr>
          <w:sz w:val="24"/>
        </w:rPr>
        <w:t xml:space="preserve"> </w:t>
      </w:r>
      <w:hyperlink r:id="rId634" w:history="1">
        <w:r>
          <w:rPr>
            <w:rStyle w:val="Hyperlink"/>
            <w:i/>
            <w:sz w:val="24"/>
            <w:szCs w:val="24"/>
          </w:rPr>
          <w:t>(Parágrafo acrescido pela</w:t>
        </w:r>
        <w:r w:rsidRPr="00604E55">
          <w:rPr>
            <w:rStyle w:val="Hyperlink"/>
            <w:i/>
            <w:sz w:val="24"/>
            <w:szCs w:val="24"/>
          </w:rPr>
          <w:t xml:space="preserve"> Lei nº 14.229, de 21/10/2021)</w:t>
        </w:r>
      </w:hyperlink>
    </w:p>
    <w:p w:rsidR="00BF5CD9" w:rsidRDefault="00315077" w:rsidP="007B1E07">
      <w:pPr>
        <w:ind w:firstLine="1134"/>
        <w:jc w:val="both"/>
        <w:rPr>
          <w:sz w:val="24"/>
        </w:rPr>
      </w:pPr>
      <w:r w:rsidRPr="00315077">
        <w:rPr>
          <w:sz w:val="24"/>
        </w:rPr>
        <w:t>§ 7º O descumprimento dos prazos previstos no § 6º deste artigo implicará a decadência do direito de aplicar a respectiva penalidade.</w:t>
      </w:r>
      <w:r w:rsidR="00063068">
        <w:rPr>
          <w:sz w:val="24"/>
        </w:rPr>
        <w:t xml:space="preserve"> </w:t>
      </w:r>
      <w:hyperlink r:id="rId635" w:history="1">
        <w:r w:rsidR="00BF5CD9" w:rsidRPr="005A2A37">
          <w:rPr>
            <w:rStyle w:val="Hyperlink"/>
            <w:i/>
            <w:sz w:val="24"/>
          </w:rPr>
          <w:t>(</w:t>
        </w:r>
        <w:r w:rsidR="007B1E07">
          <w:rPr>
            <w:rStyle w:val="Hyperlink"/>
            <w:i/>
            <w:sz w:val="24"/>
          </w:rPr>
          <w:t>Parágrafo acrescido</w:t>
        </w:r>
        <w:r w:rsidR="00694B2C">
          <w:rPr>
            <w:rStyle w:val="Hyperlink"/>
            <w:i/>
            <w:sz w:val="24"/>
          </w:rPr>
          <w:t xml:space="preserve"> pela Lei nº 14.071, de 13/10/2020,</w:t>
        </w:r>
      </w:hyperlink>
      <w:r w:rsidR="00063068">
        <w:rPr>
          <w:i/>
          <w:sz w:val="24"/>
        </w:rPr>
        <w:t xml:space="preserve"> </w:t>
      </w:r>
      <w:r w:rsidR="00063068" w:rsidRPr="00063068">
        <w:rPr>
          <w:i/>
          <w:color w:val="0000FF"/>
          <w:sz w:val="24"/>
        </w:rPr>
        <w:t>e</w:t>
      </w:r>
      <w:r w:rsidR="00063068">
        <w:rPr>
          <w:i/>
          <w:sz w:val="24"/>
        </w:rPr>
        <w:t xml:space="preserve"> </w:t>
      </w:r>
      <w:hyperlink r:id="rId636" w:history="1">
        <w:r w:rsidR="00063068">
          <w:rPr>
            <w:rStyle w:val="Hyperlink"/>
            <w:i/>
            <w:sz w:val="24"/>
            <w:szCs w:val="24"/>
          </w:rPr>
          <w:t>com nova redação dada pela</w:t>
        </w:r>
        <w:r w:rsidR="00063068" w:rsidRPr="00604E55">
          <w:rPr>
            <w:rStyle w:val="Hyperlink"/>
            <w:i/>
            <w:sz w:val="24"/>
            <w:szCs w:val="24"/>
          </w:rPr>
          <w:t xml:space="preserve"> Lei nº 14.229, de 21/10/2021)</w:t>
        </w:r>
      </w:hyperlink>
    </w:p>
    <w:p w:rsidR="00C27366" w:rsidRPr="00916626" w:rsidRDefault="00C27366" w:rsidP="00C27366">
      <w:pPr>
        <w:ind w:firstLine="1134"/>
        <w:jc w:val="both"/>
        <w:rPr>
          <w:sz w:val="24"/>
          <w:szCs w:val="24"/>
        </w:rPr>
      </w:pPr>
      <w:r w:rsidRPr="00315077">
        <w:rPr>
          <w:sz w:val="24"/>
        </w:rPr>
        <w:t xml:space="preserve">§ </w:t>
      </w:r>
      <w:r>
        <w:rPr>
          <w:sz w:val="24"/>
        </w:rPr>
        <w:t>8</w:t>
      </w:r>
      <w:r w:rsidRPr="00315077">
        <w:rPr>
          <w:sz w:val="24"/>
        </w:rPr>
        <w:t>º</w:t>
      </w:r>
      <w:r>
        <w:rPr>
          <w:sz w:val="24"/>
        </w:rPr>
        <w:t xml:space="preserve"> </w:t>
      </w:r>
      <w:hyperlink r:id="rId637" w:history="1">
        <w:r w:rsidRPr="00291B72">
          <w:rPr>
            <w:rStyle w:val="Hyperlink"/>
            <w:i/>
            <w:sz w:val="24"/>
            <w:szCs w:val="24"/>
          </w:rPr>
          <w:t>(VETADO na Lei nº 14.304, de 23/2/2022)</w:t>
        </w:r>
      </w:hyperlink>
    </w:p>
    <w:p w:rsidR="00C27366" w:rsidRDefault="00C27366">
      <w:pPr>
        <w:ind w:firstLine="1134"/>
        <w:jc w:val="both"/>
        <w:rPr>
          <w:sz w:val="24"/>
        </w:rPr>
      </w:pPr>
    </w:p>
    <w:p w:rsidR="007B1E07" w:rsidRPr="007B1E07" w:rsidRDefault="007B1E07" w:rsidP="007B1E07">
      <w:pPr>
        <w:ind w:firstLine="1134"/>
        <w:jc w:val="both"/>
        <w:rPr>
          <w:sz w:val="24"/>
        </w:rPr>
      </w:pPr>
      <w:r w:rsidRPr="007B1E07">
        <w:rPr>
          <w:sz w:val="24"/>
        </w:rPr>
        <w:t>Art. 282-A. O órgão do Sistema Nacional de Trânsito responsável pela autuação</w:t>
      </w:r>
      <w:r>
        <w:rPr>
          <w:sz w:val="24"/>
        </w:rPr>
        <w:t xml:space="preserve"> </w:t>
      </w:r>
      <w:r w:rsidRPr="007B1E07">
        <w:rPr>
          <w:sz w:val="24"/>
        </w:rPr>
        <w:t>deverá oferecer ao proprietário do veículo ou ao condutor autuado a opção de</w:t>
      </w:r>
      <w:r>
        <w:rPr>
          <w:sz w:val="24"/>
        </w:rPr>
        <w:t xml:space="preserve"> </w:t>
      </w:r>
      <w:r w:rsidRPr="007B1E07">
        <w:rPr>
          <w:sz w:val="24"/>
        </w:rPr>
        <w:t>notificação por meio eletrônico, na forma definida pelo Contran.</w:t>
      </w:r>
      <w:r>
        <w:rPr>
          <w:sz w:val="24"/>
        </w:rPr>
        <w:t xml:space="preserve"> </w:t>
      </w:r>
      <w:hyperlink r:id="rId638" w:history="1">
        <w:r w:rsidRPr="00D62EF4">
          <w:rPr>
            <w:rStyle w:val="Hyperlink"/>
            <w:i/>
            <w:sz w:val="24"/>
          </w:rPr>
          <w:t>(</w:t>
        </w:r>
        <w:r>
          <w:rPr>
            <w:rStyle w:val="Hyperlink"/>
            <w:i/>
            <w:sz w:val="24"/>
          </w:rPr>
          <w:t>“</w:t>
        </w:r>
        <w:r w:rsidR="009D399F" w:rsidRPr="009D399F">
          <w:rPr>
            <w:rStyle w:val="Hyperlink"/>
            <w:i/>
            <w:sz w:val="24"/>
          </w:rPr>
          <w:t>Caput</w:t>
        </w:r>
        <w:r>
          <w:rPr>
            <w:rStyle w:val="Hyperlink"/>
            <w:i/>
            <w:sz w:val="24"/>
          </w:rPr>
          <w:t>” do artigo acrescido pela</w:t>
        </w:r>
        <w:r w:rsidRPr="00D62EF4">
          <w:rPr>
            <w:rStyle w:val="Hyperlink"/>
            <w:i/>
            <w:sz w:val="24"/>
          </w:rPr>
          <w:t xml:space="preserve"> Lei nº 13.281, de </w:t>
        </w:r>
        <w:proofErr w:type="gramStart"/>
        <w:r w:rsidRPr="00D62EF4">
          <w:rPr>
            <w:rStyle w:val="Hyperlink"/>
            <w:i/>
            <w:sz w:val="24"/>
          </w:rPr>
          <w:t>4/5/2016</w:t>
        </w:r>
        <w:r>
          <w:rPr>
            <w:rStyle w:val="Hyperlink"/>
            <w:i/>
            <w:sz w:val="24"/>
          </w:rPr>
          <w:t>,</w:t>
        </w:r>
        <w:proofErr w:type="gramEnd"/>
      </w:hyperlink>
      <w:r>
        <w:rPr>
          <w:i/>
          <w:sz w:val="24"/>
        </w:rPr>
        <w:t xml:space="preserve"> </w:t>
      </w:r>
      <w:r w:rsidRPr="007B1E07">
        <w:rPr>
          <w:i/>
          <w:color w:val="0000FF"/>
          <w:sz w:val="24"/>
        </w:rPr>
        <w:t>e</w:t>
      </w:r>
      <w:r>
        <w:rPr>
          <w:i/>
          <w:sz w:val="24"/>
        </w:rPr>
        <w:t xml:space="preserve"> </w:t>
      </w:r>
      <w:hyperlink r:id="rId639" w:history="1">
        <w:r>
          <w:rPr>
            <w:rStyle w:val="Hyperlink"/>
            <w:i/>
            <w:sz w:val="24"/>
          </w:rPr>
          <w:t>com nova redação dada pela Lei nº 14.071, de 13/10/2020, publicada no DOU de 14/10/2020, em vigor 180 dias após a publicação</w:t>
        </w:r>
        <w:r w:rsidRPr="005A2A37">
          <w:rPr>
            <w:rStyle w:val="Hyperlink"/>
            <w:i/>
            <w:sz w:val="24"/>
          </w:rPr>
          <w:t>)</w:t>
        </w:r>
      </w:hyperlink>
      <w:r w:rsidR="004851CB">
        <w:rPr>
          <w:i/>
          <w:sz w:val="24"/>
        </w:rPr>
        <w:t xml:space="preserve"> </w:t>
      </w:r>
      <w:hyperlink r:id="rId640" w:history="1">
        <w:r w:rsidR="006F4490">
          <w:rPr>
            <w:rStyle w:val="Hyperlink"/>
            <w:i/>
            <w:sz w:val="24"/>
          </w:rPr>
          <w:t xml:space="preserve">(Vide </w:t>
        </w:r>
        <w:r w:rsidR="006F4490" w:rsidRPr="00D04CF7">
          <w:rPr>
            <w:rStyle w:val="Hyperlink"/>
            <w:i/>
            <w:sz w:val="24"/>
          </w:rPr>
          <w:t>Lei nº 14.440, de 2/9/2022)</w:t>
        </w:r>
      </w:hyperlink>
    </w:p>
    <w:p w:rsidR="007B1E07" w:rsidRPr="007B1E07" w:rsidRDefault="007B1E07" w:rsidP="007B1E07">
      <w:pPr>
        <w:ind w:firstLine="1134"/>
        <w:jc w:val="both"/>
        <w:rPr>
          <w:sz w:val="24"/>
        </w:rPr>
      </w:pPr>
      <w:r w:rsidRPr="007B1E07">
        <w:rPr>
          <w:sz w:val="24"/>
        </w:rPr>
        <w:t>§ 1º O proprietário e o condutor autuado deverão manter seu cadastro</w:t>
      </w:r>
      <w:r>
        <w:rPr>
          <w:sz w:val="24"/>
        </w:rPr>
        <w:t xml:space="preserve"> </w:t>
      </w:r>
      <w:r w:rsidRPr="007B1E07">
        <w:rPr>
          <w:sz w:val="24"/>
        </w:rPr>
        <w:t>atualizado no órgão executivo de trânsito do Estado ou do Distrito Federal.</w:t>
      </w:r>
      <w:r>
        <w:rPr>
          <w:sz w:val="24"/>
        </w:rPr>
        <w:t xml:space="preserve"> </w:t>
      </w:r>
      <w:hyperlink r:id="rId641" w:history="1">
        <w:r w:rsidRPr="00D62EF4">
          <w:rPr>
            <w:rStyle w:val="Hyperlink"/>
            <w:i/>
            <w:sz w:val="24"/>
          </w:rPr>
          <w:t>(</w:t>
        </w:r>
        <w:r>
          <w:rPr>
            <w:rStyle w:val="Hyperlink"/>
            <w:i/>
            <w:sz w:val="24"/>
          </w:rPr>
          <w:t>Parágrafo acrescido pela</w:t>
        </w:r>
        <w:r w:rsidRPr="00D62EF4">
          <w:rPr>
            <w:rStyle w:val="Hyperlink"/>
            <w:i/>
            <w:sz w:val="24"/>
          </w:rPr>
          <w:t xml:space="preserve"> Lei nº </w:t>
        </w:r>
        <w:r w:rsidRPr="00D62EF4">
          <w:rPr>
            <w:rStyle w:val="Hyperlink"/>
            <w:i/>
            <w:sz w:val="24"/>
          </w:rPr>
          <w:lastRenderedPageBreak/>
          <w:t>13.281, de 4/5/2016</w:t>
        </w:r>
        <w:r>
          <w:rPr>
            <w:rStyle w:val="Hyperlink"/>
            <w:i/>
            <w:sz w:val="24"/>
          </w:rPr>
          <w:t>,</w:t>
        </w:r>
      </w:hyperlink>
      <w:r>
        <w:rPr>
          <w:i/>
          <w:sz w:val="24"/>
        </w:rPr>
        <w:t xml:space="preserve"> </w:t>
      </w:r>
      <w:r w:rsidRPr="007B1E07">
        <w:rPr>
          <w:i/>
          <w:color w:val="0000FF"/>
          <w:sz w:val="24"/>
        </w:rPr>
        <w:t>e</w:t>
      </w:r>
      <w:r>
        <w:rPr>
          <w:i/>
          <w:sz w:val="24"/>
        </w:rPr>
        <w:t xml:space="preserve"> </w:t>
      </w:r>
      <w:hyperlink r:id="rId642" w:history="1">
        <w:r>
          <w:rPr>
            <w:rStyle w:val="Hyperlink"/>
            <w:i/>
            <w:sz w:val="24"/>
          </w:rPr>
          <w:t>com nova redação dada pela Lei nº 14.071, de 13/10/2020, publicada no DOU de 14/10/2020, em vigor 180 dias após a publicação</w:t>
        </w:r>
        <w:r w:rsidRPr="005A2A37">
          <w:rPr>
            <w:rStyle w:val="Hyperlink"/>
            <w:i/>
            <w:sz w:val="24"/>
          </w:rPr>
          <w:t>)</w:t>
        </w:r>
      </w:hyperlink>
      <w:r w:rsidR="004851CB">
        <w:rPr>
          <w:i/>
          <w:sz w:val="24"/>
        </w:rPr>
        <w:t xml:space="preserve">  </w:t>
      </w:r>
    </w:p>
    <w:p w:rsidR="00376974" w:rsidRDefault="007B1E07" w:rsidP="007B1E07">
      <w:pPr>
        <w:ind w:firstLine="1134"/>
        <w:jc w:val="both"/>
        <w:rPr>
          <w:sz w:val="24"/>
        </w:rPr>
      </w:pPr>
      <w:r w:rsidRPr="007B1E07">
        <w:rPr>
          <w:sz w:val="24"/>
        </w:rPr>
        <w:t xml:space="preserve">§ 2º Na hipótese de notificação prevista no </w:t>
      </w:r>
      <w:r w:rsidR="009D399F" w:rsidRPr="009D399F">
        <w:rPr>
          <w:i/>
          <w:sz w:val="24"/>
        </w:rPr>
        <w:t>caput</w:t>
      </w:r>
      <w:r w:rsidRPr="007B1E07">
        <w:rPr>
          <w:sz w:val="24"/>
        </w:rPr>
        <w:t xml:space="preserve"> deste artigo, o proprietário</w:t>
      </w:r>
      <w:r>
        <w:rPr>
          <w:sz w:val="24"/>
        </w:rPr>
        <w:t xml:space="preserve"> </w:t>
      </w:r>
      <w:r w:rsidRPr="007B1E07">
        <w:rPr>
          <w:sz w:val="24"/>
        </w:rPr>
        <w:t>ou o condutor autuado será considerado notificado 30 (trinta) dias após a inclusão da</w:t>
      </w:r>
      <w:r>
        <w:rPr>
          <w:sz w:val="24"/>
        </w:rPr>
        <w:t xml:space="preserve"> </w:t>
      </w:r>
      <w:r w:rsidRPr="007B1E07">
        <w:rPr>
          <w:sz w:val="24"/>
        </w:rPr>
        <w:t>informação no sistema eletrônico e do envio da respectiva mensagem.</w:t>
      </w:r>
      <w:r w:rsidR="00376974" w:rsidRPr="00376974">
        <w:rPr>
          <w:sz w:val="24"/>
        </w:rPr>
        <w:t xml:space="preserve"> </w:t>
      </w:r>
      <w:hyperlink r:id="rId643" w:history="1">
        <w:r w:rsidRPr="00D62EF4">
          <w:rPr>
            <w:rStyle w:val="Hyperlink"/>
            <w:i/>
            <w:sz w:val="24"/>
          </w:rPr>
          <w:t>(</w:t>
        </w:r>
        <w:r>
          <w:rPr>
            <w:rStyle w:val="Hyperlink"/>
            <w:i/>
            <w:sz w:val="24"/>
          </w:rPr>
          <w:t>Parágrafo acrescido pela</w:t>
        </w:r>
        <w:r w:rsidRPr="00D62EF4">
          <w:rPr>
            <w:rStyle w:val="Hyperlink"/>
            <w:i/>
            <w:sz w:val="24"/>
          </w:rPr>
          <w:t xml:space="preserve"> Lei nº 13.281, de 4/5/2016</w:t>
        </w:r>
        <w:r>
          <w:rPr>
            <w:rStyle w:val="Hyperlink"/>
            <w:i/>
            <w:sz w:val="24"/>
          </w:rPr>
          <w:t>,</w:t>
        </w:r>
      </w:hyperlink>
      <w:r>
        <w:rPr>
          <w:i/>
          <w:sz w:val="24"/>
        </w:rPr>
        <w:t xml:space="preserve"> </w:t>
      </w:r>
      <w:r w:rsidRPr="007B1E07">
        <w:rPr>
          <w:i/>
          <w:color w:val="0000FF"/>
          <w:sz w:val="24"/>
        </w:rPr>
        <w:t>e</w:t>
      </w:r>
      <w:r>
        <w:rPr>
          <w:i/>
          <w:sz w:val="24"/>
        </w:rPr>
        <w:t xml:space="preserve"> </w:t>
      </w:r>
      <w:hyperlink r:id="rId644" w:history="1">
        <w:r>
          <w:rPr>
            <w:rStyle w:val="Hyperlink"/>
            <w:i/>
            <w:sz w:val="24"/>
          </w:rPr>
          <w:t>com nova redação dada pela Lei nº 14.071, de 13/10/2020, publicada no DOU de 14/10/2020, em vigor 180 dias após a publicação</w:t>
        </w:r>
        <w:r w:rsidRPr="005A2A37">
          <w:rPr>
            <w:rStyle w:val="Hyperlink"/>
            <w:i/>
            <w:sz w:val="24"/>
          </w:rPr>
          <w:t>)</w:t>
        </w:r>
      </w:hyperlink>
    </w:p>
    <w:p w:rsidR="00652E9F" w:rsidRDefault="00376974" w:rsidP="00652E9F">
      <w:pPr>
        <w:ind w:firstLine="1134"/>
        <w:jc w:val="both"/>
        <w:rPr>
          <w:sz w:val="24"/>
        </w:rPr>
      </w:pPr>
      <w:r w:rsidRPr="00376974">
        <w:rPr>
          <w:sz w:val="24"/>
        </w:rPr>
        <w:t xml:space="preserve">§ 3º O sistema previsto no </w:t>
      </w:r>
      <w:r w:rsidR="009D399F" w:rsidRPr="009D399F">
        <w:rPr>
          <w:i/>
          <w:sz w:val="24"/>
        </w:rPr>
        <w:t>caput</w:t>
      </w:r>
      <w:r w:rsidRPr="00376974">
        <w:rPr>
          <w:sz w:val="24"/>
        </w:rPr>
        <w:t xml:space="preserve"> será certificado digitalmente, atendidos os requisitos de autenticidade, integridade, validade jurídica e interoperabilidade da Infraestrutura de Chaves </w:t>
      </w:r>
      <w:proofErr w:type="gramStart"/>
      <w:r w:rsidRPr="00376974">
        <w:rPr>
          <w:sz w:val="24"/>
        </w:rPr>
        <w:t>Pú</w:t>
      </w:r>
      <w:r w:rsidR="00D0539A">
        <w:rPr>
          <w:sz w:val="24"/>
        </w:rPr>
        <w:t>blicas Brasileira</w:t>
      </w:r>
      <w:proofErr w:type="gramEnd"/>
      <w:r w:rsidR="00D0539A">
        <w:rPr>
          <w:sz w:val="24"/>
        </w:rPr>
        <w:t xml:space="preserve"> (ICP-Brasil). </w:t>
      </w:r>
      <w:hyperlink r:id="rId645" w:history="1">
        <w:r w:rsidR="00E0452C" w:rsidRPr="00D62EF4">
          <w:rPr>
            <w:rStyle w:val="Hyperlink"/>
            <w:i/>
            <w:sz w:val="24"/>
          </w:rPr>
          <w:t>(</w:t>
        </w:r>
        <w:r w:rsidR="007B1E07">
          <w:rPr>
            <w:rStyle w:val="Hyperlink"/>
            <w:i/>
            <w:sz w:val="24"/>
          </w:rPr>
          <w:t>Parágrafo</w:t>
        </w:r>
        <w:r w:rsidR="00D0539A">
          <w:rPr>
            <w:rStyle w:val="Hyperlink"/>
            <w:i/>
            <w:sz w:val="24"/>
          </w:rPr>
          <w:t xml:space="preserve"> acrescido pela</w:t>
        </w:r>
        <w:r w:rsidR="00E0452C" w:rsidRPr="00D62EF4">
          <w:rPr>
            <w:rStyle w:val="Hyperlink"/>
            <w:i/>
            <w:sz w:val="24"/>
          </w:rPr>
          <w:t xml:space="preserve"> Lei nº 13.281, de 4/5/2016</w:t>
        </w:r>
        <w:r w:rsidR="00D0539A">
          <w:rPr>
            <w:rStyle w:val="Hyperlink"/>
            <w:i/>
            <w:sz w:val="24"/>
          </w:rPr>
          <w:t>, publicada no DOU de 5/5/2016, em vigor 180 dias após a publicação</w:t>
        </w:r>
        <w:r w:rsidR="00E0452C" w:rsidRPr="00D62EF4">
          <w:rPr>
            <w:rStyle w:val="Hyperlink"/>
            <w:i/>
            <w:sz w:val="24"/>
          </w:rPr>
          <w:t>)</w:t>
        </w:r>
      </w:hyperlink>
    </w:p>
    <w:p w:rsidR="0094275D" w:rsidRPr="0094275D" w:rsidRDefault="0094275D" w:rsidP="0094275D">
      <w:pPr>
        <w:ind w:firstLine="1134"/>
        <w:jc w:val="both"/>
        <w:rPr>
          <w:sz w:val="24"/>
        </w:rPr>
      </w:pPr>
      <w:r w:rsidRPr="0094275D">
        <w:rPr>
          <w:sz w:val="24"/>
        </w:rPr>
        <w:t xml:space="preserve">§ 4º A coordenação do sistema de que trata o </w:t>
      </w:r>
      <w:r w:rsidR="009D399F" w:rsidRPr="009D399F">
        <w:rPr>
          <w:i/>
          <w:sz w:val="24"/>
        </w:rPr>
        <w:t>caput</w:t>
      </w:r>
      <w:r w:rsidRPr="0094275D">
        <w:rPr>
          <w:sz w:val="24"/>
        </w:rPr>
        <w:t xml:space="preserve"> deste artigo é de</w:t>
      </w:r>
      <w:r>
        <w:rPr>
          <w:sz w:val="24"/>
        </w:rPr>
        <w:t xml:space="preserve"> </w:t>
      </w:r>
      <w:r w:rsidRPr="0094275D">
        <w:rPr>
          <w:sz w:val="24"/>
        </w:rPr>
        <w:t>responsabilidade do órgão máximo executivo de trânsito da União.</w:t>
      </w:r>
      <w:r>
        <w:rPr>
          <w:sz w:val="24"/>
        </w:rPr>
        <w:t xml:space="preserve"> </w:t>
      </w:r>
      <w:hyperlink r:id="rId646" w:history="1">
        <w:r>
          <w:rPr>
            <w:rStyle w:val="Hyperlink"/>
            <w:i/>
            <w:sz w:val="24"/>
          </w:rPr>
          <w:t xml:space="preserve">(Parágrafo acrescido pela </w:t>
        </w:r>
        <w:r w:rsidRPr="00D04CF7">
          <w:rPr>
            <w:rStyle w:val="Hyperlink"/>
            <w:i/>
            <w:sz w:val="24"/>
          </w:rPr>
          <w:t>Lei nº 14.440, de 2/9/2022)</w:t>
        </w:r>
      </w:hyperlink>
    </w:p>
    <w:p w:rsidR="006F4490" w:rsidRDefault="0094275D" w:rsidP="0094275D">
      <w:pPr>
        <w:ind w:firstLine="1134"/>
        <w:jc w:val="both"/>
        <w:rPr>
          <w:sz w:val="24"/>
        </w:rPr>
      </w:pPr>
      <w:r w:rsidRPr="0094275D">
        <w:rPr>
          <w:sz w:val="24"/>
        </w:rPr>
        <w:t>§ 5º</w:t>
      </w:r>
      <w:r w:rsidR="006F4490">
        <w:rPr>
          <w:sz w:val="24"/>
        </w:rPr>
        <w:t xml:space="preserve"> </w:t>
      </w:r>
      <w:hyperlink r:id="rId647" w:history="1">
        <w:r w:rsidR="006F4490">
          <w:rPr>
            <w:rStyle w:val="Hyperlink"/>
            <w:i/>
            <w:sz w:val="24"/>
          </w:rPr>
          <w:t>(</w:t>
        </w:r>
        <w:r>
          <w:rPr>
            <w:rStyle w:val="Hyperlink"/>
            <w:i/>
            <w:sz w:val="24"/>
          </w:rPr>
          <w:t xml:space="preserve">Vide </w:t>
        </w:r>
        <w:r w:rsidR="006F4490" w:rsidRPr="00D04CF7">
          <w:rPr>
            <w:rStyle w:val="Hyperlink"/>
            <w:i/>
            <w:sz w:val="24"/>
          </w:rPr>
          <w:t>Lei nº 14.440, de 2/9/2022)</w:t>
        </w:r>
      </w:hyperlink>
    </w:p>
    <w:p w:rsidR="004851CB" w:rsidRDefault="004851CB">
      <w:pPr>
        <w:ind w:firstLine="1134"/>
        <w:jc w:val="both"/>
        <w:rPr>
          <w:sz w:val="24"/>
        </w:rPr>
      </w:pPr>
    </w:p>
    <w:p w:rsidR="002C0B31" w:rsidRPr="00E039D7" w:rsidRDefault="002C0B31">
      <w:pPr>
        <w:ind w:firstLine="1134"/>
        <w:jc w:val="both"/>
        <w:rPr>
          <w:sz w:val="24"/>
        </w:rPr>
      </w:pPr>
      <w:r w:rsidRPr="00E039D7">
        <w:rPr>
          <w:sz w:val="24"/>
        </w:rPr>
        <w:t xml:space="preserve">Art. 283. (VETADO)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284. O pagamento da multa poderá ser efetuado até a data do vencimento expressa na notificação, por oitenta por cento do seu valor. </w:t>
      </w:r>
    </w:p>
    <w:p w:rsidR="00E0452C" w:rsidRDefault="001F42D4" w:rsidP="005E5A16">
      <w:pPr>
        <w:ind w:firstLine="1134"/>
        <w:jc w:val="both"/>
        <w:rPr>
          <w:i/>
          <w:sz w:val="24"/>
          <w:u w:val="single"/>
        </w:rPr>
      </w:pPr>
      <w:r w:rsidRPr="001F42D4">
        <w:rPr>
          <w:sz w:val="24"/>
        </w:rPr>
        <w:t xml:space="preserve">§ 1º </w:t>
      </w:r>
      <w:r w:rsidR="005E5A16" w:rsidRPr="005E5A16">
        <w:rPr>
          <w:sz w:val="24"/>
        </w:rPr>
        <w:t>Caso o infrator declare pelo sistema de notificação eletrônica de que</w:t>
      </w:r>
      <w:r w:rsidR="005E5A16">
        <w:rPr>
          <w:sz w:val="24"/>
        </w:rPr>
        <w:t xml:space="preserve"> </w:t>
      </w:r>
      <w:r w:rsidR="005E5A16" w:rsidRPr="005E5A16">
        <w:rPr>
          <w:sz w:val="24"/>
        </w:rPr>
        <w:t>trata o art. 282-A deste Código a opção por não apresentar defesa prévia nem</w:t>
      </w:r>
      <w:r w:rsidR="005E5A16">
        <w:rPr>
          <w:sz w:val="24"/>
        </w:rPr>
        <w:t xml:space="preserve"> </w:t>
      </w:r>
      <w:r w:rsidR="005E5A16" w:rsidRPr="005E5A16">
        <w:rPr>
          <w:sz w:val="24"/>
        </w:rPr>
        <w:t>recurso, reconhecendo o cometimento da infração, o pagamento da multa poderá</w:t>
      </w:r>
      <w:r w:rsidR="005E5A16">
        <w:rPr>
          <w:sz w:val="24"/>
        </w:rPr>
        <w:t xml:space="preserve"> </w:t>
      </w:r>
      <w:r w:rsidR="005E5A16" w:rsidRPr="005E5A16">
        <w:rPr>
          <w:sz w:val="24"/>
        </w:rPr>
        <w:t>ser efetuado por 60% (sessenta por cento) do seu valor, em qualquer fase do</w:t>
      </w:r>
      <w:r w:rsidR="005E5A16">
        <w:rPr>
          <w:sz w:val="24"/>
        </w:rPr>
        <w:t xml:space="preserve"> </w:t>
      </w:r>
      <w:r w:rsidR="005E5A16" w:rsidRPr="005E5A16">
        <w:rPr>
          <w:sz w:val="24"/>
        </w:rPr>
        <w:t>processo, até o vencimento do prazo de pagamento da multa, desde que a adesão</w:t>
      </w:r>
      <w:r w:rsidR="005E5A16">
        <w:rPr>
          <w:sz w:val="24"/>
        </w:rPr>
        <w:t xml:space="preserve"> </w:t>
      </w:r>
      <w:r w:rsidR="005E5A16" w:rsidRPr="005E5A16">
        <w:rPr>
          <w:sz w:val="24"/>
        </w:rPr>
        <w:t>ao sistema seja realizada antes do correspondente envio da notificação da</w:t>
      </w:r>
      <w:r w:rsidR="005E5A16">
        <w:rPr>
          <w:sz w:val="24"/>
        </w:rPr>
        <w:t xml:space="preserve"> </w:t>
      </w:r>
      <w:r w:rsidR="005E5A16" w:rsidRPr="005E5A16">
        <w:rPr>
          <w:sz w:val="24"/>
        </w:rPr>
        <w:t>autuação.</w:t>
      </w:r>
      <w:r>
        <w:rPr>
          <w:sz w:val="24"/>
        </w:rPr>
        <w:t xml:space="preserve"> </w:t>
      </w:r>
      <w:hyperlink r:id="rId648" w:history="1">
        <w:r w:rsidR="00E0452C" w:rsidRPr="00D62EF4">
          <w:rPr>
            <w:rStyle w:val="Hyperlink"/>
            <w:i/>
            <w:sz w:val="24"/>
          </w:rPr>
          <w:t>(</w:t>
        </w:r>
        <w:r>
          <w:rPr>
            <w:rStyle w:val="Hyperlink"/>
            <w:i/>
            <w:sz w:val="24"/>
          </w:rPr>
          <w:t>Parágrafo único transformado em § 1º pela</w:t>
        </w:r>
        <w:r w:rsidR="00E0452C" w:rsidRPr="00D62EF4">
          <w:rPr>
            <w:rStyle w:val="Hyperlink"/>
            <w:i/>
            <w:sz w:val="24"/>
          </w:rPr>
          <w:t xml:space="preserve"> Lei nº 13.281, de 4/5/2016</w:t>
        </w:r>
        <w:r>
          <w:rPr>
            <w:rStyle w:val="Hyperlink"/>
            <w:i/>
            <w:sz w:val="24"/>
          </w:rPr>
          <w:t>,</w:t>
        </w:r>
      </w:hyperlink>
      <w:r w:rsidR="00241ED0" w:rsidRPr="00241ED0">
        <w:rPr>
          <w:i/>
          <w:sz w:val="24"/>
        </w:rPr>
        <w:t xml:space="preserve"> </w:t>
      </w:r>
      <w:r w:rsidR="005E5A16" w:rsidRPr="005E5A16">
        <w:rPr>
          <w:i/>
          <w:color w:val="0000FF"/>
          <w:sz w:val="24"/>
        </w:rPr>
        <w:t>e</w:t>
      </w:r>
      <w:r w:rsidR="005E5A16">
        <w:rPr>
          <w:i/>
          <w:sz w:val="24"/>
        </w:rPr>
        <w:t xml:space="preserve"> </w:t>
      </w:r>
      <w:hyperlink r:id="rId649" w:history="1">
        <w:r w:rsidR="005E5A16">
          <w:rPr>
            <w:rStyle w:val="Hyperlink"/>
            <w:i/>
            <w:sz w:val="24"/>
            <w:szCs w:val="24"/>
          </w:rPr>
          <w:t xml:space="preserve">com nova redação dada </w:t>
        </w:r>
        <w:r w:rsidR="005E5A16" w:rsidRPr="00E923C6">
          <w:rPr>
            <w:rStyle w:val="Hyperlink"/>
            <w:i/>
            <w:sz w:val="24"/>
            <w:szCs w:val="24"/>
          </w:rPr>
          <w:t>pela Lei nº 14.599, de 19/6/2023)</w:t>
        </w:r>
      </w:hyperlink>
    </w:p>
    <w:p w:rsidR="00E0452C" w:rsidRDefault="00537480">
      <w:pPr>
        <w:ind w:firstLine="1134"/>
        <w:jc w:val="both"/>
        <w:rPr>
          <w:i/>
          <w:sz w:val="24"/>
          <w:u w:val="single"/>
        </w:rPr>
      </w:pPr>
      <w:r>
        <w:rPr>
          <w:sz w:val="24"/>
        </w:rPr>
        <w:t xml:space="preserve">§ 2º </w:t>
      </w:r>
      <w:r w:rsidR="001E7C92" w:rsidRPr="001E7C92">
        <w:rPr>
          <w:sz w:val="24"/>
        </w:rPr>
        <w:t xml:space="preserve">O recolhimento do valor da multa não implica renúncia ao questionamento administrativo, que pode ser realizado a qualquer momento, respeitado o disposto no § 1º. </w:t>
      </w:r>
      <w:hyperlink r:id="rId650" w:history="1">
        <w:r w:rsidR="00E0452C" w:rsidRPr="00D62EF4">
          <w:rPr>
            <w:rStyle w:val="Hyperlink"/>
            <w:i/>
            <w:sz w:val="24"/>
          </w:rPr>
          <w:t>(</w:t>
        </w:r>
        <w:r w:rsidR="001E7C92">
          <w:rPr>
            <w:rStyle w:val="Hyperlink"/>
            <w:i/>
            <w:sz w:val="24"/>
          </w:rPr>
          <w:t>Parágrafo acrescido pela</w:t>
        </w:r>
        <w:r w:rsidR="00E0452C" w:rsidRPr="00D62EF4">
          <w:rPr>
            <w:rStyle w:val="Hyperlink"/>
            <w:i/>
            <w:sz w:val="24"/>
          </w:rPr>
          <w:t xml:space="preserve"> Lei nº 13.281, de 4/5/2016</w:t>
        </w:r>
        <w:r w:rsidR="001E7C92">
          <w:rPr>
            <w:rStyle w:val="Hyperlink"/>
            <w:i/>
            <w:sz w:val="24"/>
          </w:rPr>
          <w:t>, publicada no DOU de 5/5/2016, em vigor 180 dias após a publicação</w:t>
        </w:r>
        <w:r w:rsidR="00E0452C" w:rsidRPr="00D62EF4">
          <w:rPr>
            <w:rStyle w:val="Hyperlink"/>
            <w:i/>
            <w:sz w:val="24"/>
          </w:rPr>
          <w:t>)</w:t>
        </w:r>
      </w:hyperlink>
    </w:p>
    <w:p w:rsidR="00537480" w:rsidRDefault="00537480">
      <w:pPr>
        <w:ind w:firstLine="1134"/>
        <w:jc w:val="both"/>
        <w:rPr>
          <w:sz w:val="24"/>
        </w:rPr>
      </w:pPr>
      <w:r>
        <w:rPr>
          <w:sz w:val="24"/>
        </w:rPr>
        <w:t xml:space="preserve">§ 3º </w:t>
      </w:r>
      <w:r w:rsidR="001E47D7" w:rsidRPr="001E47D7">
        <w:rPr>
          <w:sz w:val="24"/>
        </w:rPr>
        <w:t>Não incidirá cobrança moratória e não poderá ser aplicada qualquer restrição, inclusive para fins de licenciamento e transferência, enquanto não for encerrada a instância administrativa de julgamento de infrações e penalidades.</w:t>
      </w:r>
      <w:r w:rsidR="00D67143">
        <w:rPr>
          <w:sz w:val="24"/>
        </w:rPr>
        <w:t xml:space="preserve"> </w:t>
      </w:r>
      <w:hyperlink r:id="rId651" w:history="1">
        <w:r w:rsidR="001E47D7" w:rsidRPr="00D62EF4">
          <w:rPr>
            <w:rStyle w:val="Hyperlink"/>
            <w:i/>
            <w:sz w:val="24"/>
          </w:rPr>
          <w:t>(</w:t>
        </w:r>
        <w:r w:rsidR="001E47D7">
          <w:rPr>
            <w:rStyle w:val="Hyperlink"/>
            <w:i/>
            <w:sz w:val="24"/>
          </w:rPr>
          <w:t>Parágrafo acrescido pela</w:t>
        </w:r>
        <w:r w:rsidR="001E47D7" w:rsidRPr="00D62EF4">
          <w:rPr>
            <w:rStyle w:val="Hyperlink"/>
            <w:i/>
            <w:sz w:val="24"/>
          </w:rPr>
          <w:t xml:space="preserve"> Lei nº 13.281, de 4/5/2016</w:t>
        </w:r>
        <w:r w:rsidR="001E47D7">
          <w:rPr>
            <w:rStyle w:val="Hyperlink"/>
            <w:i/>
            <w:sz w:val="24"/>
          </w:rPr>
          <w:t>, publicada no DOU de 5/5/2016, em vigor 180 dias após a publicação</w:t>
        </w:r>
        <w:r w:rsidR="001E47D7" w:rsidRPr="00D62EF4">
          <w:rPr>
            <w:rStyle w:val="Hyperlink"/>
            <w:i/>
            <w:sz w:val="24"/>
          </w:rPr>
          <w:t>)</w:t>
        </w:r>
      </w:hyperlink>
    </w:p>
    <w:p w:rsidR="00537480" w:rsidRPr="00537480" w:rsidRDefault="00537480">
      <w:pPr>
        <w:ind w:firstLine="1134"/>
        <w:jc w:val="both"/>
        <w:rPr>
          <w:sz w:val="24"/>
        </w:rPr>
      </w:pPr>
      <w:r>
        <w:rPr>
          <w:sz w:val="24"/>
        </w:rPr>
        <w:t xml:space="preserve">§ 4º </w:t>
      </w:r>
      <w:r w:rsidR="00D67143" w:rsidRPr="00D67143">
        <w:rPr>
          <w:sz w:val="24"/>
        </w:rPr>
        <w:t>Encerrada a instância administrativa de julgamento de infrações e penalidades, a multa não paga até o vencimento será acrescida de juros de mora equivalentes à taxa referencial do Sistema Especial de Liquidação e de Custódia (Selic) para títulos federais acumulada mensalmente, calculados a partir do mês subsequente ao da consolidação até o mês anterior ao do pagamento, e de 1% (um por cento) relativamente ao mês em que o pa</w:t>
      </w:r>
      <w:r w:rsidR="00D67143">
        <w:rPr>
          <w:sz w:val="24"/>
        </w:rPr>
        <w:t xml:space="preserve">gamento estiver sendo efetuado. </w:t>
      </w:r>
      <w:hyperlink r:id="rId652" w:history="1">
        <w:r w:rsidR="00D67143" w:rsidRPr="00D62EF4">
          <w:rPr>
            <w:rStyle w:val="Hyperlink"/>
            <w:i/>
            <w:sz w:val="24"/>
          </w:rPr>
          <w:t>(</w:t>
        </w:r>
        <w:r w:rsidR="00D67143">
          <w:rPr>
            <w:rStyle w:val="Hyperlink"/>
            <w:i/>
            <w:sz w:val="24"/>
          </w:rPr>
          <w:t>Parágrafo acrescido pela</w:t>
        </w:r>
        <w:r w:rsidR="00D67143" w:rsidRPr="00D62EF4">
          <w:rPr>
            <w:rStyle w:val="Hyperlink"/>
            <w:i/>
            <w:sz w:val="24"/>
          </w:rPr>
          <w:t xml:space="preserve"> Lei nº 13.281, de 4/5/2016</w:t>
        </w:r>
        <w:r w:rsidR="00D67143">
          <w:rPr>
            <w:rStyle w:val="Hyperlink"/>
            <w:i/>
            <w:sz w:val="24"/>
          </w:rPr>
          <w:t>, publicada no DOU de 5/5/2016, em vigor 180 dias após a publicação</w:t>
        </w:r>
        <w:r w:rsidR="00D67143" w:rsidRPr="00D62EF4">
          <w:rPr>
            <w:rStyle w:val="Hyperlink"/>
            <w:i/>
            <w:sz w:val="24"/>
          </w:rPr>
          <w:t>)</w:t>
        </w:r>
      </w:hyperlink>
    </w:p>
    <w:p w:rsidR="002C0B31" w:rsidRDefault="0082106C" w:rsidP="00095799">
      <w:pPr>
        <w:ind w:firstLine="1134"/>
        <w:jc w:val="both"/>
        <w:rPr>
          <w:sz w:val="24"/>
        </w:rPr>
      </w:pPr>
      <w:r>
        <w:rPr>
          <w:sz w:val="24"/>
        </w:rPr>
        <w:t>§ 5º</w:t>
      </w:r>
      <w:r w:rsidR="00241ED0">
        <w:rPr>
          <w:sz w:val="24"/>
        </w:rPr>
        <w:t xml:space="preserve"> </w:t>
      </w:r>
      <w:r w:rsidR="00095799" w:rsidRPr="00095799">
        <w:rPr>
          <w:sz w:val="24"/>
        </w:rPr>
        <w:t>O sistema de notificação eletrônica de que trata o art. 282-A deste</w:t>
      </w:r>
      <w:r w:rsidR="00095799">
        <w:rPr>
          <w:sz w:val="24"/>
        </w:rPr>
        <w:t xml:space="preserve"> </w:t>
      </w:r>
      <w:r w:rsidR="00095799" w:rsidRPr="00095799">
        <w:rPr>
          <w:sz w:val="24"/>
        </w:rPr>
        <w:t>Código deve disponibilizar, na mesma plataforma, campo destinado à apresentação</w:t>
      </w:r>
      <w:r w:rsidR="00095799">
        <w:rPr>
          <w:sz w:val="24"/>
        </w:rPr>
        <w:t xml:space="preserve"> </w:t>
      </w:r>
      <w:r w:rsidR="00095799" w:rsidRPr="00095799">
        <w:rPr>
          <w:sz w:val="24"/>
        </w:rPr>
        <w:t>de defesa prévia e de recurso, quando o infrator não reconhecer o cometimento da</w:t>
      </w:r>
      <w:r w:rsidR="00095799">
        <w:rPr>
          <w:sz w:val="24"/>
        </w:rPr>
        <w:t xml:space="preserve"> </w:t>
      </w:r>
      <w:r w:rsidR="00095799" w:rsidRPr="00095799">
        <w:rPr>
          <w:sz w:val="24"/>
        </w:rPr>
        <w:t>infração, na forma regulamentada pelo Contran</w:t>
      </w:r>
      <w:r w:rsidR="00241ED0" w:rsidRPr="00241ED0">
        <w:rPr>
          <w:sz w:val="24"/>
        </w:rPr>
        <w:t>.</w:t>
      </w:r>
      <w:r>
        <w:rPr>
          <w:sz w:val="24"/>
        </w:rPr>
        <w:t xml:space="preserve"> </w:t>
      </w:r>
      <w:hyperlink r:id="rId653" w:history="1">
        <w:r w:rsidRPr="005A2A37">
          <w:rPr>
            <w:rStyle w:val="Hyperlink"/>
            <w:i/>
            <w:sz w:val="24"/>
          </w:rPr>
          <w:t>(</w:t>
        </w:r>
        <w:r w:rsidR="00241ED0">
          <w:rPr>
            <w:rStyle w:val="Hyperlink"/>
            <w:i/>
            <w:sz w:val="24"/>
          </w:rPr>
          <w:t>Parágrafo acrescido</w:t>
        </w:r>
        <w:r w:rsidR="00694B2C">
          <w:rPr>
            <w:rStyle w:val="Hyperlink"/>
            <w:i/>
            <w:sz w:val="24"/>
          </w:rPr>
          <w:t xml:space="preserve"> pela Lei nº 14.071, de 13/10/2020, publicada no DOU de </w:t>
        </w:r>
        <w:r w:rsidR="00694B2C">
          <w:rPr>
            <w:rStyle w:val="Hyperlink"/>
            <w:i/>
            <w:sz w:val="24"/>
          </w:rPr>
          <w:lastRenderedPageBreak/>
          <w:t>14/10/2020, em vigor 180 dias após a publicação</w:t>
        </w:r>
      </w:hyperlink>
      <w:r w:rsidR="00095799">
        <w:rPr>
          <w:i/>
          <w:sz w:val="24"/>
        </w:rPr>
        <w:t xml:space="preserve">, </w:t>
      </w:r>
      <w:hyperlink r:id="rId654" w:history="1">
        <w:r w:rsidR="00095799">
          <w:rPr>
            <w:rStyle w:val="Hyperlink"/>
            <w:i/>
            <w:sz w:val="24"/>
          </w:rPr>
          <w:t xml:space="preserve">com nova redação dada pela </w:t>
        </w:r>
        <w:r w:rsidR="00095799" w:rsidRPr="00D04CF7">
          <w:rPr>
            <w:rStyle w:val="Hyperlink"/>
            <w:i/>
            <w:sz w:val="24"/>
          </w:rPr>
          <w:t>Lei nº 14.440, de 2/9/2022)</w:t>
        </w:r>
      </w:hyperlink>
    </w:p>
    <w:p w:rsidR="00BF73BA" w:rsidRDefault="00BD7995">
      <w:pPr>
        <w:ind w:firstLine="1134"/>
        <w:jc w:val="both"/>
        <w:rPr>
          <w:sz w:val="24"/>
        </w:rPr>
      </w:pPr>
      <w:r w:rsidRPr="00BD7995">
        <w:rPr>
          <w:sz w:val="24"/>
        </w:rPr>
        <w:t>§ 6º O desconto previsto no § 1º deste artigo será concedido ainda que o</w:t>
      </w:r>
      <w:r>
        <w:rPr>
          <w:sz w:val="24"/>
        </w:rPr>
        <w:t xml:space="preserve"> </w:t>
      </w:r>
      <w:r w:rsidRPr="00BD7995">
        <w:rPr>
          <w:sz w:val="24"/>
        </w:rPr>
        <w:t>órgão responsável pela aplicação da penalidade de multa não tiver aderido ao</w:t>
      </w:r>
      <w:r>
        <w:rPr>
          <w:sz w:val="24"/>
        </w:rPr>
        <w:t xml:space="preserve"> </w:t>
      </w:r>
      <w:r w:rsidRPr="00BD7995">
        <w:rPr>
          <w:sz w:val="24"/>
        </w:rPr>
        <w:t>sistema de notificação eletrônica de que trata o art. 282-A deste Código, desde que</w:t>
      </w:r>
      <w:r>
        <w:rPr>
          <w:sz w:val="24"/>
        </w:rPr>
        <w:t xml:space="preserve"> </w:t>
      </w:r>
      <w:r w:rsidRPr="00BD7995">
        <w:rPr>
          <w:sz w:val="24"/>
        </w:rPr>
        <w:t>o infrator tenha cumprido os requisitos nele descritos.</w:t>
      </w:r>
      <w:r>
        <w:rPr>
          <w:sz w:val="24"/>
        </w:rPr>
        <w:t xml:space="preserve"> </w:t>
      </w:r>
      <w:hyperlink r:id="rId655" w:history="1">
        <w:r w:rsidR="00BF73BA">
          <w:rPr>
            <w:rStyle w:val="Hyperlink"/>
            <w:i/>
            <w:sz w:val="24"/>
            <w:szCs w:val="24"/>
          </w:rPr>
          <w:t xml:space="preserve">(Parágrafo acrescido </w:t>
        </w:r>
        <w:r w:rsidR="00BF73BA" w:rsidRPr="00E923C6">
          <w:rPr>
            <w:rStyle w:val="Hyperlink"/>
            <w:i/>
            <w:sz w:val="24"/>
            <w:szCs w:val="24"/>
          </w:rPr>
          <w:t>pela Lei nº 14.599, de 19/6/2023)</w:t>
        </w:r>
      </w:hyperlink>
    </w:p>
    <w:p w:rsidR="00BF73BA" w:rsidRPr="00E039D7" w:rsidRDefault="00BF73BA">
      <w:pPr>
        <w:ind w:firstLine="1134"/>
        <w:jc w:val="both"/>
        <w:rPr>
          <w:sz w:val="24"/>
        </w:rPr>
      </w:pPr>
    </w:p>
    <w:p w:rsidR="00720C27" w:rsidRPr="00720C27" w:rsidRDefault="002C0B31" w:rsidP="00720C27">
      <w:pPr>
        <w:ind w:firstLine="1134"/>
        <w:jc w:val="both"/>
        <w:rPr>
          <w:sz w:val="24"/>
        </w:rPr>
      </w:pPr>
      <w:r w:rsidRPr="00E039D7">
        <w:rPr>
          <w:sz w:val="24"/>
        </w:rPr>
        <w:t xml:space="preserve">Art. 285. </w:t>
      </w:r>
      <w:r w:rsidR="00720C27" w:rsidRPr="00720C27">
        <w:rPr>
          <w:sz w:val="24"/>
        </w:rPr>
        <w:t>O recurso contra a penalidade imposta nos termos do art. 282 deste Código será interposto perante a autoridade que imputou a penalidade e terá efeito suspensivo.</w:t>
      </w:r>
      <w:r w:rsidR="00720C27">
        <w:rPr>
          <w:sz w:val="24"/>
        </w:rPr>
        <w:t xml:space="preserve"> </w:t>
      </w:r>
      <w:hyperlink r:id="rId656" w:history="1">
        <w:r w:rsidR="00720C27" w:rsidRPr="00604E55">
          <w:rPr>
            <w:rStyle w:val="Hyperlink"/>
            <w:i/>
            <w:sz w:val="24"/>
            <w:szCs w:val="24"/>
          </w:rPr>
          <w:t>(</w:t>
        </w:r>
        <w:r w:rsidR="00720C27">
          <w:rPr>
            <w:rStyle w:val="Hyperlink"/>
            <w:i/>
            <w:sz w:val="24"/>
            <w:szCs w:val="24"/>
          </w:rPr>
          <w:t>“</w:t>
        </w:r>
        <w:r w:rsidR="009D399F" w:rsidRPr="009D399F">
          <w:rPr>
            <w:rStyle w:val="Hyperlink"/>
            <w:i/>
            <w:sz w:val="24"/>
            <w:szCs w:val="24"/>
          </w:rPr>
          <w:t>Caput</w:t>
        </w:r>
        <w:r w:rsidR="00720C27">
          <w:rPr>
            <w:rStyle w:val="Hyperlink"/>
            <w:i/>
            <w:sz w:val="24"/>
            <w:szCs w:val="24"/>
          </w:rPr>
          <w:t>” do artigo</w:t>
        </w:r>
        <w:r w:rsidR="00720C27" w:rsidRPr="00604E55">
          <w:rPr>
            <w:rStyle w:val="Hyperlink"/>
            <w:i/>
            <w:sz w:val="24"/>
            <w:szCs w:val="24"/>
          </w:rPr>
          <w:t xml:space="preserve"> </w:t>
        </w:r>
        <w:r w:rsidR="00720C27">
          <w:rPr>
            <w:rStyle w:val="Hyperlink"/>
            <w:i/>
            <w:sz w:val="24"/>
            <w:szCs w:val="24"/>
          </w:rPr>
          <w:t>com redação dada</w:t>
        </w:r>
        <w:r w:rsidR="00720C27" w:rsidRPr="00604E55">
          <w:rPr>
            <w:rStyle w:val="Hyperlink"/>
            <w:i/>
            <w:sz w:val="24"/>
            <w:szCs w:val="24"/>
          </w:rPr>
          <w:t xml:space="preserve"> pela Lei nº 14.229, de 21/10/2021, publicada no DOU de 22/10/2021, em vigor 180 dias após a publicação)</w:t>
        </w:r>
        <w:proofErr w:type="gramStart"/>
      </w:hyperlink>
      <w:proofErr w:type="gramEnd"/>
    </w:p>
    <w:p w:rsidR="00720C27" w:rsidRPr="00720C27" w:rsidRDefault="00720C27" w:rsidP="00720C27">
      <w:pPr>
        <w:ind w:firstLine="1134"/>
        <w:jc w:val="both"/>
        <w:rPr>
          <w:sz w:val="24"/>
        </w:rPr>
      </w:pPr>
      <w:r w:rsidRPr="00720C27">
        <w:rPr>
          <w:sz w:val="24"/>
        </w:rPr>
        <w:t>§ 1º O recurso intempestivo ou interposto por parte ilegítima não terá efeito suspensivo.</w:t>
      </w:r>
      <w:r>
        <w:rPr>
          <w:sz w:val="24"/>
        </w:rPr>
        <w:t xml:space="preserve"> </w:t>
      </w:r>
      <w:hyperlink r:id="rId657" w:history="1">
        <w:r w:rsidRPr="00604E55">
          <w:rPr>
            <w:rStyle w:val="Hyperlink"/>
            <w:i/>
            <w:sz w:val="24"/>
            <w:szCs w:val="24"/>
          </w:rPr>
          <w:t>(</w:t>
        </w:r>
        <w:r>
          <w:rPr>
            <w:rStyle w:val="Hyperlink"/>
            <w:i/>
            <w:sz w:val="24"/>
            <w:szCs w:val="24"/>
          </w:rPr>
          <w:t>Parágrafo</w:t>
        </w:r>
        <w:r w:rsidRPr="00604E55">
          <w:rPr>
            <w:rStyle w:val="Hyperlink"/>
            <w:i/>
            <w:sz w:val="24"/>
            <w:szCs w:val="24"/>
          </w:rPr>
          <w:t xml:space="preserve"> </w:t>
        </w:r>
        <w:r>
          <w:rPr>
            <w:rStyle w:val="Hyperlink"/>
            <w:i/>
            <w:sz w:val="24"/>
            <w:szCs w:val="24"/>
          </w:rPr>
          <w:t>com redação dada</w:t>
        </w:r>
        <w:r w:rsidRPr="00604E55">
          <w:rPr>
            <w:rStyle w:val="Hyperlink"/>
            <w:i/>
            <w:sz w:val="24"/>
            <w:szCs w:val="24"/>
          </w:rPr>
          <w:t xml:space="preserve"> pela Lei nº 14.229, de 21/10/2021, publicada no DOU de 22/10/2021, em vigor 180 dias após a publicação)</w:t>
        </w:r>
      </w:hyperlink>
    </w:p>
    <w:p w:rsidR="002C0B31" w:rsidRPr="00E039D7" w:rsidRDefault="00720C27" w:rsidP="00720C27">
      <w:pPr>
        <w:ind w:firstLine="1134"/>
        <w:jc w:val="both"/>
        <w:rPr>
          <w:sz w:val="24"/>
        </w:rPr>
      </w:pPr>
      <w:r w:rsidRPr="00720C27">
        <w:rPr>
          <w:sz w:val="24"/>
        </w:rPr>
        <w:t>§ 2º Recebido o recurso tempestivo, a autoridade o remeterá à Jari, no prazo de 10 (dez) dias, contado da data de sua interposição.</w:t>
      </w:r>
      <w:r w:rsidR="002C0B31" w:rsidRPr="00E039D7">
        <w:rPr>
          <w:sz w:val="24"/>
        </w:rPr>
        <w:t xml:space="preserve"> </w:t>
      </w:r>
      <w:hyperlink r:id="rId658" w:history="1">
        <w:r w:rsidRPr="00604E55">
          <w:rPr>
            <w:rStyle w:val="Hyperlink"/>
            <w:i/>
            <w:sz w:val="24"/>
            <w:szCs w:val="24"/>
          </w:rPr>
          <w:t>(</w:t>
        </w:r>
        <w:r>
          <w:rPr>
            <w:rStyle w:val="Hyperlink"/>
            <w:i/>
            <w:sz w:val="24"/>
            <w:szCs w:val="24"/>
          </w:rPr>
          <w:t>Parágrafo</w:t>
        </w:r>
        <w:r w:rsidRPr="00604E55">
          <w:rPr>
            <w:rStyle w:val="Hyperlink"/>
            <w:i/>
            <w:sz w:val="24"/>
            <w:szCs w:val="24"/>
          </w:rPr>
          <w:t xml:space="preserve"> </w:t>
        </w:r>
        <w:r>
          <w:rPr>
            <w:rStyle w:val="Hyperlink"/>
            <w:i/>
            <w:sz w:val="24"/>
            <w:szCs w:val="24"/>
          </w:rPr>
          <w:t>com redação dada</w:t>
        </w:r>
        <w:r w:rsidRPr="00604E55">
          <w:rPr>
            <w:rStyle w:val="Hyperlink"/>
            <w:i/>
            <w:sz w:val="24"/>
            <w:szCs w:val="24"/>
          </w:rPr>
          <w:t xml:space="preserve"> pela Lei nº 14.229, de 21/10/2021, publicada no DOU de 22/10/2021, em vigor 180 dias após a publicação)</w:t>
        </w:r>
      </w:hyperlink>
    </w:p>
    <w:p w:rsidR="002C0B31" w:rsidRPr="00E039D7" w:rsidRDefault="002C0B31">
      <w:pPr>
        <w:ind w:firstLine="1134"/>
        <w:jc w:val="both"/>
        <w:rPr>
          <w:sz w:val="24"/>
        </w:rPr>
      </w:pPr>
      <w:r w:rsidRPr="00E039D7">
        <w:rPr>
          <w:sz w:val="24"/>
        </w:rPr>
        <w:t xml:space="preserve">§ 3º </w:t>
      </w:r>
      <w:hyperlink r:id="rId659" w:history="1">
        <w:r w:rsidR="00720C27" w:rsidRPr="00604E55">
          <w:rPr>
            <w:rStyle w:val="Hyperlink"/>
            <w:i/>
            <w:sz w:val="24"/>
            <w:szCs w:val="24"/>
          </w:rPr>
          <w:t>(</w:t>
        </w:r>
        <w:r w:rsidR="00720C27">
          <w:rPr>
            <w:rStyle w:val="Hyperlink"/>
            <w:i/>
            <w:sz w:val="24"/>
            <w:szCs w:val="24"/>
          </w:rPr>
          <w:t xml:space="preserve">Revogado </w:t>
        </w:r>
        <w:r w:rsidR="00720C27" w:rsidRPr="00604E55">
          <w:rPr>
            <w:rStyle w:val="Hyperlink"/>
            <w:i/>
            <w:sz w:val="24"/>
            <w:szCs w:val="24"/>
          </w:rPr>
          <w:t>pela Lei nº 14.229, de 21/10/2021, publicada no DOU de 22/10/2021, em vigor 180 dias após a publicação)</w:t>
        </w:r>
      </w:hyperlink>
    </w:p>
    <w:p w:rsidR="002C0B31" w:rsidRDefault="00210655" w:rsidP="00E93FC4">
      <w:pPr>
        <w:ind w:firstLine="1134"/>
        <w:jc w:val="both"/>
        <w:rPr>
          <w:sz w:val="24"/>
        </w:rPr>
      </w:pPr>
      <w:r>
        <w:rPr>
          <w:sz w:val="24"/>
        </w:rPr>
        <w:t>§ 4º</w:t>
      </w:r>
      <w:r w:rsidR="00E93FC4">
        <w:rPr>
          <w:sz w:val="24"/>
        </w:rPr>
        <w:t xml:space="preserve"> </w:t>
      </w:r>
      <w:r w:rsidR="00E93FC4" w:rsidRPr="00E93FC4">
        <w:rPr>
          <w:sz w:val="24"/>
        </w:rPr>
        <w:t>Na apresentação de defesa ou recurso, em qualquer fase do processo, para</w:t>
      </w:r>
      <w:r w:rsidR="00E93FC4">
        <w:rPr>
          <w:sz w:val="24"/>
        </w:rPr>
        <w:t xml:space="preserve"> </w:t>
      </w:r>
      <w:r w:rsidR="00E93FC4" w:rsidRPr="00E93FC4">
        <w:rPr>
          <w:sz w:val="24"/>
        </w:rPr>
        <w:t>efeitos de admissibilidade, não serão exigidos documentos ou cópia de documentos</w:t>
      </w:r>
      <w:r w:rsidR="00E93FC4">
        <w:rPr>
          <w:sz w:val="24"/>
        </w:rPr>
        <w:t xml:space="preserve"> </w:t>
      </w:r>
      <w:r w:rsidR="00E93FC4" w:rsidRPr="00E93FC4">
        <w:rPr>
          <w:sz w:val="24"/>
        </w:rPr>
        <w:t>emitidos pelo órgão responsável pela autuação.</w:t>
      </w:r>
      <w:r>
        <w:rPr>
          <w:sz w:val="24"/>
        </w:rPr>
        <w:t xml:space="preserve"> </w:t>
      </w:r>
      <w:hyperlink r:id="rId660" w:history="1">
        <w:r w:rsidR="00E93FC4" w:rsidRPr="005A2A37">
          <w:rPr>
            <w:rStyle w:val="Hyperlink"/>
            <w:i/>
            <w:sz w:val="24"/>
          </w:rPr>
          <w:t>(</w:t>
        </w:r>
        <w:r w:rsidR="00E93FC4">
          <w:rPr>
            <w:rStyle w:val="Hyperlink"/>
            <w:i/>
            <w:sz w:val="24"/>
          </w:rPr>
          <w:t>Parágrafo acrescido pela Lei nº 14.071, de 13/10/2020, publicada no DOU de 14/10/2020, em vigor 180 dias após a publicação</w:t>
        </w:r>
        <w:r w:rsidR="00E93FC4" w:rsidRPr="005A2A37">
          <w:rPr>
            <w:rStyle w:val="Hyperlink"/>
            <w:i/>
            <w:sz w:val="24"/>
          </w:rPr>
          <w:t>)</w:t>
        </w:r>
      </w:hyperlink>
    </w:p>
    <w:p w:rsidR="00210655" w:rsidRDefault="00742F34">
      <w:pPr>
        <w:ind w:firstLine="1134"/>
        <w:jc w:val="both"/>
        <w:rPr>
          <w:i/>
          <w:sz w:val="24"/>
          <w:szCs w:val="24"/>
        </w:rPr>
      </w:pPr>
      <w:r>
        <w:rPr>
          <w:sz w:val="24"/>
        </w:rPr>
        <w:t xml:space="preserve">§ 5º </w:t>
      </w:r>
      <w:r w:rsidR="00FB4F57" w:rsidRPr="00FB4F57">
        <w:rPr>
          <w:sz w:val="24"/>
        </w:rPr>
        <w:t xml:space="preserve">O recurso intempestivo será arquivado. </w:t>
      </w:r>
      <w:hyperlink r:id="rId661" w:history="1">
        <w:r w:rsidR="00FB4F57" w:rsidRPr="00604E55">
          <w:rPr>
            <w:rStyle w:val="Hyperlink"/>
            <w:i/>
            <w:sz w:val="24"/>
            <w:szCs w:val="24"/>
          </w:rPr>
          <w:t>(</w:t>
        </w:r>
        <w:r w:rsidR="00FB4F57">
          <w:rPr>
            <w:rStyle w:val="Hyperlink"/>
            <w:i/>
            <w:sz w:val="24"/>
            <w:szCs w:val="24"/>
          </w:rPr>
          <w:t>Parágrafo</w:t>
        </w:r>
        <w:r w:rsidR="00FB4F57" w:rsidRPr="00604E55">
          <w:rPr>
            <w:rStyle w:val="Hyperlink"/>
            <w:i/>
            <w:sz w:val="24"/>
            <w:szCs w:val="24"/>
          </w:rPr>
          <w:t xml:space="preserve"> </w:t>
        </w:r>
        <w:r w:rsidR="00FB4F57">
          <w:rPr>
            <w:rStyle w:val="Hyperlink"/>
            <w:i/>
            <w:sz w:val="24"/>
            <w:szCs w:val="24"/>
          </w:rPr>
          <w:t>acrescido</w:t>
        </w:r>
        <w:r w:rsidR="00FB4F57" w:rsidRPr="00604E55">
          <w:rPr>
            <w:rStyle w:val="Hyperlink"/>
            <w:i/>
            <w:sz w:val="24"/>
            <w:szCs w:val="24"/>
          </w:rPr>
          <w:t xml:space="preserve"> pela Lei nº 14.229, de 21/10/2021, publicada no DOU de 22/10/2021, em vigor 180 dias após a publicação)</w:t>
        </w:r>
      </w:hyperlink>
    </w:p>
    <w:p w:rsidR="000864BA" w:rsidRDefault="000864BA" w:rsidP="000864BA">
      <w:pPr>
        <w:ind w:firstLine="1134"/>
        <w:jc w:val="both"/>
        <w:rPr>
          <w:i/>
          <w:sz w:val="24"/>
          <w:szCs w:val="24"/>
        </w:rPr>
      </w:pPr>
      <w:r>
        <w:rPr>
          <w:sz w:val="24"/>
        </w:rPr>
        <w:t xml:space="preserve">§ 6º </w:t>
      </w:r>
      <w:r w:rsidRPr="00352887">
        <w:rPr>
          <w:sz w:val="24"/>
        </w:rPr>
        <w:t xml:space="preserve">O recurso de que trata o </w:t>
      </w:r>
      <w:r w:rsidR="009D399F" w:rsidRPr="009D399F">
        <w:rPr>
          <w:i/>
          <w:sz w:val="24"/>
        </w:rPr>
        <w:t>caput</w:t>
      </w:r>
      <w:r w:rsidRPr="00352887">
        <w:rPr>
          <w:sz w:val="24"/>
        </w:rPr>
        <w:t xml:space="preserve"> deste artigo deverá ser julgado no prazo de 24 (vinte e quatro) meses, contado do recebimento do recurso pelo órgão julgador.</w:t>
      </w:r>
      <w:r>
        <w:rPr>
          <w:sz w:val="24"/>
        </w:rPr>
        <w:t xml:space="preserve"> </w:t>
      </w:r>
      <w:hyperlink r:id="rId662" w:history="1">
        <w:r w:rsidRPr="00604E55">
          <w:rPr>
            <w:rStyle w:val="Hyperlink"/>
            <w:i/>
            <w:sz w:val="24"/>
            <w:szCs w:val="24"/>
          </w:rPr>
          <w:t>(</w:t>
        </w:r>
        <w:r>
          <w:rPr>
            <w:rStyle w:val="Hyperlink"/>
            <w:i/>
            <w:sz w:val="24"/>
            <w:szCs w:val="24"/>
          </w:rPr>
          <w:t>Parágrafo acrescido</w:t>
        </w:r>
        <w:r w:rsidRPr="00604E55">
          <w:rPr>
            <w:rStyle w:val="Hyperlink"/>
            <w:i/>
            <w:sz w:val="24"/>
            <w:szCs w:val="24"/>
          </w:rPr>
          <w:t xml:space="preserve"> pela Lei nº 14.229, de 21/10/2021,</w:t>
        </w:r>
        <w:r>
          <w:rPr>
            <w:rStyle w:val="Hyperlink"/>
            <w:i/>
            <w:sz w:val="24"/>
            <w:szCs w:val="24"/>
          </w:rPr>
          <w:t xml:space="preserve"> em vigor em 1º/1/2024</w:t>
        </w:r>
        <w:r w:rsidRPr="00604E55">
          <w:rPr>
            <w:rStyle w:val="Hyperlink"/>
            <w:i/>
            <w:sz w:val="24"/>
            <w:szCs w:val="24"/>
          </w:rPr>
          <w:t>)</w:t>
        </w:r>
      </w:hyperlink>
    </w:p>
    <w:p w:rsidR="000864BA" w:rsidRDefault="000864BA">
      <w:pPr>
        <w:ind w:firstLine="1134"/>
        <w:jc w:val="both"/>
        <w:rPr>
          <w:sz w:val="24"/>
        </w:rPr>
      </w:pPr>
    </w:p>
    <w:p w:rsidR="002C0B31" w:rsidRPr="00E039D7" w:rsidRDefault="002C0B31">
      <w:pPr>
        <w:ind w:firstLine="1134"/>
        <w:jc w:val="both"/>
        <w:rPr>
          <w:sz w:val="24"/>
        </w:rPr>
      </w:pPr>
      <w:r w:rsidRPr="00E039D7">
        <w:rPr>
          <w:sz w:val="24"/>
        </w:rPr>
        <w:t xml:space="preserve">Art. 286. O recurso contra a imposição de multa poderá ser interposto no prazo legal, sem o recolhimento do seu valor. </w:t>
      </w:r>
    </w:p>
    <w:p w:rsidR="002C0B31" w:rsidRPr="00E039D7" w:rsidRDefault="002C0B31">
      <w:pPr>
        <w:ind w:firstLine="1134"/>
        <w:jc w:val="both"/>
        <w:rPr>
          <w:sz w:val="24"/>
        </w:rPr>
      </w:pPr>
      <w:r w:rsidRPr="00E039D7">
        <w:rPr>
          <w:sz w:val="24"/>
        </w:rPr>
        <w:t xml:space="preserve">§ 1º No caso de não provimento do recurso, aplicar-se-á o estabelecido no parágrafo único do art. 284. </w:t>
      </w:r>
    </w:p>
    <w:p w:rsidR="002C0B31" w:rsidRPr="00E039D7" w:rsidRDefault="002C0B31">
      <w:pPr>
        <w:ind w:firstLine="1134"/>
        <w:jc w:val="both"/>
        <w:rPr>
          <w:sz w:val="24"/>
        </w:rPr>
      </w:pPr>
      <w:r w:rsidRPr="00E039D7">
        <w:rPr>
          <w:sz w:val="24"/>
        </w:rPr>
        <w:t xml:space="preserve">§ 2º Se o infrator recolher o valor da multa e apresentar recurso, se julgada improcedente a penalidade, ser-lhe-á devolvida a importância paga, atualizada em UFIR ou por índice legal de correção dos débitos fiscais.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287. Se a infração for cometida em localidade diversa daquela do licenciamento do veículo, o recurso poderá ser apresentado junto ao órgão ou entidade de trânsito da residência ou domicílio do infrator. </w:t>
      </w:r>
    </w:p>
    <w:p w:rsidR="002C0B31" w:rsidRPr="00E039D7" w:rsidRDefault="002C0B31">
      <w:pPr>
        <w:ind w:firstLine="1134"/>
        <w:jc w:val="both"/>
        <w:rPr>
          <w:sz w:val="24"/>
        </w:rPr>
      </w:pPr>
      <w:r w:rsidRPr="00E039D7">
        <w:rPr>
          <w:sz w:val="24"/>
        </w:rPr>
        <w:t xml:space="preserve">Parágrafo único. A autoridade de trânsito que receber o recurso deverá remetê-lo, de pronto, à autoridade que impôs a penalidade acompanhado das cópias dos prontuários necessários ao julgamento.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288. Das decisões da JARI cabe recurso a ser interposto, na forma do artigo seguinte, no prazo de trinta dias contado da publicação ou da notificação da decisão. </w:t>
      </w:r>
    </w:p>
    <w:p w:rsidR="002C0B31" w:rsidRPr="00E039D7" w:rsidRDefault="002C0B31">
      <w:pPr>
        <w:ind w:firstLine="1134"/>
        <w:jc w:val="both"/>
        <w:rPr>
          <w:sz w:val="24"/>
        </w:rPr>
      </w:pPr>
      <w:r w:rsidRPr="00E039D7">
        <w:rPr>
          <w:sz w:val="24"/>
        </w:rPr>
        <w:lastRenderedPageBreak/>
        <w:t xml:space="preserve">§ 1º O recurso será interposto, da decisão do não provimento, pelo responsável pela infração, e da decisão de provimento, pela autoridade que impôs a penalidade. </w:t>
      </w:r>
    </w:p>
    <w:p w:rsidR="002C0B31" w:rsidRPr="00E039D7" w:rsidRDefault="002C0B31">
      <w:pPr>
        <w:ind w:firstLine="1134"/>
        <w:jc w:val="both"/>
        <w:rPr>
          <w:sz w:val="24"/>
        </w:rPr>
      </w:pPr>
      <w:r w:rsidRPr="00E039D7">
        <w:rPr>
          <w:sz w:val="24"/>
        </w:rPr>
        <w:t xml:space="preserve">§ 2º </w:t>
      </w:r>
      <w:hyperlink r:id="rId663" w:history="1">
        <w:r w:rsidRPr="00E039D7">
          <w:rPr>
            <w:rStyle w:val="Hyperlink"/>
            <w:i/>
            <w:sz w:val="24"/>
          </w:rPr>
          <w:t>(Revogado pela Lei nº 12.249, de 11/6/2010)</w:t>
        </w:r>
      </w:hyperlink>
      <w:r w:rsidRPr="00E039D7">
        <w:rPr>
          <w:sz w:val="24"/>
        </w:rPr>
        <w:t xml:space="preserve"> </w:t>
      </w:r>
    </w:p>
    <w:p w:rsidR="002C0B31" w:rsidRPr="00E039D7" w:rsidRDefault="002C0B31">
      <w:pPr>
        <w:ind w:firstLine="1134"/>
        <w:jc w:val="both"/>
        <w:rPr>
          <w:sz w:val="24"/>
        </w:rPr>
      </w:pPr>
    </w:p>
    <w:p w:rsidR="000864BA" w:rsidRPr="00E039D7" w:rsidRDefault="000864BA" w:rsidP="000864BA">
      <w:pPr>
        <w:ind w:firstLine="1134"/>
        <w:jc w:val="both"/>
        <w:rPr>
          <w:sz w:val="24"/>
        </w:rPr>
      </w:pPr>
      <w:r w:rsidRPr="00E039D7">
        <w:rPr>
          <w:sz w:val="24"/>
        </w:rPr>
        <w:t xml:space="preserve">Art. 289. </w:t>
      </w:r>
      <w:r w:rsidRPr="00784A64">
        <w:rPr>
          <w:sz w:val="24"/>
        </w:rPr>
        <w:t>O recurso de que trata o art. 288 deste Código deverá ser julgado no prazo de 24 (vinte e quatro) meses, contado do recebimento do recurso pelo órgão julgador:</w:t>
      </w:r>
      <w:r w:rsidRPr="00E039D7">
        <w:rPr>
          <w:sz w:val="24"/>
        </w:rPr>
        <w:t xml:space="preserve"> </w:t>
      </w:r>
      <w:hyperlink r:id="rId664" w:history="1">
        <w:r w:rsidRPr="00604E55">
          <w:rPr>
            <w:rStyle w:val="Hyperlink"/>
            <w:i/>
            <w:sz w:val="24"/>
            <w:szCs w:val="24"/>
          </w:rPr>
          <w:t>(</w:t>
        </w:r>
        <w:r>
          <w:rPr>
            <w:rStyle w:val="Hyperlink"/>
            <w:i/>
            <w:sz w:val="24"/>
            <w:szCs w:val="24"/>
          </w:rPr>
          <w:t>“</w:t>
        </w:r>
        <w:r w:rsidR="009D399F" w:rsidRPr="009D399F">
          <w:rPr>
            <w:rStyle w:val="Hyperlink"/>
            <w:i/>
            <w:sz w:val="24"/>
            <w:szCs w:val="24"/>
          </w:rPr>
          <w:t>Caput</w:t>
        </w:r>
        <w:r>
          <w:rPr>
            <w:rStyle w:val="Hyperlink"/>
            <w:i/>
            <w:sz w:val="24"/>
            <w:szCs w:val="24"/>
          </w:rPr>
          <w:t>” do artigo com redação dada</w:t>
        </w:r>
        <w:r w:rsidRPr="00604E55">
          <w:rPr>
            <w:rStyle w:val="Hyperlink"/>
            <w:i/>
            <w:sz w:val="24"/>
            <w:szCs w:val="24"/>
          </w:rPr>
          <w:t xml:space="preserve"> pela Lei nº 14.229, de 21/10/2021,</w:t>
        </w:r>
        <w:r>
          <w:rPr>
            <w:rStyle w:val="Hyperlink"/>
            <w:i/>
            <w:sz w:val="24"/>
            <w:szCs w:val="24"/>
          </w:rPr>
          <w:t xml:space="preserve"> em vigor em 1º/1/2024</w:t>
        </w:r>
        <w:r w:rsidRPr="00604E55">
          <w:rPr>
            <w:rStyle w:val="Hyperlink"/>
            <w:i/>
            <w:sz w:val="24"/>
            <w:szCs w:val="24"/>
          </w:rPr>
          <w:t>)</w:t>
        </w:r>
        <w:proofErr w:type="gramStart"/>
      </w:hyperlink>
      <w:proofErr w:type="gramEnd"/>
    </w:p>
    <w:p w:rsidR="002C0B31" w:rsidRPr="00E039D7" w:rsidRDefault="002C0B31" w:rsidP="005E51B8">
      <w:pPr>
        <w:ind w:firstLine="1134"/>
        <w:jc w:val="both"/>
        <w:rPr>
          <w:sz w:val="24"/>
        </w:rPr>
      </w:pPr>
      <w:r w:rsidRPr="00E039D7">
        <w:rPr>
          <w:sz w:val="24"/>
        </w:rPr>
        <w:t xml:space="preserve">I - </w:t>
      </w:r>
      <w:r w:rsidR="005E51B8" w:rsidRPr="005E51B8">
        <w:rPr>
          <w:sz w:val="24"/>
        </w:rPr>
        <w:t>tratando-se de penalidade imposta por órgão ou entidade da União, por</w:t>
      </w:r>
      <w:r w:rsidR="005E51B8">
        <w:rPr>
          <w:sz w:val="24"/>
        </w:rPr>
        <w:t xml:space="preserve"> </w:t>
      </w:r>
      <w:r w:rsidR="005E51B8" w:rsidRPr="005E51B8">
        <w:rPr>
          <w:sz w:val="24"/>
        </w:rPr>
        <w:t>colegiado especial integrado pelo Coordenador-Geral da Jari, pelo Presidente da Junta</w:t>
      </w:r>
      <w:r w:rsidR="005E51B8">
        <w:rPr>
          <w:sz w:val="24"/>
        </w:rPr>
        <w:t xml:space="preserve"> </w:t>
      </w:r>
      <w:r w:rsidR="005E51B8" w:rsidRPr="005E51B8">
        <w:rPr>
          <w:sz w:val="24"/>
        </w:rPr>
        <w:t>que apreciou o recurso e por mais um Presidente de Junta;</w:t>
      </w:r>
      <w:r w:rsidRPr="00E039D7">
        <w:rPr>
          <w:sz w:val="24"/>
        </w:rPr>
        <w:t xml:space="preserve"> </w:t>
      </w:r>
      <w:hyperlink r:id="rId665" w:history="1">
        <w:r w:rsidR="00210655" w:rsidRPr="005A2A37">
          <w:rPr>
            <w:rStyle w:val="Hyperlink"/>
            <w:i/>
            <w:sz w:val="24"/>
          </w:rPr>
          <w:t>(</w:t>
        </w:r>
        <w:r w:rsidR="005E51B8">
          <w:rPr>
            <w:rStyle w:val="Hyperlink"/>
            <w:i/>
            <w:sz w:val="24"/>
          </w:rPr>
          <w:t>Inciso c</w:t>
        </w:r>
        <w:r w:rsidR="00694B2C">
          <w:rPr>
            <w:rStyle w:val="Hyperlink"/>
            <w:i/>
            <w:sz w:val="24"/>
          </w:rPr>
          <w:t>om redação dada pela Lei nº 14.071, de 13/10/2020, publicada no DOU de 14/10/2020, em vigor 180 dias após a publicação</w:t>
        </w:r>
        <w:r w:rsidR="00210655" w:rsidRPr="005A2A37">
          <w:rPr>
            <w:rStyle w:val="Hyperlink"/>
            <w:i/>
            <w:sz w:val="24"/>
          </w:rPr>
          <w:t>)</w:t>
        </w:r>
      </w:hyperlink>
    </w:p>
    <w:p w:rsidR="002C0B31" w:rsidRPr="00E039D7" w:rsidRDefault="002C0B31">
      <w:pPr>
        <w:ind w:firstLine="1134"/>
        <w:jc w:val="both"/>
        <w:rPr>
          <w:sz w:val="24"/>
        </w:rPr>
      </w:pPr>
      <w:r w:rsidRPr="00E039D7">
        <w:rPr>
          <w:sz w:val="24"/>
        </w:rPr>
        <w:t xml:space="preserve">a) </w:t>
      </w:r>
      <w:hyperlink r:id="rId666" w:history="1">
        <w:r w:rsidR="00DE75EC" w:rsidRPr="005A2A37">
          <w:rPr>
            <w:rStyle w:val="Hyperlink"/>
            <w:i/>
            <w:sz w:val="24"/>
          </w:rPr>
          <w:t>(</w:t>
        </w:r>
        <w:r w:rsidR="00DE75EC">
          <w:rPr>
            <w:rStyle w:val="Hyperlink"/>
            <w:i/>
            <w:sz w:val="24"/>
          </w:rPr>
          <w:t>Revogada pela Lei nº 14.071, de 13/10/2020, publicada no DOU de 14/10/2020, em vigor 180 dias após a publicação</w:t>
        </w:r>
        <w:r w:rsidR="00DE75EC" w:rsidRPr="005A2A37">
          <w:rPr>
            <w:rStyle w:val="Hyperlink"/>
            <w:i/>
            <w:sz w:val="24"/>
          </w:rPr>
          <w:t>)</w:t>
        </w:r>
      </w:hyperlink>
      <w:r w:rsidRPr="00E039D7">
        <w:rPr>
          <w:sz w:val="24"/>
        </w:rPr>
        <w:t xml:space="preserve">  </w:t>
      </w:r>
    </w:p>
    <w:p w:rsidR="002C0B31" w:rsidRPr="00E039D7" w:rsidRDefault="002C0B31">
      <w:pPr>
        <w:ind w:firstLine="1134"/>
        <w:jc w:val="both"/>
        <w:rPr>
          <w:sz w:val="24"/>
        </w:rPr>
      </w:pPr>
      <w:r w:rsidRPr="00E039D7">
        <w:rPr>
          <w:sz w:val="24"/>
        </w:rPr>
        <w:t xml:space="preserve">b) </w:t>
      </w:r>
      <w:hyperlink r:id="rId667" w:history="1">
        <w:r w:rsidR="00DE75EC" w:rsidRPr="005A2A37">
          <w:rPr>
            <w:rStyle w:val="Hyperlink"/>
            <w:i/>
            <w:sz w:val="24"/>
          </w:rPr>
          <w:t>(</w:t>
        </w:r>
        <w:r w:rsidR="00DE75EC">
          <w:rPr>
            <w:rStyle w:val="Hyperlink"/>
            <w:i/>
            <w:sz w:val="24"/>
          </w:rPr>
          <w:t>Revogada pela Lei nº 14.071, de 13/10/2020, publicada no DOU de 14/10/2020, em vigor 180 dias após a publicação</w:t>
        </w:r>
        <w:r w:rsidR="00DE75EC" w:rsidRPr="005A2A37">
          <w:rPr>
            <w:rStyle w:val="Hyperlink"/>
            <w:i/>
            <w:sz w:val="24"/>
          </w:rPr>
          <w:t>)</w:t>
        </w:r>
      </w:hyperlink>
      <w:r w:rsidRPr="00E039D7">
        <w:rPr>
          <w:sz w:val="24"/>
        </w:rPr>
        <w:t xml:space="preserve"> </w:t>
      </w:r>
    </w:p>
    <w:p w:rsidR="002C0B31" w:rsidRPr="00E039D7" w:rsidRDefault="002C0B31">
      <w:pPr>
        <w:ind w:firstLine="1134"/>
        <w:jc w:val="both"/>
        <w:rPr>
          <w:sz w:val="24"/>
        </w:rPr>
      </w:pPr>
      <w:r w:rsidRPr="00E039D7">
        <w:rPr>
          <w:sz w:val="24"/>
        </w:rPr>
        <w:t xml:space="preserve">II - tratando-se de penalidade imposta por órgão ou entidade de trânsito estadual, municipal ou do Distrito Federal, pelos CETRAN E CONTRANDIFE, respectivamente. </w:t>
      </w:r>
    </w:p>
    <w:p w:rsidR="007A5AD5" w:rsidRPr="007A5AD5" w:rsidRDefault="007A5AD5" w:rsidP="007A5AD5">
      <w:pPr>
        <w:ind w:firstLine="1134"/>
        <w:jc w:val="both"/>
        <w:rPr>
          <w:sz w:val="24"/>
        </w:rPr>
      </w:pPr>
      <w:r w:rsidRPr="007A5AD5">
        <w:rPr>
          <w:sz w:val="24"/>
        </w:rPr>
        <w:t xml:space="preserve">Parágrafo único. No caso do inciso I do </w:t>
      </w:r>
      <w:r w:rsidR="009D399F" w:rsidRPr="009D399F">
        <w:rPr>
          <w:i/>
          <w:sz w:val="24"/>
        </w:rPr>
        <w:t>caput</w:t>
      </w:r>
      <w:r w:rsidRPr="007A5AD5">
        <w:rPr>
          <w:sz w:val="24"/>
        </w:rPr>
        <w:t xml:space="preserve"> deste artigo:</w:t>
      </w:r>
      <w:r>
        <w:rPr>
          <w:sz w:val="24"/>
        </w:rPr>
        <w:t xml:space="preserve"> </w:t>
      </w:r>
      <w:hyperlink r:id="rId668" w:history="1">
        <w:r w:rsidRPr="00604E55">
          <w:rPr>
            <w:rStyle w:val="Hyperlink"/>
            <w:i/>
            <w:sz w:val="24"/>
            <w:szCs w:val="24"/>
          </w:rPr>
          <w:t>(</w:t>
        </w:r>
        <w:r>
          <w:rPr>
            <w:rStyle w:val="Hyperlink"/>
            <w:i/>
            <w:sz w:val="24"/>
            <w:szCs w:val="24"/>
          </w:rPr>
          <w:t>Parágrafo único com redação dada</w:t>
        </w:r>
        <w:r w:rsidRPr="00604E55">
          <w:rPr>
            <w:rStyle w:val="Hyperlink"/>
            <w:i/>
            <w:sz w:val="24"/>
            <w:szCs w:val="24"/>
          </w:rPr>
          <w:t xml:space="preserve"> pela Lei nº 14.229, de 21/10/2021, publicada no DOU de 22/10/2021, em vigor 180 dias após a publicação)</w:t>
        </w:r>
        <w:proofErr w:type="gramStart"/>
      </w:hyperlink>
      <w:proofErr w:type="gramEnd"/>
    </w:p>
    <w:p w:rsidR="007A5AD5" w:rsidRPr="007A5AD5" w:rsidRDefault="007A5AD5" w:rsidP="007A5AD5">
      <w:pPr>
        <w:ind w:firstLine="1134"/>
        <w:jc w:val="both"/>
        <w:rPr>
          <w:sz w:val="24"/>
        </w:rPr>
      </w:pPr>
      <w:r w:rsidRPr="007A5AD5">
        <w:rPr>
          <w:sz w:val="24"/>
        </w:rPr>
        <w:t>I - quando houver apenas 1 (uma) Jari, o recurso será julgado por seus membros;</w:t>
      </w:r>
      <w:r>
        <w:rPr>
          <w:sz w:val="24"/>
        </w:rPr>
        <w:t xml:space="preserve"> </w:t>
      </w:r>
      <w:hyperlink r:id="rId669" w:history="1">
        <w:r w:rsidRPr="00604E55">
          <w:rPr>
            <w:rStyle w:val="Hyperlink"/>
            <w:i/>
            <w:sz w:val="24"/>
            <w:szCs w:val="24"/>
          </w:rPr>
          <w:t>(</w:t>
        </w:r>
        <w:r>
          <w:rPr>
            <w:rStyle w:val="Hyperlink"/>
            <w:i/>
            <w:sz w:val="24"/>
            <w:szCs w:val="24"/>
          </w:rPr>
          <w:t>Inciso acrescido</w:t>
        </w:r>
        <w:r w:rsidRPr="00604E55">
          <w:rPr>
            <w:rStyle w:val="Hyperlink"/>
            <w:i/>
            <w:sz w:val="24"/>
            <w:szCs w:val="24"/>
          </w:rPr>
          <w:t xml:space="preserve"> pela Lei nº 14.229, de 21/10/2021, publicada no DOU de 22/10/2021, em vigor 180 dias após a publicação)</w:t>
        </w:r>
      </w:hyperlink>
    </w:p>
    <w:p w:rsidR="002C0B31" w:rsidRPr="00E039D7" w:rsidRDefault="007A5AD5" w:rsidP="007A5AD5">
      <w:pPr>
        <w:ind w:firstLine="1134"/>
        <w:jc w:val="both"/>
        <w:rPr>
          <w:sz w:val="24"/>
        </w:rPr>
      </w:pPr>
      <w:r w:rsidRPr="007A5AD5">
        <w:rPr>
          <w:sz w:val="24"/>
        </w:rPr>
        <w:t>II - quando necessário, novos colegiados especiais poderão ser formados, compostos pelo Presidente da Junta que apreciou o recurso e por mais 2 (dois) Presidentes de Junta, na forma estabelecida pelo Contran.</w:t>
      </w:r>
      <w:r>
        <w:rPr>
          <w:sz w:val="24"/>
        </w:rPr>
        <w:t xml:space="preserve"> </w:t>
      </w:r>
      <w:hyperlink r:id="rId670" w:history="1">
        <w:r w:rsidRPr="00604E55">
          <w:rPr>
            <w:rStyle w:val="Hyperlink"/>
            <w:i/>
            <w:sz w:val="24"/>
            <w:szCs w:val="24"/>
          </w:rPr>
          <w:t>(</w:t>
        </w:r>
        <w:r>
          <w:rPr>
            <w:rStyle w:val="Hyperlink"/>
            <w:i/>
            <w:sz w:val="24"/>
            <w:szCs w:val="24"/>
          </w:rPr>
          <w:t>Inciso acrescido</w:t>
        </w:r>
        <w:r w:rsidRPr="00604E55">
          <w:rPr>
            <w:rStyle w:val="Hyperlink"/>
            <w:i/>
            <w:sz w:val="24"/>
            <w:szCs w:val="24"/>
          </w:rPr>
          <w:t xml:space="preserve"> pela Lei nº 14.229, de 21/10/2021, publicada no DOU de 22/10/2021, em vigor 180 dias após a publicação)</w:t>
        </w:r>
      </w:hyperlink>
    </w:p>
    <w:p w:rsidR="002C0B31" w:rsidRDefault="002C0B31">
      <w:pPr>
        <w:ind w:firstLine="1134"/>
        <w:jc w:val="both"/>
        <w:rPr>
          <w:sz w:val="24"/>
        </w:rPr>
      </w:pPr>
    </w:p>
    <w:p w:rsidR="002D454D" w:rsidRPr="00E039D7" w:rsidRDefault="00236413">
      <w:pPr>
        <w:ind w:firstLine="1134"/>
        <w:jc w:val="both"/>
        <w:rPr>
          <w:sz w:val="24"/>
        </w:rPr>
      </w:pPr>
      <w:r>
        <w:rPr>
          <w:sz w:val="24"/>
        </w:rPr>
        <w:t xml:space="preserve">Art. 289-A. </w:t>
      </w:r>
      <w:r w:rsidRPr="00352887">
        <w:rPr>
          <w:sz w:val="24"/>
        </w:rPr>
        <w:t xml:space="preserve">O não julgamento dos recursos nos prazos previstos no § 6º do art. 285 e no </w:t>
      </w:r>
      <w:r w:rsidR="009D399F" w:rsidRPr="009D399F">
        <w:rPr>
          <w:i/>
          <w:sz w:val="24"/>
        </w:rPr>
        <w:t>caput</w:t>
      </w:r>
      <w:r w:rsidRPr="00352887">
        <w:rPr>
          <w:sz w:val="24"/>
        </w:rPr>
        <w:t xml:space="preserve"> do art. 289 deste Código ensejará a prescrição da pretensão punitiva.</w:t>
      </w:r>
      <w:r>
        <w:rPr>
          <w:sz w:val="24"/>
        </w:rPr>
        <w:t xml:space="preserve"> </w:t>
      </w:r>
      <w:hyperlink r:id="rId671" w:history="1">
        <w:r w:rsidRPr="00604E55">
          <w:rPr>
            <w:rStyle w:val="Hyperlink"/>
            <w:i/>
            <w:sz w:val="24"/>
            <w:szCs w:val="24"/>
          </w:rPr>
          <w:t>(</w:t>
        </w:r>
        <w:r>
          <w:rPr>
            <w:rStyle w:val="Hyperlink"/>
            <w:i/>
            <w:sz w:val="24"/>
            <w:szCs w:val="24"/>
          </w:rPr>
          <w:t>Artigo acrescido</w:t>
        </w:r>
        <w:r w:rsidRPr="00604E55">
          <w:rPr>
            <w:rStyle w:val="Hyperlink"/>
            <w:i/>
            <w:sz w:val="24"/>
            <w:szCs w:val="24"/>
          </w:rPr>
          <w:t xml:space="preserve"> pela Lei nº 14.229, de 21/10/2021,</w:t>
        </w:r>
        <w:r>
          <w:rPr>
            <w:rStyle w:val="Hyperlink"/>
            <w:i/>
            <w:sz w:val="24"/>
            <w:szCs w:val="24"/>
          </w:rPr>
          <w:t xml:space="preserve"> em vigor em 1º/1/2024</w:t>
        </w:r>
        <w:r w:rsidRPr="00604E55">
          <w:rPr>
            <w:rStyle w:val="Hyperlink"/>
            <w:i/>
            <w:sz w:val="24"/>
            <w:szCs w:val="24"/>
          </w:rPr>
          <w:t>)</w:t>
        </w:r>
      </w:hyperlink>
    </w:p>
    <w:p w:rsidR="00236413" w:rsidRDefault="00236413">
      <w:pPr>
        <w:ind w:firstLine="1134"/>
        <w:jc w:val="both"/>
        <w:rPr>
          <w:sz w:val="24"/>
        </w:rPr>
      </w:pPr>
    </w:p>
    <w:p w:rsidR="002C0B31" w:rsidRDefault="002C0B31">
      <w:pPr>
        <w:ind w:firstLine="1134"/>
        <w:jc w:val="both"/>
        <w:rPr>
          <w:i/>
          <w:sz w:val="24"/>
          <w:u w:val="single"/>
        </w:rPr>
      </w:pPr>
      <w:r w:rsidRPr="00E039D7">
        <w:rPr>
          <w:sz w:val="24"/>
        </w:rPr>
        <w:t xml:space="preserve">Art. 290. </w:t>
      </w:r>
      <w:r w:rsidR="00742F8D" w:rsidRPr="00742F8D">
        <w:rPr>
          <w:sz w:val="24"/>
        </w:rPr>
        <w:t>Implicam encerramento da instância administrativa de julgamento de infrações e penalidades:</w:t>
      </w:r>
      <w:r w:rsidRPr="00E039D7">
        <w:rPr>
          <w:sz w:val="24"/>
        </w:rPr>
        <w:t xml:space="preserve"> </w:t>
      </w:r>
      <w:hyperlink r:id="rId672" w:history="1">
        <w:r w:rsidR="00537480" w:rsidRPr="00CF56FB">
          <w:rPr>
            <w:rStyle w:val="Hyperlink"/>
            <w:i/>
            <w:sz w:val="24"/>
          </w:rPr>
          <w:t>(</w:t>
        </w:r>
        <w:r w:rsidR="00742F8D">
          <w:rPr>
            <w:rStyle w:val="Hyperlink"/>
            <w:i/>
            <w:sz w:val="24"/>
          </w:rPr>
          <w:t>“</w:t>
        </w:r>
        <w:r w:rsidR="009D399F" w:rsidRPr="009D399F">
          <w:rPr>
            <w:rStyle w:val="Hyperlink"/>
            <w:i/>
            <w:sz w:val="24"/>
          </w:rPr>
          <w:t>Caput</w:t>
        </w:r>
        <w:r w:rsidR="00742F8D">
          <w:rPr>
            <w:rStyle w:val="Hyperlink"/>
            <w:i/>
            <w:sz w:val="24"/>
          </w:rPr>
          <w:t>” do artigo com redação dada pela</w:t>
        </w:r>
        <w:r w:rsidR="00537480" w:rsidRPr="00CF56FB">
          <w:rPr>
            <w:rStyle w:val="Hyperlink"/>
            <w:i/>
            <w:sz w:val="24"/>
          </w:rPr>
          <w:t xml:space="preserve"> Lei nº 13.281, de 4/5/2016</w:t>
        </w:r>
        <w:r w:rsidR="00742F8D">
          <w:rPr>
            <w:rStyle w:val="Hyperlink"/>
            <w:i/>
            <w:sz w:val="24"/>
          </w:rPr>
          <w:t>, publicada no DOU de 5/5/2016, em vigor 180 dias após a publicação</w:t>
        </w:r>
        <w:r w:rsidR="00537480" w:rsidRPr="00CF56FB">
          <w:rPr>
            <w:rStyle w:val="Hyperlink"/>
            <w:i/>
            <w:sz w:val="24"/>
          </w:rPr>
          <w:t>)</w:t>
        </w:r>
        <w:proofErr w:type="gramStart"/>
      </w:hyperlink>
      <w:proofErr w:type="gramEnd"/>
    </w:p>
    <w:p w:rsidR="00CF56FB" w:rsidRDefault="00537480">
      <w:pPr>
        <w:ind w:firstLine="1134"/>
        <w:jc w:val="both"/>
        <w:rPr>
          <w:i/>
          <w:sz w:val="24"/>
          <w:u w:val="single"/>
        </w:rPr>
      </w:pPr>
      <w:r>
        <w:rPr>
          <w:sz w:val="24"/>
        </w:rPr>
        <w:t xml:space="preserve">I </w:t>
      </w:r>
      <w:r w:rsidR="00F40B79">
        <w:rPr>
          <w:sz w:val="24"/>
        </w:rPr>
        <w:t>-</w:t>
      </w:r>
      <w:r>
        <w:rPr>
          <w:sz w:val="24"/>
        </w:rPr>
        <w:t xml:space="preserve"> </w:t>
      </w:r>
      <w:r w:rsidR="00742F8D" w:rsidRPr="00742F8D">
        <w:rPr>
          <w:sz w:val="24"/>
        </w:rPr>
        <w:t xml:space="preserve">o julgamento do recurso de que tratam os </w:t>
      </w:r>
      <w:proofErr w:type="spellStart"/>
      <w:r w:rsidR="00742F8D" w:rsidRPr="00742F8D">
        <w:rPr>
          <w:sz w:val="24"/>
        </w:rPr>
        <w:t>arts</w:t>
      </w:r>
      <w:proofErr w:type="spellEnd"/>
      <w:r w:rsidR="00742F8D" w:rsidRPr="00742F8D">
        <w:rPr>
          <w:sz w:val="24"/>
        </w:rPr>
        <w:t>. 288 e 289;</w:t>
      </w:r>
      <w:r w:rsidR="00742F8D">
        <w:rPr>
          <w:sz w:val="24"/>
        </w:rPr>
        <w:t xml:space="preserve"> </w:t>
      </w:r>
      <w:hyperlink r:id="rId673" w:history="1">
        <w:r w:rsidR="00CF56FB" w:rsidRPr="00CF56FB">
          <w:rPr>
            <w:rStyle w:val="Hyperlink"/>
            <w:i/>
            <w:sz w:val="24"/>
          </w:rPr>
          <w:t>(</w:t>
        </w:r>
        <w:r w:rsidR="00742F8D">
          <w:rPr>
            <w:rStyle w:val="Hyperlink"/>
            <w:i/>
            <w:sz w:val="24"/>
          </w:rPr>
          <w:t xml:space="preserve">Inciso acrescido pela </w:t>
        </w:r>
        <w:r w:rsidR="00CF56FB" w:rsidRPr="00CF56FB">
          <w:rPr>
            <w:rStyle w:val="Hyperlink"/>
            <w:i/>
            <w:sz w:val="24"/>
          </w:rPr>
          <w:t>Lei nº 13.281, de 4/5/2016</w:t>
        </w:r>
        <w:r w:rsidR="00742F8D">
          <w:rPr>
            <w:rStyle w:val="Hyperlink"/>
            <w:i/>
            <w:sz w:val="24"/>
          </w:rPr>
          <w:t>, publicada no DOU de 5/5/2106, em vigor 180 dias após a publicação</w:t>
        </w:r>
        <w:r w:rsidR="00CF56FB" w:rsidRPr="00CF56FB">
          <w:rPr>
            <w:rStyle w:val="Hyperlink"/>
            <w:i/>
            <w:sz w:val="24"/>
          </w:rPr>
          <w:t>)</w:t>
        </w:r>
      </w:hyperlink>
    </w:p>
    <w:p w:rsidR="00CF56FB" w:rsidRDefault="00537480">
      <w:pPr>
        <w:ind w:firstLine="1134"/>
        <w:jc w:val="both"/>
        <w:rPr>
          <w:i/>
          <w:sz w:val="24"/>
          <w:u w:val="single"/>
        </w:rPr>
      </w:pPr>
      <w:r>
        <w:rPr>
          <w:sz w:val="24"/>
        </w:rPr>
        <w:t xml:space="preserve">II </w:t>
      </w:r>
      <w:r w:rsidR="00F40B79">
        <w:rPr>
          <w:sz w:val="24"/>
        </w:rPr>
        <w:t>-</w:t>
      </w:r>
      <w:r>
        <w:rPr>
          <w:sz w:val="24"/>
        </w:rPr>
        <w:t xml:space="preserve"> </w:t>
      </w:r>
      <w:r w:rsidR="006255CD" w:rsidRPr="006255CD">
        <w:rPr>
          <w:sz w:val="24"/>
        </w:rPr>
        <w:t>a não interposição do recurso no prazo legal; e</w:t>
      </w:r>
      <w:r w:rsidR="006255CD">
        <w:rPr>
          <w:sz w:val="24"/>
        </w:rPr>
        <w:t xml:space="preserve"> </w:t>
      </w:r>
      <w:hyperlink r:id="rId674" w:history="1">
        <w:r w:rsidR="006255CD" w:rsidRPr="00CF56FB">
          <w:rPr>
            <w:rStyle w:val="Hyperlink"/>
            <w:i/>
            <w:sz w:val="24"/>
          </w:rPr>
          <w:t>(</w:t>
        </w:r>
        <w:r w:rsidR="006255CD">
          <w:rPr>
            <w:rStyle w:val="Hyperlink"/>
            <w:i/>
            <w:sz w:val="24"/>
          </w:rPr>
          <w:t xml:space="preserve">Inciso acrescido pela </w:t>
        </w:r>
        <w:r w:rsidR="006255CD" w:rsidRPr="00CF56FB">
          <w:rPr>
            <w:rStyle w:val="Hyperlink"/>
            <w:i/>
            <w:sz w:val="24"/>
          </w:rPr>
          <w:t>Lei nº 13.281, de 4/5/2016</w:t>
        </w:r>
        <w:r w:rsidR="006255CD">
          <w:rPr>
            <w:rStyle w:val="Hyperlink"/>
            <w:i/>
            <w:sz w:val="24"/>
          </w:rPr>
          <w:t>, publicada no DOU de 5/5/2106, em vigor 180 dias após a publicação</w:t>
        </w:r>
        <w:r w:rsidR="006255CD" w:rsidRPr="00CF56FB">
          <w:rPr>
            <w:rStyle w:val="Hyperlink"/>
            <w:i/>
            <w:sz w:val="24"/>
          </w:rPr>
          <w:t>)</w:t>
        </w:r>
      </w:hyperlink>
    </w:p>
    <w:p w:rsidR="00537480" w:rsidRPr="00537480" w:rsidRDefault="00537480">
      <w:pPr>
        <w:ind w:firstLine="1134"/>
        <w:jc w:val="both"/>
        <w:rPr>
          <w:sz w:val="24"/>
        </w:rPr>
      </w:pPr>
      <w:r>
        <w:rPr>
          <w:sz w:val="24"/>
        </w:rPr>
        <w:t xml:space="preserve">III </w:t>
      </w:r>
      <w:r w:rsidR="00F40B79">
        <w:rPr>
          <w:sz w:val="24"/>
        </w:rPr>
        <w:t>-</w:t>
      </w:r>
      <w:r>
        <w:rPr>
          <w:sz w:val="24"/>
        </w:rPr>
        <w:t xml:space="preserve"> </w:t>
      </w:r>
      <w:r w:rsidR="00AE2E90" w:rsidRPr="00AE2E90">
        <w:rPr>
          <w:sz w:val="24"/>
        </w:rPr>
        <w:t>o pagamento da multa, com reconhecimento da infração e requerimento de encerramento do processo na fase em que se encontra, sem apresentação de defesa ou recurso.</w:t>
      </w:r>
      <w:r w:rsidR="00AE2E90">
        <w:rPr>
          <w:sz w:val="24"/>
        </w:rPr>
        <w:t xml:space="preserve"> </w:t>
      </w:r>
      <w:hyperlink r:id="rId675" w:history="1">
        <w:r w:rsidR="00AE2E90" w:rsidRPr="00CF56FB">
          <w:rPr>
            <w:rStyle w:val="Hyperlink"/>
            <w:i/>
            <w:sz w:val="24"/>
          </w:rPr>
          <w:t>(</w:t>
        </w:r>
        <w:r w:rsidR="00AE2E90">
          <w:rPr>
            <w:rStyle w:val="Hyperlink"/>
            <w:i/>
            <w:sz w:val="24"/>
          </w:rPr>
          <w:t xml:space="preserve">Inciso acrescido pela </w:t>
        </w:r>
        <w:r w:rsidR="00AE2E90" w:rsidRPr="00CF56FB">
          <w:rPr>
            <w:rStyle w:val="Hyperlink"/>
            <w:i/>
            <w:sz w:val="24"/>
          </w:rPr>
          <w:t>Lei nº 13.281, de 4/5/2016</w:t>
        </w:r>
        <w:r w:rsidR="00AE2E90">
          <w:rPr>
            <w:rStyle w:val="Hyperlink"/>
            <w:i/>
            <w:sz w:val="24"/>
          </w:rPr>
          <w:t>, publicada no DOU de 5/5/2106, em vigor 180 dias após a publicação</w:t>
        </w:r>
        <w:r w:rsidR="00AE2E90" w:rsidRPr="00CF56FB">
          <w:rPr>
            <w:rStyle w:val="Hyperlink"/>
            <w:i/>
            <w:sz w:val="24"/>
          </w:rPr>
          <w:t>)</w:t>
        </w:r>
      </w:hyperlink>
    </w:p>
    <w:p w:rsidR="002C0B31" w:rsidRDefault="002C0B31">
      <w:pPr>
        <w:ind w:firstLine="1134"/>
        <w:jc w:val="both"/>
        <w:rPr>
          <w:sz w:val="24"/>
        </w:rPr>
      </w:pPr>
      <w:r w:rsidRPr="00E039D7">
        <w:rPr>
          <w:sz w:val="24"/>
        </w:rPr>
        <w:t xml:space="preserve">Parágrafo único. Esgotados os recursos, as penalidades aplicadas nos termos deste Código serão cadastradas no RENACH. </w:t>
      </w:r>
    </w:p>
    <w:p w:rsidR="002D454D" w:rsidRDefault="002D454D">
      <w:pPr>
        <w:ind w:firstLine="1134"/>
        <w:jc w:val="both"/>
        <w:rPr>
          <w:sz w:val="24"/>
        </w:rPr>
      </w:pPr>
    </w:p>
    <w:p w:rsidR="002D454D" w:rsidRPr="00E039D7" w:rsidRDefault="002D454D">
      <w:pPr>
        <w:ind w:firstLine="1134"/>
        <w:jc w:val="both"/>
        <w:rPr>
          <w:sz w:val="24"/>
        </w:rPr>
      </w:pPr>
      <w:r>
        <w:rPr>
          <w:sz w:val="24"/>
        </w:rPr>
        <w:lastRenderedPageBreak/>
        <w:t>Art. 290-A.</w:t>
      </w:r>
      <w:r w:rsidR="009B22F5">
        <w:rPr>
          <w:sz w:val="24"/>
        </w:rPr>
        <w:t xml:space="preserve"> </w:t>
      </w:r>
      <w:r w:rsidR="009B22F5" w:rsidRPr="009B22F5">
        <w:rPr>
          <w:sz w:val="24"/>
        </w:rPr>
        <w:t>Os prazos processuais de que trata este Código não se suspendem, salvo por motivo de força maior devidamente comprovado, nos termos de regulamento do Contran.</w:t>
      </w:r>
      <w:r w:rsidR="0038433A">
        <w:rPr>
          <w:sz w:val="24"/>
        </w:rPr>
        <w:t xml:space="preserve"> </w:t>
      </w:r>
      <w:hyperlink r:id="rId676" w:history="1">
        <w:r w:rsidR="002E07FC" w:rsidRPr="00604E55">
          <w:rPr>
            <w:rStyle w:val="Hyperlink"/>
            <w:i/>
            <w:sz w:val="24"/>
            <w:szCs w:val="24"/>
          </w:rPr>
          <w:t>(</w:t>
        </w:r>
        <w:r w:rsidR="002E07FC">
          <w:rPr>
            <w:rStyle w:val="Hyperlink"/>
            <w:i/>
            <w:sz w:val="24"/>
            <w:szCs w:val="24"/>
          </w:rPr>
          <w:t>Artigo acrescido</w:t>
        </w:r>
        <w:r w:rsidR="002E07FC" w:rsidRPr="00604E55">
          <w:rPr>
            <w:rStyle w:val="Hyperlink"/>
            <w:i/>
            <w:sz w:val="24"/>
            <w:szCs w:val="24"/>
          </w:rPr>
          <w:t xml:space="preserve"> pela Lei nº 14.229, de 21/10/2021, publicada no DOU de 22/10/2021, em vigor 180 dias após a publicação)</w:t>
        </w:r>
      </w:hyperlink>
    </w:p>
    <w:p w:rsidR="002C0B31" w:rsidRPr="00E039D7" w:rsidRDefault="002C0B31">
      <w:pPr>
        <w:ind w:firstLine="1134"/>
        <w:jc w:val="both"/>
        <w:rPr>
          <w:sz w:val="24"/>
        </w:rPr>
      </w:pPr>
    </w:p>
    <w:p w:rsidR="002C0B31" w:rsidRPr="00E039D7" w:rsidRDefault="002C0B31">
      <w:pPr>
        <w:jc w:val="center"/>
        <w:rPr>
          <w:sz w:val="24"/>
        </w:rPr>
      </w:pPr>
      <w:r w:rsidRPr="00E039D7">
        <w:rPr>
          <w:sz w:val="24"/>
        </w:rPr>
        <w:t>CAPÍTULO XIX</w:t>
      </w:r>
    </w:p>
    <w:p w:rsidR="002C0B31" w:rsidRPr="00E039D7" w:rsidRDefault="002C0B31">
      <w:pPr>
        <w:jc w:val="center"/>
        <w:rPr>
          <w:sz w:val="24"/>
        </w:rPr>
      </w:pPr>
      <w:r w:rsidRPr="00E039D7">
        <w:rPr>
          <w:sz w:val="24"/>
        </w:rPr>
        <w:t>DOS CRIMES DE TRÂNSITO</w:t>
      </w:r>
    </w:p>
    <w:p w:rsidR="002C0B31" w:rsidRPr="00E039D7" w:rsidRDefault="002C0B31">
      <w:pPr>
        <w:jc w:val="center"/>
        <w:rPr>
          <w:sz w:val="24"/>
        </w:rPr>
      </w:pPr>
    </w:p>
    <w:p w:rsidR="002C0B31" w:rsidRPr="00E039D7" w:rsidRDefault="002C0B31">
      <w:pPr>
        <w:jc w:val="center"/>
        <w:rPr>
          <w:b/>
          <w:sz w:val="24"/>
        </w:rPr>
      </w:pPr>
      <w:r w:rsidRPr="00E039D7">
        <w:rPr>
          <w:b/>
          <w:sz w:val="24"/>
        </w:rPr>
        <w:t>Seção I</w:t>
      </w:r>
    </w:p>
    <w:p w:rsidR="002C0B31" w:rsidRPr="00E039D7" w:rsidRDefault="002C0B31">
      <w:pPr>
        <w:pStyle w:val="Ttulo2"/>
        <w:ind w:firstLine="0"/>
        <w:jc w:val="center"/>
      </w:pPr>
      <w:r w:rsidRPr="00E039D7">
        <w:t>Disposições Gerais</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291. Aos crimes cometidos na direção de veículos automotores, previstos neste Código, aplicam-se as normas gerais do Código Penal e do Código de Processo Penal, se este Capítulo não dispuser de modo diverso, bem como a Lei nº 9.099, de 26 de setembro de 1995, no que couber. </w:t>
      </w:r>
    </w:p>
    <w:p w:rsidR="002C0B31" w:rsidRPr="00E039D7" w:rsidRDefault="002C0B31">
      <w:pPr>
        <w:ind w:firstLine="1134"/>
        <w:jc w:val="both"/>
        <w:rPr>
          <w:sz w:val="24"/>
        </w:rPr>
      </w:pPr>
      <w:r w:rsidRPr="00E039D7">
        <w:rPr>
          <w:sz w:val="24"/>
        </w:rPr>
        <w:t xml:space="preserve">§ 1º Aplica-se aos crimes de trânsito de lesão corporal culposa o disposto nos </w:t>
      </w:r>
      <w:proofErr w:type="spellStart"/>
      <w:r w:rsidRPr="00E039D7">
        <w:rPr>
          <w:sz w:val="24"/>
        </w:rPr>
        <w:t>arts</w:t>
      </w:r>
      <w:proofErr w:type="spellEnd"/>
      <w:r w:rsidRPr="00E039D7">
        <w:rPr>
          <w:sz w:val="24"/>
        </w:rPr>
        <w:t xml:space="preserve">. 74, 76 e 88 da Lei nº 9.099, de 26 de setembro de 1995, exceto se o agente estiver: </w:t>
      </w:r>
    </w:p>
    <w:p w:rsidR="002C0B31" w:rsidRPr="00E039D7" w:rsidRDefault="002C0B31">
      <w:pPr>
        <w:ind w:firstLine="1134"/>
        <w:jc w:val="both"/>
        <w:rPr>
          <w:sz w:val="24"/>
        </w:rPr>
      </w:pPr>
      <w:r w:rsidRPr="00E039D7">
        <w:rPr>
          <w:sz w:val="24"/>
        </w:rPr>
        <w:t xml:space="preserve">I - sob a influência de álcool ou qualquer outra substância psicoativa que determine dependência; </w:t>
      </w:r>
    </w:p>
    <w:p w:rsidR="002C0B31" w:rsidRPr="00E039D7" w:rsidRDefault="002C0B31">
      <w:pPr>
        <w:ind w:firstLine="1134"/>
        <w:jc w:val="both"/>
        <w:rPr>
          <w:sz w:val="24"/>
        </w:rPr>
      </w:pPr>
      <w:r w:rsidRPr="00E039D7">
        <w:rPr>
          <w:sz w:val="24"/>
        </w:rPr>
        <w:t xml:space="preserve">II - participando, em via pública, de corrida, disputa ou competição automobilística, de exibição ou demonstração de perícia em manobra de veículo automotor, não autorizada pela autoridade competente; </w:t>
      </w:r>
    </w:p>
    <w:p w:rsidR="002C0B31" w:rsidRPr="00E039D7" w:rsidRDefault="002C0B31">
      <w:pPr>
        <w:ind w:firstLine="1134"/>
        <w:jc w:val="both"/>
        <w:rPr>
          <w:sz w:val="24"/>
        </w:rPr>
      </w:pPr>
      <w:r w:rsidRPr="00E039D7">
        <w:rPr>
          <w:sz w:val="24"/>
        </w:rPr>
        <w:t>III - transitando em velocidade superior à máxima permitida para a via em 50 km/h (</w:t>
      </w:r>
      <w:proofErr w:type="spellStart"/>
      <w:r w:rsidRPr="00E039D7">
        <w:rPr>
          <w:sz w:val="24"/>
        </w:rPr>
        <w:t>cinqüenta</w:t>
      </w:r>
      <w:proofErr w:type="spellEnd"/>
      <w:r w:rsidRPr="00E039D7">
        <w:rPr>
          <w:sz w:val="24"/>
        </w:rPr>
        <w:t xml:space="preserve"> quilômetros por hora). </w:t>
      </w:r>
      <w:hyperlink r:id="rId677" w:history="1">
        <w:r w:rsidRPr="00E039D7">
          <w:rPr>
            <w:rStyle w:val="Hyperlink"/>
            <w:i/>
            <w:sz w:val="24"/>
          </w:rPr>
          <w:t>(Parágrafo acrescido pela Lei nº 11.705, de 19/6/2008)</w:t>
        </w:r>
      </w:hyperlink>
    </w:p>
    <w:p w:rsidR="002C0B31" w:rsidRPr="00E039D7" w:rsidRDefault="002C0B31">
      <w:pPr>
        <w:ind w:firstLine="1134"/>
        <w:jc w:val="both"/>
        <w:rPr>
          <w:i/>
          <w:sz w:val="24"/>
        </w:rPr>
      </w:pPr>
      <w:r w:rsidRPr="00E039D7">
        <w:rPr>
          <w:sz w:val="24"/>
        </w:rPr>
        <w:t xml:space="preserve">§ 2º Nas hipóteses previstas no § 1º deste artigo, deverá ser instaurado inquérito policial para a investigação da infração penal. </w:t>
      </w:r>
      <w:hyperlink r:id="rId678" w:history="1">
        <w:r w:rsidRPr="00E039D7">
          <w:rPr>
            <w:rStyle w:val="Hyperlink"/>
            <w:i/>
            <w:sz w:val="24"/>
          </w:rPr>
          <w:t>(Parágrafo acrescido pela Lei nº 11.705, de 19/6/2008)</w:t>
        </w:r>
      </w:hyperlink>
    </w:p>
    <w:p w:rsidR="00B57369" w:rsidRDefault="00B57369" w:rsidP="00B57369">
      <w:pPr>
        <w:ind w:firstLine="1134"/>
        <w:jc w:val="both"/>
        <w:rPr>
          <w:sz w:val="24"/>
        </w:rPr>
      </w:pPr>
      <w:r w:rsidRPr="003736CD">
        <w:rPr>
          <w:sz w:val="24"/>
        </w:rPr>
        <w:t>§ 3</w:t>
      </w:r>
      <w:r>
        <w:rPr>
          <w:sz w:val="24"/>
        </w:rPr>
        <w:t xml:space="preserve">º </w:t>
      </w:r>
      <w:hyperlink r:id="rId679" w:history="1">
        <w:r w:rsidRPr="003736CD">
          <w:rPr>
            <w:rStyle w:val="Hyperlink"/>
            <w:i/>
            <w:sz w:val="24"/>
          </w:rPr>
          <w:t>(VETADO na Lei nº 13.546, de 19/12/2017)</w:t>
        </w:r>
      </w:hyperlink>
    </w:p>
    <w:p w:rsidR="002C0B31" w:rsidRPr="00E039D7" w:rsidRDefault="00B57369" w:rsidP="0093569F">
      <w:pPr>
        <w:ind w:firstLine="1134"/>
        <w:jc w:val="both"/>
        <w:rPr>
          <w:sz w:val="24"/>
        </w:rPr>
      </w:pPr>
      <w:r w:rsidRPr="003736CD">
        <w:rPr>
          <w:sz w:val="24"/>
        </w:rPr>
        <w:t xml:space="preserve">§ </w:t>
      </w:r>
      <w:r>
        <w:rPr>
          <w:sz w:val="24"/>
        </w:rPr>
        <w:t>4º</w:t>
      </w:r>
      <w:r w:rsidR="0093569F">
        <w:rPr>
          <w:sz w:val="24"/>
        </w:rPr>
        <w:t xml:space="preserve"> </w:t>
      </w:r>
      <w:r w:rsidR="0093569F" w:rsidRPr="0093569F">
        <w:rPr>
          <w:sz w:val="24"/>
        </w:rPr>
        <w:t>O juiz fixará a pena-base segundo as diretrizes previstas</w:t>
      </w:r>
      <w:r w:rsidR="0093569F">
        <w:rPr>
          <w:sz w:val="24"/>
        </w:rPr>
        <w:t xml:space="preserve"> </w:t>
      </w:r>
      <w:r w:rsidR="0093569F" w:rsidRPr="0093569F">
        <w:rPr>
          <w:sz w:val="24"/>
        </w:rPr>
        <w:t>no art. 59 do Decreto-Lei n</w:t>
      </w:r>
      <w:r w:rsidR="0093569F">
        <w:rPr>
          <w:sz w:val="24"/>
        </w:rPr>
        <w:t>º</w:t>
      </w:r>
      <w:r w:rsidR="0093569F" w:rsidRPr="0093569F">
        <w:rPr>
          <w:sz w:val="24"/>
        </w:rPr>
        <w:t xml:space="preserve"> 2.848, de 7 de dezembro de 1940</w:t>
      </w:r>
      <w:r w:rsidR="0093569F">
        <w:rPr>
          <w:sz w:val="24"/>
        </w:rPr>
        <w:t xml:space="preserve"> </w:t>
      </w:r>
      <w:r w:rsidR="0093569F" w:rsidRPr="0093569F">
        <w:rPr>
          <w:sz w:val="24"/>
        </w:rPr>
        <w:t>(Código Penal), dando especial atenção à culpabilidade do agente</w:t>
      </w:r>
      <w:r w:rsidR="0093569F">
        <w:rPr>
          <w:sz w:val="24"/>
        </w:rPr>
        <w:t xml:space="preserve"> </w:t>
      </w:r>
      <w:r w:rsidR="0093569F" w:rsidRPr="0093569F">
        <w:rPr>
          <w:sz w:val="24"/>
        </w:rPr>
        <w:t>e às circunstâncias e consequências do crime.</w:t>
      </w:r>
      <w:r>
        <w:rPr>
          <w:sz w:val="24"/>
        </w:rPr>
        <w:t xml:space="preserve"> </w:t>
      </w:r>
      <w:hyperlink r:id="rId680" w:history="1">
        <w:r w:rsidRPr="003736CD">
          <w:rPr>
            <w:rStyle w:val="Hyperlink"/>
            <w:i/>
            <w:sz w:val="24"/>
          </w:rPr>
          <w:t>(</w:t>
        </w:r>
        <w:r w:rsidR="0093569F">
          <w:rPr>
            <w:rStyle w:val="Hyperlink"/>
            <w:i/>
            <w:sz w:val="24"/>
          </w:rPr>
          <w:t>Parágrafo acrescido pela</w:t>
        </w:r>
        <w:r w:rsidRPr="003736CD">
          <w:rPr>
            <w:rStyle w:val="Hyperlink"/>
            <w:i/>
            <w:sz w:val="24"/>
          </w:rPr>
          <w:t xml:space="preserve"> Lei nº 13.546, de 19/12/2017</w:t>
        </w:r>
        <w:r w:rsidR="0093569F">
          <w:rPr>
            <w:rStyle w:val="Hyperlink"/>
            <w:i/>
            <w:sz w:val="24"/>
          </w:rPr>
          <w:t>, publicada no DOU de 20/12/2017, em vigor 120 dias após a publicação</w:t>
        </w:r>
        <w:r w:rsidRPr="003736CD">
          <w:rPr>
            <w:rStyle w:val="Hyperlink"/>
            <w:i/>
            <w:sz w:val="24"/>
          </w:rPr>
          <w:t>)</w:t>
        </w:r>
      </w:hyperlink>
    </w:p>
    <w:p w:rsidR="00B57369" w:rsidRDefault="00B57369" w:rsidP="004A7381">
      <w:pPr>
        <w:ind w:firstLine="1134"/>
        <w:jc w:val="both"/>
        <w:rPr>
          <w:sz w:val="24"/>
        </w:rPr>
      </w:pPr>
    </w:p>
    <w:p w:rsidR="004A7381" w:rsidRPr="00E039D7" w:rsidRDefault="004A7381" w:rsidP="004A7381">
      <w:pPr>
        <w:ind w:firstLine="1134"/>
        <w:jc w:val="both"/>
        <w:rPr>
          <w:sz w:val="24"/>
        </w:rPr>
      </w:pPr>
      <w:r w:rsidRPr="00E039D7">
        <w:rPr>
          <w:sz w:val="24"/>
        </w:rPr>
        <w:t>Art. 292. A suspensão ou a proibição de se obter a permissão ou a habilitação para dirigir veículo automotor pode ser imposta isolada ou cumulativamente com outras penalidades</w:t>
      </w:r>
      <w:r w:rsidR="002C0B31" w:rsidRPr="00E039D7">
        <w:rPr>
          <w:sz w:val="24"/>
        </w:rPr>
        <w:t>.</w:t>
      </w:r>
      <w:r w:rsidRPr="00E039D7">
        <w:rPr>
          <w:sz w:val="24"/>
        </w:rPr>
        <w:t xml:space="preserve"> </w:t>
      </w:r>
      <w:hyperlink r:id="rId681" w:history="1">
        <w:r w:rsidRPr="00E039D7">
          <w:rPr>
            <w:rStyle w:val="Hyperlink"/>
            <w:i/>
            <w:sz w:val="24"/>
          </w:rPr>
          <w:t xml:space="preserve">(Artigo com redação dada </w:t>
        </w:r>
        <w:r w:rsidR="007C25F3">
          <w:rPr>
            <w:rStyle w:val="Hyperlink"/>
            <w:i/>
            <w:sz w:val="24"/>
          </w:rPr>
          <w:t>pela Lei nº 12.971, de 9/5/2014, publicada no DOU de 12/5/2014, em vigor no primeiro dia do sexto mês após a sua publicação)</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293. A penalidade de suspensão ou de proibição de se obter a permissão ou a habilitação, para dirigir veículo automotor, tem a duração de dois meses a cinco anos. </w:t>
      </w:r>
    </w:p>
    <w:p w:rsidR="002C0B31" w:rsidRPr="00E039D7" w:rsidRDefault="002C0B31">
      <w:pPr>
        <w:ind w:firstLine="1134"/>
        <w:jc w:val="both"/>
        <w:rPr>
          <w:sz w:val="24"/>
        </w:rPr>
      </w:pPr>
      <w:r w:rsidRPr="00E039D7">
        <w:rPr>
          <w:sz w:val="24"/>
        </w:rPr>
        <w:t xml:space="preserve">§ 1º Transitada em julgado a sentença condenatória, o réu será intimado a entregar à autoridade judiciária, em quarenta e oito horas, a Permissão para Dirigir ou a Carteira de Habilitação. </w:t>
      </w:r>
    </w:p>
    <w:p w:rsidR="002C0B31" w:rsidRPr="00E039D7" w:rsidRDefault="002C0B31">
      <w:pPr>
        <w:ind w:firstLine="1134"/>
        <w:jc w:val="both"/>
        <w:rPr>
          <w:sz w:val="24"/>
        </w:rPr>
      </w:pPr>
      <w:r w:rsidRPr="00E039D7">
        <w:rPr>
          <w:sz w:val="24"/>
        </w:rPr>
        <w:t xml:space="preserve">§ 2º A penalidade de suspensão ou de proibição de se obter a permissão ou a habilitação para dirigir veículo automotor não se inicia enquanto o sentenciado, por efeito de condenação penal, estiver recolhido a estabelecimento prisional.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lastRenderedPageBreak/>
        <w:t xml:space="preserve">Art. 294. Em qualquer fase da investigação ou da ação penal, havendo necessidade para a garantia da ordem pública, poderá o juiz, como medida cautelar, de ofício, ou a requerimento do Ministério Público ou ainda mediante representação da autoridade policial, decretar, em decisão motivada, a suspensão da permissão ou da habilitação para dirigir veículo automotor, ou a proibição de sua obtenção. </w:t>
      </w:r>
    </w:p>
    <w:p w:rsidR="002C0B31" w:rsidRPr="00E039D7" w:rsidRDefault="002C0B31">
      <w:pPr>
        <w:ind w:firstLine="1134"/>
        <w:jc w:val="both"/>
        <w:rPr>
          <w:sz w:val="24"/>
        </w:rPr>
      </w:pPr>
      <w:r w:rsidRPr="00E039D7">
        <w:rPr>
          <w:sz w:val="24"/>
        </w:rPr>
        <w:t xml:space="preserve">Parágrafo único. Da decisão que decretar a suspensão ou a medida cautelar, ou da que indeferir o requerimento do Ministério Público, caberá recurso em sentido estrito, sem efeito suspensivo.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295. A suspensão para dirigir veículo automotor ou a proibição de se obter a permissão ou a habilitação será sempre comunicada pela autoridade judiciária ao Conselho Nacional de Trânsito - CONTRAN, e ao órgão de trânsito do Estado em que o indiciado ou réu for domiciliado ou residente.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296. Se o réu for reincidente na prática de crime previsto neste Código, o juiz aplicará a penalidade de suspensão da permissão ou habilitação para dirigir veículo automotor, sem prejuízo das demais sanções penais cabíveis. </w:t>
      </w:r>
      <w:hyperlink r:id="rId682" w:history="1">
        <w:r w:rsidRPr="00E039D7">
          <w:rPr>
            <w:rStyle w:val="Hyperlink"/>
            <w:i/>
            <w:sz w:val="24"/>
          </w:rPr>
          <w:t>(Artigo com redação dada pela Lei nº 11.705, de 19/6/2008)</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297. A penalidade de multa reparatória consiste no pagamento, mediante depósito judicial em favor da vitima, ou seus sucessores, de quantia calculada com base no disposto no § 1º do art. 49 do Código Penal, sempre que houver prejuízo material resultante do crime. </w:t>
      </w:r>
    </w:p>
    <w:p w:rsidR="002C0B31" w:rsidRPr="00E039D7" w:rsidRDefault="002C0B31">
      <w:pPr>
        <w:ind w:firstLine="1134"/>
        <w:jc w:val="both"/>
        <w:rPr>
          <w:sz w:val="24"/>
        </w:rPr>
      </w:pPr>
      <w:r w:rsidRPr="00E039D7">
        <w:rPr>
          <w:sz w:val="24"/>
        </w:rPr>
        <w:t xml:space="preserve">§ 1º A multa reparatória não poderá ser superior ao valor do prejuízo demonstrado no processo. </w:t>
      </w:r>
    </w:p>
    <w:p w:rsidR="002C0B31" w:rsidRPr="00E039D7" w:rsidRDefault="002C0B31">
      <w:pPr>
        <w:ind w:firstLine="1134"/>
        <w:jc w:val="both"/>
        <w:rPr>
          <w:sz w:val="24"/>
        </w:rPr>
      </w:pPr>
      <w:r w:rsidRPr="00E039D7">
        <w:rPr>
          <w:sz w:val="24"/>
        </w:rPr>
        <w:t xml:space="preserve">§ 2º Aplica-se à multa reparatória o disposto nos </w:t>
      </w:r>
      <w:proofErr w:type="spellStart"/>
      <w:r w:rsidRPr="00E039D7">
        <w:rPr>
          <w:sz w:val="24"/>
        </w:rPr>
        <w:t>arts</w:t>
      </w:r>
      <w:proofErr w:type="spellEnd"/>
      <w:r w:rsidRPr="00E039D7">
        <w:rPr>
          <w:sz w:val="24"/>
        </w:rPr>
        <w:t xml:space="preserve">. 50 a 52 do Código Penal. </w:t>
      </w:r>
    </w:p>
    <w:p w:rsidR="002C0B31" w:rsidRPr="00E039D7" w:rsidRDefault="002C0B31">
      <w:pPr>
        <w:ind w:firstLine="1134"/>
        <w:jc w:val="both"/>
        <w:rPr>
          <w:sz w:val="24"/>
        </w:rPr>
      </w:pPr>
      <w:r w:rsidRPr="00E039D7">
        <w:rPr>
          <w:sz w:val="24"/>
        </w:rPr>
        <w:t xml:space="preserve">§ 3º Na indenização civil do dano, o valor da multa reparatória será descontado.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298. São circunstâncias que sempre agravam as penalidades dos crimes de trânsito ter o condutor do veículo cometido a infração: </w:t>
      </w:r>
    </w:p>
    <w:p w:rsidR="002C0B31" w:rsidRPr="00E039D7" w:rsidRDefault="002C0B31">
      <w:pPr>
        <w:ind w:firstLine="1134"/>
        <w:jc w:val="both"/>
        <w:rPr>
          <w:sz w:val="24"/>
        </w:rPr>
      </w:pPr>
      <w:r w:rsidRPr="00E039D7">
        <w:rPr>
          <w:sz w:val="24"/>
        </w:rPr>
        <w:t xml:space="preserve">I - com dano potencial para duas ou mais pessoas ou com grande risco de grave dano patrimonial a terceiros; </w:t>
      </w:r>
    </w:p>
    <w:p w:rsidR="002C0B31" w:rsidRPr="00E039D7" w:rsidRDefault="002C0B31">
      <w:pPr>
        <w:ind w:firstLine="1134"/>
        <w:jc w:val="both"/>
        <w:rPr>
          <w:sz w:val="24"/>
        </w:rPr>
      </w:pPr>
      <w:r w:rsidRPr="00E039D7">
        <w:rPr>
          <w:sz w:val="24"/>
        </w:rPr>
        <w:t xml:space="preserve">II - utilizando o veículo sem placas, com placas falsas ou adulteradas; </w:t>
      </w:r>
    </w:p>
    <w:p w:rsidR="002C0B31" w:rsidRPr="00E039D7" w:rsidRDefault="002C0B31">
      <w:pPr>
        <w:ind w:firstLine="1134"/>
        <w:jc w:val="both"/>
        <w:rPr>
          <w:sz w:val="24"/>
        </w:rPr>
      </w:pPr>
      <w:r w:rsidRPr="00E039D7">
        <w:rPr>
          <w:sz w:val="24"/>
        </w:rPr>
        <w:t xml:space="preserve">III - sem possuir Permissão para Dirigir ou Carteira de Habilitação; </w:t>
      </w:r>
    </w:p>
    <w:p w:rsidR="002C0B31" w:rsidRPr="00E039D7" w:rsidRDefault="002C0B31">
      <w:pPr>
        <w:ind w:firstLine="1134"/>
        <w:jc w:val="both"/>
        <w:rPr>
          <w:sz w:val="24"/>
        </w:rPr>
      </w:pPr>
      <w:r w:rsidRPr="00E039D7">
        <w:rPr>
          <w:sz w:val="24"/>
        </w:rPr>
        <w:t xml:space="preserve">IV - com Permissão para Dirigir ou Carteira de Habilitação de categoria diferente da do veiculo; </w:t>
      </w:r>
    </w:p>
    <w:p w:rsidR="002C0B31" w:rsidRPr="00E039D7" w:rsidRDefault="002C0B31">
      <w:pPr>
        <w:ind w:firstLine="1134"/>
        <w:jc w:val="both"/>
        <w:rPr>
          <w:sz w:val="24"/>
        </w:rPr>
      </w:pPr>
      <w:r w:rsidRPr="00E039D7">
        <w:rPr>
          <w:sz w:val="24"/>
        </w:rPr>
        <w:t xml:space="preserve">V - quando a sua profissão ou atividade exigir cuidados especiais com o transporte de passageiros ou de carga; </w:t>
      </w:r>
    </w:p>
    <w:p w:rsidR="002C0B31" w:rsidRPr="00E039D7" w:rsidRDefault="002C0B31">
      <w:pPr>
        <w:ind w:firstLine="1134"/>
        <w:jc w:val="both"/>
        <w:rPr>
          <w:sz w:val="24"/>
        </w:rPr>
      </w:pPr>
      <w:r w:rsidRPr="00E039D7">
        <w:rPr>
          <w:sz w:val="24"/>
        </w:rPr>
        <w:t xml:space="preserve">VI - utilizando veículo em que tenham sido adulterados equipamentos ou características que afetem a sua segurança ou o seu funcionamento de acordo com os limites de velocidade prescritos nas especificações do fabricante; </w:t>
      </w:r>
    </w:p>
    <w:p w:rsidR="002C0B31" w:rsidRPr="00E039D7" w:rsidRDefault="002C0B31">
      <w:pPr>
        <w:ind w:firstLine="1134"/>
        <w:jc w:val="both"/>
        <w:rPr>
          <w:sz w:val="24"/>
        </w:rPr>
      </w:pPr>
      <w:r w:rsidRPr="00E039D7">
        <w:rPr>
          <w:sz w:val="24"/>
        </w:rPr>
        <w:t xml:space="preserve">VII - sobre faixa de trânsito temporária ou permanentemente destinada a pedestres. </w:t>
      </w:r>
    </w:p>
    <w:p w:rsidR="00C27366" w:rsidRDefault="00C27366" w:rsidP="00C27366">
      <w:pPr>
        <w:ind w:firstLine="1134"/>
        <w:jc w:val="both"/>
        <w:rPr>
          <w:sz w:val="24"/>
        </w:rPr>
      </w:pPr>
      <w:r>
        <w:rPr>
          <w:sz w:val="24"/>
        </w:rPr>
        <w:t xml:space="preserve">Parágrafo único. </w:t>
      </w:r>
      <w:hyperlink r:id="rId683" w:history="1">
        <w:r w:rsidRPr="00291B72">
          <w:rPr>
            <w:rStyle w:val="Hyperlink"/>
            <w:i/>
            <w:sz w:val="24"/>
            <w:szCs w:val="24"/>
          </w:rPr>
          <w:t>(VETADO na Lei nº 14.304, de 23/2/2022)</w:t>
        </w:r>
      </w:hyperlink>
    </w:p>
    <w:p w:rsidR="002C0B31" w:rsidRPr="00E039D7" w:rsidRDefault="002C0B31">
      <w:pPr>
        <w:ind w:firstLine="1134"/>
        <w:jc w:val="both"/>
        <w:rPr>
          <w:sz w:val="24"/>
        </w:rPr>
      </w:pPr>
    </w:p>
    <w:p w:rsidR="002C0B31" w:rsidRPr="00E039D7" w:rsidRDefault="002C0B31">
      <w:pPr>
        <w:ind w:firstLine="1134"/>
        <w:jc w:val="both"/>
        <w:rPr>
          <w:sz w:val="24"/>
          <w:lang w:val="en-US"/>
        </w:rPr>
      </w:pPr>
      <w:r w:rsidRPr="00E039D7">
        <w:rPr>
          <w:sz w:val="24"/>
          <w:lang w:val="en-US"/>
        </w:rPr>
        <w:t xml:space="preserve">Art. 299. (VETADO) </w:t>
      </w:r>
    </w:p>
    <w:p w:rsidR="002C0B31" w:rsidRPr="00E039D7" w:rsidRDefault="002C0B31">
      <w:pPr>
        <w:ind w:firstLine="1134"/>
        <w:jc w:val="both"/>
        <w:rPr>
          <w:sz w:val="24"/>
          <w:lang w:val="en-US"/>
        </w:rPr>
      </w:pPr>
    </w:p>
    <w:p w:rsidR="002C0B31" w:rsidRPr="00E039D7" w:rsidRDefault="002C0B31">
      <w:pPr>
        <w:ind w:firstLine="1134"/>
        <w:jc w:val="both"/>
        <w:rPr>
          <w:sz w:val="24"/>
          <w:lang w:val="en-US"/>
        </w:rPr>
      </w:pPr>
      <w:r w:rsidRPr="00E039D7">
        <w:rPr>
          <w:sz w:val="24"/>
          <w:lang w:val="en-US"/>
        </w:rPr>
        <w:t xml:space="preserve">Art. 300. (VETADO) </w:t>
      </w:r>
    </w:p>
    <w:p w:rsidR="002C0B31" w:rsidRPr="00E039D7" w:rsidRDefault="002C0B31">
      <w:pPr>
        <w:ind w:firstLine="1134"/>
        <w:jc w:val="both"/>
        <w:rPr>
          <w:sz w:val="24"/>
          <w:lang w:val="en-US"/>
        </w:rPr>
      </w:pPr>
    </w:p>
    <w:p w:rsidR="002C0B31" w:rsidRPr="00E039D7" w:rsidRDefault="002C0B31" w:rsidP="00BD7995">
      <w:pPr>
        <w:ind w:firstLine="1134"/>
        <w:jc w:val="both"/>
        <w:rPr>
          <w:sz w:val="24"/>
        </w:rPr>
      </w:pPr>
      <w:r w:rsidRPr="00E039D7">
        <w:rPr>
          <w:sz w:val="24"/>
          <w:lang w:val="en-US"/>
        </w:rPr>
        <w:t xml:space="preserve">Art. 301. </w:t>
      </w:r>
      <w:r w:rsidR="00BD7995" w:rsidRPr="00BD7995">
        <w:rPr>
          <w:sz w:val="24"/>
        </w:rPr>
        <w:t>Ao condutor de veículo, nos casos de sinistros de trânsito que</w:t>
      </w:r>
      <w:r w:rsidR="00BD7995">
        <w:rPr>
          <w:sz w:val="24"/>
        </w:rPr>
        <w:t xml:space="preserve"> </w:t>
      </w:r>
      <w:r w:rsidR="00BD7995" w:rsidRPr="00BD7995">
        <w:rPr>
          <w:sz w:val="24"/>
        </w:rPr>
        <w:t>resultem em vítima, não se imporá a prisão em flagrante nem se exigirá fiança, se</w:t>
      </w:r>
      <w:r w:rsidR="00BD7995">
        <w:rPr>
          <w:sz w:val="24"/>
        </w:rPr>
        <w:t xml:space="preserve"> </w:t>
      </w:r>
      <w:r w:rsidR="00BD7995" w:rsidRPr="00BD7995">
        <w:rPr>
          <w:sz w:val="24"/>
        </w:rPr>
        <w:t>prestar pronto e integral socorro àquela.</w:t>
      </w:r>
      <w:r w:rsidRPr="00E039D7">
        <w:rPr>
          <w:sz w:val="24"/>
        </w:rPr>
        <w:t xml:space="preserve"> </w:t>
      </w:r>
      <w:hyperlink r:id="rId684" w:history="1">
        <w:r w:rsidR="00BD7995">
          <w:rPr>
            <w:rStyle w:val="Hyperlink"/>
            <w:i/>
            <w:sz w:val="24"/>
            <w:szCs w:val="24"/>
          </w:rPr>
          <w:t xml:space="preserve">(Artigo com redação dada </w:t>
        </w:r>
        <w:r w:rsidR="00BD7995" w:rsidRPr="00E923C6">
          <w:rPr>
            <w:rStyle w:val="Hyperlink"/>
            <w:i/>
            <w:sz w:val="24"/>
            <w:szCs w:val="24"/>
          </w:rPr>
          <w:t>pela Lei nº 14.599, de 19/6/2023)</w:t>
        </w:r>
      </w:hyperlink>
    </w:p>
    <w:p w:rsidR="002C0B31" w:rsidRPr="00E039D7" w:rsidRDefault="002C0B31">
      <w:pPr>
        <w:ind w:firstLine="1134"/>
        <w:jc w:val="both"/>
        <w:rPr>
          <w:sz w:val="24"/>
        </w:rPr>
      </w:pPr>
    </w:p>
    <w:p w:rsidR="002C0B31" w:rsidRPr="00E039D7" w:rsidRDefault="002C0B31">
      <w:pPr>
        <w:jc w:val="center"/>
        <w:rPr>
          <w:b/>
          <w:sz w:val="24"/>
        </w:rPr>
      </w:pPr>
      <w:r w:rsidRPr="00E039D7">
        <w:rPr>
          <w:b/>
          <w:sz w:val="24"/>
        </w:rPr>
        <w:t>Seção II</w:t>
      </w:r>
    </w:p>
    <w:p w:rsidR="002C0B31" w:rsidRPr="00E039D7" w:rsidRDefault="002C0B31">
      <w:pPr>
        <w:jc w:val="center"/>
        <w:rPr>
          <w:sz w:val="24"/>
        </w:rPr>
      </w:pPr>
      <w:r w:rsidRPr="00E039D7">
        <w:rPr>
          <w:b/>
          <w:sz w:val="24"/>
        </w:rPr>
        <w:t>Dos Crimes em Espécie</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302. Praticar homicídio culposo na direção de veiculo automotor: </w:t>
      </w:r>
    </w:p>
    <w:p w:rsidR="002C0B31" w:rsidRPr="00E039D7" w:rsidRDefault="002C0B31">
      <w:pPr>
        <w:ind w:firstLine="1134"/>
        <w:jc w:val="both"/>
        <w:rPr>
          <w:sz w:val="24"/>
        </w:rPr>
      </w:pPr>
      <w:r w:rsidRPr="00E039D7">
        <w:rPr>
          <w:sz w:val="24"/>
        </w:rPr>
        <w:t xml:space="preserve">Penas - detenção, de dois a quatro anos, e suspensão ou proibição de se obter a permissão ou a habilitação para dirigir veículo automotor. </w:t>
      </w:r>
    </w:p>
    <w:p w:rsidR="004A7381" w:rsidRPr="00E039D7" w:rsidRDefault="004A7381" w:rsidP="004A7381">
      <w:pPr>
        <w:ind w:firstLine="1134"/>
        <w:jc w:val="both"/>
        <w:rPr>
          <w:sz w:val="24"/>
          <w:szCs w:val="24"/>
        </w:rPr>
      </w:pPr>
      <w:r w:rsidRPr="00E039D7">
        <w:rPr>
          <w:sz w:val="24"/>
          <w:szCs w:val="24"/>
        </w:rPr>
        <w:t xml:space="preserve">§ 1º No homicídio culposo cometido na direção de veículo automotor, a pena é aumentada de 1/3 (um terço) à metade, se o agente: </w:t>
      </w:r>
      <w:hyperlink r:id="rId685" w:history="1">
        <w:r w:rsidRPr="00E039D7">
          <w:rPr>
            <w:rStyle w:val="Hyperlink"/>
            <w:i/>
            <w:sz w:val="24"/>
            <w:szCs w:val="24"/>
          </w:rPr>
          <w:t xml:space="preserve">(Parágrafo único transformado em §1º e com redação dada </w:t>
        </w:r>
        <w:r w:rsidR="007C25F3">
          <w:rPr>
            <w:rStyle w:val="Hyperlink"/>
            <w:i/>
            <w:sz w:val="24"/>
            <w:szCs w:val="24"/>
          </w:rPr>
          <w:t>pela Lei nº 12.971, de 9/5/2014, publicada no DOU de 12/5/2014, em vigor no primeiro dia do sexto mês após a sua publicação)</w:t>
        </w:r>
      </w:hyperlink>
    </w:p>
    <w:p w:rsidR="004A7381" w:rsidRPr="00E039D7" w:rsidRDefault="004A7381" w:rsidP="004A7381">
      <w:pPr>
        <w:pStyle w:val="Recuodecorpodetexto"/>
      </w:pPr>
      <w:r w:rsidRPr="00E039D7">
        <w:t xml:space="preserve">I - não possuir Permissão para Dirigir ou Carteira de Habilitação; </w:t>
      </w:r>
      <w:hyperlink r:id="rId686" w:history="1">
        <w:r w:rsidRPr="00E039D7">
          <w:rPr>
            <w:rStyle w:val="Hyperlink"/>
            <w:i/>
          </w:rPr>
          <w:t>(</w:t>
        </w:r>
        <w:r w:rsidR="002F4A71" w:rsidRPr="00E039D7">
          <w:rPr>
            <w:rStyle w:val="Hyperlink"/>
            <w:i/>
          </w:rPr>
          <w:t xml:space="preserve">Inciso com redação dada </w:t>
        </w:r>
        <w:r w:rsidR="007C25F3">
          <w:rPr>
            <w:rStyle w:val="Hyperlink"/>
            <w:i/>
          </w:rPr>
          <w:t>pela Lei nº 12.971, de 9/5/2014, publicada no DOU de 12/5/2014, em vigor no primeiro dia do sexto mês após a sua publicação)</w:t>
        </w:r>
      </w:hyperlink>
    </w:p>
    <w:p w:rsidR="004A7381" w:rsidRPr="00E039D7" w:rsidRDefault="004A7381" w:rsidP="004A7381">
      <w:pPr>
        <w:pStyle w:val="Recuodecorpodetexto"/>
      </w:pPr>
      <w:r w:rsidRPr="00E039D7">
        <w:t xml:space="preserve">II - praticá-lo em faixa de pedestres ou na calçada; </w:t>
      </w:r>
      <w:hyperlink r:id="rId687" w:history="1">
        <w:r w:rsidR="002F4A71" w:rsidRPr="00E039D7">
          <w:rPr>
            <w:rStyle w:val="Hyperlink"/>
            <w:i/>
          </w:rPr>
          <w:t xml:space="preserve">(Inciso com redação dada </w:t>
        </w:r>
        <w:r w:rsidR="007C25F3">
          <w:rPr>
            <w:rStyle w:val="Hyperlink"/>
            <w:i/>
          </w:rPr>
          <w:t>pela Lei nº 12.971, de 9/5/2014, publicada no DOU de 12/5/2014, em vigor no primeiro dia do sexto mês após a sua publicação)</w:t>
        </w:r>
      </w:hyperlink>
    </w:p>
    <w:p w:rsidR="004A7381" w:rsidRPr="00E039D7" w:rsidRDefault="004A7381" w:rsidP="00BD7995">
      <w:pPr>
        <w:pStyle w:val="Recuodecorpodetexto"/>
      </w:pPr>
      <w:r w:rsidRPr="00E039D7">
        <w:t xml:space="preserve">III - </w:t>
      </w:r>
      <w:r w:rsidR="00BD7995">
        <w:t>deixar de prestar socorro, quando possível fazê-lo sem risco pessoal, à vítima do sinistro;</w:t>
      </w:r>
      <w:r w:rsidRPr="00E039D7">
        <w:t xml:space="preserve"> </w:t>
      </w:r>
      <w:hyperlink r:id="rId688" w:history="1">
        <w:r w:rsidR="00BD7995">
          <w:rPr>
            <w:rStyle w:val="Hyperlink"/>
            <w:i/>
            <w:szCs w:val="24"/>
          </w:rPr>
          <w:t xml:space="preserve">(Inciso com redação dada </w:t>
        </w:r>
        <w:r w:rsidR="00BD7995" w:rsidRPr="00E923C6">
          <w:rPr>
            <w:rStyle w:val="Hyperlink"/>
            <w:i/>
            <w:szCs w:val="24"/>
          </w:rPr>
          <w:t>pela Lei nº 14.599, de 19/6/2023)</w:t>
        </w:r>
      </w:hyperlink>
    </w:p>
    <w:p w:rsidR="004A7381" w:rsidRPr="00E039D7" w:rsidRDefault="004A7381" w:rsidP="004A7381">
      <w:pPr>
        <w:pStyle w:val="Recuodecorpodetexto"/>
      </w:pPr>
      <w:r w:rsidRPr="00E039D7">
        <w:t>IV - no exercício de sua profissão ou atividade, estiver conduzindo veículo de transporte de passageiros.</w:t>
      </w:r>
      <w:r w:rsidR="002F4A71" w:rsidRPr="00E039D7">
        <w:t xml:space="preserve"> </w:t>
      </w:r>
      <w:hyperlink r:id="rId689" w:history="1">
        <w:r w:rsidR="002F4A71" w:rsidRPr="00E039D7">
          <w:rPr>
            <w:rStyle w:val="Hyperlink"/>
            <w:i/>
          </w:rPr>
          <w:t xml:space="preserve">(Inciso com redação dada </w:t>
        </w:r>
        <w:r w:rsidR="007C25F3">
          <w:rPr>
            <w:rStyle w:val="Hyperlink"/>
            <w:i/>
          </w:rPr>
          <w:t>pela Lei nº 12.971, de 9/5/2014, publicada no DOU de 12/5/2014, em vigor no primeiro dia do sexto mês após a sua publicação)</w:t>
        </w:r>
      </w:hyperlink>
    </w:p>
    <w:p w:rsidR="002C0B31" w:rsidRPr="00E039D7" w:rsidRDefault="002C0B31">
      <w:pPr>
        <w:ind w:firstLine="1134"/>
        <w:jc w:val="both"/>
        <w:rPr>
          <w:sz w:val="24"/>
        </w:rPr>
      </w:pPr>
      <w:r w:rsidRPr="00E039D7">
        <w:rPr>
          <w:sz w:val="24"/>
        </w:rPr>
        <w:t xml:space="preserve">V - </w:t>
      </w:r>
      <w:hyperlink r:id="rId690" w:history="1">
        <w:r w:rsidRPr="00E039D7">
          <w:rPr>
            <w:rStyle w:val="Hyperlink"/>
            <w:i/>
            <w:sz w:val="24"/>
          </w:rPr>
          <w:t>(Inciso acrescido pela Lei nº 11.275, de 7/2/2006</w:t>
        </w:r>
      </w:hyperlink>
      <w:r w:rsidRPr="00E039D7">
        <w:rPr>
          <w:i/>
          <w:sz w:val="24"/>
        </w:rPr>
        <w:t xml:space="preserve"> e </w:t>
      </w:r>
      <w:hyperlink r:id="rId691" w:history="1">
        <w:r w:rsidRPr="00E039D7">
          <w:rPr>
            <w:rStyle w:val="Hyperlink"/>
            <w:i/>
            <w:sz w:val="24"/>
          </w:rPr>
          <w:t>revogado pela Lei nº 11.705, de 19/6/2008)</w:t>
        </w:r>
      </w:hyperlink>
    </w:p>
    <w:p w:rsidR="0039141F" w:rsidRDefault="002F4A71" w:rsidP="0039141F">
      <w:pPr>
        <w:ind w:firstLine="1134"/>
        <w:jc w:val="both"/>
      </w:pPr>
      <w:r w:rsidRPr="00E039D7">
        <w:rPr>
          <w:sz w:val="24"/>
        </w:rPr>
        <w:t xml:space="preserve">§ 2º </w:t>
      </w:r>
      <w:hyperlink r:id="rId692" w:history="1">
        <w:r w:rsidR="0039141F" w:rsidRPr="00D62EF4">
          <w:rPr>
            <w:rStyle w:val="Hyperlink"/>
            <w:i/>
            <w:sz w:val="24"/>
          </w:rPr>
          <w:t>(</w:t>
        </w:r>
        <w:r w:rsidR="0039141F">
          <w:rPr>
            <w:rStyle w:val="Hyperlink"/>
            <w:i/>
            <w:sz w:val="24"/>
          </w:rPr>
          <w:t xml:space="preserve">Revogado pela Lei </w:t>
        </w:r>
        <w:r w:rsidR="0039141F" w:rsidRPr="00D62EF4">
          <w:rPr>
            <w:rStyle w:val="Hyperlink"/>
            <w:i/>
            <w:sz w:val="24"/>
          </w:rPr>
          <w:t>nº 13.281, de 4/5/2016</w:t>
        </w:r>
        <w:r w:rsidR="0039141F">
          <w:rPr>
            <w:rStyle w:val="Hyperlink"/>
            <w:i/>
            <w:sz w:val="24"/>
          </w:rPr>
          <w:t>, publicada no DOU de 5/5/2016, em vigor 180 dias após a publicação</w:t>
        </w:r>
        <w:r w:rsidR="0039141F" w:rsidRPr="00D62EF4">
          <w:rPr>
            <w:rStyle w:val="Hyperlink"/>
            <w:i/>
            <w:sz w:val="24"/>
          </w:rPr>
          <w:t>)</w:t>
        </w:r>
      </w:hyperlink>
    </w:p>
    <w:p w:rsidR="0093569F" w:rsidRPr="0093569F" w:rsidRDefault="000501CB" w:rsidP="0093569F">
      <w:pPr>
        <w:ind w:firstLine="1134"/>
        <w:jc w:val="both"/>
        <w:rPr>
          <w:sz w:val="24"/>
        </w:rPr>
      </w:pPr>
      <w:r w:rsidRPr="003736CD">
        <w:rPr>
          <w:sz w:val="24"/>
        </w:rPr>
        <w:t xml:space="preserve">§ </w:t>
      </w:r>
      <w:r>
        <w:rPr>
          <w:sz w:val="24"/>
        </w:rPr>
        <w:t>3º</w:t>
      </w:r>
      <w:r w:rsidR="0093569F">
        <w:rPr>
          <w:sz w:val="24"/>
        </w:rPr>
        <w:t xml:space="preserve"> </w:t>
      </w:r>
      <w:r w:rsidR="0093569F" w:rsidRPr="0093569F">
        <w:rPr>
          <w:sz w:val="24"/>
        </w:rPr>
        <w:t>Se o agente conduz veículo automotor sob a influência</w:t>
      </w:r>
      <w:r w:rsidR="0093569F">
        <w:rPr>
          <w:sz w:val="24"/>
        </w:rPr>
        <w:t xml:space="preserve"> </w:t>
      </w:r>
      <w:r w:rsidR="0093569F" w:rsidRPr="0093569F">
        <w:rPr>
          <w:sz w:val="24"/>
        </w:rPr>
        <w:t>de álcool ou de qualquer outra substância psicoativa que</w:t>
      </w:r>
      <w:r w:rsidR="0093569F">
        <w:rPr>
          <w:sz w:val="24"/>
        </w:rPr>
        <w:t xml:space="preserve"> </w:t>
      </w:r>
      <w:r w:rsidR="0093569F" w:rsidRPr="0093569F">
        <w:rPr>
          <w:sz w:val="24"/>
        </w:rPr>
        <w:t>determine dependência:</w:t>
      </w:r>
    </w:p>
    <w:p w:rsidR="002F4A71" w:rsidRPr="00E039D7" w:rsidRDefault="0093569F" w:rsidP="0093569F">
      <w:pPr>
        <w:ind w:firstLine="1134"/>
        <w:jc w:val="both"/>
        <w:rPr>
          <w:sz w:val="24"/>
        </w:rPr>
      </w:pPr>
      <w:r w:rsidRPr="0093569F">
        <w:rPr>
          <w:sz w:val="24"/>
        </w:rPr>
        <w:t>Penas - reclusão, de cinco a oito anos, e suspensão ou</w:t>
      </w:r>
      <w:r>
        <w:rPr>
          <w:sz w:val="24"/>
        </w:rPr>
        <w:t xml:space="preserve"> </w:t>
      </w:r>
      <w:r w:rsidRPr="0093569F">
        <w:rPr>
          <w:sz w:val="24"/>
        </w:rPr>
        <w:t>proibição do direito de se obter a permissão ou a habilitação para</w:t>
      </w:r>
      <w:r>
        <w:rPr>
          <w:sz w:val="24"/>
        </w:rPr>
        <w:t xml:space="preserve"> </w:t>
      </w:r>
      <w:r w:rsidRPr="0093569F">
        <w:rPr>
          <w:sz w:val="24"/>
        </w:rPr>
        <w:t>dirigir veículo automotor</w:t>
      </w:r>
      <w:r>
        <w:rPr>
          <w:sz w:val="24"/>
        </w:rPr>
        <w:t>.</w:t>
      </w:r>
      <w:r w:rsidR="000501CB">
        <w:rPr>
          <w:sz w:val="24"/>
        </w:rPr>
        <w:t xml:space="preserve"> </w:t>
      </w:r>
      <w:hyperlink r:id="rId693" w:history="1">
        <w:r w:rsidRPr="003736CD">
          <w:rPr>
            <w:rStyle w:val="Hyperlink"/>
            <w:i/>
            <w:sz w:val="24"/>
          </w:rPr>
          <w:t>(</w:t>
        </w:r>
        <w:r>
          <w:rPr>
            <w:rStyle w:val="Hyperlink"/>
            <w:i/>
            <w:sz w:val="24"/>
          </w:rPr>
          <w:t>Parágrafo acrescido pela</w:t>
        </w:r>
        <w:r w:rsidRPr="003736CD">
          <w:rPr>
            <w:rStyle w:val="Hyperlink"/>
            <w:i/>
            <w:sz w:val="24"/>
          </w:rPr>
          <w:t xml:space="preserve"> Lei nº 13.546, de 19/12/2017</w:t>
        </w:r>
        <w:r>
          <w:rPr>
            <w:rStyle w:val="Hyperlink"/>
            <w:i/>
            <w:sz w:val="24"/>
          </w:rPr>
          <w:t>, publicada no DOU de 20/12/2017, em vigor 120 dias após a publicação</w:t>
        </w:r>
        <w:r w:rsidRPr="003736CD">
          <w:rPr>
            <w:rStyle w:val="Hyperlink"/>
            <w:i/>
            <w:sz w:val="24"/>
          </w:rPr>
          <w:t>)</w:t>
        </w:r>
      </w:hyperlink>
    </w:p>
    <w:p w:rsidR="000501CB" w:rsidRDefault="000501CB">
      <w:pPr>
        <w:ind w:firstLine="1134"/>
        <w:jc w:val="both"/>
        <w:rPr>
          <w:sz w:val="24"/>
        </w:rPr>
      </w:pPr>
    </w:p>
    <w:p w:rsidR="002C0B31" w:rsidRPr="00E039D7" w:rsidRDefault="002C0B31">
      <w:pPr>
        <w:ind w:firstLine="1134"/>
        <w:jc w:val="both"/>
        <w:rPr>
          <w:sz w:val="24"/>
        </w:rPr>
      </w:pPr>
      <w:r w:rsidRPr="00E039D7">
        <w:rPr>
          <w:sz w:val="24"/>
        </w:rPr>
        <w:t xml:space="preserve">Art. 303. Praticar lesão corporal culposa na direção de veículo automotor: </w:t>
      </w:r>
    </w:p>
    <w:p w:rsidR="002C0B31" w:rsidRPr="00E039D7" w:rsidRDefault="002C0B31">
      <w:pPr>
        <w:ind w:firstLine="1134"/>
        <w:jc w:val="both"/>
        <w:rPr>
          <w:sz w:val="24"/>
        </w:rPr>
      </w:pPr>
      <w:r w:rsidRPr="00E039D7">
        <w:rPr>
          <w:sz w:val="24"/>
        </w:rPr>
        <w:t xml:space="preserve">Penas - detenção, de seis meses a dois anos e suspensão ou proibição de se obter a permissão ou a habilitação para dirigir veículo automotor. </w:t>
      </w:r>
    </w:p>
    <w:p w:rsidR="002F4A71" w:rsidRPr="00E039D7" w:rsidRDefault="0093569F" w:rsidP="002F4A71">
      <w:pPr>
        <w:ind w:firstLine="1134"/>
        <w:jc w:val="both"/>
        <w:rPr>
          <w:sz w:val="24"/>
          <w:szCs w:val="24"/>
        </w:rPr>
      </w:pPr>
      <w:r w:rsidRPr="003736CD">
        <w:rPr>
          <w:sz w:val="24"/>
        </w:rPr>
        <w:t xml:space="preserve">§ </w:t>
      </w:r>
      <w:r>
        <w:rPr>
          <w:sz w:val="24"/>
        </w:rPr>
        <w:t>1º</w:t>
      </w:r>
      <w:r w:rsidR="002F4A71" w:rsidRPr="00E039D7">
        <w:rPr>
          <w:sz w:val="24"/>
        </w:rPr>
        <w:t xml:space="preserve"> Aumenta-se a pena de 1/3 (um terço) à metade, se ocorrer qualquer das hipóteses do § 1º do art. 302. </w:t>
      </w:r>
      <w:hyperlink r:id="rId694" w:history="1">
        <w:r w:rsidR="002F4A71" w:rsidRPr="00E039D7">
          <w:rPr>
            <w:rStyle w:val="Hyperlink"/>
            <w:i/>
            <w:sz w:val="24"/>
            <w:szCs w:val="24"/>
          </w:rPr>
          <w:t>(Parágrafo único com redação dada pela Lei nº 12.971, de 9/5/2014</w:t>
        </w:r>
      </w:hyperlink>
      <w:r>
        <w:rPr>
          <w:i/>
          <w:sz w:val="24"/>
          <w:szCs w:val="24"/>
        </w:rPr>
        <w:t>,</w:t>
      </w:r>
      <w:r w:rsidR="009C2BD5">
        <w:rPr>
          <w:i/>
          <w:sz w:val="24"/>
          <w:szCs w:val="24"/>
        </w:rPr>
        <w:t xml:space="preserve">  </w:t>
      </w:r>
      <w:hyperlink r:id="rId695" w:history="1">
        <w:r>
          <w:rPr>
            <w:rStyle w:val="Hyperlink"/>
            <w:i/>
            <w:sz w:val="24"/>
          </w:rPr>
          <w:t>transformado em § 1º pela</w:t>
        </w:r>
        <w:r w:rsidR="009C2BD5" w:rsidRPr="003736CD">
          <w:rPr>
            <w:rStyle w:val="Hyperlink"/>
            <w:i/>
            <w:sz w:val="24"/>
          </w:rPr>
          <w:t xml:space="preserve"> Lei nº 13.546, de 19/12/2017)</w:t>
        </w:r>
      </w:hyperlink>
    </w:p>
    <w:p w:rsidR="002C0B31" w:rsidRDefault="00C91CF6" w:rsidP="0093569F">
      <w:pPr>
        <w:ind w:firstLine="1134"/>
        <w:jc w:val="both"/>
        <w:rPr>
          <w:sz w:val="24"/>
        </w:rPr>
      </w:pPr>
      <w:r w:rsidRPr="003736CD">
        <w:rPr>
          <w:sz w:val="24"/>
        </w:rPr>
        <w:t xml:space="preserve">§ </w:t>
      </w:r>
      <w:r>
        <w:rPr>
          <w:sz w:val="24"/>
        </w:rPr>
        <w:t>2º</w:t>
      </w:r>
      <w:r w:rsidR="0093569F">
        <w:rPr>
          <w:sz w:val="24"/>
        </w:rPr>
        <w:t xml:space="preserve"> </w:t>
      </w:r>
      <w:r w:rsidR="0093569F" w:rsidRPr="0093569F">
        <w:rPr>
          <w:sz w:val="24"/>
        </w:rPr>
        <w:t>A pena privativa de liberdade é de reclusão de dois a</w:t>
      </w:r>
      <w:r w:rsidR="0093569F">
        <w:rPr>
          <w:sz w:val="24"/>
        </w:rPr>
        <w:t xml:space="preserve"> </w:t>
      </w:r>
      <w:r w:rsidR="0093569F" w:rsidRPr="0093569F">
        <w:rPr>
          <w:sz w:val="24"/>
        </w:rPr>
        <w:t>cinco anos, sem prejuízo das outras penas previstas neste artigo,</w:t>
      </w:r>
      <w:r w:rsidR="0093569F">
        <w:rPr>
          <w:sz w:val="24"/>
        </w:rPr>
        <w:t xml:space="preserve"> </w:t>
      </w:r>
      <w:r w:rsidR="0093569F" w:rsidRPr="0093569F">
        <w:rPr>
          <w:sz w:val="24"/>
        </w:rPr>
        <w:t>se o agente conduz o veículo com capacidade psicomotora alterada</w:t>
      </w:r>
      <w:r w:rsidR="0093569F">
        <w:rPr>
          <w:sz w:val="24"/>
        </w:rPr>
        <w:t xml:space="preserve"> </w:t>
      </w:r>
      <w:r w:rsidR="0093569F" w:rsidRPr="0093569F">
        <w:rPr>
          <w:sz w:val="24"/>
        </w:rPr>
        <w:t>em razão da influência de álcool ou de outra substância</w:t>
      </w:r>
      <w:r w:rsidR="0093569F">
        <w:rPr>
          <w:sz w:val="24"/>
        </w:rPr>
        <w:t xml:space="preserve"> </w:t>
      </w:r>
      <w:r w:rsidR="0093569F" w:rsidRPr="0093569F">
        <w:rPr>
          <w:sz w:val="24"/>
        </w:rPr>
        <w:t>psicoativa que determine dependência, e se do crime resultar</w:t>
      </w:r>
      <w:r w:rsidR="0093569F">
        <w:rPr>
          <w:sz w:val="24"/>
        </w:rPr>
        <w:t xml:space="preserve"> </w:t>
      </w:r>
      <w:r w:rsidR="0093569F" w:rsidRPr="0093569F">
        <w:rPr>
          <w:sz w:val="24"/>
        </w:rPr>
        <w:t>lesão corporal de natureza grave ou gravíssima.</w:t>
      </w:r>
      <w:r>
        <w:rPr>
          <w:sz w:val="24"/>
        </w:rPr>
        <w:t xml:space="preserve"> </w:t>
      </w:r>
      <w:hyperlink r:id="rId696" w:history="1">
        <w:r w:rsidR="0093569F" w:rsidRPr="003736CD">
          <w:rPr>
            <w:rStyle w:val="Hyperlink"/>
            <w:i/>
            <w:sz w:val="24"/>
          </w:rPr>
          <w:t>(</w:t>
        </w:r>
        <w:r w:rsidR="0093569F">
          <w:rPr>
            <w:rStyle w:val="Hyperlink"/>
            <w:i/>
            <w:sz w:val="24"/>
          </w:rPr>
          <w:t xml:space="preserve">Parágrafo </w:t>
        </w:r>
        <w:r w:rsidR="0093569F">
          <w:rPr>
            <w:rStyle w:val="Hyperlink"/>
            <w:i/>
            <w:sz w:val="24"/>
          </w:rPr>
          <w:lastRenderedPageBreak/>
          <w:t>acrescido pela</w:t>
        </w:r>
        <w:r w:rsidR="0093569F" w:rsidRPr="003736CD">
          <w:rPr>
            <w:rStyle w:val="Hyperlink"/>
            <w:i/>
            <w:sz w:val="24"/>
          </w:rPr>
          <w:t xml:space="preserve"> Lei nº 13.546, de 19/12/2017</w:t>
        </w:r>
        <w:r w:rsidR="0093569F">
          <w:rPr>
            <w:rStyle w:val="Hyperlink"/>
            <w:i/>
            <w:sz w:val="24"/>
          </w:rPr>
          <w:t>, publicada no DOU de 20/12/2017, em vigor 120 dias após a publicação</w:t>
        </w:r>
        <w:r w:rsidR="0093569F" w:rsidRPr="003736CD">
          <w:rPr>
            <w:rStyle w:val="Hyperlink"/>
            <w:i/>
            <w:sz w:val="24"/>
          </w:rPr>
          <w:t>)</w:t>
        </w:r>
      </w:hyperlink>
      <w:r w:rsidR="002F4A71" w:rsidRPr="00E039D7">
        <w:rPr>
          <w:sz w:val="24"/>
        </w:rPr>
        <w:t xml:space="preserve">  </w:t>
      </w:r>
    </w:p>
    <w:p w:rsidR="00C91CF6" w:rsidRPr="00E039D7" w:rsidRDefault="00C91CF6">
      <w:pPr>
        <w:ind w:firstLine="1134"/>
        <w:jc w:val="both"/>
        <w:rPr>
          <w:sz w:val="24"/>
        </w:rPr>
      </w:pPr>
    </w:p>
    <w:p w:rsidR="002C0B31" w:rsidRPr="00BD7995" w:rsidRDefault="002C0B31" w:rsidP="00BD7995">
      <w:pPr>
        <w:ind w:firstLine="1134"/>
        <w:jc w:val="both"/>
        <w:rPr>
          <w:sz w:val="24"/>
          <w:szCs w:val="24"/>
        </w:rPr>
      </w:pPr>
      <w:r w:rsidRPr="00E039D7">
        <w:rPr>
          <w:sz w:val="24"/>
        </w:rPr>
        <w:t xml:space="preserve">Art. 304. </w:t>
      </w:r>
      <w:r w:rsidR="00BD7995" w:rsidRPr="00BD7995">
        <w:rPr>
          <w:sz w:val="24"/>
        </w:rPr>
        <w:t>Deixar o condutor do veículo, na ocasião do sinistro, de prestar</w:t>
      </w:r>
      <w:r w:rsidR="00BD7995">
        <w:rPr>
          <w:sz w:val="24"/>
        </w:rPr>
        <w:t xml:space="preserve"> </w:t>
      </w:r>
      <w:r w:rsidR="00BD7995" w:rsidRPr="00BD7995">
        <w:rPr>
          <w:sz w:val="24"/>
        </w:rPr>
        <w:t>imediato socorro à vítima, ou, não podendo fazê-lo diretamente, por justa causa,</w:t>
      </w:r>
      <w:r w:rsidR="00BD7995">
        <w:rPr>
          <w:sz w:val="24"/>
        </w:rPr>
        <w:t xml:space="preserve"> </w:t>
      </w:r>
      <w:r w:rsidR="00BD7995" w:rsidRPr="00BD7995">
        <w:rPr>
          <w:sz w:val="24"/>
        </w:rPr>
        <w:t>deixar de solicitar auxílio da autoridade pública:</w:t>
      </w:r>
      <w:r w:rsidRPr="00BD7995">
        <w:rPr>
          <w:sz w:val="24"/>
          <w:szCs w:val="24"/>
        </w:rPr>
        <w:t xml:space="preserve"> </w:t>
      </w:r>
      <w:hyperlink r:id="rId697" w:history="1">
        <w:r w:rsidR="00BD7995" w:rsidRPr="00BD7995">
          <w:rPr>
            <w:rStyle w:val="Hyperlink"/>
            <w:i/>
            <w:sz w:val="24"/>
            <w:szCs w:val="24"/>
          </w:rPr>
          <w:t>(</w:t>
        </w:r>
        <w:r w:rsidR="00BD7995">
          <w:rPr>
            <w:rStyle w:val="Hyperlink"/>
            <w:i/>
            <w:sz w:val="24"/>
            <w:szCs w:val="24"/>
          </w:rPr>
          <w:t>“</w:t>
        </w:r>
        <w:r w:rsidR="009D399F" w:rsidRPr="009D399F">
          <w:rPr>
            <w:rStyle w:val="Hyperlink"/>
            <w:i/>
            <w:sz w:val="24"/>
            <w:szCs w:val="24"/>
          </w:rPr>
          <w:t>Caput</w:t>
        </w:r>
        <w:r w:rsidR="00BD7995">
          <w:rPr>
            <w:rStyle w:val="Hyperlink"/>
            <w:i/>
            <w:sz w:val="24"/>
            <w:szCs w:val="24"/>
          </w:rPr>
          <w:t>” do artigo</w:t>
        </w:r>
        <w:r w:rsidR="00BD7995" w:rsidRPr="00BD7995">
          <w:rPr>
            <w:rStyle w:val="Hyperlink"/>
            <w:i/>
            <w:sz w:val="24"/>
            <w:szCs w:val="24"/>
          </w:rPr>
          <w:t xml:space="preserve"> com redação dada pela Lei nº 14.599, de 19/6/2023)</w:t>
        </w:r>
        <w:proofErr w:type="gramStart"/>
      </w:hyperlink>
      <w:proofErr w:type="gramEnd"/>
    </w:p>
    <w:p w:rsidR="002C0B31" w:rsidRPr="00E039D7" w:rsidRDefault="002C0B31">
      <w:pPr>
        <w:ind w:firstLine="1134"/>
        <w:jc w:val="both"/>
        <w:rPr>
          <w:sz w:val="24"/>
        </w:rPr>
      </w:pPr>
      <w:r w:rsidRPr="00E039D7">
        <w:rPr>
          <w:sz w:val="24"/>
        </w:rPr>
        <w:t xml:space="preserve">Penas - detenção, de seis meses a um ano, ou multa, se o fato não constituir elemento de crime mais grave. </w:t>
      </w:r>
    </w:p>
    <w:p w:rsidR="002C0B31" w:rsidRPr="00E039D7" w:rsidRDefault="002C0B31">
      <w:pPr>
        <w:ind w:firstLine="1134"/>
        <w:jc w:val="both"/>
        <w:rPr>
          <w:sz w:val="24"/>
        </w:rPr>
      </w:pPr>
      <w:r w:rsidRPr="00E039D7">
        <w:rPr>
          <w:sz w:val="24"/>
        </w:rPr>
        <w:t xml:space="preserve">Parágrafo único. Incide nas penas previstas neste artigo o condutor do veículo, ainda que a sua omissão seja suprida por terceiros ou que se trate de vítima com morte instantânea ou com ferimentos leves. </w:t>
      </w:r>
    </w:p>
    <w:p w:rsidR="002C0B31" w:rsidRPr="00E039D7" w:rsidRDefault="002C0B31">
      <w:pPr>
        <w:ind w:firstLine="1134"/>
        <w:jc w:val="both"/>
        <w:rPr>
          <w:sz w:val="24"/>
        </w:rPr>
      </w:pPr>
    </w:p>
    <w:p w:rsidR="002C0B31" w:rsidRPr="00E039D7" w:rsidRDefault="002C0B31" w:rsidP="00E853E1">
      <w:pPr>
        <w:ind w:firstLine="1134"/>
        <w:jc w:val="both"/>
        <w:rPr>
          <w:sz w:val="24"/>
        </w:rPr>
      </w:pPr>
      <w:r w:rsidRPr="00E039D7">
        <w:rPr>
          <w:sz w:val="24"/>
        </w:rPr>
        <w:t xml:space="preserve">Art. 305. </w:t>
      </w:r>
      <w:r w:rsidR="00E853E1" w:rsidRPr="00E853E1">
        <w:rPr>
          <w:sz w:val="24"/>
        </w:rPr>
        <w:t>Afastar-se o condutor do veículo do local do sinistro, para fugir à</w:t>
      </w:r>
      <w:r w:rsidR="00E853E1">
        <w:rPr>
          <w:sz w:val="24"/>
        </w:rPr>
        <w:t xml:space="preserve"> </w:t>
      </w:r>
      <w:r w:rsidR="00E853E1" w:rsidRPr="00E853E1">
        <w:rPr>
          <w:sz w:val="24"/>
        </w:rPr>
        <w:t>responsabilidade penal ou civil que lhe possa ser atribuída:</w:t>
      </w:r>
      <w:r w:rsidRPr="00E039D7">
        <w:rPr>
          <w:sz w:val="24"/>
        </w:rPr>
        <w:t xml:space="preserve"> </w:t>
      </w:r>
      <w:hyperlink r:id="rId698" w:history="1">
        <w:r w:rsidR="00E853E1" w:rsidRPr="00BD7995">
          <w:rPr>
            <w:rStyle w:val="Hyperlink"/>
            <w:i/>
            <w:sz w:val="24"/>
            <w:szCs w:val="24"/>
          </w:rPr>
          <w:t>(</w:t>
        </w:r>
        <w:r w:rsidR="00E853E1">
          <w:rPr>
            <w:rStyle w:val="Hyperlink"/>
            <w:i/>
            <w:sz w:val="24"/>
            <w:szCs w:val="24"/>
          </w:rPr>
          <w:t>“</w:t>
        </w:r>
        <w:r w:rsidR="009D399F" w:rsidRPr="009D399F">
          <w:rPr>
            <w:rStyle w:val="Hyperlink"/>
            <w:i/>
            <w:sz w:val="24"/>
            <w:szCs w:val="24"/>
          </w:rPr>
          <w:t>Caput</w:t>
        </w:r>
        <w:r w:rsidR="00E853E1">
          <w:rPr>
            <w:rStyle w:val="Hyperlink"/>
            <w:i/>
            <w:sz w:val="24"/>
            <w:szCs w:val="24"/>
          </w:rPr>
          <w:t>” do artigo</w:t>
        </w:r>
        <w:r w:rsidR="00E853E1" w:rsidRPr="00BD7995">
          <w:rPr>
            <w:rStyle w:val="Hyperlink"/>
            <w:i/>
            <w:sz w:val="24"/>
            <w:szCs w:val="24"/>
          </w:rPr>
          <w:t xml:space="preserve"> com redação dada pela Lei nº 14.599, de 19/6/2023)</w:t>
        </w:r>
        <w:proofErr w:type="gramStart"/>
      </w:hyperlink>
      <w:proofErr w:type="gramEnd"/>
    </w:p>
    <w:p w:rsidR="002C0B31" w:rsidRPr="00E039D7" w:rsidRDefault="002C0B31">
      <w:pPr>
        <w:ind w:firstLine="1134"/>
        <w:jc w:val="both"/>
        <w:rPr>
          <w:sz w:val="24"/>
        </w:rPr>
      </w:pPr>
      <w:r w:rsidRPr="00E039D7">
        <w:rPr>
          <w:sz w:val="24"/>
        </w:rPr>
        <w:t xml:space="preserve">Penas - detenção, de seis meses a um ano, ou multa. </w:t>
      </w:r>
    </w:p>
    <w:p w:rsidR="002C0B31" w:rsidRPr="00E039D7" w:rsidRDefault="002C0B31">
      <w:pPr>
        <w:pStyle w:val="Recuodecorpodetexto"/>
      </w:pPr>
    </w:p>
    <w:p w:rsidR="002C0B31" w:rsidRPr="00E039D7" w:rsidRDefault="002C0B31">
      <w:pPr>
        <w:pStyle w:val="Recuodecorpodetexto"/>
      </w:pPr>
      <w:r w:rsidRPr="00E039D7">
        <w:t xml:space="preserve">Art. 306. </w:t>
      </w:r>
      <w:r w:rsidR="001841A6" w:rsidRPr="00E039D7">
        <w:t>Conduzir veículo automotor com capacidade psicomotora alterada em razão da influência de álcool ou de outra substância psicoativa que determine dependência</w:t>
      </w:r>
      <w:r w:rsidRPr="00E039D7">
        <w:t xml:space="preserve">: </w:t>
      </w:r>
      <w:hyperlink r:id="rId699" w:history="1">
        <w:r w:rsidR="00341833" w:rsidRPr="00E039D7">
          <w:rPr>
            <w:rStyle w:val="Hyperlink"/>
            <w:i/>
          </w:rPr>
          <w:t>(“</w:t>
        </w:r>
        <w:r w:rsidR="009D399F" w:rsidRPr="009D399F">
          <w:rPr>
            <w:rStyle w:val="Hyperlink"/>
            <w:i/>
          </w:rPr>
          <w:t>Caput</w:t>
        </w:r>
        <w:r w:rsidR="00341833" w:rsidRPr="00E039D7">
          <w:rPr>
            <w:rStyle w:val="Hyperlink"/>
            <w:i/>
          </w:rPr>
          <w:t>” do artigo com redação dada pela Lei nº 12.760, de 20/12/2012)</w:t>
        </w:r>
        <w:proofErr w:type="gramStart"/>
      </w:hyperlink>
      <w:proofErr w:type="gramEnd"/>
    </w:p>
    <w:p w:rsidR="002C0B31" w:rsidRPr="00E039D7" w:rsidRDefault="002C0B31">
      <w:pPr>
        <w:ind w:firstLine="1134"/>
        <w:jc w:val="both"/>
        <w:rPr>
          <w:sz w:val="24"/>
        </w:rPr>
      </w:pPr>
      <w:r w:rsidRPr="00E039D7">
        <w:rPr>
          <w:sz w:val="24"/>
        </w:rPr>
        <w:t xml:space="preserve">Penas - detenção, de seis meses a três anos, multa e suspensão ou proibição de se obter a permissão ou a habilitação para dirigir veículo automotor. </w:t>
      </w:r>
      <w:hyperlink r:id="rId700" w:history="1">
        <w:r w:rsidRPr="00E039D7">
          <w:rPr>
            <w:rStyle w:val="Hyperlink"/>
            <w:i/>
            <w:sz w:val="24"/>
          </w:rPr>
          <w:t>(</w:t>
        </w:r>
        <w:r w:rsidR="00341833" w:rsidRPr="00E039D7">
          <w:rPr>
            <w:rStyle w:val="Hyperlink"/>
            <w:i/>
            <w:sz w:val="24"/>
          </w:rPr>
          <w:t>R</w:t>
        </w:r>
        <w:r w:rsidRPr="00E039D7">
          <w:rPr>
            <w:rStyle w:val="Hyperlink"/>
            <w:i/>
            <w:sz w:val="24"/>
          </w:rPr>
          <w:t>edação dada pela Lei nº 11.705, de 19/6/2008)</w:t>
        </w:r>
      </w:hyperlink>
    </w:p>
    <w:p w:rsidR="001841A6" w:rsidRPr="00E039D7" w:rsidRDefault="001841A6" w:rsidP="001841A6">
      <w:pPr>
        <w:ind w:firstLine="1134"/>
        <w:jc w:val="both"/>
        <w:rPr>
          <w:sz w:val="24"/>
        </w:rPr>
      </w:pPr>
      <w:r w:rsidRPr="00E039D7">
        <w:rPr>
          <w:sz w:val="24"/>
        </w:rPr>
        <w:t xml:space="preserve">§ 1º As condutas previstas no </w:t>
      </w:r>
      <w:r w:rsidR="009D399F" w:rsidRPr="009D399F">
        <w:rPr>
          <w:i/>
          <w:sz w:val="24"/>
        </w:rPr>
        <w:t>caput</w:t>
      </w:r>
      <w:r w:rsidRPr="00E039D7">
        <w:rPr>
          <w:sz w:val="24"/>
        </w:rPr>
        <w:t xml:space="preserve"> serão constatadas por: </w:t>
      </w:r>
    </w:p>
    <w:p w:rsidR="001841A6" w:rsidRPr="00E039D7" w:rsidRDefault="001841A6" w:rsidP="001841A6">
      <w:pPr>
        <w:ind w:firstLine="1134"/>
        <w:jc w:val="both"/>
        <w:rPr>
          <w:sz w:val="24"/>
        </w:rPr>
      </w:pPr>
      <w:r w:rsidRPr="00E039D7">
        <w:rPr>
          <w:sz w:val="24"/>
        </w:rPr>
        <w:t xml:space="preserve">I - concentração igual ou superior a 6 decigramas de álcool por litro de sangue ou igual ou superior a 0,3 miligrama de álcool por litro de ar alveolar; ou </w:t>
      </w:r>
    </w:p>
    <w:p w:rsidR="001841A6" w:rsidRPr="00E039D7" w:rsidRDefault="001841A6" w:rsidP="001841A6">
      <w:pPr>
        <w:ind w:firstLine="1134"/>
        <w:jc w:val="both"/>
        <w:rPr>
          <w:sz w:val="24"/>
        </w:rPr>
      </w:pPr>
      <w:r w:rsidRPr="00E039D7">
        <w:rPr>
          <w:sz w:val="24"/>
        </w:rPr>
        <w:t xml:space="preserve">II - sinais que indiquem, na forma disciplinada pelo Contran, alteração da capacidade psicomotora. </w:t>
      </w:r>
      <w:hyperlink r:id="rId701" w:history="1">
        <w:r w:rsidR="0047517B" w:rsidRPr="00E039D7">
          <w:rPr>
            <w:rStyle w:val="Hyperlink"/>
            <w:i/>
            <w:sz w:val="24"/>
          </w:rPr>
          <w:t>(Parágrafo acrescido pela Lei nº 12.760, de 20/12/2012)</w:t>
        </w:r>
      </w:hyperlink>
    </w:p>
    <w:p w:rsidR="001841A6" w:rsidRPr="00E039D7" w:rsidRDefault="002F4A71" w:rsidP="001841A6">
      <w:pPr>
        <w:ind w:firstLine="1134"/>
        <w:jc w:val="both"/>
        <w:rPr>
          <w:sz w:val="24"/>
        </w:rPr>
      </w:pPr>
      <w:r w:rsidRPr="00E039D7">
        <w:rPr>
          <w:sz w:val="24"/>
        </w:rPr>
        <w:t>§ 2º A verificação do disposto neste artigo poderá ser obtida mediante teste de alcoolemia ou toxicológico, exame clínico, perícia, vídeo, prova testemunhal ou outros meios de prova em direito admitidos, observado o direito à contraprova.</w:t>
      </w:r>
      <w:r w:rsidR="001841A6" w:rsidRPr="00E039D7">
        <w:rPr>
          <w:sz w:val="24"/>
        </w:rPr>
        <w:t xml:space="preserve"> </w:t>
      </w:r>
      <w:hyperlink r:id="rId702" w:history="1">
        <w:r w:rsidR="0047517B" w:rsidRPr="00E039D7">
          <w:rPr>
            <w:rStyle w:val="Hyperlink"/>
            <w:i/>
            <w:sz w:val="24"/>
          </w:rPr>
          <w:t>(Parágrafo acrescido pela Lei nº 12.760, de 20/12/2012</w:t>
        </w:r>
      </w:hyperlink>
      <w:r w:rsidRPr="00E039D7">
        <w:rPr>
          <w:i/>
          <w:color w:val="FF0000"/>
          <w:sz w:val="24"/>
        </w:rPr>
        <w:t xml:space="preserve"> </w:t>
      </w:r>
      <w:hyperlink r:id="rId703" w:history="1">
        <w:r w:rsidRPr="00E039D7">
          <w:rPr>
            <w:rStyle w:val="Hyperlink"/>
            <w:i/>
            <w:sz w:val="24"/>
          </w:rPr>
          <w:t xml:space="preserve">e com redação dada </w:t>
        </w:r>
        <w:r w:rsidR="007C25F3">
          <w:rPr>
            <w:rStyle w:val="Hyperlink"/>
            <w:i/>
            <w:sz w:val="24"/>
          </w:rPr>
          <w:t>pela Lei nº 12.971, de 9/5/2014, publicada no DOU de 12/5/2014, em vigor no primeiro dia do sexto mês após a sua publicação)</w:t>
        </w:r>
      </w:hyperlink>
    </w:p>
    <w:p w:rsidR="001841A6" w:rsidRPr="00E039D7" w:rsidRDefault="002F4A71" w:rsidP="001841A6">
      <w:pPr>
        <w:ind w:firstLine="1134"/>
        <w:jc w:val="both"/>
        <w:rPr>
          <w:sz w:val="24"/>
        </w:rPr>
      </w:pPr>
      <w:r w:rsidRPr="00E039D7">
        <w:rPr>
          <w:sz w:val="24"/>
        </w:rPr>
        <w:t>§ 3º O Contran disporá sobre a equivalência entre os distintos testes de alcoolemia ou toxicológicos para efeito de caracterização do crime tipificado neste artigo.</w:t>
      </w:r>
      <w:r w:rsidR="001841A6" w:rsidRPr="00E039D7">
        <w:rPr>
          <w:sz w:val="24"/>
        </w:rPr>
        <w:t xml:space="preserve"> </w:t>
      </w:r>
      <w:hyperlink r:id="rId704" w:history="1">
        <w:r w:rsidR="001841A6" w:rsidRPr="00E039D7">
          <w:rPr>
            <w:rStyle w:val="Hyperlink"/>
            <w:i/>
            <w:sz w:val="24"/>
          </w:rPr>
          <w:t>(Primitivo parágrafo único acrescido pela Lei nº 11.705, de 19/6/2008,</w:t>
        </w:r>
      </w:hyperlink>
      <w:r w:rsidR="001841A6" w:rsidRPr="00E039D7">
        <w:rPr>
          <w:i/>
          <w:sz w:val="24"/>
        </w:rPr>
        <w:t xml:space="preserve"> </w:t>
      </w:r>
      <w:hyperlink r:id="rId705" w:history="1">
        <w:r w:rsidR="001841A6" w:rsidRPr="00E039D7">
          <w:rPr>
            <w:rStyle w:val="Hyperlink"/>
            <w:i/>
            <w:sz w:val="24"/>
          </w:rPr>
          <w:t>transformado em § 3º pela Lei nº 12.760, de 20/12/2012</w:t>
        </w:r>
      </w:hyperlink>
      <w:r w:rsidRPr="00E039D7">
        <w:rPr>
          <w:i/>
          <w:color w:val="FF0000"/>
          <w:sz w:val="24"/>
        </w:rPr>
        <w:t xml:space="preserve"> </w:t>
      </w:r>
      <w:hyperlink r:id="rId706" w:history="1">
        <w:r w:rsidRPr="00E039D7">
          <w:rPr>
            <w:rStyle w:val="Hyperlink"/>
            <w:i/>
            <w:sz w:val="24"/>
          </w:rPr>
          <w:t xml:space="preserve">e com redação dada </w:t>
        </w:r>
        <w:r w:rsidR="007C25F3">
          <w:rPr>
            <w:rStyle w:val="Hyperlink"/>
            <w:i/>
            <w:sz w:val="24"/>
          </w:rPr>
          <w:t>pela Lei nº 12.971, de 9/5/2014, publicada no DOU de 12/5/2014, em vigor no primeiro dia do sexto mês após a sua publicação)</w:t>
        </w:r>
      </w:hyperlink>
    </w:p>
    <w:p w:rsidR="001841A6" w:rsidRDefault="00B069BE">
      <w:pPr>
        <w:ind w:firstLine="1134"/>
        <w:jc w:val="both"/>
        <w:rPr>
          <w:sz w:val="24"/>
        </w:rPr>
      </w:pPr>
      <w:r w:rsidRPr="00B069BE">
        <w:rPr>
          <w:sz w:val="24"/>
        </w:rPr>
        <w:t>§ 4º Poderá ser empregado qualquer aparelho homologado pelo Instituto</w:t>
      </w:r>
      <w:r>
        <w:rPr>
          <w:sz w:val="24"/>
        </w:rPr>
        <w:t xml:space="preserve"> </w:t>
      </w:r>
      <w:r w:rsidRPr="00B069BE">
        <w:rPr>
          <w:sz w:val="24"/>
        </w:rPr>
        <w:t>Nacional de Metrologia, Qualidade e Tecnologia - INMETRO - para se determinar o</w:t>
      </w:r>
      <w:r>
        <w:rPr>
          <w:sz w:val="24"/>
        </w:rPr>
        <w:t xml:space="preserve"> </w:t>
      </w:r>
      <w:r w:rsidRPr="00B069BE">
        <w:rPr>
          <w:sz w:val="24"/>
        </w:rPr>
        <w:t xml:space="preserve">previsto no </w:t>
      </w:r>
      <w:r w:rsidR="009D399F" w:rsidRPr="009D399F">
        <w:rPr>
          <w:i/>
          <w:sz w:val="24"/>
        </w:rPr>
        <w:t>caput</w:t>
      </w:r>
      <w:r w:rsidRPr="00B069BE">
        <w:rPr>
          <w:sz w:val="24"/>
        </w:rPr>
        <w:t>.</w:t>
      </w:r>
      <w:r>
        <w:rPr>
          <w:sz w:val="24"/>
        </w:rPr>
        <w:t xml:space="preserve"> </w:t>
      </w:r>
      <w:hyperlink r:id="rId707" w:history="1">
        <w:r>
          <w:rPr>
            <w:rStyle w:val="Hyperlink"/>
            <w:i/>
            <w:sz w:val="24"/>
          </w:rPr>
          <w:t>(Parágrafo acrescido pela Lei nº 13.840, de 5/6/2019)</w:t>
        </w:r>
      </w:hyperlink>
    </w:p>
    <w:p w:rsidR="00B069BE" w:rsidRPr="00E039D7" w:rsidRDefault="00B069BE">
      <w:pPr>
        <w:ind w:firstLine="1134"/>
        <w:jc w:val="both"/>
        <w:rPr>
          <w:sz w:val="24"/>
        </w:rPr>
      </w:pPr>
    </w:p>
    <w:p w:rsidR="002C0B31" w:rsidRPr="00E039D7" w:rsidRDefault="002C0B31">
      <w:pPr>
        <w:ind w:firstLine="1134"/>
        <w:jc w:val="both"/>
        <w:rPr>
          <w:sz w:val="24"/>
        </w:rPr>
      </w:pPr>
      <w:r w:rsidRPr="00E039D7">
        <w:rPr>
          <w:sz w:val="24"/>
        </w:rPr>
        <w:t xml:space="preserve">Art. 307. Violar a suspensão ou a proibição de se obter a permissão ou a habilitação para dirigir veículo automotor imposta com fundamento neste Código: </w:t>
      </w:r>
    </w:p>
    <w:p w:rsidR="002C0B31" w:rsidRPr="00E039D7" w:rsidRDefault="002C0B31">
      <w:pPr>
        <w:ind w:firstLine="1134"/>
        <w:jc w:val="both"/>
        <w:rPr>
          <w:sz w:val="24"/>
        </w:rPr>
      </w:pPr>
      <w:r w:rsidRPr="00E039D7">
        <w:rPr>
          <w:sz w:val="24"/>
        </w:rPr>
        <w:t xml:space="preserve">Penas - detenção, de seis meses a um ano e multa, com nova imposição adicional de idêntico prazo de suspensão ou de proibição. </w:t>
      </w:r>
    </w:p>
    <w:p w:rsidR="002C0B31" w:rsidRPr="00E039D7" w:rsidRDefault="002C0B31">
      <w:pPr>
        <w:ind w:firstLine="1134"/>
        <w:jc w:val="both"/>
        <w:rPr>
          <w:sz w:val="24"/>
        </w:rPr>
      </w:pPr>
      <w:r w:rsidRPr="00E039D7">
        <w:rPr>
          <w:sz w:val="24"/>
        </w:rPr>
        <w:lastRenderedPageBreak/>
        <w:t xml:space="preserve">Parágrafo único. Nas mesmas penas incorre o condenado que deixa de entregar, no prazo estabelecido no § 1º do art. 293, a Permissão para Dirigir ou a Carteira de Habilitação. </w:t>
      </w:r>
    </w:p>
    <w:p w:rsidR="002C0B31" w:rsidRPr="00E039D7" w:rsidRDefault="002C0B31">
      <w:pPr>
        <w:ind w:firstLine="1134"/>
        <w:jc w:val="both"/>
        <w:rPr>
          <w:sz w:val="24"/>
        </w:rPr>
      </w:pPr>
    </w:p>
    <w:p w:rsidR="007C25F3" w:rsidRDefault="002F4A71" w:rsidP="0093569F">
      <w:pPr>
        <w:ind w:firstLine="1134"/>
        <w:jc w:val="both"/>
        <w:rPr>
          <w:i/>
          <w:sz w:val="24"/>
        </w:rPr>
      </w:pPr>
      <w:r w:rsidRPr="00E039D7">
        <w:rPr>
          <w:sz w:val="24"/>
        </w:rPr>
        <w:t xml:space="preserve">Art. 308. </w:t>
      </w:r>
      <w:r w:rsidR="0093569F" w:rsidRPr="0093569F">
        <w:rPr>
          <w:sz w:val="24"/>
        </w:rPr>
        <w:t>Participar, na direção de veículo automotor, em</w:t>
      </w:r>
      <w:r w:rsidR="0093569F">
        <w:rPr>
          <w:sz w:val="24"/>
        </w:rPr>
        <w:t xml:space="preserve"> </w:t>
      </w:r>
      <w:r w:rsidR="0093569F" w:rsidRPr="0093569F">
        <w:rPr>
          <w:sz w:val="24"/>
        </w:rPr>
        <w:t>via pública, de corrida, disputa ou competição automobilística ou</w:t>
      </w:r>
      <w:r w:rsidR="0093569F">
        <w:rPr>
          <w:sz w:val="24"/>
        </w:rPr>
        <w:t xml:space="preserve"> </w:t>
      </w:r>
      <w:r w:rsidR="0093569F" w:rsidRPr="0093569F">
        <w:rPr>
          <w:sz w:val="24"/>
        </w:rPr>
        <w:t>ainda de exibição ou demonstração de perícia em manobra de</w:t>
      </w:r>
      <w:r w:rsidR="0093569F">
        <w:rPr>
          <w:sz w:val="24"/>
        </w:rPr>
        <w:t xml:space="preserve"> </w:t>
      </w:r>
      <w:r w:rsidR="0093569F" w:rsidRPr="0093569F">
        <w:rPr>
          <w:sz w:val="24"/>
        </w:rPr>
        <w:t>veículo automotor, não autorizada pela autoridade competente,</w:t>
      </w:r>
      <w:r w:rsidR="0093569F">
        <w:rPr>
          <w:sz w:val="24"/>
        </w:rPr>
        <w:t xml:space="preserve"> </w:t>
      </w:r>
      <w:r w:rsidR="0093569F" w:rsidRPr="0093569F">
        <w:rPr>
          <w:sz w:val="24"/>
        </w:rPr>
        <w:t>gerando situação de risco à incolumidade pública ou privada:</w:t>
      </w:r>
      <w:r w:rsidRPr="00E039D7">
        <w:rPr>
          <w:sz w:val="24"/>
        </w:rPr>
        <w:t xml:space="preserve"> </w:t>
      </w:r>
      <w:hyperlink r:id="rId708" w:history="1">
        <w:r w:rsidR="0093569F" w:rsidRPr="003736CD">
          <w:rPr>
            <w:rStyle w:val="Hyperlink"/>
            <w:i/>
            <w:sz w:val="24"/>
          </w:rPr>
          <w:t>(</w:t>
        </w:r>
        <w:r w:rsidR="0093569F">
          <w:rPr>
            <w:rStyle w:val="Hyperlink"/>
            <w:i/>
            <w:sz w:val="24"/>
          </w:rPr>
          <w:t>“</w:t>
        </w:r>
        <w:r w:rsidR="009D399F" w:rsidRPr="009D399F">
          <w:rPr>
            <w:rStyle w:val="Hyperlink"/>
            <w:i/>
            <w:sz w:val="24"/>
          </w:rPr>
          <w:t>Caput</w:t>
        </w:r>
        <w:r w:rsidR="0093569F">
          <w:rPr>
            <w:rStyle w:val="Hyperlink"/>
            <w:i/>
            <w:sz w:val="24"/>
          </w:rPr>
          <w:t>” do artigo com redação dada pela</w:t>
        </w:r>
        <w:r w:rsidR="0093569F" w:rsidRPr="003736CD">
          <w:rPr>
            <w:rStyle w:val="Hyperlink"/>
            <w:i/>
            <w:sz w:val="24"/>
          </w:rPr>
          <w:t xml:space="preserve"> Lei nº 13.546, de 19/12/2017</w:t>
        </w:r>
        <w:r w:rsidR="0093569F">
          <w:rPr>
            <w:rStyle w:val="Hyperlink"/>
            <w:i/>
            <w:sz w:val="24"/>
          </w:rPr>
          <w:t>, publicada no DOU de 20/12/2017, em vigor 120 dias após a publicação</w:t>
        </w:r>
        <w:r w:rsidR="0093569F" w:rsidRPr="003736CD">
          <w:rPr>
            <w:rStyle w:val="Hyperlink"/>
            <w:i/>
            <w:sz w:val="24"/>
          </w:rPr>
          <w:t>)</w:t>
        </w:r>
        <w:proofErr w:type="gramStart"/>
      </w:hyperlink>
      <w:proofErr w:type="gramEnd"/>
    </w:p>
    <w:p w:rsidR="002F4A71" w:rsidRPr="00E039D7" w:rsidRDefault="002F4A71" w:rsidP="002F4A71">
      <w:pPr>
        <w:ind w:firstLine="1134"/>
        <w:jc w:val="both"/>
        <w:rPr>
          <w:i/>
          <w:sz w:val="24"/>
        </w:rPr>
      </w:pPr>
      <w:r w:rsidRPr="00E039D7">
        <w:rPr>
          <w:sz w:val="24"/>
        </w:rPr>
        <w:t xml:space="preserve">Penas - detenção, de 6 (seis) meses a 3 (três) anos, multa e suspensão ou proibição de se obter a permissão ou a habilitação para dirigir veículo automotor. </w:t>
      </w:r>
      <w:hyperlink r:id="rId709" w:history="1">
        <w:r w:rsidRPr="00E039D7">
          <w:rPr>
            <w:rStyle w:val="Hyperlink"/>
            <w:i/>
            <w:sz w:val="24"/>
          </w:rPr>
          <w:t xml:space="preserve">(Pena com redação dada </w:t>
        </w:r>
        <w:r w:rsidR="007C25F3">
          <w:rPr>
            <w:rStyle w:val="Hyperlink"/>
            <w:i/>
            <w:sz w:val="24"/>
          </w:rPr>
          <w:t>pela Lei nº 12.971, de 9/5/2014, publicada no DOU de 12/5/2014, em vigor no primeiro dia do sexto mês após a sua publicação)</w:t>
        </w:r>
      </w:hyperlink>
    </w:p>
    <w:p w:rsidR="002F4A71" w:rsidRPr="00E039D7" w:rsidRDefault="002F4A71" w:rsidP="002F4A71">
      <w:pPr>
        <w:ind w:firstLine="1134"/>
        <w:jc w:val="both"/>
        <w:rPr>
          <w:sz w:val="24"/>
        </w:rPr>
      </w:pPr>
      <w:r w:rsidRPr="00E039D7">
        <w:rPr>
          <w:sz w:val="24"/>
        </w:rPr>
        <w:t xml:space="preserve">§ 1º Se da prática do crime previsto no </w:t>
      </w:r>
      <w:r w:rsidR="009D399F" w:rsidRPr="009D399F">
        <w:rPr>
          <w:i/>
          <w:sz w:val="24"/>
        </w:rPr>
        <w:t>caput</w:t>
      </w:r>
      <w:r w:rsidRPr="00E039D7">
        <w:rPr>
          <w:sz w:val="24"/>
        </w:rPr>
        <w:t xml:space="preserve"> resultar lesão corporal de natureza grave, e as circunstâncias demonstrarem que o agente não quis o resultado nem assumiu o risco de produzi-lo, a pena privativa de liberdade é de reclusão, de </w:t>
      </w:r>
      <w:proofErr w:type="gramStart"/>
      <w:r w:rsidRPr="00E039D7">
        <w:rPr>
          <w:sz w:val="24"/>
        </w:rPr>
        <w:t>3</w:t>
      </w:r>
      <w:proofErr w:type="gramEnd"/>
      <w:r w:rsidRPr="00E039D7">
        <w:rPr>
          <w:sz w:val="24"/>
        </w:rPr>
        <w:t xml:space="preserve"> (três) a 6 (seis) anos, sem prejuízo das outras penas previstas neste artigo. </w:t>
      </w:r>
      <w:hyperlink r:id="rId710" w:history="1">
        <w:r w:rsidRPr="00E039D7">
          <w:rPr>
            <w:rStyle w:val="Hyperlink"/>
            <w:i/>
            <w:sz w:val="24"/>
          </w:rPr>
          <w:t xml:space="preserve">(Parágrafo acrescido </w:t>
        </w:r>
        <w:r w:rsidR="007C25F3">
          <w:rPr>
            <w:rStyle w:val="Hyperlink"/>
            <w:i/>
            <w:sz w:val="24"/>
          </w:rPr>
          <w:t>pela Lei nº 12.971, de 9/5/2014, publicada no DOU de 12/5/2014, em vigor no primeiro dia do sexto mês após a sua publicação)</w:t>
        </w:r>
      </w:hyperlink>
    </w:p>
    <w:p w:rsidR="002F4A71" w:rsidRPr="00E039D7" w:rsidRDefault="002F4A71" w:rsidP="002F4A71">
      <w:pPr>
        <w:ind w:firstLine="1134"/>
        <w:jc w:val="both"/>
        <w:rPr>
          <w:sz w:val="24"/>
        </w:rPr>
      </w:pPr>
      <w:r w:rsidRPr="00E039D7">
        <w:rPr>
          <w:sz w:val="24"/>
        </w:rPr>
        <w:t xml:space="preserve">§ 2º Se da prática do crime previsto no </w:t>
      </w:r>
      <w:r w:rsidR="009D399F" w:rsidRPr="009D399F">
        <w:rPr>
          <w:i/>
          <w:sz w:val="24"/>
        </w:rPr>
        <w:t>caput</w:t>
      </w:r>
      <w:r w:rsidRPr="00E039D7">
        <w:rPr>
          <w:sz w:val="24"/>
        </w:rPr>
        <w:t xml:space="preserve"> resultar morte, e as circunstâncias demonstrarem que o agente não quis o resultado nem assumiu o risco de produzi-lo, a pena privativa de liberdade é de reclusão de </w:t>
      </w:r>
      <w:proofErr w:type="gramStart"/>
      <w:r w:rsidRPr="00E039D7">
        <w:rPr>
          <w:sz w:val="24"/>
        </w:rPr>
        <w:t>5</w:t>
      </w:r>
      <w:proofErr w:type="gramEnd"/>
      <w:r w:rsidRPr="00E039D7">
        <w:rPr>
          <w:sz w:val="24"/>
        </w:rPr>
        <w:t xml:space="preserve"> (cinco) a 10 (dez) anos, sem prejuízo das outras penas previstas neste artigo. </w:t>
      </w:r>
      <w:hyperlink r:id="rId711" w:history="1">
        <w:r w:rsidRPr="00E039D7">
          <w:rPr>
            <w:rStyle w:val="Hyperlink"/>
            <w:i/>
            <w:sz w:val="24"/>
          </w:rPr>
          <w:t xml:space="preserve">(Parágrafo acrescido </w:t>
        </w:r>
        <w:r w:rsidR="007C25F3">
          <w:rPr>
            <w:rStyle w:val="Hyperlink"/>
            <w:i/>
            <w:sz w:val="24"/>
          </w:rPr>
          <w:t>pela Lei nº 12.971, de 9/5/2014, publicada no DOU de 12/5/2014, em vigor no primeiro dia do sexto mês após a sua publicação)</w:t>
        </w:r>
      </w:hyperlink>
    </w:p>
    <w:p w:rsidR="002F4A71" w:rsidRPr="00E039D7" w:rsidRDefault="002F4A71">
      <w:pPr>
        <w:ind w:firstLine="1134"/>
        <w:jc w:val="both"/>
        <w:rPr>
          <w:sz w:val="24"/>
        </w:rPr>
      </w:pPr>
    </w:p>
    <w:p w:rsidR="002C0B31" w:rsidRPr="00E039D7" w:rsidRDefault="002C0B31">
      <w:pPr>
        <w:ind w:firstLine="1134"/>
        <w:jc w:val="both"/>
        <w:rPr>
          <w:sz w:val="24"/>
        </w:rPr>
      </w:pPr>
      <w:r w:rsidRPr="00E039D7">
        <w:rPr>
          <w:sz w:val="24"/>
        </w:rPr>
        <w:t xml:space="preserve">Art. 309. Dirigir veículo automotor, em via pública, sem a devida Permissão para Dirigir ou Habilitação ou, ainda, se cassado o direito de dirigir, gerando perigo de dano: </w:t>
      </w:r>
    </w:p>
    <w:p w:rsidR="002C0B31" w:rsidRPr="00E039D7" w:rsidRDefault="002C0B31">
      <w:pPr>
        <w:ind w:firstLine="1134"/>
        <w:jc w:val="both"/>
        <w:rPr>
          <w:sz w:val="24"/>
        </w:rPr>
      </w:pPr>
      <w:r w:rsidRPr="00E039D7">
        <w:rPr>
          <w:sz w:val="24"/>
        </w:rPr>
        <w:t xml:space="preserve">Penas - detenção, de seis meses a um ano, ou multa.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310. Permitir, confiar ou entregar a direção de veículo automotor a pessoa não habilitada, com habilitação cassada ou com o direito de dirigir suspenso, ou, ainda, a quem, por seu estado de saúde, física ou mental, ou por embriaguez, não esteja em condições de conduzi-lo com segurança: </w:t>
      </w:r>
    </w:p>
    <w:p w:rsidR="002C0B31" w:rsidRPr="00E039D7" w:rsidRDefault="002C0B31">
      <w:pPr>
        <w:ind w:firstLine="1134"/>
        <w:jc w:val="both"/>
        <w:rPr>
          <w:sz w:val="24"/>
        </w:rPr>
      </w:pPr>
      <w:r w:rsidRPr="00E039D7">
        <w:rPr>
          <w:sz w:val="24"/>
        </w:rPr>
        <w:t xml:space="preserve">Penas - detenção, de seis meses a um ano, ou multa. </w:t>
      </w:r>
    </w:p>
    <w:p w:rsidR="002C0B31" w:rsidRPr="00E039D7" w:rsidRDefault="002C0B31">
      <w:pPr>
        <w:ind w:firstLine="1134"/>
        <w:jc w:val="both"/>
        <w:rPr>
          <w:sz w:val="24"/>
        </w:rPr>
      </w:pPr>
    </w:p>
    <w:p w:rsidR="00006440" w:rsidRPr="00E039D7" w:rsidRDefault="00006440">
      <w:pPr>
        <w:ind w:firstLine="1134"/>
        <w:jc w:val="both"/>
        <w:rPr>
          <w:sz w:val="24"/>
        </w:rPr>
      </w:pPr>
      <w:r w:rsidRPr="00E039D7">
        <w:rPr>
          <w:sz w:val="24"/>
        </w:rPr>
        <w:t xml:space="preserve">Art. 310-A. </w:t>
      </w:r>
      <w:hyperlink r:id="rId712" w:history="1">
        <w:r w:rsidRPr="00E039D7">
          <w:rPr>
            <w:rStyle w:val="Hyperlink"/>
            <w:i/>
            <w:sz w:val="24"/>
          </w:rPr>
          <w:t>(VETADO na Lei nº 12.619, de 30/4/2012)</w:t>
        </w:r>
      </w:hyperlink>
    </w:p>
    <w:p w:rsidR="00006440" w:rsidRPr="00E039D7" w:rsidRDefault="00006440">
      <w:pPr>
        <w:ind w:firstLine="1134"/>
        <w:jc w:val="both"/>
        <w:rPr>
          <w:sz w:val="24"/>
        </w:rPr>
      </w:pPr>
    </w:p>
    <w:p w:rsidR="002C0B31" w:rsidRPr="00E039D7" w:rsidRDefault="002C0B31">
      <w:pPr>
        <w:ind w:firstLine="1134"/>
        <w:jc w:val="both"/>
        <w:rPr>
          <w:sz w:val="24"/>
        </w:rPr>
      </w:pPr>
      <w:r w:rsidRPr="00E039D7">
        <w:rPr>
          <w:sz w:val="24"/>
        </w:rPr>
        <w:t xml:space="preserve">Art. 311. Trafegar em velocidade incompatível com a segurança nas proximidades de escolas, hospitais, estações de embarque e desembarque de passageiros, logradouros estreitos, ou onde haja grande movimentação ou concentração de pessoas, gerando perigo de dano: </w:t>
      </w:r>
    </w:p>
    <w:p w:rsidR="002C0B31" w:rsidRPr="00E039D7" w:rsidRDefault="002C0B31">
      <w:pPr>
        <w:ind w:firstLine="1134"/>
        <w:jc w:val="both"/>
        <w:rPr>
          <w:sz w:val="24"/>
        </w:rPr>
      </w:pPr>
      <w:r w:rsidRPr="00E039D7">
        <w:rPr>
          <w:sz w:val="24"/>
        </w:rPr>
        <w:t xml:space="preserve">Penas - detenção, de seis meses a um ano, ou multa. </w:t>
      </w:r>
    </w:p>
    <w:p w:rsidR="002C0B31" w:rsidRPr="00E039D7" w:rsidRDefault="002C0B31">
      <w:pPr>
        <w:ind w:firstLine="1134"/>
        <w:jc w:val="both"/>
        <w:rPr>
          <w:sz w:val="24"/>
        </w:rPr>
      </w:pPr>
    </w:p>
    <w:p w:rsidR="002C0B31" w:rsidRPr="00E039D7" w:rsidRDefault="002C0B31" w:rsidP="003205C4">
      <w:pPr>
        <w:ind w:firstLine="1134"/>
        <w:jc w:val="both"/>
        <w:rPr>
          <w:sz w:val="24"/>
        </w:rPr>
      </w:pPr>
      <w:r w:rsidRPr="00E039D7">
        <w:rPr>
          <w:sz w:val="24"/>
        </w:rPr>
        <w:t xml:space="preserve">Art. 312. </w:t>
      </w:r>
      <w:r w:rsidR="003205C4" w:rsidRPr="003205C4">
        <w:rPr>
          <w:sz w:val="24"/>
        </w:rPr>
        <w:t>Inovar artificiosamente, em caso de sinistro automobilístico com</w:t>
      </w:r>
      <w:r w:rsidR="003205C4">
        <w:rPr>
          <w:sz w:val="24"/>
        </w:rPr>
        <w:t xml:space="preserve"> </w:t>
      </w:r>
      <w:r w:rsidR="003205C4" w:rsidRPr="003205C4">
        <w:rPr>
          <w:sz w:val="24"/>
        </w:rPr>
        <w:t>vítima, na pendência do respectivo procedimento policial preparatório, inquérito</w:t>
      </w:r>
      <w:r w:rsidR="003205C4">
        <w:rPr>
          <w:sz w:val="24"/>
        </w:rPr>
        <w:t xml:space="preserve"> </w:t>
      </w:r>
      <w:r w:rsidR="003205C4" w:rsidRPr="003205C4">
        <w:rPr>
          <w:sz w:val="24"/>
        </w:rPr>
        <w:t>policial ou processo penal, o estado de lugar, de coisa ou de pessoa, a fim de</w:t>
      </w:r>
      <w:r w:rsidR="003205C4">
        <w:rPr>
          <w:sz w:val="24"/>
        </w:rPr>
        <w:t xml:space="preserve"> </w:t>
      </w:r>
      <w:r w:rsidR="003205C4" w:rsidRPr="003205C4">
        <w:rPr>
          <w:sz w:val="24"/>
        </w:rPr>
        <w:t>induzir a erro o agente policial, o perito ou o juiz:</w:t>
      </w:r>
      <w:r w:rsidRPr="00E039D7">
        <w:rPr>
          <w:sz w:val="24"/>
        </w:rPr>
        <w:t xml:space="preserve"> </w:t>
      </w:r>
      <w:hyperlink r:id="rId713" w:history="1">
        <w:r w:rsidR="003205C4" w:rsidRPr="00BD7995">
          <w:rPr>
            <w:rStyle w:val="Hyperlink"/>
            <w:i/>
            <w:sz w:val="24"/>
            <w:szCs w:val="24"/>
          </w:rPr>
          <w:t>(</w:t>
        </w:r>
        <w:r w:rsidR="003205C4">
          <w:rPr>
            <w:rStyle w:val="Hyperlink"/>
            <w:i/>
            <w:sz w:val="24"/>
            <w:szCs w:val="24"/>
          </w:rPr>
          <w:t>“</w:t>
        </w:r>
        <w:r w:rsidR="009D399F" w:rsidRPr="009D399F">
          <w:rPr>
            <w:rStyle w:val="Hyperlink"/>
            <w:i/>
            <w:sz w:val="24"/>
            <w:szCs w:val="24"/>
          </w:rPr>
          <w:t>Caput</w:t>
        </w:r>
        <w:r w:rsidR="003205C4">
          <w:rPr>
            <w:rStyle w:val="Hyperlink"/>
            <w:i/>
            <w:sz w:val="24"/>
            <w:szCs w:val="24"/>
          </w:rPr>
          <w:t>” do artigo</w:t>
        </w:r>
        <w:r w:rsidR="003205C4" w:rsidRPr="00BD7995">
          <w:rPr>
            <w:rStyle w:val="Hyperlink"/>
            <w:i/>
            <w:sz w:val="24"/>
            <w:szCs w:val="24"/>
          </w:rPr>
          <w:t xml:space="preserve"> com redação dada pela Lei nº 14.599, de 19/6/2023)</w:t>
        </w:r>
        <w:proofErr w:type="gramStart"/>
      </w:hyperlink>
      <w:proofErr w:type="gramEnd"/>
    </w:p>
    <w:p w:rsidR="002C0B31" w:rsidRPr="00E039D7" w:rsidRDefault="002C0B31">
      <w:pPr>
        <w:ind w:firstLine="1134"/>
        <w:jc w:val="both"/>
        <w:rPr>
          <w:sz w:val="24"/>
        </w:rPr>
      </w:pPr>
      <w:r w:rsidRPr="00E039D7">
        <w:rPr>
          <w:sz w:val="24"/>
        </w:rPr>
        <w:t xml:space="preserve">Penas - detenção, de seis meses a um ano, ou multa. </w:t>
      </w:r>
    </w:p>
    <w:p w:rsidR="002C0B31" w:rsidRDefault="002C0B31">
      <w:pPr>
        <w:ind w:firstLine="1134"/>
        <w:jc w:val="both"/>
        <w:rPr>
          <w:sz w:val="24"/>
        </w:rPr>
      </w:pPr>
      <w:r w:rsidRPr="00E039D7">
        <w:rPr>
          <w:sz w:val="24"/>
        </w:rPr>
        <w:t xml:space="preserve">Parágrafo único. Aplica-se o disposto neste artigo, ainda que não iniciados, quando da inovação, o procedimento preparatório, o inquérito ou o processo aos quais se refere. </w:t>
      </w:r>
    </w:p>
    <w:p w:rsidR="00D22EF8" w:rsidRDefault="00D22EF8">
      <w:pPr>
        <w:ind w:firstLine="1134"/>
        <w:jc w:val="both"/>
        <w:rPr>
          <w:sz w:val="24"/>
        </w:rPr>
      </w:pPr>
    </w:p>
    <w:p w:rsidR="002343BF" w:rsidRDefault="00D22EF8">
      <w:pPr>
        <w:ind w:firstLine="1134"/>
        <w:jc w:val="both"/>
        <w:rPr>
          <w:sz w:val="24"/>
        </w:rPr>
      </w:pPr>
      <w:r>
        <w:rPr>
          <w:sz w:val="24"/>
        </w:rPr>
        <w:t xml:space="preserve">Art. 312-A. </w:t>
      </w:r>
      <w:r w:rsidR="002343BF" w:rsidRPr="002343BF">
        <w:rPr>
          <w:sz w:val="24"/>
        </w:rPr>
        <w:t xml:space="preserve">Para os crimes relacionados nos </w:t>
      </w:r>
      <w:proofErr w:type="spellStart"/>
      <w:r w:rsidR="002343BF" w:rsidRPr="002343BF">
        <w:rPr>
          <w:sz w:val="24"/>
        </w:rPr>
        <w:t>arts</w:t>
      </w:r>
      <w:proofErr w:type="spellEnd"/>
      <w:r w:rsidR="002343BF" w:rsidRPr="002343BF">
        <w:rPr>
          <w:sz w:val="24"/>
        </w:rPr>
        <w:t>. 302 a 312 deste Código, nas situações em que o juiz aplicar a substituição de pena privativa de liberdade por pena restritiva de direitos, esta deverá ser de prestação de serviço à comunidade ou a entidades públicas, em uma das seguintes atividades:</w:t>
      </w:r>
      <w:r w:rsidR="00E625BF">
        <w:rPr>
          <w:sz w:val="24"/>
        </w:rPr>
        <w:t xml:space="preserve"> </w:t>
      </w:r>
      <w:hyperlink r:id="rId714" w:history="1">
        <w:r w:rsidR="00E625BF" w:rsidRPr="00D62EF4">
          <w:rPr>
            <w:rStyle w:val="Hyperlink"/>
            <w:i/>
            <w:sz w:val="24"/>
          </w:rPr>
          <w:t>(</w:t>
        </w:r>
        <w:r w:rsidR="00E625BF">
          <w:rPr>
            <w:rStyle w:val="Hyperlink"/>
            <w:i/>
            <w:sz w:val="24"/>
          </w:rPr>
          <w:t>“</w:t>
        </w:r>
        <w:r w:rsidR="009D399F" w:rsidRPr="009D399F">
          <w:rPr>
            <w:rStyle w:val="Hyperlink"/>
            <w:i/>
            <w:sz w:val="24"/>
          </w:rPr>
          <w:t>Caput</w:t>
        </w:r>
        <w:r w:rsidR="00E625BF">
          <w:rPr>
            <w:rStyle w:val="Hyperlink"/>
            <w:i/>
            <w:sz w:val="24"/>
          </w:rPr>
          <w:t xml:space="preserve">” do artigo acrescido pela Lei </w:t>
        </w:r>
        <w:r w:rsidR="00E625BF" w:rsidRPr="00D62EF4">
          <w:rPr>
            <w:rStyle w:val="Hyperlink"/>
            <w:i/>
            <w:sz w:val="24"/>
          </w:rPr>
          <w:t>nº 13.281, de 4/5/2016</w:t>
        </w:r>
        <w:r w:rsidR="00E625BF">
          <w:rPr>
            <w:rStyle w:val="Hyperlink"/>
            <w:i/>
            <w:sz w:val="24"/>
          </w:rPr>
          <w:t>, publicada no DOU de 5/5/2016, em vigor 180 dias após a publicação</w:t>
        </w:r>
        <w:r w:rsidR="00E625BF" w:rsidRPr="00D62EF4">
          <w:rPr>
            <w:rStyle w:val="Hyperlink"/>
            <w:i/>
            <w:sz w:val="24"/>
          </w:rPr>
          <w:t>)</w:t>
        </w:r>
        <w:proofErr w:type="gramStart"/>
      </w:hyperlink>
      <w:proofErr w:type="gramEnd"/>
    </w:p>
    <w:p w:rsidR="002343BF" w:rsidRDefault="002343BF">
      <w:pPr>
        <w:ind w:firstLine="1134"/>
        <w:jc w:val="both"/>
        <w:rPr>
          <w:sz w:val="24"/>
        </w:rPr>
      </w:pPr>
      <w:r w:rsidRPr="002343BF">
        <w:rPr>
          <w:sz w:val="24"/>
        </w:rPr>
        <w:t>I - trabalho, aos fins de semana, em equipes de resgate dos corpos de bombeiros e em outras unidades móveis especializadas no atendimento a vítimas de trânsito;</w:t>
      </w:r>
      <w:r w:rsidR="0036628B">
        <w:rPr>
          <w:sz w:val="24"/>
        </w:rPr>
        <w:t xml:space="preserve"> </w:t>
      </w:r>
      <w:hyperlink r:id="rId715" w:history="1">
        <w:r w:rsidR="0036628B" w:rsidRPr="00D62EF4">
          <w:rPr>
            <w:rStyle w:val="Hyperlink"/>
            <w:i/>
            <w:sz w:val="24"/>
          </w:rPr>
          <w:t>(</w:t>
        </w:r>
        <w:r w:rsidR="0036628B">
          <w:rPr>
            <w:rStyle w:val="Hyperlink"/>
            <w:i/>
            <w:sz w:val="24"/>
          </w:rPr>
          <w:t>Inciso acrescido pela Lei</w:t>
        </w:r>
        <w:r w:rsidR="0036628B" w:rsidRPr="00D62EF4">
          <w:rPr>
            <w:rStyle w:val="Hyperlink"/>
            <w:i/>
            <w:sz w:val="24"/>
          </w:rPr>
          <w:t xml:space="preserve"> nº 13.281, de 4/5/2016</w:t>
        </w:r>
        <w:r w:rsidR="0036628B">
          <w:rPr>
            <w:rStyle w:val="Hyperlink"/>
            <w:i/>
            <w:sz w:val="24"/>
          </w:rPr>
          <w:t>, publicada no DOU de 5/5/2016, em vigor 180 dias após a publicação</w:t>
        </w:r>
        <w:r w:rsidR="0036628B" w:rsidRPr="00D62EF4">
          <w:rPr>
            <w:rStyle w:val="Hyperlink"/>
            <w:i/>
            <w:sz w:val="24"/>
          </w:rPr>
          <w:t>)</w:t>
        </w:r>
      </w:hyperlink>
    </w:p>
    <w:p w:rsidR="0036628B" w:rsidRPr="0036628B" w:rsidRDefault="0036628B" w:rsidP="0036628B">
      <w:pPr>
        <w:ind w:firstLine="1134"/>
        <w:jc w:val="both"/>
        <w:rPr>
          <w:sz w:val="24"/>
        </w:rPr>
      </w:pPr>
      <w:r w:rsidRPr="0036628B">
        <w:rPr>
          <w:sz w:val="24"/>
        </w:rPr>
        <w:t>II - trabalho em unidades de pronto-socorro de hospitais da rede pública que</w:t>
      </w:r>
      <w:r>
        <w:rPr>
          <w:sz w:val="24"/>
        </w:rPr>
        <w:t xml:space="preserve"> </w:t>
      </w:r>
      <w:r w:rsidRPr="0036628B">
        <w:rPr>
          <w:sz w:val="24"/>
        </w:rPr>
        <w:t xml:space="preserve">recebem vítimas de sinistro de trânsito e </w:t>
      </w:r>
      <w:proofErr w:type="spellStart"/>
      <w:r w:rsidRPr="0036628B">
        <w:rPr>
          <w:sz w:val="24"/>
        </w:rPr>
        <w:t>politraumatizados</w:t>
      </w:r>
      <w:proofErr w:type="spellEnd"/>
      <w:r w:rsidRPr="0036628B">
        <w:rPr>
          <w:sz w:val="24"/>
        </w:rPr>
        <w:t>;</w:t>
      </w:r>
      <w:r>
        <w:rPr>
          <w:sz w:val="24"/>
        </w:rPr>
        <w:t xml:space="preserve"> </w:t>
      </w:r>
      <w:hyperlink r:id="rId716" w:history="1">
        <w:r w:rsidRPr="00D62EF4">
          <w:rPr>
            <w:rStyle w:val="Hyperlink"/>
            <w:i/>
            <w:sz w:val="24"/>
          </w:rPr>
          <w:t>(</w:t>
        </w:r>
        <w:r>
          <w:rPr>
            <w:rStyle w:val="Hyperlink"/>
            <w:i/>
            <w:sz w:val="24"/>
          </w:rPr>
          <w:t xml:space="preserve">Inciso acrescido pela Lei </w:t>
        </w:r>
        <w:r w:rsidRPr="00D62EF4">
          <w:rPr>
            <w:rStyle w:val="Hyperlink"/>
            <w:i/>
            <w:sz w:val="24"/>
          </w:rPr>
          <w:t>nº 13.281, de 4/5/2016</w:t>
        </w:r>
        <w:r>
          <w:rPr>
            <w:rStyle w:val="Hyperlink"/>
            <w:i/>
            <w:sz w:val="24"/>
          </w:rPr>
          <w:t>,</w:t>
        </w:r>
      </w:hyperlink>
      <w:r>
        <w:rPr>
          <w:i/>
          <w:sz w:val="24"/>
        </w:rPr>
        <w:t xml:space="preserve"> </w:t>
      </w:r>
      <w:r w:rsidRPr="0036628B">
        <w:rPr>
          <w:i/>
          <w:color w:val="0000FF"/>
          <w:sz w:val="24"/>
        </w:rPr>
        <w:t>e</w:t>
      </w:r>
      <w:r>
        <w:rPr>
          <w:i/>
          <w:sz w:val="24"/>
        </w:rPr>
        <w:t xml:space="preserve"> </w:t>
      </w:r>
      <w:hyperlink r:id="rId717" w:history="1">
        <w:r w:rsidRPr="00BD7995">
          <w:rPr>
            <w:rStyle w:val="Hyperlink"/>
            <w:i/>
            <w:sz w:val="24"/>
            <w:szCs w:val="24"/>
          </w:rPr>
          <w:t xml:space="preserve">com </w:t>
        </w:r>
        <w:r>
          <w:rPr>
            <w:rStyle w:val="Hyperlink"/>
            <w:i/>
            <w:sz w:val="24"/>
            <w:szCs w:val="24"/>
          </w:rPr>
          <w:t xml:space="preserve">nova </w:t>
        </w:r>
        <w:r w:rsidRPr="00BD7995">
          <w:rPr>
            <w:rStyle w:val="Hyperlink"/>
            <w:i/>
            <w:sz w:val="24"/>
            <w:szCs w:val="24"/>
          </w:rPr>
          <w:t>redação dada pela Lei nº 14.599, de 19/6/2023)</w:t>
        </w:r>
      </w:hyperlink>
    </w:p>
    <w:p w:rsidR="0036628B" w:rsidRPr="0036628B" w:rsidRDefault="0036628B" w:rsidP="0036628B">
      <w:pPr>
        <w:ind w:firstLine="1134"/>
        <w:jc w:val="both"/>
        <w:rPr>
          <w:sz w:val="24"/>
        </w:rPr>
      </w:pPr>
      <w:r w:rsidRPr="0036628B">
        <w:rPr>
          <w:sz w:val="24"/>
        </w:rPr>
        <w:t>III - trabalho em clínicas ou instituições especializadas na recuperação de</w:t>
      </w:r>
      <w:r>
        <w:rPr>
          <w:sz w:val="24"/>
        </w:rPr>
        <w:t xml:space="preserve"> </w:t>
      </w:r>
      <w:r w:rsidRPr="0036628B">
        <w:rPr>
          <w:sz w:val="24"/>
        </w:rPr>
        <w:t>sinistrados de trânsito;</w:t>
      </w:r>
      <w:r>
        <w:rPr>
          <w:sz w:val="24"/>
        </w:rPr>
        <w:t xml:space="preserve"> </w:t>
      </w:r>
      <w:hyperlink r:id="rId718" w:history="1">
        <w:r w:rsidRPr="00D62EF4">
          <w:rPr>
            <w:rStyle w:val="Hyperlink"/>
            <w:i/>
            <w:sz w:val="24"/>
          </w:rPr>
          <w:t>(</w:t>
        </w:r>
        <w:r>
          <w:rPr>
            <w:rStyle w:val="Hyperlink"/>
            <w:i/>
            <w:sz w:val="24"/>
          </w:rPr>
          <w:t xml:space="preserve">Inciso acrescido pela Lei </w:t>
        </w:r>
        <w:r w:rsidRPr="00D62EF4">
          <w:rPr>
            <w:rStyle w:val="Hyperlink"/>
            <w:i/>
            <w:sz w:val="24"/>
          </w:rPr>
          <w:t>nº 13.281, de 4/5/2016</w:t>
        </w:r>
        <w:r>
          <w:rPr>
            <w:rStyle w:val="Hyperlink"/>
            <w:i/>
            <w:sz w:val="24"/>
          </w:rPr>
          <w:t>,</w:t>
        </w:r>
      </w:hyperlink>
      <w:r>
        <w:rPr>
          <w:i/>
          <w:sz w:val="24"/>
        </w:rPr>
        <w:t xml:space="preserve"> </w:t>
      </w:r>
      <w:r w:rsidRPr="0036628B">
        <w:rPr>
          <w:i/>
          <w:color w:val="0000FF"/>
          <w:sz w:val="24"/>
        </w:rPr>
        <w:t>e</w:t>
      </w:r>
      <w:r>
        <w:rPr>
          <w:i/>
          <w:sz w:val="24"/>
        </w:rPr>
        <w:t xml:space="preserve"> </w:t>
      </w:r>
      <w:hyperlink r:id="rId719" w:history="1">
        <w:r w:rsidRPr="00BD7995">
          <w:rPr>
            <w:rStyle w:val="Hyperlink"/>
            <w:i/>
            <w:sz w:val="24"/>
            <w:szCs w:val="24"/>
          </w:rPr>
          <w:t xml:space="preserve">com </w:t>
        </w:r>
        <w:r>
          <w:rPr>
            <w:rStyle w:val="Hyperlink"/>
            <w:i/>
            <w:sz w:val="24"/>
            <w:szCs w:val="24"/>
          </w:rPr>
          <w:t xml:space="preserve">nova </w:t>
        </w:r>
        <w:r w:rsidRPr="00BD7995">
          <w:rPr>
            <w:rStyle w:val="Hyperlink"/>
            <w:i/>
            <w:sz w:val="24"/>
            <w:szCs w:val="24"/>
          </w:rPr>
          <w:t>redação dada pela Lei nº 14.599, de 19/6/2023)</w:t>
        </w:r>
      </w:hyperlink>
    </w:p>
    <w:p w:rsidR="002C0B31" w:rsidRPr="0036628B" w:rsidRDefault="0036628B" w:rsidP="0036628B">
      <w:pPr>
        <w:ind w:firstLine="1134"/>
        <w:jc w:val="both"/>
        <w:rPr>
          <w:i/>
          <w:sz w:val="24"/>
        </w:rPr>
      </w:pPr>
      <w:r w:rsidRPr="0036628B">
        <w:rPr>
          <w:sz w:val="24"/>
        </w:rPr>
        <w:t>IV - outras atividades relacionadas a resgate, atendimento e recuperação de</w:t>
      </w:r>
      <w:r>
        <w:rPr>
          <w:sz w:val="24"/>
        </w:rPr>
        <w:t xml:space="preserve"> </w:t>
      </w:r>
      <w:r w:rsidRPr="0036628B">
        <w:rPr>
          <w:sz w:val="24"/>
        </w:rPr>
        <w:t>vítimas de sinistros de trânsito.</w:t>
      </w:r>
      <w:r w:rsidR="007B6C16">
        <w:rPr>
          <w:sz w:val="24"/>
        </w:rPr>
        <w:t xml:space="preserve"> </w:t>
      </w:r>
      <w:hyperlink r:id="rId720" w:history="1">
        <w:r w:rsidR="007F4D2D" w:rsidRPr="00D62EF4">
          <w:rPr>
            <w:rStyle w:val="Hyperlink"/>
            <w:i/>
            <w:sz w:val="24"/>
          </w:rPr>
          <w:t>(</w:t>
        </w:r>
        <w:r>
          <w:rPr>
            <w:rStyle w:val="Hyperlink"/>
            <w:i/>
            <w:sz w:val="24"/>
          </w:rPr>
          <w:t>Inciso</w:t>
        </w:r>
        <w:r w:rsidR="007B6C16">
          <w:rPr>
            <w:rStyle w:val="Hyperlink"/>
            <w:i/>
            <w:sz w:val="24"/>
          </w:rPr>
          <w:t xml:space="preserve"> acrescido pela Lei </w:t>
        </w:r>
        <w:r w:rsidR="007F4D2D" w:rsidRPr="00D62EF4">
          <w:rPr>
            <w:rStyle w:val="Hyperlink"/>
            <w:i/>
            <w:sz w:val="24"/>
          </w:rPr>
          <w:t>nº 13.281, de 4/5/2016</w:t>
        </w:r>
        <w:r w:rsidR="007B6C16">
          <w:rPr>
            <w:rStyle w:val="Hyperlink"/>
            <w:i/>
            <w:sz w:val="24"/>
          </w:rPr>
          <w:t>,</w:t>
        </w:r>
      </w:hyperlink>
      <w:r>
        <w:rPr>
          <w:i/>
          <w:sz w:val="24"/>
        </w:rPr>
        <w:t xml:space="preserve"> </w:t>
      </w:r>
      <w:r w:rsidRPr="0036628B">
        <w:rPr>
          <w:i/>
          <w:color w:val="0000FF"/>
          <w:sz w:val="24"/>
        </w:rPr>
        <w:t>e</w:t>
      </w:r>
      <w:r>
        <w:rPr>
          <w:i/>
          <w:sz w:val="24"/>
        </w:rPr>
        <w:t xml:space="preserve"> </w:t>
      </w:r>
      <w:hyperlink r:id="rId721" w:history="1">
        <w:r w:rsidRPr="00BD7995">
          <w:rPr>
            <w:rStyle w:val="Hyperlink"/>
            <w:i/>
            <w:sz w:val="24"/>
            <w:szCs w:val="24"/>
          </w:rPr>
          <w:t xml:space="preserve">com </w:t>
        </w:r>
        <w:r>
          <w:rPr>
            <w:rStyle w:val="Hyperlink"/>
            <w:i/>
            <w:sz w:val="24"/>
            <w:szCs w:val="24"/>
          </w:rPr>
          <w:t xml:space="preserve">nova </w:t>
        </w:r>
        <w:r w:rsidRPr="00BD7995">
          <w:rPr>
            <w:rStyle w:val="Hyperlink"/>
            <w:i/>
            <w:sz w:val="24"/>
            <w:szCs w:val="24"/>
          </w:rPr>
          <w:t>redação dada pela Lei nº 14.599, de 19/6/2023)</w:t>
        </w:r>
      </w:hyperlink>
    </w:p>
    <w:p w:rsidR="007F4D2D" w:rsidRDefault="007F4D2D">
      <w:pPr>
        <w:ind w:firstLine="1134"/>
        <w:jc w:val="both"/>
        <w:rPr>
          <w:sz w:val="24"/>
        </w:rPr>
      </w:pPr>
    </w:p>
    <w:p w:rsidR="00210655" w:rsidRDefault="00210655" w:rsidP="002E70F3">
      <w:pPr>
        <w:ind w:firstLine="1134"/>
        <w:jc w:val="both"/>
        <w:rPr>
          <w:sz w:val="24"/>
        </w:rPr>
      </w:pPr>
      <w:r>
        <w:rPr>
          <w:sz w:val="24"/>
        </w:rPr>
        <w:t>Art. 312-B.</w:t>
      </w:r>
      <w:r w:rsidR="002E70F3">
        <w:rPr>
          <w:sz w:val="24"/>
        </w:rPr>
        <w:t xml:space="preserve"> </w:t>
      </w:r>
      <w:r w:rsidR="002E70F3" w:rsidRPr="002E70F3">
        <w:rPr>
          <w:sz w:val="24"/>
        </w:rPr>
        <w:t>Aos crimes previstos no § 3º do art. 302 e no § 2º do art. 303 deste</w:t>
      </w:r>
      <w:r w:rsidR="002E70F3">
        <w:rPr>
          <w:sz w:val="24"/>
        </w:rPr>
        <w:t xml:space="preserve"> </w:t>
      </w:r>
      <w:r w:rsidR="002E70F3" w:rsidRPr="002E70F3">
        <w:rPr>
          <w:sz w:val="24"/>
        </w:rPr>
        <w:t xml:space="preserve">Código não se aplica o disposto no inciso I do </w:t>
      </w:r>
      <w:r w:rsidR="009D399F" w:rsidRPr="009D399F">
        <w:rPr>
          <w:i/>
          <w:sz w:val="24"/>
        </w:rPr>
        <w:t>caput</w:t>
      </w:r>
      <w:r w:rsidR="002E70F3" w:rsidRPr="002E70F3">
        <w:rPr>
          <w:sz w:val="24"/>
        </w:rPr>
        <w:t xml:space="preserve"> do art. 44 do Decreto-Lei nº</w:t>
      </w:r>
      <w:r w:rsidR="002E70F3">
        <w:rPr>
          <w:sz w:val="24"/>
        </w:rPr>
        <w:t xml:space="preserve"> </w:t>
      </w:r>
      <w:r w:rsidR="002E70F3" w:rsidRPr="002E70F3">
        <w:rPr>
          <w:sz w:val="24"/>
        </w:rPr>
        <w:t xml:space="preserve">2.848, de </w:t>
      </w:r>
      <w:proofErr w:type="gramStart"/>
      <w:r w:rsidR="002E70F3" w:rsidRPr="002E70F3">
        <w:rPr>
          <w:sz w:val="24"/>
        </w:rPr>
        <w:t>7</w:t>
      </w:r>
      <w:proofErr w:type="gramEnd"/>
      <w:r w:rsidR="002E70F3" w:rsidRPr="002E70F3">
        <w:rPr>
          <w:sz w:val="24"/>
        </w:rPr>
        <w:t xml:space="preserve"> de dezembro de 1940 (Código Penal).</w:t>
      </w:r>
      <w:r>
        <w:rPr>
          <w:sz w:val="24"/>
        </w:rPr>
        <w:t xml:space="preserve"> </w:t>
      </w:r>
      <w:hyperlink r:id="rId722" w:history="1">
        <w:r w:rsidRPr="005A2A37">
          <w:rPr>
            <w:rStyle w:val="Hyperlink"/>
            <w:i/>
            <w:sz w:val="24"/>
          </w:rPr>
          <w:t>(</w:t>
        </w:r>
        <w:r w:rsidR="00E625BF">
          <w:rPr>
            <w:rStyle w:val="Hyperlink"/>
            <w:i/>
            <w:sz w:val="24"/>
          </w:rPr>
          <w:t>Artigo</w:t>
        </w:r>
        <w:r w:rsidR="002E70F3">
          <w:rPr>
            <w:rStyle w:val="Hyperlink"/>
            <w:i/>
            <w:sz w:val="24"/>
          </w:rPr>
          <w:t xml:space="preserve"> acrescido</w:t>
        </w:r>
        <w:r w:rsidR="00694B2C">
          <w:rPr>
            <w:rStyle w:val="Hyperlink"/>
            <w:i/>
            <w:sz w:val="24"/>
          </w:rPr>
          <w:t xml:space="preserve"> pela Lei nº 14.071, de 13/10/2020, publicada no DOU de 14/10/2020, em vigor 180 dias após a publicação</w:t>
        </w:r>
        <w:r w:rsidRPr="005A2A37">
          <w:rPr>
            <w:rStyle w:val="Hyperlink"/>
            <w:i/>
            <w:sz w:val="24"/>
          </w:rPr>
          <w:t>)</w:t>
        </w:r>
      </w:hyperlink>
    </w:p>
    <w:p w:rsidR="00210655" w:rsidRPr="00E039D7" w:rsidRDefault="00210655">
      <w:pPr>
        <w:ind w:firstLine="1134"/>
        <w:jc w:val="both"/>
        <w:rPr>
          <w:sz w:val="24"/>
        </w:rPr>
      </w:pPr>
    </w:p>
    <w:p w:rsidR="002C0B31" w:rsidRPr="00E039D7" w:rsidRDefault="002C0B31">
      <w:pPr>
        <w:jc w:val="center"/>
        <w:rPr>
          <w:sz w:val="24"/>
        </w:rPr>
      </w:pPr>
      <w:r w:rsidRPr="00E039D7">
        <w:rPr>
          <w:sz w:val="24"/>
        </w:rPr>
        <w:t>CAPÍTULO XX</w:t>
      </w:r>
    </w:p>
    <w:p w:rsidR="002C0B31" w:rsidRPr="00E039D7" w:rsidRDefault="002C0B31">
      <w:pPr>
        <w:jc w:val="center"/>
        <w:rPr>
          <w:sz w:val="24"/>
        </w:rPr>
      </w:pPr>
      <w:r w:rsidRPr="00E039D7">
        <w:rPr>
          <w:sz w:val="24"/>
        </w:rPr>
        <w:t>DISPOSIÇÕES FINAIS E TRANSITÓRIAS</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313. O Poder Executivo promoverá a nomeação dos membros do CONTRAN no prazo de sessenta dias da publicação deste Código. </w:t>
      </w:r>
    </w:p>
    <w:p w:rsidR="002C0B31" w:rsidRPr="00E039D7" w:rsidRDefault="002C0B31">
      <w:pPr>
        <w:ind w:firstLine="1134"/>
        <w:jc w:val="both"/>
        <w:rPr>
          <w:sz w:val="24"/>
        </w:rPr>
      </w:pPr>
    </w:p>
    <w:p w:rsidR="002C0B31" w:rsidRPr="00E039D7" w:rsidRDefault="002C0B31" w:rsidP="007624E6">
      <w:pPr>
        <w:ind w:firstLine="1134"/>
        <w:jc w:val="both"/>
        <w:rPr>
          <w:sz w:val="24"/>
        </w:rPr>
      </w:pPr>
      <w:r w:rsidRPr="00E039D7">
        <w:rPr>
          <w:sz w:val="24"/>
        </w:rPr>
        <w:t xml:space="preserve">Art. 314. </w:t>
      </w:r>
      <w:r w:rsidR="007624E6" w:rsidRPr="007624E6">
        <w:rPr>
          <w:sz w:val="24"/>
        </w:rPr>
        <w:t>O Contran tem prazo de 240 (duzentos e quarenta) dias a partir da</w:t>
      </w:r>
      <w:r w:rsidR="007624E6">
        <w:rPr>
          <w:sz w:val="24"/>
        </w:rPr>
        <w:t xml:space="preserve"> </w:t>
      </w:r>
      <w:r w:rsidR="007624E6" w:rsidRPr="007624E6">
        <w:rPr>
          <w:sz w:val="24"/>
        </w:rPr>
        <w:t>publicação deste Código para expedir as resoluções necessárias à sua melhor</w:t>
      </w:r>
      <w:r w:rsidR="007624E6">
        <w:rPr>
          <w:sz w:val="24"/>
        </w:rPr>
        <w:t xml:space="preserve"> </w:t>
      </w:r>
      <w:r w:rsidR="007624E6" w:rsidRPr="007624E6">
        <w:rPr>
          <w:sz w:val="24"/>
        </w:rPr>
        <w:t>execução, bem como para revisar todas as resoluções anteriores à sua publicação,</w:t>
      </w:r>
      <w:r w:rsidR="007624E6">
        <w:rPr>
          <w:sz w:val="24"/>
        </w:rPr>
        <w:t xml:space="preserve"> </w:t>
      </w:r>
      <w:r w:rsidR="007624E6" w:rsidRPr="007624E6">
        <w:rPr>
          <w:sz w:val="24"/>
        </w:rPr>
        <w:t>dando prioridade àquelas que visam a diminuir o número de sinistros e a assegurar</w:t>
      </w:r>
      <w:r w:rsidR="007624E6">
        <w:rPr>
          <w:sz w:val="24"/>
        </w:rPr>
        <w:t xml:space="preserve"> </w:t>
      </w:r>
      <w:r w:rsidR="007624E6" w:rsidRPr="007624E6">
        <w:rPr>
          <w:sz w:val="24"/>
        </w:rPr>
        <w:t>a proteção de pedestres.</w:t>
      </w:r>
      <w:r w:rsidRPr="00E039D7">
        <w:rPr>
          <w:sz w:val="24"/>
        </w:rPr>
        <w:t xml:space="preserve"> </w:t>
      </w:r>
      <w:hyperlink r:id="rId723" w:history="1">
        <w:r w:rsidR="007624E6" w:rsidRPr="00BD7995">
          <w:rPr>
            <w:rStyle w:val="Hyperlink"/>
            <w:i/>
            <w:sz w:val="24"/>
            <w:szCs w:val="24"/>
          </w:rPr>
          <w:t>(</w:t>
        </w:r>
        <w:r w:rsidR="007624E6">
          <w:rPr>
            <w:rStyle w:val="Hyperlink"/>
            <w:i/>
            <w:sz w:val="24"/>
            <w:szCs w:val="24"/>
          </w:rPr>
          <w:t>“</w:t>
        </w:r>
        <w:r w:rsidR="009D399F" w:rsidRPr="009D399F">
          <w:rPr>
            <w:rStyle w:val="Hyperlink"/>
            <w:i/>
            <w:sz w:val="24"/>
            <w:szCs w:val="24"/>
          </w:rPr>
          <w:t>Caput</w:t>
        </w:r>
        <w:r w:rsidR="007624E6">
          <w:rPr>
            <w:rStyle w:val="Hyperlink"/>
            <w:i/>
            <w:sz w:val="24"/>
            <w:szCs w:val="24"/>
          </w:rPr>
          <w:t>” do artigo</w:t>
        </w:r>
        <w:r w:rsidR="007624E6" w:rsidRPr="00BD7995">
          <w:rPr>
            <w:rStyle w:val="Hyperlink"/>
            <w:i/>
            <w:sz w:val="24"/>
            <w:szCs w:val="24"/>
          </w:rPr>
          <w:t xml:space="preserve"> com redação dada pela Lei nº 14.599, de 19/6/2023)</w:t>
        </w:r>
        <w:proofErr w:type="gramStart"/>
      </w:hyperlink>
      <w:proofErr w:type="gramEnd"/>
    </w:p>
    <w:p w:rsidR="002C0B31" w:rsidRPr="00E039D7" w:rsidRDefault="002C0B31">
      <w:pPr>
        <w:pStyle w:val="Recuodecorpodetexto"/>
      </w:pPr>
      <w:r w:rsidRPr="00E039D7">
        <w:t xml:space="preserve">Parágrafo único. As resoluções do CONTRAN, existentes até a data de publicação deste Código, continuam em vigor naquilo em que não conflitem com ele. </w:t>
      </w:r>
    </w:p>
    <w:p w:rsidR="002C0B31" w:rsidRPr="00E039D7" w:rsidRDefault="002C0B31">
      <w:pPr>
        <w:ind w:firstLine="1134"/>
        <w:jc w:val="both"/>
        <w:rPr>
          <w:sz w:val="24"/>
        </w:rPr>
      </w:pPr>
    </w:p>
    <w:p w:rsidR="002C0B31" w:rsidRPr="00E039D7" w:rsidRDefault="002C0B31" w:rsidP="00CD14D8">
      <w:pPr>
        <w:pStyle w:val="Recuodecorpodetexto"/>
      </w:pPr>
      <w:r w:rsidRPr="00E039D7">
        <w:t xml:space="preserve">Art. 315. </w:t>
      </w:r>
      <w:r w:rsidR="00CD14D8">
        <w:t>O Ministério da Educação, mediante proposta do Contran, deverá, no prazo de 240 (duzentos e quarenta) dias contado da publicação deste Código, estabelecer o currículo com conteúdo programático relativo à segurança e à educação de trânsito, a fim de atender ao disposto neste Código.</w:t>
      </w:r>
      <w:r w:rsidRPr="00E039D7">
        <w:t xml:space="preserve"> </w:t>
      </w:r>
      <w:hyperlink r:id="rId724" w:history="1">
        <w:r w:rsidR="00CD14D8" w:rsidRPr="00BD7995">
          <w:rPr>
            <w:rStyle w:val="Hyperlink"/>
            <w:i/>
            <w:szCs w:val="24"/>
          </w:rPr>
          <w:t>(</w:t>
        </w:r>
        <w:r w:rsidR="00CD14D8">
          <w:rPr>
            <w:rStyle w:val="Hyperlink"/>
            <w:i/>
            <w:szCs w:val="24"/>
          </w:rPr>
          <w:t>Artigo</w:t>
        </w:r>
        <w:r w:rsidR="00CD14D8" w:rsidRPr="00BD7995">
          <w:rPr>
            <w:rStyle w:val="Hyperlink"/>
            <w:i/>
            <w:szCs w:val="24"/>
          </w:rPr>
          <w:t xml:space="preserve"> com redação dada pela Lei nº 14.599, de 19/6/2023)</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316. O prazo de notificação previsto no inciso II do parágrafo único do art. 281 só entrará em vigor após duzentos e quarenta dias contados da publicação desta Lei.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lastRenderedPageBreak/>
        <w:t xml:space="preserve">Art. 317. Os órgãos e entidades de trânsito concederão prazo de até um ano para a adaptação dos veículos de condução de escolares e de aprendizagem às normas do inciso III do art. 136 e art. 154, respectivamente.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318. (VETADO) </w:t>
      </w:r>
    </w:p>
    <w:p w:rsidR="002C0B31" w:rsidRPr="00E039D7" w:rsidRDefault="002C0B31">
      <w:pPr>
        <w:ind w:firstLine="1134"/>
        <w:jc w:val="both"/>
        <w:rPr>
          <w:sz w:val="24"/>
        </w:rPr>
      </w:pPr>
    </w:p>
    <w:p w:rsidR="002C0B31" w:rsidRDefault="002C0B31">
      <w:pPr>
        <w:ind w:firstLine="1134"/>
        <w:jc w:val="both"/>
        <w:rPr>
          <w:sz w:val="24"/>
        </w:rPr>
      </w:pPr>
      <w:r w:rsidRPr="00E039D7">
        <w:rPr>
          <w:sz w:val="24"/>
        </w:rPr>
        <w:t xml:space="preserve">Art. 319. Enquanto não forem baixadas novas normas pelo CONTRAN, continua em vigor o disposto no art. 92 do Regulamento do Código Nacional de Trânsito - Decreto nº 62.127, de 16 de janeiro de 1968. </w:t>
      </w:r>
    </w:p>
    <w:p w:rsidR="00D22EF8" w:rsidRDefault="00D22EF8">
      <w:pPr>
        <w:ind w:firstLine="1134"/>
        <w:jc w:val="both"/>
        <w:rPr>
          <w:sz w:val="24"/>
        </w:rPr>
      </w:pPr>
    </w:p>
    <w:p w:rsidR="007B6C16" w:rsidRDefault="00D22EF8">
      <w:pPr>
        <w:ind w:firstLine="1134"/>
        <w:jc w:val="both"/>
        <w:rPr>
          <w:sz w:val="24"/>
        </w:rPr>
      </w:pPr>
      <w:r>
        <w:rPr>
          <w:sz w:val="24"/>
        </w:rPr>
        <w:t xml:space="preserve">Art. 319-A. </w:t>
      </w:r>
      <w:r w:rsidR="007B6C16" w:rsidRPr="007B6C16">
        <w:rPr>
          <w:sz w:val="24"/>
        </w:rPr>
        <w:t>Os valores de multas constantes deste Código poderão ser corrigidos monetariamente pelo Contran, respeitado o limite da variação do Índice Nacional de Preços ao Consumidor Amplo (IPCA) no exercício anterior.</w:t>
      </w:r>
    </w:p>
    <w:p w:rsidR="002C0B31" w:rsidRDefault="007B6C16">
      <w:pPr>
        <w:ind w:firstLine="1134"/>
        <w:jc w:val="both"/>
        <w:rPr>
          <w:i/>
          <w:sz w:val="24"/>
          <w:u w:val="single"/>
        </w:rPr>
      </w:pPr>
      <w:r w:rsidRPr="007B6C16">
        <w:rPr>
          <w:sz w:val="24"/>
        </w:rPr>
        <w:t xml:space="preserve">Parágrafo único. Os novos valores decorrentes do disposto no </w:t>
      </w:r>
      <w:r w:rsidR="009D399F" w:rsidRPr="009D399F">
        <w:rPr>
          <w:i/>
          <w:sz w:val="24"/>
        </w:rPr>
        <w:t>caput</w:t>
      </w:r>
      <w:r w:rsidRPr="007B6C16">
        <w:rPr>
          <w:sz w:val="24"/>
        </w:rPr>
        <w:t xml:space="preserve"> serão divulgados pelo Contran com, no mínimo, 90 (noventa) dias de antecedência de sua aplicação.</w:t>
      </w:r>
      <w:r>
        <w:rPr>
          <w:sz w:val="24"/>
        </w:rPr>
        <w:t xml:space="preserve"> </w:t>
      </w:r>
      <w:hyperlink r:id="rId725" w:history="1">
        <w:r w:rsidRPr="00D62EF4">
          <w:rPr>
            <w:rStyle w:val="Hyperlink"/>
            <w:i/>
            <w:sz w:val="24"/>
          </w:rPr>
          <w:t>(</w:t>
        </w:r>
        <w:r>
          <w:rPr>
            <w:rStyle w:val="Hyperlink"/>
            <w:i/>
            <w:sz w:val="24"/>
          </w:rPr>
          <w:t xml:space="preserve">Artigo acrescido pela Lei </w:t>
        </w:r>
        <w:r w:rsidRPr="00D62EF4">
          <w:rPr>
            <w:rStyle w:val="Hyperlink"/>
            <w:i/>
            <w:sz w:val="24"/>
          </w:rPr>
          <w:t xml:space="preserve"> nº 13.281, de 4/5/2016</w:t>
        </w:r>
        <w:r>
          <w:rPr>
            <w:rStyle w:val="Hyperlink"/>
            <w:i/>
            <w:sz w:val="24"/>
          </w:rPr>
          <w:t>, publicada no DOU de 5/5/2016, em vigor 180 dias após a publicação</w:t>
        </w:r>
        <w:r w:rsidRPr="00D62EF4">
          <w:rPr>
            <w:rStyle w:val="Hyperlink"/>
            <w:i/>
            <w:sz w:val="24"/>
          </w:rPr>
          <w:t>)</w:t>
        </w:r>
      </w:hyperlink>
    </w:p>
    <w:p w:rsidR="007B6C16" w:rsidRPr="00E039D7" w:rsidRDefault="007B6C16">
      <w:pPr>
        <w:ind w:firstLine="1134"/>
        <w:jc w:val="both"/>
        <w:rPr>
          <w:sz w:val="24"/>
        </w:rPr>
      </w:pPr>
    </w:p>
    <w:p w:rsidR="002C0B31" w:rsidRPr="00E039D7" w:rsidRDefault="00D4275A" w:rsidP="00D4275A">
      <w:pPr>
        <w:ind w:firstLine="1134"/>
        <w:jc w:val="both"/>
        <w:rPr>
          <w:sz w:val="24"/>
        </w:rPr>
      </w:pPr>
      <w:r w:rsidRPr="00D4275A">
        <w:rPr>
          <w:sz w:val="24"/>
        </w:rPr>
        <w:t>Art. 320. A receita arrecadada com a cobrança das multas de trânsito será aplicada,</w:t>
      </w:r>
      <w:r>
        <w:rPr>
          <w:sz w:val="24"/>
        </w:rPr>
        <w:t xml:space="preserve"> </w:t>
      </w:r>
      <w:r w:rsidRPr="00D4275A">
        <w:rPr>
          <w:sz w:val="24"/>
        </w:rPr>
        <w:t>exclusivamente, em sinalização, em engenharia de tráfego, em engenharia de campo, em</w:t>
      </w:r>
      <w:r>
        <w:rPr>
          <w:sz w:val="24"/>
        </w:rPr>
        <w:t xml:space="preserve"> </w:t>
      </w:r>
      <w:r w:rsidRPr="00D4275A">
        <w:rPr>
          <w:sz w:val="24"/>
        </w:rPr>
        <w:t>policiamento, em fiscalização, em renovação de frota circulante, em educação de trânsito</w:t>
      </w:r>
      <w:r>
        <w:rPr>
          <w:sz w:val="24"/>
        </w:rPr>
        <w:t xml:space="preserve"> </w:t>
      </w:r>
      <w:r w:rsidRPr="00D4275A">
        <w:rPr>
          <w:sz w:val="24"/>
        </w:rPr>
        <w:t>e em custeio do processo de habilitação de condutores de baixa renda</w:t>
      </w:r>
      <w:r>
        <w:rPr>
          <w:sz w:val="24"/>
        </w:rPr>
        <w:t xml:space="preserve">. </w:t>
      </w:r>
      <w:hyperlink r:id="rId726" w:history="1">
        <w:r w:rsidRPr="00F9025E">
          <w:rPr>
            <w:rStyle w:val="Hyperlink"/>
            <w:i/>
            <w:sz w:val="24"/>
          </w:rPr>
          <w:t>(</w:t>
        </w:r>
        <w:r>
          <w:rPr>
            <w:rStyle w:val="Hyperlink"/>
            <w:i/>
            <w:sz w:val="24"/>
          </w:rPr>
          <w:t>“</w:t>
        </w:r>
        <w:r w:rsidR="009D399F" w:rsidRPr="009D399F">
          <w:rPr>
            <w:rStyle w:val="Hyperlink"/>
            <w:i/>
            <w:sz w:val="24"/>
          </w:rPr>
          <w:t>Caput</w:t>
        </w:r>
        <w:r>
          <w:rPr>
            <w:rStyle w:val="Hyperlink"/>
            <w:i/>
            <w:sz w:val="24"/>
          </w:rPr>
          <w:t xml:space="preserve">” do artigo com redação dada pela </w:t>
        </w:r>
        <w:r w:rsidRPr="00F9025E">
          <w:rPr>
            <w:rStyle w:val="Hyperlink"/>
            <w:i/>
            <w:sz w:val="24"/>
          </w:rPr>
          <w:t>Lei nº 15.153, de 26/6/2025</w:t>
        </w:r>
        <w:r>
          <w:rPr>
            <w:rStyle w:val="Hyperlink"/>
            <w:i/>
            <w:sz w:val="24"/>
          </w:rPr>
          <w:t>, publicada no DOU de 27/6/2025, em vigor 45 dias após a publicação</w:t>
        </w:r>
        <w:r w:rsidRPr="00F9025E">
          <w:rPr>
            <w:rStyle w:val="Hyperlink"/>
            <w:i/>
            <w:sz w:val="24"/>
          </w:rPr>
          <w:t>)</w:t>
        </w:r>
        <w:proofErr w:type="gramStart"/>
      </w:hyperlink>
      <w:proofErr w:type="gramEnd"/>
    </w:p>
    <w:p w:rsidR="002C0B31" w:rsidRDefault="001E3D85">
      <w:pPr>
        <w:ind w:firstLine="1134"/>
        <w:jc w:val="both"/>
        <w:rPr>
          <w:i/>
          <w:sz w:val="24"/>
          <w:u w:val="single"/>
        </w:rPr>
      </w:pPr>
      <w:r>
        <w:rPr>
          <w:sz w:val="24"/>
        </w:rPr>
        <w:t>§ 1º</w:t>
      </w:r>
      <w:r w:rsidR="002C0B31" w:rsidRPr="00E039D7">
        <w:rPr>
          <w:sz w:val="24"/>
        </w:rPr>
        <w:t xml:space="preserve">. O percentual de cinco por cento do valor das multas de trânsito arrecadadas será depositado, mensalmente, na conta de fundo de âmbito nacional destinado à segurança e educação de trânsito. </w:t>
      </w:r>
      <w:hyperlink r:id="rId727" w:history="1">
        <w:r w:rsidR="00727D7F" w:rsidRPr="00D62EF4">
          <w:rPr>
            <w:rStyle w:val="Hyperlink"/>
            <w:i/>
            <w:sz w:val="24"/>
          </w:rPr>
          <w:t>(</w:t>
        </w:r>
        <w:r>
          <w:rPr>
            <w:rStyle w:val="Hyperlink"/>
            <w:i/>
            <w:sz w:val="24"/>
          </w:rPr>
          <w:t xml:space="preserve">Parágrafo único transformado em § 1º pela </w:t>
        </w:r>
        <w:r w:rsidR="00727D7F" w:rsidRPr="00D62EF4">
          <w:rPr>
            <w:rStyle w:val="Hyperlink"/>
            <w:i/>
            <w:sz w:val="24"/>
          </w:rPr>
          <w:t>Lei nº 13.281, de 4/5/2016</w:t>
        </w:r>
        <w:r>
          <w:rPr>
            <w:rStyle w:val="Hyperlink"/>
            <w:i/>
            <w:sz w:val="24"/>
          </w:rPr>
          <w:t>, publicada no DOU de 5/5/2016, em vigor 180 dias após a publicação</w:t>
        </w:r>
        <w:r w:rsidR="00727D7F" w:rsidRPr="00D62EF4">
          <w:rPr>
            <w:rStyle w:val="Hyperlink"/>
            <w:i/>
            <w:sz w:val="24"/>
          </w:rPr>
          <w:t>)</w:t>
        </w:r>
      </w:hyperlink>
    </w:p>
    <w:p w:rsidR="00C26D07" w:rsidRPr="00C26D07" w:rsidRDefault="00C26D07">
      <w:pPr>
        <w:ind w:firstLine="1134"/>
        <w:jc w:val="both"/>
        <w:rPr>
          <w:sz w:val="24"/>
        </w:rPr>
      </w:pPr>
      <w:r>
        <w:rPr>
          <w:sz w:val="24"/>
        </w:rPr>
        <w:t xml:space="preserve">§ 2º </w:t>
      </w:r>
      <w:r w:rsidR="001E3D85" w:rsidRPr="001E3D85">
        <w:rPr>
          <w:sz w:val="24"/>
        </w:rPr>
        <w:t>O órgão responsável deverá publicar, anualmente, na rede mundial de computadores (internet), dados sobre a receita arrecadada com a cobrança de multas de trânsito e sua destinação.</w:t>
      </w:r>
      <w:r w:rsidR="001E3D85">
        <w:rPr>
          <w:sz w:val="24"/>
        </w:rPr>
        <w:t xml:space="preserve"> </w:t>
      </w:r>
      <w:hyperlink r:id="rId728" w:history="1">
        <w:r w:rsidR="001E3D85" w:rsidRPr="00D62EF4">
          <w:rPr>
            <w:rStyle w:val="Hyperlink"/>
            <w:i/>
            <w:sz w:val="24"/>
          </w:rPr>
          <w:t>(</w:t>
        </w:r>
        <w:r w:rsidR="001E3D85">
          <w:rPr>
            <w:rStyle w:val="Hyperlink"/>
            <w:i/>
            <w:sz w:val="24"/>
          </w:rPr>
          <w:t xml:space="preserve">Parágrafo acrescido pela </w:t>
        </w:r>
        <w:r w:rsidR="001E3D85" w:rsidRPr="00D62EF4">
          <w:rPr>
            <w:rStyle w:val="Hyperlink"/>
            <w:i/>
            <w:sz w:val="24"/>
          </w:rPr>
          <w:t>Lei nº 13.281, de 4/5/2016</w:t>
        </w:r>
        <w:r w:rsidR="001E3D85">
          <w:rPr>
            <w:rStyle w:val="Hyperlink"/>
            <w:i/>
            <w:sz w:val="24"/>
          </w:rPr>
          <w:t>, publicada no DOU de 5/5/2016, em vigor 180 dias após a publicação</w:t>
        </w:r>
        <w:r w:rsidR="001E3D85" w:rsidRPr="00D62EF4">
          <w:rPr>
            <w:rStyle w:val="Hyperlink"/>
            <w:i/>
            <w:sz w:val="24"/>
          </w:rPr>
          <w:t>)</w:t>
        </w:r>
      </w:hyperlink>
    </w:p>
    <w:p w:rsidR="00F965A3" w:rsidRDefault="00504528" w:rsidP="00D73DD9">
      <w:pPr>
        <w:ind w:firstLine="1134"/>
        <w:jc w:val="both"/>
        <w:rPr>
          <w:sz w:val="24"/>
        </w:rPr>
      </w:pPr>
      <w:r>
        <w:rPr>
          <w:sz w:val="24"/>
        </w:rPr>
        <w:t xml:space="preserve">§ 3º </w:t>
      </w:r>
      <w:r w:rsidR="00F965A3" w:rsidRPr="00F965A3">
        <w:rPr>
          <w:sz w:val="24"/>
        </w:rPr>
        <w:t>O valor total destinado à recomposição das perdas de receita das</w:t>
      </w:r>
      <w:r w:rsidR="00F965A3">
        <w:rPr>
          <w:sz w:val="24"/>
        </w:rPr>
        <w:t xml:space="preserve"> </w:t>
      </w:r>
      <w:r w:rsidR="00F965A3" w:rsidRPr="00F965A3">
        <w:rPr>
          <w:sz w:val="24"/>
        </w:rPr>
        <w:t>concessionárias de rodovias e vias urbanas, em decorrência do não pagamento de</w:t>
      </w:r>
      <w:r w:rsidR="00F965A3">
        <w:rPr>
          <w:sz w:val="24"/>
        </w:rPr>
        <w:t xml:space="preserve"> </w:t>
      </w:r>
      <w:r w:rsidR="00F965A3" w:rsidRPr="00F965A3">
        <w:rPr>
          <w:sz w:val="24"/>
        </w:rPr>
        <w:t>pedágio por usuários da via, não poderá ultrapassar o montante total arrecadado por</w:t>
      </w:r>
      <w:r w:rsidR="00F965A3">
        <w:rPr>
          <w:sz w:val="24"/>
        </w:rPr>
        <w:t xml:space="preserve"> </w:t>
      </w:r>
      <w:r w:rsidR="00F965A3" w:rsidRPr="00F965A3">
        <w:rPr>
          <w:sz w:val="24"/>
        </w:rPr>
        <w:t>meio das multas aplicadas com fundamento no art. 209-A deste Código, ressalvado o</w:t>
      </w:r>
      <w:r w:rsidR="00F965A3">
        <w:rPr>
          <w:sz w:val="24"/>
        </w:rPr>
        <w:t xml:space="preserve"> </w:t>
      </w:r>
      <w:r w:rsidR="00F965A3" w:rsidRPr="00F965A3">
        <w:rPr>
          <w:sz w:val="24"/>
        </w:rPr>
        <w:t>previsto em regulamento do Poder Executivo.</w:t>
      </w:r>
      <w:r w:rsidR="00F965A3">
        <w:rPr>
          <w:sz w:val="24"/>
        </w:rPr>
        <w:t xml:space="preserve"> </w:t>
      </w:r>
      <w:hyperlink r:id="rId729" w:history="1">
        <w:r w:rsidR="00F965A3" w:rsidRPr="00EB271B">
          <w:rPr>
            <w:rStyle w:val="Hyperlink"/>
            <w:i/>
            <w:sz w:val="24"/>
          </w:rPr>
          <w:t>(</w:t>
        </w:r>
        <w:r w:rsidR="00F965A3">
          <w:rPr>
            <w:rStyle w:val="Hyperlink"/>
            <w:i/>
            <w:sz w:val="24"/>
          </w:rPr>
          <w:t>Parágrafo acrescido</w:t>
        </w:r>
        <w:r w:rsidR="00F965A3" w:rsidRPr="00EB271B">
          <w:rPr>
            <w:rStyle w:val="Hyperlink"/>
            <w:i/>
            <w:sz w:val="24"/>
          </w:rPr>
          <w:t xml:space="preserve"> pela Lei nº 14.157, de 1º/6/2021)</w:t>
        </w:r>
      </w:hyperlink>
    </w:p>
    <w:p w:rsidR="00D4275A" w:rsidRPr="00D4275A" w:rsidRDefault="00A94D03" w:rsidP="00D4275A">
      <w:pPr>
        <w:ind w:firstLine="1134"/>
        <w:jc w:val="both"/>
        <w:rPr>
          <w:sz w:val="24"/>
        </w:rPr>
      </w:pPr>
      <w:r>
        <w:rPr>
          <w:sz w:val="24"/>
        </w:rPr>
        <w:t>§</w:t>
      </w:r>
      <w:r w:rsidR="00D4275A" w:rsidRPr="00D4275A">
        <w:rPr>
          <w:sz w:val="24"/>
        </w:rPr>
        <w:t xml:space="preserve"> 4º O custeio do processo de habilitação de condutores a que se refere o </w:t>
      </w:r>
      <w:r w:rsidR="009D399F" w:rsidRPr="009D399F">
        <w:rPr>
          <w:i/>
          <w:sz w:val="24"/>
        </w:rPr>
        <w:t>caput</w:t>
      </w:r>
      <w:r w:rsidR="00D4275A" w:rsidRPr="00D4275A">
        <w:rPr>
          <w:sz w:val="24"/>
        </w:rPr>
        <w:t xml:space="preserve"> deste</w:t>
      </w:r>
      <w:r w:rsidR="004F396F">
        <w:rPr>
          <w:sz w:val="24"/>
        </w:rPr>
        <w:t xml:space="preserve"> </w:t>
      </w:r>
      <w:r w:rsidR="00D4275A" w:rsidRPr="00D4275A">
        <w:rPr>
          <w:sz w:val="24"/>
        </w:rPr>
        <w:t>artigo contemplará as taxas e demais despesas relativas ao processo de formação de</w:t>
      </w:r>
      <w:r w:rsidR="004F396F">
        <w:rPr>
          <w:sz w:val="24"/>
        </w:rPr>
        <w:t xml:space="preserve"> </w:t>
      </w:r>
      <w:r w:rsidR="00D4275A" w:rsidRPr="00D4275A">
        <w:rPr>
          <w:sz w:val="24"/>
        </w:rPr>
        <w:t>condutores e de concessão do documento de habilitação para candidatos de baixa renda.</w:t>
      </w:r>
      <w:r w:rsidR="004F396F">
        <w:rPr>
          <w:sz w:val="24"/>
        </w:rPr>
        <w:t xml:space="preserve"> </w:t>
      </w:r>
      <w:hyperlink r:id="rId730" w:history="1">
        <w:r w:rsidR="004F396F" w:rsidRPr="00F9025E">
          <w:rPr>
            <w:rStyle w:val="Hyperlink"/>
            <w:i/>
            <w:sz w:val="24"/>
          </w:rPr>
          <w:t>(</w:t>
        </w:r>
        <w:r w:rsidR="005E3057">
          <w:rPr>
            <w:rStyle w:val="Hyperlink"/>
            <w:i/>
            <w:sz w:val="24"/>
          </w:rPr>
          <w:t xml:space="preserve">Parágrafo acrescido </w:t>
        </w:r>
        <w:r w:rsidR="004F396F">
          <w:rPr>
            <w:rStyle w:val="Hyperlink"/>
            <w:i/>
            <w:sz w:val="24"/>
          </w:rPr>
          <w:t xml:space="preserve">pela </w:t>
        </w:r>
        <w:r w:rsidR="004F396F" w:rsidRPr="00F9025E">
          <w:rPr>
            <w:rStyle w:val="Hyperlink"/>
            <w:i/>
            <w:sz w:val="24"/>
          </w:rPr>
          <w:t>Lei nº 15.153, de 26/6/2025</w:t>
        </w:r>
        <w:r w:rsidR="004F396F">
          <w:rPr>
            <w:rStyle w:val="Hyperlink"/>
            <w:i/>
            <w:sz w:val="24"/>
          </w:rPr>
          <w:t>, publicada no DOU de 27/6/2025, em vigor 45 dias após a publicação</w:t>
        </w:r>
        <w:r w:rsidR="004F396F" w:rsidRPr="00F9025E">
          <w:rPr>
            <w:rStyle w:val="Hyperlink"/>
            <w:i/>
            <w:sz w:val="24"/>
          </w:rPr>
          <w:t>)</w:t>
        </w:r>
      </w:hyperlink>
    </w:p>
    <w:p w:rsidR="00A94D03" w:rsidRDefault="00D4275A" w:rsidP="00D4275A">
      <w:pPr>
        <w:ind w:firstLine="1134"/>
        <w:jc w:val="both"/>
        <w:rPr>
          <w:sz w:val="24"/>
        </w:rPr>
      </w:pPr>
      <w:r w:rsidRPr="00D4275A">
        <w:rPr>
          <w:sz w:val="24"/>
        </w:rPr>
        <w:t>§ 5º O candidato de baixa renda de que trata o § 4º deste artigo será caracterizado</w:t>
      </w:r>
      <w:r w:rsidR="004F396F">
        <w:rPr>
          <w:sz w:val="24"/>
        </w:rPr>
        <w:t xml:space="preserve"> </w:t>
      </w:r>
      <w:r w:rsidRPr="00D4275A">
        <w:rPr>
          <w:sz w:val="24"/>
        </w:rPr>
        <w:t>pela</w:t>
      </w:r>
      <w:r w:rsidR="004F396F">
        <w:rPr>
          <w:sz w:val="24"/>
        </w:rPr>
        <w:t xml:space="preserve"> </w:t>
      </w:r>
      <w:r w:rsidRPr="00D4275A">
        <w:rPr>
          <w:sz w:val="24"/>
        </w:rPr>
        <w:t>sua inclusão no Cadastro Único para Programas Sociais do Governo Federal (</w:t>
      </w:r>
      <w:proofErr w:type="spellStart"/>
      <w:r w:rsidRPr="00D4275A">
        <w:rPr>
          <w:sz w:val="24"/>
        </w:rPr>
        <w:t>CadÚnico</w:t>
      </w:r>
      <w:proofErr w:type="spellEnd"/>
      <w:r w:rsidRPr="00D4275A">
        <w:rPr>
          <w:sz w:val="24"/>
        </w:rPr>
        <w:t>)</w:t>
      </w:r>
      <w:r w:rsidR="004F396F">
        <w:rPr>
          <w:sz w:val="24"/>
        </w:rPr>
        <w:t>.</w:t>
      </w:r>
      <w:r w:rsidR="005E3057">
        <w:rPr>
          <w:sz w:val="24"/>
        </w:rPr>
        <w:t xml:space="preserve"> </w:t>
      </w:r>
      <w:hyperlink r:id="rId731" w:history="1">
        <w:r w:rsidR="005E3057" w:rsidRPr="00F9025E">
          <w:rPr>
            <w:rStyle w:val="Hyperlink"/>
            <w:i/>
            <w:sz w:val="24"/>
          </w:rPr>
          <w:t>(</w:t>
        </w:r>
        <w:r w:rsidR="005E3057">
          <w:rPr>
            <w:rStyle w:val="Hyperlink"/>
            <w:i/>
            <w:sz w:val="24"/>
          </w:rPr>
          <w:t xml:space="preserve">Parágrafo acrescido pela </w:t>
        </w:r>
        <w:r w:rsidR="005E3057" w:rsidRPr="00F9025E">
          <w:rPr>
            <w:rStyle w:val="Hyperlink"/>
            <w:i/>
            <w:sz w:val="24"/>
          </w:rPr>
          <w:t>Lei nº 15.153, de 26/6/2025</w:t>
        </w:r>
        <w:r w:rsidR="005E3057">
          <w:rPr>
            <w:rStyle w:val="Hyperlink"/>
            <w:i/>
            <w:sz w:val="24"/>
          </w:rPr>
          <w:t>, publicada no DOU de 27/6/2025, em vigor 45 dias após a publicação</w:t>
        </w:r>
        <w:r w:rsidR="005E3057" w:rsidRPr="00F9025E">
          <w:rPr>
            <w:rStyle w:val="Hyperlink"/>
            <w:i/>
            <w:sz w:val="24"/>
          </w:rPr>
          <w:t>)</w:t>
        </w:r>
      </w:hyperlink>
    </w:p>
    <w:p w:rsidR="00A94D03" w:rsidRDefault="00A94D03" w:rsidP="00D73DD9">
      <w:pPr>
        <w:ind w:firstLine="1134"/>
        <w:jc w:val="both"/>
        <w:rPr>
          <w:sz w:val="24"/>
        </w:rPr>
      </w:pPr>
    </w:p>
    <w:p w:rsidR="00D73DD9" w:rsidRPr="00A62573" w:rsidRDefault="00D73DD9" w:rsidP="00D73DD9">
      <w:pPr>
        <w:ind w:firstLine="1134"/>
        <w:jc w:val="both"/>
        <w:rPr>
          <w:sz w:val="24"/>
          <w:u w:val="single"/>
        </w:rPr>
      </w:pPr>
      <w:r w:rsidRPr="003D0DEC">
        <w:rPr>
          <w:sz w:val="24"/>
        </w:rPr>
        <w:lastRenderedPageBreak/>
        <w:t xml:space="preserve">Art. 320-A. </w:t>
      </w:r>
      <w:r>
        <w:rPr>
          <w:sz w:val="24"/>
        </w:rPr>
        <w:t>O</w:t>
      </w:r>
      <w:r w:rsidRPr="003D0DEC">
        <w:rPr>
          <w:sz w:val="24"/>
        </w:rPr>
        <w:t xml:space="preserve">s órgãos e </w:t>
      </w:r>
      <w:r w:rsidR="00AC1880">
        <w:rPr>
          <w:sz w:val="24"/>
        </w:rPr>
        <w:t xml:space="preserve">as </w:t>
      </w:r>
      <w:r w:rsidRPr="003D0DEC">
        <w:rPr>
          <w:sz w:val="24"/>
        </w:rPr>
        <w:t>entidades do Sistema Nacional de</w:t>
      </w:r>
      <w:r>
        <w:rPr>
          <w:sz w:val="24"/>
        </w:rPr>
        <w:t xml:space="preserve"> </w:t>
      </w:r>
      <w:r w:rsidRPr="003D0DEC">
        <w:rPr>
          <w:sz w:val="24"/>
        </w:rPr>
        <w:t xml:space="preserve">Trânsito poderão integrar-se para a ampliação e </w:t>
      </w:r>
      <w:r w:rsidR="00AC1880">
        <w:rPr>
          <w:sz w:val="24"/>
        </w:rPr>
        <w:t xml:space="preserve">o </w:t>
      </w:r>
      <w:r w:rsidRPr="003D0DEC">
        <w:rPr>
          <w:sz w:val="24"/>
        </w:rPr>
        <w:t>aprimoramento</w:t>
      </w:r>
      <w:r>
        <w:rPr>
          <w:sz w:val="24"/>
        </w:rPr>
        <w:t xml:space="preserve"> </w:t>
      </w:r>
      <w:r w:rsidRPr="003D0DEC">
        <w:rPr>
          <w:sz w:val="24"/>
        </w:rPr>
        <w:t>da fiscalização de trânsito, inclusive por meio do compartilhamento</w:t>
      </w:r>
      <w:r>
        <w:rPr>
          <w:sz w:val="24"/>
        </w:rPr>
        <w:t xml:space="preserve"> </w:t>
      </w:r>
      <w:r w:rsidRPr="003D0DEC">
        <w:rPr>
          <w:sz w:val="24"/>
        </w:rPr>
        <w:t>da receita arrecadada com a cobrança das multas de trânsito.</w:t>
      </w:r>
      <w:r>
        <w:rPr>
          <w:sz w:val="24"/>
        </w:rPr>
        <w:t xml:space="preserve"> </w:t>
      </w:r>
      <w:hyperlink r:id="rId732" w:history="1">
        <w:r w:rsidRPr="008D78E3">
          <w:rPr>
            <w:rStyle w:val="Hyperlink"/>
            <w:i/>
            <w:sz w:val="24"/>
          </w:rPr>
          <w:t>(Artigo acrescido pela Medida Provisória nº 699, de 10/11/201</w:t>
        </w:r>
        <w:r w:rsidR="00A759A2">
          <w:rPr>
            <w:rStyle w:val="Hyperlink"/>
            <w:i/>
            <w:sz w:val="24"/>
          </w:rPr>
          <w:t>5,</w:t>
        </w:r>
      </w:hyperlink>
      <w:r w:rsidR="00A62573">
        <w:rPr>
          <w:i/>
          <w:sz w:val="24"/>
        </w:rPr>
        <w:t xml:space="preserve"> </w:t>
      </w:r>
      <w:hyperlink r:id="rId733" w:history="1">
        <w:r w:rsidR="00A62573" w:rsidRPr="00605295">
          <w:rPr>
            <w:rStyle w:val="Hyperlink"/>
            <w:i/>
            <w:sz w:val="24"/>
          </w:rPr>
          <w:t>convertida na Lei nº 13.281, de 4/5/2016)</w:t>
        </w:r>
      </w:hyperlink>
    </w:p>
    <w:p w:rsidR="002C0B31" w:rsidRPr="00E039D7" w:rsidRDefault="002C0B31">
      <w:pPr>
        <w:ind w:firstLine="1134"/>
        <w:jc w:val="both"/>
        <w:rPr>
          <w:sz w:val="24"/>
        </w:rPr>
      </w:pPr>
    </w:p>
    <w:p w:rsidR="002C0B31" w:rsidRPr="00E039D7" w:rsidRDefault="002C0B31">
      <w:pPr>
        <w:ind w:firstLine="1134"/>
        <w:jc w:val="both"/>
        <w:rPr>
          <w:sz w:val="24"/>
          <w:lang w:val="en-US"/>
        </w:rPr>
      </w:pPr>
      <w:r w:rsidRPr="00E039D7">
        <w:rPr>
          <w:sz w:val="24"/>
          <w:lang w:val="en-US"/>
        </w:rPr>
        <w:t xml:space="preserve">Art. 321. (VETADO) </w:t>
      </w:r>
    </w:p>
    <w:p w:rsidR="002C0B31" w:rsidRPr="00E039D7" w:rsidRDefault="002C0B31">
      <w:pPr>
        <w:ind w:firstLine="1134"/>
        <w:jc w:val="both"/>
        <w:rPr>
          <w:sz w:val="24"/>
          <w:lang w:val="en-US"/>
        </w:rPr>
      </w:pPr>
    </w:p>
    <w:p w:rsidR="002C0B31" w:rsidRPr="00E039D7" w:rsidRDefault="002C0B31">
      <w:pPr>
        <w:ind w:firstLine="1134"/>
        <w:jc w:val="both"/>
        <w:rPr>
          <w:sz w:val="24"/>
          <w:lang w:val="en-US"/>
        </w:rPr>
      </w:pPr>
      <w:r w:rsidRPr="00E039D7">
        <w:rPr>
          <w:sz w:val="24"/>
          <w:lang w:val="en-US"/>
        </w:rPr>
        <w:t xml:space="preserve">Art. 322. (VETADO) </w:t>
      </w:r>
    </w:p>
    <w:p w:rsidR="002C0B31" w:rsidRPr="00E039D7" w:rsidRDefault="002C0B31">
      <w:pPr>
        <w:ind w:firstLine="1134"/>
        <w:jc w:val="both"/>
        <w:rPr>
          <w:sz w:val="24"/>
          <w:lang w:val="en-US"/>
        </w:rPr>
      </w:pPr>
    </w:p>
    <w:p w:rsidR="002C0B31" w:rsidRPr="00E039D7" w:rsidRDefault="002C0B31">
      <w:pPr>
        <w:ind w:firstLine="1134"/>
        <w:jc w:val="both"/>
        <w:rPr>
          <w:sz w:val="24"/>
        </w:rPr>
      </w:pPr>
      <w:r w:rsidRPr="00E039D7">
        <w:rPr>
          <w:sz w:val="24"/>
          <w:lang w:val="en-US"/>
        </w:rPr>
        <w:t xml:space="preserve">Art. 323. </w:t>
      </w:r>
      <w:r w:rsidRPr="00E039D7">
        <w:rPr>
          <w:sz w:val="24"/>
        </w:rPr>
        <w:t xml:space="preserve">O CONTRAN, em cento e oitenta dias, fixará a metodologia de aferição de peso de veículos, estabelecendo percentuais de tolerância, sendo durante este período suspensa a vigência das penalidades previstas no inciso V do art. 231, aplicando-se a penalidade de vinte UFIR por duzentos quilogramas ou fração de excesso. </w:t>
      </w:r>
    </w:p>
    <w:p w:rsidR="002C0B31" w:rsidRPr="00C05416" w:rsidRDefault="002C0B31">
      <w:pPr>
        <w:ind w:firstLine="1134"/>
        <w:jc w:val="both"/>
        <w:rPr>
          <w:i/>
          <w:sz w:val="24"/>
        </w:rPr>
      </w:pPr>
      <w:r w:rsidRPr="00E039D7">
        <w:rPr>
          <w:sz w:val="24"/>
        </w:rPr>
        <w:t xml:space="preserve">Parágrafo único. </w:t>
      </w:r>
      <w:hyperlink r:id="rId734" w:history="1">
        <w:r w:rsidR="006B5E8E">
          <w:rPr>
            <w:rStyle w:val="Hyperlink"/>
            <w:i/>
            <w:sz w:val="24"/>
          </w:rPr>
          <w:t xml:space="preserve">(Revogado pela </w:t>
        </w:r>
        <w:r w:rsidR="006B5E8E" w:rsidRPr="00B64462">
          <w:rPr>
            <w:rStyle w:val="Hyperlink"/>
            <w:i/>
            <w:sz w:val="24"/>
          </w:rPr>
          <w:t>Medida Provisória nº 1.153, de 29/12/2022</w:t>
        </w:r>
        <w:r w:rsidR="00C05416">
          <w:rPr>
            <w:rStyle w:val="Hyperlink"/>
            <w:i/>
            <w:sz w:val="24"/>
          </w:rPr>
          <w:t>,</w:t>
        </w:r>
      </w:hyperlink>
      <w:r w:rsidRPr="00E039D7">
        <w:rPr>
          <w:sz w:val="24"/>
        </w:rPr>
        <w:t xml:space="preserve"> </w:t>
      </w:r>
      <w:hyperlink r:id="rId735" w:history="1">
        <w:r w:rsidR="00C05416" w:rsidRPr="00C05416">
          <w:rPr>
            <w:rStyle w:val="Hyperlink"/>
            <w:i/>
            <w:sz w:val="24"/>
          </w:rPr>
          <w:t>convertida na Lei nº 14.599, de 19/6/2023)</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324. (VETADO) </w:t>
      </w:r>
    </w:p>
    <w:p w:rsidR="002C0B31" w:rsidRPr="00E039D7" w:rsidRDefault="002C0B31">
      <w:pPr>
        <w:ind w:firstLine="1134"/>
        <w:jc w:val="both"/>
        <w:rPr>
          <w:sz w:val="24"/>
        </w:rPr>
      </w:pPr>
    </w:p>
    <w:p w:rsidR="00094CC4" w:rsidRDefault="002C0B31">
      <w:pPr>
        <w:ind w:firstLine="1134"/>
        <w:jc w:val="both"/>
        <w:rPr>
          <w:i/>
          <w:sz w:val="24"/>
          <w:u w:val="single"/>
        </w:rPr>
      </w:pPr>
      <w:r w:rsidRPr="00E039D7">
        <w:rPr>
          <w:sz w:val="24"/>
        </w:rPr>
        <w:t xml:space="preserve">Art. 325. </w:t>
      </w:r>
      <w:r w:rsidR="00EB7E4A" w:rsidRPr="00EB7E4A">
        <w:rPr>
          <w:sz w:val="24"/>
        </w:rPr>
        <w:t>As repartições de trânsito conservarão por, no mínimo, 5 (cinco) anos os documentos relativos à habilitação de condutores, ao registro e ao licenciamento de veículos e aos autos de infração de trânsito.</w:t>
      </w:r>
      <w:r w:rsidR="00EB7E4A">
        <w:rPr>
          <w:sz w:val="24"/>
        </w:rPr>
        <w:t xml:space="preserve"> </w:t>
      </w:r>
      <w:hyperlink r:id="rId736" w:history="1">
        <w:r w:rsidR="00094CC4" w:rsidRPr="00D62EF4">
          <w:rPr>
            <w:rStyle w:val="Hyperlink"/>
            <w:i/>
            <w:sz w:val="24"/>
          </w:rPr>
          <w:t>(</w:t>
        </w:r>
        <w:r w:rsidR="00EB7E4A">
          <w:rPr>
            <w:rStyle w:val="Hyperlink"/>
            <w:i/>
            <w:sz w:val="24"/>
          </w:rPr>
          <w:t>“</w:t>
        </w:r>
        <w:r w:rsidR="009D399F" w:rsidRPr="009D399F">
          <w:rPr>
            <w:rStyle w:val="Hyperlink"/>
            <w:i/>
            <w:sz w:val="24"/>
          </w:rPr>
          <w:t>Caput</w:t>
        </w:r>
        <w:r w:rsidR="00EB7E4A">
          <w:rPr>
            <w:rStyle w:val="Hyperlink"/>
            <w:i/>
            <w:sz w:val="24"/>
          </w:rPr>
          <w:t>” do artigo com redação dada pela</w:t>
        </w:r>
        <w:r w:rsidR="00094CC4" w:rsidRPr="00D62EF4">
          <w:rPr>
            <w:rStyle w:val="Hyperlink"/>
            <w:i/>
            <w:sz w:val="24"/>
          </w:rPr>
          <w:t xml:space="preserve"> Lei nº 13.281, de 4/5/2016</w:t>
        </w:r>
        <w:r w:rsidR="00EB7E4A">
          <w:rPr>
            <w:rStyle w:val="Hyperlink"/>
            <w:i/>
            <w:sz w:val="24"/>
          </w:rPr>
          <w:t>, publicada no DOU de 5/5/2016, em vigor 180 dias após a publicação</w:t>
        </w:r>
        <w:r w:rsidR="00094CC4" w:rsidRPr="00D62EF4">
          <w:rPr>
            <w:rStyle w:val="Hyperlink"/>
            <w:i/>
            <w:sz w:val="24"/>
          </w:rPr>
          <w:t>)</w:t>
        </w:r>
        <w:proofErr w:type="gramStart"/>
      </w:hyperlink>
      <w:proofErr w:type="gramEnd"/>
    </w:p>
    <w:p w:rsidR="00094CC4" w:rsidRDefault="00946787">
      <w:pPr>
        <w:ind w:firstLine="1134"/>
        <w:jc w:val="both"/>
        <w:rPr>
          <w:i/>
          <w:sz w:val="24"/>
          <w:u w:val="single"/>
        </w:rPr>
      </w:pPr>
      <w:r>
        <w:rPr>
          <w:sz w:val="24"/>
        </w:rPr>
        <w:t xml:space="preserve">§ 1º </w:t>
      </w:r>
      <w:r w:rsidR="00EB7E4A" w:rsidRPr="00EB7E4A">
        <w:rPr>
          <w:sz w:val="24"/>
        </w:rPr>
        <w:t xml:space="preserve">Os documentos previstos no </w:t>
      </w:r>
      <w:r w:rsidR="009D399F" w:rsidRPr="009D399F">
        <w:rPr>
          <w:i/>
          <w:sz w:val="24"/>
        </w:rPr>
        <w:t>caput</w:t>
      </w:r>
      <w:r w:rsidR="00EB7E4A" w:rsidRPr="00EB7E4A">
        <w:rPr>
          <w:sz w:val="24"/>
        </w:rPr>
        <w:t xml:space="preserve"> poderão ser gerados e tramitados eletronicamente, bem como arquivados e armazenados em meio digital, desde que assegurada </w:t>
      </w:r>
      <w:proofErr w:type="gramStart"/>
      <w:r w:rsidR="00EB7E4A" w:rsidRPr="00EB7E4A">
        <w:rPr>
          <w:sz w:val="24"/>
        </w:rPr>
        <w:t>a</w:t>
      </w:r>
      <w:proofErr w:type="gramEnd"/>
      <w:r w:rsidR="00EB7E4A" w:rsidRPr="00EB7E4A">
        <w:rPr>
          <w:sz w:val="24"/>
        </w:rPr>
        <w:t xml:space="preserve"> autenticidade, a fidedignidade, a confiabilidade e a segurança das informações, e serão válidos para todos os efeitos legais, sendo dispensada, nesse caso, a sua guarda física.</w:t>
      </w:r>
      <w:r w:rsidR="00EB7E4A">
        <w:rPr>
          <w:sz w:val="24"/>
        </w:rPr>
        <w:t xml:space="preserve"> </w:t>
      </w:r>
      <w:hyperlink r:id="rId737" w:history="1">
        <w:r w:rsidR="00094CC4" w:rsidRPr="00D62EF4">
          <w:rPr>
            <w:rStyle w:val="Hyperlink"/>
            <w:i/>
            <w:sz w:val="24"/>
          </w:rPr>
          <w:t>(</w:t>
        </w:r>
        <w:r w:rsidR="00EB7E4A">
          <w:rPr>
            <w:rStyle w:val="Hyperlink"/>
            <w:i/>
            <w:sz w:val="24"/>
          </w:rPr>
          <w:t>Parágrafo acrescido pela</w:t>
        </w:r>
        <w:r w:rsidR="00094CC4" w:rsidRPr="00D62EF4">
          <w:rPr>
            <w:rStyle w:val="Hyperlink"/>
            <w:i/>
            <w:sz w:val="24"/>
          </w:rPr>
          <w:t xml:space="preserve"> Lei nº 13.281, de 4/5/2016</w:t>
        </w:r>
        <w:r w:rsidR="00EB7E4A">
          <w:rPr>
            <w:rStyle w:val="Hyperlink"/>
            <w:i/>
            <w:sz w:val="24"/>
          </w:rPr>
          <w:t>, publicada no DOU de 5/5/2016, em vigor 180 dias após a publicação</w:t>
        </w:r>
        <w:r w:rsidR="00094CC4" w:rsidRPr="00D62EF4">
          <w:rPr>
            <w:rStyle w:val="Hyperlink"/>
            <w:i/>
            <w:sz w:val="24"/>
          </w:rPr>
          <w:t>)</w:t>
        </w:r>
      </w:hyperlink>
    </w:p>
    <w:p w:rsidR="00946787" w:rsidRDefault="00946787">
      <w:pPr>
        <w:ind w:firstLine="1134"/>
        <w:jc w:val="both"/>
        <w:rPr>
          <w:i/>
          <w:sz w:val="24"/>
          <w:u w:val="single"/>
        </w:rPr>
      </w:pPr>
      <w:r>
        <w:rPr>
          <w:sz w:val="24"/>
        </w:rPr>
        <w:t xml:space="preserve">§ 2º </w:t>
      </w:r>
      <w:r w:rsidR="00D12E6D" w:rsidRPr="00D12E6D">
        <w:rPr>
          <w:sz w:val="24"/>
        </w:rPr>
        <w:t>O Contran regulamentará a geração, a tramitação, o arquivamento, o armazenamento e a eliminação de documentos eletrônicos e físicos gerados em decorrência da aplicação das disposições deste Código.</w:t>
      </w:r>
      <w:r w:rsidR="00D12E6D">
        <w:rPr>
          <w:sz w:val="24"/>
        </w:rPr>
        <w:t xml:space="preserve"> </w:t>
      </w:r>
      <w:hyperlink r:id="rId738" w:history="1">
        <w:r w:rsidR="00D12E6D" w:rsidRPr="00D62EF4">
          <w:rPr>
            <w:rStyle w:val="Hyperlink"/>
            <w:i/>
            <w:sz w:val="24"/>
          </w:rPr>
          <w:t>(</w:t>
        </w:r>
        <w:r w:rsidR="00D12E6D">
          <w:rPr>
            <w:rStyle w:val="Hyperlink"/>
            <w:i/>
            <w:sz w:val="24"/>
          </w:rPr>
          <w:t>Parágrafo acrescido pela</w:t>
        </w:r>
        <w:r w:rsidR="00D12E6D" w:rsidRPr="00D62EF4">
          <w:rPr>
            <w:rStyle w:val="Hyperlink"/>
            <w:i/>
            <w:sz w:val="24"/>
          </w:rPr>
          <w:t xml:space="preserve"> Lei nº 13.281, de 4/5/2016</w:t>
        </w:r>
        <w:r w:rsidR="00D12E6D">
          <w:rPr>
            <w:rStyle w:val="Hyperlink"/>
            <w:i/>
            <w:sz w:val="24"/>
          </w:rPr>
          <w:t>, publicada no DOU de 5/5/2016, em vigor 180 dias após a publicação</w:t>
        </w:r>
        <w:r w:rsidR="00D12E6D" w:rsidRPr="00D62EF4">
          <w:rPr>
            <w:rStyle w:val="Hyperlink"/>
            <w:i/>
            <w:sz w:val="24"/>
          </w:rPr>
          <w:t>)</w:t>
        </w:r>
      </w:hyperlink>
    </w:p>
    <w:p w:rsidR="00946787" w:rsidRPr="00946787" w:rsidRDefault="00946787">
      <w:pPr>
        <w:ind w:firstLine="1134"/>
        <w:jc w:val="both"/>
        <w:rPr>
          <w:sz w:val="24"/>
        </w:rPr>
      </w:pPr>
      <w:r>
        <w:rPr>
          <w:sz w:val="24"/>
        </w:rPr>
        <w:t>§ 3º</w:t>
      </w:r>
      <w:r w:rsidR="00D12E6D">
        <w:rPr>
          <w:sz w:val="24"/>
        </w:rPr>
        <w:t xml:space="preserve"> </w:t>
      </w:r>
      <w:r w:rsidR="00D12E6D" w:rsidRPr="00D12E6D">
        <w:rPr>
          <w:sz w:val="24"/>
        </w:rPr>
        <w:t>Na hipótese prevista nos §§ 1º e 2º, o sistema deverá ser certificado digitalmente, atendidos os requisitos de autenticidade, integridade, validade jurídica e interoperabilidade da Infraestrutura de Chaves Públicas Brasileira (ICP-Brasil).</w:t>
      </w:r>
      <w:r>
        <w:rPr>
          <w:sz w:val="24"/>
        </w:rPr>
        <w:t xml:space="preserve"> </w:t>
      </w:r>
      <w:hyperlink r:id="rId739" w:history="1">
        <w:r w:rsidR="00D12E6D" w:rsidRPr="00D62EF4">
          <w:rPr>
            <w:rStyle w:val="Hyperlink"/>
            <w:i/>
            <w:sz w:val="24"/>
          </w:rPr>
          <w:t>(</w:t>
        </w:r>
        <w:r w:rsidR="00D12E6D">
          <w:rPr>
            <w:rStyle w:val="Hyperlink"/>
            <w:i/>
            <w:sz w:val="24"/>
          </w:rPr>
          <w:t>Parágrafo acrescido pela</w:t>
        </w:r>
        <w:r w:rsidR="00D12E6D" w:rsidRPr="00D62EF4">
          <w:rPr>
            <w:rStyle w:val="Hyperlink"/>
            <w:i/>
            <w:sz w:val="24"/>
          </w:rPr>
          <w:t xml:space="preserve"> Lei nº 13.281, de 4/5/2016</w:t>
        </w:r>
        <w:r w:rsidR="00D12E6D">
          <w:rPr>
            <w:rStyle w:val="Hyperlink"/>
            <w:i/>
            <w:sz w:val="24"/>
          </w:rPr>
          <w:t>, publicada no DOU de 5/5/2016, em vigor 180 dias após a publicação</w:t>
        </w:r>
        <w:r w:rsidR="00D12E6D" w:rsidRPr="00D62EF4">
          <w:rPr>
            <w:rStyle w:val="Hyperlink"/>
            <w:i/>
            <w:sz w:val="24"/>
          </w:rPr>
          <w:t>)</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326. A Semana Nacional de Trânsito será comemorada anualmente no período compreendido entre 18 e 25 de setembro. </w:t>
      </w:r>
    </w:p>
    <w:p w:rsidR="002C0B31" w:rsidRDefault="002C0B31">
      <w:pPr>
        <w:ind w:firstLine="1134"/>
        <w:jc w:val="both"/>
        <w:rPr>
          <w:sz w:val="24"/>
        </w:rPr>
      </w:pPr>
    </w:p>
    <w:p w:rsidR="000D7D27" w:rsidRDefault="00581B4A" w:rsidP="000D7D27">
      <w:pPr>
        <w:ind w:firstLine="1134"/>
        <w:jc w:val="both"/>
        <w:rPr>
          <w:sz w:val="24"/>
        </w:rPr>
      </w:pPr>
      <w:r w:rsidRPr="00581B4A">
        <w:rPr>
          <w:sz w:val="24"/>
        </w:rPr>
        <w:t xml:space="preserve">Art. 326-A. </w:t>
      </w:r>
      <w:r w:rsidR="000D7D27" w:rsidRPr="000D7D27">
        <w:rPr>
          <w:sz w:val="24"/>
        </w:rPr>
        <w:t>A atuação dos integrantes do Sistema Nacional de Trânsito, no que se</w:t>
      </w:r>
      <w:r w:rsidR="000D7D27">
        <w:rPr>
          <w:sz w:val="24"/>
        </w:rPr>
        <w:t xml:space="preserve"> </w:t>
      </w:r>
      <w:r w:rsidR="000D7D27" w:rsidRPr="000D7D27">
        <w:rPr>
          <w:sz w:val="24"/>
        </w:rPr>
        <w:t>refere ao Plano Nacional de Redução de Mortes e Lesões no Trânsito (</w:t>
      </w:r>
      <w:proofErr w:type="spellStart"/>
      <w:r w:rsidR="000D7D27" w:rsidRPr="000D7D27">
        <w:rPr>
          <w:sz w:val="24"/>
        </w:rPr>
        <w:t>Pnatrans</w:t>
      </w:r>
      <w:proofErr w:type="spellEnd"/>
      <w:r w:rsidR="000D7D27" w:rsidRPr="000D7D27">
        <w:rPr>
          <w:sz w:val="24"/>
        </w:rPr>
        <w:t>), deverá</w:t>
      </w:r>
      <w:r w:rsidR="000D7D27">
        <w:rPr>
          <w:sz w:val="24"/>
        </w:rPr>
        <w:t xml:space="preserve"> </w:t>
      </w:r>
      <w:r w:rsidR="000D7D27" w:rsidRPr="000D7D27">
        <w:rPr>
          <w:sz w:val="24"/>
        </w:rPr>
        <w:t>ser direcionada prioritariamente para o cumprimento da meta anual de redução do</w:t>
      </w:r>
      <w:r w:rsidR="000D7D27">
        <w:rPr>
          <w:sz w:val="24"/>
        </w:rPr>
        <w:t xml:space="preserve"> </w:t>
      </w:r>
      <w:r w:rsidR="000D7D27" w:rsidRPr="000D7D27">
        <w:rPr>
          <w:sz w:val="24"/>
        </w:rPr>
        <w:t>índice de mortes por grupo de habitantes, apurado anualmente por Estado e pelo</w:t>
      </w:r>
      <w:r w:rsidR="000D7D27">
        <w:rPr>
          <w:sz w:val="24"/>
        </w:rPr>
        <w:t xml:space="preserve"> </w:t>
      </w:r>
      <w:r w:rsidR="000D7D27" w:rsidRPr="000D7D27">
        <w:rPr>
          <w:sz w:val="24"/>
        </w:rPr>
        <w:t>Distrito Federal, detalhando-se os dados levantados e as ações realizadas em vias</w:t>
      </w:r>
      <w:r w:rsidR="000D7D27">
        <w:rPr>
          <w:sz w:val="24"/>
        </w:rPr>
        <w:t xml:space="preserve"> </w:t>
      </w:r>
      <w:r w:rsidR="000D7D27" w:rsidRPr="000D7D27">
        <w:rPr>
          <w:sz w:val="24"/>
        </w:rPr>
        <w:t>federais, estaduais, distritais e municipais, na forma regulamentada pelo Contran.</w:t>
      </w:r>
      <w:r w:rsidRPr="00581B4A">
        <w:rPr>
          <w:sz w:val="24"/>
        </w:rPr>
        <w:t xml:space="preserve"> </w:t>
      </w:r>
      <w:hyperlink r:id="rId740" w:history="1">
        <w:r w:rsidR="000D7D27" w:rsidRPr="00581B4A">
          <w:rPr>
            <w:rStyle w:val="Hyperlink"/>
            <w:i/>
            <w:sz w:val="24"/>
          </w:rPr>
          <w:t>(</w:t>
        </w:r>
        <w:r w:rsidR="000D7D27">
          <w:rPr>
            <w:rStyle w:val="Hyperlink"/>
            <w:i/>
            <w:sz w:val="24"/>
          </w:rPr>
          <w:t>“</w:t>
        </w:r>
        <w:r w:rsidR="009D399F" w:rsidRPr="009D399F">
          <w:rPr>
            <w:rStyle w:val="Hyperlink"/>
            <w:i/>
            <w:sz w:val="24"/>
          </w:rPr>
          <w:t>Caput</w:t>
        </w:r>
        <w:r w:rsidR="000D7D27">
          <w:rPr>
            <w:rStyle w:val="Hyperlink"/>
            <w:i/>
            <w:sz w:val="24"/>
          </w:rPr>
          <w:t>” do a</w:t>
        </w:r>
        <w:r w:rsidR="000D7D27" w:rsidRPr="00581B4A">
          <w:rPr>
            <w:rStyle w:val="Hyperlink"/>
            <w:i/>
            <w:sz w:val="24"/>
          </w:rPr>
          <w:t xml:space="preserve">rtigo acrescido pela Lei nº 13.614, de </w:t>
        </w:r>
        <w:proofErr w:type="gramStart"/>
        <w:r w:rsidR="000D7D27" w:rsidRPr="00581B4A">
          <w:rPr>
            <w:rStyle w:val="Hyperlink"/>
            <w:i/>
            <w:sz w:val="24"/>
          </w:rPr>
          <w:t>11/1/2018,</w:t>
        </w:r>
        <w:proofErr w:type="gramEnd"/>
      </w:hyperlink>
      <w:r w:rsidR="000D7D27">
        <w:rPr>
          <w:sz w:val="24"/>
        </w:rPr>
        <w:t xml:space="preserve"> </w:t>
      </w:r>
      <w:r w:rsidR="000D7D27" w:rsidRPr="0036628B">
        <w:rPr>
          <w:i/>
          <w:color w:val="0000FF"/>
          <w:sz w:val="24"/>
        </w:rPr>
        <w:t>e</w:t>
      </w:r>
      <w:r w:rsidR="000D7D27">
        <w:rPr>
          <w:i/>
          <w:sz w:val="24"/>
        </w:rPr>
        <w:t xml:space="preserve"> </w:t>
      </w:r>
      <w:hyperlink r:id="rId741" w:history="1">
        <w:r w:rsidR="000D7D27" w:rsidRPr="00BD7995">
          <w:rPr>
            <w:rStyle w:val="Hyperlink"/>
            <w:i/>
            <w:sz w:val="24"/>
            <w:szCs w:val="24"/>
          </w:rPr>
          <w:t xml:space="preserve">com </w:t>
        </w:r>
        <w:r w:rsidR="000D7D27">
          <w:rPr>
            <w:rStyle w:val="Hyperlink"/>
            <w:i/>
            <w:sz w:val="24"/>
            <w:szCs w:val="24"/>
          </w:rPr>
          <w:t xml:space="preserve">nova </w:t>
        </w:r>
        <w:r w:rsidR="000D7D27" w:rsidRPr="00BD7995">
          <w:rPr>
            <w:rStyle w:val="Hyperlink"/>
            <w:i/>
            <w:sz w:val="24"/>
            <w:szCs w:val="24"/>
          </w:rPr>
          <w:t>redação dada pela Lei nº 14.599, de 19/6/2023)</w:t>
        </w:r>
      </w:hyperlink>
    </w:p>
    <w:p w:rsidR="00581B4A" w:rsidRPr="00581B4A" w:rsidRDefault="00581B4A" w:rsidP="00932E78">
      <w:pPr>
        <w:ind w:firstLine="1134"/>
        <w:jc w:val="both"/>
        <w:rPr>
          <w:sz w:val="24"/>
        </w:rPr>
      </w:pPr>
      <w:r w:rsidRPr="00581B4A">
        <w:rPr>
          <w:sz w:val="24"/>
        </w:rPr>
        <w:lastRenderedPageBreak/>
        <w:t xml:space="preserve">§ 1º </w:t>
      </w:r>
      <w:r w:rsidR="00932E78" w:rsidRPr="00932E78">
        <w:rPr>
          <w:sz w:val="24"/>
        </w:rPr>
        <w:t>O objetivo geral do estabelecimento de metas é, ao final de 2030, reduzir</w:t>
      </w:r>
      <w:r w:rsidR="00932E78">
        <w:rPr>
          <w:sz w:val="24"/>
        </w:rPr>
        <w:t xml:space="preserve"> </w:t>
      </w:r>
      <w:r w:rsidR="00932E78" w:rsidRPr="00932E78">
        <w:rPr>
          <w:sz w:val="24"/>
        </w:rPr>
        <w:t>à metade, no mínimo, o índice de mortes por grupo de habitantes, relativamente ao</w:t>
      </w:r>
      <w:r w:rsidR="00932E78">
        <w:rPr>
          <w:sz w:val="24"/>
        </w:rPr>
        <w:t xml:space="preserve"> </w:t>
      </w:r>
      <w:r w:rsidR="00932E78" w:rsidRPr="00932E78">
        <w:rPr>
          <w:sz w:val="24"/>
        </w:rPr>
        <w:t>índice apurado em 2020.</w:t>
      </w:r>
      <w:r w:rsidR="000D7D27">
        <w:rPr>
          <w:sz w:val="24"/>
        </w:rPr>
        <w:t xml:space="preserve"> </w:t>
      </w:r>
      <w:hyperlink r:id="rId742" w:history="1">
        <w:r w:rsidR="000D7D27" w:rsidRPr="00581B4A">
          <w:rPr>
            <w:rStyle w:val="Hyperlink"/>
            <w:i/>
            <w:sz w:val="24"/>
          </w:rPr>
          <w:t>(</w:t>
        </w:r>
        <w:r w:rsidR="000D7D27">
          <w:rPr>
            <w:rStyle w:val="Hyperlink"/>
            <w:i/>
            <w:sz w:val="24"/>
          </w:rPr>
          <w:t>Parágraf</w:t>
        </w:r>
        <w:r w:rsidR="000D7D27" w:rsidRPr="00581B4A">
          <w:rPr>
            <w:rStyle w:val="Hyperlink"/>
            <w:i/>
            <w:sz w:val="24"/>
          </w:rPr>
          <w:t>o acrescido pela Lei nº 13.614, de 11/1/2018,</w:t>
        </w:r>
      </w:hyperlink>
      <w:r w:rsidR="000D7D27">
        <w:rPr>
          <w:sz w:val="24"/>
        </w:rPr>
        <w:t xml:space="preserve"> </w:t>
      </w:r>
      <w:r w:rsidR="000D7D27" w:rsidRPr="0036628B">
        <w:rPr>
          <w:i/>
          <w:color w:val="0000FF"/>
          <w:sz w:val="24"/>
        </w:rPr>
        <w:t>e</w:t>
      </w:r>
      <w:r w:rsidR="000D7D27">
        <w:rPr>
          <w:i/>
          <w:sz w:val="24"/>
        </w:rPr>
        <w:t xml:space="preserve"> </w:t>
      </w:r>
      <w:hyperlink r:id="rId743" w:history="1">
        <w:r w:rsidR="000D7D27" w:rsidRPr="00BD7995">
          <w:rPr>
            <w:rStyle w:val="Hyperlink"/>
            <w:i/>
            <w:sz w:val="24"/>
            <w:szCs w:val="24"/>
          </w:rPr>
          <w:t xml:space="preserve">com </w:t>
        </w:r>
        <w:r w:rsidR="000D7D27">
          <w:rPr>
            <w:rStyle w:val="Hyperlink"/>
            <w:i/>
            <w:sz w:val="24"/>
            <w:szCs w:val="24"/>
          </w:rPr>
          <w:t xml:space="preserve">nova </w:t>
        </w:r>
        <w:r w:rsidR="000D7D27" w:rsidRPr="00BD7995">
          <w:rPr>
            <w:rStyle w:val="Hyperlink"/>
            <w:i/>
            <w:sz w:val="24"/>
            <w:szCs w:val="24"/>
          </w:rPr>
          <w:t>redação dada pela Lei nº 14.599, de 19/6/2023)</w:t>
        </w:r>
      </w:hyperlink>
    </w:p>
    <w:p w:rsidR="00581B4A" w:rsidRPr="00581B4A" w:rsidRDefault="00581B4A" w:rsidP="00581B4A">
      <w:pPr>
        <w:ind w:firstLine="1134"/>
        <w:jc w:val="both"/>
        <w:rPr>
          <w:sz w:val="24"/>
        </w:rPr>
      </w:pPr>
      <w:r w:rsidRPr="00581B4A">
        <w:rPr>
          <w:sz w:val="24"/>
        </w:rPr>
        <w:t xml:space="preserve">§ 2º As metas expressam a diferença a menor, em base percentual, entre os índices mais recentes, oficialmente apurados, e os índices que se pretende alcançar. </w:t>
      </w:r>
      <w:hyperlink r:id="rId744" w:history="1">
        <w:r w:rsidR="000D7D27" w:rsidRPr="00581B4A">
          <w:rPr>
            <w:rStyle w:val="Hyperlink"/>
            <w:i/>
            <w:sz w:val="24"/>
          </w:rPr>
          <w:t>(</w:t>
        </w:r>
        <w:r w:rsidR="000D7D27">
          <w:rPr>
            <w:rStyle w:val="Hyperlink"/>
            <w:i/>
            <w:sz w:val="24"/>
          </w:rPr>
          <w:t>Parágraf</w:t>
        </w:r>
        <w:r w:rsidR="000D7D27" w:rsidRPr="00581B4A">
          <w:rPr>
            <w:rStyle w:val="Hyperlink"/>
            <w:i/>
            <w:sz w:val="24"/>
          </w:rPr>
          <w:t>o acrescido pela Lei nº 13.614, de 11/1/2018, publicada no DOU de 12/1/2018, em vigor 60 dias após a publicação)</w:t>
        </w:r>
      </w:hyperlink>
    </w:p>
    <w:p w:rsidR="00581B4A" w:rsidRPr="00581B4A" w:rsidRDefault="00581B4A" w:rsidP="00581B4A">
      <w:pPr>
        <w:ind w:firstLine="1134"/>
        <w:jc w:val="both"/>
        <w:rPr>
          <w:sz w:val="24"/>
        </w:rPr>
      </w:pPr>
      <w:r w:rsidRPr="00581B4A">
        <w:rPr>
          <w:sz w:val="24"/>
        </w:rPr>
        <w:t xml:space="preserve">§ 3º A decisão que fixar as metas anuais estabelecerá as respectivas margens de tolerância. </w:t>
      </w:r>
      <w:hyperlink r:id="rId745" w:history="1">
        <w:r w:rsidR="000D7D27" w:rsidRPr="00581B4A">
          <w:rPr>
            <w:rStyle w:val="Hyperlink"/>
            <w:i/>
            <w:sz w:val="24"/>
          </w:rPr>
          <w:t>(</w:t>
        </w:r>
        <w:r w:rsidR="000D7D27">
          <w:rPr>
            <w:rStyle w:val="Hyperlink"/>
            <w:i/>
            <w:sz w:val="24"/>
          </w:rPr>
          <w:t>Parágraf</w:t>
        </w:r>
        <w:r w:rsidR="000D7D27" w:rsidRPr="00581B4A">
          <w:rPr>
            <w:rStyle w:val="Hyperlink"/>
            <w:i/>
            <w:sz w:val="24"/>
          </w:rPr>
          <w:t>o acrescido pela Lei nº 13.614, de 11/1/2018, publicada no DOU de 12/1/2018, em vigor 60 dias após a publicação)</w:t>
        </w:r>
      </w:hyperlink>
    </w:p>
    <w:p w:rsidR="00B23C9B" w:rsidRPr="00B23C9B" w:rsidRDefault="00B23C9B" w:rsidP="00B23C9B">
      <w:pPr>
        <w:ind w:firstLine="1134"/>
        <w:jc w:val="both"/>
        <w:rPr>
          <w:sz w:val="24"/>
        </w:rPr>
      </w:pPr>
      <w:r w:rsidRPr="00B23C9B">
        <w:rPr>
          <w:sz w:val="24"/>
        </w:rPr>
        <w:t>§ 4º As metas serão fixadas pelo Contran para os Estados e para o Distrito</w:t>
      </w:r>
      <w:r>
        <w:rPr>
          <w:sz w:val="24"/>
        </w:rPr>
        <w:t xml:space="preserve"> </w:t>
      </w:r>
      <w:r w:rsidRPr="00B23C9B">
        <w:rPr>
          <w:sz w:val="24"/>
        </w:rPr>
        <w:t xml:space="preserve">Federal, mediante propostas fundamentadas dos </w:t>
      </w:r>
      <w:proofErr w:type="spellStart"/>
      <w:r w:rsidRPr="00B23C9B">
        <w:rPr>
          <w:sz w:val="24"/>
        </w:rPr>
        <w:t>Cetran</w:t>
      </w:r>
      <w:proofErr w:type="spellEnd"/>
      <w:r w:rsidRPr="00B23C9B">
        <w:rPr>
          <w:sz w:val="24"/>
        </w:rPr>
        <w:t xml:space="preserve">, do </w:t>
      </w:r>
      <w:proofErr w:type="spellStart"/>
      <w:r w:rsidRPr="00B23C9B">
        <w:rPr>
          <w:sz w:val="24"/>
        </w:rPr>
        <w:t>Contrandife</w:t>
      </w:r>
      <w:proofErr w:type="spellEnd"/>
      <w:r w:rsidRPr="00B23C9B">
        <w:rPr>
          <w:sz w:val="24"/>
        </w:rPr>
        <w:t xml:space="preserve"> e da Polícia</w:t>
      </w:r>
      <w:r>
        <w:rPr>
          <w:sz w:val="24"/>
        </w:rPr>
        <w:t xml:space="preserve"> </w:t>
      </w:r>
      <w:r w:rsidRPr="00B23C9B">
        <w:rPr>
          <w:sz w:val="24"/>
        </w:rPr>
        <w:t>Rodoviária Federal, no âmbito das respectivas circunscrições.</w:t>
      </w:r>
      <w:r>
        <w:rPr>
          <w:sz w:val="24"/>
        </w:rPr>
        <w:t xml:space="preserve"> </w:t>
      </w:r>
      <w:hyperlink r:id="rId746" w:history="1">
        <w:r w:rsidRPr="00581B4A">
          <w:rPr>
            <w:rStyle w:val="Hyperlink"/>
            <w:i/>
            <w:sz w:val="24"/>
          </w:rPr>
          <w:t>(</w:t>
        </w:r>
        <w:r>
          <w:rPr>
            <w:rStyle w:val="Hyperlink"/>
            <w:i/>
            <w:sz w:val="24"/>
          </w:rPr>
          <w:t>Parágraf</w:t>
        </w:r>
        <w:r w:rsidRPr="00581B4A">
          <w:rPr>
            <w:rStyle w:val="Hyperlink"/>
            <w:i/>
            <w:sz w:val="24"/>
          </w:rPr>
          <w:t>o acrescido pela Lei nº 13.614, de 11/1/2018,</w:t>
        </w:r>
      </w:hyperlink>
      <w:r>
        <w:rPr>
          <w:sz w:val="24"/>
        </w:rPr>
        <w:t xml:space="preserve"> </w:t>
      </w:r>
      <w:r w:rsidRPr="0036628B">
        <w:rPr>
          <w:i/>
          <w:color w:val="0000FF"/>
          <w:sz w:val="24"/>
        </w:rPr>
        <w:t>e</w:t>
      </w:r>
      <w:r>
        <w:rPr>
          <w:i/>
          <w:sz w:val="24"/>
        </w:rPr>
        <w:t xml:space="preserve"> </w:t>
      </w:r>
      <w:hyperlink r:id="rId747" w:history="1">
        <w:r w:rsidRPr="00BD7995">
          <w:rPr>
            <w:rStyle w:val="Hyperlink"/>
            <w:i/>
            <w:sz w:val="24"/>
            <w:szCs w:val="24"/>
          </w:rPr>
          <w:t xml:space="preserve">com </w:t>
        </w:r>
        <w:r>
          <w:rPr>
            <w:rStyle w:val="Hyperlink"/>
            <w:i/>
            <w:sz w:val="24"/>
            <w:szCs w:val="24"/>
          </w:rPr>
          <w:t xml:space="preserve">nova </w:t>
        </w:r>
        <w:r w:rsidRPr="00BD7995">
          <w:rPr>
            <w:rStyle w:val="Hyperlink"/>
            <w:i/>
            <w:sz w:val="24"/>
            <w:szCs w:val="24"/>
          </w:rPr>
          <w:t>redação dada pela Lei nº 14.599, de 19/6/2023)</w:t>
        </w:r>
      </w:hyperlink>
    </w:p>
    <w:p w:rsidR="00581B4A" w:rsidRPr="00581B4A" w:rsidRDefault="00B23C9B" w:rsidP="00B23C9B">
      <w:pPr>
        <w:ind w:firstLine="1134"/>
        <w:jc w:val="both"/>
        <w:rPr>
          <w:sz w:val="24"/>
        </w:rPr>
      </w:pPr>
      <w:r w:rsidRPr="00B23C9B">
        <w:rPr>
          <w:sz w:val="24"/>
        </w:rPr>
        <w:t xml:space="preserve">§ 5º Antes de submeterem as propostas ao Contran, os </w:t>
      </w:r>
      <w:proofErr w:type="spellStart"/>
      <w:r w:rsidRPr="00B23C9B">
        <w:rPr>
          <w:sz w:val="24"/>
        </w:rPr>
        <w:t>Cetran</w:t>
      </w:r>
      <w:proofErr w:type="spellEnd"/>
      <w:r w:rsidRPr="00B23C9B">
        <w:rPr>
          <w:sz w:val="24"/>
        </w:rPr>
        <w:t xml:space="preserve">, o </w:t>
      </w:r>
      <w:proofErr w:type="spellStart"/>
      <w:r w:rsidRPr="00B23C9B">
        <w:rPr>
          <w:sz w:val="24"/>
        </w:rPr>
        <w:t>Contrandife</w:t>
      </w:r>
      <w:proofErr w:type="spellEnd"/>
      <w:r>
        <w:rPr>
          <w:sz w:val="24"/>
        </w:rPr>
        <w:t xml:space="preserve"> </w:t>
      </w:r>
      <w:r w:rsidRPr="00B23C9B">
        <w:rPr>
          <w:sz w:val="24"/>
        </w:rPr>
        <w:t>e a Polícia Rodoviária Federal realizarão consulta ou audiência pública para</w:t>
      </w:r>
      <w:r>
        <w:rPr>
          <w:sz w:val="24"/>
        </w:rPr>
        <w:t xml:space="preserve"> </w:t>
      </w:r>
      <w:r w:rsidRPr="00B23C9B">
        <w:rPr>
          <w:sz w:val="24"/>
        </w:rPr>
        <w:t>manifestação da sociedade sobre as metas a serem propostas.</w:t>
      </w:r>
      <w:r w:rsidR="00581B4A" w:rsidRPr="00581B4A">
        <w:rPr>
          <w:sz w:val="24"/>
        </w:rPr>
        <w:t xml:space="preserve"> </w:t>
      </w:r>
      <w:hyperlink r:id="rId748" w:history="1">
        <w:r w:rsidRPr="00581B4A">
          <w:rPr>
            <w:rStyle w:val="Hyperlink"/>
            <w:i/>
            <w:sz w:val="24"/>
          </w:rPr>
          <w:t>(</w:t>
        </w:r>
        <w:r>
          <w:rPr>
            <w:rStyle w:val="Hyperlink"/>
            <w:i/>
            <w:sz w:val="24"/>
          </w:rPr>
          <w:t>Parágraf</w:t>
        </w:r>
        <w:r w:rsidRPr="00581B4A">
          <w:rPr>
            <w:rStyle w:val="Hyperlink"/>
            <w:i/>
            <w:sz w:val="24"/>
          </w:rPr>
          <w:t>o acrescido pela Lei nº 13.614, de 11/1/2018,</w:t>
        </w:r>
      </w:hyperlink>
      <w:r>
        <w:rPr>
          <w:sz w:val="24"/>
        </w:rPr>
        <w:t xml:space="preserve"> </w:t>
      </w:r>
      <w:r w:rsidRPr="0036628B">
        <w:rPr>
          <w:i/>
          <w:color w:val="0000FF"/>
          <w:sz w:val="24"/>
        </w:rPr>
        <w:t>e</w:t>
      </w:r>
      <w:r>
        <w:rPr>
          <w:i/>
          <w:sz w:val="24"/>
        </w:rPr>
        <w:t xml:space="preserve"> </w:t>
      </w:r>
      <w:hyperlink r:id="rId749" w:history="1">
        <w:r w:rsidRPr="00BD7995">
          <w:rPr>
            <w:rStyle w:val="Hyperlink"/>
            <w:i/>
            <w:sz w:val="24"/>
            <w:szCs w:val="24"/>
          </w:rPr>
          <w:t xml:space="preserve">com </w:t>
        </w:r>
        <w:r>
          <w:rPr>
            <w:rStyle w:val="Hyperlink"/>
            <w:i/>
            <w:sz w:val="24"/>
            <w:szCs w:val="24"/>
          </w:rPr>
          <w:t xml:space="preserve">nova </w:t>
        </w:r>
        <w:r w:rsidRPr="00BD7995">
          <w:rPr>
            <w:rStyle w:val="Hyperlink"/>
            <w:i/>
            <w:sz w:val="24"/>
            <w:szCs w:val="24"/>
          </w:rPr>
          <w:t>redação dada pela Lei nº 14.599, de 19/6/2023)</w:t>
        </w:r>
      </w:hyperlink>
    </w:p>
    <w:p w:rsidR="00581B4A" w:rsidRPr="00581B4A" w:rsidRDefault="00581B4A" w:rsidP="00713EF7">
      <w:pPr>
        <w:ind w:firstLine="1134"/>
        <w:jc w:val="both"/>
        <w:rPr>
          <w:sz w:val="24"/>
        </w:rPr>
      </w:pPr>
      <w:r w:rsidRPr="00581B4A">
        <w:rPr>
          <w:sz w:val="24"/>
        </w:rPr>
        <w:t xml:space="preserve">§ 6º </w:t>
      </w:r>
      <w:r w:rsidR="00713EF7" w:rsidRPr="00713EF7">
        <w:rPr>
          <w:sz w:val="24"/>
        </w:rPr>
        <w:t xml:space="preserve">As propostas dos </w:t>
      </w:r>
      <w:proofErr w:type="spellStart"/>
      <w:r w:rsidR="00713EF7" w:rsidRPr="00713EF7">
        <w:rPr>
          <w:sz w:val="24"/>
        </w:rPr>
        <w:t>Cetran</w:t>
      </w:r>
      <w:proofErr w:type="spellEnd"/>
      <w:r w:rsidR="00713EF7" w:rsidRPr="00713EF7">
        <w:rPr>
          <w:sz w:val="24"/>
        </w:rPr>
        <w:t xml:space="preserve">, do </w:t>
      </w:r>
      <w:proofErr w:type="spellStart"/>
      <w:r w:rsidR="00713EF7" w:rsidRPr="00713EF7">
        <w:rPr>
          <w:sz w:val="24"/>
        </w:rPr>
        <w:t>Contrandife</w:t>
      </w:r>
      <w:proofErr w:type="spellEnd"/>
      <w:r w:rsidR="00713EF7" w:rsidRPr="00713EF7">
        <w:rPr>
          <w:sz w:val="24"/>
        </w:rPr>
        <w:t xml:space="preserve"> e da Polícia Rodoviária Federal serão</w:t>
      </w:r>
      <w:r w:rsidR="00713EF7">
        <w:rPr>
          <w:sz w:val="24"/>
        </w:rPr>
        <w:t xml:space="preserve"> </w:t>
      </w:r>
      <w:r w:rsidR="00713EF7" w:rsidRPr="00713EF7">
        <w:rPr>
          <w:sz w:val="24"/>
        </w:rPr>
        <w:t>encaminhadas ao Contran até o dia 1º de agosto de cada ano, conforme regulamentação</w:t>
      </w:r>
      <w:r w:rsidR="00713EF7">
        <w:rPr>
          <w:sz w:val="24"/>
        </w:rPr>
        <w:t xml:space="preserve"> </w:t>
      </w:r>
      <w:r w:rsidR="00713EF7" w:rsidRPr="00713EF7">
        <w:rPr>
          <w:sz w:val="24"/>
        </w:rPr>
        <w:t>do Contran.</w:t>
      </w:r>
      <w:r w:rsidRPr="00581B4A">
        <w:rPr>
          <w:sz w:val="24"/>
        </w:rPr>
        <w:t xml:space="preserve"> </w:t>
      </w:r>
      <w:hyperlink r:id="rId750" w:history="1">
        <w:r w:rsidR="00713EF7" w:rsidRPr="00581B4A">
          <w:rPr>
            <w:rStyle w:val="Hyperlink"/>
            <w:i/>
            <w:sz w:val="24"/>
          </w:rPr>
          <w:t>(</w:t>
        </w:r>
        <w:r w:rsidR="00713EF7">
          <w:rPr>
            <w:rStyle w:val="Hyperlink"/>
            <w:i/>
            <w:sz w:val="24"/>
          </w:rPr>
          <w:t>Parágraf</w:t>
        </w:r>
        <w:r w:rsidR="00713EF7" w:rsidRPr="00581B4A">
          <w:rPr>
            <w:rStyle w:val="Hyperlink"/>
            <w:i/>
            <w:sz w:val="24"/>
          </w:rPr>
          <w:t>o acrescido pela Lei nº 13.614, de 11/1/2018,</w:t>
        </w:r>
      </w:hyperlink>
      <w:r w:rsidR="00713EF7">
        <w:rPr>
          <w:sz w:val="24"/>
        </w:rPr>
        <w:t xml:space="preserve"> </w:t>
      </w:r>
      <w:r w:rsidR="00713EF7" w:rsidRPr="0036628B">
        <w:rPr>
          <w:i/>
          <w:color w:val="0000FF"/>
          <w:sz w:val="24"/>
        </w:rPr>
        <w:t>e</w:t>
      </w:r>
      <w:r w:rsidR="00713EF7">
        <w:rPr>
          <w:i/>
          <w:sz w:val="24"/>
        </w:rPr>
        <w:t xml:space="preserve"> </w:t>
      </w:r>
      <w:hyperlink r:id="rId751" w:history="1">
        <w:r w:rsidR="00713EF7" w:rsidRPr="00BD7995">
          <w:rPr>
            <w:rStyle w:val="Hyperlink"/>
            <w:i/>
            <w:sz w:val="24"/>
            <w:szCs w:val="24"/>
          </w:rPr>
          <w:t xml:space="preserve">com </w:t>
        </w:r>
        <w:r w:rsidR="00713EF7">
          <w:rPr>
            <w:rStyle w:val="Hyperlink"/>
            <w:i/>
            <w:sz w:val="24"/>
            <w:szCs w:val="24"/>
          </w:rPr>
          <w:t xml:space="preserve">nova </w:t>
        </w:r>
        <w:r w:rsidR="00713EF7" w:rsidRPr="00BD7995">
          <w:rPr>
            <w:rStyle w:val="Hyperlink"/>
            <w:i/>
            <w:sz w:val="24"/>
            <w:szCs w:val="24"/>
          </w:rPr>
          <w:t>redação dada pela Lei nº 14.599, de 19/6/2023)</w:t>
        </w:r>
      </w:hyperlink>
    </w:p>
    <w:p w:rsidR="00581B4A" w:rsidRPr="00581B4A" w:rsidRDefault="00581B4A" w:rsidP="00581B4A">
      <w:pPr>
        <w:ind w:firstLine="1134"/>
        <w:jc w:val="both"/>
        <w:rPr>
          <w:sz w:val="24"/>
        </w:rPr>
      </w:pPr>
      <w:r w:rsidRPr="00581B4A">
        <w:rPr>
          <w:sz w:val="24"/>
        </w:rPr>
        <w:t xml:space="preserve">§ 7º As metas fixadas serão divulgadas em setembro, durante a Semana Nacional de Trânsito, assim como o desempenho, absoluto e relativo, de cada Estado e do Distrito Federal no cumprimento das metas vigentes no ano anterior, detalhados os dados levantados e as ações realizadas por vias federais, estaduais e municipais, devendo tais informações permanecer à disposição do público na rede mundial de computadores, em sítio eletrônico do órgão máximo executivo de trânsito da União. </w:t>
      </w:r>
      <w:hyperlink r:id="rId752" w:history="1">
        <w:r w:rsidR="00713EF7" w:rsidRPr="00581B4A">
          <w:rPr>
            <w:rStyle w:val="Hyperlink"/>
            <w:i/>
            <w:sz w:val="24"/>
          </w:rPr>
          <w:t>(</w:t>
        </w:r>
        <w:r w:rsidR="00713EF7">
          <w:rPr>
            <w:rStyle w:val="Hyperlink"/>
            <w:i/>
            <w:sz w:val="24"/>
          </w:rPr>
          <w:t>Parágraf</w:t>
        </w:r>
        <w:r w:rsidR="00713EF7" w:rsidRPr="00581B4A">
          <w:rPr>
            <w:rStyle w:val="Hyperlink"/>
            <w:i/>
            <w:sz w:val="24"/>
          </w:rPr>
          <w:t>o acrescido pela Lei nº 13.614, de 11/1/2018, publicada no DOU de 12/1/2018, em vigor 60 dias após a publicação)</w:t>
        </w:r>
      </w:hyperlink>
    </w:p>
    <w:p w:rsidR="00713EF7" w:rsidRPr="00713EF7" w:rsidRDefault="00713EF7" w:rsidP="00713EF7">
      <w:pPr>
        <w:ind w:firstLine="1134"/>
        <w:jc w:val="both"/>
        <w:rPr>
          <w:sz w:val="24"/>
        </w:rPr>
      </w:pPr>
      <w:r w:rsidRPr="00713EF7">
        <w:rPr>
          <w:sz w:val="24"/>
        </w:rPr>
        <w:t xml:space="preserve">§ 8º O Contran, ouvidos os </w:t>
      </w:r>
      <w:proofErr w:type="spellStart"/>
      <w:r w:rsidRPr="00713EF7">
        <w:rPr>
          <w:sz w:val="24"/>
        </w:rPr>
        <w:t>Cetran</w:t>
      </w:r>
      <w:proofErr w:type="spellEnd"/>
      <w:r w:rsidRPr="00713EF7">
        <w:rPr>
          <w:sz w:val="24"/>
        </w:rPr>
        <w:t xml:space="preserve">, o </w:t>
      </w:r>
      <w:proofErr w:type="spellStart"/>
      <w:r w:rsidRPr="00713EF7">
        <w:rPr>
          <w:sz w:val="24"/>
        </w:rPr>
        <w:t>Contrandife</w:t>
      </w:r>
      <w:proofErr w:type="spellEnd"/>
      <w:r w:rsidRPr="00713EF7">
        <w:rPr>
          <w:sz w:val="24"/>
        </w:rPr>
        <w:t>, a Polícia Rodoviária Federal</w:t>
      </w:r>
      <w:r>
        <w:rPr>
          <w:sz w:val="24"/>
        </w:rPr>
        <w:t xml:space="preserve"> </w:t>
      </w:r>
      <w:r w:rsidRPr="00713EF7">
        <w:rPr>
          <w:sz w:val="24"/>
        </w:rPr>
        <w:t>e os demais órgãos do Sistema Nacional de Trânsito, definirá as fórmulas para</w:t>
      </w:r>
      <w:r>
        <w:rPr>
          <w:sz w:val="24"/>
        </w:rPr>
        <w:t xml:space="preserve"> </w:t>
      </w:r>
      <w:r w:rsidRPr="00713EF7">
        <w:rPr>
          <w:sz w:val="24"/>
        </w:rPr>
        <w:t>apuração do índice de que trata este artigo, assim como a metodologia para a</w:t>
      </w:r>
      <w:r>
        <w:rPr>
          <w:sz w:val="24"/>
        </w:rPr>
        <w:t xml:space="preserve"> </w:t>
      </w:r>
      <w:r w:rsidRPr="00713EF7">
        <w:rPr>
          <w:sz w:val="24"/>
        </w:rPr>
        <w:t>coleta e o tratamento dos dados estatísticos necessários para a composição dos</w:t>
      </w:r>
      <w:r>
        <w:rPr>
          <w:sz w:val="24"/>
        </w:rPr>
        <w:t xml:space="preserve"> </w:t>
      </w:r>
      <w:r w:rsidRPr="00713EF7">
        <w:rPr>
          <w:sz w:val="24"/>
        </w:rPr>
        <w:t>termos das fórmulas.</w:t>
      </w:r>
      <w:r>
        <w:rPr>
          <w:sz w:val="24"/>
        </w:rPr>
        <w:t xml:space="preserve"> </w:t>
      </w:r>
      <w:hyperlink r:id="rId753" w:history="1">
        <w:r w:rsidRPr="00581B4A">
          <w:rPr>
            <w:rStyle w:val="Hyperlink"/>
            <w:i/>
            <w:sz w:val="24"/>
          </w:rPr>
          <w:t>(</w:t>
        </w:r>
        <w:r>
          <w:rPr>
            <w:rStyle w:val="Hyperlink"/>
            <w:i/>
            <w:sz w:val="24"/>
          </w:rPr>
          <w:t>Parágraf</w:t>
        </w:r>
        <w:r w:rsidRPr="00581B4A">
          <w:rPr>
            <w:rStyle w:val="Hyperlink"/>
            <w:i/>
            <w:sz w:val="24"/>
          </w:rPr>
          <w:t>o acrescido pela Lei nº 13.614, de 11/1/2018,</w:t>
        </w:r>
      </w:hyperlink>
      <w:r>
        <w:rPr>
          <w:sz w:val="24"/>
        </w:rPr>
        <w:t xml:space="preserve"> </w:t>
      </w:r>
      <w:r w:rsidRPr="0036628B">
        <w:rPr>
          <w:i/>
          <w:color w:val="0000FF"/>
          <w:sz w:val="24"/>
        </w:rPr>
        <w:t>e</w:t>
      </w:r>
      <w:r>
        <w:rPr>
          <w:i/>
          <w:sz w:val="24"/>
        </w:rPr>
        <w:t xml:space="preserve"> </w:t>
      </w:r>
      <w:hyperlink r:id="rId754" w:history="1">
        <w:r w:rsidRPr="00BD7995">
          <w:rPr>
            <w:rStyle w:val="Hyperlink"/>
            <w:i/>
            <w:sz w:val="24"/>
            <w:szCs w:val="24"/>
          </w:rPr>
          <w:t xml:space="preserve">com </w:t>
        </w:r>
        <w:r>
          <w:rPr>
            <w:rStyle w:val="Hyperlink"/>
            <w:i/>
            <w:sz w:val="24"/>
            <w:szCs w:val="24"/>
          </w:rPr>
          <w:t xml:space="preserve">nova </w:t>
        </w:r>
        <w:r w:rsidRPr="00BD7995">
          <w:rPr>
            <w:rStyle w:val="Hyperlink"/>
            <w:i/>
            <w:sz w:val="24"/>
            <w:szCs w:val="24"/>
          </w:rPr>
          <w:t>redação dada pela Lei nº 14.599, de 19/6/2023)</w:t>
        </w:r>
      </w:hyperlink>
    </w:p>
    <w:p w:rsidR="00581B4A" w:rsidRPr="00581B4A" w:rsidRDefault="00713EF7" w:rsidP="00713EF7">
      <w:pPr>
        <w:ind w:firstLine="1134"/>
        <w:jc w:val="both"/>
        <w:rPr>
          <w:sz w:val="24"/>
        </w:rPr>
      </w:pPr>
      <w:r w:rsidRPr="00713EF7">
        <w:rPr>
          <w:sz w:val="24"/>
        </w:rPr>
        <w:t>§ 9º Os dados estatísticos coletados em cada Estado e no Distrito Federal</w:t>
      </w:r>
      <w:r>
        <w:rPr>
          <w:sz w:val="24"/>
        </w:rPr>
        <w:t xml:space="preserve"> </w:t>
      </w:r>
      <w:r w:rsidRPr="00713EF7">
        <w:rPr>
          <w:sz w:val="24"/>
        </w:rPr>
        <w:t>serão tratados e consolidados pelos respectivos órgãos ou entidades executivos de</w:t>
      </w:r>
      <w:r>
        <w:rPr>
          <w:sz w:val="24"/>
        </w:rPr>
        <w:t xml:space="preserve"> </w:t>
      </w:r>
      <w:r w:rsidRPr="00713EF7">
        <w:rPr>
          <w:sz w:val="24"/>
        </w:rPr>
        <w:t>trânsito, que os repassarão ao órgão máximo executivo de trânsito da União,</w:t>
      </w:r>
      <w:r>
        <w:rPr>
          <w:sz w:val="24"/>
        </w:rPr>
        <w:t xml:space="preserve"> </w:t>
      </w:r>
      <w:r w:rsidRPr="00713EF7">
        <w:rPr>
          <w:sz w:val="24"/>
        </w:rPr>
        <w:t>conforme regulamentação do Contran.</w:t>
      </w:r>
      <w:r>
        <w:rPr>
          <w:sz w:val="24"/>
        </w:rPr>
        <w:t xml:space="preserve"> </w:t>
      </w:r>
      <w:hyperlink r:id="rId755" w:history="1">
        <w:r w:rsidRPr="00581B4A">
          <w:rPr>
            <w:rStyle w:val="Hyperlink"/>
            <w:i/>
            <w:sz w:val="24"/>
          </w:rPr>
          <w:t>(</w:t>
        </w:r>
        <w:r>
          <w:rPr>
            <w:rStyle w:val="Hyperlink"/>
            <w:i/>
            <w:sz w:val="24"/>
          </w:rPr>
          <w:t>Parágraf</w:t>
        </w:r>
        <w:r w:rsidRPr="00581B4A">
          <w:rPr>
            <w:rStyle w:val="Hyperlink"/>
            <w:i/>
            <w:sz w:val="24"/>
          </w:rPr>
          <w:t>o acrescido pela Lei nº 13.614, de 11/1/2018,</w:t>
        </w:r>
      </w:hyperlink>
      <w:r>
        <w:rPr>
          <w:sz w:val="24"/>
        </w:rPr>
        <w:t xml:space="preserve"> </w:t>
      </w:r>
      <w:r w:rsidRPr="0036628B">
        <w:rPr>
          <w:i/>
          <w:color w:val="0000FF"/>
          <w:sz w:val="24"/>
        </w:rPr>
        <w:t>e</w:t>
      </w:r>
      <w:r>
        <w:rPr>
          <w:i/>
          <w:sz w:val="24"/>
        </w:rPr>
        <w:t xml:space="preserve"> </w:t>
      </w:r>
      <w:hyperlink r:id="rId756" w:history="1">
        <w:r w:rsidRPr="00BD7995">
          <w:rPr>
            <w:rStyle w:val="Hyperlink"/>
            <w:i/>
            <w:sz w:val="24"/>
            <w:szCs w:val="24"/>
          </w:rPr>
          <w:t xml:space="preserve">com </w:t>
        </w:r>
        <w:r>
          <w:rPr>
            <w:rStyle w:val="Hyperlink"/>
            <w:i/>
            <w:sz w:val="24"/>
            <w:szCs w:val="24"/>
          </w:rPr>
          <w:t xml:space="preserve">nova </w:t>
        </w:r>
        <w:r w:rsidRPr="00BD7995">
          <w:rPr>
            <w:rStyle w:val="Hyperlink"/>
            <w:i/>
            <w:sz w:val="24"/>
            <w:szCs w:val="24"/>
          </w:rPr>
          <w:t>redação dada pela Lei nº 14.599, de 19/6/2023)</w:t>
        </w:r>
      </w:hyperlink>
    </w:p>
    <w:p w:rsidR="00581B4A" w:rsidRPr="00581B4A" w:rsidRDefault="00581B4A" w:rsidP="00581B4A">
      <w:pPr>
        <w:ind w:firstLine="1134"/>
        <w:jc w:val="both"/>
        <w:rPr>
          <w:sz w:val="24"/>
        </w:rPr>
      </w:pPr>
      <w:r w:rsidRPr="00581B4A">
        <w:rPr>
          <w:sz w:val="24"/>
        </w:rPr>
        <w:t xml:space="preserve">§ 10. Os dados estatísticos sujeitos à consolidação pelo órgão ou entidade executivos de trânsito do Estado ou do Distrito Federal compreendem os coletados naquela circunscrição: </w:t>
      </w:r>
    </w:p>
    <w:p w:rsidR="00581B4A" w:rsidRPr="00581B4A" w:rsidRDefault="00581B4A" w:rsidP="00581B4A">
      <w:pPr>
        <w:ind w:firstLine="1134"/>
        <w:jc w:val="both"/>
        <w:rPr>
          <w:sz w:val="24"/>
        </w:rPr>
      </w:pPr>
      <w:r w:rsidRPr="00581B4A">
        <w:rPr>
          <w:sz w:val="24"/>
        </w:rPr>
        <w:t xml:space="preserve">I - pela Polícia Rodoviária Federal e pelo órgão executivo rodoviário da União; </w:t>
      </w:r>
    </w:p>
    <w:p w:rsidR="00581B4A" w:rsidRPr="00581B4A" w:rsidRDefault="00581B4A" w:rsidP="00581B4A">
      <w:pPr>
        <w:ind w:firstLine="1134"/>
        <w:jc w:val="both"/>
        <w:rPr>
          <w:sz w:val="24"/>
        </w:rPr>
      </w:pPr>
      <w:r w:rsidRPr="00581B4A">
        <w:rPr>
          <w:sz w:val="24"/>
        </w:rPr>
        <w:t xml:space="preserve">II - pela Polícia Militar e pelo órgão ou entidade executivos rodoviários do Estado ou do Distrito Federal; </w:t>
      </w:r>
    </w:p>
    <w:p w:rsidR="00581B4A" w:rsidRPr="00581B4A" w:rsidRDefault="00581B4A" w:rsidP="00581B4A">
      <w:pPr>
        <w:ind w:firstLine="1134"/>
        <w:jc w:val="both"/>
        <w:rPr>
          <w:sz w:val="24"/>
        </w:rPr>
      </w:pPr>
      <w:r w:rsidRPr="00581B4A">
        <w:rPr>
          <w:sz w:val="24"/>
        </w:rPr>
        <w:lastRenderedPageBreak/>
        <w:t xml:space="preserve">III - pelos órgãos ou entidades executivos rodoviários e pelos órgãos ou entidades executivos de trânsito dos Municípios. </w:t>
      </w:r>
      <w:hyperlink r:id="rId757" w:history="1">
        <w:r w:rsidR="00713EF7" w:rsidRPr="00581B4A">
          <w:rPr>
            <w:rStyle w:val="Hyperlink"/>
            <w:i/>
            <w:sz w:val="24"/>
          </w:rPr>
          <w:t>(</w:t>
        </w:r>
        <w:r w:rsidR="00713EF7">
          <w:rPr>
            <w:rStyle w:val="Hyperlink"/>
            <w:i/>
            <w:sz w:val="24"/>
          </w:rPr>
          <w:t>Parágraf</w:t>
        </w:r>
        <w:r w:rsidR="00713EF7" w:rsidRPr="00581B4A">
          <w:rPr>
            <w:rStyle w:val="Hyperlink"/>
            <w:i/>
            <w:sz w:val="24"/>
          </w:rPr>
          <w:t>o acrescido pela Lei nº 13.614, de 11/1/2018, publicada no DOU de 12/1/2018, em vigor 60 dias após a publicação)</w:t>
        </w:r>
      </w:hyperlink>
    </w:p>
    <w:p w:rsidR="00713EF7" w:rsidRPr="00713EF7" w:rsidRDefault="00713EF7" w:rsidP="00713EF7">
      <w:pPr>
        <w:ind w:firstLine="1134"/>
        <w:jc w:val="both"/>
        <w:rPr>
          <w:sz w:val="24"/>
        </w:rPr>
      </w:pPr>
      <w:r w:rsidRPr="00713EF7">
        <w:rPr>
          <w:sz w:val="24"/>
        </w:rPr>
        <w:t>§ 11. O cálculo do índice, para cada Estado e para o Distrito Federal, será feito</w:t>
      </w:r>
      <w:r>
        <w:rPr>
          <w:sz w:val="24"/>
        </w:rPr>
        <w:t xml:space="preserve"> </w:t>
      </w:r>
      <w:r w:rsidRPr="00713EF7">
        <w:rPr>
          <w:sz w:val="24"/>
        </w:rPr>
        <w:t xml:space="preserve">pelo órgão máximo executivo de trânsito da União, ouvidos os </w:t>
      </w:r>
      <w:proofErr w:type="spellStart"/>
      <w:r w:rsidRPr="00713EF7">
        <w:rPr>
          <w:sz w:val="24"/>
        </w:rPr>
        <w:t>Cetran</w:t>
      </w:r>
      <w:proofErr w:type="spellEnd"/>
      <w:r w:rsidRPr="00713EF7">
        <w:rPr>
          <w:sz w:val="24"/>
        </w:rPr>
        <w:t>, o</w:t>
      </w:r>
      <w:r>
        <w:rPr>
          <w:sz w:val="24"/>
        </w:rPr>
        <w:t xml:space="preserve"> </w:t>
      </w:r>
      <w:proofErr w:type="spellStart"/>
      <w:r w:rsidRPr="00713EF7">
        <w:rPr>
          <w:sz w:val="24"/>
        </w:rPr>
        <w:t>Contrandife</w:t>
      </w:r>
      <w:proofErr w:type="spellEnd"/>
      <w:r w:rsidRPr="00713EF7">
        <w:rPr>
          <w:sz w:val="24"/>
        </w:rPr>
        <w:t>, a Polícia Rodoviária Federal e os demais órgãos do Sistema Nacional de</w:t>
      </w:r>
      <w:r>
        <w:rPr>
          <w:sz w:val="24"/>
        </w:rPr>
        <w:t xml:space="preserve"> </w:t>
      </w:r>
      <w:r w:rsidRPr="00713EF7">
        <w:rPr>
          <w:sz w:val="24"/>
        </w:rPr>
        <w:t>Trânsito.</w:t>
      </w:r>
      <w:r>
        <w:rPr>
          <w:sz w:val="24"/>
        </w:rPr>
        <w:t xml:space="preserve"> </w:t>
      </w:r>
      <w:hyperlink r:id="rId758" w:history="1">
        <w:r w:rsidRPr="00581B4A">
          <w:rPr>
            <w:rStyle w:val="Hyperlink"/>
            <w:i/>
            <w:sz w:val="24"/>
          </w:rPr>
          <w:t>(</w:t>
        </w:r>
        <w:r>
          <w:rPr>
            <w:rStyle w:val="Hyperlink"/>
            <w:i/>
            <w:sz w:val="24"/>
          </w:rPr>
          <w:t>Parágraf</w:t>
        </w:r>
        <w:r w:rsidRPr="00581B4A">
          <w:rPr>
            <w:rStyle w:val="Hyperlink"/>
            <w:i/>
            <w:sz w:val="24"/>
          </w:rPr>
          <w:t>o acrescido pela Lei nº 13.614, de 11/1/2018,</w:t>
        </w:r>
      </w:hyperlink>
      <w:r>
        <w:rPr>
          <w:sz w:val="24"/>
        </w:rPr>
        <w:t xml:space="preserve"> </w:t>
      </w:r>
      <w:r w:rsidRPr="0036628B">
        <w:rPr>
          <w:i/>
          <w:color w:val="0000FF"/>
          <w:sz w:val="24"/>
        </w:rPr>
        <w:t>e</w:t>
      </w:r>
      <w:r>
        <w:rPr>
          <w:i/>
          <w:sz w:val="24"/>
        </w:rPr>
        <w:t xml:space="preserve"> </w:t>
      </w:r>
      <w:hyperlink r:id="rId759" w:history="1">
        <w:r w:rsidRPr="00BD7995">
          <w:rPr>
            <w:rStyle w:val="Hyperlink"/>
            <w:i/>
            <w:sz w:val="24"/>
            <w:szCs w:val="24"/>
          </w:rPr>
          <w:t xml:space="preserve">com </w:t>
        </w:r>
        <w:r>
          <w:rPr>
            <w:rStyle w:val="Hyperlink"/>
            <w:i/>
            <w:sz w:val="24"/>
            <w:szCs w:val="24"/>
          </w:rPr>
          <w:t xml:space="preserve">nova </w:t>
        </w:r>
        <w:r w:rsidRPr="00BD7995">
          <w:rPr>
            <w:rStyle w:val="Hyperlink"/>
            <w:i/>
            <w:sz w:val="24"/>
            <w:szCs w:val="24"/>
          </w:rPr>
          <w:t>redação dada pela Lei nº 14.599, de 19/6/2023)</w:t>
        </w:r>
      </w:hyperlink>
    </w:p>
    <w:p w:rsidR="00581B4A" w:rsidRPr="00581B4A" w:rsidRDefault="00713EF7" w:rsidP="00713EF7">
      <w:pPr>
        <w:ind w:firstLine="1134"/>
        <w:jc w:val="both"/>
        <w:rPr>
          <w:sz w:val="24"/>
        </w:rPr>
      </w:pPr>
      <w:r w:rsidRPr="00713EF7">
        <w:rPr>
          <w:sz w:val="24"/>
        </w:rPr>
        <w:t>§ 12. Os índices serão divulgados oficialmente até o dia 30 de abril de cada ano.</w:t>
      </w:r>
      <w:r w:rsidR="00581B4A" w:rsidRPr="00581B4A">
        <w:rPr>
          <w:sz w:val="24"/>
        </w:rPr>
        <w:t xml:space="preserve"> </w:t>
      </w:r>
      <w:hyperlink r:id="rId760" w:history="1">
        <w:r w:rsidRPr="00581B4A">
          <w:rPr>
            <w:rStyle w:val="Hyperlink"/>
            <w:i/>
            <w:sz w:val="24"/>
          </w:rPr>
          <w:t>(</w:t>
        </w:r>
        <w:r>
          <w:rPr>
            <w:rStyle w:val="Hyperlink"/>
            <w:i/>
            <w:sz w:val="24"/>
          </w:rPr>
          <w:t>Parágraf</w:t>
        </w:r>
        <w:r w:rsidRPr="00581B4A">
          <w:rPr>
            <w:rStyle w:val="Hyperlink"/>
            <w:i/>
            <w:sz w:val="24"/>
          </w:rPr>
          <w:t>o acrescido pela Lei nº 13.614, de 11/1/2018,</w:t>
        </w:r>
      </w:hyperlink>
      <w:r>
        <w:rPr>
          <w:sz w:val="24"/>
        </w:rPr>
        <w:t xml:space="preserve"> </w:t>
      </w:r>
      <w:r w:rsidRPr="0036628B">
        <w:rPr>
          <w:i/>
          <w:color w:val="0000FF"/>
          <w:sz w:val="24"/>
        </w:rPr>
        <w:t>e</w:t>
      </w:r>
      <w:r>
        <w:rPr>
          <w:i/>
          <w:sz w:val="24"/>
        </w:rPr>
        <w:t xml:space="preserve"> </w:t>
      </w:r>
      <w:hyperlink r:id="rId761" w:history="1">
        <w:r w:rsidRPr="00BD7995">
          <w:rPr>
            <w:rStyle w:val="Hyperlink"/>
            <w:i/>
            <w:sz w:val="24"/>
            <w:szCs w:val="24"/>
          </w:rPr>
          <w:t xml:space="preserve">com </w:t>
        </w:r>
        <w:r>
          <w:rPr>
            <w:rStyle w:val="Hyperlink"/>
            <w:i/>
            <w:sz w:val="24"/>
            <w:szCs w:val="24"/>
          </w:rPr>
          <w:t xml:space="preserve">nova </w:t>
        </w:r>
        <w:r w:rsidRPr="00BD7995">
          <w:rPr>
            <w:rStyle w:val="Hyperlink"/>
            <w:i/>
            <w:sz w:val="24"/>
            <w:szCs w:val="24"/>
          </w:rPr>
          <w:t>redação dada pela Lei nº 14.599, de 19/6/2023)</w:t>
        </w:r>
      </w:hyperlink>
    </w:p>
    <w:p w:rsidR="00581B4A" w:rsidRPr="00581B4A" w:rsidRDefault="00581B4A" w:rsidP="00581B4A">
      <w:pPr>
        <w:ind w:firstLine="1134"/>
        <w:jc w:val="both"/>
        <w:rPr>
          <w:sz w:val="24"/>
        </w:rPr>
      </w:pPr>
      <w:r w:rsidRPr="00581B4A">
        <w:rPr>
          <w:sz w:val="24"/>
        </w:rPr>
        <w:t xml:space="preserve">§ 13. Com base em índices parciais, apurados no decorrer do ano, o Contran, os </w:t>
      </w:r>
      <w:proofErr w:type="spellStart"/>
      <w:r w:rsidRPr="00581B4A">
        <w:rPr>
          <w:sz w:val="24"/>
        </w:rPr>
        <w:t>Cetran</w:t>
      </w:r>
      <w:proofErr w:type="spellEnd"/>
      <w:r w:rsidRPr="00581B4A">
        <w:rPr>
          <w:sz w:val="24"/>
        </w:rPr>
        <w:t xml:space="preserve"> e o </w:t>
      </w:r>
      <w:proofErr w:type="spellStart"/>
      <w:r w:rsidRPr="00581B4A">
        <w:rPr>
          <w:sz w:val="24"/>
        </w:rPr>
        <w:t>Contrandife</w:t>
      </w:r>
      <w:proofErr w:type="spellEnd"/>
      <w:r w:rsidRPr="00581B4A">
        <w:rPr>
          <w:sz w:val="24"/>
        </w:rPr>
        <w:t xml:space="preserve"> poderão recomendar aos integrantes do Sistema Nacional de Trânsito alterações nas ações, projetos e programas em desenvolvimento ou previstos, com o fim de atingir as metas fixadas para cada um dos Estados e para o Distrito Federal. </w:t>
      </w:r>
      <w:hyperlink r:id="rId762" w:history="1">
        <w:r w:rsidR="00713EF7" w:rsidRPr="00581B4A">
          <w:rPr>
            <w:rStyle w:val="Hyperlink"/>
            <w:i/>
            <w:sz w:val="24"/>
          </w:rPr>
          <w:t>(</w:t>
        </w:r>
        <w:r w:rsidR="00713EF7">
          <w:rPr>
            <w:rStyle w:val="Hyperlink"/>
            <w:i/>
            <w:sz w:val="24"/>
          </w:rPr>
          <w:t>Parágraf</w:t>
        </w:r>
        <w:r w:rsidR="00713EF7" w:rsidRPr="00581B4A">
          <w:rPr>
            <w:rStyle w:val="Hyperlink"/>
            <w:i/>
            <w:sz w:val="24"/>
          </w:rPr>
          <w:t>o acrescido pela Lei nº 13.614, de 11/1/2018, publicada no DOU de 12/1/2018, em vigor 60 dias após a publicação)</w:t>
        </w:r>
      </w:hyperlink>
    </w:p>
    <w:p w:rsidR="00581B4A" w:rsidRPr="00581B4A" w:rsidRDefault="00581B4A" w:rsidP="00581B4A">
      <w:pPr>
        <w:ind w:firstLine="1134"/>
        <w:jc w:val="both"/>
        <w:rPr>
          <w:sz w:val="24"/>
        </w:rPr>
      </w:pPr>
      <w:r w:rsidRPr="00581B4A">
        <w:rPr>
          <w:sz w:val="24"/>
        </w:rPr>
        <w:t xml:space="preserve">§ 14. A partir da análise de desempenho a que se refere o § 7º deste artigo, o Contran elaborará e divulgará, também durante a Semana Nacional de Trânsito: </w:t>
      </w:r>
    </w:p>
    <w:p w:rsidR="00581B4A" w:rsidRPr="00581B4A" w:rsidRDefault="00581B4A" w:rsidP="00581B4A">
      <w:pPr>
        <w:ind w:firstLine="1134"/>
        <w:jc w:val="both"/>
        <w:rPr>
          <w:sz w:val="24"/>
        </w:rPr>
      </w:pPr>
      <w:r w:rsidRPr="00581B4A">
        <w:rPr>
          <w:sz w:val="24"/>
        </w:rPr>
        <w:t xml:space="preserve">I - duas classificações ordenadas dos Estados e do Distrito Federal, uma referente ao ano analisado e outra que considere a evolução do desempenho dos Estados e do Distrito Federal desde o início das análises; </w:t>
      </w:r>
    </w:p>
    <w:p w:rsidR="00581B4A" w:rsidRDefault="00581B4A">
      <w:pPr>
        <w:ind w:firstLine="1134"/>
        <w:jc w:val="both"/>
        <w:rPr>
          <w:sz w:val="24"/>
        </w:rPr>
      </w:pPr>
      <w:r w:rsidRPr="00581B4A">
        <w:rPr>
          <w:sz w:val="24"/>
        </w:rPr>
        <w:t xml:space="preserve">II - relatório a respeito do cumprimento do objetivo geral do estabelecimento de metas previsto no § 1º deste artigo. </w:t>
      </w:r>
      <w:hyperlink r:id="rId763" w:history="1">
        <w:r w:rsidRPr="00581B4A">
          <w:rPr>
            <w:rStyle w:val="Hyperlink"/>
            <w:i/>
            <w:sz w:val="24"/>
          </w:rPr>
          <w:t>(</w:t>
        </w:r>
        <w:r w:rsidR="00713EF7">
          <w:rPr>
            <w:rStyle w:val="Hyperlink"/>
            <w:i/>
            <w:sz w:val="24"/>
          </w:rPr>
          <w:t>Parágraf</w:t>
        </w:r>
        <w:r w:rsidRPr="00581B4A">
          <w:rPr>
            <w:rStyle w:val="Hyperlink"/>
            <w:i/>
            <w:sz w:val="24"/>
          </w:rPr>
          <w:t>o acrescido pela Lei nº 13.614, de 11/1/2018, publicada no DOU de 12/1/2018, em vigor 60 dias após a publicação)</w:t>
        </w:r>
      </w:hyperlink>
    </w:p>
    <w:p w:rsidR="00581B4A" w:rsidRDefault="00581B4A">
      <w:pPr>
        <w:ind w:firstLine="1134"/>
        <w:jc w:val="both"/>
        <w:rPr>
          <w:sz w:val="24"/>
        </w:rPr>
      </w:pPr>
    </w:p>
    <w:p w:rsidR="002B7A30" w:rsidRDefault="002B7A30">
      <w:pPr>
        <w:ind w:firstLine="1134"/>
        <w:jc w:val="both"/>
        <w:rPr>
          <w:sz w:val="24"/>
        </w:rPr>
      </w:pPr>
      <w:r w:rsidRPr="00B71B2C">
        <w:rPr>
          <w:sz w:val="24"/>
        </w:rPr>
        <w:t>Art. 326-B. É instituída a Semana Nacional de Prevenção a Acidentes com</w:t>
      </w:r>
      <w:r>
        <w:rPr>
          <w:sz w:val="24"/>
        </w:rPr>
        <w:t xml:space="preserve"> </w:t>
      </w:r>
      <w:r w:rsidRPr="00B71B2C">
        <w:rPr>
          <w:sz w:val="24"/>
        </w:rPr>
        <w:t>Motociclistas, a ser realizada, anualmente, na semana que compreender o dia 27 do</w:t>
      </w:r>
      <w:r>
        <w:rPr>
          <w:sz w:val="24"/>
        </w:rPr>
        <w:t xml:space="preserve"> </w:t>
      </w:r>
      <w:r w:rsidRPr="00B71B2C">
        <w:rPr>
          <w:sz w:val="24"/>
        </w:rPr>
        <w:t>mês de julho, o qual é instituído como o Dia Nacional do Motociclista.</w:t>
      </w:r>
      <w:r>
        <w:rPr>
          <w:sz w:val="24"/>
        </w:rPr>
        <w:t xml:space="preserve"> </w:t>
      </w:r>
      <w:hyperlink r:id="rId764" w:history="1">
        <w:r w:rsidRPr="00B71B2C">
          <w:rPr>
            <w:rStyle w:val="Hyperlink"/>
            <w:i/>
            <w:sz w:val="24"/>
          </w:rPr>
          <w:t>(Artigo acrescido pela Lei nº 15.006, de 17/10/2024)</w:t>
        </w:r>
      </w:hyperlink>
    </w:p>
    <w:p w:rsidR="002B7A30" w:rsidRDefault="002B7A30">
      <w:pPr>
        <w:ind w:firstLine="1134"/>
        <w:jc w:val="both"/>
        <w:rPr>
          <w:sz w:val="24"/>
        </w:rPr>
      </w:pPr>
    </w:p>
    <w:p w:rsidR="002C0B31" w:rsidRPr="00E039D7" w:rsidRDefault="002C0B31">
      <w:pPr>
        <w:ind w:firstLine="1134"/>
        <w:jc w:val="both"/>
        <w:rPr>
          <w:sz w:val="24"/>
        </w:rPr>
      </w:pPr>
      <w:r w:rsidRPr="00E039D7">
        <w:rPr>
          <w:sz w:val="24"/>
        </w:rPr>
        <w:t xml:space="preserve">Art. 327. A partir da publicação deste Código, somente poderão ser fabricados e licenciados veículos que obedeçam aos limites de peso e dimensões fixados na forma desta Lei, ressalvados os que vierem a ser regulamentados pelo CONTRAN. </w:t>
      </w:r>
    </w:p>
    <w:p w:rsidR="002C0B31" w:rsidRPr="00E039D7" w:rsidRDefault="002C0B31">
      <w:pPr>
        <w:ind w:firstLine="1134"/>
        <w:jc w:val="both"/>
        <w:rPr>
          <w:sz w:val="24"/>
        </w:rPr>
      </w:pPr>
      <w:r w:rsidRPr="00E039D7">
        <w:rPr>
          <w:sz w:val="24"/>
        </w:rPr>
        <w:t xml:space="preserve">Parágrafo único. (VETADO) </w:t>
      </w:r>
    </w:p>
    <w:p w:rsidR="002C0B31" w:rsidRPr="00E039D7" w:rsidRDefault="002C0B31">
      <w:pPr>
        <w:ind w:firstLine="1134"/>
        <w:jc w:val="both"/>
        <w:rPr>
          <w:sz w:val="24"/>
        </w:rPr>
      </w:pPr>
    </w:p>
    <w:p w:rsidR="002C0B31" w:rsidRPr="00E039D7" w:rsidRDefault="002C0B31" w:rsidP="008D2589">
      <w:pPr>
        <w:ind w:firstLine="1134"/>
        <w:jc w:val="both"/>
        <w:rPr>
          <w:sz w:val="24"/>
        </w:rPr>
      </w:pPr>
      <w:r w:rsidRPr="00E039D7">
        <w:rPr>
          <w:sz w:val="24"/>
        </w:rPr>
        <w:t xml:space="preserve">Art. 328. </w:t>
      </w:r>
      <w:r w:rsidR="008D2589" w:rsidRPr="008D2589">
        <w:rPr>
          <w:sz w:val="24"/>
        </w:rPr>
        <w:t>O veículo apreendido ou removido a qualquer</w:t>
      </w:r>
      <w:r w:rsidR="008D2589">
        <w:rPr>
          <w:sz w:val="24"/>
        </w:rPr>
        <w:t xml:space="preserve"> </w:t>
      </w:r>
      <w:r w:rsidR="008D2589" w:rsidRPr="008D2589">
        <w:rPr>
          <w:sz w:val="24"/>
        </w:rPr>
        <w:t>título e não reclamado por seu proprietário dentro do prazo de</w:t>
      </w:r>
      <w:r w:rsidR="008D2589">
        <w:rPr>
          <w:sz w:val="24"/>
        </w:rPr>
        <w:t xml:space="preserve"> </w:t>
      </w:r>
      <w:r w:rsidR="008D2589" w:rsidRPr="008D2589">
        <w:rPr>
          <w:sz w:val="24"/>
        </w:rPr>
        <w:t>sessenta dias, contado da data de recolhimento, será avaliado e</w:t>
      </w:r>
      <w:r w:rsidR="008D2589">
        <w:rPr>
          <w:sz w:val="24"/>
        </w:rPr>
        <w:t xml:space="preserve"> </w:t>
      </w:r>
      <w:r w:rsidR="008D2589" w:rsidRPr="008D2589">
        <w:rPr>
          <w:sz w:val="24"/>
        </w:rPr>
        <w:t>levado a leilão, a ser realizado preferencialmente por meio eletrônico.</w:t>
      </w:r>
      <w:r w:rsidRPr="00E039D7">
        <w:rPr>
          <w:sz w:val="24"/>
        </w:rPr>
        <w:t xml:space="preserve"> </w:t>
      </w:r>
      <w:hyperlink r:id="rId765" w:history="1">
        <w:r w:rsidR="008D2589" w:rsidRPr="002B1317">
          <w:rPr>
            <w:rStyle w:val="Hyperlink"/>
            <w:i/>
            <w:sz w:val="24"/>
          </w:rPr>
          <w:t>(</w:t>
        </w:r>
        <w:r w:rsidR="008D2589">
          <w:rPr>
            <w:rStyle w:val="Hyperlink"/>
            <w:i/>
            <w:sz w:val="24"/>
          </w:rPr>
          <w:t>“</w:t>
        </w:r>
        <w:r w:rsidR="009D399F" w:rsidRPr="009D399F">
          <w:rPr>
            <w:rStyle w:val="Hyperlink"/>
            <w:i/>
            <w:sz w:val="24"/>
          </w:rPr>
          <w:t>Caput</w:t>
        </w:r>
        <w:r w:rsidR="008D2589">
          <w:rPr>
            <w:rStyle w:val="Hyperlink"/>
            <w:i/>
            <w:sz w:val="24"/>
          </w:rPr>
          <w:t>” do artigo com redação dada pela</w:t>
        </w:r>
        <w:r w:rsidR="008D2589" w:rsidRPr="002B1317">
          <w:rPr>
            <w:rStyle w:val="Hyperlink"/>
            <w:i/>
            <w:sz w:val="24"/>
          </w:rPr>
          <w:t xml:space="preserve"> Lei nº 13.160, de 25/8/2015</w:t>
        </w:r>
        <w:r w:rsidR="008D2589">
          <w:rPr>
            <w:rStyle w:val="Hyperlink"/>
            <w:i/>
            <w:sz w:val="24"/>
          </w:rPr>
          <w:t>, publicada no DOU de 26/8/2015, em vigor 150 dias após a publicação</w:t>
        </w:r>
        <w:r w:rsidR="008D2589" w:rsidRPr="002B1317">
          <w:rPr>
            <w:rStyle w:val="Hyperlink"/>
            <w:i/>
            <w:sz w:val="24"/>
          </w:rPr>
          <w:t>)</w:t>
        </w:r>
        <w:proofErr w:type="gramStart"/>
      </w:hyperlink>
      <w:proofErr w:type="gramEnd"/>
    </w:p>
    <w:p w:rsidR="00541334" w:rsidRPr="00541334" w:rsidRDefault="00541334" w:rsidP="00541334">
      <w:pPr>
        <w:ind w:firstLine="1134"/>
        <w:jc w:val="both"/>
        <w:rPr>
          <w:sz w:val="24"/>
        </w:rPr>
      </w:pPr>
      <w:r w:rsidRPr="00541334">
        <w:rPr>
          <w:sz w:val="24"/>
        </w:rPr>
        <w:t>§ 1</w:t>
      </w:r>
      <w:r>
        <w:rPr>
          <w:sz w:val="24"/>
        </w:rPr>
        <w:t>º</w:t>
      </w:r>
      <w:r w:rsidRPr="00541334">
        <w:rPr>
          <w:sz w:val="24"/>
        </w:rPr>
        <w:t xml:space="preserve"> Publicado o edital do leilão, a preparação poderá ser</w:t>
      </w:r>
      <w:r>
        <w:rPr>
          <w:sz w:val="24"/>
        </w:rPr>
        <w:t xml:space="preserve"> </w:t>
      </w:r>
      <w:r w:rsidRPr="00541334">
        <w:rPr>
          <w:sz w:val="24"/>
        </w:rPr>
        <w:t>iniciada após trinta dias, contados da data de recolhimento do</w:t>
      </w:r>
      <w:r>
        <w:rPr>
          <w:sz w:val="24"/>
        </w:rPr>
        <w:t xml:space="preserve"> </w:t>
      </w:r>
      <w:r w:rsidRPr="00541334">
        <w:rPr>
          <w:sz w:val="24"/>
        </w:rPr>
        <w:t>veículo, o qual será classificado em duas categorias:</w:t>
      </w:r>
    </w:p>
    <w:p w:rsidR="00541334" w:rsidRPr="00541334" w:rsidRDefault="00541334" w:rsidP="00541334">
      <w:pPr>
        <w:ind w:firstLine="1134"/>
        <w:jc w:val="both"/>
        <w:rPr>
          <w:sz w:val="24"/>
        </w:rPr>
      </w:pPr>
      <w:r w:rsidRPr="00541334">
        <w:rPr>
          <w:sz w:val="24"/>
        </w:rPr>
        <w:t>I - conservado, quando apresenta condições de segurança</w:t>
      </w:r>
      <w:r>
        <w:rPr>
          <w:sz w:val="24"/>
        </w:rPr>
        <w:t xml:space="preserve"> </w:t>
      </w:r>
      <w:r w:rsidRPr="00541334">
        <w:rPr>
          <w:sz w:val="24"/>
        </w:rPr>
        <w:t>para trafegar; e</w:t>
      </w:r>
    </w:p>
    <w:p w:rsidR="00541334" w:rsidRPr="00541334" w:rsidRDefault="00541334" w:rsidP="00541334">
      <w:pPr>
        <w:ind w:firstLine="1134"/>
        <w:jc w:val="both"/>
        <w:rPr>
          <w:sz w:val="24"/>
        </w:rPr>
      </w:pPr>
      <w:r w:rsidRPr="00541334">
        <w:rPr>
          <w:sz w:val="24"/>
        </w:rPr>
        <w:t>II - sucata, quando não está apto a trafegar.</w:t>
      </w:r>
      <w:r w:rsidR="00BC2BDC">
        <w:rPr>
          <w:sz w:val="24"/>
        </w:rPr>
        <w:t xml:space="preserve"> </w:t>
      </w:r>
      <w:hyperlink r:id="rId766" w:history="1">
        <w:r w:rsidR="00BC2BDC" w:rsidRPr="002B1317">
          <w:rPr>
            <w:rStyle w:val="Hyperlink"/>
            <w:i/>
            <w:sz w:val="24"/>
          </w:rPr>
          <w:t>(</w:t>
        </w:r>
        <w:r w:rsidR="00BC2BDC">
          <w:rPr>
            <w:rStyle w:val="Hyperlink"/>
            <w:i/>
            <w:sz w:val="24"/>
          </w:rPr>
          <w:t>Parágrafo acrescido pela</w:t>
        </w:r>
        <w:r w:rsidR="00BC2BDC" w:rsidRPr="002B1317">
          <w:rPr>
            <w:rStyle w:val="Hyperlink"/>
            <w:i/>
            <w:sz w:val="24"/>
          </w:rPr>
          <w:t xml:space="preserve"> Lei nº 13.160, de 25/8/2015</w:t>
        </w:r>
        <w:r w:rsidR="00BC2BDC">
          <w:rPr>
            <w:rStyle w:val="Hyperlink"/>
            <w:i/>
            <w:sz w:val="24"/>
          </w:rPr>
          <w:t>, publicada no DOU de 26/8/2015, em vigor 150 dias após a publicação</w:t>
        </w:r>
        <w:r w:rsidR="00BC2BDC" w:rsidRPr="002B1317">
          <w:rPr>
            <w:rStyle w:val="Hyperlink"/>
            <w:i/>
            <w:sz w:val="24"/>
          </w:rPr>
          <w:t>)</w:t>
        </w:r>
      </w:hyperlink>
    </w:p>
    <w:p w:rsidR="00541334" w:rsidRPr="00541334" w:rsidRDefault="00541334" w:rsidP="00541334">
      <w:pPr>
        <w:ind w:firstLine="1134"/>
        <w:jc w:val="both"/>
        <w:rPr>
          <w:sz w:val="24"/>
        </w:rPr>
      </w:pPr>
      <w:r w:rsidRPr="00541334">
        <w:rPr>
          <w:sz w:val="24"/>
        </w:rPr>
        <w:t>§ 2</w:t>
      </w:r>
      <w:r>
        <w:rPr>
          <w:sz w:val="24"/>
        </w:rPr>
        <w:t>º</w:t>
      </w:r>
      <w:r w:rsidRPr="00541334">
        <w:rPr>
          <w:sz w:val="24"/>
        </w:rPr>
        <w:t xml:space="preserve"> Se não houver oferta igual ou superior ao valor da</w:t>
      </w:r>
      <w:r>
        <w:rPr>
          <w:sz w:val="24"/>
        </w:rPr>
        <w:t xml:space="preserve"> </w:t>
      </w:r>
      <w:r w:rsidRPr="00541334">
        <w:rPr>
          <w:sz w:val="24"/>
        </w:rPr>
        <w:t>avaliação, o lote será incluído no leilão seguinte, quando será</w:t>
      </w:r>
      <w:r>
        <w:rPr>
          <w:sz w:val="24"/>
        </w:rPr>
        <w:t xml:space="preserve"> </w:t>
      </w:r>
      <w:r w:rsidRPr="00541334">
        <w:rPr>
          <w:sz w:val="24"/>
        </w:rPr>
        <w:t>arrematado pelo maior lance, desde que por valor não inferior a</w:t>
      </w:r>
      <w:r>
        <w:rPr>
          <w:sz w:val="24"/>
        </w:rPr>
        <w:t xml:space="preserve"> </w:t>
      </w:r>
      <w:r w:rsidRPr="00541334">
        <w:rPr>
          <w:sz w:val="24"/>
        </w:rPr>
        <w:lastRenderedPageBreak/>
        <w:t>cinquenta por cento do avaliado.</w:t>
      </w:r>
      <w:r w:rsidR="00BC2BDC">
        <w:rPr>
          <w:sz w:val="24"/>
        </w:rPr>
        <w:t xml:space="preserve"> </w:t>
      </w:r>
      <w:hyperlink r:id="rId767" w:history="1">
        <w:r w:rsidR="00BC2BDC" w:rsidRPr="002B1317">
          <w:rPr>
            <w:rStyle w:val="Hyperlink"/>
            <w:i/>
            <w:sz w:val="24"/>
          </w:rPr>
          <w:t>(</w:t>
        </w:r>
        <w:r w:rsidR="00BC2BDC">
          <w:rPr>
            <w:rStyle w:val="Hyperlink"/>
            <w:i/>
            <w:sz w:val="24"/>
          </w:rPr>
          <w:t>Parágrafo acrescido pela</w:t>
        </w:r>
        <w:r w:rsidR="00BC2BDC" w:rsidRPr="002B1317">
          <w:rPr>
            <w:rStyle w:val="Hyperlink"/>
            <w:i/>
            <w:sz w:val="24"/>
          </w:rPr>
          <w:t xml:space="preserve"> Lei nº 13.160, de 25/8/2015</w:t>
        </w:r>
        <w:r w:rsidR="00BC2BDC">
          <w:rPr>
            <w:rStyle w:val="Hyperlink"/>
            <w:i/>
            <w:sz w:val="24"/>
          </w:rPr>
          <w:t>, publicada no DOU de 26/8/2015, em vigor 150 dias após a publicação</w:t>
        </w:r>
        <w:r w:rsidR="00BC2BDC" w:rsidRPr="002B1317">
          <w:rPr>
            <w:rStyle w:val="Hyperlink"/>
            <w:i/>
            <w:sz w:val="24"/>
          </w:rPr>
          <w:t>)</w:t>
        </w:r>
      </w:hyperlink>
    </w:p>
    <w:p w:rsidR="00541334" w:rsidRPr="00541334" w:rsidRDefault="00541334" w:rsidP="00541334">
      <w:pPr>
        <w:ind w:firstLine="1134"/>
        <w:jc w:val="both"/>
        <w:rPr>
          <w:sz w:val="24"/>
        </w:rPr>
      </w:pPr>
      <w:r w:rsidRPr="00541334">
        <w:rPr>
          <w:sz w:val="24"/>
        </w:rPr>
        <w:t>§ 3</w:t>
      </w:r>
      <w:r>
        <w:rPr>
          <w:sz w:val="24"/>
        </w:rPr>
        <w:t>º</w:t>
      </w:r>
      <w:r w:rsidRPr="00541334">
        <w:rPr>
          <w:sz w:val="24"/>
        </w:rPr>
        <w:t xml:space="preserve"> Mesmo classificado como conservado, o veículo que for</w:t>
      </w:r>
      <w:r>
        <w:rPr>
          <w:sz w:val="24"/>
        </w:rPr>
        <w:t xml:space="preserve"> </w:t>
      </w:r>
      <w:r w:rsidRPr="00541334">
        <w:rPr>
          <w:sz w:val="24"/>
        </w:rPr>
        <w:t>levado a leilão por duas vezes e não for arrematado será leiloado</w:t>
      </w:r>
      <w:r>
        <w:rPr>
          <w:sz w:val="24"/>
        </w:rPr>
        <w:t xml:space="preserve"> </w:t>
      </w:r>
      <w:r w:rsidRPr="00541334">
        <w:rPr>
          <w:sz w:val="24"/>
        </w:rPr>
        <w:t>como sucata.</w:t>
      </w:r>
      <w:r w:rsidR="00BC2BDC">
        <w:rPr>
          <w:sz w:val="24"/>
        </w:rPr>
        <w:t xml:space="preserve"> </w:t>
      </w:r>
      <w:hyperlink r:id="rId768" w:history="1">
        <w:r w:rsidR="00BC2BDC" w:rsidRPr="002B1317">
          <w:rPr>
            <w:rStyle w:val="Hyperlink"/>
            <w:i/>
            <w:sz w:val="24"/>
          </w:rPr>
          <w:t>(</w:t>
        </w:r>
        <w:r w:rsidR="00BC2BDC">
          <w:rPr>
            <w:rStyle w:val="Hyperlink"/>
            <w:i/>
            <w:sz w:val="24"/>
          </w:rPr>
          <w:t>Parágrafo acrescido pela</w:t>
        </w:r>
        <w:r w:rsidR="00BC2BDC" w:rsidRPr="002B1317">
          <w:rPr>
            <w:rStyle w:val="Hyperlink"/>
            <w:i/>
            <w:sz w:val="24"/>
          </w:rPr>
          <w:t xml:space="preserve"> Lei nº 13.160, de 25/8/2015</w:t>
        </w:r>
        <w:r w:rsidR="00BC2BDC">
          <w:rPr>
            <w:rStyle w:val="Hyperlink"/>
            <w:i/>
            <w:sz w:val="24"/>
          </w:rPr>
          <w:t>, publicada no DOU de 26/8/2015, em vigor 150 dias após a publicação</w:t>
        </w:r>
        <w:r w:rsidR="00BC2BDC" w:rsidRPr="002B1317">
          <w:rPr>
            <w:rStyle w:val="Hyperlink"/>
            <w:i/>
            <w:sz w:val="24"/>
          </w:rPr>
          <w:t>)</w:t>
        </w:r>
      </w:hyperlink>
    </w:p>
    <w:p w:rsidR="00541334" w:rsidRPr="00541334" w:rsidRDefault="00541334" w:rsidP="00541334">
      <w:pPr>
        <w:ind w:firstLine="1134"/>
        <w:jc w:val="both"/>
        <w:rPr>
          <w:sz w:val="24"/>
        </w:rPr>
      </w:pPr>
      <w:r w:rsidRPr="00541334">
        <w:rPr>
          <w:sz w:val="24"/>
        </w:rPr>
        <w:t>§ 4</w:t>
      </w:r>
      <w:r>
        <w:rPr>
          <w:sz w:val="24"/>
        </w:rPr>
        <w:t>º</w:t>
      </w:r>
      <w:r w:rsidRPr="00541334">
        <w:rPr>
          <w:sz w:val="24"/>
        </w:rPr>
        <w:t xml:space="preserve"> É vedado o retorno do veículo leiloado como sucata à</w:t>
      </w:r>
      <w:r>
        <w:rPr>
          <w:sz w:val="24"/>
        </w:rPr>
        <w:t xml:space="preserve"> </w:t>
      </w:r>
      <w:r w:rsidRPr="00541334">
        <w:rPr>
          <w:sz w:val="24"/>
        </w:rPr>
        <w:t>circulação.</w:t>
      </w:r>
      <w:r w:rsidR="00BC2BDC">
        <w:rPr>
          <w:sz w:val="24"/>
        </w:rPr>
        <w:t xml:space="preserve"> </w:t>
      </w:r>
      <w:hyperlink r:id="rId769" w:history="1">
        <w:r w:rsidR="00BC2BDC" w:rsidRPr="002B1317">
          <w:rPr>
            <w:rStyle w:val="Hyperlink"/>
            <w:i/>
            <w:sz w:val="24"/>
          </w:rPr>
          <w:t>(</w:t>
        </w:r>
        <w:r w:rsidR="00BC2BDC">
          <w:rPr>
            <w:rStyle w:val="Hyperlink"/>
            <w:i/>
            <w:sz w:val="24"/>
          </w:rPr>
          <w:t>Parágrafo acrescido pela</w:t>
        </w:r>
        <w:r w:rsidR="00BC2BDC" w:rsidRPr="002B1317">
          <w:rPr>
            <w:rStyle w:val="Hyperlink"/>
            <w:i/>
            <w:sz w:val="24"/>
          </w:rPr>
          <w:t xml:space="preserve"> Lei nº 13.160, de 25/8/2015</w:t>
        </w:r>
        <w:r w:rsidR="00BC2BDC">
          <w:rPr>
            <w:rStyle w:val="Hyperlink"/>
            <w:i/>
            <w:sz w:val="24"/>
          </w:rPr>
          <w:t>, publicada no DOU de 26/8/2015, em vigor 150 dias após a publicação</w:t>
        </w:r>
        <w:r w:rsidR="00BC2BDC" w:rsidRPr="002B1317">
          <w:rPr>
            <w:rStyle w:val="Hyperlink"/>
            <w:i/>
            <w:sz w:val="24"/>
          </w:rPr>
          <w:t>)</w:t>
        </w:r>
      </w:hyperlink>
    </w:p>
    <w:p w:rsidR="00541334" w:rsidRPr="00541334" w:rsidRDefault="00541334" w:rsidP="00541334">
      <w:pPr>
        <w:ind w:firstLine="1134"/>
        <w:jc w:val="both"/>
        <w:rPr>
          <w:sz w:val="24"/>
        </w:rPr>
      </w:pPr>
      <w:r w:rsidRPr="00541334">
        <w:rPr>
          <w:sz w:val="24"/>
        </w:rPr>
        <w:t>§ 5</w:t>
      </w:r>
      <w:r>
        <w:rPr>
          <w:sz w:val="24"/>
        </w:rPr>
        <w:t>º</w:t>
      </w:r>
      <w:r w:rsidRPr="00541334">
        <w:rPr>
          <w:sz w:val="24"/>
        </w:rPr>
        <w:t xml:space="preserve"> A cobrança das despesas com estada no depósito será</w:t>
      </w:r>
      <w:r>
        <w:rPr>
          <w:sz w:val="24"/>
        </w:rPr>
        <w:t xml:space="preserve"> </w:t>
      </w:r>
      <w:r w:rsidRPr="00541334">
        <w:rPr>
          <w:sz w:val="24"/>
        </w:rPr>
        <w:t>limitada ao prazo de seis meses.</w:t>
      </w:r>
      <w:r w:rsidR="00BC2BDC">
        <w:rPr>
          <w:sz w:val="24"/>
        </w:rPr>
        <w:t xml:space="preserve"> </w:t>
      </w:r>
      <w:hyperlink r:id="rId770" w:history="1">
        <w:r w:rsidR="00BC2BDC" w:rsidRPr="002B1317">
          <w:rPr>
            <w:rStyle w:val="Hyperlink"/>
            <w:i/>
            <w:sz w:val="24"/>
          </w:rPr>
          <w:t>(</w:t>
        </w:r>
        <w:r w:rsidR="00BC2BDC">
          <w:rPr>
            <w:rStyle w:val="Hyperlink"/>
            <w:i/>
            <w:sz w:val="24"/>
          </w:rPr>
          <w:t>Parágrafo acrescido pela</w:t>
        </w:r>
        <w:r w:rsidR="00BC2BDC" w:rsidRPr="002B1317">
          <w:rPr>
            <w:rStyle w:val="Hyperlink"/>
            <w:i/>
            <w:sz w:val="24"/>
          </w:rPr>
          <w:t xml:space="preserve"> Lei nº 13.160, de 25/8/2015</w:t>
        </w:r>
        <w:r w:rsidR="00BC2BDC">
          <w:rPr>
            <w:rStyle w:val="Hyperlink"/>
            <w:i/>
            <w:sz w:val="24"/>
          </w:rPr>
          <w:t>, publicada no DOU de 26/8/2015, em vigor 150 dias após a publicação</w:t>
        </w:r>
        <w:r w:rsidR="00BC2BDC" w:rsidRPr="002B1317">
          <w:rPr>
            <w:rStyle w:val="Hyperlink"/>
            <w:i/>
            <w:sz w:val="24"/>
          </w:rPr>
          <w:t>)</w:t>
        </w:r>
      </w:hyperlink>
    </w:p>
    <w:p w:rsidR="00541334" w:rsidRPr="00541334" w:rsidRDefault="00541334" w:rsidP="00541334">
      <w:pPr>
        <w:ind w:firstLine="1134"/>
        <w:jc w:val="both"/>
        <w:rPr>
          <w:sz w:val="24"/>
        </w:rPr>
      </w:pPr>
      <w:r w:rsidRPr="00541334">
        <w:rPr>
          <w:sz w:val="24"/>
        </w:rPr>
        <w:t>§ 6</w:t>
      </w:r>
      <w:r>
        <w:rPr>
          <w:sz w:val="24"/>
        </w:rPr>
        <w:t>º</w:t>
      </w:r>
      <w:r w:rsidRPr="00541334">
        <w:rPr>
          <w:sz w:val="24"/>
        </w:rPr>
        <w:t xml:space="preserve"> Os valores arrecadados em leilão deverão ser utilizados</w:t>
      </w:r>
      <w:r>
        <w:rPr>
          <w:sz w:val="24"/>
        </w:rPr>
        <w:t xml:space="preserve"> </w:t>
      </w:r>
      <w:r w:rsidRPr="00541334">
        <w:rPr>
          <w:sz w:val="24"/>
        </w:rPr>
        <w:t>para custeio da realização do leilão, dividindo-se os custos entre</w:t>
      </w:r>
      <w:r>
        <w:rPr>
          <w:sz w:val="24"/>
        </w:rPr>
        <w:t xml:space="preserve"> </w:t>
      </w:r>
      <w:r w:rsidRPr="00541334">
        <w:rPr>
          <w:sz w:val="24"/>
        </w:rPr>
        <w:t>os veículos arrematados, proporcionalmente ao valor da arrematação,</w:t>
      </w:r>
      <w:r>
        <w:rPr>
          <w:sz w:val="24"/>
        </w:rPr>
        <w:t xml:space="preserve"> </w:t>
      </w:r>
      <w:r w:rsidRPr="00541334">
        <w:rPr>
          <w:sz w:val="24"/>
        </w:rPr>
        <w:t>e destinando-se os valores remanescentes, na seguinte</w:t>
      </w:r>
      <w:r>
        <w:rPr>
          <w:sz w:val="24"/>
        </w:rPr>
        <w:t xml:space="preserve"> </w:t>
      </w:r>
      <w:r w:rsidRPr="00541334">
        <w:rPr>
          <w:sz w:val="24"/>
        </w:rPr>
        <w:t>ordem, para:</w:t>
      </w:r>
    </w:p>
    <w:p w:rsidR="00541334" w:rsidRPr="00541334" w:rsidRDefault="00541334" w:rsidP="00541334">
      <w:pPr>
        <w:ind w:firstLine="1134"/>
        <w:jc w:val="both"/>
        <w:rPr>
          <w:sz w:val="24"/>
        </w:rPr>
      </w:pPr>
      <w:r w:rsidRPr="00541334">
        <w:rPr>
          <w:sz w:val="24"/>
        </w:rPr>
        <w:t>I - as despesas com remoção e estada;</w:t>
      </w:r>
    </w:p>
    <w:p w:rsidR="004E55A6" w:rsidRDefault="00541334" w:rsidP="00541334">
      <w:pPr>
        <w:ind w:firstLine="1134"/>
        <w:jc w:val="both"/>
        <w:rPr>
          <w:sz w:val="24"/>
        </w:rPr>
      </w:pPr>
      <w:r w:rsidRPr="00541334">
        <w:rPr>
          <w:sz w:val="24"/>
        </w:rPr>
        <w:t>II - os tributos vinculados ao veículo, na forma do § 10;</w:t>
      </w:r>
    </w:p>
    <w:p w:rsidR="00541334" w:rsidRPr="00541334" w:rsidRDefault="00541334" w:rsidP="00541334">
      <w:pPr>
        <w:ind w:firstLine="1134"/>
        <w:jc w:val="both"/>
        <w:rPr>
          <w:sz w:val="24"/>
        </w:rPr>
      </w:pPr>
      <w:r w:rsidRPr="00541334">
        <w:rPr>
          <w:sz w:val="24"/>
        </w:rPr>
        <w:t>III - os credores trabalhistas, tributários e titulares de crédito</w:t>
      </w:r>
      <w:r>
        <w:rPr>
          <w:sz w:val="24"/>
        </w:rPr>
        <w:t xml:space="preserve"> </w:t>
      </w:r>
      <w:r w:rsidRPr="00541334">
        <w:rPr>
          <w:sz w:val="24"/>
        </w:rPr>
        <w:t>com garantia real, segundo a ordem de preferência estabelecida</w:t>
      </w:r>
      <w:r>
        <w:rPr>
          <w:sz w:val="24"/>
        </w:rPr>
        <w:t xml:space="preserve"> </w:t>
      </w:r>
      <w:r w:rsidRPr="00541334">
        <w:rPr>
          <w:sz w:val="24"/>
        </w:rPr>
        <w:t>no art. 186 da Lei n</w:t>
      </w:r>
      <w:r>
        <w:rPr>
          <w:sz w:val="24"/>
        </w:rPr>
        <w:t>º</w:t>
      </w:r>
      <w:r w:rsidRPr="00541334">
        <w:rPr>
          <w:sz w:val="24"/>
        </w:rPr>
        <w:t xml:space="preserve"> 5.172, de 25 de outubro de 1966 (Código</w:t>
      </w:r>
      <w:r>
        <w:rPr>
          <w:sz w:val="24"/>
        </w:rPr>
        <w:t xml:space="preserve"> </w:t>
      </w:r>
      <w:r w:rsidRPr="00541334">
        <w:rPr>
          <w:sz w:val="24"/>
        </w:rPr>
        <w:t>Tributário Nacional);</w:t>
      </w:r>
    </w:p>
    <w:p w:rsidR="00541334" w:rsidRPr="00541334" w:rsidRDefault="00541334" w:rsidP="00541334">
      <w:pPr>
        <w:ind w:firstLine="1134"/>
        <w:jc w:val="both"/>
        <w:rPr>
          <w:sz w:val="24"/>
        </w:rPr>
      </w:pPr>
      <w:r w:rsidRPr="00541334">
        <w:rPr>
          <w:sz w:val="24"/>
        </w:rPr>
        <w:t>IV - as multas devidas ao órgão ou à entidade responsável</w:t>
      </w:r>
      <w:r>
        <w:rPr>
          <w:sz w:val="24"/>
        </w:rPr>
        <w:t xml:space="preserve"> </w:t>
      </w:r>
      <w:r w:rsidRPr="00541334">
        <w:rPr>
          <w:sz w:val="24"/>
        </w:rPr>
        <w:t>pelo leilão;</w:t>
      </w:r>
    </w:p>
    <w:p w:rsidR="00541334" w:rsidRPr="00541334" w:rsidRDefault="00541334" w:rsidP="00541334">
      <w:pPr>
        <w:ind w:firstLine="1134"/>
        <w:jc w:val="both"/>
        <w:rPr>
          <w:sz w:val="24"/>
        </w:rPr>
      </w:pPr>
      <w:r w:rsidRPr="00541334">
        <w:rPr>
          <w:sz w:val="24"/>
        </w:rPr>
        <w:t>V - as demais multas devidas aos órgãos integrantes do</w:t>
      </w:r>
      <w:r>
        <w:rPr>
          <w:sz w:val="24"/>
        </w:rPr>
        <w:t xml:space="preserve"> </w:t>
      </w:r>
      <w:r w:rsidRPr="00541334">
        <w:rPr>
          <w:sz w:val="24"/>
        </w:rPr>
        <w:t>Sistema Nacional de Trânsito, segundo a ordem cronológica; e</w:t>
      </w:r>
    </w:p>
    <w:p w:rsidR="00541334" w:rsidRPr="00541334" w:rsidRDefault="00541334" w:rsidP="00541334">
      <w:pPr>
        <w:ind w:firstLine="1134"/>
        <w:jc w:val="both"/>
        <w:rPr>
          <w:sz w:val="24"/>
        </w:rPr>
      </w:pPr>
      <w:r w:rsidRPr="00541334">
        <w:rPr>
          <w:sz w:val="24"/>
        </w:rPr>
        <w:t>VI - os demais créditos, segundo a ordem de preferência legal.</w:t>
      </w:r>
      <w:r w:rsidR="00BC2BDC">
        <w:rPr>
          <w:sz w:val="24"/>
        </w:rPr>
        <w:t xml:space="preserve"> </w:t>
      </w:r>
      <w:hyperlink r:id="rId771" w:history="1">
        <w:r w:rsidR="00BC2BDC" w:rsidRPr="002B1317">
          <w:rPr>
            <w:rStyle w:val="Hyperlink"/>
            <w:i/>
            <w:sz w:val="24"/>
          </w:rPr>
          <w:t>(</w:t>
        </w:r>
        <w:r w:rsidR="00BC2BDC">
          <w:rPr>
            <w:rStyle w:val="Hyperlink"/>
            <w:i/>
            <w:sz w:val="24"/>
          </w:rPr>
          <w:t>Parágrafo acrescido pela</w:t>
        </w:r>
        <w:r w:rsidR="00BC2BDC" w:rsidRPr="002B1317">
          <w:rPr>
            <w:rStyle w:val="Hyperlink"/>
            <w:i/>
            <w:sz w:val="24"/>
          </w:rPr>
          <w:t xml:space="preserve"> Lei nº 13.160, de 25/8/2015</w:t>
        </w:r>
        <w:r w:rsidR="00BC2BDC">
          <w:rPr>
            <w:rStyle w:val="Hyperlink"/>
            <w:i/>
            <w:sz w:val="24"/>
          </w:rPr>
          <w:t>, publicada no DOU de 26/8/2015, em vigor 150 dias após a publicação</w:t>
        </w:r>
        <w:r w:rsidR="00BC2BDC" w:rsidRPr="002B1317">
          <w:rPr>
            <w:rStyle w:val="Hyperlink"/>
            <w:i/>
            <w:sz w:val="24"/>
          </w:rPr>
          <w:t>)</w:t>
        </w:r>
      </w:hyperlink>
    </w:p>
    <w:p w:rsidR="00541334" w:rsidRPr="00541334" w:rsidRDefault="00541334" w:rsidP="00541334">
      <w:pPr>
        <w:ind w:firstLine="1134"/>
        <w:jc w:val="both"/>
        <w:rPr>
          <w:sz w:val="24"/>
        </w:rPr>
      </w:pPr>
      <w:r w:rsidRPr="00541334">
        <w:rPr>
          <w:sz w:val="24"/>
        </w:rPr>
        <w:t>§ 7</w:t>
      </w:r>
      <w:r>
        <w:rPr>
          <w:sz w:val="24"/>
        </w:rPr>
        <w:t>º</w:t>
      </w:r>
      <w:r w:rsidRPr="00541334">
        <w:rPr>
          <w:sz w:val="24"/>
        </w:rPr>
        <w:t xml:space="preserve"> Sendo insuficiente o valor arrecadado para quitar os</w:t>
      </w:r>
      <w:r>
        <w:rPr>
          <w:sz w:val="24"/>
        </w:rPr>
        <w:t xml:space="preserve"> </w:t>
      </w:r>
      <w:r w:rsidRPr="00541334">
        <w:rPr>
          <w:sz w:val="24"/>
        </w:rPr>
        <w:t>débitos incidentes sobre o veículo, a situação será comunicada</w:t>
      </w:r>
      <w:r>
        <w:rPr>
          <w:sz w:val="24"/>
        </w:rPr>
        <w:t xml:space="preserve"> </w:t>
      </w:r>
      <w:r w:rsidRPr="00541334">
        <w:rPr>
          <w:sz w:val="24"/>
        </w:rPr>
        <w:t>aos credores.</w:t>
      </w:r>
      <w:r w:rsidR="00BC2BDC">
        <w:rPr>
          <w:sz w:val="24"/>
        </w:rPr>
        <w:t xml:space="preserve"> </w:t>
      </w:r>
      <w:hyperlink r:id="rId772" w:history="1">
        <w:r w:rsidR="00BC2BDC" w:rsidRPr="002B1317">
          <w:rPr>
            <w:rStyle w:val="Hyperlink"/>
            <w:i/>
            <w:sz w:val="24"/>
          </w:rPr>
          <w:t>(</w:t>
        </w:r>
        <w:r w:rsidR="00BC2BDC">
          <w:rPr>
            <w:rStyle w:val="Hyperlink"/>
            <w:i/>
            <w:sz w:val="24"/>
          </w:rPr>
          <w:t>Parágrafo acrescido pela</w:t>
        </w:r>
        <w:r w:rsidR="00BC2BDC" w:rsidRPr="002B1317">
          <w:rPr>
            <w:rStyle w:val="Hyperlink"/>
            <w:i/>
            <w:sz w:val="24"/>
          </w:rPr>
          <w:t xml:space="preserve"> Lei nº 13.160, de 25/8/2015</w:t>
        </w:r>
        <w:r w:rsidR="00BC2BDC">
          <w:rPr>
            <w:rStyle w:val="Hyperlink"/>
            <w:i/>
            <w:sz w:val="24"/>
          </w:rPr>
          <w:t>, publicada no DOU de 26/8/2015, em vigor 150 dias após a publicação</w:t>
        </w:r>
        <w:r w:rsidR="00BC2BDC" w:rsidRPr="002B1317">
          <w:rPr>
            <w:rStyle w:val="Hyperlink"/>
            <w:i/>
            <w:sz w:val="24"/>
          </w:rPr>
          <w:t>)</w:t>
        </w:r>
      </w:hyperlink>
    </w:p>
    <w:p w:rsidR="00541334" w:rsidRPr="00541334" w:rsidRDefault="00541334" w:rsidP="00541334">
      <w:pPr>
        <w:ind w:firstLine="1134"/>
        <w:jc w:val="both"/>
        <w:rPr>
          <w:sz w:val="24"/>
        </w:rPr>
      </w:pPr>
      <w:r w:rsidRPr="00541334">
        <w:rPr>
          <w:sz w:val="24"/>
        </w:rPr>
        <w:t>§ 8</w:t>
      </w:r>
      <w:r>
        <w:rPr>
          <w:sz w:val="24"/>
        </w:rPr>
        <w:t>º</w:t>
      </w:r>
      <w:r w:rsidRPr="00541334">
        <w:rPr>
          <w:sz w:val="24"/>
        </w:rPr>
        <w:t xml:space="preserve"> Os órgãos públicos responsáveis serão comunicados do</w:t>
      </w:r>
      <w:r>
        <w:rPr>
          <w:sz w:val="24"/>
        </w:rPr>
        <w:t xml:space="preserve"> </w:t>
      </w:r>
      <w:r w:rsidRPr="00541334">
        <w:rPr>
          <w:sz w:val="24"/>
        </w:rPr>
        <w:t>leilão previamente para que formalizem a desvinculação dos ônus</w:t>
      </w:r>
      <w:r>
        <w:rPr>
          <w:sz w:val="24"/>
        </w:rPr>
        <w:t xml:space="preserve"> </w:t>
      </w:r>
      <w:r w:rsidRPr="00541334">
        <w:rPr>
          <w:sz w:val="24"/>
        </w:rPr>
        <w:t>incidentes sobre o veículo no prazo máximo de dez dias.</w:t>
      </w:r>
      <w:r w:rsidR="00BC2BDC">
        <w:rPr>
          <w:sz w:val="24"/>
        </w:rPr>
        <w:t xml:space="preserve"> </w:t>
      </w:r>
      <w:hyperlink r:id="rId773" w:history="1">
        <w:r w:rsidR="00BC2BDC" w:rsidRPr="002B1317">
          <w:rPr>
            <w:rStyle w:val="Hyperlink"/>
            <w:i/>
            <w:sz w:val="24"/>
          </w:rPr>
          <w:t>(</w:t>
        </w:r>
        <w:r w:rsidR="00BC2BDC">
          <w:rPr>
            <w:rStyle w:val="Hyperlink"/>
            <w:i/>
            <w:sz w:val="24"/>
          </w:rPr>
          <w:t>Parágrafo acrescido pela</w:t>
        </w:r>
        <w:r w:rsidR="00BC2BDC" w:rsidRPr="002B1317">
          <w:rPr>
            <w:rStyle w:val="Hyperlink"/>
            <w:i/>
            <w:sz w:val="24"/>
          </w:rPr>
          <w:t xml:space="preserve"> Lei nº 13.160, de 25/8/2015</w:t>
        </w:r>
        <w:r w:rsidR="00BC2BDC">
          <w:rPr>
            <w:rStyle w:val="Hyperlink"/>
            <w:i/>
            <w:sz w:val="24"/>
          </w:rPr>
          <w:t>, publicada no DOU de 26/8/2015, em vigor 150 dias após a publicação</w:t>
        </w:r>
        <w:r w:rsidR="00BC2BDC" w:rsidRPr="002B1317">
          <w:rPr>
            <w:rStyle w:val="Hyperlink"/>
            <w:i/>
            <w:sz w:val="24"/>
          </w:rPr>
          <w:t>)</w:t>
        </w:r>
      </w:hyperlink>
    </w:p>
    <w:p w:rsidR="00541334" w:rsidRPr="00541334" w:rsidRDefault="00541334" w:rsidP="00541334">
      <w:pPr>
        <w:ind w:firstLine="1134"/>
        <w:jc w:val="both"/>
        <w:rPr>
          <w:sz w:val="24"/>
        </w:rPr>
      </w:pPr>
      <w:r w:rsidRPr="00541334">
        <w:rPr>
          <w:sz w:val="24"/>
        </w:rPr>
        <w:t>§ 9</w:t>
      </w:r>
      <w:r>
        <w:rPr>
          <w:sz w:val="24"/>
        </w:rPr>
        <w:t>º</w:t>
      </w:r>
      <w:r w:rsidRPr="00541334">
        <w:rPr>
          <w:sz w:val="24"/>
        </w:rPr>
        <w:t xml:space="preserve"> Os débitos incidentes sobre o veículo antes da alienação</w:t>
      </w:r>
      <w:r>
        <w:rPr>
          <w:sz w:val="24"/>
        </w:rPr>
        <w:t xml:space="preserve"> </w:t>
      </w:r>
      <w:r w:rsidRPr="00541334">
        <w:rPr>
          <w:sz w:val="24"/>
        </w:rPr>
        <w:t>administrativa ficam dele automaticamente desvinculados, sem</w:t>
      </w:r>
      <w:r>
        <w:rPr>
          <w:sz w:val="24"/>
        </w:rPr>
        <w:t xml:space="preserve"> </w:t>
      </w:r>
      <w:r w:rsidRPr="00541334">
        <w:rPr>
          <w:sz w:val="24"/>
        </w:rPr>
        <w:t>prejuízo da cobrança contra o proprietário anterior.</w:t>
      </w:r>
      <w:r w:rsidR="00BC2BDC">
        <w:rPr>
          <w:sz w:val="24"/>
        </w:rPr>
        <w:t xml:space="preserve"> </w:t>
      </w:r>
      <w:hyperlink r:id="rId774" w:history="1">
        <w:r w:rsidR="00BC2BDC" w:rsidRPr="002B1317">
          <w:rPr>
            <w:rStyle w:val="Hyperlink"/>
            <w:i/>
            <w:sz w:val="24"/>
          </w:rPr>
          <w:t>(</w:t>
        </w:r>
        <w:r w:rsidR="00BC2BDC">
          <w:rPr>
            <w:rStyle w:val="Hyperlink"/>
            <w:i/>
            <w:sz w:val="24"/>
          </w:rPr>
          <w:t>Parágrafo acrescido pela</w:t>
        </w:r>
        <w:r w:rsidR="00BC2BDC" w:rsidRPr="002B1317">
          <w:rPr>
            <w:rStyle w:val="Hyperlink"/>
            <w:i/>
            <w:sz w:val="24"/>
          </w:rPr>
          <w:t xml:space="preserve"> Lei nº 13.160, de 25/8/2015</w:t>
        </w:r>
        <w:r w:rsidR="00BC2BDC">
          <w:rPr>
            <w:rStyle w:val="Hyperlink"/>
            <w:i/>
            <w:sz w:val="24"/>
          </w:rPr>
          <w:t>, publicada no DOU de 26/8/2015, em vigor 150 dias após a publicação</w:t>
        </w:r>
        <w:r w:rsidR="00BC2BDC" w:rsidRPr="002B1317">
          <w:rPr>
            <w:rStyle w:val="Hyperlink"/>
            <w:i/>
            <w:sz w:val="24"/>
          </w:rPr>
          <w:t>)</w:t>
        </w:r>
      </w:hyperlink>
    </w:p>
    <w:p w:rsidR="00541334" w:rsidRPr="00541334" w:rsidRDefault="00541334" w:rsidP="00541334">
      <w:pPr>
        <w:ind w:firstLine="1134"/>
        <w:jc w:val="both"/>
        <w:rPr>
          <w:sz w:val="24"/>
        </w:rPr>
      </w:pPr>
      <w:r w:rsidRPr="00541334">
        <w:rPr>
          <w:sz w:val="24"/>
        </w:rPr>
        <w:t>§ 10. Aplica-se o disposto no § 9</w:t>
      </w:r>
      <w:r>
        <w:rPr>
          <w:sz w:val="24"/>
        </w:rPr>
        <w:t>º</w:t>
      </w:r>
      <w:r w:rsidRPr="00541334">
        <w:rPr>
          <w:sz w:val="24"/>
        </w:rPr>
        <w:t xml:space="preserve"> inclusive ao débito relativo</w:t>
      </w:r>
      <w:r>
        <w:rPr>
          <w:sz w:val="24"/>
        </w:rPr>
        <w:t xml:space="preserve"> </w:t>
      </w:r>
      <w:r w:rsidRPr="00541334">
        <w:rPr>
          <w:sz w:val="24"/>
        </w:rPr>
        <w:t>a tributo cujo fato gerador seja a propriedade, o domínio</w:t>
      </w:r>
      <w:r>
        <w:rPr>
          <w:sz w:val="24"/>
        </w:rPr>
        <w:t xml:space="preserve"> </w:t>
      </w:r>
      <w:r w:rsidRPr="00541334">
        <w:rPr>
          <w:sz w:val="24"/>
        </w:rPr>
        <w:t>útil, a posse, a circulação ou o licenciamento de veículo.</w:t>
      </w:r>
      <w:r w:rsidR="00BC2BDC">
        <w:rPr>
          <w:sz w:val="24"/>
        </w:rPr>
        <w:t xml:space="preserve"> </w:t>
      </w:r>
      <w:hyperlink r:id="rId775" w:history="1">
        <w:r w:rsidR="00BC2BDC" w:rsidRPr="002B1317">
          <w:rPr>
            <w:rStyle w:val="Hyperlink"/>
            <w:i/>
            <w:sz w:val="24"/>
          </w:rPr>
          <w:t>(</w:t>
        </w:r>
        <w:r w:rsidR="00BC2BDC">
          <w:rPr>
            <w:rStyle w:val="Hyperlink"/>
            <w:i/>
            <w:sz w:val="24"/>
          </w:rPr>
          <w:t>Parágrafo acrescido pela</w:t>
        </w:r>
        <w:r w:rsidR="00BC2BDC" w:rsidRPr="002B1317">
          <w:rPr>
            <w:rStyle w:val="Hyperlink"/>
            <w:i/>
            <w:sz w:val="24"/>
          </w:rPr>
          <w:t xml:space="preserve"> Lei nº 13.160, de 25/8/2015</w:t>
        </w:r>
        <w:r w:rsidR="00BC2BDC">
          <w:rPr>
            <w:rStyle w:val="Hyperlink"/>
            <w:i/>
            <w:sz w:val="24"/>
          </w:rPr>
          <w:t>, publicada no DOU de 26/8/2015, em vigor 150 dias após a publicação</w:t>
        </w:r>
        <w:r w:rsidR="00BC2BDC" w:rsidRPr="002B1317">
          <w:rPr>
            <w:rStyle w:val="Hyperlink"/>
            <w:i/>
            <w:sz w:val="24"/>
          </w:rPr>
          <w:t>)</w:t>
        </w:r>
      </w:hyperlink>
    </w:p>
    <w:p w:rsidR="00541334" w:rsidRPr="00541334" w:rsidRDefault="00541334" w:rsidP="00541334">
      <w:pPr>
        <w:ind w:firstLine="1134"/>
        <w:jc w:val="both"/>
        <w:rPr>
          <w:sz w:val="24"/>
        </w:rPr>
      </w:pPr>
      <w:r w:rsidRPr="00541334">
        <w:rPr>
          <w:sz w:val="24"/>
        </w:rPr>
        <w:t>§ 11. Na hipótese de o antigo proprietário reaver o veículo,</w:t>
      </w:r>
      <w:r>
        <w:rPr>
          <w:sz w:val="24"/>
        </w:rPr>
        <w:t xml:space="preserve"> </w:t>
      </w:r>
      <w:r w:rsidRPr="00541334">
        <w:rPr>
          <w:sz w:val="24"/>
        </w:rPr>
        <w:t>por qualquer meio, os débitos serão novamente vinculados ao</w:t>
      </w:r>
      <w:r>
        <w:rPr>
          <w:sz w:val="24"/>
        </w:rPr>
        <w:t xml:space="preserve"> </w:t>
      </w:r>
      <w:r w:rsidRPr="00541334">
        <w:rPr>
          <w:sz w:val="24"/>
        </w:rPr>
        <w:t>bem, aplicando-se, nesse caso, o disposto nos §§ 1</w:t>
      </w:r>
      <w:r>
        <w:rPr>
          <w:sz w:val="24"/>
        </w:rPr>
        <w:t>º</w:t>
      </w:r>
      <w:r w:rsidRPr="00541334">
        <w:rPr>
          <w:sz w:val="24"/>
        </w:rPr>
        <w:t>, 2</w:t>
      </w:r>
      <w:r>
        <w:rPr>
          <w:sz w:val="24"/>
        </w:rPr>
        <w:t>º</w:t>
      </w:r>
      <w:r w:rsidRPr="00541334">
        <w:rPr>
          <w:sz w:val="24"/>
        </w:rPr>
        <w:t xml:space="preserve"> e 3</w:t>
      </w:r>
      <w:r>
        <w:rPr>
          <w:sz w:val="24"/>
        </w:rPr>
        <w:t>º</w:t>
      </w:r>
      <w:r w:rsidRPr="00541334">
        <w:rPr>
          <w:sz w:val="24"/>
        </w:rPr>
        <w:t xml:space="preserve"> do</w:t>
      </w:r>
      <w:r>
        <w:rPr>
          <w:sz w:val="24"/>
        </w:rPr>
        <w:t xml:space="preserve"> </w:t>
      </w:r>
      <w:r w:rsidRPr="00541334">
        <w:rPr>
          <w:sz w:val="24"/>
        </w:rPr>
        <w:t>art. 271.</w:t>
      </w:r>
      <w:r w:rsidR="00BC2BDC">
        <w:rPr>
          <w:sz w:val="24"/>
        </w:rPr>
        <w:t xml:space="preserve"> </w:t>
      </w:r>
      <w:hyperlink r:id="rId776" w:history="1">
        <w:r w:rsidR="00BC2BDC" w:rsidRPr="002B1317">
          <w:rPr>
            <w:rStyle w:val="Hyperlink"/>
            <w:i/>
            <w:sz w:val="24"/>
          </w:rPr>
          <w:t>(</w:t>
        </w:r>
        <w:r w:rsidR="00BC2BDC">
          <w:rPr>
            <w:rStyle w:val="Hyperlink"/>
            <w:i/>
            <w:sz w:val="24"/>
          </w:rPr>
          <w:t>Parágrafo acrescido pela</w:t>
        </w:r>
        <w:r w:rsidR="00BC2BDC" w:rsidRPr="002B1317">
          <w:rPr>
            <w:rStyle w:val="Hyperlink"/>
            <w:i/>
            <w:sz w:val="24"/>
          </w:rPr>
          <w:t xml:space="preserve"> Lei nº 13.160, de 25/8/2015</w:t>
        </w:r>
        <w:r w:rsidR="00BC2BDC">
          <w:rPr>
            <w:rStyle w:val="Hyperlink"/>
            <w:i/>
            <w:sz w:val="24"/>
          </w:rPr>
          <w:t>, publicada no DOU de 26/8/2015, em vigor 150 dias após a publicação</w:t>
        </w:r>
        <w:r w:rsidR="00BC2BDC" w:rsidRPr="002B1317">
          <w:rPr>
            <w:rStyle w:val="Hyperlink"/>
            <w:i/>
            <w:sz w:val="24"/>
          </w:rPr>
          <w:t>)</w:t>
        </w:r>
      </w:hyperlink>
    </w:p>
    <w:p w:rsidR="00541334" w:rsidRPr="00541334" w:rsidRDefault="00541334" w:rsidP="00541334">
      <w:pPr>
        <w:ind w:firstLine="1134"/>
        <w:jc w:val="both"/>
        <w:rPr>
          <w:sz w:val="24"/>
        </w:rPr>
      </w:pPr>
      <w:r w:rsidRPr="00541334">
        <w:rPr>
          <w:sz w:val="24"/>
        </w:rPr>
        <w:t>§ 12. Quitados os débitos, o saldo remanescente será depositado</w:t>
      </w:r>
      <w:r>
        <w:rPr>
          <w:sz w:val="24"/>
        </w:rPr>
        <w:t xml:space="preserve"> </w:t>
      </w:r>
      <w:r w:rsidRPr="00541334">
        <w:rPr>
          <w:sz w:val="24"/>
        </w:rPr>
        <w:t>em conta específica do órgão responsável pela realização</w:t>
      </w:r>
      <w:r>
        <w:rPr>
          <w:sz w:val="24"/>
        </w:rPr>
        <w:t xml:space="preserve"> </w:t>
      </w:r>
      <w:r w:rsidRPr="00541334">
        <w:rPr>
          <w:sz w:val="24"/>
        </w:rPr>
        <w:t>do leilão e ficará à disposição do antigo proprietário, devendo</w:t>
      </w:r>
      <w:r>
        <w:rPr>
          <w:sz w:val="24"/>
        </w:rPr>
        <w:t xml:space="preserve"> </w:t>
      </w:r>
      <w:r w:rsidRPr="00541334">
        <w:rPr>
          <w:sz w:val="24"/>
        </w:rPr>
        <w:t>ser expedida notificação a ele, no máximo em trinta dias</w:t>
      </w:r>
      <w:r>
        <w:rPr>
          <w:sz w:val="24"/>
        </w:rPr>
        <w:t xml:space="preserve"> </w:t>
      </w:r>
      <w:r w:rsidRPr="00541334">
        <w:rPr>
          <w:sz w:val="24"/>
        </w:rPr>
        <w:t xml:space="preserve">após a realização do leilão, </w:t>
      </w:r>
      <w:r w:rsidRPr="00541334">
        <w:rPr>
          <w:sz w:val="24"/>
        </w:rPr>
        <w:lastRenderedPageBreak/>
        <w:t>para o levantamento do valor no</w:t>
      </w:r>
      <w:r>
        <w:rPr>
          <w:sz w:val="24"/>
        </w:rPr>
        <w:t xml:space="preserve"> </w:t>
      </w:r>
      <w:r w:rsidRPr="00541334">
        <w:rPr>
          <w:sz w:val="24"/>
        </w:rPr>
        <w:t>prazo de cinco anos, após os quais o valor será transferido,</w:t>
      </w:r>
      <w:r>
        <w:rPr>
          <w:sz w:val="24"/>
        </w:rPr>
        <w:t xml:space="preserve"> </w:t>
      </w:r>
      <w:r w:rsidRPr="00541334">
        <w:rPr>
          <w:sz w:val="24"/>
        </w:rPr>
        <w:t>definitivamente, para o fundo a que se refere o parágrafo único</w:t>
      </w:r>
      <w:r>
        <w:rPr>
          <w:sz w:val="24"/>
        </w:rPr>
        <w:t xml:space="preserve"> </w:t>
      </w:r>
      <w:r w:rsidRPr="00541334">
        <w:rPr>
          <w:sz w:val="24"/>
        </w:rPr>
        <w:t>do art. 320.</w:t>
      </w:r>
      <w:r w:rsidR="00BC2BDC">
        <w:rPr>
          <w:sz w:val="24"/>
        </w:rPr>
        <w:t xml:space="preserve"> </w:t>
      </w:r>
      <w:hyperlink r:id="rId777" w:history="1">
        <w:r w:rsidR="00BC2BDC" w:rsidRPr="002B1317">
          <w:rPr>
            <w:rStyle w:val="Hyperlink"/>
            <w:i/>
            <w:sz w:val="24"/>
          </w:rPr>
          <w:t>(</w:t>
        </w:r>
        <w:r w:rsidR="00BC2BDC">
          <w:rPr>
            <w:rStyle w:val="Hyperlink"/>
            <w:i/>
            <w:sz w:val="24"/>
          </w:rPr>
          <w:t>Parágrafo acrescido pela</w:t>
        </w:r>
        <w:r w:rsidR="00BC2BDC" w:rsidRPr="002B1317">
          <w:rPr>
            <w:rStyle w:val="Hyperlink"/>
            <w:i/>
            <w:sz w:val="24"/>
          </w:rPr>
          <w:t xml:space="preserve"> Lei nº 13.160, de 25/8/2015</w:t>
        </w:r>
        <w:r w:rsidR="00BC2BDC">
          <w:rPr>
            <w:rStyle w:val="Hyperlink"/>
            <w:i/>
            <w:sz w:val="24"/>
          </w:rPr>
          <w:t>, publicada no DOU de 26/8/2015, em vigor 150 dias após a publicação</w:t>
        </w:r>
        <w:r w:rsidR="00BC2BDC" w:rsidRPr="002B1317">
          <w:rPr>
            <w:rStyle w:val="Hyperlink"/>
            <w:i/>
            <w:sz w:val="24"/>
          </w:rPr>
          <w:t>)</w:t>
        </w:r>
      </w:hyperlink>
    </w:p>
    <w:p w:rsidR="00541334" w:rsidRPr="00541334" w:rsidRDefault="00541334" w:rsidP="00541334">
      <w:pPr>
        <w:ind w:firstLine="1134"/>
        <w:jc w:val="both"/>
        <w:rPr>
          <w:sz w:val="24"/>
        </w:rPr>
      </w:pPr>
      <w:r w:rsidRPr="00541334">
        <w:rPr>
          <w:sz w:val="24"/>
        </w:rPr>
        <w:t>§ 13. Aplica-se o disposto neste artigo, no que couber, ao</w:t>
      </w:r>
      <w:r>
        <w:rPr>
          <w:sz w:val="24"/>
        </w:rPr>
        <w:t xml:space="preserve"> </w:t>
      </w:r>
      <w:r w:rsidRPr="00541334">
        <w:rPr>
          <w:sz w:val="24"/>
        </w:rPr>
        <w:t>animal recolhido, a qualquer título, e não reclamado por seu</w:t>
      </w:r>
      <w:r>
        <w:rPr>
          <w:sz w:val="24"/>
        </w:rPr>
        <w:t xml:space="preserve"> </w:t>
      </w:r>
      <w:r w:rsidRPr="00541334">
        <w:rPr>
          <w:sz w:val="24"/>
        </w:rPr>
        <w:t>proprietário no prazo de sessenta dias, a contar da data de recolhimento,</w:t>
      </w:r>
      <w:r>
        <w:rPr>
          <w:sz w:val="24"/>
        </w:rPr>
        <w:t xml:space="preserve"> </w:t>
      </w:r>
      <w:r w:rsidRPr="00541334">
        <w:rPr>
          <w:sz w:val="24"/>
        </w:rPr>
        <w:t>conforme regulamentação do CONTRAN.</w:t>
      </w:r>
      <w:r w:rsidR="00BC2BDC">
        <w:rPr>
          <w:sz w:val="24"/>
        </w:rPr>
        <w:t xml:space="preserve"> </w:t>
      </w:r>
      <w:hyperlink r:id="rId778" w:history="1">
        <w:r w:rsidR="00BC2BDC" w:rsidRPr="002B1317">
          <w:rPr>
            <w:rStyle w:val="Hyperlink"/>
            <w:i/>
            <w:sz w:val="24"/>
          </w:rPr>
          <w:t>(</w:t>
        </w:r>
        <w:r w:rsidR="00BC2BDC">
          <w:rPr>
            <w:rStyle w:val="Hyperlink"/>
            <w:i/>
            <w:sz w:val="24"/>
          </w:rPr>
          <w:t>Parágrafo acrescido pela</w:t>
        </w:r>
        <w:r w:rsidR="00BC2BDC" w:rsidRPr="002B1317">
          <w:rPr>
            <w:rStyle w:val="Hyperlink"/>
            <w:i/>
            <w:sz w:val="24"/>
          </w:rPr>
          <w:t xml:space="preserve"> Lei nº 13.160, de 25/8/2015</w:t>
        </w:r>
        <w:r w:rsidR="00BC2BDC">
          <w:rPr>
            <w:rStyle w:val="Hyperlink"/>
            <w:i/>
            <w:sz w:val="24"/>
          </w:rPr>
          <w:t>, publicada no DOU de 26/8/2015, em vigor 150 dias após a publicação</w:t>
        </w:r>
        <w:r w:rsidR="00BC2BDC" w:rsidRPr="002B1317">
          <w:rPr>
            <w:rStyle w:val="Hyperlink"/>
            <w:i/>
            <w:sz w:val="24"/>
          </w:rPr>
          <w:t>)</w:t>
        </w:r>
      </w:hyperlink>
    </w:p>
    <w:p w:rsidR="00341C54" w:rsidRDefault="00541334" w:rsidP="00541334">
      <w:pPr>
        <w:ind w:firstLine="1134"/>
        <w:jc w:val="both"/>
        <w:rPr>
          <w:i/>
          <w:sz w:val="24"/>
          <w:u w:val="single"/>
        </w:rPr>
      </w:pPr>
      <w:r w:rsidRPr="00541334">
        <w:rPr>
          <w:sz w:val="24"/>
        </w:rPr>
        <w:t xml:space="preserve">§ 14. </w:t>
      </w:r>
      <w:r w:rsidR="009D1972" w:rsidRPr="009D1972">
        <w:rPr>
          <w:sz w:val="24"/>
        </w:rPr>
        <w:t>Se identificada a existência de restrição policial ou judicial sobre o prontuário do veículo, a autoridade responsável pela restrição será notificada para a retirada do bem do depósito, mediante a quitação das despesas com remoção e estada, ou para a autorização do leilão nos termos deste artigo.</w:t>
      </w:r>
      <w:r w:rsidR="00BC2BDC">
        <w:rPr>
          <w:sz w:val="24"/>
        </w:rPr>
        <w:t xml:space="preserve"> </w:t>
      </w:r>
      <w:hyperlink r:id="rId779" w:history="1">
        <w:r w:rsidR="00BC2BDC" w:rsidRPr="002B1317">
          <w:rPr>
            <w:rStyle w:val="Hyperlink"/>
            <w:i/>
            <w:sz w:val="24"/>
          </w:rPr>
          <w:t>(</w:t>
        </w:r>
        <w:r w:rsidR="00BC2BDC">
          <w:rPr>
            <w:rStyle w:val="Hyperlink"/>
            <w:i/>
            <w:sz w:val="24"/>
          </w:rPr>
          <w:t>Parágrafo acrescido pela</w:t>
        </w:r>
        <w:r w:rsidR="00BC2BDC" w:rsidRPr="002B1317">
          <w:rPr>
            <w:rStyle w:val="Hyperlink"/>
            <w:i/>
            <w:sz w:val="24"/>
          </w:rPr>
          <w:t xml:space="preserve"> Lei nº 13.160, de 25/8/2015</w:t>
        </w:r>
        <w:r w:rsidR="009D1972">
          <w:rPr>
            <w:rStyle w:val="Hyperlink"/>
            <w:i/>
            <w:sz w:val="24"/>
          </w:rPr>
          <w:t>,</w:t>
        </w:r>
      </w:hyperlink>
      <w:r w:rsidR="00946787">
        <w:rPr>
          <w:i/>
          <w:color w:val="FF0000"/>
          <w:sz w:val="24"/>
        </w:rPr>
        <w:t xml:space="preserve"> </w:t>
      </w:r>
      <w:hyperlink r:id="rId780" w:history="1">
        <w:r w:rsidR="009D1972">
          <w:rPr>
            <w:rStyle w:val="Hyperlink"/>
            <w:i/>
            <w:sz w:val="24"/>
          </w:rPr>
          <w:t xml:space="preserve">com redação dada pela </w:t>
        </w:r>
        <w:r w:rsidR="00341C54" w:rsidRPr="00D62EF4">
          <w:rPr>
            <w:rStyle w:val="Hyperlink"/>
            <w:i/>
            <w:sz w:val="24"/>
          </w:rPr>
          <w:t xml:space="preserve"> Lei nº 13.281, de 4/5/2016</w:t>
        </w:r>
        <w:r w:rsidR="009D1972">
          <w:rPr>
            <w:rStyle w:val="Hyperlink"/>
            <w:i/>
            <w:sz w:val="24"/>
          </w:rPr>
          <w:t>, publicada no DOU de 5/5/2016, em vigor 180 dias após a publicação</w:t>
        </w:r>
        <w:r w:rsidR="00341C54" w:rsidRPr="00D62EF4">
          <w:rPr>
            <w:rStyle w:val="Hyperlink"/>
            <w:i/>
            <w:sz w:val="24"/>
          </w:rPr>
          <w:t>)</w:t>
        </w:r>
      </w:hyperlink>
    </w:p>
    <w:p w:rsidR="00341C54" w:rsidRDefault="00946787" w:rsidP="00541334">
      <w:pPr>
        <w:ind w:firstLine="1134"/>
        <w:jc w:val="both"/>
        <w:rPr>
          <w:i/>
          <w:sz w:val="24"/>
          <w:u w:val="single"/>
        </w:rPr>
      </w:pPr>
      <w:r>
        <w:rPr>
          <w:sz w:val="24"/>
        </w:rPr>
        <w:t xml:space="preserve">§ 15. </w:t>
      </w:r>
      <w:r w:rsidR="009D1972" w:rsidRPr="009D1972">
        <w:rPr>
          <w:sz w:val="24"/>
        </w:rPr>
        <w:t>Se no prazo de 60 (sessenta) dias, a contar da notificação de que trata o § 14, não houver manifestação da autoridade responsável pela restrição judicial ou policial, estará o órgão de trânsito autorizado a promover o leilão do veículo nos termos deste artigo.</w:t>
      </w:r>
      <w:r w:rsidR="00824FD0">
        <w:rPr>
          <w:sz w:val="24"/>
        </w:rPr>
        <w:t xml:space="preserve"> </w:t>
      </w:r>
      <w:hyperlink r:id="rId781" w:history="1">
        <w:r w:rsidR="00341C54" w:rsidRPr="00D62EF4">
          <w:rPr>
            <w:rStyle w:val="Hyperlink"/>
            <w:i/>
            <w:sz w:val="24"/>
          </w:rPr>
          <w:t>(</w:t>
        </w:r>
        <w:r w:rsidR="00824FD0">
          <w:rPr>
            <w:rStyle w:val="Hyperlink"/>
            <w:i/>
            <w:sz w:val="24"/>
          </w:rPr>
          <w:t>Parágrafo acrescido pela</w:t>
        </w:r>
        <w:r w:rsidR="00341C54" w:rsidRPr="00D62EF4">
          <w:rPr>
            <w:rStyle w:val="Hyperlink"/>
            <w:i/>
            <w:sz w:val="24"/>
          </w:rPr>
          <w:t xml:space="preserve"> Lei nº 13.281, de 4/5/2016</w:t>
        </w:r>
        <w:r w:rsidR="00824FD0">
          <w:rPr>
            <w:rStyle w:val="Hyperlink"/>
            <w:i/>
            <w:sz w:val="24"/>
          </w:rPr>
          <w:t>, publicada no DOU de 5/5/2016, em vigor 180 dias após a publicação</w:t>
        </w:r>
        <w:r w:rsidR="00341C54" w:rsidRPr="00D62EF4">
          <w:rPr>
            <w:rStyle w:val="Hyperlink"/>
            <w:i/>
            <w:sz w:val="24"/>
          </w:rPr>
          <w:t>)</w:t>
        </w:r>
      </w:hyperlink>
    </w:p>
    <w:p w:rsidR="00341C54" w:rsidRDefault="00946787" w:rsidP="00541334">
      <w:pPr>
        <w:ind w:firstLine="1134"/>
        <w:jc w:val="both"/>
        <w:rPr>
          <w:i/>
          <w:sz w:val="24"/>
          <w:u w:val="single"/>
        </w:rPr>
      </w:pPr>
      <w:r>
        <w:rPr>
          <w:sz w:val="24"/>
        </w:rPr>
        <w:t xml:space="preserve">§ 16. </w:t>
      </w:r>
      <w:r w:rsidR="009D1972" w:rsidRPr="009D1972">
        <w:rPr>
          <w:sz w:val="24"/>
        </w:rPr>
        <w:t>Os veículos, sucatas e materiais inservíveis de bens automotores que se encontrarem nos depósitos há mais de 1 (um) ano poderão ser destinados à reciclagem, independentemente da existência de restrições sobre o veículo.</w:t>
      </w:r>
      <w:r w:rsidR="00824FD0" w:rsidRPr="00824FD0">
        <w:rPr>
          <w:i/>
          <w:sz w:val="24"/>
          <w:u w:val="single"/>
        </w:rPr>
        <w:t xml:space="preserve"> </w:t>
      </w:r>
      <w:hyperlink r:id="rId782" w:history="1">
        <w:r w:rsidR="00824FD0" w:rsidRPr="00D62EF4">
          <w:rPr>
            <w:rStyle w:val="Hyperlink"/>
            <w:i/>
            <w:sz w:val="24"/>
          </w:rPr>
          <w:t>(</w:t>
        </w:r>
        <w:r w:rsidR="00824FD0">
          <w:rPr>
            <w:rStyle w:val="Hyperlink"/>
            <w:i/>
            <w:sz w:val="24"/>
          </w:rPr>
          <w:t>Parágrafo acrescido pela</w:t>
        </w:r>
        <w:r w:rsidR="00824FD0" w:rsidRPr="00D62EF4">
          <w:rPr>
            <w:rStyle w:val="Hyperlink"/>
            <w:i/>
            <w:sz w:val="24"/>
          </w:rPr>
          <w:t xml:space="preserve"> Lei nº 13.281, de 4/5/2016</w:t>
        </w:r>
        <w:r w:rsidR="00824FD0">
          <w:rPr>
            <w:rStyle w:val="Hyperlink"/>
            <w:i/>
            <w:sz w:val="24"/>
          </w:rPr>
          <w:t>, publicada no DOU de 5/5/2016, em vigor 180 dias após a publicação</w:t>
        </w:r>
        <w:r w:rsidR="00824FD0" w:rsidRPr="00D62EF4">
          <w:rPr>
            <w:rStyle w:val="Hyperlink"/>
            <w:i/>
            <w:sz w:val="24"/>
          </w:rPr>
          <w:t>)</w:t>
        </w:r>
      </w:hyperlink>
    </w:p>
    <w:p w:rsidR="00341C54" w:rsidRDefault="00946787" w:rsidP="00541334">
      <w:pPr>
        <w:ind w:firstLine="1134"/>
        <w:jc w:val="both"/>
        <w:rPr>
          <w:i/>
          <w:sz w:val="24"/>
          <w:u w:val="single"/>
        </w:rPr>
      </w:pPr>
      <w:r>
        <w:rPr>
          <w:sz w:val="24"/>
        </w:rPr>
        <w:t xml:space="preserve">§ 17. </w:t>
      </w:r>
      <w:r w:rsidR="009D1972" w:rsidRPr="009D1972">
        <w:rPr>
          <w:sz w:val="24"/>
        </w:rPr>
        <w:t>O procedimento de hasta pública na hipótese do § 16 será realizado por lote de tonelagem de material ferroso, observando-se, no que couber, o disposto neste artigo, condicionando-se a entrega do material arrematado aos procedimentos necessários à descaracterização total do bem e à destinação exclusiva, ambientalmente adequada, à reciclagem siderúrgica, vedado qualquer aproveitamento de peças e partes.</w:t>
      </w:r>
      <w:r w:rsidR="009D1972">
        <w:rPr>
          <w:sz w:val="24"/>
        </w:rPr>
        <w:t xml:space="preserve"> </w:t>
      </w:r>
      <w:hyperlink r:id="rId783" w:history="1">
        <w:r w:rsidR="00824FD0" w:rsidRPr="00D62EF4">
          <w:rPr>
            <w:rStyle w:val="Hyperlink"/>
            <w:i/>
            <w:sz w:val="24"/>
          </w:rPr>
          <w:t>(</w:t>
        </w:r>
        <w:r w:rsidR="00824FD0">
          <w:rPr>
            <w:rStyle w:val="Hyperlink"/>
            <w:i/>
            <w:sz w:val="24"/>
          </w:rPr>
          <w:t>Parágrafo acrescido pela</w:t>
        </w:r>
        <w:r w:rsidR="00824FD0" w:rsidRPr="00D62EF4">
          <w:rPr>
            <w:rStyle w:val="Hyperlink"/>
            <w:i/>
            <w:sz w:val="24"/>
          </w:rPr>
          <w:t xml:space="preserve"> Lei nº 13.281, de 4/5/2016</w:t>
        </w:r>
        <w:r w:rsidR="00824FD0">
          <w:rPr>
            <w:rStyle w:val="Hyperlink"/>
            <w:i/>
            <w:sz w:val="24"/>
          </w:rPr>
          <w:t>, publicada no DOU de 5/5/2016, em vigor 180 dias após a publicação</w:t>
        </w:r>
        <w:r w:rsidR="00824FD0" w:rsidRPr="00D62EF4">
          <w:rPr>
            <w:rStyle w:val="Hyperlink"/>
            <w:i/>
            <w:sz w:val="24"/>
          </w:rPr>
          <w:t>)</w:t>
        </w:r>
      </w:hyperlink>
    </w:p>
    <w:p w:rsidR="00946787" w:rsidRPr="00946787" w:rsidRDefault="00946787" w:rsidP="00541334">
      <w:pPr>
        <w:ind w:firstLine="1134"/>
        <w:jc w:val="both"/>
        <w:rPr>
          <w:sz w:val="24"/>
        </w:rPr>
      </w:pPr>
      <w:r>
        <w:rPr>
          <w:sz w:val="24"/>
        </w:rPr>
        <w:t xml:space="preserve">§ 18. </w:t>
      </w:r>
      <w:r w:rsidR="009D1972" w:rsidRPr="009D1972">
        <w:rPr>
          <w:sz w:val="24"/>
        </w:rPr>
        <w:t xml:space="preserve">Os veículos sinistrados irrecuperáveis queimados, adulterados ou estrangeiros, bem como aqueles sem possibilidade de regularização perante o órgão de trânsito, serão destinados à reciclagem, independentemente do período em que estejam em depósito, respeitado o prazo previsto no </w:t>
      </w:r>
      <w:r w:rsidR="009D399F" w:rsidRPr="009D399F">
        <w:rPr>
          <w:i/>
          <w:sz w:val="24"/>
        </w:rPr>
        <w:t>caput</w:t>
      </w:r>
      <w:r w:rsidR="009D1972" w:rsidRPr="009D1972">
        <w:rPr>
          <w:sz w:val="24"/>
        </w:rPr>
        <w:t xml:space="preserve"> deste artigo, sempre que a autoridade responsável pelo leilão julgar ser essa a medida apropriada.</w:t>
      </w:r>
      <w:r w:rsidR="00824FD0">
        <w:rPr>
          <w:sz w:val="24"/>
        </w:rPr>
        <w:t xml:space="preserve"> </w:t>
      </w:r>
      <w:hyperlink r:id="rId784" w:history="1">
        <w:r w:rsidR="00824FD0" w:rsidRPr="00D62EF4">
          <w:rPr>
            <w:rStyle w:val="Hyperlink"/>
            <w:i/>
            <w:sz w:val="24"/>
          </w:rPr>
          <w:t>(</w:t>
        </w:r>
        <w:r w:rsidR="00824FD0">
          <w:rPr>
            <w:rStyle w:val="Hyperlink"/>
            <w:i/>
            <w:sz w:val="24"/>
          </w:rPr>
          <w:t>Parágrafo acrescido pela</w:t>
        </w:r>
        <w:r w:rsidR="00824FD0" w:rsidRPr="00D62EF4">
          <w:rPr>
            <w:rStyle w:val="Hyperlink"/>
            <w:i/>
            <w:sz w:val="24"/>
          </w:rPr>
          <w:t xml:space="preserve"> Lei nº 13.281, de 4/5/2016</w:t>
        </w:r>
        <w:r w:rsidR="00824FD0">
          <w:rPr>
            <w:rStyle w:val="Hyperlink"/>
            <w:i/>
            <w:sz w:val="24"/>
          </w:rPr>
          <w:t>, publicada no DOU de 5/5/2016, em vigor 180 dias após a publicação</w:t>
        </w:r>
        <w:r w:rsidR="00824FD0" w:rsidRPr="00D62EF4">
          <w:rPr>
            <w:rStyle w:val="Hyperlink"/>
            <w:i/>
            <w:sz w:val="24"/>
          </w:rPr>
          <w:t>)</w:t>
        </w:r>
      </w:hyperlink>
    </w:p>
    <w:p w:rsidR="00541334" w:rsidRPr="00E039D7" w:rsidRDefault="00541334">
      <w:pPr>
        <w:ind w:firstLine="1134"/>
        <w:jc w:val="both"/>
        <w:rPr>
          <w:sz w:val="24"/>
        </w:rPr>
      </w:pPr>
    </w:p>
    <w:p w:rsidR="002C0B31" w:rsidRPr="00E039D7" w:rsidRDefault="002C0B31">
      <w:pPr>
        <w:ind w:firstLine="1134"/>
        <w:jc w:val="both"/>
        <w:rPr>
          <w:sz w:val="24"/>
        </w:rPr>
      </w:pPr>
      <w:r w:rsidRPr="00E039D7">
        <w:rPr>
          <w:sz w:val="24"/>
        </w:rPr>
        <w:t xml:space="preserve">Art. 329. Os condutores dos veículos de que tratam os </w:t>
      </w:r>
      <w:proofErr w:type="spellStart"/>
      <w:r w:rsidRPr="00E039D7">
        <w:rPr>
          <w:sz w:val="24"/>
        </w:rPr>
        <w:t>arts</w:t>
      </w:r>
      <w:proofErr w:type="spellEnd"/>
      <w:r w:rsidRPr="00E039D7">
        <w:rPr>
          <w:sz w:val="24"/>
        </w:rPr>
        <w:t xml:space="preserve">. 135 e 136, para exercerem suas atividades, deverão apresentar, previamente, certidão negativa do registro de distribuição criminal relativamente aos crimes de homicídio, roubo, estupro e corrupção de menores, renovável a cada cinco anos, junto ao órgão responsável pela respectiva concessão ou autorização.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330. Os estabelecimentos onde se executem reformas ou recuperação de veículos e os que comprem, vendam ou desmontem veículos, usados, ou não, são obrigados a possuir livros de registro de seu movimento de entrada e saída e de uso de placas de experiência, conforme modelos aprovados e rubricados pelos órgãos de trânsito. </w:t>
      </w:r>
    </w:p>
    <w:p w:rsidR="002C0B31" w:rsidRPr="00E039D7" w:rsidRDefault="002C0B31">
      <w:pPr>
        <w:ind w:firstLine="1134"/>
        <w:jc w:val="both"/>
        <w:rPr>
          <w:sz w:val="24"/>
        </w:rPr>
      </w:pPr>
      <w:r w:rsidRPr="00E039D7">
        <w:rPr>
          <w:sz w:val="24"/>
        </w:rPr>
        <w:t xml:space="preserve">§ 1º Os livros indicarão: </w:t>
      </w:r>
    </w:p>
    <w:p w:rsidR="002C0B31" w:rsidRPr="00E039D7" w:rsidRDefault="002C0B31">
      <w:pPr>
        <w:ind w:firstLine="1134"/>
        <w:jc w:val="both"/>
        <w:rPr>
          <w:sz w:val="24"/>
        </w:rPr>
      </w:pPr>
      <w:r w:rsidRPr="00E039D7">
        <w:rPr>
          <w:sz w:val="24"/>
        </w:rPr>
        <w:lastRenderedPageBreak/>
        <w:t xml:space="preserve">I - data de entrada do veículo no estabelecimento; </w:t>
      </w:r>
    </w:p>
    <w:p w:rsidR="002C0B31" w:rsidRPr="00E039D7" w:rsidRDefault="002C0B31">
      <w:pPr>
        <w:ind w:firstLine="1134"/>
        <w:jc w:val="both"/>
        <w:rPr>
          <w:sz w:val="24"/>
        </w:rPr>
      </w:pPr>
      <w:r w:rsidRPr="00E039D7">
        <w:rPr>
          <w:sz w:val="24"/>
        </w:rPr>
        <w:t xml:space="preserve">II - nome, endereço e identidade do proprietário ou vendedor; </w:t>
      </w:r>
    </w:p>
    <w:p w:rsidR="002C0B31" w:rsidRPr="00E039D7" w:rsidRDefault="002C0B31">
      <w:pPr>
        <w:ind w:firstLine="1134"/>
        <w:jc w:val="both"/>
        <w:rPr>
          <w:sz w:val="24"/>
        </w:rPr>
      </w:pPr>
      <w:r w:rsidRPr="00E039D7">
        <w:rPr>
          <w:sz w:val="24"/>
        </w:rPr>
        <w:t xml:space="preserve">III - data da saída ou baixa, nos casos de desmontagem; </w:t>
      </w:r>
    </w:p>
    <w:p w:rsidR="002C0B31" w:rsidRPr="00E039D7" w:rsidRDefault="002C0B31">
      <w:pPr>
        <w:ind w:firstLine="1134"/>
        <w:jc w:val="both"/>
        <w:rPr>
          <w:sz w:val="24"/>
        </w:rPr>
      </w:pPr>
      <w:r w:rsidRPr="00E039D7">
        <w:rPr>
          <w:sz w:val="24"/>
        </w:rPr>
        <w:t xml:space="preserve">IV - nome, endereço e identidade do comprador; </w:t>
      </w:r>
    </w:p>
    <w:p w:rsidR="002C0B31" w:rsidRPr="00E039D7" w:rsidRDefault="002C0B31">
      <w:pPr>
        <w:ind w:firstLine="1134"/>
        <w:jc w:val="both"/>
        <w:rPr>
          <w:sz w:val="24"/>
        </w:rPr>
      </w:pPr>
      <w:r w:rsidRPr="00E039D7">
        <w:rPr>
          <w:sz w:val="24"/>
        </w:rPr>
        <w:t xml:space="preserve">V - características do veículo constantes do seu certificado de registro; </w:t>
      </w:r>
    </w:p>
    <w:p w:rsidR="002C0B31" w:rsidRPr="00E039D7" w:rsidRDefault="002C0B31">
      <w:pPr>
        <w:ind w:firstLine="1134"/>
        <w:jc w:val="both"/>
        <w:rPr>
          <w:sz w:val="24"/>
        </w:rPr>
      </w:pPr>
      <w:r w:rsidRPr="00E039D7">
        <w:rPr>
          <w:sz w:val="24"/>
        </w:rPr>
        <w:t xml:space="preserve">VI - número da placa de experiência. </w:t>
      </w:r>
    </w:p>
    <w:p w:rsidR="002C0B31" w:rsidRPr="00E039D7" w:rsidRDefault="002C0B31">
      <w:pPr>
        <w:ind w:firstLine="1134"/>
        <w:jc w:val="both"/>
        <w:rPr>
          <w:sz w:val="24"/>
        </w:rPr>
      </w:pPr>
      <w:r w:rsidRPr="00E039D7">
        <w:rPr>
          <w:sz w:val="24"/>
        </w:rPr>
        <w:t xml:space="preserve">§ 2º Os livros terão suas páginas numeradas tipograficamente e serão encadernados ou em folhas soltas, sendo que, no primeiro caso, conterão termo de abertura e encerramento lavrados pelo proprietário e rubricados pela repartição de trânsito, enquanto, no segundo, todas as folhas serão autenticadas pela repartição de trânsito. </w:t>
      </w:r>
    </w:p>
    <w:p w:rsidR="002C0B31" w:rsidRPr="00E039D7" w:rsidRDefault="002C0B31">
      <w:pPr>
        <w:ind w:firstLine="1134"/>
        <w:jc w:val="both"/>
        <w:rPr>
          <w:sz w:val="24"/>
        </w:rPr>
      </w:pPr>
      <w:r w:rsidRPr="00E039D7">
        <w:rPr>
          <w:sz w:val="24"/>
        </w:rPr>
        <w:t xml:space="preserve">§ 3º A entrada e a saída de veículos nos estabelecimentos referidos neste artigo registrar-se-ão no mesmo dia em que se verificarem assinaladas, inclusive, as horas a elas correspondentes, podendo os veículos irregulares lá encontrados ou suas sucatas ser apreendidos ou retidos para sua completa regularização. </w:t>
      </w:r>
    </w:p>
    <w:p w:rsidR="002C0B31" w:rsidRPr="00E039D7" w:rsidRDefault="002C0B31">
      <w:pPr>
        <w:ind w:firstLine="1134"/>
        <w:jc w:val="both"/>
        <w:rPr>
          <w:sz w:val="24"/>
        </w:rPr>
      </w:pPr>
      <w:r w:rsidRPr="00E039D7">
        <w:rPr>
          <w:sz w:val="24"/>
        </w:rPr>
        <w:t xml:space="preserve">§ 4º As autoridades de trânsito e as autoridades policiais terão acesso aos livros sempre que o solicitarem, não podendo, entretanto, retirá-los do estabelecimento. </w:t>
      </w:r>
    </w:p>
    <w:p w:rsidR="002C0B31" w:rsidRDefault="002C0B31">
      <w:pPr>
        <w:ind w:firstLine="1134"/>
        <w:jc w:val="both"/>
        <w:rPr>
          <w:sz w:val="24"/>
        </w:rPr>
      </w:pPr>
      <w:r w:rsidRPr="00E039D7">
        <w:rPr>
          <w:sz w:val="24"/>
        </w:rPr>
        <w:t xml:space="preserve">§ 5º A falta de escrituração dos livros, o atraso, a fraude ao realizá-lo e a recusa de sua exibição serão punidas com a multa prevista para as infrações gravíssimas, independente das demais cominações legais cabíveis. </w:t>
      </w:r>
    </w:p>
    <w:p w:rsidR="00A31756" w:rsidRPr="00394968" w:rsidRDefault="00A31756" w:rsidP="00A31756">
      <w:pPr>
        <w:ind w:firstLine="1134"/>
        <w:jc w:val="both"/>
        <w:rPr>
          <w:i/>
          <w:sz w:val="24"/>
          <w:u w:val="single"/>
        </w:rPr>
      </w:pPr>
      <w:r w:rsidRPr="00394968">
        <w:rPr>
          <w:sz w:val="24"/>
        </w:rPr>
        <w:t>§ 6</w:t>
      </w:r>
      <w:r>
        <w:rPr>
          <w:sz w:val="24"/>
        </w:rPr>
        <w:t>º</w:t>
      </w:r>
      <w:r w:rsidRPr="00394968">
        <w:rPr>
          <w:sz w:val="24"/>
        </w:rPr>
        <w:t xml:space="preserve"> Os livros previstos neste artigo poderão ser substituídos por</w:t>
      </w:r>
      <w:r>
        <w:rPr>
          <w:sz w:val="24"/>
        </w:rPr>
        <w:t xml:space="preserve"> </w:t>
      </w:r>
      <w:r w:rsidRPr="00394968">
        <w:rPr>
          <w:sz w:val="24"/>
        </w:rPr>
        <w:t>sistema eletrônico, na forma regulamentada pelo Contran.</w:t>
      </w:r>
      <w:r>
        <w:rPr>
          <w:sz w:val="24"/>
        </w:rPr>
        <w:t xml:space="preserve"> </w:t>
      </w:r>
      <w:hyperlink r:id="rId785" w:history="1">
        <w:r w:rsidRPr="00B00600">
          <w:rPr>
            <w:rStyle w:val="Hyperlink"/>
            <w:i/>
            <w:sz w:val="24"/>
          </w:rPr>
          <w:t>(Parágrafo acrescido pela Lei nº 13.154, de 30/7/2015)</w:t>
        </w:r>
      </w:hyperlink>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331. Até a nomeação e posse dos membros que passarão a integrar os colegiados destinados ao julgamento dos recursos administrativos previstos na Seção II do Capítulo XVIII deste Código, o julgamento dos recursos ficará a cargo dos órgãos ora existentes.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332. Os órgãos e entidades integrantes do Sistema Nacional de Trânsito proporcionarão aos membros do CONTRAN, CETRAN e CONTRANDIFE, em serviço, todas as facilidades para o cumprimento de sua missão, fornecendo-lhes as informações que solicitarem, permitindo-lhes inspecionar a execução de quaisquer serviços e deverão atender prontamente suas requisições.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333. O CONTRAN estabelecerá, em até cento e vinte dias após a nomeação de seus membros, as disposições previstas nos </w:t>
      </w:r>
      <w:proofErr w:type="spellStart"/>
      <w:r w:rsidRPr="00E039D7">
        <w:rPr>
          <w:sz w:val="24"/>
        </w:rPr>
        <w:t>arts</w:t>
      </w:r>
      <w:proofErr w:type="spellEnd"/>
      <w:r w:rsidRPr="00E039D7">
        <w:rPr>
          <w:sz w:val="24"/>
        </w:rPr>
        <w:t xml:space="preserve">. 91 e 92, que terão de ser atendidas pelos órgãos e entidades executivos de trânsito e executivos rodoviários para exercerem suas competências. </w:t>
      </w:r>
    </w:p>
    <w:p w:rsidR="002C0B31" w:rsidRPr="00E039D7" w:rsidRDefault="002C0B31">
      <w:pPr>
        <w:ind w:firstLine="1134"/>
        <w:jc w:val="both"/>
        <w:rPr>
          <w:sz w:val="24"/>
        </w:rPr>
      </w:pPr>
      <w:r w:rsidRPr="00E039D7">
        <w:rPr>
          <w:sz w:val="24"/>
        </w:rPr>
        <w:t xml:space="preserve">§ 1º Os órgãos e entidades de trânsito já existentes terão prazo de um ano, após a edição das normas, para se adequarem às novas disposições estabelecidas pelo CONTRAN, conforme disposto neste artigo. </w:t>
      </w:r>
    </w:p>
    <w:p w:rsidR="002C0B31" w:rsidRPr="00E039D7" w:rsidRDefault="002C0B31">
      <w:pPr>
        <w:ind w:firstLine="1134"/>
        <w:jc w:val="both"/>
        <w:rPr>
          <w:sz w:val="24"/>
        </w:rPr>
      </w:pPr>
      <w:r w:rsidRPr="00E039D7">
        <w:rPr>
          <w:sz w:val="24"/>
        </w:rPr>
        <w:t xml:space="preserve">§ 2º Os órgãos e entidades de trânsito a serem criados exercerão as competências previstas neste Código em cumprimento às exigências estabelecidas pelo CONTRAN, conforme disposto neste artigo, acompanhados pelo respectivo CETRAN, se órgão ou entidade municipal, ou CONTRAN, se órgão ou entidade estadual, do Distrito Federal ou da União, passando a integrar o Sistema Nacional de Trânsito.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334. As ondulações transversais existentes deverão ser homologadas pelo órgão ou entidade competente no prazo de um ano, a partir da publicação deste Código, devendo ser retiradas em caso contrário.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335. (VETADO)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336. Aplicam-se os sinais de trânsito previstos no Anexo II até a aprovação pelo CONTRAN, no prazo de trezentos e sessenta dias da publicação desta Lei, após a manifestação da Câmara Temática de Engenharia, de Vias e Veículos e obedecidos os padrões internacionais.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337. Os CETRAN terão suporte técnico e financeiro dos Estados e Municípios que os compõem e, o CONTRANDIFE, do Distrito Federal.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338. As montadoras, </w:t>
      </w:r>
      <w:proofErr w:type="spellStart"/>
      <w:r w:rsidRPr="00E039D7">
        <w:rPr>
          <w:sz w:val="24"/>
        </w:rPr>
        <w:t>encarroçadoras</w:t>
      </w:r>
      <w:proofErr w:type="spellEnd"/>
      <w:r w:rsidRPr="00E039D7">
        <w:rPr>
          <w:sz w:val="24"/>
        </w:rPr>
        <w:t xml:space="preserve">, os importadores e fabricantes, ao comerciarem veículos automotores de qualquer categoria e ciclos, são obrigados a fornecer, no ato da comercialização do respectivo veículo, manual contendo normas de circulação, infrações, penalidades, direção defensiva, primeiros socorros e Anexos do Código de Trânsito Brasileiro. </w:t>
      </w:r>
    </w:p>
    <w:p w:rsidR="002C0B31" w:rsidRDefault="002C0B31">
      <w:pPr>
        <w:ind w:firstLine="1134"/>
        <w:jc w:val="both"/>
        <w:rPr>
          <w:sz w:val="24"/>
        </w:rPr>
      </w:pPr>
    </w:p>
    <w:p w:rsidR="00850E1C" w:rsidRPr="00850E1C" w:rsidRDefault="00850E1C" w:rsidP="00850E1C">
      <w:pPr>
        <w:ind w:firstLine="1134"/>
        <w:jc w:val="both"/>
        <w:rPr>
          <w:sz w:val="24"/>
        </w:rPr>
      </w:pPr>
      <w:r w:rsidRPr="00850E1C">
        <w:rPr>
          <w:sz w:val="24"/>
        </w:rPr>
        <w:t xml:space="preserve">Art. 338-A. As competências previstas no inciso XV do </w:t>
      </w:r>
      <w:r w:rsidR="009D399F" w:rsidRPr="009D399F">
        <w:rPr>
          <w:i/>
          <w:sz w:val="24"/>
        </w:rPr>
        <w:t>caput</w:t>
      </w:r>
      <w:r w:rsidRPr="00850E1C">
        <w:rPr>
          <w:sz w:val="24"/>
        </w:rPr>
        <w:t xml:space="preserve"> do art. 21 e no inciso XXII do </w:t>
      </w:r>
      <w:r w:rsidR="009D399F" w:rsidRPr="009D399F">
        <w:rPr>
          <w:i/>
          <w:sz w:val="24"/>
        </w:rPr>
        <w:t>caput</w:t>
      </w:r>
      <w:r w:rsidRPr="00850E1C">
        <w:rPr>
          <w:sz w:val="24"/>
        </w:rPr>
        <w:t xml:space="preserve"> do art. 24 deste Código serão atribuídas aos órgãos ou entidades descritos no </w:t>
      </w:r>
      <w:r w:rsidR="009D399F" w:rsidRPr="009D399F">
        <w:rPr>
          <w:i/>
          <w:sz w:val="24"/>
        </w:rPr>
        <w:t>caput</w:t>
      </w:r>
      <w:r w:rsidRPr="00850E1C">
        <w:rPr>
          <w:sz w:val="24"/>
        </w:rPr>
        <w:t xml:space="preserve"> dos referidos artigos a partir de 1º de janeiro de 2024.</w:t>
      </w:r>
    </w:p>
    <w:p w:rsidR="00850E1C" w:rsidRDefault="00850E1C">
      <w:pPr>
        <w:ind w:firstLine="1134"/>
        <w:jc w:val="both"/>
        <w:rPr>
          <w:sz w:val="24"/>
        </w:rPr>
      </w:pPr>
      <w:r w:rsidRPr="00850E1C">
        <w:rPr>
          <w:sz w:val="24"/>
        </w:rPr>
        <w:t xml:space="preserve">Parágrafo único. Até 31 de dezembro de 2023, as competências a que se refere o </w:t>
      </w:r>
      <w:r w:rsidR="009D399F" w:rsidRPr="009D399F">
        <w:rPr>
          <w:i/>
          <w:sz w:val="24"/>
        </w:rPr>
        <w:t>caput</w:t>
      </w:r>
      <w:r w:rsidRPr="00850E1C">
        <w:rPr>
          <w:sz w:val="24"/>
        </w:rPr>
        <w:t xml:space="preserve"> deste artigo serão exercidas pelos órgãos e entidades executivos de trânsito dos Estados e do Distrito Federal.</w:t>
      </w:r>
      <w:r>
        <w:rPr>
          <w:sz w:val="24"/>
        </w:rPr>
        <w:t xml:space="preserve"> </w:t>
      </w:r>
      <w:hyperlink r:id="rId786" w:history="1">
        <w:r w:rsidRPr="00604E55">
          <w:rPr>
            <w:rStyle w:val="Hyperlink"/>
            <w:i/>
            <w:sz w:val="24"/>
            <w:szCs w:val="24"/>
          </w:rPr>
          <w:t>(</w:t>
        </w:r>
        <w:r>
          <w:rPr>
            <w:rStyle w:val="Hyperlink"/>
            <w:i/>
            <w:sz w:val="24"/>
            <w:szCs w:val="24"/>
          </w:rPr>
          <w:t>Artigo acrescido pela</w:t>
        </w:r>
        <w:r w:rsidRPr="00604E55">
          <w:rPr>
            <w:rStyle w:val="Hyperlink"/>
            <w:i/>
            <w:sz w:val="24"/>
            <w:szCs w:val="24"/>
          </w:rPr>
          <w:t xml:space="preserve"> Lei nº 14.229, de 21/10/2021)</w:t>
        </w:r>
      </w:hyperlink>
    </w:p>
    <w:p w:rsidR="00850E1C" w:rsidRPr="00E039D7" w:rsidRDefault="00850E1C">
      <w:pPr>
        <w:ind w:firstLine="1134"/>
        <w:jc w:val="both"/>
        <w:rPr>
          <w:sz w:val="24"/>
        </w:rPr>
      </w:pPr>
    </w:p>
    <w:p w:rsidR="002C0B31" w:rsidRPr="00E039D7" w:rsidRDefault="002C0B31">
      <w:pPr>
        <w:ind w:firstLine="1134"/>
        <w:jc w:val="both"/>
        <w:rPr>
          <w:sz w:val="24"/>
        </w:rPr>
      </w:pPr>
      <w:r w:rsidRPr="00E039D7">
        <w:rPr>
          <w:sz w:val="24"/>
        </w:rPr>
        <w:t xml:space="preserve">Art. 339. Fica o Poder Executivo autorizado a abrir crédito especial no valor de R$ 264.954,00 (duzentos e sessenta e quatro mil, novecentos e </w:t>
      </w:r>
      <w:proofErr w:type="spellStart"/>
      <w:r w:rsidRPr="00E039D7">
        <w:rPr>
          <w:sz w:val="24"/>
        </w:rPr>
        <w:t>cinqüenta</w:t>
      </w:r>
      <w:proofErr w:type="spellEnd"/>
      <w:r w:rsidRPr="00E039D7">
        <w:rPr>
          <w:sz w:val="24"/>
        </w:rPr>
        <w:t xml:space="preserve"> e quatro reais), em favor do ministério ou órgão a que couber a coordenação máxima do Sistema Nacional de Trânsito, para atender as despesas decorrentes da implantação deste Código.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340. Este Código entra em vigor cento e vinte dias após a data de sua publicação.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Art. 341. Ficam revogadas as Leis </w:t>
      </w:r>
      <w:proofErr w:type="spellStart"/>
      <w:r w:rsidRPr="00E039D7">
        <w:rPr>
          <w:sz w:val="24"/>
        </w:rPr>
        <w:t>nºs</w:t>
      </w:r>
      <w:proofErr w:type="spellEnd"/>
      <w:r w:rsidRPr="00E039D7">
        <w:rPr>
          <w:sz w:val="24"/>
        </w:rPr>
        <w:t xml:space="preserve"> 5.108, de 21 de setembro de 1966, 5.693, de 16 de agosto de 1971, 5.820, de 10 de novembro de 1972, 6.124, de 25 de outubro de 1974, 6.308,de 15 de dezembro de 1975, 6.369, de 27 de outubro de 1976, 6.731, de 4 de dezembro de 1979, 7.031, de 20 de setembro de 1982, 7.052, de 02 de dezembro de 1982, 8.102, de 10 de dezembro de 1990, os </w:t>
      </w:r>
      <w:proofErr w:type="spellStart"/>
      <w:r w:rsidRPr="00E039D7">
        <w:rPr>
          <w:sz w:val="24"/>
        </w:rPr>
        <w:t>arts</w:t>
      </w:r>
      <w:proofErr w:type="spellEnd"/>
      <w:r w:rsidRPr="00E039D7">
        <w:rPr>
          <w:sz w:val="24"/>
        </w:rPr>
        <w:t xml:space="preserve">. 1º a 6º e 11 do Decreto-lei nº 237, de 28 de fevereiro de 1967, e os Decretos-lei </w:t>
      </w:r>
      <w:proofErr w:type="spellStart"/>
      <w:r w:rsidRPr="00E039D7">
        <w:rPr>
          <w:sz w:val="24"/>
        </w:rPr>
        <w:t>nºs</w:t>
      </w:r>
      <w:proofErr w:type="spellEnd"/>
      <w:r w:rsidRPr="00E039D7">
        <w:rPr>
          <w:sz w:val="24"/>
        </w:rPr>
        <w:t xml:space="preserve"> 584, de 16 de maio de 1969, 912, de 2 de outubro de 1969, e 2.448, de 21 de julho de 1988. </w:t>
      </w:r>
    </w:p>
    <w:p w:rsidR="002C0B31" w:rsidRPr="00E039D7" w:rsidRDefault="002C0B31">
      <w:pPr>
        <w:ind w:firstLine="1134"/>
        <w:jc w:val="both"/>
        <w:rPr>
          <w:sz w:val="24"/>
        </w:rPr>
      </w:pP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Brasília, 23 de setembro de 1997; 176º da Independência e 109º da República. </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 xml:space="preserve">FERNANDO HENRIQUE CARDOSO </w:t>
      </w:r>
    </w:p>
    <w:p w:rsidR="002C0B31" w:rsidRPr="00E039D7" w:rsidRDefault="002C0B31">
      <w:pPr>
        <w:ind w:firstLine="1134"/>
        <w:jc w:val="both"/>
        <w:rPr>
          <w:sz w:val="24"/>
        </w:rPr>
      </w:pPr>
      <w:r w:rsidRPr="00E039D7">
        <w:rPr>
          <w:sz w:val="24"/>
        </w:rPr>
        <w:t xml:space="preserve">Iris Rezende </w:t>
      </w:r>
    </w:p>
    <w:p w:rsidR="002C0B31" w:rsidRPr="00E039D7" w:rsidRDefault="002C0B31">
      <w:pPr>
        <w:ind w:firstLine="1134"/>
        <w:jc w:val="both"/>
        <w:rPr>
          <w:sz w:val="24"/>
        </w:rPr>
      </w:pPr>
      <w:r w:rsidRPr="00E039D7">
        <w:rPr>
          <w:sz w:val="24"/>
        </w:rPr>
        <w:t xml:space="preserve">Eliseu Padilha </w:t>
      </w:r>
    </w:p>
    <w:p w:rsidR="002C0B31" w:rsidRPr="00E039D7" w:rsidRDefault="002C0B31">
      <w:pPr>
        <w:ind w:firstLine="1134"/>
        <w:jc w:val="both"/>
        <w:rPr>
          <w:sz w:val="24"/>
        </w:rPr>
      </w:pPr>
    </w:p>
    <w:p w:rsidR="002C0B31" w:rsidRPr="00E039D7" w:rsidRDefault="002C0B31">
      <w:pPr>
        <w:pStyle w:val="Ttulo3"/>
      </w:pPr>
      <w:r w:rsidRPr="00E039D7">
        <w:t xml:space="preserve">ANEXO I </w:t>
      </w:r>
    </w:p>
    <w:p w:rsidR="002C0B31" w:rsidRPr="00E039D7" w:rsidRDefault="002C0B31">
      <w:pPr>
        <w:pStyle w:val="Ttulo3"/>
      </w:pPr>
      <w:r w:rsidRPr="00E039D7">
        <w:t>DOS CONCEITOS E DEFINIÇÕES</w:t>
      </w:r>
    </w:p>
    <w:p w:rsidR="002C0B31" w:rsidRPr="00E039D7" w:rsidRDefault="002C0B31">
      <w:pPr>
        <w:jc w:val="both"/>
        <w:rPr>
          <w:sz w:val="24"/>
        </w:rPr>
      </w:pPr>
    </w:p>
    <w:p w:rsidR="002C0B31" w:rsidRPr="00E039D7" w:rsidRDefault="002C0B31">
      <w:pPr>
        <w:ind w:firstLine="1134"/>
        <w:jc w:val="both"/>
        <w:rPr>
          <w:sz w:val="24"/>
        </w:rPr>
      </w:pPr>
      <w:r w:rsidRPr="00E039D7">
        <w:rPr>
          <w:sz w:val="24"/>
        </w:rPr>
        <w:t>Para efeito deste Código adotam-se as seguintes definições:</w:t>
      </w:r>
    </w:p>
    <w:p w:rsidR="002C0B31" w:rsidRPr="00E039D7" w:rsidRDefault="002C0B31">
      <w:pPr>
        <w:ind w:firstLine="1134"/>
        <w:jc w:val="both"/>
        <w:rPr>
          <w:sz w:val="24"/>
        </w:rPr>
      </w:pPr>
    </w:p>
    <w:p w:rsidR="002C0B31" w:rsidRPr="00E039D7" w:rsidRDefault="002C0B31">
      <w:pPr>
        <w:ind w:firstLine="1134"/>
        <w:jc w:val="both"/>
        <w:rPr>
          <w:sz w:val="24"/>
        </w:rPr>
      </w:pPr>
      <w:r w:rsidRPr="00E039D7">
        <w:rPr>
          <w:sz w:val="24"/>
        </w:rPr>
        <w:t>ACOSTAMENTO - parte da via diferenciada da pista de rolamento destinada à parada ou estacionamento de veículos, em caso de emergência, e à circulação de pedestres e bicicletas, quando não houver local apropriado para esse fim.</w:t>
      </w:r>
    </w:p>
    <w:p w:rsidR="002C0B31" w:rsidRPr="00E039D7" w:rsidRDefault="001661F9" w:rsidP="001661F9">
      <w:pPr>
        <w:ind w:firstLine="1134"/>
        <w:jc w:val="both"/>
        <w:rPr>
          <w:sz w:val="24"/>
        </w:rPr>
      </w:pPr>
      <w:r w:rsidRPr="001661F9">
        <w:rPr>
          <w:sz w:val="24"/>
        </w:rPr>
        <w:t>AGENTE DA AUTORIDADE DE TRÂNSITO - agente de trânsito e policial</w:t>
      </w:r>
      <w:r>
        <w:rPr>
          <w:sz w:val="24"/>
        </w:rPr>
        <w:t xml:space="preserve"> </w:t>
      </w:r>
      <w:r w:rsidRPr="001661F9">
        <w:rPr>
          <w:sz w:val="24"/>
        </w:rPr>
        <w:t>rodoviário federal que atuam na fiscalização, no controle e na operação de trânsito</w:t>
      </w:r>
      <w:r>
        <w:rPr>
          <w:sz w:val="24"/>
        </w:rPr>
        <w:t xml:space="preserve"> </w:t>
      </w:r>
      <w:r w:rsidRPr="001661F9">
        <w:rPr>
          <w:sz w:val="24"/>
        </w:rPr>
        <w:t>e no patrulhamento, competentes para a lavratura do auto de infração e para os</w:t>
      </w:r>
      <w:r>
        <w:rPr>
          <w:sz w:val="24"/>
        </w:rPr>
        <w:t xml:space="preserve"> </w:t>
      </w:r>
      <w:r w:rsidRPr="001661F9">
        <w:rPr>
          <w:sz w:val="24"/>
        </w:rPr>
        <w:t>procedimentos dele decorrentes, incluídos o policial militar ou os agentes referidos</w:t>
      </w:r>
      <w:r>
        <w:rPr>
          <w:sz w:val="24"/>
        </w:rPr>
        <w:t xml:space="preserve"> </w:t>
      </w:r>
      <w:r w:rsidRPr="001661F9">
        <w:rPr>
          <w:sz w:val="24"/>
        </w:rPr>
        <w:t>no art. 25-A deste Código, quando designados pela autoridade de trânsito com</w:t>
      </w:r>
      <w:r>
        <w:rPr>
          <w:sz w:val="24"/>
        </w:rPr>
        <w:t xml:space="preserve"> </w:t>
      </w:r>
      <w:r w:rsidRPr="001661F9">
        <w:rPr>
          <w:sz w:val="24"/>
        </w:rPr>
        <w:t>circunscrição sobre a via, mediante convênio, na forma prevista neste Código.</w:t>
      </w:r>
      <w:r>
        <w:rPr>
          <w:sz w:val="24"/>
        </w:rPr>
        <w:t xml:space="preserve"> </w:t>
      </w:r>
      <w:hyperlink r:id="rId787" w:history="1">
        <w:r w:rsidRPr="001661F9">
          <w:rPr>
            <w:rStyle w:val="Hyperlink"/>
            <w:i/>
            <w:sz w:val="24"/>
          </w:rPr>
          <w:t>(Definição com redação dada pela Lei nº 14.229, de 21/10/2021)</w:t>
        </w:r>
      </w:hyperlink>
    </w:p>
    <w:p w:rsidR="00E17B6E" w:rsidRDefault="00E17B6E">
      <w:pPr>
        <w:ind w:firstLine="1134"/>
        <w:jc w:val="both"/>
        <w:rPr>
          <w:sz w:val="24"/>
        </w:rPr>
      </w:pPr>
      <w:r w:rsidRPr="00E17B6E">
        <w:rPr>
          <w:sz w:val="24"/>
        </w:rPr>
        <w:t>AGENTE DE TRÂNSITO - servidor civil efetivo de carreira do órgão ou entidade</w:t>
      </w:r>
      <w:r>
        <w:rPr>
          <w:sz w:val="24"/>
        </w:rPr>
        <w:t xml:space="preserve"> </w:t>
      </w:r>
      <w:r w:rsidRPr="00E17B6E">
        <w:rPr>
          <w:sz w:val="24"/>
        </w:rPr>
        <w:t>executivos de trânsito ou rodoviário, com as atribuições de educação, operação e</w:t>
      </w:r>
      <w:r>
        <w:rPr>
          <w:sz w:val="24"/>
        </w:rPr>
        <w:t xml:space="preserve"> </w:t>
      </w:r>
      <w:r w:rsidRPr="00E17B6E">
        <w:rPr>
          <w:sz w:val="24"/>
        </w:rPr>
        <w:t>fiscalização de trânsito e de transporte no exercício regular do poder de polícia de</w:t>
      </w:r>
      <w:r>
        <w:rPr>
          <w:sz w:val="24"/>
        </w:rPr>
        <w:t xml:space="preserve"> </w:t>
      </w:r>
      <w:r w:rsidRPr="00E17B6E">
        <w:rPr>
          <w:sz w:val="24"/>
        </w:rPr>
        <w:t>trânsito para promover a segurança viária nos termos da Constituição Federal.</w:t>
      </w:r>
      <w:r>
        <w:rPr>
          <w:sz w:val="24"/>
        </w:rPr>
        <w:t xml:space="preserve"> </w:t>
      </w:r>
      <w:hyperlink r:id="rId788" w:history="1">
        <w:r w:rsidRPr="001661F9">
          <w:rPr>
            <w:rStyle w:val="Hyperlink"/>
            <w:i/>
            <w:sz w:val="24"/>
          </w:rPr>
          <w:t xml:space="preserve">(Definição </w:t>
        </w:r>
        <w:r>
          <w:rPr>
            <w:rStyle w:val="Hyperlink"/>
            <w:i/>
            <w:sz w:val="24"/>
          </w:rPr>
          <w:t>acresci</w:t>
        </w:r>
        <w:r w:rsidRPr="001661F9">
          <w:rPr>
            <w:rStyle w:val="Hyperlink"/>
            <w:i/>
            <w:sz w:val="24"/>
          </w:rPr>
          <w:t>da pela Lei nº 14.229, de 21/10/2021)</w:t>
        </w:r>
      </w:hyperlink>
    </w:p>
    <w:p w:rsidR="00A02E80" w:rsidRDefault="00AC6D24">
      <w:pPr>
        <w:ind w:firstLine="1134"/>
        <w:jc w:val="both"/>
        <w:rPr>
          <w:i/>
          <w:color w:val="FF0000"/>
          <w:sz w:val="24"/>
        </w:rPr>
      </w:pPr>
      <w:r w:rsidRPr="00E039D7">
        <w:rPr>
          <w:sz w:val="24"/>
        </w:rPr>
        <w:t xml:space="preserve">AR ALVEOLAR - ar expirado pela boca de um indivíduo, originário dos alvéolos pulmonares. </w:t>
      </w:r>
      <w:hyperlink r:id="rId789" w:history="1">
        <w:r w:rsidR="00A02E80" w:rsidRPr="00E039D7">
          <w:rPr>
            <w:rStyle w:val="Hyperlink"/>
            <w:i/>
            <w:sz w:val="24"/>
          </w:rPr>
          <w:t>(Definição acrescida pela Lei nº 12.760, de 20/12/2012)</w:t>
        </w:r>
      </w:hyperlink>
    </w:p>
    <w:p w:rsidR="0096287B" w:rsidRDefault="005518F8">
      <w:pPr>
        <w:ind w:firstLine="1134"/>
        <w:jc w:val="both"/>
        <w:rPr>
          <w:sz w:val="24"/>
        </w:rPr>
      </w:pPr>
      <w:r w:rsidRPr="005518F8">
        <w:rPr>
          <w:sz w:val="24"/>
        </w:rPr>
        <w:t>ÁREA DE ESPERA - área delimitada por 2 (duas) linhas de retenção, destinada</w:t>
      </w:r>
      <w:r>
        <w:rPr>
          <w:sz w:val="24"/>
        </w:rPr>
        <w:t xml:space="preserve"> </w:t>
      </w:r>
      <w:r w:rsidRPr="005518F8">
        <w:rPr>
          <w:sz w:val="24"/>
        </w:rPr>
        <w:t>exclusivamente à espera de motocicletas, motonetas e ciclomotores, junto à aproximação</w:t>
      </w:r>
      <w:r>
        <w:rPr>
          <w:sz w:val="24"/>
        </w:rPr>
        <w:t xml:space="preserve"> </w:t>
      </w:r>
      <w:r w:rsidRPr="005518F8">
        <w:rPr>
          <w:sz w:val="24"/>
        </w:rPr>
        <w:t>semafórica, imediatamente à frente da linha de retenção dos demais veículos.</w:t>
      </w:r>
      <w:r>
        <w:rPr>
          <w:sz w:val="24"/>
        </w:rPr>
        <w:t xml:space="preserve"> </w:t>
      </w:r>
      <w:hyperlink r:id="rId790" w:history="1">
        <w:r w:rsidR="0096287B" w:rsidRPr="0096287B">
          <w:rPr>
            <w:rStyle w:val="Hyperlink"/>
            <w:i/>
            <w:sz w:val="24"/>
          </w:rPr>
          <w:t>(</w:t>
        </w:r>
        <w:r>
          <w:rPr>
            <w:rStyle w:val="Hyperlink"/>
            <w:i/>
            <w:sz w:val="24"/>
          </w:rPr>
          <w:t>Definição acresci</w:t>
        </w:r>
        <w:r w:rsidR="00694B2C">
          <w:rPr>
            <w:rStyle w:val="Hyperlink"/>
            <w:i/>
            <w:sz w:val="24"/>
          </w:rPr>
          <w:t>da pela Lei nº 14.071, de 13/10/2020, publicada no DOU de 14/10/2020, em vigor 180 dias após a publicação</w:t>
        </w:r>
        <w:r w:rsidR="0096287B" w:rsidRPr="0096287B">
          <w:rPr>
            <w:rStyle w:val="Hyperlink"/>
            <w:i/>
            <w:sz w:val="24"/>
          </w:rPr>
          <w:t>)</w:t>
        </w:r>
      </w:hyperlink>
    </w:p>
    <w:p w:rsidR="002C0B31" w:rsidRPr="00E039D7" w:rsidRDefault="002C0B31">
      <w:pPr>
        <w:ind w:firstLine="1134"/>
        <w:jc w:val="both"/>
        <w:rPr>
          <w:sz w:val="24"/>
        </w:rPr>
      </w:pPr>
      <w:r w:rsidRPr="00E039D7">
        <w:rPr>
          <w:sz w:val="24"/>
        </w:rPr>
        <w:t>AUTOMÓVEL - veículo automotor destinado ao transporte de passageiros, com capacidade para até oito pessoas, exclusive o condutor.</w:t>
      </w:r>
    </w:p>
    <w:p w:rsidR="002C0B31" w:rsidRPr="00E039D7" w:rsidRDefault="002C0B31">
      <w:pPr>
        <w:ind w:firstLine="1134"/>
        <w:jc w:val="both"/>
        <w:rPr>
          <w:sz w:val="24"/>
        </w:rPr>
      </w:pPr>
      <w:r w:rsidRPr="00E039D7">
        <w:rPr>
          <w:sz w:val="24"/>
        </w:rPr>
        <w:t>AUTORIDADE DE TRÂNSITO - dirigente máximo de órgão ou entidade executivo integrante do Sistema Nacional de Trânsito ou pessoa por ele expressamente credenciada.</w:t>
      </w:r>
    </w:p>
    <w:p w:rsidR="002C0B31" w:rsidRPr="00E039D7" w:rsidRDefault="002C0B31">
      <w:pPr>
        <w:ind w:firstLine="1134"/>
        <w:jc w:val="both"/>
        <w:rPr>
          <w:sz w:val="24"/>
        </w:rPr>
      </w:pPr>
      <w:r w:rsidRPr="00E039D7">
        <w:rPr>
          <w:sz w:val="24"/>
        </w:rPr>
        <w:t>BALANÇO TRASEIRO - distância entre o plano vertical passando pelos centros das rodas traseiras extremas e o ponto mais recuado do veículo, considerando-se todos os elementos rigidamente fixados ao mesmo.</w:t>
      </w:r>
    </w:p>
    <w:p w:rsidR="002C0B31" w:rsidRPr="00E039D7" w:rsidRDefault="002C0B31">
      <w:pPr>
        <w:ind w:firstLine="1134"/>
        <w:jc w:val="both"/>
        <w:rPr>
          <w:sz w:val="24"/>
        </w:rPr>
      </w:pPr>
      <w:r w:rsidRPr="00E039D7">
        <w:rPr>
          <w:sz w:val="24"/>
        </w:rPr>
        <w:t>BICICLETA - veículo de propulsão humana, dotado de duas rodas, não sendo, para efeito deste Código, similar à motocicleta, motoneta e ciclomotor.</w:t>
      </w:r>
    </w:p>
    <w:p w:rsidR="002C0B31" w:rsidRPr="00E039D7" w:rsidRDefault="002C0B31">
      <w:pPr>
        <w:ind w:firstLine="1134"/>
        <w:jc w:val="both"/>
        <w:rPr>
          <w:sz w:val="24"/>
        </w:rPr>
      </w:pPr>
      <w:r w:rsidRPr="00E039D7">
        <w:rPr>
          <w:sz w:val="24"/>
        </w:rPr>
        <w:t>BICICLETÁRIO - local, na via ou fora dela, destinado ao estacionamento de bicicletas.</w:t>
      </w:r>
    </w:p>
    <w:p w:rsidR="002C0B31" w:rsidRPr="00E039D7" w:rsidRDefault="002C0B31">
      <w:pPr>
        <w:ind w:firstLine="1134"/>
        <w:jc w:val="both"/>
        <w:rPr>
          <w:sz w:val="24"/>
        </w:rPr>
      </w:pPr>
      <w:r w:rsidRPr="00E039D7">
        <w:rPr>
          <w:sz w:val="24"/>
        </w:rPr>
        <w:t>BONDE - veículo de propulsão elétrica que se move sobre trilhos.</w:t>
      </w:r>
    </w:p>
    <w:p w:rsidR="002C0B31" w:rsidRPr="00E039D7" w:rsidRDefault="002C0B31">
      <w:pPr>
        <w:ind w:firstLine="1134"/>
        <w:jc w:val="both"/>
        <w:rPr>
          <w:sz w:val="24"/>
        </w:rPr>
      </w:pPr>
      <w:r w:rsidRPr="00E039D7">
        <w:rPr>
          <w:sz w:val="24"/>
        </w:rPr>
        <w:t>BORDO DA PISTA - margem da pista, podendo ser demarcada por linhas longitudinais de bordo que delineiam a parte da via destinada à circulação de veículos.</w:t>
      </w:r>
    </w:p>
    <w:p w:rsidR="002C0B31" w:rsidRPr="00E039D7" w:rsidRDefault="002C0B31">
      <w:pPr>
        <w:ind w:firstLine="1134"/>
        <w:jc w:val="both"/>
        <w:rPr>
          <w:sz w:val="24"/>
        </w:rPr>
      </w:pPr>
      <w:r w:rsidRPr="00E039D7">
        <w:rPr>
          <w:sz w:val="24"/>
        </w:rPr>
        <w:t>CALÇADA - parte da via, normalmente segregada e em nível diferente, não destinada à circulação de veículos, reservada ao trânsito de pedestres e, quando possível, à implantação de mobiliário urbano, sinalização, vegetação e outros fins.</w:t>
      </w:r>
    </w:p>
    <w:p w:rsidR="00730390" w:rsidRDefault="00730390" w:rsidP="00730390">
      <w:pPr>
        <w:ind w:firstLine="1134"/>
        <w:jc w:val="both"/>
        <w:rPr>
          <w:sz w:val="24"/>
        </w:rPr>
      </w:pPr>
      <w:r w:rsidRPr="00730390">
        <w:rPr>
          <w:sz w:val="24"/>
        </w:rPr>
        <w:t>CAMINHÃO - veículo automotor destinado ao transporte de carga com peso</w:t>
      </w:r>
      <w:r w:rsidR="00916ADB">
        <w:rPr>
          <w:sz w:val="24"/>
        </w:rPr>
        <w:t xml:space="preserve"> </w:t>
      </w:r>
      <w:r w:rsidRPr="00730390">
        <w:rPr>
          <w:sz w:val="24"/>
        </w:rPr>
        <w:t>bruto total superior a 3.500 kg (três mil e quinhentos quilogramas), podendo</w:t>
      </w:r>
      <w:r w:rsidR="00916ADB">
        <w:rPr>
          <w:sz w:val="24"/>
        </w:rPr>
        <w:t xml:space="preserve"> </w:t>
      </w:r>
      <w:r w:rsidRPr="00730390">
        <w:rPr>
          <w:sz w:val="24"/>
        </w:rPr>
        <w:t>tracionar ou arrastar outro veículo, respeitada a capacidade máxima de tração.</w:t>
      </w:r>
      <w:r>
        <w:rPr>
          <w:sz w:val="24"/>
        </w:rPr>
        <w:t xml:space="preserve"> </w:t>
      </w:r>
      <w:hyperlink r:id="rId791" w:history="1">
        <w:r>
          <w:rPr>
            <w:rStyle w:val="Hyperlink"/>
            <w:i/>
            <w:sz w:val="24"/>
          </w:rPr>
          <w:t>(</w:t>
        </w:r>
        <w:r w:rsidR="00916ADB">
          <w:rPr>
            <w:rStyle w:val="Hyperlink"/>
            <w:i/>
            <w:sz w:val="24"/>
          </w:rPr>
          <w:t xml:space="preserve">Definição </w:t>
        </w:r>
        <w:r>
          <w:rPr>
            <w:rStyle w:val="Hyperlink"/>
            <w:i/>
            <w:sz w:val="24"/>
          </w:rPr>
          <w:t>acrescid</w:t>
        </w:r>
        <w:r w:rsidR="00916ADB">
          <w:rPr>
            <w:rStyle w:val="Hyperlink"/>
            <w:i/>
            <w:sz w:val="24"/>
          </w:rPr>
          <w:t>a</w:t>
        </w:r>
        <w:r>
          <w:rPr>
            <w:rStyle w:val="Hyperlink"/>
            <w:i/>
            <w:sz w:val="24"/>
          </w:rPr>
          <w:t xml:space="preserve"> pela </w:t>
        </w:r>
        <w:r w:rsidRPr="00D04CF7">
          <w:rPr>
            <w:rStyle w:val="Hyperlink"/>
            <w:i/>
            <w:sz w:val="24"/>
          </w:rPr>
          <w:t>Lei nº 14.440, de 2/9/2022)</w:t>
        </w:r>
      </w:hyperlink>
    </w:p>
    <w:p w:rsidR="002C0B31" w:rsidRPr="00E039D7" w:rsidRDefault="002C0B31">
      <w:pPr>
        <w:ind w:firstLine="1134"/>
        <w:jc w:val="both"/>
        <w:rPr>
          <w:sz w:val="24"/>
        </w:rPr>
      </w:pPr>
      <w:r w:rsidRPr="00E039D7">
        <w:rPr>
          <w:sz w:val="24"/>
        </w:rPr>
        <w:t>CAMINHÃO-TRATOR - veículo automotor destinado a tracionar ou arrastar outro.</w:t>
      </w:r>
    </w:p>
    <w:p w:rsidR="002C0B31" w:rsidRPr="00E039D7" w:rsidRDefault="002C0B31">
      <w:pPr>
        <w:ind w:firstLine="1134"/>
        <w:jc w:val="both"/>
        <w:rPr>
          <w:sz w:val="24"/>
        </w:rPr>
      </w:pPr>
      <w:r w:rsidRPr="00E039D7">
        <w:rPr>
          <w:sz w:val="24"/>
        </w:rPr>
        <w:t>CAMINHONETE - veículo destinado ao transporte de carga com peso bruto total de até três mil e quinhentos quilogramas.</w:t>
      </w:r>
    </w:p>
    <w:p w:rsidR="002C0B31" w:rsidRPr="00E039D7" w:rsidRDefault="002C0B31">
      <w:pPr>
        <w:ind w:firstLine="1134"/>
        <w:jc w:val="both"/>
        <w:rPr>
          <w:sz w:val="24"/>
        </w:rPr>
      </w:pPr>
      <w:r w:rsidRPr="00E039D7">
        <w:rPr>
          <w:sz w:val="24"/>
        </w:rPr>
        <w:lastRenderedPageBreak/>
        <w:t>CAMIONETA - veículo misto destinado ao transporte de passageiros e carga no mesmo compartimento.</w:t>
      </w:r>
    </w:p>
    <w:p w:rsidR="002C0B31" w:rsidRPr="00E039D7" w:rsidRDefault="002C0B31">
      <w:pPr>
        <w:ind w:firstLine="1134"/>
        <w:jc w:val="both"/>
        <w:rPr>
          <w:sz w:val="24"/>
        </w:rPr>
      </w:pPr>
      <w:r w:rsidRPr="00E039D7">
        <w:rPr>
          <w:sz w:val="24"/>
        </w:rPr>
        <w:t>CANTEIRO CENTRAL - obstáculo físico construído como separador de duas pistas de rolamento, eventualmente substituído por marcas viárias (canteiro fictício).</w:t>
      </w:r>
    </w:p>
    <w:p w:rsidR="002C0B31" w:rsidRPr="00E039D7" w:rsidRDefault="002C0B31">
      <w:pPr>
        <w:ind w:firstLine="1134"/>
        <w:jc w:val="both"/>
        <w:rPr>
          <w:sz w:val="24"/>
        </w:rPr>
      </w:pPr>
      <w:r w:rsidRPr="00E039D7">
        <w:rPr>
          <w:sz w:val="24"/>
        </w:rPr>
        <w:t>CAPACIDADE MÁXIMA DE TRAÇÃO - máximo peso que a unidade de tração é capaz de tracionar, indicado pelo fabricante, baseado em condições sobre suas limitações de geração e multiplicação de momento de força e resistência dos elementos que compõem a transmissão.</w:t>
      </w:r>
    </w:p>
    <w:p w:rsidR="002C0B31" w:rsidRPr="00E039D7" w:rsidRDefault="002C0B31">
      <w:pPr>
        <w:ind w:firstLine="1134"/>
        <w:jc w:val="both"/>
        <w:rPr>
          <w:sz w:val="24"/>
        </w:rPr>
      </w:pPr>
      <w:r w:rsidRPr="00E039D7">
        <w:rPr>
          <w:sz w:val="24"/>
        </w:rPr>
        <w:t>CARREATA - deslocamento em fila na via de veículos automotores em sinal de regozijo, de reivindicação, de protesto cívico ou de uma classe.</w:t>
      </w:r>
    </w:p>
    <w:p w:rsidR="002C0B31" w:rsidRPr="00E039D7" w:rsidRDefault="002C0B31">
      <w:pPr>
        <w:ind w:firstLine="1134"/>
        <w:jc w:val="both"/>
        <w:rPr>
          <w:sz w:val="24"/>
        </w:rPr>
      </w:pPr>
      <w:r w:rsidRPr="00E039D7">
        <w:rPr>
          <w:sz w:val="24"/>
        </w:rPr>
        <w:t>CARRO DE MÃO - veículo de propulsão humana utilizado no transporte de pequenas cargas.</w:t>
      </w:r>
    </w:p>
    <w:p w:rsidR="002C0B31" w:rsidRPr="00E039D7" w:rsidRDefault="002C0B31">
      <w:pPr>
        <w:ind w:firstLine="1134"/>
        <w:jc w:val="both"/>
        <w:rPr>
          <w:sz w:val="24"/>
        </w:rPr>
      </w:pPr>
      <w:r w:rsidRPr="00E039D7">
        <w:rPr>
          <w:sz w:val="24"/>
        </w:rPr>
        <w:t>CARROÇA - veículo de tração animal destinado ao transporte de carga.</w:t>
      </w:r>
    </w:p>
    <w:p w:rsidR="002C0B31" w:rsidRPr="00E039D7" w:rsidRDefault="002C0B31">
      <w:pPr>
        <w:ind w:firstLine="1134"/>
        <w:jc w:val="both"/>
        <w:rPr>
          <w:sz w:val="24"/>
        </w:rPr>
      </w:pPr>
      <w:r w:rsidRPr="00E039D7">
        <w:rPr>
          <w:sz w:val="24"/>
        </w:rPr>
        <w:t>CATADIÓPTRICO - dispositivo de reflexão e refração da luz utilizado na sinalização de vias e veículos (olho-de-gato).</w:t>
      </w:r>
    </w:p>
    <w:p w:rsidR="002C0B31" w:rsidRPr="00E039D7" w:rsidRDefault="002C0B31">
      <w:pPr>
        <w:ind w:firstLine="1134"/>
        <w:jc w:val="both"/>
        <w:rPr>
          <w:sz w:val="24"/>
        </w:rPr>
      </w:pPr>
      <w:r w:rsidRPr="00E039D7">
        <w:rPr>
          <w:sz w:val="24"/>
        </w:rPr>
        <w:t>CHARRETE - veículo de tração animal destinado ao transporte de pessoas.</w:t>
      </w:r>
    </w:p>
    <w:p w:rsidR="002C0B31" w:rsidRPr="00E039D7" w:rsidRDefault="002C0B31">
      <w:pPr>
        <w:ind w:firstLine="1134"/>
        <w:jc w:val="both"/>
        <w:rPr>
          <w:sz w:val="24"/>
        </w:rPr>
      </w:pPr>
      <w:r w:rsidRPr="00E039D7">
        <w:rPr>
          <w:sz w:val="24"/>
        </w:rPr>
        <w:t>CICLO - veículo de pelo menos duas rodas a propulsão humana.</w:t>
      </w:r>
    </w:p>
    <w:p w:rsidR="002C0B31" w:rsidRPr="00E039D7" w:rsidRDefault="002C0B31">
      <w:pPr>
        <w:ind w:firstLine="1134"/>
        <w:jc w:val="both"/>
        <w:rPr>
          <w:sz w:val="24"/>
        </w:rPr>
      </w:pPr>
      <w:r w:rsidRPr="00E039D7">
        <w:rPr>
          <w:sz w:val="24"/>
        </w:rPr>
        <w:t>CICLOFAIXA - parte da pista de rolamento destinada à circulação exclusiva de ciclos, delimitada por sinalização específica.</w:t>
      </w:r>
    </w:p>
    <w:p w:rsidR="0096287B" w:rsidRDefault="008F5221" w:rsidP="008F5221">
      <w:pPr>
        <w:ind w:firstLine="1134"/>
        <w:jc w:val="both"/>
        <w:rPr>
          <w:sz w:val="24"/>
        </w:rPr>
      </w:pPr>
      <w:r w:rsidRPr="008F5221">
        <w:rPr>
          <w:sz w:val="24"/>
        </w:rPr>
        <w:t>CICLOMOTOR - veículo de 2 (duas) ou 3 (três) rodas, provido de motor de</w:t>
      </w:r>
      <w:r>
        <w:rPr>
          <w:sz w:val="24"/>
        </w:rPr>
        <w:t xml:space="preserve"> </w:t>
      </w:r>
      <w:r w:rsidRPr="008F5221">
        <w:rPr>
          <w:sz w:val="24"/>
        </w:rPr>
        <w:t>combustão interna, cuja cilindrada não exceda a 50 cm</w:t>
      </w:r>
      <w:r w:rsidRPr="008F5221">
        <w:rPr>
          <w:sz w:val="24"/>
          <w:vertAlign w:val="superscript"/>
        </w:rPr>
        <w:t>3</w:t>
      </w:r>
      <w:r>
        <w:rPr>
          <w:sz w:val="24"/>
        </w:rPr>
        <w:t xml:space="preserve"> </w:t>
      </w:r>
      <w:r w:rsidRPr="008F5221">
        <w:rPr>
          <w:sz w:val="24"/>
        </w:rPr>
        <w:t>(cinquenta centímetros</w:t>
      </w:r>
      <w:r>
        <w:rPr>
          <w:sz w:val="24"/>
        </w:rPr>
        <w:t xml:space="preserve"> </w:t>
      </w:r>
      <w:r w:rsidRPr="008F5221">
        <w:rPr>
          <w:sz w:val="24"/>
        </w:rPr>
        <w:t>cúbicos), equivalente a 3,05 pol</w:t>
      </w:r>
      <w:r w:rsidRPr="008F5221">
        <w:rPr>
          <w:sz w:val="24"/>
          <w:vertAlign w:val="superscript"/>
        </w:rPr>
        <w:t>3</w:t>
      </w:r>
      <w:r>
        <w:rPr>
          <w:sz w:val="24"/>
        </w:rPr>
        <w:t xml:space="preserve"> </w:t>
      </w:r>
      <w:r w:rsidRPr="008F5221">
        <w:rPr>
          <w:sz w:val="24"/>
        </w:rPr>
        <w:t>(três polegadas cúbicas e cinco centésimos), ou de</w:t>
      </w:r>
      <w:r>
        <w:rPr>
          <w:sz w:val="24"/>
        </w:rPr>
        <w:t xml:space="preserve"> </w:t>
      </w:r>
      <w:r w:rsidRPr="008F5221">
        <w:rPr>
          <w:sz w:val="24"/>
        </w:rPr>
        <w:t>motor de propulsão elétrica com potência máxima de 4 kW (quatro quilowatts), e</w:t>
      </w:r>
      <w:r>
        <w:rPr>
          <w:sz w:val="24"/>
        </w:rPr>
        <w:t xml:space="preserve"> </w:t>
      </w:r>
      <w:r w:rsidRPr="008F5221">
        <w:rPr>
          <w:sz w:val="24"/>
        </w:rPr>
        <w:t>cuja velocidade máxima de fabricação não exceda a 50 Km/h (cinquenta quilômetros</w:t>
      </w:r>
      <w:r>
        <w:rPr>
          <w:sz w:val="24"/>
        </w:rPr>
        <w:t xml:space="preserve"> </w:t>
      </w:r>
      <w:r w:rsidRPr="008F5221">
        <w:rPr>
          <w:sz w:val="24"/>
        </w:rPr>
        <w:t>por hora).</w:t>
      </w:r>
      <w:r w:rsidR="0096287B">
        <w:rPr>
          <w:sz w:val="24"/>
        </w:rPr>
        <w:t xml:space="preserve"> </w:t>
      </w:r>
      <w:hyperlink r:id="rId792" w:history="1">
        <w:r w:rsidR="0096287B" w:rsidRPr="0096287B">
          <w:rPr>
            <w:rStyle w:val="Hyperlink"/>
            <w:i/>
            <w:sz w:val="24"/>
          </w:rPr>
          <w:t>(</w:t>
        </w:r>
        <w:r>
          <w:rPr>
            <w:rStyle w:val="Hyperlink"/>
            <w:i/>
            <w:sz w:val="24"/>
          </w:rPr>
          <w:t xml:space="preserve">Definição com </w:t>
        </w:r>
        <w:r w:rsidR="00694B2C">
          <w:rPr>
            <w:rStyle w:val="Hyperlink"/>
            <w:i/>
            <w:sz w:val="24"/>
          </w:rPr>
          <w:t>redação dada pela Lei nº 14.071, de 13/10/2020, publicada no DOU de 14/10/2020, em vigor 180 dias após a publicação</w:t>
        </w:r>
        <w:r w:rsidR="0096287B" w:rsidRPr="0096287B">
          <w:rPr>
            <w:rStyle w:val="Hyperlink"/>
            <w:i/>
            <w:sz w:val="24"/>
          </w:rPr>
          <w:t>)</w:t>
        </w:r>
      </w:hyperlink>
    </w:p>
    <w:p w:rsidR="002C0B31" w:rsidRPr="00E039D7" w:rsidRDefault="002C0B31">
      <w:pPr>
        <w:ind w:firstLine="1134"/>
        <w:jc w:val="both"/>
        <w:rPr>
          <w:sz w:val="24"/>
        </w:rPr>
      </w:pPr>
      <w:r w:rsidRPr="00E039D7">
        <w:rPr>
          <w:sz w:val="24"/>
        </w:rPr>
        <w:t>CICLOVIA - pista própria destinada à circulação de ciclos, separada fisicamente do tráfego comum.</w:t>
      </w:r>
    </w:p>
    <w:p w:rsidR="004F4A94" w:rsidRDefault="004F4A94">
      <w:pPr>
        <w:ind w:firstLine="1134"/>
        <w:jc w:val="both"/>
        <w:rPr>
          <w:sz w:val="24"/>
        </w:rPr>
      </w:pPr>
      <w:r w:rsidRPr="004F4A94">
        <w:rPr>
          <w:sz w:val="24"/>
        </w:rPr>
        <w:t>CIRCULAÇÃO - movimentação de pessoas, animais e veículos em deslocamento,</w:t>
      </w:r>
      <w:r>
        <w:rPr>
          <w:sz w:val="24"/>
        </w:rPr>
        <w:t xml:space="preserve"> </w:t>
      </w:r>
      <w:r w:rsidRPr="004F4A94">
        <w:rPr>
          <w:sz w:val="24"/>
        </w:rPr>
        <w:t>conduzidos ou não, em vias públicas ou privadas abertas ao público e de uso coletivo.</w:t>
      </w:r>
      <w:r>
        <w:rPr>
          <w:sz w:val="24"/>
        </w:rPr>
        <w:t xml:space="preserve"> </w:t>
      </w:r>
      <w:hyperlink r:id="rId793" w:history="1">
        <w:r w:rsidRPr="001661F9">
          <w:rPr>
            <w:rStyle w:val="Hyperlink"/>
            <w:i/>
            <w:sz w:val="24"/>
          </w:rPr>
          <w:t xml:space="preserve">(Definição </w:t>
        </w:r>
        <w:r>
          <w:rPr>
            <w:rStyle w:val="Hyperlink"/>
            <w:i/>
            <w:sz w:val="24"/>
          </w:rPr>
          <w:t>acresci</w:t>
        </w:r>
        <w:r w:rsidRPr="001661F9">
          <w:rPr>
            <w:rStyle w:val="Hyperlink"/>
            <w:i/>
            <w:sz w:val="24"/>
          </w:rPr>
          <w:t>da pela Lei nº 14.229, de 21/10/2021)</w:t>
        </w:r>
      </w:hyperlink>
    </w:p>
    <w:p w:rsidR="002C0B31" w:rsidRPr="00E039D7" w:rsidRDefault="002C0B31">
      <w:pPr>
        <w:ind w:firstLine="1134"/>
        <w:jc w:val="both"/>
        <w:rPr>
          <w:sz w:val="24"/>
        </w:rPr>
      </w:pPr>
      <w:r w:rsidRPr="00E039D7">
        <w:rPr>
          <w:sz w:val="24"/>
        </w:rPr>
        <w:t>CONVERSÃO - movimento em ângulo, à esquerda ou à direita, de mudança da direção original do veículo.</w:t>
      </w:r>
    </w:p>
    <w:p w:rsidR="002C0B31" w:rsidRPr="00E039D7" w:rsidRDefault="002C0B31">
      <w:pPr>
        <w:ind w:firstLine="1134"/>
        <w:jc w:val="both"/>
        <w:rPr>
          <w:sz w:val="24"/>
        </w:rPr>
      </w:pPr>
      <w:r w:rsidRPr="00E039D7">
        <w:rPr>
          <w:sz w:val="24"/>
        </w:rPr>
        <w:t>CRUZAMENTO - interseção de duas vias em nível.</w:t>
      </w:r>
    </w:p>
    <w:p w:rsidR="002C0B31" w:rsidRPr="00E039D7" w:rsidRDefault="002C0B31">
      <w:pPr>
        <w:ind w:firstLine="1134"/>
        <w:jc w:val="both"/>
        <w:rPr>
          <w:sz w:val="24"/>
        </w:rPr>
      </w:pPr>
      <w:r w:rsidRPr="00E039D7">
        <w:rPr>
          <w:sz w:val="24"/>
        </w:rPr>
        <w:t>DISPOSITIVO DE SEGURANÇA - qualquer elemento que tenha a função específica de proporcionar maior segurança ao usuário da via, alertando-o sobre situações de perigo que possam colocar em risco sua integridade física e dos demais usuários da via, ou danificar seriamente o veículo.</w:t>
      </w:r>
    </w:p>
    <w:p w:rsidR="002C0B31" w:rsidRPr="00E039D7" w:rsidRDefault="002C0B31">
      <w:pPr>
        <w:ind w:firstLine="1134"/>
        <w:jc w:val="both"/>
        <w:rPr>
          <w:sz w:val="24"/>
        </w:rPr>
      </w:pPr>
      <w:r w:rsidRPr="00E039D7">
        <w:rPr>
          <w:sz w:val="24"/>
        </w:rPr>
        <w:t>ESTACIONAMENTO - imobilização de veículos por tempo superior ao necessário para embarque ou desembarque de passageiros.</w:t>
      </w:r>
    </w:p>
    <w:p w:rsidR="002C0B31" w:rsidRPr="00E039D7" w:rsidRDefault="002C0B31">
      <w:pPr>
        <w:ind w:firstLine="1134"/>
        <w:jc w:val="both"/>
        <w:rPr>
          <w:sz w:val="24"/>
        </w:rPr>
      </w:pPr>
      <w:r w:rsidRPr="00E039D7">
        <w:rPr>
          <w:sz w:val="24"/>
        </w:rPr>
        <w:t>ESTRADA - via rural não pavimentada.</w:t>
      </w:r>
    </w:p>
    <w:p w:rsidR="00EB7D3F" w:rsidRPr="00E039D7" w:rsidRDefault="00EB7D3F">
      <w:pPr>
        <w:ind w:firstLine="1134"/>
        <w:jc w:val="both"/>
        <w:rPr>
          <w:sz w:val="24"/>
        </w:rPr>
      </w:pPr>
      <w:r w:rsidRPr="00E039D7">
        <w:rPr>
          <w:sz w:val="24"/>
        </w:rPr>
        <w:t xml:space="preserve">ETILÔMETRO - aparelho destinado à medição do teor alcoólico no ar alveolar. </w:t>
      </w:r>
      <w:hyperlink r:id="rId794" w:history="1">
        <w:r w:rsidRPr="00E039D7">
          <w:rPr>
            <w:rStyle w:val="Hyperlink"/>
            <w:i/>
            <w:sz w:val="24"/>
          </w:rPr>
          <w:t>(Definição acrescida pela Lei nº 12.760, de 20/12/2012)</w:t>
        </w:r>
      </w:hyperlink>
    </w:p>
    <w:p w:rsidR="002C0B31" w:rsidRPr="00E039D7" w:rsidRDefault="002C0B31">
      <w:pPr>
        <w:ind w:firstLine="1134"/>
        <w:jc w:val="both"/>
        <w:rPr>
          <w:sz w:val="24"/>
        </w:rPr>
      </w:pPr>
      <w:r w:rsidRPr="00E039D7">
        <w:rPr>
          <w:sz w:val="24"/>
        </w:rPr>
        <w:t>FAIXAS DE DOMÍNIO - superfície lindeira às vias rurais, delimitada por lei específica e sob responsabilidade do órgão ou entidade de trânsito competente com circunscrição sobre a via.</w:t>
      </w:r>
    </w:p>
    <w:p w:rsidR="002C0B31" w:rsidRPr="00E039D7" w:rsidRDefault="002C0B31">
      <w:pPr>
        <w:ind w:firstLine="1134"/>
        <w:jc w:val="both"/>
        <w:rPr>
          <w:sz w:val="24"/>
        </w:rPr>
      </w:pPr>
      <w:r w:rsidRPr="00E039D7">
        <w:rPr>
          <w:sz w:val="24"/>
        </w:rPr>
        <w:lastRenderedPageBreak/>
        <w:t>FAIXAS DE TRÂNSITO - qualquer uma das áreas longitudinais em que a pista pode ser subdividida, sinalizada ou não por marcas viárias longitudinais, que tenham uma largura suficiente para permitir a circulação de veículos automotores.</w:t>
      </w:r>
    </w:p>
    <w:p w:rsidR="002C0B31" w:rsidRPr="00E039D7" w:rsidRDefault="002C0B31">
      <w:pPr>
        <w:ind w:firstLine="1134"/>
        <w:jc w:val="both"/>
        <w:rPr>
          <w:sz w:val="24"/>
        </w:rPr>
      </w:pPr>
      <w:r w:rsidRPr="00E039D7">
        <w:rPr>
          <w:sz w:val="24"/>
        </w:rPr>
        <w:t>FISCALIZAÇÃO - ato de controlar o cumprimento das normas estabelecidas na legislação de trânsito, por meio do poder de polícia administrativa de trânsito, no âmbito de circunscrição dos órgãos e entidades executivos de trânsito e de acordo com as competências definidas neste Código.</w:t>
      </w:r>
    </w:p>
    <w:p w:rsidR="002C0B31" w:rsidRPr="00E039D7" w:rsidRDefault="002C0B31">
      <w:pPr>
        <w:ind w:firstLine="1134"/>
        <w:jc w:val="both"/>
        <w:rPr>
          <w:sz w:val="24"/>
        </w:rPr>
      </w:pPr>
      <w:r w:rsidRPr="00E039D7">
        <w:rPr>
          <w:sz w:val="24"/>
        </w:rPr>
        <w:t>FOCO DE PEDESTRES - indicação luminosa de permissão ou impedimento de locomoção na faixa apropriada.</w:t>
      </w:r>
    </w:p>
    <w:p w:rsidR="002C0B31" w:rsidRPr="00E039D7" w:rsidRDefault="002C0B31">
      <w:pPr>
        <w:ind w:firstLine="1134"/>
        <w:jc w:val="both"/>
        <w:rPr>
          <w:sz w:val="24"/>
        </w:rPr>
      </w:pPr>
      <w:r w:rsidRPr="00E039D7">
        <w:rPr>
          <w:sz w:val="24"/>
        </w:rPr>
        <w:t>FREIO DE ESTACIONAMENTO - dispositivo destinado a manter o veículo imóvel na ausência do condutor ou, no caso de um reboque, se este se encontra desengatado.</w:t>
      </w:r>
    </w:p>
    <w:p w:rsidR="002C0B31" w:rsidRPr="00E039D7" w:rsidRDefault="002C0B31">
      <w:pPr>
        <w:ind w:firstLine="1134"/>
        <w:jc w:val="both"/>
        <w:rPr>
          <w:sz w:val="24"/>
        </w:rPr>
      </w:pPr>
      <w:r w:rsidRPr="00E039D7">
        <w:rPr>
          <w:sz w:val="24"/>
        </w:rPr>
        <w:t>FREIO DE SEGURANÇA OU MOTOR - dispositivo destinado a diminuir a marcha do veículo no caso de falha do freio de serviço.</w:t>
      </w:r>
    </w:p>
    <w:p w:rsidR="002C0B31" w:rsidRPr="00E039D7" w:rsidRDefault="002C0B31">
      <w:pPr>
        <w:ind w:firstLine="1134"/>
        <w:jc w:val="both"/>
        <w:rPr>
          <w:sz w:val="24"/>
        </w:rPr>
      </w:pPr>
      <w:r w:rsidRPr="00E039D7">
        <w:rPr>
          <w:sz w:val="24"/>
        </w:rPr>
        <w:t>FREIO DE SERVIÇO - dispositivo destinado a provocar a diminuição da marcha do veículo ou pará-lo.</w:t>
      </w:r>
    </w:p>
    <w:p w:rsidR="002C0B31" w:rsidRPr="00E039D7" w:rsidRDefault="002C0B31">
      <w:pPr>
        <w:ind w:firstLine="1134"/>
        <w:jc w:val="both"/>
        <w:rPr>
          <w:sz w:val="24"/>
        </w:rPr>
      </w:pPr>
      <w:r w:rsidRPr="00E039D7">
        <w:rPr>
          <w:sz w:val="24"/>
        </w:rPr>
        <w:t>GESTOS DE AGENTES - movimentos convencionais de braço, adotados exclusivamente pelos agentes de autoridades de trânsito nas vias, para orientar, indicar o direito de passagem dos veículos ou pedestres ou emitir ordens, sobrepondo-se ou completando outra sinalização ou norma constante deste Código.</w:t>
      </w:r>
    </w:p>
    <w:p w:rsidR="002C0B31" w:rsidRPr="00E039D7" w:rsidRDefault="002C0B31">
      <w:pPr>
        <w:ind w:firstLine="1134"/>
        <w:jc w:val="both"/>
        <w:rPr>
          <w:sz w:val="24"/>
        </w:rPr>
      </w:pPr>
      <w:r w:rsidRPr="00E039D7">
        <w:rPr>
          <w:sz w:val="24"/>
        </w:rPr>
        <w:t>GESTOS DE CONDUTORES - movimentos convencionais de braço, adotados exclusivamente pelos condutores, para orientar ou indicar que vão efetuar uma manobra de mudança de direção, redução brusca de velocidade ou parada.</w:t>
      </w:r>
    </w:p>
    <w:p w:rsidR="002C0B31" w:rsidRPr="00E039D7" w:rsidRDefault="002C0B31">
      <w:pPr>
        <w:ind w:firstLine="1134"/>
        <w:jc w:val="both"/>
        <w:rPr>
          <w:sz w:val="24"/>
        </w:rPr>
      </w:pPr>
      <w:r w:rsidRPr="00E039D7">
        <w:rPr>
          <w:sz w:val="24"/>
        </w:rPr>
        <w:t>ILHA - obstáculo físico, colocado na pista de rolamento, destinado à ordenação dos fluxos de trânsito em uma interseção.</w:t>
      </w:r>
    </w:p>
    <w:p w:rsidR="002C0B31" w:rsidRPr="00E039D7" w:rsidRDefault="002C0B31">
      <w:pPr>
        <w:ind w:firstLine="1134"/>
        <w:jc w:val="both"/>
        <w:rPr>
          <w:sz w:val="24"/>
        </w:rPr>
      </w:pPr>
      <w:r w:rsidRPr="00E039D7">
        <w:rPr>
          <w:sz w:val="24"/>
        </w:rPr>
        <w:t>INFRAÇÃO - inobservância a qualquer preceito da legislação de trânsito, às normas emanadas do Código de Trânsito, do Conselho Nacional de Trânsito e a regulamentação estabelecida pelo órgão ou entidade executiva do trânsito.</w:t>
      </w:r>
    </w:p>
    <w:p w:rsidR="002C0B31" w:rsidRPr="00E039D7" w:rsidRDefault="002C0B31">
      <w:pPr>
        <w:ind w:firstLine="1134"/>
        <w:jc w:val="both"/>
        <w:rPr>
          <w:sz w:val="24"/>
        </w:rPr>
      </w:pPr>
      <w:r w:rsidRPr="00E039D7">
        <w:rPr>
          <w:sz w:val="24"/>
        </w:rPr>
        <w:t>INTERSEÇÃO - todo cruzamento em nível, entroncamento ou bifurcação, incluindo as áreas formadas por tais cruzamentos, entroncamentos ou bifurcações.</w:t>
      </w:r>
    </w:p>
    <w:p w:rsidR="002C0B31" w:rsidRPr="00E039D7" w:rsidRDefault="002C0B31">
      <w:pPr>
        <w:ind w:firstLine="1134"/>
        <w:jc w:val="both"/>
        <w:rPr>
          <w:sz w:val="24"/>
        </w:rPr>
      </w:pPr>
      <w:r w:rsidRPr="00E039D7">
        <w:rPr>
          <w:sz w:val="24"/>
        </w:rPr>
        <w:t>INTERRUPÇÃO DE MARCHA - imobilização do veículo para atender circunstância momentânea do trânsito.</w:t>
      </w:r>
    </w:p>
    <w:p w:rsidR="002C0B31" w:rsidRPr="00E039D7" w:rsidRDefault="002C0B31">
      <w:pPr>
        <w:ind w:firstLine="1134"/>
        <w:jc w:val="both"/>
        <w:rPr>
          <w:sz w:val="24"/>
        </w:rPr>
      </w:pPr>
      <w:r w:rsidRPr="00E039D7">
        <w:rPr>
          <w:sz w:val="24"/>
        </w:rPr>
        <w:t>LICENCIAMENTO - procedimento anual, relativo a obrigações do proprietário de veículo, comprovado por meio de documento específico (Certificado de Licenciamento Anual).</w:t>
      </w:r>
    </w:p>
    <w:p w:rsidR="002C0B31" w:rsidRPr="00E039D7" w:rsidRDefault="002C0B31">
      <w:pPr>
        <w:ind w:firstLine="1134"/>
        <w:jc w:val="both"/>
        <w:rPr>
          <w:sz w:val="24"/>
        </w:rPr>
      </w:pPr>
      <w:r w:rsidRPr="00E039D7">
        <w:rPr>
          <w:sz w:val="24"/>
        </w:rPr>
        <w:t>LOGRADOURO PÚBLICO - espaço livre destinado pela municipalidade à circulação, parada ou estacionamento de veículos, ou à circulação de pedestres, tais como calçada, parques, áreas de lazer, calçadões.</w:t>
      </w:r>
    </w:p>
    <w:p w:rsidR="002C0B31" w:rsidRPr="00E039D7" w:rsidRDefault="002C0B31">
      <w:pPr>
        <w:ind w:firstLine="1134"/>
        <w:jc w:val="both"/>
        <w:rPr>
          <w:sz w:val="24"/>
        </w:rPr>
      </w:pPr>
      <w:r w:rsidRPr="00E039D7">
        <w:rPr>
          <w:sz w:val="24"/>
        </w:rPr>
        <w:t>LOTAÇÃO - carga útil máxima, incluindo condutor e passageiros, que o veículo transporta, expressa em quilogramas para os veículos de carga, ou número de pessoas, para os veículos de passageiros.</w:t>
      </w:r>
    </w:p>
    <w:p w:rsidR="002C0B31" w:rsidRPr="00E039D7" w:rsidRDefault="002C0B31">
      <w:pPr>
        <w:ind w:firstLine="1134"/>
        <w:jc w:val="both"/>
        <w:rPr>
          <w:sz w:val="24"/>
        </w:rPr>
      </w:pPr>
      <w:r w:rsidRPr="00E039D7">
        <w:rPr>
          <w:sz w:val="24"/>
        </w:rPr>
        <w:t>LOTE LINDEIRO - aquele situado ao longo das vias urbanas ou rurais e que com elas se limita.</w:t>
      </w:r>
    </w:p>
    <w:p w:rsidR="002C0B31" w:rsidRPr="00E039D7" w:rsidRDefault="002C0B31">
      <w:pPr>
        <w:ind w:firstLine="1134"/>
        <w:jc w:val="both"/>
        <w:rPr>
          <w:sz w:val="24"/>
        </w:rPr>
      </w:pPr>
      <w:r w:rsidRPr="00E039D7">
        <w:rPr>
          <w:sz w:val="24"/>
        </w:rPr>
        <w:t>LUZ ALTA - facho de luz do veículo destinado a iluminar a via até uma grande distância do veículo.</w:t>
      </w:r>
    </w:p>
    <w:p w:rsidR="002C0B31" w:rsidRPr="00E039D7" w:rsidRDefault="002C0B31">
      <w:pPr>
        <w:ind w:firstLine="1134"/>
        <w:jc w:val="both"/>
        <w:rPr>
          <w:sz w:val="24"/>
        </w:rPr>
      </w:pPr>
      <w:r w:rsidRPr="00E039D7">
        <w:rPr>
          <w:sz w:val="24"/>
        </w:rPr>
        <w:t>LUZ BAIXA - facho de luz do veículo destinada a iluminar a via diante do veículo, sem ocasionar ofuscamento ou incômodo injustificáveis aos condutores e outros usuários da via que venham em sentido contrário.</w:t>
      </w:r>
    </w:p>
    <w:p w:rsidR="002C0B31" w:rsidRPr="00E039D7" w:rsidRDefault="002C0B31">
      <w:pPr>
        <w:ind w:firstLine="1134"/>
        <w:jc w:val="both"/>
        <w:rPr>
          <w:sz w:val="24"/>
        </w:rPr>
      </w:pPr>
      <w:r w:rsidRPr="00E039D7">
        <w:rPr>
          <w:sz w:val="24"/>
        </w:rPr>
        <w:lastRenderedPageBreak/>
        <w:t>LUZ DE FREIO - luz do veículo destinada a indicar aos demais usuários da via, que se encontram atrás do veículo, que o condutor está aplicando o freio de serviço.</w:t>
      </w:r>
    </w:p>
    <w:p w:rsidR="002C0B31" w:rsidRPr="00E039D7" w:rsidRDefault="002C0B31">
      <w:pPr>
        <w:ind w:firstLine="1134"/>
        <w:jc w:val="both"/>
        <w:rPr>
          <w:sz w:val="24"/>
        </w:rPr>
      </w:pPr>
      <w:r w:rsidRPr="00E039D7">
        <w:rPr>
          <w:sz w:val="24"/>
        </w:rPr>
        <w:t>LUZ INDICADORA DE DIREÇÃO (pisca-pisca) - luz do veículo destinada a indicar aos demais usuários da via que o condutor tem o propósito de mudar de direção para a direita ou para a esquerda.</w:t>
      </w:r>
    </w:p>
    <w:p w:rsidR="002C0B31" w:rsidRPr="00E039D7" w:rsidRDefault="002C0B31">
      <w:pPr>
        <w:ind w:firstLine="1134"/>
        <w:jc w:val="both"/>
        <w:rPr>
          <w:sz w:val="24"/>
        </w:rPr>
      </w:pPr>
      <w:r w:rsidRPr="00E039D7">
        <w:rPr>
          <w:sz w:val="24"/>
        </w:rPr>
        <w:t>LUZ DE MARCHA À RÉ - luz do veículo destinada a iluminar atrás do veículo e advertir aos demais usuários da via que o veículo está efetuando ou a ponto de efetuar uma manobra de marcha à ré.</w:t>
      </w:r>
    </w:p>
    <w:p w:rsidR="002C0B31" w:rsidRPr="00E039D7" w:rsidRDefault="002C0B31">
      <w:pPr>
        <w:ind w:firstLine="1134"/>
        <w:jc w:val="both"/>
        <w:rPr>
          <w:sz w:val="24"/>
        </w:rPr>
      </w:pPr>
      <w:r w:rsidRPr="00E039D7">
        <w:rPr>
          <w:sz w:val="24"/>
        </w:rPr>
        <w:t>LUZ DE NEBLINA - luz do veículo destinada a aumentar a iluminação da via em caso de neblina, chuva forte ou nuvens de pó.</w:t>
      </w:r>
    </w:p>
    <w:p w:rsidR="002C0B31" w:rsidRPr="00E039D7" w:rsidRDefault="002C0B31">
      <w:pPr>
        <w:ind w:firstLine="1134"/>
        <w:jc w:val="both"/>
        <w:rPr>
          <w:sz w:val="24"/>
        </w:rPr>
      </w:pPr>
      <w:r w:rsidRPr="00E039D7">
        <w:rPr>
          <w:sz w:val="24"/>
        </w:rPr>
        <w:t>LUZ DE POSIÇÃO (lanterna) - luz do veículo destinada a indicar a presença e a largura do veículo.</w:t>
      </w:r>
    </w:p>
    <w:p w:rsidR="002C0B31" w:rsidRPr="00E039D7" w:rsidRDefault="002C0B31">
      <w:pPr>
        <w:ind w:firstLine="1134"/>
        <w:jc w:val="both"/>
        <w:rPr>
          <w:sz w:val="24"/>
        </w:rPr>
      </w:pPr>
      <w:r w:rsidRPr="00E039D7">
        <w:rPr>
          <w:sz w:val="24"/>
        </w:rPr>
        <w:t>MANOBRA - movimento executado pelo condutor para alterar a posição em que o veículo está no momento em relação à via.</w:t>
      </w:r>
    </w:p>
    <w:p w:rsidR="002C0B31" w:rsidRPr="00E039D7" w:rsidRDefault="002C0B31">
      <w:pPr>
        <w:ind w:firstLine="1134"/>
        <w:jc w:val="both"/>
        <w:rPr>
          <w:sz w:val="24"/>
        </w:rPr>
      </w:pPr>
      <w:r w:rsidRPr="00E039D7">
        <w:rPr>
          <w:sz w:val="24"/>
        </w:rPr>
        <w:t>MARCAS VIÁRIAS - conjunto de sinais constituídos de linhas, marcações, símbolos ou legendas, em tipos e cores diversas, apostos ao pavimento da via.</w:t>
      </w:r>
    </w:p>
    <w:p w:rsidR="002C0B31" w:rsidRPr="00E039D7" w:rsidRDefault="002C0B31">
      <w:pPr>
        <w:ind w:firstLine="1134"/>
        <w:jc w:val="both"/>
        <w:rPr>
          <w:sz w:val="24"/>
        </w:rPr>
      </w:pPr>
      <w:r w:rsidRPr="00E039D7">
        <w:rPr>
          <w:sz w:val="24"/>
        </w:rPr>
        <w:t>MICROÔNIBUS - veículo automotor de transporte coletivo com capacidade para até vinte passageiros.</w:t>
      </w:r>
    </w:p>
    <w:p w:rsidR="002C0B31" w:rsidRPr="00E039D7" w:rsidRDefault="002C0B31">
      <w:pPr>
        <w:ind w:firstLine="1134"/>
        <w:jc w:val="both"/>
        <w:rPr>
          <w:sz w:val="24"/>
        </w:rPr>
      </w:pPr>
      <w:r w:rsidRPr="00E039D7">
        <w:rPr>
          <w:sz w:val="24"/>
        </w:rPr>
        <w:t>MOTOCICLETA - veículo automotor de duas rodas, com ou sem "</w:t>
      </w:r>
      <w:proofErr w:type="spellStart"/>
      <w:r w:rsidRPr="00E039D7">
        <w:rPr>
          <w:sz w:val="24"/>
        </w:rPr>
        <w:t>side-car</w:t>
      </w:r>
      <w:proofErr w:type="spellEnd"/>
      <w:r w:rsidRPr="00E039D7">
        <w:rPr>
          <w:sz w:val="24"/>
        </w:rPr>
        <w:t>", dirigido por condutor em posição montada.</w:t>
      </w:r>
    </w:p>
    <w:p w:rsidR="002C0B31" w:rsidRPr="00E039D7" w:rsidRDefault="002C0B31">
      <w:pPr>
        <w:ind w:firstLine="1134"/>
        <w:jc w:val="both"/>
        <w:rPr>
          <w:sz w:val="24"/>
        </w:rPr>
      </w:pPr>
      <w:r w:rsidRPr="00E039D7">
        <w:rPr>
          <w:sz w:val="24"/>
        </w:rPr>
        <w:t>MOTONETA - veículo automotor de duas rodas, dirigido por condutor em posição sentada.</w:t>
      </w:r>
    </w:p>
    <w:p w:rsidR="002C0B31" w:rsidRPr="00E039D7" w:rsidRDefault="002C0B31">
      <w:pPr>
        <w:ind w:firstLine="1134"/>
        <w:jc w:val="both"/>
        <w:rPr>
          <w:sz w:val="24"/>
        </w:rPr>
      </w:pPr>
      <w:r w:rsidRPr="00E039D7">
        <w:rPr>
          <w:sz w:val="24"/>
        </w:rPr>
        <w:t>MOTOR-CASA (MOTOR-HOME) - veículo automotor cuja carroçaria seja fechada e destinada a alojamento, escritório, comércio ou finalidades análogas.</w:t>
      </w:r>
    </w:p>
    <w:p w:rsidR="002C0B31" w:rsidRPr="00E039D7" w:rsidRDefault="002C0B31">
      <w:pPr>
        <w:ind w:firstLine="1134"/>
        <w:jc w:val="both"/>
        <w:rPr>
          <w:sz w:val="24"/>
        </w:rPr>
      </w:pPr>
      <w:r w:rsidRPr="00E039D7">
        <w:rPr>
          <w:sz w:val="24"/>
        </w:rPr>
        <w:t>NOITE - período do dia compreendido entre o pôr-do-sol e o nascer do sol.</w:t>
      </w:r>
    </w:p>
    <w:p w:rsidR="002C0B31" w:rsidRPr="00E039D7" w:rsidRDefault="002C0B31">
      <w:pPr>
        <w:ind w:firstLine="1134"/>
        <w:jc w:val="both"/>
        <w:rPr>
          <w:sz w:val="24"/>
        </w:rPr>
      </w:pPr>
      <w:r w:rsidRPr="00E039D7">
        <w:rPr>
          <w:sz w:val="24"/>
        </w:rPr>
        <w:t>ÔNIBUS - veículo automotor de transporte coletivo com capacidade para mais de vinte passageiros, ainda que, em virtude de adaptações com vista à maior comodidade destes, transporte número menor.</w:t>
      </w:r>
    </w:p>
    <w:p w:rsidR="002C0B31" w:rsidRPr="00E039D7" w:rsidRDefault="002C0B31">
      <w:pPr>
        <w:ind w:firstLine="1134"/>
        <w:jc w:val="both"/>
        <w:rPr>
          <w:sz w:val="24"/>
        </w:rPr>
      </w:pPr>
      <w:r w:rsidRPr="00E039D7">
        <w:rPr>
          <w:sz w:val="24"/>
        </w:rPr>
        <w:t>OPERAÇÃO DE CARGA E DESACARGA - imobilização do veículo, pelo tempo estritamente necessário ao carregamento ou descarregamento de animais ou carga, na forma disciplinada pelo órgão ou entidade executivo de trânsito competente com circunscrição sobre a via.</w:t>
      </w:r>
    </w:p>
    <w:p w:rsidR="002C0B31" w:rsidRPr="00F666C9" w:rsidRDefault="00F666C9" w:rsidP="00F666C9">
      <w:pPr>
        <w:ind w:firstLine="1134"/>
        <w:jc w:val="both"/>
        <w:rPr>
          <w:i/>
          <w:sz w:val="24"/>
        </w:rPr>
      </w:pPr>
      <w:r w:rsidRPr="00F666C9">
        <w:rPr>
          <w:sz w:val="24"/>
        </w:rPr>
        <w:t>OPERAÇÃO DE TRÂNSITO - monitoramento técnico, baseado nos conceitos de</w:t>
      </w:r>
      <w:r>
        <w:rPr>
          <w:sz w:val="24"/>
        </w:rPr>
        <w:t xml:space="preserve"> </w:t>
      </w:r>
      <w:r w:rsidRPr="00F666C9">
        <w:rPr>
          <w:sz w:val="24"/>
        </w:rPr>
        <w:t>engenharia de tráfego, das condições de fluidez, de estacionamento e de parada na</w:t>
      </w:r>
      <w:r>
        <w:rPr>
          <w:sz w:val="24"/>
        </w:rPr>
        <w:t xml:space="preserve"> </w:t>
      </w:r>
      <w:r w:rsidRPr="00F666C9">
        <w:rPr>
          <w:sz w:val="24"/>
        </w:rPr>
        <w:t>via, de forma a reduzir as interferências, tais como veículos quebrados, sinistrados,</w:t>
      </w:r>
      <w:r>
        <w:rPr>
          <w:sz w:val="24"/>
        </w:rPr>
        <w:t xml:space="preserve"> </w:t>
      </w:r>
      <w:r w:rsidRPr="00F666C9">
        <w:rPr>
          <w:sz w:val="24"/>
        </w:rPr>
        <w:t>estacionados irregularmente atrapalhando o trânsito, prestando socorros imediatos</w:t>
      </w:r>
      <w:r>
        <w:rPr>
          <w:sz w:val="24"/>
        </w:rPr>
        <w:t xml:space="preserve"> </w:t>
      </w:r>
      <w:r w:rsidRPr="00F666C9">
        <w:rPr>
          <w:sz w:val="24"/>
        </w:rPr>
        <w:t>e informações aos pedestres e condutores.</w:t>
      </w:r>
      <w:r>
        <w:rPr>
          <w:sz w:val="24"/>
        </w:rPr>
        <w:t xml:space="preserve"> </w:t>
      </w:r>
      <w:hyperlink r:id="rId795" w:history="1">
        <w:r w:rsidRPr="00F666C9">
          <w:rPr>
            <w:rStyle w:val="Hyperlink"/>
            <w:i/>
            <w:sz w:val="24"/>
          </w:rPr>
          <w:t>(Definição com redação dada pelo Anexo à Lei nº 14.599, de 19/6/2023)</w:t>
        </w:r>
      </w:hyperlink>
    </w:p>
    <w:p w:rsidR="002C0B31" w:rsidRPr="00E039D7" w:rsidRDefault="002C0B31">
      <w:pPr>
        <w:ind w:firstLine="1134"/>
        <w:jc w:val="both"/>
        <w:rPr>
          <w:sz w:val="24"/>
        </w:rPr>
      </w:pPr>
      <w:r w:rsidRPr="00E039D7">
        <w:rPr>
          <w:sz w:val="24"/>
        </w:rPr>
        <w:t>PARADA - imobilização do veículo com a finalidade e pelo tempo estritamente necessário para efetuar embarque ou desembarque de passageiros.</w:t>
      </w:r>
    </w:p>
    <w:p w:rsidR="002C0B31" w:rsidRPr="00E039D7" w:rsidRDefault="002C0B31">
      <w:pPr>
        <w:ind w:firstLine="1134"/>
        <w:jc w:val="both"/>
        <w:rPr>
          <w:sz w:val="24"/>
        </w:rPr>
      </w:pPr>
      <w:r w:rsidRPr="00E039D7">
        <w:rPr>
          <w:sz w:val="24"/>
        </w:rPr>
        <w:t>PASSAGEM DE NÍVEL - todo cruzamento de nível entre uma via e uma linha férrea ou trilho de bonde com pista própria.</w:t>
      </w:r>
    </w:p>
    <w:p w:rsidR="002C0B31" w:rsidRPr="00E039D7" w:rsidRDefault="002C0B31">
      <w:pPr>
        <w:ind w:firstLine="1134"/>
        <w:jc w:val="both"/>
        <w:rPr>
          <w:sz w:val="24"/>
        </w:rPr>
      </w:pPr>
      <w:r w:rsidRPr="00E039D7">
        <w:rPr>
          <w:sz w:val="24"/>
        </w:rPr>
        <w:t>PASSAGEM POR OUTRO VEÍCULO - movimento de passagem à frente de outro veículo que se desloca no mesmo sentido, em menor velocidade, mas em faixas distintas da via.</w:t>
      </w:r>
    </w:p>
    <w:p w:rsidR="002C0B31" w:rsidRPr="00E039D7" w:rsidRDefault="002C0B31">
      <w:pPr>
        <w:ind w:firstLine="1134"/>
        <w:jc w:val="both"/>
        <w:rPr>
          <w:sz w:val="24"/>
        </w:rPr>
      </w:pPr>
      <w:r w:rsidRPr="00E039D7">
        <w:rPr>
          <w:sz w:val="24"/>
        </w:rPr>
        <w:t>PASSAGEM SUBTERRÂNEA - obra-de-arte destinada à transposição de vias, em desnível subterrâneo, e ao uso de pedestres ou veículos.</w:t>
      </w:r>
    </w:p>
    <w:p w:rsidR="002C0B31" w:rsidRPr="00E039D7" w:rsidRDefault="002C0B31">
      <w:pPr>
        <w:ind w:firstLine="1134"/>
        <w:jc w:val="both"/>
        <w:rPr>
          <w:sz w:val="24"/>
        </w:rPr>
      </w:pPr>
      <w:r w:rsidRPr="00E039D7">
        <w:rPr>
          <w:sz w:val="24"/>
        </w:rPr>
        <w:t>PASSARELA - obra de arte destinada à transposição de vias, em desnível aéreo, e ao uso de pedestres.</w:t>
      </w:r>
    </w:p>
    <w:p w:rsidR="002C0B31" w:rsidRPr="00E039D7" w:rsidRDefault="002C0B31">
      <w:pPr>
        <w:ind w:firstLine="1134"/>
        <w:jc w:val="both"/>
        <w:rPr>
          <w:sz w:val="24"/>
        </w:rPr>
      </w:pPr>
      <w:r w:rsidRPr="00E039D7">
        <w:rPr>
          <w:sz w:val="24"/>
        </w:rPr>
        <w:lastRenderedPageBreak/>
        <w:t>PASSEIO - parte da calçada ou da pista de rolamento, neste último caso, separada por pintura ou elemento físico separador, livre de interferências, destinada à circulação exclusiva de pedestres e, excepcionalmente, de ciclistas.</w:t>
      </w:r>
    </w:p>
    <w:p w:rsidR="002C0B31" w:rsidRPr="00E039D7" w:rsidRDefault="002C0B31">
      <w:pPr>
        <w:ind w:firstLine="1134"/>
        <w:jc w:val="both"/>
        <w:rPr>
          <w:sz w:val="24"/>
        </w:rPr>
      </w:pPr>
      <w:r w:rsidRPr="00E039D7">
        <w:rPr>
          <w:sz w:val="24"/>
        </w:rPr>
        <w:t xml:space="preserve">PATRULHAMENTO </w:t>
      </w:r>
      <w:r w:rsidR="00C05416">
        <w:rPr>
          <w:sz w:val="24"/>
        </w:rPr>
        <w:t>-</w:t>
      </w:r>
      <w:r w:rsidRPr="00E039D7">
        <w:rPr>
          <w:sz w:val="24"/>
        </w:rPr>
        <w:t xml:space="preserve"> </w:t>
      </w:r>
      <w:hyperlink r:id="rId796" w:history="1">
        <w:r w:rsidR="00C05416">
          <w:rPr>
            <w:rStyle w:val="Hyperlink"/>
            <w:i/>
            <w:sz w:val="24"/>
          </w:rPr>
          <w:t>(Conceito revogado pela</w:t>
        </w:r>
        <w:r w:rsidR="00C05416" w:rsidRPr="00C05416">
          <w:rPr>
            <w:rStyle w:val="Hyperlink"/>
            <w:i/>
            <w:sz w:val="24"/>
          </w:rPr>
          <w:t xml:space="preserve"> Lei nº 14.599, de 19/6/2023)</w:t>
        </w:r>
      </w:hyperlink>
    </w:p>
    <w:p w:rsidR="00EB2347" w:rsidRPr="00EB2347" w:rsidRDefault="00F666C9" w:rsidP="00F666C9">
      <w:pPr>
        <w:ind w:firstLine="1134"/>
        <w:jc w:val="both"/>
        <w:rPr>
          <w:sz w:val="24"/>
        </w:rPr>
      </w:pPr>
      <w:r w:rsidRPr="00F666C9">
        <w:rPr>
          <w:sz w:val="24"/>
        </w:rPr>
        <w:t>PATRULHAMENTO OSTENSIVO - função exercida pela Polícia Rodoviária Federal</w:t>
      </w:r>
      <w:r>
        <w:rPr>
          <w:sz w:val="24"/>
        </w:rPr>
        <w:t xml:space="preserve"> </w:t>
      </w:r>
      <w:r w:rsidRPr="00F666C9">
        <w:rPr>
          <w:sz w:val="24"/>
        </w:rPr>
        <w:t>com o objetivo de prevenir e reprimir infrações penais no âmbito de sua</w:t>
      </w:r>
      <w:r>
        <w:rPr>
          <w:sz w:val="24"/>
        </w:rPr>
        <w:t xml:space="preserve"> </w:t>
      </w:r>
      <w:r w:rsidRPr="00F666C9">
        <w:rPr>
          <w:sz w:val="24"/>
        </w:rPr>
        <w:t>competência e de garantir obediência às normas relativas à segurança de trânsito,</w:t>
      </w:r>
      <w:r>
        <w:rPr>
          <w:sz w:val="24"/>
        </w:rPr>
        <w:t xml:space="preserve"> </w:t>
      </w:r>
      <w:r w:rsidRPr="00F666C9">
        <w:rPr>
          <w:sz w:val="24"/>
        </w:rPr>
        <w:t>de forma a assegurar a livre circulação e a prevenir sinistros.</w:t>
      </w:r>
      <w:r w:rsidR="00EB2347">
        <w:rPr>
          <w:sz w:val="24"/>
        </w:rPr>
        <w:t xml:space="preserve"> </w:t>
      </w:r>
      <w:hyperlink r:id="rId797" w:history="1">
        <w:r w:rsidR="00EB2347" w:rsidRPr="001661F9">
          <w:rPr>
            <w:rStyle w:val="Hyperlink"/>
            <w:i/>
            <w:sz w:val="24"/>
          </w:rPr>
          <w:t xml:space="preserve">(Definição </w:t>
        </w:r>
        <w:r w:rsidR="00EB2347">
          <w:rPr>
            <w:rStyle w:val="Hyperlink"/>
            <w:i/>
            <w:sz w:val="24"/>
          </w:rPr>
          <w:t>acresci</w:t>
        </w:r>
        <w:r w:rsidR="00EB2347" w:rsidRPr="001661F9">
          <w:rPr>
            <w:rStyle w:val="Hyperlink"/>
            <w:i/>
            <w:sz w:val="24"/>
          </w:rPr>
          <w:t>da pela Lei nº 14.229, de 21/10/2021</w:t>
        </w:r>
        <w:r>
          <w:rPr>
            <w:rStyle w:val="Hyperlink"/>
            <w:i/>
            <w:sz w:val="24"/>
          </w:rPr>
          <w:t>,</w:t>
        </w:r>
      </w:hyperlink>
      <w:r>
        <w:rPr>
          <w:i/>
          <w:sz w:val="24"/>
        </w:rPr>
        <w:t xml:space="preserve"> </w:t>
      </w:r>
      <w:r w:rsidRPr="00F666C9">
        <w:rPr>
          <w:i/>
          <w:color w:val="0000FF"/>
          <w:sz w:val="24"/>
        </w:rPr>
        <w:t>e</w:t>
      </w:r>
      <w:r>
        <w:rPr>
          <w:i/>
          <w:sz w:val="24"/>
        </w:rPr>
        <w:t xml:space="preserve"> </w:t>
      </w:r>
      <w:hyperlink r:id="rId798" w:history="1">
        <w:r w:rsidRPr="00F666C9">
          <w:rPr>
            <w:rStyle w:val="Hyperlink"/>
            <w:i/>
            <w:sz w:val="24"/>
          </w:rPr>
          <w:t xml:space="preserve">com </w:t>
        </w:r>
        <w:r>
          <w:rPr>
            <w:rStyle w:val="Hyperlink"/>
            <w:i/>
            <w:sz w:val="24"/>
          </w:rPr>
          <w:t xml:space="preserve">nova </w:t>
        </w:r>
        <w:r w:rsidRPr="00F666C9">
          <w:rPr>
            <w:rStyle w:val="Hyperlink"/>
            <w:i/>
            <w:sz w:val="24"/>
          </w:rPr>
          <w:t>redação dada pelo Anexo à Lei nº 14.599, de 19/6/2023)</w:t>
        </w:r>
      </w:hyperlink>
    </w:p>
    <w:p w:rsidR="00EB2347" w:rsidRDefault="007C7FC7">
      <w:pPr>
        <w:ind w:firstLine="1134"/>
        <w:jc w:val="both"/>
        <w:rPr>
          <w:sz w:val="24"/>
        </w:rPr>
      </w:pPr>
      <w:r>
        <w:rPr>
          <w:sz w:val="24"/>
        </w:rPr>
        <w:t>P</w:t>
      </w:r>
      <w:r w:rsidR="00EB2347" w:rsidRPr="00EB2347">
        <w:rPr>
          <w:sz w:val="24"/>
        </w:rPr>
        <w:t>ATRULHAMENTO VIÁRIO - função exercida pelos agentes de trânsito dos</w:t>
      </w:r>
      <w:r w:rsidR="00EB2347">
        <w:rPr>
          <w:sz w:val="24"/>
        </w:rPr>
        <w:t xml:space="preserve"> </w:t>
      </w:r>
      <w:r w:rsidR="00EB2347" w:rsidRPr="00EB2347">
        <w:rPr>
          <w:sz w:val="24"/>
        </w:rPr>
        <w:t>órgãos e entidades executivos de trânsito e rodoviário, no âmbito de suas</w:t>
      </w:r>
      <w:r w:rsidR="00EB2347">
        <w:rPr>
          <w:sz w:val="24"/>
        </w:rPr>
        <w:t xml:space="preserve"> </w:t>
      </w:r>
      <w:r w:rsidR="00EB2347" w:rsidRPr="00EB2347">
        <w:rPr>
          <w:sz w:val="24"/>
        </w:rPr>
        <w:t>competências, com o objetivo de garantir a segurança viária nos termos do § 10 do</w:t>
      </w:r>
      <w:r w:rsidR="00EB2347">
        <w:rPr>
          <w:sz w:val="24"/>
        </w:rPr>
        <w:t xml:space="preserve"> </w:t>
      </w:r>
      <w:r w:rsidR="00EB2347" w:rsidRPr="00EB2347">
        <w:rPr>
          <w:sz w:val="24"/>
        </w:rPr>
        <w:t>art. 144 da Constituição Federal.</w:t>
      </w:r>
      <w:r w:rsidR="00EB2347">
        <w:rPr>
          <w:sz w:val="24"/>
        </w:rPr>
        <w:t xml:space="preserve"> </w:t>
      </w:r>
      <w:hyperlink r:id="rId799" w:history="1">
        <w:r w:rsidR="00EB2347" w:rsidRPr="001661F9">
          <w:rPr>
            <w:rStyle w:val="Hyperlink"/>
            <w:i/>
            <w:sz w:val="24"/>
          </w:rPr>
          <w:t xml:space="preserve">(Definição </w:t>
        </w:r>
        <w:r w:rsidR="00EB2347">
          <w:rPr>
            <w:rStyle w:val="Hyperlink"/>
            <w:i/>
            <w:sz w:val="24"/>
          </w:rPr>
          <w:t>acresci</w:t>
        </w:r>
        <w:r w:rsidR="00EB2347" w:rsidRPr="001661F9">
          <w:rPr>
            <w:rStyle w:val="Hyperlink"/>
            <w:i/>
            <w:sz w:val="24"/>
          </w:rPr>
          <w:t>da pela Lei nº 14.229, de 21/10/2021)</w:t>
        </w:r>
      </w:hyperlink>
    </w:p>
    <w:p w:rsidR="002C0B31" w:rsidRPr="00E039D7" w:rsidRDefault="002C0B31">
      <w:pPr>
        <w:ind w:firstLine="1134"/>
        <w:jc w:val="both"/>
        <w:rPr>
          <w:sz w:val="24"/>
        </w:rPr>
      </w:pPr>
      <w:r w:rsidRPr="00E039D7">
        <w:rPr>
          <w:sz w:val="24"/>
        </w:rPr>
        <w:t>PERÍMETRO URBANO - limite entre área urbana e área rural.</w:t>
      </w:r>
    </w:p>
    <w:p w:rsidR="002C0B31" w:rsidRPr="00E039D7" w:rsidRDefault="002C0B31">
      <w:pPr>
        <w:ind w:firstLine="1134"/>
        <w:jc w:val="both"/>
        <w:rPr>
          <w:sz w:val="24"/>
        </w:rPr>
      </w:pPr>
      <w:r w:rsidRPr="00E039D7">
        <w:rPr>
          <w:sz w:val="24"/>
        </w:rPr>
        <w:t>PESO BRUTO TOTAL - peso máximo que o veículo transmite ao pavimento, constituído da soma da tara mais a lotação.</w:t>
      </w:r>
    </w:p>
    <w:p w:rsidR="002C0B31" w:rsidRPr="00E039D7" w:rsidRDefault="002C0B31">
      <w:pPr>
        <w:ind w:firstLine="1134"/>
        <w:jc w:val="both"/>
        <w:rPr>
          <w:sz w:val="24"/>
        </w:rPr>
      </w:pPr>
      <w:r w:rsidRPr="00E039D7">
        <w:rPr>
          <w:sz w:val="24"/>
        </w:rPr>
        <w:t xml:space="preserve">PESO BRUTO TOTAL COMBINADO - peso máximo transmitido ao pavimento pela combinação de um caminhão-trator mais seu </w:t>
      </w:r>
      <w:proofErr w:type="spellStart"/>
      <w:r w:rsidRPr="00E039D7">
        <w:rPr>
          <w:sz w:val="24"/>
        </w:rPr>
        <w:t>semi-reboque</w:t>
      </w:r>
      <w:proofErr w:type="spellEnd"/>
      <w:r w:rsidRPr="00E039D7">
        <w:rPr>
          <w:sz w:val="24"/>
        </w:rPr>
        <w:t xml:space="preserve"> ou do caminhão mais o seu reboque ou reboques.</w:t>
      </w:r>
    </w:p>
    <w:p w:rsidR="002C0B31" w:rsidRPr="00E039D7" w:rsidRDefault="002C0B31">
      <w:pPr>
        <w:ind w:firstLine="1134"/>
        <w:jc w:val="both"/>
        <w:rPr>
          <w:sz w:val="24"/>
        </w:rPr>
      </w:pPr>
      <w:r w:rsidRPr="00E039D7">
        <w:rPr>
          <w:sz w:val="24"/>
        </w:rPr>
        <w:t>PISCA-ALERTA - luz intermitente do veículo, utilizada em caráter de advertência, destinada a indicar aos demais usuários da via que o veículo está imobilizado ou em situação de emergência.</w:t>
      </w:r>
    </w:p>
    <w:p w:rsidR="002C0B31" w:rsidRPr="00E039D7" w:rsidRDefault="002C0B31">
      <w:pPr>
        <w:ind w:firstLine="1134"/>
        <w:jc w:val="both"/>
        <w:rPr>
          <w:sz w:val="24"/>
        </w:rPr>
      </w:pPr>
      <w:r w:rsidRPr="00E039D7">
        <w:rPr>
          <w:sz w:val="24"/>
        </w:rPr>
        <w:t>PISTA - parte da via normalmente utilizada para a circulação de veículos, identificada por elementos separadores ou por diferença de nível em relação às calçadas, ilhas ou aos canteiros centrais.</w:t>
      </w:r>
    </w:p>
    <w:p w:rsidR="002C0B31" w:rsidRPr="00E039D7" w:rsidRDefault="002C0B31">
      <w:pPr>
        <w:ind w:firstLine="1134"/>
        <w:jc w:val="both"/>
        <w:rPr>
          <w:sz w:val="24"/>
        </w:rPr>
      </w:pPr>
      <w:r w:rsidRPr="00E039D7">
        <w:rPr>
          <w:sz w:val="24"/>
        </w:rPr>
        <w:t xml:space="preserve">PLACAS - elementos colocados na posição vertical, fixados ao lado ou suspensos sobre a pista, transmitindo mensagens de caráter permanente e, eventualmente, variáveis, mediante símbolo ou legendas </w:t>
      </w:r>
      <w:proofErr w:type="spellStart"/>
      <w:r w:rsidRPr="00E039D7">
        <w:rPr>
          <w:sz w:val="24"/>
        </w:rPr>
        <w:t>pré</w:t>
      </w:r>
      <w:proofErr w:type="spellEnd"/>
      <w:r w:rsidRPr="00E039D7">
        <w:rPr>
          <w:sz w:val="24"/>
        </w:rPr>
        <w:t>-reconhecidas e legalmente instituídas como sinais de trânsito.</w:t>
      </w:r>
    </w:p>
    <w:p w:rsidR="002C0B31" w:rsidRPr="00E039D7" w:rsidRDefault="007C7FC7" w:rsidP="007C7FC7">
      <w:pPr>
        <w:ind w:firstLine="1134"/>
        <w:jc w:val="both"/>
        <w:rPr>
          <w:sz w:val="24"/>
        </w:rPr>
      </w:pPr>
      <w:r w:rsidRPr="007C7FC7">
        <w:rPr>
          <w:sz w:val="24"/>
        </w:rPr>
        <w:t>POLICIAMENTO OSTENSIVO DE TRÂNSITO - função exercida pelas Polícias</w:t>
      </w:r>
      <w:r>
        <w:rPr>
          <w:sz w:val="24"/>
        </w:rPr>
        <w:t xml:space="preserve"> </w:t>
      </w:r>
      <w:r w:rsidRPr="007C7FC7">
        <w:rPr>
          <w:sz w:val="24"/>
        </w:rPr>
        <w:t>Militares com o objetivo de prevenir e reprimir atos relacionados com a segurança</w:t>
      </w:r>
      <w:r>
        <w:rPr>
          <w:sz w:val="24"/>
        </w:rPr>
        <w:t xml:space="preserve"> </w:t>
      </w:r>
      <w:r w:rsidRPr="007C7FC7">
        <w:rPr>
          <w:sz w:val="24"/>
        </w:rPr>
        <w:t>pública e de garantir obediência às normas relativas à segurança de trânsito,</w:t>
      </w:r>
      <w:r>
        <w:rPr>
          <w:sz w:val="24"/>
        </w:rPr>
        <w:t xml:space="preserve"> </w:t>
      </w:r>
      <w:r w:rsidRPr="007C7FC7">
        <w:rPr>
          <w:sz w:val="24"/>
        </w:rPr>
        <w:t>assegurando a livre circulação e evitando sinistros.</w:t>
      </w:r>
      <w:r>
        <w:rPr>
          <w:sz w:val="24"/>
        </w:rPr>
        <w:t xml:space="preserve"> </w:t>
      </w:r>
      <w:hyperlink r:id="rId800" w:history="1">
        <w:r>
          <w:rPr>
            <w:rStyle w:val="Hyperlink"/>
            <w:i/>
            <w:sz w:val="24"/>
          </w:rPr>
          <w:t>(Definição com r</w:t>
        </w:r>
        <w:r w:rsidRPr="00F666C9">
          <w:rPr>
            <w:rStyle w:val="Hyperlink"/>
            <w:i/>
            <w:sz w:val="24"/>
          </w:rPr>
          <w:t>edação dada pelo Anexo à Lei nº 14.599, de 19/6/2023)</w:t>
        </w:r>
      </w:hyperlink>
    </w:p>
    <w:p w:rsidR="002C0B31" w:rsidRPr="00E039D7" w:rsidRDefault="002C0B31">
      <w:pPr>
        <w:ind w:firstLine="1134"/>
        <w:jc w:val="both"/>
        <w:rPr>
          <w:sz w:val="24"/>
        </w:rPr>
      </w:pPr>
      <w:r w:rsidRPr="00E039D7">
        <w:rPr>
          <w:sz w:val="24"/>
        </w:rPr>
        <w:t>PONTE - obra de construção civil destinada a ligar margens opostas de uma superfície líquida qualquer.</w:t>
      </w:r>
    </w:p>
    <w:p w:rsidR="00327E8C" w:rsidRDefault="00327E8C">
      <w:pPr>
        <w:ind w:firstLine="1134"/>
        <w:jc w:val="both"/>
        <w:rPr>
          <w:sz w:val="24"/>
        </w:rPr>
      </w:pPr>
      <w:r w:rsidRPr="00327E8C">
        <w:rPr>
          <w:sz w:val="24"/>
        </w:rPr>
        <w:t>QUADRICICLO - veículo automotor de 4 (quatro) rodas, com ou sem cabine,</w:t>
      </w:r>
      <w:r>
        <w:rPr>
          <w:sz w:val="24"/>
        </w:rPr>
        <w:t xml:space="preserve"> </w:t>
      </w:r>
      <w:r w:rsidRPr="00327E8C">
        <w:rPr>
          <w:sz w:val="24"/>
        </w:rPr>
        <w:t>com massa em ordem de marcha não superior a 450 kg (quatrocentos e cinquenta</w:t>
      </w:r>
      <w:r>
        <w:rPr>
          <w:sz w:val="24"/>
        </w:rPr>
        <w:t xml:space="preserve"> </w:t>
      </w:r>
      <w:r w:rsidRPr="00327E8C">
        <w:rPr>
          <w:sz w:val="24"/>
        </w:rPr>
        <w:t>quilogramas) para o transporte de passageiros, ou não superior a 600 kg (seiscentos</w:t>
      </w:r>
      <w:r>
        <w:rPr>
          <w:sz w:val="24"/>
        </w:rPr>
        <w:t xml:space="preserve"> </w:t>
      </w:r>
      <w:r w:rsidRPr="00327E8C">
        <w:rPr>
          <w:sz w:val="24"/>
        </w:rPr>
        <w:t>quilogramas) para o transporte de cargas.</w:t>
      </w:r>
      <w:r>
        <w:rPr>
          <w:sz w:val="24"/>
        </w:rPr>
        <w:t xml:space="preserve"> </w:t>
      </w:r>
      <w:hyperlink r:id="rId801" w:history="1">
        <w:r>
          <w:rPr>
            <w:rStyle w:val="Hyperlink"/>
            <w:i/>
            <w:sz w:val="24"/>
          </w:rPr>
          <w:t>(Definição acrescida nos termos do</w:t>
        </w:r>
        <w:r w:rsidRPr="00F666C9">
          <w:rPr>
            <w:rStyle w:val="Hyperlink"/>
            <w:i/>
            <w:sz w:val="24"/>
          </w:rPr>
          <w:t xml:space="preserve"> Anexo à Lei nº 14.599, de 19/6/2023)</w:t>
        </w:r>
      </w:hyperlink>
    </w:p>
    <w:p w:rsidR="002C0B31" w:rsidRPr="00E039D7" w:rsidRDefault="002C0B31">
      <w:pPr>
        <w:ind w:firstLine="1134"/>
        <w:jc w:val="both"/>
        <w:rPr>
          <w:sz w:val="24"/>
        </w:rPr>
      </w:pPr>
      <w:r w:rsidRPr="00E039D7">
        <w:rPr>
          <w:sz w:val="24"/>
        </w:rPr>
        <w:t>REBOQUE - veículo destinado a ser engatado atrás de um veículo automotor.</w:t>
      </w:r>
    </w:p>
    <w:p w:rsidR="002C0B31" w:rsidRPr="00E039D7" w:rsidRDefault="002C0B31">
      <w:pPr>
        <w:ind w:firstLine="1134"/>
        <w:jc w:val="both"/>
        <w:rPr>
          <w:sz w:val="24"/>
        </w:rPr>
      </w:pPr>
      <w:r w:rsidRPr="00E039D7">
        <w:rPr>
          <w:sz w:val="24"/>
        </w:rPr>
        <w:t>REGULAMENTAÇÃO DA VIA - implantação de sinalização de regulamentação pelo órgão ou entidade competente com circunscrição sobre a via, definindo, entre outros, sentido de direção, tipo de estacionamento, horários e dias.</w:t>
      </w:r>
    </w:p>
    <w:p w:rsidR="002C0B31" w:rsidRPr="00E039D7" w:rsidRDefault="002C0B31">
      <w:pPr>
        <w:ind w:firstLine="1134"/>
        <w:jc w:val="both"/>
        <w:rPr>
          <w:sz w:val="24"/>
        </w:rPr>
      </w:pPr>
      <w:r w:rsidRPr="00E039D7">
        <w:rPr>
          <w:sz w:val="24"/>
        </w:rPr>
        <w:t>REFÚGIO - parte da via, devidamente sinalizada e protegida, destinada ao uso de pedestres durante a travessia da mesma.</w:t>
      </w:r>
    </w:p>
    <w:p w:rsidR="002C0B31" w:rsidRPr="00E039D7" w:rsidRDefault="002C0B31">
      <w:pPr>
        <w:ind w:firstLine="1134"/>
        <w:jc w:val="both"/>
        <w:rPr>
          <w:sz w:val="24"/>
        </w:rPr>
      </w:pPr>
      <w:r w:rsidRPr="00E039D7">
        <w:rPr>
          <w:sz w:val="24"/>
        </w:rPr>
        <w:t xml:space="preserve">RENACH - </w:t>
      </w:r>
      <w:r w:rsidR="00C034E0" w:rsidRPr="00C034E0">
        <w:rPr>
          <w:sz w:val="24"/>
        </w:rPr>
        <w:t>Registro Nacio</w:t>
      </w:r>
      <w:r w:rsidR="00C034E0">
        <w:rPr>
          <w:sz w:val="24"/>
        </w:rPr>
        <w:t>nal de Carteiras de Habilitação</w:t>
      </w:r>
      <w:r w:rsidRPr="00E039D7">
        <w:rPr>
          <w:sz w:val="24"/>
        </w:rPr>
        <w:t>.</w:t>
      </w:r>
      <w:r w:rsidR="00C034E0">
        <w:rPr>
          <w:sz w:val="24"/>
        </w:rPr>
        <w:t xml:space="preserve"> </w:t>
      </w:r>
      <w:hyperlink r:id="rId802" w:history="1">
        <w:r w:rsidR="00C034E0">
          <w:rPr>
            <w:rStyle w:val="Hyperlink"/>
            <w:i/>
            <w:sz w:val="24"/>
          </w:rPr>
          <w:t xml:space="preserve">(Definição com redação dada pela </w:t>
        </w:r>
        <w:r w:rsidR="00C034E0" w:rsidRPr="00D04CF7">
          <w:rPr>
            <w:rStyle w:val="Hyperlink"/>
            <w:i/>
            <w:sz w:val="24"/>
          </w:rPr>
          <w:t>Lei nº 14.440, de 2/9/2022)</w:t>
        </w:r>
      </w:hyperlink>
    </w:p>
    <w:p w:rsidR="002C0B31" w:rsidRPr="00E039D7" w:rsidRDefault="002C0B31">
      <w:pPr>
        <w:ind w:firstLine="1134"/>
        <w:jc w:val="both"/>
        <w:rPr>
          <w:sz w:val="24"/>
        </w:rPr>
      </w:pPr>
      <w:r w:rsidRPr="00E039D7">
        <w:rPr>
          <w:sz w:val="24"/>
        </w:rPr>
        <w:t>RENAVAM - Registro Nacional de Veículos Automotores.</w:t>
      </w:r>
    </w:p>
    <w:p w:rsidR="002C0B31" w:rsidRPr="00E039D7" w:rsidRDefault="002C0B31">
      <w:pPr>
        <w:ind w:firstLine="1134"/>
        <w:jc w:val="both"/>
        <w:rPr>
          <w:sz w:val="24"/>
        </w:rPr>
      </w:pPr>
      <w:r w:rsidRPr="00E039D7">
        <w:rPr>
          <w:sz w:val="24"/>
        </w:rPr>
        <w:lastRenderedPageBreak/>
        <w:t>RETORNO - movimento de inversão total de sentido da direção original de veículos.</w:t>
      </w:r>
    </w:p>
    <w:p w:rsidR="002C0B31" w:rsidRPr="00E039D7" w:rsidRDefault="002C0B31">
      <w:pPr>
        <w:ind w:firstLine="1134"/>
        <w:jc w:val="both"/>
        <w:rPr>
          <w:sz w:val="24"/>
        </w:rPr>
      </w:pPr>
      <w:r w:rsidRPr="00E039D7">
        <w:rPr>
          <w:sz w:val="24"/>
        </w:rPr>
        <w:t>RODOVIA - via rural pavimentada.</w:t>
      </w:r>
    </w:p>
    <w:p w:rsidR="002C0B31" w:rsidRPr="00E039D7" w:rsidRDefault="002C0B31">
      <w:pPr>
        <w:ind w:firstLine="1134"/>
        <w:jc w:val="both"/>
        <w:rPr>
          <w:sz w:val="24"/>
        </w:rPr>
      </w:pPr>
      <w:r w:rsidRPr="00E039D7">
        <w:rPr>
          <w:sz w:val="24"/>
        </w:rPr>
        <w:t xml:space="preserve">SEMI-REBOQUE - veículo de um ou mais eixos que se </w:t>
      </w:r>
      <w:proofErr w:type="spellStart"/>
      <w:r w:rsidRPr="00E039D7">
        <w:rPr>
          <w:sz w:val="24"/>
        </w:rPr>
        <w:t>apóia</w:t>
      </w:r>
      <w:proofErr w:type="spellEnd"/>
      <w:r w:rsidRPr="00E039D7">
        <w:rPr>
          <w:sz w:val="24"/>
        </w:rPr>
        <w:t xml:space="preserve"> na sua unidade tratora ou é a ela ligado por meio de articulação.</w:t>
      </w:r>
    </w:p>
    <w:p w:rsidR="002C0B31" w:rsidRPr="00E039D7" w:rsidRDefault="002C0B31">
      <w:pPr>
        <w:ind w:firstLine="1134"/>
        <w:jc w:val="both"/>
        <w:rPr>
          <w:sz w:val="24"/>
        </w:rPr>
      </w:pPr>
      <w:r w:rsidRPr="00E039D7">
        <w:rPr>
          <w:sz w:val="24"/>
        </w:rPr>
        <w:t>SINAIS DE TRÂNSITO - elementos de sinalização viária que se utilizam de placas, marcas viárias, equipamentos de controle luminosos, dispositivos auxiliares, apitos e gestos, destinados exclusivamente a ordenar ou dirigir o trânsito dos veículos e pedestres.</w:t>
      </w:r>
    </w:p>
    <w:p w:rsidR="002C0B31" w:rsidRPr="00E039D7" w:rsidRDefault="002C0B31">
      <w:pPr>
        <w:ind w:firstLine="1134"/>
        <w:jc w:val="both"/>
        <w:rPr>
          <w:sz w:val="24"/>
        </w:rPr>
      </w:pPr>
      <w:r w:rsidRPr="00E039D7">
        <w:rPr>
          <w:sz w:val="24"/>
        </w:rPr>
        <w:t>SINALIZAÇÃO - conjunto de sinais de trânsito e dispositivos de segurança colocados na via pública com o objetivo de garantir sua utilização adequada, possibilitando melhor fluidez no trânsito e maior segurança dos veículos e pedestres que nela circulam.</w:t>
      </w:r>
    </w:p>
    <w:p w:rsidR="00327E8C" w:rsidRDefault="00327E8C">
      <w:pPr>
        <w:ind w:firstLine="1134"/>
        <w:jc w:val="both"/>
        <w:rPr>
          <w:sz w:val="24"/>
        </w:rPr>
      </w:pPr>
      <w:r w:rsidRPr="00327E8C">
        <w:rPr>
          <w:sz w:val="24"/>
        </w:rPr>
        <w:t>SINISTRO DE TRÂNSITO - evento que resulta em dano ao veículo ou à sua</w:t>
      </w:r>
      <w:r>
        <w:rPr>
          <w:sz w:val="24"/>
        </w:rPr>
        <w:t xml:space="preserve"> </w:t>
      </w:r>
      <w:r w:rsidRPr="00327E8C">
        <w:rPr>
          <w:sz w:val="24"/>
        </w:rPr>
        <w:t>carga e/ou em lesões a pessoas ou animais e que pode trazer dano material ou</w:t>
      </w:r>
      <w:r>
        <w:rPr>
          <w:sz w:val="24"/>
        </w:rPr>
        <w:t xml:space="preserve"> </w:t>
      </w:r>
      <w:r w:rsidRPr="00327E8C">
        <w:rPr>
          <w:sz w:val="24"/>
        </w:rPr>
        <w:t>prejuízo ao trânsito, à via ou ao meio ambiente, em que pelo menos uma das</w:t>
      </w:r>
      <w:r>
        <w:rPr>
          <w:sz w:val="24"/>
        </w:rPr>
        <w:t xml:space="preserve"> </w:t>
      </w:r>
      <w:r w:rsidRPr="00327E8C">
        <w:rPr>
          <w:sz w:val="24"/>
        </w:rPr>
        <w:t>partes está em movimento nas vias terrestres ou em áreas abertas ao público.</w:t>
      </w:r>
      <w:r>
        <w:rPr>
          <w:sz w:val="24"/>
        </w:rPr>
        <w:t xml:space="preserve"> </w:t>
      </w:r>
      <w:hyperlink r:id="rId803" w:history="1">
        <w:r>
          <w:rPr>
            <w:rStyle w:val="Hyperlink"/>
            <w:i/>
            <w:sz w:val="24"/>
          </w:rPr>
          <w:t>(Definição acrescida nos termos do</w:t>
        </w:r>
        <w:r w:rsidRPr="00F666C9">
          <w:rPr>
            <w:rStyle w:val="Hyperlink"/>
            <w:i/>
            <w:sz w:val="24"/>
          </w:rPr>
          <w:t xml:space="preserve"> Anexo à Lei nº 14.599, de 19/6/2023)</w:t>
        </w:r>
      </w:hyperlink>
    </w:p>
    <w:p w:rsidR="002C0B31" w:rsidRPr="00E039D7" w:rsidRDefault="002C0B31">
      <w:pPr>
        <w:ind w:firstLine="1134"/>
        <w:jc w:val="both"/>
        <w:rPr>
          <w:sz w:val="24"/>
        </w:rPr>
      </w:pPr>
      <w:r w:rsidRPr="00E039D7">
        <w:rPr>
          <w:sz w:val="24"/>
        </w:rPr>
        <w:t>SONS POR APITO - sinais sonoros, emitidos exclusivamente pelos agentes da autoridade de trânsito nas vias, para orientar ou indicar o direito de passagem dos veículos ou pedestres, sobrepondo-se ou completando sinalização existente no local ou norma estabelecida neste Código.</w:t>
      </w:r>
    </w:p>
    <w:p w:rsidR="002C0B31" w:rsidRPr="00E039D7" w:rsidRDefault="002C0B31">
      <w:pPr>
        <w:ind w:firstLine="1134"/>
        <w:jc w:val="both"/>
        <w:rPr>
          <w:sz w:val="24"/>
        </w:rPr>
      </w:pPr>
      <w:r w:rsidRPr="00E039D7">
        <w:rPr>
          <w:sz w:val="24"/>
        </w:rPr>
        <w:t>TARA - peso próprio do veículo, acrescido dos pesos de carroçaria e equipamento, do combustível, das ferramentas e acessórios, da roda sobressalente, do extintor de incêndio e do fluído de arrefecimento, expresso em quilogramas.</w:t>
      </w:r>
    </w:p>
    <w:p w:rsidR="002C0B31" w:rsidRPr="00E039D7" w:rsidRDefault="002C0B31">
      <w:pPr>
        <w:ind w:firstLine="1134"/>
        <w:jc w:val="both"/>
        <w:rPr>
          <w:sz w:val="24"/>
        </w:rPr>
      </w:pPr>
      <w:r w:rsidRPr="00E039D7">
        <w:rPr>
          <w:sz w:val="24"/>
        </w:rPr>
        <w:t xml:space="preserve">TRAILER - reboque ou </w:t>
      </w:r>
      <w:proofErr w:type="spellStart"/>
      <w:r w:rsidRPr="00E039D7">
        <w:rPr>
          <w:sz w:val="24"/>
        </w:rPr>
        <w:t>semi-reboque</w:t>
      </w:r>
      <w:proofErr w:type="spellEnd"/>
      <w:r w:rsidRPr="00E039D7">
        <w:rPr>
          <w:sz w:val="24"/>
        </w:rPr>
        <w:t xml:space="preserve"> tipo casa, com duas, quatro, ou seis rodas, acoplado ou adaptado à traseira de automóvel ou camionete, utilizado em geral em atividades turísticas como alojamento, ou para atividades comerciais.</w:t>
      </w:r>
    </w:p>
    <w:p w:rsidR="002C0B31" w:rsidRPr="00E039D7" w:rsidRDefault="002C0B31">
      <w:pPr>
        <w:ind w:firstLine="1134"/>
        <w:jc w:val="both"/>
        <w:rPr>
          <w:sz w:val="24"/>
        </w:rPr>
      </w:pPr>
      <w:r w:rsidRPr="00E039D7">
        <w:rPr>
          <w:sz w:val="24"/>
        </w:rPr>
        <w:t>TRÂNSITO - movimentação e imobilização de veículos, pessoas e animais nas vias terrestres.</w:t>
      </w:r>
    </w:p>
    <w:p w:rsidR="002C0B31" w:rsidRPr="00E039D7" w:rsidRDefault="002C0B31">
      <w:pPr>
        <w:ind w:firstLine="1134"/>
        <w:jc w:val="both"/>
        <w:rPr>
          <w:sz w:val="24"/>
        </w:rPr>
      </w:pPr>
      <w:r w:rsidRPr="00E039D7">
        <w:rPr>
          <w:sz w:val="24"/>
        </w:rPr>
        <w:t>TRANSPOSIÇÃO DE FAIXAS - passagem de um veículo de uma faixa demarcada para outra.</w:t>
      </w:r>
    </w:p>
    <w:p w:rsidR="002C0B31" w:rsidRPr="00E039D7" w:rsidRDefault="002C0B31">
      <w:pPr>
        <w:ind w:firstLine="1134"/>
        <w:jc w:val="both"/>
        <w:rPr>
          <w:sz w:val="24"/>
        </w:rPr>
      </w:pPr>
      <w:r w:rsidRPr="00E039D7">
        <w:rPr>
          <w:sz w:val="24"/>
        </w:rPr>
        <w:t>TRATOR - veículo automotor construído para realizar trabalho agrícola, de construção e pavimentação e tracionar outros veículos e equipamentos.</w:t>
      </w:r>
    </w:p>
    <w:p w:rsidR="000655A3" w:rsidRDefault="000655A3">
      <w:pPr>
        <w:ind w:firstLine="1134"/>
        <w:jc w:val="both"/>
        <w:rPr>
          <w:sz w:val="24"/>
        </w:rPr>
      </w:pPr>
      <w:r w:rsidRPr="000655A3">
        <w:rPr>
          <w:sz w:val="24"/>
        </w:rPr>
        <w:t>TRICICLO - veículo automotor de 3 (três) rodas, com ou sem cabine, dirigido</w:t>
      </w:r>
      <w:r>
        <w:rPr>
          <w:sz w:val="24"/>
        </w:rPr>
        <w:t xml:space="preserve"> </w:t>
      </w:r>
      <w:r w:rsidRPr="000655A3">
        <w:rPr>
          <w:sz w:val="24"/>
        </w:rPr>
        <w:t>por condutor em posição sentada ou montada, que não possui as características de</w:t>
      </w:r>
      <w:r>
        <w:rPr>
          <w:sz w:val="24"/>
        </w:rPr>
        <w:t xml:space="preserve"> </w:t>
      </w:r>
      <w:r w:rsidRPr="000655A3">
        <w:rPr>
          <w:sz w:val="24"/>
        </w:rPr>
        <w:t>ciclomotor.</w:t>
      </w:r>
      <w:r>
        <w:rPr>
          <w:sz w:val="24"/>
        </w:rPr>
        <w:t xml:space="preserve"> </w:t>
      </w:r>
      <w:hyperlink r:id="rId804" w:history="1">
        <w:r>
          <w:rPr>
            <w:rStyle w:val="Hyperlink"/>
            <w:i/>
            <w:sz w:val="24"/>
          </w:rPr>
          <w:t>(Definição acrescida nos termos do</w:t>
        </w:r>
        <w:r w:rsidRPr="00F666C9">
          <w:rPr>
            <w:rStyle w:val="Hyperlink"/>
            <w:i/>
            <w:sz w:val="24"/>
          </w:rPr>
          <w:t xml:space="preserve"> Anexo à Lei nº 14.599, de 19/6/2023)</w:t>
        </w:r>
      </w:hyperlink>
    </w:p>
    <w:p w:rsidR="002C0B31" w:rsidRPr="00E039D7" w:rsidRDefault="002C0B31">
      <w:pPr>
        <w:ind w:firstLine="1134"/>
        <w:jc w:val="both"/>
        <w:rPr>
          <w:sz w:val="24"/>
        </w:rPr>
      </w:pPr>
      <w:r w:rsidRPr="00E039D7">
        <w:rPr>
          <w:sz w:val="24"/>
        </w:rPr>
        <w:t>ULTRAPASSAGEM - movimento de passar à frente de outro veículo que se desloca no mesmo sentido, em menor velocidade e na mesma faixa de tráfego, necessitando sair e retornar à faixa de origem.</w:t>
      </w:r>
    </w:p>
    <w:p w:rsidR="002C0B31" w:rsidRPr="00E039D7" w:rsidRDefault="002C0B31">
      <w:pPr>
        <w:ind w:firstLine="1134"/>
        <w:jc w:val="both"/>
        <w:rPr>
          <w:sz w:val="24"/>
        </w:rPr>
      </w:pPr>
      <w:r w:rsidRPr="00E039D7">
        <w:rPr>
          <w:sz w:val="24"/>
        </w:rPr>
        <w:t>UTILITÁRIO - veículo misto caracterizado pela versatilidade do seu uso, inclusive fora de estrada.</w:t>
      </w:r>
    </w:p>
    <w:p w:rsidR="002C0B31" w:rsidRPr="00E039D7" w:rsidRDefault="002C0B31">
      <w:pPr>
        <w:ind w:firstLine="1134"/>
        <w:jc w:val="both"/>
        <w:rPr>
          <w:sz w:val="24"/>
        </w:rPr>
      </w:pPr>
      <w:r w:rsidRPr="00E039D7">
        <w:rPr>
          <w:sz w:val="24"/>
        </w:rPr>
        <w:t>VEÍCULO ARTICULADO - combinação de veículos acoplados, sendo um deles automotor.</w:t>
      </w:r>
    </w:p>
    <w:p w:rsidR="002C0B31" w:rsidRPr="00E039D7" w:rsidRDefault="000655A3" w:rsidP="000655A3">
      <w:pPr>
        <w:ind w:firstLine="1134"/>
        <w:jc w:val="both"/>
        <w:rPr>
          <w:sz w:val="24"/>
        </w:rPr>
      </w:pPr>
      <w:r w:rsidRPr="000655A3">
        <w:rPr>
          <w:sz w:val="24"/>
        </w:rPr>
        <w:t>VEÍCULO AUTOMOTOR - veículo a motor de propulsão a combustão, elétrica</w:t>
      </w:r>
      <w:r>
        <w:rPr>
          <w:sz w:val="24"/>
        </w:rPr>
        <w:t xml:space="preserve"> </w:t>
      </w:r>
      <w:r w:rsidRPr="000655A3">
        <w:rPr>
          <w:sz w:val="24"/>
        </w:rPr>
        <w:t>ou híbrida que circula por seus próprios meios e que serve normalmente para o</w:t>
      </w:r>
      <w:r>
        <w:rPr>
          <w:sz w:val="24"/>
        </w:rPr>
        <w:t xml:space="preserve"> </w:t>
      </w:r>
      <w:r w:rsidRPr="000655A3">
        <w:rPr>
          <w:sz w:val="24"/>
        </w:rPr>
        <w:t>transporte viário de pessoas e coisas ou para a tração viária de veículos utilizados</w:t>
      </w:r>
      <w:r>
        <w:rPr>
          <w:sz w:val="24"/>
        </w:rPr>
        <w:t xml:space="preserve"> </w:t>
      </w:r>
      <w:r w:rsidRPr="000655A3">
        <w:rPr>
          <w:sz w:val="24"/>
        </w:rPr>
        <w:t>para o transporte de pessoas e coisas, compreendidos na definição os veículos</w:t>
      </w:r>
      <w:r>
        <w:rPr>
          <w:sz w:val="24"/>
        </w:rPr>
        <w:t xml:space="preserve"> </w:t>
      </w:r>
      <w:r w:rsidRPr="000655A3">
        <w:rPr>
          <w:sz w:val="24"/>
        </w:rPr>
        <w:t>conectados a uma linha elétrica e que não circulam sobre trilhos (ônibus</w:t>
      </w:r>
      <w:r>
        <w:rPr>
          <w:sz w:val="24"/>
        </w:rPr>
        <w:t xml:space="preserve"> </w:t>
      </w:r>
      <w:r w:rsidRPr="000655A3">
        <w:rPr>
          <w:sz w:val="24"/>
        </w:rPr>
        <w:t>elétrico).</w:t>
      </w:r>
      <w:r>
        <w:rPr>
          <w:sz w:val="24"/>
        </w:rPr>
        <w:t xml:space="preserve"> </w:t>
      </w:r>
      <w:hyperlink r:id="rId805" w:history="1">
        <w:r>
          <w:rPr>
            <w:rStyle w:val="Hyperlink"/>
            <w:i/>
            <w:sz w:val="24"/>
          </w:rPr>
          <w:t>(Definição com redação dada pelo</w:t>
        </w:r>
        <w:r w:rsidRPr="00F666C9">
          <w:rPr>
            <w:rStyle w:val="Hyperlink"/>
            <w:i/>
            <w:sz w:val="24"/>
          </w:rPr>
          <w:t xml:space="preserve"> Anexo à Lei nº 14.599, de 19/6/2023)</w:t>
        </w:r>
      </w:hyperlink>
    </w:p>
    <w:p w:rsidR="002C0B31" w:rsidRPr="00E039D7" w:rsidRDefault="002C0B31">
      <w:pPr>
        <w:ind w:firstLine="1134"/>
        <w:jc w:val="both"/>
        <w:rPr>
          <w:sz w:val="24"/>
        </w:rPr>
      </w:pPr>
      <w:r w:rsidRPr="00E039D7">
        <w:rPr>
          <w:sz w:val="24"/>
        </w:rPr>
        <w:lastRenderedPageBreak/>
        <w:t>VEÍCULO DE CARGA - veículo destinado ao transporte de carga, podendo transportar dois passageiros, exclusive o condutor.</w:t>
      </w:r>
    </w:p>
    <w:p w:rsidR="002C0B31" w:rsidRPr="00E039D7" w:rsidRDefault="009F0EAD" w:rsidP="009F0EAD">
      <w:pPr>
        <w:ind w:firstLine="1134"/>
        <w:jc w:val="both"/>
        <w:rPr>
          <w:sz w:val="24"/>
        </w:rPr>
      </w:pPr>
      <w:r w:rsidRPr="009F0EAD">
        <w:rPr>
          <w:sz w:val="24"/>
        </w:rPr>
        <w:t>VEÍCULO DE COLEÇÃO - veículo fabricado há mais de 30 (trinta) anos, original</w:t>
      </w:r>
      <w:r>
        <w:rPr>
          <w:sz w:val="24"/>
        </w:rPr>
        <w:t xml:space="preserve"> </w:t>
      </w:r>
      <w:r w:rsidRPr="009F0EAD">
        <w:rPr>
          <w:sz w:val="24"/>
        </w:rPr>
        <w:t>ou modificado, que possui valor histórico próprio.</w:t>
      </w:r>
      <w:r w:rsidR="0096287B">
        <w:rPr>
          <w:sz w:val="24"/>
        </w:rPr>
        <w:t xml:space="preserve"> </w:t>
      </w:r>
      <w:hyperlink r:id="rId806" w:history="1">
        <w:r w:rsidR="0096287B" w:rsidRPr="0096287B">
          <w:rPr>
            <w:rStyle w:val="Hyperlink"/>
            <w:i/>
            <w:sz w:val="24"/>
          </w:rPr>
          <w:t>(</w:t>
        </w:r>
        <w:r w:rsidR="00D34082">
          <w:rPr>
            <w:rStyle w:val="Hyperlink"/>
            <w:i/>
            <w:sz w:val="24"/>
          </w:rPr>
          <w:t>Definição c</w:t>
        </w:r>
        <w:r w:rsidR="00694B2C">
          <w:rPr>
            <w:rStyle w:val="Hyperlink"/>
            <w:i/>
            <w:sz w:val="24"/>
          </w:rPr>
          <w:t>om redação dada pela Lei nº 14.071, de 13/10/2020, publicada no DOU de 14/10/2020, em vigor 180 dias após a publicação</w:t>
        </w:r>
        <w:r w:rsidR="0096287B" w:rsidRPr="0096287B">
          <w:rPr>
            <w:rStyle w:val="Hyperlink"/>
            <w:i/>
            <w:sz w:val="24"/>
          </w:rPr>
          <w:t>)</w:t>
        </w:r>
      </w:hyperlink>
    </w:p>
    <w:p w:rsidR="002C0B31" w:rsidRPr="00E039D7" w:rsidRDefault="002C0B31">
      <w:pPr>
        <w:ind w:firstLine="1134"/>
        <w:jc w:val="both"/>
        <w:rPr>
          <w:sz w:val="24"/>
        </w:rPr>
      </w:pPr>
      <w:r w:rsidRPr="00E039D7">
        <w:rPr>
          <w:sz w:val="24"/>
        </w:rPr>
        <w:t>VEÍCULO CONJUGADO - combinação de veículos, sendo o primeiro um veículo automotor e os demais reboques ou equipamentos de trabalho agrícola, construção, terraplenagem ou pavimentação.</w:t>
      </w:r>
    </w:p>
    <w:p w:rsidR="002C0B31" w:rsidRPr="00E039D7" w:rsidRDefault="002C0B31">
      <w:pPr>
        <w:ind w:firstLine="1134"/>
        <w:jc w:val="both"/>
        <w:rPr>
          <w:sz w:val="24"/>
        </w:rPr>
      </w:pPr>
      <w:r w:rsidRPr="00E039D7">
        <w:rPr>
          <w:sz w:val="24"/>
        </w:rPr>
        <w:t>VEÍCULO DE GRANDE PORTE - veículo automotor destinado ao transporte de carga com peso bruto total máximo superior a dez mil quilogramas e de passageiros, superior a vinte passageiros.</w:t>
      </w:r>
    </w:p>
    <w:p w:rsidR="002C0B31" w:rsidRPr="00E039D7" w:rsidRDefault="002C0B31">
      <w:pPr>
        <w:ind w:firstLine="1134"/>
        <w:jc w:val="both"/>
        <w:rPr>
          <w:sz w:val="24"/>
        </w:rPr>
      </w:pPr>
      <w:r w:rsidRPr="00E039D7">
        <w:rPr>
          <w:sz w:val="24"/>
        </w:rPr>
        <w:t>VEÍCULO DE PASSAGEIROS - veículo destinado ao transporte de pessoas e suas bagagens.</w:t>
      </w:r>
    </w:p>
    <w:p w:rsidR="007B737C" w:rsidRDefault="007B737C" w:rsidP="007B737C">
      <w:pPr>
        <w:ind w:firstLine="1134"/>
        <w:jc w:val="both"/>
        <w:rPr>
          <w:sz w:val="24"/>
        </w:rPr>
      </w:pPr>
      <w:r w:rsidRPr="007B737C">
        <w:rPr>
          <w:sz w:val="24"/>
        </w:rPr>
        <w:t>VEÍCULO EM ESTADO DE ABANDONO - veículo estacionado na via ou em</w:t>
      </w:r>
      <w:r>
        <w:rPr>
          <w:sz w:val="24"/>
        </w:rPr>
        <w:t xml:space="preserve"> </w:t>
      </w:r>
      <w:r w:rsidRPr="007B737C">
        <w:rPr>
          <w:sz w:val="24"/>
        </w:rPr>
        <w:t>estacionamento público, sem capacidade de locomoção por meios próprios e que,</w:t>
      </w:r>
      <w:r>
        <w:rPr>
          <w:sz w:val="24"/>
        </w:rPr>
        <w:t xml:space="preserve"> </w:t>
      </w:r>
      <w:r w:rsidRPr="007B737C">
        <w:rPr>
          <w:sz w:val="24"/>
        </w:rPr>
        <w:t>devido a seu estado de conservação e processo de deterioração, ofereça risco à</w:t>
      </w:r>
      <w:r>
        <w:rPr>
          <w:sz w:val="24"/>
        </w:rPr>
        <w:t xml:space="preserve"> </w:t>
      </w:r>
      <w:r w:rsidRPr="007B737C">
        <w:rPr>
          <w:sz w:val="24"/>
        </w:rPr>
        <w:t>saúde pública, à segurança pública ou ao meio ambiente, independentemente de</w:t>
      </w:r>
      <w:r>
        <w:rPr>
          <w:sz w:val="24"/>
        </w:rPr>
        <w:t xml:space="preserve"> </w:t>
      </w:r>
      <w:r w:rsidRPr="007B737C">
        <w:rPr>
          <w:sz w:val="24"/>
        </w:rPr>
        <w:t>encontrar-se estacionado em local permitido.</w:t>
      </w:r>
      <w:r>
        <w:rPr>
          <w:sz w:val="24"/>
        </w:rPr>
        <w:t xml:space="preserve"> </w:t>
      </w:r>
      <w:hyperlink r:id="rId807" w:history="1">
        <w:r>
          <w:rPr>
            <w:rStyle w:val="Hyperlink"/>
            <w:i/>
            <w:sz w:val="24"/>
          </w:rPr>
          <w:t xml:space="preserve">(Definição acrescida pela </w:t>
        </w:r>
        <w:r w:rsidRPr="00D04CF7">
          <w:rPr>
            <w:rStyle w:val="Hyperlink"/>
            <w:i/>
            <w:sz w:val="24"/>
          </w:rPr>
          <w:t>Lei nº 14.440, de 2/9/2022)</w:t>
        </w:r>
      </w:hyperlink>
    </w:p>
    <w:p w:rsidR="000655A3" w:rsidRDefault="000655A3">
      <w:pPr>
        <w:ind w:firstLine="1134"/>
        <w:jc w:val="both"/>
        <w:rPr>
          <w:sz w:val="24"/>
        </w:rPr>
      </w:pPr>
      <w:r w:rsidRPr="000655A3">
        <w:rPr>
          <w:sz w:val="24"/>
        </w:rPr>
        <w:t>VEÍCULO ESPECIAL - veículo de passageiro, de carga, de tração, de coleção ou</w:t>
      </w:r>
      <w:r>
        <w:rPr>
          <w:sz w:val="24"/>
        </w:rPr>
        <w:t xml:space="preserve"> </w:t>
      </w:r>
      <w:r w:rsidRPr="000655A3">
        <w:rPr>
          <w:sz w:val="24"/>
        </w:rPr>
        <w:t>misto que possui características diferenciadas para realização de função especial</w:t>
      </w:r>
      <w:r>
        <w:rPr>
          <w:sz w:val="24"/>
        </w:rPr>
        <w:t xml:space="preserve"> </w:t>
      </w:r>
      <w:r w:rsidRPr="000655A3">
        <w:rPr>
          <w:sz w:val="24"/>
        </w:rPr>
        <w:t>para a qual são necessários arranjos específicos da carroceria e/ou equipamento.</w:t>
      </w:r>
      <w:r>
        <w:rPr>
          <w:sz w:val="24"/>
        </w:rPr>
        <w:t xml:space="preserve"> </w:t>
      </w:r>
      <w:hyperlink r:id="rId808" w:history="1">
        <w:r>
          <w:rPr>
            <w:rStyle w:val="Hyperlink"/>
            <w:i/>
            <w:sz w:val="24"/>
          </w:rPr>
          <w:t>(Definição acrescida nos termos do</w:t>
        </w:r>
        <w:r w:rsidRPr="00F666C9">
          <w:rPr>
            <w:rStyle w:val="Hyperlink"/>
            <w:i/>
            <w:sz w:val="24"/>
          </w:rPr>
          <w:t xml:space="preserve"> Anexo à Lei nº 14.599, de 19/6/2023)</w:t>
        </w:r>
      </w:hyperlink>
    </w:p>
    <w:p w:rsidR="002C0B31" w:rsidRPr="00E039D7" w:rsidRDefault="002C0B31">
      <w:pPr>
        <w:ind w:firstLine="1134"/>
        <w:jc w:val="both"/>
        <w:rPr>
          <w:sz w:val="24"/>
        </w:rPr>
      </w:pPr>
      <w:r w:rsidRPr="00E039D7">
        <w:rPr>
          <w:sz w:val="24"/>
        </w:rPr>
        <w:t>VEÍCULO MISTO - veículo automotor destinado ao transporte simultâneo de carga e passageiro.</w:t>
      </w:r>
    </w:p>
    <w:p w:rsidR="002C0B31" w:rsidRPr="00E039D7" w:rsidRDefault="002C0B31">
      <w:pPr>
        <w:ind w:firstLine="1134"/>
        <w:jc w:val="both"/>
        <w:rPr>
          <w:sz w:val="24"/>
        </w:rPr>
      </w:pPr>
      <w:r w:rsidRPr="00E039D7">
        <w:rPr>
          <w:sz w:val="24"/>
        </w:rPr>
        <w:t>VIA - superfície por onde transitam veículos, pessoas e animais, compreendendo a pista, a calçada, o acostamento, ilha e canteiro central.</w:t>
      </w:r>
    </w:p>
    <w:p w:rsidR="002C0B31" w:rsidRPr="00E039D7" w:rsidRDefault="002C0B31">
      <w:pPr>
        <w:ind w:firstLine="1134"/>
        <w:jc w:val="both"/>
        <w:rPr>
          <w:sz w:val="24"/>
        </w:rPr>
      </w:pPr>
      <w:r w:rsidRPr="00E039D7">
        <w:rPr>
          <w:sz w:val="24"/>
        </w:rPr>
        <w:t xml:space="preserve">VIA DE TRÂNSITO RÁPIDO - aquela caracterizada por acessos especiais com trânsito livre, sem interseções em nível, sem acessibilidade direta aos lotes </w:t>
      </w:r>
      <w:proofErr w:type="spellStart"/>
      <w:r w:rsidRPr="00E039D7">
        <w:rPr>
          <w:sz w:val="24"/>
        </w:rPr>
        <w:t>lindeiros</w:t>
      </w:r>
      <w:proofErr w:type="spellEnd"/>
      <w:r w:rsidRPr="00E039D7">
        <w:rPr>
          <w:sz w:val="24"/>
        </w:rPr>
        <w:t xml:space="preserve"> e sem travessia de pedestres em nível.</w:t>
      </w:r>
    </w:p>
    <w:p w:rsidR="002C0B31" w:rsidRPr="00E039D7" w:rsidRDefault="002C0B31">
      <w:pPr>
        <w:ind w:firstLine="1134"/>
        <w:jc w:val="both"/>
        <w:rPr>
          <w:sz w:val="24"/>
        </w:rPr>
      </w:pPr>
      <w:r w:rsidRPr="00E039D7">
        <w:rPr>
          <w:sz w:val="24"/>
        </w:rPr>
        <w:t xml:space="preserve">VIA ARTERIAL - aquela caracterizada por interseções em nível, geralmente controlada por semáforo, com acessibilidade aos lotes </w:t>
      </w:r>
      <w:proofErr w:type="spellStart"/>
      <w:r w:rsidRPr="00E039D7">
        <w:rPr>
          <w:sz w:val="24"/>
        </w:rPr>
        <w:t>lindeiros</w:t>
      </w:r>
      <w:proofErr w:type="spellEnd"/>
      <w:r w:rsidRPr="00E039D7">
        <w:rPr>
          <w:sz w:val="24"/>
        </w:rPr>
        <w:t xml:space="preserve"> e às vias secundárias e locais, possibilitando o trânsito entre as regiões da cidade.</w:t>
      </w:r>
    </w:p>
    <w:p w:rsidR="002C0B31" w:rsidRPr="00E039D7" w:rsidRDefault="002C0B31">
      <w:pPr>
        <w:ind w:firstLine="1134"/>
        <w:jc w:val="both"/>
        <w:rPr>
          <w:sz w:val="24"/>
        </w:rPr>
      </w:pPr>
      <w:r w:rsidRPr="00E039D7">
        <w:rPr>
          <w:sz w:val="24"/>
        </w:rPr>
        <w:t>VIA COLETORA - aquela destinada a coletar e distribuir o trânsito que tenha necessidade de entrar ou sair das vias de trânsito rápido ou arteriais, possibilitando o trânsito dentro das regiões da cidade.</w:t>
      </w:r>
    </w:p>
    <w:p w:rsidR="002C0B31" w:rsidRPr="00E039D7" w:rsidRDefault="002C0B31">
      <w:pPr>
        <w:ind w:firstLine="1134"/>
        <w:jc w:val="both"/>
        <w:rPr>
          <w:sz w:val="24"/>
        </w:rPr>
      </w:pPr>
      <w:r w:rsidRPr="00E039D7">
        <w:rPr>
          <w:sz w:val="24"/>
        </w:rPr>
        <w:t xml:space="preserve">VIA LOCAL - aquela caracterizada por interseções em nível não </w:t>
      </w:r>
      <w:proofErr w:type="spellStart"/>
      <w:r w:rsidRPr="00E039D7">
        <w:rPr>
          <w:sz w:val="24"/>
        </w:rPr>
        <w:t>semaforizadas</w:t>
      </w:r>
      <w:proofErr w:type="spellEnd"/>
      <w:r w:rsidRPr="00E039D7">
        <w:rPr>
          <w:sz w:val="24"/>
        </w:rPr>
        <w:t>, destinada apenas ao acesso local ou a áreas restritas.</w:t>
      </w:r>
    </w:p>
    <w:p w:rsidR="002C0B31" w:rsidRPr="00E039D7" w:rsidRDefault="002C0B31">
      <w:pPr>
        <w:ind w:firstLine="1134"/>
        <w:jc w:val="both"/>
        <w:rPr>
          <w:sz w:val="24"/>
        </w:rPr>
      </w:pPr>
      <w:r w:rsidRPr="00E039D7">
        <w:rPr>
          <w:sz w:val="24"/>
        </w:rPr>
        <w:t>VIA RURAL - estradas e rodovias.</w:t>
      </w:r>
    </w:p>
    <w:p w:rsidR="002C0B31" w:rsidRPr="00E039D7" w:rsidRDefault="002C0B31">
      <w:pPr>
        <w:ind w:firstLine="1134"/>
        <w:jc w:val="both"/>
        <w:rPr>
          <w:sz w:val="24"/>
        </w:rPr>
      </w:pPr>
      <w:r w:rsidRPr="00E039D7">
        <w:rPr>
          <w:sz w:val="24"/>
        </w:rPr>
        <w:t>VIA URBANA - ruas, avenidas, vielas, ou caminhos e similares abertos à circulação pública, situados na área urbana, caracterizados principalmente por possuírem imóveis edificados ao longo de sua extensão.</w:t>
      </w:r>
    </w:p>
    <w:p w:rsidR="002C0B31" w:rsidRPr="00E039D7" w:rsidRDefault="002C0B31">
      <w:pPr>
        <w:ind w:firstLine="1134"/>
        <w:jc w:val="both"/>
        <w:rPr>
          <w:sz w:val="24"/>
        </w:rPr>
      </w:pPr>
      <w:r w:rsidRPr="00E039D7">
        <w:rPr>
          <w:sz w:val="24"/>
        </w:rPr>
        <w:t>VIAS E ÁREAS DE PEDESTRES - vias ou conjunto de vias destinadas à circulação prioritária de pedestres.</w:t>
      </w:r>
    </w:p>
    <w:p w:rsidR="002C0B31" w:rsidRPr="00E039D7" w:rsidRDefault="002C0B31">
      <w:pPr>
        <w:ind w:firstLine="1134"/>
        <w:jc w:val="both"/>
        <w:rPr>
          <w:sz w:val="24"/>
        </w:rPr>
      </w:pPr>
      <w:r w:rsidRPr="00E039D7">
        <w:rPr>
          <w:sz w:val="24"/>
        </w:rPr>
        <w:t>VIADUTO - obra de construção civil destinada a transpor uma depressão de terreno ou servir de passagem superior.</w:t>
      </w:r>
    </w:p>
    <w:p w:rsidR="002C0B31" w:rsidRPr="00E039D7" w:rsidRDefault="002C0B31">
      <w:pPr>
        <w:jc w:val="both"/>
        <w:rPr>
          <w:sz w:val="24"/>
        </w:rPr>
      </w:pPr>
    </w:p>
    <w:p w:rsidR="002C0B31" w:rsidRPr="00E039D7" w:rsidRDefault="002C0B31">
      <w:pPr>
        <w:jc w:val="center"/>
        <w:rPr>
          <w:sz w:val="24"/>
        </w:rPr>
      </w:pPr>
      <w:r w:rsidRPr="00E039D7">
        <w:rPr>
          <w:sz w:val="24"/>
        </w:rPr>
        <w:t>ANEXO II – SINALIZAÇÃO</w:t>
      </w:r>
    </w:p>
    <w:p w:rsidR="002C0B31" w:rsidRDefault="002C0B31">
      <w:pPr>
        <w:jc w:val="center"/>
        <w:rPr>
          <w:i/>
          <w:sz w:val="24"/>
        </w:rPr>
      </w:pPr>
      <w:r w:rsidRPr="00E039D7">
        <w:rPr>
          <w:i/>
          <w:sz w:val="24"/>
        </w:rPr>
        <w:lastRenderedPageBreak/>
        <w:t>(Publicado no Diário Oficial da União p. 21229/21246, e disponível no texto digitalizado)</w:t>
      </w:r>
    </w:p>
    <w:p w:rsidR="002C0B31" w:rsidRDefault="002C0B31"/>
    <w:sectPr w:rsidR="002C0B31">
      <w:pgSz w:w="12240" w:h="15840"/>
      <w:pgMar w:top="1418" w:right="1134"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46A21"/>
    <w:multiLevelType w:val="hybridMultilevel"/>
    <w:tmpl w:val="FC8E9454"/>
    <w:lvl w:ilvl="0" w:tplc="0B5E8788">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641B1999"/>
    <w:multiLevelType w:val="hybridMultilevel"/>
    <w:tmpl w:val="E42626E0"/>
    <w:lvl w:ilvl="0" w:tplc="23A6D82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3C66"/>
    <w:rsid w:val="0000083C"/>
    <w:rsid w:val="00005519"/>
    <w:rsid w:val="00006440"/>
    <w:rsid w:val="00010D9D"/>
    <w:rsid w:val="00021388"/>
    <w:rsid w:val="00022B1E"/>
    <w:rsid w:val="00030503"/>
    <w:rsid w:val="00032088"/>
    <w:rsid w:val="000345C5"/>
    <w:rsid w:val="0003609C"/>
    <w:rsid w:val="000371F7"/>
    <w:rsid w:val="000373C8"/>
    <w:rsid w:val="00040429"/>
    <w:rsid w:val="00045343"/>
    <w:rsid w:val="00047DEB"/>
    <w:rsid w:val="000501CB"/>
    <w:rsid w:val="00053B58"/>
    <w:rsid w:val="00057ACF"/>
    <w:rsid w:val="00057DE6"/>
    <w:rsid w:val="00057EF8"/>
    <w:rsid w:val="00063068"/>
    <w:rsid w:val="0006312C"/>
    <w:rsid w:val="000655A3"/>
    <w:rsid w:val="00066AA2"/>
    <w:rsid w:val="00066DBA"/>
    <w:rsid w:val="0007028C"/>
    <w:rsid w:val="00071AAB"/>
    <w:rsid w:val="000766AF"/>
    <w:rsid w:val="00081190"/>
    <w:rsid w:val="000815FC"/>
    <w:rsid w:val="000845B6"/>
    <w:rsid w:val="00085059"/>
    <w:rsid w:val="00085F1F"/>
    <w:rsid w:val="000864BA"/>
    <w:rsid w:val="00090ADA"/>
    <w:rsid w:val="0009279C"/>
    <w:rsid w:val="00092EE7"/>
    <w:rsid w:val="000933EF"/>
    <w:rsid w:val="00094CC4"/>
    <w:rsid w:val="00095799"/>
    <w:rsid w:val="000A060B"/>
    <w:rsid w:val="000A0E51"/>
    <w:rsid w:val="000A1B53"/>
    <w:rsid w:val="000A27E6"/>
    <w:rsid w:val="000A3453"/>
    <w:rsid w:val="000A5F92"/>
    <w:rsid w:val="000A7198"/>
    <w:rsid w:val="000B016F"/>
    <w:rsid w:val="000B1361"/>
    <w:rsid w:val="000B1882"/>
    <w:rsid w:val="000B2229"/>
    <w:rsid w:val="000B6512"/>
    <w:rsid w:val="000C2AD3"/>
    <w:rsid w:val="000D00DD"/>
    <w:rsid w:val="000D2220"/>
    <w:rsid w:val="000D444F"/>
    <w:rsid w:val="000D7D27"/>
    <w:rsid w:val="000E19A1"/>
    <w:rsid w:val="000E1D9D"/>
    <w:rsid w:val="000E5EFD"/>
    <w:rsid w:val="000E737B"/>
    <w:rsid w:val="000E7643"/>
    <w:rsid w:val="000E7EAB"/>
    <w:rsid w:val="000F11E5"/>
    <w:rsid w:val="000F5F19"/>
    <w:rsid w:val="000F61D7"/>
    <w:rsid w:val="000F7FF0"/>
    <w:rsid w:val="0010296D"/>
    <w:rsid w:val="0010417A"/>
    <w:rsid w:val="00106911"/>
    <w:rsid w:val="00106D1B"/>
    <w:rsid w:val="0011209E"/>
    <w:rsid w:val="00117E07"/>
    <w:rsid w:val="0012062B"/>
    <w:rsid w:val="00121212"/>
    <w:rsid w:val="00122A7D"/>
    <w:rsid w:val="001233F2"/>
    <w:rsid w:val="00124448"/>
    <w:rsid w:val="00130ACE"/>
    <w:rsid w:val="001372CA"/>
    <w:rsid w:val="0014014E"/>
    <w:rsid w:val="00140828"/>
    <w:rsid w:val="00141527"/>
    <w:rsid w:val="00146434"/>
    <w:rsid w:val="00153651"/>
    <w:rsid w:val="00153960"/>
    <w:rsid w:val="0015421A"/>
    <w:rsid w:val="0016118A"/>
    <w:rsid w:val="00162116"/>
    <w:rsid w:val="001661F9"/>
    <w:rsid w:val="00170114"/>
    <w:rsid w:val="00174852"/>
    <w:rsid w:val="001748A8"/>
    <w:rsid w:val="001801D6"/>
    <w:rsid w:val="001841A6"/>
    <w:rsid w:val="0018769E"/>
    <w:rsid w:val="001915D0"/>
    <w:rsid w:val="00192A9E"/>
    <w:rsid w:val="00196CD1"/>
    <w:rsid w:val="001A0793"/>
    <w:rsid w:val="001A0AF1"/>
    <w:rsid w:val="001A135F"/>
    <w:rsid w:val="001A3549"/>
    <w:rsid w:val="001A4429"/>
    <w:rsid w:val="001A5C2E"/>
    <w:rsid w:val="001B0283"/>
    <w:rsid w:val="001B18D8"/>
    <w:rsid w:val="001B1C2C"/>
    <w:rsid w:val="001B2DAB"/>
    <w:rsid w:val="001B351F"/>
    <w:rsid w:val="001B3F2A"/>
    <w:rsid w:val="001B4BE7"/>
    <w:rsid w:val="001C1F8E"/>
    <w:rsid w:val="001C3788"/>
    <w:rsid w:val="001C4BAC"/>
    <w:rsid w:val="001D074D"/>
    <w:rsid w:val="001D267F"/>
    <w:rsid w:val="001E0652"/>
    <w:rsid w:val="001E0F11"/>
    <w:rsid w:val="001E3847"/>
    <w:rsid w:val="001E3D85"/>
    <w:rsid w:val="001E47D7"/>
    <w:rsid w:val="001E5610"/>
    <w:rsid w:val="001E7C92"/>
    <w:rsid w:val="001F0BC0"/>
    <w:rsid w:val="001F42D4"/>
    <w:rsid w:val="001F534C"/>
    <w:rsid w:val="001F592A"/>
    <w:rsid w:val="001F7558"/>
    <w:rsid w:val="00201A10"/>
    <w:rsid w:val="00210655"/>
    <w:rsid w:val="00222F6C"/>
    <w:rsid w:val="00225D09"/>
    <w:rsid w:val="002343BF"/>
    <w:rsid w:val="00236413"/>
    <w:rsid w:val="00240367"/>
    <w:rsid w:val="00241EA1"/>
    <w:rsid w:val="00241ED0"/>
    <w:rsid w:val="00243260"/>
    <w:rsid w:val="0024610F"/>
    <w:rsid w:val="002505CC"/>
    <w:rsid w:val="002555AC"/>
    <w:rsid w:val="00260D40"/>
    <w:rsid w:val="00265046"/>
    <w:rsid w:val="00267BEE"/>
    <w:rsid w:val="00270954"/>
    <w:rsid w:val="00275FC4"/>
    <w:rsid w:val="00284E08"/>
    <w:rsid w:val="002852D6"/>
    <w:rsid w:val="00293730"/>
    <w:rsid w:val="002941DB"/>
    <w:rsid w:val="002946E0"/>
    <w:rsid w:val="00295426"/>
    <w:rsid w:val="002A2154"/>
    <w:rsid w:val="002A3818"/>
    <w:rsid w:val="002A4DDD"/>
    <w:rsid w:val="002B34F7"/>
    <w:rsid w:val="002B45A8"/>
    <w:rsid w:val="002B5446"/>
    <w:rsid w:val="002B7A30"/>
    <w:rsid w:val="002B7BD8"/>
    <w:rsid w:val="002C0A9D"/>
    <w:rsid w:val="002C0B31"/>
    <w:rsid w:val="002C1439"/>
    <w:rsid w:val="002C14D0"/>
    <w:rsid w:val="002C1981"/>
    <w:rsid w:val="002C4751"/>
    <w:rsid w:val="002C48A8"/>
    <w:rsid w:val="002D0D0F"/>
    <w:rsid w:val="002D2820"/>
    <w:rsid w:val="002D454D"/>
    <w:rsid w:val="002D4DFB"/>
    <w:rsid w:val="002D6D2E"/>
    <w:rsid w:val="002D7ACD"/>
    <w:rsid w:val="002E07FC"/>
    <w:rsid w:val="002E1A5B"/>
    <w:rsid w:val="002E1E21"/>
    <w:rsid w:val="002E53B1"/>
    <w:rsid w:val="002E5871"/>
    <w:rsid w:val="002E70F3"/>
    <w:rsid w:val="002E7FAF"/>
    <w:rsid w:val="002F4A71"/>
    <w:rsid w:val="002F6262"/>
    <w:rsid w:val="002F7FA1"/>
    <w:rsid w:val="00307291"/>
    <w:rsid w:val="003126B9"/>
    <w:rsid w:val="00313918"/>
    <w:rsid w:val="00315077"/>
    <w:rsid w:val="00315C45"/>
    <w:rsid w:val="00315CB3"/>
    <w:rsid w:val="003205C4"/>
    <w:rsid w:val="00325C99"/>
    <w:rsid w:val="00327534"/>
    <w:rsid w:val="00327625"/>
    <w:rsid w:val="00327E8C"/>
    <w:rsid w:val="003319E8"/>
    <w:rsid w:val="003326F4"/>
    <w:rsid w:val="003342B1"/>
    <w:rsid w:val="003401A2"/>
    <w:rsid w:val="00341775"/>
    <w:rsid w:val="00341833"/>
    <w:rsid w:val="00341B4D"/>
    <w:rsid w:val="00341C54"/>
    <w:rsid w:val="00342FC5"/>
    <w:rsid w:val="00343446"/>
    <w:rsid w:val="0034352D"/>
    <w:rsid w:val="00343D42"/>
    <w:rsid w:val="003447D6"/>
    <w:rsid w:val="003514EF"/>
    <w:rsid w:val="00353A75"/>
    <w:rsid w:val="0035691B"/>
    <w:rsid w:val="0036081A"/>
    <w:rsid w:val="00362E68"/>
    <w:rsid w:val="0036628B"/>
    <w:rsid w:val="0037095D"/>
    <w:rsid w:val="00370ABF"/>
    <w:rsid w:val="00370D2B"/>
    <w:rsid w:val="003739D4"/>
    <w:rsid w:val="00376974"/>
    <w:rsid w:val="00381EB2"/>
    <w:rsid w:val="0038433A"/>
    <w:rsid w:val="00385567"/>
    <w:rsid w:val="00385A42"/>
    <w:rsid w:val="00386FA9"/>
    <w:rsid w:val="00387D0E"/>
    <w:rsid w:val="00387EF5"/>
    <w:rsid w:val="0039141F"/>
    <w:rsid w:val="00393A3F"/>
    <w:rsid w:val="003A6130"/>
    <w:rsid w:val="003B5C17"/>
    <w:rsid w:val="003B5F58"/>
    <w:rsid w:val="003B7BB7"/>
    <w:rsid w:val="003C3B8F"/>
    <w:rsid w:val="003D335F"/>
    <w:rsid w:val="003D4E5F"/>
    <w:rsid w:val="003D791C"/>
    <w:rsid w:val="003D7EE4"/>
    <w:rsid w:val="003E38FF"/>
    <w:rsid w:val="003F6523"/>
    <w:rsid w:val="00402FFA"/>
    <w:rsid w:val="00407BB6"/>
    <w:rsid w:val="00420E8B"/>
    <w:rsid w:val="004219AE"/>
    <w:rsid w:val="00421E61"/>
    <w:rsid w:val="00422746"/>
    <w:rsid w:val="00426494"/>
    <w:rsid w:val="00427BCD"/>
    <w:rsid w:val="00430F4B"/>
    <w:rsid w:val="0043598C"/>
    <w:rsid w:val="00440FCB"/>
    <w:rsid w:val="00441012"/>
    <w:rsid w:val="004417AB"/>
    <w:rsid w:val="00444B4A"/>
    <w:rsid w:val="004502F9"/>
    <w:rsid w:val="00452C33"/>
    <w:rsid w:val="004559C8"/>
    <w:rsid w:val="00467612"/>
    <w:rsid w:val="00467BA6"/>
    <w:rsid w:val="00471999"/>
    <w:rsid w:val="0047517B"/>
    <w:rsid w:val="0048014A"/>
    <w:rsid w:val="00483C7C"/>
    <w:rsid w:val="00483CFC"/>
    <w:rsid w:val="004851CB"/>
    <w:rsid w:val="00485CDE"/>
    <w:rsid w:val="00487AC7"/>
    <w:rsid w:val="00487B15"/>
    <w:rsid w:val="004956A6"/>
    <w:rsid w:val="00496271"/>
    <w:rsid w:val="004966A9"/>
    <w:rsid w:val="004A47A1"/>
    <w:rsid w:val="004A6F5D"/>
    <w:rsid w:val="004A7381"/>
    <w:rsid w:val="004A7889"/>
    <w:rsid w:val="004B0ABE"/>
    <w:rsid w:val="004B5344"/>
    <w:rsid w:val="004C0C72"/>
    <w:rsid w:val="004C4711"/>
    <w:rsid w:val="004D00A3"/>
    <w:rsid w:val="004D2401"/>
    <w:rsid w:val="004E55A6"/>
    <w:rsid w:val="004F20E5"/>
    <w:rsid w:val="004F396F"/>
    <w:rsid w:val="004F4A94"/>
    <w:rsid w:val="004F7F75"/>
    <w:rsid w:val="00500D94"/>
    <w:rsid w:val="00501B32"/>
    <w:rsid w:val="00504528"/>
    <w:rsid w:val="005167F5"/>
    <w:rsid w:val="00517BDC"/>
    <w:rsid w:val="0053062A"/>
    <w:rsid w:val="00533B22"/>
    <w:rsid w:val="00533D14"/>
    <w:rsid w:val="00537480"/>
    <w:rsid w:val="00537921"/>
    <w:rsid w:val="00541334"/>
    <w:rsid w:val="005439AB"/>
    <w:rsid w:val="005518F8"/>
    <w:rsid w:val="00551ADD"/>
    <w:rsid w:val="005539D9"/>
    <w:rsid w:val="00557612"/>
    <w:rsid w:val="00560D03"/>
    <w:rsid w:val="00560FB5"/>
    <w:rsid w:val="00562C7D"/>
    <w:rsid w:val="0056370E"/>
    <w:rsid w:val="00563B7C"/>
    <w:rsid w:val="0056492D"/>
    <w:rsid w:val="00566CA6"/>
    <w:rsid w:val="00567F90"/>
    <w:rsid w:val="005700C1"/>
    <w:rsid w:val="00572D3E"/>
    <w:rsid w:val="00573E05"/>
    <w:rsid w:val="00573F2C"/>
    <w:rsid w:val="00574AEC"/>
    <w:rsid w:val="00576C3D"/>
    <w:rsid w:val="00581B4A"/>
    <w:rsid w:val="00586225"/>
    <w:rsid w:val="00586939"/>
    <w:rsid w:val="00587077"/>
    <w:rsid w:val="00587094"/>
    <w:rsid w:val="005870B2"/>
    <w:rsid w:val="005A2A37"/>
    <w:rsid w:val="005A6860"/>
    <w:rsid w:val="005A68FE"/>
    <w:rsid w:val="005B0EE9"/>
    <w:rsid w:val="005B1B2B"/>
    <w:rsid w:val="005B5EE3"/>
    <w:rsid w:val="005B71AC"/>
    <w:rsid w:val="005B7ACE"/>
    <w:rsid w:val="005B7F0C"/>
    <w:rsid w:val="005C09E9"/>
    <w:rsid w:val="005C3FE0"/>
    <w:rsid w:val="005C6F41"/>
    <w:rsid w:val="005D10EE"/>
    <w:rsid w:val="005D31DC"/>
    <w:rsid w:val="005D3B5C"/>
    <w:rsid w:val="005D78E7"/>
    <w:rsid w:val="005E0BD0"/>
    <w:rsid w:val="005E3057"/>
    <w:rsid w:val="005E51B8"/>
    <w:rsid w:val="005E5A16"/>
    <w:rsid w:val="005F0067"/>
    <w:rsid w:val="005F0E52"/>
    <w:rsid w:val="005F5045"/>
    <w:rsid w:val="005F73CC"/>
    <w:rsid w:val="0060002E"/>
    <w:rsid w:val="00604E55"/>
    <w:rsid w:val="00605295"/>
    <w:rsid w:val="00606A92"/>
    <w:rsid w:val="00607DDA"/>
    <w:rsid w:val="006102A1"/>
    <w:rsid w:val="006144D3"/>
    <w:rsid w:val="006157A9"/>
    <w:rsid w:val="00616F99"/>
    <w:rsid w:val="006210E1"/>
    <w:rsid w:val="006255CD"/>
    <w:rsid w:val="00627498"/>
    <w:rsid w:val="0062749B"/>
    <w:rsid w:val="0063038D"/>
    <w:rsid w:val="00630C22"/>
    <w:rsid w:val="006435FF"/>
    <w:rsid w:val="00644300"/>
    <w:rsid w:val="00652E9F"/>
    <w:rsid w:val="00655FA3"/>
    <w:rsid w:val="006618BF"/>
    <w:rsid w:val="00666B66"/>
    <w:rsid w:val="00683C9D"/>
    <w:rsid w:val="00684BD4"/>
    <w:rsid w:val="006865F7"/>
    <w:rsid w:val="006870A9"/>
    <w:rsid w:val="00692F89"/>
    <w:rsid w:val="00694B2C"/>
    <w:rsid w:val="00697690"/>
    <w:rsid w:val="006A0BC3"/>
    <w:rsid w:val="006A1C0F"/>
    <w:rsid w:val="006A436F"/>
    <w:rsid w:val="006A737F"/>
    <w:rsid w:val="006B0BD1"/>
    <w:rsid w:val="006B5115"/>
    <w:rsid w:val="006B5E8E"/>
    <w:rsid w:val="006B61BC"/>
    <w:rsid w:val="006B70CE"/>
    <w:rsid w:val="006B7506"/>
    <w:rsid w:val="006C58FD"/>
    <w:rsid w:val="006C6ACB"/>
    <w:rsid w:val="006E0BDB"/>
    <w:rsid w:val="006E4AC0"/>
    <w:rsid w:val="006F14E0"/>
    <w:rsid w:val="006F29DD"/>
    <w:rsid w:val="006F4490"/>
    <w:rsid w:val="006F4896"/>
    <w:rsid w:val="00700394"/>
    <w:rsid w:val="00705501"/>
    <w:rsid w:val="00707A31"/>
    <w:rsid w:val="00710D91"/>
    <w:rsid w:val="007119FB"/>
    <w:rsid w:val="00711ACF"/>
    <w:rsid w:val="00713EF7"/>
    <w:rsid w:val="00714B2F"/>
    <w:rsid w:val="0071765A"/>
    <w:rsid w:val="00720C27"/>
    <w:rsid w:val="00721A9A"/>
    <w:rsid w:val="007236B7"/>
    <w:rsid w:val="007271A2"/>
    <w:rsid w:val="00727843"/>
    <w:rsid w:val="00727D7F"/>
    <w:rsid w:val="00730390"/>
    <w:rsid w:val="0073166E"/>
    <w:rsid w:val="00732D82"/>
    <w:rsid w:val="00735D57"/>
    <w:rsid w:val="007421B9"/>
    <w:rsid w:val="00742621"/>
    <w:rsid w:val="00742C97"/>
    <w:rsid w:val="00742F34"/>
    <w:rsid w:val="00742F8D"/>
    <w:rsid w:val="007450F9"/>
    <w:rsid w:val="0074562D"/>
    <w:rsid w:val="007501A1"/>
    <w:rsid w:val="007542F8"/>
    <w:rsid w:val="00756176"/>
    <w:rsid w:val="007624E6"/>
    <w:rsid w:val="0077377A"/>
    <w:rsid w:val="0077456C"/>
    <w:rsid w:val="0078481B"/>
    <w:rsid w:val="00784A64"/>
    <w:rsid w:val="00784E4D"/>
    <w:rsid w:val="00785ED1"/>
    <w:rsid w:val="007A107A"/>
    <w:rsid w:val="007A2405"/>
    <w:rsid w:val="007A2745"/>
    <w:rsid w:val="007A3B25"/>
    <w:rsid w:val="007A5AD5"/>
    <w:rsid w:val="007A628A"/>
    <w:rsid w:val="007A646F"/>
    <w:rsid w:val="007B1E07"/>
    <w:rsid w:val="007B6A4D"/>
    <w:rsid w:val="007B6C16"/>
    <w:rsid w:val="007B737C"/>
    <w:rsid w:val="007C1C19"/>
    <w:rsid w:val="007C25F3"/>
    <w:rsid w:val="007C3862"/>
    <w:rsid w:val="007C4765"/>
    <w:rsid w:val="007C7FC7"/>
    <w:rsid w:val="007D28CD"/>
    <w:rsid w:val="007D31B9"/>
    <w:rsid w:val="007D4BF1"/>
    <w:rsid w:val="007E0912"/>
    <w:rsid w:val="007E1F95"/>
    <w:rsid w:val="007E7A69"/>
    <w:rsid w:val="007F015D"/>
    <w:rsid w:val="007F0A57"/>
    <w:rsid w:val="007F2114"/>
    <w:rsid w:val="007F2851"/>
    <w:rsid w:val="007F4D2D"/>
    <w:rsid w:val="008039A5"/>
    <w:rsid w:val="00810BF5"/>
    <w:rsid w:val="00820E37"/>
    <w:rsid w:val="0082106C"/>
    <w:rsid w:val="00821100"/>
    <w:rsid w:val="00824FD0"/>
    <w:rsid w:val="00825B79"/>
    <w:rsid w:val="00827B13"/>
    <w:rsid w:val="00831C7D"/>
    <w:rsid w:val="00833D83"/>
    <w:rsid w:val="008404C3"/>
    <w:rsid w:val="00844834"/>
    <w:rsid w:val="00850E1C"/>
    <w:rsid w:val="0085638E"/>
    <w:rsid w:val="00856D94"/>
    <w:rsid w:val="00857FCC"/>
    <w:rsid w:val="00860AD5"/>
    <w:rsid w:val="00861E68"/>
    <w:rsid w:val="008623DA"/>
    <w:rsid w:val="008671FF"/>
    <w:rsid w:val="00871F17"/>
    <w:rsid w:val="00873125"/>
    <w:rsid w:val="0088467D"/>
    <w:rsid w:val="008856AA"/>
    <w:rsid w:val="00885E13"/>
    <w:rsid w:val="008916B4"/>
    <w:rsid w:val="008917F9"/>
    <w:rsid w:val="00891808"/>
    <w:rsid w:val="008A3EFB"/>
    <w:rsid w:val="008A4728"/>
    <w:rsid w:val="008A5BBB"/>
    <w:rsid w:val="008B0449"/>
    <w:rsid w:val="008B0CFD"/>
    <w:rsid w:val="008C02E8"/>
    <w:rsid w:val="008C0520"/>
    <w:rsid w:val="008C0E2B"/>
    <w:rsid w:val="008D0F21"/>
    <w:rsid w:val="008D2589"/>
    <w:rsid w:val="008D6C51"/>
    <w:rsid w:val="008E0172"/>
    <w:rsid w:val="008E0794"/>
    <w:rsid w:val="008E5BF2"/>
    <w:rsid w:val="008E69FB"/>
    <w:rsid w:val="008F0E30"/>
    <w:rsid w:val="008F5221"/>
    <w:rsid w:val="0090351C"/>
    <w:rsid w:val="00907DD8"/>
    <w:rsid w:val="00910EB3"/>
    <w:rsid w:val="00910FEC"/>
    <w:rsid w:val="00916ADB"/>
    <w:rsid w:val="00916F78"/>
    <w:rsid w:val="00920C7A"/>
    <w:rsid w:val="009323C1"/>
    <w:rsid w:val="00932E78"/>
    <w:rsid w:val="00935133"/>
    <w:rsid w:val="0093569F"/>
    <w:rsid w:val="009361B4"/>
    <w:rsid w:val="00937DED"/>
    <w:rsid w:val="00941629"/>
    <w:rsid w:val="0094275D"/>
    <w:rsid w:val="009428FC"/>
    <w:rsid w:val="00942AF4"/>
    <w:rsid w:val="00946787"/>
    <w:rsid w:val="009467A8"/>
    <w:rsid w:val="0095396F"/>
    <w:rsid w:val="0095780E"/>
    <w:rsid w:val="009605B1"/>
    <w:rsid w:val="0096287B"/>
    <w:rsid w:val="00963C25"/>
    <w:rsid w:val="00963EDB"/>
    <w:rsid w:val="0096707F"/>
    <w:rsid w:val="009734E9"/>
    <w:rsid w:val="00974DC5"/>
    <w:rsid w:val="00976926"/>
    <w:rsid w:val="00993EA4"/>
    <w:rsid w:val="009A136E"/>
    <w:rsid w:val="009A5F33"/>
    <w:rsid w:val="009A61F7"/>
    <w:rsid w:val="009A6A43"/>
    <w:rsid w:val="009B0E04"/>
    <w:rsid w:val="009B1180"/>
    <w:rsid w:val="009B1E16"/>
    <w:rsid w:val="009B22F5"/>
    <w:rsid w:val="009B32D3"/>
    <w:rsid w:val="009B5FBD"/>
    <w:rsid w:val="009B65F2"/>
    <w:rsid w:val="009C0ADC"/>
    <w:rsid w:val="009C0EE0"/>
    <w:rsid w:val="009C1839"/>
    <w:rsid w:val="009C18F1"/>
    <w:rsid w:val="009C2BD5"/>
    <w:rsid w:val="009C55E5"/>
    <w:rsid w:val="009C637F"/>
    <w:rsid w:val="009D11EE"/>
    <w:rsid w:val="009D1972"/>
    <w:rsid w:val="009D399F"/>
    <w:rsid w:val="009F0EAD"/>
    <w:rsid w:val="009F2AA5"/>
    <w:rsid w:val="009F6061"/>
    <w:rsid w:val="00A02426"/>
    <w:rsid w:val="00A02E80"/>
    <w:rsid w:val="00A07002"/>
    <w:rsid w:val="00A07C3D"/>
    <w:rsid w:val="00A14B71"/>
    <w:rsid w:val="00A15BBE"/>
    <w:rsid w:val="00A15E13"/>
    <w:rsid w:val="00A16696"/>
    <w:rsid w:val="00A17856"/>
    <w:rsid w:val="00A20EB3"/>
    <w:rsid w:val="00A22CCC"/>
    <w:rsid w:val="00A230CC"/>
    <w:rsid w:val="00A26D78"/>
    <w:rsid w:val="00A31756"/>
    <w:rsid w:val="00A3588A"/>
    <w:rsid w:val="00A41363"/>
    <w:rsid w:val="00A42B22"/>
    <w:rsid w:val="00A4445F"/>
    <w:rsid w:val="00A45F11"/>
    <w:rsid w:val="00A47FF1"/>
    <w:rsid w:val="00A510F1"/>
    <w:rsid w:val="00A51AB2"/>
    <w:rsid w:val="00A53FD7"/>
    <w:rsid w:val="00A61F97"/>
    <w:rsid w:val="00A62230"/>
    <w:rsid w:val="00A62573"/>
    <w:rsid w:val="00A62B66"/>
    <w:rsid w:val="00A67419"/>
    <w:rsid w:val="00A72175"/>
    <w:rsid w:val="00A744DB"/>
    <w:rsid w:val="00A74605"/>
    <w:rsid w:val="00A754E6"/>
    <w:rsid w:val="00A759A2"/>
    <w:rsid w:val="00A75A81"/>
    <w:rsid w:val="00A76085"/>
    <w:rsid w:val="00A87E20"/>
    <w:rsid w:val="00A9004C"/>
    <w:rsid w:val="00A90E9E"/>
    <w:rsid w:val="00A94D03"/>
    <w:rsid w:val="00AA0103"/>
    <w:rsid w:val="00AA4B85"/>
    <w:rsid w:val="00AB0917"/>
    <w:rsid w:val="00AB2CBD"/>
    <w:rsid w:val="00AB40F1"/>
    <w:rsid w:val="00AB466C"/>
    <w:rsid w:val="00AB562E"/>
    <w:rsid w:val="00AC1880"/>
    <w:rsid w:val="00AC6D24"/>
    <w:rsid w:val="00AD0CA9"/>
    <w:rsid w:val="00AD24F6"/>
    <w:rsid w:val="00AD66D1"/>
    <w:rsid w:val="00AE2578"/>
    <w:rsid w:val="00AE2E90"/>
    <w:rsid w:val="00AE6283"/>
    <w:rsid w:val="00AF0426"/>
    <w:rsid w:val="00AF3EBF"/>
    <w:rsid w:val="00AF72B5"/>
    <w:rsid w:val="00B04CD6"/>
    <w:rsid w:val="00B0512E"/>
    <w:rsid w:val="00B069BE"/>
    <w:rsid w:val="00B20A22"/>
    <w:rsid w:val="00B21728"/>
    <w:rsid w:val="00B23C9B"/>
    <w:rsid w:val="00B24452"/>
    <w:rsid w:val="00B34385"/>
    <w:rsid w:val="00B36642"/>
    <w:rsid w:val="00B37BA4"/>
    <w:rsid w:val="00B45449"/>
    <w:rsid w:val="00B4797F"/>
    <w:rsid w:val="00B50EEA"/>
    <w:rsid w:val="00B5203D"/>
    <w:rsid w:val="00B52143"/>
    <w:rsid w:val="00B57369"/>
    <w:rsid w:val="00B606F8"/>
    <w:rsid w:val="00B6124B"/>
    <w:rsid w:val="00B61A1C"/>
    <w:rsid w:val="00B64462"/>
    <w:rsid w:val="00B67174"/>
    <w:rsid w:val="00B67D12"/>
    <w:rsid w:val="00B72AA6"/>
    <w:rsid w:val="00B74F5C"/>
    <w:rsid w:val="00B75308"/>
    <w:rsid w:val="00B768CE"/>
    <w:rsid w:val="00B80E7F"/>
    <w:rsid w:val="00B83D10"/>
    <w:rsid w:val="00B902B3"/>
    <w:rsid w:val="00B94B4A"/>
    <w:rsid w:val="00B94CA3"/>
    <w:rsid w:val="00B973A5"/>
    <w:rsid w:val="00B979F2"/>
    <w:rsid w:val="00BA061E"/>
    <w:rsid w:val="00BA3393"/>
    <w:rsid w:val="00BA3C6C"/>
    <w:rsid w:val="00BA45B7"/>
    <w:rsid w:val="00BA69A7"/>
    <w:rsid w:val="00BB2C8D"/>
    <w:rsid w:val="00BC1C6A"/>
    <w:rsid w:val="00BC2BDC"/>
    <w:rsid w:val="00BC347C"/>
    <w:rsid w:val="00BC43FC"/>
    <w:rsid w:val="00BD396F"/>
    <w:rsid w:val="00BD4AA0"/>
    <w:rsid w:val="00BD5DFF"/>
    <w:rsid w:val="00BD74C8"/>
    <w:rsid w:val="00BD7995"/>
    <w:rsid w:val="00BE3F63"/>
    <w:rsid w:val="00BE7998"/>
    <w:rsid w:val="00BF3C93"/>
    <w:rsid w:val="00BF5B61"/>
    <w:rsid w:val="00BF5CD9"/>
    <w:rsid w:val="00BF73BA"/>
    <w:rsid w:val="00BF7E21"/>
    <w:rsid w:val="00BF7E56"/>
    <w:rsid w:val="00C034E0"/>
    <w:rsid w:val="00C03CE3"/>
    <w:rsid w:val="00C04BF4"/>
    <w:rsid w:val="00C05416"/>
    <w:rsid w:val="00C07009"/>
    <w:rsid w:val="00C22D28"/>
    <w:rsid w:val="00C244AE"/>
    <w:rsid w:val="00C26D07"/>
    <w:rsid w:val="00C27366"/>
    <w:rsid w:val="00C30637"/>
    <w:rsid w:val="00C3065C"/>
    <w:rsid w:val="00C31426"/>
    <w:rsid w:val="00C32834"/>
    <w:rsid w:val="00C33D51"/>
    <w:rsid w:val="00C36253"/>
    <w:rsid w:val="00C370A3"/>
    <w:rsid w:val="00C404C7"/>
    <w:rsid w:val="00C408E8"/>
    <w:rsid w:val="00C41BE3"/>
    <w:rsid w:val="00C4326A"/>
    <w:rsid w:val="00C4408B"/>
    <w:rsid w:val="00C516F8"/>
    <w:rsid w:val="00C539E1"/>
    <w:rsid w:val="00C613A6"/>
    <w:rsid w:val="00C64953"/>
    <w:rsid w:val="00C661CB"/>
    <w:rsid w:val="00C669CD"/>
    <w:rsid w:val="00C7357C"/>
    <w:rsid w:val="00C77819"/>
    <w:rsid w:val="00C907B0"/>
    <w:rsid w:val="00C909E9"/>
    <w:rsid w:val="00C91CF6"/>
    <w:rsid w:val="00C926E1"/>
    <w:rsid w:val="00C929CA"/>
    <w:rsid w:val="00C93D32"/>
    <w:rsid w:val="00C94909"/>
    <w:rsid w:val="00CB0A48"/>
    <w:rsid w:val="00CB19D8"/>
    <w:rsid w:val="00CB1C46"/>
    <w:rsid w:val="00CB22B1"/>
    <w:rsid w:val="00CB2305"/>
    <w:rsid w:val="00CB2BBA"/>
    <w:rsid w:val="00CB4027"/>
    <w:rsid w:val="00CB66FE"/>
    <w:rsid w:val="00CC31FB"/>
    <w:rsid w:val="00CC4DF6"/>
    <w:rsid w:val="00CC5CBD"/>
    <w:rsid w:val="00CD14D8"/>
    <w:rsid w:val="00CD4426"/>
    <w:rsid w:val="00CD4444"/>
    <w:rsid w:val="00CD533F"/>
    <w:rsid w:val="00CE2361"/>
    <w:rsid w:val="00CE3412"/>
    <w:rsid w:val="00CE3CD8"/>
    <w:rsid w:val="00CE76F6"/>
    <w:rsid w:val="00CF14B9"/>
    <w:rsid w:val="00CF4E6F"/>
    <w:rsid w:val="00CF56FB"/>
    <w:rsid w:val="00CF5788"/>
    <w:rsid w:val="00CF7705"/>
    <w:rsid w:val="00D01A50"/>
    <w:rsid w:val="00D03354"/>
    <w:rsid w:val="00D0539A"/>
    <w:rsid w:val="00D06290"/>
    <w:rsid w:val="00D12773"/>
    <w:rsid w:val="00D12E6D"/>
    <w:rsid w:val="00D223ED"/>
    <w:rsid w:val="00D22EF8"/>
    <w:rsid w:val="00D34082"/>
    <w:rsid w:val="00D36E27"/>
    <w:rsid w:val="00D4137A"/>
    <w:rsid w:val="00D41845"/>
    <w:rsid w:val="00D4275A"/>
    <w:rsid w:val="00D46F17"/>
    <w:rsid w:val="00D55471"/>
    <w:rsid w:val="00D56769"/>
    <w:rsid w:val="00D5779C"/>
    <w:rsid w:val="00D62EF4"/>
    <w:rsid w:val="00D6643B"/>
    <w:rsid w:val="00D6650E"/>
    <w:rsid w:val="00D67143"/>
    <w:rsid w:val="00D7188B"/>
    <w:rsid w:val="00D73051"/>
    <w:rsid w:val="00D73C4A"/>
    <w:rsid w:val="00D73DD9"/>
    <w:rsid w:val="00D87538"/>
    <w:rsid w:val="00D903D7"/>
    <w:rsid w:val="00D91E95"/>
    <w:rsid w:val="00D95238"/>
    <w:rsid w:val="00D95919"/>
    <w:rsid w:val="00D96F93"/>
    <w:rsid w:val="00D97537"/>
    <w:rsid w:val="00D9782C"/>
    <w:rsid w:val="00DA154A"/>
    <w:rsid w:val="00DA3395"/>
    <w:rsid w:val="00DA429D"/>
    <w:rsid w:val="00DB2828"/>
    <w:rsid w:val="00DB3C66"/>
    <w:rsid w:val="00DB5957"/>
    <w:rsid w:val="00DB62D7"/>
    <w:rsid w:val="00DC1BAE"/>
    <w:rsid w:val="00DC4F9A"/>
    <w:rsid w:val="00DD35B8"/>
    <w:rsid w:val="00DD3854"/>
    <w:rsid w:val="00DD5368"/>
    <w:rsid w:val="00DD7728"/>
    <w:rsid w:val="00DE3AEA"/>
    <w:rsid w:val="00DE6CAC"/>
    <w:rsid w:val="00DE6DE0"/>
    <w:rsid w:val="00DE718E"/>
    <w:rsid w:val="00DE75EC"/>
    <w:rsid w:val="00DE7F94"/>
    <w:rsid w:val="00DF79CB"/>
    <w:rsid w:val="00E02C39"/>
    <w:rsid w:val="00E02CC8"/>
    <w:rsid w:val="00E039D7"/>
    <w:rsid w:val="00E0452C"/>
    <w:rsid w:val="00E1109F"/>
    <w:rsid w:val="00E121C8"/>
    <w:rsid w:val="00E12360"/>
    <w:rsid w:val="00E12DB7"/>
    <w:rsid w:val="00E13BFE"/>
    <w:rsid w:val="00E13CE6"/>
    <w:rsid w:val="00E16536"/>
    <w:rsid w:val="00E17098"/>
    <w:rsid w:val="00E17B6E"/>
    <w:rsid w:val="00E32CEF"/>
    <w:rsid w:val="00E32E9E"/>
    <w:rsid w:val="00E34583"/>
    <w:rsid w:val="00E34855"/>
    <w:rsid w:val="00E35E6F"/>
    <w:rsid w:val="00E401D0"/>
    <w:rsid w:val="00E470DC"/>
    <w:rsid w:val="00E50975"/>
    <w:rsid w:val="00E52EC7"/>
    <w:rsid w:val="00E530AD"/>
    <w:rsid w:val="00E54BF6"/>
    <w:rsid w:val="00E625BF"/>
    <w:rsid w:val="00E7367D"/>
    <w:rsid w:val="00E81240"/>
    <w:rsid w:val="00E82E06"/>
    <w:rsid w:val="00E833E2"/>
    <w:rsid w:val="00E8354A"/>
    <w:rsid w:val="00E853E1"/>
    <w:rsid w:val="00E8657C"/>
    <w:rsid w:val="00E8691C"/>
    <w:rsid w:val="00E923C6"/>
    <w:rsid w:val="00E93FC4"/>
    <w:rsid w:val="00E951BD"/>
    <w:rsid w:val="00EA0960"/>
    <w:rsid w:val="00EA54FF"/>
    <w:rsid w:val="00EA67FD"/>
    <w:rsid w:val="00EA680E"/>
    <w:rsid w:val="00EA79EA"/>
    <w:rsid w:val="00EB035D"/>
    <w:rsid w:val="00EB2347"/>
    <w:rsid w:val="00EB271B"/>
    <w:rsid w:val="00EB2743"/>
    <w:rsid w:val="00EB5CE9"/>
    <w:rsid w:val="00EB5E95"/>
    <w:rsid w:val="00EB7D3F"/>
    <w:rsid w:val="00EB7E4A"/>
    <w:rsid w:val="00EC2A4D"/>
    <w:rsid w:val="00EC5B85"/>
    <w:rsid w:val="00ED10C6"/>
    <w:rsid w:val="00ED1577"/>
    <w:rsid w:val="00ED3DCB"/>
    <w:rsid w:val="00ED61AE"/>
    <w:rsid w:val="00ED70BA"/>
    <w:rsid w:val="00ED7A73"/>
    <w:rsid w:val="00EE12A9"/>
    <w:rsid w:val="00EE76DB"/>
    <w:rsid w:val="00EE7A4E"/>
    <w:rsid w:val="00EF448E"/>
    <w:rsid w:val="00EF6319"/>
    <w:rsid w:val="00F00BDC"/>
    <w:rsid w:val="00F01F08"/>
    <w:rsid w:val="00F0230B"/>
    <w:rsid w:val="00F02793"/>
    <w:rsid w:val="00F102E2"/>
    <w:rsid w:val="00F1103E"/>
    <w:rsid w:val="00F23BCF"/>
    <w:rsid w:val="00F241B4"/>
    <w:rsid w:val="00F24DC6"/>
    <w:rsid w:val="00F27D53"/>
    <w:rsid w:val="00F27EAD"/>
    <w:rsid w:val="00F347AF"/>
    <w:rsid w:val="00F34B83"/>
    <w:rsid w:val="00F375E0"/>
    <w:rsid w:val="00F40B79"/>
    <w:rsid w:val="00F44B7C"/>
    <w:rsid w:val="00F519A6"/>
    <w:rsid w:val="00F5251D"/>
    <w:rsid w:val="00F54C71"/>
    <w:rsid w:val="00F557D8"/>
    <w:rsid w:val="00F5681B"/>
    <w:rsid w:val="00F60C5E"/>
    <w:rsid w:val="00F65D32"/>
    <w:rsid w:val="00F666C9"/>
    <w:rsid w:val="00F72E30"/>
    <w:rsid w:val="00F730DF"/>
    <w:rsid w:val="00F7688E"/>
    <w:rsid w:val="00F77F7F"/>
    <w:rsid w:val="00F84DFF"/>
    <w:rsid w:val="00F853CF"/>
    <w:rsid w:val="00F9025E"/>
    <w:rsid w:val="00F91D78"/>
    <w:rsid w:val="00F9327F"/>
    <w:rsid w:val="00F965A3"/>
    <w:rsid w:val="00FA035B"/>
    <w:rsid w:val="00FB4F57"/>
    <w:rsid w:val="00FB5E8E"/>
    <w:rsid w:val="00FC0919"/>
    <w:rsid w:val="00FC28AC"/>
    <w:rsid w:val="00FC2DEE"/>
    <w:rsid w:val="00FC3E46"/>
    <w:rsid w:val="00FD0E21"/>
    <w:rsid w:val="00FD1D18"/>
    <w:rsid w:val="00FD2345"/>
    <w:rsid w:val="00FD36AD"/>
    <w:rsid w:val="00FD3A19"/>
    <w:rsid w:val="00FD3A7F"/>
    <w:rsid w:val="00FE588B"/>
    <w:rsid w:val="00FF011A"/>
    <w:rsid w:val="00FF4698"/>
    <w:rsid w:val="00FF5F1F"/>
    <w:rsid w:val="00FF7065"/>
    <w:rsid w:val="00FF70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paragraph" w:styleId="Ttulo2">
    <w:name w:val="heading 2"/>
    <w:basedOn w:val="Normal"/>
    <w:next w:val="Normal"/>
    <w:qFormat/>
    <w:pPr>
      <w:keepNext/>
      <w:ind w:firstLine="1134"/>
      <w:jc w:val="both"/>
      <w:outlineLvl w:val="1"/>
    </w:pPr>
    <w:rPr>
      <w:b/>
      <w:sz w:val="24"/>
    </w:rPr>
  </w:style>
  <w:style w:type="paragraph" w:styleId="Ttulo3">
    <w:name w:val="heading 3"/>
    <w:basedOn w:val="Normal"/>
    <w:next w:val="Normal"/>
    <w:qFormat/>
    <w:pPr>
      <w:keepNext/>
      <w:jc w:val="center"/>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8"/>
    </w:rPr>
  </w:style>
  <w:style w:type="paragraph" w:styleId="Recuodecorpodetexto">
    <w:name w:val="Body Text Indent"/>
    <w:basedOn w:val="Normal"/>
    <w:link w:val="RecuodecorpodetextoChar"/>
    <w:semiHidden/>
    <w:pPr>
      <w:ind w:firstLine="1134"/>
      <w:jc w:val="both"/>
    </w:pPr>
    <w:rPr>
      <w:sz w:val="24"/>
    </w:rPr>
  </w:style>
  <w:style w:type="character" w:styleId="Hyperlink">
    <w:name w:val="Hyperlink"/>
    <w:semiHidden/>
    <w:rPr>
      <w:color w:val="0000FF"/>
      <w:u w:val="single"/>
    </w:rPr>
  </w:style>
  <w:style w:type="paragraph" w:styleId="Cabealho">
    <w:name w:val="header"/>
    <w:basedOn w:val="Normal"/>
    <w:link w:val="CabealhoChar"/>
    <w:semiHidden/>
    <w:pPr>
      <w:tabs>
        <w:tab w:val="center" w:pos="4419"/>
        <w:tab w:val="right" w:pos="8838"/>
      </w:tabs>
    </w:pPr>
  </w:style>
  <w:style w:type="character" w:styleId="HiperlinkVisitado">
    <w:name w:val="FollowedHyperlink"/>
    <w:semiHidden/>
    <w:rPr>
      <w:color w:val="800080"/>
      <w:u w:val="single"/>
    </w:rPr>
  </w:style>
  <w:style w:type="character" w:customStyle="1" w:styleId="RecuodecorpodetextoChar">
    <w:name w:val="Recuo de corpo de texto Char"/>
    <w:link w:val="Recuodecorpodetexto"/>
    <w:semiHidden/>
    <w:rsid w:val="00D9782C"/>
    <w:rPr>
      <w:sz w:val="24"/>
    </w:rPr>
  </w:style>
  <w:style w:type="character" w:customStyle="1" w:styleId="CabealhoChar">
    <w:name w:val="Cabeçalho Char"/>
    <w:link w:val="Cabealho"/>
    <w:semiHidden/>
    <w:rsid w:val="00FD0E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0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lei/2020/lei-14071-13-outubro-2020-790722-publicacaooriginal-161648-pl.html" TargetMode="External"/><Relationship Id="rId671" Type="http://schemas.openxmlformats.org/officeDocument/2006/relationships/hyperlink" Target="https://www2.camara.leg.br/legin/fed/lei/2021/lei-14229-21-outubro-2021-791899-publicacaooriginal-163681-pl.html" TargetMode="External"/><Relationship Id="rId769" Type="http://schemas.openxmlformats.org/officeDocument/2006/relationships/hyperlink" Target="http://www2.camara.leg.br/legin/fed/lei/2015/lei-13160-25-agosto-2015-781410-publicacaooriginal-147896-pl.html" TargetMode="External"/><Relationship Id="rId21" Type="http://schemas.openxmlformats.org/officeDocument/2006/relationships/hyperlink" Target="https://www2.camara.leg.br/legin/fed/lei/2023/lei-14599-19-junho-2023-794340-publicacaooriginal-168135-pl.html" TargetMode="External"/><Relationship Id="rId324" Type="http://schemas.openxmlformats.org/officeDocument/2006/relationships/hyperlink" Target="http://www2.camara.leg.br/legin/fed/lei/1998/lei-9602-21-janeiro-1998-374807-norma-pl.html" TargetMode="External"/><Relationship Id="rId531" Type="http://schemas.openxmlformats.org/officeDocument/2006/relationships/hyperlink" Target="http://www2.camara.leg.br/legin/fed/lei/2016/lei-13281-4-maio-2016-782997-publicacaooriginal-150248-pl.html" TargetMode="External"/><Relationship Id="rId629" Type="http://schemas.openxmlformats.org/officeDocument/2006/relationships/hyperlink" Target="http://www2.camara.leg.br/legin/fed/lei/1998/lei-9602-21-janeiro-1998-374807-norma-pl.html" TargetMode="External"/><Relationship Id="rId170" Type="http://schemas.openxmlformats.org/officeDocument/2006/relationships/hyperlink" Target="http://www2.camara.gov.br/legin/fed/lei/2012/lei-12619-30-abril-2012-612781-publicacaooriginal-135863-pl.html" TargetMode="External"/><Relationship Id="rId268" Type="http://schemas.openxmlformats.org/officeDocument/2006/relationships/hyperlink" Target="http://www2.camara.leg.br/legin/fed/lei/1998/lei-9602-21-janeiro-1998-374807-norma-pl.html" TargetMode="External"/><Relationship Id="rId475" Type="http://schemas.openxmlformats.org/officeDocument/2006/relationships/hyperlink" Target="https://www2.camara.leg.br/legin/fed/lei/2009/lei-12009-29-julho-2009-589965-norma-pl.html" TargetMode="External"/><Relationship Id="rId682" Type="http://schemas.openxmlformats.org/officeDocument/2006/relationships/hyperlink" Target="http://www2.camara.leg.br/legin/fed/lei/2008/lei-11705-19-junho-2008-576771-norma-pl.html" TargetMode="External"/><Relationship Id="rId32" Type="http://schemas.openxmlformats.org/officeDocument/2006/relationships/hyperlink" Target="http://www2.camara.leg.br/legin/fed/lei/2013/lei-12865-9-outubro-2013-777235-publicacaooriginal-141416-pl.html" TargetMode="External"/><Relationship Id="rId128" Type="http://schemas.openxmlformats.org/officeDocument/2006/relationships/hyperlink" Target="https://www2.camara.leg.br/legin/fed/lei/2020/lei-14071-13-outubro-2020-790722-publicacaooriginal-161648-pl.html" TargetMode="External"/><Relationship Id="rId335" Type="http://schemas.openxmlformats.org/officeDocument/2006/relationships/hyperlink" Target="http://www2.camara.leg.br/legin/fed/lei/2015/lei-13103-2-marco-2015-780193-publicacaooriginal-146213-pl.html" TargetMode="External"/><Relationship Id="rId542" Type="http://schemas.openxmlformats.org/officeDocument/2006/relationships/hyperlink" Target="http://www2.camara.leg.br/legin/fed/lei/2016/lei-13281-4-maio-2016-782997-publicacaooriginal-150248-pl.html" TargetMode="External"/><Relationship Id="rId181" Type="http://schemas.openxmlformats.org/officeDocument/2006/relationships/hyperlink" Target="http://www2.camara.leg.br/legin/fed/lei/2015/lei-13103-2-marco-2015-780193-publicacaooriginal-146213-pl.html" TargetMode="External"/><Relationship Id="rId402" Type="http://schemas.openxmlformats.org/officeDocument/2006/relationships/hyperlink" Target="https://www2.camara.leg.br/legin/fed/lei/2023/lei-14599-19-junho-2023-794340-veto-168149-pl.html" TargetMode="External"/><Relationship Id="rId279" Type="http://schemas.openxmlformats.org/officeDocument/2006/relationships/hyperlink" Target="https://www2.camara.leg.br/legin/fed/lei/2023/lei-14599-19-junho-2023-794340-publicacaooriginal-168135-pl.html" TargetMode="External"/><Relationship Id="rId486" Type="http://schemas.openxmlformats.org/officeDocument/2006/relationships/hyperlink" Target="http://www2.camara.leg.br/legin/fed/lei/2016/lei-13281-4-maio-2016-782997-publicacaooriginal-150248-pl.html" TargetMode="External"/><Relationship Id="rId693" Type="http://schemas.openxmlformats.org/officeDocument/2006/relationships/hyperlink" Target="http://www2.camara.leg.br/legin/fed/lei/2017/lei-13546-19-dezembro-2017-785960-publicacaooriginal-154552-pl.html" TargetMode="External"/><Relationship Id="rId707" Type="http://schemas.openxmlformats.org/officeDocument/2006/relationships/hyperlink" Target="https://www2.camara.leg.br/legin/fed/lei/2019/lei-13840-5-junho-2019-788260-publicacaooriginal-158084-pl.html" TargetMode="External"/><Relationship Id="rId43" Type="http://schemas.openxmlformats.org/officeDocument/2006/relationships/hyperlink" Target="https://www2.camara.leg.br/legin/fed/medpro/2022/medidaprovisoria-1153-29-dezembro-2022-793595-publicacaooriginal-166705-pe.html" TargetMode="External"/><Relationship Id="rId139" Type="http://schemas.openxmlformats.org/officeDocument/2006/relationships/hyperlink" Target="https://www2.camara.leg.br/legin/fed/lei/2022/lei-14440-2-setembro-2022-793185-publicacaooriginal-166030-pl.html" TargetMode="External"/><Relationship Id="rId290" Type="http://schemas.openxmlformats.org/officeDocument/2006/relationships/hyperlink" Target="http://www2.camara.leg.br/legin/fed/lei/2015/lei-13154-30-julho-2015-781320-publicacaooriginal-147708-pl.html" TargetMode="External"/><Relationship Id="rId304" Type="http://schemas.openxmlformats.org/officeDocument/2006/relationships/hyperlink" Target="http://www2.camara.leg.br/legin/fed/atodecpm/2014/atodeclaratoriodopresidentedamesa-38-25-setembro-2014-779381-publicacaooriginal-145052-cn.html" TargetMode="External"/><Relationship Id="rId346" Type="http://schemas.openxmlformats.org/officeDocument/2006/relationships/hyperlink" Target="https://www2.camara.leg.br/legin/fed/lei/2023/lei-14599-19-junho-2023-794340-veto-168149-pl.html" TargetMode="External"/><Relationship Id="rId388" Type="http://schemas.openxmlformats.org/officeDocument/2006/relationships/hyperlink" Target="https://www2.camara.leg.br/legin/fed/lei/2008/lei-11705-19-junho-2008-576771-norma-pl.html" TargetMode="External"/><Relationship Id="rId511" Type="http://schemas.openxmlformats.org/officeDocument/2006/relationships/hyperlink" Target="http://www2.camara.leg.br/legin/fed/lei/2016/lei-13281-4-maio-2016-782997-publicacaooriginal-150248-pl.html" TargetMode="External"/><Relationship Id="rId553" Type="http://schemas.openxmlformats.org/officeDocument/2006/relationships/hyperlink" Target="https://www2.camara.leg.br/legin/fed/lei/2020/lei-14071-13-outubro-2020-790722-publicacaooriginal-161648-pl.html" TargetMode="External"/><Relationship Id="rId609" Type="http://schemas.openxmlformats.org/officeDocument/2006/relationships/hyperlink" Target="http://www2.camara.leg.br/legin/fed/lei/2012/lei-12760-20-dezembro-2012-774812-publicacaooriginal-138431-pl.html" TargetMode="External"/><Relationship Id="rId760" Type="http://schemas.openxmlformats.org/officeDocument/2006/relationships/hyperlink" Target="http://www2.camara.leg.br/legin/fed/lei/2018/lei-13614-11-janeiro-2018-786094-publicacaooriginal-154750-pl.html" TargetMode="External"/><Relationship Id="rId85" Type="http://schemas.openxmlformats.org/officeDocument/2006/relationships/hyperlink" Target="https://www2.camara.leg.br/legin/fed/lei/2023/lei-14599-19-junho-2023-794340-publicacaooriginal-168135-pl.html" TargetMode="External"/><Relationship Id="rId150" Type="http://schemas.openxmlformats.org/officeDocument/2006/relationships/hyperlink" Target="http://www2.camara.gov.br/legin/fed/lei/2012/lei-12619-30-abril-2012-612781-publicacaooriginal-135863-pl.html" TargetMode="External"/><Relationship Id="rId192" Type="http://schemas.openxmlformats.org/officeDocument/2006/relationships/hyperlink" Target="https://www2.camara.leg.br/legin/fed/lei/2023/lei-14599-19-junho-2023-794340-publicacaooriginal-168135-pl.html" TargetMode="External"/><Relationship Id="rId206" Type="http://schemas.openxmlformats.org/officeDocument/2006/relationships/hyperlink" Target="http://www2.camara.leg.br/legin/fed/lei/2016/lei-13281-4-maio-2016-782997-publicacaooriginal-150248-pl.html" TargetMode="External"/><Relationship Id="rId413" Type="http://schemas.openxmlformats.org/officeDocument/2006/relationships/hyperlink" Target="http://www2.camara.leg.br/legin/fed/lei/2014/lei-12971-9-maio-2014-778689-publicacaooriginal-144076-pl.html" TargetMode="External"/><Relationship Id="rId595" Type="http://schemas.openxmlformats.org/officeDocument/2006/relationships/hyperlink" Target="http://www2.camara.leg.br/legin/fed/lei/2015/lei-13160-25-agosto-2015-781410-publicacaooriginal-147896-pl.html" TargetMode="External"/><Relationship Id="rId248" Type="http://schemas.openxmlformats.org/officeDocument/2006/relationships/hyperlink" Target="http://www2.camara.gov.br/legin/fed/lei/2012/lei-12694-24-julho-2012-773906-publicacaooriginal-137194-pl.html" TargetMode="External"/><Relationship Id="rId455" Type="http://schemas.openxmlformats.org/officeDocument/2006/relationships/hyperlink" Target="http://www2.camara.leg.br/legin/fed/lei/2016/lei-13281-4-maio-2016-782997-publicacaooriginal-150248-pl.html" TargetMode="External"/><Relationship Id="rId497" Type="http://schemas.openxmlformats.org/officeDocument/2006/relationships/hyperlink" Target="http://www2.camara.leg.br/legin/fed/medpro/2015/medidaprovisoria-699-10-novembro-2015-781873-publicacaooriginal-148610-pe.html" TargetMode="External"/><Relationship Id="rId620" Type="http://schemas.openxmlformats.org/officeDocument/2006/relationships/hyperlink" Target="https://www2.camara.leg.br/legin/fed/lei/2023/lei-14599-19-junho-2023-794340-veto-168149-pl.html" TargetMode="External"/><Relationship Id="rId662" Type="http://schemas.openxmlformats.org/officeDocument/2006/relationships/hyperlink" Target="https://www2.camara.leg.br/legin/fed/lei/2021/lei-14229-21-outubro-2021-791899-publicacaooriginal-163681-pl.html" TargetMode="External"/><Relationship Id="rId718" Type="http://schemas.openxmlformats.org/officeDocument/2006/relationships/hyperlink" Target="http://www2.camara.leg.br/legin/fed/lei/2016/lei-13281-4-maio-2016-782997-publicacaooriginal-150248-pl.html" TargetMode="External"/><Relationship Id="rId12" Type="http://schemas.openxmlformats.org/officeDocument/2006/relationships/hyperlink" Target="https://www2.camara.leg.br/legin/fed/lei/2023/lei-14599-19-junho-2023-794340-publicacaooriginal-168135-pl.html" TargetMode="External"/><Relationship Id="rId108" Type="http://schemas.openxmlformats.org/officeDocument/2006/relationships/hyperlink" Target="https://www2.camara.leg.br/legin/fed/lei/2023/lei-14599-19-junho-2023-794340-publicacaooriginal-168135-pl.html" TargetMode="External"/><Relationship Id="rId315" Type="http://schemas.openxmlformats.org/officeDocument/2006/relationships/hyperlink" Target="https://www2.camara.leg.br/legin/fed/medpro/2025/medidaprovisoria-1327-9-dezembro-2025-798458-publicacaooriginal-177327-pe.html" TargetMode="External"/><Relationship Id="rId357" Type="http://schemas.openxmlformats.org/officeDocument/2006/relationships/hyperlink" Target="https://www2.camara.leg.br/legin/fed/lei/2025/lei-15153-26-junho-2025-797659-veto-175742-pl.html" TargetMode="External"/><Relationship Id="rId522" Type="http://schemas.openxmlformats.org/officeDocument/2006/relationships/hyperlink" Target="http://www2.camara.leg.br/legin/fed/lei/2016/lei-13281-4-maio-2016-782997-publicacaooriginal-150248-pl.html" TargetMode="External"/><Relationship Id="rId54" Type="http://schemas.openxmlformats.org/officeDocument/2006/relationships/hyperlink" Target="https://www2.camara.leg.br/legin/fed/lei/2020/lei-14071-13-outubro-2020-790722-publicacaooriginal-161648-pl.html" TargetMode="External"/><Relationship Id="rId96" Type="http://schemas.openxmlformats.org/officeDocument/2006/relationships/hyperlink" Target="https://www2.camara.leg.br/legin/fed/lei/2023/lei-14599-19-junho-2023-794340-publicacaooriginal-168135-pl.html" TargetMode="External"/><Relationship Id="rId161" Type="http://schemas.openxmlformats.org/officeDocument/2006/relationships/hyperlink" Target="http://www2.camara.leg.br/legin/fed/lei/2015/lei-13103-2-marco-2015-780193-publicacaooriginal-146213-pl.html" TargetMode="External"/><Relationship Id="rId217" Type="http://schemas.openxmlformats.org/officeDocument/2006/relationships/hyperlink" Target="https://www2.camara.leg.br/legin/fed/lei/2023/lei-14599-19-junho-2023-794340-publicacaooriginal-168135-pl.html" TargetMode="External"/><Relationship Id="rId399" Type="http://schemas.openxmlformats.org/officeDocument/2006/relationships/hyperlink" Target="https://www2.camara.leg.br/legin/fed/lei/2020/lei-14071-13-outubro-2020-790722-publicacaooriginal-161648-pl.html" TargetMode="External"/><Relationship Id="rId564" Type="http://schemas.openxmlformats.org/officeDocument/2006/relationships/hyperlink" Target="https://www2.camara.leg.br/legin/fed/lei/2020/lei-14071-13-outubro-2020-790722-publicacaooriginal-161648-pl.html" TargetMode="External"/><Relationship Id="rId771" Type="http://schemas.openxmlformats.org/officeDocument/2006/relationships/hyperlink" Target="http://www2.camara.leg.br/legin/fed/lei/2015/lei-13160-25-agosto-2015-781410-publicacaooriginal-147896-pl.html" TargetMode="External"/><Relationship Id="rId259" Type="http://schemas.openxmlformats.org/officeDocument/2006/relationships/hyperlink" Target="https://www2.camara.leg.br/legin/fed/lei/2020/lei-14071-13-outubro-2020-790722-publicacaooriginal-161648-pl.html" TargetMode="External"/><Relationship Id="rId424" Type="http://schemas.openxmlformats.org/officeDocument/2006/relationships/hyperlink" Target="http://www2.camara.leg.br/legin/fed/lei/2014/lei-12971-9-maio-2014-778689-publicacaooriginal-144076-pl.html" TargetMode="External"/><Relationship Id="rId466" Type="http://schemas.openxmlformats.org/officeDocument/2006/relationships/hyperlink" Target="https://www2.camara.leg.br/legin/fed/lei/2020/lei-14071-13-outubro-2020-790722-publicacaooriginal-161648-pl.html" TargetMode="External"/><Relationship Id="rId631" Type="http://schemas.openxmlformats.org/officeDocument/2006/relationships/hyperlink" Target="https://www2.camara.leg.br/legin/fed/lei/2021/lei-14229-21-outubro-2021-791899-publicacaooriginal-163681-pl.html" TargetMode="External"/><Relationship Id="rId673" Type="http://schemas.openxmlformats.org/officeDocument/2006/relationships/hyperlink" Target="http://www2.camara.leg.br/legin/fed/lei/2016/lei-13281-4-maio-2016-782997-publicacaooriginal-150248-pl.html" TargetMode="External"/><Relationship Id="rId729" Type="http://schemas.openxmlformats.org/officeDocument/2006/relationships/hyperlink" Target="https://www2.camara.leg.br/legin/fed/lei/2021/lei-14157-1-junho-2021-791409-publicacaooriginal-162921-pl.html" TargetMode="External"/><Relationship Id="rId23" Type="http://schemas.openxmlformats.org/officeDocument/2006/relationships/hyperlink" Target="https://www2.camara.leg.br/legin/fed/lei/2023/lei-14599-19-junho-2023-794340-publicacaooriginal-168135-pl.html" TargetMode="External"/><Relationship Id="rId119" Type="http://schemas.openxmlformats.org/officeDocument/2006/relationships/hyperlink" Target="https://www2.camara.leg.br/legin/fed/lei/2020/lei-14071-13-outubro-2020-790722-publicacaooriginal-161648-pl.html" TargetMode="External"/><Relationship Id="rId270" Type="http://schemas.openxmlformats.org/officeDocument/2006/relationships/hyperlink" Target="https://www2.camara.leg.br/legin/fed/lei/2022/lei-14440-2-setembro-2022-793185-publicacaooriginal-166030-pl.html" TargetMode="External"/><Relationship Id="rId326" Type="http://schemas.openxmlformats.org/officeDocument/2006/relationships/hyperlink" Target="https://www2.camara.leg.br/legin/fed/lei/2001/lei-10350-21-dezembro-2001-429212-norma-pl.html" TargetMode="External"/><Relationship Id="rId533" Type="http://schemas.openxmlformats.org/officeDocument/2006/relationships/hyperlink" Target="http://www2.camara.gov.br/legin/fed/lei/2011/lei-12547-14-dezembro-2011-612003-publicacaooriginal-134623-pl.html" TargetMode="External"/><Relationship Id="rId65" Type="http://schemas.openxmlformats.org/officeDocument/2006/relationships/hyperlink" Target="https://www2.camara.leg.br/legin/fed/lei/2020/lei-14071-13-outubro-2020-790722-publicacaooriginal-161648-pl.html" TargetMode="External"/><Relationship Id="rId130" Type="http://schemas.openxmlformats.org/officeDocument/2006/relationships/hyperlink" Target="https://www2.camara.leg.br/legin/fed/lei/2020/lei-14071-13-outubro-2020-790722-publicacaooriginal-161648-pl.html" TargetMode="External"/><Relationship Id="rId368" Type="http://schemas.openxmlformats.org/officeDocument/2006/relationships/hyperlink" Target="http://www2.camara.leg.br/legin/fed/lei/2015/lei-13146-6-julho-2015-781174-veto-147472-pl.html" TargetMode="External"/><Relationship Id="rId575" Type="http://schemas.openxmlformats.org/officeDocument/2006/relationships/hyperlink" Target="https://www2.camara.leg.br/legin/fed/lei/2023/lei-14599-19-junho-2023-794340-publicacaooriginal-168135-pl.html" TargetMode="External"/><Relationship Id="rId740" Type="http://schemas.openxmlformats.org/officeDocument/2006/relationships/hyperlink" Target="http://www2.camara.leg.br/legin/fed/lei/2018/lei-13614-11-janeiro-2018-786094-publicacaooriginal-154750-pl.html" TargetMode="External"/><Relationship Id="rId782" Type="http://schemas.openxmlformats.org/officeDocument/2006/relationships/hyperlink" Target="http://www2.camara.leg.br/legin/fed/lei/2016/lei-13281-4-maio-2016-782997-publicacaooriginal-150248-pl.html" TargetMode="External"/><Relationship Id="rId172" Type="http://schemas.openxmlformats.org/officeDocument/2006/relationships/hyperlink" Target="http://www2.camara.gov.br/legin/fed/lei/2012/lei-12619-30-abril-2012-612781-publicacaooriginal-135863-pl.html" TargetMode="External"/><Relationship Id="rId228" Type="http://schemas.openxmlformats.org/officeDocument/2006/relationships/hyperlink" Target="http://www2.camara.leg.br/legin/fed/lei/2016/lei-13281-4-maio-2016-782997-publicacaooriginal-150248-pl.html" TargetMode="External"/><Relationship Id="rId435" Type="http://schemas.openxmlformats.org/officeDocument/2006/relationships/hyperlink" Target="https://www2.camara.leg.br/legin/fed/lei/2006/lei-11334-25-julho-2006-544839-norma-pl.html" TargetMode="External"/><Relationship Id="rId477" Type="http://schemas.openxmlformats.org/officeDocument/2006/relationships/hyperlink" Target="https://www2.camara.leg.br/legin/fed/lei/2020/lei-14071-13-outubro-2020-790722-publicacaooriginal-161648-pl.html" TargetMode="External"/><Relationship Id="rId600" Type="http://schemas.openxmlformats.org/officeDocument/2006/relationships/hyperlink" Target="https://www2.camara.leg.br/legin/fed/lei/2021/lei-14229-21-outubro-2021-791899-publicacaooriginal-163681-pl.html" TargetMode="External"/><Relationship Id="rId642" Type="http://schemas.openxmlformats.org/officeDocument/2006/relationships/hyperlink" Target="https://www2.camara.leg.br/legin/fed/lei/2020/lei-14071-13-outubro-2020-790722-publicacaooriginal-161648-pl.html" TargetMode="External"/><Relationship Id="rId684" Type="http://schemas.openxmlformats.org/officeDocument/2006/relationships/hyperlink" Target="https://www2.camara.leg.br/legin/fed/lei/2023/lei-14599-19-junho-2023-794340-publicacaooriginal-168135-pl.html" TargetMode="External"/><Relationship Id="rId281" Type="http://schemas.openxmlformats.org/officeDocument/2006/relationships/hyperlink" Target="https://www2.camara.leg.br/legin/fed/lei/2020/lei-14071-13-outubro-2020-790722-publicacaooriginal-161648-pl.html" TargetMode="External"/><Relationship Id="rId337" Type="http://schemas.openxmlformats.org/officeDocument/2006/relationships/hyperlink" Target="http://www2.camara.leg.br/legin/fed/lei/2015/lei-13103-2-marco-2015-780193-publicacaooriginal-146213-pl.html" TargetMode="External"/><Relationship Id="rId502" Type="http://schemas.openxmlformats.org/officeDocument/2006/relationships/hyperlink" Target="http://www2.camara.leg.br/legin/fed/lei/2016/lei-13281-4-maio-2016-782997-veto-150249-pl.html" TargetMode="External"/><Relationship Id="rId34" Type="http://schemas.openxmlformats.org/officeDocument/2006/relationships/hyperlink" Target="https://www2.camara.leg.br/legin/fed/lei/2023/lei-14599-19-junho-2023-794340-publicacaooriginal-168135-pl.html" TargetMode="External"/><Relationship Id="rId76" Type="http://schemas.openxmlformats.org/officeDocument/2006/relationships/hyperlink" Target="http://www2.camara.leg.br/legin/fed/lei/2016/lei-13281-4-maio-2016-782997-publicacaooriginal-150248-pl.html" TargetMode="External"/><Relationship Id="rId141" Type="http://schemas.openxmlformats.org/officeDocument/2006/relationships/hyperlink" Target="http://www2.camara.leg.br/legin/fed/lei/2016/lei-13281-4-maio-2016-782997-publicacaooriginal-150248-pl.html" TargetMode="External"/><Relationship Id="rId379" Type="http://schemas.openxmlformats.org/officeDocument/2006/relationships/hyperlink" Target="https://www2.camara.leg.br/legin/fed/lei/2020/lei-14071-13-outubro-2020-790722-publicacaooriginal-161648-pl.html" TargetMode="External"/><Relationship Id="rId544" Type="http://schemas.openxmlformats.org/officeDocument/2006/relationships/hyperlink" Target="https://www2.camara.leg.br/legin/fed/lei/2020/lei-14071-13-outubro-2020-790722-publicacaooriginal-161648-pl.html" TargetMode="External"/><Relationship Id="rId586" Type="http://schemas.openxmlformats.org/officeDocument/2006/relationships/hyperlink" Target="http://www2.camara.leg.br/legin/fed/lei/2015/lei-13160-25-agosto-2015-781410-publicacaooriginal-147896-pl.html" TargetMode="External"/><Relationship Id="rId751" Type="http://schemas.openxmlformats.org/officeDocument/2006/relationships/hyperlink" Target="https://www2.camara.leg.br/legin/fed/lei/2023/lei-14599-19-junho-2023-794340-publicacaooriginal-168135-pl.html" TargetMode="External"/><Relationship Id="rId793" Type="http://schemas.openxmlformats.org/officeDocument/2006/relationships/hyperlink" Target="https://www2.camara.leg.br/legin/fed/lei/2021/lei-14229-21-outubro-2021-791899-publicacaooriginal-163681-pl.html" TargetMode="External"/><Relationship Id="rId807" Type="http://schemas.openxmlformats.org/officeDocument/2006/relationships/hyperlink" Target="https://www2.camara.leg.br/legin/fed/lei/2022/lei-14440-2-setembro-2022-793185-publicacaooriginal-166030-pl.html" TargetMode="External"/><Relationship Id="rId7" Type="http://schemas.openxmlformats.org/officeDocument/2006/relationships/image" Target="media/image1.png"/><Relationship Id="rId183" Type="http://schemas.openxmlformats.org/officeDocument/2006/relationships/hyperlink" Target="https://www2.camara.leg.br/legin/fed/lei/2023/lei-14599-19-junho-2023-794340-publicacaooriginal-168135-pl.html" TargetMode="External"/><Relationship Id="rId239" Type="http://schemas.openxmlformats.org/officeDocument/2006/relationships/hyperlink" Target="https://www2.camara.leg.br/legin/fed/lei/2009/lei-11910-18-marco-2009-587151-norma-pl.html" TargetMode="External"/><Relationship Id="rId390" Type="http://schemas.openxmlformats.org/officeDocument/2006/relationships/hyperlink" Target="http://www2.camara.leg.br/legin/fed/lei/2012/lei-12760-20-dezembro-2012-774812-publicacaooriginal-138431-pl.html" TargetMode="External"/><Relationship Id="rId404" Type="http://schemas.openxmlformats.org/officeDocument/2006/relationships/hyperlink" Target="http://www2.camara.leg.br/legin/fed/lei/2014/lei-12971-9-maio-2014-778689-publicacaooriginal-144076-pl.html" TargetMode="External"/><Relationship Id="rId446" Type="http://schemas.openxmlformats.org/officeDocument/2006/relationships/hyperlink" Target="https://www2.camara.leg.br/legin/fed/lei/2019/lei-13855-8-julho-2019-788787-publicacaooriginal-158687-pl.html" TargetMode="External"/><Relationship Id="rId611" Type="http://schemas.openxmlformats.org/officeDocument/2006/relationships/hyperlink" Target="http://www2.camara.leg.br/legin/fed/lei/2012/lei-12760-20-dezembro-2012-774812-publicacaooriginal-138431-pl.html" TargetMode="External"/><Relationship Id="rId653" Type="http://schemas.openxmlformats.org/officeDocument/2006/relationships/hyperlink" Target="https://www2.camara.leg.br/legin/fed/lei/2020/lei-14071-13-outubro-2020-790722-publicacaooriginal-161648-pl.html" TargetMode="External"/><Relationship Id="rId250" Type="http://schemas.openxmlformats.org/officeDocument/2006/relationships/hyperlink" Target="http://www2.camara.leg.br/legin/fed/lei/2016/lei-13281-4-maio-2016-782997-publicacaooriginal-150248-pl.html" TargetMode="External"/><Relationship Id="rId292" Type="http://schemas.openxmlformats.org/officeDocument/2006/relationships/hyperlink" Target="https://www2.camara.leg.br/legin/fed/lei/2020/lei-14071-13-outubro-2020-790722-publicacaooriginal-161648-pl.html" TargetMode="External"/><Relationship Id="rId306" Type="http://schemas.openxmlformats.org/officeDocument/2006/relationships/hyperlink" Target="https://www2.camara.leg.br/legin/fed/lei/2020/lei-14071-13-outubro-2020-790722-publicacaooriginal-161648-pl.html" TargetMode="External"/><Relationship Id="rId488" Type="http://schemas.openxmlformats.org/officeDocument/2006/relationships/hyperlink" Target="http://www2.camara.leg.br/legin/fed/lei/2016/lei-13281-4-maio-2016-782997-publicacaooriginal-150248-pl.html" TargetMode="External"/><Relationship Id="rId695" Type="http://schemas.openxmlformats.org/officeDocument/2006/relationships/hyperlink" Target="http://www2.camara.leg.br/legin/fed/lei/2017/lei-13546-19-dezembro-2017-785960-publicacaooriginal-154552-pl.html" TargetMode="External"/><Relationship Id="rId709" Type="http://schemas.openxmlformats.org/officeDocument/2006/relationships/hyperlink" Target="http://www2.camara.leg.br/legin/fed/lei/2014/lei-12971-9-maio-2014-778689-publicacaooriginal-144076-pl.html" TargetMode="External"/><Relationship Id="rId45" Type="http://schemas.openxmlformats.org/officeDocument/2006/relationships/hyperlink" Target="https://www2.camara.leg.br/legin/fed/medpro/2022/medidaprovisoria-1153-29-dezembro-2022-793595-publicacaooriginal-166705-pe.html" TargetMode="External"/><Relationship Id="rId87" Type="http://schemas.openxmlformats.org/officeDocument/2006/relationships/hyperlink" Target="https://www2.camara.leg.br/legin/fed/lei/2020/lei-14071-13-outubro-2020-790722-publicacaooriginal-161648-pl.html" TargetMode="External"/><Relationship Id="rId110" Type="http://schemas.openxmlformats.org/officeDocument/2006/relationships/hyperlink" Target="https://www2.camara.leg.br/legin/fed/lei/2020/lei-14071-13-outubro-2020-790722-publicacaooriginal-161648-pl.html" TargetMode="External"/><Relationship Id="rId348" Type="http://schemas.openxmlformats.org/officeDocument/2006/relationships/hyperlink" Target="http://www2.camara.leg.br/legin/fed/lei/2015/lei-13103-2-marco-2015-780193-publicacaooriginal-146213-pl.html" TargetMode="External"/><Relationship Id="rId513" Type="http://schemas.openxmlformats.org/officeDocument/2006/relationships/hyperlink" Target="http://www2.camara.leg.br/legin/fed/lei/2016/lei-13281-4-maio-2016-782997-publicacaooriginal-150248-pl.html" TargetMode="External"/><Relationship Id="rId555" Type="http://schemas.openxmlformats.org/officeDocument/2006/relationships/hyperlink" Target="https://www2.camara.leg.br/legin/fed/lei/2023/lei-14599-19-junho-2023-794340-publicacaooriginal-168135-pl.html" TargetMode="External"/><Relationship Id="rId597" Type="http://schemas.openxmlformats.org/officeDocument/2006/relationships/hyperlink" Target="https://www2.camara.leg.br/legin/fed/medpro/2021/medidaprovisoria-1050-18-maio-2021-791369-publicacaooriginal-162842-pe.html" TargetMode="External"/><Relationship Id="rId720" Type="http://schemas.openxmlformats.org/officeDocument/2006/relationships/hyperlink" Target="http://www2.camara.leg.br/legin/fed/lei/2016/lei-13281-4-maio-2016-782997-publicacaooriginal-150248-pl.html" TargetMode="External"/><Relationship Id="rId762" Type="http://schemas.openxmlformats.org/officeDocument/2006/relationships/hyperlink" Target="http://www2.camara.leg.br/legin/fed/lei/2018/lei-13614-11-janeiro-2018-786094-publicacaooriginal-154750-pl.html" TargetMode="External"/><Relationship Id="rId152" Type="http://schemas.openxmlformats.org/officeDocument/2006/relationships/hyperlink" Target="http://www2.camara.leg.br/legin/fed/lei/2015/lei-13103-2-marco-2015-780193-publicacaooriginal-146213-pl.html" TargetMode="External"/><Relationship Id="rId194" Type="http://schemas.openxmlformats.org/officeDocument/2006/relationships/hyperlink" Target="https://www2.camara.leg.br/legin/fed/lei/2023/lei-14599-19-junho-2023-794340-publicacaooriginal-168135-pl.html" TargetMode="External"/><Relationship Id="rId208" Type="http://schemas.openxmlformats.org/officeDocument/2006/relationships/hyperlink" Target="http://www2.camara.leg.br/legin/fed/lei/2016/lei-13281-4-maio-2016-782997-publicacaooriginal-150248-pl.html" TargetMode="External"/><Relationship Id="rId415" Type="http://schemas.openxmlformats.org/officeDocument/2006/relationships/hyperlink" Target="https://www2.camara.leg.br/legin/fed/lei/2023/lei-14599-19-junho-2023-794340-publicacaooriginal-168135-pl.html" TargetMode="External"/><Relationship Id="rId457" Type="http://schemas.openxmlformats.org/officeDocument/2006/relationships/hyperlink" Target="http://www2.camara.leg.br/legin/fed/lei/2016/lei-13281-4-maio-2016-782997-publicacaooriginal-150248-pl.html" TargetMode="External"/><Relationship Id="rId622" Type="http://schemas.openxmlformats.org/officeDocument/2006/relationships/hyperlink" Target="https://www2.camara.leg.br/legin/fed/lei/2022/lei-14304-23-fevereiro-2022-792314-publicacaooriginal-164661-pl.html" TargetMode="External"/><Relationship Id="rId261" Type="http://schemas.openxmlformats.org/officeDocument/2006/relationships/hyperlink" Target="https://www2.camara.leg.br/legin/fed/lei/2025/lei-15153-26-junho-2025-797659-publicacaooriginal-175741-pl.html" TargetMode="External"/><Relationship Id="rId499" Type="http://schemas.openxmlformats.org/officeDocument/2006/relationships/hyperlink" Target="http://www2.camara.leg.br/legin/fed/lei/2016/lei-13281-4-maio-2016-782997-publicacaooriginal-150248-pl.html" TargetMode="External"/><Relationship Id="rId664" Type="http://schemas.openxmlformats.org/officeDocument/2006/relationships/hyperlink" Target="https://www2.camara.leg.br/legin/fed/lei/2021/lei-14229-21-outubro-2021-791899-publicacaooriginal-163681-pl.html" TargetMode="External"/><Relationship Id="rId14" Type="http://schemas.openxmlformats.org/officeDocument/2006/relationships/hyperlink" Target="https://www2.camara.leg.br/legin/fed/medpro/2022/medidaprovisoria-1153-29-dezembro-2022-793595-publicacaooriginal-166705-pe.html" TargetMode="External"/><Relationship Id="rId56" Type="http://schemas.openxmlformats.org/officeDocument/2006/relationships/hyperlink" Target="https://www2.camara.leg.br/legin/fed/lei/2020/lei-14071-13-outubro-2020-790722-publicacaooriginal-161648-pl.html" TargetMode="External"/><Relationship Id="rId317" Type="http://schemas.openxmlformats.org/officeDocument/2006/relationships/hyperlink" Target="https://www2.camara.leg.br/legin/fed/medpro/2025/medidaprovisoria-1327-9-dezembro-2025-798458-publicacaooriginal-177327-pe.html" TargetMode="External"/><Relationship Id="rId359" Type="http://schemas.openxmlformats.org/officeDocument/2006/relationships/hyperlink" Target="https://www2.camara.leg.br/legin/fed/lei/2025/lei-15153-26-junho-2025-797659-publicacaooriginal-175741-pl.html" TargetMode="External"/><Relationship Id="rId524" Type="http://schemas.openxmlformats.org/officeDocument/2006/relationships/hyperlink" Target="https://www2.camara.leg.br/legin/fed/lei/2020/lei-14071-13-outubro-2020-790722-publicacaooriginal-161648-pl.html" TargetMode="External"/><Relationship Id="rId566" Type="http://schemas.openxmlformats.org/officeDocument/2006/relationships/hyperlink" Target="https://www2.camara.leg.br/legin/fed/medpro/2025/medidaprovisoria-1327-9-dezembro-2025-798458-publicacaooriginal-177327-pe.html" TargetMode="External"/><Relationship Id="rId731" Type="http://schemas.openxmlformats.org/officeDocument/2006/relationships/hyperlink" Target="https://www2.camara.leg.br/legin/fed/lei/2025/lei-15153-26-junho-2025-797659-publicacaooriginal-175741-pl.html" TargetMode="External"/><Relationship Id="rId773" Type="http://schemas.openxmlformats.org/officeDocument/2006/relationships/hyperlink" Target="http://www2.camara.leg.br/legin/fed/lei/2015/lei-13160-25-agosto-2015-781410-publicacaooriginal-147896-pl.html" TargetMode="External"/><Relationship Id="rId98" Type="http://schemas.openxmlformats.org/officeDocument/2006/relationships/hyperlink" Target="https://www2.camara.leg.br/legin/fed/lei/2022/lei-14440-2-setembro-2022-793185-publicacaooriginal-166030-pl.html" TargetMode="External"/><Relationship Id="rId121" Type="http://schemas.openxmlformats.org/officeDocument/2006/relationships/hyperlink" Target="https://www2.camara.leg.br/legin/fed/lei/2020/lei-14071-13-outubro-2020-790722-publicacaooriginal-161648-pl.html" TargetMode="External"/><Relationship Id="rId163" Type="http://schemas.openxmlformats.org/officeDocument/2006/relationships/hyperlink" Target="http://www2.camara.leg.br/legin/fed/lei/2015/lei-13103-2-marco-2015-780193-publicacaooriginal-146213-pl.html" TargetMode="External"/><Relationship Id="rId219" Type="http://schemas.openxmlformats.org/officeDocument/2006/relationships/hyperlink" Target="https://www2.camara.leg.br/legin/fed/lei/2023/lei-14599-19-junho-2023-794340-publicacaooriginal-168135-pl.html" TargetMode="External"/><Relationship Id="rId370" Type="http://schemas.openxmlformats.org/officeDocument/2006/relationships/hyperlink" Target="https://www2.camara.leg.br/legin/fed/lei/2020/lei-14071-13-outubro-2020-790722-publicacaooriginal-161648-pl.html" TargetMode="External"/><Relationship Id="rId426" Type="http://schemas.openxmlformats.org/officeDocument/2006/relationships/hyperlink" Target="http://www2.camara.leg.br/legin/fed/lei/2014/lei-12971-9-maio-2014-778689-publicacaooriginal-144076-pl.html" TargetMode="External"/><Relationship Id="rId633" Type="http://schemas.openxmlformats.org/officeDocument/2006/relationships/hyperlink" Target="https://www2.camara.leg.br/legin/fed/lei/2021/lei-14229-21-outubro-2021-791899-publicacaooriginal-163681-pl.html" TargetMode="External"/><Relationship Id="rId230" Type="http://schemas.openxmlformats.org/officeDocument/2006/relationships/hyperlink" Target="https://www2.camara.leg.br/legin/fed/lei/2020/lei-14071-13-outubro-2020-790722-publicacaooriginal-161648-pl.html" TargetMode="External"/><Relationship Id="rId468" Type="http://schemas.openxmlformats.org/officeDocument/2006/relationships/hyperlink" Target="https://www2.camara.leg.br/legin/fed/leicom/2024/leicomplementar-207-16-maio-2024-795640-veto-171795-pl.html" TargetMode="External"/><Relationship Id="rId675" Type="http://schemas.openxmlformats.org/officeDocument/2006/relationships/hyperlink" Target="http://www2.camara.leg.br/legin/fed/lei/2016/lei-13281-4-maio-2016-782997-publicacaooriginal-150248-pl.html" TargetMode="External"/><Relationship Id="rId25" Type="http://schemas.openxmlformats.org/officeDocument/2006/relationships/hyperlink" Target="https://www2.camara.leg.br/legin/fed/lei/2020/lei-14071-13-outubro-2020-790722-publicacaooriginal-161648-pl.html" TargetMode="External"/><Relationship Id="rId67" Type="http://schemas.openxmlformats.org/officeDocument/2006/relationships/hyperlink" Target="https://www2.camara.leg.br/legin/fed/lei/2023/lei-14599-19-junho-2023-794340-publicacaooriginal-168135-pl.html" TargetMode="External"/><Relationship Id="rId272" Type="http://schemas.openxmlformats.org/officeDocument/2006/relationships/hyperlink" Target="https://www2.camara.leg.br/legin/fed/lei/2022/lei-14440-2-setembro-2022-793185-publicacaooriginal-166030-pl.html" TargetMode="External"/><Relationship Id="rId328" Type="http://schemas.openxmlformats.org/officeDocument/2006/relationships/hyperlink" Target="https://www2.camara.leg.br/legin/fed/medpro/2025/medidaprovisoria-1327-9-dezembro-2025-798458-publicacaooriginal-177327-pe.html" TargetMode="External"/><Relationship Id="rId535" Type="http://schemas.openxmlformats.org/officeDocument/2006/relationships/hyperlink" Target="http://www2.camara.gov.br/legin/fed/lei/2012/lei-12619-30-abril-2012-612781-veto-135866-pl.html" TargetMode="External"/><Relationship Id="rId577" Type="http://schemas.openxmlformats.org/officeDocument/2006/relationships/hyperlink" Target="https://www2.camara.leg.br/legin/fed/lei/2023/lei-14599-19-junho-2023-794340-publicacaooriginal-168135-pl.html" TargetMode="External"/><Relationship Id="rId700" Type="http://schemas.openxmlformats.org/officeDocument/2006/relationships/hyperlink" Target="http://www2.camara.leg.br/legin/fed/lei/2008/lei-11705-19-junho-2008-576771-norma-pl.html" TargetMode="External"/><Relationship Id="rId742" Type="http://schemas.openxmlformats.org/officeDocument/2006/relationships/hyperlink" Target="http://www2.camara.leg.br/legin/fed/lei/2018/lei-13614-11-janeiro-2018-786094-publicacaooriginal-154750-pl.html" TargetMode="External"/><Relationship Id="rId132" Type="http://schemas.openxmlformats.org/officeDocument/2006/relationships/hyperlink" Target="https://www2.camara.leg.br/legin/fed/lei/2020/lei-14071-13-outubro-2020-790722-publicacaooriginal-161648-pl.html" TargetMode="External"/><Relationship Id="rId174" Type="http://schemas.openxmlformats.org/officeDocument/2006/relationships/hyperlink" Target="http://www2.camara.leg.br/legin/fed/lei/2015/lei-13103-2-marco-2015-780193-publicacaooriginal-146213-pl.html" TargetMode="External"/><Relationship Id="rId381" Type="http://schemas.openxmlformats.org/officeDocument/2006/relationships/hyperlink" Target="https://www2.camara.leg.br/legin/fed/lei/2020/lei-14071-13-outubro-2020-790722-publicacaooriginal-161648-pl.html" TargetMode="External"/><Relationship Id="rId602" Type="http://schemas.openxmlformats.org/officeDocument/2006/relationships/hyperlink" Target="https://www2.camara.leg.br/legin/fed/lei/2021/lei-14229-21-outubro-2021-791899-publicacaooriginal-163681-pl.html" TargetMode="External"/><Relationship Id="rId784" Type="http://schemas.openxmlformats.org/officeDocument/2006/relationships/hyperlink" Target="http://www2.camara.leg.br/legin/fed/lei/2016/lei-13281-4-maio-2016-782997-publicacaooriginal-150248-pl.html" TargetMode="External"/><Relationship Id="rId241" Type="http://schemas.openxmlformats.org/officeDocument/2006/relationships/hyperlink" Target="https://www2.camara.leg.br/legin/fed/lei/2020/lei-14071-13-outubro-2020-790722-publicacaooriginal-161648-pl.html" TargetMode="External"/><Relationship Id="rId437" Type="http://schemas.openxmlformats.org/officeDocument/2006/relationships/hyperlink" Target="https://www2.camara.leg.br/legin/fed/lei/2006/lei-11334-25-julho-2006-544839-norma-pl.html" TargetMode="External"/><Relationship Id="rId479" Type="http://schemas.openxmlformats.org/officeDocument/2006/relationships/hyperlink" Target="https://www2.camara.leg.br/legin/fed/lei/2020/lei-14071-13-outubro-2020-790722-publicacaooriginal-161648-pl.html" TargetMode="External"/><Relationship Id="rId644" Type="http://schemas.openxmlformats.org/officeDocument/2006/relationships/hyperlink" Target="https://www2.camara.leg.br/legin/fed/lei/2020/lei-14071-13-outubro-2020-790722-publicacaooriginal-161648-pl.html" TargetMode="External"/><Relationship Id="rId686" Type="http://schemas.openxmlformats.org/officeDocument/2006/relationships/hyperlink" Target="http://www2.camara.leg.br/legin/fed/lei/2014/lei-12971-9-maio-2014-778689-publicacaooriginal-144076-pl.html" TargetMode="External"/><Relationship Id="rId36" Type="http://schemas.openxmlformats.org/officeDocument/2006/relationships/hyperlink" Target="https://www2.camara.leg.br/legin/fed/lei/2020/lei-14071-13-outubro-2020-790722-publicacaooriginal-161648-pl.html" TargetMode="External"/><Relationship Id="rId283" Type="http://schemas.openxmlformats.org/officeDocument/2006/relationships/hyperlink" Target="https://www2.camara.leg.br/legin/fed/lei/2020/lei-14071-13-outubro-2020-790722-publicacaooriginal-161648-pl.html" TargetMode="External"/><Relationship Id="rId339" Type="http://schemas.openxmlformats.org/officeDocument/2006/relationships/hyperlink" Target="https://www2.camara.leg.br/legin/fed/lei/2020/lei-14071-13-outubro-2020-790722-publicacaooriginal-161648-pl.html" TargetMode="External"/><Relationship Id="rId490" Type="http://schemas.openxmlformats.org/officeDocument/2006/relationships/hyperlink" Target="http://www2.camara.leg.br/legin/fed/lei/2016/lei-13281-4-maio-2016-782997-publicacaooriginal-150248-pl.html" TargetMode="External"/><Relationship Id="rId504" Type="http://schemas.openxmlformats.org/officeDocument/2006/relationships/hyperlink" Target="http://www2.camara.leg.br/legin/fed/lei/2016/lei-13281-4-maio-2016-782997-publicacaooriginal-150248-pl.html" TargetMode="External"/><Relationship Id="rId546" Type="http://schemas.openxmlformats.org/officeDocument/2006/relationships/hyperlink" Target="https://www2.camara.leg.br/legin/fed/lei/2022/lei-14304-23-fevereiro-2022-792314-veto-164662-pl.html" TargetMode="External"/><Relationship Id="rId711" Type="http://schemas.openxmlformats.org/officeDocument/2006/relationships/hyperlink" Target="http://www2.camara.leg.br/legin/fed/lei/2014/lei-12971-9-maio-2014-778689-publicacaooriginal-144076-pl.html" TargetMode="External"/><Relationship Id="rId753" Type="http://schemas.openxmlformats.org/officeDocument/2006/relationships/hyperlink" Target="http://www2.camara.leg.br/legin/fed/lei/2018/lei-13614-11-janeiro-2018-786094-publicacaooriginal-154750-pl.html" TargetMode="External"/><Relationship Id="rId78" Type="http://schemas.openxmlformats.org/officeDocument/2006/relationships/hyperlink" Target="http://www2.camara.leg.br/legin/fed/lei/2016/lei-13258-8-marco-2016-782484-publicacaooriginal-149636-pl.html" TargetMode="External"/><Relationship Id="rId101" Type="http://schemas.openxmlformats.org/officeDocument/2006/relationships/hyperlink" Target="https://www2.camara.leg.br/legin/fed/lei/2023/lei-14599-19-junho-2023-794340-publicacaooriginal-168135-pl.html" TargetMode="External"/><Relationship Id="rId143" Type="http://schemas.openxmlformats.org/officeDocument/2006/relationships/hyperlink" Target="https://www2.camara.leg.br/legin/fed/lei/2022/lei-14440-2-setembro-2022-793185-publicacaooriginal-166030-pl.html" TargetMode="External"/><Relationship Id="rId185" Type="http://schemas.openxmlformats.org/officeDocument/2006/relationships/hyperlink" Target="http://www2.camara.gov.br/legin/fed/lei/2012/lei-12619-30-abril-2012-612781-veto-135866-pl.html" TargetMode="External"/><Relationship Id="rId350" Type="http://schemas.openxmlformats.org/officeDocument/2006/relationships/hyperlink" Target="https://www2.camara.leg.br/legin/fed/lei/2022/lei-14440-2-setembro-2022-793185-publicacaooriginal-166030-pl.html" TargetMode="External"/><Relationship Id="rId406" Type="http://schemas.openxmlformats.org/officeDocument/2006/relationships/hyperlink" Target="http://www2.camara.leg.br/legin/fed/lei/2014/lei-12971-9-maio-2014-778689-publicacaooriginal-144076-pl.html" TargetMode="External"/><Relationship Id="rId588" Type="http://schemas.openxmlformats.org/officeDocument/2006/relationships/hyperlink" Target="http://www2.camara.leg.br/legin/fed/lei/2015/lei-13160-25-agosto-2015-781410-publicacaooriginal-147896-pl.html" TargetMode="External"/><Relationship Id="rId795" Type="http://schemas.openxmlformats.org/officeDocument/2006/relationships/hyperlink" Target="https://www2.camara.leg.br/legin/fed/lei/2023/lei-14599-19-junho-2023-794340-anexo-pl.pdf" TargetMode="External"/><Relationship Id="rId809" Type="http://schemas.openxmlformats.org/officeDocument/2006/relationships/fontTable" Target="fontTable.xml"/><Relationship Id="rId9" Type="http://schemas.openxmlformats.org/officeDocument/2006/relationships/hyperlink" Target="http://www2.camara.leg.br/legin/fed/lei/2015/lei-13146-6-julho-2015-781174-publicacaooriginal-147468-pl.html" TargetMode="External"/><Relationship Id="rId210" Type="http://schemas.openxmlformats.org/officeDocument/2006/relationships/hyperlink" Target="https://www2.camara.leg.br/legin/fed/lei/2023/lei-14599-19-junho-2023-794340-publicacaooriginal-168135-pl.html" TargetMode="External"/><Relationship Id="rId392" Type="http://schemas.openxmlformats.org/officeDocument/2006/relationships/hyperlink" Target="http://www2.camara.leg.br/legin/fed/lei/2012/lei-12760-20-dezembro-2012-774812-publicacaooriginal-138431-pl.html" TargetMode="External"/><Relationship Id="rId448" Type="http://schemas.openxmlformats.org/officeDocument/2006/relationships/hyperlink" Target="https://www2.camara.leg.br/legin/fed/lei/2019/lei-13855-8-julho-2019-788787-publicacaooriginal-158687-pl.html" TargetMode="External"/><Relationship Id="rId613" Type="http://schemas.openxmlformats.org/officeDocument/2006/relationships/hyperlink" Target="http://www2.camara.leg.br/legin/fed/lei/2012/lei-12760-20-dezembro-2012-774812-publicacaooriginal-138431-pl.html" TargetMode="External"/><Relationship Id="rId655" Type="http://schemas.openxmlformats.org/officeDocument/2006/relationships/hyperlink" Target="https://www2.camara.leg.br/legin/fed/lei/2023/lei-14599-19-junho-2023-794340-publicacaooriginal-168135-pl.html" TargetMode="External"/><Relationship Id="rId697" Type="http://schemas.openxmlformats.org/officeDocument/2006/relationships/hyperlink" Target="https://www2.camara.leg.br/legin/fed/lei/2023/lei-14599-19-junho-2023-794340-publicacaooriginal-168135-pl.html" TargetMode="External"/><Relationship Id="rId252" Type="http://schemas.openxmlformats.org/officeDocument/2006/relationships/hyperlink" Target="https://www2.camara.leg.br/legin/fed/medpro/2022/medidaprovisoria-1153-29-dezembro-2022-793595-publicacaooriginal-166705-pe.html" TargetMode="External"/><Relationship Id="rId294" Type="http://schemas.openxmlformats.org/officeDocument/2006/relationships/hyperlink" Target="https://www2.camara.leg.br/legin/fed/lei/2023/lei-14599-19-junho-2023-794340-publicacaooriginal-168135-pl.html" TargetMode="External"/><Relationship Id="rId308" Type="http://schemas.openxmlformats.org/officeDocument/2006/relationships/hyperlink" Target="http://www2.camara.leg.br/legin/fed/lei/2015/lei-13154-30-julho-2015-781320-publicacaooriginal-147708-pl.html" TargetMode="External"/><Relationship Id="rId515" Type="http://schemas.openxmlformats.org/officeDocument/2006/relationships/hyperlink" Target="http://www2.camara.leg.br/legin/fed/lei/2015/lei-13103-2-marco-2015-780193-publicacaooriginal-146213-pl.html" TargetMode="External"/><Relationship Id="rId722" Type="http://schemas.openxmlformats.org/officeDocument/2006/relationships/hyperlink" Target="https://www2.camara.leg.br/legin/fed/lei/2020/lei-14071-13-outubro-2020-790722-publicacaooriginal-161648-pl.html" TargetMode="External"/><Relationship Id="rId47" Type="http://schemas.openxmlformats.org/officeDocument/2006/relationships/hyperlink" Target="https://www2.camara.leg.br/legin/fed/medpro/2022/medidaprovisoria-1153-29-dezembro-2022-793595-publicacaooriginal-166705-pe.html" TargetMode="External"/><Relationship Id="rId89" Type="http://schemas.openxmlformats.org/officeDocument/2006/relationships/hyperlink" Target="https://www2.camara.leg.br/legin/fed/lei/2023/lei-14599-19-junho-2023-794340-publicacaooriginal-168135-pl.html" TargetMode="External"/><Relationship Id="rId112" Type="http://schemas.openxmlformats.org/officeDocument/2006/relationships/hyperlink" Target="https://www2.camara.leg.br/legin/fed/lei/2022/lei-14440-2-setembro-2022-793185-publicacaooriginal-166030-pl.html" TargetMode="External"/><Relationship Id="rId154" Type="http://schemas.openxmlformats.org/officeDocument/2006/relationships/hyperlink" Target="http://www2.camara.gov.br/legin/fed/lei/2012/lei-12619-30-abril-2012-612781-publicacaooriginal-135863-pl.html" TargetMode="External"/><Relationship Id="rId361" Type="http://schemas.openxmlformats.org/officeDocument/2006/relationships/hyperlink" Target="https://www2.camara.leg.br/legin/fed/lei/2025/lei-15153-26-junho-2025-797659-promulgacaodevetos-177324-pl.html" TargetMode="External"/><Relationship Id="rId557" Type="http://schemas.openxmlformats.org/officeDocument/2006/relationships/hyperlink" Target="https://www2.camara.leg.br/legin/fed/lei/2020/lei-14071-13-outubro-2020-790722-promulgacaodevetos-162546-pl.html" TargetMode="External"/><Relationship Id="rId599" Type="http://schemas.openxmlformats.org/officeDocument/2006/relationships/hyperlink" Target="https://www2.camara.leg.br/legin/fed/medpro/2021/medidaprovisoria-1050-18-maio-2021-791369-publicacaooriginal-162842-pe.html" TargetMode="External"/><Relationship Id="rId764" Type="http://schemas.openxmlformats.org/officeDocument/2006/relationships/hyperlink" Target="https://www2.camara.leg.br/legin/fed/lei/2024/lei-15006-17-outubro-2024-796482-publicacaooriginal-173411-pl.html" TargetMode="External"/><Relationship Id="rId196" Type="http://schemas.openxmlformats.org/officeDocument/2006/relationships/hyperlink" Target="https://www2.camara.leg.br/legin/fed/lei/2009/lei-12006-29-julho-2009-589954-norma-pl.html" TargetMode="External"/><Relationship Id="rId417" Type="http://schemas.openxmlformats.org/officeDocument/2006/relationships/hyperlink" Target="http://www2.camara.leg.br/legin/fed/lei/2015/lei-13146-6-julho-2015-781174-publicacaooriginal-147468-pl.html" TargetMode="External"/><Relationship Id="rId459" Type="http://schemas.openxmlformats.org/officeDocument/2006/relationships/hyperlink" Target="http://www2.camara.leg.br/legin/fed/lei/2016/lei-13281-4-maio-2016-782997-publicacaooriginal-150248-pl.html" TargetMode="External"/><Relationship Id="rId624" Type="http://schemas.openxmlformats.org/officeDocument/2006/relationships/hyperlink" Target="https://www2.camara.leg.br/legin/fed/lei/2022/lei-14304-23-fevereiro-2022-792314-publicacaooriginal-164661-pl.html" TargetMode="External"/><Relationship Id="rId666" Type="http://schemas.openxmlformats.org/officeDocument/2006/relationships/hyperlink" Target="https://www2.camara.leg.br/legin/fed/lei/2020/lei-14071-13-outubro-2020-790722-publicacaooriginal-161648-pl.html" TargetMode="External"/><Relationship Id="rId16" Type="http://schemas.openxmlformats.org/officeDocument/2006/relationships/hyperlink" Target="https://www2.camara.leg.br/legin/fed/medpro/2022/medidaprovisoria-1153-29-dezembro-2022-793595-publicacaooriginal-166705-pe.html" TargetMode="External"/><Relationship Id="rId221" Type="http://schemas.openxmlformats.org/officeDocument/2006/relationships/hyperlink" Target="https://www2.camara.leg.br/legin/fed/lei/2023/lei-14599-19-junho-2023-794340-publicacaooriginal-168135-pl.html" TargetMode="External"/><Relationship Id="rId263" Type="http://schemas.openxmlformats.org/officeDocument/2006/relationships/hyperlink" Target="https://www2.camara.leg.br/legin/fed/lei/2025/lei-15153-26-junho-2025-797659-publicacaooriginal-175741-pl.html" TargetMode="External"/><Relationship Id="rId319" Type="http://schemas.openxmlformats.org/officeDocument/2006/relationships/hyperlink" Target="https://www2.camara.leg.br/legin/fed/medpro/2025/medidaprovisoria-1327-9-dezembro-2025-798458-publicacaooriginal-177327-pe.html" TargetMode="External"/><Relationship Id="rId470" Type="http://schemas.openxmlformats.org/officeDocument/2006/relationships/hyperlink" Target="https://www2.camara.leg.br/legin/fed/lei/2020/lei-14071-13-outubro-2020-790722-publicacaooriginal-161648-pl.html" TargetMode="External"/><Relationship Id="rId526" Type="http://schemas.openxmlformats.org/officeDocument/2006/relationships/hyperlink" Target="https://www2.camara.leg.br/legin/fed/lei/2020/lei-14071-13-outubro-2020-790722-publicacaooriginal-161648-pl.html" TargetMode="External"/><Relationship Id="rId58" Type="http://schemas.openxmlformats.org/officeDocument/2006/relationships/hyperlink" Target="https://www2.camara.leg.br/legin/fed/lei/2020/lei-14071-13-outubro-2020-790722-publicacaooriginal-161648-pl.html" TargetMode="External"/><Relationship Id="rId123" Type="http://schemas.openxmlformats.org/officeDocument/2006/relationships/hyperlink" Target="https://www2.camara.leg.br/legin/fed/lei/2022/lei-14440-2-setembro-2022-793185-publicacaooriginal-166030-pl.html" TargetMode="External"/><Relationship Id="rId330" Type="http://schemas.openxmlformats.org/officeDocument/2006/relationships/hyperlink" Target="https://www2.camara.leg.br/legin/fed/medpro/2025/medidaprovisoria-1327-9-dezembro-2025-798458-publicacaooriginal-177327-pe.html" TargetMode="External"/><Relationship Id="rId568" Type="http://schemas.openxmlformats.org/officeDocument/2006/relationships/hyperlink" Target="http://www2.camara.leg.br/legin/fed/lei/1998/lei-9602-21-janeiro-1998-374807-norma-pl.html" TargetMode="External"/><Relationship Id="rId733" Type="http://schemas.openxmlformats.org/officeDocument/2006/relationships/hyperlink" Target="http://www2.camara.leg.br/legin/fed/lei/2016/lei-13281-4-maio-2016-782997-publicacaooriginal-150248-pl.html" TargetMode="External"/><Relationship Id="rId775" Type="http://schemas.openxmlformats.org/officeDocument/2006/relationships/hyperlink" Target="http://www2.camara.leg.br/legin/fed/lei/2015/lei-13160-25-agosto-2015-781410-publicacaooriginal-147896-pl.html" TargetMode="External"/><Relationship Id="rId165" Type="http://schemas.openxmlformats.org/officeDocument/2006/relationships/hyperlink" Target="http://www2.camara.leg.br/legin/fed/lei/2015/lei-13103-2-marco-2015-780193-publicacaooriginal-146213-pl.html" TargetMode="External"/><Relationship Id="rId372" Type="http://schemas.openxmlformats.org/officeDocument/2006/relationships/hyperlink" Target="https://www2.camara.leg.br/legin/fed/medpro/2025/medidaprovisoria-1327-9-dezembro-2025-798458-publicacaooriginal-177327-pe.html" TargetMode="External"/><Relationship Id="rId428" Type="http://schemas.openxmlformats.org/officeDocument/2006/relationships/hyperlink" Target="http://www2.camara.leg.br/legin/fed/lei/2014/lei-12971-9-maio-2014-778689-publicacaooriginal-144076-pl.html" TargetMode="External"/><Relationship Id="rId635" Type="http://schemas.openxmlformats.org/officeDocument/2006/relationships/hyperlink" Target="https://www2.camara.leg.br/legin/fed/lei/2020/lei-14071-13-outubro-2020-790722-publicacaooriginal-161648-pl.html" TargetMode="External"/><Relationship Id="rId677" Type="http://schemas.openxmlformats.org/officeDocument/2006/relationships/hyperlink" Target="http://www2.camara.leg.br/legin/fed/lei/2008/lei-11705-19-junho-2008-576771-norma-pl.html" TargetMode="External"/><Relationship Id="rId800" Type="http://schemas.openxmlformats.org/officeDocument/2006/relationships/hyperlink" Target="https://www2.camara.leg.br/legin/fed/lei/2023/lei-14599-19-junho-2023-794340-anexo-pl.pdf" TargetMode="External"/><Relationship Id="rId232" Type="http://schemas.openxmlformats.org/officeDocument/2006/relationships/hyperlink" Target="https://www2.camara.leg.br/legin/fed/lei/2023/lei-14599-19-junho-2023-794340-publicacaooriginal-168135-pl.html" TargetMode="External"/><Relationship Id="rId274" Type="http://schemas.openxmlformats.org/officeDocument/2006/relationships/hyperlink" Target="http://www2.camara.leg.br/legin/fed/lei/2015/lei-13154-30-julho-2015-781320-publicacaooriginal-147708-pl.html" TargetMode="External"/><Relationship Id="rId481" Type="http://schemas.openxmlformats.org/officeDocument/2006/relationships/hyperlink" Target="https://www2.camara.leg.br/legin/fed/lei/2020/lei-14071-13-outubro-2020-790722-publicacaooriginal-161648-pl.html" TargetMode="External"/><Relationship Id="rId702" Type="http://schemas.openxmlformats.org/officeDocument/2006/relationships/hyperlink" Target="http://www2.camara.leg.br/legin/fed/lei/2012/lei-12760-20-dezembro-2012-774812-publicacaooriginal-138431-pl.html" TargetMode="External"/><Relationship Id="rId27" Type="http://schemas.openxmlformats.org/officeDocument/2006/relationships/hyperlink" Target="https://www2.camara.leg.br/legin/fed/medpro/2022/medidaprovisoria-1153-29-dezembro-2022-793595-publicacaooriginal-166705-pe.html" TargetMode="External"/><Relationship Id="rId69" Type="http://schemas.openxmlformats.org/officeDocument/2006/relationships/hyperlink" Target="https://www2.camara.leg.br/legin/fed/lei/2023/lei-14599-19-junho-2023-794340-publicacaooriginal-168135-pl.html" TargetMode="External"/><Relationship Id="rId134" Type="http://schemas.openxmlformats.org/officeDocument/2006/relationships/hyperlink" Target="https://www2.camara.leg.br/legin/fed/lei/2020/lei-14071-13-outubro-2020-790722-publicacaooriginal-161648-pl.html" TargetMode="External"/><Relationship Id="rId537" Type="http://schemas.openxmlformats.org/officeDocument/2006/relationships/hyperlink" Target="https://www2.camara.leg.br/legin/fed/lei/2020/lei-14071-13-outubro-2020-790722-publicacaooriginal-161648-pl.html" TargetMode="External"/><Relationship Id="rId579" Type="http://schemas.openxmlformats.org/officeDocument/2006/relationships/hyperlink" Target="http://www2.camara.leg.br/legin/fed/lei/2015/lei-13160-25-agosto-2015-781410-publicacaooriginal-147896-pl.html" TargetMode="External"/><Relationship Id="rId744" Type="http://schemas.openxmlformats.org/officeDocument/2006/relationships/hyperlink" Target="http://www2.camara.leg.br/legin/fed/lei/2018/lei-13614-11-janeiro-2018-786094-publicacaooriginal-154750-pl.html" TargetMode="External"/><Relationship Id="rId786" Type="http://schemas.openxmlformats.org/officeDocument/2006/relationships/hyperlink" Target="https://www2.camara.leg.br/legin/fed/lei/2021/lei-14229-21-outubro-2021-791899-publicacaooriginal-163681-pl.html" TargetMode="External"/><Relationship Id="rId80" Type="http://schemas.openxmlformats.org/officeDocument/2006/relationships/hyperlink" Target="https://www2.camara.leg.br/legin/fed/lei/2020/lei-14071-13-outubro-2020-790722-publicacaooriginal-161648-pl.html" TargetMode="External"/><Relationship Id="rId176" Type="http://schemas.openxmlformats.org/officeDocument/2006/relationships/hyperlink" Target="http://www2.camara.leg.br/legin/fed/lei/2015/lei-13103-2-marco-2015-780193-publicacaooriginal-146213-pl.html" TargetMode="External"/><Relationship Id="rId341" Type="http://schemas.openxmlformats.org/officeDocument/2006/relationships/hyperlink" Target="https://www2.camara.leg.br/legin/fed/lei/2020/lei-14071-13-outubro-2020-790722-publicacaooriginal-161648-pl.html" TargetMode="External"/><Relationship Id="rId383" Type="http://schemas.openxmlformats.org/officeDocument/2006/relationships/hyperlink" Target="http://www2.camara.leg.br/legin/fed/lei/2016/lei-13281-4-maio-2016-782997-publicacaooriginal-150248-pl.html" TargetMode="External"/><Relationship Id="rId439" Type="http://schemas.openxmlformats.org/officeDocument/2006/relationships/hyperlink" Target="https://www2.camara.leg.br/legin/fed/lei/2006/lei-11334-25-julho-2006-544839-norma-pl.html" TargetMode="External"/><Relationship Id="rId590" Type="http://schemas.openxmlformats.org/officeDocument/2006/relationships/hyperlink" Target="http://www2.camara.leg.br/legin/fed/lei/2015/lei-13160-25-agosto-2015-781410-publicacaooriginal-147896-pl.html" TargetMode="External"/><Relationship Id="rId604" Type="http://schemas.openxmlformats.org/officeDocument/2006/relationships/hyperlink" Target="https://www2.camara.leg.br/legin/fed/lei/2021/lei-14229-21-outubro-2021-791899-publicacaooriginal-163681-pl.html" TargetMode="External"/><Relationship Id="rId646" Type="http://schemas.openxmlformats.org/officeDocument/2006/relationships/hyperlink" Target="https://www2.camara.leg.br/legin/fed/lei/2022/lei-14440-2-setembro-2022-793185-publicacaooriginal-166030-pl.html" TargetMode="External"/><Relationship Id="rId201" Type="http://schemas.openxmlformats.org/officeDocument/2006/relationships/hyperlink" Target="https://www2.camara.leg.br/legin/fed/lei/2022/lei-14304-23-fevereiro-2022-792314-veto-164662-pl.html" TargetMode="External"/><Relationship Id="rId243" Type="http://schemas.openxmlformats.org/officeDocument/2006/relationships/hyperlink" Target="https://www2.camara.leg.br/legin/fed/lei/1999/lei-9792-14-abril-1999-371871-norma-pl.html" TargetMode="External"/><Relationship Id="rId285" Type="http://schemas.openxmlformats.org/officeDocument/2006/relationships/hyperlink" Target="https://www2.camara.leg.br/legin/fed/lei/2023/lei-14599-19-junho-2023-794340-publicacaooriginal-168135-pl.html" TargetMode="External"/><Relationship Id="rId450" Type="http://schemas.openxmlformats.org/officeDocument/2006/relationships/hyperlink" Target="http://www2.camara.leg.br/legin/fed/lei/2015/lei-13103-2-marco-2015-780193-publicacaooriginal-146213-pl.html" TargetMode="External"/><Relationship Id="rId506" Type="http://schemas.openxmlformats.org/officeDocument/2006/relationships/hyperlink" Target="https://www2.camara.leg.br/legin/fed/lei/2021/lei-14229-21-outubro-2021-791899-publicacaooriginal-163681-pl.html" TargetMode="External"/><Relationship Id="rId688" Type="http://schemas.openxmlformats.org/officeDocument/2006/relationships/hyperlink" Target="https://www2.camara.leg.br/legin/fed/lei/2023/lei-14599-19-junho-2023-794340-publicacaooriginal-168135-pl.html" TargetMode="External"/><Relationship Id="rId38" Type="http://schemas.openxmlformats.org/officeDocument/2006/relationships/hyperlink" Target="https://www2.camara.leg.br/legin/fed/medpro/2022/medidaprovisoria-1153-29-dezembro-2022-793595-publicacaooriginal-166705-pe.html" TargetMode="External"/><Relationship Id="rId103" Type="http://schemas.openxmlformats.org/officeDocument/2006/relationships/hyperlink" Target="https://www2.camara.leg.br/legin/fed/lei/2020/lei-14071-13-outubro-2020-790722-publicacaooriginal-161648-pl.html" TargetMode="External"/><Relationship Id="rId310" Type="http://schemas.openxmlformats.org/officeDocument/2006/relationships/hyperlink" Target="http://www2.camara.leg.br/legin/fed/lei/2014/lei-12998-18-junho-2014-778939-publicacaooriginal-144420-pl.html" TargetMode="External"/><Relationship Id="rId492" Type="http://schemas.openxmlformats.org/officeDocument/2006/relationships/hyperlink" Target="http://www2.camara.leg.br/legin/fed/lei/2016/lei-13281-4-maio-2016-782997-publicacaooriginal-150248-pl.html" TargetMode="External"/><Relationship Id="rId548" Type="http://schemas.openxmlformats.org/officeDocument/2006/relationships/hyperlink" Target="http://www2.camara.leg.br/legin/fed/lei/2016/lei-13281-4-maio-2016-782997-publicacaooriginal-150248-pl.html" TargetMode="External"/><Relationship Id="rId713" Type="http://schemas.openxmlformats.org/officeDocument/2006/relationships/hyperlink" Target="https://www2.camara.leg.br/legin/fed/lei/2023/lei-14599-19-junho-2023-794340-publicacaooriginal-168135-pl.html" TargetMode="External"/><Relationship Id="rId755" Type="http://schemas.openxmlformats.org/officeDocument/2006/relationships/hyperlink" Target="http://www2.camara.leg.br/legin/fed/lei/2018/lei-13614-11-janeiro-2018-786094-publicacaooriginal-154750-pl.html" TargetMode="External"/><Relationship Id="rId797" Type="http://schemas.openxmlformats.org/officeDocument/2006/relationships/hyperlink" Target="https://www2.camara.leg.br/legin/fed/lei/2021/lei-14229-21-outubro-2021-791899-publicacaooriginal-163681-pl.html" TargetMode="External"/><Relationship Id="rId91" Type="http://schemas.openxmlformats.org/officeDocument/2006/relationships/hyperlink" Target="https://www2.camara.leg.br/legin/fed/lei/2020/lei-14071-13-outubro-2020-790722-publicacaooriginal-161648-pl.html" TargetMode="External"/><Relationship Id="rId145" Type="http://schemas.openxmlformats.org/officeDocument/2006/relationships/hyperlink" Target="http://www2.camara.leg.br/legin/fed/lei/2016/lei-13281-4-maio-2016-782997-publicacaooriginal-150248-pl.html" TargetMode="External"/><Relationship Id="rId187" Type="http://schemas.openxmlformats.org/officeDocument/2006/relationships/hyperlink" Target="http://www2.camara.leg.br/legin/fed/lei/2015/lei-13103-2-marco-2015-780193-publicacaooriginal-146213-pl.html" TargetMode="External"/><Relationship Id="rId352" Type="http://schemas.openxmlformats.org/officeDocument/2006/relationships/hyperlink" Target="http://www2.camara.leg.br/legin/fed/lei/2015/lei-13103-2-marco-2015-780193-publicacaooriginal-146213-pl.html" TargetMode="External"/><Relationship Id="rId394" Type="http://schemas.openxmlformats.org/officeDocument/2006/relationships/hyperlink" Target="https://www2.camara.leg.br/legin/fed/lei/2020/lei-14071-13-outubro-2020-790722-publicacaooriginal-161648-pl.html" TargetMode="External"/><Relationship Id="rId408" Type="http://schemas.openxmlformats.org/officeDocument/2006/relationships/hyperlink" Target="http://www2.camara.leg.br/legin/fed/lei/2014/lei-12971-9-maio-2014-778689-publicacaooriginal-144076-pl.html" TargetMode="External"/><Relationship Id="rId615" Type="http://schemas.openxmlformats.org/officeDocument/2006/relationships/hyperlink" Target="http://www2.camara.leg.br/legin/fed/lei/2016/lei-13281-4-maio-2016-782997-publicacaooriginal-150248-pl.html" TargetMode="External"/><Relationship Id="rId212" Type="http://schemas.openxmlformats.org/officeDocument/2006/relationships/hyperlink" Target="https://www2.camara.leg.br/legin/fed/lei/2023/lei-14599-19-junho-2023-794340-publicacaooriginal-168135-pl.html" TargetMode="External"/><Relationship Id="rId254" Type="http://schemas.openxmlformats.org/officeDocument/2006/relationships/hyperlink" Target="https://www2.camara.leg.br/legin/fed/medpro/2022/medidaprovisoria-1153-29-dezembro-2022-793595-publicacaooriginal-166705-pe.html" TargetMode="External"/><Relationship Id="rId657" Type="http://schemas.openxmlformats.org/officeDocument/2006/relationships/hyperlink" Target="https://www2.camara.leg.br/legin/fed/lei/2021/lei-14229-21-outubro-2021-791899-publicacaooriginal-163681-pl.html" TargetMode="External"/><Relationship Id="rId699" Type="http://schemas.openxmlformats.org/officeDocument/2006/relationships/hyperlink" Target="http://www2.camara.leg.br/legin/fed/lei/2012/lei-12760-20-dezembro-2012-774812-publicacaooriginal-138431-pl.html" TargetMode="External"/><Relationship Id="rId49" Type="http://schemas.openxmlformats.org/officeDocument/2006/relationships/hyperlink" Target="https://www2.camara.leg.br/legin/fed/medpro/2022/medidaprovisoria-1153-29-dezembro-2022-793595-publicacaooriginal-166705-pe.html" TargetMode="External"/><Relationship Id="rId114" Type="http://schemas.openxmlformats.org/officeDocument/2006/relationships/hyperlink" Target="https://www2.camara.leg.br/legin/fed/lei/2023/lei-14599-19-junho-2023-794340-publicacaooriginal-168135-pl.html" TargetMode="External"/><Relationship Id="rId296" Type="http://schemas.openxmlformats.org/officeDocument/2006/relationships/hyperlink" Target="https://www2.camara.leg.br/legin/fed/lei/2022/lei-14440-2-setembro-2022-793185-publicacaooriginal-166030-pl.html" TargetMode="External"/><Relationship Id="rId461" Type="http://schemas.openxmlformats.org/officeDocument/2006/relationships/hyperlink" Target="https://www2.camara.leg.br/legin/fed/lei/2019/lei-13855-8-julho-2019-788787-publicacaooriginal-158687-pl.html" TargetMode="External"/><Relationship Id="rId517" Type="http://schemas.openxmlformats.org/officeDocument/2006/relationships/hyperlink" Target="https://www2.camara.leg.br/legin/fed/lei/2020/lei-14071-13-outubro-2020-790722-publicacaooriginal-161648-pl.html" TargetMode="External"/><Relationship Id="rId559" Type="http://schemas.openxmlformats.org/officeDocument/2006/relationships/hyperlink" Target="https://www2.camara.leg.br/legin/fed/lei/2020/lei-14071-13-outubro-2020-790722-publicacaooriginal-161648-pl.html" TargetMode="External"/><Relationship Id="rId724" Type="http://schemas.openxmlformats.org/officeDocument/2006/relationships/hyperlink" Target="https://www2.camara.leg.br/legin/fed/lei/2023/lei-14599-19-junho-2023-794340-publicacaooriginal-168135-pl.html" TargetMode="External"/><Relationship Id="rId766" Type="http://schemas.openxmlformats.org/officeDocument/2006/relationships/hyperlink" Target="http://www2.camara.leg.br/legin/fed/lei/2015/lei-13160-25-agosto-2015-781410-publicacaooriginal-147896-pl.html" TargetMode="External"/><Relationship Id="rId60" Type="http://schemas.openxmlformats.org/officeDocument/2006/relationships/hyperlink" Target="https://www2.camara.leg.br/legin/fed/lei/2020/lei-14071-13-outubro-2020-790722-publicacaooriginal-161648-pl.html" TargetMode="External"/><Relationship Id="rId156" Type="http://schemas.openxmlformats.org/officeDocument/2006/relationships/hyperlink" Target="http://www2.camara.gov.br/legin/fed/lei/2012/lei-12619-30-abril-2012-612781-publicacaooriginal-135863-pl.html" TargetMode="External"/><Relationship Id="rId198" Type="http://schemas.openxmlformats.org/officeDocument/2006/relationships/hyperlink" Target="https://www2.camara.leg.br/legin/fed/lei/2009/lei-12006-29-julho-2009-589954-norma-pl.html" TargetMode="External"/><Relationship Id="rId321" Type="http://schemas.openxmlformats.org/officeDocument/2006/relationships/hyperlink" Target="https://www2.camara.leg.br/legin/fed/medpro/2025/medidaprovisoria-1327-9-dezembro-2025-798458-publicacaooriginal-177327-pe.html" TargetMode="External"/><Relationship Id="rId363" Type="http://schemas.openxmlformats.org/officeDocument/2006/relationships/hyperlink" Target="http://www2.camara.leg.br/legin/fed/lei/2016/lei-13281-4-maio-2016-782997-publicacaooriginal-150248-pl.html" TargetMode="External"/><Relationship Id="rId419" Type="http://schemas.openxmlformats.org/officeDocument/2006/relationships/hyperlink" Target="https://www2.camara.leg.br/legin/fed/lei/2020/lei-14071-13-outubro-2020-790722-publicacaooriginal-161648-pl.html" TargetMode="External"/><Relationship Id="rId570" Type="http://schemas.openxmlformats.org/officeDocument/2006/relationships/hyperlink" Target="https://www2.camara.leg.br/legin/fed/medpro/2022/medidaprovisoria-1153-29-dezembro-2022-793595-publicacaooriginal-166705-pe.html" TargetMode="External"/><Relationship Id="rId626" Type="http://schemas.openxmlformats.org/officeDocument/2006/relationships/hyperlink" Target="https://www2.camara.leg.br/legin/fed/lei/2021/lei-14229-21-outubro-2021-791899-publicacaooriginal-163681-pl.html" TargetMode="External"/><Relationship Id="rId223" Type="http://schemas.openxmlformats.org/officeDocument/2006/relationships/hyperlink" Target="https://www2.camara.leg.br/legin/fed/lei/2020/lei-14071-13-outubro-2020-790722-publicacaooriginal-161648-pl.html" TargetMode="External"/><Relationship Id="rId430" Type="http://schemas.openxmlformats.org/officeDocument/2006/relationships/hyperlink" Target="http://www2.camara.leg.br/legin/fed/lei/2014/lei-12971-9-maio-2014-778689-publicacaooriginal-144076-pl.html" TargetMode="External"/><Relationship Id="rId668" Type="http://schemas.openxmlformats.org/officeDocument/2006/relationships/hyperlink" Target="https://www2.camara.leg.br/legin/fed/lei/2021/lei-14229-21-outubro-2021-791899-publicacaooriginal-163681-pl.html" TargetMode="External"/><Relationship Id="rId18" Type="http://schemas.openxmlformats.org/officeDocument/2006/relationships/hyperlink" Target="https://www2.camara.leg.br/legin/fed/medpro/2022/medidaprovisoria-1153-29-dezembro-2022-793595-publicacaooriginal-166705-pe.html" TargetMode="External"/><Relationship Id="rId265" Type="http://schemas.openxmlformats.org/officeDocument/2006/relationships/hyperlink" Target="https://www2.camara.leg.br/legin/fed/lei/2025/lei-15153-26-junho-2025-797659-promulgacaodevetos-177324-pl.html" TargetMode="External"/><Relationship Id="rId472" Type="http://schemas.openxmlformats.org/officeDocument/2006/relationships/hyperlink" Target="https://www2.camara.leg.br/legin/fed/lei/2020/lei-14071-13-outubro-2020-790722-publicacaooriginal-161648-pl.html" TargetMode="External"/><Relationship Id="rId528" Type="http://schemas.openxmlformats.org/officeDocument/2006/relationships/hyperlink" Target="https://www2.camara.leg.br/legin/fed/lei/2022/lei-14304-23-fevereiro-2022-792314-veto-164662-pl.html" TargetMode="External"/><Relationship Id="rId735" Type="http://schemas.openxmlformats.org/officeDocument/2006/relationships/hyperlink" Target="https://www2.camara.leg.br/legin/fed/lei/2023/lei-14599-19-junho-2023-794340-publicacaooriginal-168135-pl.html" TargetMode="External"/><Relationship Id="rId125" Type="http://schemas.openxmlformats.org/officeDocument/2006/relationships/hyperlink" Target="https://www2.camara.leg.br/legin/fed/lei/2020/lei-14071-13-outubro-2020-790722-publicacaooriginal-161648-pl.html" TargetMode="External"/><Relationship Id="rId167" Type="http://schemas.openxmlformats.org/officeDocument/2006/relationships/hyperlink" Target="http://www2.camara.leg.br/legin/fed/lei/2015/lei-13103-2-marco-2015-780193-publicacaooriginal-146213-pl.html" TargetMode="External"/><Relationship Id="rId332" Type="http://schemas.openxmlformats.org/officeDocument/2006/relationships/hyperlink" Target="http://www2.camara.leg.br/legin/fed/lei/1998/lei-9602-21-janeiro-1998-374807-norma-pl.html" TargetMode="External"/><Relationship Id="rId374" Type="http://schemas.openxmlformats.org/officeDocument/2006/relationships/hyperlink" Target="https://www2.camara.leg.br/legin/fed/medpro/2025/medidaprovisoria-1327-9-dezembro-2025-798458-publicacaooriginal-177327-pe.html" TargetMode="External"/><Relationship Id="rId581" Type="http://schemas.openxmlformats.org/officeDocument/2006/relationships/hyperlink" Target="http://www2.camara.leg.br/legin/fed/lei/2016/lei-13281-4-maio-2016-782997-publicacaooriginal-150248-pl.html" TargetMode="External"/><Relationship Id="rId777" Type="http://schemas.openxmlformats.org/officeDocument/2006/relationships/hyperlink" Target="http://www2.camara.leg.br/legin/fed/lei/2015/lei-13160-25-agosto-2015-781410-publicacaooriginal-147896-pl.html" TargetMode="External"/><Relationship Id="rId71" Type="http://schemas.openxmlformats.org/officeDocument/2006/relationships/hyperlink" Target="https://www2.camara.leg.br/legin/fed/lei/2023/lei-14599-19-junho-2023-794340-publicacaooriginal-168135-pl.html" TargetMode="External"/><Relationship Id="rId234" Type="http://schemas.openxmlformats.org/officeDocument/2006/relationships/hyperlink" Target="https://www2.camara.leg.br/legin/fed/lei/2023/lei-14599-19-junho-2023-794340-publicacaooriginal-168135-pl.html" TargetMode="External"/><Relationship Id="rId637" Type="http://schemas.openxmlformats.org/officeDocument/2006/relationships/hyperlink" Target="https://www2.camara.leg.br/legin/fed/lei/2022/lei-14304-23-fevereiro-2022-792314-veto-164662-pl.html" TargetMode="External"/><Relationship Id="rId679" Type="http://schemas.openxmlformats.org/officeDocument/2006/relationships/hyperlink" Target="http://www2.camara.leg.br/legin/fed/lei/2017/lei-13546-19-dezembro-2017-785960-veto-154553-pl.html" TargetMode="External"/><Relationship Id="rId802" Type="http://schemas.openxmlformats.org/officeDocument/2006/relationships/hyperlink" Target="https://www2.camara.leg.br/legin/fed/lei/2022/lei-14440-2-setembro-2022-793185-publicacaooriginal-166030-pl.html" TargetMode="External"/><Relationship Id="rId2" Type="http://schemas.openxmlformats.org/officeDocument/2006/relationships/numbering" Target="numbering.xml"/><Relationship Id="rId29" Type="http://schemas.openxmlformats.org/officeDocument/2006/relationships/hyperlink" Target="https://www2.camara.leg.br/legin/fed/lei/2008/lei-11705-19-junho-2008-576771-norma-pl.html" TargetMode="External"/><Relationship Id="rId276" Type="http://schemas.openxmlformats.org/officeDocument/2006/relationships/hyperlink" Target="https://www2.camara.leg.br/legin/fed/lei/2023/lei-14599-19-junho-2023-794340-publicacaooriginal-168135-pl.html" TargetMode="External"/><Relationship Id="rId441" Type="http://schemas.openxmlformats.org/officeDocument/2006/relationships/hyperlink" Target="https://www2.camara.leg.br/legin/fed/lei/2020/lei-14071-13-outubro-2020-790722-publicacaooriginal-161648-pl.html" TargetMode="External"/><Relationship Id="rId483" Type="http://schemas.openxmlformats.org/officeDocument/2006/relationships/hyperlink" Target="https://www2.camara.leg.br/legin/fed/lei/2020/lei-14071-13-outubro-2020-790722-publicacaooriginal-161648-pl.html" TargetMode="External"/><Relationship Id="rId539" Type="http://schemas.openxmlformats.org/officeDocument/2006/relationships/hyperlink" Target="http://www2.camara.leg.br/legin/fed/lei/2015/lei-13154-30-julho-2015-781320-publicacaooriginal-147708-pl.html" TargetMode="External"/><Relationship Id="rId690" Type="http://schemas.openxmlformats.org/officeDocument/2006/relationships/hyperlink" Target="http://www2.camara.leg.br/legin/fed/lei/2006/lei-11275-7-fevereiro-2006-540953-norma-pl.html" TargetMode="External"/><Relationship Id="rId704" Type="http://schemas.openxmlformats.org/officeDocument/2006/relationships/hyperlink" Target="http://www2.camara.leg.br/legin/fed/lei/2008/lei-11705-19-junho-2008-576771-norma-pl.html" TargetMode="External"/><Relationship Id="rId746" Type="http://schemas.openxmlformats.org/officeDocument/2006/relationships/hyperlink" Target="http://www2.camara.leg.br/legin/fed/lei/2018/lei-13614-11-janeiro-2018-786094-publicacaooriginal-154750-pl.html" TargetMode="External"/><Relationship Id="rId40" Type="http://schemas.openxmlformats.org/officeDocument/2006/relationships/hyperlink" Target="https://www2.camara.leg.br/legin/fed/lei/2020/lei-14071-13-outubro-2020-790722-publicacaooriginal-161648-pl.html" TargetMode="External"/><Relationship Id="rId136" Type="http://schemas.openxmlformats.org/officeDocument/2006/relationships/hyperlink" Target="https://www2.camara.leg.br/legin/fed/lei/2020/lei-14071-13-outubro-2020-790722-publicacaooriginal-161648-pl.html" TargetMode="External"/><Relationship Id="rId178" Type="http://schemas.openxmlformats.org/officeDocument/2006/relationships/hyperlink" Target="http://www2.camara.leg.br/legin/fed/lei/2015/lei-13103-2-marco-2015-780193-publicacaooriginal-146213-pl.html" TargetMode="External"/><Relationship Id="rId301" Type="http://schemas.openxmlformats.org/officeDocument/2006/relationships/hyperlink" Target="http://www2.camara.gov.br/legin/fed/lei/2011/lei-12452-21-julho-2011-610982-publicacaooriginal-133121-pl.html" TargetMode="External"/><Relationship Id="rId343" Type="http://schemas.openxmlformats.org/officeDocument/2006/relationships/hyperlink" Target="https://www2.camara.leg.br/legin/fed/lei/2020/lei-14071-13-outubro-2020-790722-publicacaooriginal-161648-pl.html" TargetMode="External"/><Relationship Id="rId550" Type="http://schemas.openxmlformats.org/officeDocument/2006/relationships/hyperlink" Target="https://www2.camara.leg.br/legin/fed/lei/2022/lei-14304-23-fevereiro-2022-792314-veto-164662-pl.html" TargetMode="External"/><Relationship Id="rId788" Type="http://schemas.openxmlformats.org/officeDocument/2006/relationships/hyperlink" Target="https://www2.camara.leg.br/legin/fed/lei/2021/lei-14229-21-outubro-2021-791899-publicacaooriginal-163681-pl.html" TargetMode="External"/><Relationship Id="rId82" Type="http://schemas.openxmlformats.org/officeDocument/2006/relationships/hyperlink" Target="http://www2.camara.leg.br/legin/fed/lei/2016/lei-13281-4-maio-2016-782997-veto-150249-pl.html" TargetMode="External"/><Relationship Id="rId203" Type="http://schemas.openxmlformats.org/officeDocument/2006/relationships/hyperlink" Target="https://www2.camara.leg.br/legin/fed/leicom/2024/leicomplementar-207-16-maio-2024-795640-publicacaooriginal-171794-pl.html" TargetMode="External"/><Relationship Id="rId385" Type="http://schemas.openxmlformats.org/officeDocument/2006/relationships/hyperlink" Target="http://www2.camara.leg.br/legin/fed/lei/2016/lei-13281-4-maio-2016-782997-publicacaooriginal-150248-pl.html" TargetMode="External"/><Relationship Id="rId592" Type="http://schemas.openxmlformats.org/officeDocument/2006/relationships/hyperlink" Target="http://www2.camara.leg.br/legin/fed/lei/2016/lei-13281-4-maio-2016-782997-publicacaooriginal-150248-pl.html" TargetMode="External"/><Relationship Id="rId606" Type="http://schemas.openxmlformats.org/officeDocument/2006/relationships/hyperlink" Target="http://www2.camara.leg.br/legin/fed/lei/2016/lei-13281-4-maio-2016-782997-publicacaooriginal-150248-pl.html" TargetMode="External"/><Relationship Id="rId648" Type="http://schemas.openxmlformats.org/officeDocument/2006/relationships/hyperlink" Target="http://www2.camara.leg.br/legin/fed/lei/2016/lei-13281-4-maio-2016-782997-publicacaooriginal-150248-pl.html" TargetMode="External"/><Relationship Id="rId245" Type="http://schemas.openxmlformats.org/officeDocument/2006/relationships/hyperlink" Target="http://www2.camara.leg.br/legin/fed/medpro/2015/medidaprovisoria-673-31-marco-2015-780437-publicacaooriginal-146584-pe.html" TargetMode="External"/><Relationship Id="rId287" Type="http://schemas.openxmlformats.org/officeDocument/2006/relationships/hyperlink" Target="http://www2.camara.leg.br/legin/fed/lei/2015/lei-13154-30-julho-2015-781320-publicacaooriginal-147708-pl.html" TargetMode="External"/><Relationship Id="rId410" Type="http://schemas.openxmlformats.org/officeDocument/2006/relationships/hyperlink" Target="http://www2.camara.leg.br/legin/fed/lei/2014/lei-12971-9-maio-2014-778689-publicacaooriginal-144076-pl.html" TargetMode="External"/><Relationship Id="rId452" Type="http://schemas.openxmlformats.org/officeDocument/2006/relationships/hyperlink" Target="http://www2.camara.leg.br/legin/fed/lei/2015/lei-13103-2-marco-2015-780193-publicacaooriginal-146213-pl.html" TargetMode="External"/><Relationship Id="rId494" Type="http://schemas.openxmlformats.org/officeDocument/2006/relationships/hyperlink" Target="http://www2.camara.leg.br/legin/fed/lei/2016/lei-13281-4-maio-2016-782997-publicacaooriginal-150248-pl.html" TargetMode="External"/><Relationship Id="rId508" Type="http://schemas.openxmlformats.org/officeDocument/2006/relationships/hyperlink" Target="http://www2.camara.leg.br/legin/fed/lei/2017/lei-13495-24-outubro-2017-785608-publicacaooriginal-154033-pl.html" TargetMode="External"/><Relationship Id="rId715" Type="http://schemas.openxmlformats.org/officeDocument/2006/relationships/hyperlink" Target="http://www2.camara.leg.br/legin/fed/lei/2016/lei-13281-4-maio-2016-782997-publicacaooriginal-150248-pl.html" TargetMode="External"/><Relationship Id="rId105" Type="http://schemas.openxmlformats.org/officeDocument/2006/relationships/hyperlink" Target="http://www2.camara.leg.br/legin/fed/lei/2016/lei-13281-4-maio-2016-782997-publicacaooriginal-150248-pl.html" TargetMode="External"/><Relationship Id="rId147" Type="http://schemas.openxmlformats.org/officeDocument/2006/relationships/hyperlink" Target="https://www2.camara.leg.br/legin/fed/lei/2020/lei-14071-13-outubro-2020-790722-publicacaooriginal-161648-pl.html" TargetMode="External"/><Relationship Id="rId312" Type="http://schemas.openxmlformats.org/officeDocument/2006/relationships/hyperlink" Target="https://www2.camara.leg.br/legin/fed/medpro/2025/medidaprovisoria-1327-9-dezembro-2025-798458-publicacaooriginal-177327-pe.html" TargetMode="External"/><Relationship Id="rId354" Type="http://schemas.openxmlformats.org/officeDocument/2006/relationships/hyperlink" Target="https://www2.camara.leg.br/legin/fed/lei/2023/lei-14599-19-junho-2023-794340-publicacaooriginal-168135-pl.html" TargetMode="External"/><Relationship Id="rId757" Type="http://schemas.openxmlformats.org/officeDocument/2006/relationships/hyperlink" Target="http://www2.camara.leg.br/legin/fed/lei/2018/lei-13614-11-janeiro-2018-786094-publicacaooriginal-154750-pl.html" TargetMode="External"/><Relationship Id="rId799" Type="http://schemas.openxmlformats.org/officeDocument/2006/relationships/hyperlink" Target="https://www2.camara.leg.br/legin/fed/lei/2021/lei-14229-21-outubro-2021-791899-publicacaooriginal-163681-pl.html" TargetMode="External"/><Relationship Id="rId51" Type="http://schemas.openxmlformats.org/officeDocument/2006/relationships/hyperlink" Target="https://www2.camara.leg.br/legin/fed/lei/2020/lei-14071-13-outubro-2020-790722-publicacaooriginal-161648-pl.html" TargetMode="External"/><Relationship Id="rId93" Type="http://schemas.openxmlformats.org/officeDocument/2006/relationships/hyperlink" Target="https://www2.camara.leg.br/legin/fed/lei/2020/lei-14071-13-outubro-2020-790722-publicacaooriginal-161648-pl.html" TargetMode="External"/><Relationship Id="rId189" Type="http://schemas.openxmlformats.org/officeDocument/2006/relationships/hyperlink" Target="http://www2.camara.leg.br/legin/fed/lei/2015/lei-13103-2-marco-2015-780193-publicacaooriginal-146213-pl.html" TargetMode="External"/><Relationship Id="rId396" Type="http://schemas.openxmlformats.org/officeDocument/2006/relationships/hyperlink" Target="https://www2.camara.leg.br/legin/fed/lei/2020/lei-14071-13-outubro-2020-790722-publicacaooriginal-161648-pl.html" TargetMode="External"/><Relationship Id="rId561" Type="http://schemas.openxmlformats.org/officeDocument/2006/relationships/hyperlink" Target="https://www2.camara.leg.br/legin/fed/lei/2020/lei-14071-13-outubro-2020-790722-publicacaooriginal-161648-pl.html" TargetMode="External"/><Relationship Id="rId617" Type="http://schemas.openxmlformats.org/officeDocument/2006/relationships/hyperlink" Target="https://www2.camara.leg.br/legin/fed/lei/2023/lei-14599-19-junho-2023-794340-publicacaooriginal-168135-pl.html" TargetMode="External"/><Relationship Id="rId659" Type="http://schemas.openxmlformats.org/officeDocument/2006/relationships/hyperlink" Target="https://www2.camara.leg.br/legin/fed/lei/2021/lei-14229-21-outubro-2021-791899-publicacaooriginal-163681-pl.html" TargetMode="External"/><Relationship Id="rId214" Type="http://schemas.openxmlformats.org/officeDocument/2006/relationships/hyperlink" Target="https://www2.camara.leg.br/legin/fed/lei/2023/lei-14599-19-junho-2023-794340-publicacaooriginal-168135-pl.html" TargetMode="External"/><Relationship Id="rId256" Type="http://schemas.openxmlformats.org/officeDocument/2006/relationships/hyperlink" Target="http://www2.camara.leg.br/legin/fed/lei/2016/lei-13281-4-maio-2016-782997-publicacaooriginal-150248-pl.html" TargetMode="External"/><Relationship Id="rId298" Type="http://schemas.openxmlformats.org/officeDocument/2006/relationships/hyperlink" Target="http://www2.camara.gov.br/legin/fed/lei/2011/lei-12452-21-julho-2011-610982-publicacaooriginal-133121-pl.html" TargetMode="External"/><Relationship Id="rId421" Type="http://schemas.openxmlformats.org/officeDocument/2006/relationships/hyperlink" Target="http://www2.camara.leg.br/legin/fed/lei/1998/lei-9602-21-janeiro-1998-374807-norma-pl.html" TargetMode="External"/><Relationship Id="rId463" Type="http://schemas.openxmlformats.org/officeDocument/2006/relationships/hyperlink" Target="https://www2.camara.leg.br/legin/fed/lei/2019/lei-13855-8-julho-2019-788787-publicacaooriginal-158687-pl.html" TargetMode="External"/><Relationship Id="rId519" Type="http://schemas.openxmlformats.org/officeDocument/2006/relationships/hyperlink" Target="https://www2.camara.leg.br/legin/fed/lei/2020/lei-14071-13-outubro-2020-790722-publicacaooriginal-161648-pl.html" TargetMode="External"/><Relationship Id="rId670" Type="http://schemas.openxmlformats.org/officeDocument/2006/relationships/hyperlink" Target="https://www2.camara.leg.br/legin/fed/lei/2021/lei-14229-21-outubro-2021-791899-publicacaooriginal-163681-pl.html" TargetMode="External"/><Relationship Id="rId116" Type="http://schemas.openxmlformats.org/officeDocument/2006/relationships/hyperlink" Target="https://www2.camara.leg.br/legin/fed/lei/2023/lei-14599-19-junho-2023-794340-publicacaooriginal-168135-pl.html" TargetMode="External"/><Relationship Id="rId158" Type="http://schemas.openxmlformats.org/officeDocument/2006/relationships/hyperlink" Target="http://www2.camara.gov.br/legin/fed/lei/2012/lei-12619-30-abril-2012-612781-publicacaooriginal-135863-pl.html" TargetMode="External"/><Relationship Id="rId323" Type="http://schemas.openxmlformats.org/officeDocument/2006/relationships/hyperlink" Target="https://www2.camara.leg.br/legin/fed/medpro/2025/medidaprovisoria-1327-9-dezembro-2025-798458-publicacaooriginal-177327-pe.html" TargetMode="External"/><Relationship Id="rId530" Type="http://schemas.openxmlformats.org/officeDocument/2006/relationships/hyperlink" Target="http://www2.camara.leg.br/legin/fed/lei/2016/lei-13281-4-maio-2016-782997-publicacaooriginal-150248-pl.html" TargetMode="External"/><Relationship Id="rId726" Type="http://schemas.openxmlformats.org/officeDocument/2006/relationships/hyperlink" Target="https://www2.camara.leg.br/legin/fed/lei/2025/lei-15153-26-junho-2025-797659-publicacaooriginal-175741-pl.html" TargetMode="External"/><Relationship Id="rId768" Type="http://schemas.openxmlformats.org/officeDocument/2006/relationships/hyperlink" Target="http://www2.camara.leg.br/legin/fed/lei/2015/lei-13160-25-agosto-2015-781410-publicacaooriginal-147896-pl.html" TargetMode="External"/><Relationship Id="rId20" Type="http://schemas.openxmlformats.org/officeDocument/2006/relationships/hyperlink" Target="https://www2.camara.leg.br/legin/fed/medpro/2022/medidaprovisoria-1153-29-dezembro-2022-793595-publicacaooriginal-166705-pe.html" TargetMode="External"/><Relationship Id="rId62" Type="http://schemas.openxmlformats.org/officeDocument/2006/relationships/hyperlink" Target="https://www2.camara.leg.br/legin/fed/lei/2020/lei-14071-13-outubro-2020-790722-publicacaooriginal-161648-pl.html" TargetMode="External"/><Relationship Id="rId365" Type="http://schemas.openxmlformats.org/officeDocument/2006/relationships/hyperlink" Target="http://www2.camara.leg.br/legin/fed/lei/2016/lei-13281-4-maio-2016-782997-publicacaooriginal-150248-pl.html" TargetMode="External"/><Relationship Id="rId572" Type="http://schemas.openxmlformats.org/officeDocument/2006/relationships/hyperlink" Target="https://www2.camara.leg.br/legin/fed/medpro/2022/medidaprovisoria-1153-29-dezembro-2022-793595-publicacaooriginal-166705-pe.html" TargetMode="External"/><Relationship Id="rId628" Type="http://schemas.openxmlformats.org/officeDocument/2006/relationships/hyperlink" Target="http://www2.camara.leg.br/legin/fed/lei/1998/lei-9602-21-janeiro-1998-374807-norma-pl.html" TargetMode="External"/><Relationship Id="rId225" Type="http://schemas.openxmlformats.org/officeDocument/2006/relationships/hyperlink" Target="https://www2.camara.leg.br/legin/fed/lei/2021/lei-14229-21-outubro-2021-791899-publicacaooriginal-163681-pl.html" TargetMode="External"/><Relationship Id="rId267" Type="http://schemas.openxmlformats.org/officeDocument/2006/relationships/hyperlink" Target="https://www2.camara.leg.br/legin/fed/lei/2025/lei-15153-26-junho-2025-797659-publicacaooriginal-175741-pl.html" TargetMode="External"/><Relationship Id="rId432" Type="http://schemas.openxmlformats.org/officeDocument/2006/relationships/hyperlink" Target="https://www2.camara.leg.br/legin/fed/lei/2021/lei-14157-1-junho-2021-791409-publicacaooriginal-162921-pl.html" TargetMode="External"/><Relationship Id="rId474" Type="http://schemas.openxmlformats.org/officeDocument/2006/relationships/hyperlink" Target="https://www2.camara.leg.br/legin/fed/lei/2009/lei-12009-29-julho-2009-589965-norma-pl.html" TargetMode="External"/><Relationship Id="rId127" Type="http://schemas.openxmlformats.org/officeDocument/2006/relationships/hyperlink" Target="https://www2.camara.leg.br/legin/fed/lei/2020/lei-14071-13-outubro-2020-790722-publicacaooriginal-161648-pl.html" TargetMode="External"/><Relationship Id="rId681" Type="http://schemas.openxmlformats.org/officeDocument/2006/relationships/hyperlink" Target="http://www2.camara.leg.br/legin/fed/lei/2014/lei-12971-9-maio-2014-778689-publicacaooriginal-144076-pl.html" TargetMode="External"/><Relationship Id="rId737" Type="http://schemas.openxmlformats.org/officeDocument/2006/relationships/hyperlink" Target="http://www2.camara.leg.br/legin/fed/lei/2016/lei-13281-4-maio-2016-782997-publicacaooriginal-150248-pl.html" TargetMode="External"/><Relationship Id="rId779" Type="http://schemas.openxmlformats.org/officeDocument/2006/relationships/hyperlink" Target="http://www2.camara.leg.br/legin/fed/lei/2015/lei-13160-25-agosto-2015-781410-publicacaooriginal-147896-pl.html" TargetMode="External"/><Relationship Id="rId31" Type="http://schemas.openxmlformats.org/officeDocument/2006/relationships/hyperlink" Target="https://www2.camara.leg.br/legin/fed/lei/2023/lei-14599-19-junho-2023-794340-publicacaooriginal-168135-pl.html" TargetMode="External"/><Relationship Id="rId73" Type="http://schemas.openxmlformats.org/officeDocument/2006/relationships/hyperlink" Target="https://www2.camara.leg.br/legin/fed/lei/2023/lei-14599-19-junho-2023-794340-publicacaooriginal-168135-pl.html" TargetMode="External"/><Relationship Id="rId169" Type="http://schemas.openxmlformats.org/officeDocument/2006/relationships/hyperlink" Target="http://www2.camara.gov.br/legin/fed/lei/2012/lei-12619-30-abril-2012-612781-veto-135866-pl.html" TargetMode="External"/><Relationship Id="rId334" Type="http://schemas.openxmlformats.org/officeDocument/2006/relationships/hyperlink" Target="https://www2.camara.leg.br/legin/fed/medpro/2025/medidaprovisoria-1327-9-dezembro-2025-798458-publicacaooriginal-177327-pe.html" TargetMode="External"/><Relationship Id="rId376" Type="http://schemas.openxmlformats.org/officeDocument/2006/relationships/hyperlink" Target="https://www2.camara.leg.br/legin/fed/medpro/2025/medidaprovisoria-1327-9-dezembro-2025-798458-publicacaooriginal-177327-pe.html" TargetMode="External"/><Relationship Id="rId541" Type="http://schemas.openxmlformats.org/officeDocument/2006/relationships/hyperlink" Target="http://www2.camara.leg.br/legin/fed/lei/2015/lei-13154-30-julho-2015-781320-publicacaooriginal-147708-pl.html" TargetMode="External"/><Relationship Id="rId583" Type="http://schemas.openxmlformats.org/officeDocument/2006/relationships/hyperlink" Target="http://www2.camara.leg.br/legin/fed/lei/2015/lei-13160-25-agosto-2015-781410-publicacaooriginal-147896-pl.html" TargetMode="External"/><Relationship Id="rId639" Type="http://schemas.openxmlformats.org/officeDocument/2006/relationships/hyperlink" Target="https://www2.camara.leg.br/legin/fed/lei/2020/lei-14071-13-outubro-2020-790722-publicacaooriginal-161648-pl.html" TargetMode="External"/><Relationship Id="rId790" Type="http://schemas.openxmlformats.org/officeDocument/2006/relationships/hyperlink" Target="https://www2.camara.leg.br/legin/fed/lei/2020/lei-14071-13-outubro-2020-790722-publicacaooriginal-161648-pl.html" TargetMode="External"/><Relationship Id="rId804" Type="http://schemas.openxmlformats.org/officeDocument/2006/relationships/hyperlink" Target="https://www2.camara.leg.br/legin/fed/lei/2023/lei-14599-19-junho-2023-794340-anexo-pl.pdf" TargetMode="External"/><Relationship Id="rId4" Type="http://schemas.microsoft.com/office/2007/relationships/stylesWithEffects" Target="stylesWithEffects.xml"/><Relationship Id="rId180" Type="http://schemas.openxmlformats.org/officeDocument/2006/relationships/hyperlink" Target="http://www2.camara.leg.br/legin/fed/lei/2015/lei-13103-2-marco-2015-780193-publicacaooriginal-146213-pl.html" TargetMode="External"/><Relationship Id="rId236" Type="http://schemas.openxmlformats.org/officeDocument/2006/relationships/hyperlink" Target="https://www2.camara.leg.br/legin/fed/lei/2023/lei-14599-19-junho-2023-794340-publicacaooriginal-168135-pl.html" TargetMode="External"/><Relationship Id="rId278" Type="http://schemas.openxmlformats.org/officeDocument/2006/relationships/hyperlink" Target="https://www2.camara.leg.br/legin/fed/lei/2023/lei-14599-19-junho-2023-794340-publicacaooriginal-168135-pl.html" TargetMode="External"/><Relationship Id="rId401" Type="http://schemas.openxmlformats.org/officeDocument/2006/relationships/hyperlink" Target="https://www2.camara.leg.br/legin/fed/lei/2023/lei-14599-19-junho-2023-794340-publicacaooriginal-168135-pl.html" TargetMode="External"/><Relationship Id="rId443" Type="http://schemas.openxmlformats.org/officeDocument/2006/relationships/hyperlink" Target="https://www2.camara.leg.br/legin/fed/lei/2020/lei-14071-13-outubro-2020-790722-publicacaooriginal-161648-pl.html" TargetMode="External"/><Relationship Id="rId650" Type="http://schemas.openxmlformats.org/officeDocument/2006/relationships/hyperlink" Target="http://www2.camara.leg.br/legin/fed/lei/2016/lei-13281-4-maio-2016-782997-publicacaooriginal-150248-pl.html" TargetMode="External"/><Relationship Id="rId303" Type="http://schemas.openxmlformats.org/officeDocument/2006/relationships/hyperlink" Target="http://www2.camara.leg.br/legin/fed/medpro/2014/medidaprovisoria-646-26-maio-2014-778798-publicacaooriginal-144205-pe.html" TargetMode="External"/><Relationship Id="rId485" Type="http://schemas.openxmlformats.org/officeDocument/2006/relationships/hyperlink" Target="http://www2.camara.leg.br/legin/fed/lei/2015/lei-13154-30-julho-2015-781320-publicacaooriginal-147708-pl.html" TargetMode="External"/><Relationship Id="rId692" Type="http://schemas.openxmlformats.org/officeDocument/2006/relationships/hyperlink" Target="http://www2.camara.leg.br/legin/fed/lei/2016/lei-13281-4-maio-2016-782997-publicacaooriginal-150248-pl.html" TargetMode="External"/><Relationship Id="rId706" Type="http://schemas.openxmlformats.org/officeDocument/2006/relationships/hyperlink" Target="http://www2.camara.leg.br/legin/fed/lei/2014/lei-12971-9-maio-2014-778689-publicacaooriginal-144076-pl.html" TargetMode="External"/><Relationship Id="rId748" Type="http://schemas.openxmlformats.org/officeDocument/2006/relationships/hyperlink" Target="http://www2.camara.leg.br/legin/fed/lei/2018/lei-13614-11-janeiro-2018-786094-publicacaooriginal-154750-pl.html" TargetMode="External"/><Relationship Id="rId42" Type="http://schemas.openxmlformats.org/officeDocument/2006/relationships/hyperlink" Target="https://www2.camara.leg.br/legin/fed/lei/2023/lei-14599-19-junho-2023-794340-publicacaooriginal-168135-pl.html" TargetMode="External"/><Relationship Id="rId84" Type="http://schemas.openxmlformats.org/officeDocument/2006/relationships/hyperlink" Target="https://www2.camara.leg.br/legin/fed/lei/2020/lei-14071-13-outubro-2020-790722-publicacaooriginal-161648-pl.html" TargetMode="External"/><Relationship Id="rId138" Type="http://schemas.openxmlformats.org/officeDocument/2006/relationships/hyperlink" Target="http://www2.camara.leg.br/legin/fed/lei/2016/lei-13281-4-maio-2016-782997-publicacaooriginal-150248-pl.html" TargetMode="External"/><Relationship Id="rId345" Type="http://schemas.openxmlformats.org/officeDocument/2006/relationships/hyperlink" Target="https://www2.camara.leg.br/legin/fed/lei/2023/lei-14599-19-junho-2023-794340-publicacaooriginal-168135-pl.html" TargetMode="External"/><Relationship Id="rId387" Type="http://schemas.openxmlformats.org/officeDocument/2006/relationships/hyperlink" Target="https://www2.camara.leg.br/legin/fed/lei/2022/lei-14440-2-setembro-2022-793185-publicacaooriginal-166030-pl.html" TargetMode="External"/><Relationship Id="rId510" Type="http://schemas.openxmlformats.org/officeDocument/2006/relationships/hyperlink" Target="http://www2.camara.leg.br/legin/fed/lei/2016/lei-13281-4-maio-2016-782997-publicacaooriginal-150248-pl.html" TargetMode="External"/><Relationship Id="rId552" Type="http://schemas.openxmlformats.org/officeDocument/2006/relationships/hyperlink" Target="https://www2.camara.leg.br/legin/fed/lei/2020/lei-14071-13-outubro-2020-790722-publicacaooriginal-161648-pl.html" TargetMode="External"/><Relationship Id="rId594" Type="http://schemas.openxmlformats.org/officeDocument/2006/relationships/hyperlink" Target="http://www2.camara.leg.br/legin/fed/lei/2015/lei-13160-25-agosto-2015-781410-publicacaooriginal-147896-pl.html" TargetMode="External"/><Relationship Id="rId608" Type="http://schemas.openxmlformats.org/officeDocument/2006/relationships/hyperlink" Target="http://www2.camara.leg.br/legin/fed/lei/2016/lei-13281-4-maio-2016-782997-publicacaooriginal-150248-pl.html" TargetMode="External"/><Relationship Id="rId191" Type="http://schemas.openxmlformats.org/officeDocument/2006/relationships/hyperlink" Target="http://www2.camara.leg.br/legin/fed/lei/2015/lei-13103-2-marco-2015-780193-publicacaooriginal-146213-pl.html" TargetMode="External"/><Relationship Id="rId205" Type="http://schemas.openxmlformats.org/officeDocument/2006/relationships/hyperlink" Target="https://www2.camara.leg.br/legin/fed/lei/2023/lei-14599-19-junho-2023-794340-publicacaooriginal-168135-pl.html" TargetMode="External"/><Relationship Id="rId247" Type="http://schemas.openxmlformats.org/officeDocument/2006/relationships/hyperlink" Target="https://www2.camara.leg.br/legin/fed/lei/2023/lei-14599-19-junho-2023-794340-publicacaooriginal-168135-pl.html" TargetMode="External"/><Relationship Id="rId412" Type="http://schemas.openxmlformats.org/officeDocument/2006/relationships/hyperlink" Target="http://www2.camara.leg.br/legin/fed/lei/2014/lei-12971-9-maio-2014-778689-publicacaooriginal-144076-pl.html" TargetMode="External"/><Relationship Id="rId107" Type="http://schemas.openxmlformats.org/officeDocument/2006/relationships/hyperlink" Target="https://www2.camara.leg.br/legin/fed/lei/2023/lei-14599-19-junho-2023-794340-publicacaooriginal-168135-pl.html" TargetMode="External"/><Relationship Id="rId289" Type="http://schemas.openxmlformats.org/officeDocument/2006/relationships/hyperlink" Target="https://www2.camara.leg.br/legin/fed/lei/2020/lei-14071-13-outubro-2020-790722-publicacaooriginal-161648-pl.html" TargetMode="External"/><Relationship Id="rId454" Type="http://schemas.openxmlformats.org/officeDocument/2006/relationships/hyperlink" Target="https://www2.camara.leg.br/legin/fed/lei/2023/lei-14599-19-junho-2023-794340-publicacaooriginal-168135-pl.html" TargetMode="External"/><Relationship Id="rId496" Type="http://schemas.openxmlformats.org/officeDocument/2006/relationships/hyperlink" Target="http://www2.camara.leg.br/legin/fed/lei/2016/lei-13281-4-maio-2016-782997-publicacaooriginal-150248-pl.html" TargetMode="External"/><Relationship Id="rId661" Type="http://schemas.openxmlformats.org/officeDocument/2006/relationships/hyperlink" Target="https://www2.camara.leg.br/legin/fed/lei/2021/lei-14229-21-outubro-2021-791899-publicacaooriginal-163681-pl.html" TargetMode="External"/><Relationship Id="rId717" Type="http://schemas.openxmlformats.org/officeDocument/2006/relationships/hyperlink" Target="https://www2.camara.leg.br/legin/fed/lei/2023/lei-14599-19-junho-2023-794340-publicacaooriginal-168135-pl.html" TargetMode="External"/><Relationship Id="rId759" Type="http://schemas.openxmlformats.org/officeDocument/2006/relationships/hyperlink" Target="https://www2.camara.leg.br/legin/fed/lei/2023/lei-14599-19-junho-2023-794340-publicacaooriginal-168135-pl.html" TargetMode="External"/><Relationship Id="rId11" Type="http://schemas.openxmlformats.org/officeDocument/2006/relationships/hyperlink" Target="https://www2.camara.leg.br/legin/fed/medpro/2022/medidaprovisoria-1153-29-dezembro-2022-793595-publicacaooriginal-166705-pe.html" TargetMode="External"/><Relationship Id="rId53" Type="http://schemas.openxmlformats.org/officeDocument/2006/relationships/hyperlink" Target="https://www2.camara.leg.br/legin/fed/lei/2023/lei-14599-19-junho-2023-794340-publicacaooriginal-168135-pl.html" TargetMode="External"/><Relationship Id="rId149" Type="http://schemas.openxmlformats.org/officeDocument/2006/relationships/hyperlink" Target="http://www2.camara.gov.br/legin/fed/lei/2012/lei-12619-30-abril-2012-612781-publicacaooriginal-135863-pl.html" TargetMode="External"/><Relationship Id="rId314" Type="http://schemas.openxmlformats.org/officeDocument/2006/relationships/hyperlink" Target="http://www2.camara.leg.br/legin/fed/lei/1998/lei-9602-21-janeiro-1998-374807-norma-pl.html" TargetMode="External"/><Relationship Id="rId356" Type="http://schemas.openxmlformats.org/officeDocument/2006/relationships/hyperlink" Target="https://www2.camara.leg.br/legin/fed/lei/2025/lei-15153-26-junho-2025-797659-publicacaooriginal-175741-pl.html" TargetMode="External"/><Relationship Id="rId398" Type="http://schemas.openxmlformats.org/officeDocument/2006/relationships/hyperlink" Target="https://www2.camara.leg.br/legin/fed/lei/2023/lei-14599-19-junho-2023-794340-publicacaooriginal-168135-pl.html" TargetMode="External"/><Relationship Id="rId521" Type="http://schemas.openxmlformats.org/officeDocument/2006/relationships/hyperlink" Target="http://www2.camara.leg.br/legin/fed/lei/2016/lei-13281-4-maio-2016-782997-publicacaooriginal-150248-pl.html" TargetMode="External"/><Relationship Id="rId563" Type="http://schemas.openxmlformats.org/officeDocument/2006/relationships/hyperlink" Target="https://www2.camara.leg.br/legin/fed/lei/2020/lei-14071-13-outubro-2020-790722-publicacaooriginal-161648-pl.html" TargetMode="External"/><Relationship Id="rId619" Type="http://schemas.openxmlformats.org/officeDocument/2006/relationships/hyperlink" Target="https://www2.camara.leg.br/legin/fed/lei/2023/lei-14599-19-junho-2023-794340-publicacaooriginal-168135-pl.html" TargetMode="External"/><Relationship Id="rId770" Type="http://schemas.openxmlformats.org/officeDocument/2006/relationships/hyperlink" Target="http://www2.camara.leg.br/legin/fed/lei/2015/lei-13160-25-agosto-2015-781410-publicacaooriginal-147896-pl.html" TargetMode="External"/><Relationship Id="rId95" Type="http://schemas.openxmlformats.org/officeDocument/2006/relationships/hyperlink" Target="https://www2.camara.leg.br/legin/fed/lei/2023/lei-14599-19-junho-2023-794340-publicacaooriginal-168135-pl.html" TargetMode="External"/><Relationship Id="rId160" Type="http://schemas.openxmlformats.org/officeDocument/2006/relationships/hyperlink" Target="http://www2.camara.gov.br/legin/fed/lei/2012/lei-12619-30-abril-2012-612781-publicacaooriginal-135863-pl.html" TargetMode="External"/><Relationship Id="rId216" Type="http://schemas.openxmlformats.org/officeDocument/2006/relationships/hyperlink" Target="https://www2.camara.leg.br/legin/fed/lei/2023/lei-14599-19-junho-2023-794340-publicacaooriginal-168135-pl.html" TargetMode="External"/><Relationship Id="rId423" Type="http://schemas.openxmlformats.org/officeDocument/2006/relationships/hyperlink" Target="https://www2.camara.leg.br/legin/fed/lei/2022/lei-14440-2-setembro-2022-793185-publicacaooriginal-166030-pl.html" TargetMode="External"/><Relationship Id="rId258" Type="http://schemas.openxmlformats.org/officeDocument/2006/relationships/hyperlink" Target="https://www2.camara.leg.br/legin/fed/lei/2023/lei-14599-19-junho-2023-794340-publicacaooriginal-168135-pl.html" TargetMode="External"/><Relationship Id="rId465" Type="http://schemas.openxmlformats.org/officeDocument/2006/relationships/hyperlink" Target="https://www2.camara.leg.br/legin/fed/lei/2020/lei-14071-13-outubro-2020-790722-publicacaooriginal-161648-pl.html" TargetMode="External"/><Relationship Id="rId630" Type="http://schemas.openxmlformats.org/officeDocument/2006/relationships/hyperlink" Target="https://www2.camara.leg.br/legin/fed/lei/2020/lei-14071-13-outubro-2020-790722-publicacaooriginal-161648-pl.html" TargetMode="External"/><Relationship Id="rId672" Type="http://schemas.openxmlformats.org/officeDocument/2006/relationships/hyperlink" Target="http://www2.camara.leg.br/legin/fed/lei/2016/lei-13281-4-maio-2016-782997-publicacaooriginal-150248-pl.html" TargetMode="External"/><Relationship Id="rId728" Type="http://schemas.openxmlformats.org/officeDocument/2006/relationships/hyperlink" Target="http://www2.camara.leg.br/legin/fed/lei/2016/lei-13281-4-maio-2016-782997-publicacaooriginal-150248-pl.html" TargetMode="External"/><Relationship Id="rId22" Type="http://schemas.openxmlformats.org/officeDocument/2006/relationships/hyperlink" Target="https://www2.camara.leg.br/legin/fed/medpro/2022/medidaprovisoria-1153-29-dezembro-2022-793595-publicacaooriginal-166705-pe.html" TargetMode="External"/><Relationship Id="rId64" Type="http://schemas.openxmlformats.org/officeDocument/2006/relationships/hyperlink" Target="https://www2.camara.leg.br/legin/fed/lei/2023/lei-14599-19-junho-2023-794340-publicacaooriginal-168135-pl.html" TargetMode="External"/><Relationship Id="rId118" Type="http://schemas.openxmlformats.org/officeDocument/2006/relationships/hyperlink" Target="https://www2.camara.leg.br/legin/fed/lei/2020/lei-14071-13-outubro-2020-790722-publicacaooriginal-161648-pl.html" TargetMode="External"/><Relationship Id="rId325" Type="http://schemas.openxmlformats.org/officeDocument/2006/relationships/hyperlink" Target="https://www2.camara.leg.br/legin/fed/medpro/2025/medidaprovisoria-1327-9-dezembro-2025-798458-publicacaooriginal-177327-pe.html" TargetMode="External"/><Relationship Id="rId367" Type="http://schemas.openxmlformats.org/officeDocument/2006/relationships/hyperlink" Target="https://www2.camara.leg.br/legin/fed/lei/2024/lei-14921-10-julho-2024-795941-publicacaooriginal-172390-pl.html" TargetMode="External"/><Relationship Id="rId532" Type="http://schemas.openxmlformats.org/officeDocument/2006/relationships/hyperlink" Target="https://www2.camara.leg.br/legin/fed/lei/2022/lei-14304-23-fevereiro-2022-792314-veto-164662-pl.html" TargetMode="External"/><Relationship Id="rId574" Type="http://schemas.openxmlformats.org/officeDocument/2006/relationships/hyperlink" Target="https://www2.camara.leg.br/legin/fed/medpro/2022/medidaprovisoria-1153-29-dezembro-2022-793595-publicacaooriginal-166705-pe.html" TargetMode="External"/><Relationship Id="rId171" Type="http://schemas.openxmlformats.org/officeDocument/2006/relationships/hyperlink" Target="http://www2.camara.leg.br/legin/fed/lei/2015/lei-13103-2-marco-2015-780193-publicacaooriginal-146213-pl.html" TargetMode="External"/><Relationship Id="rId227" Type="http://schemas.openxmlformats.org/officeDocument/2006/relationships/hyperlink" Target="http://www2.camara.leg.br/legin/fed/lei/2016/lei-13281-4-maio-2016-782997-publicacaooriginal-150248-pl.html" TargetMode="External"/><Relationship Id="rId781" Type="http://schemas.openxmlformats.org/officeDocument/2006/relationships/hyperlink" Target="http://www2.camara.leg.br/legin/fed/lei/2016/lei-13281-4-maio-2016-782997-publicacaooriginal-150248-pl.html" TargetMode="External"/><Relationship Id="rId269" Type="http://schemas.openxmlformats.org/officeDocument/2006/relationships/hyperlink" Target="https://www2.camara.leg.br/legin/fed/lei/2019/lei-13886-17-outubro-2019-789277-publicacaooriginal-159242-pl.html" TargetMode="External"/><Relationship Id="rId434" Type="http://schemas.openxmlformats.org/officeDocument/2006/relationships/hyperlink" Target="https://www2.camara.leg.br/legin/fed/lei/2020/lei-14071-13-outubro-2020-790722-veto-161649-pl.html" TargetMode="External"/><Relationship Id="rId476" Type="http://schemas.openxmlformats.org/officeDocument/2006/relationships/hyperlink" Target="https://www2.camara.leg.br/legin/fed/lei/2020/lei-14071-13-outubro-2020-790722-publicacaooriginal-161648-pl.html" TargetMode="External"/><Relationship Id="rId641" Type="http://schemas.openxmlformats.org/officeDocument/2006/relationships/hyperlink" Target="http://www2.camara.leg.br/legin/fed/lei/2016/lei-13281-4-maio-2016-782997-publicacaooriginal-150248-pl.html" TargetMode="External"/><Relationship Id="rId683" Type="http://schemas.openxmlformats.org/officeDocument/2006/relationships/hyperlink" Target="https://www2.camara.leg.br/legin/fed/lei/2022/lei-14304-23-fevereiro-2022-792314-veto-164662-pl.html" TargetMode="External"/><Relationship Id="rId739" Type="http://schemas.openxmlformats.org/officeDocument/2006/relationships/hyperlink" Target="http://www2.camara.leg.br/legin/fed/lei/2016/lei-13281-4-maio-2016-782997-publicacaooriginal-150248-pl.html" TargetMode="External"/><Relationship Id="rId33" Type="http://schemas.openxmlformats.org/officeDocument/2006/relationships/hyperlink" Target="https://www2.camara.leg.br/legin/fed/medpro/2022/medidaprovisoria-1153-29-dezembro-2022-793595-publicacaooriginal-166705-pe.html" TargetMode="External"/><Relationship Id="rId129" Type="http://schemas.openxmlformats.org/officeDocument/2006/relationships/hyperlink" Target="https://www2.camara.leg.br/legin/fed/lei/2020/lei-14071-13-outubro-2020-790722-publicacaooriginal-161648-pl.html" TargetMode="External"/><Relationship Id="rId280" Type="http://schemas.openxmlformats.org/officeDocument/2006/relationships/hyperlink" Target="https://www2.camara.leg.br/legin/fed/lei/2020/lei-14071-13-outubro-2020-790722-publicacaooriginal-161648-pl.html" TargetMode="External"/><Relationship Id="rId336" Type="http://schemas.openxmlformats.org/officeDocument/2006/relationships/hyperlink" Target="https://www2.camara.leg.br/legin/fed/lei/2020/lei-14071-13-outubro-2020-790722-publicacaooriginal-161648-pl.html" TargetMode="External"/><Relationship Id="rId501" Type="http://schemas.openxmlformats.org/officeDocument/2006/relationships/hyperlink" Target="http://www2.camara.leg.br/legin/fed/lei/2016/lei-13281-4-maio-2016-782997-veto-150249-pl.html" TargetMode="External"/><Relationship Id="rId543" Type="http://schemas.openxmlformats.org/officeDocument/2006/relationships/hyperlink" Target="http://www2.camara.leg.br/legin/fed/lei/2016/lei-13281-4-maio-2016-782997-publicacaooriginal-150248-pl.html" TargetMode="External"/><Relationship Id="rId75" Type="http://schemas.openxmlformats.org/officeDocument/2006/relationships/hyperlink" Target="https://www2.camara.leg.br/legin/fed/lei/2023/lei-14599-19-junho-2023-794340-publicacaooriginal-168135-pl.html" TargetMode="External"/><Relationship Id="rId140" Type="http://schemas.openxmlformats.org/officeDocument/2006/relationships/hyperlink" Target="http://www2.camara.leg.br/legin/fed/lei/2016/lei-13281-4-maio-2016-782997-publicacaooriginal-150248-pl.html" TargetMode="External"/><Relationship Id="rId182" Type="http://schemas.openxmlformats.org/officeDocument/2006/relationships/hyperlink" Target="https://www2.camara.leg.br/legin/fed/lei/2022/lei-14440-2-setembro-2022-793185-publicacaooriginal-166030-pl.html" TargetMode="External"/><Relationship Id="rId378" Type="http://schemas.openxmlformats.org/officeDocument/2006/relationships/hyperlink" Target="https://www2.camara.leg.br/legin/fed/lei/2020/lei-14071-13-outubro-2020-790722-publicacaooriginal-161648-pl.html" TargetMode="External"/><Relationship Id="rId403" Type="http://schemas.openxmlformats.org/officeDocument/2006/relationships/hyperlink" Target="https://www2.camara.leg.br/legin/fed/lei/2023/lei-14599-19-junho-2023-794340-promulgacaodevetos-169707-pl.html" TargetMode="External"/><Relationship Id="rId585" Type="http://schemas.openxmlformats.org/officeDocument/2006/relationships/hyperlink" Target="http://www2.camara.leg.br/legin/fed/lei/2015/lei-13160-25-agosto-2015-781410-publicacaooriginal-147896-pl.html" TargetMode="External"/><Relationship Id="rId750" Type="http://schemas.openxmlformats.org/officeDocument/2006/relationships/hyperlink" Target="http://www2.camara.leg.br/legin/fed/lei/2018/lei-13614-11-janeiro-2018-786094-publicacaooriginal-154750-pl.html" TargetMode="External"/><Relationship Id="rId792" Type="http://schemas.openxmlformats.org/officeDocument/2006/relationships/hyperlink" Target="https://www2.camara.leg.br/legin/fed/lei/2020/lei-14071-13-outubro-2020-790722-publicacaooriginal-161648-pl.html" TargetMode="External"/><Relationship Id="rId806" Type="http://schemas.openxmlformats.org/officeDocument/2006/relationships/hyperlink" Target="https://www2.camara.leg.br/legin/fed/lei/2020/lei-14071-13-outubro-2020-790722-publicacaooriginal-161648-pl.html" TargetMode="External"/><Relationship Id="rId6" Type="http://schemas.openxmlformats.org/officeDocument/2006/relationships/webSettings" Target="webSettings.xml"/><Relationship Id="rId238" Type="http://schemas.openxmlformats.org/officeDocument/2006/relationships/hyperlink" Target="https://www2.camara.leg.br/legin/fed/lei/2020/lei-14071-13-outubro-2020-790722-publicacaooriginal-161648-pl.html" TargetMode="External"/><Relationship Id="rId445" Type="http://schemas.openxmlformats.org/officeDocument/2006/relationships/hyperlink" Target="https://www2.camara.leg.br/legin/fed/lei/2022/lei-14440-2-setembro-2022-793185-publicacaooriginal-166030-pl.html" TargetMode="External"/><Relationship Id="rId487" Type="http://schemas.openxmlformats.org/officeDocument/2006/relationships/hyperlink" Target="http://www2.camara.leg.br/legin/fed/medpro/2015/medidaprovisoria-699-10-novembro-2015-781873-publicacaooriginal-148610-pe.html" TargetMode="External"/><Relationship Id="rId610" Type="http://schemas.openxmlformats.org/officeDocument/2006/relationships/hyperlink" Target="https://www2.camara.leg.br/legin/fed/lei/2023/lei-14599-19-junho-2023-794340-publicacaooriginal-168135-pl.html" TargetMode="External"/><Relationship Id="rId652" Type="http://schemas.openxmlformats.org/officeDocument/2006/relationships/hyperlink" Target="http://www2.camara.leg.br/legin/fed/lei/2016/lei-13281-4-maio-2016-782997-publicacaooriginal-150248-pl.html" TargetMode="External"/><Relationship Id="rId694" Type="http://schemas.openxmlformats.org/officeDocument/2006/relationships/hyperlink" Target="http://www2.camara.leg.br/legin/fed/lei/2014/lei-12971-9-maio-2014-778689-publicacaooriginal-144076-pl.html" TargetMode="External"/><Relationship Id="rId708" Type="http://schemas.openxmlformats.org/officeDocument/2006/relationships/hyperlink" Target="http://www2.camara.leg.br/legin/fed/lei/2017/lei-13546-19-dezembro-2017-785960-publicacaooriginal-154552-pl.html" TargetMode="External"/><Relationship Id="rId291" Type="http://schemas.openxmlformats.org/officeDocument/2006/relationships/hyperlink" Target="https://www2.camara.leg.br/legin/fed/lei/2020/lei-14071-13-outubro-2020-790722-publicacaooriginal-161648-pl.html" TargetMode="External"/><Relationship Id="rId305" Type="http://schemas.openxmlformats.org/officeDocument/2006/relationships/hyperlink" Target="http://www2.camara.leg.br/legin/fed/lei/2015/lei-13097-19-janeiro-2015-780071-publicacaooriginal-145954-pl.html" TargetMode="External"/><Relationship Id="rId347" Type="http://schemas.openxmlformats.org/officeDocument/2006/relationships/hyperlink" Target="https://www2.camara.leg.br/legin/fed/lei/2023/lei-14599-19-junho-2023-794340-publicacaooriginal-168135-pl.html" TargetMode="External"/><Relationship Id="rId512" Type="http://schemas.openxmlformats.org/officeDocument/2006/relationships/hyperlink" Target="http://www2.camara.leg.br/legin/fed/lei/2016/lei-13281-4-maio-2016-782997-publicacaooriginal-150248-pl.html" TargetMode="External"/><Relationship Id="rId44" Type="http://schemas.openxmlformats.org/officeDocument/2006/relationships/hyperlink" Target="https://www2.camara.leg.br/legin/fed/lei/2023/lei-14599-19-junho-2023-794340-publicacaooriginal-168135-pl.html" TargetMode="External"/><Relationship Id="rId86" Type="http://schemas.openxmlformats.org/officeDocument/2006/relationships/hyperlink" Target="https://www2.camara.leg.br/legin/fed/lei/2023/lei-14599-19-junho-2023-794340-publicacaooriginal-168135-pl.html" TargetMode="External"/><Relationship Id="rId151" Type="http://schemas.openxmlformats.org/officeDocument/2006/relationships/hyperlink" Target="http://www2.camara.leg.br/legin/fed/lei/2015/lei-13103-2-marco-2015-780193-publicacaooriginal-146213-pl.html" TargetMode="External"/><Relationship Id="rId389" Type="http://schemas.openxmlformats.org/officeDocument/2006/relationships/hyperlink" Target="https://www2.camara.leg.br/legin/fed/lei/2008/lei-11705-19-junho-2008-576771-norma-pl.html" TargetMode="External"/><Relationship Id="rId554" Type="http://schemas.openxmlformats.org/officeDocument/2006/relationships/hyperlink" Target="https://www2.camara.leg.br/legin/fed/lei/2020/lei-14071-13-outubro-2020-790722-publicacaooriginal-161648-pl.html" TargetMode="External"/><Relationship Id="rId596" Type="http://schemas.openxmlformats.org/officeDocument/2006/relationships/hyperlink" Target="https://www2.camara.leg.br/legin/fed/lei/2020/lei-14071-13-outubro-2020-790722-publicacaooriginal-161648-pl.html" TargetMode="External"/><Relationship Id="rId761" Type="http://schemas.openxmlformats.org/officeDocument/2006/relationships/hyperlink" Target="https://www2.camara.leg.br/legin/fed/lei/2023/lei-14599-19-junho-2023-794340-publicacaooriginal-168135-pl.html" TargetMode="External"/><Relationship Id="rId193" Type="http://schemas.openxmlformats.org/officeDocument/2006/relationships/hyperlink" Target="https://www2.camara.leg.br/legin/fed/lei/2023/lei-14599-19-junho-2023-794340-publicacaooriginal-168135-pl.html" TargetMode="External"/><Relationship Id="rId207" Type="http://schemas.openxmlformats.org/officeDocument/2006/relationships/hyperlink" Target="http://www2.camara.leg.br/legin/fed/lei/2015/lei-13146-6-julho-2015-781174-publicacaooriginal-147468-pl.html" TargetMode="External"/><Relationship Id="rId249" Type="http://schemas.openxmlformats.org/officeDocument/2006/relationships/hyperlink" Target="http://www2.camara.leg.br/legin/fed/lei/2015/lei-13154-30-julho-2015-781320-publicacaooriginal-147708-pl.html" TargetMode="External"/><Relationship Id="rId414" Type="http://schemas.openxmlformats.org/officeDocument/2006/relationships/hyperlink" Target="https://www2.camara.leg.br/legin/fed/lei/2023/lei-14599-19-junho-2023-794340-publicacaooriginal-168135-pl.html" TargetMode="External"/><Relationship Id="rId456" Type="http://schemas.openxmlformats.org/officeDocument/2006/relationships/hyperlink" Target="http://www2.camara.leg.br/legin/fed/lei/2016/lei-13281-4-maio-2016-782997-publicacaooriginal-150248-pl.html" TargetMode="External"/><Relationship Id="rId498" Type="http://schemas.openxmlformats.org/officeDocument/2006/relationships/hyperlink" Target="http://www2.camara.leg.br/legin/fed/lei/2016/lei-13281-4-maio-2016-782997-publicacaooriginal-150248-pl.html" TargetMode="External"/><Relationship Id="rId621" Type="http://schemas.openxmlformats.org/officeDocument/2006/relationships/hyperlink" Target="https://www2.camara.leg.br/legin/fed/lei/2023/lei-14599-19-junho-2023-794340-publicacaooriginal-168135-pl.html" TargetMode="External"/><Relationship Id="rId663" Type="http://schemas.openxmlformats.org/officeDocument/2006/relationships/hyperlink" Target="https://www2.camara.leg.br/legin/fed/lei/2010/lei-12249-11-junho-2010-606678-norma-pl.html" TargetMode="External"/><Relationship Id="rId13" Type="http://schemas.openxmlformats.org/officeDocument/2006/relationships/hyperlink" Target="https://www2.camara.leg.br/legin/fed/lei/2020/lei-14071-13-outubro-2020-790722-publicacaooriginal-161648-pl.html" TargetMode="External"/><Relationship Id="rId109" Type="http://schemas.openxmlformats.org/officeDocument/2006/relationships/hyperlink" Target="http://www2.camara.leg.br/legin/fed/lei/2015/lei-13154-30-julho-2015-781320-publicacaooriginal-147708-pl.html" TargetMode="External"/><Relationship Id="rId260" Type="http://schemas.openxmlformats.org/officeDocument/2006/relationships/hyperlink" Target="https://www2.camara.leg.br/legin/fed/lei/2025/lei-15153-26-junho-2025-797659-publicacaooriginal-175741-pl.html" TargetMode="External"/><Relationship Id="rId316" Type="http://schemas.openxmlformats.org/officeDocument/2006/relationships/hyperlink" Target="https://www2.camara.leg.br/legin/fed/lei/2020/lei-14071-13-outubro-2020-790722-publicacaooriginal-161648-pl.html" TargetMode="External"/><Relationship Id="rId523" Type="http://schemas.openxmlformats.org/officeDocument/2006/relationships/hyperlink" Target="https://www2.camara.leg.br/legin/fed/lei/2020/lei-14071-13-outubro-2020-790722-publicacaooriginal-161648-pl.html" TargetMode="External"/><Relationship Id="rId719" Type="http://schemas.openxmlformats.org/officeDocument/2006/relationships/hyperlink" Target="https://www2.camara.leg.br/legin/fed/lei/2023/lei-14599-19-junho-2023-794340-publicacaooriginal-168135-pl.html" TargetMode="External"/><Relationship Id="rId55" Type="http://schemas.openxmlformats.org/officeDocument/2006/relationships/hyperlink" Target="https://www2.camara.leg.br/legin/fed/lei/2020/lei-14071-13-outubro-2020-790722-publicacaooriginal-161648-pl.html" TargetMode="External"/><Relationship Id="rId97" Type="http://schemas.openxmlformats.org/officeDocument/2006/relationships/hyperlink" Target="https://www2.camara.leg.br/legin/fed/lei/2020/lei-14071-13-outubro-2020-790722-publicacaooriginal-161648-pl.html" TargetMode="External"/><Relationship Id="rId120" Type="http://schemas.openxmlformats.org/officeDocument/2006/relationships/hyperlink" Target="https://www2.camara.leg.br/legin/fed/lei/2020/lei-14071-13-outubro-2020-790722-publicacaooriginal-161648-pl.html" TargetMode="External"/><Relationship Id="rId358" Type="http://schemas.openxmlformats.org/officeDocument/2006/relationships/hyperlink" Target="https://www2.camara.leg.br/legin/fed/lei/2025/lei-15153-26-junho-2025-797659-promulgacaodevetos-177324-pl.html" TargetMode="External"/><Relationship Id="rId565" Type="http://schemas.openxmlformats.org/officeDocument/2006/relationships/hyperlink" Target="https://www2.camara.leg.br/legin/fed/lei/2020/lei-14071-13-outubro-2020-790722-publicacaooriginal-161648-pl.html" TargetMode="External"/><Relationship Id="rId730" Type="http://schemas.openxmlformats.org/officeDocument/2006/relationships/hyperlink" Target="https://www2.camara.leg.br/legin/fed/lei/2025/lei-15153-26-junho-2025-797659-publicacaooriginal-175741-pl.html" TargetMode="External"/><Relationship Id="rId772" Type="http://schemas.openxmlformats.org/officeDocument/2006/relationships/hyperlink" Target="http://www2.camara.leg.br/legin/fed/lei/2015/lei-13160-25-agosto-2015-781410-publicacaooriginal-147896-pl.html" TargetMode="External"/><Relationship Id="rId162" Type="http://schemas.openxmlformats.org/officeDocument/2006/relationships/hyperlink" Target="http://www2.camara.gov.br/legin/fed/lei/2012/lei-12619-30-abril-2012-612781-publicacaooriginal-135863-pl.html" TargetMode="External"/><Relationship Id="rId218" Type="http://schemas.openxmlformats.org/officeDocument/2006/relationships/hyperlink" Target="https://www2.camara.leg.br/legin/fed/lei/2023/lei-14599-19-junho-2023-794340-publicacaooriginal-168135-pl.html" TargetMode="External"/><Relationship Id="rId425" Type="http://schemas.openxmlformats.org/officeDocument/2006/relationships/hyperlink" Target="http://www2.camara.leg.br/legin/fed/lei/2014/lei-12971-9-maio-2014-778689-publicacaooriginal-144076-pl.html" TargetMode="External"/><Relationship Id="rId467" Type="http://schemas.openxmlformats.org/officeDocument/2006/relationships/hyperlink" Target="https://www2.camara.leg.br/legin/fed/lei/2020/lei-14071-13-outubro-2020-790722-veto-161649-pl.html" TargetMode="External"/><Relationship Id="rId632" Type="http://schemas.openxmlformats.org/officeDocument/2006/relationships/hyperlink" Target="https://www2.camara.leg.br/legin/fed/lei/2021/lei-14229-21-outubro-2021-791899-publicacaooriginal-163681-pl.html" TargetMode="External"/><Relationship Id="rId271" Type="http://schemas.openxmlformats.org/officeDocument/2006/relationships/hyperlink" Target="http://www2.camara.leg.br/legin/fed/lei/2014/lei-12977-20-maio-2014-778772-publicacaooriginal-144170-pl.html" TargetMode="External"/><Relationship Id="rId674" Type="http://schemas.openxmlformats.org/officeDocument/2006/relationships/hyperlink" Target="http://www2.camara.leg.br/legin/fed/lei/2016/lei-13281-4-maio-2016-782997-publicacaooriginal-150248-pl.html" TargetMode="External"/><Relationship Id="rId24" Type="http://schemas.openxmlformats.org/officeDocument/2006/relationships/hyperlink" Target="https://www2.camara.leg.br/legin/fed/lei/2020/lei-14071-13-outubro-2020-790722-publicacaooriginal-161648-pl.html" TargetMode="External"/><Relationship Id="rId66" Type="http://schemas.openxmlformats.org/officeDocument/2006/relationships/hyperlink" Target="https://www2.camara.leg.br/legin/fed/medpro/2022/medidaprovisoria-1153-29-dezembro-2022-793595-publicacaooriginal-166705-pe.html" TargetMode="External"/><Relationship Id="rId131" Type="http://schemas.openxmlformats.org/officeDocument/2006/relationships/hyperlink" Target="https://www2.camara.leg.br/legin/fed/lei/2020/lei-14071-13-outubro-2020-790722-publicacaooriginal-161648-pl.html" TargetMode="External"/><Relationship Id="rId327" Type="http://schemas.openxmlformats.org/officeDocument/2006/relationships/hyperlink" Target="https://www2.camara.leg.br/legin/fed/lei/2020/lei-14071-13-outubro-2020-790722-publicacaooriginal-161648-pl.html" TargetMode="External"/><Relationship Id="rId369" Type="http://schemas.openxmlformats.org/officeDocument/2006/relationships/hyperlink" Target="https://www2.camara.leg.br/legin/fed/lei/2023/lei-14599-19-junho-2023-794340-publicacaooriginal-168135-pl.html" TargetMode="External"/><Relationship Id="rId534" Type="http://schemas.openxmlformats.org/officeDocument/2006/relationships/hyperlink" Target="https://www2.camara.leg.br/legin/fed/lei/2020/lei-14071-13-outubro-2020-790722-publicacaooriginal-161648-pl.html" TargetMode="External"/><Relationship Id="rId576" Type="http://schemas.openxmlformats.org/officeDocument/2006/relationships/hyperlink" Target="https://www2.camara.leg.br/legin/fed/medpro/2022/medidaprovisoria-1153-29-dezembro-2022-793595-publicacaooriginal-166705-pe.html" TargetMode="External"/><Relationship Id="rId741" Type="http://schemas.openxmlformats.org/officeDocument/2006/relationships/hyperlink" Target="https://www2.camara.leg.br/legin/fed/lei/2023/lei-14599-19-junho-2023-794340-publicacaooriginal-168135-pl.html" TargetMode="External"/><Relationship Id="rId783" Type="http://schemas.openxmlformats.org/officeDocument/2006/relationships/hyperlink" Target="http://www2.camara.leg.br/legin/fed/lei/2016/lei-13281-4-maio-2016-782997-publicacaooriginal-150248-pl.html" TargetMode="External"/><Relationship Id="rId173" Type="http://schemas.openxmlformats.org/officeDocument/2006/relationships/hyperlink" Target="http://www2.camara.leg.br/legin/fed/lei/2015/lei-13103-2-marco-2015-780193-publicacaooriginal-146213-pl.html" TargetMode="External"/><Relationship Id="rId229" Type="http://schemas.openxmlformats.org/officeDocument/2006/relationships/hyperlink" Target="http://www2.camara.leg.br/legin/fed/lei/2016/lei-13281-4-maio-2016-782997-publicacaooriginal-150248-pl.html" TargetMode="External"/><Relationship Id="rId380" Type="http://schemas.openxmlformats.org/officeDocument/2006/relationships/hyperlink" Target="https://www2.camara.leg.br/legin/fed/lei/2023/lei-14599-19-junho-2023-794340-publicacaooriginal-168135-pl.html" TargetMode="External"/><Relationship Id="rId436" Type="http://schemas.openxmlformats.org/officeDocument/2006/relationships/hyperlink" Target="https://www2.camara.leg.br/legin/fed/lei/2006/lei-11334-25-julho-2006-544839-norma-pl.html" TargetMode="External"/><Relationship Id="rId601" Type="http://schemas.openxmlformats.org/officeDocument/2006/relationships/hyperlink" Target="https://www2.camara.leg.br/legin/fed/medpro/2021/medidaprovisoria-1050-18-maio-2021-791369-publicacaooriginal-162842-pe.html" TargetMode="External"/><Relationship Id="rId643" Type="http://schemas.openxmlformats.org/officeDocument/2006/relationships/hyperlink" Target="http://www2.camara.leg.br/legin/fed/lei/2016/lei-13281-4-maio-2016-782997-publicacaooriginal-150248-pl.html" TargetMode="External"/><Relationship Id="rId240" Type="http://schemas.openxmlformats.org/officeDocument/2006/relationships/hyperlink" Target="https://www2.camara.leg.br/legin/fed/lei/2009/lei-11910-18-marco-2009-587151-norma-pl.html" TargetMode="External"/><Relationship Id="rId478" Type="http://schemas.openxmlformats.org/officeDocument/2006/relationships/hyperlink" Target="https://www2.camara.leg.br/legin/fed/lei/2020/lei-14071-13-outubro-2020-790722-veto-161649-pl.html" TargetMode="External"/><Relationship Id="rId685" Type="http://schemas.openxmlformats.org/officeDocument/2006/relationships/hyperlink" Target="http://www2.camara.leg.br/legin/fed/lei/2014/lei-12971-9-maio-2014-778689-publicacaooriginal-144076-pl.html" TargetMode="External"/><Relationship Id="rId35" Type="http://schemas.openxmlformats.org/officeDocument/2006/relationships/hyperlink" Target="http://www2.camara.leg.br/legin/fed/lei/2013/lei-12865-9-outubro-2013-777235-publicacaooriginal-141416-pl.html" TargetMode="External"/><Relationship Id="rId77" Type="http://schemas.openxmlformats.org/officeDocument/2006/relationships/hyperlink" Target="https://www2.camara.leg.br/legin/fed/lei/2023/lei-14599-19-junho-2023-794340-publicacaooriginal-168135-pl.html" TargetMode="External"/><Relationship Id="rId100" Type="http://schemas.openxmlformats.org/officeDocument/2006/relationships/hyperlink" Target="https://www2.camara.leg.br/legin/fed/lei/2023/lei-14599-19-junho-2023-794340-publicacaooriginal-168135-pl.html" TargetMode="External"/><Relationship Id="rId282" Type="http://schemas.openxmlformats.org/officeDocument/2006/relationships/hyperlink" Target="https://www2.camara.leg.br/legin/fed/lei/2021/lei-14229-21-outubro-2021-791899-publicacaooriginal-163681-pl.html" TargetMode="External"/><Relationship Id="rId338" Type="http://schemas.openxmlformats.org/officeDocument/2006/relationships/hyperlink" Target="http://www2.camara.leg.br/legin/fed/lei/2015/lei-13103-2-marco-2015-780193-publicacaooriginal-146213-pl.html" TargetMode="External"/><Relationship Id="rId503" Type="http://schemas.openxmlformats.org/officeDocument/2006/relationships/hyperlink" Target="http://www2.camara.leg.br/legin/fed/lei/2016/lei-13281-4-maio-2016-782997-veto-150249-pl.html" TargetMode="External"/><Relationship Id="rId545" Type="http://schemas.openxmlformats.org/officeDocument/2006/relationships/hyperlink" Target="http://www2.camara.leg.br/legin/fed/lei/2016/lei-13281-4-maio-2016-782997-publicacaooriginal-150248-pl.html" TargetMode="External"/><Relationship Id="rId587" Type="http://schemas.openxmlformats.org/officeDocument/2006/relationships/hyperlink" Target="http://www2.camara.leg.br/legin/fed/lei/2016/lei-13281-4-maio-2016-782997-publicacaooriginal-150248-pl.html" TargetMode="External"/><Relationship Id="rId710" Type="http://schemas.openxmlformats.org/officeDocument/2006/relationships/hyperlink" Target="http://www2.camara.leg.br/legin/fed/lei/2014/lei-12971-9-maio-2014-778689-publicacaooriginal-144076-pl.html" TargetMode="External"/><Relationship Id="rId752" Type="http://schemas.openxmlformats.org/officeDocument/2006/relationships/hyperlink" Target="http://www2.camara.leg.br/legin/fed/lei/2018/lei-13614-11-janeiro-2018-786094-publicacaooriginal-154750-pl.html" TargetMode="External"/><Relationship Id="rId808" Type="http://schemas.openxmlformats.org/officeDocument/2006/relationships/hyperlink" Target="https://www2.camara.leg.br/legin/fed/lei/2023/lei-14599-19-junho-2023-794340-anexo-pl.pdf" TargetMode="External"/><Relationship Id="rId8" Type="http://schemas.openxmlformats.org/officeDocument/2006/relationships/oleObject" Target="embeddings/oleObject1.bin"/><Relationship Id="rId142" Type="http://schemas.openxmlformats.org/officeDocument/2006/relationships/hyperlink" Target="http://www2.camara.leg.br/legin/fed/lei/2016/lei-13281-4-maio-2016-782997-publicacaooriginal-150248-pl.html" TargetMode="External"/><Relationship Id="rId184" Type="http://schemas.openxmlformats.org/officeDocument/2006/relationships/hyperlink" Target="https://www2.camara.leg.br/legin/fed/lei/2022/lei-14440-2-setembro-2022-793185-publicacaooriginal-166030-pl.html" TargetMode="External"/><Relationship Id="rId391" Type="http://schemas.openxmlformats.org/officeDocument/2006/relationships/hyperlink" Target="http://www2.camara.leg.br/legin/fed/lei/2012/lei-12760-20-dezembro-2012-774812-publicacaooriginal-138431-pl.html" TargetMode="External"/><Relationship Id="rId405" Type="http://schemas.openxmlformats.org/officeDocument/2006/relationships/hyperlink" Target="http://www2.camara.leg.br/legin/fed/lei/2014/lei-12971-9-maio-2014-778689-publicacaooriginal-144076-pl.html" TargetMode="External"/><Relationship Id="rId447" Type="http://schemas.openxmlformats.org/officeDocument/2006/relationships/hyperlink" Target="https://www2.camara.leg.br/legin/fed/lei/2019/lei-13855-8-julho-2019-788787-publicacaooriginal-158687-pl.html" TargetMode="External"/><Relationship Id="rId612" Type="http://schemas.openxmlformats.org/officeDocument/2006/relationships/hyperlink" Target="https://www2.camara.leg.br/legin/fed/lei/2006/lei-11275-7-fevereiro-2006-540953-norma-pl.html" TargetMode="External"/><Relationship Id="rId794" Type="http://schemas.openxmlformats.org/officeDocument/2006/relationships/hyperlink" Target="http://www2.camara.leg.br/legin/fed/lei/2012/lei-12760-20-dezembro-2012-774812-publicacaooriginal-138431-pl.html" TargetMode="External"/><Relationship Id="rId251" Type="http://schemas.openxmlformats.org/officeDocument/2006/relationships/hyperlink" Target="https://www2.camara.leg.br/legin/fed/lei/2021/lei-14157-1-junho-2021-791409-publicacaooriginal-162921-pl.html" TargetMode="External"/><Relationship Id="rId489" Type="http://schemas.openxmlformats.org/officeDocument/2006/relationships/hyperlink" Target="http://www2.camara.leg.br/legin/fed/medpro/2015/medidaprovisoria-699-10-novembro-2015-781873-publicacaooriginal-148610-pe.html" TargetMode="External"/><Relationship Id="rId654" Type="http://schemas.openxmlformats.org/officeDocument/2006/relationships/hyperlink" Target="https://www2.camara.leg.br/legin/fed/lei/2022/lei-14440-2-setembro-2022-793185-publicacaooriginal-166030-pl.html" TargetMode="External"/><Relationship Id="rId696" Type="http://schemas.openxmlformats.org/officeDocument/2006/relationships/hyperlink" Target="http://www2.camara.leg.br/legin/fed/lei/2017/lei-13546-19-dezembro-2017-785960-publicacaooriginal-154552-pl.html" TargetMode="External"/><Relationship Id="rId46" Type="http://schemas.openxmlformats.org/officeDocument/2006/relationships/hyperlink" Target="https://www2.camara.leg.br/legin/fed/lei/2023/lei-14599-19-junho-2023-794340-publicacaooriginal-168135-pl.html" TargetMode="External"/><Relationship Id="rId293" Type="http://schemas.openxmlformats.org/officeDocument/2006/relationships/hyperlink" Target="https://www2.camara.leg.br/legin/fed/lei/2020/lei-14071-13-outubro-2020-790722-publicacaooriginal-161648-pl.html" TargetMode="External"/><Relationship Id="rId307" Type="http://schemas.openxmlformats.org/officeDocument/2006/relationships/hyperlink" Target="http://www2.camara.gov.br/legin/fed/lei/2012/lei-12619-30-abril-2012-612781-publicacaooriginal-135863-pl.html" TargetMode="External"/><Relationship Id="rId349" Type="http://schemas.openxmlformats.org/officeDocument/2006/relationships/hyperlink" Target="http://www2.camara.leg.br/legin/fed/lei/2015/lei-13103-2-marco-2015-780193-publicacaooriginal-146213-pl.html" TargetMode="External"/><Relationship Id="rId514" Type="http://schemas.openxmlformats.org/officeDocument/2006/relationships/hyperlink" Target="http://www2.camara.gov.br/legin/fed/lei/2012/lei-12619-30-abril-2012-612781-veto-135866-pl.html" TargetMode="External"/><Relationship Id="rId556" Type="http://schemas.openxmlformats.org/officeDocument/2006/relationships/hyperlink" Target="https://www2.camara.leg.br/legin/fed/lei/2020/lei-14071-13-outubro-2020-790722-publicacaooriginal-161648-pl.html" TargetMode="External"/><Relationship Id="rId721" Type="http://schemas.openxmlformats.org/officeDocument/2006/relationships/hyperlink" Target="https://www2.camara.leg.br/legin/fed/lei/2023/lei-14599-19-junho-2023-794340-publicacaooriginal-168135-pl.html" TargetMode="External"/><Relationship Id="rId763" Type="http://schemas.openxmlformats.org/officeDocument/2006/relationships/hyperlink" Target="http://www2.camara.leg.br/legin/fed/lei/2018/lei-13614-11-janeiro-2018-786094-publicacaooriginal-154750-pl.html" TargetMode="External"/><Relationship Id="rId88" Type="http://schemas.openxmlformats.org/officeDocument/2006/relationships/hyperlink" Target="https://www2.camara.leg.br/legin/fed/lei/2021/lei-14229-21-outubro-2021-791899-publicacaooriginal-163681-pl.html" TargetMode="External"/><Relationship Id="rId111" Type="http://schemas.openxmlformats.org/officeDocument/2006/relationships/hyperlink" Target="https://www2.camara.leg.br/legin/fed/lei/2020/lei-14071-13-outubro-2020-790722-publicacaooriginal-161648-pl.html" TargetMode="External"/><Relationship Id="rId153" Type="http://schemas.openxmlformats.org/officeDocument/2006/relationships/hyperlink" Target="http://www2.camara.leg.br/legin/fed/lei/2015/lei-13103-2-marco-2015-780193-publicacaooriginal-146213-pl.html" TargetMode="External"/><Relationship Id="rId195" Type="http://schemas.openxmlformats.org/officeDocument/2006/relationships/hyperlink" Target="https://www2.camara.leg.br/legin/fed/lei/2009/lei-12006-29-julho-2009-589954-norma-pl.html" TargetMode="External"/><Relationship Id="rId209" Type="http://schemas.openxmlformats.org/officeDocument/2006/relationships/hyperlink" Target="https://www2.camara.leg.br/legin/fed/lei/2023/lei-14599-19-junho-2023-794340-publicacaooriginal-168135-pl.html" TargetMode="External"/><Relationship Id="rId360" Type="http://schemas.openxmlformats.org/officeDocument/2006/relationships/hyperlink" Target="https://www2.camara.leg.br/legin/fed/lei/2025/lei-15153-26-junho-2025-797659-veto-175742-pl.html" TargetMode="External"/><Relationship Id="rId416" Type="http://schemas.openxmlformats.org/officeDocument/2006/relationships/hyperlink" Target="https://www2.camara.leg.br/legin/fed/lei/2023/lei-14599-19-junho-2023-794340-publicacaooriginal-168135-pl.html" TargetMode="External"/><Relationship Id="rId598" Type="http://schemas.openxmlformats.org/officeDocument/2006/relationships/hyperlink" Target="https://www2.camara.leg.br/legin/fed/lei/2021/lei-14229-21-outubro-2021-791899-publicacaooriginal-163681-pl.html" TargetMode="External"/><Relationship Id="rId220" Type="http://schemas.openxmlformats.org/officeDocument/2006/relationships/hyperlink" Target="https://www2.camara.leg.br/legin/fed/lei/2023/lei-14599-19-junho-2023-794340-publicacaooriginal-168135-pl.html" TargetMode="External"/><Relationship Id="rId458" Type="http://schemas.openxmlformats.org/officeDocument/2006/relationships/hyperlink" Target="http://www2.camara.leg.br/legin/fed/lei/2016/lei-13281-4-maio-2016-782997-publicacaooriginal-150248-pl.html" TargetMode="External"/><Relationship Id="rId623" Type="http://schemas.openxmlformats.org/officeDocument/2006/relationships/hyperlink" Target="http://www2.camara.leg.br/legin/fed/lei/1998/lei-9602-21-janeiro-1998-374807-norma-pl.html" TargetMode="External"/><Relationship Id="rId665" Type="http://schemas.openxmlformats.org/officeDocument/2006/relationships/hyperlink" Target="https://www2.camara.leg.br/legin/fed/lei/2020/lei-14071-13-outubro-2020-790722-publicacaooriginal-161648-pl.html" TargetMode="External"/><Relationship Id="rId15" Type="http://schemas.openxmlformats.org/officeDocument/2006/relationships/hyperlink" Target="https://www2.camara.leg.br/legin/fed/lei/2023/lei-14599-19-junho-2023-794340-publicacaooriginal-168135-pl.html" TargetMode="External"/><Relationship Id="rId57" Type="http://schemas.openxmlformats.org/officeDocument/2006/relationships/hyperlink" Target="https://www2.camara.leg.br/legin/fed/lei/2020/lei-14071-13-outubro-2020-790722-publicacaooriginal-161648-pl.html" TargetMode="External"/><Relationship Id="rId262" Type="http://schemas.openxmlformats.org/officeDocument/2006/relationships/hyperlink" Target="https://www2.camara.leg.br/legin/fed/lei/2025/lei-15153-26-junho-2025-797659-publicacaooriginal-175741-pl.html" TargetMode="External"/><Relationship Id="rId318" Type="http://schemas.openxmlformats.org/officeDocument/2006/relationships/hyperlink" Target="https://www2.camara.leg.br/legin/fed/lei/2020/lei-14071-13-outubro-2020-790722-publicacaooriginal-161648-pl.html" TargetMode="External"/><Relationship Id="rId525" Type="http://schemas.openxmlformats.org/officeDocument/2006/relationships/hyperlink" Target="https://www2.camara.leg.br/legin/fed/lei/2020/lei-14071-13-outubro-2020-790722-publicacaooriginal-161648-pl.html" TargetMode="External"/><Relationship Id="rId567" Type="http://schemas.openxmlformats.org/officeDocument/2006/relationships/hyperlink" Target="https://www2.camara.leg.br/legin/fed/medpro/2025/medidaprovisoria-1327-9-dezembro-2025-798458-publicacaooriginal-177327-pe.html" TargetMode="External"/><Relationship Id="rId732" Type="http://schemas.openxmlformats.org/officeDocument/2006/relationships/hyperlink" Target="http://www2.camara.leg.br/legin/fed/medpro/2015/medidaprovisoria-699-10-novembro-2015-781873-publicacaooriginal-148610-pe.html" TargetMode="External"/><Relationship Id="rId99" Type="http://schemas.openxmlformats.org/officeDocument/2006/relationships/hyperlink" Target="https://www2.camara.leg.br/legin/fed/lei/2020/lei-14071-13-outubro-2020-790722-publicacaooriginal-161648-pl.html" TargetMode="External"/><Relationship Id="rId122" Type="http://schemas.openxmlformats.org/officeDocument/2006/relationships/hyperlink" Target="https://www2.camara.leg.br/legin/fed/lei/2020/lei-14071-13-outubro-2020-790722-publicacaooriginal-161648-pl.html" TargetMode="External"/><Relationship Id="rId164" Type="http://schemas.openxmlformats.org/officeDocument/2006/relationships/hyperlink" Target="http://www2.camara.gov.br/legin/fed/lei/2012/lei-12619-30-abril-2012-612781-publicacaooriginal-135863-pl.html" TargetMode="External"/><Relationship Id="rId371" Type="http://schemas.openxmlformats.org/officeDocument/2006/relationships/hyperlink" Target="https://www2.camara.leg.br/legin/fed/medpro/2025/medidaprovisoria-1327-9-dezembro-2025-798458-publicacaooriginal-177327-pe.html" TargetMode="External"/><Relationship Id="rId774" Type="http://schemas.openxmlformats.org/officeDocument/2006/relationships/hyperlink" Target="http://www2.camara.leg.br/legin/fed/lei/2015/lei-13160-25-agosto-2015-781410-publicacaooriginal-147896-pl.html" TargetMode="External"/><Relationship Id="rId427" Type="http://schemas.openxmlformats.org/officeDocument/2006/relationships/hyperlink" Target="http://www2.camara.leg.br/legin/fed/lei/2014/lei-12971-9-maio-2014-778689-publicacaooriginal-144076-pl.html" TargetMode="External"/><Relationship Id="rId469" Type="http://schemas.openxmlformats.org/officeDocument/2006/relationships/hyperlink" Target="https://www2.camara.leg.br/legin/fed/lei/2020/lei-14071-13-outubro-2020-790722-publicacaooriginal-161648-pl.html" TargetMode="External"/><Relationship Id="rId634" Type="http://schemas.openxmlformats.org/officeDocument/2006/relationships/hyperlink" Target="https://www2.camara.leg.br/legin/fed/lei/2021/lei-14229-21-outubro-2021-791899-publicacaooriginal-163681-pl.html" TargetMode="External"/><Relationship Id="rId676" Type="http://schemas.openxmlformats.org/officeDocument/2006/relationships/hyperlink" Target="https://www2.camara.leg.br/legin/fed/lei/2021/lei-14229-21-outubro-2021-791899-publicacaooriginal-163681-pl.html" TargetMode="External"/><Relationship Id="rId26" Type="http://schemas.openxmlformats.org/officeDocument/2006/relationships/hyperlink" Target="https://www2.camara.leg.br/legin/fed/lei/1998/lei-9602-21-janeiro-1998-374807-publicacaooriginal-1-pl.html" TargetMode="External"/><Relationship Id="rId231" Type="http://schemas.openxmlformats.org/officeDocument/2006/relationships/hyperlink" Target="https://www2.camara.leg.br/legin/fed/lei/2021/lei-14229-21-outubro-2021-791899-publicacaooriginal-163681-pl.html" TargetMode="External"/><Relationship Id="rId273" Type="http://schemas.openxmlformats.org/officeDocument/2006/relationships/hyperlink" Target="https://www2.camara.leg.br/legin/fed/lei/2022/lei-14440-2-setembro-2022-793185-publicacaooriginal-166030-pl.html" TargetMode="External"/><Relationship Id="rId329" Type="http://schemas.openxmlformats.org/officeDocument/2006/relationships/hyperlink" Target="https://www2.camara.leg.br/legin/fed/lei/2020/lei-14071-13-outubro-2020-790722-publicacaooriginal-161648-pl.html" TargetMode="External"/><Relationship Id="rId480" Type="http://schemas.openxmlformats.org/officeDocument/2006/relationships/hyperlink" Target="https://www2.camara.leg.br/legin/fed/lei/2020/lei-14071-13-outubro-2020-790722-publicacaooriginal-161648-pl.html" TargetMode="External"/><Relationship Id="rId536" Type="http://schemas.openxmlformats.org/officeDocument/2006/relationships/hyperlink" Target="http://www2.camara.leg.br/legin/fed/lei/2015/lei-13154-30-julho-2015-781320-publicacaooriginal-147708-pl.html" TargetMode="External"/><Relationship Id="rId701" Type="http://schemas.openxmlformats.org/officeDocument/2006/relationships/hyperlink" Target="http://www2.camara.leg.br/legin/fed/lei/2012/lei-12760-20-dezembro-2012-774812-publicacaooriginal-138431-pl.html" TargetMode="External"/><Relationship Id="rId68" Type="http://schemas.openxmlformats.org/officeDocument/2006/relationships/hyperlink" Target="https://www2.camara.leg.br/legin/fed/medpro/2022/medidaprovisoria-1153-29-dezembro-2022-793595-publicacaooriginal-166705-pe.html" TargetMode="External"/><Relationship Id="rId133" Type="http://schemas.openxmlformats.org/officeDocument/2006/relationships/hyperlink" Target="https://www2.camara.leg.br/legin/fed/lei/2020/lei-14071-13-outubro-2020-790722-publicacaooriginal-161648-pl.html" TargetMode="External"/><Relationship Id="rId175" Type="http://schemas.openxmlformats.org/officeDocument/2006/relationships/hyperlink" Target="http://www2.camara.leg.br/legin/fed/lei/2015/lei-13103-2-marco-2015-780193-publicacaooriginal-146213-pl.html" TargetMode="External"/><Relationship Id="rId340" Type="http://schemas.openxmlformats.org/officeDocument/2006/relationships/hyperlink" Target="http://www2.camara.leg.br/legin/fed/lei/2015/lei-13103-2-marco-2015-780193-publicacaooriginal-146213-pl.html" TargetMode="External"/><Relationship Id="rId578" Type="http://schemas.openxmlformats.org/officeDocument/2006/relationships/hyperlink" Target="https://www2.camara.leg.br/legin/fed/lei/2020/lei-14071-13-outubro-2020-790722-publicacaooriginal-161648-pl.html" TargetMode="External"/><Relationship Id="rId743" Type="http://schemas.openxmlformats.org/officeDocument/2006/relationships/hyperlink" Target="https://www2.camara.leg.br/legin/fed/lei/2023/lei-14599-19-junho-2023-794340-publicacaooriginal-168135-pl.html" TargetMode="External"/><Relationship Id="rId785" Type="http://schemas.openxmlformats.org/officeDocument/2006/relationships/hyperlink" Target="http://www2.camara.leg.br/legin/fed/lei/2015/lei-13154-30-julho-2015-781320-publicacaooriginal-147708-pl.html" TargetMode="External"/><Relationship Id="rId200" Type="http://schemas.openxmlformats.org/officeDocument/2006/relationships/hyperlink" Target="https://www2.camara.leg.br/legin/fed/lei/2009/lei-12006-29-julho-2009-589954-norma-pl.html" TargetMode="External"/><Relationship Id="rId382" Type="http://schemas.openxmlformats.org/officeDocument/2006/relationships/hyperlink" Target="https://www2.camara.leg.br/legin/fed/lei/2020/lei-14071-13-outubro-2020-790722-publicacaooriginal-161648-pl.html" TargetMode="External"/><Relationship Id="rId438" Type="http://schemas.openxmlformats.org/officeDocument/2006/relationships/hyperlink" Target="https://www2.camara.leg.br/legin/fed/lei/2006/lei-11334-25-julho-2006-544839-norma-pl.html" TargetMode="External"/><Relationship Id="rId603" Type="http://schemas.openxmlformats.org/officeDocument/2006/relationships/hyperlink" Target="https://www2.camara.leg.br/legin/fed/medpro/2021/medidaprovisoria-1050-18-maio-2021-791369-publicacaooriginal-162842-pe.html" TargetMode="External"/><Relationship Id="rId645" Type="http://schemas.openxmlformats.org/officeDocument/2006/relationships/hyperlink" Target="http://www2.camara.leg.br/legin/fed/lei/2016/lei-13281-4-maio-2016-782997-publicacaooriginal-150248-pl.html" TargetMode="External"/><Relationship Id="rId687" Type="http://schemas.openxmlformats.org/officeDocument/2006/relationships/hyperlink" Target="http://www2.camara.leg.br/legin/fed/lei/2014/lei-12971-9-maio-2014-778689-publicacaooriginal-144076-pl.html" TargetMode="External"/><Relationship Id="rId810" Type="http://schemas.openxmlformats.org/officeDocument/2006/relationships/theme" Target="theme/theme1.xml"/><Relationship Id="rId242" Type="http://schemas.openxmlformats.org/officeDocument/2006/relationships/hyperlink" Target="http://www2.camara.leg.br/legin/fed/lei/1998/lei-9602-21-janeiro-1998-374807-norma-pl.html" TargetMode="External"/><Relationship Id="rId284" Type="http://schemas.openxmlformats.org/officeDocument/2006/relationships/hyperlink" Target="https://www2.camara.leg.br/legin/fed/lei/2021/lei-14229-21-outubro-2021-791899-publicacaooriginal-163681-pl.html" TargetMode="External"/><Relationship Id="rId491" Type="http://schemas.openxmlformats.org/officeDocument/2006/relationships/hyperlink" Target="http://www2.camara.leg.br/legin/fed/medpro/2015/medidaprovisoria-699-10-novembro-2015-781873-publicacaooriginal-148610-pe.html" TargetMode="External"/><Relationship Id="rId505" Type="http://schemas.openxmlformats.org/officeDocument/2006/relationships/hyperlink" Target="https://www2.camara.leg.br/legin/fed/lei/2020/lei-14071-13-outubro-2020-790722-publicacaooriginal-161648-pl.html" TargetMode="External"/><Relationship Id="rId712" Type="http://schemas.openxmlformats.org/officeDocument/2006/relationships/hyperlink" Target="http://www2.camara.gov.br/legin/fed/lei/2012/lei-12619-30-abril-2012-612781-veto-135866-pl.html" TargetMode="External"/><Relationship Id="rId37" Type="http://schemas.openxmlformats.org/officeDocument/2006/relationships/hyperlink" Target="https://www2.camara.leg.br/legin/fed/lei/2020/lei-14071-13-outubro-2020-790722-publicacaooriginal-161648-pl.html" TargetMode="External"/><Relationship Id="rId79" Type="http://schemas.openxmlformats.org/officeDocument/2006/relationships/hyperlink" Target="http://www2.camara.leg.br/legin/fed/lei/2016/lei-13281-4-maio-2016-782997-publicacaooriginal-150248-pl.html" TargetMode="External"/><Relationship Id="rId102" Type="http://schemas.openxmlformats.org/officeDocument/2006/relationships/hyperlink" Target="https://www2.camara.leg.br/legin/fed/lei/2023/lei-14599-19-junho-2023-794340-veto-168149-pl.html" TargetMode="External"/><Relationship Id="rId144" Type="http://schemas.openxmlformats.org/officeDocument/2006/relationships/hyperlink" Target="http://www2.camara.leg.br/legin/fed/lei/2016/lei-13281-4-maio-2016-782997-publicacaooriginal-150248-pl.html" TargetMode="External"/><Relationship Id="rId547" Type="http://schemas.openxmlformats.org/officeDocument/2006/relationships/hyperlink" Target="https://www2.camara.leg.br/legin/fed/lei/2022/lei-14304-23-fevereiro-2022-792314-veto-164662-pl.html" TargetMode="External"/><Relationship Id="rId589" Type="http://schemas.openxmlformats.org/officeDocument/2006/relationships/hyperlink" Target="http://www2.camara.leg.br/legin/fed/lei/2016/lei-13281-4-maio-2016-782997-publicacaooriginal-150248-pl.html" TargetMode="External"/><Relationship Id="rId754" Type="http://schemas.openxmlformats.org/officeDocument/2006/relationships/hyperlink" Target="https://www2.camara.leg.br/legin/fed/lei/2023/lei-14599-19-junho-2023-794340-publicacaooriginal-168135-pl.html" TargetMode="External"/><Relationship Id="rId796" Type="http://schemas.openxmlformats.org/officeDocument/2006/relationships/hyperlink" Target="https://www2.camara.leg.br/legin/fed/lei/2023/lei-14599-19-junho-2023-794340-publicacaooriginal-168135-pl.html" TargetMode="External"/><Relationship Id="rId90" Type="http://schemas.openxmlformats.org/officeDocument/2006/relationships/hyperlink" Target="https://www2.camara.leg.br/legin/fed/lei/2023/lei-14599-19-junho-2023-794340-publicacaooriginal-168135-pl.html" TargetMode="External"/><Relationship Id="rId186" Type="http://schemas.openxmlformats.org/officeDocument/2006/relationships/hyperlink" Target="http://www2.camara.leg.br/legin/fed/lei/2015/lei-13103-2-marco-2015-780193-publicacaooriginal-146213-pl.html" TargetMode="External"/><Relationship Id="rId351" Type="http://schemas.openxmlformats.org/officeDocument/2006/relationships/hyperlink" Target="http://www2.camara.leg.br/legin/fed/lei/2015/lei-13103-2-marco-2015-780193-publicacaooriginal-146213-pl.html" TargetMode="External"/><Relationship Id="rId393" Type="http://schemas.openxmlformats.org/officeDocument/2006/relationships/hyperlink" Target="http://www2.camara.leg.br/legin/fed/lei/2016/lei-13281-4-maio-2016-782997-publicacaooriginal-150248-pl.html" TargetMode="External"/><Relationship Id="rId407" Type="http://schemas.openxmlformats.org/officeDocument/2006/relationships/hyperlink" Target="http://www2.camara.leg.br/legin/fed/lei/2014/lei-12971-9-maio-2014-778689-publicacaooriginal-144076-pl.html" TargetMode="External"/><Relationship Id="rId449" Type="http://schemas.openxmlformats.org/officeDocument/2006/relationships/hyperlink" Target="http://www2.camara.gov.br/legin/fed/lei/2012/lei-12619-30-abril-2012-612781-publicacaooriginal-135863-pl.html" TargetMode="External"/><Relationship Id="rId614" Type="http://schemas.openxmlformats.org/officeDocument/2006/relationships/hyperlink" Target="https://www2.camara.leg.br/legin/fed/lei/2006/lei-11275-7-fevereiro-2006-540953-norma-pl.html" TargetMode="External"/><Relationship Id="rId656" Type="http://schemas.openxmlformats.org/officeDocument/2006/relationships/hyperlink" Target="https://www2.camara.leg.br/legin/fed/lei/2021/lei-14229-21-outubro-2021-791899-publicacaooriginal-163681-pl.html" TargetMode="External"/><Relationship Id="rId211" Type="http://schemas.openxmlformats.org/officeDocument/2006/relationships/hyperlink" Target="https://www2.camara.leg.br/legin/fed/lei/2023/lei-14599-19-junho-2023-794340-publicacaooriginal-168135-pl.html" TargetMode="External"/><Relationship Id="rId253" Type="http://schemas.openxmlformats.org/officeDocument/2006/relationships/hyperlink" Target="https://www2.camara.leg.br/legin/fed/lei/2023/lei-14599-19-junho-2023-794340-publicacaooriginal-168135-pl.html" TargetMode="External"/><Relationship Id="rId295" Type="http://schemas.openxmlformats.org/officeDocument/2006/relationships/hyperlink" Target="https://www2.camara.leg.br/legin/fed/lei/2023/lei-14599-19-junho-2023-794340-publicacaooriginal-168135-pl.html" TargetMode="External"/><Relationship Id="rId309" Type="http://schemas.openxmlformats.org/officeDocument/2006/relationships/hyperlink" Target="http://www2.camara.leg.br/legin/fed/lei/2015/lei-13154-30-julho-2015-781320-veto-147711-pl.html" TargetMode="External"/><Relationship Id="rId460" Type="http://schemas.openxmlformats.org/officeDocument/2006/relationships/hyperlink" Target="http://www2.camara.leg.br/legin/fed/lei/2016/lei-13281-4-maio-2016-782997-publicacaooriginal-150248-pl.html" TargetMode="External"/><Relationship Id="rId516" Type="http://schemas.openxmlformats.org/officeDocument/2006/relationships/hyperlink" Target="https://www2.camara.leg.br/legin/fed/lei/2020/lei-14071-13-outubro-2020-790722-publicacaooriginal-161648-pl.html" TargetMode="External"/><Relationship Id="rId698" Type="http://schemas.openxmlformats.org/officeDocument/2006/relationships/hyperlink" Target="https://www2.camara.leg.br/legin/fed/lei/2023/lei-14599-19-junho-2023-794340-publicacaooriginal-168135-pl.html" TargetMode="External"/><Relationship Id="rId48" Type="http://schemas.openxmlformats.org/officeDocument/2006/relationships/hyperlink" Target="https://www2.camara.leg.br/legin/fed/lei/2023/lei-14599-19-junho-2023-794340-publicacaooriginal-168135-pl.html" TargetMode="External"/><Relationship Id="rId113" Type="http://schemas.openxmlformats.org/officeDocument/2006/relationships/hyperlink" Target="https://www2.camara.leg.br/legin/fed/lei/2020/lei-14071-13-outubro-2020-790722-publicacaooriginal-161648-pl.html" TargetMode="External"/><Relationship Id="rId320" Type="http://schemas.openxmlformats.org/officeDocument/2006/relationships/hyperlink" Target="https://www2.camara.leg.br/legin/fed/lei/2020/lei-14071-13-outubro-2020-790722-publicacaooriginal-161648-pl.html" TargetMode="External"/><Relationship Id="rId558" Type="http://schemas.openxmlformats.org/officeDocument/2006/relationships/hyperlink" Target="https://www2.camara.leg.br/legin/fed/lei/2020/lei-14071-13-outubro-2020-790722-publicacaooriginal-161648-pl.html" TargetMode="External"/><Relationship Id="rId723" Type="http://schemas.openxmlformats.org/officeDocument/2006/relationships/hyperlink" Target="https://www2.camara.leg.br/legin/fed/lei/2023/lei-14599-19-junho-2023-794340-publicacaooriginal-168135-pl.html" TargetMode="External"/><Relationship Id="rId765" Type="http://schemas.openxmlformats.org/officeDocument/2006/relationships/hyperlink" Target="http://www2.camara.leg.br/legin/fed/lei/2015/lei-13160-25-agosto-2015-781410-publicacaooriginal-147896-pl.html" TargetMode="External"/><Relationship Id="rId155" Type="http://schemas.openxmlformats.org/officeDocument/2006/relationships/hyperlink" Target="http://www2.camara.leg.br/legin/fed/lei/2015/lei-13103-2-marco-2015-780193-publicacaooriginal-146213-pl.html" TargetMode="External"/><Relationship Id="rId197" Type="http://schemas.openxmlformats.org/officeDocument/2006/relationships/hyperlink" Target="https://www2.camara.leg.br/legin/fed/lei/2009/lei-12006-29-julho-2009-589954-norma-pl.html" TargetMode="External"/><Relationship Id="rId362" Type="http://schemas.openxmlformats.org/officeDocument/2006/relationships/hyperlink" Target="https://www2.camara.leg.br/legin/fed/lei/2020/lei-14071-13-outubro-2020-790722-publicacaooriginal-161648-pl.html" TargetMode="External"/><Relationship Id="rId418" Type="http://schemas.openxmlformats.org/officeDocument/2006/relationships/hyperlink" Target="http://www2.camara.leg.br/legin/fed/lei/2016/lei-13281-4-maio-2016-782997-publicacaooriginal-150248-pl.html" TargetMode="External"/><Relationship Id="rId625" Type="http://schemas.openxmlformats.org/officeDocument/2006/relationships/hyperlink" Target="https://www2.camara.leg.br/legin/fed/lei/2020/lei-14071-13-outubro-2020-790722-publicacaooriginal-161648-pl.html" TargetMode="External"/><Relationship Id="rId222" Type="http://schemas.openxmlformats.org/officeDocument/2006/relationships/hyperlink" Target="https://www2.camara.leg.br/legin/fed/lei/2023/lei-14599-19-junho-2023-794340-publicacaooriginal-168135-pl.html" TargetMode="External"/><Relationship Id="rId264" Type="http://schemas.openxmlformats.org/officeDocument/2006/relationships/hyperlink" Target="https://www2.camara.leg.br/legin/fed/lei/2025/lei-15153-26-junho-2025-797659-veto-175742-pl.html" TargetMode="External"/><Relationship Id="rId471" Type="http://schemas.openxmlformats.org/officeDocument/2006/relationships/hyperlink" Target="https://www2.camara.leg.br/legin/fed/lei/2020/lei-14071-13-outubro-2020-790722-publicacaooriginal-161648-pl.html" TargetMode="External"/><Relationship Id="rId667" Type="http://schemas.openxmlformats.org/officeDocument/2006/relationships/hyperlink" Target="https://www2.camara.leg.br/legin/fed/lei/2020/lei-14071-13-outubro-2020-790722-publicacaooriginal-161648-pl.html" TargetMode="External"/><Relationship Id="rId17" Type="http://schemas.openxmlformats.org/officeDocument/2006/relationships/hyperlink" Target="https://www2.camara.leg.br/legin/fed/lei/2023/lei-14599-19-junho-2023-794340-publicacaooriginal-168135-pl.html" TargetMode="External"/><Relationship Id="rId59" Type="http://schemas.openxmlformats.org/officeDocument/2006/relationships/hyperlink" Target="http://www2.camara.leg.br/legin/fed/lei/2016/lei-13281-4-maio-2016-782997-publicacaooriginal-150248-pl.html" TargetMode="External"/><Relationship Id="rId124" Type="http://schemas.openxmlformats.org/officeDocument/2006/relationships/hyperlink" Target="https://www2.camara.leg.br/legin/fed/lei/2020/lei-14071-13-outubro-2020-790722-publicacaooriginal-161648-pl.html" TargetMode="External"/><Relationship Id="rId527" Type="http://schemas.openxmlformats.org/officeDocument/2006/relationships/hyperlink" Target="http://www2.camara.leg.br/legin/fed/lei/2016/lei-13281-4-maio-2016-782997-publicacaooriginal-150248-pl.html" TargetMode="External"/><Relationship Id="rId569" Type="http://schemas.openxmlformats.org/officeDocument/2006/relationships/hyperlink" Target="https://www2.camara.leg.br/legin/fed/medpro/2025/medidaprovisoria-1327-9-dezembro-2025-798458-publicacaooriginal-177327-pe.html" TargetMode="External"/><Relationship Id="rId734" Type="http://schemas.openxmlformats.org/officeDocument/2006/relationships/hyperlink" Target="https://www2.camara.leg.br/legin/fed/medpro/2022/medidaprovisoria-1153-29-dezembro-2022-793595-publicacaooriginal-166705-pe.html" TargetMode="External"/><Relationship Id="rId776" Type="http://schemas.openxmlformats.org/officeDocument/2006/relationships/hyperlink" Target="http://www2.camara.leg.br/legin/fed/lei/2015/lei-13160-25-agosto-2015-781410-publicacaooriginal-147896-pl.html" TargetMode="External"/><Relationship Id="rId70" Type="http://schemas.openxmlformats.org/officeDocument/2006/relationships/hyperlink" Target="https://www2.camara.leg.br/legin/fed/medpro/2022/medidaprovisoria-1153-29-dezembro-2022-793595-publicacaooriginal-166705-pe.html" TargetMode="External"/><Relationship Id="rId166" Type="http://schemas.openxmlformats.org/officeDocument/2006/relationships/hyperlink" Target="http://www2.camara.gov.br/legin/fed/lei/2012/lei-12619-30-abril-2012-612781-publicacaooriginal-135863-pl.html" TargetMode="External"/><Relationship Id="rId331" Type="http://schemas.openxmlformats.org/officeDocument/2006/relationships/hyperlink" Target="http://www2.camara.leg.br/legin/fed/lei/2015/lei-13146-6-julho-2015-781174-publicacaooriginal-147468-pl.html" TargetMode="External"/><Relationship Id="rId373" Type="http://schemas.openxmlformats.org/officeDocument/2006/relationships/hyperlink" Target="https://www2.camara.leg.br/legin/fed/medpro/2025/medidaprovisoria-1327-9-dezembro-2025-798458-publicacaooriginal-177327-pe.html" TargetMode="External"/><Relationship Id="rId429" Type="http://schemas.openxmlformats.org/officeDocument/2006/relationships/hyperlink" Target="http://www2.camara.leg.br/legin/fed/lei/2014/lei-12971-9-maio-2014-778689-publicacaooriginal-144076-pl.html" TargetMode="External"/><Relationship Id="rId580" Type="http://schemas.openxmlformats.org/officeDocument/2006/relationships/hyperlink" Target="https://www2.camara.leg.br/legin/fed/lei/2020/lei-14071-13-outubro-2020-790722-publicacaooriginal-161648-pl.html" TargetMode="External"/><Relationship Id="rId636" Type="http://schemas.openxmlformats.org/officeDocument/2006/relationships/hyperlink" Target="https://www2.camara.leg.br/legin/fed/lei/2021/lei-14229-21-outubro-2021-791899-publicacaooriginal-163681-pl.html" TargetMode="External"/><Relationship Id="rId801" Type="http://schemas.openxmlformats.org/officeDocument/2006/relationships/hyperlink" Target="https://www2.camara.leg.br/legin/fed/lei/2023/lei-14599-19-junho-2023-794340-anexo-pl.pdf" TargetMode="External"/><Relationship Id="rId1" Type="http://schemas.openxmlformats.org/officeDocument/2006/relationships/customXml" Target="../customXml/item1.xml"/><Relationship Id="rId233" Type="http://schemas.openxmlformats.org/officeDocument/2006/relationships/hyperlink" Target="http://www2.camara.leg.br/legin/fed/lei/2016/lei-13281-4-maio-2016-782997-publicacaooriginal-150248-pl.html" TargetMode="External"/><Relationship Id="rId440" Type="http://schemas.openxmlformats.org/officeDocument/2006/relationships/hyperlink" Target="https://www2.camara.leg.br/legin/fed/lei/2020/lei-14071-13-outubro-2020-790722-publicacaooriginal-161648-pl.html" TargetMode="External"/><Relationship Id="rId678" Type="http://schemas.openxmlformats.org/officeDocument/2006/relationships/hyperlink" Target="http://www2.camara.leg.br/legin/fed/lei/2008/lei-11705-19-junho-2008-576771-norma-pl.html" TargetMode="External"/><Relationship Id="rId28" Type="http://schemas.openxmlformats.org/officeDocument/2006/relationships/hyperlink" Target="https://www2.camara.leg.br/legin/fed/lei/2023/lei-14599-19-junho-2023-794340-publicacaooriginal-168135-pl.html" TargetMode="External"/><Relationship Id="rId275" Type="http://schemas.openxmlformats.org/officeDocument/2006/relationships/hyperlink" Target="http://www2.camara.leg.br/legin/fed/lei/2015/lei-13154-30-julho-2015-781320-publicacaooriginal-147708-pl.html" TargetMode="External"/><Relationship Id="rId300" Type="http://schemas.openxmlformats.org/officeDocument/2006/relationships/hyperlink" Target="http://www2.camara.gov.br/legin/fed/lei/2011/lei-12452-21-julho-2011-610982-publicacaooriginal-133121-pl.html" TargetMode="External"/><Relationship Id="rId482" Type="http://schemas.openxmlformats.org/officeDocument/2006/relationships/hyperlink" Target="https://www2.camara.leg.br/legin/fed/lei/2020/lei-14071-13-outubro-2020-790722-publicacaooriginal-161648-pl.html" TargetMode="External"/><Relationship Id="rId538" Type="http://schemas.openxmlformats.org/officeDocument/2006/relationships/hyperlink" Target="http://www2.camara.leg.br/legin/fed/lei/2015/lei-13154-30-julho-2015-781320-publicacaooriginal-147708-pl.html" TargetMode="External"/><Relationship Id="rId703" Type="http://schemas.openxmlformats.org/officeDocument/2006/relationships/hyperlink" Target="http://www2.camara.leg.br/legin/fed/lei/2014/lei-12971-9-maio-2014-778689-publicacaooriginal-144076-pl.html" TargetMode="External"/><Relationship Id="rId745" Type="http://schemas.openxmlformats.org/officeDocument/2006/relationships/hyperlink" Target="http://www2.camara.leg.br/legin/fed/lei/2018/lei-13614-11-janeiro-2018-786094-publicacaooriginal-154750-pl.html" TargetMode="External"/><Relationship Id="rId81" Type="http://schemas.openxmlformats.org/officeDocument/2006/relationships/hyperlink" Target="https://www2.camara.leg.br/legin/fed/lei/2023/lei-14599-19-junho-2023-794340-publicacaooriginal-168135-pl.html" TargetMode="External"/><Relationship Id="rId135" Type="http://schemas.openxmlformats.org/officeDocument/2006/relationships/hyperlink" Target="https://www2.camara.leg.br/legin/fed/lei/2023/lei-14599-19-junho-2023-794340-publicacaooriginal-168135-pl.html" TargetMode="External"/><Relationship Id="rId177" Type="http://schemas.openxmlformats.org/officeDocument/2006/relationships/hyperlink" Target="https://portal.stf.jus.br/processos/detalhe.asp?incidente=4778925" TargetMode="External"/><Relationship Id="rId342" Type="http://schemas.openxmlformats.org/officeDocument/2006/relationships/hyperlink" Target="http://www2.camara.leg.br/legin/fed/lei/2015/lei-13103-2-marco-2015-780193-publicacaooriginal-146213-pl.html" TargetMode="External"/><Relationship Id="rId384" Type="http://schemas.openxmlformats.org/officeDocument/2006/relationships/hyperlink" Target="http://www2.camara.leg.br/legin/fed/lei/2016/lei-13281-4-maio-2016-782997-publicacaooriginal-150248-pl.html" TargetMode="External"/><Relationship Id="rId591" Type="http://schemas.openxmlformats.org/officeDocument/2006/relationships/hyperlink" Target="http://www2.camara.leg.br/legin/fed/lei/2015/lei-13160-25-agosto-2015-781410-publicacaooriginal-147896-pl.html" TargetMode="External"/><Relationship Id="rId605" Type="http://schemas.openxmlformats.org/officeDocument/2006/relationships/hyperlink" Target="http://www2.camara.leg.br/legin/fed/lei/2016/lei-13281-4-maio-2016-782997-publicacaooriginal-150248-pl.html" TargetMode="External"/><Relationship Id="rId787" Type="http://schemas.openxmlformats.org/officeDocument/2006/relationships/hyperlink" Target="https://www2.camara.leg.br/legin/fed/lei/2021/lei-14229-21-outubro-2021-791899-publicacaooriginal-163681-pl.html" TargetMode="External"/><Relationship Id="rId202" Type="http://schemas.openxmlformats.org/officeDocument/2006/relationships/hyperlink" Target="https://www2.camara.leg.br/legin/fed/lei/2023/lei-14599-19-junho-2023-794340-publicacaooriginal-168135-pl.html" TargetMode="External"/><Relationship Id="rId244" Type="http://schemas.openxmlformats.org/officeDocument/2006/relationships/hyperlink" Target="http://www2.camara.leg.br/legin/fed/lei/2015/lei-13154-30-julho-2015-781320-publicacaooriginal-147708-pl.html" TargetMode="External"/><Relationship Id="rId647" Type="http://schemas.openxmlformats.org/officeDocument/2006/relationships/hyperlink" Target="https://www2.camara.leg.br/legin/fed/lei/2022/lei-14440-2-setembro-2022-793185-publicacaooriginal-166030-pl.html" TargetMode="External"/><Relationship Id="rId689" Type="http://schemas.openxmlformats.org/officeDocument/2006/relationships/hyperlink" Target="http://www2.camara.leg.br/legin/fed/lei/2014/lei-12971-9-maio-2014-778689-publicacaooriginal-144076-pl.html" TargetMode="External"/><Relationship Id="rId39" Type="http://schemas.openxmlformats.org/officeDocument/2006/relationships/hyperlink" Target="https://www2.camara.leg.br/legin/fed/lei/2023/lei-14599-19-junho-2023-794340-publicacaooriginal-168135-pl.html" TargetMode="External"/><Relationship Id="rId286" Type="http://schemas.openxmlformats.org/officeDocument/2006/relationships/hyperlink" Target="http://www2.camara.leg.br/legin/fed/lei/2015/lei-13103-2-marco-2015-780193-publicacaooriginal-146213-pl.html" TargetMode="External"/><Relationship Id="rId451" Type="http://schemas.openxmlformats.org/officeDocument/2006/relationships/hyperlink" Target="http://www2.camara.gov.br/legin/fed/lei/2012/lei-12619-30-abril-2012-612781-veto-135866-pl.html" TargetMode="External"/><Relationship Id="rId493" Type="http://schemas.openxmlformats.org/officeDocument/2006/relationships/hyperlink" Target="http://www2.camara.leg.br/legin/fed/medpro/2015/medidaprovisoria-699-10-novembro-2015-781873-publicacaooriginal-148610-pe.html" TargetMode="External"/><Relationship Id="rId507" Type="http://schemas.openxmlformats.org/officeDocument/2006/relationships/hyperlink" Target="http://www2.camara.leg.br/legin/fed/lei/2017/lei-13495-24-outubro-2017-785608-publicacaooriginal-154033-pl.html" TargetMode="External"/><Relationship Id="rId549" Type="http://schemas.openxmlformats.org/officeDocument/2006/relationships/hyperlink" Target="https://www2.camara.leg.br/legin/fed/lei/2022/lei-14304-23-fevereiro-2022-792314-veto-164662-pl.html" TargetMode="External"/><Relationship Id="rId714" Type="http://schemas.openxmlformats.org/officeDocument/2006/relationships/hyperlink" Target="http://www2.camara.leg.br/legin/fed/lei/2016/lei-13281-4-maio-2016-782997-publicacaooriginal-150248-pl.html" TargetMode="External"/><Relationship Id="rId756" Type="http://schemas.openxmlformats.org/officeDocument/2006/relationships/hyperlink" Target="https://www2.camara.leg.br/legin/fed/lei/2023/lei-14599-19-junho-2023-794340-publicacaooriginal-168135-pl.html" TargetMode="External"/><Relationship Id="rId50" Type="http://schemas.openxmlformats.org/officeDocument/2006/relationships/hyperlink" Target="https://www2.camara.leg.br/legin/fed/lei/2023/lei-14599-19-junho-2023-794340-publicacaooriginal-168135-pl.html" TargetMode="External"/><Relationship Id="rId104" Type="http://schemas.openxmlformats.org/officeDocument/2006/relationships/hyperlink" Target="https://www2.camara.leg.br/legin/fed/lei/2023/lei-14599-19-junho-2023-794340-publicacaooriginal-168135-pl.html" TargetMode="External"/><Relationship Id="rId146" Type="http://schemas.openxmlformats.org/officeDocument/2006/relationships/hyperlink" Target="https://www2.camara.leg.br/legin/fed/lei/2020/lei-14071-13-outubro-2020-790722-publicacaooriginal-161648-pl.html" TargetMode="External"/><Relationship Id="rId188" Type="http://schemas.openxmlformats.org/officeDocument/2006/relationships/hyperlink" Target="https://www2.camara.leg.br/legin/fed/lei/2022/lei-14440-2-setembro-2022-793185-publicacaooriginal-166030-pl.html" TargetMode="External"/><Relationship Id="rId311" Type="http://schemas.openxmlformats.org/officeDocument/2006/relationships/hyperlink" Target="https://www2.camara.leg.br/legin/fed/medpro/2025/medidaprovisoria-1327-9-dezembro-2025-798458-publicacaooriginal-177327-pe.html" TargetMode="External"/><Relationship Id="rId353" Type="http://schemas.openxmlformats.org/officeDocument/2006/relationships/hyperlink" Target="http://www2.camara.leg.br/legin/fed/lei/2015/lei-13103-2-marco-2015-780193-publicacaooriginal-146213-pl.html" TargetMode="External"/><Relationship Id="rId395" Type="http://schemas.openxmlformats.org/officeDocument/2006/relationships/hyperlink" Target="https://www2.camara.leg.br/legin/fed/lei/2023/lei-14599-19-junho-2023-794340-publicacaooriginal-168135-pl.html" TargetMode="External"/><Relationship Id="rId409" Type="http://schemas.openxmlformats.org/officeDocument/2006/relationships/hyperlink" Target="http://www2.camara.leg.br/legin/fed/lei/2014/lei-12971-9-maio-2014-778689-publicacaooriginal-144076-pl.html" TargetMode="External"/><Relationship Id="rId560" Type="http://schemas.openxmlformats.org/officeDocument/2006/relationships/hyperlink" Target="https://www2.camara.leg.br/legin/fed/lei/2020/lei-14071-13-outubro-2020-790722-publicacaooriginal-161648-pl.html" TargetMode="External"/><Relationship Id="rId798" Type="http://schemas.openxmlformats.org/officeDocument/2006/relationships/hyperlink" Target="https://www2.camara.leg.br/legin/fed/lei/2023/lei-14599-19-junho-2023-794340-anexo-pl.pdf" TargetMode="External"/><Relationship Id="rId92" Type="http://schemas.openxmlformats.org/officeDocument/2006/relationships/hyperlink" Target="https://www2.camara.leg.br/legin/fed/lei/2020/lei-14071-13-outubro-2020-790722-publicacaooriginal-161648-pl.html" TargetMode="External"/><Relationship Id="rId213" Type="http://schemas.openxmlformats.org/officeDocument/2006/relationships/hyperlink" Target="https://www2.camara.leg.br/legin/fed/lei/2023/lei-14599-19-junho-2023-794340-publicacaooriginal-168135-pl.html" TargetMode="External"/><Relationship Id="rId420" Type="http://schemas.openxmlformats.org/officeDocument/2006/relationships/hyperlink" Target="http://www2.camara.leg.br/legin/fed/lei/2015/lei-13154-30-julho-2015-781320-publicacaooriginal-147708-pl.html" TargetMode="External"/><Relationship Id="rId616" Type="http://schemas.openxmlformats.org/officeDocument/2006/relationships/hyperlink" Target="http://www2.camara.leg.br/legin/fed/lei/2019/lei-13804-10-janeiro-2019-787611-publicacaooriginal-157266-pl.html" TargetMode="External"/><Relationship Id="rId658" Type="http://schemas.openxmlformats.org/officeDocument/2006/relationships/hyperlink" Target="https://www2.camara.leg.br/legin/fed/lei/2021/lei-14229-21-outubro-2021-791899-publicacaooriginal-163681-pl.html" TargetMode="External"/><Relationship Id="rId255" Type="http://schemas.openxmlformats.org/officeDocument/2006/relationships/hyperlink" Target="https://www2.camara.leg.br/legin/fed/lei/2023/lei-14599-19-junho-2023-794340-publicacaooriginal-168135-pl.html" TargetMode="External"/><Relationship Id="rId297" Type="http://schemas.openxmlformats.org/officeDocument/2006/relationships/hyperlink" Target="https://www2.camara.leg.br/legin/fed/lei/2022/lei-14440-2-setembro-2022-793185-publicacaooriginal-166030-pl.html" TargetMode="External"/><Relationship Id="rId462" Type="http://schemas.openxmlformats.org/officeDocument/2006/relationships/hyperlink" Target="https://www2.camara.leg.br/legin/fed/lei/2019/lei-13855-8-julho-2019-788787-publicacaooriginal-158687-pl.html" TargetMode="External"/><Relationship Id="rId518" Type="http://schemas.openxmlformats.org/officeDocument/2006/relationships/hyperlink" Target="https://www2.camara.leg.br/legin/fed/lei/2020/lei-14071-13-outubro-2020-790722-publicacaooriginal-161648-pl.html" TargetMode="External"/><Relationship Id="rId725" Type="http://schemas.openxmlformats.org/officeDocument/2006/relationships/hyperlink" Target="http://www2.camara.leg.br/legin/fed/lei/2016/lei-13281-4-maio-2016-782997-publicacaooriginal-150248-pl.html" TargetMode="External"/><Relationship Id="rId115" Type="http://schemas.openxmlformats.org/officeDocument/2006/relationships/hyperlink" Target="https://www2.camara.leg.br/legin/fed/lei/2023/lei-14599-19-junho-2023-794340-publicacaooriginal-168135-pl.html" TargetMode="External"/><Relationship Id="rId157" Type="http://schemas.openxmlformats.org/officeDocument/2006/relationships/hyperlink" Target="http://www2.camara.leg.br/legin/fed/lei/2015/lei-13103-2-marco-2015-780193-publicacaooriginal-146213-pl.html" TargetMode="External"/><Relationship Id="rId322" Type="http://schemas.openxmlformats.org/officeDocument/2006/relationships/hyperlink" Target="http://www2.camara.leg.br/legin/fed/lei/1998/lei-9602-21-janeiro-1998-374807-norma-pl.html" TargetMode="External"/><Relationship Id="rId364" Type="http://schemas.openxmlformats.org/officeDocument/2006/relationships/hyperlink" Target="http://www2.camara.leg.br/legin/fed/lei/2016/lei-13281-4-maio-2016-782997-publicacaooriginal-150248-pl.html" TargetMode="External"/><Relationship Id="rId767" Type="http://schemas.openxmlformats.org/officeDocument/2006/relationships/hyperlink" Target="http://www2.camara.leg.br/legin/fed/lei/2015/lei-13160-25-agosto-2015-781410-publicacaooriginal-147896-pl.html" TargetMode="External"/><Relationship Id="rId61" Type="http://schemas.openxmlformats.org/officeDocument/2006/relationships/hyperlink" Target="https://www2.camara.leg.br/legin/fed/lei/2020/lei-14071-13-outubro-2020-790722-publicacaooriginal-161648-pl.html" TargetMode="External"/><Relationship Id="rId199" Type="http://schemas.openxmlformats.org/officeDocument/2006/relationships/hyperlink" Target="http://www2.camara.leg.br/legin/fed/lei/2016/lei-13281-4-maio-2016-782997-publicacaooriginal-150248-pl.html" TargetMode="External"/><Relationship Id="rId571" Type="http://schemas.openxmlformats.org/officeDocument/2006/relationships/hyperlink" Target="https://www2.camara.leg.br/legin/fed/lei/2023/lei-14599-19-junho-2023-794340-publicacaooriginal-168135-pl.html" TargetMode="External"/><Relationship Id="rId627" Type="http://schemas.openxmlformats.org/officeDocument/2006/relationships/hyperlink" Target="https://www2.camara.leg.br/legin/fed/lei/2021/lei-14229-21-outubro-2021-791899-publicacaooriginal-163681-pl.html" TargetMode="External"/><Relationship Id="rId669" Type="http://schemas.openxmlformats.org/officeDocument/2006/relationships/hyperlink" Target="https://www2.camara.leg.br/legin/fed/lei/2021/lei-14229-21-outubro-2021-791899-publicacaooriginal-163681-pl.html" TargetMode="External"/><Relationship Id="rId19" Type="http://schemas.openxmlformats.org/officeDocument/2006/relationships/hyperlink" Target="https://www2.camara.leg.br/legin/fed/lei/2023/lei-14599-19-junho-2023-794340-publicacaooriginal-168135-pl.html" TargetMode="External"/><Relationship Id="rId224" Type="http://schemas.openxmlformats.org/officeDocument/2006/relationships/hyperlink" Target="https://www2.camara.leg.br/legin/fed/lei/2020/lei-14071-13-outubro-2020-790722-publicacaooriginal-161648-pl.html" TargetMode="External"/><Relationship Id="rId266" Type="http://schemas.openxmlformats.org/officeDocument/2006/relationships/hyperlink" Target="https://www2.camara.leg.br/legin/fed/lei/2025/lei-15153-26-junho-2025-797659-veto-175742-pl.html" TargetMode="External"/><Relationship Id="rId431" Type="http://schemas.openxmlformats.org/officeDocument/2006/relationships/hyperlink" Target="https://www2.camara.leg.br/legin/fed/lei/2020/lei-14071-13-outubro-2020-790722-publicacaooriginal-161648-pl.html" TargetMode="External"/><Relationship Id="rId473" Type="http://schemas.openxmlformats.org/officeDocument/2006/relationships/hyperlink" Target="https://www2.camara.leg.br/legin/fed/lei/2020/lei-14071-13-outubro-2020-790722-publicacaooriginal-161648-pl.html" TargetMode="External"/><Relationship Id="rId529" Type="http://schemas.openxmlformats.org/officeDocument/2006/relationships/hyperlink" Target="http://www2.camara.leg.br/legin/fed/lei/2016/lei-13281-4-maio-2016-782997-publicacaooriginal-150248-pl.html" TargetMode="External"/><Relationship Id="rId680" Type="http://schemas.openxmlformats.org/officeDocument/2006/relationships/hyperlink" Target="http://www2.camara.leg.br/legin/fed/lei/2017/lei-13546-19-dezembro-2017-785960-publicacaooriginal-154552-pl.html" TargetMode="External"/><Relationship Id="rId736" Type="http://schemas.openxmlformats.org/officeDocument/2006/relationships/hyperlink" Target="http://www2.camara.leg.br/legin/fed/lei/2016/lei-13281-4-maio-2016-782997-publicacaooriginal-150248-pl.html" TargetMode="External"/><Relationship Id="rId30" Type="http://schemas.openxmlformats.org/officeDocument/2006/relationships/hyperlink" Target="https://www2.camara.leg.br/legin/fed/medpro/2022/medidaprovisoria-1153-29-dezembro-2022-793595-publicacaooriginal-166705-pe.html" TargetMode="External"/><Relationship Id="rId126" Type="http://schemas.openxmlformats.org/officeDocument/2006/relationships/hyperlink" Target="http://www2.camara.leg.br/legin/fed/lei/2016/lei-13281-4-maio-2016-782997-veto-150249-pl.html" TargetMode="External"/><Relationship Id="rId168" Type="http://schemas.openxmlformats.org/officeDocument/2006/relationships/hyperlink" Target="http://www2.camara.gov.br/legin/fed/lei/2012/lei-12619-30-abril-2012-612781-publicacaooriginal-135863-pl.html" TargetMode="External"/><Relationship Id="rId333" Type="http://schemas.openxmlformats.org/officeDocument/2006/relationships/hyperlink" Target="https://www2.camara.leg.br/legin/fed/medpro/2025/medidaprovisoria-1327-9-dezembro-2025-798458-publicacaooriginal-177327-pe.html" TargetMode="External"/><Relationship Id="rId540" Type="http://schemas.openxmlformats.org/officeDocument/2006/relationships/hyperlink" Target="http://www2.camara.leg.br/legin/fed/lei/2016/lei-13281-4-maio-2016-782997-publicacaooriginal-150248-pl.html" TargetMode="External"/><Relationship Id="rId778" Type="http://schemas.openxmlformats.org/officeDocument/2006/relationships/hyperlink" Target="http://www2.camara.leg.br/legin/fed/lei/2015/lei-13160-25-agosto-2015-781410-publicacaooriginal-147896-pl.html" TargetMode="External"/><Relationship Id="rId72" Type="http://schemas.openxmlformats.org/officeDocument/2006/relationships/hyperlink" Target="https://www2.camara.leg.br/legin/fed/lei/2020/lei-14071-13-outubro-2020-790722-publicacaooriginal-161648-pl.html" TargetMode="External"/><Relationship Id="rId375" Type="http://schemas.openxmlformats.org/officeDocument/2006/relationships/hyperlink" Target="https://www2.camara.leg.br/legin/fed/lei/2020/lei-14071-13-outubro-2020-790722-publicacaooriginal-161648-pl.html" TargetMode="External"/><Relationship Id="rId582" Type="http://schemas.openxmlformats.org/officeDocument/2006/relationships/hyperlink" Target="http://www2.camara.leg.br/legin/fed/lei/2015/lei-13160-25-agosto-2015-781410-publicacaooriginal-147896-pl.html" TargetMode="External"/><Relationship Id="rId638" Type="http://schemas.openxmlformats.org/officeDocument/2006/relationships/hyperlink" Target="http://www2.camara.leg.br/legin/fed/lei/2016/lei-13281-4-maio-2016-782997-publicacaooriginal-150248-pl.html" TargetMode="External"/><Relationship Id="rId803" Type="http://schemas.openxmlformats.org/officeDocument/2006/relationships/hyperlink" Target="https://www2.camara.leg.br/legin/fed/lei/2023/lei-14599-19-junho-2023-794340-anexo-pl.pdf" TargetMode="External"/><Relationship Id="rId3" Type="http://schemas.openxmlformats.org/officeDocument/2006/relationships/styles" Target="styles.xml"/><Relationship Id="rId235" Type="http://schemas.openxmlformats.org/officeDocument/2006/relationships/hyperlink" Target="http://www2.camara.leg.br/legin/fed/lei/2016/lei-13281-4-maio-2016-782997-publicacaooriginal-150248-pl.html" TargetMode="External"/><Relationship Id="rId277" Type="http://schemas.openxmlformats.org/officeDocument/2006/relationships/hyperlink" Target="https://www2.camara.leg.br/legin/fed/lei/2020/lei-14071-13-outubro-2020-790722-publicacaooriginal-161648-pl.html" TargetMode="External"/><Relationship Id="rId400" Type="http://schemas.openxmlformats.org/officeDocument/2006/relationships/hyperlink" Target="https://www2.camara.leg.br/legin/fed/lei/2023/lei-14599-19-junho-2023-794340-publicacaooriginal-168135-pl.html" TargetMode="External"/><Relationship Id="rId442" Type="http://schemas.openxmlformats.org/officeDocument/2006/relationships/hyperlink" Target="https://www2.camara.leg.br/legin/fed/lei/2020/lei-14071-13-outubro-2020-790722-publicacaooriginal-161648-pl.html" TargetMode="External"/><Relationship Id="rId484" Type="http://schemas.openxmlformats.org/officeDocument/2006/relationships/hyperlink" Target="https://www2.camara.leg.br/legin/fed/lei/2022/lei-14440-2-setembro-2022-793185-publicacaooriginal-166030-pl.html" TargetMode="External"/><Relationship Id="rId705" Type="http://schemas.openxmlformats.org/officeDocument/2006/relationships/hyperlink" Target="http://www2.camara.leg.br/legin/fed/lei/2012/lei-12760-20-dezembro-2012-774812-publicacaooriginal-138431-pl.html" TargetMode="External"/><Relationship Id="rId137" Type="http://schemas.openxmlformats.org/officeDocument/2006/relationships/hyperlink" Target="https://www2.camara.leg.br/legin/fed/lei/2020/lei-14071-13-outubro-2020-790722-veto-161649-pl.html" TargetMode="External"/><Relationship Id="rId302" Type="http://schemas.openxmlformats.org/officeDocument/2006/relationships/hyperlink" Target="https://www2.camara.leg.br/legin/fed/lei/2022/lei-14440-2-setembro-2022-793185-publicacaooriginal-166030-pl.html" TargetMode="External"/><Relationship Id="rId344" Type="http://schemas.openxmlformats.org/officeDocument/2006/relationships/hyperlink" Target="http://www2.camara.leg.br/legin/fed/lei/2015/lei-13103-2-marco-2015-780193-publicacaooriginal-146213-pl.html" TargetMode="External"/><Relationship Id="rId691" Type="http://schemas.openxmlformats.org/officeDocument/2006/relationships/hyperlink" Target="http://www2.camara.leg.br/legin/fed/lei/2008/lei-11705-19-junho-2008-576771-norma-pl.html" TargetMode="External"/><Relationship Id="rId747" Type="http://schemas.openxmlformats.org/officeDocument/2006/relationships/hyperlink" Target="https://www2.camara.leg.br/legin/fed/lei/2023/lei-14599-19-junho-2023-794340-publicacaooriginal-168135-pl.html" TargetMode="External"/><Relationship Id="rId789" Type="http://schemas.openxmlformats.org/officeDocument/2006/relationships/hyperlink" Target="http://www2.camara.leg.br/legin/fed/lei/2012/lei-12760-20-dezembro-2012-774812-publicacaooriginal-138431-pl.html" TargetMode="External"/><Relationship Id="rId41" Type="http://schemas.openxmlformats.org/officeDocument/2006/relationships/hyperlink" Target="https://www2.camara.leg.br/legin/fed/medpro/2022/medidaprovisoria-1153-29-dezembro-2022-793595-publicacaooriginal-166705-pe.html" TargetMode="External"/><Relationship Id="rId83" Type="http://schemas.openxmlformats.org/officeDocument/2006/relationships/hyperlink" Target="https://www2.camara.leg.br/legin/fed/lei/2024/lei-14861-27-maio-2024-795675-publicacaooriginal-171894-pl.html" TargetMode="External"/><Relationship Id="rId179" Type="http://schemas.openxmlformats.org/officeDocument/2006/relationships/hyperlink" Target="http://www2.camara.leg.br/legin/fed/lei/2015/lei-13103-2-marco-2015-780193-publicacaooriginal-146213-pl.html" TargetMode="External"/><Relationship Id="rId386" Type="http://schemas.openxmlformats.org/officeDocument/2006/relationships/hyperlink" Target="https://www2.camara.leg.br/legin/fed/lei/2022/lei-14440-2-setembro-2022-793185-publicacaooriginal-166030-pl.html" TargetMode="External"/><Relationship Id="rId551" Type="http://schemas.openxmlformats.org/officeDocument/2006/relationships/hyperlink" Target="https://www2.camara.leg.br/legin/fed/lei/2020/lei-14071-13-outubro-2020-790722-publicacaooriginal-161648-pl.html" TargetMode="External"/><Relationship Id="rId593" Type="http://schemas.openxmlformats.org/officeDocument/2006/relationships/hyperlink" Target="http://www2.camara.leg.br/legin/fed/lei/2015/lei-13160-25-agosto-2015-781410-publicacaooriginal-147896-pl.html" TargetMode="External"/><Relationship Id="rId607" Type="http://schemas.openxmlformats.org/officeDocument/2006/relationships/hyperlink" Target="http://www2.camara.leg.br/legin/fed/lei/2016/lei-13281-4-maio-2016-782997-publicacaooriginal-150248-pl.html" TargetMode="External"/><Relationship Id="rId649" Type="http://schemas.openxmlformats.org/officeDocument/2006/relationships/hyperlink" Target="https://www2.camara.leg.br/legin/fed/lei/2023/lei-14599-19-junho-2023-794340-publicacaooriginal-168135-pl.html" TargetMode="External"/><Relationship Id="rId190" Type="http://schemas.openxmlformats.org/officeDocument/2006/relationships/hyperlink" Target="http://www2.camara.leg.br/legin/fed/lei/2015/lei-13103-2-marco-2015-780193-publicacaooriginal-146213-pl.html" TargetMode="External"/><Relationship Id="rId204" Type="http://schemas.openxmlformats.org/officeDocument/2006/relationships/hyperlink" Target="https://www2.camara.leg.br/legin/fed/medpro/2022/medidaprovisoria-1153-29-dezembro-2022-793595-publicacaooriginal-166705-pe.html" TargetMode="External"/><Relationship Id="rId246" Type="http://schemas.openxmlformats.org/officeDocument/2006/relationships/hyperlink" Target="http://www2.camara.leg.br/legin/fed/lei/2015/lei-13154-30-julho-2015-781320-publicacaooriginal-147708-pl.html" TargetMode="External"/><Relationship Id="rId288" Type="http://schemas.openxmlformats.org/officeDocument/2006/relationships/hyperlink" Target="http://www2.camara.leg.br/legin/fed/lei/2016/lei-13281-4-maio-2016-782997-publicacaooriginal-150248-pl.html" TargetMode="External"/><Relationship Id="rId411" Type="http://schemas.openxmlformats.org/officeDocument/2006/relationships/hyperlink" Target="http://www2.camara.leg.br/legin/fed/lei/2014/lei-12971-9-maio-2014-778689-publicacaooriginal-144076-pl.html" TargetMode="External"/><Relationship Id="rId453" Type="http://schemas.openxmlformats.org/officeDocument/2006/relationships/hyperlink" Target="http://www2.camara.leg.br/legin/fed/lei/2015/lei-13103-2-marco-2015-780193-publicacaooriginal-146213-pl.html" TargetMode="External"/><Relationship Id="rId509" Type="http://schemas.openxmlformats.org/officeDocument/2006/relationships/hyperlink" Target="http://www2.camara.leg.br/legin/fed/lei/2016/lei-13281-4-maio-2016-782997-publicacaooriginal-150248-pl.html" TargetMode="External"/><Relationship Id="rId660" Type="http://schemas.openxmlformats.org/officeDocument/2006/relationships/hyperlink" Target="https://www2.camara.leg.br/legin/fed/lei/2020/lei-14071-13-outubro-2020-790722-publicacaooriginal-161648-pl.html" TargetMode="External"/><Relationship Id="rId106" Type="http://schemas.openxmlformats.org/officeDocument/2006/relationships/hyperlink" Target="https://www2.camara.leg.br/legin/fed/lei/2023/lei-14599-19-junho-2023-794340-publicacaooriginal-168135-pl.html" TargetMode="External"/><Relationship Id="rId313" Type="http://schemas.openxmlformats.org/officeDocument/2006/relationships/hyperlink" Target="https://www2.camara.leg.br/legin/fed/medpro/2025/medidaprovisoria-1327-9-dezembro-2025-798458-publicacaooriginal-177327-pe.html" TargetMode="External"/><Relationship Id="rId495" Type="http://schemas.openxmlformats.org/officeDocument/2006/relationships/hyperlink" Target="http://www2.camara.leg.br/legin/fed/medpro/2015/medidaprovisoria-699-10-novembro-2015-781873-publicacaooriginal-148610-pe.html" TargetMode="External"/><Relationship Id="rId716" Type="http://schemas.openxmlformats.org/officeDocument/2006/relationships/hyperlink" Target="http://www2.camara.leg.br/legin/fed/lei/2016/lei-13281-4-maio-2016-782997-publicacaooriginal-150248-pl.html" TargetMode="External"/><Relationship Id="rId758" Type="http://schemas.openxmlformats.org/officeDocument/2006/relationships/hyperlink" Target="http://www2.camara.leg.br/legin/fed/lei/2018/lei-13614-11-janeiro-2018-786094-publicacaooriginal-154750-pl.html" TargetMode="External"/><Relationship Id="rId10" Type="http://schemas.openxmlformats.org/officeDocument/2006/relationships/hyperlink" Target="https://www2.camara.leg.br/legin/fed/lei/2009/lei-12058-13-outubro-2009-591734-norma-pl.html" TargetMode="External"/><Relationship Id="rId52" Type="http://schemas.openxmlformats.org/officeDocument/2006/relationships/hyperlink" Target="https://www2.camara.leg.br/legin/fed/medpro/2022/medidaprovisoria-1153-29-dezembro-2022-793595-publicacaooriginal-166705-pe.html" TargetMode="External"/><Relationship Id="rId94" Type="http://schemas.openxmlformats.org/officeDocument/2006/relationships/hyperlink" Target="https://www2.camara.leg.br/legin/fed/lei/2023/lei-14599-19-junho-2023-794340-publicacaooriginal-168135-pl.html" TargetMode="External"/><Relationship Id="rId148" Type="http://schemas.openxmlformats.org/officeDocument/2006/relationships/hyperlink" Target="https://www2.camara.leg.br/legin/fed/lei/2023/lei-14599-19-junho-2023-794340-publicacaooriginal-168135-pl.html" TargetMode="External"/><Relationship Id="rId355" Type="http://schemas.openxmlformats.org/officeDocument/2006/relationships/hyperlink" Target="https://www2.camara.leg.br/legin/fed/lei/2023/lei-14599-19-junho-2023-794340-publicacaooriginal-168135-pl.html" TargetMode="External"/><Relationship Id="rId397" Type="http://schemas.openxmlformats.org/officeDocument/2006/relationships/hyperlink" Target="https://www2.camara.leg.br/legin/fed/lei/2020/lei-14071-13-outubro-2020-790722-publicacaooriginal-161648-pl.html" TargetMode="External"/><Relationship Id="rId520" Type="http://schemas.openxmlformats.org/officeDocument/2006/relationships/hyperlink" Target="http://www2.camara.leg.br/legin/fed/lei/1998/lei-9602-21-janeiro-1998-374807-norma-pl.html" TargetMode="External"/><Relationship Id="rId562" Type="http://schemas.openxmlformats.org/officeDocument/2006/relationships/hyperlink" Target="https://www2.camara.leg.br/legin/fed/lei/2020/lei-14071-13-outubro-2020-790722-publicacaooriginal-161648-pl.html" TargetMode="External"/><Relationship Id="rId618" Type="http://schemas.openxmlformats.org/officeDocument/2006/relationships/hyperlink" Target="https://www2.camara.leg.br/legin/fed/lei/2022/lei-14440-2-setembro-2022-793185-publicacaooriginal-166030-pl.html" TargetMode="External"/><Relationship Id="rId215" Type="http://schemas.openxmlformats.org/officeDocument/2006/relationships/hyperlink" Target="https://www2.camara.leg.br/legin/fed/lei/2023/lei-14599-19-junho-2023-794340-publicacaooriginal-168135-pl.html" TargetMode="External"/><Relationship Id="rId257" Type="http://schemas.openxmlformats.org/officeDocument/2006/relationships/hyperlink" Target="http://www2.camara.leg.br/legin/fed/lei/2016/lei-13281-4-maio-2016-782997-publicacaooriginal-150248-pl.html" TargetMode="External"/><Relationship Id="rId422" Type="http://schemas.openxmlformats.org/officeDocument/2006/relationships/hyperlink" Target="https://www2.camara.leg.br/legin/fed/lei/2022/lei-14440-2-setembro-2022-793185-publicacaooriginal-166030-pl.html" TargetMode="External"/><Relationship Id="rId464" Type="http://schemas.openxmlformats.org/officeDocument/2006/relationships/hyperlink" Target="https://www2.camara.leg.br/legin/fed/lei/2020/lei-14071-13-outubro-2020-790722-publicacaooriginal-161648-pl.html" TargetMode="External"/><Relationship Id="rId299" Type="http://schemas.openxmlformats.org/officeDocument/2006/relationships/hyperlink" Target="https://www2.camara.leg.br/legin/fed/lei/2022/lei-14440-2-setembro-2022-793185-publicacaooriginal-166030-pl.html" TargetMode="External"/><Relationship Id="rId727" Type="http://schemas.openxmlformats.org/officeDocument/2006/relationships/hyperlink" Target="http://www2.camara.leg.br/legin/fed/lei/2016/lei-13281-4-maio-2016-782997-publicacaooriginal-150248-pl.html" TargetMode="External"/><Relationship Id="rId63" Type="http://schemas.openxmlformats.org/officeDocument/2006/relationships/hyperlink" Target="https://www2.camara.leg.br/legin/fed/medpro/2022/medidaprovisoria-1153-29-dezembro-2022-793595-publicacaooriginal-166705-pe.html" TargetMode="External"/><Relationship Id="rId159" Type="http://schemas.openxmlformats.org/officeDocument/2006/relationships/hyperlink" Target="http://www2.camara.leg.br/legin/fed/lei/2015/lei-13103-2-marco-2015-780193-publicacaooriginal-146213-pl.html" TargetMode="External"/><Relationship Id="rId366" Type="http://schemas.openxmlformats.org/officeDocument/2006/relationships/hyperlink" Target="https://www2.camara.leg.br/legin/fed/lei/2024/lei-14921-10-julho-2024-795941-publicacaooriginal-172390-pl.html" TargetMode="External"/><Relationship Id="rId573" Type="http://schemas.openxmlformats.org/officeDocument/2006/relationships/hyperlink" Target="https://www2.camara.leg.br/legin/fed/lei/2023/lei-14599-19-junho-2023-794340-publicacaooriginal-168135-pl.html" TargetMode="External"/><Relationship Id="rId780" Type="http://schemas.openxmlformats.org/officeDocument/2006/relationships/hyperlink" Target="http://www2.camara.leg.br/legin/fed/lei/2016/lei-13281-4-maio-2016-782997-publicacaooriginal-150248-pl.html" TargetMode="External"/><Relationship Id="rId226" Type="http://schemas.openxmlformats.org/officeDocument/2006/relationships/hyperlink" Target="https://www2.camara.leg.br/legin/fed/lei/2021/lei-14229-21-outubro-2021-791899-publicacaooriginal-163681-pl.html" TargetMode="External"/><Relationship Id="rId433" Type="http://schemas.openxmlformats.org/officeDocument/2006/relationships/hyperlink" Target="https://www2.camara.leg.br/legin/fed/lei/2021/lei-14157-1-junho-2021-791409-publicacaooriginal-162921-pl.html" TargetMode="External"/><Relationship Id="rId640" Type="http://schemas.openxmlformats.org/officeDocument/2006/relationships/hyperlink" Target="https://www2.camara.leg.br/legin/fed/lei/2022/lei-14440-2-setembro-2022-793185-publicacaooriginal-166030-pl.html" TargetMode="External"/><Relationship Id="rId738" Type="http://schemas.openxmlformats.org/officeDocument/2006/relationships/hyperlink" Target="http://www2.camara.leg.br/legin/fed/lei/2016/lei-13281-4-maio-2016-782997-publicacaooriginal-150248-pl.html" TargetMode="External"/><Relationship Id="rId74" Type="http://schemas.openxmlformats.org/officeDocument/2006/relationships/hyperlink" Target="https://www2.camara.leg.br/legin/fed/lei/2020/lei-14071-13-outubro-2020-790722-publicacaooriginal-161648-pl.html" TargetMode="External"/><Relationship Id="rId377" Type="http://schemas.openxmlformats.org/officeDocument/2006/relationships/hyperlink" Target="http://www2.camara.leg.br/legin/fed/lei/1998/lei-9602-21-janeiro-1998-374807-norma-pl.html" TargetMode="External"/><Relationship Id="rId500" Type="http://schemas.openxmlformats.org/officeDocument/2006/relationships/hyperlink" Target="http://www2.camara.leg.br/legin/fed/lei/2016/lei-13281-4-maio-2016-782997-veto-150249-pl.html" TargetMode="External"/><Relationship Id="rId584" Type="http://schemas.openxmlformats.org/officeDocument/2006/relationships/hyperlink" Target="http://www2.camara.leg.br/legin/fed/lei/2015/lei-13160-25-agosto-2015-781410-publicacaooriginal-147896-pl.html" TargetMode="External"/><Relationship Id="rId805" Type="http://schemas.openxmlformats.org/officeDocument/2006/relationships/hyperlink" Target="https://www2.camara.leg.br/legin/fed/lei/2023/lei-14599-19-junho-2023-794340-anexo-pl.pdf" TargetMode="External"/><Relationship Id="rId5" Type="http://schemas.openxmlformats.org/officeDocument/2006/relationships/settings" Target="settings.xml"/><Relationship Id="rId237" Type="http://schemas.openxmlformats.org/officeDocument/2006/relationships/hyperlink" Target="https://www2.camara.leg.br/legin/fed/lei/2009/lei-11910-18-marco-2009-587151-norma-pl.html" TargetMode="External"/><Relationship Id="rId791" Type="http://schemas.openxmlformats.org/officeDocument/2006/relationships/hyperlink" Target="https://www2.camara.leg.br/legin/fed/lei/2022/lei-14440-2-setembro-2022-793185-publicacaooriginal-166030-pl.html" TargetMode="External"/><Relationship Id="rId444" Type="http://schemas.openxmlformats.org/officeDocument/2006/relationships/hyperlink" Target="https://www2.camara.leg.br/legin/fed/lei/2020/lei-14071-13-outubro-2020-790722-publicacaooriginal-161648-pl.html" TargetMode="External"/><Relationship Id="rId651" Type="http://schemas.openxmlformats.org/officeDocument/2006/relationships/hyperlink" Target="http://www2.camara.leg.br/legin/fed/lei/2016/lei-13281-4-maio-2016-782997-publicacaooriginal-150248-pl.html" TargetMode="External"/><Relationship Id="rId749" Type="http://schemas.openxmlformats.org/officeDocument/2006/relationships/hyperlink" Target="https://www2.camara.leg.br/legin/fed/lei/2023/lei-14599-19-junho-2023-794340-publicacaooriginal-168135-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78C7C-1E2A-4D1F-900D-4CD4237D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119</Pages>
  <Words>69572</Words>
  <Characters>375690</Characters>
  <Application>Microsoft Office Word</Application>
  <DocSecurity>0</DocSecurity>
  <Lines>3130</Lines>
  <Paragraphs>888</Paragraphs>
  <ScaleCrop>false</ScaleCrop>
  <HeadingPairs>
    <vt:vector size="2" baseType="variant">
      <vt:variant>
        <vt:lpstr>Título</vt:lpstr>
      </vt:variant>
      <vt:variant>
        <vt:i4>1</vt:i4>
      </vt:variant>
    </vt:vector>
  </HeadingPairs>
  <TitlesOfParts>
    <vt:vector size="1" baseType="lpstr">
      <vt:lpstr>LEI Nº 9</vt:lpstr>
    </vt:vector>
  </TitlesOfParts>
  <Company>CD</Company>
  <LinksUpToDate>false</LinksUpToDate>
  <CharactersWithSpaces>444374</CharactersWithSpaces>
  <SharedDoc>false</SharedDoc>
  <HLinks>
    <vt:vector size="4710" baseType="variant">
      <vt:variant>
        <vt:i4>917571</vt:i4>
      </vt:variant>
      <vt:variant>
        <vt:i4>2352</vt:i4>
      </vt:variant>
      <vt:variant>
        <vt:i4>0</vt:i4>
      </vt:variant>
      <vt:variant>
        <vt:i4>5</vt:i4>
      </vt:variant>
      <vt:variant>
        <vt:lpwstr>https://www2.camara.leg.br/legin/fed/lei/2023/lei-14599-19-junho-2023-794340-anexo-pl.pdf</vt:lpwstr>
      </vt:variant>
      <vt:variant>
        <vt:lpwstr/>
      </vt:variant>
      <vt:variant>
        <vt:i4>983133</vt:i4>
      </vt:variant>
      <vt:variant>
        <vt:i4>2349</vt:i4>
      </vt:variant>
      <vt:variant>
        <vt:i4>0</vt:i4>
      </vt:variant>
      <vt:variant>
        <vt:i4>5</vt:i4>
      </vt:variant>
      <vt:variant>
        <vt:lpwstr>https://www2.camara.leg.br/legin/fed/lei/2022/lei-14440-2-setembro-2022-793185-publicacaooriginal-166030-pl.html</vt:lpwstr>
      </vt:variant>
      <vt:variant>
        <vt:lpwstr/>
      </vt:variant>
      <vt:variant>
        <vt:i4>393237</vt:i4>
      </vt:variant>
      <vt:variant>
        <vt:i4>2346</vt:i4>
      </vt:variant>
      <vt:variant>
        <vt:i4>0</vt:i4>
      </vt:variant>
      <vt:variant>
        <vt:i4>5</vt:i4>
      </vt:variant>
      <vt:variant>
        <vt:lpwstr>https://www2.camara.leg.br/legin/fed/lei/2020/lei-14071-13-outubro-2020-790722-publicacaooriginal-161648-pl.html</vt:lpwstr>
      </vt:variant>
      <vt:variant>
        <vt:lpwstr/>
      </vt:variant>
      <vt:variant>
        <vt:i4>917571</vt:i4>
      </vt:variant>
      <vt:variant>
        <vt:i4>2343</vt:i4>
      </vt:variant>
      <vt:variant>
        <vt:i4>0</vt:i4>
      </vt:variant>
      <vt:variant>
        <vt:i4>5</vt:i4>
      </vt:variant>
      <vt:variant>
        <vt:lpwstr>https://www2.camara.leg.br/legin/fed/lei/2023/lei-14599-19-junho-2023-794340-anexo-pl.pdf</vt:lpwstr>
      </vt:variant>
      <vt:variant>
        <vt:lpwstr/>
      </vt:variant>
      <vt:variant>
        <vt:i4>917571</vt:i4>
      </vt:variant>
      <vt:variant>
        <vt:i4>2340</vt:i4>
      </vt:variant>
      <vt:variant>
        <vt:i4>0</vt:i4>
      </vt:variant>
      <vt:variant>
        <vt:i4>5</vt:i4>
      </vt:variant>
      <vt:variant>
        <vt:lpwstr>https://www2.camara.leg.br/legin/fed/lei/2023/lei-14599-19-junho-2023-794340-anexo-pl.pdf</vt:lpwstr>
      </vt:variant>
      <vt:variant>
        <vt:lpwstr/>
      </vt:variant>
      <vt:variant>
        <vt:i4>917571</vt:i4>
      </vt:variant>
      <vt:variant>
        <vt:i4>2337</vt:i4>
      </vt:variant>
      <vt:variant>
        <vt:i4>0</vt:i4>
      </vt:variant>
      <vt:variant>
        <vt:i4>5</vt:i4>
      </vt:variant>
      <vt:variant>
        <vt:lpwstr>https://www2.camara.leg.br/legin/fed/lei/2023/lei-14599-19-junho-2023-794340-anexo-pl.pdf</vt:lpwstr>
      </vt:variant>
      <vt:variant>
        <vt:lpwstr/>
      </vt:variant>
      <vt:variant>
        <vt:i4>983133</vt:i4>
      </vt:variant>
      <vt:variant>
        <vt:i4>2334</vt:i4>
      </vt:variant>
      <vt:variant>
        <vt:i4>0</vt:i4>
      </vt:variant>
      <vt:variant>
        <vt:i4>5</vt:i4>
      </vt:variant>
      <vt:variant>
        <vt:lpwstr>https://www2.camara.leg.br/legin/fed/lei/2022/lei-14440-2-setembro-2022-793185-publicacaooriginal-166030-pl.html</vt:lpwstr>
      </vt:variant>
      <vt:variant>
        <vt:lpwstr/>
      </vt:variant>
      <vt:variant>
        <vt:i4>917571</vt:i4>
      </vt:variant>
      <vt:variant>
        <vt:i4>2331</vt:i4>
      </vt:variant>
      <vt:variant>
        <vt:i4>0</vt:i4>
      </vt:variant>
      <vt:variant>
        <vt:i4>5</vt:i4>
      </vt:variant>
      <vt:variant>
        <vt:lpwstr>https://www2.camara.leg.br/legin/fed/lei/2023/lei-14599-19-junho-2023-794340-anexo-pl.pdf</vt:lpwstr>
      </vt:variant>
      <vt:variant>
        <vt:lpwstr/>
      </vt:variant>
      <vt:variant>
        <vt:i4>917571</vt:i4>
      </vt:variant>
      <vt:variant>
        <vt:i4>2328</vt:i4>
      </vt:variant>
      <vt:variant>
        <vt:i4>0</vt:i4>
      </vt:variant>
      <vt:variant>
        <vt:i4>5</vt:i4>
      </vt:variant>
      <vt:variant>
        <vt:lpwstr>https://www2.camara.leg.br/legin/fed/lei/2023/lei-14599-19-junho-2023-794340-anexo-pl.pdf</vt:lpwstr>
      </vt:variant>
      <vt:variant>
        <vt:lpwstr/>
      </vt:variant>
      <vt:variant>
        <vt:i4>786456</vt:i4>
      </vt:variant>
      <vt:variant>
        <vt:i4>2325</vt:i4>
      </vt:variant>
      <vt:variant>
        <vt:i4>0</vt:i4>
      </vt:variant>
      <vt:variant>
        <vt:i4>5</vt:i4>
      </vt:variant>
      <vt:variant>
        <vt:lpwstr>https://www2.camara.leg.br/legin/fed/lei/2021/lei-14229-21-outubro-2021-791899-publicacaooriginal-163681-pl.html</vt:lpwstr>
      </vt:variant>
      <vt:variant>
        <vt:lpwstr/>
      </vt:variant>
      <vt:variant>
        <vt:i4>917571</vt:i4>
      </vt:variant>
      <vt:variant>
        <vt:i4>2322</vt:i4>
      </vt:variant>
      <vt:variant>
        <vt:i4>0</vt:i4>
      </vt:variant>
      <vt:variant>
        <vt:i4>5</vt:i4>
      </vt:variant>
      <vt:variant>
        <vt:lpwstr>https://www2.camara.leg.br/legin/fed/lei/2023/lei-14599-19-junho-2023-794340-anexo-pl.pdf</vt:lpwstr>
      </vt:variant>
      <vt:variant>
        <vt:lpwstr/>
      </vt:variant>
      <vt:variant>
        <vt:i4>786456</vt:i4>
      </vt:variant>
      <vt:variant>
        <vt:i4>2319</vt:i4>
      </vt:variant>
      <vt:variant>
        <vt:i4>0</vt:i4>
      </vt:variant>
      <vt:variant>
        <vt:i4>5</vt:i4>
      </vt:variant>
      <vt:variant>
        <vt:lpwstr>https://www2.camara.leg.br/legin/fed/lei/2021/lei-14229-21-outubro-2021-791899-publicacaooriginal-163681-pl.html</vt:lpwstr>
      </vt:variant>
      <vt:variant>
        <vt:lpwstr/>
      </vt:variant>
      <vt:variant>
        <vt:i4>7536763</vt:i4>
      </vt:variant>
      <vt:variant>
        <vt:i4>2316</vt:i4>
      </vt:variant>
      <vt:variant>
        <vt:i4>0</vt:i4>
      </vt:variant>
      <vt:variant>
        <vt:i4>5</vt:i4>
      </vt:variant>
      <vt:variant>
        <vt:lpwstr>https://www2.camara.leg.br/legin/fed/lei/2023/lei-14599-19-junho-2023-794340-publicacaooriginal-168135-pl.html</vt:lpwstr>
      </vt:variant>
      <vt:variant>
        <vt:lpwstr/>
      </vt:variant>
      <vt:variant>
        <vt:i4>917571</vt:i4>
      </vt:variant>
      <vt:variant>
        <vt:i4>2313</vt:i4>
      </vt:variant>
      <vt:variant>
        <vt:i4>0</vt:i4>
      </vt:variant>
      <vt:variant>
        <vt:i4>5</vt:i4>
      </vt:variant>
      <vt:variant>
        <vt:lpwstr>https://www2.camara.leg.br/legin/fed/lei/2023/lei-14599-19-junho-2023-794340-anexo-pl.pdf</vt:lpwstr>
      </vt:variant>
      <vt:variant>
        <vt:lpwstr/>
      </vt:variant>
      <vt:variant>
        <vt:i4>1638422</vt:i4>
      </vt:variant>
      <vt:variant>
        <vt:i4>2310</vt:i4>
      </vt:variant>
      <vt:variant>
        <vt:i4>0</vt:i4>
      </vt:variant>
      <vt:variant>
        <vt:i4>5</vt:i4>
      </vt:variant>
      <vt:variant>
        <vt:lpwstr>http://www2.camara.leg.br/legin/fed/lei/2012/lei-12760-20-dezembro-2012-774812-publicacaooriginal-138431-pl.html</vt:lpwstr>
      </vt:variant>
      <vt:variant>
        <vt:lpwstr/>
      </vt:variant>
      <vt:variant>
        <vt:i4>786456</vt:i4>
      </vt:variant>
      <vt:variant>
        <vt:i4>2307</vt:i4>
      </vt:variant>
      <vt:variant>
        <vt:i4>0</vt:i4>
      </vt:variant>
      <vt:variant>
        <vt:i4>5</vt:i4>
      </vt:variant>
      <vt:variant>
        <vt:lpwstr>https://www2.camara.leg.br/legin/fed/lei/2021/lei-14229-21-outubro-2021-791899-publicacaooriginal-163681-pl.html</vt:lpwstr>
      </vt:variant>
      <vt:variant>
        <vt:lpwstr/>
      </vt:variant>
      <vt:variant>
        <vt:i4>393237</vt:i4>
      </vt:variant>
      <vt:variant>
        <vt:i4>2304</vt:i4>
      </vt:variant>
      <vt:variant>
        <vt:i4>0</vt:i4>
      </vt:variant>
      <vt:variant>
        <vt:i4>5</vt:i4>
      </vt:variant>
      <vt:variant>
        <vt:lpwstr>https://www2.camara.leg.br/legin/fed/lei/2020/lei-14071-13-outubro-2020-790722-publicacaooriginal-161648-pl.html</vt:lpwstr>
      </vt:variant>
      <vt:variant>
        <vt:lpwstr/>
      </vt:variant>
      <vt:variant>
        <vt:i4>983133</vt:i4>
      </vt:variant>
      <vt:variant>
        <vt:i4>2301</vt:i4>
      </vt:variant>
      <vt:variant>
        <vt:i4>0</vt:i4>
      </vt:variant>
      <vt:variant>
        <vt:i4>5</vt:i4>
      </vt:variant>
      <vt:variant>
        <vt:lpwstr>https://www2.camara.leg.br/legin/fed/lei/2022/lei-14440-2-setembro-2022-793185-publicacaooriginal-166030-pl.html</vt:lpwstr>
      </vt:variant>
      <vt:variant>
        <vt:lpwstr/>
      </vt:variant>
      <vt:variant>
        <vt:i4>393237</vt:i4>
      </vt:variant>
      <vt:variant>
        <vt:i4>2298</vt:i4>
      </vt:variant>
      <vt:variant>
        <vt:i4>0</vt:i4>
      </vt:variant>
      <vt:variant>
        <vt:i4>5</vt:i4>
      </vt:variant>
      <vt:variant>
        <vt:lpwstr>https://www2.camara.leg.br/legin/fed/lei/2020/lei-14071-13-outubro-2020-790722-publicacaooriginal-161648-pl.html</vt:lpwstr>
      </vt:variant>
      <vt:variant>
        <vt:lpwstr/>
      </vt:variant>
      <vt:variant>
        <vt:i4>1638422</vt:i4>
      </vt:variant>
      <vt:variant>
        <vt:i4>2295</vt:i4>
      </vt:variant>
      <vt:variant>
        <vt:i4>0</vt:i4>
      </vt:variant>
      <vt:variant>
        <vt:i4>5</vt:i4>
      </vt:variant>
      <vt:variant>
        <vt:lpwstr>http://www2.camara.leg.br/legin/fed/lei/2012/lei-12760-20-dezembro-2012-774812-publicacaooriginal-138431-pl.html</vt:lpwstr>
      </vt:variant>
      <vt:variant>
        <vt:lpwstr/>
      </vt:variant>
      <vt:variant>
        <vt:i4>786456</vt:i4>
      </vt:variant>
      <vt:variant>
        <vt:i4>2292</vt:i4>
      </vt:variant>
      <vt:variant>
        <vt:i4>0</vt:i4>
      </vt:variant>
      <vt:variant>
        <vt:i4>5</vt:i4>
      </vt:variant>
      <vt:variant>
        <vt:lpwstr>https://www2.camara.leg.br/legin/fed/lei/2021/lei-14229-21-outubro-2021-791899-publicacaooriginal-163681-pl.html</vt:lpwstr>
      </vt:variant>
      <vt:variant>
        <vt:lpwstr/>
      </vt:variant>
      <vt:variant>
        <vt:i4>786456</vt:i4>
      </vt:variant>
      <vt:variant>
        <vt:i4>2289</vt:i4>
      </vt:variant>
      <vt:variant>
        <vt:i4>0</vt:i4>
      </vt:variant>
      <vt:variant>
        <vt:i4>5</vt:i4>
      </vt:variant>
      <vt:variant>
        <vt:lpwstr>https://www2.camara.leg.br/legin/fed/lei/2021/lei-14229-21-outubro-2021-791899-publicacaooriginal-163681-pl.html</vt:lpwstr>
      </vt:variant>
      <vt:variant>
        <vt:lpwstr/>
      </vt:variant>
      <vt:variant>
        <vt:i4>786456</vt:i4>
      </vt:variant>
      <vt:variant>
        <vt:i4>2286</vt:i4>
      </vt:variant>
      <vt:variant>
        <vt:i4>0</vt:i4>
      </vt:variant>
      <vt:variant>
        <vt:i4>5</vt:i4>
      </vt:variant>
      <vt:variant>
        <vt:lpwstr>https://www2.camara.leg.br/legin/fed/lei/2021/lei-14229-21-outubro-2021-791899-publicacaooriginal-163681-pl.html</vt:lpwstr>
      </vt:variant>
      <vt:variant>
        <vt:lpwstr/>
      </vt:variant>
      <vt:variant>
        <vt:i4>1310735</vt:i4>
      </vt:variant>
      <vt:variant>
        <vt:i4>2283</vt:i4>
      </vt:variant>
      <vt:variant>
        <vt:i4>0</vt:i4>
      </vt:variant>
      <vt:variant>
        <vt:i4>5</vt:i4>
      </vt:variant>
      <vt:variant>
        <vt:lpwstr>http://www2.camara.leg.br/legin/fed/lei/2015/lei-13154-30-julho-2015-781320-publicacaooriginal-147708-pl.html</vt:lpwstr>
      </vt:variant>
      <vt:variant>
        <vt:lpwstr/>
      </vt:variant>
      <vt:variant>
        <vt:i4>2752625</vt:i4>
      </vt:variant>
      <vt:variant>
        <vt:i4>2280</vt:i4>
      </vt:variant>
      <vt:variant>
        <vt:i4>0</vt:i4>
      </vt:variant>
      <vt:variant>
        <vt:i4>5</vt:i4>
      </vt:variant>
      <vt:variant>
        <vt:lpwstr>http://www2.camara.leg.br/legin/fed/lei/2016/lei-13281-4-maio-2016-782997-publicacaooriginal-150248-pl.html</vt:lpwstr>
      </vt:variant>
      <vt:variant>
        <vt:lpwstr/>
      </vt:variant>
      <vt:variant>
        <vt:i4>2752625</vt:i4>
      </vt:variant>
      <vt:variant>
        <vt:i4>2277</vt:i4>
      </vt:variant>
      <vt:variant>
        <vt:i4>0</vt:i4>
      </vt:variant>
      <vt:variant>
        <vt:i4>5</vt:i4>
      </vt:variant>
      <vt:variant>
        <vt:lpwstr>http://www2.camara.leg.br/legin/fed/lei/2016/lei-13281-4-maio-2016-782997-publicacaooriginal-150248-pl.html</vt:lpwstr>
      </vt:variant>
      <vt:variant>
        <vt:lpwstr/>
      </vt:variant>
      <vt:variant>
        <vt:i4>2752625</vt:i4>
      </vt:variant>
      <vt:variant>
        <vt:i4>2274</vt:i4>
      </vt:variant>
      <vt:variant>
        <vt:i4>0</vt:i4>
      </vt:variant>
      <vt:variant>
        <vt:i4>5</vt:i4>
      </vt:variant>
      <vt:variant>
        <vt:lpwstr>http://www2.camara.leg.br/legin/fed/lei/2016/lei-13281-4-maio-2016-782997-publicacaooriginal-150248-pl.html</vt:lpwstr>
      </vt:variant>
      <vt:variant>
        <vt:lpwstr/>
      </vt:variant>
      <vt:variant>
        <vt:i4>2752625</vt:i4>
      </vt:variant>
      <vt:variant>
        <vt:i4>2271</vt:i4>
      </vt:variant>
      <vt:variant>
        <vt:i4>0</vt:i4>
      </vt:variant>
      <vt:variant>
        <vt:i4>5</vt:i4>
      </vt:variant>
      <vt:variant>
        <vt:lpwstr>http://www2.camara.leg.br/legin/fed/lei/2016/lei-13281-4-maio-2016-782997-publicacaooriginal-150248-pl.html</vt:lpwstr>
      </vt:variant>
      <vt:variant>
        <vt:lpwstr/>
      </vt:variant>
      <vt:variant>
        <vt:i4>2752625</vt:i4>
      </vt:variant>
      <vt:variant>
        <vt:i4>2268</vt:i4>
      </vt:variant>
      <vt:variant>
        <vt:i4>0</vt:i4>
      </vt:variant>
      <vt:variant>
        <vt:i4>5</vt:i4>
      </vt:variant>
      <vt:variant>
        <vt:lpwstr>http://www2.camara.leg.br/legin/fed/lei/2016/lei-13281-4-maio-2016-782997-publicacaooriginal-150248-pl.html</vt:lpwstr>
      </vt:variant>
      <vt:variant>
        <vt:lpwstr/>
      </vt:variant>
      <vt:variant>
        <vt:i4>6488174</vt:i4>
      </vt:variant>
      <vt:variant>
        <vt:i4>2265</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2262</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2259</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2256</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2253</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2250</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2247</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2244</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2241</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2238</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2235</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2232</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2229</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2226</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2223</vt:i4>
      </vt:variant>
      <vt:variant>
        <vt:i4>0</vt:i4>
      </vt:variant>
      <vt:variant>
        <vt:i4>5</vt:i4>
      </vt:variant>
      <vt:variant>
        <vt:lpwstr>http://www2.camara.leg.br/legin/fed/lei/2015/lei-13160-25-agosto-2015-781410-publicacaooriginal-147896-pl.html</vt:lpwstr>
      </vt:variant>
      <vt:variant>
        <vt:lpwstr/>
      </vt:variant>
      <vt:variant>
        <vt:i4>851993</vt:i4>
      </vt:variant>
      <vt:variant>
        <vt:i4>2220</vt:i4>
      </vt:variant>
      <vt:variant>
        <vt:i4>0</vt:i4>
      </vt:variant>
      <vt:variant>
        <vt:i4>5</vt:i4>
      </vt:variant>
      <vt:variant>
        <vt:lpwstr>https://www2.camara.leg.br/legin/fed/lei/2024/lei-15006-17-outubro-2024-796482-publicacaooriginal-173411-pl.html</vt:lpwstr>
      </vt:variant>
      <vt:variant>
        <vt:lpwstr/>
      </vt:variant>
      <vt:variant>
        <vt:i4>7340143</vt:i4>
      </vt:variant>
      <vt:variant>
        <vt:i4>2217</vt:i4>
      </vt:variant>
      <vt:variant>
        <vt:i4>0</vt:i4>
      </vt:variant>
      <vt:variant>
        <vt:i4>5</vt:i4>
      </vt:variant>
      <vt:variant>
        <vt:lpwstr>http://www2.camara.leg.br/legin/fed/lei/2018/lei-13614-11-janeiro-2018-786094-publicacaooriginal-154750-pl.html</vt:lpwstr>
      </vt:variant>
      <vt:variant>
        <vt:lpwstr/>
      </vt:variant>
      <vt:variant>
        <vt:i4>7340143</vt:i4>
      </vt:variant>
      <vt:variant>
        <vt:i4>2214</vt:i4>
      </vt:variant>
      <vt:variant>
        <vt:i4>0</vt:i4>
      </vt:variant>
      <vt:variant>
        <vt:i4>5</vt:i4>
      </vt:variant>
      <vt:variant>
        <vt:lpwstr>http://www2.camara.leg.br/legin/fed/lei/2018/lei-13614-11-janeiro-2018-786094-publicacaooriginal-154750-pl.html</vt:lpwstr>
      </vt:variant>
      <vt:variant>
        <vt:lpwstr/>
      </vt:variant>
      <vt:variant>
        <vt:i4>7536763</vt:i4>
      </vt:variant>
      <vt:variant>
        <vt:i4>2211</vt:i4>
      </vt:variant>
      <vt:variant>
        <vt:i4>0</vt:i4>
      </vt:variant>
      <vt:variant>
        <vt:i4>5</vt:i4>
      </vt:variant>
      <vt:variant>
        <vt:lpwstr>https://www2.camara.leg.br/legin/fed/lei/2023/lei-14599-19-junho-2023-794340-publicacaooriginal-168135-pl.html</vt:lpwstr>
      </vt:variant>
      <vt:variant>
        <vt:lpwstr/>
      </vt:variant>
      <vt:variant>
        <vt:i4>7340143</vt:i4>
      </vt:variant>
      <vt:variant>
        <vt:i4>2208</vt:i4>
      </vt:variant>
      <vt:variant>
        <vt:i4>0</vt:i4>
      </vt:variant>
      <vt:variant>
        <vt:i4>5</vt:i4>
      </vt:variant>
      <vt:variant>
        <vt:lpwstr>http://www2.camara.leg.br/legin/fed/lei/2018/lei-13614-11-janeiro-2018-786094-publicacaooriginal-154750-pl.html</vt:lpwstr>
      </vt:variant>
      <vt:variant>
        <vt:lpwstr/>
      </vt:variant>
      <vt:variant>
        <vt:i4>7536763</vt:i4>
      </vt:variant>
      <vt:variant>
        <vt:i4>2205</vt:i4>
      </vt:variant>
      <vt:variant>
        <vt:i4>0</vt:i4>
      </vt:variant>
      <vt:variant>
        <vt:i4>5</vt:i4>
      </vt:variant>
      <vt:variant>
        <vt:lpwstr>https://www2.camara.leg.br/legin/fed/lei/2023/lei-14599-19-junho-2023-794340-publicacaooriginal-168135-pl.html</vt:lpwstr>
      </vt:variant>
      <vt:variant>
        <vt:lpwstr/>
      </vt:variant>
      <vt:variant>
        <vt:i4>7340143</vt:i4>
      </vt:variant>
      <vt:variant>
        <vt:i4>2202</vt:i4>
      </vt:variant>
      <vt:variant>
        <vt:i4>0</vt:i4>
      </vt:variant>
      <vt:variant>
        <vt:i4>5</vt:i4>
      </vt:variant>
      <vt:variant>
        <vt:lpwstr>http://www2.camara.leg.br/legin/fed/lei/2018/lei-13614-11-janeiro-2018-786094-publicacaooriginal-154750-pl.html</vt:lpwstr>
      </vt:variant>
      <vt:variant>
        <vt:lpwstr/>
      </vt:variant>
      <vt:variant>
        <vt:i4>7340143</vt:i4>
      </vt:variant>
      <vt:variant>
        <vt:i4>2199</vt:i4>
      </vt:variant>
      <vt:variant>
        <vt:i4>0</vt:i4>
      </vt:variant>
      <vt:variant>
        <vt:i4>5</vt:i4>
      </vt:variant>
      <vt:variant>
        <vt:lpwstr>http://www2.camara.leg.br/legin/fed/lei/2018/lei-13614-11-janeiro-2018-786094-publicacaooriginal-154750-pl.html</vt:lpwstr>
      </vt:variant>
      <vt:variant>
        <vt:lpwstr/>
      </vt:variant>
      <vt:variant>
        <vt:i4>7536763</vt:i4>
      </vt:variant>
      <vt:variant>
        <vt:i4>2196</vt:i4>
      </vt:variant>
      <vt:variant>
        <vt:i4>0</vt:i4>
      </vt:variant>
      <vt:variant>
        <vt:i4>5</vt:i4>
      </vt:variant>
      <vt:variant>
        <vt:lpwstr>https://www2.camara.leg.br/legin/fed/lei/2023/lei-14599-19-junho-2023-794340-publicacaooriginal-168135-pl.html</vt:lpwstr>
      </vt:variant>
      <vt:variant>
        <vt:lpwstr/>
      </vt:variant>
      <vt:variant>
        <vt:i4>7340143</vt:i4>
      </vt:variant>
      <vt:variant>
        <vt:i4>2193</vt:i4>
      </vt:variant>
      <vt:variant>
        <vt:i4>0</vt:i4>
      </vt:variant>
      <vt:variant>
        <vt:i4>5</vt:i4>
      </vt:variant>
      <vt:variant>
        <vt:lpwstr>http://www2.camara.leg.br/legin/fed/lei/2018/lei-13614-11-janeiro-2018-786094-publicacaooriginal-154750-pl.html</vt:lpwstr>
      </vt:variant>
      <vt:variant>
        <vt:lpwstr/>
      </vt:variant>
      <vt:variant>
        <vt:i4>7536763</vt:i4>
      </vt:variant>
      <vt:variant>
        <vt:i4>2190</vt:i4>
      </vt:variant>
      <vt:variant>
        <vt:i4>0</vt:i4>
      </vt:variant>
      <vt:variant>
        <vt:i4>5</vt:i4>
      </vt:variant>
      <vt:variant>
        <vt:lpwstr>https://www2.camara.leg.br/legin/fed/lei/2023/lei-14599-19-junho-2023-794340-publicacaooriginal-168135-pl.html</vt:lpwstr>
      </vt:variant>
      <vt:variant>
        <vt:lpwstr/>
      </vt:variant>
      <vt:variant>
        <vt:i4>7340143</vt:i4>
      </vt:variant>
      <vt:variant>
        <vt:i4>2187</vt:i4>
      </vt:variant>
      <vt:variant>
        <vt:i4>0</vt:i4>
      </vt:variant>
      <vt:variant>
        <vt:i4>5</vt:i4>
      </vt:variant>
      <vt:variant>
        <vt:lpwstr>http://www2.camara.leg.br/legin/fed/lei/2018/lei-13614-11-janeiro-2018-786094-publicacaooriginal-154750-pl.html</vt:lpwstr>
      </vt:variant>
      <vt:variant>
        <vt:lpwstr/>
      </vt:variant>
      <vt:variant>
        <vt:i4>7340143</vt:i4>
      </vt:variant>
      <vt:variant>
        <vt:i4>2184</vt:i4>
      </vt:variant>
      <vt:variant>
        <vt:i4>0</vt:i4>
      </vt:variant>
      <vt:variant>
        <vt:i4>5</vt:i4>
      </vt:variant>
      <vt:variant>
        <vt:lpwstr>http://www2.camara.leg.br/legin/fed/lei/2018/lei-13614-11-janeiro-2018-786094-publicacaooriginal-154750-pl.html</vt:lpwstr>
      </vt:variant>
      <vt:variant>
        <vt:lpwstr/>
      </vt:variant>
      <vt:variant>
        <vt:i4>7536763</vt:i4>
      </vt:variant>
      <vt:variant>
        <vt:i4>2181</vt:i4>
      </vt:variant>
      <vt:variant>
        <vt:i4>0</vt:i4>
      </vt:variant>
      <vt:variant>
        <vt:i4>5</vt:i4>
      </vt:variant>
      <vt:variant>
        <vt:lpwstr>https://www2.camara.leg.br/legin/fed/lei/2023/lei-14599-19-junho-2023-794340-publicacaooriginal-168135-pl.html</vt:lpwstr>
      </vt:variant>
      <vt:variant>
        <vt:lpwstr/>
      </vt:variant>
      <vt:variant>
        <vt:i4>7340143</vt:i4>
      </vt:variant>
      <vt:variant>
        <vt:i4>2178</vt:i4>
      </vt:variant>
      <vt:variant>
        <vt:i4>0</vt:i4>
      </vt:variant>
      <vt:variant>
        <vt:i4>5</vt:i4>
      </vt:variant>
      <vt:variant>
        <vt:lpwstr>http://www2.camara.leg.br/legin/fed/lei/2018/lei-13614-11-janeiro-2018-786094-publicacaooriginal-154750-pl.html</vt:lpwstr>
      </vt:variant>
      <vt:variant>
        <vt:lpwstr/>
      </vt:variant>
      <vt:variant>
        <vt:i4>7536763</vt:i4>
      </vt:variant>
      <vt:variant>
        <vt:i4>2175</vt:i4>
      </vt:variant>
      <vt:variant>
        <vt:i4>0</vt:i4>
      </vt:variant>
      <vt:variant>
        <vt:i4>5</vt:i4>
      </vt:variant>
      <vt:variant>
        <vt:lpwstr>https://www2.camara.leg.br/legin/fed/lei/2023/lei-14599-19-junho-2023-794340-publicacaooriginal-168135-pl.html</vt:lpwstr>
      </vt:variant>
      <vt:variant>
        <vt:lpwstr/>
      </vt:variant>
      <vt:variant>
        <vt:i4>7340143</vt:i4>
      </vt:variant>
      <vt:variant>
        <vt:i4>2172</vt:i4>
      </vt:variant>
      <vt:variant>
        <vt:i4>0</vt:i4>
      </vt:variant>
      <vt:variant>
        <vt:i4>5</vt:i4>
      </vt:variant>
      <vt:variant>
        <vt:lpwstr>http://www2.camara.leg.br/legin/fed/lei/2018/lei-13614-11-janeiro-2018-786094-publicacaooriginal-154750-pl.html</vt:lpwstr>
      </vt:variant>
      <vt:variant>
        <vt:lpwstr/>
      </vt:variant>
      <vt:variant>
        <vt:i4>7536763</vt:i4>
      </vt:variant>
      <vt:variant>
        <vt:i4>2169</vt:i4>
      </vt:variant>
      <vt:variant>
        <vt:i4>0</vt:i4>
      </vt:variant>
      <vt:variant>
        <vt:i4>5</vt:i4>
      </vt:variant>
      <vt:variant>
        <vt:lpwstr>https://www2.camara.leg.br/legin/fed/lei/2023/lei-14599-19-junho-2023-794340-publicacaooriginal-168135-pl.html</vt:lpwstr>
      </vt:variant>
      <vt:variant>
        <vt:lpwstr/>
      </vt:variant>
      <vt:variant>
        <vt:i4>7340143</vt:i4>
      </vt:variant>
      <vt:variant>
        <vt:i4>2166</vt:i4>
      </vt:variant>
      <vt:variant>
        <vt:i4>0</vt:i4>
      </vt:variant>
      <vt:variant>
        <vt:i4>5</vt:i4>
      </vt:variant>
      <vt:variant>
        <vt:lpwstr>http://www2.camara.leg.br/legin/fed/lei/2018/lei-13614-11-janeiro-2018-786094-publicacaooriginal-154750-pl.html</vt:lpwstr>
      </vt:variant>
      <vt:variant>
        <vt:lpwstr/>
      </vt:variant>
      <vt:variant>
        <vt:i4>7340143</vt:i4>
      </vt:variant>
      <vt:variant>
        <vt:i4>2163</vt:i4>
      </vt:variant>
      <vt:variant>
        <vt:i4>0</vt:i4>
      </vt:variant>
      <vt:variant>
        <vt:i4>5</vt:i4>
      </vt:variant>
      <vt:variant>
        <vt:lpwstr>http://www2.camara.leg.br/legin/fed/lei/2018/lei-13614-11-janeiro-2018-786094-publicacaooriginal-154750-pl.html</vt:lpwstr>
      </vt:variant>
      <vt:variant>
        <vt:lpwstr/>
      </vt:variant>
      <vt:variant>
        <vt:i4>7340143</vt:i4>
      </vt:variant>
      <vt:variant>
        <vt:i4>2160</vt:i4>
      </vt:variant>
      <vt:variant>
        <vt:i4>0</vt:i4>
      </vt:variant>
      <vt:variant>
        <vt:i4>5</vt:i4>
      </vt:variant>
      <vt:variant>
        <vt:lpwstr>http://www2.camara.leg.br/legin/fed/lei/2018/lei-13614-11-janeiro-2018-786094-publicacaooriginal-154750-pl.html</vt:lpwstr>
      </vt:variant>
      <vt:variant>
        <vt:lpwstr/>
      </vt:variant>
      <vt:variant>
        <vt:i4>7536763</vt:i4>
      </vt:variant>
      <vt:variant>
        <vt:i4>2157</vt:i4>
      </vt:variant>
      <vt:variant>
        <vt:i4>0</vt:i4>
      </vt:variant>
      <vt:variant>
        <vt:i4>5</vt:i4>
      </vt:variant>
      <vt:variant>
        <vt:lpwstr>https://www2.camara.leg.br/legin/fed/lei/2023/lei-14599-19-junho-2023-794340-publicacaooriginal-168135-pl.html</vt:lpwstr>
      </vt:variant>
      <vt:variant>
        <vt:lpwstr/>
      </vt:variant>
      <vt:variant>
        <vt:i4>7340143</vt:i4>
      </vt:variant>
      <vt:variant>
        <vt:i4>2154</vt:i4>
      </vt:variant>
      <vt:variant>
        <vt:i4>0</vt:i4>
      </vt:variant>
      <vt:variant>
        <vt:i4>5</vt:i4>
      </vt:variant>
      <vt:variant>
        <vt:lpwstr>http://www2.camara.leg.br/legin/fed/lei/2018/lei-13614-11-janeiro-2018-786094-publicacaooriginal-154750-pl.html</vt:lpwstr>
      </vt:variant>
      <vt:variant>
        <vt:lpwstr/>
      </vt:variant>
      <vt:variant>
        <vt:i4>7536763</vt:i4>
      </vt:variant>
      <vt:variant>
        <vt:i4>2151</vt:i4>
      </vt:variant>
      <vt:variant>
        <vt:i4>0</vt:i4>
      </vt:variant>
      <vt:variant>
        <vt:i4>5</vt:i4>
      </vt:variant>
      <vt:variant>
        <vt:lpwstr>https://www2.camara.leg.br/legin/fed/lei/2023/lei-14599-19-junho-2023-794340-publicacaooriginal-168135-pl.html</vt:lpwstr>
      </vt:variant>
      <vt:variant>
        <vt:lpwstr/>
      </vt:variant>
      <vt:variant>
        <vt:i4>7340143</vt:i4>
      </vt:variant>
      <vt:variant>
        <vt:i4>2148</vt:i4>
      </vt:variant>
      <vt:variant>
        <vt:i4>0</vt:i4>
      </vt:variant>
      <vt:variant>
        <vt:i4>5</vt:i4>
      </vt:variant>
      <vt:variant>
        <vt:lpwstr>http://www2.camara.leg.br/legin/fed/lei/2018/lei-13614-11-janeiro-2018-786094-publicacaooriginal-154750-pl.html</vt:lpwstr>
      </vt:variant>
      <vt:variant>
        <vt:lpwstr/>
      </vt:variant>
      <vt:variant>
        <vt:i4>2752625</vt:i4>
      </vt:variant>
      <vt:variant>
        <vt:i4>2145</vt:i4>
      </vt:variant>
      <vt:variant>
        <vt:i4>0</vt:i4>
      </vt:variant>
      <vt:variant>
        <vt:i4>5</vt:i4>
      </vt:variant>
      <vt:variant>
        <vt:lpwstr>http://www2.camara.leg.br/legin/fed/lei/2016/lei-13281-4-maio-2016-782997-publicacaooriginal-150248-pl.html</vt:lpwstr>
      </vt:variant>
      <vt:variant>
        <vt:lpwstr/>
      </vt:variant>
      <vt:variant>
        <vt:i4>2752625</vt:i4>
      </vt:variant>
      <vt:variant>
        <vt:i4>2142</vt:i4>
      </vt:variant>
      <vt:variant>
        <vt:i4>0</vt:i4>
      </vt:variant>
      <vt:variant>
        <vt:i4>5</vt:i4>
      </vt:variant>
      <vt:variant>
        <vt:lpwstr>http://www2.camara.leg.br/legin/fed/lei/2016/lei-13281-4-maio-2016-782997-publicacaooriginal-150248-pl.html</vt:lpwstr>
      </vt:variant>
      <vt:variant>
        <vt:lpwstr/>
      </vt:variant>
      <vt:variant>
        <vt:i4>2752625</vt:i4>
      </vt:variant>
      <vt:variant>
        <vt:i4>2139</vt:i4>
      </vt:variant>
      <vt:variant>
        <vt:i4>0</vt:i4>
      </vt:variant>
      <vt:variant>
        <vt:i4>5</vt:i4>
      </vt:variant>
      <vt:variant>
        <vt:lpwstr>http://www2.camara.leg.br/legin/fed/lei/2016/lei-13281-4-maio-2016-782997-publicacaooriginal-150248-pl.html</vt:lpwstr>
      </vt:variant>
      <vt:variant>
        <vt:lpwstr/>
      </vt:variant>
      <vt:variant>
        <vt:i4>2752625</vt:i4>
      </vt:variant>
      <vt:variant>
        <vt:i4>2136</vt:i4>
      </vt:variant>
      <vt:variant>
        <vt:i4>0</vt:i4>
      </vt:variant>
      <vt:variant>
        <vt:i4>5</vt:i4>
      </vt:variant>
      <vt:variant>
        <vt:lpwstr>http://www2.camara.leg.br/legin/fed/lei/2016/lei-13281-4-maio-2016-782997-publicacaooriginal-150248-pl.html</vt:lpwstr>
      </vt:variant>
      <vt:variant>
        <vt:lpwstr/>
      </vt:variant>
      <vt:variant>
        <vt:i4>7536763</vt:i4>
      </vt:variant>
      <vt:variant>
        <vt:i4>2133</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2130</vt:i4>
      </vt:variant>
      <vt:variant>
        <vt:i4>0</vt:i4>
      </vt:variant>
      <vt:variant>
        <vt:i4>5</vt:i4>
      </vt:variant>
      <vt:variant>
        <vt:lpwstr>https://www2.camara.leg.br/legin/fed/medpro/2022/medidaprovisoria-1153-29-dezembro-2022-793595-publicacaooriginal-166705-pe.html</vt:lpwstr>
      </vt:variant>
      <vt:variant>
        <vt:lpwstr/>
      </vt:variant>
      <vt:variant>
        <vt:i4>2752625</vt:i4>
      </vt:variant>
      <vt:variant>
        <vt:i4>2127</vt:i4>
      </vt:variant>
      <vt:variant>
        <vt:i4>0</vt:i4>
      </vt:variant>
      <vt:variant>
        <vt:i4>5</vt:i4>
      </vt:variant>
      <vt:variant>
        <vt:lpwstr>http://www2.camara.leg.br/legin/fed/lei/2016/lei-13281-4-maio-2016-782997-publicacaooriginal-150248-pl.html</vt:lpwstr>
      </vt:variant>
      <vt:variant>
        <vt:lpwstr/>
      </vt:variant>
      <vt:variant>
        <vt:i4>3211298</vt:i4>
      </vt:variant>
      <vt:variant>
        <vt:i4>2124</vt:i4>
      </vt:variant>
      <vt:variant>
        <vt:i4>0</vt:i4>
      </vt:variant>
      <vt:variant>
        <vt:i4>5</vt:i4>
      </vt:variant>
      <vt:variant>
        <vt:lpwstr>http://www2.camara.leg.br/legin/fed/medpro/2015/medidaprovisoria-699-10-novembro-2015-781873-publicacaooriginal-148610-pe.html</vt:lpwstr>
      </vt:variant>
      <vt:variant>
        <vt:lpwstr/>
      </vt:variant>
      <vt:variant>
        <vt:i4>8257662</vt:i4>
      </vt:variant>
      <vt:variant>
        <vt:i4>2121</vt:i4>
      </vt:variant>
      <vt:variant>
        <vt:i4>0</vt:i4>
      </vt:variant>
      <vt:variant>
        <vt:i4>5</vt:i4>
      </vt:variant>
      <vt:variant>
        <vt:lpwstr>https://www2.camara.leg.br/legin/fed/lei/2025/lei-15153-26-junho-2025-797659-publicacaooriginal-175741-pl.html</vt:lpwstr>
      </vt:variant>
      <vt:variant>
        <vt:lpwstr/>
      </vt:variant>
      <vt:variant>
        <vt:i4>8257662</vt:i4>
      </vt:variant>
      <vt:variant>
        <vt:i4>2118</vt:i4>
      </vt:variant>
      <vt:variant>
        <vt:i4>0</vt:i4>
      </vt:variant>
      <vt:variant>
        <vt:i4>5</vt:i4>
      </vt:variant>
      <vt:variant>
        <vt:lpwstr>https://www2.camara.leg.br/legin/fed/lei/2025/lei-15153-26-junho-2025-797659-publicacaooriginal-175741-pl.html</vt:lpwstr>
      </vt:variant>
      <vt:variant>
        <vt:lpwstr/>
      </vt:variant>
      <vt:variant>
        <vt:i4>327766</vt:i4>
      </vt:variant>
      <vt:variant>
        <vt:i4>2115</vt:i4>
      </vt:variant>
      <vt:variant>
        <vt:i4>0</vt:i4>
      </vt:variant>
      <vt:variant>
        <vt:i4>5</vt:i4>
      </vt:variant>
      <vt:variant>
        <vt:lpwstr>https://www2.camara.leg.br/legin/fed/lei/2021/lei-14157-1-junho-2021-791409-publicacaooriginal-162921-pl.html</vt:lpwstr>
      </vt:variant>
      <vt:variant>
        <vt:lpwstr/>
      </vt:variant>
      <vt:variant>
        <vt:i4>2752625</vt:i4>
      </vt:variant>
      <vt:variant>
        <vt:i4>2112</vt:i4>
      </vt:variant>
      <vt:variant>
        <vt:i4>0</vt:i4>
      </vt:variant>
      <vt:variant>
        <vt:i4>5</vt:i4>
      </vt:variant>
      <vt:variant>
        <vt:lpwstr>http://www2.camara.leg.br/legin/fed/lei/2016/lei-13281-4-maio-2016-782997-publicacaooriginal-150248-pl.html</vt:lpwstr>
      </vt:variant>
      <vt:variant>
        <vt:lpwstr/>
      </vt:variant>
      <vt:variant>
        <vt:i4>2752625</vt:i4>
      </vt:variant>
      <vt:variant>
        <vt:i4>2109</vt:i4>
      </vt:variant>
      <vt:variant>
        <vt:i4>0</vt:i4>
      </vt:variant>
      <vt:variant>
        <vt:i4>5</vt:i4>
      </vt:variant>
      <vt:variant>
        <vt:lpwstr>http://www2.camara.leg.br/legin/fed/lei/2016/lei-13281-4-maio-2016-782997-publicacaooriginal-150248-pl.html</vt:lpwstr>
      </vt:variant>
      <vt:variant>
        <vt:lpwstr/>
      </vt:variant>
      <vt:variant>
        <vt:i4>8257662</vt:i4>
      </vt:variant>
      <vt:variant>
        <vt:i4>2106</vt:i4>
      </vt:variant>
      <vt:variant>
        <vt:i4>0</vt:i4>
      </vt:variant>
      <vt:variant>
        <vt:i4>5</vt:i4>
      </vt:variant>
      <vt:variant>
        <vt:lpwstr>https://www2.camara.leg.br/legin/fed/lei/2025/lei-15153-26-junho-2025-797659-publicacaooriginal-175741-pl.html</vt:lpwstr>
      </vt:variant>
      <vt:variant>
        <vt:lpwstr/>
      </vt:variant>
      <vt:variant>
        <vt:i4>2752625</vt:i4>
      </vt:variant>
      <vt:variant>
        <vt:i4>2103</vt:i4>
      </vt:variant>
      <vt:variant>
        <vt:i4>0</vt:i4>
      </vt:variant>
      <vt:variant>
        <vt:i4>5</vt:i4>
      </vt:variant>
      <vt:variant>
        <vt:lpwstr>http://www2.camara.leg.br/legin/fed/lei/2016/lei-13281-4-maio-2016-782997-publicacaooriginal-150248-pl.html</vt:lpwstr>
      </vt:variant>
      <vt:variant>
        <vt:lpwstr/>
      </vt:variant>
      <vt:variant>
        <vt:i4>7536763</vt:i4>
      </vt:variant>
      <vt:variant>
        <vt:i4>2100</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2097</vt:i4>
      </vt:variant>
      <vt:variant>
        <vt:i4>0</vt:i4>
      </vt:variant>
      <vt:variant>
        <vt:i4>5</vt:i4>
      </vt:variant>
      <vt:variant>
        <vt:lpwstr>https://www2.camara.leg.br/legin/fed/lei/2023/lei-14599-19-junho-2023-794340-publicacaooriginal-168135-pl.html</vt:lpwstr>
      </vt:variant>
      <vt:variant>
        <vt:lpwstr/>
      </vt:variant>
      <vt:variant>
        <vt:i4>393237</vt:i4>
      </vt:variant>
      <vt:variant>
        <vt:i4>2094</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2091</vt:i4>
      </vt:variant>
      <vt:variant>
        <vt:i4>0</vt:i4>
      </vt:variant>
      <vt:variant>
        <vt:i4>5</vt:i4>
      </vt:variant>
      <vt:variant>
        <vt:lpwstr>https://www2.camara.leg.br/legin/fed/lei/2023/lei-14599-19-junho-2023-794340-publicacaooriginal-168135-pl.html</vt:lpwstr>
      </vt:variant>
      <vt:variant>
        <vt:lpwstr/>
      </vt:variant>
      <vt:variant>
        <vt:i4>2752625</vt:i4>
      </vt:variant>
      <vt:variant>
        <vt:i4>2088</vt:i4>
      </vt:variant>
      <vt:variant>
        <vt:i4>0</vt:i4>
      </vt:variant>
      <vt:variant>
        <vt:i4>5</vt:i4>
      </vt:variant>
      <vt:variant>
        <vt:lpwstr>http://www2.camara.leg.br/legin/fed/lei/2016/lei-13281-4-maio-2016-782997-publicacaooriginal-150248-pl.html</vt:lpwstr>
      </vt:variant>
      <vt:variant>
        <vt:lpwstr/>
      </vt:variant>
      <vt:variant>
        <vt:i4>7536763</vt:i4>
      </vt:variant>
      <vt:variant>
        <vt:i4>2085</vt:i4>
      </vt:variant>
      <vt:variant>
        <vt:i4>0</vt:i4>
      </vt:variant>
      <vt:variant>
        <vt:i4>5</vt:i4>
      </vt:variant>
      <vt:variant>
        <vt:lpwstr>https://www2.camara.leg.br/legin/fed/lei/2023/lei-14599-19-junho-2023-794340-publicacaooriginal-168135-pl.html</vt:lpwstr>
      </vt:variant>
      <vt:variant>
        <vt:lpwstr/>
      </vt:variant>
      <vt:variant>
        <vt:i4>2752625</vt:i4>
      </vt:variant>
      <vt:variant>
        <vt:i4>2082</vt:i4>
      </vt:variant>
      <vt:variant>
        <vt:i4>0</vt:i4>
      </vt:variant>
      <vt:variant>
        <vt:i4>5</vt:i4>
      </vt:variant>
      <vt:variant>
        <vt:lpwstr>http://www2.camara.leg.br/legin/fed/lei/2016/lei-13281-4-maio-2016-782997-publicacaooriginal-150248-pl.html</vt:lpwstr>
      </vt:variant>
      <vt:variant>
        <vt:lpwstr/>
      </vt:variant>
      <vt:variant>
        <vt:i4>7536763</vt:i4>
      </vt:variant>
      <vt:variant>
        <vt:i4>2079</vt:i4>
      </vt:variant>
      <vt:variant>
        <vt:i4>0</vt:i4>
      </vt:variant>
      <vt:variant>
        <vt:i4>5</vt:i4>
      </vt:variant>
      <vt:variant>
        <vt:lpwstr>https://www2.camara.leg.br/legin/fed/lei/2023/lei-14599-19-junho-2023-794340-publicacaooriginal-168135-pl.html</vt:lpwstr>
      </vt:variant>
      <vt:variant>
        <vt:lpwstr/>
      </vt:variant>
      <vt:variant>
        <vt:i4>2752625</vt:i4>
      </vt:variant>
      <vt:variant>
        <vt:i4>2076</vt:i4>
      </vt:variant>
      <vt:variant>
        <vt:i4>0</vt:i4>
      </vt:variant>
      <vt:variant>
        <vt:i4>5</vt:i4>
      </vt:variant>
      <vt:variant>
        <vt:lpwstr>http://www2.camara.leg.br/legin/fed/lei/2016/lei-13281-4-maio-2016-782997-publicacaooriginal-150248-pl.html</vt:lpwstr>
      </vt:variant>
      <vt:variant>
        <vt:lpwstr/>
      </vt:variant>
      <vt:variant>
        <vt:i4>2752625</vt:i4>
      </vt:variant>
      <vt:variant>
        <vt:i4>2073</vt:i4>
      </vt:variant>
      <vt:variant>
        <vt:i4>0</vt:i4>
      </vt:variant>
      <vt:variant>
        <vt:i4>5</vt:i4>
      </vt:variant>
      <vt:variant>
        <vt:lpwstr>http://www2.camara.leg.br/legin/fed/lei/2016/lei-13281-4-maio-2016-782997-publicacaooriginal-150248-pl.html</vt:lpwstr>
      </vt:variant>
      <vt:variant>
        <vt:lpwstr/>
      </vt:variant>
      <vt:variant>
        <vt:i4>2752625</vt:i4>
      </vt:variant>
      <vt:variant>
        <vt:i4>2070</vt:i4>
      </vt:variant>
      <vt:variant>
        <vt:i4>0</vt:i4>
      </vt:variant>
      <vt:variant>
        <vt:i4>5</vt:i4>
      </vt:variant>
      <vt:variant>
        <vt:lpwstr>http://www2.camara.leg.br/legin/fed/lei/2016/lei-13281-4-maio-2016-782997-publicacaooriginal-150248-pl.html</vt:lpwstr>
      </vt:variant>
      <vt:variant>
        <vt:lpwstr/>
      </vt:variant>
      <vt:variant>
        <vt:i4>7536763</vt:i4>
      </vt:variant>
      <vt:variant>
        <vt:i4>2067</vt:i4>
      </vt:variant>
      <vt:variant>
        <vt:i4>0</vt:i4>
      </vt:variant>
      <vt:variant>
        <vt:i4>5</vt:i4>
      </vt:variant>
      <vt:variant>
        <vt:lpwstr>https://www2.camara.leg.br/legin/fed/lei/2023/lei-14599-19-junho-2023-794340-publicacaooriginal-168135-pl.html</vt:lpwstr>
      </vt:variant>
      <vt:variant>
        <vt:lpwstr/>
      </vt:variant>
      <vt:variant>
        <vt:i4>7667819</vt:i4>
      </vt:variant>
      <vt:variant>
        <vt:i4>2064</vt:i4>
      </vt:variant>
      <vt:variant>
        <vt:i4>0</vt:i4>
      </vt:variant>
      <vt:variant>
        <vt:i4>5</vt:i4>
      </vt:variant>
      <vt:variant>
        <vt:lpwstr>http://www2.camara.gov.br/legin/fed/lei/2012/lei-12619-30-abril-2012-612781-veto-135866-pl.html</vt:lpwstr>
      </vt:variant>
      <vt:variant>
        <vt:lpwstr/>
      </vt:variant>
      <vt:variant>
        <vt:i4>2097276</vt:i4>
      </vt:variant>
      <vt:variant>
        <vt:i4>2061</vt:i4>
      </vt:variant>
      <vt:variant>
        <vt:i4>0</vt:i4>
      </vt:variant>
      <vt:variant>
        <vt:i4>5</vt:i4>
      </vt:variant>
      <vt:variant>
        <vt:lpwstr>http://www2.camara.leg.br/legin/fed/lei/2014/lei-12971-9-maio-2014-778689-publicacaooriginal-144076-pl.html</vt:lpwstr>
      </vt:variant>
      <vt:variant>
        <vt:lpwstr/>
      </vt:variant>
      <vt:variant>
        <vt:i4>2097276</vt:i4>
      </vt:variant>
      <vt:variant>
        <vt:i4>2058</vt:i4>
      </vt:variant>
      <vt:variant>
        <vt:i4>0</vt:i4>
      </vt:variant>
      <vt:variant>
        <vt:i4>5</vt:i4>
      </vt:variant>
      <vt:variant>
        <vt:lpwstr>http://www2.camara.leg.br/legin/fed/lei/2014/lei-12971-9-maio-2014-778689-publicacaooriginal-144076-pl.html</vt:lpwstr>
      </vt:variant>
      <vt:variant>
        <vt:lpwstr/>
      </vt:variant>
      <vt:variant>
        <vt:i4>2097276</vt:i4>
      </vt:variant>
      <vt:variant>
        <vt:i4>2055</vt:i4>
      </vt:variant>
      <vt:variant>
        <vt:i4>0</vt:i4>
      </vt:variant>
      <vt:variant>
        <vt:i4>5</vt:i4>
      </vt:variant>
      <vt:variant>
        <vt:lpwstr>http://www2.camara.leg.br/legin/fed/lei/2014/lei-12971-9-maio-2014-778689-publicacaooriginal-144076-pl.html</vt:lpwstr>
      </vt:variant>
      <vt:variant>
        <vt:lpwstr/>
      </vt:variant>
      <vt:variant>
        <vt:i4>1245205</vt:i4>
      </vt:variant>
      <vt:variant>
        <vt:i4>2052</vt:i4>
      </vt:variant>
      <vt:variant>
        <vt:i4>0</vt:i4>
      </vt:variant>
      <vt:variant>
        <vt:i4>5</vt:i4>
      </vt:variant>
      <vt:variant>
        <vt:lpwstr>http://www2.camara.leg.br/legin/fed/lei/2017/lei-13546-19-dezembro-2017-785960-publicacaooriginal-154552-pl.html</vt:lpwstr>
      </vt:variant>
      <vt:variant>
        <vt:lpwstr/>
      </vt:variant>
      <vt:variant>
        <vt:i4>458838</vt:i4>
      </vt:variant>
      <vt:variant>
        <vt:i4>2049</vt:i4>
      </vt:variant>
      <vt:variant>
        <vt:i4>0</vt:i4>
      </vt:variant>
      <vt:variant>
        <vt:i4>5</vt:i4>
      </vt:variant>
      <vt:variant>
        <vt:lpwstr>https://www2.camara.leg.br/legin/fed/lei/2019/lei-13840-5-junho-2019-788260-publicacaooriginal-158084-pl.html</vt:lpwstr>
      </vt:variant>
      <vt:variant>
        <vt:lpwstr/>
      </vt:variant>
      <vt:variant>
        <vt:i4>2097276</vt:i4>
      </vt:variant>
      <vt:variant>
        <vt:i4>2046</vt:i4>
      </vt:variant>
      <vt:variant>
        <vt:i4>0</vt:i4>
      </vt:variant>
      <vt:variant>
        <vt:i4>5</vt:i4>
      </vt:variant>
      <vt:variant>
        <vt:lpwstr>http://www2.camara.leg.br/legin/fed/lei/2014/lei-12971-9-maio-2014-778689-publicacaooriginal-144076-pl.html</vt:lpwstr>
      </vt:variant>
      <vt:variant>
        <vt:lpwstr/>
      </vt:variant>
      <vt:variant>
        <vt:i4>1638422</vt:i4>
      </vt:variant>
      <vt:variant>
        <vt:i4>2043</vt:i4>
      </vt:variant>
      <vt:variant>
        <vt:i4>0</vt:i4>
      </vt:variant>
      <vt:variant>
        <vt:i4>5</vt:i4>
      </vt:variant>
      <vt:variant>
        <vt:lpwstr>http://www2.camara.leg.br/legin/fed/lei/2012/lei-12760-20-dezembro-2012-774812-publicacaooriginal-138431-pl.html</vt:lpwstr>
      </vt:variant>
      <vt:variant>
        <vt:lpwstr/>
      </vt:variant>
      <vt:variant>
        <vt:i4>4456471</vt:i4>
      </vt:variant>
      <vt:variant>
        <vt:i4>2040</vt:i4>
      </vt:variant>
      <vt:variant>
        <vt:i4>0</vt:i4>
      </vt:variant>
      <vt:variant>
        <vt:i4>5</vt:i4>
      </vt:variant>
      <vt:variant>
        <vt:lpwstr>http://www2.camara.leg.br/legin/fed/lei/2008/lei-11705-19-junho-2008-576771-norma-pl.html</vt:lpwstr>
      </vt:variant>
      <vt:variant>
        <vt:lpwstr/>
      </vt:variant>
      <vt:variant>
        <vt:i4>2097276</vt:i4>
      </vt:variant>
      <vt:variant>
        <vt:i4>2037</vt:i4>
      </vt:variant>
      <vt:variant>
        <vt:i4>0</vt:i4>
      </vt:variant>
      <vt:variant>
        <vt:i4>5</vt:i4>
      </vt:variant>
      <vt:variant>
        <vt:lpwstr>http://www2.camara.leg.br/legin/fed/lei/2014/lei-12971-9-maio-2014-778689-publicacaooriginal-144076-pl.html</vt:lpwstr>
      </vt:variant>
      <vt:variant>
        <vt:lpwstr/>
      </vt:variant>
      <vt:variant>
        <vt:i4>1638422</vt:i4>
      </vt:variant>
      <vt:variant>
        <vt:i4>2034</vt:i4>
      </vt:variant>
      <vt:variant>
        <vt:i4>0</vt:i4>
      </vt:variant>
      <vt:variant>
        <vt:i4>5</vt:i4>
      </vt:variant>
      <vt:variant>
        <vt:lpwstr>http://www2.camara.leg.br/legin/fed/lei/2012/lei-12760-20-dezembro-2012-774812-publicacaooriginal-138431-pl.html</vt:lpwstr>
      </vt:variant>
      <vt:variant>
        <vt:lpwstr/>
      </vt:variant>
      <vt:variant>
        <vt:i4>1638422</vt:i4>
      </vt:variant>
      <vt:variant>
        <vt:i4>2031</vt:i4>
      </vt:variant>
      <vt:variant>
        <vt:i4>0</vt:i4>
      </vt:variant>
      <vt:variant>
        <vt:i4>5</vt:i4>
      </vt:variant>
      <vt:variant>
        <vt:lpwstr>http://www2.camara.leg.br/legin/fed/lei/2012/lei-12760-20-dezembro-2012-774812-publicacaooriginal-138431-pl.html</vt:lpwstr>
      </vt:variant>
      <vt:variant>
        <vt:lpwstr/>
      </vt:variant>
      <vt:variant>
        <vt:i4>4456471</vt:i4>
      </vt:variant>
      <vt:variant>
        <vt:i4>2028</vt:i4>
      </vt:variant>
      <vt:variant>
        <vt:i4>0</vt:i4>
      </vt:variant>
      <vt:variant>
        <vt:i4>5</vt:i4>
      </vt:variant>
      <vt:variant>
        <vt:lpwstr>http://www2.camara.leg.br/legin/fed/lei/2008/lei-11705-19-junho-2008-576771-norma-pl.html</vt:lpwstr>
      </vt:variant>
      <vt:variant>
        <vt:lpwstr/>
      </vt:variant>
      <vt:variant>
        <vt:i4>1638422</vt:i4>
      </vt:variant>
      <vt:variant>
        <vt:i4>2025</vt:i4>
      </vt:variant>
      <vt:variant>
        <vt:i4>0</vt:i4>
      </vt:variant>
      <vt:variant>
        <vt:i4>5</vt:i4>
      </vt:variant>
      <vt:variant>
        <vt:lpwstr>http://www2.camara.leg.br/legin/fed/lei/2012/lei-12760-20-dezembro-2012-774812-publicacaooriginal-138431-pl.html</vt:lpwstr>
      </vt:variant>
      <vt:variant>
        <vt:lpwstr/>
      </vt:variant>
      <vt:variant>
        <vt:i4>7536763</vt:i4>
      </vt:variant>
      <vt:variant>
        <vt:i4>2022</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2019</vt:i4>
      </vt:variant>
      <vt:variant>
        <vt:i4>0</vt:i4>
      </vt:variant>
      <vt:variant>
        <vt:i4>5</vt:i4>
      </vt:variant>
      <vt:variant>
        <vt:lpwstr>https://www2.camara.leg.br/legin/fed/lei/2023/lei-14599-19-junho-2023-794340-publicacaooriginal-168135-pl.html</vt:lpwstr>
      </vt:variant>
      <vt:variant>
        <vt:lpwstr/>
      </vt:variant>
      <vt:variant>
        <vt:i4>1245205</vt:i4>
      </vt:variant>
      <vt:variant>
        <vt:i4>2016</vt:i4>
      </vt:variant>
      <vt:variant>
        <vt:i4>0</vt:i4>
      </vt:variant>
      <vt:variant>
        <vt:i4>5</vt:i4>
      </vt:variant>
      <vt:variant>
        <vt:lpwstr>http://www2.camara.leg.br/legin/fed/lei/2017/lei-13546-19-dezembro-2017-785960-publicacaooriginal-154552-pl.html</vt:lpwstr>
      </vt:variant>
      <vt:variant>
        <vt:lpwstr/>
      </vt:variant>
      <vt:variant>
        <vt:i4>1245205</vt:i4>
      </vt:variant>
      <vt:variant>
        <vt:i4>2013</vt:i4>
      </vt:variant>
      <vt:variant>
        <vt:i4>0</vt:i4>
      </vt:variant>
      <vt:variant>
        <vt:i4>5</vt:i4>
      </vt:variant>
      <vt:variant>
        <vt:lpwstr>http://www2.camara.leg.br/legin/fed/lei/2017/lei-13546-19-dezembro-2017-785960-publicacaooriginal-154552-pl.html</vt:lpwstr>
      </vt:variant>
      <vt:variant>
        <vt:lpwstr/>
      </vt:variant>
      <vt:variant>
        <vt:i4>2097276</vt:i4>
      </vt:variant>
      <vt:variant>
        <vt:i4>2010</vt:i4>
      </vt:variant>
      <vt:variant>
        <vt:i4>0</vt:i4>
      </vt:variant>
      <vt:variant>
        <vt:i4>5</vt:i4>
      </vt:variant>
      <vt:variant>
        <vt:lpwstr>http://www2.camara.leg.br/legin/fed/lei/2014/lei-12971-9-maio-2014-778689-publicacaooriginal-144076-pl.html</vt:lpwstr>
      </vt:variant>
      <vt:variant>
        <vt:lpwstr/>
      </vt:variant>
      <vt:variant>
        <vt:i4>1245205</vt:i4>
      </vt:variant>
      <vt:variant>
        <vt:i4>2007</vt:i4>
      </vt:variant>
      <vt:variant>
        <vt:i4>0</vt:i4>
      </vt:variant>
      <vt:variant>
        <vt:i4>5</vt:i4>
      </vt:variant>
      <vt:variant>
        <vt:lpwstr>http://www2.camara.leg.br/legin/fed/lei/2017/lei-13546-19-dezembro-2017-785960-publicacaooriginal-154552-pl.html</vt:lpwstr>
      </vt:variant>
      <vt:variant>
        <vt:lpwstr/>
      </vt:variant>
      <vt:variant>
        <vt:i4>2752625</vt:i4>
      </vt:variant>
      <vt:variant>
        <vt:i4>2004</vt:i4>
      </vt:variant>
      <vt:variant>
        <vt:i4>0</vt:i4>
      </vt:variant>
      <vt:variant>
        <vt:i4>5</vt:i4>
      </vt:variant>
      <vt:variant>
        <vt:lpwstr>http://www2.camara.leg.br/legin/fed/lei/2016/lei-13281-4-maio-2016-782997-publicacaooriginal-150248-pl.html</vt:lpwstr>
      </vt:variant>
      <vt:variant>
        <vt:lpwstr/>
      </vt:variant>
      <vt:variant>
        <vt:i4>4456471</vt:i4>
      </vt:variant>
      <vt:variant>
        <vt:i4>2001</vt:i4>
      </vt:variant>
      <vt:variant>
        <vt:i4>0</vt:i4>
      </vt:variant>
      <vt:variant>
        <vt:i4>5</vt:i4>
      </vt:variant>
      <vt:variant>
        <vt:lpwstr>http://www2.camara.leg.br/legin/fed/lei/2008/lei-11705-19-junho-2008-576771-norma-pl.html</vt:lpwstr>
      </vt:variant>
      <vt:variant>
        <vt:lpwstr/>
      </vt:variant>
      <vt:variant>
        <vt:i4>5046337</vt:i4>
      </vt:variant>
      <vt:variant>
        <vt:i4>1998</vt:i4>
      </vt:variant>
      <vt:variant>
        <vt:i4>0</vt:i4>
      </vt:variant>
      <vt:variant>
        <vt:i4>5</vt:i4>
      </vt:variant>
      <vt:variant>
        <vt:lpwstr>http://www2.camara.leg.br/legin/fed/lei/2006/lei-11275-7-fevereiro-2006-540953-norma-pl.html</vt:lpwstr>
      </vt:variant>
      <vt:variant>
        <vt:lpwstr/>
      </vt:variant>
      <vt:variant>
        <vt:i4>2097276</vt:i4>
      </vt:variant>
      <vt:variant>
        <vt:i4>1995</vt:i4>
      </vt:variant>
      <vt:variant>
        <vt:i4>0</vt:i4>
      </vt:variant>
      <vt:variant>
        <vt:i4>5</vt:i4>
      </vt:variant>
      <vt:variant>
        <vt:lpwstr>http://www2.camara.leg.br/legin/fed/lei/2014/lei-12971-9-maio-2014-778689-publicacaooriginal-144076-pl.html</vt:lpwstr>
      </vt:variant>
      <vt:variant>
        <vt:lpwstr/>
      </vt:variant>
      <vt:variant>
        <vt:i4>7536763</vt:i4>
      </vt:variant>
      <vt:variant>
        <vt:i4>1992</vt:i4>
      </vt:variant>
      <vt:variant>
        <vt:i4>0</vt:i4>
      </vt:variant>
      <vt:variant>
        <vt:i4>5</vt:i4>
      </vt:variant>
      <vt:variant>
        <vt:lpwstr>https://www2.camara.leg.br/legin/fed/lei/2023/lei-14599-19-junho-2023-794340-publicacaooriginal-168135-pl.html</vt:lpwstr>
      </vt:variant>
      <vt:variant>
        <vt:lpwstr/>
      </vt:variant>
      <vt:variant>
        <vt:i4>2097276</vt:i4>
      </vt:variant>
      <vt:variant>
        <vt:i4>1989</vt:i4>
      </vt:variant>
      <vt:variant>
        <vt:i4>0</vt:i4>
      </vt:variant>
      <vt:variant>
        <vt:i4>5</vt:i4>
      </vt:variant>
      <vt:variant>
        <vt:lpwstr>http://www2.camara.leg.br/legin/fed/lei/2014/lei-12971-9-maio-2014-778689-publicacaooriginal-144076-pl.html</vt:lpwstr>
      </vt:variant>
      <vt:variant>
        <vt:lpwstr/>
      </vt:variant>
      <vt:variant>
        <vt:i4>2097276</vt:i4>
      </vt:variant>
      <vt:variant>
        <vt:i4>1986</vt:i4>
      </vt:variant>
      <vt:variant>
        <vt:i4>0</vt:i4>
      </vt:variant>
      <vt:variant>
        <vt:i4>5</vt:i4>
      </vt:variant>
      <vt:variant>
        <vt:lpwstr>http://www2.camara.leg.br/legin/fed/lei/2014/lei-12971-9-maio-2014-778689-publicacaooriginal-144076-pl.html</vt:lpwstr>
      </vt:variant>
      <vt:variant>
        <vt:lpwstr/>
      </vt:variant>
      <vt:variant>
        <vt:i4>2097276</vt:i4>
      </vt:variant>
      <vt:variant>
        <vt:i4>1983</vt:i4>
      </vt:variant>
      <vt:variant>
        <vt:i4>0</vt:i4>
      </vt:variant>
      <vt:variant>
        <vt:i4>5</vt:i4>
      </vt:variant>
      <vt:variant>
        <vt:lpwstr>http://www2.camara.leg.br/legin/fed/lei/2014/lei-12971-9-maio-2014-778689-publicacaooriginal-144076-pl.html</vt:lpwstr>
      </vt:variant>
      <vt:variant>
        <vt:lpwstr/>
      </vt:variant>
      <vt:variant>
        <vt:i4>7536763</vt:i4>
      </vt:variant>
      <vt:variant>
        <vt:i4>1980</vt:i4>
      </vt:variant>
      <vt:variant>
        <vt:i4>0</vt:i4>
      </vt:variant>
      <vt:variant>
        <vt:i4>5</vt:i4>
      </vt:variant>
      <vt:variant>
        <vt:lpwstr>https://www2.camara.leg.br/legin/fed/lei/2023/lei-14599-19-junho-2023-794340-publicacaooriginal-168135-pl.html</vt:lpwstr>
      </vt:variant>
      <vt:variant>
        <vt:lpwstr/>
      </vt:variant>
      <vt:variant>
        <vt:i4>786456</vt:i4>
      </vt:variant>
      <vt:variant>
        <vt:i4>1977</vt:i4>
      </vt:variant>
      <vt:variant>
        <vt:i4>0</vt:i4>
      </vt:variant>
      <vt:variant>
        <vt:i4>5</vt:i4>
      </vt:variant>
      <vt:variant>
        <vt:lpwstr>https://www2.camara.leg.br/legin/fed/lei/2022/lei-14304-23-fevereiro-2022-792314-veto-164662-pl.html</vt:lpwstr>
      </vt:variant>
      <vt:variant>
        <vt:lpwstr/>
      </vt:variant>
      <vt:variant>
        <vt:i4>4456471</vt:i4>
      </vt:variant>
      <vt:variant>
        <vt:i4>1974</vt:i4>
      </vt:variant>
      <vt:variant>
        <vt:i4>0</vt:i4>
      </vt:variant>
      <vt:variant>
        <vt:i4>5</vt:i4>
      </vt:variant>
      <vt:variant>
        <vt:lpwstr>http://www2.camara.leg.br/legin/fed/lei/2008/lei-11705-19-junho-2008-576771-norma-pl.html</vt:lpwstr>
      </vt:variant>
      <vt:variant>
        <vt:lpwstr/>
      </vt:variant>
      <vt:variant>
        <vt:i4>2097276</vt:i4>
      </vt:variant>
      <vt:variant>
        <vt:i4>1971</vt:i4>
      </vt:variant>
      <vt:variant>
        <vt:i4>0</vt:i4>
      </vt:variant>
      <vt:variant>
        <vt:i4>5</vt:i4>
      </vt:variant>
      <vt:variant>
        <vt:lpwstr>http://www2.camara.leg.br/legin/fed/lei/2014/lei-12971-9-maio-2014-778689-publicacaooriginal-144076-pl.html</vt:lpwstr>
      </vt:variant>
      <vt:variant>
        <vt:lpwstr/>
      </vt:variant>
      <vt:variant>
        <vt:i4>1245205</vt:i4>
      </vt:variant>
      <vt:variant>
        <vt:i4>1968</vt:i4>
      </vt:variant>
      <vt:variant>
        <vt:i4>0</vt:i4>
      </vt:variant>
      <vt:variant>
        <vt:i4>5</vt:i4>
      </vt:variant>
      <vt:variant>
        <vt:lpwstr>http://www2.camara.leg.br/legin/fed/lei/2017/lei-13546-19-dezembro-2017-785960-publicacaooriginal-154552-pl.html</vt:lpwstr>
      </vt:variant>
      <vt:variant>
        <vt:lpwstr/>
      </vt:variant>
      <vt:variant>
        <vt:i4>6619262</vt:i4>
      </vt:variant>
      <vt:variant>
        <vt:i4>1965</vt:i4>
      </vt:variant>
      <vt:variant>
        <vt:i4>0</vt:i4>
      </vt:variant>
      <vt:variant>
        <vt:i4>5</vt:i4>
      </vt:variant>
      <vt:variant>
        <vt:lpwstr>http://www2.camara.leg.br/legin/fed/lei/2017/lei-13546-19-dezembro-2017-785960-veto-154553-pl.html</vt:lpwstr>
      </vt:variant>
      <vt:variant>
        <vt:lpwstr/>
      </vt:variant>
      <vt:variant>
        <vt:i4>4456471</vt:i4>
      </vt:variant>
      <vt:variant>
        <vt:i4>1962</vt:i4>
      </vt:variant>
      <vt:variant>
        <vt:i4>0</vt:i4>
      </vt:variant>
      <vt:variant>
        <vt:i4>5</vt:i4>
      </vt:variant>
      <vt:variant>
        <vt:lpwstr>http://www2.camara.leg.br/legin/fed/lei/2008/lei-11705-19-junho-2008-576771-norma-pl.html</vt:lpwstr>
      </vt:variant>
      <vt:variant>
        <vt:lpwstr/>
      </vt:variant>
      <vt:variant>
        <vt:i4>4456471</vt:i4>
      </vt:variant>
      <vt:variant>
        <vt:i4>1959</vt:i4>
      </vt:variant>
      <vt:variant>
        <vt:i4>0</vt:i4>
      </vt:variant>
      <vt:variant>
        <vt:i4>5</vt:i4>
      </vt:variant>
      <vt:variant>
        <vt:lpwstr>http://www2.camara.leg.br/legin/fed/lei/2008/lei-11705-19-junho-2008-576771-norma-pl.html</vt:lpwstr>
      </vt:variant>
      <vt:variant>
        <vt:lpwstr/>
      </vt:variant>
      <vt:variant>
        <vt:i4>786456</vt:i4>
      </vt:variant>
      <vt:variant>
        <vt:i4>1956</vt:i4>
      </vt:variant>
      <vt:variant>
        <vt:i4>0</vt:i4>
      </vt:variant>
      <vt:variant>
        <vt:i4>5</vt:i4>
      </vt:variant>
      <vt:variant>
        <vt:lpwstr>https://www2.camara.leg.br/legin/fed/lei/2021/lei-14229-21-outubro-2021-791899-publicacaooriginal-163681-pl.html</vt:lpwstr>
      </vt:variant>
      <vt:variant>
        <vt:lpwstr/>
      </vt:variant>
      <vt:variant>
        <vt:i4>2752625</vt:i4>
      </vt:variant>
      <vt:variant>
        <vt:i4>1953</vt:i4>
      </vt:variant>
      <vt:variant>
        <vt:i4>0</vt:i4>
      </vt:variant>
      <vt:variant>
        <vt:i4>5</vt:i4>
      </vt:variant>
      <vt:variant>
        <vt:lpwstr>http://www2.camara.leg.br/legin/fed/lei/2016/lei-13281-4-maio-2016-782997-publicacaooriginal-150248-pl.html</vt:lpwstr>
      </vt:variant>
      <vt:variant>
        <vt:lpwstr/>
      </vt:variant>
      <vt:variant>
        <vt:i4>2752625</vt:i4>
      </vt:variant>
      <vt:variant>
        <vt:i4>1950</vt:i4>
      </vt:variant>
      <vt:variant>
        <vt:i4>0</vt:i4>
      </vt:variant>
      <vt:variant>
        <vt:i4>5</vt:i4>
      </vt:variant>
      <vt:variant>
        <vt:lpwstr>http://www2.camara.leg.br/legin/fed/lei/2016/lei-13281-4-maio-2016-782997-publicacaooriginal-150248-pl.html</vt:lpwstr>
      </vt:variant>
      <vt:variant>
        <vt:lpwstr/>
      </vt:variant>
      <vt:variant>
        <vt:i4>2752625</vt:i4>
      </vt:variant>
      <vt:variant>
        <vt:i4>1947</vt:i4>
      </vt:variant>
      <vt:variant>
        <vt:i4>0</vt:i4>
      </vt:variant>
      <vt:variant>
        <vt:i4>5</vt:i4>
      </vt:variant>
      <vt:variant>
        <vt:lpwstr>http://www2.camara.leg.br/legin/fed/lei/2016/lei-13281-4-maio-2016-782997-publicacaooriginal-150248-pl.html</vt:lpwstr>
      </vt:variant>
      <vt:variant>
        <vt:lpwstr/>
      </vt:variant>
      <vt:variant>
        <vt:i4>2752625</vt:i4>
      </vt:variant>
      <vt:variant>
        <vt:i4>1944</vt:i4>
      </vt:variant>
      <vt:variant>
        <vt:i4>0</vt:i4>
      </vt:variant>
      <vt:variant>
        <vt:i4>5</vt:i4>
      </vt:variant>
      <vt:variant>
        <vt:lpwstr>http://www2.camara.leg.br/legin/fed/lei/2016/lei-13281-4-maio-2016-782997-publicacaooriginal-150248-pl.html</vt:lpwstr>
      </vt:variant>
      <vt:variant>
        <vt:lpwstr/>
      </vt:variant>
      <vt:variant>
        <vt:i4>786456</vt:i4>
      </vt:variant>
      <vt:variant>
        <vt:i4>1941</vt:i4>
      </vt:variant>
      <vt:variant>
        <vt:i4>0</vt:i4>
      </vt:variant>
      <vt:variant>
        <vt:i4>5</vt:i4>
      </vt:variant>
      <vt:variant>
        <vt:lpwstr>https://www2.camara.leg.br/legin/fed/lei/2021/lei-14229-21-outubro-2021-791899-publicacaooriginal-163681-pl.html</vt:lpwstr>
      </vt:variant>
      <vt:variant>
        <vt:lpwstr/>
      </vt:variant>
      <vt:variant>
        <vt:i4>786456</vt:i4>
      </vt:variant>
      <vt:variant>
        <vt:i4>1938</vt:i4>
      </vt:variant>
      <vt:variant>
        <vt:i4>0</vt:i4>
      </vt:variant>
      <vt:variant>
        <vt:i4>5</vt:i4>
      </vt:variant>
      <vt:variant>
        <vt:lpwstr>https://www2.camara.leg.br/legin/fed/lei/2021/lei-14229-21-outubro-2021-791899-publicacaooriginal-163681-pl.html</vt:lpwstr>
      </vt:variant>
      <vt:variant>
        <vt:lpwstr/>
      </vt:variant>
      <vt:variant>
        <vt:i4>786456</vt:i4>
      </vt:variant>
      <vt:variant>
        <vt:i4>1935</vt:i4>
      </vt:variant>
      <vt:variant>
        <vt:i4>0</vt:i4>
      </vt:variant>
      <vt:variant>
        <vt:i4>5</vt:i4>
      </vt:variant>
      <vt:variant>
        <vt:lpwstr>https://www2.camara.leg.br/legin/fed/lei/2021/lei-14229-21-outubro-2021-791899-publicacaooriginal-163681-pl.html</vt:lpwstr>
      </vt:variant>
      <vt:variant>
        <vt:lpwstr/>
      </vt:variant>
      <vt:variant>
        <vt:i4>786456</vt:i4>
      </vt:variant>
      <vt:variant>
        <vt:i4>1932</vt:i4>
      </vt:variant>
      <vt:variant>
        <vt:i4>0</vt:i4>
      </vt:variant>
      <vt:variant>
        <vt:i4>5</vt:i4>
      </vt:variant>
      <vt:variant>
        <vt:lpwstr>https://www2.camara.leg.br/legin/fed/lei/2021/lei-14229-21-outubro-2021-791899-publicacaooriginal-163681-pl.html</vt:lpwstr>
      </vt:variant>
      <vt:variant>
        <vt:lpwstr/>
      </vt:variant>
      <vt:variant>
        <vt:i4>393237</vt:i4>
      </vt:variant>
      <vt:variant>
        <vt:i4>1929</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1926</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1923</vt:i4>
      </vt:variant>
      <vt:variant>
        <vt:i4>0</vt:i4>
      </vt:variant>
      <vt:variant>
        <vt:i4>5</vt:i4>
      </vt:variant>
      <vt:variant>
        <vt:lpwstr>https://www2.camara.leg.br/legin/fed/lei/2020/lei-14071-13-outubro-2020-790722-publicacaooriginal-161648-pl.html</vt:lpwstr>
      </vt:variant>
      <vt:variant>
        <vt:lpwstr/>
      </vt:variant>
      <vt:variant>
        <vt:i4>786456</vt:i4>
      </vt:variant>
      <vt:variant>
        <vt:i4>1920</vt:i4>
      </vt:variant>
      <vt:variant>
        <vt:i4>0</vt:i4>
      </vt:variant>
      <vt:variant>
        <vt:i4>5</vt:i4>
      </vt:variant>
      <vt:variant>
        <vt:lpwstr>https://www2.camara.leg.br/legin/fed/lei/2021/lei-14229-21-outubro-2021-791899-publicacaooriginal-163681-pl.html</vt:lpwstr>
      </vt:variant>
      <vt:variant>
        <vt:lpwstr/>
      </vt:variant>
      <vt:variant>
        <vt:i4>6488101</vt:i4>
      </vt:variant>
      <vt:variant>
        <vt:i4>1917</vt:i4>
      </vt:variant>
      <vt:variant>
        <vt:i4>0</vt:i4>
      </vt:variant>
      <vt:variant>
        <vt:i4>5</vt:i4>
      </vt:variant>
      <vt:variant>
        <vt:lpwstr>https://www2.camara.leg.br/legin/fed/lei/2010/lei-12249-11-junho-2010-606678-norma-pl.html</vt:lpwstr>
      </vt:variant>
      <vt:variant>
        <vt:lpwstr/>
      </vt:variant>
      <vt:variant>
        <vt:i4>786456</vt:i4>
      </vt:variant>
      <vt:variant>
        <vt:i4>1914</vt:i4>
      </vt:variant>
      <vt:variant>
        <vt:i4>0</vt:i4>
      </vt:variant>
      <vt:variant>
        <vt:i4>5</vt:i4>
      </vt:variant>
      <vt:variant>
        <vt:lpwstr>https://www2.camara.leg.br/legin/fed/lei/2021/lei-14229-21-outubro-2021-791899-publicacaooriginal-163681-pl.html</vt:lpwstr>
      </vt:variant>
      <vt:variant>
        <vt:lpwstr/>
      </vt:variant>
      <vt:variant>
        <vt:i4>786456</vt:i4>
      </vt:variant>
      <vt:variant>
        <vt:i4>1911</vt:i4>
      </vt:variant>
      <vt:variant>
        <vt:i4>0</vt:i4>
      </vt:variant>
      <vt:variant>
        <vt:i4>5</vt:i4>
      </vt:variant>
      <vt:variant>
        <vt:lpwstr>https://www2.camara.leg.br/legin/fed/lei/2021/lei-14229-21-outubro-2021-791899-publicacaooriginal-163681-pl.html</vt:lpwstr>
      </vt:variant>
      <vt:variant>
        <vt:lpwstr/>
      </vt:variant>
      <vt:variant>
        <vt:i4>393237</vt:i4>
      </vt:variant>
      <vt:variant>
        <vt:i4>1908</vt:i4>
      </vt:variant>
      <vt:variant>
        <vt:i4>0</vt:i4>
      </vt:variant>
      <vt:variant>
        <vt:i4>5</vt:i4>
      </vt:variant>
      <vt:variant>
        <vt:lpwstr>https://www2.camara.leg.br/legin/fed/lei/2020/lei-14071-13-outubro-2020-790722-publicacaooriginal-161648-pl.html</vt:lpwstr>
      </vt:variant>
      <vt:variant>
        <vt:lpwstr/>
      </vt:variant>
      <vt:variant>
        <vt:i4>786456</vt:i4>
      </vt:variant>
      <vt:variant>
        <vt:i4>1905</vt:i4>
      </vt:variant>
      <vt:variant>
        <vt:i4>0</vt:i4>
      </vt:variant>
      <vt:variant>
        <vt:i4>5</vt:i4>
      </vt:variant>
      <vt:variant>
        <vt:lpwstr>https://www2.camara.leg.br/legin/fed/lei/2021/lei-14229-21-outubro-2021-791899-publicacaooriginal-163681-pl.html</vt:lpwstr>
      </vt:variant>
      <vt:variant>
        <vt:lpwstr/>
      </vt:variant>
      <vt:variant>
        <vt:i4>786456</vt:i4>
      </vt:variant>
      <vt:variant>
        <vt:i4>1902</vt:i4>
      </vt:variant>
      <vt:variant>
        <vt:i4>0</vt:i4>
      </vt:variant>
      <vt:variant>
        <vt:i4>5</vt:i4>
      </vt:variant>
      <vt:variant>
        <vt:lpwstr>https://www2.camara.leg.br/legin/fed/lei/2021/lei-14229-21-outubro-2021-791899-publicacaooriginal-163681-pl.html</vt:lpwstr>
      </vt:variant>
      <vt:variant>
        <vt:lpwstr/>
      </vt:variant>
      <vt:variant>
        <vt:i4>786456</vt:i4>
      </vt:variant>
      <vt:variant>
        <vt:i4>1899</vt:i4>
      </vt:variant>
      <vt:variant>
        <vt:i4>0</vt:i4>
      </vt:variant>
      <vt:variant>
        <vt:i4>5</vt:i4>
      </vt:variant>
      <vt:variant>
        <vt:lpwstr>https://www2.camara.leg.br/legin/fed/lei/2021/lei-14229-21-outubro-2021-791899-publicacaooriginal-163681-pl.html</vt:lpwstr>
      </vt:variant>
      <vt:variant>
        <vt:lpwstr/>
      </vt:variant>
      <vt:variant>
        <vt:i4>786456</vt:i4>
      </vt:variant>
      <vt:variant>
        <vt:i4>1896</vt:i4>
      </vt:variant>
      <vt:variant>
        <vt:i4>0</vt:i4>
      </vt:variant>
      <vt:variant>
        <vt:i4>5</vt:i4>
      </vt:variant>
      <vt:variant>
        <vt:lpwstr>https://www2.camara.leg.br/legin/fed/lei/2021/lei-14229-21-outubro-2021-791899-publicacaooriginal-163681-pl.html</vt:lpwstr>
      </vt:variant>
      <vt:variant>
        <vt:lpwstr/>
      </vt:variant>
      <vt:variant>
        <vt:i4>7536763</vt:i4>
      </vt:variant>
      <vt:variant>
        <vt:i4>1893</vt:i4>
      </vt:variant>
      <vt:variant>
        <vt:i4>0</vt:i4>
      </vt:variant>
      <vt:variant>
        <vt:i4>5</vt:i4>
      </vt:variant>
      <vt:variant>
        <vt:lpwstr>https://www2.camara.leg.br/legin/fed/lei/2023/lei-14599-19-junho-2023-794340-publicacaooriginal-168135-pl.html</vt:lpwstr>
      </vt:variant>
      <vt:variant>
        <vt:lpwstr/>
      </vt:variant>
      <vt:variant>
        <vt:i4>983133</vt:i4>
      </vt:variant>
      <vt:variant>
        <vt:i4>1890</vt:i4>
      </vt:variant>
      <vt:variant>
        <vt:i4>0</vt:i4>
      </vt:variant>
      <vt:variant>
        <vt:i4>5</vt:i4>
      </vt:variant>
      <vt:variant>
        <vt:lpwstr>https://www2.camara.leg.br/legin/fed/lei/2022/lei-14440-2-setembro-2022-793185-publicacaooriginal-166030-pl.html</vt:lpwstr>
      </vt:variant>
      <vt:variant>
        <vt:lpwstr/>
      </vt:variant>
      <vt:variant>
        <vt:i4>393237</vt:i4>
      </vt:variant>
      <vt:variant>
        <vt:i4>1887</vt:i4>
      </vt:variant>
      <vt:variant>
        <vt:i4>0</vt:i4>
      </vt:variant>
      <vt:variant>
        <vt:i4>5</vt:i4>
      </vt:variant>
      <vt:variant>
        <vt:lpwstr>https://www2.camara.leg.br/legin/fed/lei/2020/lei-14071-13-outubro-2020-790722-publicacaooriginal-161648-pl.html</vt:lpwstr>
      </vt:variant>
      <vt:variant>
        <vt:lpwstr/>
      </vt:variant>
      <vt:variant>
        <vt:i4>2752625</vt:i4>
      </vt:variant>
      <vt:variant>
        <vt:i4>1884</vt:i4>
      </vt:variant>
      <vt:variant>
        <vt:i4>0</vt:i4>
      </vt:variant>
      <vt:variant>
        <vt:i4>5</vt:i4>
      </vt:variant>
      <vt:variant>
        <vt:lpwstr>http://www2.camara.leg.br/legin/fed/lei/2016/lei-13281-4-maio-2016-782997-publicacaooriginal-150248-pl.html</vt:lpwstr>
      </vt:variant>
      <vt:variant>
        <vt:lpwstr/>
      </vt:variant>
      <vt:variant>
        <vt:i4>2752625</vt:i4>
      </vt:variant>
      <vt:variant>
        <vt:i4>1881</vt:i4>
      </vt:variant>
      <vt:variant>
        <vt:i4>0</vt:i4>
      </vt:variant>
      <vt:variant>
        <vt:i4>5</vt:i4>
      </vt:variant>
      <vt:variant>
        <vt:lpwstr>http://www2.camara.leg.br/legin/fed/lei/2016/lei-13281-4-maio-2016-782997-publicacaooriginal-150248-pl.html</vt:lpwstr>
      </vt:variant>
      <vt:variant>
        <vt:lpwstr/>
      </vt:variant>
      <vt:variant>
        <vt:i4>2752625</vt:i4>
      </vt:variant>
      <vt:variant>
        <vt:i4>1878</vt:i4>
      </vt:variant>
      <vt:variant>
        <vt:i4>0</vt:i4>
      </vt:variant>
      <vt:variant>
        <vt:i4>5</vt:i4>
      </vt:variant>
      <vt:variant>
        <vt:lpwstr>http://www2.camara.leg.br/legin/fed/lei/2016/lei-13281-4-maio-2016-782997-publicacaooriginal-150248-pl.html</vt:lpwstr>
      </vt:variant>
      <vt:variant>
        <vt:lpwstr/>
      </vt:variant>
      <vt:variant>
        <vt:i4>7536763</vt:i4>
      </vt:variant>
      <vt:variant>
        <vt:i4>1875</vt:i4>
      </vt:variant>
      <vt:variant>
        <vt:i4>0</vt:i4>
      </vt:variant>
      <vt:variant>
        <vt:i4>5</vt:i4>
      </vt:variant>
      <vt:variant>
        <vt:lpwstr>https://www2.camara.leg.br/legin/fed/lei/2023/lei-14599-19-junho-2023-794340-publicacaooriginal-168135-pl.html</vt:lpwstr>
      </vt:variant>
      <vt:variant>
        <vt:lpwstr/>
      </vt:variant>
      <vt:variant>
        <vt:i4>2752625</vt:i4>
      </vt:variant>
      <vt:variant>
        <vt:i4>1872</vt:i4>
      </vt:variant>
      <vt:variant>
        <vt:i4>0</vt:i4>
      </vt:variant>
      <vt:variant>
        <vt:i4>5</vt:i4>
      </vt:variant>
      <vt:variant>
        <vt:lpwstr>http://www2.camara.leg.br/legin/fed/lei/2016/lei-13281-4-maio-2016-782997-publicacaooriginal-150248-pl.html</vt:lpwstr>
      </vt:variant>
      <vt:variant>
        <vt:lpwstr/>
      </vt:variant>
      <vt:variant>
        <vt:i4>983133</vt:i4>
      </vt:variant>
      <vt:variant>
        <vt:i4>1869</vt:i4>
      </vt:variant>
      <vt:variant>
        <vt:i4>0</vt:i4>
      </vt:variant>
      <vt:variant>
        <vt:i4>5</vt:i4>
      </vt:variant>
      <vt:variant>
        <vt:lpwstr>https://www2.camara.leg.br/legin/fed/lei/2022/lei-14440-2-setembro-2022-793185-publicacaooriginal-166030-pl.html</vt:lpwstr>
      </vt:variant>
      <vt:variant>
        <vt:lpwstr/>
      </vt:variant>
      <vt:variant>
        <vt:i4>983133</vt:i4>
      </vt:variant>
      <vt:variant>
        <vt:i4>1866</vt:i4>
      </vt:variant>
      <vt:variant>
        <vt:i4>0</vt:i4>
      </vt:variant>
      <vt:variant>
        <vt:i4>5</vt:i4>
      </vt:variant>
      <vt:variant>
        <vt:lpwstr>https://www2.camara.leg.br/legin/fed/lei/2022/lei-14440-2-setembro-2022-793185-publicacaooriginal-166030-pl.html</vt:lpwstr>
      </vt:variant>
      <vt:variant>
        <vt:lpwstr/>
      </vt:variant>
      <vt:variant>
        <vt:i4>2752625</vt:i4>
      </vt:variant>
      <vt:variant>
        <vt:i4>1863</vt:i4>
      </vt:variant>
      <vt:variant>
        <vt:i4>0</vt:i4>
      </vt:variant>
      <vt:variant>
        <vt:i4>5</vt:i4>
      </vt:variant>
      <vt:variant>
        <vt:lpwstr>http://www2.camara.leg.br/legin/fed/lei/2016/lei-13281-4-maio-2016-782997-publicacaooriginal-150248-pl.html</vt:lpwstr>
      </vt:variant>
      <vt:variant>
        <vt:lpwstr/>
      </vt:variant>
      <vt:variant>
        <vt:i4>393237</vt:i4>
      </vt:variant>
      <vt:variant>
        <vt:i4>1860</vt:i4>
      </vt:variant>
      <vt:variant>
        <vt:i4>0</vt:i4>
      </vt:variant>
      <vt:variant>
        <vt:i4>5</vt:i4>
      </vt:variant>
      <vt:variant>
        <vt:lpwstr>https://www2.camara.leg.br/legin/fed/lei/2020/lei-14071-13-outubro-2020-790722-publicacaooriginal-161648-pl.html</vt:lpwstr>
      </vt:variant>
      <vt:variant>
        <vt:lpwstr/>
      </vt:variant>
      <vt:variant>
        <vt:i4>2752625</vt:i4>
      </vt:variant>
      <vt:variant>
        <vt:i4>1857</vt:i4>
      </vt:variant>
      <vt:variant>
        <vt:i4>0</vt:i4>
      </vt:variant>
      <vt:variant>
        <vt:i4>5</vt:i4>
      </vt:variant>
      <vt:variant>
        <vt:lpwstr>http://www2.camara.leg.br/legin/fed/lei/2016/lei-13281-4-maio-2016-782997-publicacaooriginal-150248-pl.html</vt:lpwstr>
      </vt:variant>
      <vt:variant>
        <vt:lpwstr/>
      </vt:variant>
      <vt:variant>
        <vt:i4>393237</vt:i4>
      </vt:variant>
      <vt:variant>
        <vt:i4>1854</vt:i4>
      </vt:variant>
      <vt:variant>
        <vt:i4>0</vt:i4>
      </vt:variant>
      <vt:variant>
        <vt:i4>5</vt:i4>
      </vt:variant>
      <vt:variant>
        <vt:lpwstr>https://www2.camara.leg.br/legin/fed/lei/2020/lei-14071-13-outubro-2020-790722-publicacaooriginal-161648-pl.html</vt:lpwstr>
      </vt:variant>
      <vt:variant>
        <vt:lpwstr/>
      </vt:variant>
      <vt:variant>
        <vt:i4>2752625</vt:i4>
      </vt:variant>
      <vt:variant>
        <vt:i4>1851</vt:i4>
      </vt:variant>
      <vt:variant>
        <vt:i4>0</vt:i4>
      </vt:variant>
      <vt:variant>
        <vt:i4>5</vt:i4>
      </vt:variant>
      <vt:variant>
        <vt:lpwstr>http://www2.camara.leg.br/legin/fed/lei/2016/lei-13281-4-maio-2016-782997-publicacaooriginal-150248-pl.html</vt:lpwstr>
      </vt:variant>
      <vt:variant>
        <vt:lpwstr/>
      </vt:variant>
      <vt:variant>
        <vt:i4>983133</vt:i4>
      </vt:variant>
      <vt:variant>
        <vt:i4>1848</vt:i4>
      </vt:variant>
      <vt:variant>
        <vt:i4>0</vt:i4>
      </vt:variant>
      <vt:variant>
        <vt:i4>5</vt:i4>
      </vt:variant>
      <vt:variant>
        <vt:lpwstr>https://www2.camara.leg.br/legin/fed/lei/2022/lei-14440-2-setembro-2022-793185-publicacaooriginal-166030-pl.html</vt:lpwstr>
      </vt:variant>
      <vt:variant>
        <vt:lpwstr/>
      </vt:variant>
      <vt:variant>
        <vt:i4>393237</vt:i4>
      </vt:variant>
      <vt:variant>
        <vt:i4>1845</vt:i4>
      </vt:variant>
      <vt:variant>
        <vt:i4>0</vt:i4>
      </vt:variant>
      <vt:variant>
        <vt:i4>5</vt:i4>
      </vt:variant>
      <vt:variant>
        <vt:lpwstr>https://www2.camara.leg.br/legin/fed/lei/2020/lei-14071-13-outubro-2020-790722-publicacaooriginal-161648-pl.html</vt:lpwstr>
      </vt:variant>
      <vt:variant>
        <vt:lpwstr/>
      </vt:variant>
      <vt:variant>
        <vt:i4>2752625</vt:i4>
      </vt:variant>
      <vt:variant>
        <vt:i4>1842</vt:i4>
      </vt:variant>
      <vt:variant>
        <vt:i4>0</vt:i4>
      </vt:variant>
      <vt:variant>
        <vt:i4>5</vt:i4>
      </vt:variant>
      <vt:variant>
        <vt:lpwstr>http://www2.camara.leg.br/legin/fed/lei/2016/lei-13281-4-maio-2016-782997-publicacaooriginal-150248-pl.html</vt:lpwstr>
      </vt:variant>
      <vt:variant>
        <vt:lpwstr/>
      </vt:variant>
      <vt:variant>
        <vt:i4>786456</vt:i4>
      </vt:variant>
      <vt:variant>
        <vt:i4>1839</vt:i4>
      </vt:variant>
      <vt:variant>
        <vt:i4>0</vt:i4>
      </vt:variant>
      <vt:variant>
        <vt:i4>5</vt:i4>
      </vt:variant>
      <vt:variant>
        <vt:lpwstr>https://www2.camara.leg.br/legin/fed/lei/2022/lei-14304-23-fevereiro-2022-792314-veto-164662-pl.html</vt:lpwstr>
      </vt:variant>
      <vt:variant>
        <vt:lpwstr/>
      </vt:variant>
      <vt:variant>
        <vt:i4>786456</vt:i4>
      </vt:variant>
      <vt:variant>
        <vt:i4>1836</vt:i4>
      </vt:variant>
      <vt:variant>
        <vt:i4>0</vt:i4>
      </vt:variant>
      <vt:variant>
        <vt:i4>5</vt:i4>
      </vt:variant>
      <vt:variant>
        <vt:lpwstr>https://www2.camara.leg.br/legin/fed/lei/2021/lei-14229-21-outubro-2021-791899-publicacaooriginal-163681-pl.html</vt:lpwstr>
      </vt:variant>
      <vt:variant>
        <vt:lpwstr/>
      </vt:variant>
      <vt:variant>
        <vt:i4>393237</vt:i4>
      </vt:variant>
      <vt:variant>
        <vt:i4>1833</vt:i4>
      </vt:variant>
      <vt:variant>
        <vt:i4>0</vt:i4>
      </vt:variant>
      <vt:variant>
        <vt:i4>5</vt:i4>
      </vt:variant>
      <vt:variant>
        <vt:lpwstr>https://www2.camara.leg.br/legin/fed/lei/2020/lei-14071-13-outubro-2020-790722-publicacaooriginal-161648-pl.html</vt:lpwstr>
      </vt:variant>
      <vt:variant>
        <vt:lpwstr/>
      </vt:variant>
      <vt:variant>
        <vt:i4>786456</vt:i4>
      </vt:variant>
      <vt:variant>
        <vt:i4>1830</vt:i4>
      </vt:variant>
      <vt:variant>
        <vt:i4>0</vt:i4>
      </vt:variant>
      <vt:variant>
        <vt:i4>5</vt:i4>
      </vt:variant>
      <vt:variant>
        <vt:lpwstr>https://www2.camara.leg.br/legin/fed/lei/2021/lei-14229-21-outubro-2021-791899-publicacaooriginal-163681-pl.html</vt:lpwstr>
      </vt:variant>
      <vt:variant>
        <vt:lpwstr/>
      </vt:variant>
      <vt:variant>
        <vt:i4>786456</vt:i4>
      </vt:variant>
      <vt:variant>
        <vt:i4>1827</vt:i4>
      </vt:variant>
      <vt:variant>
        <vt:i4>0</vt:i4>
      </vt:variant>
      <vt:variant>
        <vt:i4>5</vt:i4>
      </vt:variant>
      <vt:variant>
        <vt:lpwstr>https://www2.camara.leg.br/legin/fed/lei/2021/lei-14229-21-outubro-2021-791899-publicacaooriginal-163681-pl.html</vt:lpwstr>
      </vt:variant>
      <vt:variant>
        <vt:lpwstr/>
      </vt:variant>
      <vt:variant>
        <vt:i4>786456</vt:i4>
      </vt:variant>
      <vt:variant>
        <vt:i4>1824</vt:i4>
      </vt:variant>
      <vt:variant>
        <vt:i4>0</vt:i4>
      </vt:variant>
      <vt:variant>
        <vt:i4>5</vt:i4>
      </vt:variant>
      <vt:variant>
        <vt:lpwstr>https://www2.camara.leg.br/legin/fed/lei/2021/lei-14229-21-outubro-2021-791899-publicacaooriginal-163681-pl.html</vt:lpwstr>
      </vt:variant>
      <vt:variant>
        <vt:lpwstr/>
      </vt:variant>
      <vt:variant>
        <vt:i4>786456</vt:i4>
      </vt:variant>
      <vt:variant>
        <vt:i4>1821</vt:i4>
      </vt:variant>
      <vt:variant>
        <vt:i4>0</vt:i4>
      </vt:variant>
      <vt:variant>
        <vt:i4>5</vt:i4>
      </vt:variant>
      <vt:variant>
        <vt:lpwstr>https://www2.camara.leg.br/legin/fed/lei/2021/lei-14229-21-outubro-2021-791899-publicacaooriginal-163681-pl.html</vt:lpwstr>
      </vt:variant>
      <vt:variant>
        <vt:lpwstr/>
      </vt:variant>
      <vt:variant>
        <vt:i4>393237</vt:i4>
      </vt:variant>
      <vt:variant>
        <vt:i4>1818</vt:i4>
      </vt:variant>
      <vt:variant>
        <vt:i4>0</vt:i4>
      </vt:variant>
      <vt:variant>
        <vt:i4>5</vt:i4>
      </vt:variant>
      <vt:variant>
        <vt:lpwstr>https://www2.camara.leg.br/legin/fed/lei/2020/lei-14071-13-outubro-2020-790722-publicacaooriginal-161648-pl.html</vt:lpwstr>
      </vt:variant>
      <vt:variant>
        <vt:lpwstr/>
      </vt:variant>
      <vt:variant>
        <vt:i4>3407927</vt:i4>
      </vt:variant>
      <vt:variant>
        <vt:i4>1815</vt:i4>
      </vt:variant>
      <vt:variant>
        <vt:i4>0</vt:i4>
      </vt:variant>
      <vt:variant>
        <vt:i4>5</vt:i4>
      </vt:variant>
      <vt:variant>
        <vt:lpwstr>http://www2.camara.leg.br/legin/fed/lei/1998/lei-9602-21-janeiro-1998-374807-norma-pl.html</vt:lpwstr>
      </vt:variant>
      <vt:variant>
        <vt:lpwstr/>
      </vt:variant>
      <vt:variant>
        <vt:i4>3407927</vt:i4>
      </vt:variant>
      <vt:variant>
        <vt:i4>1812</vt:i4>
      </vt:variant>
      <vt:variant>
        <vt:i4>0</vt:i4>
      </vt:variant>
      <vt:variant>
        <vt:i4>5</vt:i4>
      </vt:variant>
      <vt:variant>
        <vt:lpwstr>http://www2.camara.leg.br/legin/fed/lei/1998/lei-9602-21-janeiro-1998-374807-norma-pl.html</vt:lpwstr>
      </vt:variant>
      <vt:variant>
        <vt:lpwstr/>
      </vt:variant>
      <vt:variant>
        <vt:i4>786456</vt:i4>
      </vt:variant>
      <vt:variant>
        <vt:i4>1809</vt:i4>
      </vt:variant>
      <vt:variant>
        <vt:i4>0</vt:i4>
      </vt:variant>
      <vt:variant>
        <vt:i4>5</vt:i4>
      </vt:variant>
      <vt:variant>
        <vt:lpwstr>https://www2.camara.leg.br/legin/fed/lei/2021/lei-14229-21-outubro-2021-791899-publicacaooriginal-163681-pl.html</vt:lpwstr>
      </vt:variant>
      <vt:variant>
        <vt:lpwstr/>
      </vt:variant>
      <vt:variant>
        <vt:i4>786456</vt:i4>
      </vt:variant>
      <vt:variant>
        <vt:i4>1806</vt:i4>
      </vt:variant>
      <vt:variant>
        <vt:i4>0</vt:i4>
      </vt:variant>
      <vt:variant>
        <vt:i4>5</vt:i4>
      </vt:variant>
      <vt:variant>
        <vt:lpwstr>https://www2.camara.leg.br/legin/fed/lei/2021/lei-14229-21-outubro-2021-791899-publicacaooriginal-163681-pl.html</vt:lpwstr>
      </vt:variant>
      <vt:variant>
        <vt:lpwstr/>
      </vt:variant>
      <vt:variant>
        <vt:i4>393237</vt:i4>
      </vt:variant>
      <vt:variant>
        <vt:i4>1803</vt:i4>
      </vt:variant>
      <vt:variant>
        <vt:i4>0</vt:i4>
      </vt:variant>
      <vt:variant>
        <vt:i4>5</vt:i4>
      </vt:variant>
      <vt:variant>
        <vt:lpwstr>https://www2.camara.leg.br/legin/fed/lei/2020/lei-14071-13-outubro-2020-790722-publicacaooriginal-161648-pl.html</vt:lpwstr>
      </vt:variant>
      <vt:variant>
        <vt:lpwstr/>
      </vt:variant>
      <vt:variant>
        <vt:i4>7864435</vt:i4>
      </vt:variant>
      <vt:variant>
        <vt:i4>1800</vt:i4>
      </vt:variant>
      <vt:variant>
        <vt:i4>0</vt:i4>
      </vt:variant>
      <vt:variant>
        <vt:i4>5</vt:i4>
      </vt:variant>
      <vt:variant>
        <vt:lpwstr>https://www2.camara.leg.br/legin/fed/lei/2022/lei-14304-23-fevereiro-2022-792314-publicacaooriginal-164661-pl.html</vt:lpwstr>
      </vt:variant>
      <vt:variant>
        <vt:lpwstr/>
      </vt:variant>
      <vt:variant>
        <vt:i4>3407927</vt:i4>
      </vt:variant>
      <vt:variant>
        <vt:i4>1797</vt:i4>
      </vt:variant>
      <vt:variant>
        <vt:i4>0</vt:i4>
      </vt:variant>
      <vt:variant>
        <vt:i4>5</vt:i4>
      </vt:variant>
      <vt:variant>
        <vt:lpwstr>http://www2.camara.leg.br/legin/fed/lei/1998/lei-9602-21-janeiro-1998-374807-norma-pl.html</vt:lpwstr>
      </vt:variant>
      <vt:variant>
        <vt:lpwstr/>
      </vt:variant>
      <vt:variant>
        <vt:i4>7864435</vt:i4>
      </vt:variant>
      <vt:variant>
        <vt:i4>1794</vt:i4>
      </vt:variant>
      <vt:variant>
        <vt:i4>0</vt:i4>
      </vt:variant>
      <vt:variant>
        <vt:i4>5</vt:i4>
      </vt:variant>
      <vt:variant>
        <vt:lpwstr>https://www2.camara.leg.br/legin/fed/lei/2022/lei-14304-23-fevereiro-2022-792314-publicacaooriginal-164661-pl.html</vt:lpwstr>
      </vt:variant>
      <vt:variant>
        <vt:lpwstr/>
      </vt:variant>
      <vt:variant>
        <vt:i4>7536763</vt:i4>
      </vt:variant>
      <vt:variant>
        <vt:i4>1791</vt:i4>
      </vt:variant>
      <vt:variant>
        <vt:i4>0</vt:i4>
      </vt:variant>
      <vt:variant>
        <vt:i4>5</vt:i4>
      </vt:variant>
      <vt:variant>
        <vt:lpwstr>https://www2.camara.leg.br/legin/fed/lei/2023/lei-14599-19-junho-2023-794340-publicacaooriginal-168135-pl.html</vt:lpwstr>
      </vt:variant>
      <vt:variant>
        <vt:lpwstr/>
      </vt:variant>
      <vt:variant>
        <vt:i4>524311</vt:i4>
      </vt:variant>
      <vt:variant>
        <vt:i4>1788</vt:i4>
      </vt:variant>
      <vt:variant>
        <vt:i4>0</vt:i4>
      </vt:variant>
      <vt:variant>
        <vt:i4>5</vt:i4>
      </vt:variant>
      <vt:variant>
        <vt:lpwstr>https://www2.camara.leg.br/legin/fed/lei/2023/lei-14599-19-junho-2023-794340-veto-168149-pl.html</vt:lpwstr>
      </vt:variant>
      <vt:variant>
        <vt:lpwstr/>
      </vt:variant>
      <vt:variant>
        <vt:i4>7536763</vt:i4>
      </vt:variant>
      <vt:variant>
        <vt:i4>1785</vt:i4>
      </vt:variant>
      <vt:variant>
        <vt:i4>0</vt:i4>
      </vt:variant>
      <vt:variant>
        <vt:i4>5</vt:i4>
      </vt:variant>
      <vt:variant>
        <vt:lpwstr>https://www2.camara.leg.br/legin/fed/lei/2023/lei-14599-19-junho-2023-794340-publicacaooriginal-168135-pl.html</vt:lpwstr>
      </vt:variant>
      <vt:variant>
        <vt:lpwstr/>
      </vt:variant>
      <vt:variant>
        <vt:i4>983133</vt:i4>
      </vt:variant>
      <vt:variant>
        <vt:i4>1782</vt:i4>
      </vt:variant>
      <vt:variant>
        <vt:i4>0</vt:i4>
      </vt:variant>
      <vt:variant>
        <vt:i4>5</vt:i4>
      </vt:variant>
      <vt:variant>
        <vt:lpwstr>https://www2.camara.leg.br/legin/fed/lei/2022/lei-14440-2-setembro-2022-793185-publicacaooriginal-166030-pl.html</vt:lpwstr>
      </vt:variant>
      <vt:variant>
        <vt:lpwstr/>
      </vt:variant>
      <vt:variant>
        <vt:i4>7536763</vt:i4>
      </vt:variant>
      <vt:variant>
        <vt:i4>1779</vt:i4>
      </vt:variant>
      <vt:variant>
        <vt:i4>0</vt:i4>
      </vt:variant>
      <vt:variant>
        <vt:i4>5</vt:i4>
      </vt:variant>
      <vt:variant>
        <vt:lpwstr>https://www2.camara.leg.br/legin/fed/lei/2023/lei-14599-19-junho-2023-794340-publicacaooriginal-168135-pl.html</vt:lpwstr>
      </vt:variant>
      <vt:variant>
        <vt:lpwstr/>
      </vt:variant>
      <vt:variant>
        <vt:i4>7798895</vt:i4>
      </vt:variant>
      <vt:variant>
        <vt:i4>1776</vt:i4>
      </vt:variant>
      <vt:variant>
        <vt:i4>0</vt:i4>
      </vt:variant>
      <vt:variant>
        <vt:i4>5</vt:i4>
      </vt:variant>
      <vt:variant>
        <vt:lpwstr>http://www2.camara.leg.br/legin/fed/lei/2019/lei-13804-10-janeiro-2019-787611-publicacaooriginal-157266-pl.html</vt:lpwstr>
      </vt:variant>
      <vt:variant>
        <vt:lpwstr/>
      </vt:variant>
      <vt:variant>
        <vt:i4>2752625</vt:i4>
      </vt:variant>
      <vt:variant>
        <vt:i4>1773</vt:i4>
      </vt:variant>
      <vt:variant>
        <vt:i4>0</vt:i4>
      </vt:variant>
      <vt:variant>
        <vt:i4>5</vt:i4>
      </vt:variant>
      <vt:variant>
        <vt:lpwstr>http://www2.camara.leg.br/legin/fed/lei/2016/lei-13281-4-maio-2016-782997-publicacaooriginal-150248-pl.html</vt:lpwstr>
      </vt:variant>
      <vt:variant>
        <vt:lpwstr/>
      </vt:variant>
      <vt:variant>
        <vt:i4>5832778</vt:i4>
      </vt:variant>
      <vt:variant>
        <vt:i4>1770</vt:i4>
      </vt:variant>
      <vt:variant>
        <vt:i4>0</vt:i4>
      </vt:variant>
      <vt:variant>
        <vt:i4>5</vt:i4>
      </vt:variant>
      <vt:variant>
        <vt:lpwstr>https://www2.camara.leg.br/legin/fed/lei/2006/lei-11275-7-fevereiro-2006-540953-norma-pl.html</vt:lpwstr>
      </vt:variant>
      <vt:variant>
        <vt:lpwstr/>
      </vt:variant>
      <vt:variant>
        <vt:i4>1638422</vt:i4>
      </vt:variant>
      <vt:variant>
        <vt:i4>1767</vt:i4>
      </vt:variant>
      <vt:variant>
        <vt:i4>0</vt:i4>
      </vt:variant>
      <vt:variant>
        <vt:i4>5</vt:i4>
      </vt:variant>
      <vt:variant>
        <vt:lpwstr>http://www2.camara.leg.br/legin/fed/lei/2012/lei-12760-20-dezembro-2012-774812-publicacaooriginal-138431-pl.html</vt:lpwstr>
      </vt:variant>
      <vt:variant>
        <vt:lpwstr/>
      </vt:variant>
      <vt:variant>
        <vt:i4>5832778</vt:i4>
      </vt:variant>
      <vt:variant>
        <vt:i4>1764</vt:i4>
      </vt:variant>
      <vt:variant>
        <vt:i4>0</vt:i4>
      </vt:variant>
      <vt:variant>
        <vt:i4>5</vt:i4>
      </vt:variant>
      <vt:variant>
        <vt:lpwstr>https://www2.camara.leg.br/legin/fed/lei/2006/lei-11275-7-fevereiro-2006-540953-norma-pl.html</vt:lpwstr>
      </vt:variant>
      <vt:variant>
        <vt:lpwstr/>
      </vt:variant>
      <vt:variant>
        <vt:i4>1638422</vt:i4>
      </vt:variant>
      <vt:variant>
        <vt:i4>1761</vt:i4>
      </vt:variant>
      <vt:variant>
        <vt:i4>0</vt:i4>
      </vt:variant>
      <vt:variant>
        <vt:i4>5</vt:i4>
      </vt:variant>
      <vt:variant>
        <vt:lpwstr>http://www2.camara.leg.br/legin/fed/lei/2012/lei-12760-20-dezembro-2012-774812-publicacaooriginal-138431-pl.html</vt:lpwstr>
      </vt:variant>
      <vt:variant>
        <vt:lpwstr/>
      </vt:variant>
      <vt:variant>
        <vt:i4>7536763</vt:i4>
      </vt:variant>
      <vt:variant>
        <vt:i4>1758</vt:i4>
      </vt:variant>
      <vt:variant>
        <vt:i4>0</vt:i4>
      </vt:variant>
      <vt:variant>
        <vt:i4>5</vt:i4>
      </vt:variant>
      <vt:variant>
        <vt:lpwstr>https://www2.camara.leg.br/legin/fed/lei/2023/lei-14599-19-junho-2023-794340-publicacaooriginal-168135-pl.html</vt:lpwstr>
      </vt:variant>
      <vt:variant>
        <vt:lpwstr/>
      </vt:variant>
      <vt:variant>
        <vt:i4>1638422</vt:i4>
      </vt:variant>
      <vt:variant>
        <vt:i4>1755</vt:i4>
      </vt:variant>
      <vt:variant>
        <vt:i4>0</vt:i4>
      </vt:variant>
      <vt:variant>
        <vt:i4>5</vt:i4>
      </vt:variant>
      <vt:variant>
        <vt:lpwstr>http://www2.camara.leg.br/legin/fed/lei/2012/lei-12760-20-dezembro-2012-774812-publicacaooriginal-138431-pl.html</vt:lpwstr>
      </vt:variant>
      <vt:variant>
        <vt:lpwstr/>
      </vt:variant>
      <vt:variant>
        <vt:i4>2752625</vt:i4>
      </vt:variant>
      <vt:variant>
        <vt:i4>1752</vt:i4>
      </vt:variant>
      <vt:variant>
        <vt:i4>0</vt:i4>
      </vt:variant>
      <vt:variant>
        <vt:i4>5</vt:i4>
      </vt:variant>
      <vt:variant>
        <vt:lpwstr>http://www2.camara.leg.br/legin/fed/lei/2016/lei-13281-4-maio-2016-782997-publicacaooriginal-150248-pl.html</vt:lpwstr>
      </vt:variant>
      <vt:variant>
        <vt:lpwstr/>
      </vt:variant>
      <vt:variant>
        <vt:i4>2752625</vt:i4>
      </vt:variant>
      <vt:variant>
        <vt:i4>1749</vt:i4>
      </vt:variant>
      <vt:variant>
        <vt:i4>0</vt:i4>
      </vt:variant>
      <vt:variant>
        <vt:i4>5</vt:i4>
      </vt:variant>
      <vt:variant>
        <vt:lpwstr>http://www2.camara.leg.br/legin/fed/lei/2016/lei-13281-4-maio-2016-782997-publicacaooriginal-150248-pl.html</vt:lpwstr>
      </vt:variant>
      <vt:variant>
        <vt:lpwstr/>
      </vt:variant>
      <vt:variant>
        <vt:i4>2752625</vt:i4>
      </vt:variant>
      <vt:variant>
        <vt:i4>1746</vt:i4>
      </vt:variant>
      <vt:variant>
        <vt:i4>0</vt:i4>
      </vt:variant>
      <vt:variant>
        <vt:i4>5</vt:i4>
      </vt:variant>
      <vt:variant>
        <vt:lpwstr>http://www2.camara.leg.br/legin/fed/lei/2016/lei-13281-4-maio-2016-782997-publicacaooriginal-150248-pl.html</vt:lpwstr>
      </vt:variant>
      <vt:variant>
        <vt:lpwstr/>
      </vt:variant>
      <vt:variant>
        <vt:i4>2752625</vt:i4>
      </vt:variant>
      <vt:variant>
        <vt:i4>1743</vt:i4>
      </vt:variant>
      <vt:variant>
        <vt:i4>0</vt:i4>
      </vt:variant>
      <vt:variant>
        <vt:i4>5</vt:i4>
      </vt:variant>
      <vt:variant>
        <vt:lpwstr>http://www2.camara.leg.br/legin/fed/lei/2016/lei-13281-4-maio-2016-782997-publicacaooriginal-150248-pl.html</vt:lpwstr>
      </vt:variant>
      <vt:variant>
        <vt:lpwstr/>
      </vt:variant>
      <vt:variant>
        <vt:i4>786456</vt:i4>
      </vt:variant>
      <vt:variant>
        <vt:i4>1740</vt:i4>
      </vt:variant>
      <vt:variant>
        <vt:i4>0</vt:i4>
      </vt:variant>
      <vt:variant>
        <vt:i4>5</vt:i4>
      </vt:variant>
      <vt:variant>
        <vt:lpwstr>https://www2.camara.leg.br/legin/fed/lei/2021/lei-14229-21-outubro-2021-791899-publicacaooriginal-163681-pl.html</vt:lpwstr>
      </vt:variant>
      <vt:variant>
        <vt:lpwstr/>
      </vt:variant>
      <vt:variant>
        <vt:i4>1245251</vt:i4>
      </vt:variant>
      <vt:variant>
        <vt:i4>1737</vt:i4>
      </vt:variant>
      <vt:variant>
        <vt:i4>0</vt:i4>
      </vt:variant>
      <vt:variant>
        <vt:i4>5</vt:i4>
      </vt:variant>
      <vt:variant>
        <vt:lpwstr>https://www2.camara.leg.br/legin/fed/medpro/2021/medidaprovisoria-1050-18-maio-2021-791369-publicacaooriginal-162842-pe.html</vt:lpwstr>
      </vt:variant>
      <vt:variant>
        <vt:lpwstr/>
      </vt:variant>
      <vt:variant>
        <vt:i4>786456</vt:i4>
      </vt:variant>
      <vt:variant>
        <vt:i4>1734</vt:i4>
      </vt:variant>
      <vt:variant>
        <vt:i4>0</vt:i4>
      </vt:variant>
      <vt:variant>
        <vt:i4>5</vt:i4>
      </vt:variant>
      <vt:variant>
        <vt:lpwstr>https://www2.camara.leg.br/legin/fed/lei/2021/lei-14229-21-outubro-2021-791899-publicacaooriginal-163681-pl.html</vt:lpwstr>
      </vt:variant>
      <vt:variant>
        <vt:lpwstr/>
      </vt:variant>
      <vt:variant>
        <vt:i4>1245251</vt:i4>
      </vt:variant>
      <vt:variant>
        <vt:i4>1731</vt:i4>
      </vt:variant>
      <vt:variant>
        <vt:i4>0</vt:i4>
      </vt:variant>
      <vt:variant>
        <vt:i4>5</vt:i4>
      </vt:variant>
      <vt:variant>
        <vt:lpwstr>https://www2.camara.leg.br/legin/fed/medpro/2021/medidaprovisoria-1050-18-maio-2021-791369-publicacaooriginal-162842-pe.html</vt:lpwstr>
      </vt:variant>
      <vt:variant>
        <vt:lpwstr/>
      </vt:variant>
      <vt:variant>
        <vt:i4>786456</vt:i4>
      </vt:variant>
      <vt:variant>
        <vt:i4>1728</vt:i4>
      </vt:variant>
      <vt:variant>
        <vt:i4>0</vt:i4>
      </vt:variant>
      <vt:variant>
        <vt:i4>5</vt:i4>
      </vt:variant>
      <vt:variant>
        <vt:lpwstr>https://www2.camara.leg.br/legin/fed/lei/2021/lei-14229-21-outubro-2021-791899-publicacaooriginal-163681-pl.html</vt:lpwstr>
      </vt:variant>
      <vt:variant>
        <vt:lpwstr/>
      </vt:variant>
      <vt:variant>
        <vt:i4>1245251</vt:i4>
      </vt:variant>
      <vt:variant>
        <vt:i4>1725</vt:i4>
      </vt:variant>
      <vt:variant>
        <vt:i4>0</vt:i4>
      </vt:variant>
      <vt:variant>
        <vt:i4>5</vt:i4>
      </vt:variant>
      <vt:variant>
        <vt:lpwstr>https://www2.camara.leg.br/legin/fed/medpro/2021/medidaprovisoria-1050-18-maio-2021-791369-publicacaooriginal-162842-pe.html</vt:lpwstr>
      </vt:variant>
      <vt:variant>
        <vt:lpwstr/>
      </vt:variant>
      <vt:variant>
        <vt:i4>786456</vt:i4>
      </vt:variant>
      <vt:variant>
        <vt:i4>1722</vt:i4>
      </vt:variant>
      <vt:variant>
        <vt:i4>0</vt:i4>
      </vt:variant>
      <vt:variant>
        <vt:i4>5</vt:i4>
      </vt:variant>
      <vt:variant>
        <vt:lpwstr>https://www2.camara.leg.br/legin/fed/lei/2021/lei-14229-21-outubro-2021-791899-publicacaooriginal-163681-pl.html</vt:lpwstr>
      </vt:variant>
      <vt:variant>
        <vt:lpwstr/>
      </vt:variant>
      <vt:variant>
        <vt:i4>1245251</vt:i4>
      </vt:variant>
      <vt:variant>
        <vt:i4>1719</vt:i4>
      </vt:variant>
      <vt:variant>
        <vt:i4>0</vt:i4>
      </vt:variant>
      <vt:variant>
        <vt:i4>5</vt:i4>
      </vt:variant>
      <vt:variant>
        <vt:lpwstr>https://www2.camara.leg.br/legin/fed/medpro/2021/medidaprovisoria-1050-18-maio-2021-791369-publicacaooriginal-162842-pe.html</vt:lpwstr>
      </vt:variant>
      <vt:variant>
        <vt:lpwstr/>
      </vt:variant>
      <vt:variant>
        <vt:i4>393237</vt:i4>
      </vt:variant>
      <vt:variant>
        <vt:i4>1716</vt:i4>
      </vt:variant>
      <vt:variant>
        <vt:i4>0</vt:i4>
      </vt:variant>
      <vt:variant>
        <vt:i4>5</vt:i4>
      </vt:variant>
      <vt:variant>
        <vt:lpwstr>https://www2.camara.leg.br/legin/fed/lei/2020/lei-14071-13-outubro-2020-790722-publicacaooriginal-161648-pl.html</vt:lpwstr>
      </vt:variant>
      <vt:variant>
        <vt:lpwstr/>
      </vt:variant>
      <vt:variant>
        <vt:i4>6488174</vt:i4>
      </vt:variant>
      <vt:variant>
        <vt:i4>1713</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1710</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1707</vt:i4>
      </vt:variant>
      <vt:variant>
        <vt:i4>0</vt:i4>
      </vt:variant>
      <vt:variant>
        <vt:i4>5</vt:i4>
      </vt:variant>
      <vt:variant>
        <vt:lpwstr>http://www2.camara.leg.br/legin/fed/lei/2015/lei-13160-25-agosto-2015-781410-publicacaooriginal-147896-pl.html</vt:lpwstr>
      </vt:variant>
      <vt:variant>
        <vt:lpwstr/>
      </vt:variant>
      <vt:variant>
        <vt:i4>2752625</vt:i4>
      </vt:variant>
      <vt:variant>
        <vt:i4>1704</vt:i4>
      </vt:variant>
      <vt:variant>
        <vt:i4>0</vt:i4>
      </vt:variant>
      <vt:variant>
        <vt:i4>5</vt:i4>
      </vt:variant>
      <vt:variant>
        <vt:lpwstr>http://www2.camara.leg.br/legin/fed/lei/2016/lei-13281-4-maio-2016-782997-publicacaooriginal-150248-pl.html</vt:lpwstr>
      </vt:variant>
      <vt:variant>
        <vt:lpwstr/>
      </vt:variant>
      <vt:variant>
        <vt:i4>6488174</vt:i4>
      </vt:variant>
      <vt:variant>
        <vt:i4>1701</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1698</vt:i4>
      </vt:variant>
      <vt:variant>
        <vt:i4>0</vt:i4>
      </vt:variant>
      <vt:variant>
        <vt:i4>5</vt:i4>
      </vt:variant>
      <vt:variant>
        <vt:lpwstr>http://www2.camara.leg.br/legin/fed/lei/2015/lei-13160-25-agosto-2015-781410-publicacaooriginal-147896-pl.html</vt:lpwstr>
      </vt:variant>
      <vt:variant>
        <vt:lpwstr/>
      </vt:variant>
      <vt:variant>
        <vt:i4>2752625</vt:i4>
      </vt:variant>
      <vt:variant>
        <vt:i4>1695</vt:i4>
      </vt:variant>
      <vt:variant>
        <vt:i4>0</vt:i4>
      </vt:variant>
      <vt:variant>
        <vt:i4>5</vt:i4>
      </vt:variant>
      <vt:variant>
        <vt:lpwstr>http://www2.camara.leg.br/legin/fed/lei/2016/lei-13281-4-maio-2016-782997-publicacaooriginal-150248-pl.html</vt:lpwstr>
      </vt:variant>
      <vt:variant>
        <vt:lpwstr/>
      </vt:variant>
      <vt:variant>
        <vt:i4>6488174</vt:i4>
      </vt:variant>
      <vt:variant>
        <vt:i4>1692</vt:i4>
      </vt:variant>
      <vt:variant>
        <vt:i4>0</vt:i4>
      </vt:variant>
      <vt:variant>
        <vt:i4>5</vt:i4>
      </vt:variant>
      <vt:variant>
        <vt:lpwstr>http://www2.camara.leg.br/legin/fed/lei/2015/lei-13160-25-agosto-2015-781410-publicacaooriginal-147896-pl.html</vt:lpwstr>
      </vt:variant>
      <vt:variant>
        <vt:lpwstr/>
      </vt:variant>
      <vt:variant>
        <vt:i4>2752625</vt:i4>
      </vt:variant>
      <vt:variant>
        <vt:i4>1689</vt:i4>
      </vt:variant>
      <vt:variant>
        <vt:i4>0</vt:i4>
      </vt:variant>
      <vt:variant>
        <vt:i4>5</vt:i4>
      </vt:variant>
      <vt:variant>
        <vt:lpwstr>http://www2.camara.leg.br/legin/fed/lei/2016/lei-13281-4-maio-2016-782997-publicacaooriginal-150248-pl.html</vt:lpwstr>
      </vt:variant>
      <vt:variant>
        <vt:lpwstr/>
      </vt:variant>
      <vt:variant>
        <vt:i4>6488174</vt:i4>
      </vt:variant>
      <vt:variant>
        <vt:i4>1686</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1683</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1680</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1677</vt:i4>
      </vt:variant>
      <vt:variant>
        <vt:i4>0</vt:i4>
      </vt:variant>
      <vt:variant>
        <vt:i4>5</vt:i4>
      </vt:variant>
      <vt:variant>
        <vt:lpwstr>http://www2.camara.leg.br/legin/fed/lei/2015/lei-13160-25-agosto-2015-781410-publicacaooriginal-147896-pl.html</vt:lpwstr>
      </vt:variant>
      <vt:variant>
        <vt:lpwstr/>
      </vt:variant>
      <vt:variant>
        <vt:i4>6488174</vt:i4>
      </vt:variant>
      <vt:variant>
        <vt:i4>1674</vt:i4>
      </vt:variant>
      <vt:variant>
        <vt:i4>0</vt:i4>
      </vt:variant>
      <vt:variant>
        <vt:i4>5</vt:i4>
      </vt:variant>
      <vt:variant>
        <vt:lpwstr>http://www2.camara.leg.br/legin/fed/lei/2015/lei-13160-25-agosto-2015-781410-publicacaooriginal-147896-pl.html</vt:lpwstr>
      </vt:variant>
      <vt:variant>
        <vt:lpwstr/>
      </vt:variant>
      <vt:variant>
        <vt:i4>2752625</vt:i4>
      </vt:variant>
      <vt:variant>
        <vt:i4>1671</vt:i4>
      </vt:variant>
      <vt:variant>
        <vt:i4>0</vt:i4>
      </vt:variant>
      <vt:variant>
        <vt:i4>5</vt:i4>
      </vt:variant>
      <vt:variant>
        <vt:lpwstr>http://www2.camara.leg.br/legin/fed/lei/2016/lei-13281-4-maio-2016-782997-publicacaooriginal-150248-pl.html</vt:lpwstr>
      </vt:variant>
      <vt:variant>
        <vt:lpwstr/>
      </vt:variant>
      <vt:variant>
        <vt:i4>393237</vt:i4>
      </vt:variant>
      <vt:variant>
        <vt:i4>1668</vt:i4>
      </vt:variant>
      <vt:variant>
        <vt:i4>0</vt:i4>
      </vt:variant>
      <vt:variant>
        <vt:i4>5</vt:i4>
      </vt:variant>
      <vt:variant>
        <vt:lpwstr>https://www2.camara.leg.br/legin/fed/lei/2020/lei-14071-13-outubro-2020-790722-publicacaooriginal-161648-pl.html</vt:lpwstr>
      </vt:variant>
      <vt:variant>
        <vt:lpwstr/>
      </vt:variant>
      <vt:variant>
        <vt:i4>6488174</vt:i4>
      </vt:variant>
      <vt:variant>
        <vt:i4>1665</vt:i4>
      </vt:variant>
      <vt:variant>
        <vt:i4>0</vt:i4>
      </vt:variant>
      <vt:variant>
        <vt:i4>5</vt:i4>
      </vt:variant>
      <vt:variant>
        <vt:lpwstr>http://www2.camara.leg.br/legin/fed/lei/2015/lei-13160-25-agosto-2015-781410-publicacaooriginal-147896-pl.html</vt:lpwstr>
      </vt:variant>
      <vt:variant>
        <vt:lpwstr/>
      </vt:variant>
      <vt:variant>
        <vt:i4>393237</vt:i4>
      </vt:variant>
      <vt:variant>
        <vt:i4>1662</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1659</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1656</vt:i4>
      </vt:variant>
      <vt:variant>
        <vt:i4>0</vt:i4>
      </vt:variant>
      <vt:variant>
        <vt:i4>5</vt:i4>
      </vt:variant>
      <vt:variant>
        <vt:lpwstr>https://www2.camara.leg.br/legin/fed/medpro/2022/medidaprovisoria-1153-29-dezembro-2022-793595-publicacaooriginal-166705-pe.html</vt:lpwstr>
      </vt:variant>
      <vt:variant>
        <vt:lpwstr/>
      </vt:variant>
      <vt:variant>
        <vt:i4>7536763</vt:i4>
      </vt:variant>
      <vt:variant>
        <vt:i4>1653</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1650</vt:i4>
      </vt:variant>
      <vt:variant>
        <vt:i4>0</vt:i4>
      </vt:variant>
      <vt:variant>
        <vt:i4>5</vt:i4>
      </vt:variant>
      <vt:variant>
        <vt:lpwstr>https://www2.camara.leg.br/legin/fed/medpro/2022/medidaprovisoria-1153-29-dezembro-2022-793595-publicacaooriginal-166705-pe.html</vt:lpwstr>
      </vt:variant>
      <vt:variant>
        <vt:lpwstr/>
      </vt:variant>
      <vt:variant>
        <vt:i4>7536763</vt:i4>
      </vt:variant>
      <vt:variant>
        <vt:i4>1647</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1644</vt:i4>
      </vt:variant>
      <vt:variant>
        <vt:i4>0</vt:i4>
      </vt:variant>
      <vt:variant>
        <vt:i4>5</vt:i4>
      </vt:variant>
      <vt:variant>
        <vt:lpwstr>https://www2.camara.leg.br/legin/fed/medpro/2022/medidaprovisoria-1153-29-dezembro-2022-793595-publicacaooriginal-166705-pe.html</vt:lpwstr>
      </vt:variant>
      <vt:variant>
        <vt:lpwstr/>
      </vt:variant>
      <vt:variant>
        <vt:i4>7536763</vt:i4>
      </vt:variant>
      <vt:variant>
        <vt:i4>1641</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1638</vt:i4>
      </vt:variant>
      <vt:variant>
        <vt:i4>0</vt:i4>
      </vt:variant>
      <vt:variant>
        <vt:i4>5</vt:i4>
      </vt:variant>
      <vt:variant>
        <vt:lpwstr>https://www2.camara.leg.br/legin/fed/medpro/2022/medidaprovisoria-1153-29-dezembro-2022-793595-publicacaooriginal-166705-pe.html</vt:lpwstr>
      </vt:variant>
      <vt:variant>
        <vt:lpwstr/>
      </vt:variant>
      <vt:variant>
        <vt:i4>3407927</vt:i4>
      </vt:variant>
      <vt:variant>
        <vt:i4>1635</vt:i4>
      </vt:variant>
      <vt:variant>
        <vt:i4>0</vt:i4>
      </vt:variant>
      <vt:variant>
        <vt:i4>5</vt:i4>
      </vt:variant>
      <vt:variant>
        <vt:lpwstr>http://www2.camara.leg.br/legin/fed/lei/1998/lei-9602-21-janeiro-1998-374807-norma-pl.html</vt:lpwstr>
      </vt:variant>
      <vt:variant>
        <vt:lpwstr/>
      </vt:variant>
      <vt:variant>
        <vt:i4>393237</vt:i4>
      </vt:variant>
      <vt:variant>
        <vt:i4>1632</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1629</vt:i4>
      </vt:variant>
      <vt:variant>
        <vt:i4>0</vt:i4>
      </vt:variant>
      <vt:variant>
        <vt:i4>5</vt:i4>
      </vt:variant>
      <vt:variant>
        <vt:lpwstr>https://www2.camara.leg.br/legin/fed/lei/2020/lei-14071-13-outubro-2020-790722-publicacaooriginal-161648-pl.html</vt:lpwstr>
      </vt:variant>
      <vt:variant>
        <vt:lpwstr/>
      </vt:variant>
      <vt:variant>
        <vt:i4>1048593</vt:i4>
      </vt:variant>
      <vt:variant>
        <vt:i4>1626</vt:i4>
      </vt:variant>
      <vt:variant>
        <vt:i4>0</vt:i4>
      </vt:variant>
      <vt:variant>
        <vt:i4>5</vt:i4>
      </vt:variant>
      <vt:variant>
        <vt:lpwstr>https://www2.camara.leg.br/legin/fed/lei/2020/lei-14071-13-outubro-2020-790722-promulgacaodevetos-162546-pl.html</vt:lpwstr>
      </vt:variant>
      <vt:variant>
        <vt:lpwstr/>
      </vt:variant>
      <vt:variant>
        <vt:i4>393237</vt:i4>
      </vt:variant>
      <vt:variant>
        <vt:i4>1623</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1620</vt:i4>
      </vt:variant>
      <vt:variant>
        <vt:i4>0</vt:i4>
      </vt:variant>
      <vt:variant>
        <vt:i4>5</vt:i4>
      </vt:variant>
      <vt:variant>
        <vt:lpwstr>https://www2.camara.leg.br/legin/fed/lei/2023/lei-14599-19-junho-2023-794340-publicacaooriginal-168135-pl.html</vt:lpwstr>
      </vt:variant>
      <vt:variant>
        <vt:lpwstr/>
      </vt:variant>
      <vt:variant>
        <vt:i4>393237</vt:i4>
      </vt:variant>
      <vt:variant>
        <vt:i4>1617</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1614</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1611</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1608</vt:i4>
      </vt:variant>
      <vt:variant>
        <vt:i4>0</vt:i4>
      </vt:variant>
      <vt:variant>
        <vt:i4>5</vt:i4>
      </vt:variant>
      <vt:variant>
        <vt:lpwstr>https://www2.camara.leg.br/legin/fed/lei/2020/lei-14071-13-outubro-2020-790722-publicacaooriginal-161648-pl.html</vt:lpwstr>
      </vt:variant>
      <vt:variant>
        <vt:lpwstr/>
      </vt:variant>
      <vt:variant>
        <vt:i4>786456</vt:i4>
      </vt:variant>
      <vt:variant>
        <vt:i4>1605</vt:i4>
      </vt:variant>
      <vt:variant>
        <vt:i4>0</vt:i4>
      </vt:variant>
      <vt:variant>
        <vt:i4>5</vt:i4>
      </vt:variant>
      <vt:variant>
        <vt:lpwstr>https://www2.camara.leg.br/legin/fed/lei/2022/lei-14304-23-fevereiro-2022-792314-veto-164662-pl.html</vt:lpwstr>
      </vt:variant>
      <vt:variant>
        <vt:lpwstr/>
      </vt:variant>
      <vt:variant>
        <vt:i4>786456</vt:i4>
      </vt:variant>
      <vt:variant>
        <vt:i4>1602</vt:i4>
      </vt:variant>
      <vt:variant>
        <vt:i4>0</vt:i4>
      </vt:variant>
      <vt:variant>
        <vt:i4>5</vt:i4>
      </vt:variant>
      <vt:variant>
        <vt:lpwstr>https://www2.camara.leg.br/legin/fed/lei/2022/lei-14304-23-fevereiro-2022-792314-veto-164662-pl.html</vt:lpwstr>
      </vt:variant>
      <vt:variant>
        <vt:lpwstr/>
      </vt:variant>
      <vt:variant>
        <vt:i4>2752625</vt:i4>
      </vt:variant>
      <vt:variant>
        <vt:i4>1599</vt:i4>
      </vt:variant>
      <vt:variant>
        <vt:i4>0</vt:i4>
      </vt:variant>
      <vt:variant>
        <vt:i4>5</vt:i4>
      </vt:variant>
      <vt:variant>
        <vt:lpwstr>http://www2.camara.leg.br/legin/fed/lei/2016/lei-13281-4-maio-2016-782997-publicacaooriginal-150248-pl.html</vt:lpwstr>
      </vt:variant>
      <vt:variant>
        <vt:lpwstr/>
      </vt:variant>
      <vt:variant>
        <vt:i4>786456</vt:i4>
      </vt:variant>
      <vt:variant>
        <vt:i4>1596</vt:i4>
      </vt:variant>
      <vt:variant>
        <vt:i4>0</vt:i4>
      </vt:variant>
      <vt:variant>
        <vt:i4>5</vt:i4>
      </vt:variant>
      <vt:variant>
        <vt:lpwstr>https://www2.camara.leg.br/legin/fed/lei/2022/lei-14304-23-fevereiro-2022-792314-veto-164662-pl.html</vt:lpwstr>
      </vt:variant>
      <vt:variant>
        <vt:lpwstr/>
      </vt:variant>
      <vt:variant>
        <vt:i4>786456</vt:i4>
      </vt:variant>
      <vt:variant>
        <vt:i4>1593</vt:i4>
      </vt:variant>
      <vt:variant>
        <vt:i4>0</vt:i4>
      </vt:variant>
      <vt:variant>
        <vt:i4>5</vt:i4>
      </vt:variant>
      <vt:variant>
        <vt:lpwstr>https://www2.camara.leg.br/legin/fed/lei/2022/lei-14304-23-fevereiro-2022-792314-veto-164662-pl.html</vt:lpwstr>
      </vt:variant>
      <vt:variant>
        <vt:lpwstr/>
      </vt:variant>
      <vt:variant>
        <vt:i4>2752625</vt:i4>
      </vt:variant>
      <vt:variant>
        <vt:i4>1590</vt:i4>
      </vt:variant>
      <vt:variant>
        <vt:i4>0</vt:i4>
      </vt:variant>
      <vt:variant>
        <vt:i4>5</vt:i4>
      </vt:variant>
      <vt:variant>
        <vt:lpwstr>http://www2.camara.leg.br/legin/fed/lei/2016/lei-13281-4-maio-2016-782997-publicacaooriginal-150248-pl.html</vt:lpwstr>
      </vt:variant>
      <vt:variant>
        <vt:lpwstr/>
      </vt:variant>
      <vt:variant>
        <vt:i4>393237</vt:i4>
      </vt:variant>
      <vt:variant>
        <vt:i4>1587</vt:i4>
      </vt:variant>
      <vt:variant>
        <vt:i4>0</vt:i4>
      </vt:variant>
      <vt:variant>
        <vt:i4>5</vt:i4>
      </vt:variant>
      <vt:variant>
        <vt:lpwstr>https://www2.camara.leg.br/legin/fed/lei/2020/lei-14071-13-outubro-2020-790722-publicacaooriginal-161648-pl.html</vt:lpwstr>
      </vt:variant>
      <vt:variant>
        <vt:lpwstr/>
      </vt:variant>
      <vt:variant>
        <vt:i4>2752625</vt:i4>
      </vt:variant>
      <vt:variant>
        <vt:i4>1584</vt:i4>
      </vt:variant>
      <vt:variant>
        <vt:i4>0</vt:i4>
      </vt:variant>
      <vt:variant>
        <vt:i4>5</vt:i4>
      </vt:variant>
      <vt:variant>
        <vt:lpwstr>http://www2.camara.leg.br/legin/fed/lei/2016/lei-13281-4-maio-2016-782997-publicacaooriginal-150248-pl.html</vt:lpwstr>
      </vt:variant>
      <vt:variant>
        <vt:lpwstr/>
      </vt:variant>
      <vt:variant>
        <vt:i4>2752625</vt:i4>
      </vt:variant>
      <vt:variant>
        <vt:i4>1581</vt:i4>
      </vt:variant>
      <vt:variant>
        <vt:i4>0</vt:i4>
      </vt:variant>
      <vt:variant>
        <vt:i4>5</vt:i4>
      </vt:variant>
      <vt:variant>
        <vt:lpwstr>http://www2.camara.leg.br/legin/fed/lei/2016/lei-13281-4-maio-2016-782997-publicacaooriginal-150248-pl.html</vt:lpwstr>
      </vt:variant>
      <vt:variant>
        <vt:lpwstr/>
      </vt:variant>
      <vt:variant>
        <vt:i4>1310735</vt:i4>
      </vt:variant>
      <vt:variant>
        <vt:i4>1578</vt:i4>
      </vt:variant>
      <vt:variant>
        <vt:i4>0</vt:i4>
      </vt:variant>
      <vt:variant>
        <vt:i4>5</vt:i4>
      </vt:variant>
      <vt:variant>
        <vt:lpwstr>http://www2.camara.leg.br/legin/fed/lei/2015/lei-13154-30-julho-2015-781320-publicacaooriginal-147708-pl.html</vt:lpwstr>
      </vt:variant>
      <vt:variant>
        <vt:lpwstr/>
      </vt:variant>
      <vt:variant>
        <vt:i4>2752625</vt:i4>
      </vt:variant>
      <vt:variant>
        <vt:i4>1575</vt:i4>
      </vt:variant>
      <vt:variant>
        <vt:i4>0</vt:i4>
      </vt:variant>
      <vt:variant>
        <vt:i4>5</vt:i4>
      </vt:variant>
      <vt:variant>
        <vt:lpwstr>http://www2.camara.leg.br/legin/fed/lei/2016/lei-13281-4-maio-2016-782997-publicacaooriginal-150248-pl.html</vt:lpwstr>
      </vt:variant>
      <vt:variant>
        <vt:lpwstr/>
      </vt:variant>
      <vt:variant>
        <vt:i4>1310735</vt:i4>
      </vt:variant>
      <vt:variant>
        <vt:i4>1572</vt:i4>
      </vt:variant>
      <vt:variant>
        <vt:i4>0</vt:i4>
      </vt:variant>
      <vt:variant>
        <vt:i4>5</vt:i4>
      </vt:variant>
      <vt:variant>
        <vt:lpwstr>http://www2.camara.leg.br/legin/fed/lei/2015/lei-13154-30-julho-2015-781320-publicacaooriginal-147708-pl.html</vt:lpwstr>
      </vt:variant>
      <vt:variant>
        <vt:lpwstr/>
      </vt:variant>
      <vt:variant>
        <vt:i4>1310735</vt:i4>
      </vt:variant>
      <vt:variant>
        <vt:i4>1569</vt:i4>
      </vt:variant>
      <vt:variant>
        <vt:i4>0</vt:i4>
      </vt:variant>
      <vt:variant>
        <vt:i4>5</vt:i4>
      </vt:variant>
      <vt:variant>
        <vt:lpwstr>http://www2.camara.leg.br/legin/fed/lei/2015/lei-13154-30-julho-2015-781320-publicacaooriginal-147708-pl.html</vt:lpwstr>
      </vt:variant>
      <vt:variant>
        <vt:lpwstr/>
      </vt:variant>
      <vt:variant>
        <vt:i4>393237</vt:i4>
      </vt:variant>
      <vt:variant>
        <vt:i4>1566</vt:i4>
      </vt:variant>
      <vt:variant>
        <vt:i4>0</vt:i4>
      </vt:variant>
      <vt:variant>
        <vt:i4>5</vt:i4>
      </vt:variant>
      <vt:variant>
        <vt:lpwstr>https://www2.camara.leg.br/legin/fed/lei/2020/lei-14071-13-outubro-2020-790722-publicacaooriginal-161648-pl.html</vt:lpwstr>
      </vt:variant>
      <vt:variant>
        <vt:lpwstr/>
      </vt:variant>
      <vt:variant>
        <vt:i4>1310735</vt:i4>
      </vt:variant>
      <vt:variant>
        <vt:i4>1563</vt:i4>
      </vt:variant>
      <vt:variant>
        <vt:i4>0</vt:i4>
      </vt:variant>
      <vt:variant>
        <vt:i4>5</vt:i4>
      </vt:variant>
      <vt:variant>
        <vt:lpwstr>http://www2.camara.leg.br/legin/fed/lei/2015/lei-13154-30-julho-2015-781320-publicacaooriginal-147708-pl.html</vt:lpwstr>
      </vt:variant>
      <vt:variant>
        <vt:lpwstr/>
      </vt:variant>
      <vt:variant>
        <vt:i4>7667819</vt:i4>
      </vt:variant>
      <vt:variant>
        <vt:i4>1560</vt:i4>
      </vt:variant>
      <vt:variant>
        <vt:i4>0</vt:i4>
      </vt:variant>
      <vt:variant>
        <vt:i4>5</vt:i4>
      </vt:variant>
      <vt:variant>
        <vt:lpwstr>http://www2.camara.gov.br/legin/fed/lei/2012/lei-12619-30-abril-2012-612781-veto-135866-pl.html</vt:lpwstr>
      </vt:variant>
      <vt:variant>
        <vt:lpwstr/>
      </vt:variant>
      <vt:variant>
        <vt:i4>393237</vt:i4>
      </vt:variant>
      <vt:variant>
        <vt:i4>1557</vt:i4>
      </vt:variant>
      <vt:variant>
        <vt:i4>0</vt:i4>
      </vt:variant>
      <vt:variant>
        <vt:i4>5</vt:i4>
      </vt:variant>
      <vt:variant>
        <vt:lpwstr>https://www2.camara.leg.br/legin/fed/lei/2020/lei-14071-13-outubro-2020-790722-publicacaooriginal-161648-pl.html</vt:lpwstr>
      </vt:variant>
      <vt:variant>
        <vt:lpwstr/>
      </vt:variant>
      <vt:variant>
        <vt:i4>589842</vt:i4>
      </vt:variant>
      <vt:variant>
        <vt:i4>1554</vt:i4>
      </vt:variant>
      <vt:variant>
        <vt:i4>0</vt:i4>
      </vt:variant>
      <vt:variant>
        <vt:i4>5</vt:i4>
      </vt:variant>
      <vt:variant>
        <vt:lpwstr>http://www2.camara.gov.br/legin/fed/lei/2011/lei-12547-14-dezembro-2011-612003-publicacaooriginal-134623-pl.html</vt:lpwstr>
      </vt:variant>
      <vt:variant>
        <vt:lpwstr/>
      </vt:variant>
      <vt:variant>
        <vt:i4>786456</vt:i4>
      </vt:variant>
      <vt:variant>
        <vt:i4>1551</vt:i4>
      </vt:variant>
      <vt:variant>
        <vt:i4>0</vt:i4>
      </vt:variant>
      <vt:variant>
        <vt:i4>5</vt:i4>
      </vt:variant>
      <vt:variant>
        <vt:lpwstr>https://www2.camara.leg.br/legin/fed/lei/2022/lei-14304-23-fevereiro-2022-792314-veto-164662-pl.html</vt:lpwstr>
      </vt:variant>
      <vt:variant>
        <vt:lpwstr/>
      </vt:variant>
      <vt:variant>
        <vt:i4>2752625</vt:i4>
      </vt:variant>
      <vt:variant>
        <vt:i4>1548</vt:i4>
      </vt:variant>
      <vt:variant>
        <vt:i4>0</vt:i4>
      </vt:variant>
      <vt:variant>
        <vt:i4>5</vt:i4>
      </vt:variant>
      <vt:variant>
        <vt:lpwstr>http://www2.camara.leg.br/legin/fed/lei/2016/lei-13281-4-maio-2016-782997-publicacaooriginal-150248-pl.html</vt:lpwstr>
      </vt:variant>
      <vt:variant>
        <vt:lpwstr/>
      </vt:variant>
      <vt:variant>
        <vt:i4>2752625</vt:i4>
      </vt:variant>
      <vt:variant>
        <vt:i4>1545</vt:i4>
      </vt:variant>
      <vt:variant>
        <vt:i4>0</vt:i4>
      </vt:variant>
      <vt:variant>
        <vt:i4>5</vt:i4>
      </vt:variant>
      <vt:variant>
        <vt:lpwstr>http://www2.camara.leg.br/legin/fed/lei/2016/lei-13281-4-maio-2016-782997-publicacaooriginal-150248-pl.html</vt:lpwstr>
      </vt:variant>
      <vt:variant>
        <vt:lpwstr/>
      </vt:variant>
      <vt:variant>
        <vt:i4>2752625</vt:i4>
      </vt:variant>
      <vt:variant>
        <vt:i4>1542</vt:i4>
      </vt:variant>
      <vt:variant>
        <vt:i4>0</vt:i4>
      </vt:variant>
      <vt:variant>
        <vt:i4>5</vt:i4>
      </vt:variant>
      <vt:variant>
        <vt:lpwstr>http://www2.camara.leg.br/legin/fed/lei/2016/lei-13281-4-maio-2016-782997-publicacaooriginal-150248-pl.html</vt:lpwstr>
      </vt:variant>
      <vt:variant>
        <vt:lpwstr/>
      </vt:variant>
      <vt:variant>
        <vt:i4>786456</vt:i4>
      </vt:variant>
      <vt:variant>
        <vt:i4>1539</vt:i4>
      </vt:variant>
      <vt:variant>
        <vt:i4>0</vt:i4>
      </vt:variant>
      <vt:variant>
        <vt:i4>5</vt:i4>
      </vt:variant>
      <vt:variant>
        <vt:lpwstr>https://www2.camara.leg.br/legin/fed/lei/2022/lei-14304-23-fevereiro-2022-792314-veto-164662-pl.html</vt:lpwstr>
      </vt:variant>
      <vt:variant>
        <vt:lpwstr/>
      </vt:variant>
      <vt:variant>
        <vt:i4>2752625</vt:i4>
      </vt:variant>
      <vt:variant>
        <vt:i4>1536</vt:i4>
      </vt:variant>
      <vt:variant>
        <vt:i4>0</vt:i4>
      </vt:variant>
      <vt:variant>
        <vt:i4>5</vt:i4>
      </vt:variant>
      <vt:variant>
        <vt:lpwstr>http://www2.camara.leg.br/legin/fed/lei/2016/lei-13281-4-maio-2016-782997-publicacaooriginal-150248-pl.html</vt:lpwstr>
      </vt:variant>
      <vt:variant>
        <vt:lpwstr/>
      </vt:variant>
      <vt:variant>
        <vt:i4>393237</vt:i4>
      </vt:variant>
      <vt:variant>
        <vt:i4>1533</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1530</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1527</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1524</vt:i4>
      </vt:variant>
      <vt:variant>
        <vt:i4>0</vt:i4>
      </vt:variant>
      <vt:variant>
        <vt:i4>5</vt:i4>
      </vt:variant>
      <vt:variant>
        <vt:lpwstr>https://www2.camara.leg.br/legin/fed/lei/2020/lei-14071-13-outubro-2020-790722-publicacaooriginal-161648-pl.html</vt:lpwstr>
      </vt:variant>
      <vt:variant>
        <vt:lpwstr/>
      </vt:variant>
      <vt:variant>
        <vt:i4>2752625</vt:i4>
      </vt:variant>
      <vt:variant>
        <vt:i4>1521</vt:i4>
      </vt:variant>
      <vt:variant>
        <vt:i4>0</vt:i4>
      </vt:variant>
      <vt:variant>
        <vt:i4>5</vt:i4>
      </vt:variant>
      <vt:variant>
        <vt:lpwstr>http://www2.camara.leg.br/legin/fed/lei/2016/lei-13281-4-maio-2016-782997-publicacaooriginal-150248-pl.html</vt:lpwstr>
      </vt:variant>
      <vt:variant>
        <vt:lpwstr/>
      </vt:variant>
      <vt:variant>
        <vt:i4>2752625</vt:i4>
      </vt:variant>
      <vt:variant>
        <vt:i4>1518</vt:i4>
      </vt:variant>
      <vt:variant>
        <vt:i4>0</vt:i4>
      </vt:variant>
      <vt:variant>
        <vt:i4>5</vt:i4>
      </vt:variant>
      <vt:variant>
        <vt:lpwstr>http://www2.camara.leg.br/legin/fed/lei/2016/lei-13281-4-maio-2016-782997-publicacaooriginal-150248-pl.html</vt:lpwstr>
      </vt:variant>
      <vt:variant>
        <vt:lpwstr/>
      </vt:variant>
      <vt:variant>
        <vt:i4>3407927</vt:i4>
      </vt:variant>
      <vt:variant>
        <vt:i4>1515</vt:i4>
      </vt:variant>
      <vt:variant>
        <vt:i4>0</vt:i4>
      </vt:variant>
      <vt:variant>
        <vt:i4>5</vt:i4>
      </vt:variant>
      <vt:variant>
        <vt:lpwstr>http://www2.camara.leg.br/legin/fed/lei/1998/lei-9602-21-janeiro-1998-374807-norma-pl.html</vt:lpwstr>
      </vt:variant>
      <vt:variant>
        <vt:lpwstr/>
      </vt:variant>
      <vt:variant>
        <vt:i4>393237</vt:i4>
      </vt:variant>
      <vt:variant>
        <vt:i4>1512</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1509</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1506</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1503</vt:i4>
      </vt:variant>
      <vt:variant>
        <vt:i4>0</vt:i4>
      </vt:variant>
      <vt:variant>
        <vt:i4>5</vt:i4>
      </vt:variant>
      <vt:variant>
        <vt:lpwstr>https://www2.camara.leg.br/legin/fed/lei/2020/lei-14071-13-outubro-2020-790722-publicacaooriginal-161648-pl.html</vt:lpwstr>
      </vt:variant>
      <vt:variant>
        <vt:lpwstr/>
      </vt:variant>
      <vt:variant>
        <vt:i4>5177352</vt:i4>
      </vt:variant>
      <vt:variant>
        <vt:i4>1500</vt:i4>
      </vt:variant>
      <vt:variant>
        <vt:i4>0</vt:i4>
      </vt:variant>
      <vt:variant>
        <vt:i4>5</vt:i4>
      </vt:variant>
      <vt:variant>
        <vt:lpwstr>http://www2.camara.leg.br/legin/fed/lei/2015/lei-13103-2-marco-2015-780193-publicacaooriginal-146213-pl.html</vt:lpwstr>
      </vt:variant>
      <vt:variant>
        <vt:lpwstr/>
      </vt:variant>
      <vt:variant>
        <vt:i4>7667819</vt:i4>
      </vt:variant>
      <vt:variant>
        <vt:i4>1497</vt:i4>
      </vt:variant>
      <vt:variant>
        <vt:i4>0</vt:i4>
      </vt:variant>
      <vt:variant>
        <vt:i4>5</vt:i4>
      </vt:variant>
      <vt:variant>
        <vt:lpwstr>http://www2.camara.gov.br/legin/fed/lei/2012/lei-12619-30-abril-2012-612781-veto-135866-pl.html</vt:lpwstr>
      </vt:variant>
      <vt:variant>
        <vt:lpwstr/>
      </vt:variant>
      <vt:variant>
        <vt:i4>2752625</vt:i4>
      </vt:variant>
      <vt:variant>
        <vt:i4>1494</vt:i4>
      </vt:variant>
      <vt:variant>
        <vt:i4>0</vt:i4>
      </vt:variant>
      <vt:variant>
        <vt:i4>5</vt:i4>
      </vt:variant>
      <vt:variant>
        <vt:lpwstr>http://www2.camara.leg.br/legin/fed/lei/2016/lei-13281-4-maio-2016-782997-publicacaooriginal-150248-pl.html</vt:lpwstr>
      </vt:variant>
      <vt:variant>
        <vt:lpwstr/>
      </vt:variant>
      <vt:variant>
        <vt:i4>2752625</vt:i4>
      </vt:variant>
      <vt:variant>
        <vt:i4>1491</vt:i4>
      </vt:variant>
      <vt:variant>
        <vt:i4>0</vt:i4>
      </vt:variant>
      <vt:variant>
        <vt:i4>5</vt:i4>
      </vt:variant>
      <vt:variant>
        <vt:lpwstr>http://www2.camara.leg.br/legin/fed/lei/2016/lei-13281-4-maio-2016-782997-publicacaooriginal-150248-pl.html</vt:lpwstr>
      </vt:variant>
      <vt:variant>
        <vt:lpwstr/>
      </vt:variant>
      <vt:variant>
        <vt:i4>2752625</vt:i4>
      </vt:variant>
      <vt:variant>
        <vt:i4>1488</vt:i4>
      </vt:variant>
      <vt:variant>
        <vt:i4>0</vt:i4>
      </vt:variant>
      <vt:variant>
        <vt:i4>5</vt:i4>
      </vt:variant>
      <vt:variant>
        <vt:lpwstr>http://www2.camara.leg.br/legin/fed/lei/2016/lei-13281-4-maio-2016-782997-publicacaooriginal-150248-pl.html</vt:lpwstr>
      </vt:variant>
      <vt:variant>
        <vt:lpwstr/>
      </vt:variant>
      <vt:variant>
        <vt:i4>2752625</vt:i4>
      </vt:variant>
      <vt:variant>
        <vt:i4>1485</vt:i4>
      </vt:variant>
      <vt:variant>
        <vt:i4>0</vt:i4>
      </vt:variant>
      <vt:variant>
        <vt:i4>5</vt:i4>
      </vt:variant>
      <vt:variant>
        <vt:lpwstr>http://www2.camara.leg.br/legin/fed/lei/2016/lei-13281-4-maio-2016-782997-publicacaooriginal-150248-pl.html</vt:lpwstr>
      </vt:variant>
      <vt:variant>
        <vt:lpwstr/>
      </vt:variant>
      <vt:variant>
        <vt:i4>2752625</vt:i4>
      </vt:variant>
      <vt:variant>
        <vt:i4>1482</vt:i4>
      </vt:variant>
      <vt:variant>
        <vt:i4>0</vt:i4>
      </vt:variant>
      <vt:variant>
        <vt:i4>5</vt:i4>
      </vt:variant>
      <vt:variant>
        <vt:lpwstr>http://www2.camara.leg.br/legin/fed/lei/2016/lei-13281-4-maio-2016-782997-publicacaooriginal-150248-pl.html</vt:lpwstr>
      </vt:variant>
      <vt:variant>
        <vt:lpwstr/>
      </vt:variant>
      <vt:variant>
        <vt:i4>7864440</vt:i4>
      </vt:variant>
      <vt:variant>
        <vt:i4>1479</vt:i4>
      </vt:variant>
      <vt:variant>
        <vt:i4>0</vt:i4>
      </vt:variant>
      <vt:variant>
        <vt:i4>5</vt:i4>
      </vt:variant>
      <vt:variant>
        <vt:lpwstr>http://www2.camara.leg.br/legin/fed/lei/2017/lei-13495-24-outubro-2017-785608-publicacaooriginal-154033-pl.html</vt:lpwstr>
      </vt:variant>
      <vt:variant>
        <vt:lpwstr/>
      </vt:variant>
      <vt:variant>
        <vt:i4>7864440</vt:i4>
      </vt:variant>
      <vt:variant>
        <vt:i4>1476</vt:i4>
      </vt:variant>
      <vt:variant>
        <vt:i4>0</vt:i4>
      </vt:variant>
      <vt:variant>
        <vt:i4>5</vt:i4>
      </vt:variant>
      <vt:variant>
        <vt:lpwstr>http://www2.camara.leg.br/legin/fed/lei/2017/lei-13495-24-outubro-2017-785608-publicacaooriginal-154033-pl.html</vt:lpwstr>
      </vt:variant>
      <vt:variant>
        <vt:lpwstr/>
      </vt:variant>
      <vt:variant>
        <vt:i4>786456</vt:i4>
      </vt:variant>
      <vt:variant>
        <vt:i4>1473</vt:i4>
      </vt:variant>
      <vt:variant>
        <vt:i4>0</vt:i4>
      </vt:variant>
      <vt:variant>
        <vt:i4>5</vt:i4>
      </vt:variant>
      <vt:variant>
        <vt:lpwstr>https://www2.camara.leg.br/legin/fed/lei/2021/lei-14229-21-outubro-2021-791899-publicacaooriginal-163681-pl.html</vt:lpwstr>
      </vt:variant>
      <vt:variant>
        <vt:lpwstr/>
      </vt:variant>
      <vt:variant>
        <vt:i4>393237</vt:i4>
      </vt:variant>
      <vt:variant>
        <vt:i4>1470</vt:i4>
      </vt:variant>
      <vt:variant>
        <vt:i4>0</vt:i4>
      </vt:variant>
      <vt:variant>
        <vt:i4>5</vt:i4>
      </vt:variant>
      <vt:variant>
        <vt:lpwstr>https://www2.camara.leg.br/legin/fed/lei/2020/lei-14071-13-outubro-2020-790722-publicacaooriginal-161648-pl.html</vt:lpwstr>
      </vt:variant>
      <vt:variant>
        <vt:lpwstr/>
      </vt:variant>
      <vt:variant>
        <vt:i4>2752625</vt:i4>
      </vt:variant>
      <vt:variant>
        <vt:i4>1467</vt:i4>
      </vt:variant>
      <vt:variant>
        <vt:i4>0</vt:i4>
      </vt:variant>
      <vt:variant>
        <vt:i4>5</vt:i4>
      </vt:variant>
      <vt:variant>
        <vt:lpwstr>http://www2.camara.leg.br/legin/fed/lei/2016/lei-13281-4-maio-2016-782997-publicacaooriginal-150248-pl.html</vt:lpwstr>
      </vt:variant>
      <vt:variant>
        <vt:lpwstr/>
      </vt:variant>
      <vt:variant>
        <vt:i4>4259847</vt:i4>
      </vt:variant>
      <vt:variant>
        <vt:i4>1464</vt:i4>
      </vt:variant>
      <vt:variant>
        <vt:i4>0</vt:i4>
      </vt:variant>
      <vt:variant>
        <vt:i4>5</vt:i4>
      </vt:variant>
      <vt:variant>
        <vt:lpwstr>http://www2.camara.leg.br/legin/fed/lei/2016/lei-13281-4-maio-2016-782997-veto-150249-pl.html</vt:lpwstr>
      </vt:variant>
      <vt:variant>
        <vt:lpwstr/>
      </vt:variant>
      <vt:variant>
        <vt:i4>4259847</vt:i4>
      </vt:variant>
      <vt:variant>
        <vt:i4>1461</vt:i4>
      </vt:variant>
      <vt:variant>
        <vt:i4>0</vt:i4>
      </vt:variant>
      <vt:variant>
        <vt:i4>5</vt:i4>
      </vt:variant>
      <vt:variant>
        <vt:lpwstr>http://www2.camara.leg.br/legin/fed/lei/2016/lei-13281-4-maio-2016-782997-veto-150249-pl.html</vt:lpwstr>
      </vt:variant>
      <vt:variant>
        <vt:lpwstr/>
      </vt:variant>
      <vt:variant>
        <vt:i4>4259847</vt:i4>
      </vt:variant>
      <vt:variant>
        <vt:i4>1458</vt:i4>
      </vt:variant>
      <vt:variant>
        <vt:i4>0</vt:i4>
      </vt:variant>
      <vt:variant>
        <vt:i4>5</vt:i4>
      </vt:variant>
      <vt:variant>
        <vt:lpwstr>http://www2.camara.leg.br/legin/fed/lei/2016/lei-13281-4-maio-2016-782997-veto-150249-pl.html</vt:lpwstr>
      </vt:variant>
      <vt:variant>
        <vt:lpwstr/>
      </vt:variant>
      <vt:variant>
        <vt:i4>4259847</vt:i4>
      </vt:variant>
      <vt:variant>
        <vt:i4>1455</vt:i4>
      </vt:variant>
      <vt:variant>
        <vt:i4>0</vt:i4>
      </vt:variant>
      <vt:variant>
        <vt:i4>5</vt:i4>
      </vt:variant>
      <vt:variant>
        <vt:lpwstr>http://www2.camara.leg.br/legin/fed/lei/2016/lei-13281-4-maio-2016-782997-veto-150249-pl.html</vt:lpwstr>
      </vt:variant>
      <vt:variant>
        <vt:lpwstr/>
      </vt:variant>
      <vt:variant>
        <vt:i4>2752625</vt:i4>
      </vt:variant>
      <vt:variant>
        <vt:i4>1452</vt:i4>
      </vt:variant>
      <vt:variant>
        <vt:i4>0</vt:i4>
      </vt:variant>
      <vt:variant>
        <vt:i4>5</vt:i4>
      </vt:variant>
      <vt:variant>
        <vt:lpwstr>http://www2.camara.leg.br/legin/fed/lei/2016/lei-13281-4-maio-2016-782997-publicacaooriginal-150248-pl.html</vt:lpwstr>
      </vt:variant>
      <vt:variant>
        <vt:lpwstr/>
      </vt:variant>
      <vt:variant>
        <vt:i4>2752625</vt:i4>
      </vt:variant>
      <vt:variant>
        <vt:i4>1449</vt:i4>
      </vt:variant>
      <vt:variant>
        <vt:i4>0</vt:i4>
      </vt:variant>
      <vt:variant>
        <vt:i4>5</vt:i4>
      </vt:variant>
      <vt:variant>
        <vt:lpwstr>http://www2.camara.leg.br/legin/fed/lei/2016/lei-13281-4-maio-2016-782997-publicacaooriginal-150248-pl.html</vt:lpwstr>
      </vt:variant>
      <vt:variant>
        <vt:lpwstr/>
      </vt:variant>
      <vt:variant>
        <vt:i4>3211298</vt:i4>
      </vt:variant>
      <vt:variant>
        <vt:i4>1446</vt:i4>
      </vt:variant>
      <vt:variant>
        <vt:i4>0</vt:i4>
      </vt:variant>
      <vt:variant>
        <vt:i4>5</vt:i4>
      </vt:variant>
      <vt:variant>
        <vt:lpwstr>http://www2.camara.leg.br/legin/fed/medpro/2015/medidaprovisoria-699-10-novembro-2015-781873-publicacaooriginal-148610-pe.html</vt:lpwstr>
      </vt:variant>
      <vt:variant>
        <vt:lpwstr/>
      </vt:variant>
      <vt:variant>
        <vt:i4>2752625</vt:i4>
      </vt:variant>
      <vt:variant>
        <vt:i4>1443</vt:i4>
      </vt:variant>
      <vt:variant>
        <vt:i4>0</vt:i4>
      </vt:variant>
      <vt:variant>
        <vt:i4>5</vt:i4>
      </vt:variant>
      <vt:variant>
        <vt:lpwstr>http://www2.camara.leg.br/legin/fed/lei/2016/lei-13281-4-maio-2016-782997-publicacaooriginal-150248-pl.html</vt:lpwstr>
      </vt:variant>
      <vt:variant>
        <vt:lpwstr/>
      </vt:variant>
      <vt:variant>
        <vt:i4>3211298</vt:i4>
      </vt:variant>
      <vt:variant>
        <vt:i4>1440</vt:i4>
      </vt:variant>
      <vt:variant>
        <vt:i4>0</vt:i4>
      </vt:variant>
      <vt:variant>
        <vt:i4>5</vt:i4>
      </vt:variant>
      <vt:variant>
        <vt:lpwstr>http://www2.camara.leg.br/legin/fed/medpro/2015/medidaprovisoria-699-10-novembro-2015-781873-publicacaooriginal-148610-pe.html</vt:lpwstr>
      </vt:variant>
      <vt:variant>
        <vt:lpwstr/>
      </vt:variant>
      <vt:variant>
        <vt:i4>2752625</vt:i4>
      </vt:variant>
      <vt:variant>
        <vt:i4>1437</vt:i4>
      </vt:variant>
      <vt:variant>
        <vt:i4>0</vt:i4>
      </vt:variant>
      <vt:variant>
        <vt:i4>5</vt:i4>
      </vt:variant>
      <vt:variant>
        <vt:lpwstr>http://www2.camara.leg.br/legin/fed/lei/2016/lei-13281-4-maio-2016-782997-publicacaooriginal-150248-pl.html</vt:lpwstr>
      </vt:variant>
      <vt:variant>
        <vt:lpwstr/>
      </vt:variant>
      <vt:variant>
        <vt:i4>3211298</vt:i4>
      </vt:variant>
      <vt:variant>
        <vt:i4>1434</vt:i4>
      </vt:variant>
      <vt:variant>
        <vt:i4>0</vt:i4>
      </vt:variant>
      <vt:variant>
        <vt:i4>5</vt:i4>
      </vt:variant>
      <vt:variant>
        <vt:lpwstr>http://www2.camara.leg.br/legin/fed/medpro/2015/medidaprovisoria-699-10-novembro-2015-781873-publicacaooriginal-148610-pe.html</vt:lpwstr>
      </vt:variant>
      <vt:variant>
        <vt:lpwstr/>
      </vt:variant>
      <vt:variant>
        <vt:i4>2752625</vt:i4>
      </vt:variant>
      <vt:variant>
        <vt:i4>1431</vt:i4>
      </vt:variant>
      <vt:variant>
        <vt:i4>0</vt:i4>
      </vt:variant>
      <vt:variant>
        <vt:i4>5</vt:i4>
      </vt:variant>
      <vt:variant>
        <vt:lpwstr>http://www2.camara.leg.br/legin/fed/lei/2016/lei-13281-4-maio-2016-782997-publicacaooriginal-150248-pl.html</vt:lpwstr>
      </vt:variant>
      <vt:variant>
        <vt:lpwstr/>
      </vt:variant>
      <vt:variant>
        <vt:i4>3211298</vt:i4>
      </vt:variant>
      <vt:variant>
        <vt:i4>1428</vt:i4>
      </vt:variant>
      <vt:variant>
        <vt:i4>0</vt:i4>
      </vt:variant>
      <vt:variant>
        <vt:i4>5</vt:i4>
      </vt:variant>
      <vt:variant>
        <vt:lpwstr>http://www2.camara.leg.br/legin/fed/medpro/2015/medidaprovisoria-699-10-novembro-2015-781873-publicacaooriginal-148610-pe.html</vt:lpwstr>
      </vt:variant>
      <vt:variant>
        <vt:lpwstr/>
      </vt:variant>
      <vt:variant>
        <vt:i4>2752625</vt:i4>
      </vt:variant>
      <vt:variant>
        <vt:i4>1425</vt:i4>
      </vt:variant>
      <vt:variant>
        <vt:i4>0</vt:i4>
      </vt:variant>
      <vt:variant>
        <vt:i4>5</vt:i4>
      </vt:variant>
      <vt:variant>
        <vt:lpwstr>http://www2.camara.leg.br/legin/fed/lei/2016/lei-13281-4-maio-2016-782997-publicacaooriginal-150248-pl.html</vt:lpwstr>
      </vt:variant>
      <vt:variant>
        <vt:lpwstr/>
      </vt:variant>
      <vt:variant>
        <vt:i4>3211298</vt:i4>
      </vt:variant>
      <vt:variant>
        <vt:i4>1422</vt:i4>
      </vt:variant>
      <vt:variant>
        <vt:i4>0</vt:i4>
      </vt:variant>
      <vt:variant>
        <vt:i4>5</vt:i4>
      </vt:variant>
      <vt:variant>
        <vt:lpwstr>http://www2.camara.leg.br/legin/fed/medpro/2015/medidaprovisoria-699-10-novembro-2015-781873-publicacaooriginal-148610-pe.html</vt:lpwstr>
      </vt:variant>
      <vt:variant>
        <vt:lpwstr/>
      </vt:variant>
      <vt:variant>
        <vt:i4>2752625</vt:i4>
      </vt:variant>
      <vt:variant>
        <vt:i4>1419</vt:i4>
      </vt:variant>
      <vt:variant>
        <vt:i4>0</vt:i4>
      </vt:variant>
      <vt:variant>
        <vt:i4>5</vt:i4>
      </vt:variant>
      <vt:variant>
        <vt:lpwstr>http://www2.camara.leg.br/legin/fed/lei/2016/lei-13281-4-maio-2016-782997-publicacaooriginal-150248-pl.html</vt:lpwstr>
      </vt:variant>
      <vt:variant>
        <vt:lpwstr/>
      </vt:variant>
      <vt:variant>
        <vt:i4>3211298</vt:i4>
      </vt:variant>
      <vt:variant>
        <vt:i4>1416</vt:i4>
      </vt:variant>
      <vt:variant>
        <vt:i4>0</vt:i4>
      </vt:variant>
      <vt:variant>
        <vt:i4>5</vt:i4>
      </vt:variant>
      <vt:variant>
        <vt:lpwstr>http://www2.camara.leg.br/legin/fed/medpro/2015/medidaprovisoria-699-10-novembro-2015-781873-publicacaooriginal-148610-pe.html</vt:lpwstr>
      </vt:variant>
      <vt:variant>
        <vt:lpwstr/>
      </vt:variant>
      <vt:variant>
        <vt:i4>2752625</vt:i4>
      </vt:variant>
      <vt:variant>
        <vt:i4>1413</vt:i4>
      </vt:variant>
      <vt:variant>
        <vt:i4>0</vt:i4>
      </vt:variant>
      <vt:variant>
        <vt:i4>5</vt:i4>
      </vt:variant>
      <vt:variant>
        <vt:lpwstr>http://www2.camara.leg.br/legin/fed/lei/2016/lei-13281-4-maio-2016-782997-publicacaooriginal-150248-pl.html</vt:lpwstr>
      </vt:variant>
      <vt:variant>
        <vt:lpwstr/>
      </vt:variant>
      <vt:variant>
        <vt:i4>1310735</vt:i4>
      </vt:variant>
      <vt:variant>
        <vt:i4>1410</vt:i4>
      </vt:variant>
      <vt:variant>
        <vt:i4>0</vt:i4>
      </vt:variant>
      <vt:variant>
        <vt:i4>5</vt:i4>
      </vt:variant>
      <vt:variant>
        <vt:lpwstr>http://www2.camara.leg.br/legin/fed/lei/2015/lei-13154-30-julho-2015-781320-publicacaooriginal-147708-pl.html</vt:lpwstr>
      </vt:variant>
      <vt:variant>
        <vt:lpwstr/>
      </vt:variant>
      <vt:variant>
        <vt:i4>983133</vt:i4>
      </vt:variant>
      <vt:variant>
        <vt:i4>1407</vt:i4>
      </vt:variant>
      <vt:variant>
        <vt:i4>0</vt:i4>
      </vt:variant>
      <vt:variant>
        <vt:i4>5</vt:i4>
      </vt:variant>
      <vt:variant>
        <vt:lpwstr>https://www2.camara.leg.br/legin/fed/lei/2022/lei-14440-2-setembro-2022-793185-publicacaooriginal-166030-pl.html</vt:lpwstr>
      </vt:variant>
      <vt:variant>
        <vt:lpwstr/>
      </vt:variant>
      <vt:variant>
        <vt:i4>393237</vt:i4>
      </vt:variant>
      <vt:variant>
        <vt:i4>1404</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1401</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1398</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1395</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1392</vt:i4>
      </vt:variant>
      <vt:variant>
        <vt:i4>0</vt:i4>
      </vt:variant>
      <vt:variant>
        <vt:i4>5</vt:i4>
      </vt:variant>
      <vt:variant>
        <vt:lpwstr>https://www2.camara.leg.br/legin/fed/lei/2020/lei-14071-13-outubro-2020-790722-publicacaooriginal-161648-pl.html</vt:lpwstr>
      </vt:variant>
      <vt:variant>
        <vt:lpwstr/>
      </vt:variant>
      <vt:variant>
        <vt:i4>6881319</vt:i4>
      </vt:variant>
      <vt:variant>
        <vt:i4>1389</vt:i4>
      </vt:variant>
      <vt:variant>
        <vt:i4>0</vt:i4>
      </vt:variant>
      <vt:variant>
        <vt:i4>5</vt:i4>
      </vt:variant>
      <vt:variant>
        <vt:lpwstr>https://www2.camara.leg.br/legin/fed/lei/2002/lei-10517-11-julho-2002-458602-norma-pl.html</vt:lpwstr>
      </vt:variant>
      <vt:variant>
        <vt:lpwstr/>
      </vt:variant>
      <vt:variant>
        <vt:i4>7340158</vt:i4>
      </vt:variant>
      <vt:variant>
        <vt:i4>1386</vt:i4>
      </vt:variant>
      <vt:variant>
        <vt:i4>0</vt:i4>
      </vt:variant>
      <vt:variant>
        <vt:i4>5</vt:i4>
      </vt:variant>
      <vt:variant>
        <vt:lpwstr>https://www2.camara.leg.br/legin/fed/lei/2020/lei-14071-13-outubro-2020-790722-veto-161649-pl.html</vt:lpwstr>
      </vt:variant>
      <vt:variant>
        <vt:lpwstr/>
      </vt:variant>
      <vt:variant>
        <vt:i4>393237</vt:i4>
      </vt:variant>
      <vt:variant>
        <vt:i4>1383</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1380</vt:i4>
      </vt:variant>
      <vt:variant>
        <vt:i4>0</vt:i4>
      </vt:variant>
      <vt:variant>
        <vt:i4>5</vt:i4>
      </vt:variant>
      <vt:variant>
        <vt:lpwstr>https://www2.camara.leg.br/legin/fed/lei/2020/lei-14071-13-outubro-2020-790722-publicacaooriginal-161648-pl.html</vt:lpwstr>
      </vt:variant>
      <vt:variant>
        <vt:lpwstr/>
      </vt:variant>
      <vt:variant>
        <vt:i4>6750249</vt:i4>
      </vt:variant>
      <vt:variant>
        <vt:i4>1377</vt:i4>
      </vt:variant>
      <vt:variant>
        <vt:i4>0</vt:i4>
      </vt:variant>
      <vt:variant>
        <vt:i4>5</vt:i4>
      </vt:variant>
      <vt:variant>
        <vt:lpwstr>https://www2.camara.leg.br/legin/fed/lei/2009/lei-12009-29-julho-2009-589965-norma-pl.html</vt:lpwstr>
      </vt:variant>
      <vt:variant>
        <vt:lpwstr/>
      </vt:variant>
      <vt:variant>
        <vt:i4>6750249</vt:i4>
      </vt:variant>
      <vt:variant>
        <vt:i4>1374</vt:i4>
      </vt:variant>
      <vt:variant>
        <vt:i4>0</vt:i4>
      </vt:variant>
      <vt:variant>
        <vt:i4>5</vt:i4>
      </vt:variant>
      <vt:variant>
        <vt:lpwstr>https://www2.camara.leg.br/legin/fed/lei/2009/lei-12009-29-julho-2009-589965-norma-pl.html</vt:lpwstr>
      </vt:variant>
      <vt:variant>
        <vt:lpwstr/>
      </vt:variant>
      <vt:variant>
        <vt:i4>393237</vt:i4>
      </vt:variant>
      <vt:variant>
        <vt:i4>1371</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1368</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1365</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1362</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1359</vt:i4>
      </vt:variant>
      <vt:variant>
        <vt:i4>0</vt:i4>
      </vt:variant>
      <vt:variant>
        <vt:i4>5</vt:i4>
      </vt:variant>
      <vt:variant>
        <vt:lpwstr>https://www2.camara.leg.br/legin/fed/lei/2020/lei-14071-13-outubro-2020-790722-publicacaooriginal-161648-pl.html</vt:lpwstr>
      </vt:variant>
      <vt:variant>
        <vt:lpwstr/>
      </vt:variant>
      <vt:variant>
        <vt:i4>6029382</vt:i4>
      </vt:variant>
      <vt:variant>
        <vt:i4>1356</vt:i4>
      </vt:variant>
      <vt:variant>
        <vt:i4>0</vt:i4>
      </vt:variant>
      <vt:variant>
        <vt:i4>5</vt:i4>
      </vt:variant>
      <vt:variant>
        <vt:lpwstr>https://www2.camara.leg.br/legin/fed/leicom/2024/leicomplementar-207-16-maio-2024-795640-veto-171795-pl.html</vt:lpwstr>
      </vt:variant>
      <vt:variant>
        <vt:lpwstr/>
      </vt:variant>
      <vt:variant>
        <vt:i4>7340158</vt:i4>
      </vt:variant>
      <vt:variant>
        <vt:i4>1353</vt:i4>
      </vt:variant>
      <vt:variant>
        <vt:i4>0</vt:i4>
      </vt:variant>
      <vt:variant>
        <vt:i4>5</vt:i4>
      </vt:variant>
      <vt:variant>
        <vt:lpwstr>https://www2.camara.leg.br/legin/fed/lei/2020/lei-14071-13-outubro-2020-790722-veto-161649-pl.html</vt:lpwstr>
      </vt:variant>
      <vt:variant>
        <vt:lpwstr/>
      </vt:variant>
      <vt:variant>
        <vt:i4>393237</vt:i4>
      </vt:variant>
      <vt:variant>
        <vt:i4>1350</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1347</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1344</vt:i4>
      </vt:variant>
      <vt:variant>
        <vt:i4>0</vt:i4>
      </vt:variant>
      <vt:variant>
        <vt:i4>5</vt:i4>
      </vt:variant>
      <vt:variant>
        <vt:lpwstr>https://www2.camara.leg.br/legin/fed/lei/2020/lei-14071-13-outubro-2020-790722-publicacaooriginal-161648-pl.html</vt:lpwstr>
      </vt:variant>
      <vt:variant>
        <vt:lpwstr/>
      </vt:variant>
      <vt:variant>
        <vt:i4>524379</vt:i4>
      </vt:variant>
      <vt:variant>
        <vt:i4>1341</vt:i4>
      </vt:variant>
      <vt:variant>
        <vt:i4>0</vt:i4>
      </vt:variant>
      <vt:variant>
        <vt:i4>5</vt:i4>
      </vt:variant>
      <vt:variant>
        <vt:lpwstr>https://www2.camara.leg.br/legin/fed/lei/2019/lei-13855-8-julho-2019-788787-publicacaooriginal-158687-pl.html</vt:lpwstr>
      </vt:variant>
      <vt:variant>
        <vt:lpwstr/>
      </vt:variant>
      <vt:variant>
        <vt:i4>524379</vt:i4>
      </vt:variant>
      <vt:variant>
        <vt:i4>1338</vt:i4>
      </vt:variant>
      <vt:variant>
        <vt:i4>0</vt:i4>
      </vt:variant>
      <vt:variant>
        <vt:i4>5</vt:i4>
      </vt:variant>
      <vt:variant>
        <vt:lpwstr>https://www2.camara.leg.br/legin/fed/lei/2019/lei-13855-8-julho-2019-788787-publicacaooriginal-158687-pl.html</vt:lpwstr>
      </vt:variant>
      <vt:variant>
        <vt:lpwstr/>
      </vt:variant>
      <vt:variant>
        <vt:i4>524379</vt:i4>
      </vt:variant>
      <vt:variant>
        <vt:i4>1335</vt:i4>
      </vt:variant>
      <vt:variant>
        <vt:i4>0</vt:i4>
      </vt:variant>
      <vt:variant>
        <vt:i4>5</vt:i4>
      </vt:variant>
      <vt:variant>
        <vt:lpwstr>https://www2.camara.leg.br/legin/fed/lei/2019/lei-13855-8-julho-2019-788787-publicacaooriginal-158687-pl.html</vt:lpwstr>
      </vt:variant>
      <vt:variant>
        <vt:lpwstr/>
      </vt:variant>
      <vt:variant>
        <vt:i4>2752625</vt:i4>
      </vt:variant>
      <vt:variant>
        <vt:i4>1332</vt:i4>
      </vt:variant>
      <vt:variant>
        <vt:i4>0</vt:i4>
      </vt:variant>
      <vt:variant>
        <vt:i4>5</vt:i4>
      </vt:variant>
      <vt:variant>
        <vt:lpwstr>http://www2.camara.leg.br/legin/fed/lei/2016/lei-13281-4-maio-2016-782997-publicacaooriginal-150248-pl.html</vt:lpwstr>
      </vt:variant>
      <vt:variant>
        <vt:lpwstr/>
      </vt:variant>
      <vt:variant>
        <vt:i4>2752625</vt:i4>
      </vt:variant>
      <vt:variant>
        <vt:i4>1329</vt:i4>
      </vt:variant>
      <vt:variant>
        <vt:i4>0</vt:i4>
      </vt:variant>
      <vt:variant>
        <vt:i4>5</vt:i4>
      </vt:variant>
      <vt:variant>
        <vt:lpwstr>http://www2.camara.leg.br/legin/fed/lei/2016/lei-13281-4-maio-2016-782997-publicacaooriginal-150248-pl.html</vt:lpwstr>
      </vt:variant>
      <vt:variant>
        <vt:lpwstr/>
      </vt:variant>
      <vt:variant>
        <vt:i4>2752625</vt:i4>
      </vt:variant>
      <vt:variant>
        <vt:i4>1326</vt:i4>
      </vt:variant>
      <vt:variant>
        <vt:i4>0</vt:i4>
      </vt:variant>
      <vt:variant>
        <vt:i4>5</vt:i4>
      </vt:variant>
      <vt:variant>
        <vt:lpwstr>http://www2.camara.leg.br/legin/fed/lei/2016/lei-13281-4-maio-2016-782997-publicacaooriginal-150248-pl.html</vt:lpwstr>
      </vt:variant>
      <vt:variant>
        <vt:lpwstr/>
      </vt:variant>
      <vt:variant>
        <vt:i4>2752625</vt:i4>
      </vt:variant>
      <vt:variant>
        <vt:i4>1323</vt:i4>
      </vt:variant>
      <vt:variant>
        <vt:i4>0</vt:i4>
      </vt:variant>
      <vt:variant>
        <vt:i4>5</vt:i4>
      </vt:variant>
      <vt:variant>
        <vt:lpwstr>http://www2.camara.leg.br/legin/fed/lei/2016/lei-13281-4-maio-2016-782997-publicacaooriginal-150248-pl.html</vt:lpwstr>
      </vt:variant>
      <vt:variant>
        <vt:lpwstr/>
      </vt:variant>
      <vt:variant>
        <vt:i4>2752625</vt:i4>
      </vt:variant>
      <vt:variant>
        <vt:i4>1320</vt:i4>
      </vt:variant>
      <vt:variant>
        <vt:i4>0</vt:i4>
      </vt:variant>
      <vt:variant>
        <vt:i4>5</vt:i4>
      </vt:variant>
      <vt:variant>
        <vt:lpwstr>http://www2.camara.leg.br/legin/fed/lei/2016/lei-13281-4-maio-2016-782997-publicacaooriginal-150248-pl.html</vt:lpwstr>
      </vt:variant>
      <vt:variant>
        <vt:lpwstr/>
      </vt:variant>
      <vt:variant>
        <vt:i4>2752625</vt:i4>
      </vt:variant>
      <vt:variant>
        <vt:i4>1317</vt:i4>
      </vt:variant>
      <vt:variant>
        <vt:i4>0</vt:i4>
      </vt:variant>
      <vt:variant>
        <vt:i4>5</vt:i4>
      </vt:variant>
      <vt:variant>
        <vt:lpwstr>http://www2.camara.leg.br/legin/fed/lei/2016/lei-13281-4-maio-2016-782997-publicacaooriginal-150248-pl.html</vt:lpwstr>
      </vt:variant>
      <vt:variant>
        <vt:lpwstr/>
      </vt:variant>
      <vt:variant>
        <vt:i4>7536763</vt:i4>
      </vt:variant>
      <vt:variant>
        <vt:i4>1314</vt:i4>
      </vt:variant>
      <vt:variant>
        <vt:i4>0</vt:i4>
      </vt:variant>
      <vt:variant>
        <vt:i4>5</vt:i4>
      </vt:variant>
      <vt:variant>
        <vt:lpwstr>https://www2.camara.leg.br/legin/fed/lei/2023/lei-14599-19-junho-2023-794340-publicacaooriginal-168135-pl.html</vt:lpwstr>
      </vt:variant>
      <vt:variant>
        <vt:lpwstr/>
      </vt:variant>
      <vt:variant>
        <vt:i4>5177352</vt:i4>
      </vt:variant>
      <vt:variant>
        <vt:i4>1311</vt:i4>
      </vt:variant>
      <vt:variant>
        <vt:i4>0</vt:i4>
      </vt:variant>
      <vt:variant>
        <vt:i4>5</vt:i4>
      </vt:variant>
      <vt:variant>
        <vt:lpwstr>http://www2.camara.leg.br/legin/fed/lei/2015/lei-13103-2-marco-2015-780193-publicacaooriginal-146213-pl.html</vt:lpwstr>
      </vt:variant>
      <vt:variant>
        <vt:lpwstr/>
      </vt:variant>
      <vt:variant>
        <vt:i4>5177352</vt:i4>
      </vt:variant>
      <vt:variant>
        <vt:i4>1308</vt:i4>
      </vt:variant>
      <vt:variant>
        <vt:i4>0</vt:i4>
      </vt:variant>
      <vt:variant>
        <vt:i4>5</vt:i4>
      </vt:variant>
      <vt:variant>
        <vt:lpwstr>http://www2.camara.leg.br/legin/fed/lei/2015/lei-13103-2-marco-2015-780193-publicacaooriginal-146213-pl.html</vt:lpwstr>
      </vt:variant>
      <vt:variant>
        <vt:lpwstr/>
      </vt:variant>
      <vt:variant>
        <vt:i4>7667819</vt:i4>
      </vt:variant>
      <vt:variant>
        <vt:i4>1305</vt:i4>
      </vt:variant>
      <vt:variant>
        <vt:i4>0</vt:i4>
      </vt:variant>
      <vt:variant>
        <vt:i4>5</vt:i4>
      </vt:variant>
      <vt:variant>
        <vt:lpwstr>http://www2.camara.gov.br/legin/fed/lei/2012/lei-12619-30-abril-2012-612781-veto-135866-pl.html</vt:lpwstr>
      </vt:variant>
      <vt:variant>
        <vt:lpwstr/>
      </vt:variant>
      <vt:variant>
        <vt:i4>5177352</vt:i4>
      </vt:variant>
      <vt:variant>
        <vt:i4>1302</vt:i4>
      </vt:variant>
      <vt:variant>
        <vt:i4>0</vt:i4>
      </vt:variant>
      <vt:variant>
        <vt:i4>5</vt:i4>
      </vt:variant>
      <vt:variant>
        <vt:lpwstr>http://www2.camara.leg.br/legin/fed/lei/2015/lei-13103-2-marco-2015-780193-publicacaooriginal-146213-pl.html</vt:lpwstr>
      </vt:variant>
      <vt:variant>
        <vt:lpwstr/>
      </vt:variant>
      <vt:variant>
        <vt:i4>1966105</vt:i4>
      </vt:variant>
      <vt:variant>
        <vt:i4>1299</vt:i4>
      </vt:variant>
      <vt:variant>
        <vt:i4>0</vt:i4>
      </vt:variant>
      <vt:variant>
        <vt:i4>5</vt:i4>
      </vt:variant>
      <vt:variant>
        <vt:lpwstr>http://www2.camara.gov.br/legin/fed/lei/2012/lei-12619-30-abril-2012-612781-publicacaooriginal-135863-pl.html</vt:lpwstr>
      </vt:variant>
      <vt:variant>
        <vt:lpwstr/>
      </vt:variant>
      <vt:variant>
        <vt:i4>524379</vt:i4>
      </vt:variant>
      <vt:variant>
        <vt:i4>1296</vt:i4>
      </vt:variant>
      <vt:variant>
        <vt:i4>0</vt:i4>
      </vt:variant>
      <vt:variant>
        <vt:i4>5</vt:i4>
      </vt:variant>
      <vt:variant>
        <vt:lpwstr>https://www2.camara.leg.br/legin/fed/lei/2019/lei-13855-8-julho-2019-788787-publicacaooriginal-158687-pl.html</vt:lpwstr>
      </vt:variant>
      <vt:variant>
        <vt:lpwstr/>
      </vt:variant>
      <vt:variant>
        <vt:i4>524379</vt:i4>
      </vt:variant>
      <vt:variant>
        <vt:i4>1293</vt:i4>
      </vt:variant>
      <vt:variant>
        <vt:i4>0</vt:i4>
      </vt:variant>
      <vt:variant>
        <vt:i4>5</vt:i4>
      </vt:variant>
      <vt:variant>
        <vt:lpwstr>https://www2.camara.leg.br/legin/fed/lei/2019/lei-13855-8-julho-2019-788787-publicacaooriginal-158687-pl.html</vt:lpwstr>
      </vt:variant>
      <vt:variant>
        <vt:lpwstr/>
      </vt:variant>
      <vt:variant>
        <vt:i4>524379</vt:i4>
      </vt:variant>
      <vt:variant>
        <vt:i4>1290</vt:i4>
      </vt:variant>
      <vt:variant>
        <vt:i4>0</vt:i4>
      </vt:variant>
      <vt:variant>
        <vt:i4>5</vt:i4>
      </vt:variant>
      <vt:variant>
        <vt:lpwstr>https://www2.camara.leg.br/legin/fed/lei/2019/lei-13855-8-julho-2019-788787-publicacaooriginal-158687-pl.html</vt:lpwstr>
      </vt:variant>
      <vt:variant>
        <vt:lpwstr/>
      </vt:variant>
      <vt:variant>
        <vt:i4>983133</vt:i4>
      </vt:variant>
      <vt:variant>
        <vt:i4>1287</vt:i4>
      </vt:variant>
      <vt:variant>
        <vt:i4>0</vt:i4>
      </vt:variant>
      <vt:variant>
        <vt:i4>5</vt:i4>
      </vt:variant>
      <vt:variant>
        <vt:lpwstr>https://www2.camara.leg.br/legin/fed/lei/2022/lei-14440-2-setembro-2022-793185-publicacaooriginal-166030-pl.html</vt:lpwstr>
      </vt:variant>
      <vt:variant>
        <vt:lpwstr/>
      </vt:variant>
      <vt:variant>
        <vt:i4>393237</vt:i4>
      </vt:variant>
      <vt:variant>
        <vt:i4>1284</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1281</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1278</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1275</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1272</vt:i4>
      </vt:variant>
      <vt:variant>
        <vt:i4>0</vt:i4>
      </vt:variant>
      <vt:variant>
        <vt:i4>5</vt:i4>
      </vt:variant>
      <vt:variant>
        <vt:lpwstr>https://www2.camara.leg.br/legin/fed/lei/2020/lei-14071-13-outubro-2020-790722-publicacaooriginal-161648-pl.html</vt:lpwstr>
      </vt:variant>
      <vt:variant>
        <vt:lpwstr/>
      </vt:variant>
      <vt:variant>
        <vt:i4>6946863</vt:i4>
      </vt:variant>
      <vt:variant>
        <vt:i4>1269</vt:i4>
      </vt:variant>
      <vt:variant>
        <vt:i4>0</vt:i4>
      </vt:variant>
      <vt:variant>
        <vt:i4>5</vt:i4>
      </vt:variant>
      <vt:variant>
        <vt:lpwstr>https://www2.camara.leg.br/legin/fed/lei/2006/lei-11334-25-julho-2006-544839-norma-pl.html</vt:lpwstr>
      </vt:variant>
      <vt:variant>
        <vt:lpwstr/>
      </vt:variant>
      <vt:variant>
        <vt:i4>6946863</vt:i4>
      </vt:variant>
      <vt:variant>
        <vt:i4>1266</vt:i4>
      </vt:variant>
      <vt:variant>
        <vt:i4>0</vt:i4>
      </vt:variant>
      <vt:variant>
        <vt:i4>5</vt:i4>
      </vt:variant>
      <vt:variant>
        <vt:lpwstr>https://www2.camara.leg.br/legin/fed/lei/2006/lei-11334-25-julho-2006-544839-norma-pl.html</vt:lpwstr>
      </vt:variant>
      <vt:variant>
        <vt:lpwstr/>
      </vt:variant>
      <vt:variant>
        <vt:i4>6946863</vt:i4>
      </vt:variant>
      <vt:variant>
        <vt:i4>1263</vt:i4>
      </vt:variant>
      <vt:variant>
        <vt:i4>0</vt:i4>
      </vt:variant>
      <vt:variant>
        <vt:i4>5</vt:i4>
      </vt:variant>
      <vt:variant>
        <vt:lpwstr>https://www2.camara.leg.br/legin/fed/lei/2006/lei-11334-25-julho-2006-544839-norma-pl.html</vt:lpwstr>
      </vt:variant>
      <vt:variant>
        <vt:lpwstr/>
      </vt:variant>
      <vt:variant>
        <vt:i4>6946863</vt:i4>
      </vt:variant>
      <vt:variant>
        <vt:i4>1260</vt:i4>
      </vt:variant>
      <vt:variant>
        <vt:i4>0</vt:i4>
      </vt:variant>
      <vt:variant>
        <vt:i4>5</vt:i4>
      </vt:variant>
      <vt:variant>
        <vt:lpwstr>https://www2.camara.leg.br/legin/fed/lei/2006/lei-11334-25-julho-2006-544839-norma-pl.html</vt:lpwstr>
      </vt:variant>
      <vt:variant>
        <vt:lpwstr/>
      </vt:variant>
      <vt:variant>
        <vt:i4>6946863</vt:i4>
      </vt:variant>
      <vt:variant>
        <vt:i4>1257</vt:i4>
      </vt:variant>
      <vt:variant>
        <vt:i4>0</vt:i4>
      </vt:variant>
      <vt:variant>
        <vt:i4>5</vt:i4>
      </vt:variant>
      <vt:variant>
        <vt:lpwstr>https://www2.camara.leg.br/legin/fed/lei/2006/lei-11334-25-julho-2006-544839-norma-pl.html</vt:lpwstr>
      </vt:variant>
      <vt:variant>
        <vt:lpwstr/>
      </vt:variant>
      <vt:variant>
        <vt:i4>6946863</vt:i4>
      </vt:variant>
      <vt:variant>
        <vt:i4>1254</vt:i4>
      </vt:variant>
      <vt:variant>
        <vt:i4>0</vt:i4>
      </vt:variant>
      <vt:variant>
        <vt:i4>5</vt:i4>
      </vt:variant>
      <vt:variant>
        <vt:lpwstr>https://www2.camara.leg.br/legin/fed/lei/2006/lei-11334-25-julho-2006-544839-norma-pl.html</vt:lpwstr>
      </vt:variant>
      <vt:variant>
        <vt:lpwstr/>
      </vt:variant>
      <vt:variant>
        <vt:i4>7340158</vt:i4>
      </vt:variant>
      <vt:variant>
        <vt:i4>1251</vt:i4>
      </vt:variant>
      <vt:variant>
        <vt:i4>0</vt:i4>
      </vt:variant>
      <vt:variant>
        <vt:i4>5</vt:i4>
      </vt:variant>
      <vt:variant>
        <vt:lpwstr>https://www2.camara.leg.br/legin/fed/lei/2020/lei-14071-13-outubro-2020-790722-veto-161649-pl.html</vt:lpwstr>
      </vt:variant>
      <vt:variant>
        <vt:lpwstr/>
      </vt:variant>
      <vt:variant>
        <vt:i4>327766</vt:i4>
      </vt:variant>
      <vt:variant>
        <vt:i4>1248</vt:i4>
      </vt:variant>
      <vt:variant>
        <vt:i4>0</vt:i4>
      </vt:variant>
      <vt:variant>
        <vt:i4>5</vt:i4>
      </vt:variant>
      <vt:variant>
        <vt:lpwstr>https://www2.camara.leg.br/legin/fed/lei/2021/lei-14157-1-junho-2021-791409-publicacaooriginal-162921-pl.html</vt:lpwstr>
      </vt:variant>
      <vt:variant>
        <vt:lpwstr/>
      </vt:variant>
      <vt:variant>
        <vt:i4>327766</vt:i4>
      </vt:variant>
      <vt:variant>
        <vt:i4>1245</vt:i4>
      </vt:variant>
      <vt:variant>
        <vt:i4>0</vt:i4>
      </vt:variant>
      <vt:variant>
        <vt:i4>5</vt:i4>
      </vt:variant>
      <vt:variant>
        <vt:lpwstr>https://www2.camara.leg.br/legin/fed/lei/2021/lei-14157-1-junho-2021-791409-publicacaooriginal-162921-pl.html</vt:lpwstr>
      </vt:variant>
      <vt:variant>
        <vt:lpwstr/>
      </vt:variant>
      <vt:variant>
        <vt:i4>393237</vt:i4>
      </vt:variant>
      <vt:variant>
        <vt:i4>1242</vt:i4>
      </vt:variant>
      <vt:variant>
        <vt:i4>0</vt:i4>
      </vt:variant>
      <vt:variant>
        <vt:i4>5</vt:i4>
      </vt:variant>
      <vt:variant>
        <vt:lpwstr>https://www2.camara.leg.br/legin/fed/lei/2020/lei-14071-13-outubro-2020-790722-publicacaooriginal-161648-pl.html</vt:lpwstr>
      </vt:variant>
      <vt:variant>
        <vt:lpwstr/>
      </vt:variant>
      <vt:variant>
        <vt:i4>2097276</vt:i4>
      </vt:variant>
      <vt:variant>
        <vt:i4>1239</vt:i4>
      </vt:variant>
      <vt:variant>
        <vt:i4>0</vt:i4>
      </vt:variant>
      <vt:variant>
        <vt:i4>5</vt:i4>
      </vt:variant>
      <vt:variant>
        <vt:lpwstr>http://www2.camara.leg.br/legin/fed/lei/2014/lei-12971-9-maio-2014-778689-publicacaooriginal-144076-pl.html</vt:lpwstr>
      </vt:variant>
      <vt:variant>
        <vt:lpwstr/>
      </vt:variant>
      <vt:variant>
        <vt:i4>2097276</vt:i4>
      </vt:variant>
      <vt:variant>
        <vt:i4>1236</vt:i4>
      </vt:variant>
      <vt:variant>
        <vt:i4>0</vt:i4>
      </vt:variant>
      <vt:variant>
        <vt:i4>5</vt:i4>
      </vt:variant>
      <vt:variant>
        <vt:lpwstr>http://www2.camara.leg.br/legin/fed/lei/2014/lei-12971-9-maio-2014-778689-publicacaooriginal-144076-pl.html</vt:lpwstr>
      </vt:variant>
      <vt:variant>
        <vt:lpwstr/>
      </vt:variant>
      <vt:variant>
        <vt:i4>2097276</vt:i4>
      </vt:variant>
      <vt:variant>
        <vt:i4>1233</vt:i4>
      </vt:variant>
      <vt:variant>
        <vt:i4>0</vt:i4>
      </vt:variant>
      <vt:variant>
        <vt:i4>5</vt:i4>
      </vt:variant>
      <vt:variant>
        <vt:lpwstr>http://www2.camara.leg.br/legin/fed/lei/2014/lei-12971-9-maio-2014-778689-publicacaooriginal-144076-pl.html</vt:lpwstr>
      </vt:variant>
      <vt:variant>
        <vt:lpwstr/>
      </vt:variant>
      <vt:variant>
        <vt:i4>2097276</vt:i4>
      </vt:variant>
      <vt:variant>
        <vt:i4>1230</vt:i4>
      </vt:variant>
      <vt:variant>
        <vt:i4>0</vt:i4>
      </vt:variant>
      <vt:variant>
        <vt:i4>5</vt:i4>
      </vt:variant>
      <vt:variant>
        <vt:lpwstr>http://www2.camara.leg.br/legin/fed/lei/2014/lei-12971-9-maio-2014-778689-publicacaooriginal-144076-pl.html</vt:lpwstr>
      </vt:variant>
      <vt:variant>
        <vt:lpwstr/>
      </vt:variant>
      <vt:variant>
        <vt:i4>2097276</vt:i4>
      </vt:variant>
      <vt:variant>
        <vt:i4>1227</vt:i4>
      </vt:variant>
      <vt:variant>
        <vt:i4>0</vt:i4>
      </vt:variant>
      <vt:variant>
        <vt:i4>5</vt:i4>
      </vt:variant>
      <vt:variant>
        <vt:lpwstr>http://www2.camara.leg.br/legin/fed/lei/2014/lei-12971-9-maio-2014-778689-publicacaooriginal-144076-pl.html</vt:lpwstr>
      </vt:variant>
      <vt:variant>
        <vt:lpwstr/>
      </vt:variant>
      <vt:variant>
        <vt:i4>2097276</vt:i4>
      </vt:variant>
      <vt:variant>
        <vt:i4>1224</vt:i4>
      </vt:variant>
      <vt:variant>
        <vt:i4>0</vt:i4>
      </vt:variant>
      <vt:variant>
        <vt:i4>5</vt:i4>
      </vt:variant>
      <vt:variant>
        <vt:lpwstr>http://www2.camara.leg.br/legin/fed/lei/2014/lei-12971-9-maio-2014-778689-publicacaooriginal-144076-pl.html</vt:lpwstr>
      </vt:variant>
      <vt:variant>
        <vt:lpwstr/>
      </vt:variant>
      <vt:variant>
        <vt:i4>2097276</vt:i4>
      </vt:variant>
      <vt:variant>
        <vt:i4>1221</vt:i4>
      </vt:variant>
      <vt:variant>
        <vt:i4>0</vt:i4>
      </vt:variant>
      <vt:variant>
        <vt:i4>5</vt:i4>
      </vt:variant>
      <vt:variant>
        <vt:lpwstr>http://www2.camara.leg.br/legin/fed/lei/2014/lei-12971-9-maio-2014-778689-publicacaooriginal-144076-pl.html</vt:lpwstr>
      </vt:variant>
      <vt:variant>
        <vt:lpwstr/>
      </vt:variant>
      <vt:variant>
        <vt:i4>983133</vt:i4>
      </vt:variant>
      <vt:variant>
        <vt:i4>1218</vt:i4>
      </vt:variant>
      <vt:variant>
        <vt:i4>0</vt:i4>
      </vt:variant>
      <vt:variant>
        <vt:i4>5</vt:i4>
      </vt:variant>
      <vt:variant>
        <vt:lpwstr>https://www2.camara.leg.br/legin/fed/lei/2022/lei-14440-2-setembro-2022-793185-publicacaooriginal-166030-pl.html</vt:lpwstr>
      </vt:variant>
      <vt:variant>
        <vt:lpwstr/>
      </vt:variant>
      <vt:variant>
        <vt:i4>983133</vt:i4>
      </vt:variant>
      <vt:variant>
        <vt:i4>1215</vt:i4>
      </vt:variant>
      <vt:variant>
        <vt:i4>0</vt:i4>
      </vt:variant>
      <vt:variant>
        <vt:i4>5</vt:i4>
      </vt:variant>
      <vt:variant>
        <vt:lpwstr>https://www2.camara.leg.br/legin/fed/lei/2022/lei-14440-2-setembro-2022-793185-publicacaooriginal-166030-pl.html</vt:lpwstr>
      </vt:variant>
      <vt:variant>
        <vt:lpwstr/>
      </vt:variant>
      <vt:variant>
        <vt:i4>3407927</vt:i4>
      </vt:variant>
      <vt:variant>
        <vt:i4>1212</vt:i4>
      </vt:variant>
      <vt:variant>
        <vt:i4>0</vt:i4>
      </vt:variant>
      <vt:variant>
        <vt:i4>5</vt:i4>
      </vt:variant>
      <vt:variant>
        <vt:lpwstr>http://www2.camara.leg.br/legin/fed/lei/1998/lei-9602-21-janeiro-1998-374807-norma-pl.html</vt:lpwstr>
      </vt:variant>
      <vt:variant>
        <vt:lpwstr/>
      </vt:variant>
      <vt:variant>
        <vt:i4>1310735</vt:i4>
      </vt:variant>
      <vt:variant>
        <vt:i4>1209</vt:i4>
      </vt:variant>
      <vt:variant>
        <vt:i4>0</vt:i4>
      </vt:variant>
      <vt:variant>
        <vt:i4>5</vt:i4>
      </vt:variant>
      <vt:variant>
        <vt:lpwstr>http://www2.camara.leg.br/legin/fed/lei/2015/lei-13154-30-julho-2015-781320-publicacaooriginal-147708-pl.html</vt:lpwstr>
      </vt:variant>
      <vt:variant>
        <vt:lpwstr/>
      </vt:variant>
      <vt:variant>
        <vt:i4>393237</vt:i4>
      </vt:variant>
      <vt:variant>
        <vt:i4>1206</vt:i4>
      </vt:variant>
      <vt:variant>
        <vt:i4>0</vt:i4>
      </vt:variant>
      <vt:variant>
        <vt:i4>5</vt:i4>
      </vt:variant>
      <vt:variant>
        <vt:lpwstr>https://www2.camara.leg.br/legin/fed/lei/2020/lei-14071-13-outubro-2020-790722-publicacaooriginal-161648-pl.html</vt:lpwstr>
      </vt:variant>
      <vt:variant>
        <vt:lpwstr/>
      </vt:variant>
      <vt:variant>
        <vt:i4>2752625</vt:i4>
      </vt:variant>
      <vt:variant>
        <vt:i4>1203</vt:i4>
      </vt:variant>
      <vt:variant>
        <vt:i4>0</vt:i4>
      </vt:variant>
      <vt:variant>
        <vt:i4>5</vt:i4>
      </vt:variant>
      <vt:variant>
        <vt:lpwstr>http://www2.camara.leg.br/legin/fed/lei/2016/lei-13281-4-maio-2016-782997-publicacaooriginal-150248-pl.html</vt:lpwstr>
      </vt:variant>
      <vt:variant>
        <vt:lpwstr/>
      </vt:variant>
      <vt:variant>
        <vt:i4>6094874</vt:i4>
      </vt:variant>
      <vt:variant>
        <vt:i4>1200</vt:i4>
      </vt:variant>
      <vt:variant>
        <vt:i4>0</vt:i4>
      </vt:variant>
      <vt:variant>
        <vt:i4>5</vt:i4>
      </vt:variant>
      <vt:variant>
        <vt:lpwstr>http://www2.camara.leg.br/legin/fed/lei/2015/lei-13146-6-julho-2015-781174-publicacaooriginal-147468-pl.html</vt:lpwstr>
      </vt:variant>
      <vt:variant>
        <vt:lpwstr/>
      </vt:variant>
      <vt:variant>
        <vt:i4>7536763</vt:i4>
      </vt:variant>
      <vt:variant>
        <vt:i4>1197</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1194</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1191</vt:i4>
      </vt:variant>
      <vt:variant>
        <vt:i4>0</vt:i4>
      </vt:variant>
      <vt:variant>
        <vt:i4>5</vt:i4>
      </vt:variant>
      <vt:variant>
        <vt:lpwstr>https://www2.camara.leg.br/legin/fed/lei/2023/lei-14599-19-junho-2023-794340-publicacaooriginal-168135-pl.html</vt:lpwstr>
      </vt:variant>
      <vt:variant>
        <vt:lpwstr/>
      </vt:variant>
      <vt:variant>
        <vt:i4>2097276</vt:i4>
      </vt:variant>
      <vt:variant>
        <vt:i4>1188</vt:i4>
      </vt:variant>
      <vt:variant>
        <vt:i4>0</vt:i4>
      </vt:variant>
      <vt:variant>
        <vt:i4>5</vt:i4>
      </vt:variant>
      <vt:variant>
        <vt:lpwstr>http://www2.camara.leg.br/legin/fed/lei/2014/lei-12971-9-maio-2014-778689-publicacaooriginal-144076-pl.html</vt:lpwstr>
      </vt:variant>
      <vt:variant>
        <vt:lpwstr/>
      </vt:variant>
      <vt:variant>
        <vt:i4>2097276</vt:i4>
      </vt:variant>
      <vt:variant>
        <vt:i4>1185</vt:i4>
      </vt:variant>
      <vt:variant>
        <vt:i4>0</vt:i4>
      </vt:variant>
      <vt:variant>
        <vt:i4>5</vt:i4>
      </vt:variant>
      <vt:variant>
        <vt:lpwstr>http://www2.camara.leg.br/legin/fed/lei/2014/lei-12971-9-maio-2014-778689-publicacaooriginal-144076-pl.html</vt:lpwstr>
      </vt:variant>
      <vt:variant>
        <vt:lpwstr/>
      </vt:variant>
      <vt:variant>
        <vt:i4>2097276</vt:i4>
      </vt:variant>
      <vt:variant>
        <vt:i4>1182</vt:i4>
      </vt:variant>
      <vt:variant>
        <vt:i4>0</vt:i4>
      </vt:variant>
      <vt:variant>
        <vt:i4>5</vt:i4>
      </vt:variant>
      <vt:variant>
        <vt:lpwstr>http://www2.camara.leg.br/legin/fed/lei/2014/lei-12971-9-maio-2014-778689-publicacaooriginal-144076-pl.html</vt:lpwstr>
      </vt:variant>
      <vt:variant>
        <vt:lpwstr/>
      </vt:variant>
      <vt:variant>
        <vt:i4>2097276</vt:i4>
      </vt:variant>
      <vt:variant>
        <vt:i4>1179</vt:i4>
      </vt:variant>
      <vt:variant>
        <vt:i4>0</vt:i4>
      </vt:variant>
      <vt:variant>
        <vt:i4>5</vt:i4>
      </vt:variant>
      <vt:variant>
        <vt:lpwstr>http://www2.camara.leg.br/legin/fed/lei/2014/lei-12971-9-maio-2014-778689-publicacaooriginal-144076-pl.html</vt:lpwstr>
      </vt:variant>
      <vt:variant>
        <vt:lpwstr/>
      </vt:variant>
      <vt:variant>
        <vt:i4>2097276</vt:i4>
      </vt:variant>
      <vt:variant>
        <vt:i4>1176</vt:i4>
      </vt:variant>
      <vt:variant>
        <vt:i4>0</vt:i4>
      </vt:variant>
      <vt:variant>
        <vt:i4>5</vt:i4>
      </vt:variant>
      <vt:variant>
        <vt:lpwstr>http://www2.camara.leg.br/legin/fed/lei/2014/lei-12971-9-maio-2014-778689-publicacaooriginal-144076-pl.html</vt:lpwstr>
      </vt:variant>
      <vt:variant>
        <vt:lpwstr/>
      </vt:variant>
      <vt:variant>
        <vt:i4>2097276</vt:i4>
      </vt:variant>
      <vt:variant>
        <vt:i4>1173</vt:i4>
      </vt:variant>
      <vt:variant>
        <vt:i4>0</vt:i4>
      </vt:variant>
      <vt:variant>
        <vt:i4>5</vt:i4>
      </vt:variant>
      <vt:variant>
        <vt:lpwstr>http://www2.camara.leg.br/legin/fed/lei/2014/lei-12971-9-maio-2014-778689-publicacaooriginal-144076-pl.html</vt:lpwstr>
      </vt:variant>
      <vt:variant>
        <vt:lpwstr/>
      </vt:variant>
      <vt:variant>
        <vt:i4>2097276</vt:i4>
      </vt:variant>
      <vt:variant>
        <vt:i4>1170</vt:i4>
      </vt:variant>
      <vt:variant>
        <vt:i4>0</vt:i4>
      </vt:variant>
      <vt:variant>
        <vt:i4>5</vt:i4>
      </vt:variant>
      <vt:variant>
        <vt:lpwstr>http://www2.camara.leg.br/legin/fed/lei/2014/lei-12971-9-maio-2014-778689-publicacaooriginal-144076-pl.html</vt:lpwstr>
      </vt:variant>
      <vt:variant>
        <vt:lpwstr/>
      </vt:variant>
      <vt:variant>
        <vt:i4>2097276</vt:i4>
      </vt:variant>
      <vt:variant>
        <vt:i4>1167</vt:i4>
      </vt:variant>
      <vt:variant>
        <vt:i4>0</vt:i4>
      </vt:variant>
      <vt:variant>
        <vt:i4>5</vt:i4>
      </vt:variant>
      <vt:variant>
        <vt:lpwstr>http://www2.camara.leg.br/legin/fed/lei/2014/lei-12971-9-maio-2014-778689-publicacaooriginal-144076-pl.html</vt:lpwstr>
      </vt:variant>
      <vt:variant>
        <vt:lpwstr/>
      </vt:variant>
      <vt:variant>
        <vt:i4>2097276</vt:i4>
      </vt:variant>
      <vt:variant>
        <vt:i4>1164</vt:i4>
      </vt:variant>
      <vt:variant>
        <vt:i4>0</vt:i4>
      </vt:variant>
      <vt:variant>
        <vt:i4>5</vt:i4>
      </vt:variant>
      <vt:variant>
        <vt:lpwstr>http://www2.camara.leg.br/legin/fed/lei/2014/lei-12971-9-maio-2014-778689-publicacaooriginal-144076-pl.html</vt:lpwstr>
      </vt:variant>
      <vt:variant>
        <vt:lpwstr/>
      </vt:variant>
      <vt:variant>
        <vt:i4>2097276</vt:i4>
      </vt:variant>
      <vt:variant>
        <vt:i4>1161</vt:i4>
      </vt:variant>
      <vt:variant>
        <vt:i4>0</vt:i4>
      </vt:variant>
      <vt:variant>
        <vt:i4>5</vt:i4>
      </vt:variant>
      <vt:variant>
        <vt:lpwstr>http://www2.camara.leg.br/legin/fed/lei/2014/lei-12971-9-maio-2014-778689-publicacaooriginal-144076-pl.html</vt:lpwstr>
      </vt:variant>
      <vt:variant>
        <vt:lpwstr/>
      </vt:variant>
      <vt:variant>
        <vt:i4>7078014</vt:i4>
      </vt:variant>
      <vt:variant>
        <vt:i4>1158</vt:i4>
      </vt:variant>
      <vt:variant>
        <vt:i4>0</vt:i4>
      </vt:variant>
      <vt:variant>
        <vt:i4>5</vt:i4>
      </vt:variant>
      <vt:variant>
        <vt:lpwstr>https://www2.camara.leg.br/legin/fed/lei/2023/lei-14599-19-junho-2023-794340-promulgacaodevetos-169707-pl.html</vt:lpwstr>
      </vt:variant>
      <vt:variant>
        <vt:lpwstr/>
      </vt:variant>
      <vt:variant>
        <vt:i4>524311</vt:i4>
      </vt:variant>
      <vt:variant>
        <vt:i4>1155</vt:i4>
      </vt:variant>
      <vt:variant>
        <vt:i4>0</vt:i4>
      </vt:variant>
      <vt:variant>
        <vt:i4>5</vt:i4>
      </vt:variant>
      <vt:variant>
        <vt:lpwstr>https://www2.camara.leg.br/legin/fed/lei/2023/lei-14599-19-junho-2023-794340-veto-168149-pl.html</vt:lpwstr>
      </vt:variant>
      <vt:variant>
        <vt:lpwstr/>
      </vt:variant>
      <vt:variant>
        <vt:i4>7536763</vt:i4>
      </vt:variant>
      <vt:variant>
        <vt:i4>1152</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1149</vt:i4>
      </vt:variant>
      <vt:variant>
        <vt:i4>0</vt:i4>
      </vt:variant>
      <vt:variant>
        <vt:i4>5</vt:i4>
      </vt:variant>
      <vt:variant>
        <vt:lpwstr>https://www2.camara.leg.br/legin/fed/lei/2023/lei-14599-19-junho-2023-794340-publicacaooriginal-168135-pl.html</vt:lpwstr>
      </vt:variant>
      <vt:variant>
        <vt:lpwstr/>
      </vt:variant>
      <vt:variant>
        <vt:i4>393237</vt:i4>
      </vt:variant>
      <vt:variant>
        <vt:i4>1146</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1143</vt:i4>
      </vt:variant>
      <vt:variant>
        <vt:i4>0</vt:i4>
      </vt:variant>
      <vt:variant>
        <vt:i4>5</vt:i4>
      </vt:variant>
      <vt:variant>
        <vt:lpwstr>https://www2.camara.leg.br/legin/fed/lei/2023/lei-14599-19-junho-2023-794340-publicacaooriginal-168135-pl.html</vt:lpwstr>
      </vt:variant>
      <vt:variant>
        <vt:lpwstr/>
      </vt:variant>
      <vt:variant>
        <vt:i4>393237</vt:i4>
      </vt:variant>
      <vt:variant>
        <vt:i4>1140</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1137</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1134</vt:i4>
      </vt:variant>
      <vt:variant>
        <vt:i4>0</vt:i4>
      </vt:variant>
      <vt:variant>
        <vt:i4>5</vt:i4>
      </vt:variant>
      <vt:variant>
        <vt:lpwstr>https://www2.camara.leg.br/legin/fed/lei/2023/lei-14599-19-junho-2023-794340-publicacaooriginal-168135-pl.html</vt:lpwstr>
      </vt:variant>
      <vt:variant>
        <vt:lpwstr/>
      </vt:variant>
      <vt:variant>
        <vt:i4>393237</vt:i4>
      </vt:variant>
      <vt:variant>
        <vt:i4>1131</vt:i4>
      </vt:variant>
      <vt:variant>
        <vt:i4>0</vt:i4>
      </vt:variant>
      <vt:variant>
        <vt:i4>5</vt:i4>
      </vt:variant>
      <vt:variant>
        <vt:lpwstr>https://www2.camara.leg.br/legin/fed/lei/2020/lei-14071-13-outubro-2020-790722-publicacaooriginal-161648-pl.html</vt:lpwstr>
      </vt:variant>
      <vt:variant>
        <vt:lpwstr/>
      </vt:variant>
      <vt:variant>
        <vt:i4>2752625</vt:i4>
      </vt:variant>
      <vt:variant>
        <vt:i4>1128</vt:i4>
      </vt:variant>
      <vt:variant>
        <vt:i4>0</vt:i4>
      </vt:variant>
      <vt:variant>
        <vt:i4>5</vt:i4>
      </vt:variant>
      <vt:variant>
        <vt:lpwstr>http://www2.camara.leg.br/legin/fed/lei/2016/lei-13281-4-maio-2016-782997-publicacaooriginal-150248-pl.html</vt:lpwstr>
      </vt:variant>
      <vt:variant>
        <vt:lpwstr/>
      </vt:variant>
      <vt:variant>
        <vt:i4>1638422</vt:i4>
      </vt:variant>
      <vt:variant>
        <vt:i4>1125</vt:i4>
      </vt:variant>
      <vt:variant>
        <vt:i4>0</vt:i4>
      </vt:variant>
      <vt:variant>
        <vt:i4>5</vt:i4>
      </vt:variant>
      <vt:variant>
        <vt:lpwstr>http://www2.camara.leg.br/legin/fed/lei/2012/lei-12760-20-dezembro-2012-774812-publicacaooriginal-138431-pl.html</vt:lpwstr>
      </vt:variant>
      <vt:variant>
        <vt:lpwstr/>
      </vt:variant>
      <vt:variant>
        <vt:i4>1638422</vt:i4>
      </vt:variant>
      <vt:variant>
        <vt:i4>1122</vt:i4>
      </vt:variant>
      <vt:variant>
        <vt:i4>0</vt:i4>
      </vt:variant>
      <vt:variant>
        <vt:i4>5</vt:i4>
      </vt:variant>
      <vt:variant>
        <vt:lpwstr>http://www2.camara.leg.br/legin/fed/lei/2012/lei-12760-20-dezembro-2012-774812-publicacaooriginal-138431-pl.html</vt:lpwstr>
      </vt:variant>
      <vt:variant>
        <vt:lpwstr/>
      </vt:variant>
      <vt:variant>
        <vt:i4>1638422</vt:i4>
      </vt:variant>
      <vt:variant>
        <vt:i4>1119</vt:i4>
      </vt:variant>
      <vt:variant>
        <vt:i4>0</vt:i4>
      </vt:variant>
      <vt:variant>
        <vt:i4>5</vt:i4>
      </vt:variant>
      <vt:variant>
        <vt:lpwstr>http://www2.camara.leg.br/legin/fed/lei/2012/lei-12760-20-dezembro-2012-774812-publicacaooriginal-138431-pl.html</vt:lpwstr>
      </vt:variant>
      <vt:variant>
        <vt:lpwstr/>
      </vt:variant>
      <vt:variant>
        <vt:i4>6488111</vt:i4>
      </vt:variant>
      <vt:variant>
        <vt:i4>1116</vt:i4>
      </vt:variant>
      <vt:variant>
        <vt:i4>0</vt:i4>
      </vt:variant>
      <vt:variant>
        <vt:i4>5</vt:i4>
      </vt:variant>
      <vt:variant>
        <vt:lpwstr>https://www2.camara.leg.br/legin/fed/lei/2008/lei-11705-19-junho-2008-576771-norma-pl.html</vt:lpwstr>
      </vt:variant>
      <vt:variant>
        <vt:lpwstr/>
      </vt:variant>
      <vt:variant>
        <vt:i4>6488111</vt:i4>
      </vt:variant>
      <vt:variant>
        <vt:i4>1113</vt:i4>
      </vt:variant>
      <vt:variant>
        <vt:i4>0</vt:i4>
      </vt:variant>
      <vt:variant>
        <vt:i4>5</vt:i4>
      </vt:variant>
      <vt:variant>
        <vt:lpwstr>https://www2.camara.leg.br/legin/fed/lei/2008/lei-11705-19-junho-2008-576771-norma-pl.html</vt:lpwstr>
      </vt:variant>
      <vt:variant>
        <vt:lpwstr/>
      </vt:variant>
      <vt:variant>
        <vt:i4>983133</vt:i4>
      </vt:variant>
      <vt:variant>
        <vt:i4>1110</vt:i4>
      </vt:variant>
      <vt:variant>
        <vt:i4>0</vt:i4>
      </vt:variant>
      <vt:variant>
        <vt:i4>5</vt:i4>
      </vt:variant>
      <vt:variant>
        <vt:lpwstr>https://www2.camara.leg.br/legin/fed/lei/2022/lei-14440-2-setembro-2022-793185-publicacaooriginal-166030-pl.html</vt:lpwstr>
      </vt:variant>
      <vt:variant>
        <vt:lpwstr/>
      </vt:variant>
      <vt:variant>
        <vt:i4>983133</vt:i4>
      </vt:variant>
      <vt:variant>
        <vt:i4>1107</vt:i4>
      </vt:variant>
      <vt:variant>
        <vt:i4>0</vt:i4>
      </vt:variant>
      <vt:variant>
        <vt:i4>5</vt:i4>
      </vt:variant>
      <vt:variant>
        <vt:lpwstr>https://www2.camara.leg.br/legin/fed/lei/2022/lei-14440-2-setembro-2022-793185-publicacaooriginal-166030-pl.html</vt:lpwstr>
      </vt:variant>
      <vt:variant>
        <vt:lpwstr/>
      </vt:variant>
      <vt:variant>
        <vt:i4>2752625</vt:i4>
      </vt:variant>
      <vt:variant>
        <vt:i4>1104</vt:i4>
      </vt:variant>
      <vt:variant>
        <vt:i4>0</vt:i4>
      </vt:variant>
      <vt:variant>
        <vt:i4>5</vt:i4>
      </vt:variant>
      <vt:variant>
        <vt:lpwstr>http://www2.camara.leg.br/legin/fed/lei/2016/lei-13281-4-maio-2016-782997-publicacaooriginal-150248-pl.html</vt:lpwstr>
      </vt:variant>
      <vt:variant>
        <vt:lpwstr/>
      </vt:variant>
      <vt:variant>
        <vt:i4>2752625</vt:i4>
      </vt:variant>
      <vt:variant>
        <vt:i4>1101</vt:i4>
      </vt:variant>
      <vt:variant>
        <vt:i4>0</vt:i4>
      </vt:variant>
      <vt:variant>
        <vt:i4>5</vt:i4>
      </vt:variant>
      <vt:variant>
        <vt:lpwstr>http://www2.camara.leg.br/legin/fed/lei/2016/lei-13281-4-maio-2016-782997-publicacaooriginal-150248-pl.html</vt:lpwstr>
      </vt:variant>
      <vt:variant>
        <vt:lpwstr/>
      </vt:variant>
      <vt:variant>
        <vt:i4>2752625</vt:i4>
      </vt:variant>
      <vt:variant>
        <vt:i4>1098</vt:i4>
      </vt:variant>
      <vt:variant>
        <vt:i4>0</vt:i4>
      </vt:variant>
      <vt:variant>
        <vt:i4>5</vt:i4>
      </vt:variant>
      <vt:variant>
        <vt:lpwstr>http://www2.camara.leg.br/legin/fed/lei/2016/lei-13281-4-maio-2016-782997-publicacaooriginal-150248-pl.html</vt:lpwstr>
      </vt:variant>
      <vt:variant>
        <vt:lpwstr/>
      </vt:variant>
      <vt:variant>
        <vt:i4>393237</vt:i4>
      </vt:variant>
      <vt:variant>
        <vt:i4>1095</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1092</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1089</vt:i4>
      </vt:variant>
      <vt:variant>
        <vt:i4>0</vt:i4>
      </vt:variant>
      <vt:variant>
        <vt:i4>5</vt:i4>
      </vt:variant>
      <vt:variant>
        <vt:lpwstr>https://www2.camara.leg.br/legin/fed/lei/2023/lei-14599-19-junho-2023-794340-publicacaooriginal-168135-pl.html</vt:lpwstr>
      </vt:variant>
      <vt:variant>
        <vt:lpwstr/>
      </vt:variant>
      <vt:variant>
        <vt:i4>393237</vt:i4>
      </vt:variant>
      <vt:variant>
        <vt:i4>1086</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1082</vt:i4>
      </vt:variant>
      <vt:variant>
        <vt:i4>0</vt:i4>
      </vt:variant>
      <vt:variant>
        <vt:i4>5</vt:i4>
      </vt:variant>
      <vt:variant>
        <vt:lpwstr>https://www2.camara.leg.br/legin/fed/lei/2020/lei-14071-13-outubro-2020-790722-publicacaooriginal-161648-pl.html</vt:lpwstr>
      </vt:variant>
      <vt:variant>
        <vt:lpwstr/>
      </vt:variant>
      <vt:variant>
        <vt:i4>3407927</vt:i4>
      </vt:variant>
      <vt:variant>
        <vt:i4>1080</vt:i4>
      </vt:variant>
      <vt:variant>
        <vt:i4>0</vt:i4>
      </vt:variant>
      <vt:variant>
        <vt:i4>5</vt:i4>
      </vt:variant>
      <vt:variant>
        <vt:lpwstr>http://www2.camara.leg.br/legin/fed/lei/1998/lei-9602-21-janeiro-1998-374807-norma-pl.html</vt:lpwstr>
      </vt:variant>
      <vt:variant>
        <vt:lpwstr/>
      </vt:variant>
      <vt:variant>
        <vt:i4>3407927</vt:i4>
      </vt:variant>
      <vt:variant>
        <vt:i4>1077</vt:i4>
      </vt:variant>
      <vt:variant>
        <vt:i4>0</vt:i4>
      </vt:variant>
      <vt:variant>
        <vt:i4>5</vt:i4>
      </vt:variant>
      <vt:variant>
        <vt:lpwstr>http://www2.camara.leg.br/legin/fed/lei/1998/lei-9602-21-janeiro-1998-374807-norma-pl.html</vt:lpwstr>
      </vt:variant>
      <vt:variant>
        <vt:lpwstr/>
      </vt:variant>
      <vt:variant>
        <vt:i4>393237</vt:i4>
      </vt:variant>
      <vt:variant>
        <vt:i4>1074</vt:i4>
      </vt:variant>
      <vt:variant>
        <vt:i4>0</vt:i4>
      </vt:variant>
      <vt:variant>
        <vt:i4>5</vt:i4>
      </vt:variant>
      <vt:variant>
        <vt:lpwstr>https://www2.camara.leg.br/legin/fed/lei/2020/lei-14071-13-outubro-2020-790722-publicacaooriginal-161648-pl.html</vt:lpwstr>
      </vt:variant>
      <vt:variant>
        <vt:lpwstr/>
      </vt:variant>
      <vt:variant>
        <vt:i4>983133</vt:i4>
      </vt:variant>
      <vt:variant>
        <vt:i4>1071</vt:i4>
      </vt:variant>
      <vt:variant>
        <vt:i4>0</vt:i4>
      </vt:variant>
      <vt:variant>
        <vt:i4>5</vt:i4>
      </vt:variant>
      <vt:variant>
        <vt:lpwstr>https://www2.camara.leg.br/legin/fed/lei/2022/lei-14440-2-setembro-2022-793185-publicacaooriginal-166030-pl.html</vt:lpwstr>
      </vt:variant>
      <vt:variant>
        <vt:lpwstr/>
      </vt:variant>
      <vt:variant>
        <vt:i4>393237</vt:i4>
      </vt:variant>
      <vt:variant>
        <vt:i4>1067</vt:i4>
      </vt:variant>
      <vt:variant>
        <vt:i4>0</vt:i4>
      </vt:variant>
      <vt:variant>
        <vt:i4>5</vt:i4>
      </vt:variant>
      <vt:variant>
        <vt:lpwstr>https://www2.camara.leg.br/legin/fed/lei/2020/lei-14071-13-outubro-2020-790722-publicacaooriginal-161648-pl.html</vt:lpwstr>
      </vt:variant>
      <vt:variant>
        <vt:lpwstr/>
      </vt:variant>
      <vt:variant>
        <vt:i4>7864382</vt:i4>
      </vt:variant>
      <vt:variant>
        <vt:i4>1065</vt:i4>
      </vt:variant>
      <vt:variant>
        <vt:i4>0</vt:i4>
      </vt:variant>
      <vt:variant>
        <vt:i4>5</vt:i4>
      </vt:variant>
      <vt:variant>
        <vt:lpwstr>https://www2.camara.leg.br/legin/fed/lei/2010/lei-12217-17-marco-2010-603984-norma-pl.html</vt:lpwstr>
      </vt:variant>
      <vt:variant>
        <vt:lpwstr/>
      </vt:variant>
      <vt:variant>
        <vt:i4>7864382</vt:i4>
      </vt:variant>
      <vt:variant>
        <vt:i4>1062</vt:i4>
      </vt:variant>
      <vt:variant>
        <vt:i4>0</vt:i4>
      </vt:variant>
      <vt:variant>
        <vt:i4>5</vt:i4>
      </vt:variant>
      <vt:variant>
        <vt:lpwstr>https://www2.camara.leg.br/legin/fed/lei/2010/lei-12217-17-marco-2010-603984-norma-pl.html</vt:lpwstr>
      </vt:variant>
      <vt:variant>
        <vt:lpwstr/>
      </vt:variant>
      <vt:variant>
        <vt:i4>3407927</vt:i4>
      </vt:variant>
      <vt:variant>
        <vt:i4>1059</vt:i4>
      </vt:variant>
      <vt:variant>
        <vt:i4>0</vt:i4>
      </vt:variant>
      <vt:variant>
        <vt:i4>5</vt:i4>
      </vt:variant>
      <vt:variant>
        <vt:lpwstr>http://www2.camara.leg.br/legin/fed/lei/1998/lei-9602-21-janeiro-1998-374807-norma-pl.html</vt:lpwstr>
      </vt:variant>
      <vt:variant>
        <vt:lpwstr/>
      </vt:variant>
      <vt:variant>
        <vt:i4>7536763</vt:i4>
      </vt:variant>
      <vt:variant>
        <vt:i4>1056</vt:i4>
      </vt:variant>
      <vt:variant>
        <vt:i4>0</vt:i4>
      </vt:variant>
      <vt:variant>
        <vt:i4>5</vt:i4>
      </vt:variant>
      <vt:variant>
        <vt:lpwstr>https://www2.camara.leg.br/legin/fed/lei/2023/lei-14599-19-junho-2023-794340-publicacaooriginal-168135-pl.html</vt:lpwstr>
      </vt:variant>
      <vt:variant>
        <vt:lpwstr/>
      </vt:variant>
      <vt:variant>
        <vt:i4>2097264</vt:i4>
      </vt:variant>
      <vt:variant>
        <vt:i4>1053</vt:i4>
      </vt:variant>
      <vt:variant>
        <vt:i4>0</vt:i4>
      </vt:variant>
      <vt:variant>
        <vt:i4>5</vt:i4>
      </vt:variant>
      <vt:variant>
        <vt:lpwstr>http://www2.camara.leg.br/legin/fed/lei/2015/lei-13146-6-julho-2015-781174-veto-147472-pl.html</vt:lpwstr>
      </vt:variant>
      <vt:variant>
        <vt:lpwstr/>
      </vt:variant>
      <vt:variant>
        <vt:i4>8257662</vt:i4>
      </vt:variant>
      <vt:variant>
        <vt:i4>1050</vt:i4>
      </vt:variant>
      <vt:variant>
        <vt:i4>0</vt:i4>
      </vt:variant>
      <vt:variant>
        <vt:i4>5</vt:i4>
      </vt:variant>
      <vt:variant>
        <vt:lpwstr>https://www2.camara.leg.br/legin/fed/lei/2024/lei-14921-10-julho-2024-795941-publicacaooriginal-172390-pl.html</vt:lpwstr>
      </vt:variant>
      <vt:variant>
        <vt:lpwstr/>
      </vt:variant>
      <vt:variant>
        <vt:i4>8257662</vt:i4>
      </vt:variant>
      <vt:variant>
        <vt:i4>1047</vt:i4>
      </vt:variant>
      <vt:variant>
        <vt:i4>0</vt:i4>
      </vt:variant>
      <vt:variant>
        <vt:i4>5</vt:i4>
      </vt:variant>
      <vt:variant>
        <vt:lpwstr>https://www2.camara.leg.br/legin/fed/lei/2024/lei-14921-10-julho-2024-795941-publicacaooriginal-172390-pl.html</vt:lpwstr>
      </vt:variant>
      <vt:variant>
        <vt:lpwstr/>
      </vt:variant>
      <vt:variant>
        <vt:i4>2752625</vt:i4>
      </vt:variant>
      <vt:variant>
        <vt:i4>1044</vt:i4>
      </vt:variant>
      <vt:variant>
        <vt:i4>0</vt:i4>
      </vt:variant>
      <vt:variant>
        <vt:i4>5</vt:i4>
      </vt:variant>
      <vt:variant>
        <vt:lpwstr>http://www2.camara.leg.br/legin/fed/lei/2016/lei-13281-4-maio-2016-782997-publicacaooriginal-150248-pl.html</vt:lpwstr>
      </vt:variant>
      <vt:variant>
        <vt:lpwstr/>
      </vt:variant>
      <vt:variant>
        <vt:i4>2752625</vt:i4>
      </vt:variant>
      <vt:variant>
        <vt:i4>1041</vt:i4>
      </vt:variant>
      <vt:variant>
        <vt:i4>0</vt:i4>
      </vt:variant>
      <vt:variant>
        <vt:i4>5</vt:i4>
      </vt:variant>
      <vt:variant>
        <vt:lpwstr>http://www2.camara.leg.br/legin/fed/lei/2016/lei-13281-4-maio-2016-782997-publicacaooriginal-150248-pl.html</vt:lpwstr>
      </vt:variant>
      <vt:variant>
        <vt:lpwstr/>
      </vt:variant>
      <vt:variant>
        <vt:i4>2752625</vt:i4>
      </vt:variant>
      <vt:variant>
        <vt:i4>1038</vt:i4>
      </vt:variant>
      <vt:variant>
        <vt:i4>0</vt:i4>
      </vt:variant>
      <vt:variant>
        <vt:i4>5</vt:i4>
      </vt:variant>
      <vt:variant>
        <vt:lpwstr>http://www2.camara.leg.br/legin/fed/lei/2016/lei-13281-4-maio-2016-782997-publicacaooriginal-150248-pl.html</vt:lpwstr>
      </vt:variant>
      <vt:variant>
        <vt:lpwstr/>
      </vt:variant>
      <vt:variant>
        <vt:i4>393237</vt:i4>
      </vt:variant>
      <vt:variant>
        <vt:i4>1035</vt:i4>
      </vt:variant>
      <vt:variant>
        <vt:i4>0</vt:i4>
      </vt:variant>
      <vt:variant>
        <vt:i4>5</vt:i4>
      </vt:variant>
      <vt:variant>
        <vt:lpwstr>https://www2.camara.leg.br/legin/fed/lei/2020/lei-14071-13-outubro-2020-790722-publicacaooriginal-161648-pl.html</vt:lpwstr>
      </vt:variant>
      <vt:variant>
        <vt:lpwstr/>
      </vt:variant>
      <vt:variant>
        <vt:i4>655381</vt:i4>
      </vt:variant>
      <vt:variant>
        <vt:i4>1032</vt:i4>
      </vt:variant>
      <vt:variant>
        <vt:i4>0</vt:i4>
      </vt:variant>
      <vt:variant>
        <vt:i4>5</vt:i4>
      </vt:variant>
      <vt:variant>
        <vt:lpwstr>https://www2.camara.leg.br/legin/fed/lei/2025/lei-15153-26-junho-2025-797659-veto-175742-pl.html</vt:lpwstr>
      </vt:variant>
      <vt:variant>
        <vt:lpwstr/>
      </vt:variant>
      <vt:variant>
        <vt:i4>655381</vt:i4>
      </vt:variant>
      <vt:variant>
        <vt:i4>1029</vt:i4>
      </vt:variant>
      <vt:variant>
        <vt:i4>0</vt:i4>
      </vt:variant>
      <vt:variant>
        <vt:i4>5</vt:i4>
      </vt:variant>
      <vt:variant>
        <vt:lpwstr>https://www2.camara.leg.br/legin/fed/lei/2025/lei-15153-26-junho-2025-797659-veto-175742-pl.html</vt:lpwstr>
      </vt:variant>
      <vt:variant>
        <vt:lpwstr/>
      </vt:variant>
      <vt:variant>
        <vt:i4>7536763</vt:i4>
      </vt:variant>
      <vt:variant>
        <vt:i4>1026</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1023</vt:i4>
      </vt:variant>
      <vt:variant>
        <vt:i4>0</vt:i4>
      </vt:variant>
      <vt:variant>
        <vt:i4>5</vt:i4>
      </vt:variant>
      <vt:variant>
        <vt:lpwstr>https://www2.camara.leg.br/legin/fed/lei/2023/lei-14599-19-junho-2023-794340-publicacaooriginal-168135-pl.html</vt:lpwstr>
      </vt:variant>
      <vt:variant>
        <vt:lpwstr/>
      </vt:variant>
      <vt:variant>
        <vt:i4>5177352</vt:i4>
      </vt:variant>
      <vt:variant>
        <vt:i4>1020</vt:i4>
      </vt:variant>
      <vt:variant>
        <vt:i4>0</vt:i4>
      </vt:variant>
      <vt:variant>
        <vt:i4>5</vt:i4>
      </vt:variant>
      <vt:variant>
        <vt:lpwstr>http://www2.camara.leg.br/legin/fed/lei/2015/lei-13103-2-marco-2015-780193-publicacaooriginal-146213-pl.html</vt:lpwstr>
      </vt:variant>
      <vt:variant>
        <vt:lpwstr/>
      </vt:variant>
      <vt:variant>
        <vt:i4>5177352</vt:i4>
      </vt:variant>
      <vt:variant>
        <vt:i4>1017</vt:i4>
      </vt:variant>
      <vt:variant>
        <vt:i4>0</vt:i4>
      </vt:variant>
      <vt:variant>
        <vt:i4>5</vt:i4>
      </vt:variant>
      <vt:variant>
        <vt:lpwstr>http://www2.camara.leg.br/legin/fed/lei/2015/lei-13103-2-marco-2015-780193-publicacaooriginal-146213-pl.html</vt:lpwstr>
      </vt:variant>
      <vt:variant>
        <vt:lpwstr/>
      </vt:variant>
      <vt:variant>
        <vt:i4>5177352</vt:i4>
      </vt:variant>
      <vt:variant>
        <vt:i4>1014</vt:i4>
      </vt:variant>
      <vt:variant>
        <vt:i4>0</vt:i4>
      </vt:variant>
      <vt:variant>
        <vt:i4>5</vt:i4>
      </vt:variant>
      <vt:variant>
        <vt:lpwstr>http://www2.camara.leg.br/legin/fed/lei/2015/lei-13103-2-marco-2015-780193-publicacaooriginal-146213-pl.html</vt:lpwstr>
      </vt:variant>
      <vt:variant>
        <vt:lpwstr/>
      </vt:variant>
      <vt:variant>
        <vt:i4>983133</vt:i4>
      </vt:variant>
      <vt:variant>
        <vt:i4>1011</vt:i4>
      </vt:variant>
      <vt:variant>
        <vt:i4>0</vt:i4>
      </vt:variant>
      <vt:variant>
        <vt:i4>5</vt:i4>
      </vt:variant>
      <vt:variant>
        <vt:lpwstr>https://www2.camara.leg.br/legin/fed/lei/2022/lei-14440-2-setembro-2022-793185-publicacaooriginal-166030-pl.html</vt:lpwstr>
      </vt:variant>
      <vt:variant>
        <vt:lpwstr/>
      </vt:variant>
      <vt:variant>
        <vt:i4>5177352</vt:i4>
      </vt:variant>
      <vt:variant>
        <vt:i4>1008</vt:i4>
      </vt:variant>
      <vt:variant>
        <vt:i4>0</vt:i4>
      </vt:variant>
      <vt:variant>
        <vt:i4>5</vt:i4>
      </vt:variant>
      <vt:variant>
        <vt:lpwstr>http://www2.camara.leg.br/legin/fed/lei/2015/lei-13103-2-marco-2015-780193-publicacaooriginal-146213-pl.html</vt:lpwstr>
      </vt:variant>
      <vt:variant>
        <vt:lpwstr/>
      </vt:variant>
      <vt:variant>
        <vt:i4>5177352</vt:i4>
      </vt:variant>
      <vt:variant>
        <vt:i4>1005</vt:i4>
      </vt:variant>
      <vt:variant>
        <vt:i4>0</vt:i4>
      </vt:variant>
      <vt:variant>
        <vt:i4>5</vt:i4>
      </vt:variant>
      <vt:variant>
        <vt:lpwstr>http://www2.camara.leg.br/legin/fed/lei/2015/lei-13103-2-marco-2015-780193-publicacaooriginal-146213-pl.html</vt:lpwstr>
      </vt:variant>
      <vt:variant>
        <vt:lpwstr/>
      </vt:variant>
      <vt:variant>
        <vt:i4>7536763</vt:i4>
      </vt:variant>
      <vt:variant>
        <vt:i4>1002</vt:i4>
      </vt:variant>
      <vt:variant>
        <vt:i4>0</vt:i4>
      </vt:variant>
      <vt:variant>
        <vt:i4>5</vt:i4>
      </vt:variant>
      <vt:variant>
        <vt:lpwstr>https://www2.camara.leg.br/legin/fed/lei/2023/lei-14599-19-junho-2023-794340-publicacaooriginal-168135-pl.html</vt:lpwstr>
      </vt:variant>
      <vt:variant>
        <vt:lpwstr/>
      </vt:variant>
      <vt:variant>
        <vt:i4>524311</vt:i4>
      </vt:variant>
      <vt:variant>
        <vt:i4>999</vt:i4>
      </vt:variant>
      <vt:variant>
        <vt:i4>0</vt:i4>
      </vt:variant>
      <vt:variant>
        <vt:i4>5</vt:i4>
      </vt:variant>
      <vt:variant>
        <vt:lpwstr>https://www2.camara.leg.br/legin/fed/lei/2023/lei-14599-19-junho-2023-794340-veto-168149-pl.html</vt:lpwstr>
      </vt:variant>
      <vt:variant>
        <vt:lpwstr/>
      </vt:variant>
      <vt:variant>
        <vt:i4>7536763</vt:i4>
      </vt:variant>
      <vt:variant>
        <vt:i4>996</vt:i4>
      </vt:variant>
      <vt:variant>
        <vt:i4>0</vt:i4>
      </vt:variant>
      <vt:variant>
        <vt:i4>5</vt:i4>
      </vt:variant>
      <vt:variant>
        <vt:lpwstr>https://www2.camara.leg.br/legin/fed/lei/2023/lei-14599-19-junho-2023-794340-publicacaooriginal-168135-pl.html</vt:lpwstr>
      </vt:variant>
      <vt:variant>
        <vt:lpwstr/>
      </vt:variant>
      <vt:variant>
        <vt:i4>5177352</vt:i4>
      </vt:variant>
      <vt:variant>
        <vt:i4>993</vt:i4>
      </vt:variant>
      <vt:variant>
        <vt:i4>0</vt:i4>
      </vt:variant>
      <vt:variant>
        <vt:i4>5</vt:i4>
      </vt:variant>
      <vt:variant>
        <vt:lpwstr>http://www2.camara.leg.br/legin/fed/lei/2015/lei-13103-2-marco-2015-780193-publicacaooriginal-146213-pl.html</vt:lpwstr>
      </vt:variant>
      <vt:variant>
        <vt:lpwstr/>
      </vt:variant>
      <vt:variant>
        <vt:i4>393237</vt:i4>
      </vt:variant>
      <vt:variant>
        <vt:i4>990</vt:i4>
      </vt:variant>
      <vt:variant>
        <vt:i4>0</vt:i4>
      </vt:variant>
      <vt:variant>
        <vt:i4>5</vt:i4>
      </vt:variant>
      <vt:variant>
        <vt:lpwstr>https://www2.camara.leg.br/legin/fed/lei/2020/lei-14071-13-outubro-2020-790722-publicacaooriginal-161648-pl.html</vt:lpwstr>
      </vt:variant>
      <vt:variant>
        <vt:lpwstr/>
      </vt:variant>
      <vt:variant>
        <vt:i4>5177352</vt:i4>
      </vt:variant>
      <vt:variant>
        <vt:i4>987</vt:i4>
      </vt:variant>
      <vt:variant>
        <vt:i4>0</vt:i4>
      </vt:variant>
      <vt:variant>
        <vt:i4>5</vt:i4>
      </vt:variant>
      <vt:variant>
        <vt:lpwstr>http://www2.camara.leg.br/legin/fed/lei/2015/lei-13103-2-marco-2015-780193-publicacaooriginal-146213-pl.html</vt:lpwstr>
      </vt:variant>
      <vt:variant>
        <vt:lpwstr/>
      </vt:variant>
      <vt:variant>
        <vt:i4>393237</vt:i4>
      </vt:variant>
      <vt:variant>
        <vt:i4>984</vt:i4>
      </vt:variant>
      <vt:variant>
        <vt:i4>0</vt:i4>
      </vt:variant>
      <vt:variant>
        <vt:i4>5</vt:i4>
      </vt:variant>
      <vt:variant>
        <vt:lpwstr>https://www2.camara.leg.br/legin/fed/lei/2020/lei-14071-13-outubro-2020-790722-publicacaooriginal-161648-pl.html</vt:lpwstr>
      </vt:variant>
      <vt:variant>
        <vt:lpwstr/>
      </vt:variant>
      <vt:variant>
        <vt:i4>5177352</vt:i4>
      </vt:variant>
      <vt:variant>
        <vt:i4>981</vt:i4>
      </vt:variant>
      <vt:variant>
        <vt:i4>0</vt:i4>
      </vt:variant>
      <vt:variant>
        <vt:i4>5</vt:i4>
      </vt:variant>
      <vt:variant>
        <vt:lpwstr>http://www2.camara.leg.br/legin/fed/lei/2015/lei-13103-2-marco-2015-780193-publicacaooriginal-146213-pl.html</vt:lpwstr>
      </vt:variant>
      <vt:variant>
        <vt:lpwstr/>
      </vt:variant>
      <vt:variant>
        <vt:i4>393237</vt:i4>
      </vt:variant>
      <vt:variant>
        <vt:i4>978</vt:i4>
      </vt:variant>
      <vt:variant>
        <vt:i4>0</vt:i4>
      </vt:variant>
      <vt:variant>
        <vt:i4>5</vt:i4>
      </vt:variant>
      <vt:variant>
        <vt:lpwstr>https://www2.camara.leg.br/legin/fed/lei/2020/lei-14071-13-outubro-2020-790722-publicacaooriginal-161648-pl.html</vt:lpwstr>
      </vt:variant>
      <vt:variant>
        <vt:lpwstr/>
      </vt:variant>
      <vt:variant>
        <vt:i4>5177352</vt:i4>
      </vt:variant>
      <vt:variant>
        <vt:i4>975</vt:i4>
      </vt:variant>
      <vt:variant>
        <vt:i4>0</vt:i4>
      </vt:variant>
      <vt:variant>
        <vt:i4>5</vt:i4>
      </vt:variant>
      <vt:variant>
        <vt:lpwstr>http://www2.camara.leg.br/legin/fed/lei/2015/lei-13103-2-marco-2015-780193-publicacaooriginal-146213-pl.html</vt:lpwstr>
      </vt:variant>
      <vt:variant>
        <vt:lpwstr/>
      </vt:variant>
      <vt:variant>
        <vt:i4>5177352</vt:i4>
      </vt:variant>
      <vt:variant>
        <vt:i4>972</vt:i4>
      </vt:variant>
      <vt:variant>
        <vt:i4>0</vt:i4>
      </vt:variant>
      <vt:variant>
        <vt:i4>5</vt:i4>
      </vt:variant>
      <vt:variant>
        <vt:lpwstr>http://www2.camara.leg.br/legin/fed/lei/2015/lei-13103-2-marco-2015-780193-publicacaooriginal-146213-pl.html</vt:lpwstr>
      </vt:variant>
      <vt:variant>
        <vt:lpwstr/>
      </vt:variant>
      <vt:variant>
        <vt:i4>393237</vt:i4>
      </vt:variant>
      <vt:variant>
        <vt:i4>969</vt:i4>
      </vt:variant>
      <vt:variant>
        <vt:i4>0</vt:i4>
      </vt:variant>
      <vt:variant>
        <vt:i4>5</vt:i4>
      </vt:variant>
      <vt:variant>
        <vt:lpwstr>https://www2.camara.leg.br/legin/fed/lei/2020/lei-14071-13-outubro-2020-790722-publicacaooriginal-161648-pl.html</vt:lpwstr>
      </vt:variant>
      <vt:variant>
        <vt:lpwstr/>
      </vt:variant>
      <vt:variant>
        <vt:i4>5177352</vt:i4>
      </vt:variant>
      <vt:variant>
        <vt:i4>966</vt:i4>
      </vt:variant>
      <vt:variant>
        <vt:i4>0</vt:i4>
      </vt:variant>
      <vt:variant>
        <vt:i4>5</vt:i4>
      </vt:variant>
      <vt:variant>
        <vt:lpwstr>http://www2.camara.leg.br/legin/fed/lei/2015/lei-13103-2-marco-2015-780193-publicacaooriginal-146213-pl.html</vt:lpwstr>
      </vt:variant>
      <vt:variant>
        <vt:lpwstr/>
      </vt:variant>
      <vt:variant>
        <vt:i4>3407927</vt:i4>
      </vt:variant>
      <vt:variant>
        <vt:i4>963</vt:i4>
      </vt:variant>
      <vt:variant>
        <vt:i4>0</vt:i4>
      </vt:variant>
      <vt:variant>
        <vt:i4>5</vt:i4>
      </vt:variant>
      <vt:variant>
        <vt:lpwstr>http://www2.camara.leg.br/legin/fed/lei/1998/lei-9602-21-janeiro-1998-374807-norma-pl.html</vt:lpwstr>
      </vt:variant>
      <vt:variant>
        <vt:lpwstr/>
      </vt:variant>
      <vt:variant>
        <vt:i4>6094874</vt:i4>
      </vt:variant>
      <vt:variant>
        <vt:i4>960</vt:i4>
      </vt:variant>
      <vt:variant>
        <vt:i4>0</vt:i4>
      </vt:variant>
      <vt:variant>
        <vt:i4>5</vt:i4>
      </vt:variant>
      <vt:variant>
        <vt:lpwstr>http://www2.camara.leg.br/legin/fed/lei/2015/lei-13146-6-julho-2015-781174-publicacaooriginal-147468-pl.html</vt:lpwstr>
      </vt:variant>
      <vt:variant>
        <vt:lpwstr/>
      </vt:variant>
      <vt:variant>
        <vt:i4>393237</vt:i4>
      </vt:variant>
      <vt:variant>
        <vt:i4>957</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954</vt:i4>
      </vt:variant>
      <vt:variant>
        <vt:i4>0</vt:i4>
      </vt:variant>
      <vt:variant>
        <vt:i4>5</vt:i4>
      </vt:variant>
      <vt:variant>
        <vt:lpwstr>https://www2.camara.leg.br/legin/fed/lei/2020/lei-14071-13-outubro-2020-790722-publicacaooriginal-161648-pl.html</vt:lpwstr>
      </vt:variant>
      <vt:variant>
        <vt:lpwstr/>
      </vt:variant>
      <vt:variant>
        <vt:i4>5963780</vt:i4>
      </vt:variant>
      <vt:variant>
        <vt:i4>951</vt:i4>
      </vt:variant>
      <vt:variant>
        <vt:i4>0</vt:i4>
      </vt:variant>
      <vt:variant>
        <vt:i4>5</vt:i4>
      </vt:variant>
      <vt:variant>
        <vt:lpwstr>https://www2.camara.leg.br/legin/fed/lei/2001/lei-10350-21-dezembro-2001-429212-norma-pl.html</vt:lpwstr>
      </vt:variant>
      <vt:variant>
        <vt:lpwstr/>
      </vt:variant>
      <vt:variant>
        <vt:i4>393237</vt:i4>
      </vt:variant>
      <vt:variant>
        <vt:i4>947</vt:i4>
      </vt:variant>
      <vt:variant>
        <vt:i4>0</vt:i4>
      </vt:variant>
      <vt:variant>
        <vt:i4>5</vt:i4>
      </vt:variant>
      <vt:variant>
        <vt:lpwstr>https://www2.camara.leg.br/legin/fed/lei/2020/lei-14071-13-outubro-2020-790722-publicacaooriginal-161648-pl.html</vt:lpwstr>
      </vt:variant>
      <vt:variant>
        <vt:lpwstr/>
      </vt:variant>
      <vt:variant>
        <vt:i4>3407927</vt:i4>
      </vt:variant>
      <vt:variant>
        <vt:i4>945</vt:i4>
      </vt:variant>
      <vt:variant>
        <vt:i4>0</vt:i4>
      </vt:variant>
      <vt:variant>
        <vt:i4>5</vt:i4>
      </vt:variant>
      <vt:variant>
        <vt:lpwstr>http://www2.camara.leg.br/legin/fed/lei/1998/lei-9602-21-janeiro-1998-374807-norma-pl.html</vt:lpwstr>
      </vt:variant>
      <vt:variant>
        <vt:lpwstr/>
      </vt:variant>
      <vt:variant>
        <vt:i4>5963780</vt:i4>
      </vt:variant>
      <vt:variant>
        <vt:i4>942</vt:i4>
      </vt:variant>
      <vt:variant>
        <vt:i4>0</vt:i4>
      </vt:variant>
      <vt:variant>
        <vt:i4>5</vt:i4>
      </vt:variant>
      <vt:variant>
        <vt:lpwstr>https://www2.camara.leg.br/legin/fed/lei/2001/lei-10350-21-dezembro-2001-429212-norma-pl.html</vt:lpwstr>
      </vt:variant>
      <vt:variant>
        <vt:lpwstr/>
      </vt:variant>
      <vt:variant>
        <vt:i4>3407927</vt:i4>
      </vt:variant>
      <vt:variant>
        <vt:i4>939</vt:i4>
      </vt:variant>
      <vt:variant>
        <vt:i4>0</vt:i4>
      </vt:variant>
      <vt:variant>
        <vt:i4>5</vt:i4>
      </vt:variant>
      <vt:variant>
        <vt:lpwstr>http://www2.camara.leg.br/legin/fed/lei/1998/lei-9602-21-janeiro-1998-374807-norma-pl.html</vt:lpwstr>
      </vt:variant>
      <vt:variant>
        <vt:lpwstr/>
      </vt:variant>
      <vt:variant>
        <vt:i4>393237</vt:i4>
      </vt:variant>
      <vt:variant>
        <vt:i4>936</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933</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930</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926</vt:i4>
      </vt:variant>
      <vt:variant>
        <vt:i4>0</vt:i4>
      </vt:variant>
      <vt:variant>
        <vt:i4>5</vt:i4>
      </vt:variant>
      <vt:variant>
        <vt:lpwstr>https://www2.camara.leg.br/legin/fed/lei/2020/lei-14071-13-outubro-2020-790722-publicacaooriginal-161648-pl.html</vt:lpwstr>
      </vt:variant>
      <vt:variant>
        <vt:lpwstr/>
      </vt:variant>
      <vt:variant>
        <vt:i4>3407927</vt:i4>
      </vt:variant>
      <vt:variant>
        <vt:i4>924</vt:i4>
      </vt:variant>
      <vt:variant>
        <vt:i4>0</vt:i4>
      </vt:variant>
      <vt:variant>
        <vt:i4>5</vt:i4>
      </vt:variant>
      <vt:variant>
        <vt:lpwstr>http://www2.camara.leg.br/legin/fed/lei/1998/lei-9602-21-janeiro-1998-374807-norma-pl.html</vt:lpwstr>
      </vt:variant>
      <vt:variant>
        <vt:lpwstr/>
      </vt:variant>
      <vt:variant>
        <vt:i4>3407927</vt:i4>
      </vt:variant>
      <vt:variant>
        <vt:i4>921</vt:i4>
      </vt:variant>
      <vt:variant>
        <vt:i4>0</vt:i4>
      </vt:variant>
      <vt:variant>
        <vt:i4>5</vt:i4>
      </vt:variant>
      <vt:variant>
        <vt:lpwstr>http://www2.camara.leg.br/legin/fed/lei/1998/lei-9602-21-janeiro-1998-374807-norma-pl.html</vt:lpwstr>
      </vt:variant>
      <vt:variant>
        <vt:lpwstr/>
      </vt:variant>
      <vt:variant>
        <vt:i4>393237</vt:i4>
      </vt:variant>
      <vt:variant>
        <vt:i4>918</vt:i4>
      </vt:variant>
      <vt:variant>
        <vt:i4>0</vt:i4>
      </vt:variant>
      <vt:variant>
        <vt:i4>5</vt:i4>
      </vt:variant>
      <vt:variant>
        <vt:lpwstr>https://www2.camara.leg.br/legin/fed/lei/2020/lei-14071-13-outubro-2020-790722-publicacaooriginal-161648-pl.html</vt:lpwstr>
      </vt:variant>
      <vt:variant>
        <vt:lpwstr/>
      </vt:variant>
      <vt:variant>
        <vt:i4>1048593</vt:i4>
      </vt:variant>
      <vt:variant>
        <vt:i4>915</vt:i4>
      </vt:variant>
      <vt:variant>
        <vt:i4>0</vt:i4>
      </vt:variant>
      <vt:variant>
        <vt:i4>5</vt:i4>
      </vt:variant>
      <vt:variant>
        <vt:lpwstr>https://www2.camara.leg.br/legin/fed/lei/2020/lei-14071-13-outubro-2020-790722-promulgacaodevetos-162546-pl.html</vt:lpwstr>
      </vt:variant>
      <vt:variant>
        <vt:lpwstr/>
      </vt:variant>
      <vt:variant>
        <vt:i4>1769487</vt:i4>
      </vt:variant>
      <vt:variant>
        <vt:i4>912</vt:i4>
      </vt:variant>
      <vt:variant>
        <vt:i4>0</vt:i4>
      </vt:variant>
      <vt:variant>
        <vt:i4>5</vt:i4>
      </vt:variant>
      <vt:variant>
        <vt:lpwstr>http://www2.camara.leg.br/legin/fed/lei/2014/lei-12998-18-junho-2014-778939-publicacaooriginal-144420-pl.html</vt:lpwstr>
      </vt:variant>
      <vt:variant>
        <vt:lpwstr/>
      </vt:variant>
      <vt:variant>
        <vt:i4>8257649</vt:i4>
      </vt:variant>
      <vt:variant>
        <vt:i4>909</vt:i4>
      </vt:variant>
      <vt:variant>
        <vt:i4>0</vt:i4>
      </vt:variant>
      <vt:variant>
        <vt:i4>5</vt:i4>
      </vt:variant>
      <vt:variant>
        <vt:lpwstr>http://www2.camara.leg.br/legin/fed/lei/2015/lei-13154-30-julho-2015-781320-veto-147711-pl.html</vt:lpwstr>
      </vt:variant>
      <vt:variant>
        <vt:lpwstr/>
      </vt:variant>
      <vt:variant>
        <vt:i4>1310735</vt:i4>
      </vt:variant>
      <vt:variant>
        <vt:i4>906</vt:i4>
      </vt:variant>
      <vt:variant>
        <vt:i4>0</vt:i4>
      </vt:variant>
      <vt:variant>
        <vt:i4>5</vt:i4>
      </vt:variant>
      <vt:variant>
        <vt:lpwstr>http://www2.camara.leg.br/legin/fed/lei/2015/lei-13154-30-julho-2015-781320-publicacaooriginal-147708-pl.html</vt:lpwstr>
      </vt:variant>
      <vt:variant>
        <vt:lpwstr/>
      </vt:variant>
      <vt:variant>
        <vt:i4>1966105</vt:i4>
      </vt:variant>
      <vt:variant>
        <vt:i4>903</vt:i4>
      </vt:variant>
      <vt:variant>
        <vt:i4>0</vt:i4>
      </vt:variant>
      <vt:variant>
        <vt:i4>5</vt:i4>
      </vt:variant>
      <vt:variant>
        <vt:lpwstr>http://www2.camara.gov.br/legin/fed/lei/2012/lei-12619-30-abril-2012-612781-publicacaooriginal-135863-pl.html</vt:lpwstr>
      </vt:variant>
      <vt:variant>
        <vt:lpwstr/>
      </vt:variant>
      <vt:variant>
        <vt:i4>393237</vt:i4>
      </vt:variant>
      <vt:variant>
        <vt:i4>900</vt:i4>
      </vt:variant>
      <vt:variant>
        <vt:i4>0</vt:i4>
      </vt:variant>
      <vt:variant>
        <vt:i4>5</vt:i4>
      </vt:variant>
      <vt:variant>
        <vt:lpwstr>https://www2.camara.leg.br/legin/fed/lei/2020/lei-14071-13-outubro-2020-790722-publicacaooriginal-161648-pl.html</vt:lpwstr>
      </vt:variant>
      <vt:variant>
        <vt:lpwstr/>
      </vt:variant>
      <vt:variant>
        <vt:i4>8126561</vt:i4>
      </vt:variant>
      <vt:variant>
        <vt:i4>897</vt:i4>
      </vt:variant>
      <vt:variant>
        <vt:i4>0</vt:i4>
      </vt:variant>
      <vt:variant>
        <vt:i4>5</vt:i4>
      </vt:variant>
      <vt:variant>
        <vt:lpwstr>http://www2.camara.leg.br/legin/fed/lei/2015/lei-13097-19-janeiro-2015-780071-publicacaooriginal-145954-pl.html</vt:lpwstr>
      </vt:variant>
      <vt:variant>
        <vt:lpwstr/>
      </vt:variant>
      <vt:variant>
        <vt:i4>5767199</vt:i4>
      </vt:variant>
      <vt:variant>
        <vt:i4>894</vt:i4>
      </vt:variant>
      <vt:variant>
        <vt:i4>0</vt:i4>
      </vt:variant>
      <vt:variant>
        <vt:i4>5</vt:i4>
      </vt:variant>
      <vt:variant>
        <vt:lpwstr>http://www2.camara.leg.br/legin/fed/atodecpm/2014/atodeclaratoriodopresidentedamesa-38-25-setembro-2014-779381-publicacaooriginal-145052-cn.html</vt:lpwstr>
      </vt:variant>
      <vt:variant>
        <vt:lpwstr/>
      </vt:variant>
      <vt:variant>
        <vt:i4>4063264</vt:i4>
      </vt:variant>
      <vt:variant>
        <vt:i4>891</vt:i4>
      </vt:variant>
      <vt:variant>
        <vt:i4>0</vt:i4>
      </vt:variant>
      <vt:variant>
        <vt:i4>5</vt:i4>
      </vt:variant>
      <vt:variant>
        <vt:lpwstr>http://www2.camara.leg.br/legin/fed/medpro/2014/medidaprovisoria-646-26-maio-2014-778798-publicacaooriginal-144205-pe.html</vt:lpwstr>
      </vt:variant>
      <vt:variant>
        <vt:lpwstr/>
      </vt:variant>
      <vt:variant>
        <vt:i4>983133</vt:i4>
      </vt:variant>
      <vt:variant>
        <vt:i4>888</vt:i4>
      </vt:variant>
      <vt:variant>
        <vt:i4>0</vt:i4>
      </vt:variant>
      <vt:variant>
        <vt:i4>5</vt:i4>
      </vt:variant>
      <vt:variant>
        <vt:lpwstr>https://www2.camara.leg.br/legin/fed/lei/2022/lei-14440-2-setembro-2022-793185-publicacaooriginal-166030-pl.html</vt:lpwstr>
      </vt:variant>
      <vt:variant>
        <vt:lpwstr/>
      </vt:variant>
      <vt:variant>
        <vt:i4>12</vt:i4>
      </vt:variant>
      <vt:variant>
        <vt:i4>885</vt:i4>
      </vt:variant>
      <vt:variant>
        <vt:i4>0</vt:i4>
      </vt:variant>
      <vt:variant>
        <vt:i4>5</vt:i4>
      </vt:variant>
      <vt:variant>
        <vt:lpwstr>http://www2.camara.gov.br/legin/fed/lei/2011/lei-12452-21-julho-2011-610982-publicacaooriginal-133121-pl.html</vt:lpwstr>
      </vt:variant>
      <vt:variant>
        <vt:lpwstr/>
      </vt:variant>
      <vt:variant>
        <vt:i4>12</vt:i4>
      </vt:variant>
      <vt:variant>
        <vt:i4>882</vt:i4>
      </vt:variant>
      <vt:variant>
        <vt:i4>0</vt:i4>
      </vt:variant>
      <vt:variant>
        <vt:i4>5</vt:i4>
      </vt:variant>
      <vt:variant>
        <vt:lpwstr>http://www2.camara.gov.br/legin/fed/lei/2011/lei-12452-21-julho-2011-610982-publicacaooriginal-133121-pl.html</vt:lpwstr>
      </vt:variant>
      <vt:variant>
        <vt:lpwstr/>
      </vt:variant>
      <vt:variant>
        <vt:i4>983133</vt:i4>
      </vt:variant>
      <vt:variant>
        <vt:i4>879</vt:i4>
      </vt:variant>
      <vt:variant>
        <vt:i4>0</vt:i4>
      </vt:variant>
      <vt:variant>
        <vt:i4>5</vt:i4>
      </vt:variant>
      <vt:variant>
        <vt:lpwstr>https://www2.camara.leg.br/legin/fed/lei/2022/lei-14440-2-setembro-2022-793185-publicacaooriginal-166030-pl.html</vt:lpwstr>
      </vt:variant>
      <vt:variant>
        <vt:lpwstr/>
      </vt:variant>
      <vt:variant>
        <vt:i4>12</vt:i4>
      </vt:variant>
      <vt:variant>
        <vt:i4>876</vt:i4>
      </vt:variant>
      <vt:variant>
        <vt:i4>0</vt:i4>
      </vt:variant>
      <vt:variant>
        <vt:i4>5</vt:i4>
      </vt:variant>
      <vt:variant>
        <vt:lpwstr>http://www2.camara.gov.br/legin/fed/lei/2011/lei-12452-21-julho-2011-610982-publicacaooriginal-133121-pl.html</vt:lpwstr>
      </vt:variant>
      <vt:variant>
        <vt:lpwstr/>
      </vt:variant>
      <vt:variant>
        <vt:i4>983133</vt:i4>
      </vt:variant>
      <vt:variant>
        <vt:i4>873</vt:i4>
      </vt:variant>
      <vt:variant>
        <vt:i4>0</vt:i4>
      </vt:variant>
      <vt:variant>
        <vt:i4>5</vt:i4>
      </vt:variant>
      <vt:variant>
        <vt:lpwstr>https://www2.camara.leg.br/legin/fed/lei/2022/lei-14440-2-setembro-2022-793185-publicacaooriginal-166030-pl.html</vt:lpwstr>
      </vt:variant>
      <vt:variant>
        <vt:lpwstr/>
      </vt:variant>
      <vt:variant>
        <vt:i4>983133</vt:i4>
      </vt:variant>
      <vt:variant>
        <vt:i4>870</vt:i4>
      </vt:variant>
      <vt:variant>
        <vt:i4>0</vt:i4>
      </vt:variant>
      <vt:variant>
        <vt:i4>5</vt:i4>
      </vt:variant>
      <vt:variant>
        <vt:lpwstr>https://www2.camara.leg.br/legin/fed/lei/2022/lei-14440-2-setembro-2022-793185-publicacaooriginal-166030-pl.html</vt:lpwstr>
      </vt:variant>
      <vt:variant>
        <vt:lpwstr/>
      </vt:variant>
      <vt:variant>
        <vt:i4>7536763</vt:i4>
      </vt:variant>
      <vt:variant>
        <vt:i4>867</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864</vt:i4>
      </vt:variant>
      <vt:variant>
        <vt:i4>0</vt:i4>
      </vt:variant>
      <vt:variant>
        <vt:i4>5</vt:i4>
      </vt:variant>
      <vt:variant>
        <vt:lpwstr>https://www2.camara.leg.br/legin/fed/lei/2023/lei-14599-19-junho-2023-794340-publicacaooriginal-168135-pl.html</vt:lpwstr>
      </vt:variant>
      <vt:variant>
        <vt:lpwstr/>
      </vt:variant>
      <vt:variant>
        <vt:i4>6750249</vt:i4>
      </vt:variant>
      <vt:variant>
        <vt:i4>861</vt:i4>
      </vt:variant>
      <vt:variant>
        <vt:i4>0</vt:i4>
      </vt:variant>
      <vt:variant>
        <vt:i4>5</vt:i4>
      </vt:variant>
      <vt:variant>
        <vt:lpwstr>https://www2.camara.leg.br/legin/fed/lei/2009/lei-12009-29-julho-2009-589965-norma-pl.html</vt:lpwstr>
      </vt:variant>
      <vt:variant>
        <vt:lpwstr/>
      </vt:variant>
      <vt:variant>
        <vt:i4>6750249</vt:i4>
      </vt:variant>
      <vt:variant>
        <vt:i4>858</vt:i4>
      </vt:variant>
      <vt:variant>
        <vt:i4>0</vt:i4>
      </vt:variant>
      <vt:variant>
        <vt:i4>5</vt:i4>
      </vt:variant>
      <vt:variant>
        <vt:lpwstr>https://www2.camara.leg.br/legin/fed/lei/2009/lei-12009-29-julho-2009-589965-norma-pl.html</vt:lpwstr>
      </vt:variant>
      <vt:variant>
        <vt:lpwstr/>
      </vt:variant>
      <vt:variant>
        <vt:i4>6750249</vt:i4>
      </vt:variant>
      <vt:variant>
        <vt:i4>855</vt:i4>
      </vt:variant>
      <vt:variant>
        <vt:i4>0</vt:i4>
      </vt:variant>
      <vt:variant>
        <vt:i4>5</vt:i4>
      </vt:variant>
      <vt:variant>
        <vt:lpwstr>https://www2.camara.leg.br/legin/fed/lei/2009/lei-12009-29-julho-2009-589965-norma-pl.html</vt:lpwstr>
      </vt:variant>
      <vt:variant>
        <vt:lpwstr/>
      </vt:variant>
      <vt:variant>
        <vt:i4>393237</vt:i4>
      </vt:variant>
      <vt:variant>
        <vt:i4>852</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849</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846</vt:i4>
      </vt:variant>
      <vt:variant>
        <vt:i4>0</vt:i4>
      </vt:variant>
      <vt:variant>
        <vt:i4>5</vt:i4>
      </vt:variant>
      <vt:variant>
        <vt:lpwstr>https://www2.camara.leg.br/legin/fed/lei/2020/lei-14071-13-outubro-2020-790722-publicacaooriginal-161648-pl.html</vt:lpwstr>
      </vt:variant>
      <vt:variant>
        <vt:lpwstr/>
      </vt:variant>
      <vt:variant>
        <vt:i4>1310735</vt:i4>
      </vt:variant>
      <vt:variant>
        <vt:i4>843</vt:i4>
      </vt:variant>
      <vt:variant>
        <vt:i4>0</vt:i4>
      </vt:variant>
      <vt:variant>
        <vt:i4>5</vt:i4>
      </vt:variant>
      <vt:variant>
        <vt:lpwstr>http://www2.camara.leg.br/legin/fed/lei/2015/lei-13154-30-julho-2015-781320-publicacaooriginal-147708-pl.html</vt:lpwstr>
      </vt:variant>
      <vt:variant>
        <vt:lpwstr/>
      </vt:variant>
      <vt:variant>
        <vt:i4>393237</vt:i4>
      </vt:variant>
      <vt:variant>
        <vt:i4>840</vt:i4>
      </vt:variant>
      <vt:variant>
        <vt:i4>0</vt:i4>
      </vt:variant>
      <vt:variant>
        <vt:i4>5</vt:i4>
      </vt:variant>
      <vt:variant>
        <vt:lpwstr>https://www2.camara.leg.br/legin/fed/lei/2020/lei-14071-13-outubro-2020-790722-publicacaooriginal-161648-pl.html</vt:lpwstr>
      </vt:variant>
      <vt:variant>
        <vt:lpwstr/>
      </vt:variant>
      <vt:variant>
        <vt:i4>2752625</vt:i4>
      </vt:variant>
      <vt:variant>
        <vt:i4>837</vt:i4>
      </vt:variant>
      <vt:variant>
        <vt:i4>0</vt:i4>
      </vt:variant>
      <vt:variant>
        <vt:i4>5</vt:i4>
      </vt:variant>
      <vt:variant>
        <vt:lpwstr>http://www2.camara.leg.br/legin/fed/lei/2016/lei-13281-4-maio-2016-782997-publicacaooriginal-150248-pl.html</vt:lpwstr>
      </vt:variant>
      <vt:variant>
        <vt:lpwstr/>
      </vt:variant>
      <vt:variant>
        <vt:i4>1310735</vt:i4>
      </vt:variant>
      <vt:variant>
        <vt:i4>834</vt:i4>
      </vt:variant>
      <vt:variant>
        <vt:i4>0</vt:i4>
      </vt:variant>
      <vt:variant>
        <vt:i4>5</vt:i4>
      </vt:variant>
      <vt:variant>
        <vt:lpwstr>http://www2.camara.leg.br/legin/fed/lei/2015/lei-13154-30-julho-2015-781320-publicacaooriginal-147708-pl.html</vt:lpwstr>
      </vt:variant>
      <vt:variant>
        <vt:lpwstr/>
      </vt:variant>
      <vt:variant>
        <vt:i4>5177352</vt:i4>
      </vt:variant>
      <vt:variant>
        <vt:i4>831</vt:i4>
      </vt:variant>
      <vt:variant>
        <vt:i4>0</vt:i4>
      </vt:variant>
      <vt:variant>
        <vt:i4>5</vt:i4>
      </vt:variant>
      <vt:variant>
        <vt:lpwstr>http://www2.camara.leg.br/legin/fed/lei/2015/lei-13103-2-marco-2015-780193-publicacaooriginal-146213-pl.html</vt:lpwstr>
      </vt:variant>
      <vt:variant>
        <vt:lpwstr/>
      </vt:variant>
      <vt:variant>
        <vt:i4>7536763</vt:i4>
      </vt:variant>
      <vt:variant>
        <vt:i4>828</vt:i4>
      </vt:variant>
      <vt:variant>
        <vt:i4>0</vt:i4>
      </vt:variant>
      <vt:variant>
        <vt:i4>5</vt:i4>
      </vt:variant>
      <vt:variant>
        <vt:lpwstr>https://www2.camara.leg.br/legin/fed/lei/2023/lei-14599-19-junho-2023-794340-publicacaooriginal-168135-pl.html</vt:lpwstr>
      </vt:variant>
      <vt:variant>
        <vt:lpwstr/>
      </vt:variant>
      <vt:variant>
        <vt:i4>786456</vt:i4>
      </vt:variant>
      <vt:variant>
        <vt:i4>825</vt:i4>
      </vt:variant>
      <vt:variant>
        <vt:i4>0</vt:i4>
      </vt:variant>
      <vt:variant>
        <vt:i4>5</vt:i4>
      </vt:variant>
      <vt:variant>
        <vt:lpwstr>https://www2.camara.leg.br/legin/fed/lei/2021/lei-14229-21-outubro-2021-791899-publicacaooriginal-163681-pl.html</vt:lpwstr>
      </vt:variant>
      <vt:variant>
        <vt:lpwstr/>
      </vt:variant>
      <vt:variant>
        <vt:i4>393237</vt:i4>
      </vt:variant>
      <vt:variant>
        <vt:i4>822</vt:i4>
      </vt:variant>
      <vt:variant>
        <vt:i4>0</vt:i4>
      </vt:variant>
      <vt:variant>
        <vt:i4>5</vt:i4>
      </vt:variant>
      <vt:variant>
        <vt:lpwstr>https://www2.camara.leg.br/legin/fed/lei/2020/lei-14071-13-outubro-2020-790722-publicacaooriginal-161648-pl.html</vt:lpwstr>
      </vt:variant>
      <vt:variant>
        <vt:lpwstr/>
      </vt:variant>
      <vt:variant>
        <vt:i4>786456</vt:i4>
      </vt:variant>
      <vt:variant>
        <vt:i4>819</vt:i4>
      </vt:variant>
      <vt:variant>
        <vt:i4>0</vt:i4>
      </vt:variant>
      <vt:variant>
        <vt:i4>5</vt:i4>
      </vt:variant>
      <vt:variant>
        <vt:lpwstr>https://www2.camara.leg.br/legin/fed/lei/2021/lei-14229-21-outubro-2021-791899-publicacaooriginal-163681-pl.html</vt:lpwstr>
      </vt:variant>
      <vt:variant>
        <vt:lpwstr/>
      </vt:variant>
      <vt:variant>
        <vt:i4>393237</vt:i4>
      </vt:variant>
      <vt:variant>
        <vt:i4>816</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813</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810</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807</vt:i4>
      </vt:variant>
      <vt:variant>
        <vt:i4>0</vt:i4>
      </vt:variant>
      <vt:variant>
        <vt:i4>5</vt:i4>
      </vt:variant>
      <vt:variant>
        <vt:lpwstr>https://www2.camara.leg.br/legin/fed/lei/2023/lei-14599-19-junho-2023-794340-publicacaooriginal-168135-pl.html</vt:lpwstr>
      </vt:variant>
      <vt:variant>
        <vt:lpwstr/>
      </vt:variant>
      <vt:variant>
        <vt:i4>393237</vt:i4>
      </vt:variant>
      <vt:variant>
        <vt:i4>804</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801</vt:i4>
      </vt:variant>
      <vt:variant>
        <vt:i4>0</vt:i4>
      </vt:variant>
      <vt:variant>
        <vt:i4>5</vt:i4>
      </vt:variant>
      <vt:variant>
        <vt:lpwstr>https://www2.camara.leg.br/legin/fed/lei/2023/lei-14599-19-junho-2023-794340-publicacaooriginal-168135-pl.html</vt:lpwstr>
      </vt:variant>
      <vt:variant>
        <vt:lpwstr/>
      </vt:variant>
      <vt:variant>
        <vt:i4>1310735</vt:i4>
      </vt:variant>
      <vt:variant>
        <vt:i4>798</vt:i4>
      </vt:variant>
      <vt:variant>
        <vt:i4>0</vt:i4>
      </vt:variant>
      <vt:variant>
        <vt:i4>5</vt:i4>
      </vt:variant>
      <vt:variant>
        <vt:lpwstr>http://www2.camara.leg.br/legin/fed/lei/2015/lei-13154-30-julho-2015-781320-publicacaooriginal-147708-pl.html</vt:lpwstr>
      </vt:variant>
      <vt:variant>
        <vt:lpwstr/>
      </vt:variant>
      <vt:variant>
        <vt:i4>1310735</vt:i4>
      </vt:variant>
      <vt:variant>
        <vt:i4>795</vt:i4>
      </vt:variant>
      <vt:variant>
        <vt:i4>0</vt:i4>
      </vt:variant>
      <vt:variant>
        <vt:i4>5</vt:i4>
      </vt:variant>
      <vt:variant>
        <vt:lpwstr>http://www2.camara.leg.br/legin/fed/lei/2015/lei-13154-30-julho-2015-781320-publicacaooriginal-147708-pl.html</vt:lpwstr>
      </vt:variant>
      <vt:variant>
        <vt:lpwstr/>
      </vt:variant>
      <vt:variant>
        <vt:i4>983133</vt:i4>
      </vt:variant>
      <vt:variant>
        <vt:i4>792</vt:i4>
      </vt:variant>
      <vt:variant>
        <vt:i4>0</vt:i4>
      </vt:variant>
      <vt:variant>
        <vt:i4>5</vt:i4>
      </vt:variant>
      <vt:variant>
        <vt:lpwstr>https://www2.camara.leg.br/legin/fed/lei/2022/lei-14440-2-setembro-2022-793185-publicacaooriginal-166030-pl.html</vt:lpwstr>
      </vt:variant>
      <vt:variant>
        <vt:lpwstr/>
      </vt:variant>
      <vt:variant>
        <vt:i4>983133</vt:i4>
      </vt:variant>
      <vt:variant>
        <vt:i4>789</vt:i4>
      </vt:variant>
      <vt:variant>
        <vt:i4>0</vt:i4>
      </vt:variant>
      <vt:variant>
        <vt:i4>5</vt:i4>
      </vt:variant>
      <vt:variant>
        <vt:lpwstr>https://www2.camara.leg.br/legin/fed/lei/2022/lei-14440-2-setembro-2022-793185-publicacaooriginal-166030-pl.html</vt:lpwstr>
      </vt:variant>
      <vt:variant>
        <vt:lpwstr/>
      </vt:variant>
      <vt:variant>
        <vt:i4>1638422</vt:i4>
      </vt:variant>
      <vt:variant>
        <vt:i4>786</vt:i4>
      </vt:variant>
      <vt:variant>
        <vt:i4>0</vt:i4>
      </vt:variant>
      <vt:variant>
        <vt:i4>5</vt:i4>
      </vt:variant>
      <vt:variant>
        <vt:lpwstr>http://www2.camara.leg.br/legin/fed/lei/2014/lei-12977-20-maio-2014-778772-publicacaooriginal-144170-pl.html</vt:lpwstr>
      </vt:variant>
      <vt:variant>
        <vt:lpwstr/>
      </vt:variant>
      <vt:variant>
        <vt:i4>983133</vt:i4>
      </vt:variant>
      <vt:variant>
        <vt:i4>783</vt:i4>
      </vt:variant>
      <vt:variant>
        <vt:i4>0</vt:i4>
      </vt:variant>
      <vt:variant>
        <vt:i4>5</vt:i4>
      </vt:variant>
      <vt:variant>
        <vt:lpwstr>https://www2.camara.leg.br/legin/fed/lei/2022/lei-14440-2-setembro-2022-793185-publicacaooriginal-166030-pl.html</vt:lpwstr>
      </vt:variant>
      <vt:variant>
        <vt:lpwstr/>
      </vt:variant>
      <vt:variant>
        <vt:i4>393246</vt:i4>
      </vt:variant>
      <vt:variant>
        <vt:i4>780</vt:i4>
      </vt:variant>
      <vt:variant>
        <vt:i4>0</vt:i4>
      </vt:variant>
      <vt:variant>
        <vt:i4>5</vt:i4>
      </vt:variant>
      <vt:variant>
        <vt:lpwstr>https://www2.camara.leg.br/legin/fed/lei/2019/lei-13886-17-outubro-2019-789277-publicacaooriginal-159242-pl.html</vt:lpwstr>
      </vt:variant>
      <vt:variant>
        <vt:lpwstr/>
      </vt:variant>
      <vt:variant>
        <vt:i4>3407927</vt:i4>
      </vt:variant>
      <vt:variant>
        <vt:i4>777</vt:i4>
      </vt:variant>
      <vt:variant>
        <vt:i4>0</vt:i4>
      </vt:variant>
      <vt:variant>
        <vt:i4>5</vt:i4>
      </vt:variant>
      <vt:variant>
        <vt:lpwstr>http://www2.camara.leg.br/legin/fed/lei/1998/lei-9602-21-janeiro-1998-374807-norma-pl.html</vt:lpwstr>
      </vt:variant>
      <vt:variant>
        <vt:lpwstr/>
      </vt:variant>
      <vt:variant>
        <vt:i4>8257662</vt:i4>
      </vt:variant>
      <vt:variant>
        <vt:i4>774</vt:i4>
      </vt:variant>
      <vt:variant>
        <vt:i4>0</vt:i4>
      </vt:variant>
      <vt:variant>
        <vt:i4>5</vt:i4>
      </vt:variant>
      <vt:variant>
        <vt:lpwstr>https://www2.camara.leg.br/legin/fed/lei/2025/lei-15153-26-junho-2025-797659-publicacaooriginal-175741-pl.html</vt:lpwstr>
      </vt:variant>
      <vt:variant>
        <vt:lpwstr/>
      </vt:variant>
      <vt:variant>
        <vt:i4>655381</vt:i4>
      </vt:variant>
      <vt:variant>
        <vt:i4>771</vt:i4>
      </vt:variant>
      <vt:variant>
        <vt:i4>0</vt:i4>
      </vt:variant>
      <vt:variant>
        <vt:i4>5</vt:i4>
      </vt:variant>
      <vt:variant>
        <vt:lpwstr>https://www2.camara.leg.br/legin/fed/lei/2025/lei-15153-26-junho-2025-797659-veto-175742-pl.html</vt:lpwstr>
      </vt:variant>
      <vt:variant>
        <vt:lpwstr/>
      </vt:variant>
      <vt:variant>
        <vt:i4>655381</vt:i4>
      </vt:variant>
      <vt:variant>
        <vt:i4>768</vt:i4>
      </vt:variant>
      <vt:variant>
        <vt:i4>0</vt:i4>
      </vt:variant>
      <vt:variant>
        <vt:i4>5</vt:i4>
      </vt:variant>
      <vt:variant>
        <vt:lpwstr>https://www2.camara.leg.br/legin/fed/lei/2025/lei-15153-26-junho-2025-797659-veto-175742-pl.html</vt:lpwstr>
      </vt:variant>
      <vt:variant>
        <vt:lpwstr/>
      </vt:variant>
      <vt:variant>
        <vt:i4>8257662</vt:i4>
      </vt:variant>
      <vt:variant>
        <vt:i4>765</vt:i4>
      </vt:variant>
      <vt:variant>
        <vt:i4>0</vt:i4>
      </vt:variant>
      <vt:variant>
        <vt:i4>5</vt:i4>
      </vt:variant>
      <vt:variant>
        <vt:lpwstr>https://www2.camara.leg.br/legin/fed/lei/2025/lei-15153-26-junho-2025-797659-publicacaooriginal-175741-pl.html</vt:lpwstr>
      </vt:variant>
      <vt:variant>
        <vt:lpwstr/>
      </vt:variant>
      <vt:variant>
        <vt:i4>8257662</vt:i4>
      </vt:variant>
      <vt:variant>
        <vt:i4>762</vt:i4>
      </vt:variant>
      <vt:variant>
        <vt:i4>0</vt:i4>
      </vt:variant>
      <vt:variant>
        <vt:i4>5</vt:i4>
      </vt:variant>
      <vt:variant>
        <vt:lpwstr>https://www2.camara.leg.br/legin/fed/lei/2025/lei-15153-26-junho-2025-797659-publicacaooriginal-175741-pl.html</vt:lpwstr>
      </vt:variant>
      <vt:variant>
        <vt:lpwstr/>
      </vt:variant>
      <vt:variant>
        <vt:i4>8257662</vt:i4>
      </vt:variant>
      <vt:variant>
        <vt:i4>759</vt:i4>
      </vt:variant>
      <vt:variant>
        <vt:i4>0</vt:i4>
      </vt:variant>
      <vt:variant>
        <vt:i4>5</vt:i4>
      </vt:variant>
      <vt:variant>
        <vt:lpwstr>https://www2.camara.leg.br/legin/fed/lei/2025/lei-15153-26-junho-2025-797659-publicacaooriginal-175741-pl.html</vt:lpwstr>
      </vt:variant>
      <vt:variant>
        <vt:lpwstr/>
      </vt:variant>
      <vt:variant>
        <vt:i4>393237</vt:i4>
      </vt:variant>
      <vt:variant>
        <vt:i4>756</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753</vt:i4>
      </vt:variant>
      <vt:variant>
        <vt:i4>0</vt:i4>
      </vt:variant>
      <vt:variant>
        <vt:i4>5</vt:i4>
      </vt:variant>
      <vt:variant>
        <vt:lpwstr>https://www2.camara.leg.br/legin/fed/lei/2023/lei-14599-19-junho-2023-794340-publicacaooriginal-168135-pl.html</vt:lpwstr>
      </vt:variant>
      <vt:variant>
        <vt:lpwstr/>
      </vt:variant>
      <vt:variant>
        <vt:i4>2752625</vt:i4>
      </vt:variant>
      <vt:variant>
        <vt:i4>750</vt:i4>
      </vt:variant>
      <vt:variant>
        <vt:i4>0</vt:i4>
      </vt:variant>
      <vt:variant>
        <vt:i4>5</vt:i4>
      </vt:variant>
      <vt:variant>
        <vt:lpwstr>http://www2.camara.leg.br/legin/fed/lei/2016/lei-13281-4-maio-2016-782997-publicacaooriginal-150248-pl.html</vt:lpwstr>
      </vt:variant>
      <vt:variant>
        <vt:lpwstr/>
      </vt:variant>
      <vt:variant>
        <vt:i4>2752625</vt:i4>
      </vt:variant>
      <vt:variant>
        <vt:i4>747</vt:i4>
      </vt:variant>
      <vt:variant>
        <vt:i4>0</vt:i4>
      </vt:variant>
      <vt:variant>
        <vt:i4>5</vt:i4>
      </vt:variant>
      <vt:variant>
        <vt:lpwstr>http://www2.camara.leg.br/legin/fed/lei/2016/lei-13281-4-maio-2016-782997-publicacaooriginal-150248-pl.html</vt:lpwstr>
      </vt:variant>
      <vt:variant>
        <vt:lpwstr/>
      </vt:variant>
      <vt:variant>
        <vt:i4>7536763</vt:i4>
      </vt:variant>
      <vt:variant>
        <vt:i4>744</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741</vt:i4>
      </vt:variant>
      <vt:variant>
        <vt:i4>0</vt:i4>
      </vt:variant>
      <vt:variant>
        <vt:i4>5</vt:i4>
      </vt:variant>
      <vt:variant>
        <vt:lpwstr>https://www2.camara.leg.br/legin/fed/medpro/2022/medidaprovisoria-1153-29-dezembro-2022-793595-publicacaooriginal-166705-pe.html</vt:lpwstr>
      </vt:variant>
      <vt:variant>
        <vt:lpwstr/>
      </vt:variant>
      <vt:variant>
        <vt:i4>7536763</vt:i4>
      </vt:variant>
      <vt:variant>
        <vt:i4>738</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735</vt:i4>
      </vt:variant>
      <vt:variant>
        <vt:i4>0</vt:i4>
      </vt:variant>
      <vt:variant>
        <vt:i4>5</vt:i4>
      </vt:variant>
      <vt:variant>
        <vt:lpwstr>https://www2.camara.leg.br/legin/fed/medpro/2022/medidaprovisoria-1153-29-dezembro-2022-793595-publicacaooriginal-166705-pe.html</vt:lpwstr>
      </vt:variant>
      <vt:variant>
        <vt:lpwstr/>
      </vt:variant>
      <vt:variant>
        <vt:i4>327766</vt:i4>
      </vt:variant>
      <vt:variant>
        <vt:i4>732</vt:i4>
      </vt:variant>
      <vt:variant>
        <vt:i4>0</vt:i4>
      </vt:variant>
      <vt:variant>
        <vt:i4>5</vt:i4>
      </vt:variant>
      <vt:variant>
        <vt:lpwstr>https://www2.camara.leg.br/legin/fed/lei/2021/lei-14157-1-junho-2021-791409-publicacaooriginal-162921-pl.html</vt:lpwstr>
      </vt:variant>
      <vt:variant>
        <vt:lpwstr/>
      </vt:variant>
      <vt:variant>
        <vt:i4>2752625</vt:i4>
      </vt:variant>
      <vt:variant>
        <vt:i4>729</vt:i4>
      </vt:variant>
      <vt:variant>
        <vt:i4>0</vt:i4>
      </vt:variant>
      <vt:variant>
        <vt:i4>5</vt:i4>
      </vt:variant>
      <vt:variant>
        <vt:lpwstr>http://www2.camara.leg.br/legin/fed/lei/2016/lei-13281-4-maio-2016-782997-publicacaooriginal-150248-pl.html</vt:lpwstr>
      </vt:variant>
      <vt:variant>
        <vt:lpwstr/>
      </vt:variant>
      <vt:variant>
        <vt:i4>1310735</vt:i4>
      </vt:variant>
      <vt:variant>
        <vt:i4>726</vt:i4>
      </vt:variant>
      <vt:variant>
        <vt:i4>0</vt:i4>
      </vt:variant>
      <vt:variant>
        <vt:i4>5</vt:i4>
      </vt:variant>
      <vt:variant>
        <vt:lpwstr>http://www2.camara.leg.br/legin/fed/lei/2015/lei-13154-30-julho-2015-781320-publicacaooriginal-147708-pl.html</vt:lpwstr>
      </vt:variant>
      <vt:variant>
        <vt:lpwstr/>
      </vt:variant>
      <vt:variant>
        <vt:i4>65538</vt:i4>
      </vt:variant>
      <vt:variant>
        <vt:i4>723</vt:i4>
      </vt:variant>
      <vt:variant>
        <vt:i4>0</vt:i4>
      </vt:variant>
      <vt:variant>
        <vt:i4>5</vt:i4>
      </vt:variant>
      <vt:variant>
        <vt:lpwstr>http://www2.camara.gov.br/legin/fed/lei/2012/lei-12694-24-julho-2012-773906-publicacaooriginal-137194-pl.html</vt:lpwstr>
      </vt:variant>
      <vt:variant>
        <vt:lpwstr/>
      </vt:variant>
      <vt:variant>
        <vt:i4>7536763</vt:i4>
      </vt:variant>
      <vt:variant>
        <vt:i4>720</vt:i4>
      </vt:variant>
      <vt:variant>
        <vt:i4>0</vt:i4>
      </vt:variant>
      <vt:variant>
        <vt:i4>5</vt:i4>
      </vt:variant>
      <vt:variant>
        <vt:lpwstr>https://www2.camara.leg.br/legin/fed/lei/2023/lei-14599-19-junho-2023-794340-publicacaooriginal-168135-pl.html</vt:lpwstr>
      </vt:variant>
      <vt:variant>
        <vt:lpwstr/>
      </vt:variant>
      <vt:variant>
        <vt:i4>1310735</vt:i4>
      </vt:variant>
      <vt:variant>
        <vt:i4>717</vt:i4>
      </vt:variant>
      <vt:variant>
        <vt:i4>0</vt:i4>
      </vt:variant>
      <vt:variant>
        <vt:i4>5</vt:i4>
      </vt:variant>
      <vt:variant>
        <vt:lpwstr>http://www2.camara.leg.br/legin/fed/lei/2015/lei-13154-30-julho-2015-781320-publicacaooriginal-147708-pl.html</vt:lpwstr>
      </vt:variant>
      <vt:variant>
        <vt:lpwstr/>
      </vt:variant>
      <vt:variant>
        <vt:i4>3080232</vt:i4>
      </vt:variant>
      <vt:variant>
        <vt:i4>714</vt:i4>
      </vt:variant>
      <vt:variant>
        <vt:i4>0</vt:i4>
      </vt:variant>
      <vt:variant>
        <vt:i4>5</vt:i4>
      </vt:variant>
      <vt:variant>
        <vt:lpwstr>http://www2.camara.leg.br/legin/fed/medpro/2015/medidaprovisoria-673-31-marco-2015-780437-publicacaooriginal-146584-pe.html</vt:lpwstr>
      </vt:variant>
      <vt:variant>
        <vt:lpwstr/>
      </vt:variant>
      <vt:variant>
        <vt:i4>1310735</vt:i4>
      </vt:variant>
      <vt:variant>
        <vt:i4>711</vt:i4>
      </vt:variant>
      <vt:variant>
        <vt:i4>0</vt:i4>
      </vt:variant>
      <vt:variant>
        <vt:i4>5</vt:i4>
      </vt:variant>
      <vt:variant>
        <vt:lpwstr>http://www2.camara.leg.br/legin/fed/lei/2015/lei-13154-30-julho-2015-781320-publicacaooriginal-147708-pl.html</vt:lpwstr>
      </vt:variant>
      <vt:variant>
        <vt:lpwstr/>
      </vt:variant>
      <vt:variant>
        <vt:i4>5439557</vt:i4>
      </vt:variant>
      <vt:variant>
        <vt:i4>708</vt:i4>
      </vt:variant>
      <vt:variant>
        <vt:i4>0</vt:i4>
      </vt:variant>
      <vt:variant>
        <vt:i4>5</vt:i4>
      </vt:variant>
      <vt:variant>
        <vt:lpwstr>https://www2.camara.leg.br/legin/fed/lei/1999/lei-9792-14-abril-1999-371871-norma-pl.html</vt:lpwstr>
      </vt:variant>
      <vt:variant>
        <vt:lpwstr/>
      </vt:variant>
      <vt:variant>
        <vt:i4>3407927</vt:i4>
      </vt:variant>
      <vt:variant>
        <vt:i4>705</vt:i4>
      </vt:variant>
      <vt:variant>
        <vt:i4>0</vt:i4>
      </vt:variant>
      <vt:variant>
        <vt:i4>5</vt:i4>
      </vt:variant>
      <vt:variant>
        <vt:lpwstr>http://www2.camara.leg.br/legin/fed/lei/1998/lei-9602-21-janeiro-1998-374807-norma-pl.html</vt:lpwstr>
      </vt:variant>
      <vt:variant>
        <vt:lpwstr/>
      </vt:variant>
      <vt:variant>
        <vt:i4>3407927</vt:i4>
      </vt:variant>
      <vt:variant>
        <vt:i4>702</vt:i4>
      </vt:variant>
      <vt:variant>
        <vt:i4>0</vt:i4>
      </vt:variant>
      <vt:variant>
        <vt:i4>5</vt:i4>
      </vt:variant>
      <vt:variant>
        <vt:lpwstr>http://www2.camara.leg.br/legin/fed/lei/1998/lei-9602-21-janeiro-1998-374807-norma-pl.html</vt:lpwstr>
      </vt:variant>
      <vt:variant>
        <vt:lpwstr/>
      </vt:variant>
      <vt:variant>
        <vt:i4>393237</vt:i4>
      </vt:variant>
      <vt:variant>
        <vt:i4>699</vt:i4>
      </vt:variant>
      <vt:variant>
        <vt:i4>0</vt:i4>
      </vt:variant>
      <vt:variant>
        <vt:i4>5</vt:i4>
      </vt:variant>
      <vt:variant>
        <vt:lpwstr>https://www2.camara.leg.br/legin/fed/lei/2020/lei-14071-13-outubro-2020-790722-publicacaooriginal-161648-pl.html</vt:lpwstr>
      </vt:variant>
      <vt:variant>
        <vt:lpwstr/>
      </vt:variant>
      <vt:variant>
        <vt:i4>7405624</vt:i4>
      </vt:variant>
      <vt:variant>
        <vt:i4>696</vt:i4>
      </vt:variant>
      <vt:variant>
        <vt:i4>0</vt:i4>
      </vt:variant>
      <vt:variant>
        <vt:i4>5</vt:i4>
      </vt:variant>
      <vt:variant>
        <vt:lpwstr>https://www2.camara.leg.br/legin/fed/lei/2009/lei-11910-18-marco-2009-587151-norma-pl.html</vt:lpwstr>
      </vt:variant>
      <vt:variant>
        <vt:lpwstr/>
      </vt:variant>
      <vt:variant>
        <vt:i4>7405624</vt:i4>
      </vt:variant>
      <vt:variant>
        <vt:i4>693</vt:i4>
      </vt:variant>
      <vt:variant>
        <vt:i4>0</vt:i4>
      </vt:variant>
      <vt:variant>
        <vt:i4>5</vt:i4>
      </vt:variant>
      <vt:variant>
        <vt:lpwstr>https://www2.camara.leg.br/legin/fed/lei/2009/lei-11910-18-marco-2009-587151-norma-pl.html</vt:lpwstr>
      </vt:variant>
      <vt:variant>
        <vt:lpwstr/>
      </vt:variant>
      <vt:variant>
        <vt:i4>393237</vt:i4>
      </vt:variant>
      <vt:variant>
        <vt:i4>690</vt:i4>
      </vt:variant>
      <vt:variant>
        <vt:i4>0</vt:i4>
      </vt:variant>
      <vt:variant>
        <vt:i4>5</vt:i4>
      </vt:variant>
      <vt:variant>
        <vt:lpwstr>https://www2.camara.leg.br/legin/fed/lei/2020/lei-14071-13-outubro-2020-790722-publicacaooriginal-161648-pl.html</vt:lpwstr>
      </vt:variant>
      <vt:variant>
        <vt:lpwstr/>
      </vt:variant>
      <vt:variant>
        <vt:i4>7405624</vt:i4>
      </vt:variant>
      <vt:variant>
        <vt:i4>687</vt:i4>
      </vt:variant>
      <vt:variant>
        <vt:i4>0</vt:i4>
      </vt:variant>
      <vt:variant>
        <vt:i4>5</vt:i4>
      </vt:variant>
      <vt:variant>
        <vt:lpwstr>https://www2.camara.leg.br/legin/fed/lei/2009/lei-11910-18-marco-2009-587151-norma-pl.html</vt:lpwstr>
      </vt:variant>
      <vt:variant>
        <vt:lpwstr/>
      </vt:variant>
      <vt:variant>
        <vt:i4>7536763</vt:i4>
      </vt:variant>
      <vt:variant>
        <vt:i4>684</vt:i4>
      </vt:variant>
      <vt:variant>
        <vt:i4>0</vt:i4>
      </vt:variant>
      <vt:variant>
        <vt:i4>5</vt:i4>
      </vt:variant>
      <vt:variant>
        <vt:lpwstr>https://www2.camara.leg.br/legin/fed/lei/2023/lei-14599-19-junho-2023-794340-publicacaooriginal-168135-pl.html</vt:lpwstr>
      </vt:variant>
      <vt:variant>
        <vt:lpwstr/>
      </vt:variant>
      <vt:variant>
        <vt:i4>2752625</vt:i4>
      </vt:variant>
      <vt:variant>
        <vt:i4>681</vt:i4>
      </vt:variant>
      <vt:variant>
        <vt:i4>0</vt:i4>
      </vt:variant>
      <vt:variant>
        <vt:i4>5</vt:i4>
      </vt:variant>
      <vt:variant>
        <vt:lpwstr>http://www2.camara.leg.br/legin/fed/lei/2016/lei-13281-4-maio-2016-782997-publicacaooriginal-150248-pl.html</vt:lpwstr>
      </vt:variant>
      <vt:variant>
        <vt:lpwstr/>
      </vt:variant>
      <vt:variant>
        <vt:i4>7536763</vt:i4>
      </vt:variant>
      <vt:variant>
        <vt:i4>678</vt:i4>
      </vt:variant>
      <vt:variant>
        <vt:i4>0</vt:i4>
      </vt:variant>
      <vt:variant>
        <vt:i4>5</vt:i4>
      </vt:variant>
      <vt:variant>
        <vt:lpwstr>https://www2.camara.leg.br/legin/fed/lei/2023/lei-14599-19-junho-2023-794340-publicacaooriginal-168135-pl.html</vt:lpwstr>
      </vt:variant>
      <vt:variant>
        <vt:lpwstr/>
      </vt:variant>
      <vt:variant>
        <vt:i4>2752625</vt:i4>
      </vt:variant>
      <vt:variant>
        <vt:i4>675</vt:i4>
      </vt:variant>
      <vt:variant>
        <vt:i4>0</vt:i4>
      </vt:variant>
      <vt:variant>
        <vt:i4>5</vt:i4>
      </vt:variant>
      <vt:variant>
        <vt:lpwstr>http://www2.camara.leg.br/legin/fed/lei/2016/lei-13281-4-maio-2016-782997-publicacaooriginal-150248-pl.html</vt:lpwstr>
      </vt:variant>
      <vt:variant>
        <vt:lpwstr/>
      </vt:variant>
      <vt:variant>
        <vt:i4>7536763</vt:i4>
      </vt:variant>
      <vt:variant>
        <vt:i4>672</vt:i4>
      </vt:variant>
      <vt:variant>
        <vt:i4>0</vt:i4>
      </vt:variant>
      <vt:variant>
        <vt:i4>5</vt:i4>
      </vt:variant>
      <vt:variant>
        <vt:lpwstr>https://www2.camara.leg.br/legin/fed/lei/2023/lei-14599-19-junho-2023-794340-publicacaooriginal-168135-pl.html</vt:lpwstr>
      </vt:variant>
      <vt:variant>
        <vt:lpwstr/>
      </vt:variant>
      <vt:variant>
        <vt:i4>786456</vt:i4>
      </vt:variant>
      <vt:variant>
        <vt:i4>669</vt:i4>
      </vt:variant>
      <vt:variant>
        <vt:i4>0</vt:i4>
      </vt:variant>
      <vt:variant>
        <vt:i4>5</vt:i4>
      </vt:variant>
      <vt:variant>
        <vt:lpwstr>https://www2.camara.leg.br/legin/fed/lei/2021/lei-14229-21-outubro-2021-791899-publicacaooriginal-163681-pl.html</vt:lpwstr>
      </vt:variant>
      <vt:variant>
        <vt:lpwstr/>
      </vt:variant>
      <vt:variant>
        <vt:i4>393237</vt:i4>
      </vt:variant>
      <vt:variant>
        <vt:i4>666</vt:i4>
      </vt:variant>
      <vt:variant>
        <vt:i4>0</vt:i4>
      </vt:variant>
      <vt:variant>
        <vt:i4>5</vt:i4>
      </vt:variant>
      <vt:variant>
        <vt:lpwstr>https://www2.camara.leg.br/legin/fed/lei/2020/lei-14071-13-outubro-2020-790722-publicacaooriginal-161648-pl.html</vt:lpwstr>
      </vt:variant>
      <vt:variant>
        <vt:lpwstr/>
      </vt:variant>
      <vt:variant>
        <vt:i4>2752625</vt:i4>
      </vt:variant>
      <vt:variant>
        <vt:i4>663</vt:i4>
      </vt:variant>
      <vt:variant>
        <vt:i4>0</vt:i4>
      </vt:variant>
      <vt:variant>
        <vt:i4>5</vt:i4>
      </vt:variant>
      <vt:variant>
        <vt:lpwstr>http://www2.camara.leg.br/legin/fed/lei/2016/lei-13281-4-maio-2016-782997-publicacaooriginal-150248-pl.html</vt:lpwstr>
      </vt:variant>
      <vt:variant>
        <vt:lpwstr/>
      </vt:variant>
      <vt:variant>
        <vt:i4>2752625</vt:i4>
      </vt:variant>
      <vt:variant>
        <vt:i4>660</vt:i4>
      </vt:variant>
      <vt:variant>
        <vt:i4>0</vt:i4>
      </vt:variant>
      <vt:variant>
        <vt:i4>5</vt:i4>
      </vt:variant>
      <vt:variant>
        <vt:lpwstr>http://www2.camara.leg.br/legin/fed/lei/2016/lei-13281-4-maio-2016-782997-publicacaooriginal-150248-pl.html</vt:lpwstr>
      </vt:variant>
      <vt:variant>
        <vt:lpwstr/>
      </vt:variant>
      <vt:variant>
        <vt:i4>2752625</vt:i4>
      </vt:variant>
      <vt:variant>
        <vt:i4>657</vt:i4>
      </vt:variant>
      <vt:variant>
        <vt:i4>0</vt:i4>
      </vt:variant>
      <vt:variant>
        <vt:i4>5</vt:i4>
      </vt:variant>
      <vt:variant>
        <vt:lpwstr>http://www2.camara.leg.br/legin/fed/lei/2016/lei-13281-4-maio-2016-782997-publicacaooriginal-150248-pl.html</vt:lpwstr>
      </vt:variant>
      <vt:variant>
        <vt:lpwstr/>
      </vt:variant>
      <vt:variant>
        <vt:i4>786456</vt:i4>
      </vt:variant>
      <vt:variant>
        <vt:i4>654</vt:i4>
      </vt:variant>
      <vt:variant>
        <vt:i4>0</vt:i4>
      </vt:variant>
      <vt:variant>
        <vt:i4>5</vt:i4>
      </vt:variant>
      <vt:variant>
        <vt:lpwstr>https://www2.camara.leg.br/legin/fed/lei/2021/lei-14229-21-outubro-2021-791899-publicacaooriginal-163681-pl.html</vt:lpwstr>
      </vt:variant>
      <vt:variant>
        <vt:lpwstr/>
      </vt:variant>
      <vt:variant>
        <vt:i4>786456</vt:i4>
      </vt:variant>
      <vt:variant>
        <vt:i4>651</vt:i4>
      </vt:variant>
      <vt:variant>
        <vt:i4>0</vt:i4>
      </vt:variant>
      <vt:variant>
        <vt:i4>5</vt:i4>
      </vt:variant>
      <vt:variant>
        <vt:lpwstr>https://www2.camara.leg.br/legin/fed/lei/2021/lei-14229-21-outubro-2021-791899-publicacaooriginal-163681-pl.html</vt:lpwstr>
      </vt:variant>
      <vt:variant>
        <vt:lpwstr/>
      </vt:variant>
      <vt:variant>
        <vt:i4>393237</vt:i4>
      </vt:variant>
      <vt:variant>
        <vt:i4>648</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645</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642</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639</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636</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633</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630</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627</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624</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621</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618</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615</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612</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609</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606</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603</vt:i4>
      </vt:variant>
      <vt:variant>
        <vt:i4>0</vt:i4>
      </vt:variant>
      <vt:variant>
        <vt:i4>5</vt:i4>
      </vt:variant>
      <vt:variant>
        <vt:lpwstr>https://www2.camara.leg.br/legin/fed/lei/2023/lei-14599-19-junho-2023-794340-publicacaooriginal-168135-pl.html</vt:lpwstr>
      </vt:variant>
      <vt:variant>
        <vt:lpwstr/>
      </vt:variant>
      <vt:variant>
        <vt:i4>2752625</vt:i4>
      </vt:variant>
      <vt:variant>
        <vt:i4>600</vt:i4>
      </vt:variant>
      <vt:variant>
        <vt:i4>0</vt:i4>
      </vt:variant>
      <vt:variant>
        <vt:i4>5</vt:i4>
      </vt:variant>
      <vt:variant>
        <vt:lpwstr>http://www2.camara.leg.br/legin/fed/lei/2016/lei-13281-4-maio-2016-782997-publicacaooriginal-150248-pl.html</vt:lpwstr>
      </vt:variant>
      <vt:variant>
        <vt:lpwstr/>
      </vt:variant>
      <vt:variant>
        <vt:i4>6094874</vt:i4>
      </vt:variant>
      <vt:variant>
        <vt:i4>597</vt:i4>
      </vt:variant>
      <vt:variant>
        <vt:i4>0</vt:i4>
      </vt:variant>
      <vt:variant>
        <vt:i4>5</vt:i4>
      </vt:variant>
      <vt:variant>
        <vt:lpwstr>http://www2.camara.leg.br/legin/fed/lei/2015/lei-13146-6-julho-2015-781174-publicacaooriginal-147468-pl.html</vt:lpwstr>
      </vt:variant>
      <vt:variant>
        <vt:lpwstr/>
      </vt:variant>
      <vt:variant>
        <vt:i4>2752625</vt:i4>
      </vt:variant>
      <vt:variant>
        <vt:i4>594</vt:i4>
      </vt:variant>
      <vt:variant>
        <vt:i4>0</vt:i4>
      </vt:variant>
      <vt:variant>
        <vt:i4>5</vt:i4>
      </vt:variant>
      <vt:variant>
        <vt:lpwstr>http://www2.camara.leg.br/legin/fed/lei/2016/lei-13281-4-maio-2016-782997-publicacaooriginal-150248-pl.html</vt:lpwstr>
      </vt:variant>
      <vt:variant>
        <vt:lpwstr/>
      </vt:variant>
      <vt:variant>
        <vt:i4>7536763</vt:i4>
      </vt:variant>
      <vt:variant>
        <vt:i4>591</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588</vt:i4>
      </vt:variant>
      <vt:variant>
        <vt:i4>0</vt:i4>
      </vt:variant>
      <vt:variant>
        <vt:i4>5</vt:i4>
      </vt:variant>
      <vt:variant>
        <vt:lpwstr>https://www2.camara.leg.br/legin/fed/medpro/2022/medidaprovisoria-1153-29-dezembro-2022-793595-publicacaooriginal-166705-pe.html</vt:lpwstr>
      </vt:variant>
      <vt:variant>
        <vt:lpwstr/>
      </vt:variant>
      <vt:variant>
        <vt:i4>2752557</vt:i4>
      </vt:variant>
      <vt:variant>
        <vt:i4>585</vt:i4>
      </vt:variant>
      <vt:variant>
        <vt:i4>0</vt:i4>
      </vt:variant>
      <vt:variant>
        <vt:i4>5</vt:i4>
      </vt:variant>
      <vt:variant>
        <vt:lpwstr>https://www2.camara.leg.br/legin/fed/leicom/2024/leicomplementar-207-16-maio-2024-795640-publicacaooriginal-171794-pl.html</vt:lpwstr>
      </vt:variant>
      <vt:variant>
        <vt:lpwstr/>
      </vt:variant>
      <vt:variant>
        <vt:i4>7536763</vt:i4>
      </vt:variant>
      <vt:variant>
        <vt:i4>582</vt:i4>
      </vt:variant>
      <vt:variant>
        <vt:i4>0</vt:i4>
      </vt:variant>
      <vt:variant>
        <vt:i4>5</vt:i4>
      </vt:variant>
      <vt:variant>
        <vt:lpwstr>https://www2.camara.leg.br/legin/fed/lei/2023/lei-14599-19-junho-2023-794340-publicacaooriginal-168135-pl.html</vt:lpwstr>
      </vt:variant>
      <vt:variant>
        <vt:lpwstr/>
      </vt:variant>
      <vt:variant>
        <vt:i4>786456</vt:i4>
      </vt:variant>
      <vt:variant>
        <vt:i4>579</vt:i4>
      </vt:variant>
      <vt:variant>
        <vt:i4>0</vt:i4>
      </vt:variant>
      <vt:variant>
        <vt:i4>5</vt:i4>
      </vt:variant>
      <vt:variant>
        <vt:lpwstr>https://www2.camara.leg.br/legin/fed/lei/2022/lei-14304-23-fevereiro-2022-792314-veto-164662-pl.html</vt:lpwstr>
      </vt:variant>
      <vt:variant>
        <vt:lpwstr/>
      </vt:variant>
      <vt:variant>
        <vt:i4>6684709</vt:i4>
      </vt:variant>
      <vt:variant>
        <vt:i4>576</vt:i4>
      </vt:variant>
      <vt:variant>
        <vt:i4>0</vt:i4>
      </vt:variant>
      <vt:variant>
        <vt:i4>5</vt:i4>
      </vt:variant>
      <vt:variant>
        <vt:lpwstr>https://www2.camara.leg.br/legin/fed/lei/2009/lei-12006-29-julho-2009-589954-norma-pl.html</vt:lpwstr>
      </vt:variant>
      <vt:variant>
        <vt:lpwstr/>
      </vt:variant>
      <vt:variant>
        <vt:i4>2752625</vt:i4>
      </vt:variant>
      <vt:variant>
        <vt:i4>573</vt:i4>
      </vt:variant>
      <vt:variant>
        <vt:i4>0</vt:i4>
      </vt:variant>
      <vt:variant>
        <vt:i4>5</vt:i4>
      </vt:variant>
      <vt:variant>
        <vt:lpwstr>http://www2.camara.leg.br/legin/fed/lei/2016/lei-13281-4-maio-2016-782997-publicacaooriginal-150248-pl.html</vt:lpwstr>
      </vt:variant>
      <vt:variant>
        <vt:lpwstr/>
      </vt:variant>
      <vt:variant>
        <vt:i4>6684709</vt:i4>
      </vt:variant>
      <vt:variant>
        <vt:i4>570</vt:i4>
      </vt:variant>
      <vt:variant>
        <vt:i4>0</vt:i4>
      </vt:variant>
      <vt:variant>
        <vt:i4>5</vt:i4>
      </vt:variant>
      <vt:variant>
        <vt:lpwstr>https://www2.camara.leg.br/legin/fed/lei/2009/lei-12006-29-julho-2009-589954-norma-pl.html</vt:lpwstr>
      </vt:variant>
      <vt:variant>
        <vt:lpwstr/>
      </vt:variant>
      <vt:variant>
        <vt:i4>6684709</vt:i4>
      </vt:variant>
      <vt:variant>
        <vt:i4>567</vt:i4>
      </vt:variant>
      <vt:variant>
        <vt:i4>0</vt:i4>
      </vt:variant>
      <vt:variant>
        <vt:i4>5</vt:i4>
      </vt:variant>
      <vt:variant>
        <vt:lpwstr>https://www2.camara.leg.br/legin/fed/lei/2009/lei-12006-29-julho-2009-589954-norma-pl.html</vt:lpwstr>
      </vt:variant>
      <vt:variant>
        <vt:lpwstr/>
      </vt:variant>
      <vt:variant>
        <vt:i4>6684709</vt:i4>
      </vt:variant>
      <vt:variant>
        <vt:i4>564</vt:i4>
      </vt:variant>
      <vt:variant>
        <vt:i4>0</vt:i4>
      </vt:variant>
      <vt:variant>
        <vt:i4>5</vt:i4>
      </vt:variant>
      <vt:variant>
        <vt:lpwstr>https://www2.camara.leg.br/legin/fed/lei/2009/lei-12006-29-julho-2009-589954-norma-pl.html</vt:lpwstr>
      </vt:variant>
      <vt:variant>
        <vt:lpwstr/>
      </vt:variant>
      <vt:variant>
        <vt:i4>6684709</vt:i4>
      </vt:variant>
      <vt:variant>
        <vt:i4>561</vt:i4>
      </vt:variant>
      <vt:variant>
        <vt:i4>0</vt:i4>
      </vt:variant>
      <vt:variant>
        <vt:i4>5</vt:i4>
      </vt:variant>
      <vt:variant>
        <vt:lpwstr>https://www2.camara.leg.br/legin/fed/lei/2009/lei-12006-29-julho-2009-589954-norma-pl.html</vt:lpwstr>
      </vt:variant>
      <vt:variant>
        <vt:lpwstr/>
      </vt:variant>
      <vt:variant>
        <vt:i4>7536763</vt:i4>
      </vt:variant>
      <vt:variant>
        <vt:i4>558</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555</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552</vt:i4>
      </vt:variant>
      <vt:variant>
        <vt:i4>0</vt:i4>
      </vt:variant>
      <vt:variant>
        <vt:i4>5</vt:i4>
      </vt:variant>
      <vt:variant>
        <vt:lpwstr>https://www2.camara.leg.br/legin/fed/lei/2023/lei-14599-19-junho-2023-794340-publicacaooriginal-168135-pl.html</vt:lpwstr>
      </vt:variant>
      <vt:variant>
        <vt:lpwstr/>
      </vt:variant>
      <vt:variant>
        <vt:i4>5177352</vt:i4>
      </vt:variant>
      <vt:variant>
        <vt:i4>549</vt:i4>
      </vt:variant>
      <vt:variant>
        <vt:i4>0</vt:i4>
      </vt:variant>
      <vt:variant>
        <vt:i4>5</vt:i4>
      </vt:variant>
      <vt:variant>
        <vt:lpwstr>http://www2.camara.leg.br/legin/fed/lei/2015/lei-13103-2-marco-2015-780193-publicacaooriginal-146213-pl.html</vt:lpwstr>
      </vt:variant>
      <vt:variant>
        <vt:lpwstr/>
      </vt:variant>
      <vt:variant>
        <vt:i4>5177352</vt:i4>
      </vt:variant>
      <vt:variant>
        <vt:i4>546</vt:i4>
      </vt:variant>
      <vt:variant>
        <vt:i4>0</vt:i4>
      </vt:variant>
      <vt:variant>
        <vt:i4>5</vt:i4>
      </vt:variant>
      <vt:variant>
        <vt:lpwstr>http://www2.camara.leg.br/legin/fed/lei/2015/lei-13103-2-marco-2015-780193-publicacaooriginal-146213-pl.html</vt:lpwstr>
      </vt:variant>
      <vt:variant>
        <vt:lpwstr/>
      </vt:variant>
      <vt:variant>
        <vt:i4>5177352</vt:i4>
      </vt:variant>
      <vt:variant>
        <vt:i4>543</vt:i4>
      </vt:variant>
      <vt:variant>
        <vt:i4>0</vt:i4>
      </vt:variant>
      <vt:variant>
        <vt:i4>5</vt:i4>
      </vt:variant>
      <vt:variant>
        <vt:lpwstr>http://www2.camara.leg.br/legin/fed/lei/2015/lei-13103-2-marco-2015-780193-publicacaooriginal-146213-pl.html</vt:lpwstr>
      </vt:variant>
      <vt:variant>
        <vt:lpwstr/>
      </vt:variant>
      <vt:variant>
        <vt:i4>983133</vt:i4>
      </vt:variant>
      <vt:variant>
        <vt:i4>540</vt:i4>
      </vt:variant>
      <vt:variant>
        <vt:i4>0</vt:i4>
      </vt:variant>
      <vt:variant>
        <vt:i4>5</vt:i4>
      </vt:variant>
      <vt:variant>
        <vt:lpwstr>https://www2.camara.leg.br/legin/fed/lei/2022/lei-14440-2-setembro-2022-793185-publicacaooriginal-166030-pl.html</vt:lpwstr>
      </vt:variant>
      <vt:variant>
        <vt:lpwstr/>
      </vt:variant>
      <vt:variant>
        <vt:i4>5177352</vt:i4>
      </vt:variant>
      <vt:variant>
        <vt:i4>537</vt:i4>
      </vt:variant>
      <vt:variant>
        <vt:i4>0</vt:i4>
      </vt:variant>
      <vt:variant>
        <vt:i4>5</vt:i4>
      </vt:variant>
      <vt:variant>
        <vt:lpwstr>http://www2.camara.leg.br/legin/fed/lei/2015/lei-13103-2-marco-2015-780193-publicacaooriginal-146213-pl.html</vt:lpwstr>
      </vt:variant>
      <vt:variant>
        <vt:lpwstr/>
      </vt:variant>
      <vt:variant>
        <vt:i4>5177352</vt:i4>
      </vt:variant>
      <vt:variant>
        <vt:i4>534</vt:i4>
      </vt:variant>
      <vt:variant>
        <vt:i4>0</vt:i4>
      </vt:variant>
      <vt:variant>
        <vt:i4>5</vt:i4>
      </vt:variant>
      <vt:variant>
        <vt:lpwstr>http://www2.camara.leg.br/legin/fed/lei/2015/lei-13103-2-marco-2015-780193-publicacaooriginal-146213-pl.html</vt:lpwstr>
      </vt:variant>
      <vt:variant>
        <vt:lpwstr/>
      </vt:variant>
      <vt:variant>
        <vt:i4>7667819</vt:i4>
      </vt:variant>
      <vt:variant>
        <vt:i4>531</vt:i4>
      </vt:variant>
      <vt:variant>
        <vt:i4>0</vt:i4>
      </vt:variant>
      <vt:variant>
        <vt:i4>5</vt:i4>
      </vt:variant>
      <vt:variant>
        <vt:lpwstr>http://www2.camara.gov.br/legin/fed/lei/2012/lei-12619-30-abril-2012-612781-veto-135866-pl.html</vt:lpwstr>
      </vt:variant>
      <vt:variant>
        <vt:lpwstr/>
      </vt:variant>
      <vt:variant>
        <vt:i4>983133</vt:i4>
      </vt:variant>
      <vt:variant>
        <vt:i4>528</vt:i4>
      </vt:variant>
      <vt:variant>
        <vt:i4>0</vt:i4>
      </vt:variant>
      <vt:variant>
        <vt:i4>5</vt:i4>
      </vt:variant>
      <vt:variant>
        <vt:lpwstr>https://www2.camara.leg.br/legin/fed/lei/2022/lei-14440-2-setembro-2022-793185-publicacaooriginal-166030-pl.html</vt:lpwstr>
      </vt:variant>
      <vt:variant>
        <vt:lpwstr/>
      </vt:variant>
      <vt:variant>
        <vt:i4>7536763</vt:i4>
      </vt:variant>
      <vt:variant>
        <vt:i4>525</vt:i4>
      </vt:variant>
      <vt:variant>
        <vt:i4>0</vt:i4>
      </vt:variant>
      <vt:variant>
        <vt:i4>5</vt:i4>
      </vt:variant>
      <vt:variant>
        <vt:lpwstr>https://www2.camara.leg.br/legin/fed/lei/2023/lei-14599-19-junho-2023-794340-publicacaooriginal-168135-pl.html</vt:lpwstr>
      </vt:variant>
      <vt:variant>
        <vt:lpwstr/>
      </vt:variant>
      <vt:variant>
        <vt:i4>983133</vt:i4>
      </vt:variant>
      <vt:variant>
        <vt:i4>522</vt:i4>
      </vt:variant>
      <vt:variant>
        <vt:i4>0</vt:i4>
      </vt:variant>
      <vt:variant>
        <vt:i4>5</vt:i4>
      </vt:variant>
      <vt:variant>
        <vt:lpwstr>https://www2.camara.leg.br/legin/fed/lei/2022/lei-14440-2-setembro-2022-793185-publicacaooriginal-166030-pl.html</vt:lpwstr>
      </vt:variant>
      <vt:variant>
        <vt:lpwstr/>
      </vt:variant>
      <vt:variant>
        <vt:i4>5177352</vt:i4>
      </vt:variant>
      <vt:variant>
        <vt:i4>519</vt:i4>
      </vt:variant>
      <vt:variant>
        <vt:i4>0</vt:i4>
      </vt:variant>
      <vt:variant>
        <vt:i4>5</vt:i4>
      </vt:variant>
      <vt:variant>
        <vt:lpwstr>http://www2.camara.leg.br/legin/fed/lei/2015/lei-13103-2-marco-2015-780193-publicacaooriginal-146213-pl.html</vt:lpwstr>
      </vt:variant>
      <vt:variant>
        <vt:lpwstr/>
      </vt:variant>
      <vt:variant>
        <vt:i4>5177352</vt:i4>
      </vt:variant>
      <vt:variant>
        <vt:i4>516</vt:i4>
      </vt:variant>
      <vt:variant>
        <vt:i4>0</vt:i4>
      </vt:variant>
      <vt:variant>
        <vt:i4>5</vt:i4>
      </vt:variant>
      <vt:variant>
        <vt:lpwstr>http://www2.camara.leg.br/legin/fed/lei/2015/lei-13103-2-marco-2015-780193-publicacaooriginal-146213-pl.html</vt:lpwstr>
      </vt:variant>
      <vt:variant>
        <vt:lpwstr/>
      </vt:variant>
      <vt:variant>
        <vt:i4>5177352</vt:i4>
      </vt:variant>
      <vt:variant>
        <vt:i4>513</vt:i4>
      </vt:variant>
      <vt:variant>
        <vt:i4>0</vt:i4>
      </vt:variant>
      <vt:variant>
        <vt:i4>5</vt:i4>
      </vt:variant>
      <vt:variant>
        <vt:lpwstr>http://www2.camara.leg.br/legin/fed/lei/2015/lei-13103-2-marco-2015-780193-publicacaooriginal-146213-pl.html</vt:lpwstr>
      </vt:variant>
      <vt:variant>
        <vt:lpwstr/>
      </vt:variant>
      <vt:variant>
        <vt:i4>5177352</vt:i4>
      </vt:variant>
      <vt:variant>
        <vt:i4>510</vt:i4>
      </vt:variant>
      <vt:variant>
        <vt:i4>0</vt:i4>
      </vt:variant>
      <vt:variant>
        <vt:i4>5</vt:i4>
      </vt:variant>
      <vt:variant>
        <vt:lpwstr>http://www2.camara.leg.br/legin/fed/lei/2015/lei-13103-2-marco-2015-780193-publicacaooriginal-146213-pl.html</vt:lpwstr>
      </vt:variant>
      <vt:variant>
        <vt:lpwstr/>
      </vt:variant>
      <vt:variant>
        <vt:i4>1900627</vt:i4>
      </vt:variant>
      <vt:variant>
        <vt:i4>507</vt:i4>
      </vt:variant>
      <vt:variant>
        <vt:i4>0</vt:i4>
      </vt:variant>
      <vt:variant>
        <vt:i4>5</vt:i4>
      </vt:variant>
      <vt:variant>
        <vt:lpwstr>https://portal.stf.jus.br/processos/detalhe.asp?incidente=4778925</vt:lpwstr>
      </vt:variant>
      <vt:variant>
        <vt:lpwstr/>
      </vt:variant>
      <vt:variant>
        <vt:i4>5177352</vt:i4>
      </vt:variant>
      <vt:variant>
        <vt:i4>504</vt:i4>
      </vt:variant>
      <vt:variant>
        <vt:i4>0</vt:i4>
      </vt:variant>
      <vt:variant>
        <vt:i4>5</vt:i4>
      </vt:variant>
      <vt:variant>
        <vt:lpwstr>http://www2.camara.leg.br/legin/fed/lei/2015/lei-13103-2-marco-2015-780193-publicacaooriginal-146213-pl.html</vt:lpwstr>
      </vt:variant>
      <vt:variant>
        <vt:lpwstr/>
      </vt:variant>
      <vt:variant>
        <vt:i4>5177352</vt:i4>
      </vt:variant>
      <vt:variant>
        <vt:i4>501</vt:i4>
      </vt:variant>
      <vt:variant>
        <vt:i4>0</vt:i4>
      </vt:variant>
      <vt:variant>
        <vt:i4>5</vt:i4>
      </vt:variant>
      <vt:variant>
        <vt:lpwstr>http://www2.camara.leg.br/legin/fed/lei/2015/lei-13103-2-marco-2015-780193-publicacaooriginal-146213-pl.html</vt:lpwstr>
      </vt:variant>
      <vt:variant>
        <vt:lpwstr/>
      </vt:variant>
      <vt:variant>
        <vt:i4>5177352</vt:i4>
      </vt:variant>
      <vt:variant>
        <vt:i4>498</vt:i4>
      </vt:variant>
      <vt:variant>
        <vt:i4>0</vt:i4>
      </vt:variant>
      <vt:variant>
        <vt:i4>5</vt:i4>
      </vt:variant>
      <vt:variant>
        <vt:lpwstr>http://www2.camara.leg.br/legin/fed/lei/2015/lei-13103-2-marco-2015-780193-publicacaooriginal-146213-pl.html</vt:lpwstr>
      </vt:variant>
      <vt:variant>
        <vt:lpwstr/>
      </vt:variant>
      <vt:variant>
        <vt:i4>5177352</vt:i4>
      </vt:variant>
      <vt:variant>
        <vt:i4>495</vt:i4>
      </vt:variant>
      <vt:variant>
        <vt:i4>0</vt:i4>
      </vt:variant>
      <vt:variant>
        <vt:i4>5</vt:i4>
      </vt:variant>
      <vt:variant>
        <vt:lpwstr>http://www2.camara.leg.br/legin/fed/lei/2015/lei-13103-2-marco-2015-780193-publicacaooriginal-146213-pl.html</vt:lpwstr>
      </vt:variant>
      <vt:variant>
        <vt:lpwstr/>
      </vt:variant>
      <vt:variant>
        <vt:i4>1966105</vt:i4>
      </vt:variant>
      <vt:variant>
        <vt:i4>492</vt:i4>
      </vt:variant>
      <vt:variant>
        <vt:i4>0</vt:i4>
      </vt:variant>
      <vt:variant>
        <vt:i4>5</vt:i4>
      </vt:variant>
      <vt:variant>
        <vt:lpwstr>http://www2.camara.gov.br/legin/fed/lei/2012/lei-12619-30-abril-2012-612781-publicacaooriginal-135863-pl.html</vt:lpwstr>
      </vt:variant>
      <vt:variant>
        <vt:lpwstr/>
      </vt:variant>
      <vt:variant>
        <vt:i4>5177352</vt:i4>
      </vt:variant>
      <vt:variant>
        <vt:i4>489</vt:i4>
      </vt:variant>
      <vt:variant>
        <vt:i4>0</vt:i4>
      </vt:variant>
      <vt:variant>
        <vt:i4>5</vt:i4>
      </vt:variant>
      <vt:variant>
        <vt:lpwstr>http://www2.camara.leg.br/legin/fed/lei/2015/lei-13103-2-marco-2015-780193-publicacaooriginal-146213-pl.html</vt:lpwstr>
      </vt:variant>
      <vt:variant>
        <vt:lpwstr/>
      </vt:variant>
      <vt:variant>
        <vt:i4>1966105</vt:i4>
      </vt:variant>
      <vt:variant>
        <vt:i4>486</vt:i4>
      </vt:variant>
      <vt:variant>
        <vt:i4>0</vt:i4>
      </vt:variant>
      <vt:variant>
        <vt:i4>5</vt:i4>
      </vt:variant>
      <vt:variant>
        <vt:lpwstr>http://www2.camara.gov.br/legin/fed/lei/2012/lei-12619-30-abril-2012-612781-publicacaooriginal-135863-pl.html</vt:lpwstr>
      </vt:variant>
      <vt:variant>
        <vt:lpwstr/>
      </vt:variant>
      <vt:variant>
        <vt:i4>7667819</vt:i4>
      </vt:variant>
      <vt:variant>
        <vt:i4>483</vt:i4>
      </vt:variant>
      <vt:variant>
        <vt:i4>0</vt:i4>
      </vt:variant>
      <vt:variant>
        <vt:i4>5</vt:i4>
      </vt:variant>
      <vt:variant>
        <vt:lpwstr>http://www2.camara.gov.br/legin/fed/lei/2012/lei-12619-30-abril-2012-612781-veto-135866-pl.html</vt:lpwstr>
      </vt:variant>
      <vt:variant>
        <vt:lpwstr/>
      </vt:variant>
      <vt:variant>
        <vt:i4>1966105</vt:i4>
      </vt:variant>
      <vt:variant>
        <vt:i4>480</vt:i4>
      </vt:variant>
      <vt:variant>
        <vt:i4>0</vt:i4>
      </vt:variant>
      <vt:variant>
        <vt:i4>5</vt:i4>
      </vt:variant>
      <vt:variant>
        <vt:lpwstr>http://www2.camara.gov.br/legin/fed/lei/2012/lei-12619-30-abril-2012-612781-publicacaooriginal-135863-pl.html</vt:lpwstr>
      </vt:variant>
      <vt:variant>
        <vt:lpwstr/>
      </vt:variant>
      <vt:variant>
        <vt:i4>5177352</vt:i4>
      </vt:variant>
      <vt:variant>
        <vt:i4>477</vt:i4>
      </vt:variant>
      <vt:variant>
        <vt:i4>0</vt:i4>
      </vt:variant>
      <vt:variant>
        <vt:i4>5</vt:i4>
      </vt:variant>
      <vt:variant>
        <vt:lpwstr>http://www2.camara.leg.br/legin/fed/lei/2015/lei-13103-2-marco-2015-780193-publicacaooriginal-146213-pl.html</vt:lpwstr>
      </vt:variant>
      <vt:variant>
        <vt:lpwstr/>
      </vt:variant>
      <vt:variant>
        <vt:i4>1966105</vt:i4>
      </vt:variant>
      <vt:variant>
        <vt:i4>474</vt:i4>
      </vt:variant>
      <vt:variant>
        <vt:i4>0</vt:i4>
      </vt:variant>
      <vt:variant>
        <vt:i4>5</vt:i4>
      </vt:variant>
      <vt:variant>
        <vt:lpwstr>http://www2.camara.gov.br/legin/fed/lei/2012/lei-12619-30-abril-2012-612781-publicacaooriginal-135863-pl.html</vt:lpwstr>
      </vt:variant>
      <vt:variant>
        <vt:lpwstr/>
      </vt:variant>
      <vt:variant>
        <vt:i4>5177352</vt:i4>
      </vt:variant>
      <vt:variant>
        <vt:i4>471</vt:i4>
      </vt:variant>
      <vt:variant>
        <vt:i4>0</vt:i4>
      </vt:variant>
      <vt:variant>
        <vt:i4>5</vt:i4>
      </vt:variant>
      <vt:variant>
        <vt:lpwstr>http://www2.camara.leg.br/legin/fed/lei/2015/lei-13103-2-marco-2015-780193-publicacaooriginal-146213-pl.html</vt:lpwstr>
      </vt:variant>
      <vt:variant>
        <vt:lpwstr/>
      </vt:variant>
      <vt:variant>
        <vt:i4>1966105</vt:i4>
      </vt:variant>
      <vt:variant>
        <vt:i4>468</vt:i4>
      </vt:variant>
      <vt:variant>
        <vt:i4>0</vt:i4>
      </vt:variant>
      <vt:variant>
        <vt:i4>5</vt:i4>
      </vt:variant>
      <vt:variant>
        <vt:lpwstr>http://www2.camara.gov.br/legin/fed/lei/2012/lei-12619-30-abril-2012-612781-publicacaooriginal-135863-pl.html</vt:lpwstr>
      </vt:variant>
      <vt:variant>
        <vt:lpwstr/>
      </vt:variant>
      <vt:variant>
        <vt:i4>5177352</vt:i4>
      </vt:variant>
      <vt:variant>
        <vt:i4>465</vt:i4>
      </vt:variant>
      <vt:variant>
        <vt:i4>0</vt:i4>
      </vt:variant>
      <vt:variant>
        <vt:i4>5</vt:i4>
      </vt:variant>
      <vt:variant>
        <vt:lpwstr>http://www2.camara.leg.br/legin/fed/lei/2015/lei-13103-2-marco-2015-780193-publicacaooriginal-146213-pl.html</vt:lpwstr>
      </vt:variant>
      <vt:variant>
        <vt:lpwstr/>
      </vt:variant>
      <vt:variant>
        <vt:i4>1966105</vt:i4>
      </vt:variant>
      <vt:variant>
        <vt:i4>462</vt:i4>
      </vt:variant>
      <vt:variant>
        <vt:i4>0</vt:i4>
      </vt:variant>
      <vt:variant>
        <vt:i4>5</vt:i4>
      </vt:variant>
      <vt:variant>
        <vt:lpwstr>http://www2.camara.gov.br/legin/fed/lei/2012/lei-12619-30-abril-2012-612781-publicacaooriginal-135863-pl.html</vt:lpwstr>
      </vt:variant>
      <vt:variant>
        <vt:lpwstr/>
      </vt:variant>
      <vt:variant>
        <vt:i4>5177352</vt:i4>
      </vt:variant>
      <vt:variant>
        <vt:i4>459</vt:i4>
      </vt:variant>
      <vt:variant>
        <vt:i4>0</vt:i4>
      </vt:variant>
      <vt:variant>
        <vt:i4>5</vt:i4>
      </vt:variant>
      <vt:variant>
        <vt:lpwstr>http://www2.camara.leg.br/legin/fed/lei/2015/lei-13103-2-marco-2015-780193-publicacaooriginal-146213-pl.html</vt:lpwstr>
      </vt:variant>
      <vt:variant>
        <vt:lpwstr/>
      </vt:variant>
      <vt:variant>
        <vt:i4>1966105</vt:i4>
      </vt:variant>
      <vt:variant>
        <vt:i4>456</vt:i4>
      </vt:variant>
      <vt:variant>
        <vt:i4>0</vt:i4>
      </vt:variant>
      <vt:variant>
        <vt:i4>5</vt:i4>
      </vt:variant>
      <vt:variant>
        <vt:lpwstr>http://www2.camara.gov.br/legin/fed/lei/2012/lei-12619-30-abril-2012-612781-publicacaooriginal-135863-pl.html</vt:lpwstr>
      </vt:variant>
      <vt:variant>
        <vt:lpwstr/>
      </vt:variant>
      <vt:variant>
        <vt:i4>5177352</vt:i4>
      </vt:variant>
      <vt:variant>
        <vt:i4>453</vt:i4>
      </vt:variant>
      <vt:variant>
        <vt:i4>0</vt:i4>
      </vt:variant>
      <vt:variant>
        <vt:i4>5</vt:i4>
      </vt:variant>
      <vt:variant>
        <vt:lpwstr>http://www2.camara.leg.br/legin/fed/lei/2015/lei-13103-2-marco-2015-780193-publicacaooriginal-146213-pl.html</vt:lpwstr>
      </vt:variant>
      <vt:variant>
        <vt:lpwstr/>
      </vt:variant>
      <vt:variant>
        <vt:i4>1966105</vt:i4>
      </vt:variant>
      <vt:variant>
        <vt:i4>450</vt:i4>
      </vt:variant>
      <vt:variant>
        <vt:i4>0</vt:i4>
      </vt:variant>
      <vt:variant>
        <vt:i4>5</vt:i4>
      </vt:variant>
      <vt:variant>
        <vt:lpwstr>http://www2.camara.gov.br/legin/fed/lei/2012/lei-12619-30-abril-2012-612781-publicacaooriginal-135863-pl.html</vt:lpwstr>
      </vt:variant>
      <vt:variant>
        <vt:lpwstr/>
      </vt:variant>
      <vt:variant>
        <vt:i4>5177352</vt:i4>
      </vt:variant>
      <vt:variant>
        <vt:i4>447</vt:i4>
      </vt:variant>
      <vt:variant>
        <vt:i4>0</vt:i4>
      </vt:variant>
      <vt:variant>
        <vt:i4>5</vt:i4>
      </vt:variant>
      <vt:variant>
        <vt:lpwstr>http://www2.camara.leg.br/legin/fed/lei/2015/lei-13103-2-marco-2015-780193-publicacaooriginal-146213-pl.html</vt:lpwstr>
      </vt:variant>
      <vt:variant>
        <vt:lpwstr/>
      </vt:variant>
      <vt:variant>
        <vt:i4>1966105</vt:i4>
      </vt:variant>
      <vt:variant>
        <vt:i4>444</vt:i4>
      </vt:variant>
      <vt:variant>
        <vt:i4>0</vt:i4>
      </vt:variant>
      <vt:variant>
        <vt:i4>5</vt:i4>
      </vt:variant>
      <vt:variant>
        <vt:lpwstr>http://www2.camara.gov.br/legin/fed/lei/2012/lei-12619-30-abril-2012-612781-publicacaooriginal-135863-pl.html</vt:lpwstr>
      </vt:variant>
      <vt:variant>
        <vt:lpwstr/>
      </vt:variant>
      <vt:variant>
        <vt:i4>5177352</vt:i4>
      </vt:variant>
      <vt:variant>
        <vt:i4>441</vt:i4>
      </vt:variant>
      <vt:variant>
        <vt:i4>0</vt:i4>
      </vt:variant>
      <vt:variant>
        <vt:i4>5</vt:i4>
      </vt:variant>
      <vt:variant>
        <vt:lpwstr>http://www2.camara.leg.br/legin/fed/lei/2015/lei-13103-2-marco-2015-780193-publicacaooriginal-146213-pl.html</vt:lpwstr>
      </vt:variant>
      <vt:variant>
        <vt:lpwstr/>
      </vt:variant>
      <vt:variant>
        <vt:i4>1966105</vt:i4>
      </vt:variant>
      <vt:variant>
        <vt:i4>438</vt:i4>
      </vt:variant>
      <vt:variant>
        <vt:i4>0</vt:i4>
      </vt:variant>
      <vt:variant>
        <vt:i4>5</vt:i4>
      </vt:variant>
      <vt:variant>
        <vt:lpwstr>http://www2.camara.gov.br/legin/fed/lei/2012/lei-12619-30-abril-2012-612781-publicacaooriginal-135863-pl.html</vt:lpwstr>
      </vt:variant>
      <vt:variant>
        <vt:lpwstr/>
      </vt:variant>
      <vt:variant>
        <vt:i4>5177352</vt:i4>
      </vt:variant>
      <vt:variant>
        <vt:i4>435</vt:i4>
      </vt:variant>
      <vt:variant>
        <vt:i4>0</vt:i4>
      </vt:variant>
      <vt:variant>
        <vt:i4>5</vt:i4>
      </vt:variant>
      <vt:variant>
        <vt:lpwstr>http://www2.camara.leg.br/legin/fed/lei/2015/lei-13103-2-marco-2015-780193-publicacaooriginal-146213-pl.html</vt:lpwstr>
      </vt:variant>
      <vt:variant>
        <vt:lpwstr/>
      </vt:variant>
      <vt:variant>
        <vt:i4>5177352</vt:i4>
      </vt:variant>
      <vt:variant>
        <vt:i4>432</vt:i4>
      </vt:variant>
      <vt:variant>
        <vt:i4>0</vt:i4>
      </vt:variant>
      <vt:variant>
        <vt:i4>5</vt:i4>
      </vt:variant>
      <vt:variant>
        <vt:lpwstr>http://www2.camara.leg.br/legin/fed/lei/2015/lei-13103-2-marco-2015-780193-publicacaooriginal-146213-pl.html</vt:lpwstr>
      </vt:variant>
      <vt:variant>
        <vt:lpwstr/>
      </vt:variant>
      <vt:variant>
        <vt:i4>5177352</vt:i4>
      </vt:variant>
      <vt:variant>
        <vt:i4>429</vt:i4>
      </vt:variant>
      <vt:variant>
        <vt:i4>0</vt:i4>
      </vt:variant>
      <vt:variant>
        <vt:i4>5</vt:i4>
      </vt:variant>
      <vt:variant>
        <vt:lpwstr>http://www2.camara.leg.br/legin/fed/lei/2015/lei-13103-2-marco-2015-780193-publicacaooriginal-146213-pl.html</vt:lpwstr>
      </vt:variant>
      <vt:variant>
        <vt:lpwstr/>
      </vt:variant>
      <vt:variant>
        <vt:i4>1966105</vt:i4>
      </vt:variant>
      <vt:variant>
        <vt:i4>426</vt:i4>
      </vt:variant>
      <vt:variant>
        <vt:i4>0</vt:i4>
      </vt:variant>
      <vt:variant>
        <vt:i4>5</vt:i4>
      </vt:variant>
      <vt:variant>
        <vt:lpwstr>http://www2.camara.gov.br/legin/fed/lei/2012/lei-12619-30-abril-2012-612781-publicacaooriginal-135863-pl.html</vt:lpwstr>
      </vt:variant>
      <vt:variant>
        <vt:lpwstr/>
      </vt:variant>
      <vt:variant>
        <vt:i4>1966105</vt:i4>
      </vt:variant>
      <vt:variant>
        <vt:i4>423</vt:i4>
      </vt:variant>
      <vt:variant>
        <vt:i4>0</vt:i4>
      </vt:variant>
      <vt:variant>
        <vt:i4>5</vt:i4>
      </vt:variant>
      <vt:variant>
        <vt:lpwstr>http://www2.camara.gov.br/legin/fed/lei/2012/lei-12619-30-abril-2012-612781-publicacaooriginal-135863-pl.html</vt:lpwstr>
      </vt:variant>
      <vt:variant>
        <vt:lpwstr/>
      </vt:variant>
      <vt:variant>
        <vt:i4>7536763</vt:i4>
      </vt:variant>
      <vt:variant>
        <vt:i4>420</vt:i4>
      </vt:variant>
      <vt:variant>
        <vt:i4>0</vt:i4>
      </vt:variant>
      <vt:variant>
        <vt:i4>5</vt:i4>
      </vt:variant>
      <vt:variant>
        <vt:lpwstr>https://www2.camara.leg.br/legin/fed/lei/2023/lei-14599-19-junho-2023-794340-publicacaooriginal-168135-pl.html</vt:lpwstr>
      </vt:variant>
      <vt:variant>
        <vt:lpwstr/>
      </vt:variant>
      <vt:variant>
        <vt:i4>393237</vt:i4>
      </vt:variant>
      <vt:variant>
        <vt:i4>417</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414</vt:i4>
      </vt:variant>
      <vt:variant>
        <vt:i4>0</vt:i4>
      </vt:variant>
      <vt:variant>
        <vt:i4>5</vt:i4>
      </vt:variant>
      <vt:variant>
        <vt:lpwstr>https://www2.camara.leg.br/legin/fed/lei/2020/lei-14071-13-outubro-2020-790722-publicacaooriginal-161648-pl.html</vt:lpwstr>
      </vt:variant>
      <vt:variant>
        <vt:lpwstr/>
      </vt:variant>
      <vt:variant>
        <vt:i4>2752625</vt:i4>
      </vt:variant>
      <vt:variant>
        <vt:i4>411</vt:i4>
      </vt:variant>
      <vt:variant>
        <vt:i4>0</vt:i4>
      </vt:variant>
      <vt:variant>
        <vt:i4>5</vt:i4>
      </vt:variant>
      <vt:variant>
        <vt:lpwstr>http://www2.camara.leg.br/legin/fed/lei/2016/lei-13281-4-maio-2016-782997-publicacaooriginal-150248-pl.html</vt:lpwstr>
      </vt:variant>
      <vt:variant>
        <vt:lpwstr/>
      </vt:variant>
      <vt:variant>
        <vt:i4>2752625</vt:i4>
      </vt:variant>
      <vt:variant>
        <vt:i4>408</vt:i4>
      </vt:variant>
      <vt:variant>
        <vt:i4>0</vt:i4>
      </vt:variant>
      <vt:variant>
        <vt:i4>5</vt:i4>
      </vt:variant>
      <vt:variant>
        <vt:lpwstr>http://www2.camara.leg.br/legin/fed/lei/2016/lei-13281-4-maio-2016-782997-publicacaooriginal-150248-pl.html</vt:lpwstr>
      </vt:variant>
      <vt:variant>
        <vt:lpwstr/>
      </vt:variant>
      <vt:variant>
        <vt:i4>983133</vt:i4>
      </vt:variant>
      <vt:variant>
        <vt:i4>405</vt:i4>
      </vt:variant>
      <vt:variant>
        <vt:i4>0</vt:i4>
      </vt:variant>
      <vt:variant>
        <vt:i4>5</vt:i4>
      </vt:variant>
      <vt:variant>
        <vt:lpwstr>https://www2.camara.leg.br/legin/fed/lei/2022/lei-14440-2-setembro-2022-793185-publicacaooriginal-166030-pl.html</vt:lpwstr>
      </vt:variant>
      <vt:variant>
        <vt:lpwstr/>
      </vt:variant>
      <vt:variant>
        <vt:i4>2752625</vt:i4>
      </vt:variant>
      <vt:variant>
        <vt:i4>402</vt:i4>
      </vt:variant>
      <vt:variant>
        <vt:i4>0</vt:i4>
      </vt:variant>
      <vt:variant>
        <vt:i4>5</vt:i4>
      </vt:variant>
      <vt:variant>
        <vt:lpwstr>http://www2.camara.leg.br/legin/fed/lei/2016/lei-13281-4-maio-2016-782997-publicacaooriginal-150248-pl.html</vt:lpwstr>
      </vt:variant>
      <vt:variant>
        <vt:lpwstr/>
      </vt:variant>
      <vt:variant>
        <vt:i4>2752625</vt:i4>
      </vt:variant>
      <vt:variant>
        <vt:i4>399</vt:i4>
      </vt:variant>
      <vt:variant>
        <vt:i4>0</vt:i4>
      </vt:variant>
      <vt:variant>
        <vt:i4>5</vt:i4>
      </vt:variant>
      <vt:variant>
        <vt:lpwstr>http://www2.camara.leg.br/legin/fed/lei/2016/lei-13281-4-maio-2016-782997-publicacaooriginal-150248-pl.html</vt:lpwstr>
      </vt:variant>
      <vt:variant>
        <vt:lpwstr/>
      </vt:variant>
      <vt:variant>
        <vt:i4>2752625</vt:i4>
      </vt:variant>
      <vt:variant>
        <vt:i4>396</vt:i4>
      </vt:variant>
      <vt:variant>
        <vt:i4>0</vt:i4>
      </vt:variant>
      <vt:variant>
        <vt:i4>5</vt:i4>
      </vt:variant>
      <vt:variant>
        <vt:lpwstr>http://www2.camara.leg.br/legin/fed/lei/2016/lei-13281-4-maio-2016-782997-publicacaooriginal-150248-pl.html</vt:lpwstr>
      </vt:variant>
      <vt:variant>
        <vt:lpwstr/>
      </vt:variant>
      <vt:variant>
        <vt:i4>983133</vt:i4>
      </vt:variant>
      <vt:variant>
        <vt:i4>393</vt:i4>
      </vt:variant>
      <vt:variant>
        <vt:i4>0</vt:i4>
      </vt:variant>
      <vt:variant>
        <vt:i4>5</vt:i4>
      </vt:variant>
      <vt:variant>
        <vt:lpwstr>https://www2.camara.leg.br/legin/fed/lei/2022/lei-14440-2-setembro-2022-793185-publicacaooriginal-166030-pl.html</vt:lpwstr>
      </vt:variant>
      <vt:variant>
        <vt:lpwstr/>
      </vt:variant>
      <vt:variant>
        <vt:i4>2752625</vt:i4>
      </vt:variant>
      <vt:variant>
        <vt:i4>390</vt:i4>
      </vt:variant>
      <vt:variant>
        <vt:i4>0</vt:i4>
      </vt:variant>
      <vt:variant>
        <vt:i4>5</vt:i4>
      </vt:variant>
      <vt:variant>
        <vt:lpwstr>http://www2.camara.leg.br/legin/fed/lei/2016/lei-13281-4-maio-2016-782997-publicacaooriginal-150248-pl.html</vt:lpwstr>
      </vt:variant>
      <vt:variant>
        <vt:lpwstr/>
      </vt:variant>
      <vt:variant>
        <vt:i4>7340158</vt:i4>
      </vt:variant>
      <vt:variant>
        <vt:i4>387</vt:i4>
      </vt:variant>
      <vt:variant>
        <vt:i4>0</vt:i4>
      </vt:variant>
      <vt:variant>
        <vt:i4>5</vt:i4>
      </vt:variant>
      <vt:variant>
        <vt:lpwstr>https://www2.camara.leg.br/legin/fed/lei/2020/lei-14071-13-outubro-2020-790722-veto-161649-pl.html</vt:lpwstr>
      </vt:variant>
      <vt:variant>
        <vt:lpwstr/>
      </vt:variant>
      <vt:variant>
        <vt:i4>393237</vt:i4>
      </vt:variant>
      <vt:variant>
        <vt:i4>384</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381</vt:i4>
      </vt:variant>
      <vt:variant>
        <vt:i4>0</vt:i4>
      </vt:variant>
      <vt:variant>
        <vt:i4>5</vt:i4>
      </vt:variant>
      <vt:variant>
        <vt:lpwstr>https://www2.camara.leg.br/legin/fed/lei/2023/lei-14599-19-junho-2023-794340-publicacaooriginal-168135-pl.html</vt:lpwstr>
      </vt:variant>
      <vt:variant>
        <vt:lpwstr/>
      </vt:variant>
      <vt:variant>
        <vt:i4>393237</vt:i4>
      </vt:variant>
      <vt:variant>
        <vt:i4>378</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375</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372</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369</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366</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363</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360</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357</vt:i4>
      </vt:variant>
      <vt:variant>
        <vt:i4>0</vt:i4>
      </vt:variant>
      <vt:variant>
        <vt:i4>5</vt:i4>
      </vt:variant>
      <vt:variant>
        <vt:lpwstr>https://www2.camara.leg.br/legin/fed/lei/2020/lei-14071-13-outubro-2020-790722-publicacaooriginal-161648-pl.html</vt:lpwstr>
      </vt:variant>
      <vt:variant>
        <vt:lpwstr/>
      </vt:variant>
      <vt:variant>
        <vt:i4>4259847</vt:i4>
      </vt:variant>
      <vt:variant>
        <vt:i4>354</vt:i4>
      </vt:variant>
      <vt:variant>
        <vt:i4>0</vt:i4>
      </vt:variant>
      <vt:variant>
        <vt:i4>5</vt:i4>
      </vt:variant>
      <vt:variant>
        <vt:lpwstr>http://www2.camara.leg.br/legin/fed/lei/2016/lei-13281-4-maio-2016-782997-veto-150249-pl.html</vt:lpwstr>
      </vt:variant>
      <vt:variant>
        <vt:lpwstr/>
      </vt:variant>
      <vt:variant>
        <vt:i4>393237</vt:i4>
      </vt:variant>
      <vt:variant>
        <vt:i4>351</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348</vt:i4>
      </vt:variant>
      <vt:variant>
        <vt:i4>0</vt:i4>
      </vt:variant>
      <vt:variant>
        <vt:i4>5</vt:i4>
      </vt:variant>
      <vt:variant>
        <vt:lpwstr>https://www2.camara.leg.br/legin/fed/lei/2020/lei-14071-13-outubro-2020-790722-publicacaooriginal-161648-pl.html</vt:lpwstr>
      </vt:variant>
      <vt:variant>
        <vt:lpwstr/>
      </vt:variant>
      <vt:variant>
        <vt:i4>983133</vt:i4>
      </vt:variant>
      <vt:variant>
        <vt:i4>345</vt:i4>
      </vt:variant>
      <vt:variant>
        <vt:i4>0</vt:i4>
      </vt:variant>
      <vt:variant>
        <vt:i4>5</vt:i4>
      </vt:variant>
      <vt:variant>
        <vt:lpwstr>https://www2.camara.leg.br/legin/fed/lei/2022/lei-14440-2-setembro-2022-793185-publicacaooriginal-166030-pl.html</vt:lpwstr>
      </vt:variant>
      <vt:variant>
        <vt:lpwstr/>
      </vt:variant>
      <vt:variant>
        <vt:i4>393237</vt:i4>
      </vt:variant>
      <vt:variant>
        <vt:i4>342</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339</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336</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333</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330</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327</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324</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321</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318</vt:i4>
      </vt:variant>
      <vt:variant>
        <vt:i4>0</vt:i4>
      </vt:variant>
      <vt:variant>
        <vt:i4>5</vt:i4>
      </vt:variant>
      <vt:variant>
        <vt:lpwstr>https://www2.camara.leg.br/legin/fed/lei/2023/lei-14599-19-junho-2023-794340-publicacaooriginal-168135-pl.html</vt:lpwstr>
      </vt:variant>
      <vt:variant>
        <vt:lpwstr/>
      </vt:variant>
      <vt:variant>
        <vt:i4>393237</vt:i4>
      </vt:variant>
      <vt:variant>
        <vt:i4>315</vt:i4>
      </vt:variant>
      <vt:variant>
        <vt:i4>0</vt:i4>
      </vt:variant>
      <vt:variant>
        <vt:i4>5</vt:i4>
      </vt:variant>
      <vt:variant>
        <vt:lpwstr>https://www2.camara.leg.br/legin/fed/lei/2020/lei-14071-13-outubro-2020-790722-publicacaooriginal-161648-pl.html</vt:lpwstr>
      </vt:variant>
      <vt:variant>
        <vt:lpwstr/>
      </vt:variant>
      <vt:variant>
        <vt:i4>983133</vt:i4>
      </vt:variant>
      <vt:variant>
        <vt:i4>312</vt:i4>
      </vt:variant>
      <vt:variant>
        <vt:i4>0</vt:i4>
      </vt:variant>
      <vt:variant>
        <vt:i4>5</vt:i4>
      </vt:variant>
      <vt:variant>
        <vt:lpwstr>https://www2.camara.leg.br/legin/fed/lei/2022/lei-14440-2-setembro-2022-793185-publicacaooriginal-166030-pl.html</vt:lpwstr>
      </vt:variant>
      <vt:variant>
        <vt:lpwstr/>
      </vt:variant>
      <vt:variant>
        <vt:i4>393237</vt:i4>
      </vt:variant>
      <vt:variant>
        <vt:i4>309</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306</vt:i4>
      </vt:variant>
      <vt:variant>
        <vt:i4>0</vt:i4>
      </vt:variant>
      <vt:variant>
        <vt:i4>5</vt:i4>
      </vt:variant>
      <vt:variant>
        <vt:lpwstr>https://www2.camara.leg.br/legin/fed/lei/2020/lei-14071-13-outubro-2020-790722-publicacaooriginal-161648-pl.html</vt:lpwstr>
      </vt:variant>
      <vt:variant>
        <vt:lpwstr/>
      </vt:variant>
      <vt:variant>
        <vt:i4>1310735</vt:i4>
      </vt:variant>
      <vt:variant>
        <vt:i4>303</vt:i4>
      </vt:variant>
      <vt:variant>
        <vt:i4>0</vt:i4>
      </vt:variant>
      <vt:variant>
        <vt:i4>5</vt:i4>
      </vt:variant>
      <vt:variant>
        <vt:lpwstr>http://www2.camara.leg.br/legin/fed/lei/2015/lei-13154-30-julho-2015-781320-publicacaooriginal-147708-pl.html</vt:lpwstr>
      </vt:variant>
      <vt:variant>
        <vt:lpwstr/>
      </vt:variant>
      <vt:variant>
        <vt:i4>7536763</vt:i4>
      </vt:variant>
      <vt:variant>
        <vt:i4>300</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297</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294</vt:i4>
      </vt:variant>
      <vt:variant>
        <vt:i4>0</vt:i4>
      </vt:variant>
      <vt:variant>
        <vt:i4>5</vt:i4>
      </vt:variant>
      <vt:variant>
        <vt:lpwstr>https://www2.camara.leg.br/legin/fed/lei/2023/lei-14599-19-junho-2023-794340-publicacaooriginal-168135-pl.html</vt:lpwstr>
      </vt:variant>
      <vt:variant>
        <vt:lpwstr/>
      </vt:variant>
      <vt:variant>
        <vt:i4>2752625</vt:i4>
      </vt:variant>
      <vt:variant>
        <vt:i4>291</vt:i4>
      </vt:variant>
      <vt:variant>
        <vt:i4>0</vt:i4>
      </vt:variant>
      <vt:variant>
        <vt:i4>5</vt:i4>
      </vt:variant>
      <vt:variant>
        <vt:lpwstr>http://www2.camara.leg.br/legin/fed/lei/2016/lei-13281-4-maio-2016-782997-publicacaooriginal-150248-pl.html</vt:lpwstr>
      </vt:variant>
      <vt:variant>
        <vt:lpwstr/>
      </vt:variant>
      <vt:variant>
        <vt:i4>7536763</vt:i4>
      </vt:variant>
      <vt:variant>
        <vt:i4>288</vt:i4>
      </vt:variant>
      <vt:variant>
        <vt:i4>0</vt:i4>
      </vt:variant>
      <vt:variant>
        <vt:i4>5</vt:i4>
      </vt:variant>
      <vt:variant>
        <vt:lpwstr>https://www2.camara.leg.br/legin/fed/lei/2023/lei-14599-19-junho-2023-794340-publicacaooriginal-168135-pl.html</vt:lpwstr>
      </vt:variant>
      <vt:variant>
        <vt:lpwstr/>
      </vt:variant>
      <vt:variant>
        <vt:i4>393237</vt:i4>
      </vt:variant>
      <vt:variant>
        <vt:i4>285</vt:i4>
      </vt:variant>
      <vt:variant>
        <vt:i4>0</vt:i4>
      </vt:variant>
      <vt:variant>
        <vt:i4>5</vt:i4>
      </vt:variant>
      <vt:variant>
        <vt:lpwstr>https://www2.camara.leg.br/legin/fed/lei/2020/lei-14071-13-outubro-2020-790722-publicacaooriginal-161648-pl.html</vt:lpwstr>
      </vt:variant>
      <vt:variant>
        <vt:lpwstr/>
      </vt:variant>
      <vt:variant>
        <vt:i4>524311</vt:i4>
      </vt:variant>
      <vt:variant>
        <vt:i4>282</vt:i4>
      </vt:variant>
      <vt:variant>
        <vt:i4>0</vt:i4>
      </vt:variant>
      <vt:variant>
        <vt:i4>5</vt:i4>
      </vt:variant>
      <vt:variant>
        <vt:lpwstr>https://www2.camara.leg.br/legin/fed/lei/2023/lei-14599-19-junho-2023-794340-veto-168149-pl.html</vt:lpwstr>
      </vt:variant>
      <vt:variant>
        <vt:lpwstr/>
      </vt:variant>
      <vt:variant>
        <vt:i4>7536763</vt:i4>
      </vt:variant>
      <vt:variant>
        <vt:i4>279</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276</vt:i4>
      </vt:variant>
      <vt:variant>
        <vt:i4>0</vt:i4>
      </vt:variant>
      <vt:variant>
        <vt:i4>5</vt:i4>
      </vt:variant>
      <vt:variant>
        <vt:lpwstr>https://www2.camara.leg.br/legin/fed/lei/2023/lei-14599-19-junho-2023-794340-publicacaooriginal-168135-pl.html</vt:lpwstr>
      </vt:variant>
      <vt:variant>
        <vt:lpwstr/>
      </vt:variant>
      <vt:variant>
        <vt:i4>393237</vt:i4>
      </vt:variant>
      <vt:variant>
        <vt:i4>273</vt:i4>
      </vt:variant>
      <vt:variant>
        <vt:i4>0</vt:i4>
      </vt:variant>
      <vt:variant>
        <vt:i4>5</vt:i4>
      </vt:variant>
      <vt:variant>
        <vt:lpwstr>https://www2.camara.leg.br/legin/fed/lei/2020/lei-14071-13-outubro-2020-790722-publicacaooriginal-161648-pl.html</vt:lpwstr>
      </vt:variant>
      <vt:variant>
        <vt:lpwstr/>
      </vt:variant>
      <vt:variant>
        <vt:i4>983133</vt:i4>
      </vt:variant>
      <vt:variant>
        <vt:i4>270</vt:i4>
      </vt:variant>
      <vt:variant>
        <vt:i4>0</vt:i4>
      </vt:variant>
      <vt:variant>
        <vt:i4>5</vt:i4>
      </vt:variant>
      <vt:variant>
        <vt:lpwstr>https://www2.camara.leg.br/legin/fed/lei/2022/lei-14440-2-setembro-2022-793185-publicacaooriginal-166030-pl.html</vt:lpwstr>
      </vt:variant>
      <vt:variant>
        <vt:lpwstr/>
      </vt:variant>
      <vt:variant>
        <vt:i4>393237</vt:i4>
      </vt:variant>
      <vt:variant>
        <vt:i4>267</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264</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261</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258</vt:i4>
      </vt:variant>
      <vt:variant>
        <vt:i4>0</vt:i4>
      </vt:variant>
      <vt:variant>
        <vt:i4>5</vt:i4>
      </vt:variant>
      <vt:variant>
        <vt:lpwstr>https://www2.camara.leg.br/legin/fed/lei/2023/lei-14599-19-junho-2023-794340-publicacaooriginal-168135-pl.html</vt:lpwstr>
      </vt:variant>
      <vt:variant>
        <vt:lpwstr/>
      </vt:variant>
      <vt:variant>
        <vt:i4>393237</vt:i4>
      </vt:variant>
      <vt:variant>
        <vt:i4>255</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252</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249</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246</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243</vt:i4>
      </vt:variant>
      <vt:variant>
        <vt:i4>0</vt:i4>
      </vt:variant>
      <vt:variant>
        <vt:i4>5</vt:i4>
      </vt:variant>
      <vt:variant>
        <vt:lpwstr>https://www2.camara.leg.br/legin/fed/lei/2023/lei-14599-19-junho-2023-794340-publicacaooriginal-168135-pl.html</vt:lpwstr>
      </vt:variant>
      <vt:variant>
        <vt:lpwstr/>
      </vt:variant>
      <vt:variant>
        <vt:i4>786456</vt:i4>
      </vt:variant>
      <vt:variant>
        <vt:i4>240</vt:i4>
      </vt:variant>
      <vt:variant>
        <vt:i4>0</vt:i4>
      </vt:variant>
      <vt:variant>
        <vt:i4>5</vt:i4>
      </vt:variant>
      <vt:variant>
        <vt:lpwstr>https://www2.camara.leg.br/legin/fed/lei/2021/lei-14229-21-outubro-2021-791899-publicacaooriginal-163681-pl.html</vt:lpwstr>
      </vt:variant>
      <vt:variant>
        <vt:lpwstr/>
      </vt:variant>
      <vt:variant>
        <vt:i4>393237</vt:i4>
      </vt:variant>
      <vt:variant>
        <vt:i4>237</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234</vt:i4>
      </vt:variant>
      <vt:variant>
        <vt:i4>0</vt:i4>
      </vt:variant>
      <vt:variant>
        <vt:i4>5</vt:i4>
      </vt:variant>
      <vt:variant>
        <vt:lpwstr>https://www2.camara.leg.br/legin/fed/lei/2023/lei-14599-19-junho-2023-794340-publicacaooriginal-168135-pl.html</vt:lpwstr>
      </vt:variant>
      <vt:variant>
        <vt:lpwstr/>
      </vt:variant>
      <vt:variant>
        <vt:i4>7536763</vt:i4>
      </vt:variant>
      <vt:variant>
        <vt:i4>231</vt:i4>
      </vt:variant>
      <vt:variant>
        <vt:i4>0</vt:i4>
      </vt:variant>
      <vt:variant>
        <vt:i4>5</vt:i4>
      </vt:variant>
      <vt:variant>
        <vt:lpwstr>https://www2.camara.leg.br/legin/fed/lei/2023/lei-14599-19-junho-2023-794340-publicacaooriginal-168135-pl.html</vt:lpwstr>
      </vt:variant>
      <vt:variant>
        <vt:lpwstr/>
      </vt:variant>
      <vt:variant>
        <vt:i4>393237</vt:i4>
      </vt:variant>
      <vt:variant>
        <vt:i4>228</vt:i4>
      </vt:variant>
      <vt:variant>
        <vt:i4>0</vt:i4>
      </vt:variant>
      <vt:variant>
        <vt:i4>5</vt:i4>
      </vt:variant>
      <vt:variant>
        <vt:lpwstr>https://www2.camara.leg.br/legin/fed/lei/2020/lei-14071-13-outubro-2020-790722-publicacaooriginal-161648-pl.html</vt:lpwstr>
      </vt:variant>
      <vt:variant>
        <vt:lpwstr/>
      </vt:variant>
      <vt:variant>
        <vt:i4>720924</vt:i4>
      </vt:variant>
      <vt:variant>
        <vt:i4>225</vt:i4>
      </vt:variant>
      <vt:variant>
        <vt:i4>0</vt:i4>
      </vt:variant>
      <vt:variant>
        <vt:i4>5</vt:i4>
      </vt:variant>
      <vt:variant>
        <vt:lpwstr>https://www2.camara.leg.br/legin/fed/lei/2024/lei-14861-27-maio-2024-795675-publicacaooriginal-171894-pl.html</vt:lpwstr>
      </vt:variant>
      <vt:variant>
        <vt:lpwstr/>
      </vt:variant>
      <vt:variant>
        <vt:i4>4259847</vt:i4>
      </vt:variant>
      <vt:variant>
        <vt:i4>222</vt:i4>
      </vt:variant>
      <vt:variant>
        <vt:i4>0</vt:i4>
      </vt:variant>
      <vt:variant>
        <vt:i4>5</vt:i4>
      </vt:variant>
      <vt:variant>
        <vt:lpwstr>http://www2.camara.leg.br/legin/fed/lei/2016/lei-13281-4-maio-2016-782997-veto-150249-pl.html</vt:lpwstr>
      </vt:variant>
      <vt:variant>
        <vt:lpwstr/>
      </vt:variant>
      <vt:variant>
        <vt:i4>7536763</vt:i4>
      </vt:variant>
      <vt:variant>
        <vt:i4>219</vt:i4>
      </vt:variant>
      <vt:variant>
        <vt:i4>0</vt:i4>
      </vt:variant>
      <vt:variant>
        <vt:i4>5</vt:i4>
      </vt:variant>
      <vt:variant>
        <vt:lpwstr>https://www2.camara.leg.br/legin/fed/lei/2023/lei-14599-19-junho-2023-794340-publicacaooriginal-168135-pl.html</vt:lpwstr>
      </vt:variant>
      <vt:variant>
        <vt:lpwstr/>
      </vt:variant>
      <vt:variant>
        <vt:i4>393237</vt:i4>
      </vt:variant>
      <vt:variant>
        <vt:i4>216</vt:i4>
      </vt:variant>
      <vt:variant>
        <vt:i4>0</vt:i4>
      </vt:variant>
      <vt:variant>
        <vt:i4>5</vt:i4>
      </vt:variant>
      <vt:variant>
        <vt:lpwstr>https://www2.camara.leg.br/legin/fed/lei/2020/lei-14071-13-outubro-2020-790722-publicacaooriginal-161648-pl.html</vt:lpwstr>
      </vt:variant>
      <vt:variant>
        <vt:lpwstr/>
      </vt:variant>
      <vt:variant>
        <vt:i4>2752625</vt:i4>
      </vt:variant>
      <vt:variant>
        <vt:i4>213</vt:i4>
      </vt:variant>
      <vt:variant>
        <vt:i4>0</vt:i4>
      </vt:variant>
      <vt:variant>
        <vt:i4>5</vt:i4>
      </vt:variant>
      <vt:variant>
        <vt:lpwstr>http://www2.camara.leg.br/legin/fed/lei/2016/lei-13281-4-maio-2016-782997-publicacaooriginal-150248-pl.html</vt:lpwstr>
      </vt:variant>
      <vt:variant>
        <vt:lpwstr/>
      </vt:variant>
      <vt:variant>
        <vt:i4>5046272</vt:i4>
      </vt:variant>
      <vt:variant>
        <vt:i4>210</vt:i4>
      </vt:variant>
      <vt:variant>
        <vt:i4>0</vt:i4>
      </vt:variant>
      <vt:variant>
        <vt:i4>5</vt:i4>
      </vt:variant>
      <vt:variant>
        <vt:lpwstr>http://www2.camara.leg.br/legin/fed/lei/2016/lei-13258-8-marco-2016-782484-publicacaooriginal-149636-pl.html</vt:lpwstr>
      </vt:variant>
      <vt:variant>
        <vt:lpwstr/>
      </vt:variant>
      <vt:variant>
        <vt:i4>7536763</vt:i4>
      </vt:variant>
      <vt:variant>
        <vt:i4>207</vt:i4>
      </vt:variant>
      <vt:variant>
        <vt:i4>0</vt:i4>
      </vt:variant>
      <vt:variant>
        <vt:i4>5</vt:i4>
      </vt:variant>
      <vt:variant>
        <vt:lpwstr>https://www2.camara.leg.br/legin/fed/lei/2023/lei-14599-19-junho-2023-794340-publicacaooriginal-168135-pl.html</vt:lpwstr>
      </vt:variant>
      <vt:variant>
        <vt:lpwstr/>
      </vt:variant>
      <vt:variant>
        <vt:i4>2752625</vt:i4>
      </vt:variant>
      <vt:variant>
        <vt:i4>204</vt:i4>
      </vt:variant>
      <vt:variant>
        <vt:i4>0</vt:i4>
      </vt:variant>
      <vt:variant>
        <vt:i4>5</vt:i4>
      </vt:variant>
      <vt:variant>
        <vt:lpwstr>http://www2.camara.leg.br/legin/fed/lei/2016/lei-13281-4-maio-2016-782997-publicacaooriginal-150248-pl.html</vt:lpwstr>
      </vt:variant>
      <vt:variant>
        <vt:lpwstr/>
      </vt:variant>
      <vt:variant>
        <vt:i4>7536763</vt:i4>
      </vt:variant>
      <vt:variant>
        <vt:i4>201</vt:i4>
      </vt:variant>
      <vt:variant>
        <vt:i4>0</vt:i4>
      </vt:variant>
      <vt:variant>
        <vt:i4>5</vt:i4>
      </vt:variant>
      <vt:variant>
        <vt:lpwstr>https://www2.camara.leg.br/legin/fed/lei/2023/lei-14599-19-junho-2023-794340-publicacaooriginal-168135-pl.html</vt:lpwstr>
      </vt:variant>
      <vt:variant>
        <vt:lpwstr/>
      </vt:variant>
      <vt:variant>
        <vt:i4>3080243</vt:i4>
      </vt:variant>
      <vt:variant>
        <vt:i4>198</vt:i4>
      </vt:variant>
      <vt:variant>
        <vt:i4>0</vt:i4>
      </vt:variant>
      <vt:variant>
        <vt:i4>5</vt:i4>
      </vt:variant>
      <vt:variant>
        <vt:lpwstr>https://www2.camara.leg.br/legin/fed/lei/1998/lei-9602-21-janeiro-1998-374807-norma-pl.html</vt:lpwstr>
      </vt:variant>
      <vt:variant>
        <vt:lpwstr/>
      </vt:variant>
      <vt:variant>
        <vt:i4>393237</vt:i4>
      </vt:variant>
      <vt:variant>
        <vt:i4>195</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192</vt:i4>
      </vt:variant>
      <vt:variant>
        <vt:i4>0</vt:i4>
      </vt:variant>
      <vt:variant>
        <vt:i4>5</vt:i4>
      </vt:variant>
      <vt:variant>
        <vt:lpwstr>https://www2.camara.leg.br/legin/fed/lei/2023/lei-14599-19-junho-2023-794340-publicacaooriginal-168135-pl.html</vt:lpwstr>
      </vt:variant>
      <vt:variant>
        <vt:lpwstr/>
      </vt:variant>
      <vt:variant>
        <vt:i4>393237</vt:i4>
      </vt:variant>
      <vt:variant>
        <vt:i4>189</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186</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183</vt:i4>
      </vt:variant>
      <vt:variant>
        <vt:i4>0</vt:i4>
      </vt:variant>
      <vt:variant>
        <vt:i4>5</vt:i4>
      </vt:variant>
      <vt:variant>
        <vt:lpwstr>https://www2.camara.leg.br/legin/fed/medpro/2022/medidaprovisoria-1153-29-dezembro-2022-793595-publicacaooriginal-166705-pe.html</vt:lpwstr>
      </vt:variant>
      <vt:variant>
        <vt:lpwstr/>
      </vt:variant>
      <vt:variant>
        <vt:i4>7536763</vt:i4>
      </vt:variant>
      <vt:variant>
        <vt:i4>180</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177</vt:i4>
      </vt:variant>
      <vt:variant>
        <vt:i4>0</vt:i4>
      </vt:variant>
      <vt:variant>
        <vt:i4>5</vt:i4>
      </vt:variant>
      <vt:variant>
        <vt:lpwstr>https://www2.camara.leg.br/legin/fed/medpro/2022/medidaprovisoria-1153-29-dezembro-2022-793595-publicacaooriginal-166705-pe.html</vt:lpwstr>
      </vt:variant>
      <vt:variant>
        <vt:lpwstr/>
      </vt:variant>
      <vt:variant>
        <vt:i4>7536763</vt:i4>
      </vt:variant>
      <vt:variant>
        <vt:i4>174</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171</vt:i4>
      </vt:variant>
      <vt:variant>
        <vt:i4>0</vt:i4>
      </vt:variant>
      <vt:variant>
        <vt:i4>5</vt:i4>
      </vt:variant>
      <vt:variant>
        <vt:lpwstr>https://www2.camara.leg.br/legin/fed/medpro/2022/medidaprovisoria-1153-29-dezembro-2022-793595-publicacaooriginal-166705-pe.html</vt:lpwstr>
      </vt:variant>
      <vt:variant>
        <vt:lpwstr/>
      </vt:variant>
      <vt:variant>
        <vt:i4>393237</vt:i4>
      </vt:variant>
      <vt:variant>
        <vt:i4>168</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165</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162</vt:i4>
      </vt:variant>
      <vt:variant>
        <vt:i4>0</vt:i4>
      </vt:variant>
      <vt:variant>
        <vt:i4>5</vt:i4>
      </vt:variant>
      <vt:variant>
        <vt:lpwstr>https://www2.camara.leg.br/legin/fed/medpro/2022/medidaprovisoria-1153-29-dezembro-2022-793595-publicacaooriginal-166705-pe.html</vt:lpwstr>
      </vt:variant>
      <vt:variant>
        <vt:lpwstr/>
      </vt:variant>
      <vt:variant>
        <vt:i4>393237</vt:i4>
      </vt:variant>
      <vt:variant>
        <vt:i4>159</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156</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153</vt:i4>
      </vt:variant>
      <vt:variant>
        <vt:i4>0</vt:i4>
      </vt:variant>
      <vt:variant>
        <vt:i4>5</vt:i4>
      </vt:variant>
      <vt:variant>
        <vt:lpwstr>https://www2.camara.leg.br/legin/fed/lei/2020/lei-14071-13-outubro-2020-790722-publicacaooriginal-161648-pl.html</vt:lpwstr>
      </vt:variant>
      <vt:variant>
        <vt:lpwstr/>
      </vt:variant>
      <vt:variant>
        <vt:i4>2752625</vt:i4>
      </vt:variant>
      <vt:variant>
        <vt:i4>150</vt:i4>
      </vt:variant>
      <vt:variant>
        <vt:i4>0</vt:i4>
      </vt:variant>
      <vt:variant>
        <vt:i4>5</vt:i4>
      </vt:variant>
      <vt:variant>
        <vt:lpwstr>http://www2.camara.leg.br/legin/fed/lei/2016/lei-13281-4-maio-2016-782997-publicacaooriginal-150248-pl.html</vt:lpwstr>
      </vt:variant>
      <vt:variant>
        <vt:lpwstr/>
      </vt:variant>
      <vt:variant>
        <vt:i4>393237</vt:i4>
      </vt:variant>
      <vt:variant>
        <vt:i4>147</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144</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141</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138</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135</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132</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129</vt:i4>
      </vt:variant>
      <vt:variant>
        <vt:i4>0</vt:i4>
      </vt:variant>
      <vt:variant>
        <vt:i4>5</vt:i4>
      </vt:variant>
      <vt:variant>
        <vt:lpwstr>https://www2.camara.leg.br/legin/fed/medpro/2022/medidaprovisoria-1153-29-dezembro-2022-793595-publicacaooriginal-166705-pe.html</vt:lpwstr>
      </vt:variant>
      <vt:variant>
        <vt:lpwstr/>
      </vt:variant>
      <vt:variant>
        <vt:i4>393237</vt:i4>
      </vt:variant>
      <vt:variant>
        <vt:i4>126</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123</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120</vt:i4>
      </vt:variant>
      <vt:variant>
        <vt:i4>0</vt:i4>
      </vt:variant>
      <vt:variant>
        <vt:i4>5</vt:i4>
      </vt:variant>
      <vt:variant>
        <vt:lpwstr>https://www2.camara.leg.br/legin/fed/medpro/2022/medidaprovisoria-1153-29-dezembro-2022-793595-publicacaooriginal-166705-pe.html</vt:lpwstr>
      </vt:variant>
      <vt:variant>
        <vt:lpwstr/>
      </vt:variant>
      <vt:variant>
        <vt:i4>7536763</vt:i4>
      </vt:variant>
      <vt:variant>
        <vt:i4>117</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114</vt:i4>
      </vt:variant>
      <vt:variant>
        <vt:i4>0</vt:i4>
      </vt:variant>
      <vt:variant>
        <vt:i4>5</vt:i4>
      </vt:variant>
      <vt:variant>
        <vt:lpwstr>https://www2.camara.leg.br/legin/fed/medpro/2022/medidaprovisoria-1153-29-dezembro-2022-793595-publicacaooriginal-166705-pe.html</vt:lpwstr>
      </vt:variant>
      <vt:variant>
        <vt:lpwstr/>
      </vt:variant>
      <vt:variant>
        <vt:i4>7536763</vt:i4>
      </vt:variant>
      <vt:variant>
        <vt:i4>111</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108</vt:i4>
      </vt:variant>
      <vt:variant>
        <vt:i4>0</vt:i4>
      </vt:variant>
      <vt:variant>
        <vt:i4>5</vt:i4>
      </vt:variant>
      <vt:variant>
        <vt:lpwstr>https://www2.camara.leg.br/legin/fed/medpro/2022/medidaprovisoria-1153-29-dezembro-2022-793595-publicacaooriginal-166705-pe.html</vt:lpwstr>
      </vt:variant>
      <vt:variant>
        <vt:lpwstr/>
      </vt:variant>
      <vt:variant>
        <vt:i4>7536763</vt:i4>
      </vt:variant>
      <vt:variant>
        <vt:i4>105</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102</vt:i4>
      </vt:variant>
      <vt:variant>
        <vt:i4>0</vt:i4>
      </vt:variant>
      <vt:variant>
        <vt:i4>5</vt:i4>
      </vt:variant>
      <vt:variant>
        <vt:lpwstr>https://www2.camara.leg.br/legin/fed/medpro/2022/medidaprovisoria-1153-29-dezembro-2022-793595-publicacaooriginal-166705-pe.html</vt:lpwstr>
      </vt:variant>
      <vt:variant>
        <vt:lpwstr/>
      </vt:variant>
      <vt:variant>
        <vt:i4>7536763</vt:i4>
      </vt:variant>
      <vt:variant>
        <vt:i4>99</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96</vt:i4>
      </vt:variant>
      <vt:variant>
        <vt:i4>0</vt:i4>
      </vt:variant>
      <vt:variant>
        <vt:i4>5</vt:i4>
      </vt:variant>
      <vt:variant>
        <vt:lpwstr>https://www2.camara.leg.br/legin/fed/medpro/2022/medidaprovisoria-1153-29-dezembro-2022-793595-publicacaooriginal-166705-pe.html</vt:lpwstr>
      </vt:variant>
      <vt:variant>
        <vt:lpwstr/>
      </vt:variant>
      <vt:variant>
        <vt:i4>393237</vt:i4>
      </vt:variant>
      <vt:variant>
        <vt:i4>93</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90</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87</vt:i4>
      </vt:variant>
      <vt:variant>
        <vt:i4>0</vt:i4>
      </vt:variant>
      <vt:variant>
        <vt:i4>5</vt:i4>
      </vt:variant>
      <vt:variant>
        <vt:lpwstr>https://www2.camara.leg.br/legin/fed/medpro/2022/medidaprovisoria-1153-29-dezembro-2022-793595-publicacaooriginal-166705-pe.html</vt:lpwstr>
      </vt:variant>
      <vt:variant>
        <vt:lpwstr/>
      </vt:variant>
      <vt:variant>
        <vt:i4>393237</vt:i4>
      </vt:variant>
      <vt:variant>
        <vt:i4>84</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81</vt:i4>
      </vt:variant>
      <vt:variant>
        <vt:i4>0</vt:i4>
      </vt:variant>
      <vt:variant>
        <vt:i4>5</vt:i4>
      </vt:variant>
      <vt:variant>
        <vt:lpwstr>https://www2.camara.leg.br/legin/fed/lei/2020/lei-14071-13-outubro-2020-790722-publicacaooriginal-161648-pl.html</vt:lpwstr>
      </vt:variant>
      <vt:variant>
        <vt:lpwstr/>
      </vt:variant>
      <vt:variant>
        <vt:i4>2228339</vt:i4>
      </vt:variant>
      <vt:variant>
        <vt:i4>78</vt:i4>
      </vt:variant>
      <vt:variant>
        <vt:i4>0</vt:i4>
      </vt:variant>
      <vt:variant>
        <vt:i4>5</vt:i4>
      </vt:variant>
      <vt:variant>
        <vt:lpwstr>http://www2.camara.leg.br/legin/fed/lei/2013/lei-12865-9-outubro-2013-777235-publicacaooriginal-141416-pl.html</vt:lpwstr>
      </vt:variant>
      <vt:variant>
        <vt:lpwstr/>
      </vt:variant>
      <vt:variant>
        <vt:i4>7536763</vt:i4>
      </vt:variant>
      <vt:variant>
        <vt:i4>75</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72</vt:i4>
      </vt:variant>
      <vt:variant>
        <vt:i4>0</vt:i4>
      </vt:variant>
      <vt:variant>
        <vt:i4>5</vt:i4>
      </vt:variant>
      <vt:variant>
        <vt:lpwstr>https://www2.camara.leg.br/legin/fed/medpro/2022/medidaprovisoria-1153-29-dezembro-2022-793595-publicacaooriginal-166705-pe.html</vt:lpwstr>
      </vt:variant>
      <vt:variant>
        <vt:lpwstr/>
      </vt:variant>
      <vt:variant>
        <vt:i4>2228339</vt:i4>
      </vt:variant>
      <vt:variant>
        <vt:i4>69</vt:i4>
      </vt:variant>
      <vt:variant>
        <vt:i4>0</vt:i4>
      </vt:variant>
      <vt:variant>
        <vt:i4>5</vt:i4>
      </vt:variant>
      <vt:variant>
        <vt:lpwstr>http://www2.camara.leg.br/legin/fed/lei/2013/lei-12865-9-outubro-2013-777235-publicacaooriginal-141416-pl.html</vt:lpwstr>
      </vt:variant>
      <vt:variant>
        <vt:lpwstr/>
      </vt:variant>
      <vt:variant>
        <vt:i4>7536763</vt:i4>
      </vt:variant>
      <vt:variant>
        <vt:i4>66</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63</vt:i4>
      </vt:variant>
      <vt:variant>
        <vt:i4>0</vt:i4>
      </vt:variant>
      <vt:variant>
        <vt:i4>5</vt:i4>
      </vt:variant>
      <vt:variant>
        <vt:lpwstr>https://www2.camara.leg.br/legin/fed/medpro/2022/medidaprovisoria-1153-29-dezembro-2022-793595-publicacaooriginal-166705-pe.html</vt:lpwstr>
      </vt:variant>
      <vt:variant>
        <vt:lpwstr/>
      </vt:variant>
      <vt:variant>
        <vt:i4>6488111</vt:i4>
      </vt:variant>
      <vt:variant>
        <vt:i4>60</vt:i4>
      </vt:variant>
      <vt:variant>
        <vt:i4>0</vt:i4>
      </vt:variant>
      <vt:variant>
        <vt:i4>5</vt:i4>
      </vt:variant>
      <vt:variant>
        <vt:lpwstr>https://www2.camara.leg.br/legin/fed/lei/2008/lei-11705-19-junho-2008-576771-norma-pl.html</vt:lpwstr>
      </vt:variant>
      <vt:variant>
        <vt:lpwstr/>
      </vt:variant>
      <vt:variant>
        <vt:i4>7536763</vt:i4>
      </vt:variant>
      <vt:variant>
        <vt:i4>57</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54</vt:i4>
      </vt:variant>
      <vt:variant>
        <vt:i4>0</vt:i4>
      </vt:variant>
      <vt:variant>
        <vt:i4>5</vt:i4>
      </vt:variant>
      <vt:variant>
        <vt:lpwstr>https://www2.camara.leg.br/legin/fed/medpro/2022/medidaprovisoria-1153-29-dezembro-2022-793595-publicacaooriginal-166705-pe.html</vt:lpwstr>
      </vt:variant>
      <vt:variant>
        <vt:lpwstr/>
      </vt:variant>
      <vt:variant>
        <vt:i4>8323192</vt:i4>
      </vt:variant>
      <vt:variant>
        <vt:i4>51</vt:i4>
      </vt:variant>
      <vt:variant>
        <vt:i4>0</vt:i4>
      </vt:variant>
      <vt:variant>
        <vt:i4>5</vt:i4>
      </vt:variant>
      <vt:variant>
        <vt:lpwstr>https://www2.camara.leg.br/legin/fed/lei/1998/lei-9602-21-janeiro-1998-374807-publicacaooriginal-1-pl.html</vt:lpwstr>
      </vt:variant>
      <vt:variant>
        <vt:lpwstr/>
      </vt:variant>
      <vt:variant>
        <vt:i4>393237</vt:i4>
      </vt:variant>
      <vt:variant>
        <vt:i4>48</vt:i4>
      </vt:variant>
      <vt:variant>
        <vt:i4>0</vt:i4>
      </vt:variant>
      <vt:variant>
        <vt:i4>5</vt:i4>
      </vt:variant>
      <vt:variant>
        <vt:lpwstr>https://www2.camara.leg.br/legin/fed/lei/2020/lei-14071-13-outubro-2020-790722-publicacaooriginal-161648-pl.html</vt:lpwstr>
      </vt:variant>
      <vt:variant>
        <vt:lpwstr/>
      </vt:variant>
      <vt:variant>
        <vt:i4>393237</vt:i4>
      </vt:variant>
      <vt:variant>
        <vt:i4>45</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42</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39</vt:i4>
      </vt:variant>
      <vt:variant>
        <vt:i4>0</vt:i4>
      </vt:variant>
      <vt:variant>
        <vt:i4>5</vt:i4>
      </vt:variant>
      <vt:variant>
        <vt:lpwstr>https://www2.camara.leg.br/legin/fed/medpro/2022/medidaprovisoria-1153-29-dezembro-2022-793595-publicacaooriginal-166705-pe.html</vt:lpwstr>
      </vt:variant>
      <vt:variant>
        <vt:lpwstr/>
      </vt:variant>
      <vt:variant>
        <vt:i4>7536763</vt:i4>
      </vt:variant>
      <vt:variant>
        <vt:i4>36</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33</vt:i4>
      </vt:variant>
      <vt:variant>
        <vt:i4>0</vt:i4>
      </vt:variant>
      <vt:variant>
        <vt:i4>5</vt:i4>
      </vt:variant>
      <vt:variant>
        <vt:lpwstr>https://www2.camara.leg.br/legin/fed/medpro/2022/medidaprovisoria-1153-29-dezembro-2022-793595-publicacaooriginal-166705-pe.html</vt:lpwstr>
      </vt:variant>
      <vt:variant>
        <vt:lpwstr/>
      </vt:variant>
      <vt:variant>
        <vt:i4>7536763</vt:i4>
      </vt:variant>
      <vt:variant>
        <vt:i4>30</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27</vt:i4>
      </vt:variant>
      <vt:variant>
        <vt:i4>0</vt:i4>
      </vt:variant>
      <vt:variant>
        <vt:i4>5</vt:i4>
      </vt:variant>
      <vt:variant>
        <vt:lpwstr>https://www2.camara.leg.br/legin/fed/medpro/2022/medidaprovisoria-1153-29-dezembro-2022-793595-publicacaooriginal-166705-pe.html</vt:lpwstr>
      </vt:variant>
      <vt:variant>
        <vt:lpwstr/>
      </vt:variant>
      <vt:variant>
        <vt:i4>7536763</vt:i4>
      </vt:variant>
      <vt:variant>
        <vt:i4>24</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21</vt:i4>
      </vt:variant>
      <vt:variant>
        <vt:i4>0</vt:i4>
      </vt:variant>
      <vt:variant>
        <vt:i4>5</vt:i4>
      </vt:variant>
      <vt:variant>
        <vt:lpwstr>https://www2.camara.leg.br/legin/fed/medpro/2022/medidaprovisoria-1153-29-dezembro-2022-793595-publicacaooriginal-166705-pe.html</vt:lpwstr>
      </vt:variant>
      <vt:variant>
        <vt:lpwstr/>
      </vt:variant>
      <vt:variant>
        <vt:i4>7536763</vt:i4>
      </vt:variant>
      <vt:variant>
        <vt:i4>18</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15</vt:i4>
      </vt:variant>
      <vt:variant>
        <vt:i4>0</vt:i4>
      </vt:variant>
      <vt:variant>
        <vt:i4>5</vt:i4>
      </vt:variant>
      <vt:variant>
        <vt:lpwstr>https://www2.camara.leg.br/legin/fed/medpro/2022/medidaprovisoria-1153-29-dezembro-2022-793595-publicacaooriginal-166705-pe.html</vt:lpwstr>
      </vt:variant>
      <vt:variant>
        <vt:lpwstr/>
      </vt:variant>
      <vt:variant>
        <vt:i4>393237</vt:i4>
      </vt:variant>
      <vt:variant>
        <vt:i4>12</vt:i4>
      </vt:variant>
      <vt:variant>
        <vt:i4>0</vt:i4>
      </vt:variant>
      <vt:variant>
        <vt:i4>5</vt:i4>
      </vt:variant>
      <vt:variant>
        <vt:lpwstr>https://www2.camara.leg.br/legin/fed/lei/2020/lei-14071-13-outubro-2020-790722-publicacaooriginal-161648-pl.html</vt:lpwstr>
      </vt:variant>
      <vt:variant>
        <vt:lpwstr/>
      </vt:variant>
      <vt:variant>
        <vt:i4>7536763</vt:i4>
      </vt:variant>
      <vt:variant>
        <vt:i4>9</vt:i4>
      </vt:variant>
      <vt:variant>
        <vt:i4>0</vt:i4>
      </vt:variant>
      <vt:variant>
        <vt:i4>5</vt:i4>
      </vt:variant>
      <vt:variant>
        <vt:lpwstr>https://www2.camara.leg.br/legin/fed/lei/2023/lei-14599-19-junho-2023-794340-publicacaooriginal-168135-pl.html</vt:lpwstr>
      </vt:variant>
      <vt:variant>
        <vt:lpwstr/>
      </vt:variant>
      <vt:variant>
        <vt:i4>1048649</vt:i4>
      </vt:variant>
      <vt:variant>
        <vt:i4>6</vt:i4>
      </vt:variant>
      <vt:variant>
        <vt:i4>0</vt:i4>
      </vt:variant>
      <vt:variant>
        <vt:i4>5</vt:i4>
      </vt:variant>
      <vt:variant>
        <vt:lpwstr>https://www2.camara.leg.br/legin/fed/medpro/2022/medidaprovisoria-1153-29-dezembro-2022-793595-publicacaooriginal-166705-pe.html</vt:lpwstr>
      </vt:variant>
      <vt:variant>
        <vt:lpwstr/>
      </vt:variant>
      <vt:variant>
        <vt:i4>1638473</vt:i4>
      </vt:variant>
      <vt:variant>
        <vt:i4>3</vt:i4>
      </vt:variant>
      <vt:variant>
        <vt:i4>0</vt:i4>
      </vt:variant>
      <vt:variant>
        <vt:i4>5</vt:i4>
      </vt:variant>
      <vt:variant>
        <vt:lpwstr>https://www2.camara.leg.br/legin/fed/lei/2009/lei-12058-13-outubro-2009-591734-norma-pl.html</vt:lpwstr>
      </vt:variant>
      <vt:variant>
        <vt:lpwstr/>
      </vt:variant>
      <vt:variant>
        <vt:i4>6094874</vt:i4>
      </vt:variant>
      <vt:variant>
        <vt:i4>0</vt:i4>
      </vt:variant>
      <vt:variant>
        <vt:i4>0</vt:i4>
      </vt:variant>
      <vt:variant>
        <vt:i4>5</vt:i4>
      </vt:variant>
      <vt:variant>
        <vt:lpwstr>http://www2.camara.leg.br/legin/fed/lei/2015/lei-13146-6-julho-2015-781174-publicacaooriginal-147468-pl.html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9</dc:title>
  <dc:subject/>
  <dc:creator>P_6140</dc:creator>
  <cp:keywords/>
  <cp:lastModifiedBy>Alexandre Pereira Pinheiro</cp:lastModifiedBy>
  <cp:revision>6</cp:revision>
  <dcterms:created xsi:type="dcterms:W3CDTF">2025-11-21T20:14:00Z</dcterms:created>
  <dcterms:modified xsi:type="dcterms:W3CDTF">2025-12-10T20:02:00Z</dcterms:modified>
</cp:coreProperties>
</file>