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E98" w:rsidRDefault="007F5E98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4" o:title=""/>
            <w10:wrap type="square"/>
          </v:shape>
          <o:OLEObject Type="Embed" ProgID="PBrush" ShapeID="_x0000_s1026" DrawAspect="Content" ObjectID="_1825248278" r:id="rId5"/>
        </w:object>
      </w:r>
    </w:p>
    <w:p w:rsidR="007F5E98" w:rsidRDefault="007F5E98">
      <w:pPr>
        <w:pStyle w:val="Cabealho"/>
        <w:jc w:val="center"/>
      </w:pPr>
    </w:p>
    <w:p w:rsidR="007F5E98" w:rsidRDefault="007F5E98">
      <w:pPr>
        <w:pStyle w:val="Cabealho"/>
        <w:jc w:val="center"/>
      </w:pPr>
    </w:p>
    <w:p w:rsidR="007F5E98" w:rsidRDefault="007F5E98">
      <w:pPr>
        <w:pStyle w:val="Cabealho"/>
        <w:jc w:val="center"/>
      </w:pPr>
    </w:p>
    <w:p w:rsidR="007F5E98" w:rsidRDefault="007F5E98">
      <w:pPr>
        <w:pStyle w:val="Cabealho"/>
        <w:jc w:val="center"/>
      </w:pPr>
    </w:p>
    <w:p w:rsidR="007F5E98" w:rsidRDefault="007F5E98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7F5E98" w:rsidRDefault="007F5E98">
      <w:pPr>
        <w:pStyle w:val="Cabealho"/>
        <w:jc w:val="center"/>
      </w:pPr>
      <w:r>
        <w:t>Centro de Documentação e Informação</w:t>
      </w:r>
    </w:p>
    <w:p w:rsidR="007F5E98" w:rsidRDefault="007F5E98">
      <w:pPr>
        <w:pStyle w:val="Cabealho"/>
        <w:jc w:val="center"/>
      </w:pPr>
    </w:p>
    <w:p w:rsidR="007F5E98" w:rsidRDefault="007F5E98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LEI Nº 6.014, DE 27 DE DEZEMBRO DE 1973</w:t>
      </w:r>
    </w:p>
    <w:p w:rsidR="007F5E98" w:rsidRDefault="007F5E98">
      <w:pPr>
        <w:pStyle w:val="Cabealho"/>
        <w:jc w:val="center"/>
      </w:pPr>
    </w:p>
    <w:p w:rsidR="007F5E98" w:rsidRDefault="007F5E98">
      <w:pPr>
        <w:pStyle w:val="Cabealho"/>
        <w:jc w:val="center"/>
      </w:pPr>
    </w:p>
    <w:p w:rsidR="007F5E98" w:rsidRDefault="007F5E98">
      <w:pPr>
        <w:pStyle w:val="Cabealho"/>
        <w:ind w:left="4395"/>
        <w:jc w:val="both"/>
        <w:rPr>
          <w:sz w:val="24"/>
        </w:rPr>
      </w:pPr>
      <w:r>
        <w:rPr>
          <w:sz w:val="24"/>
        </w:rPr>
        <w:t xml:space="preserve">Adapta ao novo Código de Processo Civil as leis que menciona. </w:t>
      </w:r>
    </w:p>
    <w:p w:rsidR="007F5E98" w:rsidRDefault="007F5E98">
      <w:pPr>
        <w:pStyle w:val="Cabealho"/>
        <w:jc w:val="center"/>
      </w:pPr>
    </w:p>
    <w:p w:rsidR="007F5E98" w:rsidRDefault="007F5E98">
      <w:pPr>
        <w:pStyle w:val="Cabealho"/>
        <w:jc w:val="center"/>
      </w:pPr>
    </w:p>
    <w:p w:rsidR="007F5E98" w:rsidRDefault="007F5E98">
      <w:pPr>
        <w:pStyle w:val="Cabealho"/>
        <w:ind w:firstLine="1134"/>
        <w:jc w:val="both"/>
        <w:rPr>
          <w:b/>
          <w:sz w:val="24"/>
        </w:rPr>
      </w:pPr>
      <w:r>
        <w:rPr>
          <w:b/>
          <w:sz w:val="24"/>
        </w:rPr>
        <w:t xml:space="preserve">O PRESIDENTE DA REPÚBLICA </w:t>
      </w:r>
    </w:p>
    <w:p w:rsidR="007F5E98" w:rsidRDefault="007F5E9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Faço saber que o Congresso Nacional decreta e eu sanciono a seguinte Lei: </w:t>
      </w:r>
    </w:p>
    <w:p w:rsidR="007F5E98" w:rsidRDefault="007F5E98">
      <w:pPr>
        <w:pStyle w:val="Cabealho"/>
        <w:ind w:firstLine="1134"/>
        <w:jc w:val="both"/>
        <w:rPr>
          <w:sz w:val="24"/>
        </w:rPr>
      </w:pPr>
    </w:p>
    <w:p w:rsidR="007F5E98" w:rsidRDefault="007F5E9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1º Os §§ 1º e 2º do artigo 2º , o artigo 16 e seus parágrafos e o artigo 22 do Decreto-Lei nº 58, de 10 de dezembro de 1937, passam a ter a seguinte redação: </w:t>
      </w:r>
    </w:p>
    <w:p w:rsidR="007F5E98" w:rsidRDefault="007F5E98">
      <w:pPr>
        <w:pStyle w:val="Cabealho"/>
        <w:ind w:firstLine="1134"/>
        <w:jc w:val="both"/>
        <w:rPr>
          <w:sz w:val="24"/>
        </w:rPr>
      </w:pPr>
    </w:p>
    <w:p w:rsidR="007F5E98" w:rsidRDefault="007F5E98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"Art. 2º ................................................................................................................ </w:t>
      </w:r>
    </w:p>
    <w:p w:rsidR="007F5E98" w:rsidRDefault="007F5E98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§ 1º Decorridos 30 dias da última publicação, e não havendo impugnação de terceiros, o oficial procederá ao registro se os documentos estiverem em ordem. Caso contrário, os autos serão desde logo conclusos ao Juiz competente para conhecer da dúvida ou impugnação, publicada a sentença em cartório pelo oficial, que dela dará ciência aos interessados. </w:t>
      </w:r>
    </w:p>
    <w:p w:rsidR="007F5E98" w:rsidRDefault="007F5E98">
      <w:pPr>
        <w:pStyle w:val="Cabealho"/>
        <w:ind w:left="1701"/>
        <w:jc w:val="both"/>
        <w:rPr>
          <w:sz w:val="24"/>
        </w:rPr>
      </w:pPr>
      <w:r>
        <w:rPr>
          <w:sz w:val="24"/>
        </w:rPr>
        <w:t>§ 2º Da sentença que negar ou conceder o registro caberá apelação."</w:t>
      </w:r>
    </w:p>
    <w:p w:rsidR="007F5E98" w:rsidRDefault="007F5E98">
      <w:pPr>
        <w:pStyle w:val="Cabealho"/>
        <w:ind w:left="1701"/>
        <w:jc w:val="both"/>
        <w:rPr>
          <w:sz w:val="24"/>
        </w:rPr>
      </w:pPr>
    </w:p>
    <w:p w:rsidR="007F5E98" w:rsidRDefault="007F5E98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"Art. 16. Recusando-se os compromitentes a outorgar a escritura definitiva no caso do artigo 15, o compromissário poderá propor, para o cumprimento da obrigação, ação de adjudicação compulsória, que tomará o rito sumaríssimo. </w:t>
      </w:r>
    </w:p>
    <w:p w:rsidR="007F5E98" w:rsidRDefault="007F5E98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§ 1º A ação não será acolhida se a parte, que a intentou, não cumprir a sua prestação nem a oferecer nos casos e formas legais. </w:t>
      </w:r>
    </w:p>
    <w:p w:rsidR="007F5E98" w:rsidRDefault="007F5E98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§ 2º Julgada procedente a ação a sentença, uma vez transitada em julgado, adjudicará o imóvel ao compromissário, valendo como título para a transcrição. </w:t>
      </w:r>
    </w:p>
    <w:p w:rsidR="007F5E98" w:rsidRDefault="007F5E98">
      <w:pPr>
        <w:pStyle w:val="Cabealho"/>
        <w:ind w:left="1701"/>
        <w:jc w:val="both"/>
        <w:rPr>
          <w:sz w:val="24"/>
        </w:rPr>
      </w:pPr>
      <w:r>
        <w:rPr>
          <w:sz w:val="24"/>
        </w:rPr>
        <w:t>§ 3º Das sentenças proferidas nos casos deste artigo, caberá apelação."</w:t>
      </w:r>
    </w:p>
    <w:p w:rsidR="007F5E98" w:rsidRDefault="007F5E98">
      <w:pPr>
        <w:pStyle w:val="Cabealho"/>
        <w:ind w:left="1701"/>
        <w:jc w:val="both"/>
        <w:rPr>
          <w:sz w:val="24"/>
        </w:rPr>
      </w:pPr>
    </w:p>
    <w:p w:rsidR="007F5E98" w:rsidRDefault="007F5E98">
      <w:pPr>
        <w:pStyle w:val="Cabealho"/>
        <w:ind w:left="1701"/>
        <w:jc w:val="both"/>
        <w:rPr>
          <w:sz w:val="24"/>
        </w:rPr>
      </w:pPr>
      <w:r>
        <w:rPr>
          <w:sz w:val="24"/>
        </w:rPr>
        <w:t>"Art. 22. Os contratos, sem cláusula de arrependimento, de compromisso de compra e venda e cessão de direitos de imóveis não loteados, cujo preço tenha sido pago no ato de sua constituição ou deva sê-lo em uma, ou mais prestações, desde que, inscritos a qualquer tempo, atribuem aos compromissos direito real oponível a terceiros, e lhes conferem o direito de adjudicação compulsória nos termos dos artigos 16 desta Lei, 640 e 641 do Código de Processo Civil."</w:t>
      </w:r>
    </w:p>
    <w:p w:rsidR="007F5E98" w:rsidRDefault="007F5E98">
      <w:pPr>
        <w:pStyle w:val="Cabealho"/>
        <w:ind w:firstLine="1134"/>
        <w:jc w:val="both"/>
        <w:rPr>
          <w:sz w:val="24"/>
        </w:rPr>
      </w:pPr>
    </w:p>
    <w:p w:rsidR="007F5E98" w:rsidRDefault="007F5E9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2º  O Poder Executivo, baixará decreto adaptando às disposições desta Lei os artigos 2º e 16, do Decreto nº 3.079, de 15 de setembro de 1938. </w:t>
      </w:r>
    </w:p>
    <w:p w:rsidR="007F5E98" w:rsidRDefault="007F5E98">
      <w:pPr>
        <w:pStyle w:val="Cabealho"/>
        <w:ind w:firstLine="1134"/>
        <w:jc w:val="both"/>
        <w:rPr>
          <w:sz w:val="24"/>
        </w:rPr>
      </w:pPr>
    </w:p>
    <w:p w:rsidR="007F5E98" w:rsidRDefault="007F5E98">
      <w:pPr>
        <w:pStyle w:val="Cabealho"/>
        <w:ind w:left="1701"/>
        <w:jc w:val="both"/>
        <w:rPr>
          <w:color w:val="FF0000"/>
          <w:sz w:val="24"/>
        </w:rPr>
      </w:pPr>
      <w:r>
        <w:rPr>
          <w:sz w:val="24"/>
        </w:rPr>
        <w:lastRenderedPageBreak/>
        <w:t xml:space="preserve">Art. 3º  </w:t>
      </w:r>
      <w:hyperlink r:id="rId6" w:history="1">
        <w:r>
          <w:rPr>
            <w:rStyle w:val="Hyperlink"/>
            <w:i/>
            <w:sz w:val="24"/>
          </w:rPr>
          <w:t>(Revogado pela Lei nº 12.016, de 7/8/2009)</w:t>
        </w:r>
      </w:hyperlink>
    </w:p>
    <w:p w:rsidR="007F5E98" w:rsidRDefault="007F5E98">
      <w:pPr>
        <w:pStyle w:val="Cabealho"/>
        <w:ind w:firstLine="1134"/>
        <w:jc w:val="both"/>
        <w:rPr>
          <w:sz w:val="24"/>
        </w:rPr>
      </w:pPr>
    </w:p>
    <w:p w:rsidR="007F5E98" w:rsidRDefault="007F5E9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4º Os artigos 5º , § 8º , 9º  </w:t>
      </w:r>
      <w:r>
        <w:rPr>
          <w:i/>
          <w:sz w:val="24"/>
        </w:rPr>
        <w:t>caput</w:t>
      </w:r>
      <w:r>
        <w:rPr>
          <w:sz w:val="24"/>
        </w:rPr>
        <w:t xml:space="preserve"> , 14, 16, 18 e 19 §§ 1º , 2º e 3º da Lei nº 5.478, de 25 de julho de 1968, passam a ter a seguinte redação: </w:t>
      </w:r>
    </w:p>
    <w:p w:rsidR="007F5E98" w:rsidRDefault="007F5E98">
      <w:pPr>
        <w:pStyle w:val="Cabealho"/>
        <w:ind w:firstLine="1134"/>
        <w:jc w:val="both"/>
        <w:rPr>
          <w:sz w:val="24"/>
        </w:rPr>
      </w:pPr>
    </w:p>
    <w:p w:rsidR="007F5E98" w:rsidRDefault="007F5E98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"Art. 5º .................................................................................................................. </w:t>
      </w:r>
    </w:p>
    <w:p w:rsidR="007F5E98" w:rsidRDefault="007F5E98">
      <w:pPr>
        <w:pStyle w:val="Cabealho"/>
        <w:ind w:left="1701"/>
        <w:jc w:val="both"/>
        <w:rPr>
          <w:sz w:val="24"/>
        </w:rPr>
      </w:pPr>
      <w:r>
        <w:rPr>
          <w:sz w:val="24"/>
        </w:rPr>
        <w:t>§ 8º A citação do réu, mesmo no caso dos artigos 200 e 201 do Código de Processo Civil, far-se-á na forma do § 2º do artigo 5º desta Lei."</w:t>
      </w:r>
    </w:p>
    <w:p w:rsidR="007F5E98" w:rsidRDefault="007F5E98">
      <w:pPr>
        <w:pStyle w:val="Cabealho"/>
        <w:ind w:left="1701"/>
        <w:jc w:val="both"/>
        <w:rPr>
          <w:sz w:val="24"/>
        </w:rPr>
      </w:pPr>
    </w:p>
    <w:p w:rsidR="007F5E98" w:rsidRDefault="007F5E98">
      <w:pPr>
        <w:pStyle w:val="Cabealho"/>
        <w:ind w:left="1701"/>
        <w:jc w:val="both"/>
        <w:rPr>
          <w:sz w:val="24"/>
        </w:rPr>
      </w:pPr>
      <w:r>
        <w:rPr>
          <w:sz w:val="24"/>
        </w:rPr>
        <w:t>"Art. 9º Aberta a audiência, lida a petição, ou o termo, e a resposta, se houver, ou dispensada a leitura, o juiz ouvirá as partes litigantes e o representante do Ministério Público, propondo conciliação."</w:t>
      </w:r>
    </w:p>
    <w:p w:rsidR="007F5E98" w:rsidRDefault="007F5E98">
      <w:pPr>
        <w:pStyle w:val="Cabealho"/>
        <w:ind w:left="1701"/>
        <w:jc w:val="both"/>
        <w:rPr>
          <w:sz w:val="24"/>
        </w:rPr>
      </w:pPr>
    </w:p>
    <w:p w:rsidR="007F5E98" w:rsidRDefault="007F5E98">
      <w:pPr>
        <w:pStyle w:val="Cabealho"/>
        <w:ind w:left="1701"/>
        <w:jc w:val="both"/>
        <w:rPr>
          <w:sz w:val="24"/>
        </w:rPr>
      </w:pPr>
      <w:r>
        <w:rPr>
          <w:sz w:val="24"/>
        </w:rPr>
        <w:t>"Art. 14. Da sentença caberá apelação no efeito devolutivo."</w:t>
      </w:r>
    </w:p>
    <w:p w:rsidR="007F5E98" w:rsidRDefault="007F5E98">
      <w:pPr>
        <w:pStyle w:val="Cabealho"/>
        <w:ind w:left="1701"/>
        <w:jc w:val="both"/>
        <w:rPr>
          <w:sz w:val="24"/>
        </w:rPr>
      </w:pPr>
    </w:p>
    <w:p w:rsidR="007F5E98" w:rsidRDefault="007F5E98">
      <w:pPr>
        <w:pStyle w:val="Cabealho"/>
        <w:ind w:left="1701"/>
        <w:jc w:val="both"/>
        <w:rPr>
          <w:sz w:val="24"/>
        </w:rPr>
      </w:pPr>
      <w:r>
        <w:rPr>
          <w:sz w:val="24"/>
        </w:rPr>
        <w:t>"Art. 16. Na execução da sentença ou do acordo nas ações de alimentos será observado o disposto no artigo 734 e seu parágrafo único do Código de Processo Civil."</w:t>
      </w:r>
    </w:p>
    <w:p w:rsidR="007F5E98" w:rsidRDefault="007F5E98">
      <w:pPr>
        <w:pStyle w:val="Cabealho"/>
        <w:ind w:left="1701"/>
        <w:jc w:val="both"/>
        <w:rPr>
          <w:sz w:val="24"/>
        </w:rPr>
      </w:pPr>
    </w:p>
    <w:p w:rsidR="007F5E98" w:rsidRDefault="007F5E98">
      <w:pPr>
        <w:pStyle w:val="Cabealho"/>
        <w:ind w:left="1701"/>
        <w:jc w:val="both"/>
        <w:rPr>
          <w:sz w:val="24"/>
        </w:rPr>
      </w:pPr>
      <w:r>
        <w:rPr>
          <w:sz w:val="24"/>
        </w:rPr>
        <w:t>"Art. 18. Se, ainda assim, não for possível a satisfação do débito, poderá o credor requerer a execução da sentença na forma dos artigos 732, 733 e 735 do Código de Processo Civil."</w:t>
      </w:r>
    </w:p>
    <w:p w:rsidR="007F5E98" w:rsidRDefault="007F5E98">
      <w:pPr>
        <w:pStyle w:val="Cabealho"/>
        <w:ind w:left="1701"/>
        <w:jc w:val="both"/>
        <w:rPr>
          <w:sz w:val="24"/>
        </w:rPr>
      </w:pPr>
    </w:p>
    <w:p w:rsidR="007F5E98" w:rsidRDefault="007F5E98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"Art. 19. ............................................................................................................... </w:t>
      </w:r>
    </w:p>
    <w:p w:rsidR="007F5E98" w:rsidRDefault="007F5E98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§ 1º O cumprimento integral da pena de prisão não eximirá o devedor do pagamento das prestações alimentícias, vincendas ou vencidas e não pagas. </w:t>
      </w:r>
    </w:p>
    <w:p w:rsidR="007F5E98" w:rsidRDefault="007F5E98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§ 2º Da decisão que decretar a prisão do devedor, caberá agravo de instrumento. </w:t>
      </w:r>
    </w:p>
    <w:p w:rsidR="007F5E98" w:rsidRDefault="007F5E98">
      <w:pPr>
        <w:pStyle w:val="Cabealho"/>
        <w:ind w:left="1701"/>
        <w:jc w:val="both"/>
        <w:rPr>
          <w:sz w:val="24"/>
        </w:rPr>
      </w:pPr>
      <w:r>
        <w:rPr>
          <w:sz w:val="24"/>
        </w:rPr>
        <w:t>§ 3º A interposição do agravo não suspende a execução da ordem de prisão."</w:t>
      </w:r>
    </w:p>
    <w:p w:rsidR="007F5E98" w:rsidRDefault="007F5E98">
      <w:pPr>
        <w:pStyle w:val="Cabealho"/>
        <w:ind w:firstLine="1134"/>
        <w:jc w:val="both"/>
        <w:rPr>
          <w:sz w:val="24"/>
        </w:rPr>
      </w:pPr>
    </w:p>
    <w:p w:rsidR="007F5E98" w:rsidRDefault="007F5E9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5º  O § 2º do artigo 11, o § 3º do artigo 18, o artigo 19 e seu parágrafo único, o § 4º , do artigo 56, o § 4º do artigo 69, o § 4º do artigo 77, o § 2º do artigo 79, o  </w:t>
      </w:r>
      <w:r>
        <w:rPr>
          <w:i/>
          <w:sz w:val="24"/>
        </w:rPr>
        <w:t>caput</w:t>
      </w:r>
      <w:r>
        <w:rPr>
          <w:sz w:val="24"/>
        </w:rPr>
        <w:t xml:space="preserve">  do artigo 97 e seu § 1º , o § 3º do artigo 98, o parágrafo único do artigo 99 , o § 2º do artigo 132, o § 4º do artigo 137, o § 3º do artigo 155 e o  </w:t>
      </w:r>
      <w:r>
        <w:rPr>
          <w:i/>
          <w:sz w:val="24"/>
        </w:rPr>
        <w:t>caput</w:t>
      </w:r>
      <w:r>
        <w:rPr>
          <w:sz w:val="24"/>
        </w:rPr>
        <w:t xml:space="preserve">  do artigo 207 do Decreto-Lei nº 7.661, de 21 de junho de 1945, revogado o parágrafo 5º do artigo 18, passam a ter a seguinte redação: </w:t>
      </w:r>
    </w:p>
    <w:p w:rsidR="007F5E98" w:rsidRDefault="007F5E98">
      <w:pPr>
        <w:pStyle w:val="Cabealho"/>
        <w:ind w:left="1134"/>
        <w:jc w:val="both"/>
        <w:rPr>
          <w:sz w:val="24"/>
        </w:rPr>
      </w:pPr>
    </w:p>
    <w:p w:rsidR="007F5E98" w:rsidRDefault="007F5E98">
      <w:pPr>
        <w:pStyle w:val="Cabealho"/>
        <w:ind w:left="1134"/>
        <w:jc w:val="both"/>
        <w:rPr>
          <w:sz w:val="24"/>
        </w:rPr>
      </w:pPr>
      <w:r>
        <w:rPr>
          <w:sz w:val="24"/>
        </w:rPr>
        <w:t xml:space="preserve">"Art. 11. .......................................................................................................................... </w:t>
      </w:r>
    </w:p>
    <w:p w:rsidR="007F5E98" w:rsidRDefault="007F5E98">
      <w:pPr>
        <w:pStyle w:val="Cabealho"/>
        <w:ind w:left="1134"/>
        <w:jc w:val="both"/>
        <w:rPr>
          <w:sz w:val="24"/>
        </w:rPr>
      </w:pPr>
      <w:r>
        <w:rPr>
          <w:sz w:val="24"/>
        </w:rPr>
        <w:t>§ 2º Citado, poderá o devedor, dentro do prazo para defesa, depositar a quantia correspondente ao crédito reclamado, para discussão da sua legitimidade ou importância, elidindo a falência. Feito o depósito, a falência não poderá ser declarada, e se for verificada a improcedência das alegações do devedor, o juiz ordenará, em favor do requerente da falência, o levantamento da quantia depositada, ou da que tiver reconhecido como legitimamente devida. Da sentença cabe apelação."</w:t>
      </w:r>
    </w:p>
    <w:p w:rsidR="007F5E98" w:rsidRDefault="007F5E98">
      <w:pPr>
        <w:pStyle w:val="Cabealho"/>
        <w:ind w:left="1134"/>
        <w:jc w:val="both"/>
        <w:rPr>
          <w:sz w:val="24"/>
        </w:rPr>
      </w:pPr>
    </w:p>
    <w:p w:rsidR="007F5E98" w:rsidRDefault="007F5E98">
      <w:pPr>
        <w:pStyle w:val="Cabealho"/>
        <w:ind w:left="1134"/>
        <w:jc w:val="both"/>
        <w:rPr>
          <w:sz w:val="24"/>
        </w:rPr>
      </w:pPr>
      <w:r>
        <w:rPr>
          <w:sz w:val="24"/>
        </w:rPr>
        <w:t xml:space="preserve">"Art. 18. .......................................................................................................................... </w:t>
      </w:r>
    </w:p>
    <w:p w:rsidR="007F5E98" w:rsidRDefault="007F5E98">
      <w:pPr>
        <w:pStyle w:val="Cabealho"/>
        <w:ind w:left="1134"/>
        <w:jc w:val="both"/>
        <w:rPr>
          <w:sz w:val="24"/>
        </w:rPr>
      </w:pPr>
      <w:r>
        <w:rPr>
          <w:sz w:val="24"/>
        </w:rPr>
        <w:t>§ 3º Da sentença cabe apelação."</w:t>
      </w:r>
    </w:p>
    <w:p w:rsidR="007F5E98" w:rsidRDefault="007F5E98">
      <w:pPr>
        <w:pStyle w:val="Cabealho"/>
        <w:ind w:left="1134"/>
        <w:jc w:val="both"/>
        <w:rPr>
          <w:sz w:val="24"/>
        </w:rPr>
      </w:pPr>
    </w:p>
    <w:p w:rsidR="007F5E98" w:rsidRDefault="007F5E98">
      <w:pPr>
        <w:pStyle w:val="Cabealho"/>
        <w:ind w:left="1134"/>
        <w:jc w:val="both"/>
        <w:rPr>
          <w:sz w:val="24"/>
        </w:rPr>
      </w:pPr>
      <w:r>
        <w:rPr>
          <w:sz w:val="24"/>
        </w:rPr>
        <w:t xml:space="preserve">"Art. 19. Cabe apelação da sentença que não declarar a falência. </w:t>
      </w:r>
    </w:p>
    <w:p w:rsidR="007F5E98" w:rsidRDefault="007F5E98">
      <w:pPr>
        <w:pStyle w:val="Cabealho"/>
        <w:ind w:left="1134"/>
        <w:jc w:val="both"/>
        <w:rPr>
          <w:sz w:val="24"/>
        </w:rPr>
      </w:pPr>
      <w:r>
        <w:rPr>
          <w:sz w:val="24"/>
        </w:rPr>
        <w:lastRenderedPageBreak/>
        <w:t>Parágrafo único. A sentença que não declarar a falência não terá autoridade de coisa julgada."</w:t>
      </w:r>
    </w:p>
    <w:p w:rsidR="007F5E98" w:rsidRDefault="007F5E98">
      <w:pPr>
        <w:pStyle w:val="Cabealho"/>
        <w:ind w:left="1134"/>
        <w:jc w:val="both"/>
        <w:rPr>
          <w:sz w:val="24"/>
        </w:rPr>
      </w:pPr>
    </w:p>
    <w:p w:rsidR="007F5E98" w:rsidRDefault="007F5E98">
      <w:pPr>
        <w:pStyle w:val="Cabealho"/>
        <w:ind w:left="1134"/>
        <w:jc w:val="both"/>
        <w:rPr>
          <w:sz w:val="24"/>
        </w:rPr>
      </w:pPr>
      <w:r>
        <w:rPr>
          <w:sz w:val="24"/>
        </w:rPr>
        <w:t xml:space="preserve">"Art. 56. ............................................................................................................... </w:t>
      </w:r>
    </w:p>
    <w:p w:rsidR="007F5E98" w:rsidRDefault="007F5E98">
      <w:pPr>
        <w:pStyle w:val="Cabealho"/>
        <w:ind w:left="1134"/>
        <w:jc w:val="both"/>
        <w:rPr>
          <w:sz w:val="24"/>
        </w:rPr>
      </w:pPr>
      <w:r>
        <w:rPr>
          <w:sz w:val="24"/>
        </w:rPr>
        <w:t>§ 4º Da decisão que ordenar ou indeferir liminarmente o sequestro, cabe agravo de instrumento."</w:t>
      </w:r>
    </w:p>
    <w:p w:rsidR="007F5E98" w:rsidRDefault="007F5E98">
      <w:pPr>
        <w:pStyle w:val="Cabealho"/>
        <w:ind w:left="1134"/>
        <w:jc w:val="both"/>
        <w:rPr>
          <w:sz w:val="24"/>
        </w:rPr>
      </w:pPr>
    </w:p>
    <w:p w:rsidR="007F5E98" w:rsidRDefault="007F5E98">
      <w:pPr>
        <w:pStyle w:val="Cabealho"/>
        <w:ind w:left="1134"/>
        <w:jc w:val="both"/>
        <w:rPr>
          <w:sz w:val="24"/>
        </w:rPr>
      </w:pPr>
      <w:r>
        <w:rPr>
          <w:sz w:val="24"/>
        </w:rPr>
        <w:t xml:space="preserve">"Art. 69. .......................................................................................................................... </w:t>
      </w:r>
    </w:p>
    <w:p w:rsidR="007F5E98" w:rsidRDefault="007F5E98">
      <w:pPr>
        <w:pStyle w:val="Cabealho"/>
        <w:ind w:left="1134"/>
        <w:jc w:val="both"/>
        <w:rPr>
          <w:sz w:val="24"/>
        </w:rPr>
      </w:pPr>
      <w:r>
        <w:rPr>
          <w:sz w:val="24"/>
        </w:rPr>
        <w:t>§ 4º Da sentença cabe apelação."</w:t>
      </w:r>
    </w:p>
    <w:p w:rsidR="007F5E98" w:rsidRDefault="007F5E98">
      <w:pPr>
        <w:pStyle w:val="Cabealho"/>
        <w:ind w:left="1134"/>
        <w:jc w:val="both"/>
        <w:rPr>
          <w:sz w:val="24"/>
        </w:rPr>
      </w:pPr>
    </w:p>
    <w:p w:rsidR="007F5E98" w:rsidRDefault="007F5E98">
      <w:pPr>
        <w:pStyle w:val="Cabealho"/>
        <w:ind w:left="1134"/>
        <w:jc w:val="both"/>
        <w:rPr>
          <w:sz w:val="24"/>
        </w:rPr>
      </w:pPr>
      <w:r>
        <w:rPr>
          <w:sz w:val="24"/>
        </w:rPr>
        <w:t xml:space="preserve">"Art. 77. .......................................................................................................................... </w:t>
      </w:r>
    </w:p>
    <w:p w:rsidR="007F5E98" w:rsidRDefault="007F5E98">
      <w:pPr>
        <w:pStyle w:val="Cabealho"/>
        <w:ind w:left="1134"/>
        <w:jc w:val="both"/>
        <w:rPr>
          <w:sz w:val="24"/>
        </w:rPr>
      </w:pPr>
      <w:r>
        <w:rPr>
          <w:sz w:val="24"/>
        </w:rPr>
        <w:t>§ 4º Da sentença podem apelar o reclamante, o falido, o síndico e qualquer credor, ainda que não contestante, contando-se o prazo da data da mesma sentença."</w:t>
      </w:r>
    </w:p>
    <w:p w:rsidR="007F5E98" w:rsidRDefault="007F5E98">
      <w:pPr>
        <w:pStyle w:val="Cabealho"/>
        <w:ind w:left="1134"/>
        <w:jc w:val="both"/>
        <w:rPr>
          <w:sz w:val="24"/>
        </w:rPr>
      </w:pPr>
    </w:p>
    <w:p w:rsidR="007F5E98" w:rsidRDefault="007F5E98">
      <w:pPr>
        <w:pStyle w:val="Cabealho"/>
        <w:ind w:left="1134"/>
        <w:jc w:val="both"/>
        <w:rPr>
          <w:sz w:val="24"/>
        </w:rPr>
      </w:pPr>
      <w:r>
        <w:rPr>
          <w:sz w:val="24"/>
        </w:rPr>
        <w:t>"Art. 79. ..........................................................................................................................</w:t>
      </w:r>
    </w:p>
    <w:p w:rsidR="007F5E98" w:rsidRDefault="007F5E98">
      <w:pPr>
        <w:pStyle w:val="Cabealho"/>
        <w:ind w:left="1134"/>
        <w:jc w:val="both"/>
        <w:rPr>
          <w:sz w:val="24"/>
        </w:rPr>
      </w:pPr>
      <w:r>
        <w:rPr>
          <w:sz w:val="24"/>
        </w:rPr>
        <w:t>§ 2º Da sentença que julgar os embargos, cabe apelação, que pode ser interposta pelo embargante, pelo falido, pelo síndico ou por qualquer credor, ainda que não contestante."</w:t>
      </w:r>
    </w:p>
    <w:p w:rsidR="007F5E98" w:rsidRDefault="007F5E98">
      <w:pPr>
        <w:pStyle w:val="Cabealho"/>
        <w:ind w:left="1134"/>
        <w:jc w:val="both"/>
        <w:rPr>
          <w:sz w:val="24"/>
        </w:rPr>
      </w:pPr>
    </w:p>
    <w:p w:rsidR="007F5E98" w:rsidRDefault="007F5E98">
      <w:pPr>
        <w:pStyle w:val="Cabealho"/>
        <w:ind w:left="1134"/>
        <w:jc w:val="both"/>
        <w:rPr>
          <w:sz w:val="24"/>
        </w:rPr>
      </w:pPr>
      <w:r>
        <w:rPr>
          <w:sz w:val="24"/>
        </w:rPr>
        <w:t xml:space="preserve">"Art. 97. Da sentença do juiz, na verificação do crédito, cabe apelação ao prejudicado, ao síndico, ao falido e a qualquer credor, ainda que não tenha sido impugnante. </w:t>
      </w:r>
    </w:p>
    <w:p w:rsidR="007F5E98" w:rsidRDefault="007F5E98">
      <w:pPr>
        <w:pStyle w:val="Cabealho"/>
        <w:ind w:left="1134"/>
        <w:jc w:val="both"/>
        <w:rPr>
          <w:sz w:val="24"/>
        </w:rPr>
      </w:pPr>
      <w:r>
        <w:rPr>
          <w:sz w:val="24"/>
        </w:rPr>
        <w:t>§ 1º A apelação, que não terá efeito suspensivo, pode ser interposta até quinze dias depois daquele em que for publicado o quadro geral dos credores, e será processada nos autos da impugnação."</w:t>
      </w:r>
    </w:p>
    <w:p w:rsidR="007F5E98" w:rsidRDefault="007F5E98">
      <w:pPr>
        <w:pStyle w:val="Cabealho"/>
        <w:ind w:left="1134"/>
        <w:jc w:val="both"/>
        <w:rPr>
          <w:sz w:val="24"/>
        </w:rPr>
      </w:pPr>
    </w:p>
    <w:p w:rsidR="007F5E98" w:rsidRDefault="007F5E98">
      <w:pPr>
        <w:pStyle w:val="Cabealho"/>
        <w:ind w:left="1134"/>
        <w:jc w:val="both"/>
        <w:rPr>
          <w:sz w:val="24"/>
        </w:rPr>
      </w:pPr>
      <w:r>
        <w:rPr>
          <w:sz w:val="24"/>
        </w:rPr>
        <w:t xml:space="preserve">"Art. 98. .......................................................................................................................... </w:t>
      </w:r>
    </w:p>
    <w:p w:rsidR="007F5E98" w:rsidRDefault="007F5E98">
      <w:pPr>
        <w:pStyle w:val="Cabealho"/>
        <w:ind w:left="1134"/>
        <w:jc w:val="both"/>
        <w:rPr>
          <w:sz w:val="24"/>
        </w:rPr>
      </w:pPr>
      <w:r>
        <w:rPr>
          <w:sz w:val="24"/>
        </w:rPr>
        <w:t>§ 3º Com o parecer do representante do Ministério Público, os autos serão conclusos ao juiz para os fins previstos no artigo 92, cabendo, da sentença que julgar o crédito, recurso de apelação, que não terá efeito suspensivo."</w:t>
      </w:r>
    </w:p>
    <w:p w:rsidR="007F5E98" w:rsidRDefault="007F5E98">
      <w:pPr>
        <w:pStyle w:val="Cabealho"/>
        <w:ind w:left="1134"/>
        <w:jc w:val="both"/>
        <w:rPr>
          <w:sz w:val="24"/>
        </w:rPr>
      </w:pPr>
    </w:p>
    <w:p w:rsidR="007F5E98" w:rsidRDefault="007F5E98">
      <w:pPr>
        <w:pStyle w:val="Cabealho"/>
        <w:ind w:left="1134"/>
        <w:jc w:val="both"/>
        <w:rPr>
          <w:sz w:val="24"/>
        </w:rPr>
      </w:pPr>
      <w:r>
        <w:rPr>
          <w:sz w:val="24"/>
        </w:rPr>
        <w:t xml:space="preserve">"Art. 99. .......................................................................................................................... </w:t>
      </w:r>
    </w:p>
    <w:p w:rsidR="007F5E98" w:rsidRDefault="007F5E98">
      <w:pPr>
        <w:pStyle w:val="Cabealho"/>
        <w:ind w:left="1134"/>
        <w:jc w:val="both"/>
        <w:rPr>
          <w:sz w:val="24"/>
        </w:rPr>
      </w:pPr>
      <w:r>
        <w:rPr>
          <w:sz w:val="24"/>
        </w:rPr>
        <w:t>Parágrafo único. Esse pedido obedecerá ao processo ordinário, cabendo da sentença o recurso de apelação."</w:t>
      </w:r>
    </w:p>
    <w:p w:rsidR="007F5E98" w:rsidRDefault="007F5E98">
      <w:pPr>
        <w:pStyle w:val="Cabealho"/>
        <w:ind w:left="1134"/>
        <w:jc w:val="both"/>
        <w:rPr>
          <w:sz w:val="24"/>
        </w:rPr>
      </w:pPr>
    </w:p>
    <w:p w:rsidR="007F5E98" w:rsidRDefault="007F5E98">
      <w:pPr>
        <w:pStyle w:val="Cabealho"/>
        <w:ind w:left="1134"/>
        <w:jc w:val="both"/>
        <w:rPr>
          <w:sz w:val="24"/>
        </w:rPr>
      </w:pPr>
      <w:r>
        <w:rPr>
          <w:sz w:val="24"/>
        </w:rPr>
        <w:t xml:space="preserve">"Art. 132. ........................................................................................................................ </w:t>
      </w:r>
    </w:p>
    <w:p w:rsidR="007F5E98" w:rsidRDefault="007F5E98">
      <w:pPr>
        <w:pStyle w:val="Cabealho"/>
        <w:ind w:left="1134"/>
        <w:jc w:val="both"/>
        <w:rPr>
          <w:sz w:val="24"/>
        </w:rPr>
      </w:pPr>
      <w:r>
        <w:rPr>
          <w:sz w:val="24"/>
        </w:rPr>
        <w:t>§ 2º A sentença de encerramento será publicada por edital e dela caberá apelação."</w:t>
      </w:r>
    </w:p>
    <w:p w:rsidR="007F5E98" w:rsidRDefault="007F5E98">
      <w:pPr>
        <w:pStyle w:val="Cabealho"/>
        <w:ind w:left="1134"/>
        <w:jc w:val="both"/>
        <w:rPr>
          <w:sz w:val="24"/>
        </w:rPr>
      </w:pPr>
    </w:p>
    <w:p w:rsidR="007F5E98" w:rsidRDefault="007F5E98">
      <w:pPr>
        <w:pStyle w:val="Cabealho"/>
        <w:ind w:left="1134"/>
        <w:jc w:val="both"/>
        <w:rPr>
          <w:sz w:val="24"/>
        </w:rPr>
      </w:pPr>
      <w:r>
        <w:rPr>
          <w:sz w:val="24"/>
        </w:rPr>
        <w:t xml:space="preserve">"Art. 137. ........................................................................................................................ </w:t>
      </w:r>
    </w:p>
    <w:p w:rsidR="007F5E98" w:rsidRDefault="007F5E98">
      <w:pPr>
        <w:pStyle w:val="Cabealho"/>
        <w:ind w:left="1134"/>
        <w:jc w:val="both"/>
        <w:rPr>
          <w:sz w:val="24"/>
        </w:rPr>
      </w:pPr>
      <w:r>
        <w:rPr>
          <w:sz w:val="24"/>
        </w:rPr>
        <w:t>§ 4º Da sentença cabe apelação."</w:t>
      </w:r>
    </w:p>
    <w:p w:rsidR="007F5E98" w:rsidRDefault="007F5E98">
      <w:pPr>
        <w:pStyle w:val="Cabealho"/>
        <w:ind w:left="1134"/>
        <w:jc w:val="both"/>
        <w:rPr>
          <w:sz w:val="24"/>
        </w:rPr>
      </w:pPr>
    </w:p>
    <w:p w:rsidR="007F5E98" w:rsidRDefault="007F5E98">
      <w:pPr>
        <w:pStyle w:val="Cabealho"/>
        <w:ind w:left="1134"/>
        <w:jc w:val="both"/>
        <w:rPr>
          <w:sz w:val="24"/>
        </w:rPr>
      </w:pPr>
      <w:r>
        <w:rPr>
          <w:sz w:val="24"/>
        </w:rPr>
        <w:t xml:space="preserve">"Art. 155. ........................................................................................................................ </w:t>
      </w:r>
    </w:p>
    <w:p w:rsidR="007F5E98" w:rsidRDefault="007F5E98">
      <w:pPr>
        <w:pStyle w:val="Cabealho"/>
        <w:ind w:left="1134"/>
        <w:jc w:val="both"/>
        <w:rPr>
          <w:sz w:val="24"/>
        </w:rPr>
      </w:pPr>
      <w:r>
        <w:rPr>
          <w:sz w:val="24"/>
        </w:rPr>
        <w:t>§ 3º Da sentença que julgar cumprida a concordata podem apelar os interessados que hajam reclamado. Da sentença que a julgar não cumprida pode o concordatário agravar de instrumento."</w:t>
      </w:r>
    </w:p>
    <w:p w:rsidR="007F5E98" w:rsidRDefault="007F5E98">
      <w:pPr>
        <w:pStyle w:val="Cabealho"/>
        <w:ind w:left="1134"/>
        <w:jc w:val="both"/>
        <w:rPr>
          <w:sz w:val="24"/>
        </w:rPr>
      </w:pPr>
    </w:p>
    <w:p w:rsidR="007F5E98" w:rsidRDefault="007F5E98">
      <w:pPr>
        <w:pStyle w:val="Cabealho"/>
        <w:ind w:left="1134"/>
        <w:jc w:val="both"/>
        <w:rPr>
          <w:sz w:val="24"/>
        </w:rPr>
      </w:pPr>
      <w:r>
        <w:rPr>
          <w:sz w:val="24"/>
        </w:rPr>
        <w:lastRenderedPageBreak/>
        <w:t>"Art. 207. O processo e os prazos da apelação e do agravo de instrumento são os do Código de Processo Civil."</w:t>
      </w:r>
    </w:p>
    <w:p w:rsidR="007F5E98" w:rsidRDefault="007F5E98">
      <w:pPr>
        <w:pStyle w:val="Cabealho"/>
        <w:ind w:firstLine="1134"/>
        <w:jc w:val="both"/>
        <w:rPr>
          <w:sz w:val="24"/>
        </w:rPr>
      </w:pPr>
    </w:p>
    <w:p w:rsidR="007F5E98" w:rsidRDefault="007F5E9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6º O § 3º do artigo 4º da Lei nº 818, de 18 de setembro de 1949, com a redação dada pela Lei nº 5.145, de 20 de outubro de 1966, passa a ter a seguinte redação: </w:t>
      </w:r>
    </w:p>
    <w:p w:rsidR="007F5E98" w:rsidRDefault="007F5E98">
      <w:pPr>
        <w:pStyle w:val="Cabealho"/>
        <w:ind w:firstLine="1134"/>
        <w:jc w:val="both"/>
        <w:rPr>
          <w:sz w:val="24"/>
        </w:rPr>
      </w:pPr>
    </w:p>
    <w:p w:rsidR="007F5E98" w:rsidRDefault="007F5E98">
      <w:pPr>
        <w:pStyle w:val="Cabealho"/>
        <w:ind w:left="1701"/>
        <w:jc w:val="both"/>
        <w:rPr>
          <w:sz w:val="24"/>
        </w:rPr>
      </w:pPr>
      <w:r>
        <w:rPr>
          <w:sz w:val="24"/>
        </w:rPr>
        <w:t>"Art. 4º ...................................................................................................................</w:t>
      </w:r>
    </w:p>
    <w:p w:rsidR="007F5E98" w:rsidRDefault="007F5E98">
      <w:pPr>
        <w:pStyle w:val="Cabealho"/>
        <w:ind w:left="1701"/>
        <w:jc w:val="both"/>
        <w:rPr>
          <w:sz w:val="24"/>
        </w:rPr>
      </w:pPr>
      <w:r>
        <w:rPr>
          <w:sz w:val="24"/>
        </w:rPr>
        <w:t>§ 3º Esta decisão estará sujeita ao duplo grau de jurisdição, não produzindo efeito senão depois de confirmada pelo Tribunal."</w:t>
      </w:r>
    </w:p>
    <w:p w:rsidR="007F5E98" w:rsidRDefault="007F5E98">
      <w:pPr>
        <w:pStyle w:val="Cabealho"/>
        <w:ind w:firstLine="1134"/>
        <w:jc w:val="both"/>
        <w:rPr>
          <w:sz w:val="24"/>
        </w:rPr>
      </w:pPr>
    </w:p>
    <w:p w:rsidR="007F5E98" w:rsidRDefault="007F5E9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7º O § 4º do artigo 6º e o artigo 33 da Lei nº 818, de 18 de setembro de 1949, passam a ter a seguinte redação: </w:t>
      </w:r>
    </w:p>
    <w:p w:rsidR="007F5E98" w:rsidRDefault="007F5E98">
      <w:pPr>
        <w:pStyle w:val="Cabealho"/>
        <w:ind w:firstLine="1134"/>
        <w:jc w:val="both"/>
        <w:rPr>
          <w:sz w:val="24"/>
        </w:rPr>
      </w:pPr>
    </w:p>
    <w:p w:rsidR="007F5E98" w:rsidRDefault="007F5E98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"Art. 6º .................................................................................................................. </w:t>
      </w:r>
    </w:p>
    <w:p w:rsidR="007F5E98" w:rsidRDefault="007F5E98">
      <w:pPr>
        <w:pStyle w:val="Cabealho"/>
        <w:ind w:left="1701"/>
        <w:jc w:val="both"/>
        <w:rPr>
          <w:sz w:val="24"/>
        </w:rPr>
      </w:pPr>
      <w:r>
        <w:rPr>
          <w:sz w:val="24"/>
        </w:rPr>
        <w:t>§ 4º Em seguida serão os autos conclusos ao juiz que decidirá, no prazo de trinta dias, cabendo de sua decisão, dentro de quinze dias, apelação para o Tribunal Federal de Recursos."</w:t>
      </w:r>
    </w:p>
    <w:p w:rsidR="007F5E98" w:rsidRDefault="007F5E98">
      <w:pPr>
        <w:pStyle w:val="Cabealho"/>
        <w:ind w:left="1701"/>
        <w:jc w:val="both"/>
        <w:rPr>
          <w:sz w:val="24"/>
        </w:rPr>
      </w:pPr>
    </w:p>
    <w:p w:rsidR="007F5E98" w:rsidRDefault="007F5E98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"Art. 33. Da sentença que concluir pelo cancelamento da naturalização caberá apelação, sem efeito suspensivo, para o Tribunal Federal de Recursos, no prazo de quinze dias, contados da audiência em que se tiver realizado a leitura, independente de notificação. </w:t>
      </w:r>
    </w:p>
    <w:p w:rsidR="007F5E98" w:rsidRDefault="007F5E98">
      <w:pPr>
        <w:pStyle w:val="Cabealho"/>
        <w:ind w:left="1701"/>
        <w:jc w:val="both"/>
        <w:rPr>
          <w:sz w:val="24"/>
        </w:rPr>
      </w:pPr>
      <w:r>
        <w:rPr>
          <w:sz w:val="24"/>
        </w:rPr>
        <w:t>Parágrafo único. Será, também, de quinze dias, e nas mesmas condições, o prazo para o Ministério Público Federal apelar da sentença absolutória."</w:t>
      </w:r>
    </w:p>
    <w:p w:rsidR="007F5E98" w:rsidRDefault="007F5E98">
      <w:pPr>
        <w:pStyle w:val="Cabealho"/>
        <w:ind w:firstLine="1134"/>
        <w:jc w:val="both"/>
        <w:rPr>
          <w:sz w:val="24"/>
        </w:rPr>
      </w:pPr>
    </w:p>
    <w:p w:rsidR="007F5E98" w:rsidRDefault="007F5E98">
      <w:pPr>
        <w:pStyle w:val="Cabealho"/>
        <w:ind w:firstLine="1134"/>
        <w:jc w:val="both"/>
        <w:rPr>
          <w:color w:val="FF0000"/>
          <w:sz w:val="24"/>
        </w:rPr>
      </w:pPr>
      <w:r>
        <w:rPr>
          <w:sz w:val="24"/>
        </w:rPr>
        <w:t xml:space="preserve">Art. 8º </w:t>
      </w:r>
      <w:hyperlink r:id="rId7" w:history="1">
        <w:r>
          <w:rPr>
            <w:rStyle w:val="Hyperlink"/>
            <w:i/>
            <w:sz w:val="24"/>
          </w:rPr>
          <w:t>(Revogado pela Lei nº 6.649, de 16/5/1979)</w:t>
        </w:r>
      </w:hyperlink>
    </w:p>
    <w:p w:rsidR="007F5E98" w:rsidRDefault="007F5E98">
      <w:pPr>
        <w:pStyle w:val="Cabealho"/>
        <w:ind w:firstLine="1134"/>
        <w:jc w:val="both"/>
        <w:rPr>
          <w:sz w:val="24"/>
        </w:rPr>
      </w:pPr>
    </w:p>
    <w:p w:rsidR="007F5E98" w:rsidRDefault="007F5E9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9º O artigo 17 de Lei nº 1.060, de 5 de fevereiro de 1950, passa a ter a seguinte redação: </w:t>
      </w:r>
    </w:p>
    <w:p w:rsidR="007F5E98" w:rsidRDefault="007F5E98">
      <w:pPr>
        <w:pStyle w:val="Cabealho"/>
        <w:ind w:firstLine="1134"/>
        <w:jc w:val="both"/>
        <w:rPr>
          <w:sz w:val="24"/>
        </w:rPr>
      </w:pPr>
    </w:p>
    <w:p w:rsidR="007F5E98" w:rsidRDefault="007F5E98">
      <w:pPr>
        <w:pStyle w:val="Cabealho"/>
        <w:ind w:left="1701"/>
        <w:jc w:val="both"/>
        <w:rPr>
          <w:sz w:val="24"/>
        </w:rPr>
      </w:pPr>
      <w:r>
        <w:rPr>
          <w:sz w:val="24"/>
        </w:rPr>
        <w:t>"Art. 17. Caberá apelação das decisões proferidas em consequência da aplicação desta Lei; a apelação será recebida somente no efeito devolutivo quando a sentença conceder o pedido."</w:t>
      </w:r>
    </w:p>
    <w:p w:rsidR="007F5E98" w:rsidRDefault="007F5E98">
      <w:pPr>
        <w:pStyle w:val="Cabealho"/>
        <w:ind w:firstLine="1134"/>
        <w:jc w:val="both"/>
        <w:rPr>
          <w:sz w:val="24"/>
        </w:rPr>
      </w:pPr>
    </w:p>
    <w:p w:rsidR="007F5E98" w:rsidRDefault="007F5E9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10. Os artigos 52 e 57 da Lei nº 4.137, de 10 de setembro de 1962, passam a ter a seguinte redação: </w:t>
      </w:r>
    </w:p>
    <w:p w:rsidR="007F5E98" w:rsidRDefault="007F5E98">
      <w:pPr>
        <w:pStyle w:val="Cabealho"/>
        <w:ind w:firstLine="1134"/>
        <w:jc w:val="both"/>
        <w:rPr>
          <w:sz w:val="24"/>
        </w:rPr>
      </w:pPr>
    </w:p>
    <w:p w:rsidR="007F5E98" w:rsidRDefault="007F5E98">
      <w:pPr>
        <w:pStyle w:val="Cabealho"/>
        <w:ind w:left="1701"/>
        <w:jc w:val="both"/>
        <w:rPr>
          <w:sz w:val="24"/>
        </w:rPr>
      </w:pPr>
      <w:r>
        <w:rPr>
          <w:sz w:val="24"/>
        </w:rPr>
        <w:t>"Art. 52. Da sentença que indeferir a intervenção caberá dentro de quinze dias, apelação para o Tribunal Federal de Recursos."</w:t>
      </w:r>
    </w:p>
    <w:p w:rsidR="007F5E98" w:rsidRDefault="007F5E98">
      <w:pPr>
        <w:pStyle w:val="Cabealho"/>
        <w:ind w:left="1701"/>
        <w:jc w:val="both"/>
        <w:rPr>
          <w:sz w:val="24"/>
        </w:rPr>
      </w:pPr>
    </w:p>
    <w:p w:rsidR="007F5E98" w:rsidRDefault="007F5E98">
      <w:pPr>
        <w:pStyle w:val="Cabealho"/>
        <w:ind w:left="1701"/>
        <w:jc w:val="both"/>
        <w:rPr>
          <w:sz w:val="24"/>
        </w:rPr>
      </w:pPr>
      <w:r>
        <w:rPr>
          <w:sz w:val="24"/>
        </w:rPr>
        <w:t>"Art. 57. A sentença que acolhe os embargos está sujeita ao duplo grau de jurisdição."</w:t>
      </w:r>
    </w:p>
    <w:p w:rsidR="007F5E98" w:rsidRDefault="007F5E98">
      <w:pPr>
        <w:pStyle w:val="Cabealho"/>
        <w:ind w:firstLine="1134"/>
        <w:jc w:val="both"/>
        <w:rPr>
          <w:sz w:val="24"/>
        </w:rPr>
      </w:pPr>
    </w:p>
    <w:p w:rsidR="007F5E98" w:rsidRDefault="007F5E9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11. O parágrafo 5 º e as letras  </w:t>
      </w:r>
      <w:r>
        <w:rPr>
          <w:i/>
          <w:sz w:val="24"/>
        </w:rPr>
        <w:t>d</w:t>
      </w:r>
      <w:r>
        <w:rPr>
          <w:sz w:val="24"/>
        </w:rPr>
        <w:t xml:space="preserve">  e </w:t>
      </w:r>
      <w:r>
        <w:rPr>
          <w:i/>
          <w:sz w:val="24"/>
        </w:rPr>
        <w:t xml:space="preserve">e </w:t>
      </w:r>
      <w:r>
        <w:rPr>
          <w:sz w:val="24"/>
        </w:rPr>
        <w:t xml:space="preserve"> do parágrafo 6º do artigo 15 da Lei nº 5.316, de 14 de setembro de 1967, modificada pelo Decreto-Lei nº 893, de 26 de setembro de 1969, passam a ter a seguinte redação: </w:t>
      </w:r>
    </w:p>
    <w:p w:rsidR="007F5E98" w:rsidRDefault="007F5E98">
      <w:pPr>
        <w:pStyle w:val="Cabealho"/>
        <w:ind w:firstLine="1134"/>
        <w:jc w:val="both"/>
        <w:rPr>
          <w:sz w:val="24"/>
        </w:rPr>
      </w:pPr>
    </w:p>
    <w:p w:rsidR="007F5E98" w:rsidRDefault="007F5E98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"Art. 15. ................................................................................................................. </w:t>
      </w:r>
    </w:p>
    <w:p w:rsidR="007F5E98" w:rsidRDefault="007F5E98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§ 5º Das sentenças finais nas ações de acidentes do trabalho somente caberá apelação, que terá preferência no julgamento pelos Tribunais, ficando o julgado sujeito ao duplo grau de jurisdição e não produzindo efeito senão depois de confirmado pelo Tribunal, sempre que for vencida a Previdência Social. </w:t>
      </w:r>
    </w:p>
    <w:p w:rsidR="007F5E98" w:rsidRDefault="007F5E98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§ 6º .........................................................................................................................  </w:t>
      </w:r>
    </w:p>
    <w:p w:rsidR="007F5E98" w:rsidRDefault="007F5E98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d) de quinze dias, contados da leitura da sentença, para a interposição de apelação;  </w:t>
      </w:r>
    </w:p>
    <w:p w:rsidR="007F5E98" w:rsidRDefault="007F5E98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e) de quarenta e oito horas, contadas da resposta do apelado, para a remessa dos autos ao Tribunal."  </w:t>
      </w:r>
    </w:p>
    <w:p w:rsidR="007F5E98" w:rsidRDefault="007F5E98">
      <w:pPr>
        <w:pStyle w:val="Cabealho"/>
        <w:ind w:firstLine="1134"/>
        <w:jc w:val="both"/>
        <w:rPr>
          <w:sz w:val="24"/>
        </w:rPr>
      </w:pPr>
    </w:p>
    <w:p w:rsidR="007F5E98" w:rsidRDefault="007F5E9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12. O procedimento nas ações fundadas no Decreto nº 24.150, de 20 de abril de 1934, é ordinário, aplicando-se as normas do Código de Processo Civil. </w:t>
      </w:r>
    </w:p>
    <w:p w:rsidR="007F5E98" w:rsidRDefault="007F5E98">
      <w:pPr>
        <w:pStyle w:val="Cabealho"/>
        <w:ind w:firstLine="1134"/>
        <w:jc w:val="both"/>
        <w:rPr>
          <w:sz w:val="24"/>
        </w:rPr>
      </w:pPr>
    </w:p>
    <w:p w:rsidR="007F5E98" w:rsidRDefault="007F5E9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13. O artigo 3º e a alínea  </w:t>
      </w:r>
      <w:r>
        <w:rPr>
          <w:i/>
          <w:sz w:val="24"/>
        </w:rPr>
        <w:t>e</w:t>
      </w:r>
      <w:r>
        <w:rPr>
          <w:sz w:val="24"/>
        </w:rPr>
        <w:t xml:space="preserve"> do artigo 8º do Decreto nº 24.150, de 20 de abril de 1934, passam a vigorar com a seguinte redação: </w:t>
      </w:r>
    </w:p>
    <w:p w:rsidR="007F5E98" w:rsidRDefault="007F5E98">
      <w:pPr>
        <w:pStyle w:val="Cabealho"/>
        <w:ind w:firstLine="1134"/>
        <w:jc w:val="both"/>
        <w:rPr>
          <w:sz w:val="24"/>
        </w:rPr>
      </w:pPr>
    </w:p>
    <w:p w:rsidR="007F5E98" w:rsidRDefault="007F5E98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"Art. 3º O direito assegurado aos locatários pela presente lei poderá ser exercido pelos seus cessionários ou sucessores. </w:t>
      </w:r>
    </w:p>
    <w:p w:rsidR="007F5E98" w:rsidRDefault="007F5E98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§ 1º Quando o locatário fizer parte de sociedade comercial, a que passe a pertencer o fundo de comércio instalado no imóvel, a ação renovatória caberá ao locatário ou à sociedade. </w:t>
      </w:r>
    </w:p>
    <w:p w:rsidR="007F5E98" w:rsidRDefault="007F5E98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§ 2º Dissolvida a sociedade comercial por morte de um dos sócios, proceder-se-á à liquidação para apurar os haveres do morto, ficando o sócio sobrevivente sub-rogado, de pleno direito, nos benefícios da lei, desde que continue na mesma atividade empresária. </w:t>
      </w:r>
    </w:p>
    <w:p w:rsidR="007F5E98" w:rsidRDefault="007F5E98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§ 3º O sublocatário do imóvel, ou de parte dele, que exercer a ação de renovação, citará o sublocador e o proprietário como litisconsortes. Procedente a ação o proprietário ficará diretamente obrigado à renovação. Todavia será dispensada a citação do proprietário, quando, em virtude de locação originária ou renovada, o sublocador dispuser de prazo que admita renovar-se a sublocação. </w:t>
      </w:r>
    </w:p>
    <w:p w:rsidR="007F5E98" w:rsidRDefault="007F5E98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§ 4º O sublocatário que, nos termos do parágrafo antecedente, puder opor ao proprietário a renovação da sublocação, prestará, em falta de acordo, caução de valor correspondente a seis meses de aluguel. </w:t>
      </w:r>
    </w:p>
    <w:p w:rsidR="007F5E98" w:rsidRDefault="007F5E98">
      <w:pPr>
        <w:pStyle w:val="Cabealho"/>
        <w:ind w:left="1701"/>
        <w:jc w:val="both"/>
        <w:rPr>
          <w:sz w:val="24"/>
        </w:rPr>
      </w:pPr>
      <w:r>
        <w:rPr>
          <w:sz w:val="24"/>
        </w:rPr>
        <w:t>§ 5º Nos contratos em que se inverter o ônus do pagamento de impostos, taxas e contribuições, o locatário será considerado em mora, para os efeitos de rescisão do contrato, se, notificado pelo locador, não efetuar o pagamento nos dez dias seguintes a notificação."</w:t>
      </w:r>
    </w:p>
    <w:p w:rsidR="007F5E98" w:rsidRDefault="007F5E98">
      <w:pPr>
        <w:pStyle w:val="Cabealho"/>
        <w:ind w:left="1701"/>
        <w:jc w:val="both"/>
        <w:rPr>
          <w:sz w:val="24"/>
        </w:rPr>
      </w:pPr>
    </w:p>
    <w:p w:rsidR="007F5E98" w:rsidRDefault="007F5E98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"Art. 8º ...................................................................................................................  </w:t>
      </w:r>
    </w:p>
    <w:p w:rsidR="007F5E98" w:rsidRDefault="007F5E98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e) que o prédio vai ser usado por ele próprio locador, seu cônjuge ascendentes ou descendentes, devendo provar, em se tratando de alegação de necessitar do imóvel para pessoa de sua família, que o mesmo se destina a transferência de fundo de comércio existente há mais de um ano.  </w:t>
      </w:r>
    </w:p>
    <w:p w:rsidR="007F5E98" w:rsidRDefault="007F5E98">
      <w:pPr>
        <w:pStyle w:val="Cabealho"/>
        <w:ind w:left="1701"/>
        <w:jc w:val="both"/>
        <w:rPr>
          <w:sz w:val="24"/>
        </w:rPr>
      </w:pPr>
      <w:r>
        <w:rPr>
          <w:sz w:val="24"/>
        </w:rPr>
        <w:t>Parágrafo único. Nessa hipótese, todavia, o prédio não poderá ser destinado ao uso do mesmo ramo de comércio ou indústria do inquilino do contrato em trânsito."</w:t>
      </w:r>
    </w:p>
    <w:p w:rsidR="007F5E98" w:rsidRDefault="007F5E98">
      <w:pPr>
        <w:pStyle w:val="Cabealho"/>
        <w:ind w:firstLine="1134"/>
        <w:jc w:val="both"/>
        <w:rPr>
          <w:sz w:val="24"/>
        </w:rPr>
      </w:pPr>
    </w:p>
    <w:p w:rsidR="007F5E98" w:rsidRDefault="007F5E9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14. O artigo 5º da Lei nº 5.741, de 1 de dezembro de 1971, passa a vigorar com a seguinte redação: </w:t>
      </w:r>
    </w:p>
    <w:p w:rsidR="007F5E98" w:rsidRDefault="007F5E98">
      <w:pPr>
        <w:pStyle w:val="Cabealho"/>
        <w:ind w:firstLine="1134"/>
        <w:jc w:val="both"/>
        <w:rPr>
          <w:sz w:val="24"/>
        </w:rPr>
      </w:pPr>
    </w:p>
    <w:p w:rsidR="007F5E98" w:rsidRDefault="007F5E98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"Art. 5º O executado poderá opor embargos no prazo de dez (10) dias contados da penhora e que serão recebidos com efeito suspensivo, desde que alegue e prove: </w:t>
      </w:r>
    </w:p>
    <w:p w:rsidR="007F5E98" w:rsidRDefault="007F5E98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I - que depositou por inteiro a importância reclamada na inicial; </w:t>
      </w:r>
    </w:p>
    <w:p w:rsidR="007F5E98" w:rsidRDefault="007F5E98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II - que resgatou a dívida, oferecendo desde logo a prova da quitação. </w:t>
      </w:r>
    </w:p>
    <w:p w:rsidR="007F5E98" w:rsidRDefault="007F5E98">
      <w:pPr>
        <w:pStyle w:val="Cabealho"/>
        <w:ind w:left="1701"/>
        <w:jc w:val="both"/>
        <w:rPr>
          <w:sz w:val="24"/>
        </w:rPr>
      </w:pPr>
      <w:r>
        <w:rPr>
          <w:sz w:val="24"/>
        </w:rPr>
        <w:t>Parágrafo único. Os demais fundos de fundamentos de embargos, previstos no artigo 741 do Código de Processo Civil, não suspendem a execução."</w:t>
      </w:r>
    </w:p>
    <w:p w:rsidR="007F5E98" w:rsidRDefault="007F5E98">
      <w:pPr>
        <w:pStyle w:val="Cabealho"/>
        <w:ind w:firstLine="1134"/>
        <w:jc w:val="both"/>
        <w:rPr>
          <w:sz w:val="24"/>
        </w:rPr>
      </w:pPr>
    </w:p>
    <w:p w:rsidR="007F5E98" w:rsidRDefault="007F5E9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15. O § 5º do artigo 3º do Decreto-Lei nº 911, de 1 de outubro de 1969, passa a vigorar com a seguinte redação: </w:t>
      </w:r>
    </w:p>
    <w:p w:rsidR="007F5E98" w:rsidRDefault="007F5E98">
      <w:pPr>
        <w:pStyle w:val="Cabealho"/>
        <w:ind w:firstLine="1134"/>
        <w:jc w:val="both"/>
        <w:rPr>
          <w:sz w:val="24"/>
        </w:rPr>
      </w:pPr>
    </w:p>
    <w:p w:rsidR="007F5E98" w:rsidRDefault="007F5E98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"Art. 3º .................................................................................................................. </w:t>
      </w:r>
    </w:p>
    <w:p w:rsidR="007F5E98" w:rsidRDefault="007F5E98">
      <w:pPr>
        <w:pStyle w:val="Cabealho"/>
        <w:ind w:left="1701"/>
        <w:jc w:val="both"/>
        <w:rPr>
          <w:sz w:val="24"/>
        </w:rPr>
      </w:pPr>
      <w:r>
        <w:rPr>
          <w:sz w:val="24"/>
        </w:rPr>
        <w:t>§ 5º A sentença, de que cabe apelação, apenas, no efeito devolutivo não impedirá a venda extrajudicial do bem alienado fiduciariamente e consolidará a propriedade a posse plena e exclusiva nas mãos do proprietário fiduciário. Preferida pelo credor a venda judicial, aplicar-se-á o disposto nos artigos 1.113 a 1.119 do Código de Processo Civil."</w:t>
      </w:r>
    </w:p>
    <w:p w:rsidR="007F5E98" w:rsidRDefault="007F5E98">
      <w:pPr>
        <w:pStyle w:val="Cabealho"/>
        <w:ind w:firstLine="1134"/>
        <w:jc w:val="both"/>
        <w:rPr>
          <w:sz w:val="24"/>
        </w:rPr>
      </w:pPr>
    </w:p>
    <w:p w:rsidR="007F5E98" w:rsidRDefault="007F5E98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Art. 16. </w:t>
      </w:r>
      <w:hyperlink r:id="rId8" w:history="1">
        <w:r>
          <w:rPr>
            <w:rStyle w:val="Hyperlink"/>
            <w:i/>
            <w:sz w:val="24"/>
          </w:rPr>
          <w:t>(Revogado pela Lei nº 6.649, de 16/5/1979)</w:t>
        </w:r>
      </w:hyperlink>
    </w:p>
    <w:p w:rsidR="007F5E98" w:rsidRDefault="007F5E98">
      <w:pPr>
        <w:pStyle w:val="Cabealho"/>
        <w:ind w:firstLine="1134"/>
        <w:jc w:val="both"/>
        <w:rPr>
          <w:sz w:val="24"/>
        </w:rPr>
      </w:pPr>
    </w:p>
    <w:p w:rsidR="007F5E98" w:rsidRDefault="007F5E9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17. O artigo 19 da Lei nº 4.717, de 29 de julho de 1965, passa a ter a seguinte redação: </w:t>
      </w:r>
    </w:p>
    <w:p w:rsidR="007F5E98" w:rsidRDefault="007F5E98">
      <w:pPr>
        <w:pStyle w:val="Cabealho"/>
        <w:ind w:firstLine="1134"/>
        <w:jc w:val="both"/>
        <w:rPr>
          <w:sz w:val="24"/>
        </w:rPr>
      </w:pPr>
    </w:p>
    <w:p w:rsidR="007F5E98" w:rsidRDefault="007F5E98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"Art. 19. A sentença que concluir pela carência ou pela improcedência da ação está sujeita ao duplo grau de jurisdição, não produzindo efeito senão depois de confirmada pelo tribunal; da que julgar a ação procedente caberá apelação, com efeito suspensivo. </w:t>
      </w:r>
    </w:p>
    <w:p w:rsidR="007F5E98" w:rsidRDefault="007F5E98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§ 1º Das decisões interlocutórias cabe agravo de instrumento. </w:t>
      </w:r>
    </w:p>
    <w:p w:rsidR="007F5E98" w:rsidRDefault="007F5E98">
      <w:pPr>
        <w:pStyle w:val="Cabealho"/>
        <w:ind w:left="1701"/>
        <w:jc w:val="both"/>
        <w:rPr>
          <w:sz w:val="24"/>
        </w:rPr>
      </w:pPr>
      <w:r>
        <w:rPr>
          <w:sz w:val="24"/>
        </w:rPr>
        <w:t>§ 2º Das sentenças e decisões proferidas contra o autor da ação e suscetíveis de recurso, poderá recorrer qualquer cidadão e também o Ministério Público."</w:t>
      </w:r>
    </w:p>
    <w:p w:rsidR="007F5E98" w:rsidRDefault="007F5E98">
      <w:pPr>
        <w:pStyle w:val="Cabealho"/>
        <w:ind w:firstLine="1134"/>
        <w:jc w:val="both"/>
        <w:rPr>
          <w:sz w:val="24"/>
        </w:rPr>
      </w:pPr>
    </w:p>
    <w:p w:rsidR="007F5E98" w:rsidRDefault="007F5E9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18. O § 2º do artigo 5º da Lei nº 4.655, de 2 de junho de 1965, passa a ter a seguinte redação: </w:t>
      </w:r>
    </w:p>
    <w:p w:rsidR="007F5E98" w:rsidRDefault="007F5E98">
      <w:pPr>
        <w:pStyle w:val="Cabealho"/>
        <w:ind w:firstLine="1134"/>
        <w:jc w:val="both"/>
        <w:rPr>
          <w:sz w:val="24"/>
        </w:rPr>
      </w:pPr>
    </w:p>
    <w:p w:rsidR="007F5E98" w:rsidRDefault="007F5E98">
      <w:pPr>
        <w:pStyle w:val="Cabealho"/>
        <w:ind w:left="1701"/>
        <w:jc w:val="both"/>
        <w:rPr>
          <w:sz w:val="24"/>
        </w:rPr>
      </w:pPr>
      <w:r>
        <w:rPr>
          <w:sz w:val="24"/>
        </w:rPr>
        <w:t xml:space="preserve">"Art. 5º .................................................................................................................. </w:t>
      </w:r>
    </w:p>
    <w:p w:rsidR="007F5E98" w:rsidRDefault="007F5E98">
      <w:pPr>
        <w:pStyle w:val="Cabealho"/>
        <w:ind w:left="1701"/>
        <w:jc w:val="both"/>
        <w:rPr>
          <w:sz w:val="24"/>
        </w:rPr>
      </w:pPr>
      <w:r>
        <w:rPr>
          <w:sz w:val="24"/>
        </w:rPr>
        <w:t>§ 2º Feita a prova e concluídas as diligências, o juiz, ouvido o Ministério Público, proferirá sentença, da qual caberá apelação, com efeito suspensivo."</w:t>
      </w:r>
    </w:p>
    <w:p w:rsidR="007F5E98" w:rsidRDefault="007F5E98">
      <w:pPr>
        <w:pStyle w:val="Cabealho"/>
        <w:ind w:firstLine="1134"/>
        <w:jc w:val="both"/>
        <w:rPr>
          <w:sz w:val="24"/>
        </w:rPr>
      </w:pPr>
    </w:p>
    <w:p w:rsidR="007F5E98" w:rsidRDefault="007F5E9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19. O prazo de apelação é de quinze dias. </w:t>
      </w:r>
    </w:p>
    <w:p w:rsidR="007F5E98" w:rsidRDefault="007F5E98">
      <w:pPr>
        <w:pStyle w:val="Cabealho"/>
        <w:ind w:firstLine="1134"/>
        <w:jc w:val="both"/>
        <w:rPr>
          <w:sz w:val="24"/>
        </w:rPr>
      </w:pPr>
    </w:p>
    <w:p w:rsidR="007F5E98" w:rsidRDefault="007F5E9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20. O Poder Executivo fará republicar, no Diário Oficial, o texto das leis constantes da presente lei já corrigidas, com as modificações introduzidas nesta Lei. </w:t>
      </w:r>
    </w:p>
    <w:p w:rsidR="007F5E98" w:rsidRDefault="007F5E98">
      <w:pPr>
        <w:pStyle w:val="Cabealho"/>
        <w:ind w:firstLine="1134"/>
        <w:jc w:val="both"/>
        <w:rPr>
          <w:sz w:val="24"/>
        </w:rPr>
      </w:pPr>
    </w:p>
    <w:p w:rsidR="007F5E98" w:rsidRDefault="007F5E9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21. Esta Lei entra em vigor na data de sua publicação. </w:t>
      </w:r>
    </w:p>
    <w:p w:rsidR="007F5E98" w:rsidRDefault="007F5E98">
      <w:pPr>
        <w:pStyle w:val="Cabealho"/>
        <w:ind w:firstLine="1134"/>
        <w:jc w:val="both"/>
        <w:rPr>
          <w:sz w:val="24"/>
        </w:rPr>
      </w:pPr>
    </w:p>
    <w:p w:rsidR="007F5E98" w:rsidRDefault="007F5E9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22. Revogam-se as disposições em contrário. </w:t>
      </w:r>
    </w:p>
    <w:p w:rsidR="007F5E98" w:rsidRDefault="007F5E98">
      <w:pPr>
        <w:pStyle w:val="Cabealho"/>
        <w:ind w:firstLine="1134"/>
        <w:jc w:val="both"/>
        <w:rPr>
          <w:sz w:val="24"/>
        </w:rPr>
      </w:pPr>
    </w:p>
    <w:p w:rsidR="007F5E98" w:rsidRDefault="007F5E9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Brasília, 27 de dezembro de 1973; 152 º da Independência e 85 º da República. </w:t>
      </w:r>
    </w:p>
    <w:p w:rsidR="007F5E98" w:rsidRDefault="007F5E98">
      <w:pPr>
        <w:pStyle w:val="Cabealho"/>
        <w:ind w:firstLine="1134"/>
        <w:jc w:val="both"/>
        <w:rPr>
          <w:sz w:val="24"/>
        </w:rPr>
      </w:pPr>
    </w:p>
    <w:p w:rsidR="007F5E98" w:rsidRDefault="007F5E9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EMÍLIO G. MÉDICI </w:t>
      </w:r>
    </w:p>
    <w:p w:rsidR="007F5E98" w:rsidRDefault="007F5E98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Alfredo Buzaid </w:t>
      </w:r>
    </w:p>
    <w:sectPr w:rsidR="007F5E98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mirrorMargins/>
  <w:proofState w:spelling="clean" w:grammar="clean"/>
  <w:revisionView w:inkAnnotation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0955"/>
    <w:rsid w:val="00660955"/>
    <w:rsid w:val="007F5E98"/>
    <w:rsid w:val="00B6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528883B-9316-4428-A190-DD6A904D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paragraph" w:styleId="Recuodecorpodetexto3">
    <w:name w:val="Body Text Indent 3"/>
    <w:basedOn w:val="Normal"/>
    <w:semiHidden/>
    <w:pPr>
      <w:ind w:firstLine="1134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fed/lei/1970-1979/lei-6649-16-maio-1979-357034-norma-pl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2.camara.leg.br/legin/fed/lei/1970-1979/lei-6649-16-maio-1979-357034-norma-pl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camara.leg.br/legin/fed/lei/2009/lei-12016-7-agosto-2009-590271-norma-pl.html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2492</Words>
  <Characters>13457</Characters>
  <Application>Microsoft Office Word</Application>
  <DocSecurity>4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15918</CharactersWithSpaces>
  <SharedDoc>false</SharedDoc>
  <HLinks>
    <vt:vector size="18" baseType="variant">
      <vt:variant>
        <vt:i4>5570567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http://www2.camara.leg.br/legin/fed/lei/1970-1979/lei-6649-16-maio-1979-357034-norma-pl.html</vt:lpwstr>
      </vt:variant>
      <vt:variant>
        <vt:lpwstr/>
      </vt:variant>
      <vt:variant>
        <vt:i4>5570567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http://www2.camara.leg.br/legin/fed/lei/1970-1979/lei-6649-16-maio-1979-357034-norma-pl.html</vt:lpwstr>
      </vt:variant>
      <vt:variant>
        <vt:lpwstr/>
      </vt:variant>
      <vt:variant>
        <vt:i4>655386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http://www2.camara.leg.br/legin/fed/lei/2009/lei-12016-7-agosto-2009-590271-norma-pl.html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2009-09-09T16:34:00Z</cp:lastPrinted>
  <dcterms:created xsi:type="dcterms:W3CDTF">2025-11-21T19:38:00Z</dcterms:created>
  <dcterms:modified xsi:type="dcterms:W3CDTF">2025-11-21T19:38:00Z</dcterms:modified>
</cp:coreProperties>
</file>