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B2078B">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43026370"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641CE8" w:rsidRDefault="00641CE8" w:rsidP="00641CE8">
      <w:pPr>
        <w:pStyle w:val="Cabealho"/>
        <w:jc w:val="both"/>
        <w:rPr>
          <w:sz w:val="24"/>
          <w:szCs w:val="24"/>
        </w:rPr>
      </w:pPr>
    </w:p>
    <w:p w:rsidR="00C1628B" w:rsidRPr="001A6061" w:rsidRDefault="00C1628B" w:rsidP="001A6061">
      <w:pPr>
        <w:pStyle w:val="Cabealho"/>
        <w:jc w:val="center"/>
        <w:rPr>
          <w:b/>
          <w:sz w:val="28"/>
          <w:szCs w:val="28"/>
        </w:rPr>
      </w:pPr>
      <w:r w:rsidRPr="001A6061">
        <w:rPr>
          <w:b/>
          <w:sz w:val="28"/>
          <w:szCs w:val="28"/>
        </w:rPr>
        <w:t xml:space="preserve">DECRETO Nº 11.459, DE 30 DE MARÇO DE </w:t>
      </w:r>
      <w:proofErr w:type="gramStart"/>
      <w:r w:rsidRPr="001A6061">
        <w:rPr>
          <w:b/>
          <w:sz w:val="28"/>
          <w:szCs w:val="28"/>
        </w:rPr>
        <w:t>2023</w:t>
      </w:r>
      <w:proofErr w:type="gramEnd"/>
    </w:p>
    <w:p w:rsidR="00C1628B" w:rsidRPr="00C1628B" w:rsidRDefault="00C1628B" w:rsidP="00C1628B">
      <w:pPr>
        <w:pStyle w:val="Cabealho"/>
        <w:jc w:val="both"/>
        <w:rPr>
          <w:sz w:val="24"/>
          <w:szCs w:val="24"/>
        </w:rPr>
      </w:pPr>
    </w:p>
    <w:p w:rsidR="00C1628B" w:rsidRPr="00C1628B" w:rsidRDefault="00C1628B" w:rsidP="00C1628B">
      <w:pPr>
        <w:pStyle w:val="Cabealho"/>
        <w:jc w:val="both"/>
        <w:rPr>
          <w:sz w:val="24"/>
          <w:szCs w:val="24"/>
        </w:rPr>
      </w:pPr>
    </w:p>
    <w:p w:rsidR="00C1628B" w:rsidRPr="00C1628B" w:rsidRDefault="00C1628B" w:rsidP="001A6061">
      <w:pPr>
        <w:pStyle w:val="Cabealho"/>
        <w:ind w:left="4536"/>
        <w:jc w:val="both"/>
        <w:rPr>
          <w:sz w:val="24"/>
          <w:szCs w:val="24"/>
        </w:rPr>
      </w:pPr>
      <w:r w:rsidRPr="00C1628B">
        <w:rPr>
          <w:sz w:val="24"/>
          <w:szCs w:val="24"/>
        </w:rPr>
        <w:t xml:space="preserve">Dispõe sobre </w:t>
      </w:r>
      <w:proofErr w:type="spellStart"/>
      <w:r w:rsidRPr="00C1628B">
        <w:rPr>
          <w:sz w:val="24"/>
          <w:szCs w:val="24"/>
        </w:rPr>
        <w:t>adidâncias</w:t>
      </w:r>
      <w:proofErr w:type="spellEnd"/>
      <w:r w:rsidRPr="00C1628B">
        <w:rPr>
          <w:sz w:val="24"/>
          <w:szCs w:val="24"/>
        </w:rPr>
        <w:t xml:space="preserve"> tributárias e aduaneiras junto a representações diplomáticas brasileiras no exterior. </w:t>
      </w:r>
    </w:p>
    <w:p w:rsidR="00C1628B" w:rsidRPr="00C1628B" w:rsidRDefault="00C1628B" w:rsidP="00C1628B">
      <w:pPr>
        <w:pStyle w:val="Cabealho"/>
        <w:jc w:val="both"/>
        <w:rPr>
          <w:sz w:val="24"/>
          <w:szCs w:val="24"/>
        </w:rPr>
      </w:pPr>
    </w:p>
    <w:p w:rsidR="00C1628B" w:rsidRPr="00C1628B" w:rsidRDefault="00C1628B" w:rsidP="00C1628B">
      <w:pPr>
        <w:pStyle w:val="Cabealho"/>
        <w:jc w:val="both"/>
        <w:rPr>
          <w:sz w:val="24"/>
          <w:szCs w:val="24"/>
        </w:rPr>
      </w:pPr>
    </w:p>
    <w:p w:rsidR="00C1628B" w:rsidRPr="00C1628B" w:rsidRDefault="00C1628B" w:rsidP="001A6061">
      <w:pPr>
        <w:pStyle w:val="Cabealho"/>
        <w:ind w:firstLine="1134"/>
        <w:jc w:val="both"/>
        <w:rPr>
          <w:sz w:val="24"/>
          <w:szCs w:val="24"/>
        </w:rPr>
      </w:pPr>
      <w:r w:rsidRPr="001A6061">
        <w:rPr>
          <w:b/>
          <w:sz w:val="24"/>
          <w:szCs w:val="24"/>
        </w:rPr>
        <w:t>O PRESIDENTE DA REPÚBLICA</w:t>
      </w:r>
      <w:r w:rsidRPr="00C1628B">
        <w:rPr>
          <w:sz w:val="24"/>
          <w:szCs w:val="24"/>
        </w:rPr>
        <w:t xml:space="preserve">, no uso das atribuições que lhe confere o art. 84, </w:t>
      </w:r>
      <w:r w:rsidR="001A6061" w:rsidRPr="001A6061">
        <w:rPr>
          <w:i/>
          <w:sz w:val="24"/>
          <w:szCs w:val="24"/>
        </w:rPr>
        <w:t>caput</w:t>
      </w:r>
      <w:r w:rsidRPr="00C1628B">
        <w:rPr>
          <w:sz w:val="24"/>
          <w:szCs w:val="24"/>
        </w:rPr>
        <w:t xml:space="preserve">, incisos IV e </w:t>
      </w:r>
      <w:proofErr w:type="gramStart"/>
      <w:r w:rsidRPr="00C1628B">
        <w:rPr>
          <w:sz w:val="24"/>
          <w:szCs w:val="24"/>
        </w:rPr>
        <w:t>VI,</w:t>
      </w:r>
      <w:proofErr w:type="gramEnd"/>
      <w:r w:rsidRPr="00C1628B">
        <w:rPr>
          <w:sz w:val="24"/>
          <w:szCs w:val="24"/>
        </w:rPr>
        <w:t xml:space="preserve"> alínea "a", da Constituição, e tendo em vista o disposto na Lei nº 5.809, de 10 de outubro de 1972, </w:t>
      </w:r>
    </w:p>
    <w:p w:rsidR="00C1628B" w:rsidRPr="00C1628B" w:rsidRDefault="00C1628B" w:rsidP="001A6061">
      <w:pPr>
        <w:pStyle w:val="Cabealho"/>
        <w:ind w:firstLine="1134"/>
        <w:jc w:val="both"/>
        <w:rPr>
          <w:sz w:val="24"/>
          <w:szCs w:val="24"/>
        </w:rPr>
      </w:pPr>
    </w:p>
    <w:p w:rsidR="00C1628B" w:rsidRPr="00C1628B" w:rsidRDefault="00C1628B" w:rsidP="001A6061">
      <w:pPr>
        <w:pStyle w:val="Cabealho"/>
        <w:ind w:firstLine="1134"/>
        <w:jc w:val="both"/>
        <w:rPr>
          <w:sz w:val="24"/>
          <w:szCs w:val="24"/>
        </w:rPr>
      </w:pPr>
      <w:r w:rsidRPr="001A6061">
        <w:rPr>
          <w:b/>
          <w:sz w:val="24"/>
          <w:szCs w:val="24"/>
        </w:rPr>
        <w:t>DECRETA</w:t>
      </w:r>
      <w:r w:rsidRPr="00C1628B">
        <w:rPr>
          <w:sz w:val="24"/>
          <w:szCs w:val="24"/>
        </w:rPr>
        <w:t xml:space="preserve">: </w:t>
      </w:r>
    </w:p>
    <w:p w:rsidR="00C1628B" w:rsidRPr="00C1628B" w:rsidRDefault="00C1628B" w:rsidP="001A6061">
      <w:pPr>
        <w:pStyle w:val="Cabealho"/>
        <w:ind w:firstLine="1134"/>
        <w:jc w:val="both"/>
        <w:rPr>
          <w:sz w:val="24"/>
          <w:szCs w:val="24"/>
        </w:rPr>
      </w:pPr>
    </w:p>
    <w:p w:rsidR="00C1628B" w:rsidRPr="001A6061" w:rsidRDefault="00C1628B" w:rsidP="001A6061">
      <w:pPr>
        <w:pStyle w:val="Cabealho"/>
        <w:jc w:val="both"/>
        <w:rPr>
          <w:b/>
          <w:sz w:val="24"/>
          <w:szCs w:val="24"/>
        </w:rPr>
      </w:pPr>
      <w:r w:rsidRPr="001A6061">
        <w:rPr>
          <w:b/>
          <w:sz w:val="24"/>
          <w:szCs w:val="24"/>
        </w:rPr>
        <w:t xml:space="preserve">Objeto e âmbito de aplicação </w:t>
      </w:r>
    </w:p>
    <w:p w:rsidR="00C1628B" w:rsidRPr="00C1628B" w:rsidRDefault="00C1628B" w:rsidP="001A6061">
      <w:pPr>
        <w:pStyle w:val="Cabealho"/>
        <w:ind w:firstLine="1134"/>
        <w:jc w:val="both"/>
        <w:rPr>
          <w:sz w:val="24"/>
          <w:szCs w:val="24"/>
        </w:rPr>
      </w:pPr>
    </w:p>
    <w:p w:rsidR="00C1628B" w:rsidRPr="00C1628B" w:rsidRDefault="00C1628B" w:rsidP="001A6061">
      <w:pPr>
        <w:pStyle w:val="Cabealho"/>
        <w:ind w:firstLine="1134"/>
        <w:jc w:val="both"/>
        <w:rPr>
          <w:sz w:val="24"/>
          <w:szCs w:val="24"/>
        </w:rPr>
      </w:pPr>
      <w:r w:rsidRPr="00C1628B">
        <w:rPr>
          <w:sz w:val="24"/>
          <w:szCs w:val="24"/>
        </w:rPr>
        <w:t xml:space="preserve">Art. 1º Este Decreto dispõe sobre as </w:t>
      </w:r>
      <w:proofErr w:type="spellStart"/>
      <w:r w:rsidRPr="00C1628B">
        <w:rPr>
          <w:sz w:val="24"/>
          <w:szCs w:val="24"/>
        </w:rPr>
        <w:t>adidâncias</w:t>
      </w:r>
      <w:proofErr w:type="spellEnd"/>
      <w:r w:rsidRPr="00C1628B">
        <w:rPr>
          <w:sz w:val="24"/>
          <w:szCs w:val="24"/>
        </w:rPr>
        <w:t xml:space="preserve"> tributárias e aduaneiras junto às representações diplomáticas brasileiras no exterior. </w:t>
      </w:r>
    </w:p>
    <w:p w:rsidR="00C1628B" w:rsidRPr="00C1628B" w:rsidRDefault="00C1628B" w:rsidP="001A6061">
      <w:pPr>
        <w:pStyle w:val="Cabealho"/>
        <w:ind w:firstLine="1134"/>
        <w:jc w:val="both"/>
        <w:rPr>
          <w:sz w:val="24"/>
          <w:szCs w:val="24"/>
        </w:rPr>
      </w:pPr>
    </w:p>
    <w:p w:rsidR="00C1628B" w:rsidRPr="001A6061" w:rsidRDefault="00C1628B" w:rsidP="001A6061">
      <w:pPr>
        <w:pStyle w:val="Cabealho"/>
        <w:jc w:val="both"/>
        <w:rPr>
          <w:b/>
          <w:sz w:val="24"/>
          <w:szCs w:val="24"/>
        </w:rPr>
      </w:pPr>
      <w:r w:rsidRPr="001A6061">
        <w:rPr>
          <w:b/>
          <w:sz w:val="24"/>
          <w:szCs w:val="24"/>
        </w:rPr>
        <w:t xml:space="preserve">Finalidade das </w:t>
      </w:r>
      <w:proofErr w:type="spellStart"/>
      <w:r w:rsidRPr="001A6061">
        <w:rPr>
          <w:b/>
          <w:sz w:val="24"/>
          <w:szCs w:val="24"/>
        </w:rPr>
        <w:t>adidâncias</w:t>
      </w:r>
      <w:proofErr w:type="spellEnd"/>
      <w:r w:rsidRPr="001A6061">
        <w:rPr>
          <w:b/>
          <w:sz w:val="24"/>
          <w:szCs w:val="24"/>
        </w:rPr>
        <w:t xml:space="preserve"> </w:t>
      </w:r>
    </w:p>
    <w:p w:rsidR="00C1628B" w:rsidRPr="00C1628B" w:rsidRDefault="00C1628B" w:rsidP="001A6061">
      <w:pPr>
        <w:pStyle w:val="Cabealho"/>
        <w:ind w:firstLine="1134"/>
        <w:jc w:val="both"/>
        <w:rPr>
          <w:sz w:val="24"/>
          <w:szCs w:val="24"/>
        </w:rPr>
      </w:pPr>
    </w:p>
    <w:p w:rsidR="00C1628B" w:rsidRPr="00C1628B" w:rsidRDefault="00C1628B" w:rsidP="001A6061">
      <w:pPr>
        <w:pStyle w:val="Cabealho"/>
        <w:ind w:firstLine="1134"/>
        <w:jc w:val="both"/>
        <w:rPr>
          <w:sz w:val="24"/>
          <w:szCs w:val="24"/>
        </w:rPr>
      </w:pPr>
      <w:r w:rsidRPr="00C1628B">
        <w:rPr>
          <w:sz w:val="24"/>
          <w:szCs w:val="24"/>
        </w:rPr>
        <w:t xml:space="preserve">Art. 2º As </w:t>
      </w:r>
      <w:proofErr w:type="spellStart"/>
      <w:r w:rsidRPr="00C1628B">
        <w:rPr>
          <w:sz w:val="24"/>
          <w:szCs w:val="24"/>
        </w:rPr>
        <w:t>adidâncias</w:t>
      </w:r>
      <w:proofErr w:type="spellEnd"/>
      <w:r w:rsidRPr="00C1628B">
        <w:rPr>
          <w:sz w:val="24"/>
          <w:szCs w:val="24"/>
        </w:rPr>
        <w:t xml:space="preserve"> tributárias e aduaneiras têm como finalidade: </w:t>
      </w:r>
    </w:p>
    <w:p w:rsidR="00C1628B" w:rsidRPr="00C1628B" w:rsidRDefault="00C1628B" w:rsidP="001A6061">
      <w:pPr>
        <w:pStyle w:val="Cabealho"/>
        <w:ind w:firstLine="1134"/>
        <w:jc w:val="both"/>
        <w:rPr>
          <w:sz w:val="24"/>
          <w:szCs w:val="24"/>
        </w:rPr>
      </w:pPr>
      <w:r w:rsidRPr="00C1628B">
        <w:rPr>
          <w:sz w:val="24"/>
          <w:szCs w:val="24"/>
        </w:rPr>
        <w:t xml:space="preserve">I - promover a integração da administração tributária e aduaneira brasileira com as estrangeiras, especialmente no que se refere ao intercâmbio de informações sobre transações comerciais e financeiras, e a integração com organismos internacionais; </w:t>
      </w:r>
    </w:p>
    <w:p w:rsidR="00C1628B" w:rsidRPr="00C1628B" w:rsidRDefault="00C1628B" w:rsidP="001A6061">
      <w:pPr>
        <w:pStyle w:val="Cabealho"/>
        <w:ind w:firstLine="1134"/>
        <w:jc w:val="both"/>
        <w:rPr>
          <w:sz w:val="24"/>
          <w:szCs w:val="24"/>
        </w:rPr>
      </w:pPr>
      <w:r w:rsidRPr="00C1628B">
        <w:rPr>
          <w:sz w:val="24"/>
          <w:szCs w:val="24"/>
        </w:rPr>
        <w:t xml:space="preserve">II - oferecer suporte às representações diplomáticas brasileiras em assuntos técnicos de natureza tributária e aduaneira, inclusive na negociação de acordos internacionais; </w:t>
      </w:r>
    </w:p>
    <w:p w:rsidR="00C1628B" w:rsidRPr="00C1628B" w:rsidRDefault="00C1628B" w:rsidP="001A6061">
      <w:pPr>
        <w:pStyle w:val="Cabealho"/>
        <w:ind w:firstLine="1134"/>
        <w:jc w:val="both"/>
        <w:rPr>
          <w:sz w:val="24"/>
          <w:szCs w:val="24"/>
        </w:rPr>
      </w:pPr>
      <w:r w:rsidRPr="00C1628B">
        <w:rPr>
          <w:sz w:val="24"/>
          <w:szCs w:val="24"/>
        </w:rPr>
        <w:t xml:space="preserve">III - prestar informações e orientações sobre a legislação tributária e aduaneira a brasileiros residentes no exterior e a investidores estrangeiros, por servidor especializado; </w:t>
      </w:r>
      <w:proofErr w:type="gramStart"/>
      <w:r w:rsidRPr="00C1628B">
        <w:rPr>
          <w:sz w:val="24"/>
          <w:szCs w:val="24"/>
        </w:rPr>
        <w:t>e</w:t>
      </w:r>
      <w:proofErr w:type="gramEnd"/>
      <w:r w:rsidRPr="00C1628B">
        <w:rPr>
          <w:sz w:val="24"/>
          <w:szCs w:val="24"/>
        </w:rPr>
        <w:t xml:space="preserve"> </w:t>
      </w:r>
    </w:p>
    <w:p w:rsidR="00C1628B" w:rsidRPr="00C1628B" w:rsidRDefault="00C1628B" w:rsidP="001A6061">
      <w:pPr>
        <w:pStyle w:val="Cabealho"/>
        <w:ind w:firstLine="1134"/>
        <w:jc w:val="both"/>
        <w:rPr>
          <w:sz w:val="24"/>
          <w:szCs w:val="24"/>
        </w:rPr>
      </w:pPr>
      <w:r w:rsidRPr="00C1628B">
        <w:rPr>
          <w:sz w:val="24"/>
          <w:szCs w:val="24"/>
        </w:rPr>
        <w:t xml:space="preserve">IV - promover a repressão a ilícitos tributários e aduaneiros. </w:t>
      </w:r>
    </w:p>
    <w:p w:rsidR="00C1628B" w:rsidRPr="00C1628B" w:rsidRDefault="00C1628B" w:rsidP="001A6061">
      <w:pPr>
        <w:pStyle w:val="Cabealho"/>
        <w:ind w:firstLine="1134"/>
        <w:jc w:val="both"/>
        <w:rPr>
          <w:sz w:val="24"/>
          <w:szCs w:val="24"/>
        </w:rPr>
      </w:pPr>
    </w:p>
    <w:p w:rsidR="00C1628B" w:rsidRPr="001A6061" w:rsidRDefault="00C1628B" w:rsidP="001A6061">
      <w:pPr>
        <w:pStyle w:val="Cabealho"/>
        <w:jc w:val="both"/>
        <w:rPr>
          <w:b/>
          <w:sz w:val="24"/>
          <w:szCs w:val="24"/>
        </w:rPr>
      </w:pPr>
      <w:r w:rsidRPr="001A6061">
        <w:rPr>
          <w:b/>
          <w:sz w:val="24"/>
          <w:szCs w:val="24"/>
        </w:rPr>
        <w:t xml:space="preserve">Recriação de </w:t>
      </w:r>
      <w:proofErr w:type="spellStart"/>
      <w:r w:rsidRPr="001A6061">
        <w:rPr>
          <w:b/>
          <w:sz w:val="24"/>
          <w:szCs w:val="24"/>
        </w:rPr>
        <w:t>adidâncias</w:t>
      </w:r>
      <w:proofErr w:type="spellEnd"/>
      <w:r w:rsidRPr="001A6061">
        <w:rPr>
          <w:b/>
          <w:sz w:val="24"/>
          <w:szCs w:val="24"/>
        </w:rPr>
        <w:t xml:space="preserve"> tributárias e aduaneiras </w:t>
      </w:r>
    </w:p>
    <w:p w:rsidR="00C1628B" w:rsidRPr="00C1628B" w:rsidRDefault="00C1628B" w:rsidP="001A6061">
      <w:pPr>
        <w:pStyle w:val="Cabealho"/>
        <w:ind w:firstLine="1134"/>
        <w:jc w:val="both"/>
        <w:rPr>
          <w:sz w:val="24"/>
          <w:szCs w:val="24"/>
        </w:rPr>
      </w:pPr>
    </w:p>
    <w:p w:rsidR="00C1628B" w:rsidRPr="00C1628B" w:rsidRDefault="00C1628B" w:rsidP="001A6061">
      <w:pPr>
        <w:pStyle w:val="Cabealho"/>
        <w:ind w:firstLine="1134"/>
        <w:jc w:val="both"/>
        <w:rPr>
          <w:sz w:val="24"/>
          <w:szCs w:val="24"/>
        </w:rPr>
      </w:pPr>
      <w:r w:rsidRPr="00C1628B">
        <w:rPr>
          <w:sz w:val="24"/>
          <w:szCs w:val="24"/>
        </w:rPr>
        <w:t xml:space="preserve">Art. 3º Ficam recriadas as seguintes </w:t>
      </w:r>
      <w:proofErr w:type="spellStart"/>
      <w:r w:rsidRPr="00C1628B">
        <w:rPr>
          <w:sz w:val="24"/>
          <w:szCs w:val="24"/>
        </w:rPr>
        <w:t>adidâncias</w:t>
      </w:r>
      <w:proofErr w:type="spellEnd"/>
      <w:r w:rsidRPr="00C1628B">
        <w:rPr>
          <w:sz w:val="24"/>
          <w:szCs w:val="24"/>
        </w:rPr>
        <w:t xml:space="preserve"> tributárias e aduaneiras junto a representações diplomáticas brasileiras no exterior: </w:t>
      </w:r>
    </w:p>
    <w:p w:rsidR="00C1628B" w:rsidRPr="00C1628B" w:rsidRDefault="00C1628B" w:rsidP="001A6061">
      <w:pPr>
        <w:pStyle w:val="Cabealho"/>
        <w:ind w:firstLine="1134"/>
        <w:jc w:val="both"/>
        <w:rPr>
          <w:sz w:val="24"/>
          <w:szCs w:val="24"/>
        </w:rPr>
      </w:pPr>
      <w:r w:rsidRPr="00C1628B">
        <w:rPr>
          <w:sz w:val="24"/>
          <w:szCs w:val="24"/>
        </w:rPr>
        <w:t xml:space="preserve">I - Washington, D.C., nos Estados Unidos da América; </w:t>
      </w:r>
    </w:p>
    <w:p w:rsidR="00C1628B" w:rsidRPr="00C1628B" w:rsidRDefault="00C1628B" w:rsidP="001A6061">
      <w:pPr>
        <w:pStyle w:val="Cabealho"/>
        <w:ind w:firstLine="1134"/>
        <w:jc w:val="both"/>
        <w:rPr>
          <w:sz w:val="24"/>
          <w:szCs w:val="24"/>
        </w:rPr>
      </w:pPr>
      <w:r w:rsidRPr="00C1628B">
        <w:rPr>
          <w:sz w:val="24"/>
          <w:szCs w:val="24"/>
        </w:rPr>
        <w:t xml:space="preserve">II - Buenos Aires, na República Argentina; </w:t>
      </w:r>
    </w:p>
    <w:p w:rsidR="00C1628B" w:rsidRPr="00B2078B" w:rsidRDefault="00C1628B" w:rsidP="001A6061">
      <w:pPr>
        <w:pStyle w:val="Cabealho"/>
        <w:ind w:firstLine="1134"/>
        <w:jc w:val="both"/>
        <w:rPr>
          <w:sz w:val="24"/>
          <w:szCs w:val="24"/>
        </w:rPr>
      </w:pPr>
      <w:r w:rsidRPr="009723F0">
        <w:rPr>
          <w:sz w:val="24"/>
          <w:szCs w:val="24"/>
        </w:rPr>
        <w:t xml:space="preserve">III - Assunção, na República do </w:t>
      </w:r>
      <w:r w:rsidRPr="00B2078B">
        <w:rPr>
          <w:sz w:val="24"/>
          <w:szCs w:val="24"/>
        </w:rPr>
        <w:t xml:space="preserve">Paraguai; e </w:t>
      </w:r>
      <w:hyperlink r:id="rId8" w:history="1">
        <w:r w:rsidR="009723F0" w:rsidRPr="00B2078B">
          <w:rPr>
            <w:rStyle w:val="Hyperlink"/>
            <w:i/>
            <w:sz w:val="24"/>
            <w:szCs w:val="24"/>
          </w:rPr>
          <w:t>(Vide Decreto nº 13.027, de 12/6/2026)</w:t>
        </w:r>
        <w:proofErr w:type="gramStart"/>
      </w:hyperlink>
      <w:proofErr w:type="gramEnd"/>
    </w:p>
    <w:p w:rsidR="00C1628B" w:rsidRPr="00B2078B" w:rsidRDefault="00C1628B" w:rsidP="001A6061">
      <w:pPr>
        <w:pStyle w:val="Cabealho"/>
        <w:ind w:firstLine="1134"/>
        <w:jc w:val="both"/>
        <w:rPr>
          <w:i/>
          <w:sz w:val="24"/>
          <w:szCs w:val="24"/>
        </w:rPr>
      </w:pPr>
      <w:r w:rsidRPr="00B2078B">
        <w:rPr>
          <w:sz w:val="24"/>
          <w:szCs w:val="24"/>
        </w:rPr>
        <w:t xml:space="preserve">IV - Montevidéu, na República Oriental do Uruguai. </w:t>
      </w:r>
      <w:hyperlink r:id="rId9" w:history="1">
        <w:r w:rsidR="009723F0" w:rsidRPr="00B2078B">
          <w:rPr>
            <w:rStyle w:val="Hyperlink"/>
            <w:i/>
            <w:sz w:val="24"/>
            <w:szCs w:val="24"/>
          </w:rPr>
          <w:t>(Vide Decreto nº 13.027, de 12/6/2026)</w:t>
        </w:r>
        <w:proofErr w:type="gramStart"/>
      </w:hyperlink>
      <w:proofErr w:type="gramEnd"/>
    </w:p>
    <w:p w:rsidR="00B2078B" w:rsidRDefault="00B2078B" w:rsidP="00B2078B">
      <w:pPr>
        <w:pStyle w:val="Cabealho"/>
        <w:ind w:firstLine="1134"/>
        <w:jc w:val="both"/>
        <w:rPr>
          <w:i/>
          <w:sz w:val="24"/>
          <w:szCs w:val="24"/>
        </w:rPr>
      </w:pPr>
      <w:r w:rsidRPr="00B2078B">
        <w:rPr>
          <w:sz w:val="24"/>
          <w:szCs w:val="24"/>
        </w:rPr>
        <w:lastRenderedPageBreak/>
        <w:t>V -</w:t>
      </w:r>
      <w:r w:rsidRPr="00B2078B">
        <w:rPr>
          <w:i/>
          <w:sz w:val="24"/>
          <w:szCs w:val="24"/>
        </w:rPr>
        <w:t xml:space="preserve"> </w:t>
      </w:r>
      <w:hyperlink r:id="rId10" w:history="1">
        <w:r w:rsidRPr="00B2078B">
          <w:rPr>
            <w:rStyle w:val="Hyperlink"/>
            <w:i/>
            <w:sz w:val="24"/>
            <w:szCs w:val="24"/>
          </w:rPr>
          <w:t>(Vide Decreto nº 13.027, de 12/6/2026)</w:t>
        </w:r>
        <w:proofErr w:type="gramStart"/>
      </w:hyperlink>
      <w:proofErr w:type="gramEnd"/>
    </w:p>
    <w:p w:rsidR="00B2078B" w:rsidRPr="009723F0" w:rsidRDefault="00B2078B" w:rsidP="001A6061">
      <w:pPr>
        <w:pStyle w:val="Cabealho"/>
        <w:ind w:firstLine="1134"/>
        <w:jc w:val="both"/>
        <w:rPr>
          <w:sz w:val="24"/>
          <w:szCs w:val="24"/>
        </w:rPr>
      </w:pPr>
    </w:p>
    <w:p w:rsidR="00C1628B" w:rsidRPr="001A6061" w:rsidRDefault="00C1628B" w:rsidP="001A6061">
      <w:pPr>
        <w:pStyle w:val="Cabealho"/>
        <w:jc w:val="both"/>
        <w:rPr>
          <w:b/>
          <w:sz w:val="24"/>
          <w:szCs w:val="24"/>
        </w:rPr>
      </w:pPr>
      <w:r w:rsidRPr="001A6061">
        <w:rPr>
          <w:b/>
          <w:sz w:val="24"/>
          <w:szCs w:val="24"/>
        </w:rPr>
        <w:t xml:space="preserve">Estrutura das </w:t>
      </w:r>
      <w:proofErr w:type="spellStart"/>
      <w:r w:rsidRPr="001A6061">
        <w:rPr>
          <w:b/>
          <w:sz w:val="24"/>
          <w:szCs w:val="24"/>
        </w:rPr>
        <w:t>adidâncias</w:t>
      </w:r>
      <w:proofErr w:type="spellEnd"/>
      <w:r w:rsidRPr="001A6061">
        <w:rPr>
          <w:b/>
          <w:sz w:val="24"/>
          <w:szCs w:val="24"/>
        </w:rPr>
        <w:t xml:space="preserve"> </w:t>
      </w:r>
    </w:p>
    <w:p w:rsidR="00C1628B" w:rsidRPr="00C1628B" w:rsidRDefault="00C1628B" w:rsidP="001A6061">
      <w:pPr>
        <w:pStyle w:val="Cabealho"/>
        <w:ind w:firstLine="1134"/>
        <w:jc w:val="both"/>
        <w:rPr>
          <w:sz w:val="24"/>
          <w:szCs w:val="24"/>
        </w:rPr>
      </w:pPr>
    </w:p>
    <w:p w:rsidR="00C1628B" w:rsidRPr="00C1628B" w:rsidRDefault="00C1628B" w:rsidP="001A6061">
      <w:pPr>
        <w:pStyle w:val="Cabealho"/>
        <w:ind w:firstLine="1134"/>
        <w:jc w:val="both"/>
        <w:rPr>
          <w:sz w:val="24"/>
          <w:szCs w:val="24"/>
        </w:rPr>
      </w:pPr>
      <w:r w:rsidRPr="00C1628B">
        <w:rPr>
          <w:sz w:val="24"/>
          <w:szCs w:val="24"/>
        </w:rPr>
        <w:t xml:space="preserve">Art. 4º As atividades de adido tributário e aduaneiro serão realizadas por servidores lotados em escritório nas instalações da representação diplomática brasileira no país para o qual tiverem sido designados. </w:t>
      </w:r>
    </w:p>
    <w:p w:rsidR="00C1628B" w:rsidRPr="00C1628B" w:rsidRDefault="00C1628B" w:rsidP="001A6061">
      <w:pPr>
        <w:pStyle w:val="Cabealho"/>
        <w:ind w:firstLine="1134"/>
        <w:jc w:val="both"/>
        <w:rPr>
          <w:sz w:val="24"/>
          <w:szCs w:val="24"/>
        </w:rPr>
      </w:pPr>
      <w:r w:rsidRPr="00C1628B">
        <w:rPr>
          <w:sz w:val="24"/>
          <w:szCs w:val="24"/>
        </w:rPr>
        <w:t xml:space="preserve">§ 1º Cada </w:t>
      </w:r>
      <w:proofErr w:type="spellStart"/>
      <w:r w:rsidRPr="00C1628B">
        <w:rPr>
          <w:sz w:val="24"/>
          <w:szCs w:val="24"/>
        </w:rPr>
        <w:t>adidância</w:t>
      </w:r>
      <w:proofErr w:type="spellEnd"/>
      <w:r w:rsidRPr="00C1628B">
        <w:rPr>
          <w:sz w:val="24"/>
          <w:szCs w:val="24"/>
        </w:rPr>
        <w:t xml:space="preserve"> tributária e aduaneira terá um adido tributário e aduaneiro. </w:t>
      </w:r>
    </w:p>
    <w:p w:rsidR="00C1628B" w:rsidRPr="00C1628B" w:rsidRDefault="00C1628B" w:rsidP="001A6061">
      <w:pPr>
        <w:pStyle w:val="Cabealho"/>
        <w:ind w:firstLine="1134"/>
        <w:jc w:val="both"/>
        <w:rPr>
          <w:sz w:val="24"/>
          <w:szCs w:val="24"/>
        </w:rPr>
      </w:pPr>
      <w:r w:rsidRPr="00C1628B">
        <w:rPr>
          <w:sz w:val="24"/>
          <w:szCs w:val="24"/>
        </w:rPr>
        <w:t xml:space="preserve">§ 2º As representações diplomáticas brasileiras no exterior disponibilizarão espaço físico para o desempenho das atividades a que se refere o </w:t>
      </w:r>
      <w:r w:rsidR="001A6061" w:rsidRPr="001A6061">
        <w:rPr>
          <w:i/>
          <w:sz w:val="24"/>
          <w:szCs w:val="24"/>
        </w:rPr>
        <w:t>caput</w:t>
      </w:r>
      <w:r w:rsidRPr="00C1628B">
        <w:rPr>
          <w:sz w:val="24"/>
          <w:szCs w:val="24"/>
        </w:rPr>
        <w:t xml:space="preserve">. </w:t>
      </w:r>
    </w:p>
    <w:p w:rsidR="00C1628B" w:rsidRPr="00C1628B" w:rsidRDefault="00C1628B" w:rsidP="001A6061">
      <w:pPr>
        <w:pStyle w:val="Cabealho"/>
        <w:ind w:firstLine="1134"/>
        <w:jc w:val="both"/>
        <w:rPr>
          <w:sz w:val="24"/>
          <w:szCs w:val="24"/>
        </w:rPr>
      </w:pPr>
      <w:r w:rsidRPr="00C1628B">
        <w:rPr>
          <w:sz w:val="24"/>
          <w:szCs w:val="24"/>
        </w:rPr>
        <w:t xml:space="preserve">§ 3º Na hipótese de indisponibilidade do espaço físico de que trata o § 2º, será providenciada locação de espaço adicional para acomodação da </w:t>
      </w:r>
      <w:proofErr w:type="spellStart"/>
      <w:r w:rsidRPr="00C1628B">
        <w:rPr>
          <w:sz w:val="24"/>
          <w:szCs w:val="24"/>
        </w:rPr>
        <w:t>adidância</w:t>
      </w:r>
      <w:proofErr w:type="spellEnd"/>
      <w:r w:rsidRPr="00C1628B">
        <w:rPr>
          <w:sz w:val="24"/>
          <w:szCs w:val="24"/>
        </w:rPr>
        <w:t xml:space="preserve">. </w:t>
      </w:r>
    </w:p>
    <w:p w:rsidR="00C1628B" w:rsidRPr="00C1628B" w:rsidRDefault="00C1628B" w:rsidP="001A6061">
      <w:pPr>
        <w:pStyle w:val="Cabealho"/>
        <w:ind w:firstLine="1134"/>
        <w:jc w:val="both"/>
        <w:rPr>
          <w:sz w:val="24"/>
          <w:szCs w:val="24"/>
        </w:rPr>
      </w:pPr>
      <w:r w:rsidRPr="00C1628B">
        <w:rPr>
          <w:sz w:val="24"/>
          <w:szCs w:val="24"/>
        </w:rPr>
        <w:t xml:space="preserve">§ 4º As despesas relativas ao espaço adicional de que trata o § 3º são de responsabilidade do Ministério da Fazenda. </w:t>
      </w:r>
    </w:p>
    <w:p w:rsidR="00C1628B" w:rsidRPr="00C1628B" w:rsidRDefault="00C1628B" w:rsidP="001A6061">
      <w:pPr>
        <w:pStyle w:val="Cabealho"/>
        <w:ind w:firstLine="1134"/>
        <w:jc w:val="both"/>
        <w:rPr>
          <w:sz w:val="24"/>
          <w:szCs w:val="24"/>
        </w:rPr>
      </w:pPr>
      <w:r w:rsidRPr="00C1628B">
        <w:rPr>
          <w:sz w:val="24"/>
          <w:szCs w:val="24"/>
        </w:rPr>
        <w:t xml:space="preserve">§ 5º O Ministro de Estado das Relações Exteriores e o Ministro de Estado da Fazenda poderão editar ato conjunto para disciplinar eventual rateio, entre a Secretaria Especial da Receita Federal do Brasil do Ministério da Fazenda e o Ministério das Relações Exteriores, das despesas relativas às instalações físicas das </w:t>
      </w:r>
      <w:proofErr w:type="spellStart"/>
      <w:r w:rsidRPr="00C1628B">
        <w:rPr>
          <w:sz w:val="24"/>
          <w:szCs w:val="24"/>
        </w:rPr>
        <w:t>adidâncias</w:t>
      </w:r>
      <w:proofErr w:type="spellEnd"/>
      <w:r w:rsidRPr="00C1628B">
        <w:rPr>
          <w:sz w:val="24"/>
          <w:szCs w:val="24"/>
        </w:rPr>
        <w:t xml:space="preserve">. </w:t>
      </w:r>
    </w:p>
    <w:p w:rsidR="00C1628B" w:rsidRPr="00C1628B" w:rsidRDefault="00C1628B" w:rsidP="001A6061">
      <w:pPr>
        <w:pStyle w:val="Cabealho"/>
        <w:ind w:firstLine="1134"/>
        <w:jc w:val="both"/>
        <w:rPr>
          <w:sz w:val="24"/>
          <w:szCs w:val="24"/>
        </w:rPr>
      </w:pPr>
    </w:p>
    <w:p w:rsidR="00C1628B" w:rsidRPr="001A6061" w:rsidRDefault="00C1628B" w:rsidP="001A6061">
      <w:pPr>
        <w:pStyle w:val="Cabealho"/>
        <w:jc w:val="both"/>
        <w:rPr>
          <w:b/>
          <w:sz w:val="24"/>
          <w:szCs w:val="24"/>
        </w:rPr>
      </w:pPr>
      <w:r w:rsidRPr="001A6061">
        <w:rPr>
          <w:b/>
          <w:sz w:val="24"/>
          <w:szCs w:val="24"/>
        </w:rPr>
        <w:t xml:space="preserve">Atuação vinculada às representações diplomáticas </w:t>
      </w:r>
    </w:p>
    <w:p w:rsidR="00C1628B" w:rsidRPr="00C1628B" w:rsidRDefault="00C1628B" w:rsidP="001A6061">
      <w:pPr>
        <w:pStyle w:val="Cabealho"/>
        <w:ind w:firstLine="1134"/>
        <w:jc w:val="both"/>
        <w:rPr>
          <w:sz w:val="24"/>
          <w:szCs w:val="24"/>
        </w:rPr>
      </w:pPr>
    </w:p>
    <w:p w:rsidR="00C1628B" w:rsidRPr="00C1628B" w:rsidRDefault="00C1628B" w:rsidP="001A6061">
      <w:pPr>
        <w:pStyle w:val="Cabealho"/>
        <w:ind w:firstLine="1134"/>
        <w:jc w:val="both"/>
        <w:rPr>
          <w:sz w:val="24"/>
          <w:szCs w:val="24"/>
        </w:rPr>
      </w:pPr>
      <w:r w:rsidRPr="00C1628B">
        <w:rPr>
          <w:sz w:val="24"/>
          <w:szCs w:val="24"/>
        </w:rPr>
        <w:t xml:space="preserve">Art. 5º Durante o exercício das missões de que trata este Decreto, os adidos tributários e aduaneiros serão considerados membros das representações diplomáticas para as quais tiverem sido designados. </w:t>
      </w:r>
    </w:p>
    <w:p w:rsidR="00C1628B" w:rsidRPr="00C1628B" w:rsidRDefault="00C1628B" w:rsidP="001A6061">
      <w:pPr>
        <w:pStyle w:val="Cabealho"/>
        <w:ind w:firstLine="1134"/>
        <w:jc w:val="both"/>
        <w:rPr>
          <w:sz w:val="24"/>
          <w:szCs w:val="24"/>
        </w:rPr>
      </w:pPr>
    </w:p>
    <w:p w:rsidR="00C1628B" w:rsidRPr="001A6061" w:rsidRDefault="00C1628B" w:rsidP="001A6061">
      <w:pPr>
        <w:pStyle w:val="Cabealho"/>
        <w:jc w:val="both"/>
        <w:rPr>
          <w:b/>
          <w:sz w:val="24"/>
          <w:szCs w:val="24"/>
        </w:rPr>
      </w:pPr>
      <w:r w:rsidRPr="001A6061">
        <w:rPr>
          <w:b/>
          <w:sz w:val="24"/>
          <w:szCs w:val="24"/>
        </w:rPr>
        <w:t xml:space="preserve">Passaporte diplomático </w:t>
      </w:r>
    </w:p>
    <w:p w:rsidR="00C1628B" w:rsidRPr="00C1628B" w:rsidRDefault="00C1628B" w:rsidP="001A6061">
      <w:pPr>
        <w:pStyle w:val="Cabealho"/>
        <w:ind w:firstLine="1134"/>
        <w:jc w:val="both"/>
        <w:rPr>
          <w:sz w:val="24"/>
          <w:szCs w:val="24"/>
        </w:rPr>
      </w:pPr>
    </w:p>
    <w:p w:rsidR="00C1628B" w:rsidRPr="00C1628B" w:rsidRDefault="00C1628B" w:rsidP="001A6061">
      <w:pPr>
        <w:pStyle w:val="Cabealho"/>
        <w:ind w:firstLine="1134"/>
        <w:jc w:val="both"/>
        <w:rPr>
          <w:sz w:val="24"/>
          <w:szCs w:val="24"/>
        </w:rPr>
      </w:pPr>
      <w:r w:rsidRPr="00C1628B">
        <w:rPr>
          <w:sz w:val="24"/>
          <w:szCs w:val="24"/>
        </w:rPr>
        <w:t xml:space="preserve">Art. 6º Será concedido passaporte diplomático, nos termos do disposto no art. 6º do Anexo ao Decreto nº 5.978, de </w:t>
      </w:r>
      <w:proofErr w:type="gramStart"/>
      <w:r w:rsidRPr="00C1628B">
        <w:rPr>
          <w:sz w:val="24"/>
          <w:szCs w:val="24"/>
        </w:rPr>
        <w:t>4</w:t>
      </w:r>
      <w:proofErr w:type="gramEnd"/>
      <w:r w:rsidRPr="00C1628B">
        <w:rPr>
          <w:sz w:val="24"/>
          <w:szCs w:val="24"/>
        </w:rPr>
        <w:t xml:space="preserve"> de dezembro de 2006: </w:t>
      </w:r>
    </w:p>
    <w:p w:rsidR="00C1628B" w:rsidRPr="00C1628B" w:rsidRDefault="00C1628B" w:rsidP="001A6061">
      <w:pPr>
        <w:pStyle w:val="Cabealho"/>
        <w:ind w:firstLine="1134"/>
        <w:jc w:val="both"/>
        <w:rPr>
          <w:sz w:val="24"/>
          <w:szCs w:val="24"/>
        </w:rPr>
      </w:pPr>
      <w:r w:rsidRPr="00C1628B">
        <w:rPr>
          <w:sz w:val="24"/>
          <w:szCs w:val="24"/>
        </w:rPr>
        <w:t xml:space="preserve">I - ao adido tributário e aduaneiro; </w:t>
      </w:r>
      <w:proofErr w:type="gramStart"/>
      <w:r w:rsidRPr="00C1628B">
        <w:rPr>
          <w:sz w:val="24"/>
          <w:szCs w:val="24"/>
        </w:rPr>
        <w:t>e</w:t>
      </w:r>
      <w:proofErr w:type="gramEnd"/>
      <w:r w:rsidRPr="00C1628B">
        <w:rPr>
          <w:sz w:val="24"/>
          <w:szCs w:val="24"/>
        </w:rPr>
        <w:t xml:space="preserve"> </w:t>
      </w:r>
    </w:p>
    <w:p w:rsidR="00C1628B" w:rsidRPr="00C1628B" w:rsidRDefault="00C1628B" w:rsidP="001A6061">
      <w:pPr>
        <w:pStyle w:val="Cabealho"/>
        <w:ind w:firstLine="1134"/>
        <w:jc w:val="both"/>
        <w:rPr>
          <w:sz w:val="24"/>
          <w:szCs w:val="24"/>
        </w:rPr>
      </w:pPr>
      <w:r w:rsidRPr="00C1628B">
        <w:rPr>
          <w:sz w:val="24"/>
          <w:szCs w:val="24"/>
        </w:rPr>
        <w:t xml:space="preserve">II - ao cônjuge, ao companheiro e aos dependentes do adido tributário e aduaneiro. </w:t>
      </w:r>
    </w:p>
    <w:p w:rsidR="00C1628B" w:rsidRPr="00C1628B" w:rsidRDefault="00C1628B" w:rsidP="001A6061">
      <w:pPr>
        <w:pStyle w:val="Cabealho"/>
        <w:ind w:firstLine="1134"/>
        <w:jc w:val="both"/>
        <w:rPr>
          <w:sz w:val="24"/>
          <w:szCs w:val="24"/>
        </w:rPr>
      </w:pPr>
    </w:p>
    <w:p w:rsidR="00C1628B" w:rsidRPr="001A6061" w:rsidRDefault="00C1628B" w:rsidP="001A6061">
      <w:pPr>
        <w:pStyle w:val="Cabealho"/>
        <w:jc w:val="both"/>
        <w:rPr>
          <w:b/>
          <w:sz w:val="24"/>
          <w:szCs w:val="24"/>
        </w:rPr>
      </w:pPr>
      <w:r w:rsidRPr="001A6061">
        <w:rPr>
          <w:b/>
          <w:sz w:val="24"/>
          <w:szCs w:val="24"/>
        </w:rPr>
        <w:t xml:space="preserve">Atribuições dos adidos </w:t>
      </w:r>
    </w:p>
    <w:p w:rsidR="00C1628B" w:rsidRPr="00C1628B" w:rsidRDefault="00C1628B" w:rsidP="001A6061">
      <w:pPr>
        <w:pStyle w:val="Cabealho"/>
        <w:ind w:firstLine="1134"/>
        <w:jc w:val="both"/>
        <w:rPr>
          <w:sz w:val="24"/>
          <w:szCs w:val="24"/>
        </w:rPr>
      </w:pPr>
    </w:p>
    <w:p w:rsidR="00C1628B" w:rsidRPr="00C1628B" w:rsidRDefault="00C1628B" w:rsidP="001A6061">
      <w:pPr>
        <w:pStyle w:val="Cabealho"/>
        <w:ind w:firstLine="1134"/>
        <w:jc w:val="both"/>
        <w:rPr>
          <w:sz w:val="24"/>
          <w:szCs w:val="24"/>
        </w:rPr>
      </w:pPr>
      <w:r w:rsidRPr="00C1628B">
        <w:rPr>
          <w:sz w:val="24"/>
          <w:szCs w:val="24"/>
        </w:rPr>
        <w:t xml:space="preserve">Art. 7º São atribuições dos adidos tributários e aduaneiros: </w:t>
      </w:r>
    </w:p>
    <w:p w:rsidR="00C1628B" w:rsidRPr="00C1628B" w:rsidRDefault="00C1628B" w:rsidP="001A6061">
      <w:pPr>
        <w:pStyle w:val="Cabealho"/>
        <w:ind w:firstLine="1134"/>
        <w:jc w:val="both"/>
        <w:rPr>
          <w:sz w:val="24"/>
          <w:szCs w:val="24"/>
        </w:rPr>
      </w:pPr>
      <w:r w:rsidRPr="00C1628B">
        <w:rPr>
          <w:sz w:val="24"/>
          <w:szCs w:val="24"/>
        </w:rPr>
        <w:t xml:space="preserve">I - assessorar os chefes das respectivas representações diplomáticas brasileiras em assuntos técnicos de natureza tributária e aduaneira; </w:t>
      </w:r>
    </w:p>
    <w:p w:rsidR="00C1628B" w:rsidRPr="00C1628B" w:rsidRDefault="00C1628B" w:rsidP="001A6061">
      <w:pPr>
        <w:pStyle w:val="Cabealho"/>
        <w:ind w:firstLine="1134"/>
        <w:jc w:val="both"/>
        <w:rPr>
          <w:sz w:val="24"/>
          <w:szCs w:val="24"/>
        </w:rPr>
      </w:pPr>
      <w:r w:rsidRPr="00C1628B">
        <w:rPr>
          <w:sz w:val="24"/>
          <w:szCs w:val="24"/>
        </w:rPr>
        <w:t xml:space="preserve">II - pesquisar, comparar e compilar a legislação tributária e aduaneira dos países perante os quais estiverem credenciados, com vistas a subsidiar estudos realizados no Brasil; </w:t>
      </w:r>
    </w:p>
    <w:p w:rsidR="00C1628B" w:rsidRPr="00C1628B" w:rsidRDefault="00C1628B" w:rsidP="001A6061">
      <w:pPr>
        <w:pStyle w:val="Cabealho"/>
        <w:ind w:firstLine="1134"/>
        <w:jc w:val="both"/>
        <w:rPr>
          <w:sz w:val="24"/>
          <w:szCs w:val="24"/>
        </w:rPr>
      </w:pPr>
      <w:r w:rsidRPr="00C1628B">
        <w:rPr>
          <w:sz w:val="24"/>
          <w:szCs w:val="24"/>
        </w:rPr>
        <w:t xml:space="preserve">III - orientar a representação diplomática em questões de natureza tributária e aduaneira suscitadas no exterior, nas áreas relativas à competência da Secretaria Especial da Receita Federal do Brasil do Ministério da Fazenda; </w:t>
      </w:r>
      <w:proofErr w:type="gramStart"/>
      <w:r w:rsidRPr="00C1628B">
        <w:rPr>
          <w:sz w:val="24"/>
          <w:szCs w:val="24"/>
        </w:rPr>
        <w:t>e</w:t>
      </w:r>
      <w:proofErr w:type="gramEnd"/>
      <w:r w:rsidRPr="00C1628B">
        <w:rPr>
          <w:sz w:val="24"/>
          <w:szCs w:val="24"/>
        </w:rPr>
        <w:t xml:space="preserve"> </w:t>
      </w:r>
    </w:p>
    <w:p w:rsidR="00C1628B" w:rsidRPr="00C1628B" w:rsidRDefault="00C1628B" w:rsidP="001A6061">
      <w:pPr>
        <w:pStyle w:val="Cabealho"/>
        <w:ind w:firstLine="1134"/>
        <w:jc w:val="both"/>
        <w:rPr>
          <w:sz w:val="24"/>
          <w:szCs w:val="24"/>
        </w:rPr>
      </w:pPr>
      <w:r w:rsidRPr="00C1628B">
        <w:rPr>
          <w:sz w:val="24"/>
          <w:szCs w:val="24"/>
        </w:rPr>
        <w:t xml:space="preserve">IV - realizar visitas técnicas nos países perante os quais estiverem credenciados, caso haja previsão em atos internacionais, com o objetivo de: </w:t>
      </w:r>
    </w:p>
    <w:p w:rsidR="00C1628B" w:rsidRPr="00C1628B" w:rsidRDefault="00C1628B" w:rsidP="001A6061">
      <w:pPr>
        <w:pStyle w:val="Cabealho"/>
        <w:ind w:firstLine="1134"/>
        <w:jc w:val="both"/>
        <w:rPr>
          <w:sz w:val="24"/>
          <w:szCs w:val="24"/>
        </w:rPr>
      </w:pPr>
      <w:r w:rsidRPr="00C1628B">
        <w:rPr>
          <w:sz w:val="24"/>
          <w:szCs w:val="24"/>
        </w:rPr>
        <w:t xml:space="preserve"> a) orientar e verificar informações relativas à certificação do Programa Brasileiro de Operador Econômico Autorizado - Programa OEA, de que trata o art. 814-A do Decreto nº 6.759, de </w:t>
      </w:r>
      <w:proofErr w:type="gramStart"/>
      <w:r w:rsidRPr="00C1628B">
        <w:rPr>
          <w:sz w:val="24"/>
          <w:szCs w:val="24"/>
        </w:rPr>
        <w:t>5</w:t>
      </w:r>
      <w:proofErr w:type="gramEnd"/>
      <w:r w:rsidRPr="00C1628B">
        <w:rPr>
          <w:sz w:val="24"/>
          <w:szCs w:val="24"/>
        </w:rPr>
        <w:t xml:space="preserve"> de fevereiro de 2009; e  </w:t>
      </w:r>
    </w:p>
    <w:p w:rsidR="00C1628B" w:rsidRPr="00C1628B" w:rsidRDefault="00C1628B" w:rsidP="001A6061">
      <w:pPr>
        <w:pStyle w:val="Cabealho"/>
        <w:ind w:firstLine="1134"/>
        <w:jc w:val="both"/>
        <w:rPr>
          <w:sz w:val="24"/>
          <w:szCs w:val="24"/>
        </w:rPr>
      </w:pPr>
      <w:r w:rsidRPr="00C1628B">
        <w:rPr>
          <w:sz w:val="24"/>
          <w:szCs w:val="24"/>
        </w:rPr>
        <w:lastRenderedPageBreak/>
        <w:t xml:space="preserve"> b) observar, relativamente a operadores de comércio exterior, a capacidade produtiva e operacional com vistas à determinação da origem, do valor e da segurança de cadeia logística.  </w:t>
      </w:r>
    </w:p>
    <w:p w:rsidR="00C1628B" w:rsidRPr="00C1628B" w:rsidRDefault="00C1628B" w:rsidP="001A6061">
      <w:pPr>
        <w:pStyle w:val="Cabealho"/>
        <w:ind w:firstLine="1134"/>
        <w:jc w:val="both"/>
        <w:rPr>
          <w:sz w:val="24"/>
          <w:szCs w:val="24"/>
        </w:rPr>
      </w:pPr>
    </w:p>
    <w:p w:rsidR="00C1628B" w:rsidRPr="001A6061" w:rsidRDefault="00C1628B" w:rsidP="001A6061">
      <w:pPr>
        <w:pStyle w:val="Cabealho"/>
        <w:jc w:val="both"/>
        <w:rPr>
          <w:b/>
          <w:sz w:val="24"/>
          <w:szCs w:val="24"/>
        </w:rPr>
      </w:pPr>
      <w:r w:rsidRPr="001A6061">
        <w:rPr>
          <w:b/>
          <w:sz w:val="24"/>
          <w:szCs w:val="24"/>
        </w:rPr>
        <w:t xml:space="preserve">Deveres gerais </w:t>
      </w:r>
    </w:p>
    <w:p w:rsidR="00C1628B" w:rsidRPr="00C1628B" w:rsidRDefault="00C1628B" w:rsidP="001A6061">
      <w:pPr>
        <w:pStyle w:val="Cabealho"/>
        <w:ind w:firstLine="1134"/>
        <w:jc w:val="both"/>
        <w:rPr>
          <w:sz w:val="24"/>
          <w:szCs w:val="24"/>
        </w:rPr>
      </w:pPr>
    </w:p>
    <w:p w:rsidR="00C1628B" w:rsidRPr="00C1628B" w:rsidRDefault="00C1628B" w:rsidP="001A6061">
      <w:pPr>
        <w:pStyle w:val="Cabealho"/>
        <w:ind w:firstLine="1134"/>
        <w:jc w:val="both"/>
        <w:rPr>
          <w:sz w:val="24"/>
          <w:szCs w:val="24"/>
        </w:rPr>
      </w:pPr>
      <w:r w:rsidRPr="00C1628B">
        <w:rPr>
          <w:sz w:val="24"/>
          <w:szCs w:val="24"/>
        </w:rPr>
        <w:t xml:space="preserve">Art. 8º São deveres gerais do adido tributário e aduaneiro: </w:t>
      </w:r>
    </w:p>
    <w:p w:rsidR="00C1628B" w:rsidRPr="00C1628B" w:rsidRDefault="00C1628B" w:rsidP="001A6061">
      <w:pPr>
        <w:pStyle w:val="Cabealho"/>
        <w:ind w:firstLine="1134"/>
        <w:jc w:val="both"/>
        <w:rPr>
          <w:sz w:val="24"/>
          <w:szCs w:val="24"/>
        </w:rPr>
      </w:pPr>
      <w:r w:rsidRPr="00C1628B">
        <w:rPr>
          <w:sz w:val="24"/>
          <w:szCs w:val="24"/>
        </w:rPr>
        <w:t xml:space="preserve">I - conhecer e observar as leis e as normas do país para o qual foi designado; </w:t>
      </w:r>
    </w:p>
    <w:p w:rsidR="00C1628B" w:rsidRPr="00C1628B" w:rsidRDefault="00C1628B" w:rsidP="001A6061">
      <w:pPr>
        <w:pStyle w:val="Cabealho"/>
        <w:ind w:firstLine="1134"/>
        <w:jc w:val="both"/>
        <w:rPr>
          <w:sz w:val="24"/>
          <w:szCs w:val="24"/>
        </w:rPr>
      </w:pPr>
      <w:r w:rsidRPr="00C1628B">
        <w:rPr>
          <w:sz w:val="24"/>
          <w:szCs w:val="24"/>
        </w:rPr>
        <w:t xml:space="preserve">II - abster-se de manifestações públicas, escritas ou orais sobre: </w:t>
      </w:r>
    </w:p>
    <w:p w:rsidR="00C1628B" w:rsidRPr="00C1628B" w:rsidRDefault="00C1628B" w:rsidP="001A6061">
      <w:pPr>
        <w:pStyle w:val="Cabealho"/>
        <w:ind w:firstLine="1134"/>
        <w:jc w:val="both"/>
        <w:rPr>
          <w:sz w:val="24"/>
          <w:szCs w:val="24"/>
        </w:rPr>
      </w:pPr>
      <w:r w:rsidRPr="00C1628B">
        <w:rPr>
          <w:sz w:val="24"/>
          <w:szCs w:val="24"/>
        </w:rPr>
        <w:t xml:space="preserve"> a) política interna e externa da República Federativa do Brasil e do país para o qual foi designado, e sobre sua relação bilateral; </w:t>
      </w:r>
      <w:proofErr w:type="gramStart"/>
      <w:r w:rsidRPr="00C1628B">
        <w:rPr>
          <w:sz w:val="24"/>
          <w:szCs w:val="24"/>
        </w:rPr>
        <w:t>e</w:t>
      </w:r>
      <w:proofErr w:type="gramEnd"/>
      <w:r w:rsidRPr="00C1628B">
        <w:rPr>
          <w:sz w:val="24"/>
          <w:szCs w:val="24"/>
        </w:rPr>
        <w:t xml:space="preserve">  </w:t>
      </w:r>
    </w:p>
    <w:p w:rsidR="00C1628B" w:rsidRPr="00C1628B" w:rsidRDefault="00C1628B" w:rsidP="001A6061">
      <w:pPr>
        <w:pStyle w:val="Cabealho"/>
        <w:ind w:firstLine="1134"/>
        <w:jc w:val="both"/>
        <w:rPr>
          <w:sz w:val="24"/>
          <w:szCs w:val="24"/>
        </w:rPr>
      </w:pPr>
      <w:r w:rsidRPr="00C1628B">
        <w:rPr>
          <w:sz w:val="24"/>
          <w:szCs w:val="24"/>
        </w:rPr>
        <w:t xml:space="preserve"> b) a competência da </w:t>
      </w:r>
      <w:proofErr w:type="spellStart"/>
      <w:r w:rsidRPr="00C1628B">
        <w:rPr>
          <w:sz w:val="24"/>
          <w:szCs w:val="24"/>
        </w:rPr>
        <w:t>adidância</w:t>
      </w:r>
      <w:proofErr w:type="spellEnd"/>
      <w:r w:rsidRPr="00C1628B">
        <w:rPr>
          <w:sz w:val="24"/>
          <w:szCs w:val="24"/>
        </w:rPr>
        <w:t>, sem a prévia autorização da Secretaria Especial da Receita Federal do Brasil do Ministério da Fazenda;</w:t>
      </w:r>
      <w:proofErr w:type="gramStart"/>
      <w:r w:rsidRPr="00C1628B">
        <w:rPr>
          <w:sz w:val="24"/>
          <w:szCs w:val="24"/>
        </w:rPr>
        <w:t xml:space="preserve">  </w:t>
      </w:r>
    </w:p>
    <w:p w:rsidR="00C1628B" w:rsidRPr="00C1628B" w:rsidRDefault="00C1628B" w:rsidP="001A6061">
      <w:pPr>
        <w:pStyle w:val="Cabealho"/>
        <w:ind w:firstLine="1134"/>
        <w:jc w:val="both"/>
        <w:rPr>
          <w:sz w:val="24"/>
          <w:szCs w:val="24"/>
        </w:rPr>
      </w:pPr>
      <w:proofErr w:type="gramEnd"/>
      <w:r w:rsidRPr="00C1628B">
        <w:rPr>
          <w:sz w:val="24"/>
          <w:szCs w:val="24"/>
        </w:rPr>
        <w:t xml:space="preserve">III - atuar em coordenação e cooperação com os outros setores e </w:t>
      </w:r>
      <w:proofErr w:type="spellStart"/>
      <w:r w:rsidRPr="00C1628B">
        <w:rPr>
          <w:sz w:val="24"/>
          <w:szCs w:val="24"/>
        </w:rPr>
        <w:t>adidâncias</w:t>
      </w:r>
      <w:proofErr w:type="spellEnd"/>
      <w:r w:rsidRPr="00C1628B">
        <w:rPr>
          <w:sz w:val="24"/>
          <w:szCs w:val="24"/>
        </w:rPr>
        <w:t xml:space="preserve"> da representação diplomática; </w:t>
      </w:r>
    </w:p>
    <w:p w:rsidR="00C1628B" w:rsidRPr="00C1628B" w:rsidRDefault="00C1628B" w:rsidP="001A6061">
      <w:pPr>
        <w:pStyle w:val="Cabealho"/>
        <w:ind w:firstLine="1134"/>
        <w:jc w:val="both"/>
        <w:rPr>
          <w:sz w:val="24"/>
          <w:szCs w:val="24"/>
        </w:rPr>
      </w:pPr>
      <w:r w:rsidRPr="00C1628B">
        <w:rPr>
          <w:sz w:val="24"/>
          <w:szCs w:val="24"/>
        </w:rPr>
        <w:t xml:space="preserve">IV - informar o chefe da representação diplomática: </w:t>
      </w:r>
    </w:p>
    <w:p w:rsidR="00C1628B" w:rsidRPr="00C1628B" w:rsidRDefault="00C1628B" w:rsidP="001A6061">
      <w:pPr>
        <w:pStyle w:val="Cabealho"/>
        <w:ind w:firstLine="1134"/>
        <w:jc w:val="both"/>
        <w:rPr>
          <w:sz w:val="24"/>
          <w:szCs w:val="24"/>
        </w:rPr>
      </w:pPr>
      <w:r w:rsidRPr="00C1628B">
        <w:rPr>
          <w:sz w:val="24"/>
          <w:szCs w:val="24"/>
        </w:rPr>
        <w:t xml:space="preserve"> a) sobre assunto de competência da Secretaria Especial da Receita Federal do Brasil do Ministério da Fazenda, quando solicitado; </w:t>
      </w:r>
      <w:proofErr w:type="gramStart"/>
      <w:r w:rsidRPr="00C1628B">
        <w:rPr>
          <w:sz w:val="24"/>
          <w:szCs w:val="24"/>
        </w:rPr>
        <w:t>e</w:t>
      </w:r>
      <w:proofErr w:type="gramEnd"/>
      <w:r w:rsidRPr="00C1628B">
        <w:rPr>
          <w:sz w:val="24"/>
          <w:szCs w:val="24"/>
        </w:rPr>
        <w:t xml:space="preserve">  </w:t>
      </w:r>
    </w:p>
    <w:p w:rsidR="00C1628B" w:rsidRPr="00C1628B" w:rsidRDefault="00C1628B" w:rsidP="001A6061">
      <w:pPr>
        <w:pStyle w:val="Cabealho"/>
        <w:ind w:firstLine="1134"/>
        <w:jc w:val="both"/>
        <w:rPr>
          <w:sz w:val="24"/>
          <w:szCs w:val="24"/>
        </w:rPr>
      </w:pPr>
      <w:r w:rsidRPr="00C1628B">
        <w:rPr>
          <w:sz w:val="24"/>
          <w:szCs w:val="24"/>
        </w:rPr>
        <w:t xml:space="preserve"> b) no âmbito de suas atribuições, sobre os assuntos relevantes ao desempenho das atividades da representação diplomática; </w:t>
      </w:r>
    </w:p>
    <w:p w:rsidR="00C1628B" w:rsidRPr="00C1628B" w:rsidRDefault="00C1628B" w:rsidP="001A6061">
      <w:pPr>
        <w:pStyle w:val="Cabealho"/>
        <w:ind w:firstLine="1134"/>
        <w:jc w:val="both"/>
        <w:rPr>
          <w:sz w:val="24"/>
          <w:szCs w:val="24"/>
        </w:rPr>
      </w:pPr>
      <w:r w:rsidRPr="00C1628B">
        <w:rPr>
          <w:sz w:val="24"/>
          <w:szCs w:val="24"/>
        </w:rPr>
        <w:t xml:space="preserve">V - manter intercâmbio de informações com os órgãos relevantes do país para o qual foi designado, observadas as hipóteses de sigilo; </w:t>
      </w:r>
    </w:p>
    <w:p w:rsidR="00C1628B" w:rsidRPr="00C1628B" w:rsidRDefault="00C1628B" w:rsidP="001A6061">
      <w:pPr>
        <w:pStyle w:val="Cabealho"/>
        <w:ind w:firstLine="1134"/>
        <w:jc w:val="both"/>
        <w:rPr>
          <w:sz w:val="24"/>
          <w:szCs w:val="24"/>
        </w:rPr>
      </w:pPr>
      <w:r w:rsidRPr="00C1628B">
        <w:rPr>
          <w:sz w:val="24"/>
          <w:szCs w:val="24"/>
        </w:rPr>
        <w:t xml:space="preserve">VI - elaborar plano anual de trabalho para a </w:t>
      </w:r>
      <w:proofErr w:type="spellStart"/>
      <w:r w:rsidRPr="00C1628B">
        <w:rPr>
          <w:sz w:val="24"/>
          <w:szCs w:val="24"/>
        </w:rPr>
        <w:t>adidância</w:t>
      </w:r>
      <w:proofErr w:type="spellEnd"/>
      <w:r w:rsidRPr="00C1628B">
        <w:rPr>
          <w:sz w:val="24"/>
          <w:szCs w:val="24"/>
        </w:rPr>
        <w:t xml:space="preserve">; </w:t>
      </w:r>
    </w:p>
    <w:p w:rsidR="00C1628B" w:rsidRPr="00C1628B" w:rsidRDefault="00C1628B" w:rsidP="001A6061">
      <w:pPr>
        <w:pStyle w:val="Cabealho"/>
        <w:ind w:firstLine="1134"/>
        <w:jc w:val="both"/>
        <w:rPr>
          <w:sz w:val="24"/>
          <w:szCs w:val="24"/>
        </w:rPr>
      </w:pPr>
      <w:r w:rsidRPr="00C1628B">
        <w:rPr>
          <w:sz w:val="24"/>
          <w:szCs w:val="24"/>
        </w:rPr>
        <w:t xml:space="preserve">VII - elaborar relatórios periódicos, a serem submetidos ao chefe da representação diplomática para conhecimento e subsequente encaminhamento à Secretaria Especial da Receita Federal do Brasil do Ministério da Fazenda; </w:t>
      </w:r>
      <w:proofErr w:type="gramStart"/>
      <w:r w:rsidRPr="00C1628B">
        <w:rPr>
          <w:sz w:val="24"/>
          <w:szCs w:val="24"/>
        </w:rPr>
        <w:t>e</w:t>
      </w:r>
      <w:proofErr w:type="gramEnd"/>
      <w:r w:rsidRPr="00C1628B">
        <w:rPr>
          <w:sz w:val="24"/>
          <w:szCs w:val="24"/>
        </w:rPr>
        <w:t xml:space="preserve"> </w:t>
      </w:r>
    </w:p>
    <w:p w:rsidR="00C1628B" w:rsidRPr="00C1628B" w:rsidRDefault="00C1628B" w:rsidP="001A6061">
      <w:pPr>
        <w:pStyle w:val="Cabealho"/>
        <w:ind w:firstLine="1134"/>
        <w:jc w:val="both"/>
        <w:rPr>
          <w:sz w:val="24"/>
          <w:szCs w:val="24"/>
        </w:rPr>
      </w:pPr>
      <w:r w:rsidRPr="00C1628B">
        <w:rPr>
          <w:sz w:val="24"/>
          <w:szCs w:val="24"/>
        </w:rPr>
        <w:t xml:space="preserve">VIII - prestar apoio técnico aos servidores da Secretaria Especial da Receita Federal do Brasil do Ministério da Fazenda que, a serviço do órgão, encontrem-se no país perante o qual exerce sua missão. </w:t>
      </w:r>
    </w:p>
    <w:p w:rsidR="00C1628B" w:rsidRPr="00C1628B" w:rsidRDefault="00C1628B" w:rsidP="001A6061">
      <w:pPr>
        <w:pStyle w:val="Cabealho"/>
        <w:ind w:firstLine="1134"/>
        <w:jc w:val="both"/>
        <w:rPr>
          <w:sz w:val="24"/>
          <w:szCs w:val="24"/>
        </w:rPr>
      </w:pPr>
    </w:p>
    <w:p w:rsidR="00C1628B" w:rsidRPr="001A6061" w:rsidRDefault="00C1628B" w:rsidP="001A6061">
      <w:pPr>
        <w:pStyle w:val="Cabealho"/>
        <w:jc w:val="both"/>
        <w:rPr>
          <w:b/>
          <w:sz w:val="24"/>
          <w:szCs w:val="24"/>
        </w:rPr>
      </w:pPr>
      <w:r w:rsidRPr="001A6061">
        <w:rPr>
          <w:b/>
          <w:sz w:val="24"/>
          <w:szCs w:val="24"/>
        </w:rPr>
        <w:t xml:space="preserve">Requisitos e condições para seleção e designação </w:t>
      </w:r>
    </w:p>
    <w:p w:rsidR="00C1628B" w:rsidRPr="00C1628B" w:rsidRDefault="00C1628B" w:rsidP="001A6061">
      <w:pPr>
        <w:pStyle w:val="Cabealho"/>
        <w:ind w:firstLine="1134"/>
        <w:jc w:val="both"/>
        <w:rPr>
          <w:sz w:val="24"/>
          <w:szCs w:val="24"/>
        </w:rPr>
      </w:pPr>
    </w:p>
    <w:p w:rsidR="00C1628B" w:rsidRPr="00C1628B" w:rsidRDefault="00C1628B" w:rsidP="001A6061">
      <w:pPr>
        <w:pStyle w:val="Cabealho"/>
        <w:ind w:firstLine="1134"/>
        <w:jc w:val="both"/>
        <w:rPr>
          <w:sz w:val="24"/>
          <w:szCs w:val="24"/>
        </w:rPr>
      </w:pPr>
      <w:r w:rsidRPr="00C1628B">
        <w:rPr>
          <w:sz w:val="24"/>
          <w:szCs w:val="24"/>
        </w:rPr>
        <w:t xml:space="preserve">Art. 9º Serão designados Auditores-Fiscais da Receita Federal do Brasil como adidos tributários e aduaneiros para assessorar as representações diplomáticas brasileiras nas </w:t>
      </w:r>
      <w:proofErr w:type="spellStart"/>
      <w:r w:rsidRPr="00C1628B">
        <w:rPr>
          <w:sz w:val="24"/>
          <w:szCs w:val="24"/>
        </w:rPr>
        <w:t>adidâncias</w:t>
      </w:r>
      <w:proofErr w:type="spellEnd"/>
      <w:r w:rsidRPr="00C1628B">
        <w:rPr>
          <w:sz w:val="24"/>
          <w:szCs w:val="24"/>
        </w:rPr>
        <w:t xml:space="preserve"> de que trata o art. 3º, considerando: </w:t>
      </w:r>
    </w:p>
    <w:p w:rsidR="00C1628B" w:rsidRPr="00C1628B" w:rsidRDefault="00C1628B" w:rsidP="001A6061">
      <w:pPr>
        <w:pStyle w:val="Cabealho"/>
        <w:ind w:firstLine="1134"/>
        <w:jc w:val="both"/>
        <w:rPr>
          <w:sz w:val="24"/>
          <w:szCs w:val="24"/>
        </w:rPr>
      </w:pPr>
      <w:r w:rsidRPr="00C1628B">
        <w:rPr>
          <w:sz w:val="24"/>
          <w:szCs w:val="24"/>
        </w:rPr>
        <w:t xml:space="preserve">I - a aptidão e o conhecimento técnico para o exercício da função; </w:t>
      </w:r>
    </w:p>
    <w:p w:rsidR="00C1628B" w:rsidRPr="00C1628B" w:rsidRDefault="00C1628B" w:rsidP="001A6061">
      <w:pPr>
        <w:pStyle w:val="Cabealho"/>
        <w:ind w:firstLine="1134"/>
        <w:jc w:val="both"/>
        <w:rPr>
          <w:sz w:val="24"/>
          <w:szCs w:val="24"/>
        </w:rPr>
      </w:pPr>
      <w:r w:rsidRPr="00C1628B">
        <w:rPr>
          <w:sz w:val="24"/>
          <w:szCs w:val="24"/>
        </w:rPr>
        <w:t xml:space="preserve">II - a experiência profissional; </w:t>
      </w:r>
    </w:p>
    <w:p w:rsidR="00C1628B" w:rsidRPr="00C1628B" w:rsidRDefault="00C1628B" w:rsidP="001A6061">
      <w:pPr>
        <w:pStyle w:val="Cabealho"/>
        <w:ind w:firstLine="1134"/>
        <w:jc w:val="both"/>
        <w:rPr>
          <w:sz w:val="24"/>
          <w:szCs w:val="24"/>
        </w:rPr>
      </w:pPr>
      <w:r w:rsidRPr="00C1628B">
        <w:rPr>
          <w:sz w:val="24"/>
          <w:szCs w:val="24"/>
        </w:rPr>
        <w:t xml:space="preserve">III - o mérito funcional; </w:t>
      </w:r>
      <w:proofErr w:type="gramStart"/>
      <w:r w:rsidRPr="00C1628B">
        <w:rPr>
          <w:sz w:val="24"/>
          <w:szCs w:val="24"/>
        </w:rPr>
        <w:t>e</w:t>
      </w:r>
      <w:proofErr w:type="gramEnd"/>
      <w:r w:rsidRPr="00C1628B">
        <w:rPr>
          <w:sz w:val="24"/>
          <w:szCs w:val="24"/>
        </w:rPr>
        <w:t xml:space="preserve"> </w:t>
      </w:r>
    </w:p>
    <w:p w:rsidR="00C1628B" w:rsidRPr="00C1628B" w:rsidRDefault="00C1628B" w:rsidP="001A6061">
      <w:pPr>
        <w:pStyle w:val="Cabealho"/>
        <w:ind w:firstLine="1134"/>
        <w:jc w:val="both"/>
        <w:rPr>
          <w:sz w:val="24"/>
          <w:szCs w:val="24"/>
        </w:rPr>
      </w:pPr>
      <w:r w:rsidRPr="00C1628B">
        <w:rPr>
          <w:sz w:val="24"/>
          <w:szCs w:val="24"/>
        </w:rPr>
        <w:t xml:space="preserve">IV - o domínio do idioma estrangeiro. </w:t>
      </w:r>
    </w:p>
    <w:p w:rsidR="00C1628B" w:rsidRPr="00C1628B" w:rsidRDefault="00C1628B" w:rsidP="001A6061">
      <w:pPr>
        <w:pStyle w:val="Cabealho"/>
        <w:ind w:firstLine="1134"/>
        <w:jc w:val="both"/>
        <w:rPr>
          <w:sz w:val="24"/>
          <w:szCs w:val="24"/>
        </w:rPr>
      </w:pPr>
      <w:r w:rsidRPr="00C1628B">
        <w:rPr>
          <w:sz w:val="24"/>
          <w:szCs w:val="24"/>
        </w:rPr>
        <w:t xml:space="preserve">Parágrafo único. Para a designação a que se refere o </w:t>
      </w:r>
      <w:r w:rsidR="001A6061" w:rsidRPr="001A6061">
        <w:rPr>
          <w:i/>
          <w:sz w:val="24"/>
          <w:szCs w:val="24"/>
        </w:rPr>
        <w:t>caput</w:t>
      </w:r>
      <w:r w:rsidRPr="00C1628B">
        <w:rPr>
          <w:sz w:val="24"/>
          <w:szCs w:val="24"/>
        </w:rPr>
        <w:t xml:space="preserve">, o servidor: </w:t>
      </w:r>
    </w:p>
    <w:p w:rsidR="00C1628B" w:rsidRPr="00C1628B" w:rsidRDefault="00C1628B" w:rsidP="001A6061">
      <w:pPr>
        <w:pStyle w:val="Cabealho"/>
        <w:ind w:firstLine="1134"/>
        <w:jc w:val="both"/>
        <w:rPr>
          <w:sz w:val="24"/>
          <w:szCs w:val="24"/>
        </w:rPr>
      </w:pPr>
      <w:r w:rsidRPr="00C1628B">
        <w:rPr>
          <w:sz w:val="24"/>
          <w:szCs w:val="24"/>
        </w:rPr>
        <w:t xml:space="preserve">I - não pode ter sofrido punição disciplinar nos cinco anos imediatamente anteriores à indicação; </w:t>
      </w:r>
    </w:p>
    <w:p w:rsidR="00C1628B" w:rsidRPr="00C1628B" w:rsidRDefault="00C1628B" w:rsidP="001A6061">
      <w:pPr>
        <w:pStyle w:val="Cabealho"/>
        <w:ind w:firstLine="1134"/>
        <w:jc w:val="both"/>
        <w:rPr>
          <w:sz w:val="24"/>
          <w:szCs w:val="24"/>
        </w:rPr>
      </w:pPr>
      <w:r w:rsidRPr="00C1628B">
        <w:rPr>
          <w:sz w:val="24"/>
          <w:szCs w:val="24"/>
        </w:rPr>
        <w:t xml:space="preserve">II - não pode ter sido condenado em processo penal transitado em julgado, exceto se cumpridos os requisitos previstos no art. 94 do Decreto-Lei nº 2.848, de </w:t>
      </w:r>
      <w:proofErr w:type="gramStart"/>
      <w:r w:rsidRPr="00C1628B">
        <w:rPr>
          <w:sz w:val="24"/>
          <w:szCs w:val="24"/>
        </w:rPr>
        <w:t>7</w:t>
      </w:r>
      <w:proofErr w:type="gramEnd"/>
      <w:r w:rsidRPr="00C1628B">
        <w:rPr>
          <w:sz w:val="24"/>
          <w:szCs w:val="24"/>
        </w:rPr>
        <w:t xml:space="preserve"> de dezembro de 1940 - Código Penal; e </w:t>
      </w:r>
    </w:p>
    <w:p w:rsidR="00C1628B" w:rsidRPr="00C1628B" w:rsidRDefault="00C1628B" w:rsidP="001A6061">
      <w:pPr>
        <w:pStyle w:val="Cabealho"/>
        <w:ind w:firstLine="1134"/>
        <w:jc w:val="both"/>
        <w:rPr>
          <w:sz w:val="24"/>
          <w:szCs w:val="24"/>
        </w:rPr>
      </w:pPr>
      <w:r w:rsidRPr="00C1628B">
        <w:rPr>
          <w:sz w:val="24"/>
          <w:szCs w:val="24"/>
        </w:rPr>
        <w:t xml:space="preserve">III - deve estar enquadrado no último nível funcional do cargo. </w:t>
      </w:r>
    </w:p>
    <w:p w:rsidR="00C1628B" w:rsidRPr="00C1628B" w:rsidRDefault="00C1628B" w:rsidP="001A6061">
      <w:pPr>
        <w:pStyle w:val="Cabealho"/>
        <w:ind w:firstLine="1134"/>
        <w:jc w:val="both"/>
        <w:rPr>
          <w:sz w:val="24"/>
          <w:szCs w:val="24"/>
        </w:rPr>
      </w:pPr>
    </w:p>
    <w:p w:rsidR="00C1628B" w:rsidRPr="001A6061" w:rsidRDefault="00C1628B" w:rsidP="001A6061">
      <w:pPr>
        <w:pStyle w:val="Cabealho"/>
        <w:jc w:val="both"/>
        <w:rPr>
          <w:b/>
          <w:sz w:val="24"/>
          <w:szCs w:val="24"/>
        </w:rPr>
      </w:pPr>
      <w:r w:rsidRPr="001A6061">
        <w:rPr>
          <w:b/>
          <w:sz w:val="24"/>
          <w:szCs w:val="24"/>
        </w:rPr>
        <w:t xml:space="preserve">Procedimento de designação </w:t>
      </w:r>
    </w:p>
    <w:p w:rsidR="00EE60F1" w:rsidRDefault="00EE60F1" w:rsidP="001A6061">
      <w:pPr>
        <w:pStyle w:val="Cabealho"/>
        <w:ind w:firstLine="1134"/>
        <w:jc w:val="both"/>
        <w:rPr>
          <w:sz w:val="24"/>
          <w:szCs w:val="24"/>
        </w:rPr>
      </w:pPr>
    </w:p>
    <w:p w:rsidR="00C1628B" w:rsidRPr="00C1628B" w:rsidRDefault="00C1628B" w:rsidP="001A6061">
      <w:pPr>
        <w:pStyle w:val="Cabealho"/>
        <w:ind w:firstLine="1134"/>
        <w:jc w:val="both"/>
        <w:rPr>
          <w:sz w:val="24"/>
          <w:szCs w:val="24"/>
        </w:rPr>
      </w:pPr>
      <w:r w:rsidRPr="00C1628B">
        <w:rPr>
          <w:sz w:val="24"/>
          <w:szCs w:val="24"/>
        </w:rPr>
        <w:t xml:space="preserve">Art. 10. O adido tributário e aduaneiro será indicado pelo Ministro de Estado da Fazenda, após consulta ao Ministro de Estado das Relações Exteriores, e designado em ato do Presidente da República. </w:t>
      </w:r>
    </w:p>
    <w:p w:rsidR="00C1628B" w:rsidRPr="00C1628B" w:rsidRDefault="00C1628B" w:rsidP="001A6061">
      <w:pPr>
        <w:pStyle w:val="Cabealho"/>
        <w:ind w:firstLine="1134"/>
        <w:jc w:val="both"/>
        <w:rPr>
          <w:sz w:val="24"/>
          <w:szCs w:val="24"/>
        </w:rPr>
      </w:pPr>
    </w:p>
    <w:p w:rsidR="00C1628B" w:rsidRPr="00C1628B" w:rsidRDefault="00C1628B" w:rsidP="001A6061">
      <w:pPr>
        <w:pStyle w:val="Cabealho"/>
        <w:ind w:firstLine="1134"/>
        <w:jc w:val="both"/>
        <w:rPr>
          <w:sz w:val="24"/>
          <w:szCs w:val="24"/>
        </w:rPr>
      </w:pPr>
      <w:r w:rsidRPr="00C1628B">
        <w:rPr>
          <w:sz w:val="24"/>
          <w:szCs w:val="24"/>
        </w:rPr>
        <w:t xml:space="preserve">Art. 11. As designações dos adidos tributários e aduaneiros para as </w:t>
      </w:r>
      <w:proofErr w:type="spellStart"/>
      <w:r w:rsidRPr="00C1628B">
        <w:rPr>
          <w:sz w:val="24"/>
          <w:szCs w:val="24"/>
        </w:rPr>
        <w:t>adidâncias</w:t>
      </w:r>
      <w:proofErr w:type="spellEnd"/>
      <w:r w:rsidRPr="00C1628B">
        <w:rPr>
          <w:sz w:val="24"/>
          <w:szCs w:val="24"/>
        </w:rPr>
        <w:t xml:space="preserve"> de que trata este Decreto ficam sujeitas à disponibilidade orçamentária e financeira. </w:t>
      </w:r>
    </w:p>
    <w:p w:rsidR="00C1628B" w:rsidRPr="00C1628B" w:rsidRDefault="00C1628B" w:rsidP="001A6061">
      <w:pPr>
        <w:pStyle w:val="Cabealho"/>
        <w:ind w:firstLine="1134"/>
        <w:jc w:val="both"/>
        <w:rPr>
          <w:sz w:val="24"/>
          <w:szCs w:val="24"/>
        </w:rPr>
      </w:pPr>
    </w:p>
    <w:p w:rsidR="00C1628B" w:rsidRPr="00C1628B" w:rsidRDefault="00C1628B" w:rsidP="001A6061">
      <w:pPr>
        <w:pStyle w:val="Cabealho"/>
        <w:ind w:firstLine="1134"/>
        <w:jc w:val="both"/>
        <w:rPr>
          <w:sz w:val="24"/>
          <w:szCs w:val="24"/>
        </w:rPr>
      </w:pPr>
      <w:r w:rsidRPr="00C1628B">
        <w:rPr>
          <w:sz w:val="24"/>
          <w:szCs w:val="24"/>
        </w:rPr>
        <w:t xml:space="preserve">Art. 12. O Ministério das Relações Exteriores, quando necessário, consultará a autoridade estrangeira correspondente, anteriormente à realização da designação de que trata o art. 10, sobre os requisitos necessários ao credenciamento, inclusive beneplácito, do adido tributário e aduaneiro, observado o princípio da reciprocidade. </w:t>
      </w:r>
    </w:p>
    <w:p w:rsidR="00C1628B" w:rsidRPr="00C1628B" w:rsidRDefault="00C1628B" w:rsidP="001A6061">
      <w:pPr>
        <w:pStyle w:val="Cabealho"/>
        <w:ind w:firstLine="1134"/>
        <w:jc w:val="both"/>
        <w:rPr>
          <w:sz w:val="24"/>
          <w:szCs w:val="24"/>
        </w:rPr>
      </w:pPr>
    </w:p>
    <w:p w:rsidR="00C1628B" w:rsidRPr="001A6061" w:rsidRDefault="00C1628B" w:rsidP="001A6061">
      <w:pPr>
        <w:pStyle w:val="Cabealho"/>
        <w:jc w:val="both"/>
        <w:rPr>
          <w:b/>
          <w:sz w:val="24"/>
          <w:szCs w:val="24"/>
        </w:rPr>
      </w:pPr>
      <w:r w:rsidRPr="001A6061">
        <w:rPr>
          <w:b/>
          <w:sz w:val="24"/>
          <w:szCs w:val="24"/>
        </w:rPr>
        <w:t xml:space="preserve">Remuneração e indenizações no exterior </w:t>
      </w:r>
    </w:p>
    <w:p w:rsidR="00C1628B" w:rsidRPr="00C1628B" w:rsidRDefault="00C1628B" w:rsidP="001A6061">
      <w:pPr>
        <w:pStyle w:val="Cabealho"/>
        <w:ind w:firstLine="1134"/>
        <w:jc w:val="both"/>
        <w:rPr>
          <w:sz w:val="24"/>
          <w:szCs w:val="24"/>
        </w:rPr>
      </w:pPr>
    </w:p>
    <w:p w:rsidR="00C1628B" w:rsidRPr="00C1628B" w:rsidRDefault="00C1628B" w:rsidP="001A6061">
      <w:pPr>
        <w:pStyle w:val="Cabealho"/>
        <w:ind w:firstLine="1134"/>
        <w:jc w:val="both"/>
        <w:rPr>
          <w:sz w:val="24"/>
          <w:szCs w:val="24"/>
        </w:rPr>
      </w:pPr>
      <w:r w:rsidRPr="00C1628B">
        <w:rPr>
          <w:sz w:val="24"/>
          <w:szCs w:val="24"/>
        </w:rPr>
        <w:t xml:space="preserve">Art. 13. A retribuição do adido tributário e aduaneiro será calculada de acordo com a tabela de escalonamento vertical da Retribuição Básica de que trata o Anexo I à Lei nº 5.809, de 10 de outubro de 1972, e da Indenização de Representação no Exterior - IREX de que trata o Anexo I ao Decreto nº 71.733, de 18 de janeiro de 1973, conforme a equivalência constante, respectivamente, dos Anexos I e II a este Decreto. </w:t>
      </w:r>
    </w:p>
    <w:p w:rsidR="00C1628B" w:rsidRPr="00C1628B" w:rsidRDefault="00C1628B" w:rsidP="001A6061">
      <w:pPr>
        <w:pStyle w:val="Cabealho"/>
        <w:ind w:firstLine="1134"/>
        <w:jc w:val="both"/>
        <w:rPr>
          <w:sz w:val="24"/>
          <w:szCs w:val="24"/>
        </w:rPr>
      </w:pPr>
      <w:r w:rsidRPr="00C1628B">
        <w:rPr>
          <w:sz w:val="24"/>
          <w:szCs w:val="24"/>
        </w:rPr>
        <w:t xml:space="preserve">Parágrafo único. A retribuição do adido tributário e aduaneiro: </w:t>
      </w:r>
    </w:p>
    <w:p w:rsidR="00C1628B" w:rsidRPr="00C1628B" w:rsidRDefault="00C1628B" w:rsidP="001A6061">
      <w:pPr>
        <w:pStyle w:val="Cabealho"/>
        <w:ind w:firstLine="1134"/>
        <w:jc w:val="both"/>
        <w:rPr>
          <w:sz w:val="24"/>
          <w:szCs w:val="24"/>
        </w:rPr>
      </w:pPr>
      <w:r w:rsidRPr="00C1628B">
        <w:rPr>
          <w:sz w:val="24"/>
          <w:szCs w:val="24"/>
        </w:rPr>
        <w:t xml:space="preserve">I - veda </w:t>
      </w:r>
      <w:proofErr w:type="gramStart"/>
      <w:r w:rsidRPr="00C1628B">
        <w:rPr>
          <w:sz w:val="24"/>
          <w:szCs w:val="24"/>
        </w:rPr>
        <w:t>a</w:t>
      </w:r>
      <w:proofErr w:type="gramEnd"/>
      <w:r w:rsidRPr="00C1628B">
        <w:rPr>
          <w:sz w:val="24"/>
          <w:szCs w:val="24"/>
        </w:rPr>
        <w:t xml:space="preserve"> percepção de subsídio, vencimento, salário, soldo ou quaisquer indenizações ou vantagens, em moeda nacional, que lhe possam ser devidos relativamente ao período em que fizer jus àquela retribuição, nos termos do disposto no inciso II do § 2º do art. 7º da Lei nº 5.809, de 1972; </w:t>
      </w:r>
    </w:p>
    <w:p w:rsidR="00C1628B" w:rsidRPr="00C1628B" w:rsidRDefault="00C1628B" w:rsidP="001A6061">
      <w:pPr>
        <w:pStyle w:val="Cabealho"/>
        <w:ind w:firstLine="1134"/>
        <w:jc w:val="both"/>
        <w:rPr>
          <w:sz w:val="24"/>
          <w:szCs w:val="24"/>
        </w:rPr>
      </w:pPr>
      <w:r w:rsidRPr="00C1628B">
        <w:rPr>
          <w:sz w:val="24"/>
          <w:szCs w:val="24"/>
        </w:rPr>
        <w:t xml:space="preserve">II - será equivalente à de Ministro de Primeira Classe da Carreira de Diplomata do Serviço Exterior Brasileiro, exclusivamente para fins do disposto na Lei nº 5.809, de 1972; </w:t>
      </w:r>
      <w:proofErr w:type="gramStart"/>
      <w:r w:rsidRPr="00C1628B">
        <w:rPr>
          <w:sz w:val="24"/>
          <w:szCs w:val="24"/>
        </w:rPr>
        <w:t>e</w:t>
      </w:r>
      <w:proofErr w:type="gramEnd"/>
      <w:r w:rsidRPr="00C1628B">
        <w:rPr>
          <w:sz w:val="24"/>
          <w:szCs w:val="24"/>
        </w:rPr>
        <w:t xml:space="preserve"> </w:t>
      </w:r>
    </w:p>
    <w:p w:rsidR="00C1628B" w:rsidRPr="00C1628B" w:rsidRDefault="00C1628B" w:rsidP="001A6061">
      <w:pPr>
        <w:pStyle w:val="Cabealho"/>
        <w:ind w:firstLine="1134"/>
        <w:jc w:val="both"/>
        <w:rPr>
          <w:sz w:val="24"/>
          <w:szCs w:val="24"/>
        </w:rPr>
      </w:pPr>
      <w:r w:rsidRPr="00C1628B">
        <w:rPr>
          <w:sz w:val="24"/>
          <w:szCs w:val="24"/>
        </w:rPr>
        <w:t xml:space="preserve">III - será provida pelo Ministério da Fazenda, observado o disposto na Lei nº 5.809, de 1972, no Decreto nº 71.733, de 1973, e nas demais normas aplicáveis à retribuição de pessoal no exterior. </w:t>
      </w:r>
    </w:p>
    <w:p w:rsidR="00C1628B" w:rsidRPr="00C1628B" w:rsidRDefault="00C1628B" w:rsidP="001A6061">
      <w:pPr>
        <w:pStyle w:val="Cabealho"/>
        <w:ind w:firstLine="1134"/>
        <w:jc w:val="both"/>
        <w:rPr>
          <w:sz w:val="24"/>
          <w:szCs w:val="24"/>
        </w:rPr>
      </w:pPr>
    </w:p>
    <w:p w:rsidR="00B2078B" w:rsidRPr="00B2078B" w:rsidRDefault="00C1628B" w:rsidP="00B2078B">
      <w:pPr>
        <w:pStyle w:val="Cabealho"/>
        <w:ind w:firstLine="1134"/>
        <w:jc w:val="both"/>
        <w:rPr>
          <w:i/>
          <w:sz w:val="24"/>
          <w:szCs w:val="24"/>
        </w:rPr>
      </w:pPr>
      <w:r w:rsidRPr="00C1628B">
        <w:rPr>
          <w:sz w:val="24"/>
          <w:szCs w:val="24"/>
        </w:rPr>
        <w:t xml:space="preserve">Art. 14. A Secretaria Especial da Receita Federal do Brasil do Ministério da Fazenda providenciará mecanismos de assistência à saúde do adido tributário e aduaneiro e do cônjuge, do companheiro e dos dependentes que o acompanharem ao </w:t>
      </w:r>
      <w:r w:rsidRPr="00B2078B">
        <w:rPr>
          <w:sz w:val="24"/>
          <w:szCs w:val="24"/>
        </w:rPr>
        <w:t xml:space="preserve">exterior. </w:t>
      </w:r>
      <w:hyperlink r:id="rId11" w:history="1">
        <w:r w:rsidR="00B2078B" w:rsidRPr="00B2078B">
          <w:rPr>
            <w:rStyle w:val="Hyperlink"/>
            <w:i/>
            <w:sz w:val="24"/>
            <w:szCs w:val="24"/>
          </w:rPr>
          <w:t>(Vide Decreto nº 13.027, de 12/6/2026)</w:t>
        </w:r>
        <w:proofErr w:type="gramStart"/>
      </w:hyperlink>
      <w:proofErr w:type="gramEnd"/>
    </w:p>
    <w:p w:rsidR="00B2078B" w:rsidRDefault="00C1628B" w:rsidP="00B2078B">
      <w:pPr>
        <w:pStyle w:val="Cabealho"/>
        <w:ind w:firstLine="1134"/>
        <w:jc w:val="both"/>
        <w:rPr>
          <w:i/>
          <w:sz w:val="24"/>
          <w:szCs w:val="24"/>
        </w:rPr>
      </w:pPr>
      <w:r w:rsidRPr="00B2078B">
        <w:rPr>
          <w:sz w:val="24"/>
          <w:szCs w:val="24"/>
        </w:rPr>
        <w:t xml:space="preserve">Parágrafo único. O Ministério das Relações Exteriores poderá auxiliar a Secretaria Especial da Receita Federal do Brasil do Ministério da Fazenda no processo de contratação de seguro de saúde internacional. </w:t>
      </w:r>
      <w:hyperlink r:id="rId12" w:history="1">
        <w:r w:rsidR="00B2078B" w:rsidRPr="00B2078B">
          <w:rPr>
            <w:rStyle w:val="Hyperlink"/>
            <w:i/>
            <w:sz w:val="24"/>
            <w:szCs w:val="24"/>
          </w:rPr>
          <w:t>(Vide Decreto nº 13.027, de 12/6/2026)</w:t>
        </w:r>
        <w:proofErr w:type="gramStart"/>
      </w:hyperlink>
      <w:proofErr w:type="gramEnd"/>
    </w:p>
    <w:p w:rsidR="00C1628B" w:rsidRDefault="00B2078B" w:rsidP="001A6061">
      <w:pPr>
        <w:pStyle w:val="Cabealho"/>
        <w:ind w:firstLine="1134"/>
        <w:jc w:val="both"/>
        <w:rPr>
          <w:sz w:val="24"/>
          <w:szCs w:val="24"/>
        </w:rPr>
      </w:pPr>
      <w:r w:rsidRPr="00C1628B">
        <w:rPr>
          <w:sz w:val="24"/>
          <w:szCs w:val="24"/>
        </w:rPr>
        <w:t>§ 1º</w:t>
      </w:r>
      <w:r>
        <w:rPr>
          <w:sz w:val="24"/>
          <w:szCs w:val="24"/>
        </w:rPr>
        <w:t xml:space="preserve"> </w:t>
      </w:r>
      <w:hyperlink r:id="rId13" w:history="1">
        <w:r w:rsidRPr="00B2078B">
          <w:rPr>
            <w:rStyle w:val="Hyperlink"/>
            <w:i/>
            <w:sz w:val="24"/>
            <w:szCs w:val="24"/>
          </w:rPr>
          <w:t>(Vide Decreto nº 13.027, de 12/6/2026)</w:t>
        </w:r>
        <w:proofErr w:type="gramStart"/>
      </w:hyperlink>
      <w:proofErr w:type="gramEnd"/>
    </w:p>
    <w:p w:rsidR="00B2078B" w:rsidRDefault="00B2078B" w:rsidP="001A6061">
      <w:pPr>
        <w:pStyle w:val="Cabealho"/>
        <w:ind w:firstLine="1134"/>
        <w:jc w:val="both"/>
        <w:rPr>
          <w:sz w:val="24"/>
          <w:szCs w:val="24"/>
        </w:rPr>
      </w:pPr>
      <w:r>
        <w:rPr>
          <w:sz w:val="24"/>
          <w:szCs w:val="24"/>
        </w:rPr>
        <w:t>§ 2</w:t>
      </w:r>
      <w:r w:rsidRPr="00C1628B">
        <w:rPr>
          <w:sz w:val="24"/>
          <w:szCs w:val="24"/>
        </w:rPr>
        <w:t>º</w:t>
      </w:r>
      <w:r>
        <w:rPr>
          <w:sz w:val="24"/>
          <w:szCs w:val="24"/>
        </w:rPr>
        <w:t xml:space="preserve"> </w:t>
      </w:r>
      <w:hyperlink r:id="rId14" w:history="1">
        <w:r w:rsidRPr="00B2078B">
          <w:rPr>
            <w:rStyle w:val="Hyperlink"/>
            <w:i/>
            <w:sz w:val="24"/>
            <w:szCs w:val="24"/>
          </w:rPr>
          <w:t>(Vide Decreto nº 13.027, de 12/6/2026)</w:t>
        </w:r>
        <w:proofErr w:type="gramStart"/>
      </w:hyperlink>
      <w:proofErr w:type="gramEnd"/>
    </w:p>
    <w:p w:rsidR="00B2078B" w:rsidRDefault="00B2078B" w:rsidP="001A6061">
      <w:pPr>
        <w:pStyle w:val="Cabealho"/>
        <w:ind w:firstLine="1134"/>
        <w:jc w:val="both"/>
        <w:rPr>
          <w:sz w:val="24"/>
          <w:szCs w:val="24"/>
        </w:rPr>
      </w:pPr>
      <w:r>
        <w:rPr>
          <w:sz w:val="24"/>
          <w:szCs w:val="24"/>
        </w:rPr>
        <w:t>§ 3</w:t>
      </w:r>
      <w:r w:rsidRPr="00C1628B">
        <w:rPr>
          <w:sz w:val="24"/>
          <w:szCs w:val="24"/>
        </w:rPr>
        <w:t>º</w:t>
      </w:r>
      <w:r>
        <w:rPr>
          <w:sz w:val="24"/>
          <w:szCs w:val="24"/>
        </w:rPr>
        <w:t xml:space="preserve"> </w:t>
      </w:r>
      <w:hyperlink r:id="rId15" w:history="1">
        <w:r w:rsidRPr="00B2078B">
          <w:rPr>
            <w:rStyle w:val="Hyperlink"/>
            <w:i/>
            <w:sz w:val="24"/>
            <w:szCs w:val="24"/>
          </w:rPr>
          <w:t>(Vide Decreto nº 13.027, de 12/6/2026)</w:t>
        </w:r>
        <w:proofErr w:type="gramStart"/>
      </w:hyperlink>
      <w:proofErr w:type="gramEnd"/>
    </w:p>
    <w:p w:rsidR="00B2078B" w:rsidRDefault="00B2078B" w:rsidP="001A6061">
      <w:pPr>
        <w:pStyle w:val="Cabealho"/>
        <w:ind w:firstLine="1134"/>
        <w:jc w:val="both"/>
        <w:rPr>
          <w:sz w:val="24"/>
          <w:szCs w:val="24"/>
        </w:rPr>
      </w:pPr>
      <w:r w:rsidRPr="00C1628B">
        <w:rPr>
          <w:sz w:val="24"/>
          <w:szCs w:val="24"/>
        </w:rPr>
        <w:t xml:space="preserve">§ </w:t>
      </w:r>
      <w:r>
        <w:rPr>
          <w:sz w:val="24"/>
          <w:szCs w:val="24"/>
        </w:rPr>
        <w:t>4</w:t>
      </w:r>
      <w:r w:rsidRPr="00C1628B">
        <w:rPr>
          <w:sz w:val="24"/>
          <w:szCs w:val="24"/>
        </w:rPr>
        <w:t>º</w:t>
      </w:r>
      <w:r>
        <w:rPr>
          <w:sz w:val="24"/>
          <w:szCs w:val="24"/>
        </w:rPr>
        <w:t xml:space="preserve"> </w:t>
      </w:r>
      <w:hyperlink r:id="rId16" w:history="1">
        <w:r w:rsidRPr="00B2078B">
          <w:rPr>
            <w:rStyle w:val="Hyperlink"/>
            <w:i/>
            <w:sz w:val="24"/>
            <w:szCs w:val="24"/>
          </w:rPr>
          <w:t>(Vide Decreto nº 13.027, de 12/6/2026)</w:t>
        </w:r>
        <w:proofErr w:type="gramStart"/>
      </w:hyperlink>
      <w:bookmarkStart w:id="0" w:name="_GoBack"/>
      <w:bookmarkEnd w:id="0"/>
      <w:proofErr w:type="gramEnd"/>
    </w:p>
    <w:p w:rsidR="00B2078B" w:rsidRPr="00C1628B" w:rsidRDefault="00B2078B" w:rsidP="001A6061">
      <w:pPr>
        <w:pStyle w:val="Cabealho"/>
        <w:ind w:firstLine="1134"/>
        <w:jc w:val="both"/>
        <w:rPr>
          <w:sz w:val="24"/>
          <w:szCs w:val="24"/>
        </w:rPr>
      </w:pPr>
    </w:p>
    <w:p w:rsidR="00C1628B" w:rsidRPr="001A6061" w:rsidRDefault="00C1628B" w:rsidP="001A6061">
      <w:pPr>
        <w:pStyle w:val="Cabealho"/>
        <w:jc w:val="both"/>
        <w:rPr>
          <w:b/>
          <w:sz w:val="24"/>
          <w:szCs w:val="24"/>
        </w:rPr>
      </w:pPr>
      <w:r w:rsidRPr="001A6061">
        <w:rPr>
          <w:b/>
          <w:sz w:val="24"/>
          <w:szCs w:val="24"/>
        </w:rPr>
        <w:t xml:space="preserve">Duração da missão </w:t>
      </w:r>
    </w:p>
    <w:p w:rsidR="00C1628B" w:rsidRPr="00C1628B" w:rsidRDefault="00C1628B" w:rsidP="001A6061">
      <w:pPr>
        <w:pStyle w:val="Cabealho"/>
        <w:ind w:firstLine="1134"/>
        <w:jc w:val="both"/>
        <w:rPr>
          <w:sz w:val="24"/>
          <w:szCs w:val="24"/>
        </w:rPr>
      </w:pPr>
    </w:p>
    <w:p w:rsidR="00C1628B" w:rsidRPr="00C1628B" w:rsidRDefault="00C1628B" w:rsidP="001A6061">
      <w:pPr>
        <w:pStyle w:val="Cabealho"/>
        <w:ind w:firstLine="1134"/>
        <w:jc w:val="both"/>
        <w:rPr>
          <w:sz w:val="24"/>
          <w:szCs w:val="24"/>
        </w:rPr>
      </w:pPr>
      <w:r w:rsidRPr="00C1628B">
        <w:rPr>
          <w:sz w:val="24"/>
          <w:szCs w:val="24"/>
        </w:rPr>
        <w:lastRenderedPageBreak/>
        <w:t xml:space="preserve">Art. 15. O período da missão do adido tributário e aduaneiro no exterior será de até dois anos, contado da data da apresentação à representação diplomática para a qual tiver sido designado. </w:t>
      </w:r>
    </w:p>
    <w:p w:rsidR="00C1628B" w:rsidRPr="00C1628B" w:rsidRDefault="00C1628B" w:rsidP="001A6061">
      <w:pPr>
        <w:pStyle w:val="Cabealho"/>
        <w:ind w:firstLine="1134"/>
        <w:jc w:val="both"/>
        <w:rPr>
          <w:sz w:val="24"/>
          <w:szCs w:val="24"/>
        </w:rPr>
      </w:pPr>
      <w:r w:rsidRPr="00C1628B">
        <w:rPr>
          <w:sz w:val="24"/>
          <w:szCs w:val="24"/>
        </w:rPr>
        <w:t xml:space="preserve">§ 1º O período a que se refere o </w:t>
      </w:r>
      <w:r w:rsidR="001A6061" w:rsidRPr="001A6061">
        <w:rPr>
          <w:i/>
          <w:sz w:val="24"/>
          <w:szCs w:val="24"/>
        </w:rPr>
        <w:t>caput</w:t>
      </w:r>
      <w:r w:rsidRPr="00C1628B">
        <w:rPr>
          <w:sz w:val="24"/>
          <w:szCs w:val="24"/>
        </w:rPr>
        <w:t xml:space="preserve"> poderá ser prorrogado uma vez, por período não superior a dois anos, por meio de ato do Ministro de Estado da Fazenda, ouvido o Ministério das Relações Exteriores. </w:t>
      </w:r>
    </w:p>
    <w:p w:rsidR="00C1628B" w:rsidRPr="00C1628B" w:rsidRDefault="00C1628B" w:rsidP="001A6061">
      <w:pPr>
        <w:pStyle w:val="Cabealho"/>
        <w:ind w:firstLine="1134"/>
        <w:jc w:val="both"/>
        <w:rPr>
          <w:sz w:val="24"/>
          <w:szCs w:val="24"/>
        </w:rPr>
      </w:pPr>
      <w:r w:rsidRPr="00C1628B">
        <w:rPr>
          <w:sz w:val="24"/>
          <w:szCs w:val="24"/>
        </w:rPr>
        <w:t xml:space="preserve">§ 2º O servidor que exerceu a função de adido tributário e aduaneiro não poderá ser designado para outra missão no exterior antes de decorrido período idêntico ao da missão anterior. </w:t>
      </w:r>
    </w:p>
    <w:p w:rsidR="00C1628B" w:rsidRPr="00C1628B" w:rsidRDefault="00C1628B" w:rsidP="001A6061">
      <w:pPr>
        <w:pStyle w:val="Cabealho"/>
        <w:ind w:firstLine="1134"/>
        <w:jc w:val="both"/>
        <w:rPr>
          <w:sz w:val="24"/>
          <w:szCs w:val="24"/>
        </w:rPr>
      </w:pPr>
    </w:p>
    <w:p w:rsidR="00C1628B" w:rsidRPr="001A6061" w:rsidRDefault="00C1628B" w:rsidP="001A6061">
      <w:pPr>
        <w:pStyle w:val="Cabealho"/>
        <w:jc w:val="both"/>
        <w:rPr>
          <w:b/>
          <w:sz w:val="24"/>
          <w:szCs w:val="24"/>
        </w:rPr>
      </w:pPr>
      <w:r w:rsidRPr="001A6061">
        <w:rPr>
          <w:b/>
          <w:sz w:val="24"/>
          <w:szCs w:val="24"/>
        </w:rPr>
        <w:t xml:space="preserve">Subordinação </w:t>
      </w:r>
    </w:p>
    <w:p w:rsidR="00C1628B" w:rsidRPr="00C1628B" w:rsidRDefault="00C1628B" w:rsidP="001A6061">
      <w:pPr>
        <w:pStyle w:val="Cabealho"/>
        <w:ind w:firstLine="1134"/>
        <w:jc w:val="both"/>
        <w:rPr>
          <w:sz w:val="24"/>
          <w:szCs w:val="24"/>
        </w:rPr>
      </w:pPr>
    </w:p>
    <w:p w:rsidR="00C1628B" w:rsidRPr="00C1628B" w:rsidRDefault="00C1628B" w:rsidP="001A6061">
      <w:pPr>
        <w:pStyle w:val="Cabealho"/>
        <w:ind w:firstLine="1134"/>
        <w:jc w:val="both"/>
        <w:rPr>
          <w:sz w:val="24"/>
          <w:szCs w:val="24"/>
        </w:rPr>
      </w:pPr>
      <w:r w:rsidRPr="00C1628B">
        <w:rPr>
          <w:sz w:val="24"/>
          <w:szCs w:val="24"/>
        </w:rPr>
        <w:t xml:space="preserve">Art. 16. O adido tributário e aduaneiro em serviço nas </w:t>
      </w:r>
      <w:proofErr w:type="spellStart"/>
      <w:r w:rsidRPr="00C1628B">
        <w:rPr>
          <w:sz w:val="24"/>
          <w:szCs w:val="24"/>
        </w:rPr>
        <w:t>adidâncias</w:t>
      </w:r>
      <w:proofErr w:type="spellEnd"/>
      <w:r w:rsidRPr="00C1628B">
        <w:rPr>
          <w:sz w:val="24"/>
          <w:szCs w:val="24"/>
        </w:rPr>
        <w:t xml:space="preserve"> tributárias e aduaneiras relativas às representações diplomáticas brasileiras será subordinado: </w:t>
      </w:r>
    </w:p>
    <w:p w:rsidR="00C1628B" w:rsidRPr="00C1628B" w:rsidRDefault="00C1628B" w:rsidP="001A6061">
      <w:pPr>
        <w:pStyle w:val="Cabealho"/>
        <w:ind w:firstLine="1134"/>
        <w:jc w:val="both"/>
        <w:rPr>
          <w:sz w:val="24"/>
          <w:szCs w:val="24"/>
        </w:rPr>
      </w:pPr>
      <w:r w:rsidRPr="00C1628B">
        <w:rPr>
          <w:sz w:val="24"/>
          <w:szCs w:val="24"/>
        </w:rPr>
        <w:t xml:space="preserve">I - administrativamente, ao chefe da representação diplomática, de quem receberá instruções para a sua atuação e a quem apresentará relatórios e prestará assistência; </w:t>
      </w:r>
      <w:proofErr w:type="gramStart"/>
      <w:r w:rsidRPr="00C1628B">
        <w:rPr>
          <w:sz w:val="24"/>
          <w:szCs w:val="24"/>
        </w:rPr>
        <w:t>e</w:t>
      </w:r>
      <w:proofErr w:type="gramEnd"/>
      <w:r w:rsidRPr="00C1628B">
        <w:rPr>
          <w:sz w:val="24"/>
          <w:szCs w:val="24"/>
        </w:rPr>
        <w:t xml:space="preserve"> </w:t>
      </w:r>
    </w:p>
    <w:p w:rsidR="00C1628B" w:rsidRPr="00C1628B" w:rsidRDefault="00C1628B" w:rsidP="001A6061">
      <w:pPr>
        <w:pStyle w:val="Cabealho"/>
        <w:ind w:firstLine="1134"/>
        <w:jc w:val="both"/>
        <w:rPr>
          <w:sz w:val="24"/>
          <w:szCs w:val="24"/>
        </w:rPr>
      </w:pPr>
      <w:r w:rsidRPr="00C1628B">
        <w:rPr>
          <w:sz w:val="24"/>
          <w:szCs w:val="24"/>
        </w:rPr>
        <w:t xml:space="preserve">II - tecnicamente, à Secretaria Especial da Receita Federal do Brasil do Ministério da Fazenda. </w:t>
      </w:r>
    </w:p>
    <w:p w:rsidR="00C1628B" w:rsidRPr="00C1628B" w:rsidRDefault="00C1628B" w:rsidP="001A6061">
      <w:pPr>
        <w:pStyle w:val="Cabealho"/>
        <w:ind w:firstLine="1134"/>
        <w:jc w:val="both"/>
        <w:rPr>
          <w:sz w:val="24"/>
          <w:szCs w:val="24"/>
        </w:rPr>
      </w:pPr>
    </w:p>
    <w:p w:rsidR="00C1628B" w:rsidRPr="001A6061" w:rsidRDefault="00C1628B" w:rsidP="001A6061">
      <w:pPr>
        <w:pStyle w:val="Cabealho"/>
        <w:jc w:val="both"/>
        <w:rPr>
          <w:b/>
          <w:sz w:val="24"/>
          <w:szCs w:val="24"/>
        </w:rPr>
      </w:pPr>
      <w:r w:rsidRPr="001A6061">
        <w:rPr>
          <w:b/>
          <w:sz w:val="24"/>
          <w:szCs w:val="24"/>
        </w:rPr>
        <w:t xml:space="preserve">Férias </w:t>
      </w:r>
    </w:p>
    <w:p w:rsidR="00C1628B" w:rsidRPr="00C1628B" w:rsidRDefault="00C1628B" w:rsidP="001A6061">
      <w:pPr>
        <w:pStyle w:val="Cabealho"/>
        <w:ind w:firstLine="1134"/>
        <w:jc w:val="both"/>
        <w:rPr>
          <w:sz w:val="24"/>
          <w:szCs w:val="24"/>
        </w:rPr>
      </w:pPr>
    </w:p>
    <w:p w:rsidR="00C1628B" w:rsidRPr="00C1628B" w:rsidRDefault="00C1628B" w:rsidP="001A6061">
      <w:pPr>
        <w:pStyle w:val="Cabealho"/>
        <w:ind w:firstLine="1134"/>
        <w:jc w:val="both"/>
        <w:rPr>
          <w:sz w:val="24"/>
          <w:szCs w:val="24"/>
        </w:rPr>
      </w:pPr>
      <w:r w:rsidRPr="00C1628B">
        <w:rPr>
          <w:sz w:val="24"/>
          <w:szCs w:val="24"/>
        </w:rPr>
        <w:t xml:space="preserve">Art. 17. A fruição de férias do adido tributário e aduaneiro no período da missão ficará limitada </w:t>
      </w:r>
      <w:proofErr w:type="gramStart"/>
      <w:r w:rsidRPr="00C1628B">
        <w:rPr>
          <w:sz w:val="24"/>
          <w:szCs w:val="24"/>
        </w:rPr>
        <w:t>a</w:t>
      </w:r>
      <w:proofErr w:type="gramEnd"/>
      <w:r w:rsidRPr="00C1628B">
        <w:rPr>
          <w:sz w:val="24"/>
          <w:szCs w:val="24"/>
        </w:rPr>
        <w:t xml:space="preserve"> trinta dias para cada ano de atividade no exterior, observado o interesse do serviço e mediante autorização do chefe da representação diplomática para a qual tiver sido designado. </w:t>
      </w:r>
    </w:p>
    <w:p w:rsidR="00C1628B" w:rsidRPr="00C1628B" w:rsidRDefault="00C1628B" w:rsidP="001A6061">
      <w:pPr>
        <w:pStyle w:val="Cabealho"/>
        <w:ind w:firstLine="1134"/>
        <w:jc w:val="both"/>
        <w:rPr>
          <w:sz w:val="24"/>
          <w:szCs w:val="24"/>
        </w:rPr>
      </w:pPr>
      <w:r w:rsidRPr="00C1628B">
        <w:rPr>
          <w:sz w:val="24"/>
          <w:szCs w:val="24"/>
        </w:rPr>
        <w:t xml:space="preserve">Parágrafo único. O servidor designado para atuar como adido tributário e aduaneiro gozará das férias referentes </w:t>
      </w:r>
      <w:proofErr w:type="gramStart"/>
      <w:r w:rsidRPr="00C1628B">
        <w:rPr>
          <w:sz w:val="24"/>
          <w:szCs w:val="24"/>
        </w:rPr>
        <w:t>a</w:t>
      </w:r>
      <w:proofErr w:type="gramEnd"/>
      <w:r w:rsidRPr="00C1628B">
        <w:rPr>
          <w:sz w:val="24"/>
          <w:szCs w:val="24"/>
        </w:rPr>
        <w:t xml:space="preserve"> anos anteriores a que fizer jus antes de iniciar o período de sua missão no exterior. </w:t>
      </w:r>
    </w:p>
    <w:p w:rsidR="00C1628B" w:rsidRPr="00C1628B" w:rsidRDefault="00C1628B" w:rsidP="001A6061">
      <w:pPr>
        <w:pStyle w:val="Cabealho"/>
        <w:ind w:firstLine="1134"/>
        <w:jc w:val="both"/>
        <w:rPr>
          <w:sz w:val="24"/>
          <w:szCs w:val="24"/>
        </w:rPr>
      </w:pPr>
    </w:p>
    <w:p w:rsidR="00C1628B" w:rsidRPr="001A6061" w:rsidRDefault="00C1628B" w:rsidP="001A6061">
      <w:pPr>
        <w:pStyle w:val="Cabealho"/>
        <w:jc w:val="both"/>
        <w:rPr>
          <w:b/>
          <w:sz w:val="24"/>
          <w:szCs w:val="24"/>
        </w:rPr>
      </w:pPr>
      <w:r w:rsidRPr="001A6061">
        <w:rPr>
          <w:b/>
          <w:sz w:val="24"/>
          <w:szCs w:val="24"/>
        </w:rPr>
        <w:t xml:space="preserve">Licenças </w:t>
      </w:r>
    </w:p>
    <w:p w:rsidR="00C1628B" w:rsidRPr="00C1628B" w:rsidRDefault="00C1628B" w:rsidP="001A6061">
      <w:pPr>
        <w:pStyle w:val="Cabealho"/>
        <w:ind w:firstLine="1134"/>
        <w:jc w:val="both"/>
        <w:rPr>
          <w:sz w:val="24"/>
          <w:szCs w:val="24"/>
        </w:rPr>
      </w:pPr>
    </w:p>
    <w:p w:rsidR="00C1628B" w:rsidRPr="00C1628B" w:rsidRDefault="00C1628B" w:rsidP="001A6061">
      <w:pPr>
        <w:pStyle w:val="Cabealho"/>
        <w:ind w:firstLine="1134"/>
        <w:jc w:val="both"/>
        <w:rPr>
          <w:sz w:val="24"/>
          <w:szCs w:val="24"/>
        </w:rPr>
      </w:pPr>
      <w:r w:rsidRPr="00C1628B">
        <w:rPr>
          <w:sz w:val="24"/>
          <w:szCs w:val="24"/>
        </w:rPr>
        <w:t xml:space="preserve">Art. 18. No período da missão no exterior, serão concedidas ao servidor designado para atuar como adido tributário e aduaneiro apenas a licença para tratamento de saúde e as licenças constitucionalmente obrigatórias. </w:t>
      </w:r>
    </w:p>
    <w:p w:rsidR="00C1628B" w:rsidRPr="00C1628B" w:rsidRDefault="00C1628B" w:rsidP="001A6061">
      <w:pPr>
        <w:pStyle w:val="Cabealho"/>
        <w:ind w:firstLine="1134"/>
        <w:jc w:val="both"/>
        <w:rPr>
          <w:sz w:val="24"/>
          <w:szCs w:val="24"/>
        </w:rPr>
      </w:pPr>
    </w:p>
    <w:p w:rsidR="00C1628B" w:rsidRPr="001A6061" w:rsidRDefault="00C1628B" w:rsidP="001A6061">
      <w:pPr>
        <w:pStyle w:val="Cabealho"/>
        <w:jc w:val="both"/>
        <w:rPr>
          <w:b/>
          <w:sz w:val="24"/>
          <w:szCs w:val="24"/>
        </w:rPr>
      </w:pPr>
      <w:r w:rsidRPr="001A6061">
        <w:rPr>
          <w:b/>
          <w:sz w:val="24"/>
          <w:szCs w:val="24"/>
        </w:rPr>
        <w:t xml:space="preserve">Viagens a serviço da missão </w:t>
      </w:r>
    </w:p>
    <w:p w:rsidR="00C1628B" w:rsidRPr="00C1628B" w:rsidRDefault="00C1628B" w:rsidP="001A6061">
      <w:pPr>
        <w:pStyle w:val="Cabealho"/>
        <w:ind w:firstLine="1134"/>
        <w:jc w:val="both"/>
        <w:rPr>
          <w:sz w:val="24"/>
          <w:szCs w:val="24"/>
        </w:rPr>
      </w:pPr>
    </w:p>
    <w:p w:rsidR="00C1628B" w:rsidRPr="00C1628B" w:rsidRDefault="00C1628B" w:rsidP="001A6061">
      <w:pPr>
        <w:pStyle w:val="Cabealho"/>
        <w:ind w:firstLine="1134"/>
        <w:jc w:val="both"/>
        <w:rPr>
          <w:sz w:val="24"/>
          <w:szCs w:val="24"/>
        </w:rPr>
      </w:pPr>
      <w:r w:rsidRPr="00C1628B">
        <w:rPr>
          <w:sz w:val="24"/>
          <w:szCs w:val="24"/>
        </w:rPr>
        <w:t xml:space="preserve">Art. 19. O Secretário Especial da Receita Federal do Brasil do Ministério da Fazenda autorizará previamente viagens a serviço para fora do país para o qual o adido tributário e aduaneiro tiver sido designado. </w:t>
      </w:r>
    </w:p>
    <w:p w:rsidR="00C1628B" w:rsidRPr="00C1628B" w:rsidRDefault="00C1628B" w:rsidP="001A6061">
      <w:pPr>
        <w:pStyle w:val="Cabealho"/>
        <w:ind w:firstLine="1134"/>
        <w:jc w:val="both"/>
        <w:rPr>
          <w:sz w:val="24"/>
          <w:szCs w:val="24"/>
        </w:rPr>
      </w:pPr>
      <w:r w:rsidRPr="00C1628B">
        <w:rPr>
          <w:sz w:val="24"/>
          <w:szCs w:val="24"/>
        </w:rPr>
        <w:t xml:space="preserve">Parágrafo único. Ficam dispensados de autorização prévia os deslocamentos realizados entre localidades do país de designação. </w:t>
      </w:r>
    </w:p>
    <w:p w:rsidR="00C1628B" w:rsidRPr="00C1628B" w:rsidRDefault="00C1628B" w:rsidP="001A6061">
      <w:pPr>
        <w:pStyle w:val="Cabealho"/>
        <w:ind w:firstLine="1134"/>
        <w:jc w:val="both"/>
        <w:rPr>
          <w:sz w:val="24"/>
          <w:szCs w:val="24"/>
        </w:rPr>
      </w:pPr>
    </w:p>
    <w:p w:rsidR="00C1628B" w:rsidRPr="00C1628B" w:rsidRDefault="00C1628B" w:rsidP="001A6061">
      <w:pPr>
        <w:pStyle w:val="Cabealho"/>
        <w:ind w:firstLine="1134"/>
        <w:jc w:val="both"/>
        <w:rPr>
          <w:sz w:val="24"/>
          <w:szCs w:val="24"/>
        </w:rPr>
      </w:pPr>
      <w:r w:rsidRPr="00C1628B">
        <w:rPr>
          <w:sz w:val="24"/>
          <w:szCs w:val="24"/>
        </w:rPr>
        <w:t xml:space="preserve">Art. 20. O adido tributário e aduaneiro comunicará previamente ao chefe da representação diplomática as viagens de que trata o art. 19. </w:t>
      </w:r>
    </w:p>
    <w:p w:rsidR="00C1628B" w:rsidRPr="00C1628B" w:rsidRDefault="00C1628B" w:rsidP="001A6061">
      <w:pPr>
        <w:pStyle w:val="Cabealho"/>
        <w:ind w:firstLine="1134"/>
        <w:jc w:val="both"/>
        <w:rPr>
          <w:sz w:val="24"/>
          <w:szCs w:val="24"/>
        </w:rPr>
      </w:pPr>
    </w:p>
    <w:p w:rsidR="00C1628B" w:rsidRPr="001A6061" w:rsidRDefault="00C1628B" w:rsidP="001A6061">
      <w:pPr>
        <w:pStyle w:val="Cabealho"/>
        <w:jc w:val="both"/>
        <w:rPr>
          <w:b/>
          <w:sz w:val="24"/>
          <w:szCs w:val="24"/>
        </w:rPr>
      </w:pPr>
      <w:r w:rsidRPr="001A6061">
        <w:rPr>
          <w:b/>
          <w:sz w:val="24"/>
          <w:szCs w:val="24"/>
        </w:rPr>
        <w:t xml:space="preserve">Normas complementares </w:t>
      </w:r>
    </w:p>
    <w:p w:rsidR="00C1628B" w:rsidRPr="001A6061" w:rsidRDefault="00C1628B" w:rsidP="001A6061">
      <w:pPr>
        <w:pStyle w:val="Cabealho"/>
        <w:jc w:val="both"/>
        <w:rPr>
          <w:b/>
          <w:sz w:val="24"/>
          <w:szCs w:val="24"/>
        </w:rPr>
      </w:pPr>
    </w:p>
    <w:p w:rsidR="00C1628B" w:rsidRPr="00C1628B" w:rsidRDefault="00C1628B" w:rsidP="001A6061">
      <w:pPr>
        <w:pStyle w:val="Cabealho"/>
        <w:ind w:firstLine="1134"/>
        <w:jc w:val="both"/>
        <w:rPr>
          <w:sz w:val="24"/>
          <w:szCs w:val="24"/>
        </w:rPr>
      </w:pPr>
      <w:r w:rsidRPr="00C1628B">
        <w:rPr>
          <w:sz w:val="24"/>
          <w:szCs w:val="24"/>
        </w:rPr>
        <w:t xml:space="preserve">Art. 21. Os Ministros de Estado da Fazenda e das Relações Exteriores, no âmbito de suas atribuições, poderão editar normas complementares, em especial para estabelecer procedimentos específicos necessários à execução do disposto neste Decreto. </w:t>
      </w:r>
    </w:p>
    <w:p w:rsidR="00C1628B" w:rsidRPr="00C1628B" w:rsidRDefault="00C1628B" w:rsidP="001A6061">
      <w:pPr>
        <w:pStyle w:val="Cabealho"/>
        <w:ind w:firstLine="1134"/>
        <w:jc w:val="both"/>
        <w:rPr>
          <w:sz w:val="24"/>
          <w:szCs w:val="24"/>
        </w:rPr>
      </w:pPr>
    </w:p>
    <w:p w:rsidR="00C1628B" w:rsidRPr="001A6061" w:rsidRDefault="00C1628B" w:rsidP="001A6061">
      <w:pPr>
        <w:pStyle w:val="Cabealho"/>
        <w:jc w:val="both"/>
        <w:rPr>
          <w:b/>
          <w:sz w:val="24"/>
          <w:szCs w:val="24"/>
        </w:rPr>
      </w:pPr>
      <w:r w:rsidRPr="001A6061">
        <w:rPr>
          <w:b/>
          <w:sz w:val="24"/>
          <w:szCs w:val="24"/>
        </w:rPr>
        <w:t xml:space="preserve">Caracterização da missão como permanente </w:t>
      </w:r>
    </w:p>
    <w:p w:rsidR="00C1628B" w:rsidRPr="00C1628B" w:rsidRDefault="00C1628B" w:rsidP="001A6061">
      <w:pPr>
        <w:pStyle w:val="Cabealho"/>
        <w:ind w:firstLine="1134"/>
        <w:jc w:val="both"/>
        <w:rPr>
          <w:sz w:val="24"/>
          <w:szCs w:val="24"/>
        </w:rPr>
      </w:pPr>
    </w:p>
    <w:p w:rsidR="00C1628B" w:rsidRPr="00C1628B" w:rsidRDefault="00C1628B" w:rsidP="001A6061">
      <w:pPr>
        <w:pStyle w:val="Cabealho"/>
        <w:ind w:firstLine="1134"/>
        <w:jc w:val="both"/>
        <w:rPr>
          <w:sz w:val="24"/>
          <w:szCs w:val="24"/>
        </w:rPr>
      </w:pPr>
      <w:r w:rsidRPr="00C1628B">
        <w:rPr>
          <w:sz w:val="24"/>
          <w:szCs w:val="24"/>
        </w:rPr>
        <w:t xml:space="preserve">Art. 22. O Decreto nº 72.021, de 28 de março de 1973, passa a vigorar com as seguintes alterações: </w:t>
      </w:r>
    </w:p>
    <w:p w:rsidR="00C1628B" w:rsidRPr="00C1628B" w:rsidRDefault="00C1628B" w:rsidP="00EE60F1">
      <w:pPr>
        <w:pStyle w:val="Cabealho"/>
        <w:ind w:left="1701"/>
        <w:jc w:val="both"/>
        <w:rPr>
          <w:sz w:val="24"/>
          <w:szCs w:val="24"/>
        </w:rPr>
      </w:pPr>
      <w:r w:rsidRPr="00C1628B">
        <w:rPr>
          <w:sz w:val="24"/>
          <w:szCs w:val="24"/>
        </w:rPr>
        <w:t xml:space="preserve">"Art. </w:t>
      </w:r>
      <w:proofErr w:type="gramStart"/>
      <w:r w:rsidRPr="00C1628B">
        <w:rPr>
          <w:sz w:val="24"/>
          <w:szCs w:val="24"/>
        </w:rPr>
        <w:t>1º ...</w:t>
      </w:r>
      <w:proofErr w:type="gramEnd"/>
      <w:r w:rsidRPr="00C1628B">
        <w:rPr>
          <w:sz w:val="24"/>
          <w:szCs w:val="24"/>
        </w:rPr>
        <w:t>...........................................................................................................</w:t>
      </w:r>
    </w:p>
    <w:p w:rsidR="00C1628B" w:rsidRPr="00C1628B" w:rsidRDefault="00C1628B" w:rsidP="00EE60F1">
      <w:pPr>
        <w:pStyle w:val="Cabealho"/>
        <w:ind w:left="1701"/>
        <w:jc w:val="both"/>
        <w:rPr>
          <w:sz w:val="24"/>
          <w:szCs w:val="24"/>
        </w:rPr>
      </w:pPr>
      <w:proofErr w:type="gramStart"/>
      <w:r w:rsidRPr="00C1628B">
        <w:rPr>
          <w:sz w:val="24"/>
          <w:szCs w:val="24"/>
        </w:rPr>
        <w:t>............................................................................................................................</w:t>
      </w:r>
      <w:proofErr w:type="gramEnd"/>
      <w:r w:rsidRPr="00C1628B">
        <w:rPr>
          <w:sz w:val="24"/>
          <w:szCs w:val="24"/>
        </w:rPr>
        <w:t xml:space="preserve"> </w:t>
      </w:r>
    </w:p>
    <w:p w:rsidR="00C1628B" w:rsidRPr="00C1628B" w:rsidRDefault="00C1628B" w:rsidP="00EE60F1">
      <w:pPr>
        <w:pStyle w:val="Cabealho"/>
        <w:ind w:left="1701"/>
        <w:jc w:val="both"/>
        <w:rPr>
          <w:sz w:val="24"/>
          <w:szCs w:val="24"/>
        </w:rPr>
      </w:pPr>
      <w:r w:rsidRPr="00C1628B">
        <w:rPr>
          <w:sz w:val="24"/>
          <w:szCs w:val="24"/>
        </w:rPr>
        <w:t>V - Ministério da Fazenda:</w:t>
      </w:r>
    </w:p>
    <w:p w:rsidR="00C1628B" w:rsidRPr="00C1628B" w:rsidRDefault="00C1628B" w:rsidP="00EE60F1">
      <w:pPr>
        <w:pStyle w:val="Cabealho"/>
        <w:ind w:left="1701"/>
        <w:jc w:val="both"/>
        <w:rPr>
          <w:sz w:val="24"/>
          <w:szCs w:val="24"/>
        </w:rPr>
      </w:pPr>
      <w:proofErr w:type="gramStart"/>
      <w:r w:rsidRPr="00C1628B">
        <w:rPr>
          <w:sz w:val="24"/>
          <w:szCs w:val="24"/>
        </w:rPr>
        <w:t>..............................................................................................................................</w:t>
      </w:r>
      <w:proofErr w:type="gramEnd"/>
      <w:r w:rsidRPr="00C1628B">
        <w:rPr>
          <w:sz w:val="24"/>
          <w:szCs w:val="24"/>
        </w:rPr>
        <w:t xml:space="preserve"> </w:t>
      </w:r>
    </w:p>
    <w:p w:rsidR="00C1628B" w:rsidRPr="00C1628B" w:rsidRDefault="00C1628B" w:rsidP="00EE60F1">
      <w:pPr>
        <w:pStyle w:val="Cabealho"/>
        <w:ind w:left="1701"/>
        <w:jc w:val="both"/>
        <w:rPr>
          <w:sz w:val="24"/>
          <w:szCs w:val="24"/>
        </w:rPr>
      </w:pPr>
      <w:r w:rsidRPr="00C1628B">
        <w:rPr>
          <w:sz w:val="24"/>
          <w:szCs w:val="24"/>
        </w:rPr>
        <w:t xml:space="preserve">c) </w:t>
      </w:r>
      <w:proofErr w:type="spellStart"/>
      <w:r w:rsidRPr="00C1628B">
        <w:rPr>
          <w:sz w:val="24"/>
          <w:szCs w:val="24"/>
        </w:rPr>
        <w:t>adidâncias</w:t>
      </w:r>
      <w:proofErr w:type="spellEnd"/>
      <w:r w:rsidRPr="00C1628B">
        <w:rPr>
          <w:sz w:val="24"/>
          <w:szCs w:val="24"/>
        </w:rPr>
        <w:t xml:space="preserve"> tributárias e aduaneiras junto às representações diplomáticas do Brasil;</w:t>
      </w:r>
    </w:p>
    <w:p w:rsidR="00C1628B" w:rsidRPr="00C1628B" w:rsidRDefault="00C1628B" w:rsidP="00EE60F1">
      <w:pPr>
        <w:pStyle w:val="Cabealho"/>
        <w:ind w:left="1701"/>
        <w:jc w:val="both"/>
        <w:rPr>
          <w:sz w:val="24"/>
          <w:szCs w:val="24"/>
        </w:rPr>
      </w:pPr>
      <w:proofErr w:type="gramStart"/>
      <w:r w:rsidRPr="00C1628B">
        <w:rPr>
          <w:sz w:val="24"/>
          <w:szCs w:val="24"/>
        </w:rPr>
        <w:t>.....................................................................................................................</w:t>
      </w:r>
      <w:proofErr w:type="gramEnd"/>
      <w:r w:rsidRPr="00C1628B">
        <w:rPr>
          <w:sz w:val="24"/>
          <w:szCs w:val="24"/>
        </w:rPr>
        <w:t>" (NR)</w:t>
      </w:r>
    </w:p>
    <w:p w:rsidR="00C1628B" w:rsidRPr="00C1628B" w:rsidRDefault="00C1628B" w:rsidP="001A6061">
      <w:pPr>
        <w:pStyle w:val="Cabealho"/>
        <w:ind w:firstLine="1134"/>
        <w:jc w:val="both"/>
        <w:rPr>
          <w:sz w:val="24"/>
          <w:szCs w:val="24"/>
        </w:rPr>
      </w:pPr>
    </w:p>
    <w:p w:rsidR="00C1628B" w:rsidRPr="001A6061" w:rsidRDefault="00C1628B" w:rsidP="001A6061">
      <w:pPr>
        <w:pStyle w:val="Cabealho"/>
        <w:jc w:val="both"/>
        <w:rPr>
          <w:b/>
          <w:sz w:val="24"/>
          <w:szCs w:val="24"/>
        </w:rPr>
      </w:pPr>
      <w:r w:rsidRPr="001A6061">
        <w:rPr>
          <w:b/>
          <w:sz w:val="24"/>
          <w:szCs w:val="24"/>
        </w:rPr>
        <w:t xml:space="preserve">Disposições transitórias </w:t>
      </w:r>
    </w:p>
    <w:p w:rsidR="00C1628B" w:rsidRPr="00C1628B" w:rsidRDefault="00C1628B" w:rsidP="001A6061">
      <w:pPr>
        <w:pStyle w:val="Cabealho"/>
        <w:ind w:firstLine="1134"/>
        <w:jc w:val="both"/>
        <w:rPr>
          <w:sz w:val="24"/>
          <w:szCs w:val="24"/>
        </w:rPr>
      </w:pPr>
    </w:p>
    <w:p w:rsidR="00C1628B" w:rsidRPr="00C1628B" w:rsidRDefault="00C1628B" w:rsidP="001A6061">
      <w:pPr>
        <w:pStyle w:val="Cabealho"/>
        <w:ind w:firstLine="1134"/>
        <w:jc w:val="both"/>
        <w:rPr>
          <w:sz w:val="24"/>
          <w:szCs w:val="24"/>
        </w:rPr>
      </w:pPr>
      <w:r w:rsidRPr="00C1628B">
        <w:rPr>
          <w:sz w:val="24"/>
          <w:szCs w:val="24"/>
        </w:rPr>
        <w:t xml:space="preserve">Art. 23. O Ministro de Estado da Fazenda poderá prorrogar a missão de adido tributário e aduaneiro designado até 22 de dezembro de 2022 para localidade prevista neste Decreto e que esteja no exercício de sua missão no exterior na data de entrada em vigor, pelo período remanescente para o qual havia sido designado. </w:t>
      </w:r>
    </w:p>
    <w:p w:rsidR="00C1628B" w:rsidRPr="00C1628B" w:rsidRDefault="00C1628B" w:rsidP="001A6061">
      <w:pPr>
        <w:pStyle w:val="Cabealho"/>
        <w:ind w:firstLine="1134"/>
        <w:jc w:val="both"/>
        <w:rPr>
          <w:sz w:val="24"/>
          <w:szCs w:val="24"/>
        </w:rPr>
      </w:pPr>
    </w:p>
    <w:p w:rsidR="00C1628B" w:rsidRPr="001A6061" w:rsidRDefault="00C1628B" w:rsidP="001A6061">
      <w:pPr>
        <w:pStyle w:val="Cabealho"/>
        <w:jc w:val="both"/>
        <w:rPr>
          <w:b/>
          <w:sz w:val="24"/>
          <w:szCs w:val="24"/>
        </w:rPr>
      </w:pPr>
      <w:r w:rsidRPr="001A6061">
        <w:rPr>
          <w:b/>
          <w:sz w:val="24"/>
          <w:szCs w:val="24"/>
        </w:rPr>
        <w:t xml:space="preserve">Revogações </w:t>
      </w:r>
    </w:p>
    <w:p w:rsidR="00C1628B" w:rsidRPr="00C1628B" w:rsidRDefault="00C1628B" w:rsidP="001A6061">
      <w:pPr>
        <w:pStyle w:val="Cabealho"/>
        <w:ind w:firstLine="1134"/>
        <w:jc w:val="both"/>
        <w:rPr>
          <w:sz w:val="24"/>
          <w:szCs w:val="24"/>
        </w:rPr>
      </w:pPr>
    </w:p>
    <w:p w:rsidR="00C1628B" w:rsidRPr="00C1628B" w:rsidRDefault="00C1628B" w:rsidP="001A6061">
      <w:pPr>
        <w:pStyle w:val="Cabealho"/>
        <w:ind w:firstLine="1134"/>
        <w:jc w:val="both"/>
        <w:rPr>
          <w:sz w:val="24"/>
          <w:szCs w:val="24"/>
        </w:rPr>
      </w:pPr>
      <w:r w:rsidRPr="00C1628B">
        <w:rPr>
          <w:sz w:val="24"/>
          <w:szCs w:val="24"/>
        </w:rPr>
        <w:t xml:space="preserve">Art. 24. Ficam revogados: </w:t>
      </w:r>
    </w:p>
    <w:p w:rsidR="00C1628B" w:rsidRPr="00C1628B" w:rsidRDefault="00C1628B" w:rsidP="001A6061">
      <w:pPr>
        <w:pStyle w:val="Cabealho"/>
        <w:ind w:firstLine="1134"/>
        <w:jc w:val="both"/>
        <w:rPr>
          <w:sz w:val="24"/>
          <w:szCs w:val="24"/>
        </w:rPr>
      </w:pPr>
      <w:r w:rsidRPr="00C1628B">
        <w:rPr>
          <w:sz w:val="24"/>
          <w:szCs w:val="24"/>
        </w:rPr>
        <w:t xml:space="preserve">I - o Decreto n º 11.375, de 1º de janeiro de 2023; </w:t>
      </w:r>
      <w:proofErr w:type="gramStart"/>
      <w:r w:rsidRPr="00C1628B">
        <w:rPr>
          <w:sz w:val="24"/>
          <w:szCs w:val="24"/>
        </w:rPr>
        <w:t>e</w:t>
      </w:r>
      <w:proofErr w:type="gramEnd"/>
      <w:r w:rsidRPr="00C1628B">
        <w:rPr>
          <w:sz w:val="24"/>
          <w:szCs w:val="24"/>
        </w:rPr>
        <w:t xml:space="preserve"> </w:t>
      </w:r>
    </w:p>
    <w:p w:rsidR="00C1628B" w:rsidRPr="00C1628B" w:rsidRDefault="00C1628B" w:rsidP="001A6061">
      <w:pPr>
        <w:pStyle w:val="Cabealho"/>
        <w:ind w:firstLine="1134"/>
        <w:jc w:val="both"/>
        <w:rPr>
          <w:sz w:val="24"/>
          <w:szCs w:val="24"/>
        </w:rPr>
      </w:pPr>
      <w:r w:rsidRPr="00C1628B">
        <w:rPr>
          <w:sz w:val="24"/>
          <w:szCs w:val="24"/>
        </w:rPr>
        <w:t xml:space="preserve">II - o Decreto nº 11.403, de 30 de janeiro de 2023. </w:t>
      </w:r>
    </w:p>
    <w:p w:rsidR="00C1628B" w:rsidRPr="00C1628B" w:rsidRDefault="00C1628B" w:rsidP="001A6061">
      <w:pPr>
        <w:pStyle w:val="Cabealho"/>
        <w:ind w:firstLine="1134"/>
        <w:jc w:val="both"/>
        <w:rPr>
          <w:sz w:val="24"/>
          <w:szCs w:val="24"/>
        </w:rPr>
      </w:pPr>
    </w:p>
    <w:p w:rsidR="00C1628B" w:rsidRPr="00EE60F1" w:rsidRDefault="00C1628B" w:rsidP="00EE60F1">
      <w:pPr>
        <w:pStyle w:val="Cabealho"/>
        <w:jc w:val="both"/>
        <w:rPr>
          <w:b/>
          <w:sz w:val="24"/>
          <w:szCs w:val="24"/>
        </w:rPr>
      </w:pPr>
      <w:r w:rsidRPr="00EE60F1">
        <w:rPr>
          <w:b/>
          <w:sz w:val="24"/>
          <w:szCs w:val="24"/>
        </w:rPr>
        <w:t xml:space="preserve">Vigência </w:t>
      </w:r>
    </w:p>
    <w:p w:rsidR="00C1628B" w:rsidRPr="00C1628B" w:rsidRDefault="00C1628B" w:rsidP="001A6061">
      <w:pPr>
        <w:pStyle w:val="Cabealho"/>
        <w:ind w:firstLine="1134"/>
        <w:jc w:val="both"/>
        <w:rPr>
          <w:sz w:val="24"/>
          <w:szCs w:val="24"/>
        </w:rPr>
      </w:pPr>
    </w:p>
    <w:p w:rsidR="00C1628B" w:rsidRPr="00C1628B" w:rsidRDefault="00C1628B" w:rsidP="001A6061">
      <w:pPr>
        <w:pStyle w:val="Cabealho"/>
        <w:ind w:firstLine="1134"/>
        <w:jc w:val="both"/>
        <w:rPr>
          <w:sz w:val="24"/>
          <w:szCs w:val="24"/>
        </w:rPr>
      </w:pPr>
      <w:r w:rsidRPr="00C1628B">
        <w:rPr>
          <w:sz w:val="24"/>
          <w:szCs w:val="24"/>
        </w:rPr>
        <w:t xml:space="preserve">Art. 25. Este Decreto entra em vigor em 1º de abril de 2023. </w:t>
      </w:r>
    </w:p>
    <w:p w:rsidR="00C1628B" w:rsidRPr="00C1628B" w:rsidRDefault="00C1628B" w:rsidP="001A6061">
      <w:pPr>
        <w:pStyle w:val="Cabealho"/>
        <w:ind w:firstLine="1134"/>
        <w:jc w:val="both"/>
        <w:rPr>
          <w:sz w:val="24"/>
          <w:szCs w:val="24"/>
        </w:rPr>
      </w:pPr>
    </w:p>
    <w:p w:rsidR="00C1628B" w:rsidRPr="00C1628B" w:rsidRDefault="00C1628B" w:rsidP="001A6061">
      <w:pPr>
        <w:pStyle w:val="Cabealho"/>
        <w:ind w:firstLine="1134"/>
        <w:jc w:val="both"/>
        <w:rPr>
          <w:sz w:val="24"/>
          <w:szCs w:val="24"/>
        </w:rPr>
      </w:pPr>
      <w:r w:rsidRPr="00C1628B">
        <w:rPr>
          <w:sz w:val="24"/>
          <w:szCs w:val="24"/>
        </w:rPr>
        <w:t xml:space="preserve">Brasília, 30 de março de 2023; 202º da Independência e 135º da República. </w:t>
      </w:r>
    </w:p>
    <w:p w:rsidR="00C1628B" w:rsidRPr="00C1628B" w:rsidRDefault="00C1628B" w:rsidP="001A6061">
      <w:pPr>
        <w:pStyle w:val="Cabealho"/>
        <w:ind w:firstLine="1134"/>
        <w:jc w:val="both"/>
        <w:rPr>
          <w:sz w:val="24"/>
          <w:szCs w:val="24"/>
        </w:rPr>
      </w:pPr>
    </w:p>
    <w:p w:rsidR="00C1628B" w:rsidRPr="00C1628B" w:rsidRDefault="00C1628B" w:rsidP="001A6061">
      <w:pPr>
        <w:pStyle w:val="Cabealho"/>
        <w:ind w:firstLine="1134"/>
        <w:jc w:val="both"/>
        <w:rPr>
          <w:sz w:val="24"/>
          <w:szCs w:val="24"/>
        </w:rPr>
      </w:pPr>
      <w:r w:rsidRPr="00C1628B">
        <w:rPr>
          <w:sz w:val="24"/>
          <w:szCs w:val="24"/>
        </w:rPr>
        <w:t>LUIZ INÁCIO LULA DA SILVA</w:t>
      </w:r>
    </w:p>
    <w:p w:rsidR="00C1628B" w:rsidRPr="00C1628B" w:rsidRDefault="00C1628B" w:rsidP="001A6061">
      <w:pPr>
        <w:pStyle w:val="Cabealho"/>
        <w:ind w:firstLine="1134"/>
        <w:jc w:val="both"/>
        <w:rPr>
          <w:sz w:val="24"/>
          <w:szCs w:val="24"/>
        </w:rPr>
      </w:pPr>
      <w:r w:rsidRPr="00C1628B">
        <w:rPr>
          <w:sz w:val="24"/>
          <w:szCs w:val="24"/>
        </w:rPr>
        <w:t>Fernando Haddad</w:t>
      </w:r>
    </w:p>
    <w:p w:rsidR="00C1628B" w:rsidRPr="00C1628B" w:rsidRDefault="00C1628B" w:rsidP="001A6061">
      <w:pPr>
        <w:pStyle w:val="Cabealho"/>
        <w:ind w:firstLine="1134"/>
        <w:jc w:val="both"/>
        <w:rPr>
          <w:sz w:val="24"/>
          <w:szCs w:val="24"/>
        </w:rPr>
      </w:pPr>
      <w:r w:rsidRPr="00C1628B">
        <w:rPr>
          <w:sz w:val="24"/>
          <w:szCs w:val="24"/>
        </w:rPr>
        <w:t xml:space="preserve">Esther </w:t>
      </w:r>
      <w:proofErr w:type="spellStart"/>
      <w:r w:rsidRPr="00C1628B">
        <w:rPr>
          <w:sz w:val="24"/>
          <w:szCs w:val="24"/>
        </w:rPr>
        <w:t>Dweck</w:t>
      </w:r>
      <w:proofErr w:type="spellEnd"/>
      <w:r w:rsidRPr="00C1628B">
        <w:rPr>
          <w:sz w:val="24"/>
          <w:szCs w:val="24"/>
        </w:rPr>
        <w:t xml:space="preserve"> </w:t>
      </w:r>
    </w:p>
    <w:p w:rsidR="00C1628B" w:rsidRDefault="00C1628B" w:rsidP="001A6061">
      <w:pPr>
        <w:pStyle w:val="Cabealho"/>
        <w:ind w:firstLine="1134"/>
        <w:jc w:val="both"/>
        <w:rPr>
          <w:sz w:val="24"/>
          <w:szCs w:val="24"/>
        </w:rPr>
      </w:pPr>
      <w:r w:rsidRPr="00C1628B">
        <w:rPr>
          <w:sz w:val="24"/>
          <w:szCs w:val="24"/>
        </w:rPr>
        <w:t xml:space="preserve">Mauro Luiz </w:t>
      </w:r>
      <w:proofErr w:type="spellStart"/>
      <w:r w:rsidRPr="00C1628B">
        <w:rPr>
          <w:sz w:val="24"/>
          <w:szCs w:val="24"/>
        </w:rPr>
        <w:t>Iecker</w:t>
      </w:r>
      <w:proofErr w:type="spellEnd"/>
      <w:r w:rsidRPr="00C1628B">
        <w:rPr>
          <w:sz w:val="24"/>
          <w:szCs w:val="24"/>
        </w:rPr>
        <w:t xml:space="preserve"> Vieira</w:t>
      </w:r>
    </w:p>
    <w:sectPr w:rsidR="00C1628B">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134AC"/>
    <w:rsid w:val="00031082"/>
    <w:rsid w:val="00062499"/>
    <w:rsid w:val="000B15B1"/>
    <w:rsid w:val="000B41DB"/>
    <w:rsid w:val="000B6814"/>
    <w:rsid w:val="000C6F5F"/>
    <w:rsid w:val="000F31F0"/>
    <w:rsid w:val="00163775"/>
    <w:rsid w:val="0016605A"/>
    <w:rsid w:val="00175214"/>
    <w:rsid w:val="001A4BC9"/>
    <w:rsid w:val="001A6061"/>
    <w:rsid w:val="001B2C33"/>
    <w:rsid w:val="001E3039"/>
    <w:rsid w:val="001F46E7"/>
    <w:rsid w:val="002022C2"/>
    <w:rsid w:val="00202D1E"/>
    <w:rsid w:val="002055E6"/>
    <w:rsid w:val="00212338"/>
    <w:rsid w:val="00232766"/>
    <w:rsid w:val="00237EC3"/>
    <w:rsid w:val="00252D9E"/>
    <w:rsid w:val="00261397"/>
    <w:rsid w:val="00263A93"/>
    <w:rsid w:val="00263EDC"/>
    <w:rsid w:val="00271313"/>
    <w:rsid w:val="0027187A"/>
    <w:rsid w:val="002751F9"/>
    <w:rsid w:val="00292B50"/>
    <w:rsid w:val="002B0AB7"/>
    <w:rsid w:val="002B3BBA"/>
    <w:rsid w:val="002E70DF"/>
    <w:rsid w:val="00314125"/>
    <w:rsid w:val="003214F9"/>
    <w:rsid w:val="003223A1"/>
    <w:rsid w:val="003614FD"/>
    <w:rsid w:val="0036719F"/>
    <w:rsid w:val="003674AE"/>
    <w:rsid w:val="00371520"/>
    <w:rsid w:val="00382451"/>
    <w:rsid w:val="003A65BE"/>
    <w:rsid w:val="003B058B"/>
    <w:rsid w:val="003B49E8"/>
    <w:rsid w:val="003D35BC"/>
    <w:rsid w:val="003F3F69"/>
    <w:rsid w:val="0040208F"/>
    <w:rsid w:val="0043414B"/>
    <w:rsid w:val="00435FBD"/>
    <w:rsid w:val="00440636"/>
    <w:rsid w:val="004548EA"/>
    <w:rsid w:val="00465FB3"/>
    <w:rsid w:val="00470F5F"/>
    <w:rsid w:val="00475BE4"/>
    <w:rsid w:val="004856EA"/>
    <w:rsid w:val="004A09BB"/>
    <w:rsid w:val="004B4292"/>
    <w:rsid w:val="004C37B8"/>
    <w:rsid w:val="004D55FA"/>
    <w:rsid w:val="004E2F52"/>
    <w:rsid w:val="004E79A8"/>
    <w:rsid w:val="00502BA4"/>
    <w:rsid w:val="005166E5"/>
    <w:rsid w:val="00517895"/>
    <w:rsid w:val="00542216"/>
    <w:rsid w:val="00577DFB"/>
    <w:rsid w:val="005D2392"/>
    <w:rsid w:val="005E1653"/>
    <w:rsid w:val="005E3259"/>
    <w:rsid w:val="005F5226"/>
    <w:rsid w:val="00602398"/>
    <w:rsid w:val="006024C4"/>
    <w:rsid w:val="00607D21"/>
    <w:rsid w:val="006216D2"/>
    <w:rsid w:val="00641CE8"/>
    <w:rsid w:val="00642F39"/>
    <w:rsid w:val="00644E1F"/>
    <w:rsid w:val="00651582"/>
    <w:rsid w:val="00660673"/>
    <w:rsid w:val="006637F4"/>
    <w:rsid w:val="006A0BC6"/>
    <w:rsid w:val="006D2527"/>
    <w:rsid w:val="006D58DC"/>
    <w:rsid w:val="006E202D"/>
    <w:rsid w:val="006E5D2D"/>
    <w:rsid w:val="006F3400"/>
    <w:rsid w:val="00700001"/>
    <w:rsid w:val="00713A4B"/>
    <w:rsid w:val="007234DC"/>
    <w:rsid w:val="00723BD5"/>
    <w:rsid w:val="0074415D"/>
    <w:rsid w:val="00751906"/>
    <w:rsid w:val="0076324D"/>
    <w:rsid w:val="007709A6"/>
    <w:rsid w:val="0078313E"/>
    <w:rsid w:val="00784616"/>
    <w:rsid w:val="00787EE7"/>
    <w:rsid w:val="007959C8"/>
    <w:rsid w:val="007A4576"/>
    <w:rsid w:val="007A6666"/>
    <w:rsid w:val="007C66B0"/>
    <w:rsid w:val="007D7D15"/>
    <w:rsid w:val="007E0856"/>
    <w:rsid w:val="007E79C2"/>
    <w:rsid w:val="007F111E"/>
    <w:rsid w:val="008119B6"/>
    <w:rsid w:val="008233DA"/>
    <w:rsid w:val="008318D5"/>
    <w:rsid w:val="00833698"/>
    <w:rsid w:val="008528AE"/>
    <w:rsid w:val="00855F8E"/>
    <w:rsid w:val="0085706B"/>
    <w:rsid w:val="00863058"/>
    <w:rsid w:val="008732AA"/>
    <w:rsid w:val="00876610"/>
    <w:rsid w:val="00883AFE"/>
    <w:rsid w:val="008C4836"/>
    <w:rsid w:val="008C5F6B"/>
    <w:rsid w:val="008D039C"/>
    <w:rsid w:val="008E4285"/>
    <w:rsid w:val="008F51DC"/>
    <w:rsid w:val="008F7E42"/>
    <w:rsid w:val="00912253"/>
    <w:rsid w:val="00942709"/>
    <w:rsid w:val="00951C6A"/>
    <w:rsid w:val="00967956"/>
    <w:rsid w:val="009723F0"/>
    <w:rsid w:val="00980E21"/>
    <w:rsid w:val="009B617B"/>
    <w:rsid w:val="009C06C6"/>
    <w:rsid w:val="009D1B32"/>
    <w:rsid w:val="009D26E2"/>
    <w:rsid w:val="009E2F21"/>
    <w:rsid w:val="009F1493"/>
    <w:rsid w:val="00A00031"/>
    <w:rsid w:val="00A26D07"/>
    <w:rsid w:val="00A270C0"/>
    <w:rsid w:val="00A43F13"/>
    <w:rsid w:val="00A54BF7"/>
    <w:rsid w:val="00A60C8A"/>
    <w:rsid w:val="00A9003C"/>
    <w:rsid w:val="00A90A52"/>
    <w:rsid w:val="00AA2622"/>
    <w:rsid w:val="00AB04AF"/>
    <w:rsid w:val="00AC6BCE"/>
    <w:rsid w:val="00AF529C"/>
    <w:rsid w:val="00AF6801"/>
    <w:rsid w:val="00B121BF"/>
    <w:rsid w:val="00B2078B"/>
    <w:rsid w:val="00B2523D"/>
    <w:rsid w:val="00B26368"/>
    <w:rsid w:val="00B40BA8"/>
    <w:rsid w:val="00B435AF"/>
    <w:rsid w:val="00B52DF8"/>
    <w:rsid w:val="00B56F21"/>
    <w:rsid w:val="00B72706"/>
    <w:rsid w:val="00B821AF"/>
    <w:rsid w:val="00B84B6F"/>
    <w:rsid w:val="00B8513F"/>
    <w:rsid w:val="00BB66B4"/>
    <w:rsid w:val="00BD136A"/>
    <w:rsid w:val="00BD6ADA"/>
    <w:rsid w:val="00BE1A48"/>
    <w:rsid w:val="00C038C8"/>
    <w:rsid w:val="00C0484C"/>
    <w:rsid w:val="00C1628B"/>
    <w:rsid w:val="00C20425"/>
    <w:rsid w:val="00C35CC0"/>
    <w:rsid w:val="00C428CC"/>
    <w:rsid w:val="00C42BFD"/>
    <w:rsid w:val="00C66170"/>
    <w:rsid w:val="00C72B05"/>
    <w:rsid w:val="00CB2623"/>
    <w:rsid w:val="00CB7ABD"/>
    <w:rsid w:val="00CC0A60"/>
    <w:rsid w:val="00CF67BB"/>
    <w:rsid w:val="00CF7403"/>
    <w:rsid w:val="00CF7858"/>
    <w:rsid w:val="00D72970"/>
    <w:rsid w:val="00D960E9"/>
    <w:rsid w:val="00DA2508"/>
    <w:rsid w:val="00DB447A"/>
    <w:rsid w:val="00DE6C2C"/>
    <w:rsid w:val="00DF7619"/>
    <w:rsid w:val="00E0062E"/>
    <w:rsid w:val="00E1527E"/>
    <w:rsid w:val="00E23F8E"/>
    <w:rsid w:val="00E25EA6"/>
    <w:rsid w:val="00E44486"/>
    <w:rsid w:val="00E471DE"/>
    <w:rsid w:val="00E7567C"/>
    <w:rsid w:val="00E8077F"/>
    <w:rsid w:val="00E874A7"/>
    <w:rsid w:val="00EA5D3C"/>
    <w:rsid w:val="00EB24A6"/>
    <w:rsid w:val="00EB4B02"/>
    <w:rsid w:val="00EC048A"/>
    <w:rsid w:val="00EE19B8"/>
    <w:rsid w:val="00EE60F1"/>
    <w:rsid w:val="00F13A54"/>
    <w:rsid w:val="00F2130B"/>
    <w:rsid w:val="00F25318"/>
    <w:rsid w:val="00F372DB"/>
    <w:rsid w:val="00F44E2D"/>
    <w:rsid w:val="00F550F5"/>
    <w:rsid w:val="00F830DA"/>
    <w:rsid w:val="00FA29E2"/>
    <w:rsid w:val="00FC1891"/>
    <w:rsid w:val="00FE145A"/>
    <w:rsid w:val="00FE2692"/>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decret/2026/decreto-13027-12-junho-2026-799351-publicacaooriginal-179911-pe.html" TargetMode="External"/><Relationship Id="rId13" Type="http://schemas.openxmlformats.org/officeDocument/2006/relationships/hyperlink" Target="https://www2.camara.leg.br/legin/fed/decret/2026/decreto-13027-12-junho-2026-799351-publicacaooriginal-179911-pe.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hyperlink" Target="https://www2.camara.leg.br/legin/fed/decret/2026/decreto-13027-12-junho-2026-799351-publicacaooriginal-179911-pe.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2.camara.leg.br/legin/fed/decret/2026/decreto-13027-12-junho-2026-799351-publicacaooriginal-179911-pe.htm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2.camara.leg.br/legin/fed/decret/2026/decreto-13027-12-junho-2026-799351-publicacaooriginal-179911-pe.html" TargetMode="External"/><Relationship Id="rId5" Type="http://schemas.openxmlformats.org/officeDocument/2006/relationships/webSettings" Target="webSettings.xml"/><Relationship Id="rId15" Type="http://schemas.openxmlformats.org/officeDocument/2006/relationships/hyperlink" Target="https://www2.camara.leg.br/legin/fed/decret/2026/decreto-13027-12-junho-2026-799351-publicacaooriginal-179911-pe.html" TargetMode="External"/><Relationship Id="rId10" Type="http://schemas.openxmlformats.org/officeDocument/2006/relationships/hyperlink" Target="https://www2.camara.leg.br/legin/fed/decret/2026/decreto-13027-12-junho-2026-799351-publicacaooriginal-179911-pe.html" TargetMode="External"/><Relationship Id="rId4" Type="http://schemas.openxmlformats.org/officeDocument/2006/relationships/settings" Target="settings.xml"/><Relationship Id="rId9" Type="http://schemas.openxmlformats.org/officeDocument/2006/relationships/hyperlink" Target="https://www2.camara.leg.br/legin/fed/decret/2026/decreto-13027-12-junho-2026-799351-publicacaooriginal-179911-pe.html" TargetMode="External"/><Relationship Id="rId14" Type="http://schemas.openxmlformats.org/officeDocument/2006/relationships/hyperlink" Target="https://www2.camara.leg.br/legin/fed/decret/2026/decreto-13027-12-junho-2026-799351-publicacaooriginal-179911-p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2063</Words>
  <Characters>12871</Characters>
  <Application>Microsoft Office Word</Application>
  <DocSecurity>0</DocSecurity>
  <Lines>107</Lines>
  <Paragraphs>29</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14905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Marcelo Martins Silva</cp:lastModifiedBy>
  <cp:revision>8</cp:revision>
  <cp:lastPrinted>2009-10-20T17:50:00Z</cp:lastPrinted>
  <dcterms:created xsi:type="dcterms:W3CDTF">2026-06-15T12:54:00Z</dcterms:created>
  <dcterms:modified xsi:type="dcterms:W3CDTF">2026-06-15T14:00:00Z</dcterms:modified>
</cp:coreProperties>
</file>