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10173B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1" o:allowincell="f">
            <v:imagedata r:id="rId6" o:title=""/>
            <w10:wrap type="square"/>
          </v:shape>
          <o:OLEObject Type="Embed" ProgID="PBrush" ShapeID="_x0000_s1026" DrawAspect="Content" ObjectID="_1826701008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97065" w:rsidRDefault="00D97065" w:rsidP="00D97065">
      <w:pPr>
        <w:pStyle w:val="Cabealho"/>
        <w:jc w:val="both"/>
        <w:rPr>
          <w:sz w:val="24"/>
          <w:szCs w:val="24"/>
        </w:rPr>
      </w:pPr>
    </w:p>
    <w:p w:rsidR="00D97065" w:rsidRPr="009505F8" w:rsidRDefault="00D97065" w:rsidP="009505F8">
      <w:pPr>
        <w:pStyle w:val="Cabealho"/>
        <w:jc w:val="center"/>
        <w:rPr>
          <w:b/>
          <w:sz w:val="28"/>
          <w:szCs w:val="28"/>
        </w:rPr>
      </w:pPr>
      <w:r w:rsidRPr="009505F8">
        <w:rPr>
          <w:b/>
          <w:sz w:val="28"/>
          <w:szCs w:val="28"/>
        </w:rPr>
        <w:t>DECRETO Nº 11.394, DE 21 DE JANEIRO DE 2023</w:t>
      </w:r>
    </w:p>
    <w:p w:rsidR="00D97065" w:rsidRPr="00D97065" w:rsidRDefault="00D97065" w:rsidP="00D97065">
      <w:pPr>
        <w:pStyle w:val="Cabealho"/>
        <w:jc w:val="both"/>
        <w:rPr>
          <w:sz w:val="24"/>
          <w:szCs w:val="24"/>
        </w:rPr>
      </w:pPr>
    </w:p>
    <w:p w:rsidR="00D97065" w:rsidRPr="00D97065" w:rsidRDefault="00D97065" w:rsidP="00D97065">
      <w:pPr>
        <w:pStyle w:val="Cabealho"/>
        <w:jc w:val="both"/>
        <w:rPr>
          <w:sz w:val="24"/>
          <w:szCs w:val="24"/>
        </w:rPr>
      </w:pPr>
    </w:p>
    <w:p w:rsidR="00D97065" w:rsidRPr="00D97065" w:rsidRDefault="00D97065" w:rsidP="009505F8">
      <w:pPr>
        <w:pStyle w:val="Cabealho"/>
        <w:ind w:left="4536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Altera o Decreto nº 11.341, de 1º de janeiro de 2023, que aprova a Estrutura Regimental e o Quadro Demonstrativo dos Cargos em Comissão e das Funções de Confiança do Ministério dos Direitos Humanos e da Cidadania e remaneja e transforma cargos em comissão e funções de confiança. </w:t>
      </w:r>
    </w:p>
    <w:p w:rsidR="00D97065" w:rsidRPr="00D97065" w:rsidRDefault="00D97065" w:rsidP="00D97065">
      <w:pPr>
        <w:pStyle w:val="Cabealho"/>
        <w:jc w:val="both"/>
        <w:rPr>
          <w:sz w:val="24"/>
          <w:szCs w:val="24"/>
        </w:rPr>
      </w:pPr>
    </w:p>
    <w:p w:rsidR="00D97065" w:rsidRPr="00D97065" w:rsidRDefault="00D97065" w:rsidP="00D97065">
      <w:pPr>
        <w:pStyle w:val="Cabealho"/>
        <w:jc w:val="both"/>
        <w:rPr>
          <w:sz w:val="24"/>
          <w:szCs w:val="24"/>
        </w:rPr>
      </w:pP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9505F8">
        <w:rPr>
          <w:b/>
          <w:sz w:val="24"/>
          <w:szCs w:val="24"/>
        </w:rPr>
        <w:t>O PRESIDENTE DA REPÚBLICA</w:t>
      </w:r>
      <w:r w:rsidRPr="00D97065">
        <w:rPr>
          <w:sz w:val="24"/>
          <w:szCs w:val="24"/>
        </w:rPr>
        <w:t xml:space="preserve">, no uso da atribuição que lhe confere o art. 84, </w:t>
      </w:r>
      <w:r w:rsidR="009505F8" w:rsidRPr="009505F8">
        <w:rPr>
          <w:i/>
          <w:sz w:val="24"/>
          <w:szCs w:val="24"/>
        </w:rPr>
        <w:t>caput</w:t>
      </w:r>
      <w:r w:rsidRPr="00D97065">
        <w:rPr>
          <w:sz w:val="24"/>
          <w:szCs w:val="24"/>
        </w:rPr>
        <w:t xml:space="preserve">, inciso VI, alínea "a", da Constituição, 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CA5B54">
        <w:rPr>
          <w:b/>
          <w:sz w:val="24"/>
          <w:szCs w:val="24"/>
        </w:rPr>
        <w:t>DECRETA</w:t>
      </w:r>
      <w:r w:rsidRPr="00D97065">
        <w:rPr>
          <w:sz w:val="24"/>
          <w:szCs w:val="24"/>
        </w:rPr>
        <w:t xml:space="preserve">: 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I - do Ministério dos Direitos Humanos e da Cidadania para a Secretaria de Gestão e Inovação do Ministério da Gestão e da Inovação em Serviços Públicos: 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a) dois CCE 1.15;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b) um CCE 1.13; e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c) dois CCE 1.10; e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II - da Secretaria de Gestão e Inovação do Ministério da Gestão e da Inovação em Serviços Públicos para o Ministério dos Direitos Humanos e da Cidadania: 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a) duas FCE 1.15;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b) quatro FCE 1.13;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c) duas FCE 1.10; e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d) uma FCE 3.03.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Art. 2º Ficam transformados CCE e FCE, nos termos do disposto no art. 7º da Lei nº 14.204, de 16 de setembro de 2021, na forma do Anexo II. 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Art. 3º O Decreto nº 11.341, de 1º de janeiro de 2023, passa a vigorar com as seguintes alterações: 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</w:p>
    <w:p w:rsidR="00D97065" w:rsidRPr="00D97065" w:rsidRDefault="00D97065" w:rsidP="00C851C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"Art. 2º Ficam remanejados, na forma do Anexo III, da Secretaria de Gestão e Inovação do Ministério da Gestão e da Inovação em Serviços Públicos para o </w:t>
      </w:r>
      <w:r w:rsidRPr="00D97065">
        <w:rPr>
          <w:sz w:val="24"/>
          <w:szCs w:val="24"/>
        </w:rPr>
        <w:lastRenderedPageBreak/>
        <w:t>Ministério dos Direitos Humanos e da Cidadania, os seguintes Cargos Comissionados Executivos - CCE e Funções Comissionadas Executivas - FCE:</w:t>
      </w:r>
    </w:p>
    <w:p w:rsidR="00D97065" w:rsidRPr="00D97065" w:rsidRDefault="00D97065" w:rsidP="00C851C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.........................................................................................................." (NR)</w:t>
      </w:r>
    </w:p>
    <w:p w:rsidR="009505F8" w:rsidRDefault="009505F8" w:rsidP="009505F8">
      <w:pPr>
        <w:pStyle w:val="Cabealho"/>
        <w:ind w:firstLine="1134"/>
        <w:jc w:val="both"/>
        <w:rPr>
          <w:sz w:val="24"/>
          <w:szCs w:val="24"/>
        </w:rPr>
      </w:pP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Art. 4º O Anexo I ao Decreto nº 11.341, de 2023, passa a vigorar com as seguintes alterações: 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"Art. 2º .......................................................................................................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I - .................................................................................................................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....................................................................................................................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j) Comissão de Anistia;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k) </w:t>
      </w:r>
      <w:hyperlink r:id="rId8" w:history="1">
        <w:r w:rsidR="00586068" w:rsidRPr="00586068">
          <w:rPr>
            <w:rStyle w:val="Hyperlink"/>
            <w:i/>
            <w:sz w:val="24"/>
            <w:szCs w:val="24"/>
          </w:rPr>
          <w:t>(</w:t>
        </w:r>
        <w:r w:rsidR="00586068">
          <w:rPr>
            <w:rStyle w:val="Hyperlink"/>
            <w:i/>
            <w:sz w:val="24"/>
            <w:szCs w:val="24"/>
          </w:rPr>
          <w:t>Revogada, na parte em que altera a alínea “k”</w:t>
        </w:r>
        <w:r w:rsidR="0036078D">
          <w:rPr>
            <w:rStyle w:val="Hyperlink"/>
            <w:i/>
            <w:sz w:val="24"/>
            <w:szCs w:val="24"/>
          </w:rPr>
          <w:t xml:space="preserve"> do inciso I do “caput” do art. 2º do Anexo I ao Decreto nº 11.341, de 1º/1/2023, pelo </w:t>
        </w:r>
        <w:r w:rsidR="00586068" w:rsidRPr="00586068">
          <w:rPr>
            <w:rStyle w:val="Hyperlink"/>
            <w:i/>
            <w:sz w:val="24"/>
            <w:szCs w:val="24"/>
          </w:rPr>
          <w:t>Decreto nº 12.334, de 20/12/2024, publicado no DOU de 23/12/2024, em vigor em 30/12/2024)</w:t>
        </w:r>
      </w:hyperlink>
      <w:r w:rsidR="005F0B8E" w:rsidRPr="00586068">
        <w:rPr>
          <w:sz w:val="24"/>
          <w:szCs w:val="24"/>
        </w:rPr>
        <w:t xml:space="preserve">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l) Consultoria Jurídica; e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m) Secretaria-Executiva: Subsecretaria de Planejamento, Orçamento e Administração;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II - ...............................................................................................................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....................................................................................................................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e) Secretaria Nacional dos Direitos das Pessoas LGBTQIA+: Diretoria de Promoção e Defesa dos Direitos das Pessoas LGBTQIA+; e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III - ...............................................................................................................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.....................................................................................................................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g) Comitê Nacional de Prevenção e Combate à Tortura;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h) Mecanismo Nacional de Prevenção e Combate à Tortura; e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i) Comissão Especial sobre Mortos e Desaparecidos Políticos. " (NR)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"Art. 3º ........................................................................................................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VI - </w:t>
      </w:r>
      <w:hyperlink r:id="rId9" w:history="1">
        <w:r w:rsidR="005435CD" w:rsidRPr="00586068">
          <w:rPr>
            <w:rStyle w:val="Hyperlink"/>
            <w:i/>
            <w:sz w:val="24"/>
            <w:szCs w:val="24"/>
          </w:rPr>
          <w:t>(</w:t>
        </w:r>
        <w:r w:rsidR="005435CD">
          <w:rPr>
            <w:rStyle w:val="Hyperlink"/>
            <w:i/>
            <w:sz w:val="24"/>
            <w:szCs w:val="24"/>
          </w:rPr>
          <w:t xml:space="preserve">Revogado, na parte em que altera o inciso VI do “caput” do art. 3º do Anexo I ao Decreto nº 11.341, de 1º/1/2023, pelo </w:t>
        </w:r>
        <w:r w:rsidR="005435CD" w:rsidRPr="00586068">
          <w:rPr>
            <w:rStyle w:val="Hyperlink"/>
            <w:i/>
            <w:sz w:val="24"/>
            <w:szCs w:val="24"/>
          </w:rPr>
          <w:t>Decreto nº 12.334, de 20/12/2024, publicado no DOU de 23/12/2024, em vigor em 30/12/2024)</w:t>
        </w:r>
      </w:hyperlink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VII - </w:t>
      </w:r>
      <w:hyperlink r:id="rId10" w:history="1">
        <w:r w:rsidR="005435CD" w:rsidRPr="00586068">
          <w:rPr>
            <w:rStyle w:val="Hyperlink"/>
            <w:i/>
            <w:sz w:val="24"/>
            <w:szCs w:val="24"/>
          </w:rPr>
          <w:t>(</w:t>
        </w:r>
        <w:r w:rsidR="005435CD">
          <w:rPr>
            <w:rStyle w:val="Hyperlink"/>
            <w:i/>
            <w:sz w:val="24"/>
            <w:szCs w:val="24"/>
          </w:rPr>
          <w:t>Revogado, na parte em que altera o inciso V</w:t>
        </w:r>
        <w:r w:rsidR="00286203">
          <w:rPr>
            <w:rStyle w:val="Hyperlink"/>
            <w:i/>
            <w:sz w:val="24"/>
            <w:szCs w:val="24"/>
          </w:rPr>
          <w:t>I</w:t>
        </w:r>
        <w:r w:rsidR="005435CD">
          <w:rPr>
            <w:rStyle w:val="Hyperlink"/>
            <w:i/>
            <w:sz w:val="24"/>
            <w:szCs w:val="24"/>
          </w:rPr>
          <w:t xml:space="preserve">I do “caput” do art. 3º do Anexo I ao Decreto nº 11.341, de 1º/1/2023, pelo </w:t>
        </w:r>
        <w:r w:rsidR="005435CD" w:rsidRPr="00586068">
          <w:rPr>
            <w:rStyle w:val="Hyperlink"/>
            <w:i/>
            <w:sz w:val="24"/>
            <w:szCs w:val="24"/>
          </w:rPr>
          <w:t>Decreto nº 12.334, de 20/12/2024, publicado no DOU de 23/12/2024, em vigor em 30/12/2024)</w:t>
        </w:r>
      </w:hyperlink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VIII - realizar outras atividades determinadas pelo Ministro de Estado." (NR) </w:t>
      </w:r>
    </w:p>
    <w:p w:rsidR="007564AF" w:rsidRDefault="007564AF" w:rsidP="007564AF">
      <w:pPr>
        <w:pStyle w:val="Cabealho"/>
        <w:ind w:left="1701"/>
        <w:jc w:val="both"/>
        <w:rPr>
          <w:sz w:val="24"/>
          <w:szCs w:val="24"/>
        </w:rPr>
      </w:pP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"Art. 6º ........................................................................................................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.....................................................................................................................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II - promover, articular, orientar e coordenar as ações internacionais de interesse do Ministério relacionadas a negociações com outros países, organismos internacionais e mecanismos de integração regional, especialmente no âmbito do Mercado Comum do Sul - Mercosul, da ONU e da Organização dos Estados Americanos - OEA;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.........................................................................................................." (NR)</w:t>
      </w:r>
    </w:p>
    <w:p w:rsidR="007564AF" w:rsidRDefault="007564AF" w:rsidP="007564AF">
      <w:pPr>
        <w:pStyle w:val="Cabealho"/>
        <w:ind w:left="1701"/>
        <w:jc w:val="both"/>
        <w:rPr>
          <w:sz w:val="24"/>
          <w:szCs w:val="24"/>
        </w:rPr>
      </w:pP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"Art. 19. .....................................................................................................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.....................................................................................................................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lastRenderedPageBreak/>
        <w:t xml:space="preserve">VI - articular a implementação da política de promoção e de defesa dos direitos da criança e do adolescente, em parceria com órgãos governamentais e não governamentais;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VII - exercer as funções de Secretaria-Executiva do Conselho Nacional dos Direitos da Criança e do Adolescente, e zelar pelo cumprimento de suas deliberações; e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VIII - coordenar o Programa de Proteção a Crianças e Adolescentes Ameaçados de Morte." (NR)</w:t>
      </w:r>
    </w:p>
    <w:p w:rsidR="007564AF" w:rsidRDefault="007564AF" w:rsidP="007564AF">
      <w:pPr>
        <w:pStyle w:val="Cabealho"/>
        <w:ind w:left="1701"/>
        <w:jc w:val="both"/>
        <w:rPr>
          <w:sz w:val="24"/>
          <w:szCs w:val="24"/>
        </w:rPr>
      </w:pP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"Art. 24. ......................................................................................................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.....................................................................................................................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VI - propor e implementar políticas públicas destinadas à população migrante, refugiada e apátrida;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VII - coordenar as ações referentes às políticas públicas de respeito à diversidade religiosa e à laicidade estatal; e </w:t>
      </w:r>
      <w:hyperlink r:id="rId11" w:history="1">
        <w:r w:rsidR="0010173B" w:rsidRPr="00DF641B">
          <w:rPr>
            <w:rStyle w:val="Hyperlink"/>
            <w:i/>
            <w:sz w:val="24"/>
            <w:szCs w:val="24"/>
          </w:rPr>
          <w:t>(Vide Decreto nº 12.770, de 5/12/2025)</w:t>
        </w:r>
        <w:proofErr w:type="gramStart"/>
      </w:hyperlink>
      <w:proofErr w:type="gramEnd"/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D97065">
        <w:rPr>
          <w:sz w:val="24"/>
          <w:szCs w:val="24"/>
        </w:rPr>
        <w:t>VIII - assistir o Secretário Nacional de Promoção e Defesa dos Direitos Humanos no exercício de suas atribuições."</w:t>
      </w:r>
      <w:proofErr w:type="gramEnd"/>
      <w:r w:rsidRPr="00D97065">
        <w:rPr>
          <w:sz w:val="24"/>
          <w:szCs w:val="24"/>
        </w:rPr>
        <w:t xml:space="preserve"> (NR)</w:t>
      </w:r>
      <w:r w:rsidR="0010173B">
        <w:rPr>
          <w:sz w:val="24"/>
          <w:szCs w:val="24"/>
        </w:rPr>
        <w:t xml:space="preserve"> </w:t>
      </w:r>
      <w:hyperlink r:id="rId12" w:history="1">
        <w:r w:rsidR="0010173B" w:rsidRPr="00DF641B">
          <w:rPr>
            <w:rStyle w:val="Hyperlink"/>
            <w:i/>
            <w:sz w:val="24"/>
            <w:szCs w:val="24"/>
          </w:rPr>
          <w:t>(Vide Decreto nº 12.770, de 5/12/2025)</w:t>
        </w:r>
      </w:hyperlink>
      <w:bookmarkStart w:id="0" w:name="_GoBack"/>
      <w:bookmarkEnd w:id="0"/>
    </w:p>
    <w:p w:rsidR="007564AF" w:rsidRDefault="007564AF" w:rsidP="007564AF">
      <w:pPr>
        <w:pStyle w:val="Cabealho"/>
        <w:ind w:left="1701"/>
        <w:jc w:val="both"/>
        <w:rPr>
          <w:sz w:val="24"/>
          <w:szCs w:val="24"/>
        </w:rPr>
      </w:pP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"Art. 28. À Diretoria de Promoção e Defesa dos Direitos das Pessoas LGBTQIA+ compete: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.................................................................................................................... </w:t>
      </w: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III - assistir o Secretário Nacional dos Direitos das Pessoas LGBTQIA+ no exercício de suas atribuições." (NR)</w:t>
      </w:r>
    </w:p>
    <w:p w:rsidR="007564AF" w:rsidRDefault="007564AF" w:rsidP="007564AF">
      <w:pPr>
        <w:pStyle w:val="Cabealho"/>
        <w:ind w:left="1701"/>
        <w:jc w:val="both"/>
        <w:rPr>
          <w:sz w:val="24"/>
          <w:szCs w:val="24"/>
        </w:rPr>
      </w:pPr>
    </w:p>
    <w:p w:rsidR="00D97065" w:rsidRPr="00D97065" w:rsidRDefault="00D97065" w:rsidP="007564AF">
      <w:pPr>
        <w:pStyle w:val="Cabealho"/>
        <w:ind w:left="1701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"Art. 36-A. À Comissão Especial sobre Mortos e Desaparecidos Políticos cabe exercer as competências estabelecidas na Lei nº 9.140, de 1995." (NR)</w:t>
      </w:r>
    </w:p>
    <w:p w:rsidR="009505F8" w:rsidRDefault="009505F8" w:rsidP="009505F8">
      <w:pPr>
        <w:pStyle w:val="Cabealho"/>
        <w:ind w:firstLine="1134"/>
        <w:jc w:val="both"/>
        <w:rPr>
          <w:sz w:val="24"/>
          <w:szCs w:val="24"/>
        </w:rPr>
      </w:pPr>
    </w:p>
    <w:p w:rsidR="00D97065" w:rsidRPr="005446C5" w:rsidRDefault="00D97065" w:rsidP="009505F8">
      <w:pPr>
        <w:pStyle w:val="Cabealho"/>
        <w:ind w:firstLine="1134"/>
        <w:jc w:val="both"/>
        <w:rPr>
          <w:i/>
          <w:sz w:val="24"/>
          <w:szCs w:val="24"/>
        </w:rPr>
      </w:pPr>
      <w:r w:rsidRPr="00D97065">
        <w:rPr>
          <w:sz w:val="24"/>
          <w:szCs w:val="24"/>
        </w:rPr>
        <w:t xml:space="preserve">Art. 5º </w:t>
      </w:r>
      <w:hyperlink r:id="rId13" w:history="1">
        <w:r w:rsidR="005446C5" w:rsidRPr="005446C5">
          <w:rPr>
            <w:rStyle w:val="Hyperlink"/>
            <w:i/>
            <w:sz w:val="24"/>
            <w:szCs w:val="24"/>
          </w:rPr>
          <w:t>(</w:t>
        </w:r>
        <w:r w:rsidR="007B003C">
          <w:rPr>
            <w:rStyle w:val="Hyperlink"/>
            <w:i/>
            <w:sz w:val="24"/>
            <w:szCs w:val="24"/>
          </w:rPr>
          <w:t>Revogado pelo</w:t>
        </w:r>
        <w:r w:rsidR="005446C5" w:rsidRPr="005446C5">
          <w:rPr>
            <w:rStyle w:val="Hyperlink"/>
            <w:i/>
            <w:sz w:val="24"/>
            <w:szCs w:val="24"/>
          </w:rPr>
          <w:t xml:space="preserve"> Decreto nº 11.829, de 14/12/2023</w:t>
        </w:r>
        <w:r w:rsidR="007B003C">
          <w:rPr>
            <w:rStyle w:val="Hyperlink"/>
            <w:i/>
            <w:sz w:val="24"/>
            <w:szCs w:val="24"/>
          </w:rPr>
          <w:t>, publicado no DOU de 15/12/2023, em vigor 7 dias após a publicação</w:t>
        </w:r>
        <w:r w:rsidR="005446C5" w:rsidRPr="005446C5">
          <w:rPr>
            <w:rStyle w:val="Hyperlink"/>
            <w:i/>
            <w:sz w:val="24"/>
            <w:szCs w:val="24"/>
          </w:rPr>
          <w:t>)</w:t>
        </w:r>
      </w:hyperlink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Art. 6º </w:t>
      </w:r>
      <w:hyperlink r:id="rId14" w:history="1">
        <w:r w:rsidR="00D619FF" w:rsidRPr="005446C5">
          <w:rPr>
            <w:rStyle w:val="Hyperlink"/>
            <w:i/>
            <w:sz w:val="24"/>
            <w:szCs w:val="24"/>
          </w:rPr>
          <w:t>(</w:t>
        </w:r>
        <w:r w:rsidR="00D619FF">
          <w:rPr>
            <w:rStyle w:val="Hyperlink"/>
            <w:i/>
            <w:sz w:val="24"/>
            <w:szCs w:val="24"/>
          </w:rPr>
          <w:t>Revogado pelo</w:t>
        </w:r>
        <w:r w:rsidR="00D619FF" w:rsidRPr="005446C5">
          <w:rPr>
            <w:rStyle w:val="Hyperlink"/>
            <w:i/>
            <w:sz w:val="24"/>
            <w:szCs w:val="24"/>
          </w:rPr>
          <w:t xml:space="preserve"> Decreto nº 11.829, de 14/12/2023</w:t>
        </w:r>
        <w:r w:rsidR="00D619FF">
          <w:rPr>
            <w:rStyle w:val="Hyperlink"/>
            <w:i/>
            <w:sz w:val="24"/>
            <w:szCs w:val="24"/>
          </w:rPr>
          <w:t>, publicado no DOU de 15/12/2023, em vigor 7 dias após a publicação</w:t>
        </w:r>
        <w:r w:rsidR="00D619FF" w:rsidRPr="005446C5">
          <w:rPr>
            <w:rStyle w:val="Hyperlink"/>
            <w:i/>
            <w:sz w:val="24"/>
            <w:szCs w:val="24"/>
          </w:rPr>
          <w:t>)</w:t>
        </w:r>
      </w:hyperlink>
      <w:r w:rsidRPr="00D97065">
        <w:rPr>
          <w:sz w:val="24"/>
          <w:szCs w:val="24"/>
        </w:rPr>
        <w:t xml:space="preserve"> 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Art. 7º Ficam revogados os seguintes dispositivos do Anexo I ao Decreto nº 11.341, de 2023: 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a) a alínea "a" do inciso III do </w:t>
      </w:r>
      <w:r w:rsidR="009505F8" w:rsidRPr="009505F8">
        <w:rPr>
          <w:i/>
          <w:sz w:val="24"/>
          <w:szCs w:val="24"/>
        </w:rPr>
        <w:t>caput</w:t>
      </w:r>
      <w:r w:rsidRPr="00D97065">
        <w:rPr>
          <w:sz w:val="24"/>
          <w:szCs w:val="24"/>
        </w:rPr>
        <w:t xml:space="preserve"> do art. 2º;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b) o inciso VII, VIII e IX do art. 22; e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c) o art. 29.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Art. 8º Este Decreto entra em vigor em 24 de janeiro de 2023. 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Brasília, 21 de janeiro de 2023; 202º da Independência e 135º da República. 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>LUIZ INÁCIO LULA DA SILVA</w:t>
      </w:r>
    </w:p>
    <w:p w:rsidR="00D97065" w:rsidRPr="00D97065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t xml:space="preserve">Esther </w:t>
      </w:r>
      <w:proofErr w:type="spellStart"/>
      <w:r w:rsidRPr="00D97065">
        <w:rPr>
          <w:sz w:val="24"/>
          <w:szCs w:val="24"/>
        </w:rPr>
        <w:t>Dweck</w:t>
      </w:r>
      <w:proofErr w:type="spellEnd"/>
    </w:p>
    <w:p w:rsidR="00ED4307" w:rsidRDefault="00D97065" w:rsidP="009505F8">
      <w:pPr>
        <w:pStyle w:val="Cabealho"/>
        <w:ind w:firstLine="1134"/>
        <w:jc w:val="both"/>
        <w:rPr>
          <w:sz w:val="24"/>
          <w:szCs w:val="24"/>
        </w:rPr>
      </w:pPr>
      <w:r w:rsidRPr="00D97065">
        <w:rPr>
          <w:sz w:val="24"/>
          <w:szCs w:val="24"/>
        </w:rPr>
        <w:lastRenderedPageBreak/>
        <w:t>Rui Costa dos Santos</w:t>
      </w:r>
    </w:p>
    <w:p w:rsidR="00550FD6" w:rsidRDefault="00550FD6" w:rsidP="009505F8">
      <w:pPr>
        <w:pStyle w:val="Cabealho"/>
        <w:ind w:firstLine="1134"/>
        <w:jc w:val="both"/>
        <w:rPr>
          <w:sz w:val="24"/>
          <w:szCs w:val="24"/>
        </w:rPr>
      </w:pPr>
    </w:p>
    <w:p w:rsidR="008644F1" w:rsidRPr="00005F3A" w:rsidRDefault="008644F1" w:rsidP="00550FD6">
      <w:pPr>
        <w:keepNext/>
        <w:jc w:val="center"/>
        <w:rPr>
          <w:color w:val="000000"/>
          <w:sz w:val="22"/>
          <w:szCs w:val="22"/>
        </w:rPr>
      </w:pPr>
      <w:r w:rsidRPr="00005F3A">
        <w:rPr>
          <w:b/>
          <w:bCs/>
          <w:color w:val="000000"/>
          <w:sz w:val="22"/>
          <w:szCs w:val="22"/>
        </w:rPr>
        <w:t>ANEXO I</w:t>
      </w:r>
    </w:p>
    <w:p w:rsidR="008644F1" w:rsidRPr="00005F3A" w:rsidRDefault="008644F1" w:rsidP="00005F3A">
      <w:pPr>
        <w:jc w:val="center"/>
        <w:rPr>
          <w:color w:val="000000"/>
          <w:sz w:val="22"/>
          <w:szCs w:val="22"/>
        </w:rPr>
      </w:pPr>
      <w:r w:rsidRPr="00005F3A">
        <w:rPr>
          <w:color w:val="000000"/>
          <w:sz w:val="22"/>
          <w:szCs w:val="22"/>
        </w:rPr>
        <w:t>REMANEJAMENTO DE CARGOS COMISSIONADOS EXECUTIVOS - CCE E DE FUNÇÕES COMISSIONADAS EXECUTIVAS - FCE </w:t>
      </w:r>
    </w:p>
    <w:p w:rsidR="00005F3A" w:rsidRDefault="00005F3A" w:rsidP="00005F3A">
      <w:pPr>
        <w:jc w:val="both"/>
        <w:rPr>
          <w:color w:val="000000"/>
          <w:sz w:val="22"/>
          <w:szCs w:val="22"/>
        </w:rPr>
      </w:pPr>
    </w:p>
    <w:p w:rsidR="008644F1" w:rsidRDefault="008644F1" w:rsidP="00005F3A">
      <w:pPr>
        <w:jc w:val="both"/>
        <w:rPr>
          <w:color w:val="000000"/>
          <w:sz w:val="22"/>
          <w:szCs w:val="22"/>
        </w:rPr>
      </w:pPr>
      <w:r w:rsidRPr="00005F3A">
        <w:rPr>
          <w:color w:val="000000"/>
          <w:sz w:val="22"/>
          <w:szCs w:val="22"/>
        </w:rPr>
        <w:t>a) DO MINISTÉRIO DOS DIREITOS HUMANOS E DA CIDADANIA PARA A SECRETARIA DE GESTÃO E INOVAÇÃO DO MINISTÉRIO DA GESTÃO E DA INOVAÇÃO EM SERVIÇOS PÚBLICOS:</w:t>
      </w:r>
    </w:p>
    <w:p w:rsidR="00005F3A" w:rsidRPr="00005F3A" w:rsidRDefault="00005F3A" w:rsidP="00005F3A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2505"/>
        <w:gridCol w:w="1333"/>
        <w:gridCol w:w="3193"/>
      </w:tblGrid>
      <w:tr w:rsidR="008644F1" w:rsidRPr="00005F3A" w:rsidTr="008644F1">
        <w:trPr>
          <w:trHeight w:val="585"/>
        </w:trPr>
        <w:tc>
          <w:tcPr>
            <w:tcW w:w="3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69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DO MDHC PARA A SEGES/MGI</w:t>
            </w:r>
          </w:p>
        </w:tc>
      </w:tr>
      <w:tr w:rsidR="008644F1" w:rsidRPr="00005F3A" w:rsidTr="008644F1">
        <w:trPr>
          <w:trHeight w:val="3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4F1" w:rsidRPr="00005F3A" w:rsidRDefault="008644F1" w:rsidP="00005F3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4F1" w:rsidRPr="00005F3A" w:rsidRDefault="008644F1" w:rsidP="00005F3A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8644F1" w:rsidRPr="00005F3A" w:rsidTr="008644F1">
        <w:trPr>
          <w:trHeight w:val="312"/>
        </w:trPr>
        <w:tc>
          <w:tcPr>
            <w:tcW w:w="3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CCE 1.15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10,08</w:t>
            </w:r>
          </w:p>
        </w:tc>
      </w:tr>
      <w:tr w:rsidR="008644F1" w:rsidRPr="00005F3A" w:rsidTr="008644F1">
        <w:trPr>
          <w:trHeight w:val="312"/>
        </w:trPr>
        <w:tc>
          <w:tcPr>
            <w:tcW w:w="3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CCE 1.13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3,84</w:t>
            </w:r>
          </w:p>
        </w:tc>
      </w:tr>
      <w:tr w:rsidR="008644F1" w:rsidRPr="00005F3A" w:rsidTr="008644F1">
        <w:trPr>
          <w:trHeight w:val="312"/>
        </w:trPr>
        <w:tc>
          <w:tcPr>
            <w:tcW w:w="3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CCE 1.10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4,24</w:t>
            </w:r>
          </w:p>
        </w:tc>
      </w:tr>
      <w:tr w:rsidR="008644F1" w:rsidRPr="00005F3A" w:rsidTr="008644F1">
        <w:trPr>
          <w:trHeight w:val="312"/>
        </w:trPr>
        <w:tc>
          <w:tcPr>
            <w:tcW w:w="72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18,16</w:t>
            </w:r>
          </w:p>
        </w:tc>
      </w:tr>
    </w:tbl>
    <w:p w:rsidR="00005F3A" w:rsidRDefault="00005F3A" w:rsidP="00005F3A">
      <w:pPr>
        <w:jc w:val="both"/>
        <w:rPr>
          <w:color w:val="000000"/>
          <w:sz w:val="22"/>
          <w:szCs w:val="22"/>
        </w:rPr>
      </w:pPr>
    </w:p>
    <w:p w:rsidR="008644F1" w:rsidRPr="00005F3A" w:rsidRDefault="008644F1" w:rsidP="00005F3A">
      <w:pPr>
        <w:jc w:val="both"/>
        <w:rPr>
          <w:color w:val="000000"/>
          <w:sz w:val="22"/>
          <w:szCs w:val="22"/>
        </w:rPr>
      </w:pPr>
      <w:r w:rsidRPr="00005F3A">
        <w:rPr>
          <w:color w:val="000000"/>
          <w:sz w:val="22"/>
          <w:szCs w:val="22"/>
        </w:rPr>
        <w:t>b) DA SECRETARIA DE GESTÃO E INOVAÇÃO DO MINISTÉRIO DA GESTÃO E DA INOVAÇÃO EM SERVIÇOS PÚBLICOS PARA O MINISTÉRIO DOS DIREITOS HUMANOS E DA CIDADANIA: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2524"/>
        <w:gridCol w:w="1307"/>
        <w:gridCol w:w="3129"/>
      </w:tblGrid>
      <w:tr w:rsidR="008644F1" w:rsidRPr="00005F3A" w:rsidTr="008644F1">
        <w:trPr>
          <w:trHeight w:val="585"/>
        </w:trPr>
        <w:tc>
          <w:tcPr>
            <w:tcW w:w="3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35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6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DA SEGES/MGI PARA O MDHC</w:t>
            </w:r>
          </w:p>
        </w:tc>
      </w:tr>
      <w:tr w:rsidR="008644F1" w:rsidRPr="00005F3A" w:rsidTr="008644F1">
        <w:trPr>
          <w:trHeight w:val="3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4F1" w:rsidRPr="00005F3A" w:rsidRDefault="008644F1" w:rsidP="00005F3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4F1" w:rsidRPr="00005F3A" w:rsidRDefault="008644F1" w:rsidP="00005F3A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8644F1" w:rsidRPr="00005F3A" w:rsidTr="008644F1">
        <w:trPr>
          <w:trHeight w:val="312"/>
        </w:trPr>
        <w:tc>
          <w:tcPr>
            <w:tcW w:w="3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FCE 1.15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6,06</w:t>
            </w:r>
          </w:p>
        </w:tc>
      </w:tr>
      <w:tr w:rsidR="008644F1" w:rsidRPr="00005F3A" w:rsidTr="008644F1">
        <w:trPr>
          <w:trHeight w:val="312"/>
        </w:trPr>
        <w:tc>
          <w:tcPr>
            <w:tcW w:w="3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FCE 1.13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9,20</w:t>
            </w:r>
          </w:p>
        </w:tc>
      </w:tr>
      <w:tr w:rsidR="008644F1" w:rsidRPr="00005F3A" w:rsidTr="008644F1">
        <w:trPr>
          <w:trHeight w:val="312"/>
        </w:trPr>
        <w:tc>
          <w:tcPr>
            <w:tcW w:w="3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FCE 1.10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2,54</w:t>
            </w:r>
          </w:p>
        </w:tc>
      </w:tr>
      <w:tr w:rsidR="008644F1" w:rsidRPr="00005F3A" w:rsidTr="008644F1">
        <w:trPr>
          <w:trHeight w:val="312"/>
        </w:trPr>
        <w:tc>
          <w:tcPr>
            <w:tcW w:w="3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FCE 3.03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0,37</w:t>
            </w:r>
          </w:p>
        </w:tc>
      </w:tr>
      <w:tr w:rsidR="008644F1" w:rsidRPr="00005F3A" w:rsidTr="008644F1">
        <w:trPr>
          <w:trHeight w:val="312"/>
        </w:trPr>
        <w:tc>
          <w:tcPr>
            <w:tcW w:w="74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18,17</w:t>
            </w:r>
          </w:p>
        </w:tc>
      </w:tr>
    </w:tbl>
    <w:p w:rsidR="00005F3A" w:rsidRDefault="00005F3A" w:rsidP="00005F3A">
      <w:pPr>
        <w:jc w:val="center"/>
        <w:rPr>
          <w:b/>
          <w:bCs/>
          <w:color w:val="000000"/>
          <w:sz w:val="22"/>
          <w:szCs w:val="22"/>
        </w:rPr>
      </w:pPr>
      <w:bookmarkStart w:id="1" w:name="anexo2"/>
      <w:bookmarkEnd w:id="1"/>
    </w:p>
    <w:p w:rsidR="008644F1" w:rsidRPr="00005F3A" w:rsidRDefault="008644F1" w:rsidP="00005F3A">
      <w:pPr>
        <w:jc w:val="center"/>
        <w:rPr>
          <w:color w:val="000000"/>
          <w:sz w:val="22"/>
          <w:szCs w:val="22"/>
        </w:rPr>
      </w:pPr>
      <w:r w:rsidRPr="00005F3A">
        <w:rPr>
          <w:b/>
          <w:bCs/>
          <w:color w:val="000000"/>
          <w:sz w:val="22"/>
          <w:szCs w:val="22"/>
        </w:rPr>
        <w:t>ANEXO II</w:t>
      </w:r>
    </w:p>
    <w:p w:rsidR="008644F1" w:rsidRDefault="008644F1" w:rsidP="00005F3A">
      <w:pPr>
        <w:jc w:val="center"/>
        <w:rPr>
          <w:color w:val="000000"/>
          <w:sz w:val="22"/>
          <w:szCs w:val="22"/>
        </w:rPr>
      </w:pPr>
      <w:r w:rsidRPr="00005F3A">
        <w:rPr>
          <w:color w:val="000000"/>
          <w:sz w:val="22"/>
          <w:szCs w:val="22"/>
        </w:rPr>
        <w:t>DEMONSTRATIVO DOS CARGOS COMISSIONADOS EXECUTIVOS - CCE E FUNÇÕES COMISSIONADAS EXECUTIVAS - FCE, TRANSFORMADOS NOS TERMOS DO DISPOSTO NO ART. 7º DA LEI Nº 14.204, DE 16 DE SETEMBRO DE 2021</w:t>
      </w:r>
    </w:p>
    <w:p w:rsidR="00005F3A" w:rsidRPr="00005F3A" w:rsidRDefault="00005F3A" w:rsidP="00005F3A">
      <w:pPr>
        <w:jc w:val="center"/>
        <w:rPr>
          <w:color w:val="00000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1467"/>
        <w:gridCol w:w="957"/>
        <w:gridCol w:w="1275"/>
        <w:gridCol w:w="957"/>
        <w:gridCol w:w="1240"/>
        <w:gridCol w:w="957"/>
        <w:gridCol w:w="1115"/>
      </w:tblGrid>
      <w:tr w:rsidR="008644F1" w:rsidRPr="00005F3A" w:rsidTr="008644F1">
        <w:trPr>
          <w:trHeight w:val="315"/>
        </w:trPr>
        <w:tc>
          <w:tcPr>
            <w:tcW w:w="2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9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3405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SITUAÇÃO ATUAL (a)</w:t>
            </w:r>
          </w:p>
        </w:tc>
        <w:tc>
          <w:tcPr>
            <w:tcW w:w="3312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SITUAÇÃO NOVA (b)</w:t>
            </w:r>
          </w:p>
        </w:tc>
        <w:tc>
          <w:tcPr>
            <w:tcW w:w="29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DIFERENÇA</w:t>
            </w:r>
          </w:p>
        </w:tc>
      </w:tr>
      <w:tr w:rsidR="008644F1" w:rsidRPr="00005F3A" w:rsidTr="008644F1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4F1" w:rsidRPr="00005F3A" w:rsidRDefault="008644F1" w:rsidP="00005F3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4F1" w:rsidRPr="00005F3A" w:rsidRDefault="008644F1" w:rsidP="00005F3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4F1" w:rsidRPr="00005F3A" w:rsidRDefault="008644F1" w:rsidP="00005F3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4F1" w:rsidRPr="00005F3A" w:rsidRDefault="008644F1" w:rsidP="00005F3A">
            <w:pPr>
              <w:rPr>
                <w:sz w:val="22"/>
                <w:szCs w:val="22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(c = b - a)</w:t>
            </w:r>
          </w:p>
        </w:tc>
      </w:tr>
      <w:tr w:rsidR="008644F1" w:rsidRPr="00005F3A" w:rsidTr="008644F1">
        <w:trPr>
          <w:trHeight w:val="6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4F1" w:rsidRPr="00005F3A" w:rsidRDefault="008644F1" w:rsidP="00005F3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44F1" w:rsidRPr="00005F3A" w:rsidRDefault="008644F1" w:rsidP="00005F3A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8644F1" w:rsidRPr="00005F3A" w:rsidTr="008644F1">
        <w:trPr>
          <w:trHeight w:val="285"/>
        </w:trPr>
        <w:tc>
          <w:tcPr>
            <w:tcW w:w="2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CCE-15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10,08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-2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-10,08</w:t>
            </w:r>
          </w:p>
        </w:tc>
      </w:tr>
      <w:tr w:rsidR="008644F1" w:rsidRPr="00005F3A" w:rsidTr="008644F1">
        <w:trPr>
          <w:trHeight w:val="285"/>
        </w:trPr>
        <w:tc>
          <w:tcPr>
            <w:tcW w:w="2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CCE-13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-1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-3,84</w:t>
            </w:r>
          </w:p>
        </w:tc>
      </w:tr>
      <w:tr w:rsidR="008644F1" w:rsidRPr="00005F3A" w:rsidTr="008644F1">
        <w:trPr>
          <w:trHeight w:val="285"/>
        </w:trPr>
        <w:tc>
          <w:tcPr>
            <w:tcW w:w="2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CCE-10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4,24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-2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-4,24</w:t>
            </w:r>
          </w:p>
        </w:tc>
      </w:tr>
      <w:tr w:rsidR="008644F1" w:rsidRPr="00005F3A" w:rsidTr="008644F1">
        <w:trPr>
          <w:trHeight w:val="285"/>
        </w:trPr>
        <w:tc>
          <w:tcPr>
            <w:tcW w:w="2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CCE-5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-1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-1,00</w:t>
            </w:r>
          </w:p>
        </w:tc>
      </w:tr>
      <w:tr w:rsidR="008644F1" w:rsidRPr="00005F3A" w:rsidTr="008644F1">
        <w:trPr>
          <w:trHeight w:val="285"/>
        </w:trPr>
        <w:tc>
          <w:tcPr>
            <w:tcW w:w="2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CCE-3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0,74</w:t>
            </w:r>
          </w:p>
        </w:tc>
      </w:tr>
      <w:tr w:rsidR="008644F1" w:rsidRPr="00005F3A" w:rsidTr="008644F1">
        <w:trPr>
          <w:trHeight w:val="285"/>
        </w:trPr>
        <w:tc>
          <w:tcPr>
            <w:tcW w:w="2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lastRenderedPageBreak/>
              <w:t>CCE-1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0,24</w:t>
            </w:r>
          </w:p>
        </w:tc>
      </w:tr>
      <w:tr w:rsidR="008644F1" w:rsidRPr="00005F3A" w:rsidTr="008644F1">
        <w:trPr>
          <w:trHeight w:val="285"/>
        </w:trPr>
        <w:tc>
          <w:tcPr>
            <w:tcW w:w="2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FCE-15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6,06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6,06</w:t>
            </w:r>
          </w:p>
        </w:tc>
      </w:tr>
      <w:tr w:rsidR="008644F1" w:rsidRPr="00005F3A" w:rsidTr="008644F1">
        <w:trPr>
          <w:trHeight w:val="285"/>
        </w:trPr>
        <w:tc>
          <w:tcPr>
            <w:tcW w:w="2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FCE-13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9,20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9,20</w:t>
            </w:r>
          </w:p>
        </w:tc>
      </w:tr>
      <w:tr w:rsidR="008644F1" w:rsidRPr="00005F3A" w:rsidTr="008644F1">
        <w:trPr>
          <w:trHeight w:val="285"/>
        </w:trPr>
        <w:tc>
          <w:tcPr>
            <w:tcW w:w="2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FCE-10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2,54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2,54</w:t>
            </w:r>
          </w:p>
        </w:tc>
      </w:tr>
      <w:tr w:rsidR="008644F1" w:rsidRPr="00005F3A" w:rsidTr="008644F1">
        <w:trPr>
          <w:trHeight w:val="285"/>
        </w:trPr>
        <w:tc>
          <w:tcPr>
            <w:tcW w:w="2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FCE-3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0,37</w:t>
            </w:r>
          </w:p>
        </w:tc>
      </w:tr>
      <w:tr w:rsidR="008644F1" w:rsidRPr="00005F3A" w:rsidTr="008644F1">
        <w:trPr>
          <w:trHeight w:val="285"/>
        </w:trPr>
        <w:tc>
          <w:tcPr>
            <w:tcW w:w="44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19,16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color w:val="000000"/>
                <w:sz w:val="22"/>
                <w:szCs w:val="22"/>
              </w:rPr>
              <w:t>19,15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644F1" w:rsidRPr="00005F3A" w:rsidRDefault="008644F1" w:rsidP="00005F3A">
            <w:pPr>
              <w:jc w:val="center"/>
              <w:rPr>
                <w:sz w:val="22"/>
                <w:szCs w:val="22"/>
              </w:rPr>
            </w:pPr>
            <w:r w:rsidRPr="00005F3A">
              <w:rPr>
                <w:sz w:val="22"/>
                <w:szCs w:val="22"/>
              </w:rPr>
              <w:t>-0,01</w:t>
            </w:r>
          </w:p>
        </w:tc>
      </w:tr>
    </w:tbl>
    <w:p w:rsidR="00005F3A" w:rsidRDefault="00005F3A" w:rsidP="00005F3A">
      <w:pPr>
        <w:jc w:val="center"/>
        <w:rPr>
          <w:b/>
          <w:bCs/>
          <w:color w:val="000000"/>
          <w:sz w:val="22"/>
          <w:szCs w:val="22"/>
        </w:rPr>
      </w:pPr>
      <w:bookmarkStart w:id="2" w:name="anexo3"/>
      <w:bookmarkEnd w:id="2"/>
    </w:p>
    <w:p w:rsidR="0019630F" w:rsidRDefault="0019630F" w:rsidP="00005F3A">
      <w:pPr>
        <w:jc w:val="center"/>
        <w:rPr>
          <w:b/>
          <w:bCs/>
          <w:color w:val="000000"/>
          <w:sz w:val="22"/>
          <w:szCs w:val="22"/>
        </w:rPr>
      </w:pPr>
    </w:p>
    <w:p w:rsidR="008644F1" w:rsidRPr="00005F3A" w:rsidRDefault="008644F1" w:rsidP="00005F3A">
      <w:pPr>
        <w:jc w:val="center"/>
        <w:rPr>
          <w:color w:val="000000"/>
          <w:sz w:val="22"/>
          <w:szCs w:val="22"/>
        </w:rPr>
      </w:pPr>
      <w:r w:rsidRPr="00005F3A">
        <w:rPr>
          <w:b/>
          <w:bCs/>
          <w:color w:val="000000"/>
          <w:sz w:val="22"/>
          <w:szCs w:val="22"/>
        </w:rPr>
        <w:t>ANEXO III</w:t>
      </w:r>
    </w:p>
    <w:p w:rsidR="008644F1" w:rsidRDefault="0010173B" w:rsidP="0019630F">
      <w:pPr>
        <w:jc w:val="center"/>
        <w:rPr>
          <w:color w:val="000000"/>
          <w:sz w:val="22"/>
          <w:szCs w:val="22"/>
        </w:rPr>
      </w:pPr>
      <w:hyperlink r:id="rId15" w:history="1">
        <w:r w:rsidR="0019630F" w:rsidRPr="005446C5">
          <w:rPr>
            <w:rStyle w:val="Hyperlink"/>
            <w:i/>
            <w:sz w:val="24"/>
            <w:szCs w:val="24"/>
          </w:rPr>
          <w:t>(</w:t>
        </w:r>
        <w:r w:rsidR="0019630F">
          <w:rPr>
            <w:rStyle w:val="Hyperlink"/>
            <w:i/>
            <w:sz w:val="24"/>
            <w:szCs w:val="24"/>
          </w:rPr>
          <w:t>Revogado pelo</w:t>
        </w:r>
        <w:r w:rsidR="0019630F" w:rsidRPr="005446C5">
          <w:rPr>
            <w:rStyle w:val="Hyperlink"/>
            <w:i/>
            <w:sz w:val="24"/>
            <w:szCs w:val="24"/>
          </w:rPr>
          <w:t xml:space="preserve"> Decreto nº 11.829, de 14/12/2023</w:t>
        </w:r>
        <w:r w:rsidR="0019630F">
          <w:rPr>
            <w:rStyle w:val="Hyperlink"/>
            <w:i/>
            <w:sz w:val="24"/>
            <w:szCs w:val="24"/>
          </w:rPr>
          <w:t>, publicado no DOU de 15/12/2023, em vigor 7 dias após a publicação</w:t>
        </w:r>
        <w:r w:rsidR="0019630F" w:rsidRPr="005446C5">
          <w:rPr>
            <w:rStyle w:val="Hyperlink"/>
            <w:i/>
            <w:sz w:val="24"/>
            <w:szCs w:val="24"/>
          </w:rPr>
          <w:t>)</w:t>
        </w:r>
      </w:hyperlink>
    </w:p>
    <w:p w:rsidR="00005F3A" w:rsidRDefault="00005F3A" w:rsidP="00005F3A">
      <w:pPr>
        <w:jc w:val="both"/>
        <w:rPr>
          <w:color w:val="000000"/>
          <w:sz w:val="22"/>
          <w:szCs w:val="22"/>
        </w:rPr>
      </w:pPr>
    </w:p>
    <w:p w:rsidR="008644F1" w:rsidRPr="00005F3A" w:rsidRDefault="008644F1" w:rsidP="00005F3A">
      <w:pPr>
        <w:jc w:val="center"/>
        <w:rPr>
          <w:color w:val="000000"/>
          <w:sz w:val="22"/>
          <w:szCs w:val="22"/>
        </w:rPr>
      </w:pPr>
      <w:bookmarkStart w:id="3" w:name="anexo4"/>
      <w:bookmarkEnd w:id="3"/>
      <w:r w:rsidRPr="00005F3A">
        <w:rPr>
          <w:b/>
          <w:bCs/>
          <w:color w:val="000000"/>
          <w:sz w:val="22"/>
          <w:szCs w:val="22"/>
        </w:rPr>
        <w:t>ANEXO IV</w:t>
      </w:r>
    </w:p>
    <w:p w:rsidR="00D97065" w:rsidRPr="00005F3A" w:rsidRDefault="0010173B" w:rsidP="0019630F">
      <w:pPr>
        <w:pStyle w:val="Cabealho"/>
        <w:jc w:val="center"/>
        <w:rPr>
          <w:sz w:val="22"/>
          <w:szCs w:val="22"/>
        </w:rPr>
      </w:pPr>
      <w:hyperlink r:id="rId16" w:history="1">
        <w:r w:rsidR="0019630F" w:rsidRPr="005446C5">
          <w:rPr>
            <w:rStyle w:val="Hyperlink"/>
            <w:i/>
            <w:sz w:val="24"/>
            <w:szCs w:val="24"/>
          </w:rPr>
          <w:t>(</w:t>
        </w:r>
        <w:r w:rsidR="0019630F">
          <w:rPr>
            <w:rStyle w:val="Hyperlink"/>
            <w:i/>
            <w:sz w:val="24"/>
            <w:szCs w:val="24"/>
          </w:rPr>
          <w:t>Revogado pelo</w:t>
        </w:r>
        <w:r w:rsidR="0019630F" w:rsidRPr="005446C5">
          <w:rPr>
            <w:rStyle w:val="Hyperlink"/>
            <w:i/>
            <w:sz w:val="24"/>
            <w:szCs w:val="24"/>
          </w:rPr>
          <w:t xml:space="preserve"> Decreto nº 11.829, de 14/12/2023</w:t>
        </w:r>
        <w:r w:rsidR="0019630F">
          <w:rPr>
            <w:rStyle w:val="Hyperlink"/>
            <w:i/>
            <w:sz w:val="24"/>
            <w:szCs w:val="24"/>
          </w:rPr>
          <w:t>, publicado no DOU de 15/12/2023, em vigor 7 dias após a publicação</w:t>
        </w:r>
        <w:r w:rsidR="0019630F" w:rsidRPr="005446C5">
          <w:rPr>
            <w:rStyle w:val="Hyperlink"/>
            <w:i/>
            <w:sz w:val="24"/>
            <w:szCs w:val="24"/>
          </w:rPr>
          <w:t>)</w:t>
        </w:r>
      </w:hyperlink>
    </w:p>
    <w:sectPr w:rsidR="00D97065" w:rsidRPr="00005F3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05F3A"/>
    <w:rsid w:val="000134AC"/>
    <w:rsid w:val="00030AAD"/>
    <w:rsid w:val="00031082"/>
    <w:rsid w:val="00062499"/>
    <w:rsid w:val="00067CCE"/>
    <w:rsid w:val="000732D9"/>
    <w:rsid w:val="00090D5C"/>
    <w:rsid w:val="00097D07"/>
    <w:rsid w:val="000B15B1"/>
    <w:rsid w:val="000B41DB"/>
    <w:rsid w:val="000B53F7"/>
    <w:rsid w:val="000C6F5F"/>
    <w:rsid w:val="0010173B"/>
    <w:rsid w:val="001520DA"/>
    <w:rsid w:val="00163775"/>
    <w:rsid w:val="00175214"/>
    <w:rsid w:val="001874F8"/>
    <w:rsid w:val="0019630F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61397"/>
    <w:rsid w:val="0026340E"/>
    <w:rsid w:val="00263A93"/>
    <w:rsid w:val="00263EDC"/>
    <w:rsid w:val="00271313"/>
    <w:rsid w:val="0027187A"/>
    <w:rsid w:val="002751F9"/>
    <w:rsid w:val="00286203"/>
    <w:rsid w:val="002B0AB7"/>
    <w:rsid w:val="002B3BBA"/>
    <w:rsid w:val="002D3071"/>
    <w:rsid w:val="002E4728"/>
    <w:rsid w:val="002E70DF"/>
    <w:rsid w:val="00314125"/>
    <w:rsid w:val="003223A1"/>
    <w:rsid w:val="00334EB0"/>
    <w:rsid w:val="0036078D"/>
    <w:rsid w:val="003614FD"/>
    <w:rsid w:val="0036719F"/>
    <w:rsid w:val="003674AE"/>
    <w:rsid w:val="00371520"/>
    <w:rsid w:val="00382451"/>
    <w:rsid w:val="00394C7E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6E5"/>
    <w:rsid w:val="00542216"/>
    <w:rsid w:val="005435CD"/>
    <w:rsid w:val="005446C5"/>
    <w:rsid w:val="00550FD6"/>
    <w:rsid w:val="00551B96"/>
    <w:rsid w:val="00577DFB"/>
    <w:rsid w:val="00586068"/>
    <w:rsid w:val="005D2392"/>
    <w:rsid w:val="005E1653"/>
    <w:rsid w:val="005E3259"/>
    <w:rsid w:val="005F0B8E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4BC7"/>
    <w:rsid w:val="006E5D2D"/>
    <w:rsid w:val="006F3400"/>
    <w:rsid w:val="00700001"/>
    <w:rsid w:val="007234DC"/>
    <w:rsid w:val="00723BD5"/>
    <w:rsid w:val="0072460E"/>
    <w:rsid w:val="0074415D"/>
    <w:rsid w:val="00751906"/>
    <w:rsid w:val="007564AF"/>
    <w:rsid w:val="0076324D"/>
    <w:rsid w:val="007709A6"/>
    <w:rsid w:val="00782CC4"/>
    <w:rsid w:val="00784616"/>
    <w:rsid w:val="00787EE7"/>
    <w:rsid w:val="007959C8"/>
    <w:rsid w:val="007A4576"/>
    <w:rsid w:val="007B003C"/>
    <w:rsid w:val="007C66B0"/>
    <w:rsid w:val="007D2DD7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44F1"/>
    <w:rsid w:val="00866CA1"/>
    <w:rsid w:val="008732AA"/>
    <w:rsid w:val="00875CFE"/>
    <w:rsid w:val="00876610"/>
    <w:rsid w:val="00883AFE"/>
    <w:rsid w:val="008B1AF0"/>
    <w:rsid w:val="008C5F6B"/>
    <w:rsid w:val="008D039C"/>
    <w:rsid w:val="008E37A9"/>
    <w:rsid w:val="008E4285"/>
    <w:rsid w:val="008F51DC"/>
    <w:rsid w:val="009505F8"/>
    <w:rsid w:val="00951C6A"/>
    <w:rsid w:val="00967956"/>
    <w:rsid w:val="009728BF"/>
    <w:rsid w:val="009949A2"/>
    <w:rsid w:val="00997852"/>
    <w:rsid w:val="009D26E2"/>
    <w:rsid w:val="009D344F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24B29"/>
    <w:rsid w:val="00C35CC0"/>
    <w:rsid w:val="00C428CC"/>
    <w:rsid w:val="00C507C7"/>
    <w:rsid w:val="00C51890"/>
    <w:rsid w:val="00C61832"/>
    <w:rsid w:val="00C66170"/>
    <w:rsid w:val="00C72B05"/>
    <w:rsid w:val="00C83F14"/>
    <w:rsid w:val="00C851CF"/>
    <w:rsid w:val="00CA5B54"/>
    <w:rsid w:val="00CB7ABD"/>
    <w:rsid w:val="00CC0A60"/>
    <w:rsid w:val="00CD6B7A"/>
    <w:rsid w:val="00CF67BB"/>
    <w:rsid w:val="00CF7403"/>
    <w:rsid w:val="00CF7858"/>
    <w:rsid w:val="00D22EF6"/>
    <w:rsid w:val="00D34C5C"/>
    <w:rsid w:val="00D619FF"/>
    <w:rsid w:val="00D72970"/>
    <w:rsid w:val="00D97065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59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53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84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4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27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4/decreto-12334-20-dezembro-2024-796789-publicacaooriginal-173887-pe.html" TargetMode="External"/><Relationship Id="rId13" Type="http://schemas.openxmlformats.org/officeDocument/2006/relationships/hyperlink" Target="https://www2.camara.leg.br/legin/fed/decret/2023/decreto-11829-14-dezembro-2023-795069-publicacaooriginal-170454-pe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5/decreto-12770-5-dezembro-2025-798433-publicacaooriginal-177261-pe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3/decreto-11829-14-dezembro-2023-795069-publicacaooriginal-170454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5/decreto-12770-5-dezembro-2025-798433-publicacaooriginal-177261-p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2023/decreto-11829-14-dezembro-2023-795069-publicacaooriginal-170454-pe.html" TargetMode="External"/><Relationship Id="rId10" Type="http://schemas.openxmlformats.org/officeDocument/2006/relationships/hyperlink" Target="https://www2.camara.leg.br/legin/fed/decret/2024/decreto-12334-20-dezembro-2024-796789-publicacaooriginal-173887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4/decreto-12334-20-dezembro-2024-796789-publicacaooriginal-173887-pe.html" TargetMode="External"/><Relationship Id="rId14" Type="http://schemas.openxmlformats.org/officeDocument/2006/relationships/hyperlink" Target="https://www2.camara.leg.br/legin/fed/decret/2023/decreto-11829-14-dezembro-2023-795069-publicacaooriginal-170454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1559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9960</CharactersWithSpaces>
  <SharedDoc>false</SharedDoc>
  <HLinks>
    <vt:vector size="42" baseType="variant">
      <vt:variant>
        <vt:i4>917526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https://www2.camara.leg.br/legin/fed/decret/2023/decreto-11829-14-dezembro-2023-795069-publicacaooriginal-170454-pe.html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https://www2.camara.leg.br/legin/fed/decret/2023/decreto-11829-14-dezembro-2023-795069-publicacaooriginal-170454-pe.html</vt:lpwstr>
      </vt:variant>
      <vt:variant>
        <vt:lpwstr/>
      </vt:variant>
      <vt:variant>
        <vt:i4>917526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https://www2.camara.leg.br/legin/fed/decret/2023/decreto-11829-14-dezembro-2023-795069-publicacaooriginal-170454-pe.html</vt:lpwstr>
      </vt:variant>
      <vt:variant>
        <vt:lpwstr/>
      </vt:variant>
      <vt:variant>
        <vt:i4>917526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https://www2.camara.leg.br/legin/fed/decret/2023/decreto-11829-14-dezembro-2023-795069-publicacaooriginal-170454-pe.html</vt:lpwstr>
      </vt:variant>
      <vt:variant>
        <vt:lpwstr/>
      </vt:variant>
      <vt:variant>
        <vt:i4>262164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https://www2.camara.leg.br/legin/fed/decret/2024/decreto-12334-20-dezembro-2024-796789-publicacaooriginal-173887-pe.html</vt:lpwstr>
      </vt:variant>
      <vt:variant>
        <vt:lpwstr/>
      </vt:variant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https://www2.camara.leg.br/legin/fed/decret/2024/decreto-12334-20-dezembro-2024-796789-publicacaooriginal-173887-pe.html</vt:lpwstr>
      </vt:variant>
      <vt:variant>
        <vt:lpwstr/>
      </vt:variant>
      <vt:variant>
        <vt:i4>262164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https://www2.camara.leg.br/legin/fed/decret/2024/decreto-12334-20-dezembro-2024-796789-publicacaooriginal-173887-pe.html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Eneida Valarini Martins</cp:lastModifiedBy>
  <cp:revision>3</cp:revision>
  <cp:lastPrinted>2009-10-20T17:50:00Z</cp:lastPrinted>
  <dcterms:created xsi:type="dcterms:W3CDTF">2025-11-21T15:20:00Z</dcterms:created>
  <dcterms:modified xsi:type="dcterms:W3CDTF">2025-12-08T15:10:00Z</dcterms:modified>
</cp:coreProperties>
</file>