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A41DC">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44922703"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B465A" w:rsidRDefault="008B465A" w:rsidP="008B465A">
      <w:pPr>
        <w:pStyle w:val="Cabealho"/>
        <w:jc w:val="both"/>
        <w:rPr>
          <w:sz w:val="24"/>
          <w:szCs w:val="24"/>
        </w:rPr>
      </w:pPr>
    </w:p>
    <w:p w:rsidR="008B465A" w:rsidRPr="00B50B06" w:rsidRDefault="008B465A" w:rsidP="00B50B06">
      <w:pPr>
        <w:pStyle w:val="Cabealho"/>
        <w:jc w:val="center"/>
        <w:rPr>
          <w:b/>
          <w:sz w:val="28"/>
          <w:szCs w:val="28"/>
        </w:rPr>
      </w:pPr>
      <w:r w:rsidRPr="00B50B06">
        <w:rPr>
          <w:b/>
          <w:sz w:val="28"/>
          <w:szCs w:val="28"/>
        </w:rPr>
        <w:t xml:space="preserve">DECRETO Nº 11.329, DE 1º DE JANEIRO DE </w:t>
      </w:r>
      <w:proofErr w:type="gramStart"/>
      <w:r w:rsidRPr="00B50B06">
        <w:rPr>
          <w:b/>
          <w:sz w:val="28"/>
          <w:szCs w:val="28"/>
        </w:rPr>
        <w:t>2023</w:t>
      </w:r>
      <w:proofErr w:type="gramEnd"/>
    </w:p>
    <w:p w:rsidR="008B465A" w:rsidRPr="008B465A" w:rsidRDefault="008B465A" w:rsidP="008B465A">
      <w:pPr>
        <w:pStyle w:val="Cabealho"/>
        <w:jc w:val="both"/>
        <w:rPr>
          <w:sz w:val="24"/>
          <w:szCs w:val="24"/>
        </w:rPr>
      </w:pPr>
    </w:p>
    <w:p w:rsidR="008B465A" w:rsidRPr="008B465A" w:rsidRDefault="008B465A" w:rsidP="008B465A">
      <w:pPr>
        <w:pStyle w:val="Cabealho"/>
        <w:jc w:val="both"/>
        <w:rPr>
          <w:sz w:val="24"/>
          <w:szCs w:val="24"/>
        </w:rPr>
      </w:pPr>
    </w:p>
    <w:p w:rsidR="008B465A" w:rsidRPr="008B465A" w:rsidRDefault="008B465A" w:rsidP="00B50B06">
      <w:pPr>
        <w:pStyle w:val="Cabealho"/>
        <w:ind w:left="4536"/>
        <w:jc w:val="both"/>
        <w:rPr>
          <w:sz w:val="24"/>
          <w:szCs w:val="24"/>
        </w:rPr>
      </w:pPr>
      <w:r w:rsidRPr="008B465A">
        <w:rPr>
          <w:sz w:val="24"/>
          <w:szCs w:val="24"/>
        </w:rPr>
        <w:t xml:space="preserve">Aprova a Estrutura Regimental e o Quadro Demonstrativo dos Cargos em Comissão, das Funções de Confiança e das Gratificações da Casa Civil da Presidência da República e </w:t>
      </w:r>
      <w:proofErr w:type="gramStart"/>
      <w:r w:rsidRPr="008B465A">
        <w:rPr>
          <w:sz w:val="24"/>
          <w:szCs w:val="24"/>
        </w:rPr>
        <w:t>remaneja</w:t>
      </w:r>
      <w:proofErr w:type="gramEnd"/>
      <w:r w:rsidRPr="008B465A">
        <w:rPr>
          <w:sz w:val="24"/>
          <w:szCs w:val="24"/>
        </w:rPr>
        <w:t xml:space="preserve"> cargos em comissão, funções de confiança e gratificações. </w:t>
      </w:r>
    </w:p>
    <w:p w:rsidR="008B465A" w:rsidRPr="008B465A" w:rsidRDefault="008B465A" w:rsidP="008B465A">
      <w:pPr>
        <w:pStyle w:val="Cabealho"/>
        <w:jc w:val="both"/>
        <w:rPr>
          <w:sz w:val="24"/>
          <w:szCs w:val="24"/>
        </w:rPr>
      </w:pPr>
    </w:p>
    <w:p w:rsidR="008B465A" w:rsidRPr="008B465A" w:rsidRDefault="008B465A" w:rsidP="008B465A">
      <w:pPr>
        <w:pStyle w:val="Cabealho"/>
        <w:jc w:val="both"/>
        <w:rPr>
          <w:sz w:val="24"/>
          <w:szCs w:val="24"/>
        </w:rPr>
      </w:pPr>
    </w:p>
    <w:p w:rsidR="008B465A" w:rsidRPr="008B465A" w:rsidRDefault="008B465A" w:rsidP="00B50B06">
      <w:pPr>
        <w:pStyle w:val="Cabealho"/>
        <w:ind w:firstLine="1134"/>
        <w:jc w:val="both"/>
        <w:rPr>
          <w:sz w:val="24"/>
          <w:szCs w:val="24"/>
        </w:rPr>
      </w:pPr>
      <w:r w:rsidRPr="00B50B06">
        <w:rPr>
          <w:b/>
          <w:sz w:val="24"/>
          <w:szCs w:val="24"/>
        </w:rPr>
        <w:t>O PRESIDENTE DA REPÚBLICA</w:t>
      </w:r>
      <w:r w:rsidRPr="008B465A">
        <w:rPr>
          <w:sz w:val="24"/>
          <w:szCs w:val="24"/>
        </w:rPr>
        <w:t xml:space="preserve">, no uso da atribuição que lhe confere o art. 84, </w:t>
      </w:r>
      <w:r w:rsidR="00B50B06" w:rsidRPr="00B50B06">
        <w:rPr>
          <w:i/>
          <w:sz w:val="24"/>
          <w:szCs w:val="24"/>
        </w:rPr>
        <w:t>caput</w:t>
      </w:r>
      <w:r w:rsidRPr="008B465A">
        <w:rPr>
          <w:sz w:val="24"/>
          <w:szCs w:val="24"/>
        </w:rPr>
        <w:t xml:space="preserve">, inciso VI, alínea "a", da Constituição,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B50B06">
        <w:rPr>
          <w:b/>
          <w:sz w:val="24"/>
          <w:szCs w:val="24"/>
        </w:rPr>
        <w:t>DECRETA</w:t>
      </w:r>
      <w:r w:rsidRPr="008B465A">
        <w:rPr>
          <w:sz w:val="24"/>
          <w:szCs w:val="24"/>
        </w:rPr>
        <w:t xml:space="preserve">: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8B465A">
        <w:rPr>
          <w:sz w:val="24"/>
          <w:szCs w:val="24"/>
        </w:rPr>
        <w:t>Art. 1º</w:t>
      </w:r>
      <w:r w:rsidR="00B50B06">
        <w:rPr>
          <w:sz w:val="24"/>
          <w:szCs w:val="24"/>
        </w:rPr>
        <w:t xml:space="preserve"> </w:t>
      </w:r>
      <w:r w:rsidRPr="008B465A">
        <w:rPr>
          <w:sz w:val="24"/>
          <w:szCs w:val="24"/>
        </w:rPr>
        <w:t xml:space="preserve">Ficam aprovados a Estrutura Regimental e o Quadro Demonstrativo dos Cargos em Comissão, das Funções de Confiança e das Gratificações da Casa Civil da Presidência da República, na forma dos Anexos I e II. </w:t>
      </w:r>
    </w:p>
    <w:p w:rsidR="008B465A" w:rsidRPr="008B465A" w:rsidRDefault="008B465A" w:rsidP="00B50B06">
      <w:pPr>
        <w:pStyle w:val="Cabealho"/>
        <w:ind w:firstLine="1134"/>
        <w:jc w:val="both"/>
        <w:rPr>
          <w:sz w:val="24"/>
          <w:szCs w:val="24"/>
        </w:rPr>
      </w:pPr>
    </w:p>
    <w:p w:rsidR="008B465A" w:rsidRPr="008B465A" w:rsidRDefault="008B465A" w:rsidP="00521FFC">
      <w:pPr>
        <w:pStyle w:val="Cabealho"/>
        <w:ind w:firstLine="1134"/>
        <w:jc w:val="both"/>
        <w:rPr>
          <w:sz w:val="24"/>
          <w:szCs w:val="24"/>
        </w:rPr>
      </w:pPr>
      <w:r w:rsidRPr="008B465A">
        <w:rPr>
          <w:sz w:val="24"/>
          <w:szCs w:val="24"/>
        </w:rPr>
        <w:t>Art. 2º</w:t>
      </w:r>
      <w:r w:rsidR="00B50B06">
        <w:rPr>
          <w:sz w:val="24"/>
          <w:szCs w:val="24"/>
        </w:rPr>
        <w:t xml:space="preserve"> </w:t>
      </w:r>
      <w:r w:rsidR="00521FFC" w:rsidRPr="00521FFC">
        <w:rPr>
          <w:sz w:val="24"/>
          <w:szCs w:val="24"/>
        </w:rPr>
        <w:t>Ficam remanejados, na forma do Anexo III, da Secretaria de Gestão e</w:t>
      </w:r>
      <w:r w:rsidR="00521FFC">
        <w:rPr>
          <w:sz w:val="24"/>
          <w:szCs w:val="24"/>
        </w:rPr>
        <w:t xml:space="preserve"> </w:t>
      </w:r>
      <w:r w:rsidR="00521FFC" w:rsidRPr="00521FFC">
        <w:rPr>
          <w:sz w:val="24"/>
          <w:szCs w:val="24"/>
        </w:rPr>
        <w:t>Inovação do Ministério da Gestão e da Inovação em Serviços Públicos para a Casa Civil</w:t>
      </w:r>
      <w:r w:rsidR="00521FFC">
        <w:rPr>
          <w:sz w:val="24"/>
          <w:szCs w:val="24"/>
        </w:rPr>
        <w:t xml:space="preserve"> </w:t>
      </w:r>
      <w:r w:rsidR="00521FFC" w:rsidRPr="00521FFC">
        <w:rPr>
          <w:sz w:val="24"/>
          <w:szCs w:val="24"/>
        </w:rPr>
        <w:t>da Presidência da República, os seguintes Cargos Comissionados Executivos - CCE,</w:t>
      </w:r>
      <w:r w:rsidR="00521FFC">
        <w:rPr>
          <w:sz w:val="24"/>
          <w:szCs w:val="24"/>
        </w:rPr>
        <w:t xml:space="preserve"> </w:t>
      </w:r>
      <w:r w:rsidR="00521FFC" w:rsidRPr="00521FFC">
        <w:rPr>
          <w:sz w:val="24"/>
          <w:szCs w:val="24"/>
        </w:rPr>
        <w:t>Funções Comissionadas Executivas - FCE e Gratificações de Exercício de Cargo em</w:t>
      </w:r>
      <w:r w:rsidR="00521FFC">
        <w:rPr>
          <w:sz w:val="24"/>
          <w:szCs w:val="24"/>
        </w:rPr>
        <w:t xml:space="preserve"> </w:t>
      </w:r>
      <w:r w:rsidR="00521FFC" w:rsidRPr="00521FFC">
        <w:rPr>
          <w:sz w:val="24"/>
          <w:szCs w:val="24"/>
        </w:rPr>
        <w:t>Confiança:</w:t>
      </w:r>
      <w:r w:rsidRPr="00521FFC">
        <w:rPr>
          <w:sz w:val="24"/>
          <w:szCs w:val="24"/>
        </w:rPr>
        <w:t xml:space="preserve"> </w:t>
      </w:r>
      <w:hyperlink r:id="rId9" w:history="1">
        <w:r w:rsidR="00521FFC" w:rsidRPr="00521FFC">
          <w:rPr>
            <w:rStyle w:val="Hyperlink"/>
            <w:bCs/>
            <w:i/>
            <w:sz w:val="24"/>
            <w:szCs w:val="24"/>
          </w:rPr>
          <w:t>(“Caput” do artigo com redação dada pelo Decreto nº 11.399, de 21/1/2023, em vigor em 24/1/2023)</w:t>
        </w:r>
        <w:proofErr w:type="gramStart"/>
      </w:hyperlink>
      <w:proofErr w:type="gramEnd"/>
    </w:p>
    <w:p w:rsidR="008B465A" w:rsidRPr="008B465A" w:rsidRDefault="008B465A" w:rsidP="00B50B06">
      <w:pPr>
        <w:pStyle w:val="Cabealho"/>
        <w:ind w:firstLine="1134"/>
        <w:jc w:val="both"/>
        <w:rPr>
          <w:sz w:val="24"/>
          <w:szCs w:val="24"/>
        </w:rPr>
      </w:pPr>
      <w:r w:rsidRPr="008B465A">
        <w:rPr>
          <w:sz w:val="24"/>
          <w:szCs w:val="24"/>
        </w:rPr>
        <w:t xml:space="preserve">I - </w:t>
      </w:r>
      <w:proofErr w:type="gramStart"/>
      <w:r w:rsidRPr="008B465A">
        <w:rPr>
          <w:sz w:val="24"/>
          <w:szCs w:val="24"/>
        </w:rPr>
        <w:t>dez CCE 1.17</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II - </w:t>
      </w:r>
      <w:proofErr w:type="gramStart"/>
      <w:r w:rsidRPr="008B465A">
        <w:rPr>
          <w:sz w:val="24"/>
          <w:szCs w:val="24"/>
        </w:rPr>
        <w:t>vinte CCE 1.16</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III - </w:t>
      </w:r>
      <w:proofErr w:type="gramStart"/>
      <w:r w:rsidRPr="008B465A">
        <w:rPr>
          <w:sz w:val="24"/>
          <w:szCs w:val="24"/>
        </w:rPr>
        <w:t>onze CCE 1.15</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IV - </w:t>
      </w:r>
      <w:proofErr w:type="gramStart"/>
      <w:r w:rsidRPr="008B465A">
        <w:rPr>
          <w:sz w:val="24"/>
          <w:szCs w:val="24"/>
        </w:rPr>
        <w:t>oito CCE 1.14</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V - </w:t>
      </w:r>
      <w:proofErr w:type="gramStart"/>
      <w:r w:rsidRPr="008B465A">
        <w:rPr>
          <w:sz w:val="24"/>
          <w:szCs w:val="24"/>
        </w:rPr>
        <w:t>dezessete CCE 1.13</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VI - </w:t>
      </w:r>
      <w:proofErr w:type="gramStart"/>
      <w:r w:rsidRPr="008B465A">
        <w:rPr>
          <w:sz w:val="24"/>
          <w:szCs w:val="24"/>
        </w:rPr>
        <w:t>um CCE 1.11</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VII - </w:t>
      </w:r>
      <w:proofErr w:type="gramStart"/>
      <w:r w:rsidRPr="008B465A">
        <w:rPr>
          <w:sz w:val="24"/>
          <w:szCs w:val="24"/>
        </w:rPr>
        <w:t>trinta e oito CCE 1.10</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VIII - </w:t>
      </w:r>
      <w:proofErr w:type="gramStart"/>
      <w:r w:rsidRPr="008B465A">
        <w:rPr>
          <w:sz w:val="24"/>
          <w:szCs w:val="24"/>
        </w:rPr>
        <w:t>dezessete CCE 1.07</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IX - </w:t>
      </w:r>
      <w:proofErr w:type="gramStart"/>
      <w:r w:rsidRPr="008B465A">
        <w:rPr>
          <w:sz w:val="24"/>
          <w:szCs w:val="24"/>
        </w:rPr>
        <w:t>quatro CCE 2.17</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 - </w:t>
      </w:r>
      <w:proofErr w:type="gramStart"/>
      <w:r w:rsidRPr="008B465A">
        <w:rPr>
          <w:sz w:val="24"/>
          <w:szCs w:val="24"/>
        </w:rPr>
        <w:t>dez CCE 2.16</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XI - </w:t>
      </w:r>
      <w:proofErr w:type="gramStart"/>
      <w:r w:rsidRPr="008B465A">
        <w:rPr>
          <w:sz w:val="24"/>
          <w:szCs w:val="24"/>
        </w:rPr>
        <w:t>dezoito CCE 2.15</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XII - </w:t>
      </w:r>
      <w:proofErr w:type="gramStart"/>
      <w:r w:rsidRPr="008B465A">
        <w:rPr>
          <w:sz w:val="24"/>
          <w:szCs w:val="24"/>
        </w:rPr>
        <w:t>oito CCE 2.14</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XIII - </w:t>
      </w:r>
      <w:proofErr w:type="gramStart"/>
      <w:r w:rsidRPr="008B465A">
        <w:rPr>
          <w:sz w:val="24"/>
          <w:szCs w:val="24"/>
        </w:rPr>
        <w:t>vinte e sete CCE 2.13</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XIV - </w:t>
      </w:r>
      <w:proofErr w:type="gramStart"/>
      <w:r w:rsidRPr="008B465A">
        <w:rPr>
          <w:sz w:val="24"/>
          <w:szCs w:val="24"/>
        </w:rPr>
        <w:t>vinte e dois CCE 2.12</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XV - </w:t>
      </w:r>
      <w:proofErr w:type="gramStart"/>
      <w:r w:rsidRPr="008B465A">
        <w:rPr>
          <w:sz w:val="24"/>
          <w:szCs w:val="24"/>
        </w:rPr>
        <w:t>dezesseis CCE 2.11</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lastRenderedPageBreak/>
        <w:t xml:space="preserve">XVI - </w:t>
      </w:r>
      <w:proofErr w:type="gramStart"/>
      <w:r w:rsidRPr="008B465A">
        <w:rPr>
          <w:sz w:val="24"/>
          <w:szCs w:val="24"/>
        </w:rPr>
        <w:t>trinta e quatro CCE 2.10</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XVII - </w:t>
      </w:r>
      <w:proofErr w:type="gramStart"/>
      <w:r w:rsidRPr="008B465A">
        <w:rPr>
          <w:sz w:val="24"/>
          <w:szCs w:val="24"/>
        </w:rPr>
        <w:t>três CCE 2.09</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XVIII - </w:t>
      </w:r>
      <w:proofErr w:type="gramStart"/>
      <w:r w:rsidRPr="008B465A">
        <w:rPr>
          <w:sz w:val="24"/>
          <w:szCs w:val="24"/>
        </w:rPr>
        <w:t>seis CCE 2.08</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XIX - </w:t>
      </w:r>
      <w:proofErr w:type="gramStart"/>
      <w:r w:rsidRPr="008B465A">
        <w:rPr>
          <w:sz w:val="24"/>
          <w:szCs w:val="24"/>
        </w:rPr>
        <w:t>sessenta e um CCE 2.07</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 - </w:t>
      </w:r>
      <w:proofErr w:type="gramStart"/>
      <w:r w:rsidRPr="008B465A">
        <w:rPr>
          <w:sz w:val="24"/>
          <w:szCs w:val="24"/>
        </w:rPr>
        <w:t>dezesseis CCE 2.06</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XXI - </w:t>
      </w:r>
      <w:proofErr w:type="gramStart"/>
      <w:r w:rsidRPr="008B465A">
        <w:rPr>
          <w:sz w:val="24"/>
          <w:szCs w:val="24"/>
        </w:rPr>
        <w:t>quarenta e cinco CCE 2.05</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XXII - </w:t>
      </w:r>
      <w:proofErr w:type="gramStart"/>
      <w:r w:rsidRPr="008B465A">
        <w:rPr>
          <w:sz w:val="24"/>
          <w:szCs w:val="24"/>
        </w:rPr>
        <w:t>cinco CCE 3.15</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XXIII - </w:t>
      </w:r>
      <w:proofErr w:type="gramStart"/>
      <w:r w:rsidRPr="008B465A">
        <w:rPr>
          <w:sz w:val="24"/>
          <w:szCs w:val="24"/>
        </w:rPr>
        <w:t>dezessete CCE 3.14</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XXIV - </w:t>
      </w:r>
      <w:proofErr w:type="gramStart"/>
      <w:r w:rsidRPr="008B465A">
        <w:rPr>
          <w:sz w:val="24"/>
          <w:szCs w:val="24"/>
        </w:rPr>
        <w:t>sete CCE 3.13</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XXV - </w:t>
      </w:r>
      <w:proofErr w:type="gramStart"/>
      <w:r w:rsidRPr="008B465A">
        <w:rPr>
          <w:sz w:val="24"/>
          <w:szCs w:val="24"/>
        </w:rPr>
        <w:t>catorze CCE 3.10</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XXVI - </w:t>
      </w:r>
      <w:proofErr w:type="gramStart"/>
      <w:r w:rsidRPr="008B465A">
        <w:rPr>
          <w:sz w:val="24"/>
          <w:szCs w:val="24"/>
        </w:rPr>
        <w:t>dois CCE 3.07</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XXVII - </w:t>
      </w:r>
      <w:proofErr w:type="gramStart"/>
      <w:r w:rsidRPr="008B465A">
        <w:rPr>
          <w:sz w:val="24"/>
          <w:szCs w:val="24"/>
        </w:rPr>
        <w:t>dois CCE 3.06</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XXVIII - uma FCE 1.17; </w:t>
      </w:r>
    </w:p>
    <w:p w:rsidR="008B465A" w:rsidRPr="008B465A" w:rsidRDefault="008B465A" w:rsidP="00B50B06">
      <w:pPr>
        <w:pStyle w:val="Cabealho"/>
        <w:ind w:firstLine="1134"/>
        <w:jc w:val="both"/>
        <w:rPr>
          <w:sz w:val="24"/>
          <w:szCs w:val="24"/>
        </w:rPr>
      </w:pPr>
      <w:r w:rsidRPr="008B465A">
        <w:rPr>
          <w:sz w:val="24"/>
          <w:szCs w:val="24"/>
        </w:rPr>
        <w:t xml:space="preserve">XXIX - dezesseis FCE 1.15; </w:t>
      </w:r>
    </w:p>
    <w:p w:rsidR="008B465A" w:rsidRPr="008B465A" w:rsidRDefault="008B465A" w:rsidP="00B50B06">
      <w:pPr>
        <w:pStyle w:val="Cabealho"/>
        <w:ind w:firstLine="1134"/>
        <w:jc w:val="both"/>
        <w:rPr>
          <w:sz w:val="24"/>
          <w:szCs w:val="24"/>
        </w:rPr>
      </w:pPr>
      <w:r w:rsidRPr="008B465A">
        <w:rPr>
          <w:sz w:val="24"/>
          <w:szCs w:val="24"/>
        </w:rPr>
        <w:t xml:space="preserve">XXX - duas FCE 1.14; </w:t>
      </w:r>
    </w:p>
    <w:p w:rsidR="008B465A" w:rsidRPr="008B465A" w:rsidRDefault="008B465A" w:rsidP="00B50B06">
      <w:pPr>
        <w:pStyle w:val="Cabealho"/>
        <w:ind w:firstLine="1134"/>
        <w:jc w:val="both"/>
        <w:rPr>
          <w:sz w:val="24"/>
          <w:szCs w:val="24"/>
        </w:rPr>
      </w:pPr>
      <w:r w:rsidRPr="008B465A">
        <w:rPr>
          <w:sz w:val="24"/>
          <w:szCs w:val="24"/>
        </w:rPr>
        <w:t xml:space="preserve">XXXI - dezenove FCE 1.13; </w:t>
      </w:r>
    </w:p>
    <w:p w:rsidR="008B465A" w:rsidRPr="008B465A" w:rsidRDefault="008B465A" w:rsidP="00B50B06">
      <w:pPr>
        <w:pStyle w:val="Cabealho"/>
        <w:ind w:firstLine="1134"/>
        <w:jc w:val="both"/>
        <w:rPr>
          <w:sz w:val="24"/>
          <w:szCs w:val="24"/>
        </w:rPr>
      </w:pPr>
      <w:r w:rsidRPr="008B465A">
        <w:rPr>
          <w:sz w:val="24"/>
          <w:szCs w:val="24"/>
        </w:rPr>
        <w:t xml:space="preserve">XXXII - vinte e oito FCE 1.10; </w:t>
      </w:r>
    </w:p>
    <w:p w:rsidR="008B465A" w:rsidRPr="008B465A" w:rsidRDefault="008B465A" w:rsidP="00B50B06">
      <w:pPr>
        <w:pStyle w:val="Cabealho"/>
        <w:ind w:firstLine="1134"/>
        <w:jc w:val="both"/>
        <w:rPr>
          <w:sz w:val="24"/>
          <w:szCs w:val="24"/>
        </w:rPr>
      </w:pPr>
      <w:r w:rsidRPr="008B465A">
        <w:rPr>
          <w:sz w:val="24"/>
          <w:szCs w:val="24"/>
        </w:rPr>
        <w:t xml:space="preserve">XXXIII - trinta e oito FCE 1.07; </w:t>
      </w:r>
    </w:p>
    <w:p w:rsidR="008B465A" w:rsidRPr="008B465A" w:rsidRDefault="008B465A" w:rsidP="00B50B06">
      <w:pPr>
        <w:pStyle w:val="Cabealho"/>
        <w:ind w:firstLine="1134"/>
        <w:jc w:val="both"/>
        <w:rPr>
          <w:sz w:val="24"/>
          <w:szCs w:val="24"/>
        </w:rPr>
      </w:pPr>
      <w:r w:rsidRPr="008B465A">
        <w:rPr>
          <w:sz w:val="24"/>
          <w:szCs w:val="24"/>
        </w:rPr>
        <w:t xml:space="preserve">XXXIV - uma FCE 1.05; </w:t>
      </w:r>
    </w:p>
    <w:p w:rsidR="008B465A" w:rsidRPr="008B465A" w:rsidRDefault="008B465A" w:rsidP="00B50B06">
      <w:pPr>
        <w:pStyle w:val="Cabealho"/>
        <w:ind w:firstLine="1134"/>
        <w:jc w:val="both"/>
        <w:rPr>
          <w:sz w:val="24"/>
          <w:szCs w:val="24"/>
        </w:rPr>
      </w:pPr>
      <w:r w:rsidRPr="008B465A">
        <w:rPr>
          <w:sz w:val="24"/>
          <w:szCs w:val="24"/>
        </w:rPr>
        <w:t xml:space="preserve">XXXV - uma FCE 2.17; </w:t>
      </w:r>
    </w:p>
    <w:p w:rsidR="008B465A" w:rsidRPr="008B465A" w:rsidRDefault="008B465A" w:rsidP="00B50B06">
      <w:pPr>
        <w:pStyle w:val="Cabealho"/>
        <w:ind w:firstLine="1134"/>
        <w:jc w:val="both"/>
        <w:rPr>
          <w:sz w:val="24"/>
          <w:szCs w:val="24"/>
        </w:rPr>
      </w:pPr>
      <w:r w:rsidRPr="008B465A">
        <w:rPr>
          <w:sz w:val="24"/>
          <w:szCs w:val="24"/>
        </w:rPr>
        <w:t xml:space="preserve">XXXVI - quatro FCE 2.15; </w:t>
      </w:r>
    </w:p>
    <w:p w:rsidR="008B465A" w:rsidRPr="008B465A" w:rsidRDefault="008B465A" w:rsidP="00B50B06">
      <w:pPr>
        <w:pStyle w:val="Cabealho"/>
        <w:ind w:firstLine="1134"/>
        <w:jc w:val="both"/>
        <w:rPr>
          <w:sz w:val="24"/>
          <w:szCs w:val="24"/>
        </w:rPr>
      </w:pPr>
      <w:r w:rsidRPr="008B465A">
        <w:rPr>
          <w:sz w:val="24"/>
          <w:szCs w:val="24"/>
        </w:rPr>
        <w:t xml:space="preserve">XXXVII - oito FCE 2.13; </w:t>
      </w:r>
    </w:p>
    <w:p w:rsidR="008B465A" w:rsidRPr="008B465A" w:rsidRDefault="008B465A" w:rsidP="00B50B06">
      <w:pPr>
        <w:pStyle w:val="Cabealho"/>
        <w:ind w:firstLine="1134"/>
        <w:jc w:val="both"/>
        <w:rPr>
          <w:sz w:val="24"/>
          <w:szCs w:val="24"/>
        </w:rPr>
      </w:pPr>
      <w:r w:rsidRPr="008B465A">
        <w:rPr>
          <w:sz w:val="24"/>
          <w:szCs w:val="24"/>
        </w:rPr>
        <w:t xml:space="preserve">XXXVIII - duas FCE 2.12; </w:t>
      </w:r>
    </w:p>
    <w:p w:rsidR="008B465A" w:rsidRPr="008B465A" w:rsidRDefault="008B465A" w:rsidP="00B50B06">
      <w:pPr>
        <w:pStyle w:val="Cabealho"/>
        <w:ind w:firstLine="1134"/>
        <w:jc w:val="both"/>
        <w:rPr>
          <w:sz w:val="24"/>
          <w:szCs w:val="24"/>
        </w:rPr>
      </w:pPr>
      <w:r w:rsidRPr="008B465A">
        <w:rPr>
          <w:sz w:val="24"/>
          <w:szCs w:val="24"/>
        </w:rPr>
        <w:t xml:space="preserve">XXXIX - três FCE 2.11; </w:t>
      </w:r>
    </w:p>
    <w:p w:rsidR="008B465A" w:rsidRPr="008B465A" w:rsidRDefault="008B465A" w:rsidP="00B50B06">
      <w:pPr>
        <w:pStyle w:val="Cabealho"/>
        <w:ind w:firstLine="1134"/>
        <w:jc w:val="both"/>
        <w:rPr>
          <w:sz w:val="24"/>
          <w:szCs w:val="24"/>
        </w:rPr>
      </w:pPr>
      <w:r w:rsidRPr="008B465A">
        <w:rPr>
          <w:sz w:val="24"/>
          <w:szCs w:val="24"/>
        </w:rPr>
        <w:t xml:space="preserve">XL - trinta FCE 2.10; </w:t>
      </w:r>
    </w:p>
    <w:p w:rsidR="008B465A" w:rsidRPr="008B465A" w:rsidRDefault="008B465A" w:rsidP="00B50B06">
      <w:pPr>
        <w:pStyle w:val="Cabealho"/>
        <w:ind w:firstLine="1134"/>
        <w:jc w:val="both"/>
        <w:rPr>
          <w:sz w:val="24"/>
          <w:szCs w:val="24"/>
        </w:rPr>
      </w:pPr>
      <w:r w:rsidRPr="008B465A">
        <w:rPr>
          <w:sz w:val="24"/>
          <w:szCs w:val="24"/>
        </w:rPr>
        <w:t xml:space="preserve">XLI - sete FCE 2.09; </w:t>
      </w:r>
    </w:p>
    <w:p w:rsidR="008B465A" w:rsidRPr="008B465A" w:rsidRDefault="008B465A" w:rsidP="00B50B06">
      <w:pPr>
        <w:pStyle w:val="Cabealho"/>
        <w:ind w:firstLine="1134"/>
        <w:jc w:val="both"/>
        <w:rPr>
          <w:sz w:val="24"/>
          <w:szCs w:val="24"/>
        </w:rPr>
      </w:pPr>
      <w:r w:rsidRPr="008B465A">
        <w:rPr>
          <w:sz w:val="24"/>
          <w:szCs w:val="24"/>
        </w:rPr>
        <w:t xml:space="preserve">XLII - uma FCE 2.08; </w:t>
      </w:r>
    </w:p>
    <w:p w:rsidR="008B465A" w:rsidRPr="008B465A" w:rsidRDefault="008B465A" w:rsidP="00B50B06">
      <w:pPr>
        <w:pStyle w:val="Cabealho"/>
        <w:ind w:firstLine="1134"/>
        <w:jc w:val="both"/>
        <w:rPr>
          <w:sz w:val="24"/>
          <w:szCs w:val="24"/>
        </w:rPr>
      </w:pPr>
      <w:r w:rsidRPr="008B465A">
        <w:rPr>
          <w:sz w:val="24"/>
          <w:szCs w:val="24"/>
        </w:rPr>
        <w:t xml:space="preserve">XLIII - vinte e nove FCE 2.07; </w:t>
      </w:r>
    </w:p>
    <w:p w:rsidR="008B465A" w:rsidRPr="008B465A" w:rsidRDefault="008B465A" w:rsidP="00B50B06">
      <w:pPr>
        <w:pStyle w:val="Cabealho"/>
        <w:ind w:firstLine="1134"/>
        <w:jc w:val="both"/>
        <w:rPr>
          <w:sz w:val="24"/>
          <w:szCs w:val="24"/>
        </w:rPr>
      </w:pPr>
      <w:r w:rsidRPr="008B465A">
        <w:rPr>
          <w:sz w:val="24"/>
          <w:szCs w:val="24"/>
        </w:rPr>
        <w:t xml:space="preserve">XLIV - dezenove FCE 2.05; </w:t>
      </w:r>
    </w:p>
    <w:p w:rsidR="008B465A" w:rsidRPr="008B465A" w:rsidRDefault="008B465A" w:rsidP="00B50B06">
      <w:pPr>
        <w:pStyle w:val="Cabealho"/>
        <w:ind w:firstLine="1134"/>
        <w:jc w:val="both"/>
        <w:rPr>
          <w:sz w:val="24"/>
          <w:szCs w:val="24"/>
        </w:rPr>
      </w:pPr>
      <w:r w:rsidRPr="008B465A">
        <w:rPr>
          <w:sz w:val="24"/>
          <w:szCs w:val="24"/>
        </w:rPr>
        <w:t xml:space="preserve">XLV - vinte e oito FCE 2.01; </w:t>
      </w:r>
    </w:p>
    <w:p w:rsidR="008B465A" w:rsidRPr="008B465A" w:rsidRDefault="008B465A" w:rsidP="00B50B06">
      <w:pPr>
        <w:pStyle w:val="Cabealho"/>
        <w:ind w:firstLine="1134"/>
        <w:jc w:val="both"/>
        <w:rPr>
          <w:sz w:val="24"/>
          <w:szCs w:val="24"/>
        </w:rPr>
      </w:pPr>
      <w:r w:rsidRPr="008B465A">
        <w:rPr>
          <w:sz w:val="24"/>
          <w:szCs w:val="24"/>
        </w:rPr>
        <w:t xml:space="preserve">XLVI - três FCE 3.15; </w:t>
      </w:r>
    </w:p>
    <w:p w:rsidR="008B465A" w:rsidRPr="008B465A" w:rsidRDefault="008B465A" w:rsidP="00B50B06">
      <w:pPr>
        <w:pStyle w:val="Cabealho"/>
        <w:ind w:firstLine="1134"/>
        <w:jc w:val="both"/>
        <w:rPr>
          <w:sz w:val="24"/>
          <w:szCs w:val="24"/>
        </w:rPr>
      </w:pPr>
      <w:r w:rsidRPr="008B465A">
        <w:rPr>
          <w:sz w:val="24"/>
          <w:szCs w:val="24"/>
        </w:rPr>
        <w:t xml:space="preserve">XLVII - vinte e quatro FCE 3.13; </w:t>
      </w:r>
    </w:p>
    <w:p w:rsidR="008B465A" w:rsidRPr="008B465A" w:rsidRDefault="008B465A" w:rsidP="00B50B06">
      <w:pPr>
        <w:pStyle w:val="Cabealho"/>
        <w:ind w:firstLine="1134"/>
        <w:jc w:val="both"/>
        <w:rPr>
          <w:sz w:val="24"/>
          <w:szCs w:val="24"/>
        </w:rPr>
      </w:pPr>
      <w:r w:rsidRPr="008B465A">
        <w:rPr>
          <w:sz w:val="24"/>
          <w:szCs w:val="24"/>
        </w:rPr>
        <w:t xml:space="preserve">XLVIII - quinze FCE 3.10; </w:t>
      </w:r>
    </w:p>
    <w:p w:rsidR="008B465A" w:rsidRPr="008B465A" w:rsidRDefault="008B465A" w:rsidP="00B50B06">
      <w:pPr>
        <w:pStyle w:val="Cabealho"/>
        <w:ind w:firstLine="1134"/>
        <w:jc w:val="both"/>
        <w:rPr>
          <w:sz w:val="24"/>
          <w:szCs w:val="24"/>
        </w:rPr>
      </w:pPr>
      <w:r w:rsidRPr="008B465A">
        <w:rPr>
          <w:sz w:val="24"/>
          <w:szCs w:val="24"/>
        </w:rPr>
        <w:t xml:space="preserve">XLIX - uma FCE 3.07; </w:t>
      </w:r>
    </w:p>
    <w:p w:rsidR="008B465A" w:rsidRPr="008B465A" w:rsidRDefault="008B465A" w:rsidP="00B50B06">
      <w:pPr>
        <w:pStyle w:val="Cabealho"/>
        <w:ind w:firstLine="1134"/>
        <w:jc w:val="both"/>
        <w:rPr>
          <w:sz w:val="24"/>
          <w:szCs w:val="24"/>
        </w:rPr>
      </w:pPr>
      <w:r w:rsidRPr="008B465A">
        <w:rPr>
          <w:sz w:val="24"/>
          <w:szCs w:val="24"/>
        </w:rPr>
        <w:t xml:space="preserve">L - três FCE 3.06; </w:t>
      </w:r>
    </w:p>
    <w:p w:rsidR="008B465A" w:rsidRPr="008B465A" w:rsidRDefault="008B465A" w:rsidP="00B50B06">
      <w:pPr>
        <w:pStyle w:val="Cabealho"/>
        <w:ind w:firstLine="1134"/>
        <w:jc w:val="both"/>
        <w:rPr>
          <w:sz w:val="24"/>
          <w:szCs w:val="24"/>
        </w:rPr>
      </w:pPr>
      <w:r w:rsidRPr="008B465A">
        <w:rPr>
          <w:sz w:val="24"/>
          <w:szCs w:val="24"/>
        </w:rPr>
        <w:t xml:space="preserve">LI - cinco Gratificações de Exercício de Cargo em Confiança do Grupo 0002 (B); </w:t>
      </w:r>
    </w:p>
    <w:p w:rsidR="008B465A" w:rsidRPr="008B465A" w:rsidRDefault="008B465A" w:rsidP="00B50B06">
      <w:pPr>
        <w:pStyle w:val="Cabealho"/>
        <w:ind w:firstLine="1134"/>
        <w:jc w:val="both"/>
        <w:rPr>
          <w:sz w:val="24"/>
          <w:szCs w:val="24"/>
        </w:rPr>
      </w:pPr>
      <w:r w:rsidRPr="008B465A">
        <w:rPr>
          <w:sz w:val="24"/>
          <w:szCs w:val="24"/>
        </w:rPr>
        <w:t xml:space="preserve">LII - cinco Gratificações de Exercício de Cargo em Confiança do Grupo 0003 (C); </w:t>
      </w:r>
    </w:p>
    <w:p w:rsidR="008B465A" w:rsidRPr="008B465A" w:rsidRDefault="008B465A" w:rsidP="00B50B06">
      <w:pPr>
        <w:pStyle w:val="Cabealho"/>
        <w:ind w:firstLine="1134"/>
        <w:jc w:val="both"/>
        <w:rPr>
          <w:sz w:val="24"/>
          <w:szCs w:val="24"/>
        </w:rPr>
      </w:pPr>
      <w:r w:rsidRPr="008B465A">
        <w:rPr>
          <w:sz w:val="24"/>
          <w:szCs w:val="24"/>
        </w:rPr>
        <w:t xml:space="preserve">LIII - doze Gratificações de Exercício de Cargo em Confiança do Grupo 0004 (D); </w:t>
      </w:r>
      <w:proofErr w:type="gramStart"/>
      <w:r w:rsidRPr="008B465A">
        <w:rPr>
          <w:sz w:val="24"/>
          <w:szCs w:val="24"/>
        </w:rPr>
        <w:t>e</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LIV - oito Gratificações de Exercício de Cargo em Confiança do Grupo 0005 (E).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8B465A">
        <w:rPr>
          <w:sz w:val="24"/>
          <w:szCs w:val="24"/>
        </w:rPr>
        <w:t>Art. 3º</w:t>
      </w:r>
      <w:r w:rsidR="00B50B06">
        <w:rPr>
          <w:sz w:val="24"/>
          <w:szCs w:val="24"/>
        </w:rPr>
        <w:t xml:space="preserve"> </w:t>
      </w:r>
      <w:r w:rsidRPr="008B465A">
        <w:rPr>
          <w:sz w:val="24"/>
          <w:szCs w:val="24"/>
        </w:rPr>
        <w:t xml:space="preserve">O disposto nos art. 14 e art. 15 do Decreto nº 9.739, de 28 de março de 2019, e nos art. 11 a art. 14 do Decreto nº 10.829, de </w:t>
      </w:r>
      <w:proofErr w:type="gramStart"/>
      <w:r w:rsidRPr="008B465A">
        <w:rPr>
          <w:sz w:val="24"/>
          <w:szCs w:val="24"/>
        </w:rPr>
        <w:t>5</w:t>
      </w:r>
      <w:proofErr w:type="gramEnd"/>
      <w:r w:rsidRPr="008B465A">
        <w:rPr>
          <w:sz w:val="24"/>
          <w:szCs w:val="24"/>
        </w:rPr>
        <w:t xml:space="preserve"> de outubro de 2021, aplica-se quanto: </w:t>
      </w:r>
    </w:p>
    <w:p w:rsidR="008B465A" w:rsidRPr="008B465A" w:rsidRDefault="008B465A" w:rsidP="00B50B06">
      <w:pPr>
        <w:pStyle w:val="Cabealho"/>
        <w:ind w:firstLine="1134"/>
        <w:jc w:val="both"/>
        <w:rPr>
          <w:sz w:val="24"/>
          <w:szCs w:val="24"/>
        </w:rPr>
      </w:pPr>
      <w:r w:rsidRPr="008B465A">
        <w:rPr>
          <w:sz w:val="24"/>
          <w:szCs w:val="24"/>
        </w:rPr>
        <w:t xml:space="preserve">I - ao registro de dados no Sistema de Organização e Inovação Institucional do Governo Federal - </w:t>
      </w:r>
      <w:proofErr w:type="spellStart"/>
      <w:r w:rsidRPr="008B465A">
        <w:rPr>
          <w:sz w:val="24"/>
          <w:szCs w:val="24"/>
        </w:rPr>
        <w:t>Siorg</w:t>
      </w:r>
      <w:proofErr w:type="spell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II - aos prazos para </w:t>
      </w:r>
      <w:proofErr w:type="spellStart"/>
      <w:r w:rsidRPr="008B465A">
        <w:rPr>
          <w:sz w:val="24"/>
          <w:szCs w:val="24"/>
        </w:rPr>
        <w:t>apostilamentos</w:t>
      </w:r>
      <w:proofErr w:type="spell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III - ao regimento interno; </w:t>
      </w:r>
    </w:p>
    <w:p w:rsidR="008B465A" w:rsidRPr="008B465A" w:rsidRDefault="008B465A" w:rsidP="00B50B06">
      <w:pPr>
        <w:pStyle w:val="Cabealho"/>
        <w:ind w:firstLine="1134"/>
        <w:jc w:val="both"/>
        <w:rPr>
          <w:sz w:val="24"/>
          <w:szCs w:val="24"/>
        </w:rPr>
      </w:pPr>
      <w:r w:rsidRPr="008B465A">
        <w:rPr>
          <w:sz w:val="24"/>
          <w:szCs w:val="24"/>
        </w:rPr>
        <w:t xml:space="preserve">IV - à permuta entre CCE e FCE; </w:t>
      </w:r>
    </w:p>
    <w:p w:rsidR="008B465A" w:rsidRPr="008B465A" w:rsidRDefault="008B465A" w:rsidP="00B50B06">
      <w:pPr>
        <w:pStyle w:val="Cabealho"/>
        <w:ind w:firstLine="1134"/>
        <w:jc w:val="both"/>
        <w:rPr>
          <w:sz w:val="24"/>
          <w:szCs w:val="24"/>
        </w:rPr>
      </w:pPr>
      <w:r w:rsidRPr="008B465A">
        <w:rPr>
          <w:sz w:val="24"/>
          <w:szCs w:val="24"/>
        </w:rPr>
        <w:lastRenderedPageBreak/>
        <w:t xml:space="preserve">V - ao registro das alterações por ato inferior a decreto; </w:t>
      </w:r>
      <w:proofErr w:type="gramStart"/>
      <w:r w:rsidRPr="008B465A">
        <w:rPr>
          <w:sz w:val="24"/>
          <w:szCs w:val="24"/>
        </w:rPr>
        <w:t>e</w:t>
      </w:r>
      <w:proofErr w:type="gramEnd"/>
      <w:r w:rsidRPr="008B465A">
        <w:rPr>
          <w:sz w:val="24"/>
          <w:szCs w:val="24"/>
        </w:rPr>
        <w:t xml:space="preserve"> </w:t>
      </w:r>
    </w:p>
    <w:p w:rsidR="008B465A" w:rsidRPr="008B465A" w:rsidRDefault="008B465A" w:rsidP="00B50B06">
      <w:pPr>
        <w:pStyle w:val="Cabealho"/>
        <w:ind w:firstLine="1134"/>
        <w:jc w:val="both"/>
        <w:rPr>
          <w:sz w:val="24"/>
          <w:szCs w:val="24"/>
        </w:rPr>
      </w:pPr>
      <w:r w:rsidRPr="008B465A">
        <w:rPr>
          <w:sz w:val="24"/>
          <w:szCs w:val="24"/>
        </w:rPr>
        <w:t xml:space="preserve">VI - à realocação de cargos em comissão e funções de confiança na Estrutura Regimental da Casa Civil da Presidência da República.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8B465A">
        <w:rPr>
          <w:sz w:val="24"/>
          <w:szCs w:val="24"/>
        </w:rPr>
        <w:t>Art. 4º</w:t>
      </w:r>
      <w:r w:rsidR="00B50B06">
        <w:rPr>
          <w:sz w:val="24"/>
          <w:szCs w:val="24"/>
        </w:rPr>
        <w:t xml:space="preserve"> </w:t>
      </w:r>
      <w:r w:rsidRPr="008B465A">
        <w:rPr>
          <w:sz w:val="24"/>
          <w:szCs w:val="24"/>
        </w:rPr>
        <w:t xml:space="preserve">Ficam revogados os seguintes dispositivos do Decreto nº 10.907, de 20 de dezembro de 2021: </w:t>
      </w:r>
    </w:p>
    <w:p w:rsidR="008B465A" w:rsidRPr="008B465A" w:rsidRDefault="008B465A" w:rsidP="00B50B06">
      <w:pPr>
        <w:pStyle w:val="Cabealho"/>
        <w:ind w:firstLine="1134"/>
        <w:jc w:val="both"/>
        <w:rPr>
          <w:sz w:val="24"/>
          <w:szCs w:val="24"/>
          <w:lang w:val="en-US"/>
        </w:rPr>
      </w:pPr>
      <w:r w:rsidRPr="008B465A">
        <w:rPr>
          <w:sz w:val="24"/>
          <w:szCs w:val="24"/>
          <w:lang w:val="en-US"/>
        </w:rPr>
        <w:t xml:space="preserve">I - art. 1º </w:t>
      </w:r>
      <w:proofErr w:type="spellStart"/>
      <w:proofErr w:type="gramStart"/>
      <w:r w:rsidRPr="008B465A">
        <w:rPr>
          <w:sz w:val="24"/>
          <w:szCs w:val="24"/>
          <w:lang w:val="en-US"/>
        </w:rPr>
        <w:t>a</w:t>
      </w:r>
      <w:proofErr w:type="spellEnd"/>
      <w:proofErr w:type="gramEnd"/>
      <w:r w:rsidRPr="008B465A">
        <w:rPr>
          <w:sz w:val="24"/>
          <w:szCs w:val="24"/>
          <w:lang w:val="en-US"/>
        </w:rPr>
        <w:t xml:space="preserve"> art. 6º; e </w:t>
      </w:r>
    </w:p>
    <w:p w:rsidR="008B465A" w:rsidRPr="008B465A" w:rsidRDefault="008B465A" w:rsidP="00B50B06">
      <w:pPr>
        <w:pStyle w:val="Cabealho"/>
        <w:ind w:firstLine="1134"/>
        <w:jc w:val="both"/>
        <w:rPr>
          <w:sz w:val="24"/>
          <w:szCs w:val="24"/>
        </w:rPr>
      </w:pPr>
      <w:r w:rsidRPr="008B465A">
        <w:rPr>
          <w:sz w:val="24"/>
          <w:szCs w:val="24"/>
        </w:rPr>
        <w:t xml:space="preserve">II - Anexo I a Anexo IV.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8B465A">
        <w:rPr>
          <w:sz w:val="24"/>
          <w:szCs w:val="24"/>
        </w:rPr>
        <w:t>Art. 5º</w:t>
      </w:r>
      <w:r w:rsidR="00B50B06">
        <w:rPr>
          <w:sz w:val="24"/>
          <w:szCs w:val="24"/>
        </w:rPr>
        <w:t xml:space="preserve"> </w:t>
      </w:r>
      <w:r w:rsidRPr="008B465A">
        <w:rPr>
          <w:sz w:val="24"/>
          <w:szCs w:val="24"/>
        </w:rPr>
        <w:t xml:space="preserve">Este Decreto entra em vigor em 24 de janeiro de 2023.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8B465A">
        <w:rPr>
          <w:sz w:val="24"/>
          <w:szCs w:val="24"/>
        </w:rPr>
        <w:t xml:space="preserve">Brasília, 1º de janeiro de 2023; 202º da Independência e 135º da República. </w:t>
      </w:r>
    </w:p>
    <w:p w:rsidR="008B465A" w:rsidRPr="008B465A" w:rsidRDefault="008B465A" w:rsidP="00B50B06">
      <w:pPr>
        <w:pStyle w:val="Cabealho"/>
        <w:ind w:firstLine="1134"/>
        <w:jc w:val="both"/>
        <w:rPr>
          <w:sz w:val="24"/>
          <w:szCs w:val="24"/>
        </w:rPr>
      </w:pPr>
    </w:p>
    <w:p w:rsidR="008B465A" w:rsidRPr="008B465A" w:rsidRDefault="008B465A" w:rsidP="00B50B06">
      <w:pPr>
        <w:pStyle w:val="Cabealho"/>
        <w:ind w:firstLine="1134"/>
        <w:jc w:val="both"/>
        <w:rPr>
          <w:sz w:val="24"/>
          <w:szCs w:val="24"/>
        </w:rPr>
      </w:pPr>
      <w:r w:rsidRPr="008B465A">
        <w:rPr>
          <w:sz w:val="24"/>
          <w:szCs w:val="24"/>
        </w:rPr>
        <w:t>LUIZ INÁCIO LULA DA SILVA</w:t>
      </w:r>
    </w:p>
    <w:p w:rsidR="008B465A" w:rsidRPr="008B465A" w:rsidRDefault="008B465A" w:rsidP="00B50B06">
      <w:pPr>
        <w:pStyle w:val="Cabealho"/>
        <w:ind w:firstLine="1134"/>
        <w:jc w:val="both"/>
        <w:rPr>
          <w:sz w:val="24"/>
          <w:szCs w:val="24"/>
        </w:rPr>
      </w:pPr>
      <w:r w:rsidRPr="008B465A">
        <w:rPr>
          <w:sz w:val="24"/>
          <w:szCs w:val="24"/>
        </w:rPr>
        <w:t xml:space="preserve">Rui Costa dos Santos </w:t>
      </w:r>
    </w:p>
    <w:p w:rsidR="008B465A" w:rsidRPr="008B465A" w:rsidRDefault="008B465A" w:rsidP="00B50B06">
      <w:pPr>
        <w:pStyle w:val="Cabealho"/>
        <w:ind w:firstLine="1134"/>
        <w:jc w:val="both"/>
        <w:rPr>
          <w:sz w:val="24"/>
          <w:szCs w:val="24"/>
        </w:rPr>
      </w:pPr>
      <w:r w:rsidRPr="008B465A">
        <w:rPr>
          <w:sz w:val="24"/>
          <w:szCs w:val="24"/>
        </w:rPr>
        <w:t xml:space="preserve">Esther </w:t>
      </w:r>
      <w:proofErr w:type="spellStart"/>
      <w:r w:rsidRPr="008B465A">
        <w:rPr>
          <w:sz w:val="24"/>
          <w:szCs w:val="24"/>
        </w:rPr>
        <w:t>Dweck</w:t>
      </w:r>
      <w:proofErr w:type="spellEnd"/>
    </w:p>
    <w:p w:rsidR="008B465A" w:rsidRPr="008B465A" w:rsidRDefault="008B465A" w:rsidP="008B465A">
      <w:pPr>
        <w:pStyle w:val="Cabealho"/>
        <w:jc w:val="both"/>
        <w:rPr>
          <w:sz w:val="24"/>
          <w:szCs w:val="24"/>
        </w:rPr>
      </w:pPr>
    </w:p>
    <w:p w:rsidR="00261853" w:rsidRPr="00261853" w:rsidRDefault="00261853" w:rsidP="00357643">
      <w:pPr>
        <w:pStyle w:val="Cabealho"/>
        <w:jc w:val="center"/>
        <w:rPr>
          <w:sz w:val="24"/>
          <w:szCs w:val="24"/>
        </w:rPr>
      </w:pPr>
      <w:r w:rsidRPr="00261853">
        <w:rPr>
          <w:sz w:val="24"/>
          <w:szCs w:val="24"/>
        </w:rPr>
        <w:t>ANEXO I</w:t>
      </w:r>
    </w:p>
    <w:p w:rsidR="00261853" w:rsidRPr="00261853" w:rsidRDefault="00261853" w:rsidP="00357643">
      <w:pPr>
        <w:pStyle w:val="Cabealho"/>
        <w:jc w:val="center"/>
        <w:rPr>
          <w:sz w:val="24"/>
          <w:szCs w:val="24"/>
        </w:rPr>
      </w:pPr>
    </w:p>
    <w:p w:rsidR="00261853" w:rsidRPr="00261853" w:rsidRDefault="00261853" w:rsidP="00357643">
      <w:pPr>
        <w:pStyle w:val="Cabealho"/>
        <w:jc w:val="center"/>
        <w:rPr>
          <w:sz w:val="24"/>
          <w:szCs w:val="24"/>
        </w:rPr>
      </w:pPr>
      <w:r w:rsidRPr="00261853">
        <w:rPr>
          <w:sz w:val="24"/>
          <w:szCs w:val="24"/>
        </w:rPr>
        <w:t>ESTRUTURA REGIMENTAL DA CASA CIVIL DA PRESIDÊNCIA DA REPÚBLICA</w:t>
      </w:r>
    </w:p>
    <w:p w:rsidR="00261853" w:rsidRPr="00261853" w:rsidRDefault="00261853" w:rsidP="00357643">
      <w:pPr>
        <w:pStyle w:val="Cabealho"/>
        <w:jc w:val="center"/>
        <w:rPr>
          <w:sz w:val="24"/>
          <w:szCs w:val="24"/>
        </w:rPr>
      </w:pPr>
    </w:p>
    <w:p w:rsidR="00357643" w:rsidRDefault="00261853" w:rsidP="00357643">
      <w:pPr>
        <w:pStyle w:val="Cabealho"/>
        <w:jc w:val="center"/>
        <w:rPr>
          <w:sz w:val="24"/>
          <w:szCs w:val="24"/>
        </w:rPr>
      </w:pPr>
      <w:r w:rsidRPr="00261853">
        <w:rPr>
          <w:sz w:val="24"/>
          <w:szCs w:val="24"/>
        </w:rPr>
        <w:t>CAPÍTULO I</w:t>
      </w:r>
    </w:p>
    <w:p w:rsidR="00357643" w:rsidRDefault="00261853" w:rsidP="00357643">
      <w:pPr>
        <w:pStyle w:val="Cabealho"/>
        <w:jc w:val="center"/>
        <w:rPr>
          <w:sz w:val="24"/>
          <w:szCs w:val="24"/>
        </w:rPr>
      </w:pPr>
      <w:r w:rsidRPr="00261853">
        <w:rPr>
          <w:sz w:val="24"/>
          <w:szCs w:val="24"/>
        </w:rPr>
        <w:t>DA NATUREZA E DA COMPETÊNCIA</w:t>
      </w:r>
    </w:p>
    <w:p w:rsidR="00357643" w:rsidRDefault="00357643" w:rsidP="00261853">
      <w:pPr>
        <w:pStyle w:val="Cabealho"/>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1º</w:t>
      </w:r>
      <w:r>
        <w:rPr>
          <w:sz w:val="24"/>
          <w:szCs w:val="24"/>
        </w:rPr>
        <w:t xml:space="preserve"> </w:t>
      </w:r>
      <w:r w:rsidR="00261853" w:rsidRPr="00261853">
        <w:rPr>
          <w:sz w:val="24"/>
          <w:szCs w:val="24"/>
        </w:rPr>
        <w:t>À Casa Civil da Presidência da República compete assistir diretamente o Presidente da República no desempenho de suas atribuições, especialmente:</w:t>
      </w:r>
    </w:p>
    <w:p w:rsidR="00357643" w:rsidRDefault="00261853" w:rsidP="0025212F">
      <w:pPr>
        <w:pStyle w:val="Cabealho"/>
        <w:ind w:firstLine="1134"/>
        <w:jc w:val="both"/>
        <w:rPr>
          <w:sz w:val="24"/>
          <w:szCs w:val="24"/>
        </w:rPr>
      </w:pPr>
      <w:r w:rsidRPr="00261853">
        <w:rPr>
          <w:sz w:val="24"/>
          <w:szCs w:val="24"/>
        </w:rPr>
        <w:t>I - na coordenação e na integração das ações governamentais;</w:t>
      </w:r>
    </w:p>
    <w:p w:rsidR="00357643" w:rsidRDefault="00261853" w:rsidP="0025212F">
      <w:pPr>
        <w:pStyle w:val="Cabealho"/>
        <w:ind w:firstLine="1134"/>
        <w:jc w:val="both"/>
        <w:rPr>
          <w:sz w:val="24"/>
          <w:szCs w:val="24"/>
        </w:rPr>
      </w:pPr>
      <w:r w:rsidRPr="00261853">
        <w:rPr>
          <w:sz w:val="24"/>
          <w:szCs w:val="24"/>
        </w:rPr>
        <w:t>II - na análise do mérito, da oportunidade e da compatibilidade das propostas, inclusive das matérias em tramitação no Congresso Nacional, com as diretrizes governamentais;</w:t>
      </w:r>
    </w:p>
    <w:p w:rsidR="00357643" w:rsidRDefault="00261853" w:rsidP="0025212F">
      <w:pPr>
        <w:pStyle w:val="Cabealho"/>
        <w:ind w:firstLine="1134"/>
        <w:jc w:val="both"/>
        <w:rPr>
          <w:sz w:val="24"/>
          <w:szCs w:val="24"/>
        </w:rPr>
      </w:pPr>
      <w:r w:rsidRPr="00261853">
        <w:rPr>
          <w:sz w:val="24"/>
          <w:szCs w:val="24"/>
        </w:rPr>
        <w:t>III - na avaliação e no monitoramento da ação governamental e da gestão dos órgãos e das entidades da administração pública federal;</w:t>
      </w:r>
    </w:p>
    <w:p w:rsidR="00357643" w:rsidRDefault="00261853" w:rsidP="0025212F">
      <w:pPr>
        <w:pStyle w:val="Cabealho"/>
        <w:ind w:firstLine="1134"/>
        <w:jc w:val="both"/>
        <w:rPr>
          <w:sz w:val="24"/>
          <w:szCs w:val="24"/>
        </w:rPr>
      </w:pPr>
      <w:r w:rsidRPr="00261853">
        <w:rPr>
          <w:sz w:val="24"/>
          <w:szCs w:val="24"/>
        </w:rPr>
        <w:t>IV - na coordenação e no acompanhamento das atividades dos Ministérios e da formulação de projetos e políticas públicas;</w:t>
      </w:r>
    </w:p>
    <w:p w:rsidR="00357643" w:rsidRDefault="00261853" w:rsidP="0025212F">
      <w:pPr>
        <w:pStyle w:val="Cabealho"/>
        <w:ind w:firstLine="1134"/>
        <w:jc w:val="both"/>
        <w:rPr>
          <w:sz w:val="24"/>
          <w:szCs w:val="24"/>
        </w:rPr>
      </w:pPr>
      <w:r w:rsidRPr="00261853">
        <w:rPr>
          <w:sz w:val="24"/>
          <w:szCs w:val="24"/>
        </w:rPr>
        <w:t>V - na coordenação, no monitoramento, na avaliação e na supervisão das ações do Programa de Parcerias de Investimentos e no apoio às ações setoriais necessárias à sua execução;</w:t>
      </w:r>
    </w:p>
    <w:p w:rsidR="00357643" w:rsidRDefault="00261853" w:rsidP="0025212F">
      <w:pPr>
        <w:pStyle w:val="Cabealho"/>
        <w:ind w:firstLine="1134"/>
        <w:jc w:val="both"/>
        <w:rPr>
          <w:sz w:val="24"/>
          <w:szCs w:val="24"/>
        </w:rPr>
      </w:pPr>
      <w:r w:rsidRPr="00261853">
        <w:rPr>
          <w:sz w:val="24"/>
          <w:szCs w:val="24"/>
        </w:rPr>
        <w:t xml:space="preserve">VI - na </w:t>
      </w:r>
      <w:proofErr w:type="gramStart"/>
      <w:r w:rsidRPr="00261853">
        <w:rPr>
          <w:sz w:val="24"/>
          <w:szCs w:val="24"/>
        </w:rPr>
        <w:t>implementação</w:t>
      </w:r>
      <w:proofErr w:type="gramEnd"/>
      <w:r w:rsidRPr="00261853">
        <w:rPr>
          <w:sz w:val="24"/>
          <w:szCs w:val="24"/>
        </w:rPr>
        <w:t xml:space="preserve"> de políticas e de ações destinadas à ampliação da infraestrutura pública e das oportunidades de investimento e de emprego;</w:t>
      </w:r>
    </w:p>
    <w:p w:rsidR="00357643" w:rsidRDefault="00261853" w:rsidP="0025212F">
      <w:pPr>
        <w:pStyle w:val="Cabealho"/>
        <w:ind w:firstLine="1134"/>
        <w:jc w:val="both"/>
        <w:rPr>
          <w:sz w:val="24"/>
          <w:szCs w:val="24"/>
        </w:rPr>
      </w:pPr>
      <w:r w:rsidRPr="00261853">
        <w:rPr>
          <w:sz w:val="24"/>
          <w:szCs w:val="24"/>
        </w:rPr>
        <w:t>VII - na coordenação, articulação e fomento de políticas públicas necessárias à retomada e à execução de obras de implantação dos empreendimentos de infraestrutura considerados estratégicos;</w:t>
      </w:r>
    </w:p>
    <w:p w:rsidR="00357643" w:rsidRDefault="00261853" w:rsidP="0025212F">
      <w:pPr>
        <w:pStyle w:val="Cabealho"/>
        <w:ind w:firstLine="1134"/>
        <w:jc w:val="both"/>
        <w:rPr>
          <w:sz w:val="24"/>
          <w:szCs w:val="24"/>
        </w:rPr>
      </w:pPr>
      <w:r w:rsidRPr="00261853">
        <w:rPr>
          <w:sz w:val="24"/>
          <w:szCs w:val="24"/>
        </w:rPr>
        <w:t>VIII - na verificação prévia da constitucionalidade e da legalidade dos atos presidenciais;</w:t>
      </w:r>
    </w:p>
    <w:p w:rsidR="00357643" w:rsidRDefault="00261853" w:rsidP="0025212F">
      <w:pPr>
        <w:pStyle w:val="Cabealho"/>
        <w:ind w:firstLine="1134"/>
        <w:jc w:val="both"/>
        <w:rPr>
          <w:sz w:val="24"/>
          <w:szCs w:val="24"/>
        </w:rPr>
      </w:pPr>
      <w:r w:rsidRPr="00261853">
        <w:rPr>
          <w:sz w:val="24"/>
          <w:szCs w:val="24"/>
        </w:rPr>
        <w:t>IX - na coordenação do processo de sanção e veto de projetos de lei enviados pelo Congresso Nacional;</w:t>
      </w:r>
    </w:p>
    <w:p w:rsidR="00357643" w:rsidRDefault="00261853" w:rsidP="0025212F">
      <w:pPr>
        <w:pStyle w:val="Cabealho"/>
        <w:ind w:firstLine="1134"/>
        <w:jc w:val="both"/>
        <w:rPr>
          <w:sz w:val="24"/>
          <w:szCs w:val="24"/>
        </w:rPr>
      </w:pPr>
      <w:r w:rsidRPr="00261853">
        <w:rPr>
          <w:sz w:val="24"/>
          <w:szCs w:val="24"/>
        </w:rPr>
        <w:t>X - na elaboração e no encaminhamento de mensagens do Poder Executivo federal ao Congresso Nacional;</w:t>
      </w:r>
    </w:p>
    <w:p w:rsidR="00357643" w:rsidRDefault="00261853" w:rsidP="0025212F">
      <w:pPr>
        <w:pStyle w:val="Cabealho"/>
        <w:ind w:firstLine="1134"/>
        <w:jc w:val="both"/>
        <w:rPr>
          <w:sz w:val="24"/>
          <w:szCs w:val="24"/>
        </w:rPr>
      </w:pPr>
      <w:r w:rsidRPr="00261853">
        <w:rPr>
          <w:sz w:val="24"/>
          <w:szCs w:val="24"/>
        </w:rPr>
        <w:lastRenderedPageBreak/>
        <w:t>XI - na análise prévia e na preparação dos atos a serem submetidos ao Presidente da República;</w:t>
      </w:r>
    </w:p>
    <w:p w:rsidR="00357643" w:rsidRDefault="00261853" w:rsidP="0025212F">
      <w:pPr>
        <w:pStyle w:val="Cabealho"/>
        <w:ind w:firstLine="1134"/>
        <w:jc w:val="both"/>
        <w:rPr>
          <w:sz w:val="24"/>
          <w:szCs w:val="24"/>
        </w:rPr>
      </w:pPr>
      <w:r w:rsidRPr="00261853">
        <w:rPr>
          <w:sz w:val="24"/>
          <w:szCs w:val="24"/>
        </w:rPr>
        <w:t>XII - na publicação e na preservação dos atos oficiais do Presidente da República;</w:t>
      </w:r>
    </w:p>
    <w:p w:rsidR="00357643" w:rsidRDefault="00261853" w:rsidP="0025212F">
      <w:pPr>
        <w:pStyle w:val="Cabealho"/>
        <w:ind w:firstLine="1134"/>
        <w:jc w:val="both"/>
        <w:rPr>
          <w:sz w:val="24"/>
          <w:szCs w:val="24"/>
        </w:rPr>
      </w:pPr>
      <w:r w:rsidRPr="00261853">
        <w:rPr>
          <w:sz w:val="24"/>
          <w:szCs w:val="24"/>
        </w:rPr>
        <w:t xml:space="preserve">XIII - na supervisão e na execução das atividades administrativas da Presidência da República e, supletivamente, da Vice-Presidência da República; </w:t>
      </w:r>
      <w:proofErr w:type="gramStart"/>
      <w:r w:rsidRPr="00261853">
        <w:rPr>
          <w:sz w:val="24"/>
          <w:szCs w:val="24"/>
        </w:rPr>
        <w:t>e</w:t>
      </w:r>
      <w:proofErr w:type="gramEnd"/>
    </w:p>
    <w:p w:rsidR="00FC7C34" w:rsidRDefault="00261853" w:rsidP="0025212F">
      <w:pPr>
        <w:pStyle w:val="Cabealho"/>
        <w:ind w:firstLine="1134"/>
        <w:jc w:val="both"/>
        <w:rPr>
          <w:sz w:val="24"/>
          <w:szCs w:val="24"/>
        </w:rPr>
      </w:pPr>
      <w:r w:rsidRPr="00261853">
        <w:rPr>
          <w:sz w:val="24"/>
          <w:szCs w:val="24"/>
        </w:rPr>
        <w:t>XIV - no acompanhamento da ação governamental e do resultado da gestão dos administradores, no âmbito dos órgãos integrantes da Presidência da República e da Vice-Presidência da República, além de outros órgãos determinados em legislação específica, por intermédio da fiscalização contábil, financeira, orçamentária, operacional e patrimonial.</w:t>
      </w:r>
    </w:p>
    <w:p w:rsidR="00FC7C34" w:rsidRPr="00FC7C34" w:rsidRDefault="00FC7C34" w:rsidP="00FC7C34">
      <w:pPr>
        <w:pStyle w:val="Cabealho"/>
        <w:ind w:firstLine="1134"/>
        <w:jc w:val="both"/>
        <w:rPr>
          <w:sz w:val="24"/>
          <w:szCs w:val="24"/>
        </w:rPr>
      </w:pPr>
      <w:r w:rsidRPr="00FC7C34">
        <w:rPr>
          <w:sz w:val="24"/>
          <w:szCs w:val="24"/>
        </w:rPr>
        <w:t>Parágrafo único. As competências da Casa Civil de assessoramento do</w:t>
      </w:r>
      <w:r>
        <w:rPr>
          <w:sz w:val="24"/>
          <w:szCs w:val="24"/>
        </w:rPr>
        <w:t xml:space="preserve"> </w:t>
      </w:r>
      <w:r w:rsidRPr="00FC7C34">
        <w:rPr>
          <w:sz w:val="24"/>
          <w:szCs w:val="24"/>
        </w:rPr>
        <w:t>Presidente da República na coordenação, na integração, na articulação, no</w:t>
      </w:r>
      <w:r>
        <w:rPr>
          <w:sz w:val="24"/>
          <w:szCs w:val="24"/>
        </w:rPr>
        <w:t xml:space="preserve"> </w:t>
      </w:r>
      <w:r w:rsidRPr="00FC7C34">
        <w:rPr>
          <w:sz w:val="24"/>
          <w:szCs w:val="24"/>
        </w:rPr>
        <w:t>monitoramento e na avaliação da ação governamental e da gestão dos órgãos e das</w:t>
      </w:r>
      <w:r>
        <w:rPr>
          <w:sz w:val="24"/>
          <w:szCs w:val="24"/>
        </w:rPr>
        <w:t xml:space="preserve"> </w:t>
      </w:r>
      <w:r w:rsidRPr="00FC7C34">
        <w:rPr>
          <w:sz w:val="24"/>
          <w:szCs w:val="24"/>
        </w:rPr>
        <w:t>entidades da administração pública federal serão realizadas mediante demanda do</w:t>
      </w:r>
      <w:r>
        <w:rPr>
          <w:sz w:val="24"/>
          <w:szCs w:val="24"/>
        </w:rPr>
        <w:t xml:space="preserve"> </w:t>
      </w:r>
      <w:r w:rsidRPr="00FC7C34">
        <w:rPr>
          <w:sz w:val="24"/>
          <w:szCs w:val="24"/>
        </w:rPr>
        <w:t>Presidente da República e não implicam dever da Casa Civil de:</w:t>
      </w:r>
    </w:p>
    <w:p w:rsidR="00FC7C34" w:rsidRPr="00FC7C34" w:rsidRDefault="00FC7C34" w:rsidP="00FC7C34">
      <w:pPr>
        <w:pStyle w:val="Cabealho"/>
        <w:ind w:firstLine="1134"/>
        <w:jc w:val="both"/>
        <w:rPr>
          <w:sz w:val="24"/>
          <w:szCs w:val="24"/>
        </w:rPr>
      </w:pPr>
      <w:r w:rsidRPr="00FC7C34">
        <w:rPr>
          <w:sz w:val="24"/>
          <w:szCs w:val="24"/>
        </w:rPr>
        <w:t>I - atuação em matérias da competência precípua de outros órgãos e entidades</w:t>
      </w:r>
      <w:r>
        <w:rPr>
          <w:sz w:val="24"/>
          <w:szCs w:val="24"/>
        </w:rPr>
        <w:t xml:space="preserve"> </w:t>
      </w:r>
      <w:r w:rsidRPr="00FC7C34">
        <w:rPr>
          <w:sz w:val="24"/>
          <w:szCs w:val="24"/>
        </w:rPr>
        <w:t xml:space="preserve">públicas federais; </w:t>
      </w:r>
      <w:proofErr w:type="gramStart"/>
      <w:r w:rsidRPr="00FC7C34">
        <w:rPr>
          <w:sz w:val="24"/>
          <w:szCs w:val="24"/>
        </w:rPr>
        <w:t>ou</w:t>
      </w:r>
      <w:proofErr w:type="gramEnd"/>
    </w:p>
    <w:p w:rsidR="00357643" w:rsidRDefault="00FC7C34" w:rsidP="00FC7C34">
      <w:pPr>
        <w:pStyle w:val="Cabealho"/>
        <w:ind w:firstLine="1134"/>
        <w:jc w:val="both"/>
        <w:rPr>
          <w:sz w:val="24"/>
          <w:szCs w:val="24"/>
        </w:rPr>
      </w:pPr>
      <w:r w:rsidRPr="00FC7C34">
        <w:rPr>
          <w:sz w:val="24"/>
          <w:szCs w:val="24"/>
        </w:rPr>
        <w:t>II - intermediação na relação entre órgãos e entidades da administração pública</w:t>
      </w:r>
      <w:r>
        <w:rPr>
          <w:sz w:val="24"/>
          <w:szCs w:val="24"/>
        </w:rPr>
        <w:t xml:space="preserve"> </w:t>
      </w:r>
      <w:r w:rsidRPr="00FC7C34">
        <w:rPr>
          <w:sz w:val="24"/>
          <w:szCs w:val="24"/>
        </w:rPr>
        <w:t>federal e os órgãos de controle.</w:t>
      </w:r>
      <w:r w:rsidR="00261853" w:rsidRPr="00261853">
        <w:rPr>
          <w:sz w:val="24"/>
          <w:szCs w:val="24"/>
        </w:rPr>
        <w:t xml:space="preserve"> </w:t>
      </w:r>
      <w:hyperlink r:id="rId10" w:history="1">
        <w:r w:rsidRPr="00FC7C34">
          <w:rPr>
            <w:rStyle w:val="Hyperlink"/>
            <w:i/>
            <w:sz w:val="24"/>
            <w:szCs w:val="24"/>
          </w:rPr>
          <w:t>(Parágrafo único acrescido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357643" w:rsidP="0025212F">
      <w:pPr>
        <w:pStyle w:val="Cabealho"/>
        <w:ind w:firstLine="1134"/>
        <w:jc w:val="both"/>
        <w:rPr>
          <w:sz w:val="24"/>
          <w:szCs w:val="24"/>
        </w:rPr>
      </w:pPr>
      <w:r>
        <w:rPr>
          <w:sz w:val="24"/>
          <w:szCs w:val="24"/>
        </w:rPr>
        <w:t xml:space="preserve"> </w:t>
      </w:r>
    </w:p>
    <w:p w:rsidR="00357643" w:rsidRDefault="00357643" w:rsidP="0025212F">
      <w:pPr>
        <w:pStyle w:val="Cabealho"/>
        <w:jc w:val="center"/>
        <w:rPr>
          <w:sz w:val="24"/>
          <w:szCs w:val="24"/>
        </w:rPr>
      </w:pPr>
      <w:r>
        <w:rPr>
          <w:sz w:val="24"/>
          <w:szCs w:val="24"/>
        </w:rPr>
        <w:t>CAPÍTULO</w:t>
      </w:r>
      <w:r w:rsidR="00261853" w:rsidRPr="00261853">
        <w:rPr>
          <w:sz w:val="24"/>
          <w:szCs w:val="24"/>
        </w:rPr>
        <w:t xml:space="preserve"> II</w:t>
      </w:r>
    </w:p>
    <w:p w:rsidR="00357643" w:rsidRDefault="00261853" w:rsidP="0025212F">
      <w:pPr>
        <w:pStyle w:val="Cabealho"/>
        <w:jc w:val="center"/>
        <w:rPr>
          <w:sz w:val="24"/>
          <w:szCs w:val="24"/>
        </w:rPr>
      </w:pPr>
      <w:r w:rsidRPr="00261853">
        <w:rPr>
          <w:sz w:val="24"/>
          <w:szCs w:val="24"/>
        </w:rPr>
        <w:t>DA ESTRUTURA ORGANIZACIONAL</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2º</w:t>
      </w:r>
      <w:r>
        <w:rPr>
          <w:sz w:val="24"/>
          <w:szCs w:val="24"/>
        </w:rPr>
        <w:t xml:space="preserve"> </w:t>
      </w:r>
      <w:r w:rsidR="00261853" w:rsidRPr="00261853">
        <w:rPr>
          <w:sz w:val="24"/>
          <w:szCs w:val="24"/>
        </w:rPr>
        <w:t>A Casa Civil da Presidência da República tem a seguinte estrutura organizacional:</w:t>
      </w:r>
    </w:p>
    <w:p w:rsidR="00357643" w:rsidRDefault="00261853" w:rsidP="0025212F">
      <w:pPr>
        <w:pStyle w:val="Cabealho"/>
        <w:ind w:firstLine="1134"/>
        <w:jc w:val="both"/>
        <w:rPr>
          <w:sz w:val="24"/>
          <w:szCs w:val="24"/>
        </w:rPr>
      </w:pPr>
      <w:r w:rsidRPr="00261853">
        <w:rPr>
          <w:sz w:val="24"/>
          <w:szCs w:val="24"/>
        </w:rPr>
        <w:t>I - órgãos de assistência direta e imediata ao Ministro de Estado Chefe da Casa Civil da Presidência da República:</w:t>
      </w:r>
    </w:p>
    <w:p w:rsidR="00357643" w:rsidRDefault="00261853" w:rsidP="0025212F">
      <w:pPr>
        <w:pStyle w:val="Cabealho"/>
        <w:ind w:firstLine="1134"/>
        <w:jc w:val="both"/>
        <w:rPr>
          <w:sz w:val="24"/>
          <w:szCs w:val="24"/>
        </w:rPr>
      </w:pPr>
      <w:r w:rsidRPr="00261853">
        <w:rPr>
          <w:sz w:val="24"/>
          <w:szCs w:val="24"/>
        </w:rPr>
        <w:t>a) Assessoria Especial;</w:t>
      </w:r>
    </w:p>
    <w:p w:rsidR="00357643" w:rsidRDefault="00261853" w:rsidP="0025212F">
      <w:pPr>
        <w:pStyle w:val="Cabealho"/>
        <w:ind w:firstLine="1134"/>
        <w:jc w:val="both"/>
        <w:rPr>
          <w:sz w:val="24"/>
          <w:szCs w:val="24"/>
        </w:rPr>
      </w:pPr>
      <w:r w:rsidRPr="00261853">
        <w:rPr>
          <w:sz w:val="24"/>
          <w:szCs w:val="24"/>
        </w:rPr>
        <w:t>b) Assessoria Especial de Comunicação Social;</w:t>
      </w:r>
    </w:p>
    <w:p w:rsidR="00357643" w:rsidRDefault="00261853" w:rsidP="0025212F">
      <w:pPr>
        <w:pStyle w:val="Cabealho"/>
        <w:ind w:firstLine="1134"/>
        <w:jc w:val="both"/>
        <w:rPr>
          <w:sz w:val="24"/>
          <w:szCs w:val="24"/>
        </w:rPr>
      </w:pPr>
      <w:r w:rsidRPr="00261853">
        <w:rPr>
          <w:sz w:val="24"/>
          <w:szCs w:val="24"/>
        </w:rPr>
        <w:t>c) Assessoria de Participação Social e Diversidade;</w:t>
      </w:r>
    </w:p>
    <w:p w:rsidR="00357643" w:rsidRDefault="00261853" w:rsidP="0025212F">
      <w:pPr>
        <w:pStyle w:val="Cabealho"/>
        <w:ind w:firstLine="1134"/>
        <w:jc w:val="both"/>
        <w:rPr>
          <w:sz w:val="24"/>
          <w:szCs w:val="24"/>
        </w:rPr>
      </w:pPr>
      <w:r w:rsidRPr="00261853">
        <w:rPr>
          <w:sz w:val="24"/>
          <w:szCs w:val="24"/>
        </w:rPr>
        <w:t xml:space="preserve">d) Gabinete do Ministro;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e) Secretaria-Executiva:</w:t>
      </w:r>
    </w:p>
    <w:p w:rsidR="00357643" w:rsidRDefault="00261853" w:rsidP="0025212F">
      <w:pPr>
        <w:pStyle w:val="Cabealho"/>
        <w:ind w:firstLine="1134"/>
        <w:jc w:val="both"/>
        <w:rPr>
          <w:sz w:val="24"/>
          <w:szCs w:val="24"/>
        </w:rPr>
      </w:pPr>
      <w:r w:rsidRPr="00261853">
        <w:rPr>
          <w:sz w:val="24"/>
          <w:szCs w:val="24"/>
        </w:rPr>
        <w:t xml:space="preserve">1. </w:t>
      </w:r>
      <w:hyperlink r:id="rId11" w:history="1">
        <w:r w:rsidR="002976A4" w:rsidRPr="00521FFC">
          <w:rPr>
            <w:rStyle w:val="Hyperlink"/>
            <w:bCs/>
            <w:i/>
            <w:sz w:val="24"/>
            <w:szCs w:val="24"/>
          </w:rPr>
          <w:t>(</w:t>
        </w:r>
        <w:r w:rsidR="002976A4">
          <w:rPr>
            <w:rStyle w:val="Hyperlink"/>
            <w:bCs/>
            <w:i/>
            <w:sz w:val="24"/>
            <w:szCs w:val="24"/>
          </w:rPr>
          <w:t>Revogado</w:t>
        </w:r>
        <w:r w:rsidR="002976A4"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2. </w:t>
      </w:r>
      <w:hyperlink r:id="rId12" w:history="1">
        <w:r w:rsidR="002976A4" w:rsidRPr="00521FFC">
          <w:rPr>
            <w:rStyle w:val="Hyperlink"/>
            <w:bCs/>
            <w:i/>
            <w:sz w:val="24"/>
            <w:szCs w:val="24"/>
          </w:rPr>
          <w:t>(</w:t>
        </w:r>
        <w:r w:rsidR="002976A4">
          <w:rPr>
            <w:rStyle w:val="Hyperlink"/>
            <w:bCs/>
            <w:i/>
            <w:sz w:val="24"/>
            <w:szCs w:val="24"/>
          </w:rPr>
          <w:t>Revogado</w:t>
        </w:r>
        <w:r w:rsidR="002976A4"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3. </w:t>
      </w:r>
      <w:hyperlink r:id="rId13" w:history="1">
        <w:r w:rsidR="002976A4" w:rsidRPr="00521FFC">
          <w:rPr>
            <w:rStyle w:val="Hyperlink"/>
            <w:bCs/>
            <w:i/>
            <w:sz w:val="24"/>
            <w:szCs w:val="24"/>
          </w:rPr>
          <w:t>(</w:t>
        </w:r>
        <w:r w:rsidR="002976A4">
          <w:rPr>
            <w:rStyle w:val="Hyperlink"/>
            <w:bCs/>
            <w:i/>
            <w:sz w:val="24"/>
            <w:szCs w:val="24"/>
          </w:rPr>
          <w:t>Revogado</w:t>
        </w:r>
        <w:r w:rsidR="002976A4"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4. </w:t>
      </w:r>
      <w:hyperlink r:id="rId14" w:history="1">
        <w:r w:rsidR="002976A4" w:rsidRPr="00521FFC">
          <w:rPr>
            <w:rStyle w:val="Hyperlink"/>
            <w:bCs/>
            <w:i/>
            <w:sz w:val="24"/>
            <w:szCs w:val="24"/>
          </w:rPr>
          <w:t>(</w:t>
        </w:r>
        <w:r w:rsidR="002976A4">
          <w:rPr>
            <w:rStyle w:val="Hyperlink"/>
            <w:bCs/>
            <w:i/>
            <w:sz w:val="24"/>
            <w:szCs w:val="24"/>
          </w:rPr>
          <w:t>Revogado</w:t>
        </w:r>
        <w:r w:rsidR="002976A4"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5. </w:t>
      </w:r>
      <w:hyperlink r:id="rId15" w:history="1">
        <w:r w:rsidR="002976A4" w:rsidRPr="00521FFC">
          <w:rPr>
            <w:rStyle w:val="Hyperlink"/>
            <w:bCs/>
            <w:i/>
            <w:sz w:val="24"/>
            <w:szCs w:val="24"/>
          </w:rPr>
          <w:t>(</w:t>
        </w:r>
        <w:r w:rsidR="002976A4">
          <w:rPr>
            <w:rStyle w:val="Hyperlink"/>
            <w:bCs/>
            <w:i/>
            <w:sz w:val="24"/>
            <w:szCs w:val="24"/>
          </w:rPr>
          <w:t>Revogado</w:t>
        </w:r>
        <w:r w:rsidR="002976A4"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6. </w:t>
      </w:r>
      <w:hyperlink r:id="rId16" w:history="1">
        <w:r w:rsidR="002976A4" w:rsidRPr="00521FFC">
          <w:rPr>
            <w:rStyle w:val="Hyperlink"/>
            <w:bCs/>
            <w:i/>
            <w:sz w:val="24"/>
            <w:szCs w:val="24"/>
          </w:rPr>
          <w:t>(</w:t>
        </w:r>
        <w:r w:rsidR="002976A4">
          <w:rPr>
            <w:rStyle w:val="Hyperlink"/>
            <w:bCs/>
            <w:i/>
            <w:sz w:val="24"/>
            <w:szCs w:val="24"/>
          </w:rPr>
          <w:t>Revogado</w:t>
        </w:r>
        <w:r w:rsidR="002976A4"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7. Secretaria de Administração:</w:t>
      </w:r>
    </w:p>
    <w:p w:rsidR="00357643" w:rsidRDefault="00261853" w:rsidP="0025212F">
      <w:pPr>
        <w:pStyle w:val="Cabealho"/>
        <w:ind w:firstLine="1134"/>
        <w:jc w:val="both"/>
        <w:rPr>
          <w:sz w:val="24"/>
          <w:szCs w:val="24"/>
        </w:rPr>
      </w:pPr>
      <w:r w:rsidRPr="00261853">
        <w:rPr>
          <w:sz w:val="24"/>
          <w:szCs w:val="24"/>
        </w:rPr>
        <w:t>7.1. Diretoria de Planejamento, Orçamento, Finanças e Contabilidade;</w:t>
      </w:r>
    </w:p>
    <w:p w:rsidR="00357643" w:rsidRDefault="00261853" w:rsidP="0025212F">
      <w:pPr>
        <w:pStyle w:val="Cabealho"/>
        <w:ind w:firstLine="1134"/>
        <w:jc w:val="both"/>
        <w:rPr>
          <w:sz w:val="24"/>
          <w:szCs w:val="24"/>
        </w:rPr>
      </w:pPr>
      <w:r w:rsidRPr="00261853">
        <w:rPr>
          <w:sz w:val="24"/>
          <w:szCs w:val="24"/>
        </w:rPr>
        <w:t>7.2. Diretoria de Gestão de Pessoas;</w:t>
      </w:r>
    </w:p>
    <w:p w:rsidR="00357643" w:rsidRDefault="00261853" w:rsidP="0025212F">
      <w:pPr>
        <w:pStyle w:val="Cabealho"/>
        <w:ind w:firstLine="1134"/>
        <w:jc w:val="both"/>
        <w:rPr>
          <w:sz w:val="24"/>
          <w:szCs w:val="24"/>
        </w:rPr>
      </w:pPr>
      <w:r w:rsidRPr="00261853">
        <w:rPr>
          <w:sz w:val="24"/>
          <w:szCs w:val="24"/>
        </w:rPr>
        <w:t>7.3. Diretoria de Recursos Logísticos;</w:t>
      </w:r>
    </w:p>
    <w:p w:rsidR="00357643" w:rsidRDefault="00261853" w:rsidP="0025212F">
      <w:pPr>
        <w:pStyle w:val="Cabealho"/>
        <w:ind w:firstLine="1134"/>
        <w:jc w:val="both"/>
        <w:rPr>
          <w:sz w:val="24"/>
          <w:szCs w:val="24"/>
        </w:rPr>
      </w:pPr>
      <w:r w:rsidRPr="00261853">
        <w:rPr>
          <w:sz w:val="24"/>
          <w:szCs w:val="24"/>
        </w:rPr>
        <w:t>7.4. Diretoria de Tecnologia;</w:t>
      </w:r>
    </w:p>
    <w:p w:rsidR="00357643" w:rsidRDefault="00261853" w:rsidP="0025212F">
      <w:pPr>
        <w:pStyle w:val="Cabealho"/>
        <w:ind w:firstLine="1134"/>
        <w:jc w:val="both"/>
        <w:rPr>
          <w:sz w:val="24"/>
          <w:szCs w:val="24"/>
        </w:rPr>
      </w:pPr>
      <w:r w:rsidRPr="00261853">
        <w:rPr>
          <w:sz w:val="24"/>
          <w:szCs w:val="24"/>
        </w:rPr>
        <w:t xml:space="preserve">7.5. Diretoria de Engenharia e Patrimônio;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 xml:space="preserve">7.6. Diretoria de Apoio às Residências Oficiais;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8. Secretaria de Controle Interno:</w:t>
      </w:r>
    </w:p>
    <w:p w:rsidR="00357643" w:rsidRDefault="00261853" w:rsidP="0025212F">
      <w:pPr>
        <w:pStyle w:val="Cabealho"/>
        <w:ind w:firstLine="1134"/>
        <w:jc w:val="both"/>
        <w:rPr>
          <w:sz w:val="24"/>
          <w:szCs w:val="24"/>
        </w:rPr>
      </w:pPr>
      <w:r w:rsidRPr="00261853">
        <w:rPr>
          <w:sz w:val="24"/>
          <w:szCs w:val="24"/>
        </w:rPr>
        <w:t xml:space="preserve">8.1. Corregedoria-Geral;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lastRenderedPageBreak/>
        <w:t xml:space="preserve">8.2. </w:t>
      </w:r>
      <w:proofErr w:type="spellStart"/>
      <w:r w:rsidRPr="00261853">
        <w:rPr>
          <w:sz w:val="24"/>
          <w:szCs w:val="24"/>
        </w:rPr>
        <w:t>Ouvidoria-Geral</w:t>
      </w:r>
      <w:proofErr w:type="spellEnd"/>
      <w:r w:rsidRPr="00261853">
        <w:rPr>
          <w:sz w:val="24"/>
          <w:szCs w:val="24"/>
        </w:rPr>
        <w:t>;</w:t>
      </w:r>
    </w:p>
    <w:p w:rsidR="00357643" w:rsidRDefault="00261853" w:rsidP="0025212F">
      <w:pPr>
        <w:pStyle w:val="Cabealho"/>
        <w:ind w:firstLine="1134"/>
        <w:jc w:val="both"/>
        <w:rPr>
          <w:sz w:val="24"/>
          <w:szCs w:val="24"/>
        </w:rPr>
      </w:pPr>
      <w:r w:rsidRPr="00261853">
        <w:rPr>
          <w:sz w:val="24"/>
          <w:szCs w:val="24"/>
        </w:rPr>
        <w:t>II - órgãos específicos singulares:</w:t>
      </w:r>
    </w:p>
    <w:p w:rsidR="00357643" w:rsidRDefault="00261853" w:rsidP="0025212F">
      <w:pPr>
        <w:pStyle w:val="Cabealho"/>
        <w:ind w:firstLine="1134"/>
        <w:jc w:val="both"/>
        <w:rPr>
          <w:sz w:val="24"/>
          <w:szCs w:val="24"/>
        </w:rPr>
      </w:pPr>
      <w:r w:rsidRPr="00261853">
        <w:rPr>
          <w:sz w:val="24"/>
          <w:szCs w:val="24"/>
        </w:rPr>
        <w:t>a) Secretaria Especial de Análise Governamental;</w:t>
      </w:r>
    </w:p>
    <w:p w:rsidR="00357643" w:rsidRDefault="00261853" w:rsidP="0025212F">
      <w:pPr>
        <w:pStyle w:val="Cabealho"/>
        <w:ind w:firstLine="1134"/>
        <w:jc w:val="both"/>
        <w:rPr>
          <w:sz w:val="24"/>
          <w:szCs w:val="24"/>
        </w:rPr>
      </w:pPr>
      <w:r w:rsidRPr="00261853">
        <w:rPr>
          <w:sz w:val="24"/>
          <w:szCs w:val="24"/>
        </w:rPr>
        <w:t>b) Secretaria Especial para Assuntos Jurídicos;</w:t>
      </w:r>
    </w:p>
    <w:p w:rsidR="00357643" w:rsidRDefault="00FC7D1D" w:rsidP="0025212F">
      <w:pPr>
        <w:pStyle w:val="Cabealho"/>
        <w:ind w:firstLine="1134"/>
        <w:jc w:val="both"/>
        <w:rPr>
          <w:sz w:val="24"/>
          <w:szCs w:val="24"/>
        </w:rPr>
      </w:pPr>
      <w:r w:rsidRPr="00FC7D1D">
        <w:rPr>
          <w:sz w:val="24"/>
          <w:szCs w:val="24"/>
        </w:rPr>
        <w:t>c) Secretaria de Articulação e Monitoramento;</w:t>
      </w:r>
      <w:r w:rsidR="001F0AEC">
        <w:rPr>
          <w:sz w:val="24"/>
          <w:szCs w:val="24"/>
        </w:rPr>
        <w:t xml:space="preserve"> </w:t>
      </w:r>
      <w:hyperlink r:id="rId17" w:history="1">
        <w:r w:rsidR="001F0AEC" w:rsidRPr="0099416F">
          <w:rPr>
            <w:rStyle w:val="Hyperlink"/>
            <w:i/>
            <w:sz w:val="24"/>
            <w:szCs w:val="24"/>
          </w:rPr>
          <w:t>(</w:t>
        </w:r>
        <w:r>
          <w:rPr>
            <w:rStyle w:val="Hyperlink"/>
            <w:i/>
            <w:sz w:val="24"/>
            <w:szCs w:val="24"/>
          </w:rPr>
          <w:t xml:space="preserve">Alínea com redação dada pelo </w:t>
        </w:r>
        <w:r w:rsidR="001F0AEC" w:rsidRPr="0099416F">
          <w:rPr>
            <w:rStyle w:val="Hyperlink"/>
            <w:i/>
            <w:sz w:val="24"/>
            <w:szCs w:val="24"/>
          </w:rPr>
          <w:t>Decreto nº 12.169, de 9/9/2024</w:t>
        </w:r>
        <w:r>
          <w:rPr>
            <w:rStyle w:val="Hyperlink"/>
            <w:i/>
            <w:sz w:val="24"/>
            <w:szCs w:val="24"/>
          </w:rPr>
          <w:t>, em vigor em 26/9/2024</w:t>
        </w:r>
        <w:r w:rsidR="001F0AEC" w:rsidRPr="0099416F">
          <w:rPr>
            <w:rStyle w:val="Hyperlink"/>
            <w:i/>
            <w:sz w:val="24"/>
            <w:szCs w:val="24"/>
          </w:rPr>
          <w:t>)</w:t>
        </w:r>
        <w:proofErr w:type="gramStart"/>
      </w:hyperlink>
      <w:proofErr w:type="gramEnd"/>
    </w:p>
    <w:p w:rsidR="00FC7D1D" w:rsidRDefault="00FC7D1D" w:rsidP="00FC7D1D">
      <w:pPr>
        <w:pStyle w:val="Cabealho"/>
        <w:ind w:firstLine="1134"/>
        <w:jc w:val="both"/>
        <w:rPr>
          <w:sz w:val="24"/>
          <w:szCs w:val="24"/>
        </w:rPr>
      </w:pPr>
      <w:r w:rsidRPr="00FC7D1D">
        <w:rPr>
          <w:sz w:val="24"/>
          <w:szCs w:val="24"/>
        </w:rPr>
        <w:t>d) Secretaria Especial do Programa de Parcerias de Investimentos;</w:t>
      </w:r>
      <w:r>
        <w:rPr>
          <w:sz w:val="24"/>
          <w:szCs w:val="24"/>
        </w:rPr>
        <w:t xml:space="preserve"> </w:t>
      </w:r>
      <w:hyperlink r:id="rId18" w:history="1">
        <w:r w:rsidRPr="0099416F">
          <w:rPr>
            <w:rStyle w:val="Hyperlink"/>
            <w:i/>
            <w:sz w:val="24"/>
            <w:szCs w:val="24"/>
          </w:rPr>
          <w:t>(</w:t>
        </w:r>
        <w:r>
          <w:rPr>
            <w:rStyle w:val="Hyperlink"/>
            <w:i/>
            <w:sz w:val="24"/>
            <w:szCs w:val="24"/>
          </w:rPr>
          <w:t xml:space="preserve">Alínea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Pr="00FB0BD6" w:rsidRDefault="00261853" w:rsidP="0025212F">
      <w:pPr>
        <w:pStyle w:val="Cabealho"/>
        <w:ind w:firstLine="1134"/>
        <w:jc w:val="both"/>
        <w:rPr>
          <w:sz w:val="24"/>
          <w:szCs w:val="24"/>
        </w:rPr>
      </w:pPr>
      <w:r w:rsidRPr="00FB0BD6">
        <w:rPr>
          <w:sz w:val="24"/>
          <w:szCs w:val="24"/>
        </w:rPr>
        <w:t xml:space="preserve">e) </w:t>
      </w:r>
      <w:hyperlink r:id="rId19" w:history="1">
        <w:r w:rsidR="0089047C">
          <w:rPr>
            <w:rStyle w:val="Hyperlink"/>
            <w:i/>
            <w:sz w:val="24"/>
            <w:szCs w:val="24"/>
          </w:rPr>
          <w:t xml:space="preserve">(Revogada pelo </w:t>
        </w:r>
        <w:r w:rsidR="0089047C" w:rsidRPr="0099416F">
          <w:rPr>
            <w:rStyle w:val="Hyperlink"/>
            <w:i/>
            <w:sz w:val="24"/>
            <w:szCs w:val="24"/>
          </w:rPr>
          <w:t>Decreto nº 12.169, de 9/9/2024</w:t>
        </w:r>
        <w:r w:rsidR="0089047C">
          <w:rPr>
            <w:rStyle w:val="Hyperlink"/>
            <w:i/>
            <w:sz w:val="24"/>
            <w:szCs w:val="24"/>
          </w:rPr>
          <w:t>, em vigor em 26/9/2024</w:t>
        </w:r>
        <w:r w:rsidR="0089047C" w:rsidRPr="0099416F">
          <w:rPr>
            <w:rStyle w:val="Hyperlink"/>
            <w:i/>
            <w:sz w:val="24"/>
            <w:szCs w:val="24"/>
          </w:rPr>
          <w:t>)</w:t>
        </w:r>
        <w:proofErr w:type="gramStart"/>
      </w:hyperlink>
      <w:proofErr w:type="gramEnd"/>
    </w:p>
    <w:p w:rsidR="00FC7D1D" w:rsidRDefault="00FC7D1D" w:rsidP="00FC7D1D">
      <w:pPr>
        <w:pStyle w:val="Cabealho"/>
        <w:ind w:firstLine="1134"/>
        <w:jc w:val="both"/>
        <w:rPr>
          <w:sz w:val="24"/>
          <w:szCs w:val="24"/>
        </w:rPr>
      </w:pPr>
      <w:r w:rsidRPr="00FC7D1D">
        <w:rPr>
          <w:sz w:val="24"/>
          <w:szCs w:val="24"/>
        </w:rPr>
        <w:t>f) Secretaria Especial do Programa de Aceleração do Crescimento; e</w:t>
      </w:r>
      <w:r w:rsidR="001F0AEC">
        <w:rPr>
          <w:sz w:val="24"/>
          <w:szCs w:val="24"/>
        </w:rPr>
        <w:t xml:space="preserve"> </w:t>
      </w:r>
      <w:hyperlink r:id="rId20" w:history="1">
        <w:r w:rsidRPr="0099416F">
          <w:rPr>
            <w:rStyle w:val="Hyperlink"/>
            <w:i/>
            <w:sz w:val="24"/>
            <w:szCs w:val="24"/>
          </w:rPr>
          <w:t>(</w:t>
        </w:r>
        <w:r>
          <w:rPr>
            <w:rStyle w:val="Hyperlink"/>
            <w:i/>
            <w:sz w:val="24"/>
            <w:szCs w:val="24"/>
          </w:rPr>
          <w:t xml:space="preserve">Alínea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Pr="00FB0BD6" w:rsidRDefault="00FC7D1D" w:rsidP="00FB0BD6">
      <w:pPr>
        <w:pStyle w:val="Cabealho"/>
        <w:ind w:firstLine="1134"/>
        <w:jc w:val="both"/>
        <w:rPr>
          <w:sz w:val="24"/>
          <w:szCs w:val="24"/>
        </w:rPr>
      </w:pPr>
      <w:r w:rsidRPr="00FC7D1D">
        <w:rPr>
          <w:sz w:val="24"/>
          <w:szCs w:val="24"/>
        </w:rPr>
        <w:t>g) Imprensa Nacional;</w:t>
      </w:r>
      <w:r>
        <w:rPr>
          <w:sz w:val="24"/>
          <w:szCs w:val="24"/>
        </w:rPr>
        <w:t xml:space="preserve"> </w:t>
      </w:r>
      <w:hyperlink r:id="rId21" w:history="1">
        <w:r w:rsidRPr="0099416F">
          <w:rPr>
            <w:rStyle w:val="Hyperlink"/>
            <w:i/>
            <w:sz w:val="24"/>
            <w:szCs w:val="24"/>
          </w:rPr>
          <w:t>(</w:t>
        </w:r>
        <w:r>
          <w:rPr>
            <w:rStyle w:val="Hyperlink"/>
            <w:i/>
            <w:sz w:val="24"/>
            <w:szCs w:val="24"/>
          </w:rPr>
          <w:t xml:space="preserve">Alínea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r w:rsidRPr="00FC7D1D">
        <w:rPr>
          <w:sz w:val="24"/>
          <w:szCs w:val="24"/>
        </w:rPr>
        <w:cr/>
      </w:r>
      <w:r>
        <w:rPr>
          <w:sz w:val="24"/>
          <w:szCs w:val="24"/>
        </w:rPr>
        <w:t xml:space="preserve">                  </w:t>
      </w:r>
      <w:r w:rsidR="00261853" w:rsidRPr="00FB0BD6">
        <w:rPr>
          <w:sz w:val="24"/>
          <w:szCs w:val="24"/>
        </w:rPr>
        <w:t xml:space="preserve">III - </w:t>
      </w:r>
      <w:r w:rsidR="00FB0BD6" w:rsidRPr="00FB0BD6">
        <w:rPr>
          <w:sz w:val="24"/>
          <w:szCs w:val="24"/>
        </w:rPr>
        <w:t>órgão central do Sistema Brasileiro de Inteligência: Agência Brasileira de</w:t>
      </w:r>
      <w:r w:rsidR="00FB0BD6">
        <w:rPr>
          <w:sz w:val="24"/>
          <w:szCs w:val="24"/>
        </w:rPr>
        <w:t xml:space="preserve"> </w:t>
      </w:r>
      <w:r w:rsidR="00FB0BD6" w:rsidRPr="00FB0BD6">
        <w:rPr>
          <w:sz w:val="24"/>
          <w:szCs w:val="24"/>
        </w:rPr>
        <w:t xml:space="preserve">Inteligência - </w:t>
      </w:r>
      <w:proofErr w:type="gramStart"/>
      <w:r w:rsidR="00FB0BD6" w:rsidRPr="00FB0BD6">
        <w:rPr>
          <w:sz w:val="24"/>
          <w:szCs w:val="24"/>
        </w:rPr>
        <w:t>Abin</w:t>
      </w:r>
      <w:proofErr w:type="gramEnd"/>
      <w:r w:rsidR="00FB0BD6" w:rsidRPr="00FB0BD6">
        <w:rPr>
          <w:sz w:val="24"/>
          <w:szCs w:val="24"/>
        </w:rPr>
        <w:t>; e</w:t>
      </w:r>
      <w:r w:rsidR="00261853" w:rsidRPr="00FB0BD6">
        <w:rPr>
          <w:sz w:val="24"/>
          <w:szCs w:val="24"/>
        </w:rPr>
        <w:t xml:space="preserve"> </w:t>
      </w:r>
      <w:hyperlink r:id="rId22" w:history="1">
        <w:r w:rsidR="00FB0BD6" w:rsidRPr="00FB0BD6">
          <w:rPr>
            <w:rStyle w:val="Hyperlink"/>
            <w:i/>
            <w:sz w:val="24"/>
            <w:szCs w:val="24"/>
          </w:rPr>
          <w:t>(Inciso com redação dada pelo Decreto nº 11.426, de 1º/3/2023)</w:t>
        </w:r>
      </w:hyperlink>
    </w:p>
    <w:p w:rsidR="00357643" w:rsidRDefault="00FB0BD6" w:rsidP="0025212F">
      <w:pPr>
        <w:pStyle w:val="Cabealho"/>
        <w:ind w:firstLine="1134"/>
        <w:jc w:val="both"/>
        <w:rPr>
          <w:sz w:val="24"/>
          <w:szCs w:val="24"/>
        </w:rPr>
      </w:pPr>
      <w:r w:rsidRPr="00FB0BD6">
        <w:rPr>
          <w:sz w:val="24"/>
          <w:szCs w:val="24"/>
        </w:rPr>
        <w:t xml:space="preserve">IV - </w:t>
      </w:r>
      <w:hyperlink r:id="rId23" w:history="1">
        <w:r w:rsidR="0089047C">
          <w:rPr>
            <w:rStyle w:val="Hyperlink"/>
            <w:i/>
            <w:sz w:val="24"/>
            <w:szCs w:val="24"/>
          </w:rPr>
          <w:t xml:space="preserve">(Revogado pelo </w:t>
        </w:r>
        <w:r w:rsidR="0089047C" w:rsidRPr="0099416F">
          <w:rPr>
            <w:rStyle w:val="Hyperlink"/>
            <w:i/>
            <w:sz w:val="24"/>
            <w:szCs w:val="24"/>
          </w:rPr>
          <w:t>Decreto nº 12.169, de 9/9/2024</w:t>
        </w:r>
        <w:r w:rsidR="0089047C">
          <w:rPr>
            <w:rStyle w:val="Hyperlink"/>
            <w:i/>
            <w:sz w:val="24"/>
            <w:szCs w:val="24"/>
          </w:rPr>
          <w:t>, em vigor em 26/9/2024</w:t>
        </w:r>
        <w:r w:rsidR="0089047C" w:rsidRPr="0099416F">
          <w:rPr>
            <w:rStyle w:val="Hyperlink"/>
            <w:i/>
            <w:sz w:val="24"/>
            <w:szCs w:val="24"/>
          </w:rPr>
          <w:t>)</w:t>
        </w:r>
        <w:proofErr w:type="gramStart"/>
      </w:hyperlink>
      <w:proofErr w:type="gramEnd"/>
    </w:p>
    <w:p w:rsidR="00FB0BD6" w:rsidRDefault="00FB0BD6" w:rsidP="0025212F">
      <w:pPr>
        <w:pStyle w:val="Cabealho"/>
        <w:ind w:firstLine="1134"/>
        <w:jc w:val="both"/>
        <w:rPr>
          <w:sz w:val="24"/>
          <w:szCs w:val="24"/>
        </w:rPr>
      </w:pPr>
    </w:p>
    <w:p w:rsidR="00357643" w:rsidRDefault="00357643" w:rsidP="00A800D5">
      <w:pPr>
        <w:pStyle w:val="Cabealho"/>
        <w:keepNext/>
        <w:jc w:val="center"/>
        <w:rPr>
          <w:sz w:val="24"/>
          <w:szCs w:val="24"/>
        </w:rPr>
      </w:pPr>
      <w:r>
        <w:rPr>
          <w:sz w:val="24"/>
          <w:szCs w:val="24"/>
        </w:rPr>
        <w:t>CAPÍTULO</w:t>
      </w:r>
      <w:r w:rsidR="00261853" w:rsidRPr="00261853">
        <w:rPr>
          <w:sz w:val="24"/>
          <w:szCs w:val="24"/>
        </w:rPr>
        <w:t xml:space="preserve"> III</w:t>
      </w:r>
    </w:p>
    <w:p w:rsidR="00357643" w:rsidRDefault="00261853" w:rsidP="00A800D5">
      <w:pPr>
        <w:pStyle w:val="Cabealho"/>
        <w:jc w:val="center"/>
        <w:rPr>
          <w:sz w:val="24"/>
          <w:szCs w:val="24"/>
        </w:rPr>
      </w:pPr>
      <w:r w:rsidRPr="00261853">
        <w:rPr>
          <w:sz w:val="24"/>
          <w:szCs w:val="24"/>
        </w:rPr>
        <w:t>DAS COMPETÊNCIAS DOS ORGÃOS</w:t>
      </w:r>
    </w:p>
    <w:p w:rsidR="00357643" w:rsidRDefault="00357643" w:rsidP="00A800D5">
      <w:pPr>
        <w:pStyle w:val="Cabealho"/>
        <w:jc w:val="center"/>
        <w:rPr>
          <w:sz w:val="24"/>
          <w:szCs w:val="24"/>
        </w:rPr>
      </w:pPr>
    </w:p>
    <w:p w:rsidR="00357643" w:rsidRPr="00A800D5" w:rsidRDefault="00357643" w:rsidP="00A800D5">
      <w:pPr>
        <w:pStyle w:val="Cabealho"/>
        <w:jc w:val="center"/>
        <w:rPr>
          <w:b/>
          <w:sz w:val="24"/>
          <w:szCs w:val="24"/>
        </w:rPr>
      </w:pPr>
      <w:r w:rsidRPr="00A800D5">
        <w:rPr>
          <w:b/>
          <w:sz w:val="24"/>
          <w:szCs w:val="24"/>
        </w:rPr>
        <w:t>Seção</w:t>
      </w:r>
      <w:r w:rsidR="00261853" w:rsidRPr="00A800D5">
        <w:rPr>
          <w:b/>
          <w:sz w:val="24"/>
          <w:szCs w:val="24"/>
        </w:rPr>
        <w:t xml:space="preserve"> I</w:t>
      </w:r>
    </w:p>
    <w:p w:rsidR="00357643" w:rsidRPr="00A800D5" w:rsidRDefault="00261853" w:rsidP="00A800D5">
      <w:pPr>
        <w:pStyle w:val="Cabealho"/>
        <w:jc w:val="center"/>
        <w:rPr>
          <w:b/>
          <w:sz w:val="24"/>
          <w:szCs w:val="24"/>
        </w:rPr>
      </w:pPr>
      <w:r w:rsidRPr="00A800D5">
        <w:rPr>
          <w:b/>
          <w:sz w:val="24"/>
          <w:szCs w:val="24"/>
        </w:rPr>
        <w:t>Dos órgãos de assistência direta e imediata ao Ministro de Estado Chefe da Casa Civil da Presidência da República</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3º</w:t>
      </w:r>
      <w:r>
        <w:rPr>
          <w:sz w:val="24"/>
          <w:szCs w:val="24"/>
        </w:rPr>
        <w:t xml:space="preserve"> </w:t>
      </w:r>
      <w:r w:rsidR="00261853" w:rsidRPr="00261853">
        <w:rPr>
          <w:sz w:val="24"/>
          <w:szCs w:val="24"/>
        </w:rPr>
        <w:t>À Assessoria Especial compete:</w:t>
      </w:r>
    </w:p>
    <w:p w:rsidR="00357643" w:rsidRDefault="00261853" w:rsidP="0025212F">
      <w:pPr>
        <w:pStyle w:val="Cabealho"/>
        <w:ind w:firstLine="1134"/>
        <w:jc w:val="both"/>
        <w:rPr>
          <w:sz w:val="24"/>
          <w:szCs w:val="24"/>
        </w:rPr>
      </w:pPr>
      <w:r w:rsidRPr="00261853">
        <w:rPr>
          <w:sz w:val="24"/>
          <w:szCs w:val="24"/>
        </w:rPr>
        <w:t>I - assessorar o Ministro de Estado Chefe no exercício de suas atribuições e assisti-lo no exame e na condução dos assuntos de sua competência;</w:t>
      </w:r>
    </w:p>
    <w:p w:rsidR="00357643" w:rsidRDefault="00261853" w:rsidP="0025212F">
      <w:pPr>
        <w:pStyle w:val="Cabealho"/>
        <w:ind w:firstLine="1134"/>
        <w:jc w:val="both"/>
        <w:rPr>
          <w:sz w:val="24"/>
          <w:szCs w:val="24"/>
        </w:rPr>
      </w:pPr>
      <w:r w:rsidRPr="00261853">
        <w:rPr>
          <w:sz w:val="24"/>
          <w:szCs w:val="24"/>
        </w:rPr>
        <w:t>II - atuar de forma coordenada com os Ministérios e as demais unidades da Casa Civil da Presidência da República na formulação de projetos governamentais considerados prioritários e estruturantes pelo Presidente da República;</w:t>
      </w:r>
    </w:p>
    <w:p w:rsidR="00357643" w:rsidRDefault="00261853" w:rsidP="0025212F">
      <w:pPr>
        <w:pStyle w:val="Cabealho"/>
        <w:ind w:firstLine="1134"/>
        <w:jc w:val="both"/>
        <w:rPr>
          <w:sz w:val="24"/>
          <w:szCs w:val="24"/>
        </w:rPr>
      </w:pPr>
      <w:r w:rsidRPr="00261853">
        <w:rPr>
          <w:sz w:val="24"/>
          <w:szCs w:val="24"/>
        </w:rPr>
        <w:t>III - assessorar o Ministro de Estado Chefe no relacionamento com representantes de outros Poderes e com entes privados;</w:t>
      </w:r>
    </w:p>
    <w:p w:rsidR="00357643" w:rsidRDefault="00261853" w:rsidP="0025212F">
      <w:pPr>
        <w:pStyle w:val="Cabealho"/>
        <w:ind w:firstLine="1134"/>
        <w:jc w:val="both"/>
        <w:rPr>
          <w:sz w:val="24"/>
          <w:szCs w:val="24"/>
        </w:rPr>
      </w:pPr>
      <w:r w:rsidRPr="00261853">
        <w:rPr>
          <w:sz w:val="24"/>
          <w:szCs w:val="24"/>
        </w:rPr>
        <w:t xml:space="preserve">IV - subsidiar o Ministro de Estado Chefe com informações necessárias à tomada de decisão em temas considerados prioritários;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 - exercer outras atribuições que lhe forem cometidas pelo Ministro de Estado Chefe.</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4º</w:t>
      </w:r>
      <w:r>
        <w:rPr>
          <w:sz w:val="24"/>
          <w:szCs w:val="24"/>
        </w:rPr>
        <w:t xml:space="preserve"> </w:t>
      </w:r>
      <w:r w:rsidR="00261853" w:rsidRPr="00261853">
        <w:rPr>
          <w:sz w:val="24"/>
          <w:szCs w:val="24"/>
        </w:rPr>
        <w:t>À Assessoria Especial de Comunicação Social compete:</w:t>
      </w:r>
    </w:p>
    <w:p w:rsidR="00357643" w:rsidRDefault="00261853" w:rsidP="0025212F">
      <w:pPr>
        <w:pStyle w:val="Cabealho"/>
        <w:ind w:firstLine="1134"/>
        <w:jc w:val="both"/>
        <w:rPr>
          <w:sz w:val="24"/>
          <w:szCs w:val="24"/>
        </w:rPr>
      </w:pPr>
      <w:r w:rsidRPr="00261853">
        <w:rPr>
          <w:sz w:val="24"/>
          <w:szCs w:val="24"/>
        </w:rPr>
        <w:t>I - planejar, coordenar e executar a comunicação social da Casa Civil da Presidência da República, em consonância com as diretrizes da Secretaria de Comunicação Social da Presidência da República;</w:t>
      </w:r>
    </w:p>
    <w:p w:rsidR="00357643" w:rsidRDefault="00261853" w:rsidP="0025212F">
      <w:pPr>
        <w:pStyle w:val="Cabealho"/>
        <w:ind w:firstLine="1134"/>
        <w:jc w:val="both"/>
        <w:rPr>
          <w:sz w:val="24"/>
          <w:szCs w:val="24"/>
        </w:rPr>
      </w:pPr>
      <w:r w:rsidRPr="00261853">
        <w:rPr>
          <w:sz w:val="24"/>
          <w:szCs w:val="24"/>
        </w:rPr>
        <w:t>II - produzir e divulgar conteúdos institucionais das ações da Casa Civil da Presidência da República;</w:t>
      </w:r>
    </w:p>
    <w:p w:rsidR="00357643" w:rsidRDefault="00261853" w:rsidP="0025212F">
      <w:pPr>
        <w:pStyle w:val="Cabealho"/>
        <w:ind w:firstLine="1134"/>
        <w:jc w:val="both"/>
        <w:rPr>
          <w:sz w:val="24"/>
          <w:szCs w:val="24"/>
        </w:rPr>
      </w:pPr>
      <w:r w:rsidRPr="00261853">
        <w:rPr>
          <w:sz w:val="24"/>
          <w:szCs w:val="24"/>
        </w:rPr>
        <w:t>III - atender às solicitações de informação dos meios de comunicação e responder aos questionamentos relativos às ações da Casa Civil da Presidência da República;</w:t>
      </w:r>
    </w:p>
    <w:p w:rsidR="00357643" w:rsidRDefault="00261853" w:rsidP="0025212F">
      <w:pPr>
        <w:pStyle w:val="Cabealho"/>
        <w:ind w:firstLine="1134"/>
        <w:jc w:val="both"/>
        <w:rPr>
          <w:sz w:val="24"/>
          <w:szCs w:val="24"/>
        </w:rPr>
      </w:pPr>
      <w:r w:rsidRPr="00261853">
        <w:rPr>
          <w:sz w:val="24"/>
          <w:szCs w:val="24"/>
        </w:rPr>
        <w:t>IV - colaborar com o Ministro de Estado Chefe na preparação de pronunciamentos e de discursos;</w:t>
      </w:r>
    </w:p>
    <w:p w:rsidR="00357643" w:rsidRDefault="00261853" w:rsidP="0025212F">
      <w:pPr>
        <w:pStyle w:val="Cabealho"/>
        <w:ind w:firstLine="1134"/>
        <w:jc w:val="both"/>
        <w:rPr>
          <w:sz w:val="24"/>
          <w:szCs w:val="24"/>
        </w:rPr>
      </w:pPr>
      <w:r w:rsidRPr="00261853">
        <w:rPr>
          <w:sz w:val="24"/>
          <w:szCs w:val="24"/>
        </w:rPr>
        <w:lastRenderedPageBreak/>
        <w:t>V - organizar e acompanhar as entrevistas concedidas à imprensa pelo Ministro de Estado Chefe e pelas demais autoridades da Casa Civil da Presidência da República;</w:t>
      </w:r>
    </w:p>
    <w:p w:rsidR="00357643" w:rsidRDefault="00261853" w:rsidP="0025212F">
      <w:pPr>
        <w:pStyle w:val="Cabealho"/>
        <w:ind w:firstLine="1134"/>
        <w:jc w:val="both"/>
        <w:rPr>
          <w:sz w:val="24"/>
          <w:szCs w:val="24"/>
        </w:rPr>
      </w:pPr>
      <w:r w:rsidRPr="00261853">
        <w:rPr>
          <w:sz w:val="24"/>
          <w:szCs w:val="24"/>
        </w:rPr>
        <w:t>VI - coordenar atividades relacionadas à publicidade institucional da Casa Civil da Presidência da República, conforme orientação da Secretaria de Comunicação Social da Presidência da República;</w:t>
      </w:r>
    </w:p>
    <w:p w:rsidR="00357643" w:rsidRDefault="00261853" w:rsidP="0025212F">
      <w:pPr>
        <w:pStyle w:val="Cabealho"/>
        <w:ind w:firstLine="1134"/>
        <w:jc w:val="both"/>
        <w:rPr>
          <w:sz w:val="24"/>
          <w:szCs w:val="24"/>
        </w:rPr>
      </w:pPr>
      <w:r w:rsidRPr="00261853">
        <w:rPr>
          <w:sz w:val="24"/>
          <w:szCs w:val="24"/>
        </w:rPr>
        <w:t xml:space="preserve">VII - organizar e manter atualizado o sítio eletrônico da Casa Civil da Presidência da República e as suas redes sociais;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VIII - exercer outras atribuições que lhe forem cometidas pelo Ministro de Estado Chefe.</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5º</w:t>
      </w:r>
      <w:r>
        <w:rPr>
          <w:sz w:val="24"/>
          <w:szCs w:val="24"/>
        </w:rPr>
        <w:t xml:space="preserve"> </w:t>
      </w:r>
      <w:r w:rsidR="00261853" w:rsidRPr="00261853">
        <w:rPr>
          <w:sz w:val="24"/>
          <w:szCs w:val="24"/>
        </w:rPr>
        <w:t>À Assessoria de Participação Social e Diversidade compete:</w:t>
      </w:r>
    </w:p>
    <w:p w:rsidR="00357643" w:rsidRDefault="00261853" w:rsidP="0025212F">
      <w:pPr>
        <w:pStyle w:val="Cabealho"/>
        <w:ind w:firstLine="1134"/>
        <w:jc w:val="both"/>
        <w:rPr>
          <w:sz w:val="24"/>
          <w:szCs w:val="24"/>
        </w:rPr>
      </w:pPr>
      <w:r w:rsidRPr="00261853">
        <w:rPr>
          <w:sz w:val="24"/>
          <w:szCs w:val="24"/>
        </w:rPr>
        <w:t xml:space="preserve">I - articular e promover, </w:t>
      </w:r>
      <w:proofErr w:type="gramStart"/>
      <w:r w:rsidRPr="00261853">
        <w:rPr>
          <w:sz w:val="24"/>
          <w:szCs w:val="24"/>
        </w:rPr>
        <w:t>sob coordenação</w:t>
      </w:r>
      <w:proofErr w:type="gramEnd"/>
      <w:r w:rsidRPr="00261853">
        <w:rPr>
          <w:sz w:val="24"/>
          <w:szCs w:val="24"/>
        </w:rPr>
        <w:t xml:space="preserve"> da </w:t>
      </w:r>
      <w:proofErr w:type="spellStart"/>
      <w:r w:rsidRPr="00261853">
        <w:rPr>
          <w:sz w:val="24"/>
          <w:szCs w:val="24"/>
        </w:rPr>
        <w:t>Secretaria-Geral</w:t>
      </w:r>
      <w:proofErr w:type="spellEnd"/>
      <w:r w:rsidRPr="00261853">
        <w:rPr>
          <w:sz w:val="24"/>
          <w:szCs w:val="24"/>
        </w:rPr>
        <w:t xml:space="preserve"> da Presidência da República, as relações políticas do Ministério com os diferentes segmentos da sociedade civil;</w:t>
      </w:r>
    </w:p>
    <w:p w:rsidR="00357643" w:rsidRDefault="00261853" w:rsidP="0025212F">
      <w:pPr>
        <w:pStyle w:val="Cabealho"/>
        <w:ind w:firstLine="1134"/>
        <w:jc w:val="both"/>
        <w:rPr>
          <w:sz w:val="24"/>
          <w:szCs w:val="24"/>
        </w:rPr>
      </w:pPr>
      <w:r w:rsidRPr="00261853">
        <w:rPr>
          <w:sz w:val="24"/>
          <w:szCs w:val="24"/>
        </w:rPr>
        <w:t>II - fortalecer e coordenar os mecanismos e as instâncias democráticas de diálogo e a atuação conjunta entre a administração pública federal e a sociedade civil;</w:t>
      </w:r>
    </w:p>
    <w:p w:rsidR="00357643" w:rsidRDefault="00261853" w:rsidP="0025212F">
      <w:pPr>
        <w:pStyle w:val="Cabealho"/>
        <w:ind w:firstLine="1134"/>
        <w:jc w:val="both"/>
        <w:rPr>
          <w:sz w:val="24"/>
          <w:szCs w:val="24"/>
        </w:rPr>
      </w:pPr>
      <w:r w:rsidRPr="00261853">
        <w:rPr>
          <w:sz w:val="24"/>
          <w:szCs w:val="24"/>
        </w:rPr>
        <w:t xml:space="preserve">III - fomentar e estabelecer diretrizes e orientações à gestão de parcerias e relações governamentais com organizações da sociedade civil;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IV - assessorar direta e imediatamente o Ministro de Estado, quanto às competências específicas da Casa Civil da Presidência da República, na formulação de políticas e diretrizes para:</w:t>
      </w:r>
    </w:p>
    <w:p w:rsidR="00357643" w:rsidRDefault="00261853" w:rsidP="0025212F">
      <w:pPr>
        <w:pStyle w:val="Cabealho"/>
        <w:ind w:firstLine="1134"/>
        <w:jc w:val="both"/>
        <w:rPr>
          <w:sz w:val="24"/>
          <w:szCs w:val="24"/>
        </w:rPr>
      </w:pPr>
      <w:r w:rsidRPr="00261853">
        <w:rPr>
          <w:sz w:val="24"/>
          <w:szCs w:val="24"/>
        </w:rPr>
        <w:t>a) a promoção da participação social e da igualdade de gênero, étnica e racial;</w:t>
      </w:r>
    </w:p>
    <w:p w:rsidR="00357643" w:rsidRDefault="00261853" w:rsidP="0025212F">
      <w:pPr>
        <w:pStyle w:val="Cabealho"/>
        <w:ind w:firstLine="1134"/>
        <w:jc w:val="both"/>
        <w:rPr>
          <w:sz w:val="24"/>
          <w:szCs w:val="24"/>
        </w:rPr>
      </w:pPr>
      <w:r w:rsidRPr="00261853">
        <w:rPr>
          <w:sz w:val="24"/>
          <w:szCs w:val="24"/>
        </w:rPr>
        <w:t xml:space="preserve">b) a proteção dos direitos humanos;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c) o enfrentamento de desigualdades sociais e regionais.</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6º</w:t>
      </w:r>
      <w:r>
        <w:rPr>
          <w:sz w:val="24"/>
          <w:szCs w:val="24"/>
        </w:rPr>
        <w:t xml:space="preserve"> </w:t>
      </w:r>
      <w:r w:rsidR="00261853" w:rsidRPr="00261853">
        <w:rPr>
          <w:sz w:val="24"/>
          <w:szCs w:val="24"/>
        </w:rPr>
        <w:t>Ao Gabinete do Ministro compete:</w:t>
      </w:r>
    </w:p>
    <w:p w:rsidR="00357643" w:rsidRDefault="00261853" w:rsidP="0025212F">
      <w:pPr>
        <w:pStyle w:val="Cabealho"/>
        <w:ind w:firstLine="1134"/>
        <w:jc w:val="both"/>
        <w:rPr>
          <w:sz w:val="24"/>
          <w:szCs w:val="24"/>
        </w:rPr>
      </w:pPr>
      <w:r w:rsidRPr="00261853">
        <w:rPr>
          <w:sz w:val="24"/>
          <w:szCs w:val="24"/>
        </w:rPr>
        <w:t>I - assistir o Ministro de Estado Chefe no âmbito de sua atuação, inclusive em sua representação funcional, pessoal, política e social;</w:t>
      </w:r>
    </w:p>
    <w:p w:rsidR="00357643" w:rsidRDefault="00261853" w:rsidP="0025212F">
      <w:pPr>
        <w:pStyle w:val="Cabealho"/>
        <w:ind w:firstLine="1134"/>
        <w:jc w:val="both"/>
        <w:rPr>
          <w:sz w:val="24"/>
          <w:szCs w:val="24"/>
        </w:rPr>
      </w:pPr>
      <w:r w:rsidRPr="00261853">
        <w:rPr>
          <w:sz w:val="24"/>
          <w:szCs w:val="24"/>
        </w:rPr>
        <w:t>II - incumbir-se do preparo e do despacho do expediente do Ministro de Estado Chefe e de sua pauta de audiências;</w:t>
      </w:r>
    </w:p>
    <w:p w:rsidR="00FC7C34" w:rsidRDefault="00FC7C34" w:rsidP="0025212F">
      <w:pPr>
        <w:pStyle w:val="Cabealho"/>
        <w:ind w:firstLine="1134"/>
        <w:jc w:val="both"/>
        <w:rPr>
          <w:sz w:val="24"/>
          <w:szCs w:val="24"/>
        </w:rPr>
      </w:pPr>
      <w:r w:rsidRPr="00FC7C34">
        <w:rPr>
          <w:sz w:val="24"/>
          <w:szCs w:val="24"/>
        </w:rPr>
        <w:t>II-A - coordenar e organizar a agenda do Ministro de Estado;</w:t>
      </w:r>
      <w:r>
        <w:rPr>
          <w:sz w:val="24"/>
          <w:szCs w:val="24"/>
        </w:rPr>
        <w:t xml:space="preserve"> </w:t>
      </w:r>
      <w:hyperlink r:id="rId24" w:history="1">
        <w:r w:rsidRPr="00FC7C34">
          <w:rPr>
            <w:rStyle w:val="Hyperlink"/>
            <w:i/>
            <w:sz w:val="24"/>
            <w:szCs w:val="24"/>
          </w:rPr>
          <w:t>(</w:t>
        </w:r>
        <w:r>
          <w:rPr>
            <w:rStyle w:val="Hyperlink"/>
            <w:i/>
            <w:sz w:val="24"/>
            <w:szCs w:val="24"/>
          </w:rPr>
          <w:t xml:space="preserve">Inciso acrescido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III - assistir o Ministro de Estado Chefe nas análises e na preparação de documentos de interesse da Casa Civil da Presidência da República;</w:t>
      </w:r>
    </w:p>
    <w:p w:rsidR="00357643" w:rsidRDefault="00261853" w:rsidP="0025212F">
      <w:pPr>
        <w:pStyle w:val="Cabealho"/>
        <w:ind w:firstLine="1134"/>
        <w:jc w:val="both"/>
        <w:rPr>
          <w:sz w:val="24"/>
          <w:szCs w:val="24"/>
        </w:rPr>
      </w:pPr>
      <w:r w:rsidRPr="00261853">
        <w:rPr>
          <w:sz w:val="24"/>
          <w:szCs w:val="24"/>
        </w:rPr>
        <w:t xml:space="preserve">IV - prestar apoio à realização de eventos do Ministro de Estado Chefe com representações e autoridades nacionais e internacionais;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 - exercer outras atribuições que lhe forem cometidas pelo Ministro de Estado Chefe.</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7º</w:t>
      </w:r>
      <w:r>
        <w:rPr>
          <w:sz w:val="24"/>
          <w:szCs w:val="24"/>
        </w:rPr>
        <w:t xml:space="preserve"> </w:t>
      </w:r>
      <w:r w:rsidR="00261853" w:rsidRPr="00261853">
        <w:rPr>
          <w:sz w:val="24"/>
          <w:szCs w:val="24"/>
        </w:rPr>
        <w:t>À Secretaria-Executiva compete:</w:t>
      </w:r>
    </w:p>
    <w:p w:rsidR="00357643" w:rsidRDefault="00261853" w:rsidP="0025212F">
      <w:pPr>
        <w:pStyle w:val="Cabealho"/>
        <w:ind w:firstLine="1134"/>
        <w:jc w:val="both"/>
        <w:rPr>
          <w:sz w:val="24"/>
          <w:szCs w:val="24"/>
        </w:rPr>
      </w:pPr>
      <w:r w:rsidRPr="00261853">
        <w:rPr>
          <w:sz w:val="24"/>
          <w:szCs w:val="24"/>
        </w:rPr>
        <w:t>I - apoiar o Gabinete do Ministro nas análises e na preparação de documentos de interesse da Casa Civil da Presidência da República;</w:t>
      </w:r>
    </w:p>
    <w:p w:rsidR="00357643" w:rsidRDefault="00261853" w:rsidP="0025212F">
      <w:pPr>
        <w:pStyle w:val="Cabealho"/>
        <w:ind w:firstLine="1134"/>
        <w:jc w:val="both"/>
        <w:rPr>
          <w:sz w:val="24"/>
          <w:szCs w:val="24"/>
        </w:rPr>
      </w:pPr>
      <w:r w:rsidRPr="00261853">
        <w:rPr>
          <w:sz w:val="24"/>
          <w:szCs w:val="24"/>
        </w:rPr>
        <w:t>II - exercer a supervisão e a coordenação das atividades dos órgãos integrantes da estrutura da Casa Civil da Presidência da República;</w:t>
      </w:r>
    </w:p>
    <w:p w:rsidR="00357643" w:rsidRDefault="00FC7C34" w:rsidP="00FC7C34">
      <w:pPr>
        <w:pStyle w:val="Cabealho"/>
        <w:ind w:firstLine="1134"/>
        <w:jc w:val="both"/>
        <w:rPr>
          <w:sz w:val="24"/>
          <w:szCs w:val="24"/>
        </w:rPr>
      </w:pPr>
      <w:r w:rsidRPr="00FC7C34">
        <w:rPr>
          <w:sz w:val="24"/>
          <w:szCs w:val="24"/>
        </w:rPr>
        <w:t xml:space="preserve">III - promover </w:t>
      </w:r>
      <w:proofErr w:type="gramStart"/>
      <w:r w:rsidRPr="00FC7C34">
        <w:rPr>
          <w:sz w:val="24"/>
          <w:szCs w:val="24"/>
        </w:rPr>
        <w:t>a governança, a estratégia, a gestão</w:t>
      </w:r>
      <w:proofErr w:type="gramEnd"/>
      <w:r w:rsidRPr="00FC7C34">
        <w:rPr>
          <w:sz w:val="24"/>
          <w:szCs w:val="24"/>
        </w:rPr>
        <w:t xml:space="preserve"> de riscos, a transparência e</w:t>
      </w:r>
      <w:r>
        <w:rPr>
          <w:sz w:val="24"/>
          <w:szCs w:val="24"/>
        </w:rPr>
        <w:t xml:space="preserve"> </w:t>
      </w:r>
      <w:r w:rsidRPr="00FC7C34">
        <w:rPr>
          <w:sz w:val="24"/>
          <w:szCs w:val="24"/>
        </w:rPr>
        <w:t>a integridade no âmbito da Casa Civil</w:t>
      </w:r>
      <w:r w:rsidR="00261853" w:rsidRPr="00261853">
        <w:rPr>
          <w:sz w:val="24"/>
          <w:szCs w:val="24"/>
        </w:rPr>
        <w:t>;</w:t>
      </w:r>
      <w:r>
        <w:rPr>
          <w:sz w:val="24"/>
          <w:szCs w:val="24"/>
        </w:rPr>
        <w:t xml:space="preserve"> </w:t>
      </w:r>
      <w:hyperlink r:id="rId25"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hyperlink>
    </w:p>
    <w:p w:rsidR="00357643" w:rsidRDefault="00261853" w:rsidP="0025212F">
      <w:pPr>
        <w:pStyle w:val="Cabealho"/>
        <w:ind w:firstLine="1134"/>
        <w:jc w:val="both"/>
        <w:rPr>
          <w:sz w:val="24"/>
          <w:szCs w:val="24"/>
        </w:rPr>
      </w:pPr>
      <w:r w:rsidRPr="00261853">
        <w:rPr>
          <w:sz w:val="24"/>
          <w:szCs w:val="24"/>
        </w:rPr>
        <w:lastRenderedPageBreak/>
        <w:t xml:space="preserve">IV - colaborar com o Ministro de Estado Chefe na direção, na orientação, na coordenação e no controle dos trabalhos da Casa Civil da Presidência da República, na definição de diretrizes e na </w:t>
      </w:r>
      <w:proofErr w:type="gramStart"/>
      <w:r w:rsidRPr="00261853">
        <w:rPr>
          <w:sz w:val="24"/>
          <w:szCs w:val="24"/>
        </w:rPr>
        <w:t>implementação</w:t>
      </w:r>
      <w:proofErr w:type="gramEnd"/>
      <w:r w:rsidRPr="00261853">
        <w:rPr>
          <w:sz w:val="24"/>
          <w:szCs w:val="24"/>
        </w:rPr>
        <w:t xml:space="preserve"> das ações da sua área de competência;</w:t>
      </w:r>
    </w:p>
    <w:p w:rsidR="00357643" w:rsidRDefault="00261853" w:rsidP="0025212F">
      <w:pPr>
        <w:pStyle w:val="Cabealho"/>
        <w:ind w:firstLine="1134"/>
        <w:jc w:val="both"/>
        <w:rPr>
          <w:sz w:val="24"/>
          <w:szCs w:val="24"/>
        </w:rPr>
      </w:pPr>
      <w:r w:rsidRPr="00261853">
        <w:rPr>
          <w:sz w:val="24"/>
          <w:szCs w:val="24"/>
        </w:rPr>
        <w:t>V - planejar e coordenar as ações de gestão e de modernização institucional e administrativa da Casa Civil da Presidência da República;</w:t>
      </w:r>
    </w:p>
    <w:p w:rsidR="00357643" w:rsidRDefault="00261853" w:rsidP="0025212F">
      <w:pPr>
        <w:pStyle w:val="Cabealho"/>
        <w:ind w:firstLine="1134"/>
        <w:jc w:val="both"/>
        <w:rPr>
          <w:sz w:val="24"/>
          <w:szCs w:val="24"/>
        </w:rPr>
      </w:pPr>
      <w:r w:rsidRPr="00261853">
        <w:rPr>
          <w:sz w:val="24"/>
          <w:szCs w:val="24"/>
        </w:rPr>
        <w:t>VI - apoiar o monitoramento e a avaliação da programação e das ações da Casa Civil da Presidência da República;</w:t>
      </w:r>
    </w:p>
    <w:p w:rsidR="00357643" w:rsidRDefault="00261853" w:rsidP="0025212F">
      <w:pPr>
        <w:pStyle w:val="Cabealho"/>
        <w:ind w:firstLine="1134"/>
        <w:jc w:val="both"/>
        <w:rPr>
          <w:sz w:val="24"/>
          <w:szCs w:val="24"/>
        </w:rPr>
      </w:pPr>
      <w:r w:rsidRPr="00261853">
        <w:rPr>
          <w:sz w:val="24"/>
          <w:szCs w:val="24"/>
        </w:rPr>
        <w:t>VII - prover informações estratégicas ao Ministro de Estado Chefe para apoiar o processo de decisão e o desempenho das competências da Casa Civil da Presidência da República;</w:t>
      </w:r>
    </w:p>
    <w:p w:rsidR="00357643" w:rsidRDefault="00261853" w:rsidP="0025212F">
      <w:pPr>
        <w:pStyle w:val="Cabealho"/>
        <w:ind w:firstLine="1134"/>
        <w:jc w:val="both"/>
        <w:rPr>
          <w:sz w:val="24"/>
          <w:szCs w:val="24"/>
        </w:rPr>
      </w:pPr>
      <w:r w:rsidRPr="00261853">
        <w:rPr>
          <w:sz w:val="24"/>
          <w:szCs w:val="24"/>
        </w:rPr>
        <w:t xml:space="preserve">VIII - supervisionar a </w:t>
      </w:r>
      <w:proofErr w:type="gramStart"/>
      <w:r w:rsidRPr="00261853">
        <w:rPr>
          <w:sz w:val="24"/>
          <w:szCs w:val="24"/>
        </w:rPr>
        <w:t>implementação</w:t>
      </w:r>
      <w:proofErr w:type="gramEnd"/>
      <w:r w:rsidRPr="00261853">
        <w:rPr>
          <w:sz w:val="24"/>
          <w:szCs w:val="24"/>
        </w:rPr>
        <w:t xml:space="preserve"> de sistemas de informação, de forma a apoiar o acompanhamento e o monitoramento de ações de competência da Casa Civil da Presidência da República;</w:t>
      </w:r>
    </w:p>
    <w:p w:rsidR="00357643" w:rsidRDefault="00261853" w:rsidP="0025212F">
      <w:pPr>
        <w:pStyle w:val="Cabealho"/>
        <w:ind w:firstLine="1134"/>
        <w:jc w:val="both"/>
        <w:rPr>
          <w:sz w:val="24"/>
          <w:szCs w:val="24"/>
        </w:rPr>
      </w:pPr>
      <w:r w:rsidRPr="00261853">
        <w:rPr>
          <w:sz w:val="24"/>
          <w:szCs w:val="24"/>
        </w:rPr>
        <w:t>IX - assistir o Ministro de Estado Chefe nos assuntos relacionados a colegiados interministeriais não remunerados em que a Casa Civil da Presidência da República participe;</w:t>
      </w:r>
    </w:p>
    <w:p w:rsidR="00357643" w:rsidRDefault="00261853" w:rsidP="0025212F">
      <w:pPr>
        <w:pStyle w:val="Cabealho"/>
        <w:ind w:firstLine="1134"/>
        <w:jc w:val="both"/>
        <w:rPr>
          <w:sz w:val="24"/>
          <w:szCs w:val="24"/>
        </w:rPr>
      </w:pPr>
      <w:r w:rsidRPr="00261853">
        <w:rPr>
          <w:sz w:val="24"/>
          <w:szCs w:val="24"/>
        </w:rPr>
        <w:t xml:space="preserve">X </w:t>
      </w:r>
      <w:r w:rsidR="0038237F">
        <w:rPr>
          <w:sz w:val="24"/>
          <w:szCs w:val="24"/>
        </w:rPr>
        <w:t xml:space="preserve">- </w:t>
      </w:r>
      <w:hyperlink r:id="rId26"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FC7C34" w:rsidP="00FC7C34">
      <w:pPr>
        <w:pStyle w:val="Cabealho"/>
        <w:ind w:firstLine="1134"/>
        <w:jc w:val="both"/>
        <w:rPr>
          <w:sz w:val="24"/>
          <w:szCs w:val="24"/>
        </w:rPr>
      </w:pPr>
      <w:r w:rsidRPr="00FC7C34">
        <w:rPr>
          <w:sz w:val="24"/>
          <w:szCs w:val="24"/>
        </w:rPr>
        <w:t>XI - assistir o Ministro de Estado nos assuntos relacionados à Comissão Mista</w:t>
      </w:r>
      <w:r>
        <w:rPr>
          <w:sz w:val="24"/>
          <w:szCs w:val="24"/>
        </w:rPr>
        <w:t xml:space="preserve"> </w:t>
      </w:r>
      <w:r w:rsidRPr="00FC7C34">
        <w:rPr>
          <w:sz w:val="24"/>
          <w:szCs w:val="24"/>
        </w:rPr>
        <w:t>de Reavaliação de Informações;</w:t>
      </w:r>
      <w:r>
        <w:rPr>
          <w:sz w:val="24"/>
          <w:szCs w:val="24"/>
        </w:rPr>
        <w:t xml:space="preserve"> </w:t>
      </w:r>
      <w:hyperlink r:id="rId27"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XII - </w:t>
      </w:r>
      <w:hyperlink r:id="rId28"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FC7C34" w:rsidP="00FC7C34">
      <w:pPr>
        <w:pStyle w:val="Cabealho"/>
        <w:ind w:firstLine="1134"/>
        <w:jc w:val="both"/>
        <w:rPr>
          <w:sz w:val="24"/>
          <w:szCs w:val="24"/>
        </w:rPr>
      </w:pPr>
      <w:r w:rsidRPr="00FC7C34">
        <w:rPr>
          <w:sz w:val="24"/>
          <w:szCs w:val="24"/>
        </w:rPr>
        <w:t>XIII - articular, coordenar e avaliar, no âmbito da Casa Civil, os processos</w:t>
      </w:r>
      <w:r>
        <w:rPr>
          <w:sz w:val="24"/>
          <w:szCs w:val="24"/>
        </w:rPr>
        <w:t xml:space="preserve"> </w:t>
      </w:r>
      <w:r w:rsidRPr="00FC7C34">
        <w:rPr>
          <w:sz w:val="24"/>
          <w:szCs w:val="24"/>
        </w:rPr>
        <w:t>relacionados ao atendimento à Lei nº 12.527, de 18 de novembro de 2011, e a</w:t>
      </w:r>
      <w:r>
        <w:rPr>
          <w:sz w:val="24"/>
          <w:szCs w:val="24"/>
        </w:rPr>
        <w:t xml:space="preserve"> </w:t>
      </w:r>
      <w:r w:rsidRPr="00FC7C34">
        <w:rPr>
          <w:sz w:val="24"/>
          <w:szCs w:val="24"/>
        </w:rPr>
        <w:t>consultas e requerimentos de informação formulados pelo Congresso Nacional;</w:t>
      </w:r>
      <w:r>
        <w:rPr>
          <w:sz w:val="24"/>
          <w:szCs w:val="24"/>
        </w:rPr>
        <w:t xml:space="preserve"> </w:t>
      </w:r>
      <w:hyperlink r:id="rId29"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XIV -</w:t>
      </w:r>
      <w:r w:rsidR="0038237F">
        <w:rPr>
          <w:sz w:val="24"/>
          <w:szCs w:val="24"/>
        </w:rPr>
        <w:t xml:space="preserve"> </w:t>
      </w:r>
      <w:hyperlink r:id="rId30"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FC7C34" w:rsidP="00FC7C34">
      <w:pPr>
        <w:pStyle w:val="Cabealho"/>
        <w:ind w:firstLine="1134"/>
        <w:jc w:val="both"/>
        <w:rPr>
          <w:sz w:val="24"/>
          <w:szCs w:val="24"/>
        </w:rPr>
      </w:pPr>
      <w:r w:rsidRPr="00FC7C34">
        <w:rPr>
          <w:sz w:val="24"/>
          <w:szCs w:val="24"/>
        </w:rPr>
        <w:t>XV - preparar a mensagem presidencial de abertura da sessão legislativa do</w:t>
      </w:r>
      <w:r>
        <w:rPr>
          <w:sz w:val="24"/>
          <w:szCs w:val="24"/>
        </w:rPr>
        <w:t xml:space="preserve"> </w:t>
      </w:r>
      <w:r w:rsidRPr="00FC7C34">
        <w:rPr>
          <w:sz w:val="24"/>
          <w:szCs w:val="24"/>
        </w:rPr>
        <w:t>Congresso Nacional;</w:t>
      </w:r>
      <w:r>
        <w:rPr>
          <w:sz w:val="24"/>
          <w:szCs w:val="24"/>
        </w:rPr>
        <w:t xml:space="preserve"> </w:t>
      </w:r>
      <w:hyperlink r:id="rId31"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XVI - </w:t>
      </w:r>
      <w:hyperlink r:id="rId32"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XVII - </w:t>
      </w:r>
      <w:hyperlink r:id="rId33"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XVIII - </w:t>
      </w:r>
      <w:hyperlink r:id="rId34"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XIX - </w:t>
      </w:r>
      <w:hyperlink r:id="rId35"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FC7C34" w:rsidP="00FC7C34">
      <w:pPr>
        <w:pStyle w:val="Cabealho"/>
        <w:ind w:firstLine="1134"/>
        <w:jc w:val="both"/>
        <w:rPr>
          <w:sz w:val="24"/>
          <w:szCs w:val="24"/>
        </w:rPr>
      </w:pPr>
      <w:r w:rsidRPr="00FC7C34">
        <w:rPr>
          <w:sz w:val="24"/>
          <w:szCs w:val="24"/>
        </w:rPr>
        <w:t>XX - articular as atividades relacionadas à segurança da informação no âmbito</w:t>
      </w:r>
      <w:r>
        <w:rPr>
          <w:sz w:val="24"/>
          <w:szCs w:val="24"/>
        </w:rPr>
        <w:t xml:space="preserve"> </w:t>
      </w:r>
      <w:r w:rsidRPr="00FC7C34">
        <w:rPr>
          <w:sz w:val="24"/>
          <w:szCs w:val="24"/>
        </w:rPr>
        <w:t>da Presidência da República e, supletivamente, da Vice-Presidência da República,</w:t>
      </w:r>
      <w:r>
        <w:rPr>
          <w:sz w:val="24"/>
          <w:szCs w:val="24"/>
        </w:rPr>
        <w:t xml:space="preserve"> </w:t>
      </w:r>
      <w:r w:rsidRPr="00FC7C34">
        <w:rPr>
          <w:sz w:val="24"/>
          <w:szCs w:val="24"/>
        </w:rPr>
        <w:t>observadas as normas editadas pelo Gabinete de Segurança Institucional da</w:t>
      </w:r>
      <w:r>
        <w:rPr>
          <w:sz w:val="24"/>
          <w:szCs w:val="24"/>
        </w:rPr>
        <w:t xml:space="preserve"> </w:t>
      </w:r>
      <w:r w:rsidRPr="00FC7C34">
        <w:rPr>
          <w:sz w:val="24"/>
          <w:szCs w:val="24"/>
        </w:rPr>
        <w:t>Presidência da República e de acordo com o estabelecido no Decreto nº 9.637, de 26</w:t>
      </w:r>
      <w:r w:rsidR="00D8268A">
        <w:rPr>
          <w:sz w:val="24"/>
          <w:szCs w:val="24"/>
        </w:rPr>
        <w:t xml:space="preserve"> </w:t>
      </w:r>
      <w:r w:rsidRPr="00FC7C34">
        <w:rPr>
          <w:sz w:val="24"/>
          <w:szCs w:val="24"/>
        </w:rPr>
        <w:t>de dezembro de 2018</w:t>
      </w:r>
      <w:r w:rsidR="00261853" w:rsidRPr="00261853">
        <w:rPr>
          <w:sz w:val="24"/>
          <w:szCs w:val="24"/>
        </w:rPr>
        <w:t>;</w:t>
      </w:r>
      <w:r w:rsidR="00D8268A">
        <w:rPr>
          <w:sz w:val="24"/>
          <w:szCs w:val="24"/>
        </w:rPr>
        <w:t xml:space="preserve"> </w:t>
      </w:r>
      <w:hyperlink r:id="rId36" w:history="1">
        <w:r w:rsidR="00D8268A" w:rsidRPr="00FC7C34">
          <w:rPr>
            <w:rStyle w:val="Hyperlink"/>
            <w:i/>
            <w:sz w:val="24"/>
            <w:szCs w:val="24"/>
          </w:rPr>
          <w:t>(</w:t>
        </w:r>
        <w:r w:rsidR="00D8268A">
          <w:rPr>
            <w:rStyle w:val="Hyperlink"/>
            <w:i/>
            <w:sz w:val="24"/>
            <w:szCs w:val="24"/>
          </w:rPr>
          <w:t xml:space="preserve">Inciso com redação dada </w:t>
        </w:r>
        <w:r w:rsidR="00D8268A" w:rsidRPr="00FC7C34">
          <w:rPr>
            <w:rStyle w:val="Hyperlink"/>
            <w:i/>
            <w:sz w:val="24"/>
            <w:szCs w:val="24"/>
          </w:rPr>
          <w:t>pelo Decreto nº 12.098, de 3/7/2024</w:t>
        </w:r>
        <w:r w:rsidR="00D8268A">
          <w:rPr>
            <w:rStyle w:val="Hyperlink"/>
            <w:i/>
            <w:sz w:val="24"/>
            <w:szCs w:val="24"/>
          </w:rPr>
          <w:t>, publicado no DOU de 4/7/2024, em vigor duas semanas após a publicação</w:t>
        </w:r>
        <w:r w:rsidR="00D8268A" w:rsidRPr="00FC7C34">
          <w:rPr>
            <w:rStyle w:val="Hyperlink"/>
            <w:i/>
            <w:sz w:val="24"/>
            <w:szCs w:val="24"/>
          </w:rPr>
          <w:t>)</w:t>
        </w:r>
        <w:proofErr w:type="gramStart"/>
      </w:hyperlink>
      <w:proofErr w:type="gramEnd"/>
      <w:r w:rsidR="00261853" w:rsidRPr="00261853">
        <w:rPr>
          <w:sz w:val="24"/>
          <w:szCs w:val="24"/>
        </w:rPr>
        <w:t xml:space="preserve"> </w:t>
      </w:r>
    </w:p>
    <w:p w:rsidR="00357643" w:rsidRDefault="00261853" w:rsidP="0025212F">
      <w:pPr>
        <w:pStyle w:val="Cabealho"/>
        <w:ind w:firstLine="1134"/>
        <w:jc w:val="both"/>
        <w:rPr>
          <w:sz w:val="24"/>
          <w:szCs w:val="24"/>
        </w:rPr>
      </w:pPr>
      <w:r w:rsidRPr="00261853">
        <w:rPr>
          <w:sz w:val="24"/>
          <w:szCs w:val="24"/>
        </w:rPr>
        <w:lastRenderedPageBreak/>
        <w:t xml:space="preserve">XXI - </w:t>
      </w:r>
      <w:hyperlink r:id="rId37"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D8268A" w:rsidRPr="00D8268A" w:rsidRDefault="00D8268A" w:rsidP="00D8268A">
      <w:pPr>
        <w:pStyle w:val="Cabealho"/>
        <w:ind w:firstLine="1134"/>
        <w:jc w:val="both"/>
        <w:rPr>
          <w:sz w:val="24"/>
          <w:szCs w:val="24"/>
        </w:rPr>
      </w:pPr>
      <w:r w:rsidRPr="00D8268A">
        <w:rPr>
          <w:sz w:val="24"/>
          <w:szCs w:val="24"/>
        </w:rPr>
        <w:t>XXII - promover e zelar pela manutenção de mecanismos, instâncias, práticas e</w:t>
      </w:r>
      <w:r>
        <w:rPr>
          <w:sz w:val="24"/>
          <w:szCs w:val="24"/>
        </w:rPr>
        <w:t xml:space="preserve"> </w:t>
      </w:r>
      <w:r w:rsidRPr="00D8268A">
        <w:rPr>
          <w:sz w:val="24"/>
          <w:szCs w:val="24"/>
        </w:rPr>
        <w:t>controles internos relacionados à governança, ao planejamento estratégico, à gestão</w:t>
      </w:r>
      <w:r>
        <w:rPr>
          <w:sz w:val="24"/>
          <w:szCs w:val="24"/>
        </w:rPr>
        <w:t xml:space="preserve"> </w:t>
      </w:r>
      <w:r w:rsidRPr="00D8268A">
        <w:rPr>
          <w:sz w:val="24"/>
          <w:szCs w:val="24"/>
        </w:rPr>
        <w:t xml:space="preserve">de riscos, à ética e à integridade no âmbito da Presidência da República e da </w:t>
      </w:r>
      <w:proofErr w:type="spellStart"/>
      <w:proofErr w:type="gramStart"/>
      <w:r w:rsidRPr="00D8268A">
        <w:rPr>
          <w:sz w:val="24"/>
          <w:szCs w:val="24"/>
        </w:rPr>
        <w:t>VicePresidência</w:t>
      </w:r>
      <w:proofErr w:type="spellEnd"/>
      <w:proofErr w:type="gramEnd"/>
      <w:r w:rsidRPr="00D8268A">
        <w:rPr>
          <w:sz w:val="24"/>
          <w:szCs w:val="24"/>
        </w:rPr>
        <w:t xml:space="preserve"> da República; e</w:t>
      </w:r>
      <w:r>
        <w:rPr>
          <w:sz w:val="24"/>
          <w:szCs w:val="24"/>
        </w:rPr>
        <w:t xml:space="preserve"> </w:t>
      </w:r>
      <w:hyperlink r:id="rId38" w:history="1">
        <w:r w:rsidRPr="00FC7C34">
          <w:rPr>
            <w:rStyle w:val="Hyperlink"/>
            <w:i/>
            <w:sz w:val="24"/>
            <w:szCs w:val="24"/>
          </w:rPr>
          <w:t>(</w:t>
        </w:r>
        <w:r>
          <w:rPr>
            <w:rStyle w:val="Hyperlink"/>
            <w:i/>
            <w:sz w:val="24"/>
            <w:szCs w:val="24"/>
          </w:rPr>
          <w:t xml:space="preserve">Inciso acrescido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hyperlink>
    </w:p>
    <w:p w:rsidR="00D8268A" w:rsidRDefault="00D8268A" w:rsidP="00D8268A">
      <w:pPr>
        <w:pStyle w:val="Cabealho"/>
        <w:ind w:firstLine="1134"/>
        <w:jc w:val="both"/>
        <w:rPr>
          <w:sz w:val="24"/>
          <w:szCs w:val="24"/>
        </w:rPr>
      </w:pPr>
      <w:r w:rsidRPr="00D8268A">
        <w:rPr>
          <w:sz w:val="24"/>
          <w:szCs w:val="24"/>
        </w:rPr>
        <w:t>XXIII - exercer outras atribuições que lhe forem cometidas pelo Ministro de</w:t>
      </w:r>
      <w:r>
        <w:rPr>
          <w:sz w:val="24"/>
          <w:szCs w:val="24"/>
        </w:rPr>
        <w:t xml:space="preserve"> </w:t>
      </w:r>
      <w:r w:rsidRPr="00D8268A">
        <w:rPr>
          <w:sz w:val="24"/>
          <w:szCs w:val="24"/>
        </w:rPr>
        <w:t>Estado.</w:t>
      </w:r>
      <w:r>
        <w:rPr>
          <w:sz w:val="24"/>
          <w:szCs w:val="24"/>
        </w:rPr>
        <w:t xml:space="preserve"> </w:t>
      </w:r>
      <w:hyperlink r:id="rId39" w:history="1">
        <w:r w:rsidRPr="00FC7C34">
          <w:rPr>
            <w:rStyle w:val="Hyperlink"/>
            <w:i/>
            <w:sz w:val="24"/>
            <w:szCs w:val="24"/>
          </w:rPr>
          <w:t>(</w:t>
        </w:r>
        <w:r>
          <w:rPr>
            <w:rStyle w:val="Hyperlink"/>
            <w:i/>
            <w:sz w:val="24"/>
            <w:szCs w:val="24"/>
          </w:rPr>
          <w:t xml:space="preserve">Inciso acrescido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357643" w:rsidP="0025212F">
      <w:pPr>
        <w:pStyle w:val="Cabealho"/>
        <w:ind w:firstLine="1134"/>
        <w:jc w:val="both"/>
        <w:rPr>
          <w:sz w:val="24"/>
          <w:szCs w:val="24"/>
        </w:rPr>
      </w:pPr>
    </w:p>
    <w:p w:rsidR="00357643" w:rsidRDefault="00357643" w:rsidP="006B5413">
      <w:pPr>
        <w:pStyle w:val="Cabealho"/>
        <w:ind w:firstLine="1134"/>
        <w:jc w:val="both"/>
        <w:rPr>
          <w:sz w:val="24"/>
          <w:szCs w:val="24"/>
        </w:rPr>
      </w:pPr>
      <w:r>
        <w:rPr>
          <w:sz w:val="24"/>
          <w:szCs w:val="24"/>
        </w:rPr>
        <w:t>Art.</w:t>
      </w:r>
      <w:r w:rsidR="00261853" w:rsidRPr="00261853">
        <w:rPr>
          <w:sz w:val="24"/>
          <w:szCs w:val="24"/>
        </w:rPr>
        <w:t xml:space="preserve"> 8º</w:t>
      </w:r>
      <w:r>
        <w:rPr>
          <w:sz w:val="24"/>
          <w:szCs w:val="24"/>
        </w:rPr>
        <w:t xml:space="preserve"> </w:t>
      </w:r>
      <w:hyperlink r:id="rId40" w:history="1">
        <w:r w:rsidR="006B5413" w:rsidRPr="00521FFC">
          <w:rPr>
            <w:rStyle w:val="Hyperlink"/>
            <w:bCs/>
            <w:i/>
            <w:sz w:val="24"/>
            <w:szCs w:val="24"/>
          </w:rPr>
          <w:t>(</w:t>
        </w:r>
        <w:r w:rsidR="006B5413">
          <w:rPr>
            <w:rStyle w:val="Hyperlink"/>
            <w:bCs/>
            <w:i/>
            <w:sz w:val="24"/>
            <w:szCs w:val="24"/>
          </w:rPr>
          <w:t>Revogado</w:t>
        </w:r>
        <w:r w:rsidR="006B5413"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9º</w:t>
      </w:r>
      <w:r>
        <w:rPr>
          <w:sz w:val="24"/>
          <w:szCs w:val="24"/>
        </w:rPr>
        <w:t xml:space="preserve"> </w:t>
      </w:r>
      <w:r w:rsidR="00261853" w:rsidRPr="00261853">
        <w:rPr>
          <w:sz w:val="24"/>
          <w:szCs w:val="24"/>
        </w:rPr>
        <w:t>Ao Gabinete da Secretaria-Executiva compete:</w:t>
      </w:r>
    </w:p>
    <w:p w:rsidR="00357643" w:rsidRDefault="00261853" w:rsidP="0025212F">
      <w:pPr>
        <w:pStyle w:val="Cabealho"/>
        <w:ind w:firstLine="1134"/>
        <w:jc w:val="both"/>
        <w:rPr>
          <w:sz w:val="24"/>
          <w:szCs w:val="24"/>
        </w:rPr>
      </w:pPr>
      <w:r w:rsidRPr="00261853">
        <w:rPr>
          <w:sz w:val="24"/>
          <w:szCs w:val="24"/>
        </w:rPr>
        <w:t xml:space="preserve">I - </w:t>
      </w:r>
      <w:hyperlink r:id="rId41"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II - assistir o Secretário-Executivo e o Secretário-Executivo Adjunto no desempenho de suas atribuições;</w:t>
      </w:r>
    </w:p>
    <w:p w:rsidR="00357643" w:rsidRDefault="00261853" w:rsidP="0025212F">
      <w:pPr>
        <w:pStyle w:val="Cabealho"/>
        <w:ind w:firstLine="1134"/>
        <w:jc w:val="both"/>
        <w:rPr>
          <w:sz w:val="24"/>
          <w:szCs w:val="24"/>
        </w:rPr>
      </w:pPr>
      <w:r w:rsidRPr="00261853">
        <w:rPr>
          <w:sz w:val="24"/>
          <w:szCs w:val="24"/>
        </w:rPr>
        <w:t>III - gerenciar os despachos do Secretário-Executivo e do Secretário-Executivo Adjunto;</w:t>
      </w:r>
    </w:p>
    <w:p w:rsidR="00357643" w:rsidRDefault="00261853" w:rsidP="0025212F">
      <w:pPr>
        <w:pStyle w:val="Cabealho"/>
        <w:ind w:firstLine="1134"/>
        <w:jc w:val="both"/>
        <w:rPr>
          <w:sz w:val="24"/>
          <w:szCs w:val="24"/>
        </w:rPr>
      </w:pPr>
      <w:r w:rsidRPr="00261853">
        <w:rPr>
          <w:sz w:val="24"/>
          <w:szCs w:val="24"/>
        </w:rPr>
        <w:t>IV - coordenar e organizar a agenda de compromissos diários do Secretário-Executivo e do Secretário-Executivo Adjunto;</w:t>
      </w:r>
    </w:p>
    <w:p w:rsidR="00357643" w:rsidRDefault="00261853" w:rsidP="0025212F">
      <w:pPr>
        <w:pStyle w:val="Cabealho"/>
        <w:ind w:firstLine="1134"/>
        <w:jc w:val="both"/>
        <w:rPr>
          <w:sz w:val="24"/>
          <w:szCs w:val="24"/>
        </w:rPr>
      </w:pPr>
      <w:r w:rsidRPr="00261853">
        <w:rPr>
          <w:sz w:val="24"/>
          <w:szCs w:val="24"/>
        </w:rPr>
        <w:t>V - dar tratamento aos processos e expedientes submetidos à Secretaria-Executiva;</w:t>
      </w:r>
    </w:p>
    <w:p w:rsidR="00357643" w:rsidRDefault="00261853" w:rsidP="0025212F">
      <w:pPr>
        <w:pStyle w:val="Cabealho"/>
        <w:ind w:firstLine="1134"/>
        <w:jc w:val="both"/>
        <w:rPr>
          <w:sz w:val="24"/>
          <w:szCs w:val="24"/>
        </w:rPr>
      </w:pPr>
      <w:r w:rsidRPr="00261853">
        <w:rPr>
          <w:sz w:val="24"/>
          <w:szCs w:val="24"/>
        </w:rPr>
        <w:t>VI - coordenar as atividades de secretariado e as ações de cerimonial da Secretaria-Executiva;</w:t>
      </w:r>
    </w:p>
    <w:p w:rsidR="00357643" w:rsidRDefault="00261853" w:rsidP="0025212F">
      <w:pPr>
        <w:pStyle w:val="Cabealho"/>
        <w:ind w:firstLine="1134"/>
        <w:jc w:val="both"/>
        <w:rPr>
          <w:sz w:val="24"/>
          <w:szCs w:val="24"/>
        </w:rPr>
      </w:pPr>
      <w:r w:rsidRPr="00261853">
        <w:rPr>
          <w:sz w:val="24"/>
          <w:szCs w:val="24"/>
        </w:rPr>
        <w:t xml:space="preserve">VII - </w:t>
      </w:r>
      <w:hyperlink r:id="rId42"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VIII - </w:t>
      </w:r>
      <w:hyperlink r:id="rId43"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IX - </w:t>
      </w:r>
      <w:hyperlink r:id="rId44"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 - </w:t>
      </w:r>
      <w:hyperlink r:id="rId45"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 - </w:t>
      </w:r>
      <w:hyperlink r:id="rId46"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XII - </w:t>
      </w:r>
      <w:hyperlink r:id="rId47"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XIII - </w:t>
      </w:r>
      <w:hyperlink r:id="rId48"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XIV - </w:t>
      </w:r>
      <w:hyperlink r:id="rId49"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XV - </w:t>
      </w:r>
      <w:hyperlink r:id="rId50"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XVI - </w:t>
      </w:r>
      <w:hyperlink r:id="rId51" w:history="1">
        <w:r w:rsidR="0074569D" w:rsidRPr="00521FFC">
          <w:rPr>
            <w:rStyle w:val="Hyperlink"/>
            <w:bCs/>
            <w:i/>
            <w:sz w:val="24"/>
            <w:szCs w:val="24"/>
          </w:rPr>
          <w:t>(</w:t>
        </w:r>
        <w:r w:rsidR="0074569D">
          <w:rPr>
            <w:rStyle w:val="Hyperlink"/>
            <w:bCs/>
            <w:i/>
            <w:sz w:val="24"/>
            <w:szCs w:val="24"/>
          </w:rPr>
          <w:t>Revogado</w:t>
        </w:r>
        <w:r w:rsidR="0074569D"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10.</w:t>
      </w:r>
      <w:r>
        <w:rPr>
          <w:sz w:val="24"/>
          <w:szCs w:val="24"/>
        </w:rPr>
        <w:t xml:space="preserve"> </w:t>
      </w:r>
      <w:proofErr w:type="gramStart"/>
      <w:r w:rsidR="00261853" w:rsidRPr="00261853">
        <w:rPr>
          <w:sz w:val="24"/>
          <w:szCs w:val="24"/>
        </w:rPr>
        <w:t>À</w:t>
      </w:r>
      <w:proofErr w:type="gramEnd"/>
      <w:r w:rsidR="00261853" w:rsidRPr="00261853">
        <w:rPr>
          <w:sz w:val="24"/>
          <w:szCs w:val="24"/>
        </w:rPr>
        <w:t xml:space="preserve"> Subsecretaria de Gestão da Informação compete:</w:t>
      </w:r>
    </w:p>
    <w:p w:rsidR="00357643" w:rsidRDefault="00261853" w:rsidP="0025212F">
      <w:pPr>
        <w:pStyle w:val="Cabealho"/>
        <w:ind w:firstLine="1134"/>
        <w:jc w:val="both"/>
        <w:rPr>
          <w:sz w:val="24"/>
          <w:szCs w:val="24"/>
        </w:rPr>
      </w:pPr>
      <w:r w:rsidRPr="00261853">
        <w:rPr>
          <w:sz w:val="24"/>
          <w:szCs w:val="24"/>
        </w:rPr>
        <w:t>I - fomentar e apoiar as atividades relacionadas com a especificação, o desenvolvimento, a implementação, a sustentação e a disseminação das soluções de tecnologia destinadas à gestão da informação, em articulação com a Secretaria de Administração e observadas as diretrizes estabelecidas pelo Comitê de Governança Digital e Segurança da Informação da Presidência da República;</w:t>
      </w:r>
      <w:r w:rsidR="00357643">
        <w:rPr>
          <w:sz w:val="24"/>
          <w:szCs w:val="24"/>
        </w:rPr>
        <w:t xml:space="preserve"> </w:t>
      </w:r>
      <w:hyperlink r:id="rId52" w:history="1">
        <w:r w:rsidR="009B5B56" w:rsidRPr="00521FFC">
          <w:rPr>
            <w:rStyle w:val="Hyperlink"/>
            <w:bCs/>
            <w:i/>
            <w:sz w:val="24"/>
            <w:szCs w:val="24"/>
          </w:rPr>
          <w:t>(</w:t>
        </w:r>
        <w:r w:rsidR="009B5B56">
          <w:rPr>
            <w:rStyle w:val="Hyperlink"/>
            <w:bCs/>
            <w:i/>
            <w:sz w:val="24"/>
            <w:szCs w:val="24"/>
          </w:rPr>
          <w:t>Incis</w:t>
        </w:r>
        <w:r w:rsidR="009B5B56" w:rsidRPr="00521FFC">
          <w:rPr>
            <w:rStyle w:val="Hyperlink"/>
            <w:bCs/>
            <w:i/>
            <w:sz w:val="24"/>
            <w:szCs w:val="24"/>
          </w:rPr>
          <w:t>o com redação dada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II - desenvolver soluções de análise de dados e informações para dar suporte aos processos e à tomada de decisão no âmbito da Casa Civil da Presidência da República;</w:t>
      </w:r>
    </w:p>
    <w:p w:rsidR="00357643" w:rsidRDefault="00261853" w:rsidP="0025212F">
      <w:pPr>
        <w:pStyle w:val="Cabealho"/>
        <w:ind w:firstLine="1134"/>
        <w:jc w:val="both"/>
        <w:rPr>
          <w:sz w:val="24"/>
          <w:szCs w:val="24"/>
        </w:rPr>
      </w:pPr>
      <w:r w:rsidRPr="00261853">
        <w:rPr>
          <w:sz w:val="24"/>
          <w:szCs w:val="24"/>
        </w:rPr>
        <w:t xml:space="preserve">III - fornecer a orientação e o suporte aos usuários na instalação, na configuração e no uso de soluções estratégicas providas pela Subsecretaria para a Casa Civil da Presidência da República, observadas as diretrizes estabelecidas pelo Comitê de Governança Digital e Segurança </w:t>
      </w:r>
      <w:r w:rsidRPr="00261853">
        <w:rPr>
          <w:sz w:val="24"/>
          <w:szCs w:val="24"/>
        </w:rPr>
        <w:lastRenderedPageBreak/>
        <w:t>da Informação da Presidência da República;</w:t>
      </w:r>
      <w:r w:rsidR="00357643">
        <w:rPr>
          <w:sz w:val="24"/>
          <w:szCs w:val="24"/>
        </w:rPr>
        <w:t xml:space="preserve"> </w:t>
      </w:r>
      <w:hyperlink r:id="rId53" w:history="1">
        <w:r w:rsidR="009B5B56" w:rsidRPr="00521FFC">
          <w:rPr>
            <w:rStyle w:val="Hyperlink"/>
            <w:bCs/>
            <w:i/>
            <w:sz w:val="24"/>
            <w:szCs w:val="24"/>
          </w:rPr>
          <w:t>(</w:t>
        </w:r>
        <w:r w:rsidR="009B5B56">
          <w:rPr>
            <w:rStyle w:val="Hyperlink"/>
            <w:bCs/>
            <w:i/>
            <w:sz w:val="24"/>
            <w:szCs w:val="24"/>
          </w:rPr>
          <w:t>Incis</w:t>
        </w:r>
        <w:r w:rsidR="009B5B56" w:rsidRPr="00521FFC">
          <w:rPr>
            <w:rStyle w:val="Hyperlink"/>
            <w:bCs/>
            <w:i/>
            <w:sz w:val="24"/>
            <w:szCs w:val="24"/>
          </w:rPr>
          <w:t>o com redação dada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IV - apoiar as atividades relacionadas ao planejamento, à articulação e à gestão de dados e informações para dar suporte aos processos de tomada de decisão no âmbito da Casa Civil da Presidência da República;</w:t>
      </w:r>
    </w:p>
    <w:p w:rsidR="00357643" w:rsidRDefault="00261853" w:rsidP="0025212F">
      <w:pPr>
        <w:pStyle w:val="Cabealho"/>
        <w:ind w:firstLine="1134"/>
        <w:jc w:val="both"/>
        <w:rPr>
          <w:sz w:val="24"/>
          <w:szCs w:val="24"/>
        </w:rPr>
      </w:pPr>
      <w:r w:rsidRPr="00261853">
        <w:rPr>
          <w:sz w:val="24"/>
          <w:szCs w:val="24"/>
        </w:rPr>
        <w:t>V - apoiar a definição de políticas e diretrizes de gestão e governança de dados e de informações no âmbito da Casa Civil da Presidência da República;</w:t>
      </w:r>
    </w:p>
    <w:p w:rsidR="00357643" w:rsidRDefault="00261853" w:rsidP="0025212F">
      <w:pPr>
        <w:pStyle w:val="Cabealho"/>
        <w:ind w:firstLine="1134"/>
        <w:jc w:val="both"/>
        <w:rPr>
          <w:sz w:val="24"/>
          <w:szCs w:val="24"/>
        </w:rPr>
      </w:pPr>
      <w:r w:rsidRPr="00261853">
        <w:rPr>
          <w:sz w:val="24"/>
          <w:szCs w:val="24"/>
        </w:rPr>
        <w:t>VI - promover ações de inovação, de integração, de uso de soluções de informação gerencial e estratégica de governo e de aplicação de metodologias de inteligência analítica e de ciência de dados no âmbito da Casa Civil da Presidência da República, observadas as diretrizes do Comitê de Governança Digital e Segurança da Informação da Presidência da República; e</w:t>
      </w:r>
      <w:r w:rsidR="009B5B56">
        <w:rPr>
          <w:sz w:val="24"/>
          <w:szCs w:val="24"/>
        </w:rPr>
        <w:t xml:space="preserve"> </w:t>
      </w:r>
      <w:hyperlink r:id="rId54" w:history="1">
        <w:r w:rsidR="009B5B56" w:rsidRPr="00521FFC">
          <w:rPr>
            <w:rStyle w:val="Hyperlink"/>
            <w:bCs/>
            <w:i/>
            <w:sz w:val="24"/>
            <w:szCs w:val="24"/>
          </w:rPr>
          <w:t>(</w:t>
        </w:r>
        <w:r w:rsidR="009B5B56">
          <w:rPr>
            <w:rStyle w:val="Hyperlink"/>
            <w:bCs/>
            <w:i/>
            <w:sz w:val="24"/>
            <w:szCs w:val="24"/>
          </w:rPr>
          <w:t>Incis</w:t>
        </w:r>
        <w:r w:rsidR="009B5B56" w:rsidRPr="00521FFC">
          <w:rPr>
            <w:rStyle w:val="Hyperlink"/>
            <w:bCs/>
            <w:i/>
            <w:sz w:val="24"/>
            <w:szCs w:val="24"/>
          </w:rPr>
          <w:t>o com redação dada pelo Decreto nº 11.399, de 21/1/2023, em vigor em 24/1/2023)</w:t>
        </w:r>
        <w:proofErr w:type="gramStart"/>
      </w:hyperlink>
      <w:proofErr w:type="gramEnd"/>
    </w:p>
    <w:p w:rsidR="008956BC" w:rsidRPr="008956BC" w:rsidRDefault="00261853" w:rsidP="008956BC">
      <w:pPr>
        <w:pStyle w:val="Cabealho"/>
        <w:ind w:firstLine="1134"/>
        <w:jc w:val="both"/>
        <w:rPr>
          <w:sz w:val="24"/>
          <w:szCs w:val="24"/>
        </w:rPr>
      </w:pPr>
      <w:r w:rsidRPr="00261853">
        <w:rPr>
          <w:sz w:val="24"/>
          <w:szCs w:val="24"/>
        </w:rPr>
        <w:t>VII</w:t>
      </w:r>
      <w:r w:rsidR="008956BC">
        <w:rPr>
          <w:sz w:val="24"/>
          <w:szCs w:val="24"/>
        </w:rPr>
        <w:t xml:space="preserve"> </w:t>
      </w:r>
      <w:hyperlink r:id="rId55" w:history="1">
        <w:r w:rsidR="008956BC" w:rsidRPr="00047207">
          <w:rPr>
            <w:rStyle w:val="Hyperlink"/>
            <w:i/>
            <w:sz w:val="24"/>
          </w:rPr>
          <w:t>(Revogado pelo Decreto nº 12.873, de 11/3/2026, publicado no DOU de 12/3/2026, em vigor duas semanas após a publicação)</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11.</w:t>
      </w:r>
      <w:r>
        <w:rPr>
          <w:sz w:val="24"/>
          <w:szCs w:val="24"/>
        </w:rPr>
        <w:t xml:space="preserve"> </w:t>
      </w:r>
      <w:proofErr w:type="gramStart"/>
      <w:r w:rsidR="00261853" w:rsidRPr="00261853">
        <w:rPr>
          <w:sz w:val="24"/>
          <w:szCs w:val="24"/>
        </w:rPr>
        <w:t>À</w:t>
      </w:r>
      <w:proofErr w:type="gramEnd"/>
      <w:r w:rsidR="00261853" w:rsidRPr="00261853">
        <w:rPr>
          <w:sz w:val="24"/>
          <w:szCs w:val="24"/>
        </w:rPr>
        <w:t xml:space="preserve"> Subsecretaria de Gestão Interna compete:</w:t>
      </w:r>
    </w:p>
    <w:p w:rsidR="00357643" w:rsidRDefault="00261853" w:rsidP="0025212F">
      <w:pPr>
        <w:pStyle w:val="Cabealho"/>
        <w:ind w:firstLine="1134"/>
        <w:jc w:val="both"/>
        <w:rPr>
          <w:sz w:val="24"/>
          <w:szCs w:val="24"/>
        </w:rPr>
      </w:pPr>
      <w:r w:rsidRPr="00261853">
        <w:rPr>
          <w:sz w:val="24"/>
          <w:szCs w:val="24"/>
        </w:rPr>
        <w:t xml:space="preserve">I - </w:t>
      </w:r>
      <w:hyperlink r:id="rId56"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II - </w:t>
      </w:r>
      <w:hyperlink r:id="rId57"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III - </w:t>
      </w:r>
      <w:hyperlink r:id="rId58"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8237F" w:rsidRDefault="00261853" w:rsidP="0025212F">
      <w:pPr>
        <w:pStyle w:val="Cabealho"/>
        <w:ind w:firstLine="1134"/>
        <w:jc w:val="both"/>
        <w:rPr>
          <w:i/>
          <w:sz w:val="24"/>
          <w:szCs w:val="24"/>
        </w:rPr>
      </w:pPr>
      <w:r w:rsidRPr="00261853">
        <w:rPr>
          <w:sz w:val="24"/>
          <w:szCs w:val="24"/>
        </w:rPr>
        <w:t xml:space="preserve">IV - </w:t>
      </w:r>
      <w:hyperlink r:id="rId59"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V - </w:t>
      </w:r>
      <w:hyperlink r:id="rId60" w:history="1">
        <w:r w:rsidR="0038237F" w:rsidRPr="00FC7C34">
          <w:rPr>
            <w:rStyle w:val="Hyperlink"/>
            <w:i/>
            <w:sz w:val="24"/>
            <w:szCs w:val="24"/>
          </w:rPr>
          <w:t>(</w:t>
        </w:r>
        <w:r w:rsidR="0038237F">
          <w:rPr>
            <w:rStyle w:val="Hyperlink"/>
            <w:i/>
            <w:sz w:val="24"/>
            <w:szCs w:val="24"/>
          </w:rPr>
          <w:t xml:space="preserve">Revogado </w:t>
        </w:r>
        <w:r w:rsidR="0038237F" w:rsidRPr="00FC7C34">
          <w:rPr>
            <w:rStyle w:val="Hyperlink"/>
            <w:i/>
            <w:sz w:val="24"/>
            <w:szCs w:val="24"/>
          </w:rPr>
          <w:t>pelo Decreto nº 12.098, de 3/7/2024</w:t>
        </w:r>
        <w:r w:rsidR="0038237F">
          <w:rPr>
            <w:rStyle w:val="Hyperlink"/>
            <w:i/>
            <w:sz w:val="24"/>
            <w:szCs w:val="24"/>
          </w:rPr>
          <w:t>, publicado no DOU de 4/7/2024, em vigor duas semanas após a publicação</w:t>
        </w:r>
        <w:r w:rsidR="0038237F"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VI - </w:t>
      </w:r>
      <w:hyperlink r:id="rId61" w:history="1">
        <w:r w:rsidR="00EC2FD3" w:rsidRPr="00FC7C34">
          <w:rPr>
            <w:rStyle w:val="Hyperlink"/>
            <w:i/>
            <w:sz w:val="24"/>
            <w:szCs w:val="24"/>
          </w:rPr>
          <w:t>(</w:t>
        </w:r>
        <w:r w:rsidR="00EC2FD3">
          <w:rPr>
            <w:rStyle w:val="Hyperlink"/>
            <w:i/>
            <w:sz w:val="24"/>
            <w:szCs w:val="24"/>
          </w:rPr>
          <w:t xml:space="preserve">Revogado </w:t>
        </w:r>
        <w:r w:rsidR="00EC2FD3" w:rsidRPr="00FC7C34">
          <w:rPr>
            <w:rStyle w:val="Hyperlink"/>
            <w:i/>
            <w:sz w:val="24"/>
            <w:szCs w:val="24"/>
          </w:rPr>
          <w:t>pelo Decreto nº 12.098, de 3/7/2024</w:t>
        </w:r>
        <w:r w:rsidR="00EC2FD3">
          <w:rPr>
            <w:rStyle w:val="Hyperlink"/>
            <w:i/>
            <w:sz w:val="24"/>
            <w:szCs w:val="24"/>
          </w:rPr>
          <w:t>, publicado no DOU de 4/7/2024, em vigor duas semanas após a publicação</w:t>
        </w:r>
        <w:r w:rsidR="00EC2FD3"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VII - </w:t>
      </w:r>
      <w:hyperlink r:id="rId62" w:history="1">
        <w:r w:rsidR="00EC2FD3" w:rsidRPr="00FC7C34">
          <w:rPr>
            <w:rStyle w:val="Hyperlink"/>
            <w:i/>
            <w:sz w:val="24"/>
            <w:szCs w:val="24"/>
          </w:rPr>
          <w:t>(</w:t>
        </w:r>
        <w:r w:rsidR="00EC2FD3">
          <w:rPr>
            <w:rStyle w:val="Hyperlink"/>
            <w:i/>
            <w:sz w:val="24"/>
            <w:szCs w:val="24"/>
          </w:rPr>
          <w:t xml:space="preserve">Revogado </w:t>
        </w:r>
        <w:r w:rsidR="00EC2FD3" w:rsidRPr="00FC7C34">
          <w:rPr>
            <w:rStyle w:val="Hyperlink"/>
            <w:i/>
            <w:sz w:val="24"/>
            <w:szCs w:val="24"/>
          </w:rPr>
          <w:t>pelo Decreto nº 12.098, de 3/7/2024</w:t>
        </w:r>
        <w:r w:rsidR="00EC2FD3">
          <w:rPr>
            <w:rStyle w:val="Hyperlink"/>
            <w:i/>
            <w:sz w:val="24"/>
            <w:szCs w:val="24"/>
          </w:rPr>
          <w:t>, publicado no DOU de 4/7/2024, em vigor duas semanas após a publicação</w:t>
        </w:r>
        <w:r w:rsidR="00EC2FD3" w:rsidRPr="00FC7C34">
          <w:rPr>
            <w:rStyle w:val="Hyperlink"/>
            <w:i/>
            <w:sz w:val="24"/>
            <w:szCs w:val="24"/>
          </w:rPr>
          <w:t>)</w:t>
        </w:r>
        <w:proofErr w:type="gramStart"/>
      </w:hyperlink>
      <w:proofErr w:type="gramEnd"/>
      <w:r w:rsidR="00EC2FD3">
        <w:rPr>
          <w:i/>
          <w:sz w:val="24"/>
          <w:szCs w:val="24"/>
        </w:rPr>
        <w:t xml:space="preserve"> </w:t>
      </w:r>
    </w:p>
    <w:p w:rsidR="00357643" w:rsidRDefault="00261853" w:rsidP="0025212F">
      <w:pPr>
        <w:pStyle w:val="Cabealho"/>
        <w:ind w:firstLine="1134"/>
        <w:jc w:val="both"/>
        <w:rPr>
          <w:sz w:val="24"/>
          <w:szCs w:val="24"/>
        </w:rPr>
      </w:pPr>
      <w:r w:rsidRPr="00261853">
        <w:rPr>
          <w:sz w:val="24"/>
          <w:szCs w:val="24"/>
        </w:rPr>
        <w:t>VIII - apoiar a Secretaria-Executiva na análise e na preparação de documentos de interesse do Ministro de Estado Chefe;</w:t>
      </w:r>
      <w:r w:rsidR="00357643">
        <w:rPr>
          <w:sz w:val="24"/>
          <w:szCs w:val="24"/>
        </w:rPr>
        <w:t xml:space="preserve"> </w:t>
      </w:r>
      <w:hyperlink r:id="rId63"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FC7D1D" w:rsidP="00FC7D1D">
      <w:pPr>
        <w:pStyle w:val="Cabealho"/>
        <w:ind w:firstLine="1134"/>
        <w:jc w:val="both"/>
        <w:rPr>
          <w:sz w:val="24"/>
          <w:szCs w:val="24"/>
        </w:rPr>
      </w:pPr>
      <w:r w:rsidRPr="00FC7D1D">
        <w:rPr>
          <w:sz w:val="24"/>
          <w:szCs w:val="24"/>
        </w:rPr>
        <w:t>IX - auxiliar o Secretário-Executivo na articulação com as unidades da Casa</w:t>
      </w:r>
      <w:r>
        <w:rPr>
          <w:sz w:val="24"/>
          <w:szCs w:val="24"/>
        </w:rPr>
        <w:t xml:space="preserve"> </w:t>
      </w:r>
      <w:r w:rsidRPr="00FC7D1D">
        <w:rPr>
          <w:sz w:val="24"/>
          <w:szCs w:val="24"/>
        </w:rPr>
        <w:t>Civil e com outros órgãos e entidades do Poder Executivo federal</w:t>
      </w:r>
      <w:r w:rsidR="00261853" w:rsidRPr="00261853">
        <w:rPr>
          <w:sz w:val="24"/>
          <w:szCs w:val="24"/>
        </w:rPr>
        <w:t xml:space="preserve">; </w:t>
      </w:r>
      <w:hyperlink r:id="rId64"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w:t>
        </w:r>
        <w:proofErr w:type="gramStart"/>
        <w:r w:rsidR="00C922FD" w:rsidRPr="00521FFC">
          <w:rPr>
            <w:rStyle w:val="Hyperlink"/>
            <w:bCs/>
            <w:i/>
            <w:sz w:val="24"/>
            <w:szCs w:val="24"/>
          </w:rPr>
          <w:t>24/1/2023</w:t>
        </w:r>
        <w:r>
          <w:rPr>
            <w:rStyle w:val="Hyperlink"/>
            <w:bCs/>
            <w:i/>
            <w:sz w:val="24"/>
            <w:szCs w:val="24"/>
          </w:rPr>
          <w:t>,</w:t>
        </w:r>
        <w:proofErr w:type="gramEnd"/>
      </w:hyperlink>
      <w:r w:rsidR="001F0AEC">
        <w:rPr>
          <w:bCs/>
          <w:i/>
          <w:color w:val="000000"/>
          <w:sz w:val="24"/>
          <w:szCs w:val="24"/>
        </w:rPr>
        <w:t xml:space="preserve"> </w:t>
      </w:r>
      <w:hyperlink r:id="rId65" w:history="1">
        <w:r>
          <w:rPr>
            <w:rStyle w:val="Hyperlink"/>
            <w:i/>
            <w:sz w:val="24"/>
            <w:szCs w:val="24"/>
          </w:rPr>
          <w:t xml:space="preserve">e com redação dada pelo </w:t>
        </w:r>
        <w:r w:rsidR="001F0AEC" w:rsidRPr="0099416F">
          <w:rPr>
            <w:rStyle w:val="Hyperlink"/>
            <w:i/>
            <w:sz w:val="24"/>
            <w:szCs w:val="24"/>
          </w:rPr>
          <w:t>Decreto nº 12.169, de 9/9/2024</w:t>
        </w:r>
        <w:r>
          <w:rPr>
            <w:rStyle w:val="Hyperlink"/>
            <w:i/>
            <w:sz w:val="24"/>
            <w:szCs w:val="24"/>
          </w:rPr>
          <w:t>, em vigor em 26/9/2024</w:t>
        </w:r>
        <w:r w:rsidR="001F0AEC" w:rsidRPr="0099416F">
          <w:rPr>
            <w:rStyle w:val="Hyperlink"/>
            <w:i/>
            <w:sz w:val="24"/>
            <w:szCs w:val="24"/>
          </w:rPr>
          <w:t>)</w:t>
        </w:r>
      </w:hyperlink>
    </w:p>
    <w:p w:rsidR="00357643" w:rsidRDefault="00261853" w:rsidP="0025212F">
      <w:pPr>
        <w:pStyle w:val="Cabealho"/>
        <w:ind w:firstLine="1134"/>
        <w:jc w:val="both"/>
        <w:rPr>
          <w:sz w:val="24"/>
          <w:szCs w:val="24"/>
        </w:rPr>
      </w:pPr>
      <w:r w:rsidRPr="00261853">
        <w:rPr>
          <w:sz w:val="24"/>
          <w:szCs w:val="24"/>
        </w:rPr>
        <w:t xml:space="preserve">X - planejar, organizar e monitorar a gestão interna e administrativa da Secretaria-Executiva; </w:t>
      </w:r>
      <w:hyperlink r:id="rId66"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 - identificar as ações de desenvolvimento, de capacitação e de gestão das informações funcionais dos servidores da Secretaria-Executiva, em articulação com Secretaria de Administração; </w:t>
      </w:r>
      <w:hyperlink r:id="rId67"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XII - acompanhar e coordenar a execução das atividades relativas aos atos de nomeação, de exoneração, de designação, de dispensa, de cessão, de requisição, de indicação para representar a Casa Civil da Presidência da República em órgãos colegiados e demais atos administrativos de pessoal; </w:t>
      </w:r>
      <w:hyperlink r:id="rId68"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lastRenderedPageBreak/>
        <w:t xml:space="preserve">XIII - registrar e acompanhar no Sistema Integrado de Nomeações e Consultas - </w:t>
      </w:r>
      <w:proofErr w:type="spellStart"/>
      <w:r w:rsidRPr="00261853">
        <w:rPr>
          <w:sz w:val="24"/>
          <w:szCs w:val="24"/>
        </w:rPr>
        <w:t>Sinc</w:t>
      </w:r>
      <w:proofErr w:type="spellEnd"/>
      <w:r w:rsidRPr="00261853">
        <w:rPr>
          <w:sz w:val="24"/>
          <w:szCs w:val="24"/>
        </w:rPr>
        <w:t xml:space="preserve"> as indicações para provimento de cargos e ocupação de funções de confiança, no âmbito da Casa Civil da Presidência da República, e dos indicados para representar a Casa Civil da Presidência da República em órgãos colegiados, quando necessário; </w:t>
      </w:r>
      <w:hyperlink r:id="rId69"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XIV - fazer o registro e manter atualizadas em sistema informatizado informações sobre colegiados não remunerados de que a Casa Civil da Presidência da República participe; </w:t>
      </w:r>
      <w:hyperlink r:id="rId70"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XV - analisar e acompanhar os atos necessários à autorização de afastamento do País de servidores da Casa Civil da Presidência da República e providenciar a autorização de afastamento do País de servidores da Secretaria-Executiva;</w:t>
      </w:r>
      <w:r w:rsidR="00C922FD">
        <w:rPr>
          <w:sz w:val="24"/>
          <w:szCs w:val="24"/>
        </w:rPr>
        <w:t xml:space="preserve"> </w:t>
      </w:r>
      <w:hyperlink r:id="rId71"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XVI - coordenar, acompanhar e assessorar o Secretário-Executivo nas solicitações relacionadas à concessão de diárias e passagens, no âmbito da Casa Civil da Presidência da República;</w:t>
      </w:r>
      <w:r w:rsidR="00357643">
        <w:rPr>
          <w:sz w:val="24"/>
          <w:szCs w:val="24"/>
        </w:rPr>
        <w:t xml:space="preserve"> </w:t>
      </w:r>
      <w:hyperlink r:id="rId72"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XVII - providenciar as viagens dos servidores e colaboradores eventuais da Secretaria-Executiva; e</w:t>
      </w:r>
      <w:r w:rsidR="00357643">
        <w:rPr>
          <w:sz w:val="24"/>
          <w:szCs w:val="24"/>
        </w:rPr>
        <w:t xml:space="preserve"> </w:t>
      </w:r>
      <w:hyperlink r:id="rId73"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XVIII - realizar a gestão dos bens patrimoniais e de consumo da Secretaria-Executiva.</w:t>
      </w:r>
      <w:r w:rsidR="00357643">
        <w:rPr>
          <w:sz w:val="24"/>
          <w:szCs w:val="24"/>
        </w:rPr>
        <w:t xml:space="preserve"> </w:t>
      </w:r>
      <w:hyperlink r:id="rId74" w:history="1">
        <w:r w:rsidR="00C922FD" w:rsidRPr="00521FFC">
          <w:rPr>
            <w:rStyle w:val="Hyperlink"/>
            <w:bCs/>
            <w:i/>
            <w:sz w:val="24"/>
            <w:szCs w:val="24"/>
          </w:rPr>
          <w:t>(</w:t>
        </w:r>
        <w:r w:rsidR="00C922FD">
          <w:rPr>
            <w:rStyle w:val="Hyperlink"/>
            <w:bCs/>
            <w:i/>
            <w:sz w:val="24"/>
            <w:szCs w:val="24"/>
          </w:rPr>
          <w:t>Incis</w:t>
        </w:r>
        <w:r w:rsidR="00C922FD" w:rsidRPr="00521FFC">
          <w:rPr>
            <w:rStyle w:val="Hyperlink"/>
            <w:bCs/>
            <w:i/>
            <w:sz w:val="24"/>
            <w:szCs w:val="24"/>
          </w:rPr>
          <w:t xml:space="preserve">o </w:t>
        </w:r>
        <w:r w:rsidR="00C922FD">
          <w:rPr>
            <w:rStyle w:val="Hyperlink"/>
            <w:bCs/>
            <w:i/>
            <w:sz w:val="24"/>
            <w:szCs w:val="24"/>
          </w:rPr>
          <w:t>acrescido</w:t>
        </w:r>
        <w:r w:rsidR="00C922FD"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12.</w:t>
      </w:r>
      <w:r>
        <w:rPr>
          <w:sz w:val="24"/>
          <w:szCs w:val="24"/>
        </w:rPr>
        <w:t xml:space="preserve"> </w:t>
      </w:r>
      <w:proofErr w:type="gramStart"/>
      <w:r w:rsidR="00261853" w:rsidRPr="00261853">
        <w:rPr>
          <w:sz w:val="24"/>
          <w:szCs w:val="24"/>
        </w:rPr>
        <w:t>À</w:t>
      </w:r>
      <w:proofErr w:type="gramEnd"/>
      <w:r w:rsidR="00261853" w:rsidRPr="00261853">
        <w:rPr>
          <w:sz w:val="24"/>
          <w:szCs w:val="24"/>
        </w:rPr>
        <w:t xml:space="preserve"> Subsecretaria de Governança Pública compete:</w:t>
      </w:r>
    </w:p>
    <w:p w:rsidR="00357643" w:rsidRDefault="00D8268A" w:rsidP="00D8268A">
      <w:pPr>
        <w:pStyle w:val="Cabealho"/>
        <w:ind w:firstLine="1134"/>
        <w:jc w:val="both"/>
        <w:rPr>
          <w:sz w:val="24"/>
          <w:szCs w:val="24"/>
        </w:rPr>
      </w:pPr>
      <w:r w:rsidRPr="00D8268A">
        <w:rPr>
          <w:sz w:val="24"/>
          <w:szCs w:val="24"/>
        </w:rPr>
        <w:t>I - assessorar o Secretário-Executivo nos assuntos relacionados à governança</w:t>
      </w:r>
      <w:r>
        <w:rPr>
          <w:sz w:val="24"/>
          <w:szCs w:val="24"/>
        </w:rPr>
        <w:t xml:space="preserve"> </w:t>
      </w:r>
      <w:r w:rsidRPr="00D8268A">
        <w:rPr>
          <w:sz w:val="24"/>
          <w:szCs w:val="24"/>
        </w:rPr>
        <w:t>pública</w:t>
      </w:r>
      <w:r w:rsidR="00261853" w:rsidRPr="00261853">
        <w:rPr>
          <w:sz w:val="24"/>
          <w:szCs w:val="24"/>
        </w:rPr>
        <w:t>;</w:t>
      </w:r>
      <w:r>
        <w:rPr>
          <w:sz w:val="24"/>
          <w:szCs w:val="24"/>
        </w:rPr>
        <w:t xml:space="preserve"> </w:t>
      </w:r>
      <w:hyperlink r:id="rId75"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II - atuar como instância de integridade da Casa Civil da Presidência da República;</w:t>
      </w:r>
    </w:p>
    <w:p w:rsidR="00357643" w:rsidRDefault="00D8268A" w:rsidP="00D8268A">
      <w:pPr>
        <w:pStyle w:val="Cabealho"/>
        <w:ind w:firstLine="1134"/>
        <w:jc w:val="both"/>
        <w:rPr>
          <w:sz w:val="24"/>
          <w:szCs w:val="24"/>
        </w:rPr>
      </w:pPr>
      <w:r w:rsidRPr="00D8268A">
        <w:rPr>
          <w:sz w:val="24"/>
          <w:szCs w:val="24"/>
        </w:rPr>
        <w:t>III - coordenar, no âmbito da Casa Civil, o processo de elaboração da prestação</w:t>
      </w:r>
      <w:r>
        <w:rPr>
          <w:sz w:val="24"/>
          <w:szCs w:val="24"/>
        </w:rPr>
        <w:t xml:space="preserve"> </w:t>
      </w:r>
      <w:r w:rsidRPr="00D8268A">
        <w:rPr>
          <w:sz w:val="24"/>
          <w:szCs w:val="24"/>
        </w:rPr>
        <w:t>de contas do Presidente da República</w:t>
      </w:r>
      <w:r w:rsidR="00261853" w:rsidRPr="00261853">
        <w:rPr>
          <w:sz w:val="24"/>
          <w:szCs w:val="24"/>
        </w:rPr>
        <w:t>;</w:t>
      </w:r>
      <w:r>
        <w:rPr>
          <w:sz w:val="24"/>
          <w:szCs w:val="24"/>
        </w:rPr>
        <w:t xml:space="preserve"> </w:t>
      </w:r>
      <w:hyperlink r:id="rId76"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IV - orientar e apoiar as unidades da Casa Civil da Presidência da República no atendimento às demandas </w:t>
      </w:r>
      <w:proofErr w:type="gramStart"/>
      <w:r w:rsidRPr="00261853">
        <w:rPr>
          <w:sz w:val="24"/>
          <w:szCs w:val="24"/>
        </w:rPr>
        <w:t>dos órgão</w:t>
      </w:r>
      <w:proofErr w:type="gramEnd"/>
      <w:r w:rsidRPr="00261853">
        <w:rPr>
          <w:sz w:val="24"/>
          <w:szCs w:val="24"/>
        </w:rPr>
        <w:t xml:space="preserve"> de controle interno e externo;</w:t>
      </w:r>
    </w:p>
    <w:p w:rsidR="00357643" w:rsidRDefault="00261853" w:rsidP="0025212F">
      <w:pPr>
        <w:pStyle w:val="Cabealho"/>
        <w:ind w:firstLine="1134"/>
        <w:jc w:val="both"/>
        <w:rPr>
          <w:sz w:val="24"/>
          <w:szCs w:val="24"/>
        </w:rPr>
      </w:pPr>
      <w:r w:rsidRPr="00261853">
        <w:rPr>
          <w:sz w:val="24"/>
          <w:szCs w:val="24"/>
        </w:rPr>
        <w:t>V - coordenar, consolidar e monitorar o processo de preparação da mensagem presidencial de abertura da sessão legislativa do Congresso Nacional, em articulação com os Ministérios e outros órgãos e unidades envolvidos;</w:t>
      </w:r>
    </w:p>
    <w:p w:rsidR="00357643" w:rsidRDefault="00261853" w:rsidP="0025212F">
      <w:pPr>
        <w:pStyle w:val="Cabealho"/>
        <w:ind w:firstLine="1134"/>
        <w:jc w:val="both"/>
        <w:rPr>
          <w:sz w:val="24"/>
          <w:szCs w:val="24"/>
        </w:rPr>
      </w:pPr>
      <w:r w:rsidRPr="00261853">
        <w:rPr>
          <w:sz w:val="24"/>
          <w:szCs w:val="24"/>
        </w:rPr>
        <w:t xml:space="preserve">VI - </w:t>
      </w:r>
      <w:hyperlink r:id="rId77" w:history="1">
        <w:r w:rsidR="00EC2FD3" w:rsidRPr="00FC7C34">
          <w:rPr>
            <w:rStyle w:val="Hyperlink"/>
            <w:i/>
            <w:sz w:val="24"/>
            <w:szCs w:val="24"/>
          </w:rPr>
          <w:t>(</w:t>
        </w:r>
        <w:r w:rsidR="00EC2FD3">
          <w:rPr>
            <w:rStyle w:val="Hyperlink"/>
            <w:i/>
            <w:sz w:val="24"/>
            <w:szCs w:val="24"/>
          </w:rPr>
          <w:t xml:space="preserve">Revogado </w:t>
        </w:r>
        <w:r w:rsidR="00EC2FD3" w:rsidRPr="00FC7C34">
          <w:rPr>
            <w:rStyle w:val="Hyperlink"/>
            <w:i/>
            <w:sz w:val="24"/>
            <w:szCs w:val="24"/>
          </w:rPr>
          <w:t>pelo Decreto nº 12.098, de 3/7/2024</w:t>
        </w:r>
        <w:r w:rsidR="00EC2FD3">
          <w:rPr>
            <w:rStyle w:val="Hyperlink"/>
            <w:i/>
            <w:sz w:val="24"/>
            <w:szCs w:val="24"/>
          </w:rPr>
          <w:t>, publicado no DOU de 4/7/2024, em vigor duas semanas após a publicação</w:t>
        </w:r>
        <w:r w:rsidR="00EC2FD3"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VII -</w:t>
      </w:r>
      <w:r w:rsidR="00EC2FD3">
        <w:rPr>
          <w:sz w:val="24"/>
          <w:szCs w:val="24"/>
        </w:rPr>
        <w:t xml:space="preserve"> </w:t>
      </w:r>
      <w:hyperlink r:id="rId78" w:history="1">
        <w:r w:rsidR="00EC2FD3" w:rsidRPr="00FC7C34">
          <w:rPr>
            <w:rStyle w:val="Hyperlink"/>
            <w:i/>
            <w:sz w:val="24"/>
            <w:szCs w:val="24"/>
          </w:rPr>
          <w:t>(</w:t>
        </w:r>
        <w:r w:rsidR="00EC2FD3">
          <w:rPr>
            <w:rStyle w:val="Hyperlink"/>
            <w:i/>
            <w:sz w:val="24"/>
            <w:szCs w:val="24"/>
          </w:rPr>
          <w:t xml:space="preserve">Revogado </w:t>
        </w:r>
        <w:r w:rsidR="00EC2FD3" w:rsidRPr="00FC7C34">
          <w:rPr>
            <w:rStyle w:val="Hyperlink"/>
            <w:i/>
            <w:sz w:val="24"/>
            <w:szCs w:val="24"/>
          </w:rPr>
          <w:t>pelo Decreto nº 12.098, de 3/7/2024</w:t>
        </w:r>
        <w:r w:rsidR="00EC2FD3">
          <w:rPr>
            <w:rStyle w:val="Hyperlink"/>
            <w:i/>
            <w:sz w:val="24"/>
            <w:szCs w:val="24"/>
          </w:rPr>
          <w:t>, publicado no DOU de 4/7/2024, em vigor duas semanas após a publicação</w:t>
        </w:r>
        <w:r w:rsidR="00EC2FD3"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VIII - apoiar a atuação dos órgãos da Casa Civil da Presidência da República nas questões relacionadas à governança;</w:t>
      </w:r>
    </w:p>
    <w:p w:rsidR="00357643" w:rsidRDefault="00261853" w:rsidP="0025212F">
      <w:pPr>
        <w:pStyle w:val="Cabealho"/>
        <w:ind w:firstLine="1134"/>
        <w:jc w:val="both"/>
        <w:rPr>
          <w:sz w:val="24"/>
          <w:szCs w:val="24"/>
        </w:rPr>
      </w:pPr>
      <w:r w:rsidRPr="00261853">
        <w:rPr>
          <w:sz w:val="24"/>
          <w:szCs w:val="24"/>
        </w:rPr>
        <w:t>IX - prestar apoio técnico e operacional à participação do Ministro de Estado Chefe na Comissão Mista de Reavaliação de Informações;</w:t>
      </w:r>
    </w:p>
    <w:p w:rsidR="00357643" w:rsidRDefault="00261853" w:rsidP="0025212F">
      <w:pPr>
        <w:pStyle w:val="Cabealho"/>
        <w:ind w:firstLine="1134"/>
        <w:jc w:val="both"/>
        <w:rPr>
          <w:sz w:val="24"/>
          <w:szCs w:val="24"/>
        </w:rPr>
      </w:pPr>
      <w:r w:rsidRPr="00261853">
        <w:rPr>
          <w:sz w:val="24"/>
          <w:szCs w:val="24"/>
        </w:rPr>
        <w:t>X - exercer a função de Secretaria-Executiva da Comissão Mista de Reavaliação de Informações;</w:t>
      </w:r>
    </w:p>
    <w:p w:rsidR="00357643" w:rsidRDefault="00261853" w:rsidP="0025212F">
      <w:pPr>
        <w:pStyle w:val="Cabealho"/>
        <w:ind w:firstLine="1134"/>
        <w:jc w:val="both"/>
        <w:rPr>
          <w:sz w:val="24"/>
          <w:szCs w:val="24"/>
        </w:rPr>
      </w:pPr>
      <w:r w:rsidRPr="00261853">
        <w:rPr>
          <w:sz w:val="24"/>
          <w:szCs w:val="24"/>
        </w:rPr>
        <w:t>XI - elaborar as respostas às consultas e aos requerimentos de informação formulados pelo Congresso Nacional ao Ministro de Estado Chefe, em articulação com os demais órgãos da Casa Civil da Presidência da República;</w:t>
      </w:r>
    </w:p>
    <w:p w:rsidR="00357643" w:rsidRDefault="00D8268A" w:rsidP="00D8268A">
      <w:pPr>
        <w:pStyle w:val="Cabealho"/>
        <w:ind w:firstLine="1134"/>
        <w:jc w:val="both"/>
        <w:rPr>
          <w:sz w:val="24"/>
          <w:szCs w:val="24"/>
        </w:rPr>
      </w:pPr>
      <w:r w:rsidRPr="00D8268A">
        <w:rPr>
          <w:sz w:val="24"/>
          <w:szCs w:val="24"/>
        </w:rPr>
        <w:lastRenderedPageBreak/>
        <w:t>XII - articular, no âmbito da Casa Civil, os processos relacionados à</w:t>
      </w:r>
      <w:r>
        <w:rPr>
          <w:sz w:val="24"/>
          <w:szCs w:val="24"/>
        </w:rPr>
        <w:t xml:space="preserve"> </w:t>
      </w:r>
      <w:r w:rsidRPr="00D8268A">
        <w:rPr>
          <w:sz w:val="24"/>
          <w:szCs w:val="24"/>
        </w:rPr>
        <w:t>transparência e atuar como Serviço de Informação ao Cidadão do órgão</w:t>
      </w:r>
      <w:r w:rsidR="00261853" w:rsidRPr="00261853">
        <w:rPr>
          <w:sz w:val="24"/>
          <w:szCs w:val="24"/>
        </w:rPr>
        <w:t>;</w:t>
      </w:r>
      <w:r>
        <w:rPr>
          <w:sz w:val="24"/>
          <w:szCs w:val="24"/>
        </w:rPr>
        <w:t xml:space="preserve"> </w:t>
      </w:r>
      <w:hyperlink r:id="rId79"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D8268A" w:rsidP="00D8268A">
      <w:pPr>
        <w:pStyle w:val="Cabealho"/>
        <w:ind w:firstLine="1134"/>
        <w:jc w:val="both"/>
        <w:rPr>
          <w:sz w:val="24"/>
          <w:szCs w:val="24"/>
        </w:rPr>
      </w:pPr>
      <w:r w:rsidRPr="00D8268A">
        <w:rPr>
          <w:sz w:val="24"/>
          <w:szCs w:val="24"/>
        </w:rPr>
        <w:t>XIII - coordenar, orientar e monitorar o processo de gestão das informações</w:t>
      </w:r>
      <w:r>
        <w:rPr>
          <w:sz w:val="24"/>
          <w:szCs w:val="24"/>
        </w:rPr>
        <w:t xml:space="preserve"> </w:t>
      </w:r>
      <w:r w:rsidRPr="00D8268A">
        <w:rPr>
          <w:sz w:val="24"/>
          <w:szCs w:val="24"/>
        </w:rPr>
        <w:t>classificadas produzidas ou custodiadas pela Casa Civil;</w:t>
      </w:r>
      <w:r>
        <w:rPr>
          <w:sz w:val="24"/>
          <w:szCs w:val="24"/>
        </w:rPr>
        <w:t xml:space="preserve"> </w:t>
      </w:r>
      <w:hyperlink r:id="rId80"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XIV - apoiar a autoridade da Casa Civil da Presidência da República designada nos termos do disposto no art. 40 da Lei nº 12.527, de 2011, no desempenho de suas funções;</w:t>
      </w:r>
    </w:p>
    <w:p w:rsidR="00357643" w:rsidRDefault="00261853" w:rsidP="0025212F">
      <w:pPr>
        <w:pStyle w:val="Cabealho"/>
        <w:ind w:firstLine="1134"/>
        <w:jc w:val="both"/>
        <w:rPr>
          <w:sz w:val="24"/>
          <w:szCs w:val="24"/>
        </w:rPr>
      </w:pPr>
      <w:r w:rsidRPr="00261853">
        <w:rPr>
          <w:sz w:val="24"/>
          <w:szCs w:val="24"/>
        </w:rPr>
        <w:t xml:space="preserve">XV - </w:t>
      </w:r>
      <w:hyperlink r:id="rId81" w:history="1">
        <w:r w:rsidR="00EC2FD3" w:rsidRPr="00FC7C34">
          <w:rPr>
            <w:rStyle w:val="Hyperlink"/>
            <w:i/>
            <w:sz w:val="24"/>
            <w:szCs w:val="24"/>
          </w:rPr>
          <w:t>(</w:t>
        </w:r>
        <w:r w:rsidR="00EC2FD3">
          <w:rPr>
            <w:rStyle w:val="Hyperlink"/>
            <w:i/>
            <w:sz w:val="24"/>
            <w:szCs w:val="24"/>
          </w:rPr>
          <w:t xml:space="preserve">Revogado </w:t>
        </w:r>
        <w:r w:rsidR="00EC2FD3" w:rsidRPr="00FC7C34">
          <w:rPr>
            <w:rStyle w:val="Hyperlink"/>
            <w:i/>
            <w:sz w:val="24"/>
            <w:szCs w:val="24"/>
          </w:rPr>
          <w:t>pelo Decreto nº 12.098, de 3/7/2024</w:t>
        </w:r>
        <w:r w:rsidR="00EC2FD3">
          <w:rPr>
            <w:rStyle w:val="Hyperlink"/>
            <w:i/>
            <w:sz w:val="24"/>
            <w:szCs w:val="24"/>
          </w:rPr>
          <w:t>, publicado no DOU de 4/7/2024, em vigor duas semanas após a publicação</w:t>
        </w:r>
        <w:r w:rsidR="00EC2FD3" w:rsidRPr="00FC7C34">
          <w:rPr>
            <w:rStyle w:val="Hyperlink"/>
            <w:i/>
            <w:sz w:val="24"/>
            <w:szCs w:val="24"/>
          </w:rPr>
          <w:t>)</w:t>
        </w:r>
        <w:proofErr w:type="gramStart"/>
      </w:hyperlink>
      <w:proofErr w:type="gramEnd"/>
    </w:p>
    <w:p w:rsidR="00D8268A" w:rsidRDefault="00D8268A" w:rsidP="0025212F">
      <w:pPr>
        <w:pStyle w:val="Cabealho"/>
        <w:ind w:firstLine="1134"/>
        <w:jc w:val="both"/>
        <w:rPr>
          <w:sz w:val="24"/>
          <w:szCs w:val="24"/>
        </w:rPr>
      </w:pPr>
      <w:r w:rsidRPr="00D8268A">
        <w:rPr>
          <w:sz w:val="24"/>
          <w:szCs w:val="24"/>
        </w:rPr>
        <w:t>XVI - promover as ações para a atualização do Plano de Dados Abertos da Casa Civil;</w:t>
      </w:r>
      <w:r>
        <w:rPr>
          <w:sz w:val="24"/>
          <w:szCs w:val="24"/>
        </w:rPr>
        <w:t xml:space="preserve"> </w:t>
      </w:r>
      <w:hyperlink r:id="rId82"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D8268A" w:rsidRPr="00D8268A" w:rsidRDefault="00D8268A" w:rsidP="00D8268A">
      <w:pPr>
        <w:pStyle w:val="Cabealho"/>
        <w:ind w:firstLine="1134"/>
        <w:jc w:val="both"/>
        <w:rPr>
          <w:sz w:val="24"/>
          <w:szCs w:val="24"/>
        </w:rPr>
      </w:pPr>
      <w:r w:rsidRPr="00D8268A">
        <w:rPr>
          <w:sz w:val="24"/>
          <w:szCs w:val="24"/>
        </w:rPr>
        <w:t>XVII - coordenar o processo de prestação de contas da Presidência da</w:t>
      </w:r>
      <w:r>
        <w:rPr>
          <w:sz w:val="24"/>
          <w:szCs w:val="24"/>
        </w:rPr>
        <w:t xml:space="preserve"> </w:t>
      </w:r>
      <w:r w:rsidRPr="00D8268A">
        <w:rPr>
          <w:sz w:val="24"/>
          <w:szCs w:val="24"/>
        </w:rPr>
        <w:t>República; e</w:t>
      </w:r>
      <w:r>
        <w:rPr>
          <w:sz w:val="24"/>
          <w:szCs w:val="24"/>
        </w:rPr>
        <w:t xml:space="preserve"> </w:t>
      </w:r>
      <w:hyperlink r:id="rId83" w:history="1">
        <w:r w:rsidRPr="00FC7C34">
          <w:rPr>
            <w:rStyle w:val="Hyperlink"/>
            <w:i/>
            <w:sz w:val="24"/>
            <w:szCs w:val="24"/>
          </w:rPr>
          <w:t>(</w:t>
        </w:r>
        <w:r>
          <w:rPr>
            <w:rStyle w:val="Hyperlink"/>
            <w:i/>
            <w:sz w:val="24"/>
            <w:szCs w:val="24"/>
          </w:rPr>
          <w:t xml:space="preserve">Inciso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D8268A" w:rsidP="00D8268A">
      <w:pPr>
        <w:pStyle w:val="Cabealho"/>
        <w:ind w:firstLine="1134"/>
        <w:jc w:val="both"/>
        <w:rPr>
          <w:sz w:val="24"/>
          <w:szCs w:val="24"/>
        </w:rPr>
      </w:pPr>
      <w:r w:rsidRPr="00D8268A">
        <w:rPr>
          <w:sz w:val="24"/>
          <w:szCs w:val="24"/>
        </w:rPr>
        <w:t xml:space="preserve">XVIII - supervisionar e coordenar ações para a </w:t>
      </w:r>
      <w:proofErr w:type="gramStart"/>
      <w:r w:rsidRPr="00D8268A">
        <w:rPr>
          <w:sz w:val="24"/>
          <w:szCs w:val="24"/>
        </w:rPr>
        <w:t>implementação</w:t>
      </w:r>
      <w:proofErr w:type="gramEnd"/>
      <w:r w:rsidRPr="00D8268A">
        <w:rPr>
          <w:sz w:val="24"/>
          <w:szCs w:val="24"/>
        </w:rPr>
        <w:t xml:space="preserve"> e a manutenção</w:t>
      </w:r>
      <w:r>
        <w:rPr>
          <w:sz w:val="24"/>
          <w:szCs w:val="24"/>
        </w:rPr>
        <w:t xml:space="preserve"> </w:t>
      </w:r>
      <w:r w:rsidRPr="00D8268A">
        <w:rPr>
          <w:sz w:val="24"/>
          <w:szCs w:val="24"/>
        </w:rPr>
        <w:t>de mecanismos, instâncias, práticas e controles internos relacionados à governança,</w:t>
      </w:r>
      <w:r>
        <w:rPr>
          <w:sz w:val="24"/>
          <w:szCs w:val="24"/>
        </w:rPr>
        <w:t xml:space="preserve"> </w:t>
      </w:r>
      <w:r w:rsidRPr="00D8268A">
        <w:rPr>
          <w:sz w:val="24"/>
          <w:szCs w:val="24"/>
        </w:rPr>
        <w:t>ao planejamento estratégico, à gestão de riscos, à ética e à integridade no âmbito da</w:t>
      </w:r>
      <w:r>
        <w:rPr>
          <w:sz w:val="24"/>
          <w:szCs w:val="24"/>
        </w:rPr>
        <w:t xml:space="preserve"> </w:t>
      </w:r>
      <w:r w:rsidRPr="00D8268A">
        <w:rPr>
          <w:sz w:val="24"/>
          <w:szCs w:val="24"/>
        </w:rPr>
        <w:t>Presidência da República e da Vice-Presidência da República</w:t>
      </w:r>
      <w:r w:rsidR="00261853" w:rsidRPr="00261853">
        <w:rPr>
          <w:sz w:val="24"/>
          <w:szCs w:val="24"/>
        </w:rPr>
        <w:t>.</w:t>
      </w:r>
      <w:r>
        <w:rPr>
          <w:sz w:val="24"/>
          <w:szCs w:val="24"/>
        </w:rPr>
        <w:t xml:space="preserve"> </w:t>
      </w:r>
      <w:hyperlink r:id="rId84" w:history="1">
        <w:r w:rsidRPr="00FC7C34">
          <w:rPr>
            <w:rStyle w:val="Hyperlink"/>
            <w:i/>
            <w:sz w:val="24"/>
            <w:szCs w:val="24"/>
          </w:rPr>
          <w:t>(</w:t>
        </w:r>
        <w:r>
          <w:rPr>
            <w:rStyle w:val="Hyperlink"/>
            <w:i/>
            <w:sz w:val="24"/>
            <w:szCs w:val="24"/>
          </w:rPr>
          <w:t xml:space="preserve">Inciso acrescido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357643" w:rsidP="0025212F">
      <w:pPr>
        <w:pStyle w:val="Cabealho"/>
        <w:ind w:firstLine="1134"/>
        <w:jc w:val="both"/>
        <w:rPr>
          <w:sz w:val="24"/>
          <w:szCs w:val="24"/>
        </w:rPr>
      </w:pPr>
    </w:p>
    <w:p w:rsidR="00357643" w:rsidRDefault="00357643" w:rsidP="006D2C14">
      <w:pPr>
        <w:pStyle w:val="Cabealho"/>
        <w:ind w:firstLine="1134"/>
        <w:jc w:val="both"/>
        <w:rPr>
          <w:sz w:val="24"/>
          <w:szCs w:val="24"/>
        </w:rPr>
      </w:pPr>
      <w:r>
        <w:rPr>
          <w:sz w:val="24"/>
          <w:szCs w:val="24"/>
        </w:rPr>
        <w:t>Art.</w:t>
      </w:r>
      <w:r w:rsidR="00261853" w:rsidRPr="00261853">
        <w:rPr>
          <w:sz w:val="24"/>
          <w:szCs w:val="24"/>
        </w:rPr>
        <w:t xml:space="preserve"> 13.</w:t>
      </w:r>
      <w:r>
        <w:rPr>
          <w:sz w:val="24"/>
          <w:szCs w:val="24"/>
        </w:rPr>
        <w:t xml:space="preserve"> </w:t>
      </w:r>
      <w:hyperlink r:id="rId85" w:history="1">
        <w:r w:rsidR="006D2C14" w:rsidRPr="00521FFC">
          <w:rPr>
            <w:rStyle w:val="Hyperlink"/>
            <w:bCs/>
            <w:i/>
            <w:sz w:val="24"/>
            <w:szCs w:val="24"/>
          </w:rPr>
          <w:t>(</w:t>
        </w:r>
        <w:r w:rsidR="006D2C14">
          <w:rPr>
            <w:rStyle w:val="Hyperlink"/>
            <w:bCs/>
            <w:i/>
            <w:sz w:val="24"/>
            <w:szCs w:val="24"/>
          </w:rPr>
          <w:t>Revogado</w:t>
        </w:r>
        <w:r w:rsidR="006D2C14"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14.</w:t>
      </w:r>
      <w:r>
        <w:rPr>
          <w:sz w:val="24"/>
          <w:szCs w:val="24"/>
        </w:rPr>
        <w:t xml:space="preserve"> </w:t>
      </w:r>
      <w:r w:rsidR="00261853" w:rsidRPr="00261853">
        <w:rPr>
          <w:sz w:val="24"/>
          <w:szCs w:val="24"/>
        </w:rPr>
        <w:t>À Secretaria de Administração compete, no âmbito dos órgãos integrantes da estrutura organizacional da Presidência da República e, supletivamente, da Vice-Presidência da República, ressalvadas as hipóteses previstas em legislação específica:</w:t>
      </w:r>
    </w:p>
    <w:p w:rsidR="00357643" w:rsidRDefault="00261853" w:rsidP="0025212F">
      <w:pPr>
        <w:pStyle w:val="Cabealho"/>
        <w:ind w:firstLine="1134"/>
        <w:jc w:val="both"/>
        <w:rPr>
          <w:sz w:val="24"/>
          <w:szCs w:val="24"/>
        </w:rPr>
      </w:pPr>
      <w:r w:rsidRPr="00261853">
        <w:rPr>
          <w:sz w:val="24"/>
          <w:szCs w:val="24"/>
        </w:rPr>
        <w:t>I - planejar, coordenar, supervisionar, dirigir e controlar as atividades administrativas da Presidência da República e exercer a função de órgão setorial do:</w:t>
      </w:r>
    </w:p>
    <w:p w:rsidR="00357643" w:rsidRDefault="00261853" w:rsidP="0025212F">
      <w:pPr>
        <w:pStyle w:val="Cabealho"/>
        <w:ind w:firstLine="1134"/>
        <w:jc w:val="both"/>
        <w:rPr>
          <w:sz w:val="24"/>
          <w:szCs w:val="24"/>
        </w:rPr>
      </w:pPr>
      <w:r w:rsidRPr="00261853">
        <w:rPr>
          <w:sz w:val="24"/>
          <w:szCs w:val="24"/>
        </w:rPr>
        <w:t xml:space="preserve">a) Sistema de Pessoal Civil da Administração Federal - </w:t>
      </w:r>
      <w:proofErr w:type="spellStart"/>
      <w:r w:rsidRPr="00261853">
        <w:rPr>
          <w:sz w:val="24"/>
          <w:szCs w:val="24"/>
        </w:rPr>
        <w:t>Sipec</w:t>
      </w:r>
      <w:proofErr w:type="spellEnd"/>
      <w:r w:rsidRPr="00261853">
        <w:rPr>
          <w:sz w:val="24"/>
          <w:szCs w:val="24"/>
        </w:rPr>
        <w:t>;</w:t>
      </w:r>
    </w:p>
    <w:p w:rsidR="00357643" w:rsidRDefault="00261853" w:rsidP="0025212F">
      <w:pPr>
        <w:pStyle w:val="Cabealho"/>
        <w:ind w:firstLine="1134"/>
        <w:jc w:val="both"/>
        <w:rPr>
          <w:sz w:val="24"/>
          <w:szCs w:val="24"/>
        </w:rPr>
      </w:pPr>
      <w:r w:rsidRPr="00261853">
        <w:rPr>
          <w:sz w:val="24"/>
          <w:szCs w:val="24"/>
        </w:rPr>
        <w:t xml:space="preserve">b) Sistema de Administração dos Recursos de Tecnologia da Informação - </w:t>
      </w:r>
      <w:proofErr w:type="spellStart"/>
      <w:r w:rsidRPr="00261853">
        <w:rPr>
          <w:sz w:val="24"/>
          <w:szCs w:val="24"/>
        </w:rPr>
        <w:t>Sisp</w:t>
      </w:r>
      <w:proofErr w:type="spellEnd"/>
      <w:r w:rsidRPr="00261853">
        <w:rPr>
          <w:sz w:val="24"/>
          <w:szCs w:val="24"/>
        </w:rPr>
        <w:t>;</w:t>
      </w:r>
    </w:p>
    <w:p w:rsidR="00357643" w:rsidRDefault="00261853" w:rsidP="0025212F">
      <w:pPr>
        <w:pStyle w:val="Cabealho"/>
        <w:ind w:firstLine="1134"/>
        <w:jc w:val="both"/>
        <w:rPr>
          <w:sz w:val="24"/>
          <w:szCs w:val="24"/>
        </w:rPr>
      </w:pPr>
      <w:r w:rsidRPr="00261853">
        <w:rPr>
          <w:sz w:val="24"/>
          <w:szCs w:val="24"/>
        </w:rPr>
        <w:t xml:space="preserve">c) Sistema de Serviços Gerais - </w:t>
      </w:r>
      <w:proofErr w:type="spellStart"/>
      <w:r w:rsidRPr="00261853">
        <w:rPr>
          <w:sz w:val="24"/>
          <w:szCs w:val="24"/>
        </w:rPr>
        <w:t>Sisg</w:t>
      </w:r>
      <w:proofErr w:type="spellEnd"/>
      <w:r w:rsidRPr="00261853">
        <w:rPr>
          <w:sz w:val="24"/>
          <w:szCs w:val="24"/>
        </w:rPr>
        <w:t>;</w:t>
      </w:r>
    </w:p>
    <w:p w:rsidR="00357643" w:rsidRDefault="00261853" w:rsidP="0025212F">
      <w:pPr>
        <w:pStyle w:val="Cabealho"/>
        <w:ind w:firstLine="1134"/>
        <w:jc w:val="both"/>
        <w:rPr>
          <w:sz w:val="24"/>
          <w:szCs w:val="24"/>
        </w:rPr>
      </w:pPr>
      <w:r w:rsidRPr="00261853">
        <w:rPr>
          <w:sz w:val="24"/>
          <w:szCs w:val="24"/>
        </w:rPr>
        <w:t>d) Sistema de Planejamento e de Orçamento Federal;</w:t>
      </w:r>
    </w:p>
    <w:p w:rsidR="00357643" w:rsidRDefault="00261853" w:rsidP="0025212F">
      <w:pPr>
        <w:pStyle w:val="Cabealho"/>
        <w:ind w:firstLine="1134"/>
        <w:jc w:val="both"/>
        <w:rPr>
          <w:sz w:val="24"/>
          <w:szCs w:val="24"/>
        </w:rPr>
      </w:pPr>
      <w:r w:rsidRPr="00261853">
        <w:rPr>
          <w:sz w:val="24"/>
          <w:szCs w:val="24"/>
        </w:rPr>
        <w:t>e) Sistema de Contabilidade Federal;</w:t>
      </w:r>
    </w:p>
    <w:p w:rsidR="00357643" w:rsidRDefault="00261853" w:rsidP="0025212F">
      <w:pPr>
        <w:pStyle w:val="Cabealho"/>
        <w:ind w:firstLine="1134"/>
        <w:jc w:val="both"/>
        <w:rPr>
          <w:sz w:val="24"/>
          <w:szCs w:val="24"/>
        </w:rPr>
      </w:pPr>
      <w:r w:rsidRPr="00261853">
        <w:rPr>
          <w:sz w:val="24"/>
          <w:szCs w:val="24"/>
        </w:rPr>
        <w:t>f) Sistema de Administração Financeira Federal;</w:t>
      </w:r>
    </w:p>
    <w:p w:rsidR="00357643" w:rsidRDefault="00261853" w:rsidP="0025212F">
      <w:pPr>
        <w:pStyle w:val="Cabealho"/>
        <w:ind w:firstLine="1134"/>
        <w:jc w:val="both"/>
        <w:rPr>
          <w:sz w:val="24"/>
          <w:szCs w:val="24"/>
        </w:rPr>
      </w:pPr>
      <w:r w:rsidRPr="00261853">
        <w:rPr>
          <w:sz w:val="24"/>
          <w:szCs w:val="24"/>
        </w:rPr>
        <w:t xml:space="preserve">g) Sistema de Organização e Inovação Institucional do Governo Federal - </w:t>
      </w:r>
      <w:proofErr w:type="spellStart"/>
      <w:r w:rsidRPr="00261853">
        <w:rPr>
          <w:sz w:val="24"/>
          <w:szCs w:val="24"/>
        </w:rPr>
        <w:t>Siorg</w:t>
      </w:r>
      <w:proofErr w:type="spellEnd"/>
      <w:r w:rsidRPr="00261853">
        <w:rPr>
          <w:sz w:val="24"/>
          <w:szCs w:val="24"/>
        </w:rPr>
        <w:t xml:space="preserve">;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h) Sistema de Gestão de Documentos de Arquivo - Siga;</w:t>
      </w:r>
    </w:p>
    <w:p w:rsidR="00357643" w:rsidRDefault="00261853" w:rsidP="0025212F">
      <w:pPr>
        <w:pStyle w:val="Cabealho"/>
        <w:ind w:firstLine="1134"/>
        <w:jc w:val="both"/>
        <w:rPr>
          <w:sz w:val="24"/>
          <w:szCs w:val="24"/>
        </w:rPr>
      </w:pPr>
      <w:r w:rsidRPr="00261853">
        <w:rPr>
          <w:sz w:val="24"/>
          <w:szCs w:val="24"/>
        </w:rPr>
        <w:t xml:space="preserve">II - articular-se com os órgãos centrais dos sistemas de que trata o inciso I do </w:t>
      </w:r>
      <w:r w:rsidR="00357643" w:rsidRPr="00357643">
        <w:rPr>
          <w:i/>
          <w:sz w:val="24"/>
          <w:szCs w:val="24"/>
        </w:rPr>
        <w:t>caput</w:t>
      </w:r>
      <w:r w:rsidRPr="00261853">
        <w:rPr>
          <w:sz w:val="24"/>
          <w:szCs w:val="24"/>
        </w:rPr>
        <w:t xml:space="preserve"> e informar e orientar os órgãos da Presidência da República quanto ao cumprimento das normas estabelecidas;</w:t>
      </w:r>
    </w:p>
    <w:p w:rsidR="00357643" w:rsidRDefault="00261853" w:rsidP="0025212F">
      <w:pPr>
        <w:pStyle w:val="Cabealho"/>
        <w:ind w:firstLine="1134"/>
        <w:jc w:val="both"/>
        <w:rPr>
          <w:sz w:val="24"/>
          <w:szCs w:val="24"/>
        </w:rPr>
      </w:pPr>
      <w:r w:rsidRPr="00261853">
        <w:rPr>
          <w:sz w:val="24"/>
          <w:szCs w:val="24"/>
        </w:rPr>
        <w:t>III - planejar, coordenar e supervisionar as atividades de administração patrimonial e de suprimento, de telecomunicações e de publicação dos atos oficiais da Presidência da República e da Vice-Presidência da República;</w:t>
      </w:r>
    </w:p>
    <w:p w:rsidR="00357643" w:rsidRDefault="00261853" w:rsidP="0025212F">
      <w:pPr>
        <w:pStyle w:val="Cabealho"/>
        <w:ind w:firstLine="1134"/>
        <w:jc w:val="both"/>
        <w:rPr>
          <w:sz w:val="24"/>
          <w:szCs w:val="24"/>
        </w:rPr>
      </w:pPr>
      <w:r w:rsidRPr="00261853">
        <w:rPr>
          <w:sz w:val="24"/>
          <w:szCs w:val="24"/>
        </w:rPr>
        <w:t xml:space="preserve">IV - planejar, coordenar, supervisionar e controlar as atividades de articulação com a Autoridade Certificadora Raiz da Infraestrutura de Chaves </w:t>
      </w:r>
      <w:proofErr w:type="gramStart"/>
      <w:r w:rsidRPr="00261853">
        <w:rPr>
          <w:sz w:val="24"/>
          <w:szCs w:val="24"/>
        </w:rPr>
        <w:t>Públicas Brasileira</w:t>
      </w:r>
      <w:proofErr w:type="gramEnd"/>
      <w:r w:rsidRPr="00261853">
        <w:rPr>
          <w:sz w:val="24"/>
          <w:szCs w:val="24"/>
        </w:rPr>
        <w:t xml:space="preserve"> - ICP-Brasil, no </w:t>
      </w:r>
      <w:r w:rsidRPr="00261853">
        <w:rPr>
          <w:sz w:val="24"/>
          <w:szCs w:val="24"/>
        </w:rPr>
        <w:lastRenderedPageBreak/>
        <w:t>âmbito dos órgãos integrantes da estrutura da Presidência da República e com os agentes públicos indicados pela Casa Civil da Presidência da República, quanto à expedição de documentos eletrônicos;</w:t>
      </w:r>
    </w:p>
    <w:p w:rsidR="00357643" w:rsidRDefault="00261853" w:rsidP="0025212F">
      <w:pPr>
        <w:pStyle w:val="Cabealho"/>
        <w:ind w:firstLine="1134"/>
        <w:jc w:val="both"/>
        <w:rPr>
          <w:sz w:val="24"/>
          <w:szCs w:val="24"/>
        </w:rPr>
      </w:pPr>
      <w:r w:rsidRPr="00261853">
        <w:rPr>
          <w:sz w:val="24"/>
          <w:szCs w:val="24"/>
        </w:rPr>
        <w:t>V - gerir a reserva técnica de Gratificações de Exercício de Cargo em Confiança nos órgãos da Presidência da República e de Gratificação de Representação da Presidência da República;</w:t>
      </w:r>
    </w:p>
    <w:p w:rsidR="00357643" w:rsidRDefault="00261853" w:rsidP="0025212F">
      <w:pPr>
        <w:pStyle w:val="Cabealho"/>
        <w:ind w:firstLine="1134"/>
        <w:jc w:val="both"/>
        <w:rPr>
          <w:sz w:val="24"/>
          <w:szCs w:val="24"/>
        </w:rPr>
      </w:pPr>
      <w:r w:rsidRPr="00261853">
        <w:rPr>
          <w:sz w:val="24"/>
          <w:szCs w:val="24"/>
        </w:rPr>
        <w:t>VI - elaborar manuais, normas e procedimentos regulamentares aplicáveis às atividades de sua competência;</w:t>
      </w:r>
    </w:p>
    <w:p w:rsidR="00357643" w:rsidRDefault="00261853" w:rsidP="0025212F">
      <w:pPr>
        <w:pStyle w:val="Cabealho"/>
        <w:ind w:firstLine="1134"/>
        <w:jc w:val="both"/>
        <w:rPr>
          <w:sz w:val="24"/>
          <w:szCs w:val="24"/>
        </w:rPr>
      </w:pPr>
      <w:r w:rsidRPr="00261853">
        <w:rPr>
          <w:sz w:val="24"/>
          <w:szCs w:val="24"/>
        </w:rPr>
        <w:t xml:space="preserve">VII - firmar contratos, convênios, acordos de cooperação, ajustes ou outros instrumentos congêneres, no âmbito de suas competências;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VIII - gerir os imóveis funcionais da Presidência da República.</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15.</w:t>
      </w:r>
      <w:r>
        <w:rPr>
          <w:sz w:val="24"/>
          <w:szCs w:val="24"/>
        </w:rPr>
        <w:t xml:space="preserve"> </w:t>
      </w:r>
      <w:r w:rsidR="00261853" w:rsidRPr="00261853">
        <w:rPr>
          <w:sz w:val="24"/>
          <w:szCs w:val="24"/>
        </w:rPr>
        <w:t xml:space="preserve">À Diretoria de Planejamento, </w:t>
      </w:r>
      <w:proofErr w:type="gramStart"/>
      <w:r w:rsidR="00261853" w:rsidRPr="00261853">
        <w:rPr>
          <w:sz w:val="24"/>
          <w:szCs w:val="24"/>
        </w:rPr>
        <w:t>Orçamento, Finanças e Contabilidade compete</w:t>
      </w:r>
      <w:proofErr w:type="gramEnd"/>
      <w:r w:rsidR="00261853" w:rsidRPr="00261853">
        <w:rPr>
          <w:sz w:val="24"/>
          <w:szCs w:val="24"/>
        </w:rPr>
        <w:t>:</w:t>
      </w:r>
    </w:p>
    <w:p w:rsidR="00357643" w:rsidRDefault="00261853" w:rsidP="0025212F">
      <w:pPr>
        <w:pStyle w:val="Cabealho"/>
        <w:ind w:firstLine="1134"/>
        <w:jc w:val="both"/>
        <w:rPr>
          <w:sz w:val="24"/>
          <w:szCs w:val="24"/>
        </w:rPr>
      </w:pPr>
      <w:r w:rsidRPr="00261853">
        <w:rPr>
          <w:sz w:val="24"/>
          <w:szCs w:val="24"/>
        </w:rPr>
        <w:t>I - planejar, coordenar, supervisionar, elaborar e executar, no âmbito da Presidência da República, as atividades relacionadas ao:</w:t>
      </w:r>
    </w:p>
    <w:p w:rsidR="00357643" w:rsidRDefault="00261853" w:rsidP="0025212F">
      <w:pPr>
        <w:pStyle w:val="Cabealho"/>
        <w:ind w:firstLine="1134"/>
        <w:jc w:val="both"/>
        <w:rPr>
          <w:sz w:val="24"/>
          <w:szCs w:val="24"/>
        </w:rPr>
      </w:pPr>
      <w:r w:rsidRPr="00261853">
        <w:rPr>
          <w:sz w:val="24"/>
          <w:szCs w:val="24"/>
        </w:rPr>
        <w:t xml:space="preserve">a) Sistema de Planejamento e de Orçamento - </w:t>
      </w:r>
      <w:proofErr w:type="spellStart"/>
      <w:r w:rsidRPr="00261853">
        <w:rPr>
          <w:sz w:val="24"/>
          <w:szCs w:val="24"/>
        </w:rPr>
        <w:t>Siop</w:t>
      </w:r>
      <w:proofErr w:type="spellEnd"/>
      <w:r w:rsidRPr="00261853">
        <w:rPr>
          <w:sz w:val="24"/>
          <w:szCs w:val="24"/>
        </w:rPr>
        <w:t>;</w:t>
      </w:r>
    </w:p>
    <w:p w:rsidR="00357643" w:rsidRDefault="00261853" w:rsidP="0025212F">
      <w:pPr>
        <w:pStyle w:val="Cabealho"/>
        <w:ind w:firstLine="1134"/>
        <w:jc w:val="both"/>
        <w:rPr>
          <w:sz w:val="24"/>
          <w:szCs w:val="24"/>
        </w:rPr>
      </w:pPr>
      <w:r w:rsidRPr="00261853">
        <w:rPr>
          <w:sz w:val="24"/>
          <w:szCs w:val="24"/>
        </w:rPr>
        <w:t>b) Sistema de Administração Financeira Federal;</w:t>
      </w:r>
    </w:p>
    <w:p w:rsidR="00357643" w:rsidRDefault="00261853" w:rsidP="0025212F">
      <w:pPr>
        <w:pStyle w:val="Cabealho"/>
        <w:ind w:firstLine="1134"/>
        <w:jc w:val="both"/>
        <w:rPr>
          <w:sz w:val="24"/>
          <w:szCs w:val="24"/>
        </w:rPr>
      </w:pPr>
      <w:r w:rsidRPr="00261853">
        <w:rPr>
          <w:sz w:val="24"/>
          <w:szCs w:val="24"/>
        </w:rPr>
        <w:t xml:space="preserve">c) Sistema de Contabilidade Federal;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d) Sistema de Informações de Custos do Governo Federal;</w:t>
      </w:r>
    </w:p>
    <w:p w:rsidR="00357643" w:rsidRDefault="00261853" w:rsidP="0025212F">
      <w:pPr>
        <w:pStyle w:val="Cabealho"/>
        <w:ind w:firstLine="1134"/>
        <w:jc w:val="both"/>
        <w:rPr>
          <w:sz w:val="24"/>
          <w:szCs w:val="24"/>
        </w:rPr>
      </w:pPr>
      <w:r w:rsidRPr="00261853">
        <w:rPr>
          <w:sz w:val="24"/>
          <w:szCs w:val="24"/>
        </w:rPr>
        <w:t>II - planejar, coordenar, executar e acompanhar a execução orçamentária e financeira;</w:t>
      </w:r>
    </w:p>
    <w:p w:rsidR="00357643" w:rsidRDefault="00261853" w:rsidP="0025212F">
      <w:pPr>
        <w:pStyle w:val="Cabealho"/>
        <w:ind w:firstLine="1134"/>
        <w:jc w:val="both"/>
        <w:rPr>
          <w:sz w:val="24"/>
          <w:szCs w:val="24"/>
        </w:rPr>
      </w:pPr>
      <w:r w:rsidRPr="00261853">
        <w:rPr>
          <w:sz w:val="24"/>
          <w:szCs w:val="24"/>
        </w:rPr>
        <w:t>III - gerenciar as atividades relacionadas a diárias e passagens;</w:t>
      </w:r>
    </w:p>
    <w:p w:rsidR="00357643" w:rsidRDefault="00261853" w:rsidP="0025212F">
      <w:pPr>
        <w:pStyle w:val="Cabealho"/>
        <w:ind w:firstLine="1134"/>
        <w:jc w:val="both"/>
        <w:rPr>
          <w:sz w:val="24"/>
          <w:szCs w:val="24"/>
        </w:rPr>
      </w:pPr>
      <w:r w:rsidRPr="00261853">
        <w:rPr>
          <w:sz w:val="24"/>
          <w:szCs w:val="24"/>
        </w:rPr>
        <w:t xml:space="preserve">IV - planejar, coordenar, supervisionar, executar, avaliar e controlar as atividades relacionadas à concessão, à aplicação e à comprovação de suprimentos de fundos, incluídas aquelas destinadas à cobertura de despesas para atender às peculiaridades da Presidência da República;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 - exercer as atividades de órgão setorial contábil dos órgãos integrantes da Presidência da República, de suas entidades vinculadas, da Vice-Presidência da República e de outros órgãos determinados em legislação específica.</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16.</w:t>
      </w:r>
      <w:r>
        <w:rPr>
          <w:sz w:val="24"/>
          <w:szCs w:val="24"/>
        </w:rPr>
        <w:t xml:space="preserve"> </w:t>
      </w:r>
      <w:r w:rsidR="00261853" w:rsidRPr="00261853">
        <w:rPr>
          <w:sz w:val="24"/>
          <w:szCs w:val="24"/>
        </w:rPr>
        <w:t>À Diretoria de Gestão de Pessoas compete:</w:t>
      </w:r>
    </w:p>
    <w:p w:rsidR="00357643" w:rsidRDefault="00261853" w:rsidP="0025212F">
      <w:pPr>
        <w:pStyle w:val="Cabealho"/>
        <w:ind w:firstLine="1134"/>
        <w:jc w:val="both"/>
        <w:rPr>
          <w:sz w:val="24"/>
          <w:szCs w:val="24"/>
        </w:rPr>
      </w:pPr>
      <w:r w:rsidRPr="00261853">
        <w:rPr>
          <w:sz w:val="24"/>
          <w:szCs w:val="24"/>
        </w:rPr>
        <w:t xml:space="preserve">I - planejar, executar, coordenar, supervisionar e controlar as atividades relacionadas com a gestão das informações funcionais, o desenvolvimento profissional e organizacional, a valorização e a assistência à saúde dos servidores, alinhados às estratégias organizacionais e às orientações do órgão central do </w:t>
      </w:r>
      <w:proofErr w:type="spellStart"/>
      <w:r w:rsidRPr="00261853">
        <w:rPr>
          <w:sz w:val="24"/>
          <w:szCs w:val="24"/>
        </w:rPr>
        <w:t>Sipec</w:t>
      </w:r>
      <w:proofErr w:type="spellEnd"/>
      <w:r w:rsidRPr="00261853">
        <w:rPr>
          <w:sz w:val="24"/>
          <w:szCs w:val="24"/>
        </w:rPr>
        <w:t>;</w:t>
      </w:r>
    </w:p>
    <w:p w:rsidR="00357643" w:rsidRDefault="00261853" w:rsidP="0025212F">
      <w:pPr>
        <w:pStyle w:val="Cabealho"/>
        <w:ind w:firstLine="1134"/>
        <w:jc w:val="both"/>
        <w:rPr>
          <w:sz w:val="24"/>
          <w:szCs w:val="24"/>
        </w:rPr>
      </w:pPr>
      <w:r w:rsidRPr="00261853">
        <w:rPr>
          <w:sz w:val="24"/>
          <w:szCs w:val="24"/>
        </w:rPr>
        <w:t xml:space="preserve">II - prestar apoio administrativo à equipe de </w:t>
      </w:r>
      <w:proofErr w:type="gramStart"/>
      <w:r w:rsidRPr="00261853">
        <w:rPr>
          <w:sz w:val="24"/>
          <w:szCs w:val="24"/>
        </w:rPr>
        <w:t>ex-Presidentes</w:t>
      </w:r>
      <w:proofErr w:type="gramEnd"/>
      <w:r w:rsidRPr="00261853">
        <w:rPr>
          <w:sz w:val="24"/>
          <w:szCs w:val="24"/>
        </w:rPr>
        <w:t xml:space="preserve"> da República, na forma prevista na legislação;</w:t>
      </w:r>
    </w:p>
    <w:p w:rsidR="00357643" w:rsidRDefault="00261853" w:rsidP="0025212F">
      <w:pPr>
        <w:pStyle w:val="Cabealho"/>
        <w:ind w:firstLine="1134"/>
        <w:jc w:val="both"/>
        <w:rPr>
          <w:sz w:val="24"/>
          <w:szCs w:val="24"/>
        </w:rPr>
      </w:pPr>
      <w:r w:rsidRPr="00261853">
        <w:rPr>
          <w:sz w:val="24"/>
          <w:szCs w:val="24"/>
        </w:rPr>
        <w:t xml:space="preserve">III - administrar o acervo bibliográfico e informacional da Presidência da República;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 xml:space="preserve">IV - planejar, coordenar, supervisionar, executar e controlar as atividades relacionadas ao </w:t>
      </w:r>
      <w:proofErr w:type="spellStart"/>
      <w:r w:rsidRPr="00261853">
        <w:rPr>
          <w:sz w:val="24"/>
          <w:szCs w:val="24"/>
        </w:rPr>
        <w:t>Siorg</w:t>
      </w:r>
      <w:proofErr w:type="spellEnd"/>
      <w:r w:rsidRPr="00261853">
        <w:rPr>
          <w:sz w:val="24"/>
          <w:szCs w:val="24"/>
        </w:rPr>
        <w:t>.</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17.</w:t>
      </w:r>
      <w:r>
        <w:rPr>
          <w:sz w:val="24"/>
          <w:szCs w:val="24"/>
        </w:rPr>
        <w:t xml:space="preserve"> </w:t>
      </w:r>
      <w:r w:rsidR="00261853" w:rsidRPr="00261853">
        <w:rPr>
          <w:sz w:val="24"/>
          <w:szCs w:val="24"/>
        </w:rPr>
        <w:t>À Diretoria de Recursos Logísticos compete planejar, coordenar, orientar e avaliar a execução das atividades relacionadas com:</w:t>
      </w:r>
    </w:p>
    <w:p w:rsidR="00357643" w:rsidRDefault="00261853" w:rsidP="0025212F">
      <w:pPr>
        <w:pStyle w:val="Cabealho"/>
        <w:ind w:firstLine="1134"/>
        <w:jc w:val="both"/>
        <w:rPr>
          <w:sz w:val="24"/>
          <w:szCs w:val="24"/>
        </w:rPr>
      </w:pPr>
      <w:r w:rsidRPr="00261853">
        <w:rPr>
          <w:sz w:val="24"/>
          <w:szCs w:val="24"/>
        </w:rPr>
        <w:t>I - as licitações e os contratos destinados à aquisição de bens e à contratação de obras e serviços;</w:t>
      </w:r>
    </w:p>
    <w:p w:rsidR="00357643" w:rsidRDefault="00261853" w:rsidP="0025212F">
      <w:pPr>
        <w:pStyle w:val="Cabealho"/>
        <w:ind w:firstLine="1134"/>
        <w:jc w:val="both"/>
        <w:rPr>
          <w:sz w:val="24"/>
          <w:szCs w:val="24"/>
        </w:rPr>
      </w:pPr>
      <w:r w:rsidRPr="00261853">
        <w:rPr>
          <w:sz w:val="24"/>
          <w:szCs w:val="24"/>
        </w:rPr>
        <w:t>II - a administração do arquivo, da comunicação administrativa e da publicação dos atos oficiais;</w:t>
      </w:r>
    </w:p>
    <w:p w:rsidR="00357643" w:rsidRDefault="00261853" w:rsidP="0025212F">
      <w:pPr>
        <w:pStyle w:val="Cabealho"/>
        <w:ind w:firstLine="1134"/>
        <w:jc w:val="both"/>
        <w:rPr>
          <w:sz w:val="24"/>
          <w:szCs w:val="24"/>
        </w:rPr>
      </w:pPr>
      <w:r w:rsidRPr="00261853">
        <w:rPr>
          <w:sz w:val="24"/>
          <w:szCs w:val="24"/>
        </w:rPr>
        <w:lastRenderedPageBreak/>
        <w:t>III - a administração de serviços gerais, de cozinhas, de refeitórios e de restaurantes, no âmbito da Presidência da República;</w:t>
      </w:r>
    </w:p>
    <w:p w:rsidR="00357643" w:rsidRDefault="00261853" w:rsidP="0025212F">
      <w:pPr>
        <w:pStyle w:val="Cabealho"/>
        <w:ind w:firstLine="1134"/>
        <w:jc w:val="both"/>
        <w:rPr>
          <w:sz w:val="24"/>
          <w:szCs w:val="24"/>
        </w:rPr>
      </w:pPr>
      <w:r w:rsidRPr="00261853">
        <w:rPr>
          <w:sz w:val="24"/>
          <w:szCs w:val="24"/>
        </w:rPr>
        <w:t>IV - a organização de locais para eventos presidenciais, no âmbito do Palácio do Planalto;</w:t>
      </w:r>
    </w:p>
    <w:p w:rsidR="00357643" w:rsidRDefault="00261853" w:rsidP="0025212F">
      <w:pPr>
        <w:pStyle w:val="Cabealho"/>
        <w:ind w:firstLine="1134"/>
        <w:jc w:val="both"/>
        <w:rPr>
          <w:sz w:val="24"/>
          <w:szCs w:val="24"/>
        </w:rPr>
      </w:pPr>
      <w:r w:rsidRPr="00261853">
        <w:rPr>
          <w:sz w:val="24"/>
          <w:szCs w:val="24"/>
        </w:rPr>
        <w:t>V - a administração de transporte de:</w:t>
      </w:r>
    </w:p>
    <w:p w:rsidR="00357643" w:rsidRDefault="00261853" w:rsidP="0025212F">
      <w:pPr>
        <w:pStyle w:val="Cabealho"/>
        <w:ind w:firstLine="1134"/>
        <w:jc w:val="both"/>
        <w:rPr>
          <w:sz w:val="24"/>
          <w:szCs w:val="24"/>
        </w:rPr>
      </w:pPr>
      <w:r w:rsidRPr="00261853">
        <w:rPr>
          <w:sz w:val="24"/>
          <w:szCs w:val="24"/>
        </w:rPr>
        <w:t xml:space="preserve">a) autoridades e servidores;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b) cargas em geral;</w:t>
      </w:r>
    </w:p>
    <w:p w:rsidR="00357643" w:rsidRDefault="00261853" w:rsidP="0025212F">
      <w:pPr>
        <w:pStyle w:val="Cabealho"/>
        <w:ind w:firstLine="1134"/>
        <w:jc w:val="both"/>
        <w:rPr>
          <w:sz w:val="24"/>
          <w:szCs w:val="24"/>
        </w:rPr>
      </w:pPr>
      <w:r w:rsidRPr="00261853">
        <w:rPr>
          <w:sz w:val="24"/>
          <w:szCs w:val="24"/>
        </w:rPr>
        <w:t xml:space="preserve">VI - a guarda e a manutenção de veículos oficiais e o transporte de mobiliário e bagagem de servidores;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VII - a gestão dos espaços compartilhados nas dependências do Palácio do Planalto.</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18.</w:t>
      </w:r>
      <w:r>
        <w:rPr>
          <w:sz w:val="24"/>
          <w:szCs w:val="24"/>
        </w:rPr>
        <w:t xml:space="preserve"> </w:t>
      </w:r>
      <w:r w:rsidR="00261853" w:rsidRPr="00261853">
        <w:rPr>
          <w:sz w:val="24"/>
          <w:szCs w:val="24"/>
        </w:rPr>
        <w:t>À Diretoria de Tecnologia compete:</w:t>
      </w:r>
    </w:p>
    <w:p w:rsidR="00357643" w:rsidRDefault="00261853" w:rsidP="0025212F">
      <w:pPr>
        <w:pStyle w:val="Cabealho"/>
        <w:ind w:firstLine="1134"/>
        <w:jc w:val="both"/>
        <w:rPr>
          <w:sz w:val="24"/>
          <w:szCs w:val="24"/>
        </w:rPr>
      </w:pPr>
      <w:r w:rsidRPr="00261853">
        <w:rPr>
          <w:sz w:val="24"/>
          <w:szCs w:val="24"/>
        </w:rPr>
        <w:t>I - planejar, executar, coordenar e supervisionar as atividades relacionadas com:</w:t>
      </w:r>
    </w:p>
    <w:p w:rsidR="00357643" w:rsidRDefault="00261853" w:rsidP="0025212F">
      <w:pPr>
        <w:pStyle w:val="Cabealho"/>
        <w:ind w:firstLine="1134"/>
        <w:jc w:val="both"/>
        <w:rPr>
          <w:sz w:val="24"/>
          <w:szCs w:val="24"/>
        </w:rPr>
      </w:pPr>
      <w:r w:rsidRPr="00261853">
        <w:rPr>
          <w:sz w:val="24"/>
          <w:szCs w:val="24"/>
        </w:rPr>
        <w:t>a) a política, as diretrizes e a administração de recursos de tecnologia da informação, de</w:t>
      </w:r>
      <w:r w:rsidR="00357643">
        <w:rPr>
          <w:sz w:val="24"/>
          <w:szCs w:val="24"/>
        </w:rPr>
        <w:t xml:space="preserve"> </w:t>
      </w:r>
      <w:r w:rsidRPr="00261853">
        <w:rPr>
          <w:sz w:val="24"/>
          <w:szCs w:val="24"/>
        </w:rPr>
        <w:t>telecomunicações e de eletrônica;</w:t>
      </w:r>
    </w:p>
    <w:p w:rsidR="00357643" w:rsidRDefault="00261853" w:rsidP="0025212F">
      <w:pPr>
        <w:pStyle w:val="Cabealho"/>
        <w:ind w:firstLine="1134"/>
        <w:jc w:val="both"/>
        <w:rPr>
          <w:sz w:val="24"/>
          <w:szCs w:val="24"/>
        </w:rPr>
      </w:pPr>
      <w:r w:rsidRPr="00261853">
        <w:rPr>
          <w:sz w:val="24"/>
          <w:szCs w:val="24"/>
        </w:rPr>
        <w:t>b) o desenvolvimento, a contratação e a manutenção de soluções de tecnologia;</w:t>
      </w:r>
    </w:p>
    <w:p w:rsidR="00357643" w:rsidRDefault="00261853" w:rsidP="0025212F">
      <w:pPr>
        <w:pStyle w:val="Cabealho"/>
        <w:ind w:firstLine="1134"/>
        <w:jc w:val="both"/>
        <w:rPr>
          <w:sz w:val="24"/>
          <w:szCs w:val="24"/>
        </w:rPr>
      </w:pPr>
      <w:r w:rsidRPr="00261853">
        <w:rPr>
          <w:sz w:val="24"/>
          <w:szCs w:val="24"/>
        </w:rPr>
        <w:t xml:space="preserve">c) a especificação de recursos, a </w:t>
      </w:r>
      <w:proofErr w:type="gramStart"/>
      <w:r w:rsidRPr="00261853">
        <w:rPr>
          <w:sz w:val="24"/>
          <w:szCs w:val="24"/>
        </w:rPr>
        <w:t>implementação</w:t>
      </w:r>
      <w:proofErr w:type="gramEnd"/>
      <w:r w:rsidRPr="00261853">
        <w:rPr>
          <w:sz w:val="24"/>
          <w:szCs w:val="24"/>
        </w:rPr>
        <w:t>, a disseminação e o incentivo ao uso de soluções de tecnologia;</w:t>
      </w:r>
    </w:p>
    <w:p w:rsidR="00357643" w:rsidRDefault="00261853" w:rsidP="0025212F">
      <w:pPr>
        <w:pStyle w:val="Cabealho"/>
        <w:ind w:firstLine="1134"/>
        <w:jc w:val="both"/>
        <w:rPr>
          <w:sz w:val="24"/>
          <w:szCs w:val="24"/>
        </w:rPr>
      </w:pPr>
      <w:r w:rsidRPr="00261853">
        <w:rPr>
          <w:sz w:val="24"/>
          <w:szCs w:val="24"/>
        </w:rPr>
        <w:t>d) a orientação e o suporte aos usuários na instalação, na configuração e no uso de equipamentos e na utilização de sistemas, aplicativos e serviços na área de tecnologia;</w:t>
      </w:r>
    </w:p>
    <w:p w:rsidR="00357643" w:rsidRDefault="00261853" w:rsidP="0025212F">
      <w:pPr>
        <w:pStyle w:val="Cabealho"/>
        <w:ind w:firstLine="1134"/>
        <w:jc w:val="both"/>
        <w:rPr>
          <w:sz w:val="24"/>
          <w:szCs w:val="24"/>
        </w:rPr>
      </w:pPr>
      <w:r w:rsidRPr="00261853">
        <w:rPr>
          <w:sz w:val="24"/>
          <w:szCs w:val="24"/>
        </w:rPr>
        <w:t xml:space="preserve">e) a operação e a manutenção ininterrupta das centrais de comunicações, de atendimento, de informações e de Private </w:t>
      </w:r>
      <w:proofErr w:type="spellStart"/>
      <w:r w:rsidRPr="00261853">
        <w:rPr>
          <w:sz w:val="24"/>
          <w:szCs w:val="24"/>
        </w:rPr>
        <w:t>Automatic</w:t>
      </w:r>
      <w:proofErr w:type="spellEnd"/>
      <w:r w:rsidRPr="00261853">
        <w:rPr>
          <w:sz w:val="24"/>
          <w:szCs w:val="24"/>
        </w:rPr>
        <w:t xml:space="preserve"> </w:t>
      </w:r>
      <w:proofErr w:type="spellStart"/>
      <w:r w:rsidRPr="00261853">
        <w:rPr>
          <w:sz w:val="24"/>
          <w:szCs w:val="24"/>
        </w:rPr>
        <w:t>Branch</w:t>
      </w:r>
      <w:proofErr w:type="spellEnd"/>
      <w:r w:rsidRPr="00261853">
        <w:rPr>
          <w:sz w:val="24"/>
          <w:szCs w:val="24"/>
        </w:rPr>
        <w:t xml:space="preserve"> Exchange - PABX, no âmbito da Presidência da República e da Vice-Presidência da República;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f) as diretrizes e a administração de recursos de tecnologia da informação para segurança da informação em meios tecnológicos;</w:t>
      </w:r>
    </w:p>
    <w:p w:rsidR="00357643" w:rsidRDefault="00261853" w:rsidP="0025212F">
      <w:pPr>
        <w:pStyle w:val="Cabealho"/>
        <w:ind w:firstLine="1134"/>
        <w:jc w:val="both"/>
        <w:rPr>
          <w:sz w:val="24"/>
          <w:szCs w:val="24"/>
        </w:rPr>
      </w:pPr>
      <w:r w:rsidRPr="00261853">
        <w:rPr>
          <w:sz w:val="24"/>
          <w:szCs w:val="24"/>
        </w:rPr>
        <w:t>II - planejar, executar, coordenar e controlar as atividades da Autoridade Certificadora da Presidência da República, em articulação com a Autoridade Certificadora Raiz da ICP-Brasil;</w:t>
      </w:r>
    </w:p>
    <w:p w:rsidR="00357643" w:rsidRDefault="00261853" w:rsidP="0025212F">
      <w:pPr>
        <w:pStyle w:val="Cabealho"/>
        <w:ind w:firstLine="1134"/>
        <w:jc w:val="both"/>
        <w:rPr>
          <w:sz w:val="24"/>
          <w:szCs w:val="24"/>
        </w:rPr>
      </w:pPr>
      <w:r w:rsidRPr="00261853">
        <w:rPr>
          <w:sz w:val="24"/>
          <w:szCs w:val="24"/>
        </w:rPr>
        <w:t xml:space="preserve">III - promover a segurança das comunicações no âmbito da Presidência da República;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IV - planejar e executar, em articulação com o Gabinete de Segurança Institucional da Presidência da República, as atividades técnicas de apoio de telecomunicações, de eletrônica, de rádio operação, de telefonia e de segurança eletrônica ao Presidente da República, incluídas aquelas relacionadas com viagens, deslocamentos e eventos dos quais ele participe.</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19.</w:t>
      </w:r>
      <w:r>
        <w:rPr>
          <w:sz w:val="24"/>
          <w:szCs w:val="24"/>
        </w:rPr>
        <w:t xml:space="preserve"> </w:t>
      </w:r>
      <w:r w:rsidR="00261853" w:rsidRPr="00261853">
        <w:rPr>
          <w:sz w:val="24"/>
          <w:szCs w:val="24"/>
        </w:rPr>
        <w:t>À Diretoria de Engenharia e Patrimônio compete planejar, coordenar, orientar, supervisionar, avaliar e controlar a execução das atividades relacionadas com:</w:t>
      </w:r>
    </w:p>
    <w:p w:rsidR="00357643" w:rsidRDefault="00261853" w:rsidP="0025212F">
      <w:pPr>
        <w:pStyle w:val="Cabealho"/>
        <w:ind w:firstLine="1134"/>
        <w:jc w:val="both"/>
        <w:rPr>
          <w:sz w:val="24"/>
          <w:szCs w:val="24"/>
        </w:rPr>
      </w:pPr>
      <w:r w:rsidRPr="00261853">
        <w:rPr>
          <w:sz w:val="24"/>
          <w:szCs w:val="24"/>
        </w:rPr>
        <w:t>I - a manutenção predial, os reparos, a elaboração de projetos, as modificações e os serviços de engenharia em edifícios e imóveis funcionais, incluídas a manutenção de usinas geradoras de energia elétrica e de vapor e a urbanização de áreas verdes;</w:t>
      </w:r>
    </w:p>
    <w:p w:rsidR="00357643" w:rsidRDefault="00261853" w:rsidP="0025212F">
      <w:pPr>
        <w:pStyle w:val="Cabealho"/>
        <w:ind w:firstLine="1134"/>
        <w:jc w:val="both"/>
        <w:rPr>
          <w:sz w:val="24"/>
          <w:szCs w:val="24"/>
        </w:rPr>
      </w:pPr>
      <w:r w:rsidRPr="00261853">
        <w:rPr>
          <w:sz w:val="24"/>
          <w:szCs w:val="24"/>
        </w:rPr>
        <w:t xml:space="preserve">II - a administração patrimonial e de suprimento;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 xml:space="preserve">III - </w:t>
      </w:r>
      <w:hyperlink r:id="rId86" w:history="1">
        <w:r w:rsidR="006D2C14" w:rsidRPr="00521FFC">
          <w:rPr>
            <w:rStyle w:val="Hyperlink"/>
            <w:bCs/>
            <w:i/>
            <w:sz w:val="24"/>
            <w:szCs w:val="24"/>
          </w:rPr>
          <w:t>(</w:t>
        </w:r>
        <w:r w:rsidR="006D2C14">
          <w:rPr>
            <w:rStyle w:val="Hyperlink"/>
            <w:bCs/>
            <w:i/>
            <w:sz w:val="24"/>
            <w:szCs w:val="24"/>
          </w:rPr>
          <w:t>Revogado</w:t>
        </w:r>
        <w:r w:rsidR="006D2C14"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20.</w:t>
      </w:r>
      <w:r>
        <w:rPr>
          <w:sz w:val="24"/>
          <w:szCs w:val="24"/>
        </w:rPr>
        <w:t xml:space="preserve"> </w:t>
      </w:r>
      <w:r w:rsidR="00261853" w:rsidRPr="00261853">
        <w:rPr>
          <w:sz w:val="24"/>
          <w:szCs w:val="24"/>
        </w:rPr>
        <w:t>À Diretoria de Apoio às Residências Oficiais compete administrar as residências oficiais da Presidência da República e planejar, coordenar e acompanhar a sua manutenção.</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lastRenderedPageBreak/>
        <w:t>Art.</w:t>
      </w:r>
      <w:r w:rsidR="00261853" w:rsidRPr="00261853">
        <w:rPr>
          <w:sz w:val="24"/>
          <w:szCs w:val="24"/>
        </w:rPr>
        <w:t xml:space="preserve"> 21.</w:t>
      </w:r>
      <w:r>
        <w:rPr>
          <w:sz w:val="24"/>
          <w:szCs w:val="24"/>
        </w:rPr>
        <w:t xml:space="preserve"> </w:t>
      </w:r>
      <w:r w:rsidR="00261853" w:rsidRPr="00261853">
        <w:rPr>
          <w:sz w:val="24"/>
          <w:szCs w:val="24"/>
        </w:rPr>
        <w:t>À Secretaria de Controle Interno, órgão setorial do Sistema de Controle Interno do Poder Executivo Federal, compete, no âmbito dos órgãos integrantes da estrutura organizacional da Presidência da República e da Vice-Presidência da República, ressalvadas as situações previstas em legislação específica:</w:t>
      </w:r>
    </w:p>
    <w:p w:rsidR="00357643" w:rsidRDefault="00261853" w:rsidP="0025212F">
      <w:pPr>
        <w:pStyle w:val="Cabealho"/>
        <w:ind w:firstLine="1134"/>
        <w:jc w:val="both"/>
        <w:rPr>
          <w:sz w:val="24"/>
          <w:szCs w:val="24"/>
        </w:rPr>
      </w:pPr>
      <w:r w:rsidRPr="00261853">
        <w:rPr>
          <w:sz w:val="24"/>
          <w:szCs w:val="24"/>
        </w:rPr>
        <w:t xml:space="preserve">I - assistir o Ministro de Estado Chefe na definição de diretrizes e na </w:t>
      </w:r>
      <w:proofErr w:type="gramStart"/>
      <w:r w:rsidRPr="00261853">
        <w:rPr>
          <w:sz w:val="24"/>
          <w:szCs w:val="24"/>
        </w:rPr>
        <w:t>implementação</w:t>
      </w:r>
      <w:proofErr w:type="gramEnd"/>
      <w:r w:rsidRPr="00261853">
        <w:rPr>
          <w:sz w:val="24"/>
          <w:szCs w:val="24"/>
        </w:rPr>
        <w:t xml:space="preserve"> das ações no âmbito de suas competências;</w:t>
      </w:r>
    </w:p>
    <w:p w:rsidR="00357643" w:rsidRDefault="00261853" w:rsidP="0025212F">
      <w:pPr>
        <w:pStyle w:val="Cabealho"/>
        <w:ind w:firstLine="1134"/>
        <w:jc w:val="both"/>
        <w:rPr>
          <w:sz w:val="24"/>
          <w:szCs w:val="24"/>
        </w:rPr>
      </w:pPr>
      <w:r w:rsidRPr="00261853">
        <w:rPr>
          <w:sz w:val="24"/>
          <w:szCs w:val="24"/>
        </w:rPr>
        <w:t>II - assessorar os titulares dos órgãos da Presidência da República e da Vice-Presidência da República nos assuntos de sua competência;</w:t>
      </w:r>
    </w:p>
    <w:p w:rsidR="00357643" w:rsidRDefault="00261853" w:rsidP="0025212F">
      <w:pPr>
        <w:pStyle w:val="Cabealho"/>
        <w:ind w:firstLine="1134"/>
        <w:jc w:val="both"/>
        <w:rPr>
          <w:sz w:val="24"/>
          <w:szCs w:val="24"/>
        </w:rPr>
      </w:pPr>
      <w:r w:rsidRPr="00261853">
        <w:rPr>
          <w:sz w:val="24"/>
          <w:szCs w:val="24"/>
        </w:rPr>
        <w:t>III - prestar orientação técnica e acompanhar os trabalhos das unidades da Presidência da República e da Vice-Presidência da República com vistas a subsidiar a elaboração da prestação de contas anual do Presidente da República e do relatório de gestão;</w:t>
      </w:r>
    </w:p>
    <w:p w:rsidR="00357643" w:rsidRDefault="00261853" w:rsidP="0025212F">
      <w:pPr>
        <w:pStyle w:val="Cabealho"/>
        <w:ind w:firstLine="1134"/>
        <w:jc w:val="both"/>
        <w:rPr>
          <w:sz w:val="24"/>
          <w:szCs w:val="24"/>
        </w:rPr>
      </w:pPr>
      <w:r w:rsidRPr="00261853">
        <w:rPr>
          <w:sz w:val="24"/>
          <w:szCs w:val="24"/>
        </w:rPr>
        <w:t>IV - auxiliar na interlocução dos assuntos relacionados à auditoria, à ouvidoria e à correição entre as unidades responsáveis da Presidência da República e da Vice-Presidência da República e os órgãos de controle externo e de defesa do Estado</w:t>
      </w:r>
      <w:proofErr w:type="gramStart"/>
      <w:r w:rsidRPr="00261853">
        <w:rPr>
          <w:sz w:val="24"/>
          <w:szCs w:val="24"/>
        </w:rPr>
        <w:t>;</w:t>
      </w:r>
      <w:proofErr w:type="gramEnd"/>
    </w:p>
    <w:p w:rsidR="00357643" w:rsidRDefault="00261853" w:rsidP="0025212F">
      <w:pPr>
        <w:pStyle w:val="Cabealho"/>
        <w:ind w:firstLine="1134"/>
        <w:jc w:val="both"/>
        <w:rPr>
          <w:sz w:val="24"/>
          <w:szCs w:val="24"/>
        </w:rPr>
      </w:pPr>
      <w:r w:rsidRPr="00261853">
        <w:rPr>
          <w:sz w:val="24"/>
          <w:szCs w:val="24"/>
        </w:rPr>
        <w:t>V - acompanhar processos de interesse da Presidência da República junto aos órgãos de controle interno e externo e de defesa do Estado;</w:t>
      </w:r>
    </w:p>
    <w:p w:rsidR="00357643" w:rsidRDefault="00261853" w:rsidP="0025212F">
      <w:pPr>
        <w:pStyle w:val="Cabealho"/>
        <w:ind w:firstLine="1134"/>
        <w:jc w:val="both"/>
        <w:rPr>
          <w:sz w:val="24"/>
          <w:szCs w:val="24"/>
        </w:rPr>
      </w:pPr>
      <w:r w:rsidRPr="00261853">
        <w:rPr>
          <w:sz w:val="24"/>
          <w:szCs w:val="24"/>
        </w:rPr>
        <w:t>VI - realizar as atividades de auditoria e fiscalização nos sistemas contábil, financeiro, orçamentário, de pessoal e em outros sistemas administrativos e operacionais;</w:t>
      </w:r>
    </w:p>
    <w:p w:rsidR="00357643" w:rsidRDefault="00261853" w:rsidP="0025212F">
      <w:pPr>
        <w:pStyle w:val="Cabealho"/>
        <w:ind w:firstLine="1134"/>
        <w:jc w:val="both"/>
        <w:rPr>
          <w:sz w:val="24"/>
          <w:szCs w:val="24"/>
        </w:rPr>
      </w:pPr>
      <w:r w:rsidRPr="00261853">
        <w:rPr>
          <w:sz w:val="24"/>
          <w:szCs w:val="24"/>
        </w:rPr>
        <w:t>VII - auditar a gestão dos recursos públicos federais sob a responsabilidade de órgãos e entidades públicos e privados e sobre a aplicação de subvenções, renúncia de receitas e acordos e contratos firmados com organismos internacionais;</w:t>
      </w:r>
    </w:p>
    <w:p w:rsidR="00357643" w:rsidRDefault="00261853" w:rsidP="0025212F">
      <w:pPr>
        <w:pStyle w:val="Cabealho"/>
        <w:ind w:firstLine="1134"/>
        <w:jc w:val="both"/>
        <w:rPr>
          <w:sz w:val="24"/>
          <w:szCs w:val="24"/>
        </w:rPr>
      </w:pPr>
      <w:r w:rsidRPr="00261853">
        <w:rPr>
          <w:sz w:val="24"/>
          <w:szCs w:val="24"/>
        </w:rPr>
        <w:t>VIII - fiscalizar e avaliar a execução dos programas de Governo, inclusive das ações descentralizadas custeadas com recursos oriundos dos orçamentos da União, quanto ao nível de execução das metas e dos objetivos estabelecidos e à qualidade do gerenciamento;</w:t>
      </w:r>
    </w:p>
    <w:p w:rsidR="00357643" w:rsidRDefault="00261853" w:rsidP="0025212F">
      <w:pPr>
        <w:pStyle w:val="Cabealho"/>
        <w:ind w:firstLine="1134"/>
        <w:jc w:val="both"/>
        <w:rPr>
          <w:sz w:val="24"/>
          <w:szCs w:val="24"/>
        </w:rPr>
      </w:pPr>
      <w:r w:rsidRPr="00261853">
        <w:rPr>
          <w:sz w:val="24"/>
          <w:szCs w:val="24"/>
        </w:rPr>
        <w:t>IX - avaliar a execução dos orçamentos da União e o cumprimento das metas estabelecidas no Plano Plurianual e na Lei de Diretrizes Orçamentárias;</w:t>
      </w:r>
    </w:p>
    <w:p w:rsidR="00357643" w:rsidRDefault="00261853" w:rsidP="0025212F">
      <w:pPr>
        <w:pStyle w:val="Cabealho"/>
        <w:ind w:firstLine="1134"/>
        <w:jc w:val="both"/>
        <w:rPr>
          <w:sz w:val="24"/>
          <w:szCs w:val="24"/>
        </w:rPr>
      </w:pPr>
      <w:r w:rsidRPr="00261853">
        <w:rPr>
          <w:sz w:val="24"/>
          <w:szCs w:val="24"/>
        </w:rPr>
        <w:t>X - verificar a exatidão e a suficiência dos dados relativos à admissão de pessoal, a qualquer título, e à concessão de aposentadorias e pensões;</w:t>
      </w:r>
    </w:p>
    <w:p w:rsidR="00357643" w:rsidRDefault="00261853" w:rsidP="0025212F">
      <w:pPr>
        <w:pStyle w:val="Cabealho"/>
        <w:ind w:firstLine="1134"/>
        <w:jc w:val="both"/>
        <w:rPr>
          <w:sz w:val="24"/>
          <w:szCs w:val="24"/>
        </w:rPr>
      </w:pPr>
      <w:r w:rsidRPr="00261853">
        <w:rPr>
          <w:sz w:val="24"/>
          <w:szCs w:val="24"/>
        </w:rPr>
        <w:t xml:space="preserve">XI - avaliar o desempenho e supervisionar a consolidação dos planos de trabalho das unidades de auditoria interna das entidades da administração pública </w:t>
      </w:r>
      <w:proofErr w:type="gramStart"/>
      <w:r w:rsidRPr="00261853">
        <w:rPr>
          <w:sz w:val="24"/>
          <w:szCs w:val="24"/>
        </w:rPr>
        <w:t>federal indireta vinculadas</w:t>
      </w:r>
      <w:proofErr w:type="gramEnd"/>
      <w:r w:rsidRPr="00261853">
        <w:rPr>
          <w:sz w:val="24"/>
          <w:szCs w:val="24"/>
        </w:rPr>
        <w:t xml:space="preserve"> à Presidência da República e à Vice-Presidência da República;</w:t>
      </w:r>
    </w:p>
    <w:p w:rsidR="00357643" w:rsidRDefault="00261853" w:rsidP="0025212F">
      <w:pPr>
        <w:pStyle w:val="Cabealho"/>
        <w:ind w:firstLine="1134"/>
        <w:jc w:val="both"/>
        <w:rPr>
          <w:sz w:val="24"/>
          <w:szCs w:val="24"/>
        </w:rPr>
      </w:pPr>
      <w:r w:rsidRPr="00261853">
        <w:rPr>
          <w:sz w:val="24"/>
          <w:szCs w:val="24"/>
        </w:rPr>
        <w:t>XII - planejar, coordenar e supervisionar as atividades de auditoria, correição e ouvidoria, no âmbito da Presidência da República e da Vice-Presidência da República;</w:t>
      </w:r>
    </w:p>
    <w:p w:rsidR="00357643" w:rsidRDefault="00261853" w:rsidP="0025212F">
      <w:pPr>
        <w:pStyle w:val="Cabealho"/>
        <w:ind w:firstLine="1134"/>
        <w:jc w:val="both"/>
        <w:rPr>
          <w:sz w:val="24"/>
          <w:szCs w:val="24"/>
        </w:rPr>
      </w:pPr>
      <w:r w:rsidRPr="00261853">
        <w:rPr>
          <w:sz w:val="24"/>
          <w:szCs w:val="24"/>
        </w:rPr>
        <w:t>XIII - exercer as atividades de unidade setorial do Sistema de Correição do Poder Executivo Federal, dos órgãos integrantes da Presidência da República e da Vice-Presidência da República, exceto da Agência Brasileira de Inteligência;</w:t>
      </w:r>
    </w:p>
    <w:p w:rsidR="00357643" w:rsidRDefault="00261853" w:rsidP="0025212F">
      <w:pPr>
        <w:pStyle w:val="Cabealho"/>
        <w:ind w:firstLine="1134"/>
        <w:jc w:val="both"/>
        <w:rPr>
          <w:sz w:val="24"/>
          <w:szCs w:val="24"/>
        </w:rPr>
      </w:pPr>
      <w:r w:rsidRPr="00261853">
        <w:rPr>
          <w:sz w:val="24"/>
          <w:szCs w:val="24"/>
        </w:rPr>
        <w:t>XIV - exercer as competências de órgão setorial do Sistema de Ouvidoria do Poder Executivo Federal;</w:t>
      </w:r>
    </w:p>
    <w:p w:rsidR="00357643" w:rsidRDefault="00261853" w:rsidP="0025212F">
      <w:pPr>
        <w:pStyle w:val="Cabealho"/>
        <w:ind w:firstLine="1134"/>
        <w:jc w:val="both"/>
        <w:rPr>
          <w:sz w:val="24"/>
          <w:szCs w:val="24"/>
        </w:rPr>
      </w:pPr>
      <w:r w:rsidRPr="00261853">
        <w:rPr>
          <w:sz w:val="24"/>
          <w:szCs w:val="24"/>
        </w:rPr>
        <w:t xml:space="preserve">XV - orientar e promover a capacitação e o treinamento dos gestores públicos quanto aos assuntos da área de competência da Secretaria;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XVI - instaurar ou requisitar a instauração de procedimentos disciplinares, de ofício ou a partir de representações e denúncias.</w:t>
      </w:r>
    </w:p>
    <w:p w:rsidR="00357643" w:rsidRDefault="00261853" w:rsidP="0025212F">
      <w:pPr>
        <w:pStyle w:val="Cabealho"/>
        <w:ind w:firstLine="1134"/>
        <w:jc w:val="both"/>
        <w:rPr>
          <w:sz w:val="24"/>
          <w:szCs w:val="24"/>
        </w:rPr>
      </w:pPr>
      <w:r w:rsidRPr="00261853">
        <w:rPr>
          <w:sz w:val="24"/>
          <w:szCs w:val="24"/>
        </w:rPr>
        <w:t>Parágrafo único. As atividades de auditoria e fiscalização que devem ser realizadas nos entes federativos poderão ser realizadas pelas Controladorias Regionais da União nos Estados, por meio da solicitação da Secretaria de Controle Interno.</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22.</w:t>
      </w:r>
      <w:r>
        <w:rPr>
          <w:sz w:val="24"/>
          <w:szCs w:val="24"/>
        </w:rPr>
        <w:t xml:space="preserve"> </w:t>
      </w:r>
      <w:r w:rsidR="00261853" w:rsidRPr="00261853">
        <w:rPr>
          <w:sz w:val="24"/>
          <w:szCs w:val="24"/>
        </w:rPr>
        <w:t>À Corregedoria-Geral compete:</w:t>
      </w:r>
    </w:p>
    <w:p w:rsidR="00357643" w:rsidRDefault="00261853" w:rsidP="0025212F">
      <w:pPr>
        <w:pStyle w:val="Cabealho"/>
        <w:ind w:firstLine="1134"/>
        <w:jc w:val="both"/>
        <w:rPr>
          <w:sz w:val="24"/>
          <w:szCs w:val="24"/>
        </w:rPr>
      </w:pPr>
      <w:r w:rsidRPr="00261853">
        <w:rPr>
          <w:sz w:val="24"/>
          <w:szCs w:val="24"/>
        </w:rPr>
        <w:lastRenderedPageBreak/>
        <w:t>I - apurar os atos ou fatos ilegais ou irregulares, praticados por agentes públicos ou privados, na utilização de recursos públicos federais;</w:t>
      </w:r>
    </w:p>
    <w:p w:rsidR="00357643" w:rsidRDefault="00261853" w:rsidP="0025212F">
      <w:pPr>
        <w:pStyle w:val="Cabealho"/>
        <w:ind w:firstLine="1134"/>
        <w:jc w:val="both"/>
        <w:rPr>
          <w:sz w:val="24"/>
          <w:szCs w:val="24"/>
        </w:rPr>
      </w:pPr>
      <w:r w:rsidRPr="00261853">
        <w:rPr>
          <w:sz w:val="24"/>
          <w:szCs w:val="24"/>
        </w:rPr>
        <w:t>II - determinar a instauração de tomada de contas especial e promover o seu registro para fins de acompanhamento;</w:t>
      </w:r>
    </w:p>
    <w:p w:rsidR="00357643" w:rsidRDefault="00261853" w:rsidP="0025212F">
      <w:pPr>
        <w:pStyle w:val="Cabealho"/>
        <w:ind w:firstLine="1134"/>
        <w:jc w:val="both"/>
        <w:rPr>
          <w:sz w:val="24"/>
          <w:szCs w:val="24"/>
        </w:rPr>
      </w:pPr>
      <w:r w:rsidRPr="00261853">
        <w:rPr>
          <w:sz w:val="24"/>
          <w:szCs w:val="24"/>
        </w:rPr>
        <w:t>III - conduzir procedimentos disciplinares e de responsabilização administrativa de entes privados;</w:t>
      </w:r>
    </w:p>
    <w:p w:rsidR="00357643" w:rsidRDefault="00261853" w:rsidP="0025212F">
      <w:pPr>
        <w:pStyle w:val="Cabealho"/>
        <w:ind w:firstLine="1134"/>
        <w:jc w:val="both"/>
        <w:rPr>
          <w:sz w:val="24"/>
          <w:szCs w:val="24"/>
        </w:rPr>
      </w:pPr>
      <w:r w:rsidRPr="00261853">
        <w:rPr>
          <w:sz w:val="24"/>
          <w:szCs w:val="24"/>
        </w:rPr>
        <w:t>IV - verificar a regularidade dos procedimentos disciplinares e de responsabilização administrativa de entes privados;</w:t>
      </w:r>
    </w:p>
    <w:p w:rsidR="00357643" w:rsidRDefault="00261853" w:rsidP="0025212F">
      <w:pPr>
        <w:pStyle w:val="Cabealho"/>
        <w:ind w:firstLine="1134"/>
        <w:jc w:val="both"/>
        <w:rPr>
          <w:sz w:val="24"/>
          <w:szCs w:val="24"/>
        </w:rPr>
      </w:pPr>
      <w:r w:rsidRPr="00261853">
        <w:rPr>
          <w:sz w:val="24"/>
          <w:szCs w:val="24"/>
        </w:rPr>
        <w:t>V - propor a avocação e revisar, quando necessário, procedimentos disciplinares ou de responsabilização administrativa de entes privados;</w:t>
      </w:r>
    </w:p>
    <w:p w:rsidR="00357643" w:rsidRDefault="00261853" w:rsidP="0025212F">
      <w:pPr>
        <w:pStyle w:val="Cabealho"/>
        <w:ind w:firstLine="1134"/>
        <w:jc w:val="both"/>
        <w:rPr>
          <w:sz w:val="24"/>
          <w:szCs w:val="24"/>
        </w:rPr>
      </w:pPr>
      <w:r w:rsidRPr="00261853">
        <w:rPr>
          <w:sz w:val="24"/>
          <w:szCs w:val="24"/>
        </w:rPr>
        <w:t>VI - realizar inspeções correcionais e visitas técnicas;</w:t>
      </w:r>
    </w:p>
    <w:p w:rsidR="00357643" w:rsidRDefault="00261853" w:rsidP="0025212F">
      <w:pPr>
        <w:pStyle w:val="Cabealho"/>
        <w:ind w:firstLine="1134"/>
        <w:jc w:val="both"/>
        <w:rPr>
          <w:sz w:val="24"/>
          <w:szCs w:val="24"/>
        </w:rPr>
      </w:pPr>
      <w:r w:rsidRPr="00261853">
        <w:rPr>
          <w:sz w:val="24"/>
          <w:szCs w:val="24"/>
        </w:rPr>
        <w:t xml:space="preserve">VII - propor a requisição de empregados e servidores públicos federais para constituição de comissões de procedimentos disciplinares ou de responsabilização administrativa de entes privados;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VIII - exercer as demais competências previstas no art. 5º do Decreto nº 5.480, de 30 de junho de 2005.</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23.</w:t>
      </w:r>
      <w:r>
        <w:rPr>
          <w:sz w:val="24"/>
          <w:szCs w:val="24"/>
        </w:rPr>
        <w:t xml:space="preserve"> </w:t>
      </w:r>
      <w:r w:rsidR="00261853" w:rsidRPr="00261853">
        <w:rPr>
          <w:sz w:val="24"/>
          <w:szCs w:val="24"/>
        </w:rPr>
        <w:t xml:space="preserve">À </w:t>
      </w:r>
      <w:proofErr w:type="spellStart"/>
      <w:r w:rsidR="00261853" w:rsidRPr="00261853">
        <w:rPr>
          <w:sz w:val="24"/>
          <w:szCs w:val="24"/>
        </w:rPr>
        <w:t>Ouvidoria-Geral</w:t>
      </w:r>
      <w:proofErr w:type="spellEnd"/>
      <w:r w:rsidR="00261853" w:rsidRPr="00261853">
        <w:rPr>
          <w:sz w:val="24"/>
          <w:szCs w:val="24"/>
        </w:rPr>
        <w:t xml:space="preserve"> compete:</w:t>
      </w:r>
    </w:p>
    <w:p w:rsidR="00357643" w:rsidRDefault="00261853" w:rsidP="0025212F">
      <w:pPr>
        <w:pStyle w:val="Cabealho"/>
        <w:ind w:firstLine="1134"/>
        <w:jc w:val="both"/>
        <w:rPr>
          <w:sz w:val="24"/>
          <w:szCs w:val="24"/>
        </w:rPr>
      </w:pPr>
      <w:r w:rsidRPr="00261853">
        <w:rPr>
          <w:sz w:val="24"/>
          <w:szCs w:val="24"/>
        </w:rPr>
        <w:t xml:space="preserve">I - receber, analisar e dar tratamento às denúncias, às reclamações, às solicitações, aos elogios e às sugestões;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 xml:space="preserve">II - coordenar e orientar a execução das atividades do Serviço de Informação ao Cidadão, no âmbito da Presidência da República e, supletivamente, no âmbito da Vice-Presidência da República. </w:t>
      </w:r>
    </w:p>
    <w:p w:rsidR="00357643" w:rsidRDefault="00357643" w:rsidP="0025212F">
      <w:pPr>
        <w:pStyle w:val="Cabealho"/>
        <w:ind w:firstLine="1134"/>
        <w:jc w:val="both"/>
        <w:rPr>
          <w:sz w:val="24"/>
          <w:szCs w:val="24"/>
        </w:rPr>
      </w:pPr>
      <w:r>
        <w:rPr>
          <w:sz w:val="24"/>
          <w:szCs w:val="24"/>
        </w:rPr>
        <w:t xml:space="preserve"> </w:t>
      </w:r>
    </w:p>
    <w:p w:rsidR="00357643" w:rsidRPr="00C14ED3" w:rsidRDefault="00357643" w:rsidP="00C14ED3">
      <w:pPr>
        <w:pStyle w:val="Cabealho"/>
        <w:jc w:val="center"/>
        <w:rPr>
          <w:b/>
          <w:sz w:val="24"/>
          <w:szCs w:val="24"/>
        </w:rPr>
      </w:pPr>
      <w:r w:rsidRPr="00C14ED3">
        <w:rPr>
          <w:b/>
          <w:sz w:val="24"/>
          <w:szCs w:val="24"/>
        </w:rPr>
        <w:t>Seção</w:t>
      </w:r>
      <w:r w:rsidR="00261853" w:rsidRPr="00C14ED3">
        <w:rPr>
          <w:b/>
          <w:sz w:val="24"/>
          <w:szCs w:val="24"/>
        </w:rPr>
        <w:t xml:space="preserve"> II</w:t>
      </w:r>
    </w:p>
    <w:p w:rsidR="00357643" w:rsidRPr="00C14ED3" w:rsidRDefault="00261853" w:rsidP="00C14ED3">
      <w:pPr>
        <w:pStyle w:val="Cabealho"/>
        <w:jc w:val="center"/>
        <w:rPr>
          <w:b/>
          <w:sz w:val="24"/>
          <w:szCs w:val="24"/>
        </w:rPr>
      </w:pPr>
      <w:r w:rsidRPr="00C14ED3">
        <w:rPr>
          <w:b/>
          <w:sz w:val="24"/>
          <w:szCs w:val="24"/>
        </w:rPr>
        <w:t>Dos órgãos específicos singulares</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24.</w:t>
      </w:r>
      <w:r>
        <w:rPr>
          <w:sz w:val="24"/>
          <w:szCs w:val="24"/>
        </w:rPr>
        <w:t xml:space="preserve"> </w:t>
      </w:r>
      <w:r w:rsidR="00261853" w:rsidRPr="00261853">
        <w:rPr>
          <w:sz w:val="24"/>
          <w:szCs w:val="24"/>
        </w:rPr>
        <w:t>À Secretaria Especial de Análise Governamental compete:</w:t>
      </w:r>
    </w:p>
    <w:p w:rsidR="00357643" w:rsidRDefault="00261853" w:rsidP="0025212F">
      <w:pPr>
        <w:pStyle w:val="Cabealho"/>
        <w:ind w:firstLine="1134"/>
        <w:jc w:val="both"/>
        <w:rPr>
          <w:sz w:val="24"/>
          <w:szCs w:val="24"/>
        </w:rPr>
      </w:pPr>
      <w:r w:rsidRPr="00261853">
        <w:rPr>
          <w:sz w:val="24"/>
          <w:szCs w:val="24"/>
        </w:rPr>
        <w:t>I - assessorar o Ministro de Estado Chefe no acompanhamento da formulação e na análise de mérito de programas e de projetos governamentais;</w:t>
      </w:r>
    </w:p>
    <w:p w:rsidR="00357643" w:rsidRDefault="00261853" w:rsidP="0025212F">
      <w:pPr>
        <w:pStyle w:val="Cabealho"/>
        <w:ind w:firstLine="1134"/>
        <w:jc w:val="both"/>
        <w:rPr>
          <w:sz w:val="24"/>
          <w:szCs w:val="24"/>
        </w:rPr>
      </w:pPr>
      <w:r w:rsidRPr="00261853">
        <w:rPr>
          <w:sz w:val="24"/>
          <w:szCs w:val="24"/>
        </w:rPr>
        <w:t>II - proceder à análise do mérito, da oportunidade, da conveniência e da compatibilidade das propostas e dos projetos submetidos ao Presidente da República com as políticas e as diretrizes governamentais;</w:t>
      </w:r>
    </w:p>
    <w:p w:rsidR="00357643" w:rsidRDefault="00261853" w:rsidP="0025212F">
      <w:pPr>
        <w:pStyle w:val="Cabealho"/>
        <w:ind w:firstLine="1134"/>
        <w:jc w:val="both"/>
        <w:rPr>
          <w:sz w:val="24"/>
          <w:szCs w:val="24"/>
        </w:rPr>
      </w:pPr>
      <w:r w:rsidRPr="00261853">
        <w:rPr>
          <w:sz w:val="24"/>
          <w:szCs w:val="24"/>
        </w:rPr>
        <w:t>III - promover, junto aos demais órgãos governamentais, o alinhamento da posição de mérito, de oportunidade e de conveniência das matérias em tramitação no Congresso Nacional, de acordo com as diretrizes governamentais;</w:t>
      </w:r>
    </w:p>
    <w:p w:rsidR="00357643" w:rsidRDefault="00261853" w:rsidP="0025212F">
      <w:pPr>
        <w:pStyle w:val="Cabealho"/>
        <w:ind w:firstLine="1134"/>
        <w:jc w:val="both"/>
        <w:rPr>
          <w:sz w:val="24"/>
          <w:szCs w:val="24"/>
        </w:rPr>
      </w:pPr>
      <w:r w:rsidRPr="00261853">
        <w:rPr>
          <w:sz w:val="24"/>
          <w:szCs w:val="24"/>
        </w:rPr>
        <w:t>IV - promover a coordenação e a integração das ações do Governo federal quanto à formulação e à análise de mérito de programas e de projetos;</w:t>
      </w:r>
    </w:p>
    <w:p w:rsidR="00357643" w:rsidRDefault="00261853" w:rsidP="0025212F">
      <w:pPr>
        <w:pStyle w:val="Cabealho"/>
        <w:ind w:firstLine="1134"/>
        <w:jc w:val="both"/>
        <w:rPr>
          <w:sz w:val="24"/>
          <w:szCs w:val="24"/>
        </w:rPr>
      </w:pPr>
      <w:r w:rsidRPr="00261853">
        <w:rPr>
          <w:sz w:val="24"/>
          <w:szCs w:val="24"/>
        </w:rPr>
        <w:t>V - solicitar informações e proceder a análises e estudos sobre projetos, propostas ou temas relativos a políticas públicas sob o seu exame;</w:t>
      </w:r>
    </w:p>
    <w:p w:rsidR="00357643" w:rsidRDefault="00261853" w:rsidP="0025212F">
      <w:pPr>
        <w:pStyle w:val="Cabealho"/>
        <w:ind w:firstLine="1134"/>
        <w:jc w:val="both"/>
        <w:rPr>
          <w:sz w:val="24"/>
          <w:szCs w:val="24"/>
        </w:rPr>
      </w:pPr>
      <w:r w:rsidRPr="00261853">
        <w:rPr>
          <w:sz w:val="24"/>
          <w:szCs w:val="24"/>
        </w:rPr>
        <w:t>VI - articular-se com os órgãos interessados para efetuar os ajustes de mérito necessários nas propostas de atos normativos;</w:t>
      </w:r>
    </w:p>
    <w:p w:rsidR="00357643" w:rsidRDefault="00261853" w:rsidP="0025212F">
      <w:pPr>
        <w:pStyle w:val="Cabealho"/>
        <w:ind w:firstLine="1134"/>
        <w:jc w:val="both"/>
        <w:rPr>
          <w:sz w:val="24"/>
          <w:szCs w:val="24"/>
        </w:rPr>
      </w:pPr>
      <w:r w:rsidRPr="00261853">
        <w:rPr>
          <w:sz w:val="24"/>
          <w:szCs w:val="24"/>
        </w:rPr>
        <w:t>VII - requisitar informações, quando necessário, aos órgãos da administração pública federal e ao Banco Central do Brasil, para instruir o exame de mérito dos atos normativos sujeitos à apreciação do Presidente da República;</w:t>
      </w:r>
    </w:p>
    <w:p w:rsidR="00357643" w:rsidRDefault="00261853" w:rsidP="0025212F">
      <w:pPr>
        <w:pStyle w:val="Cabealho"/>
        <w:ind w:firstLine="1134"/>
        <w:jc w:val="both"/>
        <w:rPr>
          <w:sz w:val="24"/>
          <w:szCs w:val="24"/>
        </w:rPr>
      </w:pPr>
      <w:r w:rsidRPr="00261853">
        <w:rPr>
          <w:sz w:val="24"/>
          <w:szCs w:val="24"/>
        </w:rPr>
        <w:t xml:space="preserve">VIII - requisitar posicionamento sobre atos normativos submetidos à Casa Civil da Presidência da República aos órgãos da administração pública federal, que deverão encaminhar </w:t>
      </w:r>
      <w:r w:rsidRPr="00261853">
        <w:rPr>
          <w:sz w:val="24"/>
          <w:szCs w:val="24"/>
        </w:rPr>
        <w:lastRenderedPageBreak/>
        <w:t xml:space="preserve">suas manifestações dentro do prazo fixado, </w:t>
      </w:r>
      <w:proofErr w:type="gramStart"/>
      <w:r w:rsidRPr="00261853">
        <w:rPr>
          <w:sz w:val="24"/>
          <w:szCs w:val="24"/>
        </w:rPr>
        <w:t>sob pena</w:t>
      </w:r>
      <w:proofErr w:type="gramEnd"/>
      <w:r w:rsidRPr="00261853">
        <w:rPr>
          <w:sz w:val="24"/>
          <w:szCs w:val="24"/>
        </w:rPr>
        <w:t xml:space="preserve"> de se presumir concordância com a matéria objeto da consulta;</w:t>
      </w:r>
    </w:p>
    <w:p w:rsidR="00357643" w:rsidRDefault="00261853" w:rsidP="0025212F">
      <w:pPr>
        <w:pStyle w:val="Cabealho"/>
        <w:ind w:firstLine="1134"/>
        <w:jc w:val="both"/>
        <w:rPr>
          <w:sz w:val="24"/>
          <w:szCs w:val="24"/>
        </w:rPr>
      </w:pPr>
      <w:r w:rsidRPr="00261853">
        <w:rPr>
          <w:sz w:val="24"/>
          <w:szCs w:val="24"/>
        </w:rPr>
        <w:t>IX - disponibilizar orientações de apoio à elaboração dos pareceres de mérito;</w:t>
      </w:r>
    </w:p>
    <w:p w:rsidR="00357643" w:rsidRDefault="00261853" w:rsidP="0025212F">
      <w:pPr>
        <w:pStyle w:val="Cabealho"/>
        <w:ind w:firstLine="1134"/>
        <w:jc w:val="both"/>
        <w:rPr>
          <w:sz w:val="24"/>
          <w:szCs w:val="24"/>
        </w:rPr>
      </w:pPr>
      <w:r w:rsidRPr="00261853">
        <w:rPr>
          <w:sz w:val="24"/>
          <w:szCs w:val="24"/>
        </w:rPr>
        <w:t>X - analisar o alinhamento das minutas de contratos de gestão submetidas à Casa Civil da Presidência da República com os programas e os projetos governamentais;</w:t>
      </w:r>
    </w:p>
    <w:p w:rsidR="00357643" w:rsidRDefault="00261853" w:rsidP="0025212F">
      <w:pPr>
        <w:pStyle w:val="Cabealho"/>
        <w:ind w:firstLine="1134"/>
        <w:jc w:val="both"/>
        <w:rPr>
          <w:sz w:val="24"/>
          <w:szCs w:val="24"/>
        </w:rPr>
      </w:pPr>
      <w:r w:rsidRPr="00261853">
        <w:rPr>
          <w:sz w:val="24"/>
          <w:szCs w:val="24"/>
        </w:rPr>
        <w:t xml:space="preserve">XI - assessorar a Secretaria-Executiva nos assuntos relacionados à Comissão Técnica de Gestão Orçamentária e Financeira e na elaboração de subsídios ao Ministro de Estado Chefe nos assuntos orçamentários e financeiros, em especial no âmbito da Junta de Execução Orçamentária;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XII - exercer outras atribuições que lhe forem cometidas pelo Ministro de Estado Chefe.</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25.</w:t>
      </w:r>
      <w:r>
        <w:rPr>
          <w:sz w:val="24"/>
          <w:szCs w:val="24"/>
        </w:rPr>
        <w:t xml:space="preserve"> </w:t>
      </w:r>
      <w:r w:rsidR="00261853" w:rsidRPr="00261853">
        <w:rPr>
          <w:sz w:val="24"/>
          <w:szCs w:val="24"/>
        </w:rPr>
        <w:t xml:space="preserve">Às Secretarias Adjuntas da Secretaria Especial de Análise Governamental compete </w:t>
      </w:r>
      <w:proofErr w:type="gramStart"/>
      <w:r w:rsidR="00261853" w:rsidRPr="00261853">
        <w:rPr>
          <w:sz w:val="24"/>
          <w:szCs w:val="24"/>
        </w:rPr>
        <w:t>a</w:t>
      </w:r>
      <w:proofErr w:type="gramEnd"/>
      <w:r w:rsidR="00261853" w:rsidRPr="00261853">
        <w:rPr>
          <w:sz w:val="24"/>
          <w:szCs w:val="24"/>
        </w:rPr>
        <w:t xml:space="preserve"> análise de mérito de propostas sobre política social, infraestrutura, política econômica, tributação, orçamento, finanças públicas, gestão pública, segurança pública, defesa nacional e outras matérias atribuídas pelo Secretário Especial de Análise Governamental.</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26.</w:t>
      </w:r>
      <w:r>
        <w:rPr>
          <w:sz w:val="24"/>
          <w:szCs w:val="24"/>
        </w:rPr>
        <w:t xml:space="preserve"> </w:t>
      </w:r>
      <w:r w:rsidR="00261853" w:rsidRPr="00261853">
        <w:rPr>
          <w:sz w:val="24"/>
          <w:szCs w:val="24"/>
        </w:rPr>
        <w:t>À Secretaria Especial para Assuntos Jurídicos compete:</w:t>
      </w:r>
    </w:p>
    <w:p w:rsidR="00357643" w:rsidRDefault="00261853" w:rsidP="0025212F">
      <w:pPr>
        <w:pStyle w:val="Cabealho"/>
        <w:ind w:firstLine="1134"/>
        <w:jc w:val="both"/>
        <w:rPr>
          <w:sz w:val="24"/>
          <w:szCs w:val="24"/>
        </w:rPr>
      </w:pPr>
      <w:r w:rsidRPr="00261853">
        <w:rPr>
          <w:sz w:val="24"/>
          <w:szCs w:val="24"/>
        </w:rPr>
        <w:t>I - prestar assessoria jurídica e consultoria jurídica no âmbito dos órgãos da Presidência da República e da Vice-Presidência da República;</w:t>
      </w:r>
    </w:p>
    <w:p w:rsidR="00357643" w:rsidRDefault="00261853" w:rsidP="0025212F">
      <w:pPr>
        <w:pStyle w:val="Cabealho"/>
        <w:ind w:firstLine="1134"/>
        <w:jc w:val="both"/>
        <w:rPr>
          <w:sz w:val="24"/>
          <w:szCs w:val="24"/>
        </w:rPr>
      </w:pPr>
      <w:r w:rsidRPr="00261853">
        <w:rPr>
          <w:sz w:val="24"/>
          <w:szCs w:val="24"/>
        </w:rPr>
        <w:t>II - fixar a interpretação da Constituição, das leis, dos tratados e dos demais atos normativos, a ser uniformemente seguida na área de atuação dos órgãos assessorados, quando não houver orientação normativa do Advogado-Geral da União;</w:t>
      </w:r>
    </w:p>
    <w:p w:rsidR="00357643" w:rsidRDefault="00FC7D1D" w:rsidP="00FC7D1D">
      <w:pPr>
        <w:pStyle w:val="Cabealho"/>
        <w:ind w:firstLine="1134"/>
        <w:jc w:val="both"/>
        <w:rPr>
          <w:sz w:val="24"/>
          <w:szCs w:val="24"/>
        </w:rPr>
      </w:pPr>
      <w:r w:rsidRPr="00FC7D1D">
        <w:rPr>
          <w:sz w:val="24"/>
          <w:szCs w:val="24"/>
        </w:rPr>
        <w:t>III - assistir os titulares dos órgãos assessorados no controle interno da legalidade</w:t>
      </w:r>
      <w:r>
        <w:rPr>
          <w:sz w:val="24"/>
          <w:szCs w:val="24"/>
        </w:rPr>
        <w:t xml:space="preserve"> </w:t>
      </w:r>
      <w:r w:rsidRPr="00FC7D1D">
        <w:rPr>
          <w:sz w:val="24"/>
          <w:szCs w:val="24"/>
        </w:rPr>
        <w:t>administrativa</w:t>
      </w:r>
      <w:r w:rsidR="00261853" w:rsidRPr="00261853">
        <w:rPr>
          <w:sz w:val="24"/>
          <w:szCs w:val="24"/>
        </w:rPr>
        <w:t>;</w:t>
      </w:r>
      <w:r w:rsidR="001F0AEC">
        <w:rPr>
          <w:sz w:val="24"/>
          <w:szCs w:val="24"/>
        </w:rPr>
        <w:t xml:space="preserve"> </w:t>
      </w:r>
      <w:hyperlink r:id="rId87" w:history="1">
        <w:r>
          <w:rPr>
            <w:rStyle w:val="Hyperlink"/>
            <w:i/>
            <w:sz w:val="24"/>
            <w:szCs w:val="24"/>
          </w:rPr>
          <w:t xml:space="preserve">(Inciso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IV - examinar os aspectos jurídicos e a forma dos atos propostos ao Presidente da República, permitida a devolução aos órgãos de origem dos atos que estejam em desacordo com as normas vigentes;</w:t>
      </w:r>
    </w:p>
    <w:p w:rsidR="00357643" w:rsidRDefault="00261853" w:rsidP="0025212F">
      <w:pPr>
        <w:pStyle w:val="Cabealho"/>
        <w:ind w:firstLine="1134"/>
        <w:jc w:val="both"/>
        <w:rPr>
          <w:sz w:val="24"/>
          <w:szCs w:val="24"/>
        </w:rPr>
      </w:pPr>
      <w:r w:rsidRPr="00261853">
        <w:rPr>
          <w:sz w:val="24"/>
          <w:szCs w:val="24"/>
        </w:rPr>
        <w:t xml:space="preserve">V - articular-se com os órgãos proponentes e com as suas unidades jurídicas sobre assuntos de natureza jurídica que </w:t>
      </w:r>
      <w:proofErr w:type="gramStart"/>
      <w:r w:rsidRPr="00261853">
        <w:rPr>
          <w:sz w:val="24"/>
          <w:szCs w:val="24"/>
        </w:rPr>
        <w:t>envolvam</w:t>
      </w:r>
      <w:proofErr w:type="gramEnd"/>
      <w:r w:rsidRPr="00261853">
        <w:rPr>
          <w:sz w:val="24"/>
          <w:szCs w:val="24"/>
        </w:rPr>
        <w:t xml:space="preserve"> atos presidenciais;</w:t>
      </w:r>
    </w:p>
    <w:p w:rsidR="00357643" w:rsidRDefault="00261853" w:rsidP="0025212F">
      <w:pPr>
        <w:pStyle w:val="Cabealho"/>
        <w:ind w:firstLine="1134"/>
        <w:jc w:val="both"/>
        <w:rPr>
          <w:sz w:val="24"/>
          <w:szCs w:val="24"/>
        </w:rPr>
      </w:pPr>
      <w:r w:rsidRPr="00261853">
        <w:rPr>
          <w:sz w:val="24"/>
          <w:szCs w:val="24"/>
        </w:rPr>
        <w:t>VI - proceder à revisão final da redação e da técnica legislativa da proposta de ato normativo, inclusive retificando incorreções de técnica legislativa, inadequações de linguagem, imprecisões e lapsos manifestos;</w:t>
      </w:r>
    </w:p>
    <w:p w:rsidR="00357643" w:rsidRDefault="00261853" w:rsidP="0025212F">
      <w:pPr>
        <w:pStyle w:val="Cabealho"/>
        <w:ind w:firstLine="1134"/>
        <w:jc w:val="both"/>
        <w:rPr>
          <w:sz w:val="24"/>
          <w:szCs w:val="24"/>
        </w:rPr>
      </w:pPr>
      <w:r w:rsidRPr="00261853">
        <w:rPr>
          <w:sz w:val="24"/>
          <w:szCs w:val="24"/>
        </w:rPr>
        <w:t xml:space="preserve">VII - emitir parecer final sobre a constitucionalidade, a legalidade, a compatibilidade com o ordenamento jurídico e a técnica </w:t>
      </w:r>
      <w:proofErr w:type="gramStart"/>
      <w:r w:rsidRPr="00261853">
        <w:rPr>
          <w:sz w:val="24"/>
          <w:szCs w:val="24"/>
        </w:rPr>
        <w:t>legislativa das propostas de ato normativo, observadas</w:t>
      </w:r>
      <w:proofErr w:type="gramEnd"/>
      <w:r w:rsidRPr="00261853">
        <w:rPr>
          <w:sz w:val="24"/>
          <w:szCs w:val="24"/>
        </w:rPr>
        <w:t xml:space="preserve"> as atribuições do Advogado-Geral da União previstas no art. 4º da Lei Complementar nº 73, de 10 de fevereiro de 1993;</w:t>
      </w:r>
    </w:p>
    <w:p w:rsidR="00357643" w:rsidRDefault="00261853" w:rsidP="0025212F">
      <w:pPr>
        <w:pStyle w:val="Cabealho"/>
        <w:ind w:firstLine="1134"/>
        <w:jc w:val="both"/>
        <w:rPr>
          <w:sz w:val="24"/>
          <w:szCs w:val="24"/>
        </w:rPr>
      </w:pPr>
      <w:r w:rsidRPr="00261853">
        <w:rPr>
          <w:sz w:val="24"/>
          <w:szCs w:val="24"/>
        </w:rPr>
        <w:t>VIII - coordenar as atividades de elaboração, de redação e de tramitação de atos normativos a serem encaminhados ao Presidente da República ou determinados, por despacho, pelo Presidente da República;</w:t>
      </w:r>
    </w:p>
    <w:p w:rsidR="00357643" w:rsidRDefault="00261853" w:rsidP="0025212F">
      <w:pPr>
        <w:pStyle w:val="Cabealho"/>
        <w:ind w:firstLine="1134"/>
        <w:jc w:val="both"/>
        <w:rPr>
          <w:sz w:val="24"/>
          <w:szCs w:val="24"/>
        </w:rPr>
      </w:pPr>
      <w:r w:rsidRPr="00261853">
        <w:rPr>
          <w:sz w:val="24"/>
          <w:szCs w:val="24"/>
        </w:rPr>
        <w:t xml:space="preserve">IX - registrar, controlar e analisar as indicações para provimento de cargos e ocupação de funções de confiança submetidas à Presidência da República e preparar os atos de nomeação ou de designação para cargos em comissão ou funções de confiança, a serem submetidos ao Presidente da República ou, quando se tratar de cargo ou função equivalente ao nível 17 dos Cargos Comissionados Executivos - CCE e das Funções Comissionadas </w:t>
      </w:r>
      <w:proofErr w:type="gramStart"/>
      <w:r w:rsidRPr="00261853">
        <w:rPr>
          <w:sz w:val="24"/>
          <w:szCs w:val="24"/>
        </w:rPr>
        <w:t>Executivas -FCE</w:t>
      </w:r>
      <w:proofErr w:type="gramEnd"/>
      <w:r w:rsidRPr="00261853">
        <w:rPr>
          <w:sz w:val="24"/>
          <w:szCs w:val="24"/>
        </w:rPr>
        <w:t>, ao Ministro de Estado Chefe da Casa Civil da Presidência da República;</w:t>
      </w:r>
    </w:p>
    <w:p w:rsidR="00357643" w:rsidRDefault="00261853" w:rsidP="0025212F">
      <w:pPr>
        <w:pStyle w:val="Cabealho"/>
        <w:ind w:firstLine="1134"/>
        <w:jc w:val="both"/>
        <w:rPr>
          <w:sz w:val="24"/>
          <w:szCs w:val="24"/>
        </w:rPr>
      </w:pPr>
      <w:r w:rsidRPr="00261853">
        <w:rPr>
          <w:sz w:val="24"/>
          <w:szCs w:val="24"/>
        </w:rPr>
        <w:lastRenderedPageBreak/>
        <w:t>X - preparar o despacho presidencial e submetê-lo, reservadamente, ao Presidente da República;</w:t>
      </w:r>
    </w:p>
    <w:p w:rsidR="00357643" w:rsidRDefault="00261853" w:rsidP="0025212F">
      <w:pPr>
        <w:pStyle w:val="Cabealho"/>
        <w:ind w:firstLine="1134"/>
        <w:jc w:val="both"/>
        <w:rPr>
          <w:sz w:val="24"/>
          <w:szCs w:val="24"/>
        </w:rPr>
      </w:pPr>
      <w:r w:rsidRPr="00261853">
        <w:rPr>
          <w:sz w:val="24"/>
          <w:szCs w:val="24"/>
        </w:rPr>
        <w:t>XI - gerir o acervo da legislação federal em meio digital e disponibilizá-lo na internet;</w:t>
      </w:r>
    </w:p>
    <w:p w:rsidR="00357643" w:rsidRDefault="00261853" w:rsidP="0025212F">
      <w:pPr>
        <w:pStyle w:val="Cabealho"/>
        <w:ind w:firstLine="1134"/>
        <w:jc w:val="both"/>
        <w:rPr>
          <w:sz w:val="24"/>
          <w:szCs w:val="24"/>
        </w:rPr>
      </w:pPr>
      <w:r w:rsidRPr="00261853">
        <w:rPr>
          <w:sz w:val="24"/>
          <w:szCs w:val="24"/>
        </w:rPr>
        <w:t xml:space="preserve">XII - gerir o Sistema de Geração e Tramitação de Documentos Oficiais - </w:t>
      </w:r>
      <w:proofErr w:type="spellStart"/>
      <w:r w:rsidRPr="00261853">
        <w:rPr>
          <w:sz w:val="24"/>
          <w:szCs w:val="24"/>
        </w:rPr>
        <w:t>Sidof</w:t>
      </w:r>
      <w:proofErr w:type="spellEnd"/>
      <w:r w:rsidRPr="00261853">
        <w:rPr>
          <w:sz w:val="24"/>
          <w:szCs w:val="24"/>
        </w:rPr>
        <w:t>, o Sistema de que trata o Decreto nº 9.794, de 14 de maio de 2019, e outros sistemas que venham a substituí-los;</w:t>
      </w:r>
    </w:p>
    <w:p w:rsidR="00357643" w:rsidRDefault="00261853" w:rsidP="0025212F">
      <w:pPr>
        <w:pStyle w:val="Cabealho"/>
        <w:ind w:firstLine="1134"/>
        <w:jc w:val="both"/>
        <w:rPr>
          <w:sz w:val="24"/>
          <w:szCs w:val="24"/>
        </w:rPr>
      </w:pPr>
      <w:r w:rsidRPr="00261853">
        <w:rPr>
          <w:sz w:val="24"/>
          <w:szCs w:val="24"/>
        </w:rPr>
        <w:t>XIII - examinar, prévia e conclusivamente, no âmbito dos órgãos assessorados:</w:t>
      </w:r>
    </w:p>
    <w:p w:rsidR="00357643" w:rsidRDefault="00261853" w:rsidP="0025212F">
      <w:pPr>
        <w:pStyle w:val="Cabealho"/>
        <w:ind w:firstLine="1134"/>
        <w:jc w:val="both"/>
        <w:rPr>
          <w:sz w:val="24"/>
          <w:szCs w:val="24"/>
        </w:rPr>
      </w:pPr>
      <w:r w:rsidRPr="00261853">
        <w:rPr>
          <w:sz w:val="24"/>
          <w:szCs w:val="24"/>
        </w:rPr>
        <w:t xml:space="preserve">a) os textos de editais de licitação e os de seus contratos ou instrumentos congêneres, a serem publicados e firmados;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b) os atos pelos quais se reconheça a inexigibilidade ou se decida pela dispensa de licitação;</w:t>
      </w:r>
    </w:p>
    <w:p w:rsidR="00357643" w:rsidRDefault="00261853" w:rsidP="0025212F">
      <w:pPr>
        <w:pStyle w:val="Cabealho"/>
        <w:ind w:firstLine="1134"/>
        <w:jc w:val="both"/>
        <w:rPr>
          <w:sz w:val="24"/>
          <w:szCs w:val="24"/>
        </w:rPr>
      </w:pPr>
      <w:r w:rsidRPr="00261853">
        <w:rPr>
          <w:sz w:val="24"/>
          <w:szCs w:val="24"/>
        </w:rPr>
        <w:t>XIV - coordenar a consolidação dos atos normativos de competência do Presidente da República;</w:t>
      </w:r>
    </w:p>
    <w:p w:rsidR="00357643" w:rsidRDefault="00261853" w:rsidP="0025212F">
      <w:pPr>
        <w:pStyle w:val="Cabealho"/>
        <w:ind w:firstLine="1134"/>
        <w:jc w:val="both"/>
        <w:rPr>
          <w:sz w:val="24"/>
          <w:szCs w:val="24"/>
        </w:rPr>
      </w:pPr>
      <w:r w:rsidRPr="00261853">
        <w:rPr>
          <w:sz w:val="24"/>
          <w:szCs w:val="24"/>
        </w:rPr>
        <w:t>XV - coordenar o processo de sanção e veto de projetos de lei enviados pelo Congresso Nacional;</w:t>
      </w:r>
    </w:p>
    <w:p w:rsidR="00357643" w:rsidRDefault="00261853" w:rsidP="0025212F">
      <w:pPr>
        <w:pStyle w:val="Cabealho"/>
        <w:ind w:firstLine="1134"/>
        <w:jc w:val="both"/>
        <w:rPr>
          <w:sz w:val="24"/>
          <w:szCs w:val="24"/>
        </w:rPr>
      </w:pPr>
      <w:r w:rsidRPr="00261853">
        <w:rPr>
          <w:sz w:val="24"/>
          <w:szCs w:val="24"/>
        </w:rPr>
        <w:t>XVI - elaborar e encaminhar as mensagens do Poder Executivo federal ao Congresso Nacional, incluídos os vetos presidenciais;</w:t>
      </w:r>
    </w:p>
    <w:p w:rsidR="00357643" w:rsidRDefault="00261853" w:rsidP="0025212F">
      <w:pPr>
        <w:pStyle w:val="Cabealho"/>
        <w:ind w:firstLine="1134"/>
        <w:jc w:val="both"/>
        <w:rPr>
          <w:sz w:val="24"/>
          <w:szCs w:val="24"/>
        </w:rPr>
      </w:pPr>
      <w:r w:rsidRPr="00261853">
        <w:rPr>
          <w:sz w:val="24"/>
          <w:szCs w:val="24"/>
        </w:rPr>
        <w:t xml:space="preserve">XVII - gerenciar a publicação dos atos submetidos ao Presidente da República;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XVIII - exercer outras atribuições que lhe forem cometidas pelo Ministro de Estado Chefe.</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27.</w:t>
      </w:r>
      <w:r>
        <w:rPr>
          <w:sz w:val="24"/>
          <w:szCs w:val="24"/>
        </w:rPr>
        <w:t xml:space="preserve"> </w:t>
      </w:r>
      <w:r w:rsidR="00261853" w:rsidRPr="00261853">
        <w:rPr>
          <w:sz w:val="24"/>
          <w:szCs w:val="24"/>
        </w:rPr>
        <w:t>À Secretaria-Executiva da Comissão de Ética Pública compete:</w:t>
      </w:r>
      <w:r>
        <w:rPr>
          <w:sz w:val="24"/>
          <w:szCs w:val="24"/>
        </w:rPr>
        <w:t xml:space="preserve"> </w:t>
      </w:r>
      <w:hyperlink r:id="rId88" w:history="1">
        <w:r w:rsidR="00936F50" w:rsidRPr="00521FFC">
          <w:rPr>
            <w:rStyle w:val="Hyperlink"/>
            <w:bCs/>
            <w:i/>
            <w:sz w:val="24"/>
            <w:szCs w:val="24"/>
          </w:rPr>
          <w:t>(</w:t>
        </w:r>
        <w:r w:rsidR="00936F50">
          <w:rPr>
            <w:rStyle w:val="Hyperlink"/>
            <w:bCs/>
            <w:i/>
            <w:sz w:val="24"/>
            <w:szCs w:val="24"/>
          </w:rPr>
          <w:t>“Caput” do artigo</w:t>
        </w:r>
        <w:r w:rsidR="00936F50" w:rsidRPr="00521FFC">
          <w:rPr>
            <w:rStyle w:val="Hyperlink"/>
            <w:bCs/>
            <w:i/>
            <w:sz w:val="24"/>
            <w:szCs w:val="24"/>
          </w:rPr>
          <w:t xml:space="preserve"> com redação dada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I - prestar apoio técnico e administrativo à Comissão de Ética Pública;</w:t>
      </w:r>
      <w:r w:rsidR="00936F50">
        <w:rPr>
          <w:sz w:val="24"/>
          <w:szCs w:val="24"/>
        </w:rPr>
        <w:t xml:space="preserve"> </w:t>
      </w:r>
      <w:hyperlink r:id="rId89" w:history="1">
        <w:r w:rsidR="00936F50" w:rsidRPr="00521FFC">
          <w:rPr>
            <w:rStyle w:val="Hyperlink"/>
            <w:bCs/>
            <w:i/>
            <w:sz w:val="24"/>
            <w:szCs w:val="24"/>
          </w:rPr>
          <w:t>(</w:t>
        </w:r>
        <w:r w:rsidR="00936F50">
          <w:rPr>
            <w:rStyle w:val="Hyperlink"/>
            <w:bCs/>
            <w:i/>
            <w:sz w:val="24"/>
            <w:szCs w:val="24"/>
          </w:rPr>
          <w:t>Inciso acrescido</w:t>
        </w:r>
        <w:r w:rsidR="00936F50"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II - acompanhar e coordenar a execução das deliberações e das diretrizes da Comissão de Ética Pública e </w:t>
      </w:r>
      <w:proofErr w:type="gramStart"/>
      <w:r w:rsidRPr="00261853">
        <w:rPr>
          <w:sz w:val="24"/>
          <w:szCs w:val="24"/>
        </w:rPr>
        <w:t>implementar</w:t>
      </w:r>
      <w:proofErr w:type="gramEnd"/>
      <w:r w:rsidRPr="00261853">
        <w:rPr>
          <w:sz w:val="24"/>
          <w:szCs w:val="24"/>
        </w:rPr>
        <w:t xml:space="preserve"> as ações estabelecidas pela Comissão; e</w:t>
      </w:r>
      <w:r w:rsidR="00357643">
        <w:rPr>
          <w:sz w:val="24"/>
          <w:szCs w:val="24"/>
        </w:rPr>
        <w:t xml:space="preserve"> </w:t>
      </w:r>
      <w:hyperlink r:id="rId90" w:history="1">
        <w:r w:rsidR="00936F50" w:rsidRPr="00521FFC">
          <w:rPr>
            <w:rStyle w:val="Hyperlink"/>
            <w:bCs/>
            <w:i/>
            <w:sz w:val="24"/>
            <w:szCs w:val="24"/>
          </w:rPr>
          <w:t>(</w:t>
        </w:r>
        <w:r w:rsidR="00936F50">
          <w:rPr>
            <w:rStyle w:val="Hyperlink"/>
            <w:bCs/>
            <w:i/>
            <w:sz w:val="24"/>
            <w:szCs w:val="24"/>
          </w:rPr>
          <w:t>Inciso acrescido</w:t>
        </w:r>
        <w:r w:rsidR="00936F50" w:rsidRPr="00521FFC">
          <w:rPr>
            <w:rStyle w:val="Hyperlink"/>
            <w:bCs/>
            <w:i/>
            <w:sz w:val="24"/>
            <w:szCs w:val="24"/>
          </w:rPr>
          <w:t xml:space="preserve"> pelo Decreto nº 11.399, de 21/1/2023, em vigor em 24/1/2023)</w:t>
        </w:r>
      </w:hyperlink>
    </w:p>
    <w:p w:rsidR="00357643" w:rsidRDefault="00261853" w:rsidP="0025212F">
      <w:pPr>
        <w:pStyle w:val="Cabealho"/>
        <w:ind w:firstLine="1134"/>
        <w:jc w:val="both"/>
        <w:rPr>
          <w:sz w:val="24"/>
          <w:szCs w:val="24"/>
        </w:rPr>
      </w:pPr>
      <w:r w:rsidRPr="00261853">
        <w:rPr>
          <w:sz w:val="24"/>
          <w:szCs w:val="24"/>
        </w:rPr>
        <w:t>III - promover a interlocução da Comissão de Ética Pública com as comissões de ética setoriais dos órgãos e das entidades da administração pública federal, direta e indireta, e auxiliá-las na supervisão da observância ao Código de Conduta da Alta Administração Federal.</w:t>
      </w:r>
      <w:r w:rsidR="00936F50">
        <w:rPr>
          <w:sz w:val="24"/>
          <w:szCs w:val="24"/>
        </w:rPr>
        <w:t xml:space="preserve"> </w:t>
      </w:r>
      <w:hyperlink r:id="rId91" w:history="1">
        <w:r w:rsidR="00936F50" w:rsidRPr="00521FFC">
          <w:rPr>
            <w:rStyle w:val="Hyperlink"/>
            <w:bCs/>
            <w:i/>
            <w:sz w:val="24"/>
            <w:szCs w:val="24"/>
          </w:rPr>
          <w:t>(</w:t>
        </w:r>
        <w:r w:rsidR="00936F50">
          <w:rPr>
            <w:rStyle w:val="Hyperlink"/>
            <w:bCs/>
            <w:i/>
            <w:sz w:val="24"/>
            <w:szCs w:val="24"/>
          </w:rPr>
          <w:t>Inciso acrescido</w:t>
        </w:r>
        <w:r w:rsidR="00936F50"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28.</w:t>
      </w:r>
      <w:r>
        <w:rPr>
          <w:sz w:val="24"/>
          <w:szCs w:val="24"/>
        </w:rPr>
        <w:t xml:space="preserve"> </w:t>
      </w:r>
      <w:r w:rsidR="00261853" w:rsidRPr="00261853">
        <w:rPr>
          <w:sz w:val="24"/>
          <w:szCs w:val="24"/>
        </w:rPr>
        <w:t>Às Secretarias Adjuntas da Secretaria Especial para Assuntos Jurídicos compete, preferencialmente e sem prejuízo de outras matérias atribuídas pelo Secretário Especial para Assuntos Jurídicos:</w:t>
      </w:r>
      <w:r w:rsidR="00F96C15">
        <w:rPr>
          <w:sz w:val="24"/>
          <w:szCs w:val="24"/>
        </w:rPr>
        <w:t xml:space="preserve"> </w:t>
      </w:r>
      <w:hyperlink r:id="rId92" w:history="1">
        <w:r w:rsidR="00F96C15" w:rsidRPr="00521FFC">
          <w:rPr>
            <w:rStyle w:val="Hyperlink"/>
            <w:bCs/>
            <w:i/>
            <w:sz w:val="24"/>
            <w:szCs w:val="24"/>
          </w:rPr>
          <w:t>(</w:t>
        </w:r>
        <w:r w:rsidR="00F96C15">
          <w:rPr>
            <w:rStyle w:val="Hyperlink"/>
            <w:bCs/>
            <w:i/>
            <w:sz w:val="24"/>
            <w:szCs w:val="24"/>
          </w:rPr>
          <w:t>“Caput” do artigo</w:t>
        </w:r>
        <w:r w:rsidR="00F96C15" w:rsidRPr="00521FFC">
          <w:rPr>
            <w:rStyle w:val="Hyperlink"/>
            <w:bCs/>
            <w:i/>
            <w:sz w:val="24"/>
            <w:szCs w:val="24"/>
          </w:rPr>
          <w:t xml:space="preserve"> com redação dada pelo Decreto nº 11.399, de 21/1/2023, em vigor em 24/1/2023)</w:t>
        </w:r>
        <w:proofErr w:type="gramStart"/>
      </w:hyperlink>
      <w:proofErr w:type="gramEnd"/>
    </w:p>
    <w:p w:rsidR="00275287" w:rsidRDefault="00275287" w:rsidP="00275287">
      <w:pPr>
        <w:ind w:firstLine="1134"/>
        <w:jc w:val="both"/>
      </w:pPr>
      <w:r w:rsidRPr="00275287">
        <w:rPr>
          <w:sz w:val="24"/>
          <w:szCs w:val="24"/>
        </w:rPr>
        <w:t>I - a análise de atos normativos sobre política ambiental e social, por meio da</w:t>
      </w:r>
      <w:r>
        <w:rPr>
          <w:sz w:val="24"/>
          <w:szCs w:val="24"/>
        </w:rPr>
        <w:t xml:space="preserve"> </w:t>
      </w:r>
      <w:r w:rsidRPr="00275287">
        <w:rPr>
          <w:sz w:val="24"/>
          <w:szCs w:val="24"/>
        </w:rPr>
        <w:t>Secretaria Adjunta de Assuntos Ambientais e Sociais</w:t>
      </w:r>
      <w:r w:rsidR="00261853" w:rsidRPr="00261853">
        <w:rPr>
          <w:sz w:val="24"/>
          <w:szCs w:val="24"/>
        </w:rPr>
        <w:t>;</w:t>
      </w:r>
      <w:r w:rsidR="00357643">
        <w:rPr>
          <w:sz w:val="24"/>
          <w:szCs w:val="24"/>
        </w:rPr>
        <w:t xml:space="preserve"> </w:t>
      </w:r>
      <w:hyperlink r:id="rId93" w:history="1">
        <w:r w:rsidR="008D48E0" w:rsidRPr="00521FFC">
          <w:rPr>
            <w:rStyle w:val="Hyperlink"/>
            <w:bCs/>
            <w:i/>
            <w:sz w:val="24"/>
            <w:szCs w:val="24"/>
          </w:rPr>
          <w:t>(</w:t>
        </w:r>
        <w:r w:rsidR="008D48E0">
          <w:rPr>
            <w:rStyle w:val="Hyperlink"/>
            <w:bCs/>
            <w:i/>
            <w:sz w:val="24"/>
            <w:szCs w:val="24"/>
          </w:rPr>
          <w:t>Inciso acrescido</w:t>
        </w:r>
        <w:r w:rsidR="008D48E0" w:rsidRPr="00521FFC">
          <w:rPr>
            <w:rStyle w:val="Hyperlink"/>
            <w:bCs/>
            <w:i/>
            <w:sz w:val="24"/>
            <w:szCs w:val="24"/>
          </w:rPr>
          <w:t xml:space="preserve"> pelo Decreto nº 11.399, de 21/1/2023, </w:t>
        </w:r>
      </w:hyperlink>
      <w:hyperlink r:id="rId94" w:history="1">
        <w:r>
          <w:rPr>
            <w:rStyle w:val="Hyperlink"/>
            <w:i/>
            <w:sz w:val="24"/>
            <w:szCs w:val="24"/>
          </w:rPr>
          <w:t xml:space="preserve">e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II - a análise de atos normativos sobre infraestrutura, por meio da Secretaria Adjunta de Infraestrutura;</w:t>
      </w:r>
      <w:r w:rsidR="00357643">
        <w:rPr>
          <w:sz w:val="24"/>
          <w:szCs w:val="24"/>
        </w:rPr>
        <w:t xml:space="preserve">  </w:t>
      </w:r>
      <w:hyperlink r:id="rId95" w:history="1">
        <w:r w:rsidR="008D48E0" w:rsidRPr="00521FFC">
          <w:rPr>
            <w:rStyle w:val="Hyperlink"/>
            <w:bCs/>
            <w:i/>
            <w:sz w:val="24"/>
            <w:szCs w:val="24"/>
          </w:rPr>
          <w:t>(</w:t>
        </w:r>
        <w:r w:rsidR="008D48E0">
          <w:rPr>
            <w:rStyle w:val="Hyperlink"/>
            <w:bCs/>
            <w:i/>
            <w:sz w:val="24"/>
            <w:szCs w:val="24"/>
          </w:rPr>
          <w:t>Inciso acrescido</w:t>
        </w:r>
        <w:r w:rsidR="008D48E0"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III - a análise de atos normativos sobre tributação, orçamento e política econômica, por meio da Secretaria Adjunta de Política Econômica; </w:t>
      </w:r>
      <w:hyperlink r:id="rId96" w:history="1">
        <w:r w:rsidR="008D48E0" w:rsidRPr="00521FFC">
          <w:rPr>
            <w:rStyle w:val="Hyperlink"/>
            <w:bCs/>
            <w:i/>
            <w:sz w:val="24"/>
            <w:szCs w:val="24"/>
          </w:rPr>
          <w:t>(</w:t>
        </w:r>
        <w:r w:rsidR="008D48E0">
          <w:rPr>
            <w:rStyle w:val="Hyperlink"/>
            <w:bCs/>
            <w:i/>
            <w:sz w:val="24"/>
            <w:szCs w:val="24"/>
          </w:rPr>
          <w:t>Inciso acrescido</w:t>
        </w:r>
        <w:r w:rsidR="008D48E0" w:rsidRPr="00521FFC">
          <w:rPr>
            <w:rStyle w:val="Hyperlink"/>
            <w:bCs/>
            <w:i/>
            <w:sz w:val="24"/>
            <w:szCs w:val="24"/>
          </w:rPr>
          <w:t xml:space="preserve"> pelo Decreto nº 11.399, de 21/1/2023, em vigor em 24/1/2023)</w:t>
        </w:r>
        <w:proofErr w:type="gramStart"/>
      </w:hyperlink>
      <w:proofErr w:type="gramEnd"/>
    </w:p>
    <w:p w:rsidR="00357643" w:rsidRDefault="00275287" w:rsidP="00275287">
      <w:pPr>
        <w:pStyle w:val="Cabealho"/>
        <w:ind w:firstLine="1134"/>
        <w:jc w:val="both"/>
        <w:rPr>
          <w:sz w:val="24"/>
          <w:szCs w:val="24"/>
        </w:rPr>
      </w:pPr>
      <w:r w:rsidRPr="00275287">
        <w:rPr>
          <w:sz w:val="24"/>
          <w:szCs w:val="24"/>
        </w:rPr>
        <w:lastRenderedPageBreak/>
        <w:t>IV - a análise de atos normativos sobre gestão e transparência, por meio da</w:t>
      </w:r>
      <w:r>
        <w:rPr>
          <w:sz w:val="24"/>
          <w:szCs w:val="24"/>
        </w:rPr>
        <w:t xml:space="preserve"> </w:t>
      </w:r>
      <w:r w:rsidRPr="00275287">
        <w:rPr>
          <w:sz w:val="24"/>
          <w:szCs w:val="24"/>
        </w:rPr>
        <w:t>Secretaria Adjunta de Gestão Pública</w:t>
      </w:r>
      <w:r w:rsidR="00261853" w:rsidRPr="00261853">
        <w:rPr>
          <w:sz w:val="24"/>
          <w:szCs w:val="24"/>
        </w:rPr>
        <w:t xml:space="preserve">; </w:t>
      </w:r>
      <w:hyperlink r:id="rId97" w:history="1">
        <w:r w:rsidRPr="00521FFC">
          <w:rPr>
            <w:rStyle w:val="Hyperlink"/>
            <w:bCs/>
            <w:i/>
            <w:sz w:val="24"/>
            <w:szCs w:val="24"/>
          </w:rPr>
          <w:t>(</w:t>
        </w:r>
        <w:r>
          <w:rPr>
            <w:rStyle w:val="Hyperlink"/>
            <w:bCs/>
            <w:i/>
            <w:sz w:val="24"/>
            <w:szCs w:val="24"/>
          </w:rPr>
          <w:t>Inciso acrescido</w:t>
        </w:r>
        <w:r w:rsidRPr="00521FFC">
          <w:rPr>
            <w:rStyle w:val="Hyperlink"/>
            <w:bCs/>
            <w:i/>
            <w:sz w:val="24"/>
            <w:szCs w:val="24"/>
          </w:rPr>
          <w:t xml:space="preserve"> pelo Decreto nº 11.399, de 21/1/2023, </w:t>
        </w:r>
      </w:hyperlink>
      <w:hyperlink r:id="rId98" w:history="1">
        <w:r>
          <w:rPr>
            <w:rStyle w:val="Hyperlink"/>
            <w:i/>
            <w:sz w:val="24"/>
            <w:szCs w:val="24"/>
          </w:rPr>
          <w:t xml:space="preserve">e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V - a atividade de consultoria jurídica em assuntos internos dos órgãos da Presidência da República assessorados pela Secretaria Especial para Assuntos Jurídicos, por meio da Secretaria Adjunta de Assuntos Internos;</w:t>
      </w:r>
      <w:r w:rsidR="00357643">
        <w:rPr>
          <w:sz w:val="24"/>
          <w:szCs w:val="24"/>
        </w:rPr>
        <w:t xml:space="preserve"> </w:t>
      </w:r>
      <w:hyperlink r:id="rId99" w:history="1">
        <w:r w:rsidR="008D48E0" w:rsidRPr="00521FFC">
          <w:rPr>
            <w:rStyle w:val="Hyperlink"/>
            <w:bCs/>
            <w:i/>
            <w:sz w:val="24"/>
            <w:szCs w:val="24"/>
          </w:rPr>
          <w:t>(</w:t>
        </w:r>
        <w:r w:rsidR="008D48E0">
          <w:rPr>
            <w:rStyle w:val="Hyperlink"/>
            <w:bCs/>
            <w:i/>
            <w:sz w:val="24"/>
            <w:szCs w:val="24"/>
          </w:rPr>
          <w:t>Inciso acrescido</w:t>
        </w:r>
        <w:r w:rsidR="008D48E0"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VI - a revisão final da redação e da técnica legislativa de propostas de atos normativos e a análise de propostas de consolidação de atos normativos de competência do Presidente da República, por meio da Secretaria Adjunta para Revisão e Consolidação de Atos Normativos; </w:t>
      </w:r>
      <w:hyperlink r:id="rId100" w:history="1">
        <w:r w:rsidR="008D48E0" w:rsidRPr="00521FFC">
          <w:rPr>
            <w:rStyle w:val="Hyperlink"/>
            <w:bCs/>
            <w:i/>
            <w:sz w:val="24"/>
            <w:szCs w:val="24"/>
          </w:rPr>
          <w:t>(</w:t>
        </w:r>
        <w:r w:rsidR="008D48E0">
          <w:rPr>
            <w:rStyle w:val="Hyperlink"/>
            <w:bCs/>
            <w:i/>
            <w:sz w:val="24"/>
            <w:szCs w:val="24"/>
          </w:rPr>
          <w:t>Inciso acrescido</w:t>
        </w:r>
        <w:r w:rsidR="008D48E0" w:rsidRPr="00521FFC">
          <w:rPr>
            <w:rStyle w:val="Hyperlink"/>
            <w:bCs/>
            <w:i/>
            <w:sz w:val="24"/>
            <w:szCs w:val="24"/>
          </w:rPr>
          <w:t xml:space="preserve">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VII - a análise de atos de pessoal e de indicações para nomeação, exoneração, designação e dispensa para cargos efetivos, cargos em comissão e funções de confiança submetidas à Casa Civil da Presidência da República, os apontamentos da existência de eventual óbice ao prosseguimento das indicações e a administração do </w:t>
      </w:r>
      <w:proofErr w:type="spellStart"/>
      <w:r w:rsidRPr="00261853">
        <w:rPr>
          <w:sz w:val="24"/>
          <w:szCs w:val="24"/>
        </w:rPr>
        <w:t>Sinc</w:t>
      </w:r>
      <w:proofErr w:type="spellEnd"/>
      <w:r w:rsidRPr="00261853">
        <w:rPr>
          <w:sz w:val="24"/>
          <w:szCs w:val="24"/>
        </w:rPr>
        <w:t xml:space="preserve">, por meio da Secretaria Adjunta para Análise de Atos de Pessoal; </w:t>
      </w:r>
      <w:hyperlink r:id="rId101" w:history="1">
        <w:r w:rsidR="008D48E0" w:rsidRPr="00521FFC">
          <w:rPr>
            <w:rStyle w:val="Hyperlink"/>
            <w:bCs/>
            <w:i/>
            <w:sz w:val="24"/>
            <w:szCs w:val="24"/>
          </w:rPr>
          <w:t>(</w:t>
        </w:r>
        <w:r w:rsidR="008D48E0">
          <w:rPr>
            <w:rStyle w:val="Hyperlink"/>
            <w:bCs/>
            <w:i/>
            <w:sz w:val="24"/>
            <w:szCs w:val="24"/>
          </w:rPr>
          <w:t>Inciso acrescido</w:t>
        </w:r>
        <w:r w:rsidR="008D48E0" w:rsidRPr="00521FFC">
          <w:rPr>
            <w:rStyle w:val="Hyperlink"/>
            <w:bCs/>
            <w:i/>
            <w:sz w:val="24"/>
            <w:szCs w:val="24"/>
          </w:rPr>
          <w:t xml:space="preserve"> pelo Decreto nº 11.399, de 21/1/2023, em vigor em 24/1/2023)</w:t>
        </w:r>
        <w:proofErr w:type="gramStart"/>
      </w:hyperlink>
      <w:proofErr w:type="gramEnd"/>
    </w:p>
    <w:p w:rsidR="00357643" w:rsidRDefault="00275287" w:rsidP="00275287">
      <w:pPr>
        <w:pStyle w:val="Cabealho"/>
        <w:ind w:firstLine="1134"/>
        <w:jc w:val="both"/>
        <w:rPr>
          <w:sz w:val="24"/>
          <w:szCs w:val="24"/>
        </w:rPr>
      </w:pPr>
      <w:r w:rsidRPr="00275287">
        <w:rPr>
          <w:sz w:val="24"/>
          <w:szCs w:val="24"/>
        </w:rPr>
        <w:t>VIII - a análise de informações processuais e a articulação com órgãos de</w:t>
      </w:r>
      <w:r>
        <w:rPr>
          <w:sz w:val="24"/>
          <w:szCs w:val="24"/>
        </w:rPr>
        <w:t xml:space="preserve"> </w:t>
      </w:r>
      <w:r w:rsidRPr="00275287">
        <w:rPr>
          <w:sz w:val="24"/>
          <w:szCs w:val="24"/>
        </w:rPr>
        <w:t>controle e do sistema de justiça, por meio da Secretaria Adjunta de Informações</w:t>
      </w:r>
      <w:r>
        <w:rPr>
          <w:sz w:val="24"/>
          <w:szCs w:val="24"/>
        </w:rPr>
        <w:t xml:space="preserve"> </w:t>
      </w:r>
      <w:r w:rsidRPr="00275287">
        <w:rPr>
          <w:sz w:val="24"/>
          <w:szCs w:val="24"/>
        </w:rPr>
        <w:t>Processuais</w:t>
      </w:r>
      <w:r w:rsidR="00261853" w:rsidRPr="00261853">
        <w:rPr>
          <w:sz w:val="24"/>
          <w:szCs w:val="24"/>
        </w:rPr>
        <w:t xml:space="preserve">; </w:t>
      </w:r>
      <w:hyperlink r:id="rId102" w:history="1">
        <w:r w:rsidRPr="00521FFC">
          <w:rPr>
            <w:rStyle w:val="Hyperlink"/>
            <w:bCs/>
            <w:i/>
            <w:sz w:val="24"/>
            <w:szCs w:val="24"/>
          </w:rPr>
          <w:t>(</w:t>
        </w:r>
        <w:r>
          <w:rPr>
            <w:rStyle w:val="Hyperlink"/>
            <w:bCs/>
            <w:i/>
            <w:sz w:val="24"/>
            <w:szCs w:val="24"/>
          </w:rPr>
          <w:t>Inciso acrescido</w:t>
        </w:r>
        <w:r w:rsidRPr="00521FFC">
          <w:rPr>
            <w:rStyle w:val="Hyperlink"/>
            <w:bCs/>
            <w:i/>
            <w:sz w:val="24"/>
            <w:szCs w:val="24"/>
          </w:rPr>
          <w:t xml:space="preserve"> pelo Decreto nº 11.399, de 21/1/2023, </w:t>
        </w:r>
      </w:hyperlink>
      <w:hyperlink r:id="rId103" w:history="1">
        <w:r>
          <w:rPr>
            <w:rStyle w:val="Hyperlink"/>
            <w:i/>
            <w:sz w:val="24"/>
            <w:szCs w:val="24"/>
          </w:rPr>
          <w:t xml:space="preserve">e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275287" w:rsidRPr="00275287" w:rsidRDefault="00275287" w:rsidP="00275287">
      <w:pPr>
        <w:pStyle w:val="Cabealho"/>
        <w:ind w:firstLine="1134"/>
        <w:jc w:val="both"/>
        <w:rPr>
          <w:sz w:val="24"/>
          <w:szCs w:val="24"/>
        </w:rPr>
      </w:pPr>
      <w:r w:rsidRPr="00275287">
        <w:rPr>
          <w:sz w:val="24"/>
          <w:szCs w:val="24"/>
        </w:rPr>
        <w:t>IX - a análise de atos sobre assuntos de justiça, segurança, defesa, relações</w:t>
      </w:r>
      <w:r>
        <w:rPr>
          <w:sz w:val="24"/>
          <w:szCs w:val="24"/>
        </w:rPr>
        <w:t xml:space="preserve"> </w:t>
      </w:r>
      <w:r w:rsidRPr="00275287">
        <w:rPr>
          <w:sz w:val="24"/>
          <w:szCs w:val="24"/>
        </w:rPr>
        <w:t>exteriores e temas residuais, por meio da Secretaria Adjunta de Estado e Justiça;</w:t>
      </w:r>
      <w:r>
        <w:rPr>
          <w:sz w:val="24"/>
          <w:szCs w:val="24"/>
        </w:rPr>
        <w:t xml:space="preserve"> </w:t>
      </w:r>
      <w:r w:rsidRPr="00275287">
        <w:rPr>
          <w:sz w:val="24"/>
          <w:szCs w:val="24"/>
        </w:rPr>
        <w:t>e</w:t>
      </w:r>
      <w:r>
        <w:rPr>
          <w:sz w:val="24"/>
          <w:szCs w:val="24"/>
        </w:rPr>
        <w:t xml:space="preserve"> </w:t>
      </w:r>
      <w:hyperlink r:id="rId104" w:history="1">
        <w:r w:rsidRPr="00521FFC">
          <w:rPr>
            <w:rStyle w:val="Hyperlink"/>
            <w:bCs/>
            <w:i/>
            <w:sz w:val="24"/>
            <w:szCs w:val="24"/>
          </w:rPr>
          <w:t>(</w:t>
        </w:r>
        <w:r>
          <w:rPr>
            <w:rStyle w:val="Hyperlink"/>
            <w:bCs/>
            <w:i/>
            <w:sz w:val="24"/>
            <w:szCs w:val="24"/>
          </w:rPr>
          <w:t>Inciso acrescido</w:t>
        </w:r>
        <w:r w:rsidRPr="00521FFC">
          <w:rPr>
            <w:rStyle w:val="Hyperlink"/>
            <w:bCs/>
            <w:i/>
            <w:sz w:val="24"/>
            <w:szCs w:val="24"/>
          </w:rPr>
          <w:t xml:space="preserve"> pelo Decreto nº 11.399, de 21/1/2023, </w:t>
        </w:r>
      </w:hyperlink>
      <w:hyperlink r:id="rId105" w:history="1">
        <w:r>
          <w:rPr>
            <w:rStyle w:val="Hyperlink"/>
            <w:i/>
            <w:sz w:val="24"/>
            <w:szCs w:val="24"/>
          </w:rPr>
          <w:t xml:space="preserve">e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275287" w:rsidRDefault="00275287" w:rsidP="0025212F">
      <w:pPr>
        <w:pStyle w:val="Cabealho"/>
        <w:ind w:firstLine="1134"/>
        <w:jc w:val="both"/>
        <w:rPr>
          <w:i/>
          <w:sz w:val="24"/>
          <w:szCs w:val="24"/>
        </w:rPr>
      </w:pPr>
      <w:r w:rsidRPr="00275287">
        <w:rPr>
          <w:sz w:val="24"/>
          <w:szCs w:val="24"/>
        </w:rPr>
        <w:t>X - a articulação institucional, a coordenação e o acompanhamento do processo</w:t>
      </w:r>
      <w:r>
        <w:rPr>
          <w:sz w:val="24"/>
          <w:szCs w:val="24"/>
        </w:rPr>
        <w:t xml:space="preserve"> </w:t>
      </w:r>
      <w:r w:rsidRPr="00275287">
        <w:rPr>
          <w:sz w:val="24"/>
          <w:szCs w:val="24"/>
        </w:rPr>
        <w:t>de sanção e veto dos projetos de lei enviados pelo Congresso Nacional à apreciação</w:t>
      </w:r>
      <w:r>
        <w:rPr>
          <w:sz w:val="24"/>
          <w:szCs w:val="24"/>
        </w:rPr>
        <w:t xml:space="preserve"> </w:t>
      </w:r>
      <w:r w:rsidRPr="00275287">
        <w:rPr>
          <w:sz w:val="24"/>
          <w:szCs w:val="24"/>
        </w:rPr>
        <w:t>do Presidente da República, o acompanhamento das propostas em tramitação no</w:t>
      </w:r>
      <w:r>
        <w:rPr>
          <w:sz w:val="24"/>
          <w:szCs w:val="24"/>
        </w:rPr>
        <w:t xml:space="preserve"> </w:t>
      </w:r>
      <w:r w:rsidRPr="00275287">
        <w:rPr>
          <w:sz w:val="24"/>
          <w:szCs w:val="24"/>
        </w:rPr>
        <w:t>Congresso Nacional, em articulação com as demais Secretarias Adjuntas, e a</w:t>
      </w:r>
      <w:r>
        <w:rPr>
          <w:sz w:val="24"/>
          <w:szCs w:val="24"/>
        </w:rPr>
        <w:t xml:space="preserve"> </w:t>
      </w:r>
      <w:r w:rsidRPr="00275287">
        <w:rPr>
          <w:sz w:val="24"/>
          <w:szCs w:val="24"/>
        </w:rPr>
        <w:t>elaboração e o encaminhamento das mensagens do Poder Executivo federal ao</w:t>
      </w:r>
      <w:r>
        <w:rPr>
          <w:sz w:val="24"/>
          <w:szCs w:val="24"/>
        </w:rPr>
        <w:t xml:space="preserve"> </w:t>
      </w:r>
      <w:r w:rsidRPr="00275287">
        <w:rPr>
          <w:sz w:val="24"/>
          <w:szCs w:val="24"/>
        </w:rPr>
        <w:t>Congresso Nacional, por meio da Secretaria Adjunta de Assuntos Legislativos</w:t>
      </w:r>
      <w:r>
        <w:rPr>
          <w:sz w:val="24"/>
          <w:szCs w:val="24"/>
        </w:rPr>
        <w:t xml:space="preserve">. </w:t>
      </w:r>
      <w:hyperlink r:id="rId106" w:history="1">
        <w:r w:rsidRPr="00521FFC">
          <w:rPr>
            <w:rStyle w:val="Hyperlink"/>
            <w:bCs/>
            <w:i/>
            <w:sz w:val="24"/>
            <w:szCs w:val="24"/>
          </w:rPr>
          <w:t>(</w:t>
        </w:r>
        <w:r>
          <w:rPr>
            <w:rStyle w:val="Hyperlink"/>
            <w:bCs/>
            <w:i/>
            <w:sz w:val="24"/>
            <w:szCs w:val="24"/>
          </w:rPr>
          <w:t>Inciso acrescido</w:t>
        </w:r>
        <w:r w:rsidRPr="00521FFC">
          <w:rPr>
            <w:rStyle w:val="Hyperlink"/>
            <w:bCs/>
            <w:i/>
            <w:sz w:val="24"/>
            <w:szCs w:val="24"/>
          </w:rPr>
          <w:t xml:space="preserve"> pelo Decreto nº 11.399, de 21/1/2023, </w:t>
        </w:r>
      </w:hyperlink>
      <w:hyperlink r:id="rId107" w:history="1">
        <w:r>
          <w:rPr>
            <w:rStyle w:val="Hyperlink"/>
            <w:i/>
            <w:sz w:val="24"/>
            <w:szCs w:val="24"/>
          </w:rPr>
          <w:t xml:space="preserve">e com redação dada </w:t>
        </w:r>
        <w:r w:rsidRPr="00FC7C34">
          <w:rPr>
            <w:rStyle w:val="Hyperlink"/>
            <w:i/>
            <w:sz w:val="24"/>
            <w:szCs w:val="24"/>
          </w:rPr>
          <w:t>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275287" w:rsidRDefault="00275287" w:rsidP="0025212F">
      <w:pPr>
        <w:pStyle w:val="Cabealho"/>
        <w:ind w:firstLine="1134"/>
        <w:jc w:val="both"/>
        <w:rPr>
          <w:i/>
          <w:sz w:val="24"/>
          <w:szCs w:val="24"/>
        </w:rPr>
      </w:pPr>
    </w:p>
    <w:p w:rsidR="00275287" w:rsidRDefault="00275287" w:rsidP="0025212F">
      <w:pPr>
        <w:pStyle w:val="Cabealho"/>
        <w:ind w:firstLine="1134"/>
        <w:jc w:val="both"/>
        <w:rPr>
          <w:i/>
          <w:sz w:val="24"/>
          <w:szCs w:val="24"/>
        </w:rPr>
      </w:pPr>
    </w:p>
    <w:p w:rsidR="00357643" w:rsidRDefault="00357643" w:rsidP="0025212F">
      <w:pPr>
        <w:pStyle w:val="Cabealho"/>
        <w:ind w:firstLine="1134"/>
        <w:jc w:val="both"/>
        <w:rPr>
          <w:sz w:val="24"/>
          <w:szCs w:val="24"/>
        </w:rPr>
      </w:pPr>
      <w:proofErr w:type="spellStart"/>
      <w:r>
        <w:rPr>
          <w:sz w:val="24"/>
          <w:szCs w:val="24"/>
        </w:rPr>
        <w:t>Art</w:t>
      </w:r>
      <w:r w:rsidR="006D2C14">
        <w:rPr>
          <w:sz w:val="24"/>
          <w:szCs w:val="24"/>
        </w:rPr>
        <w:t>s</w:t>
      </w:r>
      <w:proofErr w:type="spellEnd"/>
      <w:r>
        <w:rPr>
          <w:sz w:val="24"/>
          <w:szCs w:val="24"/>
        </w:rPr>
        <w:t>.</w:t>
      </w:r>
      <w:r w:rsidR="00261853" w:rsidRPr="00261853">
        <w:rPr>
          <w:sz w:val="24"/>
          <w:szCs w:val="24"/>
        </w:rPr>
        <w:t xml:space="preserve"> 29</w:t>
      </w:r>
      <w:r w:rsidR="006D2C14">
        <w:rPr>
          <w:sz w:val="24"/>
          <w:szCs w:val="24"/>
        </w:rPr>
        <w:t xml:space="preserve"> a 32</w:t>
      </w:r>
      <w:r w:rsidR="00261853" w:rsidRPr="00261853">
        <w:rPr>
          <w:sz w:val="24"/>
          <w:szCs w:val="24"/>
        </w:rPr>
        <w:t>.</w:t>
      </w:r>
      <w:r>
        <w:rPr>
          <w:sz w:val="24"/>
          <w:szCs w:val="24"/>
        </w:rPr>
        <w:t xml:space="preserve"> </w:t>
      </w:r>
      <w:hyperlink r:id="rId108" w:history="1">
        <w:r w:rsidR="006D2C14" w:rsidRPr="00521FFC">
          <w:rPr>
            <w:rStyle w:val="Hyperlink"/>
            <w:bCs/>
            <w:i/>
            <w:sz w:val="24"/>
            <w:szCs w:val="24"/>
          </w:rPr>
          <w:t>(</w:t>
        </w:r>
        <w:r w:rsidR="006D2C14">
          <w:rPr>
            <w:rStyle w:val="Hyperlink"/>
            <w:bCs/>
            <w:i/>
            <w:sz w:val="24"/>
            <w:szCs w:val="24"/>
          </w:rPr>
          <w:t>Revogados</w:t>
        </w:r>
        <w:r w:rsidR="006D2C14" w:rsidRPr="00521FFC">
          <w:rPr>
            <w:rStyle w:val="Hyperlink"/>
            <w:bCs/>
            <w:i/>
            <w:sz w:val="24"/>
            <w:szCs w:val="24"/>
          </w:rPr>
          <w:t xml:space="preserve">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FC7D1D" w:rsidP="0025212F">
      <w:pPr>
        <w:pStyle w:val="Cabealho"/>
        <w:ind w:firstLine="1134"/>
        <w:jc w:val="both"/>
        <w:rPr>
          <w:sz w:val="24"/>
          <w:szCs w:val="24"/>
        </w:rPr>
      </w:pPr>
      <w:r w:rsidRPr="00FC7D1D">
        <w:rPr>
          <w:sz w:val="24"/>
          <w:szCs w:val="24"/>
        </w:rPr>
        <w:t>Art. 33. À Secretaria de Articulação e Monitoramento compete:</w:t>
      </w:r>
      <w:r>
        <w:rPr>
          <w:sz w:val="24"/>
          <w:szCs w:val="24"/>
        </w:rPr>
        <w:t xml:space="preserve"> </w:t>
      </w:r>
      <w:hyperlink r:id="rId109" w:history="1">
        <w:r>
          <w:rPr>
            <w:rStyle w:val="Hyperlink"/>
            <w:i/>
            <w:sz w:val="24"/>
            <w:szCs w:val="24"/>
          </w:rPr>
          <w:t xml:space="preserve">(“Caput” do artigo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 - assessorar o Ministro de Estado Chefe no monitoramento dos objetivos e das metas definidos como prioritários pelo Presidente da República;</w:t>
      </w:r>
    </w:p>
    <w:p w:rsidR="00357643" w:rsidRDefault="00FC7D1D" w:rsidP="00FC7D1D">
      <w:pPr>
        <w:pStyle w:val="Cabealho"/>
        <w:ind w:firstLine="1134"/>
        <w:jc w:val="both"/>
        <w:rPr>
          <w:sz w:val="24"/>
          <w:szCs w:val="24"/>
        </w:rPr>
      </w:pPr>
      <w:r w:rsidRPr="00FC7D1D">
        <w:rPr>
          <w:sz w:val="24"/>
          <w:szCs w:val="24"/>
        </w:rPr>
        <w:t>II - monitorar os resultados dos programas e dos projetos considerados prioritários</w:t>
      </w:r>
      <w:r>
        <w:rPr>
          <w:sz w:val="24"/>
          <w:szCs w:val="24"/>
        </w:rPr>
        <w:t xml:space="preserve"> </w:t>
      </w:r>
      <w:r w:rsidRPr="00FC7D1D">
        <w:rPr>
          <w:sz w:val="24"/>
          <w:szCs w:val="24"/>
        </w:rPr>
        <w:t>pelo Presidente da República;</w:t>
      </w:r>
      <w:r>
        <w:rPr>
          <w:sz w:val="24"/>
          <w:szCs w:val="24"/>
        </w:rPr>
        <w:t xml:space="preserve"> </w:t>
      </w:r>
      <w:hyperlink r:id="rId110" w:history="1">
        <w:r>
          <w:rPr>
            <w:rStyle w:val="Hyperlink"/>
            <w:i/>
            <w:sz w:val="24"/>
            <w:szCs w:val="24"/>
          </w:rPr>
          <w:t xml:space="preserve">(Inciso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lastRenderedPageBreak/>
        <w:t>III - encaminhar à Secretaria-Executiva a proposta de agenda do Governo federal no que se refere às metas, aos programas e aos projetos considerados prioritários pelo Presidente da República;</w:t>
      </w:r>
    </w:p>
    <w:p w:rsidR="00357643" w:rsidRDefault="00261853" w:rsidP="0025212F">
      <w:pPr>
        <w:pStyle w:val="Cabealho"/>
        <w:ind w:firstLine="1134"/>
        <w:jc w:val="both"/>
        <w:rPr>
          <w:sz w:val="24"/>
          <w:szCs w:val="24"/>
        </w:rPr>
      </w:pPr>
      <w:r w:rsidRPr="00261853">
        <w:rPr>
          <w:sz w:val="24"/>
          <w:szCs w:val="24"/>
        </w:rPr>
        <w:t>IV - auxiliar as ações do Gabinete Pessoal do Presidente da República, quando solicitado;</w:t>
      </w:r>
    </w:p>
    <w:p w:rsidR="00357643" w:rsidRDefault="00261853" w:rsidP="0025212F">
      <w:pPr>
        <w:pStyle w:val="Cabealho"/>
        <w:ind w:firstLine="1134"/>
        <w:jc w:val="both"/>
        <w:rPr>
          <w:sz w:val="24"/>
          <w:szCs w:val="24"/>
        </w:rPr>
      </w:pPr>
      <w:r w:rsidRPr="00261853">
        <w:rPr>
          <w:sz w:val="24"/>
          <w:szCs w:val="24"/>
        </w:rPr>
        <w:t xml:space="preserve">V - articular e monitorar ações entre órgãos do Poder Executivo federal que </w:t>
      </w:r>
      <w:proofErr w:type="gramStart"/>
      <w:r w:rsidRPr="00261853">
        <w:rPr>
          <w:sz w:val="24"/>
          <w:szCs w:val="24"/>
        </w:rPr>
        <w:t>envolvam</w:t>
      </w:r>
      <w:proofErr w:type="gramEnd"/>
      <w:r w:rsidRPr="00261853">
        <w:rPr>
          <w:sz w:val="24"/>
          <w:szCs w:val="24"/>
        </w:rPr>
        <w:t xml:space="preserve"> grandes eventos considerados prioritários pelo Governo federal;</w:t>
      </w:r>
    </w:p>
    <w:p w:rsidR="00357643" w:rsidRDefault="00261853" w:rsidP="0025212F">
      <w:pPr>
        <w:pStyle w:val="Cabealho"/>
        <w:ind w:firstLine="1134"/>
        <w:jc w:val="both"/>
        <w:rPr>
          <w:sz w:val="24"/>
          <w:szCs w:val="24"/>
        </w:rPr>
      </w:pPr>
      <w:r w:rsidRPr="00261853">
        <w:rPr>
          <w:sz w:val="24"/>
          <w:szCs w:val="24"/>
        </w:rPr>
        <w:t xml:space="preserve">VI - assessorar o Ministro de Estado Chefe na gestão de crises e emergências coordenadas no âmbito da Presidência da República;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VII - exercer outras atribuições que lhe forem cometidas pelo Ministro de Estado Chefe.</w:t>
      </w:r>
    </w:p>
    <w:p w:rsidR="00357643" w:rsidRDefault="00357643" w:rsidP="0025212F">
      <w:pPr>
        <w:pStyle w:val="Cabealho"/>
        <w:ind w:firstLine="1134"/>
        <w:jc w:val="both"/>
        <w:rPr>
          <w:sz w:val="24"/>
          <w:szCs w:val="24"/>
        </w:rPr>
      </w:pPr>
    </w:p>
    <w:p w:rsidR="002C5C76" w:rsidRDefault="002C5C76" w:rsidP="002C5C76">
      <w:pPr>
        <w:pStyle w:val="Cabealho"/>
        <w:ind w:firstLine="1134"/>
        <w:jc w:val="both"/>
        <w:rPr>
          <w:sz w:val="24"/>
          <w:szCs w:val="24"/>
        </w:rPr>
      </w:pPr>
      <w:r w:rsidRPr="002C5C76">
        <w:rPr>
          <w:sz w:val="24"/>
          <w:szCs w:val="24"/>
        </w:rPr>
        <w:t>Art. 34. À Diretoria de Gestão da Informação da Secretaria de Articulação e</w:t>
      </w:r>
      <w:r>
        <w:rPr>
          <w:sz w:val="24"/>
          <w:szCs w:val="24"/>
        </w:rPr>
        <w:t xml:space="preserve"> </w:t>
      </w:r>
      <w:r w:rsidRPr="002C5C76">
        <w:rPr>
          <w:sz w:val="24"/>
          <w:szCs w:val="24"/>
        </w:rPr>
        <w:t>Monitoramento compete gerir informações estratégicas relativas à articulação e ao</w:t>
      </w:r>
      <w:r>
        <w:rPr>
          <w:sz w:val="24"/>
          <w:szCs w:val="24"/>
        </w:rPr>
        <w:t xml:space="preserve"> </w:t>
      </w:r>
      <w:r w:rsidRPr="002C5C76">
        <w:rPr>
          <w:sz w:val="24"/>
          <w:szCs w:val="24"/>
        </w:rPr>
        <w:t>monitoramento dos projetos prioritários da Secretaria de Articulação e Monitoramento</w:t>
      </w:r>
      <w:r>
        <w:rPr>
          <w:sz w:val="24"/>
          <w:szCs w:val="24"/>
        </w:rPr>
        <w:t xml:space="preserve">. </w:t>
      </w:r>
      <w:hyperlink r:id="rId111" w:history="1">
        <w:r>
          <w:rPr>
            <w:rStyle w:val="Hyperlink"/>
            <w:i/>
            <w:sz w:val="24"/>
            <w:szCs w:val="24"/>
          </w:rPr>
          <w:t xml:space="preserve">(Artigo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Default="00357643" w:rsidP="0025212F">
      <w:pPr>
        <w:pStyle w:val="Cabealho"/>
        <w:ind w:firstLine="1134"/>
        <w:jc w:val="both"/>
        <w:rPr>
          <w:sz w:val="24"/>
          <w:szCs w:val="24"/>
        </w:rPr>
      </w:pPr>
    </w:p>
    <w:p w:rsidR="002C5C76" w:rsidRDefault="002C5C76" w:rsidP="00200F28">
      <w:pPr>
        <w:pStyle w:val="Cabealho"/>
        <w:ind w:firstLine="1134"/>
        <w:jc w:val="both"/>
        <w:rPr>
          <w:sz w:val="24"/>
          <w:szCs w:val="24"/>
        </w:rPr>
      </w:pPr>
      <w:r w:rsidRPr="002C5C76">
        <w:rPr>
          <w:sz w:val="24"/>
          <w:szCs w:val="24"/>
        </w:rPr>
        <w:t xml:space="preserve">Art. 35. </w:t>
      </w:r>
      <w:r w:rsidR="00200F28" w:rsidRPr="00200F28">
        <w:rPr>
          <w:sz w:val="24"/>
          <w:szCs w:val="24"/>
        </w:rPr>
        <w:t>Às Secretarias Adjuntas da Secretaria de Articulação e Monitoramento</w:t>
      </w:r>
      <w:r w:rsidR="00200F28">
        <w:rPr>
          <w:sz w:val="24"/>
          <w:szCs w:val="24"/>
        </w:rPr>
        <w:t xml:space="preserve"> </w:t>
      </w:r>
      <w:r w:rsidR="00200F28" w:rsidRPr="00200F28">
        <w:rPr>
          <w:sz w:val="24"/>
          <w:szCs w:val="24"/>
        </w:rPr>
        <w:t>compete a articulação e o monitoramento de ações prioritárias nas áreas de políticas</w:t>
      </w:r>
      <w:r w:rsidR="00200F28">
        <w:rPr>
          <w:sz w:val="24"/>
          <w:szCs w:val="24"/>
        </w:rPr>
        <w:t xml:space="preserve"> </w:t>
      </w:r>
      <w:r w:rsidR="00200F28" w:rsidRPr="00200F28">
        <w:rPr>
          <w:sz w:val="24"/>
          <w:szCs w:val="24"/>
        </w:rPr>
        <w:t>sociais, gestão pública, meio ambiente, agricultura, desenvolvimento produtivo,</w:t>
      </w:r>
      <w:r w:rsidR="00200F28">
        <w:rPr>
          <w:sz w:val="24"/>
          <w:szCs w:val="24"/>
        </w:rPr>
        <w:t xml:space="preserve"> </w:t>
      </w:r>
      <w:r w:rsidR="00200F28" w:rsidRPr="00200F28">
        <w:rPr>
          <w:sz w:val="24"/>
          <w:szCs w:val="24"/>
        </w:rPr>
        <w:t>inovação e transformação digital e de ações decorrentes do Acordo Judicial para</w:t>
      </w:r>
      <w:r w:rsidR="00200F28">
        <w:rPr>
          <w:sz w:val="24"/>
          <w:szCs w:val="24"/>
        </w:rPr>
        <w:t xml:space="preserve"> </w:t>
      </w:r>
      <w:r w:rsidR="00200F28" w:rsidRPr="00200F28">
        <w:rPr>
          <w:sz w:val="24"/>
          <w:szCs w:val="24"/>
        </w:rPr>
        <w:t>Reparação Integral e Definitiva relativa ao Rompimento da Barragem de Fundão,</w:t>
      </w:r>
      <w:r w:rsidR="00200F28">
        <w:rPr>
          <w:sz w:val="24"/>
          <w:szCs w:val="24"/>
        </w:rPr>
        <w:t xml:space="preserve"> </w:t>
      </w:r>
      <w:r w:rsidR="00200F28" w:rsidRPr="00200F28">
        <w:rPr>
          <w:sz w:val="24"/>
          <w:szCs w:val="24"/>
        </w:rPr>
        <w:t>atribuídas pelo Secretário de Articulação e Monitoramento.</w:t>
      </w:r>
      <w:r>
        <w:rPr>
          <w:sz w:val="24"/>
          <w:szCs w:val="24"/>
        </w:rPr>
        <w:t xml:space="preserve"> </w:t>
      </w:r>
      <w:hyperlink r:id="rId112" w:history="1">
        <w:r w:rsidRPr="0010600B">
          <w:rPr>
            <w:rStyle w:val="Hyperlink"/>
            <w:i/>
            <w:sz w:val="24"/>
            <w:szCs w:val="24"/>
          </w:rPr>
          <w:t>(Artigo com redação dada pelo Decreto nº 12.</w:t>
        </w:r>
        <w:r w:rsidR="0010600B" w:rsidRPr="0010600B">
          <w:rPr>
            <w:rStyle w:val="Hyperlink"/>
            <w:i/>
            <w:sz w:val="24"/>
            <w:szCs w:val="24"/>
          </w:rPr>
          <w:t>604</w:t>
        </w:r>
        <w:r w:rsidRPr="0010600B">
          <w:rPr>
            <w:rStyle w:val="Hyperlink"/>
            <w:i/>
            <w:sz w:val="24"/>
            <w:szCs w:val="24"/>
          </w:rPr>
          <w:t xml:space="preserve">, de </w:t>
        </w:r>
        <w:r w:rsidR="0010600B" w:rsidRPr="0010600B">
          <w:rPr>
            <w:rStyle w:val="Hyperlink"/>
            <w:i/>
            <w:sz w:val="24"/>
            <w:szCs w:val="24"/>
          </w:rPr>
          <w:t>28</w:t>
        </w:r>
        <w:r w:rsidRPr="0010600B">
          <w:rPr>
            <w:rStyle w:val="Hyperlink"/>
            <w:i/>
            <w:sz w:val="24"/>
            <w:szCs w:val="24"/>
          </w:rPr>
          <w:t>/</w:t>
        </w:r>
        <w:r w:rsidR="0010600B" w:rsidRPr="0010600B">
          <w:rPr>
            <w:rStyle w:val="Hyperlink"/>
            <w:i/>
            <w:sz w:val="24"/>
            <w:szCs w:val="24"/>
          </w:rPr>
          <w:t>8</w:t>
        </w:r>
        <w:r w:rsidRPr="0010600B">
          <w:rPr>
            <w:rStyle w:val="Hyperlink"/>
            <w:i/>
            <w:sz w:val="24"/>
            <w:szCs w:val="24"/>
          </w:rPr>
          <w:t>/202</w:t>
        </w:r>
        <w:r w:rsidR="0010600B" w:rsidRPr="0010600B">
          <w:rPr>
            <w:rStyle w:val="Hyperlink"/>
            <w:i/>
            <w:sz w:val="24"/>
            <w:szCs w:val="24"/>
          </w:rPr>
          <w:t>5</w:t>
        </w:r>
        <w:r w:rsidRPr="0010600B">
          <w:rPr>
            <w:rStyle w:val="Hyperlink"/>
            <w:i/>
            <w:sz w:val="24"/>
            <w:szCs w:val="24"/>
          </w:rPr>
          <w:t>)</w:t>
        </w:r>
        <w:proofErr w:type="gramStart"/>
      </w:hyperlink>
      <w:proofErr w:type="gramEnd"/>
    </w:p>
    <w:p w:rsidR="00357643" w:rsidRDefault="00357643" w:rsidP="0025212F">
      <w:pPr>
        <w:pStyle w:val="Cabealho"/>
        <w:ind w:firstLine="1134"/>
        <w:jc w:val="both"/>
        <w:rPr>
          <w:sz w:val="24"/>
          <w:szCs w:val="24"/>
        </w:rPr>
      </w:pPr>
    </w:p>
    <w:p w:rsidR="00275287" w:rsidRDefault="00275287" w:rsidP="00275287">
      <w:pPr>
        <w:ind w:firstLine="1134"/>
        <w:jc w:val="both"/>
      </w:pPr>
      <w:r w:rsidRPr="00275287">
        <w:rPr>
          <w:sz w:val="24"/>
          <w:szCs w:val="24"/>
        </w:rPr>
        <w:t>Art. 36. À Secretaria Especial do Programa de Parcerias de Investimentos</w:t>
      </w:r>
      <w:r>
        <w:rPr>
          <w:sz w:val="24"/>
          <w:szCs w:val="24"/>
        </w:rPr>
        <w:t xml:space="preserve"> </w:t>
      </w:r>
      <w:r w:rsidRPr="00275287">
        <w:rPr>
          <w:sz w:val="24"/>
          <w:szCs w:val="24"/>
        </w:rPr>
        <w:t>compete</w:t>
      </w:r>
      <w:r w:rsidR="00261853" w:rsidRPr="00261853">
        <w:rPr>
          <w:sz w:val="24"/>
          <w:szCs w:val="24"/>
        </w:rPr>
        <w:t>:</w:t>
      </w:r>
      <w:r>
        <w:rPr>
          <w:sz w:val="24"/>
          <w:szCs w:val="24"/>
        </w:rPr>
        <w:t xml:space="preserve"> </w:t>
      </w:r>
      <w:hyperlink r:id="rId113" w:history="1">
        <w:r w:rsidRPr="00FC7C34">
          <w:rPr>
            <w:rStyle w:val="Hyperlink"/>
            <w:i/>
            <w:sz w:val="24"/>
            <w:szCs w:val="24"/>
          </w:rPr>
          <w:t>(</w:t>
        </w:r>
        <w:r>
          <w:rPr>
            <w:rStyle w:val="Hyperlink"/>
            <w:i/>
            <w:sz w:val="24"/>
            <w:szCs w:val="24"/>
          </w:rPr>
          <w:t>“Caput” do artigo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75287" w:rsidP="00275287">
      <w:pPr>
        <w:pStyle w:val="Cabealho"/>
        <w:ind w:firstLine="1134"/>
        <w:jc w:val="both"/>
        <w:rPr>
          <w:sz w:val="24"/>
          <w:szCs w:val="24"/>
        </w:rPr>
      </w:pPr>
      <w:r w:rsidRPr="00275287">
        <w:rPr>
          <w:sz w:val="24"/>
          <w:szCs w:val="24"/>
        </w:rPr>
        <w:t>I - coordenar, monitorar, avaliar e supervisionar as ações do Programa de</w:t>
      </w:r>
      <w:r>
        <w:rPr>
          <w:sz w:val="24"/>
          <w:szCs w:val="24"/>
        </w:rPr>
        <w:t xml:space="preserve"> </w:t>
      </w:r>
      <w:r w:rsidRPr="00275287">
        <w:rPr>
          <w:sz w:val="24"/>
          <w:szCs w:val="24"/>
        </w:rPr>
        <w:t>Parcerias de Investimentos - PPI</w:t>
      </w:r>
      <w:r w:rsidR="00261853" w:rsidRPr="00261853">
        <w:rPr>
          <w:sz w:val="24"/>
          <w:szCs w:val="24"/>
        </w:rPr>
        <w:t>;</w:t>
      </w:r>
      <w:r>
        <w:rPr>
          <w:sz w:val="24"/>
          <w:szCs w:val="24"/>
        </w:rPr>
        <w:t xml:space="preserve"> </w:t>
      </w:r>
      <w:hyperlink r:id="rId114" w:history="1">
        <w:r w:rsidRPr="00FC7C34">
          <w:rPr>
            <w:rStyle w:val="Hyperlink"/>
            <w:i/>
            <w:sz w:val="24"/>
            <w:szCs w:val="24"/>
          </w:rPr>
          <w:t>(</w:t>
        </w:r>
        <w:r>
          <w:rPr>
            <w:rStyle w:val="Hyperlink"/>
            <w:i/>
            <w:sz w:val="24"/>
            <w:szCs w:val="24"/>
          </w:rPr>
          <w:t>Inciso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II - estimular a integração das ações de planejamento dos órgãos setoriais de infraestrutura;</w:t>
      </w:r>
    </w:p>
    <w:p w:rsidR="00357643" w:rsidRDefault="00261853" w:rsidP="0025212F">
      <w:pPr>
        <w:pStyle w:val="Cabealho"/>
        <w:ind w:firstLine="1134"/>
        <w:jc w:val="both"/>
        <w:rPr>
          <w:sz w:val="24"/>
          <w:szCs w:val="24"/>
        </w:rPr>
      </w:pPr>
      <w:r w:rsidRPr="00261853">
        <w:rPr>
          <w:sz w:val="24"/>
          <w:szCs w:val="24"/>
        </w:rPr>
        <w:t xml:space="preserve">III - acompanhar e subsidiar, no exercício de suas competências, a atuação dos Ministérios, dos órgãos, das entidades setoriais e do Fundo de Apoio à Estruturação de Parcerias - </w:t>
      </w:r>
      <w:proofErr w:type="spellStart"/>
      <w:r w:rsidRPr="00261853">
        <w:rPr>
          <w:sz w:val="24"/>
          <w:szCs w:val="24"/>
        </w:rPr>
        <w:t>Faep</w:t>
      </w:r>
      <w:proofErr w:type="spellEnd"/>
      <w:r w:rsidRPr="00261853">
        <w:rPr>
          <w:sz w:val="24"/>
          <w:szCs w:val="24"/>
        </w:rPr>
        <w:t>, sem prejuízo das competências legais dos Ministérios, dos órgãos e das entidades setoriais;</w:t>
      </w:r>
    </w:p>
    <w:p w:rsidR="00357643" w:rsidRDefault="00261853" w:rsidP="0025212F">
      <w:pPr>
        <w:pStyle w:val="Cabealho"/>
        <w:ind w:firstLine="1134"/>
        <w:jc w:val="both"/>
        <w:rPr>
          <w:sz w:val="24"/>
          <w:szCs w:val="24"/>
        </w:rPr>
      </w:pPr>
      <w:r w:rsidRPr="00261853">
        <w:rPr>
          <w:sz w:val="24"/>
          <w:szCs w:val="24"/>
        </w:rPr>
        <w:t>IV - apoiar, junto às instituições financeiras federais, as ações de estruturação de projetos que possam ser objeto de qualificação no PPI;</w:t>
      </w:r>
    </w:p>
    <w:p w:rsidR="00357643" w:rsidRDefault="00261853" w:rsidP="0025212F">
      <w:pPr>
        <w:pStyle w:val="Cabealho"/>
        <w:ind w:firstLine="1134"/>
        <w:jc w:val="both"/>
        <w:rPr>
          <w:sz w:val="24"/>
          <w:szCs w:val="24"/>
        </w:rPr>
      </w:pPr>
      <w:r w:rsidRPr="00261853">
        <w:rPr>
          <w:sz w:val="24"/>
          <w:szCs w:val="24"/>
        </w:rPr>
        <w:t>V - avaliar a consistência das propostas a serem submetidas para qualificação no PPI;</w:t>
      </w:r>
    </w:p>
    <w:p w:rsidR="00357643" w:rsidRDefault="00261853" w:rsidP="0025212F">
      <w:pPr>
        <w:pStyle w:val="Cabealho"/>
        <w:ind w:firstLine="1134"/>
        <w:jc w:val="both"/>
        <w:rPr>
          <w:sz w:val="24"/>
          <w:szCs w:val="24"/>
        </w:rPr>
      </w:pPr>
      <w:r w:rsidRPr="00261853">
        <w:rPr>
          <w:sz w:val="24"/>
          <w:szCs w:val="24"/>
        </w:rPr>
        <w:t>VI - buscar a qualidade e a consistência técnica dos projetos de parcerias qualificados no âmbito do PPI;</w:t>
      </w:r>
    </w:p>
    <w:p w:rsidR="00357643" w:rsidRDefault="00261853" w:rsidP="0025212F">
      <w:pPr>
        <w:pStyle w:val="Cabealho"/>
        <w:ind w:firstLine="1134"/>
        <w:jc w:val="both"/>
        <w:rPr>
          <w:sz w:val="24"/>
          <w:szCs w:val="24"/>
        </w:rPr>
      </w:pPr>
      <w:r w:rsidRPr="00261853">
        <w:rPr>
          <w:sz w:val="24"/>
          <w:szCs w:val="24"/>
        </w:rPr>
        <w:t>VII - propor medidas para o aprimoramento regulatório nos setores e nos mercados que possuam empreendimentos qualificados no âmbito do PPI;</w:t>
      </w:r>
    </w:p>
    <w:p w:rsidR="00357643" w:rsidRDefault="00275287" w:rsidP="00275287">
      <w:pPr>
        <w:pStyle w:val="Cabealho"/>
        <w:ind w:firstLine="1134"/>
        <w:jc w:val="both"/>
        <w:rPr>
          <w:sz w:val="24"/>
          <w:szCs w:val="24"/>
        </w:rPr>
      </w:pPr>
      <w:r w:rsidRPr="00275287">
        <w:rPr>
          <w:sz w:val="24"/>
          <w:szCs w:val="24"/>
        </w:rPr>
        <w:t>VIII - apoiar os processos de licenciamento ambiental dos projetos qualificados</w:t>
      </w:r>
      <w:r>
        <w:rPr>
          <w:sz w:val="24"/>
          <w:szCs w:val="24"/>
        </w:rPr>
        <w:t xml:space="preserve"> </w:t>
      </w:r>
      <w:r w:rsidRPr="00275287">
        <w:rPr>
          <w:sz w:val="24"/>
          <w:szCs w:val="24"/>
        </w:rPr>
        <w:t>no âmbito do PPI, exceto os empreendimentos públicos a serem viabilizados</w:t>
      </w:r>
      <w:r>
        <w:rPr>
          <w:sz w:val="24"/>
          <w:szCs w:val="24"/>
        </w:rPr>
        <w:t xml:space="preserve"> </w:t>
      </w:r>
      <w:r w:rsidRPr="00275287">
        <w:rPr>
          <w:sz w:val="24"/>
          <w:szCs w:val="24"/>
        </w:rPr>
        <w:t>exclusivamente por meio de recursos oriundos do Orçamento-Geral da União</w:t>
      </w:r>
      <w:r w:rsidR="00261853" w:rsidRPr="00261853">
        <w:rPr>
          <w:sz w:val="24"/>
          <w:szCs w:val="24"/>
        </w:rPr>
        <w:t>;</w:t>
      </w:r>
      <w:r>
        <w:rPr>
          <w:sz w:val="24"/>
          <w:szCs w:val="24"/>
        </w:rPr>
        <w:t xml:space="preserve"> </w:t>
      </w:r>
      <w:hyperlink r:id="rId115" w:history="1">
        <w:r w:rsidRPr="00FC7C34">
          <w:rPr>
            <w:rStyle w:val="Hyperlink"/>
            <w:i/>
            <w:sz w:val="24"/>
            <w:szCs w:val="24"/>
          </w:rPr>
          <w:t>(</w:t>
        </w:r>
        <w:r>
          <w:rPr>
            <w:rStyle w:val="Hyperlink"/>
            <w:i/>
            <w:sz w:val="24"/>
            <w:szCs w:val="24"/>
          </w:rPr>
          <w:t>Inciso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lastRenderedPageBreak/>
        <w:t>IX - divulgar os projetos do PPI, para permitir o acompanhamento público;</w:t>
      </w:r>
    </w:p>
    <w:p w:rsidR="00357643" w:rsidRDefault="00261853" w:rsidP="0025212F">
      <w:pPr>
        <w:pStyle w:val="Cabealho"/>
        <w:ind w:firstLine="1134"/>
        <w:jc w:val="both"/>
        <w:rPr>
          <w:sz w:val="24"/>
          <w:szCs w:val="24"/>
        </w:rPr>
      </w:pPr>
      <w:r w:rsidRPr="00261853">
        <w:rPr>
          <w:sz w:val="24"/>
          <w:szCs w:val="24"/>
        </w:rPr>
        <w:t>X - acompanhar os empreendimentos qualificados no âmbito do PPI para garantir a previsibilidade dos cronogramas divulgados;</w:t>
      </w:r>
    </w:p>
    <w:p w:rsidR="00357643" w:rsidRDefault="00261853" w:rsidP="0025212F">
      <w:pPr>
        <w:pStyle w:val="Cabealho"/>
        <w:ind w:firstLine="1134"/>
        <w:jc w:val="both"/>
        <w:rPr>
          <w:sz w:val="24"/>
          <w:szCs w:val="24"/>
        </w:rPr>
      </w:pPr>
      <w:r w:rsidRPr="00261853">
        <w:rPr>
          <w:sz w:val="24"/>
          <w:szCs w:val="24"/>
        </w:rPr>
        <w:t>XI - articular-se com os órgãos e as autoridades de controle, para garantir o aumento da transparência das ações do PPI;</w:t>
      </w:r>
    </w:p>
    <w:p w:rsidR="00357643" w:rsidRDefault="00261853" w:rsidP="0025212F">
      <w:pPr>
        <w:pStyle w:val="Cabealho"/>
        <w:ind w:firstLine="1134"/>
        <w:jc w:val="both"/>
        <w:rPr>
          <w:sz w:val="24"/>
          <w:szCs w:val="24"/>
        </w:rPr>
      </w:pPr>
      <w:r w:rsidRPr="00261853">
        <w:rPr>
          <w:sz w:val="24"/>
          <w:szCs w:val="24"/>
        </w:rPr>
        <w:t>XII - promover e ampliar o diálogo com agentes de mercado e da sociedade civil organizada, para divulgação de oportunidades de investimentos e aprimoramento regulatório;</w:t>
      </w:r>
    </w:p>
    <w:p w:rsidR="00357643" w:rsidRDefault="00261853" w:rsidP="0025212F">
      <w:pPr>
        <w:pStyle w:val="Cabealho"/>
        <w:ind w:firstLine="1134"/>
        <w:jc w:val="both"/>
        <w:rPr>
          <w:sz w:val="24"/>
          <w:szCs w:val="24"/>
        </w:rPr>
      </w:pPr>
      <w:r w:rsidRPr="00261853">
        <w:rPr>
          <w:sz w:val="24"/>
          <w:szCs w:val="24"/>
        </w:rPr>
        <w:t>XIII - promover a elaboração de estudos para resolução de entraves na implantação e no desenvolvimento de empreendimentos de infraestrutura;</w:t>
      </w:r>
    </w:p>
    <w:p w:rsidR="00357643" w:rsidRDefault="00261853" w:rsidP="0025212F">
      <w:pPr>
        <w:pStyle w:val="Cabealho"/>
        <w:ind w:firstLine="1134"/>
        <w:jc w:val="both"/>
        <w:rPr>
          <w:sz w:val="24"/>
          <w:szCs w:val="24"/>
        </w:rPr>
      </w:pPr>
      <w:r w:rsidRPr="00261853">
        <w:rPr>
          <w:sz w:val="24"/>
          <w:szCs w:val="24"/>
        </w:rPr>
        <w:t>XIV - promover as políticas públicas federais de fomento às parcerias em empreendimentos públicos de infraestrutura dos Estados, do Distrito Federal e dos Municípios;</w:t>
      </w:r>
    </w:p>
    <w:p w:rsidR="00357643" w:rsidRDefault="00261853" w:rsidP="0025212F">
      <w:pPr>
        <w:pStyle w:val="Cabealho"/>
        <w:ind w:firstLine="1134"/>
        <w:jc w:val="both"/>
        <w:rPr>
          <w:sz w:val="24"/>
          <w:szCs w:val="24"/>
        </w:rPr>
      </w:pPr>
      <w:r w:rsidRPr="00261853">
        <w:rPr>
          <w:sz w:val="24"/>
          <w:szCs w:val="24"/>
        </w:rPr>
        <w:t xml:space="preserve">XV - celebrar acordos, ajustes ou convênios com órgãos ou entidades da administração pública federal, estadual, distrital ou municipal, para a ação coordenada de projetos em regime de cooperação mútua;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XVI - coordenar e exercer a função de Secretaria-Executiva do Conselho do Programa de Parcerias de Investimentos - CPPI.</w:t>
      </w:r>
    </w:p>
    <w:p w:rsidR="00357643" w:rsidRDefault="00357643" w:rsidP="0025212F">
      <w:pPr>
        <w:pStyle w:val="Cabealho"/>
        <w:ind w:firstLine="1134"/>
        <w:jc w:val="both"/>
        <w:rPr>
          <w:sz w:val="24"/>
          <w:szCs w:val="24"/>
        </w:rPr>
      </w:pPr>
    </w:p>
    <w:p w:rsidR="00357643" w:rsidRDefault="00275287" w:rsidP="00275287">
      <w:pPr>
        <w:pStyle w:val="Cabealho"/>
        <w:ind w:firstLine="1134"/>
        <w:jc w:val="both"/>
        <w:rPr>
          <w:sz w:val="24"/>
          <w:szCs w:val="24"/>
        </w:rPr>
      </w:pPr>
      <w:r w:rsidRPr="00275287">
        <w:rPr>
          <w:sz w:val="24"/>
          <w:szCs w:val="24"/>
        </w:rPr>
        <w:t>Art. 37. Às Secretarias Adjuntas da Secretaria Especial do Programa de</w:t>
      </w:r>
      <w:r>
        <w:rPr>
          <w:sz w:val="24"/>
          <w:szCs w:val="24"/>
        </w:rPr>
        <w:t xml:space="preserve"> </w:t>
      </w:r>
      <w:r w:rsidRPr="00275287">
        <w:rPr>
          <w:sz w:val="24"/>
          <w:szCs w:val="24"/>
        </w:rPr>
        <w:t>Parcerias de Investimentos compete, no âmbito do PP</w:t>
      </w:r>
      <w:r w:rsidR="00261853" w:rsidRPr="00261853">
        <w:rPr>
          <w:sz w:val="24"/>
          <w:szCs w:val="24"/>
        </w:rPr>
        <w:t>:</w:t>
      </w:r>
      <w:r>
        <w:rPr>
          <w:sz w:val="24"/>
          <w:szCs w:val="24"/>
        </w:rPr>
        <w:t xml:space="preserve"> </w:t>
      </w:r>
      <w:hyperlink r:id="rId116" w:history="1">
        <w:r w:rsidRPr="00FC7C34">
          <w:rPr>
            <w:rStyle w:val="Hyperlink"/>
            <w:i/>
            <w:sz w:val="24"/>
            <w:szCs w:val="24"/>
          </w:rPr>
          <w:t>(</w:t>
        </w:r>
        <w:r>
          <w:rPr>
            <w:rStyle w:val="Hyperlink"/>
            <w:i/>
            <w:sz w:val="24"/>
            <w:szCs w:val="24"/>
          </w:rPr>
          <w:t>“Caput” do artigo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75287" w:rsidP="00275287">
      <w:pPr>
        <w:pStyle w:val="Cabealho"/>
        <w:ind w:firstLine="1134"/>
        <w:jc w:val="both"/>
        <w:rPr>
          <w:sz w:val="24"/>
          <w:szCs w:val="24"/>
        </w:rPr>
      </w:pPr>
      <w:r w:rsidRPr="00275287">
        <w:rPr>
          <w:sz w:val="24"/>
          <w:szCs w:val="24"/>
        </w:rPr>
        <w:t>I - coordenar ações que busquem parcerias de investimentos nas áreas de</w:t>
      </w:r>
      <w:r>
        <w:rPr>
          <w:sz w:val="24"/>
          <w:szCs w:val="24"/>
        </w:rPr>
        <w:t xml:space="preserve"> </w:t>
      </w:r>
      <w:r w:rsidRPr="00275287">
        <w:rPr>
          <w:sz w:val="24"/>
          <w:szCs w:val="24"/>
        </w:rPr>
        <w:t>Energia, Petróleo, Gás, Mineração e Transportes</w:t>
      </w:r>
      <w:r w:rsidR="00261853" w:rsidRPr="00261853">
        <w:rPr>
          <w:sz w:val="24"/>
          <w:szCs w:val="24"/>
        </w:rPr>
        <w:t>;</w:t>
      </w:r>
      <w:r>
        <w:rPr>
          <w:sz w:val="24"/>
          <w:szCs w:val="24"/>
        </w:rPr>
        <w:t xml:space="preserve"> </w:t>
      </w:r>
      <w:hyperlink r:id="rId117" w:history="1">
        <w:r w:rsidRPr="00FC7C34">
          <w:rPr>
            <w:rStyle w:val="Hyperlink"/>
            <w:i/>
            <w:sz w:val="24"/>
            <w:szCs w:val="24"/>
          </w:rPr>
          <w:t>(</w:t>
        </w:r>
        <w:r>
          <w:rPr>
            <w:rStyle w:val="Hyperlink"/>
            <w:i/>
            <w:sz w:val="24"/>
            <w:szCs w:val="24"/>
          </w:rPr>
          <w:t>Inciso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75287" w:rsidP="00275287">
      <w:pPr>
        <w:pStyle w:val="Cabealho"/>
        <w:ind w:firstLine="1134"/>
        <w:jc w:val="both"/>
        <w:rPr>
          <w:sz w:val="24"/>
          <w:szCs w:val="24"/>
        </w:rPr>
      </w:pPr>
      <w:r w:rsidRPr="00275287">
        <w:rPr>
          <w:sz w:val="24"/>
          <w:szCs w:val="24"/>
        </w:rPr>
        <w:t>II - coordenar, monitorar e fomentar o apoio a entes federativos na estruturação</w:t>
      </w:r>
      <w:r>
        <w:rPr>
          <w:sz w:val="24"/>
          <w:szCs w:val="24"/>
        </w:rPr>
        <w:t xml:space="preserve"> </w:t>
      </w:r>
      <w:r w:rsidRPr="00275287">
        <w:rPr>
          <w:sz w:val="24"/>
          <w:szCs w:val="24"/>
        </w:rPr>
        <w:t>e na implementação de projetos de concessões e parcerias no âmbito do PPI</w:t>
      </w:r>
      <w:r w:rsidR="00261853" w:rsidRPr="00261853">
        <w:rPr>
          <w:sz w:val="24"/>
          <w:szCs w:val="24"/>
        </w:rPr>
        <w:t>;</w:t>
      </w:r>
      <w:r>
        <w:rPr>
          <w:sz w:val="24"/>
          <w:szCs w:val="24"/>
        </w:rPr>
        <w:t xml:space="preserve"> </w:t>
      </w:r>
      <w:hyperlink r:id="rId118" w:history="1">
        <w:r w:rsidRPr="00FC7C34">
          <w:rPr>
            <w:rStyle w:val="Hyperlink"/>
            <w:i/>
            <w:sz w:val="24"/>
            <w:szCs w:val="24"/>
          </w:rPr>
          <w:t>(</w:t>
        </w:r>
        <w:r>
          <w:rPr>
            <w:rStyle w:val="Hyperlink"/>
            <w:i/>
            <w:sz w:val="24"/>
            <w:szCs w:val="24"/>
          </w:rPr>
          <w:t>Inciso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 xml:space="preserve">III - coordenar, monitorar e avaliar os processos de licenciamento ambiental dos projetos qualificados no âmbito do PPI, em articulação com os Ministérios, com os órgãos e com as entidades setoriais; </w:t>
      </w:r>
      <w:proofErr w:type="gramStart"/>
      <w:r w:rsidRPr="00261853">
        <w:rPr>
          <w:sz w:val="24"/>
          <w:szCs w:val="24"/>
        </w:rPr>
        <w:t>e</w:t>
      </w:r>
      <w:proofErr w:type="gramEnd"/>
    </w:p>
    <w:p w:rsidR="00357643" w:rsidRDefault="00275287" w:rsidP="00275287">
      <w:pPr>
        <w:pStyle w:val="Cabealho"/>
        <w:ind w:firstLine="1134"/>
        <w:jc w:val="both"/>
        <w:rPr>
          <w:sz w:val="24"/>
          <w:szCs w:val="24"/>
        </w:rPr>
      </w:pPr>
      <w:r w:rsidRPr="00275287">
        <w:rPr>
          <w:sz w:val="24"/>
          <w:szCs w:val="24"/>
        </w:rPr>
        <w:t>IV - exercer outras atribuições que lhe forem atribuídas pelo Secretário Especial</w:t>
      </w:r>
      <w:r>
        <w:rPr>
          <w:sz w:val="24"/>
          <w:szCs w:val="24"/>
        </w:rPr>
        <w:t xml:space="preserve"> </w:t>
      </w:r>
      <w:r w:rsidRPr="00275287">
        <w:rPr>
          <w:sz w:val="24"/>
          <w:szCs w:val="24"/>
        </w:rPr>
        <w:t>do Programa de Parcerias de Investimentos.</w:t>
      </w:r>
      <w:r>
        <w:rPr>
          <w:sz w:val="24"/>
          <w:szCs w:val="24"/>
        </w:rPr>
        <w:t xml:space="preserve"> </w:t>
      </w:r>
      <w:hyperlink r:id="rId119" w:history="1">
        <w:r w:rsidRPr="00FC7C34">
          <w:rPr>
            <w:rStyle w:val="Hyperlink"/>
            <w:i/>
            <w:sz w:val="24"/>
            <w:szCs w:val="24"/>
          </w:rPr>
          <w:t>(</w:t>
        </w:r>
        <w:r>
          <w:rPr>
            <w:rStyle w:val="Hyperlink"/>
            <w:i/>
            <w:sz w:val="24"/>
            <w:szCs w:val="24"/>
          </w:rPr>
          <w:t>Inciso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357643" w:rsidP="0025212F">
      <w:pPr>
        <w:pStyle w:val="Cabealho"/>
        <w:ind w:firstLine="1134"/>
        <w:jc w:val="both"/>
        <w:rPr>
          <w:sz w:val="24"/>
          <w:szCs w:val="24"/>
        </w:rPr>
      </w:pPr>
    </w:p>
    <w:p w:rsidR="0089047C" w:rsidRPr="0089047C" w:rsidRDefault="0089047C" w:rsidP="0089047C">
      <w:pPr>
        <w:pStyle w:val="Cabealho"/>
        <w:ind w:firstLine="1134"/>
        <w:jc w:val="both"/>
        <w:rPr>
          <w:sz w:val="24"/>
          <w:szCs w:val="24"/>
        </w:rPr>
      </w:pPr>
      <w:r w:rsidRPr="0089047C">
        <w:rPr>
          <w:sz w:val="24"/>
          <w:szCs w:val="24"/>
        </w:rPr>
        <w:t>Art. 37-A. À Secretaria Especial do Programa de Aceleração do Crescimento</w:t>
      </w:r>
      <w:r>
        <w:rPr>
          <w:sz w:val="24"/>
          <w:szCs w:val="24"/>
        </w:rPr>
        <w:t xml:space="preserve"> </w:t>
      </w:r>
      <w:r w:rsidRPr="0089047C">
        <w:rPr>
          <w:sz w:val="24"/>
          <w:szCs w:val="24"/>
        </w:rPr>
        <w:t>compete:</w:t>
      </w:r>
    </w:p>
    <w:p w:rsidR="0089047C" w:rsidRPr="0089047C" w:rsidRDefault="0089047C" w:rsidP="0089047C">
      <w:pPr>
        <w:pStyle w:val="Cabealho"/>
        <w:ind w:firstLine="1134"/>
        <w:jc w:val="both"/>
        <w:rPr>
          <w:sz w:val="24"/>
          <w:szCs w:val="24"/>
        </w:rPr>
      </w:pPr>
      <w:r w:rsidRPr="0089047C">
        <w:rPr>
          <w:sz w:val="24"/>
          <w:szCs w:val="24"/>
        </w:rPr>
        <w:t xml:space="preserve">I - subsidiar a definição das diretrizes e dos critérios para a </w:t>
      </w:r>
      <w:proofErr w:type="gramStart"/>
      <w:r w:rsidRPr="0089047C">
        <w:rPr>
          <w:sz w:val="24"/>
          <w:szCs w:val="24"/>
        </w:rPr>
        <w:t>implementação</w:t>
      </w:r>
      <w:proofErr w:type="gramEnd"/>
      <w:r>
        <w:rPr>
          <w:sz w:val="24"/>
          <w:szCs w:val="24"/>
        </w:rPr>
        <w:t xml:space="preserve"> </w:t>
      </w:r>
      <w:r w:rsidRPr="0089047C">
        <w:rPr>
          <w:sz w:val="24"/>
          <w:szCs w:val="24"/>
        </w:rPr>
        <w:t>e a execução das metas relativas às ações e às medidas integrantes do Programa</w:t>
      </w:r>
      <w:r>
        <w:rPr>
          <w:sz w:val="24"/>
          <w:szCs w:val="24"/>
        </w:rPr>
        <w:t xml:space="preserve"> </w:t>
      </w:r>
      <w:r w:rsidRPr="0089047C">
        <w:rPr>
          <w:sz w:val="24"/>
          <w:szCs w:val="24"/>
        </w:rPr>
        <w:t>de Aceleração do Crescimento - Novo PAC;</w:t>
      </w:r>
    </w:p>
    <w:p w:rsidR="0089047C" w:rsidRPr="0089047C" w:rsidRDefault="0089047C" w:rsidP="0089047C">
      <w:pPr>
        <w:pStyle w:val="Cabealho"/>
        <w:ind w:firstLine="1134"/>
        <w:jc w:val="both"/>
        <w:rPr>
          <w:sz w:val="24"/>
          <w:szCs w:val="24"/>
        </w:rPr>
      </w:pPr>
      <w:r w:rsidRPr="0089047C">
        <w:rPr>
          <w:sz w:val="24"/>
          <w:szCs w:val="24"/>
        </w:rPr>
        <w:t xml:space="preserve">II - articular as ações e as medidas institucionais associadas às </w:t>
      </w:r>
      <w:proofErr w:type="gramStart"/>
      <w:r w:rsidRPr="0089047C">
        <w:rPr>
          <w:sz w:val="24"/>
          <w:szCs w:val="24"/>
        </w:rPr>
        <w:t>políticas</w:t>
      </w:r>
      <w:r>
        <w:rPr>
          <w:sz w:val="24"/>
          <w:szCs w:val="24"/>
        </w:rPr>
        <w:t xml:space="preserve"> </w:t>
      </w:r>
      <w:r w:rsidRPr="0089047C">
        <w:rPr>
          <w:sz w:val="24"/>
          <w:szCs w:val="24"/>
        </w:rPr>
        <w:t>industrial</w:t>
      </w:r>
      <w:proofErr w:type="gramEnd"/>
      <w:r w:rsidRPr="0089047C">
        <w:rPr>
          <w:sz w:val="24"/>
          <w:szCs w:val="24"/>
        </w:rPr>
        <w:t xml:space="preserve"> e de qualificação profissional relacionadas ao Novo PAC;</w:t>
      </w:r>
    </w:p>
    <w:p w:rsidR="0089047C" w:rsidRPr="0089047C" w:rsidRDefault="0089047C" w:rsidP="0089047C">
      <w:pPr>
        <w:pStyle w:val="Cabealho"/>
        <w:ind w:firstLine="1134"/>
        <w:jc w:val="both"/>
        <w:rPr>
          <w:sz w:val="24"/>
          <w:szCs w:val="24"/>
        </w:rPr>
      </w:pPr>
      <w:r w:rsidRPr="0089047C">
        <w:rPr>
          <w:sz w:val="24"/>
          <w:szCs w:val="24"/>
        </w:rPr>
        <w:t>III - planejar, monitorar e avaliar os resultados do Novo PAC;</w:t>
      </w:r>
    </w:p>
    <w:p w:rsidR="0089047C" w:rsidRPr="0089047C" w:rsidRDefault="0089047C" w:rsidP="0089047C">
      <w:pPr>
        <w:pStyle w:val="Cabealho"/>
        <w:ind w:firstLine="1134"/>
        <w:jc w:val="both"/>
        <w:rPr>
          <w:sz w:val="24"/>
          <w:szCs w:val="24"/>
        </w:rPr>
      </w:pPr>
      <w:r w:rsidRPr="0089047C">
        <w:rPr>
          <w:sz w:val="24"/>
          <w:szCs w:val="24"/>
        </w:rPr>
        <w:t>IV - produzir informações gerenciais relativas ao Novo PAC;</w:t>
      </w:r>
    </w:p>
    <w:p w:rsidR="0089047C" w:rsidRPr="0089047C" w:rsidRDefault="0089047C" w:rsidP="0089047C">
      <w:pPr>
        <w:pStyle w:val="Cabealho"/>
        <w:ind w:firstLine="1134"/>
        <w:jc w:val="both"/>
        <w:rPr>
          <w:sz w:val="24"/>
          <w:szCs w:val="24"/>
        </w:rPr>
      </w:pPr>
      <w:r w:rsidRPr="0089047C">
        <w:rPr>
          <w:sz w:val="24"/>
          <w:szCs w:val="24"/>
        </w:rPr>
        <w:t>V - auxiliar as ações do Gabinete Pessoal do Presidente da República,</w:t>
      </w:r>
      <w:r>
        <w:rPr>
          <w:sz w:val="24"/>
          <w:szCs w:val="24"/>
        </w:rPr>
        <w:t xml:space="preserve"> </w:t>
      </w:r>
      <w:r w:rsidRPr="0089047C">
        <w:rPr>
          <w:sz w:val="24"/>
          <w:szCs w:val="24"/>
        </w:rPr>
        <w:t xml:space="preserve">quando solicitado; </w:t>
      </w:r>
      <w:proofErr w:type="gramStart"/>
      <w:r w:rsidRPr="0089047C">
        <w:rPr>
          <w:sz w:val="24"/>
          <w:szCs w:val="24"/>
        </w:rPr>
        <w:t>e</w:t>
      </w:r>
      <w:proofErr w:type="gramEnd"/>
    </w:p>
    <w:p w:rsidR="0089047C" w:rsidRDefault="0089047C" w:rsidP="0089047C">
      <w:pPr>
        <w:pStyle w:val="Cabealho"/>
        <w:ind w:firstLine="1134"/>
        <w:jc w:val="both"/>
        <w:rPr>
          <w:sz w:val="24"/>
          <w:szCs w:val="24"/>
        </w:rPr>
      </w:pPr>
      <w:r w:rsidRPr="0089047C">
        <w:rPr>
          <w:sz w:val="24"/>
          <w:szCs w:val="24"/>
        </w:rPr>
        <w:t>VI - exercer outras atribuições que lhe forem cometidas pelo Ministro de</w:t>
      </w:r>
      <w:r>
        <w:rPr>
          <w:sz w:val="24"/>
          <w:szCs w:val="24"/>
        </w:rPr>
        <w:t xml:space="preserve"> </w:t>
      </w:r>
      <w:r w:rsidRPr="0089047C">
        <w:rPr>
          <w:sz w:val="24"/>
          <w:szCs w:val="24"/>
        </w:rPr>
        <w:t>Estado da Casa Civil.</w:t>
      </w:r>
      <w:r>
        <w:rPr>
          <w:sz w:val="24"/>
          <w:szCs w:val="24"/>
        </w:rPr>
        <w:t xml:space="preserve"> </w:t>
      </w:r>
      <w:hyperlink r:id="rId120" w:history="1">
        <w:r>
          <w:rPr>
            <w:rStyle w:val="Hyperlink"/>
            <w:i/>
            <w:sz w:val="24"/>
            <w:szCs w:val="24"/>
          </w:rPr>
          <w:t xml:space="preserve">(Artigo acrescido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1F0AEC" w:rsidRDefault="001F0AEC" w:rsidP="0089047C">
      <w:pPr>
        <w:pStyle w:val="Cabealho"/>
        <w:ind w:firstLine="1134"/>
        <w:jc w:val="both"/>
        <w:rPr>
          <w:sz w:val="24"/>
          <w:szCs w:val="24"/>
        </w:rPr>
      </w:pPr>
    </w:p>
    <w:p w:rsidR="001F0AEC" w:rsidRDefault="0089047C" w:rsidP="0089047C">
      <w:pPr>
        <w:pStyle w:val="Cabealho"/>
        <w:ind w:firstLine="1134"/>
        <w:jc w:val="both"/>
        <w:rPr>
          <w:sz w:val="24"/>
          <w:szCs w:val="24"/>
        </w:rPr>
      </w:pPr>
      <w:r w:rsidRPr="0089047C">
        <w:rPr>
          <w:sz w:val="24"/>
          <w:szCs w:val="24"/>
        </w:rPr>
        <w:t>Art. 37-B. À Secretaria Adjunta de Informações para Monitoramento da Secretaria</w:t>
      </w:r>
      <w:r>
        <w:rPr>
          <w:sz w:val="24"/>
          <w:szCs w:val="24"/>
        </w:rPr>
        <w:t xml:space="preserve"> </w:t>
      </w:r>
      <w:r w:rsidRPr="0089047C">
        <w:rPr>
          <w:sz w:val="24"/>
          <w:szCs w:val="24"/>
        </w:rPr>
        <w:t>Especial do Programa de Aceleração do Crescimento compete gerir informações</w:t>
      </w:r>
      <w:r>
        <w:rPr>
          <w:sz w:val="24"/>
          <w:szCs w:val="24"/>
        </w:rPr>
        <w:t xml:space="preserve"> </w:t>
      </w:r>
      <w:r w:rsidRPr="0089047C">
        <w:rPr>
          <w:sz w:val="24"/>
          <w:szCs w:val="24"/>
        </w:rPr>
        <w:t>estratégicas relativas ao Novo PAC.</w:t>
      </w:r>
      <w:r>
        <w:rPr>
          <w:sz w:val="24"/>
          <w:szCs w:val="24"/>
        </w:rPr>
        <w:t xml:space="preserve"> </w:t>
      </w:r>
      <w:hyperlink r:id="rId121" w:history="1">
        <w:r>
          <w:rPr>
            <w:rStyle w:val="Hyperlink"/>
            <w:i/>
            <w:sz w:val="24"/>
            <w:szCs w:val="24"/>
          </w:rPr>
          <w:t xml:space="preserve">(Artigo acrescido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89047C" w:rsidRDefault="0089047C" w:rsidP="0089047C">
      <w:pPr>
        <w:pStyle w:val="Cabealho"/>
        <w:ind w:firstLine="1134"/>
        <w:jc w:val="both"/>
        <w:rPr>
          <w:i/>
          <w:sz w:val="24"/>
          <w:szCs w:val="24"/>
        </w:rPr>
      </w:pPr>
    </w:p>
    <w:p w:rsidR="001F0AEC" w:rsidRDefault="0089047C" w:rsidP="0089047C">
      <w:pPr>
        <w:pStyle w:val="Cabealho"/>
        <w:ind w:firstLine="1134"/>
        <w:jc w:val="both"/>
        <w:rPr>
          <w:sz w:val="24"/>
          <w:szCs w:val="24"/>
        </w:rPr>
      </w:pPr>
      <w:r w:rsidRPr="0089047C">
        <w:rPr>
          <w:sz w:val="24"/>
          <w:szCs w:val="24"/>
        </w:rPr>
        <w:t>Art. 37-C. Às demais Secretarias Adjuntas da Secretaria Especial do</w:t>
      </w:r>
      <w:r>
        <w:rPr>
          <w:sz w:val="24"/>
          <w:szCs w:val="24"/>
        </w:rPr>
        <w:t xml:space="preserve"> </w:t>
      </w:r>
      <w:r w:rsidRPr="0089047C">
        <w:rPr>
          <w:sz w:val="24"/>
          <w:szCs w:val="24"/>
        </w:rPr>
        <w:t>Programa de Aceleração do Crescimento compete o planejamento, o</w:t>
      </w:r>
      <w:r>
        <w:rPr>
          <w:sz w:val="24"/>
          <w:szCs w:val="24"/>
        </w:rPr>
        <w:t xml:space="preserve"> </w:t>
      </w:r>
      <w:r w:rsidRPr="0089047C">
        <w:rPr>
          <w:sz w:val="24"/>
          <w:szCs w:val="24"/>
        </w:rPr>
        <w:t>monitoramento e a avaliação das ações e das medidas integrantes do Novo PAC.</w:t>
      </w:r>
      <w:r>
        <w:rPr>
          <w:sz w:val="24"/>
          <w:szCs w:val="24"/>
        </w:rPr>
        <w:t xml:space="preserve"> </w:t>
      </w:r>
      <w:hyperlink r:id="rId122" w:history="1">
        <w:r>
          <w:rPr>
            <w:rStyle w:val="Hyperlink"/>
            <w:i/>
            <w:sz w:val="24"/>
            <w:szCs w:val="24"/>
          </w:rPr>
          <w:t xml:space="preserve">(Artigo acrescido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r>
        <w:rPr>
          <w:i/>
          <w:sz w:val="24"/>
          <w:szCs w:val="24"/>
        </w:rPr>
        <w:t xml:space="preserve"> </w:t>
      </w:r>
    </w:p>
    <w:p w:rsidR="0089047C" w:rsidRDefault="0089047C" w:rsidP="0089047C">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38.</w:t>
      </w:r>
      <w:r>
        <w:rPr>
          <w:sz w:val="24"/>
          <w:szCs w:val="24"/>
        </w:rPr>
        <w:t xml:space="preserve"> </w:t>
      </w:r>
      <w:r w:rsidR="00261853" w:rsidRPr="00261853">
        <w:rPr>
          <w:sz w:val="24"/>
          <w:szCs w:val="24"/>
        </w:rPr>
        <w:t>À Imprensa Nacional compete:</w:t>
      </w:r>
    </w:p>
    <w:p w:rsidR="00357643" w:rsidRDefault="00261853" w:rsidP="0025212F">
      <w:pPr>
        <w:pStyle w:val="Cabealho"/>
        <w:ind w:firstLine="1134"/>
        <w:jc w:val="both"/>
        <w:rPr>
          <w:sz w:val="24"/>
          <w:szCs w:val="24"/>
        </w:rPr>
      </w:pPr>
      <w:r w:rsidRPr="00261853">
        <w:rPr>
          <w:sz w:val="24"/>
          <w:szCs w:val="24"/>
        </w:rPr>
        <w:t>I - publicar, preservar e divulgar os atos oficiais da administração pública federal;</w:t>
      </w:r>
    </w:p>
    <w:p w:rsidR="0038237F" w:rsidRDefault="0038237F" w:rsidP="0038237F">
      <w:pPr>
        <w:pStyle w:val="Cabealho"/>
        <w:ind w:firstLine="1134"/>
        <w:jc w:val="both"/>
        <w:rPr>
          <w:sz w:val="24"/>
          <w:szCs w:val="24"/>
        </w:rPr>
      </w:pPr>
      <w:r w:rsidRPr="0038237F">
        <w:rPr>
          <w:sz w:val="24"/>
          <w:szCs w:val="24"/>
        </w:rPr>
        <w:t>II - executar trabalhos gráficos destinados a órgãos e entidades da</w:t>
      </w:r>
      <w:r>
        <w:rPr>
          <w:sz w:val="24"/>
          <w:szCs w:val="24"/>
        </w:rPr>
        <w:t xml:space="preserve"> </w:t>
      </w:r>
      <w:r w:rsidRPr="0038237F">
        <w:rPr>
          <w:sz w:val="24"/>
          <w:szCs w:val="24"/>
        </w:rPr>
        <w:t>administração pública federal;</w:t>
      </w:r>
      <w:r>
        <w:rPr>
          <w:sz w:val="24"/>
          <w:szCs w:val="24"/>
        </w:rPr>
        <w:t xml:space="preserve"> e </w:t>
      </w:r>
      <w:hyperlink r:id="rId123" w:history="1">
        <w:r w:rsidRPr="00FC7C34">
          <w:rPr>
            <w:rStyle w:val="Hyperlink"/>
            <w:i/>
            <w:sz w:val="24"/>
            <w:szCs w:val="24"/>
          </w:rPr>
          <w:t>(</w:t>
        </w:r>
        <w:r>
          <w:rPr>
            <w:rStyle w:val="Hyperlink"/>
            <w:i/>
            <w:sz w:val="24"/>
            <w:szCs w:val="24"/>
          </w:rPr>
          <w:t>Inciso com redação dada</w:t>
        </w:r>
        <w:r w:rsidRPr="00FC7C34">
          <w:rPr>
            <w:rStyle w:val="Hyperlink"/>
            <w:i/>
            <w:sz w:val="24"/>
            <w:szCs w:val="24"/>
          </w:rPr>
          <w:t xml:space="preserve">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357643" w:rsidRDefault="00261853" w:rsidP="0038237F">
      <w:pPr>
        <w:pStyle w:val="Cabealho"/>
        <w:ind w:firstLine="1134"/>
        <w:jc w:val="both"/>
        <w:rPr>
          <w:sz w:val="24"/>
          <w:szCs w:val="24"/>
        </w:rPr>
      </w:pPr>
      <w:r w:rsidRPr="00261853">
        <w:rPr>
          <w:sz w:val="24"/>
          <w:szCs w:val="24"/>
        </w:rPr>
        <w:t xml:space="preserve">III - coordenar e executar as atividades relacionadas ao Museu e à Biblioteca da Imprensa Nacional. </w:t>
      </w:r>
    </w:p>
    <w:p w:rsidR="0038237F" w:rsidRDefault="0038237F" w:rsidP="0038237F">
      <w:pPr>
        <w:ind w:firstLine="1134"/>
        <w:jc w:val="both"/>
      </w:pPr>
      <w:r w:rsidRPr="0038237F">
        <w:rPr>
          <w:sz w:val="24"/>
          <w:szCs w:val="24"/>
        </w:rPr>
        <w:t>Parágrafo único. A Imprensa Nacional subordina-se ao Secretário-Executivo da</w:t>
      </w:r>
      <w:r>
        <w:rPr>
          <w:sz w:val="24"/>
          <w:szCs w:val="24"/>
        </w:rPr>
        <w:t xml:space="preserve"> </w:t>
      </w:r>
      <w:r w:rsidRPr="0038237F">
        <w:rPr>
          <w:sz w:val="24"/>
          <w:szCs w:val="24"/>
        </w:rPr>
        <w:t>Casa Civil da Presidência da República.</w:t>
      </w:r>
      <w:r>
        <w:rPr>
          <w:sz w:val="24"/>
          <w:szCs w:val="24"/>
        </w:rPr>
        <w:t xml:space="preserve"> </w:t>
      </w:r>
      <w:hyperlink r:id="rId124" w:history="1">
        <w:r w:rsidRPr="00FC7C34">
          <w:rPr>
            <w:rStyle w:val="Hyperlink"/>
            <w:i/>
            <w:sz w:val="24"/>
            <w:szCs w:val="24"/>
          </w:rPr>
          <w:t>(Parágrafo único acrescido pelo Decreto nº 12.098, de 3/7/2024</w:t>
        </w:r>
        <w:r>
          <w:rPr>
            <w:rStyle w:val="Hyperlink"/>
            <w:i/>
            <w:sz w:val="24"/>
            <w:szCs w:val="24"/>
          </w:rPr>
          <w:t>, publicado no DOU de 4/7/2024, em vigor duas semanas após a publicação</w:t>
        </w:r>
        <w:r w:rsidRPr="00FC7C34">
          <w:rPr>
            <w:rStyle w:val="Hyperlink"/>
            <w:i/>
            <w:sz w:val="24"/>
            <w:szCs w:val="24"/>
          </w:rPr>
          <w:t>)</w:t>
        </w:r>
        <w:proofErr w:type="gramStart"/>
      </w:hyperlink>
      <w:proofErr w:type="gramEnd"/>
    </w:p>
    <w:p w:rsidR="00825F0E" w:rsidRDefault="00825F0E" w:rsidP="0038237F">
      <w:pPr>
        <w:pStyle w:val="Cabealho"/>
        <w:ind w:firstLine="1134"/>
        <w:jc w:val="both"/>
        <w:rPr>
          <w:sz w:val="24"/>
          <w:szCs w:val="24"/>
        </w:rPr>
      </w:pPr>
    </w:p>
    <w:p w:rsidR="0038237F" w:rsidRDefault="0038237F" w:rsidP="0038237F">
      <w:pPr>
        <w:pStyle w:val="Cabealho"/>
        <w:ind w:firstLine="1134"/>
        <w:jc w:val="both"/>
        <w:rPr>
          <w:sz w:val="24"/>
          <w:szCs w:val="24"/>
        </w:rPr>
      </w:pPr>
    </w:p>
    <w:p w:rsidR="00825F0E" w:rsidRPr="00825F0E" w:rsidRDefault="00825F0E" w:rsidP="00825F0E">
      <w:pPr>
        <w:pStyle w:val="Cabealho"/>
        <w:jc w:val="center"/>
        <w:rPr>
          <w:b/>
          <w:sz w:val="24"/>
          <w:szCs w:val="24"/>
        </w:rPr>
      </w:pPr>
      <w:r w:rsidRPr="00825F0E">
        <w:rPr>
          <w:b/>
          <w:sz w:val="24"/>
          <w:szCs w:val="24"/>
        </w:rPr>
        <w:t>Seção III</w:t>
      </w:r>
    </w:p>
    <w:p w:rsidR="00825F0E" w:rsidRPr="00825F0E" w:rsidRDefault="00825F0E" w:rsidP="00825F0E">
      <w:pPr>
        <w:pStyle w:val="Cabealho"/>
        <w:jc w:val="center"/>
        <w:rPr>
          <w:b/>
          <w:sz w:val="24"/>
          <w:szCs w:val="24"/>
        </w:rPr>
      </w:pPr>
      <w:r w:rsidRPr="00825F0E">
        <w:rPr>
          <w:b/>
          <w:sz w:val="24"/>
          <w:szCs w:val="24"/>
        </w:rPr>
        <w:t>Do órgão central do Sistema Brasileiro de Inteligência</w:t>
      </w:r>
    </w:p>
    <w:p w:rsidR="00825F0E" w:rsidRDefault="00FA41DC" w:rsidP="00825F0E">
      <w:pPr>
        <w:pStyle w:val="Cabealho"/>
        <w:jc w:val="center"/>
        <w:rPr>
          <w:sz w:val="24"/>
          <w:szCs w:val="24"/>
        </w:rPr>
      </w:pPr>
      <w:hyperlink r:id="rId125" w:history="1">
        <w:r w:rsidR="00825F0E" w:rsidRPr="00FB0BD6">
          <w:rPr>
            <w:rStyle w:val="Hyperlink"/>
            <w:i/>
            <w:sz w:val="24"/>
            <w:szCs w:val="24"/>
          </w:rPr>
          <w:t>(</w:t>
        </w:r>
        <w:r w:rsidR="00825F0E">
          <w:rPr>
            <w:rStyle w:val="Hyperlink"/>
            <w:i/>
            <w:sz w:val="24"/>
            <w:szCs w:val="24"/>
          </w:rPr>
          <w:t>Seção acrescida</w:t>
        </w:r>
        <w:r w:rsidR="00825F0E" w:rsidRPr="00FB0BD6">
          <w:rPr>
            <w:rStyle w:val="Hyperlink"/>
            <w:i/>
            <w:sz w:val="24"/>
            <w:szCs w:val="24"/>
          </w:rPr>
          <w:t xml:space="preserve"> pelo Decreto nº 11.426, de 1º/3/2023)</w:t>
        </w:r>
        <w:proofErr w:type="gramStart"/>
      </w:hyperlink>
      <w:proofErr w:type="gramEnd"/>
    </w:p>
    <w:p w:rsidR="00825F0E" w:rsidRDefault="00825F0E" w:rsidP="00825F0E">
      <w:pPr>
        <w:pStyle w:val="Cabealho"/>
        <w:jc w:val="both"/>
        <w:rPr>
          <w:sz w:val="24"/>
          <w:szCs w:val="24"/>
        </w:rPr>
      </w:pPr>
    </w:p>
    <w:p w:rsidR="00825F0E" w:rsidRDefault="00825F0E" w:rsidP="00825F0E">
      <w:pPr>
        <w:pStyle w:val="Cabealho"/>
        <w:ind w:firstLine="1134"/>
        <w:jc w:val="both"/>
        <w:rPr>
          <w:sz w:val="24"/>
          <w:szCs w:val="24"/>
        </w:rPr>
      </w:pPr>
      <w:r w:rsidRPr="00825F0E">
        <w:rPr>
          <w:sz w:val="24"/>
          <w:szCs w:val="24"/>
        </w:rPr>
        <w:t xml:space="preserve">Art. 38-A. À </w:t>
      </w:r>
      <w:proofErr w:type="gramStart"/>
      <w:r w:rsidRPr="00825F0E">
        <w:rPr>
          <w:sz w:val="24"/>
          <w:szCs w:val="24"/>
        </w:rPr>
        <w:t>Abin</w:t>
      </w:r>
      <w:proofErr w:type="gramEnd"/>
      <w:r w:rsidRPr="00825F0E">
        <w:rPr>
          <w:sz w:val="24"/>
          <w:szCs w:val="24"/>
        </w:rPr>
        <w:t xml:space="preserve"> compete exercer, como órgão central do Sistema Brasileiro de</w:t>
      </w:r>
      <w:r>
        <w:rPr>
          <w:sz w:val="24"/>
          <w:szCs w:val="24"/>
        </w:rPr>
        <w:t xml:space="preserve"> </w:t>
      </w:r>
      <w:r w:rsidRPr="00825F0E">
        <w:rPr>
          <w:sz w:val="24"/>
          <w:szCs w:val="24"/>
        </w:rPr>
        <w:t>Inteligência, as competências estabelecidas na Lei nº 9.883, de 7 de dezembro de</w:t>
      </w:r>
      <w:r>
        <w:rPr>
          <w:sz w:val="24"/>
          <w:szCs w:val="24"/>
        </w:rPr>
        <w:t xml:space="preserve"> </w:t>
      </w:r>
      <w:r w:rsidRPr="00825F0E">
        <w:rPr>
          <w:sz w:val="24"/>
          <w:szCs w:val="24"/>
        </w:rPr>
        <w:t>1999.</w:t>
      </w:r>
      <w:r>
        <w:rPr>
          <w:sz w:val="24"/>
          <w:szCs w:val="24"/>
        </w:rPr>
        <w:t xml:space="preserve"> </w:t>
      </w:r>
      <w:hyperlink r:id="rId126" w:history="1">
        <w:r w:rsidRPr="00FB0BD6">
          <w:rPr>
            <w:rStyle w:val="Hyperlink"/>
            <w:i/>
            <w:sz w:val="24"/>
            <w:szCs w:val="24"/>
          </w:rPr>
          <w:t>(Inciso com redação dada pelo Decreto nº 11.426, de 1º/3/2023)</w:t>
        </w:r>
        <w:proofErr w:type="gramStart"/>
      </w:hyperlink>
      <w:proofErr w:type="gramEnd"/>
    </w:p>
    <w:p w:rsidR="00825F0E" w:rsidRDefault="00825F0E" w:rsidP="0025212F">
      <w:pPr>
        <w:pStyle w:val="Cabealho"/>
        <w:ind w:firstLine="1134"/>
        <w:jc w:val="both"/>
        <w:rPr>
          <w:sz w:val="24"/>
          <w:szCs w:val="24"/>
        </w:rPr>
      </w:pPr>
    </w:p>
    <w:p w:rsidR="00357643" w:rsidRDefault="00357643" w:rsidP="00C14ED3">
      <w:pPr>
        <w:pStyle w:val="Cabealho"/>
        <w:jc w:val="center"/>
        <w:rPr>
          <w:sz w:val="24"/>
          <w:szCs w:val="24"/>
        </w:rPr>
      </w:pPr>
      <w:r>
        <w:rPr>
          <w:sz w:val="24"/>
          <w:szCs w:val="24"/>
        </w:rPr>
        <w:t>CAPÍTULO</w:t>
      </w:r>
      <w:r w:rsidR="00261853" w:rsidRPr="00261853">
        <w:rPr>
          <w:sz w:val="24"/>
          <w:szCs w:val="24"/>
        </w:rPr>
        <w:t xml:space="preserve"> IV</w:t>
      </w:r>
    </w:p>
    <w:p w:rsidR="00357643" w:rsidRDefault="00261853" w:rsidP="00C14ED3">
      <w:pPr>
        <w:pStyle w:val="Cabealho"/>
        <w:jc w:val="center"/>
        <w:rPr>
          <w:sz w:val="24"/>
          <w:szCs w:val="24"/>
        </w:rPr>
      </w:pPr>
      <w:r w:rsidRPr="00261853">
        <w:rPr>
          <w:sz w:val="24"/>
          <w:szCs w:val="24"/>
        </w:rPr>
        <w:t>DAS ATRIBUIÇÕES DOS DIRIGENTES</w:t>
      </w:r>
    </w:p>
    <w:p w:rsidR="00357643" w:rsidRDefault="00357643" w:rsidP="00C14ED3">
      <w:pPr>
        <w:pStyle w:val="Cabealho"/>
        <w:jc w:val="center"/>
        <w:rPr>
          <w:sz w:val="24"/>
          <w:szCs w:val="24"/>
        </w:rPr>
      </w:pPr>
    </w:p>
    <w:p w:rsidR="00357643" w:rsidRPr="00C14ED3" w:rsidRDefault="00357643" w:rsidP="00F07E73">
      <w:pPr>
        <w:pStyle w:val="Cabealho"/>
        <w:keepNext/>
        <w:jc w:val="center"/>
        <w:rPr>
          <w:b/>
          <w:sz w:val="24"/>
          <w:szCs w:val="24"/>
        </w:rPr>
      </w:pPr>
      <w:r w:rsidRPr="00C14ED3">
        <w:rPr>
          <w:b/>
          <w:sz w:val="24"/>
          <w:szCs w:val="24"/>
        </w:rPr>
        <w:t>Seção</w:t>
      </w:r>
      <w:r w:rsidR="00261853" w:rsidRPr="00C14ED3">
        <w:rPr>
          <w:b/>
          <w:sz w:val="24"/>
          <w:szCs w:val="24"/>
        </w:rPr>
        <w:t xml:space="preserve"> I</w:t>
      </w:r>
    </w:p>
    <w:p w:rsidR="00357643" w:rsidRPr="00C14ED3" w:rsidRDefault="00261853" w:rsidP="00C14ED3">
      <w:pPr>
        <w:pStyle w:val="Cabealho"/>
        <w:jc w:val="center"/>
        <w:rPr>
          <w:b/>
          <w:sz w:val="24"/>
          <w:szCs w:val="24"/>
        </w:rPr>
      </w:pPr>
      <w:r w:rsidRPr="00C14ED3">
        <w:rPr>
          <w:b/>
          <w:sz w:val="24"/>
          <w:szCs w:val="24"/>
        </w:rPr>
        <w:t>Do Secretário-Executivo da Casa Civil da Presidência da República</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39.</w:t>
      </w:r>
      <w:r>
        <w:rPr>
          <w:sz w:val="24"/>
          <w:szCs w:val="24"/>
        </w:rPr>
        <w:t xml:space="preserve"> </w:t>
      </w:r>
      <w:r w:rsidR="00261853" w:rsidRPr="00261853">
        <w:rPr>
          <w:sz w:val="24"/>
          <w:szCs w:val="24"/>
        </w:rPr>
        <w:t>Ao Secretário-Executivo da Casa Civil da Presidência da República incumbe:</w:t>
      </w:r>
    </w:p>
    <w:p w:rsidR="00357643" w:rsidRDefault="00261853" w:rsidP="0025212F">
      <w:pPr>
        <w:pStyle w:val="Cabealho"/>
        <w:ind w:firstLine="1134"/>
        <w:jc w:val="both"/>
        <w:rPr>
          <w:sz w:val="24"/>
          <w:szCs w:val="24"/>
        </w:rPr>
      </w:pPr>
      <w:r w:rsidRPr="00261853">
        <w:rPr>
          <w:sz w:val="24"/>
          <w:szCs w:val="24"/>
        </w:rPr>
        <w:t>I - supervisionar e avaliar a execução dos projetos e das atividades da Casa Civil da Presidência da República;</w:t>
      </w:r>
    </w:p>
    <w:p w:rsidR="00357643" w:rsidRDefault="0089047C" w:rsidP="0025212F">
      <w:pPr>
        <w:pStyle w:val="Cabealho"/>
        <w:ind w:firstLine="1134"/>
        <w:jc w:val="both"/>
        <w:rPr>
          <w:sz w:val="24"/>
          <w:szCs w:val="24"/>
        </w:rPr>
      </w:pPr>
      <w:r w:rsidRPr="0089047C">
        <w:rPr>
          <w:sz w:val="24"/>
          <w:szCs w:val="24"/>
        </w:rPr>
        <w:t>II - supervisionar e coordenar os órgãos integrantes da estrutura da Casa Civil;</w:t>
      </w:r>
      <w:r>
        <w:rPr>
          <w:sz w:val="24"/>
          <w:szCs w:val="24"/>
        </w:rPr>
        <w:t xml:space="preserve"> </w:t>
      </w:r>
      <w:hyperlink r:id="rId127" w:history="1">
        <w:r>
          <w:rPr>
            <w:rStyle w:val="Hyperlink"/>
            <w:i/>
            <w:sz w:val="24"/>
            <w:szCs w:val="24"/>
          </w:rPr>
          <w:t xml:space="preserve">(Inciso com redação dada pelo </w:t>
        </w:r>
        <w:r w:rsidRPr="0099416F">
          <w:rPr>
            <w:rStyle w:val="Hyperlink"/>
            <w:i/>
            <w:sz w:val="24"/>
            <w:szCs w:val="24"/>
          </w:rPr>
          <w:t>Decreto nº 12.169, de 9/9/2024</w:t>
        </w:r>
        <w:r>
          <w:rPr>
            <w:rStyle w:val="Hyperlink"/>
            <w:i/>
            <w:sz w:val="24"/>
            <w:szCs w:val="24"/>
          </w:rPr>
          <w:t>, em vigor em 26/9/2024</w:t>
        </w:r>
        <w:r w:rsidRPr="0099416F">
          <w:rPr>
            <w:rStyle w:val="Hyperlink"/>
            <w:i/>
            <w:sz w:val="24"/>
            <w:szCs w:val="24"/>
          </w:rPr>
          <w:t>)</w:t>
        </w:r>
        <w:proofErr w:type="gramStart"/>
      </w:hyperlink>
      <w:proofErr w:type="gramEnd"/>
    </w:p>
    <w:p w:rsidR="00357643" w:rsidRDefault="00261853" w:rsidP="0025212F">
      <w:pPr>
        <w:pStyle w:val="Cabealho"/>
        <w:ind w:firstLine="1134"/>
        <w:jc w:val="both"/>
        <w:rPr>
          <w:sz w:val="24"/>
          <w:szCs w:val="24"/>
        </w:rPr>
      </w:pPr>
      <w:r w:rsidRPr="00261853">
        <w:rPr>
          <w:sz w:val="24"/>
          <w:szCs w:val="24"/>
        </w:rPr>
        <w:t>III - representar ou substituir o Ministro de Estado Chefe quando demandado ou em seus impedimentos legais;</w:t>
      </w:r>
    </w:p>
    <w:p w:rsidR="00357643" w:rsidRDefault="00261853" w:rsidP="0025212F">
      <w:pPr>
        <w:pStyle w:val="Cabealho"/>
        <w:ind w:firstLine="1134"/>
        <w:jc w:val="both"/>
        <w:rPr>
          <w:sz w:val="24"/>
          <w:szCs w:val="24"/>
        </w:rPr>
      </w:pPr>
      <w:r w:rsidRPr="00261853">
        <w:rPr>
          <w:sz w:val="24"/>
          <w:szCs w:val="24"/>
        </w:rPr>
        <w:t>IV - coordenar, consolidar e submeter o plano de ação global da Casa Civil da Presidência da República ao Ministro de Estado Chefe;</w:t>
      </w:r>
    </w:p>
    <w:p w:rsidR="00357643" w:rsidRDefault="00261853" w:rsidP="0025212F">
      <w:pPr>
        <w:pStyle w:val="Cabealho"/>
        <w:ind w:firstLine="1134"/>
        <w:jc w:val="both"/>
        <w:rPr>
          <w:sz w:val="24"/>
          <w:szCs w:val="24"/>
        </w:rPr>
      </w:pPr>
      <w:r w:rsidRPr="00261853">
        <w:rPr>
          <w:sz w:val="24"/>
          <w:szCs w:val="24"/>
        </w:rPr>
        <w:lastRenderedPageBreak/>
        <w:t xml:space="preserve">V - supervisionar e coordenar a articulação dos órgãos da Casa Civil da Presidência da República com os órgãos centrais dos sistemas afetos à área de competência da Secretaria-Executiva;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 xml:space="preserve">VI - exercer outras atribuições que lhe forem cometidas pelo Ministro de Estado Chefe. </w:t>
      </w:r>
    </w:p>
    <w:p w:rsidR="00357643" w:rsidRDefault="00357643" w:rsidP="0025212F">
      <w:pPr>
        <w:pStyle w:val="Cabealho"/>
        <w:ind w:firstLine="1134"/>
        <w:jc w:val="both"/>
        <w:rPr>
          <w:sz w:val="24"/>
          <w:szCs w:val="24"/>
        </w:rPr>
      </w:pPr>
      <w:r>
        <w:rPr>
          <w:sz w:val="24"/>
          <w:szCs w:val="24"/>
        </w:rPr>
        <w:t xml:space="preserve"> </w:t>
      </w:r>
    </w:p>
    <w:p w:rsidR="00357643" w:rsidRPr="00C14ED3" w:rsidRDefault="00357643" w:rsidP="00C14ED3">
      <w:pPr>
        <w:pStyle w:val="Cabealho"/>
        <w:jc w:val="center"/>
        <w:rPr>
          <w:b/>
          <w:sz w:val="24"/>
          <w:szCs w:val="24"/>
        </w:rPr>
      </w:pPr>
      <w:r w:rsidRPr="00C14ED3">
        <w:rPr>
          <w:b/>
          <w:sz w:val="24"/>
          <w:szCs w:val="24"/>
        </w:rPr>
        <w:t>Seção</w:t>
      </w:r>
      <w:r w:rsidR="00261853" w:rsidRPr="00C14ED3">
        <w:rPr>
          <w:b/>
          <w:sz w:val="24"/>
          <w:szCs w:val="24"/>
        </w:rPr>
        <w:t xml:space="preserve"> II</w:t>
      </w:r>
    </w:p>
    <w:p w:rsidR="00357643" w:rsidRPr="00C14ED3" w:rsidRDefault="00261853" w:rsidP="00C14ED3">
      <w:pPr>
        <w:pStyle w:val="Cabealho"/>
        <w:jc w:val="center"/>
        <w:rPr>
          <w:b/>
          <w:sz w:val="24"/>
          <w:szCs w:val="24"/>
        </w:rPr>
      </w:pPr>
      <w:r w:rsidRPr="00C14ED3">
        <w:rPr>
          <w:b/>
          <w:sz w:val="24"/>
          <w:szCs w:val="24"/>
        </w:rPr>
        <w:t>Dos demais dirigentes</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40.</w:t>
      </w:r>
      <w:r>
        <w:rPr>
          <w:sz w:val="24"/>
          <w:szCs w:val="24"/>
        </w:rPr>
        <w:t xml:space="preserve"> </w:t>
      </w:r>
      <w:r w:rsidR="00261853" w:rsidRPr="00261853">
        <w:rPr>
          <w:sz w:val="24"/>
          <w:szCs w:val="24"/>
        </w:rPr>
        <w:t>Aos Secretários Especiais, ao Secretário-Executivo Adjunto, aos Secretários Especiais Adjuntos, aos Assessores-Chefes, aos Secretários, aos Secretários Adjuntos, aos Subsecretários e aos Diretores incumbe planejar, dirigir, coordenar, supervisionar, orientar, acompanhar, controlar e avaliar a execução das atividades das unidades que integram suas áreas de atuação e exercer outras atribuições que lhes forem cometidas pelo Ministro de Estado Chefe.</w:t>
      </w:r>
      <w:r>
        <w:rPr>
          <w:sz w:val="24"/>
          <w:szCs w:val="24"/>
        </w:rPr>
        <w:t xml:space="preserve">  </w:t>
      </w:r>
      <w:hyperlink r:id="rId128" w:history="1">
        <w:r w:rsidR="008D48E0" w:rsidRPr="00521FFC">
          <w:rPr>
            <w:rStyle w:val="Hyperlink"/>
            <w:bCs/>
            <w:i/>
            <w:sz w:val="24"/>
            <w:szCs w:val="24"/>
          </w:rPr>
          <w:t>(</w:t>
        </w:r>
        <w:r w:rsidR="008D48E0">
          <w:rPr>
            <w:rStyle w:val="Hyperlink"/>
            <w:bCs/>
            <w:i/>
            <w:sz w:val="24"/>
            <w:szCs w:val="24"/>
          </w:rPr>
          <w:t>“Caput” do artigo</w:t>
        </w:r>
        <w:r w:rsidR="008D48E0" w:rsidRPr="00521FFC">
          <w:rPr>
            <w:rStyle w:val="Hyperlink"/>
            <w:bCs/>
            <w:i/>
            <w:sz w:val="24"/>
            <w:szCs w:val="24"/>
          </w:rPr>
          <w:t xml:space="preserve"> com redação dada pelo Decreto nº 11.399, de 21/1/2023, em vigor em 24/1/2023)</w:t>
        </w:r>
        <w:proofErr w:type="gramStart"/>
      </w:hyperlink>
      <w:proofErr w:type="gramEnd"/>
    </w:p>
    <w:p w:rsidR="00357643" w:rsidRDefault="00261853" w:rsidP="0025212F">
      <w:pPr>
        <w:pStyle w:val="Cabealho"/>
        <w:ind w:firstLine="1134"/>
        <w:jc w:val="both"/>
        <w:rPr>
          <w:sz w:val="24"/>
          <w:szCs w:val="24"/>
        </w:rPr>
      </w:pPr>
      <w:r w:rsidRPr="00261853">
        <w:rPr>
          <w:sz w:val="24"/>
          <w:szCs w:val="24"/>
        </w:rPr>
        <w:t>Parágrafo único.</w:t>
      </w:r>
      <w:r w:rsidR="00357643">
        <w:rPr>
          <w:sz w:val="24"/>
          <w:szCs w:val="24"/>
        </w:rPr>
        <w:t xml:space="preserve"> </w:t>
      </w:r>
      <w:r w:rsidRPr="00261853">
        <w:rPr>
          <w:sz w:val="24"/>
          <w:szCs w:val="24"/>
        </w:rPr>
        <w:t>Ao Secretário-Executivo Adjunto e aos Secretários Especiais Adjuntos incumbe representar ou substituir o Secretário-Executivo e os Secretários Especiais, respectivamente, em seus afastamentos e impedimentos legais e regulamentares ou quando demandado.</w:t>
      </w:r>
      <w:r w:rsidR="00357643">
        <w:rPr>
          <w:sz w:val="24"/>
          <w:szCs w:val="24"/>
        </w:rPr>
        <w:t xml:space="preserve">  </w:t>
      </w:r>
      <w:hyperlink r:id="rId129" w:history="1">
        <w:r w:rsidR="008D48E0" w:rsidRPr="00521FFC">
          <w:rPr>
            <w:rStyle w:val="Hyperlink"/>
            <w:bCs/>
            <w:i/>
            <w:sz w:val="24"/>
            <w:szCs w:val="24"/>
          </w:rPr>
          <w:t>(</w:t>
        </w:r>
        <w:r w:rsidR="008D48E0">
          <w:rPr>
            <w:rStyle w:val="Hyperlink"/>
            <w:bCs/>
            <w:i/>
            <w:sz w:val="24"/>
            <w:szCs w:val="24"/>
          </w:rPr>
          <w:t>Parágrafo único</w:t>
        </w:r>
        <w:r w:rsidR="008D48E0" w:rsidRPr="00521FFC">
          <w:rPr>
            <w:rStyle w:val="Hyperlink"/>
            <w:bCs/>
            <w:i/>
            <w:sz w:val="24"/>
            <w:szCs w:val="24"/>
          </w:rPr>
          <w:t xml:space="preserve"> com redação dada pelo Decreto nº 11.399, de 21/1/2023, em vigor em 24/1/2023)</w:t>
        </w:r>
        <w:proofErr w:type="gramStart"/>
      </w:hyperlink>
      <w:proofErr w:type="gramEnd"/>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41.</w:t>
      </w:r>
      <w:r>
        <w:rPr>
          <w:sz w:val="24"/>
          <w:szCs w:val="24"/>
        </w:rPr>
        <w:t xml:space="preserve"> </w:t>
      </w:r>
      <w:r w:rsidR="00261853" w:rsidRPr="00261853">
        <w:rPr>
          <w:sz w:val="24"/>
          <w:szCs w:val="24"/>
        </w:rPr>
        <w:t xml:space="preserve">Ao Chefe de Gabinete do Ministro e aos demais dirigentes incumbe planejar, coordenar e orientar a execução das atividades de suas unidades e exercer outras atribuições que lhe forem cometidas. </w:t>
      </w:r>
    </w:p>
    <w:p w:rsidR="00357643" w:rsidRDefault="00357643" w:rsidP="0025212F">
      <w:pPr>
        <w:pStyle w:val="Cabealho"/>
        <w:ind w:firstLine="1134"/>
        <w:jc w:val="both"/>
        <w:rPr>
          <w:sz w:val="24"/>
          <w:szCs w:val="24"/>
        </w:rPr>
      </w:pPr>
      <w:r>
        <w:rPr>
          <w:sz w:val="24"/>
          <w:szCs w:val="24"/>
        </w:rPr>
        <w:t xml:space="preserve"> </w:t>
      </w:r>
    </w:p>
    <w:p w:rsidR="00357643" w:rsidRDefault="00357643" w:rsidP="00C14ED3">
      <w:pPr>
        <w:pStyle w:val="Cabealho"/>
        <w:jc w:val="center"/>
        <w:rPr>
          <w:sz w:val="24"/>
          <w:szCs w:val="24"/>
        </w:rPr>
      </w:pPr>
      <w:r>
        <w:rPr>
          <w:sz w:val="24"/>
          <w:szCs w:val="24"/>
        </w:rPr>
        <w:t>CAPÍTULO</w:t>
      </w:r>
      <w:r w:rsidR="00261853" w:rsidRPr="00261853">
        <w:rPr>
          <w:sz w:val="24"/>
          <w:szCs w:val="24"/>
        </w:rPr>
        <w:t xml:space="preserve"> V</w:t>
      </w:r>
    </w:p>
    <w:p w:rsidR="00357643" w:rsidRDefault="00261853" w:rsidP="00C14ED3">
      <w:pPr>
        <w:pStyle w:val="Cabealho"/>
        <w:jc w:val="center"/>
        <w:rPr>
          <w:sz w:val="24"/>
          <w:szCs w:val="24"/>
        </w:rPr>
      </w:pPr>
      <w:r w:rsidRPr="00261853">
        <w:rPr>
          <w:sz w:val="24"/>
          <w:szCs w:val="24"/>
        </w:rPr>
        <w:t>DISPOSIÇÕES FINAIS</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42.</w:t>
      </w:r>
      <w:r>
        <w:rPr>
          <w:sz w:val="24"/>
          <w:szCs w:val="24"/>
        </w:rPr>
        <w:t xml:space="preserve"> </w:t>
      </w:r>
      <w:r w:rsidR="00261853" w:rsidRPr="00261853">
        <w:rPr>
          <w:sz w:val="24"/>
          <w:szCs w:val="24"/>
        </w:rPr>
        <w:t>As requisições de pessoal civil para exercício na Presidência da República serão feitas por meio da Casa Civil da Presidência da República.</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43.</w:t>
      </w:r>
      <w:r>
        <w:rPr>
          <w:sz w:val="24"/>
          <w:szCs w:val="24"/>
        </w:rPr>
        <w:t xml:space="preserve"> </w:t>
      </w:r>
      <w:r w:rsidR="00261853" w:rsidRPr="00261853">
        <w:rPr>
          <w:sz w:val="24"/>
          <w:szCs w:val="24"/>
        </w:rPr>
        <w:t xml:space="preserve">Aos servidores e aos empregados públicos, de qualquer órgão ou entidade da administração </w:t>
      </w:r>
      <w:proofErr w:type="gramStart"/>
      <w:r w:rsidR="00261853" w:rsidRPr="00261853">
        <w:rPr>
          <w:sz w:val="24"/>
          <w:szCs w:val="24"/>
        </w:rPr>
        <w:t>pública federal requisitados</w:t>
      </w:r>
      <w:proofErr w:type="gramEnd"/>
      <w:r w:rsidR="00261853" w:rsidRPr="00261853">
        <w:rPr>
          <w:sz w:val="24"/>
          <w:szCs w:val="24"/>
        </w:rPr>
        <w:t xml:space="preserve"> pela Presidência da República, aplica-se o disposto nos art. 9º a 11 do Decreto nº 10.835, de 14 de outubro de 2021.</w:t>
      </w:r>
    </w:p>
    <w:p w:rsidR="00357643" w:rsidRDefault="00261853" w:rsidP="0025212F">
      <w:pPr>
        <w:pStyle w:val="Cabealho"/>
        <w:ind w:firstLine="1134"/>
        <w:jc w:val="both"/>
        <w:rPr>
          <w:sz w:val="24"/>
          <w:szCs w:val="24"/>
        </w:rPr>
      </w:pPr>
      <w:r w:rsidRPr="00261853">
        <w:rPr>
          <w:sz w:val="24"/>
          <w:szCs w:val="24"/>
        </w:rPr>
        <w:t>§ 1º</w:t>
      </w:r>
      <w:r w:rsidR="00357643">
        <w:rPr>
          <w:sz w:val="24"/>
          <w:szCs w:val="24"/>
        </w:rPr>
        <w:t xml:space="preserve"> </w:t>
      </w:r>
      <w:r w:rsidRPr="00261853">
        <w:rPr>
          <w:sz w:val="24"/>
          <w:szCs w:val="24"/>
        </w:rPr>
        <w:t xml:space="preserve">O servidor ou o empregado público requisitado continuará a contribuir para </w:t>
      </w:r>
      <w:proofErr w:type="gramStart"/>
      <w:r w:rsidRPr="00261853">
        <w:rPr>
          <w:sz w:val="24"/>
          <w:szCs w:val="24"/>
        </w:rPr>
        <w:t>a instituição de previdência a que seja filiado, sem interrupção da contagem de tempo de serviço no órgão ou na entidade de origem</w:t>
      </w:r>
      <w:proofErr w:type="gramEnd"/>
      <w:r w:rsidRPr="00261853">
        <w:rPr>
          <w:sz w:val="24"/>
          <w:szCs w:val="24"/>
        </w:rPr>
        <w:t>.</w:t>
      </w:r>
    </w:p>
    <w:p w:rsidR="00357643" w:rsidRDefault="00261853" w:rsidP="0025212F">
      <w:pPr>
        <w:pStyle w:val="Cabealho"/>
        <w:ind w:firstLine="1134"/>
        <w:jc w:val="both"/>
        <w:rPr>
          <w:sz w:val="24"/>
          <w:szCs w:val="24"/>
        </w:rPr>
      </w:pPr>
      <w:r w:rsidRPr="00261853">
        <w:rPr>
          <w:sz w:val="24"/>
          <w:szCs w:val="24"/>
        </w:rPr>
        <w:t>§ 2º</w:t>
      </w:r>
      <w:r w:rsidR="00357643">
        <w:rPr>
          <w:sz w:val="24"/>
          <w:szCs w:val="24"/>
        </w:rPr>
        <w:t xml:space="preserve"> </w:t>
      </w:r>
      <w:r w:rsidRPr="00261853">
        <w:rPr>
          <w:sz w:val="24"/>
          <w:szCs w:val="24"/>
        </w:rPr>
        <w:t>O período em que o servidor ou o empregado público permanecer à disposição da Presidência da República será considerado, para todos os efeitos da vida funcional, como de efetivo exercício no cargo ou emprego que ocupe no órgão ou na entidade de origem.</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44.</w:t>
      </w:r>
      <w:r>
        <w:rPr>
          <w:sz w:val="24"/>
          <w:szCs w:val="24"/>
        </w:rPr>
        <w:t xml:space="preserve"> </w:t>
      </w:r>
      <w:r w:rsidR="00261853" w:rsidRPr="00261853">
        <w:rPr>
          <w:sz w:val="24"/>
          <w:szCs w:val="24"/>
        </w:rPr>
        <w:t>As requisições de militares das Forças Armadas e os pedidos de cessão de membros das Polícias Militares e dos Corpos de Bombeiros Militares para a Casa Civil da Presidência da República serão feitos pelo Ministro de Estado Chefe do Gabinete de Segurança Institucional da Presidência da República, conforme o caso, diretamente ao Ministério da Defesa ou aos Governos dos Estados e do Distrito Federal.</w:t>
      </w:r>
    </w:p>
    <w:p w:rsidR="00357643" w:rsidRDefault="00261853" w:rsidP="0025212F">
      <w:pPr>
        <w:pStyle w:val="Cabealho"/>
        <w:ind w:firstLine="1134"/>
        <w:jc w:val="both"/>
        <w:rPr>
          <w:sz w:val="24"/>
          <w:szCs w:val="24"/>
        </w:rPr>
      </w:pPr>
      <w:r w:rsidRPr="00261853">
        <w:rPr>
          <w:sz w:val="24"/>
          <w:szCs w:val="24"/>
        </w:rPr>
        <w:lastRenderedPageBreak/>
        <w:t>§ 1º</w:t>
      </w:r>
      <w:r w:rsidR="00357643">
        <w:rPr>
          <w:sz w:val="24"/>
          <w:szCs w:val="24"/>
        </w:rPr>
        <w:t xml:space="preserve"> </w:t>
      </w:r>
      <w:r w:rsidRPr="00261853">
        <w:rPr>
          <w:sz w:val="24"/>
          <w:szCs w:val="24"/>
        </w:rPr>
        <w:t>Os militares à disposição da Presidência da República vinculam-se ao Gabinete de Segurança Institucional da Presidência da República para fins disciplinares, de remuneração e de alterações, respeitada a peculiaridade de cada Força.</w:t>
      </w:r>
    </w:p>
    <w:p w:rsidR="00357643" w:rsidRDefault="00261853" w:rsidP="0025212F">
      <w:pPr>
        <w:pStyle w:val="Cabealho"/>
        <w:ind w:firstLine="1134"/>
        <w:jc w:val="both"/>
        <w:rPr>
          <w:sz w:val="24"/>
          <w:szCs w:val="24"/>
        </w:rPr>
      </w:pPr>
      <w:r w:rsidRPr="00261853">
        <w:rPr>
          <w:sz w:val="24"/>
          <w:szCs w:val="24"/>
        </w:rPr>
        <w:t>§ 2º</w:t>
      </w:r>
      <w:r w:rsidR="00357643">
        <w:rPr>
          <w:sz w:val="24"/>
          <w:szCs w:val="24"/>
        </w:rPr>
        <w:t xml:space="preserve"> </w:t>
      </w:r>
      <w:r w:rsidRPr="00261853">
        <w:rPr>
          <w:sz w:val="24"/>
          <w:szCs w:val="24"/>
        </w:rPr>
        <w:t xml:space="preserve">As requisições de que trata o </w:t>
      </w:r>
      <w:r w:rsidR="00357643" w:rsidRPr="00357643">
        <w:rPr>
          <w:i/>
          <w:sz w:val="24"/>
          <w:szCs w:val="24"/>
        </w:rPr>
        <w:t>caput</w:t>
      </w:r>
      <w:r w:rsidRPr="00261853">
        <w:rPr>
          <w:sz w:val="24"/>
          <w:szCs w:val="24"/>
        </w:rPr>
        <w:t xml:space="preserve"> são irrecusáveis e deverão ser prontamente atendidas, exceto nos casos previstos em lei.</w:t>
      </w:r>
    </w:p>
    <w:p w:rsidR="00357643" w:rsidRDefault="00357643" w:rsidP="0025212F">
      <w:pPr>
        <w:pStyle w:val="Cabealho"/>
        <w:ind w:firstLine="1134"/>
        <w:jc w:val="both"/>
        <w:rPr>
          <w:sz w:val="24"/>
          <w:szCs w:val="24"/>
        </w:rPr>
      </w:pPr>
    </w:p>
    <w:p w:rsidR="00357643" w:rsidRDefault="00357643" w:rsidP="0025212F">
      <w:pPr>
        <w:pStyle w:val="Cabealho"/>
        <w:ind w:firstLine="1134"/>
        <w:jc w:val="both"/>
        <w:rPr>
          <w:sz w:val="24"/>
          <w:szCs w:val="24"/>
        </w:rPr>
      </w:pPr>
      <w:r>
        <w:rPr>
          <w:sz w:val="24"/>
          <w:szCs w:val="24"/>
        </w:rPr>
        <w:t>Art.</w:t>
      </w:r>
      <w:r w:rsidR="00261853" w:rsidRPr="00261853">
        <w:rPr>
          <w:sz w:val="24"/>
          <w:szCs w:val="24"/>
        </w:rPr>
        <w:t xml:space="preserve"> 45.</w:t>
      </w:r>
      <w:r>
        <w:rPr>
          <w:sz w:val="24"/>
          <w:szCs w:val="24"/>
        </w:rPr>
        <w:t xml:space="preserve"> </w:t>
      </w:r>
      <w:r w:rsidR="00261853" w:rsidRPr="00261853">
        <w:rPr>
          <w:sz w:val="24"/>
          <w:szCs w:val="24"/>
        </w:rPr>
        <w:t>O desempenho de função na Presidência da República constitui:</w:t>
      </w:r>
    </w:p>
    <w:p w:rsidR="00357643" w:rsidRDefault="00261853" w:rsidP="0025212F">
      <w:pPr>
        <w:pStyle w:val="Cabealho"/>
        <w:ind w:firstLine="1134"/>
        <w:jc w:val="both"/>
        <w:rPr>
          <w:sz w:val="24"/>
          <w:szCs w:val="24"/>
        </w:rPr>
      </w:pPr>
      <w:r w:rsidRPr="00261853">
        <w:rPr>
          <w:sz w:val="24"/>
          <w:szCs w:val="24"/>
        </w:rPr>
        <w:t xml:space="preserve">I - para o pessoal civil, serviço relevante e título de merecimento, para todos os efeitos da vida funcional; </w:t>
      </w:r>
      <w:proofErr w:type="gramStart"/>
      <w:r w:rsidRPr="00261853">
        <w:rPr>
          <w:sz w:val="24"/>
          <w:szCs w:val="24"/>
        </w:rPr>
        <w:t>e</w:t>
      </w:r>
      <w:proofErr w:type="gramEnd"/>
    </w:p>
    <w:p w:rsidR="00357643" w:rsidRDefault="00261853" w:rsidP="0025212F">
      <w:pPr>
        <w:pStyle w:val="Cabealho"/>
        <w:ind w:firstLine="1134"/>
        <w:jc w:val="both"/>
        <w:rPr>
          <w:sz w:val="24"/>
          <w:szCs w:val="24"/>
        </w:rPr>
      </w:pPr>
      <w:r w:rsidRPr="00261853">
        <w:rPr>
          <w:sz w:val="24"/>
          <w:szCs w:val="24"/>
        </w:rPr>
        <w:t xml:space="preserve">II - para </w:t>
      </w:r>
      <w:proofErr w:type="gramStart"/>
      <w:r w:rsidRPr="00261853">
        <w:rPr>
          <w:sz w:val="24"/>
          <w:szCs w:val="24"/>
        </w:rPr>
        <w:t>o militar</w:t>
      </w:r>
      <w:proofErr w:type="gramEnd"/>
      <w:r w:rsidRPr="00261853">
        <w:rPr>
          <w:sz w:val="24"/>
          <w:szCs w:val="24"/>
        </w:rPr>
        <w:t>, serviço relevante e atividade de natureza militar.</w:t>
      </w:r>
    </w:p>
    <w:p w:rsidR="00357643" w:rsidRDefault="00357643" w:rsidP="00261853">
      <w:pPr>
        <w:pStyle w:val="Cabealho"/>
        <w:jc w:val="both"/>
        <w:rPr>
          <w:sz w:val="24"/>
          <w:szCs w:val="24"/>
        </w:rPr>
      </w:pPr>
    </w:p>
    <w:p w:rsidR="000D48FA" w:rsidRDefault="000D48FA" w:rsidP="000D48FA">
      <w:pPr>
        <w:jc w:val="center"/>
        <w:rPr>
          <w:b/>
          <w:bCs/>
          <w:color w:val="000000"/>
          <w:sz w:val="24"/>
          <w:szCs w:val="24"/>
        </w:rPr>
      </w:pPr>
      <w:bookmarkStart w:id="0" w:name="_GoBack"/>
      <w:bookmarkEnd w:id="0"/>
      <w:r w:rsidRPr="006210F0">
        <w:rPr>
          <w:b/>
          <w:bCs/>
          <w:color w:val="000000"/>
          <w:sz w:val="24"/>
          <w:szCs w:val="24"/>
        </w:rPr>
        <w:t>ANEXO II</w:t>
      </w:r>
    </w:p>
    <w:p w:rsidR="000D48FA" w:rsidRPr="007325AC" w:rsidRDefault="00FA41DC" w:rsidP="000D48FA">
      <w:pPr>
        <w:jc w:val="center"/>
        <w:rPr>
          <w:i/>
          <w:sz w:val="24"/>
        </w:rPr>
      </w:pPr>
      <w:hyperlink r:id="rId130" w:history="1">
        <w:r w:rsidR="000D48FA" w:rsidRPr="002B1D23">
          <w:rPr>
            <w:rStyle w:val="Hyperlink"/>
            <w:i/>
            <w:sz w:val="24"/>
          </w:rPr>
          <w:t>(Anexo com redação dada pelo Anexo III ao Decreto nº 12.873, de 11/3/202</w:t>
        </w:r>
        <w:r w:rsidR="004A2223">
          <w:rPr>
            <w:rStyle w:val="Hyperlink"/>
            <w:i/>
            <w:sz w:val="24"/>
          </w:rPr>
          <w:t>6, em vigor duas semanas após a publicação</w:t>
        </w:r>
      </w:hyperlink>
      <w:r w:rsidR="00AF45C3" w:rsidRPr="00AF45C3">
        <w:rPr>
          <w:rStyle w:val="Hyperlink"/>
          <w:sz w:val="24"/>
          <w:u w:val="none"/>
        </w:rPr>
        <w:t>,</w:t>
      </w:r>
      <w:r w:rsidR="000D48FA" w:rsidRPr="00AF45C3">
        <w:rPr>
          <w:rStyle w:val="Hyperlink"/>
          <w:sz w:val="24"/>
          <w:u w:val="none"/>
        </w:rPr>
        <w:t xml:space="preserve"> </w:t>
      </w:r>
      <w:hyperlink r:id="rId131" w:history="1">
        <w:r w:rsidR="00B47BBA" w:rsidRPr="008D0B60">
          <w:rPr>
            <w:rStyle w:val="Hyperlink"/>
            <w:i/>
            <w:sz w:val="24"/>
            <w:szCs w:val="24"/>
          </w:rPr>
          <w:t xml:space="preserve">com </w:t>
        </w:r>
        <w:r w:rsidR="00B47BBA">
          <w:rPr>
            <w:rStyle w:val="Hyperlink"/>
            <w:i/>
            <w:sz w:val="24"/>
            <w:szCs w:val="24"/>
          </w:rPr>
          <w:t>alterações</w:t>
        </w:r>
        <w:r w:rsidR="00B47BBA" w:rsidRPr="008D0B60">
          <w:rPr>
            <w:rStyle w:val="Hyperlink"/>
            <w:i/>
            <w:sz w:val="24"/>
            <w:szCs w:val="24"/>
          </w:rPr>
          <w:t xml:space="preserve"> </w:t>
        </w:r>
        <w:r w:rsidR="00B47BBA">
          <w:rPr>
            <w:rStyle w:val="Hyperlink"/>
            <w:i/>
            <w:sz w:val="24"/>
            <w:szCs w:val="24"/>
          </w:rPr>
          <w:t>d</w:t>
        </w:r>
        <w:r w:rsidR="00B47BBA" w:rsidRPr="008D0B60">
          <w:rPr>
            <w:rStyle w:val="Hyperlink"/>
            <w:i/>
            <w:sz w:val="24"/>
            <w:szCs w:val="24"/>
          </w:rPr>
          <w:t>o Anexo III ao Decreto nº 13.053, de 3/7/2026)</w:t>
        </w:r>
        <w:proofErr w:type="gramStart"/>
      </w:hyperlink>
      <w:proofErr w:type="gramEnd"/>
    </w:p>
    <w:p w:rsidR="002424E0" w:rsidRPr="002424E0" w:rsidRDefault="000D48FA" w:rsidP="000D48FA">
      <w:pPr>
        <w:spacing w:before="100" w:beforeAutospacing="1" w:after="100" w:afterAutospacing="1"/>
        <w:jc w:val="both"/>
        <w:rPr>
          <w:sz w:val="24"/>
        </w:rPr>
      </w:pPr>
      <w:r w:rsidRPr="00306CB1">
        <w:rPr>
          <w:color w:val="000000"/>
          <w:sz w:val="24"/>
          <w:szCs w:val="24"/>
        </w:rPr>
        <w:t>a) QUADRO DEMONSTRATIVO DOS CARGOS EM COMISSÃO, DAS FUNÇÕES DE CONFIANÇA </w:t>
      </w:r>
      <w:r w:rsidRPr="00306CB1">
        <w:rPr>
          <w:color w:val="162836"/>
          <w:sz w:val="24"/>
          <w:szCs w:val="24"/>
        </w:rPr>
        <w:t>E DAS </w:t>
      </w:r>
      <w:r w:rsidRPr="00306CB1">
        <w:rPr>
          <w:color w:val="000000"/>
          <w:sz w:val="24"/>
          <w:szCs w:val="24"/>
        </w:rPr>
        <w:t>GRATIFICAÇÕES DA CASA CIVIL DA PRESIDÊNCIA DA REPÚBLICA:</w:t>
      </w:r>
      <w:r>
        <w:rPr>
          <w:color w:val="000000"/>
          <w:sz w:val="24"/>
          <w:szCs w:val="24"/>
        </w:rPr>
        <w:t xml:space="preserve"> </w:t>
      </w:r>
      <w:hyperlink r:id="rId132" w:history="1">
        <w:r w:rsidRPr="002B1D23">
          <w:rPr>
            <w:rStyle w:val="Hyperlink"/>
            <w:i/>
            <w:sz w:val="24"/>
          </w:rPr>
          <w:t>(</w:t>
        </w:r>
        <w:r>
          <w:rPr>
            <w:rStyle w:val="Hyperlink"/>
            <w:i/>
            <w:sz w:val="24"/>
          </w:rPr>
          <w:t xml:space="preserve">Quadro </w:t>
        </w:r>
        <w:r w:rsidRPr="002B1D23">
          <w:rPr>
            <w:rStyle w:val="Hyperlink"/>
            <w:i/>
            <w:sz w:val="24"/>
          </w:rPr>
          <w:t xml:space="preserve">com redação dada pelo Anexo III ao </w:t>
        </w:r>
        <w:r>
          <w:rPr>
            <w:rStyle w:val="Hyperlink"/>
            <w:i/>
            <w:sz w:val="24"/>
          </w:rPr>
          <w:t>Decreto nº 12.873, de 11/3/202</w:t>
        </w:r>
        <w:r w:rsidR="004A2223">
          <w:rPr>
            <w:rStyle w:val="Hyperlink"/>
            <w:i/>
            <w:sz w:val="24"/>
          </w:rPr>
          <w:t xml:space="preserve">6, </w:t>
        </w:r>
        <w:r w:rsidR="004A2223" w:rsidRPr="004A2223">
          <w:rPr>
            <w:rStyle w:val="Hyperlink"/>
            <w:i/>
            <w:sz w:val="24"/>
          </w:rPr>
          <w:t>em vigor duas semanas após a publicação</w:t>
        </w:r>
      </w:hyperlink>
      <w:r w:rsidRPr="004A2223">
        <w:rPr>
          <w:rStyle w:val="Hyperlink"/>
          <w:sz w:val="24"/>
          <w:u w:val="none"/>
        </w:rPr>
        <w:t xml:space="preserve">, </w:t>
      </w:r>
      <w:hyperlink r:id="rId133" w:history="1">
        <w:r w:rsidR="009419D7" w:rsidRPr="008D0B60">
          <w:rPr>
            <w:rStyle w:val="Hyperlink"/>
            <w:i/>
            <w:sz w:val="24"/>
            <w:szCs w:val="24"/>
          </w:rPr>
          <w:t xml:space="preserve">com </w:t>
        </w:r>
        <w:r w:rsidR="009419D7">
          <w:rPr>
            <w:rStyle w:val="Hyperlink"/>
            <w:i/>
            <w:sz w:val="24"/>
            <w:szCs w:val="24"/>
          </w:rPr>
          <w:t>alterações</w:t>
        </w:r>
        <w:r w:rsidR="009419D7" w:rsidRPr="008D0B60">
          <w:rPr>
            <w:rStyle w:val="Hyperlink"/>
            <w:i/>
            <w:sz w:val="24"/>
            <w:szCs w:val="24"/>
          </w:rPr>
          <w:t xml:space="preserve"> </w:t>
        </w:r>
        <w:r w:rsidR="009419D7">
          <w:rPr>
            <w:rStyle w:val="Hyperlink"/>
            <w:i/>
            <w:sz w:val="24"/>
            <w:szCs w:val="24"/>
          </w:rPr>
          <w:t>d</w:t>
        </w:r>
        <w:r w:rsidR="009419D7" w:rsidRPr="008D0B60">
          <w:rPr>
            <w:rStyle w:val="Hyperlink"/>
            <w:i/>
            <w:sz w:val="24"/>
            <w:szCs w:val="24"/>
          </w:rPr>
          <w:t>o Anexo III ao Decreto nº 13.053, de 3/7/2026)</w:t>
        </w:r>
        <w:proofErr w:type="gramStart"/>
      </w:hyperlink>
      <w:proofErr w:type="gramEnd"/>
    </w:p>
    <w:tbl>
      <w:tblPr>
        <w:tblW w:w="5000" w:type="pct"/>
        <w:tblCellMar>
          <w:left w:w="0" w:type="dxa"/>
          <w:right w:w="0" w:type="dxa"/>
        </w:tblCellMar>
        <w:tblLook w:val="04A0" w:firstRow="1" w:lastRow="0" w:firstColumn="1" w:lastColumn="0" w:noHBand="0" w:noVBand="1"/>
      </w:tblPr>
      <w:tblGrid>
        <w:gridCol w:w="4064"/>
        <w:gridCol w:w="1659"/>
        <w:gridCol w:w="2139"/>
        <w:gridCol w:w="1563"/>
      </w:tblGrid>
      <w:tr w:rsidR="002424E0" w:rsidRPr="00306CB1" w:rsidTr="002424E0">
        <w:trPr>
          <w:trHeight w:val="284"/>
          <w:tblHeader/>
        </w:trPr>
        <w:tc>
          <w:tcPr>
            <w:tcW w:w="2156" w:type="pct"/>
            <w:tcBorders>
              <w:top w:val="single" w:sz="8" w:space="0" w:color="auto"/>
              <w:left w:val="single" w:sz="8" w:space="0" w:color="auto"/>
              <w:bottom w:val="single" w:sz="8" w:space="0" w:color="auto"/>
              <w:right w:val="single" w:sz="8" w:space="0" w:color="auto"/>
            </w:tcBorders>
            <w:vAlign w:val="center"/>
            <w:hideMark/>
          </w:tcPr>
          <w:p w:rsidR="002424E0" w:rsidRPr="00306CB1" w:rsidRDefault="002424E0" w:rsidP="00EA2AE9">
            <w:pPr>
              <w:jc w:val="center"/>
              <w:rPr>
                <w:sz w:val="22"/>
                <w:szCs w:val="22"/>
              </w:rPr>
            </w:pPr>
            <w:bookmarkStart w:id="1" w:name="_Hlk206580377"/>
            <w:r w:rsidRPr="00306CB1">
              <w:rPr>
                <w:sz w:val="22"/>
                <w:szCs w:val="22"/>
              </w:rPr>
              <w:t>UNIDADE</w:t>
            </w:r>
            <w:bookmarkEnd w:id="1"/>
          </w:p>
        </w:tc>
        <w:tc>
          <w:tcPr>
            <w:tcW w:w="880" w:type="pct"/>
            <w:tcBorders>
              <w:top w:val="single" w:sz="8" w:space="0" w:color="auto"/>
              <w:left w:val="nil"/>
              <w:bottom w:val="single" w:sz="8" w:space="0" w:color="auto"/>
              <w:right w:val="single" w:sz="8" w:space="0" w:color="auto"/>
            </w:tcBorders>
            <w:vAlign w:val="center"/>
            <w:hideMark/>
          </w:tcPr>
          <w:p w:rsidR="002424E0" w:rsidRPr="00306CB1" w:rsidRDefault="002424E0" w:rsidP="00EA2AE9">
            <w:pPr>
              <w:jc w:val="center"/>
              <w:rPr>
                <w:sz w:val="22"/>
                <w:szCs w:val="22"/>
              </w:rPr>
            </w:pPr>
            <w:r w:rsidRPr="00306CB1">
              <w:rPr>
                <w:sz w:val="22"/>
                <w:szCs w:val="22"/>
              </w:rPr>
              <w:t>CARGO/</w:t>
            </w:r>
          </w:p>
          <w:p w:rsidR="002424E0" w:rsidRPr="00306CB1" w:rsidRDefault="002424E0" w:rsidP="00EA2AE9">
            <w:pPr>
              <w:jc w:val="center"/>
              <w:rPr>
                <w:sz w:val="22"/>
                <w:szCs w:val="22"/>
              </w:rPr>
            </w:pPr>
            <w:r w:rsidRPr="00306CB1">
              <w:rPr>
                <w:sz w:val="22"/>
                <w:szCs w:val="22"/>
              </w:rPr>
              <w:t>FUNÇÃO/</w:t>
            </w:r>
          </w:p>
          <w:p w:rsidR="002424E0" w:rsidRPr="00306CB1" w:rsidRDefault="002424E0" w:rsidP="00EA2AE9">
            <w:pPr>
              <w:jc w:val="center"/>
              <w:rPr>
                <w:sz w:val="22"/>
                <w:szCs w:val="22"/>
              </w:rPr>
            </w:pPr>
            <w:r w:rsidRPr="00306CB1">
              <w:rPr>
                <w:sz w:val="22"/>
                <w:szCs w:val="22"/>
              </w:rPr>
              <w:t>GRATIFICAÇÃO Nº</w:t>
            </w:r>
          </w:p>
        </w:tc>
        <w:tc>
          <w:tcPr>
            <w:tcW w:w="1135" w:type="pct"/>
            <w:tcBorders>
              <w:top w:val="single" w:sz="8" w:space="0" w:color="auto"/>
              <w:left w:val="nil"/>
              <w:bottom w:val="single" w:sz="8" w:space="0" w:color="auto"/>
              <w:right w:val="single" w:sz="8" w:space="0" w:color="auto"/>
            </w:tcBorders>
            <w:vAlign w:val="center"/>
            <w:hideMark/>
          </w:tcPr>
          <w:p w:rsidR="002424E0" w:rsidRPr="00306CB1" w:rsidRDefault="002424E0" w:rsidP="00EA2AE9">
            <w:pPr>
              <w:jc w:val="center"/>
              <w:rPr>
                <w:sz w:val="22"/>
                <w:szCs w:val="22"/>
              </w:rPr>
            </w:pPr>
            <w:r w:rsidRPr="00306CB1">
              <w:rPr>
                <w:sz w:val="22"/>
                <w:szCs w:val="22"/>
              </w:rPr>
              <w:t>DENOMINAÇÃO</w:t>
            </w:r>
          </w:p>
          <w:p w:rsidR="002424E0" w:rsidRPr="00306CB1" w:rsidRDefault="002424E0" w:rsidP="00EA2AE9">
            <w:pPr>
              <w:jc w:val="center"/>
              <w:rPr>
                <w:sz w:val="22"/>
                <w:szCs w:val="22"/>
              </w:rPr>
            </w:pPr>
            <w:r w:rsidRPr="00306CB1">
              <w:rPr>
                <w:sz w:val="22"/>
                <w:szCs w:val="22"/>
              </w:rPr>
              <w:t>CARGO/FUNÇÃO/</w:t>
            </w:r>
          </w:p>
          <w:p w:rsidR="002424E0" w:rsidRPr="00306CB1" w:rsidRDefault="002424E0" w:rsidP="00EA2AE9">
            <w:pPr>
              <w:jc w:val="center"/>
              <w:rPr>
                <w:sz w:val="22"/>
                <w:szCs w:val="22"/>
              </w:rPr>
            </w:pPr>
            <w:r w:rsidRPr="00306CB1">
              <w:rPr>
                <w:sz w:val="22"/>
                <w:szCs w:val="22"/>
              </w:rPr>
              <w:t>GRATIFICAÇÃO</w:t>
            </w:r>
          </w:p>
        </w:tc>
        <w:tc>
          <w:tcPr>
            <w:tcW w:w="829" w:type="pct"/>
            <w:tcBorders>
              <w:top w:val="single" w:sz="8" w:space="0" w:color="auto"/>
              <w:left w:val="nil"/>
              <w:bottom w:val="single" w:sz="8" w:space="0" w:color="auto"/>
              <w:right w:val="single" w:sz="8" w:space="0" w:color="auto"/>
            </w:tcBorders>
            <w:vAlign w:val="center"/>
            <w:hideMark/>
          </w:tcPr>
          <w:p w:rsidR="002424E0" w:rsidRPr="00306CB1" w:rsidRDefault="002424E0" w:rsidP="00EA2AE9">
            <w:pPr>
              <w:jc w:val="center"/>
              <w:rPr>
                <w:sz w:val="22"/>
                <w:szCs w:val="22"/>
              </w:rPr>
            </w:pPr>
            <w:r w:rsidRPr="00306CB1">
              <w:rPr>
                <w:sz w:val="22"/>
                <w:szCs w:val="22"/>
              </w:rPr>
              <w:t>CCE/FCE/</w:t>
            </w:r>
          </w:p>
          <w:p w:rsidR="002424E0" w:rsidRPr="00306CB1" w:rsidRDefault="002424E0" w:rsidP="00EA2AE9">
            <w:pPr>
              <w:jc w:val="center"/>
              <w:rPr>
                <w:sz w:val="22"/>
                <w:szCs w:val="22"/>
              </w:rPr>
            </w:pPr>
            <w:r w:rsidRPr="00306CB1">
              <w:rPr>
                <w:sz w:val="22"/>
                <w:szCs w:val="22"/>
              </w:rPr>
              <w:t>OUTROS</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ASSESSORIA ESPECIAL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 DO MINISTRO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Assessoria Especial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Assessoria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ASSESSORIA DE PARTICIPAÇÃO SOCIAL E DIVERSIDADE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Assessoria</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ASSESSORIA ESPECIAL DE COMUNICAÇÃO SOCIAL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SECRETARIA-EXECUTIVA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Secretário-Executivo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Secretário-Executivo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 DA SECRETARIA-EXECUTIVA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SUBSECRETARIA DE GESTÃO DA INFORMAÇÃO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Subsecretário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SUBSECRETARIA DE GESTÃO INTERNA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Subsecretário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SUBSECRETARIA DE GOVERNANÇA PÚBLICA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Subsecretário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Subsecretário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DE ADMINISTRAÇÃO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8</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xml:space="preserve">DIRETORIA DE PLANEJAMENTO, ORÇAMENTO, FINANÇAS E </w:t>
            </w:r>
            <w:proofErr w:type="gramStart"/>
            <w:r w:rsidRPr="00306CB1">
              <w:rPr>
                <w:sz w:val="22"/>
                <w:szCs w:val="22"/>
              </w:rPr>
              <w:t>CONTABILIDADE</w:t>
            </w:r>
            <w:proofErr w:type="gramEnd"/>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DIRETORIA DE GESTÃO DE PESSOAS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Serviço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0002 (B)</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0003 (C)</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6</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0004 (D)</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0005 (E)</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xml:space="preserve">Apoio a </w:t>
            </w:r>
            <w:proofErr w:type="gramStart"/>
            <w:r w:rsidRPr="00306CB1">
              <w:rPr>
                <w:sz w:val="22"/>
                <w:szCs w:val="22"/>
              </w:rPr>
              <w:t>ex-Presidentes</w:t>
            </w:r>
            <w:proofErr w:type="gramEnd"/>
            <w:r w:rsidRPr="00306CB1">
              <w:rPr>
                <w:sz w:val="22"/>
                <w:szCs w:val="22"/>
              </w:rPr>
              <w:t xml:space="preserve"> da República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12</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xml:space="preserve">Assessor Especial de </w:t>
            </w:r>
            <w:proofErr w:type="gramStart"/>
            <w:r w:rsidRPr="00306CB1">
              <w:rPr>
                <w:sz w:val="22"/>
                <w:szCs w:val="22"/>
              </w:rPr>
              <w:t>ex-Presidente</w:t>
            </w:r>
            <w:proofErr w:type="gramEnd"/>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12</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xml:space="preserve">Assessor de </w:t>
            </w:r>
            <w:proofErr w:type="gramStart"/>
            <w:r w:rsidRPr="00306CB1">
              <w:rPr>
                <w:sz w:val="22"/>
                <w:szCs w:val="22"/>
              </w:rPr>
              <w:t>ex-Presidente</w:t>
            </w:r>
            <w:proofErr w:type="gramEnd"/>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12</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xml:space="preserve">Assistente de </w:t>
            </w:r>
            <w:proofErr w:type="gramStart"/>
            <w:r w:rsidRPr="00306CB1">
              <w:rPr>
                <w:sz w:val="22"/>
                <w:szCs w:val="22"/>
              </w:rPr>
              <w:t>ex-Presidente</w:t>
            </w:r>
            <w:proofErr w:type="gramEnd"/>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12</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xml:space="preserve">Assistente Técnico de </w:t>
            </w:r>
            <w:proofErr w:type="gramStart"/>
            <w:r w:rsidRPr="00306CB1">
              <w:rPr>
                <w:sz w:val="22"/>
                <w:szCs w:val="22"/>
              </w:rPr>
              <w:t>ex-Presidente</w:t>
            </w:r>
            <w:proofErr w:type="gramEnd"/>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DIRETORIA DE RECURSOS LOGÍSTICOS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DIRETORIA DE TECNOLOGIA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12</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6</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0004 (D)</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0005 (E)</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DIRETORIA DE ENGENHARIA E PATRIMÔNIO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0005 (E)</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DIRETORIA DE APOIO ÀS RESIDÊNCIAS OFICIAIS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0003 (C)</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26</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Militar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Grupo 0004 (D)</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DE CONTROLE INTERNO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CORREGEDORIA-GERAL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Corregedor-Geral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Corregedor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OUVIDORIA-GERAL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Ouvidor-Geral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ESPECIAL PARA ASSUNTOS JURÍDICOS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Assessoria Especial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Assessoria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SECRETARIA-EXECUTIVA DA COMISSÃO DE ÉTICA PÚBLICA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Secretário-Executivo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ASSUNTOS AMBIENTAIS E SOCIAIS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INFRAESTRUTURA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POLÍTICA ECONÔMICA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GESTÃO PÚBLICA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ASSUNTOS INTERNOS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PARA REVISÃO E CONSOLIDAÇÃO DE ATOS NORMATIVOS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PARA ANÁLISE DE ATOS DE PESSOAL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INFORMAÇÕES PROCESSUAIS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ESTADO E JUSTIÇA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 DE ASSUNTOS LEGISLATIVOS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1.11</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3.09</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Projeto I</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3.04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ESPECIAL DE ANÁLISE GOVERNAMENTAL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6</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21</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2.12</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7</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DE ARTICULAÇÃO E MONITORAMENTO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Diretoria de Gestão da Informação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17</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18</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lastRenderedPageBreak/>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ESPECIAL DO PROGRAMA DE PARCERIAS DE INVESTIMENTOS</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1.18</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Adjunta</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4</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 de Programa</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 de Programa</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Gerente de Projeto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3.13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6</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6</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Assessoria Especial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Assessoria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1.16</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 de Programa</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3.15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rPr>
                <w:sz w:val="22"/>
                <w:szCs w:val="22"/>
              </w:rPr>
            </w:pPr>
            <w:r w:rsidRPr="00306CB1">
              <w:rPr>
                <w:sz w:val="22"/>
                <w:szCs w:val="22"/>
              </w:rPr>
              <w:t> </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SECRETARIA ESPECIAL DO PROGRAMA DE ACELERAÇÃO DO CRESCIMENTO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Secretário Especial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1.18</w:t>
            </w:r>
          </w:p>
        </w:tc>
      </w:tr>
      <w:tr w:rsidR="005168E9" w:rsidRPr="00F44CA0" w:rsidTr="005168E9">
        <w:trPr>
          <w:trHeight w:val="284"/>
        </w:trPr>
        <w:tc>
          <w:tcPr>
            <w:tcW w:w="5000" w:type="pct"/>
            <w:gridSpan w:val="4"/>
            <w:tcBorders>
              <w:top w:val="nil"/>
              <w:left w:val="single" w:sz="8" w:space="0" w:color="auto"/>
              <w:bottom w:val="single" w:sz="8" w:space="0" w:color="auto"/>
              <w:right w:val="single" w:sz="8" w:space="0" w:color="auto"/>
            </w:tcBorders>
            <w:vAlign w:val="center"/>
          </w:tcPr>
          <w:p w:rsidR="005168E9" w:rsidRPr="00F44CA0" w:rsidRDefault="00FA41DC" w:rsidP="00EA2AE9">
            <w:pPr>
              <w:rPr>
                <w:sz w:val="22"/>
                <w:szCs w:val="22"/>
              </w:rPr>
            </w:pPr>
            <w:hyperlink r:id="rId134" w:history="1">
              <w:r w:rsidR="005168E9" w:rsidRPr="00F44CA0">
                <w:rPr>
                  <w:rStyle w:val="Hyperlink"/>
                  <w:i/>
                  <w:sz w:val="22"/>
                  <w:szCs w:val="22"/>
                </w:rPr>
                <w:t>(Demonstrativo de cargos e funções da unidade com redação dada pelo Anexo III ao Decreto nº 13.053, de 3/7/2026)</w:t>
              </w:r>
              <w:proofErr w:type="gramStart"/>
            </w:hyperlink>
            <w:proofErr w:type="gramEnd"/>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 </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shd w:val="clear" w:color="auto" w:fill="FFFFFF"/>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shd w:val="clear" w:color="auto" w:fill="FFFFFF"/>
            <w:vAlign w:val="center"/>
          </w:tcPr>
          <w:p w:rsidR="00EA2AE9" w:rsidRPr="00EA2AE9" w:rsidRDefault="00EA2AE9" w:rsidP="00EA2AE9">
            <w:pPr>
              <w:jc w:val="center"/>
              <w:rPr>
                <w:sz w:val="22"/>
                <w:szCs w:val="22"/>
              </w:rPr>
            </w:pPr>
            <w:r w:rsidRPr="00EA2AE9">
              <w:rPr>
                <w:sz w:val="22"/>
                <w:szCs w:val="22"/>
              </w:rPr>
              <w:t>Secretário Especial Adjunto</w:t>
            </w:r>
          </w:p>
        </w:tc>
        <w:tc>
          <w:tcPr>
            <w:tcW w:w="829" w:type="pct"/>
            <w:tcBorders>
              <w:top w:val="nil"/>
              <w:left w:val="nil"/>
              <w:bottom w:val="single" w:sz="8" w:space="0" w:color="auto"/>
              <w:right w:val="single" w:sz="8" w:space="0" w:color="auto"/>
            </w:tcBorders>
            <w:shd w:val="clear" w:color="auto" w:fill="FFFFFF"/>
            <w:vAlign w:val="center"/>
          </w:tcPr>
          <w:p w:rsidR="00EA2AE9" w:rsidRPr="00EA2AE9" w:rsidRDefault="00EA2AE9" w:rsidP="00EA2AE9">
            <w:pPr>
              <w:jc w:val="center"/>
              <w:rPr>
                <w:sz w:val="22"/>
                <w:szCs w:val="22"/>
              </w:rPr>
            </w:pPr>
            <w:r w:rsidRPr="00EA2AE9">
              <w:rPr>
                <w:sz w:val="22"/>
                <w:szCs w:val="22"/>
              </w:rPr>
              <w:t>CCE 1.17</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Secretaria Adjunta</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4</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Secretário Adjunto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1.16</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Secretaria Adjunta</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2</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Secretário Adjunto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1.16</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 Especial</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2.16</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Secretaria Adjunta</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Secretário Adjunto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1.15</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Secretaria Adjunta</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Secretário Adjunto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1.15</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lastRenderedPageBreak/>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 Especial</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2.15</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Gabinete</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Chefe de Gabinete</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1.14</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2.14</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2.14</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3</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Gerente de Projeto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3.14</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Gerente de Projeto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3.14</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2</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2.13</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Gerente de Projeto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3.13</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14</w:t>
            </w:r>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Gerente de Projeto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3.13</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shd w:val="clear" w:color="auto" w:fill="FFFFFF"/>
            <w:vAlign w:val="center"/>
          </w:tcPr>
          <w:p w:rsidR="00EA2AE9" w:rsidRPr="00EA2AE9" w:rsidRDefault="00EA2AE9" w:rsidP="00EA2AE9">
            <w:pPr>
              <w:jc w:val="center"/>
              <w:rPr>
                <w:sz w:val="22"/>
                <w:szCs w:val="22"/>
              </w:rPr>
            </w:pPr>
            <w:proofErr w:type="gramStart"/>
            <w:r w:rsidRPr="00EA2AE9">
              <w:rPr>
                <w:sz w:val="22"/>
                <w:szCs w:val="22"/>
              </w:rPr>
              <w:t>3</w:t>
            </w:r>
            <w:proofErr w:type="gramEnd"/>
          </w:p>
        </w:tc>
        <w:tc>
          <w:tcPr>
            <w:tcW w:w="1135" w:type="pct"/>
            <w:tcBorders>
              <w:top w:val="nil"/>
              <w:left w:val="nil"/>
              <w:bottom w:val="single" w:sz="8" w:space="0" w:color="auto"/>
              <w:right w:val="single" w:sz="8" w:space="0" w:color="auto"/>
            </w:tcBorders>
            <w:shd w:val="clear" w:color="auto" w:fill="FFFFFF"/>
            <w:vAlign w:val="center"/>
          </w:tcPr>
          <w:p w:rsidR="00EA2AE9" w:rsidRPr="00EA2AE9" w:rsidRDefault="00EA2AE9" w:rsidP="00EA2AE9">
            <w:pPr>
              <w:jc w:val="center"/>
              <w:rPr>
                <w:sz w:val="22"/>
                <w:szCs w:val="22"/>
              </w:rPr>
            </w:pPr>
            <w:r w:rsidRPr="00EA2AE9">
              <w:rPr>
                <w:sz w:val="22"/>
                <w:szCs w:val="22"/>
              </w:rPr>
              <w:t>Assessor Técnico</w:t>
            </w:r>
          </w:p>
        </w:tc>
        <w:tc>
          <w:tcPr>
            <w:tcW w:w="829" w:type="pct"/>
            <w:tcBorders>
              <w:top w:val="nil"/>
              <w:left w:val="nil"/>
              <w:bottom w:val="single" w:sz="8" w:space="0" w:color="auto"/>
              <w:right w:val="single" w:sz="8" w:space="0" w:color="auto"/>
            </w:tcBorders>
            <w:shd w:val="clear" w:color="auto" w:fill="FFFFFF"/>
            <w:vAlign w:val="center"/>
          </w:tcPr>
          <w:p w:rsidR="00EA2AE9" w:rsidRPr="00EA2AE9" w:rsidRDefault="00EA2AE9" w:rsidP="00EA2AE9">
            <w:pPr>
              <w:jc w:val="center"/>
              <w:rPr>
                <w:sz w:val="22"/>
                <w:szCs w:val="22"/>
              </w:rPr>
            </w:pPr>
            <w:r w:rsidRPr="00EA2AE9">
              <w:rPr>
                <w:sz w:val="22"/>
                <w:szCs w:val="22"/>
              </w:rPr>
              <w:t>CCE 2.11</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3</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 Técnico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2.10</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15</w:t>
            </w:r>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Assessor Técnico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2.10</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2</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Assistente</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2.08</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Assistente</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2.07</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Assistente</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FCE 2.07</w:t>
            </w:r>
          </w:p>
        </w:tc>
      </w:tr>
      <w:tr w:rsidR="00EA2AE9" w:rsidRPr="00EA2AE9" w:rsidTr="00EA2AE9">
        <w:trPr>
          <w:trHeight w:val="284"/>
        </w:trPr>
        <w:tc>
          <w:tcPr>
            <w:tcW w:w="2156" w:type="pct"/>
            <w:tcBorders>
              <w:top w:val="nil"/>
              <w:left w:val="single" w:sz="8" w:space="0" w:color="auto"/>
              <w:bottom w:val="single" w:sz="8" w:space="0" w:color="auto"/>
              <w:right w:val="single" w:sz="8" w:space="0" w:color="auto"/>
            </w:tcBorders>
            <w:vAlign w:val="center"/>
          </w:tcPr>
          <w:p w:rsidR="00EA2AE9" w:rsidRPr="00EA2AE9" w:rsidRDefault="00EA2AE9" w:rsidP="00EA2AE9">
            <w:pPr>
              <w:rPr>
                <w:sz w:val="22"/>
                <w:szCs w:val="22"/>
              </w:rPr>
            </w:pPr>
            <w:r w:rsidRPr="00EA2AE9">
              <w:rPr>
                <w:sz w:val="22"/>
                <w:szCs w:val="22"/>
              </w:rPr>
              <w:t> </w:t>
            </w:r>
          </w:p>
        </w:tc>
        <w:tc>
          <w:tcPr>
            <w:tcW w:w="880"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proofErr w:type="gramStart"/>
            <w:r w:rsidRPr="00EA2AE9">
              <w:rPr>
                <w:sz w:val="22"/>
                <w:szCs w:val="22"/>
              </w:rPr>
              <w:t>3</w:t>
            </w:r>
            <w:proofErr w:type="gramEnd"/>
          </w:p>
        </w:tc>
        <w:tc>
          <w:tcPr>
            <w:tcW w:w="1135"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Assistente Técnico</w:t>
            </w:r>
          </w:p>
        </w:tc>
        <w:tc>
          <w:tcPr>
            <w:tcW w:w="829" w:type="pct"/>
            <w:tcBorders>
              <w:top w:val="nil"/>
              <w:left w:val="nil"/>
              <w:bottom w:val="single" w:sz="8" w:space="0" w:color="auto"/>
              <w:right w:val="single" w:sz="8" w:space="0" w:color="auto"/>
            </w:tcBorders>
            <w:vAlign w:val="center"/>
          </w:tcPr>
          <w:p w:rsidR="00EA2AE9" w:rsidRPr="00EA2AE9" w:rsidRDefault="00EA2AE9" w:rsidP="00EA2AE9">
            <w:pPr>
              <w:jc w:val="center"/>
              <w:rPr>
                <w:sz w:val="22"/>
                <w:szCs w:val="22"/>
              </w:rPr>
            </w:pPr>
            <w:r w:rsidRPr="00EA2AE9">
              <w:rPr>
                <w:sz w:val="22"/>
                <w:szCs w:val="22"/>
              </w:rPr>
              <w:t>CCE 2.06</w:t>
            </w:r>
          </w:p>
        </w:tc>
      </w:tr>
      <w:tr w:rsidR="00EA2AE9" w:rsidRPr="00306CB1" w:rsidTr="002424E0">
        <w:trPr>
          <w:trHeight w:val="284"/>
        </w:trPr>
        <w:tc>
          <w:tcPr>
            <w:tcW w:w="2156" w:type="pct"/>
            <w:tcBorders>
              <w:top w:val="nil"/>
              <w:left w:val="single" w:sz="8" w:space="0" w:color="auto"/>
              <w:bottom w:val="single" w:sz="8" w:space="0" w:color="auto"/>
              <w:right w:val="single" w:sz="8" w:space="0" w:color="auto"/>
            </w:tcBorders>
            <w:vAlign w:val="center"/>
          </w:tcPr>
          <w:p w:rsidR="00EA2AE9" w:rsidRPr="00306CB1" w:rsidRDefault="00EA2AE9" w:rsidP="00EA2AE9">
            <w:pPr>
              <w:rPr>
                <w:sz w:val="22"/>
                <w:szCs w:val="22"/>
              </w:rPr>
            </w:pPr>
          </w:p>
        </w:tc>
        <w:tc>
          <w:tcPr>
            <w:tcW w:w="880" w:type="pct"/>
            <w:tcBorders>
              <w:top w:val="nil"/>
              <w:left w:val="nil"/>
              <w:bottom w:val="single" w:sz="8" w:space="0" w:color="auto"/>
              <w:right w:val="single" w:sz="8" w:space="0" w:color="auto"/>
            </w:tcBorders>
            <w:vAlign w:val="center"/>
          </w:tcPr>
          <w:p w:rsidR="00EA2AE9" w:rsidRPr="00306CB1" w:rsidRDefault="00EA2AE9" w:rsidP="002424E0">
            <w:pPr>
              <w:jc w:val="center"/>
              <w:rPr>
                <w:sz w:val="22"/>
                <w:szCs w:val="22"/>
              </w:rPr>
            </w:pPr>
          </w:p>
        </w:tc>
        <w:tc>
          <w:tcPr>
            <w:tcW w:w="1135" w:type="pct"/>
            <w:tcBorders>
              <w:top w:val="nil"/>
              <w:left w:val="nil"/>
              <w:bottom w:val="single" w:sz="8" w:space="0" w:color="auto"/>
              <w:right w:val="single" w:sz="8" w:space="0" w:color="auto"/>
            </w:tcBorders>
            <w:vAlign w:val="center"/>
          </w:tcPr>
          <w:p w:rsidR="00EA2AE9" w:rsidRPr="00306CB1" w:rsidRDefault="00EA2AE9" w:rsidP="002424E0">
            <w:pPr>
              <w:jc w:val="center"/>
              <w:rPr>
                <w:sz w:val="22"/>
                <w:szCs w:val="22"/>
              </w:rPr>
            </w:pPr>
          </w:p>
        </w:tc>
        <w:tc>
          <w:tcPr>
            <w:tcW w:w="829" w:type="pct"/>
            <w:tcBorders>
              <w:top w:val="nil"/>
              <w:left w:val="nil"/>
              <w:bottom w:val="single" w:sz="8" w:space="0" w:color="auto"/>
              <w:right w:val="single" w:sz="8" w:space="0" w:color="auto"/>
            </w:tcBorders>
            <w:vAlign w:val="center"/>
          </w:tcPr>
          <w:p w:rsidR="00EA2AE9" w:rsidRPr="00306CB1" w:rsidRDefault="00EA2AE9" w:rsidP="002424E0">
            <w:pPr>
              <w:jc w:val="center"/>
              <w:rPr>
                <w:sz w:val="22"/>
                <w:szCs w:val="22"/>
              </w:rPr>
            </w:pP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EA2AE9" w:rsidRDefault="002424E0" w:rsidP="00EA2AE9">
            <w:pPr>
              <w:rPr>
                <w:sz w:val="22"/>
                <w:szCs w:val="22"/>
              </w:rPr>
            </w:pPr>
            <w:r w:rsidRPr="00EA2AE9">
              <w:rPr>
                <w:sz w:val="22"/>
                <w:szCs w:val="22"/>
              </w:rPr>
              <w:t>IMPRENSA NACIONAL</w:t>
            </w:r>
          </w:p>
        </w:tc>
        <w:tc>
          <w:tcPr>
            <w:tcW w:w="880" w:type="pct"/>
            <w:tcBorders>
              <w:top w:val="nil"/>
              <w:left w:val="nil"/>
              <w:bottom w:val="single" w:sz="8" w:space="0" w:color="auto"/>
              <w:right w:val="single" w:sz="8" w:space="0" w:color="auto"/>
            </w:tcBorders>
            <w:vAlign w:val="center"/>
            <w:hideMark/>
          </w:tcPr>
          <w:p w:rsidR="002424E0" w:rsidRPr="00EA2AE9" w:rsidRDefault="002424E0" w:rsidP="002424E0">
            <w:pPr>
              <w:jc w:val="center"/>
              <w:rPr>
                <w:sz w:val="22"/>
                <w:szCs w:val="22"/>
              </w:rPr>
            </w:pPr>
            <w:proofErr w:type="gramStart"/>
            <w:r w:rsidRPr="00EA2AE9">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EA2AE9" w:rsidRDefault="002424E0" w:rsidP="002424E0">
            <w:pPr>
              <w:jc w:val="center"/>
              <w:rPr>
                <w:sz w:val="22"/>
                <w:szCs w:val="22"/>
              </w:rPr>
            </w:pPr>
            <w:r w:rsidRPr="00EA2AE9">
              <w:rPr>
                <w:sz w:val="22"/>
                <w:szCs w:val="22"/>
              </w:rPr>
              <w:t>Diretor-Geral</w:t>
            </w:r>
          </w:p>
        </w:tc>
        <w:tc>
          <w:tcPr>
            <w:tcW w:w="829" w:type="pct"/>
            <w:tcBorders>
              <w:top w:val="nil"/>
              <w:left w:val="nil"/>
              <w:bottom w:val="single" w:sz="8" w:space="0" w:color="auto"/>
              <w:right w:val="single" w:sz="8" w:space="0" w:color="auto"/>
            </w:tcBorders>
            <w:vAlign w:val="center"/>
            <w:hideMark/>
          </w:tcPr>
          <w:p w:rsidR="002424E0" w:rsidRPr="00EA2AE9" w:rsidRDefault="002424E0" w:rsidP="002424E0">
            <w:pPr>
              <w:jc w:val="center"/>
              <w:rPr>
                <w:sz w:val="22"/>
                <w:szCs w:val="22"/>
              </w:rPr>
            </w:pPr>
            <w:r w:rsidRPr="00EA2AE9">
              <w:rPr>
                <w:sz w:val="22"/>
                <w:szCs w:val="22"/>
              </w:rPr>
              <w:t>CCE 1.17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Diretor-Geral Adjunto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Gabinete</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 de Gabinete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Coordenação-Geral</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Coordenador-Geral</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1.13</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Coordenação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9</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Coordenador</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2</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Assessor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2.10</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Divisão</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20</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Chefe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1.07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9</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2.07</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5</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1</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2.04</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proofErr w:type="gramStart"/>
            <w:r w:rsidRPr="00306CB1">
              <w:rPr>
                <w:sz w:val="22"/>
                <w:szCs w:val="22"/>
              </w:rPr>
              <w:t>3</w:t>
            </w:r>
            <w:proofErr w:type="gramEnd"/>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FCE 2.05</w:t>
            </w:r>
          </w:p>
        </w:tc>
      </w:tr>
      <w:tr w:rsidR="002424E0" w:rsidRPr="00306CB1" w:rsidTr="002424E0">
        <w:trPr>
          <w:trHeight w:val="284"/>
        </w:trPr>
        <w:tc>
          <w:tcPr>
            <w:tcW w:w="2156" w:type="pct"/>
            <w:tcBorders>
              <w:top w:val="nil"/>
              <w:left w:val="single" w:sz="8" w:space="0" w:color="auto"/>
              <w:bottom w:val="single" w:sz="8" w:space="0" w:color="auto"/>
              <w:right w:val="single" w:sz="8" w:space="0" w:color="auto"/>
            </w:tcBorders>
            <w:vAlign w:val="center"/>
            <w:hideMark/>
          </w:tcPr>
          <w:p w:rsidR="002424E0" w:rsidRPr="00306CB1" w:rsidRDefault="002424E0" w:rsidP="00EA2AE9">
            <w:pPr>
              <w:rPr>
                <w:sz w:val="22"/>
                <w:szCs w:val="22"/>
              </w:rPr>
            </w:pPr>
            <w:r w:rsidRPr="00306CB1">
              <w:rPr>
                <w:sz w:val="22"/>
                <w:szCs w:val="22"/>
              </w:rPr>
              <w:t> </w:t>
            </w:r>
          </w:p>
        </w:tc>
        <w:tc>
          <w:tcPr>
            <w:tcW w:w="880"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19</w:t>
            </w:r>
          </w:p>
        </w:tc>
        <w:tc>
          <w:tcPr>
            <w:tcW w:w="1135"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Assistente Técnico</w:t>
            </w:r>
          </w:p>
        </w:tc>
        <w:tc>
          <w:tcPr>
            <w:tcW w:w="829" w:type="pct"/>
            <w:tcBorders>
              <w:top w:val="nil"/>
              <w:left w:val="nil"/>
              <w:bottom w:val="single" w:sz="8" w:space="0" w:color="auto"/>
              <w:right w:val="single" w:sz="8" w:space="0" w:color="auto"/>
            </w:tcBorders>
            <w:vAlign w:val="center"/>
            <w:hideMark/>
          </w:tcPr>
          <w:p w:rsidR="002424E0" w:rsidRPr="00306CB1" w:rsidRDefault="002424E0" w:rsidP="002424E0">
            <w:pPr>
              <w:jc w:val="center"/>
              <w:rPr>
                <w:sz w:val="22"/>
                <w:szCs w:val="22"/>
              </w:rPr>
            </w:pPr>
            <w:r w:rsidRPr="00306CB1">
              <w:rPr>
                <w:sz w:val="22"/>
                <w:szCs w:val="22"/>
              </w:rPr>
              <w:t>CCE 2.02</w:t>
            </w:r>
          </w:p>
        </w:tc>
      </w:tr>
    </w:tbl>
    <w:p w:rsidR="009E045A" w:rsidRDefault="009C3D6A" w:rsidP="009E045A">
      <w:pPr>
        <w:spacing w:before="100" w:beforeAutospacing="1" w:after="100" w:afterAutospacing="1"/>
        <w:jc w:val="both"/>
        <w:rPr>
          <w:color w:val="000000"/>
          <w:sz w:val="24"/>
          <w:szCs w:val="24"/>
        </w:rPr>
      </w:pPr>
      <w:r w:rsidRPr="009C3D6A">
        <w:rPr>
          <w:color w:val="000000"/>
          <w:sz w:val="24"/>
          <w:szCs w:val="24"/>
        </w:rPr>
        <w:t xml:space="preserve">b) QUADRO RESUMO DE CUSTOS DOS CARGOS EM COMISSÃO E DAS FUNÇÕES DE CONFIANÇA DA </w:t>
      </w:r>
      <w:r w:rsidRPr="008D0B60">
        <w:rPr>
          <w:color w:val="000000"/>
          <w:sz w:val="24"/>
          <w:szCs w:val="24"/>
        </w:rPr>
        <w:t>CASA CIVIL:</w:t>
      </w:r>
      <w:r w:rsidR="002B1D23" w:rsidRPr="008D0B60">
        <w:rPr>
          <w:color w:val="000000"/>
          <w:sz w:val="24"/>
          <w:szCs w:val="24"/>
        </w:rPr>
        <w:t xml:space="preserve"> </w:t>
      </w:r>
      <w:hyperlink r:id="rId135" w:history="1">
        <w:r w:rsidR="009E045A" w:rsidRPr="008D0B60">
          <w:rPr>
            <w:rStyle w:val="Hyperlink"/>
            <w:i/>
            <w:sz w:val="24"/>
            <w:szCs w:val="24"/>
          </w:rPr>
          <w:t>(Quadro com redação dada pelo Anexo III ao Decreto nº 13.053, de 3/7/2026)</w:t>
        </w:r>
        <w:proofErr w:type="gramStart"/>
      </w:hyperlink>
      <w:proofErr w:type="gramEnd"/>
    </w:p>
    <w:tbl>
      <w:tblPr>
        <w:tblW w:w="5000" w:type="pct"/>
        <w:tblCellMar>
          <w:left w:w="0" w:type="dxa"/>
          <w:right w:w="0" w:type="dxa"/>
        </w:tblCellMar>
        <w:tblLook w:val="04A0" w:firstRow="1" w:lastRow="0" w:firstColumn="1" w:lastColumn="0" w:noHBand="0" w:noVBand="1"/>
      </w:tblPr>
      <w:tblGrid>
        <w:gridCol w:w="1737"/>
        <w:gridCol w:w="1930"/>
        <w:gridCol w:w="965"/>
        <w:gridCol w:w="1930"/>
        <w:gridCol w:w="965"/>
        <w:gridCol w:w="2028"/>
      </w:tblGrid>
      <w:tr w:rsidR="005306FE" w:rsidRPr="005306FE" w:rsidTr="005306FE">
        <w:trPr>
          <w:trHeight w:val="315"/>
          <w:tblHeader/>
        </w:trPr>
        <w:tc>
          <w:tcPr>
            <w:tcW w:w="9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CÓDIGO</w:t>
            </w:r>
          </w:p>
        </w:tc>
        <w:tc>
          <w:tcPr>
            <w:tcW w:w="95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CCE-UNITÁRIO</w:t>
            </w:r>
          </w:p>
        </w:tc>
        <w:tc>
          <w:tcPr>
            <w:tcW w:w="150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SITUAÇÃO ATUAL</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SITUAÇÃO NOVA</w:t>
            </w:r>
          </w:p>
        </w:tc>
      </w:tr>
      <w:tr w:rsidR="005306FE" w:rsidRPr="005306FE" w:rsidTr="005306FE">
        <w:trPr>
          <w:trHeight w:val="31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06FE" w:rsidRPr="005306FE" w:rsidRDefault="005306FE" w:rsidP="005306FE">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306FE" w:rsidRPr="005306FE" w:rsidRDefault="005306FE" w:rsidP="005306FE">
            <w:pPr>
              <w:rPr>
                <w:sz w:val="24"/>
                <w:szCs w:val="24"/>
              </w:rPr>
            </w:pP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QTD.</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VALOR TOTAL</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QTD.</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5306FE" w:rsidRPr="005306FE" w:rsidRDefault="005306FE" w:rsidP="005306FE">
            <w:pPr>
              <w:spacing w:before="100" w:beforeAutospacing="1"/>
              <w:jc w:val="center"/>
              <w:rPr>
                <w:sz w:val="24"/>
                <w:szCs w:val="24"/>
              </w:rPr>
            </w:pPr>
            <w:r w:rsidRPr="005306FE">
              <w:rPr>
                <w:rFonts w:ascii="Arial" w:hAnsi="Arial" w:cs="Arial"/>
              </w:rPr>
              <w:t>VALOR TOTAL</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45,60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45,60</w:t>
            </w:r>
          </w:p>
        </w:tc>
      </w:tr>
      <w:tr w:rsidR="005306FE" w:rsidRPr="005306FE" w:rsidTr="005306FE">
        <w:trPr>
          <w:trHeight w:val="375"/>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 xml:space="preserve">SUBTOTAL </w:t>
            </w:r>
            <w:proofErr w:type="gramStart"/>
            <w:r w:rsidRPr="005306FE">
              <w:rPr>
                <w:rFonts w:ascii="Arial" w:hAnsi="Arial" w:cs="Arial"/>
              </w:rPr>
              <w:t>1</w:t>
            </w:r>
            <w:proofErr w:type="gramEnd"/>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45,60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45,60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7,99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9</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71,91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79,90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6,69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80,28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80,28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5,81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104,58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104,58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4,97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14,91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14,91</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103,00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103,00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7,41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7,41</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78,44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78,44</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1.07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23,63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23,63</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7,99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39,95</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39,95</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6,69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9</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60,21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9</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60,21</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5,81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139,44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139,44</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4,97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54,67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54,67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127,72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127,72</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34,10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34,10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7</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17,29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8</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19,76</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95,40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95,40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1,66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8,30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8,30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6,40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6,40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111,20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111,20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8</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9,36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8</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9,36</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41,00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0,44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0,21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3,99</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2.01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5,81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29,05</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29,05</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4,97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19,88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19,88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41,20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41,20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2,12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10,60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1,66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4,98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4,98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4,17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3.06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4,68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4,68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lastRenderedPageBreak/>
              <w:t>CCE 3.05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2,00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CCE 3.04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0,44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0,88</w:t>
            </w:r>
          </w:p>
        </w:tc>
      </w:tr>
      <w:tr w:rsidR="005306FE" w:rsidRPr="005306FE" w:rsidTr="005306FE">
        <w:trPr>
          <w:trHeight w:val="315"/>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 xml:space="preserve">SUBTOTAL </w:t>
            </w:r>
            <w:proofErr w:type="gramStart"/>
            <w:r w:rsidRPr="005306FE">
              <w:rPr>
                <w:rFonts w:ascii="Arial" w:hAnsi="Arial" w:cs="Arial"/>
              </w:rPr>
              <w:t>2</w:t>
            </w:r>
            <w:proofErr w:type="gramEnd"/>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465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1.354,61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467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1.365,07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4,79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19,16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14,37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4,01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8,02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8,02</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83,76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83,76</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11,92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11,92</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69,16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69,16</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1,86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3,72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3,72</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4,44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4,44</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34,29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34,29</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32,37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32,37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1.05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0,60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4,01</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12,03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12,03</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8</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27,92</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9</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31,41</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91,39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91,39</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1,86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5,58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5,58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2,96</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74,93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59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74,93</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0,96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0,96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0,96</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24,07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24,07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2.06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0,70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2.05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8,40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8,40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3,49</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10,47</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2,98</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2,47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103,74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103,74</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1,27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31,75</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31,75</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4,00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0,96</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3,84</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3,84</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0,83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9,13</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9,13</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3.06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0,70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1,40</w:t>
            </w:r>
          </w:p>
        </w:tc>
      </w:tr>
      <w:tr w:rsidR="005306FE" w:rsidRPr="005306FE" w:rsidTr="005306FE">
        <w:trPr>
          <w:trHeight w:val="315"/>
        </w:trPr>
        <w:tc>
          <w:tcPr>
            <w:tcW w:w="9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FCE 3.05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0,60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3,00</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proofErr w:type="gramStart"/>
            <w:r w:rsidRPr="005306FE">
              <w:rPr>
                <w:rFonts w:ascii="Arial" w:hAnsi="Arial" w:cs="Arial"/>
              </w:rPr>
              <w:t>5</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3,00</w:t>
            </w:r>
          </w:p>
        </w:tc>
      </w:tr>
      <w:tr w:rsidR="005306FE" w:rsidRPr="005306FE" w:rsidTr="005306FE">
        <w:trPr>
          <w:trHeight w:val="315"/>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 xml:space="preserve">SUBTOTAL </w:t>
            </w:r>
            <w:proofErr w:type="gramStart"/>
            <w:r w:rsidRPr="005306FE">
              <w:rPr>
                <w:rFonts w:ascii="Arial" w:hAnsi="Arial" w:cs="Arial"/>
              </w:rPr>
              <w:t>3</w:t>
            </w:r>
            <w:proofErr w:type="gramEnd"/>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691,37</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391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690,07</w:t>
            </w:r>
          </w:p>
        </w:tc>
      </w:tr>
      <w:tr w:rsidR="005306FE" w:rsidRPr="005306FE" w:rsidTr="005306FE">
        <w:trPr>
          <w:trHeight w:val="315"/>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TOTAL</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861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2.091,58</w:t>
            </w:r>
          </w:p>
        </w:tc>
        <w:tc>
          <w:tcPr>
            <w:tcW w:w="5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863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5306FE" w:rsidRPr="005306FE" w:rsidRDefault="005306FE" w:rsidP="005306FE">
            <w:pPr>
              <w:spacing w:before="100" w:beforeAutospacing="1"/>
              <w:jc w:val="center"/>
              <w:rPr>
                <w:sz w:val="24"/>
                <w:szCs w:val="24"/>
              </w:rPr>
            </w:pPr>
            <w:r w:rsidRPr="005306FE">
              <w:rPr>
                <w:rFonts w:ascii="Arial" w:hAnsi="Arial" w:cs="Arial"/>
              </w:rPr>
              <w:t>2.100,74</w:t>
            </w:r>
          </w:p>
        </w:tc>
      </w:tr>
    </w:tbl>
    <w:p w:rsidR="009C3D6A" w:rsidRDefault="009C3D6A" w:rsidP="0003009F">
      <w:pPr>
        <w:pStyle w:val="PargrafodaLista"/>
        <w:spacing w:before="0" w:beforeAutospacing="0" w:after="0" w:afterAutospacing="0"/>
        <w:ind w:right="249"/>
        <w:jc w:val="both"/>
        <w:rPr>
          <w:color w:val="000000"/>
        </w:rPr>
      </w:pPr>
    </w:p>
    <w:p w:rsidR="009C3D6A" w:rsidRDefault="009C3D6A" w:rsidP="0003009F">
      <w:pPr>
        <w:pStyle w:val="PargrafodaLista"/>
        <w:spacing w:before="0" w:beforeAutospacing="0" w:after="0" w:afterAutospacing="0"/>
        <w:ind w:right="249"/>
        <w:jc w:val="both"/>
        <w:rPr>
          <w:color w:val="000000"/>
          <w:sz w:val="22"/>
          <w:szCs w:val="22"/>
        </w:rPr>
      </w:pPr>
    </w:p>
    <w:p w:rsidR="0003009F" w:rsidRDefault="0003009F" w:rsidP="0003009F">
      <w:pPr>
        <w:pStyle w:val="PargrafodaLista"/>
        <w:spacing w:before="0" w:beforeAutospacing="0" w:after="0" w:afterAutospacing="0"/>
        <w:ind w:right="249"/>
        <w:jc w:val="both"/>
        <w:rPr>
          <w:color w:val="000000"/>
          <w:spacing w:val="-2"/>
          <w:sz w:val="22"/>
          <w:szCs w:val="22"/>
        </w:rPr>
      </w:pPr>
      <w:r w:rsidRPr="0003009F">
        <w:rPr>
          <w:color w:val="000000"/>
          <w:sz w:val="22"/>
          <w:szCs w:val="22"/>
        </w:rPr>
        <w:t>c)</w:t>
      </w:r>
      <w:r>
        <w:rPr>
          <w:color w:val="000000"/>
          <w:sz w:val="22"/>
          <w:szCs w:val="22"/>
        </w:rPr>
        <w:t xml:space="preserve"> Q</w:t>
      </w:r>
      <w:r w:rsidRPr="0003009F">
        <w:rPr>
          <w:color w:val="000000"/>
          <w:sz w:val="22"/>
          <w:szCs w:val="22"/>
        </w:rPr>
        <w:t>UADRO</w:t>
      </w:r>
      <w:r>
        <w:rPr>
          <w:color w:val="000000"/>
          <w:sz w:val="22"/>
          <w:szCs w:val="22"/>
        </w:rPr>
        <w:t xml:space="preserve"> </w:t>
      </w:r>
      <w:r w:rsidRPr="0003009F">
        <w:rPr>
          <w:color w:val="000000"/>
          <w:sz w:val="22"/>
          <w:szCs w:val="22"/>
        </w:rPr>
        <w:t>RESUMO</w:t>
      </w:r>
      <w:r>
        <w:rPr>
          <w:color w:val="000000"/>
          <w:sz w:val="22"/>
          <w:szCs w:val="22"/>
        </w:rPr>
        <w:t xml:space="preserve"> </w:t>
      </w:r>
      <w:r w:rsidRPr="0003009F">
        <w:rPr>
          <w:color w:val="000000"/>
          <w:sz w:val="22"/>
          <w:szCs w:val="22"/>
        </w:rPr>
        <w:t>DE</w:t>
      </w:r>
      <w:r>
        <w:rPr>
          <w:color w:val="000000"/>
          <w:sz w:val="22"/>
          <w:szCs w:val="22"/>
        </w:rPr>
        <w:t xml:space="preserve"> </w:t>
      </w:r>
      <w:r w:rsidRPr="0003009F">
        <w:rPr>
          <w:color w:val="000000"/>
          <w:sz w:val="22"/>
          <w:szCs w:val="22"/>
        </w:rPr>
        <w:t>CUSTOS</w:t>
      </w:r>
      <w:r>
        <w:rPr>
          <w:color w:val="000000"/>
          <w:sz w:val="22"/>
          <w:szCs w:val="22"/>
        </w:rPr>
        <w:t xml:space="preserve"> </w:t>
      </w:r>
      <w:r w:rsidRPr="0003009F">
        <w:rPr>
          <w:color w:val="000000"/>
          <w:sz w:val="22"/>
          <w:szCs w:val="22"/>
        </w:rPr>
        <w:t>DAS</w:t>
      </w:r>
      <w:r>
        <w:rPr>
          <w:color w:val="000000"/>
          <w:sz w:val="22"/>
          <w:szCs w:val="22"/>
        </w:rPr>
        <w:t xml:space="preserve"> </w:t>
      </w:r>
      <w:r w:rsidRPr="0003009F">
        <w:rPr>
          <w:color w:val="000000"/>
          <w:sz w:val="22"/>
          <w:szCs w:val="22"/>
        </w:rPr>
        <w:t>GRATIFICAÇÕES</w:t>
      </w:r>
      <w:r>
        <w:rPr>
          <w:color w:val="000000"/>
          <w:sz w:val="22"/>
          <w:szCs w:val="22"/>
        </w:rPr>
        <w:t xml:space="preserve"> </w:t>
      </w:r>
      <w:r w:rsidRPr="0003009F">
        <w:rPr>
          <w:color w:val="000000"/>
          <w:sz w:val="22"/>
          <w:szCs w:val="22"/>
        </w:rPr>
        <w:t>DE</w:t>
      </w:r>
      <w:r>
        <w:rPr>
          <w:color w:val="000000"/>
          <w:sz w:val="22"/>
          <w:szCs w:val="22"/>
        </w:rPr>
        <w:t xml:space="preserve"> </w:t>
      </w:r>
      <w:r w:rsidRPr="0003009F">
        <w:rPr>
          <w:color w:val="000000"/>
          <w:sz w:val="22"/>
          <w:szCs w:val="22"/>
        </w:rPr>
        <w:t>EXERCÍCIO</w:t>
      </w:r>
      <w:r>
        <w:rPr>
          <w:color w:val="000000"/>
          <w:sz w:val="22"/>
          <w:szCs w:val="22"/>
        </w:rPr>
        <w:t xml:space="preserve"> </w:t>
      </w:r>
      <w:r w:rsidRPr="0003009F">
        <w:rPr>
          <w:color w:val="000000"/>
          <w:sz w:val="22"/>
          <w:szCs w:val="22"/>
        </w:rPr>
        <w:t>DE</w:t>
      </w:r>
      <w:r>
        <w:rPr>
          <w:color w:val="000000"/>
          <w:spacing w:val="12"/>
          <w:sz w:val="22"/>
          <w:szCs w:val="22"/>
        </w:rPr>
        <w:t xml:space="preserve"> </w:t>
      </w:r>
      <w:r w:rsidRPr="0003009F">
        <w:rPr>
          <w:color w:val="000000"/>
          <w:sz w:val="22"/>
          <w:szCs w:val="22"/>
        </w:rPr>
        <w:t>CARGO</w:t>
      </w:r>
      <w:r>
        <w:rPr>
          <w:color w:val="000000"/>
          <w:spacing w:val="12"/>
          <w:sz w:val="22"/>
          <w:szCs w:val="22"/>
        </w:rPr>
        <w:t xml:space="preserve"> </w:t>
      </w:r>
      <w:r w:rsidRPr="0003009F">
        <w:rPr>
          <w:color w:val="000000"/>
          <w:sz w:val="22"/>
          <w:szCs w:val="22"/>
        </w:rPr>
        <w:t>EM</w:t>
      </w:r>
      <w:r>
        <w:rPr>
          <w:color w:val="000000"/>
          <w:spacing w:val="12"/>
          <w:sz w:val="22"/>
          <w:szCs w:val="22"/>
        </w:rPr>
        <w:t xml:space="preserve"> </w:t>
      </w:r>
      <w:r w:rsidRPr="0003009F">
        <w:rPr>
          <w:color w:val="000000"/>
          <w:sz w:val="22"/>
          <w:szCs w:val="22"/>
        </w:rPr>
        <w:t>CONFIANÇA</w:t>
      </w:r>
      <w:r>
        <w:rPr>
          <w:color w:val="000000"/>
          <w:spacing w:val="12"/>
          <w:sz w:val="22"/>
          <w:szCs w:val="22"/>
        </w:rPr>
        <w:t xml:space="preserve"> </w:t>
      </w:r>
      <w:r w:rsidRPr="0003009F">
        <w:rPr>
          <w:color w:val="000000"/>
          <w:sz w:val="22"/>
          <w:szCs w:val="22"/>
        </w:rPr>
        <w:t>DA</w:t>
      </w:r>
      <w:r>
        <w:rPr>
          <w:color w:val="000000"/>
          <w:spacing w:val="12"/>
          <w:sz w:val="22"/>
          <w:szCs w:val="22"/>
        </w:rPr>
        <w:t xml:space="preserve"> </w:t>
      </w:r>
      <w:r w:rsidRPr="0003009F">
        <w:rPr>
          <w:color w:val="000000"/>
          <w:sz w:val="22"/>
          <w:szCs w:val="22"/>
        </w:rPr>
        <w:t>CASA</w:t>
      </w:r>
      <w:r>
        <w:rPr>
          <w:color w:val="000000"/>
          <w:sz w:val="22"/>
          <w:szCs w:val="22"/>
        </w:rPr>
        <w:t xml:space="preserve"> </w:t>
      </w:r>
      <w:r w:rsidRPr="0003009F">
        <w:rPr>
          <w:color w:val="000000"/>
          <w:spacing w:val="-2"/>
          <w:sz w:val="22"/>
          <w:szCs w:val="22"/>
        </w:rPr>
        <w:t>CIVIL:</w:t>
      </w:r>
    </w:p>
    <w:p w:rsidR="0003009F" w:rsidRPr="0003009F" w:rsidRDefault="0003009F" w:rsidP="0003009F">
      <w:pPr>
        <w:pStyle w:val="PargrafodaLista"/>
        <w:spacing w:before="0" w:beforeAutospacing="0" w:after="0" w:afterAutospacing="0"/>
        <w:ind w:right="249"/>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2665"/>
        <w:gridCol w:w="2381"/>
        <w:gridCol w:w="1142"/>
        <w:gridCol w:w="3237"/>
      </w:tblGrid>
      <w:tr w:rsidR="0003009F" w:rsidRPr="0003009F" w:rsidTr="0003009F">
        <w:trPr>
          <w:trHeight w:val="312"/>
          <w:jc w:val="center"/>
        </w:trPr>
        <w:tc>
          <w:tcPr>
            <w:tcW w:w="1400" w:type="pct"/>
            <w:vMerge w:val="restart"/>
            <w:tcBorders>
              <w:top w:val="single" w:sz="8" w:space="0" w:color="000000"/>
              <w:left w:val="single" w:sz="8" w:space="0" w:color="000000"/>
              <w:bottom w:val="single" w:sz="8" w:space="0" w:color="000000"/>
              <w:right w:val="single" w:sz="8" w:space="0" w:color="000000"/>
            </w:tcBorders>
            <w:vAlign w:val="center"/>
            <w:hideMark/>
          </w:tcPr>
          <w:p w:rsidR="0003009F" w:rsidRPr="0003009F" w:rsidRDefault="0003009F">
            <w:pPr>
              <w:spacing w:before="100" w:beforeAutospacing="1"/>
              <w:jc w:val="center"/>
              <w:rPr>
                <w:sz w:val="22"/>
                <w:szCs w:val="22"/>
              </w:rPr>
            </w:pPr>
            <w:r w:rsidRPr="0003009F">
              <w:rPr>
                <w:sz w:val="22"/>
                <w:szCs w:val="22"/>
              </w:rPr>
              <w:t>CÓDIGO</w:t>
            </w:r>
          </w:p>
        </w:tc>
        <w:tc>
          <w:tcPr>
            <w:tcW w:w="1250" w:type="pct"/>
            <w:vMerge w:val="restart"/>
            <w:tcBorders>
              <w:top w:val="single" w:sz="8" w:space="0" w:color="000000"/>
              <w:left w:val="nil"/>
              <w:bottom w:val="single" w:sz="8" w:space="0" w:color="000000"/>
              <w:right w:val="single" w:sz="8" w:space="0" w:color="000000"/>
            </w:tcBorders>
            <w:vAlign w:val="center"/>
            <w:hideMark/>
          </w:tcPr>
          <w:p w:rsidR="0003009F" w:rsidRPr="0003009F" w:rsidRDefault="0003009F">
            <w:pPr>
              <w:spacing w:before="100" w:beforeAutospacing="1"/>
              <w:jc w:val="center"/>
              <w:rPr>
                <w:sz w:val="22"/>
                <w:szCs w:val="22"/>
              </w:rPr>
            </w:pPr>
            <w:r w:rsidRPr="0003009F">
              <w:rPr>
                <w:sz w:val="22"/>
                <w:szCs w:val="22"/>
              </w:rPr>
              <w:t>CCE-UNITÁRIO</w:t>
            </w:r>
          </w:p>
        </w:tc>
        <w:tc>
          <w:tcPr>
            <w:tcW w:w="2300" w:type="pct"/>
            <w:gridSpan w:val="2"/>
            <w:tcBorders>
              <w:top w:val="single" w:sz="8" w:space="0" w:color="000000"/>
              <w:left w:val="nil"/>
              <w:bottom w:val="single" w:sz="8" w:space="0" w:color="000000"/>
              <w:right w:val="single" w:sz="8" w:space="0" w:color="000000"/>
            </w:tcBorders>
            <w:vAlign w:val="center"/>
            <w:hideMark/>
          </w:tcPr>
          <w:p w:rsidR="0003009F" w:rsidRPr="0003009F" w:rsidRDefault="0003009F">
            <w:pPr>
              <w:spacing w:before="100" w:beforeAutospacing="1"/>
              <w:jc w:val="center"/>
              <w:rPr>
                <w:sz w:val="22"/>
                <w:szCs w:val="22"/>
              </w:rPr>
            </w:pPr>
            <w:r w:rsidRPr="0003009F">
              <w:rPr>
                <w:sz w:val="22"/>
                <w:szCs w:val="22"/>
              </w:rPr>
              <w:t>ESTRUTURA CC-PR</w:t>
            </w:r>
          </w:p>
        </w:tc>
      </w:tr>
      <w:tr w:rsidR="0003009F" w:rsidRPr="0003009F" w:rsidTr="0003009F">
        <w:trPr>
          <w:trHeight w:val="31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009F" w:rsidRPr="0003009F" w:rsidRDefault="0003009F">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03009F" w:rsidRPr="0003009F" w:rsidRDefault="0003009F">
            <w:pPr>
              <w:rPr>
                <w:sz w:val="22"/>
                <w:szCs w:val="22"/>
              </w:rPr>
            </w:pPr>
          </w:p>
        </w:tc>
        <w:tc>
          <w:tcPr>
            <w:tcW w:w="600" w:type="pct"/>
            <w:tcBorders>
              <w:top w:val="nil"/>
              <w:left w:val="nil"/>
              <w:bottom w:val="single" w:sz="8" w:space="0" w:color="000000"/>
              <w:right w:val="single" w:sz="8" w:space="0" w:color="000000"/>
            </w:tcBorders>
            <w:vAlign w:val="center"/>
            <w:hideMark/>
          </w:tcPr>
          <w:p w:rsidR="0003009F" w:rsidRPr="0003009F" w:rsidRDefault="0003009F">
            <w:pPr>
              <w:spacing w:before="100" w:beforeAutospacing="1"/>
              <w:jc w:val="center"/>
              <w:rPr>
                <w:sz w:val="22"/>
                <w:szCs w:val="22"/>
              </w:rPr>
            </w:pPr>
            <w:r w:rsidRPr="0003009F">
              <w:rPr>
                <w:sz w:val="22"/>
                <w:szCs w:val="22"/>
              </w:rPr>
              <w:t>QTD.</w:t>
            </w:r>
          </w:p>
        </w:tc>
        <w:tc>
          <w:tcPr>
            <w:tcW w:w="1700" w:type="pct"/>
            <w:tcBorders>
              <w:top w:val="nil"/>
              <w:left w:val="nil"/>
              <w:bottom w:val="single" w:sz="8" w:space="0" w:color="000000"/>
              <w:right w:val="single" w:sz="8" w:space="0" w:color="000000"/>
            </w:tcBorders>
            <w:vAlign w:val="center"/>
            <w:hideMark/>
          </w:tcPr>
          <w:p w:rsidR="0003009F" w:rsidRPr="0003009F" w:rsidRDefault="0003009F">
            <w:pPr>
              <w:spacing w:before="100" w:beforeAutospacing="1"/>
              <w:jc w:val="center"/>
              <w:rPr>
                <w:sz w:val="22"/>
                <w:szCs w:val="22"/>
              </w:rPr>
            </w:pPr>
            <w:r w:rsidRPr="0003009F">
              <w:rPr>
                <w:sz w:val="22"/>
                <w:szCs w:val="22"/>
              </w:rPr>
              <w:t>VALOR TOTAL</w:t>
            </w:r>
          </w:p>
        </w:tc>
      </w:tr>
      <w:tr w:rsidR="0003009F" w:rsidRPr="0003009F" w:rsidTr="0003009F">
        <w:trPr>
          <w:trHeight w:val="312"/>
          <w:jc w:val="center"/>
        </w:trPr>
        <w:tc>
          <w:tcPr>
            <w:tcW w:w="1400" w:type="pct"/>
            <w:tcBorders>
              <w:top w:val="nil"/>
              <w:left w:val="single" w:sz="8" w:space="0" w:color="000000"/>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Grupo 0002 (B)</w:t>
            </w:r>
          </w:p>
        </w:tc>
        <w:tc>
          <w:tcPr>
            <w:tcW w:w="125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0,58</w:t>
            </w:r>
          </w:p>
        </w:tc>
        <w:tc>
          <w:tcPr>
            <w:tcW w:w="60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5</w:t>
            </w:r>
          </w:p>
        </w:tc>
        <w:tc>
          <w:tcPr>
            <w:tcW w:w="170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2,90</w:t>
            </w:r>
          </w:p>
        </w:tc>
      </w:tr>
      <w:tr w:rsidR="0003009F" w:rsidRPr="0003009F" w:rsidTr="0003009F">
        <w:trPr>
          <w:trHeight w:val="312"/>
          <w:jc w:val="center"/>
        </w:trPr>
        <w:tc>
          <w:tcPr>
            <w:tcW w:w="1400" w:type="pct"/>
            <w:tcBorders>
              <w:top w:val="nil"/>
              <w:left w:val="single" w:sz="8" w:space="0" w:color="000000"/>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Grupo 0003 (C)</w:t>
            </w:r>
          </w:p>
        </w:tc>
        <w:tc>
          <w:tcPr>
            <w:tcW w:w="125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0,53</w:t>
            </w:r>
          </w:p>
        </w:tc>
        <w:tc>
          <w:tcPr>
            <w:tcW w:w="60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5</w:t>
            </w:r>
          </w:p>
        </w:tc>
        <w:tc>
          <w:tcPr>
            <w:tcW w:w="170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2,65</w:t>
            </w:r>
          </w:p>
        </w:tc>
      </w:tr>
      <w:tr w:rsidR="0003009F" w:rsidRPr="0003009F" w:rsidTr="001F0E7C">
        <w:trPr>
          <w:trHeight w:val="312"/>
          <w:jc w:val="center"/>
        </w:trPr>
        <w:tc>
          <w:tcPr>
            <w:tcW w:w="1400" w:type="pct"/>
            <w:tcBorders>
              <w:top w:val="nil"/>
              <w:left w:val="single" w:sz="8" w:space="0" w:color="000000"/>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Grupo 0004 (D)</w:t>
            </w:r>
          </w:p>
        </w:tc>
        <w:tc>
          <w:tcPr>
            <w:tcW w:w="125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0,48</w:t>
            </w:r>
          </w:p>
        </w:tc>
        <w:tc>
          <w:tcPr>
            <w:tcW w:w="60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12</w:t>
            </w:r>
          </w:p>
        </w:tc>
        <w:tc>
          <w:tcPr>
            <w:tcW w:w="1700" w:type="pct"/>
            <w:tcBorders>
              <w:top w:val="nil"/>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5,76</w:t>
            </w:r>
          </w:p>
        </w:tc>
      </w:tr>
      <w:tr w:rsidR="0003009F" w:rsidRPr="0003009F" w:rsidTr="001F0E7C">
        <w:trPr>
          <w:trHeight w:val="312"/>
          <w:jc w:val="center"/>
        </w:trPr>
        <w:tc>
          <w:tcPr>
            <w:tcW w:w="1400" w:type="pct"/>
            <w:tcBorders>
              <w:top w:val="single" w:sz="8" w:space="0" w:color="000000"/>
              <w:left w:val="single" w:sz="8" w:space="0" w:color="000000"/>
              <w:bottom w:val="single" w:sz="4" w:space="0" w:color="auto"/>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Grupo 0005 (E)</w:t>
            </w:r>
          </w:p>
        </w:tc>
        <w:tc>
          <w:tcPr>
            <w:tcW w:w="1250" w:type="pct"/>
            <w:tcBorders>
              <w:top w:val="single" w:sz="8" w:space="0" w:color="000000"/>
              <w:left w:val="nil"/>
              <w:bottom w:val="single" w:sz="4" w:space="0" w:color="auto"/>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0,44</w:t>
            </w:r>
          </w:p>
        </w:tc>
        <w:tc>
          <w:tcPr>
            <w:tcW w:w="600" w:type="pct"/>
            <w:tcBorders>
              <w:top w:val="single" w:sz="8" w:space="0" w:color="000000"/>
              <w:left w:val="nil"/>
              <w:bottom w:val="single" w:sz="4" w:space="0" w:color="auto"/>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8</w:t>
            </w:r>
          </w:p>
        </w:tc>
        <w:tc>
          <w:tcPr>
            <w:tcW w:w="1700" w:type="pct"/>
            <w:tcBorders>
              <w:top w:val="single" w:sz="8" w:space="0" w:color="000000"/>
              <w:left w:val="nil"/>
              <w:bottom w:val="single" w:sz="4" w:space="0" w:color="auto"/>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3,52</w:t>
            </w:r>
          </w:p>
        </w:tc>
      </w:tr>
      <w:tr w:rsidR="0003009F" w:rsidRPr="0003009F" w:rsidTr="001F0E7C">
        <w:trPr>
          <w:trHeight w:val="312"/>
          <w:jc w:val="center"/>
        </w:trPr>
        <w:tc>
          <w:tcPr>
            <w:tcW w:w="2650" w:type="pct"/>
            <w:gridSpan w:val="2"/>
            <w:tcBorders>
              <w:top w:val="single" w:sz="4" w:space="0" w:color="auto"/>
              <w:left w:val="single" w:sz="8" w:space="0" w:color="000000"/>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TOTAL</w:t>
            </w:r>
          </w:p>
        </w:tc>
        <w:tc>
          <w:tcPr>
            <w:tcW w:w="600" w:type="pct"/>
            <w:tcBorders>
              <w:top w:val="single" w:sz="4" w:space="0" w:color="auto"/>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30</w:t>
            </w:r>
          </w:p>
        </w:tc>
        <w:tc>
          <w:tcPr>
            <w:tcW w:w="1700" w:type="pct"/>
            <w:tcBorders>
              <w:top w:val="single" w:sz="4" w:space="0" w:color="auto"/>
              <w:left w:val="nil"/>
              <w:bottom w:val="single" w:sz="8" w:space="0" w:color="000000"/>
              <w:right w:val="single" w:sz="8" w:space="0" w:color="000000"/>
            </w:tcBorders>
            <w:hideMark/>
          </w:tcPr>
          <w:p w:rsidR="0003009F" w:rsidRPr="0003009F" w:rsidRDefault="0003009F">
            <w:pPr>
              <w:spacing w:before="100" w:beforeAutospacing="1"/>
              <w:jc w:val="center"/>
              <w:rPr>
                <w:sz w:val="22"/>
                <w:szCs w:val="22"/>
              </w:rPr>
            </w:pPr>
            <w:r w:rsidRPr="0003009F">
              <w:rPr>
                <w:sz w:val="22"/>
                <w:szCs w:val="22"/>
              </w:rPr>
              <w:t>14,83</w:t>
            </w:r>
          </w:p>
        </w:tc>
      </w:tr>
    </w:tbl>
    <w:p w:rsidR="00100BEB" w:rsidRDefault="00100BEB" w:rsidP="00100BEB">
      <w:pPr>
        <w:jc w:val="both"/>
        <w:rPr>
          <w:b/>
          <w:bCs/>
          <w:color w:val="000000"/>
          <w:sz w:val="24"/>
          <w:szCs w:val="24"/>
        </w:rPr>
      </w:pPr>
    </w:p>
    <w:p w:rsidR="001F0E7C" w:rsidRPr="00CB51F8" w:rsidRDefault="001F0E7C" w:rsidP="00100BEB">
      <w:pPr>
        <w:jc w:val="both"/>
        <w:rPr>
          <w:b/>
          <w:bCs/>
          <w:color w:val="000000"/>
          <w:sz w:val="24"/>
          <w:szCs w:val="24"/>
        </w:rPr>
      </w:pPr>
    </w:p>
    <w:p w:rsidR="00C956CA" w:rsidRDefault="00CB51F8" w:rsidP="00C956CA">
      <w:pPr>
        <w:jc w:val="center"/>
        <w:rPr>
          <w:b/>
          <w:bCs/>
          <w:color w:val="000000"/>
          <w:sz w:val="24"/>
          <w:szCs w:val="24"/>
        </w:rPr>
      </w:pPr>
      <w:r>
        <w:rPr>
          <w:b/>
          <w:bCs/>
          <w:color w:val="000000"/>
          <w:sz w:val="24"/>
          <w:szCs w:val="24"/>
        </w:rPr>
        <w:t>ANEXO III</w:t>
      </w:r>
    </w:p>
    <w:p w:rsidR="00CB51F8" w:rsidRPr="00CB51F8" w:rsidRDefault="00CB51F8" w:rsidP="00C956CA">
      <w:pPr>
        <w:jc w:val="center"/>
        <w:rPr>
          <w:bCs/>
          <w:color w:val="000000"/>
          <w:sz w:val="24"/>
          <w:szCs w:val="24"/>
        </w:rPr>
      </w:pPr>
    </w:p>
    <w:p w:rsidR="00CB51F8" w:rsidRDefault="00CB51F8" w:rsidP="00CB51F8">
      <w:pPr>
        <w:jc w:val="center"/>
        <w:rPr>
          <w:color w:val="000000"/>
          <w:sz w:val="24"/>
          <w:szCs w:val="24"/>
        </w:rPr>
      </w:pPr>
      <w:r w:rsidRPr="00CB51F8">
        <w:rPr>
          <w:color w:val="000000"/>
          <w:sz w:val="24"/>
          <w:szCs w:val="24"/>
        </w:rPr>
        <w:t>REMANEJAMENTO DE CARGOS COMISSIONADOS EXECUTIVOS - CCE, DE FUNÇÕES COMISSIONADAS EXECUTIVAS - FCE E DE GRATIFICAÇÕES DE EXERCÍCIO DE CARGO EM CONFIANÇA DA SECRETARIA DE GESTÃO E INOVAÇÃO DO MINISTÉRIO DA GESTÃO E DA INOVAÇÃO EM SERVIÇOS PÚBLICOS PARA A CASA CIVIL DA PRESIDÊNCIA DA REPÚBLICA</w:t>
      </w:r>
    </w:p>
    <w:p w:rsidR="00100BEB" w:rsidRPr="00CB51F8" w:rsidRDefault="00FA41DC" w:rsidP="00100BEB">
      <w:pPr>
        <w:jc w:val="center"/>
        <w:rPr>
          <w:bCs/>
          <w:i/>
          <w:color w:val="000000"/>
          <w:sz w:val="24"/>
          <w:szCs w:val="24"/>
        </w:rPr>
      </w:pPr>
      <w:hyperlink r:id="rId136" w:history="1">
        <w:r w:rsidR="00100BEB" w:rsidRPr="00100BEB">
          <w:rPr>
            <w:rStyle w:val="Hyperlink"/>
            <w:bCs/>
            <w:i/>
            <w:sz w:val="24"/>
            <w:szCs w:val="24"/>
          </w:rPr>
          <w:t>(</w:t>
        </w:r>
        <w:r w:rsidR="00100BEB">
          <w:rPr>
            <w:rStyle w:val="Hyperlink"/>
            <w:bCs/>
            <w:i/>
            <w:sz w:val="24"/>
            <w:szCs w:val="24"/>
          </w:rPr>
          <w:t xml:space="preserve">Denominação do </w:t>
        </w:r>
        <w:r w:rsidR="00100BEB" w:rsidRPr="00100BEB">
          <w:rPr>
            <w:rStyle w:val="Hyperlink"/>
            <w:bCs/>
            <w:i/>
            <w:sz w:val="24"/>
            <w:szCs w:val="24"/>
          </w:rPr>
          <w:t>Anexo com redação dada pelo Anexo IV ao Decreto nº 11.399, de 21/1/2023, em vigor em 24/1/2023)</w:t>
        </w:r>
      </w:hyperlink>
    </w:p>
    <w:p w:rsidR="00100BEB" w:rsidRPr="00CB51F8" w:rsidRDefault="00100BEB" w:rsidP="00CB51F8">
      <w:pPr>
        <w:jc w:val="center"/>
        <w:rPr>
          <w:color w:val="000000"/>
          <w:sz w:val="24"/>
          <w:szCs w:val="24"/>
        </w:rPr>
      </w:pPr>
    </w:p>
    <w:tbl>
      <w:tblPr>
        <w:tblW w:w="5000" w:type="pct"/>
        <w:tblCellMar>
          <w:left w:w="0" w:type="dxa"/>
          <w:right w:w="0" w:type="dxa"/>
        </w:tblCellMar>
        <w:tblLook w:val="04A0" w:firstRow="1" w:lastRow="0" w:firstColumn="1" w:lastColumn="0" w:noHBand="0" w:noVBand="1"/>
      </w:tblPr>
      <w:tblGrid>
        <w:gridCol w:w="2025"/>
        <w:gridCol w:w="1928"/>
        <w:gridCol w:w="2507"/>
        <w:gridCol w:w="3085"/>
      </w:tblGrid>
      <w:tr w:rsidR="00CB51F8" w:rsidRPr="00CB51F8" w:rsidTr="00FA1D9B">
        <w:trPr>
          <w:trHeight w:val="293"/>
          <w:tblHeader/>
        </w:trPr>
        <w:tc>
          <w:tcPr>
            <w:tcW w:w="105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CB51F8" w:rsidRPr="00CB51F8" w:rsidRDefault="00CB51F8" w:rsidP="00CB51F8">
            <w:pPr>
              <w:jc w:val="center"/>
              <w:rPr>
                <w:sz w:val="22"/>
                <w:szCs w:val="22"/>
              </w:rPr>
            </w:pPr>
            <w:r w:rsidRPr="00CB51F8">
              <w:rPr>
                <w:sz w:val="22"/>
                <w:szCs w:val="22"/>
              </w:rPr>
              <w:t>CÓDIGO</w:t>
            </w:r>
          </w:p>
        </w:tc>
        <w:tc>
          <w:tcPr>
            <w:tcW w:w="950" w:type="pct"/>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CB51F8" w:rsidRPr="00CB51F8" w:rsidRDefault="00CB51F8" w:rsidP="00CB51F8">
            <w:pPr>
              <w:jc w:val="center"/>
              <w:rPr>
                <w:sz w:val="22"/>
                <w:szCs w:val="22"/>
              </w:rPr>
            </w:pPr>
            <w:r w:rsidRPr="00CB51F8">
              <w:rPr>
                <w:sz w:val="22"/>
                <w:szCs w:val="22"/>
              </w:rPr>
              <w:t>CCE-UNITÁRIO</w:t>
            </w:r>
          </w:p>
        </w:tc>
        <w:tc>
          <w:tcPr>
            <w:tcW w:w="290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sz w:val="22"/>
                <w:szCs w:val="22"/>
              </w:rPr>
              <w:t>DA SEGES/MGI PARA A CC-PR</w:t>
            </w:r>
          </w:p>
        </w:tc>
      </w:tr>
      <w:tr w:rsidR="00CB51F8" w:rsidRPr="00CB51F8" w:rsidTr="00FA1D9B">
        <w:trPr>
          <w:trHeight w:val="27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B51F8" w:rsidRPr="00CB51F8" w:rsidRDefault="00CB51F8" w:rsidP="00CB51F8">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CB51F8" w:rsidRPr="00CB51F8" w:rsidRDefault="00CB51F8" w:rsidP="00CB51F8">
            <w:pPr>
              <w:rPr>
                <w:sz w:val="22"/>
                <w:szCs w:val="22"/>
              </w:rPr>
            </w:pP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51F8" w:rsidRPr="00CB51F8" w:rsidRDefault="00CB51F8" w:rsidP="00CB51F8">
            <w:pPr>
              <w:jc w:val="center"/>
              <w:rPr>
                <w:sz w:val="22"/>
                <w:szCs w:val="22"/>
              </w:rPr>
            </w:pPr>
            <w:r w:rsidRPr="00CB51F8">
              <w:rPr>
                <w:sz w:val="22"/>
                <w:szCs w:val="22"/>
              </w:rPr>
              <w:t>QTD.</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51F8" w:rsidRPr="00CB51F8" w:rsidRDefault="00CB51F8" w:rsidP="00CB51F8">
            <w:pPr>
              <w:jc w:val="center"/>
              <w:rPr>
                <w:sz w:val="22"/>
                <w:szCs w:val="22"/>
              </w:rPr>
            </w:pPr>
            <w:r w:rsidRPr="00CB51F8">
              <w:rPr>
                <w:sz w:val="22"/>
                <w:szCs w:val="22"/>
              </w:rPr>
              <w:t>VALOR TOTAL</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6,27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10</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62,70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5,81</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20</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116,20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5,04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55,44</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4,31</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34,48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17</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65,28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2,47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2,47</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1.10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2,12</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80,56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1.07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1,39</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17</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23,63</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6,27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25,08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5,81</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10</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58,10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5,04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90,72</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4,31</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34,48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27</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103,68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2.12</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3,10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68,20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2,47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16</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39,52</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2.10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2,12</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34</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72,08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lastRenderedPageBreak/>
              <w:t>CCE 2.09</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1,67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5,01</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2.08</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1,60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9,60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2.07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1,39</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61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84,79</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2.06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1,17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16</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18,72</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2.05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1,00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45</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45,00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3.15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5,04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25,20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3.14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4,31</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17</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73,27</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3.13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7</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26,88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3.10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2,12</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14</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29,68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3.07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1,39</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2,78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CCE 3.06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1,17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2,34</w:t>
            </w:r>
          </w:p>
        </w:tc>
      </w:tr>
      <w:tr w:rsidR="00CB51F8" w:rsidRPr="00CB51F8" w:rsidTr="00CB51F8">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SUBTOTAL 1</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439</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1.255,89</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1.17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3,76</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3,76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3,03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16</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48,48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1.14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2,59</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5,18</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1.13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2,30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19</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43,70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1.10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1,27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35,56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1.07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0,83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31,54</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1.05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0,60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0,60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2.17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3,76</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3,76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3,03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12,12</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2.13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2,30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18,40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2.12</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1,86</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3,72</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2.11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1,48</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4,44</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2.10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1,27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30</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38,10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2.09</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1,00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7</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7,00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2.08</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0,96</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0,96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2.07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0,83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29</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24,07</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2.05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0,60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19</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11,40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2.01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0,12</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3,36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3.15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3,03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9,09</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3.13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2,30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24</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55,20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3.10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1,27</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15</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19,05</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3.07</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0,83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0,83</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FCE 3.06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0,70</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2,10</w:t>
            </w:r>
          </w:p>
        </w:tc>
      </w:tr>
      <w:tr w:rsidR="00CB51F8" w:rsidRPr="00CB51F8" w:rsidTr="00CB51F8">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SUBTOTAL 2</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283</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382,42</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lastRenderedPageBreak/>
              <w:t>Grupo 0002 (B)</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0,58</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2,90</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Grupo 0003 (C)</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0,53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2,65</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Grupo 0004 (D)</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0,48</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5,76</w:t>
            </w:r>
          </w:p>
        </w:tc>
      </w:tr>
      <w:tr w:rsidR="00CB51F8" w:rsidRPr="00CB51F8" w:rsidTr="00CB51F8">
        <w:trPr>
          <w:trHeight w:val="315"/>
        </w:trPr>
        <w:tc>
          <w:tcPr>
            <w:tcW w:w="10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Grupo 0005 (E)</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0,44</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8</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3,52</w:t>
            </w:r>
          </w:p>
        </w:tc>
      </w:tr>
      <w:tr w:rsidR="00CB51F8" w:rsidRPr="00CB51F8" w:rsidTr="00CB51F8">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SUBTOTAL 3</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30</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14,83</w:t>
            </w:r>
          </w:p>
        </w:tc>
      </w:tr>
      <w:tr w:rsidR="00CB51F8" w:rsidRPr="00CB51F8" w:rsidTr="00CB51F8">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TOTAL</w:t>
            </w:r>
          </w:p>
        </w:tc>
        <w:tc>
          <w:tcPr>
            <w:tcW w:w="13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752</w:t>
            </w:r>
          </w:p>
        </w:tc>
        <w:tc>
          <w:tcPr>
            <w:tcW w:w="1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B51F8" w:rsidRPr="00CB51F8" w:rsidRDefault="00CB51F8" w:rsidP="00CB51F8">
            <w:pPr>
              <w:jc w:val="center"/>
              <w:rPr>
                <w:sz w:val="22"/>
                <w:szCs w:val="22"/>
              </w:rPr>
            </w:pPr>
            <w:r w:rsidRPr="00CB51F8">
              <w:rPr>
                <w:color w:val="000000"/>
                <w:sz w:val="22"/>
                <w:szCs w:val="22"/>
              </w:rPr>
              <w:t>1653,14</w:t>
            </w:r>
          </w:p>
        </w:tc>
      </w:tr>
    </w:tbl>
    <w:p w:rsidR="00CB51F8" w:rsidRPr="00CB51F8" w:rsidRDefault="00CB51F8" w:rsidP="00CB51F8">
      <w:pPr>
        <w:jc w:val="center"/>
        <w:rPr>
          <w:color w:val="000000"/>
          <w:sz w:val="22"/>
          <w:szCs w:val="22"/>
        </w:rPr>
      </w:pPr>
      <w:r w:rsidRPr="00CB51F8">
        <w:rPr>
          <w:color w:val="FF0000"/>
          <w:sz w:val="22"/>
          <w:szCs w:val="22"/>
        </w:rPr>
        <w:t>*</w:t>
      </w:r>
    </w:p>
    <w:p w:rsidR="00C956CA" w:rsidRDefault="00C956CA" w:rsidP="00C956CA">
      <w:pPr>
        <w:jc w:val="both"/>
        <w:rPr>
          <w:b/>
          <w:bCs/>
          <w:color w:val="000000"/>
          <w:sz w:val="22"/>
          <w:szCs w:val="22"/>
        </w:rPr>
      </w:pPr>
    </w:p>
    <w:sectPr w:rsidR="00C956C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0492F"/>
    <w:rsid w:val="000134AC"/>
    <w:rsid w:val="0003009F"/>
    <w:rsid w:val="00030AAD"/>
    <w:rsid w:val="00031082"/>
    <w:rsid w:val="00047207"/>
    <w:rsid w:val="000572F3"/>
    <w:rsid w:val="00062499"/>
    <w:rsid w:val="00064D1E"/>
    <w:rsid w:val="00067CCE"/>
    <w:rsid w:val="000732D9"/>
    <w:rsid w:val="00092192"/>
    <w:rsid w:val="00097A78"/>
    <w:rsid w:val="000A03E7"/>
    <w:rsid w:val="000A6B4E"/>
    <w:rsid w:val="000B15B1"/>
    <w:rsid w:val="000B41DB"/>
    <w:rsid w:val="000C6F5F"/>
    <w:rsid w:val="000D48FA"/>
    <w:rsid w:val="000D5E55"/>
    <w:rsid w:val="000F1803"/>
    <w:rsid w:val="00100BEB"/>
    <w:rsid w:val="0010600B"/>
    <w:rsid w:val="00124C2E"/>
    <w:rsid w:val="00143352"/>
    <w:rsid w:val="001520DA"/>
    <w:rsid w:val="00163775"/>
    <w:rsid w:val="00175214"/>
    <w:rsid w:val="001874F8"/>
    <w:rsid w:val="001A4BC9"/>
    <w:rsid w:val="001B2C33"/>
    <w:rsid w:val="001E2CEB"/>
    <w:rsid w:val="001E3039"/>
    <w:rsid w:val="001E62B5"/>
    <w:rsid w:val="001F0AEC"/>
    <w:rsid w:val="001F0C74"/>
    <w:rsid w:val="001F0E7C"/>
    <w:rsid w:val="001F11A7"/>
    <w:rsid w:val="00200BE4"/>
    <w:rsid w:val="00200F28"/>
    <w:rsid w:val="002022C2"/>
    <w:rsid w:val="00202D1E"/>
    <w:rsid w:val="002055E6"/>
    <w:rsid w:val="00212338"/>
    <w:rsid w:val="002217AB"/>
    <w:rsid w:val="00224657"/>
    <w:rsid w:val="00231AFC"/>
    <w:rsid w:val="00232766"/>
    <w:rsid w:val="00237EC3"/>
    <w:rsid w:val="002424E0"/>
    <w:rsid w:val="00251C6F"/>
    <w:rsid w:val="0025212F"/>
    <w:rsid w:val="00260FAD"/>
    <w:rsid w:val="00261397"/>
    <w:rsid w:val="00261853"/>
    <w:rsid w:val="00263A93"/>
    <w:rsid w:val="00263EDC"/>
    <w:rsid w:val="00271313"/>
    <w:rsid w:val="0027187A"/>
    <w:rsid w:val="002751F9"/>
    <w:rsid w:val="00275287"/>
    <w:rsid w:val="00282159"/>
    <w:rsid w:val="0028631F"/>
    <w:rsid w:val="00296391"/>
    <w:rsid w:val="002976A4"/>
    <w:rsid w:val="002A00DE"/>
    <w:rsid w:val="002B0AB7"/>
    <w:rsid w:val="002B1D23"/>
    <w:rsid w:val="002B3BBA"/>
    <w:rsid w:val="002C5C76"/>
    <w:rsid w:val="002D20DA"/>
    <w:rsid w:val="002D3071"/>
    <w:rsid w:val="002E4728"/>
    <w:rsid w:val="002E70DF"/>
    <w:rsid w:val="003005D0"/>
    <w:rsid w:val="00306CB1"/>
    <w:rsid w:val="00314125"/>
    <w:rsid w:val="003223A1"/>
    <w:rsid w:val="00357643"/>
    <w:rsid w:val="003614FD"/>
    <w:rsid w:val="0036719F"/>
    <w:rsid w:val="003674AE"/>
    <w:rsid w:val="00371520"/>
    <w:rsid w:val="00381664"/>
    <w:rsid w:val="0038237F"/>
    <w:rsid w:val="00382451"/>
    <w:rsid w:val="00382749"/>
    <w:rsid w:val="003A65BE"/>
    <w:rsid w:val="003B058B"/>
    <w:rsid w:val="003B2029"/>
    <w:rsid w:val="003B49E8"/>
    <w:rsid w:val="003C346A"/>
    <w:rsid w:val="003D35BC"/>
    <w:rsid w:val="003E32EC"/>
    <w:rsid w:val="003F3F69"/>
    <w:rsid w:val="0040208F"/>
    <w:rsid w:val="00414C99"/>
    <w:rsid w:val="00435FBD"/>
    <w:rsid w:val="00440636"/>
    <w:rsid w:val="004460E4"/>
    <w:rsid w:val="004548EA"/>
    <w:rsid w:val="00465FB3"/>
    <w:rsid w:val="00470F5F"/>
    <w:rsid w:val="00475BE4"/>
    <w:rsid w:val="004856EA"/>
    <w:rsid w:val="004900B1"/>
    <w:rsid w:val="00496B85"/>
    <w:rsid w:val="004A09BB"/>
    <w:rsid w:val="004A1EB1"/>
    <w:rsid w:val="004A2223"/>
    <w:rsid w:val="004B4292"/>
    <w:rsid w:val="004C37B8"/>
    <w:rsid w:val="004D55FA"/>
    <w:rsid w:val="004D5D6F"/>
    <w:rsid w:val="004E00F7"/>
    <w:rsid w:val="004E2F52"/>
    <w:rsid w:val="004E79A8"/>
    <w:rsid w:val="00506F9A"/>
    <w:rsid w:val="005166E5"/>
    <w:rsid w:val="005168E9"/>
    <w:rsid w:val="00521FFC"/>
    <w:rsid w:val="005306FE"/>
    <w:rsid w:val="00542216"/>
    <w:rsid w:val="00551B96"/>
    <w:rsid w:val="00573F04"/>
    <w:rsid w:val="005776B7"/>
    <w:rsid w:val="00577DFB"/>
    <w:rsid w:val="00582B2C"/>
    <w:rsid w:val="005D2392"/>
    <w:rsid w:val="005E1653"/>
    <w:rsid w:val="005E3259"/>
    <w:rsid w:val="005F5226"/>
    <w:rsid w:val="00600A34"/>
    <w:rsid w:val="00602398"/>
    <w:rsid w:val="006024C4"/>
    <w:rsid w:val="00607D21"/>
    <w:rsid w:val="006210F0"/>
    <w:rsid w:val="006216D2"/>
    <w:rsid w:val="00634B74"/>
    <w:rsid w:val="00641CE8"/>
    <w:rsid w:val="00642F39"/>
    <w:rsid w:val="00644E1F"/>
    <w:rsid w:val="00651582"/>
    <w:rsid w:val="00660673"/>
    <w:rsid w:val="006637F4"/>
    <w:rsid w:val="00686C7C"/>
    <w:rsid w:val="006B5413"/>
    <w:rsid w:val="006B75B4"/>
    <w:rsid w:val="006B7ACB"/>
    <w:rsid w:val="006B7B72"/>
    <w:rsid w:val="006D2527"/>
    <w:rsid w:val="006D2C14"/>
    <w:rsid w:val="006D52C7"/>
    <w:rsid w:val="006D58DC"/>
    <w:rsid w:val="006D6829"/>
    <w:rsid w:val="006E202D"/>
    <w:rsid w:val="006E5D2D"/>
    <w:rsid w:val="006F3400"/>
    <w:rsid w:val="00700001"/>
    <w:rsid w:val="007234DC"/>
    <w:rsid w:val="00723BD5"/>
    <w:rsid w:val="0072460E"/>
    <w:rsid w:val="00735982"/>
    <w:rsid w:val="0074415D"/>
    <w:rsid w:val="0074569D"/>
    <w:rsid w:val="00751906"/>
    <w:rsid w:val="00760BFC"/>
    <w:rsid w:val="0076324D"/>
    <w:rsid w:val="007709A6"/>
    <w:rsid w:val="00784616"/>
    <w:rsid w:val="00787EE7"/>
    <w:rsid w:val="007959C8"/>
    <w:rsid w:val="00795BF6"/>
    <w:rsid w:val="0079653A"/>
    <w:rsid w:val="007A1517"/>
    <w:rsid w:val="007A4576"/>
    <w:rsid w:val="007C4B40"/>
    <w:rsid w:val="007C66B0"/>
    <w:rsid w:val="007D7D15"/>
    <w:rsid w:val="007E0856"/>
    <w:rsid w:val="007E79C2"/>
    <w:rsid w:val="007F111E"/>
    <w:rsid w:val="008119B6"/>
    <w:rsid w:val="008233DA"/>
    <w:rsid w:val="00825F0E"/>
    <w:rsid w:val="008318D5"/>
    <w:rsid w:val="00833698"/>
    <w:rsid w:val="00846A86"/>
    <w:rsid w:val="008528AE"/>
    <w:rsid w:val="0085706B"/>
    <w:rsid w:val="00863058"/>
    <w:rsid w:val="00866CA1"/>
    <w:rsid w:val="008732AA"/>
    <w:rsid w:val="00875CFE"/>
    <w:rsid w:val="00876610"/>
    <w:rsid w:val="008814C8"/>
    <w:rsid w:val="00883AFE"/>
    <w:rsid w:val="0089047C"/>
    <w:rsid w:val="008956BC"/>
    <w:rsid w:val="008B465A"/>
    <w:rsid w:val="008C5F6B"/>
    <w:rsid w:val="008D039C"/>
    <w:rsid w:val="008D0B60"/>
    <w:rsid w:val="008D48E0"/>
    <w:rsid w:val="008E0602"/>
    <w:rsid w:val="008E37A9"/>
    <w:rsid w:val="008E4285"/>
    <w:rsid w:val="008F51DC"/>
    <w:rsid w:val="009156F6"/>
    <w:rsid w:val="00936F50"/>
    <w:rsid w:val="009419D7"/>
    <w:rsid w:val="00951C6A"/>
    <w:rsid w:val="00967956"/>
    <w:rsid w:val="009775E1"/>
    <w:rsid w:val="0098287C"/>
    <w:rsid w:val="0099416F"/>
    <w:rsid w:val="009949A2"/>
    <w:rsid w:val="00997852"/>
    <w:rsid w:val="009B0D7B"/>
    <w:rsid w:val="009B5B56"/>
    <w:rsid w:val="009C1301"/>
    <w:rsid w:val="009C2B8A"/>
    <w:rsid w:val="009C3D6A"/>
    <w:rsid w:val="009D26E2"/>
    <w:rsid w:val="009E045A"/>
    <w:rsid w:val="009E2F21"/>
    <w:rsid w:val="009F1493"/>
    <w:rsid w:val="00A0300F"/>
    <w:rsid w:val="00A2539C"/>
    <w:rsid w:val="00A26D07"/>
    <w:rsid w:val="00A270C0"/>
    <w:rsid w:val="00A30B43"/>
    <w:rsid w:val="00A43BC9"/>
    <w:rsid w:val="00A43F13"/>
    <w:rsid w:val="00A527B0"/>
    <w:rsid w:val="00A54BF7"/>
    <w:rsid w:val="00A57E3A"/>
    <w:rsid w:val="00A60C8A"/>
    <w:rsid w:val="00A71820"/>
    <w:rsid w:val="00A800D5"/>
    <w:rsid w:val="00A81702"/>
    <w:rsid w:val="00A9003C"/>
    <w:rsid w:val="00A90A52"/>
    <w:rsid w:val="00AB04AF"/>
    <w:rsid w:val="00AB5D83"/>
    <w:rsid w:val="00AC6BCE"/>
    <w:rsid w:val="00AD4AD5"/>
    <w:rsid w:val="00AD7DD7"/>
    <w:rsid w:val="00AF45C3"/>
    <w:rsid w:val="00AF529C"/>
    <w:rsid w:val="00AF6801"/>
    <w:rsid w:val="00B2523D"/>
    <w:rsid w:val="00B26368"/>
    <w:rsid w:val="00B40BA8"/>
    <w:rsid w:val="00B435AF"/>
    <w:rsid w:val="00B45E7F"/>
    <w:rsid w:val="00B47BBA"/>
    <w:rsid w:val="00B47C38"/>
    <w:rsid w:val="00B50B06"/>
    <w:rsid w:val="00B52DF8"/>
    <w:rsid w:val="00B56F21"/>
    <w:rsid w:val="00B72706"/>
    <w:rsid w:val="00B821AF"/>
    <w:rsid w:val="00B84B6F"/>
    <w:rsid w:val="00B9616D"/>
    <w:rsid w:val="00B96DD7"/>
    <w:rsid w:val="00BB66B4"/>
    <w:rsid w:val="00BC59BB"/>
    <w:rsid w:val="00BD136A"/>
    <w:rsid w:val="00BD6ADA"/>
    <w:rsid w:val="00BE1A48"/>
    <w:rsid w:val="00BF2B45"/>
    <w:rsid w:val="00C038C8"/>
    <w:rsid w:val="00C0484C"/>
    <w:rsid w:val="00C14ED3"/>
    <w:rsid w:val="00C15566"/>
    <w:rsid w:val="00C1773A"/>
    <w:rsid w:val="00C20425"/>
    <w:rsid w:val="00C2157E"/>
    <w:rsid w:val="00C35CC0"/>
    <w:rsid w:val="00C3620A"/>
    <w:rsid w:val="00C428CC"/>
    <w:rsid w:val="00C51890"/>
    <w:rsid w:val="00C57CC8"/>
    <w:rsid w:val="00C61832"/>
    <w:rsid w:val="00C66170"/>
    <w:rsid w:val="00C72B05"/>
    <w:rsid w:val="00C75B9E"/>
    <w:rsid w:val="00C922FD"/>
    <w:rsid w:val="00C956CA"/>
    <w:rsid w:val="00C97B0B"/>
    <w:rsid w:val="00CB51F8"/>
    <w:rsid w:val="00CB7ABD"/>
    <w:rsid w:val="00CC0A60"/>
    <w:rsid w:val="00CD680E"/>
    <w:rsid w:val="00CE600A"/>
    <w:rsid w:val="00CF3AE5"/>
    <w:rsid w:val="00CF67BB"/>
    <w:rsid w:val="00CF7403"/>
    <w:rsid w:val="00CF7858"/>
    <w:rsid w:val="00D22EF6"/>
    <w:rsid w:val="00D2690B"/>
    <w:rsid w:val="00D30221"/>
    <w:rsid w:val="00D34C5C"/>
    <w:rsid w:val="00D466C3"/>
    <w:rsid w:val="00D67363"/>
    <w:rsid w:val="00D72970"/>
    <w:rsid w:val="00D8268A"/>
    <w:rsid w:val="00DA2508"/>
    <w:rsid w:val="00DB447A"/>
    <w:rsid w:val="00DD5071"/>
    <w:rsid w:val="00DE6C2C"/>
    <w:rsid w:val="00DF7619"/>
    <w:rsid w:val="00E0062E"/>
    <w:rsid w:val="00E07833"/>
    <w:rsid w:val="00E1527E"/>
    <w:rsid w:val="00E23F8E"/>
    <w:rsid w:val="00E249BA"/>
    <w:rsid w:val="00E25EA6"/>
    <w:rsid w:val="00E44486"/>
    <w:rsid w:val="00E471DE"/>
    <w:rsid w:val="00E8077F"/>
    <w:rsid w:val="00E8525D"/>
    <w:rsid w:val="00E874A7"/>
    <w:rsid w:val="00EA2AE9"/>
    <w:rsid w:val="00EB1CAC"/>
    <w:rsid w:val="00EB24A6"/>
    <w:rsid w:val="00EB4B02"/>
    <w:rsid w:val="00EC048A"/>
    <w:rsid w:val="00EC2DEC"/>
    <w:rsid w:val="00EC2FD3"/>
    <w:rsid w:val="00EE19B8"/>
    <w:rsid w:val="00EE20FA"/>
    <w:rsid w:val="00F07E73"/>
    <w:rsid w:val="00F13A54"/>
    <w:rsid w:val="00F2130B"/>
    <w:rsid w:val="00F220D4"/>
    <w:rsid w:val="00F27DA1"/>
    <w:rsid w:val="00F372DB"/>
    <w:rsid w:val="00F44CA0"/>
    <w:rsid w:val="00F44E2D"/>
    <w:rsid w:val="00F517D6"/>
    <w:rsid w:val="00F65D9F"/>
    <w:rsid w:val="00F830DA"/>
    <w:rsid w:val="00F96C15"/>
    <w:rsid w:val="00FA1D9B"/>
    <w:rsid w:val="00FA29E2"/>
    <w:rsid w:val="00FA41DC"/>
    <w:rsid w:val="00FB0BD6"/>
    <w:rsid w:val="00FC1891"/>
    <w:rsid w:val="00FC7C34"/>
    <w:rsid w:val="00FC7D1D"/>
    <w:rsid w:val="00FE145A"/>
    <w:rsid w:val="00FE2BA0"/>
    <w:rsid w:val="00FE46E2"/>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E249BA"/>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PargrafodaLista">
    <w:name w:val="List Paragraph"/>
    <w:basedOn w:val="Normal"/>
    <w:uiPriority w:val="34"/>
    <w:qFormat/>
    <w:rsid w:val="0003009F"/>
    <w:pPr>
      <w:spacing w:before="100" w:beforeAutospacing="1" w:after="100" w:afterAutospacing="1"/>
    </w:pPr>
    <w:rPr>
      <w:sz w:val="24"/>
      <w:szCs w:val="24"/>
    </w:rPr>
  </w:style>
  <w:style w:type="paragraph" w:styleId="NormalWeb">
    <w:name w:val="Normal (Web)"/>
    <w:basedOn w:val="Normal"/>
    <w:uiPriority w:val="99"/>
    <w:unhideWhenUsed/>
    <w:rsid w:val="0003009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E249BA"/>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PargrafodaLista">
    <w:name w:val="List Paragraph"/>
    <w:basedOn w:val="Normal"/>
    <w:uiPriority w:val="34"/>
    <w:qFormat/>
    <w:rsid w:val="0003009F"/>
    <w:pPr>
      <w:spacing w:before="100" w:beforeAutospacing="1" w:after="100" w:afterAutospacing="1"/>
    </w:pPr>
    <w:rPr>
      <w:sz w:val="24"/>
      <w:szCs w:val="24"/>
    </w:rPr>
  </w:style>
  <w:style w:type="paragraph" w:styleId="NormalWeb">
    <w:name w:val="Normal (Web)"/>
    <w:basedOn w:val="Normal"/>
    <w:uiPriority w:val="99"/>
    <w:unhideWhenUsed/>
    <w:rsid w:val="000300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3558">
      <w:bodyDiv w:val="1"/>
      <w:marLeft w:val="0"/>
      <w:marRight w:val="0"/>
      <w:marTop w:val="0"/>
      <w:marBottom w:val="0"/>
      <w:divBdr>
        <w:top w:val="none" w:sz="0" w:space="0" w:color="auto"/>
        <w:left w:val="none" w:sz="0" w:space="0" w:color="auto"/>
        <w:bottom w:val="none" w:sz="0" w:space="0" w:color="auto"/>
        <w:right w:val="none" w:sz="0" w:space="0" w:color="auto"/>
      </w:divBdr>
    </w:div>
    <w:div w:id="637952422">
      <w:bodyDiv w:val="1"/>
      <w:marLeft w:val="0"/>
      <w:marRight w:val="0"/>
      <w:marTop w:val="0"/>
      <w:marBottom w:val="0"/>
      <w:divBdr>
        <w:top w:val="none" w:sz="0" w:space="0" w:color="auto"/>
        <w:left w:val="none" w:sz="0" w:space="0" w:color="auto"/>
        <w:bottom w:val="none" w:sz="0" w:space="0" w:color="auto"/>
        <w:right w:val="none" w:sz="0" w:space="0" w:color="auto"/>
      </w:divBdr>
    </w:div>
    <w:div w:id="694313320">
      <w:bodyDiv w:val="1"/>
      <w:marLeft w:val="0"/>
      <w:marRight w:val="0"/>
      <w:marTop w:val="0"/>
      <w:marBottom w:val="0"/>
      <w:divBdr>
        <w:top w:val="none" w:sz="0" w:space="0" w:color="auto"/>
        <w:left w:val="none" w:sz="0" w:space="0" w:color="auto"/>
        <w:bottom w:val="none" w:sz="0" w:space="0" w:color="auto"/>
        <w:right w:val="none" w:sz="0" w:space="0" w:color="auto"/>
      </w:divBdr>
    </w:div>
    <w:div w:id="855386627">
      <w:bodyDiv w:val="1"/>
      <w:marLeft w:val="0"/>
      <w:marRight w:val="0"/>
      <w:marTop w:val="0"/>
      <w:marBottom w:val="0"/>
      <w:divBdr>
        <w:top w:val="none" w:sz="0" w:space="0" w:color="auto"/>
        <w:left w:val="none" w:sz="0" w:space="0" w:color="auto"/>
        <w:bottom w:val="none" w:sz="0" w:space="0" w:color="auto"/>
        <w:right w:val="none" w:sz="0" w:space="0" w:color="auto"/>
      </w:divBdr>
      <w:divsChild>
        <w:div w:id="166805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70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9843617">
      <w:bodyDiv w:val="1"/>
      <w:marLeft w:val="0"/>
      <w:marRight w:val="0"/>
      <w:marTop w:val="0"/>
      <w:marBottom w:val="0"/>
      <w:divBdr>
        <w:top w:val="none" w:sz="0" w:space="0" w:color="auto"/>
        <w:left w:val="none" w:sz="0" w:space="0" w:color="auto"/>
        <w:bottom w:val="none" w:sz="0" w:space="0" w:color="auto"/>
        <w:right w:val="none" w:sz="0" w:space="0" w:color="auto"/>
      </w:divBdr>
    </w:div>
    <w:div w:id="1076629541">
      <w:bodyDiv w:val="1"/>
      <w:marLeft w:val="0"/>
      <w:marRight w:val="0"/>
      <w:marTop w:val="0"/>
      <w:marBottom w:val="0"/>
      <w:divBdr>
        <w:top w:val="none" w:sz="0" w:space="0" w:color="auto"/>
        <w:left w:val="none" w:sz="0" w:space="0" w:color="auto"/>
        <w:bottom w:val="none" w:sz="0" w:space="0" w:color="auto"/>
        <w:right w:val="none" w:sz="0" w:space="0" w:color="auto"/>
      </w:divBdr>
      <w:divsChild>
        <w:div w:id="202239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650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9371557">
      <w:bodyDiv w:val="1"/>
      <w:marLeft w:val="0"/>
      <w:marRight w:val="0"/>
      <w:marTop w:val="0"/>
      <w:marBottom w:val="0"/>
      <w:divBdr>
        <w:top w:val="none" w:sz="0" w:space="0" w:color="auto"/>
        <w:left w:val="none" w:sz="0" w:space="0" w:color="auto"/>
        <w:bottom w:val="none" w:sz="0" w:space="0" w:color="auto"/>
        <w:right w:val="none" w:sz="0" w:space="0" w:color="auto"/>
      </w:divBdr>
      <w:divsChild>
        <w:div w:id="120798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2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370355">
      <w:bodyDiv w:val="1"/>
      <w:marLeft w:val="0"/>
      <w:marRight w:val="0"/>
      <w:marTop w:val="0"/>
      <w:marBottom w:val="0"/>
      <w:divBdr>
        <w:top w:val="none" w:sz="0" w:space="0" w:color="auto"/>
        <w:left w:val="none" w:sz="0" w:space="0" w:color="auto"/>
        <w:bottom w:val="none" w:sz="0" w:space="0" w:color="auto"/>
        <w:right w:val="none" w:sz="0" w:space="0" w:color="auto"/>
      </w:divBdr>
    </w:div>
    <w:div w:id="1508667502">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80761900">
      <w:bodyDiv w:val="1"/>
      <w:marLeft w:val="0"/>
      <w:marRight w:val="0"/>
      <w:marTop w:val="0"/>
      <w:marBottom w:val="0"/>
      <w:divBdr>
        <w:top w:val="none" w:sz="0" w:space="0" w:color="auto"/>
        <w:left w:val="none" w:sz="0" w:space="0" w:color="auto"/>
        <w:bottom w:val="none" w:sz="0" w:space="0" w:color="auto"/>
        <w:right w:val="none" w:sz="0" w:space="0" w:color="auto"/>
      </w:divBdr>
    </w:div>
    <w:div w:id="1916282264">
      <w:bodyDiv w:val="1"/>
      <w:marLeft w:val="0"/>
      <w:marRight w:val="0"/>
      <w:marTop w:val="0"/>
      <w:marBottom w:val="0"/>
      <w:divBdr>
        <w:top w:val="none" w:sz="0" w:space="0" w:color="auto"/>
        <w:left w:val="none" w:sz="0" w:space="0" w:color="auto"/>
        <w:bottom w:val="none" w:sz="0" w:space="0" w:color="auto"/>
        <w:right w:val="none" w:sz="0" w:space="0" w:color="auto"/>
      </w:divBdr>
      <w:divsChild>
        <w:div w:id="23752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8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1292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decret/2024/decreto-12098-3-julho-2024-795899-publicacaooriginal-172298-pe.html" TargetMode="External"/><Relationship Id="rId117" Type="http://schemas.openxmlformats.org/officeDocument/2006/relationships/hyperlink" Target="https://www2.camara.leg.br/legin/fed/decret/2024/decreto-12098-3-julho-2024-795899-publicacaooriginal-172298-pe.html" TargetMode="External"/><Relationship Id="rId21" Type="http://schemas.openxmlformats.org/officeDocument/2006/relationships/hyperlink" Target="https://www2.camara.leg.br/legin/fed/decret/2024/decreto-12169-9-setembro-2024-796216-publicacaooriginal-172968-pe.html" TargetMode="External"/><Relationship Id="rId42" Type="http://schemas.openxmlformats.org/officeDocument/2006/relationships/hyperlink" Target="https://www2.camara.leg.br/legin/fed/decret/2023/decreto-11399-21-janeiro-2023-793727-publicacaooriginal-166930-pe.html" TargetMode="External"/><Relationship Id="rId47" Type="http://schemas.openxmlformats.org/officeDocument/2006/relationships/hyperlink" Target="https://www2.camara.leg.br/legin/fed/decret/2023/decreto-11399-21-janeiro-2023-793727-publicacaooriginal-166930-pe.html" TargetMode="External"/><Relationship Id="rId63" Type="http://schemas.openxmlformats.org/officeDocument/2006/relationships/hyperlink" Target="https://www2.camara.leg.br/legin/fed/decret/2023/decreto-11399-21-janeiro-2023-793727-publicacaooriginal-166930-pe.html" TargetMode="External"/><Relationship Id="rId68" Type="http://schemas.openxmlformats.org/officeDocument/2006/relationships/hyperlink" Target="https://www2.camara.leg.br/legin/fed/decret/2023/decreto-11399-21-janeiro-2023-793727-publicacaooriginal-166930-pe.html" TargetMode="External"/><Relationship Id="rId84" Type="http://schemas.openxmlformats.org/officeDocument/2006/relationships/hyperlink" Target="https://www2.camara.leg.br/legin/fed/decret/2024/decreto-12098-3-julho-2024-795899-publicacaooriginal-172298-pe.html" TargetMode="External"/><Relationship Id="rId89" Type="http://schemas.openxmlformats.org/officeDocument/2006/relationships/hyperlink" Target="https://www2.camara.leg.br/legin/fed/decret/2023/decreto-11399-21-janeiro-2023-793727-publicacaooriginal-166930-pe.html" TargetMode="External"/><Relationship Id="rId112" Type="http://schemas.openxmlformats.org/officeDocument/2006/relationships/hyperlink" Target="https://www2.camara.leg.br/legin/fed/decret/2025/decreto-12604-28-agosto-2025-797898-publicacaooriginal-176242-pe.html" TargetMode="External"/><Relationship Id="rId133" Type="http://schemas.openxmlformats.org/officeDocument/2006/relationships/hyperlink" Target="https://www2.camara.leg.br/legin/fed/decret/2026/decreto-13053-3-julho-2026-799471-anexo-pe.pdf" TargetMode="External"/><Relationship Id="rId138" Type="http://schemas.openxmlformats.org/officeDocument/2006/relationships/theme" Target="theme/theme1.xml"/><Relationship Id="rId16" Type="http://schemas.openxmlformats.org/officeDocument/2006/relationships/hyperlink" Target="https://www2.camara.leg.br/legin/fed/decret/2023/decreto-11399-21-janeiro-2023-793727-publicacaooriginal-166930-pe.html" TargetMode="External"/><Relationship Id="rId107" Type="http://schemas.openxmlformats.org/officeDocument/2006/relationships/hyperlink" Target="https://www2.camara.leg.br/legin/fed/decret/2024/decreto-12098-3-julho-2024-795899-publicacaooriginal-172298-pe.html" TargetMode="External"/><Relationship Id="rId11" Type="http://schemas.openxmlformats.org/officeDocument/2006/relationships/hyperlink" Target="https://www2.camara.leg.br/legin/fed/decret/2023/decreto-11399-21-janeiro-2023-793727-publicacaooriginal-166930-pe.html" TargetMode="External"/><Relationship Id="rId32" Type="http://schemas.openxmlformats.org/officeDocument/2006/relationships/hyperlink" Target="https://www2.camara.leg.br/legin/fed/decret/2024/decreto-12098-3-julho-2024-795899-publicacaooriginal-172298-pe.html" TargetMode="External"/><Relationship Id="rId37" Type="http://schemas.openxmlformats.org/officeDocument/2006/relationships/hyperlink" Target="https://www2.camara.leg.br/legin/fed/decret/2024/decreto-12098-3-julho-2024-795899-publicacaooriginal-172298-pe.html" TargetMode="External"/><Relationship Id="rId53" Type="http://schemas.openxmlformats.org/officeDocument/2006/relationships/hyperlink" Target="https://www2.camara.leg.br/legin/fed/decret/2023/decreto-11399-21-janeiro-2023-793727-publicacaooriginal-166930-pe.html" TargetMode="External"/><Relationship Id="rId58" Type="http://schemas.openxmlformats.org/officeDocument/2006/relationships/hyperlink" Target="https://www2.camara.leg.br/legin/fed/decret/2024/decreto-12098-3-julho-2024-795899-publicacaooriginal-172298-pe.html" TargetMode="External"/><Relationship Id="rId74" Type="http://schemas.openxmlformats.org/officeDocument/2006/relationships/hyperlink" Target="https://www2.camara.leg.br/legin/fed/decret/2023/decreto-11399-21-janeiro-2023-793727-publicacaooriginal-166930-pe.html" TargetMode="External"/><Relationship Id="rId79" Type="http://schemas.openxmlformats.org/officeDocument/2006/relationships/hyperlink" Target="https://www2.camara.leg.br/legin/fed/decret/2024/decreto-12098-3-julho-2024-795899-publicacaooriginal-172298-pe.html" TargetMode="External"/><Relationship Id="rId102" Type="http://schemas.openxmlformats.org/officeDocument/2006/relationships/hyperlink" Target="https://www2.camara.leg.br/legin/fed/decret/2023/decreto-11399-21-janeiro-2023-793727-publicacaooriginal-166930-pe.html" TargetMode="External"/><Relationship Id="rId123" Type="http://schemas.openxmlformats.org/officeDocument/2006/relationships/hyperlink" Target="https://www2.camara.leg.br/legin/fed/decret/2024/decreto-12098-3-julho-2024-795899-publicacaooriginal-172298-pe.html" TargetMode="External"/><Relationship Id="rId128" Type="http://schemas.openxmlformats.org/officeDocument/2006/relationships/hyperlink" Target="https://www2.camara.leg.br/legin/fed/decret/2023/decreto-11399-21-janeiro-2023-793727-publicacaooriginal-166930-pe.html" TargetMode="External"/><Relationship Id="rId5" Type="http://schemas.openxmlformats.org/officeDocument/2006/relationships/settings" Target="settings.xml"/><Relationship Id="rId90" Type="http://schemas.openxmlformats.org/officeDocument/2006/relationships/hyperlink" Target="https://www2.camara.leg.br/legin/fed/decret/2023/decreto-11399-21-janeiro-2023-793727-publicacaooriginal-166930-pe.html" TargetMode="External"/><Relationship Id="rId95" Type="http://schemas.openxmlformats.org/officeDocument/2006/relationships/hyperlink" Target="https://www2.camara.leg.br/legin/fed/decret/2023/decreto-11399-21-janeiro-2023-793727-publicacaooriginal-166930-pe.html" TargetMode="External"/><Relationship Id="rId14" Type="http://schemas.openxmlformats.org/officeDocument/2006/relationships/hyperlink" Target="https://www2.camara.leg.br/legin/fed/decret/2023/decreto-11399-21-janeiro-2023-793727-publicacaooriginal-166930-pe.html" TargetMode="External"/><Relationship Id="rId22" Type="http://schemas.openxmlformats.org/officeDocument/2006/relationships/hyperlink" Target="https://www2.camara.leg.br/legin/fed/lei/2023/lei-11426-1-marco-2023-793812-publicacaooriginal-167143-pl.html" TargetMode="External"/><Relationship Id="rId27" Type="http://schemas.openxmlformats.org/officeDocument/2006/relationships/hyperlink" Target="https://www2.camara.leg.br/legin/fed/decret/2024/decreto-12098-3-julho-2024-795899-publicacaooriginal-172298-pe.html" TargetMode="External"/><Relationship Id="rId30" Type="http://schemas.openxmlformats.org/officeDocument/2006/relationships/hyperlink" Target="https://www2.camara.leg.br/legin/fed/decret/2024/decreto-12098-3-julho-2024-795899-publicacaooriginal-172298-pe.html" TargetMode="External"/><Relationship Id="rId35" Type="http://schemas.openxmlformats.org/officeDocument/2006/relationships/hyperlink" Target="https://www2.camara.leg.br/legin/fed/decret/2024/decreto-12098-3-julho-2024-795899-publicacaooriginal-172298-pe.html" TargetMode="External"/><Relationship Id="rId43" Type="http://schemas.openxmlformats.org/officeDocument/2006/relationships/hyperlink" Target="https://www2.camara.leg.br/legin/fed/decret/2023/decreto-11399-21-janeiro-2023-793727-publicacaooriginal-166930-pe.html" TargetMode="External"/><Relationship Id="rId48" Type="http://schemas.openxmlformats.org/officeDocument/2006/relationships/hyperlink" Target="https://www2.camara.leg.br/legin/fed/decret/2023/decreto-11399-21-janeiro-2023-793727-publicacaooriginal-166930-pe.html" TargetMode="External"/><Relationship Id="rId56" Type="http://schemas.openxmlformats.org/officeDocument/2006/relationships/hyperlink" Target="https://www2.camara.leg.br/legin/fed/decret/2024/decreto-12098-3-julho-2024-795899-publicacaooriginal-172298-pe.html" TargetMode="External"/><Relationship Id="rId64" Type="http://schemas.openxmlformats.org/officeDocument/2006/relationships/hyperlink" Target="https://www2.camara.leg.br/legin/fed/decret/2023/decreto-11399-21-janeiro-2023-793727-publicacaooriginal-166930-pe.html" TargetMode="External"/><Relationship Id="rId69" Type="http://schemas.openxmlformats.org/officeDocument/2006/relationships/hyperlink" Target="https://www2.camara.leg.br/legin/fed/decret/2023/decreto-11399-21-janeiro-2023-793727-publicacaooriginal-166930-pe.html" TargetMode="External"/><Relationship Id="rId77" Type="http://schemas.openxmlformats.org/officeDocument/2006/relationships/hyperlink" Target="https://www2.camara.leg.br/legin/fed/decret/2024/decreto-12098-3-julho-2024-795899-publicacaooriginal-172298-pe.html" TargetMode="External"/><Relationship Id="rId100" Type="http://schemas.openxmlformats.org/officeDocument/2006/relationships/hyperlink" Target="https://www2.camara.leg.br/legin/fed/decret/2023/decreto-11399-21-janeiro-2023-793727-publicacaooriginal-166930-pe.html" TargetMode="External"/><Relationship Id="rId105" Type="http://schemas.openxmlformats.org/officeDocument/2006/relationships/hyperlink" Target="https://www2.camara.leg.br/legin/fed/decret/2024/decreto-12098-3-julho-2024-795899-publicacaooriginal-172298-pe.html" TargetMode="External"/><Relationship Id="rId113" Type="http://schemas.openxmlformats.org/officeDocument/2006/relationships/hyperlink" Target="https://www2.camara.leg.br/legin/fed/decret/2024/decreto-12098-3-julho-2024-795899-publicacaooriginal-172298-pe.html" TargetMode="External"/><Relationship Id="rId118" Type="http://schemas.openxmlformats.org/officeDocument/2006/relationships/hyperlink" Target="https://www2.camara.leg.br/legin/fed/decret/2024/decreto-12098-3-julho-2024-795899-publicacaooriginal-172298-pe.html" TargetMode="External"/><Relationship Id="rId126" Type="http://schemas.openxmlformats.org/officeDocument/2006/relationships/hyperlink" Target="https://www2.camara.leg.br/legin/fed/lei/2023/lei-11426-1-marco-2023-793812-publicacaooriginal-167143-pl.html" TargetMode="External"/><Relationship Id="rId134" Type="http://schemas.openxmlformats.org/officeDocument/2006/relationships/hyperlink" Target="https://www2.camara.leg.br/legin/fed/decret/2026/decreto-13053-3-julho-2026-799471-anexo-pe.pdf" TargetMode="External"/><Relationship Id="rId8" Type="http://schemas.openxmlformats.org/officeDocument/2006/relationships/oleObject" Target="embeddings/oleObject1.bin"/><Relationship Id="rId51" Type="http://schemas.openxmlformats.org/officeDocument/2006/relationships/hyperlink" Target="https://www2.camara.leg.br/legin/fed/decret/2023/decreto-11399-21-janeiro-2023-793727-publicacaooriginal-166930-pe.html" TargetMode="External"/><Relationship Id="rId72" Type="http://schemas.openxmlformats.org/officeDocument/2006/relationships/hyperlink" Target="https://www2.camara.leg.br/legin/fed/decret/2023/decreto-11399-21-janeiro-2023-793727-publicacaooriginal-166930-pe.html" TargetMode="External"/><Relationship Id="rId80" Type="http://schemas.openxmlformats.org/officeDocument/2006/relationships/hyperlink" Target="https://www2.camara.leg.br/legin/fed/decret/2024/decreto-12098-3-julho-2024-795899-publicacaooriginal-172298-pe.html" TargetMode="External"/><Relationship Id="rId85" Type="http://schemas.openxmlformats.org/officeDocument/2006/relationships/hyperlink" Target="https://www2.camara.leg.br/legin/fed/decret/2023/decreto-11399-21-janeiro-2023-793727-publicacaooriginal-166930-pe.html" TargetMode="External"/><Relationship Id="rId93" Type="http://schemas.openxmlformats.org/officeDocument/2006/relationships/hyperlink" Target="https://www2.camara.leg.br/legin/fed/decret/2023/decreto-11399-21-janeiro-2023-793727-publicacaooriginal-166930-pe.html" TargetMode="External"/><Relationship Id="rId98" Type="http://schemas.openxmlformats.org/officeDocument/2006/relationships/hyperlink" Target="https://www2.camara.leg.br/legin/fed/decret/2024/decreto-12098-3-julho-2024-795899-publicacaooriginal-172298-pe.html" TargetMode="External"/><Relationship Id="rId121" Type="http://schemas.openxmlformats.org/officeDocument/2006/relationships/hyperlink" Target="https://www2.camara.leg.br/legin/fed/decret/2024/decreto-12169-9-setembro-2024-796216-publicacaooriginal-172968-pe.html" TargetMode="External"/><Relationship Id="rId3" Type="http://schemas.openxmlformats.org/officeDocument/2006/relationships/styles" Target="styles.xml"/><Relationship Id="rId12" Type="http://schemas.openxmlformats.org/officeDocument/2006/relationships/hyperlink" Target="https://www2.camara.leg.br/legin/fed/decret/2023/decreto-11399-21-janeiro-2023-793727-publicacaooriginal-166930-pe.html" TargetMode="External"/><Relationship Id="rId17" Type="http://schemas.openxmlformats.org/officeDocument/2006/relationships/hyperlink" Target="https://www2.camara.leg.br/legin/fed/decret/2024/decreto-12169-9-setembro-2024-796216-publicacaooriginal-172968-pe.html" TargetMode="External"/><Relationship Id="rId25" Type="http://schemas.openxmlformats.org/officeDocument/2006/relationships/hyperlink" Target="https://www2.camara.leg.br/legin/fed/decret/2024/decreto-12098-3-julho-2024-795899-publicacaooriginal-172298-pe.html" TargetMode="External"/><Relationship Id="rId33" Type="http://schemas.openxmlformats.org/officeDocument/2006/relationships/hyperlink" Target="https://www2.camara.leg.br/legin/fed/decret/2024/decreto-12098-3-julho-2024-795899-publicacaooriginal-172298-pe.html" TargetMode="External"/><Relationship Id="rId38" Type="http://schemas.openxmlformats.org/officeDocument/2006/relationships/hyperlink" Target="https://www2.camara.leg.br/legin/fed/decret/2024/decreto-12098-3-julho-2024-795899-publicacaooriginal-172298-pe.html" TargetMode="External"/><Relationship Id="rId46" Type="http://schemas.openxmlformats.org/officeDocument/2006/relationships/hyperlink" Target="https://www2.camara.leg.br/legin/fed/decret/2023/decreto-11399-21-janeiro-2023-793727-publicacaooriginal-166930-pe.html" TargetMode="External"/><Relationship Id="rId59" Type="http://schemas.openxmlformats.org/officeDocument/2006/relationships/hyperlink" Target="https://www2.camara.leg.br/legin/fed/decret/2024/decreto-12098-3-julho-2024-795899-publicacaooriginal-172298-pe.html" TargetMode="External"/><Relationship Id="rId67" Type="http://schemas.openxmlformats.org/officeDocument/2006/relationships/hyperlink" Target="https://www2.camara.leg.br/legin/fed/decret/2023/decreto-11399-21-janeiro-2023-793727-publicacaooriginal-166930-pe.html" TargetMode="External"/><Relationship Id="rId103" Type="http://schemas.openxmlformats.org/officeDocument/2006/relationships/hyperlink" Target="https://www2.camara.leg.br/legin/fed/decret/2024/decreto-12098-3-julho-2024-795899-publicacaooriginal-172298-pe.html" TargetMode="External"/><Relationship Id="rId108" Type="http://schemas.openxmlformats.org/officeDocument/2006/relationships/hyperlink" Target="https://www2.camara.leg.br/legin/fed/decret/2023/decreto-11399-21-janeiro-2023-793727-publicacaooriginal-166930-pe.html" TargetMode="External"/><Relationship Id="rId116" Type="http://schemas.openxmlformats.org/officeDocument/2006/relationships/hyperlink" Target="https://www2.camara.leg.br/legin/fed/decret/2024/decreto-12098-3-julho-2024-795899-publicacaooriginal-172298-pe.html" TargetMode="External"/><Relationship Id="rId124" Type="http://schemas.openxmlformats.org/officeDocument/2006/relationships/hyperlink" Target="https://www2.camara.leg.br/legin/fed/decret/2024/decreto-12098-3-julho-2024-795899-publicacaooriginal-172298-pe.html" TargetMode="External"/><Relationship Id="rId129" Type="http://schemas.openxmlformats.org/officeDocument/2006/relationships/hyperlink" Target="https://www2.camara.leg.br/legin/fed/decret/2023/decreto-11399-21-janeiro-2023-793727-publicacaooriginal-166930-pe.html" TargetMode="External"/><Relationship Id="rId137" Type="http://schemas.openxmlformats.org/officeDocument/2006/relationships/fontTable" Target="fontTable.xml"/><Relationship Id="rId20" Type="http://schemas.openxmlformats.org/officeDocument/2006/relationships/hyperlink" Target="https://www2.camara.leg.br/legin/fed/decret/2024/decreto-12169-9-setembro-2024-796216-publicacaooriginal-172968-pe.html" TargetMode="External"/><Relationship Id="rId41" Type="http://schemas.openxmlformats.org/officeDocument/2006/relationships/hyperlink" Target="https://www2.camara.leg.br/legin/fed/decret/2023/decreto-11399-21-janeiro-2023-793727-publicacaooriginal-166930-pe.html" TargetMode="External"/><Relationship Id="rId54" Type="http://schemas.openxmlformats.org/officeDocument/2006/relationships/hyperlink" Target="https://www2.camara.leg.br/legin/fed/decret/2023/decreto-11399-21-janeiro-2023-793727-publicacaooriginal-166930-pe.html" TargetMode="External"/><Relationship Id="rId62" Type="http://schemas.openxmlformats.org/officeDocument/2006/relationships/hyperlink" Target="https://www2.camara.leg.br/legin/fed/decret/2024/decreto-12098-3-julho-2024-795899-publicacaooriginal-172298-pe.html" TargetMode="External"/><Relationship Id="rId70" Type="http://schemas.openxmlformats.org/officeDocument/2006/relationships/hyperlink" Target="https://www2.camara.leg.br/legin/fed/decret/2023/decreto-11399-21-janeiro-2023-793727-publicacaooriginal-166930-pe.html" TargetMode="External"/><Relationship Id="rId75" Type="http://schemas.openxmlformats.org/officeDocument/2006/relationships/hyperlink" Target="https://www2.camara.leg.br/legin/fed/decret/2024/decreto-12098-3-julho-2024-795899-publicacaooriginal-172298-pe.html" TargetMode="External"/><Relationship Id="rId83" Type="http://schemas.openxmlformats.org/officeDocument/2006/relationships/hyperlink" Target="https://www2.camara.leg.br/legin/fed/decret/2024/decreto-12098-3-julho-2024-795899-publicacaooriginal-172298-pe.html" TargetMode="External"/><Relationship Id="rId88" Type="http://schemas.openxmlformats.org/officeDocument/2006/relationships/hyperlink" Target="https://www2.camara.leg.br/legin/fed/decret/2023/decreto-11399-21-janeiro-2023-793727-publicacaooriginal-166930-pe.html" TargetMode="External"/><Relationship Id="rId91" Type="http://schemas.openxmlformats.org/officeDocument/2006/relationships/hyperlink" Target="https://www2.camara.leg.br/legin/fed/decret/2023/decreto-11399-21-janeiro-2023-793727-publicacaooriginal-166930-pe.html" TargetMode="External"/><Relationship Id="rId96" Type="http://schemas.openxmlformats.org/officeDocument/2006/relationships/hyperlink" Target="https://www2.camara.leg.br/legin/fed/decret/2023/decreto-11399-21-janeiro-2023-793727-publicacaooriginal-166930-pe.html" TargetMode="External"/><Relationship Id="rId111" Type="http://schemas.openxmlformats.org/officeDocument/2006/relationships/hyperlink" Target="https://www2.camara.leg.br/legin/fed/decret/2024/decreto-12169-9-setembro-2024-796216-publicacaooriginal-172968-pe.html" TargetMode="External"/><Relationship Id="rId132" Type="http://schemas.openxmlformats.org/officeDocument/2006/relationships/hyperlink" Target="https://www2.camara.leg.br/legin/fed/decret/2026/decreto-12873-11-marco-2026-798800-anexo-p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2.camara.leg.br/legin/fed/decret/2023/decreto-11399-21-janeiro-2023-793727-publicacaooriginal-166930-pe.html" TargetMode="External"/><Relationship Id="rId23" Type="http://schemas.openxmlformats.org/officeDocument/2006/relationships/hyperlink" Target="https://www2.camara.leg.br/legin/fed/decret/2024/decreto-12169-9-setembro-2024-796216-publicacaooriginal-172968-pe.html" TargetMode="External"/><Relationship Id="rId28" Type="http://schemas.openxmlformats.org/officeDocument/2006/relationships/hyperlink" Target="https://www2.camara.leg.br/legin/fed/decret/2024/decreto-12098-3-julho-2024-795899-publicacaooriginal-172298-pe.html" TargetMode="External"/><Relationship Id="rId36" Type="http://schemas.openxmlformats.org/officeDocument/2006/relationships/hyperlink" Target="https://www2.camara.leg.br/legin/fed/decret/2024/decreto-12098-3-julho-2024-795899-publicacaooriginal-172298-pe.html" TargetMode="External"/><Relationship Id="rId49" Type="http://schemas.openxmlformats.org/officeDocument/2006/relationships/hyperlink" Target="https://www2.camara.leg.br/legin/fed/decret/2023/decreto-11399-21-janeiro-2023-793727-publicacaooriginal-166930-pe.html" TargetMode="External"/><Relationship Id="rId57" Type="http://schemas.openxmlformats.org/officeDocument/2006/relationships/hyperlink" Target="https://www2.camara.leg.br/legin/fed/decret/2024/decreto-12098-3-julho-2024-795899-publicacaooriginal-172298-pe.html" TargetMode="External"/><Relationship Id="rId106" Type="http://schemas.openxmlformats.org/officeDocument/2006/relationships/hyperlink" Target="https://www2.camara.leg.br/legin/fed/decret/2023/decreto-11399-21-janeiro-2023-793727-publicacaooriginal-166930-pe.html" TargetMode="External"/><Relationship Id="rId114" Type="http://schemas.openxmlformats.org/officeDocument/2006/relationships/hyperlink" Target="https://www2.camara.leg.br/legin/fed/decret/2024/decreto-12098-3-julho-2024-795899-publicacaooriginal-172298-pe.html" TargetMode="External"/><Relationship Id="rId119" Type="http://schemas.openxmlformats.org/officeDocument/2006/relationships/hyperlink" Target="https://www2.camara.leg.br/legin/fed/decret/2024/decreto-12098-3-julho-2024-795899-publicacaooriginal-172298-pe.html" TargetMode="External"/><Relationship Id="rId127" Type="http://schemas.openxmlformats.org/officeDocument/2006/relationships/hyperlink" Target="https://www2.camara.leg.br/legin/fed/decret/2024/decreto-12169-9-setembro-2024-796216-publicacaooriginal-172968-pe.html" TargetMode="External"/><Relationship Id="rId10" Type="http://schemas.openxmlformats.org/officeDocument/2006/relationships/hyperlink" Target="https://www2.camara.leg.br/legin/fed/decret/2024/decreto-12098-3-julho-2024-795899-publicacaooriginal-172298-pe.html" TargetMode="External"/><Relationship Id="rId31" Type="http://schemas.openxmlformats.org/officeDocument/2006/relationships/hyperlink" Target="https://www2.camara.leg.br/legin/fed/decret/2024/decreto-12098-3-julho-2024-795899-publicacaooriginal-172298-pe.html" TargetMode="External"/><Relationship Id="rId44" Type="http://schemas.openxmlformats.org/officeDocument/2006/relationships/hyperlink" Target="https://www2.camara.leg.br/legin/fed/decret/2023/decreto-11399-21-janeiro-2023-793727-publicacaooriginal-166930-pe.html" TargetMode="External"/><Relationship Id="rId52" Type="http://schemas.openxmlformats.org/officeDocument/2006/relationships/hyperlink" Target="https://www2.camara.leg.br/legin/fed/decret/2023/decreto-11399-21-janeiro-2023-793727-publicacaooriginal-166930-pe.html" TargetMode="External"/><Relationship Id="rId60" Type="http://schemas.openxmlformats.org/officeDocument/2006/relationships/hyperlink" Target="https://www2.camara.leg.br/legin/fed/decret/2024/decreto-12098-3-julho-2024-795899-publicacaooriginal-172298-pe.html" TargetMode="External"/><Relationship Id="rId65" Type="http://schemas.openxmlformats.org/officeDocument/2006/relationships/hyperlink" Target="https://www2.camara.leg.br/legin/fed/decret/2024/decreto-12169-9-setembro-2024-796216-publicacaooriginal-172968-pe.html" TargetMode="External"/><Relationship Id="rId73" Type="http://schemas.openxmlformats.org/officeDocument/2006/relationships/hyperlink" Target="https://www2.camara.leg.br/legin/fed/decret/2023/decreto-11399-21-janeiro-2023-793727-publicacaooriginal-166930-pe.html" TargetMode="External"/><Relationship Id="rId78" Type="http://schemas.openxmlformats.org/officeDocument/2006/relationships/hyperlink" Target="https://www2.camara.leg.br/legin/fed/decret/2024/decreto-12098-3-julho-2024-795899-publicacaooriginal-172298-pe.html" TargetMode="External"/><Relationship Id="rId81" Type="http://schemas.openxmlformats.org/officeDocument/2006/relationships/hyperlink" Target="https://www2.camara.leg.br/legin/fed/decret/2024/decreto-12098-3-julho-2024-795899-publicacaooriginal-172298-pe.html" TargetMode="External"/><Relationship Id="rId86" Type="http://schemas.openxmlformats.org/officeDocument/2006/relationships/hyperlink" Target="https://www2.camara.leg.br/legin/fed/decret/2023/decreto-11399-21-janeiro-2023-793727-publicacaooriginal-166930-pe.html" TargetMode="External"/><Relationship Id="rId94" Type="http://schemas.openxmlformats.org/officeDocument/2006/relationships/hyperlink" Target="https://www2.camara.leg.br/legin/fed/decret/2024/decreto-12098-3-julho-2024-795899-publicacaooriginal-172298-pe.html" TargetMode="External"/><Relationship Id="rId99" Type="http://schemas.openxmlformats.org/officeDocument/2006/relationships/hyperlink" Target="https://www2.camara.leg.br/legin/fed/decret/2023/decreto-11399-21-janeiro-2023-793727-publicacaooriginal-166930-pe.html" TargetMode="External"/><Relationship Id="rId101" Type="http://schemas.openxmlformats.org/officeDocument/2006/relationships/hyperlink" Target="https://www2.camara.leg.br/legin/fed/decret/2023/decreto-11399-21-janeiro-2023-793727-publicacaooriginal-166930-pe.html" TargetMode="External"/><Relationship Id="rId122" Type="http://schemas.openxmlformats.org/officeDocument/2006/relationships/hyperlink" Target="https://www2.camara.leg.br/legin/fed/decret/2024/decreto-12169-9-setembro-2024-796216-publicacaooriginal-172968-pe.html" TargetMode="External"/><Relationship Id="rId130" Type="http://schemas.openxmlformats.org/officeDocument/2006/relationships/hyperlink" Target="https://www2.camara.leg.br/legin/fed/decret/2026/decreto-12873-11-marco-2026-798800-anexo-pe.pdf" TargetMode="External"/><Relationship Id="rId135" Type="http://schemas.openxmlformats.org/officeDocument/2006/relationships/hyperlink" Target="https://www2.camara.leg.br/legin/fed/decret/2026/decreto-13053-3-julho-2026-799471-anexo-pe.pdf" TargetMode="External"/><Relationship Id="rId4" Type="http://schemas.microsoft.com/office/2007/relationships/stylesWithEffects" Target="stylesWithEffects.xml"/><Relationship Id="rId9" Type="http://schemas.openxmlformats.org/officeDocument/2006/relationships/hyperlink" Target="https://www2.camara.leg.br/legin/fed/decret/2023/decreto-11399-21-janeiro-2023-793727-publicacaooriginal-166930-pe.html" TargetMode="External"/><Relationship Id="rId13" Type="http://schemas.openxmlformats.org/officeDocument/2006/relationships/hyperlink" Target="https://www2.camara.leg.br/legin/fed/decret/2023/decreto-11399-21-janeiro-2023-793727-publicacaooriginal-166930-pe.html" TargetMode="External"/><Relationship Id="rId18" Type="http://schemas.openxmlformats.org/officeDocument/2006/relationships/hyperlink" Target="https://www2.camara.leg.br/legin/fed/decret/2024/decreto-12169-9-setembro-2024-796216-publicacaooriginal-172968-pe.html" TargetMode="External"/><Relationship Id="rId39" Type="http://schemas.openxmlformats.org/officeDocument/2006/relationships/hyperlink" Target="https://www2.camara.leg.br/legin/fed/decret/2024/decreto-12098-3-julho-2024-795899-publicacaooriginal-172298-pe.html" TargetMode="External"/><Relationship Id="rId109" Type="http://schemas.openxmlformats.org/officeDocument/2006/relationships/hyperlink" Target="https://www2.camara.leg.br/legin/fed/decret/2024/decreto-12169-9-setembro-2024-796216-publicacaooriginal-172968-pe.html" TargetMode="External"/><Relationship Id="rId34" Type="http://schemas.openxmlformats.org/officeDocument/2006/relationships/hyperlink" Target="https://www2.camara.leg.br/legin/fed/decret/2024/decreto-12098-3-julho-2024-795899-publicacaooriginal-172298-pe.html" TargetMode="External"/><Relationship Id="rId50" Type="http://schemas.openxmlformats.org/officeDocument/2006/relationships/hyperlink" Target="https://www2.camara.leg.br/legin/fed/decret/2023/decreto-11399-21-janeiro-2023-793727-publicacaooriginal-166930-pe.html" TargetMode="External"/><Relationship Id="rId55" Type="http://schemas.openxmlformats.org/officeDocument/2006/relationships/hyperlink" Target="https://www2.camara.leg.br/legin/fed/decret/2026/decreto-12873-11-marco-2026-798800-publicacaooriginal-178410-pe.html" TargetMode="External"/><Relationship Id="rId76" Type="http://schemas.openxmlformats.org/officeDocument/2006/relationships/hyperlink" Target="https://www2.camara.leg.br/legin/fed/decret/2024/decreto-12098-3-julho-2024-795899-publicacaooriginal-172298-pe.html" TargetMode="External"/><Relationship Id="rId97" Type="http://schemas.openxmlformats.org/officeDocument/2006/relationships/hyperlink" Target="https://www2.camara.leg.br/legin/fed/decret/2023/decreto-11399-21-janeiro-2023-793727-publicacaooriginal-166930-pe.html" TargetMode="External"/><Relationship Id="rId104" Type="http://schemas.openxmlformats.org/officeDocument/2006/relationships/hyperlink" Target="https://www2.camara.leg.br/legin/fed/decret/2023/decreto-11399-21-janeiro-2023-793727-publicacaooriginal-166930-pe.html" TargetMode="External"/><Relationship Id="rId120" Type="http://schemas.openxmlformats.org/officeDocument/2006/relationships/hyperlink" Target="https://www2.camara.leg.br/legin/fed/decret/2024/decreto-12169-9-setembro-2024-796216-publicacaooriginal-172968-pe.html" TargetMode="External"/><Relationship Id="rId125" Type="http://schemas.openxmlformats.org/officeDocument/2006/relationships/hyperlink" Target="https://www2.camara.leg.br/legin/fed/lei/2023/lei-11426-1-marco-2023-793812-publicacaooriginal-167143-pl.html" TargetMode="External"/><Relationship Id="rId7" Type="http://schemas.openxmlformats.org/officeDocument/2006/relationships/image" Target="media/image1.png"/><Relationship Id="rId71" Type="http://schemas.openxmlformats.org/officeDocument/2006/relationships/hyperlink" Target="https://www2.camara.leg.br/legin/fed/decret/2023/decreto-11399-21-janeiro-2023-793727-publicacaooriginal-166930-pe.html" TargetMode="External"/><Relationship Id="rId92" Type="http://schemas.openxmlformats.org/officeDocument/2006/relationships/hyperlink" Target="https://www2.camara.leg.br/legin/fed/decret/2023/decreto-11399-21-janeiro-2023-793727-publicacaooriginal-166930-pe.html" TargetMode="External"/><Relationship Id="rId2" Type="http://schemas.openxmlformats.org/officeDocument/2006/relationships/numbering" Target="numbering.xml"/><Relationship Id="rId29" Type="http://schemas.openxmlformats.org/officeDocument/2006/relationships/hyperlink" Target="https://www2.camara.leg.br/legin/fed/decret/2024/decreto-12098-3-julho-2024-795899-publicacaooriginal-172298-pe.html" TargetMode="External"/><Relationship Id="rId24" Type="http://schemas.openxmlformats.org/officeDocument/2006/relationships/hyperlink" Target="https://www2.camara.leg.br/legin/fed/decret/2024/decreto-12098-3-julho-2024-795899-publicacaooriginal-172298-pe.html" TargetMode="External"/><Relationship Id="rId40" Type="http://schemas.openxmlformats.org/officeDocument/2006/relationships/hyperlink" Target="https://www2.camara.leg.br/legin/fed/decret/2023/decreto-11399-21-janeiro-2023-793727-publicacaooriginal-166930-pe.html" TargetMode="External"/><Relationship Id="rId45" Type="http://schemas.openxmlformats.org/officeDocument/2006/relationships/hyperlink" Target="https://www2.camara.leg.br/legin/fed/decret/2023/decreto-11399-21-janeiro-2023-793727-publicacaooriginal-166930-pe.html" TargetMode="External"/><Relationship Id="rId66" Type="http://schemas.openxmlformats.org/officeDocument/2006/relationships/hyperlink" Target="https://www2.camara.leg.br/legin/fed/decret/2023/decreto-11399-21-janeiro-2023-793727-publicacaooriginal-166930-pe.html" TargetMode="External"/><Relationship Id="rId87" Type="http://schemas.openxmlformats.org/officeDocument/2006/relationships/hyperlink" Target="https://www2.camara.leg.br/legin/fed/decret/2024/decreto-12169-9-setembro-2024-796216-publicacaooriginal-172968-pe.html" TargetMode="External"/><Relationship Id="rId110" Type="http://schemas.openxmlformats.org/officeDocument/2006/relationships/hyperlink" Target="https://www2.camara.leg.br/legin/fed/decret/2024/decreto-12169-9-setembro-2024-796216-publicacaooriginal-172968-pe.html" TargetMode="External"/><Relationship Id="rId115" Type="http://schemas.openxmlformats.org/officeDocument/2006/relationships/hyperlink" Target="https://www2.camara.leg.br/legin/fed/decret/2024/decreto-12098-3-julho-2024-795899-publicacaooriginal-172298-pe.html" TargetMode="External"/><Relationship Id="rId131" Type="http://schemas.openxmlformats.org/officeDocument/2006/relationships/hyperlink" Target="https://www2.camara.leg.br/legin/fed/decret/2026/decreto-13053-3-julho-2026-799471-anexo-pe.pdf" TargetMode="External"/><Relationship Id="rId136" Type="http://schemas.openxmlformats.org/officeDocument/2006/relationships/hyperlink" Target="https://www2.camara.leg.br/legin/fed/decret/2023/decreto-11399-21-janeiro-2023-793727-anexo-pe.pdf" TargetMode="External"/><Relationship Id="rId61" Type="http://schemas.openxmlformats.org/officeDocument/2006/relationships/hyperlink" Target="https://www2.camara.leg.br/legin/fed/decret/2024/decreto-12098-3-julho-2024-795899-publicacaooriginal-172298-pe.html" TargetMode="External"/><Relationship Id="rId82" Type="http://schemas.openxmlformats.org/officeDocument/2006/relationships/hyperlink" Target="https://www2.camara.leg.br/legin/fed/decret/2024/decreto-12098-3-julho-2024-795899-publicacaooriginal-172298-pe.html" TargetMode="External"/><Relationship Id="rId19" Type="http://schemas.openxmlformats.org/officeDocument/2006/relationships/hyperlink" Target="https://www2.camara.leg.br/legin/fed/decret/2024/decreto-12169-9-setembro-2024-796216-publicacaooriginal-172968-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19F2-171D-4095-ACFF-93979AAF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39</Pages>
  <Words>13046</Words>
  <Characters>86541</Characters>
  <Application>Microsoft Office Word</Application>
  <DocSecurity>0</DocSecurity>
  <Lines>721</Lines>
  <Paragraphs>198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99389</CharactersWithSpaces>
  <SharedDoc>false</SharedDoc>
  <HLinks>
    <vt:vector size="732" baseType="variant">
      <vt:variant>
        <vt:i4>3407985</vt:i4>
      </vt:variant>
      <vt:variant>
        <vt:i4>363</vt:i4>
      </vt:variant>
      <vt:variant>
        <vt:i4>0</vt:i4>
      </vt:variant>
      <vt:variant>
        <vt:i4>5</vt:i4>
      </vt:variant>
      <vt:variant>
        <vt:lpwstr>https://www2.camara.leg.br/legin/fed/decret/2023/decreto-11399-21-janeiro-2023-793727-anexo-pe.pdf</vt:lpwstr>
      </vt:variant>
      <vt:variant>
        <vt:lpwstr/>
      </vt:variant>
      <vt:variant>
        <vt:i4>983133</vt:i4>
      </vt:variant>
      <vt:variant>
        <vt:i4>360</vt:i4>
      </vt:variant>
      <vt:variant>
        <vt:i4>0</vt:i4>
      </vt:variant>
      <vt:variant>
        <vt:i4>5</vt:i4>
      </vt:variant>
      <vt:variant>
        <vt:lpwstr>https://www2.camara.leg.br/legin/fed/decret/2025/decreto-12604-28-agosto-2025-797898-anexo-pe.pdf</vt:lpwstr>
      </vt:variant>
      <vt:variant>
        <vt:lpwstr/>
      </vt:variant>
      <vt:variant>
        <vt:i4>6553709</vt:i4>
      </vt:variant>
      <vt:variant>
        <vt:i4>357</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354</vt:i4>
      </vt:variant>
      <vt:variant>
        <vt:i4>0</vt:i4>
      </vt:variant>
      <vt:variant>
        <vt:i4>5</vt:i4>
      </vt:variant>
      <vt:variant>
        <vt:lpwstr>https://www2.camara.leg.br/legin/fed/decret/2023/decreto-11399-21-janeiro-2023-793727-publicacaooriginal-166930-pe.html</vt:lpwstr>
      </vt:variant>
      <vt:variant>
        <vt:lpwstr/>
      </vt:variant>
      <vt:variant>
        <vt:i4>2687103</vt:i4>
      </vt:variant>
      <vt:variant>
        <vt:i4>351</vt:i4>
      </vt:variant>
      <vt:variant>
        <vt:i4>0</vt:i4>
      </vt:variant>
      <vt:variant>
        <vt:i4>5</vt:i4>
      </vt:variant>
      <vt:variant>
        <vt:lpwstr>https://www2.camara.leg.br/legin/fed/decret/2024/decreto-12169-9-setembro-2024-796216-publicacaooriginal-172968-pe.html</vt:lpwstr>
      </vt:variant>
      <vt:variant>
        <vt:lpwstr/>
      </vt:variant>
      <vt:variant>
        <vt:i4>1704006</vt:i4>
      </vt:variant>
      <vt:variant>
        <vt:i4>348</vt:i4>
      </vt:variant>
      <vt:variant>
        <vt:i4>0</vt:i4>
      </vt:variant>
      <vt:variant>
        <vt:i4>5</vt:i4>
      </vt:variant>
      <vt:variant>
        <vt:lpwstr>https://www2.camara.leg.br/legin/fed/lei/2023/lei-11426-1-marco-2023-793812-publicacaooriginal-167143-pl.html</vt:lpwstr>
      </vt:variant>
      <vt:variant>
        <vt:lpwstr/>
      </vt:variant>
      <vt:variant>
        <vt:i4>1704006</vt:i4>
      </vt:variant>
      <vt:variant>
        <vt:i4>345</vt:i4>
      </vt:variant>
      <vt:variant>
        <vt:i4>0</vt:i4>
      </vt:variant>
      <vt:variant>
        <vt:i4>5</vt:i4>
      </vt:variant>
      <vt:variant>
        <vt:lpwstr>https://www2.camara.leg.br/legin/fed/lei/2023/lei-11426-1-marco-2023-793812-publicacaooriginal-167143-pl.html</vt:lpwstr>
      </vt:variant>
      <vt:variant>
        <vt:lpwstr/>
      </vt:variant>
      <vt:variant>
        <vt:i4>4784157</vt:i4>
      </vt:variant>
      <vt:variant>
        <vt:i4>342</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339</vt:i4>
      </vt:variant>
      <vt:variant>
        <vt:i4>0</vt:i4>
      </vt:variant>
      <vt:variant>
        <vt:i4>5</vt:i4>
      </vt:variant>
      <vt:variant>
        <vt:lpwstr>https://www2.camara.leg.br/legin/fed/decret/2024/decreto-12098-3-julho-2024-795899-publicacaooriginal-172298-pe.html</vt:lpwstr>
      </vt:variant>
      <vt:variant>
        <vt:lpwstr/>
      </vt:variant>
      <vt:variant>
        <vt:i4>2687103</vt:i4>
      </vt:variant>
      <vt:variant>
        <vt:i4>336</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333</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330</vt:i4>
      </vt:variant>
      <vt:variant>
        <vt:i4>0</vt:i4>
      </vt:variant>
      <vt:variant>
        <vt:i4>5</vt:i4>
      </vt:variant>
      <vt:variant>
        <vt:lpwstr>https://www2.camara.leg.br/legin/fed/decret/2024/decreto-12169-9-setembro-2024-796216-publicacaooriginal-172968-pe.html</vt:lpwstr>
      </vt:variant>
      <vt:variant>
        <vt:lpwstr/>
      </vt:variant>
      <vt:variant>
        <vt:i4>4784157</vt:i4>
      </vt:variant>
      <vt:variant>
        <vt:i4>327</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324</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321</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318</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315</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312</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309</vt:i4>
      </vt:variant>
      <vt:variant>
        <vt:i4>0</vt:i4>
      </vt:variant>
      <vt:variant>
        <vt:i4>5</vt:i4>
      </vt:variant>
      <vt:variant>
        <vt:lpwstr>https://www2.camara.leg.br/legin/fed/decret/2024/decreto-12098-3-julho-2024-795899-publicacaooriginal-172298-pe.html</vt:lpwstr>
      </vt:variant>
      <vt:variant>
        <vt:lpwstr/>
      </vt:variant>
      <vt:variant>
        <vt:i4>7798892</vt:i4>
      </vt:variant>
      <vt:variant>
        <vt:i4>306</vt:i4>
      </vt:variant>
      <vt:variant>
        <vt:i4>0</vt:i4>
      </vt:variant>
      <vt:variant>
        <vt:i4>5</vt:i4>
      </vt:variant>
      <vt:variant>
        <vt:lpwstr>https://www2.camara.leg.br/legin/fed/decret/2025/decreto-12604-28-agosto-2025-797898-publicacaooriginal-176242-pe.html</vt:lpwstr>
      </vt:variant>
      <vt:variant>
        <vt:lpwstr/>
      </vt:variant>
      <vt:variant>
        <vt:i4>2687103</vt:i4>
      </vt:variant>
      <vt:variant>
        <vt:i4>303</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300</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297</vt:i4>
      </vt:variant>
      <vt:variant>
        <vt:i4>0</vt:i4>
      </vt:variant>
      <vt:variant>
        <vt:i4>5</vt:i4>
      </vt:variant>
      <vt:variant>
        <vt:lpwstr>https://www2.camara.leg.br/legin/fed/decret/2024/decreto-12169-9-setembro-2024-796216-publicacaooriginal-172968-pe.html</vt:lpwstr>
      </vt:variant>
      <vt:variant>
        <vt:lpwstr/>
      </vt:variant>
      <vt:variant>
        <vt:i4>6553709</vt:i4>
      </vt:variant>
      <vt:variant>
        <vt:i4>294</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291</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288</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285</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282</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279</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276</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273</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270</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267</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264</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261</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258</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255</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252</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249</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246</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243</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240</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237</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234</vt:i4>
      </vt:variant>
      <vt:variant>
        <vt:i4>0</vt:i4>
      </vt:variant>
      <vt:variant>
        <vt:i4>5</vt:i4>
      </vt:variant>
      <vt:variant>
        <vt:lpwstr>https://www2.camara.leg.br/legin/fed/decret/2023/decreto-11399-21-janeiro-2023-793727-publicacaooriginal-166930-pe.html</vt:lpwstr>
      </vt:variant>
      <vt:variant>
        <vt:lpwstr/>
      </vt:variant>
      <vt:variant>
        <vt:i4>2687103</vt:i4>
      </vt:variant>
      <vt:variant>
        <vt:i4>231</vt:i4>
      </vt:variant>
      <vt:variant>
        <vt:i4>0</vt:i4>
      </vt:variant>
      <vt:variant>
        <vt:i4>5</vt:i4>
      </vt:variant>
      <vt:variant>
        <vt:lpwstr>https://www2.camara.leg.br/legin/fed/decret/2024/decreto-12169-9-setembro-2024-796216-publicacaooriginal-172968-pe.html</vt:lpwstr>
      </vt:variant>
      <vt:variant>
        <vt:lpwstr/>
      </vt:variant>
      <vt:variant>
        <vt:i4>6553709</vt:i4>
      </vt:variant>
      <vt:variant>
        <vt:i4>228</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225</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222</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219</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216</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213</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210</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207</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204</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201</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198</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195</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192</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189</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186</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183</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180</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177</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174</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171</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168</vt:i4>
      </vt:variant>
      <vt:variant>
        <vt:i4>0</vt:i4>
      </vt:variant>
      <vt:variant>
        <vt:i4>5</vt:i4>
      </vt:variant>
      <vt:variant>
        <vt:lpwstr>https://www2.camara.leg.br/legin/fed/decret/2023/decreto-11399-21-janeiro-2023-793727-publicacaooriginal-166930-pe.html</vt:lpwstr>
      </vt:variant>
      <vt:variant>
        <vt:lpwstr/>
      </vt:variant>
      <vt:variant>
        <vt:i4>2687103</vt:i4>
      </vt:variant>
      <vt:variant>
        <vt:i4>165</vt:i4>
      </vt:variant>
      <vt:variant>
        <vt:i4>0</vt:i4>
      </vt:variant>
      <vt:variant>
        <vt:i4>5</vt:i4>
      </vt:variant>
      <vt:variant>
        <vt:lpwstr>https://www2.camara.leg.br/legin/fed/decret/2024/decreto-12169-9-setembro-2024-796216-publicacaooriginal-172968-pe.html</vt:lpwstr>
      </vt:variant>
      <vt:variant>
        <vt:lpwstr/>
      </vt:variant>
      <vt:variant>
        <vt:i4>6553709</vt:i4>
      </vt:variant>
      <vt:variant>
        <vt:i4>162</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159</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156</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153</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150</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147</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144</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141</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138</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135</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132</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129</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126</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123</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120</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117</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114</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111</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108</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105</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102</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99</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96</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93</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90</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87</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84</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81</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78</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75</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72</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69</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66</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63</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60</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57</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54</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51</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48</vt:i4>
      </vt:variant>
      <vt:variant>
        <vt:i4>0</vt:i4>
      </vt:variant>
      <vt:variant>
        <vt:i4>5</vt:i4>
      </vt:variant>
      <vt:variant>
        <vt:lpwstr>https://www2.camara.leg.br/legin/fed/decret/2024/decreto-12098-3-julho-2024-795899-publicacaooriginal-172298-pe.html</vt:lpwstr>
      </vt:variant>
      <vt:variant>
        <vt:lpwstr/>
      </vt:variant>
      <vt:variant>
        <vt:i4>4784157</vt:i4>
      </vt:variant>
      <vt:variant>
        <vt:i4>45</vt:i4>
      </vt:variant>
      <vt:variant>
        <vt:i4>0</vt:i4>
      </vt:variant>
      <vt:variant>
        <vt:i4>5</vt:i4>
      </vt:variant>
      <vt:variant>
        <vt:lpwstr>https://www2.camara.leg.br/legin/fed/decret/2024/decreto-12098-3-julho-2024-795899-publicacaooriginal-172298-pe.html</vt:lpwstr>
      </vt:variant>
      <vt:variant>
        <vt:lpwstr/>
      </vt:variant>
      <vt:variant>
        <vt:i4>2687103</vt:i4>
      </vt:variant>
      <vt:variant>
        <vt:i4>42</vt:i4>
      </vt:variant>
      <vt:variant>
        <vt:i4>0</vt:i4>
      </vt:variant>
      <vt:variant>
        <vt:i4>5</vt:i4>
      </vt:variant>
      <vt:variant>
        <vt:lpwstr>https://www2.camara.leg.br/legin/fed/decret/2024/decreto-12169-9-setembro-2024-796216-publicacaooriginal-172968-pe.html</vt:lpwstr>
      </vt:variant>
      <vt:variant>
        <vt:lpwstr/>
      </vt:variant>
      <vt:variant>
        <vt:i4>1704006</vt:i4>
      </vt:variant>
      <vt:variant>
        <vt:i4>39</vt:i4>
      </vt:variant>
      <vt:variant>
        <vt:i4>0</vt:i4>
      </vt:variant>
      <vt:variant>
        <vt:i4>5</vt:i4>
      </vt:variant>
      <vt:variant>
        <vt:lpwstr>https://www2.camara.leg.br/legin/fed/lei/2023/lei-11426-1-marco-2023-793812-publicacaooriginal-167143-pl.html</vt:lpwstr>
      </vt:variant>
      <vt:variant>
        <vt:lpwstr/>
      </vt:variant>
      <vt:variant>
        <vt:i4>2687103</vt:i4>
      </vt:variant>
      <vt:variant>
        <vt:i4>36</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33</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30</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27</vt:i4>
      </vt:variant>
      <vt:variant>
        <vt:i4>0</vt:i4>
      </vt:variant>
      <vt:variant>
        <vt:i4>5</vt:i4>
      </vt:variant>
      <vt:variant>
        <vt:lpwstr>https://www2.camara.leg.br/legin/fed/decret/2024/decreto-12169-9-setembro-2024-796216-publicacaooriginal-172968-pe.html</vt:lpwstr>
      </vt:variant>
      <vt:variant>
        <vt:lpwstr/>
      </vt:variant>
      <vt:variant>
        <vt:i4>2687103</vt:i4>
      </vt:variant>
      <vt:variant>
        <vt:i4>24</vt:i4>
      </vt:variant>
      <vt:variant>
        <vt:i4>0</vt:i4>
      </vt:variant>
      <vt:variant>
        <vt:i4>5</vt:i4>
      </vt:variant>
      <vt:variant>
        <vt:lpwstr>https://www2.camara.leg.br/legin/fed/decret/2024/decreto-12169-9-setembro-2024-796216-publicacaooriginal-172968-pe.html</vt:lpwstr>
      </vt:variant>
      <vt:variant>
        <vt:lpwstr/>
      </vt:variant>
      <vt:variant>
        <vt:i4>6553709</vt:i4>
      </vt:variant>
      <vt:variant>
        <vt:i4>21</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18</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15</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12</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9</vt:i4>
      </vt:variant>
      <vt:variant>
        <vt:i4>0</vt:i4>
      </vt:variant>
      <vt:variant>
        <vt:i4>5</vt:i4>
      </vt:variant>
      <vt:variant>
        <vt:lpwstr>https://www2.camara.leg.br/legin/fed/decret/2023/decreto-11399-21-janeiro-2023-793727-publicacaooriginal-166930-pe.html</vt:lpwstr>
      </vt:variant>
      <vt:variant>
        <vt:lpwstr/>
      </vt:variant>
      <vt:variant>
        <vt:i4>6553709</vt:i4>
      </vt:variant>
      <vt:variant>
        <vt:i4>6</vt:i4>
      </vt:variant>
      <vt:variant>
        <vt:i4>0</vt:i4>
      </vt:variant>
      <vt:variant>
        <vt:i4>5</vt:i4>
      </vt:variant>
      <vt:variant>
        <vt:lpwstr>https://www2.camara.leg.br/legin/fed/decret/2023/decreto-11399-21-janeiro-2023-793727-publicacaooriginal-166930-pe.html</vt:lpwstr>
      </vt:variant>
      <vt:variant>
        <vt:lpwstr/>
      </vt:variant>
      <vt:variant>
        <vt:i4>4784157</vt:i4>
      </vt:variant>
      <vt:variant>
        <vt:i4>3</vt:i4>
      </vt:variant>
      <vt:variant>
        <vt:i4>0</vt:i4>
      </vt:variant>
      <vt:variant>
        <vt:i4>5</vt:i4>
      </vt:variant>
      <vt:variant>
        <vt:lpwstr>https://www2.camara.leg.br/legin/fed/decret/2024/decreto-12098-3-julho-2024-795899-publicacaooriginal-172298-pe.html</vt:lpwstr>
      </vt:variant>
      <vt:variant>
        <vt:lpwstr/>
      </vt:variant>
      <vt:variant>
        <vt:i4>6553709</vt:i4>
      </vt:variant>
      <vt:variant>
        <vt:i4>0</vt:i4>
      </vt:variant>
      <vt:variant>
        <vt:i4>0</vt:i4>
      </vt:variant>
      <vt:variant>
        <vt:i4>5</vt:i4>
      </vt:variant>
      <vt:variant>
        <vt:lpwstr>https://www2.camara.leg.br/legin/fed/decret/2023/decreto-11399-21-janeiro-2023-793727-publicacaooriginal-166930-pe.html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19</cp:revision>
  <cp:lastPrinted>2009-10-20T17:50:00Z</cp:lastPrinted>
  <dcterms:created xsi:type="dcterms:W3CDTF">2026-03-12T11:47:00Z</dcterms:created>
  <dcterms:modified xsi:type="dcterms:W3CDTF">2026-07-07T12:45:00Z</dcterms:modified>
</cp:coreProperties>
</file>