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6C0900">
      <w:pPr>
        <w:pStyle w:val="Cabealho"/>
        <w:jc w:val="cente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8605570"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DE4346" w:rsidRDefault="00DE4346" w:rsidP="00DE4346">
      <w:pPr>
        <w:pStyle w:val="Cabealho"/>
        <w:jc w:val="both"/>
        <w:rPr>
          <w:sz w:val="24"/>
          <w:szCs w:val="24"/>
        </w:rPr>
      </w:pPr>
    </w:p>
    <w:p w:rsidR="00DE4346" w:rsidRPr="00935467" w:rsidRDefault="00DE4346" w:rsidP="00935467">
      <w:pPr>
        <w:pStyle w:val="Cabealho"/>
        <w:jc w:val="center"/>
        <w:rPr>
          <w:b/>
          <w:sz w:val="28"/>
          <w:szCs w:val="28"/>
        </w:rPr>
      </w:pPr>
      <w:r w:rsidRPr="00935467">
        <w:rPr>
          <w:b/>
          <w:sz w:val="28"/>
          <w:szCs w:val="28"/>
        </w:rPr>
        <w:t>DECRETO Nº 11.232, DE 10 DE OUTUBRO DE 2022</w:t>
      </w:r>
    </w:p>
    <w:p w:rsidR="00DE4346" w:rsidRPr="00DE4346" w:rsidRDefault="00DE4346" w:rsidP="00DE4346">
      <w:pPr>
        <w:pStyle w:val="Cabealho"/>
        <w:jc w:val="both"/>
        <w:rPr>
          <w:sz w:val="24"/>
          <w:szCs w:val="24"/>
        </w:rPr>
      </w:pPr>
    </w:p>
    <w:p w:rsidR="00DE4346" w:rsidRPr="00DE4346" w:rsidRDefault="00DE4346" w:rsidP="00DE4346">
      <w:pPr>
        <w:pStyle w:val="Cabealho"/>
        <w:jc w:val="both"/>
        <w:rPr>
          <w:sz w:val="24"/>
          <w:szCs w:val="24"/>
        </w:rPr>
      </w:pPr>
    </w:p>
    <w:p w:rsidR="00DE4346" w:rsidRPr="00DE4346" w:rsidRDefault="00DE4346" w:rsidP="00935467">
      <w:pPr>
        <w:pStyle w:val="Cabealho"/>
        <w:ind w:left="4536"/>
        <w:jc w:val="both"/>
        <w:rPr>
          <w:sz w:val="24"/>
          <w:szCs w:val="24"/>
        </w:rPr>
      </w:pPr>
      <w:r w:rsidRPr="00DE4346">
        <w:rPr>
          <w:sz w:val="24"/>
          <w:szCs w:val="24"/>
        </w:rPr>
        <w:t xml:space="preserve">Aprova a Estrutura Regimental e o Quadro Demonstrativo dos Cargos em Comissão e das Funções de Confiança do Instituto Nacional de Colonização e Reforma Agrária - INCRA e remaneja e transforma cargos em comissão e funções de confiança. </w:t>
      </w:r>
    </w:p>
    <w:p w:rsidR="00DE4346" w:rsidRPr="00DE4346" w:rsidRDefault="00DE4346" w:rsidP="00DE4346">
      <w:pPr>
        <w:pStyle w:val="Cabealho"/>
        <w:jc w:val="both"/>
        <w:rPr>
          <w:sz w:val="24"/>
          <w:szCs w:val="24"/>
        </w:rPr>
      </w:pPr>
    </w:p>
    <w:p w:rsidR="00DE4346" w:rsidRPr="00DE4346" w:rsidRDefault="00DE4346" w:rsidP="00DE4346">
      <w:pPr>
        <w:pStyle w:val="Cabealho"/>
        <w:jc w:val="both"/>
        <w:rPr>
          <w:sz w:val="24"/>
          <w:szCs w:val="24"/>
        </w:rPr>
      </w:pPr>
    </w:p>
    <w:p w:rsidR="00DE4346" w:rsidRPr="00DE4346" w:rsidRDefault="00DE4346" w:rsidP="00935467">
      <w:pPr>
        <w:pStyle w:val="Cabealho"/>
        <w:ind w:firstLine="1134"/>
        <w:jc w:val="both"/>
        <w:rPr>
          <w:sz w:val="24"/>
          <w:szCs w:val="24"/>
        </w:rPr>
      </w:pPr>
      <w:r w:rsidRPr="00935467">
        <w:rPr>
          <w:b/>
          <w:sz w:val="24"/>
          <w:szCs w:val="24"/>
        </w:rPr>
        <w:t>O PRESIDENTE DA REPÚBLICA</w:t>
      </w:r>
      <w:r w:rsidRPr="00DE4346">
        <w:rPr>
          <w:sz w:val="24"/>
          <w:szCs w:val="24"/>
        </w:rPr>
        <w:t xml:space="preserve">, no uso da atribuição que lhe confere o art. 84, </w:t>
      </w:r>
      <w:r w:rsidR="00935467" w:rsidRPr="00935467">
        <w:rPr>
          <w:i/>
          <w:sz w:val="24"/>
          <w:szCs w:val="24"/>
        </w:rPr>
        <w:t>caput</w:t>
      </w:r>
      <w:r w:rsidRPr="00DE4346">
        <w:rPr>
          <w:sz w:val="24"/>
          <w:szCs w:val="24"/>
        </w:rPr>
        <w:t xml:space="preserve">, inciso VI, alínea "a", da Constituição, </w:t>
      </w:r>
    </w:p>
    <w:p w:rsidR="00DE4346" w:rsidRPr="00DE4346" w:rsidRDefault="00DE4346" w:rsidP="00935467">
      <w:pPr>
        <w:pStyle w:val="Cabealho"/>
        <w:ind w:firstLine="1134"/>
        <w:jc w:val="both"/>
        <w:rPr>
          <w:sz w:val="24"/>
          <w:szCs w:val="24"/>
        </w:rPr>
      </w:pPr>
    </w:p>
    <w:p w:rsidR="00DE4346" w:rsidRPr="00DE4346" w:rsidRDefault="00DE4346" w:rsidP="00935467">
      <w:pPr>
        <w:pStyle w:val="Cabealho"/>
        <w:ind w:firstLine="1134"/>
        <w:jc w:val="both"/>
        <w:rPr>
          <w:sz w:val="24"/>
          <w:szCs w:val="24"/>
        </w:rPr>
      </w:pPr>
      <w:r w:rsidRPr="00935467">
        <w:rPr>
          <w:b/>
          <w:sz w:val="24"/>
          <w:szCs w:val="24"/>
        </w:rPr>
        <w:t>DECRETA</w:t>
      </w:r>
      <w:r w:rsidRPr="00DE4346">
        <w:rPr>
          <w:sz w:val="24"/>
          <w:szCs w:val="24"/>
        </w:rPr>
        <w:t xml:space="preserve">: </w:t>
      </w:r>
    </w:p>
    <w:p w:rsidR="00DE4346" w:rsidRPr="00DE4346" w:rsidRDefault="00DE4346" w:rsidP="00935467">
      <w:pPr>
        <w:pStyle w:val="Cabealho"/>
        <w:ind w:firstLine="1134"/>
        <w:jc w:val="both"/>
        <w:rPr>
          <w:sz w:val="24"/>
          <w:szCs w:val="24"/>
        </w:rPr>
      </w:pPr>
    </w:p>
    <w:p w:rsidR="00DE4346" w:rsidRPr="00DE4346" w:rsidRDefault="00DE4346" w:rsidP="00935467">
      <w:pPr>
        <w:pStyle w:val="Cabealho"/>
        <w:ind w:firstLine="1134"/>
        <w:jc w:val="both"/>
        <w:rPr>
          <w:sz w:val="24"/>
          <w:szCs w:val="24"/>
        </w:rPr>
      </w:pPr>
      <w:r w:rsidRPr="00DE4346">
        <w:rPr>
          <w:sz w:val="24"/>
          <w:szCs w:val="24"/>
        </w:rPr>
        <w:t xml:space="preserve">Art. 1º Ficam aprovados a Estrutura Regimental e o Quadro Demonstrativo dos Cargos em Comissão e das Funções de Confiança do Instituto Nacional de Colonização e Reforma Agrária - INCRA, na forma dos Anexos I e II. </w:t>
      </w:r>
    </w:p>
    <w:p w:rsidR="00DE4346" w:rsidRPr="00DE4346" w:rsidRDefault="00DE4346" w:rsidP="00935467">
      <w:pPr>
        <w:pStyle w:val="Cabealho"/>
        <w:ind w:firstLine="1134"/>
        <w:jc w:val="both"/>
        <w:rPr>
          <w:sz w:val="24"/>
          <w:szCs w:val="24"/>
        </w:rPr>
      </w:pPr>
    </w:p>
    <w:p w:rsidR="00DE4346" w:rsidRPr="00DE4346" w:rsidRDefault="00DE4346" w:rsidP="00935467">
      <w:pPr>
        <w:pStyle w:val="Cabealho"/>
        <w:ind w:firstLine="1134"/>
        <w:jc w:val="both"/>
        <w:rPr>
          <w:sz w:val="24"/>
          <w:szCs w:val="24"/>
        </w:rPr>
      </w:pPr>
      <w:r w:rsidRPr="00DE4346">
        <w:rPr>
          <w:sz w:val="24"/>
          <w:szCs w:val="24"/>
        </w:rPr>
        <w:t xml:space="preserve">Art. 2º Ficam remanejados, na forma do Anexo III, os seguintes cargos em comissão do Grupo-Direção e Assessoramento Superiores - DAS, Funções Comissionadas do Poder Executivo - FCPE, Funções Gratificadas - FG, Cargos Comissionados Executivos - CCE e Funções Comissionadas Executivas - FCE: </w:t>
      </w:r>
    </w:p>
    <w:p w:rsidR="00DE4346" w:rsidRPr="00DE4346" w:rsidRDefault="00DE4346" w:rsidP="00935467">
      <w:pPr>
        <w:pStyle w:val="Cabealho"/>
        <w:ind w:firstLine="1134"/>
        <w:jc w:val="both"/>
        <w:rPr>
          <w:sz w:val="24"/>
          <w:szCs w:val="24"/>
        </w:rPr>
      </w:pPr>
      <w:r w:rsidRPr="00DE4346">
        <w:rPr>
          <w:sz w:val="24"/>
          <w:szCs w:val="24"/>
        </w:rPr>
        <w:t xml:space="preserve">I - do INCRA para a Secretaria de Gestão da Secretaria Especial de Desburocratização, Gestão e Governo Digital do Ministério da Economia: </w:t>
      </w:r>
    </w:p>
    <w:p w:rsidR="00DE4346" w:rsidRPr="00DE4346" w:rsidRDefault="00DE4346" w:rsidP="00935467">
      <w:pPr>
        <w:pStyle w:val="Cabealho"/>
        <w:ind w:firstLine="1134"/>
        <w:jc w:val="both"/>
        <w:rPr>
          <w:sz w:val="24"/>
          <w:szCs w:val="24"/>
        </w:rPr>
      </w:pPr>
      <w:r w:rsidRPr="00DE4346">
        <w:rPr>
          <w:sz w:val="24"/>
          <w:szCs w:val="24"/>
        </w:rPr>
        <w:t>a) um DAS 101.6;</w:t>
      </w:r>
    </w:p>
    <w:p w:rsidR="00DE4346" w:rsidRPr="00DE4346" w:rsidRDefault="00DE4346" w:rsidP="00935467">
      <w:pPr>
        <w:pStyle w:val="Cabealho"/>
        <w:ind w:firstLine="1134"/>
        <w:jc w:val="both"/>
        <w:rPr>
          <w:sz w:val="24"/>
          <w:szCs w:val="24"/>
        </w:rPr>
      </w:pPr>
      <w:r w:rsidRPr="00DE4346">
        <w:rPr>
          <w:sz w:val="24"/>
          <w:szCs w:val="24"/>
        </w:rPr>
        <w:t>b) seis DAS 101.5;</w:t>
      </w:r>
    </w:p>
    <w:p w:rsidR="00DE4346" w:rsidRPr="00DE4346" w:rsidRDefault="00DE4346" w:rsidP="00935467">
      <w:pPr>
        <w:pStyle w:val="Cabealho"/>
        <w:ind w:firstLine="1134"/>
        <w:jc w:val="both"/>
        <w:rPr>
          <w:sz w:val="24"/>
          <w:szCs w:val="24"/>
        </w:rPr>
      </w:pPr>
      <w:r w:rsidRPr="00DE4346">
        <w:rPr>
          <w:sz w:val="24"/>
          <w:szCs w:val="24"/>
        </w:rPr>
        <w:t>c) vinte e sete DAS 101.4;</w:t>
      </w:r>
    </w:p>
    <w:p w:rsidR="00DE4346" w:rsidRPr="00DE4346" w:rsidRDefault="00DE4346" w:rsidP="00935467">
      <w:pPr>
        <w:pStyle w:val="Cabealho"/>
        <w:ind w:firstLine="1134"/>
        <w:jc w:val="both"/>
        <w:rPr>
          <w:sz w:val="24"/>
          <w:szCs w:val="24"/>
        </w:rPr>
      </w:pPr>
      <w:r w:rsidRPr="00DE4346">
        <w:rPr>
          <w:sz w:val="24"/>
          <w:szCs w:val="24"/>
        </w:rPr>
        <w:t>d) dez DAS 101.2;</w:t>
      </w:r>
    </w:p>
    <w:p w:rsidR="00DE4346" w:rsidRPr="00DE4346" w:rsidRDefault="00DE4346" w:rsidP="00935467">
      <w:pPr>
        <w:pStyle w:val="Cabealho"/>
        <w:ind w:firstLine="1134"/>
        <w:jc w:val="both"/>
        <w:rPr>
          <w:sz w:val="24"/>
          <w:szCs w:val="24"/>
        </w:rPr>
      </w:pPr>
      <w:r w:rsidRPr="00DE4346">
        <w:rPr>
          <w:sz w:val="24"/>
          <w:szCs w:val="24"/>
        </w:rPr>
        <w:t>e) treze DAS 101.1;</w:t>
      </w:r>
    </w:p>
    <w:p w:rsidR="00DE4346" w:rsidRPr="00DE4346" w:rsidRDefault="00DE4346" w:rsidP="00935467">
      <w:pPr>
        <w:pStyle w:val="Cabealho"/>
        <w:ind w:firstLine="1134"/>
        <w:jc w:val="both"/>
        <w:rPr>
          <w:sz w:val="24"/>
          <w:szCs w:val="24"/>
        </w:rPr>
      </w:pPr>
      <w:r w:rsidRPr="00DE4346">
        <w:rPr>
          <w:sz w:val="24"/>
          <w:szCs w:val="24"/>
        </w:rPr>
        <w:t>f) quatro DAS 102.4;</w:t>
      </w:r>
    </w:p>
    <w:p w:rsidR="00DE4346" w:rsidRPr="00DE4346" w:rsidRDefault="00DE4346" w:rsidP="00935467">
      <w:pPr>
        <w:pStyle w:val="Cabealho"/>
        <w:ind w:firstLine="1134"/>
        <w:jc w:val="both"/>
        <w:rPr>
          <w:sz w:val="24"/>
          <w:szCs w:val="24"/>
        </w:rPr>
      </w:pPr>
      <w:r w:rsidRPr="00DE4346">
        <w:rPr>
          <w:sz w:val="24"/>
          <w:szCs w:val="24"/>
        </w:rPr>
        <w:t>g) doze DAS 102.2;</w:t>
      </w:r>
    </w:p>
    <w:p w:rsidR="00DE4346" w:rsidRPr="00DE4346" w:rsidRDefault="00DE4346" w:rsidP="00935467">
      <w:pPr>
        <w:pStyle w:val="Cabealho"/>
        <w:ind w:firstLine="1134"/>
        <w:jc w:val="both"/>
        <w:rPr>
          <w:sz w:val="24"/>
          <w:szCs w:val="24"/>
        </w:rPr>
      </w:pPr>
      <w:r w:rsidRPr="00DE4346">
        <w:rPr>
          <w:sz w:val="24"/>
          <w:szCs w:val="24"/>
        </w:rPr>
        <w:t>h) quarenta e dois DAS 102.1;</w:t>
      </w:r>
    </w:p>
    <w:p w:rsidR="00DE4346" w:rsidRPr="00DE4346" w:rsidRDefault="00DE4346" w:rsidP="00935467">
      <w:pPr>
        <w:pStyle w:val="Cabealho"/>
        <w:ind w:firstLine="1134"/>
        <w:jc w:val="both"/>
        <w:rPr>
          <w:sz w:val="24"/>
          <w:szCs w:val="24"/>
        </w:rPr>
      </w:pPr>
      <w:r w:rsidRPr="00DE4346">
        <w:rPr>
          <w:sz w:val="24"/>
          <w:szCs w:val="24"/>
        </w:rPr>
        <w:t>i) um DAS 103.5;</w:t>
      </w:r>
    </w:p>
    <w:p w:rsidR="00DE4346" w:rsidRPr="00DE4346" w:rsidRDefault="00DE4346" w:rsidP="00935467">
      <w:pPr>
        <w:pStyle w:val="Cabealho"/>
        <w:ind w:firstLine="1134"/>
        <w:jc w:val="both"/>
        <w:rPr>
          <w:sz w:val="24"/>
          <w:szCs w:val="24"/>
        </w:rPr>
      </w:pPr>
      <w:r w:rsidRPr="00DE4346">
        <w:rPr>
          <w:sz w:val="24"/>
          <w:szCs w:val="24"/>
        </w:rPr>
        <w:t>j) vinte e sete FCPE 101.4;</w:t>
      </w:r>
    </w:p>
    <w:p w:rsidR="00DE4346" w:rsidRPr="00DE4346" w:rsidRDefault="00DE4346" w:rsidP="00935467">
      <w:pPr>
        <w:pStyle w:val="Cabealho"/>
        <w:ind w:firstLine="1134"/>
        <w:jc w:val="both"/>
        <w:rPr>
          <w:sz w:val="24"/>
          <w:szCs w:val="24"/>
        </w:rPr>
      </w:pPr>
      <w:r w:rsidRPr="00DE4346">
        <w:rPr>
          <w:sz w:val="24"/>
          <w:szCs w:val="24"/>
        </w:rPr>
        <w:t>k) uma FCPE 101.3;</w:t>
      </w:r>
    </w:p>
    <w:p w:rsidR="00DE4346" w:rsidRPr="00DE4346" w:rsidRDefault="00DE4346" w:rsidP="00935467">
      <w:pPr>
        <w:pStyle w:val="Cabealho"/>
        <w:ind w:firstLine="1134"/>
        <w:jc w:val="both"/>
        <w:rPr>
          <w:sz w:val="24"/>
          <w:szCs w:val="24"/>
        </w:rPr>
      </w:pPr>
      <w:r w:rsidRPr="00DE4346">
        <w:rPr>
          <w:sz w:val="24"/>
          <w:szCs w:val="24"/>
        </w:rPr>
        <w:t>l) cento e cinquenta e três FCPE 101.2;</w:t>
      </w:r>
    </w:p>
    <w:p w:rsidR="00DE4346" w:rsidRPr="00DE4346" w:rsidRDefault="00DE4346" w:rsidP="00935467">
      <w:pPr>
        <w:pStyle w:val="Cabealho"/>
        <w:ind w:firstLine="1134"/>
        <w:jc w:val="both"/>
        <w:rPr>
          <w:sz w:val="24"/>
          <w:szCs w:val="24"/>
        </w:rPr>
      </w:pPr>
      <w:r w:rsidRPr="00DE4346">
        <w:rPr>
          <w:sz w:val="24"/>
          <w:szCs w:val="24"/>
        </w:rPr>
        <w:t xml:space="preserve"> m) cento e trinta e três FCPE 101.1;</w:t>
      </w:r>
    </w:p>
    <w:p w:rsidR="00DE4346" w:rsidRPr="00DE4346" w:rsidRDefault="00DE4346" w:rsidP="00935467">
      <w:pPr>
        <w:pStyle w:val="Cabealho"/>
        <w:ind w:firstLine="1134"/>
        <w:jc w:val="both"/>
        <w:rPr>
          <w:sz w:val="24"/>
          <w:szCs w:val="24"/>
        </w:rPr>
      </w:pPr>
      <w:r w:rsidRPr="00DE4346">
        <w:rPr>
          <w:sz w:val="24"/>
          <w:szCs w:val="24"/>
        </w:rPr>
        <w:t xml:space="preserve"> n) trinta e uma FCPE 102.2;</w:t>
      </w:r>
    </w:p>
    <w:p w:rsidR="00DE4346" w:rsidRPr="00DE4346" w:rsidRDefault="00DE4346" w:rsidP="00935467">
      <w:pPr>
        <w:pStyle w:val="Cabealho"/>
        <w:ind w:firstLine="1134"/>
        <w:jc w:val="both"/>
        <w:rPr>
          <w:sz w:val="24"/>
          <w:szCs w:val="24"/>
        </w:rPr>
      </w:pPr>
      <w:r w:rsidRPr="00DE4346">
        <w:rPr>
          <w:sz w:val="24"/>
          <w:szCs w:val="24"/>
        </w:rPr>
        <w:lastRenderedPageBreak/>
        <w:t>o) cento e vinte e seis FCPE 102.1; e</w:t>
      </w:r>
    </w:p>
    <w:p w:rsidR="00DE4346" w:rsidRPr="00DE4346" w:rsidRDefault="00DE4346" w:rsidP="00935467">
      <w:pPr>
        <w:pStyle w:val="Cabealho"/>
        <w:ind w:firstLine="1134"/>
        <w:jc w:val="both"/>
        <w:rPr>
          <w:sz w:val="24"/>
          <w:szCs w:val="24"/>
        </w:rPr>
      </w:pPr>
      <w:r w:rsidRPr="00DE4346">
        <w:rPr>
          <w:sz w:val="24"/>
          <w:szCs w:val="24"/>
        </w:rPr>
        <w:t>p) cinquenta e oito FG-1; e</w:t>
      </w:r>
    </w:p>
    <w:p w:rsidR="00DE4346" w:rsidRPr="00DE4346" w:rsidRDefault="00DE4346" w:rsidP="00935467">
      <w:pPr>
        <w:pStyle w:val="Cabealho"/>
        <w:ind w:firstLine="1134"/>
        <w:jc w:val="both"/>
        <w:rPr>
          <w:sz w:val="24"/>
          <w:szCs w:val="24"/>
        </w:rPr>
      </w:pPr>
      <w:r w:rsidRPr="00DE4346">
        <w:rPr>
          <w:sz w:val="24"/>
          <w:szCs w:val="24"/>
        </w:rPr>
        <w:t xml:space="preserve">II - da Secretaria de Gestão da Secretaria Especial de Desburocratização, Gestão e Governo Digital do Ministério da Economia para o INCRA: </w:t>
      </w:r>
    </w:p>
    <w:p w:rsidR="00DE4346" w:rsidRPr="00DE4346" w:rsidRDefault="00DE4346" w:rsidP="00935467">
      <w:pPr>
        <w:pStyle w:val="Cabealho"/>
        <w:ind w:firstLine="1134"/>
        <w:jc w:val="both"/>
        <w:rPr>
          <w:sz w:val="24"/>
          <w:szCs w:val="24"/>
        </w:rPr>
      </w:pPr>
      <w:r w:rsidRPr="00DE4346">
        <w:rPr>
          <w:sz w:val="24"/>
          <w:szCs w:val="24"/>
        </w:rPr>
        <w:t>a) um CCE 1.17;</w:t>
      </w:r>
    </w:p>
    <w:p w:rsidR="00DE4346" w:rsidRPr="00DE4346" w:rsidRDefault="00DE4346" w:rsidP="00935467">
      <w:pPr>
        <w:pStyle w:val="Cabealho"/>
        <w:ind w:firstLine="1134"/>
        <w:jc w:val="both"/>
        <w:rPr>
          <w:sz w:val="24"/>
          <w:szCs w:val="24"/>
        </w:rPr>
      </w:pPr>
      <w:r w:rsidRPr="00DE4346">
        <w:rPr>
          <w:sz w:val="24"/>
          <w:szCs w:val="24"/>
        </w:rPr>
        <w:t>b) quatro CCE 1.15;</w:t>
      </w:r>
    </w:p>
    <w:p w:rsidR="00DE4346" w:rsidRPr="00DE4346" w:rsidRDefault="00DE4346" w:rsidP="00935467">
      <w:pPr>
        <w:pStyle w:val="Cabealho"/>
        <w:ind w:firstLine="1134"/>
        <w:jc w:val="both"/>
        <w:rPr>
          <w:sz w:val="24"/>
          <w:szCs w:val="24"/>
        </w:rPr>
      </w:pPr>
      <w:r w:rsidRPr="00DE4346">
        <w:rPr>
          <w:sz w:val="24"/>
          <w:szCs w:val="24"/>
        </w:rPr>
        <w:t>c) vinte e sete CCE 1.13;</w:t>
      </w:r>
    </w:p>
    <w:p w:rsidR="00DE4346" w:rsidRPr="00DE4346" w:rsidRDefault="00DE4346" w:rsidP="00935467">
      <w:pPr>
        <w:pStyle w:val="Cabealho"/>
        <w:ind w:firstLine="1134"/>
        <w:jc w:val="both"/>
        <w:rPr>
          <w:sz w:val="24"/>
          <w:szCs w:val="24"/>
        </w:rPr>
      </w:pPr>
      <w:r w:rsidRPr="00DE4346">
        <w:rPr>
          <w:sz w:val="24"/>
          <w:szCs w:val="24"/>
        </w:rPr>
        <w:t>d) dez CCE 1.07;</w:t>
      </w:r>
    </w:p>
    <w:p w:rsidR="00DE4346" w:rsidRPr="00DE4346" w:rsidRDefault="00DE4346" w:rsidP="00935467">
      <w:pPr>
        <w:pStyle w:val="Cabealho"/>
        <w:ind w:firstLine="1134"/>
        <w:jc w:val="both"/>
        <w:rPr>
          <w:sz w:val="24"/>
          <w:szCs w:val="24"/>
        </w:rPr>
      </w:pPr>
      <w:r w:rsidRPr="00DE4346">
        <w:rPr>
          <w:sz w:val="24"/>
          <w:szCs w:val="24"/>
        </w:rPr>
        <w:t>e) treze CCE 1.05;</w:t>
      </w:r>
    </w:p>
    <w:p w:rsidR="00DE4346" w:rsidRPr="00DE4346" w:rsidRDefault="00DE4346" w:rsidP="00935467">
      <w:pPr>
        <w:pStyle w:val="Cabealho"/>
        <w:ind w:firstLine="1134"/>
        <w:jc w:val="both"/>
        <w:rPr>
          <w:sz w:val="24"/>
          <w:szCs w:val="24"/>
        </w:rPr>
      </w:pPr>
      <w:r w:rsidRPr="00DE4346">
        <w:rPr>
          <w:sz w:val="24"/>
          <w:szCs w:val="24"/>
        </w:rPr>
        <w:t>f) três CCE 2.13;</w:t>
      </w:r>
    </w:p>
    <w:p w:rsidR="00DE4346" w:rsidRPr="00DE4346" w:rsidRDefault="00DE4346" w:rsidP="00935467">
      <w:pPr>
        <w:pStyle w:val="Cabealho"/>
        <w:ind w:firstLine="1134"/>
        <w:jc w:val="both"/>
        <w:rPr>
          <w:sz w:val="24"/>
          <w:szCs w:val="24"/>
        </w:rPr>
      </w:pPr>
      <w:r w:rsidRPr="00DE4346">
        <w:rPr>
          <w:sz w:val="24"/>
          <w:szCs w:val="24"/>
        </w:rPr>
        <w:t>g) doze CCE 2.07;</w:t>
      </w:r>
    </w:p>
    <w:p w:rsidR="00DE4346" w:rsidRPr="00DE4346" w:rsidRDefault="00DE4346" w:rsidP="00935467">
      <w:pPr>
        <w:pStyle w:val="Cabealho"/>
        <w:ind w:firstLine="1134"/>
        <w:jc w:val="both"/>
        <w:rPr>
          <w:sz w:val="24"/>
          <w:szCs w:val="24"/>
        </w:rPr>
      </w:pPr>
      <w:r w:rsidRPr="00DE4346">
        <w:rPr>
          <w:sz w:val="24"/>
          <w:szCs w:val="24"/>
        </w:rPr>
        <w:t>h) quarenta e dois CCE 2.05;</w:t>
      </w:r>
    </w:p>
    <w:p w:rsidR="00DE4346" w:rsidRPr="00DE4346" w:rsidRDefault="00DE4346" w:rsidP="00935467">
      <w:pPr>
        <w:pStyle w:val="Cabealho"/>
        <w:ind w:firstLine="1134"/>
        <w:jc w:val="both"/>
        <w:rPr>
          <w:sz w:val="24"/>
          <w:szCs w:val="24"/>
        </w:rPr>
      </w:pPr>
      <w:r w:rsidRPr="00DE4346">
        <w:rPr>
          <w:sz w:val="24"/>
          <w:szCs w:val="24"/>
        </w:rPr>
        <w:t>i) um CCE 3.15;</w:t>
      </w:r>
    </w:p>
    <w:p w:rsidR="00DE4346" w:rsidRPr="00DE4346" w:rsidRDefault="00DE4346" w:rsidP="00935467">
      <w:pPr>
        <w:pStyle w:val="Cabealho"/>
        <w:ind w:firstLine="1134"/>
        <w:jc w:val="both"/>
        <w:rPr>
          <w:sz w:val="24"/>
          <w:szCs w:val="24"/>
        </w:rPr>
      </w:pPr>
      <w:r w:rsidRPr="00DE4346">
        <w:rPr>
          <w:sz w:val="24"/>
          <w:szCs w:val="24"/>
        </w:rPr>
        <w:t>j) duas FCE 1.15;</w:t>
      </w:r>
    </w:p>
    <w:p w:rsidR="00DE4346" w:rsidRPr="00DE4346" w:rsidRDefault="00DE4346" w:rsidP="00935467">
      <w:pPr>
        <w:pStyle w:val="Cabealho"/>
        <w:ind w:firstLine="1134"/>
        <w:jc w:val="both"/>
        <w:rPr>
          <w:sz w:val="24"/>
          <w:szCs w:val="24"/>
        </w:rPr>
      </w:pPr>
      <w:r w:rsidRPr="00DE4346">
        <w:rPr>
          <w:sz w:val="24"/>
          <w:szCs w:val="24"/>
        </w:rPr>
        <w:t>k) vinte e sete FCE 1.13;</w:t>
      </w:r>
    </w:p>
    <w:p w:rsidR="00DE4346" w:rsidRPr="00DE4346" w:rsidRDefault="00DE4346" w:rsidP="00935467">
      <w:pPr>
        <w:pStyle w:val="Cabealho"/>
        <w:ind w:firstLine="1134"/>
        <w:jc w:val="both"/>
        <w:rPr>
          <w:sz w:val="24"/>
          <w:szCs w:val="24"/>
        </w:rPr>
      </w:pPr>
      <w:r w:rsidRPr="00DE4346">
        <w:rPr>
          <w:sz w:val="24"/>
          <w:szCs w:val="24"/>
        </w:rPr>
        <w:t>l) uma FCE 1.10;</w:t>
      </w:r>
    </w:p>
    <w:p w:rsidR="00DE4346" w:rsidRPr="00DE4346" w:rsidRDefault="00DE4346" w:rsidP="00935467">
      <w:pPr>
        <w:pStyle w:val="Cabealho"/>
        <w:ind w:firstLine="1134"/>
        <w:jc w:val="both"/>
        <w:rPr>
          <w:sz w:val="24"/>
          <w:szCs w:val="24"/>
        </w:rPr>
      </w:pPr>
      <w:r w:rsidRPr="00DE4346">
        <w:rPr>
          <w:sz w:val="24"/>
          <w:szCs w:val="24"/>
        </w:rPr>
        <w:t>m) cento e cinquenta e três FCE 1.07;</w:t>
      </w:r>
    </w:p>
    <w:p w:rsidR="00DE4346" w:rsidRPr="00DE4346" w:rsidRDefault="00DE4346" w:rsidP="00935467">
      <w:pPr>
        <w:pStyle w:val="Cabealho"/>
        <w:ind w:firstLine="1134"/>
        <w:jc w:val="both"/>
        <w:rPr>
          <w:sz w:val="24"/>
          <w:szCs w:val="24"/>
        </w:rPr>
      </w:pPr>
      <w:r w:rsidRPr="00DE4346">
        <w:rPr>
          <w:sz w:val="24"/>
          <w:szCs w:val="24"/>
        </w:rPr>
        <w:t>n) cento e trinta e três FCE 1.05;</w:t>
      </w:r>
    </w:p>
    <w:p w:rsidR="00DE4346" w:rsidRPr="00DE4346" w:rsidRDefault="00DE4346" w:rsidP="00935467">
      <w:pPr>
        <w:pStyle w:val="Cabealho"/>
        <w:ind w:firstLine="1134"/>
        <w:jc w:val="both"/>
        <w:rPr>
          <w:sz w:val="24"/>
          <w:szCs w:val="24"/>
        </w:rPr>
      </w:pPr>
      <w:r w:rsidRPr="00DE4346">
        <w:rPr>
          <w:sz w:val="24"/>
          <w:szCs w:val="24"/>
        </w:rPr>
        <w:t>o) cinquenta e oito FCE 1.02;</w:t>
      </w:r>
    </w:p>
    <w:p w:rsidR="00DE4346" w:rsidRPr="00DE4346" w:rsidRDefault="00DE4346" w:rsidP="00935467">
      <w:pPr>
        <w:pStyle w:val="Cabealho"/>
        <w:ind w:firstLine="1134"/>
        <w:jc w:val="both"/>
        <w:rPr>
          <w:sz w:val="24"/>
          <w:szCs w:val="24"/>
        </w:rPr>
      </w:pPr>
      <w:r w:rsidRPr="00DE4346">
        <w:rPr>
          <w:sz w:val="24"/>
          <w:szCs w:val="24"/>
        </w:rPr>
        <w:t>p) uma FCE 2.13;</w:t>
      </w:r>
    </w:p>
    <w:p w:rsidR="00DE4346" w:rsidRPr="00DE4346" w:rsidRDefault="00DE4346" w:rsidP="00935467">
      <w:pPr>
        <w:pStyle w:val="Cabealho"/>
        <w:ind w:firstLine="1134"/>
        <w:jc w:val="both"/>
        <w:rPr>
          <w:sz w:val="24"/>
          <w:szCs w:val="24"/>
        </w:rPr>
      </w:pPr>
      <w:r w:rsidRPr="00DE4346">
        <w:rPr>
          <w:sz w:val="24"/>
          <w:szCs w:val="24"/>
        </w:rPr>
        <w:t>q) trinta e uma FCE 2.07; e</w:t>
      </w:r>
    </w:p>
    <w:p w:rsidR="00DE4346" w:rsidRPr="00DE4346" w:rsidRDefault="00DE4346" w:rsidP="00935467">
      <w:pPr>
        <w:pStyle w:val="Cabealho"/>
        <w:ind w:firstLine="1134"/>
        <w:jc w:val="both"/>
        <w:rPr>
          <w:sz w:val="24"/>
          <w:szCs w:val="24"/>
        </w:rPr>
      </w:pPr>
      <w:r w:rsidRPr="00DE4346">
        <w:rPr>
          <w:sz w:val="24"/>
          <w:szCs w:val="24"/>
        </w:rPr>
        <w:t>r) cento e vinte e seis FCE 2.05.</w:t>
      </w:r>
    </w:p>
    <w:p w:rsidR="00DE4346" w:rsidRPr="00DE4346" w:rsidRDefault="00DE4346" w:rsidP="00935467">
      <w:pPr>
        <w:pStyle w:val="Cabealho"/>
        <w:ind w:firstLine="1134"/>
        <w:jc w:val="both"/>
        <w:rPr>
          <w:sz w:val="24"/>
          <w:szCs w:val="24"/>
        </w:rPr>
      </w:pPr>
    </w:p>
    <w:p w:rsidR="00DE4346" w:rsidRPr="00DE4346" w:rsidRDefault="00DE4346" w:rsidP="00935467">
      <w:pPr>
        <w:pStyle w:val="Cabealho"/>
        <w:ind w:firstLine="1134"/>
        <w:jc w:val="both"/>
        <w:rPr>
          <w:sz w:val="24"/>
          <w:szCs w:val="24"/>
        </w:rPr>
      </w:pPr>
      <w:r w:rsidRPr="00DE4346">
        <w:rPr>
          <w:sz w:val="24"/>
          <w:szCs w:val="24"/>
        </w:rPr>
        <w:t xml:space="preserve">Art. 3º Ficam transformados, nos termos do disposto no art. 6º da Lei nº 14.204, de 16 de setembro de 2021, na forma do Anexo IV: </w:t>
      </w:r>
    </w:p>
    <w:p w:rsidR="00DE4346" w:rsidRPr="00DE4346" w:rsidRDefault="00DE4346" w:rsidP="00935467">
      <w:pPr>
        <w:pStyle w:val="Cabealho"/>
        <w:ind w:firstLine="1134"/>
        <w:jc w:val="both"/>
        <w:rPr>
          <w:sz w:val="24"/>
          <w:szCs w:val="24"/>
        </w:rPr>
      </w:pPr>
      <w:r w:rsidRPr="00DE4346">
        <w:rPr>
          <w:sz w:val="24"/>
          <w:szCs w:val="24"/>
        </w:rPr>
        <w:t xml:space="preserve">I - em CCE: cargos em comissão do </w:t>
      </w:r>
      <w:proofErr w:type="spellStart"/>
      <w:r w:rsidRPr="00DE4346">
        <w:rPr>
          <w:sz w:val="24"/>
          <w:szCs w:val="24"/>
        </w:rPr>
        <w:t>Grupo-DAS</w:t>
      </w:r>
      <w:proofErr w:type="spellEnd"/>
      <w:r w:rsidRPr="00DE4346">
        <w:rPr>
          <w:sz w:val="24"/>
          <w:szCs w:val="24"/>
        </w:rPr>
        <w:t xml:space="preserve">; e </w:t>
      </w:r>
    </w:p>
    <w:p w:rsidR="00DE4346" w:rsidRPr="00DE4346" w:rsidRDefault="00DE4346" w:rsidP="00935467">
      <w:pPr>
        <w:pStyle w:val="Cabealho"/>
        <w:ind w:firstLine="1134"/>
        <w:jc w:val="both"/>
        <w:rPr>
          <w:sz w:val="24"/>
          <w:szCs w:val="24"/>
        </w:rPr>
      </w:pPr>
      <w:r w:rsidRPr="00DE4346">
        <w:rPr>
          <w:sz w:val="24"/>
          <w:szCs w:val="24"/>
        </w:rPr>
        <w:t xml:space="preserve">II - em FCE: </w:t>
      </w:r>
    </w:p>
    <w:p w:rsidR="00DE4346" w:rsidRPr="00DE4346" w:rsidRDefault="00DE4346" w:rsidP="00935467">
      <w:pPr>
        <w:pStyle w:val="Cabealho"/>
        <w:ind w:firstLine="1134"/>
        <w:jc w:val="both"/>
        <w:rPr>
          <w:sz w:val="24"/>
          <w:szCs w:val="24"/>
        </w:rPr>
      </w:pPr>
      <w:r w:rsidRPr="00DE4346">
        <w:rPr>
          <w:sz w:val="24"/>
          <w:szCs w:val="24"/>
        </w:rPr>
        <w:t xml:space="preserve">a) cargos em comissão do </w:t>
      </w:r>
      <w:proofErr w:type="spellStart"/>
      <w:r w:rsidRPr="00DE4346">
        <w:rPr>
          <w:sz w:val="24"/>
          <w:szCs w:val="24"/>
        </w:rPr>
        <w:t>Grupo-DAS</w:t>
      </w:r>
      <w:proofErr w:type="spellEnd"/>
      <w:r w:rsidRPr="00DE4346">
        <w:rPr>
          <w:sz w:val="24"/>
          <w:szCs w:val="24"/>
        </w:rPr>
        <w:t>;</w:t>
      </w:r>
    </w:p>
    <w:p w:rsidR="00DE4346" w:rsidRPr="00DE4346" w:rsidRDefault="00DE4346" w:rsidP="00935467">
      <w:pPr>
        <w:pStyle w:val="Cabealho"/>
        <w:ind w:firstLine="1134"/>
        <w:jc w:val="both"/>
        <w:rPr>
          <w:sz w:val="24"/>
          <w:szCs w:val="24"/>
        </w:rPr>
      </w:pPr>
      <w:r w:rsidRPr="00DE4346">
        <w:rPr>
          <w:sz w:val="24"/>
          <w:szCs w:val="24"/>
        </w:rPr>
        <w:t>b) FCPE; e</w:t>
      </w:r>
    </w:p>
    <w:p w:rsidR="00DE4346" w:rsidRPr="00DE4346" w:rsidRDefault="00DE4346" w:rsidP="00935467">
      <w:pPr>
        <w:pStyle w:val="Cabealho"/>
        <w:ind w:firstLine="1134"/>
        <w:jc w:val="both"/>
        <w:rPr>
          <w:sz w:val="24"/>
          <w:szCs w:val="24"/>
        </w:rPr>
      </w:pPr>
      <w:r w:rsidRPr="00DE4346">
        <w:rPr>
          <w:sz w:val="24"/>
          <w:szCs w:val="24"/>
        </w:rPr>
        <w:t>c) FG.</w:t>
      </w:r>
    </w:p>
    <w:p w:rsidR="00DE4346" w:rsidRPr="00DE4346" w:rsidRDefault="00DE4346" w:rsidP="00935467">
      <w:pPr>
        <w:pStyle w:val="Cabealho"/>
        <w:ind w:firstLine="1134"/>
        <w:jc w:val="both"/>
        <w:rPr>
          <w:sz w:val="24"/>
          <w:szCs w:val="24"/>
        </w:rPr>
      </w:pPr>
    </w:p>
    <w:p w:rsidR="00DE4346" w:rsidRPr="00DE4346" w:rsidRDefault="00DE4346" w:rsidP="00935467">
      <w:pPr>
        <w:pStyle w:val="Cabealho"/>
        <w:ind w:firstLine="1134"/>
        <w:jc w:val="both"/>
        <w:rPr>
          <w:sz w:val="24"/>
          <w:szCs w:val="24"/>
        </w:rPr>
      </w:pPr>
      <w:r w:rsidRPr="00DE4346">
        <w:rPr>
          <w:sz w:val="24"/>
          <w:szCs w:val="24"/>
        </w:rPr>
        <w:t xml:space="preserve">Art. 4º Os ocupantes dos cargos em comissão e das funções de confiança que deixam de existir na Estrutura Regimental do INCRA por força deste Decreto ficam automaticamente exonerados ou dispensados. </w:t>
      </w:r>
    </w:p>
    <w:p w:rsidR="00DE4346" w:rsidRPr="00DE4346" w:rsidRDefault="00DE4346" w:rsidP="00935467">
      <w:pPr>
        <w:pStyle w:val="Cabealho"/>
        <w:ind w:firstLine="1134"/>
        <w:jc w:val="both"/>
        <w:rPr>
          <w:sz w:val="24"/>
          <w:szCs w:val="24"/>
        </w:rPr>
      </w:pPr>
    </w:p>
    <w:p w:rsidR="00DE4346" w:rsidRPr="00DE4346" w:rsidRDefault="00DE4346" w:rsidP="00935467">
      <w:pPr>
        <w:pStyle w:val="Cabealho"/>
        <w:ind w:firstLine="1134"/>
        <w:jc w:val="both"/>
        <w:rPr>
          <w:sz w:val="24"/>
          <w:szCs w:val="24"/>
        </w:rPr>
      </w:pPr>
      <w:r w:rsidRPr="00DE4346">
        <w:rPr>
          <w:sz w:val="24"/>
          <w:szCs w:val="24"/>
        </w:rPr>
        <w:t xml:space="preserve">Art. 5º Aplica-se o disposto nos art. 14 e art. 15 do Decreto nº 9.739, de 28 de março de 2019, e nos art. 11 a art. 14 do Decreto nº 10.829, de 5 de outubro de 2021, quanto: </w:t>
      </w:r>
    </w:p>
    <w:p w:rsidR="00DE4346" w:rsidRPr="00DE4346" w:rsidRDefault="00DE4346" w:rsidP="00935467">
      <w:pPr>
        <w:pStyle w:val="Cabealho"/>
        <w:ind w:firstLine="1134"/>
        <w:jc w:val="both"/>
        <w:rPr>
          <w:sz w:val="24"/>
          <w:szCs w:val="24"/>
        </w:rPr>
      </w:pPr>
      <w:r w:rsidRPr="00DE4346">
        <w:rPr>
          <w:sz w:val="24"/>
          <w:szCs w:val="24"/>
        </w:rPr>
        <w:t xml:space="preserve">I - ao registro de dados no Sistema de Organização e Inovação Institucional do Governo Federal - </w:t>
      </w:r>
      <w:proofErr w:type="spellStart"/>
      <w:r w:rsidRPr="00DE4346">
        <w:rPr>
          <w:sz w:val="24"/>
          <w:szCs w:val="24"/>
        </w:rPr>
        <w:t>Siorg</w:t>
      </w:r>
      <w:proofErr w:type="spellEnd"/>
      <w:r w:rsidRPr="00DE4346">
        <w:rPr>
          <w:sz w:val="24"/>
          <w:szCs w:val="24"/>
        </w:rPr>
        <w:t xml:space="preserve">; </w:t>
      </w:r>
    </w:p>
    <w:p w:rsidR="00DE4346" w:rsidRPr="00DE4346" w:rsidRDefault="00DE4346" w:rsidP="00935467">
      <w:pPr>
        <w:pStyle w:val="Cabealho"/>
        <w:ind w:firstLine="1134"/>
        <w:jc w:val="both"/>
        <w:rPr>
          <w:sz w:val="24"/>
          <w:szCs w:val="24"/>
        </w:rPr>
      </w:pPr>
      <w:r w:rsidRPr="00DE4346">
        <w:rPr>
          <w:sz w:val="24"/>
          <w:szCs w:val="24"/>
        </w:rPr>
        <w:t xml:space="preserve">II - aos prazos para </w:t>
      </w:r>
      <w:proofErr w:type="spellStart"/>
      <w:r w:rsidRPr="00DE4346">
        <w:rPr>
          <w:sz w:val="24"/>
          <w:szCs w:val="24"/>
        </w:rPr>
        <w:t>apostilamentos</w:t>
      </w:r>
      <w:proofErr w:type="spellEnd"/>
      <w:r w:rsidRPr="00DE4346">
        <w:rPr>
          <w:sz w:val="24"/>
          <w:szCs w:val="24"/>
        </w:rPr>
        <w:t xml:space="preserve">; </w:t>
      </w:r>
    </w:p>
    <w:p w:rsidR="00DE4346" w:rsidRPr="00DE4346" w:rsidRDefault="00DE4346" w:rsidP="00935467">
      <w:pPr>
        <w:pStyle w:val="Cabealho"/>
        <w:ind w:firstLine="1134"/>
        <w:jc w:val="both"/>
        <w:rPr>
          <w:sz w:val="24"/>
          <w:szCs w:val="24"/>
        </w:rPr>
      </w:pPr>
      <w:r w:rsidRPr="00DE4346">
        <w:rPr>
          <w:sz w:val="24"/>
          <w:szCs w:val="24"/>
        </w:rPr>
        <w:t xml:space="preserve">III - ao regimento interno; </w:t>
      </w:r>
    </w:p>
    <w:p w:rsidR="00DE4346" w:rsidRPr="00DE4346" w:rsidRDefault="00DE4346" w:rsidP="00935467">
      <w:pPr>
        <w:pStyle w:val="Cabealho"/>
        <w:ind w:firstLine="1134"/>
        <w:jc w:val="both"/>
        <w:rPr>
          <w:sz w:val="24"/>
          <w:szCs w:val="24"/>
        </w:rPr>
      </w:pPr>
      <w:r w:rsidRPr="00DE4346">
        <w:rPr>
          <w:sz w:val="24"/>
          <w:szCs w:val="24"/>
        </w:rPr>
        <w:t xml:space="preserve">IV - à permuta entre CCE e FCE; </w:t>
      </w:r>
    </w:p>
    <w:p w:rsidR="00DE4346" w:rsidRPr="00DE4346" w:rsidRDefault="00DE4346" w:rsidP="00935467">
      <w:pPr>
        <w:pStyle w:val="Cabealho"/>
        <w:ind w:firstLine="1134"/>
        <w:jc w:val="both"/>
        <w:rPr>
          <w:sz w:val="24"/>
          <w:szCs w:val="24"/>
        </w:rPr>
      </w:pPr>
      <w:r w:rsidRPr="00DE4346">
        <w:rPr>
          <w:sz w:val="24"/>
          <w:szCs w:val="24"/>
        </w:rPr>
        <w:t xml:space="preserve">V - ao registro das alterações por ato inferior a decreto; e </w:t>
      </w:r>
    </w:p>
    <w:p w:rsidR="00DE4346" w:rsidRPr="00DE4346" w:rsidRDefault="00DE4346" w:rsidP="00935467">
      <w:pPr>
        <w:pStyle w:val="Cabealho"/>
        <w:ind w:firstLine="1134"/>
        <w:jc w:val="both"/>
        <w:rPr>
          <w:sz w:val="24"/>
          <w:szCs w:val="24"/>
        </w:rPr>
      </w:pPr>
      <w:r w:rsidRPr="00DE4346">
        <w:rPr>
          <w:sz w:val="24"/>
          <w:szCs w:val="24"/>
        </w:rPr>
        <w:t xml:space="preserve">VI - à realocação de cargos em comissão e funções de confiança na Estrutura Regimental do INCRA. </w:t>
      </w:r>
    </w:p>
    <w:p w:rsidR="00DE4346" w:rsidRPr="00DE4346" w:rsidRDefault="00DE4346" w:rsidP="00935467">
      <w:pPr>
        <w:pStyle w:val="Cabealho"/>
        <w:ind w:firstLine="1134"/>
        <w:jc w:val="both"/>
        <w:rPr>
          <w:sz w:val="24"/>
          <w:szCs w:val="24"/>
        </w:rPr>
      </w:pPr>
    </w:p>
    <w:p w:rsidR="00DE4346" w:rsidRPr="00DE4346" w:rsidRDefault="00DE4346" w:rsidP="00935467">
      <w:pPr>
        <w:pStyle w:val="Cabealho"/>
        <w:ind w:firstLine="1134"/>
        <w:jc w:val="both"/>
        <w:rPr>
          <w:sz w:val="24"/>
          <w:szCs w:val="24"/>
        </w:rPr>
      </w:pPr>
      <w:r w:rsidRPr="00DE4346">
        <w:rPr>
          <w:sz w:val="24"/>
          <w:szCs w:val="24"/>
        </w:rPr>
        <w:t xml:space="preserve">Art. 6º Ficam revogados: </w:t>
      </w:r>
    </w:p>
    <w:p w:rsidR="00DE4346" w:rsidRPr="00DE4346" w:rsidRDefault="00DE4346" w:rsidP="00935467">
      <w:pPr>
        <w:pStyle w:val="Cabealho"/>
        <w:ind w:firstLine="1134"/>
        <w:jc w:val="both"/>
        <w:rPr>
          <w:sz w:val="24"/>
          <w:szCs w:val="24"/>
        </w:rPr>
      </w:pPr>
      <w:r w:rsidRPr="00DE4346">
        <w:rPr>
          <w:sz w:val="24"/>
          <w:szCs w:val="24"/>
        </w:rPr>
        <w:lastRenderedPageBreak/>
        <w:t xml:space="preserve">I - o Decreto nº 10.252, de 20 de fevereiro de 2020; e </w:t>
      </w:r>
    </w:p>
    <w:p w:rsidR="00DE4346" w:rsidRPr="00DE4346" w:rsidRDefault="00DE4346" w:rsidP="00935467">
      <w:pPr>
        <w:pStyle w:val="Cabealho"/>
        <w:ind w:firstLine="1134"/>
        <w:jc w:val="both"/>
        <w:rPr>
          <w:sz w:val="24"/>
          <w:szCs w:val="24"/>
        </w:rPr>
      </w:pPr>
      <w:r w:rsidRPr="00DE4346">
        <w:rPr>
          <w:sz w:val="24"/>
          <w:szCs w:val="24"/>
        </w:rPr>
        <w:t xml:space="preserve">II - o Decreto nº 10.264, de 5 de março de 2020. </w:t>
      </w:r>
    </w:p>
    <w:p w:rsidR="00DE4346" w:rsidRPr="00DE4346" w:rsidRDefault="00DE4346" w:rsidP="00935467">
      <w:pPr>
        <w:pStyle w:val="Cabealho"/>
        <w:ind w:firstLine="1134"/>
        <w:jc w:val="both"/>
        <w:rPr>
          <w:sz w:val="24"/>
          <w:szCs w:val="24"/>
        </w:rPr>
      </w:pPr>
    </w:p>
    <w:p w:rsidR="00DE4346" w:rsidRPr="00DE4346" w:rsidRDefault="00DE4346" w:rsidP="00935467">
      <w:pPr>
        <w:pStyle w:val="Cabealho"/>
        <w:ind w:firstLine="1134"/>
        <w:jc w:val="both"/>
        <w:rPr>
          <w:sz w:val="24"/>
          <w:szCs w:val="24"/>
        </w:rPr>
      </w:pPr>
      <w:r w:rsidRPr="00DE4346">
        <w:rPr>
          <w:sz w:val="24"/>
          <w:szCs w:val="24"/>
        </w:rPr>
        <w:t xml:space="preserve">Art. 7º Este Decreto entra em vigor em 27 de outubro de 2022. </w:t>
      </w:r>
    </w:p>
    <w:p w:rsidR="00DE4346" w:rsidRPr="00DE4346" w:rsidRDefault="00DE4346" w:rsidP="00935467">
      <w:pPr>
        <w:pStyle w:val="Cabealho"/>
        <w:ind w:firstLine="1134"/>
        <w:jc w:val="both"/>
        <w:rPr>
          <w:sz w:val="24"/>
          <w:szCs w:val="24"/>
        </w:rPr>
      </w:pPr>
    </w:p>
    <w:p w:rsidR="00DE4346" w:rsidRPr="00DE4346" w:rsidRDefault="00DE4346" w:rsidP="00935467">
      <w:pPr>
        <w:pStyle w:val="Cabealho"/>
        <w:ind w:firstLine="1134"/>
        <w:jc w:val="both"/>
        <w:rPr>
          <w:sz w:val="24"/>
          <w:szCs w:val="24"/>
        </w:rPr>
      </w:pPr>
      <w:r w:rsidRPr="00DE4346">
        <w:rPr>
          <w:sz w:val="24"/>
          <w:szCs w:val="24"/>
        </w:rPr>
        <w:t xml:space="preserve">Brasília, 10 de outubro de 2022; 201º da Independência e 134º da República. </w:t>
      </w:r>
    </w:p>
    <w:p w:rsidR="00DE4346" w:rsidRPr="00DE4346" w:rsidRDefault="00DE4346" w:rsidP="00935467">
      <w:pPr>
        <w:pStyle w:val="Cabealho"/>
        <w:ind w:firstLine="1134"/>
        <w:jc w:val="both"/>
        <w:rPr>
          <w:sz w:val="24"/>
          <w:szCs w:val="24"/>
        </w:rPr>
      </w:pPr>
    </w:p>
    <w:p w:rsidR="00DE4346" w:rsidRPr="00DE4346" w:rsidRDefault="00DE4346" w:rsidP="00935467">
      <w:pPr>
        <w:pStyle w:val="Cabealho"/>
        <w:ind w:firstLine="1134"/>
        <w:jc w:val="both"/>
        <w:rPr>
          <w:sz w:val="24"/>
          <w:szCs w:val="24"/>
        </w:rPr>
      </w:pPr>
      <w:r w:rsidRPr="00DE4346">
        <w:rPr>
          <w:sz w:val="24"/>
          <w:szCs w:val="24"/>
        </w:rPr>
        <w:t>JAIR MESSIAS BOLSONARO</w:t>
      </w:r>
    </w:p>
    <w:p w:rsidR="00DE4346" w:rsidRPr="00DE4346" w:rsidRDefault="00DE4346" w:rsidP="00935467">
      <w:pPr>
        <w:pStyle w:val="Cabealho"/>
        <w:ind w:firstLine="1134"/>
        <w:jc w:val="both"/>
        <w:rPr>
          <w:sz w:val="24"/>
          <w:szCs w:val="24"/>
        </w:rPr>
      </w:pPr>
      <w:r w:rsidRPr="00DE4346">
        <w:rPr>
          <w:sz w:val="24"/>
          <w:szCs w:val="24"/>
        </w:rPr>
        <w:t xml:space="preserve">Marcelo Pacheco dos </w:t>
      </w:r>
      <w:proofErr w:type="spellStart"/>
      <w:r w:rsidRPr="00DE4346">
        <w:rPr>
          <w:sz w:val="24"/>
          <w:szCs w:val="24"/>
        </w:rPr>
        <w:t>Guaranys</w:t>
      </w:r>
      <w:proofErr w:type="spellEnd"/>
      <w:r w:rsidRPr="00DE4346">
        <w:rPr>
          <w:sz w:val="24"/>
          <w:szCs w:val="24"/>
        </w:rPr>
        <w:t xml:space="preserve"> </w:t>
      </w:r>
    </w:p>
    <w:p w:rsidR="00DE4346" w:rsidRPr="00DE4346" w:rsidRDefault="00DE4346" w:rsidP="00935467">
      <w:pPr>
        <w:pStyle w:val="Cabealho"/>
        <w:ind w:firstLine="1134"/>
        <w:jc w:val="both"/>
        <w:rPr>
          <w:sz w:val="24"/>
          <w:szCs w:val="24"/>
        </w:rPr>
      </w:pPr>
      <w:r w:rsidRPr="00DE4346">
        <w:rPr>
          <w:sz w:val="24"/>
          <w:szCs w:val="24"/>
        </w:rPr>
        <w:t xml:space="preserve">Marcos Montes Cordeiro </w:t>
      </w:r>
    </w:p>
    <w:p w:rsidR="00DE4346" w:rsidRPr="00DE4346" w:rsidRDefault="00DE4346" w:rsidP="00DE4346">
      <w:pPr>
        <w:pStyle w:val="Cabealho"/>
        <w:jc w:val="both"/>
        <w:rPr>
          <w:sz w:val="24"/>
          <w:szCs w:val="24"/>
        </w:rPr>
      </w:pPr>
    </w:p>
    <w:p w:rsidR="002B6CA2" w:rsidRPr="002B6CA2" w:rsidRDefault="002B6CA2" w:rsidP="002B6CA2">
      <w:pPr>
        <w:pStyle w:val="Cabealho"/>
        <w:jc w:val="center"/>
        <w:rPr>
          <w:sz w:val="24"/>
          <w:szCs w:val="24"/>
        </w:rPr>
      </w:pPr>
      <w:r w:rsidRPr="002B6CA2">
        <w:rPr>
          <w:sz w:val="24"/>
          <w:szCs w:val="24"/>
        </w:rPr>
        <w:t>ANEXO I</w:t>
      </w:r>
    </w:p>
    <w:p w:rsidR="002B6CA2" w:rsidRDefault="002B6CA2" w:rsidP="002B6CA2">
      <w:pPr>
        <w:pStyle w:val="Cabealho"/>
        <w:jc w:val="center"/>
        <w:rPr>
          <w:sz w:val="24"/>
          <w:szCs w:val="24"/>
        </w:rPr>
      </w:pPr>
    </w:p>
    <w:p w:rsidR="002B6CA2" w:rsidRDefault="002B6CA2" w:rsidP="002B6CA2">
      <w:pPr>
        <w:pStyle w:val="Cabealho"/>
        <w:jc w:val="center"/>
        <w:rPr>
          <w:sz w:val="24"/>
          <w:szCs w:val="24"/>
        </w:rPr>
      </w:pPr>
      <w:r w:rsidRPr="002B6CA2">
        <w:rPr>
          <w:sz w:val="24"/>
          <w:szCs w:val="24"/>
        </w:rPr>
        <w:t>ESTRUTURA REGIMENTAL DO INSTITUTO NACIONAL DE COLONIZAÇÃO E REFORMA AGRÁRIA - INCRA</w:t>
      </w:r>
    </w:p>
    <w:p w:rsidR="002B6CA2" w:rsidRDefault="002B6CA2" w:rsidP="002B6CA2">
      <w:pPr>
        <w:pStyle w:val="Cabealho"/>
        <w:jc w:val="center"/>
        <w:rPr>
          <w:sz w:val="24"/>
          <w:szCs w:val="24"/>
        </w:rPr>
      </w:pPr>
    </w:p>
    <w:p w:rsidR="002B6CA2" w:rsidRDefault="002B6CA2" w:rsidP="002B6CA2">
      <w:pPr>
        <w:pStyle w:val="Cabealho"/>
        <w:jc w:val="center"/>
        <w:rPr>
          <w:sz w:val="24"/>
          <w:szCs w:val="24"/>
        </w:rPr>
      </w:pPr>
      <w:r>
        <w:rPr>
          <w:sz w:val="24"/>
          <w:szCs w:val="24"/>
        </w:rPr>
        <w:t>CAPÍTULO</w:t>
      </w:r>
      <w:r w:rsidRPr="002B6CA2">
        <w:rPr>
          <w:sz w:val="24"/>
          <w:szCs w:val="24"/>
        </w:rPr>
        <w:t xml:space="preserve"> I</w:t>
      </w:r>
    </w:p>
    <w:p w:rsidR="002B6CA2" w:rsidRDefault="002B6CA2" w:rsidP="002B6CA2">
      <w:pPr>
        <w:pStyle w:val="Cabealho"/>
        <w:jc w:val="center"/>
        <w:rPr>
          <w:sz w:val="24"/>
          <w:szCs w:val="24"/>
        </w:rPr>
      </w:pPr>
      <w:r w:rsidRPr="002B6CA2">
        <w:rPr>
          <w:sz w:val="24"/>
          <w:szCs w:val="24"/>
        </w:rPr>
        <w:t>DA NATUREZA E DA COMPETÊNCIA</w:t>
      </w:r>
    </w:p>
    <w:p w:rsidR="002B6CA2" w:rsidRDefault="002B6CA2" w:rsidP="002B6CA2">
      <w:pPr>
        <w:pStyle w:val="Cabealho"/>
        <w:jc w:val="both"/>
        <w:rPr>
          <w:sz w:val="24"/>
          <w:szCs w:val="24"/>
        </w:rPr>
      </w:pPr>
    </w:p>
    <w:p w:rsidR="002B6CA2" w:rsidRDefault="002B6CA2" w:rsidP="00F02C5D">
      <w:pPr>
        <w:pStyle w:val="Cabealho"/>
        <w:ind w:firstLine="1134"/>
        <w:jc w:val="both"/>
        <w:rPr>
          <w:sz w:val="24"/>
          <w:szCs w:val="24"/>
        </w:rPr>
      </w:pPr>
      <w:r>
        <w:rPr>
          <w:sz w:val="24"/>
          <w:szCs w:val="24"/>
        </w:rPr>
        <w:t>Art.</w:t>
      </w:r>
      <w:r w:rsidRPr="002B6CA2">
        <w:rPr>
          <w:sz w:val="24"/>
          <w:szCs w:val="24"/>
        </w:rPr>
        <w:t xml:space="preserve"> 1º</w:t>
      </w:r>
      <w:r>
        <w:rPr>
          <w:sz w:val="24"/>
          <w:szCs w:val="24"/>
        </w:rPr>
        <w:t xml:space="preserve"> </w:t>
      </w:r>
      <w:r w:rsidR="00F02C5D" w:rsidRPr="00F02C5D">
        <w:rPr>
          <w:sz w:val="24"/>
          <w:szCs w:val="24"/>
        </w:rPr>
        <w:t>O Instituto Nacional de Colonização e Reforma Agrária - INCRA,</w:t>
      </w:r>
      <w:r w:rsidR="00F02C5D">
        <w:rPr>
          <w:sz w:val="24"/>
          <w:szCs w:val="24"/>
        </w:rPr>
        <w:t xml:space="preserve"> </w:t>
      </w:r>
      <w:r w:rsidR="00F02C5D" w:rsidRPr="00F02C5D">
        <w:rPr>
          <w:sz w:val="24"/>
          <w:szCs w:val="24"/>
        </w:rPr>
        <w:t>autarquia criada pelo Decreto-Lei nº 1.110, de 9 de julho de 1970, vinculada ao</w:t>
      </w:r>
      <w:r w:rsidR="00F02C5D">
        <w:rPr>
          <w:sz w:val="24"/>
          <w:szCs w:val="24"/>
        </w:rPr>
        <w:t xml:space="preserve"> </w:t>
      </w:r>
      <w:r w:rsidR="00F02C5D" w:rsidRPr="00F02C5D">
        <w:rPr>
          <w:sz w:val="24"/>
          <w:szCs w:val="24"/>
        </w:rPr>
        <w:t>Ministério do Desenvolvimento Agrário e Agricultura Familiar, tem sede em Brasília,</w:t>
      </w:r>
      <w:r w:rsidR="00F02C5D">
        <w:rPr>
          <w:sz w:val="24"/>
          <w:szCs w:val="24"/>
        </w:rPr>
        <w:t xml:space="preserve"> </w:t>
      </w:r>
      <w:r w:rsidR="00F02C5D" w:rsidRPr="00F02C5D">
        <w:rPr>
          <w:sz w:val="24"/>
          <w:szCs w:val="24"/>
        </w:rPr>
        <w:t>Distrito Federal, e atuação no território nacional.</w:t>
      </w:r>
      <w:r w:rsidR="002C2B95">
        <w:rPr>
          <w:sz w:val="24"/>
          <w:szCs w:val="24"/>
        </w:rPr>
        <w:t xml:space="preserve"> </w:t>
      </w:r>
      <w:hyperlink r:id="rId7" w:history="1">
        <w:r w:rsidR="002C2B95" w:rsidRPr="005D06FB">
          <w:rPr>
            <w:rStyle w:val="Hyperlink"/>
            <w:i/>
            <w:sz w:val="24"/>
            <w:szCs w:val="24"/>
          </w:rPr>
          <w:t>(</w:t>
        </w:r>
        <w:r w:rsidR="00F02C5D">
          <w:rPr>
            <w:rStyle w:val="Hyperlink"/>
            <w:i/>
            <w:sz w:val="24"/>
            <w:szCs w:val="24"/>
          </w:rPr>
          <w:t>“Caput” do artigo com redação dada pelo</w:t>
        </w:r>
        <w:r w:rsidR="002C2B95"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2C2B95" w:rsidRPr="005D06FB">
          <w:rPr>
            <w:rStyle w:val="Hyperlink"/>
            <w:i/>
            <w:sz w:val="24"/>
            <w:szCs w:val="24"/>
          </w:rPr>
          <w:t>)</w:t>
        </w:r>
      </w:hyperlink>
    </w:p>
    <w:p w:rsidR="002B6CA2" w:rsidRDefault="002B6CA2" w:rsidP="005A4BFF">
      <w:pPr>
        <w:pStyle w:val="Cabealho"/>
        <w:ind w:firstLine="1134"/>
        <w:jc w:val="both"/>
        <w:rPr>
          <w:sz w:val="24"/>
          <w:szCs w:val="24"/>
        </w:rPr>
      </w:pPr>
      <w:r w:rsidRPr="002B6CA2">
        <w:rPr>
          <w:sz w:val="24"/>
          <w:szCs w:val="24"/>
        </w:rPr>
        <w:t>Parágrafo único.</w:t>
      </w:r>
      <w:r>
        <w:rPr>
          <w:sz w:val="24"/>
          <w:szCs w:val="24"/>
        </w:rPr>
        <w:t xml:space="preserve"> </w:t>
      </w:r>
      <w:r w:rsidR="005A4BFF" w:rsidRPr="005A4BFF">
        <w:rPr>
          <w:sz w:val="24"/>
          <w:szCs w:val="24"/>
        </w:rPr>
        <w:t>O INCRA tem suas competências estabelecidas na legislação</w:t>
      </w:r>
      <w:r w:rsidR="005A4BFF">
        <w:rPr>
          <w:sz w:val="24"/>
          <w:szCs w:val="24"/>
        </w:rPr>
        <w:t xml:space="preserve"> </w:t>
      </w:r>
      <w:r w:rsidR="005A4BFF" w:rsidRPr="005A4BFF">
        <w:rPr>
          <w:sz w:val="24"/>
          <w:szCs w:val="24"/>
        </w:rPr>
        <w:t>agrária, em especial as que se referem à:</w:t>
      </w:r>
      <w:r w:rsidR="002C2B95">
        <w:rPr>
          <w:sz w:val="24"/>
          <w:szCs w:val="24"/>
        </w:rPr>
        <w:t xml:space="preserve"> </w:t>
      </w:r>
      <w:hyperlink r:id="rId8" w:history="1">
        <w:r w:rsidR="002C2B95" w:rsidRPr="005D06FB">
          <w:rPr>
            <w:rStyle w:val="Hyperlink"/>
            <w:i/>
            <w:sz w:val="24"/>
            <w:szCs w:val="24"/>
          </w:rPr>
          <w:t>(</w:t>
        </w:r>
        <w:r w:rsidR="00F02C5D">
          <w:rPr>
            <w:rStyle w:val="Hyperlink"/>
            <w:i/>
            <w:sz w:val="24"/>
            <w:szCs w:val="24"/>
          </w:rPr>
          <w:t>Parágrafo</w:t>
        </w:r>
        <w:r w:rsidR="005A4BFF">
          <w:rPr>
            <w:rStyle w:val="Hyperlink"/>
            <w:i/>
            <w:sz w:val="24"/>
            <w:szCs w:val="24"/>
          </w:rPr>
          <w:t xml:space="preserve"> único</w:t>
        </w:r>
        <w:r w:rsidR="00F02C5D">
          <w:rPr>
            <w:rStyle w:val="Hyperlink"/>
            <w:i/>
            <w:sz w:val="24"/>
            <w:szCs w:val="24"/>
          </w:rPr>
          <w:t xml:space="preserve"> com redação dada pelo</w:t>
        </w:r>
        <w:r w:rsidR="002C2B95"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2C2B95" w:rsidRPr="005D06FB">
          <w:rPr>
            <w:rStyle w:val="Hyperlink"/>
            <w:i/>
            <w:sz w:val="24"/>
            <w:szCs w:val="24"/>
          </w:rPr>
          <w:t>)</w:t>
        </w:r>
      </w:hyperlink>
    </w:p>
    <w:p w:rsidR="007274DF" w:rsidRPr="007274DF" w:rsidRDefault="007274DF" w:rsidP="007274DF">
      <w:pPr>
        <w:pStyle w:val="Cabealho"/>
        <w:ind w:firstLine="1134"/>
        <w:jc w:val="both"/>
        <w:rPr>
          <w:sz w:val="24"/>
          <w:szCs w:val="24"/>
        </w:rPr>
      </w:pPr>
      <w:r w:rsidRPr="007274DF">
        <w:rPr>
          <w:sz w:val="24"/>
          <w:szCs w:val="24"/>
        </w:rPr>
        <w:t>I - realização do ordenamento territorial;</w:t>
      </w:r>
      <w:r>
        <w:rPr>
          <w:sz w:val="24"/>
          <w:szCs w:val="24"/>
        </w:rPr>
        <w:t xml:space="preserve"> </w:t>
      </w:r>
      <w:hyperlink r:id="rId9" w:history="1">
        <w:r w:rsidRPr="005D06FB">
          <w:rPr>
            <w:rStyle w:val="Hyperlink"/>
            <w:i/>
            <w:sz w:val="24"/>
            <w:szCs w:val="24"/>
          </w:rPr>
          <w:t>(</w:t>
        </w:r>
        <w:r>
          <w:rPr>
            <w:rStyle w:val="Hyperlink"/>
            <w:i/>
            <w:sz w:val="24"/>
            <w:szCs w:val="24"/>
          </w:rPr>
          <w:t>Inciso acrescido pelo</w:t>
        </w:r>
        <w:r w:rsidRPr="005D06FB">
          <w:rPr>
            <w:rStyle w:val="Hyperlink"/>
            <w:i/>
            <w:sz w:val="24"/>
            <w:szCs w:val="24"/>
          </w:rPr>
          <w:t xml:space="preserve"> Decreto nº 12.171, </w:t>
        </w:r>
        <w:r>
          <w:rPr>
            <w:rStyle w:val="Hyperlink"/>
            <w:i/>
            <w:sz w:val="24"/>
            <w:szCs w:val="24"/>
          </w:rPr>
          <w:t>de 9/9/2024, publicado no DOU de 10/9/2024, em vigor 14 dias após a publicação</w:t>
        </w:r>
        <w:r w:rsidRPr="005D06FB">
          <w:rPr>
            <w:rStyle w:val="Hyperlink"/>
            <w:i/>
            <w:sz w:val="24"/>
            <w:szCs w:val="24"/>
          </w:rPr>
          <w:t>)</w:t>
        </w:r>
      </w:hyperlink>
    </w:p>
    <w:p w:rsidR="007274DF" w:rsidRPr="007274DF" w:rsidRDefault="007274DF" w:rsidP="007274DF">
      <w:pPr>
        <w:pStyle w:val="Cabealho"/>
        <w:ind w:firstLine="1134"/>
        <w:jc w:val="both"/>
        <w:rPr>
          <w:sz w:val="24"/>
          <w:szCs w:val="24"/>
        </w:rPr>
      </w:pPr>
      <w:r w:rsidRPr="007274DF">
        <w:rPr>
          <w:sz w:val="24"/>
          <w:szCs w:val="24"/>
        </w:rPr>
        <w:t>II - regularização da estrutura fundiária;</w:t>
      </w:r>
      <w:r>
        <w:rPr>
          <w:sz w:val="24"/>
          <w:szCs w:val="24"/>
        </w:rPr>
        <w:t xml:space="preserve"> </w:t>
      </w:r>
      <w:hyperlink r:id="rId10" w:history="1">
        <w:r w:rsidRPr="005D06FB">
          <w:rPr>
            <w:rStyle w:val="Hyperlink"/>
            <w:i/>
            <w:sz w:val="24"/>
            <w:szCs w:val="24"/>
          </w:rPr>
          <w:t>(</w:t>
        </w:r>
        <w:r>
          <w:rPr>
            <w:rStyle w:val="Hyperlink"/>
            <w:i/>
            <w:sz w:val="24"/>
            <w:szCs w:val="24"/>
          </w:rPr>
          <w:t>Inciso acrescido pelo</w:t>
        </w:r>
        <w:r w:rsidRPr="005D06FB">
          <w:rPr>
            <w:rStyle w:val="Hyperlink"/>
            <w:i/>
            <w:sz w:val="24"/>
            <w:szCs w:val="24"/>
          </w:rPr>
          <w:t xml:space="preserve"> Decreto nº 12.171, </w:t>
        </w:r>
        <w:r>
          <w:rPr>
            <w:rStyle w:val="Hyperlink"/>
            <w:i/>
            <w:sz w:val="24"/>
            <w:szCs w:val="24"/>
          </w:rPr>
          <w:t>de 9/9/2024, publicado no DOU de 10/9/2024, em vigor 14 dias após a publicação</w:t>
        </w:r>
        <w:r w:rsidRPr="005D06FB">
          <w:rPr>
            <w:rStyle w:val="Hyperlink"/>
            <w:i/>
            <w:sz w:val="24"/>
            <w:szCs w:val="24"/>
          </w:rPr>
          <w:t>)</w:t>
        </w:r>
      </w:hyperlink>
    </w:p>
    <w:p w:rsidR="007274DF" w:rsidRPr="007274DF" w:rsidRDefault="007274DF" w:rsidP="007274DF">
      <w:pPr>
        <w:pStyle w:val="Cabealho"/>
        <w:ind w:firstLine="1134"/>
        <w:jc w:val="both"/>
        <w:rPr>
          <w:sz w:val="24"/>
          <w:szCs w:val="24"/>
        </w:rPr>
      </w:pPr>
      <w:r w:rsidRPr="007274DF">
        <w:rPr>
          <w:sz w:val="24"/>
          <w:szCs w:val="24"/>
        </w:rPr>
        <w:t>III - promoção e execução da reforma agrária e da colonização; e</w:t>
      </w:r>
      <w:r>
        <w:rPr>
          <w:sz w:val="24"/>
          <w:szCs w:val="24"/>
        </w:rPr>
        <w:t xml:space="preserve"> </w:t>
      </w:r>
      <w:hyperlink r:id="rId11" w:history="1">
        <w:r w:rsidRPr="005D06FB">
          <w:rPr>
            <w:rStyle w:val="Hyperlink"/>
            <w:i/>
            <w:sz w:val="24"/>
            <w:szCs w:val="24"/>
          </w:rPr>
          <w:t>(</w:t>
        </w:r>
        <w:r>
          <w:rPr>
            <w:rStyle w:val="Hyperlink"/>
            <w:i/>
            <w:sz w:val="24"/>
            <w:szCs w:val="24"/>
          </w:rPr>
          <w:t>Inciso acrescido pelo</w:t>
        </w:r>
        <w:r w:rsidRPr="005D06FB">
          <w:rPr>
            <w:rStyle w:val="Hyperlink"/>
            <w:i/>
            <w:sz w:val="24"/>
            <w:szCs w:val="24"/>
          </w:rPr>
          <w:t xml:space="preserve"> Decreto nº 12.171, </w:t>
        </w:r>
        <w:r>
          <w:rPr>
            <w:rStyle w:val="Hyperlink"/>
            <w:i/>
            <w:sz w:val="24"/>
            <w:szCs w:val="24"/>
          </w:rPr>
          <w:t>de 9/9/2024, publicado no DOU de 10/9/2024, em vigor 14 dias após a publicação</w:t>
        </w:r>
        <w:r w:rsidRPr="005D06FB">
          <w:rPr>
            <w:rStyle w:val="Hyperlink"/>
            <w:i/>
            <w:sz w:val="24"/>
            <w:szCs w:val="24"/>
          </w:rPr>
          <w:t>)</w:t>
        </w:r>
      </w:hyperlink>
    </w:p>
    <w:p w:rsidR="005A4BFF" w:rsidRDefault="007274DF" w:rsidP="002B6CA2">
      <w:pPr>
        <w:pStyle w:val="Cabealho"/>
        <w:ind w:firstLine="1134"/>
        <w:jc w:val="both"/>
        <w:rPr>
          <w:sz w:val="24"/>
          <w:szCs w:val="24"/>
        </w:rPr>
      </w:pPr>
      <w:r w:rsidRPr="007274DF">
        <w:rPr>
          <w:sz w:val="24"/>
          <w:szCs w:val="24"/>
        </w:rPr>
        <w:t>IV - regularização fundiária das comunidades e dos territórios quilombolas.</w:t>
      </w:r>
      <w:r>
        <w:rPr>
          <w:sz w:val="24"/>
          <w:szCs w:val="24"/>
        </w:rPr>
        <w:t xml:space="preserve"> </w:t>
      </w:r>
      <w:hyperlink r:id="rId12" w:history="1">
        <w:r w:rsidR="005A4BFF" w:rsidRPr="005D06FB">
          <w:rPr>
            <w:rStyle w:val="Hyperlink"/>
            <w:i/>
            <w:sz w:val="24"/>
            <w:szCs w:val="24"/>
          </w:rPr>
          <w:t>(</w:t>
        </w:r>
        <w:r w:rsidR="005A4BFF">
          <w:rPr>
            <w:rStyle w:val="Hyperlink"/>
            <w:i/>
            <w:sz w:val="24"/>
            <w:szCs w:val="24"/>
          </w:rPr>
          <w:t>Inciso acrescido pelo</w:t>
        </w:r>
        <w:r w:rsidR="005A4BFF" w:rsidRPr="005D06FB">
          <w:rPr>
            <w:rStyle w:val="Hyperlink"/>
            <w:i/>
            <w:sz w:val="24"/>
            <w:szCs w:val="24"/>
          </w:rPr>
          <w:t xml:space="preserve"> Decreto nº 12.171, </w:t>
        </w:r>
        <w:r w:rsidR="005A4BFF">
          <w:rPr>
            <w:rStyle w:val="Hyperlink"/>
            <w:i/>
            <w:sz w:val="24"/>
            <w:szCs w:val="24"/>
          </w:rPr>
          <w:t>de 9/9/2024, publicado no DOU de 10/9/2024, em vigor 14 dias após a publicação</w:t>
        </w:r>
        <w:r w:rsidR="005A4BFF" w:rsidRPr="005D06FB">
          <w:rPr>
            <w:rStyle w:val="Hyperlink"/>
            <w:i/>
            <w:sz w:val="24"/>
            <w:szCs w:val="24"/>
          </w:rPr>
          <w:t>)</w:t>
        </w:r>
      </w:hyperlink>
    </w:p>
    <w:p w:rsidR="005A4BFF" w:rsidRDefault="005A4BFF" w:rsidP="002B6CA2">
      <w:pPr>
        <w:pStyle w:val="Cabealho"/>
        <w:ind w:firstLine="1134"/>
        <w:jc w:val="both"/>
        <w:rPr>
          <w:sz w:val="24"/>
          <w:szCs w:val="24"/>
        </w:rPr>
      </w:pPr>
    </w:p>
    <w:p w:rsidR="002B6CA2" w:rsidRDefault="002B6CA2" w:rsidP="00E55588">
      <w:pPr>
        <w:pStyle w:val="Cabealho"/>
        <w:jc w:val="center"/>
        <w:rPr>
          <w:sz w:val="24"/>
          <w:szCs w:val="24"/>
        </w:rPr>
      </w:pPr>
      <w:r>
        <w:rPr>
          <w:sz w:val="24"/>
          <w:szCs w:val="24"/>
        </w:rPr>
        <w:t>CAPÍTULO</w:t>
      </w:r>
      <w:r w:rsidRPr="002B6CA2">
        <w:rPr>
          <w:sz w:val="24"/>
          <w:szCs w:val="24"/>
        </w:rPr>
        <w:t xml:space="preserve"> II</w:t>
      </w:r>
    </w:p>
    <w:p w:rsidR="002B6CA2" w:rsidRDefault="002B6CA2" w:rsidP="00E55588">
      <w:pPr>
        <w:pStyle w:val="Cabealho"/>
        <w:jc w:val="center"/>
        <w:rPr>
          <w:sz w:val="24"/>
          <w:szCs w:val="24"/>
        </w:rPr>
      </w:pPr>
      <w:r w:rsidRPr="002B6CA2">
        <w:rPr>
          <w:sz w:val="24"/>
          <w:szCs w:val="24"/>
        </w:rPr>
        <w:t>DA ESTRUTURA ORGANIZACIONAL</w:t>
      </w:r>
    </w:p>
    <w:p w:rsidR="002B6CA2" w:rsidRDefault="002B6CA2" w:rsidP="00E55588">
      <w:pPr>
        <w:pStyle w:val="Cabealho"/>
        <w:jc w:val="center"/>
        <w:rPr>
          <w:sz w:val="24"/>
          <w:szCs w:val="24"/>
        </w:rPr>
      </w:pPr>
    </w:p>
    <w:p w:rsidR="002B6CA2" w:rsidRPr="00E55588" w:rsidRDefault="002B6CA2" w:rsidP="00E55588">
      <w:pPr>
        <w:pStyle w:val="Cabealho"/>
        <w:jc w:val="center"/>
        <w:rPr>
          <w:b/>
          <w:sz w:val="24"/>
          <w:szCs w:val="24"/>
        </w:rPr>
      </w:pPr>
      <w:r w:rsidRPr="00E55588">
        <w:rPr>
          <w:b/>
          <w:sz w:val="24"/>
          <w:szCs w:val="24"/>
        </w:rPr>
        <w:t>Seção I</w:t>
      </w:r>
    </w:p>
    <w:p w:rsidR="002B6CA2" w:rsidRPr="00E55588" w:rsidRDefault="002B6CA2" w:rsidP="00E55588">
      <w:pPr>
        <w:pStyle w:val="Cabealho"/>
        <w:jc w:val="center"/>
        <w:rPr>
          <w:b/>
          <w:sz w:val="24"/>
          <w:szCs w:val="24"/>
        </w:rPr>
      </w:pPr>
      <w:r w:rsidRPr="00E55588">
        <w:rPr>
          <w:b/>
          <w:sz w:val="24"/>
          <w:szCs w:val="24"/>
        </w:rPr>
        <w:t>Da estrutura organizacional</w:t>
      </w:r>
    </w:p>
    <w:p w:rsidR="002B6CA2" w:rsidRDefault="002B6CA2" w:rsidP="002B6CA2">
      <w:pPr>
        <w:pStyle w:val="Cabealho"/>
        <w:ind w:firstLine="1134"/>
        <w:jc w:val="both"/>
        <w:rPr>
          <w:sz w:val="24"/>
          <w:szCs w:val="24"/>
        </w:rPr>
      </w:pPr>
    </w:p>
    <w:p w:rsidR="002B6CA2" w:rsidRDefault="002B6CA2" w:rsidP="002B6CA2">
      <w:pPr>
        <w:pStyle w:val="Cabealho"/>
        <w:ind w:firstLine="1134"/>
        <w:jc w:val="both"/>
        <w:rPr>
          <w:sz w:val="24"/>
          <w:szCs w:val="24"/>
        </w:rPr>
      </w:pPr>
      <w:r>
        <w:rPr>
          <w:sz w:val="24"/>
          <w:szCs w:val="24"/>
        </w:rPr>
        <w:t>Art.</w:t>
      </w:r>
      <w:r w:rsidRPr="002B6CA2">
        <w:rPr>
          <w:sz w:val="24"/>
          <w:szCs w:val="24"/>
        </w:rPr>
        <w:t xml:space="preserve"> 2º</w:t>
      </w:r>
      <w:r>
        <w:rPr>
          <w:sz w:val="24"/>
          <w:szCs w:val="24"/>
        </w:rPr>
        <w:t xml:space="preserve"> </w:t>
      </w:r>
      <w:r w:rsidRPr="002B6CA2">
        <w:rPr>
          <w:sz w:val="24"/>
          <w:szCs w:val="24"/>
        </w:rPr>
        <w:t>O INCRA tem a seguinte estrutura organizacional:</w:t>
      </w:r>
    </w:p>
    <w:p w:rsidR="002B6CA2" w:rsidRDefault="002B6CA2" w:rsidP="002B6CA2">
      <w:pPr>
        <w:pStyle w:val="Cabealho"/>
        <w:ind w:firstLine="1134"/>
        <w:jc w:val="both"/>
        <w:rPr>
          <w:sz w:val="24"/>
          <w:szCs w:val="24"/>
        </w:rPr>
      </w:pPr>
      <w:r w:rsidRPr="002B6CA2">
        <w:rPr>
          <w:sz w:val="24"/>
          <w:szCs w:val="24"/>
        </w:rPr>
        <w:t>I - órgãos de assistência direta e imediata ao Presidente do INCRA:</w:t>
      </w:r>
    </w:p>
    <w:p w:rsidR="002B6CA2" w:rsidRDefault="002B6CA2" w:rsidP="002B6CA2">
      <w:pPr>
        <w:pStyle w:val="Cabealho"/>
        <w:ind w:firstLine="1134"/>
        <w:jc w:val="both"/>
        <w:rPr>
          <w:sz w:val="24"/>
          <w:szCs w:val="24"/>
        </w:rPr>
      </w:pPr>
      <w:r w:rsidRPr="002B6CA2">
        <w:rPr>
          <w:sz w:val="24"/>
          <w:szCs w:val="24"/>
        </w:rPr>
        <w:t>a) Gabinete;</w:t>
      </w:r>
    </w:p>
    <w:p w:rsidR="002B6CA2" w:rsidRDefault="002B6CA2" w:rsidP="002B6CA2">
      <w:pPr>
        <w:pStyle w:val="Cabealho"/>
        <w:ind w:firstLine="1134"/>
        <w:jc w:val="both"/>
        <w:rPr>
          <w:sz w:val="24"/>
          <w:szCs w:val="24"/>
        </w:rPr>
      </w:pPr>
      <w:r w:rsidRPr="002B6CA2">
        <w:rPr>
          <w:sz w:val="24"/>
          <w:szCs w:val="24"/>
        </w:rPr>
        <w:lastRenderedPageBreak/>
        <w:t xml:space="preserve">b) </w:t>
      </w:r>
      <w:r w:rsidR="00E828CD" w:rsidRPr="00E828CD">
        <w:rPr>
          <w:sz w:val="24"/>
          <w:szCs w:val="24"/>
        </w:rPr>
        <w:t>Câmara Nacional de Conciliação Agrária;</w:t>
      </w:r>
      <w:r w:rsidR="0084754D">
        <w:rPr>
          <w:sz w:val="24"/>
          <w:szCs w:val="24"/>
        </w:rPr>
        <w:t xml:space="preserve"> </w:t>
      </w:r>
      <w:hyperlink r:id="rId13" w:history="1">
        <w:r w:rsidR="0084754D" w:rsidRPr="005D06FB">
          <w:rPr>
            <w:rStyle w:val="Hyperlink"/>
            <w:i/>
            <w:sz w:val="24"/>
            <w:szCs w:val="24"/>
          </w:rPr>
          <w:t>(</w:t>
        </w:r>
        <w:r w:rsidR="00EA7859">
          <w:rPr>
            <w:rStyle w:val="Hyperlink"/>
            <w:i/>
            <w:sz w:val="24"/>
            <w:szCs w:val="24"/>
          </w:rPr>
          <w:t>Alínea</w:t>
        </w:r>
        <w:r w:rsidR="00F02C5D">
          <w:rPr>
            <w:rStyle w:val="Hyperlink"/>
            <w:i/>
            <w:sz w:val="24"/>
            <w:szCs w:val="24"/>
          </w:rPr>
          <w:t xml:space="preserve"> com redação dada pelo</w:t>
        </w:r>
        <w:r w:rsidR="0084754D"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84754D"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 xml:space="preserve">c) </w:t>
      </w:r>
      <w:r w:rsidR="00E828CD" w:rsidRPr="00E828CD">
        <w:rPr>
          <w:sz w:val="24"/>
          <w:szCs w:val="24"/>
        </w:rPr>
        <w:t>Diretoria de Gestão Estratégica; e</w:t>
      </w:r>
      <w:r w:rsidR="0084754D">
        <w:rPr>
          <w:sz w:val="24"/>
          <w:szCs w:val="24"/>
        </w:rPr>
        <w:t xml:space="preserve"> </w:t>
      </w:r>
      <w:hyperlink r:id="rId14" w:history="1">
        <w:r w:rsidR="0084754D" w:rsidRPr="005D06FB">
          <w:rPr>
            <w:rStyle w:val="Hyperlink"/>
            <w:i/>
            <w:sz w:val="24"/>
            <w:szCs w:val="24"/>
          </w:rPr>
          <w:t>(</w:t>
        </w:r>
        <w:r w:rsidR="00704863">
          <w:rPr>
            <w:rStyle w:val="Hyperlink"/>
            <w:i/>
            <w:sz w:val="24"/>
            <w:szCs w:val="24"/>
          </w:rPr>
          <w:t>Alínea</w:t>
        </w:r>
        <w:r w:rsidR="00F02C5D">
          <w:rPr>
            <w:rStyle w:val="Hyperlink"/>
            <w:i/>
            <w:sz w:val="24"/>
            <w:szCs w:val="24"/>
          </w:rPr>
          <w:t xml:space="preserve"> com redação dada pelo</w:t>
        </w:r>
        <w:r w:rsidR="0084754D"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84754D" w:rsidRPr="005D06FB">
          <w:rPr>
            <w:rStyle w:val="Hyperlink"/>
            <w:i/>
            <w:sz w:val="24"/>
            <w:szCs w:val="24"/>
          </w:rPr>
          <w:t>)</w:t>
        </w:r>
      </w:hyperlink>
    </w:p>
    <w:p w:rsidR="0084754D" w:rsidRDefault="0084754D" w:rsidP="002B6CA2">
      <w:pPr>
        <w:pStyle w:val="Cabealho"/>
        <w:ind w:firstLine="1134"/>
        <w:jc w:val="both"/>
        <w:rPr>
          <w:sz w:val="24"/>
          <w:szCs w:val="24"/>
        </w:rPr>
      </w:pPr>
      <w:r>
        <w:rPr>
          <w:sz w:val="24"/>
          <w:szCs w:val="24"/>
        </w:rPr>
        <w:t>d)</w:t>
      </w:r>
      <w:r w:rsidR="00E828CD">
        <w:rPr>
          <w:sz w:val="24"/>
          <w:szCs w:val="24"/>
        </w:rPr>
        <w:t xml:space="preserve"> </w:t>
      </w:r>
      <w:r w:rsidR="00782B42" w:rsidRPr="00782B42">
        <w:rPr>
          <w:sz w:val="24"/>
          <w:szCs w:val="24"/>
        </w:rPr>
        <w:t>Diretoria de Programas e Projetos Especiais;</w:t>
      </w:r>
      <w:r>
        <w:rPr>
          <w:sz w:val="24"/>
          <w:szCs w:val="24"/>
        </w:rPr>
        <w:t xml:space="preserve"> </w:t>
      </w:r>
      <w:hyperlink r:id="rId15" w:history="1">
        <w:r w:rsidRPr="005D06FB">
          <w:rPr>
            <w:rStyle w:val="Hyperlink"/>
            <w:i/>
            <w:sz w:val="24"/>
            <w:szCs w:val="24"/>
          </w:rPr>
          <w:t>(</w:t>
        </w:r>
        <w:r w:rsidR="00704863">
          <w:rPr>
            <w:rStyle w:val="Hyperlink"/>
            <w:i/>
            <w:sz w:val="24"/>
            <w:szCs w:val="24"/>
          </w:rPr>
          <w:t>Alínea</w:t>
        </w:r>
        <w:r w:rsidR="00F02C5D">
          <w:rPr>
            <w:rStyle w:val="Hyperlink"/>
            <w:i/>
            <w:sz w:val="24"/>
            <w:szCs w:val="24"/>
          </w:rPr>
          <w:t xml:space="preserve"> </w:t>
        </w:r>
        <w:r w:rsidR="00E828CD">
          <w:rPr>
            <w:rStyle w:val="Hyperlink"/>
            <w:i/>
            <w:sz w:val="24"/>
            <w:szCs w:val="24"/>
          </w:rPr>
          <w:t>acresci</w:t>
        </w:r>
        <w:r w:rsidR="00F02C5D">
          <w:rPr>
            <w:rStyle w:val="Hyperlink"/>
            <w:i/>
            <w:sz w:val="24"/>
            <w:szCs w:val="24"/>
          </w:rPr>
          <w:t>da pelo</w:t>
        </w:r>
        <w:r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II - órgãos seccionais:</w:t>
      </w:r>
    </w:p>
    <w:p w:rsidR="002B6CA2" w:rsidRDefault="002B6CA2" w:rsidP="002B6CA2">
      <w:pPr>
        <w:pStyle w:val="Cabealho"/>
        <w:ind w:firstLine="1134"/>
        <w:jc w:val="both"/>
        <w:rPr>
          <w:sz w:val="24"/>
          <w:szCs w:val="24"/>
        </w:rPr>
      </w:pPr>
      <w:r w:rsidRPr="002B6CA2">
        <w:rPr>
          <w:sz w:val="24"/>
          <w:szCs w:val="24"/>
        </w:rPr>
        <w:t xml:space="preserve">a) </w:t>
      </w:r>
      <w:r w:rsidR="00782B42" w:rsidRPr="00782B42">
        <w:rPr>
          <w:sz w:val="24"/>
          <w:szCs w:val="24"/>
        </w:rPr>
        <w:t>Diretoria de Gestão Administrativa;</w:t>
      </w:r>
      <w:r w:rsidR="0084754D">
        <w:rPr>
          <w:sz w:val="24"/>
          <w:szCs w:val="24"/>
        </w:rPr>
        <w:t xml:space="preserve"> </w:t>
      </w:r>
      <w:hyperlink r:id="rId16" w:history="1">
        <w:r w:rsidR="0084754D" w:rsidRPr="005D06FB">
          <w:rPr>
            <w:rStyle w:val="Hyperlink"/>
            <w:i/>
            <w:sz w:val="24"/>
            <w:szCs w:val="24"/>
          </w:rPr>
          <w:t>(</w:t>
        </w:r>
        <w:r w:rsidR="00704863">
          <w:rPr>
            <w:rStyle w:val="Hyperlink"/>
            <w:i/>
            <w:sz w:val="24"/>
            <w:szCs w:val="24"/>
          </w:rPr>
          <w:t>Alínea</w:t>
        </w:r>
        <w:r w:rsidR="00F02C5D">
          <w:rPr>
            <w:rStyle w:val="Hyperlink"/>
            <w:i/>
            <w:sz w:val="24"/>
            <w:szCs w:val="24"/>
          </w:rPr>
          <w:t xml:space="preserve"> com redação dada pelo</w:t>
        </w:r>
        <w:r w:rsidR="0084754D"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84754D"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b) Procuradoria Federal Especializada;</w:t>
      </w:r>
    </w:p>
    <w:p w:rsidR="002B6CA2" w:rsidRDefault="002B6CA2" w:rsidP="002B6CA2">
      <w:pPr>
        <w:pStyle w:val="Cabealho"/>
        <w:ind w:firstLine="1134"/>
        <w:jc w:val="both"/>
        <w:rPr>
          <w:sz w:val="24"/>
          <w:szCs w:val="24"/>
        </w:rPr>
      </w:pPr>
      <w:r w:rsidRPr="002B6CA2">
        <w:rPr>
          <w:sz w:val="24"/>
          <w:szCs w:val="24"/>
        </w:rPr>
        <w:t xml:space="preserve">c) Auditoria Interna; </w:t>
      </w:r>
      <w:hyperlink r:id="rId17" w:history="1">
        <w:r w:rsidR="0084754D" w:rsidRPr="005D06FB">
          <w:rPr>
            <w:rStyle w:val="Hyperlink"/>
            <w:i/>
            <w:sz w:val="24"/>
            <w:szCs w:val="24"/>
          </w:rPr>
          <w:t>(</w:t>
        </w:r>
        <w:r w:rsidR="00704863">
          <w:rPr>
            <w:rStyle w:val="Hyperlink"/>
            <w:i/>
            <w:sz w:val="24"/>
            <w:szCs w:val="24"/>
          </w:rPr>
          <w:t>Alínea</w:t>
        </w:r>
        <w:r w:rsidR="00F02C5D">
          <w:rPr>
            <w:rStyle w:val="Hyperlink"/>
            <w:i/>
            <w:sz w:val="24"/>
            <w:szCs w:val="24"/>
          </w:rPr>
          <w:t xml:space="preserve"> com redação dada pelo</w:t>
        </w:r>
        <w:r w:rsidR="0084754D"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84754D"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d) Corregedoria-Geral;</w:t>
      </w:r>
      <w:r w:rsidR="00782B42">
        <w:rPr>
          <w:sz w:val="24"/>
          <w:szCs w:val="24"/>
        </w:rPr>
        <w:t xml:space="preserve"> e</w:t>
      </w:r>
      <w:r w:rsidR="0084754D">
        <w:rPr>
          <w:sz w:val="24"/>
          <w:szCs w:val="24"/>
        </w:rPr>
        <w:t xml:space="preserve"> </w:t>
      </w:r>
      <w:hyperlink r:id="rId18" w:history="1">
        <w:r w:rsidR="0084754D" w:rsidRPr="005D06FB">
          <w:rPr>
            <w:rStyle w:val="Hyperlink"/>
            <w:i/>
            <w:sz w:val="24"/>
            <w:szCs w:val="24"/>
          </w:rPr>
          <w:t>(</w:t>
        </w:r>
        <w:r w:rsidR="00704863">
          <w:rPr>
            <w:rStyle w:val="Hyperlink"/>
            <w:i/>
            <w:sz w:val="24"/>
            <w:szCs w:val="24"/>
          </w:rPr>
          <w:t>Alínea</w:t>
        </w:r>
        <w:r w:rsidR="00F02C5D">
          <w:rPr>
            <w:rStyle w:val="Hyperlink"/>
            <w:i/>
            <w:sz w:val="24"/>
            <w:szCs w:val="24"/>
          </w:rPr>
          <w:t xml:space="preserve"> com redação dada pelo</w:t>
        </w:r>
        <w:r w:rsidR="0084754D"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84754D" w:rsidRPr="005D06FB">
          <w:rPr>
            <w:rStyle w:val="Hyperlink"/>
            <w:i/>
            <w:sz w:val="24"/>
            <w:szCs w:val="24"/>
          </w:rPr>
          <w:t>)</w:t>
        </w:r>
      </w:hyperlink>
    </w:p>
    <w:p w:rsidR="0084754D" w:rsidRDefault="0084754D" w:rsidP="002B6CA2">
      <w:pPr>
        <w:pStyle w:val="Cabealho"/>
        <w:ind w:firstLine="1134"/>
        <w:jc w:val="both"/>
        <w:rPr>
          <w:sz w:val="24"/>
          <w:szCs w:val="24"/>
        </w:rPr>
      </w:pPr>
      <w:r>
        <w:rPr>
          <w:sz w:val="24"/>
          <w:szCs w:val="24"/>
        </w:rPr>
        <w:t>e)</w:t>
      </w:r>
      <w:r w:rsidR="00782B42">
        <w:rPr>
          <w:sz w:val="24"/>
          <w:szCs w:val="24"/>
        </w:rPr>
        <w:t xml:space="preserve"> </w:t>
      </w:r>
      <w:r w:rsidR="00782B42" w:rsidRPr="00782B42">
        <w:rPr>
          <w:sz w:val="24"/>
          <w:szCs w:val="24"/>
        </w:rPr>
        <w:t>Ouvidoria;</w:t>
      </w:r>
      <w:r>
        <w:rPr>
          <w:sz w:val="24"/>
          <w:szCs w:val="24"/>
        </w:rPr>
        <w:t xml:space="preserve"> </w:t>
      </w:r>
      <w:hyperlink r:id="rId19" w:history="1">
        <w:r w:rsidRPr="005D06FB">
          <w:rPr>
            <w:rStyle w:val="Hyperlink"/>
            <w:i/>
            <w:sz w:val="24"/>
            <w:szCs w:val="24"/>
          </w:rPr>
          <w:t>(</w:t>
        </w:r>
        <w:r w:rsidR="00704863">
          <w:rPr>
            <w:rStyle w:val="Hyperlink"/>
            <w:i/>
            <w:sz w:val="24"/>
            <w:szCs w:val="24"/>
          </w:rPr>
          <w:t>Alínea</w:t>
        </w:r>
        <w:r w:rsidR="00F02C5D">
          <w:rPr>
            <w:rStyle w:val="Hyperlink"/>
            <w:i/>
            <w:sz w:val="24"/>
            <w:szCs w:val="24"/>
          </w:rPr>
          <w:t xml:space="preserve"> </w:t>
        </w:r>
        <w:r w:rsidR="00782B42">
          <w:rPr>
            <w:rStyle w:val="Hyperlink"/>
            <w:i/>
            <w:sz w:val="24"/>
            <w:szCs w:val="24"/>
          </w:rPr>
          <w:t>acresci</w:t>
        </w:r>
        <w:r w:rsidR="00F02C5D">
          <w:rPr>
            <w:rStyle w:val="Hyperlink"/>
            <w:i/>
            <w:sz w:val="24"/>
            <w:szCs w:val="24"/>
          </w:rPr>
          <w:t>da pelo</w:t>
        </w:r>
        <w:r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III - órgãos específicos singulares:</w:t>
      </w:r>
    </w:p>
    <w:p w:rsidR="002B6CA2" w:rsidRDefault="002B6CA2" w:rsidP="002B6CA2">
      <w:pPr>
        <w:pStyle w:val="Cabealho"/>
        <w:ind w:firstLine="1134"/>
        <w:jc w:val="both"/>
        <w:rPr>
          <w:sz w:val="24"/>
          <w:szCs w:val="24"/>
        </w:rPr>
      </w:pPr>
      <w:r w:rsidRPr="002B6CA2">
        <w:rPr>
          <w:sz w:val="24"/>
          <w:szCs w:val="24"/>
        </w:rPr>
        <w:t xml:space="preserve">a) </w:t>
      </w:r>
      <w:r w:rsidR="001753ED" w:rsidRPr="001753ED">
        <w:rPr>
          <w:sz w:val="24"/>
          <w:szCs w:val="24"/>
        </w:rPr>
        <w:t>Diretoria de Governança da Terra;</w:t>
      </w:r>
      <w:r w:rsidR="0084754D">
        <w:rPr>
          <w:sz w:val="24"/>
          <w:szCs w:val="24"/>
        </w:rPr>
        <w:t xml:space="preserve"> </w:t>
      </w:r>
      <w:hyperlink r:id="rId20" w:history="1">
        <w:r w:rsidR="0084754D" w:rsidRPr="005D06FB">
          <w:rPr>
            <w:rStyle w:val="Hyperlink"/>
            <w:i/>
            <w:sz w:val="24"/>
            <w:szCs w:val="24"/>
          </w:rPr>
          <w:t>(</w:t>
        </w:r>
        <w:r w:rsidR="00704863">
          <w:rPr>
            <w:rStyle w:val="Hyperlink"/>
            <w:i/>
            <w:sz w:val="24"/>
            <w:szCs w:val="24"/>
          </w:rPr>
          <w:t>Alínea</w:t>
        </w:r>
        <w:r w:rsidR="00F02C5D">
          <w:rPr>
            <w:rStyle w:val="Hyperlink"/>
            <w:i/>
            <w:sz w:val="24"/>
            <w:szCs w:val="24"/>
          </w:rPr>
          <w:t xml:space="preserve"> com redação dada pelo</w:t>
        </w:r>
        <w:r w:rsidR="0084754D"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84754D"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 xml:space="preserve">b) </w:t>
      </w:r>
      <w:r w:rsidR="001753ED" w:rsidRPr="001753ED">
        <w:rPr>
          <w:sz w:val="24"/>
          <w:szCs w:val="24"/>
        </w:rPr>
        <w:t>Diretoria de Desenvolvimento Sustentável;</w:t>
      </w:r>
      <w:r w:rsidR="0084754D">
        <w:rPr>
          <w:sz w:val="24"/>
          <w:szCs w:val="24"/>
        </w:rPr>
        <w:t xml:space="preserve"> </w:t>
      </w:r>
      <w:hyperlink r:id="rId21" w:history="1">
        <w:r w:rsidR="0084754D" w:rsidRPr="005D06FB">
          <w:rPr>
            <w:rStyle w:val="Hyperlink"/>
            <w:i/>
            <w:sz w:val="24"/>
            <w:szCs w:val="24"/>
          </w:rPr>
          <w:t>(</w:t>
        </w:r>
        <w:r w:rsidR="00704863">
          <w:rPr>
            <w:rStyle w:val="Hyperlink"/>
            <w:i/>
            <w:sz w:val="24"/>
            <w:szCs w:val="24"/>
          </w:rPr>
          <w:t>Alínea</w:t>
        </w:r>
        <w:r w:rsidR="00F02C5D">
          <w:rPr>
            <w:rStyle w:val="Hyperlink"/>
            <w:i/>
            <w:sz w:val="24"/>
            <w:szCs w:val="24"/>
          </w:rPr>
          <w:t xml:space="preserve"> com redação dada pelo</w:t>
        </w:r>
        <w:r w:rsidR="0084754D"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84754D" w:rsidRPr="005D06FB">
          <w:rPr>
            <w:rStyle w:val="Hyperlink"/>
            <w:i/>
            <w:sz w:val="24"/>
            <w:szCs w:val="24"/>
          </w:rPr>
          <w:t>)</w:t>
        </w:r>
      </w:hyperlink>
    </w:p>
    <w:p w:rsidR="0084754D" w:rsidRDefault="0084754D" w:rsidP="002B6CA2">
      <w:pPr>
        <w:pStyle w:val="Cabealho"/>
        <w:ind w:firstLine="1134"/>
        <w:jc w:val="both"/>
        <w:rPr>
          <w:sz w:val="24"/>
          <w:szCs w:val="24"/>
        </w:rPr>
      </w:pPr>
      <w:r>
        <w:rPr>
          <w:sz w:val="24"/>
          <w:szCs w:val="24"/>
        </w:rPr>
        <w:t>c)</w:t>
      </w:r>
      <w:r w:rsidR="001753ED">
        <w:rPr>
          <w:sz w:val="24"/>
          <w:szCs w:val="24"/>
        </w:rPr>
        <w:t xml:space="preserve"> </w:t>
      </w:r>
      <w:r w:rsidR="001753ED" w:rsidRPr="001753ED">
        <w:rPr>
          <w:sz w:val="24"/>
          <w:szCs w:val="24"/>
        </w:rPr>
        <w:t>Diretoria de Obtenção de Terras; e</w:t>
      </w:r>
      <w:r>
        <w:rPr>
          <w:sz w:val="24"/>
          <w:szCs w:val="24"/>
        </w:rPr>
        <w:t xml:space="preserve"> </w:t>
      </w:r>
      <w:hyperlink r:id="rId22" w:history="1">
        <w:r w:rsidRPr="005D06FB">
          <w:rPr>
            <w:rStyle w:val="Hyperlink"/>
            <w:i/>
            <w:sz w:val="24"/>
            <w:szCs w:val="24"/>
          </w:rPr>
          <w:t>(</w:t>
        </w:r>
        <w:r w:rsidR="00704863">
          <w:rPr>
            <w:rStyle w:val="Hyperlink"/>
            <w:i/>
            <w:sz w:val="24"/>
            <w:szCs w:val="24"/>
          </w:rPr>
          <w:t>Alínea</w:t>
        </w:r>
        <w:r w:rsidR="00F02C5D">
          <w:rPr>
            <w:rStyle w:val="Hyperlink"/>
            <w:i/>
            <w:sz w:val="24"/>
            <w:szCs w:val="24"/>
          </w:rPr>
          <w:t xml:space="preserve"> </w:t>
        </w:r>
        <w:r w:rsidR="001753ED">
          <w:rPr>
            <w:rStyle w:val="Hyperlink"/>
            <w:i/>
            <w:sz w:val="24"/>
            <w:szCs w:val="24"/>
          </w:rPr>
          <w:t>acresci</w:t>
        </w:r>
        <w:r w:rsidR="00F02C5D">
          <w:rPr>
            <w:rStyle w:val="Hyperlink"/>
            <w:i/>
            <w:sz w:val="24"/>
            <w:szCs w:val="24"/>
          </w:rPr>
          <w:t>da pelo</w:t>
        </w:r>
        <w:r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Pr="005D06FB">
          <w:rPr>
            <w:rStyle w:val="Hyperlink"/>
            <w:i/>
            <w:sz w:val="24"/>
            <w:szCs w:val="24"/>
          </w:rPr>
          <w:t>)</w:t>
        </w:r>
      </w:hyperlink>
    </w:p>
    <w:p w:rsidR="0084754D" w:rsidRDefault="0084754D" w:rsidP="002B6CA2">
      <w:pPr>
        <w:pStyle w:val="Cabealho"/>
        <w:ind w:firstLine="1134"/>
        <w:jc w:val="both"/>
        <w:rPr>
          <w:sz w:val="24"/>
          <w:szCs w:val="24"/>
        </w:rPr>
      </w:pPr>
      <w:r>
        <w:rPr>
          <w:sz w:val="24"/>
          <w:szCs w:val="24"/>
        </w:rPr>
        <w:t>d)</w:t>
      </w:r>
      <w:r w:rsidR="001753ED">
        <w:rPr>
          <w:sz w:val="24"/>
          <w:szCs w:val="24"/>
        </w:rPr>
        <w:t xml:space="preserve"> </w:t>
      </w:r>
      <w:r w:rsidR="001753ED" w:rsidRPr="001753ED">
        <w:rPr>
          <w:sz w:val="24"/>
          <w:szCs w:val="24"/>
        </w:rPr>
        <w:t>Diretoria de Territórios Quilombolas;</w:t>
      </w:r>
      <w:r>
        <w:rPr>
          <w:sz w:val="24"/>
          <w:szCs w:val="24"/>
        </w:rPr>
        <w:t xml:space="preserve"> </w:t>
      </w:r>
      <w:hyperlink r:id="rId23" w:history="1">
        <w:r w:rsidRPr="005D06FB">
          <w:rPr>
            <w:rStyle w:val="Hyperlink"/>
            <w:i/>
            <w:sz w:val="24"/>
            <w:szCs w:val="24"/>
          </w:rPr>
          <w:t>(</w:t>
        </w:r>
        <w:r w:rsidR="00704863">
          <w:rPr>
            <w:rStyle w:val="Hyperlink"/>
            <w:i/>
            <w:sz w:val="24"/>
            <w:szCs w:val="24"/>
          </w:rPr>
          <w:t>Alínea</w:t>
        </w:r>
        <w:r w:rsidR="00F02C5D">
          <w:rPr>
            <w:rStyle w:val="Hyperlink"/>
            <w:i/>
            <w:sz w:val="24"/>
            <w:szCs w:val="24"/>
          </w:rPr>
          <w:t xml:space="preserve"> </w:t>
        </w:r>
        <w:r w:rsidR="001753ED">
          <w:rPr>
            <w:rStyle w:val="Hyperlink"/>
            <w:i/>
            <w:sz w:val="24"/>
            <w:szCs w:val="24"/>
          </w:rPr>
          <w:t>acresci</w:t>
        </w:r>
        <w:r w:rsidR="00F02C5D">
          <w:rPr>
            <w:rStyle w:val="Hyperlink"/>
            <w:i/>
            <w:sz w:val="24"/>
            <w:szCs w:val="24"/>
          </w:rPr>
          <w:t>da pelo</w:t>
        </w:r>
        <w:r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IV - unidades descentralizadas:</w:t>
      </w:r>
    </w:p>
    <w:p w:rsidR="002B6CA2" w:rsidRDefault="002B6CA2" w:rsidP="002B6CA2">
      <w:pPr>
        <w:pStyle w:val="Cabealho"/>
        <w:ind w:firstLine="1134"/>
        <w:jc w:val="both"/>
        <w:rPr>
          <w:sz w:val="24"/>
          <w:szCs w:val="24"/>
        </w:rPr>
      </w:pPr>
      <w:r w:rsidRPr="002B6CA2">
        <w:rPr>
          <w:sz w:val="24"/>
          <w:szCs w:val="24"/>
        </w:rPr>
        <w:t>a) Superintendências Regionais;</w:t>
      </w:r>
    </w:p>
    <w:p w:rsidR="002B6CA2" w:rsidRDefault="002B6CA2" w:rsidP="002B6CA2">
      <w:pPr>
        <w:pStyle w:val="Cabealho"/>
        <w:ind w:firstLine="1134"/>
        <w:jc w:val="both"/>
        <w:rPr>
          <w:sz w:val="24"/>
          <w:szCs w:val="24"/>
        </w:rPr>
      </w:pPr>
      <w:r w:rsidRPr="002B6CA2">
        <w:rPr>
          <w:sz w:val="24"/>
          <w:szCs w:val="24"/>
        </w:rPr>
        <w:t>b) Unidades Avançadas; e</w:t>
      </w:r>
    </w:p>
    <w:p w:rsidR="002B6CA2" w:rsidRDefault="002B6CA2" w:rsidP="002B6CA2">
      <w:pPr>
        <w:pStyle w:val="Cabealho"/>
        <w:ind w:firstLine="1134"/>
        <w:jc w:val="both"/>
        <w:rPr>
          <w:sz w:val="24"/>
          <w:szCs w:val="24"/>
        </w:rPr>
      </w:pPr>
      <w:r w:rsidRPr="002B6CA2">
        <w:rPr>
          <w:sz w:val="24"/>
          <w:szCs w:val="24"/>
        </w:rPr>
        <w:t>c) Unidades Avançadas Especiais; e</w:t>
      </w:r>
    </w:p>
    <w:p w:rsidR="002B6CA2" w:rsidRDefault="002B6CA2" w:rsidP="002B6CA2">
      <w:pPr>
        <w:pStyle w:val="Cabealho"/>
        <w:ind w:firstLine="1134"/>
        <w:jc w:val="both"/>
        <w:rPr>
          <w:sz w:val="24"/>
          <w:szCs w:val="24"/>
        </w:rPr>
      </w:pPr>
      <w:r w:rsidRPr="002B6CA2">
        <w:rPr>
          <w:sz w:val="24"/>
          <w:szCs w:val="24"/>
        </w:rPr>
        <w:t>V - órgãos colegiados:</w:t>
      </w:r>
    </w:p>
    <w:p w:rsidR="002B6CA2" w:rsidRDefault="002B6CA2" w:rsidP="002B6CA2">
      <w:pPr>
        <w:pStyle w:val="Cabealho"/>
        <w:ind w:firstLine="1134"/>
        <w:jc w:val="both"/>
        <w:rPr>
          <w:sz w:val="24"/>
          <w:szCs w:val="24"/>
        </w:rPr>
      </w:pPr>
      <w:r w:rsidRPr="002B6CA2">
        <w:rPr>
          <w:sz w:val="24"/>
          <w:szCs w:val="24"/>
        </w:rPr>
        <w:t>a) Conselho Diretor; e</w:t>
      </w:r>
    </w:p>
    <w:p w:rsidR="002B6CA2" w:rsidRDefault="002B6CA2" w:rsidP="002B6CA2">
      <w:pPr>
        <w:pStyle w:val="Cabealho"/>
        <w:ind w:firstLine="1134"/>
        <w:jc w:val="both"/>
        <w:rPr>
          <w:sz w:val="24"/>
          <w:szCs w:val="24"/>
        </w:rPr>
      </w:pPr>
      <w:r w:rsidRPr="002B6CA2">
        <w:rPr>
          <w:sz w:val="24"/>
          <w:szCs w:val="24"/>
        </w:rPr>
        <w:t>b) Comitês de Decisão Regional.</w:t>
      </w:r>
    </w:p>
    <w:p w:rsidR="002B6CA2" w:rsidRDefault="002B6CA2" w:rsidP="002B6CA2">
      <w:pPr>
        <w:pStyle w:val="Cabealho"/>
        <w:ind w:firstLine="1134"/>
        <w:jc w:val="both"/>
        <w:rPr>
          <w:sz w:val="24"/>
          <w:szCs w:val="24"/>
        </w:rPr>
      </w:pPr>
    </w:p>
    <w:p w:rsidR="002B6CA2" w:rsidRPr="00E55588" w:rsidRDefault="002B6CA2" w:rsidP="00E55588">
      <w:pPr>
        <w:pStyle w:val="Cabealho"/>
        <w:jc w:val="center"/>
        <w:rPr>
          <w:b/>
          <w:sz w:val="24"/>
          <w:szCs w:val="24"/>
        </w:rPr>
      </w:pPr>
      <w:r w:rsidRPr="00E55588">
        <w:rPr>
          <w:b/>
          <w:sz w:val="24"/>
          <w:szCs w:val="24"/>
        </w:rPr>
        <w:t>Seção II</w:t>
      </w:r>
    </w:p>
    <w:p w:rsidR="002B6CA2" w:rsidRPr="00E55588" w:rsidRDefault="002B6CA2" w:rsidP="00E55588">
      <w:pPr>
        <w:pStyle w:val="Cabealho"/>
        <w:jc w:val="center"/>
        <w:rPr>
          <w:b/>
          <w:sz w:val="24"/>
          <w:szCs w:val="24"/>
        </w:rPr>
      </w:pPr>
      <w:r w:rsidRPr="00E55588">
        <w:rPr>
          <w:b/>
          <w:sz w:val="24"/>
          <w:szCs w:val="24"/>
        </w:rPr>
        <w:t>Da direção e da nomeação</w:t>
      </w:r>
    </w:p>
    <w:p w:rsidR="002B6CA2" w:rsidRDefault="002B6CA2" w:rsidP="002B6CA2">
      <w:pPr>
        <w:pStyle w:val="Cabealho"/>
        <w:ind w:firstLine="1134"/>
        <w:jc w:val="both"/>
        <w:rPr>
          <w:sz w:val="24"/>
          <w:szCs w:val="24"/>
        </w:rPr>
      </w:pPr>
    </w:p>
    <w:p w:rsidR="002B6CA2" w:rsidRDefault="002B6CA2" w:rsidP="002B6CA2">
      <w:pPr>
        <w:pStyle w:val="Cabealho"/>
        <w:ind w:firstLine="1134"/>
        <w:jc w:val="both"/>
        <w:rPr>
          <w:sz w:val="24"/>
          <w:szCs w:val="24"/>
        </w:rPr>
      </w:pPr>
      <w:r>
        <w:rPr>
          <w:sz w:val="24"/>
          <w:szCs w:val="24"/>
        </w:rPr>
        <w:t>Art.</w:t>
      </w:r>
      <w:r w:rsidRPr="002B6CA2">
        <w:rPr>
          <w:sz w:val="24"/>
          <w:szCs w:val="24"/>
        </w:rPr>
        <w:t xml:space="preserve"> 3º</w:t>
      </w:r>
      <w:r>
        <w:rPr>
          <w:sz w:val="24"/>
          <w:szCs w:val="24"/>
        </w:rPr>
        <w:t xml:space="preserve"> </w:t>
      </w:r>
      <w:r w:rsidRPr="002B6CA2">
        <w:rPr>
          <w:sz w:val="24"/>
          <w:szCs w:val="24"/>
        </w:rPr>
        <w:t>O INCRA é dirigido por um Conselho Diretor.</w:t>
      </w:r>
    </w:p>
    <w:p w:rsidR="002B6CA2" w:rsidRDefault="002B6CA2" w:rsidP="002B6CA2">
      <w:pPr>
        <w:pStyle w:val="Cabealho"/>
        <w:ind w:firstLine="1134"/>
        <w:jc w:val="both"/>
        <w:rPr>
          <w:sz w:val="24"/>
          <w:szCs w:val="24"/>
        </w:rPr>
      </w:pPr>
    </w:p>
    <w:p w:rsidR="002B6CA2" w:rsidRDefault="002B6CA2" w:rsidP="002B6CA2">
      <w:pPr>
        <w:pStyle w:val="Cabealho"/>
        <w:ind w:firstLine="1134"/>
        <w:jc w:val="both"/>
        <w:rPr>
          <w:sz w:val="24"/>
          <w:szCs w:val="24"/>
        </w:rPr>
      </w:pPr>
      <w:r>
        <w:rPr>
          <w:sz w:val="24"/>
          <w:szCs w:val="24"/>
        </w:rPr>
        <w:t>Art.</w:t>
      </w:r>
      <w:r w:rsidRPr="002B6CA2">
        <w:rPr>
          <w:sz w:val="24"/>
          <w:szCs w:val="24"/>
        </w:rPr>
        <w:t xml:space="preserve"> 4º</w:t>
      </w:r>
      <w:r>
        <w:rPr>
          <w:sz w:val="24"/>
          <w:szCs w:val="24"/>
        </w:rPr>
        <w:t xml:space="preserve"> </w:t>
      </w:r>
      <w:r w:rsidRPr="002B6CA2">
        <w:rPr>
          <w:sz w:val="24"/>
          <w:szCs w:val="24"/>
        </w:rPr>
        <w:t>A nomeação do Procurador-Chefe será precedida de indicação do Advogado-Geral da União, conforme o disposto no § 3º do art. 12 da Lei nº 10.480, de 2 de julho de 2002.</w:t>
      </w:r>
    </w:p>
    <w:p w:rsidR="002B6CA2" w:rsidRDefault="002B6CA2" w:rsidP="002B6CA2">
      <w:pPr>
        <w:pStyle w:val="Cabealho"/>
        <w:ind w:firstLine="1134"/>
        <w:jc w:val="both"/>
        <w:rPr>
          <w:sz w:val="24"/>
          <w:szCs w:val="24"/>
        </w:rPr>
      </w:pPr>
    </w:p>
    <w:p w:rsidR="002B6CA2" w:rsidRDefault="002B6CA2" w:rsidP="002B6CA2">
      <w:pPr>
        <w:pStyle w:val="Cabealho"/>
        <w:ind w:firstLine="1134"/>
        <w:jc w:val="both"/>
        <w:rPr>
          <w:sz w:val="24"/>
          <w:szCs w:val="24"/>
        </w:rPr>
      </w:pPr>
      <w:r>
        <w:rPr>
          <w:sz w:val="24"/>
          <w:szCs w:val="24"/>
        </w:rPr>
        <w:t>Art.</w:t>
      </w:r>
      <w:r w:rsidRPr="002B6CA2">
        <w:rPr>
          <w:sz w:val="24"/>
          <w:szCs w:val="24"/>
        </w:rPr>
        <w:t xml:space="preserve"> 5º</w:t>
      </w:r>
      <w:r>
        <w:rPr>
          <w:sz w:val="24"/>
          <w:szCs w:val="24"/>
        </w:rPr>
        <w:t xml:space="preserve"> </w:t>
      </w:r>
      <w:r w:rsidRPr="002B6CA2">
        <w:rPr>
          <w:sz w:val="24"/>
          <w:szCs w:val="24"/>
        </w:rPr>
        <w:t xml:space="preserve">A nomeação e a exoneração do </w:t>
      </w:r>
      <w:proofErr w:type="spellStart"/>
      <w:r w:rsidRPr="002B6CA2">
        <w:rPr>
          <w:sz w:val="24"/>
          <w:szCs w:val="24"/>
        </w:rPr>
        <w:t>Auditor-Chefe</w:t>
      </w:r>
      <w:proofErr w:type="spellEnd"/>
      <w:r w:rsidRPr="002B6CA2">
        <w:rPr>
          <w:sz w:val="24"/>
          <w:szCs w:val="24"/>
        </w:rPr>
        <w:t xml:space="preserve"> serão submetidas, pelo Presidente do INCRA, à aprovação do Ministro de Estado da Controladoria-Geral da União, na forma estabelecida no § 5º do art. 15 do Decreto nº 3.591, de 6 de setembro de 2000.</w:t>
      </w:r>
    </w:p>
    <w:p w:rsidR="002B6CA2" w:rsidRDefault="002B6CA2" w:rsidP="002B6CA2">
      <w:pPr>
        <w:pStyle w:val="Cabealho"/>
        <w:ind w:firstLine="1134"/>
        <w:jc w:val="both"/>
        <w:rPr>
          <w:sz w:val="24"/>
          <w:szCs w:val="24"/>
        </w:rPr>
      </w:pPr>
    </w:p>
    <w:p w:rsidR="002B6CA2" w:rsidRDefault="002B6CA2" w:rsidP="002B6CA2">
      <w:pPr>
        <w:pStyle w:val="Cabealho"/>
        <w:ind w:firstLine="1134"/>
        <w:jc w:val="both"/>
        <w:rPr>
          <w:sz w:val="24"/>
          <w:szCs w:val="24"/>
        </w:rPr>
      </w:pPr>
      <w:r>
        <w:rPr>
          <w:sz w:val="24"/>
          <w:szCs w:val="24"/>
        </w:rPr>
        <w:t>Art.</w:t>
      </w:r>
      <w:r w:rsidRPr="002B6CA2">
        <w:rPr>
          <w:sz w:val="24"/>
          <w:szCs w:val="24"/>
        </w:rPr>
        <w:t xml:space="preserve"> 6º</w:t>
      </w:r>
      <w:r>
        <w:rPr>
          <w:sz w:val="24"/>
          <w:szCs w:val="24"/>
        </w:rPr>
        <w:t xml:space="preserve"> </w:t>
      </w:r>
      <w:r w:rsidRPr="002B6CA2">
        <w:rPr>
          <w:sz w:val="24"/>
          <w:szCs w:val="24"/>
        </w:rPr>
        <w:t>O Presidente do INCRA indicará o Corregedor-Geral, observados os critérios estabelecidos no Decreto nº 5.480, de 30 de junho de 2005.</w:t>
      </w:r>
    </w:p>
    <w:p w:rsidR="002B6CA2" w:rsidRDefault="002B6CA2" w:rsidP="002B6CA2">
      <w:pPr>
        <w:pStyle w:val="Cabealho"/>
        <w:ind w:firstLine="1134"/>
        <w:jc w:val="both"/>
        <w:rPr>
          <w:sz w:val="24"/>
          <w:szCs w:val="24"/>
        </w:rPr>
      </w:pPr>
    </w:p>
    <w:p w:rsidR="002B6CA2" w:rsidRPr="00E55588" w:rsidRDefault="002B6CA2" w:rsidP="00E55588">
      <w:pPr>
        <w:pStyle w:val="Cabealho"/>
        <w:jc w:val="center"/>
        <w:rPr>
          <w:b/>
          <w:sz w:val="24"/>
          <w:szCs w:val="24"/>
        </w:rPr>
      </w:pPr>
      <w:r w:rsidRPr="00E55588">
        <w:rPr>
          <w:b/>
          <w:sz w:val="24"/>
          <w:szCs w:val="24"/>
        </w:rPr>
        <w:t>Seção III</w:t>
      </w:r>
    </w:p>
    <w:p w:rsidR="002B6CA2" w:rsidRPr="00E55588" w:rsidRDefault="002B6CA2" w:rsidP="00E55588">
      <w:pPr>
        <w:pStyle w:val="Cabealho"/>
        <w:jc w:val="center"/>
        <w:rPr>
          <w:b/>
          <w:sz w:val="24"/>
          <w:szCs w:val="24"/>
        </w:rPr>
      </w:pPr>
      <w:r w:rsidRPr="00E55588">
        <w:rPr>
          <w:b/>
          <w:sz w:val="24"/>
          <w:szCs w:val="24"/>
        </w:rPr>
        <w:t>Da composição e do funcionamento dos órgãos colegiados</w:t>
      </w:r>
    </w:p>
    <w:p w:rsidR="002B6CA2" w:rsidRDefault="002B6CA2" w:rsidP="002B6CA2">
      <w:pPr>
        <w:pStyle w:val="Cabealho"/>
        <w:ind w:firstLine="1134"/>
        <w:jc w:val="both"/>
        <w:rPr>
          <w:sz w:val="24"/>
          <w:szCs w:val="24"/>
        </w:rPr>
      </w:pPr>
    </w:p>
    <w:p w:rsidR="002B6CA2" w:rsidRDefault="002B6CA2" w:rsidP="002B6CA2">
      <w:pPr>
        <w:pStyle w:val="Cabealho"/>
        <w:ind w:firstLine="1134"/>
        <w:jc w:val="both"/>
        <w:rPr>
          <w:sz w:val="24"/>
          <w:szCs w:val="24"/>
        </w:rPr>
      </w:pPr>
      <w:r>
        <w:rPr>
          <w:sz w:val="24"/>
          <w:szCs w:val="24"/>
        </w:rPr>
        <w:t>Art.</w:t>
      </w:r>
      <w:r w:rsidRPr="002B6CA2">
        <w:rPr>
          <w:sz w:val="24"/>
          <w:szCs w:val="24"/>
        </w:rPr>
        <w:t xml:space="preserve"> 7º</w:t>
      </w:r>
      <w:r>
        <w:rPr>
          <w:sz w:val="24"/>
          <w:szCs w:val="24"/>
        </w:rPr>
        <w:t xml:space="preserve"> </w:t>
      </w:r>
      <w:r w:rsidRPr="002B6CA2">
        <w:rPr>
          <w:sz w:val="24"/>
          <w:szCs w:val="24"/>
        </w:rPr>
        <w:t>O Conselho Diretor é composto:</w:t>
      </w:r>
    </w:p>
    <w:p w:rsidR="002B6CA2" w:rsidRDefault="002B6CA2" w:rsidP="002B6CA2">
      <w:pPr>
        <w:pStyle w:val="Cabealho"/>
        <w:ind w:firstLine="1134"/>
        <w:jc w:val="both"/>
        <w:rPr>
          <w:sz w:val="24"/>
          <w:szCs w:val="24"/>
        </w:rPr>
      </w:pPr>
      <w:r w:rsidRPr="002B6CA2">
        <w:rPr>
          <w:sz w:val="24"/>
          <w:szCs w:val="24"/>
        </w:rPr>
        <w:t>I - pelo Presidente do INCRA, que o presidirá; e</w:t>
      </w:r>
    </w:p>
    <w:p w:rsidR="002B6CA2" w:rsidRDefault="002B6CA2" w:rsidP="002B6CA2">
      <w:pPr>
        <w:pStyle w:val="Cabealho"/>
        <w:ind w:firstLine="1134"/>
        <w:jc w:val="both"/>
        <w:rPr>
          <w:sz w:val="24"/>
          <w:szCs w:val="24"/>
        </w:rPr>
      </w:pPr>
      <w:r w:rsidRPr="002B6CA2">
        <w:rPr>
          <w:sz w:val="24"/>
          <w:szCs w:val="24"/>
        </w:rPr>
        <w:t xml:space="preserve">II - </w:t>
      </w:r>
      <w:r w:rsidR="00A17311" w:rsidRPr="00A17311">
        <w:rPr>
          <w:sz w:val="24"/>
          <w:szCs w:val="24"/>
        </w:rPr>
        <w:t>pelos diretores:</w:t>
      </w:r>
      <w:r w:rsidR="0084754D">
        <w:rPr>
          <w:sz w:val="24"/>
          <w:szCs w:val="24"/>
        </w:rPr>
        <w:t xml:space="preserve"> </w:t>
      </w:r>
      <w:hyperlink r:id="rId24" w:history="1">
        <w:r w:rsidR="0084754D" w:rsidRPr="005D06FB">
          <w:rPr>
            <w:rStyle w:val="Hyperlink"/>
            <w:i/>
            <w:sz w:val="24"/>
            <w:szCs w:val="24"/>
          </w:rPr>
          <w:t>(</w:t>
        </w:r>
        <w:r w:rsidR="00A17311">
          <w:rPr>
            <w:rStyle w:val="Hyperlink"/>
            <w:i/>
            <w:sz w:val="24"/>
            <w:szCs w:val="24"/>
          </w:rPr>
          <w:t>Inciso</w:t>
        </w:r>
        <w:r w:rsidR="00F02C5D">
          <w:rPr>
            <w:rStyle w:val="Hyperlink"/>
            <w:i/>
            <w:sz w:val="24"/>
            <w:szCs w:val="24"/>
          </w:rPr>
          <w:t xml:space="preserve"> com redação dada pelo</w:t>
        </w:r>
        <w:r w:rsidR="0084754D"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84754D"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a) Diretor de Gestão Estratégica;</w:t>
      </w:r>
    </w:p>
    <w:p w:rsidR="002B6CA2" w:rsidRDefault="002B6CA2" w:rsidP="002B6CA2">
      <w:pPr>
        <w:pStyle w:val="Cabealho"/>
        <w:ind w:firstLine="1134"/>
        <w:jc w:val="both"/>
        <w:rPr>
          <w:sz w:val="24"/>
          <w:szCs w:val="24"/>
        </w:rPr>
      </w:pPr>
      <w:r w:rsidRPr="002B6CA2">
        <w:rPr>
          <w:sz w:val="24"/>
          <w:szCs w:val="24"/>
        </w:rPr>
        <w:t xml:space="preserve">b) </w:t>
      </w:r>
      <w:r w:rsidR="00A17311" w:rsidRPr="00A17311">
        <w:rPr>
          <w:sz w:val="24"/>
          <w:szCs w:val="24"/>
        </w:rPr>
        <w:t>Diretor de Programas e Projetos Especiais;</w:t>
      </w:r>
      <w:r w:rsidR="0084754D">
        <w:rPr>
          <w:sz w:val="24"/>
          <w:szCs w:val="24"/>
        </w:rPr>
        <w:t xml:space="preserve"> </w:t>
      </w:r>
      <w:hyperlink r:id="rId25" w:history="1">
        <w:r w:rsidR="0084754D" w:rsidRPr="005D06FB">
          <w:rPr>
            <w:rStyle w:val="Hyperlink"/>
            <w:i/>
            <w:sz w:val="24"/>
            <w:szCs w:val="24"/>
          </w:rPr>
          <w:t>(</w:t>
        </w:r>
        <w:r w:rsidR="00704863">
          <w:rPr>
            <w:rStyle w:val="Hyperlink"/>
            <w:i/>
            <w:sz w:val="24"/>
            <w:szCs w:val="24"/>
          </w:rPr>
          <w:t>Alínea</w:t>
        </w:r>
        <w:r w:rsidR="00F02C5D">
          <w:rPr>
            <w:rStyle w:val="Hyperlink"/>
            <w:i/>
            <w:sz w:val="24"/>
            <w:szCs w:val="24"/>
          </w:rPr>
          <w:t xml:space="preserve"> com redação dada pelo</w:t>
        </w:r>
        <w:r w:rsidR="0084754D"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84754D"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 xml:space="preserve">c) </w:t>
      </w:r>
      <w:r w:rsidR="00A17311" w:rsidRPr="00A17311">
        <w:rPr>
          <w:sz w:val="24"/>
          <w:szCs w:val="24"/>
        </w:rPr>
        <w:t>Diretor de Gestão Administrativa;</w:t>
      </w:r>
      <w:r w:rsidR="0084754D">
        <w:rPr>
          <w:sz w:val="24"/>
          <w:szCs w:val="24"/>
        </w:rPr>
        <w:t xml:space="preserve"> </w:t>
      </w:r>
      <w:hyperlink r:id="rId26" w:history="1">
        <w:r w:rsidR="0084754D" w:rsidRPr="005D06FB">
          <w:rPr>
            <w:rStyle w:val="Hyperlink"/>
            <w:i/>
            <w:sz w:val="24"/>
            <w:szCs w:val="24"/>
          </w:rPr>
          <w:t>(</w:t>
        </w:r>
        <w:r w:rsidR="00704863">
          <w:rPr>
            <w:rStyle w:val="Hyperlink"/>
            <w:i/>
            <w:sz w:val="24"/>
            <w:szCs w:val="24"/>
          </w:rPr>
          <w:t>Alínea</w:t>
        </w:r>
        <w:r w:rsidR="00F02C5D">
          <w:rPr>
            <w:rStyle w:val="Hyperlink"/>
            <w:i/>
            <w:sz w:val="24"/>
            <w:szCs w:val="24"/>
          </w:rPr>
          <w:t xml:space="preserve"> com redação dada pelo</w:t>
        </w:r>
        <w:r w:rsidR="0084754D"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84754D"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 xml:space="preserve">d) </w:t>
      </w:r>
      <w:r w:rsidR="00BF680B" w:rsidRPr="00BF680B">
        <w:rPr>
          <w:sz w:val="24"/>
          <w:szCs w:val="24"/>
        </w:rPr>
        <w:t>Diretor de Governança da Terra;</w:t>
      </w:r>
      <w:r w:rsidR="0084754D">
        <w:rPr>
          <w:sz w:val="24"/>
          <w:szCs w:val="24"/>
        </w:rPr>
        <w:t xml:space="preserve"> </w:t>
      </w:r>
      <w:hyperlink r:id="rId27" w:history="1">
        <w:r w:rsidR="0084754D" w:rsidRPr="005D06FB">
          <w:rPr>
            <w:rStyle w:val="Hyperlink"/>
            <w:i/>
            <w:sz w:val="24"/>
            <w:szCs w:val="24"/>
          </w:rPr>
          <w:t>(</w:t>
        </w:r>
        <w:r w:rsidR="00704863">
          <w:rPr>
            <w:rStyle w:val="Hyperlink"/>
            <w:i/>
            <w:sz w:val="24"/>
            <w:szCs w:val="24"/>
          </w:rPr>
          <w:t>Alínea</w:t>
        </w:r>
        <w:r w:rsidR="00F02C5D">
          <w:rPr>
            <w:rStyle w:val="Hyperlink"/>
            <w:i/>
            <w:sz w:val="24"/>
            <w:szCs w:val="24"/>
          </w:rPr>
          <w:t xml:space="preserve"> com redação dada pelo</w:t>
        </w:r>
        <w:r w:rsidR="0084754D"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84754D" w:rsidRPr="005D06FB">
          <w:rPr>
            <w:rStyle w:val="Hyperlink"/>
            <w:i/>
            <w:sz w:val="24"/>
            <w:szCs w:val="24"/>
          </w:rPr>
          <w:t>)</w:t>
        </w:r>
      </w:hyperlink>
    </w:p>
    <w:p w:rsidR="0084754D" w:rsidRDefault="0084754D" w:rsidP="002B6CA2">
      <w:pPr>
        <w:pStyle w:val="Cabealho"/>
        <w:ind w:firstLine="1134"/>
        <w:jc w:val="both"/>
        <w:rPr>
          <w:sz w:val="24"/>
          <w:szCs w:val="24"/>
        </w:rPr>
      </w:pPr>
      <w:r>
        <w:rPr>
          <w:sz w:val="24"/>
          <w:szCs w:val="24"/>
        </w:rPr>
        <w:t>e)</w:t>
      </w:r>
      <w:r w:rsidR="00DD436B">
        <w:rPr>
          <w:sz w:val="24"/>
          <w:szCs w:val="24"/>
        </w:rPr>
        <w:t xml:space="preserve"> </w:t>
      </w:r>
      <w:r w:rsidR="00DD436B" w:rsidRPr="00DD436B">
        <w:rPr>
          <w:sz w:val="24"/>
          <w:szCs w:val="24"/>
        </w:rPr>
        <w:t>Diretor de Desenvolvimento Sustentável;</w:t>
      </w:r>
      <w:r>
        <w:rPr>
          <w:sz w:val="24"/>
          <w:szCs w:val="24"/>
        </w:rPr>
        <w:t xml:space="preserve"> </w:t>
      </w:r>
      <w:hyperlink r:id="rId28" w:history="1">
        <w:r w:rsidRPr="005D06FB">
          <w:rPr>
            <w:rStyle w:val="Hyperlink"/>
            <w:i/>
            <w:sz w:val="24"/>
            <w:szCs w:val="24"/>
          </w:rPr>
          <w:t>(</w:t>
        </w:r>
        <w:r w:rsidR="00704863">
          <w:rPr>
            <w:rStyle w:val="Hyperlink"/>
            <w:i/>
            <w:sz w:val="24"/>
            <w:szCs w:val="24"/>
          </w:rPr>
          <w:t>Alínea</w:t>
        </w:r>
        <w:r w:rsidR="00F02C5D">
          <w:rPr>
            <w:rStyle w:val="Hyperlink"/>
            <w:i/>
            <w:sz w:val="24"/>
            <w:szCs w:val="24"/>
          </w:rPr>
          <w:t xml:space="preserve"> </w:t>
        </w:r>
        <w:r w:rsidR="00BF680B">
          <w:rPr>
            <w:rStyle w:val="Hyperlink"/>
            <w:i/>
            <w:sz w:val="24"/>
            <w:szCs w:val="24"/>
          </w:rPr>
          <w:t>acresci</w:t>
        </w:r>
        <w:r w:rsidR="00F02C5D">
          <w:rPr>
            <w:rStyle w:val="Hyperlink"/>
            <w:i/>
            <w:sz w:val="24"/>
            <w:szCs w:val="24"/>
          </w:rPr>
          <w:t>da pelo</w:t>
        </w:r>
        <w:r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Pr="005D06FB">
          <w:rPr>
            <w:rStyle w:val="Hyperlink"/>
            <w:i/>
            <w:sz w:val="24"/>
            <w:szCs w:val="24"/>
          </w:rPr>
          <w:t>)</w:t>
        </w:r>
      </w:hyperlink>
    </w:p>
    <w:p w:rsidR="0084754D" w:rsidRDefault="0084754D" w:rsidP="002B6CA2">
      <w:pPr>
        <w:pStyle w:val="Cabealho"/>
        <w:ind w:firstLine="1134"/>
        <w:jc w:val="both"/>
        <w:rPr>
          <w:sz w:val="24"/>
          <w:szCs w:val="24"/>
        </w:rPr>
      </w:pPr>
      <w:r>
        <w:rPr>
          <w:sz w:val="24"/>
          <w:szCs w:val="24"/>
        </w:rPr>
        <w:t>f)</w:t>
      </w:r>
      <w:r w:rsidR="00DD436B">
        <w:rPr>
          <w:sz w:val="24"/>
          <w:szCs w:val="24"/>
        </w:rPr>
        <w:t xml:space="preserve"> </w:t>
      </w:r>
      <w:r w:rsidR="00DD436B" w:rsidRPr="00DD436B">
        <w:rPr>
          <w:sz w:val="24"/>
          <w:szCs w:val="24"/>
        </w:rPr>
        <w:t>Diretor de Obtenção de Terras; e</w:t>
      </w:r>
      <w:r>
        <w:rPr>
          <w:sz w:val="24"/>
          <w:szCs w:val="24"/>
        </w:rPr>
        <w:t xml:space="preserve"> </w:t>
      </w:r>
      <w:hyperlink r:id="rId29" w:history="1">
        <w:r w:rsidRPr="005D06FB">
          <w:rPr>
            <w:rStyle w:val="Hyperlink"/>
            <w:i/>
            <w:sz w:val="24"/>
            <w:szCs w:val="24"/>
          </w:rPr>
          <w:t>(</w:t>
        </w:r>
        <w:r w:rsidR="00704863">
          <w:rPr>
            <w:rStyle w:val="Hyperlink"/>
            <w:i/>
            <w:sz w:val="24"/>
            <w:szCs w:val="24"/>
          </w:rPr>
          <w:t>Alínea</w:t>
        </w:r>
        <w:r w:rsidR="00F02C5D">
          <w:rPr>
            <w:rStyle w:val="Hyperlink"/>
            <w:i/>
            <w:sz w:val="24"/>
            <w:szCs w:val="24"/>
          </w:rPr>
          <w:t xml:space="preserve"> </w:t>
        </w:r>
        <w:r w:rsidR="00BF680B">
          <w:rPr>
            <w:rStyle w:val="Hyperlink"/>
            <w:i/>
            <w:sz w:val="24"/>
            <w:szCs w:val="24"/>
          </w:rPr>
          <w:t>acresci</w:t>
        </w:r>
        <w:r w:rsidR="00F02C5D">
          <w:rPr>
            <w:rStyle w:val="Hyperlink"/>
            <w:i/>
            <w:sz w:val="24"/>
            <w:szCs w:val="24"/>
          </w:rPr>
          <w:t>da pelo</w:t>
        </w:r>
        <w:r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Pr="005D06FB">
          <w:rPr>
            <w:rStyle w:val="Hyperlink"/>
            <w:i/>
            <w:sz w:val="24"/>
            <w:szCs w:val="24"/>
          </w:rPr>
          <w:t>)</w:t>
        </w:r>
      </w:hyperlink>
    </w:p>
    <w:p w:rsidR="0084754D" w:rsidRDefault="0084754D" w:rsidP="002B6CA2">
      <w:pPr>
        <w:pStyle w:val="Cabealho"/>
        <w:ind w:firstLine="1134"/>
        <w:jc w:val="both"/>
        <w:rPr>
          <w:sz w:val="24"/>
          <w:szCs w:val="24"/>
        </w:rPr>
      </w:pPr>
      <w:r>
        <w:rPr>
          <w:sz w:val="24"/>
          <w:szCs w:val="24"/>
        </w:rPr>
        <w:t>g)</w:t>
      </w:r>
      <w:r w:rsidR="00DD436B">
        <w:rPr>
          <w:sz w:val="24"/>
          <w:szCs w:val="24"/>
        </w:rPr>
        <w:t xml:space="preserve"> </w:t>
      </w:r>
      <w:r w:rsidR="00DD436B" w:rsidRPr="00DD436B">
        <w:rPr>
          <w:sz w:val="24"/>
          <w:szCs w:val="24"/>
        </w:rPr>
        <w:t>Diretor de Territórios Quilombolas.</w:t>
      </w:r>
      <w:r>
        <w:rPr>
          <w:sz w:val="24"/>
          <w:szCs w:val="24"/>
        </w:rPr>
        <w:t xml:space="preserve"> </w:t>
      </w:r>
      <w:hyperlink r:id="rId30" w:history="1">
        <w:r w:rsidRPr="005D06FB">
          <w:rPr>
            <w:rStyle w:val="Hyperlink"/>
            <w:i/>
            <w:sz w:val="24"/>
            <w:szCs w:val="24"/>
          </w:rPr>
          <w:t>(</w:t>
        </w:r>
        <w:r w:rsidR="00704863">
          <w:rPr>
            <w:rStyle w:val="Hyperlink"/>
            <w:i/>
            <w:sz w:val="24"/>
            <w:szCs w:val="24"/>
          </w:rPr>
          <w:t>Alínea</w:t>
        </w:r>
        <w:r w:rsidR="00F02C5D">
          <w:rPr>
            <w:rStyle w:val="Hyperlink"/>
            <w:i/>
            <w:sz w:val="24"/>
            <w:szCs w:val="24"/>
          </w:rPr>
          <w:t xml:space="preserve"> </w:t>
        </w:r>
        <w:r w:rsidR="00BF680B">
          <w:rPr>
            <w:rStyle w:val="Hyperlink"/>
            <w:i/>
            <w:sz w:val="24"/>
            <w:szCs w:val="24"/>
          </w:rPr>
          <w:t>acresci</w:t>
        </w:r>
        <w:r w:rsidR="00F02C5D">
          <w:rPr>
            <w:rStyle w:val="Hyperlink"/>
            <w:i/>
            <w:sz w:val="24"/>
            <w:szCs w:val="24"/>
          </w:rPr>
          <w:t>da pelo</w:t>
        </w:r>
        <w:r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 1º</w:t>
      </w:r>
      <w:r>
        <w:rPr>
          <w:sz w:val="24"/>
          <w:szCs w:val="24"/>
        </w:rPr>
        <w:t xml:space="preserve"> </w:t>
      </w:r>
      <w:r w:rsidRPr="002B6CA2">
        <w:rPr>
          <w:sz w:val="24"/>
          <w:szCs w:val="24"/>
        </w:rPr>
        <w:t>As reuniões do Conselho Diretor serão convocadas pelo Presidente do INCRA.</w:t>
      </w:r>
    </w:p>
    <w:p w:rsidR="002B6CA2" w:rsidRDefault="002B6CA2" w:rsidP="002B6CA2">
      <w:pPr>
        <w:pStyle w:val="Cabealho"/>
        <w:ind w:firstLine="1134"/>
        <w:jc w:val="both"/>
        <w:rPr>
          <w:sz w:val="24"/>
          <w:szCs w:val="24"/>
        </w:rPr>
      </w:pPr>
      <w:r w:rsidRPr="002B6CA2">
        <w:rPr>
          <w:sz w:val="24"/>
          <w:szCs w:val="24"/>
        </w:rPr>
        <w:t>§ 2º</w:t>
      </w:r>
      <w:r>
        <w:rPr>
          <w:sz w:val="24"/>
          <w:szCs w:val="24"/>
        </w:rPr>
        <w:t xml:space="preserve"> </w:t>
      </w:r>
      <w:r w:rsidRPr="002B6CA2">
        <w:rPr>
          <w:sz w:val="24"/>
          <w:szCs w:val="24"/>
        </w:rPr>
        <w:t>O Procurador-Chefe participará das reuniões do Conselho Diretor, sem direito a voto, com a finalidade de prestar consultoria e assessoramento jurídicos.</w:t>
      </w:r>
    </w:p>
    <w:p w:rsidR="002B6CA2" w:rsidRDefault="002B6CA2" w:rsidP="002B6CA2">
      <w:pPr>
        <w:pStyle w:val="Cabealho"/>
        <w:ind w:firstLine="1134"/>
        <w:jc w:val="both"/>
        <w:rPr>
          <w:sz w:val="24"/>
          <w:szCs w:val="24"/>
        </w:rPr>
      </w:pPr>
      <w:r w:rsidRPr="002B6CA2">
        <w:rPr>
          <w:sz w:val="24"/>
          <w:szCs w:val="24"/>
        </w:rPr>
        <w:t>§ 3º</w:t>
      </w:r>
      <w:r>
        <w:rPr>
          <w:sz w:val="24"/>
          <w:szCs w:val="24"/>
        </w:rPr>
        <w:t xml:space="preserve"> </w:t>
      </w:r>
      <w:r w:rsidRPr="002B6CA2">
        <w:rPr>
          <w:sz w:val="24"/>
          <w:szCs w:val="24"/>
        </w:rPr>
        <w:t>Na hipótese de empate, além do voto ordinário, o Presidente do Conselho Diretor terá o voto de qualidade.</w:t>
      </w:r>
    </w:p>
    <w:p w:rsidR="002B6CA2" w:rsidRDefault="002B6CA2" w:rsidP="002B6CA2">
      <w:pPr>
        <w:pStyle w:val="Cabealho"/>
        <w:ind w:firstLine="1134"/>
        <w:jc w:val="both"/>
        <w:rPr>
          <w:sz w:val="24"/>
          <w:szCs w:val="24"/>
        </w:rPr>
      </w:pPr>
    </w:p>
    <w:p w:rsidR="002B6CA2" w:rsidRDefault="002B6CA2" w:rsidP="002B6CA2">
      <w:pPr>
        <w:pStyle w:val="Cabealho"/>
        <w:ind w:firstLine="1134"/>
        <w:jc w:val="both"/>
        <w:rPr>
          <w:sz w:val="24"/>
          <w:szCs w:val="24"/>
        </w:rPr>
      </w:pPr>
      <w:r>
        <w:rPr>
          <w:sz w:val="24"/>
          <w:szCs w:val="24"/>
        </w:rPr>
        <w:t>Art.</w:t>
      </w:r>
      <w:r w:rsidRPr="002B6CA2">
        <w:rPr>
          <w:sz w:val="24"/>
          <w:szCs w:val="24"/>
        </w:rPr>
        <w:t xml:space="preserve"> 8º</w:t>
      </w:r>
      <w:r>
        <w:rPr>
          <w:sz w:val="24"/>
          <w:szCs w:val="24"/>
        </w:rPr>
        <w:t xml:space="preserve"> </w:t>
      </w:r>
      <w:r w:rsidRPr="002B6CA2">
        <w:rPr>
          <w:sz w:val="24"/>
          <w:szCs w:val="24"/>
        </w:rPr>
        <w:t>Os Comitês de Decisão Regional são compostos:</w:t>
      </w:r>
    </w:p>
    <w:p w:rsidR="002B6CA2" w:rsidRDefault="002B6CA2" w:rsidP="002B6CA2">
      <w:pPr>
        <w:pStyle w:val="Cabealho"/>
        <w:ind w:firstLine="1134"/>
        <w:jc w:val="both"/>
        <w:rPr>
          <w:sz w:val="24"/>
          <w:szCs w:val="24"/>
        </w:rPr>
      </w:pPr>
      <w:r w:rsidRPr="002B6CA2">
        <w:rPr>
          <w:sz w:val="24"/>
          <w:szCs w:val="24"/>
        </w:rPr>
        <w:t>I - pelos Superintendentes Regionais, que os coordenarão; e</w:t>
      </w:r>
    </w:p>
    <w:p w:rsidR="002B6CA2" w:rsidRDefault="002B6CA2" w:rsidP="002B6CA2">
      <w:pPr>
        <w:pStyle w:val="Cabealho"/>
        <w:ind w:firstLine="1134"/>
        <w:jc w:val="both"/>
        <w:rPr>
          <w:sz w:val="24"/>
          <w:szCs w:val="24"/>
        </w:rPr>
      </w:pPr>
      <w:r w:rsidRPr="002B6CA2">
        <w:rPr>
          <w:sz w:val="24"/>
          <w:szCs w:val="24"/>
        </w:rPr>
        <w:t>II - pelos Chefes de Divisão.</w:t>
      </w:r>
    </w:p>
    <w:p w:rsidR="002B6CA2" w:rsidRDefault="002B6CA2" w:rsidP="002B6CA2">
      <w:pPr>
        <w:pStyle w:val="Cabealho"/>
        <w:ind w:firstLine="1134"/>
        <w:jc w:val="both"/>
        <w:rPr>
          <w:sz w:val="24"/>
          <w:szCs w:val="24"/>
        </w:rPr>
      </w:pPr>
      <w:r w:rsidRPr="002B6CA2">
        <w:rPr>
          <w:sz w:val="24"/>
          <w:szCs w:val="24"/>
        </w:rPr>
        <w:t>Parágrafo único.</w:t>
      </w:r>
      <w:r>
        <w:rPr>
          <w:sz w:val="24"/>
          <w:szCs w:val="24"/>
        </w:rPr>
        <w:t xml:space="preserve"> </w:t>
      </w:r>
      <w:r w:rsidRPr="002B6CA2">
        <w:rPr>
          <w:sz w:val="24"/>
          <w:szCs w:val="24"/>
        </w:rPr>
        <w:t>Os Chefes de Procuradoria Regional participarão das reuniões dos Comitês de Decisão Regional, sem direito a voto, com a finalidade de prestar consultoria e assessoramento jurídicos.</w:t>
      </w:r>
    </w:p>
    <w:p w:rsidR="002B6CA2" w:rsidRDefault="002B6CA2" w:rsidP="002B6CA2">
      <w:pPr>
        <w:pStyle w:val="Cabealho"/>
        <w:ind w:firstLine="1134"/>
        <w:jc w:val="both"/>
        <w:rPr>
          <w:sz w:val="24"/>
          <w:szCs w:val="24"/>
        </w:rPr>
      </w:pPr>
    </w:p>
    <w:p w:rsidR="002B6CA2" w:rsidRDefault="002B6CA2" w:rsidP="00E55588">
      <w:pPr>
        <w:pStyle w:val="Cabealho"/>
        <w:keepNext/>
        <w:jc w:val="center"/>
        <w:rPr>
          <w:sz w:val="24"/>
          <w:szCs w:val="24"/>
        </w:rPr>
      </w:pPr>
      <w:r>
        <w:rPr>
          <w:sz w:val="24"/>
          <w:szCs w:val="24"/>
        </w:rPr>
        <w:t>CAPÍTULO</w:t>
      </w:r>
      <w:r w:rsidRPr="002B6CA2">
        <w:rPr>
          <w:sz w:val="24"/>
          <w:szCs w:val="24"/>
        </w:rPr>
        <w:t xml:space="preserve"> III</w:t>
      </w:r>
    </w:p>
    <w:p w:rsidR="002B6CA2" w:rsidRDefault="002B6CA2" w:rsidP="00E55588">
      <w:pPr>
        <w:pStyle w:val="Cabealho"/>
        <w:jc w:val="center"/>
        <w:rPr>
          <w:sz w:val="24"/>
          <w:szCs w:val="24"/>
        </w:rPr>
      </w:pPr>
      <w:r w:rsidRPr="002B6CA2">
        <w:rPr>
          <w:sz w:val="24"/>
          <w:szCs w:val="24"/>
        </w:rPr>
        <w:t>DAS COMPETÊNCIAS DOS ÓRGÃOS</w:t>
      </w:r>
    </w:p>
    <w:p w:rsidR="002B6CA2" w:rsidRDefault="002B6CA2" w:rsidP="002B6CA2">
      <w:pPr>
        <w:pStyle w:val="Cabealho"/>
        <w:ind w:firstLine="1134"/>
        <w:jc w:val="both"/>
        <w:rPr>
          <w:sz w:val="24"/>
          <w:szCs w:val="24"/>
        </w:rPr>
      </w:pPr>
    </w:p>
    <w:p w:rsidR="002B6CA2" w:rsidRPr="00E55588" w:rsidRDefault="002B6CA2" w:rsidP="00E55588">
      <w:pPr>
        <w:pStyle w:val="Cabealho"/>
        <w:keepNext/>
        <w:jc w:val="center"/>
        <w:rPr>
          <w:b/>
          <w:sz w:val="24"/>
          <w:szCs w:val="24"/>
        </w:rPr>
      </w:pPr>
      <w:r w:rsidRPr="00E55588">
        <w:rPr>
          <w:b/>
          <w:sz w:val="24"/>
          <w:szCs w:val="24"/>
        </w:rPr>
        <w:t>Seção I</w:t>
      </w:r>
    </w:p>
    <w:p w:rsidR="002B6CA2" w:rsidRPr="00E55588" w:rsidRDefault="002B6CA2" w:rsidP="00E55588">
      <w:pPr>
        <w:pStyle w:val="Cabealho"/>
        <w:jc w:val="center"/>
        <w:rPr>
          <w:b/>
          <w:sz w:val="24"/>
          <w:szCs w:val="24"/>
        </w:rPr>
      </w:pPr>
      <w:r w:rsidRPr="00E55588">
        <w:rPr>
          <w:b/>
          <w:sz w:val="24"/>
          <w:szCs w:val="24"/>
        </w:rPr>
        <w:t>Dos órgãos de assistência direta e imediata ao Presidente do Instituto Nacional de Colonização e Reforma Agrária</w:t>
      </w:r>
    </w:p>
    <w:p w:rsidR="002B6CA2" w:rsidRDefault="002B6CA2" w:rsidP="002B6CA2">
      <w:pPr>
        <w:pStyle w:val="Cabealho"/>
        <w:ind w:firstLine="1134"/>
        <w:jc w:val="both"/>
        <w:rPr>
          <w:sz w:val="24"/>
          <w:szCs w:val="24"/>
        </w:rPr>
      </w:pPr>
    </w:p>
    <w:p w:rsidR="002B6CA2" w:rsidRDefault="002B6CA2" w:rsidP="002B6CA2">
      <w:pPr>
        <w:pStyle w:val="Cabealho"/>
        <w:ind w:firstLine="1134"/>
        <w:jc w:val="both"/>
        <w:rPr>
          <w:sz w:val="24"/>
          <w:szCs w:val="24"/>
        </w:rPr>
      </w:pPr>
      <w:r>
        <w:rPr>
          <w:sz w:val="24"/>
          <w:szCs w:val="24"/>
        </w:rPr>
        <w:t>Art.</w:t>
      </w:r>
      <w:r w:rsidRPr="002B6CA2">
        <w:rPr>
          <w:sz w:val="24"/>
          <w:szCs w:val="24"/>
        </w:rPr>
        <w:t xml:space="preserve"> 9º</w:t>
      </w:r>
      <w:r>
        <w:rPr>
          <w:sz w:val="24"/>
          <w:szCs w:val="24"/>
        </w:rPr>
        <w:t xml:space="preserve"> </w:t>
      </w:r>
      <w:r w:rsidRPr="002B6CA2">
        <w:rPr>
          <w:sz w:val="24"/>
          <w:szCs w:val="24"/>
        </w:rPr>
        <w:t>Ao Gabinete compete:</w:t>
      </w:r>
    </w:p>
    <w:p w:rsidR="002B6CA2" w:rsidRDefault="002B6CA2" w:rsidP="002B6CA2">
      <w:pPr>
        <w:pStyle w:val="Cabealho"/>
        <w:ind w:firstLine="1134"/>
        <w:jc w:val="both"/>
        <w:rPr>
          <w:sz w:val="24"/>
          <w:szCs w:val="24"/>
        </w:rPr>
      </w:pPr>
      <w:r w:rsidRPr="002B6CA2">
        <w:rPr>
          <w:sz w:val="24"/>
          <w:szCs w:val="24"/>
        </w:rPr>
        <w:t>I - assistir o Presidente do INCRA em sua representação política, institucional e social, inclusive na resolução das demandas provenientes do Poder Legislativo, do Poder Judiciário, de outras esferas de governo, de outras unidades do Ministério da Agricultura, Pecuária e Abastecimento e da sociedade civil organizada;</w:t>
      </w:r>
    </w:p>
    <w:p w:rsidR="002B6CA2" w:rsidRDefault="002B6CA2" w:rsidP="002B6CA2">
      <w:pPr>
        <w:pStyle w:val="Cabealho"/>
        <w:ind w:firstLine="1134"/>
        <w:jc w:val="both"/>
        <w:rPr>
          <w:sz w:val="24"/>
          <w:szCs w:val="24"/>
        </w:rPr>
      </w:pPr>
      <w:r w:rsidRPr="002B6CA2">
        <w:rPr>
          <w:sz w:val="24"/>
          <w:szCs w:val="24"/>
        </w:rPr>
        <w:t>II - supervisionar e coordenar as atividades de assessoramento ao Presidente do INCRA;</w:t>
      </w:r>
    </w:p>
    <w:p w:rsidR="002B6CA2" w:rsidRDefault="002B6CA2" w:rsidP="002B6CA2">
      <w:pPr>
        <w:pStyle w:val="Cabealho"/>
        <w:ind w:firstLine="1134"/>
        <w:jc w:val="both"/>
        <w:rPr>
          <w:sz w:val="24"/>
          <w:szCs w:val="24"/>
        </w:rPr>
      </w:pPr>
      <w:r w:rsidRPr="002B6CA2">
        <w:rPr>
          <w:sz w:val="24"/>
          <w:szCs w:val="24"/>
        </w:rPr>
        <w:t>III - organizar a pauta de assuntos a serem submetidos à deliberação do Conselho Diretor;</w:t>
      </w:r>
    </w:p>
    <w:p w:rsidR="002B6CA2" w:rsidRDefault="002B6CA2" w:rsidP="002B6CA2">
      <w:pPr>
        <w:pStyle w:val="Cabealho"/>
        <w:ind w:firstLine="1134"/>
        <w:jc w:val="both"/>
        <w:rPr>
          <w:sz w:val="24"/>
          <w:szCs w:val="24"/>
        </w:rPr>
      </w:pPr>
      <w:r w:rsidRPr="002B6CA2">
        <w:rPr>
          <w:sz w:val="24"/>
          <w:szCs w:val="24"/>
        </w:rPr>
        <w:t>IV - coordenar a organização de atos do Presidente do INCRA e do Conselho Diretor;</w:t>
      </w:r>
    </w:p>
    <w:p w:rsidR="002B6CA2" w:rsidRDefault="002B6CA2" w:rsidP="00DD436B">
      <w:pPr>
        <w:pStyle w:val="Cabealho"/>
        <w:ind w:firstLine="1134"/>
        <w:jc w:val="both"/>
        <w:rPr>
          <w:sz w:val="24"/>
          <w:szCs w:val="24"/>
        </w:rPr>
      </w:pPr>
      <w:r w:rsidRPr="002B6CA2">
        <w:rPr>
          <w:sz w:val="24"/>
          <w:szCs w:val="24"/>
        </w:rPr>
        <w:t xml:space="preserve">V - </w:t>
      </w:r>
      <w:r w:rsidR="00DD436B" w:rsidRPr="00DD436B">
        <w:rPr>
          <w:sz w:val="24"/>
          <w:szCs w:val="24"/>
        </w:rPr>
        <w:t>coordenar e supervisionar as atividades que visem melhorar o atendimento</w:t>
      </w:r>
      <w:r w:rsidR="00DD436B">
        <w:rPr>
          <w:sz w:val="24"/>
          <w:szCs w:val="24"/>
        </w:rPr>
        <w:t xml:space="preserve"> </w:t>
      </w:r>
      <w:r w:rsidR="00DD436B" w:rsidRPr="00DD436B">
        <w:rPr>
          <w:sz w:val="24"/>
          <w:szCs w:val="24"/>
        </w:rPr>
        <w:t>ao público; e</w:t>
      </w:r>
      <w:r w:rsidR="000B64B3">
        <w:rPr>
          <w:sz w:val="24"/>
          <w:szCs w:val="24"/>
        </w:rPr>
        <w:t xml:space="preserve"> </w:t>
      </w:r>
      <w:hyperlink r:id="rId31" w:history="1">
        <w:r w:rsidR="000B64B3" w:rsidRPr="005D06FB">
          <w:rPr>
            <w:rStyle w:val="Hyperlink"/>
            <w:i/>
            <w:sz w:val="24"/>
            <w:szCs w:val="24"/>
          </w:rPr>
          <w:t>(</w:t>
        </w:r>
        <w:r w:rsidR="00704863">
          <w:rPr>
            <w:rStyle w:val="Hyperlink"/>
            <w:i/>
            <w:sz w:val="24"/>
            <w:szCs w:val="24"/>
          </w:rPr>
          <w:t>Inciso</w:t>
        </w:r>
        <w:r w:rsidR="00F02C5D">
          <w:rPr>
            <w:rStyle w:val="Hyperlink"/>
            <w:i/>
            <w:sz w:val="24"/>
            <w:szCs w:val="24"/>
          </w:rPr>
          <w:t xml:space="preserve"> com redação dada pelo</w:t>
        </w:r>
        <w:r w:rsidR="000B64B3"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0B64B3"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 xml:space="preserve">VI - </w:t>
      </w:r>
      <w:r w:rsidR="00DD436B" w:rsidRPr="00DD436B">
        <w:rPr>
          <w:sz w:val="24"/>
          <w:szCs w:val="24"/>
        </w:rPr>
        <w:t>supervisionar as atividades das Assessorias Parlamentar e de Comunicação Social.</w:t>
      </w:r>
      <w:r w:rsidR="000B64B3">
        <w:rPr>
          <w:sz w:val="24"/>
          <w:szCs w:val="24"/>
        </w:rPr>
        <w:t xml:space="preserve"> </w:t>
      </w:r>
      <w:hyperlink r:id="rId32" w:history="1">
        <w:r w:rsidR="000B64B3" w:rsidRPr="005D06FB">
          <w:rPr>
            <w:rStyle w:val="Hyperlink"/>
            <w:i/>
            <w:sz w:val="24"/>
            <w:szCs w:val="24"/>
          </w:rPr>
          <w:t>(</w:t>
        </w:r>
        <w:r w:rsidR="00704863">
          <w:rPr>
            <w:rStyle w:val="Hyperlink"/>
            <w:i/>
            <w:sz w:val="24"/>
            <w:szCs w:val="24"/>
          </w:rPr>
          <w:t>Inciso</w:t>
        </w:r>
        <w:r w:rsidR="00F02C5D">
          <w:rPr>
            <w:rStyle w:val="Hyperlink"/>
            <w:i/>
            <w:sz w:val="24"/>
            <w:szCs w:val="24"/>
          </w:rPr>
          <w:t xml:space="preserve"> com redação dada pelo</w:t>
        </w:r>
        <w:r w:rsidR="000B64B3"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0B64B3"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 xml:space="preserve">VII - </w:t>
      </w:r>
      <w:hyperlink r:id="rId33" w:history="1">
        <w:r w:rsidR="005D06FB" w:rsidRPr="005D06FB">
          <w:rPr>
            <w:rStyle w:val="Hyperlink"/>
            <w:i/>
            <w:sz w:val="24"/>
            <w:szCs w:val="24"/>
          </w:rPr>
          <w:t>(</w:t>
        </w:r>
        <w:r w:rsidR="008E2AF8">
          <w:rPr>
            <w:rStyle w:val="Hyperlink"/>
            <w:i/>
            <w:sz w:val="24"/>
            <w:szCs w:val="24"/>
          </w:rPr>
          <w:t>Revogado</w:t>
        </w:r>
        <w:r w:rsidR="00F02C5D">
          <w:rPr>
            <w:rStyle w:val="Hyperlink"/>
            <w:i/>
            <w:sz w:val="24"/>
            <w:szCs w:val="24"/>
          </w:rPr>
          <w:t xml:space="preserve"> pelo</w:t>
        </w:r>
        <w:r w:rsidR="005D06FB"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5D06FB"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 xml:space="preserve">VIII - </w:t>
      </w:r>
      <w:hyperlink r:id="rId34" w:history="1">
        <w:r w:rsidR="005D06FB" w:rsidRPr="005D06FB">
          <w:rPr>
            <w:rStyle w:val="Hyperlink"/>
            <w:i/>
            <w:sz w:val="24"/>
            <w:szCs w:val="24"/>
          </w:rPr>
          <w:t>(</w:t>
        </w:r>
        <w:r w:rsidR="008E2AF8">
          <w:rPr>
            <w:rStyle w:val="Hyperlink"/>
            <w:i/>
            <w:sz w:val="24"/>
            <w:szCs w:val="24"/>
          </w:rPr>
          <w:t>Revogado</w:t>
        </w:r>
        <w:r w:rsidR="00F02C5D">
          <w:rPr>
            <w:rStyle w:val="Hyperlink"/>
            <w:i/>
            <w:sz w:val="24"/>
            <w:szCs w:val="24"/>
          </w:rPr>
          <w:t xml:space="preserve"> pelo</w:t>
        </w:r>
        <w:r w:rsidR="005D06FB"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5D06FB" w:rsidRPr="005D06FB">
          <w:rPr>
            <w:rStyle w:val="Hyperlink"/>
            <w:i/>
            <w:sz w:val="24"/>
            <w:szCs w:val="24"/>
          </w:rPr>
          <w:t>)</w:t>
        </w:r>
      </w:hyperlink>
    </w:p>
    <w:p w:rsidR="002B6CA2" w:rsidRDefault="002B6CA2" w:rsidP="002B6CA2">
      <w:pPr>
        <w:pStyle w:val="Cabealho"/>
        <w:ind w:firstLine="1134"/>
        <w:jc w:val="both"/>
        <w:rPr>
          <w:sz w:val="24"/>
          <w:szCs w:val="24"/>
        </w:rPr>
      </w:pPr>
    </w:p>
    <w:p w:rsidR="002B6CA2" w:rsidRDefault="002B6CA2" w:rsidP="002B6CA2">
      <w:pPr>
        <w:pStyle w:val="Cabealho"/>
        <w:ind w:firstLine="1134"/>
        <w:jc w:val="both"/>
        <w:rPr>
          <w:sz w:val="24"/>
          <w:szCs w:val="24"/>
        </w:rPr>
      </w:pPr>
      <w:r>
        <w:rPr>
          <w:sz w:val="24"/>
          <w:szCs w:val="24"/>
        </w:rPr>
        <w:t>Art.</w:t>
      </w:r>
      <w:r w:rsidRPr="002B6CA2">
        <w:rPr>
          <w:sz w:val="24"/>
          <w:szCs w:val="24"/>
        </w:rPr>
        <w:t xml:space="preserve"> 10.</w:t>
      </w:r>
      <w:r>
        <w:rPr>
          <w:sz w:val="24"/>
          <w:szCs w:val="24"/>
        </w:rPr>
        <w:t xml:space="preserve"> </w:t>
      </w:r>
      <w:r w:rsidR="00F11106" w:rsidRPr="00F11106">
        <w:rPr>
          <w:sz w:val="24"/>
          <w:szCs w:val="24"/>
        </w:rPr>
        <w:t>À Câmara Nacional de Conciliação Agrária compete:</w:t>
      </w:r>
      <w:r w:rsidR="000B64B3">
        <w:rPr>
          <w:sz w:val="24"/>
          <w:szCs w:val="24"/>
        </w:rPr>
        <w:t xml:space="preserve"> </w:t>
      </w:r>
      <w:hyperlink r:id="rId35" w:history="1">
        <w:r w:rsidR="000B64B3" w:rsidRPr="005D06FB">
          <w:rPr>
            <w:rStyle w:val="Hyperlink"/>
            <w:i/>
            <w:sz w:val="24"/>
            <w:szCs w:val="24"/>
          </w:rPr>
          <w:t>(</w:t>
        </w:r>
        <w:r w:rsidR="00690481">
          <w:rPr>
            <w:rStyle w:val="Hyperlink"/>
            <w:i/>
            <w:sz w:val="24"/>
            <w:szCs w:val="24"/>
          </w:rPr>
          <w:t>“Caput” do artigo</w:t>
        </w:r>
        <w:r w:rsidR="00F02C5D">
          <w:rPr>
            <w:rStyle w:val="Hyperlink"/>
            <w:i/>
            <w:sz w:val="24"/>
            <w:szCs w:val="24"/>
          </w:rPr>
          <w:t xml:space="preserve"> com redação dada pelo</w:t>
        </w:r>
        <w:r w:rsidR="000B64B3"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0B64B3"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I - atuar junto aos representantes do Poder Judiciário, do Ministério Público e de outros órgãos e entidades federais relacionados com o tema, com o propósito de resolver tensões e conflitos sociais no campo;</w:t>
      </w:r>
    </w:p>
    <w:p w:rsidR="002B6CA2" w:rsidRDefault="002B6CA2" w:rsidP="002B6CA2">
      <w:pPr>
        <w:pStyle w:val="Cabealho"/>
        <w:ind w:firstLine="1134"/>
        <w:jc w:val="both"/>
        <w:rPr>
          <w:sz w:val="24"/>
          <w:szCs w:val="24"/>
        </w:rPr>
      </w:pPr>
      <w:r w:rsidRPr="002B6CA2">
        <w:rPr>
          <w:sz w:val="24"/>
          <w:szCs w:val="24"/>
        </w:rPr>
        <w:t>II - articular-se com os Governos estaduais e municipais, com movimentos sociais rurais, com produtores rurais e com a sociedade civil para prevenir, mediar e contribuir para a resolução dos conflitos agrários;</w:t>
      </w:r>
    </w:p>
    <w:p w:rsidR="002B6CA2" w:rsidRDefault="002B6CA2" w:rsidP="002B6CA2">
      <w:pPr>
        <w:pStyle w:val="Cabealho"/>
        <w:ind w:firstLine="1134"/>
        <w:jc w:val="both"/>
        <w:rPr>
          <w:sz w:val="24"/>
          <w:szCs w:val="24"/>
        </w:rPr>
      </w:pPr>
      <w:r w:rsidRPr="002B6CA2">
        <w:rPr>
          <w:sz w:val="24"/>
          <w:szCs w:val="24"/>
        </w:rPr>
        <w:t>III - diagnosticar conflitos sociais no campo de forma a propor soluções pacíficas; e</w:t>
      </w:r>
    </w:p>
    <w:p w:rsidR="002B6CA2" w:rsidRDefault="002B6CA2" w:rsidP="002B6CA2">
      <w:pPr>
        <w:pStyle w:val="Cabealho"/>
        <w:ind w:firstLine="1134"/>
        <w:jc w:val="both"/>
        <w:rPr>
          <w:sz w:val="24"/>
          <w:szCs w:val="24"/>
        </w:rPr>
      </w:pPr>
      <w:r w:rsidRPr="002B6CA2">
        <w:rPr>
          <w:sz w:val="24"/>
          <w:szCs w:val="24"/>
        </w:rPr>
        <w:t>IV - recomendar medidas necessárias para garantir a preservação dos direitos humanos e sociais dos envolvidos em tensões e conflitos sociais no campo.</w:t>
      </w:r>
    </w:p>
    <w:p w:rsidR="002B6CA2" w:rsidRDefault="000B64B3" w:rsidP="00776156">
      <w:pPr>
        <w:pStyle w:val="Cabealho"/>
        <w:ind w:firstLine="1134"/>
        <w:jc w:val="both"/>
        <w:rPr>
          <w:sz w:val="24"/>
          <w:szCs w:val="24"/>
        </w:rPr>
      </w:pPr>
      <w:r>
        <w:rPr>
          <w:sz w:val="24"/>
          <w:szCs w:val="24"/>
        </w:rPr>
        <w:t>Parágrafo único.</w:t>
      </w:r>
      <w:r w:rsidR="00776156">
        <w:rPr>
          <w:sz w:val="24"/>
          <w:szCs w:val="24"/>
        </w:rPr>
        <w:t xml:space="preserve"> </w:t>
      </w:r>
      <w:r w:rsidR="00776156" w:rsidRPr="00776156">
        <w:rPr>
          <w:sz w:val="24"/>
          <w:szCs w:val="24"/>
        </w:rPr>
        <w:t>A Câmara Nacional de Conciliação Agrária contará com</w:t>
      </w:r>
      <w:r w:rsidR="00776156">
        <w:rPr>
          <w:sz w:val="24"/>
          <w:szCs w:val="24"/>
        </w:rPr>
        <w:t xml:space="preserve"> </w:t>
      </w:r>
      <w:r w:rsidR="00776156" w:rsidRPr="00776156">
        <w:rPr>
          <w:sz w:val="24"/>
          <w:szCs w:val="24"/>
        </w:rPr>
        <w:t>Conciliadores, no âmbito das Superintendências Regionais, para a execução de suas</w:t>
      </w:r>
      <w:r w:rsidR="00776156">
        <w:rPr>
          <w:sz w:val="24"/>
          <w:szCs w:val="24"/>
        </w:rPr>
        <w:t xml:space="preserve"> </w:t>
      </w:r>
      <w:r w:rsidR="00776156" w:rsidRPr="00776156">
        <w:rPr>
          <w:sz w:val="24"/>
          <w:szCs w:val="24"/>
        </w:rPr>
        <w:t>atribuições em nível local e regional e para a prestação de suporte nas questões</w:t>
      </w:r>
      <w:r w:rsidR="00776156">
        <w:rPr>
          <w:sz w:val="24"/>
          <w:szCs w:val="24"/>
        </w:rPr>
        <w:t xml:space="preserve"> </w:t>
      </w:r>
      <w:r w:rsidR="00776156" w:rsidRPr="00776156">
        <w:rPr>
          <w:sz w:val="24"/>
          <w:szCs w:val="24"/>
        </w:rPr>
        <w:t>relacionadas a conflitos sociais no campo na sua área de circunscrição.</w:t>
      </w:r>
      <w:r>
        <w:rPr>
          <w:sz w:val="24"/>
          <w:szCs w:val="24"/>
        </w:rPr>
        <w:t xml:space="preserve"> </w:t>
      </w:r>
      <w:hyperlink r:id="rId36" w:history="1">
        <w:r w:rsidRPr="005D06FB">
          <w:rPr>
            <w:rStyle w:val="Hyperlink"/>
            <w:i/>
            <w:sz w:val="24"/>
            <w:szCs w:val="24"/>
          </w:rPr>
          <w:t>(</w:t>
        </w:r>
        <w:r w:rsidR="00F02C5D">
          <w:rPr>
            <w:rStyle w:val="Hyperlink"/>
            <w:i/>
            <w:sz w:val="24"/>
            <w:szCs w:val="24"/>
          </w:rPr>
          <w:t xml:space="preserve">Parágrafo </w:t>
        </w:r>
        <w:r w:rsidR="00F11106">
          <w:rPr>
            <w:rStyle w:val="Hyperlink"/>
            <w:i/>
            <w:sz w:val="24"/>
            <w:szCs w:val="24"/>
          </w:rPr>
          <w:t xml:space="preserve">único acrescido </w:t>
        </w:r>
        <w:r w:rsidR="00F02C5D">
          <w:rPr>
            <w:rStyle w:val="Hyperlink"/>
            <w:i/>
            <w:sz w:val="24"/>
            <w:szCs w:val="24"/>
          </w:rPr>
          <w:t>pelo</w:t>
        </w:r>
        <w:r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Pr="005D06FB">
          <w:rPr>
            <w:rStyle w:val="Hyperlink"/>
            <w:i/>
            <w:sz w:val="24"/>
            <w:szCs w:val="24"/>
          </w:rPr>
          <w:t>)</w:t>
        </w:r>
      </w:hyperlink>
    </w:p>
    <w:p w:rsidR="000B64B3" w:rsidRDefault="000B64B3" w:rsidP="002B6CA2">
      <w:pPr>
        <w:pStyle w:val="Cabealho"/>
        <w:ind w:firstLine="1134"/>
        <w:jc w:val="both"/>
        <w:rPr>
          <w:sz w:val="24"/>
          <w:szCs w:val="24"/>
        </w:rPr>
      </w:pPr>
    </w:p>
    <w:p w:rsidR="002B6CA2" w:rsidRDefault="002B6CA2" w:rsidP="002B6CA2">
      <w:pPr>
        <w:pStyle w:val="Cabealho"/>
        <w:ind w:firstLine="1134"/>
        <w:jc w:val="both"/>
        <w:rPr>
          <w:sz w:val="24"/>
          <w:szCs w:val="24"/>
        </w:rPr>
      </w:pPr>
      <w:r>
        <w:rPr>
          <w:sz w:val="24"/>
          <w:szCs w:val="24"/>
        </w:rPr>
        <w:t>Art.</w:t>
      </w:r>
      <w:r w:rsidRPr="002B6CA2">
        <w:rPr>
          <w:sz w:val="24"/>
          <w:szCs w:val="24"/>
        </w:rPr>
        <w:t xml:space="preserve"> 11.</w:t>
      </w:r>
      <w:r>
        <w:rPr>
          <w:sz w:val="24"/>
          <w:szCs w:val="24"/>
        </w:rPr>
        <w:t xml:space="preserve"> </w:t>
      </w:r>
      <w:r w:rsidRPr="002B6CA2">
        <w:rPr>
          <w:sz w:val="24"/>
          <w:szCs w:val="24"/>
        </w:rPr>
        <w:t>À Diretoria de Gestão Estratégica compete:</w:t>
      </w:r>
    </w:p>
    <w:p w:rsidR="002B6CA2" w:rsidRDefault="002B6CA2" w:rsidP="002B6CA2">
      <w:pPr>
        <w:pStyle w:val="Cabealho"/>
        <w:ind w:firstLine="1134"/>
        <w:jc w:val="both"/>
        <w:rPr>
          <w:sz w:val="24"/>
          <w:szCs w:val="24"/>
        </w:rPr>
      </w:pPr>
      <w:r w:rsidRPr="002B6CA2">
        <w:rPr>
          <w:sz w:val="24"/>
          <w:szCs w:val="24"/>
        </w:rPr>
        <w:t>I - definir as diretrizes, os objetivos e as estratégias de atuação do INCRA;</w:t>
      </w:r>
    </w:p>
    <w:p w:rsidR="002B6CA2" w:rsidRDefault="002B6CA2" w:rsidP="002B6CA2">
      <w:pPr>
        <w:pStyle w:val="Cabealho"/>
        <w:ind w:firstLine="1134"/>
        <w:jc w:val="both"/>
        <w:rPr>
          <w:sz w:val="24"/>
          <w:szCs w:val="24"/>
        </w:rPr>
      </w:pPr>
      <w:r w:rsidRPr="002B6CA2">
        <w:rPr>
          <w:sz w:val="24"/>
          <w:szCs w:val="24"/>
        </w:rPr>
        <w:t>II - coordenar o planejamento estratégico, o monitoramento e a avaliação do INCRA;</w:t>
      </w:r>
    </w:p>
    <w:p w:rsidR="002B6CA2" w:rsidRDefault="002B6CA2" w:rsidP="002B6CA2">
      <w:pPr>
        <w:pStyle w:val="Cabealho"/>
        <w:ind w:firstLine="1134"/>
        <w:jc w:val="both"/>
        <w:rPr>
          <w:sz w:val="24"/>
          <w:szCs w:val="24"/>
        </w:rPr>
      </w:pPr>
      <w:r w:rsidRPr="002B6CA2">
        <w:rPr>
          <w:sz w:val="24"/>
          <w:szCs w:val="24"/>
        </w:rPr>
        <w:t>III - promover, acompanhar e coordenar a definição das diretrizes estratégicas e a elaboração dos planos de curto, médio e longo prazo das ações do INCRA;</w:t>
      </w:r>
    </w:p>
    <w:p w:rsidR="002B6CA2" w:rsidRDefault="002B6CA2" w:rsidP="002B6CA2">
      <w:pPr>
        <w:pStyle w:val="Cabealho"/>
        <w:ind w:firstLine="1134"/>
        <w:jc w:val="both"/>
        <w:rPr>
          <w:sz w:val="24"/>
          <w:szCs w:val="24"/>
        </w:rPr>
      </w:pPr>
      <w:r w:rsidRPr="002B6CA2">
        <w:rPr>
          <w:sz w:val="24"/>
          <w:szCs w:val="24"/>
        </w:rPr>
        <w:t>IV - promover a articulação institucional, com vistas à estruturação orçamentária dos programas, das ações, das atividades, dos projetos e das operações especiais que comporão o orçamento do INCRA;</w:t>
      </w:r>
    </w:p>
    <w:p w:rsidR="002B6CA2" w:rsidRDefault="002B6CA2" w:rsidP="002B6CA2">
      <w:pPr>
        <w:pStyle w:val="Cabealho"/>
        <w:ind w:firstLine="1134"/>
        <w:jc w:val="both"/>
        <w:rPr>
          <w:sz w:val="24"/>
          <w:szCs w:val="24"/>
        </w:rPr>
      </w:pPr>
      <w:r w:rsidRPr="002B6CA2">
        <w:rPr>
          <w:sz w:val="24"/>
          <w:szCs w:val="24"/>
        </w:rPr>
        <w:t>V - atuar na pesquisa e na disseminação de novas práticas organizacionais que proporcionem a melhoria contínua da qualidade, da eficiência e da produtividade do INCRA;</w:t>
      </w:r>
    </w:p>
    <w:p w:rsidR="002B6CA2" w:rsidRDefault="002B6CA2" w:rsidP="002B6CA2">
      <w:pPr>
        <w:pStyle w:val="Cabealho"/>
        <w:ind w:firstLine="1134"/>
        <w:jc w:val="both"/>
        <w:rPr>
          <w:sz w:val="24"/>
          <w:szCs w:val="24"/>
        </w:rPr>
      </w:pPr>
      <w:r w:rsidRPr="002B6CA2">
        <w:rPr>
          <w:sz w:val="24"/>
          <w:szCs w:val="24"/>
        </w:rPr>
        <w:t>VI - analisar os cenários e as tendências da ambiência externa e interna que possam impactar o direcionamento estratégico do INCRA;</w:t>
      </w:r>
    </w:p>
    <w:p w:rsidR="002B6CA2" w:rsidRDefault="002B6CA2" w:rsidP="002B6CA2">
      <w:pPr>
        <w:pStyle w:val="Cabealho"/>
        <w:ind w:firstLine="1134"/>
        <w:jc w:val="both"/>
        <w:rPr>
          <w:sz w:val="24"/>
          <w:szCs w:val="24"/>
        </w:rPr>
      </w:pPr>
      <w:r w:rsidRPr="002B6CA2">
        <w:rPr>
          <w:sz w:val="24"/>
          <w:szCs w:val="24"/>
        </w:rPr>
        <w:t>VII - acompanhar, monitorar e avaliar as informações gerenciais do INCRA e sistematizá-las de forma a dar suporte ao processo decisório;</w:t>
      </w:r>
    </w:p>
    <w:p w:rsidR="002B6CA2" w:rsidRDefault="002B6CA2" w:rsidP="002B6CA2">
      <w:pPr>
        <w:pStyle w:val="Cabealho"/>
        <w:ind w:firstLine="1134"/>
        <w:jc w:val="both"/>
        <w:rPr>
          <w:sz w:val="24"/>
          <w:szCs w:val="24"/>
        </w:rPr>
      </w:pPr>
      <w:r w:rsidRPr="002B6CA2">
        <w:rPr>
          <w:sz w:val="24"/>
          <w:szCs w:val="24"/>
        </w:rPr>
        <w:t xml:space="preserve">VIII - </w:t>
      </w:r>
      <w:r w:rsidR="00854F29" w:rsidRPr="00854F29">
        <w:rPr>
          <w:sz w:val="24"/>
          <w:szCs w:val="24"/>
        </w:rPr>
        <w:t>coordenar a realização de estudos e análises do mercado de terras;</w:t>
      </w:r>
      <w:r w:rsidR="007A7777">
        <w:rPr>
          <w:sz w:val="24"/>
          <w:szCs w:val="24"/>
        </w:rPr>
        <w:t xml:space="preserve"> </w:t>
      </w:r>
      <w:hyperlink r:id="rId37" w:history="1">
        <w:r w:rsidR="007A7777" w:rsidRPr="005D06FB">
          <w:rPr>
            <w:rStyle w:val="Hyperlink"/>
            <w:i/>
            <w:sz w:val="24"/>
            <w:szCs w:val="24"/>
          </w:rPr>
          <w:t>(</w:t>
        </w:r>
        <w:r w:rsidR="00704863">
          <w:rPr>
            <w:rStyle w:val="Hyperlink"/>
            <w:i/>
            <w:sz w:val="24"/>
            <w:szCs w:val="24"/>
          </w:rPr>
          <w:t>Inciso</w:t>
        </w:r>
        <w:r w:rsidR="00F02C5D">
          <w:rPr>
            <w:rStyle w:val="Hyperlink"/>
            <w:i/>
            <w:sz w:val="24"/>
            <w:szCs w:val="24"/>
          </w:rPr>
          <w:t xml:space="preserve"> com redação dada pelo</w:t>
        </w:r>
        <w:r w:rsidR="007A7777"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7A7777" w:rsidRPr="005D06FB">
          <w:rPr>
            <w:rStyle w:val="Hyperlink"/>
            <w:i/>
            <w:sz w:val="24"/>
            <w:szCs w:val="24"/>
          </w:rPr>
          <w:t>)</w:t>
        </w:r>
      </w:hyperlink>
    </w:p>
    <w:p w:rsidR="002B6CA2" w:rsidRDefault="002B6CA2" w:rsidP="00854F29">
      <w:pPr>
        <w:pStyle w:val="Cabealho"/>
        <w:ind w:firstLine="1134"/>
        <w:jc w:val="both"/>
        <w:rPr>
          <w:sz w:val="24"/>
          <w:szCs w:val="24"/>
        </w:rPr>
      </w:pPr>
      <w:r w:rsidRPr="002B6CA2">
        <w:rPr>
          <w:sz w:val="24"/>
          <w:szCs w:val="24"/>
        </w:rPr>
        <w:t xml:space="preserve">IX - </w:t>
      </w:r>
      <w:r w:rsidR="00854F29" w:rsidRPr="00854F29">
        <w:rPr>
          <w:sz w:val="24"/>
          <w:szCs w:val="24"/>
        </w:rPr>
        <w:t>coordenar e supervisionar as atividades relacionadas com o desenvolvimento</w:t>
      </w:r>
      <w:r w:rsidR="00854F29">
        <w:rPr>
          <w:sz w:val="24"/>
          <w:szCs w:val="24"/>
        </w:rPr>
        <w:t xml:space="preserve"> </w:t>
      </w:r>
      <w:r w:rsidR="00854F29" w:rsidRPr="00854F29">
        <w:rPr>
          <w:sz w:val="24"/>
          <w:szCs w:val="24"/>
        </w:rPr>
        <w:t>e a implantação de sistemas e a manutenção de redes de comunicação no âmbito do</w:t>
      </w:r>
      <w:r w:rsidR="00854F29">
        <w:rPr>
          <w:sz w:val="24"/>
          <w:szCs w:val="24"/>
        </w:rPr>
        <w:t xml:space="preserve"> </w:t>
      </w:r>
      <w:r w:rsidR="00854F29" w:rsidRPr="00854F29">
        <w:rPr>
          <w:sz w:val="24"/>
          <w:szCs w:val="24"/>
        </w:rPr>
        <w:t>INCRA; e</w:t>
      </w:r>
      <w:r w:rsidR="007A7777">
        <w:rPr>
          <w:sz w:val="24"/>
          <w:szCs w:val="24"/>
        </w:rPr>
        <w:t xml:space="preserve"> </w:t>
      </w:r>
      <w:hyperlink r:id="rId38" w:history="1">
        <w:r w:rsidR="007A7777" w:rsidRPr="005D06FB">
          <w:rPr>
            <w:rStyle w:val="Hyperlink"/>
            <w:i/>
            <w:sz w:val="24"/>
            <w:szCs w:val="24"/>
          </w:rPr>
          <w:t>(</w:t>
        </w:r>
        <w:r w:rsidR="00704863">
          <w:rPr>
            <w:rStyle w:val="Hyperlink"/>
            <w:i/>
            <w:sz w:val="24"/>
            <w:szCs w:val="24"/>
          </w:rPr>
          <w:t>Inciso</w:t>
        </w:r>
        <w:r w:rsidR="00F02C5D">
          <w:rPr>
            <w:rStyle w:val="Hyperlink"/>
            <w:i/>
            <w:sz w:val="24"/>
            <w:szCs w:val="24"/>
          </w:rPr>
          <w:t xml:space="preserve"> com redação dada pelo</w:t>
        </w:r>
        <w:r w:rsidR="007A7777"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7A7777" w:rsidRPr="005D06FB">
          <w:rPr>
            <w:rStyle w:val="Hyperlink"/>
            <w:i/>
            <w:sz w:val="24"/>
            <w:szCs w:val="24"/>
          </w:rPr>
          <w:t>)</w:t>
        </w:r>
      </w:hyperlink>
    </w:p>
    <w:p w:rsidR="002B6CA2" w:rsidRDefault="007A7777" w:rsidP="00854F29">
      <w:pPr>
        <w:pStyle w:val="Cabealho"/>
        <w:ind w:firstLine="1134"/>
        <w:jc w:val="both"/>
        <w:rPr>
          <w:sz w:val="24"/>
          <w:szCs w:val="24"/>
        </w:rPr>
      </w:pPr>
      <w:r>
        <w:rPr>
          <w:sz w:val="24"/>
          <w:szCs w:val="24"/>
        </w:rPr>
        <w:t>X -</w:t>
      </w:r>
      <w:r w:rsidR="00854F29">
        <w:rPr>
          <w:sz w:val="24"/>
          <w:szCs w:val="24"/>
        </w:rPr>
        <w:t xml:space="preserve"> </w:t>
      </w:r>
      <w:r w:rsidR="00854F29" w:rsidRPr="00854F29">
        <w:rPr>
          <w:sz w:val="24"/>
          <w:szCs w:val="24"/>
        </w:rPr>
        <w:t>identificar e aplicar novas tecnologias, ferramentas de ciência de dados e de</w:t>
      </w:r>
      <w:r w:rsidR="00854F29">
        <w:rPr>
          <w:sz w:val="24"/>
          <w:szCs w:val="24"/>
        </w:rPr>
        <w:t xml:space="preserve"> </w:t>
      </w:r>
      <w:r w:rsidR="00854F29" w:rsidRPr="00854F29">
        <w:rPr>
          <w:sz w:val="24"/>
          <w:szCs w:val="24"/>
        </w:rPr>
        <w:t>inteligência artificial para a modernização do INCRA, a automatização de suas atividades</w:t>
      </w:r>
      <w:r w:rsidR="00854F29">
        <w:rPr>
          <w:sz w:val="24"/>
          <w:szCs w:val="24"/>
        </w:rPr>
        <w:t xml:space="preserve"> </w:t>
      </w:r>
      <w:r w:rsidR="00854F29" w:rsidRPr="00854F29">
        <w:rPr>
          <w:sz w:val="24"/>
          <w:szCs w:val="24"/>
        </w:rPr>
        <w:t>e o aumento da produtividade, da transparência e da eficiência das ações.</w:t>
      </w:r>
      <w:r>
        <w:rPr>
          <w:sz w:val="24"/>
          <w:szCs w:val="24"/>
        </w:rPr>
        <w:t xml:space="preserve"> </w:t>
      </w:r>
      <w:hyperlink r:id="rId39" w:history="1">
        <w:r w:rsidRPr="005D06FB">
          <w:rPr>
            <w:rStyle w:val="Hyperlink"/>
            <w:i/>
            <w:sz w:val="24"/>
            <w:szCs w:val="24"/>
          </w:rPr>
          <w:t>(</w:t>
        </w:r>
        <w:r w:rsidR="00704863">
          <w:rPr>
            <w:rStyle w:val="Hyperlink"/>
            <w:i/>
            <w:sz w:val="24"/>
            <w:szCs w:val="24"/>
          </w:rPr>
          <w:t>Inciso</w:t>
        </w:r>
        <w:r w:rsidR="00F02C5D">
          <w:rPr>
            <w:rStyle w:val="Hyperlink"/>
            <w:i/>
            <w:sz w:val="24"/>
            <w:szCs w:val="24"/>
          </w:rPr>
          <w:t xml:space="preserve"> </w:t>
        </w:r>
        <w:r w:rsidR="00854F29">
          <w:rPr>
            <w:rStyle w:val="Hyperlink"/>
            <w:i/>
            <w:sz w:val="24"/>
            <w:szCs w:val="24"/>
          </w:rPr>
          <w:t>acrescido</w:t>
        </w:r>
        <w:r w:rsidR="00F02C5D">
          <w:rPr>
            <w:rStyle w:val="Hyperlink"/>
            <w:i/>
            <w:sz w:val="24"/>
            <w:szCs w:val="24"/>
          </w:rPr>
          <w:t xml:space="preserve"> pelo</w:t>
        </w:r>
        <w:r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Pr="005D06FB">
          <w:rPr>
            <w:rStyle w:val="Hyperlink"/>
            <w:i/>
            <w:sz w:val="24"/>
            <w:szCs w:val="24"/>
          </w:rPr>
          <w:t>)</w:t>
        </w:r>
      </w:hyperlink>
    </w:p>
    <w:p w:rsidR="007A7777" w:rsidRDefault="007A7777" w:rsidP="007A7777">
      <w:pPr>
        <w:pStyle w:val="Cabealho"/>
        <w:jc w:val="both"/>
        <w:rPr>
          <w:sz w:val="24"/>
          <w:szCs w:val="24"/>
        </w:rPr>
      </w:pPr>
    </w:p>
    <w:p w:rsidR="00854F29" w:rsidRPr="00854F29" w:rsidRDefault="000E07AF" w:rsidP="00854F29">
      <w:pPr>
        <w:pStyle w:val="Cabealho"/>
        <w:ind w:firstLine="1134"/>
        <w:jc w:val="both"/>
        <w:rPr>
          <w:sz w:val="24"/>
          <w:szCs w:val="24"/>
        </w:rPr>
      </w:pPr>
      <w:r>
        <w:rPr>
          <w:sz w:val="24"/>
          <w:szCs w:val="24"/>
        </w:rPr>
        <w:t>Art. 11-A.</w:t>
      </w:r>
      <w:r w:rsidR="00854F29">
        <w:rPr>
          <w:sz w:val="24"/>
          <w:szCs w:val="24"/>
        </w:rPr>
        <w:t xml:space="preserve"> </w:t>
      </w:r>
      <w:r w:rsidR="00854F29" w:rsidRPr="00854F29">
        <w:rPr>
          <w:sz w:val="24"/>
          <w:szCs w:val="24"/>
        </w:rPr>
        <w:t>À Diretoria de Programas e Projetos Especiais compete:</w:t>
      </w:r>
    </w:p>
    <w:p w:rsidR="00854F29" w:rsidRPr="00854F29" w:rsidRDefault="00854F29" w:rsidP="00854F29">
      <w:pPr>
        <w:pStyle w:val="Cabealho"/>
        <w:ind w:firstLine="1134"/>
        <w:jc w:val="both"/>
        <w:rPr>
          <w:sz w:val="24"/>
          <w:szCs w:val="24"/>
        </w:rPr>
      </w:pPr>
      <w:r w:rsidRPr="00854F29">
        <w:rPr>
          <w:sz w:val="24"/>
          <w:szCs w:val="24"/>
        </w:rPr>
        <w:t>I - assessorar o Presidente e o Conselho Diretor do INCRA no tratamento, na</w:t>
      </w:r>
      <w:r>
        <w:rPr>
          <w:sz w:val="24"/>
          <w:szCs w:val="24"/>
        </w:rPr>
        <w:t xml:space="preserve"> </w:t>
      </w:r>
      <w:r w:rsidRPr="00854F29">
        <w:rPr>
          <w:sz w:val="24"/>
          <w:szCs w:val="24"/>
        </w:rPr>
        <w:t>coordenação, na execução de projetos e ações ou na resolução de questões específicas</w:t>
      </w:r>
      <w:r>
        <w:rPr>
          <w:sz w:val="24"/>
          <w:szCs w:val="24"/>
        </w:rPr>
        <w:t xml:space="preserve"> </w:t>
      </w:r>
      <w:r w:rsidRPr="00854F29">
        <w:rPr>
          <w:sz w:val="24"/>
          <w:szCs w:val="24"/>
        </w:rPr>
        <w:t>e temporárias para as quais tenha sido por eles incumbida;</w:t>
      </w:r>
    </w:p>
    <w:p w:rsidR="00854F29" w:rsidRPr="00854F29" w:rsidRDefault="00854F29" w:rsidP="00854F29">
      <w:pPr>
        <w:pStyle w:val="Cabealho"/>
        <w:ind w:firstLine="1134"/>
        <w:jc w:val="both"/>
        <w:rPr>
          <w:sz w:val="24"/>
          <w:szCs w:val="24"/>
        </w:rPr>
      </w:pPr>
      <w:r w:rsidRPr="00854F29">
        <w:rPr>
          <w:sz w:val="24"/>
          <w:szCs w:val="24"/>
        </w:rPr>
        <w:t>II - realizar a interlocução com as demais Diretorias, Superintendências Regionais</w:t>
      </w:r>
      <w:r>
        <w:rPr>
          <w:sz w:val="24"/>
          <w:szCs w:val="24"/>
        </w:rPr>
        <w:t xml:space="preserve"> </w:t>
      </w:r>
      <w:r w:rsidRPr="00854F29">
        <w:rPr>
          <w:sz w:val="24"/>
          <w:szCs w:val="24"/>
        </w:rPr>
        <w:t>e áreas internas do INCRA necessárias para a resolução de questões específicas e</w:t>
      </w:r>
      <w:r>
        <w:rPr>
          <w:sz w:val="24"/>
          <w:szCs w:val="24"/>
        </w:rPr>
        <w:t xml:space="preserve"> </w:t>
      </w:r>
      <w:r w:rsidRPr="00854F29">
        <w:rPr>
          <w:sz w:val="24"/>
          <w:szCs w:val="24"/>
        </w:rPr>
        <w:t>temporárias para as quais tenha sido incumbida pelo Presidente;</w:t>
      </w:r>
    </w:p>
    <w:p w:rsidR="00854F29" w:rsidRPr="00854F29" w:rsidRDefault="00854F29" w:rsidP="00854F29">
      <w:pPr>
        <w:pStyle w:val="Cabealho"/>
        <w:ind w:firstLine="1134"/>
        <w:jc w:val="both"/>
        <w:rPr>
          <w:sz w:val="24"/>
          <w:szCs w:val="24"/>
        </w:rPr>
      </w:pPr>
      <w:r w:rsidRPr="00854F29">
        <w:rPr>
          <w:sz w:val="24"/>
          <w:szCs w:val="24"/>
        </w:rPr>
        <w:t>III - propor estratégias de envolvimento e comprometimento das esferas federal,</w:t>
      </w:r>
      <w:r>
        <w:rPr>
          <w:sz w:val="24"/>
          <w:szCs w:val="24"/>
        </w:rPr>
        <w:t xml:space="preserve"> </w:t>
      </w:r>
      <w:r w:rsidRPr="00854F29">
        <w:rPr>
          <w:sz w:val="24"/>
          <w:szCs w:val="24"/>
        </w:rPr>
        <w:t>estadual, distrital e municipal, de modo a integrar as diversas políticas e ações do</w:t>
      </w:r>
      <w:r>
        <w:rPr>
          <w:sz w:val="24"/>
          <w:szCs w:val="24"/>
        </w:rPr>
        <w:t xml:space="preserve"> </w:t>
      </w:r>
      <w:r w:rsidRPr="00854F29">
        <w:rPr>
          <w:sz w:val="24"/>
          <w:szCs w:val="24"/>
        </w:rPr>
        <w:t>INCRA;</w:t>
      </w:r>
    </w:p>
    <w:p w:rsidR="00854F29" w:rsidRPr="00854F29" w:rsidRDefault="00854F29" w:rsidP="00854F29">
      <w:pPr>
        <w:pStyle w:val="Cabealho"/>
        <w:ind w:firstLine="1134"/>
        <w:jc w:val="both"/>
        <w:rPr>
          <w:sz w:val="24"/>
          <w:szCs w:val="24"/>
        </w:rPr>
      </w:pPr>
      <w:r w:rsidRPr="00854F29">
        <w:rPr>
          <w:sz w:val="24"/>
          <w:szCs w:val="24"/>
        </w:rPr>
        <w:t>IV - subsidiar as demais Diretorias do INCRA com informações e proposições de</w:t>
      </w:r>
      <w:r>
        <w:rPr>
          <w:sz w:val="24"/>
          <w:szCs w:val="24"/>
        </w:rPr>
        <w:t xml:space="preserve"> </w:t>
      </w:r>
      <w:r w:rsidRPr="00854F29">
        <w:rPr>
          <w:sz w:val="24"/>
          <w:szCs w:val="24"/>
        </w:rPr>
        <w:t>alternativas para formulação de diretrizes e políticas a serem definidas para a</w:t>
      </w:r>
      <w:r>
        <w:rPr>
          <w:sz w:val="24"/>
          <w:szCs w:val="24"/>
        </w:rPr>
        <w:t xml:space="preserve"> </w:t>
      </w:r>
      <w:r w:rsidRPr="00854F29">
        <w:rPr>
          <w:sz w:val="24"/>
          <w:szCs w:val="24"/>
        </w:rPr>
        <w:t>autarquia; e</w:t>
      </w:r>
    </w:p>
    <w:p w:rsidR="00763A2D" w:rsidRDefault="00854F29" w:rsidP="00854F29">
      <w:pPr>
        <w:pStyle w:val="Cabealho"/>
        <w:ind w:firstLine="1134"/>
        <w:jc w:val="both"/>
        <w:rPr>
          <w:sz w:val="24"/>
          <w:szCs w:val="24"/>
        </w:rPr>
      </w:pPr>
      <w:r w:rsidRPr="00854F29">
        <w:rPr>
          <w:sz w:val="24"/>
          <w:szCs w:val="24"/>
        </w:rPr>
        <w:t>V - propor a formação e gerir grupos de trabalho e forças-tarefas, de caráter</w:t>
      </w:r>
      <w:r>
        <w:rPr>
          <w:sz w:val="24"/>
          <w:szCs w:val="24"/>
        </w:rPr>
        <w:t xml:space="preserve"> </w:t>
      </w:r>
      <w:r w:rsidRPr="00854F29">
        <w:rPr>
          <w:sz w:val="24"/>
          <w:szCs w:val="24"/>
        </w:rPr>
        <w:t>temporário, para a execução de tarefas que demandem tratamento urgente ou</w:t>
      </w:r>
      <w:r>
        <w:rPr>
          <w:sz w:val="24"/>
          <w:szCs w:val="24"/>
        </w:rPr>
        <w:t xml:space="preserve"> </w:t>
      </w:r>
      <w:r w:rsidRPr="00854F29">
        <w:rPr>
          <w:sz w:val="24"/>
          <w:szCs w:val="24"/>
        </w:rPr>
        <w:t>especial para as quais tenha sido incumbida.</w:t>
      </w:r>
      <w:r w:rsidR="000E07AF">
        <w:rPr>
          <w:sz w:val="24"/>
          <w:szCs w:val="24"/>
        </w:rPr>
        <w:t xml:space="preserve"> </w:t>
      </w:r>
      <w:hyperlink r:id="rId40" w:history="1">
        <w:r w:rsidR="000E07AF" w:rsidRPr="005D06FB">
          <w:rPr>
            <w:rStyle w:val="Hyperlink"/>
            <w:i/>
            <w:sz w:val="24"/>
            <w:szCs w:val="24"/>
          </w:rPr>
          <w:t>(</w:t>
        </w:r>
        <w:r>
          <w:rPr>
            <w:rStyle w:val="Hyperlink"/>
            <w:i/>
            <w:sz w:val="24"/>
            <w:szCs w:val="24"/>
          </w:rPr>
          <w:t>Artigo acrescido</w:t>
        </w:r>
        <w:r w:rsidR="00F02C5D">
          <w:rPr>
            <w:rStyle w:val="Hyperlink"/>
            <w:i/>
            <w:sz w:val="24"/>
            <w:szCs w:val="24"/>
          </w:rPr>
          <w:t xml:space="preserve"> pelo</w:t>
        </w:r>
        <w:r w:rsidR="000E07AF"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0E07AF" w:rsidRPr="005D06FB">
          <w:rPr>
            <w:rStyle w:val="Hyperlink"/>
            <w:i/>
            <w:sz w:val="24"/>
            <w:szCs w:val="24"/>
          </w:rPr>
          <w:t>)</w:t>
        </w:r>
      </w:hyperlink>
    </w:p>
    <w:p w:rsidR="000E07AF" w:rsidRPr="007A7777" w:rsidRDefault="000E07AF" w:rsidP="00763A2D">
      <w:pPr>
        <w:pStyle w:val="Cabealho"/>
        <w:ind w:firstLine="1134"/>
        <w:jc w:val="both"/>
        <w:rPr>
          <w:sz w:val="24"/>
          <w:szCs w:val="24"/>
        </w:rPr>
      </w:pPr>
    </w:p>
    <w:p w:rsidR="002B6CA2" w:rsidRPr="00E55588" w:rsidRDefault="002B6CA2" w:rsidP="00E55588">
      <w:pPr>
        <w:pStyle w:val="Cabealho"/>
        <w:jc w:val="center"/>
        <w:rPr>
          <w:b/>
          <w:sz w:val="24"/>
          <w:szCs w:val="24"/>
        </w:rPr>
      </w:pPr>
      <w:r w:rsidRPr="00E55588">
        <w:rPr>
          <w:b/>
          <w:sz w:val="24"/>
          <w:szCs w:val="24"/>
        </w:rPr>
        <w:t>Seção II</w:t>
      </w:r>
    </w:p>
    <w:p w:rsidR="002B6CA2" w:rsidRPr="00E55588" w:rsidRDefault="002B6CA2" w:rsidP="00E55588">
      <w:pPr>
        <w:pStyle w:val="Cabealho"/>
        <w:jc w:val="center"/>
        <w:rPr>
          <w:b/>
          <w:sz w:val="24"/>
          <w:szCs w:val="24"/>
        </w:rPr>
      </w:pPr>
      <w:r w:rsidRPr="00E55588">
        <w:rPr>
          <w:b/>
          <w:sz w:val="24"/>
          <w:szCs w:val="24"/>
        </w:rPr>
        <w:t>Dos órgãos seccionais</w:t>
      </w:r>
    </w:p>
    <w:p w:rsidR="002B6CA2" w:rsidRDefault="002B6CA2" w:rsidP="002B6CA2">
      <w:pPr>
        <w:pStyle w:val="Cabealho"/>
        <w:ind w:firstLine="1134"/>
        <w:jc w:val="both"/>
        <w:rPr>
          <w:sz w:val="24"/>
          <w:szCs w:val="24"/>
        </w:rPr>
      </w:pPr>
    </w:p>
    <w:p w:rsidR="002B6CA2" w:rsidRDefault="002B6CA2" w:rsidP="002B6CA2">
      <w:pPr>
        <w:pStyle w:val="Cabealho"/>
        <w:ind w:firstLine="1134"/>
        <w:jc w:val="both"/>
        <w:rPr>
          <w:sz w:val="24"/>
          <w:szCs w:val="24"/>
        </w:rPr>
      </w:pPr>
      <w:r>
        <w:rPr>
          <w:sz w:val="24"/>
          <w:szCs w:val="24"/>
        </w:rPr>
        <w:t>Art.</w:t>
      </w:r>
      <w:r w:rsidRPr="002B6CA2">
        <w:rPr>
          <w:sz w:val="24"/>
          <w:szCs w:val="24"/>
        </w:rPr>
        <w:t xml:space="preserve"> 12.</w:t>
      </w:r>
      <w:r>
        <w:rPr>
          <w:sz w:val="24"/>
          <w:szCs w:val="24"/>
        </w:rPr>
        <w:t xml:space="preserve"> </w:t>
      </w:r>
      <w:r w:rsidR="0083238E" w:rsidRPr="0083238E">
        <w:rPr>
          <w:sz w:val="24"/>
          <w:szCs w:val="24"/>
        </w:rPr>
        <w:t>À Diretoria de Gestão Administrativa compete:</w:t>
      </w:r>
      <w:r w:rsidR="00B80DEA">
        <w:rPr>
          <w:sz w:val="24"/>
          <w:szCs w:val="24"/>
        </w:rPr>
        <w:t xml:space="preserve"> </w:t>
      </w:r>
      <w:hyperlink r:id="rId41" w:history="1">
        <w:r w:rsidR="00B80DEA" w:rsidRPr="005D06FB">
          <w:rPr>
            <w:rStyle w:val="Hyperlink"/>
            <w:i/>
            <w:sz w:val="24"/>
            <w:szCs w:val="24"/>
          </w:rPr>
          <w:t>(</w:t>
        </w:r>
        <w:r w:rsidR="0083238E">
          <w:rPr>
            <w:rStyle w:val="Hyperlink"/>
            <w:i/>
            <w:sz w:val="24"/>
            <w:szCs w:val="24"/>
          </w:rPr>
          <w:t>“Caput” do artigo</w:t>
        </w:r>
        <w:r w:rsidR="00F02C5D">
          <w:rPr>
            <w:rStyle w:val="Hyperlink"/>
            <w:i/>
            <w:sz w:val="24"/>
            <w:szCs w:val="24"/>
          </w:rPr>
          <w:t xml:space="preserve"> com redação dada pelo</w:t>
        </w:r>
        <w:r w:rsidR="00B80DEA"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B80DEA"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I - coordenar e supervisionar, no âmbito do INCRA, as atividades relacionadas com os Sistemas de:</w:t>
      </w:r>
    </w:p>
    <w:p w:rsidR="002B6CA2" w:rsidRDefault="002B6CA2" w:rsidP="002B6CA2">
      <w:pPr>
        <w:pStyle w:val="Cabealho"/>
        <w:ind w:firstLine="1134"/>
        <w:jc w:val="both"/>
        <w:rPr>
          <w:sz w:val="24"/>
          <w:szCs w:val="24"/>
        </w:rPr>
      </w:pPr>
      <w:r w:rsidRPr="002B6CA2">
        <w:rPr>
          <w:sz w:val="24"/>
          <w:szCs w:val="24"/>
        </w:rPr>
        <w:t>a) Administração Financeira Federal;</w:t>
      </w:r>
    </w:p>
    <w:p w:rsidR="002B6CA2" w:rsidRDefault="002B6CA2" w:rsidP="002B6CA2">
      <w:pPr>
        <w:pStyle w:val="Cabealho"/>
        <w:ind w:firstLine="1134"/>
        <w:jc w:val="both"/>
        <w:rPr>
          <w:sz w:val="24"/>
          <w:szCs w:val="24"/>
        </w:rPr>
      </w:pPr>
      <w:r w:rsidRPr="002B6CA2">
        <w:rPr>
          <w:sz w:val="24"/>
          <w:szCs w:val="24"/>
        </w:rPr>
        <w:t>b) Contabilidade Federal;</w:t>
      </w:r>
    </w:p>
    <w:p w:rsidR="002B6CA2" w:rsidRDefault="002B6CA2" w:rsidP="002B6CA2">
      <w:pPr>
        <w:pStyle w:val="Cabealho"/>
        <w:ind w:firstLine="1134"/>
        <w:jc w:val="both"/>
        <w:rPr>
          <w:sz w:val="24"/>
          <w:szCs w:val="24"/>
        </w:rPr>
      </w:pPr>
      <w:r w:rsidRPr="002B6CA2">
        <w:rPr>
          <w:sz w:val="24"/>
          <w:szCs w:val="24"/>
        </w:rPr>
        <w:t xml:space="preserve">c) Organização e Inovação Institucional do Governo Federal - </w:t>
      </w:r>
      <w:proofErr w:type="spellStart"/>
      <w:r w:rsidRPr="002B6CA2">
        <w:rPr>
          <w:sz w:val="24"/>
          <w:szCs w:val="24"/>
        </w:rPr>
        <w:t>Siorg</w:t>
      </w:r>
      <w:proofErr w:type="spellEnd"/>
      <w:r w:rsidRPr="002B6CA2">
        <w:rPr>
          <w:sz w:val="24"/>
          <w:szCs w:val="24"/>
        </w:rPr>
        <w:t>;</w:t>
      </w:r>
    </w:p>
    <w:p w:rsidR="002B6CA2" w:rsidRDefault="002B6CA2" w:rsidP="002B6CA2">
      <w:pPr>
        <w:pStyle w:val="Cabealho"/>
        <w:ind w:firstLine="1134"/>
        <w:jc w:val="both"/>
        <w:rPr>
          <w:sz w:val="24"/>
          <w:szCs w:val="24"/>
        </w:rPr>
      </w:pPr>
      <w:r w:rsidRPr="002B6CA2">
        <w:rPr>
          <w:sz w:val="24"/>
          <w:szCs w:val="24"/>
        </w:rPr>
        <w:t xml:space="preserve">d) Pessoal Civil da Administração Federal - </w:t>
      </w:r>
      <w:proofErr w:type="spellStart"/>
      <w:r w:rsidRPr="002B6CA2">
        <w:rPr>
          <w:sz w:val="24"/>
          <w:szCs w:val="24"/>
        </w:rPr>
        <w:t>Sipec</w:t>
      </w:r>
      <w:proofErr w:type="spellEnd"/>
      <w:r w:rsidRPr="002B6CA2">
        <w:rPr>
          <w:sz w:val="24"/>
          <w:szCs w:val="24"/>
        </w:rPr>
        <w:t>;</w:t>
      </w:r>
    </w:p>
    <w:p w:rsidR="002B6CA2" w:rsidRDefault="002B6CA2" w:rsidP="002B6CA2">
      <w:pPr>
        <w:pStyle w:val="Cabealho"/>
        <w:ind w:firstLine="1134"/>
        <w:jc w:val="both"/>
        <w:rPr>
          <w:sz w:val="24"/>
          <w:szCs w:val="24"/>
        </w:rPr>
      </w:pPr>
      <w:r w:rsidRPr="002B6CA2">
        <w:rPr>
          <w:sz w:val="24"/>
          <w:szCs w:val="24"/>
        </w:rPr>
        <w:t>e) de Planejamento e de Orçamento Federal; e</w:t>
      </w:r>
    </w:p>
    <w:p w:rsidR="002B6CA2" w:rsidRDefault="002B6CA2" w:rsidP="002B6CA2">
      <w:pPr>
        <w:pStyle w:val="Cabealho"/>
        <w:ind w:firstLine="1134"/>
        <w:jc w:val="both"/>
        <w:rPr>
          <w:sz w:val="24"/>
          <w:szCs w:val="24"/>
        </w:rPr>
      </w:pPr>
      <w:r w:rsidRPr="002B6CA2">
        <w:rPr>
          <w:sz w:val="24"/>
          <w:szCs w:val="24"/>
        </w:rPr>
        <w:t xml:space="preserve">f) Serviços Gerais - </w:t>
      </w:r>
      <w:proofErr w:type="spellStart"/>
      <w:r w:rsidRPr="002B6CA2">
        <w:rPr>
          <w:sz w:val="24"/>
          <w:szCs w:val="24"/>
        </w:rPr>
        <w:t>Sisg</w:t>
      </w:r>
      <w:proofErr w:type="spellEnd"/>
      <w:r w:rsidRPr="002B6CA2">
        <w:rPr>
          <w:sz w:val="24"/>
          <w:szCs w:val="24"/>
        </w:rPr>
        <w:t>;</w:t>
      </w:r>
    </w:p>
    <w:p w:rsidR="002B6CA2" w:rsidRDefault="002B6CA2" w:rsidP="002B6CA2">
      <w:pPr>
        <w:pStyle w:val="Cabealho"/>
        <w:ind w:firstLine="1134"/>
        <w:jc w:val="both"/>
        <w:rPr>
          <w:sz w:val="24"/>
          <w:szCs w:val="24"/>
        </w:rPr>
      </w:pPr>
      <w:r w:rsidRPr="002B6CA2">
        <w:rPr>
          <w:sz w:val="24"/>
          <w:szCs w:val="24"/>
        </w:rPr>
        <w:t>II - efetuar a cobrança administrativa de créditos concedidos;</w:t>
      </w:r>
    </w:p>
    <w:p w:rsidR="002B6CA2" w:rsidRDefault="002B6CA2" w:rsidP="002B6CA2">
      <w:pPr>
        <w:pStyle w:val="Cabealho"/>
        <w:ind w:firstLine="1134"/>
        <w:jc w:val="both"/>
        <w:rPr>
          <w:sz w:val="24"/>
          <w:szCs w:val="24"/>
        </w:rPr>
      </w:pPr>
      <w:r w:rsidRPr="002B6CA2">
        <w:rPr>
          <w:sz w:val="24"/>
          <w:szCs w:val="24"/>
        </w:rPr>
        <w:t xml:space="preserve">III - expedir as orientações e manter o controle e os registros das propostas de lançamento, cancelamento e </w:t>
      </w:r>
      <w:proofErr w:type="spellStart"/>
      <w:r w:rsidRPr="002B6CA2">
        <w:rPr>
          <w:sz w:val="24"/>
          <w:szCs w:val="24"/>
        </w:rPr>
        <w:t>reemissão</w:t>
      </w:r>
      <w:proofErr w:type="spellEnd"/>
      <w:r w:rsidRPr="002B6CA2">
        <w:rPr>
          <w:sz w:val="24"/>
          <w:szCs w:val="24"/>
        </w:rPr>
        <w:t xml:space="preserve"> de Títulos da Dívida Agrária;</w:t>
      </w:r>
    </w:p>
    <w:p w:rsidR="002B6CA2" w:rsidRDefault="002B6CA2" w:rsidP="0083238E">
      <w:pPr>
        <w:pStyle w:val="Cabealho"/>
        <w:ind w:firstLine="1134"/>
        <w:jc w:val="both"/>
        <w:rPr>
          <w:sz w:val="24"/>
          <w:szCs w:val="24"/>
        </w:rPr>
      </w:pPr>
      <w:r w:rsidRPr="002B6CA2">
        <w:rPr>
          <w:sz w:val="24"/>
          <w:szCs w:val="24"/>
        </w:rPr>
        <w:t xml:space="preserve">IV - </w:t>
      </w:r>
      <w:r w:rsidR="0083238E" w:rsidRPr="0083238E">
        <w:rPr>
          <w:sz w:val="24"/>
          <w:szCs w:val="24"/>
        </w:rPr>
        <w:t>coordenar e supervisionar as Superintendências Regionais na execução das</w:t>
      </w:r>
      <w:r w:rsidR="0083238E">
        <w:rPr>
          <w:sz w:val="24"/>
          <w:szCs w:val="24"/>
        </w:rPr>
        <w:t xml:space="preserve"> </w:t>
      </w:r>
      <w:r w:rsidR="0083238E" w:rsidRPr="0083238E">
        <w:rPr>
          <w:sz w:val="24"/>
          <w:szCs w:val="24"/>
        </w:rPr>
        <w:t>atividades relacionadas com a sua área de atuação; e</w:t>
      </w:r>
      <w:r w:rsidR="00B80DEA">
        <w:rPr>
          <w:sz w:val="24"/>
          <w:szCs w:val="24"/>
        </w:rPr>
        <w:t xml:space="preserve"> </w:t>
      </w:r>
      <w:hyperlink r:id="rId42" w:history="1">
        <w:r w:rsidR="00B80DEA" w:rsidRPr="005D06FB">
          <w:rPr>
            <w:rStyle w:val="Hyperlink"/>
            <w:i/>
            <w:sz w:val="24"/>
            <w:szCs w:val="24"/>
          </w:rPr>
          <w:t>(</w:t>
        </w:r>
        <w:r w:rsidR="00704863">
          <w:rPr>
            <w:rStyle w:val="Hyperlink"/>
            <w:i/>
            <w:sz w:val="24"/>
            <w:szCs w:val="24"/>
          </w:rPr>
          <w:t>Inciso</w:t>
        </w:r>
        <w:r w:rsidR="00F02C5D">
          <w:rPr>
            <w:rStyle w:val="Hyperlink"/>
            <w:i/>
            <w:sz w:val="24"/>
            <w:szCs w:val="24"/>
          </w:rPr>
          <w:t xml:space="preserve"> com redação dada pelo</w:t>
        </w:r>
        <w:r w:rsidR="00B80DEA"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B80DEA" w:rsidRPr="005D06FB">
          <w:rPr>
            <w:rStyle w:val="Hyperlink"/>
            <w:i/>
            <w:sz w:val="24"/>
            <w:szCs w:val="24"/>
          </w:rPr>
          <w:t>)</w:t>
        </w:r>
      </w:hyperlink>
    </w:p>
    <w:p w:rsidR="002B6CA2" w:rsidRDefault="002B6CA2" w:rsidP="0083238E">
      <w:pPr>
        <w:pStyle w:val="Cabealho"/>
        <w:ind w:firstLine="1134"/>
        <w:jc w:val="both"/>
        <w:rPr>
          <w:sz w:val="24"/>
          <w:szCs w:val="24"/>
        </w:rPr>
      </w:pPr>
      <w:r w:rsidRPr="002B6CA2">
        <w:rPr>
          <w:sz w:val="24"/>
          <w:szCs w:val="24"/>
        </w:rPr>
        <w:t xml:space="preserve">V - </w:t>
      </w:r>
      <w:r w:rsidR="0083238E" w:rsidRPr="0083238E">
        <w:rPr>
          <w:sz w:val="24"/>
          <w:szCs w:val="24"/>
        </w:rPr>
        <w:t>assegurar que os planos de desenvolvimento de recursos humanos estejam</w:t>
      </w:r>
      <w:r w:rsidR="0083238E">
        <w:rPr>
          <w:sz w:val="24"/>
          <w:szCs w:val="24"/>
        </w:rPr>
        <w:t xml:space="preserve"> </w:t>
      </w:r>
      <w:r w:rsidR="0083238E" w:rsidRPr="0083238E">
        <w:rPr>
          <w:sz w:val="24"/>
          <w:szCs w:val="24"/>
        </w:rPr>
        <w:t>de acordo com o direcionamento operacional e estratégico do INCRA.</w:t>
      </w:r>
      <w:r w:rsidR="00B80DEA">
        <w:rPr>
          <w:sz w:val="24"/>
          <w:szCs w:val="24"/>
        </w:rPr>
        <w:t xml:space="preserve"> </w:t>
      </w:r>
      <w:hyperlink r:id="rId43" w:history="1">
        <w:r w:rsidR="00B80DEA" w:rsidRPr="005D06FB">
          <w:rPr>
            <w:rStyle w:val="Hyperlink"/>
            <w:i/>
            <w:sz w:val="24"/>
            <w:szCs w:val="24"/>
          </w:rPr>
          <w:t>(</w:t>
        </w:r>
        <w:r w:rsidR="00704863">
          <w:rPr>
            <w:rStyle w:val="Hyperlink"/>
            <w:i/>
            <w:sz w:val="24"/>
            <w:szCs w:val="24"/>
          </w:rPr>
          <w:t>Inciso</w:t>
        </w:r>
        <w:r w:rsidR="00F02C5D">
          <w:rPr>
            <w:rStyle w:val="Hyperlink"/>
            <w:i/>
            <w:sz w:val="24"/>
            <w:szCs w:val="24"/>
          </w:rPr>
          <w:t xml:space="preserve"> com redação dada pelo</w:t>
        </w:r>
        <w:r w:rsidR="00B80DEA"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B80DEA"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 xml:space="preserve">VI - </w:t>
      </w:r>
      <w:hyperlink r:id="rId44" w:history="1">
        <w:r w:rsidR="005D06FB" w:rsidRPr="005D06FB">
          <w:rPr>
            <w:rStyle w:val="Hyperlink"/>
            <w:i/>
            <w:sz w:val="24"/>
            <w:szCs w:val="24"/>
          </w:rPr>
          <w:t>(</w:t>
        </w:r>
        <w:r w:rsidR="004D524E">
          <w:rPr>
            <w:rStyle w:val="Hyperlink"/>
            <w:i/>
            <w:sz w:val="24"/>
            <w:szCs w:val="24"/>
          </w:rPr>
          <w:t>Revogado</w:t>
        </w:r>
        <w:r w:rsidR="00F02C5D">
          <w:rPr>
            <w:rStyle w:val="Hyperlink"/>
            <w:i/>
            <w:sz w:val="24"/>
            <w:szCs w:val="24"/>
          </w:rPr>
          <w:t xml:space="preserve"> pelo</w:t>
        </w:r>
        <w:r w:rsidR="005D06FB"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5D06FB"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 xml:space="preserve">VII - </w:t>
      </w:r>
      <w:hyperlink r:id="rId45" w:history="1">
        <w:r w:rsidR="005D06FB" w:rsidRPr="005D06FB">
          <w:rPr>
            <w:rStyle w:val="Hyperlink"/>
            <w:i/>
            <w:sz w:val="24"/>
            <w:szCs w:val="24"/>
          </w:rPr>
          <w:t>(</w:t>
        </w:r>
        <w:r w:rsidR="004D524E">
          <w:rPr>
            <w:rStyle w:val="Hyperlink"/>
            <w:i/>
            <w:sz w:val="24"/>
            <w:szCs w:val="24"/>
          </w:rPr>
          <w:t>Revogado</w:t>
        </w:r>
        <w:r w:rsidR="00F02C5D">
          <w:rPr>
            <w:rStyle w:val="Hyperlink"/>
            <w:i/>
            <w:sz w:val="24"/>
            <w:szCs w:val="24"/>
          </w:rPr>
          <w:t xml:space="preserve"> pelo</w:t>
        </w:r>
        <w:r w:rsidR="005D06FB"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5D06FB" w:rsidRPr="005D06FB">
          <w:rPr>
            <w:rStyle w:val="Hyperlink"/>
            <w:i/>
            <w:sz w:val="24"/>
            <w:szCs w:val="24"/>
          </w:rPr>
          <w:t>)</w:t>
        </w:r>
      </w:hyperlink>
    </w:p>
    <w:p w:rsidR="002B6CA2" w:rsidRDefault="002B6CA2" w:rsidP="002B6CA2">
      <w:pPr>
        <w:pStyle w:val="Cabealho"/>
        <w:ind w:firstLine="1134"/>
        <w:jc w:val="both"/>
        <w:rPr>
          <w:sz w:val="24"/>
          <w:szCs w:val="24"/>
        </w:rPr>
      </w:pPr>
    </w:p>
    <w:p w:rsidR="002B6CA2" w:rsidRDefault="002B6CA2" w:rsidP="002B6CA2">
      <w:pPr>
        <w:pStyle w:val="Cabealho"/>
        <w:ind w:firstLine="1134"/>
        <w:jc w:val="both"/>
        <w:rPr>
          <w:sz w:val="24"/>
          <w:szCs w:val="24"/>
        </w:rPr>
      </w:pPr>
      <w:r>
        <w:rPr>
          <w:sz w:val="24"/>
          <w:szCs w:val="24"/>
        </w:rPr>
        <w:t>Art.</w:t>
      </w:r>
      <w:r w:rsidRPr="002B6CA2">
        <w:rPr>
          <w:sz w:val="24"/>
          <w:szCs w:val="24"/>
        </w:rPr>
        <w:t xml:space="preserve"> 13.</w:t>
      </w:r>
      <w:r>
        <w:rPr>
          <w:sz w:val="24"/>
          <w:szCs w:val="24"/>
        </w:rPr>
        <w:t xml:space="preserve"> </w:t>
      </w:r>
      <w:r w:rsidRPr="002B6CA2">
        <w:rPr>
          <w:sz w:val="24"/>
          <w:szCs w:val="24"/>
        </w:rPr>
        <w:t>À Procuradoria Federal Especializada junto ao INCRA, órgão de execução da Procuradoria-Geral Federal, compete:</w:t>
      </w:r>
    </w:p>
    <w:p w:rsidR="002B6CA2" w:rsidRDefault="002B6CA2" w:rsidP="002B6CA2">
      <w:pPr>
        <w:pStyle w:val="Cabealho"/>
        <w:ind w:firstLine="1134"/>
        <w:jc w:val="both"/>
        <w:rPr>
          <w:sz w:val="24"/>
          <w:szCs w:val="24"/>
        </w:rPr>
      </w:pPr>
      <w:r w:rsidRPr="002B6CA2">
        <w:rPr>
          <w:sz w:val="24"/>
          <w:szCs w:val="24"/>
        </w:rPr>
        <w:t>I - representar judicial e extrajudicialmente o INCRA, observadas as normas estabelecidas pela Procuradoria-Geral Federal;</w:t>
      </w:r>
    </w:p>
    <w:p w:rsidR="002B6CA2" w:rsidRDefault="002B6CA2" w:rsidP="002B6CA2">
      <w:pPr>
        <w:pStyle w:val="Cabealho"/>
        <w:ind w:firstLine="1134"/>
        <w:jc w:val="both"/>
        <w:rPr>
          <w:sz w:val="24"/>
          <w:szCs w:val="24"/>
        </w:rPr>
      </w:pPr>
      <w:r w:rsidRPr="002B6CA2">
        <w:rPr>
          <w:sz w:val="24"/>
          <w:szCs w:val="24"/>
        </w:rPr>
        <w:t>II - orientar a execução da representação judicial do INCRA, quando sob a responsabilidade dos demais órgãos de execução da Procuradoria-Geral Federal;</w:t>
      </w:r>
    </w:p>
    <w:p w:rsidR="002B6CA2" w:rsidRDefault="002B6CA2" w:rsidP="002B6CA2">
      <w:pPr>
        <w:pStyle w:val="Cabealho"/>
        <w:ind w:firstLine="1134"/>
        <w:jc w:val="both"/>
        <w:rPr>
          <w:sz w:val="24"/>
          <w:szCs w:val="24"/>
        </w:rPr>
      </w:pPr>
      <w:r w:rsidRPr="002B6CA2">
        <w:rPr>
          <w:sz w:val="24"/>
          <w:szCs w:val="24"/>
        </w:rPr>
        <w:t>III - exercer as atividades de consultoria e assessoramento jurídicos no âmbito do INCRA e aplicar, no que couber, o disposto no art. 11 da Lei Complementar nº 73, de 10 de fevereiro de 1993;</w:t>
      </w:r>
    </w:p>
    <w:p w:rsidR="002B6CA2" w:rsidRDefault="002B6CA2" w:rsidP="002B6CA2">
      <w:pPr>
        <w:pStyle w:val="Cabealho"/>
        <w:ind w:firstLine="1134"/>
        <w:jc w:val="both"/>
        <w:rPr>
          <w:sz w:val="24"/>
          <w:szCs w:val="24"/>
        </w:rPr>
      </w:pPr>
      <w:r w:rsidRPr="002B6CA2">
        <w:rPr>
          <w:sz w:val="24"/>
          <w:szCs w:val="24"/>
        </w:rPr>
        <w:t>IV - auxiliar os demais órgãos de execução da Procuradoria-Geral Federal na apuração da liquidez e da certeza de créditos, de qualquer natureza, inerentes às atividades do INCRA, para a inscrição em dívida ativa e a cobrança;</w:t>
      </w:r>
    </w:p>
    <w:p w:rsidR="002B6CA2" w:rsidRDefault="002B6CA2" w:rsidP="002B6CA2">
      <w:pPr>
        <w:pStyle w:val="Cabealho"/>
        <w:ind w:firstLine="1134"/>
        <w:jc w:val="both"/>
        <w:rPr>
          <w:sz w:val="24"/>
          <w:szCs w:val="24"/>
        </w:rPr>
      </w:pPr>
      <w:r w:rsidRPr="002B6CA2">
        <w:rPr>
          <w:sz w:val="24"/>
          <w:szCs w:val="24"/>
        </w:rPr>
        <w:t>V - zelar pela observância da Constituição, das leis e dos atos editados pelos Poderes Públicos, sob a orientação normativa da Advocacia-Geral da União e da Procuradoria-Geral Federal;</w:t>
      </w:r>
    </w:p>
    <w:p w:rsidR="002B6CA2" w:rsidRDefault="002B6CA2" w:rsidP="002B6CA2">
      <w:pPr>
        <w:pStyle w:val="Cabealho"/>
        <w:ind w:firstLine="1134"/>
        <w:jc w:val="both"/>
        <w:rPr>
          <w:sz w:val="24"/>
          <w:szCs w:val="24"/>
        </w:rPr>
      </w:pPr>
      <w:r w:rsidRPr="002B6CA2">
        <w:rPr>
          <w:sz w:val="24"/>
          <w:szCs w:val="24"/>
        </w:rPr>
        <w:t>VI - coordenar e supervisionar tecnicamente as unidades descentralizadas; e</w:t>
      </w:r>
    </w:p>
    <w:p w:rsidR="002B6CA2" w:rsidRDefault="002B6CA2" w:rsidP="002B6CA2">
      <w:pPr>
        <w:pStyle w:val="Cabealho"/>
        <w:ind w:firstLine="1134"/>
        <w:jc w:val="both"/>
        <w:rPr>
          <w:sz w:val="24"/>
          <w:szCs w:val="24"/>
        </w:rPr>
      </w:pPr>
      <w:r w:rsidRPr="002B6CA2">
        <w:rPr>
          <w:sz w:val="24"/>
          <w:szCs w:val="24"/>
        </w:rPr>
        <w:t>VII - encaminhar à Advocacia-Geral da União ou à Procuradoria-Geral Federal, conforme o caso, pedido de apuração de falta funcional praticada por seus membros.</w:t>
      </w:r>
    </w:p>
    <w:p w:rsidR="002B6CA2" w:rsidRDefault="002B6CA2" w:rsidP="002B6CA2">
      <w:pPr>
        <w:pStyle w:val="Cabealho"/>
        <w:ind w:firstLine="1134"/>
        <w:jc w:val="both"/>
        <w:rPr>
          <w:sz w:val="24"/>
          <w:szCs w:val="24"/>
        </w:rPr>
      </w:pPr>
    </w:p>
    <w:p w:rsidR="002B6CA2" w:rsidRDefault="002B6CA2" w:rsidP="002B6CA2">
      <w:pPr>
        <w:pStyle w:val="Cabealho"/>
        <w:ind w:firstLine="1134"/>
        <w:jc w:val="both"/>
        <w:rPr>
          <w:sz w:val="24"/>
          <w:szCs w:val="24"/>
        </w:rPr>
      </w:pPr>
      <w:r>
        <w:rPr>
          <w:sz w:val="24"/>
          <w:szCs w:val="24"/>
        </w:rPr>
        <w:t>Art.</w:t>
      </w:r>
      <w:r w:rsidRPr="002B6CA2">
        <w:rPr>
          <w:sz w:val="24"/>
          <w:szCs w:val="24"/>
        </w:rPr>
        <w:t xml:space="preserve"> 14.</w:t>
      </w:r>
      <w:r>
        <w:rPr>
          <w:sz w:val="24"/>
          <w:szCs w:val="24"/>
        </w:rPr>
        <w:t xml:space="preserve"> </w:t>
      </w:r>
      <w:r w:rsidRPr="002B6CA2">
        <w:rPr>
          <w:sz w:val="24"/>
          <w:szCs w:val="24"/>
        </w:rPr>
        <w:t>À Auditoria Interna compete:</w:t>
      </w:r>
    </w:p>
    <w:p w:rsidR="002B6CA2" w:rsidRDefault="002B6CA2" w:rsidP="002B6CA2">
      <w:pPr>
        <w:pStyle w:val="Cabealho"/>
        <w:ind w:firstLine="1134"/>
        <w:jc w:val="both"/>
        <w:rPr>
          <w:sz w:val="24"/>
          <w:szCs w:val="24"/>
        </w:rPr>
      </w:pPr>
      <w:r w:rsidRPr="002B6CA2">
        <w:rPr>
          <w:sz w:val="24"/>
          <w:szCs w:val="24"/>
        </w:rPr>
        <w:t>I - assessorar o Conselho Diretor no cumprimento dos objetivos institucionais e avaliar o nível de segurança e qualidade dos controles, dos processos, dos sistemas e da gestão;</w:t>
      </w:r>
    </w:p>
    <w:p w:rsidR="002B6CA2" w:rsidRDefault="002B6CA2" w:rsidP="002B6CA2">
      <w:pPr>
        <w:pStyle w:val="Cabealho"/>
        <w:ind w:firstLine="1134"/>
        <w:jc w:val="both"/>
        <w:rPr>
          <w:sz w:val="24"/>
          <w:szCs w:val="24"/>
        </w:rPr>
      </w:pPr>
      <w:r w:rsidRPr="002B6CA2">
        <w:rPr>
          <w:sz w:val="24"/>
          <w:szCs w:val="24"/>
        </w:rPr>
        <w:t>II - prestar apoio aos órgãos de controle interno e externo da União, no âmbito de suas atribuições;</w:t>
      </w:r>
    </w:p>
    <w:p w:rsidR="002B6CA2" w:rsidRDefault="002B6CA2" w:rsidP="002B6CA2">
      <w:pPr>
        <w:pStyle w:val="Cabealho"/>
        <w:ind w:firstLine="1134"/>
        <w:jc w:val="both"/>
        <w:rPr>
          <w:sz w:val="24"/>
          <w:szCs w:val="24"/>
        </w:rPr>
      </w:pPr>
      <w:r w:rsidRPr="002B6CA2">
        <w:rPr>
          <w:sz w:val="24"/>
          <w:szCs w:val="24"/>
        </w:rPr>
        <w:t>III - planejar, acompanhar e controlar o desenvolvimento de auditorias preventivas e corretivas; e</w:t>
      </w:r>
    </w:p>
    <w:p w:rsidR="002B6CA2" w:rsidRDefault="002B6CA2" w:rsidP="002B6CA2">
      <w:pPr>
        <w:pStyle w:val="Cabealho"/>
        <w:ind w:firstLine="1134"/>
        <w:jc w:val="both"/>
        <w:rPr>
          <w:sz w:val="24"/>
          <w:szCs w:val="24"/>
        </w:rPr>
      </w:pPr>
      <w:r w:rsidRPr="002B6CA2">
        <w:rPr>
          <w:sz w:val="24"/>
          <w:szCs w:val="24"/>
        </w:rPr>
        <w:t>IV - subsidiar as diretorias na proposição de padrões, sistemas e métodos de avaliação e acompanhamento da conformidade, da qualidade e da produtividade das atividades do INCRA e nas ações destinadas à modernização institucional.</w:t>
      </w:r>
    </w:p>
    <w:p w:rsidR="002B6CA2" w:rsidRDefault="002B6CA2" w:rsidP="002B6CA2">
      <w:pPr>
        <w:pStyle w:val="Cabealho"/>
        <w:ind w:firstLine="1134"/>
        <w:jc w:val="both"/>
        <w:rPr>
          <w:sz w:val="24"/>
          <w:szCs w:val="24"/>
        </w:rPr>
      </w:pPr>
    </w:p>
    <w:p w:rsidR="002B6CA2" w:rsidRDefault="002B6CA2" w:rsidP="002B6CA2">
      <w:pPr>
        <w:pStyle w:val="Cabealho"/>
        <w:ind w:firstLine="1134"/>
        <w:jc w:val="both"/>
        <w:rPr>
          <w:sz w:val="24"/>
          <w:szCs w:val="24"/>
        </w:rPr>
      </w:pPr>
      <w:r>
        <w:rPr>
          <w:sz w:val="24"/>
          <w:szCs w:val="24"/>
        </w:rPr>
        <w:t>Art.</w:t>
      </w:r>
      <w:r w:rsidRPr="002B6CA2">
        <w:rPr>
          <w:sz w:val="24"/>
          <w:szCs w:val="24"/>
        </w:rPr>
        <w:t xml:space="preserve"> 15.</w:t>
      </w:r>
      <w:r>
        <w:rPr>
          <w:sz w:val="24"/>
          <w:szCs w:val="24"/>
        </w:rPr>
        <w:t xml:space="preserve"> </w:t>
      </w:r>
      <w:r w:rsidRPr="002B6CA2">
        <w:rPr>
          <w:sz w:val="24"/>
          <w:szCs w:val="24"/>
        </w:rPr>
        <w:t>À Corregedoria-Geral compete:</w:t>
      </w:r>
    </w:p>
    <w:p w:rsidR="002B6CA2" w:rsidRDefault="002B6CA2" w:rsidP="002B6CA2">
      <w:pPr>
        <w:pStyle w:val="Cabealho"/>
        <w:ind w:firstLine="1134"/>
        <w:jc w:val="both"/>
        <w:rPr>
          <w:sz w:val="24"/>
          <w:szCs w:val="24"/>
        </w:rPr>
      </w:pPr>
      <w:r w:rsidRPr="002B6CA2">
        <w:rPr>
          <w:sz w:val="24"/>
          <w:szCs w:val="24"/>
        </w:rPr>
        <w:t>I - analisar as representações e denúncias de irregularidades que lhe forem encaminhadas e decidir pelo arquivamento ou não, em sede de juízo de admissibilidade;</w:t>
      </w:r>
    </w:p>
    <w:p w:rsidR="002B6CA2" w:rsidRDefault="002B6CA2" w:rsidP="002B6CA2">
      <w:pPr>
        <w:pStyle w:val="Cabealho"/>
        <w:ind w:firstLine="1134"/>
        <w:jc w:val="both"/>
        <w:rPr>
          <w:sz w:val="24"/>
          <w:szCs w:val="24"/>
        </w:rPr>
      </w:pPr>
      <w:r w:rsidRPr="002B6CA2">
        <w:rPr>
          <w:sz w:val="24"/>
          <w:szCs w:val="24"/>
        </w:rPr>
        <w:t>II - instaurar ou determinar a instauração de procedimento e processo administrativo disciplinar, sem prejuízo da iniciativa pela autoridade a que se refere o art. 143 da Lei nº 8.112, de 11 de dezembro de 1990;</w:t>
      </w:r>
    </w:p>
    <w:p w:rsidR="002B6CA2" w:rsidRDefault="002B6CA2" w:rsidP="002B6CA2">
      <w:pPr>
        <w:pStyle w:val="Cabealho"/>
        <w:ind w:firstLine="1134"/>
        <w:jc w:val="both"/>
        <w:rPr>
          <w:sz w:val="24"/>
          <w:szCs w:val="24"/>
        </w:rPr>
      </w:pPr>
      <w:r w:rsidRPr="002B6CA2">
        <w:rPr>
          <w:sz w:val="24"/>
          <w:szCs w:val="24"/>
        </w:rPr>
        <w:t>III - julgar o procedimento e o processo administrativo disciplinar e aplicar penalidades nas hipóteses legais;</w:t>
      </w:r>
    </w:p>
    <w:p w:rsidR="002B6CA2" w:rsidRDefault="002B6CA2" w:rsidP="002B6CA2">
      <w:pPr>
        <w:pStyle w:val="Cabealho"/>
        <w:ind w:firstLine="1134"/>
        <w:jc w:val="both"/>
        <w:rPr>
          <w:sz w:val="24"/>
          <w:szCs w:val="24"/>
        </w:rPr>
      </w:pPr>
      <w:r w:rsidRPr="002B6CA2">
        <w:rPr>
          <w:sz w:val="24"/>
          <w:szCs w:val="24"/>
        </w:rPr>
        <w:t>IV - supervisionar, orientar, controlar, avaliar, avocar e executar as atividades de prevenção e de correição;</w:t>
      </w:r>
    </w:p>
    <w:p w:rsidR="002B6CA2" w:rsidRDefault="002B6CA2" w:rsidP="002B6CA2">
      <w:pPr>
        <w:pStyle w:val="Cabealho"/>
        <w:ind w:firstLine="1134"/>
        <w:jc w:val="both"/>
        <w:rPr>
          <w:sz w:val="24"/>
          <w:szCs w:val="24"/>
        </w:rPr>
      </w:pPr>
      <w:r w:rsidRPr="002B6CA2">
        <w:rPr>
          <w:sz w:val="24"/>
          <w:szCs w:val="24"/>
        </w:rPr>
        <w:t>V - propor ao Presidente do INCRA e ao órgão central do Sistema de Correição Poder Executivo Federal:</w:t>
      </w:r>
    </w:p>
    <w:p w:rsidR="002B6CA2" w:rsidRDefault="002B6CA2" w:rsidP="002B6CA2">
      <w:pPr>
        <w:pStyle w:val="Cabealho"/>
        <w:ind w:firstLine="1134"/>
        <w:jc w:val="both"/>
        <w:rPr>
          <w:sz w:val="24"/>
          <w:szCs w:val="24"/>
        </w:rPr>
      </w:pPr>
      <w:r w:rsidRPr="002B6CA2">
        <w:rPr>
          <w:sz w:val="24"/>
          <w:szCs w:val="24"/>
        </w:rPr>
        <w:t>a) medidas para a criação de melhores condições para o exercício da atividade de correição; e</w:t>
      </w:r>
    </w:p>
    <w:p w:rsidR="002B6CA2" w:rsidRDefault="002B6CA2" w:rsidP="002B6CA2">
      <w:pPr>
        <w:pStyle w:val="Cabealho"/>
        <w:ind w:firstLine="1134"/>
        <w:jc w:val="both"/>
        <w:rPr>
          <w:sz w:val="24"/>
          <w:szCs w:val="24"/>
        </w:rPr>
      </w:pPr>
      <w:r w:rsidRPr="002B6CA2">
        <w:rPr>
          <w:sz w:val="24"/>
          <w:szCs w:val="24"/>
        </w:rPr>
        <w:t>b) medidas para inibir, reprimir e diminuir a prática de faltas ou irregularidades cometidas por servidores do INCRA;</w:t>
      </w:r>
    </w:p>
    <w:p w:rsidR="002B6CA2" w:rsidRDefault="002B6CA2" w:rsidP="002B6CA2">
      <w:pPr>
        <w:pStyle w:val="Cabealho"/>
        <w:ind w:firstLine="1134"/>
        <w:jc w:val="both"/>
        <w:rPr>
          <w:sz w:val="24"/>
          <w:szCs w:val="24"/>
        </w:rPr>
      </w:pPr>
      <w:r w:rsidRPr="002B6CA2">
        <w:rPr>
          <w:sz w:val="24"/>
          <w:szCs w:val="24"/>
        </w:rPr>
        <w:t>VI - designar, em caráter irrecusável, servidor público integrante do quadro de pessoal de servidores do INCRA para integrar comissões de procedimentos correcionais;</w:t>
      </w:r>
    </w:p>
    <w:p w:rsidR="002B6CA2" w:rsidRDefault="002B6CA2" w:rsidP="002B6CA2">
      <w:pPr>
        <w:pStyle w:val="Cabealho"/>
        <w:ind w:firstLine="1134"/>
        <w:jc w:val="both"/>
        <w:rPr>
          <w:sz w:val="24"/>
          <w:szCs w:val="24"/>
        </w:rPr>
      </w:pPr>
      <w:r w:rsidRPr="002B6CA2">
        <w:rPr>
          <w:sz w:val="24"/>
          <w:szCs w:val="24"/>
        </w:rPr>
        <w:t>VII - determinar aos demais órgãos e unidades administrativas do INCRA a execução de investigações preliminares ou sindicâncias e requerer informações e documentos a fim de subsidiar o juízo de admissibilidade a ser realizado pela Corregedoria-Geral; e</w:t>
      </w:r>
    </w:p>
    <w:p w:rsidR="002B6CA2" w:rsidRDefault="002B6CA2" w:rsidP="002B6CA2">
      <w:pPr>
        <w:pStyle w:val="Cabealho"/>
        <w:ind w:firstLine="1134"/>
        <w:jc w:val="both"/>
        <w:rPr>
          <w:sz w:val="24"/>
          <w:szCs w:val="24"/>
        </w:rPr>
      </w:pPr>
      <w:r w:rsidRPr="002B6CA2">
        <w:rPr>
          <w:sz w:val="24"/>
          <w:szCs w:val="24"/>
        </w:rPr>
        <w:t>VIII - avaliar a regularidade e homologar os Termos de Ajustamento de Conduta firmados pelo INCRA e por seus órgãos.</w:t>
      </w:r>
    </w:p>
    <w:p w:rsidR="002B6CA2" w:rsidRDefault="002B6CA2" w:rsidP="002B6CA2">
      <w:pPr>
        <w:pStyle w:val="Cabealho"/>
        <w:ind w:firstLine="1134"/>
        <w:jc w:val="both"/>
        <w:rPr>
          <w:sz w:val="24"/>
          <w:szCs w:val="24"/>
        </w:rPr>
      </w:pPr>
    </w:p>
    <w:p w:rsidR="002135B2" w:rsidRPr="002135B2" w:rsidRDefault="00B80DEA" w:rsidP="002135B2">
      <w:pPr>
        <w:pStyle w:val="Cabealho"/>
        <w:ind w:firstLine="1134"/>
        <w:jc w:val="both"/>
        <w:rPr>
          <w:sz w:val="24"/>
          <w:szCs w:val="24"/>
        </w:rPr>
      </w:pPr>
      <w:r>
        <w:rPr>
          <w:sz w:val="24"/>
          <w:szCs w:val="24"/>
        </w:rPr>
        <w:t>Art. 15-A.</w:t>
      </w:r>
      <w:r w:rsidR="002135B2">
        <w:rPr>
          <w:sz w:val="24"/>
          <w:szCs w:val="24"/>
        </w:rPr>
        <w:t xml:space="preserve"> </w:t>
      </w:r>
      <w:r w:rsidR="002135B2" w:rsidRPr="002135B2">
        <w:rPr>
          <w:sz w:val="24"/>
          <w:szCs w:val="24"/>
        </w:rPr>
        <w:t>À Ouvidoria compete:</w:t>
      </w:r>
    </w:p>
    <w:p w:rsidR="002135B2" w:rsidRPr="002135B2" w:rsidRDefault="002135B2" w:rsidP="002135B2">
      <w:pPr>
        <w:pStyle w:val="Cabealho"/>
        <w:ind w:firstLine="1134"/>
        <w:jc w:val="both"/>
        <w:rPr>
          <w:sz w:val="24"/>
          <w:szCs w:val="24"/>
        </w:rPr>
      </w:pPr>
      <w:r w:rsidRPr="002135B2">
        <w:rPr>
          <w:sz w:val="24"/>
          <w:szCs w:val="24"/>
        </w:rPr>
        <w:t>I - planejar, coordenar e monitorar o atendimento às manifestações recebidas</w:t>
      </w:r>
      <w:r>
        <w:rPr>
          <w:sz w:val="24"/>
          <w:szCs w:val="24"/>
        </w:rPr>
        <w:t xml:space="preserve"> </w:t>
      </w:r>
      <w:r w:rsidRPr="002135B2">
        <w:rPr>
          <w:sz w:val="24"/>
          <w:szCs w:val="24"/>
        </w:rPr>
        <w:t>dos cidadãos e as atividades de acesso à informação;</w:t>
      </w:r>
    </w:p>
    <w:p w:rsidR="002135B2" w:rsidRPr="002135B2" w:rsidRDefault="002135B2" w:rsidP="002135B2">
      <w:pPr>
        <w:pStyle w:val="Cabealho"/>
        <w:ind w:firstLine="1134"/>
        <w:jc w:val="both"/>
        <w:rPr>
          <w:sz w:val="24"/>
          <w:szCs w:val="24"/>
        </w:rPr>
      </w:pPr>
      <w:r w:rsidRPr="002135B2">
        <w:rPr>
          <w:sz w:val="24"/>
          <w:szCs w:val="24"/>
        </w:rPr>
        <w:t>II - exercer a função de canal de recebimento de denúncias no INCRA;</w:t>
      </w:r>
    </w:p>
    <w:p w:rsidR="002135B2" w:rsidRPr="002135B2" w:rsidRDefault="002135B2" w:rsidP="002135B2">
      <w:pPr>
        <w:pStyle w:val="Cabealho"/>
        <w:ind w:firstLine="1134"/>
        <w:jc w:val="both"/>
        <w:rPr>
          <w:sz w:val="24"/>
          <w:szCs w:val="24"/>
        </w:rPr>
      </w:pPr>
      <w:r w:rsidRPr="002135B2">
        <w:rPr>
          <w:sz w:val="24"/>
          <w:szCs w:val="24"/>
        </w:rPr>
        <w:t>III - planejar, coordenar, realizar e monitorar as avaliações de satisfação com os</w:t>
      </w:r>
      <w:r>
        <w:rPr>
          <w:sz w:val="24"/>
          <w:szCs w:val="24"/>
        </w:rPr>
        <w:t xml:space="preserve"> </w:t>
      </w:r>
      <w:r w:rsidRPr="002135B2">
        <w:rPr>
          <w:sz w:val="24"/>
          <w:szCs w:val="24"/>
        </w:rPr>
        <w:t>serviços do INCRA;</w:t>
      </w:r>
    </w:p>
    <w:p w:rsidR="002135B2" w:rsidRPr="002135B2" w:rsidRDefault="002135B2" w:rsidP="002135B2">
      <w:pPr>
        <w:pStyle w:val="Cabealho"/>
        <w:ind w:firstLine="1134"/>
        <w:jc w:val="both"/>
        <w:rPr>
          <w:sz w:val="24"/>
          <w:szCs w:val="24"/>
        </w:rPr>
      </w:pPr>
      <w:r w:rsidRPr="002135B2">
        <w:rPr>
          <w:sz w:val="24"/>
          <w:szCs w:val="24"/>
        </w:rPr>
        <w:t>IV - coordenar e realizar as atividades de encarregado pelo tratamento de</w:t>
      </w:r>
      <w:r>
        <w:rPr>
          <w:sz w:val="24"/>
          <w:szCs w:val="24"/>
        </w:rPr>
        <w:t xml:space="preserve"> </w:t>
      </w:r>
      <w:r w:rsidRPr="002135B2">
        <w:rPr>
          <w:sz w:val="24"/>
          <w:szCs w:val="24"/>
        </w:rPr>
        <w:t>dados pessoais do INCRA, nos termos do disposto no art. 41 da Lei nº 13.709, de 14</w:t>
      </w:r>
      <w:r>
        <w:rPr>
          <w:sz w:val="24"/>
          <w:szCs w:val="24"/>
        </w:rPr>
        <w:t xml:space="preserve"> </w:t>
      </w:r>
      <w:r w:rsidRPr="002135B2">
        <w:rPr>
          <w:sz w:val="24"/>
          <w:szCs w:val="24"/>
        </w:rPr>
        <w:t>de agosto de 2018;</w:t>
      </w:r>
    </w:p>
    <w:p w:rsidR="002135B2" w:rsidRPr="002135B2" w:rsidRDefault="002135B2" w:rsidP="002135B2">
      <w:pPr>
        <w:pStyle w:val="Cabealho"/>
        <w:ind w:firstLine="1134"/>
        <w:jc w:val="both"/>
        <w:rPr>
          <w:sz w:val="24"/>
          <w:szCs w:val="24"/>
        </w:rPr>
      </w:pPr>
      <w:r w:rsidRPr="002135B2">
        <w:rPr>
          <w:sz w:val="24"/>
          <w:szCs w:val="24"/>
        </w:rPr>
        <w:t>V - planejar e coordenar comitê técnico das ouvidorias nas unidades descentralizadas</w:t>
      </w:r>
      <w:r w:rsidR="004D5F03">
        <w:rPr>
          <w:sz w:val="24"/>
          <w:szCs w:val="24"/>
        </w:rPr>
        <w:t xml:space="preserve"> </w:t>
      </w:r>
      <w:r w:rsidRPr="002135B2">
        <w:rPr>
          <w:sz w:val="24"/>
          <w:szCs w:val="24"/>
        </w:rPr>
        <w:t>do INCRA e supervisionar as atividades e os resultados decorrentes da participação social</w:t>
      </w:r>
      <w:r w:rsidR="004D5F03">
        <w:rPr>
          <w:sz w:val="24"/>
          <w:szCs w:val="24"/>
        </w:rPr>
        <w:t xml:space="preserve"> </w:t>
      </w:r>
      <w:r w:rsidRPr="002135B2">
        <w:rPr>
          <w:sz w:val="24"/>
          <w:szCs w:val="24"/>
        </w:rPr>
        <w:t>nas ouvidorias;</w:t>
      </w:r>
    </w:p>
    <w:p w:rsidR="002135B2" w:rsidRPr="002135B2" w:rsidRDefault="002135B2" w:rsidP="002135B2">
      <w:pPr>
        <w:pStyle w:val="Cabealho"/>
        <w:ind w:firstLine="1134"/>
        <w:jc w:val="both"/>
        <w:rPr>
          <w:sz w:val="24"/>
          <w:szCs w:val="24"/>
        </w:rPr>
      </w:pPr>
      <w:r w:rsidRPr="002135B2">
        <w:rPr>
          <w:sz w:val="24"/>
          <w:szCs w:val="24"/>
        </w:rPr>
        <w:t>VI - representar o INCRA em grupos, comitês e fóruns relacionados às atividades</w:t>
      </w:r>
      <w:r w:rsidR="004D5F03">
        <w:rPr>
          <w:sz w:val="24"/>
          <w:szCs w:val="24"/>
        </w:rPr>
        <w:t xml:space="preserve"> </w:t>
      </w:r>
      <w:r w:rsidRPr="002135B2">
        <w:rPr>
          <w:sz w:val="24"/>
          <w:szCs w:val="24"/>
        </w:rPr>
        <w:t>de ouvidoria e proteção de dados pessoais;</w:t>
      </w:r>
    </w:p>
    <w:p w:rsidR="002135B2" w:rsidRPr="002135B2" w:rsidRDefault="002135B2" w:rsidP="002135B2">
      <w:pPr>
        <w:pStyle w:val="Cabealho"/>
        <w:ind w:firstLine="1134"/>
        <w:jc w:val="both"/>
        <w:rPr>
          <w:sz w:val="24"/>
          <w:szCs w:val="24"/>
        </w:rPr>
      </w:pPr>
      <w:r w:rsidRPr="002135B2">
        <w:rPr>
          <w:sz w:val="24"/>
          <w:szCs w:val="24"/>
        </w:rPr>
        <w:t>VII - planejar, coordenar e supervisionar a execução das atividades do INCRA</w:t>
      </w:r>
      <w:r w:rsidR="004D5F03">
        <w:rPr>
          <w:sz w:val="24"/>
          <w:szCs w:val="24"/>
        </w:rPr>
        <w:t xml:space="preserve"> </w:t>
      </w:r>
      <w:r w:rsidRPr="002135B2">
        <w:rPr>
          <w:sz w:val="24"/>
          <w:szCs w:val="24"/>
        </w:rPr>
        <w:t>relacionadas ao Sistema de Ouvidoria do Poder Executivo federal e das atividades</w:t>
      </w:r>
      <w:r w:rsidR="004D5F03">
        <w:rPr>
          <w:sz w:val="24"/>
          <w:szCs w:val="24"/>
        </w:rPr>
        <w:t xml:space="preserve"> </w:t>
      </w:r>
      <w:r w:rsidRPr="002135B2">
        <w:rPr>
          <w:sz w:val="24"/>
          <w:szCs w:val="24"/>
        </w:rPr>
        <w:t xml:space="preserve">junto à </w:t>
      </w:r>
      <w:proofErr w:type="spellStart"/>
      <w:r w:rsidRPr="002135B2">
        <w:rPr>
          <w:sz w:val="24"/>
          <w:szCs w:val="24"/>
        </w:rPr>
        <w:t>Ouvidoria-Geral</w:t>
      </w:r>
      <w:proofErr w:type="spellEnd"/>
      <w:r w:rsidRPr="002135B2">
        <w:rPr>
          <w:sz w:val="24"/>
          <w:szCs w:val="24"/>
        </w:rPr>
        <w:t xml:space="preserve"> da União; e</w:t>
      </w:r>
    </w:p>
    <w:p w:rsidR="00B80DEA" w:rsidRDefault="002135B2" w:rsidP="002135B2">
      <w:pPr>
        <w:pStyle w:val="Cabealho"/>
        <w:ind w:firstLine="1134"/>
        <w:jc w:val="both"/>
        <w:rPr>
          <w:sz w:val="24"/>
          <w:szCs w:val="24"/>
        </w:rPr>
      </w:pPr>
      <w:r w:rsidRPr="002135B2">
        <w:rPr>
          <w:sz w:val="24"/>
          <w:szCs w:val="24"/>
        </w:rPr>
        <w:t>VIII - executar as atividades de ouvidoria previstas no art. 13 da Lei nº 13.460,</w:t>
      </w:r>
      <w:r w:rsidR="004D5F03">
        <w:rPr>
          <w:sz w:val="24"/>
          <w:szCs w:val="24"/>
        </w:rPr>
        <w:t xml:space="preserve"> </w:t>
      </w:r>
      <w:r w:rsidRPr="002135B2">
        <w:rPr>
          <w:sz w:val="24"/>
          <w:szCs w:val="24"/>
        </w:rPr>
        <w:t>de 26 de junho de 2017, e no art. 10 do Decreto nº 9.492, de 5 de setembro de</w:t>
      </w:r>
      <w:r w:rsidR="004D5F03">
        <w:rPr>
          <w:sz w:val="24"/>
          <w:szCs w:val="24"/>
        </w:rPr>
        <w:t xml:space="preserve"> </w:t>
      </w:r>
      <w:r>
        <w:rPr>
          <w:sz w:val="24"/>
          <w:szCs w:val="24"/>
        </w:rPr>
        <w:t>2018.</w:t>
      </w:r>
      <w:r w:rsidR="00B80DEA">
        <w:rPr>
          <w:sz w:val="24"/>
          <w:szCs w:val="24"/>
        </w:rPr>
        <w:t xml:space="preserve"> </w:t>
      </w:r>
      <w:hyperlink r:id="rId46" w:history="1">
        <w:r w:rsidR="00B80DEA" w:rsidRPr="005D06FB">
          <w:rPr>
            <w:rStyle w:val="Hyperlink"/>
            <w:i/>
            <w:sz w:val="24"/>
            <w:szCs w:val="24"/>
          </w:rPr>
          <w:t>(</w:t>
        </w:r>
        <w:r>
          <w:rPr>
            <w:rStyle w:val="Hyperlink"/>
            <w:i/>
            <w:sz w:val="24"/>
            <w:szCs w:val="24"/>
          </w:rPr>
          <w:t>Artigo acrescido</w:t>
        </w:r>
        <w:r w:rsidR="00F02C5D">
          <w:rPr>
            <w:rStyle w:val="Hyperlink"/>
            <w:i/>
            <w:sz w:val="24"/>
            <w:szCs w:val="24"/>
          </w:rPr>
          <w:t xml:space="preserve"> pelo</w:t>
        </w:r>
        <w:r w:rsidR="00B80DEA"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B80DEA" w:rsidRPr="005D06FB">
          <w:rPr>
            <w:rStyle w:val="Hyperlink"/>
            <w:i/>
            <w:sz w:val="24"/>
            <w:szCs w:val="24"/>
          </w:rPr>
          <w:t>)</w:t>
        </w:r>
      </w:hyperlink>
    </w:p>
    <w:p w:rsidR="00B80DEA" w:rsidRDefault="00B80DEA" w:rsidP="002B6CA2">
      <w:pPr>
        <w:pStyle w:val="Cabealho"/>
        <w:ind w:firstLine="1134"/>
        <w:jc w:val="both"/>
        <w:rPr>
          <w:sz w:val="24"/>
          <w:szCs w:val="24"/>
        </w:rPr>
      </w:pPr>
    </w:p>
    <w:p w:rsidR="002B6CA2" w:rsidRPr="00E55588" w:rsidRDefault="002B6CA2" w:rsidP="004D5F03">
      <w:pPr>
        <w:pStyle w:val="Cabealho"/>
        <w:keepNext/>
        <w:jc w:val="center"/>
        <w:rPr>
          <w:b/>
          <w:sz w:val="24"/>
          <w:szCs w:val="24"/>
        </w:rPr>
      </w:pPr>
      <w:r w:rsidRPr="00E55588">
        <w:rPr>
          <w:b/>
          <w:sz w:val="24"/>
          <w:szCs w:val="24"/>
        </w:rPr>
        <w:t>Seção III</w:t>
      </w:r>
    </w:p>
    <w:p w:rsidR="002B6CA2" w:rsidRPr="00E55588" w:rsidRDefault="002B6CA2" w:rsidP="00E55588">
      <w:pPr>
        <w:pStyle w:val="Cabealho"/>
        <w:jc w:val="center"/>
        <w:rPr>
          <w:b/>
          <w:sz w:val="24"/>
          <w:szCs w:val="24"/>
        </w:rPr>
      </w:pPr>
      <w:r w:rsidRPr="00E55588">
        <w:rPr>
          <w:b/>
          <w:sz w:val="24"/>
          <w:szCs w:val="24"/>
        </w:rPr>
        <w:t>Dos órgãos específicos singulares</w:t>
      </w:r>
    </w:p>
    <w:p w:rsidR="002B6CA2" w:rsidRDefault="002B6CA2" w:rsidP="002B6CA2">
      <w:pPr>
        <w:pStyle w:val="Cabealho"/>
        <w:ind w:firstLine="1134"/>
        <w:jc w:val="both"/>
        <w:rPr>
          <w:sz w:val="24"/>
          <w:szCs w:val="24"/>
        </w:rPr>
      </w:pPr>
    </w:p>
    <w:p w:rsidR="002B6CA2" w:rsidRDefault="002B6CA2" w:rsidP="002B6CA2">
      <w:pPr>
        <w:pStyle w:val="Cabealho"/>
        <w:ind w:firstLine="1134"/>
        <w:jc w:val="both"/>
        <w:rPr>
          <w:sz w:val="24"/>
          <w:szCs w:val="24"/>
        </w:rPr>
      </w:pPr>
      <w:r>
        <w:rPr>
          <w:sz w:val="24"/>
          <w:szCs w:val="24"/>
        </w:rPr>
        <w:t>Art.</w:t>
      </w:r>
      <w:r w:rsidRPr="002B6CA2">
        <w:rPr>
          <w:sz w:val="24"/>
          <w:szCs w:val="24"/>
        </w:rPr>
        <w:t xml:space="preserve"> 16.</w:t>
      </w:r>
      <w:r>
        <w:rPr>
          <w:sz w:val="24"/>
          <w:szCs w:val="24"/>
        </w:rPr>
        <w:t xml:space="preserve"> </w:t>
      </w:r>
      <w:r w:rsidR="00761748" w:rsidRPr="00761748">
        <w:rPr>
          <w:sz w:val="24"/>
          <w:szCs w:val="24"/>
        </w:rPr>
        <w:t>À Diretoria de Governança da Terra compete:</w:t>
      </w:r>
      <w:r w:rsidR="00B80DEA">
        <w:rPr>
          <w:sz w:val="24"/>
          <w:szCs w:val="24"/>
        </w:rPr>
        <w:t xml:space="preserve"> </w:t>
      </w:r>
      <w:hyperlink r:id="rId47" w:history="1">
        <w:r w:rsidR="00B80DEA" w:rsidRPr="005D06FB">
          <w:rPr>
            <w:rStyle w:val="Hyperlink"/>
            <w:i/>
            <w:sz w:val="24"/>
            <w:szCs w:val="24"/>
          </w:rPr>
          <w:t>(</w:t>
        </w:r>
        <w:r w:rsidR="00793F34">
          <w:rPr>
            <w:rStyle w:val="Hyperlink"/>
            <w:i/>
            <w:sz w:val="24"/>
            <w:szCs w:val="24"/>
          </w:rPr>
          <w:t>“Caput” do artigo</w:t>
        </w:r>
        <w:r w:rsidR="00F02C5D">
          <w:rPr>
            <w:rStyle w:val="Hyperlink"/>
            <w:i/>
            <w:sz w:val="24"/>
            <w:szCs w:val="24"/>
          </w:rPr>
          <w:t xml:space="preserve"> com redação dada pelo</w:t>
        </w:r>
        <w:r w:rsidR="00B80DEA"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B80DEA"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I - gerenciar o ordenamento da estrutura fundiária do País;</w:t>
      </w:r>
    </w:p>
    <w:p w:rsidR="002B6CA2" w:rsidRDefault="002B6CA2" w:rsidP="002B6CA2">
      <w:pPr>
        <w:pStyle w:val="Cabealho"/>
        <w:ind w:firstLine="1134"/>
        <w:jc w:val="both"/>
        <w:rPr>
          <w:sz w:val="24"/>
          <w:szCs w:val="24"/>
        </w:rPr>
      </w:pPr>
      <w:r w:rsidRPr="002B6CA2">
        <w:rPr>
          <w:sz w:val="24"/>
          <w:szCs w:val="24"/>
        </w:rPr>
        <w:t>II - executar as políticas de regularização fundiária em relação à:</w:t>
      </w:r>
    </w:p>
    <w:p w:rsidR="002B6CA2" w:rsidRDefault="002B6CA2" w:rsidP="002B6CA2">
      <w:pPr>
        <w:pStyle w:val="Cabealho"/>
        <w:ind w:firstLine="1134"/>
        <w:jc w:val="both"/>
        <w:rPr>
          <w:sz w:val="24"/>
          <w:szCs w:val="24"/>
        </w:rPr>
      </w:pPr>
      <w:r w:rsidRPr="002B6CA2">
        <w:rPr>
          <w:sz w:val="24"/>
          <w:szCs w:val="24"/>
        </w:rPr>
        <w:t>a) regularização das ocupações de terras, conforme o disposto nos art. 97 ao art. 102 da Lei nº 4.504, de 30 de novembro de 1964;</w:t>
      </w:r>
    </w:p>
    <w:p w:rsidR="002B6CA2" w:rsidRDefault="002B6CA2" w:rsidP="002B6CA2">
      <w:pPr>
        <w:pStyle w:val="Cabealho"/>
        <w:ind w:firstLine="1134"/>
        <w:jc w:val="both"/>
        <w:rPr>
          <w:sz w:val="24"/>
          <w:szCs w:val="24"/>
        </w:rPr>
      </w:pPr>
      <w:r w:rsidRPr="002B6CA2">
        <w:rPr>
          <w:sz w:val="24"/>
          <w:szCs w:val="24"/>
        </w:rPr>
        <w:t>b) regularização das ocupações incidentes em terras de domínio da União com destinação agrária, no âmbito da Amazônia Legal, nos termos do disposto na Lei nº 11.952, de 25 de junho de 2009; e</w:t>
      </w:r>
    </w:p>
    <w:p w:rsidR="002B6CA2" w:rsidRDefault="002B6CA2" w:rsidP="002B6CA2">
      <w:pPr>
        <w:pStyle w:val="Cabealho"/>
        <w:ind w:firstLine="1134"/>
        <w:jc w:val="both"/>
        <w:rPr>
          <w:sz w:val="24"/>
          <w:szCs w:val="24"/>
        </w:rPr>
      </w:pPr>
      <w:r w:rsidRPr="002B6CA2">
        <w:rPr>
          <w:sz w:val="24"/>
          <w:szCs w:val="24"/>
        </w:rPr>
        <w:t>c) ratificação dos registros imobiliários decorrentes de alienações e concessões de terras públicas situadas nas faixas de fronteira, conforme o disposto na Lei nº 13.178, de 22 de outubro de 2015;</w:t>
      </w:r>
    </w:p>
    <w:p w:rsidR="002B6CA2" w:rsidRDefault="002B6CA2" w:rsidP="002B6CA2">
      <w:pPr>
        <w:pStyle w:val="Cabealho"/>
        <w:ind w:firstLine="1134"/>
        <w:jc w:val="both"/>
        <w:rPr>
          <w:sz w:val="24"/>
          <w:szCs w:val="24"/>
        </w:rPr>
      </w:pPr>
      <w:r w:rsidRPr="002B6CA2">
        <w:rPr>
          <w:sz w:val="24"/>
          <w:szCs w:val="24"/>
        </w:rPr>
        <w:t>III - auxiliar os Estados e o Distrito Federal na regularização das terras estaduais e distritais;</w:t>
      </w:r>
    </w:p>
    <w:p w:rsidR="002B6CA2" w:rsidRDefault="002B6CA2" w:rsidP="002B6CA2">
      <w:pPr>
        <w:pStyle w:val="Cabealho"/>
        <w:ind w:firstLine="1134"/>
        <w:jc w:val="both"/>
        <w:rPr>
          <w:sz w:val="24"/>
          <w:szCs w:val="24"/>
        </w:rPr>
      </w:pPr>
      <w:r w:rsidRPr="002B6CA2">
        <w:rPr>
          <w:sz w:val="24"/>
          <w:szCs w:val="24"/>
        </w:rPr>
        <w:t>IV - coordenar e supervisionar o controle do arrendamento e da aquisição de imóveis rurais por estrangeiros, conforme o disposto na Lei nº 5.709, de 7 de outubro de 1971;</w:t>
      </w:r>
    </w:p>
    <w:p w:rsidR="002B6CA2" w:rsidRDefault="002B6CA2" w:rsidP="002B6CA2">
      <w:pPr>
        <w:pStyle w:val="Cabealho"/>
        <w:ind w:firstLine="1134"/>
        <w:jc w:val="both"/>
        <w:rPr>
          <w:sz w:val="24"/>
          <w:szCs w:val="24"/>
        </w:rPr>
      </w:pPr>
      <w:r w:rsidRPr="002B6CA2">
        <w:rPr>
          <w:sz w:val="24"/>
          <w:szCs w:val="24"/>
        </w:rPr>
        <w:t>V - coordenar e supervisionar a discriminação, a arrecadação, a destinação e a incorporação ao patrimônio público de terras devolutas federais;</w:t>
      </w:r>
    </w:p>
    <w:p w:rsidR="002B6CA2" w:rsidRDefault="002B6CA2" w:rsidP="002B6CA2">
      <w:pPr>
        <w:pStyle w:val="Cabealho"/>
        <w:ind w:firstLine="1134"/>
        <w:jc w:val="both"/>
        <w:rPr>
          <w:sz w:val="24"/>
          <w:szCs w:val="24"/>
        </w:rPr>
      </w:pPr>
      <w:r w:rsidRPr="002B6CA2">
        <w:rPr>
          <w:sz w:val="24"/>
          <w:szCs w:val="24"/>
        </w:rPr>
        <w:t xml:space="preserve">VI - </w:t>
      </w:r>
      <w:hyperlink r:id="rId48" w:history="1">
        <w:r w:rsidR="005D06FB" w:rsidRPr="005D06FB">
          <w:rPr>
            <w:rStyle w:val="Hyperlink"/>
            <w:i/>
            <w:sz w:val="24"/>
            <w:szCs w:val="24"/>
          </w:rPr>
          <w:t>(</w:t>
        </w:r>
        <w:r w:rsidR="007A617D">
          <w:rPr>
            <w:rStyle w:val="Hyperlink"/>
            <w:i/>
            <w:sz w:val="24"/>
            <w:szCs w:val="24"/>
          </w:rPr>
          <w:t>Revogado</w:t>
        </w:r>
        <w:r w:rsidR="00F02C5D">
          <w:rPr>
            <w:rStyle w:val="Hyperlink"/>
            <w:i/>
            <w:sz w:val="24"/>
            <w:szCs w:val="24"/>
          </w:rPr>
          <w:t xml:space="preserve"> pelo</w:t>
        </w:r>
        <w:r w:rsidR="005D06FB"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5D06FB"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 xml:space="preserve">VII - </w:t>
      </w:r>
      <w:hyperlink r:id="rId49" w:history="1">
        <w:r w:rsidR="005D06FB" w:rsidRPr="005D06FB">
          <w:rPr>
            <w:rStyle w:val="Hyperlink"/>
            <w:i/>
            <w:sz w:val="24"/>
            <w:szCs w:val="24"/>
          </w:rPr>
          <w:t>(</w:t>
        </w:r>
        <w:r w:rsidR="007A617D">
          <w:rPr>
            <w:rStyle w:val="Hyperlink"/>
            <w:i/>
            <w:sz w:val="24"/>
            <w:szCs w:val="24"/>
          </w:rPr>
          <w:t>Revogado</w:t>
        </w:r>
        <w:r w:rsidR="00F02C5D">
          <w:rPr>
            <w:rStyle w:val="Hyperlink"/>
            <w:i/>
            <w:sz w:val="24"/>
            <w:szCs w:val="24"/>
          </w:rPr>
          <w:t xml:space="preserve"> pelo</w:t>
        </w:r>
        <w:r w:rsidR="005D06FB"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5D06FB"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 xml:space="preserve">VIII - </w:t>
      </w:r>
      <w:hyperlink r:id="rId50" w:history="1">
        <w:r w:rsidR="005D06FB" w:rsidRPr="005D06FB">
          <w:rPr>
            <w:rStyle w:val="Hyperlink"/>
            <w:i/>
            <w:sz w:val="24"/>
            <w:szCs w:val="24"/>
          </w:rPr>
          <w:t>(</w:t>
        </w:r>
        <w:r w:rsidR="007A617D">
          <w:rPr>
            <w:rStyle w:val="Hyperlink"/>
            <w:i/>
            <w:sz w:val="24"/>
            <w:szCs w:val="24"/>
          </w:rPr>
          <w:t>Revogado</w:t>
        </w:r>
        <w:r w:rsidR="00F02C5D">
          <w:rPr>
            <w:rStyle w:val="Hyperlink"/>
            <w:i/>
            <w:sz w:val="24"/>
            <w:szCs w:val="24"/>
          </w:rPr>
          <w:t xml:space="preserve"> pelo</w:t>
        </w:r>
        <w:r w:rsidR="005D06FB"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5D06FB" w:rsidRPr="005D06FB">
          <w:rPr>
            <w:rStyle w:val="Hyperlink"/>
            <w:i/>
            <w:sz w:val="24"/>
            <w:szCs w:val="24"/>
          </w:rPr>
          <w:t>)</w:t>
        </w:r>
      </w:hyperlink>
    </w:p>
    <w:p w:rsidR="002B6CA2" w:rsidRDefault="002B6CA2" w:rsidP="00761748">
      <w:pPr>
        <w:pStyle w:val="Cabealho"/>
        <w:ind w:firstLine="1134"/>
        <w:jc w:val="both"/>
        <w:rPr>
          <w:sz w:val="24"/>
          <w:szCs w:val="24"/>
        </w:rPr>
      </w:pPr>
      <w:r w:rsidRPr="002B6CA2">
        <w:rPr>
          <w:sz w:val="24"/>
          <w:szCs w:val="24"/>
        </w:rPr>
        <w:t xml:space="preserve">IX - </w:t>
      </w:r>
      <w:r w:rsidR="00761748" w:rsidRPr="00761748">
        <w:rPr>
          <w:sz w:val="24"/>
          <w:szCs w:val="24"/>
        </w:rPr>
        <w:t>identificar as terras de domínio público e as que ainda se classificarem</w:t>
      </w:r>
      <w:r w:rsidR="00761748">
        <w:rPr>
          <w:sz w:val="24"/>
          <w:szCs w:val="24"/>
        </w:rPr>
        <w:t xml:space="preserve"> </w:t>
      </w:r>
      <w:r w:rsidR="00761748" w:rsidRPr="00761748">
        <w:rPr>
          <w:sz w:val="24"/>
          <w:szCs w:val="24"/>
        </w:rPr>
        <w:t>como devolutas e atribuir destinação adequada, conforme diretriz estabelecida pelo</w:t>
      </w:r>
      <w:r w:rsidR="00761748">
        <w:rPr>
          <w:sz w:val="24"/>
          <w:szCs w:val="24"/>
        </w:rPr>
        <w:t xml:space="preserve"> </w:t>
      </w:r>
      <w:r w:rsidR="00761748" w:rsidRPr="00761748">
        <w:rPr>
          <w:sz w:val="24"/>
          <w:szCs w:val="24"/>
        </w:rPr>
        <w:t>Ministério do Desenvolvimento Agrário e Agricultura Familiar;</w:t>
      </w:r>
      <w:r w:rsidR="00B80DEA">
        <w:rPr>
          <w:sz w:val="24"/>
          <w:szCs w:val="24"/>
        </w:rPr>
        <w:t xml:space="preserve"> </w:t>
      </w:r>
      <w:hyperlink r:id="rId51" w:history="1">
        <w:r w:rsidR="00B80DEA" w:rsidRPr="005D06FB">
          <w:rPr>
            <w:rStyle w:val="Hyperlink"/>
            <w:i/>
            <w:sz w:val="24"/>
            <w:szCs w:val="24"/>
          </w:rPr>
          <w:t>(</w:t>
        </w:r>
        <w:r w:rsidR="00704863">
          <w:rPr>
            <w:rStyle w:val="Hyperlink"/>
            <w:i/>
            <w:sz w:val="24"/>
            <w:szCs w:val="24"/>
          </w:rPr>
          <w:t>Inciso</w:t>
        </w:r>
        <w:r w:rsidR="00F02C5D">
          <w:rPr>
            <w:rStyle w:val="Hyperlink"/>
            <w:i/>
            <w:sz w:val="24"/>
            <w:szCs w:val="24"/>
          </w:rPr>
          <w:t xml:space="preserve"> com redação dada pelo</w:t>
        </w:r>
        <w:r w:rsidR="00B80DEA"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B80DEA" w:rsidRPr="005D06FB">
          <w:rPr>
            <w:rStyle w:val="Hyperlink"/>
            <w:i/>
            <w:sz w:val="24"/>
            <w:szCs w:val="24"/>
          </w:rPr>
          <w:t>)</w:t>
        </w:r>
      </w:hyperlink>
    </w:p>
    <w:p w:rsidR="002B6CA2" w:rsidRDefault="002B6CA2" w:rsidP="00761748">
      <w:pPr>
        <w:pStyle w:val="Cabealho"/>
        <w:ind w:firstLine="1134"/>
        <w:jc w:val="both"/>
        <w:rPr>
          <w:sz w:val="24"/>
          <w:szCs w:val="24"/>
        </w:rPr>
      </w:pPr>
      <w:r w:rsidRPr="002B6CA2">
        <w:rPr>
          <w:sz w:val="24"/>
          <w:szCs w:val="24"/>
        </w:rPr>
        <w:t xml:space="preserve">X - </w:t>
      </w:r>
      <w:r w:rsidR="00761748" w:rsidRPr="00761748">
        <w:rPr>
          <w:sz w:val="24"/>
          <w:szCs w:val="24"/>
        </w:rPr>
        <w:t>apoiar o Ministério do Desenvolvimento Agrário e Agricultura Familiar no</w:t>
      </w:r>
      <w:r w:rsidR="00761748">
        <w:rPr>
          <w:sz w:val="24"/>
          <w:szCs w:val="24"/>
        </w:rPr>
        <w:t xml:space="preserve"> </w:t>
      </w:r>
      <w:r w:rsidR="00761748" w:rsidRPr="00761748">
        <w:rPr>
          <w:sz w:val="24"/>
          <w:szCs w:val="24"/>
        </w:rPr>
        <w:t>estabelecimento de critérios e de normas para a celebração de convênios públicos de</w:t>
      </w:r>
      <w:r w:rsidR="00761748">
        <w:rPr>
          <w:sz w:val="24"/>
          <w:szCs w:val="24"/>
        </w:rPr>
        <w:t xml:space="preserve"> </w:t>
      </w:r>
      <w:r w:rsidR="00761748" w:rsidRPr="00761748">
        <w:rPr>
          <w:sz w:val="24"/>
          <w:szCs w:val="24"/>
        </w:rPr>
        <w:t>discriminação e de regularização de terras;</w:t>
      </w:r>
      <w:r w:rsidR="00B80DEA">
        <w:rPr>
          <w:sz w:val="24"/>
          <w:szCs w:val="24"/>
        </w:rPr>
        <w:t xml:space="preserve"> </w:t>
      </w:r>
      <w:hyperlink r:id="rId52" w:history="1">
        <w:r w:rsidR="00B80DEA" w:rsidRPr="005D06FB">
          <w:rPr>
            <w:rStyle w:val="Hyperlink"/>
            <w:i/>
            <w:sz w:val="24"/>
            <w:szCs w:val="24"/>
          </w:rPr>
          <w:t>(</w:t>
        </w:r>
        <w:r w:rsidR="00704863">
          <w:rPr>
            <w:rStyle w:val="Hyperlink"/>
            <w:i/>
            <w:sz w:val="24"/>
            <w:szCs w:val="24"/>
          </w:rPr>
          <w:t>Inciso</w:t>
        </w:r>
        <w:r w:rsidR="00F02C5D">
          <w:rPr>
            <w:rStyle w:val="Hyperlink"/>
            <w:i/>
            <w:sz w:val="24"/>
            <w:szCs w:val="24"/>
          </w:rPr>
          <w:t xml:space="preserve"> com redação dada pelo</w:t>
        </w:r>
        <w:r w:rsidR="00B80DEA"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B80DEA"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XI - organizar, coordenar, normatizar, supervisionar e manter os cadastros que integram o Sistema Nacional de Cadastro Rural e promover a sua integração com os cadastros nacionais de imóveis rurais;</w:t>
      </w:r>
    </w:p>
    <w:p w:rsidR="002B6CA2" w:rsidRDefault="002B6CA2" w:rsidP="002B6CA2">
      <w:pPr>
        <w:pStyle w:val="Cabealho"/>
        <w:ind w:firstLine="1134"/>
        <w:jc w:val="both"/>
        <w:rPr>
          <w:sz w:val="24"/>
          <w:szCs w:val="24"/>
        </w:rPr>
      </w:pPr>
      <w:r w:rsidRPr="002B6CA2">
        <w:rPr>
          <w:sz w:val="24"/>
          <w:szCs w:val="24"/>
        </w:rPr>
        <w:t xml:space="preserve">XII - coordenar e supervisionar os serviços de </w:t>
      </w:r>
      <w:proofErr w:type="spellStart"/>
      <w:r w:rsidRPr="002B6CA2">
        <w:rPr>
          <w:sz w:val="24"/>
          <w:szCs w:val="24"/>
        </w:rPr>
        <w:t>georreferenciamento</w:t>
      </w:r>
      <w:proofErr w:type="spellEnd"/>
      <w:r w:rsidRPr="002B6CA2">
        <w:rPr>
          <w:sz w:val="24"/>
          <w:szCs w:val="24"/>
        </w:rPr>
        <w:t xml:space="preserve"> e de certificação de imóveis rurais, conforme o disposto nos art. 169, art. 176, art. 225 e art. 246 da Lei nº 6.015, de 31 de dezembro de 1973;</w:t>
      </w:r>
    </w:p>
    <w:p w:rsidR="002B6CA2" w:rsidRDefault="002B6CA2" w:rsidP="002B6CA2">
      <w:pPr>
        <w:pStyle w:val="Cabealho"/>
        <w:ind w:firstLine="1134"/>
        <w:jc w:val="both"/>
        <w:rPr>
          <w:sz w:val="24"/>
          <w:szCs w:val="24"/>
        </w:rPr>
      </w:pPr>
      <w:r w:rsidRPr="002B6CA2">
        <w:rPr>
          <w:sz w:val="24"/>
          <w:szCs w:val="24"/>
        </w:rPr>
        <w:t>XIII - realizar estudos e zoneamento fundiários que permitam o desenvolvimento de propostas de políticas e diretrizes fundiárias específicas para cada região;</w:t>
      </w:r>
    </w:p>
    <w:p w:rsidR="002B6CA2" w:rsidRDefault="002B6CA2" w:rsidP="002B6CA2">
      <w:pPr>
        <w:pStyle w:val="Cabealho"/>
        <w:ind w:firstLine="1134"/>
        <w:jc w:val="both"/>
        <w:rPr>
          <w:sz w:val="24"/>
          <w:szCs w:val="24"/>
        </w:rPr>
      </w:pPr>
      <w:r w:rsidRPr="002B6CA2">
        <w:rPr>
          <w:sz w:val="24"/>
          <w:szCs w:val="24"/>
        </w:rPr>
        <w:t>XIV - definir e caracterizar as zonas típicas de módulos de propriedade rural;</w:t>
      </w:r>
    </w:p>
    <w:p w:rsidR="002B6CA2" w:rsidRDefault="002B6CA2" w:rsidP="002B6CA2">
      <w:pPr>
        <w:pStyle w:val="Cabealho"/>
        <w:ind w:firstLine="1134"/>
        <w:jc w:val="both"/>
        <w:rPr>
          <w:sz w:val="24"/>
          <w:szCs w:val="24"/>
        </w:rPr>
      </w:pPr>
      <w:r w:rsidRPr="002B6CA2">
        <w:rPr>
          <w:sz w:val="24"/>
          <w:szCs w:val="24"/>
        </w:rPr>
        <w:t>XV - apoiar a Diretoria de Gestão Estratégica na elaboração de estudos de mercado de terras;</w:t>
      </w:r>
    </w:p>
    <w:p w:rsidR="002B6CA2" w:rsidRDefault="002B6CA2" w:rsidP="002B6CA2">
      <w:pPr>
        <w:pStyle w:val="Cabealho"/>
        <w:ind w:firstLine="1134"/>
        <w:jc w:val="both"/>
        <w:rPr>
          <w:sz w:val="24"/>
          <w:szCs w:val="24"/>
        </w:rPr>
      </w:pPr>
      <w:r w:rsidRPr="002B6CA2">
        <w:rPr>
          <w:sz w:val="24"/>
          <w:szCs w:val="24"/>
        </w:rPr>
        <w:t xml:space="preserve">XVI - </w:t>
      </w:r>
      <w:r w:rsidR="00C17C9A" w:rsidRPr="00C17C9A">
        <w:rPr>
          <w:sz w:val="24"/>
          <w:szCs w:val="24"/>
        </w:rPr>
        <w:t>fiscalizar o cadastro de imóveis rurais em relação ao domínio e ao uso;</w:t>
      </w:r>
      <w:r w:rsidR="00B80DEA">
        <w:rPr>
          <w:sz w:val="24"/>
          <w:szCs w:val="24"/>
        </w:rPr>
        <w:t xml:space="preserve"> </w:t>
      </w:r>
      <w:hyperlink r:id="rId53" w:history="1">
        <w:r w:rsidR="00B80DEA" w:rsidRPr="005D06FB">
          <w:rPr>
            <w:rStyle w:val="Hyperlink"/>
            <w:i/>
            <w:sz w:val="24"/>
            <w:szCs w:val="24"/>
          </w:rPr>
          <w:t>(</w:t>
        </w:r>
        <w:r w:rsidR="00704863">
          <w:rPr>
            <w:rStyle w:val="Hyperlink"/>
            <w:i/>
            <w:sz w:val="24"/>
            <w:szCs w:val="24"/>
          </w:rPr>
          <w:t>Inciso</w:t>
        </w:r>
        <w:r w:rsidR="00F02C5D">
          <w:rPr>
            <w:rStyle w:val="Hyperlink"/>
            <w:i/>
            <w:sz w:val="24"/>
            <w:szCs w:val="24"/>
          </w:rPr>
          <w:t xml:space="preserve"> com redação dada pelo</w:t>
        </w:r>
        <w:r w:rsidR="00B80DEA"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B80DEA"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XVII - coordenar e supervisionar a elaboração e a manutenção da base única de dados cartográficos do INCRA;</w:t>
      </w:r>
    </w:p>
    <w:p w:rsidR="002B6CA2" w:rsidRDefault="002B6CA2" w:rsidP="002B6CA2">
      <w:pPr>
        <w:pStyle w:val="Cabealho"/>
        <w:ind w:firstLine="1134"/>
        <w:jc w:val="both"/>
        <w:rPr>
          <w:sz w:val="24"/>
          <w:szCs w:val="24"/>
        </w:rPr>
      </w:pPr>
      <w:r w:rsidRPr="002B6CA2">
        <w:rPr>
          <w:sz w:val="24"/>
          <w:szCs w:val="24"/>
        </w:rPr>
        <w:t>XVIII - propor a atualização da tabela de preços referenciais para a execução de serviços de agrimensura;</w:t>
      </w:r>
    </w:p>
    <w:p w:rsidR="002B6CA2" w:rsidRDefault="002B6CA2" w:rsidP="002B6CA2">
      <w:pPr>
        <w:pStyle w:val="Cabealho"/>
        <w:ind w:firstLine="1134"/>
        <w:jc w:val="both"/>
        <w:rPr>
          <w:sz w:val="24"/>
          <w:szCs w:val="24"/>
        </w:rPr>
      </w:pPr>
      <w:r w:rsidRPr="002B6CA2">
        <w:rPr>
          <w:sz w:val="24"/>
          <w:szCs w:val="24"/>
        </w:rPr>
        <w:t>XIX - supervisionar, fiscalizar e executar os serviços de medição e de demarcação de projetos de reforma agrária;</w:t>
      </w:r>
    </w:p>
    <w:p w:rsidR="002B6CA2" w:rsidRDefault="002B6CA2" w:rsidP="002B6CA2">
      <w:pPr>
        <w:pStyle w:val="Cabealho"/>
        <w:ind w:firstLine="1134"/>
        <w:jc w:val="both"/>
        <w:rPr>
          <w:sz w:val="24"/>
          <w:szCs w:val="24"/>
        </w:rPr>
      </w:pPr>
      <w:r w:rsidRPr="002B6CA2">
        <w:rPr>
          <w:sz w:val="24"/>
          <w:szCs w:val="24"/>
        </w:rPr>
        <w:t>XX - coordenar e executar os levantamentos geodésicos e topográficos, com vistas à certificação dos assentamentos de reforma agrária;</w:t>
      </w:r>
    </w:p>
    <w:p w:rsidR="002B6CA2" w:rsidRDefault="002B6CA2" w:rsidP="00C17C9A">
      <w:pPr>
        <w:pStyle w:val="Cabealho"/>
        <w:ind w:firstLine="1134"/>
        <w:jc w:val="both"/>
        <w:rPr>
          <w:sz w:val="24"/>
          <w:szCs w:val="24"/>
        </w:rPr>
      </w:pPr>
      <w:r w:rsidRPr="002B6CA2">
        <w:rPr>
          <w:sz w:val="24"/>
          <w:szCs w:val="24"/>
        </w:rPr>
        <w:t xml:space="preserve">XXI - </w:t>
      </w:r>
      <w:r w:rsidR="00C17C9A" w:rsidRPr="00C17C9A">
        <w:rPr>
          <w:sz w:val="24"/>
          <w:szCs w:val="24"/>
        </w:rPr>
        <w:t>coordenar, supervisionar e outorgar o instrumento definitivo de titulação de</w:t>
      </w:r>
      <w:r w:rsidR="00C17C9A">
        <w:rPr>
          <w:sz w:val="24"/>
          <w:szCs w:val="24"/>
        </w:rPr>
        <w:t xml:space="preserve"> </w:t>
      </w:r>
      <w:r w:rsidR="00C17C9A" w:rsidRPr="00C17C9A">
        <w:rPr>
          <w:sz w:val="24"/>
          <w:szCs w:val="24"/>
        </w:rPr>
        <w:t>imóveis rurais provenientes de projetos de reforma agrária aos seus beneficiários; e</w:t>
      </w:r>
      <w:r w:rsidR="00B80DEA">
        <w:rPr>
          <w:sz w:val="24"/>
          <w:szCs w:val="24"/>
        </w:rPr>
        <w:t xml:space="preserve"> </w:t>
      </w:r>
      <w:hyperlink r:id="rId54" w:history="1">
        <w:r w:rsidR="00B80DEA" w:rsidRPr="005D06FB">
          <w:rPr>
            <w:rStyle w:val="Hyperlink"/>
            <w:i/>
            <w:sz w:val="24"/>
            <w:szCs w:val="24"/>
          </w:rPr>
          <w:t>(</w:t>
        </w:r>
        <w:r w:rsidR="00704863">
          <w:rPr>
            <w:rStyle w:val="Hyperlink"/>
            <w:i/>
            <w:sz w:val="24"/>
            <w:szCs w:val="24"/>
          </w:rPr>
          <w:t>Inciso</w:t>
        </w:r>
        <w:r w:rsidR="00F02C5D">
          <w:rPr>
            <w:rStyle w:val="Hyperlink"/>
            <w:i/>
            <w:sz w:val="24"/>
            <w:szCs w:val="24"/>
          </w:rPr>
          <w:t xml:space="preserve"> com redação dada pelo</w:t>
        </w:r>
        <w:r w:rsidR="00B80DEA"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B80DEA"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XXII - coordenar e supervisionar as Superintendências Regionais na execução das atividades relacionadas à sua área de atuação.</w:t>
      </w:r>
    </w:p>
    <w:p w:rsidR="002B6CA2" w:rsidRDefault="002B6CA2" w:rsidP="002B6CA2">
      <w:pPr>
        <w:pStyle w:val="Cabealho"/>
        <w:ind w:firstLine="1134"/>
        <w:jc w:val="both"/>
        <w:rPr>
          <w:sz w:val="24"/>
          <w:szCs w:val="24"/>
        </w:rPr>
      </w:pPr>
    </w:p>
    <w:p w:rsidR="002B6CA2" w:rsidRDefault="002B6CA2" w:rsidP="002B6CA2">
      <w:pPr>
        <w:pStyle w:val="Cabealho"/>
        <w:ind w:firstLine="1134"/>
        <w:jc w:val="both"/>
        <w:rPr>
          <w:sz w:val="24"/>
          <w:szCs w:val="24"/>
        </w:rPr>
      </w:pPr>
      <w:r>
        <w:rPr>
          <w:sz w:val="24"/>
          <w:szCs w:val="24"/>
        </w:rPr>
        <w:t>Art.</w:t>
      </w:r>
      <w:r w:rsidRPr="002B6CA2">
        <w:rPr>
          <w:sz w:val="24"/>
          <w:szCs w:val="24"/>
        </w:rPr>
        <w:t xml:space="preserve"> 17.</w:t>
      </w:r>
      <w:r>
        <w:rPr>
          <w:sz w:val="24"/>
          <w:szCs w:val="24"/>
        </w:rPr>
        <w:t xml:space="preserve"> </w:t>
      </w:r>
      <w:r w:rsidR="00BF3614" w:rsidRPr="00BF3614">
        <w:rPr>
          <w:sz w:val="24"/>
          <w:szCs w:val="24"/>
        </w:rPr>
        <w:t>À Diretoria de Desenvolvimento Sustentável compete:</w:t>
      </w:r>
      <w:r w:rsidR="00B80DEA">
        <w:rPr>
          <w:sz w:val="24"/>
          <w:szCs w:val="24"/>
        </w:rPr>
        <w:t xml:space="preserve"> </w:t>
      </w:r>
      <w:hyperlink r:id="rId55" w:history="1">
        <w:r w:rsidR="00B80DEA" w:rsidRPr="005D06FB">
          <w:rPr>
            <w:rStyle w:val="Hyperlink"/>
            <w:i/>
            <w:sz w:val="24"/>
            <w:szCs w:val="24"/>
          </w:rPr>
          <w:t>(</w:t>
        </w:r>
        <w:r w:rsidR="00BF3614">
          <w:rPr>
            <w:rStyle w:val="Hyperlink"/>
            <w:i/>
            <w:sz w:val="24"/>
            <w:szCs w:val="24"/>
          </w:rPr>
          <w:t>“Caput” do artigo</w:t>
        </w:r>
        <w:r w:rsidR="00F02C5D">
          <w:rPr>
            <w:rStyle w:val="Hyperlink"/>
            <w:i/>
            <w:sz w:val="24"/>
            <w:szCs w:val="24"/>
          </w:rPr>
          <w:t xml:space="preserve"> com redação dada pelo</w:t>
        </w:r>
        <w:r w:rsidR="00B80DEA"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B80DEA" w:rsidRPr="005D06FB">
          <w:rPr>
            <w:rStyle w:val="Hyperlink"/>
            <w:i/>
            <w:sz w:val="24"/>
            <w:szCs w:val="24"/>
          </w:rPr>
          <w:t>)</w:t>
        </w:r>
      </w:hyperlink>
    </w:p>
    <w:p w:rsidR="002B6CA2" w:rsidRDefault="002B6CA2" w:rsidP="00B4352F">
      <w:pPr>
        <w:pStyle w:val="Cabealho"/>
        <w:ind w:firstLine="1134"/>
        <w:jc w:val="both"/>
        <w:rPr>
          <w:sz w:val="24"/>
          <w:szCs w:val="24"/>
        </w:rPr>
      </w:pPr>
      <w:r w:rsidRPr="002B6CA2">
        <w:rPr>
          <w:sz w:val="24"/>
          <w:szCs w:val="24"/>
        </w:rPr>
        <w:t xml:space="preserve">I - </w:t>
      </w:r>
      <w:r w:rsidR="00B4352F" w:rsidRPr="00B4352F">
        <w:rPr>
          <w:sz w:val="24"/>
          <w:szCs w:val="24"/>
        </w:rPr>
        <w:t>coordenar e supervisionar a execução de políticas públicas de fomento,</w:t>
      </w:r>
      <w:r w:rsidR="00B4352F">
        <w:rPr>
          <w:sz w:val="24"/>
          <w:szCs w:val="24"/>
        </w:rPr>
        <w:t xml:space="preserve"> </w:t>
      </w:r>
      <w:r w:rsidR="00B4352F" w:rsidRPr="00B4352F">
        <w:rPr>
          <w:sz w:val="24"/>
          <w:szCs w:val="24"/>
        </w:rPr>
        <w:t>assistência técnica e extensão rural, crédito, garantia de preços, inclusão social e</w:t>
      </w:r>
      <w:r w:rsidR="00B4352F">
        <w:rPr>
          <w:sz w:val="24"/>
          <w:szCs w:val="24"/>
        </w:rPr>
        <w:t xml:space="preserve"> </w:t>
      </w:r>
      <w:r w:rsidR="00B4352F" w:rsidRPr="00B4352F">
        <w:rPr>
          <w:sz w:val="24"/>
          <w:szCs w:val="24"/>
        </w:rPr>
        <w:t xml:space="preserve">produtiva, agroecologia e produção orgânica, </w:t>
      </w:r>
      <w:proofErr w:type="spellStart"/>
      <w:r w:rsidR="00B4352F" w:rsidRPr="00B4352F">
        <w:rPr>
          <w:sz w:val="24"/>
          <w:szCs w:val="24"/>
        </w:rPr>
        <w:t>etnodesenvolvimento</w:t>
      </w:r>
      <w:proofErr w:type="spellEnd"/>
      <w:r w:rsidR="00B4352F" w:rsidRPr="00B4352F">
        <w:rPr>
          <w:sz w:val="24"/>
          <w:szCs w:val="24"/>
        </w:rPr>
        <w:t>, geração de renda,</w:t>
      </w:r>
      <w:r w:rsidR="00B4352F">
        <w:rPr>
          <w:sz w:val="24"/>
          <w:szCs w:val="24"/>
        </w:rPr>
        <w:t xml:space="preserve"> </w:t>
      </w:r>
      <w:r w:rsidR="00B4352F" w:rsidRPr="00B4352F">
        <w:rPr>
          <w:sz w:val="24"/>
          <w:szCs w:val="24"/>
        </w:rPr>
        <w:t>cooperativismo, associativismo rural e sistemas agroindustriais, agregação de valor e</w:t>
      </w:r>
      <w:r w:rsidR="00B4352F">
        <w:rPr>
          <w:sz w:val="24"/>
          <w:szCs w:val="24"/>
        </w:rPr>
        <w:t xml:space="preserve"> </w:t>
      </w:r>
      <w:r w:rsidR="00B4352F" w:rsidRPr="00B4352F">
        <w:rPr>
          <w:sz w:val="24"/>
          <w:szCs w:val="24"/>
        </w:rPr>
        <w:t>acesso a mercados, destinadas a assentados e a povos e comunidades tradicionais</w:t>
      </w:r>
      <w:r w:rsidR="00B4352F">
        <w:rPr>
          <w:sz w:val="24"/>
          <w:szCs w:val="24"/>
        </w:rPr>
        <w:t xml:space="preserve"> </w:t>
      </w:r>
      <w:r w:rsidR="00B4352F" w:rsidRPr="00B4352F">
        <w:rPr>
          <w:sz w:val="24"/>
          <w:szCs w:val="24"/>
        </w:rPr>
        <w:t>incluídos no Programa Nacional de Reforma Agrária;</w:t>
      </w:r>
      <w:r w:rsidR="00B80DEA">
        <w:rPr>
          <w:sz w:val="24"/>
          <w:szCs w:val="24"/>
        </w:rPr>
        <w:t xml:space="preserve"> </w:t>
      </w:r>
      <w:hyperlink r:id="rId56" w:history="1">
        <w:r w:rsidR="00B80DEA" w:rsidRPr="005D06FB">
          <w:rPr>
            <w:rStyle w:val="Hyperlink"/>
            <w:i/>
            <w:sz w:val="24"/>
            <w:szCs w:val="24"/>
          </w:rPr>
          <w:t>(</w:t>
        </w:r>
        <w:r w:rsidR="00704863">
          <w:rPr>
            <w:rStyle w:val="Hyperlink"/>
            <w:i/>
            <w:sz w:val="24"/>
            <w:szCs w:val="24"/>
          </w:rPr>
          <w:t>Inciso</w:t>
        </w:r>
        <w:r w:rsidR="00F02C5D">
          <w:rPr>
            <w:rStyle w:val="Hyperlink"/>
            <w:i/>
            <w:sz w:val="24"/>
            <w:szCs w:val="24"/>
          </w:rPr>
          <w:t xml:space="preserve"> com redação dada pelo</w:t>
        </w:r>
        <w:r w:rsidR="00B80DEA"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B80DEA"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 xml:space="preserve">a) </w:t>
      </w:r>
      <w:hyperlink r:id="rId57" w:history="1">
        <w:r w:rsidR="005D06FB" w:rsidRPr="005D06FB">
          <w:rPr>
            <w:rStyle w:val="Hyperlink"/>
            <w:i/>
            <w:sz w:val="24"/>
            <w:szCs w:val="24"/>
          </w:rPr>
          <w:t>(</w:t>
        </w:r>
        <w:r w:rsidR="006969CA">
          <w:rPr>
            <w:rStyle w:val="Hyperlink"/>
            <w:i/>
            <w:sz w:val="24"/>
            <w:szCs w:val="24"/>
          </w:rPr>
          <w:t>Revogada</w:t>
        </w:r>
        <w:r w:rsidR="00F02C5D">
          <w:rPr>
            <w:rStyle w:val="Hyperlink"/>
            <w:i/>
            <w:sz w:val="24"/>
            <w:szCs w:val="24"/>
          </w:rPr>
          <w:t xml:space="preserve"> pelo</w:t>
        </w:r>
        <w:r w:rsidR="005D06FB"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5D06FB"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 xml:space="preserve">b) </w:t>
      </w:r>
      <w:hyperlink r:id="rId58" w:history="1">
        <w:r w:rsidR="00D35744" w:rsidRPr="005D06FB">
          <w:rPr>
            <w:rStyle w:val="Hyperlink"/>
            <w:i/>
            <w:sz w:val="24"/>
            <w:szCs w:val="24"/>
          </w:rPr>
          <w:t>(</w:t>
        </w:r>
        <w:r w:rsidR="006969CA">
          <w:rPr>
            <w:rStyle w:val="Hyperlink"/>
            <w:i/>
            <w:sz w:val="24"/>
            <w:szCs w:val="24"/>
          </w:rPr>
          <w:t>Revoga</w:t>
        </w:r>
        <w:r w:rsidR="00F02C5D">
          <w:rPr>
            <w:rStyle w:val="Hyperlink"/>
            <w:i/>
            <w:sz w:val="24"/>
            <w:szCs w:val="24"/>
          </w:rPr>
          <w:t>da pelo</w:t>
        </w:r>
        <w:r w:rsidR="00D35744"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D35744"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 xml:space="preserve">c) </w:t>
      </w:r>
      <w:hyperlink r:id="rId59" w:history="1">
        <w:r w:rsidR="00D35744" w:rsidRPr="005D06FB">
          <w:rPr>
            <w:rStyle w:val="Hyperlink"/>
            <w:i/>
            <w:sz w:val="24"/>
            <w:szCs w:val="24"/>
          </w:rPr>
          <w:t>(</w:t>
        </w:r>
        <w:r w:rsidR="006969CA">
          <w:rPr>
            <w:rStyle w:val="Hyperlink"/>
            <w:i/>
            <w:sz w:val="24"/>
            <w:szCs w:val="24"/>
          </w:rPr>
          <w:t>Revoga</w:t>
        </w:r>
        <w:r w:rsidR="00F02C5D">
          <w:rPr>
            <w:rStyle w:val="Hyperlink"/>
            <w:i/>
            <w:sz w:val="24"/>
            <w:szCs w:val="24"/>
          </w:rPr>
          <w:t>da pelo</w:t>
        </w:r>
        <w:r w:rsidR="00D35744"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D35744" w:rsidRPr="005D06FB">
          <w:rPr>
            <w:rStyle w:val="Hyperlink"/>
            <w:i/>
            <w:sz w:val="24"/>
            <w:szCs w:val="24"/>
          </w:rPr>
          <w:t>)</w:t>
        </w:r>
      </w:hyperlink>
    </w:p>
    <w:p w:rsidR="002B6CA2" w:rsidRDefault="002B6CA2" w:rsidP="00B4352F">
      <w:pPr>
        <w:pStyle w:val="Cabealho"/>
        <w:ind w:firstLine="1134"/>
        <w:jc w:val="both"/>
        <w:rPr>
          <w:sz w:val="24"/>
          <w:szCs w:val="24"/>
        </w:rPr>
      </w:pPr>
      <w:r w:rsidRPr="002B6CA2">
        <w:rPr>
          <w:sz w:val="24"/>
          <w:szCs w:val="24"/>
        </w:rPr>
        <w:t xml:space="preserve">II - </w:t>
      </w:r>
      <w:r w:rsidR="00B4352F" w:rsidRPr="00B4352F">
        <w:rPr>
          <w:sz w:val="24"/>
          <w:szCs w:val="24"/>
        </w:rPr>
        <w:t>gerir o atendimento do INCRA aos assentados e aos povos e comunidades</w:t>
      </w:r>
      <w:r w:rsidR="00B4352F">
        <w:rPr>
          <w:sz w:val="24"/>
          <w:szCs w:val="24"/>
        </w:rPr>
        <w:t xml:space="preserve"> </w:t>
      </w:r>
      <w:r w:rsidR="00B4352F" w:rsidRPr="00B4352F">
        <w:rPr>
          <w:sz w:val="24"/>
          <w:szCs w:val="24"/>
        </w:rPr>
        <w:t>tradicionais incluídos no Programa Nacional de Reforma Agrária, e disponibilizar</w:t>
      </w:r>
      <w:r w:rsidR="00B4352F">
        <w:rPr>
          <w:sz w:val="24"/>
          <w:szCs w:val="24"/>
        </w:rPr>
        <w:t xml:space="preserve"> </w:t>
      </w:r>
      <w:r w:rsidR="00B4352F" w:rsidRPr="00B4352F">
        <w:rPr>
          <w:sz w:val="24"/>
          <w:szCs w:val="24"/>
        </w:rPr>
        <w:t>canais adequados de acesso às informações, aos serviços e às políticas públicas a que</w:t>
      </w:r>
      <w:r w:rsidR="00B4352F">
        <w:rPr>
          <w:sz w:val="24"/>
          <w:szCs w:val="24"/>
        </w:rPr>
        <w:t xml:space="preserve"> </w:t>
      </w:r>
      <w:r w:rsidR="00B4352F" w:rsidRPr="00B4352F">
        <w:rPr>
          <w:sz w:val="24"/>
          <w:szCs w:val="24"/>
        </w:rPr>
        <w:t>fazem jus;</w:t>
      </w:r>
      <w:r w:rsidR="00B80DEA">
        <w:rPr>
          <w:sz w:val="24"/>
          <w:szCs w:val="24"/>
        </w:rPr>
        <w:t xml:space="preserve"> </w:t>
      </w:r>
      <w:hyperlink r:id="rId60" w:history="1">
        <w:r w:rsidR="00B80DEA" w:rsidRPr="005D06FB">
          <w:rPr>
            <w:rStyle w:val="Hyperlink"/>
            <w:i/>
            <w:sz w:val="24"/>
            <w:szCs w:val="24"/>
          </w:rPr>
          <w:t>(</w:t>
        </w:r>
        <w:r w:rsidR="00704863">
          <w:rPr>
            <w:rStyle w:val="Hyperlink"/>
            <w:i/>
            <w:sz w:val="24"/>
            <w:szCs w:val="24"/>
          </w:rPr>
          <w:t>Inciso</w:t>
        </w:r>
        <w:r w:rsidR="00F02C5D">
          <w:rPr>
            <w:rStyle w:val="Hyperlink"/>
            <w:i/>
            <w:sz w:val="24"/>
            <w:szCs w:val="24"/>
          </w:rPr>
          <w:t xml:space="preserve"> com redação dada pelo</w:t>
        </w:r>
        <w:r w:rsidR="00B80DEA"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B80DEA" w:rsidRPr="005D06FB">
          <w:rPr>
            <w:rStyle w:val="Hyperlink"/>
            <w:i/>
            <w:sz w:val="24"/>
            <w:szCs w:val="24"/>
          </w:rPr>
          <w:t>)</w:t>
        </w:r>
      </w:hyperlink>
    </w:p>
    <w:p w:rsidR="002B6CA2" w:rsidRDefault="002B6CA2" w:rsidP="00731C58">
      <w:pPr>
        <w:pStyle w:val="Cabealho"/>
        <w:ind w:firstLine="1134"/>
        <w:jc w:val="both"/>
        <w:rPr>
          <w:sz w:val="24"/>
          <w:szCs w:val="24"/>
        </w:rPr>
      </w:pPr>
      <w:r w:rsidRPr="002B6CA2">
        <w:rPr>
          <w:sz w:val="24"/>
          <w:szCs w:val="24"/>
        </w:rPr>
        <w:t xml:space="preserve">III - </w:t>
      </w:r>
      <w:r w:rsidR="00731C58" w:rsidRPr="00731C58">
        <w:rPr>
          <w:sz w:val="24"/>
          <w:szCs w:val="24"/>
        </w:rPr>
        <w:t>anuir, ressalvadas as competências dos Ministérios e das Agências Reguladoras,</w:t>
      </w:r>
      <w:r w:rsidR="00731C58">
        <w:rPr>
          <w:sz w:val="24"/>
          <w:szCs w:val="24"/>
        </w:rPr>
        <w:t xml:space="preserve"> </w:t>
      </w:r>
      <w:r w:rsidR="00731C58" w:rsidRPr="00731C58">
        <w:rPr>
          <w:sz w:val="24"/>
          <w:szCs w:val="24"/>
        </w:rPr>
        <w:t>sobre o uso e a concessão de áreas de assentamentos de reforma agrária para a execução</w:t>
      </w:r>
      <w:r w:rsidR="00731C58">
        <w:rPr>
          <w:sz w:val="24"/>
          <w:szCs w:val="24"/>
        </w:rPr>
        <w:t xml:space="preserve"> </w:t>
      </w:r>
      <w:r w:rsidR="00731C58" w:rsidRPr="00731C58">
        <w:rPr>
          <w:sz w:val="24"/>
          <w:szCs w:val="24"/>
        </w:rPr>
        <w:t>de projetos especiais de engenharia, empreendimentos minerários, de energia e de</w:t>
      </w:r>
      <w:r w:rsidR="00731C58">
        <w:rPr>
          <w:sz w:val="24"/>
          <w:szCs w:val="24"/>
        </w:rPr>
        <w:t xml:space="preserve"> </w:t>
      </w:r>
      <w:r w:rsidR="00731C58" w:rsidRPr="00731C58">
        <w:rPr>
          <w:sz w:val="24"/>
          <w:szCs w:val="24"/>
        </w:rPr>
        <w:t>infraestrutura;</w:t>
      </w:r>
      <w:r w:rsidR="00B80DEA">
        <w:rPr>
          <w:sz w:val="24"/>
          <w:szCs w:val="24"/>
        </w:rPr>
        <w:t xml:space="preserve"> </w:t>
      </w:r>
      <w:hyperlink r:id="rId61" w:history="1">
        <w:r w:rsidR="00B80DEA" w:rsidRPr="005D06FB">
          <w:rPr>
            <w:rStyle w:val="Hyperlink"/>
            <w:i/>
            <w:sz w:val="24"/>
            <w:szCs w:val="24"/>
          </w:rPr>
          <w:t>(</w:t>
        </w:r>
        <w:r w:rsidR="00704863">
          <w:rPr>
            <w:rStyle w:val="Hyperlink"/>
            <w:i/>
            <w:sz w:val="24"/>
            <w:szCs w:val="24"/>
          </w:rPr>
          <w:t>Inciso</w:t>
        </w:r>
        <w:r w:rsidR="00F02C5D">
          <w:rPr>
            <w:rStyle w:val="Hyperlink"/>
            <w:i/>
            <w:sz w:val="24"/>
            <w:szCs w:val="24"/>
          </w:rPr>
          <w:t xml:space="preserve"> com redação dada pelo</w:t>
        </w:r>
        <w:r w:rsidR="00B80DEA"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B80DEA" w:rsidRPr="005D06FB">
          <w:rPr>
            <w:rStyle w:val="Hyperlink"/>
            <w:i/>
            <w:sz w:val="24"/>
            <w:szCs w:val="24"/>
          </w:rPr>
          <w:t>)</w:t>
        </w:r>
      </w:hyperlink>
    </w:p>
    <w:p w:rsidR="002B6CA2" w:rsidRDefault="002B6CA2" w:rsidP="009C481D">
      <w:pPr>
        <w:pStyle w:val="Cabealho"/>
        <w:ind w:firstLine="1134"/>
        <w:jc w:val="both"/>
        <w:rPr>
          <w:sz w:val="24"/>
          <w:szCs w:val="24"/>
        </w:rPr>
      </w:pPr>
      <w:r w:rsidRPr="002B6CA2">
        <w:rPr>
          <w:sz w:val="24"/>
          <w:szCs w:val="24"/>
        </w:rPr>
        <w:t xml:space="preserve">IV - </w:t>
      </w:r>
      <w:r w:rsidR="009C481D" w:rsidRPr="009C481D">
        <w:rPr>
          <w:sz w:val="24"/>
          <w:szCs w:val="24"/>
        </w:rPr>
        <w:t>coordenar e supervisionar, respeitadas as competências do Ministério da</w:t>
      </w:r>
      <w:r w:rsidR="009C481D">
        <w:rPr>
          <w:sz w:val="24"/>
          <w:szCs w:val="24"/>
        </w:rPr>
        <w:t xml:space="preserve"> </w:t>
      </w:r>
      <w:r w:rsidR="009C481D" w:rsidRPr="009C481D">
        <w:rPr>
          <w:sz w:val="24"/>
          <w:szCs w:val="24"/>
        </w:rPr>
        <w:t>Educação, a realização e a articulação de projetos de educação no campo, capacitação</w:t>
      </w:r>
      <w:r w:rsidR="009C481D">
        <w:rPr>
          <w:sz w:val="24"/>
          <w:szCs w:val="24"/>
        </w:rPr>
        <w:t xml:space="preserve"> </w:t>
      </w:r>
      <w:r w:rsidR="009C481D" w:rsidRPr="009C481D">
        <w:rPr>
          <w:sz w:val="24"/>
          <w:szCs w:val="24"/>
        </w:rPr>
        <w:t>e formação profissional para os assentados da reforma agrária e para os povos e</w:t>
      </w:r>
      <w:r w:rsidR="009C481D">
        <w:rPr>
          <w:sz w:val="24"/>
          <w:szCs w:val="24"/>
        </w:rPr>
        <w:t xml:space="preserve"> </w:t>
      </w:r>
      <w:r w:rsidR="009C481D" w:rsidRPr="009C481D">
        <w:rPr>
          <w:sz w:val="24"/>
          <w:szCs w:val="24"/>
        </w:rPr>
        <w:t>comunidades tradicionais incluídos no Programa Nacional de Reforma Agrária;</w:t>
      </w:r>
      <w:r w:rsidR="00B80DEA">
        <w:rPr>
          <w:sz w:val="24"/>
          <w:szCs w:val="24"/>
        </w:rPr>
        <w:t xml:space="preserve"> </w:t>
      </w:r>
      <w:hyperlink r:id="rId62" w:history="1">
        <w:r w:rsidR="00B80DEA" w:rsidRPr="005D06FB">
          <w:rPr>
            <w:rStyle w:val="Hyperlink"/>
            <w:i/>
            <w:sz w:val="24"/>
            <w:szCs w:val="24"/>
          </w:rPr>
          <w:t>(</w:t>
        </w:r>
        <w:r w:rsidR="00704863">
          <w:rPr>
            <w:rStyle w:val="Hyperlink"/>
            <w:i/>
            <w:sz w:val="24"/>
            <w:szCs w:val="24"/>
          </w:rPr>
          <w:t>Inciso</w:t>
        </w:r>
        <w:r w:rsidR="00F02C5D">
          <w:rPr>
            <w:rStyle w:val="Hyperlink"/>
            <w:i/>
            <w:sz w:val="24"/>
            <w:szCs w:val="24"/>
          </w:rPr>
          <w:t xml:space="preserve"> com redação dada pelo</w:t>
        </w:r>
        <w:r w:rsidR="00B80DEA"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B80DEA" w:rsidRPr="005D06FB">
          <w:rPr>
            <w:rStyle w:val="Hyperlink"/>
            <w:i/>
            <w:sz w:val="24"/>
            <w:szCs w:val="24"/>
          </w:rPr>
          <w:t>)</w:t>
        </w:r>
      </w:hyperlink>
    </w:p>
    <w:p w:rsidR="002B6CA2" w:rsidRDefault="002B6CA2" w:rsidP="00450551">
      <w:pPr>
        <w:pStyle w:val="Cabealho"/>
        <w:ind w:firstLine="1134"/>
        <w:jc w:val="both"/>
        <w:rPr>
          <w:sz w:val="24"/>
          <w:szCs w:val="24"/>
        </w:rPr>
      </w:pPr>
      <w:r w:rsidRPr="002B6CA2">
        <w:rPr>
          <w:sz w:val="24"/>
          <w:szCs w:val="24"/>
        </w:rPr>
        <w:t xml:space="preserve">V - </w:t>
      </w:r>
      <w:r w:rsidR="00450551" w:rsidRPr="00450551">
        <w:rPr>
          <w:sz w:val="24"/>
          <w:szCs w:val="24"/>
        </w:rPr>
        <w:t>conceder créditos de instalação aos beneficiários da reforma agrária na</w:t>
      </w:r>
      <w:r w:rsidR="00450551">
        <w:rPr>
          <w:sz w:val="24"/>
          <w:szCs w:val="24"/>
        </w:rPr>
        <w:t xml:space="preserve"> </w:t>
      </w:r>
      <w:r w:rsidR="00450551" w:rsidRPr="00450551">
        <w:rPr>
          <w:sz w:val="24"/>
          <w:szCs w:val="24"/>
        </w:rPr>
        <w:t>forma prevista na legislação;</w:t>
      </w:r>
      <w:r w:rsidR="00450551">
        <w:rPr>
          <w:sz w:val="24"/>
          <w:szCs w:val="24"/>
        </w:rPr>
        <w:t xml:space="preserve"> </w:t>
      </w:r>
      <w:hyperlink r:id="rId63" w:history="1">
        <w:r w:rsidR="00B80DEA" w:rsidRPr="005D06FB">
          <w:rPr>
            <w:rStyle w:val="Hyperlink"/>
            <w:i/>
            <w:sz w:val="24"/>
            <w:szCs w:val="24"/>
          </w:rPr>
          <w:t>(</w:t>
        </w:r>
        <w:r w:rsidR="00704863">
          <w:rPr>
            <w:rStyle w:val="Hyperlink"/>
            <w:i/>
            <w:sz w:val="24"/>
            <w:szCs w:val="24"/>
          </w:rPr>
          <w:t>Inciso</w:t>
        </w:r>
        <w:r w:rsidR="00F02C5D">
          <w:rPr>
            <w:rStyle w:val="Hyperlink"/>
            <w:i/>
            <w:sz w:val="24"/>
            <w:szCs w:val="24"/>
          </w:rPr>
          <w:t xml:space="preserve"> com redação dada pelo</w:t>
        </w:r>
        <w:r w:rsidR="00B80DEA"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B80DEA" w:rsidRPr="005D06FB">
          <w:rPr>
            <w:rStyle w:val="Hyperlink"/>
            <w:i/>
            <w:sz w:val="24"/>
            <w:szCs w:val="24"/>
          </w:rPr>
          <w:t>)</w:t>
        </w:r>
      </w:hyperlink>
    </w:p>
    <w:p w:rsidR="002B6CA2" w:rsidRDefault="002B6CA2" w:rsidP="005047AB">
      <w:pPr>
        <w:pStyle w:val="Cabealho"/>
        <w:ind w:firstLine="1134"/>
        <w:jc w:val="both"/>
        <w:rPr>
          <w:sz w:val="24"/>
          <w:szCs w:val="24"/>
        </w:rPr>
      </w:pPr>
      <w:r w:rsidRPr="002B6CA2">
        <w:rPr>
          <w:sz w:val="24"/>
          <w:szCs w:val="24"/>
        </w:rPr>
        <w:t xml:space="preserve">VI - </w:t>
      </w:r>
      <w:r w:rsidR="005047AB" w:rsidRPr="005047AB">
        <w:rPr>
          <w:sz w:val="24"/>
          <w:szCs w:val="24"/>
        </w:rPr>
        <w:t>disponibilizar às famílias assentadas a infraestrutura básica nos projetos de</w:t>
      </w:r>
      <w:r w:rsidR="005047AB">
        <w:rPr>
          <w:sz w:val="24"/>
          <w:szCs w:val="24"/>
        </w:rPr>
        <w:t xml:space="preserve"> </w:t>
      </w:r>
      <w:r w:rsidR="005047AB" w:rsidRPr="005047AB">
        <w:rPr>
          <w:sz w:val="24"/>
          <w:szCs w:val="24"/>
        </w:rPr>
        <w:t>reforma agrária;</w:t>
      </w:r>
      <w:r w:rsidR="00B80DEA">
        <w:rPr>
          <w:sz w:val="24"/>
          <w:szCs w:val="24"/>
        </w:rPr>
        <w:t xml:space="preserve"> </w:t>
      </w:r>
      <w:hyperlink r:id="rId64" w:history="1">
        <w:r w:rsidR="00B80DEA" w:rsidRPr="005D06FB">
          <w:rPr>
            <w:rStyle w:val="Hyperlink"/>
            <w:i/>
            <w:sz w:val="24"/>
            <w:szCs w:val="24"/>
          </w:rPr>
          <w:t>(</w:t>
        </w:r>
        <w:r w:rsidR="00704863">
          <w:rPr>
            <w:rStyle w:val="Hyperlink"/>
            <w:i/>
            <w:sz w:val="24"/>
            <w:szCs w:val="24"/>
          </w:rPr>
          <w:t>Inciso</w:t>
        </w:r>
        <w:r w:rsidR="00F02C5D">
          <w:rPr>
            <w:rStyle w:val="Hyperlink"/>
            <w:i/>
            <w:sz w:val="24"/>
            <w:szCs w:val="24"/>
          </w:rPr>
          <w:t xml:space="preserve"> com redação dada pelo</w:t>
        </w:r>
        <w:r w:rsidR="00B80DEA"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B80DEA" w:rsidRPr="005D06FB">
          <w:rPr>
            <w:rStyle w:val="Hyperlink"/>
            <w:i/>
            <w:sz w:val="24"/>
            <w:szCs w:val="24"/>
          </w:rPr>
          <w:t>)</w:t>
        </w:r>
      </w:hyperlink>
    </w:p>
    <w:p w:rsidR="002B6CA2" w:rsidRDefault="002B6CA2" w:rsidP="005047AB">
      <w:pPr>
        <w:pStyle w:val="Cabealho"/>
        <w:ind w:firstLine="1134"/>
        <w:jc w:val="both"/>
        <w:rPr>
          <w:sz w:val="24"/>
          <w:szCs w:val="24"/>
        </w:rPr>
      </w:pPr>
      <w:r w:rsidRPr="002B6CA2">
        <w:rPr>
          <w:sz w:val="24"/>
          <w:szCs w:val="24"/>
        </w:rPr>
        <w:t xml:space="preserve">VII - </w:t>
      </w:r>
      <w:r w:rsidR="005047AB" w:rsidRPr="005047AB">
        <w:rPr>
          <w:sz w:val="24"/>
          <w:szCs w:val="24"/>
        </w:rPr>
        <w:t>promover a regularização dos assentados da reforma agrária nos lotes dos</w:t>
      </w:r>
      <w:r w:rsidR="005047AB">
        <w:rPr>
          <w:sz w:val="24"/>
          <w:szCs w:val="24"/>
        </w:rPr>
        <w:t xml:space="preserve"> </w:t>
      </w:r>
      <w:r w:rsidR="005047AB" w:rsidRPr="005047AB">
        <w:rPr>
          <w:sz w:val="24"/>
          <w:szCs w:val="24"/>
        </w:rPr>
        <w:t>assentamentos;</w:t>
      </w:r>
      <w:r w:rsidR="00B80DEA">
        <w:rPr>
          <w:sz w:val="24"/>
          <w:szCs w:val="24"/>
        </w:rPr>
        <w:t xml:space="preserve"> </w:t>
      </w:r>
      <w:hyperlink r:id="rId65" w:history="1">
        <w:r w:rsidR="00B80DEA" w:rsidRPr="005D06FB">
          <w:rPr>
            <w:rStyle w:val="Hyperlink"/>
            <w:i/>
            <w:sz w:val="24"/>
            <w:szCs w:val="24"/>
          </w:rPr>
          <w:t>(</w:t>
        </w:r>
        <w:r w:rsidR="00704863">
          <w:rPr>
            <w:rStyle w:val="Hyperlink"/>
            <w:i/>
            <w:sz w:val="24"/>
            <w:szCs w:val="24"/>
          </w:rPr>
          <w:t>Inciso</w:t>
        </w:r>
        <w:r w:rsidR="00F02C5D">
          <w:rPr>
            <w:rStyle w:val="Hyperlink"/>
            <w:i/>
            <w:sz w:val="24"/>
            <w:szCs w:val="24"/>
          </w:rPr>
          <w:t xml:space="preserve"> com redação dada pelo</w:t>
        </w:r>
        <w:r w:rsidR="00B80DEA"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B80DEA" w:rsidRPr="005D06FB">
          <w:rPr>
            <w:rStyle w:val="Hyperlink"/>
            <w:i/>
            <w:sz w:val="24"/>
            <w:szCs w:val="24"/>
          </w:rPr>
          <w:t>)</w:t>
        </w:r>
      </w:hyperlink>
    </w:p>
    <w:p w:rsidR="002B6CA2" w:rsidRDefault="002B6CA2" w:rsidP="005047AB">
      <w:pPr>
        <w:pStyle w:val="Cabealho"/>
        <w:ind w:firstLine="1134"/>
        <w:jc w:val="both"/>
        <w:rPr>
          <w:sz w:val="24"/>
          <w:szCs w:val="24"/>
        </w:rPr>
      </w:pPr>
      <w:r w:rsidRPr="002B6CA2">
        <w:rPr>
          <w:sz w:val="24"/>
          <w:szCs w:val="24"/>
        </w:rPr>
        <w:t xml:space="preserve">VIII - </w:t>
      </w:r>
      <w:r w:rsidR="005047AB" w:rsidRPr="005047AB">
        <w:rPr>
          <w:sz w:val="24"/>
          <w:szCs w:val="24"/>
        </w:rPr>
        <w:t>realizar o reaproveitamento de lotes de assentamentos da reforma agrária que</w:t>
      </w:r>
      <w:r w:rsidR="005047AB">
        <w:rPr>
          <w:sz w:val="24"/>
          <w:szCs w:val="24"/>
        </w:rPr>
        <w:t xml:space="preserve"> </w:t>
      </w:r>
      <w:r w:rsidR="005047AB" w:rsidRPr="005047AB">
        <w:rPr>
          <w:sz w:val="24"/>
          <w:szCs w:val="24"/>
        </w:rPr>
        <w:t>estejam vagos ou disponíveis, que ainda não tenham sido destinados a beneficiário;</w:t>
      </w:r>
      <w:r w:rsidR="00B80DEA">
        <w:rPr>
          <w:sz w:val="24"/>
          <w:szCs w:val="24"/>
        </w:rPr>
        <w:t xml:space="preserve"> </w:t>
      </w:r>
      <w:hyperlink r:id="rId66" w:history="1">
        <w:r w:rsidR="00B80DEA" w:rsidRPr="005D06FB">
          <w:rPr>
            <w:rStyle w:val="Hyperlink"/>
            <w:i/>
            <w:sz w:val="24"/>
            <w:szCs w:val="24"/>
          </w:rPr>
          <w:t>(</w:t>
        </w:r>
        <w:r w:rsidR="00704863">
          <w:rPr>
            <w:rStyle w:val="Hyperlink"/>
            <w:i/>
            <w:sz w:val="24"/>
            <w:szCs w:val="24"/>
          </w:rPr>
          <w:t>Inciso</w:t>
        </w:r>
        <w:r w:rsidR="00F02C5D">
          <w:rPr>
            <w:rStyle w:val="Hyperlink"/>
            <w:i/>
            <w:sz w:val="24"/>
            <w:szCs w:val="24"/>
          </w:rPr>
          <w:t xml:space="preserve"> com redação dada pelo</w:t>
        </w:r>
        <w:r w:rsidR="00B80DEA"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B80DEA" w:rsidRPr="005D06FB">
          <w:rPr>
            <w:rStyle w:val="Hyperlink"/>
            <w:i/>
            <w:sz w:val="24"/>
            <w:szCs w:val="24"/>
          </w:rPr>
          <w:t>)</w:t>
        </w:r>
      </w:hyperlink>
    </w:p>
    <w:p w:rsidR="002B6CA2" w:rsidRDefault="002B6CA2" w:rsidP="00A91842">
      <w:pPr>
        <w:pStyle w:val="Cabealho"/>
        <w:ind w:firstLine="1134"/>
        <w:jc w:val="both"/>
        <w:rPr>
          <w:sz w:val="24"/>
          <w:szCs w:val="24"/>
        </w:rPr>
      </w:pPr>
      <w:r w:rsidRPr="002B6CA2">
        <w:rPr>
          <w:sz w:val="24"/>
          <w:szCs w:val="24"/>
        </w:rPr>
        <w:t xml:space="preserve">IX - </w:t>
      </w:r>
      <w:r w:rsidR="00A91842" w:rsidRPr="00A91842">
        <w:rPr>
          <w:sz w:val="24"/>
          <w:szCs w:val="24"/>
        </w:rPr>
        <w:t>promover e executar o reassentamento de não indígenas ocupantes de terras</w:t>
      </w:r>
      <w:r w:rsidR="00A91842">
        <w:rPr>
          <w:sz w:val="24"/>
          <w:szCs w:val="24"/>
        </w:rPr>
        <w:t xml:space="preserve"> </w:t>
      </w:r>
      <w:r w:rsidR="00A91842" w:rsidRPr="00A91842">
        <w:rPr>
          <w:sz w:val="24"/>
          <w:szCs w:val="24"/>
        </w:rPr>
        <w:t>indígenas, demarcadas ou não, em articulação com a Fundação Nacional dos Povos</w:t>
      </w:r>
      <w:r w:rsidR="00A91842">
        <w:rPr>
          <w:sz w:val="24"/>
          <w:szCs w:val="24"/>
        </w:rPr>
        <w:t xml:space="preserve"> </w:t>
      </w:r>
      <w:r w:rsidR="00A91842" w:rsidRPr="00A91842">
        <w:rPr>
          <w:sz w:val="24"/>
          <w:szCs w:val="24"/>
        </w:rPr>
        <w:t>Indígenas;</w:t>
      </w:r>
      <w:r w:rsidR="00B80DEA">
        <w:rPr>
          <w:sz w:val="24"/>
          <w:szCs w:val="24"/>
        </w:rPr>
        <w:t xml:space="preserve"> </w:t>
      </w:r>
      <w:hyperlink r:id="rId67" w:history="1">
        <w:r w:rsidR="00B80DEA" w:rsidRPr="005D06FB">
          <w:rPr>
            <w:rStyle w:val="Hyperlink"/>
            <w:i/>
            <w:sz w:val="24"/>
            <w:szCs w:val="24"/>
          </w:rPr>
          <w:t>(</w:t>
        </w:r>
        <w:r w:rsidR="00704863">
          <w:rPr>
            <w:rStyle w:val="Hyperlink"/>
            <w:i/>
            <w:sz w:val="24"/>
            <w:szCs w:val="24"/>
          </w:rPr>
          <w:t>Inciso</w:t>
        </w:r>
        <w:r w:rsidR="00F02C5D">
          <w:rPr>
            <w:rStyle w:val="Hyperlink"/>
            <w:i/>
            <w:sz w:val="24"/>
            <w:szCs w:val="24"/>
          </w:rPr>
          <w:t xml:space="preserve"> com redação dada pelo</w:t>
        </w:r>
        <w:r w:rsidR="00B80DEA"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B80DEA" w:rsidRPr="005D06FB">
          <w:rPr>
            <w:rStyle w:val="Hyperlink"/>
            <w:i/>
            <w:sz w:val="24"/>
            <w:szCs w:val="24"/>
          </w:rPr>
          <w:t>)</w:t>
        </w:r>
      </w:hyperlink>
    </w:p>
    <w:p w:rsidR="002B6CA2" w:rsidRDefault="002B6CA2" w:rsidP="00D15B63">
      <w:pPr>
        <w:pStyle w:val="Cabealho"/>
        <w:ind w:firstLine="1134"/>
        <w:jc w:val="both"/>
        <w:rPr>
          <w:sz w:val="24"/>
          <w:szCs w:val="24"/>
        </w:rPr>
      </w:pPr>
      <w:r w:rsidRPr="002B6CA2">
        <w:rPr>
          <w:sz w:val="24"/>
          <w:szCs w:val="24"/>
        </w:rPr>
        <w:t xml:space="preserve">X - </w:t>
      </w:r>
      <w:r w:rsidR="00D15B63" w:rsidRPr="00D15B63">
        <w:rPr>
          <w:sz w:val="24"/>
          <w:szCs w:val="24"/>
        </w:rPr>
        <w:t>coordenar e supervisionar as Superintendências Regionais na execução das</w:t>
      </w:r>
      <w:r w:rsidR="00D15B63">
        <w:rPr>
          <w:sz w:val="24"/>
          <w:szCs w:val="24"/>
        </w:rPr>
        <w:t xml:space="preserve"> </w:t>
      </w:r>
      <w:r w:rsidR="00D15B63" w:rsidRPr="00D15B63">
        <w:rPr>
          <w:sz w:val="24"/>
          <w:szCs w:val="24"/>
        </w:rPr>
        <w:t>atividades relacionadas à sua área de atuação; e</w:t>
      </w:r>
      <w:r w:rsidR="00B80DEA">
        <w:rPr>
          <w:sz w:val="24"/>
          <w:szCs w:val="24"/>
        </w:rPr>
        <w:t xml:space="preserve"> </w:t>
      </w:r>
      <w:hyperlink r:id="rId68" w:history="1">
        <w:r w:rsidR="00B80DEA" w:rsidRPr="005D06FB">
          <w:rPr>
            <w:rStyle w:val="Hyperlink"/>
            <w:i/>
            <w:sz w:val="24"/>
            <w:szCs w:val="24"/>
          </w:rPr>
          <w:t>(</w:t>
        </w:r>
        <w:r w:rsidR="00704863">
          <w:rPr>
            <w:rStyle w:val="Hyperlink"/>
            <w:i/>
            <w:sz w:val="24"/>
            <w:szCs w:val="24"/>
          </w:rPr>
          <w:t>Inciso</w:t>
        </w:r>
        <w:r w:rsidR="00F02C5D">
          <w:rPr>
            <w:rStyle w:val="Hyperlink"/>
            <w:i/>
            <w:sz w:val="24"/>
            <w:szCs w:val="24"/>
          </w:rPr>
          <w:t xml:space="preserve"> com redação dada pelo</w:t>
        </w:r>
        <w:r w:rsidR="00B80DEA"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B80DEA" w:rsidRPr="005D06FB">
          <w:rPr>
            <w:rStyle w:val="Hyperlink"/>
            <w:i/>
            <w:sz w:val="24"/>
            <w:szCs w:val="24"/>
          </w:rPr>
          <w:t>)</w:t>
        </w:r>
      </w:hyperlink>
    </w:p>
    <w:p w:rsidR="002B6CA2" w:rsidRDefault="002B6CA2" w:rsidP="00D15B63">
      <w:pPr>
        <w:pStyle w:val="Cabealho"/>
        <w:ind w:firstLine="1134"/>
        <w:jc w:val="both"/>
        <w:rPr>
          <w:sz w:val="24"/>
          <w:szCs w:val="24"/>
        </w:rPr>
      </w:pPr>
      <w:r w:rsidRPr="002B6CA2">
        <w:rPr>
          <w:sz w:val="24"/>
          <w:szCs w:val="24"/>
        </w:rPr>
        <w:t xml:space="preserve">XI - </w:t>
      </w:r>
      <w:r w:rsidR="00D15B63" w:rsidRPr="00D15B63">
        <w:rPr>
          <w:sz w:val="24"/>
          <w:szCs w:val="24"/>
        </w:rPr>
        <w:t>apoiar a Diretoria de Gestão Estratégica na elaboração de estudos de</w:t>
      </w:r>
      <w:r w:rsidR="00D15B63">
        <w:rPr>
          <w:sz w:val="24"/>
          <w:szCs w:val="24"/>
        </w:rPr>
        <w:t xml:space="preserve"> </w:t>
      </w:r>
      <w:r w:rsidR="00D15B63" w:rsidRPr="00D15B63">
        <w:rPr>
          <w:sz w:val="24"/>
          <w:szCs w:val="24"/>
        </w:rPr>
        <w:t>mercado de terras.</w:t>
      </w:r>
      <w:r w:rsidR="00B80DEA">
        <w:rPr>
          <w:sz w:val="24"/>
          <w:szCs w:val="24"/>
        </w:rPr>
        <w:t xml:space="preserve"> </w:t>
      </w:r>
      <w:hyperlink r:id="rId69" w:history="1">
        <w:r w:rsidR="00B80DEA" w:rsidRPr="005D06FB">
          <w:rPr>
            <w:rStyle w:val="Hyperlink"/>
            <w:i/>
            <w:sz w:val="24"/>
            <w:szCs w:val="24"/>
          </w:rPr>
          <w:t>(</w:t>
        </w:r>
        <w:r w:rsidR="00704863">
          <w:rPr>
            <w:rStyle w:val="Hyperlink"/>
            <w:i/>
            <w:sz w:val="24"/>
            <w:szCs w:val="24"/>
          </w:rPr>
          <w:t>Inciso</w:t>
        </w:r>
        <w:r w:rsidR="00F02C5D">
          <w:rPr>
            <w:rStyle w:val="Hyperlink"/>
            <w:i/>
            <w:sz w:val="24"/>
            <w:szCs w:val="24"/>
          </w:rPr>
          <w:t xml:space="preserve"> com redação dada pelo</w:t>
        </w:r>
        <w:r w:rsidR="00B80DEA"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B80DEA"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 xml:space="preserve">XII - </w:t>
      </w:r>
      <w:hyperlink r:id="rId70" w:history="1">
        <w:r w:rsidR="005D06FB" w:rsidRPr="005D06FB">
          <w:rPr>
            <w:rStyle w:val="Hyperlink"/>
            <w:i/>
            <w:sz w:val="24"/>
            <w:szCs w:val="24"/>
          </w:rPr>
          <w:t>(</w:t>
        </w:r>
        <w:r w:rsidR="001B06F7">
          <w:rPr>
            <w:rStyle w:val="Hyperlink"/>
            <w:i/>
            <w:sz w:val="24"/>
            <w:szCs w:val="24"/>
          </w:rPr>
          <w:t>Revogado</w:t>
        </w:r>
        <w:r w:rsidR="00F02C5D">
          <w:rPr>
            <w:rStyle w:val="Hyperlink"/>
            <w:i/>
            <w:sz w:val="24"/>
            <w:szCs w:val="24"/>
          </w:rPr>
          <w:t xml:space="preserve"> pelo</w:t>
        </w:r>
        <w:r w:rsidR="005D06FB"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5D06FB"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 xml:space="preserve">XIII - </w:t>
      </w:r>
      <w:hyperlink r:id="rId71" w:history="1">
        <w:r w:rsidR="005D06FB" w:rsidRPr="005D06FB">
          <w:rPr>
            <w:rStyle w:val="Hyperlink"/>
            <w:i/>
            <w:sz w:val="24"/>
            <w:szCs w:val="24"/>
          </w:rPr>
          <w:t>(</w:t>
        </w:r>
        <w:r w:rsidR="001B06F7">
          <w:rPr>
            <w:rStyle w:val="Hyperlink"/>
            <w:i/>
            <w:sz w:val="24"/>
            <w:szCs w:val="24"/>
          </w:rPr>
          <w:t>Revogado</w:t>
        </w:r>
        <w:r w:rsidR="00F02C5D">
          <w:rPr>
            <w:rStyle w:val="Hyperlink"/>
            <w:i/>
            <w:sz w:val="24"/>
            <w:szCs w:val="24"/>
          </w:rPr>
          <w:t xml:space="preserve"> pelo</w:t>
        </w:r>
        <w:r w:rsidR="005D06FB"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5D06FB"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 xml:space="preserve">XIV - </w:t>
      </w:r>
      <w:hyperlink r:id="rId72" w:history="1">
        <w:r w:rsidR="005D06FB" w:rsidRPr="005D06FB">
          <w:rPr>
            <w:rStyle w:val="Hyperlink"/>
            <w:i/>
            <w:sz w:val="24"/>
            <w:szCs w:val="24"/>
          </w:rPr>
          <w:t>(</w:t>
        </w:r>
        <w:r w:rsidR="001B06F7">
          <w:rPr>
            <w:rStyle w:val="Hyperlink"/>
            <w:i/>
            <w:sz w:val="24"/>
            <w:szCs w:val="24"/>
          </w:rPr>
          <w:t>Revogado</w:t>
        </w:r>
        <w:r w:rsidR="00F02C5D">
          <w:rPr>
            <w:rStyle w:val="Hyperlink"/>
            <w:i/>
            <w:sz w:val="24"/>
            <w:szCs w:val="24"/>
          </w:rPr>
          <w:t xml:space="preserve"> pelo</w:t>
        </w:r>
        <w:r w:rsidR="005D06FB"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5D06FB"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 xml:space="preserve">XV - </w:t>
      </w:r>
      <w:hyperlink r:id="rId73" w:history="1">
        <w:r w:rsidR="005D06FB" w:rsidRPr="005D06FB">
          <w:rPr>
            <w:rStyle w:val="Hyperlink"/>
            <w:i/>
            <w:sz w:val="24"/>
            <w:szCs w:val="24"/>
          </w:rPr>
          <w:t>(</w:t>
        </w:r>
        <w:r w:rsidR="002F4EA2">
          <w:rPr>
            <w:rStyle w:val="Hyperlink"/>
            <w:i/>
            <w:sz w:val="24"/>
            <w:szCs w:val="24"/>
          </w:rPr>
          <w:t>Revogado</w:t>
        </w:r>
        <w:r w:rsidR="00F02C5D">
          <w:rPr>
            <w:rStyle w:val="Hyperlink"/>
            <w:i/>
            <w:sz w:val="24"/>
            <w:szCs w:val="24"/>
          </w:rPr>
          <w:t xml:space="preserve"> pelo</w:t>
        </w:r>
        <w:r w:rsidR="005D06FB"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5D06FB"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 xml:space="preserve">XVI - </w:t>
      </w:r>
      <w:hyperlink r:id="rId74" w:history="1">
        <w:r w:rsidR="005D06FB" w:rsidRPr="00AD2025">
          <w:rPr>
            <w:rStyle w:val="Hyperlink"/>
            <w:i/>
            <w:sz w:val="24"/>
            <w:szCs w:val="24"/>
          </w:rPr>
          <w:t>(</w:t>
        </w:r>
        <w:r w:rsidR="002F4EA2">
          <w:rPr>
            <w:rStyle w:val="Hyperlink"/>
            <w:i/>
            <w:sz w:val="24"/>
            <w:szCs w:val="24"/>
          </w:rPr>
          <w:t>Revogado</w:t>
        </w:r>
        <w:r w:rsidR="00F02C5D">
          <w:rPr>
            <w:rStyle w:val="Hyperlink"/>
            <w:i/>
            <w:sz w:val="24"/>
            <w:szCs w:val="24"/>
          </w:rPr>
          <w:t xml:space="preserve"> pelo</w:t>
        </w:r>
        <w:r w:rsidR="005D06FB" w:rsidRPr="00AD2025">
          <w:rPr>
            <w:rStyle w:val="Hyperlink"/>
            <w:i/>
            <w:sz w:val="24"/>
            <w:szCs w:val="24"/>
          </w:rPr>
          <w:t xml:space="preserve"> Decreto nº 12.171, </w:t>
        </w:r>
        <w:r w:rsidR="00F02C5D">
          <w:rPr>
            <w:rStyle w:val="Hyperlink"/>
            <w:i/>
            <w:sz w:val="24"/>
            <w:szCs w:val="24"/>
          </w:rPr>
          <w:t>de 9/9/2024, publicado no DOU de 10/9/2024, em vigor 14 dias após a publicação</w:t>
        </w:r>
        <w:r w:rsidR="005D06FB" w:rsidRPr="00AD2025">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 xml:space="preserve">XVII - </w:t>
      </w:r>
      <w:hyperlink r:id="rId75" w:history="1">
        <w:r w:rsidR="005D06FB" w:rsidRPr="005D06FB">
          <w:rPr>
            <w:rStyle w:val="Hyperlink"/>
            <w:i/>
            <w:sz w:val="24"/>
            <w:szCs w:val="24"/>
          </w:rPr>
          <w:t>(</w:t>
        </w:r>
        <w:r w:rsidR="002F4EA2">
          <w:rPr>
            <w:rStyle w:val="Hyperlink"/>
            <w:i/>
            <w:sz w:val="24"/>
            <w:szCs w:val="24"/>
          </w:rPr>
          <w:t>Revogado</w:t>
        </w:r>
        <w:r w:rsidR="00F02C5D">
          <w:rPr>
            <w:rStyle w:val="Hyperlink"/>
            <w:i/>
            <w:sz w:val="24"/>
            <w:szCs w:val="24"/>
          </w:rPr>
          <w:t xml:space="preserve"> pelo</w:t>
        </w:r>
        <w:r w:rsidR="005D06FB"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5D06FB"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 xml:space="preserve">XVIII - </w:t>
      </w:r>
      <w:hyperlink r:id="rId76" w:history="1">
        <w:r w:rsidR="005D06FB" w:rsidRPr="005D06FB">
          <w:rPr>
            <w:rStyle w:val="Hyperlink"/>
            <w:i/>
            <w:sz w:val="24"/>
            <w:szCs w:val="24"/>
          </w:rPr>
          <w:t>(</w:t>
        </w:r>
        <w:r w:rsidR="002F4EA2">
          <w:rPr>
            <w:rStyle w:val="Hyperlink"/>
            <w:i/>
            <w:sz w:val="24"/>
            <w:szCs w:val="24"/>
          </w:rPr>
          <w:t>Revogado</w:t>
        </w:r>
        <w:r w:rsidR="00F02C5D">
          <w:rPr>
            <w:rStyle w:val="Hyperlink"/>
            <w:i/>
            <w:sz w:val="24"/>
            <w:szCs w:val="24"/>
          </w:rPr>
          <w:t xml:space="preserve"> pelo</w:t>
        </w:r>
        <w:r w:rsidR="005D06FB"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5D06FB" w:rsidRPr="005D06FB">
          <w:rPr>
            <w:rStyle w:val="Hyperlink"/>
            <w:i/>
            <w:sz w:val="24"/>
            <w:szCs w:val="24"/>
          </w:rPr>
          <w:t>)</w:t>
        </w:r>
      </w:hyperlink>
    </w:p>
    <w:p w:rsidR="002B6CA2" w:rsidRDefault="002B6CA2" w:rsidP="002B6CA2">
      <w:pPr>
        <w:pStyle w:val="Cabealho"/>
        <w:ind w:firstLine="1134"/>
        <w:jc w:val="both"/>
        <w:rPr>
          <w:sz w:val="24"/>
          <w:szCs w:val="24"/>
        </w:rPr>
      </w:pPr>
      <w:r w:rsidRPr="002B6CA2">
        <w:rPr>
          <w:sz w:val="24"/>
          <w:szCs w:val="24"/>
        </w:rPr>
        <w:t xml:space="preserve">XIX - </w:t>
      </w:r>
      <w:hyperlink r:id="rId77" w:history="1">
        <w:r w:rsidR="005D06FB" w:rsidRPr="00AD2025">
          <w:rPr>
            <w:rStyle w:val="Hyperlink"/>
            <w:i/>
            <w:sz w:val="24"/>
            <w:szCs w:val="24"/>
          </w:rPr>
          <w:t>(</w:t>
        </w:r>
        <w:r w:rsidR="002F4EA2">
          <w:rPr>
            <w:rStyle w:val="Hyperlink"/>
            <w:i/>
            <w:sz w:val="24"/>
            <w:szCs w:val="24"/>
          </w:rPr>
          <w:t>Revogado</w:t>
        </w:r>
        <w:r w:rsidR="00F02C5D">
          <w:rPr>
            <w:rStyle w:val="Hyperlink"/>
            <w:i/>
            <w:sz w:val="24"/>
            <w:szCs w:val="24"/>
          </w:rPr>
          <w:t xml:space="preserve"> pelo</w:t>
        </w:r>
        <w:r w:rsidR="005D06FB" w:rsidRPr="00AD2025">
          <w:rPr>
            <w:rStyle w:val="Hyperlink"/>
            <w:i/>
            <w:sz w:val="24"/>
            <w:szCs w:val="24"/>
          </w:rPr>
          <w:t xml:space="preserve"> Decreto nº 12.171, </w:t>
        </w:r>
        <w:r w:rsidR="00F02C5D">
          <w:rPr>
            <w:rStyle w:val="Hyperlink"/>
            <w:i/>
            <w:sz w:val="24"/>
            <w:szCs w:val="24"/>
          </w:rPr>
          <w:t>de 9/9/2024, publicado no DOU de 10/9/2024, em vigor 14 dias após a publicação</w:t>
        </w:r>
        <w:r w:rsidR="005D06FB" w:rsidRPr="00AD2025">
          <w:rPr>
            <w:rStyle w:val="Hyperlink"/>
            <w:i/>
            <w:sz w:val="24"/>
            <w:szCs w:val="24"/>
          </w:rPr>
          <w:t>)</w:t>
        </w:r>
      </w:hyperlink>
    </w:p>
    <w:p w:rsidR="002B6CA2" w:rsidRDefault="002B6CA2" w:rsidP="002B6CA2">
      <w:pPr>
        <w:pStyle w:val="Cabealho"/>
        <w:ind w:firstLine="1134"/>
        <w:jc w:val="both"/>
        <w:rPr>
          <w:sz w:val="24"/>
          <w:szCs w:val="24"/>
        </w:rPr>
      </w:pPr>
    </w:p>
    <w:p w:rsidR="007D563B" w:rsidRPr="007D563B" w:rsidRDefault="00B80DEA" w:rsidP="007D563B">
      <w:pPr>
        <w:pStyle w:val="Cabealho"/>
        <w:ind w:firstLine="1134"/>
        <w:jc w:val="both"/>
        <w:rPr>
          <w:sz w:val="24"/>
          <w:szCs w:val="24"/>
        </w:rPr>
      </w:pPr>
      <w:r>
        <w:rPr>
          <w:sz w:val="24"/>
          <w:szCs w:val="24"/>
        </w:rPr>
        <w:t>Art. 17-A.</w:t>
      </w:r>
      <w:r w:rsidR="007D563B">
        <w:rPr>
          <w:sz w:val="24"/>
          <w:szCs w:val="24"/>
        </w:rPr>
        <w:t xml:space="preserve"> </w:t>
      </w:r>
      <w:r w:rsidR="007D563B" w:rsidRPr="007D563B">
        <w:rPr>
          <w:sz w:val="24"/>
          <w:szCs w:val="24"/>
        </w:rPr>
        <w:t>À Diretoria de Obtenção de Terras compete:</w:t>
      </w:r>
    </w:p>
    <w:p w:rsidR="007D563B" w:rsidRPr="007D563B" w:rsidRDefault="007D563B" w:rsidP="007D563B">
      <w:pPr>
        <w:pStyle w:val="Cabealho"/>
        <w:ind w:firstLine="1134"/>
        <w:jc w:val="both"/>
        <w:rPr>
          <w:sz w:val="24"/>
          <w:szCs w:val="24"/>
        </w:rPr>
      </w:pPr>
      <w:r w:rsidRPr="007D563B">
        <w:rPr>
          <w:sz w:val="24"/>
          <w:szCs w:val="24"/>
        </w:rPr>
        <w:t>I - promover e executar a política de reforma agrária por meio dos seguintes</w:t>
      </w:r>
      <w:r>
        <w:rPr>
          <w:sz w:val="24"/>
          <w:szCs w:val="24"/>
        </w:rPr>
        <w:t xml:space="preserve"> </w:t>
      </w:r>
      <w:r w:rsidRPr="007D563B">
        <w:rPr>
          <w:sz w:val="24"/>
          <w:szCs w:val="24"/>
        </w:rPr>
        <w:t>instrumentos:</w:t>
      </w:r>
    </w:p>
    <w:p w:rsidR="007D563B" w:rsidRPr="007D563B" w:rsidRDefault="007D563B" w:rsidP="007D563B">
      <w:pPr>
        <w:pStyle w:val="Cabealho"/>
        <w:ind w:firstLine="1134"/>
        <w:jc w:val="both"/>
        <w:rPr>
          <w:sz w:val="24"/>
          <w:szCs w:val="24"/>
        </w:rPr>
      </w:pPr>
      <w:r w:rsidRPr="007D563B">
        <w:rPr>
          <w:sz w:val="24"/>
          <w:szCs w:val="24"/>
        </w:rPr>
        <w:t>a) desapropriação por interesse social para fins da reforma agrária, nos termos</w:t>
      </w:r>
      <w:r>
        <w:rPr>
          <w:sz w:val="24"/>
          <w:szCs w:val="24"/>
        </w:rPr>
        <w:t xml:space="preserve"> </w:t>
      </w:r>
      <w:r w:rsidRPr="007D563B">
        <w:rPr>
          <w:sz w:val="24"/>
          <w:szCs w:val="24"/>
        </w:rPr>
        <w:t>do disposto na Lei nº 8.629, de 25 de fevereiro de 1993;</w:t>
      </w:r>
    </w:p>
    <w:p w:rsidR="007D563B" w:rsidRPr="007D563B" w:rsidRDefault="007D563B" w:rsidP="007D563B">
      <w:pPr>
        <w:pStyle w:val="Cabealho"/>
        <w:ind w:firstLine="1134"/>
        <w:jc w:val="both"/>
        <w:rPr>
          <w:sz w:val="24"/>
          <w:szCs w:val="24"/>
        </w:rPr>
      </w:pPr>
      <w:r w:rsidRPr="007D563B">
        <w:rPr>
          <w:sz w:val="24"/>
          <w:szCs w:val="24"/>
        </w:rPr>
        <w:t>b) aquisição de imóveis rurais, por meio de compra e venda direta, conforme o</w:t>
      </w:r>
      <w:r>
        <w:rPr>
          <w:sz w:val="24"/>
          <w:szCs w:val="24"/>
        </w:rPr>
        <w:t xml:space="preserve"> </w:t>
      </w:r>
      <w:r w:rsidRPr="007D563B">
        <w:rPr>
          <w:sz w:val="24"/>
          <w:szCs w:val="24"/>
        </w:rPr>
        <w:t>disposto no Decreto nº 433, de 24 de janeiro de 1992;</w:t>
      </w:r>
    </w:p>
    <w:p w:rsidR="007D563B" w:rsidRPr="007D563B" w:rsidRDefault="007D563B" w:rsidP="007D563B">
      <w:pPr>
        <w:pStyle w:val="Cabealho"/>
        <w:ind w:firstLine="1134"/>
        <w:jc w:val="both"/>
        <w:rPr>
          <w:sz w:val="24"/>
          <w:szCs w:val="24"/>
        </w:rPr>
      </w:pPr>
      <w:r w:rsidRPr="007D563B">
        <w:rPr>
          <w:sz w:val="24"/>
          <w:szCs w:val="24"/>
        </w:rPr>
        <w:t>c) destinação de terras públicas; e</w:t>
      </w:r>
    </w:p>
    <w:p w:rsidR="007D563B" w:rsidRPr="007D563B" w:rsidRDefault="007D563B" w:rsidP="007D563B">
      <w:pPr>
        <w:pStyle w:val="Cabealho"/>
        <w:ind w:firstLine="1134"/>
        <w:jc w:val="both"/>
        <w:rPr>
          <w:sz w:val="24"/>
          <w:szCs w:val="24"/>
        </w:rPr>
      </w:pPr>
      <w:r w:rsidRPr="007D563B">
        <w:rPr>
          <w:sz w:val="24"/>
          <w:szCs w:val="24"/>
        </w:rPr>
        <w:t>d) outros instrumentos previstos na legislação, em especial o disposto no</w:t>
      </w:r>
      <w:r>
        <w:rPr>
          <w:sz w:val="24"/>
          <w:szCs w:val="24"/>
        </w:rPr>
        <w:t xml:space="preserve"> </w:t>
      </w:r>
      <w:r w:rsidRPr="007D563B">
        <w:rPr>
          <w:sz w:val="24"/>
          <w:szCs w:val="24"/>
        </w:rPr>
        <w:t>Decreto nº 11.995, de 15 de abril de 2024;</w:t>
      </w:r>
    </w:p>
    <w:p w:rsidR="007D563B" w:rsidRPr="007D563B" w:rsidRDefault="007D563B" w:rsidP="007D563B">
      <w:pPr>
        <w:pStyle w:val="Cabealho"/>
        <w:ind w:firstLine="1134"/>
        <w:jc w:val="both"/>
        <w:rPr>
          <w:sz w:val="24"/>
          <w:szCs w:val="24"/>
        </w:rPr>
      </w:pPr>
      <w:r w:rsidRPr="007D563B">
        <w:rPr>
          <w:sz w:val="24"/>
          <w:szCs w:val="24"/>
        </w:rPr>
        <w:t>II - coordenar e supervisionar as atividades de aquisição, de desapropriação e</w:t>
      </w:r>
      <w:r>
        <w:rPr>
          <w:sz w:val="24"/>
          <w:szCs w:val="24"/>
        </w:rPr>
        <w:t xml:space="preserve"> </w:t>
      </w:r>
      <w:r w:rsidRPr="007D563B">
        <w:rPr>
          <w:sz w:val="24"/>
          <w:szCs w:val="24"/>
        </w:rPr>
        <w:t>de incorporação de terras ao patrimônio do INCRA;</w:t>
      </w:r>
    </w:p>
    <w:p w:rsidR="007D563B" w:rsidRPr="007D563B" w:rsidRDefault="007D563B" w:rsidP="007D563B">
      <w:pPr>
        <w:pStyle w:val="Cabealho"/>
        <w:ind w:firstLine="1134"/>
        <w:jc w:val="both"/>
        <w:rPr>
          <w:sz w:val="24"/>
          <w:szCs w:val="24"/>
        </w:rPr>
      </w:pPr>
      <w:r w:rsidRPr="007D563B">
        <w:rPr>
          <w:sz w:val="24"/>
          <w:szCs w:val="24"/>
        </w:rPr>
        <w:t>III - promover a incorporação de bens ao patrimônio da União, nos termos do</w:t>
      </w:r>
      <w:r>
        <w:rPr>
          <w:sz w:val="24"/>
          <w:szCs w:val="24"/>
        </w:rPr>
        <w:t xml:space="preserve"> </w:t>
      </w:r>
      <w:r w:rsidRPr="007D563B">
        <w:rPr>
          <w:sz w:val="24"/>
          <w:szCs w:val="24"/>
        </w:rPr>
        <w:t>disposto no art. 17 da Lei nº 4.504, de 30 de novembro de 1964, e no art. 15 da Lei</w:t>
      </w:r>
      <w:r>
        <w:rPr>
          <w:sz w:val="24"/>
          <w:szCs w:val="24"/>
        </w:rPr>
        <w:t xml:space="preserve"> </w:t>
      </w:r>
      <w:r w:rsidRPr="007D563B">
        <w:rPr>
          <w:sz w:val="24"/>
          <w:szCs w:val="24"/>
        </w:rPr>
        <w:t>nº 8.257, de 26 de novembro de 1991;</w:t>
      </w:r>
    </w:p>
    <w:p w:rsidR="007D563B" w:rsidRDefault="007D563B" w:rsidP="007D563B">
      <w:pPr>
        <w:pStyle w:val="Cabealho"/>
        <w:ind w:firstLine="1134"/>
        <w:jc w:val="both"/>
        <w:rPr>
          <w:sz w:val="24"/>
          <w:szCs w:val="24"/>
        </w:rPr>
      </w:pPr>
      <w:r w:rsidRPr="007D563B">
        <w:rPr>
          <w:sz w:val="24"/>
          <w:szCs w:val="24"/>
        </w:rPr>
        <w:t>IV - desenvolver, monitorar e avaliar os mecanismos de obtenção de terras;</w:t>
      </w:r>
    </w:p>
    <w:p w:rsidR="007D563B" w:rsidRPr="007D563B" w:rsidRDefault="007D563B" w:rsidP="007D563B">
      <w:pPr>
        <w:pStyle w:val="Cabealho"/>
        <w:ind w:firstLine="1134"/>
        <w:jc w:val="both"/>
        <w:rPr>
          <w:sz w:val="24"/>
          <w:szCs w:val="24"/>
        </w:rPr>
      </w:pPr>
      <w:r w:rsidRPr="007D563B">
        <w:rPr>
          <w:sz w:val="24"/>
          <w:szCs w:val="24"/>
        </w:rPr>
        <w:t>V - realizar a fiscalização agrária, em especial no que concerne ao cumprimento</w:t>
      </w:r>
      <w:r>
        <w:rPr>
          <w:sz w:val="24"/>
          <w:szCs w:val="24"/>
        </w:rPr>
        <w:t xml:space="preserve"> </w:t>
      </w:r>
      <w:r w:rsidRPr="007D563B">
        <w:rPr>
          <w:sz w:val="24"/>
          <w:szCs w:val="24"/>
        </w:rPr>
        <w:t>da sua função social;</w:t>
      </w:r>
    </w:p>
    <w:p w:rsidR="007D563B" w:rsidRPr="007D563B" w:rsidRDefault="007D563B" w:rsidP="007D563B">
      <w:pPr>
        <w:pStyle w:val="Cabealho"/>
        <w:ind w:firstLine="1134"/>
        <w:jc w:val="both"/>
        <w:rPr>
          <w:sz w:val="24"/>
          <w:szCs w:val="24"/>
        </w:rPr>
      </w:pPr>
      <w:r w:rsidRPr="007D563B">
        <w:rPr>
          <w:sz w:val="24"/>
          <w:szCs w:val="24"/>
        </w:rPr>
        <w:t>VI - identificar e classificar a pequena e a média propriedades e os imóveis que</w:t>
      </w:r>
      <w:r>
        <w:rPr>
          <w:sz w:val="24"/>
          <w:szCs w:val="24"/>
        </w:rPr>
        <w:t xml:space="preserve"> </w:t>
      </w:r>
      <w:r w:rsidRPr="007D563B">
        <w:rPr>
          <w:sz w:val="24"/>
          <w:szCs w:val="24"/>
        </w:rPr>
        <w:t>não cumprem a função social da propriedade, na forma do disposto na Lei nº 8.629,</w:t>
      </w:r>
      <w:r>
        <w:rPr>
          <w:sz w:val="24"/>
          <w:szCs w:val="24"/>
        </w:rPr>
        <w:t xml:space="preserve"> </w:t>
      </w:r>
      <w:r w:rsidRPr="007D563B">
        <w:rPr>
          <w:sz w:val="24"/>
          <w:szCs w:val="24"/>
        </w:rPr>
        <w:t>de 25 de fevereiro de 1993;</w:t>
      </w:r>
    </w:p>
    <w:p w:rsidR="007D563B" w:rsidRPr="007D563B" w:rsidRDefault="007D563B" w:rsidP="007D563B">
      <w:pPr>
        <w:pStyle w:val="Cabealho"/>
        <w:ind w:firstLine="1134"/>
        <w:jc w:val="both"/>
        <w:rPr>
          <w:sz w:val="24"/>
          <w:szCs w:val="24"/>
        </w:rPr>
      </w:pPr>
      <w:r w:rsidRPr="007D563B">
        <w:rPr>
          <w:sz w:val="24"/>
          <w:szCs w:val="24"/>
        </w:rPr>
        <w:t>VII - realizar estudo prévio sobre a viabilidade econômica e a potencialidade de</w:t>
      </w:r>
      <w:r>
        <w:rPr>
          <w:sz w:val="24"/>
          <w:szCs w:val="24"/>
        </w:rPr>
        <w:t xml:space="preserve"> </w:t>
      </w:r>
      <w:r w:rsidRPr="007D563B">
        <w:rPr>
          <w:sz w:val="24"/>
          <w:szCs w:val="24"/>
        </w:rPr>
        <w:t>uso de terras rurais a serem obtidas e destinadas à implementação de projetos de</w:t>
      </w:r>
      <w:r>
        <w:rPr>
          <w:sz w:val="24"/>
          <w:szCs w:val="24"/>
        </w:rPr>
        <w:t xml:space="preserve"> </w:t>
      </w:r>
      <w:r w:rsidRPr="007D563B">
        <w:rPr>
          <w:sz w:val="24"/>
          <w:szCs w:val="24"/>
        </w:rPr>
        <w:t>assentamentos integrantes do programa de reforma agrária;</w:t>
      </w:r>
    </w:p>
    <w:p w:rsidR="007D563B" w:rsidRPr="007D563B" w:rsidRDefault="007D563B" w:rsidP="007D563B">
      <w:pPr>
        <w:pStyle w:val="Cabealho"/>
        <w:ind w:firstLine="1134"/>
        <w:jc w:val="both"/>
        <w:rPr>
          <w:sz w:val="24"/>
          <w:szCs w:val="24"/>
        </w:rPr>
      </w:pPr>
      <w:r w:rsidRPr="007D563B">
        <w:rPr>
          <w:sz w:val="24"/>
          <w:szCs w:val="24"/>
        </w:rPr>
        <w:t>VIII - promover o acesso à propriedade rural por meio da distribuição e da</w:t>
      </w:r>
      <w:r>
        <w:rPr>
          <w:sz w:val="24"/>
          <w:szCs w:val="24"/>
        </w:rPr>
        <w:t xml:space="preserve"> </w:t>
      </w:r>
      <w:r w:rsidRPr="007D563B">
        <w:rPr>
          <w:sz w:val="24"/>
          <w:szCs w:val="24"/>
        </w:rPr>
        <w:t>redistribuição de terras, conforme o disposto no art. 17 da Lei nº 4.504, de 30 de</w:t>
      </w:r>
      <w:r>
        <w:rPr>
          <w:sz w:val="24"/>
          <w:szCs w:val="24"/>
        </w:rPr>
        <w:t xml:space="preserve"> </w:t>
      </w:r>
      <w:r w:rsidRPr="007D563B">
        <w:rPr>
          <w:sz w:val="24"/>
          <w:szCs w:val="24"/>
        </w:rPr>
        <w:t>novembro de 1964;</w:t>
      </w:r>
    </w:p>
    <w:p w:rsidR="007D563B" w:rsidRPr="007D563B" w:rsidRDefault="007D563B" w:rsidP="007D563B">
      <w:pPr>
        <w:pStyle w:val="Cabealho"/>
        <w:ind w:firstLine="1134"/>
        <w:jc w:val="both"/>
        <w:rPr>
          <w:sz w:val="24"/>
          <w:szCs w:val="24"/>
        </w:rPr>
      </w:pPr>
      <w:r w:rsidRPr="007D563B">
        <w:rPr>
          <w:sz w:val="24"/>
          <w:szCs w:val="24"/>
        </w:rPr>
        <w:t>IX - executar as atividades de seleção de indivíduos e de famílias para a criação</w:t>
      </w:r>
      <w:r>
        <w:rPr>
          <w:sz w:val="24"/>
          <w:szCs w:val="24"/>
        </w:rPr>
        <w:t xml:space="preserve"> </w:t>
      </w:r>
      <w:r w:rsidRPr="007D563B">
        <w:rPr>
          <w:sz w:val="24"/>
          <w:szCs w:val="24"/>
        </w:rPr>
        <w:t>de novos projetos de reforma agrária;</w:t>
      </w:r>
    </w:p>
    <w:p w:rsidR="007D563B" w:rsidRPr="007D563B" w:rsidRDefault="007D563B" w:rsidP="007D563B">
      <w:pPr>
        <w:pStyle w:val="Cabealho"/>
        <w:ind w:firstLine="1134"/>
        <w:jc w:val="both"/>
        <w:rPr>
          <w:sz w:val="24"/>
          <w:szCs w:val="24"/>
        </w:rPr>
      </w:pPr>
      <w:r w:rsidRPr="007D563B">
        <w:rPr>
          <w:sz w:val="24"/>
          <w:szCs w:val="24"/>
        </w:rPr>
        <w:t>X - implantar projetos de assentamento de reforma agrária;</w:t>
      </w:r>
    </w:p>
    <w:p w:rsidR="007D563B" w:rsidRPr="007D563B" w:rsidRDefault="007D563B" w:rsidP="007D563B">
      <w:pPr>
        <w:pStyle w:val="Cabealho"/>
        <w:ind w:firstLine="1134"/>
        <w:jc w:val="both"/>
        <w:rPr>
          <w:sz w:val="24"/>
          <w:szCs w:val="24"/>
        </w:rPr>
      </w:pPr>
      <w:r w:rsidRPr="007D563B">
        <w:rPr>
          <w:sz w:val="24"/>
          <w:szCs w:val="24"/>
        </w:rPr>
        <w:t>XI - apoiar as Superintendências Regionais na integração e na institucionalização</w:t>
      </w:r>
      <w:r>
        <w:rPr>
          <w:sz w:val="24"/>
          <w:szCs w:val="24"/>
        </w:rPr>
        <w:t xml:space="preserve"> </w:t>
      </w:r>
      <w:r w:rsidRPr="007D563B">
        <w:rPr>
          <w:sz w:val="24"/>
          <w:szCs w:val="24"/>
        </w:rPr>
        <w:t>de cooperação e de parcerias entre o INCRA, os Estados, o Distrito Federal, os</w:t>
      </w:r>
      <w:r>
        <w:rPr>
          <w:sz w:val="24"/>
          <w:szCs w:val="24"/>
        </w:rPr>
        <w:t xml:space="preserve"> </w:t>
      </w:r>
      <w:r w:rsidRPr="007D563B">
        <w:rPr>
          <w:sz w:val="24"/>
          <w:szCs w:val="24"/>
        </w:rPr>
        <w:t>Municípios e as entidades não governamentais inseridos no processo de implementação</w:t>
      </w:r>
      <w:r>
        <w:rPr>
          <w:sz w:val="24"/>
          <w:szCs w:val="24"/>
        </w:rPr>
        <w:t xml:space="preserve"> </w:t>
      </w:r>
      <w:r w:rsidRPr="007D563B">
        <w:rPr>
          <w:sz w:val="24"/>
          <w:szCs w:val="24"/>
        </w:rPr>
        <w:t>da reforma agrária;</w:t>
      </w:r>
    </w:p>
    <w:p w:rsidR="007D563B" w:rsidRPr="007D563B" w:rsidRDefault="007D563B" w:rsidP="007D563B">
      <w:pPr>
        <w:pStyle w:val="Cabealho"/>
        <w:ind w:firstLine="1134"/>
        <w:jc w:val="both"/>
        <w:rPr>
          <w:sz w:val="24"/>
          <w:szCs w:val="24"/>
        </w:rPr>
      </w:pPr>
      <w:r w:rsidRPr="007D563B">
        <w:rPr>
          <w:sz w:val="24"/>
          <w:szCs w:val="24"/>
        </w:rPr>
        <w:t>XII - apoiar a Diretoria de Gestão Estratégica na elaboração de estudos de</w:t>
      </w:r>
      <w:r>
        <w:rPr>
          <w:sz w:val="24"/>
          <w:szCs w:val="24"/>
        </w:rPr>
        <w:t xml:space="preserve"> </w:t>
      </w:r>
      <w:r w:rsidRPr="007D563B">
        <w:rPr>
          <w:sz w:val="24"/>
          <w:szCs w:val="24"/>
        </w:rPr>
        <w:t>mercado de terras; e</w:t>
      </w:r>
    </w:p>
    <w:p w:rsidR="00B80DEA" w:rsidRDefault="007D563B" w:rsidP="007D563B">
      <w:pPr>
        <w:pStyle w:val="Cabealho"/>
        <w:ind w:firstLine="1134"/>
        <w:jc w:val="both"/>
        <w:rPr>
          <w:sz w:val="24"/>
          <w:szCs w:val="24"/>
        </w:rPr>
      </w:pPr>
      <w:r w:rsidRPr="007D563B">
        <w:rPr>
          <w:sz w:val="24"/>
          <w:szCs w:val="24"/>
        </w:rPr>
        <w:t>XIII - coordenar e supervisionar as Superintendências Regionais na execução das</w:t>
      </w:r>
      <w:r>
        <w:rPr>
          <w:sz w:val="24"/>
          <w:szCs w:val="24"/>
        </w:rPr>
        <w:t xml:space="preserve"> </w:t>
      </w:r>
      <w:r w:rsidRPr="007D563B">
        <w:rPr>
          <w:sz w:val="24"/>
          <w:szCs w:val="24"/>
        </w:rPr>
        <w:t>atividades relacionadas à sua área de atuação.</w:t>
      </w:r>
      <w:r>
        <w:rPr>
          <w:sz w:val="24"/>
          <w:szCs w:val="24"/>
        </w:rPr>
        <w:t xml:space="preserve"> </w:t>
      </w:r>
      <w:hyperlink r:id="rId78" w:history="1">
        <w:r w:rsidR="00B80DEA" w:rsidRPr="005D06FB">
          <w:rPr>
            <w:rStyle w:val="Hyperlink"/>
            <w:i/>
            <w:sz w:val="24"/>
            <w:szCs w:val="24"/>
          </w:rPr>
          <w:t>(</w:t>
        </w:r>
        <w:r w:rsidR="00072D1F">
          <w:rPr>
            <w:rStyle w:val="Hyperlink"/>
            <w:i/>
            <w:sz w:val="24"/>
            <w:szCs w:val="24"/>
          </w:rPr>
          <w:t>Artigo acrescido</w:t>
        </w:r>
        <w:r w:rsidR="00F02C5D">
          <w:rPr>
            <w:rStyle w:val="Hyperlink"/>
            <w:i/>
            <w:sz w:val="24"/>
            <w:szCs w:val="24"/>
          </w:rPr>
          <w:t xml:space="preserve"> pelo</w:t>
        </w:r>
        <w:r w:rsidR="00B80DEA"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B80DEA" w:rsidRPr="005D06FB">
          <w:rPr>
            <w:rStyle w:val="Hyperlink"/>
            <w:i/>
            <w:sz w:val="24"/>
            <w:szCs w:val="24"/>
          </w:rPr>
          <w:t>)</w:t>
        </w:r>
      </w:hyperlink>
    </w:p>
    <w:p w:rsidR="00B80DEA" w:rsidRDefault="00B80DEA" w:rsidP="002B6CA2">
      <w:pPr>
        <w:pStyle w:val="Cabealho"/>
        <w:ind w:firstLine="1134"/>
        <w:jc w:val="both"/>
        <w:rPr>
          <w:sz w:val="24"/>
          <w:szCs w:val="24"/>
        </w:rPr>
      </w:pPr>
    </w:p>
    <w:p w:rsidR="007D563B" w:rsidRPr="007D563B" w:rsidRDefault="00506C28" w:rsidP="007D563B">
      <w:pPr>
        <w:pStyle w:val="Cabealho"/>
        <w:ind w:firstLine="1134"/>
        <w:jc w:val="both"/>
        <w:rPr>
          <w:sz w:val="24"/>
          <w:szCs w:val="24"/>
        </w:rPr>
      </w:pPr>
      <w:r>
        <w:rPr>
          <w:sz w:val="24"/>
          <w:szCs w:val="24"/>
        </w:rPr>
        <w:t>Art. 17-B.</w:t>
      </w:r>
      <w:r w:rsidR="007D563B">
        <w:rPr>
          <w:sz w:val="24"/>
          <w:szCs w:val="24"/>
        </w:rPr>
        <w:t xml:space="preserve"> </w:t>
      </w:r>
      <w:r w:rsidR="007D563B" w:rsidRPr="007D563B">
        <w:rPr>
          <w:sz w:val="24"/>
          <w:szCs w:val="24"/>
        </w:rPr>
        <w:t>À Diretoria de Territórios Quilombolas compete:</w:t>
      </w:r>
    </w:p>
    <w:p w:rsidR="007D563B" w:rsidRPr="007D563B" w:rsidRDefault="007D563B" w:rsidP="007D563B">
      <w:pPr>
        <w:pStyle w:val="Cabealho"/>
        <w:ind w:firstLine="1134"/>
        <w:jc w:val="both"/>
        <w:rPr>
          <w:sz w:val="24"/>
          <w:szCs w:val="24"/>
        </w:rPr>
      </w:pPr>
      <w:r w:rsidRPr="007D563B">
        <w:rPr>
          <w:sz w:val="24"/>
          <w:szCs w:val="24"/>
        </w:rPr>
        <w:t>I - coordenar a execução das atividades de identificação, de reconhecimento, de</w:t>
      </w:r>
      <w:r>
        <w:rPr>
          <w:sz w:val="24"/>
          <w:szCs w:val="24"/>
        </w:rPr>
        <w:t xml:space="preserve"> </w:t>
      </w:r>
      <w:r w:rsidRPr="007D563B">
        <w:rPr>
          <w:sz w:val="24"/>
          <w:szCs w:val="24"/>
        </w:rPr>
        <w:t>delimitação, de demarcação e de titulação das terras caracterizadas como de</w:t>
      </w:r>
      <w:r>
        <w:rPr>
          <w:sz w:val="24"/>
          <w:szCs w:val="24"/>
        </w:rPr>
        <w:t xml:space="preserve"> </w:t>
      </w:r>
      <w:r w:rsidRPr="007D563B">
        <w:rPr>
          <w:sz w:val="24"/>
          <w:szCs w:val="24"/>
        </w:rPr>
        <w:t>ocupação pelos remanescentes de quilombos;</w:t>
      </w:r>
    </w:p>
    <w:p w:rsidR="007D563B" w:rsidRPr="007D563B" w:rsidRDefault="007D563B" w:rsidP="007D563B">
      <w:pPr>
        <w:pStyle w:val="Cabealho"/>
        <w:ind w:firstLine="1134"/>
        <w:jc w:val="both"/>
        <w:rPr>
          <w:sz w:val="24"/>
          <w:szCs w:val="24"/>
        </w:rPr>
      </w:pPr>
      <w:r w:rsidRPr="007D563B">
        <w:rPr>
          <w:sz w:val="24"/>
          <w:szCs w:val="24"/>
        </w:rPr>
        <w:t>II - coordenar as atividades de licenciamento ambiental em terras ocupadas pelos</w:t>
      </w:r>
      <w:r>
        <w:rPr>
          <w:sz w:val="24"/>
          <w:szCs w:val="24"/>
        </w:rPr>
        <w:t xml:space="preserve"> </w:t>
      </w:r>
      <w:r w:rsidRPr="007D563B">
        <w:rPr>
          <w:sz w:val="24"/>
          <w:szCs w:val="24"/>
        </w:rPr>
        <w:t>remanescentes de quilombos, em articulação com o órgão ambiental responsável;</w:t>
      </w:r>
    </w:p>
    <w:p w:rsidR="007D563B" w:rsidRPr="007D563B" w:rsidRDefault="007D563B" w:rsidP="007D563B">
      <w:pPr>
        <w:pStyle w:val="Cabealho"/>
        <w:ind w:firstLine="1134"/>
        <w:jc w:val="both"/>
        <w:rPr>
          <w:sz w:val="24"/>
          <w:szCs w:val="24"/>
        </w:rPr>
      </w:pPr>
      <w:r w:rsidRPr="007D563B">
        <w:rPr>
          <w:sz w:val="24"/>
          <w:szCs w:val="24"/>
        </w:rPr>
        <w:t xml:space="preserve">III - propor indenização em decorrência de ação de </w:t>
      </w:r>
      <w:proofErr w:type="spellStart"/>
      <w:r w:rsidRPr="007D563B">
        <w:rPr>
          <w:sz w:val="24"/>
          <w:szCs w:val="24"/>
        </w:rPr>
        <w:t>desintrusão</w:t>
      </w:r>
      <w:proofErr w:type="spellEnd"/>
      <w:r w:rsidRPr="007D563B">
        <w:rPr>
          <w:sz w:val="24"/>
          <w:szCs w:val="24"/>
        </w:rPr>
        <w:t xml:space="preserve"> de área quilombola;</w:t>
      </w:r>
    </w:p>
    <w:p w:rsidR="007D563B" w:rsidRPr="007D563B" w:rsidRDefault="007D563B" w:rsidP="007D563B">
      <w:pPr>
        <w:pStyle w:val="Cabealho"/>
        <w:ind w:firstLine="1134"/>
        <w:jc w:val="both"/>
        <w:rPr>
          <w:sz w:val="24"/>
          <w:szCs w:val="24"/>
        </w:rPr>
      </w:pPr>
      <w:r w:rsidRPr="007D563B">
        <w:rPr>
          <w:sz w:val="24"/>
          <w:szCs w:val="24"/>
        </w:rPr>
        <w:t>IV - promover a defesa dos interesses das comunidades remanescentes de</w:t>
      </w:r>
      <w:r>
        <w:rPr>
          <w:sz w:val="24"/>
          <w:szCs w:val="24"/>
        </w:rPr>
        <w:t xml:space="preserve"> </w:t>
      </w:r>
      <w:r w:rsidRPr="007D563B">
        <w:rPr>
          <w:sz w:val="24"/>
          <w:szCs w:val="24"/>
        </w:rPr>
        <w:t>quilombos nas questões relacionadas com a titulação de seus territórios;</w:t>
      </w:r>
    </w:p>
    <w:p w:rsidR="007D563B" w:rsidRPr="007D563B" w:rsidRDefault="007D563B" w:rsidP="007D563B">
      <w:pPr>
        <w:pStyle w:val="Cabealho"/>
        <w:ind w:firstLine="1134"/>
        <w:jc w:val="both"/>
        <w:rPr>
          <w:sz w:val="24"/>
          <w:szCs w:val="24"/>
        </w:rPr>
      </w:pPr>
      <w:r w:rsidRPr="007D563B">
        <w:rPr>
          <w:sz w:val="24"/>
          <w:szCs w:val="24"/>
        </w:rPr>
        <w:t>V - promover a articulação com os órgãos governamentais envolvidos na</w:t>
      </w:r>
      <w:r>
        <w:rPr>
          <w:sz w:val="24"/>
          <w:szCs w:val="24"/>
        </w:rPr>
        <w:t xml:space="preserve"> </w:t>
      </w:r>
      <w:r w:rsidRPr="007D563B">
        <w:rPr>
          <w:sz w:val="24"/>
          <w:szCs w:val="24"/>
        </w:rPr>
        <w:t>regularização dos territórios quilombolas;</w:t>
      </w:r>
    </w:p>
    <w:p w:rsidR="007D563B" w:rsidRPr="007D563B" w:rsidRDefault="007D563B" w:rsidP="007D563B">
      <w:pPr>
        <w:pStyle w:val="Cabealho"/>
        <w:ind w:firstLine="1134"/>
        <w:jc w:val="both"/>
        <w:rPr>
          <w:sz w:val="24"/>
          <w:szCs w:val="24"/>
        </w:rPr>
      </w:pPr>
      <w:r w:rsidRPr="007D563B">
        <w:rPr>
          <w:sz w:val="24"/>
          <w:szCs w:val="24"/>
        </w:rPr>
        <w:t>VI - encaminhar propostas de desapropriação e de aquisição de áreas privadas</w:t>
      </w:r>
      <w:r>
        <w:rPr>
          <w:sz w:val="24"/>
          <w:szCs w:val="24"/>
        </w:rPr>
        <w:t xml:space="preserve"> </w:t>
      </w:r>
      <w:r w:rsidRPr="007D563B">
        <w:rPr>
          <w:sz w:val="24"/>
          <w:szCs w:val="24"/>
        </w:rPr>
        <w:t>incidentes nos territórios quilombolas; e</w:t>
      </w:r>
    </w:p>
    <w:p w:rsidR="00506C28" w:rsidRDefault="007D563B" w:rsidP="007D563B">
      <w:pPr>
        <w:pStyle w:val="Cabealho"/>
        <w:ind w:firstLine="1134"/>
        <w:jc w:val="both"/>
        <w:rPr>
          <w:sz w:val="24"/>
          <w:szCs w:val="24"/>
        </w:rPr>
      </w:pPr>
      <w:r w:rsidRPr="007D563B">
        <w:rPr>
          <w:sz w:val="24"/>
          <w:szCs w:val="24"/>
        </w:rPr>
        <w:t>VII - coordenar e supervisionar as Superintendências Regionais na execução das</w:t>
      </w:r>
      <w:r>
        <w:rPr>
          <w:sz w:val="24"/>
          <w:szCs w:val="24"/>
        </w:rPr>
        <w:t xml:space="preserve"> </w:t>
      </w:r>
      <w:r w:rsidRPr="007D563B">
        <w:rPr>
          <w:sz w:val="24"/>
          <w:szCs w:val="24"/>
        </w:rPr>
        <w:t>atividades relacionadas à sua área de atuação.</w:t>
      </w:r>
      <w:r w:rsidR="00506C28" w:rsidRPr="00506C28">
        <w:rPr>
          <w:i/>
          <w:sz w:val="24"/>
          <w:szCs w:val="24"/>
        </w:rPr>
        <w:t xml:space="preserve"> </w:t>
      </w:r>
      <w:hyperlink r:id="rId79" w:history="1">
        <w:r w:rsidR="00506C28" w:rsidRPr="005D06FB">
          <w:rPr>
            <w:rStyle w:val="Hyperlink"/>
            <w:i/>
            <w:sz w:val="24"/>
            <w:szCs w:val="24"/>
          </w:rPr>
          <w:t>(</w:t>
        </w:r>
        <w:r w:rsidR="00072D1F">
          <w:rPr>
            <w:rStyle w:val="Hyperlink"/>
            <w:i/>
            <w:sz w:val="24"/>
            <w:szCs w:val="24"/>
          </w:rPr>
          <w:t>Artigo acrescido</w:t>
        </w:r>
        <w:r w:rsidR="00F02C5D">
          <w:rPr>
            <w:rStyle w:val="Hyperlink"/>
            <w:i/>
            <w:sz w:val="24"/>
            <w:szCs w:val="24"/>
          </w:rPr>
          <w:t xml:space="preserve"> pelo</w:t>
        </w:r>
        <w:r w:rsidR="00506C28"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506C28" w:rsidRPr="005D06FB">
          <w:rPr>
            <w:rStyle w:val="Hyperlink"/>
            <w:i/>
            <w:sz w:val="24"/>
            <w:szCs w:val="24"/>
          </w:rPr>
          <w:t>)</w:t>
        </w:r>
      </w:hyperlink>
    </w:p>
    <w:p w:rsidR="00506C28" w:rsidRDefault="00506C28" w:rsidP="002B6CA2">
      <w:pPr>
        <w:pStyle w:val="Cabealho"/>
        <w:ind w:firstLine="1134"/>
        <w:jc w:val="both"/>
        <w:rPr>
          <w:sz w:val="24"/>
          <w:szCs w:val="24"/>
        </w:rPr>
      </w:pPr>
    </w:p>
    <w:p w:rsidR="002B6CA2" w:rsidRPr="00E55588" w:rsidRDefault="002B6CA2" w:rsidP="00506C28">
      <w:pPr>
        <w:pStyle w:val="Cabealho"/>
        <w:keepNext/>
        <w:jc w:val="center"/>
        <w:rPr>
          <w:b/>
          <w:sz w:val="24"/>
          <w:szCs w:val="24"/>
        </w:rPr>
      </w:pPr>
      <w:r w:rsidRPr="00E55588">
        <w:rPr>
          <w:b/>
          <w:sz w:val="24"/>
          <w:szCs w:val="24"/>
        </w:rPr>
        <w:t>Seção IV</w:t>
      </w:r>
    </w:p>
    <w:p w:rsidR="002B6CA2" w:rsidRPr="00E55588" w:rsidRDefault="002B6CA2" w:rsidP="00E55588">
      <w:pPr>
        <w:pStyle w:val="Cabealho"/>
        <w:jc w:val="center"/>
        <w:rPr>
          <w:b/>
          <w:sz w:val="24"/>
          <w:szCs w:val="24"/>
        </w:rPr>
      </w:pPr>
      <w:r w:rsidRPr="00E55588">
        <w:rPr>
          <w:b/>
          <w:sz w:val="24"/>
          <w:szCs w:val="24"/>
        </w:rPr>
        <w:t>Das unidades descentralizadas</w:t>
      </w:r>
    </w:p>
    <w:p w:rsidR="002B6CA2" w:rsidRDefault="002B6CA2" w:rsidP="002B6CA2">
      <w:pPr>
        <w:pStyle w:val="Cabealho"/>
        <w:ind w:firstLine="1134"/>
        <w:jc w:val="both"/>
        <w:rPr>
          <w:sz w:val="24"/>
          <w:szCs w:val="24"/>
        </w:rPr>
      </w:pPr>
    </w:p>
    <w:p w:rsidR="002B6CA2" w:rsidRDefault="002B6CA2" w:rsidP="002B6CA2">
      <w:pPr>
        <w:pStyle w:val="Cabealho"/>
        <w:ind w:firstLine="1134"/>
        <w:jc w:val="both"/>
        <w:rPr>
          <w:sz w:val="24"/>
          <w:szCs w:val="24"/>
        </w:rPr>
      </w:pPr>
      <w:r>
        <w:rPr>
          <w:sz w:val="24"/>
          <w:szCs w:val="24"/>
        </w:rPr>
        <w:t>Art.</w:t>
      </w:r>
      <w:r w:rsidRPr="002B6CA2">
        <w:rPr>
          <w:sz w:val="24"/>
          <w:szCs w:val="24"/>
        </w:rPr>
        <w:t xml:space="preserve"> 18.</w:t>
      </w:r>
      <w:r>
        <w:rPr>
          <w:sz w:val="24"/>
          <w:szCs w:val="24"/>
        </w:rPr>
        <w:t xml:space="preserve"> </w:t>
      </w:r>
      <w:r w:rsidRPr="002B6CA2">
        <w:rPr>
          <w:sz w:val="24"/>
          <w:szCs w:val="24"/>
        </w:rPr>
        <w:t>Às Superintendências Regionais compete coordenar e executar as atividades de suas unidades, na sua área de atuação, conforme o estabelecido no Regimento Interno do INCRA.</w:t>
      </w:r>
    </w:p>
    <w:p w:rsidR="002B6CA2" w:rsidRDefault="002B6CA2" w:rsidP="002B6CA2">
      <w:pPr>
        <w:pStyle w:val="Cabealho"/>
        <w:ind w:firstLine="1134"/>
        <w:jc w:val="both"/>
        <w:rPr>
          <w:sz w:val="24"/>
          <w:szCs w:val="24"/>
        </w:rPr>
      </w:pPr>
    </w:p>
    <w:p w:rsidR="002B6CA2" w:rsidRDefault="002B6CA2" w:rsidP="002B6CA2">
      <w:pPr>
        <w:pStyle w:val="Cabealho"/>
        <w:ind w:firstLine="1134"/>
        <w:jc w:val="both"/>
        <w:rPr>
          <w:sz w:val="24"/>
          <w:szCs w:val="24"/>
        </w:rPr>
      </w:pPr>
      <w:r>
        <w:rPr>
          <w:sz w:val="24"/>
          <w:szCs w:val="24"/>
        </w:rPr>
        <w:t>Art.</w:t>
      </w:r>
      <w:r w:rsidRPr="002B6CA2">
        <w:rPr>
          <w:sz w:val="24"/>
          <w:szCs w:val="24"/>
        </w:rPr>
        <w:t xml:space="preserve"> 19.</w:t>
      </w:r>
      <w:r>
        <w:rPr>
          <w:sz w:val="24"/>
          <w:szCs w:val="24"/>
        </w:rPr>
        <w:t xml:space="preserve"> </w:t>
      </w:r>
      <w:r w:rsidRPr="002B6CA2">
        <w:rPr>
          <w:sz w:val="24"/>
          <w:szCs w:val="24"/>
        </w:rPr>
        <w:t>Às Unidades Avançadas e às Unidades Avançadas Especiais compete a execução das atividades finalísticas e de outras específicas, conforme o estabelecido no Regimento Interno do INCRA.</w:t>
      </w:r>
    </w:p>
    <w:p w:rsidR="002B6CA2" w:rsidRDefault="002B6CA2" w:rsidP="002B6CA2">
      <w:pPr>
        <w:pStyle w:val="Cabealho"/>
        <w:ind w:firstLine="1134"/>
        <w:jc w:val="both"/>
        <w:rPr>
          <w:sz w:val="24"/>
          <w:szCs w:val="24"/>
        </w:rPr>
      </w:pPr>
    </w:p>
    <w:p w:rsidR="002B6CA2" w:rsidRPr="00E55588" w:rsidRDefault="002B6CA2" w:rsidP="00E55588">
      <w:pPr>
        <w:pStyle w:val="Cabealho"/>
        <w:jc w:val="center"/>
        <w:rPr>
          <w:b/>
          <w:sz w:val="24"/>
          <w:szCs w:val="24"/>
        </w:rPr>
      </w:pPr>
      <w:r w:rsidRPr="00E55588">
        <w:rPr>
          <w:b/>
          <w:sz w:val="24"/>
          <w:szCs w:val="24"/>
        </w:rPr>
        <w:t>Seção V</w:t>
      </w:r>
    </w:p>
    <w:p w:rsidR="002B6CA2" w:rsidRPr="00E55588" w:rsidRDefault="002B6CA2" w:rsidP="00E55588">
      <w:pPr>
        <w:pStyle w:val="Cabealho"/>
        <w:jc w:val="center"/>
        <w:rPr>
          <w:b/>
          <w:sz w:val="24"/>
          <w:szCs w:val="24"/>
        </w:rPr>
      </w:pPr>
      <w:r w:rsidRPr="00E55588">
        <w:rPr>
          <w:b/>
          <w:sz w:val="24"/>
          <w:szCs w:val="24"/>
        </w:rPr>
        <w:t>Dos órgãos colegiados</w:t>
      </w:r>
    </w:p>
    <w:p w:rsidR="002B6CA2" w:rsidRDefault="002B6CA2" w:rsidP="002B6CA2">
      <w:pPr>
        <w:pStyle w:val="Cabealho"/>
        <w:ind w:firstLine="1134"/>
        <w:jc w:val="both"/>
        <w:rPr>
          <w:sz w:val="24"/>
          <w:szCs w:val="24"/>
        </w:rPr>
      </w:pPr>
    </w:p>
    <w:p w:rsidR="002B6CA2" w:rsidRDefault="002B6CA2" w:rsidP="002B6CA2">
      <w:pPr>
        <w:pStyle w:val="Cabealho"/>
        <w:ind w:firstLine="1134"/>
        <w:jc w:val="both"/>
        <w:rPr>
          <w:sz w:val="24"/>
          <w:szCs w:val="24"/>
        </w:rPr>
      </w:pPr>
      <w:r>
        <w:rPr>
          <w:sz w:val="24"/>
          <w:szCs w:val="24"/>
        </w:rPr>
        <w:t>Art.</w:t>
      </w:r>
      <w:r w:rsidRPr="002B6CA2">
        <w:rPr>
          <w:sz w:val="24"/>
          <w:szCs w:val="24"/>
        </w:rPr>
        <w:t xml:space="preserve"> 20.</w:t>
      </w:r>
      <w:r>
        <w:rPr>
          <w:sz w:val="24"/>
          <w:szCs w:val="24"/>
        </w:rPr>
        <w:t xml:space="preserve"> </w:t>
      </w:r>
      <w:r w:rsidRPr="002B6CA2">
        <w:rPr>
          <w:sz w:val="24"/>
          <w:szCs w:val="24"/>
        </w:rPr>
        <w:t>Ao Conselho Diretor compete:</w:t>
      </w:r>
    </w:p>
    <w:p w:rsidR="002B6CA2" w:rsidRDefault="002B6CA2" w:rsidP="002B6CA2">
      <w:pPr>
        <w:pStyle w:val="Cabealho"/>
        <w:ind w:firstLine="1134"/>
        <w:jc w:val="both"/>
        <w:rPr>
          <w:sz w:val="24"/>
          <w:szCs w:val="24"/>
        </w:rPr>
      </w:pPr>
      <w:r w:rsidRPr="002B6CA2">
        <w:rPr>
          <w:sz w:val="24"/>
          <w:szCs w:val="24"/>
        </w:rPr>
        <w:t>I - deliberar sobre as propostas dos Planos Nacional e Regionais de Reforma Agrária, a serem submetidos às instâncias superiores;</w:t>
      </w:r>
    </w:p>
    <w:p w:rsidR="002B6CA2" w:rsidRDefault="002B6CA2" w:rsidP="002B6CA2">
      <w:pPr>
        <w:pStyle w:val="Cabealho"/>
        <w:ind w:firstLine="1134"/>
        <w:jc w:val="both"/>
        <w:rPr>
          <w:sz w:val="24"/>
          <w:szCs w:val="24"/>
        </w:rPr>
      </w:pPr>
      <w:r w:rsidRPr="002B6CA2">
        <w:rPr>
          <w:sz w:val="24"/>
          <w:szCs w:val="24"/>
        </w:rPr>
        <w:t>II - aprovar a proposta orçamentária anual do INCRA e as solicitações de créditos adicionais;</w:t>
      </w:r>
    </w:p>
    <w:p w:rsidR="002B6CA2" w:rsidRDefault="002B6CA2" w:rsidP="002B6CA2">
      <w:pPr>
        <w:pStyle w:val="Cabealho"/>
        <w:ind w:firstLine="1134"/>
        <w:jc w:val="both"/>
        <w:rPr>
          <w:sz w:val="24"/>
          <w:szCs w:val="24"/>
        </w:rPr>
      </w:pPr>
      <w:r w:rsidRPr="002B6CA2">
        <w:rPr>
          <w:sz w:val="24"/>
          <w:szCs w:val="24"/>
        </w:rPr>
        <w:t>III - aprovar a programação operacional anual do INCRA e as suas alterações, com detalhamento das metas e dos recursos;</w:t>
      </w:r>
    </w:p>
    <w:p w:rsidR="002B6CA2" w:rsidRDefault="002B6CA2" w:rsidP="002B6CA2">
      <w:pPr>
        <w:pStyle w:val="Cabealho"/>
        <w:ind w:firstLine="1134"/>
        <w:jc w:val="both"/>
        <w:rPr>
          <w:sz w:val="24"/>
          <w:szCs w:val="24"/>
        </w:rPr>
      </w:pPr>
      <w:r w:rsidRPr="002B6CA2">
        <w:rPr>
          <w:sz w:val="24"/>
          <w:szCs w:val="24"/>
        </w:rPr>
        <w:t>IV - aprovar as normas gerais que tratem de:</w:t>
      </w:r>
    </w:p>
    <w:p w:rsidR="002B6CA2" w:rsidRDefault="002B6CA2" w:rsidP="002B6CA2">
      <w:pPr>
        <w:pStyle w:val="Cabealho"/>
        <w:ind w:firstLine="1134"/>
        <w:jc w:val="both"/>
        <w:rPr>
          <w:sz w:val="24"/>
          <w:szCs w:val="24"/>
        </w:rPr>
      </w:pPr>
      <w:r w:rsidRPr="002B6CA2">
        <w:rPr>
          <w:sz w:val="24"/>
          <w:szCs w:val="24"/>
        </w:rPr>
        <w:t>a) aquisição, desapropriação, alienação e concessão de imóveis rurais;</w:t>
      </w:r>
    </w:p>
    <w:p w:rsidR="002B6CA2" w:rsidRDefault="002B6CA2" w:rsidP="002B6CA2">
      <w:pPr>
        <w:pStyle w:val="Cabealho"/>
        <w:ind w:firstLine="1134"/>
        <w:jc w:val="both"/>
        <w:rPr>
          <w:sz w:val="24"/>
          <w:szCs w:val="24"/>
        </w:rPr>
      </w:pPr>
      <w:r w:rsidRPr="002B6CA2">
        <w:rPr>
          <w:sz w:val="24"/>
          <w:szCs w:val="24"/>
        </w:rPr>
        <w:t xml:space="preserve">b) acordos em situações não </w:t>
      </w:r>
      <w:proofErr w:type="spellStart"/>
      <w:r w:rsidRPr="002B6CA2">
        <w:rPr>
          <w:sz w:val="24"/>
          <w:szCs w:val="24"/>
        </w:rPr>
        <w:t>judicializadas</w:t>
      </w:r>
      <w:proofErr w:type="spellEnd"/>
      <w:r w:rsidRPr="002B6CA2">
        <w:rPr>
          <w:sz w:val="24"/>
          <w:szCs w:val="24"/>
        </w:rPr>
        <w:t xml:space="preserve"> e critérios de análise de propostas de acordo em juízo, a fim de subsidiar a decisão da autoridade competente para autorizar a transação, nas hipóteses cabíveis, de acordo com o disposto na Lei nº 9.469, de 10 de julho de 1997, e em normas complementares;</w:t>
      </w:r>
    </w:p>
    <w:p w:rsidR="002B6CA2" w:rsidRDefault="002B6CA2" w:rsidP="002B6CA2">
      <w:pPr>
        <w:pStyle w:val="Cabealho"/>
        <w:ind w:firstLine="1134"/>
        <w:jc w:val="both"/>
        <w:rPr>
          <w:sz w:val="24"/>
          <w:szCs w:val="24"/>
        </w:rPr>
      </w:pPr>
      <w:r w:rsidRPr="002B6CA2">
        <w:rPr>
          <w:sz w:val="24"/>
          <w:szCs w:val="24"/>
        </w:rPr>
        <w:t>c) seleção e cadastramento de famílias candidatas a ocupação em assentamentos;</w:t>
      </w:r>
    </w:p>
    <w:p w:rsidR="002B6CA2" w:rsidRDefault="002B6CA2" w:rsidP="002B6CA2">
      <w:pPr>
        <w:pStyle w:val="Cabealho"/>
        <w:ind w:firstLine="1134"/>
        <w:jc w:val="both"/>
        <w:rPr>
          <w:sz w:val="24"/>
          <w:szCs w:val="24"/>
        </w:rPr>
      </w:pPr>
      <w:r w:rsidRPr="002B6CA2">
        <w:rPr>
          <w:sz w:val="24"/>
          <w:szCs w:val="24"/>
        </w:rPr>
        <w:t>d) criação, implantação, desenvolvimento e consolidação de projetos de assentamento de reforma agrária;</w:t>
      </w:r>
    </w:p>
    <w:p w:rsidR="002B6CA2" w:rsidRDefault="002B6CA2" w:rsidP="002B6CA2">
      <w:pPr>
        <w:pStyle w:val="Cabealho"/>
        <w:ind w:firstLine="1134"/>
        <w:jc w:val="both"/>
        <w:rPr>
          <w:sz w:val="24"/>
          <w:szCs w:val="24"/>
        </w:rPr>
      </w:pPr>
      <w:r w:rsidRPr="002B6CA2">
        <w:rPr>
          <w:sz w:val="24"/>
          <w:szCs w:val="24"/>
        </w:rPr>
        <w:t>e) fornecimento de bens, prestação de serviços e celebração de contratos, convênios, ajustes e outros instrumentos congêneres;</w:t>
      </w:r>
    </w:p>
    <w:p w:rsidR="002B6CA2" w:rsidRDefault="002B6CA2" w:rsidP="002B6CA2">
      <w:pPr>
        <w:pStyle w:val="Cabealho"/>
        <w:ind w:firstLine="1134"/>
        <w:jc w:val="both"/>
        <w:rPr>
          <w:sz w:val="24"/>
          <w:szCs w:val="24"/>
        </w:rPr>
      </w:pPr>
      <w:r w:rsidRPr="002B6CA2">
        <w:rPr>
          <w:sz w:val="24"/>
          <w:szCs w:val="24"/>
        </w:rPr>
        <w:t>f) procedimentos e atos administrativos e de funcionamento do INCRA; e</w:t>
      </w:r>
    </w:p>
    <w:p w:rsidR="002B6CA2" w:rsidRDefault="002B6CA2" w:rsidP="002B6CA2">
      <w:pPr>
        <w:pStyle w:val="Cabealho"/>
        <w:ind w:firstLine="1134"/>
        <w:jc w:val="both"/>
        <w:rPr>
          <w:sz w:val="24"/>
          <w:szCs w:val="24"/>
        </w:rPr>
      </w:pPr>
      <w:r w:rsidRPr="002B6CA2">
        <w:rPr>
          <w:sz w:val="24"/>
          <w:szCs w:val="24"/>
        </w:rPr>
        <w:t>g) regularização fundiária, inclusive de áreas quilombolas;</w:t>
      </w:r>
    </w:p>
    <w:p w:rsidR="002B6CA2" w:rsidRDefault="002B6CA2" w:rsidP="002B6CA2">
      <w:pPr>
        <w:pStyle w:val="Cabealho"/>
        <w:ind w:firstLine="1134"/>
        <w:jc w:val="both"/>
        <w:rPr>
          <w:sz w:val="24"/>
          <w:szCs w:val="24"/>
        </w:rPr>
      </w:pPr>
      <w:r w:rsidRPr="002B6CA2">
        <w:rPr>
          <w:sz w:val="24"/>
          <w:szCs w:val="24"/>
        </w:rPr>
        <w:t>V - dispor sobre a organização e o funcionamento das Diretorias, das Superintendências Regionais e das Unidades Avançadas;</w:t>
      </w:r>
    </w:p>
    <w:p w:rsidR="002B6CA2" w:rsidRDefault="002B6CA2" w:rsidP="002B6CA2">
      <w:pPr>
        <w:pStyle w:val="Cabealho"/>
        <w:ind w:firstLine="1134"/>
        <w:jc w:val="both"/>
        <w:rPr>
          <w:sz w:val="24"/>
          <w:szCs w:val="24"/>
        </w:rPr>
      </w:pPr>
      <w:r w:rsidRPr="002B6CA2">
        <w:rPr>
          <w:sz w:val="24"/>
          <w:szCs w:val="24"/>
        </w:rPr>
        <w:t>VI - autorizar o Presidente do INCRA a adquirir, conceder e alienar bens imóveis;</w:t>
      </w:r>
    </w:p>
    <w:p w:rsidR="002B6CA2" w:rsidRDefault="002B6CA2" w:rsidP="002B6CA2">
      <w:pPr>
        <w:pStyle w:val="Cabealho"/>
        <w:ind w:firstLine="1134"/>
        <w:jc w:val="both"/>
        <w:rPr>
          <w:sz w:val="24"/>
          <w:szCs w:val="24"/>
        </w:rPr>
      </w:pPr>
      <w:r w:rsidRPr="002B6CA2">
        <w:rPr>
          <w:sz w:val="24"/>
          <w:szCs w:val="24"/>
        </w:rPr>
        <w:t xml:space="preserve">VII - autorizar o Presidente do INCRA a indenizar bens decorrentes de ações de </w:t>
      </w:r>
      <w:proofErr w:type="spellStart"/>
      <w:r w:rsidRPr="002B6CA2">
        <w:rPr>
          <w:sz w:val="24"/>
          <w:szCs w:val="24"/>
        </w:rPr>
        <w:t>desintrusão</w:t>
      </w:r>
      <w:proofErr w:type="spellEnd"/>
      <w:r w:rsidRPr="002B6CA2">
        <w:rPr>
          <w:sz w:val="24"/>
          <w:szCs w:val="24"/>
        </w:rPr>
        <w:t xml:space="preserve"> em áreas quilombolas;</w:t>
      </w:r>
    </w:p>
    <w:p w:rsidR="002B6CA2" w:rsidRDefault="002B6CA2" w:rsidP="002B6CA2">
      <w:pPr>
        <w:pStyle w:val="Cabealho"/>
        <w:ind w:firstLine="1134"/>
        <w:jc w:val="both"/>
        <w:rPr>
          <w:sz w:val="24"/>
          <w:szCs w:val="24"/>
        </w:rPr>
      </w:pPr>
      <w:r w:rsidRPr="002B6CA2">
        <w:rPr>
          <w:sz w:val="24"/>
          <w:szCs w:val="24"/>
        </w:rPr>
        <w:t>VIII - autorizar os pedidos de aquisição de imóveis rurais de exploração indefinida, sem dispensa do assentimento prévio do Conselho de Defesa Nacional, quando previsto em lei:</w:t>
      </w:r>
    </w:p>
    <w:p w:rsidR="002B6CA2" w:rsidRDefault="002B6CA2" w:rsidP="002B6CA2">
      <w:pPr>
        <w:pStyle w:val="Cabealho"/>
        <w:ind w:firstLine="1134"/>
        <w:jc w:val="both"/>
        <w:rPr>
          <w:sz w:val="24"/>
          <w:szCs w:val="24"/>
        </w:rPr>
      </w:pPr>
      <w:r w:rsidRPr="002B6CA2">
        <w:rPr>
          <w:sz w:val="24"/>
          <w:szCs w:val="24"/>
        </w:rPr>
        <w:t>a) no território nacional, com área de até cinquenta módulos, para pessoa física estrangeira; e</w:t>
      </w:r>
    </w:p>
    <w:p w:rsidR="002B6CA2" w:rsidRDefault="002B6CA2" w:rsidP="002B6CA2">
      <w:pPr>
        <w:pStyle w:val="Cabealho"/>
        <w:ind w:firstLine="1134"/>
        <w:jc w:val="both"/>
        <w:rPr>
          <w:sz w:val="24"/>
          <w:szCs w:val="24"/>
        </w:rPr>
      </w:pPr>
      <w:r w:rsidRPr="002B6CA2">
        <w:rPr>
          <w:sz w:val="24"/>
          <w:szCs w:val="24"/>
        </w:rPr>
        <w:t>b) localizados em faixa de fronteira, com área de até cem módulos, para pessoa jurídica estrangeira;</w:t>
      </w:r>
    </w:p>
    <w:p w:rsidR="002B6CA2" w:rsidRDefault="002B6CA2" w:rsidP="002B6CA2">
      <w:pPr>
        <w:pStyle w:val="Cabealho"/>
        <w:ind w:firstLine="1134"/>
        <w:jc w:val="both"/>
        <w:rPr>
          <w:sz w:val="24"/>
          <w:szCs w:val="24"/>
        </w:rPr>
      </w:pPr>
      <w:r w:rsidRPr="002B6CA2">
        <w:rPr>
          <w:sz w:val="24"/>
          <w:szCs w:val="24"/>
        </w:rPr>
        <w:t>IX - apreciar e aprovar as contas e os balanços gerais do INCRA;</w:t>
      </w:r>
    </w:p>
    <w:p w:rsidR="002B6CA2" w:rsidRDefault="002B6CA2" w:rsidP="002B6CA2">
      <w:pPr>
        <w:pStyle w:val="Cabealho"/>
        <w:ind w:firstLine="1134"/>
        <w:jc w:val="both"/>
        <w:rPr>
          <w:sz w:val="24"/>
          <w:szCs w:val="24"/>
        </w:rPr>
      </w:pPr>
      <w:r w:rsidRPr="002B6CA2">
        <w:rPr>
          <w:sz w:val="24"/>
          <w:szCs w:val="24"/>
        </w:rPr>
        <w:t>X - conhecer dos relatórios mensais de avaliação de desempenho do INCRA e sobre eles deliberar; e</w:t>
      </w:r>
    </w:p>
    <w:p w:rsidR="002B6CA2" w:rsidRDefault="002B6CA2" w:rsidP="002B6CA2">
      <w:pPr>
        <w:pStyle w:val="Cabealho"/>
        <w:ind w:firstLine="1134"/>
        <w:jc w:val="both"/>
        <w:rPr>
          <w:sz w:val="24"/>
          <w:szCs w:val="24"/>
        </w:rPr>
      </w:pPr>
      <w:r w:rsidRPr="002B6CA2">
        <w:rPr>
          <w:sz w:val="24"/>
          <w:szCs w:val="24"/>
        </w:rPr>
        <w:t>XI - apreciar assuntos que lhe forem submetidos pelo Presidente do INCRA ou por qualquer um de seus membros.</w:t>
      </w:r>
    </w:p>
    <w:p w:rsidR="002B6CA2" w:rsidRDefault="002B6CA2" w:rsidP="002B6CA2">
      <w:pPr>
        <w:pStyle w:val="Cabealho"/>
        <w:ind w:firstLine="1134"/>
        <w:jc w:val="both"/>
        <w:rPr>
          <w:sz w:val="24"/>
          <w:szCs w:val="24"/>
        </w:rPr>
      </w:pPr>
      <w:r w:rsidRPr="002B6CA2">
        <w:rPr>
          <w:sz w:val="24"/>
          <w:szCs w:val="24"/>
        </w:rPr>
        <w:t>Parágrafo único.</w:t>
      </w:r>
      <w:r>
        <w:rPr>
          <w:sz w:val="24"/>
          <w:szCs w:val="24"/>
        </w:rPr>
        <w:t xml:space="preserve"> </w:t>
      </w:r>
      <w:r w:rsidRPr="002B6CA2">
        <w:rPr>
          <w:sz w:val="24"/>
          <w:szCs w:val="24"/>
        </w:rPr>
        <w:t>O Regimento Interno do Conselho Diretor, aprovado pelo colegiado, disporá sobre a sua organização e o seu funcionamento e sobre a organização e o funcionamento dos Comitês de Decisão Regional.</w:t>
      </w:r>
    </w:p>
    <w:p w:rsidR="002B6CA2" w:rsidRDefault="002B6CA2" w:rsidP="002B6CA2">
      <w:pPr>
        <w:pStyle w:val="Cabealho"/>
        <w:ind w:firstLine="1134"/>
        <w:jc w:val="both"/>
        <w:rPr>
          <w:sz w:val="24"/>
          <w:szCs w:val="24"/>
        </w:rPr>
      </w:pPr>
    </w:p>
    <w:p w:rsidR="002B6CA2" w:rsidRDefault="002B6CA2" w:rsidP="002B6CA2">
      <w:pPr>
        <w:pStyle w:val="Cabealho"/>
        <w:ind w:firstLine="1134"/>
        <w:jc w:val="both"/>
        <w:rPr>
          <w:sz w:val="24"/>
          <w:szCs w:val="24"/>
        </w:rPr>
      </w:pPr>
      <w:r>
        <w:rPr>
          <w:sz w:val="24"/>
          <w:szCs w:val="24"/>
        </w:rPr>
        <w:t>Art.</w:t>
      </w:r>
      <w:r w:rsidRPr="002B6CA2">
        <w:rPr>
          <w:sz w:val="24"/>
          <w:szCs w:val="24"/>
        </w:rPr>
        <w:t xml:space="preserve"> 21.</w:t>
      </w:r>
      <w:r>
        <w:rPr>
          <w:sz w:val="24"/>
          <w:szCs w:val="24"/>
        </w:rPr>
        <w:t xml:space="preserve"> </w:t>
      </w:r>
      <w:r w:rsidRPr="002B6CA2">
        <w:rPr>
          <w:sz w:val="24"/>
          <w:szCs w:val="24"/>
        </w:rPr>
        <w:t>Aos Comitês de Decisão Regional compete:</w:t>
      </w:r>
    </w:p>
    <w:p w:rsidR="002B6CA2" w:rsidRDefault="002B6CA2" w:rsidP="002B6CA2">
      <w:pPr>
        <w:pStyle w:val="Cabealho"/>
        <w:ind w:firstLine="1134"/>
        <w:jc w:val="both"/>
        <w:rPr>
          <w:sz w:val="24"/>
          <w:szCs w:val="24"/>
        </w:rPr>
      </w:pPr>
      <w:r w:rsidRPr="002B6CA2">
        <w:rPr>
          <w:sz w:val="24"/>
          <w:szCs w:val="24"/>
        </w:rPr>
        <w:t>I - aprovar procedimentos e atos operacionais, em estrita observância às diretrizes do INCRA;</w:t>
      </w:r>
    </w:p>
    <w:p w:rsidR="002B6CA2" w:rsidRDefault="002B6CA2" w:rsidP="002B6CA2">
      <w:pPr>
        <w:pStyle w:val="Cabealho"/>
        <w:ind w:firstLine="1134"/>
        <w:jc w:val="both"/>
        <w:rPr>
          <w:sz w:val="24"/>
          <w:szCs w:val="24"/>
        </w:rPr>
      </w:pPr>
      <w:r w:rsidRPr="002B6CA2">
        <w:rPr>
          <w:sz w:val="24"/>
          <w:szCs w:val="24"/>
        </w:rPr>
        <w:t>II - encaminhar ao Conselho Diretor, para deliberação, procedimentos e atos administrativos e operacionais que não sejam de sua competência;</w:t>
      </w:r>
    </w:p>
    <w:p w:rsidR="002B6CA2" w:rsidRDefault="002B6CA2" w:rsidP="002B6CA2">
      <w:pPr>
        <w:pStyle w:val="Cabealho"/>
        <w:ind w:firstLine="1134"/>
        <w:jc w:val="both"/>
        <w:rPr>
          <w:sz w:val="24"/>
          <w:szCs w:val="24"/>
        </w:rPr>
      </w:pPr>
      <w:r w:rsidRPr="002B6CA2">
        <w:rPr>
          <w:sz w:val="24"/>
          <w:szCs w:val="24"/>
        </w:rPr>
        <w:t>III - propor e fundamentar, para apreciação pelo Conselho Diretor, normas gerais que tratem de alterações e simplificações de procedimentos operacionais, de normas e de regulamentos, com vistas ao aprimoramento e à agilização do processo de tomada de decisão; e</w:t>
      </w:r>
    </w:p>
    <w:p w:rsidR="002B6CA2" w:rsidRDefault="002B6CA2" w:rsidP="002B6CA2">
      <w:pPr>
        <w:pStyle w:val="Cabealho"/>
        <w:ind w:firstLine="1134"/>
        <w:jc w:val="both"/>
        <w:rPr>
          <w:sz w:val="24"/>
          <w:szCs w:val="24"/>
        </w:rPr>
      </w:pPr>
      <w:r w:rsidRPr="002B6CA2">
        <w:rPr>
          <w:sz w:val="24"/>
          <w:szCs w:val="24"/>
        </w:rPr>
        <w:t>IV - apreciar outros assuntos que lhes forem submetidos pelo Conselho Diretor.</w:t>
      </w:r>
    </w:p>
    <w:p w:rsidR="002B6CA2" w:rsidRDefault="002B6CA2" w:rsidP="002B6CA2">
      <w:pPr>
        <w:pStyle w:val="Cabealho"/>
        <w:ind w:firstLine="1134"/>
        <w:jc w:val="both"/>
        <w:rPr>
          <w:sz w:val="24"/>
          <w:szCs w:val="24"/>
        </w:rPr>
      </w:pPr>
      <w:r w:rsidRPr="002B6CA2">
        <w:rPr>
          <w:sz w:val="24"/>
          <w:szCs w:val="24"/>
        </w:rPr>
        <w:t>Parágrafo único.</w:t>
      </w:r>
      <w:r>
        <w:rPr>
          <w:sz w:val="24"/>
          <w:szCs w:val="24"/>
        </w:rPr>
        <w:t xml:space="preserve"> </w:t>
      </w:r>
      <w:r w:rsidRPr="002B6CA2">
        <w:rPr>
          <w:sz w:val="24"/>
          <w:szCs w:val="24"/>
        </w:rPr>
        <w:t>As deliberações dos Comitês de Decisão Regional em desacordo com as diretrizes e orientações do INCRA serão declaradas nulas de pleno direito e a competência de deliberação será avocada pelo Conselho Diretor.</w:t>
      </w:r>
    </w:p>
    <w:p w:rsidR="002B6CA2" w:rsidRDefault="002B6CA2" w:rsidP="002B6CA2">
      <w:pPr>
        <w:pStyle w:val="Cabealho"/>
        <w:ind w:firstLine="1134"/>
        <w:jc w:val="both"/>
        <w:rPr>
          <w:sz w:val="24"/>
          <w:szCs w:val="24"/>
        </w:rPr>
      </w:pPr>
    </w:p>
    <w:p w:rsidR="002B6CA2" w:rsidRDefault="002B6CA2" w:rsidP="00E55588">
      <w:pPr>
        <w:pStyle w:val="Cabealho"/>
        <w:jc w:val="center"/>
        <w:rPr>
          <w:sz w:val="24"/>
          <w:szCs w:val="24"/>
        </w:rPr>
      </w:pPr>
      <w:r>
        <w:rPr>
          <w:sz w:val="24"/>
          <w:szCs w:val="24"/>
        </w:rPr>
        <w:t>CAPÍTULO</w:t>
      </w:r>
      <w:r w:rsidRPr="002B6CA2">
        <w:rPr>
          <w:sz w:val="24"/>
          <w:szCs w:val="24"/>
        </w:rPr>
        <w:t xml:space="preserve"> IV</w:t>
      </w:r>
    </w:p>
    <w:p w:rsidR="002B6CA2" w:rsidRDefault="002B6CA2" w:rsidP="00E55588">
      <w:pPr>
        <w:pStyle w:val="Cabealho"/>
        <w:jc w:val="center"/>
        <w:rPr>
          <w:sz w:val="24"/>
          <w:szCs w:val="24"/>
        </w:rPr>
      </w:pPr>
      <w:r w:rsidRPr="002B6CA2">
        <w:rPr>
          <w:sz w:val="24"/>
          <w:szCs w:val="24"/>
        </w:rPr>
        <w:t>DAS ATRIBUIÇÕES DOS DIRIGENTES</w:t>
      </w:r>
    </w:p>
    <w:p w:rsidR="002B6CA2" w:rsidRDefault="002B6CA2" w:rsidP="00E55588">
      <w:pPr>
        <w:pStyle w:val="Cabealho"/>
        <w:jc w:val="center"/>
        <w:rPr>
          <w:sz w:val="24"/>
          <w:szCs w:val="24"/>
        </w:rPr>
      </w:pPr>
    </w:p>
    <w:p w:rsidR="002B6CA2" w:rsidRPr="00E55588" w:rsidRDefault="002B6CA2" w:rsidP="00E55588">
      <w:pPr>
        <w:pStyle w:val="Cabealho"/>
        <w:jc w:val="center"/>
        <w:rPr>
          <w:b/>
          <w:sz w:val="24"/>
          <w:szCs w:val="24"/>
        </w:rPr>
      </w:pPr>
      <w:r w:rsidRPr="00E55588">
        <w:rPr>
          <w:b/>
          <w:sz w:val="24"/>
          <w:szCs w:val="24"/>
        </w:rPr>
        <w:t>Seção I</w:t>
      </w:r>
    </w:p>
    <w:p w:rsidR="002B6CA2" w:rsidRPr="00E55588" w:rsidRDefault="002B6CA2" w:rsidP="00E55588">
      <w:pPr>
        <w:pStyle w:val="Cabealho"/>
        <w:jc w:val="center"/>
        <w:rPr>
          <w:b/>
          <w:sz w:val="24"/>
          <w:szCs w:val="24"/>
        </w:rPr>
      </w:pPr>
      <w:r w:rsidRPr="00E55588">
        <w:rPr>
          <w:b/>
          <w:sz w:val="24"/>
          <w:szCs w:val="24"/>
        </w:rPr>
        <w:t>Do Presidente do Instituto Nacional de Colonização e Reforma Agrária</w:t>
      </w:r>
    </w:p>
    <w:p w:rsidR="002B6CA2" w:rsidRDefault="002B6CA2" w:rsidP="002B6CA2">
      <w:pPr>
        <w:pStyle w:val="Cabealho"/>
        <w:ind w:firstLine="1134"/>
        <w:jc w:val="both"/>
        <w:rPr>
          <w:sz w:val="24"/>
          <w:szCs w:val="24"/>
        </w:rPr>
      </w:pPr>
    </w:p>
    <w:p w:rsidR="002B6CA2" w:rsidRDefault="002B6CA2" w:rsidP="002B6CA2">
      <w:pPr>
        <w:pStyle w:val="Cabealho"/>
        <w:ind w:firstLine="1134"/>
        <w:jc w:val="both"/>
        <w:rPr>
          <w:sz w:val="24"/>
          <w:szCs w:val="24"/>
        </w:rPr>
      </w:pPr>
      <w:r>
        <w:rPr>
          <w:sz w:val="24"/>
          <w:szCs w:val="24"/>
        </w:rPr>
        <w:t>Art.</w:t>
      </w:r>
      <w:r w:rsidRPr="002B6CA2">
        <w:rPr>
          <w:sz w:val="24"/>
          <w:szCs w:val="24"/>
        </w:rPr>
        <w:t xml:space="preserve"> 22.</w:t>
      </w:r>
      <w:r>
        <w:rPr>
          <w:sz w:val="24"/>
          <w:szCs w:val="24"/>
        </w:rPr>
        <w:t xml:space="preserve"> </w:t>
      </w:r>
      <w:r w:rsidRPr="002B6CA2">
        <w:rPr>
          <w:sz w:val="24"/>
          <w:szCs w:val="24"/>
        </w:rPr>
        <w:t>Ao Presidente do INCRA incumbe:</w:t>
      </w:r>
    </w:p>
    <w:p w:rsidR="002B6CA2" w:rsidRDefault="002B6CA2" w:rsidP="002B6CA2">
      <w:pPr>
        <w:pStyle w:val="Cabealho"/>
        <w:ind w:firstLine="1134"/>
        <w:jc w:val="both"/>
        <w:rPr>
          <w:sz w:val="24"/>
          <w:szCs w:val="24"/>
        </w:rPr>
      </w:pPr>
      <w:r w:rsidRPr="002B6CA2">
        <w:rPr>
          <w:sz w:val="24"/>
          <w:szCs w:val="24"/>
        </w:rPr>
        <w:t>I - representar o INCRA, ativa e passivamente, em juízo, por meio de procuradores, ou fora dele, na qualidade de principal responsável;</w:t>
      </w:r>
    </w:p>
    <w:p w:rsidR="002B6CA2" w:rsidRDefault="002B6CA2" w:rsidP="002B6CA2">
      <w:pPr>
        <w:pStyle w:val="Cabealho"/>
        <w:ind w:firstLine="1134"/>
        <w:jc w:val="both"/>
        <w:rPr>
          <w:sz w:val="24"/>
          <w:szCs w:val="24"/>
        </w:rPr>
      </w:pPr>
      <w:r w:rsidRPr="002B6CA2">
        <w:rPr>
          <w:sz w:val="24"/>
          <w:szCs w:val="24"/>
        </w:rPr>
        <w:t>II - dirigir, orientar e coordenar o funcionamento geral do INCRA e zelar pelo fiel cumprimento da política geral traçada e dos projetos do INCRA;</w:t>
      </w:r>
    </w:p>
    <w:p w:rsidR="002B6CA2" w:rsidRDefault="002B6CA2" w:rsidP="002B6CA2">
      <w:pPr>
        <w:pStyle w:val="Cabealho"/>
        <w:ind w:firstLine="1134"/>
        <w:jc w:val="both"/>
        <w:rPr>
          <w:sz w:val="24"/>
          <w:szCs w:val="24"/>
        </w:rPr>
      </w:pPr>
      <w:r w:rsidRPr="002B6CA2">
        <w:rPr>
          <w:sz w:val="24"/>
          <w:szCs w:val="24"/>
        </w:rPr>
        <w:t>III - firmar, em nome do INCRA, contratos, convênios, acordos, ajustes e outros instrumentos congêneres e documentos de titulação de imóveis;</w:t>
      </w:r>
    </w:p>
    <w:p w:rsidR="002B6CA2" w:rsidRDefault="002B6CA2" w:rsidP="002B6CA2">
      <w:pPr>
        <w:pStyle w:val="Cabealho"/>
        <w:ind w:firstLine="1134"/>
        <w:jc w:val="both"/>
        <w:rPr>
          <w:sz w:val="24"/>
          <w:szCs w:val="24"/>
        </w:rPr>
      </w:pPr>
      <w:r w:rsidRPr="002B6CA2">
        <w:rPr>
          <w:sz w:val="24"/>
          <w:szCs w:val="24"/>
        </w:rPr>
        <w:t>IV - aprovar projetos de reforma agrária;</w:t>
      </w:r>
    </w:p>
    <w:p w:rsidR="002B6CA2" w:rsidRDefault="002B6CA2" w:rsidP="002B6CA2">
      <w:pPr>
        <w:pStyle w:val="Cabealho"/>
        <w:ind w:firstLine="1134"/>
        <w:jc w:val="both"/>
        <w:rPr>
          <w:sz w:val="24"/>
          <w:szCs w:val="24"/>
        </w:rPr>
      </w:pPr>
      <w:r w:rsidRPr="002B6CA2">
        <w:rPr>
          <w:sz w:val="24"/>
          <w:szCs w:val="24"/>
        </w:rPr>
        <w:t>V - aprovar os atos de regularização fundiária e titulação de áreas de comunidades quilombolas;</w:t>
      </w:r>
    </w:p>
    <w:p w:rsidR="002B6CA2" w:rsidRDefault="002B6CA2" w:rsidP="002B6CA2">
      <w:pPr>
        <w:pStyle w:val="Cabealho"/>
        <w:ind w:firstLine="1134"/>
        <w:jc w:val="both"/>
        <w:rPr>
          <w:sz w:val="24"/>
          <w:szCs w:val="24"/>
        </w:rPr>
      </w:pPr>
      <w:r w:rsidRPr="002B6CA2">
        <w:rPr>
          <w:sz w:val="24"/>
          <w:szCs w:val="24"/>
        </w:rPr>
        <w:t>VI - praticar os atos pertinentes à administração orçamentária, financeira, contábil, de recursos humanos, de patrimônio, de material e de serviços gerais, na forma prevista na legislação, e determinar auditorias e verificações periódicas; e</w:t>
      </w:r>
    </w:p>
    <w:p w:rsidR="002B6CA2" w:rsidRDefault="002B6CA2" w:rsidP="002B6CA2">
      <w:pPr>
        <w:pStyle w:val="Cabealho"/>
        <w:ind w:firstLine="1134"/>
        <w:jc w:val="both"/>
        <w:rPr>
          <w:sz w:val="24"/>
          <w:szCs w:val="24"/>
        </w:rPr>
      </w:pPr>
      <w:r w:rsidRPr="002B6CA2">
        <w:rPr>
          <w:sz w:val="24"/>
          <w:szCs w:val="24"/>
        </w:rPr>
        <w:t>VII - estabelecer normas regulamentares e praticar os demais atos pertinentes à organização e ao funcionamento do INCRA, nos termos do disposto no Regimento Interno do INCRA.</w:t>
      </w:r>
    </w:p>
    <w:p w:rsidR="002B6CA2" w:rsidRDefault="002B6CA2" w:rsidP="002B6CA2">
      <w:pPr>
        <w:pStyle w:val="Cabealho"/>
        <w:ind w:firstLine="1134"/>
        <w:jc w:val="both"/>
        <w:rPr>
          <w:sz w:val="24"/>
          <w:szCs w:val="24"/>
        </w:rPr>
      </w:pPr>
    </w:p>
    <w:p w:rsidR="002B6CA2" w:rsidRPr="00E55588" w:rsidRDefault="002B6CA2" w:rsidP="00E55588">
      <w:pPr>
        <w:pStyle w:val="Cabealho"/>
        <w:jc w:val="center"/>
        <w:rPr>
          <w:b/>
          <w:sz w:val="24"/>
          <w:szCs w:val="24"/>
        </w:rPr>
      </w:pPr>
      <w:r w:rsidRPr="00E55588">
        <w:rPr>
          <w:b/>
          <w:sz w:val="24"/>
          <w:szCs w:val="24"/>
        </w:rPr>
        <w:t>Seção II</w:t>
      </w:r>
    </w:p>
    <w:p w:rsidR="002B6CA2" w:rsidRPr="00E55588" w:rsidRDefault="002B6CA2" w:rsidP="00E55588">
      <w:pPr>
        <w:pStyle w:val="Cabealho"/>
        <w:jc w:val="center"/>
        <w:rPr>
          <w:b/>
          <w:sz w:val="24"/>
          <w:szCs w:val="24"/>
        </w:rPr>
      </w:pPr>
      <w:r w:rsidRPr="00E55588">
        <w:rPr>
          <w:b/>
          <w:sz w:val="24"/>
          <w:szCs w:val="24"/>
        </w:rPr>
        <w:t>Dos demais dirigentes</w:t>
      </w:r>
    </w:p>
    <w:p w:rsidR="002B6CA2" w:rsidRDefault="002B6CA2" w:rsidP="002B6CA2">
      <w:pPr>
        <w:pStyle w:val="Cabealho"/>
        <w:ind w:firstLine="1134"/>
        <w:jc w:val="both"/>
        <w:rPr>
          <w:sz w:val="24"/>
          <w:szCs w:val="24"/>
        </w:rPr>
      </w:pPr>
    </w:p>
    <w:p w:rsidR="002B6CA2" w:rsidRDefault="002B6CA2" w:rsidP="002B6CA2">
      <w:pPr>
        <w:pStyle w:val="Cabealho"/>
        <w:ind w:firstLine="1134"/>
        <w:jc w:val="both"/>
        <w:rPr>
          <w:sz w:val="24"/>
          <w:szCs w:val="24"/>
        </w:rPr>
      </w:pPr>
      <w:r>
        <w:rPr>
          <w:sz w:val="24"/>
          <w:szCs w:val="24"/>
        </w:rPr>
        <w:t>Art.</w:t>
      </w:r>
      <w:r w:rsidRPr="002B6CA2">
        <w:rPr>
          <w:sz w:val="24"/>
          <w:szCs w:val="24"/>
        </w:rPr>
        <w:t xml:space="preserve"> 23.</w:t>
      </w:r>
      <w:r>
        <w:rPr>
          <w:sz w:val="24"/>
          <w:szCs w:val="24"/>
        </w:rPr>
        <w:t xml:space="preserve"> </w:t>
      </w:r>
      <w:r w:rsidRPr="002B6CA2">
        <w:rPr>
          <w:sz w:val="24"/>
          <w:szCs w:val="24"/>
        </w:rPr>
        <w:t xml:space="preserve">Aos Diretores, ao Chefe de Gabinete, ao Procurador-Chefe, ao </w:t>
      </w:r>
      <w:proofErr w:type="spellStart"/>
      <w:r w:rsidRPr="002B6CA2">
        <w:rPr>
          <w:sz w:val="24"/>
          <w:szCs w:val="24"/>
        </w:rPr>
        <w:t>Auditor-Chefe</w:t>
      </w:r>
      <w:proofErr w:type="spellEnd"/>
      <w:r w:rsidRPr="002B6CA2">
        <w:rPr>
          <w:sz w:val="24"/>
          <w:szCs w:val="24"/>
        </w:rPr>
        <w:t>, ao Corregedor-Geral, aos Superintendentes Regionais e aos demais dirigentes incumbe planejar, dirigir, coordenar e orientar a execução das atividades das suas unidades e exercer outras atribuições previstas no Regimento Interno.</w:t>
      </w:r>
    </w:p>
    <w:p w:rsidR="002B6CA2" w:rsidRDefault="002B6CA2" w:rsidP="002B6CA2">
      <w:pPr>
        <w:pStyle w:val="Cabealho"/>
        <w:ind w:firstLine="1134"/>
        <w:jc w:val="both"/>
        <w:rPr>
          <w:sz w:val="24"/>
          <w:szCs w:val="24"/>
        </w:rPr>
      </w:pPr>
    </w:p>
    <w:p w:rsidR="002B6CA2" w:rsidRDefault="002B6CA2" w:rsidP="00E55588">
      <w:pPr>
        <w:pStyle w:val="Cabealho"/>
        <w:jc w:val="center"/>
        <w:rPr>
          <w:sz w:val="24"/>
          <w:szCs w:val="24"/>
        </w:rPr>
      </w:pPr>
      <w:r>
        <w:rPr>
          <w:sz w:val="24"/>
          <w:szCs w:val="24"/>
        </w:rPr>
        <w:t>CAPÍTULO</w:t>
      </w:r>
      <w:r w:rsidRPr="002B6CA2">
        <w:rPr>
          <w:sz w:val="24"/>
          <w:szCs w:val="24"/>
        </w:rPr>
        <w:t xml:space="preserve"> V</w:t>
      </w:r>
    </w:p>
    <w:p w:rsidR="002B6CA2" w:rsidRDefault="002B6CA2" w:rsidP="00E55588">
      <w:pPr>
        <w:pStyle w:val="Cabealho"/>
        <w:jc w:val="center"/>
        <w:rPr>
          <w:sz w:val="24"/>
          <w:szCs w:val="24"/>
        </w:rPr>
      </w:pPr>
      <w:r w:rsidRPr="002B6CA2">
        <w:rPr>
          <w:sz w:val="24"/>
          <w:szCs w:val="24"/>
        </w:rPr>
        <w:t>DISPOSIÇÕES FINAIS</w:t>
      </w:r>
    </w:p>
    <w:p w:rsidR="002B6CA2" w:rsidRDefault="002B6CA2" w:rsidP="002B6CA2">
      <w:pPr>
        <w:pStyle w:val="Cabealho"/>
        <w:ind w:firstLine="1134"/>
        <w:jc w:val="both"/>
        <w:rPr>
          <w:sz w:val="24"/>
          <w:szCs w:val="24"/>
        </w:rPr>
      </w:pPr>
    </w:p>
    <w:p w:rsidR="002B6CA2" w:rsidRDefault="002B6CA2" w:rsidP="001730B2">
      <w:pPr>
        <w:pStyle w:val="Cabealho"/>
        <w:ind w:firstLine="1134"/>
        <w:jc w:val="both"/>
        <w:rPr>
          <w:sz w:val="24"/>
          <w:szCs w:val="24"/>
        </w:rPr>
      </w:pPr>
      <w:r>
        <w:rPr>
          <w:sz w:val="24"/>
          <w:szCs w:val="24"/>
        </w:rPr>
        <w:t>Art.</w:t>
      </w:r>
      <w:r w:rsidRPr="002B6CA2">
        <w:rPr>
          <w:sz w:val="24"/>
          <w:szCs w:val="24"/>
        </w:rPr>
        <w:t xml:space="preserve"> 24.</w:t>
      </w:r>
      <w:r>
        <w:rPr>
          <w:sz w:val="24"/>
          <w:szCs w:val="24"/>
        </w:rPr>
        <w:t xml:space="preserve"> </w:t>
      </w:r>
      <w:r w:rsidR="001730B2" w:rsidRPr="001730B2">
        <w:rPr>
          <w:sz w:val="24"/>
          <w:szCs w:val="24"/>
        </w:rPr>
        <w:t>Os órgãos descentralizados ficam sujeitos à orientação técnica e</w:t>
      </w:r>
      <w:r w:rsidR="001730B2">
        <w:rPr>
          <w:sz w:val="24"/>
          <w:szCs w:val="24"/>
        </w:rPr>
        <w:t xml:space="preserve"> </w:t>
      </w:r>
      <w:r w:rsidR="001730B2" w:rsidRPr="001730B2">
        <w:rPr>
          <w:sz w:val="24"/>
          <w:szCs w:val="24"/>
        </w:rPr>
        <w:t>normativa das Diretorias, da Procuradoria Federal Especializada, da Câmara Nacional de</w:t>
      </w:r>
      <w:r w:rsidR="001730B2">
        <w:rPr>
          <w:sz w:val="24"/>
          <w:szCs w:val="24"/>
        </w:rPr>
        <w:t xml:space="preserve"> </w:t>
      </w:r>
      <w:r w:rsidR="001730B2" w:rsidRPr="001730B2">
        <w:rPr>
          <w:sz w:val="24"/>
          <w:szCs w:val="24"/>
        </w:rPr>
        <w:t>Conciliação Agrária, da Ouvidoria, da Corregedoria-Geral e da Auditoria Interna.</w:t>
      </w:r>
      <w:r w:rsidR="00D35744">
        <w:rPr>
          <w:sz w:val="24"/>
          <w:szCs w:val="24"/>
        </w:rPr>
        <w:t xml:space="preserve"> </w:t>
      </w:r>
      <w:hyperlink r:id="rId80" w:history="1">
        <w:r w:rsidR="00D35744" w:rsidRPr="005D06FB">
          <w:rPr>
            <w:rStyle w:val="Hyperlink"/>
            <w:i/>
            <w:sz w:val="24"/>
            <w:szCs w:val="24"/>
          </w:rPr>
          <w:t>(</w:t>
        </w:r>
        <w:r w:rsidR="00704863">
          <w:rPr>
            <w:rStyle w:val="Hyperlink"/>
            <w:i/>
            <w:sz w:val="24"/>
            <w:szCs w:val="24"/>
          </w:rPr>
          <w:t>Artig</w:t>
        </w:r>
        <w:r w:rsidR="00F02C5D">
          <w:rPr>
            <w:rStyle w:val="Hyperlink"/>
            <w:i/>
            <w:sz w:val="24"/>
            <w:szCs w:val="24"/>
          </w:rPr>
          <w:t>o com redação dada pelo</w:t>
        </w:r>
        <w:r w:rsidR="00D35744" w:rsidRPr="005D06FB">
          <w:rPr>
            <w:rStyle w:val="Hyperlink"/>
            <w:i/>
            <w:sz w:val="24"/>
            <w:szCs w:val="24"/>
          </w:rPr>
          <w:t xml:space="preserve"> Decreto nº 12.171, </w:t>
        </w:r>
        <w:r w:rsidR="00F02C5D">
          <w:rPr>
            <w:rStyle w:val="Hyperlink"/>
            <w:i/>
            <w:sz w:val="24"/>
            <w:szCs w:val="24"/>
          </w:rPr>
          <w:t>de 9/9/2024, publicado no DOU de 10/9/2024, em vigor 14 dias após a publicação</w:t>
        </w:r>
        <w:r w:rsidR="00D35744" w:rsidRPr="005D06FB">
          <w:rPr>
            <w:rStyle w:val="Hyperlink"/>
            <w:i/>
            <w:sz w:val="24"/>
            <w:szCs w:val="24"/>
          </w:rPr>
          <w:t>)</w:t>
        </w:r>
      </w:hyperlink>
    </w:p>
    <w:p w:rsidR="002B6CA2" w:rsidRDefault="002B6CA2" w:rsidP="002B6CA2">
      <w:pPr>
        <w:pStyle w:val="Cabealho"/>
        <w:jc w:val="both"/>
        <w:rPr>
          <w:sz w:val="24"/>
          <w:szCs w:val="24"/>
        </w:rPr>
      </w:pPr>
    </w:p>
    <w:p w:rsidR="00B24C72" w:rsidRPr="006636BE" w:rsidRDefault="00B24C72" w:rsidP="00B24C72">
      <w:pPr>
        <w:jc w:val="center"/>
        <w:rPr>
          <w:color w:val="000000"/>
          <w:sz w:val="24"/>
          <w:szCs w:val="24"/>
        </w:rPr>
      </w:pPr>
      <w:r w:rsidRPr="006636BE">
        <w:rPr>
          <w:b/>
          <w:bCs/>
          <w:color w:val="000000"/>
          <w:sz w:val="24"/>
          <w:szCs w:val="24"/>
        </w:rPr>
        <w:t>ANEXO II</w:t>
      </w:r>
    </w:p>
    <w:p w:rsidR="006636BE" w:rsidRDefault="00EF329E" w:rsidP="00EF329E">
      <w:pPr>
        <w:jc w:val="center"/>
        <w:rPr>
          <w:rStyle w:val="Hyperlink"/>
          <w:sz w:val="24"/>
          <w:szCs w:val="24"/>
          <w:u w:val="none"/>
        </w:rPr>
      </w:pPr>
      <w:hyperlink r:id="rId81" w:history="1">
        <w:r w:rsidR="006636BE" w:rsidRPr="00EF329E">
          <w:rPr>
            <w:rStyle w:val="Hyperlink"/>
            <w:i/>
            <w:sz w:val="24"/>
            <w:szCs w:val="24"/>
          </w:rPr>
          <w:t>(</w:t>
        </w:r>
        <w:r w:rsidR="00F02C5D" w:rsidRPr="00EF329E">
          <w:rPr>
            <w:rStyle w:val="Hyperlink"/>
            <w:i/>
            <w:sz w:val="24"/>
            <w:szCs w:val="24"/>
          </w:rPr>
          <w:t>Anexo com redação dada pelo Anexo III ao</w:t>
        </w:r>
        <w:r w:rsidR="006636BE" w:rsidRPr="00EF329E">
          <w:rPr>
            <w:rStyle w:val="Hyperlink"/>
            <w:i/>
            <w:sz w:val="24"/>
            <w:szCs w:val="24"/>
          </w:rPr>
          <w:t xml:space="preserve"> </w:t>
        </w:r>
        <w:r w:rsidRPr="00EF329E">
          <w:rPr>
            <w:rStyle w:val="Hyperlink"/>
            <w:i/>
            <w:sz w:val="24"/>
            <w:szCs w:val="24"/>
          </w:rPr>
          <w:t>Decreto nº 12.792, de 22/12/2025</w:t>
        </w:r>
        <w:r w:rsidR="00F02C5D" w:rsidRPr="00EF329E">
          <w:rPr>
            <w:rStyle w:val="Hyperlink"/>
            <w:i/>
            <w:sz w:val="24"/>
            <w:szCs w:val="24"/>
          </w:rPr>
          <w:t xml:space="preserve">, em vigor </w:t>
        </w:r>
        <w:r w:rsidRPr="00EF329E">
          <w:rPr>
            <w:rStyle w:val="Hyperlink"/>
            <w:i/>
            <w:sz w:val="24"/>
            <w:szCs w:val="24"/>
          </w:rPr>
          <w:t>em 30/12/2025</w:t>
        </w:r>
        <w:r w:rsidR="006636BE" w:rsidRPr="00EF329E">
          <w:rPr>
            <w:rStyle w:val="Hyperlink"/>
            <w:i/>
            <w:sz w:val="24"/>
            <w:szCs w:val="24"/>
          </w:rPr>
          <w:t>)</w:t>
        </w:r>
      </w:hyperlink>
      <w:r w:rsidR="00CC0048" w:rsidRPr="00CC0048">
        <w:rPr>
          <w:rStyle w:val="Hyperlink"/>
          <w:sz w:val="24"/>
          <w:szCs w:val="24"/>
          <w:u w:val="none"/>
        </w:rPr>
        <w:t xml:space="preserve"> </w:t>
      </w:r>
    </w:p>
    <w:p w:rsidR="00EF329E" w:rsidRDefault="00EF329E" w:rsidP="00EF329E">
      <w:pPr>
        <w:jc w:val="center"/>
        <w:rPr>
          <w:color w:val="000000"/>
          <w:sz w:val="24"/>
          <w:szCs w:val="24"/>
        </w:rPr>
      </w:pPr>
    </w:p>
    <w:p w:rsidR="008F0224" w:rsidRDefault="008F0224" w:rsidP="00EF329E">
      <w:pPr>
        <w:numPr>
          <w:ilvl w:val="0"/>
          <w:numId w:val="4"/>
        </w:numPr>
        <w:jc w:val="both"/>
        <w:rPr>
          <w:color w:val="000000"/>
          <w:sz w:val="24"/>
          <w:szCs w:val="24"/>
        </w:rPr>
      </w:pPr>
      <w:r w:rsidRPr="008F0224">
        <w:rPr>
          <w:color w:val="000000"/>
          <w:sz w:val="24"/>
          <w:szCs w:val="24"/>
        </w:rPr>
        <w:t>QUADRO DEMONSTRATIVO DOS CARGOS EM COMISSÃO E DAS FUNÇÕES DE CONFIANÇA DO INSTITUTO NACIONAL DE COLONIZAÇÃO E REFORMA AGRÁRIA – INCRA</w:t>
      </w:r>
    </w:p>
    <w:p w:rsidR="00EF329E" w:rsidRDefault="00EF329E" w:rsidP="00EF329E">
      <w:pPr>
        <w:jc w:val="both"/>
        <w:rPr>
          <w:color w:val="000000"/>
          <w:sz w:val="24"/>
          <w:szCs w:val="24"/>
        </w:rPr>
      </w:pPr>
    </w:p>
    <w:tbl>
      <w:tblPr>
        <w:tblStyle w:val="TableNormal"/>
        <w:tblW w:w="0" w:type="auto"/>
        <w:tblInd w:w="5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8"/>
        <w:gridCol w:w="2439"/>
        <w:gridCol w:w="8"/>
        <w:gridCol w:w="1516"/>
        <w:gridCol w:w="8"/>
        <w:gridCol w:w="1799"/>
        <w:gridCol w:w="8"/>
        <w:gridCol w:w="1017"/>
        <w:gridCol w:w="8"/>
      </w:tblGrid>
      <w:tr w:rsidR="00EF329E" w:rsidTr="00EF329E">
        <w:trPr>
          <w:gridBefore w:val="1"/>
          <w:wBefore w:w="8" w:type="dxa"/>
          <w:trHeight w:val="374"/>
        </w:trPr>
        <w:tc>
          <w:tcPr>
            <w:tcW w:w="2447" w:type="dxa"/>
            <w:gridSpan w:val="2"/>
          </w:tcPr>
          <w:p w:rsidR="00EF329E" w:rsidRDefault="00EF329E" w:rsidP="00E241CD">
            <w:pPr>
              <w:pStyle w:val="TableParagraph"/>
              <w:tabs>
                <w:tab w:val="left" w:pos="940"/>
              </w:tabs>
              <w:spacing w:before="25" w:line="240" w:lineRule="auto"/>
              <w:ind w:left="-1"/>
              <w:rPr>
                <w:sz w:val="16"/>
              </w:rPr>
            </w:pPr>
            <w:r>
              <w:rPr>
                <w:color w:val="FFFFFF"/>
                <w:spacing w:val="-7"/>
                <w:sz w:val="2"/>
              </w:rPr>
              <w:t>.</w:t>
            </w:r>
            <w:r>
              <w:rPr>
                <w:color w:val="FFFFFF"/>
                <w:sz w:val="2"/>
              </w:rPr>
              <w:tab/>
            </w:r>
            <w:r>
              <w:rPr>
                <w:color w:val="231F20"/>
                <w:spacing w:val="-2"/>
                <w:sz w:val="16"/>
              </w:rPr>
              <w:t>UNIDADE</w:t>
            </w:r>
          </w:p>
        </w:tc>
        <w:tc>
          <w:tcPr>
            <w:tcW w:w="1524" w:type="dxa"/>
            <w:gridSpan w:val="2"/>
          </w:tcPr>
          <w:p w:rsidR="00EF329E" w:rsidRDefault="00EF329E" w:rsidP="00E241CD">
            <w:pPr>
              <w:pStyle w:val="TableParagraph"/>
              <w:spacing w:before="25" w:line="187" w:lineRule="exact"/>
              <w:ind w:left="50"/>
              <w:jc w:val="center"/>
              <w:rPr>
                <w:sz w:val="16"/>
              </w:rPr>
            </w:pPr>
            <w:r>
              <w:rPr>
                <w:color w:val="231F20"/>
                <w:spacing w:val="-2"/>
                <w:sz w:val="16"/>
              </w:rPr>
              <w:t>CARGO/FUNÇÃO/</w:t>
            </w:r>
          </w:p>
          <w:p w:rsidR="00EF329E" w:rsidRDefault="00EF329E" w:rsidP="00E241CD">
            <w:pPr>
              <w:pStyle w:val="TableParagraph"/>
              <w:spacing w:line="142" w:lineRule="exact"/>
              <w:ind w:left="50" w:right="47"/>
              <w:jc w:val="center"/>
              <w:rPr>
                <w:sz w:val="16"/>
              </w:rPr>
            </w:pPr>
            <w:r>
              <w:rPr>
                <w:color w:val="231F20"/>
                <w:spacing w:val="-5"/>
                <w:sz w:val="16"/>
              </w:rPr>
              <w:t>Nº</w:t>
            </w:r>
          </w:p>
        </w:tc>
        <w:tc>
          <w:tcPr>
            <w:tcW w:w="1807" w:type="dxa"/>
            <w:gridSpan w:val="2"/>
          </w:tcPr>
          <w:p w:rsidR="00EF329E" w:rsidRDefault="00EF329E" w:rsidP="00E241CD">
            <w:pPr>
              <w:pStyle w:val="TableParagraph"/>
              <w:spacing w:before="1" w:line="180" w:lineRule="exact"/>
              <w:ind w:left="357" w:firstLine="19"/>
              <w:rPr>
                <w:sz w:val="16"/>
              </w:rPr>
            </w:pPr>
            <w:r>
              <w:rPr>
                <w:color w:val="231F20"/>
                <w:spacing w:val="-2"/>
                <w:sz w:val="16"/>
              </w:rPr>
              <w:t>DENOMINAÇÃO/</w:t>
            </w:r>
            <w:r>
              <w:rPr>
                <w:color w:val="231F20"/>
                <w:spacing w:val="40"/>
                <w:sz w:val="16"/>
              </w:rPr>
              <w:t xml:space="preserve"> </w:t>
            </w:r>
            <w:r>
              <w:rPr>
                <w:color w:val="231F20"/>
                <w:spacing w:val="-2"/>
                <w:sz w:val="16"/>
              </w:rPr>
              <w:t>CARGO/FUNÇÃO</w:t>
            </w:r>
          </w:p>
        </w:tc>
        <w:tc>
          <w:tcPr>
            <w:tcW w:w="1025" w:type="dxa"/>
            <w:gridSpan w:val="2"/>
          </w:tcPr>
          <w:p w:rsidR="00EF329E" w:rsidRDefault="00EF329E" w:rsidP="00E241CD">
            <w:pPr>
              <w:pStyle w:val="TableParagraph"/>
              <w:spacing w:before="25" w:line="240" w:lineRule="auto"/>
              <w:ind w:right="210"/>
              <w:jc w:val="right"/>
              <w:rPr>
                <w:sz w:val="16"/>
              </w:rPr>
            </w:pPr>
            <w:r>
              <w:rPr>
                <w:color w:val="231F20"/>
                <w:spacing w:val="-2"/>
                <w:sz w:val="16"/>
              </w:rPr>
              <w:t>CCE/FCE</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6"/>
              </w:rPr>
            </w:pPr>
            <w:r>
              <w:rPr>
                <w:color w:val="FFFFFF"/>
                <w:sz w:val="2"/>
              </w:rPr>
              <w:t>.</w:t>
            </w:r>
            <w:r>
              <w:rPr>
                <w:color w:val="FFFFFF"/>
                <w:spacing w:val="49"/>
                <w:sz w:val="2"/>
              </w:rPr>
              <w:t xml:space="preserve"> </w:t>
            </w:r>
            <w:r>
              <w:rPr>
                <w:color w:val="FFFFFF"/>
                <w:spacing w:val="-2"/>
                <w:sz w:val="18"/>
              </w:rPr>
              <w:t>.</w:t>
            </w:r>
            <w:r>
              <w:rPr>
                <w:color w:val="231F20"/>
                <w:spacing w:val="-2"/>
                <w:sz w:val="16"/>
              </w:rPr>
              <w:t>PRESIDÊNCIA</w:t>
            </w:r>
          </w:p>
        </w:tc>
        <w:tc>
          <w:tcPr>
            <w:tcW w:w="1524" w:type="dxa"/>
            <w:gridSpan w:val="2"/>
          </w:tcPr>
          <w:p w:rsidR="00EF329E" w:rsidRDefault="00EF329E" w:rsidP="00E241CD">
            <w:pPr>
              <w:pStyle w:val="TableParagraph"/>
              <w:spacing w:before="5"/>
              <w:ind w:right="692"/>
              <w:jc w:val="right"/>
              <w:rPr>
                <w:sz w:val="16"/>
              </w:rPr>
            </w:pPr>
            <w:r>
              <w:rPr>
                <w:color w:val="FFFFFF"/>
                <w:spacing w:val="-5"/>
                <w:sz w:val="18"/>
              </w:rPr>
              <w:t>.</w:t>
            </w:r>
            <w:r>
              <w:rPr>
                <w:color w:val="231F20"/>
                <w:spacing w:val="-5"/>
                <w:sz w:val="16"/>
              </w:rPr>
              <w:t>1</w:t>
            </w:r>
          </w:p>
        </w:tc>
        <w:tc>
          <w:tcPr>
            <w:tcW w:w="1807" w:type="dxa"/>
            <w:gridSpan w:val="2"/>
          </w:tcPr>
          <w:p w:rsidR="00EF329E" w:rsidRDefault="00EF329E" w:rsidP="00E241CD">
            <w:pPr>
              <w:pStyle w:val="TableParagraph"/>
              <w:spacing w:before="5"/>
              <w:ind w:left="532"/>
              <w:rPr>
                <w:sz w:val="16"/>
              </w:rPr>
            </w:pPr>
            <w:r>
              <w:rPr>
                <w:color w:val="FFFFFF"/>
                <w:spacing w:val="-2"/>
                <w:sz w:val="18"/>
              </w:rPr>
              <w:t>.</w:t>
            </w:r>
            <w:r>
              <w:rPr>
                <w:color w:val="231F20"/>
                <w:spacing w:val="-2"/>
                <w:sz w:val="16"/>
              </w:rPr>
              <w:t>Presidente</w:t>
            </w:r>
          </w:p>
        </w:tc>
        <w:tc>
          <w:tcPr>
            <w:tcW w:w="1025" w:type="dxa"/>
            <w:gridSpan w:val="2"/>
          </w:tcPr>
          <w:p w:rsidR="00EF329E" w:rsidRDefault="00EF329E" w:rsidP="00E241CD">
            <w:pPr>
              <w:pStyle w:val="TableParagraph"/>
              <w:spacing w:before="5"/>
              <w:ind w:right="187"/>
              <w:jc w:val="right"/>
              <w:rPr>
                <w:sz w:val="16"/>
              </w:rPr>
            </w:pPr>
            <w:r>
              <w:rPr>
                <w:color w:val="FFFFFF"/>
                <w:sz w:val="18"/>
              </w:rPr>
              <w:t>.</w:t>
            </w:r>
            <w:r>
              <w:rPr>
                <w:color w:val="231F20"/>
                <w:sz w:val="16"/>
              </w:rPr>
              <w:t>CCE</w:t>
            </w:r>
            <w:r>
              <w:rPr>
                <w:color w:val="231F20"/>
                <w:spacing w:val="19"/>
                <w:sz w:val="16"/>
              </w:rPr>
              <w:t xml:space="preserve"> </w:t>
            </w:r>
            <w:r>
              <w:rPr>
                <w:color w:val="231F20"/>
                <w:spacing w:val="-4"/>
                <w:sz w:val="16"/>
              </w:rPr>
              <w:t>1.17</w:t>
            </w:r>
          </w:p>
        </w:tc>
      </w:tr>
      <w:tr w:rsidR="00EF329E" w:rsidTr="00EF329E">
        <w:trPr>
          <w:gridBefore w:val="1"/>
          <w:wBefore w:w="8" w:type="dxa"/>
          <w:trHeight w:val="194"/>
        </w:trPr>
        <w:tc>
          <w:tcPr>
            <w:tcW w:w="2447" w:type="dxa"/>
            <w:gridSpan w:val="2"/>
          </w:tcPr>
          <w:p w:rsidR="00EF329E" w:rsidRDefault="00EF329E" w:rsidP="00E241CD">
            <w:pPr>
              <w:pStyle w:val="TableParagraph"/>
              <w:spacing w:before="6"/>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6"/>
              <w:ind w:right="692"/>
              <w:jc w:val="right"/>
              <w:rPr>
                <w:sz w:val="16"/>
              </w:rPr>
            </w:pPr>
            <w:r>
              <w:rPr>
                <w:color w:val="FFFFFF"/>
                <w:spacing w:val="-5"/>
                <w:sz w:val="18"/>
              </w:rPr>
              <w:t>.</w:t>
            </w:r>
            <w:r>
              <w:rPr>
                <w:color w:val="231F20"/>
                <w:spacing w:val="-5"/>
                <w:sz w:val="16"/>
              </w:rPr>
              <w:t>2</w:t>
            </w:r>
          </w:p>
        </w:tc>
        <w:tc>
          <w:tcPr>
            <w:tcW w:w="1807" w:type="dxa"/>
            <w:gridSpan w:val="2"/>
          </w:tcPr>
          <w:p w:rsidR="00EF329E" w:rsidRDefault="00EF329E" w:rsidP="00E241CD">
            <w:pPr>
              <w:pStyle w:val="TableParagraph"/>
              <w:spacing w:before="6"/>
              <w:ind w:left="599"/>
              <w:rPr>
                <w:sz w:val="16"/>
              </w:rPr>
            </w:pPr>
            <w:r>
              <w:rPr>
                <w:color w:val="FFFFFF"/>
                <w:spacing w:val="-2"/>
                <w:sz w:val="18"/>
              </w:rPr>
              <w:t>.</w:t>
            </w:r>
            <w:r>
              <w:rPr>
                <w:color w:val="231F20"/>
                <w:spacing w:val="-2"/>
                <w:sz w:val="16"/>
              </w:rPr>
              <w:t>Assessor</w:t>
            </w:r>
          </w:p>
        </w:tc>
        <w:tc>
          <w:tcPr>
            <w:tcW w:w="1025" w:type="dxa"/>
            <w:gridSpan w:val="2"/>
          </w:tcPr>
          <w:p w:rsidR="00EF329E" w:rsidRDefault="00EF329E" w:rsidP="00E241CD">
            <w:pPr>
              <w:pStyle w:val="TableParagraph"/>
              <w:spacing w:before="6"/>
              <w:ind w:right="187"/>
              <w:jc w:val="right"/>
              <w:rPr>
                <w:sz w:val="16"/>
              </w:rPr>
            </w:pPr>
            <w:r>
              <w:rPr>
                <w:color w:val="FFFFFF"/>
                <w:sz w:val="18"/>
              </w:rPr>
              <w:t>.</w:t>
            </w:r>
            <w:r>
              <w:rPr>
                <w:color w:val="231F20"/>
                <w:sz w:val="16"/>
              </w:rPr>
              <w:t>CCE</w:t>
            </w:r>
            <w:r>
              <w:rPr>
                <w:color w:val="231F20"/>
                <w:spacing w:val="19"/>
                <w:sz w:val="16"/>
              </w:rPr>
              <w:t xml:space="preserve"> </w:t>
            </w:r>
            <w:r>
              <w:rPr>
                <w:color w:val="231F20"/>
                <w:spacing w:val="-4"/>
                <w:sz w:val="16"/>
              </w:rPr>
              <w:t>2.13</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5"/>
              <w:ind w:right="692"/>
              <w:jc w:val="right"/>
              <w:rPr>
                <w:sz w:val="16"/>
              </w:rPr>
            </w:pPr>
            <w:r>
              <w:rPr>
                <w:color w:val="FFFFFF"/>
                <w:spacing w:val="-5"/>
                <w:sz w:val="18"/>
              </w:rPr>
              <w:t>.</w:t>
            </w:r>
            <w:r>
              <w:rPr>
                <w:color w:val="231F20"/>
                <w:spacing w:val="-5"/>
                <w:sz w:val="16"/>
              </w:rPr>
              <w:t>2</w:t>
            </w:r>
          </w:p>
        </w:tc>
        <w:tc>
          <w:tcPr>
            <w:tcW w:w="1807" w:type="dxa"/>
            <w:gridSpan w:val="2"/>
          </w:tcPr>
          <w:p w:rsidR="00EF329E" w:rsidRDefault="00EF329E" w:rsidP="00E241CD">
            <w:pPr>
              <w:pStyle w:val="TableParagraph"/>
              <w:spacing w:before="5"/>
              <w:ind w:left="599"/>
              <w:rPr>
                <w:sz w:val="16"/>
              </w:rPr>
            </w:pPr>
            <w:r>
              <w:rPr>
                <w:color w:val="FFFFFF"/>
                <w:spacing w:val="-2"/>
                <w:sz w:val="18"/>
              </w:rPr>
              <w:t>.</w:t>
            </w:r>
            <w:r>
              <w:rPr>
                <w:color w:val="231F20"/>
                <w:spacing w:val="-2"/>
                <w:sz w:val="16"/>
              </w:rPr>
              <w:t>Assessor</w:t>
            </w:r>
          </w:p>
        </w:tc>
        <w:tc>
          <w:tcPr>
            <w:tcW w:w="1025" w:type="dxa"/>
            <w:gridSpan w:val="2"/>
          </w:tcPr>
          <w:p w:rsidR="00EF329E" w:rsidRDefault="00EF329E" w:rsidP="00E241CD">
            <w:pPr>
              <w:pStyle w:val="TableParagraph"/>
              <w:spacing w:before="5"/>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2.13</w:t>
            </w:r>
          </w:p>
        </w:tc>
      </w:tr>
      <w:tr w:rsidR="00EF329E" w:rsidTr="00EF329E">
        <w:trPr>
          <w:gridBefore w:val="1"/>
          <w:wBefore w:w="8" w:type="dxa"/>
          <w:trHeight w:val="194"/>
        </w:trPr>
        <w:tc>
          <w:tcPr>
            <w:tcW w:w="2447" w:type="dxa"/>
            <w:gridSpan w:val="2"/>
          </w:tcPr>
          <w:p w:rsidR="00EF329E" w:rsidRDefault="00EF329E" w:rsidP="00E241CD">
            <w:pPr>
              <w:pStyle w:val="TableParagraph"/>
              <w:spacing w:before="6"/>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6"/>
              <w:ind w:right="692"/>
              <w:jc w:val="right"/>
              <w:rPr>
                <w:sz w:val="16"/>
              </w:rPr>
            </w:pPr>
            <w:r>
              <w:rPr>
                <w:color w:val="FFFFFF"/>
                <w:spacing w:val="-5"/>
                <w:sz w:val="18"/>
              </w:rPr>
              <w:t>.</w:t>
            </w:r>
            <w:r>
              <w:rPr>
                <w:color w:val="231F20"/>
                <w:spacing w:val="-5"/>
                <w:sz w:val="16"/>
              </w:rPr>
              <w:t>2</w:t>
            </w:r>
          </w:p>
        </w:tc>
        <w:tc>
          <w:tcPr>
            <w:tcW w:w="1807" w:type="dxa"/>
            <w:gridSpan w:val="2"/>
          </w:tcPr>
          <w:p w:rsidR="00EF329E" w:rsidRDefault="00EF329E" w:rsidP="00E241CD">
            <w:pPr>
              <w:pStyle w:val="TableParagraph"/>
              <w:spacing w:before="6"/>
              <w:ind w:left="547"/>
              <w:rPr>
                <w:sz w:val="16"/>
              </w:rPr>
            </w:pPr>
            <w:r>
              <w:rPr>
                <w:color w:val="FFFFFF"/>
                <w:spacing w:val="-2"/>
                <w:sz w:val="18"/>
              </w:rPr>
              <w:t>.</w:t>
            </w:r>
            <w:r>
              <w:rPr>
                <w:color w:val="231F20"/>
                <w:spacing w:val="-2"/>
                <w:sz w:val="16"/>
              </w:rPr>
              <w:t>Assistente</w:t>
            </w:r>
          </w:p>
        </w:tc>
        <w:tc>
          <w:tcPr>
            <w:tcW w:w="1025" w:type="dxa"/>
            <w:gridSpan w:val="2"/>
          </w:tcPr>
          <w:p w:rsidR="00EF329E" w:rsidRDefault="00EF329E" w:rsidP="00E241CD">
            <w:pPr>
              <w:pStyle w:val="TableParagraph"/>
              <w:spacing w:before="6"/>
              <w:ind w:right="187"/>
              <w:jc w:val="right"/>
              <w:rPr>
                <w:sz w:val="16"/>
              </w:rPr>
            </w:pPr>
            <w:r>
              <w:rPr>
                <w:color w:val="FFFFFF"/>
                <w:sz w:val="18"/>
              </w:rPr>
              <w:t>.</w:t>
            </w:r>
            <w:r>
              <w:rPr>
                <w:color w:val="231F20"/>
                <w:sz w:val="16"/>
              </w:rPr>
              <w:t>CCE</w:t>
            </w:r>
            <w:r>
              <w:rPr>
                <w:color w:val="231F20"/>
                <w:spacing w:val="19"/>
                <w:sz w:val="16"/>
              </w:rPr>
              <w:t xml:space="preserve"> </w:t>
            </w:r>
            <w:r>
              <w:rPr>
                <w:color w:val="231F20"/>
                <w:spacing w:val="-4"/>
                <w:sz w:val="16"/>
              </w:rPr>
              <w:t>2.07</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5"/>
              <w:ind w:right="692"/>
              <w:jc w:val="right"/>
              <w:rPr>
                <w:sz w:val="16"/>
              </w:rPr>
            </w:pPr>
            <w:r>
              <w:rPr>
                <w:color w:val="FFFFFF"/>
                <w:spacing w:val="-5"/>
                <w:sz w:val="18"/>
              </w:rPr>
              <w:t>.</w:t>
            </w:r>
            <w:r>
              <w:rPr>
                <w:color w:val="231F20"/>
                <w:spacing w:val="-5"/>
                <w:sz w:val="16"/>
              </w:rPr>
              <w:t>2</w:t>
            </w:r>
          </w:p>
        </w:tc>
        <w:tc>
          <w:tcPr>
            <w:tcW w:w="1807" w:type="dxa"/>
            <w:gridSpan w:val="2"/>
          </w:tcPr>
          <w:p w:rsidR="00EF329E" w:rsidRDefault="00EF329E" w:rsidP="00E241CD">
            <w:pPr>
              <w:pStyle w:val="TableParagraph"/>
              <w:spacing w:before="5"/>
              <w:ind w:right="263"/>
              <w:jc w:val="right"/>
              <w:rPr>
                <w:sz w:val="16"/>
              </w:rPr>
            </w:pPr>
            <w:r>
              <w:rPr>
                <w:color w:val="FFFFFF"/>
                <w:sz w:val="18"/>
              </w:rPr>
              <w:t>.</w:t>
            </w:r>
            <w:r>
              <w:rPr>
                <w:color w:val="231F20"/>
                <w:sz w:val="16"/>
              </w:rPr>
              <w:t>Assistente</w:t>
            </w:r>
            <w:r>
              <w:rPr>
                <w:color w:val="231F20"/>
                <w:spacing w:val="16"/>
                <w:sz w:val="16"/>
              </w:rPr>
              <w:t xml:space="preserve"> </w:t>
            </w:r>
            <w:r>
              <w:rPr>
                <w:color w:val="231F20"/>
                <w:spacing w:val="-2"/>
                <w:sz w:val="16"/>
              </w:rPr>
              <w:t>Técnico</w:t>
            </w:r>
          </w:p>
        </w:tc>
        <w:tc>
          <w:tcPr>
            <w:tcW w:w="1025" w:type="dxa"/>
            <w:gridSpan w:val="2"/>
          </w:tcPr>
          <w:p w:rsidR="00EF329E" w:rsidRDefault="00EF329E" w:rsidP="00E241CD">
            <w:pPr>
              <w:pStyle w:val="TableParagraph"/>
              <w:spacing w:before="5"/>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2.05</w:t>
            </w:r>
          </w:p>
        </w:tc>
      </w:tr>
      <w:tr w:rsidR="00EF329E" w:rsidTr="00EF329E">
        <w:trPr>
          <w:gridBefore w:val="1"/>
          <w:wBefore w:w="8" w:type="dxa"/>
          <w:trHeight w:val="194"/>
        </w:trPr>
        <w:tc>
          <w:tcPr>
            <w:tcW w:w="2447" w:type="dxa"/>
            <w:gridSpan w:val="2"/>
          </w:tcPr>
          <w:p w:rsidR="00EF329E" w:rsidRDefault="00EF329E" w:rsidP="00E241CD">
            <w:pPr>
              <w:pStyle w:val="TableParagraph"/>
              <w:spacing w:before="6"/>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6"/>
              <w:ind w:left="59"/>
              <w:rPr>
                <w:sz w:val="18"/>
              </w:rPr>
            </w:pPr>
            <w:r>
              <w:rPr>
                <w:color w:val="FFFFFF"/>
                <w:spacing w:val="-10"/>
                <w:sz w:val="18"/>
              </w:rPr>
              <w:t>.</w:t>
            </w:r>
          </w:p>
        </w:tc>
        <w:tc>
          <w:tcPr>
            <w:tcW w:w="1807" w:type="dxa"/>
            <w:gridSpan w:val="2"/>
          </w:tcPr>
          <w:p w:rsidR="00EF329E" w:rsidRDefault="00EF329E" w:rsidP="00E241CD">
            <w:pPr>
              <w:pStyle w:val="TableParagraph"/>
              <w:spacing w:before="6"/>
              <w:ind w:left="59"/>
              <w:rPr>
                <w:sz w:val="18"/>
              </w:rPr>
            </w:pPr>
            <w:r>
              <w:rPr>
                <w:color w:val="FFFFFF"/>
                <w:spacing w:val="-10"/>
                <w:sz w:val="18"/>
              </w:rPr>
              <w:t>.</w:t>
            </w:r>
          </w:p>
        </w:tc>
        <w:tc>
          <w:tcPr>
            <w:tcW w:w="1025" w:type="dxa"/>
            <w:gridSpan w:val="2"/>
          </w:tcPr>
          <w:p w:rsidR="00EF329E" w:rsidRDefault="00EF329E" w:rsidP="00E241CD">
            <w:pPr>
              <w:pStyle w:val="TableParagraph"/>
              <w:spacing w:before="6"/>
              <w:ind w:left="58"/>
              <w:rPr>
                <w:sz w:val="18"/>
              </w:rPr>
            </w:pPr>
            <w:r>
              <w:rPr>
                <w:color w:val="FFFFFF"/>
                <w:spacing w:val="-10"/>
                <w:sz w:val="18"/>
              </w:rPr>
              <w:t>.</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6"/>
              </w:rPr>
            </w:pPr>
            <w:r>
              <w:rPr>
                <w:color w:val="FFFFFF"/>
                <w:sz w:val="2"/>
              </w:rPr>
              <w:t>.</w:t>
            </w:r>
            <w:r>
              <w:rPr>
                <w:color w:val="FFFFFF"/>
                <w:spacing w:val="49"/>
                <w:sz w:val="2"/>
              </w:rPr>
              <w:t xml:space="preserve"> </w:t>
            </w:r>
            <w:r>
              <w:rPr>
                <w:color w:val="FFFFFF"/>
                <w:spacing w:val="-2"/>
                <w:sz w:val="18"/>
              </w:rPr>
              <w:t>.</w:t>
            </w:r>
            <w:r>
              <w:rPr>
                <w:color w:val="231F20"/>
                <w:spacing w:val="-2"/>
                <w:sz w:val="16"/>
              </w:rPr>
              <w:t>GABINETE</w:t>
            </w:r>
          </w:p>
        </w:tc>
        <w:tc>
          <w:tcPr>
            <w:tcW w:w="1524" w:type="dxa"/>
            <w:gridSpan w:val="2"/>
          </w:tcPr>
          <w:p w:rsidR="00EF329E" w:rsidRDefault="00EF329E" w:rsidP="00E241CD">
            <w:pPr>
              <w:pStyle w:val="TableParagraph"/>
              <w:spacing w:before="5"/>
              <w:ind w:right="692"/>
              <w:jc w:val="right"/>
              <w:rPr>
                <w:sz w:val="16"/>
              </w:rPr>
            </w:pPr>
            <w:r>
              <w:rPr>
                <w:color w:val="FFFFFF"/>
                <w:spacing w:val="-5"/>
                <w:sz w:val="18"/>
              </w:rPr>
              <w:t>.</w:t>
            </w:r>
            <w:r>
              <w:rPr>
                <w:color w:val="231F20"/>
                <w:spacing w:val="-5"/>
                <w:sz w:val="16"/>
              </w:rPr>
              <w:t>1</w:t>
            </w:r>
          </w:p>
        </w:tc>
        <w:tc>
          <w:tcPr>
            <w:tcW w:w="1807" w:type="dxa"/>
            <w:gridSpan w:val="2"/>
          </w:tcPr>
          <w:p w:rsidR="00EF329E" w:rsidRDefault="00EF329E" w:rsidP="00E241CD">
            <w:pPr>
              <w:pStyle w:val="TableParagraph"/>
              <w:spacing w:before="5"/>
              <w:ind w:right="246"/>
              <w:jc w:val="right"/>
              <w:rPr>
                <w:sz w:val="16"/>
              </w:rPr>
            </w:pPr>
            <w:r>
              <w:rPr>
                <w:color w:val="FFFFFF"/>
                <w:sz w:val="18"/>
              </w:rPr>
              <w:t>.</w:t>
            </w:r>
            <w:r>
              <w:rPr>
                <w:color w:val="231F20"/>
                <w:sz w:val="16"/>
              </w:rPr>
              <w:t>Chefe</w:t>
            </w:r>
            <w:r>
              <w:rPr>
                <w:color w:val="231F20"/>
                <w:spacing w:val="21"/>
                <w:sz w:val="16"/>
              </w:rPr>
              <w:t xml:space="preserve"> </w:t>
            </w:r>
            <w:r>
              <w:rPr>
                <w:color w:val="231F20"/>
                <w:sz w:val="16"/>
              </w:rPr>
              <w:t>de</w:t>
            </w:r>
            <w:r>
              <w:rPr>
                <w:color w:val="231F20"/>
                <w:spacing w:val="22"/>
                <w:sz w:val="16"/>
              </w:rPr>
              <w:t xml:space="preserve"> </w:t>
            </w:r>
            <w:r>
              <w:rPr>
                <w:color w:val="231F20"/>
                <w:spacing w:val="-2"/>
                <w:sz w:val="16"/>
              </w:rPr>
              <w:t>Gabinete</w:t>
            </w:r>
          </w:p>
        </w:tc>
        <w:tc>
          <w:tcPr>
            <w:tcW w:w="1025" w:type="dxa"/>
            <w:gridSpan w:val="2"/>
          </w:tcPr>
          <w:p w:rsidR="00EF329E" w:rsidRDefault="00EF329E" w:rsidP="00E241CD">
            <w:pPr>
              <w:pStyle w:val="TableParagraph"/>
              <w:spacing w:before="5"/>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1.13</w:t>
            </w:r>
          </w:p>
        </w:tc>
      </w:tr>
      <w:tr w:rsidR="00EF329E" w:rsidTr="00EF329E">
        <w:trPr>
          <w:gridBefore w:val="1"/>
          <w:wBefore w:w="8" w:type="dxa"/>
          <w:trHeight w:val="194"/>
        </w:trPr>
        <w:tc>
          <w:tcPr>
            <w:tcW w:w="2447" w:type="dxa"/>
            <w:gridSpan w:val="2"/>
          </w:tcPr>
          <w:p w:rsidR="00EF329E" w:rsidRDefault="00EF329E" w:rsidP="00E241CD">
            <w:pPr>
              <w:pStyle w:val="TableParagraph"/>
              <w:spacing w:before="6"/>
              <w:ind w:left="-1"/>
              <w:rPr>
                <w:sz w:val="16"/>
              </w:rPr>
            </w:pPr>
            <w:r>
              <w:rPr>
                <w:color w:val="FFFFFF"/>
                <w:sz w:val="2"/>
              </w:rPr>
              <w:t>.</w:t>
            </w:r>
            <w:r>
              <w:rPr>
                <w:color w:val="FFFFFF"/>
                <w:spacing w:val="49"/>
                <w:sz w:val="2"/>
              </w:rPr>
              <w:t xml:space="preserve"> </w:t>
            </w:r>
            <w:r>
              <w:rPr>
                <w:color w:val="FFFFFF"/>
                <w:spacing w:val="-2"/>
                <w:sz w:val="18"/>
              </w:rPr>
              <w:t>.</w:t>
            </w:r>
            <w:r>
              <w:rPr>
                <w:color w:val="231F20"/>
                <w:spacing w:val="-2"/>
                <w:sz w:val="16"/>
              </w:rPr>
              <w:t>Coordenação</w:t>
            </w:r>
          </w:p>
        </w:tc>
        <w:tc>
          <w:tcPr>
            <w:tcW w:w="1524" w:type="dxa"/>
            <w:gridSpan w:val="2"/>
          </w:tcPr>
          <w:p w:rsidR="00EF329E" w:rsidRDefault="00EF329E" w:rsidP="00E241CD">
            <w:pPr>
              <w:pStyle w:val="TableParagraph"/>
              <w:spacing w:before="6"/>
              <w:ind w:right="692"/>
              <w:jc w:val="right"/>
              <w:rPr>
                <w:sz w:val="16"/>
              </w:rPr>
            </w:pPr>
            <w:r>
              <w:rPr>
                <w:color w:val="FFFFFF"/>
                <w:spacing w:val="-5"/>
                <w:sz w:val="18"/>
              </w:rPr>
              <w:t>.</w:t>
            </w:r>
            <w:r>
              <w:rPr>
                <w:color w:val="231F20"/>
                <w:spacing w:val="-5"/>
                <w:sz w:val="16"/>
              </w:rPr>
              <w:t>1</w:t>
            </w:r>
          </w:p>
        </w:tc>
        <w:tc>
          <w:tcPr>
            <w:tcW w:w="1807" w:type="dxa"/>
            <w:gridSpan w:val="2"/>
          </w:tcPr>
          <w:p w:rsidR="00EF329E" w:rsidRDefault="00EF329E" w:rsidP="00E241CD">
            <w:pPr>
              <w:pStyle w:val="TableParagraph"/>
              <w:spacing w:before="6"/>
              <w:ind w:left="452"/>
              <w:rPr>
                <w:sz w:val="16"/>
              </w:rPr>
            </w:pPr>
            <w:r>
              <w:rPr>
                <w:color w:val="FFFFFF"/>
                <w:spacing w:val="-2"/>
                <w:sz w:val="18"/>
              </w:rPr>
              <w:t>.</w:t>
            </w:r>
            <w:r>
              <w:rPr>
                <w:color w:val="231F20"/>
                <w:spacing w:val="-2"/>
                <w:sz w:val="16"/>
              </w:rPr>
              <w:t>Coordenador</w:t>
            </w:r>
          </w:p>
        </w:tc>
        <w:tc>
          <w:tcPr>
            <w:tcW w:w="1025" w:type="dxa"/>
            <w:gridSpan w:val="2"/>
          </w:tcPr>
          <w:p w:rsidR="00EF329E" w:rsidRDefault="00EF329E" w:rsidP="00E241CD">
            <w:pPr>
              <w:pStyle w:val="TableParagraph"/>
              <w:spacing w:before="6"/>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1.10</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5"/>
              <w:ind w:right="692"/>
              <w:jc w:val="right"/>
              <w:rPr>
                <w:sz w:val="16"/>
              </w:rPr>
            </w:pPr>
            <w:r>
              <w:rPr>
                <w:color w:val="FFFFFF"/>
                <w:spacing w:val="-5"/>
                <w:sz w:val="18"/>
              </w:rPr>
              <w:t>.</w:t>
            </w:r>
            <w:r>
              <w:rPr>
                <w:color w:val="231F20"/>
                <w:spacing w:val="-5"/>
                <w:sz w:val="16"/>
              </w:rPr>
              <w:t>1</w:t>
            </w:r>
          </w:p>
        </w:tc>
        <w:tc>
          <w:tcPr>
            <w:tcW w:w="1807" w:type="dxa"/>
            <w:gridSpan w:val="2"/>
          </w:tcPr>
          <w:p w:rsidR="00EF329E" w:rsidRDefault="00EF329E" w:rsidP="00E241CD">
            <w:pPr>
              <w:pStyle w:val="TableParagraph"/>
              <w:spacing w:before="5"/>
              <w:ind w:left="321"/>
              <w:rPr>
                <w:sz w:val="16"/>
              </w:rPr>
            </w:pPr>
            <w:r>
              <w:rPr>
                <w:color w:val="FFFFFF"/>
                <w:sz w:val="18"/>
              </w:rPr>
              <w:t>.</w:t>
            </w:r>
            <w:r>
              <w:rPr>
                <w:color w:val="231F20"/>
                <w:sz w:val="16"/>
              </w:rPr>
              <w:t>Assessor</w:t>
            </w:r>
            <w:r>
              <w:rPr>
                <w:color w:val="231F20"/>
                <w:spacing w:val="17"/>
                <w:sz w:val="16"/>
              </w:rPr>
              <w:t xml:space="preserve"> </w:t>
            </w:r>
            <w:r>
              <w:rPr>
                <w:color w:val="231F20"/>
                <w:spacing w:val="-2"/>
                <w:sz w:val="16"/>
              </w:rPr>
              <w:t>Técnico</w:t>
            </w:r>
          </w:p>
        </w:tc>
        <w:tc>
          <w:tcPr>
            <w:tcW w:w="1025" w:type="dxa"/>
            <w:gridSpan w:val="2"/>
          </w:tcPr>
          <w:p w:rsidR="00EF329E" w:rsidRDefault="00EF329E" w:rsidP="00E241CD">
            <w:pPr>
              <w:pStyle w:val="TableParagraph"/>
              <w:spacing w:before="5"/>
              <w:ind w:right="187"/>
              <w:jc w:val="right"/>
              <w:rPr>
                <w:sz w:val="16"/>
              </w:rPr>
            </w:pPr>
            <w:r>
              <w:rPr>
                <w:color w:val="FFFFFF"/>
                <w:sz w:val="18"/>
              </w:rPr>
              <w:t>.</w:t>
            </w:r>
            <w:r>
              <w:rPr>
                <w:color w:val="231F20"/>
                <w:sz w:val="16"/>
              </w:rPr>
              <w:t>CCE</w:t>
            </w:r>
            <w:r>
              <w:rPr>
                <w:color w:val="231F20"/>
                <w:spacing w:val="19"/>
                <w:sz w:val="16"/>
              </w:rPr>
              <w:t xml:space="preserve"> </w:t>
            </w:r>
            <w:r>
              <w:rPr>
                <w:color w:val="231F20"/>
                <w:spacing w:val="-4"/>
                <w:sz w:val="16"/>
              </w:rPr>
              <w:t>2.10</w:t>
            </w:r>
          </w:p>
        </w:tc>
      </w:tr>
      <w:tr w:rsidR="00EF329E" w:rsidTr="00EF329E">
        <w:trPr>
          <w:gridBefore w:val="1"/>
          <w:wBefore w:w="8" w:type="dxa"/>
          <w:trHeight w:val="194"/>
        </w:trPr>
        <w:tc>
          <w:tcPr>
            <w:tcW w:w="2447" w:type="dxa"/>
            <w:gridSpan w:val="2"/>
          </w:tcPr>
          <w:p w:rsidR="00EF329E" w:rsidRDefault="00EF329E" w:rsidP="00E241CD">
            <w:pPr>
              <w:pStyle w:val="TableParagraph"/>
              <w:spacing w:before="6"/>
              <w:ind w:left="-1"/>
              <w:rPr>
                <w:sz w:val="16"/>
              </w:rPr>
            </w:pPr>
            <w:r>
              <w:rPr>
                <w:color w:val="FFFFFF"/>
                <w:sz w:val="2"/>
              </w:rPr>
              <w:t>.</w:t>
            </w:r>
            <w:r>
              <w:rPr>
                <w:color w:val="FFFFFF"/>
                <w:spacing w:val="49"/>
                <w:sz w:val="2"/>
              </w:rPr>
              <w:t xml:space="preserve"> </w:t>
            </w:r>
            <w:r>
              <w:rPr>
                <w:color w:val="FFFFFF"/>
                <w:spacing w:val="-2"/>
                <w:sz w:val="18"/>
              </w:rPr>
              <w:t>.</w:t>
            </w:r>
            <w:r>
              <w:rPr>
                <w:color w:val="231F20"/>
                <w:spacing w:val="-2"/>
                <w:sz w:val="16"/>
              </w:rPr>
              <w:t>Divisão</w:t>
            </w:r>
          </w:p>
        </w:tc>
        <w:tc>
          <w:tcPr>
            <w:tcW w:w="1524" w:type="dxa"/>
            <w:gridSpan w:val="2"/>
          </w:tcPr>
          <w:p w:rsidR="00EF329E" w:rsidRDefault="00EF329E" w:rsidP="00E241CD">
            <w:pPr>
              <w:pStyle w:val="TableParagraph"/>
              <w:spacing w:before="6"/>
              <w:ind w:right="692"/>
              <w:jc w:val="right"/>
              <w:rPr>
                <w:sz w:val="16"/>
              </w:rPr>
            </w:pPr>
            <w:r>
              <w:rPr>
                <w:color w:val="FFFFFF"/>
                <w:spacing w:val="-5"/>
                <w:sz w:val="18"/>
              </w:rPr>
              <w:t>.</w:t>
            </w:r>
            <w:r>
              <w:rPr>
                <w:color w:val="231F20"/>
                <w:spacing w:val="-5"/>
                <w:sz w:val="16"/>
              </w:rPr>
              <w:t>1</w:t>
            </w:r>
          </w:p>
        </w:tc>
        <w:tc>
          <w:tcPr>
            <w:tcW w:w="1807" w:type="dxa"/>
            <w:gridSpan w:val="2"/>
          </w:tcPr>
          <w:p w:rsidR="00EF329E" w:rsidRDefault="00EF329E" w:rsidP="00E241CD">
            <w:pPr>
              <w:pStyle w:val="TableParagraph"/>
              <w:spacing w:before="6"/>
              <w:ind w:left="49" w:right="46"/>
              <w:jc w:val="center"/>
              <w:rPr>
                <w:sz w:val="16"/>
              </w:rPr>
            </w:pPr>
            <w:r>
              <w:rPr>
                <w:color w:val="FFFFFF"/>
                <w:spacing w:val="-2"/>
                <w:sz w:val="18"/>
              </w:rPr>
              <w:t>.</w:t>
            </w:r>
            <w:r>
              <w:rPr>
                <w:color w:val="231F20"/>
                <w:spacing w:val="-2"/>
                <w:sz w:val="16"/>
              </w:rPr>
              <w:t>Chefe</w:t>
            </w:r>
          </w:p>
        </w:tc>
        <w:tc>
          <w:tcPr>
            <w:tcW w:w="1025" w:type="dxa"/>
            <w:gridSpan w:val="2"/>
          </w:tcPr>
          <w:p w:rsidR="00EF329E" w:rsidRDefault="00EF329E" w:rsidP="00E241CD">
            <w:pPr>
              <w:pStyle w:val="TableParagraph"/>
              <w:spacing w:before="6"/>
              <w:ind w:right="187"/>
              <w:jc w:val="right"/>
              <w:rPr>
                <w:sz w:val="16"/>
              </w:rPr>
            </w:pPr>
            <w:r>
              <w:rPr>
                <w:color w:val="FFFFFF"/>
                <w:sz w:val="18"/>
              </w:rPr>
              <w:t>.</w:t>
            </w:r>
            <w:r>
              <w:rPr>
                <w:color w:val="231F20"/>
                <w:sz w:val="16"/>
              </w:rPr>
              <w:t>CCE</w:t>
            </w:r>
            <w:r>
              <w:rPr>
                <w:color w:val="231F20"/>
                <w:spacing w:val="19"/>
                <w:sz w:val="16"/>
              </w:rPr>
              <w:t xml:space="preserve"> </w:t>
            </w:r>
            <w:r>
              <w:rPr>
                <w:color w:val="231F20"/>
                <w:spacing w:val="-4"/>
                <w:sz w:val="16"/>
              </w:rPr>
              <w:t>1.07</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5"/>
              <w:ind w:right="692"/>
              <w:jc w:val="right"/>
              <w:rPr>
                <w:sz w:val="16"/>
              </w:rPr>
            </w:pPr>
            <w:r>
              <w:rPr>
                <w:color w:val="FFFFFF"/>
                <w:spacing w:val="-5"/>
                <w:sz w:val="18"/>
              </w:rPr>
              <w:t>.</w:t>
            </w:r>
            <w:r>
              <w:rPr>
                <w:color w:val="231F20"/>
                <w:spacing w:val="-5"/>
                <w:sz w:val="16"/>
              </w:rPr>
              <w:t>1</w:t>
            </w:r>
          </w:p>
        </w:tc>
        <w:tc>
          <w:tcPr>
            <w:tcW w:w="1807" w:type="dxa"/>
            <w:gridSpan w:val="2"/>
          </w:tcPr>
          <w:p w:rsidR="00EF329E" w:rsidRDefault="00EF329E" w:rsidP="00E241CD">
            <w:pPr>
              <w:pStyle w:val="TableParagraph"/>
              <w:spacing w:before="5"/>
              <w:ind w:left="547"/>
              <w:rPr>
                <w:sz w:val="16"/>
              </w:rPr>
            </w:pPr>
            <w:r>
              <w:rPr>
                <w:color w:val="FFFFFF"/>
                <w:spacing w:val="-2"/>
                <w:sz w:val="18"/>
              </w:rPr>
              <w:t>.</w:t>
            </w:r>
            <w:r>
              <w:rPr>
                <w:color w:val="231F20"/>
                <w:spacing w:val="-2"/>
                <w:sz w:val="16"/>
              </w:rPr>
              <w:t>Assistente</w:t>
            </w:r>
          </w:p>
        </w:tc>
        <w:tc>
          <w:tcPr>
            <w:tcW w:w="1025" w:type="dxa"/>
            <w:gridSpan w:val="2"/>
          </w:tcPr>
          <w:p w:rsidR="00EF329E" w:rsidRDefault="00EF329E" w:rsidP="00E241CD">
            <w:pPr>
              <w:pStyle w:val="TableParagraph"/>
              <w:spacing w:before="5"/>
              <w:ind w:right="187"/>
              <w:jc w:val="right"/>
              <w:rPr>
                <w:sz w:val="16"/>
              </w:rPr>
            </w:pPr>
            <w:r>
              <w:rPr>
                <w:color w:val="FFFFFF"/>
                <w:sz w:val="18"/>
              </w:rPr>
              <w:t>.</w:t>
            </w:r>
            <w:r>
              <w:rPr>
                <w:color w:val="231F20"/>
                <w:sz w:val="16"/>
              </w:rPr>
              <w:t>CCE</w:t>
            </w:r>
            <w:r>
              <w:rPr>
                <w:color w:val="231F20"/>
                <w:spacing w:val="19"/>
                <w:sz w:val="16"/>
              </w:rPr>
              <w:t xml:space="preserve"> </w:t>
            </w:r>
            <w:r>
              <w:rPr>
                <w:color w:val="231F20"/>
                <w:spacing w:val="-4"/>
                <w:sz w:val="16"/>
              </w:rPr>
              <w:t>2.07</w:t>
            </w:r>
          </w:p>
        </w:tc>
      </w:tr>
      <w:tr w:rsidR="00EF329E" w:rsidTr="00EF329E">
        <w:trPr>
          <w:gridBefore w:val="1"/>
          <w:wBefore w:w="8" w:type="dxa"/>
          <w:trHeight w:val="194"/>
        </w:trPr>
        <w:tc>
          <w:tcPr>
            <w:tcW w:w="2447" w:type="dxa"/>
            <w:gridSpan w:val="2"/>
          </w:tcPr>
          <w:p w:rsidR="00EF329E" w:rsidRDefault="00EF329E" w:rsidP="00E241CD">
            <w:pPr>
              <w:pStyle w:val="TableParagraph"/>
              <w:spacing w:before="6"/>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6"/>
              <w:ind w:right="692"/>
              <w:jc w:val="right"/>
              <w:rPr>
                <w:sz w:val="16"/>
              </w:rPr>
            </w:pPr>
            <w:r>
              <w:rPr>
                <w:color w:val="FFFFFF"/>
                <w:spacing w:val="-5"/>
                <w:sz w:val="18"/>
              </w:rPr>
              <w:t>.</w:t>
            </w:r>
            <w:r>
              <w:rPr>
                <w:color w:val="231F20"/>
                <w:spacing w:val="-5"/>
                <w:sz w:val="16"/>
              </w:rPr>
              <w:t>2</w:t>
            </w:r>
          </w:p>
        </w:tc>
        <w:tc>
          <w:tcPr>
            <w:tcW w:w="1807" w:type="dxa"/>
            <w:gridSpan w:val="2"/>
          </w:tcPr>
          <w:p w:rsidR="00EF329E" w:rsidRDefault="00EF329E" w:rsidP="00E241CD">
            <w:pPr>
              <w:pStyle w:val="TableParagraph"/>
              <w:spacing w:before="6"/>
              <w:ind w:left="547"/>
              <w:rPr>
                <w:sz w:val="16"/>
              </w:rPr>
            </w:pPr>
            <w:r>
              <w:rPr>
                <w:color w:val="FFFFFF"/>
                <w:spacing w:val="-2"/>
                <w:sz w:val="18"/>
              </w:rPr>
              <w:t>.</w:t>
            </w:r>
            <w:r>
              <w:rPr>
                <w:color w:val="231F20"/>
                <w:spacing w:val="-2"/>
                <w:sz w:val="16"/>
              </w:rPr>
              <w:t>Assistente</w:t>
            </w:r>
          </w:p>
        </w:tc>
        <w:tc>
          <w:tcPr>
            <w:tcW w:w="1025" w:type="dxa"/>
            <w:gridSpan w:val="2"/>
          </w:tcPr>
          <w:p w:rsidR="00EF329E" w:rsidRDefault="00EF329E" w:rsidP="00E241CD">
            <w:pPr>
              <w:pStyle w:val="TableParagraph"/>
              <w:spacing w:before="6"/>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2.07</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5"/>
              <w:ind w:right="692"/>
              <w:jc w:val="right"/>
              <w:rPr>
                <w:sz w:val="16"/>
              </w:rPr>
            </w:pPr>
            <w:r>
              <w:rPr>
                <w:color w:val="FFFFFF"/>
                <w:spacing w:val="-5"/>
                <w:sz w:val="18"/>
              </w:rPr>
              <w:t>.</w:t>
            </w:r>
            <w:r>
              <w:rPr>
                <w:color w:val="231F20"/>
                <w:spacing w:val="-5"/>
                <w:sz w:val="16"/>
              </w:rPr>
              <w:t>1</w:t>
            </w:r>
          </w:p>
        </w:tc>
        <w:tc>
          <w:tcPr>
            <w:tcW w:w="1807" w:type="dxa"/>
            <w:gridSpan w:val="2"/>
          </w:tcPr>
          <w:p w:rsidR="00EF329E" w:rsidRDefault="00EF329E" w:rsidP="00E241CD">
            <w:pPr>
              <w:pStyle w:val="TableParagraph"/>
              <w:spacing w:before="5"/>
              <w:ind w:right="263"/>
              <w:jc w:val="right"/>
              <w:rPr>
                <w:sz w:val="16"/>
              </w:rPr>
            </w:pPr>
            <w:r>
              <w:rPr>
                <w:color w:val="FFFFFF"/>
                <w:sz w:val="18"/>
              </w:rPr>
              <w:t>.</w:t>
            </w:r>
            <w:r>
              <w:rPr>
                <w:color w:val="231F20"/>
                <w:sz w:val="16"/>
              </w:rPr>
              <w:t>Assistente</w:t>
            </w:r>
            <w:r>
              <w:rPr>
                <w:color w:val="231F20"/>
                <w:spacing w:val="16"/>
                <w:sz w:val="16"/>
              </w:rPr>
              <w:t xml:space="preserve"> </w:t>
            </w:r>
            <w:r>
              <w:rPr>
                <w:color w:val="231F20"/>
                <w:spacing w:val="-2"/>
                <w:sz w:val="16"/>
              </w:rPr>
              <w:t>Técnico</w:t>
            </w:r>
          </w:p>
        </w:tc>
        <w:tc>
          <w:tcPr>
            <w:tcW w:w="1025" w:type="dxa"/>
            <w:gridSpan w:val="2"/>
          </w:tcPr>
          <w:p w:rsidR="00EF329E" w:rsidRDefault="00EF329E" w:rsidP="00E241CD">
            <w:pPr>
              <w:pStyle w:val="TableParagraph"/>
              <w:spacing w:before="5"/>
              <w:ind w:right="187"/>
              <w:jc w:val="right"/>
              <w:rPr>
                <w:sz w:val="16"/>
              </w:rPr>
            </w:pPr>
            <w:r>
              <w:rPr>
                <w:color w:val="FFFFFF"/>
                <w:sz w:val="18"/>
              </w:rPr>
              <w:t>.</w:t>
            </w:r>
            <w:r>
              <w:rPr>
                <w:color w:val="231F20"/>
                <w:sz w:val="16"/>
              </w:rPr>
              <w:t>CCE</w:t>
            </w:r>
            <w:r>
              <w:rPr>
                <w:color w:val="231F20"/>
                <w:spacing w:val="19"/>
                <w:sz w:val="16"/>
              </w:rPr>
              <w:t xml:space="preserve"> </w:t>
            </w:r>
            <w:r>
              <w:rPr>
                <w:color w:val="231F20"/>
                <w:spacing w:val="-4"/>
                <w:sz w:val="16"/>
              </w:rPr>
              <w:t>2.05</w:t>
            </w:r>
          </w:p>
        </w:tc>
      </w:tr>
      <w:tr w:rsidR="00EF329E" w:rsidTr="00EF329E">
        <w:trPr>
          <w:gridBefore w:val="1"/>
          <w:wBefore w:w="8" w:type="dxa"/>
          <w:trHeight w:val="194"/>
        </w:trPr>
        <w:tc>
          <w:tcPr>
            <w:tcW w:w="2447" w:type="dxa"/>
            <w:gridSpan w:val="2"/>
          </w:tcPr>
          <w:p w:rsidR="00EF329E" w:rsidRDefault="00EF329E" w:rsidP="00E241CD">
            <w:pPr>
              <w:pStyle w:val="TableParagraph"/>
              <w:spacing w:before="6"/>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6"/>
              <w:ind w:left="59"/>
              <w:rPr>
                <w:sz w:val="18"/>
              </w:rPr>
            </w:pPr>
            <w:r>
              <w:rPr>
                <w:color w:val="FFFFFF"/>
                <w:spacing w:val="-10"/>
                <w:sz w:val="18"/>
              </w:rPr>
              <w:t>.</w:t>
            </w:r>
          </w:p>
        </w:tc>
        <w:tc>
          <w:tcPr>
            <w:tcW w:w="1807" w:type="dxa"/>
            <w:gridSpan w:val="2"/>
          </w:tcPr>
          <w:p w:rsidR="00EF329E" w:rsidRDefault="00EF329E" w:rsidP="00E241CD">
            <w:pPr>
              <w:pStyle w:val="TableParagraph"/>
              <w:spacing w:before="6"/>
              <w:ind w:left="59"/>
              <w:rPr>
                <w:sz w:val="18"/>
              </w:rPr>
            </w:pPr>
            <w:r>
              <w:rPr>
                <w:color w:val="FFFFFF"/>
                <w:spacing w:val="-10"/>
                <w:sz w:val="18"/>
              </w:rPr>
              <w:t>.</w:t>
            </w:r>
          </w:p>
        </w:tc>
        <w:tc>
          <w:tcPr>
            <w:tcW w:w="1025" w:type="dxa"/>
            <w:gridSpan w:val="2"/>
          </w:tcPr>
          <w:p w:rsidR="00EF329E" w:rsidRDefault="00EF329E" w:rsidP="00E241CD">
            <w:pPr>
              <w:pStyle w:val="TableParagraph"/>
              <w:spacing w:before="6"/>
              <w:ind w:left="58"/>
              <w:rPr>
                <w:sz w:val="18"/>
              </w:rPr>
            </w:pPr>
            <w:r>
              <w:rPr>
                <w:color w:val="FFFFFF"/>
                <w:spacing w:val="-10"/>
                <w:sz w:val="18"/>
              </w:rPr>
              <w:t>.</w:t>
            </w:r>
          </w:p>
        </w:tc>
      </w:tr>
      <w:tr w:rsidR="00EF329E" w:rsidTr="00EF329E">
        <w:trPr>
          <w:gridBefore w:val="1"/>
          <w:wBefore w:w="8" w:type="dxa"/>
          <w:trHeight w:val="374"/>
        </w:trPr>
        <w:tc>
          <w:tcPr>
            <w:tcW w:w="2447" w:type="dxa"/>
            <w:gridSpan w:val="2"/>
          </w:tcPr>
          <w:p w:rsidR="00EF329E" w:rsidRDefault="00EF329E" w:rsidP="00E241CD">
            <w:pPr>
              <w:pStyle w:val="TableParagraph"/>
              <w:spacing w:before="1" w:line="180" w:lineRule="exact"/>
              <w:ind w:left="59" w:right="95" w:hanging="60"/>
              <w:rPr>
                <w:sz w:val="16"/>
              </w:rPr>
            </w:pPr>
            <w:r>
              <w:rPr>
                <w:color w:val="FFFFFF"/>
                <w:sz w:val="2"/>
              </w:rPr>
              <w:t>.</w:t>
            </w:r>
            <w:r>
              <w:rPr>
                <w:color w:val="FFFFFF"/>
                <w:spacing w:val="40"/>
                <w:sz w:val="2"/>
              </w:rPr>
              <w:t xml:space="preserve"> </w:t>
            </w:r>
            <w:r>
              <w:rPr>
                <w:color w:val="231F20"/>
                <w:sz w:val="16"/>
              </w:rPr>
              <w:t>Assessoria</w:t>
            </w:r>
            <w:r>
              <w:rPr>
                <w:color w:val="231F20"/>
                <w:spacing w:val="13"/>
                <w:sz w:val="16"/>
              </w:rPr>
              <w:t xml:space="preserve"> </w:t>
            </w:r>
            <w:r>
              <w:rPr>
                <w:color w:val="231F20"/>
                <w:sz w:val="16"/>
              </w:rPr>
              <w:t>de</w:t>
            </w:r>
            <w:r>
              <w:rPr>
                <w:color w:val="231F20"/>
                <w:spacing w:val="13"/>
                <w:sz w:val="16"/>
              </w:rPr>
              <w:t xml:space="preserve"> </w:t>
            </w:r>
            <w:r>
              <w:rPr>
                <w:color w:val="231F20"/>
                <w:sz w:val="16"/>
              </w:rPr>
              <w:t>Comunicação</w:t>
            </w:r>
            <w:r>
              <w:rPr>
                <w:color w:val="231F20"/>
                <w:spacing w:val="13"/>
                <w:sz w:val="16"/>
              </w:rPr>
              <w:t xml:space="preserve"> </w:t>
            </w:r>
            <w:r>
              <w:rPr>
                <w:color w:val="231F20"/>
                <w:sz w:val="16"/>
              </w:rPr>
              <w:t>Social</w:t>
            </w:r>
            <w:r>
              <w:rPr>
                <w:color w:val="231F20"/>
                <w:spacing w:val="40"/>
                <w:sz w:val="16"/>
              </w:rPr>
              <w:t xml:space="preserve"> </w:t>
            </w:r>
            <w:r>
              <w:rPr>
                <w:color w:val="231F20"/>
                <w:sz w:val="16"/>
              </w:rPr>
              <w:t>e</w:t>
            </w:r>
            <w:r>
              <w:rPr>
                <w:color w:val="231F20"/>
                <w:spacing w:val="40"/>
                <w:sz w:val="16"/>
              </w:rPr>
              <w:t xml:space="preserve"> </w:t>
            </w:r>
            <w:r>
              <w:rPr>
                <w:color w:val="231F20"/>
                <w:sz w:val="16"/>
              </w:rPr>
              <w:t>Eventos</w:t>
            </w:r>
          </w:p>
        </w:tc>
        <w:tc>
          <w:tcPr>
            <w:tcW w:w="1524" w:type="dxa"/>
            <w:gridSpan w:val="2"/>
          </w:tcPr>
          <w:p w:rsidR="00EF329E" w:rsidRDefault="00EF329E" w:rsidP="00E241CD">
            <w:pPr>
              <w:pStyle w:val="TableParagraph"/>
              <w:spacing w:before="25" w:line="240" w:lineRule="auto"/>
              <w:ind w:right="692"/>
              <w:jc w:val="right"/>
              <w:rPr>
                <w:sz w:val="16"/>
              </w:rPr>
            </w:pPr>
            <w:r>
              <w:rPr>
                <w:color w:val="231F20"/>
                <w:spacing w:val="-10"/>
                <w:sz w:val="16"/>
              </w:rPr>
              <w:t>1</w:t>
            </w:r>
          </w:p>
        </w:tc>
        <w:tc>
          <w:tcPr>
            <w:tcW w:w="1807" w:type="dxa"/>
            <w:gridSpan w:val="2"/>
          </w:tcPr>
          <w:p w:rsidR="00EF329E" w:rsidRDefault="00EF329E" w:rsidP="00E241CD">
            <w:pPr>
              <w:pStyle w:val="TableParagraph"/>
              <w:spacing w:before="25" w:line="240" w:lineRule="auto"/>
              <w:ind w:right="206"/>
              <w:jc w:val="right"/>
              <w:rPr>
                <w:sz w:val="16"/>
              </w:rPr>
            </w:pPr>
            <w:r>
              <w:rPr>
                <w:color w:val="231F20"/>
                <w:sz w:val="16"/>
              </w:rPr>
              <w:t>Chefe</w:t>
            </w:r>
            <w:r>
              <w:rPr>
                <w:color w:val="231F20"/>
                <w:spacing w:val="22"/>
                <w:sz w:val="16"/>
              </w:rPr>
              <w:t xml:space="preserve"> </w:t>
            </w:r>
            <w:r>
              <w:rPr>
                <w:color w:val="231F20"/>
                <w:sz w:val="16"/>
              </w:rPr>
              <w:t>de</w:t>
            </w:r>
            <w:r>
              <w:rPr>
                <w:color w:val="231F20"/>
                <w:spacing w:val="22"/>
                <w:sz w:val="16"/>
              </w:rPr>
              <w:t xml:space="preserve"> </w:t>
            </w:r>
            <w:r>
              <w:rPr>
                <w:color w:val="231F20"/>
                <w:spacing w:val="-2"/>
                <w:sz w:val="16"/>
              </w:rPr>
              <w:t>Assessoria</w:t>
            </w:r>
          </w:p>
        </w:tc>
        <w:tc>
          <w:tcPr>
            <w:tcW w:w="1025" w:type="dxa"/>
            <w:gridSpan w:val="2"/>
          </w:tcPr>
          <w:p w:rsidR="00EF329E" w:rsidRDefault="00EF329E" w:rsidP="00E241CD">
            <w:pPr>
              <w:pStyle w:val="TableParagraph"/>
              <w:spacing w:before="25" w:line="240" w:lineRule="auto"/>
              <w:ind w:right="194"/>
              <w:jc w:val="right"/>
              <w:rPr>
                <w:sz w:val="16"/>
              </w:rPr>
            </w:pPr>
            <w:r>
              <w:rPr>
                <w:color w:val="231F20"/>
                <w:sz w:val="16"/>
              </w:rPr>
              <w:t>FCE</w:t>
            </w:r>
            <w:r>
              <w:rPr>
                <w:color w:val="231F20"/>
                <w:spacing w:val="19"/>
                <w:sz w:val="16"/>
              </w:rPr>
              <w:t xml:space="preserve"> </w:t>
            </w:r>
            <w:r>
              <w:rPr>
                <w:color w:val="231F20"/>
                <w:spacing w:val="-4"/>
                <w:sz w:val="16"/>
              </w:rPr>
              <w:t>1.13</w:t>
            </w:r>
          </w:p>
        </w:tc>
      </w:tr>
      <w:tr w:rsidR="00EF329E" w:rsidTr="00EF329E">
        <w:trPr>
          <w:gridBefore w:val="1"/>
          <w:wBefore w:w="8" w:type="dxa"/>
          <w:trHeight w:val="194"/>
        </w:trPr>
        <w:tc>
          <w:tcPr>
            <w:tcW w:w="2447" w:type="dxa"/>
            <w:gridSpan w:val="2"/>
          </w:tcPr>
          <w:p w:rsidR="00EF329E" w:rsidRDefault="00EF329E" w:rsidP="00E241CD">
            <w:pPr>
              <w:pStyle w:val="TableParagraph"/>
              <w:spacing w:before="6"/>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6"/>
              <w:ind w:right="692"/>
              <w:jc w:val="right"/>
              <w:rPr>
                <w:sz w:val="16"/>
              </w:rPr>
            </w:pPr>
            <w:r>
              <w:rPr>
                <w:color w:val="FFFFFF"/>
                <w:spacing w:val="-5"/>
                <w:sz w:val="18"/>
              </w:rPr>
              <w:t>.</w:t>
            </w:r>
            <w:r>
              <w:rPr>
                <w:color w:val="231F20"/>
                <w:spacing w:val="-5"/>
                <w:sz w:val="16"/>
              </w:rPr>
              <w:t>1</w:t>
            </w:r>
          </w:p>
        </w:tc>
        <w:tc>
          <w:tcPr>
            <w:tcW w:w="1807" w:type="dxa"/>
            <w:gridSpan w:val="2"/>
          </w:tcPr>
          <w:p w:rsidR="00EF329E" w:rsidRDefault="00EF329E" w:rsidP="00E241CD">
            <w:pPr>
              <w:pStyle w:val="TableParagraph"/>
              <w:spacing w:before="6"/>
              <w:ind w:left="547"/>
              <w:rPr>
                <w:sz w:val="16"/>
              </w:rPr>
            </w:pPr>
            <w:r>
              <w:rPr>
                <w:color w:val="FFFFFF"/>
                <w:spacing w:val="-2"/>
                <w:sz w:val="18"/>
              </w:rPr>
              <w:t>.</w:t>
            </w:r>
            <w:r>
              <w:rPr>
                <w:color w:val="231F20"/>
                <w:spacing w:val="-2"/>
                <w:sz w:val="16"/>
              </w:rPr>
              <w:t>Assistente</w:t>
            </w:r>
          </w:p>
        </w:tc>
        <w:tc>
          <w:tcPr>
            <w:tcW w:w="1025" w:type="dxa"/>
            <w:gridSpan w:val="2"/>
          </w:tcPr>
          <w:p w:rsidR="00EF329E" w:rsidRDefault="00EF329E" w:rsidP="00E241CD">
            <w:pPr>
              <w:pStyle w:val="TableParagraph"/>
              <w:spacing w:before="6"/>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2.07</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5"/>
              <w:ind w:right="692"/>
              <w:jc w:val="right"/>
              <w:rPr>
                <w:sz w:val="16"/>
              </w:rPr>
            </w:pPr>
            <w:r>
              <w:rPr>
                <w:color w:val="FFFFFF"/>
                <w:spacing w:val="-5"/>
                <w:sz w:val="18"/>
              </w:rPr>
              <w:t>.</w:t>
            </w:r>
            <w:r>
              <w:rPr>
                <w:color w:val="231F20"/>
                <w:spacing w:val="-5"/>
                <w:sz w:val="16"/>
              </w:rPr>
              <w:t>1</w:t>
            </w:r>
          </w:p>
        </w:tc>
        <w:tc>
          <w:tcPr>
            <w:tcW w:w="1807" w:type="dxa"/>
            <w:gridSpan w:val="2"/>
          </w:tcPr>
          <w:p w:rsidR="00EF329E" w:rsidRDefault="00EF329E" w:rsidP="00E241CD">
            <w:pPr>
              <w:pStyle w:val="TableParagraph"/>
              <w:spacing w:before="5"/>
              <w:ind w:right="263"/>
              <w:jc w:val="right"/>
              <w:rPr>
                <w:sz w:val="16"/>
              </w:rPr>
            </w:pPr>
            <w:r>
              <w:rPr>
                <w:color w:val="FFFFFF"/>
                <w:sz w:val="18"/>
              </w:rPr>
              <w:t>.</w:t>
            </w:r>
            <w:r>
              <w:rPr>
                <w:color w:val="231F20"/>
                <w:sz w:val="16"/>
              </w:rPr>
              <w:t>Assistente</w:t>
            </w:r>
            <w:r>
              <w:rPr>
                <w:color w:val="231F20"/>
                <w:spacing w:val="16"/>
                <w:sz w:val="16"/>
              </w:rPr>
              <w:t xml:space="preserve"> </w:t>
            </w:r>
            <w:r>
              <w:rPr>
                <w:color w:val="231F20"/>
                <w:spacing w:val="-2"/>
                <w:sz w:val="16"/>
              </w:rPr>
              <w:t>Técnico</w:t>
            </w:r>
          </w:p>
        </w:tc>
        <w:tc>
          <w:tcPr>
            <w:tcW w:w="1025" w:type="dxa"/>
            <w:gridSpan w:val="2"/>
          </w:tcPr>
          <w:p w:rsidR="00EF329E" w:rsidRDefault="00EF329E" w:rsidP="00E241CD">
            <w:pPr>
              <w:pStyle w:val="TableParagraph"/>
              <w:spacing w:before="5"/>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2.05</w:t>
            </w:r>
          </w:p>
        </w:tc>
      </w:tr>
      <w:tr w:rsidR="00EF329E" w:rsidTr="00EF329E">
        <w:trPr>
          <w:gridBefore w:val="1"/>
          <w:wBefore w:w="8" w:type="dxa"/>
          <w:trHeight w:val="194"/>
        </w:trPr>
        <w:tc>
          <w:tcPr>
            <w:tcW w:w="2447" w:type="dxa"/>
            <w:gridSpan w:val="2"/>
          </w:tcPr>
          <w:p w:rsidR="00EF329E" w:rsidRDefault="00EF329E" w:rsidP="00E241CD">
            <w:pPr>
              <w:pStyle w:val="TableParagraph"/>
              <w:spacing w:before="6"/>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6"/>
              <w:ind w:left="59"/>
              <w:rPr>
                <w:sz w:val="18"/>
              </w:rPr>
            </w:pPr>
            <w:r>
              <w:rPr>
                <w:color w:val="FFFFFF"/>
                <w:spacing w:val="-10"/>
                <w:sz w:val="18"/>
              </w:rPr>
              <w:t>.</w:t>
            </w:r>
          </w:p>
        </w:tc>
        <w:tc>
          <w:tcPr>
            <w:tcW w:w="1807" w:type="dxa"/>
            <w:gridSpan w:val="2"/>
          </w:tcPr>
          <w:p w:rsidR="00EF329E" w:rsidRDefault="00EF329E" w:rsidP="00E241CD">
            <w:pPr>
              <w:pStyle w:val="TableParagraph"/>
              <w:spacing w:before="6"/>
              <w:ind w:left="59"/>
              <w:rPr>
                <w:sz w:val="18"/>
              </w:rPr>
            </w:pPr>
            <w:r>
              <w:rPr>
                <w:color w:val="FFFFFF"/>
                <w:spacing w:val="-10"/>
                <w:sz w:val="18"/>
              </w:rPr>
              <w:t>.</w:t>
            </w:r>
          </w:p>
        </w:tc>
        <w:tc>
          <w:tcPr>
            <w:tcW w:w="1025" w:type="dxa"/>
            <w:gridSpan w:val="2"/>
          </w:tcPr>
          <w:p w:rsidR="00EF329E" w:rsidRDefault="00EF329E" w:rsidP="00E241CD">
            <w:pPr>
              <w:pStyle w:val="TableParagraph"/>
              <w:spacing w:before="6"/>
              <w:ind w:left="58"/>
              <w:rPr>
                <w:sz w:val="18"/>
              </w:rPr>
            </w:pPr>
            <w:r>
              <w:rPr>
                <w:color w:val="FFFFFF"/>
                <w:spacing w:val="-10"/>
                <w:sz w:val="18"/>
              </w:rPr>
              <w:t>.</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6"/>
              </w:rPr>
            </w:pPr>
            <w:r>
              <w:rPr>
                <w:color w:val="FFFFFF"/>
                <w:spacing w:val="-2"/>
                <w:sz w:val="2"/>
              </w:rPr>
              <w:t>.</w:t>
            </w:r>
            <w:r>
              <w:rPr>
                <w:color w:val="FFFFFF"/>
                <w:spacing w:val="38"/>
                <w:sz w:val="2"/>
              </w:rPr>
              <w:t xml:space="preserve"> </w:t>
            </w:r>
            <w:r>
              <w:rPr>
                <w:color w:val="FFFFFF"/>
                <w:spacing w:val="-2"/>
                <w:sz w:val="18"/>
              </w:rPr>
              <w:t>.</w:t>
            </w:r>
            <w:r>
              <w:rPr>
                <w:color w:val="231F20"/>
                <w:spacing w:val="-2"/>
                <w:sz w:val="16"/>
              </w:rPr>
              <w:t>Assessoria</w:t>
            </w:r>
            <w:r>
              <w:rPr>
                <w:color w:val="231F20"/>
                <w:spacing w:val="13"/>
                <w:sz w:val="16"/>
              </w:rPr>
              <w:t xml:space="preserve"> </w:t>
            </w:r>
            <w:r>
              <w:rPr>
                <w:color w:val="231F20"/>
                <w:spacing w:val="-2"/>
                <w:sz w:val="16"/>
              </w:rPr>
              <w:t>Parlamentar</w:t>
            </w:r>
          </w:p>
        </w:tc>
        <w:tc>
          <w:tcPr>
            <w:tcW w:w="1524" w:type="dxa"/>
            <w:gridSpan w:val="2"/>
          </w:tcPr>
          <w:p w:rsidR="00EF329E" w:rsidRDefault="00EF329E" w:rsidP="00E241CD">
            <w:pPr>
              <w:pStyle w:val="TableParagraph"/>
              <w:spacing w:before="5"/>
              <w:ind w:right="692"/>
              <w:jc w:val="right"/>
              <w:rPr>
                <w:sz w:val="16"/>
              </w:rPr>
            </w:pPr>
            <w:r>
              <w:rPr>
                <w:color w:val="FFFFFF"/>
                <w:spacing w:val="-5"/>
                <w:sz w:val="18"/>
              </w:rPr>
              <w:t>.</w:t>
            </w:r>
            <w:r>
              <w:rPr>
                <w:color w:val="231F20"/>
                <w:spacing w:val="-5"/>
                <w:sz w:val="16"/>
              </w:rPr>
              <w:t>1</w:t>
            </w:r>
          </w:p>
        </w:tc>
        <w:tc>
          <w:tcPr>
            <w:tcW w:w="1807" w:type="dxa"/>
            <w:gridSpan w:val="2"/>
          </w:tcPr>
          <w:p w:rsidR="00EF329E" w:rsidRDefault="00EF329E" w:rsidP="00E241CD">
            <w:pPr>
              <w:pStyle w:val="TableParagraph"/>
              <w:spacing w:before="5"/>
              <w:ind w:right="206"/>
              <w:jc w:val="right"/>
              <w:rPr>
                <w:sz w:val="16"/>
              </w:rPr>
            </w:pPr>
            <w:r>
              <w:rPr>
                <w:color w:val="FFFFFF"/>
                <w:sz w:val="18"/>
              </w:rPr>
              <w:t>.</w:t>
            </w:r>
            <w:r>
              <w:rPr>
                <w:color w:val="231F20"/>
                <w:sz w:val="16"/>
              </w:rPr>
              <w:t>Chefe</w:t>
            </w:r>
            <w:r>
              <w:rPr>
                <w:color w:val="231F20"/>
                <w:spacing w:val="21"/>
                <w:sz w:val="16"/>
              </w:rPr>
              <w:t xml:space="preserve"> </w:t>
            </w:r>
            <w:r>
              <w:rPr>
                <w:color w:val="231F20"/>
                <w:sz w:val="16"/>
              </w:rPr>
              <w:t>de</w:t>
            </w:r>
            <w:r>
              <w:rPr>
                <w:color w:val="231F20"/>
                <w:spacing w:val="22"/>
                <w:sz w:val="16"/>
              </w:rPr>
              <w:t xml:space="preserve"> </w:t>
            </w:r>
            <w:r>
              <w:rPr>
                <w:color w:val="231F20"/>
                <w:spacing w:val="-2"/>
                <w:sz w:val="16"/>
              </w:rPr>
              <w:t>Assessoria</w:t>
            </w:r>
          </w:p>
        </w:tc>
        <w:tc>
          <w:tcPr>
            <w:tcW w:w="1025" w:type="dxa"/>
            <w:gridSpan w:val="2"/>
          </w:tcPr>
          <w:p w:rsidR="00EF329E" w:rsidRDefault="00EF329E" w:rsidP="00E241CD">
            <w:pPr>
              <w:pStyle w:val="TableParagraph"/>
              <w:spacing w:before="5"/>
              <w:ind w:right="187"/>
              <w:jc w:val="right"/>
              <w:rPr>
                <w:sz w:val="16"/>
              </w:rPr>
            </w:pPr>
            <w:r>
              <w:rPr>
                <w:color w:val="FFFFFF"/>
                <w:sz w:val="18"/>
              </w:rPr>
              <w:t>.</w:t>
            </w:r>
            <w:r>
              <w:rPr>
                <w:color w:val="231F20"/>
                <w:sz w:val="16"/>
              </w:rPr>
              <w:t>CCE</w:t>
            </w:r>
            <w:r>
              <w:rPr>
                <w:color w:val="231F20"/>
                <w:spacing w:val="19"/>
                <w:sz w:val="16"/>
              </w:rPr>
              <w:t xml:space="preserve"> </w:t>
            </w:r>
            <w:r>
              <w:rPr>
                <w:color w:val="231F20"/>
                <w:spacing w:val="-4"/>
                <w:sz w:val="16"/>
              </w:rPr>
              <w:t>1.13</w:t>
            </w:r>
          </w:p>
        </w:tc>
      </w:tr>
      <w:tr w:rsidR="00EF329E" w:rsidTr="00EF329E">
        <w:trPr>
          <w:gridBefore w:val="1"/>
          <w:wBefore w:w="8" w:type="dxa"/>
          <w:trHeight w:val="194"/>
        </w:trPr>
        <w:tc>
          <w:tcPr>
            <w:tcW w:w="2447" w:type="dxa"/>
            <w:gridSpan w:val="2"/>
          </w:tcPr>
          <w:p w:rsidR="00EF329E" w:rsidRDefault="00EF329E" w:rsidP="00E241CD">
            <w:pPr>
              <w:pStyle w:val="TableParagraph"/>
              <w:spacing w:before="6"/>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6"/>
              <w:ind w:right="692"/>
              <w:jc w:val="right"/>
              <w:rPr>
                <w:sz w:val="16"/>
              </w:rPr>
            </w:pPr>
            <w:r>
              <w:rPr>
                <w:color w:val="FFFFFF"/>
                <w:spacing w:val="-5"/>
                <w:sz w:val="18"/>
              </w:rPr>
              <w:t>.</w:t>
            </w:r>
            <w:r>
              <w:rPr>
                <w:color w:val="231F20"/>
                <w:spacing w:val="-5"/>
                <w:sz w:val="16"/>
              </w:rPr>
              <w:t>1</w:t>
            </w:r>
          </w:p>
        </w:tc>
        <w:tc>
          <w:tcPr>
            <w:tcW w:w="1807" w:type="dxa"/>
            <w:gridSpan w:val="2"/>
          </w:tcPr>
          <w:p w:rsidR="00EF329E" w:rsidRDefault="00EF329E" w:rsidP="00E241CD">
            <w:pPr>
              <w:pStyle w:val="TableParagraph"/>
              <w:spacing w:before="6"/>
              <w:ind w:left="547"/>
              <w:rPr>
                <w:sz w:val="16"/>
              </w:rPr>
            </w:pPr>
            <w:r>
              <w:rPr>
                <w:color w:val="FFFFFF"/>
                <w:spacing w:val="-2"/>
                <w:sz w:val="18"/>
              </w:rPr>
              <w:t>.</w:t>
            </w:r>
            <w:r>
              <w:rPr>
                <w:color w:val="231F20"/>
                <w:spacing w:val="-2"/>
                <w:sz w:val="16"/>
              </w:rPr>
              <w:t>Assistente</w:t>
            </w:r>
          </w:p>
        </w:tc>
        <w:tc>
          <w:tcPr>
            <w:tcW w:w="1025" w:type="dxa"/>
            <w:gridSpan w:val="2"/>
          </w:tcPr>
          <w:p w:rsidR="00EF329E" w:rsidRDefault="00EF329E" w:rsidP="00E241CD">
            <w:pPr>
              <w:pStyle w:val="TableParagraph"/>
              <w:spacing w:before="6"/>
              <w:ind w:right="187"/>
              <w:jc w:val="right"/>
              <w:rPr>
                <w:sz w:val="16"/>
              </w:rPr>
            </w:pPr>
            <w:r>
              <w:rPr>
                <w:color w:val="FFFFFF"/>
                <w:sz w:val="18"/>
              </w:rPr>
              <w:t>.</w:t>
            </w:r>
            <w:r>
              <w:rPr>
                <w:color w:val="231F20"/>
                <w:sz w:val="16"/>
              </w:rPr>
              <w:t>CCE</w:t>
            </w:r>
            <w:r>
              <w:rPr>
                <w:color w:val="231F20"/>
                <w:spacing w:val="19"/>
                <w:sz w:val="16"/>
              </w:rPr>
              <w:t xml:space="preserve"> </w:t>
            </w:r>
            <w:r>
              <w:rPr>
                <w:color w:val="231F20"/>
                <w:spacing w:val="-4"/>
                <w:sz w:val="16"/>
              </w:rPr>
              <w:t>2.07</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5"/>
              <w:ind w:right="692"/>
              <w:jc w:val="right"/>
              <w:rPr>
                <w:sz w:val="16"/>
              </w:rPr>
            </w:pPr>
            <w:r>
              <w:rPr>
                <w:color w:val="FFFFFF"/>
                <w:spacing w:val="-5"/>
                <w:sz w:val="18"/>
              </w:rPr>
              <w:t>.</w:t>
            </w:r>
            <w:r>
              <w:rPr>
                <w:color w:val="231F20"/>
                <w:spacing w:val="-5"/>
                <w:sz w:val="16"/>
              </w:rPr>
              <w:t>1</w:t>
            </w:r>
          </w:p>
        </w:tc>
        <w:tc>
          <w:tcPr>
            <w:tcW w:w="1807" w:type="dxa"/>
            <w:gridSpan w:val="2"/>
          </w:tcPr>
          <w:p w:rsidR="00EF329E" w:rsidRDefault="00EF329E" w:rsidP="00E241CD">
            <w:pPr>
              <w:pStyle w:val="TableParagraph"/>
              <w:spacing w:before="5"/>
              <w:ind w:right="263"/>
              <w:jc w:val="right"/>
              <w:rPr>
                <w:sz w:val="16"/>
              </w:rPr>
            </w:pPr>
            <w:r>
              <w:rPr>
                <w:color w:val="FFFFFF"/>
                <w:sz w:val="18"/>
              </w:rPr>
              <w:t>.</w:t>
            </w:r>
            <w:r>
              <w:rPr>
                <w:color w:val="231F20"/>
                <w:sz w:val="16"/>
              </w:rPr>
              <w:t>Assistente</w:t>
            </w:r>
            <w:r>
              <w:rPr>
                <w:color w:val="231F20"/>
                <w:spacing w:val="16"/>
                <w:sz w:val="16"/>
              </w:rPr>
              <w:t xml:space="preserve"> </w:t>
            </w:r>
            <w:r>
              <w:rPr>
                <w:color w:val="231F20"/>
                <w:spacing w:val="-2"/>
                <w:sz w:val="16"/>
              </w:rPr>
              <w:t>Técnico</w:t>
            </w:r>
          </w:p>
        </w:tc>
        <w:tc>
          <w:tcPr>
            <w:tcW w:w="1025" w:type="dxa"/>
            <w:gridSpan w:val="2"/>
          </w:tcPr>
          <w:p w:rsidR="00EF329E" w:rsidRDefault="00EF329E" w:rsidP="00E241CD">
            <w:pPr>
              <w:pStyle w:val="TableParagraph"/>
              <w:spacing w:before="5"/>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2.05</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5"/>
              <w:ind w:left="59"/>
              <w:rPr>
                <w:sz w:val="18"/>
              </w:rPr>
            </w:pPr>
            <w:r>
              <w:rPr>
                <w:color w:val="FFFFFF"/>
                <w:spacing w:val="-10"/>
                <w:sz w:val="18"/>
              </w:rPr>
              <w:t>.</w:t>
            </w:r>
          </w:p>
        </w:tc>
        <w:tc>
          <w:tcPr>
            <w:tcW w:w="1807" w:type="dxa"/>
            <w:gridSpan w:val="2"/>
          </w:tcPr>
          <w:p w:rsidR="00EF329E" w:rsidRDefault="00EF329E" w:rsidP="00E241CD">
            <w:pPr>
              <w:pStyle w:val="TableParagraph"/>
              <w:spacing w:before="5"/>
              <w:ind w:left="59"/>
              <w:rPr>
                <w:sz w:val="18"/>
              </w:rPr>
            </w:pPr>
            <w:r>
              <w:rPr>
                <w:color w:val="FFFFFF"/>
                <w:spacing w:val="-10"/>
                <w:sz w:val="18"/>
              </w:rPr>
              <w:t>.</w:t>
            </w:r>
          </w:p>
        </w:tc>
        <w:tc>
          <w:tcPr>
            <w:tcW w:w="1025" w:type="dxa"/>
            <w:gridSpan w:val="2"/>
          </w:tcPr>
          <w:p w:rsidR="00EF329E" w:rsidRDefault="00EF329E" w:rsidP="00E241CD">
            <w:pPr>
              <w:pStyle w:val="TableParagraph"/>
              <w:spacing w:before="5"/>
              <w:ind w:left="58"/>
              <w:rPr>
                <w:sz w:val="18"/>
              </w:rPr>
            </w:pPr>
            <w:r>
              <w:rPr>
                <w:color w:val="FFFFFF"/>
                <w:spacing w:val="-10"/>
                <w:sz w:val="18"/>
              </w:rPr>
              <w:t>.</w:t>
            </w:r>
          </w:p>
        </w:tc>
      </w:tr>
      <w:tr w:rsidR="00EF329E" w:rsidTr="00EF329E">
        <w:trPr>
          <w:gridBefore w:val="1"/>
          <w:wBefore w:w="8" w:type="dxa"/>
          <w:trHeight w:val="374"/>
        </w:trPr>
        <w:tc>
          <w:tcPr>
            <w:tcW w:w="2447" w:type="dxa"/>
            <w:gridSpan w:val="2"/>
          </w:tcPr>
          <w:p w:rsidR="00EF329E" w:rsidRDefault="00EF329E" w:rsidP="00E241CD">
            <w:pPr>
              <w:pStyle w:val="TableParagraph"/>
              <w:spacing w:before="1" w:line="180" w:lineRule="exact"/>
              <w:ind w:left="59" w:hanging="60"/>
              <w:rPr>
                <w:sz w:val="16"/>
              </w:rPr>
            </w:pPr>
            <w:r>
              <w:rPr>
                <w:color w:val="FFFFFF"/>
                <w:sz w:val="2"/>
              </w:rPr>
              <w:t>.</w:t>
            </w:r>
            <w:r>
              <w:rPr>
                <w:color w:val="FFFFFF"/>
                <w:spacing w:val="40"/>
                <w:sz w:val="2"/>
              </w:rPr>
              <w:t xml:space="preserve"> </w:t>
            </w:r>
            <w:r>
              <w:rPr>
                <w:color w:val="231F20"/>
                <w:sz w:val="16"/>
              </w:rPr>
              <w:t>CÂMARA</w:t>
            </w:r>
            <w:r>
              <w:rPr>
                <w:color w:val="231F20"/>
                <w:spacing w:val="10"/>
                <w:sz w:val="16"/>
              </w:rPr>
              <w:t xml:space="preserve"> </w:t>
            </w:r>
            <w:r>
              <w:rPr>
                <w:color w:val="231F20"/>
                <w:sz w:val="16"/>
              </w:rPr>
              <w:t>NACIONAL</w:t>
            </w:r>
            <w:r>
              <w:rPr>
                <w:color w:val="231F20"/>
                <w:spacing w:val="10"/>
                <w:sz w:val="16"/>
              </w:rPr>
              <w:t xml:space="preserve"> </w:t>
            </w:r>
            <w:r>
              <w:rPr>
                <w:color w:val="231F20"/>
                <w:sz w:val="16"/>
              </w:rPr>
              <w:t>DE</w:t>
            </w:r>
            <w:r>
              <w:rPr>
                <w:color w:val="231F20"/>
                <w:spacing w:val="40"/>
                <w:sz w:val="16"/>
              </w:rPr>
              <w:t xml:space="preserve"> </w:t>
            </w:r>
            <w:r>
              <w:rPr>
                <w:color w:val="231F20"/>
                <w:sz w:val="16"/>
              </w:rPr>
              <w:t>CONCILIAÇÃO</w:t>
            </w:r>
            <w:r>
              <w:rPr>
                <w:color w:val="231F20"/>
                <w:spacing w:val="9"/>
                <w:sz w:val="16"/>
              </w:rPr>
              <w:t xml:space="preserve"> </w:t>
            </w:r>
            <w:r>
              <w:rPr>
                <w:color w:val="231F20"/>
                <w:spacing w:val="-2"/>
                <w:sz w:val="16"/>
              </w:rPr>
              <w:t>AGRÁRIA</w:t>
            </w:r>
          </w:p>
        </w:tc>
        <w:tc>
          <w:tcPr>
            <w:tcW w:w="1524" w:type="dxa"/>
            <w:gridSpan w:val="2"/>
          </w:tcPr>
          <w:p w:rsidR="00EF329E" w:rsidRDefault="00EF329E" w:rsidP="00E241CD">
            <w:pPr>
              <w:pStyle w:val="TableParagraph"/>
              <w:spacing w:before="25" w:line="240" w:lineRule="auto"/>
              <w:ind w:right="692"/>
              <w:jc w:val="right"/>
              <w:rPr>
                <w:sz w:val="16"/>
              </w:rPr>
            </w:pPr>
            <w:r>
              <w:rPr>
                <w:color w:val="231F20"/>
                <w:spacing w:val="-10"/>
                <w:sz w:val="16"/>
              </w:rPr>
              <w:t>1</w:t>
            </w:r>
          </w:p>
        </w:tc>
        <w:tc>
          <w:tcPr>
            <w:tcW w:w="1807" w:type="dxa"/>
            <w:gridSpan w:val="2"/>
          </w:tcPr>
          <w:p w:rsidR="00EF329E" w:rsidRDefault="00EF329E" w:rsidP="00E241CD">
            <w:pPr>
              <w:pStyle w:val="TableParagraph"/>
              <w:spacing w:before="25" w:line="240" w:lineRule="auto"/>
              <w:ind w:left="49" w:right="1"/>
              <w:jc w:val="center"/>
              <w:rPr>
                <w:sz w:val="16"/>
              </w:rPr>
            </w:pPr>
            <w:r>
              <w:rPr>
                <w:color w:val="231F20"/>
                <w:spacing w:val="-2"/>
                <w:sz w:val="16"/>
              </w:rPr>
              <w:t>Diretor</w:t>
            </w:r>
          </w:p>
        </w:tc>
        <w:tc>
          <w:tcPr>
            <w:tcW w:w="1025" w:type="dxa"/>
            <w:gridSpan w:val="2"/>
          </w:tcPr>
          <w:p w:rsidR="00EF329E" w:rsidRDefault="00EF329E" w:rsidP="00E241CD">
            <w:pPr>
              <w:pStyle w:val="TableParagraph"/>
              <w:spacing w:before="25" w:line="240" w:lineRule="auto"/>
              <w:ind w:right="187"/>
              <w:jc w:val="right"/>
              <w:rPr>
                <w:sz w:val="16"/>
              </w:rPr>
            </w:pPr>
            <w:r>
              <w:rPr>
                <w:color w:val="231F20"/>
                <w:sz w:val="16"/>
              </w:rPr>
              <w:t>CCE</w:t>
            </w:r>
            <w:r>
              <w:rPr>
                <w:color w:val="231F20"/>
                <w:spacing w:val="20"/>
                <w:sz w:val="16"/>
              </w:rPr>
              <w:t xml:space="preserve"> </w:t>
            </w:r>
            <w:r>
              <w:rPr>
                <w:color w:val="231F20"/>
                <w:spacing w:val="-4"/>
                <w:sz w:val="16"/>
              </w:rPr>
              <w:t>1.15</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5"/>
              <w:ind w:right="692"/>
              <w:jc w:val="right"/>
              <w:rPr>
                <w:sz w:val="16"/>
              </w:rPr>
            </w:pPr>
            <w:r>
              <w:rPr>
                <w:color w:val="FFFFFF"/>
                <w:spacing w:val="-5"/>
                <w:sz w:val="18"/>
              </w:rPr>
              <w:t>.</w:t>
            </w:r>
            <w:r>
              <w:rPr>
                <w:color w:val="231F20"/>
                <w:spacing w:val="-5"/>
                <w:sz w:val="16"/>
              </w:rPr>
              <w:t>1</w:t>
            </w:r>
          </w:p>
        </w:tc>
        <w:tc>
          <w:tcPr>
            <w:tcW w:w="1807" w:type="dxa"/>
            <w:gridSpan w:val="2"/>
          </w:tcPr>
          <w:p w:rsidR="00EF329E" w:rsidRDefault="00EF329E" w:rsidP="00E241CD">
            <w:pPr>
              <w:pStyle w:val="TableParagraph"/>
              <w:spacing w:before="5"/>
              <w:ind w:left="547"/>
              <w:rPr>
                <w:sz w:val="16"/>
              </w:rPr>
            </w:pPr>
            <w:r>
              <w:rPr>
                <w:color w:val="FFFFFF"/>
                <w:spacing w:val="-2"/>
                <w:sz w:val="18"/>
              </w:rPr>
              <w:t>.</w:t>
            </w:r>
            <w:r>
              <w:rPr>
                <w:color w:val="231F20"/>
                <w:spacing w:val="-2"/>
                <w:sz w:val="16"/>
              </w:rPr>
              <w:t>Assistente</w:t>
            </w:r>
          </w:p>
        </w:tc>
        <w:tc>
          <w:tcPr>
            <w:tcW w:w="1025" w:type="dxa"/>
            <w:gridSpan w:val="2"/>
          </w:tcPr>
          <w:p w:rsidR="00EF329E" w:rsidRDefault="00EF329E" w:rsidP="00E241CD">
            <w:pPr>
              <w:pStyle w:val="TableParagraph"/>
              <w:spacing w:before="5"/>
              <w:ind w:right="187"/>
              <w:jc w:val="right"/>
              <w:rPr>
                <w:sz w:val="16"/>
              </w:rPr>
            </w:pPr>
            <w:r>
              <w:rPr>
                <w:color w:val="FFFFFF"/>
                <w:sz w:val="18"/>
              </w:rPr>
              <w:t>.</w:t>
            </w:r>
            <w:r>
              <w:rPr>
                <w:color w:val="231F20"/>
                <w:sz w:val="16"/>
              </w:rPr>
              <w:t>CCE</w:t>
            </w:r>
            <w:r>
              <w:rPr>
                <w:color w:val="231F20"/>
                <w:spacing w:val="19"/>
                <w:sz w:val="16"/>
              </w:rPr>
              <w:t xml:space="preserve"> </w:t>
            </w:r>
            <w:r>
              <w:rPr>
                <w:color w:val="231F20"/>
                <w:spacing w:val="-4"/>
                <w:sz w:val="16"/>
              </w:rPr>
              <w:t>2.07</w:t>
            </w:r>
          </w:p>
        </w:tc>
      </w:tr>
      <w:tr w:rsidR="00EF329E" w:rsidTr="00EF329E">
        <w:trPr>
          <w:gridBefore w:val="1"/>
          <w:wBefore w:w="8" w:type="dxa"/>
          <w:trHeight w:val="194"/>
        </w:trPr>
        <w:tc>
          <w:tcPr>
            <w:tcW w:w="2447" w:type="dxa"/>
            <w:gridSpan w:val="2"/>
          </w:tcPr>
          <w:p w:rsidR="00EF329E" w:rsidRDefault="00EF329E" w:rsidP="00E241CD">
            <w:pPr>
              <w:pStyle w:val="TableParagraph"/>
              <w:spacing w:before="6"/>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6"/>
              <w:ind w:right="692"/>
              <w:jc w:val="right"/>
              <w:rPr>
                <w:sz w:val="16"/>
              </w:rPr>
            </w:pPr>
            <w:r>
              <w:rPr>
                <w:color w:val="FFFFFF"/>
                <w:spacing w:val="-5"/>
                <w:sz w:val="18"/>
              </w:rPr>
              <w:t>.</w:t>
            </w:r>
            <w:r>
              <w:rPr>
                <w:color w:val="231F20"/>
                <w:spacing w:val="-5"/>
                <w:sz w:val="16"/>
              </w:rPr>
              <w:t>1</w:t>
            </w:r>
          </w:p>
        </w:tc>
        <w:tc>
          <w:tcPr>
            <w:tcW w:w="1807" w:type="dxa"/>
            <w:gridSpan w:val="2"/>
          </w:tcPr>
          <w:p w:rsidR="00EF329E" w:rsidRDefault="00EF329E" w:rsidP="00E241CD">
            <w:pPr>
              <w:pStyle w:val="TableParagraph"/>
              <w:spacing w:before="6"/>
              <w:ind w:left="547"/>
              <w:rPr>
                <w:sz w:val="16"/>
              </w:rPr>
            </w:pPr>
            <w:r>
              <w:rPr>
                <w:color w:val="FFFFFF"/>
                <w:spacing w:val="-2"/>
                <w:sz w:val="18"/>
              </w:rPr>
              <w:t>.</w:t>
            </w:r>
            <w:r>
              <w:rPr>
                <w:color w:val="231F20"/>
                <w:spacing w:val="-2"/>
                <w:sz w:val="16"/>
              </w:rPr>
              <w:t>Assistente</w:t>
            </w:r>
          </w:p>
        </w:tc>
        <w:tc>
          <w:tcPr>
            <w:tcW w:w="1025" w:type="dxa"/>
            <w:gridSpan w:val="2"/>
          </w:tcPr>
          <w:p w:rsidR="00EF329E" w:rsidRDefault="00EF329E" w:rsidP="00E241CD">
            <w:pPr>
              <w:pStyle w:val="TableParagraph"/>
              <w:spacing w:before="6"/>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2.07</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5"/>
              <w:ind w:right="692"/>
              <w:jc w:val="right"/>
              <w:rPr>
                <w:sz w:val="16"/>
              </w:rPr>
            </w:pPr>
            <w:r>
              <w:rPr>
                <w:color w:val="FFFFFF"/>
                <w:spacing w:val="-5"/>
                <w:sz w:val="18"/>
              </w:rPr>
              <w:t>.</w:t>
            </w:r>
            <w:r>
              <w:rPr>
                <w:color w:val="231F20"/>
                <w:spacing w:val="-5"/>
                <w:sz w:val="16"/>
              </w:rPr>
              <w:t>1</w:t>
            </w:r>
          </w:p>
        </w:tc>
        <w:tc>
          <w:tcPr>
            <w:tcW w:w="1807" w:type="dxa"/>
            <w:gridSpan w:val="2"/>
          </w:tcPr>
          <w:p w:rsidR="00EF329E" w:rsidRDefault="00EF329E" w:rsidP="00E241CD">
            <w:pPr>
              <w:pStyle w:val="TableParagraph"/>
              <w:spacing w:before="5"/>
              <w:ind w:right="263"/>
              <w:jc w:val="right"/>
              <w:rPr>
                <w:sz w:val="16"/>
              </w:rPr>
            </w:pPr>
            <w:r>
              <w:rPr>
                <w:color w:val="FFFFFF"/>
                <w:sz w:val="18"/>
              </w:rPr>
              <w:t>.</w:t>
            </w:r>
            <w:r>
              <w:rPr>
                <w:color w:val="231F20"/>
                <w:sz w:val="16"/>
              </w:rPr>
              <w:t>Assistente</w:t>
            </w:r>
            <w:r>
              <w:rPr>
                <w:color w:val="231F20"/>
                <w:spacing w:val="16"/>
                <w:sz w:val="16"/>
              </w:rPr>
              <w:t xml:space="preserve"> </w:t>
            </w:r>
            <w:r>
              <w:rPr>
                <w:color w:val="231F20"/>
                <w:spacing w:val="-2"/>
                <w:sz w:val="16"/>
              </w:rPr>
              <w:t>Técnico</w:t>
            </w:r>
          </w:p>
        </w:tc>
        <w:tc>
          <w:tcPr>
            <w:tcW w:w="1025" w:type="dxa"/>
            <w:gridSpan w:val="2"/>
          </w:tcPr>
          <w:p w:rsidR="00EF329E" w:rsidRDefault="00EF329E" w:rsidP="00E241CD">
            <w:pPr>
              <w:pStyle w:val="TableParagraph"/>
              <w:spacing w:before="5"/>
              <w:ind w:right="187"/>
              <w:jc w:val="right"/>
              <w:rPr>
                <w:sz w:val="16"/>
              </w:rPr>
            </w:pPr>
            <w:r>
              <w:rPr>
                <w:color w:val="FFFFFF"/>
                <w:sz w:val="18"/>
              </w:rPr>
              <w:t>.</w:t>
            </w:r>
            <w:r>
              <w:rPr>
                <w:color w:val="231F20"/>
                <w:sz w:val="16"/>
              </w:rPr>
              <w:t>CCE</w:t>
            </w:r>
            <w:r>
              <w:rPr>
                <w:color w:val="231F20"/>
                <w:spacing w:val="19"/>
                <w:sz w:val="16"/>
              </w:rPr>
              <w:t xml:space="preserve"> </w:t>
            </w:r>
            <w:r>
              <w:rPr>
                <w:color w:val="231F20"/>
                <w:spacing w:val="-4"/>
                <w:sz w:val="16"/>
              </w:rPr>
              <w:t>2.05</w:t>
            </w:r>
          </w:p>
        </w:tc>
      </w:tr>
      <w:tr w:rsidR="00EF329E" w:rsidTr="00EF329E">
        <w:trPr>
          <w:gridBefore w:val="1"/>
          <w:wBefore w:w="8" w:type="dxa"/>
          <w:trHeight w:val="194"/>
        </w:trPr>
        <w:tc>
          <w:tcPr>
            <w:tcW w:w="2447" w:type="dxa"/>
            <w:gridSpan w:val="2"/>
          </w:tcPr>
          <w:p w:rsidR="00EF329E" w:rsidRDefault="00EF329E" w:rsidP="00E241CD">
            <w:pPr>
              <w:pStyle w:val="TableParagraph"/>
              <w:spacing w:before="6"/>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6"/>
              <w:ind w:right="692"/>
              <w:jc w:val="right"/>
              <w:rPr>
                <w:sz w:val="16"/>
              </w:rPr>
            </w:pPr>
            <w:r>
              <w:rPr>
                <w:color w:val="FFFFFF"/>
                <w:spacing w:val="-5"/>
                <w:sz w:val="18"/>
              </w:rPr>
              <w:t>.</w:t>
            </w:r>
            <w:r>
              <w:rPr>
                <w:color w:val="231F20"/>
                <w:spacing w:val="-5"/>
                <w:sz w:val="16"/>
              </w:rPr>
              <w:t>1</w:t>
            </w:r>
          </w:p>
        </w:tc>
        <w:tc>
          <w:tcPr>
            <w:tcW w:w="1807" w:type="dxa"/>
            <w:gridSpan w:val="2"/>
          </w:tcPr>
          <w:p w:rsidR="00EF329E" w:rsidRDefault="00EF329E" w:rsidP="00E241CD">
            <w:pPr>
              <w:pStyle w:val="TableParagraph"/>
              <w:spacing w:before="6"/>
              <w:ind w:right="263"/>
              <w:jc w:val="right"/>
              <w:rPr>
                <w:sz w:val="16"/>
              </w:rPr>
            </w:pPr>
            <w:r>
              <w:rPr>
                <w:color w:val="FFFFFF"/>
                <w:sz w:val="18"/>
              </w:rPr>
              <w:t>.</w:t>
            </w:r>
            <w:r>
              <w:rPr>
                <w:color w:val="231F20"/>
                <w:sz w:val="16"/>
              </w:rPr>
              <w:t>Assistente</w:t>
            </w:r>
            <w:r>
              <w:rPr>
                <w:color w:val="231F20"/>
                <w:spacing w:val="16"/>
                <w:sz w:val="16"/>
              </w:rPr>
              <w:t xml:space="preserve"> </w:t>
            </w:r>
            <w:r>
              <w:rPr>
                <w:color w:val="231F20"/>
                <w:spacing w:val="-2"/>
                <w:sz w:val="16"/>
              </w:rPr>
              <w:t>Técnico</w:t>
            </w:r>
          </w:p>
        </w:tc>
        <w:tc>
          <w:tcPr>
            <w:tcW w:w="1025" w:type="dxa"/>
            <w:gridSpan w:val="2"/>
          </w:tcPr>
          <w:p w:rsidR="00EF329E" w:rsidRDefault="00EF329E" w:rsidP="00E241CD">
            <w:pPr>
              <w:pStyle w:val="TableParagraph"/>
              <w:spacing w:before="6"/>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2.05</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5"/>
              <w:ind w:left="59"/>
              <w:rPr>
                <w:sz w:val="18"/>
              </w:rPr>
            </w:pPr>
            <w:r>
              <w:rPr>
                <w:color w:val="FFFFFF"/>
                <w:spacing w:val="-10"/>
                <w:sz w:val="18"/>
              </w:rPr>
              <w:t>.</w:t>
            </w:r>
          </w:p>
        </w:tc>
        <w:tc>
          <w:tcPr>
            <w:tcW w:w="1807" w:type="dxa"/>
            <w:gridSpan w:val="2"/>
          </w:tcPr>
          <w:p w:rsidR="00EF329E" w:rsidRDefault="00EF329E" w:rsidP="00E241CD">
            <w:pPr>
              <w:pStyle w:val="TableParagraph"/>
              <w:spacing w:before="5"/>
              <w:ind w:left="59"/>
              <w:rPr>
                <w:sz w:val="18"/>
              </w:rPr>
            </w:pPr>
            <w:r>
              <w:rPr>
                <w:color w:val="FFFFFF"/>
                <w:spacing w:val="-10"/>
                <w:sz w:val="18"/>
              </w:rPr>
              <w:t>.</w:t>
            </w:r>
          </w:p>
        </w:tc>
        <w:tc>
          <w:tcPr>
            <w:tcW w:w="1025" w:type="dxa"/>
            <w:gridSpan w:val="2"/>
          </w:tcPr>
          <w:p w:rsidR="00EF329E" w:rsidRDefault="00EF329E" w:rsidP="00E241CD">
            <w:pPr>
              <w:pStyle w:val="TableParagraph"/>
              <w:spacing w:before="5"/>
              <w:ind w:left="58"/>
              <w:rPr>
                <w:sz w:val="18"/>
              </w:rPr>
            </w:pPr>
            <w:r>
              <w:rPr>
                <w:color w:val="FFFFFF"/>
                <w:spacing w:val="-10"/>
                <w:sz w:val="18"/>
              </w:rPr>
              <w:t>.</w:t>
            </w:r>
          </w:p>
        </w:tc>
      </w:tr>
      <w:tr w:rsidR="00EF329E" w:rsidTr="00EF329E">
        <w:trPr>
          <w:gridBefore w:val="1"/>
          <w:wBefore w:w="8" w:type="dxa"/>
          <w:trHeight w:val="374"/>
        </w:trPr>
        <w:tc>
          <w:tcPr>
            <w:tcW w:w="2447" w:type="dxa"/>
            <w:gridSpan w:val="2"/>
          </w:tcPr>
          <w:p w:rsidR="00EF329E" w:rsidRDefault="00EF329E" w:rsidP="00E241CD">
            <w:pPr>
              <w:pStyle w:val="TableParagraph"/>
              <w:spacing w:before="1" w:line="180" w:lineRule="exact"/>
              <w:ind w:left="59" w:right="95" w:hanging="60"/>
              <w:rPr>
                <w:sz w:val="16"/>
              </w:rPr>
            </w:pPr>
            <w:r>
              <w:rPr>
                <w:color w:val="FFFFFF"/>
                <w:sz w:val="2"/>
              </w:rPr>
              <w:t>.</w:t>
            </w:r>
            <w:r>
              <w:rPr>
                <w:color w:val="FFFFFF"/>
                <w:spacing w:val="40"/>
                <w:sz w:val="2"/>
              </w:rPr>
              <w:t xml:space="preserve"> </w:t>
            </w:r>
            <w:r>
              <w:rPr>
                <w:color w:val="231F20"/>
                <w:sz w:val="16"/>
              </w:rPr>
              <w:t>DIRETORIA</w:t>
            </w:r>
            <w:r>
              <w:rPr>
                <w:color w:val="231F20"/>
                <w:spacing w:val="10"/>
                <w:sz w:val="16"/>
              </w:rPr>
              <w:t xml:space="preserve"> </w:t>
            </w:r>
            <w:r>
              <w:rPr>
                <w:color w:val="231F20"/>
                <w:sz w:val="16"/>
              </w:rPr>
              <w:t>DE</w:t>
            </w:r>
            <w:r>
              <w:rPr>
                <w:color w:val="231F20"/>
                <w:spacing w:val="10"/>
                <w:sz w:val="16"/>
              </w:rPr>
              <w:t xml:space="preserve"> </w:t>
            </w:r>
            <w:r>
              <w:rPr>
                <w:color w:val="231F20"/>
                <w:sz w:val="16"/>
              </w:rPr>
              <w:t>GESTÃO</w:t>
            </w:r>
            <w:r>
              <w:rPr>
                <w:color w:val="231F20"/>
                <w:spacing w:val="40"/>
                <w:sz w:val="16"/>
              </w:rPr>
              <w:t xml:space="preserve"> </w:t>
            </w:r>
            <w:r>
              <w:rPr>
                <w:color w:val="231F20"/>
                <w:spacing w:val="-2"/>
                <w:sz w:val="16"/>
              </w:rPr>
              <w:t>ESTRATÉGICA</w:t>
            </w:r>
          </w:p>
        </w:tc>
        <w:tc>
          <w:tcPr>
            <w:tcW w:w="1524" w:type="dxa"/>
            <w:gridSpan w:val="2"/>
          </w:tcPr>
          <w:p w:rsidR="00EF329E" w:rsidRDefault="00EF329E" w:rsidP="00E241CD">
            <w:pPr>
              <w:pStyle w:val="TableParagraph"/>
              <w:spacing w:before="25" w:line="240" w:lineRule="auto"/>
              <w:ind w:right="692"/>
              <w:jc w:val="right"/>
              <w:rPr>
                <w:sz w:val="16"/>
              </w:rPr>
            </w:pPr>
            <w:r>
              <w:rPr>
                <w:color w:val="231F20"/>
                <w:spacing w:val="-10"/>
                <w:sz w:val="16"/>
              </w:rPr>
              <w:t>1</w:t>
            </w:r>
          </w:p>
        </w:tc>
        <w:tc>
          <w:tcPr>
            <w:tcW w:w="1807" w:type="dxa"/>
            <w:gridSpan w:val="2"/>
          </w:tcPr>
          <w:p w:rsidR="00EF329E" w:rsidRDefault="00EF329E" w:rsidP="00E241CD">
            <w:pPr>
              <w:pStyle w:val="TableParagraph"/>
              <w:spacing w:before="25" w:line="240" w:lineRule="auto"/>
              <w:ind w:left="49" w:right="1"/>
              <w:jc w:val="center"/>
              <w:rPr>
                <w:sz w:val="16"/>
              </w:rPr>
            </w:pPr>
            <w:r>
              <w:rPr>
                <w:color w:val="231F20"/>
                <w:spacing w:val="-2"/>
                <w:sz w:val="16"/>
              </w:rPr>
              <w:t>Diretor</w:t>
            </w:r>
          </w:p>
        </w:tc>
        <w:tc>
          <w:tcPr>
            <w:tcW w:w="1025" w:type="dxa"/>
            <w:gridSpan w:val="2"/>
          </w:tcPr>
          <w:p w:rsidR="00EF329E" w:rsidRDefault="00EF329E" w:rsidP="00E241CD">
            <w:pPr>
              <w:pStyle w:val="TableParagraph"/>
              <w:spacing w:before="25" w:line="240" w:lineRule="auto"/>
              <w:ind w:right="194"/>
              <w:jc w:val="right"/>
              <w:rPr>
                <w:sz w:val="16"/>
              </w:rPr>
            </w:pPr>
            <w:r>
              <w:rPr>
                <w:color w:val="231F20"/>
                <w:sz w:val="16"/>
              </w:rPr>
              <w:t>FCE</w:t>
            </w:r>
            <w:r>
              <w:rPr>
                <w:color w:val="231F20"/>
                <w:spacing w:val="19"/>
                <w:sz w:val="16"/>
              </w:rPr>
              <w:t xml:space="preserve"> </w:t>
            </w:r>
            <w:r>
              <w:rPr>
                <w:color w:val="231F20"/>
                <w:spacing w:val="-4"/>
                <w:sz w:val="16"/>
              </w:rPr>
              <w:t>1.15</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6"/>
              </w:rPr>
            </w:pPr>
            <w:r>
              <w:rPr>
                <w:color w:val="FFFFFF"/>
                <w:spacing w:val="-4"/>
                <w:sz w:val="2"/>
              </w:rPr>
              <w:t>.</w:t>
            </w:r>
            <w:r>
              <w:rPr>
                <w:color w:val="FFFFFF"/>
                <w:spacing w:val="44"/>
                <w:sz w:val="2"/>
              </w:rPr>
              <w:t xml:space="preserve"> </w:t>
            </w:r>
            <w:r>
              <w:rPr>
                <w:color w:val="FFFFFF"/>
                <w:spacing w:val="-4"/>
                <w:sz w:val="18"/>
              </w:rPr>
              <w:t>.</w:t>
            </w:r>
            <w:r>
              <w:rPr>
                <w:color w:val="231F20"/>
                <w:spacing w:val="-4"/>
                <w:sz w:val="16"/>
              </w:rPr>
              <w:t>Coordenação-Geral</w:t>
            </w:r>
          </w:p>
        </w:tc>
        <w:tc>
          <w:tcPr>
            <w:tcW w:w="1524" w:type="dxa"/>
            <w:gridSpan w:val="2"/>
          </w:tcPr>
          <w:p w:rsidR="00EF329E" w:rsidRDefault="00EF329E" w:rsidP="00E241CD">
            <w:pPr>
              <w:pStyle w:val="TableParagraph"/>
              <w:spacing w:before="5"/>
              <w:ind w:right="692"/>
              <w:jc w:val="right"/>
              <w:rPr>
                <w:sz w:val="16"/>
              </w:rPr>
            </w:pPr>
            <w:r>
              <w:rPr>
                <w:color w:val="FFFFFF"/>
                <w:spacing w:val="-5"/>
                <w:sz w:val="18"/>
              </w:rPr>
              <w:t>.</w:t>
            </w:r>
            <w:r>
              <w:rPr>
                <w:color w:val="231F20"/>
                <w:spacing w:val="-5"/>
                <w:sz w:val="16"/>
              </w:rPr>
              <w:t>4</w:t>
            </w:r>
          </w:p>
        </w:tc>
        <w:tc>
          <w:tcPr>
            <w:tcW w:w="1807" w:type="dxa"/>
            <w:gridSpan w:val="2"/>
          </w:tcPr>
          <w:p w:rsidR="00EF329E" w:rsidRDefault="00EF329E" w:rsidP="00E241CD">
            <w:pPr>
              <w:pStyle w:val="TableParagraph"/>
              <w:spacing w:before="5"/>
              <w:ind w:right="249"/>
              <w:jc w:val="right"/>
              <w:rPr>
                <w:sz w:val="16"/>
              </w:rPr>
            </w:pPr>
            <w:r>
              <w:rPr>
                <w:color w:val="FFFFFF"/>
                <w:spacing w:val="-2"/>
                <w:sz w:val="18"/>
              </w:rPr>
              <w:t>.</w:t>
            </w:r>
            <w:r>
              <w:rPr>
                <w:color w:val="231F20"/>
                <w:spacing w:val="-2"/>
                <w:sz w:val="16"/>
              </w:rPr>
              <w:t>Coordenador-Geral</w:t>
            </w:r>
          </w:p>
        </w:tc>
        <w:tc>
          <w:tcPr>
            <w:tcW w:w="1025" w:type="dxa"/>
            <w:gridSpan w:val="2"/>
          </w:tcPr>
          <w:p w:rsidR="00EF329E" w:rsidRDefault="00EF329E" w:rsidP="00E241CD">
            <w:pPr>
              <w:pStyle w:val="TableParagraph"/>
              <w:spacing w:before="5"/>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1.13</w:t>
            </w:r>
          </w:p>
        </w:tc>
      </w:tr>
      <w:tr w:rsidR="00EF329E" w:rsidTr="00EF329E">
        <w:trPr>
          <w:gridBefore w:val="1"/>
          <w:wBefore w:w="8" w:type="dxa"/>
          <w:trHeight w:val="194"/>
        </w:trPr>
        <w:tc>
          <w:tcPr>
            <w:tcW w:w="2447" w:type="dxa"/>
            <w:gridSpan w:val="2"/>
          </w:tcPr>
          <w:p w:rsidR="00EF329E" w:rsidRDefault="00EF329E" w:rsidP="00E241CD">
            <w:pPr>
              <w:pStyle w:val="TableParagraph"/>
              <w:spacing w:before="6"/>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6"/>
              <w:ind w:right="692"/>
              <w:jc w:val="right"/>
              <w:rPr>
                <w:sz w:val="16"/>
              </w:rPr>
            </w:pPr>
            <w:r>
              <w:rPr>
                <w:color w:val="FFFFFF"/>
                <w:spacing w:val="-5"/>
                <w:sz w:val="18"/>
              </w:rPr>
              <w:t>.</w:t>
            </w:r>
            <w:r>
              <w:rPr>
                <w:color w:val="231F20"/>
                <w:spacing w:val="-5"/>
                <w:sz w:val="16"/>
              </w:rPr>
              <w:t>2</w:t>
            </w:r>
          </w:p>
        </w:tc>
        <w:tc>
          <w:tcPr>
            <w:tcW w:w="1807" w:type="dxa"/>
            <w:gridSpan w:val="2"/>
          </w:tcPr>
          <w:p w:rsidR="00EF329E" w:rsidRDefault="00EF329E" w:rsidP="00E241CD">
            <w:pPr>
              <w:pStyle w:val="TableParagraph"/>
              <w:spacing w:before="6"/>
              <w:ind w:left="321"/>
              <w:rPr>
                <w:sz w:val="16"/>
              </w:rPr>
            </w:pPr>
            <w:r>
              <w:rPr>
                <w:color w:val="FFFFFF"/>
                <w:sz w:val="18"/>
              </w:rPr>
              <w:t>.</w:t>
            </w:r>
            <w:r>
              <w:rPr>
                <w:color w:val="231F20"/>
                <w:sz w:val="16"/>
              </w:rPr>
              <w:t>Assessor</w:t>
            </w:r>
            <w:r>
              <w:rPr>
                <w:color w:val="231F20"/>
                <w:spacing w:val="17"/>
                <w:sz w:val="16"/>
              </w:rPr>
              <w:t xml:space="preserve"> </w:t>
            </w:r>
            <w:r>
              <w:rPr>
                <w:color w:val="231F20"/>
                <w:spacing w:val="-2"/>
                <w:sz w:val="16"/>
              </w:rPr>
              <w:t>Técnico</w:t>
            </w:r>
          </w:p>
        </w:tc>
        <w:tc>
          <w:tcPr>
            <w:tcW w:w="1025" w:type="dxa"/>
            <w:gridSpan w:val="2"/>
          </w:tcPr>
          <w:p w:rsidR="00EF329E" w:rsidRDefault="00EF329E" w:rsidP="00E241CD">
            <w:pPr>
              <w:pStyle w:val="TableParagraph"/>
              <w:spacing w:before="6"/>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2.10</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6"/>
              </w:rPr>
            </w:pPr>
            <w:r>
              <w:rPr>
                <w:color w:val="FFFFFF"/>
                <w:sz w:val="2"/>
              </w:rPr>
              <w:t>.</w:t>
            </w:r>
            <w:r>
              <w:rPr>
                <w:color w:val="FFFFFF"/>
                <w:spacing w:val="49"/>
                <w:sz w:val="2"/>
              </w:rPr>
              <w:t xml:space="preserve"> </w:t>
            </w:r>
            <w:r>
              <w:rPr>
                <w:color w:val="FFFFFF"/>
                <w:spacing w:val="-2"/>
                <w:sz w:val="18"/>
              </w:rPr>
              <w:t>.</w:t>
            </w:r>
            <w:r>
              <w:rPr>
                <w:color w:val="231F20"/>
                <w:spacing w:val="-2"/>
                <w:sz w:val="16"/>
              </w:rPr>
              <w:t>Divisão</w:t>
            </w:r>
          </w:p>
        </w:tc>
        <w:tc>
          <w:tcPr>
            <w:tcW w:w="1524" w:type="dxa"/>
            <w:gridSpan w:val="2"/>
          </w:tcPr>
          <w:p w:rsidR="00EF329E" w:rsidRDefault="00EF329E" w:rsidP="00E241CD">
            <w:pPr>
              <w:pStyle w:val="TableParagraph"/>
              <w:spacing w:before="5"/>
              <w:ind w:right="652"/>
              <w:jc w:val="right"/>
              <w:rPr>
                <w:sz w:val="16"/>
              </w:rPr>
            </w:pPr>
            <w:r>
              <w:rPr>
                <w:color w:val="FFFFFF"/>
                <w:spacing w:val="-5"/>
                <w:sz w:val="18"/>
              </w:rPr>
              <w:t>.</w:t>
            </w:r>
            <w:r>
              <w:rPr>
                <w:color w:val="231F20"/>
                <w:spacing w:val="-5"/>
                <w:sz w:val="16"/>
              </w:rPr>
              <w:t>13</w:t>
            </w:r>
          </w:p>
        </w:tc>
        <w:tc>
          <w:tcPr>
            <w:tcW w:w="1807" w:type="dxa"/>
            <w:gridSpan w:val="2"/>
          </w:tcPr>
          <w:p w:rsidR="00EF329E" w:rsidRDefault="00EF329E" w:rsidP="00E241CD">
            <w:pPr>
              <w:pStyle w:val="TableParagraph"/>
              <w:spacing w:before="5"/>
              <w:ind w:left="49" w:right="46"/>
              <w:jc w:val="center"/>
              <w:rPr>
                <w:sz w:val="16"/>
              </w:rPr>
            </w:pPr>
            <w:r>
              <w:rPr>
                <w:color w:val="FFFFFF"/>
                <w:spacing w:val="-2"/>
                <w:sz w:val="18"/>
              </w:rPr>
              <w:t>.</w:t>
            </w:r>
            <w:r>
              <w:rPr>
                <w:color w:val="231F20"/>
                <w:spacing w:val="-2"/>
                <w:sz w:val="16"/>
              </w:rPr>
              <w:t>Chefe</w:t>
            </w:r>
          </w:p>
        </w:tc>
        <w:tc>
          <w:tcPr>
            <w:tcW w:w="1025" w:type="dxa"/>
            <w:gridSpan w:val="2"/>
          </w:tcPr>
          <w:p w:rsidR="00EF329E" w:rsidRDefault="00EF329E" w:rsidP="00E241CD">
            <w:pPr>
              <w:pStyle w:val="TableParagraph"/>
              <w:spacing w:before="5"/>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1.07</w:t>
            </w:r>
          </w:p>
        </w:tc>
      </w:tr>
      <w:tr w:rsidR="00EF329E" w:rsidTr="00EF329E">
        <w:trPr>
          <w:gridBefore w:val="1"/>
          <w:wBefore w:w="8" w:type="dxa"/>
          <w:trHeight w:val="194"/>
        </w:trPr>
        <w:tc>
          <w:tcPr>
            <w:tcW w:w="2447" w:type="dxa"/>
            <w:gridSpan w:val="2"/>
          </w:tcPr>
          <w:p w:rsidR="00EF329E" w:rsidRDefault="00EF329E" w:rsidP="00E241CD">
            <w:pPr>
              <w:pStyle w:val="TableParagraph"/>
              <w:spacing w:before="6"/>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6"/>
              <w:ind w:right="692"/>
              <w:jc w:val="right"/>
              <w:rPr>
                <w:sz w:val="16"/>
              </w:rPr>
            </w:pPr>
            <w:r>
              <w:rPr>
                <w:color w:val="FFFFFF"/>
                <w:spacing w:val="-5"/>
                <w:sz w:val="18"/>
              </w:rPr>
              <w:t>.</w:t>
            </w:r>
            <w:r>
              <w:rPr>
                <w:color w:val="231F20"/>
                <w:spacing w:val="-5"/>
                <w:sz w:val="16"/>
              </w:rPr>
              <w:t>1</w:t>
            </w:r>
          </w:p>
        </w:tc>
        <w:tc>
          <w:tcPr>
            <w:tcW w:w="1807" w:type="dxa"/>
            <w:gridSpan w:val="2"/>
          </w:tcPr>
          <w:p w:rsidR="00EF329E" w:rsidRDefault="00EF329E" w:rsidP="00E241CD">
            <w:pPr>
              <w:pStyle w:val="TableParagraph"/>
              <w:spacing w:before="6"/>
              <w:ind w:left="547"/>
              <w:rPr>
                <w:sz w:val="16"/>
              </w:rPr>
            </w:pPr>
            <w:r>
              <w:rPr>
                <w:color w:val="FFFFFF"/>
                <w:spacing w:val="-2"/>
                <w:sz w:val="18"/>
              </w:rPr>
              <w:t>.</w:t>
            </w:r>
            <w:r>
              <w:rPr>
                <w:color w:val="231F20"/>
                <w:spacing w:val="-2"/>
                <w:sz w:val="16"/>
              </w:rPr>
              <w:t>Assistente</w:t>
            </w:r>
          </w:p>
        </w:tc>
        <w:tc>
          <w:tcPr>
            <w:tcW w:w="1025" w:type="dxa"/>
            <w:gridSpan w:val="2"/>
          </w:tcPr>
          <w:p w:rsidR="00EF329E" w:rsidRDefault="00EF329E" w:rsidP="00E241CD">
            <w:pPr>
              <w:pStyle w:val="TableParagraph"/>
              <w:spacing w:before="6"/>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2.07</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5"/>
              <w:ind w:right="692"/>
              <w:jc w:val="right"/>
              <w:rPr>
                <w:sz w:val="16"/>
              </w:rPr>
            </w:pPr>
            <w:r>
              <w:rPr>
                <w:color w:val="FFFFFF"/>
                <w:spacing w:val="-5"/>
                <w:sz w:val="18"/>
              </w:rPr>
              <w:t>.</w:t>
            </w:r>
            <w:r>
              <w:rPr>
                <w:color w:val="231F20"/>
                <w:spacing w:val="-5"/>
                <w:sz w:val="16"/>
              </w:rPr>
              <w:t>4</w:t>
            </w:r>
          </w:p>
        </w:tc>
        <w:tc>
          <w:tcPr>
            <w:tcW w:w="1807" w:type="dxa"/>
            <w:gridSpan w:val="2"/>
          </w:tcPr>
          <w:p w:rsidR="00EF329E" w:rsidRDefault="00EF329E" w:rsidP="00E241CD">
            <w:pPr>
              <w:pStyle w:val="TableParagraph"/>
              <w:spacing w:before="5"/>
              <w:ind w:right="263"/>
              <w:jc w:val="right"/>
              <w:rPr>
                <w:sz w:val="16"/>
              </w:rPr>
            </w:pPr>
            <w:r>
              <w:rPr>
                <w:color w:val="FFFFFF"/>
                <w:sz w:val="18"/>
              </w:rPr>
              <w:t>.</w:t>
            </w:r>
            <w:r>
              <w:rPr>
                <w:color w:val="231F20"/>
                <w:sz w:val="16"/>
              </w:rPr>
              <w:t>Assistente</w:t>
            </w:r>
            <w:r>
              <w:rPr>
                <w:color w:val="231F20"/>
                <w:spacing w:val="16"/>
                <w:sz w:val="16"/>
              </w:rPr>
              <w:t xml:space="preserve"> </w:t>
            </w:r>
            <w:r>
              <w:rPr>
                <w:color w:val="231F20"/>
                <w:spacing w:val="-2"/>
                <w:sz w:val="16"/>
              </w:rPr>
              <w:t>Técnico</w:t>
            </w:r>
          </w:p>
        </w:tc>
        <w:tc>
          <w:tcPr>
            <w:tcW w:w="1025" w:type="dxa"/>
            <w:gridSpan w:val="2"/>
          </w:tcPr>
          <w:p w:rsidR="00EF329E" w:rsidRDefault="00EF329E" w:rsidP="00E241CD">
            <w:pPr>
              <w:pStyle w:val="TableParagraph"/>
              <w:spacing w:before="5"/>
              <w:ind w:right="187"/>
              <w:jc w:val="right"/>
              <w:rPr>
                <w:sz w:val="16"/>
              </w:rPr>
            </w:pPr>
            <w:r>
              <w:rPr>
                <w:color w:val="FFFFFF"/>
                <w:sz w:val="18"/>
              </w:rPr>
              <w:t>.</w:t>
            </w:r>
            <w:r>
              <w:rPr>
                <w:color w:val="231F20"/>
                <w:sz w:val="16"/>
              </w:rPr>
              <w:t>CCE</w:t>
            </w:r>
            <w:r>
              <w:rPr>
                <w:color w:val="231F20"/>
                <w:spacing w:val="19"/>
                <w:sz w:val="16"/>
              </w:rPr>
              <w:t xml:space="preserve"> </w:t>
            </w:r>
            <w:r>
              <w:rPr>
                <w:color w:val="231F20"/>
                <w:spacing w:val="-4"/>
                <w:sz w:val="16"/>
              </w:rPr>
              <w:t>2.05</w:t>
            </w:r>
          </w:p>
        </w:tc>
      </w:tr>
      <w:tr w:rsidR="00EF329E" w:rsidTr="00EF329E">
        <w:trPr>
          <w:gridBefore w:val="1"/>
          <w:wBefore w:w="8" w:type="dxa"/>
          <w:trHeight w:val="194"/>
        </w:trPr>
        <w:tc>
          <w:tcPr>
            <w:tcW w:w="2447" w:type="dxa"/>
            <w:gridSpan w:val="2"/>
          </w:tcPr>
          <w:p w:rsidR="00EF329E" w:rsidRDefault="00EF329E" w:rsidP="00E241CD">
            <w:pPr>
              <w:pStyle w:val="TableParagraph"/>
              <w:spacing w:before="6"/>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6"/>
              <w:ind w:right="692"/>
              <w:jc w:val="right"/>
              <w:rPr>
                <w:sz w:val="16"/>
              </w:rPr>
            </w:pPr>
            <w:r>
              <w:rPr>
                <w:color w:val="FFFFFF"/>
                <w:spacing w:val="-5"/>
                <w:sz w:val="18"/>
              </w:rPr>
              <w:t>.</w:t>
            </w:r>
            <w:r>
              <w:rPr>
                <w:color w:val="231F20"/>
                <w:spacing w:val="-5"/>
                <w:sz w:val="16"/>
              </w:rPr>
              <w:t>3</w:t>
            </w:r>
          </w:p>
        </w:tc>
        <w:tc>
          <w:tcPr>
            <w:tcW w:w="1807" w:type="dxa"/>
            <w:gridSpan w:val="2"/>
          </w:tcPr>
          <w:p w:rsidR="00EF329E" w:rsidRDefault="00EF329E" w:rsidP="00E241CD">
            <w:pPr>
              <w:pStyle w:val="TableParagraph"/>
              <w:spacing w:before="6"/>
              <w:ind w:right="263"/>
              <w:jc w:val="right"/>
              <w:rPr>
                <w:sz w:val="16"/>
              </w:rPr>
            </w:pPr>
            <w:r>
              <w:rPr>
                <w:color w:val="FFFFFF"/>
                <w:sz w:val="18"/>
              </w:rPr>
              <w:t>.</w:t>
            </w:r>
            <w:r>
              <w:rPr>
                <w:color w:val="231F20"/>
                <w:sz w:val="16"/>
              </w:rPr>
              <w:t>Assistente</w:t>
            </w:r>
            <w:r>
              <w:rPr>
                <w:color w:val="231F20"/>
                <w:spacing w:val="16"/>
                <w:sz w:val="16"/>
              </w:rPr>
              <w:t xml:space="preserve"> </w:t>
            </w:r>
            <w:r>
              <w:rPr>
                <w:color w:val="231F20"/>
                <w:spacing w:val="-2"/>
                <w:sz w:val="16"/>
              </w:rPr>
              <w:t>Técnico</w:t>
            </w:r>
          </w:p>
        </w:tc>
        <w:tc>
          <w:tcPr>
            <w:tcW w:w="1025" w:type="dxa"/>
            <w:gridSpan w:val="2"/>
          </w:tcPr>
          <w:p w:rsidR="00EF329E" w:rsidRDefault="00EF329E" w:rsidP="00E241CD">
            <w:pPr>
              <w:pStyle w:val="TableParagraph"/>
              <w:spacing w:before="6"/>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2.05</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5"/>
              <w:ind w:left="59"/>
              <w:rPr>
                <w:sz w:val="18"/>
              </w:rPr>
            </w:pPr>
            <w:r>
              <w:rPr>
                <w:color w:val="FFFFFF"/>
                <w:spacing w:val="-10"/>
                <w:sz w:val="18"/>
              </w:rPr>
              <w:t>.</w:t>
            </w:r>
          </w:p>
        </w:tc>
        <w:tc>
          <w:tcPr>
            <w:tcW w:w="1807" w:type="dxa"/>
            <w:gridSpan w:val="2"/>
          </w:tcPr>
          <w:p w:rsidR="00EF329E" w:rsidRDefault="00EF329E" w:rsidP="00E241CD">
            <w:pPr>
              <w:pStyle w:val="TableParagraph"/>
              <w:spacing w:before="5"/>
              <w:ind w:left="59"/>
              <w:rPr>
                <w:sz w:val="18"/>
              </w:rPr>
            </w:pPr>
            <w:r>
              <w:rPr>
                <w:color w:val="FFFFFF"/>
                <w:spacing w:val="-10"/>
                <w:sz w:val="18"/>
              </w:rPr>
              <w:t>.</w:t>
            </w:r>
          </w:p>
        </w:tc>
        <w:tc>
          <w:tcPr>
            <w:tcW w:w="1025" w:type="dxa"/>
            <w:gridSpan w:val="2"/>
          </w:tcPr>
          <w:p w:rsidR="00EF329E" w:rsidRDefault="00EF329E" w:rsidP="00E241CD">
            <w:pPr>
              <w:pStyle w:val="TableParagraph"/>
              <w:spacing w:before="5"/>
              <w:ind w:left="58"/>
              <w:rPr>
                <w:sz w:val="18"/>
              </w:rPr>
            </w:pPr>
            <w:r>
              <w:rPr>
                <w:color w:val="FFFFFF"/>
                <w:spacing w:val="-10"/>
                <w:sz w:val="18"/>
              </w:rPr>
              <w:t>.</w:t>
            </w:r>
          </w:p>
        </w:tc>
      </w:tr>
      <w:tr w:rsidR="00EF329E" w:rsidTr="00EF329E">
        <w:trPr>
          <w:gridBefore w:val="1"/>
          <w:wBefore w:w="8" w:type="dxa"/>
          <w:trHeight w:val="374"/>
        </w:trPr>
        <w:tc>
          <w:tcPr>
            <w:tcW w:w="2447" w:type="dxa"/>
            <w:gridSpan w:val="2"/>
          </w:tcPr>
          <w:p w:rsidR="00EF329E" w:rsidRDefault="00EF329E" w:rsidP="00E241CD">
            <w:pPr>
              <w:pStyle w:val="TableParagraph"/>
              <w:spacing w:before="1" w:line="180" w:lineRule="exact"/>
              <w:ind w:left="59" w:hanging="60"/>
              <w:rPr>
                <w:sz w:val="16"/>
              </w:rPr>
            </w:pPr>
            <w:r>
              <w:rPr>
                <w:color w:val="FFFFFF"/>
                <w:sz w:val="2"/>
              </w:rPr>
              <w:t>.</w:t>
            </w:r>
            <w:r>
              <w:rPr>
                <w:color w:val="FFFFFF"/>
                <w:spacing w:val="40"/>
                <w:sz w:val="2"/>
              </w:rPr>
              <w:t xml:space="preserve"> </w:t>
            </w:r>
            <w:r>
              <w:rPr>
                <w:color w:val="231F20"/>
                <w:sz w:val="16"/>
              </w:rPr>
              <w:t>DIRETORIA</w:t>
            </w:r>
            <w:r>
              <w:rPr>
                <w:color w:val="231F20"/>
                <w:spacing w:val="14"/>
                <w:sz w:val="16"/>
              </w:rPr>
              <w:t xml:space="preserve"> </w:t>
            </w:r>
            <w:r>
              <w:rPr>
                <w:color w:val="231F20"/>
                <w:sz w:val="16"/>
              </w:rPr>
              <w:t>DE</w:t>
            </w:r>
            <w:r>
              <w:rPr>
                <w:color w:val="231F20"/>
                <w:spacing w:val="14"/>
                <w:sz w:val="16"/>
              </w:rPr>
              <w:t xml:space="preserve"> </w:t>
            </w:r>
            <w:r>
              <w:rPr>
                <w:color w:val="231F20"/>
                <w:sz w:val="16"/>
              </w:rPr>
              <w:t>PROGRAMAS</w:t>
            </w:r>
            <w:r>
              <w:rPr>
                <w:color w:val="231F20"/>
                <w:spacing w:val="14"/>
                <w:sz w:val="16"/>
              </w:rPr>
              <w:t xml:space="preserve"> </w:t>
            </w:r>
            <w:r>
              <w:rPr>
                <w:color w:val="231F20"/>
                <w:sz w:val="16"/>
              </w:rPr>
              <w:t>E</w:t>
            </w:r>
            <w:r>
              <w:rPr>
                <w:color w:val="231F20"/>
                <w:spacing w:val="40"/>
                <w:sz w:val="16"/>
              </w:rPr>
              <w:t xml:space="preserve"> </w:t>
            </w:r>
            <w:r>
              <w:rPr>
                <w:color w:val="231F20"/>
                <w:sz w:val="16"/>
              </w:rPr>
              <w:t>PROJETOS</w:t>
            </w:r>
            <w:r>
              <w:rPr>
                <w:color w:val="231F20"/>
                <w:spacing w:val="40"/>
                <w:sz w:val="16"/>
              </w:rPr>
              <w:t xml:space="preserve"> </w:t>
            </w:r>
            <w:r>
              <w:rPr>
                <w:color w:val="231F20"/>
                <w:sz w:val="16"/>
              </w:rPr>
              <w:t>ESPECIAIS</w:t>
            </w:r>
          </w:p>
        </w:tc>
        <w:tc>
          <w:tcPr>
            <w:tcW w:w="1524" w:type="dxa"/>
            <w:gridSpan w:val="2"/>
          </w:tcPr>
          <w:p w:rsidR="00EF329E" w:rsidRDefault="00EF329E" w:rsidP="00E241CD">
            <w:pPr>
              <w:pStyle w:val="TableParagraph"/>
              <w:spacing w:before="25" w:line="240" w:lineRule="auto"/>
              <w:ind w:right="692"/>
              <w:jc w:val="right"/>
              <w:rPr>
                <w:sz w:val="16"/>
              </w:rPr>
            </w:pPr>
            <w:r>
              <w:rPr>
                <w:color w:val="231F20"/>
                <w:spacing w:val="-10"/>
                <w:sz w:val="16"/>
              </w:rPr>
              <w:t>1</w:t>
            </w:r>
          </w:p>
        </w:tc>
        <w:tc>
          <w:tcPr>
            <w:tcW w:w="1807" w:type="dxa"/>
            <w:gridSpan w:val="2"/>
          </w:tcPr>
          <w:p w:rsidR="00EF329E" w:rsidRDefault="00EF329E" w:rsidP="00E241CD">
            <w:pPr>
              <w:pStyle w:val="TableParagraph"/>
              <w:spacing w:before="25" w:line="240" w:lineRule="auto"/>
              <w:ind w:left="49" w:right="1"/>
              <w:jc w:val="center"/>
              <w:rPr>
                <w:sz w:val="16"/>
              </w:rPr>
            </w:pPr>
            <w:r>
              <w:rPr>
                <w:color w:val="231F20"/>
                <w:spacing w:val="-2"/>
                <w:sz w:val="16"/>
              </w:rPr>
              <w:t>Diretor</w:t>
            </w:r>
          </w:p>
        </w:tc>
        <w:tc>
          <w:tcPr>
            <w:tcW w:w="1025" w:type="dxa"/>
            <w:gridSpan w:val="2"/>
          </w:tcPr>
          <w:p w:rsidR="00EF329E" w:rsidRDefault="00EF329E" w:rsidP="00E241CD">
            <w:pPr>
              <w:pStyle w:val="TableParagraph"/>
              <w:spacing w:before="25" w:line="240" w:lineRule="auto"/>
              <w:ind w:right="194"/>
              <w:jc w:val="right"/>
              <w:rPr>
                <w:sz w:val="16"/>
              </w:rPr>
            </w:pPr>
            <w:r>
              <w:rPr>
                <w:color w:val="231F20"/>
                <w:sz w:val="16"/>
              </w:rPr>
              <w:t>FCE</w:t>
            </w:r>
            <w:r>
              <w:rPr>
                <w:color w:val="231F20"/>
                <w:spacing w:val="19"/>
                <w:sz w:val="16"/>
              </w:rPr>
              <w:t xml:space="preserve"> </w:t>
            </w:r>
            <w:r>
              <w:rPr>
                <w:color w:val="231F20"/>
                <w:spacing w:val="-4"/>
                <w:sz w:val="16"/>
              </w:rPr>
              <w:t>1.15</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6"/>
              </w:rPr>
            </w:pPr>
            <w:r>
              <w:rPr>
                <w:color w:val="FFFFFF"/>
                <w:spacing w:val="-4"/>
                <w:sz w:val="2"/>
              </w:rPr>
              <w:t>.</w:t>
            </w:r>
            <w:r>
              <w:rPr>
                <w:color w:val="FFFFFF"/>
                <w:spacing w:val="44"/>
                <w:sz w:val="2"/>
              </w:rPr>
              <w:t xml:space="preserve"> </w:t>
            </w:r>
            <w:r>
              <w:rPr>
                <w:color w:val="FFFFFF"/>
                <w:spacing w:val="-4"/>
                <w:sz w:val="18"/>
              </w:rPr>
              <w:t>.</w:t>
            </w:r>
            <w:r>
              <w:rPr>
                <w:color w:val="231F20"/>
                <w:spacing w:val="-4"/>
                <w:sz w:val="16"/>
              </w:rPr>
              <w:t>Coordenação-Geral</w:t>
            </w:r>
          </w:p>
        </w:tc>
        <w:tc>
          <w:tcPr>
            <w:tcW w:w="1524" w:type="dxa"/>
            <w:gridSpan w:val="2"/>
          </w:tcPr>
          <w:p w:rsidR="00EF329E" w:rsidRDefault="00EF329E" w:rsidP="00E241CD">
            <w:pPr>
              <w:pStyle w:val="TableParagraph"/>
              <w:spacing w:before="5"/>
              <w:ind w:right="692"/>
              <w:jc w:val="right"/>
              <w:rPr>
                <w:sz w:val="16"/>
              </w:rPr>
            </w:pPr>
            <w:r>
              <w:rPr>
                <w:color w:val="FFFFFF"/>
                <w:spacing w:val="-5"/>
                <w:sz w:val="18"/>
              </w:rPr>
              <w:t>.</w:t>
            </w:r>
            <w:r>
              <w:rPr>
                <w:color w:val="231F20"/>
                <w:spacing w:val="-5"/>
                <w:sz w:val="16"/>
              </w:rPr>
              <w:t>1</w:t>
            </w:r>
          </w:p>
        </w:tc>
        <w:tc>
          <w:tcPr>
            <w:tcW w:w="1807" w:type="dxa"/>
            <w:gridSpan w:val="2"/>
          </w:tcPr>
          <w:p w:rsidR="00EF329E" w:rsidRDefault="00EF329E" w:rsidP="00E241CD">
            <w:pPr>
              <w:pStyle w:val="TableParagraph"/>
              <w:spacing w:before="5"/>
              <w:ind w:right="249"/>
              <w:jc w:val="right"/>
              <w:rPr>
                <w:sz w:val="16"/>
              </w:rPr>
            </w:pPr>
            <w:r>
              <w:rPr>
                <w:color w:val="FFFFFF"/>
                <w:spacing w:val="-2"/>
                <w:sz w:val="18"/>
              </w:rPr>
              <w:t>.</w:t>
            </w:r>
            <w:r>
              <w:rPr>
                <w:color w:val="231F20"/>
                <w:spacing w:val="-2"/>
                <w:sz w:val="16"/>
              </w:rPr>
              <w:t>Coordenador-Geral</w:t>
            </w:r>
          </w:p>
        </w:tc>
        <w:tc>
          <w:tcPr>
            <w:tcW w:w="1025" w:type="dxa"/>
            <w:gridSpan w:val="2"/>
          </w:tcPr>
          <w:p w:rsidR="00EF329E" w:rsidRDefault="00EF329E" w:rsidP="00E241CD">
            <w:pPr>
              <w:pStyle w:val="TableParagraph"/>
              <w:spacing w:before="5"/>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1.13</w:t>
            </w:r>
          </w:p>
        </w:tc>
      </w:tr>
      <w:tr w:rsidR="00EF329E" w:rsidTr="00EF329E">
        <w:trPr>
          <w:gridBefore w:val="1"/>
          <w:wBefore w:w="8" w:type="dxa"/>
          <w:trHeight w:val="194"/>
        </w:trPr>
        <w:tc>
          <w:tcPr>
            <w:tcW w:w="2447" w:type="dxa"/>
            <w:gridSpan w:val="2"/>
          </w:tcPr>
          <w:p w:rsidR="00EF329E" w:rsidRDefault="00EF329E" w:rsidP="00E241CD">
            <w:pPr>
              <w:pStyle w:val="TableParagraph"/>
              <w:spacing w:before="6"/>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6"/>
              <w:ind w:right="692"/>
              <w:jc w:val="right"/>
              <w:rPr>
                <w:sz w:val="16"/>
              </w:rPr>
            </w:pPr>
            <w:r>
              <w:rPr>
                <w:color w:val="FFFFFF"/>
                <w:spacing w:val="-5"/>
                <w:sz w:val="18"/>
              </w:rPr>
              <w:t>.</w:t>
            </w:r>
            <w:r>
              <w:rPr>
                <w:color w:val="231F20"/>
                <w:spacing w:val="-5"/>
                <w:sz w:val="16"/>
              </w:rPr>
              <w:t>2</w:t>
            </w:r>
          </w:p>
        </w:tc>
        <w:tc>
          <w:tcPr>
            <w:tcW w:w="1807" w:type="dxa"/>
            <w:gridSpan w:val="2"/>
          </w:tcPr>
          <w:p w:rsidR="00EF329E" w:rsidRDefault="00EF329E" w:rsidP="00E241CD">
            <w:pPr>
              <w:pStyle w:val="TableParagraph"/>
              <w:spacing w:before="6"/>
              <w:ind w:left="321"/>
              <w:rPr>
                <w:sz w:val="16"/>
              </w:rPr>
            </w:pPr>
            <w:r>
              <w:rPr>
                <w:color w:val="FFFFFF"/>
                <w:sz w:val="18"/>
              </w:rPr>
              <w:t>.</w:t>
            </w:r>
            <w:r>
              <w:rPr>
                <w:color w:val="231F20"/>
                <w:sz w:val="16"/>
              </w:rPr>
              <w:t>Assessor</w:t>
            </w:r>
            <w:r>
              <w:rPr>
                <w:color w:val="231F20"/>
                <w:spacing w:val="17"/>
                <w:sz w:val="16"/>
              </w:rPr>
              <w:t xml:space="preserve"> </w:t>
            </w:r>
            <w:r>
              <w:rPr>
                <w:color w:val="231F20"/>
                <w:spacing w:val="-2"/>
                <w:sz w:val="16"/>
              </w:rPr>
              <w:t>Técnico</w:t>
            </w:r>
          </w:p>
        </w:tc>
        <w:tc>
          <w:tcPr>
            <w:tcW w:w="1025" w:type="dxa"/>
            <w:gridSpan w:val="2"/>
          </w:tcPr>
          <w:p w:rsidR="00EF329E" w:rsidRDefault="00EF329E" w:rsidP="00E241CD">
            <w:pPr>
              <w:pStyle w:val="TableParagraph"/>
              <w:spacing w:before="6"/>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2.12</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5"/>
              <w:ind w:right="692"/>
              <w:jc w:val="right"/>
              <w:rPr>
                <w:sz w:val="16"/>
              </w:rPr>
            </w:pPr>
            <w:r>
              <w:rPr>
                <w:color w:val="FFFFFF"/>
                <w:spacing w:val="-5"/>
                <w:sz w:val="18"/>
              </w:rPr>
              <w:t>.</w:t>
            </w:r>
            <w:r>
              <w:rPr>
                <w:color w:val="231F20"/>
                <w:spacing w:val="-5"/>
                <w:sz w:val="16"/>
              </w:rPr>
              <w:t>2</w:t>
            </w:r>
          </w:p>
        </w:tc>
        <w:tc>
          <w:tcPr>
            <w:tcW w:w="1807" w:type="dxa"/>
            <w:gridSpan w:val="2"/>
          </w:tcPr>
          <w:p w:rsidR="00EF329E" w:rsidRDefault="00EF329E" w:rsidP="00E241CD">
            <w:pPr>
              <w:pStyle w:val="TableParagraph"/>
              <w:spacing w:before="5"/>
              <w:ind w:left="321"/>
              <w:rPr>
                <w:sz w:val="16"/>
              </w:rPr>
            </w:pPr>
            <w:r>
              <w:rPr>
                <w:color w:val="FFFFFF"/>
                <w:sz w:val="18"/>
              </w:rPr>
              <w:t>.</w:t>
            </w:r>
            <w:r>
              <w:rPr>
                <w:color w:val="231F20"/>
                <w:sz w:val="16"/>
              </w:rPr>
              <w:t>Assessor</w:t>
            </w:r>
            <w:r>
              <w:rPr>
                <w:color w:val="231F20"/>
                <w:spacing w:val="17"/>
                <w:sz w:val="16"/>
              </w:rPr>
              <w:t xml:space="preserve"> </w:t>
            </w:r>
            <w:r>
              <w:rPr>
                <w:color w:val="231F20"/>
                <w:spacing w:val="-2"/>
                <w:sz w:val="16"/>
              </w:rPr>
              <w:t>Técnico</w:t>
            </w:r>
          </w:p>
        </w:tc>
        <w:tc>
          <w:tcPr>
            <w:tcW w:w="1025" w:type="dxa"/>
            <w:gridSpan w:val="2"/>
          </w:tcPr>
          <w:p w:rsidR="00EF329E" w:rsidRDefault="00EF329E" w:rsidP="00E241CD">
            <w:pPr>
              <w:pStyle w:val="TableParagraph"/>
              <w:spacing w:before="5"/>
              <w:ind w:right="187"/>
              <w:jc w:val="right"/>
              <w:rPr>
                <w:sz w:val="16"/>
              </w:rPr>
            </w:pPr>
            <w:r>
              <w:rPr>
                <w:color w:val="FFFFFF"/>
                <w:sz w:val="18"/>
              </w:rPr>
              <w:t>.</w:t>
            </w:r>
            <w:r>
              <w:rPr>
                <w:color w:val="231F20"/>
                <w:sz w:val="16"/>
              </w:rPr>
              <w:t>CCE</w:t>
            </w:r>
            <w:r>
              <w:rPr>
                <w:color w:val="231F20"/>
                <w:spacing w:val="19"/>
                <w:sz w:val="16"/>
              </w:rPr>
              <w:t xml:space="preserve"> </w:t>
            </w:r>
            <w:r>
              <w:rPr>
                <w:color w:val="231F20"/>
                <w:spacing w:val="-4"/>
                <w:sz w:val="16"/>
              </w:rPr>
              <w:t>2.10</w:t>
            </w:r>
          </w:p>
        </w:tc>
      </w:tr>
      <w:tr w:rsidR="00EF329E" w:rsidTr="00EF329E">
        <w:trPr>
          <w:gridBefore w:val="1"/>
          <w:wBefore w:w="8" w:type="dxa"/>
          <w:trHeight w:val="194"/>
        </w:trPr>
        <w:tc>
          <w:tcPr>
            <w:tcW w:w="2447" w:type="dxa"/>
            <w:gridSpan w:val="2"/>
          </w:tcPr>
          <w:p w:rsidR="00EF329E" w:rsidRDefault="00EF329E" w:rsidP="00E241CD">
            <w:pPr>
              <w:pStyle w:val="TableParagraph"/>
              <w:spacing w:before="6"/>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6"/>
              <w:ind w:right="692"/>
              <w:jc w:val="right"/>
              <w:rPr>
                <w:sz w:val="16"/>
              </w:rPr>
            </w:pPr>
            <w:r>
              <w:rPr>
                <w:color w:val="FFFFFF"/>
                <w:spacing w:val="-5"/>
                <w:sz w:val="18"/>
              </w:rPr>
              <w:t>.</w:t>
            </w:r>
            <w:r>
              <w:rPr>
                <w:color w:val="231F20"/>
                <w:spacing w:val="-5"/>
                <w:sz w:val="16"/>
              </w:rPr>
              <w:t>1</w:t>
            </w:r>
          </w:p>
        </w:tc>
        <w:tc>
          <w:tcPr>
            <w:tcW w:w="1807" w:type="dxa"/>
            <w:gridSpan w:val="2"/>
          </w:tcPr>
          <w:p w:rsidR="00EF329E" w:rsidRDefault="00EF329E" w:rsidP="00E241CD">
            <w:pPr>
              <w:pStyle w:val="TableParagraph"/>
              <w:spacing w:before="6"/>
              <w:ind w:left="321"/>
              <w:rPr>
                <w:sz w:val="16"/>
              </w:rPr>
            </w:pPr>
            <w:r>
              <w:rPr>
                <w:color w:val="FFFFFF"/>
                <w:sz w:val="18"/>
              </w:rPr>
              <w:t>.</w:t>
            </w:r>
            <w:r>
              <w:rPr>
                <w:color w:val="231F20"/>
                <w:sz w:val="16"/>
              </w:rPr>
              <w:t>Assessor</w:t>
            </w:r>
            <w:r>
              <w:rPr>
                <w:color w:val="231F20"/>
                <w:spacing w:val="17"/>
                <w:sz w:val="16"/>
              </w:rPr>
              <w:t xml:space="preserve"> </w:t>
            </w:r>
            <w:r>
              <w:rPr>
                <w:color w:val="231F20"/>
                <w:spacing w:val="-2"/>
                <w:sz w:val="16"/>
              </w:rPr>
              <w:t>Técnico</w:t>
            </w:r>
          </w:p>
        </w:tc>
        <w:tc>
          <w:tcPr>
            <w:tcW w:w="1025" w:type="dxa"/>
            <w:gridSpan w:val="2"/>
          </w:tcPr>
          <w:p w:rsidR="00EF329E" w:rsidRDefault="00EF329E" w:rsidP="00E241CD">
            <w:pPr>
              <w:pStyle w:val="TableParagraph"/>
              <w:spacing w:before="6"/>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2.10</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5"/>
              <w:ind w:left="59"/>
              <w:rPr>
                <w:sz w:val="18"/>
              </w:rPr>
            </w:pPr>
            <w:r>
              <w:rPr>
                <w:color w:val="FFFFFF"/>
                <w:spacing w:val="-10"/>
                <w:sz w:val="18"/>
              </w:rPr>
              <w:t>.</w:t>
            </w:r>
          </w:p>
        </w:tc>
        <w:tc>
          <w:tcPr>
            <w:tcW w:w="1807" w:type="dxa"/>
            <w:gridSpan w:val="2"/>
          </w:tcPr>
          <w:p w:rsidR="00EF329E" w:rsidRDefault="00EF329E" w:rsidP="00E241CD">
            <w:pPr>
              <w:pStyle w:val="TableParagraph"/>
              <w:spacing w:before="5"/>
              <w:ind w:left="59"/>
              <w:rPr>
                <w:sz w:val="18"/>
              </w:rPr>
            </w:pPr>
            <w:r>
              <w:rPr>
                <w:color w:val="FFFFFF"/>
                <w:spacing w:val="-10"/>
                <w:sz w:val="18"/>
              </w:rPr>
              <w:t>.</w:t>
            </w:r>
          </w:p>
        </w:tc>
        <w:tc>
          <w:tcPr>
            <w:tcW w:w="1025" w:type="dxa"/>
            <w:gridSpan w:val="2"/>
          </w:tcPr>
          <w:p w:rsidR="00EF329E" w:rsidRDefault="00EF329E" w:rsidP="00E241CD">
            <w:pPr>
              <w:pStyle w:val="TableParagraph"/>
              <w:spacing w:before="5"/>
              <w:ind w:left="58"/>
              <w:rPr>
                <w:sz w:val="18"/>
              </w:rPr>
            </w:pPr>
            <w:r>
              <w:rPr>
                <w:color w:val="FFFFFF"/>
                <w:spacing w:val="-10"/>
                <w:sz w:val="18"/>
              </w:rPr>
              <w:t>.</w:t>
            </w:r>
          </w:p>
        </w:tc>
      </w:tr>
      <w:tr w:rsidR="00EF329E" w:rsidTr="00EF329E">
        <w:trPr>
          <w:gridBefore w:val="1"/>
          <w:wBefore w:w="8" w:type="dxa"/>
          <w:trHeight w:val="374"/>
        </w:trPr>
        <w:tc>
          <w:tcPr>
            <w:tcW w:w="2447" w:type="dxa"/>
            <w:gridSpan w:val="2"/>
          </w:tcPr>
          <w:p w:rsidR="00EF329E" w:rsidRDefault="00EF329E" w:rsidP="00E241CD">
            <w:pPr>
              <w:pStyle w:val="TableParagraph"/>
              <w:spacing w:before="1" w:line="180" w:lineRule="exact"/>
              <w:ind w:left="59" w:hanging="60"/>
              <w:rPr>
                <w:sz w:val="16"/>
              </w:rPr>
            </w:pPr>
            <w:r>
              <w:rPr>
                <w:color w:val="FFFFFF"/>
                <w:sz w:val="2"/>
              </w:rPr>
              <w:t>.</w:t>
            </w:r>
            <w:r>
              <w:rPr>
                <w:color w:val="FFFFFF"/>
                <w:spacing w:val="40"/>
                <w:sz w:val="2"/>
              </w:rPr>
              <w:t xml:space="preserve"> </w:t>
            </w:r>
            <w:r>
              <w:rPr>
                <w:color w:val="231F20"/>
                <w:sz w:val="16"/>
              </w:rPr>
              <w:t>DIRETORIA</w:t>
            </w:r>
            <w:r>
              <w:rPr>
                <w:color w:val="231F20"/>
                <w:spacing w:val="10"/>
                <w:sz w:val="16"/>
              </w:rPr>
              <w:t xml:space="preserve"> </w:t>
            </w:r>
            <w:r>
              <w:rPr>
                <w:color w:val="231F20"/>
                <w:sz w:val="16"/>
              </w:rPr>
              <w:t>DE</w:t>
            </w:r>
            <w:r>
              <w:rPr>
                <w:color w:val="231F20"/>
                <w:spacing w:val="10"/>
                <w:sz w:val="16"/>
              </w:rPr>
              <w:t xml:space="preserve"> </w:t>
            </w:r>
            <w:r>
              <w:rPr>
                <w:color w:val="231F20"/>
                <w:sz w:val="16"/>
              </w:rPr>
              <w:t>GESTÃO</w:t>
            </w:r>
            <w:r>
              <w:rPr>
                <w:color w:val="231F20"/>
                <w:spacing w:val="40"/>
                <w:sz w:val="16"/>
              </w:rPr>
              <w:t xml:space="preserve"> </w:t>
            </w:r>
            <w:r>
              <w:rPr>
                <w:color w:val="231F20"/>
                <w:spacing w:val="-2"/>
                <w:sz w:val="16"/>
              </w:rPr>
              <w:t>ADMINISTRATIVA</w:t>
            </w:r>
          </w:p>
        </w:tc>
        <w:tc>
          <w:tcPr>
            <w:tcW w:w="1524" w:type="dxa"/>
            <w:gridSpan w:val="2"/>
          </w:tcPr>
          <w:p w:rsidR="00EF329E" w:rsidRDefault="00EF329E" w:rsidP="00E241CD">
            <w:pPr>
              <w:pStyle w:val="TableParagraph"/>
              <w:spacing w:before="25" w:line="240" w:lineRule="auto"/>
              <w:ind w:right="692"/>
              <w:jc w:val="right"/>
              <w:rPr>
                <w:sz w:val="16"/>
              </w:rPr>
            </w:pPr>
            <w:r>
              <w:rPr>
                <w:color w:val="231F20"/>
                <w:spacing w:val="-10"/>
                <w:sz w:val="16"/>
              </w:rPr>
              <w:t>1</w:t>
            </w:r>
          </w:p>
        </w:tc>
        <w:tc>
          <w:tcPr>
            <w:tcW w:w="1807" w:type="dxa"/>
            <w:gridSpan w:val="2"/>
          </w:tcPr>
          <w:p w:rsidR="00EF329E" w:rsidRDefault="00EF329E" w:rsidP="00E241CD">
            <w:pPr>
              <w:pStyle w:val="TableParagraph"/>
              <w:spacing w:before="25" w:line="240" w:lineRule="auto"/>
              <w:ind w:left="49" w:right="1"/>
              <w:jc w:val="center"/>
              <w:rPr>
                <w:sz w:val="16"/>
              </w:rPr>
            </w:pPr>
            <w:r>
              <w:rPr>
                <w:color w:val="231F20"/>
                <w:spacing w:val="-2"/>
                <w:sz w:val="16"/>
              </w:rPr>
              <w:t>Diretor</w:t>
            </w:r>
          </w:p>
        </w:tc>
        <w:tc>
          <w:tcPr>
            <w:tcW w:w="1025" w:type="dxa"/>
            <w:gridSpan w:val="2"/>
          </w:tcPr>
          <w:p w:rsidR="00EF329E" w:rsidRDefault="00EF329E" w:rsidP="00E241CD">
            <w:pPr>
              <w:pStyle w:val="TableParagraph"/>
              <w:spacing w:before="25" w:line="240" w:lineRule="auto"/>
              <w:ind w:right="187"/>
              <w:jc w:val="right"/>
              <w:rPr>
                <w:sz w:val="16"/>
              </w:rPr>
            </w:pPr>
            <w:r>
              <w:rPr>
                <w:color w:val="231F20"/>
                <w:sz w:val="16"/>
              </w:rPr>
              <w:t>CCE</w:t>
            </w:r>
            <w:r>
              <w:rPr>
                <w:color w:val="231F20"/>
                <w:spacing w:val="20"/>
                <w:sz w:val="16"/>
              </w:rPr>
              <w:t xml:space="preserve"> </w:t>
            </w:r>
            <w:r>
              <w:rPr>
                <w:color w:val="231F20"/>
                <w:spacing w:val="-4"/>
                <w:sz w:val="16"/>
              </w:rPr>
              <w:t>1.15</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6"/>
              </w:rPr>
            </w:pPr>
            <w:r>
              <w:rPr>
                <w:color w:val="FFFFFF"/>
                <w:spacing w:val="-4"/>
                <w:sz w:val="2"/>
              </w:rPr>
              <w:t>.</w:t>
            </w:r>
            <w:r>
              <w:rPr>
                <w:color w:val="FFFFFF"/>
                <w:spacing w:val="44"/>
                <w:sz w:val="2"/>
              </w:rPr>
              <w:t xml:space="preserve"> </w:t>
            </w:r>
            <w:r>
              <w:rPr>
                <w:color w:val="FFFFFF"/>
                <w:spacing w:val="-4"/>
                <w:sz w:val="18"/>
              </w:rPr>
              <w:t>.</w:t>
            </w:r>
            <w:r>
              <w:rPr>
                <w:color w:val="231F20"/>
                <w:spacing w:val="-4"/>
                <w:sz w:val="16"/>
              </w:rPr>
              <w:t>Coordenação-Geral</w:t>
            </w:r>
          </w:p>
        </w:tc>
        <w:tc>
          <w:tcPr>
            <w:tcW w:w="1524" w:type="dxa"/>
            <w:gridSpan w:val="2"/>
          </w:tcPr>
          <w:p w:rsidR="00EF329E" w:rsidRDefault="00EF329E" w:rsidP="00E241CD">
            <w:pPr>
              <w:pStyle w:val="TableParagraph"/>
              <w:spacing w:before="5"/>
              <w:ind w:right="692"/>
              <w:jc w:val="right"/>
              <w:rPr>
                <w:sz w:val="16"/>
              </w:rPr>
            </w:pPr>
            <w:r>
              <w:rPr>
                <w:color w:val="FFFFFF"/>
                <w:spacing w:val="-5"/>
                <w:sz w:val="18"/>
              </w:rPr>
              <w:t>.</w:t>
            </w:r>
            <w:r>
              <w:rPr>
                <w:color w:val="231F20"/>
                <w:spacing w:val="-5"/>
                <w:sz w:val="16"/>
              </w:rPr>
              <w:t>1</w:t>
            </w:r>
          </w:p>
        </w:tc>
        <w:tc>
          <w:tcPr>
            <w:tcW w:w="1807" w:type="dxa"/>
            <w:gridSpan w:val="2"/>
          </w:tcPr>
          <w:p w:rsidR="00EF329E" w:rsidRDefault="00EF329E" w:rsidP="00E241CD">
            <w:pPr>
              <w:pStyle w:val="TableParagraph"/>
              <w:spacing w:before="5"/>
              <w:ind w:right="249"/>
              <w:jc w:val="right"/>
              <w:rPr>
                <w:sz w:val="16"/>
              </w:rPr>
            </w:pPr>
            <w:r>
              <w:rPr>
                <w:color w:val="FFFFFF"/>
                <w:spacing w:val="-2"/>
                <w:sz w:val="18"/>
              </w:rPr>
              <w:t>.</w:t>
            </w:r>
            <w:r>
              <w:rPr>
                <w:color w:val="231F20"/>
                <w:spacing w:val="-2"/>
                <w:sz w:val="16"/>
              </w:rPr>
              <w:t>Coordenador-Geral</w:t>
            </w:r>
          </w:p>
        </w:tc>
        <w:tc>
          <w:tcPr>
            <w:tcW w:w="1025" w:type="dxa"/>
            <w:gridSpan w:val="2"/>
          </w:tcPr>
          <w:p w:rsidR="00EF329E" w:rsidRDefault="00EF329E" w:rsidP="00E241CD">
            <w:pPr>
              <w:pStyle w:val="TableParagraph"/>
              <w:spacing w:before="5"/>
              <w:ind w:right="187"/>
              <w:jc w:val="right"/>
              <w:rPr>
                <w:sz w:val="16"/>
              </w:rPr>
            </w:pPr>
            <w:r>
              <w:rPr>
                <w:color w:val="FFFFFF"/>
                <w:sz w:val="18"/>
              </w:rPr>
              <w:t>.</w:t>
            </w:r>
            <w:r>
              <w:rPr>
                <w:color w:val="231F20"/>
                <w:sz w:val="16"/>
              </w:rPr>
              <w:t>CCE</w:t>
            </w:r>
            <w:r>
              <w:rPr>
                <w:color w:val="231F20"/>
                <w:spacing w:val="19"/>
                <w:sz w:val="16"/>
              </w:rPr>
              <w:t xml:space="preserve"> </w:t>
            </w:r>
            <w:r>
              <w:rPr>
                <w:color w:val="231F20"/>
                <w:spacing w:val="-4"/>
                <w:sz w:val="16"/>
              </w:rPr>
              <w:t>1.13</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6"/>
              </w:rPr>
            </w:pPr>
            <w:r>
              <w:rPr>
                <w:color w:val="FFFFFF"/>
                <w:spacing w:val="-4"/>
                <w:sz w:val="2"/>
              </w:rPr>
              <w:t>.</w:t>
            </w:r>
            <w:r>
              <w:rPr>
                <w:color w:val="FFFFFF"/>
                <w:spacing w:val="44"/>
                <w:sz w:val="2"/>
              </w:rPr>
              <w:t xml:space="preserve"> </w:t>
            </w:r>
            <w:r>
              <w:rPr>
                <w:color w:val="FFFFFF"/>
                <w:spacing w:val="-4"/>
                <w:sz w:val="18"/>
              </w:rPr>
              <w:t>.</w:t>
            </w:r>
            <w:r>
              <w:rPr>
                <w:color w:val="231F20"/>
                <w:spacing w:val="-4"/>
                <w:sz w:val="16"/>
              </w:rPr>
              <w:t>Coordenação-Geral</w:t>
            </w:r>
          </w:p>
        </w:tc>
        <w:tc>
          <w:tcPr>
            <w:tcW w:w="1524" w:type="dxa"/>
            <w:gridSpan w:val="2"/>
          </w:tcPr>
          <w:p w:rsidR="00EF329E" w:rsidRDefault="00EF329E" w:rsidP="00E241CD">
            <w:pPr>
              <w:pStyle w:val="TableParagraph"/>
              <w:spacing w:before="5"/>
              <w:ind w:right="692"/>
              <w:jc w:val="right"/>
              <w:rPr>
                <w:sz w:val="16"/>
              </w:rPr>
            </w:pPr>
            <w:r>
              <w:rPr>
                <w:color w:val="FFFFFF"/>
                <w:spacing w:val="-5"/>
                <w:sz w:val="18"/>
              </w:rPr>
              <w:t>.</w:t>
            </w:r>
            <w:r>
              <w:rPr>
                <w:color w:val="231F20"/>
                <w:spacing w:val="-5"/>
                <w:sz w:val="16"/>
              </w:rPr>
              <w:t>3</w:t>
            </w:r>
          </w:p>
        </w:tc>
        <w:tc>
          <w:tcPr>
            <w:tcW w:w="1807" w:type="dxa"/>
            <w:gridSpan w:val="2"/>
          </w:tcPr>
          <w:p w:rsidR="00EF329E" w:rsidRDefault="00EF329E" w:rsidP="00E241CD">
            <w:pPr>
              <w:pStyle w:val="TableParagraph"/>
              <w:spacing w:before="5"/>
              <w:ind w:right="249"/>
              <w:jc w:val="right"/>
              <w:rPr>
                <w:sz w:val="16"/>
              </w:rPr>
            </w:pPr>
            <w:r>
              <w:rPr>
                <w:color w:val="FFFFFF"/>
                <w:spacing w:val="-2"/>
                <w:sz w:val="18"/>
              </w:rPr>
              <w:t>.</w:t>
            </w:r>
            <w:r>
              <w:rPr>
                <w:color w:val="231F20"/>
                <w:spacing w:val="-2"/>
                <w:sz w:val="16"/>
              </w:rPr>
              <w:t>Coordenador-Geral</w:t>
            </w:r>
          </w:p>
        </w:tc>
        <w:tc>
          <w:tcPr>
            <w:tcW w:w="1025" w:type="dxa"/>
            <w:gridSpan w:val="2"/>
          </w:tcPr>
          <w:p w:rsidR="00EF329E" w:rsidRDefault="00EF329E" w:rsidP="00E241CD">
            <w:pPr>
              <w:pStyle w:val="TableParagraph"/>
              <w:spacing w:before="5"/>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1.13</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5"/>
              <w:ind w:right="692"/>
              <w:jc w:val="right"/>
              <w:rPr>
                <w:sz w:val="16"/>
              </w:rPr>
            </w:pPr>
            <w:r>
              <w:rPr>
                <w:color w:val="FFFFFF"/>
                <w:spacing w:val="-5"/>
                <w:sz w:val="18"/>
              </w:rPr>
              <w:t>.</w:t>
            </w:r>
            <w:r>
              <w:rPr>
                <w:color w:val="231F20"/>
                <w:spacing w:val="-5"/>
                <w:sz w:val="16"/>
              </w:rPr>
              <w:t>1</w:t>
            </w:r>
          </w:p>
        </w:tc>
        <w:tc>
          <w:tcPr>
            <w:tcW w:w="1807" w:type="dxa"/>
            <w:gridSpan w:val="2"/>
          </w:tcPr>
          <w:p w:rsidR="00EF329E" w:rsidRDefault="00EF329E" w:rsidP="00E241CD">
            <w:pPr>
              <w:pStyle w:val="TableParagraph"/>
              <w:spacing w:before="5"/>
              <w:ind w:left="321"/>
              <w:rPr>
                <w:sz w:val="16"/>
              </w:rPr>
            </w:pPr>
            <w:r>
              <w:rPr>
                <w:color w:val="FFFFFF"/>
                <w:sz w:val="18"/>
              </w:rPr>
              <w:t>.</w:t>
            </w:r>
            <w:r>
              <w:rPr>
                <w:color w:val="231F20"/>
                <w:sz w:val="16"/>
              </w:rPr>
              <w:t>Assessor</w:t>
            </w:r>
            <w:r>
              <w:rPr>
                <w:color w:val="231F20"/>
                <w:spacing w:val="17"/>
                <w:sz w:val="16"/>
              </w:rPr>
              <w:t xml:space="preserve"> </w:t>
            </w:r>
            <w:r>
              <w:rPr>
                <w:color w:val="231F20"/>
                <w:spacing w:val="-2"/>
                <w:sz w:val="16"/>
              </w:rPr>
              <w:t>Técnico</w:t>
            </w:r>
          </w:p>
        </w:tc>
        <w:tc>
          <w:tcPr>
            <w:tcW w:w="1025" w:type="dxa"/>
            <w:gridSpan w:val="2"/>
          </w:tcPr>
          <w:p w:rsidR="00EF329E" w:rsidRDefault="00EF329E" w:rsidP="00E241CD">
            <w:pPr>
              <w:pStyle w:val="TableParagraph"/>
              <w:spacing w:before="5"/>
              <w:ind w:right="187"/>
              <w:jc w:val="right"/>
              <w:rPr>
                <w:sz w:val="16"/>
              </w:rPr>
            </w:pPr>
            <w:r>
              <w:rPr>
                <w:color w:val="FFFFFF"/>
                <w:sz w:val="18"/>
              </w:rPr>
              <w:t>.</w:t>
            </w:r>
            <w:r>
              <w:rPr>
                <w:color w:val="231F20"/>
                <w:sz w:val="16"/>
              </w:rPr>
              <w:t>CCE</w:t>
            </w:r>
            <w:r>
              <w:rPr>
                <w:color w:val="231F20"/>
                <w:spacing w:val="19"/>
                <w:sz w:val="16"/>
              </w:rPr>
              <w:t xml:space="preserve"> </w:t>
            </w:r>
            <w:r>
              <w:rPr>
                <w:color w:val="231F20"/>
                <w:spacing w:val="-4"/>
                <w:sz w:val="16"/>
              </w:rPr>
              <w:t>2.10</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5"/>
              <w:ind w:right="692"/>
              <w:jc w:val="right"/>
              <w:rPr>
                <w:sz w:val="16"/>
              </w:rPr>
            </w:pPr>
            <w:r>
              <w:rPr>
                <w:color w:val="FFFFFF"/>
                <w:spacing w:val="-5"/>
                <w:sz w:val="18"/>
              </w:rPr>
              <w:t>.</w:t>
            </w:r>
            <w:r>
              <w:rPr>
                <w:color w:val="231F20"/>
                <w:spacing w:val="-5"/>
                <w:sz w:val="16"/>
              </w:rPr>
              <w:t>1</w:t>
            </w:r>
          </w:p>
        </w:tc>
        <w:tc>
          <w:tcPr>
            <w:tcW w:w="1807" w:type="dxa"/>
            <w:gridSpan w:val="2"/>
          </w:tcPr>
          <w:p w:rsidR="00EF329E" w:rsidRDefault="00EF329E" w:rsidP="00E241CD">
            <w:pPr>
              <w:pStyle w:val="TableParagraph"/>
              <w:spacing w:before="5"/>
              <w:ind w:left="321"/>
              <w:rPr>
                <w:sz w:val="16"/>
              </w:rPr>
            </w:pPr>
            <w:r>
              <w:rPr>
                <w:color w:val="FFFFFF"/>
                <w:sz w:val="18"/>
              </w:rPr>
              <w:t>.</w:t>
            </w:r>
            <w:r>
              <w:rPr>
                <w:color w:val="231F20"/>
                <w:sz w:val="16"/>
              </w:rPr>
              <w:t>Assessor</w:t>
            </w:r>
            <w:r>
              <w:rPr>
                <w:color w:val="231F20"/>
                <w:spacing w:val="17"/>
                <w:sz w:val="16"/>
              </w:rPr>
              <w:t xml:space="preserve"> </w:t>
            </w:r>
            <w:r>
              <w:rPr>
                <w:color w:val="231F20"/>
                <w:spacing w:val="-2"/>
                <w:sz w:val="16"/>
              </w:rPr>
              <w:t>Técnico</w:t>
            </w:r>
          </w:p>
        </w:tc>
        <w:tc>
          <w:tcPr>
            <w:tcW w:w="1025" w:type="dxa"/>
            <w:gridSpan w:val="2"/>
          </w:tcPr>
          <w:p w:rsidR="00EF329E" w:rsidRDefault="00EF329E" w:rsidP="00E241CD">
            <w:pPr>
              <w:pStyle w:val="TableParagraph"/>
              <w:spacing w:before="5"/>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2.10</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6"/>
              </w:rPr>
            </w:pPr>
            <w:r>
              <w:rPr>
                <w:color w:val="FFFFFF"/>
                <w:sz w:val="2"/>
              </w:rPr>
              <w:t>.</w:t>
            </w:r>
            <w:r>
              <w:rPr>
                <w:color w:val="FFFFFF"/>
                <w:spacing w:val="49"/>
                <w:sz w:val="2"/>
              </w:rPr>
              <w:t xml:space="preserve"> </w:t>
            </w:r>
            <w:r>
              <w:rPr>
                <w:color w:val="FFFFFF"/>
                <w:spacing w:val="-2"/>
                <w:sz w:val="18"/>
              </w:rPr>
              <w:t>.</w:t>
            </w:r>
            <w:r>
              <w:rPr>
                <w:color w:val="231F20"/>
                <w:spacing w:val="-2"/>
                <w:sz w:val="16"/>
              </w:rPr>
              <w:t>Divisão</w:t>
            </w:r>
          </w:p>
        </w:tc>
        <w:tc>
          <w:tcPr>
            <w:tcW w:w="1524" w:type="dxa"/>
            <w:gridSpan w:val="2"/>
          </w:tcPr>
          <w:p w:rsidR="00EF329E" w:rsidRDefault="00EF329E" w:rsidP="00E241CD">
            <w:pPr>
              <w:pStyle w:val="TableParagraph"/>
              <w:spacing w:before="5"/>
              <w:ind w:right="692"/>
              <w:jc w:val="right"/>
              <w:rPr>
                <w:sz w:val="16"/>
              </w:rPr>
            </w:pPr>
            <w:r>
              <w:rPr>
                <w:color w:val="FFFFFF"/>
                <w:spacing w:val="-5"/>
                <w:sz w:val="18"/>
              </w:rPr>
              <w:t>.</w:t>
            </w:r>
            <w:r>
              <w:rPr>
                <w:color w:val="231F20"/>
                <w:spacing w:val="-5"/>
                <w:sz w:val="16"/>
              </w:rPr>
              <w:t>6</w:t>
            </w:r>
          </w:p>
        </w:tc>
        <w:tc>
          <w:tcPr>
            <w:tcW w:w="1807" w:type="dxa"/>
            <w:gridSpan w:val="2"/>
          </w:tcPr>
          <w:p w:rsidR="00EF329E" w:rsidRDefault="00EF329E" w:rsidP="00E241CD">
            <w:pPr>
              <w:pStyle w:val="TableParagraph"/>
              <w:spacing w:before="5"/>
              <w:ind w:left="49" w:right="46"/>
              <w:jc w:val="center"/>
              <w:rPr>
                <w:sz w:val="16"/>
              </w:rPr>
            </w:pPr>
            <w:r>
              <w:rPr>
                <w:color w:val="FFFFFF"/>
                <w:spacing w:val="-2"/>
                <w:sz w:val="18"/>
              </w:rPr>
              <w:t>.</w:t>
            </w:r>
            <w:r>
              <w:rPr>
                <w:color w:val="231F20"/>
                <w:spacing w:val="-2"/>
                <w:sz w:val="16"/>
              </w:rPr>
              <w:t>Chefe</w:t>
            </w:r>
          </w:p>
        </w:tc>
        <w:tc>
          <w:tcPr>
            <w:tcW w:w="1025" w:type="dxa"/>
            <w:gridSpan w:val="2"/>
          </w:tcPr>
          <w:p w:rsidR="00EF329E" w:rsidRDefault="00EF329E" w:rsidP="00E241CD">
            <w:pPr>
              <w:pStyle w:val="TableParagraph"/>
              <w:spacing w:before="5"/>
              <w:ind w:right="187"/>
              <w:jc w:val="right"/>
              <w:rPr>
                <w:sz w:val="16"/>
              </w:rPr>
            </w:pPr>
            <w:r>
              <w:rPr>
                <w:color w:val="FFFFFF"/>
                <w:sz w:val="18"/>
              </w:rPr>
              <w:t>.</w:t>
            </w:r>
            <w:r>
              <w:rPr>
                <w:color w:val="231F20"/>
                <w:sz w:val="16"/>
              </w:rPr>
              <w:t>CCE</w:t>
            </w:r>
            <w:r>
              <w:rPr>
                <w:color w:val="231F20"/>
                <w:spacing w:val="19"/>
                <w:sz w:val="16"/>
              </w:rPr>
              <w:t xml:space="preserve"> </w:t>
            </w:r>
            <w:r>
              <w:rPr>
                <w:color w:val="231F20"/>
                <w:spacing w:val="-4"/>
                <w:sz w:val="16"/>
              </w:rPr>
              <w:t>1.07</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6"/>
              </w:rPr>
            </w:pPr>
            <w:r>
              <w:rPr>
                <w:color w:val="FFFFFF"/>
                <w:sz w:val="2"/>
              </w:rPr>
              <w:t>.</w:t>
            </w:r>
            <w:r>
              <w:rPr>
                <w:color w:val="FFFFFF"/>
                <w:spacing w:val="49"/>
                <w:sz w:val="2"/>
              </w:rPr>
              <w:t xml:space="preserve"> </w:t>
            </w:r>
            <w:r>
              <w:rPr>
                <w:color w:val="FFFFFF"/>
                <w:spacing w:val="-2"/>
                <w:sz w:val="18"/>
              </w:rPr>
              <w:t>.</w:t>
            </w:r>
            <w:r>
              <w:rPr>
                <w:color w:val="231F20"/>
                <w:spacing w:val="-2"/>
                <w:sz w:val="16"/>
              </w:rPr>
              <w:t>Divisão</w:t>
            </w:r>
          </w:p>
        </w:tc>
        <w:tc>
          <w:tcPr>
            <w:tcW w:w="1524" w:type="dxa"/>
            <w:gridSpan w:val="2"/>
          </w:tcPr>
          <w:p w:rsidR="00EF329E" w:rsidRDefault="00EF329E" w:rsidP="00E241CD">
            <w:pPr>
              <w:pStyle w:val="TableParagraph"/>
              <w:spacing w:before="5"/>
              <w:ind w:right="692"/>
              <w:jc w:val="right"/>
              <w:rPr>
                <w:sz w:val="16"/>
              </w:rPr>
            </w:pPr>
            <w:r>
              <w:rPr>
                <w:color w:val="FFFFFF"/>
                <w:spacing w:val="-5"/>
                <w:sz w:val="18"/>
              </w:rPr>
              <w:t>.</w:t>
            </w:r>
            <w:r>
              <w:rPr>
                <w:color w:val="231F20"/>
                <w:spacing w:val="-5"/>
                <w:sz w:val="16"/>
              </w:rPr>
              <w:t>9</w:t>
            </w:r>
          </w:p>
        </w:tc>
        <w:tc>
          <w:tcPr>
            <w:tcW w:w="1807" w:type="dxa"/>
            <w:gridSpan w:val="2"/>
          </w:tcPr>
          <w:p w:rsidR="00EF329E" w:rsidRDefault="00EF329E" w:rsidP="00E241CD">
            <w:pPr>
              <w:pStyle w:val="TableParagraph"/>
              <w:spacing w:before="5"/>
              <w:ind w:left="49" w:right="46"/>
              <w:jc w:val="center"/>
              <w:rPr>
                <w:sz w:val="16"/>
              </w:rPr>
            </w:pPr>
            <w:r>
              <w:rPr>
                <w:color w:val="FFFFFF"/>
                <w:spacing w:val="-2"/>
                <w:sz w:val="18"/>
              </w:rPr>
              <w:t>.</w:t>
            </w:r>
            <w:r>
              <w:rPr>
                <w:color w:val="231F20"/>
                <w:spacing w:val="-2"/>
                <w:sz w:val="16"/>
              </w:rPr>
              <w:t>Chefe</w:t>
            </w:r>
          </w:p>
        </w:tc>
        <w:tc>
          <w:tcPr>
            <w:tcW w:w="1025" w:type="dxa"/>
            <w:gridSpan w:val="2"/>
          </w:tcPr>
          <w:p w:rsidR="00EF329E" w:rsidRDefault="00EF329E" w:rsidP="00E241CD">
            <w:pPr>
              <w:pStyle w:val="TableParagraph"/>
              <w:spacing w:before="5"/>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1.07</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5"/>
              <w:ind w:right="692"/>
              <w:jc w:val="right"/>
              <w:rPr>
                <w:sz w:val="16"/>
              </w:rPr>
            </w:pPr>
            <w:r>
              <w:rPr>
                <w:color w:val="FFFFFF"/>
                <w:spacing w:val="-5"/>
                <w:sz w:val="18"/>
              </w:rPr>
              <w:t>.</w:t>
            </w:r>
            <w:r>
              <w:rPr>
                <w:color w:val="231F20"/>
                <w:spacing w:val="-5"/>
                <w:sz w:val="16"/>
              </w:rPr>
              <w:t>3</w:t>
            </w:r>
          </w:p>
        </w:tc>
        <w:tc>
          <w:tcPr>
            <w:tcW w:w="1807" w:type="dxa"/>
            <w:gridSpan w:val="2"/>
          </w:tcPr>
          <w:p w:rsidR="00EF329E" w:rsidRDefault="00EF329E" w:rsidP="00E241CD">
            <w:pPr>
              <w:pStyle w:val="TableParagraph"/>
              <w:spacing w:before="5"/>
              <w:ind w:left="547"/>
              <w:rPr>
                <w:sz w:val="16"/>
              </w:rPr>
            </w:pPr>
            <w:r>
              <w:rPr>
                <w:color w:val="FFFFFF"/>
                <w:spacing w:val="-2"/>
                <w:sz w:val="18"/>
              </w:rPr>
              <w:t>.</w:t>
            </w:r>
            <w:r>
              <w:rPr>
                <w:color w:val="231F20"/>
                <w:spacing w:val="-2"/>
                <w:sz w:val="16"/>
              </w:rPr>
              <w:t>Assistente</w:t>
            </w:r>
          </w:p>
        </w:tc>
        <w:tc>
          <w:tcPr>
            <w:tcW w:w="1025" w:type="dxa"/>
            <w:gridSpan w:val="2"/>
          </w:tcPr>
          <w:p w:rsidR="00EF329E" w:rsidRDefault="00EF329E" w:rsidP="00E241CD">
            <w:pPr>
              <w:pStyle w:val="TableParagraph"/>
              <w:spacing w:before="5"/>
              <w:ind w:right="187"/>
              <w:jc w:val="right"/>
              <w:rPr>
                <w:sz w:val="16"/>
              </w:rPr>
            </w:pPr>
            <w:r>
              <w:rPr>
                <w:color w:val="FFFFFF"/>
                <w:sz w:val="18"/>
              </w:rPr>
              <w:t>.</w:t>
            </w:r>
            <w:r>
              <w:rPr>
                <w:color w:val="231F20"/>
                <w:sz w:val="16"/>
              </w:rPr>
              <w:t>CCE</w:t>
            </w:r>
            <w:r>
              <w:rPr>
                <w:color w:val="231F20"/>
                <w:spacing w:val="19"/>
                <w:sz w:val="16"/>
              </w:rPr>
              <w:t xml:space="preserve"> </w:t>
            </w:r>
            <w:r>
              <w:rPr>
                <w:color w:val="231F20"/>
                <w:spacing w:val="-4"/>
                <w:sz w:val="16"/>
              </w:rPr>
              <w:t>2.07</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5"/>
              <w:ind w:right="692"/>
              <w:jc w:val="right"/>
              <w:rPr>
                <w:sz w:val="16"/>
              </w:rPr>
            </w:pPr>
            <w:r>
              <w:rPr>
                <w:color w:val="FFFFFF"/>
                <w:spacing w:val="-5"/>
                <w:sz w:val="18"/>
              </w:rPr>
              <w:t>.</w:t>
            </w:r>
            <w:r>
              <w:rPr>
                <w:color w:val="231F20"/>
                <w:spacing w:val="-5"/>
                <w:sz w:val="16"/>
              </w:rPr>
              <w:t>2</w:t>
            </w:r>
          </w:p>
        </w:tc>
        <w:tc>
          <w:tcPr>
            <w:tcW w:w="1807" w:type="dxa"/>
            <w:gridSpan w:val="2"/>
          </w:tcPr>
          <w:p w:rsidR="00EF329E" w:rsidRDefault="00EF329E" w:rsidP="00E241CD">
            <w:pPr>
              <w:pStyle w:val="TableParagraph"/>
              <w:spacing w:before="5"/>
              <w:ind w:left="547"/>
              <w:rPr>
                <w:sz w:val="16"/>
              </w:rPr>
            </w:pPr>
            <w:r>
              <w:rPr>
                <w:color w:val="FFFFFF"/>
                <w:spacing w:val="-2"/>
                <w:sz w:val="18"/>
              </w:rPr>
              <w:t>.</w:t>
            </w:r>
            <w:r>
              <w:rPr>
                <w:color w:val="231F20"/>
                <w:spacing w:val="-2"/>
                <w:sz w:val="16"/>
              </w:rPr>
              <w:t>Assistente</w:t>
            </w:r>
          </w:p>
        </w:tc>
        <w:tc>
          <w:tcPr>
            <w:tcW w:w="1025" w:type="dxa"/>
            <w:gridSpan w:val="2"/>
          </w:tcPr>
          <w:p w:rsidR="00EF329E" w:rsidRDefault="00EF329E" w:rsidP="00E241CD">
            <w:pPr>
              <w:pStyle w:val="TableParagraph"/>
              <w:spacing w:before="5"/>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2.07</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5"/>
              <w:ind w:right="692"/>
              <w:jc w:val="right"/>
              <w:rPr>
                <w:sz w:val="16"/>
              </w:rPr>
            </w:pPr>
            <w:r>
              <w:rPr>
                <w:color w:val="FFFFFF"/>
                <w:spacing w:val="-5"/>
                <w:sz w:val="18"/>
              </w:rPr>
              <w:t>.</w:t>
            </w:r>
            <w:r>
              <w:rPr>
                <w:color w:val="231F20"/>
                <w:spacing w:val="-5"/>
                <w:sz w:val="16"/>
              </w:rPr>
              <w:t>4</w:t>
            </w:r>
          </w:p>
        </w:tc>
        <w:tc>
          <w:tcPr>
            <w:tcW w:w="1807" w:type="dxa"/>
            <w:gridSpan w:val="2"/>
          </w:tcPr>
          <w:p w:rsidR="00EF329E" w:rsidRDefault="00EF329E" w:rsidP="00E241CD">
            <w:pPr>
              <w:pStyle w:val="TableParagraph"/>
              <w:spacing w:before="5"/>
              <w:ind w:right="263"/>
              <w:jc w:val="right"/>
              <w:rPr>
                <w:sz w:val="16"/>
              </w:rPr>
            </w:pPr>
            <w:r>
              <w:rPr>
                <w:color w:val="FFFFFF"/>
                <w:sz w:val="18"/>
              </w:rPr>
              <w:t>.</w:t>
            </w:r>
            <w:r>
              <w:rPr>
                <w:color w:val="231F20"/>
                <w:sz w:val="16"/>
              </w:rPr>
              <w:t>Assistente</w:t>
            </w:r>
            <w:r>
              <w:rPr>
                <w:color w:val="231F20"/>
                <w:spacing w:val="16"/>
                <w:sz w:val="16"/>
              </w:rPr>
              <w:t xml:space="preserve"> </w:t>
            </w:r>
            <w:r>
              <w:rPr>
                <w:color w:val="231F20"/>
                <w:spacing w:val="-2"/>
                <w:sz w:val="16"/>
              </w:rPr>
              <w:t>Técnico</w:t>
            </w:r>
          </w:p>
        </w:tc>
        <w:tc>
          <w:tcPr>
            <w:tcW w:w="1025" w:type="dxa"/>
            <w:gridSpan w:val="2"/>
          </w:tcPr>
          <w:p w:rsidR="00EF329E" w:rsidRDefault="00EF329E" w:rsidP="00E241CD">
            <w:pPr>
              <w:pStyle w:val="TableParagraph"/>
              <w:spacing w:before="5"/>
              <w:ind w:right="187"/>
              <w:jc w:val="right"/>
              <w:rPr>
                <w:sz w:val="16"/>
              </w:rPr>
            </w:pPr>
            <w:r>
              <w:rPr>
                <w:color w:val="FFFFFF"/>
                <w:sz w:val="18"/>
              </w:rPr>
              <w:t>.</w:t>
            </w:r>
            <w:r>
              <w:rPr>
                <w:color w:val="231F20"/>
                <w:sz w:val="16"/>
              </w:rPr>
              <w:t>CCE</w:t>
            </w:r>
            <w:r>
              <w:rPr>
                <w:color w:val="231F20"/>
                <w:spacing w:val="19"/>
                <w:sz w:val="16"/>
              </w:rPr>
              <w:t xml:space="preserve"> </w:t>
            </w:r>
            <w:r>
              <w:rPr>
                <w:color w:val="231F20"/>
                <w:spacing w:val="-4"/>
                <w:sz w:val="16"/>
              </w:rPr>
              <w:t>2.05</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5"/>
              <w:ind w:right="692"/>
              <w:jc w:val="right"/>
              <w:rPr>
                <w:sz w:val="16"/>
              </w:rPr>
            </w:pPr>
            <w:r>
              <w:rPr>
                <w:color w:val="FFFFFF"/>
                <w:spacing w:val="-5"/>
                <w:sz w:val="18"/>
              </w:rPr>
              <w:t>.</w:t>
            </w:r>
            <w:r>
              <w:rPr>
                <w:color w:val="231F20"/>
                <w:spacing w:val="-5"/>
                <w:sz w:val="16"/>
              </w:rPr>
              <w:t>6</w:t>
            </w:r>
          </w:p>
        </w:tc>
        <w:tc>
          <w:tcPr>
            <w:tcW w:w="1807" w:type="dxa"/>
            <w:gridSpan w:val="2"/>
          </w:tcPr>
          <w:p w:rsidR="00EF329E" w:rsidRDefault="00EF329E" w:rsidP="00E241CD">
            <w:pPr>
              <w:pStyle w:val="TableParagraph"/>
              <w:spacing w:before="5"/>
              <w:ind w:right="263"/>
              <w:jc w:val="right"/>
              <w:rPr>
                <w:sz w:val="16"/>
              </w:rPr>
            </w:pPr>
            <w:r>
              <w:rPr>
                <w:color w:val="FFFFFF"/>
                <w:sz w:val="18"/>
              </w:rPr>
              <w:t>.</w:t>
            </w:r>
            <w:r>
              <w:rPr>
                <w:color w:val="231F20"/>
                <w:sz w:val="16"/>
              </w:rPr>
              <w:t>Assistente</w:t>
            </w:r>
            <w:r>
              <w:rPr>
                <w:color w:val="231F20"/>
                <w:spacing w:val="16"/>
                <w:sz w:val="16"/>
              </w:rPr>
              <w:t xml:space="preserve"> </w:t>
            </w:r>
            <w:r>
              <w:rPr>
                <w:color w:val="231F20"/>
                <w:spacing w:val="-2"/>
                <w:sz w:val="16"/>
              </w:rPr>
              <w:t>Técnico</w:t>
            </w:r>
          </w:p>
        </w:tc>
        <w:tc>
          <w:tcPr>
            <w:tcW w:w="1025" w:type="dxa"/>
            <w:gridSpan w:val="2"/>
          </w:tcPr>
          <w:p w:rsidR="00EF329E" w:rsidRDefault="00EF329E" w:rsidP="00E241CD">
            <w:pPr>
              <w:pStyle w:val="TableParagraph"/>
              <w:spacing w:before="5"/>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2.05</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6"/>
              </w:rPr>
            </w:pPr>
            <w:r>
              <w:rPr>
                <w:color w:val="FFFFFF"/>
                <w:sz w:val="2"/>
              </w:rPr>
              <w:t>.</w:t>
            </w:r>
            <w:r>
              <w:rPr>
                <w:color w:val="FFFFFF"/>
                <w:spacing w:val="49"/>
                <w:sz w:val="2"/>
              </w:rPr>
              <w:t xml:space="preserve"> </w:t>
            </w:r>
            <w:r>
              <w:rPr>
                <w:color w:val="FFFFFF"/>
                <w:spacing w:val="-2"/>
                <w:sz w:val="18"/>
              </w:rPr>
              <w:t>.</w:t>
            </w:r>
            <w:r>
              <w:rPr>
                <w:color w:val="231F20"/>
                <w:spacing w:val="-2"/>
                <w:sz w:val="16"/>
              </w:rPr>
              <w:t>Serviço</w:t>
            </w:r>
          </w:p>
        </w:tc>
        <w:tc>
          <w:tcPr>
            <w:tcW w:w="1524" w:type="dxa"/>
            <w:gridSpan w:val="2"/>
          </w:tcPr>
          <w:p w:rsidR="00EF329E" w:rsidRDefault="00EF329E" w:rsidP="00E241CD">
            <w:pPr>
              <w:pStyle w:val="TableParagraph"/>
              <w:spacing w:before="5"/>
              <w:ind w:right="692"/>
              <w:jc w:val="right"/>
              <w:rPr>
                <w:sz w:val="16"/>
              </w:rPr>
            </w:pPr>
            <w:r>
              <w:rPr>
                <w:color w:val="FFFFFF"/>
                <w:spacing w:val="-5"/>
                <w:sz w:val="18"/>
              </w:rPr>
              <w:t>.</w:t>
            </w:r>
            <w:r>
              <w:rPr>
                <w:color w:val="231F20"/>
                <w:spacing w:val="-5"/>
                <w:sz w:val="16"/>
              </w:rPr>
              <w:t>1</w:t>
            </w:r>
          </w:p>
        </w:tc>
        <w:tc>
          <w:tcPr>
            <w:tcW w:w="1807" w:type="dxa"/>
            <w:gridSpan w:val="2"/>
          </w:tcPr>
          <w:p w:rsidR="00EF329E" w:rsidRDefault="00EF329E" w:rsidP="00E241CD">
            <w:pPr>
              <w:pStyle w:val="TableParagraph"/>
              <w:spacing w:before="5"/>
              <w:ind w:left="49" w:right="46"/>
              <w:jc w:val="center"/>
              <w:rPr>
                <w:sz w:val="16"/>
              </w:rPr>
            </w:pPr>
            <w:r>
              <w:rPr>
                <w:color w:val="FFFFFF"/>
                <w:spacing w:val="-2"/>
                <w:sz w:val="18"/>
              </w:rPr>
              <w:t>.</w:t>
            </w:r>
            <w:r>
              <w:rPr>
                <w:color w:val="231F20"/>
                <w:spacing w:val="-2"/>
                <w:sz w:val="16"/>
              </w:rPr>
              <w:t>Chefe</w:t>
            </w:r>
          </w:p>
        </w:tc>
        <w:tc>
          <w:tcPr>
            <w:tcW w:w="1025" w:type="dxa"/>
            <w:gridSpan w:val="2"/>
          </w:tcPr>
          <w:p w:rsidR="00EF329E" w:rsidRDefault="00EF329E" w:rsidP="00E241CD">
            <w:pPr>
              <w:pStyle w:val="TableParagraph"/>
              <w:spacing w:before="5"/>
              <w:ind w:right="187"/>
              <w:jc w:val="right"/>
              <w:rPr>
                <w:sz w:val="16"/>
              </w:rPr>
            </w:pPr>
            <w:r>
              <w:rPr>
                <w:color w:val="FFFFFF"/>
                <w:sz w:val="18"/>
              </w:rPr>
              <w:t>.</w:t>
            </w:r>
            <w:r>
              <w:rPr>
                <w:color w:val="231F20"/>
                <w:sz w:val="16"/>
              </w:rPr>
              <w:t>CCE</w:t>
            </w:r>
            <w:r>
              <w:rPr>
                <w:color w:val="231F20"/>
                <w:spacing w:val="19"/>
                <w:sz w:val="16"/>
              </w:rPr>
              <w:t xml:space="preserve"> </w:t>
            </w:r>
            <w:r>
              <w:rPr>
                <w:color w:val="231F20"/>
                <w:spacing w:val="-4"/>
                <w:sz w:val="16"/>
              </w:rPr>
              <w:t>1.05</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6"/>
              </w:rPr>
            </w:pPr>
            <w:r>
              <w:rPr>
                <w:color w:val="FFFFFF"/>
                <w:sz w:val="2"/>
              </w:rPr>
              <w:t>.</w:t>
            </w:r>
            <w:r>
              <w:rPr>
                <w:color w:val="FFFFFF"/>
                <w:spacing w:val="49"/>
                <w:sz w:val="2"/>
              </w:rPr>
              <w:t xml:space="preserve"> </w:t>
            </w:r>
            <w:r>
              <w:rPr>
                <w:color w:val="FFFFFF"/>
                <w:spacing w:val="-2"/>
                <w:sz w:val="18"/>
              </w:rPr>
              <w:t>.</w:t>
            </w:r>
            <w:r>
              <w:rPr>
                <w:color w:val="231F20"/>
                <w:spacing w:val="-2"/>
                <w:sz w:val="16"/>
              </w:rPr>
              <w:t>Serviço</w:t>
            </w:r>
          </w:p>
        </w:tc>
        <w:tc>
          <w:tcPr>
            <w:tcW w:w="1524" w:type="dxa"/>
            <w:gridSpan w:val="2"/>
          </w:tcPr>
          <w:p w:rsidR="00EF329E" w:rsidRDefault="00EF329E" w:rsidP="00E241CD">
            <w:pPr>
              <w:pStyle w:val="TableParagraph"/>
              <w:spacing w:before="6"/>
              <w:ind w:right="652"/>
              <w:jc w:val="right"/>
              <w:rPr>
                <w:sz w:val="16"/>
              </w:rPr>
            </w:pPr>
            <w:r>
              <w:rPr>
                <w:color w:val="FFFFFF"/>
                <w:spacing w:val="-5"/>
                <w:sz w:val="18"/>
              </w:rPr>
              <w:t>.</w:t>
            </w:r>
            <w:r>
              <w:rPr>
                <w:color w:val="231F20"/>
                <w:spacing w:val="-5"/>
                <w:sz w:val="16"/>
              </w:rPr>
              <w:t>13</w:t>
            </w:r>
          </w:p>
        </w:tc>
        <w:tc>
          <w:tcPr>
            <w:tcW w:w="1807" w:type="dxa"/>
            <w:gridSpan w:val="2"/>
          </w:tcPr>
          <w:p w:rsidR="00EF329E" w:rsidRDefault="00EF329E" w:rsidP="00E241CD">
            <w:pPr>
              <w:pStyle w:val="TableParagraph"/>
              <w:spacing w:before="6"/>
              <w:ind w:left="49" w:right="46"/>
              <w:jc w:val="center"/>
              <w:rPr>
                <w:sz w:val="16"/>
              </w:rPr>
            </w:pPr>
            <w:r>
              <w:rPr>
                <w:color w:val="FFFFFF"/>
                <w:spacing w:val="-2"/>
                <w:sz w:val="18"/>
              </w:rPr>
              <w:t>.</w:t>
            </w:r>
            <w:r>
              <w:rPr>
                <w:color w:val="231F20"/>
                <w:spacing w:val="-2"/>
                <w:sz w:val="16"/>
              </w:rPr>
              <w:t>Chefe</w:t>
            </w:r>
          </w:p>
        </w:tc>
        <w:tc>
          <w:tcPr>
            <w:tcW w:w="1025" w:type="dxa"/>
            <w:gridSpan w:val="2"/>
          </w:tcPr>
          <w:p w:rsidR="00EF329E" w:rsidRDefault="00EF329E" w:rsidP="00E241CD">
            <w:pPr>
              <w:pStyle w:val="TableParagraph"/>
              <w:spacing w:before="6"/>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1.05</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5"/>
              <w:ind w:left="59"/>
              <w:rPr>
                <w:sz w:val="18"/>
              </w:rPr>
            </w:pPr>
            <w:r>
              <w:rPr>
                <w:color w:val="FFFFFF"/>
                <w:spacing w:val="-10"/>
                <w:sz w:val="18"/>
              </w:rPr>
              <w:t>.</w:t>
            </w:r>
          </w:p>
        </w:tc>
        <w:tc>
          <w:tcPr>
            <w:tcW w:w="1807" w:type="dxa"/>
            <w:gridSpan w:val="2"/>
          </w:tcPr>
          <w:p w:rsidR="00EF329E" w:rsidRDefault="00EF329E" w:rsidP="00E241CD">
            <w:pPr>
              <w:pStyle w:val="TableParagraph"/>
              <w:spacing w:before="5"/>
              <w:ind w:left="59"/>
              <w:rPr>
                <w:sz w:val="18"/>
              </w:rPr>
            </w:pPr>
            <w:r>
              <w:rPr>
                <w:color w:val="FFFFFF"/>
                <w:spacing w:val="-10"/>
                <w:sz w:val="18"/>
              </w:rPr>
              <w:t>.</w:t>
            </w:r>
          </w:p>
        </w:tc>
        <w:tc>
          <w:tcPr>
            <w:tcW w:w="1025" w:type="dxa"/>
            <w:gridSpan w:val="2"/>
          </w:tcPr>
          <w:p w:rsidR="00EF329E" w:rsidRDefault="00EF329E" w:rsidP="00E241CD">
            <w:pPr>
              <w:pStyle w:val="TableParagraph"/>
              <w:spacing w:before="5"/>
              <w:ind w:left="58"/>
              <w:rPr>
                <w:sz w:val="18"/>
              </w:rPr>
            </w:pPr>
            <w:r>
              <w:rPr>
                <w:color w:val="FFFFFF"/>
                <w:spacing w:val="-10"/>
                <w:sz w:val="18"/>
              </w:rPr>
              <w:t>.</w:t>
            </w:r>
          </w:p>
        </w:tc>
      </w:tr>
      <w:tr w:rsidR="00EF329E" w:rsidTr="00EF329E">
        <w:trPr>
          <w:gridBefore w:val="1"/>
          <w:wBefore w:w="8" w:type="dxa"/>
          <w:trHeight w:val="374"/>
        </w:trPr>
        <w:tc>
          <w:tcPr>
            <w:tcW w:w="2447" w:type="dxa"/>
            <w:gridSpan w:val="2"/>
          </w:tcPr>
          <w:p w:rsidR="00EF329E" w:rsidRDefault="00EF329E" w:rsidP="00E241CD">
            <w:pPr>
              <w:pStyle w:val="TableParagraph"/>
              <w:spacing w:before="1" w:line="180" w:lineRule="exact"/>
              <w:ind w:left="59" w:hanging="60"/>
              <w:rPr>
                <w:sz w:val="16"/>
              </w:rPr>
            </w:pPr>
            <w:r>
              <w:rPr>
                <w:color w:val="FFFFFF"/>
                <w:sz w:val="2"/>
              </w:rPr>
              <w:t>.</w:t>
            </w:r>
            <w:r>
              <w:rPr>
                <w:color w:val="FFFFFF"/>
                <w:spacing w:val="34"/>
                <w:sz w:val="2"/>
              </w:rPr>
              <w:t xml:space="preserve"> </w:t>
            </w:r>
            <w:r>
              <w:rPr>
                <w:color w:val="231F20"/>
                <w:sz w:val="16"/>
              </w:rPr>
              <w:t>PROCURADORIA</w:t>
            </w:r>
            <w:r>
              <w:rPr>
                <w:color w:val="231F20"/>
                <w:spacing w:val="3"/>
                <w:sz w:val="16"/>
              </w:rPr>
              <w:t xml:space="preserve"> </w:t>
            </w:r>
            <w:r>
              <w:rPr>
                <w:color w:val="231F20"/>
                <w:sz w:val="16"/>
              </w:rPr>
              <w:t>FEDERAL</w:t>
            </w:r>
            <w:r>
              <w:rPr>
                <w:color w:val="231F20"/>
                <w:spacing w:val="40"/>
                <w:sz w:val="16"/>
              </w:rPr>
              <w:t xml:space="preserve"> </w:t>
            </w:r>
            <w:r>
              <w:rPr>
                <w:color w:val="231F20"/>
                <w:spacing w:val="-2"/>
                <w:sz w:val="16"/>
              </w:rPr>
              <w:t>ESPECIALIZADA</w:t>
            </w:r>
          </w:p>
        </w:tc>
        <w:tc>
          <w:tcPr>
            <w:tcW w:w="1524" w:type="dxa"/>
            <w:gridSpan w:val="2"/>
          </w:tcPr>
          <w:p w:rsidR="00EF329E" w:rsidRDefault="00EF329E" w:rsidP="00E241CD">
            <w:pPr>
              <w:pStyle w:val="TableParagraph"/>
              <w:spacing w:before="25" w:line="240" w:lineRule="auto"/>
              <w:ind w:right="692"/>
              <w:jc w:val="right"/>
              <w:rPr>
                <w:sz w:val="16"/>
              </w:rPr>
            </w:pPr>
            <w:r>
              <w:rPr>
                <w:color w:val="231F20"/>
                <w:spacing w:val="-10"/>
                <w:sz w:val="16"/>
              </w:rPr>
              <w:t>1</w:t>
            </w:r>
          </w:p>
        </w:tc>
        <w:tc>
          <w:tcPr>
            <w:tcW w:w="1807" w:type="dxa"/>
            <w:gridSpan w:val="2"/>
          </w:tcPr>
          <w:p w:rsidR="00EF329E" w:rsidRDefault="00EF329E" w:rsidP="00E241CD">
            <w:pPr>
              <w:pStyle w:val="TableParagraph"/>
              <w:spacing w:before="25" w:line="240" w:lineRule="auto"/>
              <w:ind w:left="348"/>
              <w:rPr>
                <w:sz w:val="16"/>
              </w:rPr>
            </w:pPr>
            <w:r>
              <w:rPr>
                <w:color w:val="231F20"/>
                <w:spacing w:val="-2"/>
                <w:sz w:val="16"/>
              </w:rPr>
              <w:t>Procurador-Chefe</w:t>
            </w:r>
          </w:p>
        </w:tc>
        <w:tc>
          <w:tcPr>
            <w:tcW w:w="1025" w:type="dxa"/>
            <w:gridSpan w:val="2"/>
          </w:tcPr>
          <w:p w:rsidR="00EF329E" w:rsidRDefault="00EF329E" w:rsidP="00E241CD">
            <w:pPr>
              <w:pStyle w:val="TableParagraph"/>
              <w:spacing w:before="25" w:line="240" w:lineRule="auto"/>
              <w:ind w:right="194"/>
              <w:jc w:val="right"/>
              <w:rPr>
                <w:sz w:val="16"/>
              </w:rPr>
            </w:pPr>
            <w:r>
              <w:rPr>
                <w:color w:val="231F20"/>
                <w:sz w:val="16"/>
              </w:rPr>
              <w:t>FCE</w:t>
            </w:r>
            <w:r>
              <w:rPr>
                <w:color w:val="231F20"/>
                <w:spacing w:val="19"/>
                <w:sz w:val="16"/>
              </w:rPr>
              <w:t xml:space="preserve"> </w:t>
            </w:r>
            <w:r>
              <w:rPr>
                <w:color w:val="231F20"/>
                <w:spacing w:val="-4"/>
                <w:sz w:val="16"/>
              </w:rPr>
              <w:t>1.15</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5"/>
              <w:ind w:right="692"/>
              <w:jc w:val="right"/>
              <w:rPr>
                <w:sz w:val="16"/>
              </w:rPr>
            </w:pPr>
            <w:r>
              <w:rPr>
                <w:color w:val="FFFFFF"/>
                <w:spacing w:val="-5"/>
                <w:sz w:val="18"/>
              </w:rPr>
              <w:t>.</w:t>
            </w:r>
            <w:r>
              <w:rPr>
                <w:color w:val="231F20"/>
                <w:spacing w:val="-5"/>
                <w:sz w:val="16"/>
              </w:rPr>
              <w:t>1</w:t>
            </w:r>
          </w:p>
        </w:tc>
        <w:tc>
          <w:tcPr>
            <w:tcW w:w="1807" w:type="dxa"/>
            <w:gridSpan w:val="2"/>
          </w:tcPr>
          <w:p w:rsidR="00EF329E" w:rsidRDefault="00EF329E" w:rsidP="00E241CD">
            <w:pPr>
              <w:pStyle w:val="TableParagraph"/>
              <w:spacing w:before="5"/>
              <w:ind w:right="175"/>
              <w:jc w:val="right"/>
              <w:rPr>
                <w:sz w:val="16"/>
              </w:rPr>
            </w:pPr>
            <w:r>
              <w:rPr>
                <w:color w:val="FFFFFF"/>
                <w:spacing w:val="-2"/>
                <w:sz w:val="18"/>
              </w:rPr>
              <w:t>.</w:t>
            </w:r>
            <w:r>
              <w:rPr>
                <w:color w:val="231F20"/>
                <w:spacing w:val="-2"/>
                <w:sz w:val="16"/>
              </w:rPr>
              <w:t>Subprocurador-Chefe</w:t>
            </w:r>
          </w:p>
        </w:tc>
        <w:tc>
          <w:tcPr>
            <w:tcW w:w="1025" w:type="dxa"/>
            <w:gridSpan w:val="2"/>
          </w:tcPr>
          <w:p w:rsidR="00EF329E" w:rsidRDefault="00EF329E" w:rsidP="00E241CD">
            <w:pPr>
              <w:pStyle w:val="TableParagraph"/>
              <w:spacing w:before="5"/>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1.13</w:t>
            </w:r>
          </w:p>
        </w:tc>
      </w:tr>
      <w:tr w:rsidR="00EF329E" w:rsidTr="00EF329E">
        <w:trPr>
          <w:gridBefore w:val="1"/>
          <w:wBefore w:w="8" w:type="dxa"/>
          <w:trHeight w:val="194"/>
        </w:trPr>
        <w:tc>
          <w:tcPr>
            <w:tcW w:w="2447" w:type="dxa"/>
            <w:gridSpan w:val="2"/>
          </w:tcPr>
          <w:p w:rsidR="00EF329E" w:rsidRDefault="00EF329E" w:rsidP="00E241CD">
            <w:pPr>
              <w:pStyle w:val="TableParagraph"/>
              <w:spacing w:before="6"/>
              <w:ind w:left="-1"/>
              <w:rPr>
                <w:sz w:val="16"/>
              </w:rPr>
            </w:pPr>
            <w:r>
              <w:rPr>
                <w:color w:val="FFFFFF"/>
                <w:spacing w:val="-4"/>
                <w:sz w:val="2"/>
              </w:rPr>
              <w:t>.</w:t>
            </w:r>
            <w:r>
              <w:rPr>
                <w:color w:val="FFFFFF"/>
                <w:spacing w:val="44"/>
                <w:sz w:val="2"/>
              </w:rPr>
              <w:t xml:space="preserve"> </w:t>
            </w:r>
            <w:r>
              <w:rPr>
                <w:color w:val="FFFFFF"/>
                <w:spacing w:val="-4"/>
                <w:sz w:val="18"/>
              </w:rPr>
              <w:t>.</w:t>
            </w:r>
            <w:r>
              <w:rPr>
                <w:color w:val="231F20"/>
                <w:spacing w:val="-4"/>
                <w:sz w:val="16"/>
              </w:rPr>
              <w:t>Coordenação-Geral</w:t>
            </w:r>
          </w:p>
        </w:tc>
        <w:tc>
          <w:tcPr>
            <w:tcW w:w="1524" w:type="dxa"/>
            <w:gridSpan w:val="2"/>
          </w:tcPr>
          <w:p w:rsidR="00EF329E" w:rsidRDefault="00EF329E" w:rsidP="00E241CD">
            <w:pPr>
              <w:pStyle w:val="TableParagraph"/>
              <w:spacing w:before="6"/>
              <w:ind w:right="692"/>
              <w:jc w:val="right"/>
              <w:rPr>
                <w:sz w:val="16"/>
              </w:rPr>
            </w:pPr>
            <w:r>
              <w:rPr>
                <w:color w:val="FFFFFF"/>
                <w:spacing w:val="-5"/>
                <w:sz w:val="18"/>
              </w:rPr>
              <w:t>.</w:t>
            </w:r>
            <w:r>
              <w:rPr>
                <w:color w:val="231F20"/>
                <w:spacing w:val="-5"/>
                <w:sz w:val="16"/>
              </w:rPr>
              <w:t>5</w:t>
            </w:r>
          </w:p>
        </w:tc>
        <w:tc>
          <w:tcPr>
            <w:tcW w:w="1807" w:type="dxa"/>
            <w:gridSpan w:val="2"/>
          </w:tcPr>
          <w:p w:rsidR="00EF329E" w:rsidRDefault="00EF329E" w:rsidP="00E241CD">
            <w:pPr>
              <w:pStyle w:val="TableParagraph"/>
              <w:spacing w:before="6"/>
              <w:ind w:right="249"/>
              <w:jc w:val="right"/>
              <w:rPr>
                <w:sz w:val="16"/>
              </w:rPr>
            </w:pPr>
            <w:r>
              <w:rPr>
                <w:color w:val="FFFFFF"/>
                <w:spacing w:val="-2"/>
                <w:sz w:val="18"/>
              </w:rPr>
              <w:t>.</w:t>
            </w:r>
            <w:r>
              <w:rPr>
                <w:color w:val="231F20"/>
                <w:spacing w:val="-2"/>
                <w:sz w:val="16"/>
              </w:rPr>
              <w:t>Coordenador-Geral</w:t>
            </w:r>
          </w:p>
        </w:tc>
        <w:tc>
          <w:tcPr>
            <w:tcW w:w="1025" w:type="dxa"/>
            <w:gridSpan w:val="2"/>
          </w:tcPr>
          <w:p w:rsidR="00EF329E" w:rsidRDefault="00EF329E" w:rsidP="00E241CD">
            <w:pPr>
              <w:pStyle w:val="TableParagraph"/>
              <w:spacing w:before="6"/>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1.13</w:t>
            </w:r>
          </w:p>
        </w:tc>
      </w:tr>
      <w:tr w:rsidR="00EF329E" w:rsidTr="00EF329E">
        <w:trPr>
          <w:gridBefore w:val="1"/>
          <w:wBefore w:w="8" w:type="dxa"/>
          <w:trHeight w:val="194"/>
        </w:trPr>
        <w:tc>
          <w:tcPr>
            <w:tcW w:w="2447" w:type="dxa"/>
            <w:gridSpan w:val="2"/>
          </w:tcPr>
          <w:p w:rsidR="00EF329E" w:rsidRDefault="00EF329E" w:rsidP="00E241CD">
            <w:pPr>
              <w:pStyle w:val="TableParagraph"/>
              <w:spacing w:before="5"/>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before="5"/>
              <w:ind w:right="692"/>
              <w:jc w:val="right"/>
              <w:rPr>
                <w:sz w:val="16"/>
              </w:rPr>
            </w:pPr>
            <w:r>
              <w:rPr>
                <w:color w:val="FFFFFF"/>
                <w:spacing w:val="-5"/>
                <w:sz w:val="18"/>
              </w:rPr>
              <w:t>.</w:t>
            </w:r>
            <w:r>
              <w:rPr>
                <w:color w:val="231F20"/>
                <w:spacing w:val="-5"/>
                <w:sz w:val="16"/>
              </w:rPr>
              <w:t>2</w:t>
            </w:r>
          </w:p>
        </w:tc>
        <w:tc>
          <w:tcPr>
            <w:tcW w:w="1807" w:type="dxa"/>
            <w:gridSpan w:val="2"/>
          </w:tcPr>
          <w:p w:rsidR="00EF329E" w:rsidRDefault="00EF329E" w:rsidP="00E241CD">
            <w:pPr>
              <w:pStyle w:val="TableParagraph"/>
              <w:spacing w:before="5"/>
              <w:ind w:left="547"/>
              <w:rPr>
                <w:sz w:val="16"/>
              </w:rPr>
            </w:pPr>
            <w:r>
              <w:rPr>
                <w:color w:val="FFFFFF"/>
                <w:spacing w:val="-2"/>
                <w:sz w:val="18"/>
              </w:rPr>
              <w:t>.</w:t>
            </w:r>
            <w:r>
              <w:rPr>
                <w:color w:val="231F20"/>
                <w:spacing w:val="-2"/>
                <w:sz w:val="16"/>
              </w:rPr>
              <w:t>Assistente</w:t>
            </w:r>
          </w:p>
        </w:tc>
        <w:tc>
          <w:tcPr>
            <w:tcW w:w="1025" w:type="dxa"/>
            <w:gridSpan w:val="2"/>
          </w:tcPr>
          <w:p w:rsidR="00EF329E" w:rsidRDefault="00EF329E" w:rsidP="00E241CD">
            <w:pPr>
              <w:pStyle w:val="TableParagraph"/>
              <w:spacing w:before="5"/>
              <w:ind w:right="187"/>
              <w:jc w:val="right"/>
              <w:rPr>
                <w:sz w:val="16"/>
              </w:rPr>
            </w:pPr>
            <w:r>
              <w:rPr>
                <w:color w:val="FFFFFF"/>
                <w:sz w:val="18"/>
              </w:rPr>
              <w:t>.</w:t>
            </w:r>
            <w:r>
              <w:rPr>
                <w:color w:val="231F20"/>
                <w:sz w:val="16"/>
              </w:rPr>
              <w:t>CCE</w:t>
            </w:r>
            <w:r>
              <w:rPr>
                <w:color w:val="231F20"/>
                <w:spacing w:val="19"/>
                <w:sz w:val="16"/>
              </w:rPr>
              <w:t xml:space="preserve"> </w:t>
            </w:r>
            <w:r>
              <w:rPr>
                <w:color w:val="231F20"/>
                <w:spacing w:val="-4"/>
                <w:sz w:val="16"/>
              </w:rPr>
              <w:t>2.09</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r>
              <w:rPr>
                <w:color w:val="231F20"/>
                <w:spacing w:val="-2"/>
                <w:sz w:val="16"/>
              </w:rPr>
              <w:t>Divisão</w:t>
            </w:r>
          </w:p>
        </w:tc>
        <w:tc>
          <w:tcPr>
            <w:tcW w:w="1524" w:type="dxa"/>
            <w:gridSpan w:val="2"/>
          </w:tcPr>
          <w:p w:rsidR="00EF329E" w:rsidRDefault="00EF329E" w:rsidP="00E241CD">
            <w:pPr>
              <w:pStyle w:val="TableParagraph"/>
              <w:spacing w:before="9" w:line="187" w:lineRule="exact"/>
              <w:ind w:right="692"/>
              <w:jc w:val="right"/>
              <w:rPr>
                <w:color w:val="231F20"/>
                <w:spacing w:val="-10"/>
                <w:sz w:val="16"/>
              </w:rPr>
            </w:pPr>
            <w:r>
              <w:rPr>
                <w:color w:val="231F20"/>
                <w:spacing w:val="-10"/>
                <w:sz w:val="16"/>
              </w:rPr>
              <w:t>2</w:t>
            </w:r>
          </w:p>
        </w:tc>
        <w:tc>
          <w:tcPr>
            <w:tcW w:w="1807" w:type="dxa"/>
            <w:gridSpan w:val="2"/>
          </w:tcPr>
          <w:p w:rsidR="00EF329E" w:rsidRDefault="00EF329E" w:rsidP="00E241CD">
            <w:pPr>
              <w:pStyle w:val="TableParagraph"/>
              <w:spacing w:before="9" w:line="187" w:lineRule="exact"/>
              <w:ind w:left="592"/>
              <w:rPr>
                <w:color w:val="231F20"/>
                <w:spacing w:val="-2"/>
                <w:sz w:val="16"/>
              </w:rPr>
            </w:pPr>
            <w:r>
              <w:rPr>
                <w:color w:val="231F20"/>
                <w:spacing w:val="-2"/>
                <w:sz w:val="16"/>
              </w:rPr>
              <w:t>Chefe</w:t>
            </w:r>
          </w:p>
        </w:tc>
        <w:tc>
          <w:tcPr>
            <w:tcW w:w="1025" w:type="dxa"/>
            <w:gridSpan w:val="2"/>
          </w:tcPr>
          <w:p w:rsidR="00EF329E" w:rsidRDefault="00EF329E" w:rsidP="00E241CD">
            <w:pPr>
              <w:pStyle w:val="TableParagraph"/>
              <w:spacing w:before="9" w:line="187" w:lineRule="exact"/>
              <w:ind w:right="194"/>
              <w:jc w:val="right"/>
              <w:rPr>
                <w:color w:val="231F20"/>
                <w:sz w:val="16"/>
              </w:rPr>
            </w:pPr>
            <w:r>
              <w:rPr>
                <w:color w:val="231F20"/>
                <w:sz w:val="16"/>
              </w:rPr>
              <w:t>FCE 1.07</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before="9" w:line="187" w:lineRule="exact"/>
              <w:ind w:right="692"/>
              <w:jc w:val="right"/>
              <w:rPr>
                <w:sz w:val="16"/>
              </w:rPr>
            </w:pPr>
            <w:r>
              <w:rPr>
                <w:color w:val="231F20"/>
                <w:spacing w:val="-10"/>
                <w:sz w:val="16"/>
              </w:rPr>
              <w:t>6</w:t>
            </w:r>
          </w:p>
        </w:tc>
        <w:tc>
          <w:tcPr>
            <w:tcW w:w="1807" w:type="dxa"/>
            <w:gridSpan w:val="2"/>
          </w:tcPr>
          <w:p w:rsidR="00EF329E" w:rsidRDefault="00EF329E" w:rsidP="00E241CD">
            <w:pPr>
              <w:pStyle w:val="TableParagraph"/>
              <w:spacing w:before="9" w:line="187" w:lineRule="exact"/>
              <w:ind w:left="592"/>
              <w:rPr>
                <w:sz w:val="16"/>
              </w:rPr>
            </w:pPr>
            <w:r>
              <w:rPr>
                <w:color w:val="231F20"/>
                <w:spacing w:val="-2"/>
                <w:sz w:val="16"/>
              </w:rPr>
              <w:t>Assistente</w:t>
            </w:r>
          </w:p>
        </w:tc>
        <w:tc>
          <w:tcPr>
            <w:tcW w:w="1025" w:type="dxa"/>
            <w:gridSpan w:val="2"/>
          </w:tcPr>
          <w:p w:rsidR="00EF329E" w:rsidRDefault="00EF329E" w:rsidP="00E241CD">
            <w:pPr>
              <w:pStyle w:val="TableParagraph"/>
              <w:spacing w:before="9" w:line="187" w:lineRule="exact"/>
              <w:ind w:right="194"/>
              <w:jc w:val="right"/>
              <w:rPr>
                <w:sz w:val="16"/>
              </w:rPr>
            </w:pPr>
            <w:r>
              <w:rPr>
                <w:color w:val="231F20"/>
                <w:sz w:val="16"/>
              </w:rPr>
              <w:t>FCE</w:t>
            </w:r>
            <w:r>
              <w:rPr>
                <w:color w:val="231F20"/>
                <w:spacing w:val="19"/>
                <w:sz w:val="16"/>
              </w:rPr>
              <w:t xml:space="preserve"> </w:t>
            </w:r>
            <w:r>
              <w:rPr>
                <w:color w:val="231F20"/>
                <w:spacing w:val="-4"/>
                <w:sz w:val="16"/>
              </w:rPr>
              <w:t>2.07</w:t>
            </w:r>
          </w:p>
        </w:tc>
      </w:tr>
      <w:tr w:rsidR="00EF329E" w:rsidTr="00EF329E">
        <w:trPr>
          <w:gridAfter w:val="1"/>
          <w:wAfter w:w="8" w:type="dxa"/>
          <w:trHeight w:val="222"/>
        </w:trPr>
        <w:tc>
          <w:tcPr>
            <w:tcW w:w="2447" w:type="dxa"/>
            <w:gridSpan w:val="2"/>
          </w:tcPr>
          <w:p w:rsidR="00EF329E" w:rsidRDefault="00EF329E" w:rsidP="00E241CD">
            <w:pPr>
              <w:pStyle w:val="TableParagraph"/>
              <w:spacing w:before="9" w:line="187" w:lineRule="exact"/>
              <w:ind w:left="-1"/>
              <w:rPr>
                <w:sz w:val="16"/>
              </w:rPr>
            </w:pPr>
            <w:r>
              <w:rPr>
                <w:color w:val="FFFFFF"/>
                <w:sz w:val="2"/>
              </w:rPr>
              <w:t>.</w:t>
            </w:r>
            <w:r>
              <w:rPr>
                <w:color w:val="FFFFFF"/>
                <w:spacing w:val="55"/>
                <w:sz w:val="2"/>
              </w:rPr>
              <w:t xml:space="preserve"> </w:t>
            </w:r>
            <w:r>
              <w:rPr>
                <w:color w:val="231F20"/>
                <w:spacing w:val="-2"/>
                <w:sz w:val="16"/>
              </w:rPr>
              <w:t>Serviço</w:t>
            </w:r>
          </w:p>
        </w:tc>
        <w:tc>
          <w:tcPr>
            <w:tcW w:w="1524" w:type="dxa"/>
            <w:gridSpan w:val="2"/>
          </w:tcPr>
          <w:p w:rsidR="00EF329E" w:rsidRDefault="00EF329E" w:rsidP="00E241CD">
            <w:pPr>
              <w:pStyle w:val="TableParagraph"/>
              <w:spacing w:before="9" w:line="187" w:lineRule="exact"/>
              <w:ind w:right="652"/>
              <w:jc w:val="right"/>
              <w:rPr>
                <w:sz w:val="16"/>
              </w:rPr>
            </w:pPr>
            <w:r>
              <w:rPr>
                <w:color w:val="231F20"/>
                <w:spacing w:val="-5"/>
                <w:sz w:val="16"/>
              </w:rPr>
              <w:t>30</w:t>
            </w:r>
          </w:p>
        </w:tc>
        <w:tc>
          <w:tcPr>
            <w:tcW w:w="1807" w:type="dxa"/>
            <w:gridSpan w:val="2"/>
          </w:tcPr>
          <w:p w:rsidR="00EF329E" w:rsidRDefault="00EF329E" w:rsidP="00E241CD">
            <w:pPr>
              <w:pStyle w:val="TableParagraph"/>
              <w:spacing w:before="9" w:line="187" w:lineRule="exact"/>
              <w:ind w:left="49" w:right="1"/>
              <w:jc w:val="center"/>
              <w:rPr>
                <w:sz w:val="16"/>
              </w:rPr>
            </w:pPr>
            <w:r>
              <w:rPr>
                <w:color w:val="231F20"/>
                <w:spacing w:val="-2"/>
                <w:sz w:val="16"/>
              </w:rPr>
              <w:t>Chefe</w:t>
            </w:r>
          </w:p>
        </w:tc>
        <w:tc>
          <w:tcPr>
            <w:tcW w:w="1025" w:type="dxa"/>
            <w:gridSpan w:val="2"/>
          </w:tcPr>
          <w:p w:rsidR="00EF329E" w:rsidRDefault="00EF329E" w:rsidP="00E241CD">
            <w:pPr>
              <w:pStyle w:val="TableParagraph"/>
              <w:spacing w:before="9" w:line="187" w:lineRule="exact"/>
              <w:ind w:right="194"/>
              <w:jc w:val="right"/>
              <w:rPr>
                <w:sz w:val="16"/>
              </w:rPr>
            </w:pPr>
            <w:r>
              <w:rPr>
                <w:color w:val="231F20"/>
                <w:sz w:val="16"/>
              </w:rPr>
              <w:t>FCE</w:t>
            </w:r>
            <w:r>
              <w:rPr>
                <w:color w:val="231F20"/>
                <w:spacing w:val="19"/>
                <w:sz w:val="16"/>
              </w:rPr>
              <w:t xml:space="preserve"> </w:t>
            </w:r>
            <w:r>
              <w:rPr>
                <w:color w:val="231F20"/>
                <w:spacing w:val="-4"/>
                <w:sz w:val="16"/>
              </w:rPr>
              <w:t>1.06</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before="9" w:line="187" w:lineRule="exact"/>
              <w:ind w:right="692"/>
              <w:jc w:val="right"/>
              <w:rPr>
                <w:sz w:val="16"/>
              </w:rPr>
            </w:pPr>
            <w:r>
              <w:rPr>
                <w:color w:val="231F20"/>
                <w:spacing w:val="-10"/>
                <w:sz w:val="16"/>
              </w:rPr>
              <w:t>6</w:t>
            </w:r>
          </w:p>
        </w:tc>
        <w:tc>
          <w:tcPr>
            <w:tcW w:w="1807" w:type="dxa"/>
            <w:gridSpan w:val="2"/>
          </w:tcPr>
          <w:p w:rsidR="00EF329E" w:rsidRDefault="00EF329E" w:rsidP="00E241CD">
            <w:pPr>
              <w:pStyle w:val="TableParagraph"/>
              <w:spacing w:before="9" w:line="187" w:lineRule="exact"/>
              <w:ind w:right="263"/>
              <w:jc w:val="right"/>
              <w:rPr>
                <w:sz w:val="16"/>
              </w:rPr>
            </w:pPr>
            <w:r>
              <w:rPr>
                <w:color w:val="231F20"/>
                <w:sz w:val="16"/>
              </w:rPr>
              <w:t>Assistente</w:t>
            </w:r>
            <w:r>
              <w:rPr>
                <w:color w:val="231F20"/>
                <w:spacing w:val="18"/>
                <w:sz w:val="16"/>
              </w:rPr>
              <w:t xml:space="preserve"> </w:t>
            </w:r>
            <w:r>
              <w:rPr>
                <w:color w:val="231F20"/>
                <w:spacing w:val="-2"/>
                <w:sz w:val="16"/>
              </w:rPr>
              <w:t>Técnico</w:t>
            </w:r>
          </w:p>
        </w:tc>
        <w:tc>
          <w:tcPr>
            <w:tcW w:w="1025" w:type="dxa"/>
            <w:gridSpan w:val="2"/>
          </w:tcPr>
          <w:p w:rsidR="00EF329E" w:rsidRDefault="00EF329E" w:rsidP="00E241CD">
            <w:pPr>
              <w:pStyle w:val="TableParagraph"/>
              <w:spacing w:before="9" w:line="187" w:lineRule="exact"/>
              <w:ind w:right="187"/>
              <w:jc w:val="right"/>
              <w:rPr>
                <w:sz w:val="16"/>
              </w:rPr>
            </w:pPr>
            <w:r>
              <w:rPr>
                <w:color w:val="231F20"/>
                <w:sz w:val="16"/>
              </w:rPr>
              <w:t>CCE</w:t>
            </w:r>
            <w:r>
              <w:rPr>
                <w:color w:val="231F20"/>
                <w:spacing w:val="20"/>
                <w:sz w:val="16"/>
              </w:rPr>
              <w:t xml:space="preserve"> </w:t>
            </w:r>
            <w:r>
              <w:rPr>
                <w:color w:val="231F20"/>
                <w:spacing w:val="-4"/>
                <w:sz w:val="16"/>
              </w:rPr>
              <w:t>2.05</w:t>
            </w:r>
          </w:p>
        </w:tc>
      </w:tr>
      <w:tr w:rsidR="00EF329E" w:rsidTr="00EF329E">
        <w:trPr>
          <w:gridAfter w:val="1"/>
          <w:wAfter w:w="8" w:type="dxa"/>
          <w:trHeight w:val="222"/>
        </w:trPr>
        <w:tc>
          <w:tcPr>
            <w:tcW w:w="2447" w:type="dxa"/>
            <w:gridSpan w:val="2"/>
          </w:tcPr>
          <w:p w:rsidR="00EF329E" w:rsidRDefault="00EF329E" w:rsidP="00E241CD">
            <w:pPr>
              <w:pStyle w:val="TableParagraph"/>
              <w:spacing w:line="196" w:lineRule="exact"/>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line="196" w:lineRule="exact"/>
              <w:ind w:right="652"/>
              <w:jc w:val="right"/>
              <w:rPr>
                <w:sz w:val="16"/>
              </w:rPr>
            </w:pPr>
            <w:r>
              <w:rPr>
                <w:color w:val="FFFFFF"/>
                <w:spacing w:val="-5"/>
                <w:sz w:val="18"/>
              </w:rPr>
              <w:t>.</w:t>
            </w:r>
            <w:r>
              <w:rPr>
                <w:color w:val="231F20"/>
                <w:spacing w:val="-5"/>
                <w:sz w:val="16"/>
              </w:rPr>
              <w:t>15</w:t>
            </w:r>
          </w:p>
        </w:tc>
        <w:tc>
          <w:tcPr>
            <w:tcW w:w="1807" w:type="dxa"/>
            <w:gridSpan w:val="2"/>
          </w:tcPr>
          <w:p w:rsidR="00EF329E" w:rsidRDefault="00EF329E" w:rsidP="00E241CD">
            <w:pPr>
              <w:pStyle w:val="TableParagraph"/>
              <w:spacing w:line="196" w:lineRule="exact"/>
              <w:ind w:right="263"/>
              <w:jc w:val="right"/>
              <w:rPr>
                <w:sz w:val="16"/>
              </w:rPr>
            </w:pPr>
            <w:r>
              <w:rPr>
                <w:color w:val="FFFFFF"/>
                <w:sz w:val="18"/>
              </w:rPr>
              <w:t>.</w:t>
            </w:r>
            <w:r>
              <w:rPr>
                <w:color w:val="231F20"/>
                <w:sz w:val="16"/>
              </w:rPr>
              <w:t>Assistente</w:t>
            </w:r>
            <w:r>
              <w:rPr>
                <w:color w:val="231F20"/>
                <w:spacing w:val="16"/>
                <w:sz w:val="16"/>
              </w:rPr>
              <w:t xml:space="preserve"> </w:t>
            </w:r>
            <w:r>
              <w:rPr>
                <w:color w:val="231F20"/>
                <w:spacing w:val="-2"/>
                <w:sz w:val="16"/>
              </w:rPr>
              <w:t>Técnico</w:t>
            </w:r>
          </w:p>
        </w:tc>
        <w:tc>
          <w:tcPr>
            <w:tcW w:w="1025" w:type="dxa"/>
            <w:gridSpan w:val="2"/>
          </w:tcPr>
          <w:p w:rsidR="00EF329E" w:rsidRDefault="00EF329E" w:rsidP="00E241CD">
            <w:pPr>
              <w:pStyle w:val="TableParagraph"/>
              <w:spacing w:line="196" w:lineRule="exact"/>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2.05</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before="9" w:line="187" w:lineRule="exact"/>
              <w:ind w:right="692"/>
              <w:jc w:val="right"/>
              <w:rPr>
                <w:sz w:val="16"/>
              </w:rPr>
            </w:pPr>
            <w:r>
              <w:rPr>
                <w:color w:val="231F20"/>
                <w:spacing w:val="-10"/>
                <w:sz w:val="16"/>
              </w:rPr>
              <w:t>8</w:t>
            </w:r>
          </w:p>
        </w:tc>
        <w:tc>
          <w:tcPr>
            <w:tcW w:w="1807" w:type="dxa"/>
            <w:gridSpan w:val="2"/>
          </w:tcPr>
          <w:p w:rsidR="00EF329E" w:rsidRDefault="00EF329E" w:rsidP="00E241CD">
            <w:pPr>
              <w:pStyle w:val="TableParagraph"/>
              <w:spacing w:before="9" w:line="187" w:lineRule="exact"/>
              <w:ind w:right="263"/>
              <w:jc w:val="right"/>
              <w:rPr>
                <w:sz w:val="16"/>
              </w:rPr>
            </w:pPr>
            <w:r>
              <w:rPr>
                <w:color w:val="231F20"/>
                <w:sz w:val="16"/>
              </w:rPr>
              <w:t>Assistente</w:t>
            </w:r>
            <w:r>
              <w:rPr>
                <w:color w:val="231F20"/>
                <w:spacing w:val="18"/>
                <w:sz w:val="16"/>
              </w:rPr>
              <w:t xml:space="preserve"> </w:t>
            </w:r>
            <w:r>
              <w:rPr>
                <w:color w:val="231F20"/>
                <w:spacing w:val="-2"/>
                <w:sz w:val="16"/>
              </w:rPr>
              <w:t>Técnico</w:t>
            </w:r>
          </w:p>
        </w:tc>
        <w:tc>
          <w:tcPr>
            <w:tcW w:w="1025" w:type="dxa"/>
            <w:gridSpan w:val="2"/>
          </w:tcPr>
          <w:p w:rsidR="00EF329E" w:rsidRDefault="00EF329E" w:rsidP="00E241CD">
            <w:pPr>
              <w:pStyle w:val="TableParagraph"/>
              <w:spacing w:before="9" w:line="187" w:lineRule="exact"/>
              <w:ind w:right="194"/>
              <w:jc w:val="right"/>
              <w:rPr>
                <w:sz w:val="16"/>
              </w:rPr>
            </w:pPr>
            <w:r>
              <w:rPr>
                <w:color w:val="231F20"/>
                <w:sz w:val="16"/>
              </w:rPr>
              <w:t>FCE</w:t>
            </w:r>
            <w:r>
              <w:rPr>
                <w:color w:val="231F20"/>
                <w:spacing w:val="19"/>
                <w:sz w:val="16"/>
              </w:rPr>
              <w:t xml:space="preserve"> </w:t>
            </w:r>
            <w:r>
              <w:rPr>
                <w:color w:val="231F20"/>
                <w:spacing w:val="-4"/>
                <w:sz w:val="16"/>
              </w:rPr>
              <w:t>2.04</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line="240" w:lineRule="auto"/>
              <w:rPr>
                <w:rFonts w:ascii="Times New Roman"/>
                <w:sz w:val="14"/>
              </w:rPr>
            </w:pPr>
          </w:p>
        </w:tc>
        <w:tc>
          <w:tcPr>
            <w:tcW w:w="1807" w:type="dxa"/>
            <w:gridSpan w:val="2"/>
          </w:tcPr>
          <w:p w:rsidR="00EF329E" w:rsidRDefault="00EF329E" w:rsidP="00E241CD">
            <w:pPr>
              <w:pStyle w:val="TableParagraph"/>
              <w:spacing w:line="240" w:lineRule="auto"/>
              <w:rPr>
                <w:rFonts w:ascii="Times New Roman"/>
                <w:sz w:val="14"/>
              </w:rPr>
            </w:pPr>
          </w:p>
        </w:tc>
        <w:tc>
          <w:tcPr>
            <w:tcW w:w="1025" w:type="dxa"/>
            <w:gridSpan w:val="2"/>
          </w:tcPr>
          <w:p w:rsidR="00EF329E" w:rsidRDefault="00EF329E" w:rsidP="00E241CD">
            <w:pPr>
              <w:pStyle w:val="TableParagraph"/>
              <w:spacing w:line="240" w:lineRule="auto"/>
              <w:rPr>
                <w:rFonts w:ascii="Times New Roman"/>
                <w:sz w:val="14"/>
              </w:rPr>
            </w:pPr>
          </w:p>
        </w:tc>
      </w:tr>
      <w:tr w:rsidR="00EF329E" w:rsidTr="00EF329E">
        <w:trPr>
          <w:gridAfter w:val="1"/>
          <w:wAfter w:w="8" w:type="dxa"/>
          <w:trHeight w:val="222"/>
        </w:trPr>
        <w:tc>
          <w:tcPr>
            <w:tcW w:w="2447" w:type="dxa"/>
            <w:gridSpan w:val="2"/>
          </w:tcPr>
          <w:p w:rsidR="00EF329E" w:rsidRDefault="00EF329E" w:rsidP="00E241CD">
            <w:pPr>
              <w:pStyle w:val="TableParagraph"/>
              <w:spacing w:before="9" w:line="187" w:lineRule="exact"/>
              <w:ind w:left="-1"/>
              <w:rPr>
                <w:sz w:val="16"/>
              </w:rPr>
            </w:pPr>
            <w:r>
              <w:rPr>
                <w:color w:val="FFFFFF"/>
                <w:sz w:val="2"/>
              </w:rPr>
              <w:t>.</w:t>
            </w:r>
            <w:r>
              <w:rPr>
                <w:color w:val="FFFFFF"/>
                <w:spacing w:val="49"/>
                <w:sz w:val="2"/>
              </w:rPr>
              <w:t xml:space="preserve"> </w:t>
            </w:r>
            <w:r>
              <w:rPr>
                <w:color w:val="231F20"/>
                <w:sz w:val="16"/>
              </w:rPr>
              <w:t>AUDITORIA</w:t>
            </w:r>
            <w:r>
              <w:rPr>
                <w:color w:val="231F20"/>
                <w:spacing w:val="20"/>
                <w:sz w:val="16"/>
              </w:rPr>
              <w:t xml:space="preserve"> </w:t>
            </w:r>
            <w:r>
              <w:rPr>
                <w:color w:val="231F20"/>
                <w:spacing w:val="-2"/>
                <w:sz w:val="16"/>
              </w:rPr>
              <w:t>INTERNA</w:t>
            </w:r>
          </w:p>
        </w:tc>
        <w:tc>
          <w:tcPr>
            <w:tcW w:w="1524" w:type="dxa"/>
            <w:gridSpan w:val="2"/>
          </w:tcPr>
          <w:p w:rsidR="00EF329E" w:rsidRDefault="00EF329E" w:rsidP="00E241CD">
            <w:pPr>
              <w:pStyle w:val="TableParagraph"/>
              <w:spacing w:before="9" w:line="187" w:lineRule="exact"/>
              <w:ind w:right="692"/>
              <w:jc w:val="right"/>
              <w:rPr>
                <w:sz w:val="16"/>
              </w:rPr>
            </w:pPr>
            <w:r>
              <w:rPr>
                <w:color w:val="231F20"/>
                <w:spacing w:val="-10"/>
                <w:sz w:val="16"/>
              </w:rPr>
              <w:t>1</w:t>
            </w:r>
          </w:p>
        </w:tc>
        <w:tc>
          <w:tcPr>
            <w:tcW w:w="1807" w:type="dxa"/>
            <w:gridSpan w:val="2"/>
          </w:tcPr>
          <w:p w:rsidR="00EF329E" w:rsidRDefault="00EF329E" w:rsidP="00E241CD">
            <w:pPr>
              <w:pStyle w:val="TableParagraph"/>
              <w:spacing w:before="9" w:line="187" w:lineRule="exact"/>
              <w:ind w:left="468"/>
              <w:rPr>
                <w:sz w:val="16"/>
              </w:rPr>
            </w:pPr>
            <w:r>
              <w:rPr>
                <w:color w:val="231F20"/>
                <w:spacing w:val="-2"/>
                <w:sz w:val="16"/>
              </w:rPr>
              <w:t>Auditor-Chefe</w:t>
            </w:r>
          </w:p>
        </w:tc>
        <w:tc>
          <w:tcPr>
            <w:tcW w:w="1025" w:type="dxa"/>
            <w:gridSpan w:val="2"/>
          </w:tcPr>
          <w:p w:rsidR="00EF329E" w:rsidRDefault="00EF329E" w:rsidP="00E241CD">
            <w:pPr>
              <w:pStyle w:val="TableParagraph"/>
              <w:spacing w:before="9" w:line="187" w:lineRule="exact"/>
              <w:ind w:right="194"/>
              <w:jc w:val="right"/>
              <w:rPr>
                <w:sz w:val="16"/>
              </w:rPr>
            </w:pPr>
            <w:r>
              <w:rPr>
                <w:color w:val="231F20"/>
                <w:sz w:val="16"/>
              </w:rPr>
              <w:t>FCE</w:t>
            </w:r>
            <w:r>
              <w:rPr>
                <w:color w:val="231F20"/>
                <w:spacing w:val="19"/>
                <w:sz w:val="16"/>
              </w:rPr>
              <w:t xml:space="preserve"> </w:t>
            </w:r>
            <w:r>
              <w:rPr>
                <w:color w:val="231F20"/>
                <w:spacing w:val="-4"/>
                <w:sz w:val="16"/>
              </w:rPr>
              <w:t>1.13</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before="9" w:line="187" w:lineRule="exact"/>
              <w:ind w:right="692"/>
              <w:jc w:val="right"/>
              <w:rPr>
                <w:sz w:val="16"/>
              </w:rPr>
            </w:pPr>
            <w:r>
              <w:rPr>
                <w:color w:val="231F20"/>
                <w:spacing w:val="-10"/>
                <w:sz w:val="16"/>
              </w:rPr>
              <w:t>1</w:t>
            </w:r>
          </w:p>
        </w:tc>
        <w:tc>
          <w:tcPr>
            <w:tcW w:w="1807" w:type="dxa"/>
            <w:gridSpan w:val="2"/>
          </w:tcPr>
          <w:p w:rsidR="00EF329E" w:rsidRDefault="00EF329E" w:rsidP="00E241CD">
            <w:pPr>
              <w:pStyle w:val="TableParagraph"/>
              <w:spacing w:before="9" w:line="187" w:lineRule="exact"/>
              <w:ind w:left="592"/>
              <w:rPr>
                <w:sz w:val="16"/>
              </w:rPr>
            </w:pPr>
            <w:r>
              <w:rPr>
                <w:color w:val="231F20"/>
                <w:spacing w:val="-2"/>
                <w:sz w:val="16"/>
              </w:rPr>
              <w:t>Assistente</w:t>
            </w:r>
          </w:p>
        </w:tc>
        <w:tc>
          <w:tcPr>
            <w:tcW w:w="1025" w:type="dxa"/>
            <w:gridSpan w:val="2"/>
          </w:tcPr>
          <w:p w:rsidR="00EF329E" w:rsidRDefault="00EF329E" w:rsidP="00E241CD">
            <w:pPr>
              <w:pStyle w:val="TableParagraph"/>
              <w:spacing w:before="9" w:line="187" w:lineRule="exact"/>
              <w:ind w:right="194"/>
              <w:jc w:val="right"/>
              <w:rPr>
                <w:sz w:val="16"/>
              </w:rPr>
            </w:pPr>
            <w:r>
              <w:rPr>
                <w:color w:val="231F20"/>
                <w:sz w:val="16"/>
              </w:rPr>
              <w:t>FCE</w:t>
            </w:r>
            <w:r>
              <w:rPr>
                <w:color w:val="231F20"/>
                <w:spacing w:val="19"/>
                <w:sz w:val="16"/>
              </w:rPr>
              <w:t xml:space="preserve"> </w:t>
            </w:r>
            <w:r>
              <w:rPr>
                <w:color w:val="231F20"/>
                <w:spacing w:val="-4"/>
                <w:sz w:val="16"/>
              </w:rPr>
              <w:t>2.07</w:t>
            </w:r>
          </w:p>
        </w:tc>
      </w:tr>
      <w:tr w:rsidR="00EF329E" w:rsidTr="00EF329E">
        <w:trPr>
          <w:gridAfter w:val="1"/>
          <w:wAfter w:w="8" w:type="dxa"/>
          <w:trHeight w:val="222"/>
        </w:trPr>
        <w:tc>
          <w:tcPr>
            <w:tcW w:w="2447" w:type="dxa"/>
            <w:gridSpan w:val="2"/>
          </w:tcPr>
          <w:p w:rsidR="00EF329E" w:rsidRDefault="00EF329E" w:rsidP="00E241CD">
            <w:pPr>
              <w:pStyle w:val="TableParagraph"/>
              <w:spacing w:line="196" w:lineRule="exact"/>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line="196" w:lineRule="exact"/>
              <w:ind w:right="692"/>
              <w:jc w:val="right"/>
              <w:rPr>
                <w:sz w:val="16"/>
              </w:rPr>
            </w:pPr>
            <w:r>
              <w:rPr>
                <w:color w:val="FFFFFF"/>
                <w:spacing w:val="-5"/>
                <w:sz w:val="18"/>
              </w:rPr>
              <w:t>.</w:t>
            </w:r>
            <w:r>
              <w:rPr>
                <w:color w:val="231F20"/>
                <w:spacing w:val="-5"/>
                <w:sz w:val="16"/>
              </w:rPr>
              <w:t>2</w:t>
            </w:r>
          </w:p>
        </w:tc>
        <w:tc>
          <w:tcPr>
            <w:tcW w:w="1807" w:type="dxa"/>
            <w:gridSpan w:val="2"/>
          </w:tcPr>
          <w:p w:rsidR="00EF329E" w:rsidRDefault="00EF329E" w:rsidP="00E241CD">
            <w:pPr>
              <w:pStyle w:val="TableParagraph"/>
              <w:spacing w:line="196" w:lineRule="exact"/>
              <w:ind w:right="263"/>
              <w:jc w:val="right"/>
              <w:rPr>
                <w:sz w:val="16"/>
              </w:rPr>
            </w:pPr>
            <w:r>
              <w:rPr>
                <w:color w:val="FFFFFF"/>
                <w:sz w:val="18"/>
              </w:rPr>
              <w:t>.</w:t>
            </w:r>
            <w:r>
              <w:rPr>
                <w:color w:val="231F20"/>
                <w:sz w:val="16"/>
              </w:rPr>
              <w:t>Assistente</w:t>
            </w:r>
            <w:r>
              <w:rPr>
                <w:color w:val="231F20"/>
                <w:spacing w:val="16"/>
                <w:sz w:val="16"/>
              </w:rPr>
              <w:t xml:space="preserve"> </w:t>
            </w:r>
            <w:r>
              <w:rPr>
                <w:color w:val="231F20"/>
                <w:spacing w:val="-2"/>
                <w:sz w:val="16"/>
              </w:rPr>
              <w:t>Técnico</w:t>
            </w:r>
          </w:p>
        </w:tc>
        <w:tc>
          <w:tcPr>
            <w:tcW w:w="1025" w:type="dxa"/>
            <w:gridSpan w:val="2"/>
          </w:tcPr>
          <w:p w:rsidR="00EF329E" w:rsidRDefault="00EF329E" w:rsidP="00E241CD">
            <w:pPr>
              <w:pStyle w:val="TableParagraph"/>
              <w:spacing w:line="196" w:lineRule="exact"/>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2.05</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line="240" w:lineRule="auto"/>
              <w:rPr>
                <w:rFonts w:ascii="Times New Roman"/>
                <w:sz w:val="14"/>
              </w:rPr>
            </w:pPr>
          </w:p>
        </w:tc>
        <w:tc>
          <w:tcPr>
            <w:tcW w:w="1807" w:type="dxa"/>
            <w:gridSpan w:val="2"/>
          </w:tcPr>
          <w:p w:rsidR="00EF329E" w:rsidRDefault="00EF329E" w:rsidP="00E241CD">
            <w:pPr>
              <w:pStyle w:val="TableParagraph"/>
              <w:spacing w:line="240" w:lineRule="auto"/>
              <w:rPr>
                <w:rFonts w:ascii="Times New Roman"/>
                <w:sz w:val="14"/>
              </w:rPr>
            </w:pPr>
          </w:p>
        </w:tc>
        <w:tc>
          <w:tcPr>
            <w:tcW w:w="1025" w:type="dxa"/>
            <w:gridSpan w:val="2"/>
          </w:tcPr>
          <w:p w:rsidR="00EF329E" w:rsidRDefault="00EF329E" w:rsidP="00E241CD">
            <w:pPr>
              <w:pStyle w:val="TableParagraph"/>
              <w:spacing w:line="240" w:lineRule="auto"/>
              <w:rPr>
                <w:rFonts w:ascii="Times New Roman"/>
                <w:sz w:val="14"/>
              </w:rPr>
            </w:pPr>
          </w:p>
        </w:tc>
      </w:tr>
      <w:tr w:rsidR="00EF329E" w:rsidTr="00EF329E">
        <w:trPr>
          <w:gridAfter w:val="1"/>
          <w:wAfter w:w="8" w:type="dxa"/>
          <w:trHeight w:val="222"/>
        </w:trPr>
        <w:tc>
          <w:tcPr>
            <w:tcW w:w="2447" w:type="dxa"/>
            <w:gridSpan w:val="2"/>
          </w:tcPr>
          <w:p w:rsidR="00EF329E" w:rsidRDefault="00EF329E" w:rsidP="00E241CD">
            <w:pPr>
              <w:pStyle w:val="TableParagraph"/>
              <w:spacing w:before="9" w:line="187" w:lineRule="exact"/>
              <w:ind w:left="-1"/>
              <w:rPr>
                <w:sz w:val="16"/>
              </w:rPr>
            </w:pPr>
            <w:r>
              <w:rPr>
                <w:color w:val="FFFFFF"/>
                <w:sz w:val="2"/>
              </w:rPr>
              <w:t>.</w:t>
            </w:r>
            <w:r>
              <w:rPr>
                <w:color w:val="FFFFFF"/>
                <w:spacing w:val="40"/>
                <w:sz w:val="2"/>
              </w:rPr>
              <w:t xml:space="preserve"> </w:t>
            </w:r>
            <w:r>
              <w:rPr>
                <w:color w:val="231F20"/>
                <w:sz w:val="16"/>
              </w:rPr>
              <w:t>CORREGEDORIA-</w:t>
            </w:r>
            <w:r>
              <w:rPr>
                <w:color w:val="231F20"/>
                <w:spacing w:val="-2"/>
                <w:sz w:val="16"/>
              </w:rPr>
              <w:t>GERAL</w:t>
            </w:r>
          </w:p>
        </w:tc>
        <w:tc>
          <w:tcPr>
            <w:tcW w:w="1524" w:type="dxa"/>
            <w:gridSpan w:val="2"/>
          </w:tcPr>
          <w:p w:rsidR="00EF329E" w:rsidRDefault="00EF329E" w:rsidP="00E241CD">
            <w:pPr>
              <w:pStyle w:val="TableParagraph"/>
              <w:spacing w:before="9" w:line="187" w:lineRule="exact"/>
              <w:ind w:right="692"/>
              <w:jc w:val="right"/>
              <w:rPr>
                <w:sz w:val="16"/>
              </w:rPr>
            </w:pPr>
            <w:r>
              <w:rPr>
                <w:color w:val="231F20"/>
                <w:spacing w:val="-10"/>
                <w:sz w:val="16"/>
              </w:rPr>
              <w:t>1</w:t>
            </w:r>
          </w:p>
        </w:tc>
        <w:tc>
          <w:tcPr>
            <w:tcW w:w="1807" w:type="dxa"/>
            <w:gridSpan w:val="2"/>
          </w:tcPr>
          <w:p w:rsidR="00EF329E" w:rsidRDefault="00EF329E" w:rsidP="00E241CD">
            <w:pPr>
              <w:pStyle w:val="TableParagraph"/>
              <w:spacing w:before="9" w:line="187" w:lineRule="exact"/>
              <w:ind w:left="357"/>
              <w:rPr>
                <w:sz w:val="16"/>
              </w:rPr>
            </w:pPr>
            <w:r>
              <w:rPr>
                <w:color w:val="231F20"/>
                <w:spacing w:val="-2"/>
                <w:sz w:val="16"/>
              </w:rPr>
              <w:t>Corregedor-Geral</w:t>
            </w:r>
          </w:p>
        </w:tc>
        <w:tc>
          <w:tcPr>
            <w:tcW w:w="1025" w:type="dxa"/>
            <w:gridSpan w:val="2"/>
          </w:tcPr>
          <w:p w:rsidR="00EF329E" w:rsidRDefault="00EF329E" w:rsidP="00E241CD">
            <w:pPr>
              <w:pStyle w:val="TableParagraph"/>
              <w:spacing w:before="9" w:line="187" w:lineRule="exact"/>
              <w:ind w:right="194"/>
              <w:jc w:val="right"/>
              <w:rPr>
                <w:sz w:val="16"/>
              </w:rPr>
            </w:pPr>
            <w:r>
              <w:rPr>
                <w:color w:val="231F20"/>
                <w:sz w:val="16"/>
              </w:rPr>
              <w:t>FCE</w:t>
            </w:r>
            <w:r>
              <w:rPr>
                <w:color w:val="231F20"/>
                <w:spacing w:val="19"/>
                <w:sz w:val="16"/>
              </w:rPr>
              <w:t xml:space="preserve"> </w:t>
            </w:r>
            <w:r>
              <w:rPr>
                <w:color w:val="231F20"/>
                <w:spacing w:val="-4"/>
                <w:sz w:val="16"/>
              </w:rPr>
              <w:t>1.13</w:t>
            </w:r>
          </w:p>
        </w:tc>
      </w:tr>
      <w:tr w:rsidR="00EF329E" w:rsidTr="00EF329E">
        <w:trPr>
          <w:gridAfter w:val="1"/>
          <w:wAfter w:w="8" w:type="dxa"/>
          <w:trHeight w:val="222"/>
        </w:trPr>
        <w:tc>
          <w:tcPr>
            <w:tcW w:w="2447" w:type="dxa"/>
            <w:gridSpan w:val="2"/>
          </w:tcPr>
          <w:p w:rsidR="00EF329E" w:rsidRDefault="00EF329E" w:rsidP="00E241CD">
            <w:pPr>
              <w:pStyle w:val="TableParagraph"/>
              <w:spacing w:line="196" w:lineRule="exact"/>
              <w:ind w:left="-1"/>
              <w:rPr>
                <w:sz w:val="16"/>
              </w:rPr>
            </w:pPr>
            <w:r>
              <w:rPr>
                <w:color w:val="FFFFFF"/>
                <w:sz w:val="2"/>
              </w:rPr>
              <w:t>.</w:t>
            </w:r>
            <w:r>
              <w:rPr>
                <w:color w:val="FFFFFF"/>
                <w:spacing w:val="49"/>
                <w:sz w:val="2"/>
              </w:rPr>
              <w:t xml:space="preserve"> </w:t>
            </w:r>
            <w:r>
              <w:rPr>
                <w:color w:val="FFFFFF"/>
                <w:spacing w:val="-2"/>
                <w:sz w:val="18"/>
              </w:rPr>
              <w:t>.</w:t>
            </w:r>
            <w:r>
              <w:rPr>
                <w:color w:val="231F20"/>
                <w:spacing w:val="-2"/>
                <w:sz w:val="16"/>
              </w:rPr>
              <w:t>Divisão</w:t>
            </w:r>
          </w:p>
        </w:tc>
        <w:tc>
          <w:tcPr>
            <w:tcW w:w="1524" w:type="dxa"/>
            <w:gridSpan w:val="2"/>
          </w:tcPr>
          <w:p w:rsidR="00EF329E" w:rsidRDefault="00EF329E" w:rsidP="00E241CD">
            <w:pPr>
              <w:pStyle w:val="TableParagraph"/>
              <w:spacing w:line="196" w:lineRule="exact"/>
              <w:ind w:right="692"/>
              <w:jc w:val="right"/>
              <w:rPr>
                <w:sz w:val="16"/>
              </w:rPr>
            </w:pPr>
            <w:r>
              <w:rPr>
                <w:color w:val="FFFFFF"/>
                <w:spacing w:val="-5"/>
                <w:sz w:val="18"/>
              </w:rPr>
              <w:t>.</w:t>
            </w:r>
            <w:r>
              <w:rPr>
                <w:color w:val="231F20"/>
                <w:spacing w:val="-5"/>
                <w:sz w:val="16"/>
              </w:rPr>
              <w:t>2</w:t>
            </w:r>
          </w:p>
        </w:tc>
        <w:tc>
          <w:tcPr>
            <w:tcW w:w="1807" w:type="dxa"/>
            <w:gridSpan w:val="2"/>
          </w:tcPr>
          <w:p w:rsidR="00EF329E" w:rsidRDefault="00EF329E" w:rsidP="00E241CD">
            <w:pPr>
              <w:pStyle w:val="TableParagraph"/>
              <w:spacing w:line="196" w:lineRule="exact"/>
              <w:ind w:left="49" w:right="46"/>
              <w:jc w:val="center"/>
              <w:rPr>
                <w:sz w:val="16"/>
              </w:rPr>
            </w:pPr>
            <w:r>
              <w:rPr>
                <w:color w:val="FFFFFF"/>
                <w:spacing w:val="-2"/>
                <w:sz w:val="18"/>
              </w:rPr>
              <w:t>.</w:t>
            </w:r>
            <w:r>
              <w:rPr>
                <w:color w:val="231F20"/>
                <w:spacing w:val="-2"/>
                <w:sz w:val="16"/>
              </w:rPr>
              <w:t>Chefe</w:t>
            </w:r>
          </w:p>
        </w:tc>
        <w:tc>
          <w:tcPr>
            <w:tcW w:w="1025" w:type="dxa"/>
            <w:gridSpan w:val="2"/>
          </w:tcPr>
          <w:p w:rsidR="00EF329E" w:rsidRDefault="00EF329E" w:rsidP="00E241CD">
            <w:pPr>
              <w:pStyle w:val="TableParagraph"/>
              <w:spacing w:line="196" w:lineRule="exact"/>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1.07</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before="9" w:line="187" w:lineRule="exact"/>
              <w:ind w:right="692"/>
              <w:jc w:val="right"/>
              <w:rPr>
                <w:sz w:val="16"/>
              </w:rPr>
            </w:pPr>
            <w:r>
              <w:rPr>
                <w:color w:val="231F20"/>
                <w:spacing w:val="-10"/>
                <w:sz w:val="16"/>
              </w:rPr>
              <w:t>1</w:t>
            </w:r>
          </w:p>
        </w:tc>
        <w:tc>
          <w:tcPr>
            <w:tcW w:w="1807" w:type="dxa"/>
            <w:gridSpan w:val="2"/>
          </w:tcPr>
          <w:p w:rsidR="00EF329E" w:rsidRDefault="00EF329E" w:rsidP="00E241CD">
            <w:pPr>
              <w:pStyle w:val="TableParagraph"/>
              <w:spacing w:before="9" w:line="187" w:lineRule="exact"/>
              <w:ind w:left="592"/>
              <w:rPr>
                <w:sz w:val="16"/>
              </w:rPr>
            </w:pPr>
            <w:r>
              <w:rPr>
                <w:color w:val="231F20"/>
                <w:spacing w:val="-2"/>
                <w:sz w:val="16"/>
              </w:rPr>
              <w:t>Assistente</w:t>
            </w:r>
          </w:p>
        </w:tc>
        <w:tc>
          <w:tcPr>
            <w:tcW w:w="1025" w:type="dxa"/>
            <w:gridSpan w:val="2"/>
          </w:tcPr>
          <w:p w:rsidR="00EF329E" w:rsidRDefault="00EF329E" w:rsidP="00E241CD">
            <w:pPr>
              <w:pStyle w:val="TableParagraph"/>
              <w:spacing w:before="9" w:line="187" w:lineRule="exact"/>
              <w:ind w:right="194"/>
              <w:jc w:val="right"/>
              <w:rPr>
                <w:sz w:val="16"/>
              </w:rPr>
            </w:pPr>
            <w:r>
              <w:rPr>
                <w:color w:val="231F20"/>
                <w:sz w:val="16"/>
              </w:rPr>
              <w:t>FCE</w:t>
            </w:r>
            <w:r>
              <w:rPr>
                <w:color w:val="231F20"/>
                <w:spacing w:val="19"/>
                <w:sz w:val="16"/>
              </w:rPr>
              <w:t xml:space="preserve"> </w:t>
            </w:r>
            <w:r>
              <w:rPr>
                <w:color w:val="231F20"/>
                <w:spacing w:val="-4"/>
                <w:sz w:val="16"/>
              </w:rPr>
              <w:t>2.07</w:t>
            </w:r>
          </w:p>
        </w:tc>
      </w:tr>
      <w:tr w:rsidR="00EF329E" w:rsidTr="00EF329E">
        <w:trPr>
          <w:gridAfter w:val="1"/>
          <w:wAfter w:w="8" w:type="dxa"/>
          <w:trHeight w:val="222"/>
        </w:trPr>
        <w:tc>
          <w:tcPr>
            <w:tcW w:w="2447" w:type="dxa"/>
            <w:gridSpan w:val="2"/>
          </w:tcPr>
          <w:p w:rsidR="00EF329E" w:rsidRDefault="00EF329E" w:rsidP="00E241CD">
            <w:pPr>
              <w:pStyle w:val="TableParagraph"/>
              <w:spacing w:line="196" w:lineRule="exact"/>
              <w:ind w:left="-1"/>
              <w:rPr>
                <w:sz w:val="16"/>
              </w:rPr>
            </w:pPr>
            <w:r>
              <w:rPr>
                <w:color w:val="FFFFFF"/>
                <w:sz w:val="2"/>
              </w:rPr>
              <w:t>.</w:t>
            </w:r>
            <w:r>
              <w:rPr>
                <w:color w:val="FFFFFF"/>
                <w:spacing w:val="49"/>
                <w:sz w:val="2"/>
              </w:rPr>
              <w:t xml:space="preserve"> </w:t>
            </w:r>
            <w:r>
              <w:rPr>
                <w:color w:val="FFFFFF"/>
                <w:spacing w:val="-2"/>
                <w:sz w:val="18"/>
              </w:rPr>
              <w:t>.</w:t>
            </w:r>
            <w:r>
              <w:rPr>
                <w:color w:val="231F20"/>
                <w:spacing w:val="-2"/>
                <w:sz w:val="16"/>
              </w:rPr>
              <w:t>Serviço</w:t>
            </w:r>
          </w:p>
        </w:tc>
        <w:tc>
          <w:tcPr>
            <w:tcW w:w="1524" w:type="dxa"/>
            <w:gridSpan w:val="2"/>
          </w:tcPr>
          <w:p w:rsidR="00EF329E" w:rsidRDefault="00EF329E" w:rsidP="00E241CD">
            <w:pPr>
              <w:pStyle w:val="TableParagraph"/>
              <w:spacing w:line="196" w:lineRule="exact"/>
              <w:ind w:right="692"/>
              <w:jc w:val="right"/>
              <w:rPr>
                <w:sz w:val="16"/>
              </w:rPr>
            </w:pPr>
            <w:r>
              <w:rPr>
                <w:color w:val="FFFFFF"/>
                <w:spacing w:val="-5"/>
                <w:sz w:val="18"/>
              </w:rPr>
              <w:t>.</w:t>
            </w:r>
            <w:r>
              <w:rPr>
                <w:color w:val="231F20"/>
                <w:spacing w:val="-5"/>
                <w:sz w:val="16"/>
              </w:rPr>
              <w:t>6</w:t>
            </w:r>
          </w:p>
        </w:tc>
        <w:tc>
          <w:tcPr>
            <w:tcW w:w="1807" w:type="dxa"/>
            <w:gridSpan w:val="2"/>
          </w:tcPr>
          <w:p w:rsidR="00EF329E" w:rsidRDefault="00EF329E" w:rsidP="00E241CD">
            <w:pPr>
              <w:pStyle w:val="TableParagraph"/>
              <w:spacing w:line="196" w:lineRule="exact"/>
              <w:ind w:left="49" w:right="46"/>
              <w:jc w:val="center"/>
              <w:rPr>
                <w:sz w:val="16"/>
              </w:rPr>
            </w:pPr>
            <w:r>
              <w:rPr>
                <w:color w:val="FFFFFF"/>
                <w:spacing w:val="-2"/>
                <w:sz w:val="18"/>
              </w:rPr>
              <w:t>.</w:t>
            </w:r>
            <w:r>
              <w:rPr>
                <w:color w:val="231F20"/>
                <w:spacing w:val="-2"/>
                <w:sz w:val="16"/>
              </w:rPr>
              <w:t>Chefe</w:t>
            </w:r>
          </w:p>
        </w:tc>
        <w:tc>
          <w:tcPr>
            <w:tcW w:w="1025" w:type="dxa"/>
            <w:gridSpan w:val="2"/>
          </w:tcPr>
          <w:p w:rsidR="00EF329E" w:rsidRDefault="00EF329E" w:rsidP="00E241CD">
            <w:pPr>
              <w:pStyle w:val="TableParagraph"/>
              <w:spacing w:line="196" w:lineRule="exact"/>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1.05</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line="240" w:lineRule="auto"/>
              <w:rPr>
                <w:rFonts w:ascii="Times New Roman"/>
                <w:sz w:val="14"/>
              </w:rPr>
            </w:pPr>
          </w:p>
        </w:tc>
        <w:tc>
          <w:tcPr>
            <w:tcW w:w="1807" w:type="dxa"/>
            <w:gridSpan w:val="2"/>
          </w:tcPr>
          <w:p w:rsidR="00EF329E" w:rsidRDefault="00EF329E" w:rsidP="00E241CD">
            <w:pPr>
              <w:pStyle w:val="TableParagraph"/>
              <w:spacing w:line="240" w:lineRule="auto"/>
              <w:rPr>
                <w:rFonts w:ascii="Times New Roman"/>
                <w:sz w:val="14"/>
              </w:rPr>
            </w:pPr>
          </w:p>
        </w:tc>
        <w:tc>
          <w:tcPr>
            <w:tcW w:w="1025" w:type="dxa"/>
            <w:gridSpan w:val="2"/>
          </w:tcPr>
          <w:p w:rsidR="00EF329E" w:rsidRDefault="00EF329E" w:rsidP="00E241CD">
            <w:pPr>
              <w:pStyle w:val="TableParagraph"/>
              <w:spacing w:line="240" w:lineRule="auto"/>
              <w:rPr>
                <w:rFonts w:ascii="Times New Roman"/>
                <w:sz w:val="14"/>
              </w:rPr>
            </w:pPr>
          </w:p>
        </w:tc>
      </w:tr>
      <w:tr w:rsidR="00EF329E" w:rsidTr="00EF329E">
        <w:trPr>
          <w:gridAfter w:val="1"/>
          <w:wAfter w:w="8" w:type="dxa"/>
          <w:trHeight w:val="222"/>
        </w:trPr>
        <w:tc>
          <w:tcPr>
            <w:tcW w:w="2447" w:type="dxa"/>
            <w:gridSpan w:val="2"/>
          </w:tcPr>
          <w:p w:rsidR="00EF329E" w:rsidRDefault="00EF329E" w:rsidP="00E241CD">
            <w:pPr>
              <w:pStyle w:val="TableParagraph"/>
              <w:spacing w:before="9" w:line="187" w:lineRule="exact"/>
              <w:ind w:left="-1"/>
              <w:rPr>
                <w:sz w:val="16"/>
              </w:rPr>
            </w:pPr>
            <w:r>
              <w:rPr>
                <w:color w:val="FFFFFF"/>
                <w:sz w:val="2"/>
              </w:rPr>
              <w:t>.</w:t>
            </w:r>
            <w:r>
              <w:rPr>
                <w:color w:val="FFFFFF"/>
                <w:spacing w:val="55"/>
                <w:sz w:val="2"/>
              </w:rPr>
              <w:t xml:space="preserve"> </w:t>
            </w:r>
            <w:r>
              <w:rPr>
                <w:color w:val="231F20"/>
                <w:spacing w:val="-2"/>
                <w:sz w:val="16"/>
              </w:rPr>
              <w:t>OUVIDORIA</w:t>
            </w:r>
          </w:p>
        </w:tc>
        <w:tc>
          <w:tcPr>
            <w:tcW w:w="1524" w:type="dxa"/>
            <w:gridSpan w:val="2"/>
          </w:tcPr>
          <w:p w:rsidR="00EF329E" w:rsidRDefault="00EF329E" w:rsidP="00E241CD">
            <w:pPr>
              <w:pStyle w:val="TableParagraph"/>
              <w:spacing w:before="9" w:line="187" w:lineRule="exact"/>
              <w:ind w:right="692"/>
              <w:jc w:val="right"/>
              <w:rPr>
                <w:sz w:val="16"/>
              </w:rPr>
            </w:pPr>
            <w:r>
              <w:rPr>
                <w:color w:val="231F20"/>
                <w:spacing w:val="-10"/>
                <w:sz w:val="16"/>
              </w:rPr>
              <w:t>1</w:t>
            </w:r>
          </w:p>
        </w:tc>
        <w:tc>
          <w:tcPr>
            <w:tcW w:w="1807" w:type="dxa"/>
            <w:gridSpan w:val="2"/>
          </w:tcPr>
          <w:p w:rsidR="00EF329E" w:rsidRDefault="00EF329E" w:rsidP="00E241CD">
            <w:pPr>
              <w:pStyle w:val="TableParagraph"/>
              <w:spacing w:before="9" w:line="187" w:lineRule="exact"/>
              <w:ind w:left="49"/>
              <w:jc w:val="center"/>
              <w:rPr>
                <w:sz w:val="16"/>
              </w:rPr>
            </w:pPr>
            <w:r>
              <w:rPr>
                <w:color w:val="231F20"/>
                <w:spacing w:val="-2"/>
                <w:sz w:val="16"/>
              </w:rPr>
              <w:t>Ouvidor</w:t>
            </w:r>
          </w:p>
        </w:tc>
        <w:tc>
          <w:tcPr>
            <w:tcW w:w="1025" w:type="dxa"/>
            <w:gridSpan w:val="2"/>
          </w:tcPr>
          <w:p w:rsidR="00EF329E" w:rsidRDefault="00EF329E" w:rsidP="00E241CD">
            <w:pPr>
              <w:pStyle w:val="TableParagraph"/>
              <w:spacing w:before="9" w:line="187" w:lineRule="exact"/>
              <w:ind w:right="187"/>
              <w:jc w:val="right"/>
              <w:rPr>
                <w:sz w:val="16"/>
              </w:rPr>
            </w:pPr>
            <w:r>
              <w:rPr>
                <w:color w:val="231F20"/>
                <w:sz w:val="16"/>
              </w:rPr>
              <w:t>CCE</w:t>
            </w:r>
            <w:r>
              <w:rPr>
                <w:color w:val="231F20"/>
                <w:spacing w:val="20"/>
                <w:sz w:val="16"/>
              </w:rPr>
              <w:t xml:space="preserve"> </w:t>
            </w:r>
            <w:r>
              <w:rPr>
                <w:color w:val="231F20"/>
                <w:spacing w:val="-4"/>
                <w:sz w:val="16"/>
              </w:rPr>
              <w:t>1.13</w:t>
            </w:r>
          </w:p>
        </w:tc>
      </w:tr>
      <w:tr w:rsidR="00EF329E" w:rsidTr="00EF329E">
        <w:trPr>
          <w:gridAfter w:val="1"/>
          <w:wAfter w:w="8" w:type="dxa"/>
          <w:trHeight w:val="222"/>
        </w:trPr>
        <w:tc>
          <w:tcPr>
            <w:tcW w:w="2447" w:type="dxa"/>
            <w:gridSpan w:val="2"/>
          </w:tcPr>
          <w:p w:rsidR="00EF329E" w:rsidRDefault="00EF329E" w:rsidP="00E241CD">
            <w:pPr>
              <w:pStyle w:val="TableParagraph"/>
              <w:spacing w:line="196" w:lineRule="exact"/>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line="196" w:lineRule="exact"/>
              <w:ind w:right="692"/>
              <w:jc w:val="right"/>
              <w:rPr>
                <w:sz w:val="16"/>
              </w:rPr>
            </w:pPr>
            <w:r>
              <w:rPr>
                <w:color w:val="FFFFFF"/>
                <w:spacing w:val="-5"/>
                <w:sz w:val="18"/>
              </w:rPr>
              <w:t>.</w:t>
            </w:r>
            <w:r>
              <w:rPr>
                <w:color w:val="231F20"/>
                <w:spacing w:val="-5"/>
                <w:sz w:val="16"/>
              </w:rPr>
              <w:t>1</w:t>
            </w:r>
          </w:p>
        </w:tc>
        <w:tc>
          <w:tcPr>
            <w:tcW w:w="1807" w:type="dxa"/>
            <w:gridSpan w:val="2"/>
          </w:tcPr>
          <w:p w:rsidR="00EF329E" w:rsidRDefault="00EF329E" w:rsidP="00E241CD">
            <w:pPr>
              <w:pStyle w:val="TableParagraph"/>
              <w:spacing w:line="196" w:lineRule="exact"/>
              <w:ind w:left="547"/>
              <w:rPr>
                <w:sz w:val="16"/>
              </w:rPr>
            </w:pPr>
            <w:r>
              <w:rPr>
                <w:color w:val="FFFFFF"/>
                <w:spacing w:val="-2"/>
                <w:sz w:val="18"/>
              </w:rPr>
              <w:t>.</w:t>
            </w:r>
            <w:r>
              <w:rPr>
                <w:color w:val="231F20"/>
                <w:spacing w:val="-2"/>
                <w:sz w:val="16"/>
              </w:rPr>
              <w:t>Assistente</w:t>
            </w:r>
          </w:p>
        </w:tc>
        <w:tc>
          <w:tcPr>
            <w:tcW w:w="1025" w:type="dxa"/>
            <w:gridSpan w:val="2"/>
          </w:tcPr>
          <w:p w:rsidR="00EF329E" w:rsidRDefault="00EF329E" w:rsidP="00E241CD">
            <w:pPr>
              <w:pStyle w:val="TableParagraph"/>
              <w:spacing w:line="196" w:lineRule="exact"/>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2.07</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before="9" w:line="187" w:lineRule="exact"/>
              <w:ind w:right="692"/>
              <w:jc w:val="right"/>
              <w:rPr>
                <w:sz w:val="16"/>
              </w:rPr>
            </w:pPr>
            <w:r>
              <w:rPr>
                <w:color w:val="231F20"/>
                <w:spacing w:val="-10"/>
                <w:sz w:val="16"/>
              </w:rPr>
              <w:t>1</w:t>
            </w:r>
          </w:p>
        </w:tc>
        <w:tc>
          <w:tcPr>
            <w:tcW w:w="1807" w:type="dxa"/>
            <w:gridSpan w:val="2"/>
          </w:tcPr>
          <w:p w:rsidR="00EF329E" w:rsidRDefault="00EF329E" w:rsidP="00E241CD">
            <w:pPr>
              <w:pStyle w:val="TableParagraph"/>
              <w:spacing w:before="9" w:line="187" w:lineRule="exact"/>
              <w:ind w:right="263"/>
              <w:jc w:val="right"/>
              <w:rPr>
                <w:sz w:val="16"/>
              </w:rPr>
            </w:pPr>
            <w:r>
              <w:rPr>
                <w:color w:val="231F20"/>
                <w:sz w:val="16"/>
              </w:rPr>
              <w:t>Assistente</w:t>
            </w:r>
            <w:r>
              <w:rPr>
                <w:color w:val="231F20"/>
                <w:spacing w:val="18"/>
                <w:sz w:val="16"/>
              </w:rPr>
              <w:t xml:space="preserve"> </w:t>
            </w:r>
            <w:r>
              <w:rPr>
                <w:color w:val="231F20"/>
                <w:spacing w:val="-2"/>
                <w:sz w:val="16"/>
              </w:rPr>
              <w:t>Técnico</w:t>
            </w:r>
          </w:p>
        </w:tc>
        <w:tc>
          <w:tcPr>
            <w:tcW w:w="1025" w:type="dxa"/>
            <w:gridSpan w:val="2"/>
          </w:tcPr>
          <w:p w:rsidR="00EF329E" w:rsidRDefault="00EF329E" w:rsidP="00E241CD">
            <w:pPr>
              <w:pStyle w:val="TableParagraph"/>
              <w:spacing w:before="9" w:line="187" w:lineRule="exact"/>
              <w:ind w:right="194"/>
              <w:jc w:val="right"/>
              <w:rPr>
                <w:sz w:val="16"/>
              </w:rPr>
            </w:pPr>
            <w:r>
              <w:rPr>
                <w:color w:val="231F20"/>
                <w:sz w:val="16"/>
              </w:rPr>
              <w:t>FCE</w:t>
            </w:r>
            <w:r>
              <w:rPr>
                <w:color w:val="231F20"/>
                <w:spacing w:val="19"/>
                <w:sz w:val="16"/>
              </w:rPr>
              <w:t xml:space="preserve"> </w:t>
            </w:r>
            <w:r>
              <w:rPr>
                <w:color w:val="231F20"/>
                <w:spacing w:val="-4"/>
                <w:sz w:val="16"/>
              </w:rPr>
              <w:t>2.05</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line="240" w:lineRule="auto"/>
              <w:rPr>
                <w:rFonts w:ascii="Times New Roman"/>
                <w:sz w:val="14"/>
              </w:rPr>
            </w:pPr>
          </w:p>
        </w:tc>
        <w:tc>
          <w:tcPr>
            <w:tcW w:w="1807" w:type="dxa"/>
            <w:gridSpan w:val="2"/>
          </w:tcPr>
          <w:p w:rsidR="00EF329E" w:rsidRDefault="00EF329E" w:rsidP="00E241CD">
            <w:pPr>
              <w:pStyle w:val="TableParagraph"/>
              <w:spacing w:line="240" w:lineRule="auto"/>
              <w:rPr>
                <w:rFonts w:ascii="Times New Roman"/>
                <w:sz w:val="14"/>
              </w:rPr>
            </w:pPr>
          </w:p>
        </w:tc>
        <w:tc>
          <w:tcPr>
            <w:tcW w:w="1025" w:type="dxa"/>
            <w:gridSpan w:val="2"/>
          </w:tcPr>
          <w:p w:rsidR="00EF329E" w:rsidRDefault="00EF329E" w:rsidP="00E241CD">
            <w:pPr>
              <w:pStyle w:val="TableParagraph"/>
              <w:spacing w:line="240" w:lineRule="auto"/>
              <w:rPr>
                <w:rFonts w:ascii="Times New Roman"/>
                <w:sz w:val="14"/>
              </w:rPr>
            </w:pPr>
          </w:p>
        </w:tc>
      </w:tr>
      <w:tr w:rsidR="00EF329E" w:rsidTr="00EF329E">
        <w:trPr>
          <w:gridAfter w:val="1"/>
          <w:wAfter w:w="8" w:type="dxa"/>
          <w:trHeight w:val="402"/>
        </w:trPr>
        <w:tc>
          <w:tcPr>
            <w:tcW w:w="2447" w:type="dxa"/>
            <w:gridSpan w:val="2"/>
          </w:tcPr>
          <w:p w:rsidR="00EF329E" w:rsidRDefault="00EF329E" w:rsidP="00E241CD">
            <w:pPr>
              <w:pStyle w:val="TableParagraph"/>
              <w:spacing w:before="15" w:line="220" w:lineRule="auto"/>
              <w:ind w:left="59" w:hanging="60"/>
              <w:rPr>
                <w:sz w:val="16"/>
              </w:rPr>
            </w:pPr>
            <w:r>
              <w:rPr>
                <w:color w:val="FFFFFF"/>
                <w:sz w:val="2"/>
              </w:rPr>
              <w:t>.</w:t>
            </w:r>
            <w:r>
              <w:rPr>
                <w:color w:val="FFFFFF"/>
                <w:spacing w:val="40"/>
                <w:sz w:val="2"/>
              </w:rPr>
              <w:t xml:space="preserve"> </w:t>
            </w:r>
            <w:r>
              <w:rPr>
                <w:color w:val="231F20"/>
                <w:sz w:val="16"/>
              </w:rPr>
              <w:t>DIRETORIA</w:t>
            </w:r>
            <w:r>
              <w:rPr>
                <w:color w:val="231F20"/>
                <w:spacing w:val="13"/>
                <w:sz w:val="16"/>
              </w:rPr>
              <w:t xml:space="preserve"> </w:t>
            </w:r>
            <w:r>
              <w:rPr>
                <w:color w:val="231F20"/>
                <w:sz w:val="16"/>
              </w:rPr>
              <w:t>DE</w:t>
            </w:r>
            <w:r>
              <w:rPr>
                <w:color w:val="231F20"/>
                <w:spacing w:val="13"/>
                <w:sz w:val="16"/>
              </w:rPr>
              <w:t xml:space="preserve"> </w:t>
            </w:r>
            <w:r>
              <w:rPr>
                <w:color w:val="231F20"/>
                <w:sz w:val="16"/>
              </w:rPr>
              <w:t>GOVERNANÇA</w:t>
            </w:r>
            <w:r>
              <w:rPr>
                <w:color w:val="231F20"/>
                <w:spacing w:val="13"/>
                <w:sz w:val="16"/>
              </w:rPr>
              <w:t xml:space="preserve"> </w:t>
            </w:r>
            <w:r>
              <w:rPr>
                <w:color w:val="231F20"/>
                <w:sz w:val="16"/>
              </w:rPr>
              <w:t>DA</w:t>
            </w:r>
            <w:r>
              <w:rPr>
                <w:color w:val="231F20"/>
                <w:spacing w:val="40"/>
                <w:sz w:val="16"/>
              </w:rPr>
              <w:t xml:space="preserve"> </w:t>
            </w:r>
            <w:r>
              <w:rPr>
                <w:color w:val="231F20"/>
                <w:spacing w:val="-2"/>
                <w:sz w:val="16"/>
              </w:rPr>
              <w:t>TERRA</w:t>
            </w:r>
          </w:p>
        </w:tc>
        <w:tc>
          <w:tcPr>
            <w:tcW w:w="1524" w:type="dxa"/>
            <w:gridSpan w:val="2"/>
          </w:tcPr>
          <w:p w:rsidR="00EF329E" w:rsidRDefault="00EF329E" w:rsidP="00E241CD">
            <w:pPr>
              <w:pStyle w:val="TableParagraph"/>
              <w:spacing w:before="9" w:line="240" w:lineRule="auto"/>
              <w:ind w:right="692"/>
              <w:jc w:val="right"/>
              <w:rPr>
                <w:sz w:val="16"/>
              </w:rPr>
            </w:pPr>
            <w:r>
              <w:rPr>
                <w:color w:val="231F20"/>
                <w:spacing w:val="-10"/>
                <w:sz w:val="16"/>
              </w:rPr>
              <w:t>1</w:t>
            </w:r>
          </w:p>
        </w:tc>
        <w:tc>
          <w:tcPr>
            <w:tcW w:w="1807" w:type="dxa"/>
            <w:gridSpan w:val="2"/>
          </w:tcPr>
          <w:p w:rsidR="00EF329E" w:rsidRDefault="00EF329E" w:rsidP="00E241CD">
            <w:pPr>
              <w:pStyle w:val="TableParagraph"/>
              <w:spacing w:before="9" w:line="240" w:lineRule="auto"/>
              <w:ind w:left="49" w:right="1"/>
              <w:jc w:val="center"/>
              <w:rPr>
                <w:sz w:val="16"/>
              </w:rPr>
            </w:pPr>
            <w:r>
              <w:rPr>
                <w:color w:val="231F20"/>
                <w:spacing w:val="-2"/>
                <w:sz w:val="16"/>
              </w:rPr>
              <w:t>Diretor</w:t>
            </w:r>
          </w:p>
        </w:tc>
        <w:tc>
          <w:tcPr>
            <w:tcW w:w="1025" w:type="dxa"/>
            <w:gridSpan w:val="2"/>
          </w:tcPr>
          <w:p w:rsidR="00EF329E" w:rsidRDefault="00EF329E" w:rsidP="00E241CD">
            <w:pPr>
              <w:pStyle w:val="TableParagraph"/>
              <w:spacing w:before="9" w:line="240" w:lineRule="auto"/>
              <w:ind w:right="187"/>
              <w:jc w:val="right"/>
              <w:rPr>
                <w:sz w:val="16"/>
              </w:rPr>
            </w:pPr>
            <w:r>
              <w:rPr>
                <w:color w:val="231F20"/>
                <w:sz w:val="16"/>
              </w:rPr>
              <w:t>CCE</w:t>
            </w:r>
            <w:r>
              <w:rPr>
                <w:color w:val="231F20"/>
                <w:spacing w:val="20"/>
                <w:sz w:val="16"/>
              </w:rPr>
              <w:t xml:space="preserve"> </w:t>
            </w:r>
            <w:r>
              <w:rPr>
                <w:color w:val="231F20"/>
                <w:spacing w:val="-4"/>
                <w:sz w:val="16"/>
              </w:rPr>
              <w:t>1.15</w:t>
            </w:r>
          </w:p>
        </w:tc>
      </w:tr>
      <w:tr w:rsidR="00EF329E" w:rsidTr="00EF329E">
        <w:trPr>
          <w:gridAfter w:val="1"/>
          <w:wAfter w:w="8" w:type="dxa"/>
          <w:trHeight w:val="222"/>
        </w:trPr>
        <w:tc>
          <w:tcPr>
            <w:tcW w:w="2447" w:type="dxa"/>
            <w:gridSpan w:val="2"/>
          </w:tcPr>
          <w:p w:rsidR="00EF329E" w:rsidRDefault="00EF329E" w:rsidP="00E241CD">
            <w:pPr>
              <w:pStyle w:val="TableParagraph"/>
              <w:spacing w:before="9" w:line="187" w:lineRule="exact"/>
              <w:ind w:left="-1"/>
              <w:rPr>
                <w:sz w:val="16"/>
              </w:rPr>
            </w:pPr>
            <w:r>
              <w:rPr>
                <w:color w:val="FFFFFF"/>
                <w:spacing w:val="-2"/>
                <w:sz w:val="2"/>
              </w:rPr>
              <w:t>.</w:t>
            </w:r>
            <w:r>
              <w:rPr>
                <w:color w:val="FFFFFF"/>
                <w:spacing w:val="59"/>
                <w:sz w:val="2"/>
              </w:rPr>
              <w:t xml:space="preserve"> </w:t>
            </w:r>
            <w:r>
              <w:rPr>
                <w:color w:val="231F20"/>
                <w:spacing w:val="-2"/>
                <w:sz w:val="16"/>
              </w:rPr>
              <w:t>Coordenação-Geral</w:t>
            </w:r>
          </w:p>
        </w:tc>
        <w:tc>
          <w:tcPr>
            <w:tcW w:w="1524" w:type="dxa"/>
            <w:gridSpan w:val="2"/>
          </w:tcPr>
          <w:p w:rsidR="00EF329E" w:rsidRDefault="00EF329E" w:rsidP="00E241CD">
            <w:pPr>
              <w:pStyle w:val="TableParagraph"/>
              <w:spacing w:before="9" w:line="187" w:lineRule="exact"/>
              <w:ind w:right="692"/>
              <w:jc w:val="right"/>
              <w:rPr>
                <w:sz w:val="16"/>
              </w:rPr>
            </w:pPr>
            <w:r>
              <w:rPr>
                <w:color w:val="231F20"/>
                <w:spacing w:val="-10"/>
                <w:sz w:val="16"/>
              </w:rPr>
              <w:t>4</w:t>
            </w:r>
          </w:p>
        </w:tc>
        <w:tc>
          <w:tcPr>
            <w:tcW w:w="1807" w:type="dxa"/>
            <w:gridSpan w:val="2"/>
          </w:tcPr>
          <w:p w:rsidR="00EF329E" w:rsidRDefault="00EF329E" w:rsidP="00E241CD">
            <w:pPr>
              <w:pStyle w:val="TableParagraph"/>
              <w:spacing w:before="9" w:line="187" w:lineRule="exact"/>
              <w:ind w:right="249"/>
              <w:jc w:val="right"/>
              <w:rPr>
                <w:sz w:val="16"/>
              </w:rPr>
            </w:pPr>
            <w:r>
              <w:rPr>
                <w:color w:val="231F20"/>
                <w:spacing w:val="-2"/>
                <w:sz w:val="16"/>
              </w:rPr>
              <w:t>Coordenador-Geral</w:t>
            </w:r>
          </w:p>
        </w:tc>
        <w:tc>
          <w:tcPr>
            <w:tcW w:w="1025" w:type="dxa"/>
            <w:gridSpan w:val="2"/>
          </w:tcPr>
          <w:p w:rsidR="00EF329E" w:rsidRDefault="00EF329E" w:rsidP="00E241CD">
            <w:pPr>
              <w:pStyle w:val="TableParagraph"/>
              <w:spacing w:before="9" w:line="187" w:lineRule="exact"/>
              <w:ind w:right="194"/>
              <w:jc w:val="right"/>
              <w:rPr>
                <w:sz w:val="16"/>
              </w:rPr>
            </w:pPr>
            <w:r>
              <w:rPr>
                <w:color w:val="231F20"/>
                <w:sz w:val="16"/>
              </w:rPr>
              <w:t>FCE</w:t>
            </w:r>
            <w:r>
              <w:rPr>
                <w:color w:val="231F20"/>
                <w:spacing w:val="19"/>
                <w:sz w:val="16"/>
              </w:rPr>
              <w:t xml:space="preserve"> </w:t>
            </w:r>
            <w:r>
              <w:rPr>
                <w:color w:val="231F20"/>
                <w:spacing w:val="-4"/>
                <w:sz w:val="16"/>
              </w:rPr>
              <w:t>1.13</w:t>
            </w:r>
          </w:p>
        </w:tc>
      </w:tr>
      <w:tr w:rsidR="00EF329E" w:rsidTr="00EF329E">
        <w:trPr>
          <w:gridAfter w:val="1"/>
          <w:wAfter w:w="8" w:type="dxa"/>
          <w:trHeight w:val="222"/>
        </w:trPr>
        <w:tc>
          <w:tcPr>
            <w:tcW w:w="2447" w:type="dxa"/>
            <w:gridSpan w:val="2"/>
          </w:tcPr>
          <w:p w:rsidR="00EF329E" w:rsidRDefault="00EF329E" w:rsidP="00E241CD">
            <w:pPr>
              <w:pStyle w:val="TableParagraph"/>
              <w:spacing w:line="196" w:lineRule="exact"/>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line="196" w:lineRule="exact"/>
              <w:ind w:right="692"/>
              <w:jc w:val="right"/>
              <w:rPr>
                <w:sz w:val="16"/>
              </w:rPr>
            </w:pPr>
            <w:r>
              <w:rPr>
                <w:color w:val="FFFFFF"/>
                <w:spacing w:val="-5"/>
                <w:sz w:val="18"/>
              </w:rPr>
              <w:t>.</w:t>
            </w:r>
            <w:r>
              <w:rPr>
                <w:color w:val="231F20"/>
                <w:spacing w:val="-5"/>
                <w:sz w:val="16"/>
              </w:rPr>
              <w:t>1</w:t>
            </w:r>
          </w:p>
        </w:tc>
        <w:tc>
          <w:tcPr>
            <w:tcW w:w="1807" w:type="dxa"/>
            <w:gridSpan w:val="2"/>
          </w:tcPr>
          <w:p w:rsidR="00EF329E" w:rsidRDefault="00EF329E" w:rsidP="00E241CD">
            <w:pPr>
              <w:pStyle w:val="TableParagraph"/>
              <w:spacing w:line="196" w:lineRule="exact"/>
              <w:ind w:left="321"/>
              <w:rPr>
                <w:sz w:val="16"/>
              </w:rPr>
            </w:pPr>
            <w:r>
              <w:rPr>
                <w:color w:val="FFFFFF"/>
                <w:sz w:val="18"/>
              </w:rPr>
              <w:t>.</w:t>
            </w:r>
            <w:r>
              <w:rPr>
                <w:color w:val="231F20"/>
                <w:sz w:val="16"/>
              </w:rPr>
              <w:t>Assessor</w:t>
            </w:r>
            <w:r>
              <w:rPr>
                <w:color w:val="231F20"/>
                <w:spacing w:val="17"/>
                <w:sz w:val="16"/>
              </w:rPr>
              <w:t xml:space="preserve"> </w:t>
            </w:r>
            <w:r>
              <w:rPr>
                <w:color w:val="231F20"/>
                <w:spacing w:val="-2"/>
                <w:sz w:val="16"/>
              </w:rPr>
              <w:t>Técnico</w:t>
            </w:r>
          </w:p>
        </w:tc>
        <w:tc>
          <w:tcPr>
            <w:tcW w:w="1025" w:type="dxa"/>
            <w:gridSpan w:val="2"/>
          </w:tcPr>
          <w:p w:rsidR="00EF329E" w:rsidRDefault="00EF329E" w:rsidP="00E241CD">
            <w:pPr>
              <w:pStyle w:val="TableParagraph"/>
              <w:spacing w:line="196" w:lineRule="exact"/>
              <w:ind w:right="187"/>
              <w:jc w:val="right"/>
              <w:rPr>
                <w:sz w:val="16"/>
              </w:rPr>
            </w:pPr>
            <w:r>
              <w:rPr>
                <w:color w:val="FFFFFF"/>
                <w:sz w:val="18"/>
              </w:rPr>
              <w:t>.</w:t>
            </w:r>
            <w:r>
              <w:rPr>
                <w:color w:val="231F20"/>
                <w:sz w:val="16"/>
              </w:rPr>
              <w:t>CCE</w:t>
            </w:r>
            <w:r>
              <w:rPr>
                <w:color w:val="231F20"/>
                <w:spacing w:val="19"/>
                <w:sz w:val="16"/>
              </w:rPr>
              <w:t xml:space="preserve"> </w:t>
            </w:r>
            <w:r>
              <w:rPr>
                <w:color w:val="231F20"/>
                <w:spacing w:val="-4"/>
                <w:sz w:val="16"/>
              </w:rPr>
              <w:t>2.10</w:t>
            </w:r>
          </w:p>
        </w:tc>
      </w:tr>
      <w:tr w:rsidR="00EF329E" w:rsidTr="00EF329E">
        <w:trPr>
          <w:gridAfter w:val="1"/>
          <w:wAfter w:w="8" w:type="dxa"/>
          <w:trHeight w:val="222"/>
        </w:trPr>
        <w:tc>
          <w:tcPr>
            <w:tcW w:w="2447" w:type="dxa"/>
            <w:gridSpan w:val="2"/>
          </w:tcPr>
          <w:p w:rsidR="00EF329E" w:rsidRDefault="00EF329E" w:rsidP="00E241CD">
            <w:pPr>
              <w:pStyle w:val="TableParagraph"/>
              <w:spacing w:before="9" w:line="187" w:lineRule="exact"/>
              <w:ind w:left="-1"/>
              <w:rPr>
                <w:sz w:val="16"/>
              </w:rPr>
            </w:pPr>
            <w:r>
              <w:rPr>
                <w:color w:val="FFFFFF"/>
                <w:sz w:val="2"/>
              </w:rPr>
              <w:t>.</w:t>
            </w:r>
            <w:r>
              <w:rPr>
                <w:color w:val="FFFFFF"/>
                <w:spacing w:val="55"/>
                <w:sz w:val="2"/>
              </w:rPr>
              <w:t xml:space="preserve"> </w:t>
            </w:r>
            <w:r>
              <w:rPr>
                <w:color w:val="231F20"/>
                <w:spacing w:val="-2"/>
                <w:sz w:val="16"/>
              </w:rPr>
              <w:t>Divisão</w:t>
            </w:r>
          </w:p>
        </w:tc>
        <w:tc>
          <w:tcPr>
            <w:tcW w:w="1524" w:type="dxa"/>
            <w:gridSpan w:val="2"/>
          </w:tcPr>
          <w:p w:rsidR="00EF329E" w:rsidRDefault="00EF329E" w:rsidP="00E241CD">
            <w:pPr>
              <w:pStyle w:val="TableParagraph"/>
              <w:spacing w:before="9" w:line="187" w:lineRule="exact"/>
              <w:ind w:right="652"/>
              <w:jc w:val="right"/>
              <w:rPr>
                <w:sz w:val="16"/>
              </w:rPr>
            </w:pPr>
            <w:r>
              <w:rPr>
                <w:color w:val="231F20"/>
                <w:spacing w:val="-5"/>
                <w:sz w:val="16"/>
              </w:rPr>
              <w:t>11</w:t>
            </w:r>
          </w:p>
        </w:tc>
        <w:tc>
          <w:tcPr>
            <w:tcW w:w="1807" w:type="dxa"/>
            <w:gridSpan w:val="2"/>
          </w:tcPr>
          <w:p w:rsidR="00EF329E" w:rsidRDefault="00EF329E" w:rsidP="00E241CD">
            <w:pPr>
              <w:pStyle w:val="TableParagraph"/>
              <w:spacing w:before="9" w:line="187" w:lineRule="exact"/>
              <w:ind w:left="49" w:right="1"/>
              <w:jc w:val="center"/>
              <w:rPr>
                <w:sz w:val="16"/>
              </w:rPr>
            </w:pPr>
            <w:r>
              <w:rPr>
                <w:color w:val="231F20"/>
                <w:spacing w:val="-2"/>
                <w:sz w:val="16"/>
              </w:rPr>
              <w:t>Chefe</w:t>
            </w:r>
          </w:p>
        </w:tc>
        <w:tc>
          <w:tcPr>
            <w:tcW w:w="1025" w:type="dxa"/>
            <w:gridSpan w:val="2"/>
          </w:tcPr>
          <w:p w:rsidR="00EF329E" w:rsidRDefault="00EF329E" w:rsidP="00E241CD">
            <w:pPr>
              <w:pStyle w:val="TableParagraph"/>
              <w:spacing w:before="9" w:line="187" w:lineRule="exact"/>
              <w:ind w:right="194"/>
              <w:jc w:val="right"/>
              <w:rPr>
                <w:sz w:val="16"/>
              </w:rPr>
            </w:pPr>
            <w:r>
              <w:rPr>
                <w:color w:val="231F20"/>
                <w:sz w:val="16"/>
              </w:rPr>
              <w:t>FCE</w:t>
            </w:r>
            <w:r>
              <w:rPr>
                <w:color w:val="231F20"/>
                <w:spacing w:val="19"/>
                <w:sz w:val="16"/>
              </w:rPr>
              <w:t xml:space="preserve"> </w:t>
            </w:r>
            <w:r>
              <w:rPr>
                <w:color w:val="231F20"/>
                <w:spacing w:val="-4"/>
                <w:sz w:val="16"/>
              </w:rPr>
              <w:t>1.07</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before="9" w:line="187" w:lineRule="exact"/>
              <w:ind w:right="692"/>
              <w:jc w:val="right"/>
              <w:rPr>
                <w:sz w:val="16"/>
              </w:rPr>
            </w:pPr>
            <w:r>
              <w:rPr>
                <w:color w:val="231F20"/>
                <w:spacing w:val="-10"/>
                <w:sz w:val="16"/>
              </w:rPr>
              <w:t>1</w:t>
            </w:r>
          </w:p>
        </w:tc>
        <w:tc>
          <w:tcPr>
            <w:tcW w:w="1807" w:type="dxa"/>
            <w:gridSpan w:val="2"/>
          </w:tcPr>
          <w:p w:rsidR="00EF329E" w:rsidRDefault="00EF329E" w:rsidP="00E241CD">
            <w:pPr>
              <w:pStyle w:val="TableParagraph"/>
              <w:spacing w:before="9" w:line="187" w:lineRule="exact"/>
              <w:ind w:left="592"/>
              <w:rPr>
                <w:sz w:val="16"/>
              </w:rPr>
            </w:pPr>
            <w:r>
              <w:rPr>
                <w:color w:val="231F20"/>
                <w:spacing w:val="-2"/>
                <w:sz w:val="16"/>
              </w:rPr>
              <w:t>Assistente</w:t>
            </w:r>
          </w:p>
        </w:tc>
        <w:tc>
          <w:tcPr>
            <w:tcW w:w="1025" w:type="dxa"/>
            <w:gridSpan w:val="2"/>
          </w:tcPr>
          <w:p w:rsidR="00EF329E" w:rsidRDefault="00EF329E" w:rsidP="00E241CD">
            <w:pPr>
              <w:pStyle w:val="TableParagraph"/>
              <w:spacing w:before="9" w:line="187" w:lineRule="exact"/>
              <w:ind w:right="194"/>
              <w:jc w:val="right"/>
              <w:rPr>
                <w:sz w:val="16"/>
              </w:rPr>
            </w:pPr>
            <w:r>
              <w:rPr>
                <w:color w:val="231F20"/>
                <w:sz w:val="16"/>
              </w:rPr>
              <w:t>FCE</w:t>
            </w:r>
            <w:r>
              <w:rPr>
                <w:color w:val="231F20"/>
                <w:spacing w:val="19"/>
                <w:sz w:val="16"/>
              </w:rPr>
              <w:t xml:space="preserve"> </w:t>
            </w:r>
            <w:r>
              <w:rPr>
                <w:color w:val="231F20"/>
                <w:spacing w:val="-4"/>
                <w:sz w:val="16"/>
              </w:rPr>
              <w:t>2.07</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before="9" w:line="187" w:lineRule="exact"/>
              <w:ind w:right="692"/>
              <w:jc w:val="right"/>
              <w:rPr>
                <w:sz w:val="16"/>
              </w:rPr>
            </w:pPr>
            <w:r>
              <w:rPr>
                <w:color w:val="231F20"/>
                <w:spacing w:val="-10"/>
                <w:sz w:val="16"/>
              </w:rPr>
              <w:t>8</w:t>
            </w:r>
          </w:p>
        </w:tc>
        <w:tc>
          <w:tcPr>
            <w:tcW w:w="1807" w:type="dxa"/>
            <w:gridSpan w:val="2"/>
          </w:tcPr>
          <w:p w:rsidR="00EF329E" w:rsidRDefault="00EF329E" w:rsidP="00E241CD">
            <w:pPr>
              <w:pStyle w:val="TableParagraph"/>
              <w:spacing w:before="9" w:line="187" w:lineRule="exact"/>
              <w:ind w:right="263"/>
              <w:jc w:val="right"/>
              <w:rPr>
                <w:sz w:val="16"/>
              </w:rPr>
            </w:pPr>
            <w:r>
              <w:rPr>
                <w:color w:val="231F20"/>
                <w:sz w:val="16"/>
              </w:rPr>
              <w:t>Assistente</w:t>
            </w:r>
            <w:r>
              <w:rPr>
                <w:color w:val="231F20"/>
                <w:spacing w:val="18"/>
                <w:sz w:val="16"/>
              </w:rPr>
              <w:t xml:space="preserve"> </w:t>
            </w:r>
            <w:r>
              <w:rPr>
                <w:color w:val="231F20"/>
                <w:spacing w:val="-2"/>
                <w:sz w:val="16"/>
              </w:rPr>
              <w:t>Técnico</w:t>
            </w:r>
          </w:p>
        </w:tc>
        <w:tc>
          <w:tcPr>
            <w:tcW w:w="1025" w:type="dxa"/>
            <w:gridSpan w:val="2"/>
          </w:tcPr>
          <w:p w:rsidR="00EF329E" w:rsidRDefault="00EF329E" w:rsidP="00E241CD">
            <w:pPr>
              <w:pStyle w:val="TableParagraph"/>
              <w:spacing w:before="9" w:line="187" w:lineRule="exact"/>
              <w:ind w:right="194"/>
              <w:jc w:val="right"/>
              <w:rPr>
                <w:sz w:val="16"/>
              </w:rPr>
            </w:pPr>
            <w:r>
              <w:rPr>
                <w:color w:val="231F20"/>
                <w:sz w:val="16"/>
              </w:rPr>
              <w:t>FCE</w:t>
            </w:r>
            <w:r>
              <w:rPr>
                <w:color w:val="231F20"/>
                <w:spacing w:val="19"/>
                <w:sz w:val="16"/>
              </w:rPr>
              <w:t xml:space="preserve"> </w:t>
            </w:r>
            <w:r>
              <w:rPr>
                <w:color w:val="231F20"/>
                <w:spacing w:val="-4"/>
                <w:sz w:val="16"/>
              </w:rPr>
              <w:t>2.05</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line="240" w:lineRule="auto"/>
              <w:rPr>
                <w:rFonts w:ascii="Times New Roman"/>
                <w:sz w:val="14"/>
              </w:rPr>
            </w:pPr>
          </w:p>
        </w:tc>
        <w:tc>
          <w:tcPr>
            <w:tcW w:w="1807" w:type="dxa"/>
            <w:gridSpan w:val="2"/>
          </w:tcPr>
          <w:p w:rsidR="00EF329E" w:rsidRDefault="00EF329E" w:rsidP="00E241CD">
            <w:pPr>
              <w:pStyle w:val="TableParagraph"/>
              <w:spacing w:line="240" w:lineRule="auto"/>
              <w:rPr>
                <w:rFonts w:ascii="Times New Roman"/>
                <w:sz w:val="14"/>
              </w:rPr>
            </w:pPr>
          </w:p>
        </w:tc>
        <w:tc>
          <w:tcPr>
            <w:tcW w:w="1025" w:type="dxa"/>
            <w:gridSpan w:val="2"/>
          </w:tcPr>
          <w:p w:rsidR="00EF329E" w:rsidRDefault="00EF329E" w:rsidP="00E241CD">
            <w:pPr>
              <w:pStyle w:val="TableParagraph"/>
              <w:spacing w:line="240" w:lineRule="auto"/>
              <w:rPr>
                <w:rFonts w:ascii="Times New Roman"/>
                <w:sz w:val="14"/>
              </w:rPr>
            </w:pPr>
          </w:p>
        </w:tc>
      </w:tr>
      <w:tr w:rsidR="00EF329E" w:rsidTr="00EF329E">
        <w:trPr>
          <w:gridAfter w:val="1"/>
          <w:wAfter w:w="8" w:type="dxa"/>
          <w:trHeight w:val="402"/>
        </w:trPr>
        <w:tc>
          <w:tcPr>
            <w:tcW w:w="2447" w:type="dxa"/>
            <w:gridSpan w:val="2"/>
          </w:tcPr>
          <w:p w:rsidR="00EF329E" w:rsidRDefault="00EF329E" w:rsidP="00E241CD">
            <w:pPr>
              <w:pStyle w:val="TableParagraph"/>
              <w:spacing w:before="15" w:line="220" w:lineRule="auto"/>
              <w:ind w:left="59" w:hanging="60"/>
              <w:rPr>
                <w:sz w:val="16"/>
              </w:rPr>
            </w:pPr>
            <w:r>
              <w:rPr>
                <w:color w:val="FFFFFF"/>
                <w:sz w:val="2"/>
              </w:rPr>
              <w:t>.</w:t>
            </w:r>
            <w:r>
              <w:rPr>
                <w:color w:val="FFFFFF"/>
                <w:spacing w:val="36"/>
                <w:sz w:val="2"/>
              </w:rPr>
              <w:t xml:space="preserve"> </w:t>
            </w:r>
            <w:r>
              <w:rPr>
                <w:color w:val="231F20"/>
                <w:sz w:val="16"/>
              </w:rPr>
              <w:t>DIRETORIA</w:t>
            </w:r>
            <w:r>
              <w:rPr>
                <w:color w:val="231F20"/>
                <w:spacing w:val="5"/>
                <w:sz w:val="16"/>
              </w:rPr>
              <w:t xml:space="preserve"> </w:t>
            </w:r>
            <w:r>
              <w:rPr>
                <w:color w:val="231F20"/>
                <w:sz w:val="16"/>
              </w:rPr>
              <w:t>DE</w:t>
            </w:r>
            <w:r>
              <w:rPr>
                <w:color w:val="231F20"/>
                <w:spacing w:val="5"/>
                <w:sz w:val="16"/>
              </w:rPr>
              <w:t xml:space="preserve"> </w:t>
            </w:r>
            <w:r>
              <w:rPr>
                <w:color w:val="231F20"/>
                <w:sz w:val="16"/>
              </w:rPr>
              <w:t>DESENVOLVIMENTO</w:t>
            </w:r>
            <w:r>
              <w:rPr>
                <w:color w:val="231F20"/>
                <w:spacing w:val="40"/>
                <w:sz w:val="16"/>
              </w:rPr>
              <w:t xml:space="preserve"> </w:t>
            </w:r>
            <w:r>
              <w:rPr>
                <w:color w:val="231F20"/>
                <w:spacing w:val="-2"/>
                <w:sz w:val="16"/>
              </w:rPr>
              <w:t>SUSTENTÁVEL</w:t>
            </w:r>
          </w:p>
        </w:tc>
        <w:tc>
          <w:tcPr>
            <w:tcW w:w="1524" w:type="dxa"/>
            <w:gridSpan w:val="2"/>
          </w:tcPr>
          <w:p w:rsidR="00EF329E" w:rsidRDefault="00EF329E" w:rsidP="00E241CD">
            <w:pPr>
              <w:pStyle w:val="TableParagraph"/>
              <w:spacing w:before="9" w:line="240" w:lineRule="auto"/>
              <w:ind w:right="692"/>
              <w:jc w:val="right"/>
              <w:rPr>
                <w:sz w:val="16"/>
              </w:rPr>
            </w:pPr>
            <w:r>
              <w:rPr>
                <w:color w:val="231F20"/>
                <w:spacing w:val="-10"/>
                <w:sz w:val="16"/>
              </w:rPr>
              <w:t>1</w:t>
            </w:r>
          </w:p>
        </w:tc>
        <w:tc>
          <w:tcPr>
            <w:tcW w:w="1807" w:type="dxa"/>
            <w:gridSpan w:val="2"/>
          </w:tcPr>
          <w:p w:rsidR="00EF329E" w:rsidRDefault="00EF329E" w:rsidP="00E241CD">
            <w:pPr>
              <w:pStyle w:val="TableParagraph"/>
              <w:spacing w:before="9" w:line="240" w:lineRule="auto"/>
              <w:ind w:left="49" w:right="1"/>
              <w:jc w:val="center"/>
              <w:rPr>
                <w:sz w:val="16"/>
              </w:rPr>
            </w:pPr>
            <w:r>
              <w:rPr>
                <w:color w:val="231F20"/>
                <w:spacing w:val="-2"/>
                <w:sz w:val="16"/>
              </w:rPr>
              <w:t>Diretor</w:t>
            </w:r>
          </w:p>
        </w:tc>
        <w:tc>
          <w:tcPr>
            <w:tcW w:w="1025" w:type="dxa"/>
            <w:gridSpan w:val="2"/>
          </w:tcPr>
          <w:p w:rsidR="00EF329E" w:rsidRDefault="00EF329E" w:rsidP="00E241CD">
            <w:pPr>
              <w:pStyle w:val="TableParagraph"/>
              <w:spacing w:before="9" w:line="240" w:lineRule="auto"/>
              <w:ind w:right="187"/>
              <w:jc w:val="right"/>
              <w:rPr>
                <w:sz w:val="16"/>
              </w:rPr>
            </w:pPr>
            <w:r>
              <w:rPr>
                <w:color w:val="231F20"/>
                <w:sz w:val="16"/>
              </w:rPr>
              <w:t>CCE</w:t>
            </w:r>
            <w:r>
              <w:rPr>
                <w:color w:val="231F20"/>
                <w:spacing w:val="20"/>
                <w:sz w:val="16"/>
              </w:rPr>
              <w:t xml:space="preserve"> </w:t>
            </w:r>
            <w:r>
              <w:rPr>
                <w:color w:val="231F20"/>
                <w:spacing w:val="-4"/>
                <w:sz w:val="16"/>
              </w:rPr>
              <w:t>1.15</w:t>
            </w:r>
          </w:p>
        </w:tc>
      </w:tr>
      <w:tr w:rsidR="00EF329E" w:rsidTr="00EF329E">
        <w:trPr>
          <w:gridAfter w:val="1"/>
          <w:wAfter w:w="8" w:type="dxa"/>
          <w:trHeight w:val="222"/>
        </w:trPr>
        <w:tc>
          <w:tcPr>
            <w:tcW w:w="2447" w:type="dxa"/>
            <w:gridSpan w:val="2"/>
          </w:tcPr>
          <w:p w:rsidR="00EF329E" w:rsidRDefault="00EF329E" w:rsidP="00E241CD">
            <w:pPr>
              <w:pStyle w:val="TableParagraph"/>
              <w:spacing w:before="9" w:line="187" w:lineRule="exact"/>
              <w:ind w:left="-1"/>
              <w:rPr>
                <w:sz w:val="16"/>
              </w:rPr>
            </w:pPr>
            <w:r>
              <w:rPr>
                <w:color w:val="FFFFFF"/>
                <w:spacing w:val="-2"/>
                <w:sz w:val="2"/>
              </w:rPr>
              <w:t>.</w:t>
            </w:r>
            <w:r>
              <w:rPr>
                <w:color w:val="FFFFFF"/>
                <w:spacing w:val="59"/>
                <w:sz w:val="2"/>
              </w:rPr>
              <w:t xml:space="preserve"> </w:t>
            </w:r>
            <w:r>
              <w:rPr>
                <w:color w:val="231F20"/>
                <w:spacing w:val="-2"/>
                <w:sz w:val="16"/>
              </w:rPr>
              <w:t>Coordenação-Geral</w:t>
            </w:r>
          </w:p>
        </w:tc>
        <w:tc>
          <w:tcPr>
            <w:tcW w:w="1524" w:type="dxa"/>
            <w:gridSpan w:val="2"/>
          </w:tcPr>
          <w:p w:rsidR="00EF329E" w:rsidRDefault="00EF329E" w:rsidP="00E241CD">
            <w:pPr>
              <w:pStyle w:val="TableParagraph"/>
              <w:spacing w:before="9" w:line="187" w:lineRule="exact"/>
              <w:ind w:right="692"/>
              <w:jc w:val="right"/>
              <w:rPr>
                <w:sz w:val="16"/>
              </w:rPr>
            </w:pPr>
            <w:r>
              <w:rPr>
                <w:color w:val="231F20"/>
                <w:spacing w:val="-10"/>
                <w:sz w:val="16"/>
              </w:rPr>
              <w:t>1</w:t>
            </w:r>
          </w:p>
        </w:tc>
        <w:tc>
          <w:tcPr>
            <w:tcW w:w="1807" w:type="dxa"/>
            <w:gridSpan w:val="2"/>
          </w:tcPr>
          <w:p w:rsidR="00EF329E" w:rsidRDefault="00EF329E" w:rsidP="00E241CD">
            <w:pPr>
              <w:pStyle w:val="TableParagraph"/>
              <w:spacing w:before="9" w:line="187" w:lineRule="exact"/>
              <w:ind w:right="249"/>
              <w:jc w:val="right"/>
              <w:rPr>
                <w:sz w:val="16"/>
              </w:rPr>
            </w:pPr>
            <w:r>
              <w:rPr>
                <w:color w:val="231F20"/>
                <w:spacing w:val="-2"/>
                <w:sz w:val="16"/>
              </w:rPr>
              <w:t>Coordenador-Geral</w:t>
            </w:r>
          </w:p>
        </w:tc>
        <w:tc>
          <w:tcPr>
            <w:tcW w:w="1025" w:type="dxa"/>
            <w:gridSpan w:val="2"/>
          </w:tcPr>
          <w:p w:rsidR="00EF329E" w:rsidRDefault="00EF329E" w:rsidP="00E241CD">
            <w:pPr>
              <w:pStyle w:val="TableParagraph"/>
              <w:spacing w:before="9" w:line="187" w:lineRule="exact"/>
              <w:ind w:right="187"/>
              <w:jc w:val="right"/>
              <w:rPr>
                <w:sz w:val="16"/>
              </w:rPr>
            </w:pPr>
            <w:r>
              <w:rPr>
                <w:color w:val="231F20"/>
                <w:sz w:val="16"/>
              </w:rPr>
              <w:t>CCE</w:t>
            </w:r>
            <w:r>
              <w:rPr>
                <w:color w:val="231F20"/>
                <w:spacing w:val="20"/>
                <w:sz w:val="16"/>
              </w:rPr>
              <w:t xml:space="preserve"> </w:t>
            </w:r>
            <w:r>
              <w:rPr>
                <w:color w:val="231F20"/>
                <w:spacing w:val="-4"/>
                <w:sz w:val="16"/>
              </w:rPr>
              <w:t>1.13</w:t>
            </w:r>
          </w:p>
        </w:tc>
      </w:tr>
      <w:tr w:rsidR="00EF329E" w:rsidTr="00EF329E">
        <w:trPr>
          <w:gridAfter w:val="1"/>
          <w:wAfter w:w="8" w:type="dxa"/>
          <w:trHeight w:val="222"/>
        </w:trPr>
        <w:tc>
          <w:tcPr>
            <w:tcW w:w="2447" w:type="dxa"/>
            <w:gridSpan w:val="2"/>
          </w:tcPr>
          <w:p w:rsidR="00EF329E" w:rsidRDefault="00EF329E" w:rsidP="00E241CD">
            <w:pPr>
              <w:pStyle w:val="TableParagraph"/>
              <w:spacing w:before="9" w:line="187" w:lineRule="exact"/>
              <w:ind w:left="-1"/>
              <w:rPr>
                <w:sz w:val="16"/>
              </w:rPr>
            </w:pPr>
            <w:r>
              <w:rPr>
                <w:color w:val="FFFFFF"/>
                <w:spacing w:val="-2"/>
                <w:sz w:val="2"/>
              </w:rPr>
              <w:t>.</w:t>
            </w:r>
            <w:r>
              <w:rPr>
                <w:color w:val="FFFFFF"/>
                <w:spacing w:val="59"/>
                <w:sz w:val="2"/>
              </w:rPr>
              <w:t xml:space="preserve"> </w:t>
            </w:r>
            <w:r>
              <w:rPr>
                <w:color w:val="231F20"/>
                <w:spacing w:val="-2"/>
                <w:sz w:val="16"/>
              </w:rPr>
              <w:t>Coordenação-Geral</w:t>
            </w:r>
          </w:p>
        </w:tc>
        <w:tc>
          <w:tcPr>
            <w:tcW w:w="1524" w:type="dxa"/>
            <w:gridSpan w:val="2"/>
          </w:tcPr>
          <w:p w:rsidR="00EF329E" w:rsidRDefault="00EF329E" w:rsidP="00E241CD">
            <w:pPr>
              <w:pStyle w:val="TableParagraph"/>
              <w:spacing w:before="9" w:line="187" w:lineRule="exact"/>
              <w:ind w:right="692"/>
              <w:jc w:val="right"/>
              <w:rPr>
                <w:sz w:val="16"/>
              </w:rPr>
            </w:pPr>
            <w:r>
              <w:rPr>
                <w:color w:val="231F20"/>
                <w:spacing w:val="-10"/>
                <w:sz w:val="16"/>
              </w:rPr>
              <w:t>3</w:t>
            </w:r>
          </w:p>
        </w:tc>
        <w:tc>
          <w:tcPr>
            <w:tcW w:w="1807" w:type="dxa"/>
            <w:gridSpan w:val="2"/>
          </w:tcPr>
          <w:p w:rsidR="00EF329E" w:rsidRDefault="00EF329E" w:rsidP="00E241CD">
            <w:pPr>
              <w:pStyle w:val="TableParagraph"/>
              <w:spacing w:before="9" w:line="187" w:lineRule="exact"/>
              <w:ind w:right="249"/>
              <w:jc w:val="right"/>
              <w:rPr>
                <w:sz w:val="16"/>
              </w:rPr>
            </w:pPr>
            <w:r>
              <w:rPr>
                <w:color w:val="231F20"/>
                <w:spacing w:val="-2"/>
                <w:sz w:val="16"/>
              </w:rPr>
              <w:t>Coordenador-Geral</w:t>
            </w:r>
          </w:p>
        </w:tc>
        <w:tc>
          <w:tcPr>
            <w:tcW w:w="1025" w:type="dxa"/>
            <w:gridSpan w:val="2"/>
          </w:tcPr>
          <w:p w:rsidR="00EF329E" w:rsidRDefault="00EF329E" w:rsidP="00E241CD">
            <w:pPr>
              <w:pStyle w:val="TableParagraph"/>
              <w:spacing w:before="9" w:line="187" w:lineRule="exact"/>
              <w:ind w:right="194"/>
              <w:jc w:val="right"/>
              <w:rPr>
                <w:sz w:val="16"/>
              </w:rPr>
            </w:pPr>
            <w:r>
              <w:rPr>
                <w:color w:val="231F20"/>
                <w:sz w:val="16"/>
              </w:rPr>
              <w:t>FCE</w:t>
            </w:r>
            <w:r>
              <w:rPr>
                <w:color w:val="231F20"/>
                <w:spacing w:val="19"/>
                <w:sz w:val="16"/>
              </w:rPr>
              <w:t xml:space="preserve"> </w:t>
            </w:r>
            <w:r>
              <w:rPr>
                <w:color w:val="231F20"/>
                <w:spacing w:val="-4"/>
                <w:sz w:val="16"/>
              </w:rPr>
              <w:t>1.13</w:t>
            </w:r>
          </w:p>
        </w:tc>
      </w:tr>
      <w:tr w:rsidR="00EF329E" w:rsidTr="00EF329E">
        <w:trPr>
          <w:gridAfter w:val="1"/>
          <w:wAfter w:w="8" w:type="dxa"/>
          <w:trHeight w:val="222"/>
        </w:trPr>
        <w:tc>
          <w:tcPr>
            <w:tcW w:w="2447" w:type="dxa"/>
            <w:gridSpan w:val="2"/>
          </w:tcPr>
          <w:p w:rsidR="00EF329E" w:rsidRDefault="00EF329E" w:rsidP="00E241CD">
            <w:pPr>
              <w:pStyle w:val="TableParagraph"/>
              <w:spacing w:line="196" w:lineRule="exact"/>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line="196" w:lineRule="exact"/>
              <w:ind w:right="692"/>
              <w:jc w:val="right"/>
              <w:rPr>
                <w:sz w:val="16"/>
              </w:rPr>
            </w:pPr>
            <w:r>
              <w:rPr>
                <w:color w:val="FFFFFF"/>
                <w:spacing w:val="-5"/>
                <w:sz w:val="18"/>
              </w:rPr>
              <w:t>.</w:t>
            </w:r>
            <w:r>
              <w:rPr>
                <w:color w:val="231F20"/>
                <w:spacing w:val="-5"/>
                <w:sz w:val="16"/>
              </w:rPr>
              <w:t>1</w:t>
            </w:r>
          </w:p>
        </w:tc>
        <w:tc>
          <w:tcPr>
            <w:tcW w:w="1807" w:type="dxa"/>
            <w:gridSpan w:val="2"/>
          </w:tcPr>
          <w:p w:rsidR="00EF329E" w:rsidRDefault="00EF329E" w:rsidP="00E241CD">
            <w:pPr>
              <w:pStyle w:val="TableParagraph"/>
              <w:spacing w:line="196" w:lineRule="exact"/>
              <w:ind w:left="321"/>
              <w:rPr>
                <w:sz w:val="16"/>
              </w:rPr>
            </w:pPr>
            <w:r>
              <w:rPr>
                <w:color w:val="FFFFFF"/>
                <w:sz w:val="18"/>
              </w:rPr>
              <w:t>.</w:t>
            </w:r>
            <w:r>
              <w:rPr>
                <w:color w:val="231F20"/>
                <w:sz w:val="16"/>
              </w:rPr>
              <w:t>Assessor</w:t>
            </w:r>
            <w:r>
              <w:rPr>
                <w:color w:val="231F20"/>
                <w:spacing w:val="17"/>
                <w:sz w:val="16"/>
              </w:rPr>
              <w:t xml:space="preserve"> </w:t>
            </w:r>
            <w:r>
              <w:rPr>
                <w:color w:val="231F20"/>
                <w:spacing w:val="-2"/>
                <w:sz w:val="16"/>
              </w:rPr>
              <w:t>Técnico</w:t>
            </w:r>
          </w:p>
        </w:tc>
        <w:tc>
          <w:tcPr>
            <w:tcW w:w="1025" w:type="dxa"/>
            <w:gridSpan w:val="2"/>
          </w:tcPr>
          <w:p w:rsidR="00EF329E" w:rsidRDefault="00EF329E" w:rsidP="00E241CD">
            <w:pPr>
              <w:pStyle w:val="TableParagraph"/>
              <w:spacing w:line="196" w:lineRule="exact"/>
              <w:ind w:right="187"/>
              <w:jc w:val="right"/>
              <w:rPr>
                <w:sz w:val="16"/>
              </w:rPr>
            </w:pPr>
            <w:r>
              <w:rPr>
                <w:color w:val="FFFFFF"/>
                <w:sz w:val="18"/>
              </w:rPr>
              <w:t>.</w:t>
            </w:r>
            <w:r>
              <w:rPr>
                <w:color w:val="231F20"/>
                <w:sz w:val="16"/>
              </w:rPr>
              <w:t>CCE</w:t>
            </w:r>
            <w:r>
              <w:rPr>
                <w:color w:val="231F20"/>
                <w:spacing w:val="19"/>
                <w:sz w:val="16"/>
              </w:rPr>
              <w:t xml:space="preserve"> </w:t>
            </w:r>
            <w:r>
              <w:rPr>
                <w:color w:val="231F20"/>
                <w:spacing w:val="-4"/>
                <w:sz w:val="16"/>
              </w:rPr>
              <w:t>2.10</w:t>
            </w:r>
          </w:p>
        </w:tc>
      </w:tr>
      <w:tr w:rsidR="00EF329E" w:rsidTr="00EF329E">
        <w:trPr>
          <w:gridAfter w:val="1"/>
          <w:wAfter w:w="8" w:type="dxa"/>
          <w:trHeight w:val="222"/>
        </w:trPr>
        <w:tc>
          <w:tcPr>
            <w:tcW w:w="2447" w:type="dxa"/>
            <w:gridSpan w:val="2"/>
          </w:tcPr>
          <w:p w:rsidR="00EF329E" w:rsidRDefault="00EF329E" w:rsidP="00E241CD">
            <w:pPr>
              <w:pStyle w:val="TableParagraph"/>
              <w:spacing w:before="9" w:line="187" w:lineRule="exact"/>
              <w:ind w:left="-1"/>
              <w:rPr>
                <w:sz w:val="16"/>
              </w:rPr>
            </w:pPr>
            <w:r>
              <w:rPr>
                <w:color w:val="FFFFFF"/>
                <w:sz w:val="2"/>
              </w:rPr>
              <w:t>.</w:t>
            </w:r>
            <w:r>
              <w:rPr>
                <w:color w:val="FFFFFF"/>
                <w:spacing w:val="55"/>
                <w:sz w:val="2"/>
              </w:rPr>
              <w:t xml:space="preserve"> </w:t>
            </w:r>
            <w:r>
              <w:rPr>
                <w:color w:val="231F20"/>
                <w:spacing w:val="-2"/>
                <w:sz w:val="16"/>
              </w:rPr>
              <w:t>Divisão</w:t>
            </w:r>
          </w:p>
        </w:tc>
        <w:tc>
          <w:tcPr>
            <w:tcW w:w="1524" w:type="dxa"/>
            <w:gridSpan w:val="2"/>
          </w:tcPr>
          <w:p w:rsidR="00EF329E" w:rsidRDefault="00EF329E" w:rsidP="00E241CD">
            <w:pPr>
              <w:pStyle w:val="TableParagraph"/>
              <w:spacing w:before="9" w:line="187" w:lineRule="exact"/>
              <w:ind w:right="652"/>
              <w:jc w:val="right"/>
              <w:rPr>
                <w:sz w:val="16"/>
              </w:rPr>
            </w:pPr>
            <w:r>
              <w:rPr>
                <w:color w:val="231F20"/>
                <w:spacing w:val="-5"/>
                <w:sz w:val="16"/>
              </w:rPr>
              <w:t>10</w:t>
            </w:r>
          </w:p>
        </w:tc>
        <w:tc>
          <w:tcPr>
            <w:tcW w:w="1807" w:type="dxa"/>
            <w:gridSpan w:val="2"/>
          </w:tcPr>
          <w:p w:rsidR="00EF329E" w:rsidRDefault="00EF329E" w:rsidP="00E241CD">
            <w:pPr>
              <w:pStyle w:val="TableParagraph"/>
              <w:spacing w:before="9" w:line="187" w:lineRule="exact"/>
              <w:ind w:left="49" w:right="1"/>
              <w:jc w:val="center"/>
              <w:rPr>
                <w:sz w:val="16"/>
              </w:rPr>
            </w:pPr>
            <w:r>
              <w:rPr>
                <w:color w:val="231F20"/>
                <w:spacing w:val="-2"/>
                <w:sz w:val="16"/>
              </w:rPr>
              <w:t>Chefe</w:t>
            </w:r>
          </w:p>
        </w:tc>
        <w:tc>
          <w:tcPr>
            <w:tcW w:w="1025" w:type="dxa"/>
            <w:gridSpan w:val="2"/>
          </w:tcPr>
          <w:p w:rsidR="00EF329E" w:rsidRDefault="00EF329E" w:rsidP="00E241CD">
            <w:pPr>
              <w:pStyle w:val="TableParagraph"/>
              <w:spacing w:before="9" w:line="187" w:lineRule="exact"/>
              <w:ind w:right="194"/>
              <w:jc w:val="right"/>
              <w:rPr>
                <w:sz w:val="16"/>
              </w:rPr>
            </w:pPr>
            <w:r>
              <w:rPr>
                <w:color w:val="231F20"/>
                <w:sz w:val="16"/>
              </w:rPr>
              <w:t>FCE</w:t>
            </w:r>
            <w:r>
              <w:rPr>
                <w:color w:val="231F20"/>
                <w:spacing w:val="19"/>
                <w:sz w:val="16"/>
              </w:rPr>
              <w:t xml:space="preserve"> </w:t>
            </w:r>
            <w:r>
              <w:rPr>
                <w:color w:val="231F20"/>
                <w:spacing w:val="-4"/>
                <w:sz w:val="16"/>
              </w:rPr>
              <w:t>1.07</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before="9" w:line="187" w:lineRule="exact"/>
              <w:ind w:right="692"/>
              <w:jc w:val="right"/>
              <w:rPr>
                <w:sz w:val="16"/>
              </w:rPr>
            </w:pPr>
            <w:r>
              <w:rPr>
                <w:color w:val="231F20"/>
                <w:spacing w:val="-10"/>
                <w:sz w:val="16"/>
              </w:rPr>
              <w:t>1</w:t>
            </w:r>
          </w:p>
        </w:tc>
        <w:tc>
          <w:tcPr>
            <w:tcW w:w="1807" w:type="dxa"/>
            <w:gridSpan w:val="2"/>
          </w:tcPr>
          <w:p w:rsidR="00EF329E" w:rsidRDefault="00EF329E" w:rsidP="00E241CD">
            <w:pPr>
              <w:pStyle w:val="TableParagraph"/>
              <w:spacing w:before="9" w:line="187" w:lineRule="exact"/>
              <w:ind w:left="592"/>
              <w:rPr>
                <w:sz w:val="16"/>
              </w:rPr>
            </w:pPr>
            <w:r>
              <w:rPr>
                <w:color w:val="231F20"/>
                <w:spacing w:val="-2"/>
                <w:sz w:val="16"/>
              </w:rPr>
              <w:t>Assistente</w:t>
            </w:r>
          </w:p>
        </w:tc>
        <w:tc>
          <w:tcPr>
            <w:tcW w:w="1025" w:type="dxa"/>
            <w:gridSpan w:val="2"/>
          </w:tcPr>
          <w:p w:rsidR="00EF329E" w:rsidRDefault="00EF329E" w:rsidP="00E241CD">
            <w:pPr>
              <w:pStyle w:val="TableParagraph"/>
              <w:spacing w:before="9" w:line="187" w:lineRule="exact"/>
              <w:ind w:right="187"/>
              <w:jc w:val="right"/>
              <w:rPr>
                <w:sz w:val="16"/>
              </w:rPr>
            </w:pPr>
            <w:r>
              <w:rPr>
                <w:color w:val="231F20"/>
                <w:sz w:val="16"/>
              </w:rPr>
              <w:t>CCE</w:t>
            </w:r>
            <w:r>
              <w:rPr>
                <w:color w:val="231F20"/>
                <w:spacing w:val="20"/>
                <w:sz w:val="16"/>
              </w:rPr>
              <w:t xml:space="preserve"> </w:t>
            </w:r>
            <w:r>
              <w:rPr>
                <w:color w:val="231F20"/>
                <w:spacing w:val="-4"/>
                <w:sz w:val="16"/>
              </w:rPr>
              <w:t>2.07</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before="9" w:line="187" w:lineRule="exact"/>
              <w:ind w:right="692"/>
              <w:jc w:val="right"/>
              <w:rPr>
                <w:sz w:val="16"/>
              </w:rPr>
            </w:pPr>
            <w:r>
              <w:rPr>
                <w:color w:val="231F20"/>
                <w:spacing w:val="-10"/>
                <w:sz w:val="16"/>
              </w:rPr>
              <w:t>1</w:t>
            </w:r>
          </w:p>
        </w:tc>
        <w:tc>
          <w:tcPr>
            <w:tcW w:w="1807" w:type="dxa"/>
            <w:gridSpan w:val="2"/>
          </w:tcPr>
          <w:p w:rsidR="00EF329E" w:rsidRDefault="00EF329E" w:rsidP="00E241CD">
            <w:pPr>
              <w:pStyle w:val="TableParagraph"/>
              <w:spacing w:before="9" w:line="187" w:lineRule="exact"/>
              <w:ind w:right="263"/>
              <w:jc w:val="right"/>
              <w:rPr>
                <w:sz w:val="16"/>
              </w:rPr>
            </w:pPr>
            <w:r>
              <w:rPr>
                <w:color w:val="231F20"/>
                <w:sz w:val="16"/>
              </w:rPr>
              <w:t>Assistente</w:t>
            </w:r>
            <w:r>
              <w:rPr>
                <w:color w:val="231F20"/>
                <w:spacing w:val="18"/>
                <w:sz w:val="16"/>
              </w:rPr>
              <w:t xml:space="preserve"> </w:t>
            </w:r>
            <w:r>
              <w:rPr>
                <w:color w:val="231F20"/>
                <w:spacing w:val="-2"/>
                <w:sz w:val="16"/>
              </w:rPr>
              <w:t>Técnico</w:t>
            </w:r>
          </w:p>
        </w:tc>
        <w:tc>
          <w:tcPr>
            <w:tcW w:w="1025" w:type="dxa"/>
            <w:gridSpan w:val="2"/>
          </w:tcPr>
          <w:p w:rsidR="00EF329E" w:rsidRDefault="00EF329E" w:rsidP="00E241CD">
            <w:pPr>
              <w:pStyle w:val="TableParagraph"/>
              <w:spacing w:before="9" w:line="187" w:lineRule="exact"/>
              <w:ind w:right="187"/>
              <w:jc w:val="right"/>
              <w:rPr>
                <w:sz w:val="16"/>
              </w:rPr>
            </w:pPr>
            <w:r>
              <w:rPr>
                <w:color w:val="231F20"/>
                <w:sz w:val="16"/>
              </w:rPr>
              <w:t>CCE</w:t>
            </w:r>
            <w:r>
              <w:rPr>
                <w:color w:val="231F20"/>
                <w:spacing w:val="20"/>
                <w:sz w:val="16"/>
              </w:rPr>
              <w:t xml:space="preserve"> </w:t>
            </w:r>
            <w:r>
              <w:rPr>
                <w:color w:val="231F20"/>
                <w:spacing w:val="-4"/>
                <w:sz w:val="16"/>
              </w:rPr>
              <w:t>2.05</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before="9" w:line="187" w:lineRule="exact"/>
              <w:ind w:right="692"/>
              <w:jc w:val="right"/>
              <w:rPr>
                <w:sz w:val="16"/>
              </w:rPr>
            </w:pPr>
            <w:r>
              <w:rPr>
                <w:color w:val="231F20"/>
                <w:spacing w:val="-10"/>
                <w:sz w:val="16"/>
              </w:rPr>
              <w:t>5</w:t>
            </w:r>
          </w:p>
        </w:tc>
        <w:tc>
          <w:tcPr>
            <w:tcW w:w="1807" w:type="dxa"/>
            <w:gridSpan w:val="2"/>
          </w:tcPr>
          <w:p w:rsidR="00EF329E" w:rsidRDefault="00EF329E" w:rsidP="00E241CD">
            <w:pPr>
              <w:pStyle w:val="TableParagraph"/>
              <w:spacing w:before="9" w:line="187" w:lineRule="exact"/>
              <w:ind w:right="263"/>
              <w:jc w:val="right"/>
              <w:rPr>
                <w:sz w:val="16"/>
              </w:rPr>
            </w:pPr>
            <w:r>
              <w:rPr>
                <w:color w:val="231F20"/>
                <w:sz w:val="16"/>
              </w:rPr>
              <w:t>Assistente</w:t>
            </w:r>
            <w:r>
              <w:rPr>
                <w:color w:val="231F20"/>
                <w:spacing w:val="18"/>
                <w:sz w:val="16"/>
              </w:rPr>
              <w:t xml:space="preserve"> </w:t>
            </w:r>
            <w:r>
              <w:rPr>
                <w:color w:val="231F20"/>
                <w:spacing w:val="-2"/>
                <w:sz w:val="16"/>
              </w:rPr>
              <w:t>Técnico</w:t>
            </w:r>
          </w:p>
        </w:tc>
        <w:tc>
          <w:tcPr>
            <w:tcW w:w="1025" w:type="dxa"/>
            <w:gridSpan w:val="2"/>
          </w:tcPr>
          <w:p w:rsidR="00EF329E" w:rsidRDefault="00EF329E" w:rsidP="00E241CD">
            <w:pPr>
              <w:pStyle w:val="TableParagraph"/>
              <w:spacing w:before="9" w:line="187" w:lineRule="exact"/>
              <w:ind w:right="194"/>
              <w:jc w:val="right"/>
              <w:rPr>
                <w:sz w:val="16"/>
              </w:rPr>
            </w:pPr>
            <w:r>
              <w:rPr>
                <w:color w:val="231F20"/>
                <w:sz w:val="16"/>
              </w:rPr>
              <w:t>FCE</w:t>
            </w:r>
            <w:r>
              <w:rPr>
                <w:color w:val="231F20"/>
                <w:spacing w:val="19"/>
                <w:sz w:val="16"/>
              </w:rPr>
              <w:t xml:space="preserve"> </w:t>
            </w:r>
            <w:r>
              <w:rPr>
                <w:color w:val="231F20"/>
                <w:spacing w:val="-4"/>
                <w:sz w:val="16"/>
              </w:rPr>
              <w:t>2.05</w:t>
            </w:r>
          </w:p>
        </w:tc>
      </w:tr>
      <w:tr w:rsidR="00EF329E" w:rsidTr="00EF329E">
        <w:trPr>
          <w:gridAfter w:val="1"/>
          <w:wAfter w:w="8" w:type="dxa"/>
          <w:trHeight w:val="222"/>
        </w:trPr>
        <w:tc>
          <w:tcPr>
            <w:tcW w:w="2447" w:type="dxa"/>
            <w:gridSpan w:val="2"/>
          </w:tcPr>
          <w:p w:rsidR="00EF329E" w:rsidRDefault="00EF329E" w:rsidP="00E241CD">
            <w:pPr>
              <w:pStyle w:val="TableParagraph"/>
              <w:spacing w:line="196" w:lineRule="exact"/>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line="196" w:lineRule="exact"/>
              <w:ind w:left="59"/>
              <w:rPr>
                <w:sz w:val="18"/>
              </w:rPr>
            </w:pPr>
            <w:r>
              <w:rPr>
                <w:color w:val="FFFFFF"/>
                <w:spacing w:val="-10"/>
                <w:sz w:val="18"/>
              </w:rPr>
              <w:t>.</w:t>
            </w:r>
          </w:p>
        </w:tc>
        <w:tc>
          <w:tcPr>
            <w:tcW w:w="1807" w:type="dxa"/>
            <w:gridSpan w:val="2"/>
          </w:tcPr>
          <w:p w:rsidR="00EF329E" w:rsidRDefault="00EF329E" w:rsidP="00E241CD">
            <w:pPr>
              <w:pStyle w:val="TableParagraph"/>
              <w:spacing w:line="196" w:lineRule="exact"/>
              <w:ind w:left="59"/>
              <w:rPr>
                <w:sz w:val="18"/>
              </w:rPr>
            </w:pPr>
            <w:r>
              <w:rPr>
                <w:color w:val="FFFFFF"/>
                <w:spacing w:val="-10"/>
                <w:sz w:val="18"/>
              </w:rPr>
              <w:t>.</w:t>
            </w:r>
          </w:p>
        </w:tc>
        <w:tc>
          <w:tcPr>
            <w:tcW w:w="1025" w:type="dxa"/>
            <w:gridSpan w:val="2"/>
          </w:tcPr>
          <w:p w:rsidR="00EF329E" w:rsidRDefault="00EF329E" w:rsidP="00E241CD">
            <w:pPr>
              <w:pStyle w:val="TableParagraph"/>
              <w:spacing w:line="196" w:lineRule="exact"/>
              <w:ind w:left="58"/>
              <w:rPr>
                <w:sz w:val="18"/>
              </w:rPr>
            </w:pPr>
            <w:r>
              <w:rPr>
                <w:color w:val="FFFFFF"/>
                <w:spacing w:val="-10"/>
                <w:sz w:val="18"/>
              </w:rPr>
              <w:t>.</w:t>
            </w:r>
          </w:p>
        </w:tc>
      </w:tr>
      <w:tr w:rsidR="00EF329E" w:rsidTr="00EF329E">
        <w:trPr>
          <w:gridAfter w:val="1"/>
          <w:wAfter w:w="8" w:type="dxa"/>
          <w:trHeight w:val="402"/>
        </w:trPr>
        <w:tc>
          <w:tcPr>
            <w:tcW w:w="2447" w:type="dxa"/>
            <w:gridSpan w:val="2"/>
          </w:tcPr>
          <w:p w:rsidR="00EF329E" w:rsidRDefault="00EF329E" w:rsidP="00E241CD">
            <w:pPr>
              <w:pStyle w:val="TableParagraph"/>
              <w:spacing w:before="15" w:line="220" w:lineRule="auto"/>
              <w:ind w:left="59" w:hanging="60"/>
              <w:rPr>
                <w:sz w:val="16"/>
              </w:rPr>
            </w:pPr>
            <w:r>
              <w:rPr>
                <w:color w:val="FFFFFF"/>
                <w:sz w:val="2"/>
              </w:rPr>
              <w:t>.</w:t>
            </w:r>
            <w:r>
              <w:rPr>
                <w:color w:val="FFFFFF"/>
                <w:spacing w:val="40"/>
                <w:sz w:val="2"/>
              </w:rPr>
              <w:t xml:space="preserve"> </w:t>
            </w:r>
            <w:r>
              <w:rPr>
                <w:color w:val="231F20"/>
                <w:sz w:val="16"/>
              </w:rPr>
              <w:t>DIRETORIA</w:t>
            </w:r>
            <w:r>
              <w:rPr>
                <w:color w:val="231F20"/>
                <w:spacing w:val="13"/>
                <w:sz w:val="16"/>
              </w:rPr>
              <w:t xml:space="preserve"> </w:t>
            </w:r>
            <w:r>
              <w:rPr>
                <w:color w:val="231F20"/>
                <w:sz w:val="16"/>
              </w:rPr>
              <w:t>DE</w:t>
            </w:r>
            <w:r>
              <w:rPr>
                <w:color w:val="231F20"/>
                <w:spacing w:val="13"/>
                <w:sz w:val="16"/>
              </w:rPr>
              <w:t xml:space="preserve"> </w:t>
            </w:r>
            <w:r>
              <w:rPr>
                <w:color w:val="231F20"/>
                <w:sz w:val="16"/>
              </w:rPr>
              <w:t>OBTENÇÃO</w:t>
            </w:r>
            <w:r>
              <w:rPr>
                <w:color w:val="231F20"/>
                <w:spacing w:val="13"/>
                <w:sz w:val="16"/>
              </w:rPr>
              <w:t xml:space="preserve"> </w:t>
            </w:r>
            <w:r>
              <w:rPr>
                <w:color w:val="231F20"/>
                <w:sz w:val="16"/>
              </w:rPr>
              <w:t>DE</w:t>
            </w:r>
            <w:r>
              <w:rPr>
                <w:color w:val="231F20"/>
                <w:spacing w:val="40"/>
                <w:sz w:val="16"/>
              </w:rPr>
              <w:t xml:space="preserve"> </w:t>
            </w:r>
            <w:r>
              <w:rPr>
                <w:color w:val="231F20"/>
                <w:spacing w:val="-2"/>
                <w:sz w:val="16"/>
              </w:rPr>
              <w:t>TERRAS</w:t>
            </w:r>
          </w:p>
        </w:tc>
        <w:tc>
          <w:tcPr>
            <w:tcW w:w="1524" w:type="dxa"/>
            <w:gridSpan w:val="2"/>
          </w:tcPr>
          <w:p w:rsidR="00EF329E" w:rsidRDefault="00EF329E" w:rsidP="00E241CD">
            <w:pPr>
              <w:pStyle w:val="TableParagraph"/>
              <w:spacing w:before="9" w:line="240" w:lineRule="auto"/>
              <w:ind w:right="692"/>
              <w:jc w:val="right"/>
              <w:rPr>
                <w:sz w:val="16"/>
              </w:rPr>
            </w:pPr>
            <w:r>
              <w:rPr>
                <w:color w:val="231F20"/>
                <w:spacing w:val="-10"/>
                <w:sz w:val="16"/>
              </w:rPr>
              <w:t>1</w:t>
            </w:r>
          </w:p>
        </w:tc>
        <w:tc>
          <w:tcPr>
            <w:tcW w:w="1807" w:type="dxa"/>
            <w:gridSpan w:val="2"/>
          </w:tcPr>
          <w:p w:rsidR="00EF329E" w:rsidRDefault="00EF329E" w:rsidP="00E241CD">
            <w:pPr>
              <w:pStyle w:val="TableParagraph"/>
              <w:spacing w:before="9" w:line="240" w:lineRule="auto"/>
              <w:ind w:left="49" w:right="1"/>
              <w:jc w:val="center"/>
              <w:rPr>
                <w:sz w:val="16"/>
              </w:rPr>
            </w:pPr>
            <w:r>
              <w:rPr>
                <w:color w:val="231F20"/>
                <w:spacing w:val="-2"/>
                <w:sz w:val="16"/>
              </w:rPr>
              <w:t>Diretor</w:t>
            </w:r>
          </w:p>
        </w:tc>
        <w:tc>
          <w:tcPr>
            <w:tcW w:w="1025" w:type="dxa"/>
            <w:gridSpan w:val="2"/>
          </w:tcPr>
          <w:p w:rsidR="00EF329E" w:rsidRDefault="00EF329E" w:rsidP="00E241CD">
            <w:pPr>
              <w:pStyle w:val="TableParagraph"/>
              <w:spacing w:before="9" w:line="240" w:lineRule="auto"/>
              <w:ind w:right="194"/>
              <w:jc w:val="right"/>
              <w:rPr>
                <w:sz w:val="16"/>
              </w:rPr>
            </w:pPr>
            <w:r>
              <w:rPr>
                <w:color w:val="231F20"/>
                <w:sz w:val="16"/>
              </w:rPr>
              <w:t>FCE</w:t>
            </w:r>
            <w:r>
              <w:rPr>
                <w:color w:val="231F20"/>
                <w:spacing w:val="19"/>
                <w:sz w:val="16"/>
              </w:rPr>
              <w:t xml:space="preserve"> </w:t>
            </w:r>
            <w:r>
              <w:rPr>
                <w:color w:val="231F20"/>
                <w:spacing w:val="-4"/>
                <w:sz w:val="16"/>
              </w:rPr>
              <w:t>1.15</w:t>
            </w:r>
          </w:p>
        </w:tc>
      </w:tr>
      <w:tr w:rsidR="00EF329E" w:rsidTr="00EF329E">
        <w:trPr>
          <w:gridAfter w:val="1"/>
          <w:wAfter w:w="8" w:type="dxa"/>
          <w:trHeight w:val="222"/>
        </w:trPr>
        <w:tc>
          <w:tcPr>
            <w:tcW w:w="2447" w:type="dxa"/>
            <w:gridSpan w:val="2"/>
          </w:tcPr>
          <w:p w:rsidR="00EF329E" w:rsidRDefault="00EF329E" w:rsidP="00E241CD">
            <w:pPr>
              <w:pStyle w:val="TableParagraph"/>
              <w:spacing w:before="9" w:line="187" w:lineRule="exact"/>
              <w:ind w:left="-1"/>
              <w:rPr>
                <w:sz w:val="16"/>
              </w:rPr>
            </w:pPr>
            <w:r>
              <w:rPr>
                <w:color w:val="FFFFFF"/>
                <w:spacing w:val="-2"/>
                <w:sz w:val="2"/>
              </w:rPr>
              <w:t>.</w:t>
            </w:r>
            <w:r>
              <w:rPr>
                <w:color w:val="FFFFFF"/>
                <w:spacing w:val="59"/>
                <w:sz w:val="2"/>
              </w:rPr>
              <w:t xml:space="preserve"> </w:t>
            </w:r>
            <w:r>
              <w:rPr>
                <w:color w:val="231F20"/>
                <w:spacing w:val="-2"/>
                <w:sz w:val="16"/>
              </w:rPr>
              <w:t>Coordenação-Geral</w:t>
            </w:r>
          </w:p>
        </w:tc>
        <w:tc>
          <w:tcPr>
            <w:tcW w:w="1524" w:type="dxa"/>
            <w:gridSpan w:val="2"/>
          </w:tcPr>
          <w:p w:rsidR="00EF329E" w:rsidRDefault="00EF329E" w:rsidP="00E241CD">
            <w:pPr>
              <w:pStyle w:val="TableParagraph"/>
              <w:spacing w:before="9" w:line="187" w:lineRule="exact"/>
              <w:ind w:right="692"/>
              <w:jc w:val="right"/>
              <w:rPr>
                <w:sz w:val="16"/>
              </w:rPr>
            </w:pPr>
            <w:r>
              <w:rPr>
                <w:color w:val="231F20"/>
                <w:spacing w:val="-10"/>
                <w:sz w:val="16"/>
              </w:rPr>
              <w:t>4</w:t>
            </w:r>
          </w:p>
        </w:tc>
        <w:tc>
          <w:tcPr>
            <w:tcW w:w="1807" w:type="dxa"/>
            <w:gridSpan w:val="2"/>
          </w:tcPr>
          <w:p w:rsidR="00EF329E" w:rsidRDefault="00EF329E" w:rsidP="00E241CD">
            <w:pPr>
              <w:pStyle w:val="TableParagraph"/>
              <w:spacing w:before="9" w:line="187" w:lineRule="exact"/>
              <w:ind w:right="249"/>
              <w:jc w:val="right"/>
              <w:rPr>
                <w:sz w:val="16"/>
              </w:rPr>
            </w:pPr>
            <w:r>
              <w:rPr>
                <w:color w:val="231F20"/>
                <w:spacing w:val="-2"/>
                <w:sz w:val="16"/>
              </w:rPr>
              <w:t>Coordenador-Geral</w:t>
            </w:r>
          </w:p>
        </w:tc>
        <w:tc>
          <w:tcPr>
            <w:tcW w:w="1025" w:type="dxa"/>
            <w:gridSpan w:val="2"/>
          </w:tcPr>
          <w:p w:rsidR="00EF329E" w:rsidRDefault="00EF329E" w:rsidP="00E241CD">
            <w:pPr>
              <w:pStyle w:val="TableParagraph"/>
              <w:spacing w:before="9" w:line="187" w:lineRule="exact"/>
              <w:ind w:right="194"/>
              <w:jc w:val="right"/>
              <w:rPr>
                <w:sz w:val="16"/>
              </w:rPr>
            </w:pPr>
            <w:r>
              <w:rPr>
                <w:color w:val="231F20"/>
                <w:sz w:val="16"/>
              </w:rPr>
              <w:t>FCE</w:t>
            </w:r>
            <w:r>
              <w:rPr>
                <w:color w:val="231F20"/>
                <w:spacing w:val="19"/>
                <w:sz w:val="16"/>
              </w:rPr>
              <w:t xml:space="preserve"> </w:t>
            </w:r>
            <w:r>
              <w:rPr>
                <w:color w:val="231F20"/>
                <w:spacing w:val="-4"/>
                <w:sz w:val="16"/>
              </w:rPr>
              <w:t>1.13</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before="9" w:line="187" w:lineRule="exact"/>
              <w:ind w:right="692"/>
              <w:jc w:val="right"/>
              <w:rPr>
                <w:sz w:val="16"/>
              </w:rPr>
            </w:pPr>
            <w:r>
              <w:rPr>
                <w:color w:val="231F20"/>
                <w:spacing w:val="-10"/>
                <w:sz w:val="16"/>
              </w:rPr>
              <w:t>1</w:t>
            </w:r>
          </w:p>
        </w:tc>
        <w:tc>
          <w:tcPr>
            <w:tcW w:w="1807" w:type="dxa"/>
            <w:gridSpan w:val="2"/>
          </w:tcPr>
          <w:p w:rsidR="00EF329E" w:rsidRDefault="00EF329E" w:rsidP="00E241CD">
            <w:pPr>
              <w:pStyle w:val="TableParagraph"/>
              <w:spacing w:before="9" w:line="187" w:lineRule="exact"/>
              <w:ind w:left="366"/>
              <w:rPr>
                <w:sz w:val="16"/>
              </w:rPr>
            </w:pPr>
            <w:r>
              <w:rPr>
                <w:color w:val="231F20"/>
                <w:sz w:val="16"/>
              </w:rPr>
              <w:t>Assessor</w:t>
            </w:r>
            <w:r>
              <w:rPr>
                <w:color w:val="231F20"/>
                <w:spacing w:val="19"/>
                <w:sz w:val="16"/>
              </w:rPr>
              <w:t xml:space="preserve"> </w:t>
            </w:r>
            <w:r>
              <w:rPr>
                <w:color w:val="231F20"/>
                <w:spacing w:val="-2"/>
                <w:sz w:val="16"/>
              </w:rPr>
              <w:t>Técnico</w:t>
            </w:r>
          </w:p>
        </w:tc>
        <w:tc>
          <w:tcPr>
            <w:tcW w:w="1025" w:type="dxa"/>
            <w:gridSpan w:val="2"/>
          </w:tcPr>
          <w:p w:rsidR="00EF329E" w:rsidRDefault="00EF329E" w:rsidP="00E241CD">
            <w:pPr>
              <w:pStyle w:val="TableParagraph"/>
              <w:spacing w:before="9" w:line="187" w:lineRule="exact"/>
              <w:ind w:right="187"/>
              <w:jc w:val="right"/>
              <w:rPr>
                <w:sz w:val="16"/>
              </w:rPr>
            </w:pPr>
            <w:r>
              <w:rPr>
                <w:color w:val="231F20"/>
                <w:sz w:val="16"/>
              </w:rPr>
              <w:t>CCE</w:t>
            </w:r>
            <w:r>
              <w:rPr>
                <w:color w:val="231F20"/>
                <w:spacing w:val="20"/>
                <w:sz w:val="16"/>
              </w:rPr>
              <w:t xml:space="preserve"> </w:t>
            </w:r>
            <w:r>
              <w:rPr>
                <w:color w:val="231F20"/>
                <w:spacing w:val="-4"/>
                <w:sz w:val="16"/>
              </w:rPr>
              <w:t>2.10</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before="9" w:line="187" w:lineRule="exact"/>
              <w:ind w:right="692"/>
              <w:jc w:val="right"/>
              <w:rPr>
                <w:sz w:val="16"/>
              </w:rPr>
            </w:pPr>
            <w:r>
              <w:rPr>
                <w:color w:val="231F20"/>
                <w:spacing w:val="-10"/>
                <w:sz w:val="16"/>
              </w:rPr>
              <w:t>1</w:t>
            </w:r>
          </w:p>
        </w:tc>
        <w:tc>
          <w:tcPr>
            <w:tcW w:w="1807" w:type="dxa"/>
            <w:gridSpan w:val="2"/>
          </w:tcPr>
          <w:p w:rsidR="00EF329E" w:rsidRDefault="00EF329E" w:rsidP="00E241CD">
            <w:pPr>
              <w:pStyle w:val="TableParagraph"/>
              <w:spacing w:before="9" w:line="187" w:lineRule="exact"/>
              <w:ind w:left="366"/>
              <w:rPr>
                <w:sz w:val="16"/>
              </w:rPr>
            </w:pPr>
            <w:r>
              <w:rPr>
                <w:color w:val="231F20"/>
                <w:sz w:val="16"/>
              </w:rPr>
              <w:t>Assessor</w:t>
            </w:r>
            <w:r>
              <w:rPr>
                <w:color w:val="231F20"/>
                <w:spacing w:val="19"/>
                <w:sz w:val="16"/>
              </w:rPr>
              <w:t xml:space="preserve"> </w:t>
            </w:r>
            <w:r>
              <w:rPr>
                <w:color w:val="231F20"/>
                <w:spacing w:val="-2"/>
                <w:sz w:val="16"/>
              </w:rPr>
              <w:t>Técnico</w:t>
            </w:r>
          </w:p>
        </w:tc>
        <w:tc>
          <w:tcPr>
            <w:tcW w:w="1025" w:type="dxa"/>
            <w:gridSpan w:val="2"/>
          </w:tcPr>
          <w:p w:rsidR="00EF329E" w:rsidRDefault="00EF329E" w:rsidP="00E241CD">
            <w:pPr>
              <w:pStyle w:val="TableParagraph"/>
              <w:spacing w:before="9" w:line="187" w:lineRule="exact"/>
              <w:ind w:right="194"/>
              <w:jc w:val="right"/>
              <w:rPr>
                <w:sz w:val="16"/>
              </w:rPr>
            </w:pPr>
            <w:r>
              <w:rPr>
                <w:color w:val="231F20"/>
                <w:sz w:val="16"/>
              </w:rPr>
              <w:t>FCE</w:t>
            </w:r>
            <w:r>
              <w:rPr>
                <w:color w:val="231F20"/>
                <w:spacing w:val="19"/>
                <w:sz w:val="16"/>
              </w:rPr>
              <w:t xml:space="preserve"> </w:t>
            </w:r>
            <w:r>
              <w:rPr>
                <w:color w:val="231F20"/>
                <w:spacing w:val="-4"/>
                <w:sz w:val="16"/>
              </w:rPr>
              <w:t>2.10</w:t>
            </w:r>
          </w:p>
        </w:tc>
      </w:tr>
      <w:tr w:rsidR="00EF329E" w:rsidTr="00EF329E">
        <w:trPr>
          <w:gridAfter w:val="1"/>
          <w:wAfter w:w="8" w:type="dxa"/>
          <w:trHeight w:val="222"/>
        </w:trPr>
        <w:tc>
          <w:tcPr>
            <w:tcW w:w="2447" w:type="dxa"/>
            <w:gridSpan w:val="2"/>
          </w:tcPr>
          <w:p w:rsidR="00EF329E" w:rsidRDefault="00EF329E" w:rsidP="00E241CD">
            <w:pPr>
              <w:pStyle w:val="TableParagraph"/>
              <w:spacing w:line="196" w:lineRule="exact"/>
              <w:ind w:left="-1"/>
              <w:rPr>
                <w:sz w:val="16"/>
              </w:rPr>
            </w:pPr>
            <w:r>
              <w:rPr>
                <w:color w:val="FFFFFF"/>
                <w:sz w:val="2"/>
              </w:rPr>
              <w:t>.</w:t>
            </w:r>
            <w:r>
              <w:rPr>
                <w:color w:val="FFFFFF"/>
                <w:spacing w:val="49"/>
                <w:sz w:val="2"/>
              </w:rPr>
              <w:t xml:space="preserve"> </w:t>
            </w:r>
            <w:r>
              <w:rPr>
                <w:color w:val="FFFFFF"/>
                <w:spacing w:val="-2"/>
                <w:sz w:val="18"/>
              </w:rPr>
              <w:t>.</w:t>
            </w:r>
            <w:r>
              <w:rPr>
                <w:color w:val="231F20"/>
                <w:spacing w:val="-2"/>
                <w:sz w:val="16"/>
              </w:rPr>
              <w:t>Divisão</w:t>
            </w:r>
          </w:p>
        </w:tc>
        <w:tc>
          <w:tcPr>
            <w:tcW w:w="1524" w:type="dxa"/>
            <w:gridSpan w:val="2"/>
          </w:tcPr>
          <w:p w:rsidR="00EF329E" w:rsidRDefault="00EF329E" w:rsidP="00E241CD">
            <w:pPr>
              <w:pStyle w:val="TableParagraph"/>
              <w:spacing w:line="196" w:lineRule="exact"/>
              <w:ind w:right="692"/>
              <w:jc w:val="right"/>
              <w:rPr>
                <w:sz w:val="16"/>
              </w:rPr>
            </w:pPr>
            <w:r>
              <w:rPr>
                <w:color w:val="FFFFFF"/>
                <w:spacing w:val="-5"/>
                <w:sz w:val="18"/>
              </w:rPr>
              <w:t>.</w:t>
            </w:r>
            <w:r>
              <w:rPr>
                <w:color w:val="231F20"/>
                <w:spacing w:val="-5"/>
                <w:sz w:val="16"/>
              </w:rPr>
              <w:t>1</w:t>
            </w:r>
          </w:p>
        </w:tc>
        <w:tc>
          <w:tcPr>
            <w:tcW w:w="1807" w:type="dxa"/>
            <w:gridSpan w:val="2"/>
          </w:tcPr>
          <w:p w:rsidR="00EF329E" w:rsidRDefault="00EF329E" w:rsidP="00E241CD">
            <w:pPr>
              <w:pStyle w:val="TableParagraph"/>
              <w:spacing w:line="196" w:lineRule="exact"/>
              <w:ind w:left="49" w:right="46"/>
              <w:jc w:val="center"/>
              <w:rPr>
                <w:sz w:val="16"/>
              </w:rPr>
            </w:pPr>
            <w:r>
              <w:rPr>
                <w:color w:val="FFFFFF"/>
                <w:spacing w:val="-2"/>
                <w:sz w:val="18"/>
              </w:rPr>
              <w:t>.</w:t>
            </w:r>
            <w:r>
              <w:rPr>
                <w:color w:val="231F20"/>
                <w:spacing w:val="-2"/>
                <w:sz w:val="16"/>
              </w:rPr>
              <w:t>Chefe</w:t>
            </w:r>
          </w:p>
        </w:tc>
        <w:tc>
          <w:tcPr>
            <w:tcW w:w="1025" w:type="dxa"/>
            <w:gridSpan w:val="2"/>
          </w:tcPr>
          <w:p w:rsidR="00EF329E" w:rsidRDefault="00EF329E" w:rsidP="00E241CD">
            <w:pPr>
              <w:pStyle w:val="TableParagraph"/>
              <w:spacing w:line="196" w:lineRule="exact"/>
              <w:ind w:right="187"/>
              <w:jc w:val="right"/>
              <w:rPr>
                <w:sz w:val="16"/>
              </w:rPr>
            </w:pPr>
            <w:r>
              <w:rPr>
                <w:color w:val="FFFFFF"/>
                <w:sz w:val="18"/>
              </w:rPr>
              <w:t>.</w:t>
            </w:r>
            <w:r>
              <w:rPr>
                <w:color w:val="231F20"/>
                <w:sz w:val="16"/>
              </w:rPr>
              <w:t>CCE</w:t>
            </w:r>
            <w:r>
              <w:rPr>
                <w:color w:val="231F20"/>
                <w:spacing w:val="19"/>
                <w:sz w:val="16"/>
              </w:rPr>
              <w:t xml:space="preserve"> </w:t>
            </w:r>
            <w:r>
              <w:rPr>
                <w:color w:val="231F20"/>
                <w:spacing w:val="-4"/>
                <w:sz w:val="16"/>
              </w:rPr>
              <w:t>1.07</w:t>
            </w:r>
          </w:p>
        </w:tc>
      </w:tr>
      <w:tr w:rsidR="00EF329E" w:rsidTr="00EF329E">
        <w:trPr>
          <w:gridAfter w:val="1"/>
          <w:wAfter w:w="8" w:type="dxa"/>
          <w:trHeight w:val="222"/>
        </w:trPr>
        <w:tc>
          <w:tcPr>
            <w:tcW w:w="2447" w:type="dxa"/>
            <w:gridSpan w:val="2"/>
          </w:tcPr>
          <w:p w:rsidR="00EF329E" w:rsidRDefault="00EF329E" w:rsidP="00E241CD">
            <w:pPr>
              <w:pStyle w:val="TableParagraph"/>
              <w:spacing w:before="9" w:line="187" w:lineRule="exact"/>
              <w:ind w:left="-1"/>
              <w:rPr>
                <w:sz w:val="16"/>
              </w:rPr>
            </w:pPr>
            <w:r>
              <w:rPr>
                <w:color w:val="FFFFFF"/>
                <w:sz w:val="2"/>
              </w:rPr>
              <w:t>.</w:t>
            </w:r>
            <w:r>
              <w:rPr>
                <w:color w:val="FFFFFF"/>
                <w:spacing w:val="55"/>
                <w:sz w:val="2"/>
              </w:rPr>
              <w:t xml:space="preserve"> </w:t>
            </w:r>
            <w:r>
              <w:rPr>
                <w:color w:val="231F20"/>
                <w:spacing w:val="-2"/>
                <w:sz w:val="16"/>
              </w:rPr>
              <w:t>Divisão</w:t>
            </w:r>
          </w:p>
        </w:tc>
        <w:tc>
          <w:tcPr>
            <w:tcW w:w="1524" w:type="dxa"/>
            <w:gridSpan w:val="2"/>
          </w:tcPr>
          <w:p w:rsidR="00EF329E" w:rsidRDefault="00EF329E" w:rsidP="00E241CD">
            <w:pPr>
              <w:pStyle w:val="TableParagraph"/>
              <w:spacing w:before="9" w:line="187" w:lineRule="exact"/>
              <w:ind w:right="692"/>
              <w:jc w:val="right"/>
              <w:rPr>
                <w:sz w:val="16"/>
              </w:rPr>
            </w:pPr>
            <w:r>
              <w:rPr>
                <w:color w:val="231F20"/>
                <w:spacing w:val="-10"/>
                <w:sz w:val="16"/>
              </w:rPr>
              <w:t>8</w:t>
            </w:r>
          </w:p>
        </w:tc>
        <w:tc>
          <w:tcPr>
            <w:tcW w:w="1807" w:type="dxa"/>
            <w:gridSpan w:val="2"/>
          </w:tcPr>
          <w:p w:rsidR="00EF329E" w:rsidRDefault="00EF329E" w:rsidP="00E241CD">
            <w:pPr>
              <w:pStyle w:val="TableParagraph"/>
              <w:spacing w:before="9" w:line="187" w:lineRule="exact"/>
              <w:ind w:left="49" w:right="1"/>
              <w:jc w:val="center"/>
              <w:rPr>
                <w:sz w:val="16"/>
              </w:rPr>
            </w:pPr>
            <w:r>
              <w:rPr>
                <w:color w:val="231F20"/>
                <w:spacing w:val="-2"/>
                <w:sz w:val="16"/>
              </w:rPr>
              <w:t>Chefe</w:t>
            </w:r>
          </w:p>
        </w:tc>
        <w:tc>
          <w:tcPr>
            <w:tcW w:w="1025" w:type="dxa"/>
            <w:gridSpan w:val="2"/>
          </w:tcPr>
          <w:p w:rsidR="00EF329E" w:rsidRDefault="00EF329E" w:rsidP="00E241CD">
            <w:pPr>
              <w:pStyle w:val="TableParagraph"/>
              <w:spacing w:before="9" w:line="187" w:lineRule="exact"/>
              <w:ind w:right="194"/>
              <w:jc w:val="right"/>
              <w:rPr>
                <w:sz w:val="16"/>
              </w:rPr>
            </w:pPr>
            <w:r>
              <w:rPr>
                <w:color w:val="231F20"/>
                <w:sz w:val="16"/>
              </w:rPr>
              <w:t>FCE</w:t>
            </w:r>
            <w:r>
              <w:rPr>
                <w:color w:val="231F20"/>
                <w:spacing w:val="19"/>
                <w:sz w:val="16"/>
              </w:rPr>
              <w:t xml:space="preserve"> </w:t>
            </w:r>
            <w:r>
              <w:rPr>
                <w:color w:val="231F20"/>
                <w:spacing w:val="-4"/>
                <w:sz w:val="16"/>
              </w:rPr>
              <w:t>1.07</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before="9" w:line="187" w:lineRule="exact"/>
              <w:ind w:right="692"/>
              <w:jc w:val="right"/>
              <w:rPr>
                <w:sz w:val="16"/>
              </w:rPr>
            </w:pPr>
            <w:r>
              <w:rPr>
                <w:color w:val="231F20"/>
                <w:spacing w:val="-10"/>
                <w:sz w:val="16"/>
              </w:rPr>
              <w:t>1</w:t>
            </w:r>
          </w:p>
        </w:tc>
        <w:tc>
          <w:tcPr>
            <w:tcW w:w="1807" w:type="dxa"/>
            <w:gridSpan w:val="2"/>
          </w:tcPr>
          <w:p w:rsidR="00EF329E" w:rsidRDefault="00EF329E" w:rsidP="00E241CD">
            <w:pPr>
              <w:pStyle w:val="TableParagraph"/>
              <w:spacing w:before="9" w:line="187" w:lineRule="exact"/>
              <w:ind w:left="592"/>
              <w:rPr>
                <w:sz w:val="16"/>
              </w:rPr>
            </w:pPr>
            <w:r>
              <w:rPr>
                <w:color w:val="231F20"/>
                <w:spacing w:val="-2"/>
                <w:sz w:val="16"/>
              </w:rPr>
              <w:t>Assistente</w:t>
            </w:r>
          </w:p>
        </w:tc>
        <w:tc>
          <w:tcPr>
            <w:tcW w:w="1025" w:type="dxa"/>
            <w:gridSpan w:val="2"/>
          </w:tcPr>
          <w:p w:rsidR="00EF329E" w:rsidRDefault="00EF329E" w:rsidP="00E241CD">
            <w:pPr>
              <w:pStyle w:val="TableParagraph"/>
              <w:spacing w:before="9" w:line="187" w:lineRule="exact"/>
              <w:ind w:right="194"/>
              <w:jc w:val="right"/>
              <w:rPr>
                <w:sz w:val="16"/>
              </w:rPr>
            </w:pPr>
            <w:r>
              <w:rPr>
                <w:color w:val="231F20"/>
                <w:sz w:val="16"/>
              </w:rPr>
              <w:t>FCE</w:t>
            </w:r>
            <w:r>
              <w:rPr>
                <w:color w:val="231F20"/>
                <w:spacing w:val="19"/>
                <w:sz w:val="16"/>
              </w:rPr>
              <w:t xml:space="preserve"> </w:t>
            </w:r>
            <w:r>
              <w:rPr>
                <w:color w:val="231F20"/>
                <w:spacing w:val="-4"/>
                <w:sz w:val="16"/>
              </w:rPr>
              <w:t>2.07</w:t>
            </w:r>
          </w:p>
        </w:tc>
      </w:tr>
      <w:tr w:rsidR="00EF329E" w:rsidTr="00EF329E">
        <w:trPr>
          <w:gridAfter w:val="1"/>
          <w:wAfter w:w="8" w:type="dxa"/>
          <w:trHeight w:val="222"/>
        </w:trPr>
        <w:tc>
          <w:tcPr>
            <w:tcW w:w="2447" w:type="dxa"/>
            <w:gridSpan w:val="2"/>
          </w:tcPr>
          <w:p w:rsidR="00EF329E" w:rsidRDefault="00EF329E" w:rsidP="00E241CD">
            <w:pPr>
              <w:pStyle w:val="TableParagraph"/>
              <w:spacing w:line="196" w:lineRule="exact"/>
              <w:ind w:left="-1"/>
              <w:rPr>
                <w:sz w:val="16"/>
              </w:rPr>
            </w:pPr>
            <w:r>
              <w:rPr>
                <w:color w:val="FFFFFF"/>
                <w:sz w:val="2"/>
              </w:rPr>
              <w:t>.</w:t>
            </w:r>
            <w:r>
              <w:rPr>
                <w:color w:val="FFFFFF"/>
                <w:spacing w:val="49"/>
                <w:sz w:val="2"/>
              </w:rPr>
              <w:t xml:space="preserve"> </w:t>
            </w:r>
            <w:r>
              <w:rPr>
                <w:color w:val="FFFFFF"/>
                <w:spacing w:val="-2"/>
                <w:sz w:val="18"/>
              </w:rPr>
              <w:t>.</w:t>
            </w:r>
            <w:r>
              <w:rPr>
                <w:color w:val="231F20"/>
                <w:spacing w:val="-2"/>
                <w:sz w:val="16"/>
              </w:rPr>
              <w:t>Serviço</w:t>
            </w:r>
          </w:p>
        </w:tc>
        <w:tc>
          <w:tcPr>
            <w:tcW w:w="1524" w:type="dxa"/>
            <w:gridSpan w:val="2"/>
          </w:tcPr>
          <w:p w:rsidR="00EF329E" w:rsidRDefault="00EF329E" w:rsidP="00E241CD">
            <w:pPr>
              <w:pStyle w:val="TableParagraph"/>
              <w:spacing w:line="196" w:lineRule="exact"/>
              <w:ind w:right="692"/>
              <w:jc w:val="right"/>
              <w:rPr>
                <w:sz w:val="16"/>
              </w:rPr>
            </w:pPr>
            <w:r>
              <w:rPr>
                <w:color w:val="FFFFFF"/>
                <w:spacing w:val="-5"/>
                <w:sz w:val="18"/>
              </w:rPr>
              <w:t>.</w:t>
            </w:r>
            <w:r>
              <w:rPr>
                <w:color w:val="231F20"/>
                <w:spacing w:val="-5"/>
                <w:sz w:val="16"/>
              </w:rPr>
              <w:t>1</w:t>
            </w:r>
          </w:p>
        </w:tc>
        <w:tc>
          <w:tcPr>
            <w:tcW w:w="1807" w:type="dxa"/>
            <w:gridSpan w:val="2"/>
          </w:tcPr>
          <w:p w:rsidR="00EF329E" w:rsidRDefault="00EF329E" w:rsidP="00E241CD">
            <w:pPr>
              <w:pStyle w:val="TableParagraph"/>
              <w:spacing w:line="196" w:lineRule="exact"/>
              <w:ind w:left="49" w:right="46"/>
              <w:jc w:val="center"/>
              <w:rPr>
                <w:sz w:val="16"/>
              </w:rPr>
            </w:pPr>
            <w:r>
              <w:rPr>
                <w:color w:val="FFFFFF"/>
                <w:spacing w:val="-2"/>
                <w:sz w:val="18"/>
              </w:rPr>
              <w:t>.</w:t>
            </w:r>
            <w:r>
              <w:rPr>
                <w:color w:val="231F20"/>
                <w:spacing w:val="-2"/>
                <w:sz w:val="16"/>
              </w:rPr>
              <w:t>Chefe</w:t>
            </w:r>
          </w:p>
        </w:tc>
        <w:tc>
          <w:tcPr>
            <w:tcW w:w="1025" w:type="dxa"/>
            <w:gridSpan w:val="2"/>
          </w:tcPr>
          <w:p w:rsidR="00EF329E" w:rsidRDefault="00EF329E" w:rsidP="00E241CD">
            <w:pPr>
              <w:pStyle w:val="TableParagraph"/>
              <w:spacing w:line="196" w:lineRule="exact"/>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1.05</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before="9" w:line="187" w:lineRule="exact"/>
              <w:ind w:right="692"/>
              <w:jc w:val="right"/>
              <w:rPr>
                <w:sz w:val="16"/>
              </w:rPr>
            </w:pPr>
            <w:r>
              <w:rPr>
                <w:color w:val="231F20"/>
                <w:spacing w:val="-10"/>
                <w:sz w:val="16"/>
              </w:rPr>
              <w:t>1</w:t>
            </w:r>
          </w:p>
        </w:tc>
        <w:tc>
          <w:tcPr>
            <w:tcW w:w="1807" w:type="dxa"/>
            <w:gridSpan w:val="2"/>
          </w:tcPr>
          <w:p w:rsidR="00EF329E" w:rsidRDefault="00EF329E" w:rsidP="00E241CD">
            <w:pPr>
              <w:pStyle w:val="TableParagraph"/>
              <w:spacing w:before="9" w:line="187" w:lineRule="exact"/>
              <w:ind w:right="263"/>
              <w:jc w:val="right"/>
              <w:rPr>
                <w:sz w:val="16"/>
              </w:rPr>
            </w:pPr>
            <w:r>
              <w:rPr>
                <w:color w:val="231F20"/>
                <w:sz w:val="16"/>
              </w:rPr>
              <w:t>Assistente</w:t>
            </w:r>
            <w:r>
              <w:rPr>
                <w:color w:val="231F20"/>
                <w:spacing w:val="18"/>
                <w:sz w:val="16"/>
              </w:rPr>
              <w:t xml:space="preserve"> </w:t>
            </w:r>
            <w:r>
              <w:rPr>
                <w:color w:val="231F20"/>
                <w:spacing w:val="-2"/>
                <w:sz w:val="16"/>
              </w:rPr>
              <w:t>Técnico</w:t>
            </w:r>
          </w:p>
        </w:tc>
        <w:tc>
          <w:tcPr>
            <w:tcW w:w="1025" w:type="dxa"/>
            <w:gridSpan w:val="2"/>
          </w:tcPr>
          <w:p w:rsidR="00EF329E" w:rsidRDefault="00EF329E" w:rsidP="00E241CD">
            <w:pPr>
              <w:pStyle w:val="TableParagraph"/>
              <w:spacing w:before="9" w:line="187" w:lineRule="exact"/>
              <w:ind w:right="187"/>
              <w:jc w:val="right"/>
              <w:rPr>
                <w:sz w:val="16"/>
              </w:rPr>
            </w:pPr>
            <w:r>
              <w:rPr>
                <w:color w:val="231F20"/>
                <w:sz w:val="16"/>
              </w:rPr>
              <w:t>CCE</w:t>
            </w:r>
            <w:r>
              <w:rPr>
                <w:color w:val="231F20"/>
                <w:spacing w:val="20"/>
                <w:sz w:val="16"/>
              </w:rPr>
              <w:t xml:space="preserve"> </w:t>
            </w:r>
            <w:r>
              <w:rPr>
                <w:color w:val="231F20"/>
                <w:spacing w:val="-4"/>
                <w:sz w:val="16"/>
              </w:rPr>
              <w:t>2.05</w:t>
            </w:r>
          </w:p>
        </w:tc>
      </w:tr>
      <w:tr w:rsidR="00EF329E" w:rsidTr="00EF329E">
        <w:trPr>
          <w:gridAfter w:val="1"/>
          <w:wAfter w:w="8" w:type="dxa"/>
          <w:trHeight w:val="222"/>
        </w:trPr>
        <w:tc>
          <w:tcPr>
            <w:tcW w:w="2447" w:type="dxa"/>
            <w:gridSpan w:val="2"/>
          </w:tcPr>
          <w:p w:rsidR="00EF329E" w:rsidRDefault="00EF329E" w:rsidP="00E241CD">
            <w:pPr>
              <w:pStyle w:val="TableParagraph"/>
              <w:spacing w:line="196" w:lineRule="exact"/>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line="196" w:lineRule="exact"/>
              <w:ind w:right="692"/>
              <w:jc w:val="right"/>
              <w:rPr>
                <w:sz w:val="16"/>
              </w:rPr>
            </w:pPr>
            <w:r>
              <w:rPr>
                <w:color w:val="FFFFFF"/>
                <w:spacing w:val="-5"/>
                <w:sz w:val="18"/>
              </w:rPr>
              <w:t>.</w:t>
            </w:r>
            <w:r>
              <w:rPr>
                <w:color w:val="231F20"/>
                <w:spacing w:val="-5"/>
                <w:sz w:val="16"/>
              </w:rPr>
              <w:t>5</w:t>
            </w:r>
          </w:p>
        </w:tc>
        <w:tc>
          <w:tcPr>
            <w:tcW w:w="1807" w:type="dxa"/>
            <w:gridSpan w:val="2"/>
          </w:tcPr>
          <w:p w:rsidR="00EF329E" w:rsidRDefault="00EF329E" w:rsidP="00E241CD">
            <w:pPr>
              <w:pStyle w:val="TableParagraph"/>
              <w:spacing w:line="196" w:lineRule="exact"/>
              <w:ind w:right="263"/>
              <w:jc w:val="right"/>
              <w:rPr>
                <w:sz w:val="16"/>
              </w:rPr>
            </w:pPr>
            <w:r>
              <w:rPr>
                <w:color w:val="FFFFFF"/>
                <w:sz w:val="18"/>
              </w:rPr>
              <w:t>.</w:t>
            </w:r>
            <w:r>
              <w:rPr>
                <w:color w:val="231F20"/>
                <w:sz w:val="16"/>
              </w:rPr>
              <w:t>Assistente</w:t>
            </w:r>
            <w:r>
              <w:rPr>
                <w:color w:val="231F20"/>
                <w:spacing w:val="16"/>
                <w:sz w:val="16"/>
              </w:rPr>
              <w:t xml:space="preserve"> </w:t>
            </w:r>
            <w:r>
              <w:rPr>
                <w:color w:val="231F20"/>
                <w:spacing w:val="-2"/>
                <w:sz w:val="16"/>
              </w:rPr>
              <w:t>Técnico</w:t>
            </w:r>
          </w:p>
        </w:tc>
        <w:tc>
          <w:tcPr>
            <w:tcW w:w="1025" w:type="dxa"/>
            <w:gridSpan w:val="2"/>
          </w:tcPr>
          <w:p w:rsidR="00EF329E" w:rsidRDefault="00EF329E" w:rsidP="00E241CD">
            <w:pPr>
              <w:pStyle w:val="TableParagraph"/>
              <w:spacing w:line="196" w:lineRule="exact"/>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2.05</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line="240" w:lineRule="auto"/>
              <w:rPr>
                <w:rFonts w:ascii="Times New Roman"/>
                <w:sz w:val="14"/>
              </w:rPr>
            </w:pPr>
          </w:p>
        </w:tc>
        <w:tc>
          <w:tcPr>
            <w:tcW w:w="1807" w:type="dxa"/>
            <w:gridSpan w:val="2"/>
          </w:tcPr>
          <w:p w:rsidR="00EF329E" w:rsidRDefault="00EF329E" w:rsidP="00E241CD">
            <w:pPr>
              <w:pStyle w:val="TableParagraph"/>
              <w:spacing w:line="240" w:lineRule="auto"/>
              <w:rPr>
                <w:rFonts w:ascii="Times New Roman"/>
                <w:sz w:val="14"/>
              </w:rPr>
            </w:pPr>
          </w:p>
        </w:tc>
        <w:tc>
          <w:tcPr>
            <w:tcW w:w="1025" w:type="dxa"/>
            <w:gridSpan w:val="2"/>
          </w:tcPr>
          <w:p w:rsidR="00EF329E" w:rsidRDefault="00EF329E" w:rsidP="00E241CD">
            <w:pPr>
              <w:pStyle w:val="TableParagraph"/>
              <w:spacing w:line="240" w:lineRule="auto"/>
              <w:rPr>
                <w:rFonts w:ascii="Times New Roman"/>
                <w:sz w:val="14"/>
              </w:rPr>
            </w:pPr>
          </w:p>
        </w:tc>
      </w:tr>
      <w:tr w:rsidR="00EF329E" w:rsidTr="00EF329E">
        <w:trPr>
          <w:gridAfter w:val="1"/>
          <w:wAfter w:w="8" w:type="dxa"/>
          <w:trHeight w:val="402"/>
        </w:trPr>
        <w:tc>
          <w:tcPr>
            <w:tcW w:w="2447" w:type="dxa"/>
            <w:gridSpan w:val="2"/>
          </w:tcPr>
          <w:p w:rsidR="00EF329E" w:rsidRDefault="00EF329E" w:rsidP="00E241CD">
            <w:pPr>
              <w:pStyle w:val="TableParagraph"/>
              <w:spacing w:before="15" w:line="220" w:lineRule="auto"/>
              <w:ind w:left="16" w:right="514" w:hanging="18"/>
              <w:rPr>
                <w:sz w:val="16"/>
              </w:rPr>
            </w:pPr>
            <w:r>
              <w:rPr>
                <w:color w:val="FFFFFF"/>
                <w:sz w:val="2"/>
              </w:rPr>
              <w:t>.</w:t>
            </w:r>
            <w:r>
              <w:rPr>
                <w:color w:val="FFFFFF"/>
                <w:spacing w:val="40"/>
                <w:sz w:val="2"/>
              </w:rPr>
              <w:t xml:space="preserve"> </w:t>
            </w:r>
            <w:r>
              <w:rPr>
                <w:color w:val="231F20"/>
                <w:sz w:val="16"/>
              </w:rPr>
              <w:t>DIRETORIA</w:t>
            </w:r>
            <w:r>
              <w:rPr>
                <w:color w:val="231F20"/>
                <w:spacing w:val="10"/>
                <w:sz w:val="16"/>
              </w:rPr>
              <w:t xml:space="preserve"> </w:t>
            </w:r>
            <w:r>
              <w:rPr>
                <w:color w:val="231F20"/>
                <w:sz w:val="16"/>
              </w:rPr>
              <w:t>DE</w:t>
            </w:r>
            <w:r>
              <w:rPr>
                <w:color w:val="231F20"/>
                <w:spacing w:val="10"/>
                <w:sz w:val="16"/>
              </w:rPr>
              <w:t xml:space="preserve"> </w:t>
            </w:r>
            <w:r>
              <w:rPr>
                <w:color w:val="231F20"/>
                <w:sz w:val="16"/>
              </w:rPr>
              <w:t>TERRITÓRIOS</w:t>
            </w:r>
            <w:r>
              <w:rPr>
                <w:color w:val="231F20"/>
                <w:spacing w:val="40"/>
                <w:sz w:val="16"/>
              </w:rPr>
              <w:t xml:space="preserve"> </w:t>
            </w:r>
            <w:r>
              <w:rPr>
                <w:color w:val="231F20"/>
                <w:spacing w:val="-2"/>
                <w:sz w:val="16"/>
              </w:rPr>
              <w:t>UˆILOMBOLAS</w:t>
            </w:r>
          </w:p>
        </w:tc>
        <w:tc>
          <w:tcPr>
            <w:tcW w:w="1524" w:type="dxa"/>
            <w:gridSpan w:val="2"/>
          </w:tcPr>
          <w:p w:rsidR="00EF329E" w:rsidRDefault="00EF329E" w:rsidP="00E241CD">
            <w:pPr>
              <w:pStyle w:val="TableParagraph"/>
              <w:spacing w:before="9" w:line="240" w:lineRule="auto"/>
              <w:ind w:right="692"/>
              <w:jc w:val="right"/>
              <w:rPr>
                <w:sz w:val="16"/>
              </w:rPr>
            </w:pPr>
            <w:r>
              <w:rPr>
                <w:color w:val="231F20"/>
                <w:spacing w:val="-10"/>
                <w:sz w:val="16"/>
              </w:rPr>
              <w:t>1</w:t>
            </w:r>
          </w:p>
        </w:tc>
        <w:tc>
          <w:tcPr>
            <w:tcW w:w="1807" w:type="dxa"/>
            <w:gridSpan w:val="2"/>
          </w:tcPr>
          <w:p w:rsidR="00EF329E" w:rsidRDefault="00EF329E" w:rsidP="00E241CD">
            <w:pPr>
              <w:pStyle w:val="TableParagraph"/>
              <w:spacing w:before="9" w:line="240" w:lineRule="auto"/>
              <w:ind w:left="49" w:right="1"/>
              <w:jc w:val="center"/>
              <w:rPr>
                <w:sz w:val="16"/>
              </w:rPr>
            </w:pPr>
            <w:r>
              <w:rPr>
                <w:color w:val="231F20"/>
                <w:spacing w:val="-2"/>
                <w:sz w:val="16"/>
              </w:rPr>
              <w:t>Diretor</w:t>
            </w:r>
          </w:p>
        </w:tc>
        <w:tc>
          <w:tcPr>
            <w:tcW w:w="1025" w:type="dxa"/>
            <w:gridSpan w:val="2"/>
          </w:tcPr>
          <w:p w:rsidR="00EF329E" w:rsidRDefault="00EF329E" w:rsidP="00E241CD">
            <w:pPr>
              <w:pStyle w:val="TableParagraph"/>
              <w:spacing w:before="9" w:line="240" w:lineRule="auto"/>
              <w:ind w:right="187"/>
              <w:jc w:val="right"/>
              <w:rPr>
                <w:sz w:val="16"/>
              </w:rPr>
            </w:pPr>
            <w:r>
              <w:rPr>
                <w:color w:val="231F20"/>
                <w:sz w:val="16"/>
              </w:rPr>
              <w:t>CCE</w:t>
            </w:r>
            <w:r>
              <w:rPr>
                <w:color w:val="231F20"/>
                <w:spacing w:val="20"/>
                <w:sz w:val="16"/>
              </w:rPr>
              <w:t xml:space="preserve"> </w:t>
            </w:r>
            <w:r>
              <w:rPr>
                <w:color w:val="231F20"/>
                <w:spacing w:val="-4"/>
                <w:sz w:val="16"/>
              </w:rPr>
              <w:t>1.15</w:t>
            </w:r>
          </w:p>
        </w:tc>
      </w:tr>
      <w:tr w:rsidR="00EF329E" w:rsidTr="00EF329E">
        <w:trPr>
          <w:gridAfter w:val="1"/>
          <w:wAfter w:w="8" w:type="dxa"/>
          <w:trHeight w:val="222"/>
        </w:trPr>
        <w:tc>
          <w:tcPr>
            <w:tcW w:w="2447" w:type="dxa"/>
            <w:gridSpan w:val="2"/>
          </w:tcPr>
          <w:p w:rsidR="00EF329E" w:rsidRDefault="00EF329E" w:rsidP="00E241CD">
            <w:pPr>
              <w:pStyle w:val="TableParagraph"/>
              <w:spacing w:line="196" w:lineRule="exact"/>
              <w:ind w:left="-1"/>
              <w:rPr>
                <w:sz w:val="16"/>
              </w:rPr>
            </w:pPr>
            <w:r>
              <w:rPr>
                <w:color w:val="FFFFFF"/>
                <w:spacing w:val="-4"/>
                <w:sz w:val="2"/>
              </w:rPr>
              <w:t>.</w:t>
            </w:r>
            <w:r>
              <w:rPr>
                <w:color w:val="FFFFFF"/>
                <w:spacing w:val="44"/>
                <w:sz w:val="2"/>
              </w:rPr>
              <w:t xml:space="preserve"> </w:t>
            </w:r>
            <w:r>
              <w:rPr>
                <w:color w:val="FFFFFF"/>
                <w:spacing w:val="-4"/>
                <w:sz w:val="18"/>
              </w:rPr>
              <w:t>.</w:t>
            </w:r>
            <w:r>
              <w:rPr>
                <w:color w:val="231F20"/>
                <w:spacing w:val="-4"/>
                <w:sz w:val="16"/>
              </w:rPr>
              <w:t>Coordenação-Geral</w:t>
            </w:r>
          </w:p>
        </w:tc>
        <w:tc>
          <w:tcPr>
            <w:tcW w:w="1524" w:type="dxa"/>
            <w:gridSpan w:val="2"/>
          </w:tcPr>
          <w:p w:rsidR="00EF329E" w:rsidRDefault="00EF329E" w:rsidP="00E241CD">
            <w:pPr>
              <w:pStyle w:val="TableParagraph"/>
              <w:spacing w:line="196" w:lineRule="exact"/>
              <w:ind w:right="692"/>
              <w:jc w:val="right"/>
              <w:rPr>
                <w:sz w:val="16"/>
              </w:rPr>
            </w:pPr>
            <w:r>
              <w:rPr>
                <w:color w:val="FFFFFF"/>
                <w:spacing w:val="-5"/>
                <w:sz w:val="18"/>
              </w:rPr>
              <w:t>.</w:t>
            </w:r>
            <w:r>
              <w:rPr>
                <w:color w:val="231F20"/>
                <w:spacing w:val="-5"/>
                <w:sz w:val="16"/>
              </w:rPr>
              <w:t>3</w:t>
            </w:r>
          </w:p>
        </w:tc>
        <w:tc>
          <w:tcPr>
            <w:tcW w:w="1807" w:type="dxa"/>
            <w:gridSpan w:val="2"/>
          </w:tcPr>
          <w:p w:rsidR="00EF329E" w:rsidRDefault="00EF329E" w:rsidP="00E241CD">
            <w:pPr>
              <w:pStyle w:val="TableParagraph"/>
              <w:spacing w:line="196" w:lineRule="exact"/>
              <w:ind w:right="249"/>
              <w:jc w:val="right"/>
              <w:rPr>
                <w:sz w:val="16"/>
              </w:rPr>
            </w:pPr>
            <w:r>
              <w:rPr>
                <w:color w:val="FFFFFF"/>
                <w:spacing w:val="-2"/>
                <w:sz w:val="18"/>
              </w:rPr>
              <w:t>.</w:t>
            </w:r>
            <w:r>
              <w:rPr>
                <w:color w:val="231F20"/>
                <w:spacing w:val="-2"/>
                <w:sz w:val="16"/>
              </w:rPr>
              <w:t>Coordenador-Geral</w:t>
            </w:r>
          </w:p>
        </w:tc>
        <w:tc>
          <w:tcPr>
            <w:tcW w:w="1025" w:type="dxa"/>
            <w:gridSpan w:val="2"/>
          </w:tcPr>
          <w:p w:rsidR="00EF329E" w:rsidRDefault="00EF329E" w:rsidP="00E241CD">
            <w:pPr>
              <w:pStyle w:val="TableParagraph"/>
              <w:spacing w:line="196" w:lineRule="exact"/>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1.13</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before="9" w:line="187" w:lineRule="exact"/>
              <w:ind w:right="692"/>
              <w:jc w:val="right"/>
              <w:rPr>
                <w:sz w:val="16"/>
              </w:rPr>
            </w:pPr>
            <w:r>
              <w:rPr>
                <w:color w:val="231F20"/>
                <w:spacing w:val="-10"/>
                <w:sz w:val="16"/>
              </w:rPr>
              <w:t>1</w:t>
            </w:r>
          </w:p>
        </w:tc>
        <w:tc>
          <w:tcPr>
            <w:tcW w:w="1807" w:type="dxa"/>
            <w:gridSpan w:val="2"/>
          </w:tcPr>
          <w:p w:rsidR="00EF329E" w:rsidRDefault="00EF329E" w:rsidP="00E241CD">
            <w:pPr>
              <w:pStyle w:val="TableParagraph"/>
              <w:spacing w:before="9" w:line="187" w:lineRule="exact"/>
              <w:ind w:left="366"/>
              <w:rPr>
                <w:sz w:val="16"/>
              </w:rPr>
            </w:pPr>
            <w:r>
              <w:rPr>
                <w:color w:val="231F20"/>
                <w:sz w:val="16"/>
              </w:rPr>
              <w:t>Assessor</w:t>
            </w:r>
            <w:r>
              <w:rPr>
                <w:color w:val="231F20"/>
                <w:spacing w:val="19"/>
                <w:sz w:val="16"/>
              </w:rPr>
              <w:t xml:space="preserve"> </w:t>
            </w:r>
            <w:r>
              <w:rPr>
                <w:color w:val="231F20"/>
                <w:spacing w:val="-2"/>
                <w:sz w:val="16"/>
              </w:rPr>
              <w:t>Técnico</w:t>
            </w:r>
          </w:p>
        </w:tc>
        <w:tc>
          <w:tcPr>
            <w:tcW w:w="1025" w:type="dxa"/>
            <w:gridSpan w:val="2"/>
          </w:tcPr>
          <w:p w:rsidR="00EF329E" w:rsidRDefault="00EF329E" w:rsidP="00E241CD">
            <w:pPr>
              <w:pStyle w:val="TableParagraph"/>
              <w:spacing w:before="9" w:line="187" w:lineRule="exact"/>
              <w:ind w:right="194"/>
              <w:jc w:val="right"/>
              <w:rPr>
                <w:sz w:val="16"/>
              </w:rPr>
            </w:pPr>
            <w:r>
              <w:rPr>
                <w:color w:val="231F20"/>
                <w:sz w:val="16"/>
              </w:rPr>
              <w:t>FCE</w:t>
            </w:r>
            <w:r>
              <w:rPr>
                <w:color w:val="231F20"/>
                <w:spacing w:val="19"/>
                <w:sz w:val="16"/>
              </w:rPr>
              <w:t xml:space="preserve"> </w:t>
            </w:r>
            <w:r>
              <w:rPr>
                <w:color w:val="231F20"/>
                <w:spacing w:val="-4"/>
                <w:sz w:val="16"/>
              </w:rPr>
              <w:t>2.10</w:t>
            </w:r>
          </w:p>
        </w:tc>
      </w:tr>
      <w:tr w:rsidR="00EF329E" w:rsidTr="00EF329E">
        <w:trPr>
          <w:gridAfter w:val="1"/>
          <w:wAfter w:w="8" w:type="dxa"/>
          <w:trHeight w:val="222"/>
        </w:trPr>
        <w:tc>
          <w:tcPr>
            <w:tcW w:w="2447" w:type="dxa"/>
            <w:gridSpan w:val="2"/>
          </w:tcPr>
          <w:p w:rsidR="00EF329E" w:rsidRDefault="00EF329E" w:rsidP="00E241CD">
            <w:pPr>
              <w:pStyle w:val="TableParagraph"/>
              <w:spacing w:before="9" w:line="187" w:lineRule="exact"/>
              <w:ind w:left="-1"/>
              <w:rPr>
                <w:sz w:val="16"/>
              </w:rPr>
            </w:pPr>
            <w:r>
              <w:rPr>
                <w:color w:val="FFFFFF"/>
                <w:sz w:val="2"/>
              </w:rPr>
              <w:t>.</w:t>
            </w:r>
            <w:r>
              <w:rPr>
                <w:color w:val="FFFFFF"/>
                <w:spacing w:val="55"/>
                <w:sz w:val="2"/>
              </w:rPr>
              <w:t xml:space="preserve"> </w:t>
            </w:r>
            <w:r>
              <w:rPr>
                <w:color w:val="231F20"/>
                <w:spacing w:val="-2"/>
                <w:sz w:val="16"/>
              </w:rPr>
              <w:t>Divisão</w:t>
            </w:r>
          </w:p>
        </w:tc>
        <w:tc>
          <w:tcPr>
            <w:tcW w:w="1524" w:type="dxa"/>
            <w:gridSpan w:val="2"/>
          </w:tcPr>
          <w:p w:rsidR="00EF329E" w:rsidRDefault="00EF329E" w:rsidP="00E241CD">
            <w:pPr>
              <w:pStyle w:val="TableParagraph"/>
              <w:spacing w:before="9" w:line="187" w:lineRule="exact"/>
              <w:ind w:right="692"/>
              <w:jc w:val="right"/>
              <w:rPr>
                <w:sz w:val="16"/>
              </w:rPr>
            </w:pPr>
            <w:r>
              <w:rPr>
                <w:color w:val="231F20"/>
                <w:spacing w:val="-10"/>
                <w:sz w:val="16"/>
              </w:rPr>
              <w:t>4</w:t>
            </w:r>
          </w:p>
        </w:tc>
        <w:tc>
          <w:tcPr>
            <w:tcW w:w="1807" w:type="dxa"/>
            <w:gridSpan w:val="2"/>
          </w:tcPr>
          <w:p w:rsidR="00EF329E" w:rsidRDefault="00EF329E" w:rsidP="00E241CD">
            <w:pPr>
              <w:pStyle w:val="TableParagraph"/>
              <w:spacing w:before="9" w:line="187" w:lineRule="exact"/>
              <w:ind w:left="49" w:right="1"/>
              <w:jc w:val="center"/>
              <w:rPr>
                <w:sz w:val="16"/>
              </w:rPr>
            </w:pPr>
            <w:r>
              <w:rPr>
                <w:color w:val="231F20"/>
                <w:spacing w:val="-2"/>
                <w:sz w:val="16"/>
              </w:rPr>
              <w:t>Chefe</w:t>
            </w:r>
          </w:p>
        </w:tc>
        <w:tc>
          <w:tcPr>
            <w:tcW w:w="1025" w:type="dxa"/>
            <w:gridSpan w:val="2"/>
          </w:tcPr>
          <w:p w:rsidR="00EF329E" w:rsidRDefault="00EF329E" w:rsidP="00E241CD">
            <w:pPr>
              <w:pStyle w:val="TableParagraph"/>
              <w:spacing w:before="9" w:line="187" w:lineRule="exact"/>
              <w:ind w:right="194"/>
              <w:jc w:val="right"/>
              <w:rPr>
                <w:sz w:val="16"/>
              </w:rPr>
            </w:pPr>
            <w:r>
              <w:rPr>
                <w:color w:val="231F20"/>
                <w:sz w:val="16"/>
              </w:rPr>
              <w:t>FCE</w:t>
            </w:r>
            <w:r>
              <w:rPr>
                <w:color w:val="231F20"/>
                <w:spacing w:val="19"/>
                <w:sz w:val="16"/>
              </w:rPr>
              <w:t xml:space="preserve"> </w:t>
            </w:r>
            <w:r>
              <w:rPr>
                <w:color w:val="231F20"/>
                <w:spacing w:val="-4"/>
                <w:sz w:val="16"/>
              </w:rPr>
              <w:t>1.07</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before="9" w:line="187" w:lineRule="exact"/>
              <w:ind w:right="692"/>
              <w:jc w:val="right"/>
              <w:rPr>
                <w:sz w:val="16"/>
              </w:rPr>
            </w:pPr>
            <w:r>
              <w:rPr>
                <w:color w:val="231F20"/>
                <w:spacing w:val="-10"/>
                <w:sz w:val="16"/>
              </w:rPr>
              <w:t>4</w:t>
            </w:r>
          </w:p>
        </w:tc>
        <w:tc>
          <w:tcPr>
            <w:tcW w:w="1807" w:type="dxa"/>
            <w:gridSpan w:val="2"/>
          </w:tcPr>
          <w:p w:rsidR="00EF329E" w:rsidRDefault="00EF329E" w:rsidP="00E241CD">
            <w:pPr>
              <w:pStyle w:val="TableParagraph"/>
              <w:spacing w:before="9" w:line="187" w:lineRule="exact"/>
              <w:ind w:left="592"/>
              <w:rPr>
                <w:sz w:val="16"/>
              </w:rPr>
            </w:pPr>
            <w:r>
              <w:rPr>
                <w:color w:val="231F20"/>
                <w:spacing w:val="-2"/>
                <w:sz w:val="16"/>
              </w:rPr>
              <w:t>Assistente</w:t>
            </w:r>
          </w:p>
        </w:tc>
        <w:tc>
          <w:tcPr>
            <w:tcW w:w="1025" w:type="dxa"/>
            <w:gridSpan w:val="2"/>
          </w:tcPr>
          <w:p w:rsidR="00EF329E" w:rsidRDefault="00EF329E" w:rsidP="00E241CD">
            <w:pPr>
              <w:pStyle w:val="TableParagraph"/>
              <w:spacing w:before="9" w:line="187" w:lineRule="exact"/>
              <w:ind w:right="194"/>
              <w:jc w:val="right"/>
              <w:rPr>
                <w:sz w:val="16"/>
              </w:rPr>
            </w:pPr>
            <w:r>
              <w:rPr>
                <w:color w:val="231F20"/>
                <w:sz w:val="16"/>
              </w:rPr>
              <w:t>FCE</w:t>
            </w:r>
            <w:r>
              <w:rPr>
                <w:color w:val="231F20"/>
                <w:spacing w:val="19"/>
                <w:sz w:val="16"/>
              </w:rPr>
              <w:t xml:space="preserve"> </w:t>
            </w:r>
            <w:r>
              <w:rPr>
                <w:color w:val="231F20"/>
                <w:spacing w:val="-4"/>
                <w:sz w:val="16"/>
              </w:rPr>
              <w:t>2.07</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before="9" w:line="187" w:lineRule="exact"/>
              <w:ind w:right="692"/>
              <w:jc w:val="right"/>
              <w:rPr>
                <w:sz w:val="16"/>
              </w:rPr>
            </w:pPr>
            <w:r>
              <w:rPr>
                <w:color w:val="231F20"/>
                <w:spacing w:val="-10"/>
                <w:sz w:val="16"/>
              </w:rPr>
              <w:t>3</w:t>
            </w:r>
          </w:p>
        </w:tc>
        <w:tc>
          <w:tcPr>
            <w:tcW w:w="1807" w:type="dxa"/>
            <w:gridSpan w:val="2"/>
          </w:tcPr>
          <w:p w:rsidR="00EF329E" w:rsidRDefault="00EF329E" w:rsidP="00E241CD">
            <w:pPr>
              <w:pStyle w:val="TableParagraph"/>
              <w:spacing w:before="9" w:line="187" w:lineRule="exact"/>
              <w:ind w:right="263"/>
              <w:jc w:val="right"/>
              <w:rPr>
                <w:sz w:val="16"/>
              </w:rPr>
            </w:pPr>
            <w:r>
              <w:rPr>
                <w:color w:val="231F20"/>
                <w:sz w:val="16"/>
              </w:rPr>
              <w:t>Assistente</w:t>
            </w:r>
            <w:r>
              <w:rPr>
                <w:color w:val="231F20"/>
                <w:spacing w:val="18"/>
                <w:sz w:val="16"/>
              </w:rPr>
              <w:t xml:space="preserve"> </w:t>
            </w:r>
            <w:r>
              <w:rPr>
                <w:color w:val="231F20"/>
                <w:spacing w:val="-2"/>
                <w:sz w:val="16"/>
              </w:rPr>
              <w:t>Técnico</w:t>
            </w:r>
          </w:p>
        </w:tc>
        <w:tc>
          <w:tcPr>
            <w:tcW w:w="1025" w:type="dxa"/>
            <w:gridSpan w:val="2"/>
          </w:tcPr>
          <w:p w:rsidR="00EF329E" w:rsidRDefault="00EF329E" w:rsidP="00E241CD">
            <w:pPr>
              <w:pStyle w:val="TableParagraph"/>
              <w:spacing w:before="9" w:line="187" w:lineRule="exact"/>
              <w:ind w:right="194"/>
              <w:jc w:val="right"/>
              <w:rPr>
                <w:sz w:val="16"/>
              </w:rPr>
            </w:pPr>
            <w:r>
              <w:rPr>
                <w:color w:val="231F20"/>
                <w:sz w:val="16"/>
              </w:rPr>
              <w:t>FCE</w:t>
            </w:r>
            <w:r>
              <w:rPr>
                <w:color w:val="231F20"/>
                <w:spacing w:val="19"/>
                <w:sz w:val="16"/>
              </w:rPr>
              <w:t xml:space="preserve"> </w:t>
            </w:r>
            <w:r>
              <w:rPr>
                <w:color w:val="231F20"/>
                <w:spacing w:val="-4"/>
                <w:sz w:val="16"/>
              </w:rPr>
              <w:t>2.05</w:t>
            </w:r>
          </w:p>
        </w:tc>
      </w:tr>
      <w:tr w:rsidR="00EF329E" w:rsidTr="00EF329E">
        <w:trPr>
          <w:gridAfter w:val="1"/>
          <w:wAfter w:w="8" w:type="dxa"/>
          <w:trHeight w:val="222"/>
        </w:trPr>
        <w:tc>
          <w:tcPr>
            <w:tcW w:w="2447" w:type="dxa"/>
            <w:gridSpan w:val="2"/>
          </w:tcPr>
          <w:p w:rsidR="00EF329E" w:rsidRDefault="00EF329E" w:rsidP="00E241CD">
            <w:pPr>
              <w:pStyle w:val="TableParagraph"/>
              <w:spacing w:line="196" w:lineRule="exact"/>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line="196" w:lineRule="exact"/>
              <w:ind w:left="59"/>
              <w:rPr>
                <w:sz w:val="18"/>
              </w:rPr>
            </w:pPr>
            <w:r>
              <w:rPr>
                <w:color w:val="FFFFFF"/>
                <w:spacing w:val="-10"/>
                <w:sz w:val="18"/>
              </w:rPr>
              <w:t>.</w:t>
            </w:r>
          </w:p>
        </w:tc>
        <w:tc>
          <w:tcPr>
            <w:tcW w:w="1807" w:type="dxa"/>
            <w:gridSpan w:val="2"/>
          </w:tcPr>
          <w:p w:rsidR="00EF329E" w:rsidRDefault="00EF329E" w:rsidP="00E241CD">
            <w:pPr>
              <w:pStyle w:val="TableParagraph"/>
              <w:spacing w:line="196" w:lineRule="exact"/>
              <w:ind w:left="59"/>
              <w:rPr>
                <w:sz w:val="18"/>
              </w:rPr>
            </w:pPr>
            <w:r>
              <w:rPr>
                <w:color w:val="FFFFFF"/>
                <w:spacing w:val="-10"/>
                <w:sz w:val="18"/>
              </w:rPr>
              <w:t>.</w:t>
            </w:r>
          </w:p>
        </w:tc>
        <w:tc>
          <w:tcPr>
            <w:tcW w:w="1025" w:type="dxa"/>
            <w:gridSpan w:val="2"/>
          </w:tcPr>
          <w:p w:rsidR="00EF329E" w:rsidRDefault="00EF329E" w:rsidP="00E241CD">
            <w:pPr>
              <w:pStyle w:val="TableParagraph"/>
              <w:spacing w:line="196" w:lineRule="exact"/>
              <w:ind w:left="58"/>
              <w:rPr>
                <w:sz w:val="18"/>
              </w:rPr>
            </w:pPr>
            <w:r>
              <w:rPr>
                <w:color w:val="FFFFFF"/>
                <w:spacing w:val="-10"/>
                <w:sz w:val="18"/>
              </w:rPr>
              <w:t>.</w:t>
            </w:r>
          </w:p>
        </w:tc>
      </w:tr>
      <w:tr w:rsidR="00EF329E" w:rsidTr="00EF329E">
        <w:trPr>
          <w:gridAfter w:val="1"/>
          <w:wAfter w:w="8" w:type="dxa"/>
          <w:trHeight w:val="402"/>
        </w:trPr>
        <w:tc>
          <w:tcPr>
            <w:tcW w:w="2447" w:type="dxa"/>
            <w:gridSpan w:val="2"/>
          </w:tcPr>
          <w:p w:rsidR="00EF329E" w:rsidRDefault="00EF329E" w:rsidP="00E241CD">
            <w:pPr>
              <w:pStyle w:val="TableParagraph"/>
              <w:spacing w:before="9" w:line="240" w:lineRule="auto"/>
              <w:ind w:left="-1"/>
              <w:rPr>
                <w:sz w:val="16"/>
              </w:rPr>
            </w:pPr>
            <w:r>
              <w:rPr>
                <w:color w:val="FFFFFF"/>
                <w:sz w:val="2"/>
              </w:rPr>
              <w:t>.</w:t>
            </w:r>
            <w:r>
              <w:rPr>
                <w:color w:val="FFFFFF"/>
                <w:spacing w:val="40"/>
                <w:sz w:val="2"/>
              </w:rPr>
              <w:t xml:space="preserve"> </w:t>
            </w:r>
            <w:r>
              <w:rPr>
                <w:color w:val="231F20"/>
                <w:sz w:val="16"/>
              </w:rPr>
              <w:t>SUPERINTENDÊNCIAS</w:t>
            </w:r>
            <w:r>
              <w:rPr>
                <w:color w:val="231F20"/>
                <w:spacing w:val="10"/>
                <w:sz w:val="16"/>
              </w:rPr>
              <w:t xml:space="preserve"> </w:t>
            </w:r>
            <w:r>
              <w:rPr>
                <w:color w:val="231F20"/>
                <w:spacing w:val="-2"/>
                <w:sz w:val="16"/>
              </w:rPr>
              <w:t>REGIONAIS</w:t>
            </w:r>
          </w:p>
        </w:tc>
        <w:tc>
          <w:tcPr>
            <w:tcW w:w="1524" w:type="dxa"/>
            <w:gridSpan w:val="2"/>
          </w:tcPr>
          <w:p w:rsidR="00EF329E" w:rsidRDefault="00EF329E" w:rsidP="00E241CD">
            <w:pPr>
              <w:pStyle w:val="TableParagraph"/>
              <w:spacing w:before="9" w:line="240" w:lineRule="auto"/>
              <w:ind w:right="652"/>
              <w:jc w:val="right"/>
              <w:rPr>
                <w:sz w:val="16"/>
              </w:rPr>
            </w:pPr>
            <w:r>
              <w:rPr>
                <w:color w:val="231F20"/>
                <w:spacing w:val="-5"/>
                <w:sz w:val="16"/>
              </w:rPr>
              <w:t>22</w:t>
            </w:r>
          </w:p>
        </w:tc>
        <w:tc>
          <w:tcPr>
            <w:tcW w:w="1807" w:type="dxa"/>
            <w:gridSpan w:val="2"/>
          </w:tcPr>
          <w:p w:rsidR="00EF329E" w:rsidRDefault="00EF329E" w:rsidP="00E241CD">
            <w:pPr>
              <w:pStyle w:val="TableParagraph"/>
              <w:spacing w:before="15" w:line="220" w:lineRule="auto"/>
              <w:ind w:left="623" w:hanging="245"/>
              <w:rPr>
                <w:sz w:val="16"/>
              </w:rPr>
            </w:pPr>
            <w:r>
              <w:rPr>
                <w:color w:val="231F20"/>
                <w:spacing w:val="-2"/>
                <w:sz w:val="16"/>
              </w:rPr>
              <w:t>Superintendente</w:t>
            </w:r>
            <w:r>
              <w:rPr>
                <w:color w:val="231F20"/>
                <w:spacing w:val="40"/>
                <w:sz w:val="16"/>
              </w:rPr>
              <w:t xml:space="preserve"> </w:t>
            </w:r>
            <w:r>
              <w:rPr>
                <w:color w:val="231F20"/>
                <w:spacing w:val="-2"/>
                <w:sz w:val="16"/>
              </w:rPr>
              <w:t>Regional</w:t>
            </w:r>
          </w:p>
        </w:tc>
        <w:tc>
          <w:tcPr>
            <w:tcW w:w="1025" w:type="dxa"/>
            <w:gridSpan w:val="2"/>
          </w:tcPr>
          <w:p w:rsidR="00EF329E" w:rsidRDefault="00EF329E" w:rsidP="00E241CD">
            <w:pPr>
              <w:pStyle w:val="TableParagraph"/>
              <w:spacing w:before="9" w:line="240" w:lineRule="auto"/>
              <w:ind w:right="187"/>
              <w:jc w:val="right"/>
              <w:rPr>
                <w:sz w:val="16"/>
              </w:rPr>
            </w:pPr>
            <w:r>
              <w:rPr>
                <w:color w:val="231F20"/>
                <w:sz w:val="16"/>
              </w:rPr>
              <w:t>CCE</w:t>
            </w:r>
            <w:r>
              <w:rPr>
                <w:color w:val="231F20"/>
                <w:spacing w:val="20"/>
                <w:sz w:val="16"/>
              </w:rPr>
              <w:t xml:space="preserve"> </w:t>
            </w:r>
            <w:r>
              <w:rPr>
                <w:color w:val="231F20"/>
                <w:spacing w:val="-4"/>
                <w:sz w:val="16"/>
              </w:rPr>
              <w:t>1.13</w:t>
            </w:r>
          </w:p>
        </w:tc>
      </w:tr>
      <w:tr w:rsidR="00EF329E" w:rsidTr="00EF329E">
        <w:trPr>
          <w:gridAfter w:val="1"/>
          <w:wAfter w:w="8" w:type="dxa"/>
          <w:trHeight w:val="40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before="9" w:line="240" w:lineRule="auto"/>
              <w:ind w:right="692"/>
              <w:jc w:val="right"/>
              <w:rPr>
                <w:sz w:val="16"/>
              </w:rPr>
            </w:pPr>
            <w:r>
              <w:rPr>
                <w:color w:val="231F20"/>
                <w:spacing w:val="-10"/>
                <w:sz w:val="16"/>
              </w:rPr>
              <w:t>8</w:t>
            </w:r>
          </w:p>
        </w:tc>
        <w:tc>
          <w:tcPr>
            <w:tcW w:w="1807" w:type="dxa"/>
            <w:gridSpan w:val="2"/>
          </w:tcPr>
          <w:p w:rsidR="00EF329E" w:rsidRDefault="00EF329E" w:rsidP="00E241CD">
            <w:pPr>
              <w:pStyle w:val="TableParagraph"/>
              <w:spacing w:before="15" w:line="220" w:lineRule="auto"/>
              <w:ind w:left="623" w:hanging="245"/>
              <w:rPr>
                <w:sz w:val="16"/>
              </w:rPr>
            </w:pPr>
            <w:r>
              <w:rPr>
                <w:color w:val="231F20"/>
                <w:spacing w:val="-2"/>
                <w:sz w:val="16"/>
              </w:rPr>
              <w:t>Superintendente</w:t>
            </w:r>
            <w:r>
              <w:rPr>
                <w:color w:val="231F20"/>
                <w:spacing w:val="40"/>
                <w:sz w:val="16"/>
              </w:rPr>
              <w:t xml:space="preserve"> </w:t>
            </w:r>
            <w:r>
              <w:rPr>
                <w:color w:val="231F20"/>
                <w:spacing w:val="-2"/>
                <w:sz w:val="16"/>
              </w:rPr>
              <w:t>Regional</w:t>
            </w:r>
          </w:p>
        </w:tc>
        <w:tc>
          <w:tcPr>
            <w:tcW w:w="1025" w:type="dxa"/>
            <w:gridSpan w:val="2"/>
          </w:tcPr>
          <w:p w:rsidR="00EF329E" w:rsidRDefault="00EF329E" w:rsidP="00E241CD">
            <w:pPr>
              <w:pStyle w:val="TableParagraph"/>
              <w:spacing w:before="9" w:line="240" w:lineRule="auto"/>
              <w:ind w:right="194"/>
              <w:jc w:val="right"/>
              <w:rPr>
                <w:sz w:val="16"/>
              </w:rPr>
            </w:pPr>
            <w:r>
              <w:rPr>
                <w:color w:val="231F20"/>
                <w:sz w:val="16"/>
              </w:rPr>
              <w:t>FCE</w:t>
            </w:r>
            <w:r>
              <w:rPr>
                <w:color w:val="231F20"/>
                <w:spacing w:val="19"/>
                <w:sz w:val="16"/>
              </w:rPr>
              <w:t xml:space="preserve"> </w:t>
            </w:r>
            <w:r>
              <w:rPr>
                <w:color w:val="231F20"/>
                <w:spacing w:val="-4"/>
                <w:sz w:val="16"/>
              </w:rPr>
              <w:t>1.13</w:t>
            </w:r>
          </w:p>
        </w:tc>
      </w:tr>
      <w:tr w:rsidR="00EF329E" w:rsidTr="00EF329E">
        <w:trPr>
          <w:gridAfter w:val="1"/>
          <w:wAfter w:w="8" w:type="dxa"/>
          <w:trHeight w:val="222"/>
        </w:trPr>
        <w:tc>
          <w:tcPr>
            <w:tcW w:w="2447" w:type="dxa"/>
            <w:gridSpan w:val="2"/>
          </w:tcPr>
          <w:p w:rsidR="00EF329E" w:rsidRDefault="00EF329E" w:rsidP="00E241CD">
            <w:pPr>
              <w:pStyle w:val="TableParagraph"/>
              <w:spacing w:line="196" w:lineRule="exact"/>
              <w:ind w:left="-1"/>
              <w:rPr>
                <w:sz w:val="16"/>
              </w:rPr>
            </w:pPr>
            <w:r>
              <w:rPr>
                <w:color w:val="FFFFFF"/>
                <w:sz w:val="2"/>
              </w:rPr>
              <w:t>.</w:t>
            </w:r>
            <w:r>
              <w:rPr>
                <w:color w:val="FFFFFF"/>
                <w:spacing w:val="49"/>
                <w:sz w:val="2"/>
              </w:rPr>
              <w:t xml:space="preserve"> </w:t>
            </w:r>
            <w:r>
              <w:rPr>
                <w:color w:val="FFFFFF"/>
                <w:spacing w:val="-2"/>
                <w:sz w:val="18"/>
              </w:rPr>
              <w:t>.</w:t>
            </w:r>
            <w:r>
              <w:rPr>
                <w:color w:val="231F20"/>
                <w:spacing w:val="-2"/>
                <w:sz w:val="16"/>
              </w:rPr>
              <w:t>Divisão</w:t>
            </w:r>
          </w:p>
        </w:tc>
        <w:tc>
          <w:tcPr>
            <w:tcW w:w="1524" w:type="dxa"/>
            <w:gridSpan w:val="2"/>
          </w:tcPr>
          <w:p w:rsidR="00EF329E" w:rsidRDefault="00EF329E" w:rsidP="00E241CD">
            <w:pPr>
              <w:pStyle w:val="TableParagraph"/>
              <w:spacing w:line="196" w:lineRule="exact"/>
              <w:ind w:right="611"/>
              <w:jc w:val="right"/>
              <w:rPr>
                <w:sz w:val="16"/>
              </w:rPr>
            </w:pPr>
            <w:r>
              <w:rPr>
                <w:color w:val="FFFFFF"/>
                <w:spacing w:val="-4"/>
                <w:sz w:val="18"/>
              </w:rPr>
              <w:t>.</w:t>
            </w:r>
            <w:r>
              <w:rPr>
                <w:color w:val="231F20"/>
                <w:spacing w:val="-4"/>
                <w:sz w:val="16"/>
              </w:rPr>
              <w:t>145</w:t>
            </w:r>
          </w:p>
        </w:tc>
        <w:tc>
          <w:tcPr>
            <w:tcW w:w="1807" w:type="dxa"/>
            <w:gridSpan w:val="2"/>
          </w:tcPr>
          <w:p w:rsidR="00EF329E" w:rsidRDefault="00EF329E" w:rsidP="00E241CD">
            <w:pPr>
              <w:pStyle w:val="TableParagraph"/>
              <w:spacing w:line="196" w:lineRule="exact"/>
              <w:ind w:left="49" w:right="46"/>
              <w:jc w:val="center"/>
              <w:rPr>
                <w:sz w:val="16"/>
              </w:rPr>
            </w:pPr>
            <w:r>
              <w:rPr>
                <w:color w:val="FFFFFF"/>
                <w:spacing w:val="-2"/>
                <w:sz w:val="18"/>
              </w:rPr>
              <w:t>.</w:t>
            </w:r>
            <w:r>
              <w:rPr>
                <w:color w:val="231F20"/>
                <w:spacing w:val="-2"/>
                <w:sz w:val="16"/>
              </w:rPr>
              <w:t>Chefe</w:t>
            </w:r>
          </w:p>
        </w:tc>
        <w:tc>
          <w:tcPr>
            <w:tcW w:w="1025" w:type="dxa"/>
            <w:gridSpan w:val="2"/>
          </w:tcPr>
          <w:p w:rsidR="00EF329E" w:rsidRDefault="00EF329E" w:rsidP="00E241CD">
            <w:pPr>
              <w:pStyle w:val="TableParagraph"/>
              <w:spacing w:line="196" w:lineRule="exact"/>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1.07</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before="9" w:line="187" w:lineRule="exact"/>
              <w:ind w:right="652"/>
              <w:jc w:val="right"/>
              <w:rPr>
                <w:sz w:val="16"/>
              </w:rPr>
            </w:pPr>
            <w:r>
              <w:rPr>
                <w:color w:val="231F20"/>
                <w:spacing w:val="-5"/>
                <w:sz w:val="16"/>
              </w:rPr>
              <w:t>20</w:t>
            </w:r>
          </w:p>
        </w:tc>
        <w:tc>
          <w:tcPr>
            <w:tcW w:w="1807" w:type="dxa"/>
            <w:gridSpan w:val="2"/>
          </w:tcPr>
          <w:p w:rsidR="00EF329E" w:rsidRDefault="00EF329E" w:rsidP="00E241CD">
            <w:pPr>
              <w:pStyle w:val="TableParagraph"/>
              <w:spacing w:before="9" w:line="187" w:lineRule="exact"/>
              <w:ind w:left="592"/>
              <w:rPr>
                <w:sz w:val="16"/>
              </w:rPr>
            </w:pPr>
            <w:r>
              <w:rPr>
                <w:color w:val="231F20"/>
                <w:spacing w:val="-2"/>
                <w:sz w:val="16"/>
              </w:rPr>
              <w:t>Assistente</w:t>
            </w:r>
          </w:p>
        </w:tc>
        <w:tc>
          <w:tcPr>
            <w:tcW w:w="1025" w:type="dxa"/>
            <w:gridSpan w:val="2"/>
          </w:tcPr>
          <w:p w:rsidR="00EF329E" w:rsidRDefault="00EF329E" w:rsidP="00E241CD">
            <w:pPr>
              <w:pStyle w:val="TableParagraph"/>
              <w:spacing w:before="9" w:line="187" w:lineRule="exact"/>
              <w:ind w:right="187"/>
              <w:jc w:val="right"/>
              <w:rPr>
                <w:sz w:val="16"/>
              </w:rPr>
            </w:pPr>
            <w:r>
              <w:rPr>
                <w:color w:val="231F20"/>
                <w:sz w:val="16"/>
              </w:rPr>
              <w:t>CCE</w:t>
            </w:r>
            <w:r>
              <w:rPr>
                <w:color w:val="231F20"/>
                <w:spacing w:val="20"/>
                <w:sz w:val="16"/>
              </w:rPr>
              <w:t xml:space="preserve"> </w:t>
            </w:r>
            <w:r>
              <w:rPr>
                <w:color w:val="231F20"/>
                <w:spacing w:val="-4"/>
                <w:sz w:val="16"/>
              </w:rPr>
              <w:t>2.07</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before="9" w:line="187" w:lineRule="exact"/>
              <w:ind w:right="652"/>
              <w:jc w:val="right"/>
              <w:rPr>
                <w:sz w:val="16"/>
              </w:rPr>
            </w:pPr>
            <w:r>
              <w:rPr>
                <w:color w:val="231F20"/>
                <w:spacing w:val="-5"/>
                <w:sz w:val="16"/>
              </w:rPr>
              <w:t>10</w:t>
            </w:r>
          </w:p>
        </w:tc>
        <w:tc>
          <w:tcPr>
            <w:tcW w:w="1807" w:type="dxa"/>
            <w:gridSpan w:val="2"/>
          </w:tcPr>
          <w:p w:rsidR="00EF329E" w:rsidRDefault="00EF329E" w:rsidP="00E241CD">
            <w:pPr>
              <w:pStyle w:val="TableParagraph"/>
              <w:spacing w:before="9" w:line="187" w:lineRule="exact"/>
              <w:ind w:left="592"/>
              <w:rPr>
                <w:sz w:val="16"/>
              </w:rPr>
            </w:pPr>
            <w:r>
              <w:rPr>
                <w:color w:val="231F20"/>
                <w:spacing w:val="-2"/>
                <w:sz w:val="16"/>
              </w:rPr>
              <w:t>Assistente</w:t>
            </w:r>
          </w:p>
        </w:tc>
        <w:tc>
          <w:tcPr>
            <w:tcW w:w="1025" w:type="dxa"/>
            <w:gridSpan w:val="2"/>
          </w:tcPr>
          <w:p w:rsidR="00EF329E" w:rsidRDefault="00EF329E" w:rsidP="00E241CD">
            <w:pPr>
              <w:pStyle w:val="TableParagraph"/>
              <w:spacing w:before="9" w:line="187" w:lineRule="exact"/>
              <w:ind w:right="194"/>
              <w:jc w:val="right"/>
              <w:rPr>
                <w:sz w:val="16"/>
              </w:rPr>
            </w:pPr>
            <w:r>
              <w:rPr>
                <w:color w:val="231F20"/>
                <w:sz w:val="16"/>
              </w:rPr>
              <w:t>FCE</w:t>
            </w:r>
            <w:r>
              <w:rPr>
                <w:color w:val="231F20"/>
                <w:spacing w:val="19"/>
                <w:sz w:val="16"/>
              </w:rPr>
              <w:t xml:space="preserve"> </w:t>
            </w:r>
            <w:r>
              <w:rPr>
                <w:color w:val="231F20"/>
                <w:spacing w:val="-4"/>
                <w:sz w:val="16"/>
              </w:rPr>
              <w:t>2.07</w:t>
            </w:r>
          </w:p>
        </w:tc>
      </w:tr>
      <w:tr w:rsidR="00EF329E" w:rsidTr="00EF329E">
        <w:trPr>
          <w:gridAfter w:val="1"/>
          <w:wAfter w:w="8" w:type="dxa"/>
          <w:trHeight w:val="222"/>
        </w:trPr>
        <w:tc>
          <w:tcPr>
            <w:tcW w:w="2447" w:type="dxa"/>
            <w:gridSpan w:val="2"/>
          </w:tcPr>
          <w:p w:rsidR="00EF329E" w:rsidRDefault="00EF329E" w:rsidP="00E241CD">
            <w:pPr>
              <w:pStyle w:val="TableParagraph"/>
              <w:spacing w:before="9" w:line="187" w:lineRule="exact"/>
              <w:ind w:left="-1"/>
              <w:rPr>
                <w:sz w:val="16"/>
              </w:rPr>
            </w:pPr>
            <w:r>
              <w:rPr>
                <w:color w:val="FFFFFF"/>
                <w:sz w:val="2"/>
              </w:rPr>
              <w:t>.</w:t>
            </w:r>
            <w:r>
              <w:rPr>
                <w:color w:val="FFFFFF"/>
                <w:spacing w:val="55"/>
                <w:sz w:val="2"/>
              </w:rPr>
              <w:t xml:space="preserve"> </w:t>
            </w:r>
            <w:r>
              <w:rPr>
                <w:color w:val="231F20"/>
                <w:spacing w:val="-2"/>
                <w:sz w:val="16"/>
              </w:rPr>
              <w:t>Serviço</w:t>
            </w:r>
          </w:p>
        </w:tc>
        <w:tc>
          <w:tcPr>
            <w:tcW w:w="1524" w:type="dxa"/>
            <w:gridSpan w:val="2"/>
          </w:tcPr>
          <w:p w:rsidR="00EF329E" w:rsidRDefault="00EF329E" w:rsidP="00E241CD">
            <w:pPr>
              <w:pStyle w:val="TableParagraph"/>
              <w:spacing w:before="9" w:line="187" w:lineRule="exact"/>
              <w:ind w:right="692"/>
              <w:jc w:val="right"/>
              <w:rPr>
                <w:sz w:val="16"/>
              </w:rPr>
            </w:pPr>
            <w:r>
              <w:rPr>
                <w:color w:val="231F20"/>
                <w:spacing w:val="-10"/>
                <w:sz w:val="16"/>
              </w:rPr>
              <w:t>4</w:t>
            </w:r>
          </w:p>
        </w:tc>
        <w:tc>
          <w:tcPr>
            <w:tcW w:w="1807" w:type="dxa"/>
            <w:gridSpan w:val="2"/>
          </w:tcPr>
          <w:p w:rsidR="00EF329E" w:rsidRDefault="00EF329E" w:rsidP="00E241CD">
            <w:pPr>
              <w:pStyle w:val="TableParagraph"/>
              <w:spacing w:before="9" w:line="187" w:lineRule="exact"/>
              <w:ind w:left="49" w:right="1"/>
              <w:jc w:val="center"/>
              <w:rPr>
                <w:sz w:val="16"/>
              </w:rPr>
            </w:pPr>
            <w:r>
              <w:rPr>
                <w:color w:val="231F20"/>
                <w:spacing w:val="-2"/>
                <w:sz w:val="16"/>
              </w:rPr>
              <w:t>Chefe</w:t>
            </w:r>
          </w:p>
        </w:tc>
        <w:tc>
          <w:tcPr>
            <w:tcW w:w="1025" w:type="dxa"/>
            <w:gridSpan w:val="2"/>
          </w:tcPr>
          <w:p w:rsidR="00EF329E" w:rsidRDefault="00EF329E" w:rsidP="00E241CD">
            <w:pPr>
              <w:pStyle w:val="TableParagraph"/>
              <w:spacing w:before="9" w:line="187" w:lineRule="exact"/>
              <w:ind w:right="194"/>
              <w:jc w:val="right"/>
              <w:rPr>
                <w:sz w:val="16"/>
              </w:rPr>
            </w:pPr>
            <w:r>
              <w:rPr>
                <w:color w:val="231F20"/>
                <w:sz w:val="16"/>
              </w:rPr>
              <w:t>FCE</w:t>
            </w:r>
            <w:r>
              <w:rPr>
                <w:color w:val="231F20"/>
                <w:spacing w:val="19"/>
                <w:sz w:val="16"/>
              </w:rPr>
              <w:t xml:space="preserve"> </w:t>
            </w:r>
            <w:r>
              <w:rPr>
                <w:color w:val="231F20"/>
                <w:spacing w:val="-4"/>
                <w:sz w:val="16"/>
              </w:rPr>
              <w:t>1.05</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before="9" w:line="187" w:lineRule="exact"/>
              <w:ind w:right="652"/>
              <w:jc w:val="right"/>
              <w:rPr>
                <w:sz w:val="16"/>
              </w:rPr>
            </w:pPr>
            <w:r>
              <w:rPr>
                <w:color w:val="231F20"/>
                <w:spacing w:val="-5"/>
                <w:sz w:val="16"/>
              </w:rPr>
              <w:t>12</w:t>
            </w:r>
          </w:p>
        </w:tc>
        <w:tc>
          <w:tcPr>
            <w:tcW w:w="1807" w:type="dxa"/>
            <w:gridSpan w:val="2"/>
          </w:tcPr>
          <w:p w:rsidR="00EF329E" w:rsidRDefault="00EF329E" w:rsidP="00E241CD">
            <w:pPr>
              <w:pStyle w:val="TableParagraph"/>
              <w:spacing w:before="9" w:line="187" w:lineRule="exact"/>
              <w:ind w:right="263"/>
              <w:jc w:val="right"/>
              <w:rPr>
                <w:sz w:val="16"/>
              </w:rPr>
            </w:pPr>
            <w:r>
              <w:rPr>
                <w:color w:val="231F20"/>
                <w:sz w:val="16"/>
              </w:rPr>
              <w:t>Assistente</w:t>
            </w:r>
            <w:r>
              <w:rPr>
                <w:color w:val="231F20"/>
                <w:spacing w:val="18"/>
                <w:sz w:val="16"/>
              </w:rPr>
              <w:t xml:space="preserve"> </w:t>
            </w:r>
            <w:r>
              <w:rPr>
                <w:color w:val="231F20"/>
                <w:spacing w:val="-2"/>
                <w:sz w:val="16"/>
              </w:rPr>
              <w:t>Técnico</w:t>
            </w:r>
          </w:p>
        </w:tc>
        <w:tc>
          <w:tcPr>
            <w:tcW w:w="1025" w:type="dxa"/>
            <w:gridSpan w:val="2"/>
          </w:tcPr>
          <w:p w:rsidR="00EF329E" w:rsidRDefault="00EF329E" w:rsidP="00E241CD">
            <w:pPr>
              <w:pStyle w:val="TableParagraph"/>
              <w:spacing w:before="9" w:line="187" w:lineRule="exact"/>
              <w:ind w:right="187"/>
              <w:jc w:val="right"/>
              <w:rPr>
                <w:sz w:val="16"/>
              </w:rPr>
            </w:pPr>
            <w:r>
              <w:rPr>
                <w:color w:val="231F20"/>
                <w:sz w:val="16"/>
              </w:rPr>
              <w:t>CCE</w:t>
            </w:r>
            <w:r>
              <w:rPr>
                <w:color w:val="231F20"/>
                <w:spacing w:val="20"/>
                <w:sz w:val="16"/>
              </w:rPr>
              <w:t xml:space="preserve"> </w:t>
            </w:r>
            <w:r>
              <w:rPr>
                <w:color w:val="231F20"/>
                <w:spacing w:val="-4"/>
                <w:sz w:val="16"/>
              </w:rPr>
              <w:t>2.05</w:t>
            </w:r>
          </w:p>
        </w:tc>
      </w:tr>
      <w:tr w:rsidR="00EF329E" w:rsidTr="00EF329E">
        <w:trPr>
          <w:gridAfter w:val="1"/>
          <w:wAfter w:w="8" w:type="dxa"/>
          <w:trHeight w:val="222"/>
        </w:trPr>
        <w:tc>
          <w:tcPr>
            <w:tcW w:w="2447" w:type="dxa"/>
            <w:gridSpan w:val="2"/>
          </w:tcPr>
          <w:p w:rsidR="00EF329E" w:rsidRDefault="00EF329E" w:rsidP="00E241CD">
            <w:pPr>
              <w:pStyle w:val="TableParagraph"/>
              <w:spacing w:line="196" w:lineRule="exact"/>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line="196" w:lineRule="exact"/>
              <w:ind w:right="611"/>
              <w:jc w:val="right"/>
              <w:rPr>
                <w:sz w:val="16"/>
              </w:rPr>
            </w:pPr>
            <w:r>
              <w:rPr>
                <w:color w:val="FFFFFF"/>
                <w:spacing w:val="-4"/>
                <w:sz w:val="18"/>
              </w:rPr>
              <w:t>.</w:t>
            </w:r>
            <w:r>
              <w:rPr>
                <w:color w:val="231F20"/>
                <w:spacing w:val="-4"/>
                <w:sz w:val="16"/>
              </w:rPr>
              <w:t>161</w:t>
            </w:r>
          </w:p>
        </w:tc>
        <w:tc>
          <w:tcPr>
            <w:tcW w:w="1807" w:type="dxa"/>
            <w:gridSpan w:val="2"/>
          </w:tcPr>
          <w:p w:rsidR="00EF329E" w:rsidRDefault="00EF329E" w:rsidP="00E241CD">
            <w:pPr>
              <w:pStyle w:val="TableParagraph"/>
              <w:spacing w:line="196" w:lineRule="exact"/>
              <w:ind w:right="263"/>
              <w:jc w:val="right"/>
              <w:rPr>
                <w:sz w:val="16"/>
              </w:rPr>
            </w:pPr>
            <w:r>
              <w:rPr>
                <w:color w:val="FFFFFF"/>
                <w:sz w:val="18"/>
              </w:rPr>
              <w:t>.</w:t>
            </w:r>
            <w:r>
              <w:rPr>
                <w:color w:val="231F20"/>
                <w:sz w:val="16"/>
              </w:rPr>
              <w:t>Assistente</w:t>
            </w:r>
            <w:r>
              <w:rPr>
                <w:color w:val="231F20"/>
                <w:spacing w:val="16"/>
                <w:sz w:val="16"/>
              </w:rPr>
              <w:t xml:space="preserve"> </w:t>
            </w:r>
            <w:r>
              <w:rPr>
                <w:color w:val="231F20"/>
                <w:spacing w:val="-2"/>
                <w:sz w:val="16"/>
              </w:rPr>
              <w:t>Técnico</w:t>
            </w:r>
          </w:p>
        </w:tc>
        <w:tc>
          <w:tcPr>
            <w:tcW w:w="1025" w:type="dxa"/>
            <w:gridSpan w:val="2"/>
          </w:tcPr>
          <w:p w:rsidR="00EF329E" w:rsidRDefault="00EF329E" w:rsidP="00E241CD">
            <w:pPr>
              <w:pStyle w:val="TableParagraph"/>
              <w:spacing w:line="196" w:lineRule="exact"/>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2.05</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before="9" w:line="187" w:lineRule="exact"/>
              <w:ind w:right="652"/>
              <w:jc w:val="right"/>
              <w:rPr>
                <w:sz w:val="16"/>
              </w:rPr>
            </w:pPr>
            <w:r>
              <w:rPr>
                <w:color w:val="231F20"/>
                <w:spacing w:val="-5"/>
                <w:sz w:val="16"/>
              </w:rPr>
              <w:t>30</w:t>
            </w:r>
          </w:p>
        </w:tc>
        <w:tc>
          <w:tcPr>
            <w:tcW w:w="1807" w:type="dxa"/>
            <w:gridSpan w:val="2"/>
          </w:tcPr>
          <w:p w:rsidR="00EF329E" w:rsidRDefault="00EF329E" w:rsidP="00E241CD">
            <w:pPr>
              <w:pStyle w:val="TableParagraph"/>
              <w:spacing w:before="9" w:line="187" w:lineRule="exact"/>
              <w:ind w:right="263"/>
              <w:jc w:val="right"/>
              <w:rPr>
                <w:sz w:val="16"/>
              </w:rPr>
            </w:pPr>
            <w:r>
              <w:rPr>
                <w:color w:val="231F20"/>
                <w:sz w:val="16"/>
              </w:rPr>
              <w:t>Assistente</w:t>
            </w:r>
            <w:r>
              <w:rPr>
                <w:color w:val="231F20"/>
                <w:spacing w:val="18"/>
                <w:sz w:val="16"/>
              </w:rPr>
              <w:t xml:space="preserve"> </w:t>
            </w:r>
            <w:r>
              <w:rPr>
                <w:color w:val="231F20"/>
                <w:spacing w:val="-2"/>
                <w:sz w:val="16"/>
              </w:rPr>
              <w:t>Técnico</w:t>
            </w:r>
          </w:p>
        </w:tc>
        <w:tc>
          <w:tcPr>
            <w:tcW w:w="1025" w:type="dxa"/>
            <w:gridSpan w:val="2"/>
          </w:tcPr>
          <w:p w:rsidR="00EF329E" w:rsidRDefault="00EF329E" w:rsidP="00E241CD">
            <w:pPr>
              <w:pStyle w:val="TableParagraph"/>
              <w:spacing w:before="9" w:line="187" w:lineRule="exact"/>
              <w:ind w:right="194"/>
              <w:jc w:val="right"/>
              <w:rPr>
                <w:sz w:val="16"/>
              </w:rPr>
            </w:pPr>
            <w:r>
              <w:rPr>
                <w:color w:val="231F20"/>
                <w:sz w:val="16"/>
              </w:rPr>
              <w:t>FCE</w:t>
            </w:r>
            <w:r>
              <w:rPr>
                <w:color w:val="231F20"/>
                <w:spacing w:val="19"/>
                <w:sz w:val="16"/>
              </w:rPr>
              <w:t xml:space="preserve"> </w:t>
            </w:r>
            <w:r>
              <w:rPr>
                <w:color w:val="231F20"/>
                <w:spacing w:val="-4"/>
                <w:sz w:val="16"/>
              </w:rPr>
              <w:t>2.03</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before="9" w:line="187" w:lineRule="exact"/>
              <w:ind w:right="652"/>
              <w:jc w:val="right"/>
              <w:rPr>
                <w:sz w:val="16"/>
              </w:rPr>
            </w:pPr>
            <w:r>
              <w:rPr>
                <w:color w:val="231F20"/>
                <w:spacing w:val="-5"/>
                <w:sz w:val="16"/>
              </w:rPr>
              <w:t>30</w:t>
            </w:r>
          </w:p>
        </w:tc>
        <w:tc>
          <w:tcPr>
            <w:tcW w:w="1807" w:type="dxa"/>
            <w:gridSpan w:val="2"/>
          </w:tcPr>
          <w:p w:rsidR="00EF329E" w:rsidRDefault="00EF329E" w:rsidP="00E241CD">
            <w:pPr>
              <w:pStyle w:val="TableParagraph"/>
              <w:spacing w:before="9" w:line="187" w:lineRule="exact"/>
              <w:ind w:right="263"/>
              <w:jc w:val="right"/>
              <w:rPr>
                <w:sz w:val="16"/>
              </w:rPr>
            </w:pPr>
            <w:r>
              <w:rPr>
                <w:color w:val="231F20"/>
                <w:sz w:val="16"/>
              </w:rPr>
              <w:t>Assistente</w:t>
            </w:r>
            <w:r>
              <w:rPr>
                <w:color w:val="231F20"/>
                <w:spacing w:val="18"/>
                <w:sz w:val="16"/>
              </w:rPr>
              <w:t xml:space="preserve"> </w:t>
            </w:r>
            <w:r>
              <w:rPr>
                <w:color w:val="231F20"/>
                <w:spacing w:val="-2"/>
                <w:sz w:val="16"/>
              </w:rPr>
              <w:t>Técnico</w:t>
            </w:r>
          </w:p>
        </w:tc>
        <w:tc>
          <w:tcPr>
            <w:tcW w:w="1025" w:type="dxa"/>
            <w:gridSpan w:val="2"/>
          </w:tcPr>
          <w:p w:rsidR="00EF329E" w:rsidRDefault="00EF329E" w:rsidP="00E241CD">
            <w:pPr>
              <w:pStyle w:val="TableParagraph"/>
              <w:spacing w:before="9" w:line="187" w:lineRule="exact"/>
              <w:ind w:right="194"/>
              <w:jc w:val="right"/>
              <w:rPr>
                <w:sz w:val="16"/>
              </w:rPr>
            </w:pPr>
            <w:r>
              <w:rPr>
                <w:color w:val="231F20"/>
                <w:sz w:val="16"/>
              </w:rPr>
              <w:t>FCE</w:t>
            </w:r>
            <w:r>
              <w:rPr>
                <w:color w:val="231F20"/>
                <w:spacing w:val="19"/>
                <w:sz w:val="16"/>
              </w:rPr>
              <w:t xml:space="preserve"> </w:t>
            </w:r>
            <w:r>
              <w:rPr>
                <w:color w:val="231F20"/>
                <w:spacing w:val="-4"/>
                <w:sz w:val="16"/>
              </w:rPr>
              <w:t>2.02</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line="240" w:lineRule="auto"/>
              <w:rPr>
                <w:rFonts w:ascii="Times New Roman"/>
                <w:sz w:val="14"/>
              </w:rPr>
            </w:pPr>
          </w:p>
        </w:tc>
        <w:tc>
          <w:tcPr>
            <w:tcW w:w="1807" w:type="dxa"/>
            <w:gridSpan w:val="2"/>
          </w:tcPr>
          <w:p w:rsidR="00EF329E" w:rsidRDefault="00EF329E" w:rsidP="00E241CD">
            <w:pPr>
              <w:pStyle w:val="TableParagraph"/>
              <w:spacing w:line="240" w:lineRule="auto"/>
              <w:rPr>
                <w:rFonts w:ascii="Times New Roman"/>
                <w:sz w:val="14"/>
              </w:rPr>
            </w:pPr>
          </w:p>
        </w:tc>
        <w:tc>
          <w:tcPr>
            <w:tcW w:w="1025" w:type="dxa"/>
            <w:gridSpan w:val="2"/>
          </w:tcPr>
          <w:p w:rsidR="00EF329E" w:rsidRDefault="00EF329E" w:rsidP="00E241CD">
            <w:pPr>
              <w:pStyle w:val="TableParagraph"/>
              <w:spacing w:line="240" w:lineRule="auto"/>
              <w:rPr>
                <w:rFonts w:ascii="Times New Roman"/>
                <w:sz w:val="14"/>
              </w:rPr>
            </w:pPr>
          </w:p>
        </w:tc>
      </w:tr>
      <w:tr w:rsidR="00EF329E" w:rsidTr="00EF329E">
        <w:trPr>
          <w:gridAfter w:val="1"/>
          <w:wAfter w:w="8" w:type="dxa"/>
          <w:trHeight w:val="222"/>
        </w:trPr>
        <w:tc>
          <w:tcPr>
            <w:tcW w:w="2447" w:type="dxa"/>
            <w:gridSpan w:val="2"/>
          </w:tcPr>
          <w:p w:rsidR="00EF329E" w:rsidRDefault="00EF329E" w:rsidP="00E241CD">
            <w:pPr>
              <w:pStyle w:val="TableParagraph"/>
              <w:spacing w:before="9" w:line="187" w:lineRule="exact"/>
              <w:ind w:left="-1"/>
              <w:rPr>
                <w:sz w:val="16"/>
              </w:rPr>
            </w:pPr>
            <w:r>
              <w:rPr>
                <w:color w:val="FFFFFF"/>
                <w:sz w:val="2"/>
              </w:rPr>
              <w:t>.</w:t>
            </w:r>
            <w:r>
              <w:rPr>
                <w:color w:val="FFFFFF"/>
                <w:spacing w:val="46"/>
                <w:sz w:val="2"/>
              </w:rPr>
              <w:t xml:space="preserve"> </w:t>
            </w:r>
            <w:r>
              <w:rPr>
                <w:color w:val="231F20"/>
                <w:sz w:val="16"/>
              </w:rPr>
              <w:t>UNIDADES</w:t>
            </w:r>
            <w:r>
              <w:rPr>
                <w:color w:val="231F20"/>
                <w:spacing w:val="17"/>
                <w:sz w:val="16"/>
              </w:rPr>
              <w:t xml:space="preserve"> </w:t>
            </w:r>
            <w:r>
              <w:rPr>
                <w:color w:val="231F20"/>
                <w:spacing w:val="-2"/>
                <w:sz w:val="16"/>
              </w:rPr>
              <w:t>AVANÇADAS</w:t>
            </w:r>
          </w:p>
        </w:tc>
        <w:tc>
          <w:tcPr>
            <w:tcW w:w="1524" w:type="dxa"/>
            <w:gridSpan w:val="2"/>
          </w:tcPr>
          <w:p w:rsidR="00EF329E" w:rsidRDefault="00EF329E" w:rsidP="00E241CD">
            <w:pPr>
              <w:pStyle w:val="TableParagraph"/>
              <w:spacing w:before="9" w:line="187" w:lineRule="exact"/>
              <w:ind w:right="652"/>
              <w:jc w:val="right"/>
              <w:rPr>
                <w:sz w:val="16"/>
              </w:rPr>
            </w:pPr>
            <w:r>
              <w:rPr>
                <w:color w:val="231F20"/>
                <w:spacing w:val="-5"/>
                <w:sz w:val="16"/>
              </w:rPr>
              <w:t>13</w:t>
            </w:r>
          </w:p>
        </w:tc>
        <w:tc>
          <w:tcPr>
            <w:tcW w:w="1807" w:type="dxa"/>
            <w:gridSpan w:val="2"/>
          </w:tcPr>
          <w:p w:rsidR="00EF329E" w:rsidRDefault="00EF329E" w:rsidP="00E241CD">
            <w:pPr>
              <w:pStyle w:val="TableParagraph"/>
              <w:spacing w:before="9" w:line="187" w:lineRule="exact"/>
              <w:ind w:left="49" w:right="1"/>
              <w:jc w:val="center"/>
              <w:rPr>
                <w:sz w:val="16"/>
              </w:rPr>
            </w:pPr>
            <w:r>
              <w:rPr>
                <w:color w:val="231F20"/>
                <w:spacing w:val="-2"/>
                <w:sz w:val="16"/>
              </w:rPr>
              <w:t>Chefe</w:t>
            </w:r>
          </w:p>
        </w:tc>
        <w:tc>
          <w:tcPr>
            <w:tcW w:w="1025" w:type="dxa"/>
            <w:gridSpan w:val="2"/>
          </w:tcPr>
          <w:p w:rsidR="00EF329E" w:rsidRDefault="00EF329E" w:rsidP="00E241CD">
            <w:pPr>
              <w:pStyle w:val="TableParagraph"/>
              <w:spacing w:before="9" w:line="187" w:lineRule="exact"/>
              <w:ind w:right="187"/>
              <w:jc w:val="right"/>
              <w:rPr>
                <w:sz w:val="16"/>
              </w:rPr>
            </w:pPr>
            <w:r>
              <w:rPr>
                <w:color w:val="231F20"/>
                <w:sz w:val="16"/>
              </w:rPr>
              <w:t>CCE</w:t>
            </w:r>
            <w:r>
              <w:rPr>
                <w:color w:val="231F20"/>
                <w:spacing w:val="20"/>
                <w:sz w:val="16"/>
              </w:rPr>
              <w:t xml:space="preserve"> </w:t>
            </w:r>
            <w:r>
              <w:rPr>
                <w:color w:val="231F20"/>
                <w:spacing w:val="-4"/>
                <w:sz w:val="16"/>
              </w:rPr>
              <w:t>1.05</w:t>
            </w:r>
          </w:p>
        </w:tc>
      </w:tr>
      <w:tr w:rsidR="00EF329E" w:rsidTr="00EF329E">
        <w:trPr>
          <w:gridAfter w:val="1"/>
          <w:wAfter w:w="8" w:type="dxa"/>
          <w:trHeight w:val="222"/>
        </w:trPr>
        <w:tc>
          <w:tcPr>
            <w:tcW w:w="2447" w:type="dxa"/>
            <w:gridSpan w:val="2"/>
          </w:tcPr>
          <w:p w:rsidR="00EF329E" w:rsidRDefault="00EF329E" w:rsidP="00E241CD">
            <w:pPr>
              <w:pStyle w:val="TableParagraph"/>
              <w:spacing w:line="196" w:lineRule="exact"/>
              <w:ind w:left="-1"/>
              <w:rPr>
                <w:sz w:val="18"/>
              </w:rPr>
            </w:pPr>
            <w:r>
              <w:rPr>
                <w:color w:val="FFFFFF"/>
                <w:sz w:val="2"/>
              </w:rPr>
              <w:t>.</w:t>
            </w:r>
            <w:r>
              <w:rPr>
                <w:color w:val="FFFFFF"/>
                <w:spacing w:val="49"/>
                <w:sz w:val="2"/>
              </w:rPr>
              <w:t xml:space="preserve"> </w:t>
            </w:r>
            <w:r>
              <w:rPr>
                <w:color w:val="FFFFFF"/>
                <w:spacing w:val="-10"/>
                <w:sz w:val="18"/>
              </w:rPr>
              <w:t>.</w:t>
            </w:r>
          </w:p>
        </w:tc>
        <w:tc>
          <w:tcPr>
            <w:tcW w:w="1524" w:type="dxa"/>
            <w:gridSpan w:val="2"/>
          </w:tcPr>
          <w:p w:rsidR="00EF329E" w:rsidRDefault="00EF329E" w:rsidP="00E241CD">
            <w:pPr>
              <w:pStyle w:val="TableParagraph"/>
              <w:spacing w:line="196" w:lineRule="exact"/>
              <w:ind w:right="652"/>
              <w:jc w:val="right"/>
              <w:rPr>
                <w:sz w:val="16"/>
              </w:rPr>
            </w:pPr>
            <w:r>
              <w:rPr>
                <w:color w:val="FFFFFF"/>
                <w:spacing w:val="-5"/>
                <w:sz w:val="18"/>
              </w:rPr>
              <w:t>.</w:t>
            </w:r>
            <w:r>
              <w:rPr>
                <w:color w:val="231F20"/>
                <w:spacing w:val="-5"/>
                <w:sz w:val="16"/>
              </w:rPr>
              <w:t>32</w:t>
            </w:r>
          </w:p>
        </w:tc>
        <w:tc>
          <w:tcPr>
            <w:tcW w:w="1807" w:type="dxa"/>
            <w:gridSpan w:val="2"/>
          </w:tcPr>
          <w:p w:rsidR="00EF329E" w:rsidRDefault="00EF329E" w:rsidP="00E241CD">
            <w:pPr>
              <w:pStyle w:val="TableParagraph"/>
              <w:spacing w:line="196" w:lineRule="exact"/>
              <w:ind w:left="49" w:right="46"/>
              <w:jc w:val="center"/>
              <w:rPr>
                <w:sz w:val="16"/>
              </w:rPr>
            </w:pPr>
            <w:r>
              <w:rPr>
                <w:color w:val="FFFFFF"/>
                <w:spacing w:val="-2"/>
                <w:sz w:val="18"/>
              </w:rPr>
              <w:t>.</w:t>
            </w:r>
            <w:r>
              <w:rPr>
                <w:color w:val="231F20"/>
                <w:spacing w:val="-2"/>
                <w:sz w:val="16"/>
              </w:rPr>
              <w:t>Chefe</w:t>
            </w:r>
          </w:p>
        </w:tc>
        <w:tc>
          <w:tcPr>
            <w:tcW w:w="1025" w:type="dxa"/>
            <w:gridSpan w:val="2"/>
          </w:tcPr>
          <w:p w:rsidR="00EF329E" w:rsidRDefault="00EF329E" w:rsidP="00E241CD">
            <w:pPr>
              <w:pStyle w:val="TableParagraph"/>
              <w:spacing w:line="196" w:lineRule="exact"/>
              <w:ind w:right="194"/>
              <w:jc w:val="right"/>
              <w:rPr>
                <w:sz w:val="16"/>
              </w:rPr>
            </w:pPr>
            <w:r>
              <w:rPr>
                <w:color w:val="FFFFFF"/>
                <w:sz w:val="18"/>
              </w:rPr>
              <w:t>.</w:t>
            </w:r>
            <w:r>
              <w:rPr>
                <w:color w:val="231F20"/>
                <w:sz w:val="16"/>
              </w:rPr>
              <w:t>FCE</w:t>
            </w:r>
            <w:r>
              <w:rPr>
                <w:color w:val="231F20"/>
                <w:spacing w:val="18"/>
                <w:sz w:val="16"/>
              </w:rPr>
              <w:t xml:space="preserve"> </w:t>
            </w:r>
            <w:r>
              <w:rPr>
                <w:color w:val="231F20"/>
                <w:spacing w:val="-4"/>
                <w:sz w:val="16"/>
              </w:rPr>
              <w:t>1.05</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line="240" w:lineRule="auto"/>
              <w:rPr>
                <w:rFonts w:ascii="Times New Roman"/>
                <w:sz w:val="14"/>
              </w:rPr>
            </w:pPr>
          </w:p>
        </w:tc>
        <w:tc>
          <w:tcPr>
            <w:tcW w:w="1807" w:type="dxa"/>
            <w:gridSpan w:val="2"/>
          </w:tcPr>
          <w:p w:rsidR="00EF329E" w:rsidRDefault="00EF329E" w:rsidP="00E241CD">
            <w:pPr>
              <w:pStyle w:val="TableParagraph"/>
              <w:spacing w:line="240" w:lineRule="auto"/>
              <w:rPr>
                <w:rFonts w:ascii="Times New Roman"/>
                <w:sz w:val="14"/>
              </w:rPr>
            </w:pPr>
          </w:p>
        </w:tc>
        <w:tc>
          <w:tcPr>
            <w:tcW w:w="1025" w:type="dxa"/>
            <w:gridSpan w:val="2"/>
          </w:tcPr>
          <w:p w:rsidR="00EF329E" w:rsidRDefault="00EF329E" w:rsidP="00E241CD">
            <w:pPr>
              <w:pStyle w:val="TableParagraph"/>
              <w:spacing w:line="240" w:lineRule="auto"/>
              <w:rPr>
                <w:rFonts w:ascii="Times New Roman"/>
                <w:sz w:val="14"/>
              </w:rPr>
            </w:pPr>
          </w:p>
        </w:tc>
      </w:tr>
      <w:tr w:rsidR="00EF329E" w:rsidTr="00EF329E">
        <w:trPr>
          <w:gridAfter w:val="1"/>
          <w:wAfter w:w="8" w:type="dxa"/>
          <w:trHeight w:val="222"/>
        </w:trPr>
        <w:tc>
          <w:tcPr>
            <w:tcW w:w="2447" w:type="dxa"/>
            <w:gridSpan w:val="2"/>
          </w:tcPr>
          <w:p w:rsidR="00EF329E" w:rsidRDefault="00EF329E" w:rsidP="00E241CD">
            <w:pPr>
              <w:pStyle w:val="TableParagraph"/>
              <w:spacing w:before="9" w:line="187" w:lineRule="exact"/>
              <w:ind w:left="-1"/>
              <w:rPr>
                <w:sz w:val="16"/>
              </w:rPr>
            </w:pPr>
            <w:r>
              <w:rPr>
                <w:color w:val="FFFFFF"/>
                <w:sz w:val="2"/>
              </w:rPr>
              <w:t>.</w:t>
            </w:r>
            <w:r>
              <w:rPr>
                <w:color w:val="FFFFFF"/>
                <w:spacing w:val="41"/>
                <w:sz w:val="2"/>
              </w:rPr>
              <w:t xml:space="preserve"> </w:t>
            </w:r>
            <w:r>
              <w:rPr>
                <w:color w:val="231F20"/>
                <w:sz w:val="16"/>
              </w:rPr>
              <w:t>UNIDADES</w:t>
            </w:r>
            <w:r>
              <w:rPr>
                <w:color w:val="231F20"/>
                <w:spacing w:val="11"/>
                <w:sz w:val="16"/>
              </w:rPr>
              <w:t xml:space="preserve"> </w:t>
            </w:r>
            <w:r>
              <w:rPr>
                <w:color w:val="231F20"/>
                <w:sz w:val="16"/>
              </w:rPr>
              <w:t>AVANÇADAS</w:t>
            </w:r>
            <w:r>
              <w:rPr>
                <w:color w:val="231F20"/>
                <w:spacing w:val="11"/>
                <w:sz w:val="16"/>
              </w:rPr>
              <w:t xml:space="preserve"> </w:t>
            </w:r>
            <w:r>
              <w:rPr>
                <w:color w:val="231F20"/>
                <w:spacing w:val="-2"/>
                <w:sz w:val="16"/>
              </w:rPr>
              <w:t>ESPECIAIS</w:t>
            </w:r>
          </w:p>
        </w:tc>
        <w:tc>
          <w:tcPr>
            <w:tcW w:w="1524" w:type="dxa"/>
            <w:gridSpan w:val="2"/>
          </w:tcPr>
          <w:p w:rsidR="00EF329E" w:rsidRDefault="00EF329E" w:rsidP="00E241CD">
            <w:pPr>
              <w:pStyle w:val="TableParagraph"/>
              <w:spacing w:before="9" w:line="187" w:lineRule="exact"/>
              <w:ind w:right="692"/>
              <w:jc w:val="right"/>
              <w:rPr>
                <w:sz w:val="16"/>
              </w:rPr>
            </w:pPr>
            <w:r>
              <w:rPr>
                <w:color w:val="231F20"/>
                <w:spacing w:val="-10"/>
                <w:sz w:val="16"/>
              </w:rPr>
              <w:t>2</w:t>
            </w:r>
          </w:p>
        </w:tc>
        <w:tc>
          <w:tcPr>
            <w:tcW w:w="1807" w:type="dxa"/>
            <w:gridSpan w:val="2"/>
          </w:tcPr>
          <w:p w:rsidR="00EF329E" w:rsidRDefault="00EF329E" w:rsidP="00E241CD">
            <w:pPr>
              <w:pStyle w:val="TableParagraph"/>
              <w:spacing w:before="9" w:line="187" w:lineRule="exact"/>
              <w:ind w:left="497"/>
              <w:rPr>
                <w:sz w:val="16"/>
              </w:rPr>
            </w:pPr>
            <w:r>
              <w:rPr>
                <w:color w:val="231F20"/>
                <w:spacing w:val="-2"/>
                <w:sz w:val="16"/>
              </w:rPr>
              <w:t>Coordenador</w:t>
            </w:r>
          </w:p>
        </w:tc>
        <w:tc>
          <w:tcPr>
            <w:tcW w:w="1025" w:type="dxa"/>
            <w:gridSpan w:val="2"/>
          </w:tcPr>
          <w:p w:rsidR="00EF329E" w:rsidRDefault="00EF329E" w:rsidP="00E241CD">
            <w:pPr>
              <w:pStyle w:val="TableParagraph"/>
              <w:spacing w:before="9" w:line="187" w:lineRule="exact"/>
              <w:ind w:right="194"/>
              <w:jc w:val="right"/>
              <w:rPr>
                <w:sz w:val="16"/>
              </w:rPr>
            </w:pPr>
            <w:r>
              <w:rPr>
                <w:color w:val="231F20"/>
                <w:sz w:val="16"/>
              </w:rPr>
              <w:t>FCE</w:t>
            </w:r>
            <w:r>
              <w:rPr>
                <w:color w:val="231F20"/>
                <w:spacing w:val="19"/>
                <w:sz w:val="16"/>
              </w:rPr>
              <w:t xml:space="preserve"> </w:t>
            </w:r>
            <w:r>
              <w:rPr>
                <w:color w:val="231F20"/>
                <w:spacing w:val="-4"/>
                <w:sz w:val="16"/>
              </w:rPr>
              <w:t>1.10</w:t>
            </w:r>
          </w:p>
        </w:tc>
      </w:tr>
      <w:tr w:rsidR="00EF329E" w:rsidTr="00EF329E">
        <w:trPr>
          <w:gridAfter w:val="1"/>
          <w:wAfter w:w="8" w:type="dxa"/>
          <w:trHeight w:val="222"/>
        </w:trPr>
        <w:tc>
          <w:tcPr>
            <w:tcW w:w="2447" w:type="dxa"/>
            <w:gridSpan w:val="2"/>
          </w:tcPr>
          <w:p w:rsidR="00EF329E" w:rsidRDefault="00EF329E" w:rsidP="00E241CD">
            <w:pPr>
              <w:pStyle w:val="TableParagraph"/>
              <w:spacing w:before="9" w:line="187" w:lineRule="exact"/>
              <w:ind w:left="-1"/>
              <w:rPr>
                <w:sz w:val="16"/>
              </w:rPr>
            </w:pPr>
            <w:r>
              <w:rPr>
                <w:color w:val="FFFFFF"/>
                <w:sz w:val="2"/>
              </w:rPr>
              <w:t>.</w:t>
            </w:r>
            <w:r>
              <w:rPr>
                <w:color w:val="FFFFFF"/>
                <w:spacing w:val="55"/>
                <w:sz w:val="2"/>
              </w:rPr>
              <w:t xml:space="preserve"> </w:t>
            </w:r>
            <w:r>
              <w:rPr>
                <w:color w:val="231F20"/>
                <w:spacing w:val="-2"/>
                <w:sz w:val="16"/>
              </w:rPr>
              <w:t>Divisão</w:t>
            </w:r>
          </w:p>
        </w:tc>
        <w:tc>
          <w:tcPr>
            <w:tcW w:w="1524" w:type="dxa"/>
            <w:gridSpan w:val="2"/>
          </w:tcPr>
          <w:p w:rsidR="00EF329E" w:rsidRDefault="00EF329E" w:rsidP="00E241CD">
            <w:pPr>
              <w:pStyle w:val="TableParagraph"/>
              <w:spacing w:before="9" w:line="187" w:lineRule="exact"/>
              <w:ind w:right="692"/>
              <w:jc w:val="right"/>
              <w:rPr>
                <w:sz w:val="16"/>
              </w:rPr>
            </w:pPr>
            <w:r>
              <w:rPr>
                <w:color w:val="231F20"/>
                <w:spacing w:val="-10"/>
                <w:sz w:val="16"/>
              </w:rPr>
              <w:t>2</w:t>
            </w:r>
          </w:p>
        </w:tc>
        <w:tc>
          <w:tcPr>
            <w:tcW w:w="1807" w:type="dxa"/>
            <w:gridSpan w:val="2"/>
          </w:tcPr>
          <w:p w:rsidR="00EF329E" w:rsidRDefault="00EF329E" w:rsidP="00E241CD">
            <w:pPr>
              <w:pStyle w:val="TableParagraph"/>
              <w:spacing w:before="9" w:line="187" w:lineRule="exact"/>
              <w:ind w:left="49" w:right="1"/>
              <w:jc w:val="center"/>
              <w:rPr>
                <w:sz w:val="16"/>
              </w:rPr>
            </w:pPr>
            <w:r>
              <w:rPr>
                <w:color w:val="231F20"/>
                <w:spacing w:val="-2"/>
                <w:sz w:val="16"/>
              </w:rPr>
              <w:t>Chefe</w:t>
            </w:r>
          </w:p>
        </w:tc>
        <w:tc>
          <w:tcPr>
            <w:tcW w:w="1025" w:type="dxa"/>
            <w:gridSpan w:val="2"/>
          </w:tcPr>
          <w:p w:rsidR="00EF329E" w:rsidRDefault="00EF329E" w:rsidP="00E241CD">
            <w:pPr>
              <w:pStyle w:val="TableParagraph"/>
              <w:spacing w:before="9" w:line="187" w:lineRule="exact"/>
              <w:ind w:right="194"/>
              <w:jc w:val="right"/>
              <w:rPr>
                <w:sz w:val="16"/>
              </w:rPr>
            </w:pPr>
            <w:r>
              <w:rPr>
                <w:color w:val="231F20"/>
                <w:sz w:val="16"/>
              </w:rPr>
              <w:t>FCE</w:t>
            </w:r>
            <w:r>
              <w:rPr>
                <w:color w:val="231F20"/>
                <w:spacing w:val="19"/>
                <w:sz w:val="16"/>
              </w:rPr>
              <w:t xml:space="preserve"> </w:t>
            </w:r>
            <w:r>
              <w:rPr>
                <w:color w:val="231F20"/>
                <w:spacing w:val="-4"/>
                <w:sz w:val="16"/>
              </w:rPr>
              <w:t>1.07</w:t>
            </w:r>
          </w:p>
        </w:tc>
      </w:tr>
      <w:tr w:rsidR="00EF329E" w:rsidTr="00EF329E">
        <w:trPr>
          <w:gridAfter w:val="1"/>
          <w:wAfter w:w="8" w:type="dxa"/>
          <w:trHeight w:val="222"/>
        </w:trPr>
        <w:tc>
          <w:tcPr>
            <w:tcW w:w="2447" w:type="dxa"/>
            <w:gridSpan w:val="2"/>
          </w:tcPr>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line="240" w:lineRule="auto"/>
              <w:rPr>
                <w:sz w:val="2"/>
              </w:rPr>
            </w:pPr>
          </w:p>
          <w:p w:rsidR="00EF329E" w:rsidRDefault="00EF329E" w:rsidP="00E241CD">
            <w:pPr>
              <w:pStyle w:val="TableParagraph"/>
              <w:spacing w:before="20" w:line="240" w:lineRule="auto"/>
              <w:rPr>
                <w:sz w:val="2"/>
              </w:rPr>
            </w:pPr>
          </w:p>
          <w:p w:rsidR="00EF329E" w:rsidRDefault="00EF329E" w:rsidP="00E241CD">
            <w:pPr>
              <w:pStyle w:val="TableParagraph"/>
              <w:spacing w:line="240" w:lineRule="auto"/>
              <w:ind w:left="-1"/>
              <w:rPr>
                <w:sz w:val="2"/>
              </w:rPr>
            </w:pPr>
            <w:r>
              <w:rPr>
                <w:color w:val="FFFFFF"/>
                <w:spacing w:val="-7"/>
                <w:sz w:val="2"/>
              </w:rPr>
              <w:t>.</w:t>
            </w:r>
          </w:p>
        </w:tc>
        <w:tc>
          <w:tcPr>
            <w:tcW w:w="1524" w:type="dxa"/>
            <w:gridSpan w:val="2"/>
          </w:tcPr>
          <w:p w:rsidR="00EF329E" w:rsidRDefault="00EF329E" w:rsidP="00E241CD">
            <w:pPr>
              <w:pStyle w:val="TableParagraph"/>
              <w:spacing w:before="9" w:line="187" w:lineRule="exact"/>
              <w:ind w:right="692"/>
              <w:jc w:val="right"/>
              <w:rPr>
                <w:sz w:val="16"/>
              </w:rPr>
            </w:pPr>
            <w:r>
              <w:rPr>
                <w:color w:val="231F20"/>
                <w:spacing w:val="-10"/>
                <w:sz w:val="16"/>
              </w:rPr>
              <w:t>2</w:t>
            </w:r>
          </w:p>
        </w:tc>
        <w:tc>
          <w:tcPr>
            <w:tcW w:w="1807" w:type="dxa"/>
            <w:gridSpan w:val="2"/>
          </w:tcPr>
          <w:p w:rsidR="00EF329E" w:rsidRDefault="00EF329E" w:rsidP="00E241CD">
            <w:pPr>
              <w:pStyle w:val="TableParagraph"/>
              <w:spacing w:before="9" w:line="187" w:lineRule="exact"/>
              <w:ind w:right="263"/>
              <w:jc w:val="right"/>
              <w:rPr>
                <w:sz w:val="16"/>
              </w:rPr>
            </w:pPr>
            <w:r>
              <w:rPr>
                <w:color w:val="231F20"/>
                <w:sz w:val="16"/>
              </w:rPr>
              <w:t>Assistente</w:t>
            </w:r>
            <w:r>
              <w:rPr>
                <w:color w:val="231F20"/>
                <w:spacing w:val="18"/>
                <w:sz w:val="16"/>
              </w:rPr>
              <w:t xml:space="preserve"> </w:t>
            </w:r>
            <w:r>
              <w:rPr>
                <w:color w:val="231F20"/>
                <w:spacing w:val="-2"/>
                <w:sz w:val="16"/>
              </w:rPr>
              <w:t>Técnico</w:t>
            </w:r>
          </w:p>
        </w:tc>
        <w:tc>
          <w:tcPr>
            <w:tcW w:w="1025" w:type="dxa"/>
            <w:gridSpan w:val="2"/>
          </w:tcPr>
          <w:p w:rsidR="00EF329E" w:rsidRDefault="00EF329E" w:rsidP="00E241CD">
            <w:pPr>
              <w:pStyle w:val="TableParagraph"/>
              <w:spacing w:before="9" w:line="187" w:lineRule="exact"/>
              <w:ind w:right="194"/>
              <w:jc w:val="right"/>
              <w:rPr>
                <w:sz w:val="16"/>
              </w:rPr>
            </w:pPr>
            <w:r>
              <w:rPr>
                <w:color w:val="231F20"/>
                <w:sz w:val="16"/>
              </w:rPr>
              <w:t>FCE</w:t>
            </w:r>
            <w:r>
              <w:rPr>
                <w:color w:val="231F20"/>
                <w:spacing w:val="19"/>
                <w:sz w:val="16"/>
              </w:rPr>
              <w:t xml:space="preserve"> </w:t>
            </w:r>
            <w:r>
              <w:rPr>
                <w:color w:val="231F20"/>
                <w:spacing w:val="-4"/>
                <w:sz w:val="16"/>
              </w:rPr>
              <w:t>2.05</w:t>
            </w:r>
          </w:p>
        </w:tc>
      </w:tr>
    </w:tbl>
    <w:p w:rsidR="008F0224" w:rsidRDefault="008F0224" w:rsidP="008F0224">
      <w:pPr>
        <w:jc w:val="both"/>
        <w:rPr>
          <w:color w:val="000000"/>
          <w:sz w:val="24"/>
          <w:szCs w:val="24"/>
        </w:rPr>
      </w:pPr>
    </w:p>
    <w:p w:rsidR="00EF329E" w:rsidRDefault="00EF329E" w:rsidP="00EF329E">
      <w:pPr>
        <w:pStyle w:val="Corpodetexto"/>
        <w:spacing w:before="191" w:line="196" w:lineRule="auto"/>
        <w:ind w:left="47"/>
      </w:pPr>
      <w:r>
        <w:rPr>
          <w:color w:val="231F20"/>
        </w:rPr>
        <w:t>b)</w:t>
      </w:r>
      <w:r>
        <w:rPr>
          <w:color w:val="231F20"/>
          <w:spacing w:val="40"/>
        </w:rPr>
        <w:t xml:space="preserve"> </w:t>
      </w:r>
      <w:r>
        <w:rPr>
          <w:color w:val="231F20"/>
        </w:rPr>
        <w:t>QUADRO</w:t>
      </w:r>
      <w:r>
        <w:rPr>
          <w:color w:val="231F20"/>
          <w:spacing w:val="40"/>
        </w:rPr>
        <w:t xml:space="preserve"> </w:t>
      </w:r>
      <w:r>
        <w:rPr>
          <w:color w:val="231F20"/>
        </w:rPr>
        <w:t>RESUMO</w:t>
      </w:r>
      <w:r>
        <w:rPr>
          <w:color w:val="231F20"/>
          <w:spacing w:val="40"/>
        </w:rPr>
        <w:t xml:space="preserve"> </w:t>
      </w:r>
      <w:r>
        <w:rPr>
          <w:color w:val="231F20"/>
        </w:rPr>
        <w:t>DE</w:t>
      </w:r>
      <w:r>
        <w:rPr>
          <w:color w:val="231F20"/>
          <w:spacing w:val="40"/>
        </w:rPr>
        <w:t xml:space="preserve"> </w:t>
      </w:r>
      <w:r>
        <w:rPr>
          <w:color w:val="231F20"/>
        </w:rPr>
        <w:t>CUSTOS</w:t>
      </w:r>
      <w:r>
        <w:rPr>
          <w:color w:val="231F20"/>
          <w:spacing w:val="40"/>
        </w:rPr>
        <w:t xml:space="preserve"> </w:t>
      </w:r>
      <w:r>
        <w:rPr>
          <w:color w:val="231F20"/>
        </w:rPr>
        <w:t>DOS</w:t>
      </w:r>
      <w:r>
        <w:rPr>
          <w:color w:val="231F20"/>
          <w:spacing w:val="40"/>
        </w:rPr>
        <w:t xml:space="preserve"> </w:t>
      </w:r>
      <w:r>
        <w:rPr>
          <w:color w:val="231F20"/>
        </w:rPr>
        <w:t>CARGOS</w:t>
      </w:r>
      <w:r>
        <w:rPr>
          <w:color w:val="231F20"/>
          <w:spacing w:val="40"/>
        </w:rPr>
        <w:t xml:space="preserve"> </w:t>
      </w:r>
      <w:r>
        <w:rPr>
          <w:color w:val="231F20"/>
        </w:rPr>
        <w:t>EM</w:t>
      </w:r>
      <w:r>
        <w:rPr>
          <w:color w:val="231F20"/>
          <w:spacing w:val="40"/>
        </w:rPr>
        <w:t xml:space="preserve"> </w:t>
      </w:r>
      <w:r>
        <w:rPr>
          <w:color w:val="231F20"/>
        </w:rPr>
        <w:t>COMISSÃO</w:t>
      </w:r>
      <w:r>
        <w:rPr>
          <w:color w:val="231F20"/>
          <w:spacing w:val="40"/>
        </w:rPr>
        <w:t xml:space="preserve"> </w:t>
      </w:r>
      <w:r>
        <w:rPr>
          <w:color w:val="231F20"/>
        </w:rPr>
        <w:t>E</w:t>
      </w:r>
      <w:r>
        <w:rPr>
          <w:color w:val="231F20"/>
          <w:spacing w:val="40"/>
        </w:rPr>
        <w:t xml:space="preserve"> </w:t>
      </w:r>
      <w:r>
        <w:rPr>
          <w:color w:val="231F20"/>
        </w:rPr>
        <w:t>DAS</w:t>
      </w:r>
      <w:r>
        <w:rPr>
          <w:color w:val="231F20"/>
          <w:spacing w:val="40"/>
        </w:rPr>
        <w:t xml:space="preserve"> </w:t>
      </w:r>
      <w:r>
        <w:rPr>
          <w:color w:val="231F20"/>
        </w:rPr>
        <w:t>FUNÇÕES</w:t>
      </w:r>
      <w:r>
        <w:rPr>
          <w:color w:val="231F20"/>
          <w:spacing w:val="40"/>
        </w:rPr>
        <w:t xml:space="preserve"> </w:t>
      </w:r>
      <w:r>
        <w:rPr>
          <w:color w:val="231F20"/>
        </w:rPr>
        <w:t>DE</w:t>
      </w:r>
      <w:r>
        <w:rPr>
          <w:color w:val="231F20"/>
          <w:spacing w:val="80"/>
          <w:w w:val="150"/>
        </w:rPr>
        <w:t xml:space="preserve"> </w:t>
      </w:r>
      <w:r>
        <w:rPr>
          <w:color w:val="231F20"/>
        </w:rPr>
        <w:t>CONFIANÇA</w:t>
      </w:r>
      <w:r>
        <w:rPr>
          <w:color w:val="231F20"/>
          <w:spacing w:val="40"/>
        </w:rPr>
        <w:t xml:space="preserve"> </w:t>
      </w:r>
      <w:r>
        <w:rPr>
          <w:color w:val="231F20"/>
        </w:rPr>
        <w:t>DO</w:t>
      </w:r>
      <w:r>
        <w:rPr>
          <w:color w:val="231F20"/>
          <w:spacing w:val="40"/>
        </w:rPr>
        <w:t xml:space="preserve"> </w:t>
      </w:r>
      <w:r>
        <w:rPr>
          <w:color w:val="231F20"/>
        </w:rPr>
        <w:t>INCRA:</w:t>
      </w:r>
    </w:p>
    <w:p w:rsidR="00EF329E" w:rsidRDefault="00EF329E" w:rsidP="008F0224">
      <w:pPr>
        <w:jc w:val="both"/>
        <w:rPr>
          <w:color w:val="000000"/>
          <w:sz w:val="24"/>
          <w:szCs w:val="24"/>
        </w:rPr>
      </w:pPr>
    </w:p>
    <w:tbl>
      <w:tblPr>
        <w:tblStyle w:val="TableNormal"/>
        <w:tblW w:w="0" w:type="auto"/>
        <w:tblInd w:w="5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298"/>
        <w:gridCol w:w="1219"/>
        <w:gridCol w:w="539"/>
        <w:gridCol w:w="1548"/>
        <w:gridCol w:w="539"/>
        <w:gridCol w:w="1661"/>
      </w:tblGrid>
      <w:tr w:rsidR="00EF329E" w:rsidTr="00E241CD">
        <w:trPr>
          <w:trHeight w:val="194"/>
        </w:trPr>
        <w:tc>
          <w:tcPr>
            <w:tcW w:w="1298" w:type="dxa"/>
            <w:vMerge w:val="restart"/>
          </w:tcPr>
          <w:p w:rsidR="00EF329E" w:rsidRDefault="00EF329E" w:rsidP="00E241CD">
            <w:pPr>
              <w:pStyle w:val="TableParagraph"/>
              <w:tabs>
                <w:tab w:val="left" w:pos="381"/>
              </w:tabs>
              <w:spacing w:before="24" w:line="188" w:lineRule="exact"/>
              <w:ind w:left="-1"/>
              <w:rPr>
                <w:sz w:val="16"/>
              </w:rPr>
            </w:pPr>
            <w:r>
              <w:rPr>
                <w:color w:val="FFFFFF"/>
                <w:spacing w:val="-7"/>
                <w:sz w:val="2"/>
              </w:rPr>
              <w:t>.</w:t>
            </w:r>
            <w:r>
              <w:rPr>
                <w:color w:val="FFFFFF"/>
                <w:sz w:val="2"/>
              </w:rPr>
              <w:tab/>
            </w:r>
            <w:r>
              <w:rPr>
                <w:color w:val="231F20"/>
                <w:spacing w:val="-2"/>
                <w:sz w:val="16"/>
              </w:rPr>
              <w:t>CÓDIGO</w:t>
            </w:r>
          </w:p>
          <w:p w:rsidR="00EF329E" w:rsidRDefault="00EF329E" w:rsidP="00E241CD">
            <w:pPr>
              <w:pStyle w:val="TableParagraph"/>
              <w:spacing w:line="161" w:lineRule="exact"/>
              <w:ind w:left="-1"/>
              <w:rPr>
                <w:sz w:val="18"/>
              </w:rPr>
            </w:pPr>
            <w:r>
              <w:rPr>
                <w:color w:val="FFFFFF"/>
                <w:sz w:val="2"/>
              </w:rPr>
              <w:t>.</w:t>
            </w:r>
            <w:r>
              <w:rPr>
                <w:color w:val="FFFFFF"/>
                <w:spacing w:val="49"/>
                <w:sz w:val="2"/>
              </w:rPr>
              <w:t xml:space="preserve"> </w:t>
            </w:r>
            <w:r>
              <w:rPr>
                <w:color w:val="FFFFFF"/>
                <w:spacing w:val="-10"/>
                <w:sz w:val="18"/>
              </w:rPr>
              <w:t>.</w:t>
            </w:r>
          </w:p>
        </w:tc>
        <w:tc>
          <w:tcPr>
            <w:tcW w:w="1219" w:type="dxa"/>
            <w:vMerge w:val="restart"/>
          </w:tcPr>
          <w:p w:rsidR="00EF329E" w:rsidRDefault="00EF329E" w:rsidP="00E241CD">
            <w:pPr>
              <w:pStyle w:val="TableParagraph"/>
              <w:spacing w:before="24" w:line="188" w:lineRule="exact"/>
              <w:ind w:left="137"/>
              <w:rPr>
                <w:sz w:val="16"/>
              </w:rPr>
            </w:pPr>
            <w:r>
              <w:rPr>
                <w:color w:val="231F20"/>
                <w:spacing w:val="-2"/>
                <w:sz w:val="16"/>
              </w:rPr>
              <w:t>CCE-UNITÁRIO</w:t>
            </w:r>
          </w:p>
          <w:p w:rsidR="00EF329E" w:rsidRDefault="00EF329E" w:rsidP="00E241CD">
            <w:pPr>
              <w:pStyle w:val="TableParagraph"/>
              <w:spacing w:line="161" w:lineRule="exact"/>
              <w:ind w:left="59"/>
              <w:rPr>
                <w:sz w:val="18"/>
              </w:rPr>
            </w:pPr>
            <w:r>
              <w:rPr>
                <w:color w:val="FFFFFF"/>
                <w:spacing w:val="-10"/>
                <w:sz w:val="18"/>
              </w:rPr>
              <w:t>.</w:t>
            </w:r>
          </w:p>
        </w:tc>
        <w:tc>
          <w:tcPr>
            <w:tcW w:w="2087" w:type="dxa"/>
            <w:gridSpan w:val="2"/>
          </w:tcPr>
          <w:p w:rsidR="00EF329E" w:rsidRDefault="00EF329E" w:rsidP="00E241CD">
            <w:pPr>
              <w:pStyle w:val="TableParagraph"/>
              <w:spacing w:before="5"/>
              <w:ind w:left="447"/>
              <w:rPr>
                <w:sz w:val="16"/>
              </w:rPr>
            </w:pPr>
            <w:r>
              <w:rPr>
                <w:color w:val="FFFFFF"/>
                <w:sz w:val="18"/>
              </w:rPr>
              <w:t>.</w:t>
            </w:r>
            <w:r>
              <w:rPr>
                <w:color w:val="231F20"/>
                <w:sz w:val="16"/>
              </w:rPr>
              <w:t>SITUAÇÃO</w:t>
            </w:r>
            <w:r>
              <w:rPr>
                <w:color w:val="231F20"/>
                <w:spacing w:val="12"/>
                <w:sz w:val="16"/>
              </w:rPr>
              <w:t xml:space="preserve"> </w:t>
            </w:r>
            <w:r>
              <w:rPr>
                <w:color w:val="231F20"/>
                <w:spacing w:val="-2"/>
                <w:sz w:val="16"/>
              </w:rPr>
              <w:t>ATUAL</w:t>
            </w:r>
          </w:p>
        </w:tc>
        <w:tc>
          <w:tcPr>
            <w:tcW w:w="2200" w:type="dxa"/>
            <w:gridSpan w:val="2"/>
          </w:tcPr>
          <w:p w:rsidR="00EF329E" w:rsidRDefault="00EF329E" w:rsidP="00E241CD">
            <w:pPr>
              <w:pStyle w:val="TableParagraph"/>
              <w:spacing w:before="5"/>
              <w:ind w:left="517"/>
              <w:rPr>
                <w:sz w:val="16"/>
              </w:rPr>
            </w:pPr>
            <w:r>
              <w:rPr>
                <w:color w:val="FFFFFF"/>
                <w:sz w:val="18"/>
              </w:rPr>
              <w:t>.</w:t>
            </w:r>
            <w:r>
              <w:rPr>
                <w:color w:val="231F20"/>
                <w:sz w:val="16"/>
              </w:rPr>
              <w:t>SITUAÇÃO</w:t>
            </w:r>
            <w:r>
              <w:rPr>
                <w:color w:val="231F20"/>
                <w:spacing w:val="12"/>
                <w:sz w:val="16"/>
              </w:rPr>
              <w:t xml:space="preserve"> </w:t>
            </w:r>
            <w:r>
              <w:rPr>
                <w:color w:val="231F20"/>
                <w:spacing w:val="-4"/>
                <w:sz w:val="16"/>
              </w:rPr>
              <w:t>NOVA</w:t>
            </w:r>
          </w:p>
        </w:tc>
      </w:tr>
      <w:tr w:rsidR="00EF329E" w:rsidTr="00E241CD">
        <w:trPr>
          <w:trHeight w:val="194"/>
        </w:trPr>
        <w:tc>
          <w:tcPr>
            <w:tcW w:w="1298" w:type="dxa"/>
            <w:vMerge/>
            <w:tcBorders>
              <w:top w:val="nil"/>
            </w:tcBorders>
          </w:tcPr>
          <w:p w:rsidR="00EF329E" w:rsidRDefault="00EF329E" w:rsidP="00E241CD">
            <w:pPr>
              <w:rPr>
                <w:sz w:val="2"/>
                <w:szCs w:val="2"/>
              </w:rPr>
            </w:pPr>
          </w:p>
        </w:tc>
        <w:tc>
          <w:tcPr>
            <w:tcW w:w="1219" w:type="dxa"/>
            <w:vMerge/>
            <w:tcBorders>
              <w:top w:val="nil"/>
            </w:tcBorders>
          </w:tcPr>
          <w:p w:rsidR="00EF329E" w:rsidRDefault="00EF329E" w:rsidP="00E241CD">
            <w:pPr>
              <w:rPr>
                <w:sz w:val="2"/>
                <w:szCs w:val="2"/>
              </w:rPr>
            </w:pPr>
          </w:p>
        </w:tc>
        <w:tc>
          <w:tcPr>
            <w:tcW w:w="539" w:type="dxa"/>
          </w:tcPr>
          <w:p w:rsidR="00EF329E" w:rsidRDefault="00EF329E" w:rsidP="00E241CD">
            <w:pPr>
              <w:pStyle w:val="TableParagraph"/>
              <w:spacing w:before="5"/>
              <w:ind w:left="48" w:right="48"/>
              <w:jc w:val="center"/>
              <w:rPr>
                <w:sz w:val="16"/>
              </w:rPr>
            </w:pPr>
            <w:r>
              <w:rPr>
                <w:color w:val="FFFFFF"/>
                <w:spacing w:val="-2"/>
                <w:sz w:val="18"/>
              </w:rPr>
              <w:t>.</w:t>
            </w:r>
            <w:r>
              <w:rPr>
                <w:color w:val="231F20"/>
                <w:spacing w:val="-2"/>
                <w:sz w:val="16"/>
              </w:rPr>
              <w:t>QTD.</w:t>
            </w:r>
          </w:p>
        </w:tc>
        <w:tc>
          <w:tcPr>
            <w:tcW w:w="1548" w:type="dxa"/>
          </w:tcPr>
          <w:p w:rsidR="00EF329E" w:rsidRDefault="00EF329E" w:rsidP="00E241CD">
            <w:pPr>
              <w:pStyle w:val="TableParagraph"/>
              <w:spacing w:before="5"/>
              <w:ind w:left="48" w:right="46"/>
              <w:jc w:val="center"/>
              <w:rPr>
                <w:sz w:val="16"/>
              </w:rPr>
            </w:pPr>
            <w:r>
              <w:rPr>
                <w:color w:val="FFFFFF"/>
                <w:sz w:val="18"/>
              </w:rPr>
              <w:t>.</w:t>
            </w:r>
            <w:r>
              <w:rPr>
                <w:color w:val="231F20"/>
                <w:sz w:val="16"/>
              </w:rPr>
              <w:t>VALOR</w:t>
            </w:r>
            <w:r>
              <w:rPr>
                <w:color w:val="231F20"/>
                <w:spacing w:val="13"/>
                <w:sz w:val="16"/>
              </w:rPr>
              <w:t xml:space="preserve"> </w:t>
            </w:r>
            <w:r>
              <w:rPr>
                <w:color w:val="231F20"/>
                <w:spacing w:val="-4"/>
                <w:sz w:val="16"/>
              </w:rPr>
              <w:t>TOTAL</w:t>
            </w:r>
          </w:p>
        </w:tc>
        <w:tc>
          <w:tcPr>
            <w:tcW w:w="539" w:type="dxa"/>
          </w:tcPr>
          <w:p w:rsidR="00EF329E" w:rsidRDefault="00EF329E" w:rsidP="00E241CD">
            <w:pPr>
              <w:pStyle w:val="TableParagraph"/>
              <w:spacing w:before="5"/>
              <w:ind w:left="48" w:right="49"/>
              <w:jc w:val="center"/>
              <w:rPr>
                <w:sz w:val="16"/>
              </w:rPr>
            </w:pPr>
            <w:r>
              <w:rPr>
                <w:color w:val="FFFFFF"/>
                <w:spacing w:val="-2"/>
                <w:sz w:val="18"/>
              </w:rPr>
              <w:t>.</w:t>
            </w:r>
            <w:r>
              <w:rPr>
                <w:color w:val="231F20"/>
                <w:spacing w:val="-2"/>
                <w:sz w:val="16"/>
              </w:rPr>
              <w:t>QTD.</w:t>
            </w:r>
          </w:p>
        </w:tc>
        <w:tc>
          <w:tcPr>
            <w:tcW w:w="1661" w:type="dxa"/>
          </w:tcPr>
          <w:p w:rsidR="00EF329E" w:rsidRDefault="00EF329E" w:rsidP="00E241CD">
            <w:pPr>
              <w:pStyle w:val="TableParagraph"/>
              <w:spacing w:before="5"/>
              <w:ind w:left="46" w:right="45"/>
              <w:jc w:val="center"/>
              <w:rPr>
                <w:sz w:val="16"/>
              </w:rPr>
            </w:pPr>
            <w:r>
              <w:rPr>
                <w:color w:val="FFFFFF"/>
                <w:sz w:val="18"/>
              </w:rPr>
              <w:t>.</w:t>
            </w:r>
            <w:r>
              <w:rPr>
                <w:color w:val="231F20"/>
                <w:sz w:val="16"/>
              </w:rPr>
              <w:t>VALOR</w:t>
            </w:r>
            <w:r>
              <w:rPr>
                <w:color w:val="231F20"/>
                <w:spacing w:val="13"/>
                <w:sz w:val="16"/>
              </w:rPr>
              <w:t xml:space="preserve"> </w:t>
            </w:r>
            <w:r>
              <w:rPr>
                <w:color w:val="231F20"/>
                <w:spacing w:val="-4"/>
                <w:sz w:val="16"/>
              </w:rPr>
              <w:t>TOTAL</w:t>
            </w:r>
          </w:p>
        </w:tc>
      </w:tr>
      <w:tr w:rsidR="00EF329E" w:rsidTr="00E241CD">
        <w:trPr>
          <w:trHeight w:val="194"/>
        </w:trPr>
        <w:tc>
          <w:tcPr>
            <w:tcW w:w="1298" w:type="dxa"/>
          </w:tcPr>
          <w:p w:rsidR="00EF329E" w:rsidRDefault="00EF329E" w:rsidP="00E241CD">
            <w:pPr>
              <w:pStyle w:val="TableParagraph"/>
              <w:tabs>
                <w:tab w:val="left" w:pos="330"/>
              </w:tabs>
              <w:spacing w:before="5"/>
              <w:ind w:left="-1"/>
              <w:rPr>
                <w:sz w:val="16"/>
              </w:rPr>
            </w:pPr>
            <w:r>
              <w:rPr>
                <w:color w:val="FFFFFF"/>
                <w:spacing w:val="-7"/>
                <w:sz w:val="2"/>
              </w:rPr>
              <w:t>.</w:t>
            </w:r>
            <w:r>
              <w:rPr>
                <w:color w:val="FFFFFF"/>
                <w:sz w:val="2"/>
              </w:rPr>
              <w:tab/>
            </w:r>
            <w:r>
              <w:rPr>
                <w:color w:val="FFFFFF"/>
                <w:sz w:val="18"/>
              </w:rPr>
              <w:t>.</w:t>
            </w:r>
            <w:r>
              <w:rPr>
                <w:color w:val="231F20"/>
                <w:sz w:val="16"/>
              </w:rPr>
              <w:t>CCE</w:t>
            </w:r>
            <w:r>
              <w:rPr>
                <w:color w:val="231F20"/>
                <w:spacing w:val="19"/>
                <w:sz w:val="16"/>
              </w:rPr>
              <w:t xml:space="preserve"> </w:t>
            </w:r>
            <w:r>
              <w:rPr>
                <w:color w:val="231F20"/>
                <w:spacing w:val="-4"/>
                <w:sz w:val="16"/>
              </w:rPr>
              <w:t>1.17</w:t>
            </w:r>
          </w:p>
        </w:tc>
        <w:tc>
          <w:tcPr>
            <w:tcW w:w="1219" w:type="dxa"/>
          </w:tcPr>
          <w:p w:rsidR="00EF329E" w:rsidRDefault="00EF329E" w:rsidP="00E241CD">
            <w:pPr>
              <w:pStyle w:val="TableParagraph"/>
              <w:spacing w:before="5"/>
              <w:ind w:left="49" w:right="45"/>
              <w:jc w:val="center"/>
              <w:rPr>
                <w:sz w:val="16"/>
              </w:rPr>
            </w:pPr>
            <w:r>
              <w:rPr>
                <w:color w:val="FFFFFF"/>
                <w:spacing w:val="-2"/>
                <w:sz w:val="18"/>
              </w:rPr>
              <w:t>.</w:t>
            </w:r>
            <w:r>
              <w:rPr>
                <w:color w:val="231F20"/>
                <w:spacing w:val="-2"/>
                <w:sz w:val="16"/>
              </w:rPr>
              <w:t>7,08</w:t>
            </w:r>
          </w:p>
        </w:tc>
        <w:tc>
          <w:tcPr>
            <w:tcW w:w="539" w:type="dxa"/>
          </w:tcPr>
          <w:p w:rsidR="00EF329E" w:rsidRDefault="00EF329E" w:rsidP="00E241CD">
            <w:pPr>
              <w:pStyle w:val="TableParagraph"/>
              <w:spacing w:before="5"/>
              <w:ind w:left="48" w:right="45"/>
              <w:jc w:val="center"/>
              <w:rPr>
                <w:sz w:val="16"/>
              </w:rPr>
            </w:pPr>
            <w:r>
              <w:rPr>
                <w:color w:val="FFFFFF"/>
                <w:spacing w:val="-5"/>
                <w:sz w:val="18"/>
              </w:rPr>
              <w:t>.</w:t>
            </w:r>
            <w:r>
              <w:rPr>
                <w:color w:val="231F20"/>
                <w:spacing w:val="-5"/>
                <w:sz w:val="16"/>
              </w:rPr>
              <w:t>1</w:t>
            </w:r>
          </w:p>
        </w:tc>
        <w:tc>
          <w:tcPr>
            <w:tcW w:w="1548" w:type="dxa"/>
          </w:tcPr>
          <w:p w:rsidR="00EF329E" w:rsidRDefault="00EF329E" w:rsidP="00E241CD">
            <w:pPr>
              <w:pStyle w:val="TableParagraph"/>
              <w:spacing w:before="5"/>
              <w:ind w:left="48" w:right="46"/>
              <w:jc w:val="center"/>
              <w:rPr>
                <w:sz w:val="16"/>
              </w:rPr>
            </w:pPr>
            <w:r>
              <w:rPr>
                <w:color w:val="FFFFFF"/>
                <w:spacing w:val="-2"/>
                <w:sz w:val="18"/>
              </w:rPr>
              <w:t>.</w:t>
            </w:r>
            <w:r>
              <w:rPr>
                <w:color w:val="231F20"/>
                <w:spacing w:val="-2"/>
                <w:sz w:val="16"/>
              </w:rPr>
              <w:t>7,08</w:t>
            </w:r>
          </w:p>
        </w:tc>
        <w:tc>
          <w:tcPr>
            <w:tcW w:w="539" w:type="dxa"/>
          </w:tcPr>
          <w:p w:rsidR="00EF329E" w:rsidRDefault="00EF329E" w:rsidP="00E241CD">
            <w:pPr>
              <w:pStyle w:val="TableParagraph"/>
              <w:spacing w:before="5"/>
              <w:ind w:left="48" w:right="46"/>
              <w:jc w:val="center"/>
              <w:rPr>
                <w:sz w:val="16"/>
              </w:rPr>
            </w:pPr>
            <w:r>
              <w:rPr>
                <w:color w:val="FFFFFF"/>
                <w:spacing w:val="-5"/>
                <w:sz w:val="18"/>
              </w:rPr>
              <w:t>.</w:t>
            </w:r>
            <w:r>
              <w:rPr>
                <w:color w:val="231F20"/>
                <w:spacing w:val="-5"/>
                <w:sz w:val="16"/>
              </w:rPr>
              <w:t>1</w:t>
            </w:r>
          </w:p>
        </w:tc>
        <w:tc>
          <w:tcPr>
            <w:tcW w:w="1661" w:type="dxa"/>
          </w:tcPr>
          <w:p w:rsidR="00EF329E" w:rsidRDefault="00EF329E" w:rsidP="00E241CD">
            <w:pPr>
              <w:pStyle w:val="TableParagraph"/>
              <w:spacing w:before="5"/>
              <w:ind w:left="46" w:right="45"/>
              <w:jc w:val="center"/>
              <w:rPr>
                <w:sz w:val="16"/>
              </w:rPr>
            </w:pPr>
            <w:r>
              <w:rPr>
                <w:color w:val="FFFFFF"/>
                <w:spacing w:val="-2"/>
                <w:sz w:val="18"/>
              </w:rPr>
              <w:t>.</w:t>
            </w:r>
            <w:r>
              <w:rPr>
                <w:color w:val="231F20"/>
                <w:spacing w:val="-2"/>
                <w:sz w:val="16"/>
              </w:rPr>
              <w:t>7,08</w:t>
            </w:r>
          </w:p>
        </w:tc>
      </w:tr>
      <w:tr w:rsidR="00EF329E" w:rsidTr="00E241CD">
        <w:trPr>
          <w:trHeight w:val="194"/>
        </w:trPr>
        <w:tc>
          <w:tcPr>
            <w:tcW w:w="1298" w:type="dxa"/>
          </w:tcPr>
          <w:p w:rsidR="00EF329E" w:rsidRDefault="00EF329E" w:rsidP="00E241CD">
            <w:pPr>
              <w:pStyle w:val="TableParagraph"/>
              <w:tabs>
                <w:tab w:val="left" w:pos="330"/>
              </w:tabs>
              <w:spacing w:before="5"/>
              <w:ind w:left="-1"/>
              <w:rPr>
                <w:sz w:val="16"/>
              </w:rPr>
            </w:pPr>
            <w:r>
              <w:rPr>
                <w:color w:val="FFFFFF"/>
                <w:spacing w:val="-7"/>
                <w:sz w:val="2"/>
              </w:rPr>
              <w:t>.</w:t>
            </w:r>
            <w:r>
              <w:rPr>
                <w:color w:val="FFFFFF"/>
                <w:sz w:val="2"/>
              </w:rPr>
              <w:tab/>
            </w:r>
            <w:r>
              <w:rPr>
                <w:color w:val="FFFFFF"/>
                <w:sz w:val="18"/>
              </w:rPr>
              <w:t>.</w:t>
            </w:r>
            <w:r>
              <w:rPr>
                <w:color w:val="231F20"/>
                <w:sz w:val="16"/>
              </w:rPr>
              <w:t>CCE</w:t>
            </w:r>
            <w:r>
              <w:rPr>
                <w:color w:val="231F20"/>
                <w:spacing w:val="19"/>
                <w:sz w:val="16"/>
              </w:rPr>
              <w:t xml:space="preserve"> </w:t>
            </w:r>
            <w:r>
              <w:rPr>
                <w:color w:val="231F20"/>
                <w:spacing w:val="-4"/>
                <w:sz w:val="16"/>
              </w:rPr>
              <w:t>1.15</w:t>
            </w:r>
          </w:p>
        </w:tc>
        <w:tc>
          <w:tcPr>
            <w:tcW w:w="1219" w:type="dxa"/>
          </w:tcPr>
          <w:p w:rsidR="00EF329E" w:rsidRDefault="00EF329E" w:rsidP="00E241CD">
            <w:pPr>
              <w:pStyle w:val="TableParagraph"/>
              <w:spacing w:before="5"/>
              <w:ind w:left="49" w:right="45"/>
              <w:jc w:val="center"/>
              <w:rPr>
                <w:sz w:val="16"/>
              </w:rPr>
            </w:pPr>
            <w:r>
              <w:rPr>
                <w:color w:val="FFFFFF"/>
                <w:spacing w:val="-2"/>
                <w:sz w:val="18"/>
              </w:rPr>
              <w:t>.</w:t>
            </w:r>
            <w:r>
              <w:rPr>
                <w:color w:val="231F20"/>
                <w:spacing w:val="-2"/>
                <w:sz w:val="16"/>
              </w:rPr>
              <w:t>5,41</w:t>
            </w:r>
          </w:p>
        </w:tc>
        <w:tc>
          <w:tcPr>
            <w:tcW w:w="539" w:type="dxa"/>
          </w:tcPr>
          <w:p w:rsidR="00EF329E" w:rsidRDefault="00EF329E" w:rsidP="00E241CD">
            <w:pPr>
              <w:pStyle w:val="TableParagraph"/>
              <w:spacing w:before="5"/>
              <w:ind w:left="48" w:right="45"/>
              <w:jc w:val="center"/>
              <w:rPr>
                <w:sz w:val="16"/>
              </w:rPr>
            </w:pPr>
            <w:r>
              <w:rPr>
                <w:color w:val="FFFFFF"/>
                <w:spacing w:val="-5"/>
                <w:sz w:val="18"/>
              </w:rPr>
              <w:t>.</w:t>
            </w:r>
            <w:r>
              <w:rPr>
                <w:color w:val="231F20"/>
                <w:spacing w:val="-5"/>
                <w:sz w:val="16"/>
              </w:rPr>
              <w:t>5</w:t>
            </w:r>
          </w:p>
        </w:tc>
        <w:tc>
          <w:tcPr>
            <w:tcW w:w="1548" w:type="dxa"/>
          </w:tcPr>
          <w:p w:rsidR="00EF329E" w:rsidRDefault="00EF329E" w:rsidP="00E241CD">
            <w:pPr>
              <w:pStyle w:val="TableParagraph"/>
              <w:spacing w:before="5"/>
              <w:ind w:left="48" w:right="46"/>
              <w:jc w:val="center"/>
              <w:rPr>
                <w:sz w:val="16"/>
              </w:rPr>
            </w:pPr>
            <w:r>
              <w:rPr>
                <w:color w:val="FFFFFF"/>
                <w:spacing w:val="-2"/>
                <w:sz w:val="18"/>
              </w:rPr>
              <w:t>.</w:t>
            </w:r>
            <w:r>
              <w:rPr>
                <w:color w:val="231F20"/>
                <w:spacing w:val="-2"/>
                <w:sz w:val="16"/>
              </w:rPr>
              <w:t>27,05</w:t>
            </w:r>
          </w:p>
        </w:tc>
        <w:tc>
          <w:tcPr>
            <w:tcW w:w="539" w:type="dxa"/>
          </w:tcPr>
          <w:p w:rsidR="00EF329E" w:rsidRDefault="00EF329E" w:rsidP="00E241CD">
            <w:pPr>
              <w:pStyle w:val="TableParagraph"/>
              <w:spacing w:before="5"/>
              <w:ind w:left="48" w:right="46"/>
              <w:jc w:val="center"/>
              <w:rPr>
                <w:sz w:val="16"/>
              </w:rPr>
            </w:pPr>
            <w:r>
              <w:rPr>
                <w:color w:val="FFFFFF"/>
                <w:spacing w:val="-5"/>
                <w:sz w:val="18"/>
              </w:rPr>
              <w:t>.</w:t>
            </w:r>
            <w:r>
              <w:rPr>
                <w:color w:val="231F20"/>
                <w:spacing w:val="-5"/>
                <w:sz w:val="16"/>
              </w:rPr>
              <w:t>5</w:t>
            </w:r>
          </w:p>
        </w:tc>
        <w:tc>
          <w:tcPr>
            <w:tcW w:w="1661" w:type="dxa"/>
          </w:tcPr>
          <w:p w:rsidR="00EF329E" w:rsidRDefault="00EF329E" w:rsidP="00E241CD">
            <w:pPr>
              <w:pStyle w:val="TableParagraph"/>
              <w:spacing w:before="5"/>
              <w:ind w:left="46" w:right="45"/>
              <w:jc w:val="center"/>
              <w:rPr>
                <w:sz w:val="16"/>
              </w:rPr>
            </w:pPr>
            <w:r>
              <w:rPr>
                <w:color w:val="FFFFFF"/>
                <w:spacing w:val="-2"/>
                <w:sz w:val="18"/>
              </w:rPr>
              <w:t>.</w:t>
            </w:r>
            <w:r>
              <w:rPr>
                <w:color w:val="231F20"/>
                <w:spacing w:val="-2"/>
                <w:sz w:val="16"/>
              </w:rPr>
              <w:t>27,05</w:t>
            </w:r>
          </w:p>
        </w:tc>
      </w:tr>
      <w:tr w:rsidR="00EF329E" w:rsidTr="00E241CD">
        <w:trPr>
          <w:trHeight w:val="194"/>
        </w:trPr>
        <w:tc>
          <w:tcPr>
            <w:tcW w:w="1298" w:type="dxa"/>
          </w:tcPr>
          <w:p w:rsidR="00EF329E" w:rsidRDefault="00EF329E" w:rsidP="00E241CD">
            <w:pPr>
              <w:pStyle w:val="TableParagraph"/>
              <w:tabs>
                <w:tab w:val="left" w:pos="330"/>
              </w:tabs>
              <w:spacing w:before="5"/>
              <w:ind w:left="-1"/>
              <w:rPr>
                <w:sz w:val="16"/>
              </w:rPr>
            </w:pPr>
            <w:r>
              <w:rPr>
                <w:color w:val="FFFFFF"/>
                <w:spacing w:val="-7"/>
                <w:sz w:val="2"/>
              </w:rPr>
              <w:t>.</w:t>
            </w:r>
            <w:r>
              <w:rPr>
                <w:color w:val="FFFFFF"/>
                <w:sz w:val="2"/>
              </w:rPr>
              <w:tab/>
            </w:r>
            <w:r>
              <w:rPr>
                <w:color w:val="FFFFFF"/>
                <w:sz w:val="18"/>
              </w:rPr>
              <w:t>.</w:t>
            </w:r>
            <w:r>
              <w:rPr>
                <w:color w:val="231F20"/>
                <w:sz w:val="16"/>
              </w:rPr>
              <w:t>CCE</w:t>
            </w:r>
            <w:r>
              <w:rPr>
                <w:color w:val="231F20"/>
                <w:spacing w:val="19"/>
                <w:sz w:val="16"/>
              </w:rPr>
              <w:t xml:space="preserve"> </w:t>
            </w:r>
            <w:r>
              <w:rPr>
                <w:color w:val="231F20"/>
                <w:spacing w:val="-4"/>
                <w:sz w:val="16"/>
              </w:rPr>
              <w:t>1.13</w:t>
            </w:r>
          </w:p>
        </w:tc>
        <w:tc>
          <w:tcPr>
            <w:tcW w:w="1219" w:type="dxa"/>
          </w:tcPr>
          <w:p w:rsidR="00EF329E" w:rsidRDefault="00EF329E" w:rsidP="00E241CD">
            <w:pPr>
              <w:pStyle w:val="TableParagraph"/>
              <w:spacing w:before="5"/>
              <w:ind w:left="49" w:right="45"/>
              <w:jc w:val="center"/>
              <w:rPr>
                <w:sz w:val="16"/>
              </w:rPr>
            </w:pPr>
            <w:r>
              <w:rPr>
                <w:color w:val="FFFFFF"/>
                <w:spacing w:val="-2"/>
                <w:sz w:val="18"/>
              </w:rPr>
              <w:t>.</w:t>
            </w:r>
            <w:r>
              <w:rPr>
                <w:color w:val="231F20"/>
                <w:spacing w:val="-2"/>
                <w:sz w:val="16"/>
              </w:rPr>
              <w:t>4,12</w:t>
            </w:r>
          </w:p>
        </w:tc>
        <w:tc>
          <w:tcPr>
            <w:tcW w:w="539" w:type="dxa"/>
          </w:tcPr>
          <w:p w:rsidR="00EF329E" w:rsidRDefault="00EF329E" w:rsidP="00E241CD">
            <w:pPr>
              <w:pStyle w:val="TableParagraph"/>
              <w:spacing w:before="5"/>
              <w:ind w:left="48" w:right="45"/>
              <w:jc w:val="center"/>
              <w:rPr>
                <w:sz w:val="16"/>
              </w:rPr>
            </w:pPr>
            <w:r>
              <w:rPr>
                <w:color w:val="FFFFFF"/>
                <w:spacing w:val="-5"/>
                <w:sz w:val="18"/>
              </w:rPr>
              <w:t>.</w:t>
            </w:r>
            <w:r>
              <w:rPr>
                <w:color w:val="231F20"/>
                <w:spacing w:val="-5"/>
                <w:sz w:val="16"/>
              </w:rPr>
              <w:t>26</w:t>
            </w:r>
          </w:p>
        </w:tc>
        <w:tc>
          <w:tcPr>
            <w:tcW w:w="1548" w:type="dxa"/>
          </w:tcPr>
          <w:p w:rsidR="00EF329E" w:rsidRDefault="00EF329E" w:rsidP="00E241CD">
            <w:pPr>
              <w:pStyle w:val="TableParagraph"/>
              <w:spacing w:before="5"/>
              <w:ind w:left="48" w:right="46"/>
              <w:jc w:val="center"/>
              <w:rPr>
                <w:sz w:val="16"/>
              </w:rPr>
            </w:pPr>
            <w:r>
              <w:rPr>
                <w:color w:val="FFFFFF"/>
                <w:spacing w:val="-2"/>
                <w:sz w:val="18"/>
              </w:rPr>
              <w:t>.</w:t>
            </w:r>
            <w:r>
              <w:rPr>
                <w:color w:val="231F20"/>
                <w:spacing w:val="-2"/>
                <w:sz w:val="16"/>
              </w:rPr>
              <w:t>107,12</w:t>
            </w:r>
          </w:p>
        </w:tc>
        <w:tc>
          <w:tcPr>
            <w:tcW w:w="539" w:type="dxa"/>
          </w:tcPr>
          <w:p w:rsidR="00EF329E" w:rsidRDefault="00EF329E" w:rsidP="00E241CD">
            <w:pPr>
              <w:pStyle w:val="TableParagraph"/>
              <w:spacing w:before="5"/>
              <w:ind w:left="48" w:right="46"/>
              <w:jc w:val="center"/>
              <w:rPr>
                <w:sz w:val="16"/>
              </w:rPr>
            </w:pPr>
            <w:r>
              <w:rPr>
                <w:color w:val="FFFFFF"/>
                <w:spacing w:val="-5"/>
                <w:sz w:val="18"/>
              </w:rPr>
              <w:t>.</w:t>
            </w:r>
            <w:r>
              <w:rPr>
                <w:color w:val="231F20"/>
                <w:spacing w:val="-5"/>
                <w:sz w:val="16"/>
              </w:rPr>
              <w:t>26</w:t>
            </w:r>
          </w:p>
        </w:tc>
        <w:tc>
          <w:tcPr>
            <w:tcW w:w="1661" w:type="dxa"/>
          </w:tcPr>
          <w:p w:rsidR="00EF329E" w:rsidRDefault="00EF329E" w:rsidP="00E241CD">
            <w:pPr>
              <w:pStyle w:val="TableParagraph"/>
              <w:spacing w:before="5"/>
              <w:ind w:left="46" w:right="45"/>
              <w:jc w:val="center"/>
              <w:rPr>
                <w:sz w:val="16"/>
              </w:rPr>
            </w:pPr>
            <w:r>
              <w:rPr>
                <w:color w:val="FFFFFF"/>
                <w:spacing w:val="-2"/>
                <w:sz w:val="18"/>
              </w:rPr>
              <w:t>.</w:t>
            </w:r>
            <w:r>
              <w:rPr>
                <w:color w:val="231F20"/>
                <w:spacing w:val="-2"/>
                <w:sz w:val="16"/>
              </w:rPr>
              <w:t>107,12</w:t>
            </w:r>
          </w:p>
        </w:tc>
      </w:tr>
      <w:tr w:rsidR="00EF329E" w:rsidTr="00E241CD">
        <w:trPr>
          <w:trHeight w:val="194"/>
        </w:trPr>
        <w:tc>
          <w:tcPr>
            <w:tcW w:w="1298" w:type="dxa"/>
          </w:tcPr>
          <w:p w:rsidR="00EF329E" w:rsidRDefault="00EF329E" w:rsidP="00E241CD">
            <w:pPr>
              <w:pStyle w:val="TableParagraph"/>
              <w:tabs>
                <w:tab w:val="left" w:pos="330"/>
              </w:tabs>
              <w:spacing w:before="5"/>
              <w:ind w:left="-1"/>
              <w:rPr>
                <w:sz w:val="16"/>
              </w:rPr>
            </w:pPr>
            <w:r>
              <w:rPr>
                <w:color w:val="FFFFFF"/>
                <w:spacing w:val="-7"/>
                <w:sz w:val="2"/>
              </w:rPr>
              <w:t>.</w:t>
            </w:r>
            <w:r>
              <w:rPr>
                <w:color w:val="FFFFFF"/>
                <w:sz w:val="2"/>
              </w:rPr>
              <w:tab/>
            </w:r>
            <w:r>
              <w:rPr>
                <w:color w:val="FFFFFF"/>
                <w:sz w:val="18"/>
              </w:rPr>
              <w:t>.</w:t>
            </w:r>
            <w:r>
              <w:rPr>
                <w:color w:val="231F20"/>
                <w:sz w:val="16"/>
              </w:rPr>
              <w:t>CCE</w:t>
            </w:r>
            <w:r>
              <w:rPr>
                <w:color w:val="231F20"/>
                <w:spacing w:val="19"/>
                <w:sz w:val="16"/>
              </w:rPr>
              <w:t xml:space="preserve"> </w:t>
            </w:r>
            <w:r>
              <w:rPr>
                <w:color w:val="231F20"/>
                <w:spacing w:val="-4"/>
                <w:sz w:val="16"/>
              </w:rPr>
              <w:t>1.07</w:t>
            </w:r>
          </w:p>
        </w:tc>
        <w:tc>
          <w:tcPr>
            <w:tcW w:w="1219" w:type="dxa"/>
          </w:tcPr>
          <w:p w:rsidR="00EF329E" w:rsidRDefault="00EF329E" w:rsidP="00E241CD">
            <w:pPr>
              <w:pStyle w:val="TableParagraph"/>
              <w:spacing w:before="5"/>
              <w:ind w:left="49" w:right="45"/>
              <w:jc w:val="center"/>
              <w:rPr>
                <w:sz w:val="16"/>
              </w:rPr>
            </w:pPr>
            <w:r>
              <w:rPr>
                <w:color w:val="FFFFFF"/>
                <w:spacing w:val="-2"/>
                <w:sz w:val="18"/>
              </w:rPr>
              <w:t>.</w:t>
            </w:r>
            <w:r>
              <w:rPr>
                <w:color w:val="231F20"/>
                <w:spacing w:val="-2"/>
                <w:sz w:val="16"/>
              </w:rPr>
              <w:t>1,39</w:t>
            </w:r>
          </w:p>
        </w:tc>
        <w:tc>
          <w:tcPr>
            <w:tcW w:w="539" w:type="dxa"/>
          </w:tcPr>
          <w:p w:rsidR="00EF329E" w:rsidRDefault="00EF329E" w:rsidP="00E241CD">
            <w:pPr>
              <w:pStyle w:val="TableParagraph"/>
              <w:spacing w:before="5"/>
              <w:ind w:left="48" w:right="45"/>
              <w:jc w:val="center"/>
              <w:rPr>
                <w:sz w:val="16"/>
              </w:rPr>
            </w:pPr>
            <w:r>
              <w:rPr>
                <w:color w:val="FFFFFF"/>
                <w:spacing w:val="-5"/>
                <w:sz w:val="18"/>
              </w:rPr>
              <w:t>.</w:t>
            </w:r>
            <w:r>
              <w:rPr>
                <w:color w:val="231F20"/>
                <w:spacing w:val="-5"/>
                <w:sz w:val="16"/>
              </w:rPr>
              <w:t>8</w:t>
            </w:r>
          </w:p>
        </w:tc>
        <w:tc>
          <w:tcPr>
            <w:tcW w:w="1548" w:type="dxa"/>
          </w:tcPr>
          <w:p w:rsidR="00EF329E" w:rsidRDefault="00EF329E" w:rsidP="00E241CD">
            <w:pPr>
              <w:pStyle w:val="TableParagraph"/>
              <w:spacing w:before="5"/>
              <w:ind w:left="48" w:right="46"/>
              <w:jc w:val="center"/>
              <w:rPr>
                <w:sz w:val="16"/>
              </w:rPr>
            </w:pPr>
            <w:r>
              <w:rPr>
                <w:color w:val="FFFFFF"/>
                <w:spacing w:val="-2"/>
                <w:sz w:val="18"/>
              </w:rPr>
              <w:t>.</w:t>
            </w:r>
            <w:r>
              <w:rPr>
                <w:color w:val="231F20"/>
                <w:spacing w:val="-2"/>
                <w:sz w:val="16"/>
              </w:rPr>
              <w:t>11,12</w:t>
            </w:r>
          </w:p>
        </w:tc>
        <w:tc>
          <w:tcPr>
            <w:tcW w:w="539" w:type="dxa"/>
          </w:tcPr>
          <w:p w:rsidR="00EF329E" w:rsidRDefault="00EF329E" w:rsidP="00E241CD">
            <w:pPr>
              <w:pStyle w:val="TableParagraph"/>
              <w:spacing w:before="5"/>
              <w:ind w:left="48" w:right="46"/>
              <w:jc w:val="center"/>
              <w:rPr>
                <w:sz w:val="16"/>
              </w:rPr>
            </w:pPr>
            <w:r>
              <w:rPr>
                <w:color w:val="FFFFFF"/>
                <w:spacing w:val="-5"/>
                <w:sz w:val="18"/>
              </w:rPr>
              <w:t>.</w:t>
            </w:r>
            <w:r>
              <w:rPr>
                <w:color w:val="231F20"/>
                <w:spacing w:val="-5"/>
                <w:sz w:val="16"/>
              </w:rPr>
              <w:t>8</w:t>
            </w:r>
          </w:p>
        </w:tc>
        <w:tc>
          <w:tcPr>
            <w:tcW w:w="1661" w:type="dxa"/>
          </w:tcPr>
          <w:p w:rsidR="00EF329E" w:rsidRDefault="00EF329E" w:rsidP="00E241CD">
            <w:pPr>
              <w:pStyle w:val="TableParagraph"/>
              <w:spacing w:before="5"/>
              <w:ind w:left="46" w:right="45"/>
              <w:jc w:val="center"/>
              <w:rPr>
                <w:sz w:val="16"/>
              </w:rPr>
            </w:pPr>
            <w:r>
              <w:rPr>
                <w:color w:val="FFFFFF"/>
                <w:spacing w:val="-2"/>
                <w:sz w:val="18"/>
              </w:rPr>
              <w:t>.</w:t>
            </w:r>
            <w:r>
              <w:rPr>
                <w:color w:val="231F20"/>
                <w:spacing w:val="-2"/>
                <w:sz w:val="16"/>
              </w:rPr>
              <w:t>11,12</w:t>
            </w:r>
          </w:p>
        </w:tc>
      </w:tr>
      <w:tr w:rsidR="00EF329E" w:rsidTr="00E241CD">
        <w:trPr>
          <w:trHeight w:val="194"/>
        </w:trPr>
        <w:tc>
          <w:tcPr>
            <w:tcW w:w="1298" w:type="dxa"/>
          </w:tcPr>
          <w:p w:rsidR="00EF329E" w:rsidRDefault="00EF329E" w:rsidP="00E241CD">
            <w:pPr>
              <w:pStyle w:val="TableParagraph"/>
              <w:tabs>
                <w:tab w:val="left" w:pos="330"/>
              </w:tabs>
              <w:spacing w:before="5"/>
              <w:ind w:left="-1"/>
              <w:rPr>
                <w:sz w:val="16"/>
              </w:rPr>
            </w:pPr>
            <w:r>
              <w:rPr>
                <w:color w:val="FFFFFF"/>
                <w:spacing w:val="-7"/>
                <w:sz w:val="2"/>
              </w:rPr>
              <w:t>.</w:t>
            </w:r>
            <w:r>
              <w:rPr>
                <w:color w:val="FFFFFF"/>
                <w:sz w:val="2"/>
              </w:rPr>
              <w:tab/>
            </w:r>
            <w:r>
              <w:rPr>
                <w:color w:val="FFFFFF"/>
                <w:sz w:val="18"/>
              </w:rPr>
              <w:t>.</w:t>
            </w:r>
            <w:r>
              <w:rPr>
                <w:color w:val="231F20"/>
                <w:sz w:val="16"/>
              </w:rPr>
              <w:t>CCE</w:t>
            </w:r>
            <w:r>
              <w:rPr>
                <w:color w:val="231F20"/>
                <w:spacing w:val="19"/>
                <w:sz w:val="16"/>
              </w:rPr>
              <w:t xml:space="preserve"> </w:t>
            </w:r>
            <w:r>
              <w:rPr>
                <w:color w:val="231F20"/>
                <w:spacing w:val="-4"/>
                <w:sz w:val="16"/>
              </w:rPr>
              <w:t>1.05</w:t>
            </w:r>
          </w:p>
        </w:tc>
        <w:tc>
          <w:tcPr>
            <w:tcW w:w="1219" w:type="dxa"/>
          </w:tcPr>
          <w:p w:rsidR="00EF329E" w:rsidRDefault="00EF329E" w:rsidP="00E241CD">
            <w:pPr>
              <w:pStyle w:val="TableParagraph"/>
              <w:spacing w:before="5"/>
              <w:ind w:left="49" w:right="45"/>
              <w:jc w:val="center"/>
              <w:rPr>
                <w:sz w:val="16"/>
              </w:rPr>
            </w:pPr>
            <w:r>
              <w:rPr>
                <w:color w:val="FFFFFF"/>
                <w:spacing w:val="-2"/>
                <w:sz w:val="18"/>
              </w:rPr>
              <w:t>.</w:t>
            </w:r>
            <w:r>
              <w:rPr>
                <w:color w:val="231F20"/>
                <w:spacing w:val="-2"/>
                <w:sz w:val="16"/>
              </w:rPr>
              <w:t>1,00</w:t>
            </w:r>
          </w:p>
        </w:tc>
        <w:tc>
          <w:tcPr>
            <w:tcW w:w="539" w:type="dxa"/>
          </w:tcPr>
          <w:p w:rsidR="00EF329E" w:rsidRDefault="00EF329E" w:rsidP="00E241CD">
            <w:pPr>
              <w:pStyle w:val="TableParagraph"/>
              <w:spacing w:before="5"/>
              <w:ind w:left="48" w:right="45"/>
              <w:jc w:val="center"/>
              <w:rPr>
                <w:sz w:val="16"/>
              </w:rPr>
            </w:pPr>
            <w:r>
              <w:rPr>
                <w:color w:val="FFFFFF"/>
                <w:spacing w:val="-5"/>
                <w:sz w:val="18"/>
              </w:rPr>
              <w:t>.</w:t>
            </w:r>
            <w:r>
              <w:rPr>
                <w:color w:val="231F20"/>
                <w:spacing w:val="-5"/>
                <w:sz w:val="16"/>
              </w:rPr>
              <w:t>4</w:t>
            </w:r>
          </w:p>
        </w:tc>
        <w:tc>
          <w:tcPr>
            <w:tcW w:w="1548" w:type="dxa"/>
          </w:tcPr>
          <w:p w:rsidR="00EF329E" w:rsidRDefault="00EF329E" w:rsidP="00E241CD">
            <w:pPr>
              <w:pStyle w:val="TableParagraph"/>
              <w:spacing w:before="5"/>
              <w:ind w:left="48" w:right="46"/>
              <w:jc w:val="center"/>
              <w:rPr>
                <w:sz w:val="16"/>
              </w:rPr>
            </w:pPr>
            <w:r>
              <w:rPr>
                <w:color w:val="FFFFFF"/>
                <w:spacing w:val="-2"/>
                <w:sz w:val="18"/>
              </w:rPr>
              <w:t>.</w:t>
            </w:r>
            <w:r>
              <w:rPr>
                <w:color w:val="231F20"/>
                <w:spacing w:val="-2"/>
                <w:sz w:val="16"/>
              </w:rPr>
              <w:t>4,00</w:t>
            </w:r>
          </w:p>
        </w:tc>
        <w:tc>
          <w:tcPr>
            <w:tcW w:w="539" w:type="dxa"/>
          </w:tcPr>
          <w:p w:rsidR="00EF329E" w:rsidRDefault="00EF329E" w:rsidP="00E241CD">
            <w:pPr>
              <w:pStyle w:val="TableParagraph"/>
              <w:spacing w:before="5"/>
              <w:ind w:left="48" w:right="46"/>
              <w:jc w:val="center"/>
              <w:rPr>
                <w:sz w:val="16"/>
              </w:rPr>
            </w:pPr>
            <w:r>
              <w:rPr>
                <w:color w:val="FFFFFF"/>
                <w:spacing w:val="-5"/>
                <w:sz w:val="18"/>
              </w:rPr>
              <w:t>.</w:t>
            </w:r>
            <w:r>
              <w:rPr>
                <w:color w:val="231F20"/>
                <w:spacing w:val="-5"/>
                <w:sz w:val="16"/>
              </w:rPr>
              <w:t>14</w:t>
            </w:r>
          </w:p>
        </w:tc>
        <w:tc>
          <w:tcPr>
            <w:tcW w:w="1661" w:type="dxa"/>
          </w:tcPr>
          <w:p w:rsidR="00EF329E" w:rsidRDefault="00EF329E" w:rsidP="00E241CD">
            <w:pPr>
              <w:pStyle w:val="TableParagraph"/>
              <w:spacing w:before="5"/>
              <w:ind w:left="46" w:right="45"/>
              <w:jc w:val="center"/>
              <w:rPr>
                <w:sz w:val="16"/>
              </w:rPr>
            </w:pPr>
            <w:r>
              <w:rPr>
                <w:color w:val="FFFFFF"/>
                <w:spacing w:val="-2"/>
                <w:sz w:val="18"/>
              </w:rPr>
              <w:t>.</w:t>
            </w:r>
            <w:r>
              <w:rPr>
                <w:color w:val="231F20"/>
                <w:spacing w:val="-2"/>
                <w:sz w:val="16"/>
              </w:rPr>
              <w:t>14,00</w:t>
            </w:r>
          </w:p>
        </w:tc>
      </w:tr>
      <w:tr w:rsidR="00EF329E" w:rsidTr="00E241CD">
        <w:trPr>
          <w:trHeight w:val="194"/>
        </w:trPr>
        <w:tc>
          <w:tcPr>
            <w:tcW w:w="1298" w:type="dxa"/>
          </w:tcPr>
          <w:p w:rsidR="00EF329E" w:rsidRDefault="00EF329E" w:rsidP="00E241CD">
            <w:pPr>
              <w:pStyle w:val="TableParagraph"/>
              <w:tabs>
                <w:tab w:val="left" w:pos="330"/>
              </w:tabs>
              <w:spacing w:before="5"/>
              <w:ind w:left="-1"/>
              <w:rPr>
                <w:sz w:val="16"/>
              </w:rPr>
            </w:pPr>
            <w:r>
              <w:rPr>
                <w:color w:val="FFFFFF"/>
                <w:spacing w:val="-7"/>
                <w:sz w:val="2"/>
              </w:rPr>
              <w:t>.</w:t>
            </w:r>
            <w:r>
              <w:rPr>
                <w:color w:val="FFFFFF"/>
                <w:sz w:val="2"/>
              </w:rPr>
              <w:tab/>
            </w:r>
            <w:r>
              <w:rPr>
                <w:color w:val="FFFFFF"/>
                <w:sz w:val="18"/>
              </w:rPr>
              <w:t>.</w:t>
            </w:r>
            <w:r>
              <w:rPr>
                <w:color w:val="231F20"/>
                <w:sz w:val="16"/>
              </w:rPr>
              <w:t>CCE</w:t>
            </w:r>
            <w:r>
              <w:rPr>
                <w:color w:val="231F20"/>
                <w:spacing w:val="19"/>
                <w:sz w:val="16"/>
              </w:rPr>
              <w:t xml:space="preserve"> </w:t>
            </w:r>
            <w:r>
              <w:rPr>
                <w:color w:val="231F20"/>
                <w:spacing w:val="-4"/>
                <w:sz w:val="16"/>
              </w:rPr>
              <w:t>2.13</w:t>
            </w:r>
          </w:p>
        </w:tc>
        <w:tc>
          <w:tcPr>
            <w:tcW w:w="1219" w:type="dxa"/>
          </w:tcPr>
          <w:p w:rsidR="00EF329E" w:rsidRDefault="00EF329E" w:rsidP="00E241CD">
            <w:pPr>
              <w:pStyle w:val="TableParagraph"/>
              <w:spacing w:before="5"/>
              <w:ind w:left="49" w:right="45"/>
              <w:jc w:val="center"/>
              <w:rPr>
                <w:sz w:val="16"/>
              </w:rPr>
            </w:pPr>
            <w:r>
              <w:rPr>
                <w:color w:val="FFFFFF"/>
                <w:spacing w:val="-2"/>
                <w:sz w:val="18"/>
              </w:rPr>
              <w:t>.</w:t>
            </w:r>
            <w:r>
              <w:rPr>
                <w:color w:val="231F20"/>
                <w:spacing w:val="-2"/>
                <w:sz w:val="16"/>
              </w:rPr>
              <w:t>4,12</w:t>
            </w:r>
          </w:p>
        </w:tc>
        <w:tc>
          <w:tcPr>
            <w:tcW w:w="539" w:type="dxa"/>
          </w:tcPr>
          <w:p w:rsidR="00EF329E" w:rsidRDefault="00EF329E" w:rsidP="00E241CD">
            <w:pPr>
              <w:pStyle w:val="TableParagraph"/>
              <w:spacing w:before="5"/>
              <w:ind w:left="48" w:right="45"/>
              <w:jc w:val="center"/>
              <w:rPr>
                <w:sz w:val="16"/>
              </w:rPr>
            </w:pPr>
            <w:r>
              <w:rPr>
                <w:color w:val="FFFFFF"/>
                <w:spacing w:val="-5"/>
                <w:sz w:val="18"/>
              </w:rPr>
              <w:t>.</w:t>
            </w:r>
            <w:r>
              <w:rPr>
                <w:color w:val="231F20"/>
                <w:spacing w:val="-5"/>
                <w:sz w:val="16"/>
              </w:rPr>
              <w:t>2</w:t>
            </w:r>
          </w:p>
        </w:tc>
        <w:tc>
          <w:tcPr>
            <w:tcW w:w="1548" w:type="dxa"/>
          </w:tcPr>
          <w:p w:rsidR="00EF329E" w:rsidRDefault="00EF329E" w:rsidP="00E241CD">
            <w:pPr>
              <w:pStyle w:val="TableParagraph"/>
              <w:spacing w:before="5"/>
              <w:ind w:left="48" w:right="46"/>
              <w:jc w:val="center"/>
              <w:rPr>
                <w:sz w:val="16"/>
              </w:rPr>
            </w:pPr>
            <w:r>
              <w:rPr>
                <w:color w:val="FFFFFF"/>
                <w:spacing w:val="-2"/>
                <w:sz w:val="18"/>
              </w:rPr>
              <w:t>.</w:t>
            </w:r>
            <w:r>
              <w:rPr>
                <w:color w:val="231F20"/>
                <w:spacing w:val="-2"/>
                <w:sz w:val="16"/>
              </w:rPr>
              <w:t>8,24</w:t>
            </w:r>
          </w:p>
        </w:tc>
        <w:tc>
          <w:tcPr>
            <w:tcW w:w="539" w:type="dxa"/>
          </w:tcPr>
          <w:p w:rsidR="00EF329E" w:rsidRDefault="00EF329E" w:rsidP="00E241CD">
            <w:pPr>
              <w:pStyle w:val="TableParagraph"/>
              <w:spacing w:before="5"/>
              <w:ind w:left="48" w:right="46"/>
              <w:jc w:val="center"/>
              <w:rPr>
                <w:sz w:val="16"/>
              </w:rPr>
            </w:pPr>
            <w:r>
              <w:rPr>
                <w:color w:val="FFFFFF"/>
                <w:spacing w:val="-5"/>
                <w:sz w:val="18"/>
              </w:rPr>
              <w:t>.</w:t>
            </w:r>
            <w:r>
              <w:rPr>
                <w:color w:val="231F20"/>
                <w:spacing w:val="-5"/>
                <w:sz w:val="16"/>
              </w:rPr>
              <w:t>2</w:t>
            </w:r>
          </w:p>
        </w:tc>
        <w:tc>
          <w:tcPr>
            <w:tcW w:w="1661" w:type="dxa"/>
          </w:tcPr>
          <w:p w:rsidR="00EF329E" w:rsidRDefault="00EF329E" w:rsidP="00E241CD">
            <w:pPr>
              <w:pStyle w:val="TableParagraph"/>
              <w:spacing w:before="5"/>
              <w:ind w:left="46" w:right="45"/>
              <w:jc w:val="center"/>
              <w:rPr>
                <w:sz w:val="16"/>
              </w:rPr>
            </w:pPr>
            <w:r>
              <w:rPr>
                <w:color w:val="FFFFFF"/>
                <w:spacing w:val="-2"/>
                <w:sz w:val="18"/>
              </w:rPr>
              <w:t>.</w:t>
            </w:r>
            <w:r>
              <w:rPr>
                <w:color w:val="231F20"/>
                <w:spacing w:val="-2"/>
                <w:sz w:val="16"/>
              </w:rPr>
              <w:t>8,24</w:t>
            </w:r>
          </w:p>
        </w:tc>
      </w:tr>
      <w:tr w:rsidR="00EF329E" w:rsidTr="00E241CD">
        <w:trPr>
          <w:trHeight w:val="194"/>
        </w:trPr>
        <w:tc>
          <w:tcPr>
            <w:tcW w:w="1298" w:type="dxa"/>
          </w:tcPr>
          <w:p w:rsidR="00EF329E" w:rsidRDefault="00EF329E" w:rsidP="00E241CD">
            <w:pPr>
              <w:pStyle w:val="TableParagraph"/>
              <w:tabs>
                <w:tab w:val="left" w:pos="330"/>
              </w:tabs>
              <w:spacing w:before="5"/>
              <w:ind w:left="-1"/>
              <w:rPr>
                <w:sz w:val="16"/>
              </w:rPr>
            </w:pPr>
            <w:r>
              <w:rPr>
                <w:color w:val="FFFFFF"/>
                <w:spacing w:val="-7"/>
                <w:sz w:val="2"/>
              </w:rPr>
              <w:t>.</w:t>
            </w:r>
            <w:r>
              <w:rPr>
                <w:color w:val="FFFFFF"/>
                <w:sz w:val="2"/>
              </w:rPr>
              <w:tab/>
            </w:r>
            <w:r>
              <w:rPr>
                <w:color w:val="FFFFFF"/>
                <w:sz w:val="18"/>
              </w:rPr>
              <w:t>.</w:t>
            </w:r>
            <w:r>
              <w:rPr>
                <w:color w:val="231F20"/>
                <w:sz w:val="16"/>
              </w:rPr>
              <w:t>CCE</w:t>
            </w:r>
            <w:r>
              <w:rPr>
                <w:color w:val="231F20"/>
                <w:spacing w:val="19"/>
                <w:sz w:val="16"/>
              </w:rPr>
              <w:t xml:space="preserve"> </w:t>
            </w:r>
            <w:r>
              <w:rPr>
                <w:color w:val="231F20"/>
                <w:spacing w:val="-4"/>
                <w:sz w:val="16"/>
              </w:rPr>
              <w:t>2.10</w:t>
            </w:r>
          </w:p>
        </w:tc>
        <w:tc>
          <w:tcPr>
            <w:tcW w:w="1219" w:type="dxa"/>
          </w:tcPr>
          <w:p w:rsidR="00EF329E" w:rsidRDefault="00EF329E" w:rsidP="00E241CD">
            <w:pPr>
              <w:pStyle w:val="TableParagraph"/>
              <w:spacing w:before="5"/>
              <w:ind w:left="49" w:right="45"/>
              <w:jc w:val="center"/>
              <w:rPr>
                <w:sz w:val="16"/>
              </w:rPr>
            </w:pPr>
            <w:r>
              <w:rPr>
                <w:color w:val="FFFFFF"/>
                <w:spacing w:val="-2"/>
                <w:sz w:val="18"/>
              </w:rPr>
              <w:t>.</w:t>
            </w:r>
            <w:r>
              <w:rPr>
                <w:color w:val="231F20"/>
                <w:spacing w:val="-2"/>
                <w:sz w:val="16"/>
              </w:rPr>
              <w:t>2,12</w:t>
            </w:r>
          </w:p>
        </w:tc>
        <w:tc>
          <w:tcPr>
            <w:tcW w:w="539" w:type="dxa"/>
          </w:tcPr>
          <w:p w:rsidR="00EF329E" w:rsidRDefault="00EF329E" w:rsidP="00E241CD">
            <w:pPr>
              <w:pStyle w:val="TableParagraph"/>
              <w:spacing w:before="5"/>
              <w:ind w:left="48" w:right="45"/>
              <w:jc w:val="center"/>
              <w:rPr>
                <w:sz w:val="16"/>
              </w:rPr>
            </w:pPr>
            <w:r>
              <w:rPr>
                <w:color w:val="FFFFFF"/>
                <w:spacing w:val="-5"/>
                <w:sz w:val="18"/>
              </w:rPr>
              <w:t>.</w:t>
            </w:r>
            <w:r>
              <w:rPr>
                <w:color w:val="231F20"/>
                <w:spacing w:val="-5"/>
                <w:sz w:val="16"/>
              </w:rPr>
              <w:t>4</w:t>
            </w:r>
          </w:p>
        </w:tc>
        <w:tc>
          <w:tcPr>
            <w:tcW w:w="1548" w:type="dxa"/>
          </w:tcPr>
          <w:p w:rsidR="00EF329E" w:rsidRDefault="00EF329E" w:rsidP="00E241CD">
            <w:pPr>
              <w:pStyle w:val="TableParagraph"/>
              <w:spacing w:before="5"/>
              <w:ind w:left="48" w:right="46"/>
              <w:jc w:val="center"/>
              <w:rPr>
                <w:sz w:val="16"/>
              </w:rPr>
            </w:pPr>
            <w:r>
              <w:rPr>
                <w:color w:val="FFFFFF"/>
                <w:spacing w:val="-2"/>
                <w:sz w:val="18"/>
              </w:rPr>
              <w:t>.</w:t>
            </w:r>
            <w:r>
              <w:rPr>
                <w:color w:val="231F20"/>
                <w:spacing w:val="-2"/>
                <w:sz w:val="16"/>
              </w:rPr>
              <w:t>8,48</w:t>
            </w:r>
          </w:p>
        </w:tc>
        <w:tc>
          <w:tcPr>
            <w:tcW w:w="539" w:type="dxa"/>
          </w:tcPr>
          <w:p w:rsidR="00EF329E" w:rsidRDefault="00EF329E" w:rsidP="00E241CD">
            <w:pPr>
              <w:pStyle w:val="TableParagraph"/>
              <w:spacing w:before="5"/>
              <w:ind w:left="48" w:right="46"/>
              <w:jc w:val="center"/>
              <w:rPr>
                <w:sz w:val="16"/>
              </w:rPr>
            </w:pPr>
            <w:r>
              <w:rPr>
                <w:color w:val="FFFFFF"/>
                <w:spacing w:val="-5"/>
                <w:sz w:val="18"/>
              </w:rPr>
              <w:t>.</w:t>
            </w:r>
            <w:r>
              <w:rPr>
                <w:color w:val="231F20"/>
                <w:spacing w:val="-5"/>
                <w:sz w:val="16"/>
              </w:rPr>
              <w:t>7</w:t>
            </w:r>
          </w:p>
        </w:tc>
        <w:tc>
          <w:tcPr>
            <w:tcW w:w="1661" w:type="dxa"/>
          </w:tcPr>
          <w:p w:rsidR="00EF329E" w:rsidRDefault="00EF329E" w:rsidP="00E241CD">
            <w:pPr>
              <w:pStyle w:val="TableParagraph"/>
              <w:spacing w:before="5"/>
              <w:ind w:left="46" w:right="45"/>
              <w:jc w:val="center"/>
              <w:rPr>
                <w:sz w:val="16"/>
              </w:rPr>
            </w:pPr>
            <w:r>
              <w:rPr>
                <w:color w:val="FFFFFF"/>
                <w:spacing w:val="-2"/>
                <w:sz w:val="18"/>
              </w:rPr>
              <w:t>.</w:t>
            </w:r>
            <w:r>
              <w:rPr>
                <w:color w:val="231F20"/>
                <w:spacing w:val="-2"/>
                <w:sz w:val="16"/>
              </w:rPr>
              <w:t>14,84</w:t>
            </w:r>
          </w:p>
        </w:tc>
      </w:tr>
      <w:tr w:rsidR="00EF329E" w:rsidTr="00E241CD">
        <w:trPr>
          <w:trHeight w:val="194"/>
        </w:trPr>
        <w:tc>
          <w:tcPr>
            <w:tcW w:w="1298" w:type="dxa"/>
          </w:tcPr>
          <w:p w:rsidR="00EF329E" w:rsidRDefault="00EF329E" w:rsidP="00E241CD">
            <w:pPr>
              <w:pStyle w:val="TableParagraph"/>
              <w:tabs>
                <w:tab w:val="left" w:pos="330"/>
              </w:tabs>
              <w:spacing w:before="5"/>
              <w:ind w:left="-1"/>
              <w:rPr>
                <w:sz w:val="16"/>
              </w:rPr>
            </w:pPr>
            <w:r>
              <w:rPr>
                <w:color w:val="FFFFFF"/>
                <w:spacing w:val="-7"/>
                <w:sz w:val="2"/>
              </w:rPr>
              <w:t>.</w:t>
            </w:r>
            <w:r>
              <w:rPr>
                <w:color w:val="FFFFFF"/>
                <w:sz w:val="2"/>
              </w:rPr>
              <w:tab/>
            </w:r>
            <w:r>
              <w:rPr>
                <w:color w:val="FFFFFF"/>
                <w:sz w:val="18"/>
              </w:rPr>
              <w:t>.</w:t>
            </w:r>
            <w:r>
              <w:rPr>
                <w:color w:val="231F20"/>
                <w:sz w:val="16"/>
              </w:rPr>
              <w:t>CCE</w:t>
            </w:r>
            <w:r>
              <w:rPr>
                <w:color w:val="231F20"/>
                <w:spacing w:val="19"/>
                <w:sz w:val="16"/>
              </w:rPr>
              <w:t xml:space="preserve"> </w:t>
            </w:r>
            <w:r>
              <w:rPr>
                <w:color w:val="231F20"/>
                <w:spacing w:val="-4"/>
                <w:sz w:val="16"/>
              </w:rPr>
              <w:t>2.09</w:t>
            </w:r>
          </w:p>
        </w:tc>
        <w:tc>
          <w:tcPr>
            <w:tcW w:w="1219" w:type="dxa"/>
          </w:tcPr>
          <w:p w:rsidR="00EF329E" w:rsidRDefault="00EF329E" w:rsidP="00E241CD">
            <w:pPr>
              <w:pStyle w:val="TableParagraph"/>
              <w:spacing w:before="5"/>
              <w:ind w:left="49" w:right="45"/>
              <w:jc w:val="center"/>
              <w:rPr>
                <w:sz w:val="16"/>
              </w:rPr>
            </w:pPr>
            <w:r>
              <w:rPr>
                <w:color w:val="FFFFFF"/>
                <w:spacing w:val="-2"/>
                <w:sz w:val="18"/>
              </w:rPr>
              <w:t>.</w:t>
            </w:r>
            <w:r>
              <w:rPr>
                <w:color w:val="231F20"/>
                <w:spacing w:val="-2"/>
                <w:sz w:val="16"/>
              </w:rPr>
              <w:t>1,67</w:t>
            </w:r>
          </w:p>
        </w:tc>
        <w:tc>
          <w:tcPr>
            <w:tcW w:w="539" w:type="dxa"/>
          </w:tcPr>
          <w:p w:rsidR="00EF329E" w:rsidRDefault="00EF329E" w:rsidP="00E241CD">
            <w:pPr>
              <w:pStyle w:val="TableParagraph"/>
              <w:spacing w:before="5"/>
              <w:ind w:left="48" w:right="45"/>
              <w:jc w:val="center"/>
              <w:rPr>
                <w:sz w:val="16"/>
              </w:rPr>
            </w:pPr>
            <w:r>
              <w:rPr>
                <w:color w:val="FFFFFF"/>
                <w:spacing w:val="-5"/>
                <w:sz w:val="18"/>
              </w:rPr>
              <w:t>.</w:t>
            </w:r>
            <w:r>
              <w:rPr>
                <w:color w:val="231F20"/>
                <w:spacing w:val="-5"/>
                <w:sz w:val="16"/>
              </w:rPr>
              <w:t>2</w:t>
            </w:r>
          </w:p>
        </w:tc>
        <w:tc>
          <w:tcPr>
            <w:tcW w:w="1548" w:type="dxa"/>
          </w:tcPr>
          <w:p w:rsidR="00EF329E" w:rsidRDefault="00EF329E" w:rsidP="00E241CD">
            <w:pPr>
              <w:pStyle w:val="TableParagraph"/>
              <w:spacing w:before="5"/>
              <w:ind w:left="48" w:right="46"/>
              <w:jc w:val="center"/>
              <w:rPr>
                <w:sz w:val="16"/>
              </w:rPr>
            </w:pPr>
            <w:r>
              <w:rPr>
                <w:color w:val="FFFFFF"/>
                <w:spacing w:val="-2"/>
                <w:sz w:val="18"/>
              </w:rPr>
              <w:t>.</w:t>
            </w:r>
            <w:r>
              <w:rPr>
                <w:color w:val="231F20"/>
                <w:spacing w:val="-2"/>
                <w:sz w:val="16"/>
              </w:rPr>
              <w:t>3,34</w:t>
            </w:r>
          </w:p>
        </w:tc>
        <w:tc>
          <w:tcPr>
            <w:tcW w:w="539" w:type="dxa"/>
          </w:tcPr>
          <w:p w:rsidR="00EF329E" w:rsidRDefault="00EF329E" w:rsidP="00E241CD">
            <w:pPr>
              <w:pStyle w:val="TableParagraph"/>
              <w:spacing w:before="5"/>
              <w:ind w:left="48" w:right="46"/>
              <w:jc w:val="center"/>
              <w:rPr>
                <w:sz w:val="16"/>
              </w:rPr>
            </w:pPr>
            <w:r>
              <w:rPr>
                <w:color w:val="FFFFFF"/>
                <w:spacing w:val="-5"/>
                <w:sz w:val="18"/>
              </w:rPr>
              <w:t>.</w:t>
            </w:r>
            <w:r>
              <w:rPr>
                <w:color w:val="231F20"/>
                <w:spacing w:val="-5"/>
                <w:sz w:val="16"/>
              </w:rPr>
              <w:t>2</w:t>
            </w:r>
          </w:p>
        </w:tc>
        <w:tc>
          <w:tcPr>
            <w:tcW w:w="1661" w:type="dxa"/>
          </w:tcPr>
          <w:p w:rsidR="00EF329E" w:rsidRDefault="00EF329E" w:rsidP="00E241CD">
            <w:pPr>
              <w:pStyle w:val="TableParagraph"/>
              <w:spacing w:before="5"/>
              <w:ind w:left="46" w:right="45"/>
              <w:jc w:val="center"/>
              <w:rPr>
                <w:sz w:val="16"/>
              </w:rPr>
            </w:pPr>
            <w:r>
              <w:rPr>
                <w:color w:val="FFFFFF"/>
                <w:spacing w:val="-2"/>
                <w:sz w:val="18"/>
              </w:rPr>
              <w:t>.</w:t>
            </w:r>
            <w:r>
              <w:rPr>
                <w:color w:val="231F20"/>
                <w:spacing w:val="-2"/>
                <w:sz w:val="16"/>
              </w:rPr>
              <w:t>3,34</w:t>
            </w:r>
          </w:p>
        </w:tc>
      </w:tr>
      <w:tr w:rsidR="00EF329E" w:rsidTr="00E241CD">
        <w:trPr>
          <w:trHeight w:val="194"/>
        </w:trPr>
        <w:tc>
          <w:tcPr>
            <w:tcW w:w="1298" w:type="dxa"/>
          </w:tcPr>
          <w:p w:rsidR="00EF329E" w:rsidRDefault="00EF329E" w:rsidP="00E241CD">
            <w:pPr>
              <w:pStyle w:val="TableParagraph"/>
              <w:tabs>
                <w:tab w:val="left" w:pos="330"/>
              </w:tabs>
              <w:spacing w:before="5"/>
              <w:ind w:left="-1"/>
              <w:rPr>
                <w:sz w:val="16"/>
              </w:rPr>
            </w:pPr>
            <w:r>
              <w:rPr>
                <w:color w:val="FFFFFF"/>
                <w:spacing w:val="-7"/>
                <w:sz w:val="2"/>
              </w:rPr>
              <w:t>.</w:t>
            </w:r>
            <w:r>
              <w:rPr>
                <w:color w:val="FFFFFF"/>
                <w:sz w:val="2"/>
              </w:rPr>
              <w:tab/>
            </w:r>
            <w:r>
              <w:rPr>
                <w:color w:val="FFFFFF"/>
                <w:sz w:val="18"/>
              </w:rPr>
              <w:t>.</w:t>
            </w:r>
            <w:r>
              <w:rPr>
                <w:color w:val="231F20"/>
                <w:sz w:val="16"/>
              </w:rPr>
              <w:t>CCE</w:t>
            </w:r>
            <w:r>
              <w:rPr>
                <w:color w:val="231F20"/>
                <w:spacing w:val="19"/>
                <w:sz w:val="16"/>
              </w:rPr>
              <w:t xml:space="preserve"> </w:t>
            </w:r>
            <w:r>
              <w:rPr>
                <w:color w:val="231F20"/>
                <w:spacing w:val="-4"/>
                <w:sz w:val="16"/>
              </w:rPr>
              <w:t>2.07</w:t>
            </w:r>
          </w:p>
        </w:tc>
        <w:tc>
          <w:tcPr>
            <w:tcW w:w="1219" w:type="dxa"/>
          </w:tcPr>
          <w:p w:rsidR="00EF329E" w:rsidRDefault="00EF329E" w:rsidP="00E241CD">
            <w:pPr>
              <w:pStyle w:val="TableParagraph"/>
              <w:spacing w:before="5"/>
              <w:ind w:left="49" w:right="45"/>
              <w:jc w:val="center"/>
              <w:rPr>
                <w:sz w:val="16"/>
              </w:rPr>
            </w:pPr>
            <w:r>
              <w:rPr>
                <w:color w:val="FFFFFF"/>
                <w:spacing w:val="-2"/>
                <w:sz w:val="18"/>
              </w:rPr>
              <w:t>.</w:t>
            </w:r>
            <w:r>
              <w:rPr>
                <w:color w:val="231F20"/>
                <w:spacing w:val="-2"/>
                <w:sz w:val="16"/>
              </w:rPr>
              <w:t>1,39</w:t>
            </w:r>
          </w:p>
        </w:tc>
        <w:tc>
          <w:tcPr>
            <w:tcW w:w="539" w:type="dxa"/>
          </w:tcPr>
          <w:p w:rsidR="00EF329E" w:rsidRDefault="00EF329E" w:rsidP="00E241CD">
            <w:pPr>
              <w:pStyle w:val="TableParagraph"/>
              <w:spacing w:before="5"/>
              <w:ind w:left="48" w:right="45"/>
              <w:jc w:val="center"/>
              <w:rPr>
                <w:sz w:val="16"/>
              </w:rPr>
            </w:pPr>
            <w:r>
              <w:rPr>
                <w:color w:val="FFFFFF"/>
                <w:spacing w:val="-5"/>
                <w:sz w:val="18"/>
              </w:rPr>
              <w:t>.</w:t>
            </w:r>
            <w:r>
              <w:rPr>
                <w:color w:val="231F20"/>
                <w:spacing w:val="-5"/>
                <w:sz w:val="16"/>
              </w:rPr>
              <w:t>28</w:t>
            </w:r>
          </w:p>
        </w:tc>
        <w:tc>
          <w:tcPr>
            <w:tcW w:w="1548" w:type="dxa"/>
          </w:tcPr>
          <w:p w:rsidR="00EF329E" w:rsidRDefault="00EF329E" w:rsidP="00E241CD">
            <w:pPr>
              <w:pStyle w:val="TableParagraph"/>
              <w:spacing w:before="5"/>
              <w:ind w:left="48" w:right="46"/>
              <w:jc w:val="center"/>
              <w:rPr>
                <w:sz w:val="16"/>
              </w:rPr>
            </w:pPr>
            <w:r>
              <w:rPr>
                <w:color w:val="FFFFFF"/>
                <w:spacing w:val="-2"/>
                <w:sz w:val="18"/>
              </w:rPr>
              <w:t>.</w:t>
            </w:r>
            <w:r>
              <w:rPr>
                <w:color w:val="231F20"/>
                <w:spacing w:val="-2"/>
                <w:sz w:val="16"/>
              </w:rPr>
              <w:t>38,92</w:t>
            </w:r>
          </w:p>
        </w:tc>
        <w:tc>
          <w:tcPr>
            <w:tcW w:w="539" w:type="dxa"/>
          </w:tcPr>
          <w:p w:rsidR="00EF329E" w:rsidRDefault="00EF329E" w:rsidP="00E241CD">
            <w:pPr>
              <w:pStyle w:val="TableParagraph"/>
              <w:spacing w:before="5"/>
              <w:ind w:left="48" w:right="46"/>
              <w:jc w:val="center"/>
              <w:rPr>
                <w:sz w:val="16"/>
              </w:rPr>
            </w:pPr>
            <w:r>
              <w:rPr>
                <w:color w:val="FFFFFF"/>
                <w:spacing w:val="-5"/>
                <w:sz w:val="18"/>
              </w:rPr>
              <w:t>.</w:t>
            </w:r>
            <w:r>
              <w:rPr>
                <w:color w:val="231F20"/>
                <w:spacing w:val="-5"/>
                <w:sz w:val="16"/>
              </w:rPr>
              <w:t>29</w:t>
            </w:r>
          </w:p>
        </w:tc>
        <w:tc>
          <w:tcPr>
            <w:tcW w:w="1661" w:type="dxa"/>
          </w:tcPr>
          <w:p w:rsidR="00EF329E" w:rsidRDefault="00EF329E" w:rsidP="00E241CD">
            <w:pPr>
              <w:pStyle w:val="TableParagraph"/>
              <w:spacing w:before="5"/>
              <w:ind w:left="46" w:right="45"/>
              <w:jc w:val="center"/>
              <w:rPr>
                <w:sz w:val="16"/>
              </w:rPr>
            </w:pPr>
            <w:r>
              <w:rPr>
                <w:color w:val="FFFFFF"/>
                <w:spacing w:val="-2"/>
                <w:sz w:val="18"/>
              </w:rPr>
              <w:t>.</w:t>
            </w:r>
            <w:r>
              <w:rPr>
                <w:color w:val="231F20"/>
                <w:spacing w:val="-2"/>
                <w:sz w:val="16"/>
              </w:rPr>
              <w:t>40,31</w:t>
            </w:r>
          </w:p>
        </w:tc>
      </w:tr>
      <w:tr w:rsidR="00EF329E" w:rsidTr="00E241CD">
        <w:trPr>
          <w:trHeight w:val="194"/>
        </w:trPr>
        <w:tc>
          <w:tcPr>
            <w:tcW w:w="1298" w:type="dxa"/>
          </w:tcPr>
          <w:p w:rsidR="00EF329E" w:rsidRDefault="00EF329E" w:rsidP="00E241CD">
            <w:pPr>
              <w:pStyle w:val="TableParagraph"/>
              <w:tabs>
                <w:tab w:val="left" w:pos="330"/>
              </w:tabs>
              <w:spacing w:before="5"/>
              <w:ind w:left="-1"/>
              <w:rPr>
                <w:sz w:val="16"/>
              </w:rPr>
            </w:pPr>
            <w:r>
              <w:rPr>
                <w:color w:val="FFFFFF"/>
                <w:spacing w:val="-7"/>
                <w:sz w:val="2"/>
              </w:rPr>
              <w:t>.</w:t>
            </w:r>
            <w:r>
              <w:rPr>
                <w:color w:val="FFFFFF"/>
                <w:sz w:val="2"/>
              </w:rPr>
              <w:tab/>
            </w:r>
            <w:r>
              <w:rPr>
                <w:color w:val="FFFFFF"/>
                <w:sz w:val="18"/>
              </w:rPr>
              <w:t>.</w:t>
            </w:r>
            <w:r>
              <w:rPr>
                <w:color w:val="231F20"/>
                <w:sz w:val="16"/>
              </w:rPr>
              <w:t>CCE</w:t>
            </w:r>
            <w:r>
              <w:rPr>
                <w:color w:val="231F20"/>
                <w:spacing w:val="19"/>
                <w:sz w:val="16"/>
              </w:rPr>
              <w:t xml:space="preserve"> </w:t>
            </w:r>
            <w:r>
              <w:rPr>
                <w:color w:val="231F20"/>
                <w:spacing w:val="-4"/>
                <w:sz w:val="16"/>
              </w:rPr>
              <w:t>2.05</w:t>
            </w:r>
          </w:p>
        </w:tc>
        <w:tc>
          <w:tcPr>
            <w:tcW w:w="1219" w:type="dxa"/>
          </w:tcPr>
          <w:p w:rsidR="00EF329E" w:rsidRDefault="00EF329E" w:rsidP="00E241CD">
            <w:pPr>
              <w:pStyle w:val="TableParagraph"/>
              <w:spacing w:before="5"/>
              <w:ind w:left="49" w:right="45"/>
              <w:jc w:val="center"/>
              <w:rPr>
                <w:sz w:val="16"/>
              </w:rPr>
            </w:pPr>
            <w:r>
              <w:rPr>
                <w:color w:val="FFFFFF"/>
                <w:spacing w:val="-2"/>
                <w:sz w:val="18"/>
              </w:rPr>
              <w:t>.</w:t>
            </w:r>
            <w:r>
              <w:rPr>
                <w:color w:val="231F20"/>
                <w:spacing w:val="-2"/>
                <w:sz w:val="16"/>
              </w:rPr>
              <w:t>1,00</w:t>
            </w:r>
          </w:p>
        </w:tc>
        <w:tc>
          <w:tcPr>
            <w:tcW w:w="539" w:type="dxa"/>
          </w:tcPr>
          <w:p w:rsidR="00EF329E" w:rsidRDefault="00EF329E" w:rsidP="00E241CD">
            <w:pPr>
              <w:pStyle w:val="TableParagraph"/>
              <w:spacing w:before="5"/>
              <w:ind w:left="48" w:right="45"/>
              <w:jc w:val="center"/>
              <w:rPr>
                <w:sz w:val="16"/>
              </w:rPr>
            </w:pPr>
            <w:r>
              <w:rPr>
                <w:color w:val="FFFFFF"/>
                <w:spacing w:val="-5"/>
                <w:sz w:val="18"/>
              </w:rPr>
              <w:t>.</w:t>
            </w:r>
            <w:r>
              <w:rPr>
                <w:color w:val="231F20"/>
                <w:spacing w:val="-5"/>
                <w:sz w:val="16"/>
              </w:rPr>
              <w:t>18</w:t>
            </w:r>
          </w:p>
        </w:tc>
        <w:tc>
          <w:tcPr>
            <w:tcW w:w="1548" w:type="dxa"/>
          </w:tcPr>
          <w:p w:rsidR="00EF329E" w:rsidRDefault="00EF329E" w:rsidP="00E241CD">
            <w:pPr>
              <w:pStyle w:val="TableParagraph"/>
              <w:spacing w:before="5"/>
              <w:ind w:left="48" w:right="46"/>
              <w:jc w:val="center"/>
              <w:rPr>
                <w:sz w:val="16"/>
              </w:rPr>
            </w:pPr>
            <w:r>
              <w:rPr>
                <w:color w:val="FFFFFF"/>
                <w:spacing w:val="-2"/>
                <w:sz w:val="18"/>
              </w:rPr>
              <w:t>.</w:t>
            </w:r>
            <w:r>
              <w:rPr>
                <w:color w:val="231F20"/>
                <w:spacing w:val="-2"/>
                <w:sz w:val="16"/>
              </w:rPr>
              <w:t>18,00</w:t>
            </w:r>
          </w:p>
        </w:tc>
        <w:tc>
          <w:tcPr>
            <w:tcW w:w="539" w:type="dxa"/>
          </w:tcPr>
          <w:p w:rsidR="00EF329E" w:rsidRDefault="00EF329E" w:rsidP="00E241CD">
            <w:pPr>
              <w:pStyle w:val="TableParagraph"/>
              <w:spacing w:before="5"/>
              <w:ind w:left="48" w:right="46"/>
              <w:jc w:val="center"/>
              <w:rPr>
                <w:sz w:val="16"/>
              </w:rPr>
            </w:pPr>
            <w:r>
              <w:rPr>
                <w:color w:val="FFFFFF"/>
                <w:spacing w:val="-5"/>
                <w:sz w:val="18"/>
              </w:rPr>
              <w:t>.</w:t>
            </w:r>
            <w:r>
              <w:rPr>
                <w:color w:val="231F20"/>
                <w:spacing w:val="-5"/>
                <w:sz w:val="16"/>
              </w:rPr>
              <w:t>30</w:t>
            </w:r>
          </w:p>
        </w:tc>
        <w:tc>
          <w:tcPr>
            <w:tcW w:w="1661" w:type="dxa"/>
          </w:tcPr>
          <w:p w:rsidR="00EF329E" w:rsidRDefault="00EF329E" w:rsidP="00E241CD">
            <w:pPr>
              <w:pStyle w:val="TableParagraph"/>
              <w:spacing w:before="5"/>
              <w:ind w:left="46" w:right="45"/>
              <w:jc w:val="center"/>
              <w:rPr>
                <w:sz w:val="16"/>
              </w:rPr>
            </w:pPr>
            <w:r>
              <w:rPr>
                <w:color w:val="FFFFFF"/>
                <w:spacing w:val="-2"/>
                <w:sz w:val="18"/>
              </w:rPr>
              <w:t>.</w:t>
            </w:r>
            <w:r>
              <w:rPr>
                <w:color w:val="231F20"/>
                <w:spacing w:val="-2"/>
                <w:sz w:val="16"/>
              </w:rPr>
              <w:t>30,00</w:t>
            </w:r>
          </w:p>
        </w:tc>
      </w:tr>
      <w:tr w:rsidR="00EF329E" w:rsidTr="00E241CD">
        <w:trPr>
          <w:trHeight w:val="194"/>
        </w:trPr>
        <w:tc>
          <w:tcPr>
            <w:tcW w:w="2517" w:type="dxa"/>
            <w:gridSpan w:val="2"/>
          </w:tcPr>
          <w:p w:rsidR="00EF329E" w:rsidRDefault="00EF329E" w:rsidP="00E241CD">
            <w:pPr>
              <w:pStyle w:val="TableParagraph"/>
              <w:tabs>
                <w:tab w:val="left" w:pos="827"/>
              </w:tabs>
              <w:spacing w:before="5"/>
              <w:ind w:left="-1"/>
              <w:rPr>
                <w:sz w:val="16"/>
              </w:rPr>
            </w:pPr>
            <w:r>
              <w:rPr>
                <w:color w:val="FFFFFF"/>
                <w:spacing w:val="-7"/>
                <w:sz w:val="2"/>
              </w:rPr>
              <w:t>.</w:t>
            </w:r>
            <w:r>
              <w:rPr>
                <w:color w:val="FFFFFF"/>
                <w:sz w:val="2"/>
              </w:rPr>
              <w:tab/>
            </w:r>
            <w:r>
              <w:rPr>
                <w:color w:val="FFFFFF"/>
                <w:sz w:val="18"/>
              </w:rPr>
              <w:t>.</w:t>
            </w:r>
            <w:r>
              <w:rPr>
                <w:color w:val="231F20"/>
                <w:sz w:val="16"/>
              </w:rPr>
              <w:t>SUBTOTAL</w:t>
            </w:r>
            <w:r>
              <w:rPr>
                <w:color w:val="231F20"/>
                <w:spacing w:val="4"/>
                <w:sz w:val="16"/>
              </w:rPr>
              <w:t xml:space="preserve"> </w:t>
            </w:r>
            <w:r>
              <w:rPr>
                <w:color w:val="231F20"/>
                <w:spacing w:val="-10"/>
                <w:sz w:val="16"/>
              </w:rPr>
              <w:t>1</w:t>
            </w:r>
          </w:p>
        </w:tc>
        <w:tc>
          <w:tcPr>
            <w:tcW w:w="539" w:type="dxa"/>
          </w:tcPr>
          <w:p w:rsidR="00EF329E" w:rsidRDefault="00EF329E" w:rsidP="00E241CD">
            <w:pPr>
              <w:pStyle w:val="TableParagraph"/>
              <w:spacing w:before="5"/>
              <w:ind w:left="48" w:right="45"/>
              <w:jc w:val="center"/>
              <w:rPr>
                <w:sz w:val="16"/>
              </w:rPr>
            </w:pPr>
            <w:r>
              <w:rPr>
                <w:color w:val="FFFFFF"/>
                <w:spacing w:val="-5"/>
                <w:sz w:val="18"/>
              </w:rPr>
              <w:t>.</w:t>
            </w:r>
            <w:r>
              <w:rPr>
                <w:color w:val="231F20"/>
                <w:spacing w:val="-5"/>
                <w:sz w:val="16"/>
              </w:rPr>
              <w:t>98</w:t>
            </w:r>
          </w:p>
        </w:tc>
        <w:tc>
          <w:tcPr>
            <w:tcW w:w="1548" w:type="dxa"/>
          </w:tcPr>
          <w:p w:rsidR="00EF329E" w:rsidRDefault="00EF329E" w:rsidP="00E241CD">
            <w:pPr>
              <w:pStyle w:val="TableParagraph"/>
              <w:spacing w:before="5"/>
              <w:ind w:left="48" w:right="46"/>
              <w:jc w:val="center"/>
              <w:rPr>
                <w:sz w:val="16"/>
              </w:rPr>
            </w:pPr>
            <w:r>
              <w:rPr>
                <w:color w:val="FFFFFF"/>
                <w:spacing w:val="-2"/>
                <w:sz w:val="18"/>
              </w:rPr>
              <w:t>.</w:t>
            </w:r>
            <w:r>
              <w:rPr>
                <w:color w:val="231F20"/>
                <w:spacing w:val="-2"/>
                <w:sz w:val="16"/>
              </w:rPr>
              <w:t>233,35</w:t>
            </w:r>
          </w:p>
        </w:tc>
        <w:tc>
          <w:tcPr>
            <w:tcW w:w="539" w:type="dxa"/>
          </w:tcPr>
          <w:p w:rsidR="00EF329E" w:rsidRDefault="00EF329E" w:rsidP="00E241CD">
            <w:pPr>
              <w:pStyle w:val="TableParagraph"/>
              <w:spacing w:before="5"/>
              <w:ind w:left="48" w:right="46"/>
              <w:jc w:val="center"/>
              <w:rPr>
                <w:sz w:val="16"/>
              </w:rPr>
            </w:pPr>
            <w:r>
              <w:rPr>
                <w:color w:val="FFFFFF"/>
                <w:spacing w:val="-4"/>
                <w:sz w:val="18"/>
              </w:rPr>
              <w:t>.</w:t>
            </w:r>
            <w:r>
              <w:rPr>
                <w:color w:val="231F20"/>
                <w:spacing w:val="-4"/>
                <w:sz w:val="16"/>
              </w:rPr>
              <w:t>124</w:t>
            </w:r>
          </w:p>
        </w:tc>
        <w:tc>
          <w:tcPr>
            <w:tcW w:w="1661" w:type="dxa"/>
          </w:tcPr>
          <w:p w:rsidR="00EF329E" w:rsidRDefault="00EF329E" w:rsidP="00E241CD">
            <w:pPr>
              <w:pStyle w:val="TableParagraph"/>
              <w:spacing w:before="5"/>
              <w:ind w:left="46" w:right="45"/>
              <w:jc w:val="center"/>
              <w:rPr>
                <w:sz w:val="16"/>
              </w:rPr>
            </w:pPr>
            <w:r>
              <w:rPr>
                <w:color w:val="FFFFFF"/>
                <w:spacing w:val="-2"/>
                <w:sz w:val="18"/>
              </w:rPr>
              <w:t>.</w:t>
            </w:r>
            <w:r>
              <w:rPr>
                <w:color w:val="231F20"/>
                <w:spacing w:val="-2"/>
                <w:sz w:val="16"/>
              </w:rPr>
              <w:t>263,10</w:t>
            </w:r>
          </w:p>
        </w:tc>
      </w:tr>
      <w:tr w:rsidR="00EF329E" w:rsidTr="00E241CD">
        <w:trPr>
          <w:trHeight w:val="194"/>
        </w:trPr>
        <w:tc>
          <w:tcPr>
            <w:tcW w:w="1298" w:type="dxa"/>
          </w:tcPr>
          <w:p w:rsidR="00EF329E" w:rsidRDefault="00EF329E" w:rsidP="00E241CD">
            <w:pPr>
              <w:pStyle w:val="TableParagraph"/>
              <w:tabs>
                <w:tab w:val="left" w:pos="336"/>
              </w:tabs>
              <w:spacing w:before="5"/>
              <w:ind w:left="-1"/>
              <w:rPr>
                <w:sz w:val="16"/>
              </w:rPr>
            </w:pPr>
            <w:r>
              <w:rPr>
                <w:color w:val="FFFFFF"/>
                <w:spacing w:val="-7"/>
                <w:sz w:val="2"/>
              </w:rPr>
              <w:t>.</w:t>
            </w:r>
            <w:r>
              <w:rPr>
                <w:color w:val="FFFFFF"/>
                <w:sz w:val="2"/>
              </w:rPr>
              <w:tab/>
            </w:r>
            <w:r>
              <w:rPr>
                <w:color w:val="FFFFFF"/>
                <w:sz w:val="18"/>
              </w:rPr>
              <w:t>.</w:t>
            </w:r>
            <w:r>
              <w:rPr>
                <w:color w:val="231F20"/>
                <w:sz w:val="16"/>
              </w:rPr>
              <w:t>FCE</w:t>
            </w:r>
            <w:r>
              <w:rPr>
                <w:color w:val="231F20"/>
                <w:spacing w:val="18"/>
                <w:sz w:val="16"/>
              </w:rPr>
              <w:t xml:space="preserve"> </w:t>
            </w:r>
            <w:r>
              <w:rPr>
                <w:color w:val="231F20"/>
                <w:spacing w:val="-4"/>
                <w:sz w:val="16"/>
              </w:rPr>
              <w:t>1.15</w:t>
            </w:r>
          </w:p>
        </w:tc>
        <w:tc>
          <w:tcPr>
            <w:tcW w:w="1219" w:type="dxa"/>
          </w:tcPr>
          <w:p w:rsidR="00EF329E" w:rsidRDefault="00EF329E" w:rsidP="00E241CD">
            <w:pPr>
              <w:pStyle w:val="TableParagraph"/>
              <w:spacing w:before="5"/>
              <w:ind w:left="49" w:right="45"/>
              <w:jc w:val="center"/>
              <w:rPr>
                <w:sz w:val="16"/>
              </w:rPr>
            </w:pPr>
            <w:r>
              <w:rPr>
                <w:color w:val="FFFFFF"/>
                <w:spacing w:val="-2"/>
                <w:sz w:val="18"/>
              </w:rPr>
              <w:t>.</w:t>
            </w:r>
            <w:r>
              <w:rPr>
                <w:color w:val="231F20"/>
                <w:spacing w:val="-2"/>
                <w:sz w:val="16"/>
              </w:rPr>
              <w:t>3,25</w:t>
            </w:r>
          </w:p>
        </w:tc>
        <w:tc>
          <w:tcPr>
            <w:tcW w:w="539" w:type="dxa"/>
          </w:tcPr>
          <w:p w:rsidR="00EF329E" w:rsidRDefault="00EF329E" w:rsidP="00E241CD">
            <w:pPr>
              <w:pStyle w:val="TableParagraph"/>
              <w:spacing w:before="5"/>
              <w:ind w:left="48" w:right="45"/>
              <w:jc w:val="center"/>
              <w:rPr>
                <w:sz w:val="16"/>
              </w:rPr>
            </w:pPr>
            <w:r>
              <w:rPr>
                <w:color w:val="FFFFFF"/>
                <w:spacing w:val="-5"/>
                <w:sz w:val="18"/>
              </w:rPr>
              <w:t>.</w:t>
            </w:r>
            <w:r>
              <w:rPr>
                <w:color w:val="231F20"/>
                <w:spacing w:val="-5"/>
                <w:sz w:val="16"/>
              </w:rPr>
              <w:t>4</w:t>
            </w:r>
          </w:p>
        </w:tc>
        <w:tc>
          <w:tcPr>
            <w:tcW w:w="1548" w:type="dxa"/>
          </w:tcPr>
          <w:p w:rsidR="00EF329E" w:rsidRDefault="00EF329E" w:rsidP="00E241CD">
            <w:pPr>
              <w:pStyle w:val="TableParagraph"/>
              <w:spacing w:before="5"/>
              <w:ind w:left="48" w:right="46"/>
              <w:jc w:val="center"/>
              <w:rPr>
                <w:sz w:val="16"/>
              </w:rPr>
            </w:pPr>
            <w:r>
              <w:rPr>
                <w:color w:val="FFFFFF"/>
                <w:spacing w:val="-2"/>
                <w:sz w:val="18"/>
              </w:rPr>
              <w:t>.</w:t>
            </w:r>
            <w:r>
              <w:rPr>
                <w:color w:val="231F20"/>
                <w:spacing w:val="-2"/>
                <w:sz w:val="16"/>
              </w:rPr>
              <w:t>13,00</w:t>
            </w:r>
          </w:p>
        </w:tc>
        <w:tc>
          <w:tcPr>
            <w:tcW w:w="539" w:type="dxa"/>
          </w:tcPr>
          <w:p w:rsidR="00EF329E" w:rsidRDefault="00EF329E" w:rsidP="00E241CD">
            <w:pPr>
              <w:pStyle w:val="TableParagraph"/>
              <w:spacing w:before="5"/>
              <w:ind w:left="48" w:right="46"/>
              <w:jc w:val="center"/>
              <w:rPr>
                <w:sz w:val="16"/>
              </w:rPr>
            </w:pPr>
            <w:r>
              <w:rPr>
                <w:color w:val="FFFFFF"/>
                <w:spacing w:val="-5"/>
                <w:sz w:val="18"/>
              </w:rPr>
              <w:t>.</w:t>
            </w:r>
            <w:r>
              <w:rPr>
                <w:color w:val="231F20"/>
                <w:spacing w:val="-5"/>
                <w:sz w:val="16"/>
              </w:rPr>
              <w:t>4</w:t>
            </w:r>
          </w:p>
        </w:tc>
        <w:tc>
          <w:tcPr>
            <w:tcW w:w="1661" w:type="dxa"/>
          </w:tcPr>
          <w:p w:rsidR="00EF329E" w:rsidRDefault="00EF329E" w:rsidP="00E241CD">
            <w:pPr>
              <w:pStyle w:val="TableParagraph"/>
              <w:spacing w:before="5"/>
              <w:ind w:left="46" w:right="45"/>
              <w:jc w:val="center"/>
              <w:rPr>
                <w:sz w:val="16"/>
              </w:rPr>
            </w:pPr>
            <w:r>
              <w:rPr>
                <w:color w:val="FFFFFF"/>
                <w:spacing w:val="-2"/>
                <w:sz w:val="18"/>
              </w:rPr>
              <w:t>.</w:t>
            </w:r>
            <w:r>
              <w:rPr>
                <w:color w:val="231F20"/>
                <w:spacing w:val="-2"/>
                <w:sz w:val="16"/>
              </w:rPr>
              <w:t>13,00</w:t>
            </w:r>
          </w:p>
        </w:tc>
      </w:tr>
      <w:tr w:rsidR="00EF329E" w:rsidTr="00E241CD">
        <w:trPr>
          <w:trHeight w:val="194"/>
        </w:trPr>
        <w:tc>
          <w:tcPr>
            <w:tcW w:w="1298" w:type="dxa"/>
          </w:tcPr>
          <w:p w:rsidR="00EF329E" w:rsidRDefault="00EF329E" w:rsidP="00E241CD">
            <w:pPr>
              <w:pStyle w:val="TableParagraph"/>
              <w:tabs>
                <w:tab w:val="left" w:pos="336"/>
              </w:tabs>
              <w:spacing w:before="5"/>
              <w:ind w:left="-1"/>
              <w:rPr>
                <w:sz w:val="16"/>
              </w:rPr>
            </w:pPr>
            <w:r>
              <w:rPr>
                <w:color w:val="FFFFFF"/>
                <w:spacing w:val="-7"/>
                <w:sz w:val="2"/>
              </w:rPr>
              <w:t>.</w:t>
            </w:r>
            <w:r>
              <w:rPr>
                <w:color w:val="FFFFFF"/>
                <w:sz w:val="2"/>
              </w:rPr>
              <w:tab/>
            </w:r>
            <w:r>
              <w:rPr>
                <w:color w:val="FFFFFF"/>
                <w:sz w:val="18"/>
              </w:rPr>
              <w:t>.</w:t>
            </w:r>
            <w:r>
              <w:rPr>
                <w:color w:val="231F20"/>
                <w:sz w:val="16"/>
              </w:rPr>
              <w:t>FCE</w:t>
            </w:r>
            <w:r>
              <w:rPr>
                <w:color w:val="231F20"/>
                <w:spacing w:val="18"/>
                <w:sz w:val="16"/>
              </w:rPr>
              <w:t xml:space="preserve"> </w:t>
            </w:r>
            <w:r>
              <w:rPr>
                <w:color w:val="231F20"/>
                <w:spacing w:val="-4"/>
                <w:sz w:val="16"/>
              </w:rPr>
              <w:t>1.13</w:t>
            </w:r>
          </w:p>
        </w:tc>
        <w:tc>
          <w:tcPr>
            <w:tcW w:w="1219" w:type="dxa"/>
          </w:tcPr>
          <w:p w:rsidR="00EF329E" w:rsidRDefault="00EF329E" w:rsidP="00E241CD">
            <w:pPr>
              <w:pStyle w:val="TableParagraph"/>
              <w:spacing w:before="5"/>
              <w:ind w:left="49" w:right="45"/>
              <w:jc w:val="center"/>
              <w:rPr>
                <w:sz w:val="16"/>
              </w:rPr>
            </w:pPr>
            <w:r>
              <w:rPr>
                <w:color w:val="FFFFFF"/>
                <w:spacing w:val="-2"/>
                <w:sz w:val="18"/>
              </w:rPr>
              <w:t>.</w:t>
            </w:r>
            <w:r>
              <w:rPr>
                <w:color w:val="231F20"/>
                <w:spacing w:val="-2"/>
                <w:sz w:val="16"/>
              </w:rPr>
              <w:t>2,47</w:t>
            </w:r>
          </w:p>
        </w:tc>
        <w:tc>
          <w:tcPr>
            <w:tcW w:w="539" w:type="dxa"/>
          </w:tcPr>
          <w:p w:rsidR="00EF329E" w:rsidRDefault="00EF329E" w:rsidP="00E241CD">
            <w:pPr>
              <w:pStyle w:val="TableParagraph"/>
              <w:spacing w:before="5"/>
              <w:ind w:left="48" w:right="45"/>
              <w:jc w:val="center"/>
              <w:rPr>
                <w:sz w:val="16"/>
              </w:rPr>
            </w:pPr>
            <w:r>
              <w:rPr>
                <w:color w:val="FFFFFF"/>
                <w:spacing w:val="-5"/>
                <w:sz w:val="18"/>
              </w:rPr>
              <w:t>.</w:t>
            </w:r>
            <w:r>
              <w:rPr>
                <w:color w:val="231F20"/>
                <w:spacing w:val="-5"/>
                <w:sz w:val="16"/>
              </w:rPr>
              <w:t>39</w:t>
            </w:r>
          </w:p>
        </w:tc>
        <w:tc>
          <w:tcPr>
            <w:tcW w:w="1548" w:type="dxa"/>
          </w:tcPr>
          <w:p w:rsidR="00EF329E" w:rsidRDefault="00EF329E" w:rsidP="00E241CD">
            <w:pPr>
              <w:pStyle w:val="TableParagraph"/>
              <w:spacing w:before="5"/>
              <w:ind w:left="48" w:right="46"/>
              <w:jc w:val="center"/>
              <w:rPr>
                <w:sz w:val="16"/>
              </w:rPr>
            </w:pPr>
            <w:r>
              <w:rPr>
                <w:color w:val="FFFFFF"/>
                <w:spacing w:val="-2"/>
                <w:sz w:val="18"/>
              </w:rPr>
              <w:t>.</w:t>
            </w:r>
            <w:r>
              <w:rPr>
                <w:color w:val="231F20"/>
                <w:spacing w:val="-2"/>
                <w:sz w:val="16"/>
              </w:rPr>
              <w:t>96,33</w:t>
            </w:r>
          </w:p>
        </w:tc>
        <w:tc>
          <w:tcPr>
            <w:tcW w:w="539" w:type="dxa"/>
          </w:tcPr>
          <w:p w:rsidR="00EF329E" w:rsidRDefault="00EF329E" w:rsidP="00E241CD">
            <w:pPr>
              <w:pStyle w:val="TableParagraph"/>
              <w:spacing w:before="5"/>
              <w:ind w:left="48" w:right="46"/>
              <w:jc w:val="center"/>
              <w:rPr>
                <w:sz w:val="16"/>
              </w:rPr>
            </w:pPr>
            <w:r>
              <w:rPr>
                <w:color w:val="FFFFFF"/>
                <w:spacing w:val="-5"/>
                <w:sz w:val="18"/>
              </w:rPr>
              <w:t>.</w:t>
            </w:r>
            <w:r>
              <w:rPr>
                <w:color w:val="231F20"/>
                <w:spacing w:val="-5"/>
                <w:sz w:val="16"/>
              </w:rPr>
              <w:t>40</w:t>
            </w:r>
          </w:p>
        </w:tc>
        <w:tc>
          <w:tcPr>
            <w:tcW w:w="1661" w:type="dxa"/>
          </w:tcPr>
          <w:p w:rsidR="00EF329E" w:rsidRDefault="00EF329E" w:rsidP="00E241CD">
            <w:pPr>
              <w:pStyle w:val="TableParagraph"/>
              <w:spacing w:before="5"/>
              <w:ind w:left="46" w:right="45"/>
              <w:jc w:val="center"/>
              <w:rPr>
                <w:sz w:val="16"/>
              </w:rPr>
            </w:pPr>
            <w:r>
              <w:rPr>
                <w:color w:val="FFFFFF"/>
                <w:spacing w:val="-2"/>
                <w:sz w:val="18"/>
              </w:rPr>
              <w:t>.</w:t>
            </w:r>
            <w:r>
              <w:rPr>
                <w:color w:val="231F20"/>
                <w:spacing w:val="-2"/>
                <w:sz w:val="16"/>
              </w:rPr>
              <w:t>98,80</w:t>
            </w:r>
          </w:p>
        </w:tc>
      </w:tr>
      <w:tr w:rsidR="00EF329E" w:rsidTr="00E241CD">
        <w:trPr>
          <w:trHeight w:val="194"/>
        </w:trPr>
        <w:tc>
          <w:tcPr>
            <w:tcW w:w="1298" w:type="dxa"/>
          </w:tcPr>
          <w:p w:rsidR="00EF329E" w:rsidRDefault="00EF329E" w:rsidP="00E241CD">
            <w:pPr>
              <w:pStyle w:val="TableParagraph"/>
              <w:tabs>
                <w:tab w:val="left" w:pos="336"/>
              </w:tabs>
              <w:spacing w:before="5"/>
              <w:ind w:left="-1"/>
              <w:rPr>
                <w:sz w:val="16"/>
              </w:rPr>
            </w:pPr>
            <w:r>
              <w:rPr>
                <w:color w:val="FFFFFF"/>
                <w:spacing w:val="-7"/>
                <w:sz w:val="2"/>
              </w:rPr>
              <w:t>.</w:t>
            </w:r>
            <w:r>
              <w:rPr>
                <w:color w:val="FFFFFF"/>
                <w:sz w:val="2"/>
              </w:rPr>
              <w:tab/>
            </w:r>
            <w:r>
              <w:rPr>
                <w:color w:val="FFFFFF"/>
                <w:sz w:val="18"/>
              </w:rPr>
              <w:t>.</w:t>
            </w:r>
            <w:r>
              <w:rPr>
                <w:color w:val="231F20"/>
                <w:sz w:val="16"/>
              </w:rPr>
              <w:t>FCE</w:t>
            </w:r>
            <w:r>
              <w:rPr>
                <w:color w:val="231F20"/>
                <w:spacing w:val="18"/>
                <w:sz w:val="16"/>
              </w:rPr>
              <w:t xml:space="preserve"> </w:t>
            </w:r>
            <w:r>
              <w:rPr>
                <w:color w:val="231F20"/>
                <w:spacing w:val="-4"/>
                <w:sz w:val="16"/>
              </w:rPr>
              <w:t>1.10</w:t>
            </w:r>
          </w:p>
        </w:tc>
        <w:tc>
          <w:tcPr>
            <w:tcW w:w="1219" w:type="dxa"/>
          </w:tcPr>
          <w:p w:rsidR="00EF329E" w:rsidRDefault="00EF329E" w:rsidP="00E241CD">
            <w:pPr>
              <w:pStyle w:val="TableParagraph"/>
              <w:spacing w:before="5"/>
              <w:ind w:left="49" w:right="45"/>
              <w:jc w:val="center"/>
              <w:rPr>
                <w:sz w:val="16"/>
              </w:rPr>
            </w:pPr>
            <w:r>
              <w:rPr>
                <w:color w:val="FFFFFF"/>
                <w:spacing w:val="-2"/>
                <w:sz w:val="18"/>
              </w:rPr>
              <w:t>.</w:t>
            </w:r>
            <w:r>
              <w:rPr>
                <w:color w:val="231F20"/>
                <w:spacing w:val="-2"/>
                <w:sz w:val="16"/>
              </w:rPr>
              <w:t>1,27</w:t>
            </w:r>
          </w:p>
        </w:tc>
        <w:tc>
          <w:tcPr>
            <w:tcW w:w="539" w:type="dxa"/>
          </w:tcPr>
          <w:p w:rsidR="00EF329E" w:rsidRDefault="00EF329E" w:rsidP="00E241CD">
            <w:pPr>
              <w:pStyle w:val="TableParagraph"/>
              <w:spacing w:before="5"/>
              <w:ind w:left="48" w:right="45"/>
              <w:jc w:val="center"/>
              <w:rPr>
                <w:sz w:val="16"/>
              </w:rPr>
            </w:pPr>
            <w:r>
              <w:rPr>
                <w:color w:val="FFFFFF"/>
                <w:spacing w:val="-5"/>
                <w:sz w:val="18"/>
              </w:rPr>
              <w:t>.</w:t>
            </w:r>
            <w:r>
              <w:rPr>
                <w:color w:val="231F20"/>
                <w:spacing w:val="-5"/>
                <w:sz w:val="16"/>
              </w:rPr>
              <w:t>3</w:t>
            </w:r>
          </w:p>
        </w:tc>
        <w:tc>
          <w:tcPr>
            <w:tcW w:w="1548" w:type="dxa"/>
          </w:tcPr>
          <w:p w:rsidR="00EF329E" w:rsidRDefault="00EF329E" w:rsidP="00E241CD">
            <w:pPr>
              <w:pStyle w:val="TableParagraph"/>
              <w:spacing w:before="5"/>
              <w:ind w:left="48" w:right="46"/>
              <w:jc w:val="center"/>
              <w:rPr>
                <w:sz w:val="16"/>
              </w:rPr>
            </w:pPr>
            <w:r>
              <w:rPr>
                <w:color w:val="FFFFFF"/>
                <w:spacing w:val="-2"/>
                <w:sz w:val="18"/>
              </w:rPr>
              <w:t>.</w:t>
            </w:r>
            <w:r>
              <w:rPr>
                <w:color w:val="231F20"/>
                <w:spacing w:val="-2"/>
                <w:sz w:val="16"/>
              </w:rPr>
              <w:t>3,81</w:t>
            </w:r>
          </w:p>
        </w:tc>
        <w:tc>
          <w:tcPr>
            <w:tcW w:w="539" w:type="dxa"/>
          </w:tcPr>
          <w:p w:rsidR="00EF329E" w:rsidRDefault="00EF329E" w:rsidP="00E241CD">
            <w:pPr>
              <w:pStyle w:val="TableParagraph"/>
              <w:spacing w:before="5"/>
              <w:ind w:left="48" w:right="46"/>
              <w:jc w:val="center"/>
              <w:rPr>
                <w:sz w:val="16"/>
              </w:rPr>
            </w:pPr>
            <w:r>
              <w:rPr>
                <w:color w:val="FFFFFF"/>
                <w:spacing w:val="-5"/>
                <w:sz w:val="18"/>
              </w:rPr>
              <w:t>.</w:t>
            </w:r>
            <w:r>
              <w:rPr>
                <w:color w:val="231F20"/>
                <w:spacing w:val="-5"/>
                <w:sz w:val="16"/>
              </w:rPr>
              <w:t>3</w:t>
            </w:r>
          </w:p>
        </w:tc>
        <w:tc>
          <w:tcPr>
            <w:tcW w:w="1661" w:type="dxa"/>
          </w:tcPr>
          <w:p w:rsidR="00EF329E" w:rsidRDefault="00EF329E" w:rsidP="00E241CD">
            <w:pPr>
              <w:pStyle w:val="TableParagraph"/>
              <w:spacing w:before="5"/>
              <w:ind w:left="46" w:right="45"/>
              <w:jc w:val="center"/>
              <w:rPr>
                <w:sz w:val="16"/>
              </w:rPr>
            </w:pPr>
            <w:r>
              <w:rPr>
                <w:color w:val="FFFFFF"/>
                <w:spacing w:val="-2"/>
                <w:sz w:val="18"/>
              </w:rPr>
              <w:t>.</w:t>
            </w:r>
            <w:r>
              <w:rPr>
                <w:color w:val="231F20"/>
                <w:spacing w:val="-2"/>
                <w:sz w:val="16"/>
              </w:rPr>
              <w:t>3,81</w:t>
            </w:r>
          </w:p>
        </w:tc>
      </w:tr>
    </w:tbl>
    <w:p w:rsidR="00EF329E" w:rsidRPr="008F0224" w:rsidRDefault="00EF329E" w:rsidP="008F0224">
      <w:pPr>
        <w:jc w:val="both"/>
        <w:rPr>
          <w:color w:val="000000"/>
          <w:sz w:val="24"/>
          <w:szCs w:val="24"/>
        </w:rPr>
      </w:pPr>
      <w:bookmarkStart w:id="0" w:name="_GoBack"/>
      <w:bookmarkEnd w:id="0"/>
    </w:p>
    <w:p w:rsidR="008F0224" w:rsidRPr="008F0224" w:rsidRDefault="008F0224" w:rsidP="008F0224">
      <w:pPr>
        <w:pStyle w:val="NormalWeb"/>
        <w:spacing w:before="0" w:beforeAutospacing="0" w:after="0" w:afterAutospacing="0"/>
        <w:jc w:val="center"/>
        <w:rPr>
          <w:color w:val="000000"/>
          <w:sz w:val="22"/>
          <w:szCs w:val="22"/>
        </w:rPr>
      </w:pPr>
    </w:p>
    <w:p w:rsidR="00B24C72" w:rsidRPr="00B24C72" w:rsidRDefault="008F0224" w:rsidP="008F0224">
      <w:pPr>
        <w:jc w:val="center"/>
        <w:rPr>
          <w:color w:val="000000"/>
          <w:sz w:val="24"/>
          <w:szCs w:val="24"/>
        </w:rPr>
      </w:pPr>
      <w:r w:rsidRPr="00B24C72">
        <w:rPr>
          <w:b/>
          <w:bCs/>
          <w:color w:val="000000"/>
          <w:sz w:val="24"/>
          <w:szCs w:val="24"/>
        </w:rPr>
        <w:t xml:space="preserve"> </w:t>
      </w:r>
      <w:r w:rsidR="00B24C72" w:rsidRPr="00B24C72">
        <w:rPr>
          <w:b/>
          <w:bCs/>
          <w:color w:val="000000"/>
          <w:sz w:val="24"/>
          <w:szCs w:val="24"/>
        </w:rPr>
        <w:t>ANEXO III</w:t>
      </w:r>
    </w:p>
    <w:p w:rsidR="00B24C72" w:rsidRPr="00B24C72" w:rsidRDefault="00B24C72" w:rsidP="00B24C72">
      <w:pPr>
        <w:jc w:val="center"/>
        <w:rPr>
          <w:color w:val="000000"/>
          <w:sz w:val="24"/>
          <w:szCs w:val="24"/>
        </w:rPr>
      </w:pPr>
      <w:r w:rsidRPr="00B24C72">
        <w:rPr>
          <w:color w:val="000000"/>
          <w:sz w:val="24"/>
          <w:szCs w:val="24"/>
        </w:rPr>
        <w:t>REMANEJAMENTO DE CARGOS EM COMISSÃO DO GRUPO-DIREÇÃO E ASSESSORAMENTO SUPERIORES - DAS, DE FUNÇÕES COMISSIONADAS DO PODER EXECUTIVO - FCPE, DE FUNÇÕES GRATIFICADAS - FG, DE CARGOS COMISSIONADOS EXECUTIVOS - CCE E DE FUNÇÕES COMISSIONADAS EXECUTIVAS - FCE</w:t>
      </w:r>
    </w:p>
    <w:p w:rsidR="006636BE" w:rsidRDefault="006636BE" w:rsidP="00B24C72">
      <w:pPr>
        <w:jc w:val="both"/>
        <w:rPr>
          <w:color w:val="000000"/>
          <w:sz w:val="24"/>
          <w:szCs w:val="24"/>
        </w:rPr>
      </w:pPr>
    </w:p>
    <w:p w:rsidR="00B24C72" w:rsidRDefault="00B24C72" w:rsidP="00B24C72">
      <w:pPr>
        <w:jc w:val="both"/>
        <w:rPr>
          <w:color w:val="000000"/>
          <w:sz w:val="24"/>
          <w:szCs w:val="24"/>
        </w:rPr>
      </w:pPr>
      <w:r w:rsidRPr="00B24C72">
        <w:rPr>
          <w:color w:val="000000"/>
          <w:sz w:val="24"/>
          <w:szCs w:val="24"/>
        </w:rPr>
        <w:t>a) DO INSTITUTO DE COLONIZAÇÃO E REFORMA AGRÁRIA - INCRA PARA A SECRETARIA DE GESTÃO DA SECRETARIA ESPECIAL DE DESBUROCRATIZAÇÃO, GESTÃO E GOVERNO DIGITAL DO MINISTÉRIO DA ECONOMIA:</w:t>
      </w:r>
    </w:p>
    <w:p w:rsidR="006636BE" w:rsidRPr="00B24C72" w:rsidRDefault="006636BE" w:rsidP="00B24C72">
      <w:pPr>
        <w:jc w:val="both"/>
        <w:rPr>
          <w:color w:val="000000"/>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7"/>
        <w:gridCol w:w="2989"/>
        <w:gridCol w:w="1157"/>
        <w:gridCol w:w="3182"/>
      </w:tblGrid>
      <w:tr w:rsidR="00B24C72" w:rsidRPr="00B24C72" w:rsidTr="00B24C72">
        <w:trPr>
          <w:trHeight w:val="585"/>
          <w:jc w:val="center"/>
        </w:trPr>
        <w:tc>
          <w:tcPr>
            <w:tcW w:w="1150" w:type="pct"/>
            <w:vMerge w:val="restar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CÓDIGO</w:t>
            </w:r>
          </w:p>
        </w:tc>
        <w:tc>
          <w:tcPr>
            <w:tcW w:w="1500" w:type="pct"/>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DAS-UNITÁRIO</w:t>
            </w:r>
          </w:p>
        </w:tc>
        <w:tc>
          <w:tcPr>
            <w:tcW w:w="2250" w:type="pct"/>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DO INCRA PARA A SEGES/ME</w:t>
            </w:r>
          </w:p>
        </w:tc>
      </w:tr>
      <w:tr w:rsidR="00B24C72" w:rsidRPr="00B24C72" w:rsidTr="00B24C72">
        <w:trPr>
          <w:trHeight w:val="31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24C72" w:rsidRPr="00B24C72" w:rsidRDefault="00B24C72" w:rsidP="00B24C72">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B24C72" w:rsidRPr="00B24C72" w:rsidRDefault="00B24C72" w:rsidP="00B24C72">
            <w:pPr>
              <w:rPr>
                <w:sz w:val="22"/>
                <w:szCs w:val="22"/>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QTD.</w:t>
            </w:r>
          </w:p>
        </w:tc>
        <w:tc>
          <w:tcPr>
            <w:tcW w:w="1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VALOR TOTAL</w:t>
            </w:r>
          </w:p>
        </w:tc>
      </w:tr>
      <w:tr w:rsidR="00B24C72" w:rsidRPr="00B24C72" w:rsidTr="00B24C72">
        <w:trPr>
          <w:trHeight w:val="312"/>
          <w:jc w:val="center"/>
        </w:trPr>
        <w:tc>
          <w:tcPr>
            <w:tcW w:w="1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DAS 101.6</w:t>
            </w:r>
          </w:p>
        </w:tc>
        <w:tc>
          <w:tcPr>
            <w:tcW w:w="15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6,27</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w:t>
            </w:r>
          </w:p>
        </w:tc>
        <w:tc>
          <w:tcPr>
            <w:tcW w:w="1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6,27</w:t>
            </w:r>
          </w:p>
        </w:tc>
      </w:tr>
      <w:tr w:rsidR="00B24C72" w:rsidRPr="00B24C72" w:rsidTr="00B24C72">
        <w:trPr>
          <w:trHeight w:val="312"/>
          <w:jc w:val="center"/>
        </w:trPr>
        <w:tc>
          <w:tcPr>
            <w:tcW w:w="1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DAS 101.5</w:t>
            </w:r>
          </w:p>
        </w:tc>
        <w:tc>
          <w:tcPr>
            <w:tcW w:w="15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5,04</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6</w:t>
            </w:r>
          </w:p>
        </w:tc>
        <w:tc>
          <w:tcPr>
            <w:tcW w:w="1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30,24</w:t>
            </w:r>
          </w:p>
        </w:tc>
      </w:tr>
      <w:tr w:rsidR="00B24C72" w:rsidRPr="00B24C72" w:rsidTr="00B24C72">
        <w:trPr>
          <w:trHeight w:val="312"/>
          <w:jc w:val="center"/>
        </w:trPr>
        <w:tc>
          <w:tcPr>
            <w:tcW w:w="1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DAS 101.4</w:t>
            </w:r>
          </w:p>
        </w:tc>
        <w:tc>
          <w:tcPr>
            <w:tcW w:w="15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3,84</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27</w:t>
            </w:r>
          </w:p>
        </w:tc>
        <w:tc>
          <w:tcPr>
            <w:tcW w:w="1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103,68</w:t>
            </w:r>
          </w:p>
        </w:tc>
      </w:tr>
      <w:tr w:rsidR="00B24C72" w:rsidRPr="00B24C72" w:rsidTr="00B24C72">
        <w:trPr>
          <w:trHeight w:val="315"/>
          <w:jc w:val="center"/>
        </w:trPr>
        <w:tc>
          <w:tcPr>
            <w:tcW w:w="1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DAS 101.2</w:t>
            </w:r>
          </w:p>
        </w:tc>
        <w:tc>
          <w:tcPr>
            <w:tcW w:w="15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1,27</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10</w:t>
            </w:r>
          </w:p>
        </w:tc>
        <w:tc>
          <w:tcPr>
            <w:tcW w:w="1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12,70</w:t>
            </w:r>
          </w:p>
        </w:tc>
      </w:tr>
      <w:tr w:rsidR="00B24C72" w:rsidRPr="00B24C72" w:rsidTr="00B24C72">
        <w:trPr>
          <w:trHeight w:val="312"/>
          <w:jc w:val="center"/>
        </w:trPr>
        <w:tc>
          <w:tcPr>
            <w:tcW w:w="1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DAS 101.1</w:t>
            </w:r>
          </w:p>
        </w:tc>
        <w:tc>
          <w:tcPr>
            <w:tcW w:w="15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1,00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13</w:t>
            </w:r>
          </w:p>
        </w:tc>
        <w:tc>
          <w:tcPr>
            <w:tcW w:w="1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13,00</w:t>
            </w:r>
          </w:p>
        </w:tc>
      </w:tr>
      <w:tr w:rsidR="00B24C72" w:rsidRPr="00B24C72" w:rsidTr="00B24C72">
        <w:trPr>
          <w:trHeight w:val="312"/>
          <w:jc w:val="center"/>
        </w:trPr>
        <w:tc>
          <w:tcPr>
            <w:tcW w:w="1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DAS 102.4</w:t>
            </w:r>
          </w:p>
        </w:tc>
        <w:tc>
          <w:tcPr>
            <w:tcW w:w="15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3,84</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4</w:t>
            </w:r>
          </w:p>
        </w:tc>
        <w:tc>
          <w:tcPr>
            <w:tcW w:w="1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15,36</w:t>
            </w:r>
          </w:p>
        </w:tc>
      </w:tr>
      <w:tr w:rsidR="00B24C72" w:rsidRPr="00B24C72" w:rsidTr="00B24C72">
        <w:trPr>
          <w:trHeight w:val="312"/>
          <w:jc w:val="center"/>
        </w:trPr>
        <w:tc>
          <w:tcPr>
            <w:tcW w:w="1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DAS 102.2</w:t>
            </w:r>
          </w:p>
        </w:tc>
        <w:tc>
          <w:tcPr>
            <w:tcW w:w="15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1,27</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12</w:t>
            </w:r>
          </w:p>
        </w:tc>
        <w:tc>
          <w:tcPr>
            <w:tcW w:w="1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15,24</w:t>
            </w:r>
          </w:p>
        </w:tc>
      </w:tr>
      <w:tr w:rsidR="00B24C72" w:rsidRPr="00B24C72" w:rsidTr="00B24C72">
        <w:trPr>
          <w:trHeight w:val="312"/>
          <w:jc w:val="center"/>
        </w:trPr>
        <w:tc>
          <w:tcPr>
            <w:tcW w:w="1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DAS 102.1</w:t>
            </w:r>
          </w:p>
        </w:tc>
        <w:tc>
          <w:tcPr>
            <w:tcW w:w="15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1,00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42</w:t>
            </w:r>
          </w:p>
        </w:tc>
        <w:tc>
          <w:tcPr>
            <w:tcW w:w="1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42,00</w:t>
            </w:r>
          </w:p>
        </w:tc>
      </w:tr>
      <w:tr w:rsidR="00B24C72" w:rsidRPr="00B24C72" w:rsidTr="00B24C72">
        <w:trPr>
          <w:trHeight w:val="312"/>
          <w:jc w:val="center"/>
        </w:trPr>
        <w:tc>
          <w:tcPr>
            <w:tcW w:w="1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DAS 103.5</w:t>
            </w:r>
          </w:p>
        </w:tc>
        <w:tc>
          <w:tcPr>
            <w:tcW w:w="15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5,04</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w:t>
            </w:r>
          </w:p>
        </w:tc>
        <w:tc>
          <w:tcPr>
            <w:tcW w:w="1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5,04</w:t>
            </w:r>
          </w:p>
        </w:tc>
      </w:tr>
      <w:tr w:rsidR="00B24C72" w:rsidRPr="00B24C72" w:rsidTr="00B24C72">
        <w:trPr>
          <w:trHeight w:val="312"/>
          <w:jc w:val="center"/>
        </w:trPr>
        <w:tc>
          <w:tcPr>
            <w:tcW w:w="2700" w:type="pct"/>
            <w:gridSpan w:val="2"/>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SUBTOTAL 1</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116</w:t>
            </w:r>
          </w:p>
        </w:tc>
        <w:tc>
          <w:tcPr>
            <w:tcW w:w="1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243,53</w:t>
            </w:r>
          </w:p>
        </w:tc>
      </w:tr>
      <w:tr w:rsidR="00B24C72" w:rsidRPr="00B24C72" w:rsidTr="00B24C72">
        <w:trPr>
          <w:trHeight w:val="312"/>
          <w:jc w:val="center"/>
        </w:trPr>
        <w:tc>
          <w:tcPr>
            <w:tcW w:w="11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FCPE 101.4</w:t>
            </w: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2,30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27</w:t>
            </w:r>
          </w:p>
        </w:tc>
        <w:tc>
          <w:tcPr>
            <w:tcW w:w="1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62,10</w:t>
            </w:r>
          </w:p>
        </w:tc>
      </w:tr>
      <w:tr w:rsidR="00B24C72" w:rsidRPr="00B24C72" w:rsidTr="00B24C72">
        <w:trPr>
          <w:trHeight w:val="312"/>
          <w:jc w:val="center"/>
        </w:trPr>
        <w:tc>
          <w:tcPr>
            <w:tcW w:w="11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FCPE 101.3</w:t>
            </w: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1,26</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w:t>
            </w:r>
          </w:p>
        </w:tc>
        <w:tc>
          <w:tcPr>
            <w:tcW w:w="1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1,26</w:t>
            </w:r>
          </w:p>
        </w:tc>
      </w:tr>
      <w:tr w:rsidR="00B24C72" w:rsidRPr="00B24C72" w:rsidTr="00B24C72">
        <w:trPr>
          <w:trHeight w:val="312"/>
          <w:jc w:val="center"/>
        </w:trPr>
        <w:tc>
          <w:tcPr>
            <w:tcW w:w="11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FCPE 101.2</w:t>
            </w: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0,76</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153</w:t>
            </w:r>
          </w:p>
        </w:tc>
        <w:tc>
          <w:tcPr>
            <w:tcW w:w="1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116,28</w:t>
            </w:r>
          </w:p>
        </w:tc>
      </w:tr>
      <w:tr w:rsidR="00B24C72" w:rsidRPr="00B24C72" w:rsidTr="00B24C72">
        <w:trPr>
          <w:trHeight w:val="312"/>
          <w:jc w:val="center"/>
        </w:trPr>
        <w:tc>
          <w:tcPr>
            <w:tcW w:w="11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FCPE 101.1</w:t>
            </w: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0,60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133</w:t>
            </w:r>
          </w:p>
        </w:tc>
        <w:tc>
          <w:tcPr>
            <w:tcW w:w="1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79,80</w:t>
            </w:r>
          </w:p>
        </w:tc>
      </w:tr>
      <w:tr w:rsidR="00B24C72" w:rsidRPr="00B24C72" w:rsidTr="00B24C72">
        <w:trPr>
          <w:trHeight w:val="312"/>
          <w:jc w:val="center"/>
        </w:trPr>
        <w:tc>
          <w:tcPr>
            <w:tcW w:w="11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FCPE 102.2</w:t>
            </w: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0,76</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31</w:t>
            </w:r>
          </w:p>
        </w:tc>
        <w:tc>
          <w:tcPr>
            <w:tcW w:w="1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23,56</w:t>
            </w:r>
          </w:p>
        </w:tc>
      </w:tr>
      <w:tr w:rsidR="00B24C72" w:rsidRPr="00B24C72" w:rsidTr="00B24C72">
        <w:trPr>
          <w:trHeight w:val="312"/>
          <w:jc w:val="center"/>
        </w:trPr>
        <w:tc>
          <w:tcPr>
            <w:tcW w:w="11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FCPE 102.1</w:t>
            </w: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0,60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126</w:t>
            </w:r>
          </w:p>
        </w:tc>
        <w:tc>
          <w:tcPr>
            <w:tcW w:w="1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75,60</w:t>
            </w:r>
          </w:p>
        </w:tc>
      </w:tr>
      <w:tr w:rsidR="00B24C72" w:rsidRPr="00B24C72" w:rsidTr="00B24C72">
        <w:trPr>
          <w:trHeight w:val="312"/>
          <w:jc w:val="center"/>
        </w:trPr>
        <w:tc>
          <w:tcPr>
            <w:tcW w:w="2700" w:type="pct"/>
            <w:gridSpan w:val="2"/>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SUBTOTAL 2</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471</w:t>
            </w:r>
          </w:p>
        </w:tc>
        <w:tc>
          <w:tcPr>
            <w:tcW w:w="1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358,60</w:t>
            </w:r>
          </w:p>
        </w:tc>
      </w:tr>
      <w:tr w:rsidR="00B24C72" w:rsidRPr="00B24C72" w:rsidTr="00B24C72">
        <w:trPr>
          <w:trHeight w:val="312"/>
          <w:jc w:val="center"/>
        </w:trPr>
        <w:tc>
          <w:tcPr>
            <w:tcW w:w="1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FG-1</w:t>
            </w:r>
          </w:p>
        </w:tc>
        <w:tc>
          <w:tcPr>
            <w:tcW w:w="15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0,20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58</w:t>
            </w:r>
          </w:p>
        </w:tc>
        <w:tc>
          <w:tcPr>
            <w:tcW w:w="1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11,60</w:t>
            </w:r>
          </w:p>
        </w:tc>
      </w:tr>
      <w:tr w:rsidR="00B24C72" w:rsidRPr="00B24C72" w:rsidTr="00B24C72">
        <w:trPr>
          <w:trHeight w:val="312"/>
          <w:jc w:val="center"/>
        </w:trPr>
        <w:tc>
          <w:tcPr>
            <w:tcW w:w="2700" w:type="pct"/>
            <w:gridSpan w:val="2"/>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SUBTOTAL 3</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58</w:t>
            </w:r>
          </w:p>
        </w:tc>
        <w:tc>
          <w:tcPr>
            <w:tcW w:w="1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11,60</w:t>
            </w:r>
          </w:p>
        </w:tc>
      </w:tr>
      <w:tr w:rsidR="00B24C72" w:rsidRPr="00B24C72" w:rsidTr="00B24C72">
        <w:trPr>
          <w:trHeight w:val="312"/>
          <w:jc w:val="center"/>
        </w:trPr>
        <w:tc>
          <w:tcPr>
            <w:tcW w:w="2700"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TOTAL</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color w:val="000000"/>
                <w:sz w:val="22"/>
                <w:szCs w:val="22"/>
              </w:rPr>
              <w:t>645</w:t>
            </w:r>
          </w:p>
        </w:tc>
        <w:tc>
          <w:tcPr>
            <w:tcW w:w="1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613,73</w:t>
            </w:r>
          </w:p>
        </w:tc>
      </w:tr>
    </w:tbl>
    <w:p w:rsidR="00B24C72" w:rsidRDefault="00B24C72" w:rsidP="00B24C72">
      <w:pPr>
        <w:jc w:val="both"/>
        <w:rPr>
          <w:color w:val="000000"/>
          <w:sz w:val="22"/>
          <w:szCs w:val="22"/>
        </w:rPr>
      </w:pPr>
    </w:p>
    <w:p w:rsidR="00B24C72" w:rsidRPr="00B24C72" w:rsidRDefault="00B24C72" w:rsidP="00B24C72">
      <w:pPr>
        <w:jc w:val="both"/>
        <w:rPr>
          <w:color w:val="000000"/>
          <w:sz w:val="24"/>
          <w:szCs w:val="24"/>
        </w:rPr>
      </w:pPr>
      <w:r w:rsidRPr="00B24C72">
        <w:rPr>
          <w:color w:val="000000"/>
          <w:sz w:val="24"/>
          <w:szCs w:val="24"/>
        </w:rPr>
        <w:t>b) DA SECRETARIA DE GESTÃO DA SECRETARIA ESPECIAL DE DESBUROCRATIZAÇÃO, GESTÃO E GOVERNO DIGITAL DO MINISTÉRIO DA ECONOMIA PARA O INCRA:</w:t>
      </w:r>
    </w:p>
    <w:p w:rsidR="00B24C72" w:rsidRPr="00B24C72" w:rsidRDefault="00B24C72" w:rsidP="00B24C72">
      <w:pPr>
        <w:jc w:val="both"/>
        <w:rPr>
          <w:color w:val="000000"/>
          <w:sz w:val="22"/>
          <w:szCs w:val="22"/>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3"/>
        <w:gridCol w:w="2410"/>
        <w:gridCol w:w="1157"/>
        <w:gridCol w:w="3375"/>
      </w:tblGrid>
      <w:tr w:rsidR="00B24C72" w:rsidRPr="00B24C72" w:rsidTr="00B24C72">
        <w:trPr>
          <w:trHeight w:val="585"/>
          <w:jc w:val="center"/>
        </w:trPr>
        <w:tc>
          <w:tcPr>
            <w:tcW w:w="1350" w:type="pct"/>
            <w:vMerge w:val="restart"/>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CÓDIGO</w:t>
            </w:r>
          </w:p>
        </w:tc>
        <w:tc>
          <w:tcPr>
            <w:tcW w:w="1250" w:type="pct"/>
            <w:vMerge w:val="restart"/>
            <w:tcBorders>
              <w:top w:val="single" w:sz="8" w:space="0" w:color="auto"/>
              <w:left w:val="nil"/>
              <w:bottom w:val="single" w:sz="8" w:space="0" w:color="000000"/>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CCE-UNITÁRIO</w:t>
            </w:r>
          </w:p>
        </w:tc>
        <w:tc>
          <w:tcPr>
            <w:tcW w:w="2350" w:type="pct"/>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DA SEGES/ME PARA O INCRA</w:t>
            </w:r>
          </w:p>
        </w:tc>
      </w:tr>
      <w:tr w:rsidR="00B24C72" w:rsidRPr="00B24C72" w:rsidTr="00B24C72">
        <w:trPr>
          <w:trHeight w:val="312"/>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B24C72" w:rsidRPr="00B24C72" w:rsidRDefault="00B24C72" w:rsidP="00B24C72">
            <w:pPr>
              <w:rPr>
                <w:sz w:val="22"/>
                <w:szCs w:val="22"/>
              </w:rPr>
            </w:pPr>
          </w:p>
        </w:tc>
        <w:tc>
          <w:tcPr>
            <w:tcW w:w="0" w:type="auto"/>
            <w:vMerge/>
            <w:tcBorders>
              <w:top w:val="single" w:sz="8" w:space="0" w:color="auto"/>
              <w:left w:val="nil"/>
              <w:bottom w:val="single" w:sz="8" w:space="0" w:color="000000"/>
              <w:right w:val="single" w:sz="8" w:space="0" w:color="auto"/>
            </w:tcBorders>
            <w:vAlign w:val="center"/>
            <w:hideMark/>
          </w:tcPr>
          <w:p w:rsidR="00B24C72" w:rsidRPr="00B24C72" w:rsidRDefault="00B24C72" w:rsidP="00B24C72">
            <w:pPr>
              <w:rPr>
                <w:sz w:val="22"/>
                <w:szCs w:val="22"/>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QTD.</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VALOR TOTAL</w:t>
            </w:r>
          </w:p>
        </w:tc>
      </w:tr>
      <w:tr w:rsidR="00B24C72" w:rsidRPr="00B24C72" w:rsidTr="00B24C72">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CCE 1.17</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6,27</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6,27</w:t>
            </w:r>
          </w:p>
        </w:tc>
      </w:tr>
      <w:tr w:rsidR="00B24C72" w:rsidRPr="00B24C72" w:rsidTr="00B24C72">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CCE 1.15</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5,04</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4</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20,16</w:t>
            </w:r>
          </w:p>
        </w:tc>
      </w:tr>
      <w:tr w:rsidR="00B24C72" w:rsidRPr="00B24C72" w:rsidTr="00B24C72">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CCE 1.13</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3,84</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27</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103,68</w:t>
            </w:r>
          </w:p>
        </w:tc>
      </w:tr>
      <w:tr w:rsidR="00B24C72" w:rsidRPr="00B24C72" w:rsidTr="00B24C72">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CCE 1.07</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1,39</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10</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13,90</w:t>
            </w:r>
          </w:p>
        </w:tc>
      </w:tr>
      <w:tr w:rsidR="00B24C72" w:rsidRPr="00B24C72" w:rsidTr="00B24C72">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CCE 1.05</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1,00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13</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13,00</w:t>
            </w:r>
          </w:p>
        </w:tc>
      </w:tr>
      <w:tr w:rsidR="00B24C72" w:rsidRPr="00B24C72" w:rsidTr="00B24C72">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CCE 2.13</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3,84</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3</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11,52</w:t>
            </w:r>
          </w:p>
        </w:tc>
      </w:tr>
      <w:tr w:rsidR="00B24C72" w:rsidRPr="00B24C72" w:rsidTr="00B24C72">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CCE 2.07</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1,39</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12</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16,68</w:t>
            </w:r>
          </w:p>
        </w:tc>
      </w:tr>
      <w:tr w:rsidR="00B24C72" w:rsidRPr="00B24C72" w:rsidTr="00B24C72">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CCE 2.05</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1,00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42</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42,00</w:t>
            </w:r>
          </w:p>
        </w:tc>
      </w:tr>
      <w:tr w:rsidR="00B24C72" w:rsidRPr="00B24C72" w:rsidTr="00B24C72">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CCE 3.15</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5,04</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5,04</w:t>
            </w:r>
          </w:p>
        </w:tc>
      </w:tr>
      <w:tr w:rsidR="00B24C72" w:rsidRPr="00B24C72" w:rsidTr="00B24C72">
        <w:trPr>
          <w:trHeight w:val="312"/>
          <w:jc w:val="center"/>
        </w:trPr>
        <w:tc>
          <w:tcPr>
            <w:tcW w:w="2600" w:type="pct"/>
            <w:gridSpan w:val="2"/>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SUBTOTAL 1</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113</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232,25</w:t>
            </w:r>
          </w:p>
        </w:tc>
      </w:tr>
      <w:tr w:rsidR="00B24C72" w:rsidRPr="00B24C72" w:rsidTr="00B24C72">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FCE 1.15</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3,03</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2</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6,06</w:t>
            </w:r>
          </w:p>
        </w:tc>
      </w:tr>
      <w:tr w:rsidR="00B24C72" w:rsidRPr="00B24C72" w:rsidTr="00B24C72">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FCE 1.13</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2,30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27</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62,10</w:t>
            </w:r>
          </w:p>
        </w:tc>
      </w:tr>
      <w:tr w:rsidR="00B24C72" w:rsidRPr="00B24C72" w:rsidTr="00B24C72">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FCE 1.10</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1,27</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1,27</w:t>
            </w:r>
          </w:p>
        </w:tc>
      </w:tr>
      <w:tr w:rsidR="00B24C72" w:rsidRPr="00B24C72" w:rsidTr="00B24C72">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FCE 1.07</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0,83</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153</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126,99</w:t>
            </w:r>
          </w:p>
        </w:tc>
      </w:tr>
      <w:tr w:rsidR="00B24C72" w:rsidRPr="00B24C72" w:rsidTr="00B24C72">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FCE 1.05</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0,60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133</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79,80</w:t>
            </w:r>
          </w:p>
        </w:tc>
      </w:tr>
      <w:tr w:rsidR="00B24C72" w:rsidRPr="00B24C72" w:rsidTr="00B24C72">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FCE 1.02</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0,21</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58</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12,18</w:t>
            </w:r>
          </w:p>
        </w:tc>
      </w:tr>
      <w:tr w:rsidR="00B24C72" w:rsidRPr="00B24C72" w:rsidTr="00B24C72">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FCE 2.13</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2,30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2,30</w:t>
            </w:r>
          </w:p>
        </w:tc>
      </w:tr>
      <w:tr w:rsidR="00B24C72" w:rsidRPr="00B24C72" w:rsidTr="00B24C72">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FCE 2.07</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0,83</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31</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25,73</w:t>
            </w:r>
          </w:p>
        </w:tc>
      </w:tr>
      <w:tr w:rsidR="00B24C72" w:rsidRPr="00B24C72" w:rsidTr="00B24C72">
        <w:trPr>
          <w:trHeight w:val="312"/>
          <w:jc w:val="center"/>
        </w:trPr>
        <w:tc>
          <w:tcPr>
            <w:tcW w:w="13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FCE 2.05</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0,60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126</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75,60</w:t>
            </w:r>
          </w:p>
        </w:tc>
      </w:tr>
      <w:tr w:rsidR="00B24C72" w:rsidRPr="00B24C72" w:rsidTr="00B24C72">
        <w:trPr>
          <w:trHeight w:val="312"/>
          <w:jc w:val="center"/>
        </w:trPr>
        <w:tc>
          <w:tcPr>
            <w:tcW w:w="2600" w:type="pct"/>
            <w:gridSpan w:val="2"/>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SUBTOTAL 2</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532</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392,03</w:t>
            </w:r>
          </w:p>
        </w:tc>
      </w:tr>
      <w:tr w:rsidR="00B24C72" w:rsidRPr="00B24C72" w:rsidTr="00B24C72">
        <w:trPr>
          <w:trHeight w:val="312"/>
          <w:jc w:val="center"/>
        </w:trPr>
        <w:tc>
          <w:tcPr>
            <w:tcW w:w="2600"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TOTAL</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color w:val="000000"/>
                <w:sz w:val="22"/>
                <w:szCs w:val="22"/>
              </w:rPr>
              <w:t>645</w:t>
            </w:r>
          </w:p>
        </w:tc>
        <w:tc>
          <w:tcPr>
            <w:tcW w:w="1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624,28</w:t>
            </w:r>
          </w:p>
        </w:tc>
      </w:tr>
    </w:tbl>
    <w:p w:rsidR="00B24C72" w:rsidRDefault="00B24C72" w:rsidP="00B24C72">
      <w:pPr>
        <w:jc w:val="center"/>
        <w:rPr>
          <w:b/>
          <w:bCs/>
          <w:color w:val="000000"/>
          <w:sz w:val="22"/>
          <w:szCs w:val="22"/>
        </w:rPr>
      </w:pPr>
      <w:bookmarkStart w:id="1" w:name="anexo4"/>
      <w:bookmarkEnd w:id="1"/>
    </w:p>
    <w:p w:rsidR="00B24C72" w:rsidRPr="00B24C72" w:rsidRDefault="00B24C72" w:rsidP="00B24C72">
      <w:pPr>
        <w:jc w:val="center"/>
        <w:rPr>
          <w:color w:val="000000"/>
          <w:sz w:val="24"/>
          <w:szCs w:val="24"/>
        </w:rPr>
      </w:pPr>
      <w:r w:rsidRPr="00B24C72">
        <w:rPr>
          <w:b/>
          <w:bCs/>
          <w:color w:val="000000"/>
          <w:sz w:val="24"/>
          <w:szCs w:val="24"/>
        </w:rPr>
        <w:t>ANEXO IV</w:t>
      </w:r>
    </w:p>
    <w:p w:rsidR="00B24C72" w:rsidRPr="00B24C72" w:rsidRDefault="00B24C72" w:rsidP="00B24C72">
      <w:pPr>
        <w:jc w:val="center"/>
        <w:rPr>
          <w:color w:val="000000"/>
          <w:sz w:val="24"/>
          <w:szCs w:val="24"/>
        </w:rPr>
      </w:pPr>
      <w:r w:rsidRPr="00B24C72">
        <w:rPr>
          <w:color w:val="000000"/>
          <w:sz w:val="24"/>
          <w:szCs w:val="24"/>
        </w:rPr>
        <w:t>DEMONSTRATIVO DOS CARGOS EM COMISSÃO DO GRUPO-DIREÇÃO E ASSESSORAMENTO SUPERIORES - DAS, DAS FUNÇÕES COMISSIONADAS DO PODER EXECUTIVO - FCPE E DAS FUNÇÕES GRATIFICADAS - FG TRANSFORMADOS NOS TERMOS DO DISPOSTO NO ART. 6º DA LEI Nº 14.204, DE 16 DE SETEMBRO DE 2021</w:t>
      </w:r>
    </w:p>
    <w:p w:rsidR="00B24C72" w:rsidRPr="00B24C72" w:rsidRDefault="00B24C72" w:rsidP="00B24C72">
      <w:pPr>
        <w:jc w:val="center"/>
        <w:rPr>
          <w:color w:val="000000"/>
          <w:sz w:val="22"/>
          <w:szCs w:val="22"/>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3"/>
        <w:gridCol w:w="1267"/>
        <w:gridCol w:w="974"/>
        <w:gridCol w:w="1363"/>
        <w:gridCol w:w="974"/>
        <w:gridCol w:w="1266"/>
        <w:gridCol w:w="974"/>
        <w:gridCol w:w="974"/>
      </w:tblGrid>
      <w:tr w:rsidR="00B24C72" w:rsidRPr="00B24C72" w:rsidTr="00B24C72">
        <w:trPr>
          <w:trHeight w:val="315"/>
          <w:jc w:val="center"/>
        </w:trPr>
        <w:tc>
          <w:tcPr>
            <w:tcW w:w="900" w:type="pct"/>
            <w:vMerge w:val="restart"/>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CÓDIGO</w:t>
            </w:r>
          </w:p>
        </w:tc>
        <w:tc>
          <w:tcPr>
            <w:tcW w:w="650" w:type="pct"/>
            <w:vMerge w:val="restart"/>
            <w:tcBorders>
              <w:top w:val="single" w:sz="8" w:space="0" w:color="auto"/>
              <w:left w:val="nil"/>
              <w:bottom w:val="single" w:sz="8" w:space="0" w:color="000000"/>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DAS/CCE-UNITÁRIO</w:t>
            </w:r>
          </w:p>
        </w:tc>
        <w:tc>
          <w:tcPr>
            <w:tcW w:w="1200" w:type="pct"/>
            <w:gridSpan w:val="2"/>
            <w:vMerge w:val="restart"/>
            <w:tcBorders>
              <w:top w:val="single" w:sz="8" w:space="0" w:color="auto"/>
              <w:left w:val="nil"/>
              <w:bottom w:val="single" w:sz="8" w:space="0" w:color="000000"/>
              <w:right w:val="single" w:sz="8" w:space="0" w:color="000000"/>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SITUAÇÃO ATUAL (a)</w:t>
            </w:r>
          </w:p>
        </w:tc>
        <w:tc>
          <w:tcPr>
            <w:tcW w:w="1150" w:type="pct"/>
            <w:gridSpan w:val="2"/>
            <w:vMerge w:val="restart"/>
            <w:tcBorders>
              <w:top w:val="single" w:sz="8" w:space="0" w:color="auto"/>
              <w:left w:val="nil"/>
              <w:bottom w:val="single" w:sz="8" w:space="0" w:color="000000"/>
              <w:right w:val="single" w:sz="8" w:space="0" w:color="000000"/>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SITUAÇÃO NOVA (b)</w:t>
            </w:r>
          </w:p>
        </w:tc>
        <w:tc>
          <w:tcPr>
            <w:tcW w:w="1000" w:type="pct"/>
            <w:gridSpan w:val="2"/>
            <w:tcBorders>
              <w:top w:val="single" w:sz="8" w:space="0" w:color="auto"/>
              <w:left w:val="nil"/>
              <w:bottom w:val="single" w:sz="8" w:space="0" w:color="auto"/>
              <w:right w:val="single" w:sz="8" w:space="0" w:color="000000"/>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DIFERENÇA</w:t>
            </w:r>
          </w:p>
        </w:tc>
      </w:tr>
      <w:tr w:rsidR="00B24C72" w:rsidRPr="00B24C72" w:rsidTr="00B24C72">
        <w:trPr>
          <w:trHeight w:val="31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B24C72" w:rsidRPr="00B24C72" w:rsidRDefault="00B24C72" w:rsidP="00B24C72">
            <w:pPr>
              <w:rPr>
                <w:sz w:val="22"/>
                <w:szCs w:val="22"/>
              </w:rPr>
            </w:pPr>
          </w:p>
        </w:tc>
        <w:tc>
          <w:tcPr>
            <w:tcW w:w="0" w:type="auto"/>
            <w:vMerge/>
            <w:tcBorders>
              <w:top w:val="single" w:sz="8" w:space="0" w:color="auto"/>
              <w:left w:val="nil"/>
              <w:bottom w:val="single" w:sz="8" w:space="0" w:color="000000"/>
              <w:right w:val="single" w:sz="8" w:space="0" w:color="auto"/>
            </w:tcBorders>
            <w:vAlign w:val="center"/>
            <w:hideMark/>
          </w:tcPr>
          <w:p w:rsidR="00B24C72" w:rsidRPr="00B24C72" w:rsidRDefault="00B24C72" w:rsidP="00B24C72">
            <w:pPr>
              <w:rPr>
                <w:sz w:val="22"/>
                <w:szCs w:val="22"/>
              </w:rPr>
            </w:pPr>
          </w:p>
        </w:tc>
        <w:tc>
          <w:tcPr>
            <w:tcW w:w="0" w:type="auto"/>
            <w:gridSpan w:val="2"/>
            <w:vMerge/>
            <w:tcBorders>
              <w:top w:val="single" w:sz="8" w:space="0" w:color="auto"/>
              <w:left w:val="nil"/>
              <w:bottom w:val="single" w:sz="8" w:space="0" w:color="000000"/>
              <w:right w:val="single" w:sz="8" w:space="0" w:color="000000"/>
            </w:tcBorders>
            <w:vAlign w:val="center"/>
            <w:hideMark/>
          </w:tcPr>
          <w:p w:rsidR="00B24C72" w:rsidRPr="00B24C72" w:rsidRDefault="00B24C72" w:rsidP="00B24C72">
            <w:pPr>
              <w:rPr>
                <w:sz w:val="22"/>
                <w:szCs w:val="22"/>
              </w:rPr>
            </w:pPr>
          </w:p>
        </w:tc>
        <w:tc>
          <w:tcPr>
            <w:tcW w:w="0" w:type="auto"/>
            <w:gridSpan w:val="2"/>
            <w:vMerge/>
            <w:tcBorders>
              <w:top w:val="single" w:sz="8" w:space="0" w:color="auto"/>
              <w:left w:val="nil"/>
              <w:bottom w:val="single" w:sz="8" w:space="0" w:color="000000"/>
              <w:right w:val="single" w:sz="8" w:space="0" w:color="000000"/>
            </w:tcBorders>
            <w:vAlign w:val="center"/>
            <w:hideMark/>
          </w:tcPr>
          <w:p w:rsidR="00B24C72" w:rsidRPr="00B24C72" w:rsidRDefault="00B24C72" w:rsidP="00B24C72">
            <w:pPr>
              <w:rPr>
                <w:sz w:val="22"/>
                <w:szCs w:val="22"/>
              </w:rPr>
            </w:pPr>
          </w:p>
        </w:tc>
        <w:tc>
          <w:tcPr>
            <w:tcW w:w="1000" w:type="pct"/>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(c = b - a)</w:t>
            </w:r>
          </w:p>
        </w:tc>
      </w:tr>
      <w:tr w:rsidR="00B24C72" w:rsidRPr="00B24C72" w:rsidTr="00B24C72">
        <w:trPr>
          <w:trHeight w:val="63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B24C72" w:rsidRPr="00B24C72" w:rsidRDefault="00B24C72" w:rsidP="00B24C72">
            <w:pPr>
              <w:rPr>
                <w:sz w:val="22"/>
                <w:szCs w:val="22"/>
              </w:rPr>
            </w:pPr>
          </w:p>
        </w:tc>
        <w:tc>
          <w:tcPr>
            <w:tcW w:w="0" w:type="auto"/>
            <w:vMerge/>
            <w:tcBorders>
              <w:top w:val="single" w:sz="8" w:space="0" w:color="auto"/>
              <w:left w:val="nil"/>
              <w:bottom w:val="single" w:sz="8" w:space="0" w:color="000000"/>
              <w:right w:val="single" w:sz="8" w:space="0" w:color="auto"/>
            </w:tcBorders>
            <w:vAlign w:val="center"/>
            <w:hideMark/>
          </w:tcPr>
          <w:p w:rsidR="00B24C72" w:rsidRPr="00B24C72" w:rsidRDefault="00B24C72" w:rsidP="00B24C72">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QTD.</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VALOR TOTAL</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QTD.</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VALOR TOTAL</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QTD.</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VALOR TOTAL</w:t>
            </w:r>
          </w:p>
        </w:tc>
      </w:tr>
      <w:tr w:rsidR="00B24C72" w:rsidRPr="00B24C72" w:rsidTr="00B24C72">
        <w:trPr>
          <w:trHeight w:val="315"/>
          <w:jc w:val="center"/>
        </w:trPr>
        <w:tc>
          <w:tcPr>
            <w:tcW w:w="9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CCE-17</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6,27</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6,27</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1</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6,27</w:t>
            </w:r>
          </w:p>
        </w:tc>
      </w:tr>
      <w:tr w:rsidR="00B24C72" w:rsidRPr="00B24C72" w:rsidTr="00B24C72">
        <w:trPr>
          <w:trHeight w:val="312"/>
          <w:jc w:val="center"/>
        </w:trPr>
        <w:tc>
          <w:tcPr>
            <w:tcW w:w="9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CCE-15</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5,04</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5</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25,20</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5</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25,20</w:t>
            </w:r>
          </w:p>
        </w:tc>
      </w:tr>
      <w:tr w:rsidR="00B24C72" w:rsidRPr="00B24C72" w:rsidTr="00B24C72">
        <w:trPr>
          <w:trHeight w:val="312"/>
          <w:jc w:val="center"/>
        </w:trPr>
        <w:tc>
          <w:tcPr>
            <w:tcW w:w="9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CCE-13</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3,84</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30</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115,20</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30</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115,20</w:t>
            </w:r>
          </w:p>
        </w:tc>
      </w:tr>
      <w:tr w:rsidR="00B24C72" w:rsidRPr="00B24C72" w:rsidTr="00B24C72">
        <w:trPr>
          <w:trHeight w:val="312"/>
          <w:jc w:val="center"/>
        </w:trPr>
        <w:tc>
          <w:tcPr>
            <w:tcW w:w="9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CCE-7</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1,39</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22</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30,58</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22</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30,58</w:t>
            </w:r>
          </w:p>
        </w:tc>
      </w:tr>
      <w:tr w:rsidR="00B24C72" w:rsidRPr="00B24C72" w:rsidTr="00B24C72">
        <w:trPr>
          <w:trHeight w:val="312"/>
          <w:jc w:val="center"/>
        </w:trPr>
        <w:tc>
          <w:tcPr>
            <w:tcW w:w="9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CCE-5</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1,00</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5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56</w:t>
            </w:r>
          </w:p>
        </w:tc>
        <w:tc>
          <w:tcPr>
            <w:tcW w:w="6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56,00</w:t>
            </w:r>
          </w:p>
        </w:tc>
        <w:tc>
          <w:tcPr>
            <w:tcW w:w="5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56</w:t>
            </w:r>
          </w:p>
        </w:tc>
        <w:tc>
          <w:tcPr>
            <w:tcW w:w="5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56,00</w:t>
            </w:r>
          </w:p>
        </w:tc>
      </w:tr>
      <w:tr w:rsidR="00B24C72" w:rsidRPr="00B24C72" w:rsidTr="00B24C72">
        <w:trPr>
          <w:trHeight w:val="312"/>
          <w:jc w:val="center"/>
        </w:trPr>
        <w:tc>
          <w:tcPr>
            <w:tcW w:w="9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DAS-6</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6,27</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6,27</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-1</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-6,27</w:t>
            </w:r>
          </w:p>
        </w:tc>
      </w:tr>
      <w:tr w:rsidR="00B24C72" w:rsidRPr="00B24C72" w:rsidTr="00B24C72">
        <w:trPr>
          <w:trHeight w:val="312"/>
          <w:jc w:val="center"/>
        </w:trPr>
        <w:tc>
          <w:tcPr>
            <w:tcW w:w="9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DAS-5</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5,04</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7</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35,28</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-7</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-35,28</w:t>
            </w:r>
          </w:p>
        </w:tc>
      </w:tr>
      <w:tr w:rsidR="00B24C72" w:rsidRPr="00B24C72" w:rsidTr="00B24C72">
        <w:trPr>
          <w:trHeight w:val="312"/>
          <w:jc w:val="center"/>
        </w:trPr>
        <w:tc>
          <w:tcPr>
            <w:tcW w:w="9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DAS-4</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3,84</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31</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119,04</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-31</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-119,04</w:t>
            </w:r>
          </w:p>
        </w:tc>
      </w:tr>
      <w:tr w:rsidR="00B24C72" w:rsidRPr="00B24C72" w:rsidTr="00B24C72">
        <w:trPr>
          <w:trHeight w:val="312"/>
          <w:jc w:val="center"/>
        </w:trPr>
        <w:tc>
          <w:tcPr>
            <w:tcW w:w="9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DAS-2</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1,27</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22</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27,94</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-22</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-27,94</w:t>
            </w:r>
          </w:p>
        </w:tc>
      </w:tr>
      <w:tr w:rsidR="00B24C72" w:rsidRPr="00B24C72" w:rsidTr="00B24C72">
        <w:trPr>
          <w:trHeight w:val="312"/>
          <w:jc w:val="center"/>
        </w:trPr>
        <w:tc>
          <w:tcPr>
            <w:tcW w:w="9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DAS-1</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1,00</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55</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55,00</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-55</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-55,00</w:t>
            </w:r>
          </w:p>
        </w:tc>
      </w:tr>
      <w:tr w:rsidR="00B24C72" w:rsidRPr="00B24C72" w:rsidTr="00B24C72">
        <w:trPr>
          <w:trHeight w:val="312"/>
          <w:jc w:val="center"/>
        </w:trPr>
        <w:tc>
          <w:tcPr>
            <w:tcW w:w="9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FCE-15</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3,03</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2</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6,06</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2</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6,06</w:t>
            </w:r>
          </w:p>
        </w:tc>
      </w:tr>
      <w:tr w:rsidR="00B24C72" w:rsidRPr="00B24C72" w:rsidTr="00B24C72">
        <w:trPr>
          <w:trHeight w:val="312"/>
          <w:jc w:val="center"/>
        </w:trPr>
        <w:tc>
          <w:tcPr>
            <w:tcW w:w="9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FCE-13</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2,30</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28</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64,40</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28</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64,40</w:t>
            </w:r>
          </w:p>
        </w:tc>
      </w:tr>
      <w:tr w:rsidR="00B24C72" w:rsidRPr="00B24C72" w:rsidTr="00B24C72">
        <w:trPr>
          <w:trHeight w:val="312"/>
          <w:jc w:val="center"/>
        </w:trPr>
        <w:tc>
          <w:tcPr>
            <w:tcW w:w="9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FCE-10</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1,27</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1,27</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1</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1,27</w:t>
            </w:r>
          </w:p>
        </w:tc>
      </w:tr>
      <w:tr w:rsidR="00B24C72" w:rsidRPr="00B24C72" w:rsidTr="00B24C72">
        <w:trPr>
          <w:trHeight w:val="312"/>
          <w:jc w:val="center"/>
        </w:trPr>
        <w:tc>
          <w:tcPr>
            <w:tcW w:w="9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FCE-7</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0,83</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184</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152,72</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184</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152,72</w:t>
            </w:r>
          </w:p>
        </w:tc>
      </w:tr>
      <w:tr w:rsidR="00B24C72" w:rsidRPr="00B24C72" w:rsidTr="00B24C72">
        <w:trPr>
          <w:trHeight w:val="312"/>
          <w:jc w:val="center"/>
        </w:trPr>
        <w:tc>
          <w:tcPr>
            <w:tcW w:w="9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FCE-5</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0,60</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259</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155,40</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259</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155,40</w:t>
            </w:r>
          </w:p>
        </w:tc>
      </w:tr>
      <w:tr w:rsidR="00B24C72" w:rsidRPr="00B24C72" w:rsidTr="00B24C72">
        <w:trPr>
          <w:trHeight w:val="312"/>
          <w:jc w:val="center"/>
        </w:trPr>
        <w:tc>
          <w:tcPr>
            <w:tcW w:w="9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FCE-2</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0,21</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5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3</w:t>
            </w:r>
          </w:p>
        </w:tc>
        <w:tc>
          <w:tcPr>
            <w:tcW w:w="6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0,63</w:t>
            </w:r>
          </w:p>
        </w:tc>
        <w:tc>
          <w:tcPr>
            <w:tcW w:w="5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3</w:t>
            </w:r>
          </w:p>
        </w:tc>
        <w:tc>
          <w:tcPr>
            <w:tcW w:w="5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0,63</w:t>
            </w:r>
          </w:p>
        </w:tc>
      </w:tr>
      <w:tr w:rsidR="00B24C72" w:rsidRPr="00B24C72" w:rsidTr="00B24C72">
        <w:trPr>
          <w:trHeight w:val="312"/>
          <w:jc w:val="center"/>
        </w:trPr>
        <w:tc>
          <w:tcPr>
            <w:tcW w:w="9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FCPE-4</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2,30</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27</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62,10</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-27</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-62,10</w:t>
            </w:r>
          </w:p>
        </w:tc>
      </w:tr>
      <w:tr w:rsidR="00B24C72" w:rsidRPr="00B24C72" w:rsidTr="00B24C72">
        <w:trPr>
          <w:trHeight w:val="312"/>
          <w:jc w:val="center"/>
        </w:trPr>
        <w:tc>
          <w:tcPr>
            <w:tcW w:w="9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FCPE-3</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1,26</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1,26</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-1</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-1,26</w:t>
            </w:r>
          </w:p>
        </w:tc>
      </w:tr>
      <w:tr w:rsidR="00B24C72" w:rsidRPr="00B24C72" w:rsidTr="00B24C72">
        <w:trPr>
          <w:trHeight w:val="312"/>
          <w:jc w:val="center"/>
        </w:trPr>
        <w:tc>
          <w:tcPr>
            <w:tcW w:w="9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FCPE-2</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0,76</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184</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139,84</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-184</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-139,84</w:t>
            </w:r>
          </w:p>
        </w:tc>
      </w:tr>
      <w:tr w:rsidR="00B24C72" w:rsidRPr="00B24C72" w:rsidTr="00B24C72">
        <w:trPr>
          <w:trHeight w:val="312"/>
          <w:jc w:val="center"/>
        </w:trPr>
        <w:tc>
          <w:tcPr>
            <w:tcW w:w="9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FCPE-1</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0,60</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259</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155,40</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-259</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-155,40</w:t>
            </w:r>
          </w:p>
        </w:tc>
      </w:tr>
      <w:tr w:rsidR="00B24C72" w:rsidRPr="00B24C72" w:rsidTr="00B24C72">
        <w:trPr>
          <w:trHeight w:val="312"/>
          <w:jc w:val="center"/>
        </w:trPr>
        <w:tc>
          <w:tcPr>
            <w:tcW w:w="9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FG-1</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24C72" w:rsidRPr="00B24C72" w:rsidRDefault="00B24C72" w:rsidP="00B24C72">
            <w:pPr>
              <w:jc w:val="center"/>
              <w:rPr>
                <w:sz w:val="22"/>
                <w:szCs w:val="22"/>
              </w:rPr>
            </w:pPr>
            <w:r w:rsidRPr="00B24C72">
              <w:rPr>
                <w:sz w:val="22"/>
                <w:szCs w:val="22"/>
              </w:rPr>
              <w:t>0,20</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58</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11,60</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-58</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sz w:val="22"/>
                <w:szCs w:val="22"/>
              </w:rPr>
              <w:t>-11,60</w:t>
            </w:r>
          </w:p>
        </w:tc>
      </w:tr>
      <w:tr w:rsidR="00B24C72" w:rsidRPr="00B24C72" w:rsidTr="00B24C72">
        <w:trPr>
          <w:trHeight w:val="312"/>
          <w:jc w:val="center"/>
        </w:trPr>
        <w:tc>
          <w:tcPr>
            <w:tcW w:w="1550" w:type="pct"/>
            <w:gridSpan w:val="2"/>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TOTAL</w:t>
            </w:r>
          </w:p>
        </w:tc>
        <w:tc>
          <w:tcPr>
            <w:tcW w:w="5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645</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613,73</w:t>
            </w:r>
          </w:p>
        </w:tc>
        <w:tc>
          <w:tcPr>
            <w:tcW w:w="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591</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613,73</w:t>
            </w:r>
          </w:p>
        </w:tc>
        <w:tc>
          <w:tcPr>
            <w:tcW w:w="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-54</w:t>
            </w:r>
          </w:p>
        </w:tc>
        <w:tc>
          <w:tcPr>
            <w:tcW w:w="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24C72" w:rsidRPr="00B24C72" w:rsidRDefault="00B24C72" w:rsidP="00B24C72">
            <w:pPr>
              <w:jc w:val="center"/>
              <w:rPr>
                <w:sz w:val="22"/>
                <w:szCs w:val="22"/>
              </w:rPr>
            </w:pPr>
            <w:r w:rsidRPr="00B24C72">
              <w:rPr>
                <w:color w:val="000000"/>
                <w:sz w:val="22"/>
                <w:szCs w:val="22"/>
              </w:rPr>
              <w:t>0,00</w:t>
            </w:r>
          </w:p>
        </w:tc>
      </w:tr>
    </w:tbl>
    <w:p w:rsidR="00B24C72" w:rsidRPr="00B24C72" w:rsidRDefault="00B24C72" w:rsidP="00B24C72">
      <w:pPr>
        <w:jc w:val="center"/>
        <w:rPr>
          <w:color w:val="000000"/>
          <w:sz w:val="22"/>
          <w:szCs w:val="22"/>
        </w:rPr>
      </w:pPr>
      <w:r w:rsidRPr="00B24C72">
        <w:rPr>
          <w:color w:val="FF0000"/>
          <w:sz w:val="22"/>
          <w:szCs w:val="22"/>
        </w:rPr>
        <w:t>*</w:t>
      </w:r>
    </w:p>
    <w:p w:rsidR="002B6CA2" w:rsidRPr="00B24C72" w:rsidRDefault="002B6CA2" w:rsidP="00B24C72">
      <w:pPr>
        <w:pStyle w:val="Cabealho"/>
        <w:jc w:val="both"/>
        <w:rPr>
          <w:sz w:val="22"/>
          <w:szCs w:val="22"/>
        </w:rPr>
      </w:pPr>
    </w:p>
    <w:sectPr w:rsidR="002B6CA2" w:rsidRPr="00B24C72">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E4715"/>
    <w:multiLevelType w:val="hybridMultilevel"/>
    <w:tmpl w:val="2BBC259C"/>
    <w:lvl w:ilvl="0" w:tplc="C74403B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2AB23144"/>
    <w:multiLevelType w:val="hybridMultilevel"/>
    <w:tmpl w:val="7814FC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0A4875"/>
    <w:multiLevelType w:val="hybridMultilevel"/>
    <w:tmpl w:val="B8B461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0AAD"/>
    <w:rsid w:val="00031082"/>
    <w:rsid w:val="00062499"/>
    <w:rsid w:val="00067CCE"/>
    <w:rsid w:val="00072D1F"/>
    <w:rsid w:val="000732D9"/>
    <w:rsid w:val="00090D5C"/>
    <w:rsid w:val="000B15B1"/>
    <w:rsid w:val="000B41DB"/>
    <w:rsid w:val="000B53F7"/>
    <w:rsid w:val="000B64B3"/>
    <w:rsid w:val="000C6F5F"/>
    <w:rsid w:val="000E07AF"/>
    <w:rsid w:val="001520DA"/>
    <w:rsid w:val="00163775"/>
    <w:rsid w:val="001730B2"/>
    <w:rsid w:val="00175214"/>
    <w:rsid w:val="001753ED"/>
    <w:rsid w:val="001874F8"/>
    <w:rsid w:val="001A4BC9"/>
    <w:rsid w:val="001B06F7"/>
    <w:rsid w:val="001B2C33"/>
    <w:rsid w:val="001E3039"/>
    <w:rsid w:val="001F0C74"/>
    <w:rsid w:val="001F11A7"/>
    <w:rsid w:val="00200BE4"/>
    <w:rsid w:val="002022C2"/>
    <w:rsid w:val="00202D1E"/>
    <w:rsid w:val="002055E6"/>
    <w:rsid w:val="00212338"/>
    <w:rsid w:val="002135B2"/>
    <w:rsid w:val="00231AFC"/>
    <w:rsid w:val="00232766"/>
    <w:rsid w:val="00237EC3"/>
    <w:rsid w:val="00261397"/>
    <w:rsid w:val="0026340E"/>
    <w:rsid w:val="00263A93"/>
    <w:rsid w:val="00263EDC"/>
    <w:rsid w:val="00271313"/>
    <w:rsid w:val="0027187A"/>
    <w:rsid w:val="002751F9"/>
    <w:rsid w:val="002B0AB7"/>
    <w:rsid w:val="002B3BBA"/>
    <w:rsid w:val="002B6CA2"/>
    <w:rsid w:val="002C2B95"/>
    <w:rsid w:val="002D3071"/>
    <w:rsid w:val="002E4728"/>
    <w:rsid w:val="002E70DF"/>
    <w:rsid w:val="002F4EA2"/>
    <w:rsid w:val="00314125"/>
    <w:rsid w:val="003223A1"/>
    <w:rsid w:val="003614FD"/>
    <w:rsid w:val="0036719F"/>
    <w:rsid w:val="003674AE"/>
    <w:rsid w:val="00371520"/>
    <w:rsid w:val="00382451"/>
    <w:rsid w:val="003A65BE"/>
    <w:rsid w:val="003B058B"/>
    <w:rsid w:val="003B49E8"/>
    <w:rsid w:val="003D35BC"/>
    <w:rsid w:val="003F1BB9"/>
    <w:rsid w:val="003F3F69"/>
    <w:rsid w:val="0040208F"/>
    <w:rsid w:val="00435FBD"/>
    <w:rsid w:val="00440636"/>
    <w:rsid w:val="004460E4"/>
    <w:rsid w:val="00450551"/>
    <w:rsid w:val="004548EA"/>
    <w:rsid w:val="00465FB3"/>
    <w:rsid w:val="00470F5F"/>
    <w:rsid w:val="00475BE4"/>
    <w:rsid w:val="004762C7"/>
    <w:rsid w:val="004856EA"/>
    <w:rsid w:val="004A09BB"/>
    <w:rsid w:val="004A19A5"/>
    <w:rsid w:val="004A1EB1"/>
    <w:rsid w:val="004B4292"/>
    <w:rsid w:val="004C37B8"/>
    <w:rsid w:val="004D4CD8"/>
    <w:rsid w:val="004D524E"/>
    <w:rsid w:val="004D55FA"/>
    <w:rsid w:val="004D5F03"/>
    <w:rsid w:val="004E2F52"/>
    <w:rsid w:val="004E616A"/>
    <w:rsid w:val="004E79A8"/>
    <w:rsid w:val="005047AB"/>
    <w:rsid w:val="00506C28"/>
    <w:rsid w:val="00506F9A"/>
    <w:rsid w:val="005166E5"/>
    <w:rsid w:val="00542216"/>
    <w:rsid w:val="00551B96"/>
    <w:rsid w:val="00577DFB"/>
    <w:rsid w:val="005A4BFF"/>
    <w:rsid w:val="005D06FB"/>
    <w:rsid w:val="005D2392"/>
    <w:rsid w:val="005E1653"/>
    <w:rsid w:val="005E3259"/>
    <w:rsid w:val="005F5226"/>
    <w:rsid w:val="00602398"/>
    <w:rsid w:val="006024C4"/>
    <w:rsid w:val="00607D21"/>
    <w:rsid w:val="006216D2"/>
    <w:rsid w:val="00641CE8"/>
    <w:rsid w:val="00642F39"/>
    <w:rsid w:val="00644E1F"/>
    <w:rsid w:val="00651582"/>
    <w:rsid w:val="00660673"/>
    <w:rsid w:val="006636BE"/>
    <w:rsid w:val="006637F4"/>
    <w:rsid w:val="00690481"/>
    <w:rsid w:val="006969CA"/>
    <w:rsid w:val="006B7B72"/>
    <w:rsid w:val="006C0900"/>
    <w:rsid w:val="006D2527"/>
    <w:rsid w:val="006D52C7"/>
    <w:rsid w:val="006D58DC"/>
    <w:rsid w:val="006D6829"/>
    <w:rsid w:val="006E202D"/>
    <w:rsid w:val="006E5D2D"/>
    <w:rsid w:val="006F3400"/>
    <w:rsid w:val="00700001"/>
    <w:rsid w:val="00704863"/>
    <w:rsid w:val="007234DC"/>
    <w:rsid w:val="00723BD5"/>
    <w:rsid w:val="0072460E"/>
    <w:rsid w:val="007274DF"/>
    <w:rsid w:val="00731C58"/>
    <w:rsid w:val="0074415D"/>
    <w:rsid w:val="00751906"/>
    <w:rsid w:val="00761748"/>
    <w:rsid w:val="0076324D"/>
    <w:rsid w:val="00763A2D"/>
    <w:rsid w:val="007709A6"/>
    <w:rsid w:val="00776156"/>
    <w:rsid w:val="00782B42"/>
    <w:rsid w:val="00784616"/>
    <w:rsid w:val="00787EE7"/>
    <w:rsid w:val="00793F34"/>
    <w:rsid w:val="007959C8"/>
    <w:rsid w:val="007A4576"/>
    <w:rsid w:val="007A617D"/>
    <w:rsid w:val="007A7777"/>
    <w:rsid w:val="007C66B0"/>
    <w:rsid w:val="007D563B"/>
    <w:rsid w:val="007D7D15"/>
    <w:rsid w:val="007E0856"/>
    <w:rsid w:val="007E79C2"/>
    <w:rsid w:val="007F111E"/>
    <w:rsid w:val="008119B6"/>
    <w:rsid w:val="008233DA"/>
    <w:rsid w:val="008318D5"/>
    <w:rsid w:val="0083238E"/>
    <w:rsid w:val="00833698"/>
    <w:rsid w:val="0084754D"/>
    <w:rsid w:val="008528AE"/>
    <w:rsid w:val="00854F29"/>
    <w:rsid w:val="0085706B"/>
    <w:rsid w:val="00863058"/>
    <w:rsid w:val="00866CA1"/>
    <w:rsid w:val="0086788D"/>
    <w:rsid w:val="008732AA"/>
    <w:rsid w:val="00875CFE"/>
    <w:rsid w:val="00876610"/>
    <w:rsid w:val="00883AFE"/>
    <w:rsid w:val="008C5F6B"/>
    <w:rsid w:val="008D039C"/>
    <w:rsid w:val="008E2AF8"/>
    <w:rsid w:val="008E37A9"/>
    <w:rsid w:val="008E4285"/>
    <w:rsid w:val="008F0224"/>
    <w:rsid w:val="008F341E"/>
    <w:rsid w:val="008F51DC"/>
    <w:rsid w:val="00917416"/>
    <w:rsid w:val="009217CC"/>
    <w:rsid w:val="00935467"/>
    <w:rsid w:val="00951C6A"/>
    <w:rsid w:val="00967956"/>
    <w:rsid w:val="009728BF"/>
    <w:rsid w:val="009949A2"/>
    <w:rsid w:val="00997852"/>
    <w:rsid w:val="009C481D"/>
    <w:rsid w:val="009D26E2"/>
    <w:rsid w:val="009D344F"/>
    <w:rsid w:val="009D790C"/>
    <w:rsid w:val="009E2F21"/>
    <w:rsid w:val="009F1493"/>
    <w:rsid w:val="00A17311"/>
    <w:rsid w:val="00A26D07"/>
    <w:rsid w:val="00A270C0"/>
    <w:rsid w:val="00A30B43"/>
    <w:rsid w:val="00A43BC9"/>
    <w:rsid w:val="00A43F13"/>
    <w:rsid w:val="00A54BF7"/>
    <w:rsid w:val="00A60C8A"/>
    <w:rsid w:val="00A74724"/>
    <w:rsid w:val="00A81702"/>
    <w:rsid w:val="00A9003C"/>
    <w:rsid w:val="00A90A52"/>
    <w:rsid w:val="00A91842"/>
    <w:rsid w:val="00AB04AF"/>
    <w:rsid w:val="00AB3F40"/>
    <w:rsid w:val="00AC6BCE"/>
    <w:rsid w:val="00AD2025"/>
    <w:rsid w:val="00AF529C"/>
    <w:rsid w:val="00AF6801"/>
    <w:rsid w:val="00B24C72"/>
    <w:rsid w:val="00B2523D"/>
    <w:rsid w:val="00B26368"/>
    <w:rsid w:val="00B40BA8"/>
    <w:rsid w:val="00B4352F"/>
    <w:rsid w:val="00B435AF"/>
    <w:rsid w:val="00B52DF8"/>
    <w:rsid w:val="00B56F21"/>
    <w:rsid w:val="00B72706"/>
    <w:rsid w:val="00B80DEA"/>
    <w:rsid w:val="00B821AF"/>
    <w:rsid w:val="00B84B6F"/>
    <w:rsid w:val="00B9616D"/>
    <w:rsid w:val="00BB66B4"/>
    <w:rsid w:val="00BC59BB"/>
    <w:rsid w:val="00BD136A"/>
    <w:rsid w:val="00BD6ADA"/>
    <w:rsid w:val="00BE1A48"/>
    <w:rsid w:val="00BF2B45"/>
    <w:rsid w:val="00BF3614"/>
    <w:rsid w:val="00BF680B"/>
    <w:rsid w:val="00C038C8"/>
    <w:rsid w:val="00C0484C"/>
    <w:rsid w:val="00C1773A"/>
    <w:rsid w:val="00C17C9A"/>
    <w:rsid w:val="00C20425"/>
    <w:rsid w:val="00C35CC0"/>
    <w:rsid w:val="00C428CC"/>
    <w:rsid w:val="00C51890"/>
    <w:rsid w:val="00C61832"/>
    <w:rsid w:val="00C66170"/>
    <w:rsid w:val="00C72B05"/>
    <w:rsid w:val="00C74700"/>
    <w:rsid w:val="00C83F14"/>
    <w:rsid w:val="00CB7ABD"/>
    <w:rsid w:val="00CC0048"/>
    <w:rsid w:val="00CC0A60"/>
    <w:rsid w:val="00CD6B7A"/>
    <w:rsid w:val="00CF67BB"/>
    <w:rsid w:val="00CF7403"/>
    <w:rsid w:val="00CF7858"/>
    <w:rsid w:val="00D03D15"/>
    <w:rsid w:val="00D15B63"/>
    <w:rsid w:val="00D22EF6"/>
    <w:rsid w:val="00D34C5C"/>
    <w:rsid w:val="00D35744"/>
    <w:rsid w:val="00D72970"/>
    <w:rsid w:val="00DA2508"/>
    <w:rsid w:val="00DB447A"/>
    <w:rsid w:val="00DD436B"/>
    <w:rsid w:val="00DD48D5"/>
    <w:rsid w:val="00DE4346"/>
    <w:rsid w:val="00DE6C2C"/>
    <w:rsid w:val="00DF7619"/>
    <w:rsid w:val="00E0062E"/>
    <w:rsid w:val="00E1527E"/>
    <w:rsid w:val="00E23F8E"/>
    <w:rsid w:val="00E25EA6"/>
    <w:rsid w:val="00E3377C"/>
    <w:rsid w:val="00E44486"/>
    <w:rsid w:val="00E471DE"/>
    <w:rsid w:val="00E55588"/>
    <w:rsid w:val="00E72250"/>
    <w:rsid w:val="00E8077F"/>
    <w:rsid w:val="00E828CD"/>
    <w:rsid w:val="00E874A7"/>
    <w:rsid w:val="00EA7859"/>
    <w:rsid w:val="00EB24A6"/>
    <w:rsid w:val="00EB4B02"/>
    <w:rsid w:val="00EC048A"/>
    <w:rsid w:val="00ED4307"/>
    <w:rsid w:val="00EE19B8"/>
    <w:rsid w:val="00EF329E"/>
    <w:rsid w:val="00F02C5D"/>
    <w:rsid w:val="00F11106"/>
    <w:rsid w:val="00F13A54"/>
    <w:rsid w:val="00F2130B"/>
    <w:rsid w:val="00F27DA1"/>
    <w:rsid w:val="00F372DB"/>
    <w:rsid w:val="00F44E2D"/>
    <w:rsid w:val="00F65D9F"/>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8DC0B51B-6A5B-4925-BDED-2E5F5CD9D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 w:type="paragraph" w:styleId="NormalWeb">
    <w:name w:val="Normal (Web)"/>
    <w:basedOn w:val="Normal"/>
    <w:uiPriority w:val="99"/>
    <w:semiHidden/>
    <w:unhideWhenUsed/>
    <w:rsid w:val="008F0224"/>
    <w:pPr>
      <w:spacing w:before="100" w:beforeAutospacing="1" w:after="100" w:afterAutospacing="1"/>
    </w:pPr>
    <w:rPr>
      <w:sz w:val="24"/>
      <w:szCs w:val="24"/>
    </w:rPr>
  </w:style>
  <w:style w:type="table" w:customStyle="1" w:styleId="TableNormal">
    <w:name w:val="Table Normal"/>
    <w:uiPriority w:val="2"/>
    <w:semiHidden/>
    <w:unhideWhenUsed/>
    <w:qFormat/>
    <w:rsid w:val="00EF329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F329E"/>
    <w:pPr>
      <w:widowControl w:val="0"/>
      <w:autoSpaceDE w:val="0"/>
      <w:autoSpaceDN w:val="0"/>
      <w:spacing w:line="169" w:lineRule="exact"/>
    </w:pPr>
    <w:rPr>
      <w:rFonts w:ascii="Calibri" w:eastAsia="Calibri" w:hAnsi="Calibri" w:cs="Calibri"/>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192721777">
      <w:bodyDiv w:val="1"/>
      <w:marLeft w:val="0"/>
      <w:marRight w:val="0"/>
      <w:marTop w:val="0"/>
      <w:marBottom w:val="0"/>
      <w:divBdr>
        <w:top w:val="none" w:sz="0" w:space="0" w:color="auto"/>
        <w:left w:val="none" w:sz="0" w:space="0" w:color="auto"/>
        <w:bottom w:val="none" w:sz="0" w:space="0" w:color="auto"/>
        <w:right w:val="none" w:sz="0" w:space="0" w:color="auto"/>
      </w:divBdr>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733344">
      <w:bodyDiv w:val="1"/>
      <w:marLeft w:val="0"/>
      <w:marRight w:val="0"/>
      <w:marTop w:val="0"/>
      <w:marBottom w:val="0"/>
      <w:divBdr>
        <w:top w:val="none" w:sz="0" w:space="0" w:color="auto"/>
        <w:left w:val="none" w:sz="0" w:space="0" w:color="auto"/>
        <w:bottom w:val="none" w:sz="0" w:space="0" w:color="auto"/>
        <w:right w:val="none" w:sz="0" w:space="0" w:color="auto"/>
      </w:divBdr>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camara.leg.br/legin/fed/decret/2024/decreto-12171-9-setembro-2024-796218-publicacaooriginal-172971-pe.html" TargetMode="External"/><Relationship Id="rId18" Type="http://schemas.openxmlformats.org/officeDocument/2006/relationships/hyperlink" Target="https://www2.camara.leg.br/legin/fed/decret/2024/decreto-12171-9-setembro-2024-796218-publicacaooriginal-172971-pe.html" TargetMode="External"/><Relationship Id="rId26" Type="http://schemas.openxmlformats.org/officeDocument/2006/relationships/hyperlink" Target="https://www2.camara.leg.br/legin/fed/decret/2024/decreto-12171-9-setembro-2024-796218-publicacaooriginal-172971-pe.html" TargetMode="External"/><Relationship Id="rId39" Type="http://schemas.openxmlformats.org/officeDocument/2006/relationships/hyperlink" Target="https://www2.camara.leg.br/legin/fed/decret/2024/decreto-12171-9-setembro-2024-796218-publicacaooriginal-172971-pe.html" TargetMode="External"/><Relationship Id="rId21" Type="http://schemas.openxmlformats.org/officeDocument/2006/relationships/hyperlink" Target="https://www2.camara.leg.br/legin/fed/decret/2024/decreto-12171-9-setembro-2024-796218-publicacaooriginal-172971-pe.html" TargetMode="External"/><Relationship Id="rId34" Type="http://schemas.openxmlformats.org/officeDocument/2006/relationships/hyperlink" Target="https://www2.camara.leg.br/legin/fed/decret/2024/decreto-12171-9-setembro-2024-796218-publicacaooriginal-172971-pe.html" TargetMode="External"/><Relationship Id="rId42" Type="http://schemas.openxmlformats.org/officeDocument/2006/relationships/hyperlink" Target="https://www2.camara.leg.br/legin/fed/decret/2024/decreto-12171-9-setembro-2024-796218-publicacaooriginal-172971-pe.html" TargetMode="External"/><Relationship Id="rId47" Type="http://schemas.openxmlformats.org/officeDocument/2006/relationships/hyperlink" Target="https://www2.camara.leg.br/legin/fed/decret/2024/decreto-12171-9-setembro-2024-796218-publicacaooriginal-172971-pe.html" TargetMode="External"/><Relationship Id="rId50" Type="http://schemas.openxmlformats.org/officeDocument/2006/relationships/hyperlink" Target="https://www2.camara.leg.br/legin/fed/decret/2024/decreto-12171-9-setembro-2024-796218-publicacaooriginal-172971-pe.html" TargetMode="External"/><Relationship Id="rId55" Type="http://schemas.openxmlformats.org/officeDocument/2006/relationships/hyperlink" Target="https://www2.camara.leg.br/legin/fed/decret/2024/decreto-12171-9-setembro-2024-796218-publicacaooriginal-172971-pe.html" TargetMode="External"/><Relationship Id="rId63" Type="http://schemas.openxmlformats.org/officeDocument/2006/relationships/hyperlink" Target="https://www2.camara.leg.br/legin/fed/decret/2024/decreto-12171-9-setembro-2024-796218-publicacaooriginal-172971-pe.html" TargetMode="External"/><Relationship Id="rId68" Type="http://schemas.openxmlformats.org/officeDocument/2006/relationships/hyperlink" Target="https://www2.camara.leg.br/legin/fed/decret/2024/decreto-12171-9-setembro-2024-796218-publicacaooriginal-172971-pe.html" TargetMode="External"/><Relationship Id="rId76" Type="http://schemas.openxmlformats.org/officeDocument/2006/relationships/hyperlink" Target="https://www2.camara.leg.br/legin/fed/decret/2024/decreto-12171-9-setembro-2024-796218-publicacaooriginal-172971-pe.html" TargetMode="External"/><Relationship Id="rId7" Type="http://schemas.openxmlformats.org/officeDocument/2006/relationships/hyperlink" Target="https://www2.camara.leg.br/legin/fed/decret/2024/decreto-12171-9-setembro-2024-796218-publicacaooriginal-172971-pe.html" TargetMode="External"/><Relationship Id="rId71" Type="http://schemas.openxmlformats.org/officeDocument/2006/relationships/hyperlink" Target="https://www2.camara.leg.br/legin/fed/decret/2024/decreto-12171-9-setembro-2024-796218-publicacaooriginal-172971-pe.html" TargetMode="External"/><Relationship Id="rId2" Type="http://schemas.openxmlformats.org/officeDocument/2006/relationships/styles" Target="styles.xml"/><Relationship Id="rId16" Type="http://schemas.openxmlformats.org/officeDocument/2006/relationships/hyperlink" Target="https://www2.camara.leg.br/legin/fed/decret/2024/decreto-12171-9-setembro-2024-796218-publicacaooriginal-172971-pe.html" TargetMode="External"/><Relationship Id="rId29" Type="http://schemas.openxmlformats.org/officeDocument/2006/relationships/hyperlink" Target="https://www2.camara.leg.br/legin/fed/decret/2024/decreto-12171-9-setembro-2024-796218-publicacaooriginal-172971-pe.html" TargetMode="External"/><Relationship Id="rId11" Type="http://schemas.openxmlformats.org/officeDocument/2006/relationships/hyperlink" Target="https://www2.camara.leg.br/legin/fed/decret/2024/decreto-12171-9-setembro-2024-796218-publicacaooriginal-172971-pe.html" TargetMode="External"/><Relationship Id="rId24" Type="http://schemas.openxmlformats.org/officeDocument/2006/relationships/hyperlink" Target="https://www2.camara.leg.br/legin/fed/decret/2024/decreto-12171-9-setembro-2024-796218-publicacaooriginal-172971-pe.html" TargetMode="External"/><Relationship Id="rId32" Type="http://schemas.openxmlformats.org/officeDocument/2006/relationships/hyperlink" Target="https://www2.camara.leg.br/legin/fed/decret/2024/decreto-12171-9-setembro-2024-796218-publicacaooriginal-172971-pe.html" TargetMode="External"/><Relationship Id="rId37" Type="http://schemas.openxmlformats.org/officeDocument/2006/relationships/hyperlink" Target="https://www2.camara.leg.br/legin/fed/decret/2024/decreto-12171-9-setembro-2024-796218-publicacaooriginal-172971-pe.html" TargetMode="External"/><Relationship Id="rId40" Type="http://schemas.openxmlformats.org/officeDocument/2006/relationships/hyperlink" Target="https://www2.camara.leg.br/legin/fed/decret/2024/decreto-12171-9-setembro-2024-796218-publicacaooriginal-172971-pe.html" TargetMode="External"/><Relationship Id="rId45" Type="http://schemas.openxmlformats.org/officeDocument/2006/relationships/hyperlink" Target="https://www2.camara.leg.br/legin/fed/decret/2024/decreto-12171-9-setembro-2024-796218-publicacaooriginal-172971-pe.html" TargetMode="External"/><Relationship Id="rId53" Type="http://schemas.openxmlformats.org/officeDocument/2006/relationships/hyperlink" Target="https://www2.camara.leg.br/legin/fed/decret/2024/decreto-12171-9-setembro-2024-796218-publicacaooriginal-172971-pe.html" TargetMode="External"/><Relationship Id="rId58" Type="http://schemas.openxmlformats.org/officeDocument/2006/relationships/hyperlink" Target="https://www2.camara.leg.br/legin/fed/decret/2024/decreto-12171-9-setembro-2024-796218-publicacaooriginal-172971-pe.html" TargetMode="External"/><Relationship Id="rId66" Type="http://schemas.openxmlformats.org/officeDocument/2006/relationships/hyperlink" Target="https://www2.camara.leg.br/legin/fed/decret/2024/decreto-12171-9-setembro-2024-796218-publicacaooriginal-172971-pe.html" TargetMode="External"/><Relationship Id="rId74" Type="http://schemas.openxmlformats.org/officeDocument/2006/relationships/hyperlink" Target="https://www2.camara.leg.br/legin/fed/decret/2024/decreto-12171-9-setembro-2024-796218-publicacaooriginal-172971-pe.html" TargetMode="External"/><Relationship Id="rId79" Type="http://schemas.openxmlformats.org/officeDocument/2006/relationships/hyperlink" Target="https://www2.camara.leg.br/legin/fed/decret/2024/decreto-12171-9-setembro-2024-796218-publicacaooriginal-172971-pe.html" TargetMode="External"/><Relationship Id="rId5" Type="http://schemas.openxmlformats.org/officeDocument/2006/relationships/image" Target="media/image1.png"/><Relationship Id="rId61" Type="http://schemas.openxmlformats.org/officeDocument/2006/relationships/hyperlink" Target="https://www2.camara.leg.br/legin/fed/decret/2024/decreto-12171-9-setembro-2024-796218-publicacaooriginal-172971-pe.html" TargetMode="External"/><Relationship Id="rId82" Type="http://schemas.openxmlformats.org/officeDocument/2006/relationships/fontTable" Target="fontTable.xml"/><Relationship Id="rId10" Type="http://schemas.openxmlformats.org/officeDocument/2006/relationships/hyperlink" Target="https://www2.camara.leg.br/legin/fed/decret/2024/decreto-12171-9-setembro-2024-796218-publicacaooriginal-172971-pe.html" TargetMode="External"/><Relationship Id="rId19" Type="http://schemas.openxmlformats.org/officeDocument/2006/relationships/hyperlink" Target="https://www2.camara.leg.br/legin/fed/decret/2024/decreto-12171-9-setembro-2024-796218-publicacaooriginal-172971-pe.html" TargetMode="External"/><Relationship Id="rId31" Type="http://schemas.openxmlformats.org/officeDocument/2006/relationships/hyperlink" Target="https://www2.camara.leg.br/legin/fed/decret/2024/decreto-12171-9-setembro-2024-796218-publicacaooriginal-172971-pe.html" TargetMode="External"/><Relationship Id="rId44" Type="http://schemas.openxmlformats.org/officeDocument/2006/relationships/hyperlink" Target="https://www2.camara.leg.br/legin/fed/decret/2024/decreto-12171-9-setembro-2024-796218-publicacaooriginal-172971-pe.html" TargetMode="External"/><Relationship Id="rId52" Type="http://schemas.openxmlformats.org/officeDocument/2006/relationships/hyperlink" Target="https://www2.camara.leg.br/legin/fed/decret/2024/decreto-12171-9-setembro-2024-796218-publicacaooriginal-172971-pe.html" TargetMode="External"/><Relationship Id="rId60" Type="http://schemas.openxmlformats.org/officeDocument/2006/relationships/hyperlink" Target="https://www2.camara.leg.br/legin/fed/decret/2024/decreto-12171-9-setembro-2024-796218-publicacaooriginal-172971-pe.html" TargetMode="External"/><Relationship Id="rId65" Type="http://schemas.openxmlformats.org/officeDocument/2006/relationships/hyperlink" Target="https://www2.camara.leg.br/legin/fed/decret/2024/decreto-12171-9-setembro-2024-796218-publicacaooriginal-172971-pe.html" TargetMode="External"/><Relationship Id="rId73" Type="http://schemas.openxmlformats.org/officeDocument/2006/relationships/hyperlink" Target="https://www2.camara.leg.br/legin/fed/decret/2024/decreto-12171-9-setembro-2024-796218-publicacaooriginal-172971-pe.html" TargetMode="External"/><Relationship Id="rId78" Type="http://schemas.openxmlformats.org/officeDocument/2006/relationships/hyperlink" Target="https://www2.camara.leg.br/legin/fed/decret/2024/decreto-12171-9-setembro-2024-796218-publicacaooriginal-172971-pe.html" TargetMode="External"/><Relationship Id="rId81" Type="http://schemas.openxmlformats.org/officeDocument/2006/relationships/hyperlink" Target="https://www2.camara.leg.br/legin/fed/decret/2025/decreto-12792-22-dezembro-2025-798549-norma-pe.html" TargetMode="External"/><Relationship Id="rId4" Type="http://schemas.openxmlformats.org/officeDocument/2006/relationships/webSettings" Target="webSettings.xml"/><Relationship Id="rId9" Type="http://schemas.openxmlformats.org/officeDocument/2006/relationships/hyperlink" Target="https://www2.camara.leg.br/legin/fed/decret/2024/decreto-12171-9-setembro-2024-796218-publicacaooriginal-172971-pe.html" TargetMode="External"/><Relationship Id="rId14" Type="http://schemas.openxmlformats.org/officeDocument/2006/relationships/hyperlink" Target="https://www2.camara.leg.br/legin/fed/decret/2024/decreto-12171-9-setembro-2024-796218-publicacaooriginal-172971-pe.html" TargetMode="External"/><Relationship Id="rId22" Type="http://schemas.openxmlformats.org/officeDocument/2006/relationships/hyperlink" Target="https://www2.camara.leg.br/legin/fed/decret/2024/decreto-12171-9-setembro-2024-796218-publicacaooriginal-172971-pe.html" TargetMode="External"/><Relationship Id="rId27" Type="http://schemas.openxmlformats.org/officeDocument/2006/relationships/hyperlink" Target="https://www2.camara.leg.br/legin/fed/decret/2024/decreto-12171-9-setembro-2024-796218-publicacaooriginal-172971-pe.html" TargetMode="External"/><Relationship Id="rId30" Type="http://schemas.openxmlformats.org/officeDocument/2006/relationships/hyperlink" Target="https://www2.camara.leg.br/legin/fed/decret/2024/decreto-12171-9-setembro-2024-796218-publicacaooriginal-172971-pe.html" TargetMode="External"/><Relationship Id="rId35" Type="http://schemas.openxmlformats.org/officeDocument/2006/relationships/hyperlink" Target="https://www2.camara.leg.br/legin/fed/decret/2024/decreto-12171-9-setembro-2024-796218-publicacaooriginal-172971-pe.html" TargetMode="External"/><Relationship Id="rId43" Type="http://schemas.openxmlformats.org/officeDocument/2006/relationships/hyperlink" Target="https://www2.camara.leg.br/legin/fed/decret/2024/decreto-12171-9-setembro-2024-796218-publicacaooriginal-172971-pe.html" TargetMode="External"/><Relationship Id="rId48" Type="http://schemas.openxmlformats.org/officeDocument/2006/relationships/hyperlink" Target="https://www2.camara.leg.br/legin/fed/decret/2024/decreto-12171-9-setembro-2024-796218-publicacaooriginal-172971-pe.html" TargetMode="External"/><Relationship Id="rId56" Type="http://schemas.openxmlformats.org/officeDocument/2006/relationships/hyperlink" Target="https://www2.camara.leg.br/legin/fed/decret/2024/decreto-12171-9-setembro-2024-796218-publicacaooriginal-172971-pe.html" TargetMode="External"/><Relationship Id="rId64" Type="http://schemas.openxmlformats.org/officeDocument/2006/relationships/hyperlink" Target="https://www2.camara.leg.br/legin/fed/decret/2024/decreto-12171-9-setembro-2024-796218-publicacaooriginal-172971-pe.html" TargetMode="External"/><Relationship Id="rId69" Type="http://schemas.openxmlformats.org/officeDocument/2006/relationships/hyperlink" Target="https://www2.camara.leg.br/legin/fed/decret/2024/decreto-12171-9-setembro-2024-796218-publicacaooriginal-172971-pe.html" TargetMode="External"/><Relationship Id="rId77" Type="http://schemas.openxmlformats.org/officeDocument/2006/relationships/hyperlink" Target="https://www2.camara.leg.br/legin/fed/decret/2024/decreto-12171-9-setembro-2024-796218-publicacaooriginal-172971-pe.html" TargetMode="External"/><Relationship Id="rId8" Type="http://schemas.openxmlformats.org/officeDocument/2006/relationships/hyperlink" Target="https://www2.camara.leg.br/legin/fed/decret/2024/decreto-12171-9-setembro-2024-796218-publicacaooriginal-172971-pe.html" TargetMode="External"/><Relationship Id="rId51" Type="http://schemas.openxmlformats.org/officeDocument/2006/relationships/hyperlink" Target="https://www2.camara.leg.br/legin/fed/decret/2024/decreto-12171-9-setembro-2024-796218-publicacaooriginal-172971-pe.html" TargetMode="External"/><Relationship Id="rId72" Type="http://schemas.openxmlformats.org/officeDocument/2006/relationships/hyperlink" Target="https://www2.camara.leg.br/legin/fed/decret/2024/decreto-12171-9-setembro-2024-796218-publicacaooriginal-172971-pe.html" TargetMode="External"/><Relationship Id="rId80" Type="http://schemas.openxmlformats.org/officeDocument/2006/relationships/hyperlink" Target="https://www2.camara.leg.br/legin/fed/decret/2024/decreto-12171-9-setembro-2024-796218-publicacaooriginal-172971-pe.html" TargetMode="External"/><Relationship Id="rId3" Type="http://schemas.openxmlformats.org/officeDocument/2006/relationships/settings" Target="settings.xml"/><Relationship Id="rId12" Type="http://schemas.openxmlformats.org/officeDocument/2006/relationships/hyperlink" Target="https://www2.camara.leg.br/legin/fed/decret/2024/decreto-12171-9-setembro-2024-796218-publicacaooriginal-172971-pe.html" TargetMode="External"/><Relationship Id="rId17" Type="http://schemas.openxmlformats.org/officeDocument/2006/relationships/hyperlink" Target="https://www2.camara.leg.br/legin/fed/decret/2024/decreto-12171-9-setembro-2024-796218-publicacaooriginal-172971-pe.html" TargetMode="External"/><Relationship Id="rId25" Type="http://schemas.openxmlformats.org/officeDocument/2006/relationships/hyperlink" Target="https://www2.camara.leg.br/legin/fed/decret/2024/decreto-12171-9-setembro-2024-796218-publicacaooriginal-172971-pe.html" TargetMode="External"/><Relationship Id="rId33" Type="http://schemas.openxmlformats.org/officeDocument/2006/relationships/hyperlink" Target="https://www2.camara.leg.br/legin/fed/decret/2024/decreto-12171-9-setembro-2024-796218-publicacaooriginal-172971-pe.html" TargetMode="External"/><Relationship Id="rId38" Type="http://schemas.openxmlformats.org/officeDocument/2006/relationships/hyperlink" Target="https://www2.camara.leg.br/legin/fed/decret/2024/decreto-12171-9-setembro-2024-796218-publicacaooriginal-172971-pe.html" TargetMode="External"/><Relationship Id="rId46" Type="http://schemas.openxmlformats.org/officeDocument/2006/relationships/hyperlink" Target="https://www2.camara.leg.br/legin/fed/decret/2024/decreto-12171-9-setembro-2024-796218-publicacaooriginal-172971-pe.html" TargetMode="External"/><Relationship Id="rId59" Type="http://schemas.openxmlformats.org/officeDocument/2006/relationships/hyperlink" Target="https://www2.camara.leg.br/legin/fed/decret/2024/decreto-12171-9-setembro-2024-796218-publicacaooriginal-172971-pe.html" TargetMode="External"/><Relationship Id="rId67" Type="http://schemas.openxmlformats.org/officeDocument/2006/relationships/hyperlink" Target="https://www2.camara.leg.br/legin/fed/decret/2024/decreto-12171-9-setembro-2024-796218-publicacaooriginal-172971-pe.html" TargetMode="External"/><Relationship Id="rId20" Type="http://schemas.openxmlformats.org/officeDocument/2006/relationships/hyperlink" Target="https://www2.camara.leg.br/legin/fed/decret/2024/decreto-12171-9-setembro-2024-796218-publicacaooriginal-172971-pe.html" TargetMode="External"/><Relationship Id="rId41" Type="http://schemas.openxmlformats.org/officeDocument/2006/relationships/hyperlink" Target="https://www2.camara.leg.br/legin/fed/decret/2024/decreto-12171-9-setembro-2024-796218-publicacaooriginal-172971-pe.html" TargetMode="External"/><Relationship Id="rId54" Type="http://schemas.openxmlformats.org/officeDocument/2006/relationships/hyperlink" Target="https://www2.camara.leg.br/legin/fed/decret/2024/decreto-12171-9-setembro-2024-796218-publicacaooriginal-172971-pe.html" TargetMode="External"/><Relationship Id="rId62" Type="http://schemas.openxmlformats.org/officeDocument/2006/relationships/hyperlink" Target="https://www2.camara.leg.br/legin/fed/decret/2024/decreto-12171-9-setembro-2024-796218-publicacaooriginal-172971-pe.html" TargetMode="External"/><Relationship Id="rId70" Type="http://schemas.openxmlformats.org/officeDocument/2006/relationships/hyperlink" Target="https://www2.camara.leg.br/legin/fed/decret/2024/decreto-12171-9-setembro-2024-796218-publicacaooriginal-172971-pe.html" TargetMode="External"/><Relationship Id="rId75" Type="http://schemas.openxmlformats.org/officeDocument/2006/relationships/hyperlink" Target="https://www2.camara.leg.br/legin/fed/decret/2024/decreto-12171-9-setembro-2024-796218-publicacaooriginal-172971-pe.html"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hyperlink" Target="https://www2.camara.leg.br/legin/fed/decret/2024/decreto-12171-9-setembro-2024-796218-publicacaooriginal-172971-pe.html" TargetMode="External"/><Relationship Id="rId23" Type="http://schemas.openxmlformats.org/officeDocument/2006/relationships/hyperlink" Target="https://www2.camara.leg.br/legin/fed/decret/2024/decreto-12171-9-setembro-2024-796218-publicacaooriginal-172971-pe.html" TargetMode="External"/><Relationship Id="rId28" Type="http://schemas.openxmlformats.org/officeDocument/2006/relationships/hyperlink" Target="https://www2.camara.leg.br/legin/fed/decret/2024/decreto-12171-9-setembro-2024-796218-publicacaooriginal-172971-pe.html" TargetMode="External"/><Relationship Id="rId36" Type="http://schemas.openxmlformats.org/officeDocument/2006/relationships/hyperlink" Target="https://www2.camara.leg.br/legin/fed/decret/2024/decreto-12171-9-setembro-2024-796218-publicacaooriginal-172971-pe.html" TargetMode="External"/><Relationship Id="rId49" Type="http://schemas.openxmlformats.org/officeDocument/2006/relationships/hyperlink" Target="https://www2.camara.leg.br/legin/fed/decret/2024/decreto-12171-9-setembro-2024-796218-publicacaooriginal-172971-pe.html" TargetMode="External"/><Relationship Id="rId57" Type="http://schemas.openxmlformats.org/officeDocument/2006/relationships/hyperlink" Target="https://www2.camara.leg.br/legin/fed/decret/2024/decreto-12171-9-setembro-2024-796218-publicacaooriginal-172971-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21</Pages>
  <Words>9245</Words>
  <Characters>49924</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59051</CharactersWithSpaces>
  <SharedDoc>false</SharedDoc>
  <HLinks>
    <vt:vector size="450" baseType="variant">
      <vt:variant>
        <vt:i4>7340133</vt:i4>
      </vt:variant>
      <vt:variant>
        <vt:i4>222</vt:i4>
      </vt:variant>
      <vt:variant>
        <vt:i4>0</vt:i4>
      </vt:variant>
      <vt:variant>
        <vt:i4>5</vt:i4>
      </vt:variant>
      <vt:variant>
        <vt:lpwstr>https://www2.camara.leg.br/legin/fed/decret/2024/decreto-12171-9-setembro-2024-796218-anexo-pe.pdf</vt:lpwstr>
      </vt:variant>
      <vt:variant>
        <vt:lpwstr/>
      </vt:variant>
      <vt:variant>
        <vt:i4>2097273</vt:i4>
      </vt:variant>
      <vt:variant>
        <vt:i4>219</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216</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213</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210</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207</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204</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201</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198</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195</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192</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189</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186</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183</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180</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177</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174</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171</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168</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165</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162</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159</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156</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153</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150</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147</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144</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141</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138</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135</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132</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129</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126</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123</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120</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117</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114</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111</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108</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105</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102</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99</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96</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93</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90</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87</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84</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81</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78</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75</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72</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69</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66</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63</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60</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57</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54</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51</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48</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45</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42</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39</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36</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33</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30</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27</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24</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21</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18</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15</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12</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9</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6</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3</vt:i4>
      </vt:variant>
      <vt:variant>
        <vt:i4>0</vt:i4>
      </vt:variant>
      <vt:variant>
        <vt:i4>5</vt:i4>
      </vt:variant>
      <vt:variant>
        <vt:lpwstr>https://www2.camara.leg.br/legin/fed/decret/2024/decreto-12171-9-setembro-2024-796218-publicacaooriginal-172971-pe.html</vt:lpwstr>
      </vt:variant>
      <vt:variant>
        <vt:lpwstr/>
      </vt:variant>
      <vt:variant>
        <vt:i4>2097273</vt:i4>
      </vt:variant>
      <vt:variant>
        <vt:i4>0</vt:i4>
      </vt:variant>
      <vt:variant>
        <vt:i4>0</vt:i4>
      </vt:variant>
      <vt:variant>
        <vt:i4>5</vt:i4>
      </vt:variant>
      <vt:variant>
        <vt:lpwstr>https://www2.camara.leg.br/legin/fed/decret/2024/decreto-12171-9-setembro-2024-796218-publicacaooriginal-172971-pe.html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5</cp:revision>
  <cp:lastPrinted>2009-10-20T17:50:00Z</cp:lastPrinted>
  <dcterms:created xsi:type="dcterms:W3CDTF">2025-11-21T15:16:00Z</dcterms:created>
  <dcterms:modified xsi:type="dcterms:W3CDTF">2025-12-30T16:13:00Z</dcterms:modified>
</cp:coreProperties>
</file>