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Pr="008F2DEC" w:rsidRDefault="008F2DEC">
      <w:pPr>
        <w:pStyle w:val="Cabealho"/>
        <w:jc w:val="center"/>
      </w:pPr>
      <w:r w:rsidRPr="008F2DE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2307643" r:id="rId7"/>
        </w:pict>
      </w:r>
    </w:p>
    <w:p w:rsidR="00C20425" w:rsidRPr="008F2DEC" w:rsidRDefault="00C20425">
      <w:pPr>
        <w:pStyle w:val="Cabealho"/>
        <w:jc w:val="center"/>
      </w:pPr>
    </w:p>
    <w:p w:rsidR="00C20425" w:rsidRPr="008F2DEC" w:rsidRDefault="00C20425">
      <w:pPr>
        <w:pStyle w:val="Cabealho"/>
        <w:jc w:val="center"/>
      </w:pPr>
    </w:p>
    <w:p w:rsidR="00C20425" w:rsidRPr="008F2DEC" w:rsidRDefault="00C20425">
      <w:pPr>
        <w:pStyle w:val="Cabealho"/>
        <w:jc w:val="center"/>
      </w:pPr>
    </w:p>
    <w:p w:rsidR="00C20425" w:rsidRPr="008F2DEC" w:rsidRDefault="00C20425">
      <w:pPr>
        <w:pStyle w:val="Cabealho"/>
        <w:jc w:val="center"/>
      </w:pPr>
    </w:p>
    <w:p w:rsidR="00C20425" w:rsidRPr="008F2DEC" w:rsidRDefault="00C20425">
      <w:pPr>
        <w:pStyle w:val="Cabealho"/>
        <w:jc w:val="center"/>
        <w:rPr>
          <w:b/>
        </w:rPr>
      </w:pPr>
      <w:r w:rsidRPr="008F2DEC">
        <w:rPr>
          <w:b/>
        </w:rPr>
        <w:t>CÂMARA DOS DEPUTADOS</w:t>
      </w:r>
    </w:p>
    <w:p w:rsidR="00C20425" w:rsidRPr="008F2DEC" w:rsidRDefault="00C20425">
      <w:pPr>
        <w:pStyle w:val="Cabealho"/>
        <w:jc w:val="center"/>
      </w:pPr>
      <w:r w:rsidRPr="008F2DEC">
        <w:t>Centro de Documentação e Informação</w:t>
      </w:r>
    </w:p>
    <w:p w:rsidR="00DB447A" w:rsidRPr="008F2DEC" w:rsidRDefault="00DB447A" w:rsidP="00DB447A">
      <w:pPr>
        <w:pStyle w:val="Cabealho"/>
        <w:jc w:val="both"/>
        <w:rPr>
          <w:sz w:val="24"/>
          <w:szCs w:val="24"/>
        </w:rPr>
      </w:pPr>
    </w:p>
    <w:p w:rsidR="00AF50EB" w:rsidRPr="008F2DEC" w:rsidRDefault="00AF50EB" w:rsidP="0053747A">
      <w:pPr>
        <w:pStyle w:val="Cabealho"/>
        <w:jc w:val="center"/>
        <w:rPr>
          <w:b/>
          <w:sz w:val="28"/>
          <w:szCs w:val="28"/>
        </w:rPr>
      </w:pPr>
      <w:r w:rsidRPr="008F2DEC">
        <w:rPr>
          <w:b/>
          <w:sz w:val="28"/>
          <w:szCs w:val="28"/>
        </w:rPr>
        <w:t>DECRETO Nº 10.426, DE 16 DE JULHO DE 2020</w:t>
      </w:r>
    </w:p>
    <w:p w:rsidR="00AF50EB" w:rsidRPr="008F2DEC" w:rsidRDefault="00AF50EB" w:rsidP="00DB447A">
      <w:pPr>
        <w:pStyle w:val="Cabealho"/>
        <w:jc w:val="both"/>
        <w:rPr>
          <w:sz w:val="24"/>
          <w:szCs w:val="24"/>
        </w:rPr>
      </w:pPr>
    </w:p>
    <w:p w:rsidR="00AF50EB" w:rsidRPr="008F2DEC" w:rsidRDefault="00AF50EB" w:rsidP="00DB447A">
      <w:pPr>
        <w:pStyle w:val="Cabealho"/>
        <w:jc w:val="both"/>
        <w:rPr>
          <w:sz w:val="24"/>
          <w:szCs w:val="24"/>
        </w:rPr>
      </w:pPr>
    </w:p>
    <w:p w:rsidR="00AF50EB" w:rsidRPr="008F2DEC" w:rsidRDefault="00AF50EB" w:rsidP="0053747A">
      <w:pPr>
        <w:pStyle w:val="Cabealho"/>
        <w:ind w:left="4536"/>
        <w:jc w:val="both"/>
        <w:rPr>
          <w:sz w:val="24"/>
          <w:szCs w:val="24"/>
        </w:rPr>
      </w:pPr>
      <w:r w:rsidRPr="008F2DEC">
        <w:rPr>
          <w:sz w:val="24"/>
          <w:szCs w:val="24"/>
        </w:rPr>
        <w:t>Dispõe sobre a descentralização de créditos entre órgãos e entidades da administração pública federal integrantes dos Orçamentos Fiscal e da Seguridade Social da União, por meio da celebração de termo de execução descentralizada.</w:t>
      </w:r>
    </w:p>
    <w:p w:rsidR="00AF50EB" w:rsidRPr="008F2DEC" w:rsidRDefault="00AF50EB" w:rsidP="00DB447A">
      <w:pPr>
        <w:pStyle w:val="Cabealho"/>
        <w:jc w:val="both"/>
        <w:rPr>
          <w:sz w:val="24"/>
          <w:szCs w:val="24"/>
        </w:rPr>
      </w:pPr>
    </w:p>
    <w:p w:rsidR="00AF50EB" w:rsidRPr="008F2DEC" w:rsidRDefault="00AF50EB" w:rsidP="00DB447A">
      <w:pPr>
        <w:pStyle w:val="Cabealho"/>
        <w:jc w:val="both"/>
        <w:rPr>
          <w:sz w:val="24"/>
          <w:szCs w:val="24"/>
        </w:rPr>
      </w:pPr>
    </w:p>
    <w:p w:rsidR="00AF50EB" w:rsidRPr="008F2DEC" w:rsidRDefault="00AF50EB" w:rsidP="00AF50EB">
      <w:pPr>
        <w:pStyle w:val="Cabealho"/>
        <w:ind w:firstLine="1134"/>
        <w:jc w:val="both"/>
        <w:rPr>
          <w:sz w:val="24"/>
          <w:szCs w:val="24"/>
        </w:rPr>
      </w:pPr>
      <w:r w:rsidRPr="008F2DEC">
        <w:rPr>
          <w:b/>
          <w:sz w:val="24"/>
          <w:szCs w:val="24"/>
        </w:rPr>
        <w:t>O PRESIDENTE DA REPÚBLICA</w:t>
      </w:r>
      <w:r w:rsidRPr="008F2DEC">
        <w:rPr>
          <w:sz w:val="24"/>
          <w:szCs w:val="24"/>
        </w:rPr>
        <w:t xml:space="preserve">, no uso da atribuição que lhe confere o art. 84, </w:t>
      </w:r>
      <w:r w:rsidR="00891A30" w:rsidRPr="008F2DEC">
        <w:rPr>
          <w:i/>
          <w:sz w:val="24"/>
          <w:szCs w:val="24"/>
        </w:rPr>
        <w:t>caput</w:t>
      </w:r>
      <w:r w:rsidRPr="008F2DEC">
        <w:rPr>
          <w:sz w:val="24"/>
          <w:szCs w:val="24"/>
        </w:rPr>
        <w:t xml:space="preserve">, inciso VI, alínea "a", da Constituição,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b/>
          <w:sz w:val="24"/>
          <w:szCs w:val="24"/>
        </w:rPr>
        <w:t>DECRETA</w:t>
      </w:r>
      <w:r w:rsidRPr="008F2DEC">
        <w:rPr>
          <w:sz w:val="24"/>
          <w:szCs w:val="24"/>
        </w:rPr>
        <w:t xml:space="preserve">: </w:t>
      </w:r>
    </w:p>
    <w:p w:rsidR="00AF50EB" w:rsidRPr="008F2DEC" w:rsidRDefault="00AF50EB" w:rsidP="00AF50EB">
      <w:pPr>
        <w:pStyle w:val="Cabealho"/>
        <w:ind w:firstLine="1134"/>
        <w:jc w:val="both"/>
        <w:rPr>
          <w:sz w:val="24"/>
          <w:szCs w:val="24"/>
        </w:rPr>
      </w:pPr>
    </w:p>
    <w:p w:rsidR="00AF50EB" w:rsidRPr="008F2DEC" w:rsidRDefault="00AF50EB" w:rsidP="0053747A">
      <w:pPr>
        <w:pStyle w:val="Cabealho"/>
        <w:jc w:val="center"/>
        <w:rPr>
          <w:sz w:val="24"/>
          <w:szCs w:val="24"/>
        </w:rPr>
      </w:pPr>
      <w:r w:rsidRPr="008F2DEC">
        <w:rPr>
          <w:sz w:val="24"/>
          <w:szCs w:val="24"/>
        </w:rPr>
        <w:t>CAPÍTULO I</w:t>
      </w:r>
    </w:p>
    <w:p w:rsidR="00AF50EB" w:rsidRPr="008F2DEC" w:rsidRDefault="00AF50EB" w:rsidP="0053747A">
      <w:pPr>
        <w:pStyle w:val="Cabealho"/>
        <w:jc w:val="center"/>
        <w:rPr>
          <w:sz w:val="24"/>
          <w:szCs w:val="24"/>
        </w:rPr>
      </w:pPr>
      <w:r w:rsidRPr="008F2DEC">
        <w:rPr>
          <w:sz w:val="24"/>
          <w:szCs w:val="24"/>
        </w:rPr>
        <w:t>DISPOSIÇÕES GERAIS</w:t>
      </w:r>
    </w:p>
    <w:p w:rsidR="00AF50EB" w:rsidRPr="008F2DEC" w:rsidRDefault="00AF50EB" w:rsidP="0053747A">
      <w:pPr>
        <w:pStyle w:val="Cabealho"/>
        <w:ind w:firstLine="1134"/>
        <w:jc w:val="center"/>
        <w:rPr>
          <w:sz w:val="24"/>
          <w:szCs w:val="24"/>
        </w:rPr>
      </w:pPr>
    </w:p>
    <w:p w:rsidR="00AF50EB" w:rsidRPr="008F2DEC" w:rsidRDefault="00AF50EB" w:rsidP="0053747A">
      <w:pPr>
        <w:pStyle w:val="Cabealho"/>
        <w:jc w:val="center"/>
        <w:rPr>
          <w:b/>
          <w:sz w:val="24"/>
          <w:szCs w:val="24"/>
        </w:rPr>
      </w:pPr>
      <w:r w:rsidRPr="008F2DEC">
        <w:rPr>
          <w:b/>
          <w:sz w:val="24"/>
          <w:szCs w:val="24"/>
        </w:rPr>
        <w:t>Seção I</w:t>
      </w:r>
    </w:p>
    <w:p w:rsidR="00AF50EB" w:rsidRPr="008F2DEC" w:rsidRDefault="00AF50EB" w:rsidP="0053747A">
      <w:pPr>
        <w:pStyle w:val="Cabealho"/>
        <w:jc w:val="center"/>
        <w:rPr>
          <w:b/>
          <w:sz w:val="24"/>
          <w:szCs w:val="24"/>
        </w:rPr>
      </w:pPr>
      <w:r w:rsidRPr="008F2DEC">
        <w:rPr>
          <w:b/>
          <w:sz w:val="24"/>
          <w:szCs w:val="24"/>
        </w:rPr>
        <w:t>Do objeto e do âmbito de aplicação</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1º Este Decreto dispõe sobre a descentralização de créditos entre órgãos e entidades da administração pública federal integrantes dos Orçamentos Fiscal e da Seguridade Social da União, por meio da celebração de termo de execução descentralizada - TED, com vistas à execução de ações de interesse recíproco ou de interesse da unidade descentralizadora. </w:t>
      </w:r>
    </w:p>
    <w:p w:rsidR="00AF50EB" w:rsidRPr="008F2DEC" w:rsidRDefault="00AF50EB" w:rsidP="00AF50EB">
      <w:pPr>
        <w:pStyle w:val="Cabealho"/>
        <w:ind w:firstLine="1134"/>
        <w:jc w:val="both"/>
        <w:rPr>
          <w:sz w:val="24"/>
          <w:szCs w:val="24"/>
        </w:rPr>
      </w:pPr>
      <w:r w:rsidRPr="008F2DEC">
        <w:rPr>
          <w:sz w:val="24"/>
          <w:szCs w:val="24"/>
        </w:rPr>
        <w:t xml:space="preserve"> Parágrafo único. A descentralização de créditos de que trata este Decreto configura delegação de competência para a unidade descentralizada promover a execução de programas, projetos ou atividades previstos no orçamento da unidade descentralizadora. </w:t>
      </w:r>
    </w:p>
    <w:p w:rsidR="00AF50EB" w:rsidRPr="008F2DEC" w:rsidRDefault="00AF50EB" w:rsidP="00AF50EB">
      <w:pPr>
        <w:pStyle w:val="Cabealho"/>
        <w:ind w:firstLine="1134"/>
        <w:jc w:val="both"/>
        <w:rPr>
          <w:sz w:val="24"/>
          <w:szCs w:val="24"/>
        </w:rPr>
      </w:pPr>
    </w:p>
    <w:p w:rsidR="00AF50EB" w:rsidRPr="008F2DEC" w:rsidRDefault="00AF50EB" w:rsidP="0053747A">
      <w:pPr>
        <w:pStyle w:val="Cabealho"/>
        <w:jc w:val="center"/>
        <w:rPr>
          <w:b/>
          <w:sz w:val="24"/>
          <w:szCs w:val="24"/>
        </w:rPr>
      </w:pPr>
      <w:r w:rsidRPr="008F2DEC">
        <w:rPr>
          <w:b/>
          <w:sz w:val="24"/>
          <w:szCs w:val="24"/>
        </w:rPr>
        <w:t>Seção II</w:t>
      </w:r>
    </w:p>
    <w:p w:rsidR="00AF50EB" w:rsidRPr="008F2DEC" w:rsidRDefault="00AF50EB" w:rsidP="0053747A">
      <w:pPr>
        <w:pStyle w:val="Cabealho"/>
        <w:jc w:val="center"/>
        <w:rPr>
          <w:b/>
          <w:sz w:val="24"/>
          <w:szCs w:val="24"/>
        </w:rPr>
      </w:pPr>
      <w:r w:rsidRPr="008F2DEC">
        <w:rPr>
          <w:b/>
          <w:sz w:val="24"/>
          <w:szCs w:val="24"/>
        </w:rPr>
        <w:t>Das definições</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2º Para fins do disposto neste Decreto, considera-se: </w:t>
      </w:r>
    </w:p>
    <w:p w:rsidR="00AF50EB" w:rsidRPr="008F2DEC" w:rsidRDefault="00AF50EB" w:rsidP="00AF50EB">
      <w:pPr>
        <w:pStyle w:val="Cabealho"/>
        <w:ind w:firstLine="1134"/>
        <w:jc w:val="both"/>
        <w:rPr>
          <w:sz w:val="24"/>
          <w:szCs w:val="24"/>
        </w:rPr>
      </w:pPr>
      <w:r w:rsidRPr="008F2DEC">
        <w:rPr>
          <w:sz w:val="24"/>
          <w:szCs w:val="24"/>
        </w:rPr>
        <w:t xml:space="preserve">I - termo de execução descentralizada - TED - instrumento por meio do qual a descentralização de créditos entre órgãos e entidades integrantes dos Orçamentos Fiscal e da Seguridade Social da União é ajustada, com vistas à execução de programas, de projetos e de atividades, nos termos estabelecidos no plano de trabalho e observada a classificação funcional programática; </w:t>
      </w:r>
    </w:p>
    <w:p w:rsidR="00AF50EB" w:rsidRPr="008F2DEC" w:rsidRDefault="00AF50EB" w:rsidP="00AF50EB">
      <w:pPr>
        <w:pStyle w:val="Cabealho"/>
        <w:ind w:firstLine="1134"/>
        <w:jc w:val="both"/>
        <w:rPr>
          <w:sz w:val="24"/>
          <w:szCs w:val="24"/>
        </w:rPr>
      </w:pPr>
      <w:r w:rsidRPr="008F2DEC">
        <w:rPr>
          <w:sz w:val="24"/>
          <w:szCs w:val="24"/>
        </w:rPr>
        <w:t xml:space="preserve">II - ressarcimento de despesa - descentralização de crédito para reembolso por despesa realizada anteriormente pela unidade descentralizada; </w:t>
      </w:r>
    </w:p>
    <w:p w:rsidR="00AF50EB" w:rsidRPr="008F2DEC" w:rsidRDefault="00AF50EB" w:rsidP="00AF50EB">
      <w:pPr>
        <w:pStyle w:val="Cabealho"/>
        <w:ind w:firstLine="1134"/>
        <w:jc w:val="both"/>
        <w:rPr>
          <w:sz w:val="24"/>
          <w:szCs w:val="24"/>
        </w:rPr>
      </w:pPr>
      <w:r w:rsidRPr="008F2DEC">
        <w:rPr>
          <w:sz w:val="24"/>
          <w:szCs w:val="24"/>
        </w:rPr>
        <w:lastRenderedPageBreak/>
        <w:t xml:space="preserve">III - denúncia do TED - manifestação de desinteresse ou desistência por um dos partícipes; </w:t>
      </w:r>
    </w:p>
    <w:p w:rsidR="00AF50EB" w:rsidRPr="008F2DEC" w:rsidRDefault="00AF50EB" w:rsidP="00AF50EB">
      <w:pPr>
        <w:pStyle w:val="Cabealho"/>
        <w:ind w:firstLine="1134"/>
        <w:jc w:val="both"/>
        <w:rPr>
          <w:sz w:val="24"/>
          <w:szCs w:val="24"/>
        </w:rPr>
      </w:pPr>
      <w:r w:rsidRPr="008F2DEC">
        <w:rPr>
          <w:sz w:val="24"/>
          <w:szCs w:val="24"/>
        </w:rPr>
        <w:t xml:space="preserve">IV - rescisão - extinção do TED em decorrência: </w:t>
      </w:r>
    </w:p>
    <w:p w:rsidR="00AF50EB" w:rsidRPr="008F2DEC" w:rsidRDefault="00AF50EB" w:rsidP="00AF50EB">
      <w:pPr>
        <w:pStyle w:val="Cabealho"/>
        <w:ind w:firstLine="1134"/>
        <w:jc w:val="both"/>
        <w:rPr>
          <w:sz w:val="24"/>
          <w:szCs w:val="24"/>
        </w:rPr>
      </w:pPr>
      <w:r w:rsidRPr="008F2DEC">
        <w:rPr>
          <w:sz w:val="24"/>
          <w:szCs w:val="24"/>
        </w:rPr>
        <w:t xml:space="preserve">a) do inadimplemento das cláusulas pactuadas;  </w:t>
      </w:r>
    </w:p>
    <w:p w:rsidR="00AF50EB" w:rsidRPr="008F2DEC" w:rsidRDefault="00AF50EB" w:rsidP="00AF50EB">
      <w:pPr>
        <w:pStyle w:val="Cabealho"/>
        <w:ind w:firstLine="1134"/>
        <w:jc w:val="both"/>
        <w:rPr>
          <w:sz w:val="24"/>
          <w:szCs w:val="24"/>
        </w:rPr>
      </w:pPr>
      <w:r w:rsidRPr="008F2DEC">
        <w:rPr>
          <w:sz w:val="24"/>
          <w:szCs w:val="24"/>
        </w:rPr>
        <w:t xml:space="preserve">b) da constatação de irregularidade em sua execução;  </w:t>
      </w:r>
    </w:p>
    <w:p w:rsidR="00AF50EB" w:rsidRPr="008F2DEC" w:rsidRDefault="00AF50EB" w:rsidP="00AF50EB">
      <w:pPr>
        <w:pStyle w:val="Cabealho"/>
        <w:ind w:firstLine="1134"/>
        <w:jc w:val="both"/>
        <w:rPr>
          <w:sz w:val="24"/>
          <w:szCs w:val="24"/>
        </w:rPr>
      </w:pPr>
      <w:r w:rsidRPr="008F2DEC">
        <w:rPr>
          <w:sz w:val="24"/>
          <w:szCs w:val="24"/>
        </w:rPr>
        <w:t xml:space="preserve">c) de caso fortuito ou de força maior, regularmente comprovado, que impeça a execução do objeto; ou  </w:t>
      </w:r>
    </w:p>
    <w:p w:rsidR="00AF50EB" w:rsidRPr="008F2DEC" w:rsidRDefault="00AF50EB" w:rsidP="00AF50EB">
      <w:pPr>
        <w:pStyle w:val="Cabealho"/>
        <w:ind w:firstLine="1134"/>
        <w:jc w:val="both"/>
        <w:rPr>
          <w:sz w:val="24"/>
          <w:szCs w:val="24"/>
        </w:rPr>
      </w:pPr>
      <w:r w:rsidRPr="008F2DEC">
        <w:rPr>
          <w:sz w:val="24"/>
          <w:szCs w:val="24"/>
        </w:rPr>
        <w:t xml:space="preserve">d) da verificação de outras circunstâncias que ensejem a tomada de contas especial;  </w:t>
      </w:r>
    </w:p>
    <w:p w:rsidR="00AF50EB" w:rsidRPr="008F2DEC" w:rsidRDefault="00AF50EB" w:rsidP="00AF50EB">
      <w:pPr>
        <w:pStyle w:val="Cabealho"/>
        <w:ind w:firstLine="1134"/>
        <w:jc w:val="both"/>
        <w:rPr>
          <w:sz w:val="24"/>
          <w:szCs w:val="24"/>
        </w:rPr>
      </w:pPr>
      <w:r w:rsidRPr="008F2DEC">
        <w:rPr>
          <w:sz w:val="24"/>
          <w:szCs w:val="24"/>
        </w:rPr>
        <w:t xml:space="preserve">V - relatório de cumprimento do objeto - documento apresentado pela unidade descentralizada para comprovar a execução do objeto pactuado e a aplicação dos créditos orçamentários descentralizados e dos recursos financeiros repassados; e </w:t>
      </w:r>
    </w:p>
    <w:p w:rsidR="00AF50EB" w:rsidRPr="008F2DEC" w:rsidRDefault="00AF50EB" w:rsidP="00AF50EB">
      <w:pPr>
        <w:pStyle w:val="Cabealho"/>
        <w:ind w:firstLine="1134"/>
        <w:jc w:val="both"/>
        <w:rPr>
          <w:sz w:val="24"/>
          <w:szCs w:val="24"/>
        </w:rPr>
      </w:pPr>
      <w:r w:rsidRPr="008F2DEC">
        <w:rPr>
          <w:sz w:val="24"/>
          <w:szCs w:val="24"/>
        </w:rPr>
        <w:t xml:space="preserve">VI - custos indiretos - custos operacionais necessários à consecução do objeto do TED, tais como: </w:t>
      </w:r>
    </w:p>
    <w:p w:rsidR="00AF50EB" w:rsidRPr="008F2DEC" w:rsidRDefault="00AF50EB" w:rsidP="00AF50EB">
      <w:pPr>
        <w:pStyle w:val="Cabealho"/>
        <w:ind w:firstLine="1134"/>
        <w:jc w:val="both"/>
        <w:rPr>
          <w:sz w:val="24"/>
          <w:szCs w:val="24"/>
        </w:rPr>
      </w:pPr>
      <w:r w:rsidRPr="008F2DEC">
        <w:rPr>
          <w:sz w:val="24"/>
          <w:szCs w:val="24"/>
        </w:rPr>
        <w:t xml:space="preserve">a) aluguéis;  </w:t>
      </w:r>
    </w:p>
    <w:p w:rsidR="00AF50EB" w:rsidRPr="008F2DEC" w:rsidRDefault="00AF50EB" w:rsidP="00AF50EB">
      <w:pPr>
        <w:pStyle w:val="Cabealho"/>
        <w:ind w:firstLine="1134"/>
        <w:jc w:val="both"/>
        <w:rPr>
          <w:sz w:val="24"/>
          <w:szCs w:val="24"/>
        </w:rPr>
      </w:pPr>
      <w:r w:rsidRPr="008F2DEC">
        <w:rPr>
          <w:sz w:val="24"/>
          <w:szCs w:val="24"/>
        </w:rPr>
        <w:t xml:space="preserve">b) manutenção e limpeza de imóveis;  </w:t>
      </w:r>
    </w:p>
    <w:p w:rsidR="00AF50EB" w:rsidRPr="008F2DEC" w:rsidRDefault="00AF50EB" w:rsidP="00AF50EB">
      <w:pPr>
        <w:pStyle w:val="Cabealho"/>
        <w:ind w:firstLine="1134"/>
        <w:jc w:val="both"/>
        <w:rPr>
          <w:sz w:val="24"/>
          <w:szCs w:val="24"/>
        </w:rPr>
      </w:pPr>
      <w:r w:rsidRPr="008F2DEC">
        <w:rPr>
          <w:sz w:val="24"/>
          <w:szCs w:val="24"/>
        </w:rPr>
        <w:t xml:space="preserve">c) fornecimento de energia elétrica e de água;  </w:t>
      </w:r>
    </w:p>
    <w:p w:rsidR="00AF50EB" w:rsidRPr="008F2DEC" w:rsidRDefault="00AF50EB" w:rsidP="00AF50EB">
      <w:pPr>
        <w:pStyle w:val="Cabealho"/>
        <w:ind w:firstLine="1134"/>
        <w:jc w:val="both"/>
        <w:rPr>
          <w:sz w:val="24"/>
          <w:szCs w:val="24"/>
        </w:rPr>
      </w:pPr>
      <w:r w:rsidRPr="008F2DEC">
        <w:rPr>
          <w:sz w:val="24"/>
          <w:szCs w:val="24"/>
        </w:rPr>
        <w:t xml:space="preserve">d) serviços de comunicação de dados e de telefonia;  </w:t>
      </w:r>
    </w:p>
    <w:p w:rsidR="00AF50EB" w:rsidRPr="008F2DEC" w:rsidRDefault="00AF50EB" w:rsidP="00AF50EB">
      <w:pPr>
        <w:pStyle w:val="Cabealho"/>
        <w:ind w:firstLine="1134"/>
        <w:jc w:val="both"/>
        <w:rPr>
          <w:sz w:val="24"/>
          <w:szCs w:val="24"/>
        </w:rPr>
      </w:pPr>
      <w:r w:rsidRPr="008F2DEC">
        <w:rPr>
          <w:sz w:val="24"/>
          <w:szCs w:val="24"/>
        </w:rPr>
        <w:t xml:space="preserve">e) taxa de administração; e  </w:t>
      </w:r>
    </w:p>
    <w:p w:rsidR="00AF50EB" w:rsidRPr="008F2DEC" w:rsidRDefault="00AF50EB" w:rsidP="00AF50EB">
      <w:pPr>
        <w:pStyle w:val="Cabealho"/>
        <w:ind w:firstLine="1134"/>
        <w:jc w:val="both"/>
        <w:rPr>
          <w:sz w:val="24"/>
          <w:szCs w:val="24"/>
        </w:rPr>
      </w:pPr>
      <w:r w:rsidRPr="008F2DEC">
        <w:rPr>
          <w:sz w:val="24"/>
          <w:szCs w:val="24"/>
        </w:rPr>
        <w:t xml:space="preserve">f) consultoria técnica, contábil e jurídica.  </w:t>
      </w:r>
    </w:p>
    <w:p w:rsidR="00AF50EB" w:rsidRPr="008F2DEC" w:rsidRDefault="00AF50EB" w:rsidP="00AF50EB">
      <w:pPr>
        <w:pStyle w:val="Cabealho"/>
        <w:ind w:firstLine="1134"/>
        <w:jc w:val="both"/>
        <w:rPr>
          <w:sz w:val="24"/>
          <w:szCs w:val="24"/>
        </w:rPr>
      </w:pPr>
    </w:p>
    <w:p w:rsidR="00AF50EB" w:rsidRPr="008F2DEC" w:rsidRDefault="00AF50EB" w:rsidP="0053747A">
      <w:pPr>
        <w:pStyle w:val="Cabealho"/>
        <w:jc w:val="center"/>
        <w:rPr>
          <w:b/>
          <w:sz w:val="24"/>
          <w:szCs w:val="24"/>
        </w:rPr>
      </w:pPr>
      <w:r w:rsidRPr="008F2DEC">
        <w:rPr>
          <w:b/>
          <w:sz w:val="24"/>
          <w:szCs w:val="24"/>
        </w:rPr>
        <w:t>Seção III</w:t>
      </w:r>
    </w:p>
    <w:p w:rsidR="00AF50EB" w:rsidRPr="008F2DEC" w:rsidRDefault="00AF50EB" w:rsidP="0053747A">
      <w:pPr>
        <w:pStyle w:val="Cabealho"/>
        <w:jc w:val="center"/>
        <w:rPr>
          <w:b/>
          <w:sz w:val="24"/>
          <w:szCs w:val="24"/>
        </w:rPr>
      </w:pPr>
      <w:r w:rsidRPr="008F2DEC">
        <w:rPr>
          <w:b/>
          <w:sz w:val="24"/>
          <w:szCs w:val="24"/>
        </w:rPr>
        <w:t>Da descentralização</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3º A descentralização de créditos orçamentários de que trata este Decreto será motivada e terá as seguintes finalidades: </w:t>
      </w:r>
    </w:p>
    <w:p w:rsidR="00AF50EB" w:rsidRPr="008F2DEC" w:rsidRDefault="00AF50EB" w:rsidP="00AF50EB">
      <w:pPr>
        <w:pStyle w:val="Cabealho"/>
        <w:ind w:firstLine="1134"/>
        <w:jc w:val="both"/>
        <w:rPr>
          <w:sz w:val="24"/>
          <w:szCs w:val="24"/>
        </w:rPr>
      </w:pPr>
      <w:r w:rsidRPr="008F2DEC">
        <w:rPr>
          <w:sz w:val="24"/>
          <w:szCs w:val="24"/>
        </w:rPr>
        <w:t xml:space="preserve">I - execução de programas, de projetos e de atividades de interesse recíproco, em regime de colaboração mútua; </w:t>
      </w:r>
    </w:p>
    <w:p w:rsidR="00AF50EB" w:rsidRPr="008F2DEC" w:rsidRDefault="00AF50EB" w:rsidP="00AF50EB">
      <w:pPr>
        <w:pStyle w:val="Cabealho"/>
        <w:ind w:firstLine="1134"/>
        <w:jc w:val="both"/>
        <w:rPr>
          <w:sz w:val="24"/>
          <w:szCs w:val="24"/>
        </w:rPr>
      </w:pPr>
      <w:r w:rsidRPr="008F2DEC">
        <w:rPr>
          <w:sz w:val="24"/>
          <w:szCs w:val="24"/>
        </w:rPr>
        <w:t xml:space="preserve">II - execução de atividades específicas pela unidade descentralizada em benefício da unidade descentralizadora; ou </w:t>
      </w:r>
    </w:p>
    <w:p w:rsidR="00AF50EB" w:rsidRPr="008F2DEC" w:rsidRDefault="00AF50EB" w:rsidP="00AF50EB">
      <w:pPr>
        <w:pStyle w:val="Cabealho"/>
        <w:ind w:firstLine="1134"/>
        <w:jc w:val="both"/>
        <w:rPr>
          <w:sz w:val="24"/>
          <w:szCs w:val="24"/>
        </w:rPr>
      </w:pPr>
      <w:r w:rsidRPr="008F2DEC">
        <w:rPr>
          <w:sz w:val="24"/>
          <w:szCs w:val="24"/>
        </w:rPr>
        <w:t xml:space="preserve">III - ressarcimento de despesas. </w:t>
      </w:r>
    </w:p>
    <w:p w:rsidR="00794CD1" w:rsidRPr="008F2DEC" w:rsidRDefault="007D6458" w:rsidP="007D6458">
      <w:pPr>
        <w:pStyle w:val="Cabealho"/>
        <w:ind w:firstLine="1134"/>
        <w:jc w:val="both"/>
        <w:rPr>
          <w:i/>
          <w:sz w:val="24"/>
          <w:szCs w:val="24"/>
        </w:rPr>
      </w:pPr>
      <w:r w:rsidRPr="008F2DEC">
        <w:rPr>
          <w:sz w:val="24"/>
          <w:szCs w:val="24"/>
        </w:rPr>
        <w:t xml:space="preserve">§ 1º As descentralizações de crédito de que tratam os incisos do </w:t>
      </w:r>
      <w:r w:rsidR="00891A30" w:rsidRPr="008F2DEC">
        <w:rPr>
          <w:i/>
          <w:sz w:val="24"/>
          <w:szCs w:val="24"/>
        </w:rPr>
        <w:t>caput</w:t>
      </w:r>
      <w:r w:rsidRPr="008F2DEC">
        <w:rPr>
          <w:sz w:val="24"/>
          <w:szCs w:val="24"/>
        </w:rPr>
        <w:t xml:space="preserve"> serão realizadas por meio de:</w:t>
      </w:r>
      <w:r w:rsidR="007A16CC" w:rsidRPr="008F2DEC">
        <w:rPr>
          <w:sz w:val="24"/>
          <w:szCs w:val="24"/>
        </w:rPr>
        <w:t xml:space="preserve"> </w:t>
      </w:r>
      <w:hyperlink r:id="rId8" w:history="1">
        <w:r w:rsidR="007A16CC" w:rsidRPr="008F2DEC">
          <w:rPr>
            <w:rStyle w:val="Hyperlink"/>
            <w:i/>
            <w:sz w:val="24"/>
            <w:szCs w:val="24"/>
          </w:rPr>
          <w:t>(Parágrafo com redação dada pelo Decreto nº 12.841, de 10/2/2026)</w:t>
        </w:r>
        <w:proofErr w:type="gramStart"/>
      </w:hyperlink>
      <w:proofErr w:type="gramEnd"/>
    </w:p>
    <w:p w:rsidR="007D6458" w:rsidRPr="008F2DEC" w:rsidRDefault="007D6458" w:rsidP="007D6458">
      <w:pPr>
        <w:pStyle w:val="Cabealho"/>
        <w:ind w:firstLine="1134"/>
        <w:jc w:val="both"/>
        <w:rPr>
          <w:sz w:val="24"/>
          <w:szCs w:val="24"/>
        </w:rPr>
      </w:pPr>
      <w:r w:rsidRPr="008F2DEC">
        <w:rPr>
          <w:sz w:val="24"/>
          <w:szCs w:val="24"/>
        </w:rPr>
        <w:t>I - celebração de TED; ou</w:t>
      </w:r>
      <w:r w:rsidR="00794CD1" w:rsidRPr="008F2DEC">
        <w:rPr>
          <w:sz w:val="24"/>
          <w:szCs w:val="24"/>
        </w:rPr>
        <w:t xml:space="preserve"> </w:t>
      </w:r>
      <w:hyperlink r:id="rId9" w:history="1">
        <w:r w:rsidR="00794CD1" w:rsidRPr="008F2DEC">
          <w:rPr>
            <w:rStyle w:val="Hyperlink"/>
            <w:i/>
            <w:sz w:val="24"/>
            <w:szCs w:val="24"/>
          </w:rPr>
          <w:t>(Inciso acrescido pelo Decreto nº 12.841, de 10/2/2026)</w:t>
        </w:r>
        <w:proofErr w:type="gramStart"/>
      </w:hyperlink>
      <w:proofErr w:type="gramEnd"/>
    </w:p>
    <w:p w:rsidR="00AF50EB" w:rsidRPr="008F2DEC" w:rsidRDefault="007D6458" w:rsidP="007D6458">
      <w:pPr>
        <w:pStyle w:val="Cabealho"/>
        <w:ind w:firstLine="1134"/>
        <w:jc w:val="both"/>
        <w:rPr>
          <w:sz w:val="24"/>
          <w:szCs w:val="24"/>
        </w:rPr>
      </w:pPr>
      <w:r w:rsidRPr="008F2DEC">
        <w:rPr>
          <w:sz w:val="24"/>
          <w:szCs w:val="24"/>
        </w:rPr>
        <w:t>II - ressarcimento, nos casos de reembolso por despesas realizadas anteriormente pela unidade descentralizada.</w:t>
      </w:r>
      <w:r w:rsidR="00AF50EB" w:rsidRPr="008F2DEC">
        <w:rPr>
          <w:sz w:val="24"/>
          <w:szCs w:val="24"/>
        </w:rPr>
        <w:t xml:space="preserve"> </w:t>
      </w:r>
      <w:hyperlink r:id="rId10" w:history="1">
        <w:r w:rsidR="009D4BCF" w:rsidRPr="008F2DEC">
          <w:rPr>
            <w:rStyle w:val="Hyperlink"/>
            <w:i/>
            <w:sz w:val="24"/>
            <w:szCs w:val="24"/>
          </w:rPr>
          <w:t>(Inciso acrescido pelo Decreto nº 12.841, de 10/2/2026)</w:t>
        </w:r>
        <w:proofErr w:type="gramStart"/>
      </w:hyperlink>
      <w:proofErr w:type="gramEnd"/>
    </w:p>
    <w:p w:rsidR="00AF50EB" w:rsidRPr="008F2DEC" w:rsidRDefault="00AF50EB" w:rsidP="00AF50EB">
      <w:pPr>
        <w:pStyle w:val="Cabealho"/>
        <w:ind w:firstLine="1134"/>
        <w:jc w:val="both"/>
        <w:rPr>
          <w:sz w:val="24"/>
          <w:szCs w:val="24"/>
        </w:rPr>
      </w:pPr>
      <w:r w:rsidRPr="008F2DEC">
        <w:rPr>
          <w:sz w:val="24"/>
          <w:szCs w:val="24"/>
        </w:rPr>
        <w:t xml:space="preserve">§ 2º É vedada a descentralização de créditos para pagamentos decorrentes de sentenças judiciais, nos termos do disposto no art. 100 da Constituição. </w:t>
      </w:r>
    </w:p>
    <w:p w:rsidR="00AF50EB" w:rsidRPr="008F2DEC" w:rsidRDefault="00AF50EB" w:rsidP="00AF50EB">
      <w:pPr>
        <w:pStyle w:val="Cabealho"/>
        <w:ind w:firstLine="1134"/>
        <w:jc w:val="both"/>
        <w:rPr>
          <w:sz w:val="24"/>
          <w:szCs w:val="24"/>
        </w:rPr>
      </w:pPr>
      <w:r w:rsidRPr="008F2DEC">
        <w:rPr>
          <w:sz w:val="24"/>
          <w:szCs w:val="24"/>
        </w:rPr>
        <w:t xml:space="preserve">§ 3º É dispensável a celebração de TED para a descentralização de créditos: </w:t>
      </w:r>
    </w:p>
    <w:p w:rsidR="00AF50EB" w:rsidRPr="008F2DEC" w:rsidRDefault="00794CD1" w:rsidP="00794CD1">
      <w:pPr>
        <w:pStyle w:val="Cabealho"/>
        <w:ind w:firstLine="1134"/>
        <w:jc w:val="both"/>
        <w:rPr>
          <w:sz w:val="24"/>
          <w:szCs w:val="24"/>
        </w:rPr>
      </w:pPr>
      <w:r w:rsidRPr="008F2DEC">
        <w:rPr>
          <w:sz w:val="24"/>
          <w:szCs w:val="24"/>
        </w:rPr>
        <w:t xml:space="preserve">I - de até R$ 243.535,08 (duzentos e quarenta e três mil quinhentos e trinta e cinco reais e oito centavos), para as finalidades de que tratam os incisos I e II do </w:t>
      </w:r>
      <w:r w:rsidR="00891A30" w:rsidRPr="008F2DEC">
        <w:rPr>
          <w:i/>
          <w:sz w:val="24"/>
          <w:szCs w:val="24"/>
        </w:rPr>
        <w:t>caput</w:t>
      </w:r>
      <w:r w:rsidRPr="008F2DEC">
        <w:rPr>
          <w:sz w:val="24"/>
          <w:szCs w:val="24"/>
        </w:rPr>
        <w:t>;</w:t>
      </w:r>
      <w:r w:rsidR="00AF50EB" w:rsidRPr="008F2DEC">
        <w:rPr>
          <w:sz w:val="24"/>
          <w:szCs w:val="24"/>
        </w:rPr>
        <w:t xml:space="preserve"> </w:t>
      </w:r>
      <w:hyperlink r:id="rId11" w:history="1">
        <w:r w:rsidR="000A0D6E" w:rsidRPr="008F2DEC">
          <w:rPr>
            <w:rStyle w:val="Hyperlink"/>
            <w:i/>
            <w:sz w:val="24"/>
            <w:szCs w:val="24"/>
          </w:rPr>
          <w:t>(Inciso com redação dada pelo Decreto nº 12.841, de 10/2/2026)</w:t>
        </w:r>
        <w:proofErr w:type="gramStart"/>
      </w:hyperlink>
      <w:proofErr w:type="gramEnd"/>
    </w:p>
    <w:p w:rsidR="00B50B29" w:rsidRPr="008F2DEC" w:rsidRDefault="00B50B29" w:rsidP="00AF50EB">
      <w:pPr>
        <w:pStyle w:val="Cabealho"/>
        <w:ind w:firstLine="1134"/>
        <w:jc w:val="both"/>
        <w:rPr>
          <w:sz w:val="24"/>
          <w:szCs w:val="24"/>
        </w:rPr>
      </w:pPr>
      <w:r w:rsidRPr="008F2DEC">
        <w:rPr>
          <w:sz w:val="24"/>
          <w:szCs w:val="24"/>
        </w:rPr>
        <w:t xml:space="preserve">I - A - oriundos da Unidade Orçamentária Fundo Social; </w:t>
      </w:r>
      <w:hyperlink r:id="rId12" w:history="1">
        <w:r w:rsidRPr="008F2DEC">
          <w:rPr>
            <w:rStyle w:val="Hyperlink"/>
            <w:i/>
            <w:sz w:val="24"/>
            <w:szCs w:val="24"/>
          </w:rPr>
          <w:t>(Inciso acrescido pelo Decreto nº 12.424, de 3/4/2025)</w:t>
        </w:r>
      </w:hyperlink>
    </w:p>
    <w:p w:rsidR="00AF50EB" w:rsidRPr="008F2DEC" w:rsidRDefault="00AF50EB" w:rsidP="00AF50EB">
      <w:pPr>
        <w:pStyle w:val="Cabealho"/>
        <w:ind w:firstLine="1134"/>
        <w:jc w:val="both"/>
        <w:rPr>
          <w:sz w:val="24"/>
          <w:szCs w:val="24"/>
        </w:rPr>
      </w:pPr>
      <w:r w:rsidRPr="008F2DEC">
        <w:rPr>
          <w:sz w:val="24"/>
          <w:szCs w:val="24"/>
        </w:rPr>
        <w:t xml:space="preserve">II - de quaisquer valores, para a finalidade de que trata o inciso III do </w:t>
      </w:r>
      <w:r w:rsidR="00891A30" w:rsidRPr="008F2DEC">
        <w:rPr>
          <w:i/>
          <w:sz w:val="24"/>
          <w:szCs w:val="24"/>
        </w:rPr>
        <w:t>caput</w:t>
      </w:r>
      <w:r w:rsidRPr="008F2DEC">
        <w:rPr>
          <w:sz w:val="24"/>
          <w:szCs w:val="24"/>
        </w:rPr>
        <w:t xml:space="preserve">; </w:t>
      </w:r>
    </w:p>
    <w:p w:rsidR="00672BF8" w:rsidRPr="008F2DEC" w:rsidRDefault="00AF50EB" w:rsidP="00672BF8">
      <w:pPr>
        <w:pStyle w:val="Cabealho"/>
        <w:ind w:firstLine="1134"/>
        <w:jc w:val="both"/>
        <w:rPr>
          <w:sz w:val="24"/>
          <w:szCs w:val="24"/>
        </w:rPr>
      </w:pPr>
      <w:r w:rsidRPr="008F2DEC">
        <w:rPr>
          <w:sz w:val="24"/>
          <w:szCs w:val="24"/>
        </w:rPr>
        <w:t xml:space="preserve">III - </w:t>
      </w:r>
      <w:r w:rsidR="00672BF8" w:rsidRPr="008F2DEC">
        <w:rPr>
          <w:sz w:val="24"/>
          <w:szCs w:val="24"/>
        </w:rPr>
        <w:t xml:space="preserve">para a aquisição e contratação de bens e de serviços ou o desenvolvimento e a manutenção de plataformas tecnológicas em que a execução contratual seja centralizada por meio </w:t>
      </w:r>
      <w:r w:rsidR="00672BF8" w:rsidRPr="008F2DEC">
        <w:rPr>
          <w:sz w:val="24"/>
          <w:szCs w:val="24"/>
        </w:rPr>
        <w:lastRenderedPageBreak/>
        <w:t>da Secretaria de Gestão e Inovação do Ministério da Gestão e da Inovação em Serviços Públicos;</w:t>
      </w:r>
      <w:r w:rsidR="00637FFB" w:rsidRPr="008F2DEC">
        <w:rPr>
          <w:sz w:val="24"/>
          <w:szCs w:val="24"/>
        </w:rPr>
        <w:t xml:space="preserve"> </w:t>
      </w:r>
      <w:hyperlink r:id="rId13" w:history="1">
        <w:r w:rsidR="00637FFB" w:rsidRPr="008F2DEC">
          <w:rPr>
            <w:rStyle w:val="Hyperlink"/>
            <w:i/>
            <w:sz w:val="24"/>
            <w:szCs w:val="24"/>
          </w:rPr>
          <w:t>(Inciso com redação dada pelo Decreto nº 11.476, de 6/4/2023)</w:t>
        </w:r>
      </w:hyperlink>
    </w:p>
    <w:p w:rsidR="000A0D6E" w:rsidRPr="008F2DEC" w:rsidRDefault="000A0D6E" w:rsidP="000A0D6E">
      <w:pPr>
        <w:pStyle w:val="Cabealho"/>
        <w:ind w:firstLine="1134"/>
        <w:jc w:val="both"/>
        <w:rPr>
          <w:sz w:val="24"/>
          <w:szCs w:val="24"/>
        </w:rPr>
      </w:pPr>
      <w:r w:rsidRPr="008F2DEC">
        <w:rPr>
          <w:sz w:val="24"/>
          <w:szCs w:val="24"/>
        </w:rPr>
        <w:t xml:space="preserve">III-A - para custear serviços compartilhados de suporte </w:t>
      </w:r>
      <w:proofErr w:type="gramStart"/>
      <w:r w:rsidRPr="008F2DEC">
        <w:rPr>
          <w:sz w:val="24"/>
          <w:szCs w:val="24"/>
        </w:rPr>
        <w:t>administrativo prestados pela Secretaria de Serviços Compartilhados do Ministério da Gestão e da Inovação em Serviços Público</w:t>
      </w:r>
      <w:proofErr w:type="gramEnd"/>
      <w:r w:rsidRPr="008F2DEC">
        <w:rPr>
          <w:sz w:val="24"/>
          <w:szCs w:val="24"/>
        </w:rPr>
        <w:t>;</w:t>
      </w:r>
      <w:r w:rsidR="003E57EE" w:rsidRPr="008F2DEC">
        <w:rPr>
          <w:sz w:val="24"/>
          <w:szCs w:val="24"/>
        </w:rPr>
        <w:t xml:space="preserve"> </w:t>
      </w:r>
      <w:hyperlink r:id="rId14" w:history="1">
        <w:r w:rsidR="003E57EE" w:rsidRPr="008F2DEC">
          <w:rPr>
            <w:rStyle w:val="Hyperlink"/>
            <w:i/>
            <w:sz w:val="24"/>
            <w:szCs w:val="24"/>
          </w:rPr>
          <w:t>(Inciso acrescido pelo Decreto nº 12.841, de 10/2/2026)</w:t>
        </w:r>
      </w:hyperlink>
    </w:p>
    <w:p w:rsidR="000A0D6E" w:rsidRPr="008F2DEC" w:rsidRDefault="000A0D6E" w:rsidP="000A0D6E">
      <w:pPr>
        <w:pStyle w:val="Cabealho"/>
        <w:ind w:firstLine="1134"/>
        <w:jc w:val="both"/>
        <w:rPr>
          <w:sz w:val="24"/>
          <w:szCs w:val="24"/>
        </w:rPr>
      </w:pPr>
      <w:r w:rsidRPr="008F2DEC">
        <w:rPr>
          <w:sz w:val="24"/>
          <w:szCs w:val="24"/>
        </w:rPr>
        <w:t>III-B - para a aquisição e contratação de bens e de serviços para o desenvolvimento, manutenção e modernização do Portal da Transparência e dos sistemas estruturantes de ouvidoria e acesso à informação, para despesas com capacitação e para desenvolvimento e modernização da infraestrutura logística e de tecnologia da informação necessárias para a realização de auditorias pela Controladoria-Geral da União;</w:t>
      </w:r>
      <w:r w:rsidR="003E57EE" w:rsidRPr="008F2DEC">
        <w:rPr>
          <w:sz w:val="24"/>
          <w:szCs w:val="24"/>
        </w:rPr>
        <w:t xml:space="preserve"> </w:t>
      </w:r>
      <w:hyperlink r:id="rId15" w:history="1">
        <w:r w:rsidR="003E57EE" w:rsidRPr="008F2DEC">
          <w:rPr>
            <w:rStyle w:val="Hyperlink"/>
            <w:i/>
            <w:sz w:val="24"/>
            <w:szCs w:val="24"/>
          </w:rPr>
          <w:t>(Inciso acrescido pelo Decreto nº 12.841, de 10/2/2026)</w:t>
        </w:r>
        <w:proofErr w:type="gramStart"/>
      </w:hyperlink>
      <w:proofErr w:type="gramEnd"/>
    </w:p>
    <w:p w:rsidR="005052C7" w:rsidRPr="008F2DEC" w:rsidRDefault="00672BF8" w:rsidP="005052C7">
      <w:pPr>
        <w:pStyle w:val="Cabealho"/>
        <w:ind w:firstLine="1134"/>
        <w:jc w:val="both"/>
        <w:rPr>
          <w:sz w:val="24"/>
          <w:szCs w:val="24"/>
        </w:rPr>
      </w:pPr>
      <w:r w:rsidRPr="008F2DEC">
        <w:rPr>
          <w:sz w:val="24"/>
          <w:szCs w:val="24"/>
        </w:rPr>
        <w:t xml:space="preserve">IV - </w:t>
      </w:r>
      <w:r w:rsidR="005052C7" w:rsidRPr="008F2DEC">
        <w:rPr>
          <w:sz w:val="24"/>
          <w:szCs w:val="24"/>
        </w:rPr>
        <w:t xml:space="preserve">entre as unidades gestoras cujos órgãos sejam integrantes do Sistema de Comunicação de Governo do Poder Executivo Federal - </w:t>
      </w:r>
      <w:proofErr w:type="spellStart"/>
      <w:r w:rsidR="005052C7" w:rsidRPr="008F2DEC">
        <w:rPr>
          <w:sz w:val="24"/>
          <w:szCs w:val="24"/>
        </w:rPr>
        <w:t>Sicom</w:t>
      </w:r>
      <w:proofErr w:type="spellEnd"/>
      <w:r w:rsidR="005052C7" w:rsidRPr="008F2DEC">
        <w:rPr>
          <w:sz w:val="24"/>
          <w:szCs w:val="24"/>
        </w:rPr>
        <w:t>;</w:t>
      </w:r>
      <w:r w:rsidR="006F09DE" w:rsidRPr="008F2DEC">
        <w:rPr>
          <w:sz w:val="24"/>
          <w:szCs w:val="24"/>
        </w:rPr>
        <w:t xml:space="preserve"> </w:t>
      </w:r>
      <w:hyperlink r:id="rId16" w:history="1">
        <w:r w:rsidR="006F09DE" w:rsidRPr="008F2DEC">
          <w:rPr>
            <w:rStyle w:val="Hyperlink"/>
            <w:i/>
            <w:sz w:val="24"/>
            <w:szCs w:val="24"/>
          </w:rPr>
          <w:t>(Inciso com redação dada pelo Decreto nº 12.053, de 12/6/2024)</w:t>
        </w:r>
        <w:proofErr w:type="gramStart"/>
      </w:hyperlink>
      <w:proofErr w:type="gramEnd"/>
    </w:p>
    <w:p w:rsidR="00AF50EB" w:rsidRPr="008F2DEC" w:rsidRDefault="005052C7" w:rsidP="005052C7">
      <w:pPr>
        <w:pStyle w:val="Cabealho"/>
        <w:ind w:firstLine="1134"/>
        <w:jc w:val="both"/>
        <w:rPr>
          <w:sz w:val="24"/>
          <w:szCs w:val="24"/>
        </w:rPr>
      </w:pPr>
      <w:r w:rsidRPr="008F2DEC">
        <w:rPr>
          <w:sz w:val="24"/>
          <w:szCs w:val="24"/>
        </w:rPr>
        <w:t>V - entre os Ministérios do Desenvolvimento e Assistência Social, Família e Combate à Fome e do Desenvolvimento Agrário e Agricultura Familiar com a Companhia Nacional de Abastecimento - Conab para a execução do Programa de Aquisição de Alimentos – PAA e demais operações de aquisição de alimentos; ou</w:t>
      </w:r>
      <w:r w:rsidR="00AF50EB" w:rsidRPr="008F2DEC">
        <w:rPr>
          <w:sz w:val="24"/>
          <w:szCs w:val="24"/>
        </w:rPr>
        <w:t xml:space="preserve">. </w:t>
      </w:r>
      <w:hyperlink r:id="rId17" w:history="1">
        <w:r w:rsidR="002075B9" w:rsidRPr="008F2DEC">
          <w:rPr>
            <w:rStyle w:val="Hyperlink"/>
            <w:i/>
            <w:sz w:val="24"/>
            <w:szCs w:val="24"/>
          </w:rPr>
          <w:t>(Inciso acrescido pelo Decreto nº 11.476, de 6/4/2023</w:t>
        </w:r>
      </w:hyperlink>
      <w:r w:rsidR="006F09DE" w:rsidRPr="008F2DEC">
        <w:rPr>
          <w:i/>
          <w:sz w:val="24"/>
          <w:szCs w:val="24"/>
        </w:rPr>
        <w:t xml:space="preserve">, </w:t>
      </w:r>
      <w:hyperlink r:id="rId18" w:history="1">
        <w:r w:rsidR="006F09DE" w:rsidRPr="008F2DEC">
          <w:rPr>
            <w:rStyle w:val="Hyperlink"/>
            <w:i/>
            <w:sz w:val="24"/>
            <w:szCs w:val="24"/>
          </w:rPr>
          <w:t>com redação dada pelo Decreto nº 12.053, de 12/6/2024)</w:t>
        </w:r>
      </w:hyperlink>
    </w:p>
    <w:p w:rsidR="006F09DE" w:rsidRPr="008F2DEC" w:rsidRDefault="006F09DE" w:rsidP="006F09DE">
      <w:pPr>
        <w:pStyle w:val="Cabealho"/>
        <w:ind w:firstLine="1134"/>
        <w:jc w:val="both"/>
        <w:rPr>
          <w:sz w:val="24"/>
          <w:szCs w:val="24"/>
        </w:rPr>
      </w:pPr>
      <w:r w:rsidRPr="008F2DEC">
        <w:rPr>
          <w:sz w:val="24"/>
          <w:szCs w:val="24"/>
        </w:rPr>
        <w:t xml:space="preserve">VI - entre o Ministério de Portos e Aeroportos e o Departamento Nacional de Infraestrutura de Transportes - DNIT para a execução das ações referentes às políticas públicas do Programa Portos e Transporte </w:t>
      </w:r>
      <w:proofErr w:type="spellStart"/>
      <w:r w:rsidRPr="008F2DEC">
        <w:rPr>
          <w:sz w:val="24"/>
          <w:szCs w:val="24"/>
        </w:rPr>
        <w:t>Aquaviário</w:t>
      </w:r>
      <w:proofErr w:type="spellEnd"/>
      <w:r w:rsidRPr="008F2DEC">
        <w:rPr>
          <w:sz w:val="24"/>
          <w:szCs w:val="24"/>
        </w:rPr>
        <w:t xml:space="preserve">. </w:t>
      </w:r>
      <w:hyperlink r:id="rId19" w:history="1">
        <w:r w:rsidRPr="008F2DEC">
          <w:rPr>
            <w:rStyle w:val="Hyperlink"/>
            <w:i/>
            <w:sz w:val="24"/>
            <w:szCs w:val="24"/>
          </w:rPr>
          <w:t>(Inciso acrescido pelo Decreto nº 12.053, de 12/6/2024)</w:t>
        </w:r>
      </w:hyperlink>
    </w:p>
    <w:p w:rsidR="00AF50EB" w:rsidRPr="008F2DEC" w:rsidRDefault="002D3000" w:rsidP="002D3000">
      <w:pPr>
        <w:pStyle w:val="Cabealho"/>
        <w:ind w:firstLine="1134"/>
        <w:jc w:val="both"/>
        <w:rPr>
          <w:sz w:val="24"/>
          <w:szCs w:val="24"/>
        </w:rPr>
      </w:pPr>
      <w:r w:rsidRPr="008F2DEC">
        <w:rPr>
          <w:sz w:val="24"/>
          <w:szCs w:val="24"/>
        </w:rPr>
        <w:t xml:space="preserve">§ 4º O valor previsto no inciso I do § 3º será atualizado, anualmente, pelo Índice Nacional de Preços ao Consumidor Amplo Especial - IPCA-E ou por índice que venha a substituí-lo, na forma do art. 182 da Lei nº 14.133, de 1º de abril de 2021, por meio de comunicado a ser publicado no Portal </w:t>
      </w:r>
      <w:proofErr w:type="gramStart"/>
      <w:r w:rsidRPr="008F2DEC">
        <w:rPr>
          <w:sz w:val="24"/>
          <w:szCs w:val="24"/>
        </w:rPr>
        <w:t>Transferegov.</w:t>
      </w:r>
      <w:proofErr w:type="gramEnd"/>
      <w:r w:rsidRPr="008F2DEC">
        <w:rPr>
          <w:sz w:val="24"/>
          <w:szCs w:val="24"/>
        </w:rPr>
        <w:t>br.</w:t>
      </w:r>
      <w:r w:rsidR="00402D3C" w:rsidRPr="008F2DEC">
        <w:rPr>
          <w:sz w:val="24"/>
          <w:szCs w:val="24"/>
        </w:rPr>
        <w:t xml:space="preserve"> </w:t>
      </w:r>
      <w:hyperlink r:id="rId20" w:history="1">
        <w:r w:rsidR="00402D3C" w:rsidRPr="008F2DEC">
          <w:rPr>
            <w:rStyle w:val="Hyperlink"/>
            <w:i/>
            <w:sz w:val="24"/>
            <w:szCs w:val="24"/>
          </w:rPr>
          <w:t>(Parágrafo com redação dada pelo Decreto nº 12.841, de 10/2/2026)</w:t>
        </w:r>
      </w:hyperlink>
    </w:p>
    <w:p w:rsidR="00AF50EB" w:rsidRPr="008F2DEC" w:rsidRDefault="00402D3C" w:rsidP="00402D3C">
      <w:pPr>
        <w:pStyle w:val="Cabealho"/>
        <w:ind w:firstLine="1134"/>
        <w:jc w:val="both"/>
        <w:rPr>
          <w:sz w:val="24"/>
          <w:szCs w:val="24"/>
        </w:rPr>
      </w:pPr>
      <w:r w:rsidRPr="008F2DEC">
        <w:rPr>
          <w:sz w:val="24"/>
          <w:szCs w:val="24"/>
        </w:rPr>
        <w:t xml:space="preserve">§ 5º As dotações descentralizadas serão empregadas, obrigatória e integralmente, nas hipóteses de que tratam os incisos do </w:t>
      </w:r>
      <w:r w:rsidR="00891A30" w:rsidRPr="008F2DEC">
        <w:rPr>
          <w:i/>
          <w:sz w:val="24"/>
          <w:szCs w:val="24"/>
        </w:rPr>
        <w:t>caput</w:t>
      </w:r>
      <w:r w:rsidRPr="008F2DEC">
        <w:rPr>
          <w:sz w:val="24"/>
          <w:szCs w:val="24"/>
        </w:rPr>
        <w:t>, de modo que as despesas observem fielmente a finalidade do crédito orçamentário e a sua classificação funcional programática.</w:t>
      </w:r>
      <w:r w:rsidR="00AE07EC" w:rsidRPr="008F2DEC">
        <w:rPr>
          <w:i/>
          <w:sz w:val="24"/>
          <w:szCs w:val="24"/>
        </w:rPr>
        <w:t xml:space="preserve"> </w:t>
      </w:r>
      <w:hyperlink r:id="rId21" w:history="1">
        <w:r w:rsidR="00AE07EC" w:rsidRPr="008F2DEC">
          <w:rPr>
            <w:rStyle w:val="Hyperlink"/>
            <w:i/>
            <w:sz w:val="24"/>
            <w:szCs w:val="24"/>
          </w:rPr>
          <w:t>(Parágrafo acrescido pelo Decreto nº 12.841, de 10/2/2026)</w:t>
        </w:r>
        <w:proofErr w:type="gramStart"/>
      </w:hyperlink>
      <w:proofErr w:type="gramEnd"/>
    </w:p>
    <w:p w:rsidR="00402D3C" w:rsidRPr="008F2DEC" w:rsidRDefault="00402D3C" w:rsidP="00402D3C">
      <w:pPr>
        <w:pStyle w:val="Cabealho"/>
        <w:ind w:firstLine="1134"/>
        <w:jc w:val="both"/>
        <w:rPr>
          <w:sz w:val="24"/>
          <w:szCs w:val="24"/>
        </w:rPr>
      </w:pPr>
      <w:r w:rsidRPr="008F2DEC">
        <w:rPr>
          <w:sz w:val="24"/>
          <w:szCs w:val="24"/>
        </w:rPr>
        <w:t>§ 6º A dispensa de celebração de TED de que trata o § 3º não exime a necessidade de instrução de processo administrativo, o qual deverá conter, quando couber, informações relativas à descrição do objeto, à justificativa, ao valor a ser descentralizado e à identificação das unidades descentralizadora e descentralizada.</w:t>
      </w:r>
      <w:r w:rsidR="00AE07EC" w:rsidRPr="008F2DEC">
        <w:rPr>
          <w:sz w:val="24"/>
          <w:szCs w:val="24"/>
        </w:rPr>
        <w:t xml:space="preserve"> </w:t>
      </w:r>
      <w:hyperlink r:id="rId22" w:history="1">
        <w:r w:rsidR="00AE07EC" w:rsidRPr="008F2DEC">
          <w:rPr>
            <w:rStyle w:val="Hyperlink"/>
            <w:i/>
            <w:sz w:val="24"/>
            <w:szCs w:val="24"/>
          </w:rPr>
          <w:t>(Parágrafo acrescido pelo Decreto nº 12.841, de 10/2/2026)</w:t>
        </w:r>
        <w:proofErr w:type="gramStart"/>
      </w:hyperlink>
      <w:proofErr w:type="gramEnd"/>
    </w:p>
    <w:p w:rsidR="00402D3C" w:rsidRPr="008F2DEC" w:rsidRDefault="00402D3C"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4º Nas hipóteses de dispensa de celebração de TED de que trata o § 3º do art. 3º, a descentralização dos créditos orçamentários será realizada por meio da emissão da nota de movimentação de crédito e, posteriormente, da nota de programação financeira. </w:t>
      </w:r>
    </w:p>
    <w:p w:rsidR="00AF50EB" w:rsidRPr="008F2DEC" w:rsidRDefault="00AF50EB" w:rsidP="00AF50EB">
      <w:pPr>
        <w:pStyle w:val="Cabealho"/>
        <w:ind w:firstLine="1134"/>
        <w:jc w:val="both"/>
        <w:rPr>
          <w:sz w:val="24"/>
          <w:szCs w:val="24"/>
        </w:rPr>
      </w:pPr>
      <w:r w:rsidRPr="008F2DEC">
        <w:rPr>
          <w:sz w:val="24"/>
          <w:szCs w:val="24"/>
        </w:rPr>
        <w:t xml:space="preserve">§ 1º As notas a que se refere o </w:t>
      </w:r>
      <w:r w:rsidR="00891A30" w:rsidRPr="008F2DEC">
        <w:rPr>
          <w:i/>
          <w:sz w:val="24"/>
          <w:szCs w:val="24"/>
        </w:rPr>
        <w:t>caput</w:t>
      </w:r>
      <w:r w:rsidRPr="008F2DEC">
        <w:rPr>
          <w:sz w:val="24"/>
          <w:szCs w:val="24"/>
        </w:rPr>
        <w:t xml:space="preserve"> serão registradas no Sistema Integrado de Administração Financeira do Governo Federal - </w:t>
      </w:r>
      <w:proofErr w:type="spellStart"/>
      <w:r w:rsidRPr="008F2DEC">
        <w:rPr>
          <w:sz w:val="24"/>
          <w:szCs w:val="24"/>
        </w:rPr>
        <w:t>Siafi</w:t>
      </w:r>
      <w:proofErr w:type="spellEnd"/>
      <w:r w:rsidRPr="008F2DEC">
        <w:rPr>
          <w:sz w:val="24"/>
          <w:szCs w:val="24"/>
        </w:rPr>
        <w:t xml:space="preserve">. </w:t>
      </w:r>
    </w:p>
    <w:p w:rsidR="00AF50EB" w:rsidRPr="008F2DEC" w:rsidRDefault="00AF50EB" w:rsidP="00AF50EB">
      <w:pPr>
        <w:pStyle w:val="Cabealho"/>
        <w:ind w:firstLine="1134"/>
        <w:jc w:val="both"/>
        <w:rPr>
          <w:sz w:val="24"/>
          <w:szCs w:val="24"/>
        </w:rPr>
      </w:pPr>
      <w:r w:rsidRPr="008F2DEC">
        <w:rPr>
          <w:sz w:val="24"/>
          <w:szCs w:val="24"/>
        </w:rPr>
        <w:t xml:space="preserve">§ 2º Na descentralização de créditos de que trata o inciso I do § 3º do art. 3º, é vedado o fracionamento de descentralizações para a consecução de um único objeto. </w:t>
      </w:r>
    </w:p>
    <w:p w:rsidR="00AF50EB" w:rsidRPr="008F2DEC" w:rsidRDefault="00AF50EB" w:rsidP="00AF50EB">
      <w:pPr>
        <w:pStyle w:val="Cabealho"/>
        <w:ind w:firstLine="1134"/>
        <w:jc w:val="both"/>
        <w:rPr>
          <w:sz w:val="24"/>
          <w:szCs w:val="24"/>
        </w:rPr>
      </w:pPr>
      <w:r w:rsidRPr="008F2DEC">
        <w:rPr>
          <w:sz w:val="24"/>
          <w:szCs w:val="24"/>
        </w:rPr>
        <w:t xml:space="preserve">§ 3º As informações referentes à execução dos créditos recebidos integrarão as contas anuais da unidade descentralizada a serem apresentadas aos órgãos de controle, nos termos da legislação.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lastRenderedPageBreak/>
        <w:t xml:space="preserve">Art. 5º Para as descentralizações de créditos de que trata o inciso II do </w:t>
      </w:r>
      <w:r w:rsidR="00891A30" w:rsidRPr="008F2DEC">
        <w:rPr>
          <w:i/>
          <w:sz w:val="24"/>
          <w:szCs w:val="24"/>
        </w:rPr>
        <w:t>caput</w:t>
      </w:r>
      <w:r w:rsidRPr="008F2DEC">
        <w:rPr>
          <w:sz w:val="24"/>
          <w:szCs w:val="24"/>
        </w:rPr>
        <w:t xml:space="preserve"> do art. 3º, a unidade descentralizadora poderá realizar chamamento público. </w:t>
      </w:r>
    </w:p>
    <w:p w:rsidR="00AF50EB" w:rsidRPr="008F2DEC" w:rsidRDefault="00AF50EB" w:rsidP="00AF50EB">
      <w:pPr>
        <w:pStyle w:val="Cabealho"/>
        <w:ind w:firstLine="1134"/>
        <w:jc w:val="both"/>
        <w:rPr>
          <w:sz w:val="24"/>
          <w:szCs w:val="24"/>
        </w:rPr>
      </w:pPr>
    </w:p>
    <w:p w:rsidR="00AF50EB" w:rsidRPr="008F2DEC" w:rsidRDefault="00AF50EB" w:rsidP="0053747A">
      <w:pPr>
        <w:pStyle w:val="Cabealho"/>
        <w:jc w:val="center"/>
        <w:rPr>
          <w:sz w:val="24"/>
          <w:szCs w:val="24"/>
        </w:rPr>
      </w:pPr>
      <w:r w:rsidRPr="008F2DEC">
        <w:rPr>
          <w:sz w:val="24"/>
          <w:szCs w:val="24"/>
        </w:rPr>
        <w:t>CAPÍTULO II</w:t>
      </w:r>
    </w:p>
    <w:p w:rsidR="00AF50EB" w:rsidRPr="008F2DEC" w:rsidRDefault="00AF50EB" w:rsidP="0053747A">
      <w:pPr>
        <w:pStyle w:val="Cabealho"/>
        <w:jc w:val="center"/>
        <w:rPr>
          <w:sz w:val="24"/>
          <w:szCs w:val="24"/>
        </w:rPr>
      </w:pPr>
      <w:r w:rsidRPr="008F2DEC">
        <w:rPr>
          <w:sz w:val="24"/>
          <w:szCs w:val="24"/>
        </w:rPr>
        <w:t>DO TERMO DE EXECUÇÃO DESCENTRALIZADA</w:t>
      </w:r>
    </w:p>
    <w:p w:rsidR="00AF50EB" w:rsidRPr="008F2DEC" w:rsidRDefault="00AF50EB" w:rsidP="0053747A">
      <w:pPr>
        <w:pStyle w:val="Cabealho"/>
        <w:ind w:firstLine="1134"/>
        <w:jc w:val="center"/>
        <w:rPr>
          <w:sz w:val="24"/>
          <w:szCs w:val="24"/>
        </w:rPr>
      </w:pPr>
    </w:p>
    <w:p w:rsidR="00AF50EB" w:rsidRPr="008F2DEC" w:rsidRDefault="00AF50EB" w:rsidP="0053747A">
      <w:pPr>
        <w:pStyle w:val="Cabealho"/>
        <w:jc w:val="center"/>
        <w:rPr>
          <w:b/>
          <w:sz w:val="24"/>
          <w:szCs w:val="24"/>
        </w:rPr>
      </w:pPr>
      <w:r w:rsidRPr="008F2DEC">
        <w:rPr>
          <w:b/>
          <w:sz w:val="24"/>
          <w:szCs w:val="24"/>
        </w:rPr>
        <w:t>Seção I</w:t>
      </w:r>
    </w:p>
    <w:p w:rsidR="00AF50EB" w:rsidRPr="008F2DEC" w:rsidRDefault="00AF50EB" w:rsidP="0053747A">
      <w:pPr>
        <w:pStyle w:val="Cabealho"/>
        <w:jc w:val="center"/>
        <w:rPr>
          <w:b/>
          <w:sz w:val="24"/>
          <w:szCs w:val="24"/>
        </w:rPr>
      </w:pPr>
      <w:r w:rsidRPr="008F2DEC">
        <w:rPr>
          <w:b/>
          <w:sz w:val="24"/>
          <w:szCs w:val="24"/>
        </w:rPr>
        <w:t>Das competências das unidades descentralizadora e descentralizada</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6º Compete à unidade descentralizadora: </w:t>
      </w:r>
    </w:p>
    <w:p w:rsidR="00AF50EB" w:rsidRPr="008F2DEC" w:rsidRDefault="00AF50EB" w:rsidP="00AF50EB">
      <w:pPr>
        <w:pStyle w:val="Cabealho"/>
        <w:ind w:firstLine="1134"/>
        <w:jc w:val="both"/>
        <w:rPr>
          <w:sz w:val="24"/>
          <w:szCs w:val="24"/>
        </w:rPr>
      </w:pPr>
      <w:r w:rsidRPr="008F2DEC">
        <w:rPr>
          <w:sz w:val="24"/>
          <w:szCs w:val="24"/>
        </w:rPr>
        <w:t xml:space="preserve">I - analisar e aprovar os pedidos de descentralização de créditos; </w:t>
      </w:r>
    </w:p>
    <w:p w:rsidR="00AF50EB" w:rsidRPr="008F2DEC" w:rsidRDefault="00AF50EB" w:rsidP="00AF50EB">
      <w:pPr>
        <w:pStyle w:val="Cabealho"/>
        <w:ind w:firstLine="1134"/>
        <w:jc w:val="both"/>
        <w:rPr>
          <w:sz w:val="24"/>
          <w:szCs w:val="24"/>
        </w:rPr>
      </w:pPr>
      <w:r w:rsidRPr="008F2DEC">
        <w:rPr>
          <w:sz w:val="24"/>
          <w:szCs w:val="24"/>
        </w:rPr>
        <w:t xml:space="preserve">II - analisar, aprovar e acompanhar a execução do plano de trabalho; </w:t>
      </w:r>
    </w:p>
    <w:p w:rsidR="00AF50EB" w:rsidRPr="008F2DEC" w:rsidRDefault="00AF50EB" w:rsidP="00AF50EB">
      <w:pPr>
        <w:pStyle w:val="Cabealho"/>
        <w:ind w:firstLine="1134"/>
        <w:jc w:val="both"/>
        <w:rPr>
          <w:sz w:val="24"/>
          <w:szCs w:val="24"/>
        </w:rPr>
      </w:pPr>
      <w:r w:rsidRPr="008F2DEC">
        <w:rPr>
          <w:sz w:val="24"/>
          <w:szCs w:val="24"/>
        </w:rPr>
        <w:t xml:space="preserve">III - descentralizar os créditos orçamentários; </w:t>
      </w:r>
    </w:p>
    <w:p w:rsidR="00AF50EB" w:rsidRPr="008F2DEC" w:rsidRDefault="00AF50EB" w:rsidP="00AF50EB">
      <w:pPr>
        <w:pStyle w:val="Cabealho"/>
        <w:ind w:firstLine="1134"/>
        <w:jc w:val="both"/>
        <w:rPr>
          <w:sz w:val="24"/>
          <w:szCs w:val="24"/>
        </w:rPr>
      </w:pPr>
      <w:r w:rsidRPr="008F2DEC">
        <w:rPr>
          <w:sz w:val="24"/>
          <w:szCs w:val="24"/>
        </w:rPr>
        <w:t xml:space="preserve">IV - repassar os recursos financeiros em conformidade com o cronograma de desembolso; </w:t>
      </w:r>
    </w:p>
    <w:p w:rsidR="00AF50EB" w:rsidRPr="008F2DEC" w:rsidRDefault="00AF50EB" w:rsidP="00AF50EB">
      <w:pPr>
        <w:pStyle w:val="Cabealho"/>
        <w:ind w:firstLine="1134"/>
        <w:jc w:val="both"/>
        <w:rPr>
          <w:sz w:val="24"/>
          <w:szCs w:val="24"/>
        </w:rPr>
      </w:pPr>
      <w:r w:rsidRPr="008F2DEC">
        <w:rPr>
          <w:sz w:val="24"/>
          <w:szCs w:val="24"/>
        </w:rPr>
        <w:t xml:space="preserve">V - aprovar a prorrogação da vigência do TED ou realizar sua prorrogação, de ofício, quando necessário, nos termos do disposto no art. 10; </w:t>
      </w:r>
    </w:p>
    <w:p w:rsidR="00AF50EB" w:rsidRPr="008F2DEC" w:rsidRDefault="00AF50EB" w:rsidP="00AF50EB">
      <w:pPr>
        <w:pStyle w:val="Cabealho"/>
        <w:ind w:firstLine="1134"/>
        <w:jc w:val="both"/>
        <w:rPr>
          <w:sz w:val="24"/>
          <w:szCs w:val="24"/>
        </w:rPr>
      </w:pPr>
      <w:r w:rsidRPr="008F2DEC">
        <w:rPr>
          <w:sz w:val="24"/>
          <w:szCs w:val="24"/>
        </w:rPr>
        <w:t xml:space="preserve">VI - aprovar as alterações no TED; </w:t>
      </w:r>
    </w:p>
    <w:p w:rsidR="00AF50EB" w:rsidRPr="008F2DEC" w:rsidRDefault="00AF50EB" w:rsidP="00AF50EB">
      <w:pPr>
        <w:pStyle w:val="Cabealho"/>
        <w:ind w:firstLine="1134"/>
        <w:jc w:val="both"/>
        <w:rPr>
          <w:sz w:val="24"/>
          <w:szCs w:val="24"/>
        </w:rPr>
      </w:pPr>
      <w:r w:rsidRPr="008F2DEC">
        <w:rPr>
          <w:sz w:val="24"/>
          <w:szCs w:val="24"/>
        </w:rPr>
        <w:t xml:space="preserve">VII - solicitar relatórios parciais de cumprimento do objeto ou outros documentos necessários à comprovação da execução do objeto, quando necessário; </w:t>
      </w:r>
    </w:p>
    <w:p w:rsidR="00AF50EB" w:rsidRPr="008F2DEC" w:rsidRDefault="00AF50EB" w:rsidP="00AF50EB">
      <w:pPr>
        <w:pStyle w:val="Cabealho"/>
        <w:ind w:firstLine="1134"/>
        <w:jc w:val="both"/>
        <w:rPr>
          <w:sz w:val="24"/>
          <w:szCs w:val="24"/>
        </w:rPr>
      </w:pPr>
      <w:r w:rsidRPr="008F2DEC">
        <w:rPr>
          <w:sz w:val="24"/>
          <w:szCs w:val="24"/>
        </w:rPr>
        <w:t xml:space="preserve">VIII - analisar e manifestar-se sobre o relatório de cumprimento do objeto apresentado pela unidade descentralizada; e </w:t>
      </w:r>
    </w:p>
    <w:p w:rsidR="00AF50EB" w:rsidRPr="008F2DEC" w:rsidRDefault="00AF50EB" w:rsidP="00AF50EB">
      <w:pPr>
        <w:pStyle w:val="Cabealho"/>
        <w:ind w:firstLine="1134"/>
        <w:jc w:val="both"/>
        <w:rPr>
          <w:sz w:val="24"/>
          <w:szCs w:val="24"/>
        </w:rPr>
      </w:pPr>
      <w:r w:rsidRPr="008F2DEC">
        <w:rPr>
          <w:sz w:val="24"/>
          <w:szCs w:val="24"/>
        </w:rPr>
        <w:t xml:space="preserve">IX - instaurar tomada de contas especial, quando cabível.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7º Compete à unidade descentralizada: </w:t>
      </w:r>
    </w:p>
    <w:p w:rsidR="00AF50EB" w:rsidRPr="008F2DEC" w:rsidRDefault="00AF50EB" w:rsidP="00AF50EB">
      <w:pPr>
        <w:pStyle w:val="Cabealho"/>
        <w:ind w:firstLine="1134"/>
        <w:jc w:val="both"/>
        <w:rPr>
          <w:sz w:val="24"/>
          <w:szCs w:val="24"/>
        </w:rPr>
      </w:pPr>
      <w:r w:rsidRPr="008F2DEC">
        <w:rPr>
          <w:sz w:val="24"/>
          <w:szCs w:val="24"/>
        </w:rPr>
        <w:t xml:space="preserve">I - elaborar e apresentar o plano de trabalho; </w:t>
      </w:r>
    </w:p>
    <w:p w:rsidR="00AF50EB" w:rsidRPr="008F2DEC" w:rsidRDefault="00AF50EB" w:rsidP="00AF50EB">
      <w:pPr>
        <w:pStyle w:val="Cabealho"/>
        <w:ind w:firstLine="1134"/>
        <w:jc w:val="both"/>
        <w:rPr>
          <w:sz w:val="24"/>
          <w:szCs w:val="24"/>
        </w:rPr>
      </w:pPr>
      <w:r w:rsidRPr="008F2DEC">
        <w:rPr>
          <w:sz w:val="24"/>
          <w:szCs w:val="24"/>
        </w:rPr>
        <w:t xml:space="preserve">II - apresentar a declaração de capacidade técnica necessária à execução do objeto; </w:t>
      </w:r>
    </w:p>
    <w:p w:rsidR="00AF50EB" w:rsidRPr="008F2DEC" w:rsidRDefault="00AF50EB" w:rsidP="00AF50EB">
      <w:pPr>
        <w:pStyle w:val="Cabealho"/>
        <w:ind w:firstLine="1134"/>
        <w:jc w:val="both"/>
        <w:rPr>
          <w:sz w:val="24"/>
          <w:szCs w:val="24"/>
        </w:rPr>
      </w:pPr>
      <w:r w:rsidRPr="008F2DEC">
        <w:rPr>
          <w:sz w:val="24"/>
          <w:szCs w:val="24"/>
        </w:rPr>
        <w:t xml:space="preserve">III - apresentar a declaração de compatibilidade de custos; </w:t>
      </w:r>
    </w:p>
    <w:p w:rsidR="00AF50EB" w:rsidRPr="008F2DEC" w:rsidRDefault="00AF50EB" w:rsidP="00AF50EB">
      <w:pPr>
        <w:pStyle w:val="Cabealho"/>
        <w:ind w:firstLine="1134"/>
        <w:jc w:val="both"/>
        <w:rPr>
          <w:sz w:val="24"/>
          <w:szCs w:val="24"/>
        </w:rPr>
      </w:pPr>
      <w:r w:rsidRPr="008F2DEC">
        <w:rPr>
          <w:sz w:val="24"/>
          <w:szCs w:val="24"/>
        </w:rPr>
        <w:t xml:space="preserve">IV - executar os créditos orçamentários descentralizados e os recursos financeiros recebidos; </w:t>
      </w:r>
    </w:p>
    <w:p w:rsidR="00AF50EB" w:rsidRPr="008F2DEC" w:rsidRDefault="00AF50EB" w:rsidP="00AF50EB">
      <w:pPr>
        <w:pStyle w:val="Cabealho"/>
        <w:ind w:firstLine="1134"/>
        <w:jc w:val="both"/>
        <w:rPr>
          <w:sz w:val="24"/>
          <w:szCs w:val="24"/>
        </w:rPr>
      </w:pPr>
      <w:r w:rsidRPr="008F2DEC">
        <w:rPr>
          <w:sz w:val="24"/>
          <w:szCs w:val="24"/>
        </w:rPr>
        <w:t xml:space="preserve">V - aprovar as alterações no TED; </w:t>
      </w:r>
    </w:p>
    <w:p w:rsidR="00AF50EB" w:rsidRPr="008F2DEC" w:rsidRDefault="00AF50EB" w:rsidP="00AF50EB">
      <w:pPr>
        <w:pStyle w:val="Cabealho"/>
        <w:ind w:firstLine="1134"/>
        <w:jc w:val="both"/>
        <w:rPr>
          <w:sz w:val="24"/>
          <w:szCs w:val="24"/>
        </w:rPr>
      </w:pPr>
      <w:r w:rsidRPr="008F2DEC">
        <w:rPr>
          <w:sz w:val="24"/>
          <w:szCs w:val="24"/>
        </w:rPr>
        <w:t xml:space="preserve">VI - encaminhar à unidade descentralizadora: </w:t>
      </w:r>
    </w:p>
    <w:p w:rsidR="00AF50EB" w:rsidRPr="008F2DEC" w:rsidRDefault="00AF50EB" w:rsidP="00AF50EB">
      <w:pPr>
        <w:pStyle w:val="Cabealho"/>
        <w:ind w:firstLine="1134"/>
        <w:jc w:val="both"/>
        <w:rPr>
          <w:sz w:val="24"/>
          <w:szCs w:val="24"/>
        </w:rPr>
      </w:pPr>
      <w:r w:rsidRPr="008F2DEC">
        <w:rPr>
          <w:sz w:val="24"/>
          <w:szCs w:val="24"/>
        </w:rPr>
        <w:t xml:space="preserve">a) relatórios parciais de cumprimento do objeto, quando solicitado; e  </w:t>
      </w:r>
    </w:p>
    <w:p w:rsidR="00AF50EB" w:rsidRPr="008F2DEC" w:rsidRDefault="00AF50EB" w:rsidP="00AF50EB">
      <w:pPr>
        <w:pStyle w:val="Cabealho"/>
        <w:ind w:firstLine="1134"/>
        <w:jc w:val="both"/>
        <w:rPr>
          <w:sz w:val="24"/>
          <w:szCs w:val="24"/>
        </w:rPr>
      </w:pPr>
      <w:r w:rsidRPr="008F2DEC">
        <w:rPr>
          <w:sz w:val="24"/>
          <w:szCs w:val="24"/>
        </w:rPr>
        <w:t xml:space="preserve">b) o relatório final de cumprimento do objeto;  </w:t>
      </w:r>
    </w:p>
    <w:p w:rsidR="00AF50EB" w:rsidRPr="008F2DEC" w:rsidRDefault="00AF50EB" w:rsidP="00AF50EB">
      <w:pPr>
        <w:pStyle w:val="Cabealho"/>
        <w:ind w:firstLine="1134"/>
        <w:jc w:val="both"/>
        <w:rPr>
          <w:sz w:val="24"/>
          <w:szCs w:val="24"/>
        </w:rPr>
      </w:pPr>
      <w:r w:rsidRPr="008F2DEC">
        <w:rPr>
          <w:sz w:val="24"/>
          <w:szCs w:val="24"/>
        </w:rPr>
        <w:t xml:space="preserve">VII - zelar pela aplicação regular dos recursos recebidos e assegurar a conformidade dos documentos, das informações e dos demonstrativos de natureza contábil, financeira, orçamentária e operacional; </w:t>
      </w:r>
    </w:p>
    <w:p w:rsidR="00AF50EB" w:rsidRPr="008F2DEC" w:rsidRDefault="00AF50EB" w:rsidP="00AF50EB">
      <w:pPr>
        <w:pStyle w:val="Cabealho"/>
        <w:ind w:firstLine="1134"/>
        <w:jc w:val="both"/>
        <w:rPr>
          <w:sz w:val="24"/>
          <w:szCs w:val="24"/>
        </w:rPr>
      </w:pPr>
      <w:r w:rsidRPr="008F2DEC">
        <w:rPr>
          <w:sz w:val="24"/>
          <w:szCs w:val="24"/>
        </w:rPr>
        <w:t xml:space="preserve">VIII - citar a unidade descentralizadora quando divulgar dados, resultados e publicações referentes ao objeto do TED, quando necessário; e </w:t>
      </w:r>
    </w:p>
    <w:p w:rsidR="00AF50EB" w:rsidRPr="008F2DEC" w:rsidRDefault="00AF50EB" w:rsidP="00AF50EB">
      <w:pPr>
        <w:pStyle w:val="Cabealho"/>
        <w:ind w:firstLine="1134"/>
        <w:jc w:val="both"/>
        <w:rPr>
          <w:sz w:val="24"/>
          <w:szCs w:val="24"/>
        </w:rPr>
      </w:pPr>
      <w:r w:rsidRPr="008F2DEC">
        <w:rPr>
          <w:sz w:val="24"/>
          <w:szCs w:val="24"/>
        </w:rPr>
        <w:t xml:space="preserve">IX - instaurar tomada de contas especial, quando necessário, e dar conhecimento dos fatos à unidade descentralizadora. </w:t>
      </w:r>
    </w:p>
    <w:p w:rsidR="00AF50EB" w:rsidRPr="008F2DEC" w:rsidRDefault="00AE07EC" w:rsidP="00AE07EC">
      <w:pPr>
        <w:pStyle w:val="Cabealho"/>
        <w:ind w:firstLine="1134"/>
        <w:jc w:val="both"/>
        <w:rPr>
          <w:sz w:val="24"/>
          <w:szCs w:val="24"/>
        </w:rPr>
      </w:pPr>
      <w:r w:rsidRPr="008F2DEC">
        <w:rPr>
          <w:sz w:val="24"/>
          <w:szCs w:val="24"/>
        </w:rPr>
        <w:t xml:space="preserve">§ 1º Os saldos dos créditos orçamentários descentralizados não empenhados e os recursos financeiros não utilizados serão devolvidos à unidade descentralizadora em até cinco dias úteis antes da data final para empenho estabelecida pelo Poder Executivo federal, nos termos do disposto no art. 8º da Lei Complementar nº 101, de </w:t>
      </w:r>
      <w:proofErr w:type="gramStart"/>
      <w:r w:rsidRPr="008F2DEC">
        <w:rPr>
          <w:sz w:val="24"/>
          <w:szCs w:val="24"/>
        </w:rPr>
        <w:t>4</w:t>
      </w:r>
      <w:proofErr w:type="gramEnd"/>
      <w:r w:rsidRPr="008F2DEC">
        <w:rPr>
          <w:sz w:val="24"/>
          <w:szCs w:val="24"/>
        </w:rPr>
        <w:t xml:space="preserve"> de maio de 2000. </w:t>
      </w:r>
      <w:hyperlink r:id="rId23" w:history="1">
        <w:r w:rsidRPr="008F2DEC">
          <w:rPr>
            <w:rStyle w:val="Hyperlink"/>
            <w:i/>
            <w:sz w:val="24"/>
            <w:szCs w:val="24"/>
          </w:rPr>
          <w:t>(Parágrafo com redação dada pelo Decreto nº 12.841, de 10/2/2026)</w:t>
        </w:r>
        <w:proofErr w:type="gramStart"/>
      </w:hyperlink>
      <w:proofErr w:type="gramEnd"/>
      <w:r w:rsidR="00AF50EB" w:rsidRPr="008F2DEC">
        <w:rPr>
          <w:sz w:val="24"/>
          <w:szCs w:val="24"/>
        </w:rPr>
        <w:t xml:space="preserve"> </w:t>
      </w:r>
    </w:p>
    <w:p w:rsidR="00AF50EB" w:rsidRPr="008F2DEC" w:rsidRDefault="00AF50EB" w:rsidP="00AF50EB">
      <w:pPr>
        <w:pStyle w:val="Cabealho"/>
        <w:ind w:firstLine="1134"/>
        <w:jc w:val="both"/>
        <w:rPr>
          <w:sz w:val="24"/>
          <w:szCs w:val="24"/>
        </w:rPr>
      </w:pPr>
      <w:r w:rsidRPr="008F2DEC">
        <w:rPr>
          <w:sz w:val="24"/>
          <w:szCs w:val="24"/>
        </w:rPr>
        <w:lastRenderedPageBreak/>
        <w:t xml:space="preserve">§ 2º Após o encerramento do TED ou da conclusão da execução do objeto, o que ocorrer primeiro, os créditos orçamentários e os recursos financeiros serão devolvidos no prazo de trinta dias, contado da data do encerramento ou da conclusão. </w:t>
      </w:r>
    </w:p>
    <w:p w:rsidR="00AF50EB" w:rsidRPr="008F2DEC" w:rsidRDefault="00AF50EB" w:rsidP="00AF50EB">
      <w:pPr>
        <w:pStyle w:val="Cabealho"/>
        <w:ind w:firstLine="1134"/>
        <w:jc w:val="both"/>
        <w:rPr>
          <w:sz w:val="24"/>
          <w:szCs w:val="24"/>
        </w:rPr>
      </w:pPr>
      <w:r w:rsidRPr="008F2DEC">
        <w:rPr>
          <w:sz w:val="24"/>
          <w:szCs w:val="24"/>
        </w:rPr>
        <w:t xml:space="preserve">§ 3º A unidade descentralizada disponibilizará os documentos comprobatórios da aplicação regular dos recursos aos órgãos de controle e à unidade descentralizadora. </w:t>
      </w:r>
    </w:p>
    <w:p w:rsidR="00AF50EB" w:rsidRPr="008F2DEC" w:rsidRDefault="00013463" w:rsidP="00013463">
      <w:pPr>
        <w:pStyle w:val="Cabealho"/>
        <w:ind w:firstLine="1134"/>
        <w:jc w:val="both"/>
        <w:rPr>
          <w:sz w:val="24"/>
          <w:szCs w:val="24"/>
        </w:rPr>
      </w:pPr>
      <w:r w:rsidRPr="008F2DEC">
        <w:rPr>
          <w:sz w:val="24"/>
          <w:szCs w:val="24"/>
        </w:rPr>
        <w:t xml:space="preserve">§ 4º O disposto no § 1º não se aplica às descentralizações efetivadas após a data final para empenho estabelecida pelo Poder Executivo federal, nos termos do disposto no art. 8º da Lei Complementar nº 101, de </w:t>
      </w:r>
      <w:proofErr w:type="gramStart"/>
      <w:r w:rsidRPr="008F2DEC">
        <w:rPr>
          <w:sz w:val="24"/>
          <w:szCs w:val="24"/>
        </w:rPr>
        <w:t>4</w:t>
      </w:r>
      <w:proofErr w:type="gramEnd"/>
      <w:r w:rsidRPr="008F2DEC">
        <w:rPr>
          <w:sz w:val="24"/>
          <w:szCs w:val="24"/>
        </w:rPr>
        <w:t xml:space="preserve"> de maio de 2000, hipótese em que os partícipes acordarão nova data para a devolução dos créditos.</w:t>
      </w:r>
      <w:r w:rsidR="00AF50EB" w:rsidRPr="008F2DEC">
        <w:rPr>
          <w:sz w:val="24"/>
          <w:szCs w:val="24"/>
        </w:rPr>
        <w:t xml:space="preserve"> </w:t>
      </w:r>
      <w:hyperlink r:id="rId24" w:history="1">
        <w:r w:rsidRPr="008F2DEC">
          <w:rPr>
            <w:rStyle w:val="Hyperlink"/>
            <w:i/>
            <w:sz w:val="24"/>
            <w:szCs w:val="24"/>
          </w:rPr>
          <w:t>(Parágrafo com redação dada pelo Decreto nº 12.841, de 10/2/2026)</w:t>
        </w:r>
        <w:proofErr w:type="gramStart"/>
      </w:hyperlink>
      <w:proofErr w:type="gramEnd"/>
    </w:p>
    <w:p w:rsidR="00AF50EB" w:rsidRPr="008F2DEC" w:rsidRDefault="00AF50EB" w:rsidP="00AF50EB">
      <w:pPr>
        <w:pStyle w:val="Cabealho"/>
        <w:ind w:firstLine="1134"/>
        <w:jc w:val="both"/>
        <w:rPr>
          <w:sz w:val="24"/>
          <w:szCs w:val="24"/>
        </w:rPr>
      </w:pPr>
      <w:r w:rsidRPr="008F2DEC">
        <w:rPr>
          <w:sz w:val="24"/>
          <w:szCs w:val="24"/>
        </w:rPr>
        <w:t xml:space="preserve">§ 5º A unidade descentralizada instaurará a tomada de contas especial, na hipótese de: </w:t>
      </w:r>
    </w:p>
    <w:p w:rsidR="00820E51" w:rsidRPr="008F2DEC" w:rsidRDefault="00820E51" w:rsidP="00820E51">
      <w:pPr>
        <w:pStyle w:val="Cabealho"/>
        <w:ind w:firstLine="1134"/>
        <w:jc w:val="both"/>
        <w:rPr>
          <w:sz w:val="24"/>
          <w:szCs w:val="24"/>
        </w:rPr>
      </w:pPr>
      <w:r w:rsidRPr="008F2DEC">
        <w:rPr>
          <w:sz w:val="24"/>
          <w:szCs w:val="24"/>
        </w:rPr>
        <w:t xml:space="preserve">I - identificação de indícios de atos de improbidade que importem enriquecimento ilícito ou que causem lesão ao erário; </w:t>
      </w:r>
      <w:hyperlink r:id="rId25" w:history="1">
        <w:r w:rsidRPr="008F2DEC">
          <w:rPr>
            <w:rStyle w:val="Hyperlink"/>
            <w:i/>
            <w:sz w:val="24"/>
            <w:szCs w:val="24"/>
          </w:rPr>
          <w:t>(Inciso com redação dada pelo Decreto nº 12.841, de 10/2/2026)</w:t>
        </w:r>
        <w:proofErr w:type="gramStart"/>
      </w:hyperlink>
      <w:proofErr w:type="gramEnd"/>
    </w:p>
    <w:p w:rsidR="00AF50EB" w:rsidRPr="008F2DEC" w:rsidRDefault="00820E51" w:rsidP="00820E51">
      <w:pPr>
        <w:pStyle w:val="Cabealho"/>
        <w:ind w:firstLine="1134"/>
        <w:jc w:val="both"/>
        <w:rPr>
          <w:sz w:val="24"/>
          <w:szCs w:val="24"/>
        </w:rPr>
      </w:pPr>
      <w:r w:rsidRPr="008F2DEC">
        <w:rPr>
          <w:sz w:val="24"/>
          <w:szCs w:val="24"/>
        </w:rPr>
        <w:t>II - omissão no dever de envio do relatório final de cumprimento do objeto do TED; ou</w:t>
      </w:r>
      <w:r w:rsidR="00AF50EB" w:rsidRPr="008F2DEC">
        <w:rPr>
          <w:sz w:val="24"/>
          <w:szCs w:val="24"/>
        </w:rPr>
        <w:t xml:space="preserve"> </w:t>
      </w:r>
      <w:hyperlink r:id="rId26" w:history="1">
        <w:r w:rsidRPr="008F2DEC">
          <w:rPr>
            <w:rStyle w:val="Hyperlink"/>
            <w:i/>
            <w:sz w:val="24"/>
            <w:szCs w:val="24"/>
          </w:rPr>
          <w:t>(Inciso com redação dada pelo Decreto nº 12.841, de 10/2/2026)</w:t>
        </w:r>
        <w:proofErr w:type="gramStart"/>
      </w:hyperlink>
      <w:proofErr w:type="gramEnd"/>
    </w:p>
    <w:p w:rsidR="00820E51" w:rsidRPr="008F2DEC" w:rsidRDefault="00820E51" w:rsidP="00820E51">
      <w:pPr>
        <w:pStyle w:val="Cabealho"/>
        <w:ind w:firstLine="1134"/>
        <w:jc w:val="both"/>
        <w:rPr>
          <w:sz w:val="24"/>
          <w:szCs w:val="24"/>
        </w:rPr>
      </w:pPr>
      <w:r w:rsidRPr="008F2DEC">
        <w:rPr>
          <w:sz w:val="24"/>
          <w:szCs w:val="24"/>
        </w:rPr>
        <w:t xml:space="preserve">III - solicitação da unidade descentralizadora ou dos órgãos de controle, em decorrência das hipóteses previstas nos incisos I e II. </w:t>
      </w:r>
      <w:hyperlink r:id="rId27" w:history="1">
        <w:r w:rsidRPr="008F2DEC">
          <w:rPr>
            <w:rStyle w:val="Hyperlink"/>
            <w:i/>
            <w:sz w:val="24"/>
            <w:szCs w:val="24"/>
          </w:rPr>
          <w:t>(Inciso acrescido pelo Decreto nº 12.841, de 10/2/2026)</w:t>
        </w:r>
        <w:proofErr w:type="gramStart"/>
      </w:hyperlink>
      <w:proofErr w:type="gramEnd"/>
    </w:p>
    <w:p w:rsidR="00AF50EB" w:rsidRPr="008F2DEC" w:rsidRDefault="002E26F8" w:rsidP="002E26F8">
      <w:pPr>
        <w:pStyle w:val="Cabealho"/>
        <w:ind w:firstLine="1134"/>
        <w:jc w:val="both"/>
        <w:rPr>
          <w:sz w:val="24"/>
          <w:szCs w:val="24"/>
        </w:rPr>
      </w:pPr>
      <w:r w:rsidRPr="008F2DEC">
        <w:rPr>
          <w:sz w:val="24"/>
          <w:szCs w:val="24"/>
        </w:rPr>
        <w:t>§ 6º Na hipótese de que trata o inciso III do § 5º, a unidade descentralizada iniciará os procedimentos de instauração da tomada de contas especial no prazo de trinta dias, contado da data do recebimento da comunicação da unidade descentralizadora ou dos órgãos de controle</w:t>
      </w:r>
      <w:r w:rsidR="00AF50EB" w:rsidRPr="008F2DEC">
        <w:rPr>
          <w:sz w:val="24"/>
          <w:szCs w:val="24"/>
        </w:rPr>
        <w:t xml:space="preserve">. </w:t>
      </w:r>
      <w:hyperlink r:id="rId28" w:history="1">
        <w:r w:rsidR="00846FE8" w:rsidRPr="008F2DEC">
          <w:rPr>
            <w:rStyle w:val="Hyperlink"/>
            <w:i/>
            <w:sz w:val="24"/>
            <w:szCs w:val="24"/>
          </w:rPr>
          <w:t>(Parágrafo com redação dada pelo Decreto nº 12.841, de 10/2/2026)</w:t>
        </w:r>
        <w:proofErr w:type="gramStart"/>
      </w:hyperlink>
      <w:proofErr w:type="gramEnd"/>
    </w:p>
    <w:p w:rsidR="00AF50EB" w:rsidRPr="008F2DEC" w:rsidRDefault="00AF50EB" w:rsidP="00AF50EB">
      <w:pPr>
        <w:pStyle w:val="Cabealho"/>
        <w:ind w:firstLine="1134"/>
        <w:jc w:val="both"/>
        <w:rPr>
          <w:sz w:val="24"/>
          <w:szCs w:val="24"/>
        </w:rPr>
      </w:pPr>
    </w:p>
    <w:p w:rsidR="00846FE8" w:rsidRPr="008F2DEC" w:rsidRDefault="00846FE8" w:rsidP="00846FE8">
      <w:pPr>
        <w:pStyle w:val="Cabealho"/>
        <w:ind w:firstLine="1134"/>
        <w:jc w:val="both"/>
        <w:rPr>
          <w:sz w:val="24"/>
          <w:szCs w:val="24"/>
        </w:rPr>
      </w:pPr>
      <w:r w:rsidRPr="008F2DEC">
        <w:rPr>
          <w:sz w:val="24"/>
          <w:szCs w:val="24"/>
        </w:rPr>
        <w:t xml:space="preserve">Art. 7º-A As competências relacionadas à execução e ao acompanhamento do TED das unidades descentralizadora ou descentralizada poderão ser segregadas ou delegadas a outras unidades que detenham competência para a gestão da política pública específica, objeto do TED. </w:t>
      </w:r>
      <w:hyperlink r:id="rId29" w:history="1">
        <w:r w:rsidRPr="008F2DEC">
          <w:rPr>
            <w:rStyle w:val="Hyperlink"/>
            <w:i/>
            <w:sz w:val="24"/>
            <w:szCs w:val="24"/>
          </w:rPr>
          <w:t>(Artigo acrescido pelo Decreto nº 12.841, de 10/2/2026)</w:t>
        </w:r>
        <w:proofErr w:type="gramStart"/>
      </w:hyperlink>
      <w:proofErr w:type="gramEnd"/>
    </w:p>
    <w:p w:rsidR="00846FE8" w:rsidRPr="008F2DEC" w:rsidRDefault="00846FE8" w:rsidP="00AF50EB">
      <w:pPr>
        <w:pStyle w:val="Cabealho"/>
        <w:ind w:firstLine="1134"/>
        <w:jc w:val="both"/>
        <w:rPr>
          <w:sz w:val="24"/>
          <w:szCs w:val="24"/>
        </w:rPr>
      </w:pPr>
    </w:p>
    <w:p w:rsidR="00AF50EB" w:rsidRPr="008F2DEC" w:rsidRDefault="00AF50EB" w:rsidP="0053747A">
      <w:pPr>
        <w:pStyle w:val="Cabealho"/>
        <w:jc w:val="center"/>
        <w:rPr>
          <w:b/>
          <w:sz w:val="24"/>
          <w:szCs w:val="24"/>
        </w:rPr>
      </w:pPr>
      <w:r w:rsidRPr="008F2DEC">
        <w:rPr>
          <w:b/>
          <w:sz w:val="24"/>
          <w:szCs w:val="24"/>
        </w:rPr>
        <w:t>Seção II</w:t>
      </w:r>
    </w:p>
    <w:p w:rsidR="00AF50EB" w:rsidRPr="008F2DEC" w:rsidRDefault="00AF50EB" w:rsidP="0053747A">
      <w:pPr>
        <w:pStyle w:val="Cabealho"/>
        <w:jc w:val="center"/>
        <w:rPr>
          <w:b/>
          <w:sz w:val="24"/>
          <w:szCs w:val="24"/>
        </w:rPr>
      </w:pPr>
      <w:r w:rsidRPr="008F2DEC">
        <w:rPr>
          <w:b/>
          <w:sz w:val="24"/>
          <w:szCs w:val="24"/>
        </w:rPr>
        <w:t>Do plano de trabalho</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8º O plano de trabalho integrará o TED e conterá, no mínimo: </w:t>
      </w:r>
    </w:p>
    <w:p w:rsidR="00AF50EB" w:rsidRPr="008F2DEC" w:rsidRDefault="00AF50EB" w:rsidP="00AF50EB">
      <w:pPr>
        <w:pStyle w:val="Cabealho"/>
        <w:ind w:firstLine="1134"/>
        <w:jc w:val="both"/>
        <w:rPr>
          <w:sz w:val="24"/>
          <w:szCs w:val="24"/>
        </w:rPr>
      </w:pPr>
      <w:r w:rsidRPr="008F2DEC">
        <w:rPr>
          <w:sz w:val="24"/>
          <w:szCs w:val="24"/>
        </w:rPr>
        <w:t xml:space="preserve">I - a descrição do objeto; </w:t>
      </w:r>
    </w:p>
    <w:p w:rsidR="00AF50EB" w:rsidRPr="008F2DEC" w:rsidRDefault="00AF50EB" w:rsidP="00AF50EB">
      <w:pPr>
        <w:pStyle w:val="Cabealho"/>
        <w:ind w:firstLine="1134"/>
        <w:jc w:val="both"/>
        <w:rPr>
          <w:sz w:val="24"/>
          <w:szCs w:val="24"/>
        </w:rPr>
      </w:pPr>
      <w:r w:rsidRPr="008F2DEC">
        <w:rPr>
          <w:sz w:val="24"/>
          <w:szCs w:val="24"/>
        </w:rPr>
        <w:t xml:space="preserve">II - a justificativa; </w:t>
      </w:r>
    </w:p>
    <w:p w:rsidR="00AF50EB" w:rsidRPr="008F2DEC" w:rsidRDefault="002C6948" w:rsidP="002C6948">
      <w:pPr>
        <w:pStyle w:val="Cabealho"/>
        <w:ind w:firstLine="1134"/>
        <w:jc w:val="both"/>
        <w:rPr>
          <w:sz w:val="24"/>
          <w:szCs w:val="24"/>
        </w:rPr>
      </w:pPr>
      <w:r w:rsidRPr="008F2DEC">
        <w:rPr>
          <w:sz w:val="24"/>
          <w:szCs w:val="24"/>
        </w:rPr>
        <w:t>III - o cronograma físico, com a descrição das metas e das etapas, as unidades de medida, a quantidade e os valores unitários e totais;</w:t>
      </w:r>
      <w:r w:rsidR="00AF50EB" w:rsidRPr="008F2DEC">
        <w:rPr>
          <w:sz w:val="24"/>
          <w:szCs w:val="24"/>
        </w:rPr>
        <w:t xml:space="preserve"> </w:t>
      </w:r>
      <w:hyperlink r:id="rId30" w:history="1">
        <w:r w:rsidRPr="008F2DEC">
          <w:rPr>
            <w:rStyle w:val="Hyperlink"/>
            <w:i/>
            <w:sz w:val="24"/>
            <w:szCs w:val="24"/>
          </w:rPr>
          <w:t>(Inciso com redação dada pelo Decreto nº 12.841, de 10/2/2026)</w:t>
        </w:r>
        <w:proofErr w:type="gramStart"/>
      </w:hyperlink>
      <w:proofErr w:type="gramEnd"/>
    </w:p>
    <w:p w:rsidR="00AF50EB" w:rsidRPr="008F2DEC" w:rsidRDefault="00AF50EB" w:rsidP="00AF50EB">
      <w:pPr>
        <w:pStyle w:val="Cabealho"/>
        <w:ind w:firstLine="1134"/>
        <w:jc w:val="both"/>
        <w:rPr>
          <w:sz w:val="24"/>
          <w:szCs w:val="24"/>
        </w:rPr>
      </w:pPr>
      <w:r w:rsidRPr="008F2DEC">
        <w:rPr>
          <w:sz w:val="24"/>
          <w:szCs w:val="24"/>
        </w:rPr>
        <w:t xml:space="preserve">IV - o cronograma de desembolso; </w:t>
      </w:r>
    </w:p>
    <w:p w:rsidR="00AF50EB" w:rsidRPr="008F2DEC" w:rsidRDefault="00AF50EB" w:rsidP="00AF50EB">
      <w:pPr>
        <w:pStyle w:val="Cabealho"/>
        <w:ind w:firstLine="1134"/>
        <w:jc w:val="both"/>
        <w:rPr>
          <w:sz w:val="24"/>
          <w:szCs w:val="24"/>
        </w:rPr>
      </w:pPr>
      <w:r w:rsidRPr="008F2DEC">
        <w:rPr>
          <w:sz w:val="24"/>
          <w:szCs w:val="24"/>
        </w:rPr>
        <w:t xml:space="preserve">V - o plano de aplicação consolidado até o nível de elemento de despesa; </w:t>
      </w:r>
    </w:p>
    <w:p w:rsidR="00AF50EB" w:rsidRPr="008F2DEC" w:rsidRDefault="00AF50EB" w:rsidP="00AF50EB">
      <w:pPr>
        <w:pStyle w:val="Cabealho"/>
        <w:ind w:firstLine="1134"/>
        <w:jc w:val="both"/>
        <w:rPr>
          <w:sz w:val="24"/>
          <w:szCs w:val="24"/>
        </w:rPr>
      </w:pPr>
      <w:r w:rsidRPr="008F2DEC">
        <w:rPr>
          <w:sz w:val="24"/>
          <w:szCs w:val="24"/>
        </w:rPr>
        <w:t xml:space="preserve">VI - a identificação das unidades descentralizadora e descentralizada, com discriminação das unidades gestoras; e </w:t>
      </w:r>
    </w:p>
    <w:p w:rsidR="00AF50EB" w:rsidRPr="008F2DEC" w:rsidRDefault="00AF50EB" w:rsidP="00AF50EB">
      <w:pPr>
        <w:pStyle w:val="Cabealho"/>
        <w:ind w:firstLine="1134"/>
        <w:jc w:val="both"/>
        <w:rPr>
          <w:sz w:val="24"/>
          <w:szCs w:val="24"/>
        </w:rPr>
      </w:pPr>
      <w:r w:rsidRPr="008F2DEC">
        <w:rPr>
          <w:sz w:val="24"/>
          <w:szCs w:val="24"/>
        </w:rPr>
        <w:t xml:space="preserve">VII - a identificação dos signatários. </w:t>
      </w:r>
    </w:p>
    <w:p w:rsidR="00AF50EB" w:rsidRPr="008F2DEC" w:rsidRDefault="00AF50EB" w:rsidP="00AF50EB">
      <w:pPr>
        <w:pStyle w:val="Cabealho"/>
        <w:ind w:firstLine="1134"/>
        <w:jc w:val="both"/>
        <w:rPr>
          <w:sz w:val="24"/>
          <w:szCs w:val="24"/>
        </w:rPr>
      </w:pPr>
      <w:r w:rsidRPr="008F2DEC">
        <w:rPr>
          <w:sz w:val="24"/>
          <w:szCs w:val="24"/>
        </w:rPr>
        <w:t xml:space="preserve">§ 1º O plano de trabalho será analisado quanto à viabilidade, aos custos, à adequação ao programa e à ação orçamentária e ao período de vigência. </w:t>
      </w:r>
    </w:p>
    <w:p w:rsidR="00AF50EB" w:rsidRPr="008F2DEC" w:rsidRDefault="00AF50EB" w:rsidP="00AF50EB">
      <w:pPr>
        <w:pStyle w:val="Cabealho"/>
        <w:ind w:firstLine="1134"/>
        <w:jc w:val="both"/>
        <w:rPr>
          <w:sz w:val="24"/>
          <w:szCs w:val="24"/>
        </w:rPr>
      </w:pPr>
      <w:r w:rsidRPr="008F2DEC">
        <w:rPr>
          <w:sz w:val="24"/>
          <w:szCs w:val="24"/>
        </w:rPr>
        <w:lastRenderedPageBreak/>
        <w:t xml:space="preserve">§ 2º É permitido o pagamento de despesas relativas a custos indiretos necessários à consecução do objeto, no limite de vinte por cento do valor global pactuado, mediante previsão expressa no plano de trabalho. </w:t>
      </w:r>
    </w:p>
    <w:p w:rsidR="00AF50EB" w:rsidRPr="008F2DEC" w:rsidRDefault="00AF50EB" w:rsidP="00AF50EB">
      <w:pPr>
        <w:pStyle w:val="Cabealho"/>
        <w:ind w:firstLine="1134"/>
        <w:jc w:val="both"/>
        <w:rPr>
          <w:sz w:val="24"/>
          <w:szCs w:val="24"/>
        </w:rPr>
      </w:pPr>
      <w:r w:rsidRPr="008F2DEC">
        <w:rPr>
          <w:sz w:val="24"/>
          <w:szCs w:val="24"/>
        </w:rPr>
        <w:t xml:space="preserve">§ 3º O limite de que trata o § 2º poderá, excepcionalmente, ser ampliado pela unidade descentralizadora, nos casos em que custos indiretos superiores sejam imprescindíveis para a execução do objeto, mediante justificativa da unidade descentralizada e aprovação da unidade descentralizadora. </w:t>
      </w:r>
    </w:p>
    <w:p w:rsidR="00AF50EB" w:rsidRPr="008F2DEC" w:rsidRDefault="00AF50EB" w:rsidP="00AF50EB">
      <w:pPr>
        <w:pStyle w:val="Cabealho"/>
        <w:ind w:firstLine="1134"/>
        <w:jc w:val="both"/>
        <w:rPr>
          <w:sz w:val="24"/>
          <w:szCs w:val="24"/>
        </w:rPr>
      </w:pPr>
      <w:r w:rsidRPr="008F2DEC">
        <w:rPr>
          <w:sz w:val="24"/>
          <w:szCs w:val="24"/>
        </w:rPr>
        <w:t xml:space="preserve">§ 4º Na hipótese de execução de forma descentralizada de que trata o § 4º do art. 16, a proporcionalidade e as vedações referentes aos tipos e percentuais de custos indiretos observarão a legislação aplicável a cada tipo de ajuste. </w:t>
      </w:r>
    </w:p>
    <w:p w:rsidR="00AF50EB" w:rsidRPr="008F2DEC" w:rsidRDefault="00AF50EB" w:rsidP="00AF50EB">
      <w:pPr>
        <w:pStyle w:val="Cabealho"/>
        <w:ind w:firstLine="1134"/>
        <w:jc w:val="both"/>
        <w:rPr>
          <w:sz w:val="24"/>
          <w:szCs w:val="24"/>
        </w:rPr>
      </w:pPr>
      <w:r w:rsidRPr="008F2DEC">
        <w:rPr>
          <w:sz w:val="24"/>
          <w:szCs w:val="24"/>
        </w:rPr>
        <w:t xml:space="preserve">§ 5º Na análise de custos de que trata o § 1º, se entender necessário, a unidade descentralizadora poderá solicitar à unidade descentralizada informações adicionais para justificar os valores dos bens ou dos serviços que compõem o plano de trabalho. </w:t>
      </w:r>
    </w:p>
    <w:p w:rsidR="00AF50EB" w:rsidRPr="008F2DEC" w:rsidRDefault="00AF50EB" w:rsidP="00AF50EB">
      <w:pPr>
        <w:pStyle w:val="Cabealho"/>
        <w:ind w:firstLine="1134"/>
        <w:jc w:val="both"/>
        <w:rPr>
          <w:sz w:val="24"/>
          <w:szCs w:val="24"/>
        </w:rPr>
      </w:pPr>
    </w:p>
    <w:p w:rsidR="00AF50EB" w:rsidRPr="008F2DEC" w:rsidRDefault="00AF50EB" w:rsidP="00F5029C">
      <w:pPr>
        <w:pStyle w:val="Cabealho"/>
        <w:jc w:val="center"/>
        <w:rPr>
          <w:b/>
          <w:sz w:val="24"/>
          <w:szCs w:val="24"/>
        </w:rPr>
      </w:pPr>
      <w:r w:rsidRPr="008F2DEC">
        <w:rPr>
          <w:b/>
          <w:sz w:val="24"/>
          <w:szCs w:val="24"/>
        </w:rPr>
        <w:t>Seção III</w:t>
      </w:r>
    </w:p>
    <w:p w:rsidR="00AF50EB" w:rsidRPr="008F2DEC" w:rsidRDefault="00AF50EB" w:rsidP="00F5029C">
      <w:pPr>
        <w:pStyle w:val="Cabealho"/>
        <w:jc w:val="center"/>
        <w:rPr>
          <w:b/>
          <w:sz w:val="24"/>
          <w:szCs w:val="24"/>
        </w:rPr>
      </w:pPr>
      <w:r w:rsidRPr="008F2DEC">
        <w:rPr>
          <w:b/>
          <w:sz w:val="24"/>
          <w:szCs w:val="24"/>
        </w:rPr>
        <w:t>Das cláusulas necessárias</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9º São cláusulas necessárias dos TED as que estabeleçam: </w:t>
      </w:r>
    </w:p>
    <w:p w:rsidR="00AF50EB" w:rsidRPr="008F2DEC" w:rsidRDefault="00AF50EB" w:rsidP="00AF50EB">
      <w:pPr>
        <w:pStyle w:val="Cabealho"/>
        <w:ind w:firstLine="1134"/>
        <w:jc w:val="both"/>
        <w:rPr>
          <w:sz w:val="24"/>
          <w:szCs w:val="24"/>
        </w:rPr>
      </w:pPr>
      <w:r w:rsidRPr="008F2DEC">
        <w:rPr>
          <w:sz w:val="24"/>
          <w:szCs w:val="24"/>
        </w:rPr>
        <w:t xml:space="preserve">I - o objeto e seus elementos característicos, em consonância com o plano de trabalho aprovado e assinado, que integrará o termo celebrado; </w:t>
      </w:r>
    </w:p>
    <w:p w:rsidR="00AF50EB" w:rsidRPr="008F2DEC" w:rsidRDefault="00AF50EB" w:rsidP="00AF50EB">
      <w:pPr>
        <w:pStyle w:val="Cabealho"/>
        <w:ind w:firstLine="1134"/>
        <w:jc w:val="both"/>
        <w:rPr>
          <w:sz w:val="24"/>
          <w:szCs w:val="24"/>
        </w:rPr>
      </w:pPr>
      <w:r w:rsidRPr="008F2DEC">
        <w:rPr>
          <w:sz w:val="24"/>
          <w:szCs w:val="24"/>
        </w:rPr>
        <w:t xml:space="preserve">II - as obrigações dos partícipes; </w:t>
      </w:r>
    </w:p>
    <w:p w:rsidR="00AF50EB" w:rsidRPr="008F2DEC" w:rsidRDefault="00AF50EB" w:rsidP="00AF50EB">
      <w:pPr>
        <w:pStyle w:val="Cabealho"/>
        <w:ind w:firstLine="1134"/>
        <w:jc w:val="both"/>
        <w:rPr>
          <w:sz w:val="24"/>
          <w:szCs w:val="24"/>
        </w:rPr>
      </w:pPr>
      <w:r w:rsidRPr="008F2DEC">
        <w:rPr>
          <w:sz w:val="24"/>
          <w:szCs w:val="24"/>
        </w:rPr>
        <w:t xml:space="preserve">III - a vigência, fixada de acordo com o prazo previsto para a consecução do objeto e em função das metas estabelecidas; </w:t>
      </w:r>
    </w:p>
    <w:p w:rsidR="00AF50EB" w:rsidRPr="008F2DEC" w:rsidRDefault="00AF50EB" w:rsidP="00AF50EB">
      <w:pPr>
        <w:pStyle w:val="Cabealho"/>
        <w:ind w:firstLine="1134"/>
        <w:jc w:val="both"/>
        <w:rPr>
          <w:sz w:val="24"/>
          <w:szCs w:val="24"/>
        </w:rPr>
      </w:pPr>
      <w:r w:rsidRPr="008F2DEC">
        <w:rPr>
          <w:sz w:val="24"/>
          <w:szCs w:val="24"/>
        </w:rPr>
        <w:t xml:space="preserve">IV - os valores e a classificação funcional programática; </w:t>
      </w:r>
    </w:p>
    <w:p w:rsidR="00AF50EB" w:rsidRPr="008F2DEC" w:rsidRDefault="00AF50EB" w:rsidP="00AF50EB">
      <w:pPr>
        <w:pStyle w:val="Cabealho"/>
        <w:ind w:firstLine="1134"/>
        <w:jc w:val="both"/>
        <w:rPr>
          <w:sz w:val="24"/>
          <w:szCs w:val="24"/>
        </w:rPr>
      </w:pPr>
      <w:r w:rsidRPr="008F2DEC">
        <w:rPr>
          <w:sz w:val="24"/>
          <w:szCs w:val="24"/>
        </w:rPr>
        <w:t xml:space="preserve">V - a destinação e a titularidade, quando for o caso, dos bens adquiridos, produzidos ou construídos em decorrência da descentralização de créditos e dos bens remanescentes quando da conclusão ou extinção do ajuste, observada a legislação pertinente; e </w:t>
      </w:r>
    </w:p>
    <w:p w:rsidR="00AF50EB" w:rsidRPr="008F2DEC" w:rsidRDefault="00AF50EB" w:rsidP="00AF50EB">
      <w:pPr>
        <w:pStyle w:val="Cabealho"/>
        <w:ind w:firstLine="1134"/>
        <w:jc w:val="both"/>
        <w:rPr>
          <w:sz w:val="24"/>
          <w:szCs w:val="24"/>
        </w:rPr>
      </w:pPr>
      <w:r w:rsidRPr="008F2DEC">
        <w:rPr>
          <w:sz w:val="24"/>
          <w:szCs w:val="24"/>
        </w:rPr>
        <w:t xml:space="preserve">VI - as hipóteses de denúncia e rescisão. </w:t>
      </w:r>
    </w:p>
    <w:p w:rsidR="00AF50EB" w:rsidRPr="008F2DEC" w:rsidRDefault="00AF50EB" w:rsidP="00AF50EB">
      <w:pPr>
        <w:pStyle w:val="Cabealho"/>
        <w:ind w:firstLine="1134"/>
        <w:jc w:val="both"/>
        <w:rPr>
          <w:sz w:val="24"/>
          <w:szCs w:val="24"/>
        </w:rPr>
      </w:pPr>
      <w:r w:rsidRPr="008F2DEC">
        <w:rPr>
          <w:sz w:val="24"/>
          <w:szCs w:val="24"/>
        </w:rPr>
        <w:t xml:space="preserve">Parágrafo único. Outras obrigações decorrentes de especificidades do programa ou da ação orçamentária ou de atos normativos da unidade descentralizadora constarão como cláusulas específicas do TED. </w:t>
      </w:r>
    </w:p>
    <w:p w:rsidR="00AF50EB" w:rsidRPr="008F2DEC" w:rsidRDefault="00AF50EB" w:rsidP="00AF50EB">
      <w:pPr>
        <w:pStyle w:val="Cabealho"/>
        <w:ind w:firstLine="1134"/>
        <w:jc w:val="both"/>
        <w:rPr>
          <w:sz w:val="24"/>
          <w:szCs w:val="24"/>
        </w:rPr>
      </w:pPr>
    </w:p>
    <w:p w:rsidR="00AF50EB" w:rsidRPr="008F2DEC" w:rsidRDefault="00AF50EB" w:rsidP="00F5029C">
      <w:pPr>
        <w:pStyle w:val="Cabealho"/>
        <w:jc w:val="center"/>
        <w:rPr>
          <w:b/>
          <w:sz w:val="24"/>
          <w:szCs w:val="24"/>
        </w:rPr>
      </w:pPr>
      <w:r w:rsidRPr="008F2DEC">
        <w:rPr>
          <w:b/>
          <w:sz w:val="24"/>
          <w:szCs w:val="24"/>
        </w:rPr>
        <w:t>Seção IV</w:t>
      </w:r>
    </w:p>
    <w:p w:rsidR="00AF50EB" w:rsidRPr="008F2DEC" w:rsidRDefault="00AF50EB" w:rsidP="00F5029C">
      <w:pPr>
        <w:pStyle w:val="Cabealho"/>
        <w:jc w:val="center"/>
        <w:rPr>
          <w:b/>
          <w:sz w:val="24"/>
          <w:szCs w:val="24"/>
        </w:rPr>
      </w:pPr>
      <w:r w:rsidRPr="008F2DEC">
        <w:rPr>
          <w:b/>
          <w:sz w:val="24"/>
          <w:szCs w:val="24"/>
        </w:rPr>
        <w:t>Da vigência</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10. O prazo de vigência do TED não será superior a sessenta meses, incluídas as prorrogações. </w:t>
      </w:r>
    </w:p>
    <w:p w:rsidR="00AF50EB" w:rsidRPr="008F2DEC" w:rsidRDefault="00AF50EB" w:rsidP="00AF50EB">
      <w:pPr>
        <w:pStyle w:val="Cabealho"/>
        <w:ind w:firstLine="1134"/>
        <w:jc w:val="both"/>
        <w:rPr>
          <w:sz w:val="24"/>
          <w:szCs w:val="24"/>
        </w:rPr>
      </w:pPr>
      <w:r w:rsidRPr="008F2DEC">
        <w:rPr>
          <w:sz w:val="24"/>
          <w:szCs w:val="24"/>
        </w:rPr>
        <w:t xml:space="preserve">§ 1º Excepcionalmente, a vigência do TED poderá ser prorrogada por até doze meses, além do prazo previsto no </w:t>
      </w:r>
      <w:r w:rsidR="00891A30" w:rsidRPr="008F2DEC">
        <w:rPr>
          <w:i/>
          <w:sz w:val="24"/>
          <w:szCs w:val="24"/>
        </w:rPr>
        <w:t>caput</w:t>
      </w:r>
      <w:r w:rsidRPr="008F2DEC">
        <w:rPr>
          <w:sz w:val="24"/>
          <w:szCs w:val="24"/>
        </w:rPr>
        <w:t xml:space="preserve">, mediante justificativa da unidade descentralizada e aceite pela unidade descentralizadora, nas hipóteses em que: </w:t>
      </w:r>
    </w:p>
    <w:p w:rsidR="00AF50EB" w:rsidRPr="008F2DEC" w:rsidRDefault="00AF50EB" w:rsidP="00AF50EB">
      <w:pPr>
        <w:pStyle w:val="Cabealho"/>
        <w:ind w:firstLine="1134"/>
        <w:jc w:val="both"/>
        <w:rPr>
          <w:sz w:val="24"/>
          <w:szCs w:val="24"/>
        </w:rPr>
      </w:pPr>
      <w:r w:rsidRPr="008F2DEC">
        <w:rPr>
          <w:sz w:val="24"/>
          <w:szCs w:val="24"/>
        </w:rPr>
        <w:t xml:space="preserve">I - tenha ocorrido atraso na liberação dos recursos financeiros pela unidade descentralizadora; </w:t>
      </w:r>
    </w:p>
    <w:p w:rsidR="00AF50EB" w:rsidRPr="008F2DEC" w:rsidRDefault="00AF50EB" w:rsidP="00AF50EB">
      <w:pPr>
        <w:pStyle w:val="Cabealho"/>
        <w:ind w:firstLine="1134"/>
        <w:jc w:val="both"/>
        <w:rPr>
          <w:sz w:val="24"/>
          <w:szCs w:val="24"/>
        </w:rPr>
      </w:pPr>
      <w:r w:rsidRPr="008F2DEC">
        <w:rPr>
          <w:sz w:val="24"/>
          <w:szCs w:val="24"/>
        </w:rPr>
        <w:t xml:space="preserve">II - tenha ocorrido paralisação ou atraso na execução do objeto pactuado em decorrência de: </w:t>
      </w:r>
    </w:p>
    <w:p w:rsidR="00AF50EB" w:rsidRPr="008F2DEC" w:rsidRDefault="00AF50EB" w:rsidP="00AF50EB">
      <w:pPr>
        <w:pStyle w:val="Cabealho"/>
        <w:ind w:firstLine="1134"/>
        <w:jc w:val="both"/>
        <w:rPr>
          <w:sz w:val="24"/>
          <w:szCs w:val="24"/>
        </w:rPr>
      </w:pPr>
      <w:r w:rsidRPr="008F2DEC">
        <w:rPr>
          <w:sz w:val="24"/>
          <w:szCs w:val="24"/>
        </w:rPr>
        <w:t xml:space="preserve">a) determinação judicial;  </w:t>
      </w:r>
    </w:p>
    <w:p w:rsidR="00AF50EB" w:rsidRPr="008F2DEC" w:rsidRDefault="00AF50EB" w:rsidP="00AF50EB">
      <w:pPr>
        <w:pStyle w:val="Cabealho"/>
        <w:ind w:firstLine="1134"/>
        <w:jc w:val="both"/>
        <w:rPr>
          <w:sz w:val="24"/>
          <w:szCs w:val="24"/>
        </w:rPr>
      </w:pPr>
      <w:r w:rsidRPr="008F2DEC">
        <w:rPr>
          <w:sz w:val="24"/>
          <w:szCs w:val="24"/>
        </w:rPr>
        <w:t xml:space="preserve">b) recomendação de órgãos de controle; ou  </w:t>
      </w:r>
    </w:p>
    <w:p w:rsidR="00AF50EB" w:rsidRPr="008F2DEC" w:rsidRDefault="00AF50EB" w:rsidP="00AF50EB">
      <w:pPr>
        <w:pStyle w:val="Cabealho"/>
        <w:ind w:firstLine="1134"/>
        <w:jc w:val="both"/>
        <w:rPr>
          <w:sz w:val="24"/>
          <w:szCs w:val="24"/>
        </w:rPr>
      </w:pPr>
      <w:r w:rsidRPr="008F2DEC">
        <w:rPr>
          <w:sz w:val="24"/>
          <w:szCs w:val="24"/>
        </w:rPr>
        <w:t xml:space="preserve">c) em razão de caso fortuito, força maior ou interferências imprevistas; ou  </w:t>
      </w:r>
    </w:p>
    <w:p w:rsidR="00AF50EB" w:rsidRPr="008F2DEC" w:rsidRDefault="00AF50EB" w:rsidP="00AF50EB">
      <w:pPr>
        <w:pStyle w:val="Cabealho"/>
        <w:ind w:firstLine="1134"/>
        <w:jc w:val="both"/>
        <w:rPr>
          <w:sz w:val="24"/>
          <w:szCs w:val="24"/>
        </w:rPr>
      </w:pPr>
      <w:r w:rsidRPr="008F2DEC">
        <w:rPr>
          <w:sz w:val="24"/>
          <w:szCs w:val="24"/>
        </w:rPr>
        <w:lastRenderedPageBreak/>
        <w:t xml:space="preserve">III - o objeto destine-se à execução de obras, de projetos e de serviços de engenharia. </w:t>
      </w:r>
    </w:p>
    <w:p w:rsidR="00AF50EB" w:rsidRPr="008F2DEC" w:rsidRDefault="00AF50EB" w:rsidP="00AF50EB">
      <w:pPr>
        <w:pStyle w:val="Cabealho"/>
        <w:ind w:firstLine="1134"/>
        <w:jc w:val="both"/>
        <w:rPr>
          <w:sz w:val="24"/>
          <w:szCs w:val="24"/>
        </w:rPr>
      </w:pPr>
      <w:r w:rsidRPr="008F2DEC">
        <w:rPr>
          <w:sz w:val="24"/>
          <w:szCs w:val="24"/>
        </w:rPr>
        <w:t xml:space="preserve">§ 2º A prorrogação de que trata § 1º será compatível com o período necessário para conclusão do objeto pactuado. </w:t>
      </w:r>
    </w:p>
    <w:p w:rsidR="00AF50EB" w:rsidRPr="008F2DEC" w:rsidRDefault="00AF50EB" w:rsidP="00AF50EB">
      <w:pPr>
        <w:pStyle w:val="Cabealho"/>
        <w:ind w:firstLine="1134"/>
        <w:jc w:val="both"/>
        <w:rPr>
          <w:sz w:val="24"/>
          <w:szCs w:val="24"/>
        </w:rPr>
      </w:pPr>
      <w:r w:rsidRPr="008F2DEC">
        <w:rPr>
          <w:sz w:val="24"/>
          <w:szCs w:val="24"/>
        </w:rPr>
        <w:t xml:space="preserve">§ 3º Na hipótese de atraso na liberação dos recursos, o TED será prorrogado de ofício pela unidade descentralizadora, em prazo limitado ao período de atraso. </w:t>
      </w:r>
    </w:p>
    <w:p w:rsidR="002C6948" w:rsidRPr="008F2DEC" w:rsidRDefault="002C6948" w:rsidP="002C6948">
      <w:pPr>
        <w:pStyle w:val="Cabealho"/>
        <w:ind w:firstLine="1134"/>
        <w:jc w:val="both"/>
        <w:rPr>
          <w:sz w:val="24"/>
          <w:szCs w:val="24"/>
        </w:rPr>
      </w:pPr>
      <w:r w:rsidRPr="008F2DEC">
        <w:rPr>
          <w:sz w:val="24"/>
          <w:szCs w:val="24"/>
        </w:rPr>
        <w:t xml:space="preserve">§ 4º No TED cuja duração ultrapasse um exercício financeiro, serão indicados o crédito e a respectiva nota de movimentação de crédito, para atender à despesa no exercício em curso, e às parcelas da despesa a serem executadas em exercício futuro, mediante </w:t>
      </w:r>
      <w:proofErr w:type="spellStart"/>
      <w:r w:rsidRPr="008F2DEC">
        <w:rPr>
          <w:sz w:val="24"/>
          <w:szCs w:val="24"/>
        </w:rPr>
        <w:t>apostilamento</w:t>
      </w:r>
      <w:proofErr w:type="spellEnd"/>
      <w:r w:rsidRPr="008F2DEC">
        <w:rPr>
          <w:sz w:val="24"/>
          <w:szCs w:val="24"/>
        </w:rPr>
        <w:t>.</w:t>
      </w:r>
      <w:r w:rsidR="00BA37A3" w:rsidRPr="008F2DEC">
        <w:rPr>
          <w:sz w:val="24"/>
          <w:szCs w:val="24"/>
        </w:rPr>
        <w:t xml:space="preserve"> </w:t>
      </w:r>
      <w:hyperlink r:id="rId31" w:history="1">
        <w:r w:rsidR="00BA37A3" w:rsidRPr="008F2DEC">
          <w:rPr>
            <w:rStyle w:val="Hyperlink"/>
            <w:i/>
            <w:sz w:val="24"/>
            <w:szCs w:val="24"/>
          </w:rPr>
          <w:t>(Parágrafo acrescido pelo Decreto nº 12.841, de 10/2/2026)</w:t>
        </w:r>
        <w:proofErr w:type="gramStart"/>
      </w:hyperlink>
      <w:proofErr w:type="gramEnd"/>
    </w:p>
    <w:p w:rsidR="00AF50EB" w:rsidRPr="008F2DEC" w:rsidRDefault="002C6948" w:rsidP="002C6948">
      <w:pPr>
        <w:pStyle w:val="Cabealho"/>
        <w:ind w:firstLine="1134"/>
        <w:jc w:val="both"/>
        <w:rPr>
          <w:sz w:val="24"/>
          <w:szCs w:val="24"/>
        </w:rPr>
      </w:pPr>
      <w:r w:rsidRPr="008F2DEC">
        <w:rPr>
          <w:sz w:val="24"/>
          <w:szCs w:val="24"/>
        </w:rPr>
        <w:t>§ 5º A previsão de execução de créditos orçamentários em exercícios futuros a que se refere o § 4º acarretará a responsabilidade da unidade descentralizadora de incluir em suas propostas orçamentárias dos exercícios seguintes a dotação necessária à execução do instrumento.</w:t>
      </w:r>
      <w:r w:rsidR="00BA37A3" w:rsidRPr="008F2DEC">
        <w:rPr>
          <w:sz w:val="24"/>
          <w:szCs w:val="24"/>
        </w:rPr>
        <w:t xml:space="preserve"> </w:t>
      </w:r>
      <w:hyperlink r:id="rId32" w:history="1">
        <w:r w:rsidR="00BA37A3" w:rsidRPr="008F2DEC">
          <w:rPr>
            <w:rStyle w:val="Hyperlink"/>
            <w:i/>
            <w:sz w:val="24"/>
            <w:szCs w:val="24"/>
          </w:rPr>
          <w:t>(Parágrafo acrescido pelo Decreto nº 12.841, de 10/2/2026)</w:t>
        </w:r>
        <w:proofErr w:type="gramStart"/>
      </w:hyperlink>
      <w:proofErr w:type="gramEnd"/>
    </w:p>
    <w:p w:rsidR="002C6948" w:rsidRPr="008F2DEC" w:rsidRDefault="002C6948" w:rsidP="00AF50EB">
      <w:pPr>
        <w:pStyle w:val="Cabealho"/>
        <w:ind w:firstLine="1134"/>
        <w:jc w:val="both"/>
        <w:rPr>
          <w:sz w:val="24"/>
          <w:szCs w:val="24"/>
        </w:rPr>
      </w:pPr>
    </w:p>
    <w:p w:rsidR="00AF50EB" w:rsidRPr="008F2DEC" w:rsidRDefault="00AF50EB" w:rsidP="00F5029C">
      <w:pPr>
        <w:pStyle w:val="Cabealho"/>
        <w:jc w:val="center"/>
        <w:rPr>
          <w:b/>
          <w:sz w:val="24"/>
          <w:szCs w:val="24"/>
        </w:rPr>
      </w:pPr>
      <w:r w:rsidRPr="008F2DEC">
        <w:rPr>
          <w:b/>
          <w:sz w:val="24"/>
          <w:szCs w:val="24"/>
        </w:rPr>
        <w:t>Seção V</w:t>
      </w:r>
    </w:p>
    <w:p w:rsidR="00AF50EB" w:rsidRPr="008F2DEC" w:rsidRDefault="00AF50EB" w:rsidP="00F5029C">
      <w:pPr>
        <w:pStyle w:val="Cabealho"/>
        <w:jc w:val="center"/>
        <w:rPr>
          <w:b/>
          <w:sz w:val="24"/>
          <w:szCs w:val="24"/>
        </w:rPr>
      </w:pPr>
      <w:r w:rsidRPr="008F2DEC">
        <w:rPr>
          <w:b/>
          <w:sz w:val="24"/>
          <w:szCs w:val="24"/>
        </w:rPr>
        <w:t>Da celebração</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11. São condições para a celebração do TED: </w:t>
      </w:r>
    </w:p>
    <w:p w:rsidR="00AF50EB" w:rsidRPr="008F2DEC" w:rsidRDefault="00AF50EB" w:rsidP="00AF50EB">
      <w:pPr>
        <w:pStyle w:val="Cabealho"/>
        <w:ind w:firstLine="1134"/>
        <w:jc w:val="both"/>
        <w:rPr>
          <w:sz w:val="24"/>
          <w:szCs w:val="24"/>
        </w:rPr>
      </w:pPr>
      <w:r w:rsidRPr="008F2DEC">
        <w:rPr>
          <w:sz w:val="24"/>
          <w:szCs w:val="24"/>
        </w:rPr>
        <w:t xml:space="preserve">I - motivação para a execução dos créditos orçamentários por outro órgão ou entidade; </w:t>
      </w:r>
    </w:p>
    <w:p w:rsidR="00AF50EB" w:rsidRPr="008F2DEC" w:rsidRDefault="00AF50EB" w:rsidP="00AF50EB">
      <w:pPr>
        <w:pStyle w:val="Cabealho"/>
        <w:ind w:firstLine="1134"/>
        <w:jc w:val="both"/>
        <w:rPr>
          <w:sz w:val="24"/>
          <w:szCs w:val="24"/>
        </w:rPr>
      </w:pPr>
      <w:r w:rsidRPr="008F2DEC">
        <w:rPr>
          <w:sz w:val="24"/>
          <w:szCs w:val="24"/>
        </w:rPr>
        <w:t xml:space="preserve">II - aprovação prévia do plano de trabalho; </w:t>
      </w:r>
    </w:p>
    <w:p w:rsidR="00AF50EB" w:rsidRPr="008F2DEC" w:rsidRDefault="00AF50EB" w:rsidP="00AF50EB">
      <w:pPr>
        <w:pStyle w:val="Cabealho"/>
        <w:ind w:firstLine="1134"/>
        <w:jc w:val="both"/>
        <w:rPr>
          <w:sz w:val="24"/>
          <w:szCs w:val="24"/>
        </w:rPr>
      </w:pPr>
      <w:r w:rsidRPr="008F2DEC">
        <w:rPr>
          <w:sz w:val="24"/>
          <w:szCs w:val="24"/>
        </w:rPr>
        <w:t xml:space="preserve">III - indicação da classificação funcional programática à conta da qual ocorrerá a despesa, por meio de certificação orçamentária; </w:t>
      </w:r>
    </w:p>
    <w:p w:rsidR="00AF50EB" w:rsidRPr="008F2DEC" w:rsidRDefault="00AF50EB" w:rsidP="00AF50EB">
      <w:pPr>
        <w:pStyle w:val="Cabealho"/>
        <w:ind w:firstLine="1134"/>
        <w:jc w:val="both"/>
        <w:rPr>
          <w:sz w:val="24"/>
          <w:szCs w:val="24"/>
        </w:rPr>
      </w:pPr>
      <w:r w:rsidRPr="008F2DEC">
        <w:rPr>
          <w:sz w:val="24"/>
          <w:szCs w:val="24"/>
        </w:rPr>
        <w:t xml:space="preserve">IV - apresentação da declaração de compatibilidade de custos dos itens que compõem o plano de trabalho; e </w:t>
      </w:r>
    </w:p>
    <w:p w:rsidR="00AF50EB" w:rsidRPr="008F2DEC" w:rsidRDefault="00AF50EB" w:rsidP="00AF50EB">
      <w:pPr>
        <w:pStyle w:val="Cabealho"/>
        <w:ind w:firstLine="1134"/>
        <w:jc w:val="both"/>
        <w:rPr>
          <w:sz w:val="24"/>
          <w:szCs w:val="24"/>
        </w:rPr>
      </w:pPr>
      <w:r w:rsidRPr="008F2DEC">
        <w:rPr>
          <w:sz w:val="24"/>
          <w:szCs w:val="24"/>
        </w:rPr>
        <w:t xml:space="preserve">V - apresentação da declaração de capacidade técnica da unidade descentralizada. </w:t>
      </w:r>
    </w:p>
    <w:p w:rsidR="00AF50EB" w:rsidRPr="008F2DEC" w:rsidRDefault="00AF50EB" w:rsidP="00AF50EB">
      <w:pPr>
        <w:pStyle w:val="Cabealho"/>
        <w:ind w:firstLine="1134"/>
        <w:jc w:val="both"/>
        <w:rPr>
          <w:sz w:val="24"/>
          <w:szCs w:val="24"/>
        </w:rPr>
      </w:pPr>
      <w:r w:rsidRPr="008F2DEC">
        <w:rPr>
          <w:sz w:val="24"/>
          <w:szCs w:val="24"/>
        </w:rPr>
        <w:t xml:space="preserve">Parágrafo único. No TED constará a indicação da classificação funcional programática à conta da qual ocorrerá a despesa, por meio de certificação orçamentária, hipótese em que a nota de movimentação de crédito será emitida após a publicação do termo, com a indicação obrigatória do número de registro do TED junto ao </w:t>
      </w:r>
      <w:proofErr w:type="spellStart"/>
      <w:r w:rsidRPr="008F2DEC">
        <w:rPr>
          <w:sz w:val="24"/>
          <w:szCs w:val="24"/>
        </w:rPr>
        <w:t>Siafi</w:t>
      </w:r>
      <w:proofErr w:type="spellEnd"/>
      <w:r w:rsidRPr="008F2DEC">
        <w:rPr>
          <w:sz w:val="24"/>
          <w:szCs w:val="24"/>
        </w:rPr>
        <w:t xml:space="preserve">. </w:t>
      </w:r>
    </w:p>
    <w:p w:rsidR="00FE5810" w:rsidRPr="008F2DEC" w:rsidRDefault="00FE5810"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12. Na celebração de TED que utilize os modelos padronizados de que trata o art. 25 fica facultada a dispensa de análise jurídica. </w:t>
      </w:r>
    </w:p>
    <w:p w:rsidR="00AF50EB" w:rsidRPr="008F2DEC" w:rsidRDefault="00AF50EB" w:rsidP="00AF50EB">
      <w:pPr>
        <w:pStyle w:val="Cabealho"/>
        <w:ind w:firstLine="1134"/>
        <w:jc w:val="both"/>
        <w:rPr>
          <w:sz w:val="24"/>
          <w:szCs w:val="24"/>
        </w:rPr>
      </w:pPr>
    </w:p>
    <w:p w:rsidR="00AF50EB" w:rsidRPr="008F2DEC" w:rsidRDefault="00AF50EB" w:rsidP="00FE5810">
      <w:pPr>
        <w:pStyle w:val="Cabealho"/>
        <w:jc w:val="center"/>
        <w:rPr>
          <w:b/>
          <w:sz w:val="24"/>
          <w:szCs w:val="24"/>
        </w:rPr>
      </w:pPr>
      <w:r w:rsidRPr="008F2DEC">
        <w:rPr>
          <w:b/>
          <w:sz w:val="24"/>
          <w:szCs w:val="24"/>
        </w:rPr>
        <w:t>Seção VI</w:t>
      </w:r>
    </w:p>
    <w:p w:rsidR="00AF50EB" w:rsidRPr="008F2DEC" w:rsidRDefault="00AF50EB" w:rsidP="00FE5810">
      <w:pPr>
        <w:pStyle w:val="Cabealho"/>
        <w:jc w:val="center"/>
        <w:rPr>
          <w:b/>
          <w:sz w:val="24"/>
          <w:szCs w:val="24"/>
        </w:rPr>
      </w:pPr>
      <w:r w:rsidRPr="008F2DEC">
        <w:rPr>
          <w:b/>
          <w:sz w:val="24"/>
          <w:szCs w:val="24"/>
        </w:rPr>
        <w:t>Da assinatura e da publicação</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13. O TED será assinado pelo Ministro de Estado ou pelo dirigente máximo da entidade da administração pública federal.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14. O TED e seus eventuais termos aditivos serão assinados pelos partícipes e seus extratos serão publicados no sítio eletrônico oficial da unidade descentralizadora, no prazo de vinte dias, contado da data da assinatura. </w:t>
      </w:r>
    </w:p>
    <w:p w:rsidR="00AF50EB" w:rsidRPr="008F2DEC" w:rsidRDefault="00AF50EB" w:rsidP="00AF50EB">
      <w:pPr>
        <w:pStyle w:val="Cabealho"/>
        <w:ind w:firstLine="1134"/>
        <w:jc w:val="both"/>
        <w:rPr>
          <w:sz w:val="24"/>
          <w:szCs w:val="24"/>
        </w:rPr>
      </w:pPr>
      <w:r w:rsidRPr="008F2DEC">
        <w:rPr>
          <w:sz w:val="24"/>
          <w:szCs w:val="24"/>
        </w:rPr>
        <w:t xml:space="preserve">Parágrafo único. As unidades descentralizadora e descentralizada disponibilizarão a íntegra do TED celebrado e do plano de trabalho atualizado em seus sítios eletrônicos oficiais no prazo a que se refere o </w:t>
      </w:r>
      <w:r w:rsidR="00891A30" w:rsidRPr="008F2DEC">
        <w:rPr>
          <w:i/>
          <w:sz w:val="24"/>
          <w:szCs w:val="24"/>
        </w:rPr>
        <w:t>caput</w:t>
      </w:r>
      <w:r w:rsidRPr="008F2DEC">
        <w:rPr>
          <w:sz w:val="24"/>
          <w:szCs w:val="24"/>
        </w:rPr>
        <w:t xml:space="preserve">. </w:t>
      </w:r>
    </w:p>
    <w:p w:rsidR="00AF50EB" w:rsidRPr="008F2DEC" w:rsidRDefault="00AF50EB" w:rsidP="00AF50EB">
      <w:pPr>
        <w:pStyle w:val="Cabealho"/>
        <w:ind w:firstLine="1134"/>
        <w:jc w:val="both"/>
        <w:rPr>
          <w:sz w:val="24"/>
          <w:szCs w:val="24"/>
        </w:rPr>
      </w:pPr>
    </w:p>
    <w:p w:rsidR="00AF50EB" w:rsidRPr="008F2DEC" w:rsidRDefault="00AF50EB" w:rsidP="00FE5810">
      <w:pPr>
        <w:pStyle w:val="Cabealho"/>
        <w:jc w:val="center"/>
        <w:rPr>
          <w:b/>
          <w:sz w:val="24"/>
          <w:szCs w:val="24"/>
        </w:rPr>
      </w:pPr>
      <w:r w:rsidRPr="008F2DEC">
        <w:rPr>
          <w:b/>
          <w:sz w:val="24"/>
          <w:szCs w:val="24"/>
        </w:rPr>
        <w:lastRenderedPageBreak/>
        <w:t>Seção VII</w:t>
      </w:r>
    </w:p>
    <w:p w:rsidR="00AF50EB" w:rsidRPr="008F2DEC" w:rsidRDefault="00AF50EB" w:rsidP="00FE5810">
      <w:pPr>
        <w:pStyle w:val="Cabealho"/>
        <w:jc w:val="center"/>
        <w:rPr>
          <w:b/>
          <w:sz w:val="24"/>
          <w:szCs w:val="24"/>
        </w:rPr>
      </w:pPr>
      <w:r w:rsidRPr="008F2DEC">
        <w:rPr>
          <w:b/>
          <w:sz w:val="24"/>
          <w:szCs w:val="24"/>
        </w:rPr>
        <w:t>Das alterações</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15. O TED poderá ser alterado mediante proposta formal e justificada, vedada a alteração do objeto aprovado. </w:t>
      </w:r>
    </w:p>
    <w:p w:rsidR="00AF50EB" w:rsidRPr="008F2DEC" w:rsidRDefault="00AF50EB" w:rsidP="00AF50EB">
      <w:pPr>
        <w:pStyle w:val="Cabealho"/>
        <w:ind w:firstLine="1134"/>
        <w:jc w:val="both"/>
        <w:rPr>
          <w:sz w:val="24"/>
          <w:szCs w:val="24"/>
        </w:rPr>
      </w:pPr>
      <w:r w:rsidRPr="008F2DEC">
        <w:rPr>
          <w:sz w:val="24"/>
          <w:szCs w:val="24"/>
        </w:rPr>
        <w:t xml:space="preserve">§ 1º As alterações serão aprovadas pelas unidades descentralizadora e descentralizada, observada a tempestividade, de forma que não haja prejuízo à execução do objeto pactuado. </w:t>
      </w:r>
    </w:p>
    <w:p w:rsidR="00AF50EB" w:rsidRPr="008F2DEC" w:rsidRDefault="00AF50EB" w:rsidP="00AF50EB">
      <w:pPr>
        <w:pStyle w:val="Cabealho"/>
        <w:ind w:firstLine="1134"/>
        <w:jc w:val="both"/>
        <w:rPr>
          <w:sz w:val="24"/>
          <w:szCs w:val="24"/>
        </w:rPr>
      </w:pPr>
      <w:r w:rsidRPr="008F2DEC">
        <w:rPr>
          <w:sz w:val="24"/>
          <w:szCs w:val="24"/>
        </w:rPr>
        <w:t xml:space="preserve">§ 2º As alterações no plano de trabalho que não impliquem alterações do valor global e da vigência do TED poderão ser realizados por meio de apostila ao termo original, sem necessidade de celebração de termo aditivo, vedada a alteração do objeto aprovado, desde que sejam previamente aprovados pelas unidades descentralizadora e descentralizada. </w:t>
      </w:r>
    </w:p>
    <w:p w:rsidR="00AF50EB" w:rsidRPr="008F2DEC" w:rsidRDefault="00AF50EB" w:rsidP="00AF50EB">
      <w:pPr>
        <w:pStyle w:val="Cabealho"/>
        <w:ind w:firstLine="1134"/>
        <w:jc w:val="both"/>
        <w:rPr>
          <w:sz w:val="24"/>
          <w:szCs w:val="24"/>
        </w:rPr>
      </w:pPr>
      <w:r w:rsidRPr="008F2DEC">
        <w:rPr>
          <w:sz w:val="24"/>
          <w:szCs w:val="24"/>
        </w:rPr>
        <w:t xml:space="preserve">§ 3º As alterações que impliquem acréscimo ou decréscimo no valor do TED não se submetem ao limite estabelecido no § 1º do art. 65 da Lei nº 8.666, de 21 de junho de 1993. </w:t>
      </w:r>
    </w:p>
    <w:p w:rsidR="00AF50EB" w:rsidRPr="008F2DEC" w:rsidRDefault="00AF50EB" w:rsidP="00AF50EB">
      <w:pPr>
        <w:pStyle w:val="Cabealho"/>
        <w:ind w:firstLine="1134"/>
        <w:jc w:val="both"/>
        <w:rPr>
          <w:sz w:val="24"/>
          <w:szCs w:val="24"/>
        </w:rPr>
      </w:pPr>
    </w:p>
    <w:p w:rsidR="00AF50EB" w:rsidRPr="008F2DEC" w:rsidRDefault="00AF50EB" w:rsidP="003844FF">
      <w:pPr>
        <w:pStyle w:val="Cabealho"/>
        <w:jc w:val="center"/>
        <w:rPr>
          <w:b/>
          <w:sz w:val="24"/>
          <w:szCs w:val="24"/>
        </w:rPr>
      </w:pPr>
      <w:r w:rsidRPr="008F2DEC">
        <w:rPr>
          <w:b/>
          <w:sz w:val="24"/>
          <w:szCs w:val="24"/>
        </w:rPr>
        <w:t>Seção VIII</w:t>
      </w:r>
    </w:p>
    <w:p w:rsidR="00AF50EB" w:rsidRPr="008F2DEC" w:rsidRDefault="00AF50EB" w:rsidP="003844FF">
      <w:pPr>
        <w:pStyle w:val="Cabealho"/>
        <w:jc w:val="center"/>
        <w:rPr>
          <w:b/>
          <w:sz w:val="24"/>
          <w:szCs w:val="24"/>
        </w:rPr>
      </w:pPr>
      <w:r w:rsidRPr="008F2DEC">
        <w:rPr>
          <w:b/>
          <w:sz w:val="24"/>
          <w:szCs w:val="24"/>
        </w:rPr>
        <w:t>Da execução</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16. A execução de programas, de projetos e de atividades será realizada nos termos estabelecidos no TED, observado o plano de trabalho e a classificação funcional programática. </w:t>
      </w:r>
    </w:p>
    <w:p w:rsidR="00AF50EB" w:rsidRPr="008F2DEC" w:rsidRDefault="00AF50EB" w:rsidP="00AF50EB">
      <w:pPr>
        <w:pStyle w:val="Cabealho"/>
        <w:ind w:firstLine="1134"/>
        <w:jc w:val="both"/>
        <w:rPr>
          <w:sz w:val="24"/>
          <w:szCs w:val="24"/>
        </w:rPr>
      </w:pPr>
      <w:r w:rsidRPr="008F2DEC">
        <w:rPr>
          <w:sz w:val="24"/>
          <w:szCs w:val="24"/>
        </w:rPr>
        <w:t xml:space="preserve">§ 1º Caso seja expressamente previsto no TED, poderá haver </w:t>
      </w:r>
      <w:proofErr w:type="spellStart"/>
      <w:r w:rsidRPr="008F2DEC">
        <w:rPr>
          <w:sz w:val="24"/>
          <w:szCs w:val="24"/>
        </w:rPr>
        <w:t>subdescentralização</w:t>
      </w:r>
      <w:proofErr w:type="spellEnd"/>
      <w:r w:rsidRPr="008F2DEC">
        <w:rPr>
          <w:sz w:val="24"/>
          <w:szCs w:val="24"/>
        </w:rPr>
        <w:t xml:space="preserve"> entre a unidade descentralizada e outro órgão ou entidade da administração pública federal, hipótese em que a unidade responsável pela execução observará as regras estabelecidas no TED. </w:t>
      </w:r>
    </w:p>
    <w:p w:rsidR="00AF50EB" w:rsidRPr="008F2DEC" w:rsidRDefault="00AF50EB" w:rsidP="00AF50EB">
      <w:pPr>
        <w:pStyle w:val="Cabealho"/>
        <w:ind w:firstLine="1134"/>
        <w:jc w:val="both"/>
        <w:rPr>
          <w:sz w:val="24"/>
          <w:szCs w:val="24"/>
        </w:rPr>
      </w:pPr>
      <w:r w:rsidRPr="008F2DEC">
        <w:rPr>
          <w:sz w:val="24"/>
          <w:szCs w:val="24"/>
        </w:rPr>
        <w:t xml:space="preserve">§ 2º Nas hipóteses de </w:t>
      </w:r>
      <w:proofErr w:type="spellStart"/>
      <w:r w:rsidRPr="008F2DEC">
        <w:rPr>
          <w:sz w:val="24"/>
          <w:szCs w:val="24"/>
        </w:rPr>
        <w:t>subdescentralização</w:t>
      </w:r>
      <w:proofErr w:type="spellEnd"/>
      <w:r w:rsidRPr="008F2DEC">
        <w:rPr>
          <w:sz w:val="24"/>
          <w:szCs w:val="24"/>
        </w:rPr>
        <w:t xml:space="preserve"> dos créditos orçamentários, a delegação de competência prevista no parágrafo único do art. 1º fica estendida às unidades responsáveis pela execução final dos créditos orçamentários descentralizados. </w:t>
      </w:r>
    </w:p>
    <w:p w:rsidR="00AF50EB" w:rsidRPr="008F2DEC" w:rsidRDefault="00AF50EB" w:rsidP="00AF50EB">
      <w:pPr>
        <w:pStyle w:val="Cabealho"/>
        <w:ind w:firstLine="1134"/>
        <w:jc w:val="both"/>
        <w:rPr>
          <w:sz w:val="24"/>
          <w:szCs w:val="24"/>
        </w:rPr>
      </w:pPr>
      <w:r w:rsidRPr="008F2DEC">
        <w:rPr>
          <w:sz w:val="24"/>
          <w:szCs w:val="24"/>
        </w:rPr>
        <w:t xml:space="preserve">§ 3º A forma de execução dos créditos orçamentários descentralizados será expressamente prevista no TED e observará as características da ação orçamentária constantes do cadastro de ações, disponível no Sistema Integrado de Planejamento e Orçamento - </w:t>
      </w:r>
      <w:proofErr w:type="spellStart"/>
      <w:r w:rsidRPr="008F2DEC">
        <w:rPr>
          <w:sz w:val="24"/>
          <w:szCs w:val="24"/>
        </w:rPr>
        <w:t>Siop</w:t>
      </w:r>
      <w:proofErr w:type="spellEnd"/>
      <w:r w:rsidRPr="008F2DEC">
        <w:rPr>
          <w:sz w:val="24"/>
          <w:szCs w:val="24"/>
        </w:rPr>
        <w:t xml:space="preserve">, e poderá ser: </w:t>
      </w:r>
    </w:p>
    <w:p w:rsidR="00AF50EB" w:rsidRPr="008F2DEC" w:rsidRDefault="00AF50EB" w:rsidP="00AF50EB">
      <w:pPr>
        <w:pStyle w:val="Cabealho"/>
        <w:ind w:firstLine="1134"/>
        <w:jc w:val="both"/>
        <w:rPr>
          <w:sz w:val="24"/>
          <w:szCs w:val="24"/>
        </w:rPr>
      </w:pPr>
      <w:r w:rsidRPr="008F2DEC">
        <w:rPr>
          <w:sz w:val="24"/>
          <w:szCs w:val="24"/>
        </w:rPr>
        <w:t xml:space="preserve">I - direta, por meio da utilização da força de trabalho da unidade descentralizada; </w:t>
      </w:r>
    </w:p>
    <w:p w:rsidR="00AF50EB" w:rsidRPr="008F2DEC" w:rsidRDefault="00AF50EB" w:rsidP="00AF50EB">
      <w:pPr>
        <w:pStyle w:val="Cabealho"/>
        <w:ind w:firstLine="1134"/>
        <w:jc w:val="both"/>
        <w:rPr>
          <w:sz w:val="24"/>
          <w:szCs w:val="24"/>
        </w:rPr>
      </w:pPr>
      <w:r w:rsidRPr="008F2DEC">
        <w:rPr>
          <w:sz w:val="24"/>
          <w:szCs w:val="24"/>
        </w:rPr>
        <w:t xml:space="preserve">II - por meio da contratação de particulares, observadas as normas para licitações e contratos da administração pública; ou </w:t>
      </w:r>
    </w:p>
    <w:p w:rsidR="00AF50EB" w:rsidRPr="008F2DEC" w:rsidRDefault="00AF50EB" w:rsidP="00AF50EB">
      <w:pPr>
        <w:pStyle w:val="Cabealho"/>
        <w:ind w:firstLine="1134"/>
        <w:jc w:val="both"/>
        <w:rPr>
          <w:sz w:val="24"/>
          <w:szCs w:val="24"/>
        </w:rPr>
      </w:pPr>
      <w:r w:rsidRPr="008F2DEC">
        <w:rPr>
          <w:sz w:val="24"/>
          <w:szCs w:val="24"/>
        </w:rPr>
        <w:t xml:space="preserve">III - descentralizada, por meio da celebração de convênios, acordos, ajustes ou outros instrumentos congêneres, com entes federativos, entidades privadas sem fins lucrativos, organismos internacionais ou fundações de apoio regidas pela Lei nº 8.958, de 20 de dezembro de 1994. </w:t>
      </w:r>
    </w:p>
    <w:p w:rsidR="00AF50EB" w:rsidRPr="008F2DEC" w:rsidRDefault="00AF50EB" w:rsidP="00AF50EB">
      <w:pPr>
        <w:pStyle w:val="Cabealho"/>
        <w:ind w:firstLine="1134"/>
        <w:jc w:val="both"/>
        <w:rPr>
          <w:sz w:val="24"/>
          <w:szCs w:val="24"/>
        </w:rPr>
      </w:pPr>
      <w:r w:rsidRPr="008F2DEC">
        <w:rPr>
          <w:sz w:val="24"/>
          <w:szCs w:val="24"/>
        </w:rPr>
        <w:t xml:space="preserve">§ 4º Na execução descentralizada de que trata o inciso III do § 3º, a unidade descentralizada poderá celebrar convênios, acordos, ajustes e outros instrumentos congêneres com entes federativos, entidades privadas sem fins lucrativos, organismos internacionais ou fundações de apoio regidas pela Lei nº 8.958, de 1994, observada a legislação aplicável a cada tipo de ajuste e mediante previsão expressa no TED. </w:t>
      </w:r>
    </w:p>
    <w:p w:rsidR="00AF50EB" w:rsidRPr="008F2DEC" w:rsidRDefault="00AF50EB" w:rsidP="00AF50EB">
      <w:pPr>
        <w:pStyle w:val="Cabealho"/>
        <w:ind w:firstLine="1134"/>
        <w:jc w:val="both"/>
        <w:rPr>
          <w:sz w:val="24"/>
          <w:szCs w:val="24"/>
        </w:rPr>
      </w:pPr>
      <w:r w:rsidRPr="008F2DEC">
        <w:rPr>
          <w:sz w:val="24"/>
          <w:szCs w:val="24"/>
        </w:rPr>
        <w:t xml:space="preserve">§ 5º A contratação de particulares e a execução descentralizada de que tratam os § 3º e § 4º não descaracterizam a capacidade técnica da unidade descentralizada e não afasta a necessidade de observação dos atos normativos que tratam dos respectivos instrumentos jurídicos de contratação ou de execução descentralizada. </w:t>
      </w:r>
    </w:p>
    <w:p w:rsidR="00A4451B" w:rsidRPr="008F2DEC" w:rsidRDefault="00A4451B" w:rsidP="00A4451B">
      <w:pPr>
        <w:pStyle w:val="Cabealho"/>
        <w:ind w:firstLine="1134"/>
        <w:jc w:val="both"/>
        <w:rPr>
          <w:sz w:val="24"/>
          <w:szCs w:val="24"/>
        </w:rPr>
      </w:pPr>
      <w:r w:rsidRPr="008F2DEC">
        <w:rPr>
          <w:sz w:val="24"/>
          <w:szCs w:val="24"/>
        </w:rPr>
        <w:lastRenderedPageBreak/>
        <w:t xml:space="preserve">§ 6º Quando da execução descentralizada dos recursos do TED, na forma do inciso III do § 3º, eventuais rendimentos de aplicação no mercado financeiro poderão ser utilizados no objeto do convênio ou do instrumento congênere específico, observados os normativos aplicáveis a cada instrumento de transferência, ou devolvidos à Conta Única do Tesouro Nacional. </w:t>
      </w:r>
      <w:hyperlink r:id="rId33" w:history="1">
        <w:r w:rsidRPr="008F2DEC">
          <w:rPr>
            <w:rStyle w:val="Hyperlink"/>
            <w:i/>
            <w:sz w:val="24"/>
            <w:szCs w:val="24"/>
          </w:rPr>
          <w:t>(Parágrafo acrescido pelo Decreto nº 12.841, de 10/2/2026)</w:t>
        </w:r>
        <w:proofErr w:type="gramStart"/>
      </w:hyperlink>
      <w:proofErr w:type="gramEnd"/>
    </w:p>
    <w:p w:rsidR="00AF50EB" w:rsidRPr="008F2DEC" w:rsidRDefault="00AF50EB" w:rsidP="00AF50EB">
      <w:pPr>
        <w:pStyle w:val="Cabealho"/>
        <w:ind w:firstLine="1134"/>
        <w:jc w:val="both"/>
        <w:rPr>
          <w:sz w:val="24"/>
          <w:szCs w:val="24"/>
        </w:rPr>
      </w:pPr>
    </w:p>
    <w:p w:rsidR="00AF50EB" w:rsidRPr="008F2DEC" w:rsidRDefault="00AF50EB" w:rsidP="00FE5810">
      <w:pPr>
        <w:pStyle w:val="Cabealho"/>
        <w:jc w:val="center"/>
        <w:rPr>
          <w:b/>
          <w:sz w:val="24"/>
          <w:szCs w:val="24"/>
        </w:rPr>
      </w:pPr>
      <w:r w:rsidRPr="008F2DEC">
        <w:rPr>
          <w:b/>
          <w:sz w:val="24"/>
          <w:szCs w:val="24"/>
        </w:rPr>
        <w:t>Seção IX</w:t>
      </w:r>
    </w:p>
    <w:p w:rsidR="00AF50EB" w:rsidRPr="008F2DEC" w:rsidRDefault="00AF50EB" w:rsidP="00FE5810">
      <w:pPr>
        <w:pStyle w:val="Cabealho"/>
        <w:jc w:val="center"/>
        <w:rPr>
          <w:b/>
          <w:sz w:val="24"/>
          <w:szCs w:val="24"/>
        </w:rPr>
      </w:pPr>
      <w:r w:rsidRPr="008F2DEC">
        <w:rPr>
          <w:b/>
          <w:sz w:val="24"/>
          <w:szCs w:val="24"/>
        </w:rPr>
        <w:t>Do acompanhamento da execução</w:t>
      </w:r>
    </w:p>
    <w:p w:rsidR="00AF50EB" w:rsidRPr="008F2DEC" w:rsidRDefault="00AF50EB" w:rsidP="00AF50EB">
      <w:pPr>
        <w:pStyle w:val="Cabealho"/>
        <w:ind w:firstLine="1134"/>
        <w:jc w:val="both"/>
        <w:rPr>
          <w:sz w:val="24"/>
          <w:szCs w:val="24"/>
        </w:rPr>
      </w:pPr>
    </w:p>
    <w:p w:rsidR="00AF50EB" w:rsidRPr="008F2DEC" w:rsidRDefault="00A4451B" w:rsidP="00A4451B">
      <w:pPr>
        <w:pStyle w:val="Cabealho"/>
        <w:ind w:firstLine="1134"/>
        <w:jc w:val="both"/>
        <w:rPr>
          <w:sz w:val="24"/>
          <w:szCs w:val="24"/>
        </w:rPr>
      </w:pPr>
      <w:r w:rsidRPr="008F2DEC">
        <w:rPr>
          <w:sz w:val="24"/>
          <w:szCs w:val="24"/>
        </w:rPr>
        <w:t>Art. 17. No prazo de vinte dias, contado da data da celebração do TED, as unidades descentralizadora e descentralizada designarão os agentes públicos federais que atuarão como gestores titulares e suplentes do TED e exercerão a função de monitoramento e de avaliação da execução do objeto pactuado.</w:t>
      </w:r>
      <w:r w:rsidR="00FA4685" w:rsidRPr="008F2DEC">
        <w:rPr>
          <w:sz w:val="24"/>
          <w:szCs w:val="24"/>
        </w:rPr>
        <w:t xml:space="preserve"> </w:t>
      </w:r>
      <w:hyperlink r:id="rId34" w:history="1">
        <w:r w:rsidR="00FA4685" w:rsidRPr="008F2DEC">
          <w:rPr>
            <w:rStyle w:val="Hyperlink"/>
            <w:i/>
            <w:sz w:val="24"/>
            <w:szCs w:val="24"/>
          </w:rPr>
          <w:t>(“</w:t>
        </w:r>
        <w:r w:rsidR="00891A30" w:rsidRPr="008F2DEC">
          <w:rPr>
            <w:rStyle w:val="Hyperlink"/>
            <w:i/>
            <w:sz w:val="24"/>
            <w:szCs w:val="24"/>
          </w:rPr>
          <w:t>Caput</w:t>
        </w:r>
        <w:r w:rsidR="00FA4685" w:rsidRPr="008F2DEC">
          <w:rPr>
            <w:rStyle w:val="Hyperlink"/>
            <w:i/>
            <w:sz w:val="24"/>
            <w:szCs w:val="24"/>
          </w:rPr>
          <w:t>” do artigo com redação dada pelo Decreto nº 12.841, de 10/2/2026)</w:t>
        </w:r>
        <w:proofErr w:type="gramStart"/>
      </w:hyperlink>
      <w:proofErr w:type="gramEnd"/>
      <w:r w:rsidR="00AF50EB" w:rsidRPr="008F2DEC">
        <w:rPr>
          <w:sz w:val="24"/>
          <w:szCs w:val="24"/>
        </w:rPr>
        <w:t xml:space="preserve"> </w:t>
      </w:r>
    </w:p>
    <w:p w:rsidR="00AF50EB" w:rsidRPr="008F2DEC" w:rsidRDefault="00AF50EB" w:rsidP="00AF50EB">
      <w:pPr>
        <w:pStyle w:val="Cabealho"/>
        <w:ind w:firstLine="1134"/>
        <w:jc w:val="both"/>
        <w:rPr>
          <w:sz w:val="24"/>
          <w:szCs w:val="24"/>
        </w:rPr>
      </w:pPr>
      <w:r w:rsidRPr="008F2DEC">
        <w:rPr>
          <w:sz w:val="24"/>
          <w:szCs w:val="24"/>
        </w:rPr>
        <w:t xml:space="preserve">Parágrafo único. O ato de designação dos gestores titulares e suplentes do TED será publicado no sítio eletrônico oficial das unidades descentralizadora e descentralizada. </w:t>
      </w:r>
    </w:p>
    <w:p w:rsidR="003844FF" w:rsidRPr="008F2DEC" w:rsidRDefault="003844FF"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18. No exercício das atividades de monitoramento e de avaliação da execução física, a unidade descentralizadora poderá: </w:t>
      </w:r>
    </w:p>
    <w:p w:rsidR="00AF50EB" w:rsidRPr="008F2DEC" w:rsidRDefault="00AF50EB" w:rsidP="00AF50EB">
      <w:pPr>
        <w:pStyle w:val="Cabealho"/>
        <w:ind w:firstLine="1134"/>
        <w:jc w:val="both"/>
        <w:rPr>
          <w:sz w:val="24"/>
          <w:szCs w:val="24"/>
        </w:rPr>
      </w:pPr>
      <w:r w:rsidRPr="008F2DEC">
        <w:rPr>
          <w:sz w:val="24"/>
          <w:szCs w:val="24"/>
        </w:rPr>
        <w:t xml:space="preserve">I - solicitar relatórios parciais de execução, a qualquer tempo; </w:t>
      </w:r>
    </w:p>
    <w:p w:rsidR="00AF50EB" w:rsidRPr="008F2DEC" w:rsidRDefault="00AF50EB" w:rsidP="00AF50EB">
      <w:pPr>
        <w:pStyle w:val="Cabealho"/>
        <w:ind w:firstLine="1134"/>
        <w:jc w:val="both"/>
        <w:rPr>
          <w:sz w:val="24"/>
          <w:szCs w:val="24"/>
        </w:rPr>
      </w:pPr>
      <w:r w:rsidRPr="008F2DEC">
        <w:rPr>
          <w:sz w:val="24"/>
          <w:szCs w:val="24"/>
        </w:rPr>
        <w:t xml:space="preserve">II - utilizar o apoio técnico das suas unidades finalísticas; e </w:t>
      </w:r>
    </w:p>
    <w:p w:rsidR="00AF50EB" w:rsidRPr="008F2DEC" w:rsidRDefault="00AF50EB" w:rsidP="00AF50EB">
      <w:pPr>
        <w:pStyle w:val="Cabealho"/>
        <w:ind w:firstLine="1134"/>
        <w:jc w:val="both"/>
        <w:rPr>
          <w:sz w:val="24"/>
          <w:szCs w:val="24"/>
        </w:rPr>
      </w:pPr>
      <w:r w:rsidRPr="008F2DEC">
        <w:rPr>
          <w:sz w:val="24"/>
          <w:szCs w:val="24"/>
        </w:rPr>
        <w:t xml:space="preserve">III - firmar parcerias com outros órgãos ou entidades da administração pública ou com entidades privadas sem fins lucrativos.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19. Na hipótese de verificação de indícios de irregularidades durante a execução do TED, a unidade descentralizadora suspenderá as descentralizações e estabelecerá o prazo de trinta dias, contado da data da suspensão, para que a unidade descentralizada apresente justificativas. </w:t>
      </w:r>
    </w:p>
    <w:p w:rsidR="00AF50EB" w:rsidRPr="008F2DEC" w:rsidRDefault="00AF50EB" w:rsidP="00AF50EB">
      <w:pPr>
        <w:pStyle w:val="Cabealho"/>
        <w:ind w:firstLine="1134"/>
        <w:jc w:val="both"/>
        <w:rPr>
          <w:sz w:val="24"/>
          <w:szCs w:val="24"/>
        </w:rPr>
      </w:pPr>
      <w:r w:rsidRPr="008F2DEC">
        <w:rPr>
          <w:sz w:val="24"/>
          <w:szCs w:val="24"/>
        </w:rPr>
        <w:t xml:space="preserve">§ 1º O prazo previsto no </w:t>
      </w:r>
      <w:r w:rsidR="00891A30" w:rsidRPr="008F2DEC">
        <w:rPr>
          <w:i/>
          <w:sz w:val="24"/>
          <w:szCs w:val="24"/>
        </w:rPr>
        <w:t>caput</w:t>
      </w:r>
      <w:r w:rsidRPr="008F2DEC">
        <w:rPr>
          <w:sz w:val="24"/>
          <w:szCs w:val="24"/>
        </w:rPr>
        <w:t xml:space="preserve"> poderá ser prorrogado uma vez, por igual período. </w:t>
      </w:r>
    </w:p>
    <w:p w:rsidR="00AF50EB" w:rsidRPr="008F2DEC" w:rsidRDefault="00AF50EB" w:rsidP="00AF50EB">
      <w:pPr>
        <w:pStyle w:val="Cabealho"/>
        <w:ind w:firstLine="1134"/>
        <w:jc w:val="both"/>
        <w:rPr>
          <w:sz w:val="24"/>
          <w:szCs w:val="24"/>
        </w:rPr>
      </w:pPr>
      <w:r w:rsidRPr="008F2DEC">
        <w:rPr>
          <w:sz w:val="24"/>
          <w:szCs w:val="24"/>
        </w:rPr>
        <w:t xml:space="preserve">§ 2º Após o encerramento do prazo previsto no </w:t>
      </w:r>
      <w:r w:rsidR="00891A30" w:rsidRPr="008F2DEC">
        <w:rPr>
          <w:i/>
          <w:sz w:val="24"/>
          <w:szCs w:val="24"/>
        </w:rPr>
        <w:t>caput</w:t>
      </w:r>
      <w:r w:rsidRPr="008F2DEC">
        <w:rPr>
          <w:sz w:val="24"/>
          <w:szCs w:val="24"/>
        </w:rPr>
        <w:t xml:space="preserve">, a unidade descentralizadora manifestará o aceite ou rejeição das justificativas apresentadas pela unidade descentralizada, com a fundamentação de sua avaliação e decisão sobre: </w:t>
      </w:r>
    </w:p>
    <w:p w:rsidR="00AF50EB" w:rsidRPr="008F2DEC" w:rsidRDefault="00AF50EB" w:rsidP="00AF50EB">
      <w:pPr>
        <w:pStyle w:val="Cabealho"/>
        <w:ind w:firstLine="1134"/>
        <w:jc w:val="both"/>
        <w:rPr>
          <w:sz w:val="24"/>
          <w:szCs w:val="24"/>
        </w:rPr>
      </w:pPr>
      <w:r w:rsidRPr="008F2DEC">
        <w:rPr>
          <w:sz w:val="24"/>
          <w:szCs w:val="24"/>
        </w:rPr>
        <w:t xml:space="preserve">I - a possibilidade de retomada da execução do objeto; ou </w:t>
      </w:r>
    </w:p>
    <w:p w:rsidR="00AF50EB" w:rsidRPr="008F2DEC" w:rsidRDefault="00AF50EB" w:rsidP="00AF50EB">
      <w:pPr>
        <w:pStyle w:val="Cabealho"/>
        <w:ind w:firstLine="1134"/>
        <w:jc w:val="both"/>
        <w:rPr>
          <w:sz w:val="24"/>
          <w:szCs w:val="24"/>
        </w:rPr>
      </w:pPr>
      <w:r w:rsidRPr="008F2DEC">
        <w:rPr>
          <w:sz w:val="24"/>
          <w:szCs w:val="24"/>
        </w:rPr>
        <w:t xml:space="preserve">II - a rescisão do TED. </w:t>
      </w:r>
    </w:p>
    <w:p w:rsidR="00AF50EB" w:rsidRPr="008F2DEC" w:rsidRDefault="00AF50EB" w:rsidP="00AF50EB">
      <w:pPr>
        <w:pStyle w:val="Cabealho"/>
        <w:ind w:firstLine="1134"/>
        <w:jc w:val="both"/>
        <w:rPr>
          <w:sz w:val="24"/>
          <w:szCs w:val="24"/>
        </w:rPr>
      </w:pPr>
    </w:p>
    <w:p w:rsidR="00AF50EB" w:rsidRPr="008F2DEC" w:rsidRDefault="00AF50EB" w:rsidP="003844FF">
      <w:pPr>
        <w:pStyle w:val="Cabealho"/>
        <w:jc w:val="center"/>
        <w:rPr>
          <w:b/>
          <w:sz w:val="24"/>
          <w:szCs w:val="24"/>
        </w:rPr>
      </w:pPr>
      <w:r w:rsidRPr="008F2DEC">
        <w:rPr>
          <w:b/>
          <w:sz w:val="24"/>
          <w:szCs w:val="24"/>
        </w:rPr>
        <w:t>Seção X</w:t>
      </w:r>
    </w:p>
    <w:p w:rsidR="00AF50EB" w:rsidRPr="008F2DEC" w:rsidRDefault="00AF50EB" w:rsidP="003844FF">
      <w:pPr>
        <w:pStyle w:val="Cabealho"/>
        <w:jc w:val="center"/>
        <w:rPr>
          <w:b/>
          <w:sz w:val="24"/>
          <w:szCs w:val="24"/>
        </w:rPr>
      </w:pPr>
      <w:r w:rsidRPr="008F2DEC">
        <w:rPr>
          <w:b/>
          <w:sz w:val="24"/>
          <w:szCs w:val="24"/>
        </w:rPr>
        <w:t>Da denúncia e da rescisão</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20. O TED poderá ser denunciado a qualquer tempo, hipótese em que os partícipes ficarão responsáveis somente pelas obrigações pactuadas e auferirão as vantagens do período em que participaram voluntariamente do TED.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21. São motivos para rescisão do TED: </w:t>
      </w:r>
    </w:p>
    <w:p w:rsidR="00AF50EB" w:rsidRPr="008F2DEC" w:rsidRDefault="00AF50EB" w:rsidP="00AF50EB">
      <w:pPr>
        <w:pStyle w:val="Cabealho"/>
        <w:ind w:firstLine="1134"/>
        <w:jc w:val="both"/>
        <w:rPr>
          <w:sz w:val="24"/>
          <w:szCs w:val="24"/>
        </w:rPr>
      </w:pPr>
      <w:r w:rsidRPr="008F2DEC">
        <w:rPr>
          <w:sz w:val="24"/>
          <w:szCs w:val="24"/>
        </w:rPr>
        <w:t xml:space="preserve">I - o inadimplemento de cláusulas pactuadas; </w:t>
      </w:r>
    </w:p>
    <w:p w:rsidR="00AF50EB" w:rsidRPr="008F2DEC" w:rsidRDefault="00AF50EB" w:rsidP="00AF50EB">
      <w:pPr>
        <w:pStyle w:val="Cabealho"/>
        <w:ind w:firstLine="1134"/>
        <w:jc w:val="both"/>
        <w:rPr>
          <w:sz w:val="24"/>
          <w:szCs w:val="24"/>
        </w:rPr>
      </w:pPr>
      <w:r w:rsidRPr="008F2DEC">
        <w:rPr>
          <w:sz w:val="24"/>
          <w:szCs w:val="24"/>
        </w:rPr>
        <w:t xml:space="preserve">II - a constatação, a qualquer tempo, de irregularidades em sua execução; </w:t>
      </w:r>
    </w:p>
    <w:p w:rsidR="00AF50EB" w:rsidRPr="008F2DEC" w:rsidRDefault="00AF50EB" w:rsidP="00AF50EB">
      <w:pPr>
        <w:pStyle w:val="Cabealho"/>
        <w:ind w:firstLine="1134"/>
        <w:jc w:val="both"/>
        <w:rPr>
          <w:sz w:val="24"/>
          <w:szCs w:val="24"/>
        </w:rPr>
      </w:pPr>
      <w:r w:rsidRPr="008F2DEC">
        <w:rPr>
          <w:sz w:val="24"/>
          <w:szCs w:val="24"/>
        </w:rPr>
        <w:t xml:space="preserve">III - a verificação de circunstâncias que ensejem a instauração de tomada de contas especial; ou </w:t>
      </w:r>
    </w:p>
    <w:p w:rsidR="00AF50EB" w:rsidRPr="008F2DEC" w:rsidRDefault="00AF50EB" w:rsidP="00AF50EB">
      <w:pPr>
        <w:pStyle w:val="Cabealho"/>
        <w:ind w:firstLine="1134"/>
        <w:jc w:val="both"/>
        <w:rPr>
          <w:sz w:val="24"/>
          <w:szCs w:val="24"/>
        </w:rPr>
      </w:pPr>
      <w:r w:rsidRPr="008F2DEC">
        <w:rPr>
          <w:sz w:val="24"/>
          <w:szCs w:val="24"/>
        </w:rPr>
        <w:lastRenderedPageBreak/>
        <w:t xml:space="preserve">IV - a ocorrência de caso fortuito ou de força maior que, mediante comprovação, impeça a execução do objeto.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22. Nas hipóteses de denúncia ou de rescisão do TED, os créditos orçamentários e os recursos financeiros transferidos e não executados no objeto serão devolvidos no prazo de trinta dias, contado da data de publicação do evento. </w:t>
      </w:r>
    </w:p>
    <w:p w:rsidR="00AF50EB" w:rsidRPr="008F2DEC" w:rsidRDefault="00AF50EB" w:rsidP="00AF50EB">
      <w:pPr>
        <w:pStyle w:val="Cabealho"/>
        <w:ind w:firstLine="1134"/>
        <w:jc w:val="both"/>
        <w:rPr>
          <w:sz w:val="24"/>
          <w:szCs w:val="24"/>
        </w:rPr>
      </w:pPr>
      <w:r w:rsidRPr="008F2DEC">
        <w:rPr>
          <w:sz w:val="24"/>
          <w:szCs w:val="24"/>
        </w:rPr>
        <w:t xml:space="preserve">§ 1º Na hipótese de ter havido execução orçamentária e financeira, a unidade descentralizadora solicitará à unidade descentralizada </w:t>
      </w:r>
      <w:proofErr w:type="gramStart"/>
      <w:r w:rsidRPr="008F2DEC">
        <w:rPr>
          <w:sz w:val="24"/>
          <w:szCs w:val="24"/>
        </w:rPr>
        <w:t>a</w:t>
      </w:r>
      <w:proofErr w:type="gramEnd"/>
      <w:r w:rsidRPr="008F2DEC">
        <w:rPr>
          <w:sz w:val="24"/>
          <w:szCs w:val="24"/>
        </w:rPr>
        <w:t xml:space="preserve"> apresentação do relatório de cumprimento do objeto do TED, observado o prazo estabelecido no </w:t>
      </w:r>
      <w:r w:rsidR="00891A30" w:rsidRPr="008F2DEC">
        <w:rPr>
          <w:i/>
          <w:sz w:val="24"/>
          <w:szCs w:val="24"/>
        </w:rPr>
        <w:t>caput</w:t>
      </w:r>
      <w:r w:rsidRPr="008F2DEC">
        <w:rPr>
          <w:sz w:val="24"/>
          <w:szCs w:val="24"/>
        </w:rPr>
        <w:t xml:space="preserve">. </w:t>
      </w:r>
    </w:p>
    <w:p w:rsidR="00AF50EB" w:rsidRPr="008F2DEC" w:rsidRDefault="00AF50EB" w:rsidP="00AF50EB">
      <w:pPr>
        <w:pStyle w:val="Cabealho"/>
        <w:ind w:firstLine="1134"/>
        <w:jc w:val="both"/>
        <w:rPr>
          <w:sz w:val="24"/>
          <w:szCs w:val="24"/>
        </w:rPr>
      </w:pPr>
      <w:r w:rsidRPr="008F2DEC">
        <w:rPr>
          <w:sz w:val="24"/>
          <w:szCs w:val="24"/>
        </w:rPr>
        <w:t xml:space="preserve">§ 2º Na hipótese de não haver apresentação do relatório de que trata o § 1º, a unidade descentralizadora solicitará à unidade descentralizada a instauração imediata da tomada de contas especial para apurar os responsáveis e eventuais danos ao erário. </w:t>
      </w:r>
    </w:p>
    <w:p w:rsidR="00AF50EB" w:rsidRPr="008F2DEC" w:rsidRDefault="00AF50EB" w:rsidP="00AF50EB">
      <w:pPr>
        <w:pStyle w:val="Cabealho"/>
        <w:ind w:firstLine="1134"/>
        <w:jc w:val="both"/>
        <w:rPr>
          <w:sz w:val="24"/>
          <w:szCs w:val="24"/>
        </w:rPr>
      </w:pPr>
    </w:p>
    <w:p w:rsidR="00AF50EB" w:rsidRPr="008F2DEC" w:rsidRDefault="00AF50EB" w:rsidP="003844FF">
      <w:pPr>
        <w:pStyle w:val="Cabealho"/>
        <w:jc w:val="center"/>
        <w:rPr>
          <w:b/>
          <w:sz w:val="24"/>
          <w:szCs w:val="24"/>
        </w:rPr>
      </w:pPr>
      <w:r w:rsidRPr="008F2DEC">
        <w:rPr>
          <w:b/>
          <w:sz w:val="24"/>
          <w:szCs w:val="24"/>
        </w:rPr>
        <w:t>Seção XI</w:t>
      </w:r>
    </w:p>
    <w:p w:rsidR="00AF50EB" w:rsidRPr="008F2DEC" w:rsidRDefault="00AF50EB" w:rsidP="003844FF">
      <w:pPr>
        <w:pStyle w:val="Cabealho"/>
        <w:jc w:val="center"/>
        <w:rPr>
          <w:b/>
          <w:sz w:val="24"/>
          <w:szCs w:val="24"/>
        </w:rPr>
      </w:pPr>
      <w:r w:rsidRPr="008F2DEC">
        <w:rPr>
          <w:b/>
          <w:sz w:val="24"/>
          <w:szCs w:val="24"/>
        </w:rPr>
        <w:t>Da avaliação dos resultados</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23. A avaliação dos resultados do TED será feita por meio da análise do relatório de cumprimento do objeto. </w:t>
      </w:r>
    </w:p>
    <w:p w:rsidR="00AF50EB" w:rsidRPr="008F2DEC" w:rsidRDefault="00AF50EB" w:rsidP="00AF50EB">
      <w:pPr>
        <w:pStyle w:val="Cabealho"/>
        <w:ind w:firstLine="1134"/>
        <w:jc w:val="both"/>
        <w:rPr>
          <w:sz w:val="24"/>
          <w:szCs w:val="24"/>
        </w:rPr>
      </w:pPr>
      <w:r w:rsidRPr="008F2DEC">
        <w:rPr>
          <w:sz w:val="24"/>
          <w:szCs w:val="24"/>
        </w:rPr>
        <w:t xml:space="preserve">§ 1º Consideradas as especificidades do objeto pactuado e, quando necessário, a unidade descentralizadora poderá: </w:t>
      </w:r>
    </w:p>
    <w:p w:rsidR="00AF50EB" w:rsidRPr="008F2DEC" w:rsidRDefault="00AF50EB" w:rsidP="00AF50EB">
      <w:pPr>
        <w:pStyle w:val="Cabealho"/>
        <w:ind w:firstLine="1134"/>
        <w:jc w:val="both"/>
        <w:rPr>
          <w:sz w:val="24"/>
          <w:szCs w:val="24"/>
        </w:rPr>
      </w:pPr>
      <w:r w:rsidRPr="008F2DEC">
        <w:rPr>
          <w:sz w:val="24"/>
          <w:szCs w:val="24"/>
        </w:rPr>
        <w:t xml:space="preserve">I - realizar vistoria </w:t>
      </w:r>
      <w:r w:rsidRPr="008F2DEC">
        <w:rPr>
          <w:i/>
          <w:sz w:val="24"/>
          <w:szCs w:val="24"/>
        </w:rPr>
        <w:t>in loco</w:t>
      </w:r>
      <w:r w:rsidRPr="008F2DEC">
        <w:rPr>
          <w:sz w:val="24"/>
          <w:szCs w:val="24"/>
        </w:rPr>
        <w:t xml:space="preserve">; e </w:t>
      </w:r>
    </w:p>
    <w:p w:rsidR="00AF50EB" w:rsidRPr="008F2DEC" w:rsidRDefault="00AF50EB" w:rsidP="00AF50EB">
      <w:pPr>
        <w:pStyle w:val="Cabealho"/>
        <w:ind w:firstLine="1134"/>
        <w:jc w:val="both"/>
        <w:rPr>
          <w:sz w:val="24"/>
          <w:szCs w:val="24"/>
        </w:rPr>
      </w:pPr>
      <w:r w:rsidRPr="008F2DEC">
        <w:rPr>
          <w:sz w:val="24"/>
          <w:szCs w:val="24"/>
        </w:rPr>
        <w:t xml:space="preserve">II - solicitar documentos complementares referentes à execução do objeto pactuado. </w:t>
      </w:r>
    </w:p>
    <w:p w:rsidR="00AF50EB" w:rsidRPr="008F2DEC" w:rsidRDefault="00AF50EB" w:rsidP="00AF50EB">
      <w:pPr>
        <w:pStyle w:val="Cabealho"/>
        <w:ind w:firstLine="1134"/>
        <w:jc w:val="both"/>
        <w:rPr>
          <w:sz w:val="24"/>
          <w:szCs w:val="24"/>
        </w:rPr>
      </w:pPr>
      <w:r w:rsidRPr="008F2DEC">
        <w:rPr>
          <w:sz w:val="24"/>
          <w:szCs w:val="24"/>
        </w:rPr>
        <w:t xml:space="preserve">§ 2º O relatório de cumprimento do objeto será apresentado pela unidade descentralizada no prazo de cento e vinte dias, contado da data do encerramento da vigência ou da conclusão da execução do objeto, o que ocorrer primeiro. </w:t>
      </w:r>
    </w:p>
    <w:p w:rsidR="00AF50EB" w:rsidRPr="008F2DEC" w:rsidRDefault="00AF50EB" w:rsidP="00AF50EB">
      <w:pPr>
        <w:pStyle w:val="Cabealho"/>
        <w:ind w:firstLine="1134"/>
        <w:jc w:val="both"/>
        <w:rPr>
          <w:sz w:val="24"/>
          <w:szCs w:val="24"/>
        </w:rPr>
      </w:pPr>
      <w:r w:rsidRPr="008F2DEC">
        <w:rPr>
          <w:sz w:val="24"/>
          <w:szCs w:val="24"/>
        </w:rPr>
        <w:t xml:space="preserve">§ 3º Na hipótese de não haver apresentação do relatório de cumprimento do objeto no prazo estabelecido, a unidade descentralizadora estabelecerá o prazo de trinta dias para a apresentação do relatório. </w:t>
      </w:r>
    </w:p>
    <w:p w:rsidR="00AF50EB" w:rsidRPr="008F2DEC" w:rsidRDefault="00FF3411" w:rsidP="00FF3411">
      <w:pPr>
        <w:pStyle w:val="Cabealho"/>
        <w:ind w:firstLine="1134"/>
        <w:jc w:val="both"/>
        <w:rPr>
          <w:sz w:val="24"/>
          <w:szCs w:val="24"/>
        </w:rPr>
      </w:pPr>
      <w:r w:rsidRPr="008F2DEC">
        <w:rPr>
          <w:sz w:val="24"/>
          <w:szCs w:val="24"/>
        </w:rPr>
        <w:t>§ 4º Na hipótese de descumprimento do prazo previsto no § 3º, a unidade descentralizadora:</w:t>
      </w:r>
      <w:r w:rsidR="00571AA9" w:rsidRPr="008F2DEC">
        <w:rPr>
          <w:sz w:val="24"/>
          <w:szCs w:val="24"/>
        </w:rPr>
        <w:t xml:space="preserve"> </w:t>
      </w:r>
      <w:hyperlink r:id="rId35" w:history="1">
        <w:r w:rsidR="00571AA9" w:rsidRPr="008F2DEC">
          <w:rPr>
            <w:rStyle w:val="Hyperlink"/>
            <w:i/>
            <w:sz w:val="24"/>
            <w:szCs w:val="24"/>
          </w:rPr>
          <w:t>(Parágrafo com redação dada pelo Decreto nº 12.841, de 10/2/2026)</w:t>
        </w:r>
        <w:proofErr w:type="gramStart"/>
      </w:hyperlink>
      <w:proofErr w:type="gramEnd"/>
    </w:p>
    <w:p w:rsidR="00571AA9" w:rsidRPr="008F2DEC" w:rsidRDefault="00571AA9" w:rsidP="00571AA9">
      <w:pPr>
        <w:pStyle w:val="Cabealho"/>
        <w:ind w:firstLine="1134"/>
        <w:jc w:val="both"/>
        <w:rPr>
          <w:sz w:val="24"/>
          <w:szCs w:val="24"/>
        </w:rPr>
      </w:pPr>
      <w:r w:rsidRPr="008F2DEC">
        <w:rPr>
          <w:sz w:val="24"/>
          <w:szCs w:val="24"/>
        </w:rPr>
        <w:t xml:space="preserve">I - registrará, no </w:t>
      </w:r>
      <w:proofErr w:type="gramStart"/>
      <w:r w:rsidRPr="008F2DEC">
        <w:rPr>
          <w:sz w:val="24"/>
          <w:szCs w:val="24"/>
        </w:rPr>
        <w:t>Transferegov.</w:t>
      </w:r>
      <w:proofErr w:type="gramEnd"/>
      <w:r w:rsidRPr="008F2DEC">
        <w:rPr>
          <w:sz w:val="24"/>
          <w:szCs w:val="24"/>
        </w:rPr>
        <w:t>br, a omissão da unidade descentralizada quanto ao envio do relatório de cumprimento do objeto; e</w:t>
      </w:r>
      <w:r w:rsidR="00464357" w:rsidRPr="008F2DEC">
        <w:rPr>
          <w:sz w:val="24"/>
          <w:szCs w:val="24"/>
        </w:rPr>
        <w:t xml:space="preserve"> </w:t>
      </w:r>
      <w:hyperlink r:id="rId36" w:history="1">
        <w:r w:rsidR="00464357" w:rsidRPr="008F2DEC">
          <w:rPr>
            <w:rStyle w:val="Hyperlink"/>
            <w:i/>
            <w:sz w:val="24"/>
            <w:szCs w:val="24"/>
          </w:rPr>
          <w:t>(Inciso acrescido pelo Decreto nº 12.841, de 10/2/2026)</w:t>
        </w:r>
      </w:hyperlink>
    </w:p>
    <w:p w:rsidR="00AF50EB" w:rsidRPr="008F2DEC" w:rsidRDefault="00571AA9" w:rsidP="00571AA9">
      <w:pPr>
        <w:pStyle w:val="Cabealho"/>
        <w:ind w:firstLine="1134"/>
        <w:jc w:val="both"/>
        <w:rPr>
          <w:sz w:val="24"/>
          <w:szCs w:val="24"/>
        </w:rPr>
      </w:pPr>
      <w:r w:rsidRPr="008F2DEC">
        <w:rPr>
          <w:sz w:val="24"/>
          <w:szCs w:val="24"/>
        </w:rPr>
        <w:t xml:space="preserve">II - solicitará à unidade descentralizada a instauração de tomada de contas especial, para apurar os responsáveis e os eventuais danos ao erário. </w:t>
      </w:r>
      <w:hyperlink r:id="rId37" w:history="1">
        <w:r w:rsidR="00464357" w:rsidRPr="008F2DEC">
          <w:rPr>
            <w:rStyle w:val="Hyperlink"/>
            <w:i/>
            <w:sz w:val="24"/>
            <w:szCs w:val="24"/>
          </w:rPr>
          <w:t>(Inciso acrescido pelo Decreto nº 12.841, de 10/2/2026)</w:t>
        </w:r>
        <w:proofErr w:type="gramStart"/>
      </w:hyperlink>
      <w:proofErr w:type="gramEnd"/>
    </w:p>
    <w:p w:rsidR="00571AA9" w:rsidRPr="008F2DEC" w:rsidRDefault="00571AA9"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24. A análise do relatório de cumprimento do objeto pela unidade descentralizadora abrangerá a verificação quanto aos resultados atingidos e o cumprimento do objeto pactuado. </w:t>
      </w:r>
    </w:p>
    <w:p w:rsidR="00AF50EB" w:rsidRPr="008F2DEC" w:rsidRDefault="00AF50EB" w:rsidP="00AF50EB">
      <w:pPr>
        <w:pStyle w:val="Cabealho"/>
        <w:ind w:firstLine="1134"/>
        <w:jc w:val="both"/>
        <w:rPr>
          <w:sz w:val="24"/>
          <w:szCs w:val="24"/>
        </w:rPr>
      </w:pPr>
      <w:r w:rsidRPr="008F2DEC">
        <w:rPr>
          <w:sz w:val="24"/>
          <w:szCs w:val="24"/>
        </w:rPr>
        <w:t xml:space="preserve">§ 1º A análise de que trata o </w:t>
      </w:r>
      <w:r w:rsidR="00891A30" w:rsidRPr="008F2DEC">
        <w:rPr>
          <w:i/>
          <w:sz w:val="24"/>
          <w:szCs w:val="24"/>
        </w:rPr>
        <w:t>caput</w:t>
      </w:r>
      <w:r w:rsidRPr="008F2DEC">
        <w:rPr>
          <w:sz w:val="24"/>
          <w:szCs w:val="24"/>
        </w:rPr>
        <w:t xml:space="preserve"> ocorrerá no prazo de cento e oitenta dias, contado da data do recebimento do relatório de cumprimento do objeto. </w:t>
      </w:r>
    </w:p>
    <w:p w:rsidR="00AF50EB" w:rsidRPr="008F2DEC" w:rsidRDefault="00AF50EB" w:rsidP="00AF50EB">
      <w:pPr>
        <w:pStyle w:val="Cabealho"/>
        <w:ind w:firstLine="1134"/>
        <w:jc w:val="both"/>
        <w:rPr>
          <w:sz w:val="24"/>
          <w:szCs w:val="24"/>
        </w:rPr>
      </w:pPr>
      <w:r w:rsidRPr="008F2DEC">
        <w:rPr>
          <w:sz w:val="24"/>
          <w:szCs w:val="24"/>
        </w:rPr>
        <w:t xml:space="preserve">§ 2º Nas hipóteses em que o relatório de cumprimento do objeto não seja aprovado ou caso seja identificado desvio de recursos, a unidade descentralizadora solicitará que a unidade descentralizada instaure, imediatamente, a tomada de contas especial para apurar os responsáveis e eventuais danos ao erário. </w:t>
      </w:r>
    </w:p>
    <w:p w:rsidR="00AF50EB" w:rsidRPr="008F2DEC" w:rsidRDefault="00AF50EB" w:rsidP="00AF50EB">
      <w:pPr>
        <w:pStyle w:val="Cabealho"/>
        <w:ind w:firstLine="1134"/>
        <w:jc w:val="both"/>
        <w:rPr>
          <w:sz w:val="24"/>
          <w:szCs w:val="24"/>
        </w:rPr>
      </w:pPr>
    </w:p>
    <w:p w:rsidR="00AF50EB" w:rsidRPr="008F2DEC" w:rsidRDefault="00AF50EB" w:rsidP="003844FF">
      <w:pPr>
        <w:pStyle w:val="Cabealho"/>
        <w:jc w:val="center"/>
        <w:rPr>
          <w:b/>
          <w:sz w:val="24"/>
          <w:szCs w:val="24"/>
        </w:rPr>
      </w:pPr>
      <w:r w:rsidRPr="008F2DEC">
        <w:rPr>
          <w:b/>
          <w:sz w:val="24"/>
          <w:szCs w:val="24"/>
        </w:rPr>
        <w:lastRenderedPageBreak/>
        <w:t>Seção XII</w:t>
      </w:r>
    </w:p>
    <w:p w:rsidR="00AF50EB" w:rsidRPr="008F2DEC" w:rsidRDefault="00AF50EB" w:rsidP="003844FF">
      <w:pPr>
        <w:pStyle w:val="Cabealho"/>
        <w:jc w:val="center"/>
        <w:rPr>
          <w:b/>
          <w:sz w:val="24"/>
          <w:szCs w:val="24"/>
        </w:rPr>
      </w:pPr>
      <w:r w:rsidRPr="008F2DEC">
        <w:rPr>
          <w:b/>
          <w:sz w:val="24"/>
          <w:szCs w:val="24"/>
        </w:rPr>
        <w:t>Dos modelos padronizados</w:t>
      </w:r>
    </w:p>
    <w:p w:rsidR="00AF50EB" w:rsidRPr="008F2DEC" w:rsidRDefault="00AF50EB" w:rsidP="00AF50EB">
      <w:pPr>
        <w:pStyle w:val="Cabealho"/>
        <w:ind w:firstLine="1134"/>
        <w:jc w:val="both"/>
        <w:rPr>
          <w:sz w:val="24"/>
          <w:szCs w:val="24"/>
        </w:rPr>
      </w:pPr>
    </w:p>
    <w:p w:rsidR="00464357" w:rsidRPr="008F2DEC" w:rsidRDefault="00464357" w:rsidP="00AF50EB">
      <w:pPr>
        <w:pStyle w:val="Cabealho"/>
        <w:ind w:firstLine="1134"/>
        <w:jc w:val="both"/>
        <w:rPr>
          <w:sz w:val="24"/>
          <w:szCs w:val="24"/>
        </w:rPr>
      </w:pPr>
      <w:r w:rsidRPr="008F2DEC">
        <w:rPr>
          <w:sz w:val="24"/>
          <w:szCs w:val="24"/>
        </w:rPr>
        <w:t xml:space="preserve">Art. 25. A Secretaria de Gestão e Inovação elaborará e manterá atualizados, no </w:t>
      </w:r>
      <w:proofErr w:type="gramStart"/>
      <w:r w:rsidRPr="008F2DEC">
        <w:rPr>
          <w:sz w:val="24"/>
          <w:szCs w:val="24"/>
        </w:rPr>
        <w:t>Transferegov.</w:t>
      </w:r>
      <w:proofErr w:type="gramEnd"/>
      <w:r w:rsidRPr="008F2DEC">
        <w:rPr>
          <w:sz w:val="24"/>
          <w:szCs w:val="24"/>
        </w:rPr>
        <w:t xml:space="preserve">br, os seguintes modelos de documentos: </w:t>
      </w:r>
      <w:hyperlink r:id="rId38" w:history="1">
        <w:r w:rsidRPr="008F2DEC">
          <w:rPr>
            <w:rStyle w:val="Hyperlink"/>
            <w:i/>
            <w:sz w:val="24"/>
            <w:szCs w:val="24"/>
          </w:rPr>
          <w:t>(“</w:t>
        </w:r>
        <w:r w:rsidR="00891A30" w:rsidRPr="008F2DEC">
          <w:rPr>
            <w:rStyle w:val="Hyperlink"/>
            <w:i/>
            <w:sz w:val="24"/>
            <w:szCs w:val="24"/>
          </w:rPr>
          <w:t>Caput</w:t>
        </w:r>
        <w:r w:rsidRPr="008F2DEC">
          <w:rPr>
            <w:rStyle w:val="Hyperlink"/>
            <w:i/>
            <w:sz w:val="24"/>
            <w:szCs w:val="24"/>
          </w:rPr>
          <w:t>” do artigo com redação dada pelo Decreto nº 12.841, de 10/2/2026)</w:t>
        </w:r>
      </w:hyperlink>
      <w:r w:rsidR="00AF50EB" w:rsidRPr="008F2DEC">
        <w:rPr>
          <w:sz w:val="24"/>
          <w:szCs w:val="24"/>
        </w:rPr>
        <w:t xml:space="preserve"> </w:t>
      </w:r>
      <w:r w:rsidRPr="008F2DEC">
        <w:rPr>
          <w:sz w:val="24"/>
          <w:szCs w:val="24"/>
        </w:rPr>
        <w:t xml:space="preserve"> </w:t>
      </w:r>
    </w:p>
    <w:p w:rsidR="00AF50EB" w:rsidRPr="008F2DEC" w:rsidRDefault="00AF50EB" w:rsidP="00AF50EB">
      <w:pPr>
        <w:pStyle w:val="Cabealho"/>
        <w:ind w:firstLine="1134"/>
        <w:jc w:val="both"/>
        <w:rPr>
          <w:sz w:val="24"/>
          <w:szCs w:val="24"/>
        </w:rPr>
      </w:pPr>
      <w:r w:rsidRPr="008F2DEC">
        <w:rPr>
          <w:sz w:val="24"/>
          <w:szCs w:val="24"/>
        </w:rPr>
        <w:t xml:space="preserve">I - minuta padrão do TED; </w:t>
      </w:r>
    </w:p>
    <w:p w:rsidR="00AF50EB" w:rsidRPr="008F2DEC" w:rsidRDefault="00AF50EB" w:rsidP="00AF50EB">
      <w:pPr>
        <w:pStyle w:val="Cabealho"/>
        <w:ind w:firstLine="1134"/>
        <w:jc w:val="both"/>
        <w:rPr>
          <w:sz w:val="24"/>
          <w:szCs w:val="24"/>
        </w:rPr>
      </w:pPr>
      <w:r w:rsidRPr="008F2DEC">
        <w:rPr>
          <w:sz w:val="24"/>
          <w:szCs w:val="24"/>
        </w:rPr>
        <w:t xml:space="preserve">II - plano de trabalho; e </w:t>
      </w:r>
    </w:p>
    <w:p w:rsidR="00AF50EB" w:rsidRPr="008F2DEC" w:rsidRDefault="00AF50EB" w:rsidP="00AF50EB">
      <w:pPr>
        <w:pStyle w:val="Cabealho"/>
        <w:ind w:firstLine="1134"/>
        <w:jc w:val="both"/>
        <w:rPr>
          <w:sz w:val="24"/>
          <w:szCs w:val="24"/>
        </w:rPr>
      </w:pPr>
      <w:r w:rsidRPr="008F2DEC">
        <w:rPr>
          <w:sz w:val="24"/>
          <w:szCs w:val="24"/>
        </w:rPr>
        <w:t xml:space="preserve">III - relatório de cumprimento do objeto. </w:t>
      </w:r>
    </w:p>
    <w:p w:rsidR="00AF50EB" w:rsidRPr="008F2DEC" w:rsidRDefault="0040389F" w:rsidP="0040389F">
      <w:pPr>
        <w:pStyle w:val="Cabealho"/>
        <w:ind w:firstLine="1134"/>
        <w:jc w:val="both"/>
        <w:rPr>
          <w:sz w:val="24"/>
          <w:szCs w:val="24"/>
        </w:rPr>
      </w:pPr>
      <w:r w:rsidRPr="008F2DEC">
        <w:rPr>
          <w:sz w:val="24"/>
          <w:szCs w:val="24"/>
        </w:rPr>
        <w:t xml:space="preserve">Parágrafo único. Os modelos de que trata o </w:t>
      </w:r>
      <w:r w:rsidR="00891A30" w:rsidRPr="008F2DEC">
        <w:rPr>
          <w:i/>
          <w:sz w:val="24"/>
          <w:szCs w:val="24"/>
        </w:rPr>
        <w:t>caput</w:t>
      </w:r>
      <w:r w:rsidRPr="008F2DEC">
        <w:rPr>
          <w:sz w:val="24"/>
          <w:szCs w:val="24"/>
        </w:rPr>
        <w:t xml:space="preserve"> serão previamente examinados e aprovados pela Advocacia-Geral da União. </w:t>
      </w:r>
      <w:hyperlink r:id="rId39" w:history="1">
        <w:r w:rsidRPr="008F2DEC">
          <w:rPr>
            <w:rStyle w:val="Hyperlink"/>
            <w:i/>
            <w:sz w:val="24"/>
            <w:szCs w:val="24"/>
          </w:rPr>
          <w:t>(Parágrafo único com redação dada pelo Decreto nº 12.841, de 10/2/2026)</w:t>
        </w:r>
        <w:proofErr w:type="gramStart"/>
      </w:hyperlink>
      <w:proofErr w:type="gramEnd"/>
    </w:p>
    <w:p w:rsidR="00AF50EB" w:rsidRPr="008F2DEC" w:rsidRDefault="00AF50EB" w:rsidP="00AF50EB">
      <w:pPr>
        <w:pStyle w:val="Cabealho"/>
        <w:ind w:firstLine="1134"/>
        <w:jc w:val="both"/>
        <w:rPr>
          <w:sz w:val="24"/>
          <w:szCs w:val="24"/>
        </w:rPr>
      </w:pPr>
    </w:p>
    <w:p w:rsidR="00AF50EB" w:rsidRPr="008F2DEC" w:rsidRDefault="00AF50EB" w:rsidP="003844FF">
      <w:pPr>
        <w:pStyle w:val="Cabealho"/>
        <w:jc w:val="center"/>
        <w:rPr>
          <w:sz w:val="24"/>
          <w:szCs w:val="24"/>
        </w:rPr>
      </w:pPr>
      <w:r w:rsidRPr="008F2DEC">
        <w:rPr>
          <w:sz w:val="24"/>
          <w:szCs w:val="24"/>
        </w:rPr>
        <w:t>CAPÍTULO III</w:t>
      </w:r>
    </w:p>
    <w:p w:rsidR="00AF50EB" w:rsidRPr="008F2DEC" w:rsidRDefault="00AF50EB" w:rsidP="003844FF">
      <w:pPr>
        <w:pStyle w:val="Cabealho"/>
        <w:jc w:val="center"/>
        <w:rPr>
          <w:sz w:val="24"/>
          <w:szCs w:val="24"/>
        </w:rPr>
      </w:pPr>
      <w:r w:rsidRPr="008F2DEC">
        <w:rPr>
          <w:sz w:val="24"/>
          <w:szCs w:val="24"/>
        </w:rPr>
        <w:t>DISPOSIÇÕES FINAIS</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26. A legislação sobre convênios e contratos de repasse não se aplicam às descentralizações de crédito de que trata este Decreto.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27. As informações referentes à execução dos créditos integrarão as contas anuais a serem prestadas aos órgãos de controle, por meio de relatório de gestão, e os órgãos e as entidades observarão o seguinte: </w:t>
      </w:r>
    </w:p>
    <w:p w:rsidR="00AF50EB" w:rsidRPr="008F2DEC" w:rsidRDefault="00AF50EB" w:rsidP="00AF50EB">
      <w:pPr>
        <w:pStyle w:val="Cabealho"/>
        <w:ind w:firstLine="1134"/>
        <w:jc w:val="both"/>
        <w:rPr>
          <w:sz w:val="24"/>
          <w:szCs w:val="24"/>
        </w:rPr>
      </w:pPr>
      <w:r w:rsidRPr="008F2DEC">
        <w:rPr>
          <w:sz w:val="24"/>
          <w:szCs w:val="24"/>
        </w:rPr>
        <w:t xml:space="preserve">I - as informações prestadas pela unidade descentralizadora contemplarão os aspectos referentes à expectativa inicial e final pretendida com a descentralização; e </w:t>
      </w:r>
    </w:p>
    <w:p w:rsidR="00AF50EB" w:rsidRPr="008F2DEC" w:rsidRDefault="00AF50EB" w:rsidP="00AF50EB">
      <w:pPr>
        <w:pStyle w:val="Cabealho"/>
        <w:ind w:firstLine="1134"/>
        <w:jc w:val="both"/>
        <w:rPr>
          <w:sz w:val="24"/>
          <w:szCs w:val="24"/>
        </w:rPr>
      </w:pPr>
      <w:r w:rsidRPr="008F2DEC">
        <w:rPr>
          <w:sz w:val="24"/>
          <w:szCs w:val="24"/>
        </w:rPr>
        <w:t xml:space="preserve">II - as informações da unidade descentralizada contemplarão os aspectos referentes à execução dos créditos e recursos recebidos.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28. Na hipótese de haver divergências entre as unidades descentralizadora e descentralizada na execução do TED, os órgãos solicitarão à Câmara de Conciliação e Arbitragem da Administração Federal da Advocacia-Geral da União a avaliação da admissibilidade dos pedidos de resolução de conflitos, por meio de conciliação.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29. Os TED passarão a ser operacionalizados na Plataforma +Brasil, a partir de data a ser estabelecida em ato do Secretário de Gestão da Secretaria Especial de Desburocratização, Gestão e Governo Digital do Ministério da Economia. </w:t>
      </w:r>
    </w:p>
    <w:p w:rsidR="00AF50EB" w:rsidRPr="008F2DEC" w:rsidRDefault="00AF50EB" w:rsidP="00AF50EB">
      <w:pPr>
        <w:pStyle w:val="Cabealho"/>
        <w:ind w:firstLine="1134"/>
        <w:jc w:val="both"/>
        <w:rPr>
          <w:sz w:val="24"/>
          <w:szCs w:val="24"/>
        </w:rPr>
      </w:pPr>
      <w:r w:rsidRPr="008F2DEC">
        <w:rPr>
          <w:sz w:val="24"/>
          <w:szCs w:val="24"/>
        </w:rPr>
        <w:t xml:space="preserve">Parágrafo único. A Secretaria de Gestão da Secretaria Especial de Desburocratização, Gestão e Governo Digital do Ministério da Economia poderá editar normas complementares necessárias à operacionalização do TED.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30. Este Decreto poderá ser aplicado aos TED celebrados anteriormente à data de sua publicação, por meio de termo aditivo, desde que haja benefício à execução do objeto. </w:t>
      </w:r>
    </w:p>
    <w:p w:rsidR="00AF50EB" w:rsidRPr="008F2DEC" w:rsidRDefault="00AF50EB" w:rsidP="00AF50EB">
      <w:pPr>
        <w:pStyle w:val="Cabealho"/>
        <w:ind w:firstLine="1134"/>
        <w:jc w:val="both"/>
        <w:rPr>
          <w:sz w:val="24"/>
          <w:szCs w:val="24"/>
        </w:rPr>
      </w:pPr>
      <w:r w:rsidRPr="008F2DEC">
        <w:rPr>
          <w:sz w:val="24"/>
          <w:szCs w:val="24"/>
        </w:rPr>
        <w:t xml:space="preserve">Parágrafo único. À exceção das disposições do </w:t>
      </w:r>
      <w:r w:rsidR="00891A30" w:rsidRPr="008F2DEC">
        <w:rPr>
          <w:i/>
          <w:sz w:val="24"/>
          <w:szCs w:val="24"/>
        </w:rPr>
        <w:t>caput</w:t>
      </w:r>
      <w:r w:rsidRPr="008F2DEC">
        <w:rPr>
          <w:sz w:val="24"/>
          <w:szCs w:val="24"/>
        </w:rPr>
        <w:t xml:space="preserve">, os </w:t>
      </w:r>
      <w:proofErr w:type="spellStart"/>
      <w:r w:rsidRPr="008F2DEC">
        <w:rPr>
          <w:sz w:val="24"/>
          <w:szCs w:val="24"/>
        </w:rPr>
        <w:t>TEDs</w:t>
      </w:r>
      <w:proofErr w:type="spellEnd"/>
      <w:r w:rsidRPr="008F2DEC">
        <w:rPr>
          <w:sz w:val="24"/>
          <w:szCs w:val="24"/>
        </w:rPr>
        <w:t xml:space="preserve"> firmados anteriormente à data de publicação deste Decreto permanecerão regidos pelas disposições: </w:t>
      </w:r>
    </w:p>
    <w:p w:rsidR="00AF50EB" w:rsidRPr="008F2DEC" w:rsidRDefault="00AF50EB" w:rsidP="00AF50EB">
      <w:pPr>
        <w:pStyle w:val="Cabealho"/>
        <w:ind w:firstLine="1134"/>
        <w:jc w:val="both"/>
        <w:rPr>
          <w:sz w:val="24"/>
          <w:szCs w:val="24"/>
        </w:rPr>
      </w:pPr>
      <w:r w:rsidRPr="008F2DEC">
        <w:rPr>
          <w:sz w:val="24"/>
          <w:szCs w:val="24"/>
        </w:rPr>
        <w:t xml:space="preserve">I - do Decreto nº 825, de 28 de maio de 1993; </w:t>
      </w:r>
    </w:p>
    <w:p w:rsidR="00AF50EB" w:rsidRPr="008F2DEC" w:rsidRDefault="00AF50EB" w:rsidP="00AF50EB">
      <w:pPr>
        <w:pStyle w:val="Cabealho"/>
        <w:ind w:firstLine="1134"/>
        <w:jc w:val="both"/>
        <w:rPr>
          <w:sz w:val="24"/>
          <w:szCs w:val="24"/>
        </w:rPr>
      </w:pPr>
      <w:r w:rsidRPr="008F2DEC">
        <w:rPr>
          <w:sz w:val="24"/>
          <w:szCs w:val="24"/>
        </w:rPr>
        <w:t xml:space="preserve">II - do Decreto nº 6.170, de 25 de julho de 2007; e </w:t>
      </w:r>
    </w:p>
    <w:p w:rsidR="00AF50EB" w:rsidRPr="008F2DEC" w:rsidRDefault="00AF50EB" w:rsidP="00AF50EB">
      <w:pPr>
        <w:pStyle w:val="Cabealho"/>
        <w:ind w:firstLine="1134"/>
        <w:jc w:val="both"/>
        <w:rPr>
          <w:sz w:val="24"/>
          <w:szCs w:val="24"/>
        </w:rPr>
      </w:pPr>
      <w:r w:rsidRPr="008F2DEC">
        <w:rPr>
          <w:sz w:val="24"/>
          <w:szCs w:val="24"/>
        </w:rPr>
        <w:t xml:space="preserve">III - da legislação setorial vigente na data de sua celebração. </w:t>
      </w:r>
    </w:p>
    <w:p w:rsidR="00AF50EB" w:rsidRPr="008F2DEC" w:rsidRDefault="00AF50EB" w:rsidP="00AF50EB">
      <w:pPr>
        <w:pStyle w:val="Cabealho"/>
        <w:ind w:firstLine="1134"/>
        <w:jc w:val="both"/>
        <w:rPr>
          <w:sz w:val="24"/>
          <w:szCs w:val="24"/>
        </w:rPr>
      </w:pPr>
    </w:p>
    <w:p w:rsidR="00AF50EB" w:rsidRPr="008F2DEC" w:rsidRDefault="00AF50EB" w:rsidP="0060610E">
      <w:pPr>
        <w:pStyle w:val="Cabealho"/>
        <w:ind w:firstLine="1134"/>
        <w:jc w:val="both"/>
        <w:rPr>
          <w:sz w:val="24"/>
          <w:szCs w:val="24"/>
        </w:rPr>
      </w:pPr>
      <w:r w:rsidRPr="008F2DEC">
        <w:rPr>
          <w:sz w:val="24"/>
          <w:szCs w:val="24"/>
        </w:rPr>
        <w:lastRenderedPageBreak/>
        <w:t xml:space="preserve">Art. 31. </w:t>
      </w:r>
      <w:hyperlink r:id="rId40" w:history="1">
        <w:r w:rsidR="0060610E" w:rsidRPr="008F2DEC">
          <w:rPr>
            <w:rStyle w:val="Hyperlink"/>
            <w:i/>
            <w:sz w:val="24"/>
          </w:rPr>
          <w:t>(Revogado pelo Decreto nº 11.531, de 16/5/2023, em vigor em 1º/9/2023)</w:t>
        </w:r>
      </w:hyperlink>
    </w:p>
    <w:p w:rsidR="00310116" w:rsidRPr="008F2DEC" w:rsidRDefault="00310116"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Art. 32. Ficam revogados: </w:t>
      </w:r>
    </w:p>
    <w:p w:rsidR="00AF50EB" w:rsidRPr="008F2DEC" w:rsidRDefault="00AF50EB" w:rsidP="00AF50EB">
      <w:pPr>
        <w:pStyle w:val="Cabealho"/>
        <w:ind w:firstLine="1134"/>
        <w:jc w:val="both"/>
        <w:rPr>
          <w:sz w:val="24"/>
          <w:szCs w:val="24"/>
        </w:rPr>
      </w:pPr>
      <w:r w:rsidRPr="008F2DEC">
        <w:rPr>
          <w:sz w:val="24"/>
          <w:szCs w:val="24"/>
        </w:rPr>
        <w:t xml:space="preserve">I - os seguintes dispositivos do Decreto nº 6.170, de 2007: </w:t>
      </w:r>
    </w:p>
    <w:p w:rsidR="00AF50EB" w:rsidRPr="008F2DEC" w:rsidRDefault="00AF50EB" w:rsidP="00AF50EB">
      <w:pPr>
        <w:pStyle w:val="Cabealho"/>
        <w:ind w:firstLine="1134"/>
        <w:jc w:val="both"/>
        <w:rPr>
          <w:sz w:val="24"/>
          <w:szCs w:val="24"/>
        </w:rPr>
      </w:pPr>
      <w:r w:rsidRPr="008F2DEC">
        <w:rPr>
          <w:sz w:val="24"/>
          <w:szCs w:val="24"/>
        </w:rPr>
        <w:t xml:space="preserve">a) o inciso III do § 1º do art. 1º; e  </w:t>
      </w:r>
    </w:p>
    <w:p w:rsidR="00AF50EB" w:rsidRPr="008F2DEC" w:rsidRDefault="00AF50EB" w:rsidP="00AF50EB">
      <w:pPr>
        <w:pStyle w:val="Cabealho"/>
        <w:ind w:firstLine="1134"/>
        <w:jc w:val="both"/>
        <w:rPr>
          <w:sz w:val="24"/>
          <w:szCs w:val="24"/>
        </w:rPr>
      </w:pPr>
      <w:r w:rsidRPr="008F2DEC">
        <w:rPr>
          <w:sz w:val="24"/>
          <w:szCs w:val="24"/>
        </w:rPr>
        <w:t xml:space="preserve">b) os art. 12-A e art. 12-B; e  </w:t>
      </w:r>
    </w:p>
    <w:p w:rsidR="00AF50EB" w:rsidRPr="008F2DEC" w:rsidRDefault="00AF50EB" w:rsidP="00AF50EB">
      <w:pPr>
        <w:pStyle w:val="Cabealho"/>
        <w:ind w:firstLine="1134"/>
        <w:jc w:val="both"/>
        <w:rPr>
          <w:sz w:val="24"/>
          <w:szCs w:val="24"/>
        </w:rPr>
      </w:pPr>
      <w:r w:rsidRPr="008F2DEC">
        <w:rPr>
          <w:sz w:val="24"/>
          <w:szCs w:val="24"/>
        </w:rPr>
        <w:t xml:space="preserve">II - o Decreto nº 8.915, de 24 de novembro de 2016.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Art. 33. Este Decreto entra em vigor na data de sua publicação.</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Brasília, 16 de julho de 2020; 199º da Independência e 132º da República. </w:t>
      </w:r>
    </w:p>
    <w:p w:rsidR="00AF50EB" w:rsidRPr="008F2DEC" w:rsidRDefault="00AF50EB" w:rsidP="00AF50EB">
      <w:pPr>
        <w:pStyle w:val="Cabealho"/>
        <w:ind w:firstLine="1134"/>
        <w:jc w:val="both"/>
        <w:rPr>
          <w:sz w:val="24"/>
          <w:szCs w:val="24"/>
        </w:rPr>
      </w:pPr>
    </w:p>
    <w:p w:rsidR="00AF50EB" w:rsidRPr="008F2DEC" w:rsidRDefault="00AF50EB" w:rsidP="00AF50EB">
      <w:pPr>
        <w:pStyle w:val="Cabealho"/>
        <w:ind w:firstLine="1134"/>
        <w:jc w:val="both"/>
        <w:rPr>
          <w:sz w:val="24"/>
          <w:szCs w:val="24"/>
        </w:rPr>
      </w:pPr>
      <w:r w:rsidRPr="008F2DEC">
        <w:rPr>
          <w:sz w:val="24"/>
          <w:szCs w:val="24"/>
        </w:rPr>
        <w:t xml:space="preserve">JAIR MESSIAS BOLSONARO </w:t>
      </w:r>
    </w:p>
    <w:p w:rsidR="00AF50EB" w:rsidRPr="00AF50EB" w:rsidRDefault="00AF50EB" w:rsidP="00AF50EB">
      <w:pPr>
        <w:pStyle w:val="Cabealho"/>
        <w:ind w:firstLine="1134"/>
        <w:jc w:val="both"/>
        <w:rPr>
          <w:sz w:val="24"/>
          <w:szCs w:val="24"/>
        </w:rPr>
      </w:pPr>
      <w:r w:rsidRPr="008F2DEC">
        <w:rPr>
          <w:sz w:val="24"/>
          <w:szCs w:val="24"/>
        </w:rPr>
        <w:t>Paulo Guedes</w:t>
      </w:r>
      <w:bookmarkStart w:id="0" w:name="_GoBack"/>
      <w:bookmarkEnd w:id="0"/>
    </w:p>
    <w:p w:rsidR="00AF50EB" w:rsidRDefault="00AF50EB" w:rsidP="00AF50EB">
      <w:pPr>
        <w:pStyle w:val="Cabealho"/>
        <w:ind w:firstLine="1134"/>
        <w:jc w:val="both"/>
        <w:rPr>
          <w:sz w:val="24"/>
          <w:szCs w:val="24"/>
        </w:rPr>
      </w:pPr>
    </w:p>
    <w:sectPr w:rsidR="00AF50E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63"/>
    <w:rsid w:val="000134AC"/>
    <w:rsid w:val="00031082"/>
    <w:rsid w:val="00062499"/>
    <w:rsid w:val="000A0D6E"/>
    <w:rsid w:val="000B15B1"/>
    <w:rsid w:val="000B41DB"/>
    <w:rsid w:val="000C6F5F"/>
    <w:rsid w:val="000D04A7"/>
    <w:rsid w:val="00175214"/>
    <w:rsid w:val="001A4BC9"/>
    <w:rsid w:val="001B2C33"/>
    <w:rsid w:val="001C75E5"/>
    <w:rsid w:val="001E3039"/>
    <w:rsid w:val="002022C2"/>
    <w:rsid w:val="00202D1E"/>
    <w:rsid w:val="002055E6"/>
    <w:rsid w:val="002075B9"/>
    <w:rsid w:val="00212338"/>
    <w:rsid w:val="00232766"/>
    <w:rsid w:val="00237EC3"/>
    <w:rsid w:val="00261397"/>
    <w:rsid w:val="00263A93"/>
    <w:rsid w:val="00263EDC"/>
    <w:rsid w:val="00271313"/>
    <w:rsid w:val="0027187A"/>
    <w:rsid w:val="002751F9"/>
    <w:rsid w:val="002B0AB7"/>
    <w:rsid w:val="002B3BBA"/>
    <w:rsid w:val="002C6948"/>
    <w:rsid w:val="002D3000"/>
    <w:rsid w:val="002E26F8"/>
    <w:rsid w:val="002E70DF"/>
    <w:rsid w:val="00310116"/>
    <w:rsid w:val="00314125"/>
    <w:rsid w:val="003223A1"/>
    <w:rsid w:val="003614FD"/>
    <w:rsid w:val="0036719F"/>
    <w:rsid w:val="003674AE"/>
    <w:rsid w:val="00371520"/>
    <w:rsid w:val="00374600"/>
    <w:rsid w:val="00382451"/>
    <w:rsid w:val="003844FF"/>
    <w:rsid w:val="00394789"/>
    <w:rsid w:val="003A65BE"/>
    <w:rsid w:val="003B058B"/>
    <w:rsid w:val="003B49E8"/>
    <w:rsid w:val="003D35BC"/>
    <w:rsid w:val="003E57EE"/>
    <w:rsid w:val="003F3F69"/>
    <w:rsid w:val="0040208F"/>
    <w:rsid w:val="00402AFE"/>
    <w:rsid w:val="00402D3C"/>
    <w:rsid w:val="0040389F"/>
    <w:rsid w:val="00435FBD"/>
    <w:rsid w:val="00440636"/>
    <w:rsid w:val="00452AA8"/>
    <w:rsid w:val="004548EA"/>
    <w:rsid w:val="00464357"/>
    <w:rsid w:val="00465FB3"/>
    <w:rsid w:val="00470F5F"/>
    <w:rsid w:val="00475BE4"/>
    <w:rsid w:val="004856EA"/>
    <w:rsid w:val="004A09BB"/>
    <w:rsid w:val="004B4292"/>
    <w:rsid w:val="004C1FCC"/>
    <w:rsid w:val="004C37B8"/>
    <w:rsid w:val="004D55FA"/>
    <w:rsid w:val="004E2F52"/>
    <w:rsid w:val="004E79A8"/>
    <w:rsid w:val="005052C7"/>
    <w:rsid w:val="005166E5"/>
    <w:rsid w:val="0053747A"/>
    <w:rsid w:val="00542216"/>
    <w:rsid w:val="00571AA9"/>
    <w:rsid w:val="00577DFB"/>
    <w:rsid w:val="005961D5"/>
    <w:rsid w:val="005D2392"/>
    <w:rsid w:val="005E1653"/>
    <w:rsid w:val="005E3259"/>
    <w:rsid w:val="005F5226"/>
    <w:rsid w:val="00602398"/>
    <w:rsid w:val="006024C4"/>
    <w:rsid w:val="0060610E"/>
    <w:rsid w:val="00607D21"/>
    <w:rsid w:val="006216D2"/>
    <w:rsid w:val="00637FFB"/>
    <w:rsid w:val="00642F39"/>
    <w:rsid w:val="00644E1F"/>
    <w:rsid w:val="00651582"/>
    <w:rsid w:val="00660673"/>
    <w:rsid w:val="006637F4"/>
    <w:rsid w:val="00672BF8"/>
    <w:rsid w:val="006A1BB8"/>
    <w:rsid w:val="006B155F"/>
    <w:rsid w:val="006D2527"/>
    <w:rsid w:val="006D58DC"/>
    <w:rsid w:val="006E202D"/>
    <w:rsid w:val="006E24FF"/>
    <w:rsid w:val="006E5D2D"/>
    <w:rsid w:val="006E6801"/>
    <w:rsid w:val="006F09DE"/>
    <w:rsid w:val="006F3400"/>
    <w:rsid w:val="00700001"/>
    <w:rsid w:val="007234DC"/>
    <w:rsid w:val="00723BD5"/>
    <w:rsid w:val="0074415D"/>
    <w:rsid w:val="00751906"/>
    <w:rsid w:val="0076324D"/>
    <w:rsid w:val="007709A6"/>
    <w:rsid w:val="00784616"/>
    <w:rsid w:val="00787EE7"/>
    <w:rsid w:val="00794CD1"/>
    <w:rsid w:val="007959C8"/>
    <w:rsid w:val="007A16CC"/>
    <w:rsid w:val="007A4576"/>
    <w:rsid w:val="007C66B0"/>
    <w:rsid w:val="007D6458"/>
    <w:rsid w:val="007D697D"/>
    <w:rsid w:val="007D7D15"/>
    <w:rsid w:val="007E0856"/>
    <w:rsid w:val="007E73D2"/>
    <w:rsid w:val="007F0CB9"/>
    <w:rsid w:val="007F111E"/>
    <w:rsid w:val="00801342"/>
    <w:rsid w:val="008119B6"/>
    <w:rsid w:val="00820E51"/>
    <w:rsid w:val="008233DA"/>
    <w:rsid w:val="008318D5"/>
    <w:rsid w:val="00833698"/>
    <w:rsid w:val="00846FE8"/>
    <w:rsid w:val="008528AE"/>
    <w:rsid w:val="0085706B"/>
    <w:rsid w:val="00863058"/>
    <w:rsid w:val="0086577B"/>
    <w:rsid w:val="008732AA"/>
    <w:rsid w:val="00876610"/>
    <w:rsid w:val="00883AFE"/>
    <w:rsid w:val="00891A30"/>
    <w:rsid w:val="008C5F6B"/>
    <w:rsid w:val="008D039C"/>
    <w:rsid w:val="008E4285"/>
    <w:rsid w:val="008F2DEC"/>
    <w:rsid w:val="008F51DC"/>
    <w:rsid w:val="0090207E"/>
    <w:rsid w:val="009512A0"/>
    <w:rsid w:val="00951C6A"/>
    <w:rsid w:val="00967956"/>
    <w:rsid w:val="009B5561"/>
    <w:rsid w:val="009D26E2"/>
    <w:rsid w:val="009D4BCF"/>
    <w:rsid w:val="009E2F21"/>
    <w:rsid w:val="009F1493"/>
    <w:rsid w:val="00A26D07"/>
    <w:rsid w:val="00A270C0"/>
    <w:rsid w:val="00A37795"/>
    <w:rsid w:val="00A43F13"/>
    <w:rsid w:val="00A4451B"/>
    <w:rsid w:val="00A54BF7"/>
    <w:rsid w:val="00A60C8A"/>
    <w:rsid w:val="00A9003C"/>
    <w:rsid w:val="00A92713"/>
    <w:rsid w:val="00AB04AF"/>
    <w:rsid w:val="00AB2BBE"/>
    <w:rsid w:val="00AC6BCE"/>
    <w:rsid w:val="00AE07EC"/>
    <w:rsid w:val="00AF50EB"/>
    <w:rsid w:val="00AF529C"/>
    <w:rsid w:val="00AF6801"/>
    <w:rsid w:val="00B2523D"/>
    <w:rsid w:val="00B26368"/>
    <w:rsid w:val="00B40BA8"/>
    <w:rsid w:val="00B435AF"/>
    <w:rsid w:val="00B50B29"/>
    <w:rsid w:val="00B52DF8"/>
    <w:rsid w:val="00B56F21"/>
    <w:rsid w:val="00B72706"/>
    <w:rsid w:val="00B821AF"/>
    <w:rsid w:val="00B84B6F"/>
    <w:rsid w:val="00BA37A3"/>
    <w:rsid w:val="00BA6D5E"/>
    <w:rsid w:val="00BB66B4"/>
    <w:rsid w:val="00BD136A"/>
    <w:rsid w:val="00BD6ADA"/>
    <w:rsid w:val="00BE1A48"/>
    <w:rsid w:val="00BE3AB8"/>
    <w:rsid w:val="00C038C8"/>
    <w:rsid w:val="00C0484C"/>
    <w:rsid w:val="00C20425"/>
    <w:rsid w:val="00C318B7"/>
    <w:rsid w:val="00C35CC0"/>
    <w:rsid w:val="00C428CC"/>
    <w:rsid w:val="00C46AD3"/>
    <w:rsid w:val="00C66170"/>
    <w:rsid w:val="00C72B05"/>
    <w:rsid w:val="00CA4EB1"/>
    <w:rsid w:val="00CB7ABD"/>
    <w:rsid w:val="00CC0A60"/>
    <w:rsid w:val="00CF67BB"/>
    <w:rsid w:val="00CF7403"/>
    <w:rsid w:val="00CF7858"/>
    <w:rsid w:val="00D72970"/>
    <w:rsid w:val="00DA2508"/>
    <w:rsid w:val="00DB447A"/>
    <w:rsid w:val="00DB5519"/>
    <w:rsid w:val="00DE6C2C"/>
    <w:rsid w:val="00DF7619"/>
    <w:rsid w:val="00E0062E"/>
    <w:rsid w:val="00E1527E"/>
    <w:rsid w:val="00E23F8E"/>
    <w:rsid w:val="00E25EA6"/>
    <w:rsid w:val="00E44486"/>
    <w:rsid w:val="00E471DE"/>
    <w:rsid w:val="00E8077F"/>
    <w:rsid w:val="00E874A7"/>
    <w:rsid w:val="00EB24A6"/>
    <w:rsid w:val="00EB4B02"/>
    <w:rsid w:val="00EC048A"/>
    <w:rsid w:val="00EE19B8"/>
    <w:rsid w:val="00F13A54"/>
    <w:rsid w:val="00F2130B"/>
    <w:rsid w:val="00F372DB"/>
    <w:rsid w:val="00F44E2D"/>
    <w:rsid w:val="00F5029C"/>
    <w:rsid w:val="00F830DA"/>
    <w:rsid w:val="00FA29E2"/>
    <w:rsid w:val="00FA4685"/>
    <w:rsid w:val="00FC1891"/>
    <w:rsid w:val="00FE145A"/>
    <w:rsid w:val="00FE2BA0"/>
    <w:rsid w:val="00FE5810"/>
    <w:rsid w:val="00FF3411"/>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841-10-fevereiro-2026-798700-publicacaooriginal-178049-pe.html" TargetMode="External"/><Relationship Id="rId13" Type="http://schemas.openxmlformats.org/officeDocument/2006/relationships/hyperlink" Target="https://www2.camara.leg.br/legin/fed/decret/2023/decreto-11476-6-abril-2023-794030-publicacaooriginal-167540-pe.html" TargetMode="External"/><Relationship Id="rId18" Type="http://schemas.openxmlformats.org/officeDocument/2006/relationships/hyperlink" Target="https://www2.camara.leg.br/legin/fed/decret/2024/decreto-12053-12-junho-2024-795766-publicacaooriginal-172066-pe.html" TargetMode="External"/><Relationship Id="rId26" Type="http://schemas.openxmlformats.org/officeDocument/2006/relationships/hyperlink" Target="https://www2.camara.leg.br/legin/fed/decret/2026/decreto-12841-10-fevereiro-2026-798700-publicacaooriginal-178049-pe.html" TargetMode="External"/><Relationship Id="rId39" Type="http://schemas.openxmlformats.org/officeDocument/2006/relationships/hyperlink" Target="https://www2.camara.leg.br/legin/fed/decret/2026/decreto-12841-10-fevereiro-2026-798700-publicacaooriginal-178049-pe.html" TargetMode="External"/><Relationship Id="rId3" Type="http://schemas.microsoft.com/office/2007/relationships/stylesWithEffects" Target="stylesWithEffects.xml"/><Relationship Id="rId21" Type="http://schemas.openxmlformats.org/officeDocument/2006/relationships/hyperlink" Target="https://www2.camara.leg.br/legin/fed/decret/2026/decreto-12841-10-fevereiro-2026-798700-publicacaooriginal-178049-pe.html" TargetMode="External"/><Relationship Id="rId34" Type="http://schemas.openxmlformats.org/officeDocument/2006/relationships/hyperlink" Target="https://www2.camara.leg.br/legin/fed/decret/2026/decreto-12841-10-fevereiro-2026-798700-publicacaooriginal-178049-pe.html" TargetMode="External"/><Relationship Id="rId42"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hyperlink" Target="https://www2.camara.leg.br/legin/fed/decret/2025/decreto-12424-3-abril-2025-797244-publicacaooriginal-174985-pe.html" TargetMode="External"/><Relationship Id="rId17" Type="http://schemas.openxmlformats.org/officeDocument/2006/relationships/hyperlink" Target="https://www2.camara.leg.br/legin/fed/decret/2023/decreto-11476-6-abril-2023-794030-publicacaooriginal-167540-pe.html" TargetMode="External"/><Relationship Id="rId25" Type="http://schemas.openxmlformats.org/officeDocument/2006/relationships/hyperlink" Target="https://www2.camara.leg.br/legin/fed/decret/2026/decreto-12841-10-fevereiro-2026-798700-publicacaooriginal-178049-pe.html" TargetMode="External"/><Relationship Id="rId33" Type="http://schemas.openxmlformats.org/officeDocument/2006/relationships/hyperlink" Target="https://www2.camara.leg.br/legin/fed/decret/2026/decreto-12841-10-fevereiro-2026-798700-publicacaooriginal-178049-pe.html" TargetMode="External"/><Relationship Id="rId38" Type="http://schemas.openxmlformats.org/officeDocument/2006/relationships/hyperlink" Target="https://www2.camara.leg.br/legin/fed/decret/2026/decreto-12841-10-fevereiro-2026-798700-publicacaooriginal-178049-pe.html" TargetMode="External"/><Relationship Id="rId2" Type="http://schemas.openxmlformats.org/officeDocument/2006/relationships/styles" Target="styles.xml"/><Relationship Id="rId16" Type="http://schemas.openxmlformats.org/officeDocument/2006/relationships/hyperlink" Target="https://www2.camara.leg.br/legin/fed/decret/2024/decreto-12053-12-junho-2024-795766-publicacaooriginal-172066-pe.html" TargetMode="External"/><Relationship Id="rId20" Type="http://schemas.openxmlformats.org/officeDocument/2006/relationships/hyperlink" Target="https://www2.camara.leg.br/legin/fed/decret/2026/decreto-12841-10-fevereiro-2026-798700-publicacaooriginal-178049-pe.html" TargetMode="External"/><Relationship Id="rId29" Type="http://schemas.openxmlformats.org/officeDocument/2006/relationships/hyperlink" Target="https://www2.camara.leg.br/legin/fed/decret/2026/decreto-12841-10-fevereiro-2026-798700-publicacaooriginal-178049-pe.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26/decreto-12841-10-fevereiro-2026-798700-publicacaooriginal-178049-pe.html" TargetMode="External"/><Relationship Id="rId24" Type="http://schemas.openxmlformats.org/officeDocument/2006/relationships/hyperlink" Target="https://www2.camara.leg.br/legin/fed/decret/2026/decreto-12841-10-fevereiro-2026-798700-publicacaooriginal-178049-pe.html" TargetMode="External"/><Relationship Id="rId32" Type="http://schemas.openxmlformats.org/officeDocument/2006/relationships/hyperlink" Target="https://www2.camara.leg.br/legin/fed/decret/2026/decreto-12841-10-fevereiro-2026-798700-publicacaooriginal-178049-pe.html" TargetMode="External"/><Relationship Id="rId37" Type="http://schemas.openxmlformats.org/officeDocument/2006/relationships/hyperlink" Target="https://www2.camara.leg.br/legin/fed/decret/2026/decreto-12841-10-fevereiro-2026-798700-publicacaooriginal-178049-pe.html" TargetMode="External"/><Relationship Id="rId40" Type="http://schemas.openxmlformats.org/officeDocument/2006/relationships/hyperlink" Target="https://www2.camara.leg.br/legin/fed/decret/2023/decreto-11531-16-maio-2023-794191-publicacaooriginal-167835-pe.html" TargetMode="External"/><Relationship Id="rId5" Type="http://schemas.openxmlformats.org/officeDocument/2006/relationships/webSettings" Target="webSettings.xml"/><Relationship Id="rId15" Type="http://schemas.openxmlformats.org/officeDocument/2006/relationships/hyperlink" Target="https://www2.camara.leg.br/legin/fed/decret/2026/decreto-12841-10-fevereiro-2026-798700-publicacaooriginal-178049-pe.html" TargetMode="External"/><Relationship Id="rId23" Type="http://schemas.openxmlformats.org/officeDocument/2006/relationships/hyperlink" Target="https://www2.camara.leg.br/legin/fed/decret/2026/decreto-12841-10-fevereiro-2026-798700-publicacaooriginal-178049-pe.html" TargetMode="External"/><Relationship Id="rId28" Type="http://schemas.openxmlformats.org/officeDocument/2006/relationships/hyperlink" Target="https://www2.camara.leg.br/legin/fed/decret/2026/decreto-12841-10-fevereiro-2026-798700-publicacaooriginal-178049-pe.html" TargetMode="External"/><Relationship Id="rId36" Type="http://schemas.openxmlformats.org/officeDocument/2006/relationships/hyperlink" Target="https://www2.camara.leg.br/legin/fed/decret/2026/decreto-12841-10-fevereiro-2026-798700-publicacaooriginal-178049-pe.html" TargetMode="External"/><Relationship Id="rId10" Type="http://schemas.openxmlformats.org/officeDocument/2006/relationships/hyperlink" Target="https://www2.camara.leg.br/legin/fed/decret/2026/decreto-12841-10-fevereiro-2026-798700-publicacaooriginal-178049-pe.html" TargetMode="External"/><Relationship Id="rId19" Type="http://schemas.openxmlformats.org/officeDocument/2006/relationships/hyperlink" Target="https://www2.camara.leg.br/legin/fed/decret/2024/decreto-12053-12-junho-2024-795766-publicacaooriginal-172066-pe.html" TargetMode="External"/><Relationship Id="rId31" Type="http://schemas.openxmlformats.org/officeDocument/2006/relationships/hyperlink" Target="https://www2.camara.leg.br/legin/fed/decret/2026/decreto-12841-10-fevereiro-2026-798700-publicacaooriginal-178049-pe.html" TargetMode="External"/><Relationship Id="rId4" Type="http://schemas.openxmlformats.org/officeDocument/2006/relationships/settings" Target="settings.xml"/><Relationship Id="rId9" Type="http://schemas.openxmlformats.org/officeDocument/2006/relationships/hyperlink" Target="https://www2.camara.leg.br/legin/fed/decret/2026/decreto-12841-10-fevereiro-2026-798700-publicacaooriginal-178049-pe.html" TargetMode="External"/><Relationship Id="rId14" Type="http://schemas.openxmlformats.org/officeDocument/2006/relationships/hyperlink" Target="https://www2.camara.leg.br/legin/fed/decret/2026/decreto-12841-10-fevereiro-2026-798700-publicacaooriginal-178049-pe.html" TargetMode="External"/><Relationship Id="rId22" Type="http://schemas.openxmlformats.org/officeDocument/2006/relationships/hyperlink" Target="https://www2.camara.leg.br/legin/fed/decret/2026/decreto-12841-10-fevereiro-2026-798700-publicacaooriginal-178049-pe.html" TargetMode="External"/><Relationship Id="rId27" Type="http://schemas.openxmlformats.org/officeDocument/2006/relationships/hyperlink" Target="https://www2.camara.leg.br/legin/fed/decret/2026/decreto-12841-10-fevereiro-2026-798700-publicacaooriginal-178049-pe.html" TargetMode="External"/><Relationship Id="rId30" Type="http://schemas.openxmlformats.org/officeDocument/2006/relationships/hyperlink" Target="https://www2.camara.leg.br/legin/fed/decret/2026/decreto-12841-10-fevereiro-2026-798700-publicacaooriginal-178049-pe.html" TargetMode="External"/><Relationship Id="rId35" Type="http://schemas.openxmlformats.org/officeDocument/2006/relationships/hyperlink" Target="https://www2.camara.leg.br/legin/fed/decret/2026/decreto-12841-10-fevereiro-2026-798700-publicacaooriginal-178049-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5402</Words>
  <Characters>29171</Characters>
  <Application>Microsoft Office Word</Application>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34504</CharactersWithSpaces>
  <SharedDoc>false</SharedDoc>
  <HLinks>
    <vt:vector size="42" baseType="variant">
      <vt:variant>
        <vt:i4>851999</vt:i4>
      </vt:variant>
      <vt:variant>
        <vt:i4>18</vt:i4>
      </vt:variant>
      <vt:variant>
        <vt:i4>0</vt:i4>
      </vt:variant>
      <vt:variant>
        <vt:i4>5</vt:i4>
      </vt:variant>
      <vt:variant>
        <vt:lpwstr>https://www2.camara.leg.br/legin/fed/decret/2023/decreto-11531-16-maio-2023-794191-publicacaooriginal-167835-pe.html</vt:lpwstr>
      </vt:variant>
      <vt:variant>
        <vt:lpwstr/>
      </vt:variant>
      <vt:variant>
        <vt:i4>393223</vt:i4>
      </vt:variant>
      <vt:variant>
        <vt:i4>15</vt:i4>
      </vt:variant>
      <vt:variant>
        <vt:i4>0</vt:i4>
      </vt:variant>
      <vt:variant>
        <vt:i4>5</vt:i4>
      </vt:variant>
      <vt:variant>
        <vt:lpwstr>https://www2.camara.leg.br/legin/fed/decret/2024/decreto-12053-12-junho-2024-795766-publicacaooriginal-172066-pe.html</vt:lpwstr>
      </vt:variant>
      <vt:variant>
        <vt:lpwstr/>
      </vt:variant>
      <vt:variant>
        <vt:i4>393223</vt:i4>
      </vt:variant>
      <vt:variant>
        <vt:i4>12</vt:i4>
      </vt:variant>
      <vt:variant>
        <vt:i4>0</vt:i4>
      </vt:variant>
      <vt:variant>
        <vt:i4>5</vt:i4>
      </vt:variant>
      <vt:variant>
        <vt:lpwstr>https://www2.camara.leg.br/legin/fed/decret/2024/decreto-12053-12-junho-2024-795766-publicacaooriginal-172066-pe.html</vt:lpwstr>
      </vt:variant>
      <vt:variant>
        <vt:lpwstr/>
      </vt:variant>
      <vt:variant>
        <vt:i4>5767170</vt:i4>
      </vt:variant>
      <vt:variant>
        <vt:i4>9</vt:i4>
      </vt:variant>
      <vt:variant>
        <vt:i4>0</vt:i4>
      </vt:variant>
      <vt:variant>
        <vt:i4>5</vt:i4>
      </vt:variant>
      <vt:variant>
        <vt:lpwstr>https://www2.camara.leg.br/legin/fed/decret/2023/decreto-11476-6-abril-2023-794030-publicacaooriginal-167540-pe.html</vt:lpwstr>
      </vt:variant>
      <vt:variant>
        <vt:lpwstr/>
      </vt:variant>
      <vt:variant>
        <vt:i4>393223</vt:i4>
      </vt:variant>
      <vt:variant>
        <vt:i4>6</vt:i4>
      </vt:variant>
      <vt:variant>
        <vt:i4>0</vt:i4>
      </vt:variant>
      <vt:variant>
        <vt:i4>5</vt:i4>
      </vt:variant>
      <vt:variant>
        <vt:lpwstr>https://www2.camara.leg.br/legin/fed/decret/2024/decreto-12053-12-junho-2024-795766-publicacaooriginal-172066-pe.html</vt:lpwstr>
      </vt:variant>
      <vt:variant>
        <vt:lpwstr/>
      </vt:variant>
      <vt:variant>
        <vt:i4>5767170</vt:i4>
      </vt:variant>
      <vt:variant>
        <vt:i4>3</vt:i4>
      </vt:variant>
      <vt:variant>
        <vt:i4>0</vt:i4>
      </vt:variant>
      <vt:variant>
        <vt:i4>5</vt:i4>
      </vt:variant>
      <vt:variant>
        <vt:lpwstr>https://www2.camara.leg.br/legin/fed/decret/2023/decreto-11476-6-abril-2023-794030-publicacaooriginal-167540-pe.html</vt:lpwstr>
      </vt:variant>
      <vt:variant>
        <vt:lpwstr/>
      </vt:variant>
      <vt:variant>
        <vt:i4>5701641</vt:i4>
      </vt:variant>
      <vt:variant>
        <vt:i4>0</vt:i4>
      </vt:variant>
      <vt:variant>
        <vt:i4>0</vt:i4>
      </vt:variant>
      <vt:variant>
        <vt:i4>5</vt:i4>
      </vt:variant>
      <vt:variant>
        <vt:lpwstr>https://www2.camara.leg.br/legin/fed/decret/2025/decreto-12424-3-abril-2025-797244-publicacaooriginal-174985-pe.html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7</cp:revision>
  <cp:lastPrinted>2009-10-20T17:50:00Z</cp:lastPrinted>
  <dcterms:created xsi:type="dcterms:W3CDTF">2025-11-21T15:03:00Z</dcterms:created>
  <dcterms:modified xsi:type="dcterms:W3CDTF">2026-02-11T12:34:00Z</dcterms:modified>
</cp:coreProperties>
</file>