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4D6420">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723236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F27DA1" w:rsidRDefault="00F27DA1" w:rsidP="00F27DA1">
      <w:pPr>
        <w:pStyle w:val="Cabealho"/>
        <w:jc w:val="both"/>
        <w:rPr>
          <w:sz w:val="24"/>
          <w:szCs w:val="24"/>
        </w:rPr>
      </w:pPr>
    </w:p>
    <w:p w:rsidR="004B0065" w:rsidRPr="00C652FD" w:rsidRDefault="004B0065" w:rsidP="00C652FD">
      <w:pPr>
        <w:pStyle w:val="Cabealho"/>
        <w:jc w:val="center"/>
        <w:rPr>
          <w:b/>
          <w:sz w:val="28"/>
          <w:szCs w:val="28"/>
        </w:rPr>
      </w:pPr>
      <w:r w:rsidRPr="00C652FD">
        <w:rPr>
          <w:b/>
          <w:sz w:val="28"/>
          <w:szCs w:val="28"/>
        </w:rPr>
        <w:t>DECRETO Nº 10.369, DE 22 DE MAIO DE 2020</w:t>
      </w:r>
    </w:p>
    <w:p w:rsidR="004B0065" w:rsidRPr="004B0065" w:rsidRDefault="004B0065" w:rsidP="004B0065">
      <w:pPr>
        <w:pStyle w:val="Cabealho"/>
        <w:jc w:val="both"/>
        <w:rPr>
          <w:sz w:val="24"/>
          <w:szCs w:val="24"/>
        </w:rPr>
      </w:pPr>
    </w:p>
    <w:p w:rsidR="004B0065" w:rsidRPr="004B0065" w:rsidRDefault="004B0065" w:rsidP="004B0065">
      <w:pPr>
        <w:pStyle w:val="Cabealho"/>
        <w:jc w:val="both"/>
        <w:rPr>
          <w:sz w:val="24"/>
          <w:szCs w:val="24"/>
        </w:rPr>
      </w:pPr>
    </w:p>
    <w:p w:rsidR="004B0065" w:rsidRPr="004B0065" w:rsidRDefault="004B0065" w:rsidP="00C652FD">
      <w:pPr>
        <w:pStyle w:val="Cabealho"/>
        <w:ind w:left="4536"/>
        <w:jc w:val="both"/>
        <w:rPr>
          <w:sz w:val="24"/>
          <w:szCs w:val="24"/>
        </w:rPr>
      </w:pPr>
      <w:r w:rsidRPr="004B0065">
        <w:rPr>
          <w:sz w:val="24"/>
          <w:szCs w:val="24"/>
        </w:rPr>
        <w:t xml:space="preserve">Aprova o Estatuto e o Quadro Demonstrativo dos Cargos em Comissão e das Funções de Confiança da Fundação Escola Nacional de Administração Pública - </w:t>
      </w:r>
      <w:proofErr w:type="spellStart"/>
      <w:r w:rsidRPr="004B0065">
        <w:rPr>
          <w:sz w:val="24"/>
          <w:szCs w:val="24"/>
        </w:rPr>
        <w:t>Enap</w:t>
      </w:r>
      <w:proofErr w:type="spellEnd"/>
      <w:r w:rsidRPr="004B0065">
        <w:rPr>
          <w:sz w:val="24"/>
          <w:szCs w:val="24"/>
        </w:rPr>
        <w:t xml:space="preserve"> e remaneja cargos em comissão e funções de confiança. </w:t>
      </w:r>
    </w:p>
    <w:p w:rsidR="004B0065" w:rsidRPr="004B0065" w:rsidRDefault="004B0065" w:rsidP="004B0065">
      <w:pPr>
        <w:pStyle w:val="Cabealho"/>
        <w:jc w:val="both"/>
        <w:rPr>
          <w:sz w:val="24"/>
          <w:szCs w:val="24"/>
        </w:rPr>
      </w:pPr>
    </w:p>
    <w:p w:rsidR="004B0065" w:rsidRPr="004B0065" w:rsidRDefault="004B0065" w:rsidP="004B0065">
      <w:pPr>
        <w:pStyle w:val="Cabealho"/>
        <w:jc w:val="both"/>
        <w:rPr>
          <w:sz w:val="24"/>
          <w:szCs w:val="24"/>
        </w:rPr>
      </w:pPr>
    </w:p>
    <w:p w:rsidR="004B0065" w:rsidRPr="004B0065" w:rsidRDefault="004B0065" w:rsidP="00C652FD">
      <w:pPr>
        <w:pStyle w:val="Cabealho"/>
        <w:ind w:firstLine="1134"/>
        <w:jc w:val="both"/>
        <w:rPr>
          <w:sz w:val="24"/>
          <w:szCs w:val="24"/>
        </w:rPr>
      </w:pPr>
      <w:r w:rsidRPr="00C652FD">
        <w:rPr>
          <w:b/>
          <w:sz w:val="24"/>
          <w:szCs w:val="24"/>
        </w:rPr>
        <w:t>O PRESIDENTE DA REPÚBLICA</w:t>
      </w:r>
      <w:r w:rsidRPr="004B0065">
        <w:rPr>
          <w:sz w:val="24"/>
          <w:szCs w:val="24"/>
        </w:rPr>
        <w:t xml:space="preserve">, no uso da atribuição que lhe confere o art. 84, </w:t>
      </w:r>
      <w:r w:rsidR="007827AA" w:rsidRPr="007827AA">
        <w:rPr>
          <w:i/>
          <w:sz w:val="24"/>
          <w:szCs w:val="24"/>
        </w:rPr>
        <w:t>caput</w:t>
      </w:r>
      <w:r w:rsidRPr="004B0065">
        <w:rPr>
          <w:sz w:val="24"/>
          <w:szCs w:val="24"/>
        </w:rPr>
        <w:t xml:space="preserve">, inciso VI, alínea "a", da Constituição,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C652FD">
        <w:rPr>
          <w:b/>
          <w:sz w:val="24"/>
          <w:szCs w:val="24"/>
        </w:rPr>
        <w:t>DECRETA</w:t>
      </w:r>
      <w:r w:rsidRPr="004B0065">
        <w:rPr>
          <w:sz w:val="24"/>
          <w:szCs w:val="24"/>
        </w:rPr>
        <w:t xml:space="preserve">: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1º Ficam aprovados o Estatuto e o Quadro Demonstrativo dos Cargos em Comissão e das Funções de Confiança da Fundação Escola Nacional de Administração Pública - </w:t>
      </w:r>
      <w:proofErr w:type="spellStart"/>
      <w:r w:rsidRPr="004B0065">
        <w:rPr>
          <w:sz w:val="24"/>
          <w:szCs w:val="24"/>
        </w:rPr>
        <w:t>Enap</w:t>
      </w:r>
      <w:proofErr w:type="spellEnd"/>
      <w:r w:rsidRPr="004B0065">
        <w:rPr>
          <w:sz w:val="24"/>
          <w:szCs w:val="24"/>
        </w:rPr>
        <w:t xml:space="preserve">, na forma dos Anexos I e II.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2º Ficam remanejados, na forma do Anexo III, os seguintes cargos em comissão do Grupo-Direção e Assessoramento Superiores - DAS, Funções Comissionadas do Poder Executivo - FCPE e Funções Gratificadas - FG: </w:t>
      </w:r>
    </w:p>
    <w:p w:rsidR="004B0065" w:rsidRPr="004B0065" w:rsidRDefault="004B0065" w:rsidP="00C652FD">
      <w:pPr>
        <w:pStyle w:val="Cabealho"/>
        <w:ind w:firstLine="1134"/>
        <w:jc w:val="both"/>
        <w:rPr>
          <w:sz w:val="24"/>
          <w:szCs w:val="24"/>
        </w:rPr>
      </w:pPr>
      <w:r w:rsidRPr="004B0065">
        <w:rPr>
          <w:sz w:val="24"/>
          <w:szCs w:val="24"/>
        </w:rPr>
        <w:t xml:space="preserve">I - da </w:t>
      </w:r>
      <w:proofErr w:type="spellStart"/>
      <w:r w:rsidRPr="004B0065">
        <w:rPr>
          <w:sz w:val="24"/>
          <w:szCs w:val="24"/>
        </w:rPr>
        <w:t>Enap</w:t>
      </w:r>
      <w:proofErr w:type="spellEnd"/>
      <w:r w:rsidRPr="004B0065">
        <w:rPr>
          <w:sz w:val="24"/>
          <w:szCs w:val="24"/>
        </w:rPr>
        <w:t xml:space="preserve"> para a Secretaria de Gestão da Secretaria Especial de Desburocratização, Gestão e Governo Digital do Ministério da Economia: </w:t>
      </w:r>
    </w:p>
    <w:p w:rsidR="004B0065" w:rsidRPr="004B0065" w:rsidRDefault="004B0065" w:rsidP="00C652FD">
      <w:pPr>
        <w:pStyle w:val="Cabealho"/>
        <w:ind w:firstLine="1134"/>
        <w:jc w:val="both"/>
        <w:rPr>
          <w:sz w:val="24"/>
          <w:szCs w:val="24"/>
        </w:rPr>
      </w:pPr>
      <w:r w:rsidRPr="004B0065">
        <w:rPr>
          <w:sz w:val="24"/>
          <w:szCs w:val="24"/>
        </w:rPr>
        <w:t>a) dois DAS 101.3;</w:t>
      </w:r>
    </w:p>
    <w:p w:rsidR="004B0065" w:rsidRPr="004B0065" w:rsidRDefault="004B0065" w:rsidP="00C652FD">
      <w:pPr>
        <w:pStyle w:val="Cabealho"/>
        <w:ind w:firstLine="1134"/>
        <w:jc w:val="both"/>
        <w:rPr>
          <w:sz w:val="24"/>
          <w:szCs w:val="24"/>
        </w:rPr>
      </w:pPr>
      <w:r w:rsidRPr="004B0065">
        <w:rPr>
          <w:sz w:val="24"/>
          <w:szCs w:val="24"/>
        </w:rPr>
        <w:t>b) duas FCPE 101.4;</w:t>
      </w:r>
    </w:p>
    <w:p w:rsidR="004B0065" w:rsidRPr="004B0065" w:rsidRDefault="004B0065" w:rsidP="00C652FD">
      <w:pPr>
        <w:pStyle w:val="Cabealho"/>
        <w:ind w:firstLine="1134"/>
        <w:jc w:val="both"/>
        <w:rPr>
          <w:sz w:val="24"/>
          <w:szCs w:val="24"/>
        </w:rPr>
      </w:pPr>
      <w:r w:rsidRPr="004B0065">
        <w:rPr>
          <w:sz w:val="24"/>
          <w:szCs w:val="24"/>
        </w:rPr>
        <w:t>c) quatorze FCPE 101.3;</w:t>
      </w:r>
    </w:p>
    <w:p w:rsidR="004B0065" w:rsidRPr="004B0065" w:rsidRDefault="004B0065" w:rsidP="00C652FD">
      <w:pPr>
        <w:pStyle w:val="Cabealho"/>
        <w:ind w:firstLine="1134"/>
        <w:jc w:val="both"/>
        <w:rPr>
          <w:sz w:val="24"/>
          <w:szCs w:val="24"/>
        </w:rPr>
      </w:pPr>
      <w:r w:rsidRPr="004B0065">
        <w:rPr>
          <w:sz w:val="24"/>
          <w:szCs w:val="24"/>
        </w:rPr>
        <w:t xml:space="preserve">d) seis FCPE 101.2; e  </w:t>
      </w:r>
    </w:p>
    <w:p w:rsidR="004B0065" w:rsidRPr="004B0065" w:rsidRDefault="004B0065" w:rsidP="00C652FD">
      <w:pPr>
        <w:pStyle w:val="Cabealho"/>
        <w:ind w:firstLine="1134"/>
        <w:jc w:val="both"/>
        <w:rPr>
          <w:sz w:val="24"/>
          <w:szCs w:val="24"/>
        </w:rPr>
      </w:pPr>
      <w:r w:rsidRPr="004B0065">
        <w:rPr>
          <w:sz w:val="24"/>
          <w:szCs w:val="24"/>
        </w:rPr>
        <w:t xml:space="preserve">e) duas FG-2; e  </w:t>
      </w:r>
    </w:p>
    <w:p w:rsidR="004B0065" w:rsidRPr="004B0065" w:rsidRDefault="004B0065" w:rsidP="00C652FD">
      <w:pPr>
        <w:pStyle w:val="Cabealho"/>
        <w:ind w:firstLine="1134"/>
        <w:jc w:val="both"/>
        <w:rPr>
          <w:sz w:val="24"/>
          <w:szCs w:val="24"/>
        </w:rPr>
      </w:pPr>
      <w:r w:rsidRPr="004B0065">
        <w:rPr>
          <w:sz w:val="24"/>
          <w:szCs w:val="24"/>
        </w:rPr>
        <w:t xml:space="preserve">II - da Secretaria de Gestão da Secretaria Especial de Desburocratização, Gestão e Governo Digital do Ministério da Economia para a </w:t>
      </w:r>
      <w:proofErr w:type="spellStart"/>
      <w:r w:rsidRPr="004B0065">
        <w:rPr>
          <w:sz w:val="24"/>
          <w:szCs w:val="24"/>
        </w:rPr>
        <w:t>Enap</w:t>
      </w:r>
      <w:proofErr w:type="spellEnd"/>
      <w:r w:rsidRPr="004B0065">
        <w:rPr>
          <w:sz w:val="24"/>
          <w:szCs w:val="24"/>
        </w:rPr>
        <w:t xml:space="preserve">: </w:t>
      </w:r>
    </w:p>
    <w:p w:rsidR="004B0065" w:rsidRPr="004B0065" w:rsidRDefault="004B0065" w:rsidP="00C652FD">
      <w:pPr>
        <w:pStyle w:val="Cabealho"/>
        <w:ind w:firstLine="1134"/>
        <w:jc w:val="both"/>
        <w:rPr>
          <w:sz w:val="24"/>
          <w:szCs w:val="24"/>
        </w:rPr>
      </w:pPr>
      <w:r w:rsidRPr="004B0065">
        <w:rPr>
          <w:sz w:val="24"/>
          <w:szCs w:val="24"/>
        </w:rPr>
        <w:t>a) dois DAS 101.4;</w:t>
      </w:r>
    </w:p>
    <w:p w:rsidR="004B0065" w:rsidRPr="004B0065" w:rsidRDefault="004B0065" w:rsidP="00C652FD">
      <w:pPr>
        <w:pStyle w:val="Cabealho"/>
        <w:ind w:firstLine="1134"/>
        <w:jc w:val="both"/>
        <w:rPr>
          <w:sz w:val="24"/>
          <w:szCs w:val="24"/>
        </w:rPr>
      </w:pPr>
      <w:r w:rsidRPr="004B0065">
        <w:rPr>
          <w:sz w:val="24"/>
          <w:szCs w:val="24"/>
        </w:rPr>
        <w:t>b) dois DAS 102.3;</w:t>
      </w:r>
    </w:p>
    <w:p w:rsidR="004B0065" w:rsidRPr="004B0065" w:rsidRDefault="004B0065" w:rsidP="00C652FD">
      <w:pPr>
        <w:pStyle w:val="Cabealho"/>
        <w:ind w:firstLine="1134"/>
        <w:jc w:val="both"/>
        <w:rPr>
          <w:sz w:val="24"/>
          <w:szCs w:val="24"/>
        </w:rPr>
      </w:pPr>
      <w:r w:rsidRPr="004B0065">
        <w:rPr>
          <w:sz w:val="24"/>
          <w:szCs w:val="24"/>
        </w:rPr>
        <w:t xml:space="preserve">c) dezesseis FCPE 102.3; e  </w:t>
      </w:r>
    </w:p>
    <w:p w:rsidR="004B0065" w:rsidRPr="004B0065" w:rsidRDefault="004B0065" w:rsidP="00C652FD">
      <w:pPr>
        <w:pStyle w:val="Cabealho"/>
        <w:ind w:firstLine="1134"/>
        <w:jc w:val="both"/>
        <w:rPr>
          <w:sz w:val="24"/>
          <w:szCs w:val="24"/>
        </w:rPr>
      </w:pPr>
      <w:r w:rsidRPr="004B0065">
        <w:rPr>
          <w:sz w:val="24"/>
          <w:szCs w:val="24"/>
        </w:rPr>
        <w:t xml:space="preserve">d) três FCPE 102.2.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3º Os ocupantes dos cargos em comissão e das funções de confiança que deixam de existir no Estatuto da </w:t>
      </w:r>
      <w:proofErr w:type="spellStart"/>
      <w:r w:rsidRPr="004B0065">
        <w:rPr>
          <w:sz w:val="24"/>
          <w:szCs w:val="24"/>
        </w:rPr>
        <w:t>Enap</w:t>
      </w:r>
      <w:proofErr w:type="spellEnd"/>
      <w:r w:rsidRPr="004B0065">
        <w:rPr>
          <w:sz w:val="24"/>
          <w:szCs w:val="24"/>
        </w:rPr>
        <w:t xml:space="preserve"> por força deste Decreto ficam automaticamente exonerados ou dispensados.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lastRenderedPageBreak/>
        <w:t xml:space="preserve">Art. 4º O Presidente da </w:t>
      </w:r>
      <w:proofErr w:type="spellStart"/>
      <w:r w:rsidRPr="004B0065">
        <w:rPr>
          <w:sz w:val="24"/>
          <w:szCs w:val="24"/>
        </w:rPr>
        <w:t>Enap</w:t>
      </w:r>
      <w:proofErr w:type="spellEnd"/>
      <w:r w:rsidRPr="004B0065">
        <w:rPr>
          <w:sz w:val="24"/>
          <w:szCs w:val="24"/>
        </w:rPr>
        <w:t xml:space="preserve"> publicará no Diário Oficial da União, no prazo de trinta dias, contado da data de entrada em vigor deste Decreto, relação nominal dos titulares dos cargos em comissão e das funções de confiança a que se refere o Anexo II, que indicará, inclusive, o número de cargos e funções vagos, suas denominações e seus níveis.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5º </w:t>
      </w:r>
      <w:hyperlink r:id="rId8" w:history="1">
        <w:r w:rsidR="00031073" w:rsidRPr="00C22592">
          <w:rPr>
            <w:rStyle w:val="Hyperlink"/>
            <w:i/>
            <w:sz w:val="24"/>
            <w:szCs w:val="24"/>
          </w:rPr>
          <w:t>(</w:t>
        </w:r>
        <w:r w:rsidR="008D6C0D">
          <w:rPr>
            <w:rStyle w:val="Hyperlink"/>
            <w:i/>
            <w:sz w:val="24"/>
            <w:szCs w:val="24"/>
          </w:rPr>
          <w:t>Revogado pelo</w:t>
        </w:r>
        <w:r w:rsidR="00031073" w:rsidRPr="00C22592">
          <w:rPr>
            <w:rStyle w:val="Hyperlink"/>
            <w:i/>
            <w:sz w:val="24"/>
            <w:szCs w:val="24"/>
          </w:rPr>
          <w:t xml:space="preserve"> Decreto nº 11.094, de 13/</w:t>
        </w:r>
        <w:r w:rsidR="00C96A76">
          <w:rPr>
            <w:rStyle w:val="Hyperlink"/>
            <w:i/>
            <w:sz w:val="24"/>
            <w:szCs w:val="24"/>
          </w:rPr>
          <w:t>6</w:t>
        </w:r>
        <w:r w:rsidR="00031073" w:rsidRPr="00C22592">
          <w:rPr>
            <w:rStyle w:val="Hyperlink"/>
            <w:i/>
            <w:sz w:val="24"/>
            <w:szCs w:val="24"/>
          </w:rPr>
          <w:t>/2022</w:t>
        </w:r>
        <w:r w:rsidR="008D6C0D">
          <w:rPr>
            <w:rStyle w:val="Hyperlink"/>
            <w:i/>
            <w:sz w:val="24"/>
            <w:szCs w:val="24"/>
          </w:rPr>
          <w:t xml:space="preserve">, em vigor em </w:t>
        </w:r>
        <w:r w:rsidR="002639ED">
          <w:rPr>
            <w:rStyle w:val="Hyperlink"/>
            <w:i/>
            <w:sz w:val="24"/>
            <w:szCs w:val="24"/>
          </w:rPr>
          <w:t>11/7/2022</w:t>
        </w:r>
        <w:r w:rsidR="00031073" w:rsidRPr="00C22592">
          <w:rPr>
            <w:rStyle w:val="Hyperlink"/>
            <w:i/>
            <w:sz w:val="24"/>
            <w:szCs w:val="24"/>
          </w:rPr>
          <w:t>)</w:t>
        </w:r>
      </w:hyperlink>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6º </w:t>
      </w:r>
      <w:hyperlink r:id="rId9" w:history="1">
        <w:r w:rsidR="00823822" w:rsidRPr="00C22592">
          <w:rPr>
            <w:rStyle w:val="Hyperlink"/>
            <w:i/>
            <w:sz w:val="24"/>
            <w:szCs w:val="24"/>
          </w:rPr>
          <w:t>(</w:t>
        </w:r>
        <w:r w:rsidR="00823822">
          <w:rPr>
            <w:rStyle w:val="Hyperlink"/>
            <w:i/>
            <w:sz w:val="24"/>
            <w:szCs w:val="24"/>
          </w:rPr>
          <w:t>Revogado pelo</w:t>
        </w:r>
        <w:r w:rsidR="00823822" w:rsidRPr="00C22592">
          <w:rPr>
            <w:rStyle w:val="Hyperlink"/>
            <w:i/>
            <w:sz w:val="24"/>
            <w:szCs w:val="24"/>
          </w:rPr>
          <w:t xml:space="preserve"> Decreto nº 11.094, de 13/</w:t>
        </w:r>
        <w:r w:rsidR="00823822">
          <w:rPr>
            <w:rStyle w:val="Hyperlink"/>
            <w:i/>
            <w:sz w:val="24"/>
            <w:szCs w:val="24"/>
          </w:rPr>
          <w:t>6</w:t>
        </w:r>
        <w:r w:rsidR="00823822" w:rsidRPr="00C22592">
          <w:rPr>
            <w:rStyle w:val="Hyperlink"/>
            <w:i/>
            <w:sz w:val="24"/>
            <w:szCs w:val="24"/>
          </w:rPr>
          <w:t>/2022</w:t>
        </w:r>
        <w:r w:rsidR="00823822">
          <w:rPr>
            <w:rStyle w:val="Hyperlink"/>
            <w:i/>
            <w:sz w:val="24"/>
            <w:szCs w:val="24"/>
          </w:rPr>
          <w:t>, em vigor em 11/7/2022</w:t>
        </w:r>
        <w:r w:rsidR="00823822" w:rsidRPr="00C22592">
          <w:rPr>
            <w:rStyle w:val="Hyperlink"/>
            <w:i/>
            <w:sz w:val="24"/>
            <w:szCs w:val="24"/>
          </w:rPr>
          <w:t>)</w:t>
        </w:r>
      </w:hyperlink>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7º Ficam revogados: </w:t>
      </w:r>
    </w:p>
    <w:p w:rsidR="004B0065" w:rsidRPr="004B0065" w:rsidRDefault="004B0065" w:rsidP="00C652FD">
      <w:pPr>
        <w:pStyle w:val="Cabealho"/>
        <w:ind w:firstLine="1134"/>
        <w:jc w:val="both"/>
        <w:rPr>
          <w:sz w:val="24"/>
          <w:szCs w:val="24"/>
        </w:rPr>
      </w:pPr>
      <w:r w:rsidRPr="004B0065">
        <w:rPr>
          <w:sz w:val="24"/>
          <w:szCs w:val="24"/>
        </w:rPr>
        <w:t xml:space="preserve">I - o Decreto nº 9.680, de 2 de janeiro de 2019; </w:t>
      </w:r>
    </w:p>
    <w:p w:rsidR="004B0065" w:rsidRPr="004B0065" w:rsidRDefault="004B0065" w:rsidP="00C652FD">
      <w:pPr>
        <w:pStyle w:val="Cabealho"/>
        <w:ind w:firstLine="1134"/>
        <w:jc w:val="both"/>
        <w:rPr>
          <w:sz w:val="24"/>
          <w:szCs w:val="24"/>
        </w:rPr>
      </w:pPr>
      <w:r w:rsidRPr="004B0065">
        <w:rPr>
          <w:sz w:val="24"/>
          <w:szCs w:val="24"/>
        </w:rPr>
        <w:t xml:space="preserve">II - os art. 4º e art. 5º e os Anexos I a IV do Decreto nº 9.689, de 23 de janeiro de 2019; e </w:t>
      </w:r>
    </w:p>
    <w:p w:rsidR="004B0065" w:rsidRPr="004B0065" w:rsidRDefault="004B0065" w:rsidP="00C652FD">
      <w:pPr>
        <w:pStyle w:val="Cabealho"/>
        <w:ind w:firstLine="1134"/>
        <w:jc w:val="both"/>
        <w:rPr>
          <w:sz w:val="24"/>
          <w:szCs w:val="24"/>
        </w:rPr>
      </w:pPr>
      <w:r w:rsidRPr="004B0065">
        <w:rPr>
          <w:sz w:val="24"/>
          <w:szCs w:val="24"/>
        </w:rPr>
        <w:t xml:space="preserve">III - o Decreto nº 9.730, de 15 de março de 2019.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Art. 8º Este Decreto entra em vigor em 17 de junho de 2020.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Brasília, 22 de maio de 2020; 199º da Independência e 132º da República. </w:t>
      </w:r>
    </w:p>
    <w:p w:rsidR="004B0065" w:rsidRPr="004B0065" w:rsidRDefault="004B0065" w:rsidP="00C652FD">
      <w:pPr>
        <w:pStyle w:val="Cabealho"/>
        <w:ind w:firstLine="1134"/>
        <w:jc w:val="both"/>
        <w:rPr>
          <w:sz w:val="24"/>
          <w:szCs w:val="24"/>
        </w:rPr>
      </w:pPr>
    </w:p>
    <w:p w:rsidR="004B0065" w:rsidRPr="004B0065" w:rsidRDefault="004B0065" w:rsidP="00C652FD">
      <w:pPr>
        <w:pStyle w:val="Cabealho"/>
        <w:ind w:firstLine="1134"/>
        <w:jc w:val="both"/>
        <w:rPr>
          <w:sz w:val="24"/>
          <w:szCs w:val="24"/>
        </w:rPr>
      </w:pPr>
      <w:r w:rsidRPr="004B0065">
        <w:rPr>
          <w:sz w:val="24"/>
          <w:szCs w:val="24"/>
        </w:rPr>
        <w:t xml:space="preserve">JAIR MESSIAS BOLSONARO </w:t>
      </w:r>
    </w:p>
    <w:p w:rsidR="004B0065" w:rsidRPr="004B0065" w:rsidRDefault="004B0065" w:rsidP="00C652FD">
      <w:pPr>
        <w:pStyle w:val="Cabealho"/>
        <w:ind w:firstLine="1134"/>
        <w:jc w:val="both"/>
        <w:rPr>
          <w:sz w:val="24"/>
          <w:szCs w:val="24"/>
        </w:rPr>
      </w:pPr>
      <w:r w:rsidRPr="004B0065">
        <w:rPr>
          <w:sz w:val="24"/>
          <w:szCs w:val="24"/>
        </w:rPr>
        <w:t>Paulo Guedes</w:t>
      </w:r>
    </w:p>
    <w:p w:rsidR="004B0065" w:rsidRDefault="004B0065" w:rsidP="004B0065">
      <w:pPr>
        <w:pStyle w:val="Cabealho"/>
        <w:jc w:val="both"/>
        <w:rPr>
          <w:sz w:val="24"/>
          <w:szCs w:val="24"/>
        </w:rPr>
      </w:pPr>
    </w:p>
    <w:p w:rsidR="002360EC" w:rsidRPr="004B0065" w:rsidRDefault="002360EC" w:rsidP="004B0065">
      <w:pPr>
        <w:pStyle w:val="Cabealho"/>
        <w:jc w:val="both"/>
        <w:rPr>
          <w:sz w:val="24"/>
          <w:szCs w:val="24"/>
        </w:rPr>
      </w:pPr>
    </w:p>
    <w:p w:rsidR="002360EC" w:rsidRPr="008E32C2" w:rsidRDefault="002360EC" w:rsidP="002360EC">
      <w:pPr>
        <w:pStyle w:val="Cabealho"/>
        <w:jc w:val="center"/>
        <w:rPr>
          <w:b/>
          <w:sz w:val="24"/>
          <w:szCs w:val="24"/>
        </w:rPr>
      </w:pPr>
      <w:r w:rsidRPr="008E32C2">
        <w:rPr>
          <w:b/>
          <w:sz w:val="24"/>
          <w:szCs w:val="24"/>
        </w:rPr>
        <w:t>ANEXO I</w:t>
      </w:r>
    </w:p>
    <w:p w:rsidR="002360EC" w:rsidRPr="002360EC" w:rsidRDefault="002360EC" w:rsidP="002360EC">
      <w:pPr>
        <w:pStyle w:val="Cabealho"/>
        <w:jc w:val="center"/>
        <w:rPr>
          <w:sz w:val="24"/>
          <w:szCs w:val="24"/>
        </w:rPr>
      </w:pPr>
    </w:p>
    <w:p w:rsidR="002360EC" w:rsidRPr="002360EC" w:rsidRDefault="002360EC" w:rsidP="002360EC">
      <w:pPr>
        <w:pStyle w:val="Cabealho"/>
        <w:jc w:val="center"/>
        <w:rPr>
          <w:sz w:val="24"/>
          <w:szCs w:val="24"/>
        </w:rPr>
      </w:pPr>
      <w:r w:rsidRPr="002360EC">
        <w:rPr>
          <w:sz w:val="24"/>
          <w:szCs w:val="24"/>
        </w:rPr>
        <w:t>ESTATUTO DA FUNDAÇÃO ESCOLA NACIONAL DE ADMINISTRAÇÃO PÚBLICA - ENAP</w:t>
      </w:r>
    </w:p>
    <w:p w:rsidR="002360EC" w:rsidRPr="002360EC" w:rsidRDefault="002360EC" w:rsidP="002360EC">
      <w:pPr>
        <w:pStyle w:val="Cabealho"/>
        <w:jc w:val="center"/>
        <w:rPr>
          <w:sz w:val="24"/>
          <w:szCs w:val="24"/>
        </w:rPr>
      </w:pPr>
    </w:p>
    <w:p w:rsidR="002360EC" w:rsidRPr="002360EC" w:rsidRDefault="002360EC" w:rsidP="002360EC">
      <w:pPr>
        <w:pStyle w:val="Cabealho"/>
        <w:jc w:val="center"/>
        <w:rPr>
          <w:sz w:val="24"/>
          <w:szCs w:val="24"/>
        </w:rPr>
      </w:pPr>
      <w:r w:rsidRPr="002360EC">
        <w:rPr>
          <w:sz w:val="24"/>
          <w:szCs w:val="24"/>
        </w:rPr>
        <w:t>CAPÍTULO I</w:t>
      </w:r>
    </w:p>
    <w:p w:rsidR="002360EC" w:rsidRPr="002360EC" w:rsidRDefault="002360EC" w:rsidP="002360EC">
      <w:pPr>
        <w:pStyle w:val="Cabealho"/>
        <w:jc w:val="center"/>
        <w:rPr>
          <w:sz w:val="24"/>
          <w:szCs w:val="24"/>
        </w:rPr>
      </w:pPr>
      <w:r w:rsidRPr="002360EC">
        <w:rPr>
          <w:sz w:val="24"/>
          <w:szCs w:val="24"/>
        </w:rPr>
        <w:t>DA NATUREZA E DA FINALIDADE</w:t>
      </w:r>
    </w:p>
    <w:p w:rsidR="002360EC" w:rsidRPr="002360EC" w:rsidRDefault="002360EC" w:rsidP="002360EC">
      <w:pPr>
        <w:pStyle w:val="Cabealho"/>
        <w:jc w:val="both"/>
        <w:rPr>
          <w:sz w:val="24"/>
          <w:szCs w:val="24"/>
        </w:rPr>
      </w:pPr>
    </w:p>
    <w:p w:rsidR="002360EC" w:rsidRPr="002360EC" w:rsidRDefault="00331605" w:rsidP="00331605">
      <w:pPr>
        <w:pStyle w:val="Cabealho"/>
        <w:ind w:firstLine="1134"/>
        <w:jc w:val="both"/>
        <w:rPr>
          <w:sz w:val="24"/>
          <w:szCs w:val="24"/>
        </w:rPr>
      </w:pPr>
      <w:r w:rsidRPr="00331605">
        <w:rPr>
          <w:sz w:val="24"/>
          <w:szCs w:val="24"/>
        </w:rPr>
        <w:t xml:space="preserve">Art. 1º A Fundação Escola Nacional de Administração Pública - </w:t>
      </w:r>
      <w:proofErr w:type="spellStart"/>
      <w:r w:rsidRPr="00331605">
        <w:rPr>
          <w:sz w:val="24"/>
          <w:szCs w:val="24"/>
        </w:rPr>
        <w:t>Enap</w:t>
      </w:r>
      <w:proofErr w:type="spellEnd"/>
      <w:r w:rsidRPr="00331605">
        <w:rPr>
          <w:sz w:val="24"/>
          <w:szCs w:val="24"/>
        </w:rPr>
        <w:t>,</w:t>
      </w:r>
      <w:r>
        <w:rPr>
          <w:sz w:val="24"/>
          <w:szCs w:val="24"/>
        </w:rPr>
        <w:t xml:space="preserve"> </w:t>
      </w:r>
      <w:r w:rsidRPr="00331605">
        <w:rPr>
          <w:sz w:val="24"/>
          <w:szCs w:val="24"/>
        </w:rPr>
        <w:t xml:space="preserve">instituída na forma prevista na Lei nº 6.871, de </w:t>
      </w:r>
      <w:proofErr w:type="gramStart"/>
      <w:r w:rsidRPr="00331605">
        <w:rPr>
          <w:sz w:val="24"/>
          <w:szCs w:val="24"/>
        </w:rPr>
        <w:t>3</w:t>
      </w:r>
      <w:proofErr w:type="gramEnd"/>
      <w:r w:rsidRPr="00331605">
        <w:rPr>
          <w:sz w:val="24"/>
          <w:szCs w:val="24"/>
        </w:rPr>
        <w:t xml:space="preserve"> de dezembro de 1980, e com</w:t>
      </w:r>
      <w:r>
        <w:rPr>
          <w:sz w:val="24"/>
          <w:szCs w:val="24"/>
        </w:rPr>
        <w:t xml:space="preserve"> </w:t>
      </w:r>
      <w:r w:rsidRPr="00331605">
        <w:rPr>
          <w:sz w:val="24"/>
          <w:szCs w:val="24"/>
        </w:rPr>
        <w:t>denominação estabelecida pela Lei nº 8.140, de 28 de dezembro de 1990, com</w:t>
      </w:r>
      <w:r>
        <w:rPr>
          <w:sz w:val="24"/>
          <w:szCs w:val="24"/>
        </w:rPr>
        <w:t xml:space="preserve"> </w:t>
      </w:r>
      <w:r w:rsidRPr="00331605">
        <w:rPr>
          <w:sz w:val="24"/>
          <w:szCs w:val="24"/>
        </w:rPr>
        <w:t>sede e foro no Distrito Federal, pessoa jurídica de direito público, vinculada ao</w:t>
      </w:r>
      <w:r>
        <w:rPr>
          <w:sz w:val="24"/>
          <w:szCs w:val="24"/>
        </w:rPr>
        <w:t xml:space="preserve"> </w:t>
      </w:r>
      <w:r w:rsidRPr="00331605">
        <w:rPr>
          <w:sz w:val="24"/>
          <w:szCs w:val="24"/>
        </w:rPr>
        <w:t>Ministério da Gestão e da Inovação em Serviços Públicos, tem por finalidade</w:t>
      </w:r>
      <w:r>
        <w:rPr>
          <w:sz w:val="24"/>
          <w:szCs w:val="24"/>
        </w:rPr>
        <w:t xml:space="preserve"> </w:t>
      </w:r>
      <w:r w:rsidRPr="00331605">
        <w:rPr>
          <w:sz w:val="24"/>
          <w:szCs w:val="24"/>
        </w:rPr>
        <w:t>promover, elaborar e executar programas de capacitação de recursos humanos</w:t>
      </w:r>
      <w:r>
        <w:rPr>
          <w:sz w:val="24"/>
          <w:szCs w:val="24"/>
        </w:rPr>
        <w:t xml:space="preserve"> </w:t>
      </w:r>
      <w:r w:rsidRPr="00331605">
        <w:rPr>
          <w:sz w:val="24"/>
          <w:szCs w:val="24"/>
        </w:rPr>
        <w:t>para a administração pública federal, com vistas ao desenvolvimento e à aplicação</w:t>
      </w:r>
      <w:r>
        <w:rPr>
          <w:sz w:val="24"/>
          <w:szCs w:val="24"/>
        </w:rPr>
        <w:t xml:space="preserve"> </w:t>
      </w:r>
      <w:r w:rsidRPr="00331605">
        <w:rPr>
          <w:sz w:val="24"/>
          <w:szCs w:val="24"/>
        </w:rPr>
        <w:t>de tecnologias de gestão que aumentem a eficácia e a qualidade permanente dos</w:t>
      </w:r>
      <w:r>
        <w:rPr>
          <w:sz w:val="24"/>
          <w:szCs w:val="24"/>
        </w:rPr>
        <w:t xml:space="preserve"> </w:t>
      </w:r>
      <w:r w:rsidRPr="00331605">
        <w:rPr>
          <w:sz w:val="24"/>
          <w:szCs w:val="24"/>
        </w:rPr>
        <w:t>serviços prestados pelo Estado aos cidadãos</w:t>
      </w:r>
      <w:r w:rsidR="002360EC" w:rsidRPr="002360EC">
        <w:rPr>
          <w:sz w:val="24"/>
          <w:szCs w:val="24"/>
        </w:rPr>
        <w:t xml:space="preserve"> </w:t>
      </w:r>
      <w:hyperlink r:id="rId10" w:history="1">
        <w:r w:rsidR="007F0AD3" w:rsidRPr="007F0AD3">
          <w:rPr>
            <w:rStyle w:val="Hyperlink"/>
            <w:i/>
            <w:sz w:val="24"/>
            <w:szCs w:val="24"/>
          </w:rPr>
          <w:t>(</w:t>
        </w:r>
        <w:r>
          <w:rPr>
            <w:rStyle w:val="Hyperlink"/>
            <w:i/>
            <w:sz w:val="24"/>
            <w:szCs w:val="24"/>
          </w:rPr>
          <w:t>“</w:t>
        </w:r>
        <w:r w:rsidR="007827AA" w:rsidRPr="007827AA">
          <w:rPr>
            <w:rStyle w:val="Hyperlink"/>
            <w:i/>
            <w:sz w:val="24"/>
            <w:szCs w:val="24"/>
          </w:rPr>
          <w:t>Caput</w:t>
        </w:r>
        <w:r>
          <w:rPr>
            <w:rStyle w:val="Hyperlink"/>
            <w:i/>
            <w:sz w:val="24"/>
            <w:szCs w:val="24"/>
          </w:rPr>
          <w:t xml:space="preserve">” do artigo com redação dada pelo </w:t>
        </w:r>
        <w:r w:rsidR="007F0AD3" w:rsidRPr="007F0AD3">
          <w:rPr>
            <w:rStyle w:val="Hyperlink"/>
            <w:i/>
            <w:sz w:val="24"/>
            <w:szCs w:val="24"/>
          </w:rPr>
          <w:t>Decreto nº 12.300, de 6/12/2024</w:t>
        </w:r>
        <w:r>
          <w:rPr>
            <w:rStyle w:val="Hyperlink"/>
            <w:i/>
            <w:sz w:val="24"/>
            <w:szCs w:val="24"/>
          </w:rPr>
          <w:t>, publicado no DOU de 9/12/2024, em vigor 21 dias após a publicação</w:t>
        </w:r>
        <w:r w:rsidR="007F0AD3" w:rsidRPr="007F0AD3">
          <w:rPr>
            <w:rStyle w:val="Hyperlink"/>
            <w:i/>
            <w:sz w:val="24"/>
            <w:szCs w:val="24"/>
          </w:rPr>
          <w:t>)</w:t>
        </w:r>
      </w:hyperlink>
    </w:p>
    <w:p w:rsidR="002360EC" w:rsidRPr="002360EC" w:rsidRDefault="002360EC" w:rsidP="002360EC">
      <w:pPr>
        <w:pStyle w:val="Cabealho"/>
        <w:ind w:firstLine="1134"/>
        <w:jc w:val="both"/>
        <w:rPr>
          <w:sz w:val="24"/>
          <w:szCs w:val="24"/>
        </w:rPr>
      </w:pPr>
      <w:r w:rsidRPr="002360EC">
        <w:rPr>
          <w:sz w:val="24"/>
          <w:szCs w:val="24"/>
        </w:rPr>
        <w:t xml:space="preserve">§ 1º Cabe ainda à </w:t>
      </w:r>
      <w:proofErr w:type="spellStart"/>
      <w:r w:rsidRPr="002360EC">
        <w:rPr>
          <w:sz w:val="24"/>
          <w:szCs w:val="24"/>
        </w:rPr>
        <w:t>Enap</w:t>
      </w:r>
      <w:proofErr w:type="spellEnd"/>
      <w:r w:rsidRPr="002360EC">
        <w:rPr>
          <w:sz w:val="24"/>
          <w:szCs w:val="24"/>
        </w:rPr>
        <w:t xml:space="preserve"> executar as seguintes atividades: </w:t>
      </w:r>
    </w:p>
    <w:p w:rsidR="002360EC" w:rsidRPr="002360EC" w:rsidRDefault="002360EC" w:rsidP="002360EC">
      <w:pPr>
        <w:pStyle w:val="Cabealho"/>
        <w:ind w:firstLine="1134"/>
        <w:jc w:val="both"/>
        <w:rPr>
          <w:sz w:val="24"/>
          <w:szCs w:val="24"/>
        </w:rPr>
      </w:pPr>
      <w:r w:rsidRPr="002360EC">
        <w:rPr>
          <w:sz w:val="24"/>
          <w:szCs w:val="24"/>
        </w:rPr>
        <w:t xml:space="preserve">I - coordenar, elaborar e executar os programas de desenvolvimento de pessoal civil do Poder Executivo federal, com vistas à inovação e à modernização do Estado, de forma a aumentar a eficácia e a qualidade dos serviços prestados aos cidadãos; </w:t>
      </w:r>
    </w:p>
    <w:p w:rsidR="002360EC" w:rsidRPr="002360EC" w:rsidRDefault="002360EC" w:rsidP="002360EC">
      <w:pPr>
        <w:pStyle w:val="Cabealho"/>
        <w:ind w:firstLine="1134"/>
        <w:jc w:val="both"/>
        <w:rPr>
          <w:sz w:val="24"/>
          <w:szCs w:val="24"/>
        </w:rPr>
      </w:pPr>
      <w:r w:rsidRPr="002360EC">
        <w:rPr>
          <w:sz w:val="24"/>
          <w:szCs w:val="24"/>
        </w:rPr>
        <w:t>II - ofertar cursos à distância destinados ao desenvolvimento profissional dos agentes públicos, por meio de plataforma tecnológica compartilhada;</w:t>
      </w:r>
    </w:p>
    <w:p w:rsidR="002360EC" w:rsidRPr="002360EC" w:rsidRDefault="002360EC" w:rsidP="002360EC">
      <w:pPr>
        <w:pStyle w:val="Cabealho"/>
        <w:ind w:firstLine="1134"/>
        <w:jc w:val="both"/>
        <w:rPr>
          <w:sz w:val="24"/>
          <w:szCs w:val="24"/>
        </w:rPr>
      </w:pPr>
      <w:r w:rsidRPr="002360EC">
        <w:rPr>
          <w:sz w:val="24"/>
          <w:szCs w:val="24"/>
        </w:rPr>
        <w:lastRenderedPageBreak/>
        <w:t xml:space="preserve">III - elaborar e executar programas de formação inicial, de aperfeiçoamento, de educação profissional e tecnológica nas diferentes modalidades de ensino, de pós-graduação, de desenvolvimento profissional e de capacitação permanente de agentes públicos; </w:t>
      </w:r>
    </w:p>
    <w:p w:rsidR="002360EC" w:rsidRPr="002360EC" w:rsidRDefault="002360EC" w:rsidP="002360EC">
      <w:pPr>
        <w:pStyle w:val="Cabealho"/>
        <w:ind w:firstLine="1134"/>
        <w:jc w:val="both"/>
        <w:rPr>
          <w:sz w:val="24"/>
          <w:szCs w:val="24"/>
        </w:rPr>
      </w:pPr>
      <w:r w:rsidRPr="002360EC">
        <w:rPr>
          <w:sz w:val="24"/>
          <w:szCs w:val="24"/>
        </w:rPr>
        <w:t xml:space="preserve">IV - coordenar e supervisionar programas de capacitação gerencial de pessoal civil executados pelas escolas de governo da administração pública federal direta, autárquica e fundacional; </w:t>
      </w:r>
    </w:p>
    <w:p w:rsidR="002360EC" w:rsidRPr="002360EC" w:rsidRDefault="002360EC" w:rsidP="004874F7">
      <w:pPr>
        <w:pStyle w:val="Cabealho"/>
        <w:ind w:firstLine="1134"/>
        <w:jc w:val="both"/>
        <w:rPr>
          <w:sz w:val="24"/>
          <w:szCs w:val="24"/>
        </w:rPr>
      </w:pPr>
      <w:r w:rsidRPr="002360EC">
        <w:rPr>
          <w:sz w:val="24"/>
          <w:szCs w:val="24"/>
        </w:rPr>
        <w:t xml:space="preserve">V - </w:t>
      </w:r>
      <w:r w:rsidR="004874F7" w:rsidRPr="004874F7">
        <w:rPr>
          <w:sz w:val="24"/>
          <w:szCs w:val="24"/>
        </w:rPr>
        <w:t>apoiar e promover programas de capacitação e certificação para a habilitação de</w:t>
      </w:r>
      <w:r w:rsidR="004874F7">
        <w:rPr>
          <w:sz w:val="24"/>
          <w:szCs w:val="24"/>
        </w:rPr>
        <w:t xml:space="preserve"> </w:t>
      </w:r>
      <w:r w:rsidR="004874F7" w:rsidRPr="004874F7">
        <w:rPr>
          <w:sz w:val="24"/>
          <w:szCs w:val="24"/>
        </w:rPr>
        <w:t>servidores para a ocupação de Cargos Comissionados Executivos - CCE e Funções</w:t>
      </w:r>
      <w:r w:rsidR="004874F7">
        <w:rPr>
          <w:sz w:val="24"/>
          <w:szCs w:val="24"/>
        </w:rPr>
        <w:t xml:space="preserve"> </w:t>
      </w:r>
      <w:r w:rsidR="004874F7" w:rsidRPr="004874F7">
        <w:rPr>
          <w:sz w:val="24"/>
          <w:szCs w:val="24"/>
        </w:rPr>
        <w:t>Comissionadas Executivas - FCE;</w:t>
      </w:r>
      <w:r w:rsidRPr="002360EC">
        <w:rPr>
          <w:sz w:val="24"/>
          <w:szCs w:val="24"/>
        </w:rPr>
        <w:t xml:space="preserve"> </w:t>
      </w:r>
      <w:hyperlink r:id="rId11" w:history="1">
        <w:r w:rsidR="004874F7" w:rsidRPr="00C22592">
          <w:rPr>
            <w:rStyle w:val="Hyperlink"/>
            <w:i/>
            <w:sz w:val="24"/>
            <w:szCs w:val="24"/>
          </w:rPr>
          <w:t>(</w:t>
        </w:r>
        <w:r w:rsidR="004874F7">
          <w:rPr>
            <w:rStyle w:val="Hyperlink"/>
            <w:i/>
            <w:sz w:val="24"/>
            <w:szCs w:val="24"/>
          </w:rPr>
          <w:t>Inciso com redação dada pelo</w:t>
        </w:r>
        <w:r w:rsidR="004874F7" w:rsidRPr="00C22592">
          <w:rPr>
            <w:rStyle w:val="Hyperlink"/>
            <w:i/>
            <w:sz w:val="24"/>
            <w:szCs w:val="24"/>
          </w:rPr>
          <w:t xml:space="preserve"> Decreto nº 11.094, de 13/</w:t>
        </w:r>
        <w:r w:rsidR="004874F7">
          <w:rPr>
            <w:rStyle w:val="Hyperlink"/>
            <w:i/>
            <w:sz w:val="24"/>
            <w:szCs w:val="24"/>
          </w:rPr>
          <w:t>6</w:t>
        </w:r>
        <w:r w:rsidR="004874F7" w:rsidRPr="00C22592">
          <w:rPr>
            <w:rStyle w:val="Hyperlink"/>
            <w:i/>
            <w:sz w:val="24"/>
            <w:szCs w:val="24"/>
          </w:rPr>
          <w:t>/2022</w:t>
        </w:r>
        <w:r w:rsidR="004874F7">
          <w:rPr>
            <w:rStyle w:val="Hyperlink"/>
            <w:i/>
            <w:sz w:val="24"/>
            <w:szCs w:val="24"/>
          </w:rPr>
          <w:t>, em vigor em 11/7/2022</w:t>
        </w:r>
        <w:r w:rsidR="004874F7" w:rsidRPr="00C22592">
          <w:rPr>
            <w:rStyle w:val="Hyperlink"/>
            <w:i/>
            <w:sz w:val="24"/>
            <w:szCs w:val="24"/>
          </w:rPr>
          <w:t>)</w:t>
        </w:r>
      </w:hyperlink>
    </w:p>
    <w:p w:rsidR="002360EC" w:rsidRPr="002360EC" w:rsidRDefault="002360EC" w:rsidP="002360EC">
      <w:pPr>
        <w:pStyle w:val="Cabealho"/>
        <w:ind w:firstLine="1134"/>
        <w:jc w:val="both"/>
        <w:rPr>
          <w:sz w:val="24"/>
          <w:szCs w:val="24"/>
        </w:rPr>
      </w:pPr>
      <w:r w:rsidRPr="002360EC">
        <w:rPr>
          <w:sz w:val="24"/>
          <w:szCs w:val="24"/>
        </w:rPr>
        <w:t xml:space="preserve">VI - fomentar e desenvolver pesquisa, inovação e difusão do conhecimento, prioritariamente no âmbito do Poder Executivo federal, principalmente nas áreas de: </w:t>
      </w:r>
    </w:p>
    <w:p w:rsidR="002360EC" w:rsidRPr="002360EC" w:rsidRDefault="002360EC" w:rsidP="002360EC">
      <w:pPr>
        <w:pStyle w:val="Cabealho"/>
        <w:ind w:firstLine="1134"/>
        <w:jc w:val="both"/>
        <w:rPr>
          <w:sz w:val="24"/>
          <w:szCs w:val="24"/>
        </w:rPr>
      </w:pPr>
      <w:r w:rsidRPr="002360EC">
        <w:rPr>
          <w:sz w:val="24"/>
          <w:szCs w:val="24"/>
        </w:rPr>
        <w:t xml:space="preserve">a) administração pública; </w:t>
      </w:r>
    </w:p>
    <w:p w:rsidR="002360EC" w:rsidRPr="002360EC" w:rsidRDefault="002360EC" w:rsidP="002360EC">
      <w:pPr>
        <w:pStyle w:val="Cabealho"/>
        <w:ind w:firstLine="1134"/>
        <w:jc w:val="both"/>
        <w:rPr>
          <w:sz w:val="24"/>
          <w:szCs w:val="24"/>
        </w:rPr>
      </w:pPr>
      <w:r w:rsidRPr="002360EC">
        <w:rPr>
          <w:sz w:val="24"/>
          <w:szCs w:val="24"/>
        </w:rPr>
        <w:t xml:space="preserve">b) </w:t>
      </w:r>
      <w:r w:rsidR="008267C1" w:rsidRPr="008267C1">
        <w:rPr>
          <w:sz w:val="24"/>
          <w:szCs w:val="24"/>
        </w:rPr>
        <w:t>administração fiscal e fazendária;</w:t>
      </w:r>
      <w:r w:rsidRPr="002360EC">
        <w:rPr>
          <w:sz w:val="24"/>
          <w:szCs w:val="24"/>
        </w:rPr>
        <w:t xml:space="preserve"> </w:t>
      </w:r>
      <w:hyperlink r:id="rId12" w:history="1">
        <w:r w:rsidR="008267C1" w:rsidRPr="00C22592">
          <w:rPr>
            <w:rStyle w:val="Hyperlink"/>
            <w:i/>
            <w:sz w:val="24"/>
            <w:szCs w:val="24"/>
          </w:rPr>
          <w:t>(</w:t>
        </w:r>
        <w:r w:rsidR="008267C1">
          <w:rPr>
            <w:rStyle w:val="Hyperlink"/>
            <w:i/>
            <w:sz w:val="24"/>
            <w:szCs w:val="24"/>
          </w:rPr>
          <w:t>Alínea com redação dada pelo</w:t>
        </w:r>
        <w:r w:rsidR="008267C1" w:rsidRPr="00C22592">
          <w:rPr>
            <w:rStyle w:val="Hyperlink"/>
            <w:i/>
            <w:sz w:val="24"/>
            <w:szCs w:val="24"/>
          </w:rPr>
          <w:t xml:space="preserve"> Decreto nº 11.094, de 13/</w:t>
        </w:r>
        <w:r w:rsidR="008267C1">
          <w:rPr>
            <w:rStyle w:val="Hyperlink"/>
            <w:i/>
            <w:sz w:val="24"/>
            <w:szCs w:val="24"/>
          </w:rPr>
          <w:t>6</w:t>
        </w:r>
        <w:r w:rsidR="008267C1" w:rsidRPr="00C22592">
          <w:rPr>
            <w:rStyle w:val="Hyperlink"/>
            <w:i/>
            <w:sz w:val="24"/>
            <w:szCs w:val="24"/>
          </w:rPr>
          <w:t>/2022</w:t>
        </w:r>
        <w:r w:rsidR="008267C1">
          <w:rPr>
            <w:rStyle w:val="Hyperlink"/>
            <w:i/>
            <w:sz w:val="24"/>
            <w:szCs w:val="24"/>
          </w:rPr>
          <w:t>, em vigor em 11/7/2022</w:t>
        </w:r>
        <w:r w:rsidR="008267C1" w:rsidRPr="00C22592">
          <w:rPr>
            <w:rStyle w:val="Hyperlink"/>
            <w:i/>
            <w:sz w:val="24"/>
            <w:szCs w:val="24"/>
          </w:rPr>
          <w:t>)</w:t>
        </w:r>
      </w:hyperlink>
    </w:p>
    <w:p w:rsidR="008267C1" w:rsidRPr="008267C1" w:rsidRDefault="008267C1" w:rsidP="008267C1">
      <w:pPr>
        <w:pStyle w:val="Cabealho"/>
        <w:ind w:firstLine="1134"/>
        <w:jc w:val="both"/>
        <w:rPr>
          <w:sz w:val="24"/>
          <w:szCs w:val="24"/>
        </w:rPr>
      </w:pPr>
      <w:r w:rsidRPr="008267C1">
        <w:rPr>
          <w:sz w:val="24"/>
          <w:szCs w:val="24"/>
        </w:rPr>
        <w:t>c) economia e regulação;</w:t>
      </w:r>
      <w:r>
        <w:rPr>
          <w:sz w:val="24"/>
          <w:szCs w:val="24"/>
        </w:rPr>
        <w:t xml:space="preserve"> </w:t>
      </w:r>
      <w:hyperlink r:id="rId13" w:history="1">
        <w:r w:rsidRPr="00C22592">
          <w:rPr>
            <w:rStyle w:val="Hyperlink"/>
            <w:i/>
            <w:sz w:val="24"/>
            <w:szCs w:val="24"/>
          </w:rPr>
          <w:t>(</w:t>
        </w:r>
        <w:r>
          <w:rPr>
            <w:rStyle w:val="Hyperlink"/>
            <w:i/>
            <w:sz w:val="24"/>
            <w:szCs w:val="24"/>
          </w:rPr>
          <w:t>Alínea com redação dada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8267C1" w:rsidRPr="008267C1" w:rsidRDefault="008267C1" w:rsidP="008267C1">
      <w:pPr>
        <w:pStyle w:val="Cabealho"/>
        <w:ind w:firstLine="1134"/>
        <w:jc w:val="both"/>
        <w:rPr>
          <w:sz w:val="24"/>
          <w:szCs w:val="24"/>
        </w:rPr>
      </w:pPr>
      <w:r w:rsidRPr="008267C1">
        <w:rPr>
          <w:sz w:val="24"/>
          <w:szCs w:val="24"/>
        </w:rPr>
        <w:t>d) serviços públicos; e</w:t>
      </w:r>
      <w:r>
        <w:rPr>
          <w:sz w:val="24"/>
          <w:szCs w:val="24"/>
        </w:rPr>
        <w:t xml:space="preserve"> </w:t>
      </w:r>
      <w:hyperlink r:id="rId14" w:history="1">
        <w:r w:rsidRPr="00C22592">
          <w:rPr>
            <w:rStyle w:val="Hyperlink"/>
            <w:i/>
            <w:sz w:val="24"/>
            <w:szCs w:val="24"/>
          </w:rPr>
          <w:t>(</w:t>
        </w:r>
        <w:r>
          <w:rPr>
            <w:rStyle w:val="Hyperlink"/>
            <w:i/>
            <w:sz w:val="24"/>
            <w:szCs w:val="24"/>
          </w:rPr>
          <w:t>Alínea com redação dada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2360EC" w:rsidRPr="002360EC" w:rsidRDefault="008267C1" w:rsidP="008267C1">
      <w:pPr>
        <w:pStyle w:val="Cabealho"/>
        <w:ind w:firstLine="1134"/>
        <w:jc w:val="both"/>
        <w:rPr>
          <w:sz w:val="24"/>
          <w:szCs w:val="24"/>
        </w:rPr>
      </w:pPr>
      <w:r w:rsidRPr="008267C1">
        <w:rPr>
          <w:sz w:val="24"/>
          <w:szCs w:val="24"/>
        </w:rPr>
        <w:t>e) políticas públicas;</w:t>
      </w:r>
      <w:r w:rsidR="00BD7795">
        <w:rPr>
          <w:sz w:val="24"/>
          <w:szCs w:val="24"/>
        </w:rPr>
        <w:t xml:space="preserve"> </w:t>
      </w:r>
      <w:hyperlink r:id="rId15" w:history="1">
        <w:r w:rsidRPr="00C22592">
          <w:rPr>
            <w:rStyle w:val="Hyperlink"/>
            <w:i/>
            <w:sz w:val="24"/>
            <w:szCs w:val="24"/>
          </w:rPr>
          <w:t>(</w:t>
        </w:r>
        <w:r>
          <w:rPr>
            <w:rStyle w:val="Hyperlink"/>
            <w:i/>
            <w:sz w:val="24"/>
            <w:szCs w:val="24"/>
          </w:rPr>
          <w:t>Alínea acrescida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2360EC" w:rsidRPr="002360EC" w:rsidRDefault="002360EC" w:rsidP="002360EC">
      <w:pPr>
        <w:pStyle w:val="Cabealho"/>
        <w:ind w:firstLine="1134"/>
        <w:jc w:val="both"/>
        <w:rPr>
          <w:sz w:val="24"/>
          <w:szCs w:val="24"/>
        </w:rPr>
      </w:pPr>
      <w:r w:rsidRPr="002360EC">
        <w:rPr>
          <w:sz w:val="24"/>
          <w:szCs w:val="24"/>
        </w:rPr>
        <w:t xml:space="preserve">VII - apoiar, promover e executar ações de inovação destinadas à modernização e à desburocratização da gestão pública, nos termos do disposto na Lei nº 10.973, de 2 de dezembro de 2004; </w:t>
      </w:r>
    </w:p>
    <w:p w:rsidR="002360EC" w:rsidRPr="002360EC" w:rsidRDefault="002360EC" w:rsidP="002360EC">
      <w:pPr>
        <w:pStyle w:val="Cabealho"/>
        <w:ind w:firstLine="1134"/>
        <w:jc w:val="both"/>
        <w:rPr>
          <w:sz w:val="24"/>
          <w:szCs w:val="24"/>
        </w:rPr>
      </w:pPr>
      <w:r w:rsidRPr="002360EC">
        <w:rPr>
          <w:sz w:val="24"/>
          <w:szCs w:val="24"/>
        </w:rPr>
        <w:t xml:space="preserve">VIII - prestar assessoria técnica na elaboração de estratégias organizacionais, desenvolvimento institucional e em processos de formulação, implementação e avaliação de políticas públicas; </w:t>
      </w:r>
    </w:p>
    <w:p w:rsidR="002360EC" w:rsidRPr="002360EC" w:rsidRDefault="002360EC" w:rsidP="002360EC">
      <w:pPr>
        <w:pStyle w:val="Cabealho"/>
        <w:ind w:firstLine="1134"/>
        <w:jc w:val="both"/>
        <w:rPr>
          <w:sz w:val="24"/>
          <w:szCs w:val="24"/>
        </w:rPr>
      </w:pPr>
      <w:r w:rsidRPr="002360EC">
        <w:rPr>
          <w:sz w:val="24"/>
          <w:szCs w:val="24"/>
        </w:rPr>
        <w:t xml:space="preserve">IX - prospectar, apoiar e disseminar soluções inovadoras no setor público por meio de projetos de experimentação no âmbito do Laboratório de Inovação em Governo; </w:t>
      </w:r>
    </w:p>
    <w:p w:rsidR="002360EC" w:rsidRPr="002360EC" w:rsidRDefault="002360EC" w:rsidP="002360EC">
      <w:pPr>
        <w:pStyle w:val="Cabealho"/>
        <w:ind w:firstLine="1134"/>
        <w:jc w:val="both"/>
        <w:rPr>
          <w:sz w:val="24"/>
          <w:szCs w:val="24"/>
        </w:rPr>
      </w:pPr>
      <w:r w:rsidRPr="002360EC">
        <w:rPr>
          <w:sz w:val="24"/>
          <w:szCs w:val="24"/>
        </w:rPr>
        <w:t>X - assessorar a execução de processos de recrutamento e de seleção de pessoal para preenchimento de cargos em comissão e funções de confiança da administração pública federal;</w:t>
      </w:r>
      <w:r w:rsidR="00BD7795">
        <w:rPr>
          <w:sz w:val="24"/>
          <w:szCs w:val="24"/>
        </w:rPr>
        <w:t xml:space="preserve"> </w:t>
      </w:r>
    </w:p>
    <w:p w:rsidR="002360EC" w:rsidRPr="002360EC" w:rsidRDefault="002360EC" w:rsidP="002360EC">
      <w:pPr>
        <w:pStyle w:val="Cabealho"/>
        <w:ind w:firstLine="1134"/>
        <w:jc w:val="both"/>
        <w:rPr>
          <w:sz w:val="24"/>
          <w:szCs w:val="24"/>
        </w:rPr>
      </w:pPr>
      <w:r w:rsidRPr="002360EC">
        <w:rPr>
          <w:sz w:val="24"/>
          <w:szCs w:val="24"/>
        </w:rPr>
        <w:t xml:space="preserve">XI - executar programas e projetos de cooperação nacional e internacional para a consecução de suas finalidades institucionais; </w:t>
      </w:r>
    </w:p>
    <w:p w:rsidR="00BD7795" w:rsidRDefault="002360EC" w:rsidP="00DC036E">
      <w:pPr>
        <w:pStyle w:val="Cabealho"/>
        <w:ind w:firstLine="1134"/>
        <w:jc w:val="both"/>
        <w:rPr>
          <w:sz w:val="24"/>
          <w:szCs w:val="24"/>
        </w:rPr>
      </w:pPr>
      <w:r w:rsidRPr="002360EC">
        <w:rPr>
          <w:sz w:val="24"/>
          <w:szCs w:val="24"/>
        </w:rPr>
        <w:t xml:space="preserve">XII - </w:t>
      </w:r>
      <w:r w:rsidR="00DC036E" w:rsidRPr="00DC036E">
        <w:rPr>
          <w:sz w:val="24"/>
          <w:szCs w:val="24"/>
        </w:rPr>
        <w:t>articular as ações da rede de escolas de governo do Poder Executivo federal e</w:t>
      </w:r>
      <w:r w:rsidR="00DC036E">
        <w:rPr>
          <w:sz w:val="24"/>
          <w:szCs w:val="24"/>
        </w:rPr>
        <w:t xml:space="preserve"> </w:t>
      </w:r>
      <w:r w:rsidR="00DC036E" w:rsidRPr="00DC036E">
        <w:rPr>
          <w:sz w:val="24"/>
          <w:szCs w:val="24"/>
        </w:rPr>
        <w:t>o sistema de escolas de governo da União, nos termos do disposto nos art. 13 a art. 15 do</w:t>
      </w:r>
      <w:r w:rsidR="00DC036E">
        <w:rPr>
          <w:sz w:val="24"/>
          <w:szCs w:val="24"/>
        </w:rPr>
        <w:t xml:space="preserve"> </w:t>
      </w:r>
      <w:r w:rsidR="00DC036E" w:rsidRPr="00DC036E">
        <w:rPr>
          <w:sz w:val="24"/>
          <w:szCs w:val="24"/>
        </w:rPr>
        <w:t>Decreto nº 9.991, de 28 de agosto de 2019;</w:t>
      </w:r>
      <w:r w:rsidRPr="002360EC">
        <w:rPr>
          <w:sz w:val="24"/>
          <w:szCs w:val="24"/>
        </w:rPr>
        <w:t xml:space="preserve"> </w:t>
      </w:r>
      <w:hyperlink r:id="rId16" w:history="1">
        <w:r w:rsidR="00DC036E" w:rsidRPr="00C22592">
          <w:rPr>
            <w:rStyle w:val="Hyperlink"/>
            <w:i/>
            <w:sz w:val="24"/>
            <w:szCs w:val="24"/>
          </w:rPr>
          <w:t>(</w:t>
        </w:r>
        <w:r w:rsidR="00DC036E">
          <w:rPr>
            <w:rStyle w:val="Hyperlink"/>
            <w:i/>
            <w:sz w:val="24"/>
            <w:szCs w:val="24"/>
          </w:rPr>
          <w:t>Inciso com redação dada pelo</w:t>
        </w:r>
        <w:r w:rsidR="00DC036E" w:rsidRPr="00C22592">
          <w:rPr>
            <w:rStyle w:val="Hyperlink"/>
            <w:i/>
            <w:sz w:val="24"/>
            <w:szCs w:val="24"/>
          </w:rPr>
          <w:t xml:space="preserve"> Decreto nº 11.094, de 13/</w:t>
        </w:r>
        <w:r w:rsidR="00DC036E">
          <w:rPr>
            <w:rStyle w:val="Hyperlink"/>
            <w:i/>
            <w:sz w:val="24"/>
            <w:szCs w:val="24"/>
          </w:rPr>
          <w:t>6</w:t>
        </w:r>
        <w:r w:rsidR="00DC036E" w:rsidRPr="00C22592">
          <w:rPr>
            <w:rStyle w:val="Hyperlink"/>
            <w:i/>
            <w:sz w:val="24"/>
            <w:szCs w:val="24"/>
          </w:rPr>
          <w:t>/2022</w:t>
        </w:r>
        <w:r w:rsidR="00DC036E">
          <w:rPr>
            <w:rStyle w:val="Hyperlink"/>
            <w:i/>
            <w:sz w:val="24"/>
            <w:szCs w:val="24"/>
          </w:rPr>
          <w:t>, em vigor em 11/7/2022</w:t>
        </w:r>
        <w:r w:rsidR="00DC036E" w:rsidRPr="00C22592">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xml:space="preserve">XIII - </w:t>
      </w:r>
      <w:hyperlink r:id="rId17" w:history="1">
        <w:r w:rsidR="00A61DD5" w:rsidRPr="00C22592">
          <w:rPr>
            <w:rStyle w:val="Hyperlink"/>
            <w:i/>
            <w:sz w:val="24"/>
            <w:szCs w:val="24"/>
          </w:rPr>
          <w:t>(</w:t>
        </w:r>
        <w:r w:rsidR="00A61DD5">
          <w:rPr>
            <w:rStyle w:val="Hyperlink"/>
            <w:i/>
            <w:sz w:val="24"/>
            <w:szCs w:val="24"/>
          </w:rPr>
          <w:t>Revogado pelo</w:t>
        </w:r>
        <w:r w:rsidR="00A61DD5" w:rsidRPr="00C22592">
          <w:rPr>
            <w:rStyle w:val="Hyperlink"/>
            <w:i/>
            <w:sz w:val="24"/>
            <w:szCs w:val="24"/>
          </w:rPr>
          <w:t xml:space="preserve"> Decreto nº 11.094, de 13/</w:t>
        </w:r>
        <w:r w:rsidR="00A61DD5">
          <w:rPr>
            <w:rStyle w:val="Hyperlink"/>
            <w:i/>
            <w:sz w:val="24"/>
            <w:szCs w:val="24"/>
          </w:rPr>
          <w:t>6</w:t>
        </w:r>
        <w:r w:rsidR="00A61DD5" w:rsidRPr="00C22592">
          <w:rPr>
            <w:rStyle w:val="Hyperlink"/>
            <w:i/>
            <w:sz w:val="24"/>
            <w:szCs w:val="24"/>
          </w:rPr>
          <w:t>/2022</w:t>
        </w:r>
        <w:r w:rsidR="00A61DD5">
          <w:rPr>
            <w:rStyle w:val="Hyperlink"/>
            <w:i/>
            <w:sz w:val="24"/>
            <w:szCs w:val="24"/>
          </w:rPr>
          <w:t>, em vigor em 11/7/2022</w:t>
        </w:r>
        <w:r w:rsidR="00A61DD5" w:rsidRPr="00C22592">
          <w:rPr>
            <w:rStyle w:val="Hyperlink"/>
            <w:i/>
            <w:sz w:val="24"/>
            <w:szCs w:val="24"/>
          </w:rPr>
          <w:t>)</w:t>
        </w:r>
      </w:hyperlink>
      <w:r w:rsidR="00BD7795">
        <w:rPr>
          <w:sz w:val="24"/>
          <w:szCs w:val="24"/>
        </w:rPr>
        <w:t xml:space="preserve"> </w:t>
      </w:r>
    </w:p>
    <w:p w:rsidR="00D60356" w:rsidRPr="004D6420" w:rsidRDefault="00D60356" w:rsidP="00D60356">
      <w:pPr>
        <w:pStyle w:val="Cabealho"/>
        <w:ind w:firstLine="1134"/>
        <w:jc w:val="both"/>
        <w:rPr>
          <w:sz w:val="24"/>
          <w:szCs w:val="24"/>
        </w:rPr>
      </w:pPr>
      <w:r w:rsidRPr="00D60356">
        <w:rPr>
          <w:sz w:val="24"/>
          <w:szCs w:val="24"/>
        </w:rPr>
        <w:t xml:space="preserve">XIV - executar as atividades de que trata o art. 13 do Decreto nº 9.991, de 28 de agosto de 2019; e </w:t>
      </w:r>
      <w:bookmarkStart w:id="0" w:name="_GoBack"/>
      <w:bookmarkEnd w:id="0"/>
      <w:r w:rsidR="004D6420" w:rsidRPr="004D6420">
        <w:fldChar w:fldCharType="begin"/>
      </w:r>
      <w:r w:rsidR="004D6420" w:rsidRPr="004D6420">
        <w:instrText xml:space="preserve"> HYPERLINK "https://www2.camara.leg.br/legin/fed/decret/2026/decreto-12925-8-abril-2026-798934-publicacaooriginal-178807-pe.html" </w:instrText>
      </w:r>
      <w:r w:rsidR="004D6420" w:rsidRPr="004D6420">
        <w:fldChar w:fldCharType="separate"/>
      </w:r>
      <w:r w:rsidRPr="004D6420">
        <w:rPr>
          <w:rStyle w:val="Hyperlink"/>
          <w:sz w:val="24"/>
          <w:szCs w:val="24"/>
        </w:rPr>
        <w:t>(</w:t>
      </w:r>
      <w:r w:rsidRPr="004D6420">
        <w:rPr>
          <w:rStyle w:val="Hyperlink"/>
          <w:i/>
          <w:sz w:val="24"/>
          <w:szCs w:val="24"/>
        </w:rPr>
        <w:t>Inciso com redação dada pelo Decreto nº 12.925, de 8/4/2026,</w:t>
      </w:r>
      <w:r w:rsidR="00F45F6F" w:rsidRPr="004D6420">
        <w:rPr>
          <w:rStyle w:val="Hyperlink"/>
          <w:i/>
          <w:sz w:val="24"/>
          <w:szCs w:val="24"/>
        </w:rPr>
        <w:t xml:space="preserve"> </w:t>
      </w:r>
      <w:r w:rsidRPr="004D6420">
        <w:rPr>
          <w:rStyle w:val="Hyperlink"/>
          <w:i/>
          <w:sz w:val="24"/>
          <w:szCs w:val="24"/>
        </w:rPr>
        <w:t>publicado no DOU de 9/</w:t>
      </w:r>
      <w:r w:rsidR="00F45F6F" w:rsidRPr="004D6420">
        <w:rPr>
          <w:rStyle w:val="Hyperlink"/>
          <w:i/>
          <w:sz w:val="24"/>
          <w:szCs w:val="24"/>
        </w:rPr>
        <w:t>4</w:t>
      </w:r>
      <w:r w:rsidRPr="004D6420">
        <w:rPr>
          <w:rStyle w:val="Hyperlink"/>
          <w:i/>
          <w:sz w:val="24"/>
          <w:szCs w:val="24"/>
        </w:rPr>
        <w:t>/202</w:t>
      </w:r>
      <w:r w:rsidR="00F45F6F" w:rsidRPr="004D6420">
        <w:rPr>
          <w:rStyle w:val="Hyperlink"/>
          <w:i/>
          <w:sz w:val="24"/>
          <w:szCs w:val="24"/>
        </w:rPr>
        <w:t>6</w:t>
      </w:r>
      <w:r w:rsidRPr="004D6420">
        <w:rPr>
          <w:rStyle w:val="Hyperlink"/>
          <w:i/>
          <w:sz w:val="24"/>
          <w:szCs w:val="24"/>
        </w:rPr>
        <w:t>, em vigor 21 dias após a publicação)</w:t>
      </w:r>
      <w:proofErr w:type="gramStart"/>
      <w:r w:rsidR="004D6420" w:rsidRPr="004D6420">
        <w:rPr>
          <w:rStyle w:val="Hyperlink"/>
          <w:i/>
          <w:sz w:val="24"/>
          <w:szCs w:val="24"/>
        </w:rPr>
        <w:fldChar w:fldCharType="end"/>
      </w:r>
      <w:proofErr w:type="gramEnd"/>
    </w:p>
    <w:p w:rsidR="00D60356" w:rsidRDefault="00D60356" w:rsidP="00D60356">
      <w:pPr>
        <w:pStyle w:val="Cabealho"/>
        <w:ind w:firstLine="1134"/>
        <w:jc w:val="both"/>
        <w:rPr>
          <w:sz w:val="24"/>
          <w:szCs w:val="24"/>
        </w:rPr>
      </w:pPr>
      <w:r w:rsidRPr="004D6420">
        <w:rPr>
          <w:sz w:val="24"/>
          <w:szCs w:val="24"/>
        </w:rPr>
        <w:t>XV - planejar, coordenar e supervisionar a execução logística, operacional e pedagógica de concursos públicos e processos seletivos que for autorizada a realizar.</w:t>
      </w:r>
      <w:r w:rsidR="00F45F6F" w:rsidRPr="004D6420">
        <w:rPr>
          <w:sz w:val="24"/>
          <w:szCs w:val="24"/>
        </w:rPr>
        <w:t xml:space="preserve"> </w:t>
      </w:r>
      <w:hyperlink r:id="rId18" w:history="1">
        <w:r w:rsidR="00F45F6F" w:rsidRPr="004D6420">
          <w:rPr>
            <w:rStyle w:val="Hyperlink"/>
            <w:sz w:val="24"/>
            <w:szCs w:val="24"/>
          </w:rPr>
          <w:t>(</w:t>
        </w:r>
        <w:r w:rsidR="00F45F6F" w:rsidRPr="004D6420">
          <w:rPr>
            <w:rStyle w:val="Hyperlink"/>
            <w:i/>
            <w:sz w:val="24"/>
            <w:szCs w:val="24"/>
          </w:rPr>
          <w:t>Inciso acrescido pelo Decreto nº 12.925, de 8/4/2026, publicado no DOU de 9/4/2026, em vigor 21 dias após a publicação)</w:t>
        </w:r>
        <w:proofErr w:type="gramStart"/>
      </w:hyperlink>
      <w:proofErr w:type="gramEnd"/>
    </w:p>
    <w:p w:rsidR="00D60356" w:rsidRDefault="00D60356" w:rsidP="00D60356">
      <w:pPr>
        <w:pStyle w:val="Cabealho"/>
        <w:ind w:firstLine="1134"/>
        <w:jc w:val="both"/>
        <w:rPr>
          <w:sz w:val="24"/>
          <w:szCs w:val="24"/>
        </w:rPr>
      </w:pPr>
    </w:p>
    <w:p w:rsidR="00BD7795" w:rsidRDefault="002360EC" w:rsidP="002360EC">
      <w:pPr>
        <w:pStyle w:val="Cabealho"/>
        <w:ind w:firstLine="1134"/>
        <w:jc w:val="both"/>
        <w:rPr>
          <w:sz w:val="24"/>
          <w:szCs w:val="24"/>
        </w:rPr>
      </w:pPr>
      <w:r w:rsidRPr="002360EC">
        <w:rPr>
          <w:sz w:val="24"/>
          <w:szCs w:val="24"/>
        </w:rPr>
        <w:lastRenderedPageBreak/>
        <w:t>§ 2º</w:t>
      </w:r>
      <w:r w:rsidR="00BD7795">
        <w:rPr>
          <w:sz w:val="24"/>
          <w:szCs w:val="24"/>
        </w:rPr>
        <w:t xml:space="preserve"> </w:t>
      </w:r>
      <w:r w:rsidRPr="002360EC">
        <w:rPr>
          <w:sz w:val="24"/>
          <w:szCs w:val="24"/>
        </w:rPr>
        <w:t xml:space="preserve">A </w:t>
      </w:r>
      <w:proofErr w:type="spellStart"/>
      <w:r w:rsidRPr="002360EC">
        <w:rPr>
          <w:sz w:val="24"/>
          <w:szCs w:val="24"/>
        </w:rPr>
        <w:t>Enap</w:t>
      </w:r>
      <w:proofErr w:type="spellEnd"/>
      <w:r w:rsidRPr="002360EC">
        <w:rPr>
          <w:sz w:val="24"/>
          <w:szCs w:val="24"/>
        </w:rPr>
        <w:t xml:space="preserve"> poderá executar as atividades previstas neste artigo para atender às necessidades de outros entes federativos, de cidadãos e de entidades paraestatais.</w:t>
      </w:r>
    </w:p>
    <w:p w:rsidR="00BD7795" w:rsidRDefault="002360EC" w:rsidP="002360EC">
      <w:pPr>
        <w:pStyle w:val="Cabealho"/>
        <w:ind w:firstLine="1134"/>
        <w:jc w:val="both"/>
        <w:rPr>
          <w:sz w:val="24"/>
          <w:szCs w:val="24"/>
        </w:rPr>
      </w:pPr>
      <w:r w:rsidRPr="002360EC">
        <w:rPr>
          <w:sz w:val="24"/>
          <w:szCs w:val="24"/>
        </w:rPr>
        <w:t>§ 3º</w:t>
      </w:r>
      <w:r w:rsidR="00BD7795">
        <w:rPr>
          <w:sz w:val="24"/>
          <w:szCs w:val="24"/>
        </w:rPr>
        <w:t xml:space="preserve"> </w:t>
      </w:r>
      <w:r w:rsidRPr="002360EC">
        <w:rPr>
          <w:sz w:val="24"/>
          <w:szCs w:val="24"/>
        </w:rPr>
        <w:t xml:space="preserve">Fica a </w:t>
      </w:r>
      <w:proofErr w:type="spellStart"/>
      <w:r w:rsidRPr="002360EC">
        <w:rPr>
          <w:sz w:val="24"/>
          <w:szCs w:val="24"/>
        </w:rPr>
        <w:t>Enap</w:t>
      </w:r>
      <w:proofErr w:type="spellEnd"/>
      <w:r w:rsidRPr="002360EC">
        <w:rPr>
          <w:sz w:val="24"/>
          <w:szCs w:val="24"/>
        </w:rPr>
        <w:t xml:space="preserve"> qualificada como Instituição Científica, Tecnológica e de Inovação, nos termos do disposto na Lei nº 10.973, de 2004, à qual caberá o desenvolvimento de pesquisa básica ou aplicada, de caráter científico e tecnológico, e o desenvolvimento de novos produtos, serviços ou processos destinados a tecnologias de gestão que aumentem a eficácia e a qualidade dos serviços prestados pelo Estado aos cidadãos. </w:t>
      </w:r>
    </w:p>
    <w:p w:rsidR="00BD7795" w:rsidRDefault="00BD7795" w:rsidP="002360EC">
      <w:pPr>
        <w:pStyle w:val="Cabealho"/>
        <w:ind w:firstLine="1134"/>
        <w:jc w:val="both"/>
        <w:rPr>
          <w:sz w:val="24"/>
          <w:szCs w:val="24"/>
        </w:rPr>
      </w:pPr>
    </w:p>
    <w:p w:rsidR="002360EC" w:rsidRPr="002360EC" w:rsidRDefault="00BD7795" w:rsidP="002360EC">
      <w:pPr>
        <w:pStyle w:val="Cabealho"/>
        <w:ind w:firstLine="1134"/>
        <w:jc w:val="both"/>
        <w:rPr>
          <w:sz w:val="24"/>
          <w:szCs w:val="24"/>
        </w:rPr>
      </w:pPr>
      <w:r>
        <w:rPr>
          <w:sz w:val="24"/>
          <w:szCs w:val="24"/>
        </w:rPr>
        <w:t xml:space="preserve">Art. </w:t>
      </w:r>
      <w:r w:rsidR="002360EC" w:rsidRPr="002360EC">
        <w:rPr>
          <w:sz w:val="24"/>
          <w:szCs w:val="24"/>
        </w:rPr>
        <w:t>2º</w:t>
      </w:r>
      <w:r>
        <w:rPr>
          <w:sz w:val="24"/>
          <w:szCs w:val="24"/>
        </w:rPr>
        <w:t xml:space="preserve"> </w:t>
      </w:r>
      <w:r w:rsidR="002360EC" w:rsidRPr="002360EC">
        <w:rPr>
          <w:sz w:val="24"/>
          <w:szCs w:val="24"/>
        </w:rPr>
        <w:t xml:space="preserve">A </w:t>
      </w:r>
      <w:proofErr w:type="spellStart"/>
      <w:r w:rsidR="002360EC" w:rsidRPr="002360EC">
        <w:rPr>
          <w:sz w:val="24"/>
          <w:szCs w:val="24"/>
        </w:rPr>
        <w:t>Enap</w:t>
      </w:r>
      <w:proofErr w:type="spellEnd"/>
      <w:r w:rsidR="002360EC" w:rsidRPr="002360EC">
        <w:rPr>
          <w:sz w:val="24"/>
          <w:szCs w:val="24"/>
        </w:rPr>
        <w:t xml:space="preserve"> poderá firmar contratos, convênios, acordos ou ajustes com organizações públicas ou privadas, nacionais ou internacionais, incluídas fundações de que trata art. 1º da Lei nº 8.958, de 20 de dezembro de 1994.</w:t>
      </w:r>
      <w:r>
        <w:rPr>
          <w:sz w:val="24"/>
          <w:szCs w:val="24"/>
        </w:rPr>
        <w:t xml:space="preserve"> </w:t>
      </w:r>
    </w:p>
    <w:p w:rsidR="002360EC" w:rsidRPr="002360EC" w:rsidRDefault="002360EC" w:rsidP="002360EC">
      <w:pPr>
        <w:pStyle w:val="Cabealho"/>
        <w:ind w:firstLine="1134"/>
        <w:jc w:val="both"/>
        <w:rPr>
          <w:sz w:val="24"/>
          <w:szCs w:val="24"/>
        </w:rPr>
      </w:pPr>
    </w:p>
    <w:p w:rsidR="00BD7795" w:rsidRDefault="002360EC" w:rsidP="00BD7795">
      <w:pPr>
        <w:pStyle w:val="Cabealho"/>
        <w:jc w:val="center"/>
        <w:rPr>
          <w:sz w:val="24"/>
          <w:szCs w:val="24"/>
        </w:rPr>
      </w:pPr>
      <w:r w:rsidRPr="002360EC">
        <w:rPr>
          <w:sz w:val="24"/>
          <w:szCs w:val="24"/>
        </w:rPr>
        <w:t>CAPÍTULO II</w:t>
      </w:r>
    </w:p>
    <w:p w:rsidR="00BD7795" w:rsidRDefault="002360EC" w:rsidP="00BD7795">
      <w:pPr>
        <w:pStyle w:val="Cabealho"/>
        <w:jc w:val="center"/>
        <w:rPr>
          <w:sz w:val="24"/>
          <w:szCs w:val="24"/>
        </w:rPr>
      </w:pPr>
      <w:r w:rsidRPr="002360EC">
        <w:rPr>
          <w:sz w:val="24"/>
          <w:szCs w:val="24"/>
        </w:rPr>
        <w:t>DA ESTRUTURA ORGANIZACIONAL</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3º</w:t>
      </w:r>
      <w:r>
        <w:rPr>
          <w:sz w:val="24"/>
          <w:szCs w:val="24"/>
        </w:rPr>
        <w:t xml:space="preserve"> </w:t>
      </w:r>
      <w:r w:rsidR="002360EC" w:rsidRPr="002360EC">
        <w:rPr>
          <w:sz w:val="24"/>
          <w:szCs w:val="24"/>
        </w:rPr>
        <w:t xml:space="preserve">A </w:t>
      </w:r>
      <w:proofErr w:type="spellStart"/>
      <w:r w:rsidR="002360EC" w:rsidRPr="002360EC">
        <w:rPr>
          <w:sz w:val="24"/>
          <w:szCs w:val="24"/>
        </w:rPr>
        <w:t>Enap</w:t>
      </w:r>
      <w:proofErr w:type="spellEnd"/>
      <w:r w:rsidR="002360EC" w:rsidRPr="002360EC">
        <w:rPr>
          <w:sz w:val="24"/>
          <w:szCs w:val="24"/>
        </w:rPr>
        <w:t xml:space="preserve"> tem a seguinte estrutura organizacional: </w:t>
      </w:r>
    </w:p>
    <w:p w:rsidR="00BD7795" w:rsidRDefault="002360EC" w:rsidP="002360EC">
      <w:pPr>
        <w:pStyle w:val="Cabealho"/>
        <w:ind w:firstLine="1134"/>
        <w:jc w:val="both"/>
        <w:rPr>
          <w:sz w:val="24"/>
          <w:szCs w:val="24"/>
        </w:rPr>
      </w:pPr>
      <w:r w:rsidRPr="002360EC">
        <w:rPr>
          <w:sz w:val="24"/>
          <w:szCs w:val="24"/>
        </w:rPr>
        <w:t xml:space="preserve">I - órgãos de assistência direta e imediata ao Presidente da Fundação Escola Nacional de Administração Pública: </w:t>
      </w:r>
    </w:p>
    <w:p w:rsidR="00BD7795" w:rsidRDefault="002360EC" w:rsidP="002360EC">
      <w:pPr>
        <w:pStyle w:val="Cabealho"/>
        <w:ind w:firstLine="1134"/>
        <w:jc w:val="both"/>
        <w:rPr>
          <w:sz w:val="24"/>
          <w:szCs w:val="24"/>
        </w:rPr>
      </w:pPr>
      <w:r w:rsidRPr="002360EC">
        <w:rPr>
          <w:sz w:val="24"/>
          <w:szCs w:val="24"/>
        </w:rPr>
        <w:t>a) Gabinete;</w:t>
      </w:r>
      <w:r w:rsidR="00BD7795">
        <w:rPr>
          <w:sz w:val="24"/>
          <w:szCs w:val="24"/>
        </w:rPr>
        <w:t xml:space="preserve"> </w:t>
      </w:r>
    </w:p>
    <w:p w:rsidR="00BD7795" w:rsidRDefault="002360EC" w:rsidP="002360EC">
      <w:pPr>
        <w:pStyle w:val="Cabealho"/>
        <w:ind w:firstLine="1134"/>
        <w:jc w:val="both"/>
        <w:rPr>
          <w:sz w:val="24"/>
          <w:szCs w:val="24"/>
        </w:rPr>
      </w:pPr>
      <w:r w:rsidRPr="002360EC">
        <w:rPr>
          <w:sz w:val="24"/>
          <w:szCs w:val="24"/>
        </w:rPr>
        <w:t>b)</w:t>
      </w:r>
      <w:r w:rsidR="00A36F61">
        <w:rPr>
          <w:sz w:val="24"/>
          <w:szCs w:val="24"/>
        </w:rPr>
        <w:t xml:space="preserve"> </w:t>
      </w:r>
      <w:hyperlink r:id="rId19" w:history="1">
        <w:r w:rsidR="00A36F61" w:rsidRPr="007F0AD3">
          <w:rPr>
            <w:rStyle w:val="Hyperlink"/>
            <w:i/>
            <w:sz w:val="24"/>
            <w:szCs w:val="24"/>
          </w:rPr>
          <w:t>(</w:t>
        </w:r>
        <w:r w:rsidR="00A36F61">
          <w:rPr>
            <w:rStyle w:val="Hyperlink"/>
            <w:i/>
            <w:sz w:val="24"/>
            <w:szCs w:val="24"/>
          </w:rPr>
          <w:t xml:space="preserve">Revogada pelo </w:t>
        </w:r>
        <w:r w:rsidR="00A36F61" w:rsidRPr="007F0AD3">
          <w:rPr>
            <w:rStyle w:val="Hyperlink"/>
            <w:i/>
            <w:sz w:val="24"/>
            <w:szCs w:val="24"/>
          </w:rPr>
          <w:t>Decreto nº 12.300, de 6/12/2024</w:t>
        </w:r>
        <w:r w:rsidR="00A36F61">
          <w:rPr>
            <w:rStyle w:val="Hyperlink"/>
            <w:i/>
            <w:sz w:val="24"/>
            <w:szCs w:val="24"/>
          </w:rPr>
          <w:t>, publicado no DOU de 9/12/2024, em vigor 21 dias após a publicação</w:t>
        </w:r>
        <w:r w:rsidR="00A36F61"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xml:space="preserve">c) </w:t>
      </w:r>
      <w:hyperlink r:id="rId20" w:history="1">
        <w:r w:rsidR="00A36F61" w:rsidRPr="007F0AD3">
          <w:rPr>
            <w:rStyle w:val="Hyperlink"/>
            <w:i/>
            <w:sz w:val="24"/>
            <w:szCs w:val="24"/>
          </w:rPr>
          <w:t>(</w:t>
        </w:r>
        <w:r w:rsidR="00A36F61">
          <w:rPr>
            <w:rStyle w:val="Hyperlink"/>
            <w:i/>
            <w:sz w:val="24"/>
            <w:szCs w:val="24"/>
          </w:rPr>
          <w:t xml:space="preserve">Revogada pelo </w:t>
        </w:r>
        <w:r w:rsidR="00A36F61" w:rsidRPr="007F0AD3">
          <w:rPr>
            <w:rStyle w:val="Hyperlink"/>
            <w:i/>
            <w:sz w:val="24"/>
            <w:szCs w:val="24"/>
          </w:rPr>
          <w:t>Decreto nº 12.300, de 6/12/2024</w:t>
        </w:r>
        <w:r w:rsidR="00A36F61">
          <w:rPr>
            <w:rStyle w:val="Hyperlink"/>
            <w:i/>
            <w:sz w:val="24"/>
            <w:szCs w:val="24"/>
          </w:rPr>
          <w:t>, publicado no DOU de 9/12/2024, em vigor 21 dias após a publicação</w:t>
        </w:r>
        <w:r w:rsidR="00A36F61"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d)</w:t>
      </w:r>
      <w:r w:rsidR="00BD7795">
        <w:rPr>
          <w:sz w:val="24"/>
          <w:szCs w:val="24"/>
        </w:rPr>
        <w:t xml:space="preserve"> </w:t>
      </w:r>
      <w:hyperlink r:id="rId21" w:history="1">
        <w:r w:rsidR="00A36F61" w:rsidRPr="007F0AD3">
          <w:rPr>
            <w:rStyle w:val="Hyperlink"/>
            <w:i/>
            <w:sz w:val="24"/>
            <w:szCs w:val="24"/>
          </w:rPr>
          <w:t>(</w:t>
        </w:r>
        <w:r w:rsidR="00A36F61">
          <w:rPr>
            <w:rStyle w:val="Hyperlink"/>
            <w:i/>
            <w:sz w:val="24"/>
            <w:szCs w:val="24"/>
          </w:rPr>
          <w:t xml:space="preserve">Revogada pelo </w:t>
        </w:r>
        <w:r w:rsidR="00A36F61" w:rsidRPr="007F0AD3">
          <w:rPr>
            <w:rStyle w:val="Hyperlink"/>
            <w:i/>
            <w:sz w:val="24"/>
            <w:szCs w:val="24"/>
          </w:rPr>
          <w:t>Decreto nº 12.300, de 6/12/2024</w:t>
        </w:r>
        <w:r w:rsidR="00A36F61">
          <w:rPr>
            <w:rStyle w:val="Hyperlink"/>
            <w:i/>
            <w:sz w:val="24"/>
            <w:szCs w:val="24"/>
          </w:rPr>
          <w:t>, publicado no DOU de 9/12/2024, em vigor 21 dias após a publicação</w:t>
        </w:r>
        <w:r w:rsidR="00A36F61"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e) Diretoria-Executiva;</w:t>
      </w:r>
      <w:r w:rsidR="00BD7795">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II - órgãos seccionais: </w:t>
      </w:r>
    </w:p>
    <w:p w:rsidR="00BD7795" w:rsidRDefault="002360EC" w:rsidP="002360EC">
      <w:pPr>
        <w:pStyle w:val="Cabealho"/>
        <w:ind w:firstLine="1134"/>
        <w:jc w:val="both"/>
        <w:rPr>
          <w:sz w:val="24"/>
          <w:szCs w:val="24"/>
        </w:rPr>
      </w:pPr>
      <w:r w:rsidRPr="002360EC">
        <w:rPr>
          <w:sz w:val="24"/>
          <w:szCs w:val="24"/>
        </w:rPr>
        <w:t xml:space="preserve">a) Procuradoria Federal; </w:t>
      </w:r>
    </w:p>
    <w:p w:rsidR="00C36F03" w:rsidRPr="00C36F03" w:rsidRDefault="00C36F03" w:rsidP="00C36F03">
      <w:pPr>
        <w:pStyle w:val="Cabealho"/>
        <w:ind w:firstLine="1134"/>
        <w:jc w:val="both"/>
        <w:rPr>
          <w:sz w:val="24"/>
          <w:szCs w:val="24"/>
        </w:rPr>
      </w:pPr>
      <w:r w:rsidRPr="00C36F03">
        <w:rPr>
          <w:sz w:val="24"/>
          <w:szCs w:val="24"/>
        </w:rPr>
        <w:t>b) Auditoria Interna;</w:t>
      </w:r>
      <w:r w:rsidR="00CD6337">
        <w:rPr>
          <w:sz w:val="24"/>
          <w:szCs w:val="24"/>
        </w:rPr>
        <w:t xml:space="preserve"> </w:t>
      </w:r>
      <w:hyperlink r:id="rId22" w:history="1">
        <w:r w:rsidR="00CD6337" w:rsidRPr="007F0AD3">
          <w:rPr>
            <w:rStyle w:val="Hyperlink"/>
            <w:i/>
            <w:sz w:val="24"/>
            <w:szCs w:val="24"/>
          </w:rPr>
          <w:t>(</w:t>
        </w:r>
        <w:r w:rsidR="00CD6337">
          <w:rPr>
            <w:rStyle w:val="Hyperlink"/>
            <w:i/>
            <w:sz w:val="24"/>
            <w:szCs w:val="24"/>
          </w:rPr>
          <w:t xml:space="preserve">Alínea com redação dada pelo </w:t>
        </w:r>
        <w:r w:rsidR="00CD6337" w:rsidRPr="007F0AD3">
          <w:rPr>
            <w:rStyle w:val="Hyperlink"/>
            <w:i/>
            <w:sz w:val="24"/>
            <w:szCs w:val="24"/>
          </w:rPr>
          <w:t>Decreto nº 12.300, de 6/12/2024</w:t>
        </w:r>
        <w:r w:rsidR="00CD6337">
          <w:rPr>
            <w:rStyle w:val="Hyperlink"/>
            <w:i/>
            <w:sz w:val="24"/>
            <w:szCs w:val="24"/>
          </w:rPr>
          <w:t>, publicado no DOU de 9/12/2024, em vigor 21 dias após a publicação</w:t>
        </w:r>
        <w:r w:rsidR="00CD6337" w:rsidRPr="007F0AD3">
          <w:rPr>
            <w:rStyle w:val="Hyperlink"/>
            <w:i/>
            <w:sz w:val="24"/>
            <w:szCs w:val="24"/>
          </w:rPr>
          <w:t>)</w:t>
        </w:r>
      </w:hyperlink>
    </w:p>
    <w:p w:rsidR="00CD6337" w:rsidRDefault="00C36F03" w:rsidP="00C36F03">
      <w:pPr>
        <w:pStyle w:val="Cabealho"/>
        <w:ind w:firstLine="1134"/>
        <w:jc w:val="both"/>
        <w:rPr>
          <w:sz w:val="24"/>
          <w:szCs w:val="24"/>
        </w:rPr>
      </w:pPr>
      <w:r w:rsidRPr="00C36F03">
        <w:rPr>
          <w:sz w:val="24"/>
          <w:szCs w:val="24"/>
        </w:rPr>
        <w:t>c) Corregedoria;</w:t>
      </w:r>
      <w:r w:rsidR="00CD6337">
        <w:rPr>
          <w:sz w:val="24"/>
          <w:szCs w:val="24"/>
        </w:rPr>
        <w:t xml:space="preserve"> </w:t>
      </w:r>
      <w:hyperlink r:id="rId23" w:history="1">
        <w:r w:rsidR="00CD6337" w:rsidRPr="007F0AD3">
          <w:rPr>
            <w:rStyle w:val="Hyperlink"/>
            <w:i/>
            <w:sz w:val="24"/>
            <w:szCs w:val="24"/>
          </w:rPr>
          <w:t>(</w:t>
        </w:r>
        <w:r w:rsidR="00CD6337">
          <w:rPr>
            <w:rStyle w:val="Hyperlink"/>
            <w:i/>
            <w:sz w:val="24"/>
            <w:szCs w:val="24"/>
          </w:rPr>
          <w:t xml:space="preserve">Alínea com redação dada pelo </w:t>
        </w:r>
        <w:r w:rsidR="00CD6337" w:rsidRPr="007F0AD3">
          <w:rPr>
            <w:rStyle w:val="Hyperlink"/>
            <w:i/>
            <w:sz w:val="24"/>
            <w:szCs w:val="24"/>
          </w:rPr>
          <w:t>Decreto nº 12.300, de 6/12/2024</w:t>
        </w:r>
        <w:r w:rsidR="00CD6337">
          <w:rPr>
            <w:rStyle w:val="Hyperlink"/>
            <w:i/>
            <w:sz w:val="24"/>
            <w:szCs w:val="24"/>
          </w:rPr>
          <w:t>, publicado no DOU de 9/12/2024, em vigor 21 dias após a publicação</w:t>
        </w:r>
        <w:r w:rsidR="00CD6337" w:rsidRPr="007F0AD3">
          <w:rPr>
            <w:rStyle w:val="Hyperlink"/>
            <w:i/>
            <w:sz w:val="24"/>
            <w:szCs w:val="24"/>
          </w:rPr>
          <w:t>)</w:t>
        </w:r>
      </w:hyperlink>
    </w:p>
    <w:p w:rsidR="00CD6337" w:rsidRPr="00CD6337" w:rsidRDefault="00CD6337" w:rsidP="00CD6337">
      <w:pPr>
        <w:pStyle w:val="Cabealho"/>
        <w:ind w:firstLine="1134"/>
        <w:jc w:val="both"/>
        <w:rPr>
          <w:sz w:val="24"/>
          <w:szCs w:val="24"/>
        </w:rPr>
      </w:pPr>
      <w:r w:rsidRPr="00CD6337">
        <w:rPr>
          <w:sz w:val="24"/>
          <w:szCs w:val="24"/>
        </w:rPr>
        <w:t>d) Ouvidoria; e</w:t>
      </w:r>
      <w:r>
        <w:rPr>
          <w:sz w:val="24"/>
          <w:szCs w:val="24"/>
        </w:rPr>
        <w:t xml:space="preserve"> </w:t>
      </w:r>
      <w:hyperlink r:id="rId24" w:history="1">
        <w:r w:rsidRPr="007F0AD3">
          <w:rPr>
            <w:rStyle w:val="Hyperlink"/>
            <w:i/>
            <w:sz w:val="24"/>
            <w:szCs w:val="24"/>
          </w:rPr>
          <w:t>(</w:t>
        </w:r>
        <w:r>
          <w:rPr>
            <w:rStyle w:val="Hyperlink"/>
            <w:i/>
            <w:sz w:val="24"/>
            <w:szCs w:val="24"/>
          </w:rPr>
          <w:t xml:space="preserve">Alínea acrescida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F10F6B" w:rsidRDefault="00CD6337" w:rsidP="00CD6337">
      <w:pPr>
        <w:pStyle w:val="Cabealho"/>
        <w:ind w:firstLine="1134"/>
        <w:jc w:val="both"/>
        <w:rPr>
          <w:sz w:val="24"/>
          <w:szCs w:val="24"/>
        </w:rPr>
      </w:pPr>
      <w:r w:rsidRPr="00CD6337">
        <w:rPr>
          <w:sz w:val="24"/>
          <w:szCs w:val="24"/>
        </w:rPr>
        <w:t>e) Diretoria de Gestão Corporativa;</w:t>
      </w:r>
      <w:r>
        <w:rPr>
          <w:sz w:val="24"/>
          <w:szCs w:val="24"/>
        </w:rPr>
        <w:t xml:space="preserve"> </w:t>
      </w:r>
      <w:hyperlink r:id="rId25" w:history="1">
        <w:r w:rsidRPr="007F0AD3">
          <w:rPr>
            <w:rStyle w:val="Hyperlink"/>
            <w:i/>
            <w:sz w:val="24"/>
            <w:szCs w:val="24"/>
          </w:rPr>
          <w:t>(</w:t>
        </w:r>
        <w:r>
          <w:rPr>
            <w:rStyle w:val="Hyperlink"/>
            <w:i/>
            <w:sz w:val="24"/>
            <w:szCs w:val="24"/>
          </w:rPr>
          <w:t xml:space="preserve">Alínea acrescida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xml:space="preserve">III - órgãos específicos singulares: </w:t>
      </w:r>
    </w:p>
    <w:p w:rsidR="00BD7795" w:rsidRDefault="002360EC" w:rsidP="002360EC">
      <w:pPr>
        <w:pStyle w:val="Cabealho"/>
        <w:ind w:firstLine="1134"/>
        <w:jc w:val="both"/>
        <w:rPr>
          <w:sz w:val="24"/>
          <w:szCs w:val="24"/>
        </w:rPr>
      </w:pPr>
      <w:r w:rsidRPr="002360EC">
        <w:rPr>
          <w:sz w:val="24"/>
          <w:szCs w:val="24"/>
        </w:rPr>
        <w:t>a) Diretoria de Desenvolvimento Profissional;</w:t>
      </w:r>
      <w:r w:rsidR="00BD7795">
        <w:rPr>
          <w:sz w:val="24"/>
          <w:szCs w:val="24"/>
        </w:rPr>
        <w:t xml:space="preserve"> </w:t>
      </w:r>
    </w:p>
    <w:p w:rsidR="00BD7795" w:rsidRDefault="002360EC" w:rsidP="002360EC">
      <w:pPr>
        <w:pStyle w:val="Cabealho"/>
        <w:ind w:firstLine="1134"/>
        <w:jc w:val="both"/>
        <w:rPr>
          <w:sz w:val="24"/>
          <w:szCs w:val="24"/>
        </w:rPr>
      </w:pPr>
      <w:r w:rsidRPr="002360EC">
        <w:rPr>
          <w:sz w:val="24"/>
          <w:szCs w:val="24"/>
        </w:rPr>
        <w:t>b) Diretoria de Educação Executiva;</w:t>
      </w:r>
      <w:r w:rsidR="00BD7795">
        <w:rPr>
          <w:sz w:val="24"/>
          <w:szCs w:val="24"/>
        </w:rPr>
        <w:t xml:space="preserve"> </w:t>
      </w:r>
    </w:p>
    <w:p w:rsidR="00F45F6F" w:rsidRPr="004D6420" w:rsidRDefault="00F45F6F" w:rsidP="00F45F6F">
      <w:pPr>
        <w:pStyle w:val="Cabealho"/>
        <w:ind w:firstLine="1134"/>
        <w:jc w:val="both"/>
        <w:rPr>
          <w:sz w:val="24"/>
          <w:szCs w:val="24"/>
        </w:rPr>
      </w:pPr>
      <w:r w:rsidRPr="00F45F6F">
        <w:rPr>
          <w:sz w:val="24"/>
          <w:szCs w:val="24"/>
        </w:rPr>
        <w:t xml:space="preserve">c) Diretoria de Altos Estudos; </w:t>
      </w:r>
      <w:hyperlink r:id="rId26" w:history="1">
        <w:r w:rsidRPr="004D6420">
          <w:rPr>
            <w:rStyle w:val="Hyperlink"/>
            <w:sz w:val="24"/>
            <w:szCs w:val="24"/>
          </w:rPr>
          <w:t>(</w:t>
        </w:r>
        <w:r w:rsidRPr="004D6420">
          <w:rPr>
            <w:rStyle w:val="Hyperlink"/>
            <w:i/>
            <w:sz w:val="24"/>
            <w:szCs w:val="24"/>
          </w:rPr>
          <w:t>Alínea com redação dada pelo Decreto nº 12.925, de 8/4/2026, publicado no DOU de 9/4/2026, em vigor 21 dias após a publicação)</w:t>
        </w:r>
        <w:proofErr w:type="gramStart"/>
      </w:hyperlink>
      <w:proofErr w:type="gramEnd"/>
    </w:p>
    <w:p w:rsidR="00F45F6F" w:rsidRPr="004D6420" w:rsidRDefault="00F45F6F" w:rsidP="00F45F6F">
      <w:pPr>
        <w:pStyle w:val="Cabealho"/>
        <w:ind w:firstLine="1134"/>
        <w:jc w:val="both"/>
        <w:rPr>
          <w:sz w:val="24"/>
          <w:szCs w:val="24"/>
        </w:rPr>
      </w:pPr>
      <w:r w:rsidRPr="004D6420">
        <w:rPr>
          <w:sz w:val="24"/>
          <w:szCs w:val="24"/>
        </w:rPr>
        <w:t xml:space="preserve">d) Diretoria de Inovação; e </w:t>
      </w:r>
      <w:hyperlink r:id="rId27" w:history="1">
        <w:r w:rsidRPr="004D6420">
          <w:rPr>
            <w:rStyle w:val="Hyperlink"/>
            <w:sz w:val="24"/>
            <w:szCs w:val="24"/>
          </w:rPr>
          <w:t>(</w:t>
        </w:r>
        <w:r w:rsidRPr="004D6420">
          <w:rPr>
            <w:rStyle w:val="Hyperlink"/>
            <w:i/>
            <w:sz w:val="24"/>
            <w:szCs w:val="24"/>
          </w:rPr>
          <w:t>Alínea com redação dada pelo Decreto nº 12.925, de 8/4/2026, publicado no DOU de 9/4/2026, em vigor 21 dias após a publicação)</w:t>
        </w:r>
        <w:proofErr w:type="gramStart"/>
      </w:hyperlink>
      <w:proofErr w:type="gramEnd"/>
    </w:p>
    <w:p w:rsidR="00F45F6F" w:rsidRDefault="00F45F6F" w:rsidP="00F45F6F">
      <w:pPr>
        <w:pStyle w:val="Cabealho"/>
        <w:ind w:firstLine="1134"/>
        <w:jc w:val="both"/>
        <w:rPr>
          <w:sz w:val="24"/>
          <w:szCs w:val="24"/>
        </w:rPr>
      </w:pPr>
      <w:r w:rsidRPr="004D6420">
        <w:rPr>
          <w:sz w:val="24"/>
          <w:szCs w:val="24"/>
        </w:rPr>
        <w:t xml:space="preserve">e) Diretoria de Concursos Públicos; e </w:t>
      </w:r>
      <w:hyperlink r:id="rId28" w:history="1">
        <w:r w:rsidRPr="004D6420">
          <w:rPr>
            <w:rStyle w:val="Hyperlink"/>
            <w:sz w:val="24"/>
            <w:szCs w:val="24"/>
          </w:rPr>
          <w:t>(</w:t>
        </w:r>
        <w:r w:rsidRPr="004D6420">
          <w:rPr>
            <w:rStyle w:val="Hyperlink"/>
            <w:i/>
            <w:sz w:val="24"/>
            <w:szCs w:val="24"/>
          </w:rPr>
          <w:t>Alínea acrescida pelo Decreto nº 12.925, de 8/4/2026, publicado no DOU de 9/4/2026, em vigor 21 dias após a publicação)</w:t>
        </w:r>
        <w:proofErr w:type="gramStart"/>
      </w:hyperlink>
      <w:proofErr w:type="gramEnd"/>
    </w:p>
    <w:p w:rsidR="00BD7795" w:rsidRDefault="002360EC" w:rsidP="002360EC">
      <w:pPr>
        <w:pStyle w:val="Cabealho"/>
        <w:ind w:firstLine="1134"/>
        <w:jc w:val="both"/>
        <w:rPr>
          <w:sz w:val="24"/>
          <w:szCs w:val="24"/>
        </w:rPr>
      </w:pPr>
      <w:r w:rsidRPr="002360EC">
        <w:rPr>
          <w:sz w:val="24"/>
          <w:szCs w:val="24"/>
        </w:rPr>
        <w:lastRenderedPageBreak/>
        <w:t xml:space="preserve">IV - órgãos colegiados: </w:t>
      </w:r>
    </w:p>
    <w:p w:rsidR="00BD7795" w:rsidRDefault="002360EC" w:rsidP="002360EC">
      <w:pPr>
        <w:pStyle w:val="Cabealho"/>
        <w:ind w:firstLine="1134"/>
        <w:jc w:val="both"/>
        <w:rPr>
          <w:sz w:val="24"/>
          <w:szCs w:val="24"/>
        </w:rPr>
      </w:pPr>
      <w:r w:rsidRPr="002360EC">
        <w:rPr>
          <w:sz w:val="24"/>
          <w:szCs w:val="24"/>
        </w:rPr>
        <w:t xml:space="preserve">a) Conselho Diretor; e </w:t>
      </w:r>
    </w:p>
    <w:p w:rsidR="00BD7795" w:rsidRDefault="002360EC" w:rsidP="002360EC">
      <w:pPr>
        <w:pStyle w:val="Cabealho"/>
        <w:ind w:firstLine="1134"/>
        <w:jc w:val="both"/>
        <w:rPr>
          <w:sz w:val="24"/>
          <w:szCs w:val="24"/>
        </w:rPr>
      </w:pPr>
      <w:r w:rsidRPr="002360EC">
        <w:rPr>
          <w:sz w:val="24"/>
          <w:szCs w:val="24"/>
        </w:rPr>
        <w:t>b) Conselho Consultivo.</w:t>
      </w:r>
      <w:r w:rsidR="00BD7795">
        <w:rPr>
          <w:sz w:val="24"/>
          <w:szCs w:val="24"/>
        </w:rPr>
        <w:t xml:space="preserve"> </w:t>
      </w:r>
    </w:p>
    <w:p w:rsidR="00BD7795" w:rsidRDefault="00BD7795" w:rsidP="002360EC">
      <w:pPr>
        <w:pStyle w:val="Cabealho"/>
        <w:ind w:firstLine="1134"/>
        <w:jc w:val="both"/>
        <w:rPr>
          <w:sz w:val="24"/>
          <w:szCs w:val="24"/>
        </w:rPr>
      </w:pPr>
    </w:p>
    <w:p w:rsidR="00BD7795" w:rsidRDefault="00BD7795" w:rsidP="00ED7B98">
      <w:pPr>
        <w:pStyle w:val="Cabealho"/>
        <w:jc w:val="center"/>
        <w:rPr>
          <w:sz w:val="24"/>
          <w:szCs w:val="24"/>
        </w:rPr>
      </w:pPr>
      <w:r>
        <w:rPr>
          <w:sz w:val="24"/>
          <w:szCs w:val="24"/>
        </w:rPr>
        <w:t>CAPÍTULO</w:t>
      </w:r>
      <w:r w:rsidR="002360EC" w:rsidRPr="002360EC">
        <w:rPr>
          <w:sz w:val="24"/>
          <w:szCs w:val="24"/>
        </w:rPr>
        <w:t xml:space="preserve"> III</w:t>
      </w:r>
    </w:p>
    <w:p w:rsidR="00BD7795" w:rsidRDefault="002360EC" w:rsidP="00ED7B98">
      <w:pPr>
        <w:pStyle w:val="Cabealho"/>
        <w:jc w:val="center"/>
        <w:rPr>
          <w:sz w:val="24"/>
          <w:szCs w:val="24"/>
        </w:rPr>
      </w:pPr>
      <w:r w:rsidRPr="002360EC">
        <w:rPr>
          <w:sz w:val="24"/>
          <w:szCs w:val="24"/>
        </w:rPr>
        <w:t>DA DIREÇÃO E DA NOMEAÇÃO</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 xml:space="preserve">4º A </w:t>
      </w:r>
      <w:proofErr w:type="spellStart"/>
      <w:r w:rsidR="002360EC" w:rsidRPr="002360EC">
        <w:rPr>
          <w:sz w:val="24"/>
          <w:szCs w:val="24"/>
        </w:rPr>
        <w:t>Enap</w:t>
      </w:r>
      <w:proofErr w:type="spellEnd"/>
      <w:r w:rsidR="002360EC" w:rsidRPr="002360EC">
        <w:rPr>
          <w:sz w:val="24"/>
          <w:szCs w:val="24"/>
        </w:rPr>
        <w:t xml:space="preserve"> será dirigida por um Presidente, que será auxiliado por seis Diretores. </w:t>
      </w:r>
    </w:p>
    <w:p w:rsidR="00BD7795" w:rsidRDefault="003255EE" w:rsidP="003255EE">
      <w:pPr>
        <w:pStyle w:val="Cabealho"/>
        <w:ind w:firstLine="1134"/>
        <w:jc w:val="both"/>
        <w:rPr>
          <w:sz w:val="24"/>
          <w:szCs w:val="24"/>
        </w:rPr>
      </w:pPr>
      <w:r w:rsidRPr="003255EE">
        <w:rPr>
          <w:sz w:val="24"/>
          <w:szCs w:val="24"/>
        </w:rPr>
        <w:t>§ 1º O Presidente e os Diretores serão indicados pelo Ministro de Estado da</w:t>
      </w:r>
      <w:r>
        <w:rPr>
          <w:sz w:val="24"/>
          <w:szCs w:val="24"/>
        </w:rPr>
        <w:t xml:space="preserve"> </w:t>
      </w:r>
      <w:r w:rsidRPr="003255EE">
        <w:rPr>
          <w:sz w:val="24"/>
          <w:szCs w:val="24"/>
        </w:rPr>
        <w:t>Gestão e da Inovação em Serviços Públicos.</w:t>
      </w:r>
      <w:r>
        <w:rPr>
          <w:sz w:val="24"/>
          <w:szCs w:val="24"/>
        </w:rPr>
        <w:t xml:space="preserve"> </w:t>
      </w:r>
      <w:hyperlink r:id="rId29" w:history="1">
        <w:r w:rsidRPr="007F0AD3">
          <w:rPr>
            <w:rStyle w:val="Hyperlink"/>
            <w:i/>
            <w:sz w:val="24"/>
            <w:szCs w:val="24"/>
          </w:rPr>
          <w:t>(</w:t>
        </w:r>
        <w:r>
          <w:rPr>
            <w:rStyle w:val="Hyperlink"/>
            <w:i/>
            <w:sz w:val="24"/>
            <w:szCs w:val="24"/>
          </w:rPr>
          <w:t xml:space="preserve">Parágrafo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2º</w:t>
      </w:r>
      <w:r w:rsidR="00BD7795">
        <w:rPr>
          <w:sz w:val="24"/>
          <w:szCs w:val="24"/>
        </w:rPr>
        <w:t xml:space="preserve"> </w:t>
      </w:r>
      <w:r w:rsidRPr="002360EC">
        <w:rPr>
          <w:sz w:val="24"/>
          <w:szCs w:val="24"/>
        </w:rPr>
        <w:t xml:space="preserve">A nomeação do Procurador-Chefe será precedida de indicação do Advogado-Geral da União, nos termos do disposto no § 3º do art. 12 da Lei nº 10.480, de 2 de julho de 2002. </w:t>
      </w:r>
    </w:p>
    <w:p w:rsidR="00BD7795" w:rsidRDefault="002360EC" w:rsidP="002360EC">
      <w:pPr>
        <w:pStyle w:val="Cabealho"/>
        <w:ind w:firstLine="1134"/>
        <w:jc w:val="both"/>
        <w:rPr>
          <w:sz w:val="24"/>
          <w:szCs w:val="24"/>
        </w:rPr>
      </w:pPr>
      <w:r w:rsidRPr="002360EC">
        <w:rPr>
          <w:sz w:val="24"/>
          <w:szCs w:val="24"/>
        </w:rPr>
        <w:t>§ 3º</w:t>
      </w:r>
      <w:r w:rsidR="00BD7795">
        <w:rPr>
          <w:sz w:val="24"/>
          <w:szCs w:val="24"/>
        </w:rPr>
        <w:t xml:space="preserve"> </w:t>
      </w:r>
      <w:r w:rsidRPr="002360EC">
        <w:rPr>
          <w:sz w:val="24"/>
          <w:szCs w:val="24"/>
        </w:rPr>
        <w:t xml:space="preserve">A nomeação e a exoneração do </w:t>
      </w:r>
      <w:proofErr w:type="spellStart"/>
      <w:r w:rsidRPr="002360EC">
        <w:rPr>
          <w:sz w:val="24"/>
          <w:szCs w:val="24"/>
        </w:rPr>
        <w:t>Auditor-Chefe</w:t>
      </w:r>
      <w:proofErr w:type="spellEnd"/>
      <w:r w:rsidRPr="002360EC">
        <w:rPr>
          <w:sz w:val="24"/>
          <w:szCs w:val="24"/>
        </w:rPr>
        <w:t xml:space="preserve"> serão submetidas pelo Presidente da </w:t>
      </w:r>
      <w:proofErr w:type="spellStart"/>
      <w:r w:rsidRPr="002360EC">
        <w:rPr>
          <w:sz w:val="24"/>
          <w:szCs w:val="24"/>
        </w:rPr>
        <w:t>Enap</w:t>
      </w:r>
      <w:proofErr w:type="spellEnd"/>
      <w:r w:rsidRPr="002360EC">
        <w:rPr>
          <w:sz w:val="24"/>
          <w:szCs w:val="24"/>
        </w:rPr>
        <w:t xml:space="preserve"> à aprovação do Ministro de Estado da Controladoria-Geral da União, nos termos do disposto no § 5º do art. 15 do Decreto nº 3.591, de 6 de setembro de 2000.</w:t>
      </w:r>
      <w:r w:rsidR="00BD7795">
        <w:rPr>
          <w:sz w:val="24"/>
          <w:szCs w:val="24"/>
        </w:rPr>
        <w:t xml:space="preserve"> </w:t>
      </w:r>
      <w:r w:rsidRPr="002360EC">
        <w:rPr>
          <w:sz w:val="24"/>
          <w:szCs w:val="24"/>
        </w:rPr>
        <w:t xml:space="preserve"> </w:t>
      </w:r>
    </w:p>
    <w:p w:rsidR="006743BA" w:rsidRDefault="006743BA" w:rsidP="006743BA">
      <w:pPr>
        <w:pStyle w:val="Cabealho"/>
        <w:ind w:firstLine="1134"/>
        <w:jc w:val="both"/>
        <w:rPr>
          <w:sz w:val="24"/>
          <w:szCs w:val="24"/>
        </w:rPr>
      </w:pPr>
      <w:r w:rsidRPr="006743BA">
        <w:rPr>
          <w:sz w:val="24"/>
          <w:szCs w:val="24"/>
        </w:rPr>
        <w:t xml:space="preserve">§ 4º </w:t>
      </w:r>
      <w:hyperlink r:id="rId30" w:history="1">
        <w:r w:rsidR="00A36F61" w:rsidRPr="007F0AD3">
          <w:rPr>
            <w:rStyle w:val="Hyperlink"/>
            <w:i/>
            <w:sz w:val="24"/>
            <w:szCs w:val="24"/>
          </w:rPr>
          <w:t>(</w:t>
        </w:r>
        <w:r w:rsidR="00A36F61">
          <w:rPr>
            <w:rStyle w:val="Hyperlink"/>
            <w:i/>
            <w:sz w:val="24"/>
            <w:szCs w:val="24"/>
          </w:rPr>
          <w:t xml:space="preserve">Revogado pelo </w:t>
        </w:r>
        <w:r w:rsidR="00A36F61" w:rsidRPr="007F0AD3">
          <w:rPr>
            <w:rStyle w:val="Hyperlink"/>
            <w:i/>
            <w:sz w:val="24"/>
            <w:szCs w:val="24"/>
          </w:rPr>
          <w:t>Decreto nº 12.300, de 6/12/2024</w:t>
        </w:r>
        <w:r w:rsidR="00A36F61">
          <w:rPr>
            <w:rStyle w:val="Hyperlink"/>
            <w:i/>
            <w:sz w:val="24"/>
            <w:szCs w:val="24"/>
          </w:rPr>
          <w:t>, publicado no DOU de 9/12/2024, em vigor 21 dias após a publicação</w:t>
        </w:r>
        <w:r w:rsidR="00A36F61" w:rsidRPr="007F0AD3">
          <w:rPr>
            <w:rStyle w:val="Hyperlink"/>
            <w:i/>
            <w:sz w:val="24"/>
            <w:szCs w:val="24"/>
          </w:rPr>
          <w:t>)</w:t>
        </w:r>
      </w:hyperlink>
    </w:p>
    <w:p w:rsidR="00F76129" w:rsidRDefault="003255EE" w:rsidP="003255EE">
      <w:pPr>
        <w:pStyle w:val="Cabealho"/>
        <w:ind w:firstLine="1134"/>
        <w:jc w:val="both"/>
        <w:rPr>
          <w:sz w:val="24"/>
          <w:szCs w:val="24"/>
        </w:rPr>
      </w:pPr>
      <w:r w:rsidRPr="003255EE">
        <w:rPr>
          <w:sz w:val="24"/>
          <w:szCs w:val="24"/>
        </w:rPr>
        <w:t>§ 5º O Corregedor terá a sua indicação submetida previamente à apreciação</w:t>
      </w:r>
      <w:r>
        <w:rPr>
          <w:sz w:val="24"/>
          <w:szCs w:val="24"/>
        </w:rPr>
        <w:t xml:space="preserve"> </w:t>
      </w:r>
      <w:r w:rsidRPr="003255EE">
        <w:rPr>
          <w:sz w:val="24"/>
          <w:szCs w:val="24"/>
        </w:rPr>
        <w:t>do Órgão Central do Sistema de Correição do Poder Executivo Federal, nos termos</w:t>
      </w:r>
      <w:r>
        <w:rPr>
          <w:sz w:val="24"/>
          <w:szCs w:val="24"/>
        </w:rPr>
        <w:t xml:space="preserve"> </w:t>
      </w:r>
      <w:r w:rsidRPr="003255EE">
        <w:rPr>
          <w:sz w:val="24"/>
          <w:szCs w:val="24"/>
        </w:rPr>
        <w:t>do disposto no art. 8º, § 1º, do Decreto nº 5.480, de 30 de junho de 2005</w:t>
      </w:r>
      <w:r w:rsidR="006743BA" w:rsidRPr="006743BA">
        <w:rPr>
          <w:sz w:val="24"/>
          <w:szCs w:val="24"/>
        </w:rPr>
        <w:t>.</w:t>
      </w:r>
      <w:r w:rsidR="006743BA">
        <w:rPr>
          <w:sz w:val="24"/>
          <w:szCs w:val="24"/>
        </w:rPr>
        <w:t xml:space="preserve"> </w:t>
      </w:r>
      <w:hyperlink r:id="rId31" w:history="1">
        <w:r w:rsidR="00F76129" w:rsidRPr="00C22592">
          <w:rPr>
            <w:rStyle w:val="Hyperlink"/>
            <w:i/>
            <w:sz w:val="24"/>
            <w:szCs w:val="24"/>
          </w:rPr>
          <w:t>(</w:t>
        </w:r>
        <w:r w:rsidR="00F76129">
          <w:rPr>
            <w:rStyle w:val="Hyperlink"/>
            <w:i/>
            <w:sz w:val="24"/>
            <w:szCs w:val="24"/>
          </w:rPr>
          <w:t>Parágrafo acrescido pelo</w:t>
        </w:r>
        <w:r w:rsidR="00F76129" w:rsidRPr="00C22592">
          <w:rPr>
            <w:rStyle w:val="Hyperlink"/>
            <w:i/>
            <w:sz w:val="24"/>
            <w:szCs w:val="24"/>
          </w:rPr>
          <w:t xml:space="preserve"> Decreto nº 11.094, de 13/</w:t>
        </w:r>
        <w:r w:rsidR="00F76129">
          <w:rPr>
            <w:rStyle w:val="Hyperlink"/>
            <w:i/>
            <w:sz w:val="24"/>
            <w:szCs w:val="24"/>
          </w:rPr>
          <w:t>6</w:t>
        </w:r>
        <w:r w:rsidR="00F76129" w:rsidRPr="00C22592">
          <w:rPr>
            <w:rStyle w:val="Hyperlink"/>
            <w:i/>
            <w:sz w:val="24"/>
            <w:szCs w:val="24"/>
          </w:rPr>
          <w:t>/2022</w:t>
        </w:r>
        <w:r w:rsidR="00F76129">
          <w:rPr>
            <w:rStyle w:val="Hyperlink"/>
            <w:i/>
            <w:sz w:val="24"/>
            <w:szCs w:val="24"/>
          </w:rPr>
          <w:t>,</w:t>
        </w:r>
      </w:hyperlink>
      <w:r w:rsidR="00F10F6B">
        <w:rPr>
          <w:i/>
          <w:color w:val="000000"/>
          <w:sz w:val="24"/>
          <w:szCs w:val="24"/>
        </w:rPr>
        <w:t xml:space="preserve"> </w:t>
      </w:r>
      <w:hyperlink r:id="rId32" w:history="1">
        <w:r w:rsidR="00571BDB">
          <w:rPr>
            <w:rStyle w:val="Hyperlink"/>
            <w:i/>
            <w:sz w:val="24"/>
            <w:szCs w:val="24"/>
          </w:rPr>
          <w:t xml:space="preserve">e com redação dada pelo </w:t>
        </w:r>
        <w:r w:rsidR="00571BDB" w:rsidRPr="007F0AD3">
          <w:rPr>
            <w:rStyle w:val="Hyperlink"/>
            <w:i/>
            <w:sz w:val="24"/>
            <w:szCs w:val="24"/>
          </w:rPr>
          <w:t>Decreto nº 12.300, de 6/12/2024</w:t>
        </w:r>
        <w:r w:rsidR="00571BDB">
          <w:rPr>
            <w:rStyle w:val="Hyperlink"/>
            <w:i/>
            <w:sz w:val="24"/>
            <w:szCs w:val="24"/>
          </w:rPr>
          <w:t>, publicado no DOU de 9/12/2024, em vigor 21 dias após a publicação</w:t>
        </w:r>
        <w:r w:rsidR="00571BDB" w:rsidRPr="007F0AD3">
          <w:rPr>
            <w:rStyle w:val="Hyperlink"/>
            <w:i/>
            <w:sz w:val="24"/>
            <w:szCs w:val="24"/>
          </w:rPr>
          <w:t>)</w:t>
        </w:r>
      </w:hyperlink>
    </w:p>
    <w:p w:rsidR="00F76129" w:rsidRDefault="00571BDB" w:rsidP="00571BDB">
      <w:pPr>
        <w:pStyle w:val="Cabealho"/>
        <w:ind w:firstLine="1134"/>
        <w:jc w:val="both"/>
        <w:rPr>
          <w:sz w:val="24"/>
          <w:szCs w:val="24"/>
        </w:rPr>
      </w:pPr>
      <w:r w:rsidRPr="00571BDB">
        <w:rPr>
          <w:sz w:val="24"/>
          <w:szCs w:val="24"/>
        </w:rPr>
        <w:t>§ 6º A nomeação, a designação, a exoneração ou a dispensa do Ouvidor</w:t>
      </w:r>
      <w:r>
        <w:rPr>
          <w:sz w:val="24"/>
          <w:szCs w:val="24"/>
        </w:rPr>
        <w:t xml:space="preserve"> </w:t>
      </w:r>
      <w:r w:rsidRPr="00571BDB">
        <w:rPr>
          <w:sz w:val="24"/>
          <w:szCs w:val="24"/>
        </w:rPr>
        <w:t xml:space="preserve">será submetida pelo Presidente da </w:t>
      </w:r>
      <w:proofErr w:type="spellStart"/>
      <w:r w:rsidRPr="00571BDB">
        <w:rPr>
          <w:sz w:val="24"/>
          <w:szCs w:val="24"/>
        </w:rPr>
        <w:t>Enap</w:t>
      </w:r>
      <w:proofErr w:type="spellEnd"/>
      <w:r w:rsidRPr="00571BDB">
        <w:rPr>
          <w:sz w:val="24"/>
          <w:szCs w:val="24"/>
        </w:rPr>
        <w:t xml:space="preserve"> à aprovação da Controladoria-Geral da</w:t>
      </w:r>
      <w:r>
        <w:rPr>
          <w:sz w:val="24"/>
          <w:szCs w:val="24"/>
        </w:rPr>
        <w:t xml:space="preserve"> </w:t>
      </w:r>
      <w:r w:rsidRPr="00571BDB">
        <w:rPr>
          <w:sz w:val="24"/>
          <w:szCs w:val="24"/>
        </w:rPr>
        <w:t>União, nos termos do disposto no art. 11, § 1º, do Decreto nº 9.492, de 5 de</w:t>
      </w:r>
      <w:r>
        <w:rPr>
          <w:sz w:val="24"/>
          <w:szCs w:val="24"/>
        </w:rPr>
        <w:t xml:space="preserve"> </w:t>
      </w:r>
      <w:r w:rsidRPr="00571BDB">
        <w:rPr>
          <w:sz w:val="24"/>
          <w:szCs w:val="24"/>
        </w:rPr>
        <w:t>setembro de 2018</w:t>
      </w:r>
      <w:r>
        <w:rPr>
          <w:sz w:val="24"/>
          <w:szCs w:val="24"/>
        </w:rPr>
        <w:t xml:space="preserve">. </w:t>
      </w:r>
      <w:hyperlink r:id="rId33" w:history="1">
        <w:r w:rsidRPr="007F0AD3">
          <w:rPr>
            <w:rStyle w:val="Hyperlink"/>
            <w:i/>
            <w:sz w:val="24"/>
            <w:szCs w:val="24"/>
          </w:rPr>
          <w:t>(</w:t>
        </w:r>
        <w:r>
          <w:rPr>
            <w:rStyle w:val="Hyperlink"/>
            <w:i/>
            <w:sz w:val="24"/>
            <w:szCs w:val="24"/>
          </w:rPr>
          <w:t xml:space="preserve">Parágrafo acrescido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C759B" w:rsidRDefault="00BC759B" w:rsidP="0046223E">
      <w:pPr>
        <w:pStyle w:val="Cabealho"/>
        <w:keepNext/>
        <w:jc w:val="center"/>
        <w:rPr>
          <w:sz w:val="24"/>
          <w:szCs w:val="24"/>
        </w:rPr>
      </w:pPr>
    </w:p>
    <w:p w:rsidR="00BD7795" w:rsidRDefault="00BD7795" w:rsidP="0046223E">
      <w:pPr>
        <w:pStyle w:val="Cabealho"/>
        <w:keepNext/>
        <w:jc w:val="center"/>
        <w:rPr>
          <w:sz w:val="24"/>
          <w:szCs w:val="24"/>
        </w:rPr>
      </w:pPr>
      <w:r>
        <w:rPr>
          <w:sz w:val="24"/>
          <w:szCs w:val="24"/>
        </w:rPr>
        <w:t>CAPÍTULO</w:t>
      </w:r>
      <w:r w:rsidR="002360EC" w:rsidRPr="002360EC">
        <w:rPr>
          <w:sz w:val="24"/>
          <w:szCs w:val="24"/>
        </w:rPr>
        <w:t xml:space="preserve"> IV</w:t>
      </w:r>
    </w:p>
    <w:p w:rsidR="00BD7795" w:rsidRDefault="002360EC" w:rsidP="00ED7B98">
      <w:pPr>
        <w:pStyle w:val="Cabealho"/>
        <w:jc w:val="center"/>
        <w:rPr>
          <w:sz w:val="24"/>
          <w:szCs w:val="24"/>
        </w:rPr>
      </w:pPr>
      <w:r w:rsidRPr="002360EC">
        <w:rPr>
          <w:sz w:val="24"/>
          <w:szCs w:val="24"/>
        </w:rPr>
        <w:t>DAS COMPETÊNCIAS DOS ÓRGÃOS</w:t>
      </w:r>
    </w:p>
    <w:p w:rsidR="00BD7795" w:rsidRDefault="00BD7795" w:rsidP="00ED7B98">
      <w:pPr>
        <w:pStyle w:val="Cabealho"/>
        <w:jc w:val="center"/>
        <w:rPr>
          <w:sz w:val="24"/>
          <w:szCs w:val="24"/>
        </w:rPr>
      </w:pPr>
    </w:p>
    <w:p w:rsidR="00BD7795" w:rsidRPr="00ED7B98" w:rsidRDefault="00BD7795" w:rsidP="00ED7B98">
      <w:pPr>
        <w:pStyle w:val="Cabealho"/>
        <w:jc w:val="center"/>
        <w:rPr>
          <w:b/>
          <w:sz w:val="24"/>
          <w:szCs w:val="24"/>
        </w:rPr>
      </w:pPr>
      <w:r w:rsidRPr="00ED7B98">
        <w:rPr>
          <w:b/>
          <w:sz w:val="24"/>
          <w:szCs w:val="24"/>
        </w:rPr>
        <w:t>Seção</w:t>
      </w:r>
      <w:r w:rsidR="002360EC" w:rsidRPr="00ED7B98">
        <w:rPr>
          <w:b/>
          <w:sz w:val="24"/>
          <w:szCs w:val="24"/>
        </w:rPr>
        <w:t xml:space="preserve"> I</w:t>
      </w:r>
    </w:p>
    <w:p w:rsidR="00BD7795" w:rsidRPr="00ED7B98" w:rsidRDefault="002360EC" w:rsidP="00ED7B98">
      <w:pPr>
        <w:pStyle w:val="Cabealho"/>
        <w:jc w:val="center"/>
        <w:rPr>
          <w:b/>
          <w:sz w:val="24"/>
          <w:szCs w:val="24"/>
        </w:rPr>
      </w:pPr>
      <w:r w:rsidRPr="00ED7B98">
        <w:rPr>
          <w:b/>
          <w:sz w:val="24"/>
          <w:szCs w:val="24"/>
        </w:rPr>
        <w:t>Dos órgãos de assistência direta e imediata ao Presidente da Fundação Escola Nacional de Administração Pública</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5º</w:t>
      </w:r>
      <w:r>
        <w:rPr>
          <w:sz w:val="24"/>
          <w:szCs w:val="24"/>
        </w:rPr>
        <w:t xml:space="preserve"> </w:t>
      </w:r>
      <w:r w:rsidR="002360EC" w:rsidRPr="002360EC">
        <w:rPr>
          <w:sz w:val="24"/>
          <w:szCs w:val="24"/>
        </w:rPr>
        <w:t xml:space="preserve">Ao Gabinete compete: </w:t>
      </w:r>
    </w:p>
    <w:p w:rsidR="006F0285" w:rsidRPr="006F0285" w:rsidRDefault="006F0285" w:rsidP="006F0285">
      <w:pPr>
        <w:pStyle w:val="Cabealho"/>
        <w:ind w:firstLine="1134"/>
        <w:jc w:val="both"/>
        <w:rPr>
          <w:sz w:val="24"/>
          <w:szCs w:val="24"/>
        </w:rPr>
      </w:pPr>
      <w:r w:rsidRPr="006F0285">
        <w:rPr>
          <w:sz w:val="24"/>
          <w:szCs w:val="24"/>
        </w:rPr>
        <w:t xml:space="preserve">I - assistir o Presidente da </w:t>
      </w:r>
      <w:proofErr w:type="spellStart"/>
      <w:r w:rsidRPr="006F0285">
        <w:rPr>
          <w:sz w:val="24"/>
          <w:szCs w:val="24"/>
        </w:rPr>
        <w:t>Enap</w:t>
      </w:r>
      <w:proofErr w:type="spellEnd"/>
      <w:r w:rsidRPr="006F0285">
        <w:rPr>
          <w:sz w:val="24"/>
          <w:szCs w:val="24"/>
        </w:rPr>
        <w:t xml:space="preserve"> em sua representação política e social e preparar o</w:t>
      </w:r>
      <w:r>
        <w:rPr>
          <w:sz w:val="24"/>
          <w:szCs w:val="24"/>
        </w:rPr>
        <w:t xml:space="preserve"> </w:t>
      </w:r>
      <w:r w:rsidRPr="006F0285">
        <w:rPr>
          <w:sz w:val="24"/>
          <w:szCs w:val="24"/>
        </w:rPr>
        <w:t>seu expediente administrativo;</w:t>
      </w:r>
      <w:r>
        <w:rPr>
          <w:sz w:val="24"/>
          <w:szCs w:val="24"/>
        </w:rPr>
        <w:t xml:space="preserve"> </w:t>
      </w:r>
      <w:hyperlink r:id="rId34" w:history="1">
        <w:r w:rsidRPr="00C22592">
          <w:rPr>
            <w:rStyle w:val="Hyperlink"/>
            <w:i/>
            <w:sz w:val="24"/>
            <w:szCs w:val="24"/>
          </w:rPr>
          <w:t>(</w:t>
        </w:r>
        <w:r>
          <w:rPr>
            <w:rStyle w:val="Hyperlink"/>
            <w:i/>
            <w:sz w:val="24"/>
            <w:szCs w:val="24"/>
          </w:rPr>
          <w:t>Inciso com redação dada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6F0285" w:rsidRPr="006F0285" w:rsidRDefault="006F0285" w:rsidP="006F0285">
      <w:pPr>
        <w:pStyle w:val="Cabealho"/>
        <w:ind w:firstLine="1134"/>
        <w:jc w:val="both"/>
        <w:rPr>
          <w:sz w:val="24"/>
          <w:szCs w:val="24"/>
        </w:rPr>
      </w:pPr>
      <w:r w:rsidRPr="006F0285">
        <w:rPr>
          <w:sz w:val="24"/>
          <w:szCs w:val="24"/>
        </w:rPr>
        <w:t>II - coordenar e acompanhar a tramitação dos documentos institucionais de</w:t>
      </w:r>
      <w:r>
        <w:rPr>
          <w:sz w:val="24"/>
          <w:szCs w:val="24"/>
        </w:rPr>
        <w:t xml:space="preserve"> </w:t>
      </w:r>
      <w:r w:rsidRPr="006F0285">
        <w:rPr>
          <w:sz w:val="24"/>
          <w:szCs w:val="24"/>
        </w:rPr>
        <w:t xml:space="preserve">responsabilidade do Presidente da </w:t>
      </w:r>
      <w:proofErr w:type="spellStart"/>
      <w:r w:rsidRPr="006F0285">
        <w:rPr>
          <w:sz w:val="24"/>
          <w:szCs w:val="24"/>
        </w:rPr>
        <w:t>Enap</w:t>
      </w:r>
      <w:proofErr w:type="spellEnd"/>
      <w:r w:rsidRPr="006F0285">
        <w:rPr>
          <w:sz w:val="24"/>
          <w:szCs w:val="24"/>
        </w:rPr>
        <w:t>;</w:t>
      </w:r>
      <w:r>
        <w:rPr>
          <w:sz w:val="24"/>
          <w:szCs w:val="24"/>
        </w:rPr>
        <w:t xml:space="preserve"> </w:t>
      </w:r>
      <w:hyperlink r:id="rId35" w:history="1">
        <w:r w:rsidRPr="00C22592">
          <w:rPr>
            <w:rStyle w:val="Hyperlink"/>
            <w:i/>
            <w:sz w:val="24"/>
            <w:szCs w:val="24"/>
          </w:rPr>
          <w:t>(</w:t>
        </w:r>
        <w:r>
          <w:rPr>
            <w:rStyle w:val="Hyperlink"/>
            <w:i/>
            <w:sz w:val="24"/>
            <w:szCs w:val="24"/>
          </w:rPr>
          <w:t>Inciso com redação dada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6F0285" w:rsidRPr="006F0285" w:rsidRDefault="006F0285" w:rsidP="006F0285">
      <w:pPr>
        <w:pStyle w:val="Cabealho"/>
        <w:ind w:firstLine="1134"/>
        <w:jc w:val="both"/>
        <w:rPr>
          <w:sz w:val="24"/>
          <w:szCs w:val="24"/>
        </w:rPr>
      </w:pPr>
      <w:r w:rsidRPr="006F0285">
        <w:rPr>
          <w:sz w:val="24"/>
          <w:szCs w:val="24"/>
        </w:rPr>
        <w:t xml:space="preserve">III - organizar a agenda do Presidente da </w:t>
      </w:r>
      <w:proofErr w:type="spellStart"/>
      <w:r w:rsidRPr="006F0285">
        <w:rPr>
          <w:sz w:val="24"/>
          <w:szCs w:val="24"/>
        </w:rPr>
        <w:t>Enap</w:t>
      </w:r>
      <w:proofErr w:type="spellEnd"/>
      <w:r w:rsidRPr="006F0285">
        <w:rPr>
          <w:sz w:val="24"/>
          <w:szCs w:val="24"/>
        </w:rPr>
        <w:t>, gerir informações em apoio à</w:t>
      </w:r>
      <w:r>
        <w:rPr>
          <w:sz w:val="24"/>
          <w:szCs w:val="24"/>
        </w:rPr>
        <w:t xml:space="preserve"> </w:t>
      </w:r>
      <w:r w:rsidRPr="006F0285">
        <w:rPr>
          <w:sz w:val="24"/>
          <w:szCs w:val="24"/>
        </w:rPr>
        <w:t>tomada de decisões e formular subsídios para seus pronunciamentos;</w:t>
      </w:r>
      <w:r>
        <w:rPr>
          <w:sz w:val="24"/>
          <w:szCs w:val="24"/>
        </w:rPr>
        <w:t xml:space="preserve"> </w:t>
      </w:r>
      <w:hyperlink r:id="rId36" w:history="1">
        <w:r w:rsidRPr="00C22592">
          <w:rPr>
            <w:rStyle w:val="Hyperlink"/>
            <w:i/>
            <w:sz w:val="24"/>
            <w:szCs w:val="24"/>
          </w:rPr>
          <w:t>(</w:t>
        </w:r>
        <w:r>
          <w:rPr>
            <w:rStyle w:val="Hyperlink"/>
            <w:i/>
            <w:sz w:val="24"/>
            <w:szCs w:val="24"/>
          </w:rPr>
          <w:t>Inciso com redação dada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6F0285" w:rsidRPr="006F0285" w:rsidRDefault="006F0285" w:rsidP="006F0285">
      <w:pPr>
        <w:pStyle w:val="Cabealho"/>
        <w:ind w:firstLine="1134"/>
        <w:jc w:val="both"/>
        <w:rPr>
          <w:sz w:val="24"/>
          <w:szCs w:val="24"/>
        </w:rPr>
      </w:pPr>
      <w:r w:rsidRPr="006F0285">
        <w:rPr>
          <w:sz w:val="24"/>
          <w:szCs w:val="24"/>
        </w:rPr>
        <w:lastRenderedPageBreak/>
        <w:t xml:space="preserve">IV - assistir o Presidente da </w:t>
      </w:r>
      <w:proofErr w:type="spellStart"/>
      <w:r w:rsidRPr="006F0285">
        <w:rPr>
          <w:sz w:val="24"/>
          <w:szCs w:val="24"/>
        </w:rPr>
        <w:t>Enap</w:t>
      </w:r>
      <w:proofErr w:type="spellEnd"/>
      <w:r w:rsidRPr="006F0285">
        <w:rPr>
          <w:sz w:val="24"/>
          <w:szCs w:val="24"/>
        </w:rPr>
        <w:t xml:space="preserve"> em suas relações com os órgãos e as entidades da</w:t>
      </w:r>
      <w:r>
        <w:rPr>
          <w:sz w:val="24"/>
          <w:szCs w:val="24"/>
        </w:rPr>
        <w:t xml:space="preserve"> </w:t>
      </w:r>
      <w:r w:rsidRPr="006F0285">
        <w:rPr>
          <w:sz w:val="24"/>
          <w:szCs w:val="24"/>
        </w:rPr>
        <w:t>administração pública federal e com entes privados; e</w:t>
      </w:r>
      <w:r>
        <w:rPr>
          <w:sz w:val="24"/>
          <w:szCs w:val="24"/>
        </w:rPr>
        <w:t xml:space="preserve"> </w:t>
      </w:r>
      <w:hyperlink r:id="rId37" w:history="1">
        <w:r w:rsidRPr="00C22592">
          <w:rPr>
            <w:rStyle w:val="Hyperlink"/>
            <w:i/>
            <w:sz w:val="24"/>
            <w:szCs w:val="24"/>
          </w:rPr>
          <w:t>(</w:t>
        </w:r>
        <w:r>
          <w:rPr>
            <w:rStyle w:val="Hyperlink"/>
            <w:i/>
            <w:sz w:val="24"/>
            <w:szCs w:val="24"/>
          </w:rPr>
          <w:t>Inciso acrescido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BD7795" w:rsidRDefault="006F0285" w:rsidP="006F0285">
      <w:pPr>
        <w:pStyle w:val="Cabealho"/>
        <w:ind w:firstLine="1134"/>
        <w:jc w:val="both"/>
        <w:rPr>
          <w:sz w:val="24"/>
          <w:szCs w:val="24"/>
        </w:rPr>
      </w:pPr>
      <w:r w:rsidRPr="006F0285">
        <w:rPr>
          <w:sz w:val="24"/>
          <w:szCs w:val="24"/>
        </w:rPr>
        <w:t>V - secretariar as reuniões do Conselho Diretor e do Conselho Consultivo.</w:t>
      </w:r>
      <w:r w:rsidR="002360EC" w:rsidRPr="002360EC">
        <w:rPr>
          <w:sz w:val="24"/>
          <w:szCs w:val="24"/>
        </w:rPr>
        <w:t xml:space="preserve"> </w:t>
      </w:r>
      <w:hyperlink r:id="rId38" w:history="1">
        <w:r w:rsidRPr="00C22592">
          <w:rPr>
            <w:rStyle w:val="Hyperlink"/>
            <w:i/>
            <w:sz w:val="24"/>
            <w:szCs w:val="24"/>
          </w:rPr>
          <w:t>(</w:t>
        </w:r>
        <w:r>
          <w:rPr>
            <w:rStyle w:val="Hyperlink"/>
            <w:i/>
            <w:sz w:val="24"/>
            <w:szCs w:val="24"/>
          </w:rPr>
          <w:t>Inciso acrescido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BD7795" w:rsidRDefault="00BD7795" w:rsidP="002360EC">
      <w:pPr>
        <w:pStyle w:val="Cabealho"/>
        <w:ind w:firstLine="1134"/>
        <w:jc w:val="both"/>
        <w:rPr>
          <w:sz w:val="24"/>
          <w:szCs w:val="24"/>
        </w:rPr>
      </w:pPr>
    </w:p>
    <w:p w:rsidR="00BD7795" w:rsidRDefault="00BD7795" w:rsidP="00A36F61">
      <w:pPr>
        <w:pStyle w:val="Cabealho"/>
        <w:ind w:firstLine="1134"/>
        <w:jc w:val="both"/>
        <w:rPr>
          <w:sz w:val="24"/>
          <w:szCs w:val="24"/>
        </w:rPr>
      </w:pPr>
      <w:r>
        <w:rPr>
          <w:sz w:val="24"/>
          <w:szCs w:val="24"/>
        </w:rPr>
        <w:t xml:space="preserve">Art. </w:t>
      </w:r>
      <w:r w:rsidR="002360EC" w:rsidRPr="002360EC">
        <w:rPr>
          <w:sz w:val="24"/>
          <w:szCs w:val="24"/>
        </w:rPr>
        <w:t>6º</w:t>
      </w:r>
      <w:r>
        <w:rPr>
          <w:sz w:val="24"/>
          <w:szCs w:val="24"/>
        </w:rPr>
        <w:t xml:space="preserve"> </w:t>
      </w:r>
      <w:hyperlink r:id="rId39" w:history="1">
        <w:r w:rsidR="00A36F61" w:rsidRPr="007F0AD3">
          <w:rPr>
            <w:rStyle w:val="Hyperlink"/>
            <w:i/>
            <w:sz w:val="24"/>
            <w:szCs w:val="24"/>
          </w:rPr>
          <w:t>(</w:t>
        </w:r>
        <w:r w:rsidR="00A36F61">
          <w:rPr>
            <w:rStyle w:val="Hyperlink"/>
            <w:i/>
            <w:sz w:val="24"/>
            <w:szCs w:val="24"/>
          </w:rPr>
          <w:t xml:space="preserve">Revogado pelo </w:t>
        </w:r>
        <w:r w:rsidR="00A36F61" w:rsidRPr="007F0AD3">
          <w:rPr>
            <w:rStyle w:val="Hyperlink"/>
            <w:i/>
            <w:sz w:val="24"/>
            <w:szCs w:val="24"/>
          </w:rPr>
          <w:t>Decreto nº 12.300, de 6/12/2024</w:t>
        </w:r>
        <w:r w:rsidR="00A36F61">
          <w:rPr>
            <w:rStyle w:val="Hyperlink"/>
            <w:i/>
            <w:sz w:val="24"/>
            <w:szCs w:val="24"/>
          </w:rPr>
          <w:t>, publicado no DOU de 9/12/2024, em vigor 21 dias após a publicação</w:t>
        </w:r>
        <w:r w:rsidR="00A36F61" w:rsidRPr="007F0AD3">
          <w:rPr>
            <w:rStyle w:val="Hyperlink"/>
            <w:i/>
            <w:sz w:val="24"/>
            <w:szCs w:val="24"/>
          </w:rPr>
          <w:t>)</w:t>
        </w:r>
      </w:hyperlink>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 xml:space="preserve">7º </w:t>
      </w:r>
      <w:hyperlink r:id="rId40"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hyperlink>
    </w:p>
    <w:p w:rsidR="00BD7795" w:rsidRDefault="00BD7795" w:rsidP="002360EC">
      <w:pPr>
        <w:pStyle w:val="Cabealho"/>
        <w:ind w:firstLine="1134"/>
        <w:jc w:val="both"/>
        <w:rPr>
          <w:sz w:val="24"/>
          <w:szCs w:val="24"/>
        </w:rPr>
      </w:pPr>
    </w:p>
    <w:p w:rsidR="00BD7795" w:rsidRDefault="00BD7795" w:rsidP="00A01A1C">
      <w:pPr>
        <w:pStyle w:val="Cabealho"/>
        <w:ind w:firstLine="1134"/>
        <w:jc w:val="both"/>
        <w:rPr>
          <w:sz w:val="24"/>
          <w:szCs w:val="24"/>
        </w:rPr>
      </w:pPr>
      <w:r>
        <w:rPr>
          <w:sz w:val="24"/>
          <w:szCs w:val="24"/>
        </w:rPr>
        <w:t xml:space="preserve">Art. </w:t>
      </w:r>
      <w:r w:rsidR="002360EC" w:rsidRPr="002360EC">
        <w:rPr>
          <w:sz w:val="24"/>
          <w:szCs w:val="24"/>
        </w:rPr>
        <w:t xml:space="preserve">8º </w:t>
      </w:r>
      <w:hyperlink r:id="rId41"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hyperlink>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 xml:space="preserve">9º À Diretoria-Executiva compete: </w:t>
      </w:r>
    </w:p>
    <w:p w:rsidR="00571BDB" w:rsidRPr="00571BDB" w:rsidRDefault="00571BDB" w:rsidP="00571BDB">
      <w:pPr>
        <w:pStyle w:val="Cabealho"/>
        <w:ind w:firstLine="1134"/>
        <w:jc w:val="both"/>
        <w:rPr>
          <w:sz w:val="24"/>
          <w:szCs w:val="24"/>
        </w:rPr>
      </w:pPr>
      <w:r w:rsidRPr="00571BDB">
        <w:rPr>
          <w:sz w:val="24"/>
          <w:szCs w:val="24"/>
        </w:rPr>
        <w:t>I - prestar assessoramento estratégico à Presidência; e</w:t>
      </w:r>
      <w:r w:rsidR="001E5BD0">
        <w:rPr>
          <w:sz w:val="24"/>
          <w:szCs w:val="24"/>
        </w:rPr>
        <w:t xml:space="preserve"> </w:t>
      </w:r>
      <w:hyperlink r:id="rId42" w:history="1">
        <w:r w:rsidR="001E5BD0" w:rsidRPr="007F0AD3">
          <w:rPr>
            <w:rStyle w:val="Hyperlink"/>
            <w:i/>
            <w:sz w:val="24"/>
            <w:szCs w:val="24"/>
          </w:rPr>
          <w:t>(</w:t>
        </w:r>
        <w:r w:rsidR="001E5BD0">
          <w:rPr>
            <w:rStyle w:val="Hyperlink"/>
            <w:i/>
            <w:sz w:val="24"/>
            <w:szCs w:val="24"/>
          </w:rPr>
          <w:t xml:space="preserve">Inciso com redação dada pelo </w:t>
        </w:r>
        <w:r w:rsidR="001E5BD0" w:rsidRPr="007F0AD3">
          <w:rPr>
            <w:rStyle w:val="Hyperlink"/>
            <w:i/>
            <w:sz w:val="24"/>
            <w:szCs w:val="24"/>
          </w:rPr>
          <w:t>Decreto nº 12.300, de 6/12/2024</w:t>
        </w:r>
        <w:r w:rsidR="001E5BD0">
          <w:rPr>
            <w:rStyle w:val="Hyperlink"/>
            <w:i/>
            <w:sz w:val="24"/>
            <w:szCs w:val="24"/>
          </w:rPr>
          <w:t>, publicado no DOU de 9/12/2024, em vigor 21 dias após a publicação</w:t>
        </w:r>
        <w:r w:rsidR="001E5BD0" w:rsidRPr="007F0AD3">
          <w:rPr>
            <w:rStyle w:val="Hyperlink"/>
            <w:i/>
            <w:sz w:val="24"/>
            <w:szCs w:val="24"/>
          </w:rPr>
          <w:t>)</w:t>
        </w:r>
      </w:hyperlink>
    </w:p>
    <w:p w:rsidR="00BD7795" w:rsidRDefault="00571BDB" w:rsidP="00571BDB">
      <w:pPr>
        <w:pStyle w:val="Cabealho"/>
        <w:ind w:firstLine="1134"/>
        <w:jc w:val="both"/>
        <w:rPr>
          <w:i/>
          <w:sz w:val="24"/>
          <w:szCs w:val="24"/>
        </w:rPr>
      </w:pPr>
      <w:r w:rsidRPr="00571BDB">
        <w:rPr>
          <w:sz w:val="24"/>
          <w:szCs w:val="24"/>
        </w:rPr>
        <w:t>II - planejar, coordenar, avaliar e executar as atividades de:</w:t>
      </w:r>
      <w:r w:rsidR="001E5BD0">
        <w:rPr>
          <w:sz w:val="24"/>
          <w:szCs w:val="24"/>
        </w:rPr>
        <w:t xml:space="preserve"> </w:t>
      </w:r>
      <w:hyperlink r:id="rId43" w:history="1">
        <w:r w:rsidR="001E5BD0" w:rsidRPr="007F0AD3">
          <w:rPr>
            <w:rStyle w:val="Hyperlink"/>
            <w:i/>
            <w:sz w:val="24"/>
            <w:szCs w:val="24"/>
          </w:rPr>
          <w:t>(</w:t>
        </w:r>
        <w:r w:rsidR="001E5BD0">
          <w:rPr>
            <w:rStyle w:val="Hyperlink"/>
            <w:i/>
            <w:sz w:val="24"/>
            <w:szCs w:val="24"/>
          </w:rPr>
          <w:t xml:space="preserve">Inciso com redação dada pelo </w:t>
        </w:r>
        <w:r w:rsidR="001E5BD0" w:rsidRPr="007F0AD3">
          <w:rPr>
            <w:rStyle w:val="Hyperlink"/>
            <w:i/>
            <w:sz w:val="24"/>
            <w:szCs w:val="24"/>
          </w:rPr>
          <w:t>Decreto nº 12.300, de 6/12/2024</w:t>
        </w:r>
        <w:r w:rsidR="001E5BD0">
          <w:rPr>
            <w:rStyle w:val="Hyperlink"/>
            <w:i/>
            <w:sz w:val="24"/>
            <w:szCs w:val="24"/>
          </w:rPr>
          <w:t>, publicado no DOU de 9/12/2024, em vigor 21 dias após a publicação</w:t>
        </w:r>
        <w:r w:rsidR="001E5BD0" w:rsidRPr="007F0AD3">
          <w:rPr>
            <w:rStyle w:val="Hyperlink"/>
            <w:i/>
            <w:sz w:val="24"/>
            <w:szCs w:val="24"/>
          </w:rPr>
          <w:t>)</w:t>
        </w:r>
      </w:hyperlink>
    </w:p>
    <w:p w:rsidR="001E5BD0" w:rsidRPr="001E5BD0" w:rsidRDefault="001E5BD0" w:rsidP="001E5BD0">
      <w:pPr>
        <w:pStyle w:val="Cabealho"/>
        <w:ind w:firstLine="1134"/>
        <w:jc w:val="both"/>
        <w:rPr>
          <w:sz w:val="24"/>
          <w:szCs w:val="24"/>
        </w:rPr>
      </w:pPr>
      <w:r w:rsidRPr="001E5BD0">
        <w:rPr>
          <w:sz w:val="24"/>
          <w:szCs w:val="24"/>
        </w:rPr>
        <w:t>a) elaboração, revisão, comunicação e implementação da estratégia institucional;</w:t>
      </w:r>
      <w:r w:rsidR="00A25AC1">
        <w:rPr>
          <w:sz w:val="24"/>
          <w:szCs w:val="24"/>
        </w:rPr>
        <w:t xml:space="preserve"> </w:t>
      </w:r>
      <w:hyperlink r:id="rId44" w:history="1">
        <w:r w:rsidR="00A25AC1" w:rsidRPr="007F0AD3">
          <w:rPr>
            <w:rStyle w:val="Hyperlink"/>
            <w:i/>
            <w:sz w:val="24"/>
            <w:szCs w:val="24"/>
          </w:rPr>
          <w:t>(</w:t>
        </w:r>
        <w:r w:rsidR="00A25AC1">
          <w:rPr>
            <w:rStyle w:val="Hyperlink"/>
            <w:i/>
            <w:sz w:val="24"/>
            <w:szCs w:val="24"/>
          </w:rPr>
          <w:t xml:space="preserve">Alínea acrescida pelo </w:t>
        </w:r>
        <w:r w:rsidR="00A25AC1" w:rsidRPr="007F0AD3">
          <w:rPr>
            <w:rStyle w:val="Hyperlink"/>
            <w:i/>
            <w:sz w:val="24"/>
            <w:szCs w:val="24"/>
          </w:rPr>
          <w:t>Decreto nº 12.300, de 6/12/2024</w:t>
        </w:r>
        <w:r w:rsidR="00A25AC1">
          <w:rPr>
            <w:rStyle w:val="Hyperlink"/>
            <w:i/>
            <w:sz w:val="24"/>
            <w:szCs w:val="24"/>
          </w:rPr>
          <w:t>, publicado no DOU de 9/12/2024, em vigor 21 dias após a publicação</w:t>
        </w:r>
        <w:r w:rsidR="00A25AC1" w:rsidRPr="007F0AD3">
          <w:rPr>
            <w:rStyle w:val="Hyperlink"/>
            <w:i/>
            <w:sz w:val="24"/>
            <w:szCs w:val="24"/>
          </w:rPr>
          <w:t>)</w:t>
        </w:r>
      </w:hyperlink>
    </w:p>
    <w:p w:rsidR="00BC759B" w:rsidRDefault="001E5BD0" w:rsidP="001E5BD0">
      <w:pPr>
        <w:pStyle w:val="Cabealho"/>
        <w:ind w:firstLine="1134"/>
        <w:jc w:val="both"/>
        <w:rPr>
          <w:sz w:val="24"/>
          <w:szCs w:val="24"/>
        </w:rPr>
      </w:pPr>
      <w:r w:rsidRPr="001E5BD0">
        <w:rPr>
          <w:sz w:val="24"/>
          <w:szCs w:val="24"/>
        </w:rPr>
        <w:t>b) elaboração, revisão, comunicação e implementação da política de governança</w:t>
      </w:r>
      <w:r w:rsidR="00A25AC1">
        <w:rPr>
          <w:sz w:val="24"/>
          <w:szCs w:val="24"/>
        </w:rPr>
        <w:t xml:space="preserve"> </w:t>
      </w:r>
      <w:r w:rsidRPr="001E5BD0">
        <w:rPr>
          <w:sz w:val="24"/>
          <w:szCs w:val="24"/>
        </w:rPr>
        <w:t>institucional;</w:t>
      </w:r>
      <w:r w:rsidR="00A25AC1">
        <w:rPr>
          <w:sz w:val="24"/>
          <w:szCs w:val="24"/>
        </w:rPr>
        <w:t xml:space="preserve"> </w:t>
      </w:r>
      <w:hyperlink r:id="rId45" w:history="1">
        <w:r w:rsidR="00A25AC1" w:rsidRPr="007F0AD3">
          <w:rPr>
            <w:rStyle w:val="Hyperlink"/>
            <w:i/>
            <w:sz w:val="24"/>
            <w:szCs w:val="24"/>
          </w:rPr>
          <w:t>(</w:t>
        </w:r>
        <w:r w:rsidR="00A25AC1">
          <w:rPr>
            <w:rStyle w:val="Hyperlink"/>
            <w:i/>
            <w:sz w:val="24"/>
            <w:szCs w:val="24"/>
          </w:rPr>
          <w:t xml:space="preserve">Alínea acrescida pelo </w:t>
        </w:r>
        <w:r w:rsidR="00A25AC1" w:rsidRPr="007F0AD3">
          <w:rPr>
            <w:rStyle w:val="Hyperlink"/>
            <w:i/>
            <w:sz w:val="24"/>
            <w:szCs w:val="24"/>
          </w:rPr>
          <w:t>Decreto nº 12.300, de 6/12/2024</w:t>
        </w:r>
        <w:r w:rsidR="00A25AC1">
          <w:rPr>
            <w:rStyle w:val="Hyperlink"/>
            <w:i/>
            <w:sz w:val="24"/>
            <w:szCs w:val="24"/>
          </w:rPr>
          <w:t>, publicado no DOU de 9/12/2024, em vigor 21 dias após a publicação</w:t>
        </w:r>
        <w:r w:rsidR="00A25AC1" w:rsidRPr="007F0AD3">
          <w:rPr>
            <w:rStyle w:val="Hyperlink"/>
            <w:i/>
            <w:sz w:val="24"/>
            <w:szCs w:val="24"/>
          </w:rPr>
          <w:t>)</w:t>
        </w:r>
      </w:hyperlink>
    </w:p>
    <w:p w:rsidR="001E5BD0" w:rsidRPr="001E5BD0" w:rsidRDefault="001E5BD0" w:rsidP="001E5BD0">
      <w:pPr>
        <w:pStyle w:val="Cabealho"/>
        <w:ind w:firstLine="1134"/>
        <w:jc w:val="both"/>
        <w:rPr>
          <w:sz w:val="24"/>
          <w:szCs w:val="24"/>
        </w:rPr>
      </w:pPr>
      <w:r w:rsidRPr="001E5BD0">
        <w:rPr>
          <w:sz w:val="24"/>
          <w:szCs w:val="24"/>
        </w:rPr>
        <w:t>c) articulação institucional, interna e externa, em âmbito nacional e internacional;</w:t>
      </w:r>
      <w:r w:rsidR="00A25AC1">
        <w:rPr>
          <w:sz w:val="24"/>
          <w:szCs w:val="24"/>
        </w:rPr>
        <w:t xml:space="preserve"> </w:t>
      </w:r>
      <w:hyperlink r:id="rId46" w:history="1">
        <w:r w:rsidR="00A25AC1" w:rsidRPr="007F0AD3">
          <w:rPr>
            <w:rStyle w:val="Hyperlink"/>
            <w:i/>
            <w:sz w:val="24"/>
            <w:szCs w:val="24"/>
          </w:rPr>
          <w:t>(</w:t>
        </w:r>
        <w:r w:rsidR="00A25AC1">
          <w:rPr>
            <w:rStyle w:val="Hyperlink"/>
            <w:i/>
            <w:sz w:val="24"/>
            <w:szCs w:val="24"/>
          </w:rPr>
          <w:t xml:space="preserve">Alínea acrescida pelo </w:t>
        </w:r>
        <w:r w:rsidR="00A25AC1" w:rsidRPr="007F0AD3">
          <w:rPr>
            <w:rStyle w:val="Hyperlink"/>
            <w:i/>
            <w:sz w:val="24"/>
            <w:szCs w:val="24"/>
          </w:rPr>
          <w:t>Decreto nº 12.300, de 6/12/2024</w:t>
        </w:r>
        <w:r w:rsidR="00A25AC1">
          <w:rPr>
            <w:rStyle w:val="Hyperlink"/>
            <w:i/>
            <w:sz w:val="24"/>
            <w:szCs w:val="24"/>
          </w:rPr>
          <w:t>, publicado no DOU de 9/12/2024, em vigor 21 dias após a publicação</w:t>
        </w:r>
        <w:r w:rsidR="00A25AC1" w:rsidRPr="007F0AD3">
          <w:rPr>
            <w:rStyle w:val="Hyperlink"/>
            <w:i/>
            <w:sz w:val="24"/>
            <w:szCs w:val="24"/>
          </w:rPr>
          <w:t>)</w:t>
        </w:r>
      </w:hyperlink>
    </w:p>
    <w:p w:rsidR="001E5BD0" w:rsidRPr="001E5BD0" w:rsidRDefault="001E5BD0" w:rsidP="001E5BD0">
      <w:pPr>
        <w:pStyle w:val="Cabealho"/>
        <w:ind w:firstLine="1134"/>
        <w:jc w:val="both"/>
        <w:rPr>
          <w:sz w:val="24"/>
          <w:szCs w:val="24"/>
        </w:rPr>
      </w:pPr>
      <w:r w:rsidRPr="001E5BD0">
        <w:rPr>
          <w:sz w:val="24"/>
          <w:szCs w:val="24"/>
        </w:rPr>
        <w:t>d) fortalecimento da imagem e do posicionamento institucional, incluída a gestão</w:t>
      </w:r>
      <w:r w:rsidR="00A25AC1">
        <w:rPr>
          <w:sz w:val="24"/>
          <w:szCs w:val="24"/>
        </w:rPr>
        <w:t xml:space="preserve"> </w:t>
      </w:r>
      <w:r w:rsidRPr="001E5BD0">
        <w:rPr>
          <w:sz w:val="24"/>
          <w:szCs w:val="24"/>
        </w:rPr>
        <w:t>de eventos; e</w:t>
      </w:r>
      <w:r w:rsidR="00A25AC1">
        <w:rPr>
          <w:sz w:val="24"/>
          <w:szCs w:val="24"/>
        </w:rPr>
        <w:t xml:space="preserve"> </w:t>
      </w:r>
      <w:hyperlink r:id="rId47" w:history="1">
        <w:r w:rsidR="00A25AC1" w:rsidRPr="007F0AD3">
          <w:rPr>
            <w:rStyle w:val="Hyperlink"/>
            <w:i/>
            <w:sz w:val="24"/>
            <w:szCs w:val="24"/>
          </w:rPr>
          <w:t>(</w:t>
        </w:r>
        <w:r w:rsidR="00A25AC1">
          <w:rPr>
            <w:rStyle w:val="Hyperlink"/>
            <w:i/>
            <w:sz w:val="24"/>
            <w:szCs w:val="24"/>
          </w:rPr>
          <w:t xml:space="preserve">Alínea acrescida pelo </w:t>
        </w:r>
        <w:r w:rsidR="00A25AC1" w:rsidRPr="007F0AD3">
          <w:rPr>
            <w:rStyle w:val="Hyperlink"/>
            <w:i/>
            <w:sz w:val="24"/>
            <w:szCs w:val="24"/>
          </w:rPr>
          <w:t>Decreto nº 12.300, de 6/12/2024</w:t>
        </w:r>
        <w:r w:rsidR="00A25AC1">
          <w:rPr>
            <w:rStyle w:val="Hyperlink"/>
            <w:i/>
            <w:sz w:val="24"/>
            <w:szCs w:val="24"/>
          </w:rPr>
          <w:t>, publicado no DOU de 9/12/2024, em vigor 21 dias após a publicação</w:t>
        </w:r>
        <w:r w:rsidR="00A25AC1" w:rsidRPr="007F0AD3">
          <w:rPr>
            <w:rStyle w:val="Hyperlink"/>
            <w:i/>
            <w:sz w:val="24"/>
            <w:szCs w:val="24"/>
          </w:rPr>
          <w:t>)</w:t>
        </w:r>
      </w:hyperlink>
    </w:p>
    <w:p w:rsidR="006A4E9C" w:rsidRDefault="001E5BD0" w:rsidP="006A4E9C">
      <w:pPr>
        <w:pStyle w:val="Cabealho"/>
        <w:ind w:firstLine="1134"/>
        <w:jc w:val="both"/>
        <w:rPr>
          <w:sz w:val="24"/>
          <w:szCs w:val="24"/>
        </w:rPr>
      </w:pPr>
      <w:r w:rsidRPr="007A13C8">
        <w:rPr>
          <w:sz w:val="24"/>
          <w:szCs w:val="24"/>
        </w:rPr>
        <w:t xml:space="preserve">e) </w:t>
      </w:r>
      <w:hyperlink r:id="rId48" w:history="1">
        <w:r w:rsidR="00A25AC1" w:rsidRPr="007A13C8">
          <w:rPr>
            <w:rStyle w:val="Hyperlink"/>
            <w:i/>
            <w:sz w:val="24"/>
            <w:szCs w:val="24"/>
          </w:rPr>
          <w:t>(Alínea acrescida pelo Decreto nº 12.300, de 6/12/2024, publicado no DOU de 9/12/2024, em vigor 21 dias após a publicação</w:t>
        </w:r>
      </w:hyperlink>
      <w:r w:rsidR="006A4E9C" w:rsidRPr="004D6420">
        <w:rPr>
          <w:i/>
          <w:sz w:val="24"/>
          <w:szCs w:val="24"/>
        </w:rPr>
        <w:t xml:space="preserve"> </w:t>
      </w:r>
      <w:hyperlink r:id="rId49" w:history="1">
        <w:r w:rsidR="007A13C8" w:rsidRPr="004D6420">
          <w:rPr>
            <w:rStyle w:val="Hyperlink"/>
            <w:i/>
            <w:sz w:val="24"/>
            <w:szCs w:val="24"/>
          </w:rPr>
          <w:t>e revogada pelo Decreto nº 12.925, de 8/4/2026, publicado no DOU de 9/4/2026, em vigor 21 dias após a publicação)</w:t>
        </w:r>
        <w:proofErr w:type="gramStart"/>
      </w:hyperlink>
      <w:proofErr w:type="gramEnd"/>
    </w:p>
    <w:p w:rsidR="003B0FF4" w:rsidRPr="003B0FF4" w:rsidRDefault="003B0FF4" w:rsidP="003B0FF4">
      <w:pPr>
        <w:pStyle w:val="Cabealho"/>
        <w:ind w:firstLine="1134"/>
        <w:jc w:val="both"/>
        <w:rPr>
          <w:sz w:val="24"/>
          <w:szCs w:val="24"/>
        </w:rPr>
      </w:pPr>
      <w:r w:rsidRPr="003B0FF4">
        <w:rPr>
          <w:sz w:val="24"/>
          <w:szCs w:val="24"/>
        </w:rPr>
        <w:t xml:space="preserve">III - </w:t>
      </w:r>
      <w:hyperlink r:id="rId50"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proofErr w:type="gramStart"/>
      </w:hyperlink>
      <w:proofErr w:type="gramEnd"/>
    </w:p>
    <w:p w:rsidR="003B0FF4" w:rsidRPr="003B0FF4" w:rsidRDefault="003B0FF4" w:rsidP="003B0FF4">
      <w:pPr>
        <w:pStyle w:val="Cabealho"/>
        <w:ind w:firstLine="1134"/>
        <w:jc w:val="both"/>
        <w:rPr>
          <w:sz w:val="24"/>
          <w:szCs w:val="24"/>
        </w:rPr>
      </w:pPr>
      <w:r w:rsidRPr="003B0FF4">
        <w:rPr>
          <w:sz w:val="24"/>
          <w:szCs w:val="24"/>
        </w:rPr>
        <w:t xml:space="preserve">IV - </w:t>
      </w:r>
      <w:hyperlink r:id="rId51"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hyperlink>
    </w:p>
    <w:p w:rsidR="00BD7795" w:rsidRDefault="003B0FF4" w:rsidP="003B0FF4">
      <w:pPr>
        <w:pStyle w:val="Cabealho"/>
        <w:ind w:firstLine="1134"/>
        <w:jc w:val="both"/>
        <w:rPr>
          <w:sz w:val="24"/>
          <w:szCs w:val="24"/>
        </w:rPr>
      </w:pPr>
      <w:r w:rsidRPr="003B0FF4">
        <w:rPr>
          <w:sz w:val="24"/>
          <w:szCs w:val="24"/>
        </w:rPr>
        <w:t xml:space="preserve">V - </w:t>
      </w:r>
      <w:hyperlink r:id="rId52"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hyperlink>
    </w:p>
    <w:p w:rsidR="00BD7795" w:rsidRDefault="00BD7795" w:rsidP="002360EC">
      <w:pPr>
        <w:pStyle w:val="Cabealho"/>
        <w:ind w:firstLine="1134"/>
        <w:jc w:val="both"/>
        <w:rPr>
          <w:sz w:val="24"/>
          <w:szCs w:val="24"/>
        </w:rPr>
      </w:pPr>
    </w:p>
    <w:p w:rsidR="00BD7795" w:rsidRPr="00ED7B98" w:rsidRDefault="00BD7795" w:rsidP="00ED7B98">
      <w:pPr>
        <w:pStyle w:val="Cabealho"/>
        <w:jc w:val="center"/>
        <w:rPr>
          <w:b/>
          <w:sz w:val="24"/>
          <w:szCs w:val="24"/>
        </w:rPr>
      </w:pPr>
      <w:r w:rsidRPr="00ED7B98">
        <w:rPr>
          <w:b/>
          <w:sz w:val="24"/>
          <w:szCs w:val="24"/>
        </w:rPr>
        <w:t>Seção</w:t>
      </w:r>
      <w:r w:rsidR="002360EC" w:rsidRPr="00ED7B98">
        <w:rPr>
          <w:b/>
          <w:sz w:val="24"/>
          <w:szCs w:val="24"/>
        </w:rPr>
        <w:t xml:space="preserve"> II</w:t>
      </w:r>
    </w:p>
    <w:p w:rsidR="00BD7795" w:rsidRPr="00ED7B98" w:rsidRDefault="002360EC" w:rsidP="00ED7B98">
      <w:pPr>
        <w:pStyle w:val="Cabealho"/>
        <w:jc w:val="center"/>
        <w:rPr>
          <w:b/>
          <w:sz w:val="24"/>
          <w:szCs w:val="24"/>
        </w:rPr>
      </w:pPr>
      <w:r w:rsidRPr="00ED7B98">
        <w:rPr>
          <w:b/>
          <w:sz w:val="24"/>
          <w:szCs w:val="24"/>
        </w:rPr>
        <w:t>Dos órgãos seccionais</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lastRenderedPageBreak/>
        <w:t xml:space="preserve">Art. </w:t>
      </w:r>
      <w:r w:rsidR="002360EC" w:rsidRPr="002360EC">
        <w:rPr>
          <w:sz w:val="24"/>
          <w:szCs w:val="24"/>
        </w:rPr>
        <w:t>10.</w:t>
      </w:r>
      <w:r>
        <w:rPr>
          <w:sz w:val="24"/>
          <w:szCs w:val="24"/>
        </w:rPr>
        <w:t xml:space="preserve"> </w:t>
      </w:r>
      <w:r w:rsidR="002360EC" w:rsidRPr="002360EC">
        <w:rPr>
          <w:sz w:val="24"/>
          <w:szCs w:val="24"/>
        </w:rPr>
        <w:t xml:space="preserve">À Procuradoria Federal junto à </w:t>
      </w:r>
      <w:proofErr w:type="spellStart"/>
      <w:r w:rsidR="002360EC" w:rsidRPr="002360EC">
        <w:rPr>
          <w:sz w:val="24"/>
          <w:szCs w:val="24"/>
        </w:rPr>
        <w:t>Enap</w:t>
      </w:r>
      <w:proofErr w:type="spellEnd"/>
      <w:r w:rsidR="002360EC" w:rsidRPr="002360EC">
        <w:rPr>
          <w:sz w:val="24"/>
          <w:szCs w:val="24"/>
        </w:rPr>
        <w:t xml:space="preserve">, órgão de execução da Procuradoria-Geral Federal da Advocacia-Geral da União, compete: </w:t>
      </w:r>
    </w:p>
    <w:p w:rsidR="00BD7795" w:rsidRDefault="002360EC" w:rsidP="002360EC">
      <w:pPr>
        <w:pStyle w:val="Cabealho"/>
        <w:ind w:firstLine="1134"/>
        <w:jc w:val="both"/>
        <w:rPr>
          <w:sz w:val="24"/>
          <w:szCs w:val="24"/>
        </w:rPr>
      </w:pPr>
      <w:r w:rsidRPr="002360EC">
        <w:rPr>
          <w:sz w:val="24"/>
          <w:szCs w:val="24"/>
        </w:rPr>
        <w:t xml:space="preserve">I - representar judicial e extrajudicialmente a </w:t>
      </w:r>
      <w:proofErr w:type="spellStart"/>
      <w:r w:rsidRPr="002360EC">
        <w:rPr>
          <w:sz w:val="24"/>
          <w:szCs w:val="24"/>
        </w:rPr>
        <w:t>Enap</w:t>
      </w:r>
      <w:proofErr w:type="spellEnd"/>
      <w:r w:rsidRPr="002360EC">
        <w:rPr>
          <w:sz w:val="24"/>
          <w:szCs w:val="24"/>
        </w:rPr>
        <w:t xml:space="preserve">, observadas as normas estabelecidas pela Procuradoria-Geral Federal; </w:t>
      </w:r>
    </w:p>
    <w:p w:rsidR="00BD7795" w:rsidRDefault="002360EC" w:rsidP="002360EC">
      <w:pPr>
        <w:pStyle w:val="Cabealho"/>
        <w:ind w:firstLine="1134"/>
        <w:jc w:val="both"/>
        <w:rPr>
          <w:sz w:val="24"/>
          <w:szCs w:val="24"/>
        </w:rPr>
      </w:pPr>
      <w:r w:rsidRPr="002360EC">
        <w:rPr>
          <w:sz w:val="24"/>
          <w:szCs w:val="24"/>
        </w:rPr>
        <w:t xml:space="preserve">II - orientar a execução da representação da </w:t>
      </w:r>
      <w:proofErr w:type="spellStart"/>
      <w:r w:rsidRPr="002360EC">
        <w:rPr>
          <w:sz w:val="24"/>
          <w:szCs w:val="24"/>
        </w:rPr>
        <w:t>Enap</w:t>
      </w:r>
      <w:proofErr w:type="spellEnd"/>
      <w:r w:rsidRPr="002360EC">
        <w:rPr>
          <w:sz w:val="24"/>
          <w:szCs w:val="24"/>
        </w:rPr>
        <w:t xml:space="preserve">, quando sob a responsabilidade dos demais órgãos de execução da Procuradoria; </w:t>
      </w:r>
    </w:p>
    <w:p w:rsidR="00BD7795" w:rsidRDefault="002360EC" w:rsidP="002360EC">
      <w:pPr>
        <w:pStyle w:val="Cabealho"/>
        <w:ind w:firstLine="1134"/>
        <w:jc w:val="both"/>
        <w:rPr>
          <w:sz w:val="24"/>
          <w:szCs w:val="24"/>
        </w:rPr>
      </w:pPr>
      <w:r w:rsidRPr="002360EC">
        <w:rPr>
          <w:sz w:val="24"/>
          <w:szCs w:val="24"/>
        </w:rPr>
        <w:t xml:space="preserve">III - exercer as atividades de consultoria e assessoramento jurídicos no âmbito da </w:t>
      </w:r>
      <w:proofErr w:type="spellStart"/>
      <w:r w:rsidRPr="002360EC">
        <w:rPr>
          <w:sz w:val="24"/>
          <w:szCs w:val="24"/>
        </w:rPr>
        <w:t>Enap</w:t>
      </w:r>
      <w:proofErr w:type="spellEnd"/>
      <w:r w:rsidRPr="002360EC">
        <w:rPr>
          <w:sz w:val="24"/>
          <w:szCs w:val="24"/>
        </w:rPr>
        <w:t xml:space="preserve"> e aplicar, no que couber, o disposto no art. 11 da Lei Complementar nº 73, de 10 de fevereiro de 1993; </w:t>
      </w:r>
    </w:p>
    <w:p w:rsidR="00BD7795" w:rsidRDefault="002360EC" w:rsidP="002360EC">
      <w:pPr>
        <w:pStyle w:val="Cabealho"/>
        <w:ind w:firstLine="1134"/>
        <w:jc w:val="both"/>
        <w:rPr>
          <w:sz w:val="24"/>
          <w:szCs w:val="24"/>
        </w:rPr>
      </w:pPr>
      <w:r w:rsidRPr="002360EC">
        <w:rPr>
          <w:sz w:val="24"/>
          <w:szCs w:val="24"/>
        </w:rPr>
        <w:t xml:space="preserve">IV - auxiliar os demais órgãos de execução da Procuradoria-Geral Federal na apuração de liquidez e certeza de créditos, de qualquer natureza, inerentes às atividades da </w:t>
      </w:r>
      <w:proofErr w:type="spellStart"/>
      <w:r w:rsidRPr="002360EC">
        <w:rPr>
          <w:sz w:val="24"/>
          <w:szCs w:val="24"/>
        </w:rPr>
        <w:t>Enap</w:t>
      </w:r>
      <w:proofErr w:type="spellEnd"/>
      <w:r w:rsidRPr="002360EC">
        <w:rPr>
          <w:sz w:val="24"/>
          <w:szCs w:val="24"/>
        </w:rPr>
        <w:t xml:space="preserve">, para inscrição em dívida ativa e cobrança; </w:t>
      </w:r>
    </w:p>
    <w:p w:rsidR="00BD7795" w:rsidRDefault="002360EC" w:rsidP="002360EC">
      <w:pPr>
        <w:pStyle w:val="Cabealho"/>
        <w:ind w:firstLine="1134"/>
        <w:jc w:val="both"/>
        <w:rPr>
          <w:sz w:val="24"/>
          <w:szCs w:val="24"/>
        </w:rPr>
      </w:pPr>
      <w:r w:rsidRPr="002360EC">
        <w:rPr>
          <w:sz w:val="24"/>
          <w:szCs w:val="24"/>
        </w:rPr>
        <w:t xml:space="preserve">V - zelar pela observância da Constituição, das leis e dos atos emanados dos Poderes Públicos, sob a orientação normativa da Advocacia-Geral da União e da Procuradoria-Geral Federal; e </w:t>
      </w:r>
    </w:p>
    <w:p w:rsidR="00BD7795" w:rsidRDefault="002360EC" w:rsidP="002360EC">
      <w:pPr>
        <w:pStyle w:val="Cabealho"/>
        <w:ind w:firstLine="1134"/>
        <w:jc w:val="both"/>
        <w:rPr>
          <w:sz w:val="24"/>
          <w:szCs w:val="24"/>
        </w:rPr>
      </w:pPr>
      <w:r w:rsidRPr="002360EC">
        <w:rPr>
          <w:sz w:val="24"/>
          <w:szCs w:val="24"/>
        </w:rPr>
        <w:t>VI - encaminhar à Advocacia-Geral da União ou à Procuradoria-Geral Federal, conforme o caso, pedido de apuração de falta funcional praticada por seus membros.</w:t>
      </w:r>
    </w:p>
    <w:p w:rsidR="001033EE" w:rsidRDefault="001033EE" w:rsidP="002360EC">
      <w:pPr>
        <w:pStyle w:val="Cabealho"/>
        <w:ind w:firstLine="1134"/>
        <w:jc w:val="both"/>
        <w:rPr>
          <w:sz w:val="24"/>
          <w:szCs w:val="24"/>
        </w:rPr>
      </w:pPr>
    </w:p>
    <w:p w:rsidR="00BD7795" w:rsidRDefault="00A25AC1" w:rsidP="002360EC">
      <w:pPr>
        <w:pStyle w:val="Cabealho"/>
        <w:ind w:firstLine="1134"/>
        <w:jc w:val="both"/>
        <w:rPr>
          <w:sz w:val="24"/>
          <w:szCs w:val="24"/>
        </w:rPr>
      </w:pPr>
      <w:r w:rsidRPr="00A25AC1">
        <w:rPr>
          <w:sz w:val="24"/>
          <w:szCs w:val="24"/>
        </w:rPr>
        <w:t>Art. 11. À Auditoria Interna compete:</w:t>
      </w:r>
      <w:r>
        <w:rPr>
          <w:sz w:val="24"/>
          <w:szCs w:val="24"/>
        </w:rPr>
        <w:t xml:space="preserve"> </w:t>
      </w:r>
      <w:hyperlink r:id="rId53" w:history="1">
        <w:r w:rsidRPr="007F0AD3">
          <w:rPr>
            <w:rStyle w:val="Hyperlink"/>
            <w:i/>
            <w:sz w:val="24"/>
            <w:szCs w:val="24"/>
          </w:rPr>
          <w:t>(</w:t>
        </w:r>
        <w:r>
          <w:rPr>
            <w:rStyle w:val="Hyperlink"/>
            <w:i/>
            <w:sz w:val="24"/>
            <w:szCs w:val="24"/>
          </w:rPr>
          <w:t>“</w:t>
        </w:r>
        <w:r w:rsidR="007827AA" w:rsidRPr="007827AA">
          <w:rPr>
            <w:rStyle w:val="Hyperlink"/>
            <w:i/>
            <w:sz w:val="24"/>
            <w:szCs w:val="24"/>
          </w:rPr>
          <w:t>Caput</w:t>
        </w:r>
        <w:r>
          <w:rPr>
            <w:rStyle w:val="Hyperlink"/>
            <w:i/>
            <w:sz w:val="24"/>
            <w:szCs w:val="24"/>
          </w:rPr>
          <w:t xml:space="preserve">” do artigo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0479A" w:rsidRPr="00B0479A" w:rsidRDefault="00B0479A" w:rsidP="00B0479A">
      <w:pPr>
        <w:pStyle w:val="Cabealho"/>
        <w:ind w:firstLine="1134"/>
        <w:jc w:val="both"/>
        <w:rPr>
          <w:sz w:val="24"/>
          <w:szCs w:val="24"/>
        </w:rPr>
      </w:pPr>
      <w:r w:rsidRPr="00B0479A">
        <w:rPr>
          <w:sz w:val="24"/>
          <w:szCs w:val="24"/>
        </w:rPr>
        <w:t>I - planejar e executar auditorias preventivas e corretivas, de acordo com o</w:t>
      </w:r>
      <w:r>
        <w:rPr>
          <w:sz w:val="24"/>
          <w:szCs w:val="24"/>
        </w:rPr>
        <w:t xml:space="preserve"> </w:t>
      </w:r>
      <w:r w:rsidRPr="00B0479A">
        <w:rPr>
          <w:sz w:val="24"/>
          <w:szCs w:val="24"/>
        </w:rPr>
        <w:t>Plano Anual de Atividades da Auditoria Interna aprovado;</w:t>
      </w:r>
      <w:r w:rsidR="00A414FD">
        <w:rPr>
          <w:sz w:val="24"/>
          <w:szCs w:val="24"/>
        </w:rPr>
        <w:t xml:space="preserve"> </w:t>
      </w:r>
      <w:hyperlink r:id="rId54" w:history="1">
        <w:r w:rsidR="00A414FD" w:rsidRPr="007F0AD3">
          <w:rPr>
            <w:rStyle w:val="Hyperlink"/>
            <w:i/>
            <w:sz w:val="24"/>
            <w:szCs w:val="24"/>
          </w:rPr>
          <w:t>(</w:t>
        </w:r>
        <w:r w:rsidR="00A414FD">
          <w:rPr>
            <w:rStyle w:val="Hyperlink"/>
            <w:i/>
            <w:sz w:val="24"/>
            <w:szCs w:val="24"/>
          </w:rPr>
          <w:t xml:space="preserve">Inciso com redação dada pelo </w:t>
        </w:r>
        <w:r w:rsidR="00A414FD" w:rsidRPr="007F0AD3">
          <w:rPr>
            <w:rStyle w:val="Hyperlink"/>
            <w:i/>
            <w:sz w:val="24"/>
            <w:szCs w:val="24"/>
          </w:rPr>
          <w:t>Decreto nº 12.300, de 6/12/2024</w:t>
        </w:r>
        <w:r w:rsidR="00A414FD">
          <w:rPr>
            <w:rStyle w:val="Hyperlink"/>
            <w:i/>
            <w:sz w:val="24"/>
            <w:szCs w:val="24"/>
          </w:rPr>
          <w:t>, publicado no DOU de 9/12/2024, em vigor 21 dias após a publicação</w:t>
        </w:r>
        <w:r w:rsidR="00A414FD" w:rsidRPr="007F0AD3">
          <w:rPr>
            <w:rStyle w:val="Hyperlink"/>
            <w:i/>
            <w:sz w:val="24"/>
            <w:szCs w:val="24"/>
          </w:rPr>
          <w:t>)</w:t>
        </w:r>
      </w:hyperlink>
    </w:p>
    <w:p w:rsidR="00B0479A" w:rsidRPr="00B0479A" w:rsidRDefault="00B0479A" w:rsidP="00B0479A">
      <w:pPr>
        <w:pStyle w:val="Cabealho"/>
        <w:ind w:firstLine="1134"/>
        <w:jc w:val="both"/>
        <w:rPr>
          <w:sz w:val="24"/>
          <w:szCs w:val="24"/>
        </w:rPr>
      </w:pPr>
      <w:r w:rsidRPr="00B0479A">
        <w:rPr>
          <w:sz w:val="24"/>
          <w:szCs w:val="24"/>
        </w:rPr>
        <w:t>II - propor ações para garantir a regularidade dos atos e a consecução dos</w:t>
      </w:r>
      <w:r>
        <w:rPr>
          <w:sz w:val="24"/>
          <w:szCs w:val="24"/>
        </w:rPr>
        <w:t xml:space="preserve"> </w:t>
      </w:r>
      <w:r w:rsidRPr="00B0479A">
        <w:rPr>
          <w:sz w:val="24"/>
          <w:szCs w:val="24"/>
        </w:rPr>
        <w:t>resultados, de forma a contribuir para a melhoria da gestão;</w:t>
      </w:r>
      <w:r w:rsidR="00A414FD">
        <w:rPr>
          <w:sz w:val="24"/>
          <w:szCs w:val="24"/>
        </w:rPr>
        <w:t xml:space="preserve"> </w:t>
      </w:r>
      <w:hyperlink r:id="rId55" w:history="1">
        <w:r w:rsidR="00A414FD" w:rsidRPr="007F0AD3">
          <w:rPr>
            <w:rStyle w:val="Hyperlink"/>
            <w:i/>
            <w:sz w:val="24"/>
            <w:szCs w:val="24"/>
          </w:rPr>
          <w:t>(</w:t>
        </w:r>
        <w:r w:rsidR="00A414FD">
          <w:rPr>
            <w:rStyle w:val="Hyperlink"/>
            <w:i/>
            <w:sz w:val="24"/>
            <w:szCs w:val="24"/>
          </w:rPr>
          <w:t xml:space="preserve">Inciso com redação dada pelo </w:t>
        </w:r>
        <w:r w:rsidR="00A414FD" w:rsidRPr="007F0AD3">
          <w:rPr>
            <w:rStyle w:val="Hyperlink"/>
            <w:i/>
            <w:sz w:val="24"/>
            <w:szCs w:val="24"/>
          </w:rPr>
          <w:t>Decreto nº 12.300, de 6/12/2024</w:t>
        </w:r>
        <w:r w:rsidR="00A414FD">
          <w:rPr>
            <w:rStyle w:val="Hyperlink"/>
            <w:i/>
            <w:sz w:val="24"/>
            <w:szCs w:val="24"/>
          </w:rPr>
          <w:t>, publicado no DOU de 9/12/2024, em vigor 21 dias após a publicação</w:t>
        </w:r>
        <w:r w:rsidR="00A414FD" w:rsidRPr="007F0AD3">
          <w:rPr>
            <w:rStyle w:val="Hyperlink"/>
            <w:i/>
            <w:sz w:val="24"/>
            <w:szCs w:val="24"/>
          </w:rPr>
          <w:t>)</w:t>
        </w:r>
      </w:hyperlink>
    </w:p>
    <w:p w:rsidR="00B0479A" w:rsidRPr="00B0479A" w:rsidRDefault="00B0479A" w:rsidP="00B0479A">
      <w:pPr>
        <w:pStyle w:val="Cabealho"/>
        <w:ind w:firstLine="1134"/>
        <w:jc w:val="both"/>
        <w:rPr>
          <w:sz w:val="24"/>
          <w:szCs w:val="24"/>
        </w:rPr>
      </w:pPr>
      <w:r w:rsidRPr="00B0479A">
        <w:rPr>
          <w:sz w:val="24"/>
          <w:szCs w:val="24"/>
        </w:rPr>
        <w:t>III - avaliar e propor melhorias nos controles internos e nos processos de</w:t>
      </w:r>
      <w:r>
        <w:rPr>
          <w:sz w:val="24"/>
          <w:szCs w:val="24"/>
        </w:rPr>
        <w:t xml:space="preserve"> </w:t>
      </w:r>
      <w:r w:rsidRPr="00B0479A">
        <w:rPr>
          <w:sz w:val="24"/>
          <w:szCs w:val="24"/>
        </w:rPr>
        <w:t>gestão de riscos e de governança;</w:t>
      </w:r>
      <w:r w:rsidR="00A414FD">
        <w:rPr>
          <w:sz w:val="24"/>
          <w:szCs w:val="24"/>
        </w:rPr>
        <w:t xml:space="preserve"> </w:t>
      </w:r>
      <w:hyperlink r:id="rId56" w:history="1">
        <w:r w:rsidR="00A414FD" w:rsidRPr="007F0AD3">
          <w:rPr>
            <w:rStyle w:val="Hyperlink"/>
            <w:i/>
            <w:sz w:val="24"/>
            <w:szCs w:val="24"/>
          </w:rPr>
          <w:t>(</w:t>
        </w:r>
        <w:r w:rsidR="00A414FD">
          <w:rPr>
            <w:rStyle w:val="Hyperlink"/>
            <w:i/>
            <w:sz w:val="24"/>
            <w:szCs w:val="24"/>
          </w:rPr>
          <w:t xml:space="preserve">Inciso com redação dada pelo </w:t>
        </w:r>
        <w:r w:rsidR="00A414FD" w:rsidRPr="007F0AD3">
          <w:rPr>
            <w:rStyle w:val="Hyperlink"/>
            <w:i/>
            <w:sz w:val="24"/>
            <w:szCs w:val="24"/>
          </w:rPr>
          <w:t>Decreto nº 12.300, de 6/12/2024</w:t>
        </w:r>
        <w:r w:rsidR="00A414FD">
          <w:rPr>
            <w:rStyle w:val="Hyperlink"/>
            <w:i/>
            <w:sz w:val="24"/>
            <w:szCs w:val="24"/>
          </w:rPr>
          <w:t>, publicado no DOU de 9/12/2024, em vigor 21 dias após a publicação</w:t>
        </w:r>
        <w:r w:rsidR="00A414FD" w:rsidRPr="007F0AD3">
          <w:rPr>
            <w:rStyle w:val="Hyperlink"/>
            <w:i/>
            <w:sz w:val="24"/>
            <w:szCs w:val="24"/>
          </w:rPr>
          <w:t>)</w:t>
        </w:r>
      </w:hyperlink>
    </w:p>
    <w:p w:rsidR="00B0479A" w:rsidRPr="00B0479A" w:rsidRDefault="00B0479A" w:rsidP="00B0479A">
      <w:pPr>
        <w:pStyle w:val="Cabealho"/>
        <w:ind w:firstLine="1134"/>
        <w:jc w:val="both"/>
        <w:rPr>
          <w:sz w:val="24"/>
          <w:szCs w:val="24"/>
        </w:rPr>
      </w:pPr>
      <w:r w:rsidRPr="00B0479A">
        <w:rPr>
          <w:sz w:val="24"/>
          <w:szCs w:val="24"/>
        </w:rPr>
        <w:t>IV - prestar consultoria em temas estratégicos da gestão relacionados à governança,</w:t>
      </w:r>
      <w:r>
        <w:rPr>
          <w:sz w:val="24"/>
          <w:szCs w:val="24"/>
        </w:rPr>
        <w:t xml:space="preserve"> </w:t>
      </w:r>
      <w:r w:rsidRPr="00B0479A">
        <w:rPr>
          <w:sz w:val="24"/>
          <w:szCs w:val="24"/>
        </w:rPr>
        <w:t>à integridade, à gestão de riscos e aos controles internos;</w:t>
      </w:r>
      <w:r w:rsidR="00A414FD">
        <w:rPr>
          <w:sz w:val="24"/>
          <w:szCs w:val="24"/>
        </w:rPr>
        <w:t xml:space="preserve"> </w:t>
      </w:r>
      <w:hyperlink r:id="rId57" w:history="1">
        <w:r w:rsidR="00A414FD" w:rsidRPr="007F0AD3">
          <w:rPr>
            <w:rStyle w:val="Hyperlink"/>
            <w:i/>
            <w:sz w:val="24"/>
            <w:szCs w:val="24"/>
          </w:rPr>
          <w:t>(</w:t>
        </w:r>
        <w:r w:rsidR="00A414FD">
          <w:rPr>
            <w:rStyle w:val="Hyperlink"/>
            <w:i/>
            <w:sz w:val="24"/>
            <w:szCs w:val="24"/>
          </w:rPr>
          <w:t xml:space="preserve">Inciso com redação dada pelo </w:t>
        </w:r>
        <w:r w:rsidR="00A414FD" w:rsidRPr="007F0AD3">
          <w:rPr>
            <w:rStyle w:val="Hyperlink"/>
            <w:i/>
            <w:sz w:val="24"/>
            <w:szCs w:val="24"/>
          </w:rPr>
          <w:t>Decreto nº 12.300, de 6/12/2024</w:t>
        </w:r>
        <w:r w:rsidR="00A414FD">
          <w:rPr>
            <w:rStyle w:val="Hyperlink"/>
            <w:i/>
            <w:sz w:val="24"/>
            <w:szCs w:val="24"/>
          </w:rPr>
          <w:t>, publicado no DOU de 9/12/2024, em vigor 21 dias após a publicação</w:t>
        </w:r>
        <w:r w:rsidR="00A414FD" w:rsidRPr="007F0AD3">
          <w:rPr>
            <w:rStyle w:val="Hyperlink"/>
            <w:i/>
            <w:sz w:val="24"/>
            <w:szCs w:val="24"/>
          </w:rPr>
          <w:t>)</w:t>
        </w:r>
      </w:hyperlink>
    </w:p>
    <w:p w:rsidR="00A414FD" w:rsidRDefault="00B0479A" w:rsidP="00B0479A">
      <w:pPr>
        <w:pStyle w:val="Cabealho"/>
        <w:ind w:firstLine="1134"/>
        <w:jc w:val="both"/>
        <w:rPr>
          <w:i/>
          <w:sz w:val="24"/>
          <w:szCs w:val="24"/>
        </w:rPr>
      </w:pPr>
      <w:r w:rsidRPr="00B0479A">
        <w:rPr>
          <w:sz w:val="24"/>
          <w:szCs w:val="24"/>
        </w:rPr>
        <w:t>V - acompanhar o atendimento às diligências e à implementação das recomendações</w:t>
      </w:r>
      <w:r>
        <w:rPr>
          <w:sz w:val="24"/>
          <w:szCs w:val="24"/>
        </w:rPr>
        <w:t xml:space="preserve"> </w:t>
      </w:r>
      <w:r w:rsidRPr="00B0479A">
        <w:rPr>
          <w:sz w:val="24"/>
          <w:szCs w:val="24"/>
        </w:rPr>
        <w:t>dos órgãos e das unidades do Sistema de Controle Interno do Poder Executivo Federal e do</w:t>
      </w:r>
      <w:r>
        <w:rPr>
          <w:sz w:val="24"/>
          <w:szCs w:val="24"/>
        </w:rPr>
        <w:t xml:space="preserve"> </w:t>
      </w:r>
      <w:r w:rsidRPr="00B0479A">
        <w:rPr>
          <w:sz w:val="24"/>
          <w:szCs w:val="24"/>
        </w:rPr>
        <w:t>Tribunal de Contas da União;</w:t>
      </w:r>
      <w:r w:rsidR="00A414FD">
        <w:rPr>
          <w:sz w:val="24"/>
          <w:szCs w:val="24"/>
        </w:rPr>
        <w:t xml:space="preserve"> </w:t>
      </w:r>
      <w:hyperlink r:id="rId58" w:history="1">
        <w:r w:rsidR="00A414FD" w:rsidRPr="007F0AD3">
          <w:rPr>
            <w:rStyle w:val="Hyperlink"/>
            <w:i/>
            <w:sz w:val="24"/>
            <w:szCs w:val="24"/>
          </w:rPr>
          <w:t>(</w:t>
        </w:r>
        <w:r w:rsidR="00A414FD">
          <w:rPr>
            <w:rStyle w:val="Hyperlink"/>
            <w:i/>
            <w:sz w:val="24"/>
            <w:szCs w:val="24"/>
          </w:rPr>
          <w:t xml:space="preserve">Inciso com redação dada pelo </w:t>
        </w:r>
        <w:r w:rsidR="00A414FD" w:rsidRPr="007F0AD3">
          <w:rPr>
            <w:rStyle w:val="Hyperlink"/>
            <w:i/>
            <w:sz w:val="24"/>
            <w:szCs w:val="24"/>
          </w:rPr>
          <w:t>Decreto nº 12.300, de 6/12/2024</w:t>
        </w:r>
        <w:r w:rsidR="00A414FD">
          <w:rPr>
            <w:rStyle w:val="Hyperlink"/>
            <w:i/>
            <w:sz w:val="24"/>
            <w:szCs w:val="24"/>
          </w:rPr>
          <w:t>, publicado no DOU de 9/12/2024, em vigor 21 dias após a publicação</w:t>
        </w:r>
        <w:r w:rsidR="00A414FD" w:rsidRPr="007F0AD3">
          <w:rPr>
            <w:rStyle w:val="Hyperlink"/>
            <w:i/>
            <w:sz w:val="24"/>
            <w:szCs w:val="24"/>
          </w:rPr>
          <w:t>)</w:t>
        </w:r>
      </w:hyperlink>
    </w:p>
    <w:p w:rsidR="001033EE" w:rsidRPr="001033EE" w:rsidRDefault="00A02185" w:rsidP="00A02185">
      <w:pPr>
        <w:pStyle w:val="Cabealho"/>
        <w:ind w:firstLine="1134"/>
        <w:jc w:val="both"/>
        <w:rPr>
          <w:sz w:val="24"/>
          <w:szCs w:val="24"/>
        </w:rPr>
      </w:pPr>
      <w:r w:rsidRPr="00A02185">
        <w:rPr>
          <w:sz w:val="24"/>
          <w:szCs w:val="24"/>
        </w:rPr>
        <w:t xml:space="preserve">VI - examinar e emitir parecer sobre a prestação de contas anual da </w:t>
      </w:r>
      <w:proofErr w:type="spellStart"/>
      <w:r w:rsidRPr="00A02185">
        <w:rPr>
          <w:sz w:val="24"/>
          <w:szCs w:val="24"/>
        </w:rPr>
        <w:t>Enap</w:t>
      </w:r>
      <w:proofErr w:type="spellEnd"/>
      <w:r>
        <w:rPr>
          <w:sz w:val="24"/>
          <w:szCs w:val="24"/>
        </w:rPr>
        <w:t xml:space="preserve"> </w:t>
      </w:r>
      <w:r w:rsidRPr="00A02185">
        <w:rPr>
          <w:sz w:val="24"/>
          <w:szCs w:val="24"/>
        </w:rPr>
        <w:t>e sobre as tomadas de contas especiais</w:t>
      </w:r>
      <w:r w:rsidR="001033EE" w:rsidRPr="001033EE">
        <w:rPr>
          <w:sz w:val="24"/>
          <w:szCs w:val="24"/>
        </w:rPr>
        <w:t xml:space="preserve">; </w:t>
      </w:r>
      <w:hyperlink r:id="rId59" w:history="1">
        <w:r w:rsidR="001033EE" w:rsidRPr="00C22592">
          <w:rPr>
            <w:rStyle w:val="Hyperlink"/>
            <w:i/>
            <w:sz w:val="24"/>
            <w:szCs w:val="24"/>
          </w:rPr>
          <w:t>(</w:t>
        </w:r>
        <w:r w:rsidR="001033EE">
          <w:rPr>
            <w:rStyle w:val="Hyperlink"/>
            <w:i/>
            <w:sz w:val="24"/>
            <w:szCs w:val="24"/>
          </w:rPr>
          <w:t>Inciso acrescido pelo</w:t>
        </w:r>
        <w:r w:rsidR="001033EE" w:rsidRPr="00C22592">
          <w:rPr>
            <w:rStyle w:val="Hyperlink"/>
            <w:i/>
            <w:sz w:val="24"/>
            <w:szCs w:val="24"/>
          </w:rPr>
          <w:t xml:space="preserve"> Decreto nº 11.094, de 13/</w:t>
        </w:r>
        <w:r w:rsidR="001033EE">
          <w:rPr>
            <w:rStyle w:val="Hyperlink"/>
            <w:i/>
            <w:sz w:val="24"/>
            <w:szCs w:val="24"/>
          </w:rPr>
          <w:t>6</w:t>
        </w:r>
        <w:r w:rsidR="001033EE" w:rsidRPr="00C22592">
          <w:rPr>
            <w:rStyle w:val="Hyperlink"/>
            <w:i/>
            <w:sz w:val="24"/>
            <w:szCs w:val="24"/>
          </w:rPr>
          <w:t>/2022</w:t>
        </w:r>
        <w:r w:rsidR="002169E9">
          <w:rPr>
            <w:rStyle w:val="Hyperlink"/>
            <w:i/>
            <w:sz w:val="24"/>
            <w:szCs w:val="24"/>
          </w:rPr>
          <w:t>,</w:t>
        </w:r>
      </w:hyperlink>
      <w:r w:rsidR="00D8298D">
        <w:rPr>
          <w:i/>
          <w:color w:val="000000"/>
          <w:sz w:val="24"/>
          <w:szCs w:val="24"/>
        </w:rPr>
        <w:t xml:space="preserve"> </w:t>
      </w:r>
      <w:hyperlink r:id="rId60" w:history="1">
        <w:r w:rsidR="002169E9">
          <w:rPr>
            <w:rStyle w:val="Hyperlink"/>
            <w:i/>
            <w:sz w:val="24"/>
            <w:szCs w:val="24"/>
          </w:rPr>
          <w:t xml:space="preserve">e com redação dada pelo </w:t>
        </w:r>
        <w:r w:rsidR="002169E9" w:rsidRPr="007F0AD3">
          <w:rPr>
            <w:rStyle w:val="Hyperlink"/>
            <w:i/>
            <w:sz w:val="24"/>
            <w:szCs w:val="24"/>
          </w:rPr>
          <w:t>Decreto nº 12.300, de 6/12/2024</w:t>
        </w:r>
        <w:r w:rsidR="002169E9">
          <w:rPr>
            <w:rStyle w:val="Hyperlink"/>
            <w:i/>
            <w:sz w:val="24"/>
            <w:szCs w:val="24"/>
          </w:rPr>
          <w:t>, publicado no DOU de 9/12/2024, em vigor 21 dias após a publicação</w:t>
        </w:r>
        <w:r w:rsidR="002169E9" w:rsidRPr="007F0AD3">
          <w:rPr>
            <w:rStyle w:val="Hyperlink"/>
            <w:i/>
            <w:sz w:val="24"/>
            <w:szCs w:val="24"/>
          </w:rPr>
          <w:t>)</w:t>
        </w:r>
      </w:hyperlink>
    </w:p>
    <w:p w:rsidR="001033EE" w:rsidRDefault="002169E9" w:rsidP="002169E9">
      <w:pPr>
        <w:pStyle w:val="Cabealho"/>
        <w:ind w:firstLine="1134"/>
        <w:jc w:val="both"/>
        <w:rPr>
          <w:sz w:val="24"/>
          <w:szCs w:val="24"/>
        </w:rPr>
      </w:pPr>
      <w:r w:rsidRPr="002169E9">
        <w:rPr>
          <w:sz w:val="24"/>
          <w:szCs w:val="24"/>
        </w:rPr>
        <w:t>VII - elaborar o Plano Anual de Atividades da Auditoria Interna e o Relatório</w:t>
      </w:r>
      <w:r>
        <w:rPr>
          <w:sz w:val="24"/>
          <w:szCs w:val="24"/>
        </w:rPr>
        <w:t xml:space="preserve"> </w:t>
      </w:r>
      <w:r w:rsidRPr="002169E9">
        <w:rPr>
          <w:sz w:val="24"/>
          <w:szCs w:val="24"/>
        </w:rPr>
        <w:t>Anual de Atividades de Auditoria Interna; e</w:t>
      </w:r>
      <w:r>
        <w:rPr>
          <w:sz w:val="24"/>
          <w:szCs w:val="24"/>
        </w:rPr>
        <w:t xml:space="preserve"> </w:t>
      </w:r>
      <w:hyperlink r:id="rId61" w:history="1">
        <w:r w:rsidR="001033EE" w:rsidRPr="00C22592">
          <w:rPr>
            <w:rStyle w:val="Hyperlink"/>
            <w:i/>
            <w:sz w:val="24"/>
            <w:szCs w:val="24"/>
          </w:rPr>
          <w:t>(</w:t>
        </w:r>
        <w:r w:rsidR="001033EE">
          <w:rPr>
            <w:rStyle w:val="Hyperlink"/>
            <w:i/>
            <w:sz w:val="24"/>
            <w:szCs w:val="24"/>
          </w:rPr>
          <w:t>Inciso acrescido pelo</w:t>
        </w:r>
        <w:r w:rsidR="001033EE" w:rsidRPr="00C22592">
          <w:rPr>
            <w:rStyle w:val="Hyperlink"/>
            <w:i/>
            <w:sz w:val="24"/>
            <w:szCs w:val="24"/>
          </w:rPr>
          <w:t xml:space="preserve"> Decreto nº 11.094, de 13/</w:t>
        </w:r>
        <w:r w:rsidR="001033EE">
          <w:rPr>
            <w:rStyle w:val="Hyperlink"/>
            <w:i/>
            <w:sz w:val="24"/>
            <w:szCs w:val="24"/>
          </w:rPr>
          <w:t>6</w:t>
        </w:r>
        <w:r w:rsidR="001033EE" w:rsidRPr="00C22592">
          <w:rPr>
            <w:rStyle w:val="Hyperlink"/>
            <w:i/>
            <w:sz w:val="24"/>
            <w:szCs w:val="24"/>
          </w:rPr>
          <w:t>/2022</w:t>
        </w:r>
        <w:r w:rsidR="001033EE">
          <w:rPr>
            <w:rStyle w:val="Hyperlink"/>
            <w:i/>
            <w:sz w:val="24"/>
            <w:szCs w:val="24"/>
          </w:rPr>
          <w:t>,</w:t>
        </w:r>
      </w:hyperlink>
      <w:r w:rsidR="00D8298D">
        <w:rPr>
          <w:i/>
          <w:color w:val="000000"/>
          <w:sz w:val="24"/>
          <w:szCs w:val="24"/>
        </w:rPr>
        <w:t xml:space="preserve"> </w:t>
      </w:r>
      <w:hyperlink r:id="rId62" w:history="1">
        <w:r>
          <w:rPr>
            <w:rStyle w:val="Hyperlink"/>
            <w:i/>
            <w:sz w:val="24"/>
            <w:szCs w:val="24"/>
          </w:rPr>
          <w:t xml:space="preserve">e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D8298D" w:rsidRDefault="00F84290" w:rsidP="002360EC">
      <w:pPr>
        <w:pStyle w:val="Cabealho"/>
        <w:ind w:firstLine="1134"/>
        <w:jc w:val="both"/>
        <w:rPr>
          <w:sz w:val="24"/>
          <w:szCs w:val="24"/>
        </w:rPr>
      </w:pPr>
      <w:r w:rsidRPr="00F84290">
        <w:rPr>
          <w:sz w:val="24"/>
          <w:szCs w:val="24"/>
        </w:rPr>
        <w:lastRenderedPageBreak/>
        <w:t>VIII - apurar atos ou fatos inquinados de ilegais ou irregulares, praticados</w:t>
      </w:r>
      <w:r>
        <w:rPr>
          <w:sz w:val="24"/>
          <w:szCs w:val="24"/>
        </w:rPr>
        <w:t xml:space="preserve"> </w:t>
      </w:r>
      <w:r w:rsidRPr="00F84290">
        <w:rPr>
          <w:sz w:val="24"/>
          <w:szCs w:val="24"/>
        </w:rPr>
        <w:t>por agentes públicos ou privados, na utilização de recursos públicos federais</w:t>
      </w:r>
      <w:r>
        <w:rPr>
          <w:sz w:val="24"/>
          <w:szCs w:val="24"/>
        </w:rPr>
        <w:t xml:space="preserve">. </w:t>
      </w:r>
      <w:hyperlink r:id="rId63" w:history="1">
        <w:r w:rsidRPr="007F0AD3">
          <w:rPr>
            <w:rStyle w:val="Hyperlink"/>
            <w:i/>
            <w:sz w:val="24"/>
            <w:szCs w:val="24"/>
          </w:rPr>
          <w:t>(</w:t>
        </w:r>
        <w:r>
          <w:rPr>
            <w:rStyle w:val="Hyperlink"/>
            <w:i/>
            <w:sz w:val="24"/>
            <w:szCs w:val="24"/>
          </w:rPr>
          <w:t xml:space="preserve">Inciso acrescido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F84290" w:rsidRDefault="00F84290" w:rsidP="002360EC">
      <w:pPr>
        <w:pStyle w:val="Cabealho"/>
        <w:ind w:firstLine="1134"/>
        <w:jc w:val="both"/>
        <w:rPr>
          <w:sz w:val="24"/>
          <w:szCs w:val="24"/>
        </w:rPr>
      </w:pPr>
    </w:p>
    <w:p w:rsidR="00F84290" w:rsidRPr="00F84290" w:rsidRDefault="00F84290" w:rsidP="00F84290">
      <w:pPr>
        <w:pStyle w:val="Cabealho"/>
        <w:ind w:firstLine="1134"/>
        <w:jc w:val="both"/>
        <w:rPr>
          <w:sz w:val="24"/>
          <w:szCs w:val="24"/>
        </w:rPr>
      </w:pPr>
      <w:r w:rsidRPr="00F84290">
        <w:rPr>
          <w:sz w:val="24"/>
          <w:szCs w:val="24"/>
        </w:rPr>
        <w:t>Art. 11-A. À Corregedoria, órgão setorial do Sistema de Correição do Poder</w:t>
      </w:r>
      <w:r>
        <w:rPr>
          <w:sz w:val="24"/>
          <w:szCs w:val="24"/>
        </w:rPr>
        <w:t xml:space="preserve"> </w:t>
      </w:r>
      <w:r w:rsidRPr="00F84290">
        <w:rPr>
          <w:sz w:val="24"/>
          <w:szCs w:val="24"/>
        </w:rPr>
        <w:t>Executivo Federal, compete:</w:t>
      </w:r>
    </w:p>
    <w:p w:rsidR="00F84290" w:rsidRPr="00F84290" w:rsidRDefault="00F84290" w:rsidP="00F84290">
      <w:pPr>
        <w:pStyle w:val="Cabealho"/>
        <w:ind w:firstLine="1134"/>
        <w:jc w:val="both"/>
        <w:rPr>
          <w:sz w:val="24"/>
          <w:szCs w:val="24"/>
        </w:rPr>
      </w:pPr>
      <w:r w:rsidRPr="00F84290">
        <w:rPr>
          <w:sz w:val="24"/>
          <w:szCs w:val="24"/>
        </w:rPr>
        <w:t>I - planejar, dirigir, orientar, coordenar, supervisionar, avaliar e controlar as</w:t>
      </w:r>
      <w:r>
        <w:rPr>
          <w:sz w:val="24"/>
          <w:szCs w:val="24"/>
        </w:rPr>
        <w:t xml:space="preserve"> </w:t>
      </w:r>
      <w:r w:rsidRPr="00F84290">
        <w:rPr>
          <w:sz w:val="24"/>
          <w:szCs w:val="24"/>
        </w:rPr>
        <w:t xml:space="preserve">atividades de correição no âmbito da </w:t>
      </w:r>
      <w:proofErr w:type="spellStart"/>
      <w:r w:rsidRPr="00F84290">
        <w:rPr>
          <w:sz w:val="24"/>
          <w:szCs w:val="24"/>
        </w:rPr>
        <w:t>Enap</w:t>
      </w:r>
      <w:proofErr w:type="spellEnd"/>
      <w:r w:rsidRPr="00F84290">
        <w:rPr>
          <w:sz w:val="24"/>
          <w:szCs w:val="24"/>
        </w:rPr>
        <w:t>;</w:t>
      </w:r>
    </w:p>
    <w:p w:rsidR="00F84290" w:rsidRPr="00F84290" w:rsidRDefault="00F84290" w:rsidP="00F84290">
      <w:pPr>
        <w:pStyle w:val="Cabealho"/>
        <w:ind w:firstLine="1134"/>
        <w:jc w:val="both"/>
        <w:rPr>
          <w:sz w:val="24"/>
          <w:szCs w:val="24"/>
        </w:rPr>
      </w:pPr>
      <w:r w:rsidRPr="00F84290">
        <w:rPr>
          <w:sz w:val="24"/>
          <w:szCs w:val="24"/>
        </w:rPr>
        <w:t xml:space="preserve">II - instaurar, de ofício ou por determinação do Presidente da </w:t>
      </w:r>
      <w:proofErr w:type="spellStart"/>
      <w:r w:rsidRPr="00F84290">
        <w:rPr>
          <w:sz w:val="24"/>
          <w:szCs w:val="24"/>
        </w:rPr>
        <w:t>Enap</w:t>
      </w:r>
      <w:proofErr w:type="spellEnd"/>
      <w:r w:rsidRPr="00F84290">
        <w:rPr>
          <w:sz w:val="24"/>
          <w:szCs w:val="24"/>
        </w:rPr>
        <w:t xml:space="preserve"> ou do Órgão</w:t>
      </w:r>
      <w:r>
        <w:rPr>
          <w:sz w:val="24"/>
          <w:szCs w:val="24"/>
        </w:rPr>
        <w:t xml:space="preserve"> </w:t>
      </w:r>
      <w:r w:rsidRPr="00F84290">
        <w:rPr>
          <w:sz w:val="24"/>
          <w:szCs w:val="24"/>
        </w:rPr>
        <w:t>Central do Sistema de Correição do Poder Executivo Federal, após exame de</w:t>
      </w:r>
      <w:r>
        <w:rPr>
          <w:sz w:val="24"/>
          <w:szCs w:val="24"/>
        </w:rPr>
        <w:t xml:space="preserve"> </w:t>
      </w:r>
      <w:r w:rsidRPr="00F84290">
        <w:rPr>
          <w:sz w:val="24"/>
          <w:szCs w:val="24"/>
        </w:rPr>
        <w:t>admissibilidade, processos administrativos disciplinares e procedimentos correcionais</w:t>
      </w:r>
      <w:r>
        <w:rPr>
          <w:sz w:val="24"/>
          <w:szCs w:val="24"/>
        </w:rPr>
        <w:t xml:space="preserve"> </w:t>
      </w:r>
      <w:r w:rsidRPr="00F84290">
        <w:rPr>
          <w:sz w:val="24"/>
          <w:szCs w:val="24"/>
        </w:rPr>
        <w:t>contra agentes públicos ou entes privados em sua relação com a administração pública;</w:t>
      </w:r>
    </w:p>
    <w:p w:rsidR="00F84290" w:rsidRPr="00F84290" w:rsidRDefault="00F84290" w:rsidP="00F84290">
      <w:pPr>
        <w:pStyle w:val="Cabealho"/>
        <w:ind w:firstLine="1134"/>
        <w:jc w:val="both"/>
        <w:rPr>
          <w:sz w:val="24"/>
          <w:szCs w:val="24"/>
        </w:rPr>
      </w:pPr>
      <w:r w:rsidRPr="00F84290">
        <w:rPr>
          <w:sz w:val="24"/>
          <w:szCs w:val="24"/>
        </w:rPr>
        <w:t>III - propor e firmar Termo de Ajustamento de Conduta;</w:t>
      </w:r>
    </w:p>
    <w:p w:rsidR="00F84290" w:rsidRPr="00F84290" w:rsidRDefault="00F84290" w:rsidP="00F84290">
      <w:pPr>
        <w:pStyle w:val="Cabealho"/>
        <w:ind w:firstLine="1134"/>
        <w:jc w:val="both"/>
        <w:rPr>
          <w:sz w:val="24"/>
          <w:szCs w:val="24"/>
        </w:rPr>
      </w:pPr>
      <w:r w:rsidRPr="00F84290">
        <w:rPr>
          <w:sz w:val="24"/>
          <w:szCs w:val="24"/>
        </w:rPr>
        <w:t xml:space="preserve">IV - encaminhar ao Presidente da </w:t>
      </w:r>
      <w:proofErr w:type="spellStart"/>
      <w:r w:rsidRPr="00F84290">
        <w:rPr>
          <w:sz w:val="24"/>
          <w:szCs w:val="24"/>
        </w:rPr>
        <w:t>Enap</w:t>
      </w:r>
      <w:proofErr w:type="spellEnd"/>
      <w:r w:rsidRPr="00F84290">
        <w:rPr>
          <w:sz w:val="24"/>
          <w:szCs w:val="24"/>
        </w:rPr>
        <w:t>, para julgamento, os processos</w:t>
      </w:r>
      <w:r>
        <w:rPr>
          <w:sz w:val="24"/>
          <w:szCs w:val="24"/>
        </w:rPr>
        <w:t xml:space="preserve"> </w:t>
      </w:r>
      <w:r w:rsidRPr="00F84290">
        <w:rPr>
          <w:sz w:val="24"/>
          <w:szCs w:val="24"/>
        </w:rPr>
        <w:t>administrativos disciplinares que possam implicar a aplicação de penalidades de</w:t>
      </w:r>
      <w:r>
        <w:rPr>
          <w:sz w:val="24"/>
          <w:szCs w:val="24"/>
        </w:rPr>
        <w:t xml:space="preserve"> </w:t>
      </w:r>
      <w:r w:rsidRPr="00F84290">
        <w:rPr>
          <w:sz w:val="24"/>
          <w:szCs w:val="24"/>
        </w:rPr>
        <w:t>sua competência; e</w:t>
      </w:r>
    </w:p>
    <w:p w:rsidR="007D24E0" w:rsidRDefault="00F84290" w:rsidP="00F84290">
      <w:pPr>
        <w:pStyle w:val="Cabealho"/>
        <w:ind w:firstLine="1134"/>
        <w:jc w:val="both"/>
        <w:rPr>
          <w:sz w:val="24"/>
          <w:szCs w:val="24"/>
        </w:rPr>
      </w:pPr>
      <w:r w:rsidRPr="00F84290">
        <w:rPr>
          <w:sz w:val="24"/>
          <w:szCs w:val="24"/>
        </w:rPr>
        <w:t>V - exercer as demais competências previstas no art. 5º do Decreto nº</w:t>
      </w:r>
      <w:r>
        <w:rPr>
          <w:sz w:val="24"/>
          <w:szCs w:val="24"/>
        </w:rPr>
        <w:t xml:space="preserve"> </w:t>
      </w:r>
      <w:r w:rsidRPr="00F84290">
        <w:rPr>
          <w:sz w:val="24"/>
          <w:szCs w:val="24"/>
        </w:rPr>
        <w:t>5.480, de 30 de junho de 2005</w:t>
      </w:r>
      <w:r>
        <w:rPr>
          <w:sz w:val="24"/>
          <w:szCs w:val="24"/>
        </w:rPr>
        <w:t xml:space="preserve">. </w:t>
      </w:r>
      <w:hyperlink r:id="rId64" w:history="1">
        <w:r w:rsidR="00686CF7" w:rsidRPr="007F0AD3">
          <w:rPr>
            <w:rStyle w:val="Hyperlink"/>
            <w:i/>
            <w:sz w:val="24"/>
            <w:szCs w:val="24"/>
          </w:rPr>
          <w:t>(</w:t>
        </w:r>
        <w:r w:rsidR="00686CF7">
          <w:rPr>
            <w:rStyle w:val="Hyperlink"/>
            <w:i/>
            <w:sz w:val="24"/>
            <w:szCs w:val="24"/>
          </w:rPr>
          <w:t xml:space="preserve">Artigo acrescido pelo </w:t>
        </w:r>
        <w:r w:rsidR="00686CF7" w:rsidRPr="007F0AD3">
          <w:rPr>
            <w:rStyle w:val="Hyperlink"/>
            <w:i/>
            <w:sz w:val="24"/>
            <w:szCs w:val="24"/>
          </w:rPr>
          <w:t>Decreto nº 12.300, de 6/12/2024</w:t>
        </w:r>
        <w:r w:rsidR="00686CF7">
          <w:rPr>
            <w:rStyle w:val="Hyperlink"/>
            <w:i/>
            <w:sz w:val="24"/>
            <w:szCs w:val="24"/>
          </w:rPr>
          <w:t>, publicado no DOU de 9/12/2024, em vigor 21 dias após a publicação</w:t>
        </w:r>
        <w:r w:rsidR="00686CF7" w:rsidRPr="007F0AD3">
          <w:rPr>
            <w:rStyle w:val="Hyperlink"/>
            <w:i/>
            <w:sz w:val="24"/>
            <w:szCs w:val="24"/>
          </w:rPr>
          <w:t>)</w:t>
        </w:r>
      </w:hyperlink>
    </w:p>
    <w:p w:rsidR="007D24E0" w:rsidRDefault="007D24E0" w:rsidP="002360EC">
      <w:pPr>
        <w:pStyle w:val="Cabealho"/>
        <w:ind w:firstLine="1134"/>
        <w:jc w:val="both"/>
        <w:rPr>
          <w:sz w:val="24"/>
          <w:szCs w:val="24"/>
        </w:rPr>
      </w:pPr>
    </w:p>
    <w:p w:rsidR="00686CF7" w:rsidRPr="00686CF7" w:rsidRDefault="00686CF7" w:rsidP="00686CF7">
      <w:pPr>
        <w:pStyle w:val="Cabealho"/>
        <w:ind w:firstLine="1134"/>
        <w:jc w:val="both"/>
        <w:rPr>
          <w:sz w:val="24"/>
          <w:szCs w:val="24"/>
        </w:rPr>
      </w:pPr>
      <w:r w:rsidRPr="00686CF7">
        <w:rPr>
          <w:sz w:val="24"/>
          <w:szCs w:val="24"/>
        </w:rPr>
        <w:t>Art. 11-B. À Ouvidoria, unidade setorial do Sistema de Ouvidoria do Poder</w:t>
      </w:r>
      <w:r>
        <w:rPr>
          <w:sz w:val="24"/>
          <w:szCs w:val="24"/>
        </w:rPr>
        <w:t xml:space="preserve"> </w:t>
      </w:r>
      <w:r w:rsidRPr="00686CF7">
        <w:rPr>
          <w:sz w:val="24"/>
          <w:szCs w:val="24"/>
        </w:rPr>
        <w:t>Executivo Federal, compete:</w:t>
      </w:r>
    </w:p>
    <w:p w:rsidR="00686CF7" w:rsidRPr="00686CF7" w:rsidRDefault="00686CF7" w:rsidP="00686CF7">
      <w:pPr>
        <w:pStyle w:val="Cabealho"/>
        <w:ind w:firstLine="1134"/>
        <w:jc w:val="both"/>
        <w:rPr>
          <w:sz w:val="24"/>
          <w:szCs w:val="24"/>
        </w:rPr>
      </w:pPr>
      <w:r w:rsidRPr="00686CF7">
        <w:rPr>
          <w:sz w:val="24"/>
          <w:szCs w:val="24"/>
        </w:rPr>
        <w:t>I - executar as atividades de ouvidoria nos termos do disposto no art. 13 da</w:t>
      </w:r>
      <w:r>
        <w:rPr>
          <w:sz w:val="24"/>
          <w:szCs w:val="24"/>
        </w:rPr>
        <w:t xml:space="preserve"> </w:t>
      </w:r>
      <w:r w:rsidRPr="00686CF7">
        <w:rPr>
          <w:sz w:val="24"/>
          <w:szCs w:val="24"/>
        </w:rPr>
        <w:t>Lei nº 13.460, de 26 de junho de 2017, e as atividades do Serviço de Informações</w:t>
      </w:r>
      <w:r>
        <w:rPr>
          <w:sz w:val="24"/>
          <w:szCs w:val="24"/>
        </w:rPr>
        <w:t xml:space="preserve"> </w:t>
      </w:r>
      <w:r w:rsidRPr="00686CF7">
        <w:rPr>
          <w:sz w:val="24"/>
          <w:szCs w:val="24"/>
        </w:rPr>
        <w:t>ao Cidadão, na forma prevista na Lei nº 12.527, de 18 de novembro de 2011;</w:t>
      </w:r>
    </w:p>
    <w:p w:rsidR="00686CF7" w:rsidRPr="00686CF7" w:rsidRDefault="00686CF7" w:rsidP="00686CF7">
      <w:pPr>
        <w:pStyle w:val="Cabealho"/>
        <w:ind w:firstLine="1134"/>
        <w:jc w:val="both"/>
        <w:rPr>
          <w:sz w:val="24"/>
          <w:szCs w:val="24"/>
        </w:rPr>
      </w:pPr>
      <w:r w:rsidRPr="00686CF7">
        <w:rPr>
          <w:sz w:val="24"/>
          <w:szCs w:val="24"/>
        </w:rPr>
        <w:t>II - informar o Órgão Central do Sistema de Ouvidoria do Poder Executivo federal</w:t>
      </w:r>
      <w:r>
        <w:rPr>
          <w:sz w:val="24"/>
          <w:szCs w:val="24"/>
        </w:rPr>
        <w:t xml:space="preserve"> </w:t>
      </w:r>
      <w:r w:rsidRPr="00686CF7">
        <w:rPr>
          <w:sz w:val="24"/>
          <w:szCs w:val="24"/>
        </w:rPr>
        <w:t>sobre o acompanhamento e a avaliação dos programas e projetos desenvolvidos no</w:t>
      </w:r>
      <w:r>
        <w:rPr>
          <w:sz w:val="24"/>
          <w:szCs w:val="24"/>
        </w:rPr>
        <w:t xml:space="preserve"> </w:t>
      </w:r>
      <w:r w:rsidRPr="00686CF7">
        <w:rPr>
          <w:sz w:val="24"/>
          <w:szCs w:val="24"/>
        </w:rPr>
        <w:t>âmbito da Ouvidoria;</w:t>
      </w:r>
    </w:p>
    <w:p w:rsidR="00686CF7" w:rsidRPr="00686CF7" w:rsidRDefault="00686CF7" w:rsidP="00686CF7">
      <w:pPr>
        <w:pStyle w:val="Cabealho"/>
        <w:ind w:firstLine="1134"/>
        <w:jc w:val="both"/>
        <w:rPr>
          <w:sz w:val="24"/>
          <w:szCs w:val="24"/>
        </w:rPr>
      </w:pPr>
      <w:r w:rsidRPr="00686CF7">
        <w:rPr>
          <w:sz w:val="24"/>
          <w:szCs w:val="24"/>
        </w:rPr>
        <w:t>III - processar as informações obtidas por meio das manifestações recebidas</w:t>
      </w:r>
      <w:r>
        <w:rPr>
          <w:sz w:val="24"/>
          <w:szCs w:val="24"/>
        </w:rPr>
        <w:t xml:space="preserve"> </w:t>
      </w:r>
      <w:r w:rsidRPr="00686CF7">
        <w:rPr>
          <w:sz w:val="24"/>
          <w:szCs w:val="24"/>
        </w:rPr>
        <w:t>e das pesquisas de satisfação realizadas para avaliar os serviços prestados; e</w:t>
      </w:r>
    </w:p>
    <w:p w:rsidR="007D24E0" w:rsidRDefault="00686CF7" w:rsidP="00686CF7">
      <w:pPr>
        <w:pStyle w:val="Cabealho"/>
        <w:ind w:firstLine="1134"/>
        <w:jc w:val="both"/>
        <w:rPr>
          <w:sz w:val="24"/>
          <w:szCs w:val="24"/>
        </w:rPr>
      </w:pPr>
      <w:r w:rsidRPr="00686CF7">
        <w:rPr>
          <w:sz w:val="24"/>
          <w:szCs w:val="24"/>
        </w:rPr>
        <w:t>IV - assegurar o cumprimento das normas relativas ao acesso à informação</w:t>
      </w:r>
      <w:r>
        <w:rPr>
          <w:sz w:val="24"/>
          <w:szCs w:val="24"/>
        </w:rPr>
        <w:t xml:space="preserve"> </w:t>
      </w:r>
      <w:r w:rsidRPr="00686CF7">
        <w:rPr>
          <w:sz w:val="24"/>
          <w:szCs w:val="24"/>
        </w:rPr>
        <w:t>e gerenciar os canais de atendimento ao cidadão, na forma prevista na Lei nº</w:t>
      </w:r>
      <w:r>
        <w:rPr>
          <w:sz w:val="24"/>
          <w:szCs w:val="24"/>
        </w:rPr>
        <w:t xml:space="preserve"> </w:t>
      </w:r>
      <w:r w:rsidRPr="00686CF7">
        <w:rPr>
          <w:sz w:val="24"/>
          <w:szCs w:val="24"/>
        </w:rPr>
        <w:t>12.527, de 18 de novembro de 2011</w:t>
      </w:r>
      <w:r>
        <w:rPr>
          <w:sz w:val="24"/>
          <w:szCs w:val="24"/>
        </w:rPr>
        <w:t xml:space="preserve">. </w:t>
      </w:r>
      <w:hyperlink r:id="rId65" w:history="1">
        <w:r w:rsidRPr="007F0AD3">
          <w:rPr>
            <w:rStyle w:val="Hyperlink"/>
            <w:i/>
            <w:sz w:val="24"/>
            <w:szCs w:val="24"/>
          </w:rPr>
          <w:t>(</w:t>
        </w:r>
        <w:r>
          <w:rPr>
            <w:rStyle w:val="Hyperlink"/>
            <w:i/>
            <w:sz w:val="24"/>
            <w:szCs w:val="24"/>
          </w:rPr>
          <w:t xml:space="preserve">Artigo acrescido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7D24E0" w:rsidRDefault="007D24E0" w:rsidP="002360EC">
      <w:pPr>
        <w:pStyle w:val="Cabealho"/>
        <w:ind w:firstLine="1134"/>
        <w:jc w:val="both"/>
        <w:rPr>
          <w:sz w:val="24"/>
          <w:szCs w:val="24"/>
        </w:rPr>
      </w:pPr>
    </w:p>
    <w:p w:rsidR="00BD7795" w:rsidRDefault="00C91F14" w:rsidP="00C91F14">
      <w:pPr>
        <w:pStyle w:val="Cabealho"/>
        <w:ind w:firstLine="1134"/>
        <w:jc w:val="both"/>
        <w:rPr>
          <w:sz w:val="24"/>
          <w:szCs w:val="24"/>
        </w:rPr>
      </w:pPr>
      <w:r w:rsidRPr="00C91F14">
        <w:rPr>
          <w:sz w:val="24"/>
          <w:szCs w:val="24"/>
        </w:rPr>
        <w:t>Art. 12. À Diretoria de Gestão Corporativa compete planejar, coordenar, controlar e</w:t>
      </w:r>
      <w:r>
        <w:rPr>
          <w:sz w:val="24"/>
          <w:szCs w:val="24"/>
        </w:rPr>
        <w:t xml:space="preserve"> </w:t>
      </w:r>
      <w:r w:rsidRPr="00C91F14">
        <w:rPr>
          <w:sz w:val="24"/>
          <w:szCs w:val="24"/>
        </w:rPr>
        <w:t>avaliar a execução das atividades de:</w:t>
      </w:r>
      <w:r w:rsidR="007D24E0">
        <w:rPr>
          <w:sz w:val="24"/>
          <w:szCs w:val="24"/>
        </w:rPr>
        <w:t xml:space="preserve"> </w:t>
      </w:r>
      <w:hyperlink r:id="rId66" w:history="1">
        <w:r w:rsidRPr="007F0AD3">
          <w:rPr>
            <w:rStyle w:val="Hyperlink"/>
            <w:i/>
            <w:sz w:val="24"/>
            <w:szCs w:val="24"/>
          </w:rPr>
          <w:t>(</w:t>
        </w:r>
        <w:r>
          <w:rPr>
            <w:rStyle w:val="Hyperlink"/>
            <w:i/>
            <w:sz w:val="24"/>
            <w:szCs w:val="24"/>
          </w:rPr>
          <w:t>“</w:t>
        </w:r>
        <w:r w:rsidR="007827AA" w:rsidRPr="007827AA">
          <w:rPr>
            <w:rStyle w:val="Hyperlink"/>
            <w:i/>
            <w:sz w:val="24"/>
            <w:szCs w:val="24"/>
          </w:rPr>
          <w:t>Caput</w:t>
        </w:r>
        <w:r>
          <w:rPr>
            <w:rStyle w:val="Hyperlink"/>
            <w:i/>
            <w:sz w:val="24"/>
            <w:szCs w:val="24"/>
          </w:rPr>
          <w:t xml:space="preserve">” do artigo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xml:space="preserve">I - planejamento, orçamento e contabilidade; </w:t>
      </w:r>
    </w:p>
    <w:p w:rsidR="00BD7795" w:rsidRDefault="00C91F14" w:rsidP="002360EC">
      <w:pPr>
        <w:pStyle w:val="Cabealho"/>
        <w:ind w:firstLine="1134"/>
        <w:jc w:val="both"/>
        <w:rPr>
          <w:sz w:val="24"/>
          <w:szCs w:val="24"/>
        </w:rPr>
      </w:pPr>
      <w:r w:rsidRPr="00C91F14">
        <w:rPr>
          <w:sz w:val="24"/>
          <w:szCs w:val="24"/>
        </w:rPr>
        <w:t>II - gestão de pessoas e de contratos;</w:t>
      </w:r>
      <w:r>
        <w:rPr>
          <w:sz w:val="24"/>
          <w:szCs w:val="24"/>
        </w:rPr>
        <w:t xml:space="preserve"> </w:t>
      </w:r>
      <w:hyperlink r:id="rId67"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xml:space="preserve">III - serviços gerais e logística; </w:t>
      </w:r>
    </w:p>
    <w:p w:rsidR="00BD7795" w:rsidRDefault="002360EC" w:rsidP="002360EC">
      <w:pPr>
        <w:pStyle w:val="Cabealho"/>
        <w:ind w:firstLine="1134"/>
        <w:jc w:val="both"/>
        <w:rPr>
          <w:sz w:val="24"/>
          <w:szCs w:val="24"/>
        </w:rPr>
      </w:pPr>
      <w:r w:rsidRPr="002360EC">
        <w:rPr>
          <w:sz w:val="24"/>
          <w:szCs w:val="24"/>
        </w:rPr>
        <w:t xml:space="preserve">IV - tecnologia da informação; </w:t>
      </w:r>
    </w:p>
    <w:p w:rsidR="00BD7795" w:rsidRDefault="002360EC" w:rsidP="002360EC">
      <w:pPr>
        <w:pStyle w:val="Cabealho"/>
        <w:ind w:firstLine="1134"/>
        <w:jc w:val="both"/>
        <w:rPr>
          <w:sz w:val="24"/>
          <w:szCs w:val="24"/>
        </w:rPr>
      </w:pPr>
      <w:r w:rsidRPr="002360EC">
        <w:rPr>
          <w:sz w:val="24"/>
          <w:szCs w:val="24"/>
        </w:rPr>
        <w:t xml:space="preserve">V - organização e modernização administrativa; </w:t>
      </w:r>
    </w:p>
    <w:p w:rsidR="00BD7795" w:rsidRDefault="00C91F14" w:rsidP="002360EC">
      <w:pPr>
        <w:pStyle w:val="Cabealho"/>
        <w:ind w:firstLine="1134"/>
        <w:jc w:val="both"/>
        <w:rPr>
          <w:sz w:val="24"/>
          <w:szCs w:val="24"/>
        </w:rPr>
      </w:pPr>
      <w:r w:rsidRPr="00C91F14">
        <w:rPr>
          <w:sz w:val="24"/>
          <w:szCs w:val="24"/>
        </w:rPr>
        <w:t>VI - secretaria escolar; e</w:t>
      </w:r>
      <w:r>
        <w:rPr>
          <w:sz w:val="24"/>
          <w:szCs w:val="24"/>
        </w:rPr>
        <w:t xml:space="preserve"> </w:t>
      </w:r>
      <w:hyperlink r:id="rId68"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VII - acervo documental.</w:t>
      </w:r>
      <w:r w:rsidR="00BD7795">
        <w:rPr>
          <w:sz w:val="24"/>
          <w:szCs w:val="24"/>
        </w:rPr>
        <w:t xml:space="preserve"> </w:t>
      </w:r>
    </w:p>
    <w:p w:rsidR="00BD7795" w:rsidRDefault="00BD7795" w:rsidP="002360EC">
      <w:pPr>
        <w:pStyle w:val="Cabealho"/>
        <w:ind w:firstLine="1134"/>
        <w:jc w:val="both"/>
        <w:rPr>
          <w:sz w:val="24"/>
          <w:szCs w:val="24"/>
        </w:rPr>
      </w:pPr>
    </w:p>
    <w:p w:rsidR="00BD7795" w:rsidRPr="00ED7B98" w:rsidRDefault="00BD7795" w:rsidP="00ED7B98">
      <w:pPr>
        <w:pStyle w:val="Cabealho"/>
        <w:jc w:val="center"/>
        <w:rPr>
          <w:b/>
          <w:sz w:val="24"/>
          <w:szCs w:val="24"/>
        </w:rPr>
      </w:pPr>
      <w:r w:rsidRPr="00ED7B98">
        <w:rPr>
          <w:b/>
          <w:sz w:val="24"/>
          <w:szCs w:val="24"/>
        </w:rPr>
        <w:t>Seção</w:t>
      </w:r>
      <w:r w:rsidR="002360EC" w:rsidRPr="00ED7B98">
        <w:rPr>
          <w:b/>
          <w:sz w:val="24"/>
          <w:szCs w:val="24"/>
        </w:rPr>
        <w:t xml:space="preserve"> III</w:t>
      </w:r>
    </w:p>
    <w:p w:rsidR="00BD7795" w:rsidRPr="00ED7B98" w:rsidRDefault="002360EC" w:rsidP="00ED7B98">
      <w:pPr>
        <w:pStyle w:val="Cabealho"/>
        <w:jc w:val="center"/>
        <w:rPr>
          <w:b/>
          <w:sz w:val="24"/>
          <w:szCs w:val="24"/>
        </w:rPr>
      </w:pPr>
      <w:r w:rsidRPr="00ED7B98">
        <w:rPr>
          <w:b/>
          <w:sz w:val="24"/>
          <w:szCs w:val="24"/>
        </w:rPr>
        <w:t>Dos órgãos específicos singulares</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13.</w:t>
      </w:r>
      <w:r>
        <w:rPr>
          <w:sz w:val="24"/>
          <w:szCs w:val="24"/>
        </w:rPr>
        <w:t xml:space="preserve"> </w:t>
      </w:r>
      <w:r w:rsidR="002360EC" w:rsidRPr="002360EC">
        <w:rPr>
          <w:sz w:val="24"/>
          <w:szCs w:val="24"/>
        </w:rPr>
        <w:t>À Diretoria de Desenvolvimento Profissional compete planejar, coordenar, certificar, orientar e avaliar a execução das atividades de:</w:t>
      </w:r>
      <w:r>
        <w:rPr>
          <w:sz w:val="24"/>
          <w:szCs w:val="24"/>
        </w:rPr>
        <w:t xml:space="preserve"> </w:t>
      </w:r>
    </w:p>
    <w:p w:rsidR="00BD7795" w:rsidRDefault="002360EC" w:rsidP="00A206A8">
      <w:pPr>
        <w:pStyle w:val="Cabealho"/>
        <w:ind w:firstLine="1134"/>
        <w:jc w:val="both"/>
        <w:rPr>
          <w:sz w:val="24"/>
          <w:szCs w:val="24"/>
        </w:rPr>
      </w:pPr>
      <w:r w:rsidRPr="002360EC">
        <w:rPr>
          <w:sz w:val="24"/>
          <w:szCs w:val="24"/>
        </w:rPr>
        <w:t xml:space="preserve">I - </w:t>
      </w:r>
      <w:r w:rsidR="00A206A8" w:rsidRPr="00A206A8">
        <w:rPr>
          <w:sz w:val="24"/>
          <w:szCs w:val="24"/>
        </w:rPr>
        <w:t>desenvolvimento profissional de agentes públicos, ressalvadas as competências</w:t>
      </w:r>
      <w:r w:rsidR="00A206A8">
        <w:rPr>
          <w:sz w:val="24"/>
          <w:szCs w:val="24"/>
        </w:rPr>
        <w:t xml:space="preserve"> </w:t>
      </w:r>
      <w:r w:rsidR="00A206A8" w:rsidRPr="00A206A8">
        <w:rPr>
          <w:sz w:val="24"/>
          <w:szCs w:val="24"/>
        </w:rPr>
        <w:t>previstas no art. 14;</w:t>
      </w:r>
      <w:r w:rsidR="00BD7795">
        <w:rPr>
          <w:sz w:val="24"/>
          <w:szCs w:val="24"/>
        </w:rPr>
        <w:t xml:space="preserve"> </w:t>
      </w:r>
      <w:hyperlink r:id="rId69" w:history="1">
        <w:r w:rsidR="00A206A8" w:rsidRPr="00C22592">
          <w:rPr>
            <w:rStyle w:val="Hyperlink"/>
            <w:i/>
            <w:sz w:val="24"/>
            <w:szCs w:val="24"/>
          </w:rPr>
          <w:t>(</w:t>
        </w:r>
        <w:r w:rsidR="00A206A8">
          <w:rPr>
            <w:rStyle w:val="Hyperlink"/>
            <w:i/>
            <w:sz w:val="24"/>
            <w:szCs w:val="24"/>
          </w:rPr>
          <w:t>Inciso com redação dada pelo</w:t>
        </w:r>
        <w:r w:rsidR="00A206A8" w:rsidRPr="00C22592">
          <w:rPr>
            <w:rStyle w:val="Hyperlink"/>
            <w:i/>
            <w:sz w:val="24"/>
            <w:szCs w:val="24"/>
          </w:rPr>
          <w:t xml:space="preserve"> Decreto nº 11.094, de 13/</w:t>
        </w:r>
        <w:r w:rsidR="00A206A8">
          <w:rPr>
            <w:rStyle w:val="Hyperlink"/>
            <w:i/>
            <w:sz w:val="24"/>
            <w:szCs w:val="24"/>
          </w:rPr>
          <w:t>6</w:t>
        </w:r>
        <w:r w:rsidR="00A206A8" w:rsidRPr="00C22592">
          <w:rPr>
            <w:rStyle w:val="Hyperlink"/>
            <w:i/>
            <w:sz w:val="24"/>
            <w:szCs w:val="24"/>
          </w:rPr>
          <w:t>/2022</w:t>
        </w:r>
        <w:r w:rsidR="00A206A8">
          <w:rPr>
            <w:rStyle w:val="Hyperlink"/>
            <w:i/>
            <w:sz w:val="24"/>
            <w:szCs w:val="24"/>
          </w:rPr>
          <w:t>, em vigor em 11/7/2022</w:t>
        </w:r>
        <w:r w:rsidR="00A206A8" w:rsidRPr="00C22592">
          <w:rPr>
            <w:rStyle w:val="Hyperlink"/>
            <w:i/>
            <w:sz w:val="24"/>
            <w:szCs w:val="24"/>
          </w:rPr>
          <w:t>)</w:t>
        </w:r>
      </w:hyperlink>
    </w:p>
    <w:p w:rsidR="00BD7795" w:rsidRDefault="00723902" w:rsidP="00723902">
      <w:pPr>
        <w:pStyle w:val="Cabealho"/>
        <w:ind w:firstLine="1134"/>
        <w:jc w:val="both"/>
        <w:rPr>
          <w:sz w:val="24"/>
          <w:szCs w:val="24"/>
        </w:rPr>
      </w:pPr>
      <w:r w:rsidRPr="00723902">
        <w:rPr>
          <w:sz w:val="24"/>
          <w:szCs w:val="24"/>
        </w:rPr>
        <w:t>II - disseminação de conhecimento destinada ao desenvolvimento</w:t>
      </w:r>
      <w:r>
        <w:rPr>
          <w:sz w:val="24"/>
          <w:szCs w:val="24"/>
        </w:rPr>
        <w:t xml:space="preserve"> </w:t>
      </w:r>
      <w:r w:rsidRPr="00723902">
        <w:rPr>
          <w:sz w:val="24"/>
          <w:szCs w:val="24"/>
        </w:rPr>
        <w:t>profissional no setor público nas esferas federal, estadual, distrital e municipal;</w:t>
      </w:r>
      <w:r>
        <w:rPr>
          <w:sz w:val="24"/>
          <w:szCs w:val="24"/>
        </w:rPr>
        <w:t xml:space="preserve"> </w:t>
      </w:r>
      <w:hyperlink r:id="rId70"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723902" w:rsidRPr="00723902" w:rsidRDefault="00723902" w:rsidP="00723902">
      <w:pPr>
        <w:pStyle w:val="Cabealho"/>
        <w:ind w:firstLine="1134"/>
        <w:jc w:val="both"/>
        <w:rPr>
          <w:sz w:val="24"/>
          <w:szCs w:val="24"/>
        </w:rPr>
      </w:pPr>
      <w:r w:rsidRPr="00723902">
        <w:rPr>
          <w:sz w:val="24"/>
          <w:szCs w:val="24"/>
        </w:rPr>
        <w:t>III - atendimento das necessidades mais relevantes de desenvolvimento de</w:t>
      </w:r>
      <w:r>
        <w:rPr>
          <w:sz w:val="24"/>
          <w:szCs w:val="24"/>
        </w:rPr>
        <w:t xml:space="preserve"> </w:t>
      </w:r>
      <w:r w:rsidRPr="00723902">
        <w:rPr>
          <w:sz w:val="24"/>
          <w:szCs w:val="24"/>
        </w:rPr>
        <w:t>competências transversais contidas no Plano Consolidado de Ações de Desenvolvimento,</w:t>
      </w:r>
      <w:r>
        <w:rPr>
          <w:sz w:val="24"/>
          <w:szCs w:val="24"/>
        </w:rPr>
        <w:t xml:space="preserve"> </w:t>
      </w:r>
      <w:r w:rsidRPr="00723902">
        <w:rPr>
          <w:sz w:val="24"/>
          <w:szCs w:val="24"/>
        </w:rPr>
        <w:t>de que trata o Decreto nº 9.991, de 28 de agosto de 2019;</w:t>
      </w:r>
      <w:r w:rsidR="00943B5B">
        <w:rPr>
          <w:sz w:val="24"/>
          <w:szCs w:val="24"/>
        </w:rPr>
        <w:t xml:space="preserve"> </w:t>
      </w:r>
      <w:hyperlink r:id="rId71" w:history="1">
        <w:r w:rsidR="00943B5B" w:rsidRPr="007F0AD3">
          <w:rPr>
            <w:rStyle w:val="Hyperlink"/>
            <w:i/>
            <w:sz w:val="24"/>
            <w:szCs w:val="24"/>
          </w:rPr>
          <w:t>(</w:t>
        </w:r>
        <w:r w:rsidR="00943B5B">
          <w:rPr>
            <w:rStyle w:val="Hyperlink"/>
            <w:i/>
            <w:sz w:val="24"/>
            <w:szCs w:val="24"/>
          </w:rPr>
          <w:t xml:space="preserve">Inciso com redação dada pelo </w:t>
        </w:r>
        <w:r w:rsidR="00943B5B" w:rsidRPr="007F0AD3">
          <w:rPr>
            <w:rStyle w:val="Hyperlink"/>
            <w:i/>
            <w:sz w:val="24"/>
            <w:szCs w:val="24"/>
          </w:rPr>
          <w:t>Decreto nº 12.300, de 6/12/2024</w:t>
        </w:r>
        <w:r w:rsidR="00943B5B">
          <w:rPr>
            <w:rStyle w:val="Hyperlink"/>
            <w:i/>
            <w:sz w:val="24"/>
            <w:szCs w:val="24"/>
          </w:rPr>
          <w:t>, publicado no DOU de 9/12/2024, em vigor 21 dias após a publicação</w:t>
        </w:r>
        <w:r w:rsidR="00943B5B" w:rsidRPr="007F0AD3">
          <w:rPr>
            <w:rStyle w:val="Hyperlink"/>
            <w:i/>
            <w:sz w:val="24"/>
            <w:szCs w:val="24"/>
          </w:rPr>
          <w:t>)</w:t>
        </w:r>
      </w:hyperlink>
    </w:p>
    <w:p w:rsidR="006A4E9C" w:rsidRDefault="00723902" w:rsidP="006A4E9C">
      <w:pPr>
        <w:pStyle w:val="Cabealho"/>
        <w:ind w:firstLine="1134"/>
        <w:jc w:val="both"/>
        <w:rPr>
          <w:sz w:val="24"/>
          <w:szCs w:val="24"/>
        </w:rPr>
      </w:pPr>
      <w:r w:rsidRPr="00723902">
        <w:rPr>
          <w:sz w:val="24"/>
          <w:szCs w:val="24"/>
        </w:rPr>
        <w:t xml:space="preserve">IV - </w:t>
      </w:r>
      <w:hyperlink r:id="rId72" w:history="1">
        <w:r w:rsidR="006A4E9C" w:rsidRPr="004D6420">
          <w:rPr>
            <w:rStyle w:val="Hyperlink"/>
            <w:i/>
            <w:sz w:val="24"/>
            <w:szCs w:val="24"/>
          </w:rPr>
          <w:t>(</w:t>
        </w:r>
        <w:r w:rsidR="00422094" w:rsidRPr="004D6420">
          <w:rPr>
            <w:rStyle w:val="Hyperlink"/>
            <w:i/>
            <w:sz w:val="24"/>
            <w:szCs w:val="24"/>
          </w:rPr>
          <w:t>Revogado pelo Decreto nº 12.925, de 8/4/2026, publicado no DOU de 9/4/2026, em vigor 21 dias após a publicação)</w:t>
        </w:r>
        <w:proofErr w:type="gramStart"/>
      </w:hyperlink>
      <w:proofErr w:type="gramEnd"/>
    </w:p>
    <w:p w:rsidR="006A4E9C" w:rsidRDefault="00723902" w:rsidP="006A4E9C">
      <w:pPr>
        <w:pStyle w:val="Cabealho"/>
        <w:ind w:firstLine="1134"/>
        <w:jc w:val="both"/>
        <w:rPr>
          <w:sz w:val="24"/>
          <w:szCs w:val="24"/>
        </w:rPr>
      </w:pPr>
      <w:r w:rsidRPr="00723902">
        <w:rPr>
          <w:sz w:val="24"/>
          <w:szCs w:val="24"/>
        </w:rPr>
        <w:t xml:space="preserve">V - </w:t>
      </w:r>
      <w:hyperlink r:id="rId73" w:history="1">
        <w:r w:rsidR="00943B5B" w:rsidRPr="007F0AD3">
          <w:rPr>
            <w:rStyle w:val="Hyperlink"/>
            <w:i/>
            <w:sz w:val="24"/>
            <w:szCs w:val="24"/>
          </w:rPr>
          <w:t>(</w:t>
        </w:r>
        <w:r w:rsidR="00943B5B">
          <w:rPr>
            <w:rStyle w:val="Hyperlink"/>
            <w:i/>
            <w:sz w:val="24"/>
            <w:szCs w:val="24"/>
          </w:rPr>
          <w:t xml:space="preserve">Inciso acrescido pelo </w:t>
        </w:r>
        <w:r w:rsidR="00943B5B" w:rsidRPr="007F0AD3">
          <w:rPr>
            <w:rStyle w:val="Hyperlink"/>
            <w:i/>
            <w:sz w:val="24"/>
            <w:szCs w:val="24"/>
          </w:rPr>
          <w:t>Decreto nº 12.300, de 6/12/2024</w:t>
        </w:r>
        <w:r w:rsidR="00943B5B">
          <w:rPr>
            <w:rStyle w:val="Hyperlink"/>
            <w:i/>
            <w:sz w:val="24"/>
            <w:szCs w:val="24"/>
          </w:rPr>
          <w:t>, publicado no DOU de 9/12/2024, em vigor 21 dias após a publicação</w:t>
        </w:r>
      </w:hyperlink>
      <w:r w:rsidR="006A4E9C" w:rsidRPr="004D6420">
        <w:rPr>
          <w:i/>
          <w:sz w:val="24"/>
          <w:szCs w:val="24"/>
        </w:rPr>
        <w:t xml:space="preserve"> </w:t>
      </w:r>
      <w:hyperlink r:id="rId74" w:history="1">
        <w:r w:rsidR="00422094" w:rsidRPr="004D6420">
          <w:rPr>
            <w:rStyle w:val="Hyperlink"/>
            <w:i/>
            <w:sz w:val="24"/>
            <w:szCs w:val="24"/>
          </w:rPr>
          <w:t>e revogado pelo Decreto nº 12.925, de 8/4/2026, publicado no DOU de 9/4/2026, em vigor 21 dias após a publicação)</w:t>
        </w:r>
        <w:proofErr w:type="gramStart"/>
      </w:hyperlink>
      <w:proofErr w:type="gramEnd"/>
    </w:p>
    <w:p w:rsidR="007D24E0" w:rsidRDefault="007D24E0" w:rsidP="002360EC">
      <w:pPr>
        <w:pStyle w:val="Cabealho"/>
        <w:ind w:firstLine="1134"/>
        <w:jc w:val="both"/>
        <w:rPr>
          <w:sz w:val="24"/>
          <w:szCs w:val="24"/>
        </w:rPr>
      </w:pPr>
    </w:p>
    <w:p w:rsidR="00BD7795" w:rsidRDefault="00C64B38" w:rsidP="00C64B38">
      <w:pPr>
        <w:pStyle w:val="Cabealho"/>
        <w:ind w:firstLine="1134"/>
        <w:jc w:val="both"/>
        <w:rPr>
          <w:sz w:val="24"/>
          <w:szCs w:val="24"/>
        </w:rPr>
      </w:pPr>
      <w:r w:rsidRPr="00C64B38">
        <w:rPr>
          <w:sz w:val="24"/>
          <w:szCs w:val="24"/>
        </w:rPr>
        <w:t>Art. 14. À Diretoria de Educação Executiva compete planejar, executar,</w:t>
      </w:r>
      <w:r>
        <w:rPr>
          <w:sz w:val="24"/>
          <w:szCs w:val="24"/>
        </w:rPr>
        <w:t xml:space="preserve"> </w:t>
      </w:r>
      <w:r w:rsidRPr="00C64B38">
        <w:rPr>
          <w:sz w:val="24"/>
          <w:szCs w:val="24"/>
        </w:rPr>
        <w:t>coordenar, monitorar e avaliar seminários, cursos e programas educacionais de</w:t>
      </w:r>
      <w:r w:rsidR="004A7A3C">
        <w:rPr>
          <w:sz w:val="24"/>
          <w:szCs w:val="24"/>
        </w:rPr>
        <w:t xml:space="preserve">: </w:t>
      </w:r>
      <w:hyperlink r:id="rId75" w:history="1">
        <w:r w:rsidR="004A7A3C" w:rsidRPr="007F0AD3">
          <w:rPr>
            <w:rStyle w:val="Hyperlink"/>
            <w:i/>
            <w:sz w:val="24"/>
            <w:szCs w:val="24"/>
          </w:rPr>
          <w:t>(</w:t>
        </w:r>
        <w:r w:rsidR="004A7A3C">
          <w:rPr>
            <w:rStyle w:val="Hyperlink"/>
            <w:i/>
            <w:sz w:val="24"/>
            <w:szCs w:val="24"/>
          </w:rPr>
          <w:t>“</w:t>
        </w:r>
        <w:r w:rsidR="007827AA" w:rsidRPr="007827AA">
          <w:rPr>
            <w:rStyle w:val="Hyperlink"/>
            <w:i/>
            <w:sz w:val="24"/>
            <w:szCs w:val="24"/>
          </w:rPr>
          <w:t>Caput</w:t>
        </w:r>
        <w:r w:rsidR="004A7A3C">
          <w:rPr>
            <w:rStyle w:val="Hyperlink"/>
            <w:i/>
            <w:sz w:val="24"/>
            <w:szCs w:val="24"/>
          </w:rPr>
          <w:t xml:space="preserve">” do artigo com redação dada pelo </w:t>
        </w:r>
        <w:r w:rsidR="004A7A3C" w:rsidRPr="007F0AD3">
          <w:rPr>
            <w:rStyle w:val="Hyperlink"/>
            <w:i/>
            <w:sz w:val="24"/>
            <w:szCs w:val="24"/>
          </w:rPr>
          <w:t>Decreto nº 12.300, de 6/12/2024</w:t>
        </w:r>
        <w:r w:rsidR="004A7A3C">
          <w:rPr>
            <w:rStyle w:val="Hyperlink"/>
            <w:i/>
            <w:sz w:val="24"/>
            <w:szCs w:val="24"/>
          </w:rPr>
          <w:t>, publicado no DOU de 9/12/2024, em vigor 21 dias após a publicação</w:t>
        </w:r>
        <w:r w:rsidR="004A7A3C" w:rsidRPr="007F0AD3">
          <w:rPr>
            <w:rStyle w:val="Hyperlink"/>
            <w:i/>
            <w:sz w:val="24"/>
            <w:szCs w:val="24"/>
          </w:rPr>
          <w:t>)</w:t>
        </w:r>
      </w:hyperlink>
    </w:p>
    <w:p w:rsidR="004A7A3C" w:rsidRPr="004A7A3C" w:rsidRDefault="004A7A3C" w:rsidP="004A7A3C">
      <w:pPr>
        <w:pStyle w:val="Cabealho"/>
        <w:ind w:firstLine="1134"/>
        <w:jc w:val="both"/>
        <w:rPr>
          <w:sz w:val="24"/>
          <w:szCs w:val="24"/>
        </w:rPr>
      </w:pPr>
      <w:r w:rsidRPr="004A7A3C">
        <w:rPr>
          <w:sz w:val="24"/>
          <w:szCs w:val="24"/>
        </w:rPr>
        <w:t>I - aperfeiçoamento de carreiras transversais do Ministério da Gestão e da</w:t>
      </w:r>
      <w:r>
        <w:rPr>
          <w:sz w:val="24"/>
          <w:szCs w:val="24"/>
        </w:rPr>
        <w:t xml:space="preserve"> </w:t>
      </w:r>
      <w:r w:rsidRPr="004A7A3C">
        <w:rPr>
          <w:sz w:val="24"/>
          <w:szCs w:val="24"/>
        </w:rPr>
        <w:t>Inovação em Serviços Públicos e do ciclo de gestão do Poder Executivo federal em</w:t>
      </w:r>
      <w:r>
        <w:rPr>
          <w:sz w:val="24"/>
          <w:szCs w:val="24"/>
        </w:rPr>
        <w:t xml:space="preserve"> </w:t>
      </w:r>
      <w:r w:rsidRPr="004A7A3C">
        <w:rPr>
          <w:sz w:val="24"/>
          <w:szCs w:val="24"/>
        </w:rPr>
        <w:t>temas estratégicos e setoriais, incluída a obtenção de requisitos para a</w:t>
      </w:r>
      <w:r>
        <w:rPr>
          <w:sz w:val="24"/>
          <w:szCs w:val="24"/>
        </w:rPr>
        <w:t xml:space="preserve"> </w:t>
      </w:r>
      <w:r w:rsidRPr="004A7A3C">
        <w:rPr>
          <w:sz w:val="24"/>
          <w:szCs w:val="24"/>
        </w:rPr>
        <w:t>promoção;</w:t>
      </w:r>
      <w:r>
        <w:rPr>
          <w:sz w:val="24"/>
          <w:szCs w:val="24"/>
        </w:rPr>
        <w:t xml:space="preserve"> </w:t>
      </w:r>
      <w:hyperlink r:id="rId76"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4A7A3C" w:rsidRDefault="004A7A3C" w:rsidP="004A7A3C">
      <w:pPr>
        <w:pStyle w:val="Cabealho"/>
        <w:ind w:firstLine="1134"/>
        <w:jc w:val="both"/>
        <w:rPr>
          <w:sz w:val="24"/>
          <w:szCs w:val="24"/>
        </w:rPr>
      </w:pPr>
      <w:r w:rsidRPr="004A7A3C">
        <w:rPr>
          <w:sz w:val="24"/>
          <w:szCs w:val="24"/>
        </w:rPr>
        <w:t xml:space="preserve">II - certificações avançadas intensivas e </w:t>
      </w:r>
      <w:proofErr w:type="spellStart"/>
      <w:r w:rsidRPr="004A7A3C">
        <w:rPr>
          <w:i/>
          <w:sz w:val="24"/>
          <w:szCs w:val="24"/>
        </w:rPr>
        <w:t>bootcamps</w:t>
      </w:r>
      <w:proofErr w:type="spellEnd"/>
      <w:r w:rsidRPr="004A7A3C">
        <w:rPr>
          <w:sz w:val="24"/>
          <w:szCs w:val="24"/>
        </w:rPr>
        <w:t xml:space="preserve"> para atender à demanda</w:t>
      </w:r>
      <w:r>
        <w:rPr>
          <w:sz w:val="24"/>
          <w:szCs w:val="24"/>
        </w:rPr>
        <w:t xml:space="preserve"> </w:t>
      </w:r>
      <w:r w:rsidRPr="004A7A3C">
        <w:rPr>
          <w:sz w:val="24"/>
          <w:szCs w:val="24"/>
        </w:rPr>
        <w:t>de licença para capacitação;</w:t>
      </w:r>
      <w:r>
        <w:rPr>
          <w:sz w:val="24"/>
          <w:szCs w:val="24"/>
        </w:rPr>
        <w:t xml:space="preserve"> </w:t>
      </w:r>
      <w:hyperlink r:id="rId77"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A064D" w:rsidRPr="00BA064D" w:rsidRDefault="004A7A3C" w:rsidP="004A7A3C">
      <w:pPr>
        <w:pStyle w:val="Cabealho"/>
        <w:ind w:firstLine="1134"/>
        <w:jc w:val="both"/>
        <w:rPr>
          <w:sz w:val="24"/>
          <w:szCs w:val="24"/>
        </w:rPr>
      </w:pPr>
      <w:r w:rsidRPr="004A7A3C">
        <w:rPr>
          <w:sz w:val="24"/>
          <w:szCs w:val="24"/>
        </w:rPr>
        <w:t>III - desenvolvimento de competências de liderança para servidores</w:t>
      </w:r>
      <w:r>
        <w:rPr>
          <w:sz w:val="24"/>
          <w:szCs w:val="24"/>
        </w:rPr>
        <w:t xml:space="preserve"> </w:t>
      </w:r>
      <w:r w:rsidRPr="004A7A3C">
        <w:rPr>
          <w:sz w:val="24"/>
          <w:szCs w:val="24"/>
        </w:rPr>
        <w:t>ocupantes de cargos em comissão ou funções de confiança do Poder Executivo</w:t>
      </w:r>
      <w:r>
        <w:rPr>
          <w:sz w:val="24"/>
          <w:szCs w:val="24"/>
        </w:rPr>
        <w:t xml:space="preserve"> </w:t>
      </w:r>
      <w:r w:rsidRPr="004A7A3C">
        <w:rPr>
          <w:sz w:val="24"/>
          <w:szCs w:val="24"/>
        </w:rPr>
        <w:t>federal, estadual, distrital e municipal equivalentes a CCE ou FCE de nível 13 ou</w:t>
      </w:r>
      <w:r>
        <w:rPr>
          <w:sz w:val="24"/>
          <w:szCs w:val="24"/>
        </w:rPr>
        <w:t xml:space="preserve"> </w:t>
      </w:r>
      <w:r w:rsidRPr="004A7A3C">
        <w:rPr>
          <w:sz w:val="24"/>
          <w:szCs w:val="24"/>
        </w:rPr>
        <w:t>superior;</w:t>
      </w:r>
      <w:r>
        <w:rPr>
          <w:sz w:val="24"/>
          <w:szCs w:val="24"/>
        </w:rPr>
        <w:t xml:space="preserve"> </w:t>
      </w:r>
      <w:hyperlink r:id="rId78"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A064D" w:rsidRPr="00BA064D" w:rsidRDefault="00BA064D" w:rsidP="00BA064D">
      <w:pPr>
        <w:pStyle w:val="Cabealho"/>
        <w:ind w:firstLine="1134"/>
        <w:jc w:val="both"/>
        <w:rPr>
          <w:sz w:val="24"/>
          <w:szCs w:val="24"/>
        </w:rPr>
      </w:pPr>
      <w:r w:rsidRPr="00BA064D">
        <w:rPr>
          <w:sz w:val="24"/>
          <w:szCs w:val="24"/>
        </w:rPr>
        <w:t xml:space="preserve">IV - cursos de pós-graduação </w:t>
      </w:r>
      <w:r w:rsidRPr="00BA064D">
        <w:rPr>
          <w:i/>
          <w:sz w:val="24"/>
          <w:szCs w:val="24"/>
        </w:rPr>
        <w:t>lato sensu</w:t>
      </w:r>
      <w:r w:rsidRPr="00BA064D">
        <w:rPr>
          <w:sz w:val="24"/>
          <w:szCs w:val="24"/>
        </w:rPr>
        <w:t>, presenciais e a distância;</w:t>
      </w:r>
      <w:r>
        <w:rPr>
          <w:sz w:val="24"/>
          <w:szCs w:val="24"/>
        </w:rPr>
        <w:t xml:space="preserve"> </w:t>
      </w:r>
      <w:hyperlink r:id="rId79" w:history="1">
        <w:r w:rsidRPr="00C22592">
          <w:rPr>
            <w:rStyle w:val="Hyperlink"/>
            <w:i/>
            <w:sz w:val="24"/>
            <w:szCs w:val="24"/>
          </w:rPr>
          <w:t>(</w:t>
        </w:r>
        <w:r>
          <w:rPr>
            <w:rStyle w:val="Hyperlink"/>
            <w:i/>
            <w:sz w:val="24"/>
            <w:szCs w:val="24"/>
          </w:rPr>
          <w:t>Inciso com redação dada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r>
          <w:rPr>
            <w:rStyle w:val="Hyperlink"/>
            <w:i/>
            <w:sz w:val="24"/>
            <w:szCs w:val="24"/>
          </w:rPr>
          <w:t>, em vigor em 11/7/2022</w:t>
        </w:r>
        <w:r w:rsidRPr="00C22592">
          <w:rPr>
            <w:rStyle w:val="Hyperlink"/>
            <w:i/>
            <w:sz w:val="24"/>
            <w:szCs w:val="24"/>
          </w:rPr>
          <w:t>)</w:t>
        </w:r>
      </w:hyperlink>
    </w:p>
    <w:p w:rsidR="00BA064D" w:rsidRPr="00BA064D" w:rsidRDefault="004A7A3C" w:rsidP="004A7A3C">
      <w:pPr>
        <w:pStyle w:val="Cabealho"/>
        <w:ind w:firstLine="1134"/>
        <w:jc w:val="both"/>
        <w:rPr>
          <w:sz w:val="24"/>
          <w:szCs w:val="24"/>
        </w:rPr>
      </w:pPr>
      <w:r w:rsidRPr="004A7A3C">
        <w:rPr>
          <w:sz w:val="24"/>
          <w:szCs w:val="24"/>
        </w:rPr>
        <w:t>V - formação inicial de carreiras transversais do Ministério da Gestão e da</w:t>
      </w:r>
      <w:r>
        <w:rPr>
          <w:sz w:val="24"/>
          <w:szCs w:val="24"/>
        </w:rPr>
        <w:t xml:space="preserve"> </w:t>
      </w:r>
      <w:r w:rsidRPr="004A7A3C">
        <w:rPr>
          <w:sz w:val="24"/>
          <w:szCs w:val="24"/>
        </w:rPr>
        <w:t>Inovação em Serviços Públicos e do ciclo de gestão do Poder Executivo federal</w:t>
      </w:r>
      <w:r>
        <w:rPr>
          <w:sz w:val="24"/>
          <w:szCs w:val="24"/>
        </w:rPr>
        <w:t xml:space="preserve"> </w:t>
      </w:r>
      <w:r w:rsidRPr="004A7A3C">
        <w:rPr>
          <w:sz w:val="24"/>
          <w:szCs w:val="24"/>
        </w:rPr>
        <w:t xml:space="preserve">como etapa de concurso </w:t>
      </w:r>
      <w:r w:rsidRPr="004A7A3C">
        <w:rPr>
          <w:sz w:val="24"/>
          <w:szCs w:val="24"/>
        </w:rPr>
        <w:lastRenderedPageBreak/>
        <w:t>público; e</w:t>
      </w:r>
      <w:r w:rsidR="00BA064D">
        <w:rPr>
          <w:sz w:val="24"/>
          <w:szCs w:val="24"/>
        </w:rPr>
        <w:t xml:space="preserve"> </w:t>
      </w:r>
      <w:hyperlink r:id="rId80" w:history="1">
        <w:r w:rsidR="00BA064D" w:rsidRPr="00C22592">
          <w:rPr>
            <w:rStyle w:val="Hyperlink"/>
            <w:i/>
            <w:sz w:val="24"/>
            <w:szCs w:val="24"/>
          </w:rPr>
          <w:t>(</w:t>
        </w:r>
        <w:r w:rsidR="00BA064D">
          <w:rPr>
            <w:rStyle w:val="Hyperlink"/>
            <w:i/>
            <w:sz w:val="24"/>
            <w:szCs w:val="24"/>
          </w:rPr>
          <w:t>Inciso acrescido pelo</w:t>
        </w:r>
        <w:r w:rsidR="00BA064D" w:rsidRPr="00C22592">
          <w:rPr>
            <w:rStyle w:val="Hyperlink"/>
            <w:i/>
            <w:sz w:val="24"/>
            <w:szCs w:val="24"/>
          </w:rPr>
          <w:t xml:space="preserve"> Decreto nº 11.094, de 13/</w:t>
        </w:r>
        <w:r w:rsidR="00BA064D">
          <w:rPr>
            <w:rStyle w:val="Hyperlink"/>
            <w:i/>
            <w:sz w:val="24"/>
            <w:szCs w:val="24"/>
          </w:rPr>
          <w:t>6</w:t>
        </w:r>
        <w:r w:rsidR="00BA064D" w:rsidRPr="00C22592">
          <w:rPr>
            <w:rStyle w:val="Hyperlink"/>
            <w:i/>
            <w:sz w:val="24"/>
            <w:szCs w:val="24"/>
          </w:rPr>
          <w:t>/2022</w:t>
        </w:r>
      </w:hyperlink>
      <w:r w:rsidR="006755FC">
        <w:rPr>
          <w:i/>
          <w:color w:val="000000"/>
          <w:sz w:val="24"/>
          <w:szCs w:val="24"/>
        </w:rPr>
        <w:t>,</w:t>
      </w:r>
      <w:r w:rsidR="00CA54CA">
        <w:rPr>
          <w:i/>
          <w:color w:val="000000"/>
          <w:sz w:val="24"/>
          <w:szCs w:val="24"/>
        </w:rPr>
        <w:t xml:space="preserve"> </w:t>
      </w:r>
      <w:hyperlink r:id="rId81" w:history="1">
        <w:r w:rsidR="006755FC">
          <w:rPr>
            <w:rStyle w:val="Hyperlink"/>
            <w:i/>
            <w:sz w:val="24"/>
            <w:szCs w:val="24"/>
          </w:rPr>
          <w:t xml:space="preserve">e com redação dada pelo </w:t>
        </w:r>
        <w:r w:rsidR="006755FC" w:rsidRPr="007F0AD3">
          <w:rPr>
            <w:rStyle w:val="Hyperlink"/>
            <w:i/>
            <w:sz w:val="24"/>
            <w:szCs w:val="24"/>
          </w:rPr>
          <w:t>Decreto nº 12.300, de 6/12/2024</w:t>
        </w:r>
        <w:r w:rsidR="006755FC">
          <w:rPr>
            <w:rStyle w:val="Hyperlink"/>
            <w:i/>
            <w:sz w:val="24"/>
            <w:szCs w:val="24"/>
          </w:rPr>
          <w:t>, publicado no DOU de 9/12/2024, em vigor 21 dias após a publicação</w:t>
        </w:r>
        <w:r w:rsidR="006755FC" w:rsidRPr="007F0AD3">
          <w:rPr>
            <w:rStyle w:val="Hyperlink"/>
            <w:i/>
            <w:sz w:val="24"/>
            <w:szCs w:val="24"/>
          </w:rPr>
          <w:t>)</w:t>
        </w:r>
      </w:hyperlink>
    </w:p>
    <w:p w:rsidR="00BD7795" w:rsidRDefault="006755FC" w:rsidP="006755FC">
      <w:pPr>
        <w:pStyle w:val="Cabealho"/>
        <w:ind w:firstLine="1134"/>
        <w:jc w:val="both"/>
        <w:rPr>
          <w:sz w:val="24"/>
          <w:szCs w:val="24"/>
        </w:rPr>
      </w:pPr>
      <w:r w:rsidRPr="006755FC">
        <w:rPr>
          <w:sz w:val="24"/>
          <w:szCs w:val="24"/>
        </w:rPr>
        <w:t>VI - programa de desenvolvimento inicial para servidores públicos federais</w:t>
      </w:r>
      <w:r>
        <w:rPr>
          <w:sz w:val="24"/>
          <w:szCs w:val="24"/>
        </w:rPr>
        <w:t xml:space="preserve"> </w:t>
      </w:r>
      <w:r w:rsidRPr="006755FC">
        <w:rPr>
          <w:sz w:val="24"/>
          <w:szCs w:val="24"/>
        </w:rPr>
        <w:t>como requisito para aprovação em estágio probatório</w:t>
      </w:r>
      <w:r>
        <w:rPr>
          <w:sz w:val="24"/>
          <w:szCs w:val="24"/>
        </w:rPr>
        <w:t xml:space="preserve">. </w:t>
      </w:r>
      <w:hyperlink r:id="rId82" w:history="1">
        <w:r w:rsidRPr="00C22592">
          <w:rPr>
            <w:rStyle w:val="Hyperlink"/>
            <w:i/>
            <w:sz w:val="24"/>
            <w:szCs w:val="24"/>
          </w:rPr>
          <w:t>(</w:t>
        </w:r>
        <w:r>
          <w:rPr>
            <w:rStyle w:val="Hyperlink"/>
            <w:i/>
            <w:sz w:val="24"/>
            <w:szCs w:val="24"/>
          </w:rPr>
          <w:t>Inciso acrescido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hyperlink>
      <w:r>
        <w:rPr>
          <w:i/>
          <w:color w:val="000000"/>
          <w:sz w:val="24"/>
          <w:szCs w:val="24"/>
        </w:rPr>
        <w:t xml:space="preserve">, </w:t>
      </w:r>
      <w:hyperlink r:id="rId83" w:history="1">
        <w:r>
          <w:rPr>
            <w:rStyle w:val="Hyperlink"/>
            <w:i/>
            <w:sz w:val="24"/>
            <w:szCs w:val="24"/>
          </w:rPr>
          <w:t xml:space="preserve">e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BD7795" w:rsidP="002360EC">
      <w:pPr>
        <w:pStyle w:val="Cabealho"/>
        <w:ind w:firstLine="1134"/>
        <w:jc w:val="both"/>
        <w:rPr>
          <w:sz w:val="24"/>
          <w:szCs w:val="24"/>
        </w:rPr>
      </w:pPr>
    </w:p>
    <w:p w:rsidR="00D012E7" w:rsidRPr="00D012E7" w:rsidRDefault="006755FC" w:rsidP="006755FC">
      <w:pPr>
        <w:pStyle w:val="Cabealho"/>
        <w:ind w:firstLine="1134"/>
        <w:jc w:val="both"/>
        <w:rPr>
          <w:sz w:val="24"/>
          <w:szCs w:val="24"/>
        </w:rPr>
      </w:pPr>
      <w:r w:rsidRPr="006755FC">
        <w:rPr>
          <w:sz w:val="24"/>
          <w:szCs w:val="24"/>
        </w:rPr>
        <w:t>Art. 15. À Diretoria de Altos Estudos compete promover a conexão entre o</w:t>
      </w:r>
      <w:r>
        <w:rPr>
          <w:sz w:val="24"/>
          <w:szCs w:val="24"/>
        </w:rPr>
        <w:t xml:space="preserve"> </w:t>
      </w:r>
      <w:r w:rsidRPr="006755FC">
        <w:rPr>
          <w:sz w:val="24"/>
          <w:szCs w:val="24"/>
        </w:rPr>
        <w:t>conhecimento científico nas áreas de administração, gestão pública e políticas públicas</w:t>
      </w:r>
      <w:r>
        <w:rPr>
          <w:sz w:val="24"/>
          <w:szCs w:val="24"/>
        </w:rPr>
        <w:t xml:space="preserve"> </w:t>
      </w:r>
      <w:r w:rsidRPr="006755FC">
        <w:rPr>
          <w:sz w:val="24"/>
          <w:szCs w:val="24"/>
        </w:rPr>
        <w:t>e a prática da administração pública, por meio de planejamento, direção, coordenação</w:t>
      </w:r>
      <w:r>
        <w:rPr>
          <w:sz w:val="24"/>
          <w:szCs w:val="24"/>
        </w:rPr>
        <w:t xml:space="preserve"> </w:t>
      </w:r>
      <w:r w:rsidRPr="006755FC">
        <w:rPr>
          <w:sz w:val="24"/>
          <w:szCs w:val="24"/>
        </w:rPr>
        <w:t>e realização de ações de:</w:t>
      </w:r>
      <w:r>
        <w:rPr>
          <w:sz w:val="24"/>
          <w:szCs w:val="24"/>
        </w:rPr>
        <w:t xml:space="preserve"> </w:t>
      </w:r>
      <w:hyperlink r:id="rId84" w:history="1">
        <w:r w:rsidRPr="007F0AD3">
          <w:rPr>
            <w:rStyle w:val="Hyperlink"/>
            <w:i/>
            <w:sz w:val="24"/>
            <w:szCs w:val="24"/>
          </w:rPr>
          <w:t>(</w:t>
        </w:r>
        <w:r>
          <w:rPr>
            <w:rStyle w:val="Hyperlink"/>
            <w:i/>
            <w:sz w:val="24"/>
            <w:szCs w:val="24"/>
          </w:rPr>
          <w:t>“</w:t>
        </w:r>
        <w:r w:rsidR="007827AA" w:rsidRPr="007827AA">
          <w:rPr>
            <w:rStyle w:val="Hyperlink"/>
            <w:i/>
            <w:sz w:val="24"/>
            <w:szCs w:val="24"/>
          </w:rPr>
          <w:t>Caput</w:t>
        </w:r>
        <w:r>
          <w:rPr>
            <w:rStyle w:val="Hyperlink"/>
            <w:i/>
            <w:sz w:val="24"/>
            <w:szCs w:val="24"/>
          </w:rPr>
          <w:t xml:space="preserve">” do artigo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D012E7" w:rsidRPr="00D012E7" w:rsidRDefault="006755FC" w:rsidP="00D012E7">
      <w:pPr>
        <w:pStyle w:val="Cabealho"/>
        <w:ind w:firstLine="1134"/>
        <w:jc w:val="both"/>
        <w:rPr>
          <w:sz w:val="24"/>
          <w:szCs w:val="24"/>
        </w:rPr>
      </w:pPr>
      <w:r w:rsidRPr="006755FC">
        <w:rPr>
          <w:sz w:val="24"/>
          <w:szCs w:val="24"/>
        </w:rPr>
        <w:t xml:space="preserve">I - oferta de programas de pós-graduação </w:t>
      </w:r>
      <w:r w:rsidRPr="00653543">
        <w:rPr>
          <w:i/>
          <w:sz w:val="24"/>
          <w:szCs w:val="24"/>
        </w:rPr>
        <w:t>stricto sensu</w:t>
      </w:r>
      <w:r w:rsidRPr="006755FC">
        <w:rPr>
          <w:sz w:val="24"/>
          <w:szCs w:val="24"/>
        </w:rPr>
        <w:t xml:space="preserve"> e de cursos de extensão;</w:t>
      </w:r>
      <w:r w:rsidR="00D66AD3">
        <w:rPr>
          <w:sz w:val="24"/>
          <w:szCs w:val="24"/>
        </w:rPr>
        <w:t xml:space="preserve"> </w:t>
      </w:r>
      <w:hyperlink r:id="rId85" w:history="1">
        <w:r w:rsidR="00653543" w:rsidRPr="00C22592">
          <w:rPr>
            <w:rStyle w:val="Hyperlink"/>
            <w:i/>
            <w:sz w:val="24"/>
            <w:szCs w:val="24"/>
          </w:rPr>
          <w:t>(</w:t>
        </w:r>
        <w:r w:rsidR="00653543">
          <w:rPr>
            <w:rStyle w:val="Hyperlink"/>
            <w:i/>
            <w:sz w:val="24"/>
            <w:szCs w:val="24"/>
          </w:rPr>
          <w:t>Inciso acrescido pelo</w:t>
        </w:r>
        <w:r w:rsidR="00653543" w:rsidRPr="00C22592">
          <w:rPr>
            <w:rStyle w:val="Hyperlink"/>
            <w:i/>
            <w:sz w:val="24"/>
            <w:szCs w:val="24"/>
          </w:rPr>
          <w:t xml:space="preserve"> Decreto nº 11.094, de 13/</w:t>
        </w:r>
        <w:r w:rsidR="00653543">
          <w:rPr>
            <w:rStyle w:val="Hyperlink"/>
            <w:i/>
            <w:sz w:val="24"/>
            <w:szCs w:val="24"/>
          </w:rPr>
          <w:t>6</w:t>
        </w:r>
        <w:r w:rsidR="00653543" w:rsidRPr="00C22592">
          <w:rPr>
            <w:rStyle w:val="Hyperlink"/>
            <w:i/>
            <w:sz w:val="24"/>
            <w:szCs w:val="24"/>
          </w:rPr>
          <w:t>/2022</w:t>
        </w:r>
      </w:hyperlink>
      <w:r w:rsidR="00653543">
        <w:rPr>
          <w:i/>
          <w:color w:val="000000"/>
          <w:sz w:val="24"/>
          <w:szCs w:val="24"/>
        </w:rPr>
        <w:t xml:space="preserve">, </w:t>
      </w:r>
      <w:hyperlink r:id="rId86" w:history="1">
        <w:r w:rsidR="00653543">
          <w:rPr>
            <w:rStyle w:val="Hyperlink"/>
            <w:i/>
            <w:sz w:val="24"/>
            <w:szCs w:val="24"/>
          </w:rPr>
          <w:t xml:space="preserve">e com redação dada pelo </w:t>
        </w:r>
        <w:r w:rsidR="00653543" w:rsidRPr="007F0AD3">
          <w:rPr>
            <w:rStyle w:val="Hyperlink"/>
            <w:i/>
            <w:sz w:val="24"/>
            <w:szCs w:val="24"/>
          </w:rPr>
          <w:t>Decreto nº 12.300, de 6/12/2024</w:t>
        </w:r>
        <w:r w:rsidR="00653543">
          <w:rPr>
            <w:rStyle w:val="Hyperlink"/>
            <w:i/>
            <w:sz w:val="24"/>
            <w:szCs w:val="24"/>
          </w:rPr>
          <w:t>, publicado no DOU de 9/12/2024, em vigor 21 dias após a publicação</w:t>
        </w:r>
        <w:r w:rsidR="00653543" w:rsidRPr="007F0AD3">
          <w:rPr>
            <w:rStyle w:val="Hyperlink"/>
            <w:i/>
            <w:sz w:val="24"/>
            <w:szCs w:val="24"/>
          </w:rPr>
          <w:t>)</w:t>
        </w:r>
      </w:hyperlink>
    </w:p>
    <w:p w:rsidR="00D012E7" w:rsidRPr="00D012E7" w:rsidRDefault="00D012E7" w:rsidP="00D012E7">
      <w:pPr>
        <w:pStyle w:val="Cabealho"/>
        <w:ind w:firstLine="1134"/>
        <w:jc w:val="both"/>
        <w:rPr>
          <w:sz w:val="24"/>
          <w:szCs w:val="24"/>
        </w:rPr>
      </w:pPr>
      <w:r w:rsidRPr="00D012E7">
        <w:rPr>
          <w:sz w:val="24"/>
          <w:szCs w:val="24"/>
        </w:rPr>
        <w:t>II - fomento e desenvolvimento de pesquisa aplicada nas áreas de administração e</w:t>
      </w:r>
      <w:r>
        <w:rPr>
          <w:sz w:val="24"/>
          <w:szCs w:val="24"/>
        </w:rPr>
        <w:t xml:space="preserve"> </w:t>
      </w:r>
      <w:r w:rsidRPr="00D012E7">
        <w:rPr>
          <w:sz w:val="24"/>
          <w:szCs w:val="24"/>
        </w:rPr>
        <w:t>gestão pública e de análises e soluções tecnológicas de ciências de dados para a</w:t>
      </w:r>
      <w:r>
        <w:rPr>
          <w:sz w:val="24"/>
          <w:szCs w:val="24"/>
        </w:rPr>
        <w:t xml:space="preserve"> </w:t>
      </w:r>
      <w:r w:rsidRPr="00D012E7">
        <w:rPr>
          <w:sz w:val="24"/>
          <w:szCs w:val="24"/>
        </w:rPr>
        <w:t>administração pública;</w:t>
      </w:r>
      <w:r w:rsidR="00D66AD3">
        <w:rPr>
          <w:sz w:val="24"/>
          <w:szCs w:val="24"/>
        </w:rPr>
        <w:t xml:space="preserve"> </w:t>
      </w:r>
      <w:hyperlink r:id="rId87" w:history="1">
        <w:r w:rsidR="00D66AD3" w:rsidRPr="00C22592">
          <w:rPr>
            <w:rStyle w:val="Hyperlink"/>
            <w:i/>
            <w:sz w:val="24"/>
            <w:szCs w:val="24"/>
          </w:rPr>
          <w:t>(</w:t>
        </w:r>
        <w:r w:rsidR="00D66AD3">
          <w:rPr>
            <w:rStyle w:val="Hyperlink"/>
            <w:i/>
            <w:sz w:val="24"/>
            <w:szCs w:val="24"/>
          </w:rPr>
          <w:t>Inciso acrescido pelo</w:t>
        </w:r>
        <w:r w:rsidR="00D66AD3" w:rsidRPr="00C22592">
          <w:rPr>
            <w:rStyle w:val="Hyperlink"/>
            <w:i/>
            <w:sz w:val="24"/>
            <w:szCs w:val="24"/>
          </w:rPr>
          <w:t xml:space="preserve"> Decreto nº 11.094, de 13/</w:t>
        </w:r>
        <w:r w:rsidR="00D66AD3">
          <w:rPr>
            <w:rStyle w:val="Hyperlink"/>
            <w:i/>
            <w:sz w:val="24"/>
            <w:szCs w:val="24"/>
          </w:rPr>
          <w:t>6</w:t>
        </w:r>
        <w:r w:rsidR="00D66AD3" w:rsidRPr="00C22592">
          <w:rPr>
            <w:rStyle w:val="Hyperlink"/>
            <w:i/>
            <w:sz w:val="24"/>
            <w:szCs w:val="24"/>
          </w:rPr>
          <w:t>/2022</w:t>
        </w:r>
        <w:r w:rsidR="00D66AD3">
          <w:rPr>
            <w:rStyle w:val="Hyperlink"/>
            <w:i/>
            <w:sz w:val="24"/>
            <w:szCs w:val="24"/>
          </w:rPr>
          <w:t>, em vigor em 11/7/2022</w:t>
        </w:r>
        <w:r w:rsidR="00D66AD3" w:rsidRPr="00C22592">
          <w:rPr>
            <w:rStyle w:val="Hyperlink"/>
            <w:i/>
            <w:sz w:val="24"/>
            <w:szCs w:val="24"/>
          </w:rPr>
          <w:t>)</w:t>
        </w:r>
      </w:hyperlink>
    </w:p>
    <w:p w:rsidR="00D012E7" w:rsidRPr="00D012E7" w:rsidRDefault="00653543" w:rsidP="00D012E7">
      <w:pPr>
        <w:pStyle w:val="Cabealho"/>
        <w:ind w:firstLine="1134"/>
        <w:jc w:val="both"/>
        <w:rPr>
          <w:sz w:val="24"/>
          <w:szCs w:val="24"/>
        </w:rPr>
      </w:pPr>
      <w:r w:rsidRPr="00653543">
        <w:rPr>
          <w:sz w:val="24"/>
          <w:szCs w:val="24"/>
        </w:rPr>
        <w:t>III - assessoria, sob demanda, à administração pública na realização de:</w:t>
      </w:r>
      <w:r>
        <w:rPr>
          <w:sz w:val="24"/>
          <w:szCs w:val="24"/>
        </w:rPr>
        <w:t xml:space="preserve"> </w:t>
      </w:r>
      <w:hyperlink r:id="rId88" w:history="1">
        <w:r w:rsidRPr="00C22592">
          <w:rPr>
            <w:rStyle w:val="Hyperlink"/>
            <w:i/>
            <w:sz w:val="24"/>
            <w:szCs w:val="24"/>
          </w:rPr>
          <w:t>(</w:t>
        </w:r>
        <w:r>
          <w:rPr>
            <w:rStyle w:val="Hyperlink"/>
            <w:i/>
            <w:sz w:val="24"/>
            <w:szCs w:val="24"/>
          </w:rPr>
          <w:t>Inciso acrescido pelo</w:t>
        </w:r>
        <w:r w:rsidRPr="00C22592">
          <w:rPr>
            <w:rStyle w:val="Hyperlink"/>
            <w:i/>
            <w:sz w:val="24"/>
            <w:szCs w:val="24"/>
          </w:rPr>
          <w:t xml:space="preserve"> Decreto nº 11.094, de 13/</w:t>
        </w:r>
        <w:r>
          <w:rPr>
            <w:rStyle w:val="Hyperlink"/>
            <w:i/>
            <w:sz w:val="24"/>
            <w:szCs w:val="24"/>
          </w:rPr>
          <w:t>6</w:t>
        </w:r>
        <w:r w:rsidRPr="00C22592">
          <w:rPr>
            <w:rStyle w:val="Hyperlink"/>
            <w:i/>
            <w:sz w:val="24"/>
            <w:szCs w:val="24"/>
          </w:rPr>
          <w:t>/2022</w:t>
        </w:r>
      </w:hyperlink>
      <w:r>
        <w:rPr>
          <w:i/>
          <w:color w:val="000000"/>
          <w:sz w:val="24"/>
          <w:szCs w:val="24"/>
        </w:rPr>
        <w:t xml:space="preserve">, </w:t>
      </w:r>
      <w:hyperlink r:id="rId89" w:history="1">
        <w:r>
          <w:rPr>
            <w:rStyle w:val="Hyperlink"/>
            <w:i/>
            <w:sz w:val="24"/>
            <w:szCs w:val="24"/>
          </w:rPr>
          <w:t xml:space="preserve">e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653543" w:rsidRPr="00653543" w:rsidRDefault="00653543" w:rsidP="00653543">
      <w:pPr>
        <w:pStyle w:val="Cabealho"/>
        <w:ind w:firstLine="1134"/>
        <w:jc w:val="both"/>
        <w:rPr>
          <w:sz w:val="24"/>
          <w:szCs w:val="24"/>
        </w:rPr>
      </w:pPr>
      <w:r w:rsidRPr="00653543">
        <w:rPr>
          <w:sz w:val="24"/>
          <w:szCs w:val="24"/>
        </w:rPr>
        <w:t>a) avaliações de políticas públicas;</w:t>
      </w:r>
      <w:r w:rsidR="006C5B02">
        <w:rPr>
          <w:sz w:val="24"/>
          <w:szCs w:val="24"/>
        </w:rPr>
        <w:t xml:space="preserve"> </w:t>
      </w:r>
      <w:hyperlink r:id="rId90" w:history="1">
        <w:r w:rsidR="006C5B02" w:rsidRPr="007F0AD3">
          <w:rPr>
            <w:rStyle w:val="Hyperlink"/>
            <w:i/>
            <w:sz w:val="24"/>
            <w:szCs w:val="24"/>
          </w:rPr>
          <w:t>(</w:t>
        </w:r>
        <w:r w:rsidR="006C5B02">
          <w:rPr>
            <w:rStyle w:val="Hyperlink"/>
            <w:i/>
            <w:sz w:val="24"/>
            <w:szCs w:val="24"/>
          </w:rPr>
          <w:t xml:space="preserve">Alínea acrescida pelo </w:t>
        </w:r>
        <w:r w:rsidR="006C5B02" w:rsidRPr="007F0AD3">
          <w:rPr>
            <w:rStyle w:val="Hyperlink"/>
            <w:i/>
            <w:sz w:val="24"/>
            <w:szCs w:val="24"/>
          </w:rPr>
          <w:t>Decreto nº 12.300, de 6/12/2024</w:t>
        </w:r>
        <w:r w:rsidR="006C5B02">
          <w:rPr>
            <w:rStyle w:val="Hyperlink"/>
            <w:i/>
            <w:sz w:val="24"/>
            <w:szCs w:val="24"/>
          </w:rPr>
          <w:t>, publicado no DOU de 9/12/2024, em vigor 21 dias após a publicação</w:t>
        </w:r>
        <w:r w:rsidR="006C5B02" w:rsidRPr="007F0AD3">
          <w:rPr>
            <w:rStyle w:val="Hyperlink"/>
            <w:i/>
            <w:sz w:val="24"/>
            <w:szCs w:val="24"/>
          </w:rPr>
          <w:t>)</w:t>
        </w:r>
      </w:hyperlink>
    </w:p>
    <w:p w:rsidR="00653543" w:rsidRPr="00653543" w:rsidRDefault="00653543" w:rsidP="00653543">
      <w:pPr>
        <w:pStyle w:val="Cabealho"/>
        <w:ind w:firstLine="1134"/>
        <w:jc w:val="both"/>
        <w:rPr>
          <w:sz w:val="24"/>
          <w:szCs w:val="24"/>
        </w:rPr>
      </w:pPr>
      <w:r w:rsidRPr="00653543">
        <w:rPr>
          <w:sz w:val="24"/>
          <w:szCs w:val="24"/>
        </w:rPr>
        <w:t>b) análise de impacto regulatório; e</w:t>
      </w:r>
      <w:r w:rsidR="006C5B02">
        <w:rPr>
          <w:sz w:val="24"/>
          <w:szCs w:val="24"/>
        </w:rPr>
        <w:t xml:space="preserve"> </w:t>
      </w:r>
      <w:hyperlink r:id="rId91" w:history="1">
        <w:r w:rsidR="006C5B02" w:rsidRPr="007F0AD3">
          <w:rPr>
            <w:rStyle w:val="Hyperlink"/>
            <w:i/>
            <w:sz w:val="24"/>
            <w:szCs w:val="24"/>
          </w:rPr>
          <w:t>(</w:t>
        </w:r>
        <w:r w:rsidR="006C5B02">
          <w:rPr>
            <w:rStyle w:val="Hyperlink"/>
            <w:i/>
            <w:sz w:val="24"/>
            <w:szCs w:val="24"/>
          </w:rPr>
          <w:t xml:space="preserve">Alínea acrescida pelo </w:t>
        </w:r>
        <w:r w:rsidR="006C5B02" w:rsidRPr="007F0AD3">
          <w:rPr>
            <w:rStyle w:val="Hyperlink"/>
            <w:i/>
            <w:sz w:val="24"/>
            <w:szCs w:val="24"/>
          </w:rPr>
          <w:t>Decreto nº 12.300, de 6/12/2024</w:t>
        </w:r>
        <w:r w:rsidR="006C5B02">
          <w:rPr>
            <w:rStyle w:val="Hyperlink"/>
            <w:i/>
            <w:sz w:val="24"/>
            <w:szCs w:val="24"/>
          </w:rPr>
          <w:t>, publicado no DOU de 9/12/2024, em vigor 21 dias após a publicação</w:t>
        </w:r>
        <w:r w:rsidR="006C5B02" w:rsidRPr="007F0AD3">
          <w:rPr>
            <w:rStyle w:val="Hyperlink"/>
            <w:i/>
            <w:sz w:val="24"/>
            <w:szCs w:val="24"/>
          </w:rPr>
          <w:t>)</w:t>
        </w:r>
      </w:hyperlink>
    </w:p>
    <w:p w:rsidR="00CA54CA" w:rsidRDefault="00653543" w:rsidP="00653543">
      <w:pPr>
        <w:pStyle w:val="Cabealho"/>
        <w:ind w:firstLine="1134"/>
        <w:jc w:val="both"/>
        <w:rPr>
          <w:sz w:val="24"/>
          <w:szCs w:val="24"/>
        </w:rPr>
      </w:pPr>
      <w:r w:rsidRPr="00653543">
        <w:rPr>
          <w:sz w:val="24"/>
          <w:szCs w:val="24"/>
        </w:rPr>
        <w:t>c) avaliação de resultado regulatório;</w:t>
      </w:r>
      <w:r w:rsidR="006C5B02">
        <w:rPr>
          <w:sz w:val="24"/>
          <w:szCs w:val="24"/>
        </w:rPr>
        <w:t xml:space="preserve"> </w:t>
      </w:r>
      <w:hyperlink r:id="rId92" w:history="1">
        <w:r w:rsidR="006C5B02" w:rsidRPr="007F0AD3">
          <w:rPr>
            <w:rStyle w:val="Hyperlink"/>
            <w:i/>
            <w:sz w:val="24"/>
            <w:szCs w:val="24"/>
          </w:rPr>
          <w:t>(</w:t>
        </w:r>
        <w:r w:rsidR="006C5B02">
          <w:rPr>
            <w:rStyle w:val="Hyperlink"/>
            <w:i/>
            <w:sz w:val="24"/>
            <w:szCs w:val="24"/>
          </w:rPr>
          <w:t xml:space="preserve">Alínea acrescida pelo </w:t>
        </w:r>
        <w:r w:rsidR="006C5B02" w:rsidRPr="007F0AD3">
          <w:rPr>
            <w:rStyle w:val="Hyperlink"/>
            <w:i/>
            <w:sz w:val="24"/>
            <w:szCs w:val="24"/>
          </w:rPr>
          <w:t>Decreto nº 12.300, de 6/12/2024</w:t>
        </w:r>
        <w:r w:rsidR="006C5B02">
          <w:rPr>
            <w:rStyle w:val="Hyperlink"/>
            <w:i/>
            <w:sz w:val="24"/>
            <w:szCs w:val="24"/>
          </w:rPr>
          <w:t>, publicado no DOU de 9/12/2024, em vigor 21 dias após a publicação</w:t>
        </w:r>
        <w:r w:rsidR="006C5B02" w:rsidRPr="007F0AD3">
          <w:rPr>
            <w:rStyle w:val="Hyperlink"/>
            <w:i/>
            <w:sz w:val="24"/>
            <w:szCs w:val="24"/>
          </w:rPr>
          <w:t>)</w:t>
        </w:r>
      </w:hyperlink>
    </w:p>
    <w:p w:rsidR="006C5B02" w:rsidRPr="006C5B02" w:rsidRDefault="006C5B02" w:rsidP="006C5B02">
      <w:pPr>
        <w:pStyle w:val="Cabealho"/>
        <w:ind w:firstLine="1134"/>
        <w:jc w:val="both"/>
        <w:rPr>
          <w:sz w:val="24"/>
          <w:szCs w:val="24"/>
        </w:rPr>
      </w:pPr>
      <w:r w:rsidRPr="006C5B02">
        <w:rPr>
          <w:sz w:val="24"/>
          <w:szCs w:val="24"/>
        </w:rPr>
        <w:t>IV - produção e organização de evidências para subsidiar a tomada de</w:t>
      </w:r>
      <w:r>
        <w:rPr>
          <w:sz w:val="24"/>
          <w:szCs w:val="24"/>
        </w:rPr>
        <w:t xml:space="preserve"> </w:t>
      </w:r>
      <w:r w:rsidRPr="006C5B02">
        <w:rPr>
          <w:sz w:val="24"/>
          <w:szCs w:val="24"/>
        </w:rPr>
        <w:t>decisões pela administração pública;</w:t>
      </w:r>
      <w:r w:rsidR="00855B96">
        <w:rPr>
          <w:sz w:val="24"/>
          <w:szCs w:val="24"/>
        </w:rPr>
        <w:t xml:space="preserve"> </w:t>
      </w:r>
      <w:hyperlink r:id="rId93" w:history="1">
        <w:r w:rsidR="00855B96" w:rsidRPr="00C22592">
          <w:rPr>
            <w:rStyle w:val="Hyperlink"/>
            <w:i/>
            <w:sz w:val="24"/>
            <w:szCs w:val="24"/>
          </w:rPr>
          <w:t>(</w:t>
        </w:r>
        <w:r w:rsidR="00855B96">
          <w:rPr>
            <w:rStyle w:val="Hyperlink"/>
            <w:i/>
            <w:sz w:val="24"/>
            <w:szCs w:val="24"/>
          </w:rPr>
          <w:t>Inciso acrescido pelo</w:t>
        </w:r>
        <w:r w:rsidR="00855B96" w:rsidRPr="00C22592">
          <w:rPr>
            <w:rStyle w:val="Hyperlink"/>
            <w:i/>
            <w:sz w:val="24"/>
            <w:szCs w:val="24"/>
          </w:rPr>
          <w:t xml:space="preserve"> Decreto nº 11.094, de 13/</w:t>
        </w:r>
        <w:r w:rsidR="00855B96">
          <w:rPr>
            <w:rStyle w:val="Hyperlink"/>
            <w:i/>
            <w:sz w:val="24"/>
            <w:szCs w:val="24"/>
          </w:rPr>
          <w:t>6</w:t>
        </w:r>
        <w:r w:rsidR="00855B96" w:rsidRPr="00C22592">
          <w:rPr>
            <w:rStyle w:val="Hyperlink"/>
            <w:i/>
            <w:sz w:val="24"/>
            <w:szCs w:val="24"/>
          </w:rPr>
          <w:t>/2022</w:t>
        </w:r>
      </w:hyperlink>
      <w:r w:rsidR="00855B96">
        <w:rPr>
          <w:i/>
          <w:color w:val="000000"/>
          <w:sz w:val="24"/>
          <w:szCs w:val="24"/>
        </w:rPr>
        <w:t xml:space="preserve">, </w:t>
      </w:r>
      <w:hyperlink r:id="rId94" w:history="1">
        <w:r w:rsidR="00855B96">
          <w:rPr>
            <w:rStyle w:val="Hyperlink"/>
            <w:i/>
            <w:sz w:val="24"/>
            <w:szCs w:val="24"/>
          </w:rPr>
          <w:t xml:space="preserve">e com redação dada pelo </w:t>
        </w:r>
        <w:r w:rsidR="00855B96" w:rsidRPr="007F0AD3">
          <w:rPr>
            <w:rStyle w:val="Hyperlink"/>
            <w:i/>
            <w:sz w:val="24"/>
            <w:szCs w:val="24"/>
          </w:rPr>
          <w:t>Decreto nº 12.300, de 6/12/2024</w:t>
        </w:r>
        <w:r w:rsidR="00855B96">
          <w:rPr>
            <w:rStyle w:val="Hyperlink"/>
            <w:i/>
            <w:sz w:val="24"/>
            <w:szCs w:val="24"/>
          </w:rPr>
          <w:t>, publicado no DOU de 9/12/2024, em vigor 21 dias após a publicação</w:t>
        </w:r>
        <w:r w:rsidR="00855B96" w:rsidRPr="007F0AD3">
          <w:rPr>
            <w:rStyle w:val="Hyperlink"/>
            <w:i/>
            <w:sz w:val="24"/>
            <w:szCs w:val="24"/>
          </w:rPr>
          <w:t>)</w:t>
        </w:r>
      </w:hyperlink>
    </w:p>
    <w:p w:rsidR="006C5B02" w:rsidRPr="006C5B02" w:rsidRDefault="006C5B02" w:rsidP="006C5B02">
      <w:pPr>
        <w:pStyle w:val="Cabealho"/>
        <w:ind w:firstLine="1134"/>
        <w:jc w:val="both"/>
        <w:rPr>
          <w:sz w:val="24"/>
          <w:szCs w:val="24"/>
        </w:rPr>
      </w:pPr>
      <w:r w:rsidRPr="006C5B02">
        <w:rPr>
          <w:sz w:val="24"/>
          <w:szCs w:val="24"/>
        </w:rPr>
        <w:t>V - incentivo à produção científica nas áreas de administração e gestão</w:t>
      </w:r>
      <w:r>
        <w:rPr>
          <w:sz w:val="24"/>
          <w:szCs w:val="24"/>
        </w:rPr>
        <w:t xml:space="preserve"> </w:t>
      </w:r>
      <w:r w:rsidRPr="006C5B02">
        <w:rPr>
          <w:sz w:val="24"/>
          <w:szCs w:val="24"/>
        </w:rPr>
        <w:t>pública e ao uso de evidências nas ações e nas decisões da administração</w:t>
      </w:r>
      <w:r>
        <w:rPr>
          <w:sz w:val="24"/>
          <w:szCs w:val="24"/>
        </w:rPr>
        <w:t xml:space="preserve"> </w:t>
      </w:r>
      <w:r w:rsidRPr="006C5B02">
        <w:rPr>
          <w:sz w:val="24"/>
          <w:szCs w:val="24"/>
        </w:rPr>
        <w:t>pública;</w:t>
      </w:r>
      <w:r w:rsidR="00855B96">
        <w:rPr>
          <w:sz w:val="24"/>
          <w:szCs w:val="24"/>
        </w:rPr>
        <w:t xml:space="preserve"> </w:t>
      </w:r>
      <w:hyperlink r:id="rId95" w:history="1">
        <w:r w:rsidR="00855B96" w:rsidRPr="00C22592">
          <w:rPr>
            <w:rStyle w:val="Hyperlink"/>
            <w:i/>
            <w:sz w:val="24"/>
            <w:szCs w:val="24"/>
          </w:rPr>
          <w:t>(</w:t>
        </w:r>
        <w:r w:rsidR="00855B96">
          <w:rPr>
            <w:rStyle w:val="Hyperlink"/>
            <w:i/>
            <w:sz w:val="24"/>
            <w:szCs w:val="24"/>
          </w:rPr>
          <w:t>Inciso acrescido pelo</w:t>
        </w:r>
        <w:r w:rsidR="00855B96" w:rsidRPr="00C22592">
          <w:rPr>
            <w:rStyle w:val="Hyperlink"/>
            <w:i/>
            <w:sz w:val="24"/>
            <w:szCs w:val="24"/>
          </w:rPr>
          <w:t xml:space="preserve"> Decreto nº 11.094, de 13/</w:t>
        </w:r>
        <w:r w:rsidR="00855B96">
          <w:rPr>
            <w:rStyle w:val="Hyperlink"/>
            <w:i/>
            <w:sz w:val="24"/>
            <w:szCs w:val="24"/>
          </w:rPr>
          <w:t>6</w:t>
        </w:r>
        <w:r w:rsidR="00855B96" w:rsidRPr="00C22592">
          <w:rPr>
            <w:rStyle w:val="Hyperlink"/>
            <w:i/>
            <w:sz w:val="24"/>
            <w:szCs w:val="24"/>
          </w:rPr>
          <w:t>/2022</w:t>
        </w:r>
      </w:hyperlink>
      <w:r w:rsidR="00855B96">
        <w:rPr>
          <w:i/>
          <w:color w:val="000000"/>
          <w:sz w:val="24"/>
          <w:szCs w:val="24"/>
        </w:rPr>
        <w:t xml:space="preserve">, </w:t>
      </w:r>
      <w:hyperlink r:id="rId96" w:history="1">
        <w:r w:rsidR="00855B96">
          <w:rPr>
            <w:rStyle w:val="Hyperlink"/>
            <w:i/>
            <w:sz w:val="24"/>
            <w:szCs w:val="24"/>
          </w:rPr>
          <w:t xml:space="preserve">e com redação dada pelo </w:t>
        </w:r>
        <w:r w:rsidR="00855B96" w:rsidRPr="007F0AD3">
          <w:rPr>
            <w:rStyle w:val="Hyperlink"/>
            <w:i/>
            <w:sz w:val="24"/>
            <w:szCs w:val="24"/>
          </w:rPr>
          <w:t>Decreto nº 12.300, de 6/12/2024</w:t>
        </w:r>
        <w:r w:rsidR="00855B96">
          <w:rPr>
            <w:rStyle w:val="Hyperlink"/>
            <w:i/>
            <w:sz w:val="24"/>
            <w:szCs w:val="24"/>
          </w:rPr>
          <w:t>, publicado no DOU de 9/12/2024, em vigor 21 dias após a publicação</w:t>
        </w:r>
        <w:r w:rsidR="00855B96" w:rsidRPr="007F0AD3">
          <w:rPr>
            <w:rStyle w:val="Hyperlink"/>
            <w:i/>
            <w:sz w:val="24"/>
            <w:szCs w:val="24"/>
          </w:rPr>
          <w:t>)</w:t>
        </w:r>
      </w:hyperlink>
    </w:p>
    <w:p w:rsidR="00BD7795" w:rsidRDefault="006C5B02" w:rsidP="006C5B02">
      <w:pPr>
        <w:pStyle w:val="Cabealho"/>
        <w:ind w:firstLine="1134"/>
        <w:jc w:val="both"/>
        <w:rPr>
          <w:sz w:val="24"/>
          <w:szCs w:val="24"/>
        </w:rPr>
      </w:pPr>
      <w:r w:rsidRPr="006C5B02">
        <w:rPr>
          <w:sz w:val="24"/>
          <w:szCs w:val="24"/>
        </w:rPr>
        <w:t>VI - edição da Revista do Serviço Público e de publicações técnicas e</w:t>
      </w:r>
      <w:r>
        <w:rPr>
          <w:sz w:val="24"/>
          <w:szCs w:val="24"/>
        </w:rPr>
        <w:t xml:space="preserve"> </w:t>
      </w:r>
      <w:r w:rsidRPr="006C5B02">
        <w:rPr>
          <w:sz w:val="24"/>
          <w:szCs w:val="24"/>
        </w:rPr>
        <w:t xml:space="preserve">científicas, resultantes de atividades realizadas pela </w:t>
      </w:r>
      <w:proofErr w:type="spellStart"/>
      <w:r w:rsidRPr="006C5B02">
        <w:rPr>
          <w:sz w:val="24"/>
          <w:szCs w:val="24"/>
        </w:rPr>
        <w:t>Enap</w:t>
      </w:r>
      <w:proofErr w:type="spellEnd"/>
      <w:r w:rsidRPr="006C5B02">
        <w:rPr>
          <w:sz w:val="24"/>
          <w:szCs w:val="24"/>
        </w:rPr>
        <w:t xml:space="preserve"> nas áreas de pesquisa</w:t>
      </w:r>
      <w:r>
        <w:rPr>
          <w:sz w:val="24"/>
          <w:szCs w:val="24"/>
        </w:rPr>
        <w:t xml:space="preserve"> </w:t>
      </w:r>
      <w:r w:rsidRPr="006C5B02">
        <w:rPr>
          <w:sz w:val="24"/>
          <w:szCs w:val="24"/>
        </w:rPr>
        <w:t>aplicada à administração e à gestão pública; e</w:t>
      </w:r>
      <w:r w:rsidR="00855B96">
        <w:rPr>
          <w:sz w:val="24"/>
          <w:szCs w:val="24"/>
        </w:rPr>
        <w:t xml:space="preserve"> </w:t>
      </w:r>
      <w:hyperlink r:id="rId97" w:history="1">
        <w:r w:rsidR="00855B96" w:rsidRPr="00C22592">
          <w:rPr>
            <w:rStyle w:val="Hyperlink"/>
            <w:i/>
            <w:sz w:val="24"/>
            <w:szCs w:val="24"/>
          </w:rPr>
          <w:t>(</w:t>
        </w:r>
        <w:r w:rsidR="00855B96">
          <w:rPr>
            <w:rStyle w:val="Hyperlink"/>
            <w:i/>
            <w:sz w:val="24"/>
            <w:szCs w:val="24"/>
          </w:rPr>
          <w:t>Inciso acrescido pelo</w:t>
        </w:r>
        <w:r w:rsidR="00855B96" w:rsidRPr="00C22592">
          <w:rPr>
            <w:rStyle w:val="Hyperlink"/>
            <w:i/>
            <w:sz w:val="24"/>
            <w:szCs w:val="24"/>
          </w:rPr>
          <w:t xml:space="preserve"> Decreto nº 11.094, de 13/</w:t>
        </w:r>
        <w:r w:rsidR="00855B96">
          <w:rPr>
            <w:rStyle w:val="Hyperlink"/>
            <w:i/>
            <w:sz w:val="24"/>
            <w:szCs w:val="24"/>
          </w:rPr>
          <w:t>6</w:t>
        </w:r>
        <w:r w:rsidR="00855B96" w:rsidRPr="00C22592">
          <w:rPr>
            <w:rStyle w:val="Hyperlink"/>
            <w:i/>
            <w:sz w:val="24"/>
            <w:szCs w:val="24"/>
          </w:rPr>
          <w:t>/2022</w:t>
        </w:r>
      </w:hyperlink>
      <w:r w:rsidR="00855B96">
        <w:rPr>
          <w:i/>
          <w:color w:val="000000"/>
          <w:sz w:val="24"/>
          <w:szCs w:val="24"/>
        </w:rPr>
        <w:t xml:space="preserve">, </w:t>
      </w:r>
      <w:hyperlink r:id="rId98" w:history="1">
        <w:r w:rsidR="00855B96">
          <w:rPr>
            <w:rStyle w:val="Hyperlink"/>
            <w:i/>
            <w:sz w:val="24"/>
            <w:szCs w:val="24"/>
          </w:rPr>
          <w:t xml:space="preserve">e com redação dada pelo </w:t>
        </w:r>
        <w:r w:rsidR="00855B96" w:rsidRPr="007F0AD3">
          <w:rPr>
            <w:rStyle w:val="Hyperlink"/>
            <w:i/>
            <w:sz w:val="24"/>
            <w:szCs w:val="24"/>
          </w:rPr>
          <w:t>Decreto nº 12.300, de 6/12/2024</w:t>
        </w:r>
        <w:r w:rsidR="00855B96">
          <w:rPr>
            <w:rStyle w:val="Hyperlink"/>
            <w:i/>
            <w:sz w:val="24"/>
            <w:szCs w:val="24"/>
          </w:rPr>
          <w:t>, publicado no DOU de 9/12/2024, em vigor 21 dias após a publicação</w:t>
        </w:r>
        <w:r w:rsidR="00855B96" w:rsidRPr="007F0AD3">
          <w:rPr>
            <w:rStyle w:val="Hyperlink"/>
            <w:i/>
            <w:sz w:val="24"/>
            <w:szCs w:val="24"/>
          </w:rPr>
          <w:t>)</w:t>
        </w:r>
      </w:hyperlink>
    </w:p>
    <w:p w:rsidR="00BD7795" w:rsidRDefault="00855B96" w:rsidP="00855B96">
      <w:pPr>
        <w:pStyle w:val="Cabealho"/>
        <w:ind w:firstLine="1134"/>
        <w:jc w:val="both"/>
        <w:rPr>
          <w:sz w:val="24"/>
          <w:szCs w:val="24"/>
        </w:rPr>
      </w:pPr>
      <w:r w:rsidRPr="00855B96">
        <w:rPr>
          <w:sz w:val="24"/>
          <w:szCs w:val="24"/>
        </w:rPr>
        <w:t>VII - promoção do conhecimento aplicado, em parceria com as organizações</w:t>
      </w:r>
      <w:r>
        <w:rPr>
          <w:sz w:val="24"/>
          <w:szCs w:val="24"/>
        </w:rPr>
        <w:t xml:space="preserve"> </w:t>
      </w:r>
      <w:r w:rsidRPr="00855B96">
        <w:rPr>
          <w:sz w:val="24"/>
          <w:szCs w:val="24"/>
        </w:rPr>
        <w:t>públicas e privadas nacionais e internacionais, para a melhoria da gestão pública.</w:t>
      </w:r>
      <w:r>
        <w:rPr>
          <w:sz w:val="24"/>
          <w:szCs w:val="24"/>
        </w:rPr>
        <w:t xml:space="preserve"> </w:t>
      </w:r>
      <w:hyperlink r:id="rId99" w:history="1">
        <w:r w:rsidRPr="007F0AD3">
          <w:rPr>
            <w:rStyle w:val="Hyperlink"/>
            <w:i/>
            <w:sz w:val="24"/>
            <w:szCs w:val="24"/>
          </w:rPr>
          <w:t>(</w:t>
        </w:r>
        <w:r>
          <w:rPr>
            <w:rStyle w:val="Hyperlink"/>
            <w:i/>
            <w:sz w:val="24"/>
            <w:szCs w:val="24"/>
          </w:rPr>
          <w:t xml:space="preserve">Inciso acrescido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CB6078" w:rsidRDefault="00CB6078"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16.</w:t>
      </w:r>
      <w:r>
        <w:rPr>
          <w:sz w:val="24"/>
          <w:szCs w:val="24"/>
        </w:rPr>
        <w:t xml:space="preserve"> </w:t>
      </w:r>
      <w:r w:rsidR="002360EC" w:rsidRPr="002360EC">
        <w:rPr>
          <w:sz w:val="24"/>
          <w:szCs w:val="24"/>
        </w:rPr>
        <w:t>À Diretoria de Inovação compete:</w:t>
      </w:r>
      <w:r>
        <w:rPr>
          <w:sz w:val="24"/>
          <w:szCs w:val="24"/>
        </w:rPr>
        <w:t xml:space="preserve"> </w:t>
      </w:r>
    </w:p>
    <w:p w:rsidR="00BD7795" w:rsidRDefault="002360EC" w:rsidP="002360EC">
      <w:pPr>
        <w:pStyle w:val="Cabealho"/>
        <w:ind w:firstLine="1134"/>
        <w:jc w:val="both"/>
        <w:rPr>
          <w:sz w:val="24"/>
          <w:szCs w:val="24"/>
        </w:rPr>
      </w:pPr>
      <w:r w:rsidRPr="002360EC">
        <w:rPr>
          <w:sz w:val="24"/>
          <w:szCs w:val="24"/>
        </w:rPr>
        <w:lastRenderedPageBreak/>
        <w:t>I - apoiar e promover:</w:t>
      </w:r>
      <w:r w:rsidR="00BD7795">
        <w:rPr>
          <w:sz w:val="24"/>
          <w:szCs w:val="24"/>
        </w:rPr>
        <w:t xml:space="preserve"> </w:t>
      </w:r>
    </w:p>
    <w:p w:rsidR="002D2FDE" w:rsidRPr="002D2FDE" w:rsidRDefault="002D2FDE" w:rsidP="002D2FDE">
      <w:pPr>
        <w:pStyle w:val="Cabealho"/>
        <w:ind w:firstLine="1134"/>
        <w:jc w:val="both"/>
        <w:rPr>
          <w:sz w:val="24"/>
          <w:szCs w:val="24"/>
        </w:rPr>
      </w:pPr>
      <w:r w:rsidRPr="002D2FDE">
        <w:rPr>
          <w:sz w:val="24"/>
          <w:szCs w:val="24"/>
        </w:rPr>
        <w:t>a) a inovação na administração pública e na gestão e na implementação de</w:t>
      </w:r>
      <w:r>
        <w:rPr>
          <w:sz w:val="24"/>
          <w:szCs w:val="24"/>
        </w:rPr>
        <w:t xml:space="preserve"> </w:t>
      </w:r>
      <w:r w:rsidRPr="002D2FDE">
        <w:rPr>
          <w:sz w:val="24"/>
          <w:szCs w:val="24"/>
        </w:rPr>
        <w:t>políticas públicas;</w:t>
      </w:r>
      <w:r w:rsidR="00AB1CB5">
        <w:rPr>
          <w:sz w:val="24"/>
          <w:szCs w:val="24"/>
        </w:rPr>
        <w:t xml:space="preserve"> </w:t>
      </w:r>
      <w:hyperlink r:id="rId100" w:history="1">
        <w:r w:rsidR="00AB1CB5" w:rsidRPr="007F0AD3">
          <w:rPr>
            <w:rStyle w:val="Hyperlink"/>
            <w:i/>
            <w:sz w:val="24"/>
            <w:szCs w:val="24"/>
          </w:rPr>
          <w:t>(</w:t>
        </w:r>
        <w:r w:rsidR="00AB1CB5">
          <w:rPr>
            <w:rStyle w:val="Hyperlink"/>
            <w:i/>
            <w:sz w:val="24"/>
            <w:szCs w:val="24"/>
          </w:rPr>
          <w:t xml:space="preserve">Alínea com redação dada pelo </w:t>
        </w:r>
        <w:r w:rsidR="00AB1CB5" w:rsidRPr="007F0AD3">
          <w:rPr>
            <w:rStyle w:val="Hyperlink"/>
            <w:i/>
            <w:sz w:val="24"/>
            <w:szCs w:val="24"/>
          </w:rPr>
          <w:t>Decreto nº 12.300, de 6/12/2024</w:t>
        </w:r>
        <w:r w:rsidR="00AB1CB5">
          <w:rPr>
            <w:rStyle w:val="Hyperlink"/>
            <w:i/>
            <w:sz w:val="24"/>
            <w:szCs w:val="24"/>
          </w:rPr>
          <w:t>, publicado no DOU de 9/12/2024, em vigor 21 dias após a publicação</w:t>
        </w:r>
        <w:r w:rsidR="00AB1CB5" w:rsidRPr="007F0AD3">
          <w:rPr>
            <w:rStyle w:val="Hyperlink"/>
            <w:i/>
            <w:sz w:val="24"/>
            <w:szCs w:val="24"/>
          </w:rPr>
          <w:t>)</w:t>
        </w:r>
      </w:hyperlink>
    </w:p>
    <w:p w:rsidR="00BD7795" w:rsidRDefault="002D2FDE" w:rsidP="002D2FDE">
      <w:pPr>
        <w:pStyle w:val="Cabealho"/>
        <w:ind w:firstLine="1134"/>
        <w:jc w:val="both"/>
        <w:rPr>
          <w:sz w:val="24"/>
          <w:szCs w:val="24"/>
        </w:rPr>
      </w:pPr>
      <w:r w:rsidRPr="002D2FDE">
        <w:rPr>
          <w:sz w:val="24"/>
          <w:szCs w:val="24"/>
        </w:rPr>
        <w:t>b) as ações para a criação de ambientes que promovam a inovação; e</w:t>
      </w:r>
      <w:r w:rsidR="00AB1CB5">
        <w:rPr>
          <w:sz w:val="24"/>
          <w:szCs w:val="24"/>
        </w:rPr>
        <w:t xml:space="preserve"> </w:t>
      </w:r>
      <w:hyperlink r:id="rId101" w:history="1">
        <w:r w:rsidR="00AB1CB5" w:rsidRPr="007F0AD3">
          <w:rPr>
            <w:rStyle w:val="Hyperlink"/>
            <w:i/>
            <w:sz w:val="24"/>
            <w:szCs w:val="24"/>
          </w:rPr>
          <w:t>(</w:t>
        </w:r>
        <w:r w:rsidR="00AB1CB5">
          <w:rPr>
            <w:rStyle w:val="Hyperlink"/>
            <w:i/>
            <w:sz w:val="24"/>
            <w:szCs w:val="24"/>
          </w:rPr>
          <w:t xml:space="preserve">Alínea com redação dada pelo </w:t>
        </w:r>
        <w:r w:rsidR="00AB1CB5" w:rsidRPr="007F0AD3">
          <w:rPr>
            <w:rStyle w:val="Hyperlink"/>
            <w:i/>
            <w:sz w:val="24"/>
            <w:szCs w:val="24"/>
          </w:rPr>
          <w:t>Decreto nº 12.300, de 6/12/2024</w:t>
        </w:r>
        <w:r w:rsidR="00AB1CB5">
          <w:rPr>
            <w:rStyle w:val="Hyperlink"/>
            <w:i/>
            <w:sz w:val="24"/>
            <w:szCs w:val="24"/>
          </w:rPr>
          <w:t>, publicado no DOU de 9/12/2024, em vigor 21 dias após a publicação</w:t>
        </w:r>
        <w:r w:rsidR="00AB1CB5" w:rsidRPr="007F0AD3">
          <w:rPr>
            <w:rStyle w:val="Hyperlink"/>
            <w:i/>
            <w:sz w:val="24"/>
            <w:szCs w:val="24"/>
          </w:rPr>
          <w:t>)</w:t>
        </w:r>
      </w:hyperlink>
    </w:p>
    <w:p w:rsidR="00AB1CB5" w:rsidRDefault="00AB1CB5" w:rsidP="002360EC">
      <w:pPr>
        <w:pStyle w:val="Cabealho"/>
        <w:ind w:firstLine="1134"/>
        <w:jc w:val="both"/>
        <w:rPr>
          <w:sz w:val="24"/>
          <w:szCs w:val="24"/>
        </w:rPr>
      </w:pPr>
      <w:r w:rsidRPr="00AB1CB5">
        <w:rPr>
          <w:sz w:val="24"/>
          <w:szCs w:val="24"/>
        </w:rPr>
        <w:t>c) a cooperação entre entes públicos, privados e centros de pesquisa, desenvolvimento</w:t>
      </w:r>
      <w:r>
        <w:rPr>
          <w:sz w:val="24"/>
          <w:szCs w:val="24"/>
        </w:rPr>
        <w:t xml:space="preserve"> </w:t>
      </w:r>
      <w:r w:rsidRPr="00AB1CB5">
        <w:rPr>
          <w:sz w:val="24"/>
          <w:szCs w:val="24"/>
        </w:rPr>
        <w:t>e inovação para a execução de programas e projetos de inovação em governo;</w:t>
      </w:r>
      <w:r>
        <w:rPr>
          <w:sz w:val="24"/>
          <w:szCs w:val="24"/>
        </w:rPr>
        <w:t xml:space="preserve"> </w:t>
      </w:r>
      <w:hyperlink r:id="rId102" w:history="1">
        <w:r w:rsidRPr="007F0AD3">
          <w:rPr>
            <w:rStyle w:val="Hyperlink"/>
            <w:i/>
            <w:sz w:val="24"/>
            <w:szCs w:val="24"/>
          </w:rPr>
          <w:t>(</w:t>
        </w:r>
        <w:r>
          <w:rPr>
            <w:rStyle w:val="Hyperlink"/>
            <w:i/>
            <w:sz w:val="24"/>
            <w:szCs w:val="24"/>
          </w:rPr>
          <w:t xml:space="preserve">Alínea acrescida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AB1CB5" w:rsidRPr="00AB1CB5" w:rsidRDefault="00AB1CB5" w:rsidP="00AB1CB5">
      <w:pPr>
        <w:pStyle w:val="Cabealho"/>
        <w:ind w:firstLine="1134"/>
        <w:jc w:val="both"/>
        <w:rPr>
          <w:sz w:val="24"/>
          <w:szCs w:val="24"/>
        </w:rPr>
      </w:pPr>
      <w:r w:rsidRPr="00AB1CB5">
        <w:rPr>
          <w:sz w:val="24"/>
          <w:szCs w:val="24"/>
        </w:rPr>
        <w:t>II - prospectar, produzir, sistematizar e disseminar o conhecimento e as boas</w:t>
      </w:r>
      <w:r>
        <w:rPr>
          <w:sz w:val="24"/>
          <w:szCs w:val="24"/>
        </w:rPr>
        <w:t xml:space="preserve"> </w:t>
      </w:r>
      <w:r w:rsidRPr="00AB1CB5">
        <w:rPr>
          <w:sz w:val="24"/>
          <w:szCs w:val="24"/>
        </w:rPr>
        <w:t>práticas de inovação no setor público;</w:t>
      </w:r>
      <w:r w:rsidR="00C54177">
        <w:rPr>
          <w:sz w:val="24"/>
          <w:szCs w:val="24"/>
        </w:rPr>
        <w:t xml:space="preserve"> </w:t>
      </w:r>
      <w:hyperlink r:id="rId103" w:history="1">
        <w:r w:rsidR="00C54177" w:rsidRPr="007F0AD3">
          <w:rPr>
            <w:rStyle w:val="Hyperlink"/>
            <w:i/>
            <w:sz w:val="24"/>
            <w:szCs w:val="24"/>
          </w:rPr>
          <w:t>(</w:t>
        </w:r>
        <w:r w:rsidR="00C54177">
          <w:rPr>
            <w:rStyle w:val="Hyperlink"/>
            <w:i/>
            <w:sz w:val="24"/>
            <w:szCs w:val="24"/>
          </w:rPr>
          <w:t xml:space="preserve">Inciso com redação dada pelo </w:t>
        </w:r>
        <w:r w:rsidR="00C54177" w:rsidRPr="007F0AD3">
          <w:rPr>
            <w:rStyle w:val="Hyperlink"/>
            <w:i/>
            <w:sz w:val="24"/>
            <w:szCs w:val="24"/>
          </w:rPr>
          <w:t>Decreto nº 12.300, de 6/12/2024</w:t>
        </w:r>
        <w:r w:rsidR="00C54177">
          <w:rPr>
            <w:rStyle w:val="Hyperlink"/>
            <w:i/>
            <w:sz w:val="24"/>
            <w:szCs w:val="24"/>
          </w:rPr>
          <w:t>, publicado no DOU de 9/12/2024, em vigor 21 dias após a publicação</w:t>
        </w:r>
        <w:r w:rsidR="00C54177" w:rsidRPr="007F0AD3">
          <w:rPr>
            <w:rStyle w:val="Hyperlink"/>
            <w:i/>
            <w:sz w:val="24"/>
            <w:szCs w:val="24"/>
          </w:rPr>
          <w:t>)</w:t>
        </w:r>
      </w:hyperlink>
    </w:p>
    <w:p w:rsidR="00AB1CB5" w:rsidRPr="00AB1CB5" w:rsidRDefault="00AB1CB5" w:rsidP="00AB1CB5">
      <w:pPr>
        <w:pStyle w:val="Cabealho"/>
        <w:ind w:firstLine="1134"/>
        <w:jc w:val="both"/>
        <w:rPr>
          <w:sz w:val="24"/>
          <w:szCs w:val="24"/>
        </w:rPr>
      </w:pPr>
      <w:r w:rsidRPr="00AB1CB5">
        <w:rPr>
          <w:sz w:val="24"/>
          <w:szCs w:val="24"/>
        </w:rPr>
        <w:t>III - apoiar o desenvolvimento de soluções inovadoras por meio de projetos</w:t>
      </w:r>
      <w:r>
        <w:rPr>
          <w:sz w:val="24"/>
          <w:szCs w:val="24"/>
        </w:rPr>
        <w:t xml:space="preserve"> </w:t>
      </w:r>
      <w:r w:rsidRPr="00AB1CB5">
        <w:rPr>
          <w:sz w:val="24"/>
          <w:szCs w:val="24"/>
        </w:rPr>
        <w:t>e programas de inovação; e</w:t>
      </w:r>
      <w:r w:rsidR="00C54177">
        <w:rPr>
          <w:sz w:val="24"/>
          <w:szCs w:val="24"/>
        </w:rPr>
        <w:t xml:space="preserve"> </w:t>
      </w:r>
      <w:hyperlink r:id="rId104" w:history="1">
        <w:r w:rsidR="00C54177" w:rsidRPr="007F0AD3">
          <w:rPr>
            <w:rStyle w:val="Hyperlink"/>
            <w:i/>
            <w:sz w:val="24"/>
            <w:szCs w:val="24"/>
          </w:rPr>
          <w:t>(</w:t>
        </w:r>
        <w:r w:rsidR="00C54177">
          <w:rPr>
            <w:rStyle w:val="Hyperlink"/>
            <w:i/>
            <w:sz w:val="24"/>
            <w:szCs w:val="24"/>
          </w:rPr>
          <w:t xml:space="preserve">Inciso com redação dada pelo </w:t>
        </w:r>
        <w:r w:rsidR="00C54177" w:rsidRPr="007F0AD3">
          <w:rPr>
            <w:rStyle w:val="Hyperlink"/>
            <w:i/>
            <w:sz w:val="24"/>
            <w:szCs w:val="24"/>
          </w:rPr>
          <w:t>Decreto nº 12.300, de 6/12/2024</w:t>
        </w:r>
        <w:r w:rsidR="00C54177">
          <w:rPr>
            <w:rStyle w:val="Hyperlink"/>
            <w:i/>
            <w:sz w:val="24"/>
            <w:szCs w:val="24"/>
          </w:rPr>
          <w:t>, publicado no DOU de 9/12/2024, em vigor 21 dias após a publicação</w:t>
        </w:r>
        <w:r w:rsidR="00C54177" w:rsidRPr="007F0AD3">
          <w:rPr>
            <w:rStyle w:val="Hyperlink"/>
            <w:i/>
            <w:sz w:val="24"/>
            <w:szCs w:val="24"/>
          </w:rPr>
          <w:t>)</w:t>
        </w:r>
      </w:hyperlink>
    </w:p>
    <w:p w:rsidR="00BD7795" w:rsidRDefault="00AB1CB5" w:rsidP="00AB1CB5">
      <w:pPr>
        <w:pStyle w:val="Cabealho"/>
        <w:ind w:firstLine="1134"/>
        <w:jc w:val="both"/>
        <w:rPr>
          <w:sz w:val="24"/>
          <w:szCs w:val="24"/>
        </w:rPr>
      </w:pPr>
      <w:r w:rsidRPr="00AB1CB5">
        <w:rPr>
          <w:sz w:val="24"/>
          <w:szCs w:val="24"/>
        </w:rPr>
        <w:t>IV - assessorar as atividades de recrutamento, de seleção e de certificação</w:t>
      </w:r>
      <w:r>
        <w:rPr>
          <w:sz w:val="24"/>
          <w:szCs w:val="24"/>
        </w:rPr>
        <w:t xml:space="preserve"> </w:t>
      </w:r>
      <w:r w:rsidRPr="00AB1CB5">
        <w:rPr>
          <w:sz w:val="24"/>
          <w:szCs w:val="24"/>
        </w:rPr>
        <w:t>de competências para os cargos e as funções da administração pública federal.</w:t>
      </w:r>
      <w:r w:rsidR="00C54177">
        <w:rPr>
          <w:sz w:val="24"/>
          <w:szCs w:val="24"/>
        </w:rPr>
        <w:t xml:space="preserve"> </w:t>
      </w:r>
      <w:hyperlink r:id="rId105" w:history="1">
        <w:r w:rsidR="00C54177" w:rsidRPr="007F0AD3">
          <w:rPr>
            <w:rStyle w:val="Hyperlink"/>
            <w:i/>
            <w:sz w:val="24"/>
            <w:szCs w:val="24"/>
          </w:rPr>
          <w:t>(</w:t>
        </w:r>
        <w:r w:rsidR="00C54177">
          <w:rPr>
            <w:rStyle w:val="Hyperlink"/>
            <w:i/>
            <w:sz w:val="24"/>
            <w:szCs w:val="24"/>
          </w:rPr>
          <w:t xml:space="preserve">Inciso com redação dada pelo </w:t>
        </w:r>
        <w:r w:rsidR="00C54177" w:rsidRPr="007F0AD3">
          <w:rPr>
            <w:rStyle w:val="Hyperlink"/>
            <w:i/>
            <w:sz w:val="24"/>
            <w:szCs w:val="24"/>
          </w:rPr>
          <w:t>Decreto nº 12.300, de 6/12/2024</w:t>
        </w:r>
        <w:r w:rsidR="00C54177">
          <w:rPr>
            <w:rStyle w:val="Hyperlink"/>
            <w:i/>
            <w:sz w:val="24"/>
            <w:szCs w:val="24"/>
          </w:rPr>
          <w:t>, publicado no DOU de 9/12/2024, em vigor 21 dias após a publicação</w:t>
        </w:r>
        <w:r w:rsidR="00C54177" w:rsidRPr="007F0AD3">
          <w:rPr>
            <w:rStyle w:val="Hyperlink"/>
            <w:i/>
            <w:sz w:val="24"/>
            <w:szCs w:val="24"/>
          </w:rPr>
          <w:t>)</w:t>
        </w:r>
      </w:hyperlink>
    </w:p>
    <w:p w:rsidR="009A0FA0" w:rsidRPr="009A0FA0" w:rsidRDefault="009A0FA0" w:rsidP="009A0FA0">
      <w:pPr>
        <w:pStyle w:val="Cabealho"/>
        <w:ind w:firstLine="1134"/>
        <w:jc w:val="both"/>
        <w:rPr>
          <w:sz w:val="24"/>
          <w:szCs w:val="24"/>
        </w:rPr>
      </w:pPr>
      <w:r w:rsidRPr="009A0FA0">
        <w:rPr>
          <w:sz w:val="24"/>
          <w:szCs w:val="24"/>
        </w:rPr>
        <w:t xml:space="preserve">V - </w:t>
      </w:r>
      <w:hyperlink r:id="rId106"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hyperlink>
    </w:p>
    <w:p w:rsidR="00BD7795" w:rsidRDefault="009A0FA0" w:rsidP="009A0FA0">
      <w:pPr>
        <w:pStyle w:val="Cabealho"/>
        <w:ind w:firstLine="1134"/>
        <w:jc w:val="both"/>
        <w:rPr>
          <w:sz w:val="24"/>
          <w:szCs w:val="24"/>
        </w:rPr>
      </w:pPr>
      <w:r w:rsidRPr="009A0FA0">
        <w:rPr>
          <w:sz w:val="24"/>
          <w:szCs w:val="24"/>
        </w:rPr>
        <w:t xml:space="preserve">VI - </w:t>
      </w:r>
      <w:hyperlink r:id="rId107" w:history="1">
        <w:r w:rsidR="00A01A1C" w:rsidRPr="007F0AD3">
          <w:rPr>
            <w:rStyle w:val="Hyperlink"/>
            <w:i/>
            <w:sz w:val="24"/>
            <w:szCs w:val="24"/>
          </w:rPr>
          <w:t>(</w:t>
        </w:r>
        <w:r w:rsidR="00A01A1C">
          <w:rPr>
            <w:rStyle w:val="Hyperlink"/>
            <w:i/>
            <w:sz w:val="24"/>
            <w:szCs w:val="24"/>
          </w:rPr>
          <w:t xml:space="preserve">Revogado pelo </w:t>
        </w:r>
        <w:r w:rsidR="00A01A1C" w:rsidRPr="007F0AD3">
          <w:rPr>
            <w:rStyle w:val="Hyperlink"/>
            <w:i/>
            <w:sz w:val="24"/>
            <w:szCs w:val="24"/>
          </w:rPr>
          <w:t>Decreto nº 12.300, de 6/12/2024</w:t>
        </w:r>
        <w:r w:rsidR="00A01A1C">
          <w:rPr>
            <w:rStyle w:val="Hyperlink"/>
            <w:i/>
            <w:sz w:val="24"/>
            <w:szCs w:val="24"/>
          </w:rPr>
          <w:t>, publicado no DOU de 9/12/2024, em vigor 21 dias após a publicação</w:t>
        </w:r>
        <w:r w:rsidR="00A01A1C" w:rsidRPr="007F0AD3">
          <w:rPr>
            <w:rStyle w:val="Hyperlink"/>
            <w:i/>
            <w:sz w:val="24"/>
            <w:szCs w:val="24"/>
          </w:rPr>
          <w:t>)</w:t>
        </w:r>
      </w:hyperlink>
    </w:p>
    <w:p w:rsidR="00BD7795" w:rsidRDefault="002360EC" w:rsidP="00A61DD5">
      <w:pPr>
        <w:pStyle w:val="Cabealho"/>
        <w:ind w:firstLine="1134"/>
        <w:jc w:val="both"/>
        <w:rPr>
          <w:sz w:val="24"/>
          <w:szCs w:val="24"/>
        </w:rPr>
      </w:pPr>
      <w:r w:rsidRPr="002360EC">
        <w:rPr>
          <w:sz w:val="24"/>
          <w:szCs w:val="24"/>
        </w:rPr>
        <w:t xml:space="preserve">VII - </w:t>
      </w:r>
      <w:hyperlink r:id="rId108" w:history="1">
        <w:r w:rsidR="00A61DD5" w:rsidRPr="00C22592">
          <w:rPr>
            <w:rStyle w:val="Hyperlink"/>
            <w:i/>
            <w:sz w:val="24"/>
            <w:szCs w:val="24"/>
          </w:rPr>
          <w:t>(</w:t>
        </w:r>
        <w:r w:rsidR="00A61DD5">
          <w:rPr>
            <w:rStyle w:val="Hyperlink"/>
            <w:i/>
            <w:sz w:val="24"/>
            <w:szCs w:val="24"/>
          </w:rPr>
          <w:t>Revogado pelo</w:t>
        </w:r>
        <w:r w:rsidR="00A61DD5" w:rsidRPr="00C22592">
          <w:rPr>
            <w:rStyle w:val="Hyperlink"/>
            <w:i/>
            <w:sz w:val="24"/>
            <w:szCs w:val="24"/>
          </w:rPr>
          <w:t xml:space="preserve"> Decreto nº 11.094, de 13/</w:t>
        </w:r>
        <w:r w:rsidR="00A61DD5">
          <w:rPr>
            <w:rStyle w:val="Hyperlink"/>
            <w:i/>
            <w:sz w:val="24"/>
            <w:szCs w:val="24"/>
          </w:rPr>
          <w:t>6</w:t>
        </w:r>
        <w:r w:rsidR="00A61DD5" w:rsidRPr="00C22592">
          <w:rPr>
            <w:rStyle w:val="Hyperlink"/>
            <w:i/>
            <w:sz w:val="24"/>
            <w:szCs w:val="24"/>
          </w:rPr>
          <w:t>/2022</w:t>
        </w:r>
        <w:r w:rsidR="00A61DD5">
          <w:rPr>
            <w:rStyle w:val="Hyperlink"/>
            <w:i/>
            <w:sz w:val="24"/>
            <w:szCs w:val="24"/>
          </w:rPr>
          <w:t>, em vigor em 11/7/2022</w:t>
        </w:r>
        <w:r w:rsidR="00A61DD5" w:rsidRPr="00C22592">
          <w:rPr>
            <w:rStyle w:val="Hyperlink"/>
            <w:i/>
            <w:sz w:val="24"/>
            <w:szCs w:val="24"/>
          </w:rPr>
          <w:t>)</w:t>
        </w:r>
      </w:hyperlink>
      <w:r w:rsidR="00BD7795">
        <w:rPr>
          <w:sz w:val="24"/>
          <w:szCs w:val="24"/>
        </w:rPr>
        <w:t xml:space="preserve"> </w:t>
      </w:r>
    </w:p>
    <w:p w:rsidR="007A13C8" w:rsidRDefault="007A13C8" w:rsidP="002360EC">
      <w:pPr>
        <w:pStyle w:val="Cabealho"/>
        <w:ind w:firstLine="1134"/>
        <w:jc w:val="both"/>
        <w:rPr>
          <w:sz w:val="24"/>
          <w:szCs w:val="24"/>
        </w:rPr>
      </w:pPr>
    </w:p>
    <w:p w:rsidR="007A13C8" w:rsidRPr="007A13C8" w:rsidRDefault="007A13C8" w:rsidP="007A13C8">
      <w:pPr>
        <w:pStyle w:val="Cabealho"/>
        <w:ind w:firstLine="1134"/>
        <w:jc w:val="both"/>
        <w:rPr>
          <w:sz w:val="24"/>
          <w:szCs w:val="24"/>
        </w:rPr>
      </w:pPr>
      <w:r w:rsidRPr="007A13C8">
        <w:rPr>
          <w:sz w:val="24"/>
          <w:szCs w:val="24"/>
        </w:rPr>
        <w:t xml:space="preserve">Art. 16-A. À Diretoria de Concursos Públicos compete: </w:t>
      </w:r>
    </w:p>
    <w:p w:rsidR="007A13C8" w:rsidRPr="007A13C8" w:rsidRDefault="007A13C8" w:rsidP="007A13C8">
      <w:pPr>
        <w:pStyle w:val="Cabealho"/>
        <w:ind w:firstLine="1134"/>
        <w:jc w:val="both"/>
        <w:rPr>
          <w:sz w:val="24"/>
          <w:szCs w:val="24"/>
        </w:rPr>
      </w:pPr>
      <w:r w:rsidRPr="007A13C8">
        <w:rPr>
          <w:sz w:val="24"/>
          <w:szCs w:val="24"/>
        </w:rPr>
        <w:t xml:space="preserve">I - planejar, coordenar e supervisionar a execução logística e operacional dos concursos públicos </w:t>
      </w:r>
      <w:proofErr w:type="gramStart"/>
      <w:r w:rsidRPr="007A13C8">
        <w:rPr>
          <w:sz w:val="24"/>
          <w:szCs w:val="24"/>
        </w:rPr>
        <w:t>sob responsabilidade</w:t>
      </w:r>
      <w:proofErr w:type="gramEnd"/>
      <w:r w:rsidRPr="007A13C8">
        <w:rPr>
          <w:sz w:val="24"/>
          <w:szCs w:val="24"/>
        </w:rPr>
        <w:t xml:space="preserve"> da </w:t>
      </w:r>
      <w:proofErr w:type="spellStart"/>
      <w:r w:rsidRPr="007A13C8">
        <w:rPr>
          <w:sz w:val="24"/>
          <w:szCs w:val="24"/>
        </w:rPr>
        <w:t>Enap</w:t>
      </w:r>
      <w:proofErr w:type="spellEnd"/>
      <w:r w:rsidRPr="007A13C8">
        <w:rPr>
          <w:sz w:val="24"/>
          <w:szCs w:val="24"/>
        </w:rPr>
        <w:t xml:space="preserve"> e promover a integração entre os diferentes atores envolvidos; </w:t>
      </w:r>
    </w:p>
    <w:p w:rsidR="007A13C8" w:rsidRPr="007A13C8" w:rsidRDefault="007A13C8" w:rsidP="007A13C8">
      <w:pPr>
        <w:pStyle w:val="Cabealho"/>
        <w:ind w:firstLine="1134"/>
        <w:jc w:val="both"/>
        <w:rPr>
          <w:sz w:val="24"/>
          <w:szCs w:val="24"/>
        </w:rPr>
      </w:pPr>
      <w:r w:rsidRPr="007A13C8">
        <w:rPr>
          <w:sz w:val="24"/>
          <w:szCs w:val="24"/>
        </w:rPr>
        <w:t xml:space="preserve">II - monitorar os processos de logística e segurança, e desenvolver estratégias de mitigação de riscos e de contingências para a aplicação de provas de concursos públicos; </w:t>
      </w:r>
    </w:p>
    <w:p w:rsidR="007A13C8" w:rsidRPr="007A13C8" w:rsidRDefault="007A13C8" w:rsidP="007A13C8">
      <w:pPr>
        <w:pStyle w:val="Cabealho"/>
        <w:ind w:firstLine="1134"/>
        <w:jc w:val="both"/>
        <w:rPr>
          <w:sz w:val="24"/>
          <w:szCs w:val="24"/>
        </w:rPr>
      </w:pPr>
      <w:r w:rsidRPr="007A13C8">
        <w:rPr>
          <w:sz w:val="24"/>
          <w:szCs w:val="24"/>
        </w:rPr>
        <w:t xml:space="preserve">III - coordenar a elaboração de normas, editais, conteúdos programáticos e materiais instrucionais e administrativos de concursos públicos; </w:t>
      </w:r>
    </w:p>
    <w:p w:rsidR="007A13C8" w:rsidRPr="007A13C8" w:rsidRDefault="007A13C8" w:rsidP="007A13C8">
      <w:pPr>
        <w:pStyle w:val="Cabealho"/>
        <w:ind w:firstLine="1134"/>
        <w:jc w:val="both"/>
        <w:rPr>
          <w:sz w:val="24"/>
          <w:szCs w:val="24"/>
        </w:rPr>
      </w:pPr>
      <w:r w:rsidRPr="007A13C8">
        <w:rPr>
          <w:sz w:val="24"/>
          <w:szCs w:val="24"/>
        </w:rPr>
        <w:t xml:space="preserve">IV - coordenar a capacitação dos colaboradores envolvidos na aplicação de provas de concursos públicos e a padronização de procedimentos operacionais; </w:t>
      </w:r>
    </w:p>
    <w:p w:rsidR="007A13C8" w:rsidRPr="007A13C8" w:rsidRDefault="007A13C8" w:rsidP="007A13C8">
      <w:pPr>
        <w:pStyle w:val="Cabealho"/>
        <w:ind w:firstLine="1134"/>
        <w:jc w:val="both"/>
        <w:rPr>
          <w:sz w:val="24"/>
          <w:szCs w:val="24"/>
        </w:rPr>
      </w:pPr>
      <w:r w:rsidRPr="007A13C8">
        <w:rPr>
          <w:sz w:val="24"/>
          <w:szCs w:val="24"/>
        </w:rPr>
        <w:t xml:space="preserve">V - planejar, acompanhar e fiscalizar contratos, convênios e parcerias firmados com outras instituições, em articulação com a Diretoria de Gestão Corporativa; </w:t>
      </w:r>
      <w:proofErr w:type="gramStart"/>
      <w:r w:rsidRPr="007A13C8">
        <w:rPr>
          <w:sz w:val="24"/>
          <w:szCs w:val="24"/>
        </w:rPr>
        <w:t>e</w:t>
      </w:r>
      <w:proofErr w:type="gramEnd"/>
      <w:r w:rsidRPr="007A13C8">
        <w:rPr>
          <w:sz w:val="24"/>
          <w:szCs w:val="24"/>
        </w:rPr>
        <w:t xml:space="preserve"> </w:t>
      </w:r>
    </w:p>
    <w:p w:rsidR="007A13C8" w:rsidRDefault="007A13C8" w:rsidP="007A13C8">
      <w:pPr>
        <w:pStyle w:val="Cabealho"/>
        <w:ind w:firstLine="1134"/>
        <w:jc w:val="both"/>
        <w:rPr>
          <w:sz w:val="24"/>
          <w:szCs w:val="24"/>
        </w:rPr>
      </w:pPr>
      <w:r w:rsidRPr="007A13C8">
        <w:rPr>
          <w:sz w:val="24"/>
          <w:szCs w:val="24"/>
        </w:rPr>
        <w:t>VI - prestar consultoria técnica e apoio institucional a órgãos e entidades dos diversos poderes e esferas de governo para o desenvolvimento, o aperfeiçoamento e a implantação de processos seletivos e concursos públicos, incluídas ações de orientação, capacitação e transferência de metodologias</w:t>
      </w:r>
      <w:r>
        <w:rPr>
          <w:sz w:val="24"/>
          <w:szCs w:val="24"/>
        </w:rPr>
        <w:t xml:space="preserve">. </w:t>
      </w:r>
      <w:hyperlink r:id="rId109" w:history="1">
        <w:r w:rsidRPr="004D6420">
          <w:rPr>
            <w:rStyle w:val="Hyperlink"/>
            <w:sz w:val="24"/>
            <w:szCs w:val="24"/>
          </w:rPr>
          <w:t>(</w:t>
        </w:r>
        <w:r w:rsidRPr="004D6420">
          <w:rPr>
            <w:rStyle w:val="Hyperlink"/>
            <w:i/>
            <w:sz w:val="24"/>
            <w:szCs w:val="24"/>
          </w:rPr>
          <w:t>Artigo acrescido pelo Decreto nº 12.925, de 8/4/2026, publicado no DOU de 9/4/2026, em vigor 21 dias após a publicação)</w:t>
        </w:r>
        <w:proofErr w:type="gramStart"/>
      </w:hyperlink>
      <w:proofErr w:type="gramEnd"/>
    </w:p>
    <w:p w:rsidR="007A13C8" w:rsidRDefault="007A13C8" w:rsidP="002360EC">
      <w:pPr>
        <w:pStyle w:val="Cabealho"/>
        <w:ind w:firstLine="1134"/>
        <w:jc w:val="both"/>
        <w:rPr>
          <w:sz w:val="24"/>
          <w:szCs w:val="24"/>
        </w:rPr>
      </w:pPr>
    </w:p>
    <w:p w:rsidR="00BD7795" w:rsidRPr="00ED7B98" w:rsidRDefault="00BD7795" w:rsidP="009A0FA0">
      <w:pPr>
        <w:pStyle w:val="Cabealho"/>
        <w:keepNext/>
        <w:jc w:val="center"/>
        <w:rPr>
          <w:b/>
          <w:sz w:val="24"/>
          <w:szCs w:val="24"/>
        </w:rPr>
      </w:pPr>
      <w:r w:rsidRPr="00ED7B98">
        <w:rPr>
          <w:b/>
          <w:sz w:val="24"/>
          <w:szCs w:val="24"/>
        </w:rPr>
        <w:lastRenderedPageBreak/>
        <w:t>Seção</w:t>
      </w:r>
      <w:r w:rsidR="002360EC" w:rsidRPr="00ED7B98">
        <w:rPr>
          <w:b/>
          <w:sz w:val="24"/>
          <w:szCs w:val="24"/>
        </w:rPr>
        <w:t xml:space="preserve"> IV</w:t>
      </w:r>
    </w:p>
    <w:p w:rsidR="00BD7795" w:rsidRPr="00ED7B98" w:rsidRDefault="002360EC" w:rsidP="00ED7B98">
      <w:pPr>
        <w:pStyle w:val="Cabealho"/>
        <w:jc w:val="center"/>
        <w:rPr>
          <w:b/>
          <w:sz w:val="24"/>
          <w:szCs w:val="24"/>
        </w:rPr>
      </w:pPr>
      <w:r w:rsidRPr="00ED7B98">
        <w:rPr>
          <w:b/>
          <w:sz w:val="24"/>
          <w:szCs w:val="24"/>
        </w:rPr>
        <w:t>Dos órgãos colegiados</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17.</w:t>
      </w:r>
      <w:r>
        <w:rPr>
          <w:sz w:val="24"/>
          <w:szCs w:val="24"/>
        </w:rPr>
        <w:t xml:space="preserve"> </w:t>
      </w:r>
      <w:r w:rsidR="002360EC" w:rsidRPr="002360EC">
        <w:rPr>
          <w:sz w:val="24"/>
          <w:szCs w:val="24"/>
        </w:rPr>
        <w:t xml:space="preserve">Ao Conselho Diretor, composto pelo Presidente da </w:t>
      </w:r>
      <w:proofErr w:type="spellStart"/>
      <w:r w:rsidR="002360EC" w:rsidRPr="002360EC">
        <w:rPr>
          <w:sz w:val="24"/>
          <w:szCs w:val="24"/>
        </w:rPr>
        <w:t>Enap</w:t>
      </w:r>
      <w:proofErr w:type="spellEnd"/>
      <w:r w:rsidR="002360EC" w:rsidRPr="002360EC">
        <w:rPr>
          <w:sz w:val="24"/>
          <w:szCs w:val="24"/>
        </w:rPr>
        <w:t xml:space="preserve"> e pelos Diretores, compete: </w:t>
      </w:r>
    </w:p>
    <w:p w:rsidR="00BD7795" w:rsidRDefault="002360EC" w:rsidP="002360EC">
      <w:pPr>
        <w:pStyle w:val="Cabealho"/>
        <w:ind w:firstLine="1134"/>
        <w:jc w:val="both"/>
        <w:rPr>
          <w:sz w:val="24"/>
          <w:szCs w:val="24"/>
        </w:rPr>
      </w:pPr>
      <w:r w:rsidRPr="002360EC">
        <w:rPr>
          <w:sz w:val="24"/>
          <w:szCs w:val="24"/>
        </w:rPr>
        <w:t xml:space="preserve">I - deliberar sobre os assuntos que lhe forem submetidos por quaisquer de seus membros; </w:t>
      </w:r>
    </w:p>
    <w:p w:rsidR="00BD7795" w:rsidRDefault="002360EC" w:rsidP="002360EC">
      <w:pPr>
        <w:pStyle w:val="Cabealho"/>
        <w:ind w:firstLine="1134"/>
        <w:jc w:val="both"/>
        <w:rPr>
          <w:sz w:val="24"/>
          <w:szCs w:val="24"/>
        </w:rPr>
      </w:pPr>
      <w:r w:rsidRPr="002360EC">
        <w:rPr>
          <w:sz w:val="24"/>
          <w:szCs w:val="24"/>
        </w:rPr>
        <w:t>II - aprovar:</w:t>
      </w:r>
    </w:p>
    <w:p w:rsidR="00BD7795" w:rsidRDefault="002360EC" w:rsidP="002360EC">
      <w:pPr>
        <w:pStyle w:val="Cabealho"/>
        <w:ind w:firstLine="1134"/>
        <w:jc w:val="both"/>
        <w:rPr>
          <w:sz w:val="24"/>
          <w:szCs w:val="24"/>
        </w:rPr>
      </w:pPr>
      <w:r w:rsidRPr="002360EC">
        <w:rPr>
          <w:sz w:val="24"/>
          <w:szCs w:val="24"/>
        </w:rPr>
        <w:t xml:space="preserve">a) as normas gerais da </w:t>
      </w:r>
      <w:proofErr w:type="spellStart"/>
      <w:r w:rsidRPr="002360EC">
        <w:rPr>
          <w:sz w:val="24"/>
          <w:szCs w:val="24"/>
        </w:rPr>
        <w:t>Enap</w:t>
      </w:r>
      <w:proofErr w:type="spellEnd"/>
      <w:r w:rsidRPr="002360EC">
        <w:rPr>
          <w:sz w:val="24"/>
          <w:szCs w:val="24"/>
        </w:rPr>
        <w:t>;</w:t>
      </w:r>
      <w:r w:rsidR="00BD7795">
        <w:rPr>
          <w:sz w:val="24"/>
          <w:szCs w:val="24"/>
        </w:rPr>
        <w:t xml:space="preserve"> </w:t>
      </w:r>
      <w:r w:rsidRPr="002360EC">
        <w:rPr>
          <w:sz w:val="24"/>
          <w:szCs w:val="24"/>
        </w:rPr>
        <w:t>e</w:t>
      </w:r>
    </w:p>
    <w:p w:rsidR="00BD7795" w:rsidRDefault="002360EC" w:rsidP="002360EC">
      <w:pPr>
        <w:pStyle w:val="Cabealho"/>
        <w:ind w:firstLine="1134"/>
        <w:jc w:val="both"/>
        <w:rPr>
          <w:sz w:val="24"/>
          <w:szCs w:val="24"/>
        </w:rPr>
      </w:pPr>
      <w:r w:rsidRPr="002360EC">
        <w:rPr>
          <w:sz w:val="24"/>
          <w:szCs w:val="24"/>
        </w:rPr>
        <w:t xml:space="preserve">b) o planejamento estratégico, os planos anuais, a proposta orçamentária e a programação dos recursos da </w:t>
      </w:r>
      <w:proofErr w:type="spellStart"/>
      <w:r w:rsidRPr="002360EC">
        <w:rPr>
          <w:sz w:val="24"/>
          <w:szCs w:val="24"/>
        </w:rPr>
        <w:t>Enap</w:t>
      </w:r>
      <w:proofErr w:type="spellEnd"/>
      <w:r w:rsidRPr="002360EC">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III - opinar sobre o relatório de atividades e a prestação anual de contas; </w:t>
      </w:r>
    </w:p>
    <w:p w:rsidR="00BD7795" w:rsidRDefault="002360EC" w:rsidP="002360EC">
      <w:pPr>
        <w:pStyle w:val="Cabealho"/>
        <w:ind w:firstLine="1134"/>
        <w:jc w:val="both"/>
        <w:rPr>
          <w:sz w:val="24"/>
          <w:szCs w:val="24"/>
        </w:rPr>
      </w:pPr>
      <w:r w:rsidRPr="002360EC">
        <w:rPr>
          <w:sz w:val="24"/>
          <w:szCs w:val="24"/>
        </w:rPr>
        <w:t xml:space="preserve">IV - manifestar-se sobre convênios, contratos, acordos e ajustes previstos no plano anual de trabalho da </w:t>
      </w:r>
      <w:proofErr w:type="spellStart"/>
      <w:r w:rsidRPr="002360EC">
        <w:rPr>
          <w:sz w:val="24"/>
          <w:szCs w:val="24"/>
        </w:rPr>
        <w:t>Enap</w:t>
      </w:r>
      <w:proofErr w:type="spellEnd"/>
      <w:r w:rsidRPr="002360EC">
        <w:rPr>
          <w:sz w:val="24"/>
          <w:szCs w:val="24"/>
        </w:rPr>
        <w:t xml:space="preserve">, mediante solicitação do Presidente da </w:t>
      </w:r>
      <w:proofErr w:type="spellStart"/>
      <w:r w:rsidRPr="002360EC">
        <w:rPr>
          <w:sz w:val="24"/>
          <w:szCs w:val="24"/>
        </w:rPr>
        <w:t>Enap</w:t>
      </w:r>
      <w:proofErr w:type="spellEnd"/>
      <w:r w:rsidRPr="002360EC">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V - examinar e acompanhar a execução orçamentária e financeira da </w:t>
      </w:r>
      <w:proofErr w:type="spellStart"/>
      <w:r w:rsidRPr="002360EC">
        <w:rPr>
          <w:sz w:val="24"/>
          <w:szCs w:val="24"/>
        </w:rPr>
        <w:t>Enap</w:t>
      </w:r>
      <w:proofErr w:type="spellEnd"/>
      <w:r w:rsidRPr="002360EC">
        <w:rPr>
          <w:sz w:val="24"/>
          <w:szCs w:val="24"/>
        </w:rPr>
        <w:t>;</w:t>
      </w:r>
      <w:r w:rsidR="00BD7795">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VI - decidir sobre a alienação de bens imóveis da </w:t>
      </w:r>
      <w:proofErr w:type="spellStart"/>
      <w:r w:rsidRPr="002360EC">
        <w:rPr>
          <w:sz w:val="24"/>
          <w:szCs w:val="24"/>
        </w:rPr>
        <w:t>Enap</w:t>
      </w:r>
      <w:proofErr w:type="spellEnd"/>
      <w:r w:rsidRPr="002360EC">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VII - determinar os critérios para a composição e o funcionamento do Conselho Consultivo; e </w:t>
      </w:r>
    </w:p>
    <w:p w:rsidR="00BD7795" w:rsidRDefault="002360EC" w:rsidP="002360EC">
      <w:pPr>
        <w:pStyle w:val="Cabealho"/>
        <w:ind w:firstLine="1134"/>
        <w:jc w:val="both"/>
        <w:rPr>
          <w:sz w:val="24"/>
          <w:szCs w:val="24"/>
        </w:rPr>
      </w:pPr>
      <w:r w:rsidRPr="002360EC">
        <w:rPr>
          <w:sz w:val="24"/>
          <w:szCs w:val="24"/>
        </w:rPr>
        <w:t xml:space="preserve">VIII - implementar e manter mecanismos, instâncias e práticas de governança em consonância com os princípios e as diretrizes da governança pública. </w:t>
      </w:r>
    </w:p>
    <w:p w:rsidR="00BD7795" w:rsidRDefault="002360EC" w:rsidP="002360EC">
      <w:pPr>
        <w:pStyle w:val="Cabealho"/>
        <w:ind w:firstLine="1134"/>
        <w:jc w:val="both"/>
        <w:rPr>
          <w:sz w:val="24"/>
          <w:szCs w:val="24"/>
        </w:rPr>
      </w:pPr>
      <w:r w:rsidRPr="002360EC">
        <w:rPr>
          <w:sz w:val="24"/>
          <w:szCs w:val="24"/>
        </w:rPr>
        <w:t>§ 1º</w:t>
      </w:r>
      <w:r w:rsidR="00BD7795">
        <w:rPr>
          <w:sz w:val="24"/>
          <w:szCs w:val="24"/>
        </w:rPr>
        <w:t xml:space="preserve"> </w:t>
      </w:r>
      <w:r w:rsidRPr="002360EC">
        <w:rPr>
          <w:sz w:val="24"/>
          <w:szCs w:val="24"/>
        </w:rPr>
        <w:t xml:space="preserve">O Conselho Diretor será presidido pelo Presidente da </w:t>
      </w:r>
      <w:proofErr w:type="spellStart"/>
      <w:r w:rsidRPr="002360EC">
        <w:rPr>
          <w:sz w:val="24"/>
          <w:szCs w:val="24"/>
        </w:rPr>
        <w:t>Enap</w:t>
      </w:r>
      <w:proofErr w:type="spellEnd"/>
      <w:r w:rsidRPr="002360EC">
        <w:rPr>
          <w:sz w:val="24"/>
          <w:szCs w:val="24"/>
        </w:rPr>
        <w:t xml:space="preserve">. </w:t>
      </w:r>
    </w:p>
    <w:p w:rsidR="00BD7795" w:rsidRDefault="002360EC" w:rsidP="002360EC">
      <w:pPr>
        <w:pStyle w:val="Cabealho"/>
        <w:ind w:firstLine="1134"/>
        <w:jc w:val="both"/>
        <w:rPr>
          <w:sz w:val="24"/>
          <w:szCs w:val="24"/>
        </w:rPr>
      </w:pPr>
      <w:r w:rsidRPr="002360EC">
        <w:rPr>
          <w:sz w:val="24"/>
          <w:szCs w:val="24"/>
        </w:rPr>
        <w:t>§ 2º</w:t>
      </w:r>
      <w:r w:rsidR="00BD7795">
        <w:rPr>
          <w:sz w:val="24"/>
          <w:szCs w:val="24"/>
        </w:rPr>
        <w:t xml:space="preserve"> </w:t>
      </w:r>
      <w:r w:rsidRPr="002360EC">
        <w:rPr>
          <w:sz w:val="24"/>
          <w:szCs w:val="24"/>
        </w:rPr>
        <w:t xml:space="preserve">As normas de funcionamento do Conselho Diretor serão definidas no regimento interno da </w:t>
      </w:r>
      <w:proofErr w:type="spellStart"/>
      <w:r w:rsidRPr="002360EC">
        <w:rPr>
          <w:sz w:val="24"/>
          <w:szCs w:val="24"/>
        </w:rPr>
        <w:t>Enap</w:t>
      </w:r>
      <w:proofErr w:type="spellEnd"/>
      <w:r w:rsidRPr="002360EC">
        <w:rPr>
          <w:sz w:val="24"/>
          <w:szCs w:val="24"/>
        </w:rPr>
        <w:t xml:space="preserve">. </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18.</w:t>
      </w:r>
      <w:r>
        <w:rPr>
          <w:sz w:val="24"/>
          <w:szCs w:val="24"/>
        </w:rPr>
        <w:t xml:space="preserve"> </w:t>
      </w:r>
      <w:r w:rsidR="002360EC" w:rsidRPr="002360EC">
        <w:rPr>
          <w:sz w:val="24"/>
          <w:szCs w:val="24"/>
        </w:rPr>
        <w:t xml:space="preserve">Ao Conselho Consultivo, presidido pelo Presidente da </w:t>
      </w:r>
      <w:proofErr w:type="spellStart"/>
      <w:r w:rsidR="002360EC" w:rsidRPr="002360EC">
        <w:rPr>
          <w:sz w:val="24"/>
          <w:szCs w:val="24"/>
        </w:rPr>
        <w:t>Enap</w:t>
      </w:r>
      <w:proofErr w:type="spellEnd"/>
      <w:r w:rsidR="002360EC" w:rsidRPr="002360EC">
        <w:rPr>
          <w:sz w:val="24"/>
          <w:szCs w:val="24"/>
        </w:rPr>
        <w:t xml:space="preserve">, compete sugerir políticas, diretrizes e estratégias e opinar sobre linhas de ação, programas, estudos, projetos ou outras medidas, em apoio ao Conselho Diretor. </w:t>
      </w:r>
    </w:p>
    <w:p w:rsidR="00BD7795" w:rsidRDefault="002360EC" w:rsidP="002360EC">
      <w:pPr>
        <w:pStyle w:val="Cabealho"/>
        <w:ind w:firstLine="1134"/>
        <w:jc w:val="both"/>
        <w:rPr>
          <w:sz w:val="24"/>
          <w:szCs w:val="24"/>
        </w:rPr>
      </w:pPr>
      <w:r w:rsidRPr="002360EC">
        <w:rPr>
          <w:sz w:val="24"/>
          <w:szCs w:val="24"/>
        </w:rPr>
        <w:t>Parágrafo único.</w:t>
      </w:r>
      <w:r w:rsidR="00BD7795">
        <w:rPr>
          <w:sz w:val="24"/>
          <w:szCs w:val="24"/>
        </w:rPr>
        <w:t xml:space="preserve"> </w:t>
      </w:r>
      <w:r w:rsidRPr="002360EC">
        <w:rPr>
          <w:sz w:val="24"/>
          <w:szCs w:val="24"/>
        </w:rPr>
        <w:t>Ato do Conselho Diretor disporá sobre a estruturação, as competências e as normas de funcionamento do Conselho Consultivo.</w:t>
      </w:r>
      <w:r w:rsidR="00BD7795">
        <w:rPr>
          <w:sz w:val="24"/>
          <w:szCs w:val="24"/>
        </w:rPr>
        <w:t xml:space="preserve"> </w:t>
      </w:r>
    </w:p>
    <w:p w:rsidR="00BD7795" w:rsidRDefault="00BD7795" w:rsidP="002360EC">
      <w:pPr>
        <w:pStyle w:val="Cabealho"/>
        <w:ind w:firstLine="1134"/>
        <w:jc w:val="both"/>
        <w:rPr>
          <w:sz w:val="24"/>
          <w:szCs w:val="24"/>
        </w:rPr>
      </w:pPr>
    </w:p>
    <w:p w:rsidR="00BD7795" w:rsidRDefault="00BD7795" w:rsidP="00ED7B98">
      <w:pPr>
        <w:pStyle w:val="Cabealho"/>
        <w:jc w:val="center"/>
        <w:rPr>
          <w:sz w:val="24"/>
          <w:szCs w:val="24"/>
        </w:rPr>
      </w:pPr>
      <w:r>
        <w:rPr>
          <w:sz w:val="24"/>
          <w:szCs w:val="24"/>
        </w:rPr>
        <w:t>CAPÍTULO</w:t>
      </w:r>
      <w:r w:rsidR="002360EC" w:rsidRPr="002360EC">
        <w:rPr>
          <w:sz w:val="24"/>
          <w:szCs w:val="24"/>
        </w:rPr>
        <w:t xml:space="preserve"> V</w:t>
      </w:r>
    </w:p>
    <w:p w:rsidR="00BD7795" w:rsidRDefault="002360EC" w:rsidP="00ED7B98">
      <w:pPr>
        <w:pStyle w:val="Cabealho"/>
        <w:jc w:val="center"/>
        <w:rPr>
          <w:sz w:val="24"/>
          <w:szCs w:val="24"/>
        </w:rPr>
      </w:pPr>
      <w:r w:rsidRPr="002360EC">
        <w:rPr>
          <w:sz w:val="24"/>
          <w:szCs w:val="24"/>
        </w:rPr>
        <w:t>DAS ATRIBUIÇÕES DOS DIRIGENTES</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19.</w:t>
      </w:r>
      <w:r>
        <w:rPr>
          <w:sz w:val="24"/>
          <w:szCs w:val="24"/>
        </w:rPr>
        <w:t xml:space="preserve"> </w:t>
      </w:r>
      <w:r w:rsidR="002360EC" w:rsidRPr="002360EC">
        <w:rPr>
          <w:sz w:val="24"/>
          <w:szCs w:val="24"/>
        </w:rPr>
        <w:t xml:space="preserve">Ao Presidente da </w:t>
      </w:r>
      <w:proofErr w:type="spellStart"/>
      <w:r w:rsidR="002360EC" w:rsidRPr="002360EC">
        <w:rPr>
          <w:sz w:val="24"/>
          <w:szCs w:val="24"/>
        </w:rPr>
        <w:t>Enap</w:t>
      </w:r>
      <w:proofErr w:type="spellEnd"/>
      <w:r w:rsidR="002360EC" w:rsidRPr="002360EC">
        <w:rPr>
          <w:sz w:val="24"/>
          <w:szCs w:val="24"/>
        </w:rPr>
        <w:t xml:space="preserve"> incumbe: </w:t>
      </w:r>
    </w:p>
    <w:p w:rsidR="00BD7795" w:rsidRDefault="00C54177" w:rsidP="00C54177">
      <w:pPr>
        <w:pStyle w:val="Cabealho"/>
        <w:ind w:firstLine="1134"/>
        <w:jc w:val="both"/>
        <w:rPr>
          <w:sz w:val="24"/>
          <w:szCs w:val="24"/>
        </w:rPr>
      </w:pPr>
      <w:r w:rsidRPr="00C54177">
        <w:rPr>
          <w:sz w:val="24"/>
          <w:szCs w:val="24"/>
        </w:rPr>
        <w:t xml:space="preserve">I - exercer a direção superior da </w:t>
      </w:r>
      <w:proofErr w:type="spellStart"/>
      <w:r w:rsidRPr="00C54177">
        <w:rPr>
          <w:sz w:val="24"/>
          <w:szCs w:val="24"/>
        </w:rPr>
        <w:t>Enap</w:t>
      </w:r>
      <w:proofErr w:type="spellEnd"/>
      <w:r w:rsidRPr="00C54177">
        <w:rPr>
          <w:sz w:val="24"/>
          <w:szCs w:val="24"/>
        </w:rPr>
        <w:t xml:space="preserve"> e definir as orientações estratégicas</w:t>
      </w:r>
      <w:r>
        <w:rPr>
          <w:sz w:val="24"/>
          <w:szCs w:val="24"/>
        </w:rPr>
        <w:t xml:space="preserve"> </w:t>
      </w:r>
      <w:r w:rsidRPr="00C54177">
        <w:rPr>
          <w:sz w:val="24"/>
          <w:szCs w:val="24"/>
        </w:rPr>
        <w:t>e gerais para as suas atividades, em consonância com as diretrizes estabelecidas</w:t>
      </w:r>
      <w:r>
        <w:rPr>
          <w:sz w:val="24"/>
          <w:szCs w:val="24"/>
        </w:rPr>
        <w:t xml:space="preserve"> </w:t>
      </w:r>
      <w:r w:rsidRPr="00C54177">
        <w:rPr>
          <w:sz w:val="24"/>
          <w:szCs w:val="24"/>
        </w:rPr>
        <w:t>pelo Ministério da Gestão e da Inovação em Serviços Públicos;</w:t>
      </w:r>
      <w:r>
        <w:rPr>
          <w:sz w:val="24"/>
          <w:szCs w:val="24"/>
        </w:rPr>
        <w:t xml:space="preserve"> </w:t>
      </w:r>
      <w:hyperlink r:id="rId110" w:history="1">
        <w:r w:rsidRPr="007F0AD3">
          <w:rPr>
            <w:rStyle w:val="Hyperlink"/>
            <w:i/>
            <w:sz w:val="24"/>
            <w:szCs w:val="24"/>
          </w:rPr>
          <w:t>(</w:t>
        </w:r>
        <w:r>
          <w:rPr>
            <w:rStyle w:val="Hyperlink"/>
            <w:i/>
            <w:sz w:val="24"/>
            <w:szCs w:val="24"/>
          </w:rPr>
          <w:t xml:space="preserve">Inciso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2360EC" w:rsidP="002360EC">
      <w:pPr>
        <w:pStyle w:val="Cabealho"/>
        <w:ind w:firstLine="1134"/>
        <w:jc w:val="both"/>
        <w:rPr>
          <w:sz w:val="24"/>
          <w:szCs w:val="24"/>
        </w:rPr>
      </w:pPr>
      <w:r w:rsidRPr="002360EC">
        <w:rPr>
          <w:sz w:val="24"/>
          <w:szCs w:val="24"/>
        </w:rPr>
        <w:t xml:space="preserve">II - planejar, dirigir, coordenar, controlar, orientar, acompanhar e avaliar as atividades da </w:t>
      </w:r>
      <w:proofErr w:type="spellStart"/>
      <w:r w:rsidRPr="002360EC">
        <w:rPr>
          <w:sz w:val="24"/>
          <w:szCs w:val="24"/>
        </w:rPr>
        <w:t>Enap</w:t>
      </w:r>
      <w:proofErr w:type="spellEnd"/>
      <w:r w:rsidRPr="002360EC">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III - exercer a representação institucional da </w:t>
      </w:r>
      <w:proofErr w:type="spellStart"/>
      <w:r w:rsidRPr="002360EC">
        <w:rPr>
          <w:sz w:val="24"/>
          <w:szCs w:val="24"/>
        </w:rPr>
        <w:t>Enap</w:t>
      </w:r>
      <w:proofErr w:type="spellEnd"/>
      <w:r w:rsidRPr="002360EC">
        <w:rPr>
          <w:sz w:val="24"/>
          <w:szCs w:val="24"/>
        </w:rPr>
        <w:t xml:space="preserve"> e firmar acordos de cooperação técnica, acordos judiciais e extrajudiciais, contratos, convênios, termos de fomento, termos de colaboração, ajustes, termos de ajustamento de conduta e instrumentos congêneres; </w:t>
      </w:r>
    </w:p>
    <w:p w:rsidR="00BD7795" w:rsidRDefault="002360EC" w:rsidP="002360EC">
      <w:pPr>
        <w:pStyle w:val="Cabealho"/>
        <w:ind w:firstLine="1134"/>
        <w:jc w:val="both"/>
        <w:rPr>
          <w:sz w:val="24"/>
          <w:szCs w:val="24"/>
        </w:rPr>
      </w:pPr>
      <w:r w:rsidRPr="002360EC">
        <w:rPr>
          <w:sz w:val="24"/>
          <w:szCs w:val="24"/>
        </w:rPr>
        <w:t xml:space="preserve">IV - editar atos normativos internos e zelar pelo seu fiel cumprimento; </w:t>
      </w:r>
    </w:p>
    <w:p w:rsidR="00BD7795" w:rsidRDefault="002360EC" w:rsidP="002360EC">
      <w:pPr>
        <w:pStyle w:val="Cabealho"/>
        <w:ind w:firstLine="1134"/>
        <w:jc w:val="both"/>
        <w:rPr>
          <w:sz w:val="24"/>
          <w:szCs w:val="24"/>
        </w:rPr>
      </w:pPr>
      <w:r w:rsidRPr="002360EC">
        <w:rPr>
          <w:sz w:val="24"/>
          <w:szCs w:val="24"/>
        </w:rPr>
        <w:t xml:space="preserve">V - ratificar os atos de dispensa ou de declaração de inexigibilidade das licitações, nas hipóteses previstas em lei; e </w:t>
      </w:r>
    </w:p>
    <w:p w:rsidR="00BD7795" w:rsidRDefault="002360EC" w:rsidP="002360EC">
      <w:pPr>
        <w:pStyle w:val="Cabealho"/>
        <w:ind w:firstLine="1134"/>
        <w:jc w:val="both"/>
        <w:rPr>
          <w:sz w:val="24"/>
          <w:szCs w:val="24"/>
        </w:rPr>
      </w:pPr>
      <w:r w:rsidRPr="002360EC">
        <w:rPr>
          <w:sz w:val="24"/>
          <w:szCs w:val="24"/>
        </w:rPr>
        <w:t xml:space="preserve">VI - designar os membros do Conselho Consultivo. </w:t>
      </w:r>
    </w:p>
    <w:p w:rsidR="00BD7795" w:rsidRDefault="00BD7795" w:rsidP="002360EC">
      <w:pPr>
        <w:pStyle w:val="Cabealho"/>
        <w:ind w:firstLine="1134"/>
        <w:jc w:val="both"/>
        <w:rPr>
          <w:sz w:val="24"/>
          <w:szCs w:val="24"/>
        </w:rPr>
      </w:pPr>
    </w:p>
    <w:p w:rsidR="00BD7795" w:rsidRDefault="00CE4471" w:rsidP="00CE4471">
      <w:pPr>
        <w:pStyle w:val="Cabealho"/>
        <w:ind w:firstLine="1134"/>
        <w:jc w:val="both"/>
        <w:rPr>
          <w:sz w:val="24"/>
          <w:szCs w:val="24"/>
        </w:rPr>
      </w:pPr>
      <w:r w:rsidRPr="00CE4471">
        <w:rPr>
          <w:sz w:val="24"/>
          <w:szCs w:val="24"/>
        </w:rPr>
        <w:t xml:space="preserve">Art. 20. Aos Diretores, ao Chefe de Gabinete, ao Procurador-Chefe, ao </w:t>
      </w:r>
      <w:proofErr w:type="spellStart"/>
      <w:r w:rsidRPr="00CE4471">
        <w:rPr>
          <w:sz w:val="24"/>
          <w:szCs w:val="24"/>
        </w:rPr>
        <w:t>Auditor</w:t>
      </w:r>
      <w:r>
        <w:rPr>
          <w:sz w:val="24"/>
          <w:szCs w:val="24"/>
        </w:rPr>
        <w:t>-</w:t>
      </w:r>
      <w:r w:rsidRPr="00CE4471">
        <w:rPr>
          <w:sz w:val="24"/>
          <w:szCs w:val="24"/>
        </w:rPr>
        <w:t>Chefe</w:t>
      </w:r>
      <w:proofErr w:type="spellEnd"/>
      <w:r w:rsidRPr="00CE4471">
        <w:rPr>
          <w:sz w:val="24"/>
          <w:szCs w:val="24"/>
        </w:rPr>
        <w:t>, ao Corregedor, ao Ouvidor e aos demais dirigentes incumbe planejar, dirigir,</w:t>
      </w:r>
      <w:r>
        <w:rPr>
          <w:sz w:val="24"/>
          <w:szCs w:val="24"/>
        </w:rPr>
        <w:t xml:space="preserve"> </w:t>
      </w:r>
      <w:r w:rsidRPr="00CE4471">
        <w:rPr>
          <w:sz w:val="24"/>
          <w:szCs w:val="24"/>
        </w:rPr>
        <w:t>coordenar, orientar, acompanhar e avaliar a execução das atividades de suas unidades</w:t>
      </w:r>
      <w:r>
        <w:rPr>
          <w:sz w:val="24"/>
          <w:szCs w:val="24"/>
        </w:rPr>
        <w:t xml:space="preserve"> </w:t>
      </w:r>
      <w:r w:rsidRPr="00CE4471">
        <w:rPr>
          <w:sz w:val="24"/>
          <w:szCs w:val="24"/>
        </w:rPr>
        <w:t xml:space="preserve">e exercer outras atribuições que lhes forem cometidas pelo Presidente da </w:t>
      </w:r>
      <w:proofErr w:type="spellStart"/>
      <w:r w:rsidRPr="00CE4471">
        <w:rPr>
          <w:sz w:val="24"/>
          <w:szCs w:val="24"/>
        </w:rPr>
        <w:t>Enap</w:t>
      </w:r>
      <w:proofErr w:type="spellEnd"/>
      <w:r w:rsidRPr="00CE4471">
        <w:rPr>
          <w:sz w:val="24"/>
          <w:szCs w:val="24"/>
        </w:rPr>
        <w:t>, em</w:t>
      </w:r>
      <w:r>
        <w:rPr>
          <w:sz w:val="24"/>
          <w:szCs w:val="24"/>
        </w:rPr>
        <w:t xml:space="preserve"> </w:t>
      </w:r>
      <w:r w:rsidRPr="00CE4471">
        <w:rPr>
          <w:sz w:val="24"/>
          <w:szCs w:val="24"/>
        </w:rPr>
        <w:t>conformidade com o Conselho Diretor</w:t>
      </w:r>
      <w:r>
        <w:rPr>
          <w:sz w:val="24"/>
          <w:szCs w:val="24"/>
        </w:rPr>
        <w:t xml:space="preserve">. </w:t>
      </w:r>
      <w:hyperlink r:id="rId111" w:history="1">
        <w:r w:rsidRPr="007F0AD3">
          <w:rPr>
            <w:rStyle w:val="Hyperlink"/>
            <w:i/>
            <w:sz w:val="24"/>
            <w:szCs w:val="24"/>
          </w:rPr>
          <w:t>(</w:t>
        </w:r>
        <w:r>
          <w:rPr>
            <w:rStyle w:val="Hyperlink"/>
            <w:i/>
            <w:sz w:val="24"/>
            <w:szCs w:val="24"/>
          </w:rPr>
          <w:t xml:space="preserve">Artigo com redação dada pelo </w:t>
        </w:r>
        <w:r w:rsidRPr="007F0AD3">
          <w:rPr>
            <w:rStyle w:val="Hyperlink"/>
            <w:i/>
            <w:sz w:val="24"/>
            <w:szCs w:val="24"/>
          </w:rPr>
          <w:t>Decreto nº 12.300, de 6/12/2024</w:t>
        </w:r>
        <w:r>
          <w:rPr>
            <w:rStyle w:val="Hyperlink"/>
            <w:i/>
            <w:sz w:val="24"/>
            <w:szCs w:val="24"/>
          </w:rPr>
          <w:t>, publicado no DOU de 9/12/2024, em vigor 21 dias após a publicação</w:t>
        </w:r>
        <w:r w:rsidRPr="007F0AD3">
          <w:rPr>
            <w:rStyle w:val="Hyperlink"/>
            <w:i/>
            <w:sz w:val="24"/>
            <w:szCs w:val="24"/>
          </w:rPr>
          <w:t>)</w:t>
        </w:r>
      </w:hyperlink>
    </w:p>
    <w:p w:rsidR="00BD7795" w:rsidRDefault="00BD7795" w:rsidP="00BD7795">
      <w:pPr>
        <w:pStyle w:val="Cabealho"/>
        <w:jc w:val="center"/>
        <w:rPr>
          <w:sz w:val="24"/>
          <w:szCs w:val="24"/>
        </w:rPr>
      </w:pPr>
    </w:p>
    <w:p w:rsidR="002360EC" w:rsidRPr="002360EC" w:rsidRDefault="00BD7795" w:rsidP="00BD7795">
      <w:pPr>
        <w:pStyle w:val="Cabealho"/>
        <w:jc w:val="center"/>
        <w:rPr>
          <w:sz w:val="24"/>
          <w:szCs w:val="24"/>
        </w:rPr>
      </w:pPr>
      <w:r>
        <w:rPr>
          <w:sz w:val="24"/>
          <w:szCs w:val="24"/>
        </w:rPr>
        <w:t>CAPÍTULO</w:t>
      </w:r>
      <w:r w:rsidR="002360EC" w:rsidRPr="002360EC">
        <w:rPr>
          <w:sz w:val="24"/>
          <w:szCs w:val="24"/>
        </w:rPr>
        <w:t xml:space="preserve"> VI</w:t>
      </w:r>
    </w:p>
    <w:p w:rsidR="00BD7795" w:rsidRDefault="002360EC" w:rsidP="00BD7795">
      <w:pPr>
        <w:pStyle w:val="Cabealho"/>
        <w:jc w:val="center"/>
        <w:rPr>
          <w:sz w:val="24"/>
          <w:szCs w:val="24"/>
        </w:rPr>
      </w:pPr>
      <w:r w:rsidRPr="002360EC">
        <w:rPr>
          <w:sz w:val="24"/>
          <w:szCs w:val="24"/>
        </w:rPr>
        <w:t>DO PATRIMÔNIO E DOS RECURSOS FINANCEIROS</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21.</w:t>
      </w:r>
      <w:r>
        <w:rPr>
          <w:sz w:val="24"/>
          <w:szCs w:val="24"/>
        </w:rPr>
        <w:t xml:space="preserve"> </w:t>
      </w:r>
      <w:r w:rsidR="002360EC" w:rsidRPr="002360EC">
        <w:rPr>
          <w:sz w:val="24"/>
          <w:szCs w:val="24"/>
        </w:rPr>
        <w:t xml:space="preserve">Integram o patrimônio da </w:t>
      </w:r>
      <w:proofErr w:type="spellStart"/>
      <w:r w:rsidR="002360EC" w:rsidRPr="002360EC">
        <w:rPr>
          <w:sz w:val="24"/>
          <w:szCs w:val="24"/>
        </w:rPr>
        <w:t>Enap</w:t>
      </w:r>
      <w:proofErr w:type="spellEnd"/>
      <w:r w:rsidR="002360EC" w:rsidRPr="002360EC">
        <w:rPr>
          <w:sz w:val="24"/>
          <w:szCs w:val="24"/>
        </w:rPr>
        <w:t xml:space="preserve"> os bens e os direitos de sua propriedade, e aqueles que possam ser adquiridos de forma gratuita ou onerosa. </w:t>
      </w:r>
    </w:p>
    <w:p w:rsidR="00BD7795" w:rsidRDefault="002360EC" w:rsidP="002360EC">
      <w:pPr>
        <w:pStyle w:val="Cabealho"/>
        <w:ind w:firstLine="1134"/>
        <w:jc w:val="both"/>
        <w:rPr>
          <w:sz w:val="24"/>
          <w:szCs w:val="24"/>
        </w:rPr>
      </w:pPr>
      <w:r w:rsidRPr="002360EC">
        <w:rPr>
          <w:sz w:val="24"/>
          <w:szCs w:val="24"/>
        </w:rPr>
        <w:t xml:space="preserve">Parágrafo único. Os bens e os direitos da </w:t>
      </w:r>
      <w:proofErr w:type="spellStart"/>
      <w:r w:rsidRPr="002360EC">
        <w:rPr>
          <w:sz w:val="24"/>
          <w:szCs w:val="24"/>
        </w:rPr>
        <w:t>Enap</w:t>
      </w:r>
      <w:proofErr w:type="spellEnd"/>
      <w:r w:rsidRPr="002360EC">
        <w:rPr>
          <w:sz w:val="24"/>
          <w:szCs w:val="24"/>
        </w:rPr>
        <w:t xml:space="preserve"> serão utilizados exclusivamente no cumprimento de suas finalidades. </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22.</w:t>
      </w:r>
      <w:r>
        <w:rPr>
          <w:sz w:val="24"/>
          <w:szCs w:val="24"/>
        </w:rPr>
        <w:t xml:space="preserve"> </w:t>
      </w:r>
      <w:r w:rsidR="002360EC" w:rsidRPr="002360EC">
        <w:rPr>
          <w:sz w:val="24"/>
          <w:szCs w:val="24"/>
        </w:rPr>
        <w:t xml:space="preserve">Constituem recursos financeiros da </w:t>
      </w:r>
      <w:proofErr w:type="spellStart"/>
      <w:r w:rsidR="002360EC" w:rsidRPr="002360EC">
        <w:rPr>
          <w:sz w:val="24"/>
          <w:szCs w:val="24"/>
        </w:rPr>
        <w:t>Enap</w:t>
      </w:r>
      <w:proofErr w:type="spellEnd"/>
      <w:r w:rsidR="002360EC" w:rsidRPr="002360EC">
        <w:rPr>
          <w:sz w:val="24"/>
          <w:szCs w:val="24"/>
        </w:rPr>
        <w:t xml:space="preserve">: </w:t>
      </w:r>
    </w:p>
    <w:p w:rsidR="00BD7795" w:rsidRDefault="002360EC" w:rsidP="002360EC">
      <w:pPr>
        <w:pStyle w:val="Cabealho"/>
        <w:ind w:firstLine="1134"/>
        <w:jc w:val="both"/>
        <w:rPr>
          <w:sz w:val="24"/>
          <w:szCs w:val="24"/>
        </w:rPr>
      </w:pPr>
      <w:r w:rsidRPr="002360EC">
        <w:rPr>
          <w:sz w:val="24"/>
          <w:szCs w:val="24"/>
        </w:rPr>
        <w:t xml:space="preserve">I - dotações orçamentárias que lhe forem consignadas no Orçamento Geral da União; </w:t>
      </w:r>
    </w:p>
    <w:p w:rsidR="00BD7795" w:rsidRDefault="002360EC" w:rsidP="002360EC">
      <w:pPr>
        <w:pStyle w:val="Cabealho"/>
        <w:ind w:firstLine="1134"/>
        <w:jc w:val="both"/>
        <w:rPr>
          <w:sz w:val="24"/>
          <w:szCs w:val="24"/>
        </w:rPr>
      </w:pPr>
      <w:r w:rsidRPr="002360EC">
        <w:rPr>
          <w:sz w:val="24"/>
          <w:szCs w:val="24"/>
        </w:rPr>
        <w:t xml:space="preserve">II - recursos provenientes de doações ou de convênios de qualquer natureza; </w:t>
      </w:r>
    </w:p>
    <w:p w:rsidR="00BD7795" w:rsidRDefault="002360EC" w:rsidP="002360EC">
      <w:pPr>
        <w:pStyle w:val="Cabealho"/>
        <w:ind w:firstLine="1134"/>
        <w:jc w:val="both"/>
        <w:rPr>
          <w:sz w:val="24"/>
          <w:szCs w:val="24"/>
        </w:rPr>
      </w:pPr>
      <w:r w:rsidRPr="002360EC">
        <w:rPr>
          <w:sz w:val="24"/>
          <w:szCs w:val="24"/>
        </w:rPr>
        <w:t xml:space="preserve">III - receitas de qualquer espécie, provenientes de seus bens, produtos ou serviços; e </w:t>
      </w:r>
    </w:p>
    <w:p w:rsidR="00BD7795" w:rsidRDefault="002360EC" w:rsidP="002360EC">
      <w:pPr>
        <w:pStyle w:val="Cabealho"/>
        <w:ind w:firstLine="1134"/>
        <w:jc w:val="both"/>
        <w:rPr>
          <w:sz w:val="24"/>
          <w:szCs w:val="24"/>
        </w:rPr>
      </w:pPr>
      <w:r w:rsidRPr="002360EC">
        <w:rPr>
          <w:sz w:val="24"/>
          <w:szCs w:val="24"/>
        </w:rPr>
        <w:t xml:space="preserve">IV - outras receitas eventuais. </w:t>
      </w:r>
    </w:p>
    <w:p w:rsidR="00BD7795" w:rsidRDefault="00BD7795" w:rsidP="002360EC">
      <w:pPr>
        <w:pStyle w:val="Cabealho"/>
        <w:ind w:firstLine="1134"/>
        <w:jc w:val="both"/>
        <w:rPr>
          <w:sz w:val="24"/>
          <w:szCs w:val="24"/>
        </w:rPr>
      </w:pPr>
    </w:p>
    <w:p w:rsidR="00BD7795" w:rsidRDefault="00BD7795" w:rsidP="002360EC">
      <w:pPr>
        <w:pStyle w:val="Cabealho"/>
        <w:ind w:firstLine="1134"/>
        <w:jc w:val="both"/>
        <w:rPr>
          <w:sz w:val="24"/>
          <w:szCs w:val="24"/>
        </w:rPr>
      </w:pPr>
      <w:r>
        <w:rPr>
          <w:sz w:val="24"/>
          <w:szCs w:val="24"/>
        </w:rPr>
        <w:t xml:space="preserve">Art. </w:t>
      </w:r>
      <w:r w:rsidR="002360EC" w:rsidRPr="002360EC">
        <w:rPr>
          <w:sz w:val="24"/>
          <w:szCs w:val="24"/>
        </w:rPr>
        <w:t>23.</w:t>
      </w:r>
      <w:r>
        <w:rPr>
          <w:sz w:val="24"/>
          <w:szCs w:val="24"/>
        </w:rPr>
        <w:t xml:space="preserve"> </w:t>
      </w:r>
      <w:r w:rsidR="002360EC" w:rsidRPr="002360EC">
        <w:rPr>
          <w:sz w:val="24"/>
          <w:szCs w:val="24"/>
        </w:rPr>
        <w:t xml:space="preserve">Na hipótese de extinção da </w:t>
      </w:r>
      <w:proofErr w:type="spellStart"/>
      <w:r w:rsidR="002360EC" w:rsidRPr="002360EC">
        <w:rPr>
          <w:sz w:val="24"/>
          <w:szCs w:val="24"/>
        </w:rPr>
        <w:t>Enap</w:t>
      </w:r>
      <w:proofErr w:type="spellEnd"/>
      <w:r w:rsidR="002360EC" w:rsidRPr="002360EC">
        <w:rPr>
          <w:sz w:val="24"/>
          <w:szCs w:val="24"/>
        </w:rPr>
        <w:t>, os bens e os direitos de que trata o art. 21 serão transferidos à União, após cumprimento das obrigações com terceiros.</w:t>
      </w:r>
    </w:p>
    <w:p w:rsidR="00BD7795" w:rsidRPr="0049044A" w:rsidRDefault="00BD7795" w:rsidP="0049044A">
      <w:pPr>
        <w:pStyle w:val="Cabealho"/>
        <w:jc w:val="both"/>
        <w:rPr>
          <w:sz w:val="22"/>
          <w:szCs w:val="22"/>
        </w:rPr>
      </w:pPr>
    </w:p>
    <w:p w:rsidR="00B71479" w:rsidRPr="00884E00" w:rsidRDefault="00B71479" w:rsidP="00B71479">
      <w:pPr>
        <w:jc w:val="center"/>
        <w:rPr>
          <w:color w:val="000000"/>
          <w:sz w:val="22"/>
          <w:szCs w:val="22"/>
        </w:rPr>
      </w:pPr>
      <w:r w:rsidRPr="00884E00">
        <w:rPr>
          <w:b/>
          <w:bCs/>
          <w:color w:val="000000"/>
          <w:sz w:val="22"/>
          <w:szCs w:val="22"/>
        </w:rPr>
        <w:t>ANEXO II </w:t>
      </w:r>
    </w:p>
    <w:p w:rsidR="00B71479" w:rsidRPr="00884E00" w:rsidRDefault="00B71479" w:rsidP="00B71479">
      <w:pPr>
        <w:jc w:val="center"/>
        <w:rPr>
          <w:i/>
          <w:color w:val="000000"/>
          <w:sz w:val="22"/>
          <w:szCs w:val="22"/>
        </w:rPr>
      </w:pPr>
      <w:r w:rsidRPr="004D6420">
        <w:rPr>
          <w:rStyle w:val="Hyperlink"/>
          <w:i/>
          <w:color w:val="auto"/>
          <w:sz w:val="22"/>
          <w:szCs w:val="22"/>
          <w:u w:val="none"/>
        </w:rPr>
        <w:t xml:space="preserve"> </w:t>
      </w:r>
      <w:hyperlink r:id="rId112" w:history="1">
        <w:r w:rsidRPr="004D6420">
          <w:rPr>
            <w:rStyle w:val="Hyperlink"/>
            <w:i/>
            <w:sz w:val="22"/>
            <w:szCs w:val="22"/>
          </w:rPr>
          <w:t>(Anexo com redação dada pelo Anexo III ao Decreto nº 12.925, de 8/4/2026, publicado no DOU de 9/4/2026, em vigor 21 dias após a publicação)</w:t>
        </w:r>
        <w:proofErr w:type="gramStart"/>
      </w:hyperlink>
      <w:proofErr w:type="gramEnd"/>
    </w:p>
    <w:p w:rsidR="00B71479" w:rsidRPr="00884E00" w:rsidRDefault="00B71479" w:rsidP="0049044A">
      <w:pPr>
        <w:jc w:val="center"/>
        <w:rPr>
          <w:b/>
          <w:bCs/>
          <w:color w:val="000000"/>
          <w:sz w:val="22"/>
          <w:szCs w:val="22"/>
        </w:rPr>
      </w:pPr>
    </w:p>
    <w:p w:rsidR="00884E00" w:rsidRDefault="00884E00" w:rsidP="00884E00">
      <w:pPr>
        <w:spacing w:after="120"/>
        <w:ind w:right="-1"/>
        <w:rPr>
          <w:color w:val="000000"/>
          <w:sz w:val="22"/>
          <w:szCs w:val="22"/>
        </w:rPr>
      </w:pPr>
      <w:r w:rsidRPr="00884E00">
        <w:rPr>
          <w:color w:val="000000"/>
          <w:sz w:val="22"/>
          <w:szCs w:val="22"/>
        </w:rPr>
        <w:t>a) QUADRO DEMONSTRATIVO DOS CARGOS EM COMISSÃO E DAS FUNÇÕES DE CONFIANÇA DA FUNDAÇÃO ESCOLA NACIONAL DE ADMINISTRAÇÃO PÚBLICA – ENAP:</w:t>
      </w:r>
    </w:p>
    <w:tbl>
      <w:tblPr>
        <w:tblW w:w="5000" w:type="pct"/>
        <w:tblCellMar>
          <w:left w:w="0" w:type="dxa"/>
          <w:right w:w="0" w:type="dxa"/>
        </w:tblCellMar>
        <w:tblLook w:val="04A0" w:firstRow="1" w:lastRow="0" w:firstColumn="1" w:lastColumn="0" w:noHBand="0" w:noVBand="1"/>
      </w:tblPr>
      <w:tblGrid>
        <w:gridCol w:w="3471"/>
        <w:gridCol w:w="1449"/>
        <w:gridCol w:w="2993"/>
        <w:gridCol w:w="1642"/>
      </w:tblGrid>
      <w:tr w:rsidR="00884E00" w:rsidRPr="00884E00" w:rsidTr="004D6420">
        <w:trPr>
          <w:trHeight w:val="540"/>
          <w:tblHeader/>
        </w:trPr>
        <w:tc>
          <w:tcPr>
            <w:tcW w:w="1817" w:type="pct"/>
            <w:tcBorders>
              <w:top w:val="single" w:sz="8" w:space="0" w:color="000000"/>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UNIDADE</w:t>
            </w:r>
          </w:p>
        </w:tc>
        <w:tc>
          <w:tcPr>
            <w:tcW w:w="758"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jc w:val="center"/>
              <w:rPr>
                <w:sz w:val="22"/>
                <w:szCs w:val="22"/>
              </w:rPr>
            </w:pPr>
            <w:r w:rsidRPr="00884E00">
              <w:rPr>
                <w:sz w:val="22"/>
                <w:szCs w:val="22"/>
              </w:rPr>
              <w:t>CARGO/</w:t>
            </w:r>
          </w:p>
          <w:p w:rsidR="00884E00" w:rsidRPr="00884E00" w:rsidRDefault="00884E00" w:rsidP="00884E00">
            <w:pPr>
              <w:jc w:val="center"/>
              <w:rPr>
                <w:sz w:val="22"/>
                <w:szCs w:val="22"/>
              </w:rPr>
            </w:pPr>
            <w:r w:rsidRPr="00884E00">
              <w:rPr>
                <w:sz w:val="22"/>
                <w:szCs w:val="22"/>
              </w:rPr>
              <w:t>FUNÇÃO/</w:t>
            </w:r>
          </w:p>
          <w:p w:rsidR="00884E00" w:rsidRPr="00884E00" w:rsidRDefault="00884E00" w:rsidP="00884E00">
            <w:pPr>
              <w:jc w:val="center"/>
              <w:rPr>
                <w:sz w:val="22"/>
                <w:szCs w:val="22"/>
              </w:rPr>
            </w:pPr>
            <w:r w:rsidRPr="00884E00">
              <w:rPr>
                <w:sz w:val="22"/>
                <w:szCs w:val="22"/>
              </w:rPr>
              <w:t>Nº</w:t>
            </w:r>
          </w:p>
        </w:tc>
        <w:tc>
          <w:tcPr>
            <w:tcW w:w="1566"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DENOMINAÇÃO CARGO/FUNÇÃO</w:t>
            </w:r>
          </w:p>
        </w:tc>
        <w:tc>
          <w:tcPr>
            <w:tcW w:w="859" w:type="pct"/>
            <w:tcBorders>
              <w:top w:val="single" w:sz="8" w:space="0" w:color="000000"/>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CCE/FCE</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Presidente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GABINETE</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 de Gabinete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2.04</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lastRenderedPageBreak/>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EXECUTIVA</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2.11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PROCURADORIA FEDERAL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Procurador-Chefe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Divisão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Núcleo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1.01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AUDITORIA INTERNA</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spellStart"/>
            <w:r w:rsidRPr="00884E00">
              <w:rPr>
                <w:sz w:val="22"/>
                <w:szCs w:val="22"/>
              </w:rPr>
              <w:t>Auditor-Chefe</w:t>
            </w:r>
            <w:proofErr w:type="spellEnd"/>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CORREGEDORIA</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Corregedor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OUVIDORIA</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Ouvidor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2.04</w:t>
            </w:r>
          </w:p>
        </w:tc>
      </w:tr>
      <w:tr w:rsidR="00884E00" w:rsidRPr="00884E00" w:rsidTr="004D6420">
        <w:trPr>
          <w:trHeight w:val="300"/>
          <w:tblHeader/>
        </w:trPr>
        <w:tc>
          <w:tcPr>
            <w:tcW w:w="1817"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54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DE GESTÃO CORPORATIVA</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12</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Divisão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1.08</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Divisão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Serviço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10</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11</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lastRenderedPageBreak/>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646"/>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DE DESENVOLVIMENTO PROFISSIONAL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54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DE EDUCAÇÃO EXECUTIVA</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54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1.12</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2.09</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2.04</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4.02</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DE ALTOS ESTUDOS</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auto"/>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2.12</w:t>
            </w:r>
          </w:p>
        </w:tc>
      </w:tr>
      <w:tr w:rsidR="00884E00" w:rsidRPr="00884E00" w:rsidTr="004D6420">
        <w:trPr>
          <w:trHeight w:val="300"/>
          <w:tblHeader/>
        </w:trPr>
        <w:tc>
          <w:tcPr>
            <w:tcW w:w="1817"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7</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DE INOVAÇÃO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2.11</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2.09</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Assistente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2.08</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lastRenderedPageBreak/>
              <w:t>Divisão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1.07</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 de Projeto I</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3.06</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 Especializado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4.03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rPr>
                <w:sz w:val="22"/>
                <w:szCs w:val="22"/>
              </w:rPr>
            </w:pPr>
            <w:r w:rsidRPr="00884E00">
              <w:rPr>
                <w:sz w:val="22"/>
                <w:szCs w:val="22"/>
              </w:rPr>
              <w:t> </w:t>
            </w:r>
          </w:p>
        </w:tc>
      </w:tr>
      <w:tr w:rsidR="00884E00" w:rsidRPr="00884E00" w:rsidTr="004D6420">
        <w:trPr>
          <w:trHeight w:val="54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DIRETORIA DE CONCURSOS PÚBLICOS</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Diretor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Coordenação-Geral</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Coordenador-Geral</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2.13</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Coordenação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Coordenador</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 </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Assessor Técnico</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 2.10</w:t>
            </w:r>
          </w:p>
        </w:tc>
      </w:tr>
      <w:tr w:rsidR="00884E00" w:rsidRPr="00884E00" w:rsidTr="004D6420">
        <w:trPr>
          <w:trHeight w:val="300"/>
          <w:tblHeader/>
        </w:trPr>
        <w:tc>
          <w:tcPr>
            <w:tcW w:w="1817" w:type="pct"/>
            <w:tcBorders>
              <w:top w:val="nil"/>
              <w:left w:val="single" w:sz="8" w:space="0" w:color="000000"/>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rPr>
                <w:sz w:val="22"/>
                <w:szCs w:val="22"/>
              </w:rPr>
            </w:pPr>
            <w:r w:rsidRPr="00884E00">
              <w:rPr>
                <w:sz w:val="22"/>
                <w:szCs w:val="22"/>
              </w:rPr>
              <w:t>Divisão</w:t>
            </w:r>
          </w:p>
        </w:tc>
        <w:tc>
          <w:tcPr>
            <w:tcW w:w="758"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566"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Chefe</w:t>
            </w:r>
          </w:p>
        </w:tc>
        <w:tc>
          <w:tcPr>
            <w:tcW w:w="859" w:type="pct"/>
            <w:tcBorders>
              <w:top w:val="nil"/>
              <w:left w:val="nil"/>
              <w:bottom w:val="single" w:sz="8" w:space="0" w:color="000000"/>
              <w:right w:val="single" w:sz="8" w:space="0" w:color="000000"/>
            </w:tcBorders>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FCE 1.07</w:t>
            </w:r>
          </w:p>
        </w:tc>
      </w:tr>
    </w:tbl>
    <w:p w:rsidR="00884E00" w:rsidRPr="00884E00" w:rsidRDefault="00884E00" w:rsidP="00884E00">
      <w:pPr>
        <w:spacing w:before="225" w:after="225"/>
        <w:jc w:val="both"/>
        <w:rPr>
          <w:color w:val="000000"/>
          <w:sz w:val="22"/>
          <w:szCs w:val="22"/>
        </w:rPr>
      </w:pPr>
      <w:r w:rsidRPr="00884E00">
        <w:rPr>
          <w:color w:val="000000"/>
          <w:sz w:val="22"/>
          <w:szCs w:val="22"/>
        </w:rPr>
        <w:t>b) QUADRO RESUMO DE CUSTOS DOS CARGOS EM COMISSÃO E DAS FUNÇÕES DE CONFIANÇA DA ENAP:</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1754"/>
        <w:gridCol w:w="780"/>
        <w:gridCol w:w="2438"/>
        <w:gridCol w:w="780"/>
        <w:gridCol w:w="2438"/>
      </w:tblGrid>
      <w:tr w:rsidR="00884E00" w:rsidRPr="00884E00" w:rsidTr="00884E00">
        <w:trPr>
          <w:trHeight w:val="315"/>
          <w:tblHeader/>
          <w:jc w:val="center"/>
        </w:trPr>
        <w:tc>
          <w:tcPr>
            <w:tcW w:w="700" w:type="pct"/>
            <w:vMerge w:val="restart"/>
            <w:tcBorders>
              <w:top w:val="single" w:sz="8" w:space="0" w:color="000000"/>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CÓDIGO</w:t>
            </w:r>
          </w:p>
        </w:tc>
        <w:tc>
          <w:tcPr>
            <w:tcW w:w="850" w:type="pct"/>
            <w:vMerge w:val="restart"/>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CCE-UNITÁRIO</w:t>
            </w:r>
          </w:p>
        </w:tc>
        <w:tc>
          <w:tcPr>
            <w:tcW w:w="165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SITUAÇÃO ATUAL</w:t>
            </w:r>
          </w:p>
        </w:tc>
        <w:tc>
          <w:tcPr>
            <w:tcW w:w="1650" w:type="pct"/>
            <w:gridSpan w:val="2"/>
            <w:tcBorders>
              <w:top w:val="single" w:sz="8" w:space="0" w:color="000000"/>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SITUAÇÃO NOVA</w:t>
            </w:r>
          </w:p>
        </w:tc>
      </w:tr>
      <w:tr w:rsidR="00884E00" w:rsidRPr="00884E00" w:rsidTr="00884E00">
        <w:trPr>
          <w:trHeight w:val="315"/>
          <w:tblHeade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884E00" w:rsidRPr="00884E00" w:rsidRDefault="00884E00" w:rsidP="00884E00">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884E00" w:rsidRPr="00884E00" w:rsidRDefault="00884E00" w:rsidP="00884E00">
            <w:pPr>
              <w:rPr>
                <w:sz w:val="22"/>
                <w:szCs w:val="22"/>
              </w:rPr>
            </w:pP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QTD.</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VALOR TOTAL</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QTD.</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center"/>
            <w:hideMark/>
          </w:tcPr>
          <w:p w:rsidR="00884E00" w:rsidRPr="00884E00" w:rsidRDefault="00884E00" w:rsidP="00884E00">
            <w:pPr>
              <w:spacing w:before="100" w:beforeAutospacing="1" w:after="100" w:afterAutospacing="1"/>
              <w:jc w:val="center"/>
              <w:rPr>
                <w:sz w:val="22"/>
                <w:szCs w:val="22"/>
              </w:rPr>
            </w:pPr>
            <w:r w:rsidRPr="00884E00">
              <w:rPr>
                <w:sz w:val="22"/>
                <w:szCs w:val="22"/>
              </w:rPr>
              <w:t>VALOR TOTAL</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1.17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7,99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7,99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7,99</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1.15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5,81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6</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34,86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7</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40,67</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1.13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6</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24,72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20,60</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1.10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2,12</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1.01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0,12</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2.13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8,24</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2.11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2,47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9,88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9,88</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2.10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6,36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8,48</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CCE 2.04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1,32</w:t>
            </w:r>
          </w:p>
        </w:tc>
      </w:tr>
      <w:tr w:rsidR="00884E00" w:rsidRPr="00884E00" w:rsidTr="00884E00">
        <w:trPr>
          <w:trHeight w:val="315"/>
          <w:jc w:val="center"/>
        </w:trPr>
        <w:tc>
          <w:tcPr>
            <w:tcW w:w="16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 xml:space="preserve">SUBTOTAL </w:t>
            </w:r>
            <w:proofErr w:type="gramStart"/>
            <w:r w:rsidRPr="00884E00">
              <w:rPr>
                <w:sz w:val="22"/>
                <w:szCs w:val="22"/>
              </w:rPr>
              <w:t>1</w:t>
            </w:r>
            <w:proofErr w:type="gramEnd"/>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20</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83,81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28</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99,42</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2,47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23</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56,81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25</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61,75</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1.12</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1,86</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1.11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2,96</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1,27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22,86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26</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33,02</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1.08</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0,96</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1.07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0,83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1,66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4,15</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1.06</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0,70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4</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2,80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5</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3,50</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1.04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2.13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2,47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4,94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4,94</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2.12</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1,86</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2.11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2,96</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2.10</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1,27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22,86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16</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20,32</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2.09</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1,00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3,00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3,00</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lastRenderedPageBreak/>
              <w:t>FCE 2.08</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0,96</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0,96</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2.07</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0,83</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20</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16,60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19</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15,77</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2.06</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0,70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8</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5,60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7</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4,90</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2.05</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0,60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3</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1,80</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2.04</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0,44</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2</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0,88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3.06</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0,70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0,70</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0,70</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4.03</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0,37</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5,18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5,18</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4.02</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0,21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0,21</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proofErr w:type="gramStart"/>
            <w:r w:rsidRPr="00884E00">
              <w:rPr>
                <w:sz w:val="22"/>
                <w:szCs w:val="22"/>
              </w:rPr>
              <w:t>1</w:t>
            </w:r>
            <w:proofErr w:type="gramEnd"/>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0,21</w:t>
            </w:r>
          </w:p>
        </w:tc>
      </w:tr>
      <w:tr w:rsidR="00884E00" w:rsidRPr="00884E00" w:rsidTr="00884E00">
        <w:trPr>
          <w:trHeight w:val="315"/>
          <w:jc w:val="center"/>
        </w:trPr>
        <w:tc>
          <w:tcPr>
            <w:tcW w:w="700" w:type="pct"/>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FCE 4.01</w:t>
            </w:r>
          </w:p>
        </w:tc>
        <w:tc>
          <w:tcPr>
            <w:tcW w:w="85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0,12</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1,68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13</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1,56</w:t>
            </w:r>
          </w:p>
        </w:tc>
      </w:tr>
      <w:tr w:rsidR="00884E00" w:rsidRPr="00884E00" w:rsidTr="00884E00">
        <w:trPr>
          <w:trHeight w:val="315"/>
          <w:jc w:val="center"/>
        </w:trPr>
        <w:tc>
          <w:tcPr>
            <w:tcW w:w="16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 xml:space="preserve">SUBTOTAL </w:t>
            </w:r>
            <w:proofErr w:type="gramStart"/>
            <w:r w:rsidRPr="00884E00">
              <w:rPr>
                <w:sz w:val="22"/>
                <w:szCs w:val="22"/>
              </w:rPr>
              <w:t>2</w:t>
            </w:r>
            <w:proofErr w:type="gramEnd"/>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142</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159,58</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148</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172,36</w:t>
            </w:r>
          </w:p>
        </w:tc>
      </w:tr>
      <w:tr w:rsidR="00884E00" w:rsidRPr="00884E00" w:rsidTr="00884E00">
        <w:trPr>
          <w:trHeight w:val="315"/>
          <w:jc w:val="center"/>
        </w:trPr>
        <w:tc>
          <w:tcPr>
            <w:tcW w:w="1600" w:type="pct"/>
            <w:gridSpan w:val="2"/>
            <w:tcBorders>
              <w:top w:val="nil"/>
              <w:left w:val="single" w:sz="8" w:space="0" w:color="000000"/>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TOTAL</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162</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243,39</w:t>
            </w:r>
          </w:p>
        </w:tc>
        <w:tc>
          <w:tcPr>
            <w:tcW w:w="4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176</w:t>
            </w:r>
          </w:p>
        </w:tc>
        <w:tc>
          <w:tcPr>
            <w:tcW w:w="1200" w:type="pct"/>
            <w:tcBorders>
              <w:top w:val="nil"/>
              <w:left w:val="nil"/>
              <w:bottom w:val="single" w:sz="8" w:space="0" w:color="000000"/>
              <w:right w:val="single" w:sz="8" w:space="0" w:color="000000"/>
            </w:tcBorders>
            <w:shd w:val="clear" w:color="auto" w:fill="FFFFFF"/>
            <w:noWrap/>
            <w:tcMar>
              <w:top w:w="0" w:type="dxa"/>
              <w:left w:w="75" w:type="dxa"/>
              <w:bottom w:w="0" w:type="dxa"/>
              <w:right w:w="75" w:type="dxa"/>
            </w:tcMar>
            <w:vAlign w:val="bottom"/>
            <w:hideMark/>
          </w:tcPr>
          <w:p w:rsidR="00884E00" w:rsidRPr="00884E00" w:rsidRDefault="00884E00" w:rsidP="00884E00">
            <w:pPr>
              <w:spacing w:before="100" w:beforeAutospacing="1" w:after="100" w:afterAutospacing="1"/>
              <w:jc w:val="center"/>
              <w:rPr>
                <w:sz w:val="22"/>
                <w:szCs w:val="22"/>
              </w:rPr>
            </w:pPr>
            <w:r w:rsidRPr="00884E00">
              <w:rPr>
                <w:sz w:val="22"/>
                <w:szCs w:val="22"/>
              </w:rPr>
              <w:t>271,78</w:t>
            </w:r>
          </w:p>
        </w:tc>
      </w:tr>
    </w:tbl>
    <w:p w:rsidR="00884E00" w:rsidRPr="00884E00" w:rsidRDefault="00884E00" w:rsidP="00884E00">
      <w:pPr>
        <w:spacing w:before="100" w:beforeAutospacing="1" w:after="120"/>
        <w:rPr>
          <w:rFonts w:ascii="Arial" w:hAnsi="Arial" w:cs="Arial"/>
          <w:color w:val="000000"/>
          <w:sz w:val="24"/>
          <w:szCs w:val="24"/>
        </w:rPr>
      </w:pPr>
    </w:p>
    <w:p w:rsidR="0049044A" w:rsidRPr="008E32C2" w:rsidRDefault="0049044A" w:rsidP="0049044A">
      <w:pPr>
        <w:jc w:val="center"/>
        <w:rPr>
          <w:b/>
          <w:bCs/>
          <w:color w:val="000000"/>
          <w:sz w:val="24"/>
          <w:szCs w:val="24"/>
        </w:rPr>
      </w:pPr>
      <w:bookmarkStart w:id="1" w:name="anexo3"/>
      <w:bookmarkEnd w:id="1"/>
      <w:r w:rsidRPr="008E32C2">
        <w:rPr>
          <w:b/>
          <w:bCs/>
          <w:color w:val="000000"/>
          <w:sz w:val="24"/>
          <w:szCs w:val="24"/>
        </w:rPr>
        <w:t>ANEXO III</w:t>
      </w:r>
    </w:p>
    <w:p w:rsidR="0049044A" w:rsidRPr="0049044A" w:rsidRDefault="0049044A" w:rsidP="0049044A">
      <w:pPr>
        <w:jc w:val="center"/>
        <w:rPr>
          <w:color w:val="000000"/>
          <w:sz w:val="22"/>
          <w:szCs w:val="22"/>
        </w:rPr>
      </w:pPr>
      <w:r w:rsidRPr="0049044A">
        <w:rPr>
          <w:b/>
          <w:bCs/>
          <w:color w:val="000000"/>
          <w:sz w:val="22"/>
          <w:szCs w:val="22"/>
        </w:rPr>
        <w:t> </w:t>
      </w:r>
    </w:p>
    <w:p w:rsidR="0049044A" w:rsidRPr="00CE46CC" w:rsidRDefault="0049044A" w:rsidP="0049044A">
      <w:pPr>
        <w:jc w:val="center"/>
        <w:rPr>
          <w:color w:val="000000"/>
          <w:sz w:val="24"/>
          <w:szCs w:val="24"/>
        </w:rPr>
      </w:pPr>
      <w:r w:rsidRPr="00CE46CC">
        <w:rPr>
          <w:color w:val="000000"/>
          <w:sz w:val="24"/>
          <w:szCs w:val="24"/>
        </w:rPr>
        <w:t>REMANEJAMENTO DE CARGOS EM COMISSÃO DO GRUPO-DIREÇÃO E ASSESSORAMENTO SUPERIORES - DAS E DE FUNÇÕES COMISSIONADAS DO PODER EXECUTIVO - FCPE </w:t>
      </w:r>
    </w:p>
    <w:p w:rsidR="0049044A" w:rsidRPr="00CE46CC" w:rsidRDefault="0049044A" w:rsidP="0049044A">
      <w:pPr>
        <w:jc w:val="both"/>
        <w:rPr>
          <w:color w:val="000000"/>
          <w:sz w:val="24"/>
          <w:szCs w:val="24"/>
        </w:rPr>
      </w:pPr>
    </w:p>
    <w:p w:rsidR="0049044A" w:rsidRPr="00CE46CC" w:rsidRDefault="0049044A" w:rsidP="0049044A">
      <w:pPr>
        <w:jc w:val="both"/>
        <w:rPr>
          <w:color w:val="000000"/>
          <w:sz w:val="24"/>
          <w:szCs w:val="24"/>
        </w:rPr>
      </w:pPr>
      <w:r w:rsidRPr="00CE46CC">
        <w:rPr>
          <w:color w:val="000000"/>
          <w:sz w:val="24"/>
          <w:szCs w:val="24"/>
        </w:rPr>
        <w:t>a) DA FUNDAÇÃO ESCOLA NACIONAL DE ADMINISTRAÇÃO PÚBLICA - ENAP PARA A SECRETARIA DE GESTÃO DA SECRETARIA ESPECIAL DE DESBUROCRATIZAÇÃO, GESTÃO E GOVERNO DIGITAL DO MINISTÉRIO DA ECONOMIA:</w:t>
      </w:r>
    </w:p>
    <w:p w:rsidR="0049044A" w:rsidRPr="0049044A" w:rsidRDefault="0049044A" w:rsidP="0049044A">
      <w:pPr>
        <w:jc w:val="both"/>
        <w:rPr>
          <w:color w:val="000000"/>
          <w:sz w:val="22"/>
          <w:szCs w:val="22"/>
        </w:rPr>
      </w:pPr>
      <w:r w:rsidRPr="0049044A">
        <w:rPr>
          <w:color w:val="000000"/>
          <w:sz w:val="22"/>
          <w:szCs w:val="22"/>
        </w:rPr>
        <w:t> </w:t>
      </w:r>
    </w:p>
    <w:tbl>
      <w:tblPr>
        <w:tblW w:w="0" w:type="auto"/>
        <w:jc w:val="center"/>
        <w:tblCellMar>
          <w:left w:w="0" w:type="dxa"/>
          <w:right w:w="0" w:type="dxa"/>
        </w:tblCellMar>
        <w:tblLook w:val="04A0" w:firstRow="1" w:lastRow="0" w:firstColumn="1" w:lastColumn="0" w:noHBand="0" w:noVBand="1"/>
      </w:tblPr>
      <w:tblGrid>
        <w:gridCol w:w="1341"/>
        <w:gridCol w:w="1787"/>
        <w:gridCol w:w="959"/>
        <w:gridCol w:w="2236"/>
      </w:tblGrid>
      <w:tr w:rsidR="0049044A" w:rsidRPr="0049044A" w:rsidTr="0049044A">
        <w:trPr>
          <w:jc w:val="center"/>
        </w:trPr>
        <w:tc>
          <w:tcPr>
            <w:tcW w:w="1050" w:type="pct"/>
            <w:vMerge w:val="restart"/>
            <w:tcBorders>
              <w:top w:val="single" w:sz="8" w:space="0" w:color="000000"/>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CÓDIGO </w:t>
            </w:r>
          </w:p>
        </w:tc>
        <w:tc>
          <w:tcPr>
            <w:tcW w:w="1400" w:type="pct"/>
            <w:vMerge w:val="restart"/>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DAS-UNITÁRIO </w:t>
            </w:r>
          </w:p>
        </w:tc>
        <w:tc>
          <w:tcPr>
            <w:tcW w:w="2500" w:type="pct"/>
            <w:gridSpan w:val="2"/>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 ENAP PARA A SEGES/ME </w:t>
            </w:r>
          </w:p>
        </w:tc>
      </w:tr>
      <w:tr w:rsidR="0049044A" w:rsidRPr="0049044A" w:rsidTr="0049044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49044A" w:rsidRPr="0049044A" w:rsidRDefault="0049044A" w:rsidP="0049044A">
            <w:pPr>
              <w:rPr>
                <w:sz w:val="22"/>
                <w:szCs w:val="22"/>
              </w:rPr>
            </w:pP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QTD.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VALOR TOTAL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DAS 101.3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2,10 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4,20 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SUBTOTAL 1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4,20 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FCPE 101.4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2,30 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4,60 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FCPE 101.3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1,26 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14 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17,64 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FCPE 101.2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0,76 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6 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4,56 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SUBTOTAL 2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22 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26,80 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FG-2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0,15 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0,30 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SUBTOTAL 3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0,30 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TOTAL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26 </w:t>
            </w:r>
          </w:p>
        </w:tc>
        <w:tc>
          <w:tcPr>
            <w:tcW w:w="17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31,30 </w:t>
            </w:r>
          </w:p>
        </w:tc>
      </w:tr>
    </w:tbl>
    <w:p w:rsidR="0049044A" w:rsidRPr="0049044A" w:rsidRDefault="0049044A" w:rsidP="0049044A">
      <w:pPr>
        <w:jc w:val="center"/>
        <w:rPr>
          <w:color w:val="000000"/>
          <w:sz w:val="22"/>
          <w:szCs w:val="22"/>
        </w:rPr>
      </w:pPr>
      <w:r w:rsidRPr="0049044A">
        <w:rPr>
          <w:color w:val="000000"/>
          <w:sz w:val="22"/>
          <w:szCs w:val="22"/>
        </w:rPr>
        <w:t> </w:t>
      </w:r>
    </w:p>
    <w:p w:rsidR="0049044A" w:rsidRPr="00CE46CC" w:rsidRDefault="0049044A" w:rsidP="0049044A">
      <w:pPr>
        <w:jc w:val="both"/>
        <w:rPr>
          <w:color w:val="000000"/>
          <w:sz w:val="24"/>
          <w:szCs w:val="24"/>
        </w:rPr>
      </w:pPr>
      <w:r w:rsidRPr="00CE46CC">
        <w:rPr>
          <w:color w:val="000000"/>
          <w:sz w:val="24"/>
          <w:szCs w:val="24"/>
        </w:rPr>
        <w:t>b) DA SECRETARIA DE GESTÃO DA SECRETARIA ESPECIAL DE DESBUROCRATIZAÇÃO, GESTÃO E GOVERNO DIGITAL DO MINISTÉRIO DA ECONOMIA PARA A FUNDAÇÃO ESCOLA NACIONAL DE ADMINISTRAÇÃO PÚBLICA - ENAP: </w:t>
      </w:r>
    </w:p>
    <w:p w:rsidR="0049044A" w:rsidRPr="00CE46CC" w:rsidRDefault="0049044A" w:rsidP="0049044A">
      <w:pPr>
        <w:jc w:val="center"/>
        <w:rPr>
          <w:color w:val="000000"/>
          <w:sz w:val="24"/>
          <w:szCs w:val="24"/>
        </w:rPr>
      </w:pPr>
      <w:r w:rsidRPr="00CE46CC">
        <w:rPr>
          <w:color w:val="000000"/>
          <w:sz w:val="24"/>
          <w:szCs w:val="24"/>
        </w:rPr>
        <w:t> </w:t>
      </w:r>
    </w:p>
    <w:tbl>
      <w:tblPr>
        <w:tblW w:w="0" w:type="auto"/>
        <w:jc w:val="center"/>
        <w:tblCellMar>
          <w:left w:w="0" w:type="dxa"/>
          <w:right w:w="0" w:type="dxa"/>
        </w:tblCellMar>
        <w:tblLook w:val="04A0" w:firstRow="1" w:lastRow="0" w:firstColumn="1" w:lastColumn="0" w:noHBand="0" w:noVBand="1"/>
      </w:tblPr>
      <w:tblGrid>
        <w:gridCol w:w="1341"/>
        <w:gridCol w:w="1787"/>
        <w:gridCol w:w="959"/>
        <w:gridCol w:w="2236"/>
      </w:tblGrid>
      <w:tr w:rsidR="0049044A" w:rsidRPr="0049044A" w:rsidTr="0049044A">
        <w:trPr>
          <w:jc w:val="center"/>
        </w:trPr>
        <w:tc>
          <w:tcPr>
            <w:tcW w:w="1050" w:type="pct"/>
            <w:vMerge w:val="restart"/>
            <w:tcBorders>
              <w:top w:val="single" w:sz="8" w:space="0" w:color="000000"/>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CÓDIGO </w:t>
            </w:r>
          </w:p>
        </w:tc>
        <w:tc>
          <w:tcPr>
            <w:tcW w:w="1400" w:type="pct"/>
            <w:vMerge w:val="restart"/>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DAS-UNITÁRIO </w:t>
            </w:r>
          </w:p>
        </w:tc>
        <w:tc>
          <w:tcPr>
            <w:tcW w:w="2500" w:type="pct"/>
            <w:gridSpan w:val="2"/>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 SEGES/ME PARA A ENAP </w:t>
            </w:r>
          </w:p>
        </w:tc>
      </w:tr>
      <w:tr w:rsidR="0049044A" w:rsidRPr="0049044A" w:rsidTr="0049044A">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49044A" w:rsidRPr="0049044A" w:rsidRDefault="0049044A" w:rsidP="0049044A">
            <w:pPr>
              <w:rPr>
                <w:sz w:val="22"/>
                <w:szCs w:val="22"/>
              </w:rPr>
            </w:pP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QTD.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VALOR TOTAL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DAS 101.4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3,84 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7,68 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DAS 102.3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2,10 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4,20 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SUBTOTAL 1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4 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11,88 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FCPE 102.3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1,26 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16 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20,16 </w:t>
            </w:r>
          </w:p>
        </w:tc>
      </w:tr>
      <w:tr w:rsidR="0049044A" w:rsidRPr="0049044A" w:rsidTr="0049044A">
        <w:trPr>
          <w:jc w:val="center"/>
        </w:trPr>
        <w:tc>
          <w:tcPr>
            <w:tcW w:w="105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FCPE 102.2 </w:t>
            </w:r>
          </w:p>
        </w:tc>
        <w:tc>
          <w:tcPr>
            <w:tcW w:w="14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0,76 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3 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2,28 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SUBTOTAL 2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19 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22,44 </w:t>
            </w:r>
          </w:p>
        </w:tc>
      </w:tr>
      <w:tr w:rsidR="0049044A" w:rsidRPr="0049044A" w:rsidTr="0049044A">
        <w:trPr>
          <w:jc w:val="center"/>
        </w:trPr>
        <w:tc>
          <w:tcPr>
            <w:tcW w:w="2450" w:type="pct"/>
            <w:gridSpan w:val="2"/>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TOTAL </w:t>
            </w:r>
          </w:p>
        </w:tc>
        <w:tc>
          <w:tcPr>
            <w:tcW w:w="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23 </w:t>
            </w:r>
          </w:p>
        </w:tc>
        <w:tc>
          <w:tcPr>
            <w:tcW w:w="17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34,32 </w:t>
            </w:r>
          </w:p>
        </w:tc>
      </w:tr>
    </w:tbl>
    <w:p w:rsidR="0049044A" w:rsidRDefault="0049044A" w:rsidP="0049044A">
      <w:pPr>
        <w:jc w:val="center"/>
        <w:rPr>
          <w:b/>
          <w:bCs/>
          <w:color w:val="000000"/>
          <w:sz w:val="22"/>
          <w:szCs w:val="22"/>
        </w:rPr>
      </w:pPr>
      <w:bookmarkStart w:id="2" w:name="anexo4"/>
      <w:bookmarkEnd w:id="2"/>
    </w:p>
    <w:p w:rsidR="0049044A" w:rsidRDefault="0049044A" w:rsidP="0049044A">
      <w:pPr>
        <w:jc w:val="center"/>
        <w:rPr>
          <w:b/>
          <w:bCs/>
          <w:color w:val="000000"/>
          <w:sz w:val="22"/>
          <w:szCs w:val="22"/>
        </w:rPr>
      </w:pPr>
    </w:p>
    <w:p w:rsidR="0049044A" w:rsidRPr="008E32C2" w:rsidRDefault="0049044A" w:rsidP="0049044A">
      <w:pPr>
        <w:jc w:val="center"/>
        <w:rPr>
          <w:color w:val="000000"/>
          <w:sz w:val="24"/>
          <w:szCs w:val="24"/>
        </w:rPr>
      </w:pPr>
      <w:r w:rsidRPr="008E32C2">
        <w:rPr>
          <w:b/>
          <w:bCs/>
          <w:color w:val="000000"/>
          <w:sz w:val="24"/>
          <w:szCs w:val="24"/>
        </w:rPr>
        <w:t>ANEXO IV </w:t>
      </w:r>
    </w:p>
    <w:p w:rsidR="00B42425" w:rsidRDefault="004D6420" w:rsidP="0049044A">
      <w:pPr>
        <w:jc w:val="center"/>
        <w:rPr>
          <w:color w:val="000000"/>
          <w:sz w:val="22"/>
          <w:szCs w:val="22"/>
        </w:rPr>
      </w:pPr>
      <w:hyperlink r:id="rId113" w:history="1">
        <w:r w:rsidR="00DA3C5C" w:rsidRPr="00C22592">
          <w:rPr>
            <w:rStyle w:val="Hyperlink"/>
            <w:i/>
            <w:sz w:val="24"/>
            <w:szCs w:val="24"/>
          </w:rPr>
          <w:t>(</w:t>
        </w:r>
        <w:r w:rsidR="00DA3C5C">
          <w:rPr>
            <w:rStyle w:val="Hyperlink"/>
            <w:i/>
            <w:sz w:val="24"/>
            <w:szCs w:val="24"/>
          </w:rPr>
          <w:t>Revogado pelo</w:t>
        </w:r>
        <w:r w:rsidR="00DA3C5C" w:rsidRPr="00C22592">
          <w:rPr>
            <w:rStyle w:val="Hyperlink"/>
            <w:i/>
            <w:sz w:val="24"/>
            <w:szCs w:val="24"/>
          </w:rPr>
          <w:t xml:space="preserve"> Decreto nº 11.094, de 13/</w:t>
        </w:r>
        <w:r w:rsidR="00DA3C5C">
          <w:rPr>
            <w:rStyle w:val="Hyperlink"/>
            <w:i/>
            <w:sz w:val="24"/>
            <w:szCs w:val="24"/>
          </w:rPr>
          <w:t>6</w:t>
        </w:r>
        <w:r w:rsidR="00DA3C5C" w:rsidRPr="00C22592">
          <w:rPr>
            <w:rStyle w:val="Hyperlink"/>
            <w:i/>
            <w:sz w:val="24"/>
            <w:szCs w:val="24"/>
          </w:rPr>
          <w:t>/2022</w:t>
        </w:r>
        <w:r w:rsidR="00DA3C5C">
          <w:rPr>
            <w:rStyle w:val="Hyperlink"/>
            <w:i/>
            <w:sz w:val="24"/>
            <w:szCs w:val="24"/>
          </w:rPr>
          <w:t>, em vigor em 11/7/2022</w:t>
        </w:r>
        <w:r w:rsidR="00DA3C5C" w:rsidRPr="00C22592">
          <w:rPr>
            <w:rStyle w:val="Hyperlink"/>
            <w:i/>
            <w:sz w:val="24"/>
            <w:szCs w:val="24"/>
          </w:rPr>
          <w:t>)</w:t>
        </w:r>
      </w:hyperlink>
    </w:p>
    <w:p w:rsidR="00DA3C5C" w:rsidRDefault="00DA3C5C" w:rsidP="0049044A">
      <w:pPr>
        <w:jc w:val="center"/>
        <w:rPr>
          <w:color w:val="000000"/>
          <w:sz w:val="22"/>
          <w:szCs w:val="22"/>
        </w:rPr>
      </w:pPr>
    </w:p>
    <w:p w:rsidR="0049044A" w:rsidRPr="0049044A" w:rsidRDefault="0049044A" w:rsidP="0049044A">
      <w:pPr>
        <w:jc w:val="center"/>
        <w:rPr>
          <w:color w:val="000000"/>
          <w:sz w:val="22"/>
          <w:szCs w:val="22"/>
        </w:rPr>
      </w:pPr>
      <w:r w:rsidRPr="0049044A">
        <w:rPr>
          <w:color w:val="000000"/>
          <w:sz w:val="22"/>
          <w:szCs w:val="22"/>
        </w:rPr>
        <w:t>FUNÇÕES COMISSIONADAS TÉCNICAS - FCT DA FUNDAÇÃO ESCOLA NACIONAL DE ADMINISTRAÇÃO PÚBLICA - ENAP</w:t>
      </w:r>
    </w:p>
    <w:p w:rsidR="0049044A" w:rsidRPr="0049044A" w:rsidRDefault="0049044A" w:rsidP="0049044A">
      <w:pPr>
        <w:jc w:val="center"/>
        <w:rPr>
          <w:color w:val="000000"/>
          <w:sz w:val="22"/>
          <w:szCs w:val="22"/>
        </w:rPr>
      </w:pPr>
      <w:r w:rsidRPr="0049044A">
        <w:rPr>
          <w:color w:val="000000"/>
          <w:sz w:val="22"/>
          <w:szCs w:val="22"/>
        </w:rPr>
        <w:t> </w:t>
      </w:r>
    </w:p>
    <w:tbl>
      <w:tblPr>
        <w:tblW w:w="0" w:type="auto"/>
        <w:jc w:val="center"/>
        <w:tblCellMar>
          <w:left w:w="0" w:type="dxa"/>
          <w:right w:w="0" w:type="dxa"/>
        </w:tblCellMar>
        <w:tblLook w:val="04A0" w:firstRow="1" w:lastRow="0" w:firstColumn="1" w:lastColumn="0" w:noHBand="0" w:noVBand="1"/>
      </w:tblPr>
      <w:tblGrid>
        <w:gridCol w:w="1169"/>
        <w:gridCol w:w="1753"/>
        <w:gridCol w:w="2630"/>
        <w:gridCol w:w="3897"/>
      </w:tblGrid>
      <w:tr w:rsidR="0049044A" w:rsidRPr="0049044A" w:rsidTr="0049044A">
        <w:trPr>
          <w:jc w:val="center"/>
        </w:trPr>
        <w:tc>
          <w:tcPr>
            <w:tcW w:w="600" w:type="pct"/>
            <w:tcBorders>
              <w:top w:val="single" w:sz="8" w:space="0" w:color="000000"/>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NÍVEL</w:t>
            </w:r>
          </w:p>
        </w:tc>
        <w:tc>
          <w:tcPr>
            <w:tcW w:w="900" w:type="pct"/>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QTD. </w:t>
            </w:r>
          </w:p>
        </w:tc>
        <w:tc>
          <w:tcPr>
            <w:tcW w:w="1350" w:type="pct"/>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POSTO DE TRABALHO </w:t>
            </w:r>
          </w:p>
        </w:tc>
        <w:tc>
          <w:tcPr>
            <w:tcW w:w="2000" w:type="pct"/>
            <w:tcBorders>
              <w:top w:val="single" w:sz="8" w:space="0" w:color="000000"/>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UNIDADE</w:t>
            </w:r>
          </w:p>
        </w:tc>
      </w:tr>
      <w:tr w:rsidR="0049044A" w:rsidRPr="0049044A" w:rsidTr="0049044A">
        <w:trPr>
          <w:jc w:val="center"/>
        </w:trPr>
        <w:tc>
          <w:tcPr>
            <w:tcW w:w="600" w:type="pct"/>
            <w:vMerge w:val="restar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FCT-11 </w:t>
            </w: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 xml:space="preserve">Técnico em Gestão de Mídia e Certificação de </w:t>
            </w:r>
            <w:proofErr w:type="spellStart"/>
            <w:r w:rsidRPr="0049044A">
              <w:rPr>
                <w:color w:val="000000"/>
                <w:sz w:val="22"/>
                <w:szCs w:val="22"/>
              </w:rPr>
              <w:t>EaD</w:t>
            </w:r>
            <w:proofErr w:type="spellEnd"/>
            <w:r w:rsidRPr="0049044A">
              <w:rPr>
                <w:color w:val="000000"/>
                <w:sz w:val="22"/>
                <w:szCs w:val="22"/>
              </w:rPr>
              <w:t>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de Pessoas e Administração da Diretoria de Gestão Interna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Gestão de Contratos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de Pessoas e Administração da Diretoria de Gestão Interna </w:t>
            </w:r>
          </w:p>
        </w:tc>
      </w:tr>
      <w:tr w:rsidR="0049044A" w:rsidRPr="0049044A" w:rsidTr="0049044A">
        <w:trPr>
          <w:jc w:val="center"/>
        </w:trPr>
        <w:tc>
          <w:tcPr>
            <w:tcW w:w="60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FCT-7 </w:t>
            </w: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Licitações e Contratos II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de Pessoas e Administração da Diretoria de Gestão Interna </w:t>
            </w:r>
          </w:p>
        </w:tc>
      </w:tr>
      <w:tr w:rsidR="0049044A" w:rsidRPr="0049044A" w:rsidTr="0049044A">
        <w:trPr>
          <w:jc w:val="center"/>
        </w:trPr>
        <w:tc>
          <w:tcPr>
            <w:tcW w:w="600" w:type="pct"/>
            <w:vMerge w:val="restar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FCT-6 </w:t>
            </w: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Licitação e Contratos I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de Pessoas e Administração da Diretoria de Gestão Interna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Gestão de Pessoas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de Pessoas e Administração da Diretoria de Gestão Interna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Gestão de Acervo Instrucional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do Conhecimento da Diretoria de Inovação e Gestão do Conhecimento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Desenvolvimento Instrucional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Educação Executiva da Diretoria de Educação Continuada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Técnico em Gestão de Fluxo Processual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 xml:space="preserve">Gabinete do Presidente da </w:t>
            </w:r>
            <w:proofErr w:type="spellStart"/>
            <w:r w:rsidRPr="0049044A">
              <w:rPr>
                <w:color w:val="000000"/>
                <w:sz w:val="22"/>
                <w:szCs w:val="22"/>
              </w:rPr>
              <w:t>Enap</w:t>
            </w:r>
            <w:proofErr w:type="spellEnd"/>
            <w:r w:rsidRPr="0049044A">
              <w:rPr>
                <w:color w:val="000000"/>
                <w:sz w:val="22"/>
                <w:szCs w:val="22"/>
              </w:rPr>
              <w:t> </w:t>
            </w:r>
          </w:p>
        </w:tc>
      </w:tr>
      <w:tr w:rsidR="0049044A" w:rsidRPr="0049044A" w:rsidTr="0049044A">
        <w:trPr>
          <w:jc w:val="center"/>
        </w:trPr>
        <w:tc>
          <w:tcPr>
            <w:tcW w:w="600" w:type="pct"/>
            <w:vMerge w:val="restar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FCT-4 </w:t>
            </w: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Analista em Capacitação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Gestão de Pessoas e Administração da Diretoria de Gestão Interna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Analista em Capacitação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Coordenação-Geral de Orçamento, Finanças e Contabilidade da Diretoria de Gestão Interna </w:t>
            </w:r>
          </w:p>
        </w:tc>
      </w:tr>
      <w:tr w:rsidR="0049044A" w:rsidRPr="0049044A" w:rsidTr="0049044A">
        <w:trPr>
          <w:jc w:val="center"/>
        </w:trPr>
        <w:tc>
          <w:tcPr>
            <w:tcW w:w="0" w:type="auto"/>
            <w:vMerge/>
            <w:tcBorders>
              <w:top w:val="nil"/>
              <w:left w:val="single" w:sz="8" w:space="0" w:color="000000"/>
              <w:bottom w:val="single" w:sz="8" w:space="0" w:color="000000"/>
              <w:right w:val="single" w:sz="8" w:space="0" w:color="000000"/>
            </w:tcBorders>
            <w:vAlign w:val="center"/>
            <w:hideMark/>
          </w:tcPr>
          <w:p w:rsidR="0049044A" w:rsidRPr="0049044A" w:rsidRDefault="0049044A" w:rsidP="0049044A">
            <w:pPr>
              <w:rPr>
                <w:sz w:val="22"/>
                <w:szCs w:val="22"/>
              </w:rPr>
            </w:pP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2 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Analista em Capacitação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 xml:space="preserve">Coordenação-Geral de Educação Executiva da Diretoria de Educação </w:t>
            </w:r>
            <w:r w:rsidRPr="0049044A">
              <w:rPr>
                <w:color w:val="000000"/>
                <w:sz w:val="22"/>
                <w:szCs w:val="22"/>
              </w:rPr>
              <w:lastRenderedPageBreak/>
              <w:t>Continuada </w:t>
            </w:r>
          </w:p>
        </w:tc>
      </w:tr>
      <w:tr w:rsidR="0049044A" w:rsidRPr="0049044A" w:rsidTr="0049044A">
        <w:trPr>
          <w:jc w:val="center"/>
        </w:trPr>
        <w:tc>
          <w:tcPr>
            <w:tcW w:w="600" w:type="pct"/>
            <w:tcBorders>
              <w:top w:val="nil"/>
              <w:left w:val="single" w:sz="8" w:space="0" w:color="000000"/>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lastRenderedPageBreak/>
              <w:t>TOTAL</w:t>
            </w:r>
          </w:p>
        </w:tc>
        <w:tc>
          <w:tcPr>
            <w:tcW w:w="9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14 </w:t>
            </w:r>
          </w:p>
        </w:tc>
        <w:tc>
          <w:tcPr>
            <w:tcW w:w="135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 </w:t>
            </w:r>
          </w:p>
        </w:tc>
        <w:tc>
          <w:tcPr>
            <w:tcW w:w="2000" w:type="pct"/>
            <w:tcBorders>
              <w:top w:val="nil"/>
              <w:left w:val="nil"/>
              <w:bottom w:val="single" w:sz="8" w:space="0" w:color="000000"/>
              <w:right w:val="single" w:sz="8" w:space="0" w:color="000000"/>
            </w:tcBorders>
            <w:tcMar>
              <w:top w:w="15" w:type="dxa"/>
              <w:left w:w="22" w:type="dxa"/>
              <w:bottom w:w="15" w:type="dxa"/>
              <w:right w:w="22" w:type="dxa"/>
            </w:tcMar>
            <w:vAlign w:val="center"/>
            <w:hideMark/>
          </w:tcPr>
          <w:p w:rsidR="0049044A" w:rsidRPr="0049044A" w:rsidRDefault="0049044A" w:rsidP="0049044A">
            <w:pPr>
              <w:ind w:left="40" w:right="40"/>
              <w:jc w:val="center"/>
              <w:rPr>
                <w:sz w:val="22"/>
                <w:szCs w:val="22"/>
              </w:rPr>
            </w:pPr>
            <w:r w:rsidRPr="0049044A">
              <w:rPr>
                <w:color w:val="000000"/>
                <w:sz w:val="22"/>
                <w:szCs w:val="22"/>
              </w:rPr>
              <w:t> </w:t>
            </w:r>
          </w:p>
        </w:tc>
      </w:tr>
    </w:tbl>
    <w:p w:rsidR="002360EC" w:rsidRDefault="0049044A" w:rsidP="0049044A">
      <w:pPr>
        <w:pStyle w:val="standard"/>
        <w:spacing w:before="0" w:beforeAutospacing="0" w:after="0" w:afterAutospacing="0"/>
        <w:jc w:val="center"/>
      </w:pPr>
      <w:r w:rsidRPr="0049044A">
        <w:rPr>
          <w:color w:val="000000"/>
          <w:sz w:val="22"/>
          <w:szCs w:val="22"/>
        </w:rPr>
        <w:t> </w:t>
      </w:r>
    </w:p>
    <w:sectPr w:rsidR="002360E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24170B3"/>
    <w:multiLevelType w:val="hybridMultilevel"/>
    <w:tmpl w:val="806C11C4"/>
    <w:lvl w:ilvl="0" w:tplc="E250B4F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7B972F3D"/>
    <w:multiLevelType w:val="hybridMultilevel"/>
    <w:tmpl w:val="EBDCF0AE"/>
    <w:lvl w:ilvl="0" w:tplc="EFCE4C2E">
      <w:start w:val="1"/>
      <w:numFmt w:val="lowerLetter"/>
      <w:lvlText w:val="%1)"/>
      <w:lvlJc w:val="left"/>
      <w:pPr>
        <w:ind w:left="1494" w:hanging="360"/>
      </w:pPr>
      <w:rPr>
        <w:rFonts w:hint="default"/>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0AAD"/>
    <w:rsid w:val="00031073"/>
    <w:rsid w:val="00031082"/>
    <w:rsid w:val="00062499"/>
    <w:rsid w:val="000732D9"/>
    <w:rsid w:val="000B15B1"/>
    <w:rsid w:val="000B41DB"/>
    <w:rsid w:val="000C6F5F"/>
    <w:rsid w:val="001033EE"/>
    <w:rsid w:val="001520DA"/>
    <w:rsid w:val="0015696A"/>
    <w:rsid w:val="00163775"/>
    <w:rsid w:val="00175214"/>
    <w:rsid w:val="001874F8"/>
    <w:rsid w:val="001A2839"/>
    <w:rsid w:val="001A4BC9"/>
    <w:rsid w:val="001B2C33"/>
    <w:rsid w:val="001E3039"/>
    <w:rsid w:val="001E5BD0"/>
    <w:rsid w:val="001F0C74"/>
    <w:rsid w:val="001F11A7"/>
    <w:rsid w:val="001F3648"/>
    <w:rsid w:val="002022C2"/>
    <w:rsid w:val="00202D1E"/>
    <w:rsid w:val="002055E6"/>
    <w:rsid w:val="00212338"/>
    <w:rsid w:val="002169E9"/>
    <w:rsid w:val="00231AFC"/>
    <w:rsid w:val="00232766"/>
    <w:rsid w:val="002360EC"/>
    <w:rsid w:val="00237EC3"/>
    <w:rsid w:val="00261397"/>
    <w:rsid w:val="002639ED"/>
    <w:rsid w:val="00263A93"/>
    <w:rsid w:val="00263EDC"/>
    <w:rsid w:val="00271313"/>
    <w:rsid w:val="0027187A"/>
    <w:rsid w:val="002751F9"/>
    <w:rsid w:val="002916D9"/>
    <w:rsid w:val="002B0AB7"/>
    <w:rsid w:val="002B3BBA"/>
    <w:rsid w:val="002D2FDE"/>
    <w:rsid w:val="002D3071"/>
    <w:rsid w:val="002E70DF"/>
    <w:rsid w:val="00314125"/>
    <w:rsid w:val="003223A1"/>
    <w:rsid w:val="003255EE"/>
    <w:rsid w:val="00331605"/>
    <w:rsid w:val="00336359"/>
    <w:rsid w:val="003614FD"/>
    <w:rsid w:val="0036719F"/>
    <w:rsid w:val="003674AE"/>
    <w:rsid w:val="00371520"/>
    <w:rsid w:val="00382451"/>
    <w:rsid w:val="003A65BE"/>
    <w:rsid w:val="003B058B"/>
    <w:rsid w:val="003B0FF4"/>
    <w:rsid w:val="003B49E8"/>
    <w:rsid w:val="003D35BC"/>
    <w:rsid w:val="003D577E"/>
    <w:rsid w:val="003F3F69"/>
    <w:rsid w:val="0040208F"/>
    <w:rsid w:val="00422094"/>
    <w:rsid w:val="00435FBD"/>
    <w:rsid w:val="00440636"/>
    <w:rsid w:val="004460E4"/>
    <w:rsid w:val="004548EA"/>
    <w:rsid w:val="0046223E"/>
    <w:rsid w:val="00465FB3"/>
    <w:rsid w:val="00470F5F"/>
    <w:rsid w:val="00475BE4"/>
    <w:rsid w:val="004776F2"/>
    <w:rsid w:val="004856EA"/>
    <w:rsid w:val="004874F7"/>
    <w:rsid w:val="0049044A"/>
    <w:rsid w:val="004A09BB"/>
    <w:rsid w:val="004A1EB1"/>
    <w:rsid w:val="004A7A3C"/>
    <w:rsid w:val="004B0065"/>
    <w:rsid w:val="004B4292"/>
    <w:rsid w:val="004C37B8"/>
    <w:rsid w:val="004D55FA"/>
    <w:rsid w:val="004D6420"/>
    <w:rsid w:val="004E2F52"/>
    <w:rsid w:val="004E79A8"/>
    <w:rsid w:val="00506F9A"/>
    <w:rsid w:val="005166E5"/>
    <w:rsid w:val="00542216"/>
    <w:rsid w:val="00571BDB"/>
    <w:rsid w:val="00577DFB"/>
    <w:rsid w:val="005D2392"/>
    <w:rsid w:val="005E1653"/>
    <w:rsid w:val="005E3259"/>
    <w:rsid w:val="005F5226"/>
    <w:rsid w:val="00602398"/>
    <w:rsid w:val="006024C4"/>
    <w:rsid w:val="00607D21"/>
    <w:rsid w:val="006216D2"/>
    <w:rsid w:val="0063463C"/>
    <w:rsid w:val="00641CE8"/>
    <w:rsid w:val="00642F39"/>
    <w:rsid w:val="00644E1F"/>
    <w:rsid w:val="00651582"/>
    <w:rsid w:val="00653543"/>
    <w:rsid w:val="00660673"/>
    <w:rsid w:val="006637F4"/>
    <w:rsid w:val="006743BA"/>
    <w:rsid w:val="006755FC"/>
    <w:rsid w:val="00686CF7"/>
    <w:rsid w:val="006A2802"/>
    <w:rsid w:val="006A4E9C"/>
    <w:rsid w:val="006C5B02"/>
    <w:rsid w:val="006D2318"/>
    <w:rsid w:val="006D2527"/>
    <w:rsid w:val="006D52C7"/>
    <w:rsid w:val="006D58DC"/>
    <w:rsid w:val="006D6829"/>
    <w:rsid w:val="006E202D"/>
    <w:rsid w:val="006E5D2D"/>
    <w:rsid w:val="006F0285"/>
    <w:rsid w:val="006F3400"/>
    <w:rsid w:val="00700001"/>
    <w:rsid w:val="00716E1D"/>
    <w:rsid w:val="007234DC"/>
    <w:rsid w:val="00723902"/>
    <w:rsid w:val="00723BD5"/>
    <w:rsid w:val="0074415D"/>
    <w:rsid w:val="00751906"/>
    <w:rsid w:val="00762EE0"/>
    <w:rsid w:val="0076324D"/>
    <w:rsid w:val="007709A6"/>
    <w:rsid w:val="007827AA"/>
    <w:rsid w:val="00784616"/>
    <w:rsid w:val="00786625"/>
    <w:rsid w:val="00787EE7"/>
    <w:rsid w:val="007959C8"/>
    <w:rsid w:val="007A13C8"/>
    <w:rsid w:val="007A4576"/>
    <w:rsid w:val="007C66B0"/>
    <w:rsid w:val="007D24E0"/>
    <w:rsid w:val="007D7D15"/>
    <w:rsid w:val="007E0856"/>
    <w:rsid w:val="007E79C2"/>
    <w:rsid w:val="007F0AD3"/>
    <w:rsid w:val="007F111E"/>
    <w:rsid w:val="008077EF"/>
    <w:rsid w:val="008119B6"/>
    <w:rsid w:val="008233DA"/>
    <w:rsid w:val="00823822"/>
    <w:rsid w:val="008267C1"/>
    <w:rsid w:val="008318D5"/>
    <w:rsid w:val="00833698"/>
    <w:rsid w:val="008338BE"/>
    <w:rsid w:val="00847AC6"/>
    <w:rsid w:val="008528AE"/>
    <w:rsid w:val="00855B96"/>
    <w:rsid w:val="0085706B"/>
    <w:rsid w:val="00863058"/>
    <w:rsid w:val="00866CA1"/>
    <w:rsid w:val="008732AA"/>
    <w:rsid w:val="00875CFE"/>
    <w:rsid w:val="00876610"/>
    <w:rsid w:val="00883AFE"/>
    <w:rsid w:val="00884E00"/>
    <w:rsid w:val="008C5F6B"/>
    <w:rsid w:val="008D039C"/>
    <w:rsid w:val="008D6C0D"/>
    <w:rsid w:val="008E32C2"/>
    <w:rsid w:val="008E37A9"/>
    <w:rsid w:val="008E4285"/>
    <w:rsid w:val="008E6868"/>
    <w:rsid w:val="008F2ACE"/>
    <w:rsid w:val="008F51DC"/>
    <w:rsid w:val="00943B5B"/>
    <w:rsid w:val="00951C6A"/>
    <w:rsid w:val="009641CE"/>
    <w:rsid w:val="00967956"/>
    <w:rsid w:val="009949A2"/>
    <w:rsid w:val="00997852"/>
    <w:rsid w:val="009A0FA0"/>
    <w:rsid w:val="009C1D0A"/>
    <w:rsid w:val="009D26E2"/>
    <w:rsid w:val="009E2F21"/>
    <w:rsid w:val="009F1493"/>
    <w:rsid w:val="00A01A1C"/>
    <w:rsid w:val="00A02185"/>
    <w:rsid w:val="00A206A8"/>
    <w:rsid w:val="00A25AC1"/>
    <w:rsid w:val="00A26D07"/>
    <w:rsid w:val="00A270C0"/>
    <w:rsid w:val="00A30B43"/>
    <w:rsid w:val="00A36F61"/>
    <w:rsid w:val="00A414FD"/>
    <w:rsid w:val="00A43BC9"/>
    <w:rsid w:val="00A43F13"/>
    <w:rsid w:val="00A4576F"/>
    <w:rsid w:val="00A54BF7"/>
    <w:rsid w:val="00A55EF9"/>
    <w:rsid w:val="00A60C8A"/>
    <w:rsid w:val="00A61DD5"/>
    <w:rsid w:val="00A80AE4"/>
    <w:rsid w:val="00A81702"/>
    <w:rsid w:val="00A9003C"/>
    <w:rsid w:val="00A90A52"/>
    <w:rsid w:val="00AA5813"/>
    <w:rsid w:val="00AB04AF"/>
    <w:rsid w:val="00AB1CB5"/>
    <w:rsid w:val="00AC6BCE"/>
    <w:rsid w:val="00AF529C"/>
    <w:rsid w:val="00AF6801"/>
    <w:rsid w:val="00B0479A"/>
    <w:rsid w:val="00B2523D"/>
    <w:rsid w:val="00B26368"/>
    <w:rsid w:val="00B40BA8"/>
    <w:rsid w:val="00B42425"/>
    <w:rsid w:val="00B435AF"/>
    <w:rsid w:val="00B52DF8"/>
    <w:rsid w:val="00B56F21"/>
    <w:rsid w:val="00B71479"/>
    <w:rsid w:val="00B72706"/>
    <w:rsid w:val="00B821AF"/>
    <w:rsid w:val="00B84B6F"/>
    <w:rsid w:val="00BA064D"/>
    <w:rsid w:val="00BB5405"/>
    <w:rsid w:val="00BB66B4"/>
    <w:rsid w:val="00BC59BB"/>
    <w:rsid w:val="00BC759B"/>
    <w:rsid w:val="00BD136A"/>
    <w:rsid w:val="00BD6ADA"/>
    <w:rsid w:val="00BD7795"/>
    <w:rsid w:val="00BE1A48"/>
    <w:rsid w:val="00C038C8"/>
    <w:rsid w:val="00C0484C"/>
    <w:rsid w:val="00C05E22"/>
    <w:rsid w:val="00C110E6"/>
    <w:rsid w:val="00C1773A"/>
    <w:rsid w:val="00C20425"/>
    <w:rsid w:val="00C21303"/>
    <w:rsid w:val="00C22592"/>
    <w:rsid w:val="00C30A49"/>
    <w:rsid w:val="00C35CC0"/>
    <w:rsid w:val="00C36F03"/>
    <w:rsid w:val="00C428CC"/>
    <w:rsid w:val="00C51890"/>
    <w:rsid w:val="00C54177"/>
    <w:rsid w:val="00C61832"/>
    <w:rsid w:val="00C64B38"/>
    <w:rsid w:val="00C652FD"/>
    <w:rsid w:val="00C66170"/>
    <w:rsid w:val="00C72B05"/>
    <w:rsid w:val="00C909EB"/>
    <w:rsid w:val="00C91F14"/>
    <w:rsid w:val="00C96A76"/>
    <w:rsid w:val="00CA54CA"/>
    <w:rsid w:val="00CB6078"/>
    <w:rsid w:val="00CB7ABD"/>
    <w:rsid w:val="00CC0A60"/>
    <w:rsid w:val="00CD6337"/>
    <w:rsid w:val="00CE01A3"/>
    <w:rsid w:val="00CE4471"/>
    <w:rsid w:val="00CE46CC"/>
    <w:rsid w:val="00CF67BB"/>
    <w:rsid w:val="00CF7403"/>
    <w:rsid w:val="00CF7858"/>
    <w:rsid w:val="00D012E7"/>
    <w:rsid w:val="00D22EF6"/>
    <w:rsid w:val="00D60356"/>
    <w:rsid w:val="00D66AD3"/>
    <w:rsid w:val="00D72970"/>
    <w:rsid w:val="00D8298D"/>
    <w:rsid w:val="00DA2508"/>
    <w:rsid w:val="00DA3C5C"/>
    <w:rsid w:val="00DB447A"/>
    <w:rsid w:val="00DC036E"/>
    <w:rsid w:val="00DD0C0F"/>
    <w:rsid w:val="00DE0979"/>
    <w:rsid w:val="00DE6C2C"/>
    <w:rsid w:val="00DF7619"/>
    <w:rsid w:val="00E0062E"/>
    <w:rsid w:val="00E0294B"/>
    <w:rsid w:val="00E1527E"/>
    <w:rsid w:val="00E23F8E"/>
    <w:rsid w:val="00E25EA6"/>
    <w:rsid w:val="00E44486"/>
    <w:rsid w:val="00E471DE"/>
    <w:rsid w:val="00E8077F"/>
    <w:rsid w:val="00E874A7"/>
    <w:rsid w:val="00EB24A6"/>
    <w:rsid w:val="00EB4B02"/>
    <w:rsid w:val="00EC048A"/>
    <w:rsid w:val="00ED7B98"/>
    <w:rsid w:val="00EE19B8"/>
    <w:rsid w:val="00EF1633"/>
    <w:rsid w:val="00F10F6B"/>
    <w:rsid w:val="00F13A54"/>
    <w:rsid w:val="00F2130B"/>
    <w:rsid w:val="00F27DA1"/>
    <w:rsid w:val="00F372DB"/>
    <w:rsid w:val="00F44E2D"/>
    <w:rsid w:val="00F45F6F"/>
    <w:rsid w:val="00F65D9F"/>
    <w:rsid w:val="00F76129"/>
    <w:rsid w:val="00F830DA"/>
    <w:rsid w:val="00F84290"/>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standard">
    <w:name w:val="standard"/>
    <w:basedOn w:val="Normal"/>
    <w:rsid w:val="0049044A"/>
    <w:pPr>
      <w:spacing w:before="100" w:beforeAutospacing="1" w:after="100" w:afterAutospacing="1"/>
    </w:pPr>
    <w:rPr>
      <w:sz w:val="24"/>
      <w:szCs w:val="24"/>
    </w:rPr>
  </w:style>
  <w:style w:type="paragraph" w:styleId="NormalWeb">
    <w:name w:val="Normal (Web)"/>
    <w:basedOn w:val="Normal"/>
    <w:uiPriority w:val="99"/>
    <w:semiHidden/>
    <w:unhideWhenUsed/>
    <w:rsid w:val="00DA3C5C"/>
    <w:pPr>
      <w:spacing w:before="100" w:beforeAutospacing="1" w:after="100" w:afterAutospacing="1"/>
    </w:pPr>
    <w:rPr>
      <w:sz w:val="24"/>
      <w:szCs w:val="24"/>
    </w:rPr>
  </w:style>
  <w:style w:type="paragraph" w:styleId="PargrafodaLista">
    <w:name w:val="List Paragraph"/>
    <w:basedOn w:val="Normal"/>
    <w:uiPriority w:val="34"/>
    <w:qFormat/>
    <w:rsid w:val="004D6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standard">
    <w:name w:val="standard"/>
    <w:basedOn w:val="Normal"/>
    <w:rsid w:val="0049044A"/>
    <w:pPr>
      <w:spacing w:before="100" w:beforeAutospacing="1" w:after="100" w:afterAutospacing="1"/>
    </w:pPr>
    <w:rPr>
      <w:sz w:val="24"/>
      <w:szCs w:val="24"/>
    </w:rPr>
  </w:style>
  <w:style w:type="paragraph" w:styleId="NormalWeb">
    <w:name w:val="Normal (Web)"/>
    <w:basedOn w:val="Normal"/>
    <w:uiPriority w:val="99"/>
    <w:semiHidden/>
    <w:unhideWhenUsed/>
    <w:rsid w:val="00DA3C5C"/>
    <w:pPr>
      <w:spacing w:before="100" w:beforeAutospacing="1" w:after="100" w:afterAutospacing="1"/>
    </w:pPr>
    <w:rPr>
      <w:sz w:val="24"/>
      <w:szCs w:val="24"/>
    </w:rPr>
  </w:style>
  <w:style w:type="paragraph" w:styleId="PargrafodaLista">
    <w:name w:val="List Paragraph"/>
    <w:basedOn w:val="Normal"/>
    <w:uiPriority w:val="34"/>
    <w:qFormat/>
    <w:rsid w:val="004D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917129238">
      <w:bodyDiv w:val="1"/>
      <w:marLeft w:val="0"/>
      <w:marRight w:val="0"/>
      <w:marTop w:val="0"/>
      <w:marBottom w:val="0"/>
      <w:divBdr>
        <w:top w:val="none" w:sz="0" w:space="0" w:color="auto"/>
        <w:left w:val="none" w:sz="0" w:space="0" w:color="auto"/>
        <w:bottom w:val="none" w:sz="0" w:space="0" w:color="auto"/>
        <w:right w:val="none" w:sz="0" w:space="0" w:color="auto"/>
      </w:divBdr>
      <w:divsChild>
        <w:div w:id="2040818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7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545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862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924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355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053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826776">
      <w:bodyDiv w:val="1"/>
      <w:marLeft w:val="0"/>
      <w:marRight w:val="0"/>
      <w:marTop w:val="0"/>
      <w:marBottom w:val="0"/>
      <w:divBdr>
        <w:top w:val="none" w:sz="0" w:space="0" w:color="auto"/>
        <w:left w:val="none" w:sz="0" w:space="0" w:color="auto"/>
        <w:bottom w:val="none" w:sz="0" w:space="0" w:color="auto"/>
        <w:right w:val="none" w:sz="0" w:space="0" w:color="auto"/>
      </w:divBdr>
      <w:divsChild>
        <w:div w:id="43964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719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33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253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505117">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decret/2026/decreto-12925-8-abril-2026-798934-publicacaooriginal-178807-pe.html" TargetMode="External"/><Relationship Id="rId21" Type="http://schemas.openxmlformats.org/officeDocument/2006/relationships/hyperlink" Target="https://www2.camara.leg.br/legin/fed/decret/2024/decreto-12300-6-dezembro-2024-796657-publicacaooriginal-173694-pe.html" TargetMode="External"/><Relationship Id="rId42" Type="http://schemas.openxmlformats.org/officeDocument/2006/relationships/hyperlink" Target="https://www2.camara.leg.br/legin/fed/decret/2024/decreto-12300-6-dezembro-2024-796657-publicacaooriginal-173694-pe.html" TargetMode="External"/><Relationship Id="rId47" Type="http://schemas.openxmlformats.org/officeDocument/2006/relationships/hyperlink" Target="https://www2.camara.leg.br/legin/fed/decret/2024/decreto-12300-6-dezembro-2024-796657-publicacaooriginal-173694-pe.html" TargetMode="External"/><Relationship Id="rId63" Type="http://schemas.openxmlformats.org/officeDocument/2006/relationships/hyperlink" Target="https://www2.camara.leg.br/legin/fed/decret/2024/decreto-12300-6-dezembro-2024-796657-publicacaooriginal-173694-pe.html" TargetMode="External"/><Relationship Id="rId68" Type="http://schemas.openxmlformats.org/officeDocument/2006/relationships/hyperlink" Target="https://www2.camara.leg.br/legin/fed/decret/2024/decreto-12300-6-dezembro-2024-796657-publicacaooriginal-173694-pe.html" TargetMode="External"/><Relationship Id="rId84" Type="http://schemas.openxmlformats.org/officeDocument/2006/relationships/hyperlink" Target="https://www2.camara.leg.br/legin/fed/decret/2024/decreto-12300-6-dezembro-2024-796657-publicacaooriginal-173694-pe.html" TargetMode="External"/><Relationship Id="rId89" Type="http://schemas.openxmlformats.org/officeDocument/2006/relationships/hyperlink" Target="https://www2.camara.leg.br/legin/fed/decret/2024/decreto-12300-6-dezembro-2024-796657-publicacaooriginal-173694-pe.html" TargetMode="External"/><Relationship Id="rId112" Type="http://schemas.openxmlformats.org/officeDocument/2006/relationships/hyperlink" Target="https://www2.camara.leg.br/legin/fed/decret/2026/decreto-12925-8-abril-2026-798934-anexo-pe.pdf" TargetMode="External"/><Relationship Id="rId16" Type="http://schemas.openxmlformats.org/officeDocument/2006/relationships/hyperlink" Target="https://www2.camara.leg.br/legin/fed/decret/2022/decreto-11094-13-junho-2022-792820-publicacaooriginal-165511-pe.html" TargetMode="External"/><Relationship Id="rId107" Type="http://schemas.openxmlformats.org/officeDocument/2006/relationships/hyperlink" Target="https://www2.camara.leg.br/legin/fed/decret/2024/decreto-12300-6-dezembro-2024-796657-publicacaooriginal-173694-pe.html" TargetMode="External"/><Relationship Id="rId11" Type="http://schemas.openxmlformats.org/officeDocument/2006/relationships/hyperlink" Target="https://www2.camara.leg.br/legin/fed/decret/2022/decreto-11094-13-junho-2022-792820-publicacaooriginal-165511-pe.html" TargetMode="External"/><Relationship Id="rId24" Type="http://schemas.openxmlformats.org/officeDocument/2006/relationships/hyperlink" Target="https://www2.camara.leg.br/legin/fed/decret/2024/decreto-12300-6-dezembro-2024-796657-publicacaooriginal-173694-pe.html" TargetMode="External"/><Relationship Id="rId32" Type="http://schemas.openxmlformats.org/officeDocument/2006/relationships/hyperlink" Target="https://www2.camara.leg.br/legin/fed/decret/2024/decreto-12300-6-dezembro-2024-796657-publicacaooriginal-173694-pe.html" TargetMode="External"/><Relationship Id="rId37" Type="http://schemas.openxmlformats.org/officeDocument/2006/relationships/hyperlink" Target="https://www2.camara.leg.br/legin/fed/decret/2022/decreto-11094-13-junho-2022-792820-publicacaooriginal-165511-pe.html" TargetMode="External"/><Relationship Id="rId40" Type="http://schemas.openxmlformats.org/officeDocument/2006/relationships/hyperlink" Target="https://www2.camara.leg.br/legin/fed/decret/2024/decreto-12300-6-dezembro-2024-796657-publicacaooriginal-173694-pe.html" TargetMode="External"/><Relationship Id="rId45" Type="http://schemas.openxmlformats.org/officeDocument/2006/relationships/hyperlink" Target="https://www2.camara.leg.br/legin/fed/decret/2024/decreto-12300-6-dezembro-2024-796657-publicacaooriginal-173694-pe.html" TargetMode="External"/><Relationship Id="rId53" Type="http://schemas.openxmlformats.org/officeDocument/2006/relationships/hyperlink" Target="https://www2.camara.leg.br/legin/fed/decret/2024/decreto-12300-6-dezembro-2024-796657-publicacaooriginal-173694-pe.html" TargetMode="External"/><Relationship Id="rId58" Type="http://schemas.openxmlformats.org/officeDocument/2006/relationships/hyperlink" Target="https://www2.camara.leg.br/legin/fed/decret/2024/decreto-12300-6-dezembro-2024-796657-publicacaooriginal-173694-pe.html" TargetMode="External"/><Relationship Id="rId66" Type="http://schemas.openxmlformats.org/officeDocument/2006/relationships/hyperlink" Target="https://www2.camara.leg.br/legin/fed/decret/2024/decreto-12300-6-dezembro-2024-796657-publicacaooriginal-173694-pe.html" TargetMode="External"/><Relationship Id="rId74" Type="http://schemas.openxmlformats.org/officeDocument/2006/relationships/hyperlink" Target="https://www2.camara.leg.br/legin/fed/decret/2026/decreto-12925-8-abril-2026-798934-publicacaooriginal-178807-pe.html" TargetMode="External"/><Relationship Id="rId79" Type="http://schemas.openxmlformats.org/officeDocument/2006/relationships/hyperlink" Target="https://www2.camara.leg.br/legin/fed/decret/2022/decreto-11094-13-junho-2022-792820-publicacaooriginal-165511-pe.html" TargetMode="External"/><Relationship Id="rId87" Type="http://schemas.openxmlformats.org/officeDocument/2006/relationships/hyperlink" Target="https://www2.camara.leg.br/legin/fed/decret/2022/decreto-11094-13-junho-2022-792820-publicacaooriginal-165511-pe.html" TargetMode="External"/><Relationship Id="rId102" Type="http://schemas.openxmlformats.org/officeDocument/2006/relationships/hyperlink" Target="https://www2.camara.leg.br/legin/fed/decret/2024/decreto-12300-6-dezembro-2024-796657-publicacaooriginal-173694-pe.html" TargetMode="External"/><Relationship Id="rId110" Type="http://schemas.openxmlformats.org/officeDocument/2006/relationships/hyperlink" Target="https://www2.camara.leg.br/legin/fed/decret/2024/decreto-12300-6-dezembro-2024-796657-publicacaooriginal-173694-pe.html"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2.camara.leg.br/legin/fed/decret/2022/decreto-11094-13-junho-2022-792820-publicacaooriginal-165511-pe.html" TargetMode="External"/><Relationship Id="rId82" Type="http://schemas.openxmlformats.org/officeDocument/2006/relationships/hyperlink" Target="https://www2.camara.leg.br/legin/fed/decret/2022/decreto-11094-13-junho-2022-792820-publicacaooriginal-165511-pe.html" TargetMode="External"/><Relationship Id="rId90" Type="http://schemas.openxmlformats.org/officeDocument/2006/relationships/hyperlink" Target="https://www2.camara.leg.br/legin/fed/decret/2024/decreto-12300-6-dezembro-2024-796657-publicacaooriginal-173694-pe.html" TargetMode="External"/><Relationship Id="rId95" Type="http://schemas.openxmlformats.org/officeDocument/2006/relationships/hyperlink" Target="https://www2.camara.leg.br/legin/fed/decret/2022/decreto-11094-13-junho-2022-792820-publicacaooriginal-165511-pe.html" TargetMode="External"/><Relationship Id="rId19" Type="http://schemas.openxmlformats.org/officeDocument/2006/relationships/hyperlink" Target="https://www2.camara.leg.br/legin/fed/decret/2024/decreto-12300-6-dezembro-2024-796657-publicacaooriginal-173694-pe.html" TargetMode="External"/><Relationship Id="rId14" Type="http://schemas.openxmlformats.org/officeDocument/2006/relationships/hyperlink" Target="https://www2.camara.leg.br/legin/fed/decret/2022/decreto-11094-13-junho-2022-792820-publicacaooriginal-165511-pe.html" TargetMode="External"/><Relationship Id="rId22" Type="http://schemas.openxmlformats.org/officeDocument/2006/relationships/hyperlink" Target="https://www2.camara.leg.br/legin/fed/decret/2024/decreto-12300-6-dezembro-2024-796657-publicacaooriginal-173694-pe.html" TargetMode="External"/><Relationship Id="rId27" Type="http://schemas.openxmlformats.org/officeDocument/2006/relationships/hyperlink" Target="https://www2.camara.leg.br/legin/fed/decret/2026/decreto-12925-8-abril-2026-798934-publicacaooriginal-178807-pe.html" TargetMode="External"/><Relationship Id="rId30" Type="http://schemas.openxmlformats.org/officeDocument/2006/relationships/hyperlink" Target="https://www2.camara.leg.br/legin/fed/decret/2024/decreto-12300-6-dezembro-2024-796657-publicacaooriginal-173694-pe.html" TargetMode="External"/><Relationship Id="rId35" Type="http://schemas.openxmlformats.org/officeDocument/2006/relationships/hyperlink" Target="https://www2.camara.leg.br/legin/fed/decret/2022/decreto-11094-13-junho-2022-792820-publicacaooriginal-165511-pe.html" TargetMode="External"/><Relationship Id="rId43" Type="http://schemas.openxmlformats.org/officeDocument/2006/relationships/hyperlink" Target="https://www2.camara.leg.br/legin/fed/decret/2024/decreto-12300-6-dezembro-2024-796657-publicacaooriginal-173694-pe.html" TargetMode="External"/><Relationship Id="rId48" Type="http://schemas.openxmlformats.org/officeDocument/2006/relationships/hyperlink" Target="https://www2.camara.leg.br/legin/fed/decret/2024/decreto-12300-6-dezembro-2024-796657-publicacaooriginal-173694-pe.html" TargetMode="External"/><Relationship Id="rId56" Type="http://schemas.openxmlformats.org/officeDocument/2006/relationships/hyperlink" Target="https://www2.camara.leg.br/legin/fed/decret/2024/decreto-12300-6-dezembro-2024-796657-publicacaooriginal-173694-pe.html" TargetMode="External"/><Relationship Id="rId64" Type="http://schemas.openxmlformats.org/officeDocument/2006/relationships/hyperlink" Target="https://www2.camara.leg.br/legin/fed/decret/2024/decreto-12300-6-dezembro-2024-796657-publicacaooriginal-173694-pe.html" TargetMode="External"/><Relationship Id="rId69" Type="http://schemas.openxmlformats.org/officeDocument/2006/relationships/hyperlink" Target="https://www2.camara.leg.br/legin/fed/decret/2022/decreto-11094-13-junho-2022-792820-publicacaooriginal-165511-pe.html" TargetMode="External"/><Relationship Id="rId77" Type="http://schemas.openxmlformats.org/officeDocument/2006/relationships/hyperlink" Target="https://www2.camara.leg.br/legin/fed/decret/2024/decreto-12300-6-dezembro-2024-796657-publicacaooriginal-173694-pe.html" TargetMode="External"/><Relationship Id="rId100" Type="http://schemas.openxmlformats.org/officeDocument/2006/relationships/hyperlink" Target="https://www2.camara.leg.br/legin/fed/decret/2024/decreto-12300-6-dezembro-2024-796657-publicacaooriginal-173694-pe.html" TargetMode="External"/><Relationship Id="rId105" Type="http://schemas.openxmlformats.org/officeDocument/2006/relationships/hyperlink" Target="https://www2.camara.leg.br/legin/fed/decret/2024/decreto-12300-6-dezembro-2024-796657-publicacaooriginal-173694-pe.html" TargetMode="External"/><Relationship Id="rId113" Type="http://schemas.openxmlformats.org/officeDocument/2006/relationships/hyperlink" Target="https://www2.camara.leg.br/legin/fed/decret/2022/decreto-11094-13-junho-2022-792820-publicacaooriginal-165511-pe.html" TargetMode="External"/><Relationship Id="rId8" Type="http://schemas.openxmlformats.org/officeDocument/2006/relationships/hyperlink" Target="https://www2.camara.leg.br/legin/fed/decret/2022/decreto-11094-13-junho-2022-792820-publicacaooriginal-165511-pe.html" TargetMode="External"/><Relationship Id="rId51" Type="http://schemas.openxmlformats.org/officeDocument/2006/relationships/hyperlink" Target="https://www2.camara.leg.br/legin/fed/decret/2024/decreto-12300-6-dezembro-2024-796657-publicacaooriginal-173694-pe.html" TargetMode="External"/><Relationship Id="rId72" Type="http://schemas.openxmlformats.org/officeDocument/2006/relationships/hyperlink" Target="https://www2.camara.leg.br/legin/fed/decret/2026/decreto-12925-8-abril-2026-798934-publicacaooriginal-178807-pe.html" TargetMode="External"/><Relationship Id="rId80" Type="http://schemas.openxmlformats.org/officeDocument/2006/relationships/hyperlink" Target="https://www2.camara.leg.br/legin/fed/decret/2022/decreto-11094-13-junho-2022-792820-publicacaooriginal-165511-pe.html" TargetMode="External"/><Relationship Id="rId85" Type="http://schemas.openxmlformats.org/officeDocument/2006/relationships/hyperlink" Target="https://www2.camara.leg.br/legin/fed/decret/2022/decreto-11094-13-junho-2022-792820-publicacaooriginal-165511-pe.html" TargetMode="External"/><Relationship Id="rId93" Type="http://schemas.openxmlformats.org/officeDocument/2006/relationships/hyperlink" Target="https://www2.camara.leg.br/legin/fed/decret/2022/decreto-11094-13-junho-2022-792820-publicacaooriginal-165511-pe.html" TargetMode="External"/><Relationship Id="rId98" Type="http://schemas.openxmlformats.org/officeDocument/2006/relationships/hyperlink" Target="https://www2.camara.leg.br/legin/fed/decret/2024/decreto-12300-6-dezembro-2024-796657-publicacaooriginal-173694-pe.html" TargetMode="External"/><Relationship Id="rId3" Type="http://schemas.microsoft.com/office/2007/relationships/stylesWithEffects" Target="stylesWithEffects.xml"/><Relationship Id="rId12" Type="http://schemas.openxmlformats.org/officeDocument/2006/relationships/hyperlink" Target="https://www2.camara.leg.br/legin/fed/decret/2022/decreto-11094-13-junho-2022-792820-publicacaooriginal-165511-pe.html" TargetMode="External"/><Relationship Id="rId17" Type="http://schemas.openxmlformats.org/officeDocument/2006/relationships/hyperlink" Target="https://www2.camara.leg.br/legin/fed/decret/2022/decreto-11094-13-junho-2022-792820-publicacaooriginal-165511-pe.html" TargetMode="External"/><Relationship Id="rId25" Type="http://schemas.openxmlformats.org/officeDocument/2006/relationships/hyperlink" Target="https://www2.camara.leg.br/legin/fed/decret/2024/decreto-12300-6-dezembro-2024-796657-publicacaooriginal-173694-pe.html" TargetMode="External"/><Relationship Id="rId33" Type="http://schemas.openxmlformats.org/officeDocument/2006/relationships/hyperlink" Target="https://www2.camara.leg.br/legin/fed/decret/2024/decreto-12300-6-dezembro-2024-796657-publicacaooriginal-173694-pe.html" TargetMode="External"/><Relationship Id="rId38" Type="http://schemas.openxmlformats.org/officeDocument/2006/relationships/hyperlink" Target="https://www2.camara.leg.br/legin/fed/decret/2022/decreto-11094-13-junho-2022-792820-publicacaooriginal-165511-pe.html" TargetMode="External"/><Relationship Id="rId46" Type="http://schemas.openxmlformats.org/officeDocument/2006/relationships/hyperlink" Target="https://www2.camara.leg.br/legin/fed/decret/2024/decreto-12300-6-dezembro-2024-796657-publicacaooriginal-173694-pe.html" TargetMode="External"/><Relationship Id="rId59" Type="http://schemas.openxmlformats.org/officeDocument/2006/relationships/hyperlink" Target="https://www2.camara.leg.br/legin/fed/decret/2022/decreto-11094-13-junho-2022-792820-publicacaooriginal-165511-pe.html" TargetMode="External"/><Relationship Id="rId67" Type="http://schemas.openxmlformats.org/officeDocument/2006/relationships/hyperlink" Target="https://www2.camara.leg.br/legin/fed/decret/2024/decreto-12300-6-dezembro-2024-796657-publicacaooriginal-173694-pe.html" TargetMode="External"/><Relationship Id="rId103" Type="http://schemas.openxmlformats.org/officeDocument/2006/relationships/hyperlink" Target="https://www2.camara.leg.br/legin/fed/decret/2024/decreto-12300-6-dezembro-2024-796657-publicacaooriginal-173694-pe.html" TargetMode="External"/><Relationship Id="rId108" Type="http://schemas.openxmlformats.org/officeDocument/2006/relationships/hyperlink" Target="https://www2.camara.leg.br/legin/fed/decret/2022/decreto-11094-13-junho-2022-792820-publicacaooriginal-165511-pe.html" TargetMode="External"/><Relationship Id="rId20" Type="http://schemas.openxmlformats.org/officeDocument/2006/relationships/hyperlink" Target="https://www2.camara.leg.br/legin/fed/decret/2024/decreto-12300-6-dezembro-2024-796657-publicacaooriginal-173694-pe.html" TargetMode="External"/><Relationship Id="rId41" Type="http://schemas.openxmlformats.org/officeDocument/2006/relationships/hyperlink" Target="https://www2.camara.leg.br/legin/fed/decret/2024/decreto-12300-6-dezembro-2024-796657-publicacaooriginal-173694-pe.html" TargetMode="External"/><Relationship Id="rId54" Type="http://schemas.openxmlformats.org/officeDocument/2006/relationships/hyperlink" Target="https://www2.camara.leg.br/legin/fed/decret/2024/decreto-12300-6-dezembro-2024-796657-publicacaooriginal-173694-pe.html" TargetMode="External"/><Relationship Id="rId62" Type="http://schemas.openxmlformats.org/officeDocument/2006/relationships/hyperlink" Target="https://www2.camara.leg.br/legin/fed/decret/2024/decreto-12300-6-dezembro-2024-796657-publicacaooriginal-173694-pe.html" TargetMode="External"/><Relationship Id="rId70" Type="http://schemas.openxmlformats.org/officeDocument/2006/relationships/hyperlink" Target="https://www2.camara.leg.br/legin/fed/decret/2024/decreto-12300-6-dezembro-2024-796657-publicacaooriginal-173694-pe.html" TargetMode="External"/><Relationship Id="rId75" Type="http://schemas.openxmlformats.org/officeDocument/2006/relationships/hyperlink" Target="https://www2.camara.leg.br/legin/fed/decret/2024/decreto-12300-6-dezembro-2024-796657-publicacaooriginal-173694-pe.html" TargetMode="External"/><Relationship Id="rId83" Type="http://schemas.openxmlformats.org/officeDocument/2006/relationships/hyperlink" Target="https://www2.camara.leg.br/legin/fed/decret/2024/decreto-12300-6-dezembro-2024-796657-publicacaooriginal-173694-pe.html" TargetMode="External"/><Relationship Id="rId88" Type="http://schemas.openxmlformats.org/officeDocument/2006/relationships/hyperlink" Target="https://www2.camara.leg.br/legin/fed/decret/2022/decreto-11094-13-junho-2022-792820-publicacaooriginal-165511-pe.html" TargetMode="External"/><Relationship Id="rId91" Type="http://schemas.openxmlformats.org/officeDocument/2006/relationships/hyperlink" Target="https://www2.camara.leg.br/legin/fed/decret/2024/decreto-12300-6-dezembro-2024-796657-publicacaooriginal-173694-pe.html" TargetMode="External"/><Relationship Id="rId96" Type="http://schemas.openxmlformats.org/officeDocument/2006/relationships/hyperlink" Target="https://www2.camara.leg.br/legin/fed/decret/2024/decreto-12300-6-dezembro-2024-796657-publicacaooriginal-173694-pe.html" TargetMode="External"/><Relationship Id="rId111" Type="http://schemas.openxmlformats.org/officeDocument/2006/relationships/hyperlink" Target="https://www2.camara.leg.br/legin/fed/decret/2024/decreto-12300-6-dezembro-2024-796657-publicacaooriginal-173694-pe.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decret/2022/decreto-11094-13-junho-2022-792820-publicacaooriginal-165511-pe.html" TargetMode="External"/><Relationship Id="rId23" Type="http://schemas.openxmlformats.org/officeDocument/2006/relationships/hyperlink" Target="https://www2.camara.leg.br/legin/fed/decret/2024/decreto-12300-6-dezembro-2024-796657-publicacaooriginal-173694-pe.html" TargetMode="External"/><Relationship Id="rId28" Type="http://schemas.openxmlformats.org/officeDocument/2006/relationships/hyperlink" Target="https://www2.camara.leg.br/legin/fed/decret/2026/decreto-12925-8-abril-2026-798934-publicacaooriginal-178807-pe.html" TargetMode="External"/><Relationship Id="rId36" Type="http://schemas.openxmlformats.org/officeDocument/2006/relationships/hyperlink" Target="https://www2.camara.leg.br/legin/fed/decret/2022/decreto-11094-13-junho-2022-792820-publicacaooriginal-165511-pe.html" TargetMode="External"/><Relationship Id="rId49" Type="http://schemas.openxmlformats.org/officeDocument/2006/relationships/hyperlink" Target="https://www2.camara.leg.br/legin/fed/decret/2026/decreto-12925-8-abril-2026-798934-publicacaooriginal-178807-pe.html" TargetMode="External"/><Relationship Id="rId57" Type="http://schemas.openxmlformats.org/officeDocument/2006/relationships/hyperlink" Target="https://www2.camara.leg.br/legin/fed/decret/2024/decreto-12300-6-dezembro-2024-796657-publicacaooriginal-173694-pe.html" TargetMode="External"/><Relationship Id="rId106" Type="http://schemas.openxmlformats.org/officeDocument/2006/relationships/hyperlink" Target="https://www2.camara.leg.br/legin/fed/decret/2024/decreto-12300-6-dezembro-2024-796657-publicacaooriginal-173694-pe.html" TargetMode="External"/><Relationship Id="rId114" Type="http://schemas.openxmlformats.org/officeDocument/2006/relationships/fontTable" Target="fontTable.xml"/><Relationship Id="rId10" Type="http://schemas.openxmlformats.org/officeDocument/2006/relationships/hyperlink" Target="https://www2.camara.leg.br/legin/fed/decret/2024/decreto-12300-6-dezembro-2024-796657-publicacaooriginal-173694-pe.html" TargetMode="External"/><Relationship Id="rId31" Type="http://schemas.openxmlformats.org/officeDocument/2006/relationships/hyperlink" Target="https://www2.camara.leg.br/legin/fed/decret/2022/decreto-11094-13-junho-2022-792820-publicacaooriginal-165511-pe.html" TargetMode="External"/><Relationship Id="rId44" Type="http://schemas.openxmlformats.org/officeDocument/2006/relationships/hyperlink" Target="https://www2.camara.leg.br/legin/fed/decret/2024/decreto-12300-6-dezembro-2024-796657-publicacaooriginal-173694-pe.html" TargetMode="External"/><Relationship Id="rId52" Type="http://schemas.openxmlformats.org/officeDocument/2006/relationships/hyperlink" Target="https://www2.camara.leg.br/legin/fed/decret/2024/decreto-12300-6-dezembro-2024-796657-publicacaooriginal-173694-pe.html" TargetMode="External"/><Relationship Id="rId60" Type="http://schemas.openxmlformats.org/officeDocument/2006/relationships/hyperlink" Target="https://www2.camara.leg.br/legin/fed/decret/2024/decreto-12300-6-dezembro-2024-796657-publicacaooriginal-173694-pe.html" TargetMode="External"/><Relationship Id="rId65" Type="http://schemas.openxmlformats.org/officeDocument/2006/relationships/hyperlink" Target="https://www2.camara.leg.br/legin/fed/decret/2024/decreto-12300-6-dezembro-2024-796657-publicacaooriginal-173694-pe.html" TargetMode="External"/><Relationship Id="rId73" Type="http://schemas.openxmlformats.org/officeDocument/2006/relationships/hyperlink" Target="https://www2.camara.leg.br/legin/fed/decret/2024/decreto-12300-6-dezembro-2024-796657-publicacaooriginal-173694-pe.html" TargetMode="External"/><Relationship Id="rId78" Type="http://schemas.openxmlformats.org/officeDocument/2006/relationships/hyperlink" Target="https://www2.camara.leg.br/legin/fed/decret/2024/decreto-12300-6-dezembro-2024-796657-publicacaooriginal-173694-pe.html" TargetMode="External"/><Relationship Id="rId81" Type="http://schemas.openxmlformats.org/officeDocument/2006/relationships/hyperlink" Target="https://www2.camara.leg.br/legin/fed/decret/2024/decreto-12300-6-dezembro-2024-796657-publicacaooriginal-173694-pe.html" TargetMode="External"/><Relationship Id="rId86" Type="http://schemas.openxmlformats.org/officeDocument/2006/relationships/hyperlink" Target="https://www2.camara.leg.br/legin/fed/decret/2024/decreto-12300-6-dezembro-2024-796657-publicacaooriginal-173694-pe.html" TargetMode="External"/><Relationship Id="rId94" Type="http://schemas.openxmlformats.org/officeDocument/2006/relationships/hyperlink" Target="https://www2.camara.leg.br/legin/fed/decret/2024/decreto-12300-6-dezembro-2024-796657-publicacaooriginal-173694-pe.html" TargetMode="External"/><Relationship Id="rId99" Type="http://schemas.openxmlformats.org/officeDocument/2006/relationships/hyperlink" Target="https://www2.camara.leg.br/legin/fed/decret/2024/decreto-12300-6-dezembro-2024-796657-publicacaooriginal-173694-pe.html" TargetMode="External"/><Relationship Id="rId101" Type="http://schemas.openxmlformats.org/officeDocument/2006/relationships/hyperlink" Target="https://www2.camara.leg.br/legin/fed/decret/2024/decreto-12300-6-dezembro-2024-796657-publicacaooriginal-173694-pe.html" TargetMode="External"/><Relationship Id="rId4" Type="http://schemas.openxmlformats.org/officeDocument/2006/relationships/settings" Target="settings.xml"/><Relationship Id="rId9" Type="http://schemas.openxmlformats.org/officeDocument/2006/relationships/hyperlink" Target="https://www2.camara.leg.br/legin/fed/decret/2022/decreto-11094-13-junho-2022-792820-publicacaooriginal-165511-pe.html" TargetMode="External"/><Relationship Id="rId13" Type="http://schemas.openxmlformats.org/officeDocument/2006/relationships/hyperlink" Target="https://www2.camara.leg.br/legin/fed/decret/2022/decreto-11094-13-junho-2022-792820-publicacaooriginal-165511-pe.html" TargetMode="External"/><Relationship Id="rId18" Type="http://schemas.openxmlformats.org/officeDocument/2006/relationships/hyperlink" Target="https://www2.camara.leg.br/legin/fed/decret/2026/decreto-12925-8-abril-2026-798934-publicacaooriginal-178807-pe.html" TargetMode="External"/><Relationship Id="rId39" Type="http://schemas.openxmlformats.org/officeDocument/2006/relationships/hyperlink" Target="https://www2.camara.leg.br/legin/fed/decret/2024/decreto-12300-6-dezembro-2024-796657-publicacaooriginal-173694-pe.html" TargetMode="External"/><Relationship Id="rId109" Type="http://schemas.openxmlformats.org/officeDocument/2006/relationships/hyperlink" Target="https://www2.camara.leg.br/legin/fed/decret/2026/decreto-12925-8-abril-2026-798934-publicacaooriginal-178807-pe.html" TargetMode="External"/><Relationship Id="rId34" Type="http://schemas.openxmlformats.org/officeDocument/2006/relationships/hyperlink" Target="https://www2.camara.leg.br/legin/fed/decret/2022/decreto-11094-13-junho-2022-792820-publicacaooriginal-165511-pe.html" TargetMode="External"/><Relationship Id="rId50" Type="http://schemas.openxmlformats.org/officeDocument/2006/relationships/hyperlink" Target="https://www2.camara.leg.br/legin/fed/decret/2024/decreto-12300-6-dezembro-2024-796657-publicacaooriginal-173694-pe.html" TargetMode="External"/><Relationship Id="rId55" Type="http://schemas.openxmlformats.org/officeDocument/2006/relationships/hyperlink" Target="https://www2.camara.leg.br/legin/fed/decret/2024/decreto-12300-6-dezembro-2024-796657-publicacaooriginal-173694-pe.html" TargetMode="External"/><Relationship Id="rId76" Type="http://schemas.openxmlformats.org/officeDocument/2006/relationships/hyperlink" Target="https://www2.camara.leg.br/legin/fed/decret/2024/decreto-12300-6-dezembro-2024-796657-publicacaooriginal-173694-pe.html" TargetMode="External"/><Relationship Id="rId97" Type="http://schemas.openxmlformats.org/officeDocument/2006/relationships/hyperlink" Target="https://www2.camara.leg.br/legin/fed/decret/2022/decreto-11094-13-junho-2022-792820-publicacaooriginal-165511-pe.html" TargetMode="External"/><Relationship Id="rId104" Type="http://schemas.openxmlformats.org/officeDocument/2006/relationships/hyperlink" Target="https://www2.camara.leg.br/legin/fed/decret/2024/decreto-12300-6-dezembro-2024-796657-publicacaooriginal-173694-pe.html" TargetMode="External"/><Relationship Id="rId7" Type="http://schemas.openxmlformats.org/officeDocument/2006/relationships/oleObject" Target="embeddings/oleObject1.bin"/><Relationship Id="rId71" Type="http://schemas.openxmlformats.org/officeDocument/2006/relationships/hyperlink" Target="https://www2.camara.leg.br/legin/fed/decret/2024/decreto-12300-6-dezembro-2024-796657-publicacaooriginal-173694-pe.html" TargetMode="External"/><Relationship Id="rId92" Type="http://schemas.openxmlformats.org/officeDocument/2006/relationships/hyperlink" Target="https://www2.camara.leg.br/legin/fed/decret/2024/decreto-12300-6-dezembro-2024-796657-publicacaooriginal-173694-pe.html" TargetMode="External"/><Relationship Id="rId2" Type="http://schemas.openxmlformats.org/officeDocument/2006/relationships/styles" Target="styles.xml"/><Relationship Id="rId29" Type="http://schemas.openxmlformats.org/officeDocument/2006/relationships/hyperlink" Target="https://www2.camara.leg.br/legin/fed/decret/2024/decreto-12300-6-dezembro-2024-796657-publicacaooriginal-173694-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6694</Words>
  <Characters>49559</Characters>
  <Application>Microsoft Office Word</Application>
  <DocSecurity>0</DocSecurity>
  <Lines>412</Lines>
  <Paragraphs>112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56141</CharactersWithSpaces>
  <SharedDoc>false</SharedDoc>
  <HLinks>
    <vt:vector size="594" baseType="variant">
      <vt:variant>
        <vt:i4>131075</vt:i4>
      </vt:variant>
      <vt:variant>
        <vt:i4>294</vt:i4>
      </vt:variant>
      <vt:variant>
        <vt:i4>0</vt:i4>
      </vt:variant>
      <vt:variant>
        <vt:i4>5</vt:i4>
      </vt:variant>
      <vt:variant>
        <vt:lpwstr>https://www2.camara.leg.br/legin/fed/decret/2022/decreto-11094-13-junho-2022-792820-publicacaooriginal-165511-pe.html</vt:lpwstr>
      </vt:variant>
      <vt:variant>
        <vt:lpwstr/>
      </vt:variant>
      <vt:variant>
        <vt:i4>6357097</vt:i4>
      </vt:variant>
      <vt:variant>
        <vt:i4>291</vt:i4>
      </vt:variant>
      <vt:variant>
        <vt:i4>0</vt:i4>
      </vt:variant>
      <vt:variant>
        <vt:i4>5</vt:i4>
      </vt:variant>
      <vt:variant>
        <vt:lpwstr>https://www2.camara.leg.br/legin/fed/decret/2024/decreto-12300-6-dezembro-2024-796657-anexo-pe.pdf</vt:lpwstr>
      </vt:variant>
      <vt:variant>
        <vt:lpwstr/>
      </vt:variant>
      <vt:variant>
        <vt:i4>4063359</vt:i4>
      </vt:variant>
      <vt:variant>
        <vt:i4>288</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285</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282</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279</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276</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273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270</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267</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264</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261</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258</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255</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252</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249</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246</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243</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240</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237</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234</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231</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228</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225</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222</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219</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216</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213</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210</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207</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204</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201</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198</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195</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192</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189</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186</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183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180</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177</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174</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171</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168</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165</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162</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159</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156</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153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150</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147</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144</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141</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138</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135</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132</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129</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126</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123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120</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117</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114</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111</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108</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105</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102</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99</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96</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93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90</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87</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84</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81</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78</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75</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72</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69</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66</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63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60</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57</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54</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51</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48</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45</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42</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39</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36</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33</vt:i4>
      </vt:variant>
      <vt:variant>
        <vt:i4>0</vt:i4>
      </vt:variant>
      <vt:variant>
        <vt:i4>5</vt:i4>
      </vt:variant>
      <vt:variant>
        <vt:lpwstr>https://www2.camara.leg.br/legin/fed/decret/2024/decreto-12300-6-dezembro-2024-796657-publicacaooriginal-173694-pe.html</vt:lpwstr>
      </vt:variant>
      <vt:variant>
        <vt:lpwstr/>
      </vt:variant>
      <vt:variant>
        <vt:i4>4063359</vt:i4>
      </vt:variant>
      <vt:variant>
        <vt:i4>30</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27</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24</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21</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18</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15</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12</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9</vt:i4>
      </vt:variant>
      <vt:variant>
        <vt:i4>0</vt:i4>
      </vt:variant>
      <vt:variant>
        <vt:i4>5</vt:i4>
      </vt:variant>
      <vt:variant>
        <vt:lpwstr>https://www2.camara.leg.br/legin/fed/decret/2022/decreto-11094-13-junho-2022-792820-publicacaooriginal-165511-pe.html</vt:lpwstr>
      </vt:variant>
      <vt:variant>
        <vt:lpwstr/>
      </vt:variant>
      <vt:variant>
        <vt:i4>4063359</vt:i4>
      </vt:variant>
      <vt:variant>
        <vt:i4>6</vt:i4>
      </vt:variant>
      <vt:variant>
        <vt:i4>0</vt:i4>
      </vt:variant>
      <vt:variant>
        <vt:i4>5</vt:i4>
      </vt:variant>
      <vt:variant>
        <vt:lpwstr>https://www2.camara.leg.br/legin/fed/decret/2024/decreto-12300-6-dezembro-2024-796657-publicacaooriginal-173694-pe.html</vt:lpwstr>
      </vt:variant>
      <vt:variant>
        <vt:lpwstr/>
      </vt:variant>
      <vt:variant>
        <vt:i4>131075</vt:i4>
      </vt:variant>
      <vt:variant>
        <vt:i4>3</vt:i4>
      </vt:variant>
      <vt:variant>
        <vt:i4>0</vt:i4>
      </vt:variant>
      <vt:variant>
        <vt:i4>5</vt:i4>
      </vt:variant>
      <vt:variant>
        <vt:lpwstr>https://www2.camara.leg.br/legin/fed/decret/2022/decreto-11094-13-junho-2022-792820-publicacaooriginal-165511-pe.html</vt:lpwstr>
      </vt:variant>
      <vt:variant>
        <vt:lpwstr/>
      </vt:variant>
      <vt:variant>
        <vt:i4>131075</vt:i4>
      </vt:variant>
      <vt:variant>
        <vt:i4>0</vt:i4>
      </vt:variant>
      <vt:variant>
        <vt:i4>0</vt:i4>
      </vt:variant>
      <vt:variant>
        <vt:i4>5</vt:i4>
      </vt:variant>
      <vt:variant>
        <vt:lpwstr>https://www2.camara.leg.br/legin/fed/decret/2022/decreto-11094-13-junho-2022-792820-publicacaooriginal-165511-pe.html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7</cp:revision>
  <cp:lastPrinted>2009-10-20T17:50:00Z</cp:lastPrinted>
  <dcterms:created xsi:type="dcterms:W3CDTF">2026-04-09T11:50:00Z</dcterms:created>
  <dcterms:modified xsi:type="dcterms:W3CDTF">2026-04-09T12:33:00Z</dcterms:modified>
</cp:coreProperties>
</file>