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0425" w:rsidRDefault="006B2870" w:rsidP="00327F71">
      <w:pPr>
        <w:pStyle w:val="Cabealho"/>
        <w:ind w:firstLine="1134"/>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9.05pt;margin-top:8.35pt;width:50.4pt;height:47.85pt;z-index:251657728" o:allowincell="f">
            <v:imagedata r:id="rId6" o:title=""/>
            <w10:wrap type="square"/>
          </v:shape>
          <o:OLEObject Type="Embed" ProgID="PBrush" ShapeID="_x0000_s1026" DrawAspect="Content" ObjectID="_1833609422" r:id="rId7"/>
        </w:pict>
      </w:r>
    </w:p>
    <w:p w:rsidR="00C20425" w:rsidRDefault="00C20425" w:rsidP="00327F71">
      <w:pPr>
        <w:pStyle w:val="Cabealho"/>
        <w:ind w:firstLine="1134"/>
        <w:jc w:val="both"/>
      </w:pPr>
    </w:p>
    <w:p w:rsidR="00C20425" w:rsidRDefault="00C20425" w:rsidP="00327F71">
      <w:pPr>
        <w:pStyle w:val="Cabealho"/>
        <w:ind w:firstLine="1134"/>
        <w:jc w:val="both"/>
      </w:pPr>
    </w:p>
    <w:p w:rsidR="00C20425" w:rsidRDefault="00C20425" w:rsidP="00327F71">
      <w:pPr>
        <w:pStyle w:val="Cabealho"/>
        <w:ind w:firstLine="1134"/>
        <w:jc w:val="both"/>
      </w:pPr>
    </w:p>
    <w:p w:rsidR="00C20425" w:rsidRDefault="00C20425" w:rsidP="00327F71">
      <w:pPr>
        <w:pStyle w:val="Cabealho"/>
        <w:ind w:firstLine="1134"/>
        <w:jc w:val="both"/>
      </w:pPr>
    </w:p>
    <w:p w:rsidR="00C20425" w:rsidRDefault="00C20425" w:rsidP="00921F9D">
      <w:pPr>
        <w:pStyle w:val="Cabealho"/>
        <w:jc w:val="center"/>
        <w:rPr>
          <w:b/>
        </w:rPr>
      </w:pPr>
      <w:r>
        <w:rPr>
          <w:b/>
        </w:rPr>
        <w:t>CÂMARA DOS DEPUTADOS</w:t>
      </w:r>
    </w:p>
    <w:p w:rsidR="00C20425" w:rsidRDefault="00C20425" w:rsidP="00921F9D">
      <w:pPr>
        <w:pStyle w:val="Cabealho"/>
        <w:jc w:val="center"/>
      </w:pPr>
      <w:r>
        <w:t>Centro de Documentação e Informação</w:t>
      </w:r>
    </w:p>
    <w:p w:rsidR="001050C4" w:rsidRDefault="001050C4" w:rsidP="00921F9D">
      <w:pPr>
        <w:pStyle w:val="Cabealho"/>
        <w:jc w:val="center"/>
        <w:rPr>
          <w:sz w:val="24"/>
          <w:szCs w:val="24"/>
        </w:rPr>
      </w:pPr>
    </w:p>
    <w:p w:rsidR="001050C4" w:rsidRPr="001050C4" w:rsidRDefault="001050C4" w:rsidP="00921F9D">
      <w:pPr>
        <w:pStyle w:val="Cabealho"/>
        <w:jc w:val="center"/>
        <w:rPr>
          <w:b/>
          <w:sz w:val="28"/>
          <w:szCs w:val="28"/>
        </w:rPr>
      </w:pPr>
      <w:r w:rsidRPr="001050C4">
        <w:rPr>
          <w:b/>
          <w:sz w:val="28"/>
          <w:szCs w:val="28"/>
        </w:rPr>
        <w:t xml:space="preserve">DECRETO Nº 8.059, DE 26 DE JULHO DE </w:t>
      </w:r>
      <w:proofErr w:type="gramStart"/>
      <w:r w:rsidRPr="001050C4">
        <w:rPr>
          <w:b/>
          <w:sz w:val="28"/>
          <w:szCs w:val="28"/>
        </w:rPr>
        <w:t>2013</w:t>
      </w:r>
      <w:proofErr w:type="gramEnd"/>
    </w:p>
    <w:p w:rsidR="001050C4" w:rsidRPr="001050C4" w:rsidRDefault="001050C4" w:rsidP="00327F71">
      <w:pPr>
        <w:pStyle w:val="Cabealho"/>
        <w:ind w:firstLine="1134"/>
        <w:jc w:val="both"/>
        <w:rPr>
          <w:sz w:val="24"/>
          <w:szCs w:val="24"/>
        </w:rPr>
      </w:pPr>
    </w:p>
    <w:p w:rsidR="001050C4" w:rsidRPr="001050C4" w:rsidRDefault="001050C4" w:rsidP="00327F71">
      <w:pPr>
        <w:pStyle w:val="Cabealho"/>
        <w:ind w:firstLine="1134"/>
        <w:jc w:val="both"/>
        <w:rPr>
          <w:sz w:val="24"/>
          <w:szCs w:val="24"/>
        </w:rPr>
      </w:pPr>
    </w:p>
    <w:p w:rsidR="001050C4" w:rsidRPr="001050C4" w:rsidRDefault="001050C4" w:rsidP="00921F9D">
      <w:pPr>
        <w:pStyle w:val="Cabealho"/>
        <w:ind w:left="4536"/>
        <w:jc w:val="both"/>
        <w:rPr>
          <w:sz w:val="24"/>
          <w:szCs w:val="24"/>
        </w:rPr>
      </w:pPr>
      <w:r w:rsidRPr="001050C4">
        <w:rPr>
          <w:sz w:val="24"/>
          <w:szCs w:val="24"/>
        </w:rPr>
        <w:t xml:space="preserve">Altera o Anexo ao Decreto nº 4.954, de 14 de janeiro de 2004, que aprova o Regulamento da Lei nº 6.894, de 16 de dezembro de 1980, que dispõe sobre a inspeção e fiscalização da produção e do comércio de fertilizantes, corretivos, </w:t>
      </w:r>
      <w:proofErr w:type="spellStart"/>
      <w:r w:rsidRPr="001050C4">
        <w:rPr>
          <w:sz w:val="24"/>
          <w:szCs w:val="24"/>
        </w:rPr>
        <w:t>inoculantes</w:t>
      </w:r>
      <w:proofErr w:type="spellEnd"/>
      <w:r w:rsidRPr="001050C4">
        <w:rPr>
          <w:sz w:val="24"/>
          <w:szCs w:val="24"/>
        </w:rPr>
        <w:t xml:space="preserve"> ou </w:t>
      </w:r>
      <w:proofErr w:type="spellStart"/>
      <w:r w:rsidRPr="001050C4">
        <w:rPr>
          <w:sz w:val="24"/>
          <w:szCs w:val="24"/>
        </w:rPr>
        <w:t>biofertilizantes</w:t>
      </w:r>
      <w:proofErr w:type="spellEnd"/>
      <w:r w:rsidRPr="001050C4">
        <w:rPr>
          <w:sz w:val="24"/>
          <w:szCs w:val="24"/>
        </w:rPr>
        <w:t xml:space="preserve"> destinados à agricultura.</w:t>
      </w:r>
    </w:p>
    <w:p w:rsidR="001050C4" w:rsidRPr="001050C4" w:rsidRDefault="001050C4" w:rsidP="00327F71">
      <w:pPr>
        <w:pStyle w:val="Cabealho"/>
        <w:ind w:firstLine="1134"/>
        <w:jc w:val="both"/>
        <w:rPr>
          <w:sz w:val="24"/>
          <w:szCs w:val="24"/>
        </w:rPr>
      </w:pPr>
    </w:p>
    <w:p w:rsidR="001050C4" w:rsidRPr="001050C4" w:rsidRDefault="001050C4" w:rsidP="00327F71">
      <w:pPr>
        <w:pStyle w:val="Cabealho"/>
        <w:ind w:firstLine="1134"/>
        <w:jc w:val="both"/>
        <w:rPr>
          <w:sz w:val="24"/>
          <w:szCs w:val="24"/>
        </w:rPr>
      </w:pPr>
    </w:p>
    <w:p w:rsidR="001050C4" w:rsidRPr="001050C4" w:rsidRDefault="001050C4" w:rsidP="00327F71">
      <w:pPr>
        <w:pStyle w:val="Cabealho"/>
        <w:ind w:firstLine="1134"/>
        <w:jc w:val="both"/>
        <w:rPr>
          <w:sz w:val="24"/>
          <w:szCs w:val="24"/>
        </w:rPr>
      </w:pPr>
      <w:r w:rsidRPr="001050C4">
        <w:rPr>
          <w:b/>
          <w:sz w:val="24"/>
          <w:szCs w:val="24"/>
        </w:rPr>
        <w:t>A PRESIDENTA DA REPÚBLICA</w:t>
      </w:r>
      <w:r w:rsidRPr="001050C4">
        <w:rPr>
          <w:sz w:val="24"/>
          <w:szCs w:val="24"/>
        </w:rPr>
        <w:t xml:space="preserve">, no uso da atribuição que lhe confere o art. 84, </w:t>
      </w:r>
      <w:r w:rsidR="004811D5" w:rsidRPr="004811D5">
        <w:rPr>
          <w:i/>
          <w:sz w:val="24"/>
          <w:szCs w:val="24"/>
        </w:rPr>
        <w:t>caput</w:t>
      </w:r>
      <w:r w:rsidRPr="001050C4">
        <w:rPr>
          <w:sz w:val="24"/>
          <w:szCs w:val="24"/>
        </w:rPr>
        <w:t xml:space="preserve">, inciso IV, da Constituição, e tendo em vista o disposto na Lei nº 6.894, de 16 de dezembro de 1980, </w:t>
      </w:r>
    </w:p>
    <w:p w:rsidR="001050C4" w:rsidRPr="001050C4" w:rsidRDefault="001050C4" w:rsidP="00327F71">
      <w:pPr>
        <w:pStyle w:val="Cabealho"/>
        <w:ind w:firstLine="1134"/>
        <w:jc w:val="both"/>
        <w:rPr>
          <w:sz w:val="24"/>
          <w:szCs w:val="24"/>
        </w:rPr>
      </w:pPr>
    </w:p>
    <w:p w:rsidR="001050C4" w:rsidRPr="001050C4" w:rsidRDefault="001050C4" w:rsidP="00327F71">
      <w:pPr>
        <w:pStyle w:val="Cabealho"/>
        <w:ind w:firstLine="1134"/>
        <w:jc w:val="both"/>
        <w:rPr>
          <w:sz w:val="24"/>
          <w:szCs w:val="24"/>
        </w:rPr>
      </w:pPr>
      <w:r w:rsidRPr="001050C4">
        <w:rPr>
          <w:b/>
          <w:sz w:val="24"/>
          <w:szCs w:val="24"/>
        </w:rPr>
        <w:t>DECRETA</w:t>
      </w:r>
      <w:r w:rsidRPr="001050C4">
        <w:rPr>
          <w:sz w:val="24"/>
          <w:szCs w:val="24"/>
        </w:rPr>
        <w:t xml:space="preserve">: </w:t>
      </w:r>
    </w:p>
    <w:p w:rsidR="001050C4" w:rsidRPr="001050C4" w:rsidRDefault="001050C4" w:rsidP="00327F71">
      <w:pPr>
        <w:pStyle w:val="Cabealho"/>
        <w:ind w:firstLine="1134"/>
        <w:jc w:val="both"/>
        <w:rPr>
          <w:sz w:val="24"/>
          <w:szCs w:val="24"/>
        </w:rPr>
      </w:pPr>
    </w:p>
    <w:p w:rsidR="001050C4" w:rsidRPr="001050C4" w:rsidRDefault="001050C4" w:rsidP="00327F71">
      <w:pPr>
        <w:pStyle w:val="Cabealho"/>
        <w:ind w:firstLine="1134"/>
        <w:jc w:val="both"/>
        <w:rPr>
          <w:sz w:val="24"/>
          <w:szCs w:val="24"/>
        </w:rPr>
      </w:pPr>
      <w:r w:rsidRPr="001050C4">
        <w:rPr>
          <w:sz w:val="24"/>
          <w:szCs w:val="24"/>
        </w:rPr>
        <w:t xml:space="preserve">Art. 1º O Anexo ao Decreto nº 4.954, de 14 de janeiro de 2004, passa a vigorar com as seguintes alterações: </w:t>
      </w:r>
    </w:p>
    <w:p w:rsidR="001050C4" w:rsidRPr="001050C4" w:rsidRDefault="001050C4" w:rsidP="00327F71">
      <w:pPr>
        <w:pStyle w:val="Cabealho"/>
        <w:ind w:firstLine="1134"/>
        <w:jc w:val="both"/>
        <w:rPr>
          <w:sz w:val="24"/>
          <w:szCs w:val="24"/>
        </w:rPr>
      </w:pPr>
    </w:p>
    <w:p w:rsidR="001050C4" w:rsidRPr="001050C4" w:rsidRDefault="001050C4" w:rsidP="002B30FA">
      <w:pPr>
        <w:pStyle w:val="Cabealho"/>
        <w:ind w:left="1701"/>
        <w:jc w:val="both"/>
        <w:rPr>
          <w:sz w:val="24"/>
          <w:szCs w:val="24"/>
        </w:rPr>
      </w:pPr>
      <w:r w:rsidRPr="002632E9">
        <w:rPr>
          <w:sz w:val="24"/>
          <w:szCs w:val="24"/>
        </w:rPr>
        <w:t>"Art.</w:t>
      </w:r>
      <w:r w:rsidR="002B30FA">
        <w:rPr>
          <w:sz w:val="24"/>
          <w:szCs w:val="24"/>
        </w:rPr>
        <w:t xml:space="preserve"> 2 </w:t>
      </w:r>
      <w:proofErr w:type="gramStart"/>
      <w:r w:rsidR="002632E9" w:rsidRPr="002632E9">
        <w:rPr>
          <w:sz w:val="24"/>
          <w:szCs w:val="24"/>
        </w:rPr>
        <w:t>º</w:t>
      </w:r>
      <w:r w:rsidR="002B30FA">
        <w:rPr>
          <w:sz w:val="24"/>
          <w:szCs w:val="24"/>
        </w:rPr>
        <w:t xml:space="preserve"> </w:t>
      </w:r>
      <w:r w:rsidRPr="002632E9">
        <w:rPr>
          <w:sz w:val="24"/>
          <w:szCs w:val="24"/>
        </w:rPr>
        <w:t>...</w:t>
      </w:r>
      <w:proofErr w:type="gramEnd"/>
      <w:r w:rsidRPr="002632E9">
        <w:rPr>
          <w:sz w:val="24"/>
          <w:szCs w:val="24"/>
        </w:rPr>
        <w:t>.............</w:t>
      </w:r>
      <w:r w:rsidR="000919FF" w:rsidRPr="002632E9">
        <w:rPr>
          <w:sz w:val="24"/>
          <w:szCs w:val="24"/>
        </w:rPr>
        <w:t>........</w:t>
      </w:r>
      <w:r w:rsidRPr="002632E9">
        <w:rPr>
          <w:sz w:val="24"/>
          <w:szCs w:val="24"/>
        </w:rPr>
        <w:t>..................................................................</w:t>
      </w:r>
      <w:r w:rsidR="002632E9" w:rsidRPr="002632E9">
        <w:rPr>
          <w:sz w:val="24"/>
          <w:szCs w:val="24"/>
        </w:rPr>
        <w:t>..</w:t>
      </w:r>
      <w:r w:rsidRPr="002632E9">
        <w:rPr>
          <w:sz w:val="24"/>
          <w:szCs w:val="24"/>
        </w:rPr>
        <w:t>..</w:t>
      </w:r>
      <w:r w:rsidR="002B30FA">
        <w:rPr>
          <w:sz w:val="24"/>
          <w:szCs w:val="24"/>
        </w:rPr>
        <w:t>....................</w:t>
      </w:r>
    </w:p>
    <w:p w:rsidR="002B30FA" w:rsidRDefault="001050C4" w:rsidP="002B30FA">
      <w:pPr>
        <w:pStyle w:val="Cabealho"/>
        <w:ind w:left="1701"/>
        <w:jc w:val="both"/>
        <w:rPr>
          <w:sz w:val="24"/>
          <w:szCs w:val="24"/>
        </w:rPr>
      </w:pPr>
      <w:proofErr w:type="gramStart"/>
      <w:r w:rsidRPr="001050C4">
        <w:rPr>
          <w:sz w:val="24"/>
          <w:szCs w:val="24"/>
        </w:rPr>
        <w:t>.....................................................</w:t>
      </w:r>
      <w:r w:rsidR="000919FF">
        <w:rPr>
          <w:sz w:val="24"/>
          <w:szCs w:val="24"/>
        </w:rPr>
        <w:t>...</w:t>
      </w:r>
      <w:r w:rsidRPr="001050C4">
        <w:rPr>
          <w:sz w:val="24"/>
          <w:szCs w:val="24"/>
        </w:rPr>
        <w:t>...</w:t>
      </w:r>
      <w:r w:rsidR="000919FF">
        <w:rPr>
          <w:sz w:val="24"/>
          <w:szCs w:val="24"/>
        </w:rPr>
        <w:t>.......................................................</w:t>
      </w:r>
      <w:proofErr w:type="gramEnd"/>
    </w:p>
    <w:p w:rsidR="001050C4" w:rsidRPr="001050C4" w:rsidRDefault="001050C4" w:rsidP="002B30FA">
      <w:pPr>
        <w:pStyle w:val="Cabealho"/>
        <w:ind w:left="1701"/>
        <w:jc w:val="both"/>
        <w:rPr>
          <w:sz w:val="24"/>
          <w:szCs w:val="24"/>
        </w:rPr>
      </w:pPr>
      <w:r w:rsidRPr="001050C4">
        <w:rPr>
          <w:sz w:val="24"/>
          <w:szCs w:val="24"/>
        </w:rPr>
        <w:t>I - comércio - atividade de compra</w:t>
      </w:r>
      <w:proofErr w:type="gramStart"/>
      <w:r w:rsidRPr="001050C4">
        <w:rPr>
          <w:sz w:val="24"/>
          <w:szCs w:val="24"/>
        </w:rPr>
        <w:t>, venda</w:t>
      </w:r>
      <w:proofErr w:type="gramEnd"/>
      <w:r w:rsidRPr="001050C4">
        <w:rPr>
          <w:sz w:val="24"/>
          <w:szCs w:val="24"/>
        </w:rPr>
        <w:t xml:space="preserve">, exposição à venda, cessão, empréstimo ou permuta de fertilizantes, corretivos agrícolas, </w:t>
      </w:r>
      <w:proofErr w:type="spellStart"/>
      <w:r w:rsidRPr="001050C4">
        <w:rPr>
          <w:sz w:val="24"/>
          <w:szCs w:val="24"/>
        </w:rPr>
        <w:t>inoculantes</w:t>
      </w:r>
      <w:proofErr w:type="spellEnd"/>
      <w:r w:rsidRPr="001050C4">
        <w:rPr>
          <w:sz w:val="24"/>
          <w:szCs w:val="24"/>
        </w:rPr>
        <w:t xml:space="preserve">, </w:t>
      </w:r>
      <w:proofErr w:type="spellStart"/>
      <w:r w:rsidRPr="001050C4">
        <w:rPr>
          <w:sz w:val="24"/>
          <w:szCs w:val="24"/>
        </w:rPr>
        <w:t>biofertilizantes</w:t>
      </w:r>
      <w:proofErr w:type="spellEnd"/>
      <w:r w:rsidRPr="001050C4">
        <w:rPr>
          <w:sz w:val="24"/>
          <w:szCs w:val="24"/>
        </w:rPr>
        <w:t xml:space="preserve"> e matérias-primas; </w:t>
      </w:r>
    </w:p>
    <w:p w:rsidR="001050C4" w:rsidRPr="001050C4" w:rsidRDefault="001050C4" w:rsidP="002B30FA">
      <w:pPr>
        <w:pStyle w:val="Cabealho"/>
        <w:ind w:left="1701"/>
        <w:jc w:val="both"/>
        <w:rPr>
          <w:sz w:val="24"/>
          <w:szCs w:val="24"/>
        </w:rPr>
      </w:pPr>
      <w:proofErr w:type="gramStart"/>
      <w:r w:rsidRPr="001050C4">
        <w:rPr>
          <w:sz w:val="24"/>
          <w:szCs w:val="24"/>
        </w:rPr>
        <w:t>.........................................................................................................................................</w:t>
      </w:r>
      <w:proofErr w:type="gramEnd"/>
      <w:r w:rsidRPr="001050C4">
        <w:rPr>
          <w:sz w:val="24"/>
          <w:szCs w:val="24"/>
        </w:rPr>
        <w:t xml:space="preserve"> </w:t>
      </w:r>
    </w:p>
    <w:p w:rsidR="001050C4" w:rsidRPr="001050C4" w:rsidRDefault="001050C4" w:rsidP="002B30FA">
      <w:pPr>
        <w:pStyle w:val="Cabealho"/>
        <w:ind w:left="1701"/>
        <w:jc w:val="both"/>
        <w:rPr>
          <w:sz w:val="24"/>
          <w:szCs w:val="24"/>
        </w:rPr>
      </w:pPr>
      <w:r w:rsidRPr="001050C4">
        <w:rPr>
          <w:sz w:val="24"/>
          <w:szCs w:val="24"/>
        </w:rPr>
        <w:t xml:space="preserve">X - partida - quantidade de produto de mesma especificação constituída por vários lotes; </w:t>
      </w:r>
    </w:p>
    <w:p w:rsidR="001050C4" w:rsidRPr="001050C4" w:rsidRDefault="001050C4" w:rsidP="002B30FA">
      <w:pPr>
        <w:pStyle w:val="Cabealho"/>
        <w:ind w:left="1701"/>
        <w:jc w:val="both"/>
        <w:rPr>
          <w:sz w:val="24"/>
          <w:szCs w:val="24"/>
        </w:rPr>
      </w:pPr>
      <w:proofErr w:type="gramStart"/>
      <w:r w:rsidRPr="001050C4">
        <w:rPr>
          <w:sz w:val="24"/>
          <w:szCs w:val="24"/>
        </w:rPr>
        <w:t>.........................................................................................................................................</w:t>
      </w:r>
      <w:proofErr w:type="gramEnd"/>
      <w:r w:rsidRPr="001050C4">
        <w:rPr>
          <w:sz w:val="24"/>
          <w:szCs w:val="24"/>
        </w:rPr>
        <w:t xml:space="preserve"> </w:t>
      </w:r>
    </w:p>
    <w:p w:rsidR="001050C4" w:rsidRPr="001050C4" w:rsidRDefault="001050C4" w:rsidP="002B30FA">
      <w:pPr>
        <w:pStyle w:val="Cabealho"/>
        <w:ind w:left="1701"/>
        <w:jc w:val="both"/>
        <w:rPr>
          <w:sz w:val="24"/>
          <w:szCs w:val="24"/>
        </w:rPr>
      </w:pPr>
      <w:r w:rsidRPr="001050C4">
        <w:rPr>
          <w:sz w:val="24"/>
          <w:szCs w:val="24"/>
        </w:rPr>
        <w:t xml:space="preserve">XXVI - fraude, adulteração ou falsificação - ato praticado para obtenção de vantagem ilícita, com potencial de causar prejuízo a terceiros, por alteração, supressão ou contrafação de produtos, matérias-primas, rótulos, processos, documentos ou informações; </w:t>
      </w:r>
    </w:p>
    <w:p w:rsidR="002B30FA" w:rsidRDefault="001050C4" w:rsidP="002B30FA">
      <w:pPr>
        <w:pStyle w:val="Cabealho"/>
        <w:ind w:left="1701"/>
        <w:jc w:val="both"/>
        <w:rPr>
          <w:sz w:val="24"/>
          <w:szCs w:val="24"/>
        </w:rPr>
      </w:pPr>
      <w:r w:rsidRPr="001050C4">
        <w:rPr>
          <w:sz w:val="24"/>
          <w:szCs w:val="24"/>
        </w:rPr>
        <w:t xml:space="preserve">XXVII - rótulo - toda inscrição, legenda, imagem ou matéria descritiva ou gráfica que esteja escrita, impressa, estampada, gravada, gravada em relevo ou litografada ou colocada sobre a embalagem de fertilizantes, corretivos agrícolas, </w:t>
      </w:r>
      <w:proofErr w:type="spellStart"/>
      <w:r w:rsidRPr="001050C4">
        <w:rPr>
          <w:sz w:val="24"/>
          <w:szCs w:val="24"/>
        </w:rPr>
        <w:t>inoculantes</w:t>
      </w:r>
      <w:proofErr w:type="spellEnd"/>
      <w:r w:rsidRPr="001050C4">
        <w:rPr>
          <w:sz w:val="24"/>
          <w:szCs w:val="24"/>
        </w:rPr>
        <w:t xml:space="preserve"> ou </w:t>
      </w:r>
      <w:proofErr w:type="spellStart"/>
      <w:r w:rsidRPr="001050C4">
        <w:rPr>
          <w:sz w:val="24"/>
          <w:szCs w:val="24"/>
        </w:rPr>
        <w:t>biofertilizantes</w:t>
      </w:r>
      <w:proofErr w:type="spellEnd"/>
      <w:r w:rsidRPr="001050C4">
        <w:rPr>
          <w:sz w:val="24"/>
          <w:szCs w:val="24"/>
        </w:rPr>
        <w:t>;</w:t>
      </w:r>
    </w:p>
    <w:p w:rsidR="001050C4" w:rsidRPr="001050C4" w:rsidRDefault="001050C4" w:rsidP="002B30FA">
      <w:pPr>
        <w:pStyle w:val="Cabealho"/>
        <w:ind w:left="1701"/>
        <w:jc w:val="both"/>
        <w:rPr>
          <w:sz w:val="24"/>
          <w:szCs w:val="24"/>
        </w:rPr>
      </w:pPr>
      <w:r w:rsidRPr="001050C4">
        <w:rPr>
          <w:sz w:val="24"/>
          <w:szCs w:val="24"/>
        </w:rPr>
        <w:lastRenderedPageBreak/>
        <w:t xml:space="preserve">XXVIII - garantia - indicação da quantidade percentual em peso de cada elemento químico, de seu óxido correspondente, ou de qualquer outro componente do produto, incluídos, quando for o caso, o teor total, o teor solúvel ou ambos os teores de cada componente e a especificação da natureza física; </w:t>
      </w:r>
    </w:p>
    <w:p w:rsidR="001050C4" w:rsidRPr="001050C4" w:rsidRDefault="001050C4" w:rsidP="00AC1B1B">
      <w:pPr>
        <w:pStyle w:val="Cabealho"/>
        <w:tabs>
          <w:tab w:val="left" w:pos="1701"/>
        </w:tabs>
        <w:ind w:left="1701"/>
        <w:jc w:val="both"/>
        <w:rPr>
          <w:sz w:val="24"/>
          <w:szCs w:val="24"/>
        </w:rPr>
      </w:pPr>
      <w:r w:rsidRPr="001050C4">
        <w:rPr>
          <w:sz w:val="24"/>
          <w:szCs w:val="24"/>
        </w:rPr>
        <w:t xml:space="preserve">XXIX - quantidade declarada ou teor garantido - quantidade de produto adicionado ou o teor de um elemento químico, nutriente, de seu óxido, ou de qualquer outro componente do produto que deverá ser nitidamente impresso no rótulo, na etiqueta de identificação ou em documento relativo ao produto; </w:t>
      </w:r>
    </w:p>
    <w:p w:rsidR="001050C4" w:rsidRPr="001050C4" w:rsidRDefault="001050C4" w:rsidP="00AC1B1B">
      <w:pPr>
        <w:pStyle w:val="Cabealho"/>
        <w:tabs>
          <w:tab w:val="left" w:pos="1701"/>
        </w:tabs>
        <w:ind w:left="1701"/>
        <w:jc w:val="both"/>
        <w:rPr>
          <w:sz w:val="24"/>
          <w:szCs w:val="24"/>
        </w:rPr>
      </w:pPr>
      <w:r w:rsidRPr="001050C4">
        <w:rPr>
          <w:sz w:val="24"/>
          <w:szCs w:val="24"/>
        </w:rPr>
        <w:t xml:space="preserve">XXX - análise de fiscalização - análise efetuada rotineiramente sobre os produtos e matérias-primas abrangidos por este Regulamento, para verificar a ocorrência de desvio quanto </w:t>
      </w:r>
      <w:proofErr w:type="gramStart"/>
      <w:r w:rsidRPr="001050C4">
        <w:rPr>
          <w:sz w:val="24"/>
          <w:szCs w:val="24"/>
        </w:rPr>
        <w:t>a</w:t>
      </w:r>
      <w:proofErr w:type="gramEnd"/>
      <w:r w:rsidRPr="001050C4">
        <w:rPr>
          <w:sz w:val="24"/>
          <w:szCs w:val="24"/>
        </w:rPr>
        <w:t xml:space="preserve"> conformidade, qualidade, segurança e eficácia dos produtos ou matérias-primas; </w:t>
      </w:r>
    </w:p>
    <w:p w:rsidR="001050C4" w:rsidRPr="001050C4" w:rsidRDefault="001050C4" w:rsidP="00AC1B1B">
      <w:pPr>
        <w:pStyle w:val="Cabealho"/>
        <w:tabs>
          <w:tab w:val="left" w:pos="1701"/>
        </w:tabs>
        <w:ind w:left="1701"/>
        <w:jc w:val="both"/>
        <w:rPr>
          <w:sz w:val="24"/>
          <w:szCs w:val="24"/>
        </w:rPr>
      </w:pPr>
      <w:r w:rsidRPr="001050C4">
        <w:rPr>
          <w:sz w:val="24"/>
          <w:szCs w:val="24"/>
        </w:rPr>
        <w:t xml:space="preserve">XXXI - análise pericial ou de contraprova - análise efetuada na outra unidade de amostra em poder do órgão de fiscalização, quando requerida pelo interessado, em razão de discordância do resultado da análise de fiscalização; </w:t>
      </w:r>
    </w:p>
    <w:p w:rsidR="001050C4" w:rsidRPr="001050C4" w:rsidRDefault="001050C4" w:rsidP="00AC1B1B">
      <w:pPr>
        <w:pStyle w:val="Cabealho"/>
        <w:tabs>
          <w:tab w:val="left" w:pos="1701"/>
        </w:tabs>
        <w:ind w:left="1701"/>
        <w:jc w:val="both"/>
        <w:rPr>
          <w:sz w:val="24"/>
          <w:szCs w:val="24"/>
        </w:rPr>
      </w:pPr>
      <w:r w:rsidRPr="001050C4">
        <w:rPr>
          <w:sz w:val="24"/>
          <w:szCs w:val="24"/>
        </w:rPr>
        <w:t xml:space="preserve">XXXII - segregação - separação e acomodação seletiva das partículas constituintes de um produto, motivado por sua movimentação e trepidação; </w:t>
      </w:r>
    </w:p>
    <w:p w:rsidR="001050C4" w:rsidRPr="001050C4" w:rsidRDefault="001050C4" w:rsidP="00AC1B1B">
      <w:pPr>
        <w:pStyle w:val="Cabealho"/>
        <w:tabs>
          <w:tab w:val="left" w:pos="1701"/>
        </w:tabs>
        <w:ind w:left="1701"/>
        <w:jc w:val="both"/>
        <w:rPr>
          <w:sz w:val="24"/>
          <w:szCs w:val="24"/>
        </w:rPr>
      </w:pPr>
      <w:r w:rsidRPr="001050C4">
        <w:rPr>
          <w:sz w:val="24"/>
          <w:szCs w:val="24"/>
        </w:rPr>
        <w:t xml:space="preserve">XXXIII - amostra de fiscalização - porção representativa de um lote ou partida de fertilizante, </w:t>
      </w:r>
      <w:proofErr w:type="spellStart"/>
      <w:r w:rsidRPr="001050C4">
        <w:rPr>
          <w:sz w:val="24"/>
          <w:szCs w:val="24"/>
        </w:rPr>
        <w:t>inoculante</w:t>
      </w:r>
      <w:proofErr w:type="spellEnd"/>
      <w:r w:rsidRPr="001050C4">
        <w:rPr>
          <w:sz w:val="24"/>
          <w:szCs w:val="24"/>
        </w:rPr>
        <w:t xml:space="preserve">, corretivo ou </w:t>
      </w:r>
      <w:proofErr w:type="spellStart"/>
      <w:r w:rsidRPr="001050C4">
        <w:rPr>
          <w:sz w:val="24"/>
          <w:szCs w:val="24"/>
        </w:rPr>
        <w:t>biofertilizante</w:t>
      </w:r>
      <w:proofErr w:type="spellEnd"/>
      <w:r w:rsidRPr="001050C4">
        <w:rPr>
          <w:sz w:val="24"/>
          <w:szCs w:val="24"/>
        </w:rPr>
        <w:t xml:space="preserve">, suficientemente homogênea e corretamente identificada, retirada por fiscal federal agropecuário ou sob sua supervisão ou aprovação e obtida por método definido pelo Ministério da Agricultura, Pecuária e Abastecimento; </w:t>
      </w:r>
      <w:proofErr w:type="gramStart"/>
      <w:r w:rsidRPr="001050C4">
        <w:rPr>
          <w:sz w:val="24"/>
          <w:szCs w:val="24"/>
        </w:rPr>
        <w:t>e</w:t>
      </w:r>
      <w:proofErr w:type="gramEnd"/>
      <w:r w:rsidRPr="001050C4">
        <w:rPr>
          <w:sz w:val="24"/>
          <w:szCs w:val="24"/>
        </w:rPr>
        <w:t xml:space="preserve"> </w:t>
      </w:r>
    </w:p>
    <w:p w:rsidR="001050C4" w:rsidRDefault="001050C4" w:rsidP="00AC1B1B">
      <w:pPr>
        <w:pStyle w:val="Cabealho"/>
        <w:tabs>
          <w:tab w:val="left" w:pos="1701"/>
        </w:tabs>
        <w:ind w:left="1701"/>
        <w:jc w:val="both"/>
        <w:rPr>
          <w:sz w:val="24"/>
          <w:szCs w:val="24"/>
        </w:rPr>
      </w:pPr>
      <w:r w:rsidRPr="001050C4">
        <w:rPr>
          <w:sz w:val="24"/>
          <w:szCs w:val="24"/>
        </w:rPr>
        <w:t xml:space="preserve">XXXIV - amostragem - ato ou processo de obtenção de porção de fertilizante, </w:t>
      </w:r>
      <w:proofErr w:type="spellStart"/>
      <w:r w:rsidRPr="001050C4">
        <w:rPr>
          <w:sz w:val="24"/>
          <w:szCs w:val="24"/>
        </w:rPr>
        <w:t>inoculante</w:t>
      </w:r>
      <w:proofErr w:type="spellEnd"/>
      <w:r w:rsidRPr="001050C4">
        <w:rPr>
          <w:sz w:val="24"/>
          <w:szCs w:val="24"/>
        </w:rPr>
        <w:t xml:space="preserve">, corretivo ou </w:t>
      </w:r>
      <w:proofErr w:type="spellStart"/>
      <w:r w:rsidRPr="001050C4">
        <w:rPr>
          <w:sz w:val="24"/>
          <w:szCs w:val="24"/>
        </w:rPr>
        <w:t>biofertilizante</w:t>
      </w:r>
      <w:proofErr w:type="spellEnd"/>
      <w:r w:rsidRPr="001050C4">
        <w:rPr>
          <w:sz w:val="24"/>
          <w:szCs w:val="24"/>
        </w:rPr>
        <w:t xml:space="preserve">, para constituir amostra </w:t>
      </w:r>
      <w:proofErr w:type="gramStart"/>
      <w:r w:rsidRPr="001050C4">
        <w:rPr>
          <w:sz w:val="24"/>
          <w:szCs w:val="24"/>
        </w:rPr>
        <w:t>representativa de lote ou partida definidos</w:t>
      </w:r>
      <w:proofErr w:type="gramEnd"/>
      <w:r w:rsidRPr="001050C4">
        <w:rPr>
          <w:sz w:val="24"/>
          <w:szCs w:val="24"/>
        </w:rPr>
        <w:t>." (NR)</w:t>
      </w:r>
    </w:p>
    <w:p w:rsidR="0089072F" w:rsidRPr="001050C4" w:rsidRDefault="0089072F" w:rsidP="00AC1B1B">
      <w:pPr>
        <w:pStyle w:val="Cabealho"/>
        <w:tabs>
          <w:tab w:val="left" w:pos="1701"/>
        </w:tabs>
        <w:ind w:left="1701"/>
        <w:jc w:val="both"/>
        <w:rPr>
          <w:sz w:val="24"/>
          <w:szCs w:val="24"/>
        </w:rPr>
      </w:pPr>
    </w:p>
    <w:p w:rsidR="001050C4" w:rsidRPr="001050C4" w:rsidRDefault="001050C4" w:rsidP="00AC1B1B">
      <w:pPr>
        <w:pStyle w:val="Cabealho"/>
        <w:tabs>
          <w:tab w:val="left" w:pos="1701"/>
        </w:tabs>
        <w:ind w:left="1701"/>
        <w:jc w:val="both"/>
        <w:rPr>
          <w:sz w:val="24"/>
          <w:szCs w:val="24"/>
        </w:rPr>
      </w:pPr>
      <w:r w:rsidRPr="001050C4">
        <w:rPr>
          <w:sz w:val="24"/>
          <w:szCs w:val="24"/>
        </w:rPr>
        <w:t xml:space="preserve">"Art. </w:t>
      </w:r>
      <w:proofErr w:type="gramStart"/>
      <w:r w:rsidRPr="001050C4">
        <w:rPr>
          <w:sz w:val="24"/>
          <w:szCs w:val="24"/>
        </w:rPr>
        <w:t>5º ...</w:t>
      </w:r>
      <w:proofErr w:type="gramEnd"/>
      <w:r w:rsidRPr="001050C4">
        <w:rPr>
          <w:sz w:val="24"/>
          <w:szCs w:val="24"/>
        </w:rPr>
        <w:t>...................................................................................................</w:t>
      </w:r>
    </w:p>
    <w:p w:rsidR="001050C4" w:rsidRPr="001050C4" w:rsidRDefault="001050C4" w:rsidP="00AC1B1B">
      <w:pPr>
        <w:pStyle w:val="Cabealho"/>
        <w:tabs>
          <w:tab w:val="left" w:pos="1701"/>
        </w:tabs>
        <w:ind w:left="1701"/>
        <w:jc w:val="both"/>
        <w:rPr>
          <w:sz w:val="24"/>
          <w:szCs w:val="24"/>
        </w:rPr>
      </w:pPr>
      <w:proofErr w:type="gramStart"/>
      <w:r w:rsidRPr="001050C4">
        <w:rPr>
          <w:sz w:val="24"/>
          <w:szCs w:val="24"/>
        </w:rPr>
        <w:t>...................................................................................................................</w:t>
      </w:r>
      <w:proofErr w:type="gramEnd"/>
    </w:p>
    <w:p w:rsidR="001050C4" w:rsidRPr="001050C4" w:rsidRDefault="001050C4" w:rsidP="00AC1B1B">
      <w:pPr>
        <w:pStyle w:val="Cabealho"/>
        <w:tabs>
          <w:tab w:val="left" w:pos="1701"/>
        </w:tabs>
        <w:ind w:left="1701"/>
        <w:jc w:val="both"/>
        <w:rPr>
          <w:sz w:val="24"/>
          <w:szCs w:val="24"/>
        </w:rPr>
      </w:pPr>
      <w:r w:rsidRPr="001050C4">
        <w:rPr>
          <w:sz w:val="24"/>
          <w:szCs w:val="24"/>
        </w:rPr>
        <w:t xml:space="preserve">§ </w:t>
      </w:r>
      <w:proofErr w:type="gramStart"/>
      <w:r w:rsidRPr="001050C4">
        <w:rPr>
          <w:sz w:val="24"/>
          <w:szCs w:val="24"/>
        </w:rPr>
        <w:t>2º ...</w:t>
      </w:r>
      <w:proofErr w:type="gramEnd"/>
      <w:r w:rsidRPr="001050C4">
        <w:rPr>
          <w:sz w:val="24"/>
          <w:szCs w:val="24"/>
        </w:rPr>
        <w:t>........................................................................................................</w:t>
      </w:r>
    </w:p>
    <w:p w:rsidR="001050C4" w:rsidRPr="001050C4" w:rsidRDefault="001050C4" w:rsidP="00AC1B1B">
      <w:pPr>
        <w:pStyle w:val="Cabealho"/>
        <w:tabs>
          <w:tab w:val="left" w:pos="1701"/>
        </w:tabs>
        <w:ind w:left="1701"/>
        <w:jc w:val="both"/>
        <w:rPr>
          <w:sz w:val="24"/>
          <w:szCs w:val="24"/>
        </w:rPr>
      </w:pPr>
      <w:proofErr w:type="gramStart"/>
      <w:r w:rsidRPr="001050C4">
        <w:rPr>
          <w:sz w:val="24"/>
          <w:szCs w:val="24"/>
        </w:rPr>
        <w:t>...................................................................................................................</w:t>
      </w:r>
      <w:proofErr w:type="gramEnd"/>
      <w:r w:rsidRPr="001050C4">
        <w:rPr>
          <w:sz w:val="24"/>
          <w:szCs w:val="24"/>
        </w:rPr>
        <w:t xml:space="preserve"> </w:t>
      </w:r>
    </w:p>
    <w:p w:rsidR="001050C4" w:rsidRPr="001050C4" w:rsidRDefault="001050C4" w:rsidP="00AC1B1B">
      <w:pPr>
        <w:pStyle w:val="Cabealho"/>
        <w:tabs>
          <w:tab w:val="left" w:pos="1701"/>
        </w:tabs>
        <w:ind w:left="1701"/>
        <w:jc w:val="both"/>
        <w:rPr>
          <w:sz w:val="24"/>
          <w:szCs w:val="24"/>
        </w:rPr>
      </w:pPr>
      <w:r w:rsidRPr="001050C4">
        <w:rPr>
          <w:sz w:val="24"/>
          <w:szCs w:val="24"/>
        </w:rPr>
        <w:t xml:space="preserve">VIII - descrição dos métodos ou processos de preparação dos produtos; </w:t>
      </w:r>
    </w:p>
    <w:p w:rsidR="001050C4" w:rsidRPr="001050C4" w:rsidRDefault="001050C4" w:rsidP="00AC1B1B">
      <w:pPr>
        <w:pStyle w:val="Cabealho"/>
        <w:tabs>
          <w:tab w:val="left" w:pos="1701"/>
        </w:tabs>
        <w:ind w:left="1701"/>
        <w:jc w:val="both"/>
        <w:rPr>
          <w:sz w:val="24"/>
          <w:szCs w:val="24"/>
        </w:rPr>
      </w:pPr>
      <w:proofErr w:type="gramStart"/>
      <w:r w:rsidRPr="001050C4">
        <w:rPr>
          <w:sz w:val="24"/>
          <w:szCs w:val="24"/>
        </w:rPr>
        <w:t>.....................................................................................................................</w:t>
      </w:r>
      <w:proofErr w:type="gramEnd"/>
    </w:p>
    <w:p w:rsidR="001050C4" w:rsidRPr="001050C4" w:rsidRDefault="001050C4" w:rsidP="00AC1B1B">
      <w:pPr>
        <w:pStyle w:val="Cabealho"/>
        <w:tabs>
          <w:tab w:val="left" w:pos="1701"/>
        </w:tabs>
        <w:ind w:left="1701"/>
        <w:jc w:val="both"/>
        <w:rPr>
          <w:sz w:val="24"/>
          <w:szCs w:val="24"/>
        </w:rPr>
      </w:pPr>
      <w:r w:rsidRPr="001050C4">
        <w:rPr>
          <w:sz w:val="24"/>
          <w:szCs w:val="24"/>
        </w:rPr>
        <w:t xml:space="preserve">XI - </w:t>
      </w:r>
      <w:hyperlink r:id="rId8" w:history="1">
        <w:r w:rsidR="00613D2D" w:rsidRPr="00AC1B1B">
          <w:rPr>
            <w:rStyle w:val="Hyperlink"/>
            <w:i/>
            <w:sz w:val="24"/>
            <w:szCs w:val="24"/>
          </w:rPr>
          <w:t>(Revogado, na parte em que altera o inciso XI do § 2º do art. 5º do Anexo ao Decreto nº 4.954, de 14/1/2004, pelo Decreto nº 12.858, de 24/2/2026)</w:t>
        </w:r>
        <w:proofErr w:type="gramStart"/>
      </w:hyperlink>
      <w:proofErr w:type="gramEnd"/>
      <w:r w:rsidRPr="001050C4">
        <w:rPr>
          <w:sz w:val="24"/>
          <w:szCs w:val="24"/>
        </w:rPr>
        <w:t xml:space="preserve"> </w:t>
      </w:r>
    </w:p>
    <w:p w:rsidR="001050C4" w:rsidRPr="001050C4" w:rsidRDefault="001050C4" w:rsidP="00AC1B1B">
      <w:pPr>
        <w:pStyle w:val="Cabealho"/>
        <w:tabs>
          <w:tab w:val="left" w:pos="1701"/>
        </w:tabs>
        <w:ind w:left="1701"/>
        <w:jc w:val="both"/>
        <w:rPr>
          <w:sz w:val="24"/>
          <w:szCs w:val="24"/>
        </w:rPr>
      </w:pPr>
      <w:r w:rsidRPr="001050C4">
        <w:rPr>
          <w:sz w:val="24"/>
          <w:szCs w:val="24"/>
        </w:rPr>
        <w:t xml:space="preserve">XII - prova da existência de laboratório habilitado, próprio ou de terceiros, cadastrados no Ministério da Agricultura, Pecuária e Abastecimento, para efetuar as análises químicas, físicas ou biológicas de controle de qualidade. </w:t>
      </w:r>
    </w:p>
    <w:p w:rsidR="001050C4" w:rsidRPr="001050C4" w:rsidRDefault="001050C4" w:rsidP="00AC1B1B">
      <w:pPr>
        <w:pStyle w:val="Cabealho"/>
        <w:tabs>
          <w:tab w:val="left" w:pos="1701"/>
        </w:tabs>
        <w:ind w:left="1701"/>
        <w:jc w:val="both"/>
        <w:rPr>
          <w:sz w:val="24"/>
          <w:szCs w:val="24"/>
        </w:rPr>
      </w:pPr>
      <w:r w:rsidRPr="001050C4">
        <w:rPr>
          <w:sz w:val="24"/>
          <w:szCs w:val="24"/>
        </w:rPr>
        <w:t xml:space="preserve">§ 3º Os estabelecimentos que se dediquem exclusivamente à atividade de comércio de produtos embalados estarão isentos das exigências previstas nos incisos IV, V, e VII a XII do § 2º. </w:t>
      </w:r>
    </w:p>
    <w:p w:rsidR="001050C4" w:rsidRPr="001050C4" w:rsidRDefault="001050C4" w:rsidP="00AC1B1B">
      <w:pPr>
        <w:pStyle w:val="Cabealho"/>
        <w:tabs>
          <w:tab w:val="left" w:pos="1701"/>
        </w:tabs>
        <w:ind w:left="1701"/>
        <w:jc w:val="both"/>
        <w:rPr>
          <w:sz w:val="24"/>
          <w:szCs w:val="24"/>
        </w:rPr>
      </w:pPr>
      <w:r w:rsidRPr="001050C4">
        <w:rPr>
          <w:sz w:val="24"/>
          <w:szCs w:val="24"/>
        </w:rPr>
        <w:t xml:space="preserve">§ 4º Os estabelecimentos que se dediquem exclusivamente à atividade de importação de produtos embalados com fim exclusivo de comercialização no País estarão isentos das exigências previstas nos incisos IV, V, VII, VIII e IX do § 2º. </w:t>
      </w:r>
    </w:p>
    <w:p w:rsidR="001050C4" w:rsidRPr="001050C4" w:rsidRDefault="001050C4" w:rsidP="00AC1B1B">
      <w:pPr>
        <w:pStyle w:val="Cabealho"/>
        <w:tabs>
          <w:tab w:val="left" w:pos="1701"/>
        </w:tabs>
        <w:ind w:left="1701"/>
        <w:jc w:val="both"/>
        <w:rPr>
          <w:sz w:val="24"/>
          <w:szCs w:val="24"/>
        </w:rPr>
      </w:pPr>
      <w:r w:rsidRPr="001050C4">
        <w:rPr>
          <w:sz w:val="24"/>
          <w:szCs w:val="24"/>
        </w:rPr>
        <w:t xml:space="preserve">§ 5º Os estabelecimentos que se dediquem exclusivamente à atividade de produção com fim exclusivo de prestação de serviços de industrialização para terceiros, estarão isentos da exigência prevista nos incisos VII e IX do § 2º. </w:t>
      </w:r>
    </w:p>
    <w:p w:rsidR="001050C4" w:rsidRPr="001050C4" w:rsidRDefault="001050C4" w:rsidP="00AC1B1B">
      <w:pPr>
        <w:pStyle w:val="Cabealho"/>
        <w:tabs>
          <w:tab w:val="left" w:pos="1701"/>
        </w:tabs>
        <w:ind w:left="1701"/>
        <w:jc w:val="both"/>
        <w:rPr>
          <w:sz w:val="24"/>
          <w:szCs w:val="24"/>
        </w:rPr>
      </w:pPr>
      <w:r w:rsidRPr="001050C4">
        <w:rPr>
          <w:sz w:val="24"/>
          <w:szCs w:val="24"/>
        </w:rPr>
        <w:lastRenderedPageBreak/>
        <w:t xml:space="preserve">§ 6º A renovação do registro de que trata o § 1º deverá ser requerida com antecedência de trinta a sessenta dias de seu vencimento, </w:t>
      </w:r>
      <w:proofErr w:type="gramStart"/>
      <w:r w:rsidRPr="001050C4">
        <w:rPr>
          <w:sz w:val="24"/>
          <w:szCs w:val="24"/>
        </w:rPr>
        <w:t>sob pena</w:t>
      </w:r>
      <w:proofErr w:type="gramEnd"/>
      <w:r w:rsidRPr="001050C4">
        <w:rPr>
          <w:sz w:val="24"/>
          <w:szCs w:val="24"/>
        </w:rPr>
        <w:t xml:space="preserve"> de multa. </w:t>
      </w:r>
    </w:p>
    <w:p w:rsidR="001050C4" w:rsidRDefault="001050C4" w:rsidP="00AC1B1B">
      <w:pPr>
        <w:pStyle w:val="Cabealho"/>
        <w:tabs>
          <w:tab w:val="left" w:pos="1701"/>
        </w:tabs>
        <w:ind w:left="1701"/>
        <w:jc w:val="both"/>
        <w:rPr>
          <w:sz w:val="24"/>
          <w:szCs w:val="24"/>
        </w:rPr>
      </w:pPr>
      <w:r w:rsidRPr="001050C4">
        <w:rPr>
          <w:sz w:val="24"/>
          <w:szCs w:val="24"/>
        </w:rPr>
        <w:t xml:space="preserve">§ 7º Os estabelecimentos que se dediquem ao comércio de fertilizantes, corretivos agrícolas, </w:t>
      </w:r>
      <w:proofErr w:type="spellStart"/>
      <w:r w:rsidRPr="001050C4">
        <w:rPr>
          <w:sz w:val="24"/>
          <w:szCs w:val="24"/>
        </w:rPr>
        <w:t>inoculantes</w:t>
      </w:r>
      <w:proofErr w:type="spellEnd"/>
      <w:r w:rsidRPr="001050C4">
        <w:rPr>
          <w:sz w:val="24"/>
          <w:szCs w:val="24"/>
        </w:rPr>
        <w:t xml:space="preserve"> ou </w:t>
      </w:r>
      <w:proofErr w:type="spellStart"/>
      <w:r w:rsidRPr="001050C4">
        <w:rPr>
          <w:sz w:val="24"/>
          <w:szCs w:val="24"/>
        </w:rPr>
        <w:t>biofertilizantes</w:t>
      </w:r>
      <w:proofErr w:type="spellEnd"/>
      <w:r w:rsidRPr="001050C4">
        <w:rPr>
          <w:sz w:val="24"/>
          <w:szCs w:val="24"/>
        </w:rPr>
        <w:t xml:space="preserve"> farão o registro no órgão estadual conforme as diretrizes estabelecidas pelo Ministério da Agricultura, Pecuária e Abastecimento, quando a atividade de fiscalização for realizada pela unidade da federação." (NR</w:t>
      </w:r>
      <w:proofErr w:type="gramStart"/>
      <w:r w:rsidRPr="001050C4">
        <w:rPr>
          <w:sz w:val="24"/>
          <w:szCs w:val="24"/>
        </w:rPr>
        <w:t>)</w:t>
      </w:r>
      <w:proofErr w:type="gramEnd"/>
    </w:p>
    <w:p w:rsidR="0089072F" w:rsidRPr="001050C4" w:rsidRDefault="0089072F" w:rsidP="00AC1B1B">
      <w:pPr>
        <w:pStyle w:val="Cabealho"/>
        <w:tabs>
          <w:tab w:val="left" w:pos="1701"/>
        </w:tabs>
        <w:ind w:left="1701"/>
        <w:jc w:val="both"/>
        <w:rPr>
          <w:sz w:val="24"/>
          <w:szCs w:val="24"/>
        </w:rPr>
      </w:pPr>
    </w:p>
    <w:p w:rsidR="001050C4" w:rsidRPr="001050C4" w:rsidRDefault="001050C4" w:rsidP="00AC1B1B">
      <w:pPr>
        <w:pStyle w:val="Cabealho"/>
        <w:tabs>
          <w:tab w:val="left" w:pos="1701"/>
        </w:tabs>
        <w:ind w:left="1701"/>
        <w:jc w:val="both"/>
        <w:rPr>
          <w:sz w:val="24"/>
          <w:szCs w:val="24"/>
        </w:rPr>
      </w:pPr>
      <w:proofErr w:type="gramStart"/>
      <w:r w:rsidRPr="001050C4">
        <w:rPr>
          <w:sz w:val="24"/>
          <w:szCs w:val="24"/>
        </w:rPr>
        <w:t>"Art. 6º Qualquer alteração das informações e documentos referidos no § 2º do art. 5º deverá ser comunicada ao órgão de fiscalização competente, no prazo de trinta dias, e instruída com os documentos necessários, conforme disposto em ato administrativo.</w:t>
      </w:r>
      <w:proofErr w:type="gramEnd"/>
      <w:r w:rsidRPr="001050C4">
        <w:rPr>
          <w:sz w:val="24"/>
          <w:szCs w:val="24"/>
        </w:rPr>
        <w:t xml:space="preserve"> </w:t>
      </w:r>
    </w:p>
    <w:p w:rsidR="001050C4" w:rsidRDefault="001050C4" w:rsidP="00AC1B1B">
      <w:pPr>
        <w:pStyle w:val="Cabealho"/>
        <w:tabs>
          <w:tab w:val="left" w:pos="1701"/>
        </w:tabs>
        <w:ind w:left="1701"/>
        <w:jc w:val="both"/>
        <w:rPr>
          <w:sz w:val="24"/>
          <w:szCs w:val="24"/>
        </w:rPr>
      </w:pPr>
      <w:r w:rsidRPr="001050C4">
        <w:rPr>
          <w:sz w:val="24"/>
          <w:szCs w:val="24"/>
        </w:rPr>
        <w:t xml:space="preserve">Parágrafo único. </w:t>
      </w:r>
      <w:proofErr w:type="gramStart"/>
      <w:r w:rsidRPr="001050C4">
        <w:rPr>
          <w:sz w:val="24"/>
          <w:szCs w:val="24"/>
        </w:rPr>
        <w:t>A mudança do local do estabelecimento ou a alteração da natureza da atividade e classificação quanto a categorias demandará a realização de nova vistoria nas instalações pelo serviço de fiscalização competente."</w:t>
      </w:r>
      <w:proofErr w:type="gramEnd"/>
      <w:r w:rsidRPr="001050C4">
        <w:rPr>
          <w:sz w:val="24"/>
          <w:szCs w:val="24"/>
        </w:rPr>
        <w:t xml:space="preserve"> (NR)</w:t>
      </w:r>
    </w:p>
    <w:p w:rsidR="0089072F" w:rsidRPr="001050C4" w:rsidRDefault="0089072F" w:rsidP="00AC1B1B">
      <w:pPr>
        <w:pStyle w:val="Cabealho"/>
        <w:tabs>
          <w:tab w:val="left" w:pos="1701"/>
        </w:tabs>
        <w:ind w:left="1701"/>
        <w:jc w:val="both"/>
        <w:rPr>
          <w:sz w:val="24"/>
          <w:szCs w:val="24"/>
        </w:rPr>
      </w:pPr>
    </w:p>
    <w:p w:rsidR="001050C4" w:rsidRDefault="001050C4" w:rsidP="00AC1B1B">
      <w:pPr>
        <w:pStyle w:val="Cabealho"/>
        <w:tabs>
          <w:tab w:val="left" w:pos="1701"/>
        </w:tabs>
        <w:ind w:left="1701"/>
        <w:jc w:val="both"/>
        <w:rPr>
          <w:sz w:val="24"/>
          <w:szCs w:val="24"/>
        </w:rPr>
      </w:pPr>
      <w:r w:rsidRPr="001050C4">
        <w:rPr>
          <w:sz w:val="24"/>
          <w:szCs w:val="24"/>
        </w:rPr>
        <w:t xml:space="preserve">"Art. 8º Os fertilizantes, corretivos, </w:t>
      </w:r>
      <w:proofErr w:type="spellStart"/>
      <w:r w:rsidRPr="001050C4">
        <w:rPr>
          <w:sz w:val="24"/>
          <w:szCs w:val="24"/>
        </w:rPr>
        <w:t>inoculantes</w:t>
      </w:r>
      <w:proofErr w:type="spellEnd"/>
      <w:r w:rsidRPr="001050C4">
        <w:rPr>
          <w:sz w:val="24"/>
          <w:szCs w:val="24"/>
        </w:rPr>
        <w:t xml:space="preserve"> ou </w:t>
      </w:r>
      <w:proofErr w:type="spellStart"/>
      <w:r w:rsidRPr="001050C4">
        <w:rPr>
          <w:sz w:val="24"/>
          <w:szCs w:val="24"/>
        </w:rPr>
        <w:t>biofertilizantes</w:t>
      </w:r>
      <w:proofErr w:type="spellEnd"/>
      <w:r w:rsidRPr="001050C4">
        <w:rPr>
          <w:sz w:val="24"/>
          <w:szCs w:val="24"/>
        </w:rPr>
        <w:t xml:space="preserve"> deverão ser registrados pelos estabelecimentos produtores e importadores no Ministério da Agricultura, Pecuária e Abastecimento." (NR</w:t>
      </w:r>
      <w:proofErr w:type="gramStart"/>
      <w:r w:rsidRPr="001050C4">
        <w:rPr>
          <w:sz w:val="24"/>
          <w:szCs w:val="24"/>
        </w:rPr>
        <w:t>)</w:t>
      </w:r>
      <w:proofErr w:type="gramEnd"/>
    </w:p>
    <w:p w:rsidR="0089072F" w:rsidRPr="001050C4" w:rsidRDefault="0089072F" w:rsidP="00AC1B1B">
      <w:pPr>
        <w:pStyle w:val="Cabealho"/>
        <w:tabs>
          <w:tab w:val="left" w:pos="1701"/>
        </w:tabs>
        <w:ind w:left="1701"/>
        <w:jc w:val="both"/>
        <w:rPr>
          <w:sz w:val="24"/>
          <w:szCs w:val="24"/>
        </w:rPr>
      </w:pPr>
    </w:p>
    <w:p w:rsidR="001050C4" w:rsidRPr="001050C4" w:rsidRDefault="001050C4" w:rsidP="00AC1B1B">
      <w:pPr>
        <w:pStyle w:val="Cabealho"/>
        <w:tabs>
          <w:tab w:val="left" w:pos="1701"/>
        </w:tabs>
        <w:ind w:left="1701"/>
        <w:jc w:val="both"/>
        <w:rPr>
          <w:sz w:val="24"/>
          <w:szCs w:val="24"/>
        </w:rPr>
      </w:pPr>
      <w:proofErr w:type="gramStart"/>
      <w:r w:rsidRPr="001050C4">
        <w:rPr>
          <w:sz w:val="24"/>
          <w:szCs w:val="24"/>
        </w:rPr>
        <w:t>"Art. 10.</w:t>
      </w:r>
      <w:proofErr w:type="gramEnd"/>
      <w:r w:rsidRPr="001050C4">
        <w:rPr>
          <w:sz w:val="24"/>
          <w:szCs w:val="24"/>
        </w:rPr>
        <w:t xml:space="preserve"> Os registros de fertilizantes minerais simples, minerais mistos e complexos binários ou ternários, fertilizantes orgânicos simples e </w:t>
      </w:r>
      <w:proofErr w:type="spellStart"/>
      <w:r w:rsidRPr="001050C4">
        <w:rPr>
          <w:sz w:val="24"/>
          <w:szCs w:val="24"/>
        </w:rPr>
        <w:t>organomineral</w:t>
      </w:r>
      <w:proofErr w:type="spellEnd"/>
      <w:r w:rsidRPr="001050C4">
        <w:rPr>
          <w:sz w:val="24"/>
          <w:szCs w:val="24"/>
        </w:rPr>
        <w:t xml:space="preserve">, para aplicação no solo, e corretivo de acidez do solo serão concedidos com base no seguinte: </w:t>
      </w:r>
    </w:p>
    <w:p w:rsidR="001050C4" w:rsidRPr="001050C4" w:rsidRDefault="001050C4" w:rsidP="00AC1B1B">
      <w:pPr>
        <w:pStyle w:val="Cabealho"/>
        <w:tabs>
          <w:tab w:val="left" w:pos="1701"/>
        </w:tabs>
        <w:ind w:left="1701"/>
        <w:jc w:val="both"/>
        <w:rPr>
          <w:sz w:val="24"/>
          <w:szCs w:val="24"/>
        </w:rPr>
      </w:pPr>
      <w:r w:rsidRPr="001050C4">
        <w:rPr>
          <w:sz w:val="24"/>
          <w:szCs w:val="24"/>
        </w:rPr>
        <w:t xml:space="preserve">I - para os fertilizantes minerais simples, o registro será concedido com base nos limites mínimos de garantias e especificações estabelecidas em ato administrativo próprio do Ministério da Agricultura, Pecuária e Abastecimento para cada um desses produtos, e o detentor do registro poderá, observadas as demais especificações, declarar níveis de garantias superiores aos teores de registro, dispensado novo registro de produto; </w:t>
      </w:r>
    </w:p>
    <w:p w:rsidR="001050C4" w:rsidRPr="001050C4" w:rsidRDefault="001050C4" w:rsidP="00AC1B1B">
      <w:pPr>
        <w:pStyle w:val="Cabealho"/>
        <w:tabs>
          <w:tab w:val="left" w:pos="1701"/>
        </w:tabs>
        <w:ind w:left="1701"/>
        <w:jc w:val="both"/>
        <w:rPr>
          <w:sz w:val="24"/>
          <w:szCs w:val="24"/>
        </w:rPr>
      </w:pPr>
      <w:r w:rsidRPr="001050C4">
        <w:rPr>
          <w:sz w:val="24"/>
          <w:szCs w:val="24"/>
        </w:rPr>
        <w:t xml:space="preserve">II - para os fertilizantes minerais mistos ou complexos </w:t>
      </w:r>
      <w:proofErr w:type="spellStart"/>
      <w:r w:rsidRPr="001050C4">
        <w:rPr>
          <w:sz w:val="24"/>
          <w:szCs w:val="24"/>
        </w:rPr>
        <w:t>mononutrientes</w:t>
      </w:r>
      <w:proofErr w:type="spellEnd"/>
      <w:r w:rsidRPr="001050C4">
        <w:rPr>
          <w:sz w:val="24"/>
          <w:szCs w:val="24"/>
        </w:rPr>
        <w:t xml:space="preserve">, binários ou ternários, o registro será concedido com base nas garantias dos </w:t>
      </w:r>
      <w:proofErr w:type="spellStart"/>
      <w:r w:rsidRPr="001050C4">
        <w:rPr>
          <w:sz w:val="24"/>
          <w:szCs w:val="24"/>
        </w:rPr>
        <w:t>macronutrientes</w:t>
      </w:r>
      <w:proofErr w:type="spellEnd"/>
      <w:r w:rsidRPr="001050C4">
        <w:rPr>
          <w:sz w:val="24"/>
          <w:szCs w:val="24"/>
        </w:rPr>
        <w:t xml:space="preserve"> primários N, P, K, NP, NK, PK e NPK do produto; </w:t>
      </w:r>
    </w:p>
    <w:p w:rsidR="001050C4" w:rsidRPr="001050C4" w:rsidRDefault="001050C4" w:rsidP="00AC1B1B">
      <w:pPr>
        <w:pStyle w:val="Cabealho"/>
        <w:tabs>
          <w:tab w:val="left" w:pos="1701"/>
        </w:tabs>
        <w:ind w:left="1701"/>
        <w:jc w:val="both"/>
        <w:rPr>
          <w:sz w:val="24"/>
          <w:szCs w:val="24"/>
        </w:rPr>
      </w:pPr>
      <w:r w:rsidRPr="001050C4">
        <w:rPr>
          <w:sz w:val="24"/>
          <w:szCs w:val="24"/>
        </w:rPr>
        <w:t xml:space="preserve">III - para os fertilizantes orgânicos simples e para os corretivos de acidez do solo, o registro será concedido com base nas garantias mínimas exigidas para cada um desses produtos, e o detentor do registro </w:t>
      </w:r>
      <w:proofErr w:type="gramStart"/>
      <w:r w:rsidRPr="001050C4">
        <w:rPr>
          <w:sz w:val="24"/>
          <w:szCs w:val="24"/>
        </w:rPr>
        <w:t>poderá,</w:t>
      </w:r>
      <w:proofErr w:type="gramEnd"/>
      <w:r w:rsidRPr="001050C4">
        <w:rPr>
          <w:sz w:val="24"/>
          <w:szCs w:val="24"/>
        </w:rPr>
        <w:t xml:space="preserve"> observadas as demais especificações, declarar níveis de garantias superiores aos teores de registro, dispensado novo registro de produto; e </w:t>
      </w:r>
    </w:p>
    <w:p w:rsidR="001050C4" w:rsidRPr="001050C4" w:rsidRDefault="001050C4" w:rsidP="00AC1B1B">
      <w:pPr>
        <w:pStyle w:val="Cabealho"/>
        <w:tabs>
          <w:tab w:val="left" w:pos="1701"/>
        </w:tabs>
        <w:ind w:left="1701"/>
        <w:jc w:val="both"/>
        <w:rPr>
          <w:sz w:val="24"/>
          <w:szCs w:val="24"/>
        </w:rPr>
      </w:pPr>
      <w:r w:rsidRPr="001050C4">
        <w:rPr>
          <w:sz w:val="24"/>
          <w:szCs w:val="24"/>
        </w:rPr>
        <w:t xml:space="preserve">IV - para os fertilizantes </w:t>
      </w:r>
      <w:proofErr w:type="spellStart"/>
      <w:r w:rsidRPr="001050C4">
        <w:rPr>
          <w:sz w:val="24"/>
          <w:szCs w:val="24"/>
        </w:rPr>
        <w:t>organominerais</w:t>
      </w:r>
      <w:proofErr w:type="spellEnd"/>
      <w:r w:rsidRPr="001050C4">
        <w:rPr>
          <w:sz w:val="24"/>
          <w:szCs w:val="24"/>
        </w:rPr>
        <w:t xml:space="preserve">, o registro será concedido com base nas garantias mínimas exigidas para os nutrientes e para o carbono orgânico. </w:t>
      </w:r>
    </w:p>
    <w:p w:rsidR="001050C4" w:rsidRDefault="001050C4" w:rsidP="00AC1B1B">
      <w:pPr>
        <w:pStyle w:val="Cabealho"/>
        <w:tabs>
          <w:tab w:val="left" w:pos="1701"/>
        </w:tabs>
        <w:ind w:left="1701"/>
        <w:jc w:val="both"/>
        <w:rPr>
          <w:sz w:val="24"/>
          <w:szCs w:val="24"/>
        </w:rPr>
      </w:pPr>
      <w:r w:rsidRPr="001050C4">
        <w:rPr>
          <w:sz w:val="24"/>
          <w:szCs w:val="24"/>
        </w:rPr>
        <w:t xml:space="preserve">Parágrafo único. Se adicionados ou incorporados </w:t>
      </w:r>
      <w:proofErr w:type="spellStart"/>
      <w:r w:rsidRPr="001050C4">
        <w:rPr>
          <w:sz w:val="24"/>
          <w:szCs w:val="24"/>
        </w:rPr>
        <w:t>macronutrientes</w:t>
      </w:r>
      <w:proofErr w:type="spellEnd"/>
      <w:r w:rsidRPr="001050C4">
        <w:rPr>
          <w:sz w:val="24"/>
          <w:szCs w:val="24"/>
        </w:rPr>
        <w:t xml:space="preserve"> secundários e micronutrientes aos produtos referidos nos incisos II e IV do </w:t>
      </w:r>
      <w:r w:rsidR="004811D5" w:rsidRPr="004811D5">
        <w:rPr>
          <w:i/>
          <w:sz w:val="24"/>
          <w:szCs w:val="24"/>
        </w:rPr>
        <w:t>caput</w:t>
      </w:r>
      <w:r w:rsidRPr="001050C4">
        <w:rPr>
          <w:sz w:val="24"/>
          <w:szCs w:val="24"/>
        </w:rPr>
        <w:t xml:space="preserve">, observadas as especificações e limites estabelecidos pelo Ministério da Agricultura, Pecuária e Abastecimento, fica obrigado </w:t>
      </w:r>
      <w:proofErr w:type="gramStart"/>
      <w:r w:rsidRPr="001050C4">
        <w:rPr>
          <w:sz w:val="24"/>
          <w:szCs w:val="24"/>
        </w:rPr>
        <w:t>a</w:t>
      </w:r>
      <w:proofErr w:type="gramEnd"/>
      <w:r w:rsidRPr="001050C4">
        <w:rPr>
          <w:sz w:val="24"/>
          <w:szCs w:val="24"/>
        </w:rPr>
        <w:t xml:space="preserve"> declaração de quantidade ou de seu teor no rótulo ou etiqueta de identificação e na nota fiscal ou outro documento que acompanhe os produtos, dispensado outro registro." (NR)</w:t>
      </w:r>
    </w:p>
    <w:p w:rsidR="0089072F" w:rsidRPr="001050C4" w:rsidRDefault="0089072F" w:rsidP="00AC1B1B">
      <w:pPr>
        <w:pStyle w:val="Cabealho"/>
        <w:tabs>
          <w:tab w:val="left" w:pos="1701"/>
        </w:tabs>
        <w:ind w:left="1701"/>
        <w:jc w:val="both"/>
        <w:rPr>
          <w:sz w:val="24"/>
          <w:szCs w:val="24"/>
        </w:rPr>
      </w:pPr>
    </w:p>
    <w:p w:rsidR="001050C4" w:rsidRDefault="001050C4" w:rsidP="00AC1B1B">
      <w:pPr>
        <w:pStyle w:val="Cabealho"/>
        <w:tabs>
          <w:tab w:val="left" w:pos="1701"/>
        </w:tabs>
        <w:ind w:left="1701"/>
        <w:jc w:val="both"/>
        <w:rPr>
          <w:sz w:val="24"/>
          <w:szCs w:val="24"/>
        </w:rPr>
      </w:pPr>
      <w:r w:rsidRPr="001050C4">
        <w:rPr>
          <w:sz w:val="24"/>
          <w:szCs w:val="24"/>
        </w:rPr>
        <w:t xml:space="preserve">"Art. 11. Os critérios para registro, os limites de garantias e as especificações relativas aos fertilizantes, corretivos agrícolas, </w:t>
      </w:r>
      <w:proofErr w:type="spellStart"/>
      <w:r w:rsidRPr="001050C4">
        <w:rPr>
          <w:sz w:val="24"/>
          <w:szCs w:val="24"/>
        </w:rPr>
        <w:t>inoculantes</w:t>
      </w:r>
      <w:proofErr w:type="spellEnd"/>
      <w:r w:rsidRPr="001050C4">
        <w:rPr>
          <w:sz w:val="24"/>
          <w:szCs w:val="24"/>
        </w:rPr>
        <w:t xml:space="preserve"> ou </w:t>
      </w:r>
      <w:proofErr w:type="spellStart"/>
      <w:r w:rsidRPr="001050C4">
        <w:rPr>
          <w:sz w:val="24"/>
          <w:szCs w:val="24"/>
        </w:rPr>
        <w:t>biofertilizantes</w:t>
      </w:r>
      <w:proofErr w:type="spellEnd"/>
      <w:r w:rsidRPr="001050C4">
        <w:rPr>
          <w:sz w:val="24"/>
          <w:szCs w:val="24"/>
        </w:rPr>
        <w:t xml:space="preserve"> serão estabelecidos em ato administrativo do Ministério da Agricultura, Pecuária e Abastecimento." (NR</w:t>
      </w:r>
      <w:proofErr w:type="gramStart"/>
      <w:r w:rsidRPr="001050C4">
        <w:rPr>
          <w:sz w:val="24"/>
          <w:szCs w:val="24"/>
        </w:rPr>
        <w:t>)</w:t>
      </w:r>
      <w:proofErr w:type="gramEnd"/>
    </w:p>
    <w:p w:rsidR="0089072F" w:rsidRPr="001050C4" w:rsidRDefault="0089072F" w:rsidP="00AC1B1B">
      <w:pPr>
        <w:pStyle w:val="Cabealho"/>
        <w:tabs>
          <w:tab w:val="left" w:pos="1701"/>
        </w:tabs>
        <w:ind w:left="1701"/>
        <w:jc w:val="both"/>
        <w:rPr>
          <w:sz w:val="24"/>
          <w:szCs w:val="24"/>
        </w:rPr>
      </w:pPr>
    </w:p>
    <w:p w:rsidR="001050C4" w:rsidRPr="001050C4" w:rsidRDefault="001050C4" w:rsidP="00AC1B1B">
      <w:pPr>
        <w:pStyle w:val="Cabealho"/>
        <w:tabs>
          <w:tab w:val="left" w:pos="1701"/>
        </w:tabs>
        <w:ind w:left="1701"/>
        <w:jc w:val="both"/>
        <w:rPr>
          <w:sz w:val="24"/>
          <w:szCs w:val="24"/>
        </w:rPr>
      </w:pPr>
      <w:r w:rsidRPr="001050C4">
        <w:rPr>
          <w:sz w:val="24"/>
          <w:szCs w:val="24"/>
        </w:rPr>
        <w:t xml:space="preserve">"Art. 14. Os registros de produtos importados, quando destinados exclusivamente à comercialização, deverão ser concedidos com base no certificado de análise e no certificado de registro ou de livre comércio e </w:t>
      </w:r>
      <w:proofErr w:type="gramStart"/>
      <w:r w:rsidRPr="001050C4">
        <w:rPr>
          <w:sz w:val="24"/>
          <w:szCs w:val="24"/>
        </w:rPr>
        <w:t>consumo corrente, emitidos</w:t>
      </w:r>
      <w:proofErr w:type="gramEnd"/>
      <w:r w:rsidRPr="001050C4">
        <w:rPr>
          <w:sz w:val="24"/>
          <w:szCs w:val="24"/>
        </w:rPr>
        <w:t xml:space="preserve"> por órgão competente do país de origem, desde que: </w:t>
      </w:r>
    </w:p>
    <w:p w:rsidR="001050C4" w:rsidRPr="001050C4" w:rsidRDefault="001050C4" w:rsidP="00AC1B1B">
      <w:pPr>
        <w:pStyle w:val="Cabealho"/>
        <w:tabs>
          <w:tab w:val="left" w:pos="1701"/>
        </w:tabs>
        <w:ind w:left="1701"/>
        <w:jc w:val="both"/>
        <w:rPr>
          <w:sz w:val="24"/>
          <w:szCs w:val="24"/>
        </w:rPr>
      </w:pPr>
      <w:r w:rsidRPr="001050C4">
        <w:rPr>
          <w:sz w:val="24"/>
          <w:szCs w:val="24"/>
        </w:rPr>
        <w:t xml:space="preserve">I - atendidas as exigências técnicas relativas às especificações e garantias vigentes no Brasil; </w:t>
      </w:r>
      <w:proofErr w:type="gramStart"/>
      <w:r w:rsidRPr="001050C4">
        <w:rPr>
          <w:sz w:val="24"/>
          <w:szCs w:val="24"/>
        </w:rPr>
        <w:t>e</w:t>
      </w:r>
      <w:proofErr w:type="gramEnd"/>
      <w:r w:rsidRPr="001050C4">
        <w:rPr>
          <w:sz w:val="24"/>
          <w:szCs w:val="24"/>
        </w:rPr>
        <w:t xml:space="preserve"> </w:t>
      </w:r>
    </w:p>
    <w:p w:rsidR="001050C4" w:rsidRDefault="001050C4" w:rsidP="00AC1B1B">
      <w:pPr>
        <w:pStyle w:val="Cabealho"/>
        <w:tabs>
          <w:tab w:val="left" w:pos="1701"/>
        </w:tabs>
        <w:ind w:left="1701"/>
        <w:jc w:val="both"/>
        <w:rPr>
          <w:sz w:val="24"/>
          <w:szCs w:val="24"/>
        </w:rPr>
      </w:pPr>
      <w:proofErr w:type="gramStart"/>
      <w:r w:rsidRPr="001050C4">
        <w:rPr>
          <w:sz w:val="24"/>
          <w:szCs w:val="24"/>
        </w:rPr>
        <w:t>II - o importador esteja registrado no Ministério da Agricultura, Pecuária e Abastecimento."</w:t>
      </w:r>
      <w:proofErr w:type="gramEnd"/>
      <w:r w:rsidRPr="001050C4">
        <w:rPr>
          <w:sz w:val="24"/>
          <w:szCs w:val="24"/>
        </w:rPr>
        <w:t xml:space="preserve"> (NR)</w:t>
      </w:r>
    </w:p>
    <w:p w:rsidR="0089072F" w:rsidRPr="001050C4" w:rsidRDefault="0089072F" w:rsidP="00AC1B1B">
      <w:pPr>
        <w:pStyle w:val="Cabealho"/>
        <w:tabs>
          <w:tab w:val="left" w:pos="1701"/>
        </w:tabs>
        <w:ind w:left="1701"/>
        <w:jc w:val="both"/>
        <w:rPr>
          <w:sz w:val="24"/>
          <w:szCs w:val="24"/>
        </w:rPr>
      </w:pPr>
    </w:p>
    <w:p w:rsidR="001050C4" w:rsidRPr="001050C4" w:rsidRDefault="001050C4" w:rsidP="00AC1B1B">
      <w:pPr>
        <w:pStyle w:val="Cabealho"/>
        <w:tabs>
          <w:tab w:val="left" w:pos="1701"/>
        </w:tabs>
        <w:ind w:left="1701"/>
        <w:jc w:val="both"/>
        <w:rPr>
          <w:sz w:val="24"/>
          <w:szCs w:val="24"/>
        </w:rPr>
      </w:pPr>
      <w:r w:rsidRPr="001050C4">
        <w:rPr>
          <w:sz w:val="24"/>
          <w:szCs w:val="24"/>
        </w:rPr>
        <w:t>"Art. 15</w:t>
      </w:r>
      <w:proofErr w:type="gramStart"/>
      <w:r w:rsidRPr="001050C4">
        <w:rPr>
          <w:sz w:val="24"/>
          <w:szCs w:val="24"/>
        </w:rPr>
        <w:t>. ...</w:t>
      </w:r>
      <w:proofErr w:type="gramEnd"/>
      <w:r w:rsidRPr="001050C4">
        <w:rPr>
          <w:sz w:val="24"/>
          <w:szCs w:val="24"/>
        </w:rPr>
        <w:t>............................................................................................</w:t>
      </w:r>
    </w:p>
    <w:p w:rsidR="001050C4" w:rsidRPr="001050C4" w:rsidRDefault="001050C4" w:rsidP="00AC1B1B">
      <w:pPr>
        <w:pStyle w:val="Cabealho"/>
        <w:tabs>
          <w:tab w:val="left" w:pos="1701"/>
        </w:tabs>
        <w:ind w:left="1701"/>
        <w:jc w:val="both"/>
        <w:rPr>
          <w:sz w:val="24"/>
          <w:szCs w:val="24"/>
        </w:rPr>
      </w:pPr>
      <w:r w:rsidRPr="001050C4">
        <w:rPr>
          <w:sz w:val="24"/>
          <w:szCs w:val="24"/>
        </w:rPr>
        <w:t xml:space="preserve">§ 1º Quando o trabalho de pesquisa for necessário, o requerimento de registro de produto novo deverá vir acompanhado de relatório técnico-científico conclusivo emitido por órgão brasileiro de pesquisa oficial ou credenciado que ateste a viabilidade e eficiência de seu uso agrícola. </w:t>
      </w:r>
    </w:p>
    <w:p w:rsidR="001050C4" w:rsidRPr="001050C4" w:rsidRDefault="001050C4" w:rsidP="00AC1B1B">
      <w:pPr>
        <w:pStyle w:val="Cabealho"/>
        <w:tabs>
          <w:tab w:val="left" w:pos="1701"/>
        </w:tabs>
        <w:ind w:left="1701"/>
        <w:jc w:val="both"/>
        <w:rPr>
          <w:sz w:val="24"/>
          <w:szCs w:val="24"/>
        </w:rPr>
      </w:pPr>
      <w:r w:rsidRPr="001050C4">
        <w:rPr>
          <w:sz w:val="24"/>
          <w:szCs w:val="24"/>
        </w:rPr>
        <w:t xml:space="preserve">§ 2º O trabalho de pesquisa com o produto deverá atender às exigências e requisitos estabelecidos nos protocolos de pesquisa para avaliação da viabilidade e eficiência agronômica do produto, previstos em ato normativo próprio do Ministério da Agricultura, Pecuária e Abastecimento. </w:t>
      </w:r>
    </w:p>
    <w:p w:rsidR="001050C4" w:rsidRPr="00AC1B1B" w:rsidRDefault="001050C4" w:rsidP="00AC1B1B">
      <w:pPr>
        <w:pStyle w:val="Cabealho"/>
        <w:tabs>
          <w:tab w:val="left" w:pos="1701"/>
        </w:tabs>
        <w:ind w:left="1701"/>
        <w:jc w:val="both"/>
        <w:rPr>
          <w:sz w:val="24"/>
          <w:szCs w:val="24"/>
        </w:rPr>
      </w:pPr>
      <w:r w:rsidRPr="001050C4">
        <w:rPr>
          <w:sz w:val="24"/>
          <w:szCs w:val="24"/>
        </w:rPr>
        <w:t xml:space="preserve">§ 3º </w:t>
      </w:r>
      <w:hyperlink r:id="rId9" w:history="1">
        <w:r w:rsidR="00613D2D" w:rsidRPr="00AC1B1B">
          <w:rPr>
            <w:rStyle w:val="Hyperlink"/>
            <w:i/>
            <w:sz w:val="24"/>
            <w:szCs w:val="24"/>
          </w:rPr>
          <w:t>(Revogado, na parte em que altera o §3º do art. 15 do Anexo ao Decreto nº 4.954, de 14/1/2004, pelo Decreto nº 12.858, de 24/2/2026</w:t>
        </w:r>
      </w:hyperlink>
      <w:proofErr w:type="gramStart"/>
      <w:r w:rsidR="003E384A">
        <w:rPr>
          <w:rStyle w:val="Hyperlink"/>
          <w:i/>
          <w:sz w:val="24"/>
          <w:szCs w:val="24"/>
        </w:rPr>
        <w:t>)</w:t>
      </w:r>
      <w:proofErr w:type="gramEnd"/>
    </w:p>
    <w:p w:rsidR="001050C4" w:rsidRPr="00AC1B1B" w:rsidRDefault="001050C4" w:rsidP="00AC1B1B">
      <w:pPr>
        <w:pStyle w:val="Cabealho"/>
        <w:tabs>
          <w:tab w:val="left" w:pos="1701"/>
        </w:tabs>
        <w:ind w:left="1701"/>
        <w:jc w:val="both"/>
        <w:rPr>
          <w:sz w:val="24"/>
          <w:szCs w:val="24"/>
        </w:rPr>
      </w:pPr>
      <w:r w:rsidRPr="00AC1B1B">
        <w:rPr>
          <w:sz w:val="24"/>
          <w:szCs w:val="24"/>
        </w:rPr>
        <w:t xml:space="preserve">§ 4º </w:t>
      </w:r>
      <w:hyperlink r:id="rId10" w:history="1">
        <w:r w:rsidR="00613D2D" w:rsidRPr="00AC1B1B">
          <w:rPr>
            <w:rStyle w:val="Hyperlink"/>
            <w:i/>
            <w:sz w:val="24"/>
            <w:szCs w:val="24"/>
          </w:rPr>
          <w:t>(Revogado, na parte em que altera o §4º do art. 15 do Anexo ao Decreto nº 4.954, de 14/1/2004, pelo Decreto nº 12.858, de 24/2/2026</w:t>
        </w:r>
      </w:hyperlink>
      <w:proofErr w:type="gramStart"/>
      <w:r w:rsidR="003E384A">
        <w:rPr>
          <w:rStyle w:val="Hyperlink"/>
          <w:i/>
          <w:sz w:val="24"/>
          <w:szCs w:val="24"/>
        </w:rPr>
        <w:t>)</w:t>
      </w:r>
      <w:proofErr w:type="gramEnd"/>
    </w:p>
    <w:p w:rsidR="001050C4" w:rsidRPr="001050C4" w:rsidRDefault="001050C4" w:rsidP="00AC1B1B">
      <w:pPr>
        <w:pStyle w:val="Cabealho"/>
        <w:tabs>
          <w:tab w:val="left" w:pos="1701"/>
        </w:tabs>
        <w:ind w:left="1701"/>
        <w:jc w:val="both"/>
        <w:rPr>
          <w:sz w:val="24"/>
          <w:szCs w:val="24"/>
        </w:rPr>
      </w:pPr>
      <w:r w:rsidRPr="00AC1B1B">
        <w:rPr>
          <w:sz w:val="24"/>
          <w:szCs w:val="24"/>
        </w:rPr>
        <w:t xml:space="preserve">§ 5º </w:t>
      </w:r>
      <w:hyperlink r:id="rId11" w:history="1">
        <w:r w:rsidR="00613D2D" w:rsidRPr="00AC1B1B">
          <w:rPr>
            <w:rStyle w:val="Hyperlink"/>
            <w:i/>
            <w:sz w:val="24"/>
            <w:szCs w:val="24"/>
          </w:rPr>
          <w:t>(Revogado, na parte em que altera o §5º do art. 15 do Anexo ao Decreto nº 4.954, de 14/1/2004, pelo Decreto nº 12.858, de 24/2/2026</w:t>
        </w:r>
      </w:hyperlink>
      <w:proofErr w:type="gramStart"/>
      <w:r w:rsidR="003E384A">
        <w:rPr>
          <w:rStyle w:val="Hyperlink"/>
          <w:i/>
          <w:sz w:val="24"/>
          <w:szCs w:val="24"/>
        </w:rPr>
        <w:t>)</w:t>
      </w:r>
      <w:proofErr w:type="gramEnd"/>
    </w:p>
    <w:p w:rsidR="001050C4" w:rsidRDefault="001050C4" w:rsidP="00AC1B1B">
      <w:pPr>
        <w:pStyle w:val="Cabealho"/>
        <w:tabs>
          <w:tab w:val="left" w:pos="1701"/>
        </w:tabs>
        <w:ind w:left="1701"/>
        <w:jc w:val="both"/>
        <w:rPr>
          <w:sz w:val="24"/>
          <w:szCs w:val="24"/>
        </w:rPr>
      </w:pPr>
      <w:r w:rsidRPr="001050C4">
        <w:rPr>
          <w:sz w:val="24"/>
          <w:szCs w:val="24"/>
        </w:rPr>
        <w:t>§ 6º Fica dispensado de registro o produto importado destinado exclusivamente à pesquisa e experimentação, e a autorização para sua importação será concedida pelo serviço de fiscalização da Superintendência Federal de Agricultura do Ministério da Agricultura, Pecuária e Abastecimento na unidade da federação em que se localiza a sede do estabelecimento interessado, com base em projeto de pesquisa elaborado por instituição de pesquisa brasileira oficial ou credenciada, a ser apresentado pelo interessado." (NR</w:t>
      </w:r>
      <w:proofErr w:type="gramStart"/>
      <w:r w:rsidRPr="001050C4">
        <w:rPr>
          <w:sz w:val="24"/>
          <w:szCs w:val="24"/>
        </w:rPr>
        <w:t>)</w:t>
      </w:r>
      <w:proofErr w:type="gramEnd"/>
    </w:p>
    <w:p w:rsidR="0089072F" w:rsidRPr="001050C4" w:rsidRDefault="0089072F" w:rsidP="00AC1B1B">
      <w:pPr>
        <w:pStyle w:val="Cabealho"/>
        <w:tabs>
          <w:tab w:val="left" w:pos="1701"/>
        </w:tabs>
        <w:ind w:left="1701"/>
        <w:jc w:val="both"/>
        <w:rPr>
          <w:sz w:val="24"/>
          <w:szCs w:val="24"/>
        </w:rPr>
      </w:pPr>
    </w:p>
    <w:p w:rsidR="001050C4" w:rsidRPr="001050C4" w:rsidRDefault="001050C4" w:rsidP="00AC1B1B">
      <w:pPr>
        <w:pStyle w:val="Cabealho"/>
        <w:tabs>
          <w:tab w:val="left" w:pos="1701"/>
        </w:tabs>
        <w:ind w:left="1701"/>
        <w:jc w:val="both"/>
        <w:rPr>
          <w:sz w:val="24"/>
          <w:szCs w:val="24"/>
        </w:rPr>
      </w:pPr>
      <w:proofErr w:type="gramStart"/>
      <w:r w:rsidRPr="001050C4">
        <w:rPr>
          <w:sz w:val="24"/>
          <w:szCs w:val="24"/>
        </w:rPr>
        <w:t>"Art. 16.</w:t>
      </w:r>
      <w:proofErr w:type="gramEnd"/>
      <w:r w:rsidRPr="001050C4">
        <w:rPr>
          <w:sz w:val="24"/>
          <w:szCs w:val="24"/>
        </w:rPr>
        <w:t xml:space="preserve"> Fica dispensado de registro o material secundário obtido em processo industrial que contenha nutrientes de plantas ou outros componentes que promovem a melhoria das propriedades físicas, físico-químicas ou biológicas do solo e cujas especificações e garantias mínimas não atendem a este Regulamento e a atos administrativos próprios. </w:t>
      </w:r>
    </w:p>
    <w:p w:rsidR="001050C4" w:rsidRPr="001050C4" w:rsidRDefault="001050C4" w:rsidP="00AC1B1B">
      <w:pPr>
        <w:pStyle w:val="Cabealho"/>
        <w:tabs>
          <w:tab w:val="left" w:pos="1701"/>
        </w:tabs>
        <w:ind w:left="1701"/>
        <w:jc w:val="both"/>
        <w:rPr>
          <w:sz w:val="24"/>
          <w:szCs w:val="24"/>
        </w:rPr>
      </w:pPr>
      <w:r w:rsidRPr="001050C4">
        <w:rPr>
          <w:sz w:val="24"/>
          <w:szCs w:val="24"/>
        </w:rPr>
        <w:t xml:space="preserve">§ 1º Para a comercialização do material secundário referido no </w:t>
      </w:r>
      <w:r w:rsidR="004811D5" w:rsidRPr="004811D5">
        <w:rPr>
          <w:i/>
          <w:sz w:val="24"/>
          <w:szCs w:val="24"/>
        </w:rPr>
        <w:t>caput</w:t>
      </w:r>
      <w:r w:rsidRPr="001050C4">
        <w:rPr>
          <w:sz w:val="24"/>
          <w:szCs w:val="24"/>
        </w:rPr>
        <w:t xml:space="preserve">, é necessário autorização do Ministério da Agricultura, Pecuária e Abastecimento, sendo que: </w:t>
      </w:r>
    </w:p>
    <w:p w:rsidR="001050C4" w:rsidRPr="001050C4" w:rsidRDefault="001050C4" w:rsidP="00AC1B1B">
      <w:pPr>
        <w:pStyle w:val="Cabealho"/>
        <w:tabs>
          <w:tab w:val="left" w:pos="1701"/>
        </w:tabs>
        <w:ind w:left="1701"/>
        <w:jc w:val="both"/>
        <w:rPr>
          <w:sz w:val="24"/>
          <w:szCs w:val="24"/>
        </w:rPr>
      </w:pPr>
      <w:r w:rsidRPr="001050C4">
        <w:rPr>
          <w:sz w:val="24"/>
          <w:szCs w:val="24"/>
        </w:rPr>
        <w:lastRenderedPageBreak/>
        <w:t xml:space="preserve">I - quando </w:t>
      </w:r>
      <w:proofErr w:type="gramStart"/>
      <w:r w:rsidRPr="001050C4">
        <w:rPr>
          <w:sz w:val="24"/>
          <w:szCs w:val="24"/>
        </w:rPr>
        <w:t>o material secundário, tal qual, se prestar ao uso direto na agricultura e sua comercialização for</w:t>
      </w:r>
      <w:proofErr w:type="gramEnd"/>
      <w:r w:rsidRPr="001050C4">
        <w:rPr>
          <w:sz w:val="24"/>
          <w:szCs w:val="24"/>
        </w:rPr>
        <w:t xml:space="preserve"> feita diretamente para o agricultor, o pedido de autorização deverá vir acompanhado das seguintes informações e documentos: </w:t>
      </w:r>
    </w:p>
    <w:p w:rsidR="001050C4" w:rsidRPr="001050C4" w:rsidRDefault="001050C4" w:rsidP="00AC1B1B">
      <w:pPr>
        <w:pStyle w:val="Cabealho"/>
        <w:tabs>
          <w:tab w:val="left" w:pos="1701"/>
        </w:tabs>
        <w:ind w:left="1701"/>
        <w:jc w:val="both"/>
        <w:rPr>
          <w:sz w:val="24"/>
          <w:szCs w:val="24"/>
        </w:rPr>
      </w:pPr>
      <w:r w:rsidRPr="001050C4">
        <w:rPr>
          <w:sz w:val="24"/>
          <w:szCs w:val="24"/>
        </w:rPr>
        <w:t>a) requerimento de autorização;</w:t>
      </w:r>
    </w:p>
    <w:p w:rsidR="001050C4" w:rsidRPr="001050C4" w:rsidRDefault="001050C4" w:rsidP="00AC1B1B">
      <w:pPr>
        <w:pStyle w:val="Cabealho"/>
        <w:tabs>
          <w:tab w:val="left" w:pos="1701"/>
        </w:tabs>
        <w:ind w:left="1701"/>
        <w:jc w:val="both"/>
        <w:rPr>
          <w:sz w:val="24"/>
          <w:szCs w:val="24"/>
        </w:rPr>
      </w:pPr>
      <w:r w:rsidRPr="001050C4">
        <w:rPr>
          <w:sz w:val="24"/>
          <w:szCs w:val="24"/>
        </w:rPr>
        <w:t xml:space="preserve">b) descrição do processo de obtenção, composição e caracterização química e física; </w:t>
      </w:r>
    </w:p>
    <w:p w:rsidR="001050C4" w:rsidRPr="001050C4" w:rsidRDefault="001050C4" w:rsidP="00AC1B1B">
      <w:pPr>
        <w:pStyle w:val="Cabealho"/>
        <w:tabs>
          <w:tab w:val="left" w:pos="1701"/>
        </w:tabs>
        <w:ind w:left="1701"/>
        <w:jc w:val="both"/>
        <w:rPr>
          <w:sz w:val="24"/>
          <w:szCs w:val="24"/>
        </w:rPr>
      </w:pPr>
      <w:r w:rsidRPr="001050C4">
        <w:rPr>
          <w:sz w:val="24"/>
          <w:szCs w:val="24"/>
        </w:rPr>
        <w:t>c) laudo analítico do material em termos de componentes de garantia;</w:t>
      </w:r>
    </w:p>
    <w:p w:rsidR="001050C4" w:rsidRPr="001050C4" w:rsidRDefault="001050C4" w:rsidP="00AC1B1B">
      <w:pPr>
        <w:pStyle w:val="Cabealho"/>
        <w:tabs>
          <w:tab w:val="left" w:pos="1701"/>
        </w:tabs>
        <w:ind w:left="1701"/>
        <w:jc w:val="both"/>
        <w:rPr>
          <w:sz w:val="24"/>
          <w:szCs w:val="24"/>
        </w:rPr>
      </w:pPr>
      <w:r w:rsidRPr="001050C4">
        <w:rPr>
          <w:sz w:val="24"/>
          <w:szCs w:val="24"/>
        </w:rPr>
        <w:t xml:space="preserve">d) laudo analítico com os teores de metais pesados tóxicos e outros contaminantes, exigidos em ato normativo próprio do Ministério da Agricultura, Pecuária e Abastecimento; </w:t>
      </w:r>
    </w:p>
    <w:p w:rsidR="001050C4" w:rsidRPr="001050C4" w:rsidRDefault="001050C4" w:rsidP="00AC1B1B">
      <w:pPr>
        <w:pStyle w:val="Cabealho"/>
        <w:tabs>
          <w:tab w:val="left" w:pos="1701"/>
        </w:tabs>
        <w:ind w:left="1701"/>
        <w:jc w:val="both"/>
        <w:rPr>
          <w:sz w:val="24"/>
          <w:szCs w:val="24"/>
        </w:rPr>
      </w:pPr>
      <w:r w:rsidRPr="001050C4">
        <w:rPr>
          <w:sz w:val="24"/>
          <w:szCs w:val="24"/>
        </w:rPr>
        <w:t>e) viabilidade ambiental de seu uso, mediante apresentação de documentos expedidos por órgão competente de meio ambiente;</w:t>
      </w:r>
    </w:p>
    <w:p w:rsidR="001050C4" w:rsidRPr="001050C4" w:rsidRDefault="001050C4" w:rsidP="00AC1B1B">
      <w:pPr>
        <w:pStyle w:val="Cabealho"/>
        <w:tabs>
          <w:tab w:val="left" w:pos="1701"/>
        </w:tabs>
        <w:ind w:left="1701"/>
        <w:jc w:val="both"/>
        <w:rPr>
          <w:sz w:val="24"/>
          <w:szCs w:val="24"/>
        </w:rPr>
      </w:pPr>
      <w:r w:rsidRPr="001050C4">
        <w:rPr>
          <w:sz w:val="24"/>
          <w:szCs w:val="24"/>
        </w:rPr>
        <w:t xml:space="preserve"> f) relatório de pesquisa ou parecer técnico </w:t>
      </w:r>
      <w:proofErr w:type="gramStart"/>
      <w:r w:rsidRPr="001050C4">
        <w:rPr>
          <w:sz w:val="24"/>
          <w:szCs w:val="24"/>
        </w:rPr>
        <w:t>expedido por instituição oficial ou credenciada de pesquisa, que ateste a viabilidade de seu uso agrícola</w:t>
      </w:r>
      <w:proofErr w:type="gramEnd"/>
      <w:r w:rsidRPr="001050C4">
        <w:rPr>
          <w:sz w:val="24"/>
          <w:szCs w:val="24"/>
        </w:rPr>
        <w:t xml:space="preserve">; </w:t>
      </w:r>
    </w:p>
    <w:p w:rsidR="001050C4" w:rsidRPr="001050C4" w:rsidRDefault="001050C4" w:rsidP="00AC1B1B">
      <w:pPr>
        <w:pStyle w:val="Cabealho"/>
        <w:tabs>
          <w:tab w:val="left" w:pos="1701"/>
        </w:tabs>
        <w:ind w:left="1701"/>
        <w:jc w:val="both"/>
        <w:rPr>
          <w:sz w:val="24"/>
          <w:szCs w:val="24"/>
        </w:rPr>
      </w:pPr>
      <w:r w:rsidRPr="001050C4">
        <w:rPr>
          <w:sz w:val="24"/>
          <w:szCs w:val="24"/>
        </w:rPr>
        <w:t xml:space="preserve">II - quando o material secundário for comercializado para estabelecimento produtor como matéria-prima destinada à fabricação de produtos abrangidos por este Regulamento, o pedido de autorização deverá vir acompanhado das informações e documentos exigidos no inciso I, exceto da exigência prevista em sua alínea "f". </w:t>
      </w:r>
    </w:p>
    <w:p w:rsidR="001050C4" w:rsidRPr="001050C4" w:rsidRDefault="001050C4" w:rsidP="00AC1B1B">
      <w:pPr>
        <w:pStyle w:val="Cabealho"/>
        <w:tabs>
          <w:tab w:val="left" w:pos="1701"/>
        </w:tabs>
        <w:ind w:left="1701"/>
        <w:jc w:val="both"/>
        <w:rPr>
          <w:sz w:val="24"/>
          <w:szCs w:val="24"/>
        </w:rPr>
      </w:pPr>
      <w:r w:rsidRPr="001050C4">
        <w:rPr>
          <w:sz w:val="24"/>
          <w:szCs w:val="24"/>
        </w:rPr>
        <w:t xml:space="preserve">§ 2º Para utilizar os materiais de que trata o </w:t>
      </w:r>
      <w:r w:rsidR="004811D5" w:rsidRPr="004811D5">
        <w:rPr>
          <w:i/>
          <w:sz w:val="24"/>
          <w:szCs w:val="24"/>
        </w:rPr>
        <w:t>caput</w:t>
      </w:r>
      <w:r w:rsidRPr="001050C4">
        <w:rPr>
          <w:sz w:val="24"/>
          <w:szCs w:val="24"/>
        </w:rPr>
        <w:t xml:space="preserve"> deste artigo como matéria-prima para a fabricação de produtos abrangidos por este Regulamento, os estabelecimentos produtores, habilitados à sua fabricação deverão: </w:t>
      </w:r>
    </w:p>
    <w:p w:rsidR="001050C4" w:rsidRPr="001050C4" w:rsidRDefault="001050C4" w:rsidP="00AC1B1B">
      <w:pPr>
        <w:pStyle w:val="Cabealho"/>
        <w:tabs>
          <w:tab w:val="left" w:pos="1701"/>
        </w:tabs>
        <w:ind w:left="1701"/>
        <w:jc w:val="both"/>
        <w:rPr>
          <w:sz w:val="24"/>
          <w:szCs w:val="24"/>
        </w:rPr>
      </w:pPr>
      <w:r w:rsidRPr="001050C4">
        <w:rPr>
          <w:sz w:val="24"/>
          <w:szCs w:val="24"/>
        </w:rPr>
        <w:t xml:space="preserve">I - </w:t>
      </w:r>
      <w:hyperlink r:id="rId12" w:history="1">
        <w:r w:rsidR="00613D2D" w:rsidRPr="00AC1B1B">
          <w:rPr>
            <w:rStyle w:val="Hyperlink"/>
            <w:i/>
            <w:sz w:val="24"/>
            <w:szCs w:val="24"/>
          </w:rPr>
          <w:t>(Revogado, na parte em que altera o inciso I do §2º do art. 16 do Anexo ao Decreto nº 4.954, de 14/1/2004, pelo Decreto nº 12.858, de 24/2/2026</w:t>
        </w:r>
        <w:r w:rsidR="00613D2D" w:rsidRPr="00AC1B1B">
          <w:rPr>
            <w:rStyle w:val="Hyperlink"/>
            <w:sz w:val="24"/>
            <w:szCs w:val="24"/>
          </w:rPr>
          <w:t>)</w:t>
        </w:r>
        <w:proofErr w:type="gramStart"/>
      </w:hyperlink>
      <w:proofErr w:type="gramEnd"/>
    </w:p>
    <w:p w:rsidR="001050C4" w:rsidRPr="001050C4" w:rsidRDefault="001050C4" w:rsidP="00AC1B1B">
      <w:pPr>
        <w:pStyle w:val="Cabealho"/>
        <w:tabs>
          <w:tab w:val="left" w:pos="1701"/>
        </w:tabs>
        <w:ind w:left="1701"/>
        <w:jc w:val="both"/>
        <w:rPr>
          <w:sz w:val="24"/>
          <w:szCs w:val="24"/>
        </w:rPr>
      </w:pPr>
      <w:r w:rsidRPr="001050C4">
        <w:rPr>
          <w:sz w:val="24"/>
          <w:szCs w:val="24"/>
        </w:rPr>
        <w:t xml:space="preserve">II - e apresentar laudo analítico com os teores de metais pesados tóxicos ou outros contaminantes, conforme ato normativo próprio do Ministério da Agricultura, Pecuária e Abastecimento, e os métodos ou processos de preparação do produto final que pretende fabricar. </w:t>
      </w:r>
    </w:p>
    <w:p w:rsidR="001050C4" w:rsidRPr="001050C4" w:rsidRDefault="001050C4" w:rsidP="00AC1B1B">
      <w:pPr>
        <w:pStyle w:val="Cabealho"/>
        <w:tabs>
          <w:tab w:val="left" w:pos="1701"/>
        </w:tabs>
        <w:ind w:left="1701"/>
        <w:jc w:val="both"/>
        <w:rPr>
          <w:sz w:val="24"/>
          <w:szCs w:val="24"/>
        </w:rPr>
      </w:pPr>
      <w:r w:rsidRPr="001050C4">
        <w:rPr>
          <w:sz w:val="24"/>
          <w:szCs w:val="24"/>
        </w:rPr>
        <w:t xml:space="preserve">§ 3º Fica dispensado de autorização do Ministério da Agricultura, Pecuária e Abastecimento o material secundário gerado por estabelecimento produtor destinado à fabricação de produtos na sua unidade industrial ou nas unidades industriais da mesma empresa, na condição de matéria-prima, desde que os estabelecimentos atendam ao disposto no § 2º. </w:t>
      </w:r>
    </w:p>
    <w:p w:rsidR="001050C4" w:rsidRDefault="001050C4" w:rsidP="00AC1B1B">
      <w:pPr>
        <w:pStyle w:val="Cabealho"/>
        <w:tabs>
          <w:tab w:val="left" w:pos="1701"/>
        </w:tabs>
        <w:ind w:left="1701"/>
        <w:jc w:val="both"/>
        <w:rPr>
          <w:sz w:val="24"/>
          <w:szCs w:val="24"/>
        </w:rPr>
      </w:pPr>
      <w:r w:rsidRPr="001050C4">
        <w:rPr>
          <w:sz w:val="24"/>
          <w:szCs w:val="24"/>
        </w:rPr>
        <w:t xml:space="preserve">§ 4º O material especificado no </w:t>
      </w:r>
      <w:r w:rsidR="004811D5" w:rsidRPr="004811D5">
        <w:rPr>
          <w:i/>
          <w:sz w:val="24"/>
          <w:szCs w:val="24"/>
        </w:rPr>
        <w:t>caput</w:t>
      </w:r>
      <w:r w:rsidRPr="001050C4">
        <w:rPr>
          <w:sz w:val="24"/>
          <w:szCs w:val="24"/>
        </w:rPr>
        <w:t xml:space="preserve"> deverá ser identificado e comercializado com o nome usual de origem, informadas suas garantias, recomendações e precauções de uso e aplicação, e a autorização para sua comercialização será expedida pelo serviço de fiscalização da Superintendência Federal de Agricultura do Ministério da Agricultura, Pecuária e Abastecimento na unidade da federação em que se localiza a sede do estabelecimento interessado ou na unidade da federação onde o material secundário será utilizado ou comercializado." (NR</w:t>
      </w:r>
      <w:proofErr w:type="gramStart"/>
      <w:r w:rsidRPr="001050C4">
        <w:rPr>
          <w:sz w:val="24"/>
          <w:szCs w:val="24"/>
        </w:rPr>
        <w:t>)</w:t>
      </w:r>
      <w:proofErr w:type="gramEnd"/>
    </w:p>
    <w:p w:rsidR="0089072F" w:rsidRPr="001050C4" w:rsidRDefault="0089072F" w:rsidP="00AC1B1B">
      <w:pPr>
        <w:pStyle w:val="Cabealho"/>
        <w:tabs>
          <w:tab w:val="left" w:pos="1701"/>
        </w:tabs>
        <w:ind w:left="1701"/>
        <w:jc w:val="both"/>
        <w:rPr>
          <w:sz w:val="24"/>
          <w:szCs w:val="24"/>
        </w:rPr>
      </w:pPr>
    </w:p>
    <w:p w:rsidR="001050C4" w:rsidRPr="001050C4" w:rsidRDefault="001050C4" w:rsidP="00AC1B1B">
      <w:pPr>
        <w:pStyle w:val="Cabealho"/>
        <w:tabs>
          <w:tab w:val="left" w:pos="1701"/>
        </w:tabs>
        <w:ind w:left="1701"/>
        <w:jc w:val="both"/>
        <w:rPr>
          <w:sz w:val="24"/>
          <w:szCs w:val="24"/>
        </w:rPr>
      </w:pPr>
      <w:proofErr w:type="gramStart"/>
      <w:r w:rsidRPr="001050C4">
        <w:rPr>
          <w:sz w:val="24"/>
          <w:szCs w:val="24"/>
        </w:rPr>
        <w:t>"Art. 18.</w:t>
      </w:r>
      <w:proofErr w:type="gramEnd"/>
      <w:r w:rsidRPr="001050C4">
        <w:rPr>
          <w:sz w:val="24"/>
          <w:szCs w:val="24"/>
        </w:rPr>
        <w:t xml:space="preserve"> Ficam dispensados de registro junto ao órgão competente do Ministério da Agricultura, Pecuária e Abastecimento os estercos e camas, as tortas vegetais, o húmus de minhoca, gerados e processados naturalmente, sem o uso de aditivos ou quaisquer outros componentes químicos por produtores rurais, quando utilizados para uso próprio em suas propriedades agrícolas ou </w:t>
      </w:r>
      <w:r w:rsidRPr="001050C4">
        <w:rPr>
          <w:sz w:val="24"/>
          <w:szCs w:val="24"/>
        </w:rPr>
        <w:lastRenderedPageBreak/>
        <w:t xml:space="preserve">quando comercializados diretamente com o consumidor final, sem prejuízo do disposto em legislações específicas quanto às exigências relativas à adequação do uso e aplicação segura. </w:t>
      </w:r>
    </w:p>
    <w:p w:rsidR="001050C4" w:rsidRPr="001050C4" w:rsidRDefault="001050C4" w:rsidP="00AC1B1B">
      <w:pPr>
        <w:pStyle w:val="Cabealho"/>
        <w:tabs>
          <w:tab w:val="left" w:pos="1701"/>
        </w:tabs>
        <w:ind w:left="1701"/>
        <w:jc w:val="both"/>
        <w:rPr>
          <w:sz w:val="24"/>
          <w:szCs w:val="24"/>
        </w:rPr>
      </w:pPr>
      <w:r w:rsidRPr="001050C4">
        <w:rPr>
          <w:sz w:val="24"/>
          <w:szCs w:val="24"/>
        </w:rPr>
        <w:t xml:space="preserve">§ 1º Os materiais de que trata o </w:t>
      </w:r>
      <w:r w:rsidR="004811D5" w:rsidRPr="004811D5">
        <w:rPr>
          <w:i/>
          <w:sz w:val="24"/>
          <w:szCs w:val="24"/>
        </w:rPr>
        <w:t>caput</w:t>
      </w:r>
      <w:r w:rsidRPr="001050C4">
        <w:rPr>
          <w:sz w:val="24"/>
          <w:szCs w:val="24"/>
        </w:rPr>
        <w:t xml:space="preserve"> deverão ser comercializados com os seus nomes usuais. </w:t>
      </w:r>
    </w:p>
    <w:p w:rsidR="001050C4" w:rsidRPr="00AC1B1B" w:rsidRDefault="001050C4" w:rsidP="00AC1B1B">
      <w:pPr>
        <w:pStyle w:val="Cabealho"/>
        <w:tabs>
          <w:tab w:val="left" w:pos="1701"/>
        </w:tabs>
        <w:ind w:left="1701"/>
        <w:jc w:val="both"/>
        <w:rPr>
          <w:sz w:val="24"/>
          <w:szCs w:val="24"/>
        </w:rPr>
      </w:pPr>
      <w:r w:rsidRPr="001050C4">
        <w:rPr>
          <w:sz w:val="24"/>
          <w:szCs w:val="24"/>
        </w:rPr>
        <w:t xml:space="preserve">§ 2º </w:t>
      </w:r>
      <w:hyperlink r:id="rId13" w:history="1">
        <w:r w:rsidR="00613D2D" w:rsidRPr="00AC1B1B">
          <w:rPr>
            <w:rStyle w:val="Hyperlink"/>
            <w:i/>
            <w:sz w:val="24"/>
            <w:szCs w:val="24"/>
          </w:rPr>
          <w:t>(Revogado, na parte em que altera o §2º do art. 18 do Anexo ao Decreto nº 4.954, de 14/1/2004, pelo Decreto nº 12.858, de 24/2/2026</w:t>
        </w:r>
        <w:r w:rsidR="00613D2D" w:rsidRPr="00AC1B1B">
          <w:rPr>
            <w:rStyle w:val="Hyperlink"/>
            <w:sz w:val="24"/>
            <w:szCs w:val="24"/>
          </w:rPr>
          <w:t>)</w:t>
        </w:r>
        <w:proofErr w:type="gramStart"/>
      </w:hyperlink>
      <w:proofErr w:type="gramEnd"/>
    </w:p>
    <w:p w:rsidR="001050C4" w:rsidRDefault="001050C4" w:rsidP="00AC1B1B">
      <w:pPr>
        <w:pStyle w:val="Cabealho"/>
        <w:tabs>
          <w:tab w:val="left" w:pos="1701"/>
        </w:tabs>
        <w:ind w:left="1701"/>
        <w:jc w:val="both"/>
        <w:rPr>
          <w:sz w:val="24"/>
          <w:szCs w:val="24"/>
        </w:rPr>
      </w:pPr>
      <w:r w:rsidRPr="00AC1B1B">
        <w:rPr>
          <w:sz w:val="24"/>
          <w:szCs w:val="24"/>
        </w:rPr>
        <w:t xml:space="preserve">§ 3º </w:t>
      </w:r>
      <w:hyperlink r:id="rId14" w:history="1">
        <w:r w:rsidR="00613D2D" w:rsidRPr="00AC1B1B">
          <w:rPr>
            <w:rStyle w:val="Hyperlink"/>
            <w:i/>
            <w:sz w:val="24"/>
            <w:szCs w:val="24"/>
          </w:rPr>
          <w:t>(Revogado, na parte em que altera o §3º do art. 18 do Anexo ao Decreto nº 4.954, de 14/1/2004, pelo Decreto nº 12.858, de 24/2/2026</w:t>
        </w:r>
        <w:r w:rsidR="00613D2D" w:rsidRPr="00AC1B1B">
          <w:rPr>
            <w:rStyle w:val="Hyperlink"/>
            <w:sz w:val="24"/>
            <w:szCs w:val="24"/>
          </w:rPr>
          <w:t>)</w:t>
        </w:r>
        <w:proofErr w:type="gramStart"/>
      </w:hyperlink>
      <w:proofErr w:type="gramEnd"/>
    </w:p>
    <w:p w:rsidR="0089072F" w:rsidRPr="001050C4" w:rsidRDefault="0089072F" w:rsidP="00AC1B1B">
      <w:pPr>
        <w:pStyle w:val="Cabealho"/>
        <w:tabs>
          <w:tab w:val="left" w:pos="1701"/>
        </w:tabs>
        <w:ind w:left="1701"/>
        <w:jc w:val="both"/>
        <w:rPr>
          <w:sz w:val="24"/>
          <w:szCs w:val="24"/>
        </w:rPr>
      </w:pPr>
    </w:p>
    <w:p w:rsidR="001050C4" w:rsidRPr="001050C4" w:rsidRDefault="001050C4" w:rsidP="00AC1B1B">
      <w:pPr>
        <w:pStyle w:val="Cabealho"/>
        <w:tabs>
          <w:tab w:val="left" w:pos="1701"/>
        </w:tabs>
        <w:ind w:left="1701"/>
        <w:jc w:val="both"/>
        <w:rPr>
          <w:sz w:val="24"/>
          <w:szCs w:val="24"/>
        </w:rPr>
      </w:pPr>
      <w:proofErr w:type="gramStart"/>
      <w:r w:rsidRPr="001050C4">
        <w:rPr>
          <w:sz w:val="24"/>
          <w:szCs w:val="24"/>
        </w:rPr>
        <w:t>"Art. 26.</w:t>
      </w:r>
      <w:proofErr w:type="gramEnd"/>
      <w:r w:rsidRPr="001050C4">
        <w:rPr>
          <w:sz w:val="24"/>
          <w:szCs w:val="24"/>
        </w:rPr>
        <w:t xml:space="preserve"> Na fabricação dos produtos referidos neste Regulamento, as matérias-primas, carga, aditivo, agentes </w:t>
      </w:r>
      <w:proofErr w:type="spellStart"/>
      <w:r w:rsidRPr="001050C4">
        <w:rPr>
          <w:sz w:val="24"/>
          <w:szCs w:val="24"/>
        </w:rPr>
        <w:t>quelante</w:t>
      </w:r>
      <w:proofErr w:type="spellEnd"/>
      <w:r w:rsidRPr="001050C4">
        <w:rPr>
          <w:sz w:val="24"/>
          <w:szCs w:val="24"/>
        </w:rPr>
        <w:t xml:space="preserve"> ou complexante e veículo declarados no processo de seus registros poderão ser substituídos, total ou parcialmente, por outras matérias-primas, carga, aditivo, agentes </w:t>
      </w:r>
      <w:proofErr w:type="spellStart"/>
      <w:r w:rsidRPr="001050C4">
        <w:rPr>
          <w:sz w:val="24"/>
          <w:szCs w:val="24"/>
        </w:rPr>
        <w:t>quelante</w:t>
      </w:r>
      <w:proofErr w:type="spellEnd"/>
      <w:r w:rsidRPr="001050C4">
        <w:rPr>
          <w:sz w:val="24"/>
          <w:szCs w:val="24"/>
        </w:rPr>
        <w:t xml:space="preserve"> ou complexante e veículo, observado o disposto neste Regulamento e em atos complementares do Ministério da Agricultura, Pecuária e Abastecimento. </w:t>
      </w:r>
    </w:p>
    <w:p w:rsidR="001050C4" w:rsidRDefault="001050C4" w:rsidP="00AC1B1B">
      <w:pPr>
        <w:pStyle w:val="Cabealho"/>
        <w:tabs>
          <w:tab w:val="left" w:pos="1701"/>
        </w:tabs>
        <w:ind w:left="1701"/>
        <w:jc w:val="both"/>
        <w:rPr>
          <w:sz w:val="24"/>
          <w:szCs w:val="24"/>
        </w:rPr>
      </w:pPr>
      <w:r w:rsidRPr="001050C4">
        <w:rPr>
          <w:sz w:val="24"/>
          <w:szCs w:val="24"/>
        </w:rPr>
        <w:t xml:space="preserve">Parágrafo único. Em caso dos fertilizantes orgânicos e condicionadores de solo, as matérias-primas, </w:t>
      </w:r>
      <w:proofErr w:type="gramStart"/>
      <w:r w:rsidRPr="001050C4">
        <w:rPr>
          <w:sz w:val="24"/>
          <w:szCs w:val="24"/>
        </w:rPr>
        <w:t>carga, aditivo, agentes</w:t>
      </w:r>
      <w:proofErr w:type="gramEnd"/>
      <w:r w:rsidRPr="001050C4">
        <w:rPr>
          <w:sz w:val="24"/>
          <w:szCs w:val="24"/>
        </w:rPr>
        <w:t xml:space="preserve"> </w:t>
      </w:r>
      <w:proofErr w:type="spellStart"/>
      <w:r w:rsidRPr="001050C4">
        <w:rPr>
          <w:sz w:val="24"/>
          <w:szCs w:val="24"/>
        </w:rPr>
        <w:t>quelante</w:t>
      </w:r>
      <w:proofErr w:type="spellEnd"/>
      <w:r w:rsidRPr="001050C4">
        <w:rPr>
          <w:sz w:val="24"/>
          <w:szCs w:val="24"/>
        </w:rPr>
        <w:t xml:space="preserve"> ou complexante e veículo declarados no processo de seus registros poderão ser substituídos, desde que não alterem a classificação do produto definida em atos complementares do Ministério da Agricultura, Pecuária e Abastecimento." (NR)</w:t>
      </w:r>
    </w:p>
    <w:p w:rsidR="0089072F" w:rsidRPr="001050C4" w:rsidRDefault="0089072F" w:rsidP="00AC1B1B">
      <w:pPr>
        <w:pStyle w:val="Cabealho"/>
        <w:tabs>
          <w:tab w:val="left" w:pos="1701"/>
        </w:tabs>
        <w:ind w:left="1701"/>
        <w:jc w:val="both"/>
        <w:rPr>
          <w:sz w:val="24"/>
          <w:szCs w:val="24"/>
        </w:rPr>
      </w:pPr>
    </w:p>
    <w:p w:rsidR="001050C4" w:rsidRPr="001050C4" w:rsidRDefault="001050C4" w:rsidP="00AC1B1B">
      <w:pPr>
        <w:pStyle w:val="Cabealho"/>
        <w:tabs>
          <w:tab w:val="left" w:pos="1701"/>
        </w:tabs>
        <w:ind w:left="1701"/>
        <w:jc w:val="both"/>
        <w:rPr>
          <w:sz w:val="24"/>
          <w:szCs w:val="24"/>
        </w:rPr>
      </w:pPr>
      <w:proofErr w:type="gramStart"/>
      <w:r w:rsidRPr="001050C4">
        <w:rPr>
          <w:sz w:val="24"/>
          <w:szCs w:val="24"/>
        </w:rPr>
        <w:t>"Art. 30.</w:t>
      </w:r>
      <w:proofErr w:type="gramEnd"/>
      <w:r w:rsidRPr="001050C4">
        <w:rPr>
          <w:sz w:val="24"/>
          <w:szCs w:val="24"/>
        </w:rPr>
        <w:t xml:space="preserve"> As embalagens dos fertilizantes, </w:t>
      </w:r>
      <w:proofErr w:type="spellStart"/>
      <w:r w:rsidRPr="001050C4">
        <w:rPr>
          <w:sz w:val="24"/>
          <w:szCs w:val="24"/>
        </w:rPr>
        <w:t>inoculantes</w:t>
      </w:r>
      <w:proofErr w:type="spellEnd"/>
      <w:r w:rsidRPr="001050C4">
        <w:rPr>
          <w:sz w:val="24"/>
          <w:szCs w:val="24"/>
        </w:rPr>
        <w:t xml:space="preserve"> e corretivos agrícolas deverão atender, entre outros, aos seguintes requisitos: </w:t>
      </w:r>
    </w:p>
    <w:p w:rsidR="001050C4" w:rsidRPr="001050C4" w:rsidRDefault="001050C4" w:rsidP="00AC1B1B">
      <w:pPr>
        <w:pStyle w:val="Cabealho"/>
        <w:tabs>
          <w:tab w:val="left" w:pos="1701"/>
        </w:tabs>
        <w:ind w:left="1701"/>
        <w:jc w:val="both"/>
        <w:rPr>
          <w:sz w:val="24"/>
          <w:szCs w:val="24"/>
        </w:rPr>
      </w:pPr>
      <w:r w:rsidRPr="001050C4">
        <w:rPr>
          <w:sz w:val="24"/>
          <w:szCs w:val="24"/>
        </w:rPr>
        <w:t xml:space="preserve">I - resistência em todas as suas partes para impedir vazamento, evaporação, perda ou alteração de seu conteúdo e de sua qualidade, atendidas às exigências de sua normal conservação; </w:t>
      </w:r>
    </w:p>
    <w:p w:rsidR="001050C4" w:rsidRDefault="001050C4" w:rsidP="00AC1B1B">
      <w:pPr>
        <w:pStyle w:val="Cabealho"/>
        <w:tabs>
          <w:tab w:val="left" w:pos="1701"/>
        </w:tabs>
        <w:ind w:left="1701"/>
        <w:jc w:val="both"/>
        <w:rPr>
          <w:sz w:val="24"/>
          <w:szCs w:val="24"/>
        </w:rPr>
      </w:pPr>
      <w:proofErr w:type="gramStart"/>
      <w:r w:rsidRPr="001050C4">
        <w:rPr>
          <w:sz w:val="24"/>
          <w:szCs w:val="24"/>
        </w:rPr>
        <w:t>II - conter lacre ou outro dispositivo externo que assegure condição de verificação visual da sua inviolabilidade, exceto os de sacos valvulados de até sessenta quilogramas."</w:t>
      </w:r>
      <w:proofErr w:type="gramEnd"/>
      <w:r w:rsidRPr="001050C4">
        <w:rPr>
          <w:sz w:val="24"/>
          <w:szCs w:val="24"/>
        </w:rPr>
        <w:t xml:space="preserve"> (NR)</w:t>
      </w:r>
    </w:p>
    <w:p w:rsidR="0089072F" w:rsidRPr="001050C4" w:rsidRDefault="0089072F" w:rsidP="00AC1B1B">
      <w:pPr>
        <w:pStyle w:val="Cabealho"/>
        <w:tabs>
          <w:tab w:val="left" w:pos="1701"/>
        </w:tabs>
        <w:ind w:left="1701"/>
        <w:jc w:val="both"/>
        <w:rPr>
          <w:sz w:val="24"/>
          <w:szCs w:val="24"/>
        </w:rPr>
      </w:pPr>
    </w:p>
    <w:p w:rsidR="001050C4" w:rsidRPr="001050C4" w:rsidRDefault="001050C4" w:rsidP="00AC1B1B">
      <w:pPr>
        <w:pStyle w:val="Cabealho"/>
        <w:tabs>
          <w:tab w:val="left" w:pos="1701"/>
        </w:tabs>
        <w:ind w:left="1701"/>
        <w:jc w:val="both"/>
        <w:rPr>
          <w:sz w:val="24"/>
          <w:szCs w:val="24"/>
        </w:rPr>
      </w:pPr>
      <w:r w:rsidRPr="001050C4">
        <w:rPr>
          <w:sz w:val="24"/>
          <w:szCs w:val="24"/>
        </w:rPr>
        <w:t>"Art. 31</w:t>
      </w:r>
      <w:proofErr w:type="gramStart"/>
      <w:r w:rsidRPr="001050C4">
        <w:rPr>
          <w:sz w:val="24"/>
          <w:szCs w:val="24"/>
        </w:rPr>
        <w:t>. ...</w:t>
      </w:r>
      <w:proofErr w:type="gramEnd"/>
      <w:r w:rsidRPr="001050C4">
        <w:rPr>
          <w:sz w:val="24"/>
          <w:szCs w:val="24"/>
        </w:rPr>
        <w:t>..................................................................................................</w:t>
      </w:r>
    </w:p>
    <w:p w:rsidR="001050C4" w:rsidRPr="001050C4" w:rsidRDefault="001050C4" w:rsidP="00AC1B1B">
      <w:pPr>
        <w:pStyle w:val="Cabealho"/>
        <w:tabs>
          <w:tab w:val="left" w:pos="1701"/>
        </w:tabs>
        <w:ind w:left="1701"/>
        <w:jc w:val="both"/>
        <w:rPr>
          <w:sz w:val="24"/>
          <w:szCs w:val="24"/>
        </w:rPr>
      </w:pPr>
      <w:proofErr w:type="gramStart"/>
      <w:r w:rsidRPr="001050C4">
        <w:rPr>
          <w:sz w:val="24"/>
          <w:szCs w:val="24"/>
        </w:rPr>
        <w:t>...................................................................................................................</w:t>
      </w:r>
      <w:proofErr w:type="gramEnd"/>
    </w:p>
    <w:p w:rsidR="001050C4" w:rsidRPr="001050C4" w:rsidRDefault="001050C4" w:rsidP="00AC1B1B">
      <w:pPr>
        <w:pStyle w:val="Cabealho"/>
        <w:tabs>
          <w:tab w:val="left" w:pos="1701"/>
        </w:tabs>
        <w:ind w:left="1701"/>
        <w:jc w:val="both"/>
        <w:rPr>
          <w:sz w:val="24"/>
          <w:szCs w:val="24"/>
        </w:rPr>
      </w:pPr>
      <w:r w:rsidRPr="001050C4">
        <w:rPr>
          <w:sz w:val="24"/>
          <w:szCs w:val="24"/>
        </w:rPr>
        <w:t xml:space="preserve">VIII - as garantias e, quando for o caso, a composição e o número do lote; </w:t>
      </w:r>
    </w:p>
    <w:p w:rsidR="001050C4" w:rsidRPr="001050C4" w:rsidRDefault="001050C4" w:rsidP="00AC1B1B">
      <w:pPr>
        <w:pStyle w:val="Cabealho"/>
        <w:tabs>
          <w:tab w:val="left" w:pos="1701"/>
        </w:tabs>
        <w:ind w:left="1701"/>
        <w:jc w:val="both"/>
        <w:rPr>
          <w:sz w:val="24"/>
          <w:szCs w:val="24"/>
        </w:rPr>
      </w:pPr>
      <w:r w:rsidRPr="001050C4">
        <w:rPr>
          <w:sz w:val="24"/>
          <w:szCs w:val="24"/>
        </w:rPr>
        <w:t xml:space="preserve">IX - a data de fabricação e o prazo de validade ou a data de fabricação e a data de validade; </w:t>
      </w:r>
    </w:p>
    <w:p w:rsidR="001050C4" w:rsidRDefault="001050C4" w:rsidP="00AC1B1B">
      <w:pPr>
        <w:pStyle w:val="Cabealho"/>
        <w:tabs>
          <w:tab w:val="left" w:pos="1701"/>
        </w:tabs>
        <w:ind w:left="1701"/>
        <w:jc w:val="both"/>
        <w:rPr>
          <w:sz w:val="24"/>
          <w:szCs w:val="24"/>
        </w:rPr>
      </w:pPr>
      <w:proofErr w:type="gramStart"/>
      <w:r w:rsidRPr="001050C4">
        <w:rPr>
          <w:sz w:val="24"/>
          <w:szCs w:val="24"/>
        </w:rPr>
        <w:t>......................................................................................................................</w:t>
      </w:r>
      <w:proofErr w:type="gramEnd"/>
      <w:r w:rsidRPr="001050C4">
        <w:rPr>
          <w:sz w:val="24"/>
          <w:szCs w:val="24"/>
        </w:rPr>
        <w:t>" (NR)</w:t>
      </w:r>
    </w:p>
    <w:p w:rsidR="00E3367E" w:rsidRPr="001050C4" w:rsidRDefault="00E3367E" w:rsidP="00AC1B1B">
      <w:pPr>
        <w:pStyle w:val="Cabealho"/>
        <w:tabs>
          <w:tab w:val="left" w:pos="1701"/>
        </w:tabs>
        <w:ind w:left="1701"/>
        <w:jc w:val="both"/>
        <w:rPr>
          <w:sz w:val="24"/>
          <w:szCs w:val="24"/>
        </w:rPr>
      </w:pPr>
    </w:p>
    <w:p w:rsidR="001050C4" w:rsidRPr="001050C4" w:rsidRDefault="001050C4" w:rsidP="00AC1B1B">
      <w:pPr>
        <w:pStyle w:val="Cabealho"/>
        <w:tabs>
          <w:tab w:val="left" w:pos="1701"/>
        </w:tabs>
        <w:ind w:left="1701"/>
        <w:jc w:val="both"/>
        <w:rPr>
          <w:sz w:val="24"/>
          <w:szCs w:val="24"/>
        </w:rPr>
      </w:pPr>
      <w:proofErr w:type="gramStart"/>
      <w:r w:rsidRPr="001050C4">
        <w:rPr>
          <w:sz w:val="24"/>
          <w:szCs w:val="24"/>
        </w:rPr>
        <w:t>"Art. 34.</w:t>
      </w:r>
      <w:proofErr w:type="gramEnd"/>
      <w:r w:rsidRPr="001050C4">
        <w:rPr>
          <w:sz w:val="24"/>
          <w:szCs w:val="24"/>
        </w:rPr>
        <w:t xml:space="preserve"> Fica facultada a inscrição, nas embalagens, de dados não estabelecidos como obrigatórios, desde que: </w:t>
      </w:r>
    </w:p>
    <w:p w:rsidR="001050C4" w:rsidRPr="001050C4" w:rsidRDefault="001050C4" w:rsidP="00AC1B1B">
      <w:pPr>
        <w:pStyle w:val="Cabealho"/>
        <w:tabs>
          <w:tab w:val="left" w:pos="1701"/>
        </w:tabs>
        <w:ind w:left="1701"/>
        <w:jc w:val="both"/>
        <w:rPr>
          <w:sz w:val="24"/>
          <w:szCs w:val="24"/>
        </w:rPr>
      </w:pPr>
      <w:r w:rsidRPr="001050C4">
        <w:rPr>
          <w:sz w:val="24"/>
          <w:szCs w:val="24"/>
        </w:rPr>
        <w:t xml:space="preserve">I - não dificultem a visibilidade e a compreensão dos dados obrigatórios, que deverão estar em destaque; </w:t>
      </w:r>
      <w:proofErr w:type="gramStart"/>
      <w:r w:rsidRPr="001050C4">
        <w:rPr>
          <w:sz w:val="24"/>
          <w:szCs w:val="24"/>
        </w:rPr>
        <w:t>e</w:t>
      </w:r>
      <w:proofErr w:type="gramEnd"/>
      <w:r w:rsidRPr="001050C4">
        <w:rPr>
          <w:sz w:val="24"/>
          <w:szCs w:val="24"/>
        </w:rPr>
        <w:t xml:space="preserve"> </w:t>
      </w:r>
    </w:p>
    <w:p w:rsidR="001050C4" w:rsidRPr="001050C4" w:rsidRDefault="001050C4" w:rsidP="00AC1B1B">
      <w:pPr>
        <w:pStyle w:val="Cabealho"/>
        <w:tabs>
          <w:tab w:val="left" w:pos="1701"/>
        </w:tabs>
        <w:ind w:left="1701"/>
        <w:jc w:val="both"/>
        <w:rPr>
          <w:sz w:val="24"/>
          <w:szCs w:val="24"/>
        </w:rPr>
      </w:pPr>
      <w:r w:rsidRPr="001050C4">
        <w:rPr>
          <w:sz w:val="24"/>
          <w:szCs w:val="24"/>
        </w:rPr>
        <w:t xml:space="preserve">II - não contenham: </w:t>
      </w:r>
    </w:p>
    <w:p w:rsidR="001050C4" w:rsidRPr="001050C4" w:rsidRDefault="001050C4" w:rsidP="00AC1B1B">
      <w:pPr>
        <w:pStyle w:val="Cabealho"/>
        <w:tabs>
          <w:tab w:val="left" w:pos="1701"/>
        </w:tabs>
        <w:ind w:left="1701"/>
        <w:jc w:val="both"/>
        <w:rPr>
          <w:sz w:val="24"/>
          <w:szCs w:val="24"/>
        </w:rPr>
      </w:pPr>
      <w:r w:rsidRPr="001050C4">
        <w:rPr>
          <w:sz w:val="24"/>
          <w:szCs w:val="24"/>
        </w:rPr>
        <w:t xml:space="preserve">a) denominação, símbolo, figura, desenho ou qualquer outra indicação que induza a erro ou equívoco, qualidade ou característica que não possua ou que </w:t>
      </w:r>
      <w:r w:rsidRPr="001050C4">
        <w:rPr>
          <w:sz w:val="24"/>
          <w:szCs w:val="24"/>
        </w:rPr>
        <w:lastRenderedPageBreak/>
        <w:t xml:space="preserve">não seja relacionada aos fertilizantes, corretivos agrícolas, </w:t>
      </w:r>
      <w:proofErr w:type="spellStart"/>
      <w:r w:rsidRPr="001050C4">
        <w:rPr>
          <w:sz w:val="24"/>
          <w:szCs w:val="24"/>
        </w:rPr>
        <w:t>inoculantes</w:t>
      </w:r>
      <w:proofErr w:type="spellEnd"/>
      <w:r w:rsidRPr="001050C4">
        <w:rPr>
          <w:sz w:val="24"/>
          <w:szCs w:val="24"/>
        </w:rPr>
        <w:t xml:space="preserve"> ou </w:t>
      </w:r>
      <w:proofErr w:type="spellStart"/>
      <w:r w:rsidRPr="001050C4">
        <w:rPr>
          <w:sz w:val="24"/>
          <w:szCs w:val="24"/>
        </w:rPr>
        <w:t>biofertilizantes</w:t>
      </w:r>
      <w:proofErr w:type="spellEnd"/>
      <w:r w:rsidRPr="001050C4">
        <w:rPr>
          <w:sz w:val="24"/>
          <w:szCs w:val="24"/>
        </w:rPr>
        <w:t>;</w:t>
      </w:r>
    </w:p>
    <w:p w:rsidR="001050C4" w:rsidRPr="001050C4" w:rsidRDefault="001050C4" w:rsidP="00AC1B1B">
      <w:pPr>
        <w:pStyle w:val="Cabealho"/>
        <w:tabs>
          <w:tab w:val="left" w:pos="1701"/>
        </w:tabs>
        <w:ind w:left="1701"/>
        <w:jc w:val="both"/>
        <w:rPr>
          <w:sz w:val="24"/>
          <w:szCs w:val="24"/>
        </w:rPr>
      </w:pPr>
      <w:r w:rsidRPr="001050C4">
        <w:rPr>
          <w:sz w:val="24"/>
          <w:szCs w:val="24"/>
        </w:rPr>
        <w:t xml:space="preserve">b) comparações falsas ou equívocas com outros produtos; </w:t>
      </w:r>
    </w:p>
    <w:p w:rsidR="001050C4" w:rsidRPr="001050C4" w:rsidRDefault="001050C4" w:rsidP="00AC1B1B">
      <w:pPr>
        <w:pStyle w:val="Cabealho"/>
        <w:tabs>
          <w:tab w:val="left" w:pos="1701"/>
        </w:tabs>
        <w:ind w:left="1701"/>
        <w:jc w:val="both"/>
        <w:rPr>
          <w:sz w:val="24"/>
          <w:szCs w:val="24"/>
        </w:rPr>
      </w:pPr>
      <w:r w:rsidRPr="001050C4">
        <w:rPr>
          <w:sz w:val="24"/>
          <w:szCs w:val="24"/>
        </w:rPr>
        <w:t xml:space="preserve">c) indicações contrárias às informações obrigatórias; </w:t>
      </w:r>
      <w:proofErr w:type="gramStart"/>
      <w:r w:rsidRPr="001050C4">
        <w:rPr>
          <w:sz w:val="24"/>
          <w:szCs w:val="24"/>
        </w:rPr>
        <w:t>e</w:t>
      </w:r>
      <w:proofErr w:type="gramEnd"/>
    </w:p>
    <w:p w:rsidR="001050C4" w:rsidRPr="001050C4" w:rsidRDefault="001050C4" w:rsidP="00AC1B1B">
      <w:pPr>
        <w:pStyle w:val="Cabealho"/>
        <w:tabs>
          <w:tab w:val="left" w:pos="1701"/>
        </w:tabs>
        <w:ind w:left="1701"/>
        <w:jc w:val="both"/>
        <w:rPr>
          <w:sz w:val="24"/>
          <w:szCs w:val="24"/>
        </w:rPr>
      </w:pPr>
      <w:r w:rsidRPr="001050C4">
        <w:rPr>
          <w:sz w:val="24"/>
          <w:szCs w:val="24"/>
        </w:rPr>
        <w:t xml:space="preserve">d) </w:t>
      </w:r>
      <w:proofErr w:type="gramStart"/>
      <w:r w:rsidRPr="001050C4">
        <w:rPr>
          <w:sz w:val="24"/>
          <w:szCs w:val="24"/>
        </w:rPr>
        <w:t>afirmações de que o produto tem seu uso aconselhado ou recomendado por qualquer órgão governamental."</w:t>
      </w:r>
      <w:proofErr w:type="gramEnd"/>
      <w:r w:rsidRPr="001050C4">
        <w:rPr>
          <w:sz w:val="24"/>
          <w:szCs w:val="24"/>
        </w:rPr>
        <w:t xml:space="preserve"> (NR)</w:t>
      </w:r>
    </w:p>
    <w:p w:rsidR="001050C4" w:rsidRPr="001050C4" w:rsidRDefault="001050C4" w:rsidP="00AC1B1B">
      <w:pPr>
        <w:pStyle w:val="Cabealho"/>
        <w:tabs>
          <w:tab w:val="left" w:pos="1701"/>
        </w:tabs>
        <w:ind w:left="1701"/>
        <w:jc w:val="both"/>
        <w:rPr>
          <w:sz w:val="24"/>
          <w:szCs w:val="24"/>
        </w:rPr>
      </w:pPr>
    </w:p>
    <w:p w:rsidR="001050C4" w:rsidRDefault="001050C4" w:rsidP="00AC1B1B">
      <w:pPr>
        <w:pStyle w:val="Cabealho"/>
        <w:tabs>
          <w:tab w:val="left" w:pos="1701"/>
        </w:tabs>
        <w:ind w:left="1701"/>
        <w:jc w:val="both"/>
        <w:rPr>
          <w:sz w:val="24"/>
          <w:szCs w:val="24"/>
        </w:rPr>
      </w:pPr>
      <w:r w:rsidRPr="001050C4">
        <w:rPr>
          <w:sz w:val="24"/>
          <w:szCs w:val="24"/>
        </w:rPr>
        <w:t xml:space="preserve">"Art. 35. A propaganda comercial de fertilizantes, </w:t>
      </w:r>
      <w:proofErr w:type="spellStart"/>
      <w:r w:rsidRPr="001050C4">
        <w:rPr>
          <w:sz w:val="24"/>
          <w:szCs w:val="24"/>
        </w:rPr>
        <w:t>inoculantes</w:t>
      </w:r>
      <w:proofErr w:type="spellEnd"/>
      <w:r w:rsidRPr="001050C4">
        <w:rPr>
          <w:sz w:val="24"/>
          <w:szCs w:val="24"/>
        </w:rPr>
        <w:t xml:space="preserve">, corretivos agrícolas e </w:t>
      </w:r>
      <w:proofErr w:type="spellStart"/>
      <w:r w:rsidRPr="001050C4">
        <w:rPr>
          <w:sz w:val="24"/>
          <w:szCs w:val="24"/>
        </w:rPr>
        <w:t>biofertilizantes</w:t>
      </w:r>
      <w:proofErr w:type="spellEnd"/>
      <w:r w:rsidRPr="001050C4">
        <w:rPr>
          <w:sz w:val="24"/>
          <w:szCs w:val="24"/>
        </w:rPr>
        <w:t xml:space="preserve">, em qualquer meio de comunicação, obedecerá ao disposto nos incisos I e II do </w:t>
      </w:r>
      <w:r w:rsidR="004811D5" w:rsidRPr="004811D5">
        <w:rPr>
          <w:i/>
          <w:sz w:val="24"/>
          <w:szCs w:val="24"/>
        </w:rPr>
        <w:t>caput</w:t>
      </w:r>
      <w:r w:rsidRPr="001050C4">
        <w:rPr>
          <w:sz w:val="24"/>
          <w:szCs w:val="24"/>
        </w:rPr>
        <w:t xml:space="preserve"> do art. 34." (NR</w:t>
      </w:r>
      <w:proofErr w:type="gramStart"/>
      <w:r w:rsidRPr="001050C4">
        <w:rPr>
          <w:sz w:val="24"/>
          <w:szCs w:val="24"/>
        </w:rPr>
        <w:t>)</w:t>
      </w:r>
      <w:proofErr w:type="gramEnd"/>
    </w:p>
    <w:p w:rsidR="0089072F" w:rsidRPr="001050C4" w:rsidRDefault="0089072F" w:rsidP="00AC1B1B">
      <w:pPr>
        <w:pStyle w:val="Cabealho"/>
        <w:tabs>
          <w:tab w:val="left" w:pos="1701"/>
        </w:tabs>
        <w:ind w:left="1701"/>
        <w:jc w:val="both"/>
        <w:rPr>
          <w:sz w:val="24"/>
          <w:szCs w:val="24"/>
        </w:rPr>
      </w:pPr>
    </w:p>
    <w:p w:rsidR="001050C4" w:rsidRPr="001050C4" w:rsidRDefault="001050C4" w:rsidP="00AC1B1B">
      <w:pPr>
        <w:pStyle w:val="Cabealho"/>
        <w:tabs>
          <w:tab w:val="left" w:pos="1701"/>
        </w:tabs>
        <w:ind w:left="1701"/>
        <w:jc w:val="both"/>
        <w:rPr>
          <w:sz w:val="24"/>
          <w:szCs w:val="24"/>
        </w:rPr>
      </w:pPr>
      <w:proofErr w:type="gramStart"/>
      <w:r w:rsidRPr="001050C4">
        <w:rPr>
          <w:sz w:val="24"/>
          <w:szCs w:val="24"/>
        </w:rPr>
        <w:t>"Art. 37.</w:t>
      </w:r>
      <w:proofErr w:type="gramEnd"/>
      <w:r w:rsidRPr="001050C4">
        <w:rPr>
          <w:sz w:val="24"/>
          <w:szCs w:val="24"/>
        </w:rPr>
        <w:t xml:space="preserve"> A nota fiscal de fertilizantes, corretivos agrícolas, </w:t>
      </w:r>
      <w:proofErr w:type="spellStart"/>
      <w:r w:rsidRPr="001050C4">
        <w:rPr>
          <w:sz w:val="24"/>
          <w:szCs w:val="24"/>
        </w:rPr>
        <w:t>inoculantes</w:t>
      </w:r>
      <w:proofErr w:type="spellEnd"/>
      <w:r w:rsidRPr="001050C4">
        <w:rPr>
          <w:sz w:val="24"/>
          <w:szCs w:val="24"/>
        </w:rPr>
        <w:t xml:space="preserve"> ou </w:t>
      </w:r>
      <w:proofErr w:type="spellStart"/>
      <w:r w:rsidRPr="001050C4">
        <w:rPr>
          <w:sz w:val="24"/>
          <w:szCs w:val="24"/>
        </w:rPr>
        <w:t>biofertilizantes</w:t>
      </w:r>
      <w:proofErr w:type="spellEnd"/>
      <w:r w:rsidRPr="001050C4">
        <w:rPr>
          <w:sz w:val="24"/>
          <w:szCs w:val="24"/>
        </w:rPr>
        <w:t xml:space="preserve"> e, quando for o caso, o documento que acompanhe o produto, deverá mencionar o número de registro do estabelecimento produtor, comercial, exportador ou importador e o número de registro do produto, as suas garantias e, conforme o caso, a composição e o número do lote. </w:t>
      </w:r>
    </w:p>
    <w:p w:rsidR="001050C4" w:rsidRPr="001050C4" w:rsidRDefault="001050C4" w:rsidP="00AC1B1B">
      <w:pPr>
        <w:pStyle w:val="Cabealho"/>
        <w:tabs>
          <w:tab w:val="left" w:pos="1701"/>
        </w:tabs>
        <w:ind w:left="1701"/>
        <w:jc w:val="both"/>
        <w:rPr>
          <w:sz w:val="24"/>
          <w:szCs w:val="24"/>
        </w:rPr>
      </w:pPr>
      <w:r w:rsidRPr="001050C4">
        <w:rPr>
          <w:sz w:val="24"/>
          <w:szCs w:val="24"/>
        </w:rPr>
        <w:t xml:space="preserve">§ 1º Em caso dos materiais especificados no § 1º do art. 16, o número da autorização do Ministério da Agricultura, Pecuária e Abastecimento deverá ser mencionado. </w:t>
      </w:r>
    </w:p>
    <w:p w:rsidR="001050C4" w:rsidRPr="001050C4" w:rsidRDefault="001050C4" w:rsidP="00AC1B1B">
      <w:pPr>
        <w:pStyle w:val="Cabealho"/>
        <w:tabs>
          <w:tab w:val="left" w:pos="1701"/>
        </w:tabs>
        <w:ind w:left="1701"/>
        <w:jc w:val="both"/>
        <w:rPr>
          <w:sz w:val="24"/>
          <w:szCs w:val="24"/>
        </w:rPr>
      </w:pPr>
      <w:proofErr w:type="gramStart"/>
      <w:r w:rsidRPr="001050C4">
        <w:rPr>
          <w:sz w:val="24"/>
          <w:szCs w:val="24"/>
        </w:rPr>
        <w:t>............................................................................................................................</w:t>
      </w:r>
      <w:proofErr w:type="gramEnd"/>
    </w:p>
    <w:p w:rsidR="001050C4" w:rsidRPr="001050C4" w:rsidRDefault="001050C4" w:rsidP="00AC1B1B">
      <w:pPr>
        <w:pStyle w:val="Cabealho"/>
        <w:tabs>
          <w:tab w:val="left" w:pos="1701"/>
        </w:tabs>
        <w:ind w:left="1701"/>
        <w:jc w:val="both"/>
        <w:rPr>
          <w:sz w:val="24"/>
          <w:szCs w:val="24"/>
        </w:rPr>
      </w:pPr>
      <w:r w:rsidRPr="001050C4">
        <w:rPr>
          <w:sz w:val="24"/>
          <w:szCs w:val="24"/>
        </w:rPr>
        <w:t xml:space="preserve">§ 3º Em caso de varredura, a nota fiscal de venda deverá mencionar apenas a expressão "varredura" ou "varredura de fertilizantes", sem a indicação de garantias. </w:t>
      </w:r>
    </w:p>
    <w:p w:rsidR="001050C4" w:rsidRPr="001050C4" w:rsidRDefault="001050C4" w:rsidP="00AC1B1B">
      <w:pPr>
        <w:pStyle w:val="Cabealho"/>
        <w:tabs>
          <w:tab w:val="left" w:pos="1701"/>
        </w:tabs>
        <w:ind w:left="1701"/>
        <w:jc w:val="both"/>
        <w:rPr>
          <w:sz w:val="24"/>
          <w:szCs w:val="24"/>
        </w:rPr>
      </w:pPr>
      <w:r w:rsidRPr="001050C4">
        <w:rPr>
          <w:sz w:val="24"/>
          <w:szCs w:val="24"/>
        </w:rPr>
        <w:t>§ 4º Em caso de estabelecimento comercial que revenda produto embalado, a nota fiscal emitida deverá mencionar, no mínimo, o número de registro do estabelecimento produtor ou importador, o número do lote e o número de registro do produto ou as suas garantias." (NR</w:t>
      </w:r>
      <w:proofErr w:type="gramStart"/>
      <w:r w:rsidRPr="001050C4">
        <w:rPr>
          <w:sz w:val="24"/>
          <w:szCs w:val="24"/>
        </w:rPr>
        <w:t>)</w:t>
      </w:r>
      <w:proofErr w:type="gramEnd"/>
    </w:p>
    <w:p w:rsidR="0089072F" w:rsidRDefault="0089072F" w:rsidP="00AC1B1B">
      <w:pPr>
        <w:pStyle w:val="Cabealho"/>
        <w:tabs>
          <w:tab w:val="left" w:pos="1701"/>
        </w:tabs>
        <w:ind w:left="1701"/>
        <w:jc w:val="both"/>
        <w:rPr>
          <w:sz w:val="24"/>
          <w:szCs w:val="24"/>
        </w:rPr>
      </w:pPr>
    </w:p>
    <w:p w:rsidR="001050C4" w:rsidRPr="001050C4" w:rsidRDefault="001050C4" w:rsidP="00AC1B1B">
      <w:pPr>
        <w:pStyle w:val="Cabealho"/>
        <w:tabs>
          <w:tab w:val="left" w:pos="1701"/>
        </w:tabs>
        <w:ind w:left="1701"/>
        <w:jc w:val="both"/>
        <w:rPr>
          <w:sz w:val="24"/>
          <w:szCs w:val="24"/>
        </w:rPr>
      </w:pPr>
      <w:proofErr w:type="gramStart"/>
      <w:r w:rsidRPr="001050C4">
        <w:rPr>
          <w:sz w:val="24"/>
          <w:szCs w:val="24"/>
        </w:rPr>
        <w:t>"Art. 45.</w:t>
      </w:r>
      <w:proofErr w:type="gramEnd"/>
      <w:r w:rsidRPr="001050C4">
        <w:rPr>
          <w:sz w:val="24"/>
          <w:szCs w:val="24"/>
        </w:rPr>
        <w:t xml:space="preserve"> Cada lote ou partida importada de </w:t>
      </w:r>
      <w:proofErr w:type="spellStart"/>
      <w:r w:rsidRPr="001050C4">
        <w:rPr>
          <w:sz w:val="24"/>
          <w:szCs w:val="24"/>
        </w:rPr>
        <w:t>inoculantes</w:t>
      </w:r>
      <w:proofErr w:type="spellEnd"/>
      <w:r w:rsidRPr="001050C4">
        <w:rPr>
          <w:sz w:val="24"/>
          <w:szCs w:val="24"/>
        </w:rPr>
        <w:t xml:space="preserve">, </w:t>
      </w:r>
      <w:proofErr w:type="spellStart"/>
      <w:r w:rsidRPr="001050C4">
        <w:rPr>
          <w:sz w:val="24"/>
          <w:szCs w:val="24"/>
        </w:rPr>
        <w:t>biofertilizantes</w:t>
      </w:r>
      <w:proofErr w:type="spellEnd"/>
      <w:r w:rsidRPr="001050C4">
        <w:rPr>
          <w:sz w:val="24"/>
          <w:szCs w:val="24"/>
        </w:rPr>
        <w:t xml:space="preserve">, fertilizantes orgânicos, corretivos agrícolas de origem orgânica, misturas que contenham matéria orgânica ou outros produtos que possam abrigar pragas deverá vir acompanhada do correspondente certificado fitossanitário emitido pelo órgão de proteção fitossanitária do país de origem, e sua liberação para comercialização, ou uso no País ficará condicionada às exigências </w:t>
      </w:r>
      <w:proofErr w:type="spellStart"/>
      <w:r w:rsidRPr="001050C4">
        <w:rPr>
          <w:sz w:val="24"/>
          <w:szCs w:val="24"/>
        </w:rPr>
        <w:t>zoofitossanitárias</w:t>
      </w:r>
      <w:proofErr w:type="spellEnd"/>
      <w:r w:rsidRPr="001050C4">
        <w:rPr>
          <w:sz w:val="24"/>
          <w:szCs w:val="24"/>
        </w:rPr>
        <w:t xml:space="preserve"> vigentes e, a critério do órgão de fiscalização do Ministério da Agricultura, Pecuária e Abastecimento, aos resultados da análise. </w:t>
      </w:r>
    </w:p>
    <w:p w:rsidR="001050C4" w:rsidRPr="001050C4" w:rsidRDefault="001050C4" w:rsidP="00AC1B1B">
      <w:pPr>
        <w:pStyle w:val="Cabealho"/>
        <w:tabs>
          <w:tab w:val="left" w:pos="1701"/>
        </w:tabs>
        <w:ind w:left="1701"/>
        <w:jc w:val="both"/>
        <w:rPr>
          <w:sz w:val="24"/>
          <w:szCs w:val="24"/>
        </w:rPr>
      </w:pPr>
      <w:r w:rsidRPr="001050C4">
        <w:rPr>
          <w:sz w:val="24"/>
          <w:szCs w:val="24"/>
        </w:rPr>
        <w:t xml:space="preserve">§ 1º O Ministério da Agricultura, Pecuária e Abastecimento autorizará o desembaraço aduaneiro dos produtos de que trata o </w:t>
      </w:r>
      <w:r w:rsidR="004811D5" w:rsidRPr="004811D5">
        <w:rPr>
          <w:i/>
          <w:sz w:val="24"/>
          <w:szCs w:val="24"/>
        </w:rPr>
        <w:t>caput</w:t>
      </w:r>
      <w:r w:rsidRPr="001050C4">
        <w:rPr>
          <w:sz w:val="24"/>
          <w:szCs w:val="24"/>
        </w:rPr>
        <w:t xml:space="preserve">, cumpridas as demais exigências regulamentares, e o importador ficará, quando for o caso, responsável pela guarda, manutenção e inviolabilidade dos produtos, na condição de depositário, até que sejam cumpridas as exigências </w:t>
      </w:r>
      <w:proofErr w:type="spellStart"/>
      <w:r w:rsidRPr="001050C4">
        <w:rPr>
          <w:sz w:val="24"/>
          <w:szCs w:val="24"/>
        </w:rPr>
        <w:t>zoofitossanitárias</w:t>
      </w:r>
      <w:proofErr w:type="spellEnd"/>
      <w:r w:rsidRPr="001050C4">
        <w:rPr>
          <w:sz w:val="24"/>
          <w:szCs w:val="24"/>
        </w:rPr>
        <w:t xml:space="preserve"> estabelecidas, </w:t>
      </w:r>
      <w:proofErr w:type="gramStart"/>
      <w:r w:rsidRPr="001050C4">
        <w:rPr>
          <w:sz w:val="24"/>
          <w:szCs w:val="24"/>
        </w:rPr>
        <w:t>sob pena</w:t>
      </w:r>
      <w:proofErr w:type="gramEnd"/>
      <w:r w:rsidRPr="001050C4">
        <w:rPr>
          <w:sz w:val="24"/>
          <w:szCs w:val="24"/>
        </w:rPr>
        <w:t xml:space="preserve"> de aplicação do disposto no art. 80. </w:t>
      </w:r>
    </w:p>
    <w:p w:rsidR="001050C4" w:rsidRPr="001050C4" w:rsidRDefault="001050C4" w:rsidP="00AC1B1B">
      <w:pPr>
        <w:pStyle w:val="Cabealho"/>
        <w:tabs>
          <w:tab w:val="left" w:pos="1701"/>
        </w:tabs>
        <w:ind w:left="1701"/>
        <w:jc w:val="both"/>
        <w:rPr>
          <w:sz w:val="24"/>
          <w:szCs w:val="24"/>
        </w:rPr>
      </w:pPr>
      <w:r w:rsidRPr="001050C4">
        <w:rPr>
          <w:sz w:val="24"/>
          <w:szCs w:val="24"/>
        </w:rPr>
        <w:t xml:space="preserve">§ 2º Quando cumpridas as exigências </w:t>
      </w:r>
      <w:proofErr w:type="spellStart"/>
      <w:r w:rsidRPr="001050C4">
        <w:rPr>
          <w:sz w:val="24"/>
          <w:szCs w:val="24"/>
        </w:rPr>
        <w:t>zoofitossanitárias</w:t>
      </w:r>
      <w:proofErr w:type="spellEnd"/>
      <w:r w:rsidRPr="001050C4">
        <w:rPr>
          <w:sz w:val="24"/>
          <w:szCs w:val="24"/>
        </w:rPr>
        <w:t xml:space="preserve"> estabelecidas pelo órgão competente do Ministério da Agricultura, Pecuária e Abastecimento, o interessado formalizará comunicação ao órgão de fiscalização competente e, inexistindo manifestação do órgão no prazo de quinze dias, contado do recebimento da comunicação do importador, o produto importado estará </w:t>
      </w:r>
      <w:r w:rsidRPr="001050C4">
        <w:rPr>
          <w:sz w:val="24"/>
          <w:szCs w:val="24"/>
        </w:rPr>
        <w:lastRenderedPageBreak/>
        <w:t xml:space="preserve">automaticamente liberado para uso ou comercialização, exceto se condições supervenientes e tecnicamente justificadas determinarem o contrário. </w:t>
      </w:r>
    </w:p>
    <w:p w:rsidR="001050C4" w:rsidRPr="001050C4" w:rsidRDefault="001050C4" w:rsidP="00AC1B1B">
      <w:pPr>
        <w:pStyle w:val="Cabealho"/>
        <w:tabs>
          <w:tab w:val="left" w:pos="1701"/>
        </w:tabs>
        <w:ind w:left="1701"/>
        <w:jc w:val="both"/>
        <w:rPr>
          <w:sz w:val="24"/>
          <w:szCs w:val="24"/>
        </w:rPr>
      </w:pPr>
      <w:proofErr w:type="gramStart"/>
      <w:r w:rsidRPr="001050C4">
        <w:rPr>
          <w:sz w:val="24"/>
          <w:szCs w:val="24"/>
        </w:rPr>
        <w:t>...............................................................................................................................</w:t>
      </w:r>
      <w:proofErr w:type="gramEnd"/>
    </w:p>
    <w:p w:rsidR="001050C4" w:rsidRPr="001050C4" w:rsidRDefault="001050C4" w:rsidP="00AC1B1B">
      <w:pPr>
        <w:pStyle w:val="Cabealho"/>
        <w:tabs>
          <w:tab w:val="left" w:pos="1701"/>
        </w:tabs>
        <w:ind w:left="1701"/>
        <w:jc w:val="both"/>
        <w:rPr>
          <w:sz w:val="24"/>
          <w:szCs w:val="24"/>
        </w:rPr>
      </w:pPr>
      <w:r w:rsidRPr="001050C4">
        <w:rPr>
          <w:sz w:val="24"/>
          <w:szCs w:val="24"/>
        </w:rPr>
        <w:t xml:space="preserve">§ 4º O importador assumirá os custos das análises </w:t>
      </w:r>
      <w:proofErr w:type="gramStart"/>
      <w:r w:rsidRPr="001050C4">
        <w:rPr>
          <w:sz w:val="24"/>
          <w:szCs w:val="24"/>
        </w:rPr>
        <w:t>requeridas.</w:t>
      </w:r>
      <w:proofErr w:type="gramEnd"/>
      <w:r w:rsidRPr="001050C4">
        <w:rPr>
          <w:sz w:val="24"/>
          <w:szCs w:val="24"/>
        </w:rPr>
        <w:t xml:space="preserve">"(NR) </w:t>
      </w:r>
    </w:p>
    <w:p w:rsidR="001050C4" w:rsidRPr="001050C4" w:rsidRDefault="001050C4" w:rsidP="00AC1B1B">
      <w:pPr>
        <w:pStyle w:val="Cabealho"/>
        <w:tabs>
          <w:tab w:val="left" w:pos="1701"/>
        </w:tabs>
        <w:ind w:left="1701"/>
        <w:jc w:val="both"/>
        <w:rPr>
          <w:sz w:val="24"/>
          <w:szCs w:val="24"/>
        </w:rPr>
      </w:pPr>
    </w:p>
    <w:p w:rsidR="001050C4" w:rsidRPr="001050C4" w:rsidRDefault="001050C4" w:rsidP="00AC1B1B">
      <w:pPr>
        <w:pStyle w:val="Cabealho"/>
        <w:tabs>
          <w:tab w:val="left" w:pos="1701"/>
        </w:tabs>
        <w:ind w:left="1701"/>
        <w:jc w:val="both"/>
        <w:rPr>
          <w:sz w:val="24"/>
          <w:szCs w:val="24"/>
        </w:rPr>
      </w:pPr>
      <w:r w:rsidRPr="001050C4">
        <w:rPr>
          <w:sz w:val="24"/>
          <w:szCs w:val="24"/>
        </w:rPr>
        <w:t xml:space="preserve">"Art. 46. Os produtos importados, cuja análise indique contaminação por agentes </w:t>
      </w:r>
      <w:proofErr w:type="spellStart"/>
      <w:r w:rsidRPr="001050C4">
        <w:rPr>
          <w:sz w:val="24"/>
          <w:szCs w:val="24"/>
        </w:rPr>
        <w:t>fitotóxicos</w:t>
      </w:r>
      <w:proofErr w:type="spellEnd"/>
      <w:r w:rsidRPr="001050C4">
        <w:rPr>
          <w:sz w:val="24"/>
          <w:szCs w:val="24"/>
        </w:rPr>
        <w:t xml:space="preserve">, agentes patogênicos ao homem, animais e plantas, metais pesados tóxicos, pragas e ervas daninhas, além dos limites estabelecidos em lei, regulamentos ou atos administrativos próprios, ou a presença de outros </w:t>
      </w:r>
      <w:proofErr w:type="spellStart"/>
      <w:r w:rsidRPr="001050C4">
        <w:rPr>
          <w:sz w:val="24"/>
          <w:szCs w:val="24"/>
        </w:rPr>
        <w:t>microorganismos</w:t>
      </w:r>
      <w:proofErr w:type="spellEnd"/>
      <w:r w:rsidRPr="001050C4">
        <w:rPr>
          <w:sz w:val="24"/>
          <w:szCs w:val="24"/>
        </w:rPr>
        <w:t xml:space="preserve"> que não os declarados, deverão, </w:t>
      </w:r>
      <w:proofErr w:type="gramStart"/>
      <w:r w:rsidRPr="001050C4">
        <w:rPr>
          <w:sz w:val="24"/>
          <w:szCs w:val="24"/>
        </w:rPr>
        <w:t>às expensas do</w:t>
      </w:r>
      <w:proofErr w:type="gramEnd"/>
      <w:r w:rsidRPr="001050C4">
        <w:rPr>
          <w:sz w:val="24"/>
          <w:szCs w:val="24"/>
        </w:rPr>
        <w:t xml:space="preserve"> importador ou responsável legal, ser devolvidos, reexportados ou destruídos. </w:t>
      </w:r>
    </w:p>
    <w:p w:rsidR="001050C4" w:rsidRDefault="001050C4" w:rsidP="00AC1B1B">
      <w:pPr>
        <w:pStyle w:val="Cabealho"/>
        <w:tabs>
          <w:tab w:val="left" w:pos="1701"/>
        </w:tabs>
        <w:ind w:left="1701"/>
        <w:jc w:val="both"/>
        <w:rPr>
          <w:sz w:val="24"/>
          <w:szCs w:val="24"/>
        </w:rPr>
      </w:pPr>
      <w:proofErr w:type="gramStart"/>
      <w:r w:rsidRPr="001050C4">
        <w:rPr>
          <w:sz w:val="24"/>
          <w:szCs w:val="24"/>
        </w:rPr>
        <w:t>..............................................................................................................................</w:t>
      </w:r>
      <w:proofErr w:type="gramEnd"/>
      <w:r w:rsidRPr="001050C4">
        <w:rPr>
          <w:sz w:val="24"/>
          <w:szCs w:val="24"/>
        </w:rPr>
        <w:t>" (NR)</w:t>
      </w:r>
    </w:p>
    <w:p w:rsidR="0089072F" w:rsidRPr="001050C4" w:rsidRDefault="0089072F" w:rsidP="00AC1B1B">
      <w:pPr>
        <w:pStyle w:val="Cabealho"/>
        <w:tabs>
          <w:tab w:val="left" w:pos="1701"/>
        </w:tabs>
        <w:ind w:left="1701"/>
        <w:jc w:val="both"/>
        <w:rPr>
          <w:sz w:val="24"/>
          <w:szCs w:val="24"/>
        </w:rPr>
      </w:pPr>
    </w:p>
    <w:p w:rsidR="001050C4" w:rsidRPr="001050C4" w:rsidRDefault="001050C4" w:rsidP="00AC1B1B">
      <w:pPr>
        <w:pStyle w:val="Cabealho"/>
        <w:tabs>
          <w:tab w:val="left" w:pos="1701"/>
        </w:tabs>
        <w:ind w:left="1701"/>
        <w:jc w:val="both"/>
        <w:rPr>
          <w:sz w:val="24"/>
          <w:szCs w:val="24"/>
        </w:rPr>
      </w:pPr>
      <w:r w:rsidRPr="001050C4">
        <w:rPr>
          <w:sz w:val="24"/>
          <w:szCs w:val="24"/>
        </w:rPr>
        <w:t xml:space="preserve">Art. 50. </w:t>
      </w:r>
      <w:hyperlink r:id="rId15" w:history="1">
        <w:r w:rsidR="00613D2D" w:rsidRPr="00AC1B1B">
          <w:rPr>
            <w:rStyle w:val="Hyperlink"/>
            <w:i/>
            <w:sz w:val="24"/>
            <w:szCs w:val="24"/>
          </w:rPr>
          <w:t>(Revogado, na parte em que altera o art. 50 do Anexo ao Decreto nº 4.954, de 14/1/2004, pelo Decreto nº 12.858, de 24/2/2026</w:t>
        </w:r>
        <w:r w:rsidR="00613D2D" w:rsidRPr="00AC1B1B">
          <w:rPr>
            <w:rStyle w:val="Hyperlink"/>
            <w:sz w:val="24"/>
            <w:szCs w:val="24"/>
          </w:rPr>
          <w:t>)</w:t>
        </w:r>
      </w:hyperlink>
      <w:r w:rsidR="00D025CB" w:rsidRPr="00D025CB">
        <w:rPr>
          <w:sz w:val="24"/>
          <w:szCs w:val="24"/>
        </w:rPr>
        <w:t>"</w:t>
      </w:r>
      <w:r w:rsidR="00D025CB" w:rsidRPr="001050C4">
        <w:rPr>
          <w:sz w:val="24"/>
          <w:szCs w:val="24"/>
        </w:rPr>
        <w:t xml:space="preserve"> (NR</w:t>
      </w:r>
      <w:proofErr w:type="gramStart"/>
      <w:r w:rsidR="00D025CB" w:rsidRPr="001050C4">
        <w:rPr>
          <w:sz w:val="24"/>
          <w:szCs w:val="24"/>
        </w:rPr>
        <w:t>)</w:t>
      </w:r>
      <w:proofErr w:type="gramEnd"/>
    </w:p>
    <w:p w:rsidR="001050C4" w:rsidRPr="001050C4" w:rsidRDefault="001050C4" w:rsidP="00AC1B1B">
      <w:pPr>
        <w:pStyle w:val="Cabealho"/>
        <w:tabs>
          <w:tab w:val="left" w:pos="1701"/>
        </w:tabs>
        <w:ind w:left="1701"/>
        <w:jc w:val="both"/>
        <w:rPr>
          <w:sz w:val="24"/>
          <w:szCs w:val="24"/>
        </w:rPr>
      </w:pPr>
    </w:p>
    <w:p w:rsidR="001050C4" w:rsidRPr="001050C4" w:rsidRDefault="001050C4" w:rsidP="00AC1B1B">
      <w:pPr>
        <w:pStyle w:val="Cabealho"/>
        <w:tabs>
          <w:tab w:val="left" w:pos="1701"/>
        </w:tabs>
        <w:ind w:left="1701"/>
        <w:jc w:val="both"/>
        <w:rPr>
          <w:sz w:val="24"/>
          <w:szCs w:val="24"/>
        </w:rPr>
      </w:pPr>
      <w:r w:rsidRPr="001050C4">
        <w:rPr>
          <w:sz w:val="24"/>
          <w:szCs w:val="24"/>
        </w:rPr>
        <w:t>"Art. 51</w:t>
      </w:r>
      <w:proofErr w:type="gramStart"/>
      <w:r w:rsidRPr="001050C4">
        <w:rPr>
          <w:sz w:val="24"/>
          <w:szCs w:val="24"/>
        </w:rPr>
        <w:t>. ...</w:t>
      </w:r>
      <w:proofErr w:type="gramEnd"/>
      <w:r w:rsidRPr="001050C4">
        <w:rPr>
          <w:sz w:val="24"/>
          <w:szCs w:val="24"/>
        </w:rPr>
        <w:t xml:space="preserve">................................................................................................ </w:t>
      </w:r>
    </w:p>
    <w:p w:rsidR="001050C4" w:rsidRPr="001050C4" w:rsidRDefault="001050C4" w:rsidP="00AC1B1B">
      <w:pPr>
        <w:pStyle w:val="Cabealho"/>
        <w:tabs>
          <w:tab w:val="left" w:pos="1701"/>
        </w:tabs>
        <w:ind w:left="1701"/>
        <w:jc w:val="both"/>
        <w:rPr>
          <w:sz w:val="24"/>
          <w:szCs w:val="24"/>
        </w:rPr>
      </w:pPr>
      <w:r w:rsidRPr="001050C4">
        <w:rPr>
          <w:sz w:val="24"/>
          <w:szCs w:val="24"/>
        </w:rPr>
        <w:t xml:space="preserve">I </w:t>
      </w:r>
      <w:proofErr w:type="gramStart"/>
      <w:r w:rsidRPr="001050C4">
        <w:rPr>
          <w:sz w:val="24"/>
          <w:szCs w:val="24"/>
        </w:rPr>
        <w:t>- ...</w:t>
      </w:r>
      <w:proofErr w:type="gramEnd"/>
      <w:r w:rsidRPr="001050C4">
        <w:rPr>
          <w:sz w:val="24"/>
          <w:szCs w:val="24"/>
        </w:rPr>
        <w:t>...........................................................................................................</w:t>
      </w:r>
    </w:p>
    <w:p w:rsidR="001050C4" w:rsidRPr="001050C4" w:rsidRDefault="001050C4" w:rsidP="00AC1B1B">
      <w:pPr>
        <w:pStyle w:val="Cabealho"/>
        <w:tabs>
          <w:tab w:val="left" w:pos="1701"/>
        </w:tabs>
        <w:ind w:left="1701"/>
        <w:jc w:val="both"/>
        <w:rPr>
          <w:sz w:val="24"/>
          <w:szCs w:val="24"/>
        </w:rPr>
      </w:pPr>
      <w:proofErr w:type="gramStart"/>
      <w:r w:rsidRPr="001050C4">
        <w:rPr>
          <w:sz w:val="24"/>
          <w:szCs w:val="24"/>
        </w:rPr>
        <w:t>..................................................................................................................</w:t>
      </w:r>
      <w:proofErr w:type="gramEnd"/>
    </w:p>
    <w:p w:rsidR="001050C4" w:rsidRPr="001050C4" w:rsidRDefault="001050C4" w:rsidP="00AC1B1B">
      <w:pPr>
        <w:pStyle w:val="Cabealho"/>
        <w:tabs>
          <w:tab w:val="left" w:pos="1701"/>
        </w:tabs>
        <w:ind w:left="1701"/>
        <w:jc w:val="both"/>
        <w:rPr>
          <w:sz w:val="24"/>
          <w:szCs w:val="24"/>
        </w:rPr>
      </w:pPr>
      <w:r w:rsidRPr="001050C4">
        <w:rPr>
          <w:sz w:val="24"/>
          <w:szCs w:val="24"/>
        </w:rPr>
        <w:t>Parágrafo único. Os servidores do Ministério da Agricultura, Pecuária e Abastecimento legalmente habilitados que atuam como Técnicos em Fiscalização Federal Agropecuária ou em cargos equivalentes poderão integrar equipe de fiscalização nas ações de inspeção e fiscalização de que trata este artigo, respeitadas as atribuições e competências legais e desde que sob a supervisão de Fiscais Federais Agropecuários." (NR</w:t>
      </w:r>
      <w:proofErr w:type="gramStart"/>
      <w:r w:rsidRPr="001050C4">
        <w:rPr>
          <w:sz w:val="24"/>
          <w:szCs w:val="24"/>
        </w:rPr>
        <w:t>)</w:t>
      </w:r>
      <w:proofErr w:type="gramEnd"/>
    </w:p>
    <w:p w:rsidR="0089072F" w:rsidRDefault="0089072F" w:rsidP="00AC1B1B">
      <w:pPr>
        <w:pStyle w:val="Cabealho"/>
        <w:tabs>
          <w:tab w:val="left" w:pos="1701"/>
        </w:tabs>
        <w:ind w:left="1701"/>
        <w:jc w:val="both"/>
        <w:rPr>
          <w:sz w:val="24"/>
          <w:szCs w:val="24"/>
        </w:rPr>
      </w:pPr>
    </w:p>
    <w:p w:rsidR="001050C4" w:rsidRPr="001050C4" w:rsidRDefault="001050C4" w:rsidP="00AC1B1B">
      <w:pPr>
        <w:pStyle w:val="Cabealho"/>
        <w:tabs>
          <w:tab w:val="left" w:pos="1701"/>
        </w:tabs>
        <w:ind w:left="1701"/>
        <w:jc w:val="both"/>
        <w:rPr>
          <w:sz w:val="24"/>
          <w:szCs w:val="24"/>
        </w:rPr>
      </w:pPr>
      <w:r w:rsidRPr="001050C4">
        <w:rPr>
          <w:sz w:val="24"/>
          <w:szCs w:val="24"/>
        </w:rPr>
        <w:t>"Art. 53</w:t>
      </w:r>
      <w:proofErr w:type="gramStart"/>
      <w:r w:rsidRPr="001050C4">
        <w:rPr>
          <w:sz w:val="24"/>
          <w:szCs w:val="24"/>
        </w:rPr>
        <w:t>. ...</w:t>
      </w:r>
      <w:proofErr w:type="gramEnd"/>
      <w:r w:rsidRPr="001050C4">
        <w:rPr>
          <w:sz w:val="24"/>
          <w:szCs w:val="24"/>
        </w:rPr>
        <w:t>.......................................................................................................</w:t>
      </w:r>
    </w:p>
    <w:p w:rsidR="001050C4" w:rsidRPr="001050C4" w:rsidRDefault="001050C4" w:rsidP="00AC1B1B">
      <w:pPr>
        <w:pStyle w:val="Cabealho"/>
        <w:tabs>
          <w:tab w:val="left" w:pos="1701"/>
        </w:tabs>
        <w:ind w:left="1701"/>
        <w:jc w:val="both"/>
        <w:rPr>
          <w:sz w:val="24"/>
          <w:szCs w:val="24"/>
        </w:rPr>
      </w:pPr>
      <w:proofErr w:type="gramStart"/>
      <w:r w:rsidRPr="001050C4">
        <w:rPr>
          <w:sz w:val="24"/>
          <w:szCs w:val="24"/>
        </w:rPr>
        <w:t>.........................................................................................................................</w:t>
      </w:r>
      <w:proofErr w:type="gramEnd"/>
    </w:p>
    <w:p w:rsidR="001050C4" w:rsidRPr="001050C4" w:rsidRDefault="001050C4" w:rsidP="00AC1B1B">
      <w:pPr>
        <w:pStyle w:val="Cabealho"/>
        <w:tabs>
          <w:tab w:val="left" w:pos="1701"/>
        </w:tabs>
        <w:ind w:left="1701"/>
        <w:jc w:val="both"/>
        <w:rPr>
          <w:sz w:val="24"/>
          <w:szCs w:val="24"/>
        </w:rPr>
      </w:pPr>
      <w:r w:rsidRPr="001050C4">
        <w:rPr>
          <w:sz w:val="24"/>
          <w:szCs w:val="24"/>
        </w:rPr>
        <w:t xml:space="preserve">IX - solicitar, por intimação e no âmbito de sua competência funcional, a adoção de medidas preventivas e corretivas ou a elaboração de documentos necessários à complementação dos procedimentos de produção e controle, e a apresentação de documentos necessários à complementação dos processos de registros de estabelecimentos ou produtos ou processos administrativos de fiscalização; </w:t>
      </w:r>
    </w:p>
    <w:p w:rsidR="001050C4" w:rsidRPr="001050C4" w:rsidRDefault="001050C4" w:rsidP="00AC1B1B">
      <w:pPr>
        <w:pStyle w:val="Cabealho"/>
        <w:tabs>
          <w:tab w:val="left" w:pos="1701"/>
        </w:tabs>
        <w:ind w:left="1701"/>
        <w:jc w:val="both"/>
        <w:rPr>
          <w:sz w:val="24"/>
          <w:szCs w:val="24"/>
        </w:rPr>
      </w:pPr>
      <w:proofErr w:type="gramStart"/>
      <w:r w:rsidRPr="001050C4">
        <w:rPr>
          <w:sz w:val="24"/>
          <w:szCs w:val="24"/>
        </w:rPr>
        <w:t>.........................................................................................................................</w:t>
      </w:r>
      <w:proofErr w:type="gramEnd"/>
      <w:r w:rsidRPr="001050C4">
        <w:rPr>
          <w:sz w:val="24"/>
          <w:szCs w:val="24"/>
        </w:rPr>
        <w:t>" (NR)</w:t>
      </w:r>
    </w:p>
    <w:p w:rsidR="0089072F" w:rsidRDefault="0089072F" w:rsidP="00AC1B1B">
      <w:pPr>
        <w:pStyle w:val="Cabealho"/>
        <w:tabs>
          <w:tab w:val="left" w:pos="1701"/>
        </w:tabs>
        <w:ind w:left="1701"/>
        <w:jc w:val="both"/>
        <w:rPr>
          <w:sz w:val="24"/>
          <w:szCs w:val="24"/>
        </w:rPr>
      </w:pPr>
    </w:p>
    <w:p w:rsidR="0089072F" w:rsidRDefault="001050C4" w:rsidP="00AC1B1B">
      <w:pPr>
        <w:pStyle w:val="Cabealho"/>
        <w:tabs>
          <w:tab w:val="left" w:pos="1701"/>
        </w:tabs>
        <w:ind w:left="1701"/>
        <w:jc w:val="both"/>
        <w:rPr>
          <w:sz w:val="24"/>
          <w:szCs w:val="24"/>
        </w:rPr>
      </w:pPr>
      <w:r w:rsidRPr="001050C4">
        <w:rPr>
          <w:sz w:val="24"/>
          <w:szCs w:val="24"/>
        </w:rPr>
        <w:t xml:space="preserve">"Art. 57. </w:t>
      </w:r>
      <w:hyperlink r:id="rId16" w:history="1">
        <w:r w:rsidR="00613D2D" w:rsidRPr="00D025CB">
          <w:rPr>
            <w:rStyle w:val="Hyperlink"/>
            <w:i/>
            <w:sz w:val="24"/>
            <w:szCs w:val="24"/>
          </w:rPr>
          <w:t>(Revogado, na parte em que altera o art. 57 do Anexo ao Decreto nº 4.954, de 14/1/2004, pelo Decreto nº 12.858, de 24/2/2026</w:t>
        </w:r>
        <w:r w:rsidR="00613D2D" w:rsidRPr="00D025CB">
          <w:rPr>
            <w:rStyle w:val="Hyperlink"/>
            <w:sz w:val="24"/>
            <w:szCs w:val="24"/>
            <w:u w:val="none"/>
          </w:rPr>
          <w:t>)</w:t>
        </w:r>
      </w:hyperlink>
      <w:r w:rsidR="00D025CB" w:rsidRPr="00D025CB">
        <w:rPr>
          <w:sz w:val="24"/>
          <w:szCs w:val="24"/>
        </w:rPr>
        <w:t>" (NR</w:t>
      </w:r>
      <w:proofErr w:type="gramStart"/>
      <w:r w:rsidR="00D025CB" w:rsidRPr="00D025CB">
        <w:rPr>
          <w:sz w:val="24"/>
          <w:szCs w:val="24"/>
        </w:rPr>
        <w:t>)</w:t>
      </w:r>
      <w:proofErr w:type="gramEnd"/>
    </w:p>
    <w:p w:rsidR="00AC1B1B" w:rsidRDefault="00AC1B1B" w:rsidP="00AC1B1B">
      <w:pPr>
        <w:pStyle w:val="Cabealho"/>
        <w:tabs>
          <w:tab w:val="left" w:pos="1701"/>
        </w:tabs>
        <w:ind w:left="1701"/>
        <w:jc w:val="both"/>
        <w:rPr>
          <w:sz w:val="24"/>
          <w:szCs w:val="24"/>
        </w:rPr>
      </w:pPr>
    </w:p>
    <w:p w:rsidR="001050C4" w:rsidRPr="001050C4" w:rsidRDefault="001050C4" w:rsidP="00AC1B1B">
      <w:pPr>
        <w:pStyle w:val="Cabealho"/>
        <w:tabs>
          <w:tab w:val="left" w:pos="1701"/>
        </w:tabs>
        <w:ind w:left="1701"/>
        <w:jc w:val="both"/>
        <w:rPr>
          <w:sz w:val="24"/>
          <w:szCs w:val="24"/>
        </w:rPr>
      </w:pPr>
      <w:proofErr w:type="gramStart"/>
      <w:r w:rsidRPr="001050C4">
        <w:rPr>
          <w:sz w:val="24"/>
          <w:szCs w:val="24"/>
        </w:rPr>
        <w:t>"Art. 59.</w:t>
      </w:r>
      <w:proofErr w:type="gramEnd"/>
      <w:r w:rsidRPr="001050C4">
        <w:rPr>
          <w:sz w:val="24"/>
          <w:szCs w:val="24"/>
        </w:rPr>
        <w:t xml:space="preserve"> Compete ao órgão de fiscalização do Ministério da Agricultura, Pecuária e Abastecimento a inspeção e a fiscalização de fertilizantes, </w:t>
      </w:r>
      <w:proofErr w:type="spellStart"/>
      <w:r w:rsidRPr="001050C4">
        <w:rPr>
          <w:sz w:val="24"/>
          <w:szCs w:val="24"/>
        </w:rPr>
        <w:t>inoculantes</w:t>
      </w:r>
      <w:proofErr w:type="spellEnd"/>
      <w:r w:rsidRPr="001050C4">
        <w:rPr>
          <w:sz w:val="24"/>
          <w:szCs w:val="24"/>
        </w:rPr>
        <w:t xml:space="preserve">, corretivos agrícolas e </w:t>
      </w:r>
      <w:proofErr w:type="spellStart"/>
      <w:r w:rsidRPr="001050C4">
        <w:rPr>
          <w:sz w:val="24"/>
          <w:szCs w:val="24"/>
        </w:rPr>
        <w:t>biofertilizantes</w:t>
      </w:r>
      <w:proofErr w:type="spellEnd"/>
      <w:r w:rsidRPr="001050C4">
        <w:rPr>
          <w:sz w:val="24"/>
          <w:szCs w:val="24"/>
        </w:rPr>
        <w:t xml:space="preserve"> existentes nos estabelecimentos industriais, comerciais, importadores, exportadores, depósitos, propriedades agrícolas, meios de transporte em geral e outros locais de sua produção, guarda, venda ou uso. </w:t>
      </w:r>
    </w:p>
    <w:p w:rsidR="001050C4" w:rsidRPr="001050C4" w:rsidRDefault="001050C4" w:rsidP="00AC1B1B">
      <w:pPr>
        <w:pStyle w:val="Cabealho"/>
        <w:tabs>
          <w:tab w:val="left" w:pos="1701"/>
        </w:tabs>
        <w:ind w:left="1701"/>
        <w:jc w:val="both"/>
        <w:rPr>
          <w:sz w:val="24"/>
          <w:szCs w:val="24"/>
        </w:rPr>
      </w:pPr>
      <w:r w:rsidRPr="001050C4">
        <w:rPr>
          <w:sz w:val="24"/>
          <w:szCs w:val="24"/>
        </w:rPr>
        <w:lastRenderedPageBreak/>
        <w:t xml:space="preserve">Parágrafo único. </w:t>
      </w:r>
      <w:proofErr w:type="gramStart"/>
      <w:r w:rsidRPr="001050C4">
        <w:rPr>
          <w:sz w:val="24"/>
          <w:szCs w:val="24"/>
        </w:rPr>
        <w:t>A mão-de-obra auxiliar necessária à inspeção e fiscalização será fornecida pelo detentor do produto."</w:t>
      </w:r>
      <w:proofErr w:type="gramEnd"/>
      <w:r w:rsidRPr="001050C4">
        <w:rPr>
          <w:sz w:val="24"/>
          <w:szCs w:val="24"/>
        </w:rPr>
        <w:t xml:space="preserve"> (NR)</w:t>
      </w:r>
    </w:p>
    <w:p w:rsidR="0089072F" w:rsidRDefault="0089072F" w:rsidP="00AC1B1B">
      <w:pPr>
        <w:pStyle w:val="Cabealho"/>
        <w:tabs>
          <w:tab w:val="left" w:pos="1701"/>
        </w:tabs>
        <w:ind w:left="1701"/>
        <w:jc w:val="both"/>
        <w:rPr>
          <w:sz w:val="24"/>
          <w:szCs w:val="24"/>
        </w:rPr>
      </w:pPr>
    </w:p>
    <w:p w:rsidR="001050C4" w:rsidRPr="001050C4" w:rsidRDefault="001050C4" w:rsidP="00AC1B1B">
      <w:pPr>
        <w:pStyle w:val="Cabealho"/>
        <w:tabs>
          <w:tab w:val="left" w:pos="1701"/>
        </w:tabs>
        <w:ind w:left="1701"/>
        <w:jc w:val="both"/>
        <w:rPr>
          <w:sz w:val="24"/>
          <w:szCs w:val="24"/>
        </w:rPr>
      </w:pPr>
      <w:proofErr w:type="gramStart"/>
      <w:r w:rsidRPr="001050C4">
        <w:rPr>
          <w:sz w:val="24"/>
          <w:szCs w:val="24"/>
        </w:rPr>
        <w:t>"Art. 62.</w:t>
      </w:r>
      <w:proofErr w:type="gramEnd"/>
      <w:r w:rsidRPr="001050C4">
        <w:rPr>
          <w:sz w:val="24"/>
          <w:szCs w:val="24"/>
        </w:rPr>
        <w:t xml:space="preserve"> Em caso de produto apreendido, decorrente de identificação irregular, falta de registro ou aspecto físico irregular, a coleta de amostra poderá ser efetuada após o cumprimento das exigências que determinaram a apreensão, objetivando a sua liberação, salvo se condições supervenientes determinarem a coleta no ato da apreensão. </w:t>
      </w:r>
    </w:p>
    <w:p w:rsidR="001050C4" w:rsidRDefault="001050C4" w:rsidP="00AC1B1B">
      <w:pPr>
        <w:pStyle w:val="Cabealho"/>
        <w:tabs>
          <w:tab w:val="left" w:pos="1701"/>
        </w:tabs>
        <w:ind w:left="1701"/>
        <w:jc w:val="both"/>
        <w:rPr>
          <w:sz w:val="24"/>
          <w:szCs w:val="24"/>
        </w:rPr>
      </w:pPr>
      <w:proofErr w:type="gramStart"/>
      <w:r w:rsidRPr="001050C4">
        <w:rPr>
          <w:sz w:val="24"/>
          <w:szCs w:val="24"/>
        </w:rPr>
        <w:t>..............................................................................................................................</w:t>
      </w:r>
      <w:proofErr w:type="gramEnd"/>
      <w:r w:rsidRPr="001050C4">
        <w:rPr>
          <w:sz w:val="24"/>
          <w:szCs w:val="24"/>
        </w:rPr>
        <w:t>" (NR)</w:t>
      </w:r>
    </w:p>
    <w:p w:rsidR="0089072F" w:rsidRPr="001050C4" w:rsidRDefault="0089072F" w:rsidP="00AC1B1B">
      <w:pPr>
        <w:pStyle w:val="Cabealho"/>
        <w:tabs>
          <w:tab w:val="left" w:pos="1701"/>
        </w:tabs>
        <w:ind w:left="1701"/>
        <w:jc w:val="both"/>
        <w:rPr>
          <w:sz w:val="24"/>
          <w:szCs w:val="24"/>
        </w:rPr>
      </w:pPr>
    </w:p>
    <w:p w:rsidR="001050C4" w:rsidRDefault="001050C4" w:rsidP="00AC1B1B">
      <w:pPr>
        <w:pStyle w:val="Cabealho"/>
        <w:tabs>
          <w:tab w:val="left" w:pos="1701"/>
        </w:tabs>
        <w:ind w:left="1701"/>
        <w:jc w:val="both"/>
        <w:rPr>
          <w:sz w:val="24"/>
          <w:szCs w:val="24"/>
        </w:rPr>
      </w:pPr>
      <w:r w:rsidRPr="001050C4">
        <w:rPr>
          <w:sz w:val="24"/>
          <w:szCs w:val="24"/>
        </w:rPr>
        <w:t>"Art. 63. O órgão de fiscalização informará aos interessados, com fundamento nos resultados analíticos obtidos em laboratório, sobre a qualidade do produto fiscalizado, e remeterá cópia do respectivo certificado de análise de fiscalização, na forma que dispuser o Ministério da Agricultura, Pecuária e Abastecimento." (NR</w:t>
      </w:r>
      <w:proofErr w:type="gramStart"/>
      <w:r w:rsidRPr="001050C4">
        <w:rPr>
          <w:sz w:val="24"/>
          <w:szCs w:val="24"/>
        </w:rPr>
        <w:t>)</w:t>
      </w:r>
      <w:proofErr w:type="gramEnd"/>
    </w:p>
    <w:p w:rsidR="0089072F" w:rsidRPr="001050C4" w:rsidRDefault="0089072F" w:rsidP="00AC1B1B">
      <w:pPr>
        <w:pStyle w:val="Cabealho"/>
        <w:tabs>
          <w:tab w:val="left" w:pos="1701"/>
        </w:tabs>
        <w:ind w:left="1701"/>
        <w:jc w:val="both"/>
        <w:rPr>
          <w:sz w:val="24"/>
          <w:szCs w:val="24"/>
        </w:rPr>
      </w:pPr>
    </w:p>
    <w:p w:rsidR="001050C4" w:rsidRPr="001050C4" w:rsidRDefault="001050C4" w:rsidP="00AC1B1B">
      <w:pPr>
        <w:pStyle w:val="Cabealho"/>
        <w:tabs>
          <w:tab w:val="left" w:pos="1701"/>
        </w:tabs>
        <w:ind w:left="1701"/>
        <w:jc w:val="both"/>
        <w:rPr>
          <w:sz w:val="24"/>
          <w:szCs w:val="24"/>
        </w:rPr>
      </w:pPr>
      <w:proofErr w:type="gramStart"/>
      <w:r w:rsidRPr="001050C4">
        <w:rPr>
          <w:sz w:val="24"/>
          <w:szCs w:val="24"/>
        </w:rPr>
        <w:t>"Art. 64.</w:t>
      </w:r>
      <w:proofErr w:type="gramEnd"/>
      <w:r w:rsidRPr="001050C4">
        <w:rPr>
          <w:sz w:val="24"/>
          <w:szCs w:val="24"/>
        </w:rPr>
        <w:t xml:space="preserve"> O interessado que não concordar com o resultado da análise de fiscalização poderá, no prazo de quinze dias, contados da data do recebimento do certificado de análise de fiscalização, requerer análise de contraprova do produto. </w:t>
      </w:r>
    </w:p>
    <w:p w:rsidR="001050C4" w:rsidRPr="001050C4" w:rsidRDefault="001050C4" w:rsidP="00AC1B1B">
      <w:pPr>
        <w:pStyle w:val="Cabealho"/>
        <w:tabs>
          <w:tab w:val="left" w:pos="1701"/>
        </w:tabs>
        <w:ind w:left="1701"/>
        <w:jc w:val="both"/>
        <w:rPr>
          <w:sz w:val="24"/>
          <w:szCs w:val="24"/>
        </w:rPr>
      </w:pPr>
      <w:r w:rsidRPr="001050C4">
        <w:rPr>
          <w:sz w:val="24"/>
          <w:szCs w:val="24"/>
        </w:rPr>
        <w:t xml:space="preserve">§ 1º No requerimento de perícia ou análise de contraprova, o interessado indicará o nome de seu perito ou declarará que seu perito portará procuração ou declaração da empresa identificando- o como tal por ocasião da realização da perícia, devendo tratar-se de profissional legalmente habilitado. </w:t>
      </w:r>
    </w:p>
    <w:p w:rsidR="001050C4" w:rsidRPr="001050C4" w:rsidRDefault="001050C4" w:rsidP="00AC1B1B">
      <w:pPr>
        <w:pStyle w:val="Cabealho"/>
        <w:tabs>
          <w:tab w:val="left" w:pos="1701"/>
        </w:tabs>
        <w:ind w:left="1701"/>
        <w:jc w:val="both"/>
        <w:rPr>
          <w:sz w:val="24"/>
          <w:szCs w:val="24"/>
        </w:rPr>
      </w:pPr>
      <w:r w:rsidRPr="001050C4">
        <w:rPr>
          <w:sz w:val="24"/>
          <w:szCs w:val="24"/>
        </w:rPr>
        <w:t xml:space="preserve">§ 2º O estabelecimento interessado será notificado por escrito da data, hora e local em que se realizará a análise de contraprova, com antecedência de dez dias de sua realização. </w:t>
      </w:r>
    </w:p>
    <w:p w:rsidR="001050C4" w:rsidRPr="001050C4" w:rsidRDefault="001050C4" w:rsidP="00AC1B1B">
      <w:pPr>
        <w:pStyle w:val="Cabealho"/>
        <w:tabs>
          <w:tab w:val="left" w:pos="1701"/>
        </w:tabs>
        <w:ind w:left="1701"/>
        <w:jc w:val="both"/>
        <w:rPr>
          <w:sz w:val="24"/>
          <w:szCs w:val="24"/>
        </w:rPr>
      </w:pPr>
      <w:r w:rsidRPr="001050C4">
        <w:rPr>
          <w:sz w:val="24"/>
          <w:szCs w:val="24"/>
        </w:rPr>
        <w:t xml:space="preserve">§ 3º O não comparecimento do perito do interessado na data e hora aprazada, observado o disposto no § 1º, implicará a aceitação do resultado da análise de fiscalização. </w:t>
      </w:r>
    </w:p>
    <w:p w:rsidR="001050C4" w:rsidRPr="001050C4" w:rsidRDefault="001050C4" w:rsidP="00AC1B1B">
      <w:pPr>
        <w:pStyle w:val="Cabealho"/>
        <w:tabs>
          <w:tab w:val="left" w:pos="1701"/>
        </w:tabs>
        <w:ind w:left="1701"/>
        <w:jc w:val="both"/>
        <w:rPr>
          <w:sz w:val="24"/>
          <w:szCs w:val="24"/>
        </w:rPr>
      </w:pPr>
      <w:r w:rsidRPr="001050C4">
        <w:rPr>
          <w:sz w:val="24"/>
          <w:szCs w:val="24"/>
        </w:rPr>
        <w:t xml:space="preserve">§ </w:t>
      </w:r>
      <w:proofErr w:type="gramStart"/>
      <w:r w:rsidRPr="001050C4">
        <w:rPr>
          <w:sz w:val="24"/>
          <w:szCs w:val="24"/>
        </w:rPr>
        <w:t>4º Decorrido o prazo regulamentar para o requerimento da análise de contraprova e não se manifestando o interessado, será lavrado auto de infração."</w:t>
      </w:r>
      <w:proofErr w:type="gramEnd"/>
      <w:r w:rsidRPr="001050C4">
        <w:rPr>
          <w:sz w:val="24"/>
          <w:szCs w:val="24"/>
        </w:rPr>
        <w:t xml:space="preserve"> (NR)</w:t>
      </w:r>
    </w:p>
    <w:p w:rsidR="0089072F" w:rsidRDefault="0089072F" w:rsidP="00AC1B1B">
      <w:pPr>
        <w:pStyle w:val="Cabealho"/>
        <w:tabs>
          <w:tab w:val="left" w:pos="1701"/>
        </w:tabs>
        <w:ind w:left="1701"/>
        <w:jc w:val="both"/>
        <w:rPr>
          <w:sz w:val="24"/>
          <w:szCs w:val="24"/>
        </w:rPr>
      </w:pPr>
    </w:p>
    <w:p w:rsidR="001050C4" w:rsidRPr="001050C4" w:rsidRDefault="001050C4" w:rsidP="00AC1B1B">
      <w:pPr>
        <w:pStyle w:val="Cabealho"/>
        <w:tabs>
          <w:tab w:val="left" w:pos="1701"/>
        </w:tabs>
        <w:ind w:left="1701"/>
        <w:jc w:val="both"/>
        <w:rPr>
          <w:sz w:val="24"/>
          <w:szCs w:val="24"/>
        </w:rPr>
      </w:pPr>
      <w:r w:rsidRPr="001050C4">
        <w:rPr>
          <w:sz w:val="24"/>
          <w:szCs w:val="24"/>
        </w:rPr>
        <w:t>"Art. 69. Confirmado o resultado da análise de fiscalização ou a deficiência, excesso ou contaminação do produto, será lavrado auto de infração." (NR</w:t>
      </w:r>
      <w:proofErr w:type="gramStart"/>
      <w:r w:rsidRPr="001050C4">
        <w:rPr>
          <w:sz w:val="24"/>
          <w:szCs w:val="24"/>
        </w:rPr>
        <w:t>)</w:t>
      </w:r>
      <w:proofErr w:type="gramEnd"/>
    </w:p>
    <w:p w:rsidR="0089072F" w:rsidRDefault="0089072F" w:rsidP="00AC1B1B">
      <w:pPr>
        <w:pStyle w:val="Cabealho"/>
        <w:tabs>
          <w:tab w:val="left" w:pos="1701"/>
        </w:tabs>
        <w:ind w:left="1701"/>
        <w:jc w:val="both"/>
        <w:rPr>
          <w:sz w:val="24"/>
          <w:szCs w:val="24"/>
        </w:rPr>
      </w:pPr>
    </w:p>
    <w:p w:rsidR="001050C4" w:rsidRPr="001050C4" w:rsidRDefault="001050C4" w:rsidP="00AC1B1B">
      <w:pPr>
        <w:pStyle w:val="Cabealho"/>
        <w:tabs>
          <w:tab w:val="left" w:pos="1701"/>
        </w:tabs>
        <w:ind w:left="1701"/>
        <w:jc w:val="both"/>
        <w:rPr>
          <w:sz w:val="24"/>
          <w:szCs w:val="24"/>
        </w:rPr>
      </w:pPr>
      <w:r w:rsidRPr="001050C4">
        <w:rPr>
          <w:sz w:val="24"/>
          <w:szCs w:val="24"/>
        </w:rPr>
        <w:t>"Art. 72</w:t>
      </w:r>
      <w:proofErr w:type="gramStart"/>
      <w:r w:rsidRPr="001050C4">
        <w:rPr>
          <w:sz w:val="24"/>
          <w:szCs w:val="24"/>
        </w:rPr>
        <w:t>. ...</w:t>
      </w:r>
      <w:proofErr w:type="gramEnd"/>
      <w:r w:rsidRPr="001050C4">
        <w:rPr>
          <w:sz w:val="24"/>
          <w:szCs w:val="24"/>
        </w:rPr>
        <w:t xml:space="preserve">.................................................................................................. </w:t>
      </w:r>
    </w:p>
    <w:p w:rsidR="001050C4" w:rsidRPr="001050C4" w:rsidRDefault="001050C4" w:rsidP="00AC1B1B">
      <w:pPr>
        <w:pStyle w:val="Cabealho"/>
        <w:tabs>
          <w:tab w:val="left" w:pos="1701"/>
        </w:tabs>
        <w:ind w:left="1701"/>
        <w:jc w:val="both"/>
        <w:rPr>
          <w:sz w:val="24"/>
          <w:szCs w:val="24"/>
        </w:rPr>
      </w:pPr>
      <w:proofErr w:type="gramStart"/>
      <w:r w:rsidRPr="001050C4">
        <w:rPr>
          <w:sz w:val="24"/>
          <w:szCs w:val="24"/>
        </w:rPr>
        <w:t>......................................................................................................................</w:t>
      </w:r>
      <w:proofErr w:type="gramEnd"/>
      <w:r w:rsidRPr="001050C4">
        <w:rPr>
          <w:sz w:val="24"/>
          <w:szCs w:val="24"/>
        </w:rPr>
        <w:t xml:space="preserve"> </w:t>
      </w:r>
    </w:p>
    <w:p w:rsidR="001050C4" w:rsidRPr="001050C4" w:rsidRDefault="001050C4" w:rsidP="00AC1B1B">
      <w:pPr>
        <w:pStyle w:val="Cabealho"/>
        <w:tabs>
          <w:tab w:val="left" w:pos="1701"/>
        </w:tabs>
        <w:ind w:left="1701"/>
        <w:jc w:val="both"/>
        <w:rPr>
          <w:sz w:val="24"/>
          <w:szCs w:val="24"/>
        </w:rPr>
      </w:pPr>
      <w:r w:rsidRPr="001050C4">
        <w:rPr>
          <w:sz w:val="24"/>
          <w:szCs w:val="24"/>
        </w:rPr>
        <w:t xml:space="preserve">IV - condição física do produto incompatível com as especificações garantidas, irregularidades na embalagem, na rotulagem e na documentação ou falta desta; </w:t>
      </w:r>
    </w:p>
    <w:p w:rsidR="001050C4" w:rsidRPr="001050C4" w:rsidRDefault="001050C4" w:rsidP="00AC1B1B">
      <w:pPr>
        <w:pStyle w:val="Cabealho"/>
        <w:tabs>
          <w:tab w:val="left" w:pos="1701"/>
        </w:tabs>
        <w:ind w:left="1701"/>
        <w:jc w:val="both"/>
        <w:rPr>
          <w:sz w:val="24"/>
          <w:szCs w:val="24"/>
        </w:rPr>
      </w:pPr>
      <w:r w:rsidRPr="001050C4">
        <w:rPr>
          <w:sz w:val="24"/>
          <w:szCs w:val="24"/>
        </w:rPr>
        <w:t xml:space="preserve">V - deficiência ou excesso de componentes, além dos limites de tolerância estabelecidos, comprovados na análise de fiscalização, sendo que, quando em poder do agricultor ou consumidor final, com a sua anuência; </w:t>
      </w:r>
    </w:p>
    <w:p w:rsidR="001050C4" w:rsidRPr="001050C4" w:rsidRDefault="001050C4" w:rsidP="00AC1B1B">
      <w:pPr>
        <w:pStyle w:val="Cabealho"/>
        <w:tabs>
          <w:tab w:val="left" w:pos="1701"/>
        </w:tabs>
        <w:ind w:left="1701"/>
        <w:jc w:val="both"/>
        <w:rPr>
          <w:sz w:val="24"/>
          <w:szCs w:val="24"/>
        </w:rPr>
      </w:pPr>
      <w:proofErr w:type="gramStart"/>
      <w:r w:rsidRPr="001050C4">
        <w:rPr>
          <w:sz w:val="24"/>
          <w:szCs w:val="24"/>
        </w:rPr>
        <w:t>.....................................................................................................................</w:t>
      </w:r>
      <w:proofErr w:type="gramEnd"/>
      <w:r w:rsidRPr="001050C4">
        <w:rPr>
          <w:sz w:val="24"/>
          <w:szCs w:val="24"/>
        </w:rPr>
        <w:t xml:space="preserve"> </w:t>
      </w:r>
    </w:p>
    <w:p w:rsidR="001050C4" w:rsidRPr="001050C4" w:rsidRDefault="001050C4" w:rsidP="00AC1B1B">
      <w:pPr>
        <w:pStyle w:val="Cabealho"/>
        <w:tabs>
          <w:tab w:val="left" w:pos="1701"/>
        </w:tabs>
        <w:ind w:left="1701"/>
        <w:jc w:val="both"/>
        <w:rPr>
          <w:sz w:val="24"/>
          <w:szCs w:val="24"/>
        </w:rPr>
      </w:pPr>
      <w:r w:rsidRPr="001050C4">
        <w:rPr>
          <w:sz w:val="24"/>
          <w:szCs w:val="24"/>
        </w:rPr>
        <w:t xml:space="preserve">VII - indício de fraude, adulteração ou falsificação; </w:t>
      </w:r>
    </w:p>
    <w:p w:rsidR="001050C4" w:rsidRPr="001050C4" w:rsidRDefault="001050C4" w:rsidP="00AC1B1B">
      <w:pPr>
        <w:pStyle w:val="Cabealho"/>
        <w:tabs>
          <w:tab w:val="left" w:pos="1701"/>
        </w:tabs>
        <w:ind w:left="1701"/>
        <w:jc w:val="both"/>
        <w:rPr>
          <w:sz w:val="24"/>
          <w:szCs w:val="24"/>
        </w:rPr>
      </w:pPr>
      <w:proofErr w:type="gramStart"/>
      <w:r w:rsidRPr="001050C4">
        <w:rPr>
          <w:sz w:val="24"/>
          <w:szCs w:val="24"/>
        </w:rPr>
        <w:lastRenderedPageBreak/>
        <w:t>..................................................................................................................</w:t>
      </w:r>
      <w:proofErr w:type="gramEnd"/>
    </w:p>
    <w:p w:rsidR="001050C4" w:rsidRPr="001050C4" w:rsidRDefault="001050C4" w:rsidP="00AC1B1B">
      <w:pPr>
        <w:pStyle w:val="Cabealho"/>
        <w:tabs>
          <w:tab w:val="left" w:pos="1701"/>
        </w:tabs>
        <w:ind w:left="1701"/>
        <w:jc w:val="both"/>
        <w:rPr>
          <w:sz w:val="24"/>
          <w:szCs w:val="24"/>
        </w:rPr>
      </w:pPr>
      <w:r w:rsidRPr="001050C4">
        <w:rPr>
          <w:sz w:val="24"/>
          <w:szCs w:val="24"/>
        </w:rPr>
        <w:t xml:space="preserve">XI - </w:t>
      </w:r>
      <w:hyperlink r:id="rId17" w:history="1">
        <w:r w:rsidR="00CA7A02" w:rsidRPr="00D025CB">
          <w:rPr>
            <w:rStyle w:val="Hyperlink"/>
            <w:i/>
            <w:sz w:val="24"/>
            <w:szCs w:val="24"/>
            <w:u w:val="none"/>
          </w:rPr>
          <w:t>(</w:t>
        </w:r>
        <w:r w:rsidR="00CA7A02" w:rsidRPr="00D025CB">
          <w:rPr>
            <w:rStyle w:val="Hyperlink"/>
            <w:i/>
            <w:sz w:val="24"/>
            <w:szCs w:val="24"/>
          </w:rPr>
          <w:t xml:space="preserve">Revogado, na parte em que altera o inciso XI do </w:t>
        </w:r>
        <w:r w:rsidR="002C6374" w:rsidRPr="00D025CB">
          <w:rPr>
            <w:rStyle w:val="Hyperlink"/>
            <w:i/>
            <w:sz w:val="24"/>
            <w:szCs w:val="24"/>
          </w:rPr>
          <w:t>“</w:t>
        </w:r>
        <w:r w:rsidR="00CA7A02" w:rsidRPr="00D025CB">
          <w:rPr>
            <w:rStyle w:val="Hyperlink"/>
            <w:i/>
            <w:sz w:val="24"/>
            <w:szCs w:val="24"/>
          </w:rPr>
          <w:t>caput</w:t>
        </w:r>
        <w:r w:rsidR="002C6374" w:rsidRPr="00D025CB">
          <w:rPr>
            <w:rStyle w:val="Hyperlink"/>
            <w:i/>
            <w:sz w:val="24"/>
            <w:szCs w:val="24"/>
          </w:rPr>
          <w:t>”</w:t>
        </w:r>
        <w:r w:rsidR="00CA7A02" w:rsidRPr="00D025CB">
          <w:rPr>
            <w:rStyle w:val="Hyperlink"/>
            <w:i/>
            <w:sz w:val="24"/>
            <w:szCs w:val="24"/>
          </w:rPr>
          <w:t xml:space="preserve"> do art. 72 do Anexo ao Decreto nº 4.954, de 14/1/2004, pelo Decreto nº 12.858, de 24/2/2026</w:t>
        </w:r>
        <w:r w:rsidR="00D025CB" w:rsidRPr="00D025CB">
          <w:rPr>
            <w:rStyle w:val="Hyperlink"/>
            <w:i/>
            <w:sz w:val="24"/>
            <w:szCs w:val="24"/>
            <w:u w:val="none"/>
          </w:rPr>
          <w:t>)</w:t>
        </w:r>
        <w:proofErr w:type="gramStart"/>
      </w:hyperlink>
      <w:proofErr w:type="gramEnd"/>
    </w:p>
    <w:p w:rsidR="001050C4" w:rsidRPr="001050C4" w:rsidRDefault="001050C4" w:rsidP="00AC1B1B">
      <w:pPr>
        <w:pStyle w:val="Cabealho"/>
        <w:tabs>
          <w:tab w:val="left" w:pos="1701"/>
        </w:tabs>
        <w:ind w:left="1701"/>
        <w:jc w:val="both"/>
        <w:rPr>
          <w:sz w:val="24"/>
          <w:szCs w:val="24"/>
        </w:rPr>
      </w:pPr>
      <w:proofErr w:type="gramStart"/>
      <w:r w:rsidRPr="001050C4">
        <w:rPr>
          <w:sz w:val="24"/>
          <w:szCs w:val="24"/>
        </w:rPr>
        <w:t>...................................................................................................................</w:t>
      </w:r>
      <w:proofErr w:type="gramEnd"/>
    </w:p>
    <w:p w:rsidR="001050C4" w:rsidRPr="001050C4" w:rsidRDefault="001050C4" w:rsidP="00AC1B1B">
      <w:pPr>
        <w:pStyle w:val="Cabealho"/>
        <w:tabs>
          <w:tab w:val="left" w:pos="1701"/>
        </w:tabs>
        <w:ind w:left="1701"/>
        <w:jc w:val="both"/>
        <w:rPr>
          <w:sz w:val="24"/>
          <w:szCs w:val="24"/>
        </w:rPr>
      </w:pPr>
      <w:r w:rsidRPr="001050C4">
        <w:rPr>
          <w:sz w:val="24"/>
          <w:szCs w:val="24"/>
        </w:rPr>
        <w:t xml:space="preserve">XIII - </w:t>
      </w:r>
      <w:r w:rsidR="00CA7A02" w:rsidRPr="00D025CB">
        <w:rPr>
          <w:i/>
          <w:sz w:val="24"/>
          <w:szCs w:val="24"/>
        </w:rPr>
        <w:t>(</w:t>
      </w:r>
      <w:hyperlink r:id="rId18" w:history="1">
        <w:r w:rsidR="00CA7A02" w:rsidRPr="00D025CB">
          <w:rPr>
            <w:rStyle w:val="Hyperlink"/>
            <w:i/>
            <w:sz w:val="24"/>
            <w:szCs w:val="24"/>
          </w:rPr>
          <w:t xml:space="preserve">Revogado, na parte em que altera o inciso XIII do </w:t>
        </w:r>
        <w:r w:rsidR="002C6374" w:rsidRPr="00D025CB">
          <w:rPr>
            <w:rStyle w:val="Hyperlink"/>
            <w:i/>
            <w:sz w:val="24"/>
            <w:szCs w:val="24"/>
          </w:rPr>
          <w:t>“</w:t>
        </w:r>
        <w:r w:rsidR="00CA7A02" w:rsidRPr="00D025CB">
          <w:rPr>
            <w:rStyle w:val="Hyperlink"/>
            <w:i/>
            <w:sz w:val="24"/>
            <w:szCs w:val="24"/>
          </w:rPr>
          <w:t>caput</w:t>
        </w:r>
        <w:r w:rsidR="002C6374" w:rsidRPr="00D025CB">
          <w:rPr>
            <w:rStyle w:val="Hyperlink"/>
            <w:i/>
            <w:sz w:val="24"/>
            <w:szCs w:val="24"/>
          </w:rPr>
          <w:t>”</w:t>
        </w:r>
        <w:r w:rsidR="00CA7A02" w:rsidRPr="00D025CB">
          <w:rPr>
            <w:rStyle w:val="Hyperlink"/>
            <w:i/>
            <w:sz w:val="24"/>
            <w:szCs w:val="24"/>
          </w:rPr>
          <w:t xml:space="preserve"> do art. 72 do Anexo ao Decreto nº 4.954, de 14/1/2004, pelo Decreto nº 12.858, de 24/2/2026</w:t>
        </w:r>
      </w:hyperlink>
      <w:proofErr w:type="gramStart"/>
      <w:r w:rsidR="00D025CB">
        <w:rPr>
          <w:i/>
          <w:sz w:val="24"/>
          <w:szCs w:val="24"/>
        </w:rPr>
        <w:t>)</w:t>
      </w:r>
      <w:proofErr w:type="gramEnd"/>
    </w:p>
    <w:p w:rsidR="001050C4" w:rsidRPr="001050C4" w:rsidRDefault="001050C4" w:rsidP="00AC1B1B">
      <w:pPr>
        <w:pStyle w:val="Cabealho"/>
        <w:tabs>
          <w:tab w:val="left" w:pos="1701"/>
        </w:tabs>
        <w:ind w:left="1701"/>
        <w:jc w:val="both"/>
        <w:rPr>
          <w:sz w:val="24"/>
          <w:szCs w:val="24"/>
        </w:rPr>
      </w:pPr>
      <w:r w:rsidRPr="001050C4">
        <w:rPr>
          <w:sz w:val="24"/>
          <w:szCs w:val="24"/>
        </w:rPr>
        <w:t xml:space="preserve">XIV - quando acondicionados ou armazenados por empresas não cadastradas junto ao Ministério da Agricultura, Pecuária e Abastecimento; </w:t>
      </w:r>
    </w:p>
    <w:p w:rsidR="001050C4" w:rsidRPr="001050C4" w:rsidRDefault="001050C4" w:rsidP="00AC1B1B">
      <w:pPr>
        <w:pStyle w:val="Cabealho"/>
        <w:tabs>
          <w:tab w:val="left" w:pos="1701"/>
        </w:tabs>
        <w:ind w:left="1701"/>
        <w:jc w:val="both"/>
        <w:rPr>
          <w:sz w:val="24"/>
          <w:szCs w:val="24"/>
        </w:rPr>
      </w:pPr>
      <w:r w:rsidRPr="001050C4">
        <w:rPr>
          <w:sz w:val="24"/>
          <w:szCs w:val="24"/>
        </w:rPr>
        <w:t xml:space="preserve">XV - quando os fertilizantes minerais mistos ou </w:t>
      </w:r>
      <w:proofErr w:type="spellStart"/>
      <w:r w:rsidRPr="001050C4">
        <w:rPr>
          <w:sz w:val="24"/>
          <w:szCs w:val="24"/>
        </w:rPr>
        <w:t>inoculantes</w:t>
      </w:r>
      <w:proofErr w:type="spellEnd"/>
      <w:r w:rsidRPr="001050C4">
        <w:rPr>
          <w:sz w:val="24"/>
          <w:szCs w:val="24"/>
        </w:rPr>
        <w:t xml:space="preserve"> estiverem armazenados a granel em estabelecimento comercial; </w:t>
      </w:r>
    </w:p>
    <w:p w:rsidR="001050C4" w:rsidRPr="001050C4" w:rsidRDefault="001050C4" w:rsidP="00AC1B1B">
      <w:pPr>
        <w:pStyle w:val="Cabealho"/>
        <w:tabs>
          <w:tab w:val="left" w:pos="1701"/>
        </w:tabs>
        <w:ind w:left="1701"/>
        <w:jc w:val="both"/>
        <w:rPr>
          <w:sz w:val="24"/>
          <w:szCs w:val="24"/>
        </w:rPr>
      </w:pPr>
      <w:r w:rsidRPr="001050C4">
        <w:rPr>
          <w:sz w:val="24"/>
          <w:szCs w:val="24"/>
        </w:rPr>
        <w:t xml:space="preserve">XVI - quando tratar-se de material de propaganda, rótulo e embalagem irregulares; </w:t>
      </w:r>
    </w:p>
    <w:p w:rsidR="001050C4" w:rsidRPr="001050C4" w:rsidRDefault="001050C4" w:rsidP="00AC1B1B">
      <w:pPr>
        <w:pStyle w:val="Cabealho"/>
        <w:tabs>
          <w:tab w:val="left" w:pos="1701"/>
        </w:tabs>
        <w:ind w:left="1701"/>
        <w:jc w:val="both"/>
        <w:rPr>
          <w:sz w:val="24"/>
          <w:szCs w:val="24"/>
        </w:rPr>
      </w:pPr>
      <w:r w:rsidRPr="001050C4">
        <w:rPr>
          <w:sz w:val="24"/>
          <w:szCs w:val="24"/>
        </w:rPr>
        <w:t xml:space="preserve">XVII - quando o produto for produzido a partir de </w:t>
      </w:r>
      <w:proofErr w:type="spellStart"/>
      <w:r w:rsidRPr="001050C4">
        <w:rPr>
          <w:sz w:val="24"/>
          <w:szCs w:val="24"/>
        </w:rPr>
        <w:t>matériaprima</w:t>
      </w:r>
      <w:proofErr w:type="spellEnd"/>
      <w:r w:rsidRPr="001050C4">
        <w:rPr>
          <w:sz w:val="24"/>
          <w:szCs w:val="24"/>
        </w:rPr>
        <w:t xml:space="preserve"> não autorizada pela fiscalização; </w:t>
      </w:r>
      <w:proofErr w:type="gramStart"/>
      <w:r w:rsidRPr="001050C4">
        <w:rPr>
          <w:sz w:val="24"/>
          <w:szCs w:val="24"/>
        </w:rPr>
        <w:t>ou</w:t>
      </w:r>
      <w:proofErr w:type="gramEnd"/>
      <w:r w:rsidRPr="001050C4">
        <w:rPr>
          <w:sz w:val="24"/>
          <w:szCs w:val="24"/>
        </w:rPr>
        <w:t xml:space="preserve"> </w:t>
      </w:r>
    </w:p>
    <w:p w:rsidR="001050C4" w:rsidRPr="001050C4" w:rsidRDefault="001050C4" w:rsidP="00AC1B1B">
      <w:pPr>
        <w:pStyle w:val="Cabealho"/>
        <w:tabs>
          <w:tab w:val="left" w:pos="1701"/>
        </w:tabs>
        <w:ind w:left="1701"/>
        <w:jc w:val="both"/>
        <w:rPr>
          <w:sz w:val="24"/>
          <w:szCs w:val="24"/>
        </w:rPr>
      </w:pPr>
      <w:r w:rsidRPr="001050C4">
        <w:rPr>
          <w:sz w:val="24"/>
          <w:szCs w:val="24"/>
        </w:rPr>
        <w:t xml:space="preserve">XVIII - quando o produto ou matéria-prima não tiver origem comprovada, pela inexistência ou não apresentação de nota fiscal lícita emitida em favor do estabelecimento fiscalizado. </w:t>
      </w:r>
    </w:p>
    <w:p w:rsidR="001050C4" w:rsidRPr="001050C4" w:rsidRDefault="001050C4" w:rsidP="00AC1B1B">
      <w:pPr>
        <w:pStyle w:val="Cabealho"/>
        <w:tabs>
          <w:tab w:val="left" w:pos="1701"/>
        </w:tabs>
        <w:ind w:left="1701"/>
        <w:jc w:val="both"/>
        <w:rPr>
          <w:sz w:val="24"/>
          <w:szCs w:val="24"/>
        </w:rPr>
      </w:pPr>
      <w:r w:rsidRPr="001050C4">
        <w:rPr>
          <w:sz w:val="24"/>
          <w:szCs w:val="24"/>
        </w:rPr>
        <w:t xml:space="preserve">§ 1º </w:t>
      </w:r>
      <w:hyperlink r:id="rId19" w:history="1">
        <w:r w:rsidR="00CA7A02" w:rsidRPr="00E13756">
          <w:rPr>
            <w:rStyle w:val="Hyperlink"/>
            <w:i/>
            <w:sz w:val="24"/>
            <w:szCs w:val="24"/>
          </w:rPr>
          <w:t>(Revogado, na parte em que altera o §1º do art. 72 do Anexo ao Decreto nº 4.954, de 14/1/2004, pelo Decreto nº 12.858, de 24/2/2026</w:t>
        </w:r>
        <w:r w:rsidR="00CA7A02" w:rsidRPr="00E13756">
          <w:rPr>
            <w:rStyle w:val="Hyperlink"/>
            <w:sz w:val="24"/>
            <w:szCs w:val="24"/>
          </w:rPr>
          <w:t>)</w:t>
        </w:r>
        <w:proofErr w:type="gramStart"/>
      </w:hyperlink>
      <w:proofErr w:type="gramEnd"/>
    </w:p>
    <w:p w:rsidR="001050C4" w:rsidRPr="00E13756" w:rsidRDefault="001050C4" w:rsidP="00AC1B1B">
      <w:pPr>
        <w:pStyle w:val="Cabealho"/>
        <w:tabs>
          <w:tab w:val="left" w:pos="1701"/>
        </w:tabs>
        <w:ind w:left="1701"/>
        <w:jc w:val="both"/>
        <w:rPr>
          <w:sz w:val="24"/>
          <w:szCs w:val="24"/>
        </w:rPr>
      </w:pPr>
      <w:r w:rsidRPr="001050C4">
        <w:rPr>
          <w:sz w:val="24"/>
          <w:szCs w:val="24"/>
        </w:rPr>
        <w:t xml:space="preserve">§ 2º </w:t>
      </w:r>
      <w:hyperlink r:id="rId20" w:history="1">
        <w:r w:rsidR="00CA7A02" w:rsidRPr="00E13756">
          <w:rPr>
            <w:rStyle w:val="Hyperlink"/>
            <w:i/>
            <w:sz w:val="24"/>
            <w:szCs w:val="24"/>
          </w:rPr>
          <w:t>(Revogado, na parte em que altera o §2º do art. 72 do Anexo ao Decreto nº 4.954, de 14/1/2004, pelo Decreto nº 12.858, de 24/2/2026</w:t>
        </w:r>
        <w:r w:rsidR="00CA7A02" w:rsidRPr="00E13756">
          <w:rPr>
            <w:rStyle w:val="Hyperlink"/>
            <w:sz w:val="24"/>
            <w:szCs w:val="24"/>
          </w:rPr>
          <w:t>)</w:t>
        </w:r>
        <w:proofErr w:type="gramStart"/>
      </w:hyperlink>
      <w:proofErr w:type="gramEnd"/>
    </w:p>
    <w:p w:rsidR="001050C4" w:rsidRPr="001050C4" w:rsidRDefault="001050C4" w:rsidP="00AC1B1B">
      <w:pPr>
        <w:pStyle w:val="Cabealho"/>
        <w:tabs>
          <w:tab w:val="left" w:pos="1701"/>
        </w:tabs>
        <w:ind w:left="1701"/>
        <w:jc w:val="both"/>
        <w:rPr>
          <w:sz w:val="24"/>
          <w:szCs w:val="24"/>
        </w:rPr>
      </w:pPr>
      <w:r w:rsidRPr="00E13756">
        <w:rPr>
          <w:sz w:val="24"/>
          <w:szCs w:val="24"/>
        </w:rPr>
        <w:t xml:space="preserve">§ 3º </w:t>
      </w:r>
      <w:hyperlink r:id="rId21" w:history="1">
        <w:r w:rsidR="00CA7A02" w:rsidRPr="00E13756">
          <w:rPr>
            <w:rStyle w:val="Hyperlink"/>
            <w:i/>
            <w:sz w:val="24"/>
            <w:szCs w:val="24"/>
          </w:rPr>
          <w:t>(Revogado, na parte em que altera o §3º do art. 72 do Anexo ao Decreto nº 4.954, de 14/1/2004, pelo Decreto nº 12.858, de 24/2/2026</w:t>
        </w:r>
        <w:r w:rsidR="00CA7A02" w:rsidRPr="00E13756">
          <w:rPr>
            <w:rStyle w:val="Hyperlink"/>
            <w:sz w:val="24"/>
            <w:szCs w:val="24"/>
          </w:rPr>
          <w:t>)</w:t>
        </w:r>
        <w:proofErr w:type="gramStart"/>
      </w:hyperlink>
      <w:proofErr w:type="gramEnd"/>
    </w:p>
    <w:p w:rsidR="001050C4" w:rsidRPr="001050C4" w:rsidRDefault="001050C4" w:rsidP="00AC1B1B">
      <w:pPr>
        <w:pStyle w:val="Cabealho"/>
        <w:tabs>
          <w:tab w:val="left" w:pos="1701"/>
        </w:tabs>
        <w:ind w:left="1701"/>
        <w:jc w:val="both"/>
        <w:rPr>
          <w:sz w:val="24"/>
          <w:szCs w:val="24"/>
        </w:rPr>
      </w:pPr>
      <w:proofErr w:type="gramStart"/>
      <w:r w:rsidRPr="001050C4">
        <w:rPr>
          <w:sz w:val="24"/>
          <w:szCs w:val="24"/>
        </w:rPr>
        <w:t>.......................................................................................................................</w:t>
      </w:r>
      <w:proofErr w:type="gramEnd"/>
    </w:p>
    <w:p w:rsidR="001050C4" w:rsidRPr="00E13756" w:rsidRDefault="001050C4" w:rsidP="00AC1B1B">
      <w:pPr>
        <w:pStyle w:val="Cabealho"/>
        <w:tabs>
          <w:tab w:val="left" w:pos="1701"/>
        </w:tabs>
        <w:ind w:left="1701"/>
        <w:jc w:val="both"/>
        <w:rPr>
          <w:sz w:val="24"/>
          <w:szCs w:val="24"/>
        </w:rPr>
      </w:pPr>
      <w:r w:rsidRPr="001050C4">
        <w:rPr>
          <w:sz w:val="24"/>
          <w:szCs w:val="24"/>
        </w:rPr>
        <w:t xml:space="preserve">§ 6º </w:t>
      </w:r>
      <w:hyperlink r:id="rId22" w:history="1">
        <w:r w:rsidR="00CA7A02" w:rsidRPr="00E13756">
          <w:rPr>
            <w:rStyle w:val="Hyperlink"/>
            <w:i/>
            <w:sz w:val="24"/>
            <w:szCs w:val="24"/>
          </w:rPr>
          <w:t>(Revogado, na parte em que altera o §6º do art. 72 do Anexo ao Decreto nº 4.954, de 14/1/2004, pelo Decreto nº 12.858, de 24/2/2026</w:t>
        </w:r>
        <w:r w:rsidR="00CA7A02" w:rsidRPr="00E13756">
          <w:rPr>
            <w:rStyle w:val="Hyperlink"/>
            <w:sz w:val="24"/>
            <w:szCs w:val="24"/>
          </w:rPr>
          <w:t>)</w:t>
        </w:r>
        <w:proofErr w:type="gramStart"/>
      </w:hyperlink>
      <w:proofErr w:type="gramEnd"/>
      <w:r w:rsidRPr="00E13756">
        <w:rPr>
          <w:sz w:val="24"/>
          <w:szCs w:val="24"/>
        </w:rPr>
        <w:t xml:space="preserve"> </w:t>
      </w:r>
    </w:p>
    <w:p w:rsidR="001050C4" w:rsidRPr="00E13756" w:rsidRDefault="001050C4" w:rsidP="00AC1B1B">
      <w:pPr>
        <w:pStyle w:val="Cabealho"/>
        <w:tabs>
          <w:tab w:val="left" w:pos="1701"/>
        </w:tabs>
        <w:ind w:left="1701"/>
        <w:jc w:val="both"/>
        <w:rPr>
          <w:sz w:val="24"/>
          <w:szCs w:val="24"/>
        </w:rPr>
      </w:pPr>
      <w:r w:rsidRPr="00E13756">
        <w:rPr>
          <w:sz w:val="24"/>
          <w:szCs w:val="24"/>
        </w:rPr>
        <w:t xml:space="preserve">§ 7º </w:t>
      </w:r>
      <w:hyperlink r:id="rId23" w:history="1">
        <w:r w:rsidR="00CA7A02" w:rsidRPr="00E13756">
          <w:rPr>
            <w:rStyle w:val="Hyperlink"/>
            <w:i/>
            <w:sz w:val="24"/>
            <w:szCs w:val="24"/>
          </w:rPr>
          <w:t>(Revogado, na parte em que altera o §7º do art. 72 do Anexo ao Decreto nº 4.954, de 14/1/2004, pelo Decreto nº 12.858, de 24/2/2026</w:t>
        </w:r>
        <w:r w:rsidR="00CA7A02" w:rsidRPr="00E13756">
          <w:rPr>
            <w:rStyle w:val="Hyperlink"/>
            <w:sz w:val="24"/>
            <w:szCs w:val="24"/>
          </w:rPr>
          <w:t>)</w:t>
        </w:r>
        <w:proofErr w:type="gramStart"/>
      </w:hyperlink>
      <w:proofErr w:type="gramEnd"/>
    </w:p>
    <w:p w:rsidR="000919FF" w:rsidRPr="00E13756" w:rsidRDefault="000919FF" w:rsidP="00AC1B1B">
      <w:pPr>
        <w:pStyle w:val="Cabealho"/>
        <w:tabs>
          <w:tab w:val="left" w:pos="1701"/>
        </w:tabs>
        <w:ind w:left="1701"/>
        <w:jc w:val="both"/>
        <w:rPr>
          <w:sz w:val="24"/>
          <w:szCs w:val="24"/>
        </w:rPr>
      </w:pPr>
    </w:p>
    <w:p w:rsidR="000919FF" w:rsidRPr="00E13756" w:rsidRDefault="001050C4" w:rsidP="00AC1B1B">
      <w:pPr>
        <w:pStyle w:val="Cabealho"/>
        <w:tabs>
          <w:tab w:val="left" w:pos="1701"/>
        </w:tabs>
        <w:ind w:left="1701"/>
        <w:jc w:val="both"/>
        <w:rPr>
          <w:sz w:val="24"/>
          <w:szCs w:val="24"/>
        </w:rPr>
      </w:pPr>
      <w:r w:rsidRPr="00E13756">
        <w:rPr>
          <w:sz w:val="24"/>
          <w:szCs w:val="24"/>
        </w:rPr>
        <w:t>"Art. 73</w:t>
      </w:r>
      <w:r w:rsidR="00CA7A02" w:rsidRPr="00E13756">
        <w:rPr>
          <w:sz w:val="24"/>
          <w:szCs w:val="24"/>
        </w:rPr>
        <w:t xml:space="preserve"> </w:t>
      </w:r>
      <w:hyperlink r:id="rId24" w:history="1">
        <w:r w:rsidR="00CA7A02" w:rsidRPr="00E13756">
          <w:rPr>
            <w:rStyle w:val="Hyperlink"/>
            <w:i/>
            <w:sz w:val="24"/>
            <w:szCs w:val="24"/>
          </w:rPr>
          <w:t>(Revogado, na parte em que altera o art. 73 do Anexo ao Decreto nº 4.954, de 14/1/2004, pelo Decreto nº 12.858, de 24/2/2026</w:t>
        </w:r>
        <w:r w:rsidR="00CA7A02" w:rsidRPr="00E13756">
          <w:rPr>
            <w:rStyle w:val="Hyperlink"/>
            <w:sz w:val="24"/>
            <w:szCs w:val="24"/>
          </w:rPr>
          <w:t>)</w:t>
        </w:r>
      </w:hyperlink>
      <w:r w:rsidR="00E13756" w:rsidRPr="00E13756">
        <w:rPr>
          <w:sz w:val="24"/>
          <w:szCs w:val="24"/>
        </w:rPr>
        <w:t>" (NR</w:t>
      </w:r>
      <w:proofErr w:type="gramStart"/>
      <w:r w:rsidR="00E13756" w:rsidRPr="00E13756">
        <w:rPr>
          <w:sz w:val="24"/>
          <w:szCs w:val="24"/>
        </w:rPr>
        <w:t>)</w:t>
      </w:r>
      <w:proofErr w:type="gramEnd"/>
    </w:p>
    <w:p w:rsidR="00E13756" w:rsidRDefault="00E13756" w:rsidP="00AC1B1B">
      <w:pPr>
        <w:pStyle w:val="Cabealho"/>
        <w:tabs>
          <w:tab w:val="left" w:pos="1701"/>
        </w:tabs>
        <w:ind w:left="1701"/>
        <w:jc w:val="both"/>
        <w:rPr>
          <w:sz w:val="24"/>
          <w:szCs w:val="24"/>
        </w:rPr>
      </w:pPr>
    </w:p>
    <w:p w:rsidR="001050C4" w:rsidRPr="001050C4" w:rsidRDefault="001050C4" w:rsidP="00AC1B1B">
      <w:pPr>
        <w:pStyle w:val="Cabealho"/>
        <w:tabs>
          <w:tab w:val="left" w:pos="1701"/>
        </w:tabs>
        <w:ind w:left="1701"/>
        <w:jc w:val="both"/>
        <w:rPr>
          <w:sz w:val="24"/>
          <w:szCs w:val="24"/>
        </w:rPr>
      </w:pPr>
      <w:r w:rsidRPr="001050C4">
        <w:rPr>
          <w:sz w:val="24"/>
          <w:szCs w:val="24"/>
        </w:rPr>
        <w:t xml:space="preserve">Art. 75. Sem prejuízo do disposto neste Regulamento e em atos administrativos próprios, as pessoas físicas e jurídicas que produzam, comercializem, importem e exportem fertilizantes, corretivos agrícolas, </w:t>
      </w:r>
      <w:proofErr w:type="spellStart"/>
      <w:r w:rsidRPr="001050C4">
        <w:rPr>
          <w:sz w:val="24"/>
          <w:szCs w:val="24"/>
        </w:rPr>
        <w:t>inoculantes</w:t>
      </w:r>
      <w:proofErr w:type="spellEnd"/>
      <w:r w:rsidRPr="001050C4">
        <w:rPr>
          <w:sz w:val="24"/>
          <w:szCs w:val="24"/>
        </w:rPr>
        <w:t xml:space="preserve"> ou </w:t>
      </w:r>
      <w:proofErr w:type="spellStart"/>
      <w:r w:rsidRPr="001050C4">
        <w:rPr>
          <w:sz w:val="24"/>
          <w:szCs w:val="24"/>
        </w:rPr>
        <w:t>biofertilizantes</w:t>
      </w:r>
      <w:proofErr w:type="spellEnd"/>
      <w:r w:rsidRPr="001050C4">
        <w:rPr>
          <w:sz w:val="24"/>
          <w:szCs w:val="24"/>
        </w:rPr>
        <w:t xml:space="preserve">, e as que prestam serviços de industrialização, armazenamento, acondicionamento, análises laboratoriais e as geradoras de materiais secundários destinados à comercialização para uso direto na agricultura ou para a fabricação de produtos e as fornecedoras de minérios para a fabricação de produtos especificados neste Regulamento ficam obrigadas a: </w:t>
      </w:r>
    </w:p>
    <w:p w:rsidR="001050C4" w:rsidRPr="001050C4" w:rsidRDefault="001050C4" w:rsidP="00AC1B1B">
      <w:pPr>
        <w:pStyle w:val="Cabealho"/>
        <w:tabs>
          <w:tab w:val="left" w:pos="1701"/>
        </w:tabs>
        <w:ind w:left="1701"/>
        <w:jc w:val="both"/>
        <w:rPr>
          <w:sz w:val="24"/>
          <w:szCs w:val="24"/>
        </w:rPr>
      </w:pPr>
      <w:r w:rsidRPr="001050C4">
        <w:rPr>
          <w:sz w:val="24"/>
          <w:szCs w:val="24"/>
        </w:rPr>
        <w:t xml:space="preserve">I - promover o seu cadastro ou os registros de seus estabelecimentos e produtos, e a renovação do cadastro ou do registro de estabelecimento junto ao órgão competente do Ministério da Agricultura, Pecuária e Abastecimento; </w:t>
      </w:r>
    </w:p>
    <w:p w:rsidR="001050C4" w:rsidRPr="001050C4" w:rsidRDefault="001050C4" w:rsidP="00AC1B1B">
      <w:pPr>
        <w:pStyle w:val="Cabealho"/>
        <w:tabs>
          <w:tab w:val="left" w:pos="1701"/>
        </w:tabs>
        <w:ind w:left="1701"/>
        <w:jc w:val="both"/>
        <w:rPr>
          <w:sz w:val="24"/>
          <w:szCs w:val="24"/>
        </w:rPr>
      </w:pPr>
      <w:proofErr w:type="gramStart"/>
      <w:r w:rsidRPr="001050C4">
        <w:rPr>
          <w:sz w:val="24"/>
          <w:szCs w:val="24"/>
        </w:rPr>
        <w:t>...................................................................................................................</w:t>
      </w:r>
      <w:proofErr w:type="gramEnd"/>
      <w:r w:rsidRPr="001050C4">
        <w:rPr>
          <w:sz w:val="24"/>
          <w:szCs w:val="24"/>
        </w:rPr>
        <w:t xml:space="preserve"> </w:t>
      </w:r>
    </w:p>
    <w:p w:rsidR="001050C4" w:rsidRPr="001050C4" w:rsidRDefault="001050C4" w:rsidP="00AC1B1B">
      <w:pPr>
        <w:pStyle w:val="Cabealho"/>
        <w:tabs>
          <w:tab w:val="left" w:pos="1701"/>
        </w:tabs>
        <w:ind w:left="1701"/>
        <w:jc w:val="both"/>
        <w:rPr>
          <w:sz w:val="24"/>
          <w:szCs w:val="24"/>
        </w:rPr>
      </w:pPr>
      <w:r w:rsidRPr="001050C4">
        <w:rPr>
          <w:sz w:val="24"/>
          <w:szCs w:val="24"/>
        </w:rPr>
        <w:lastRenderedPageBreak/>
        <w:t xml:space="preserve">IV - manter na empresa ou no estabelecimento, à disposição da fiscalização, atualizada e regularizada, a documentação exigida neste Regulamento e em atos administrativos próprios; </w:t>
      </w:r>
    </w:p>
    <w:p w:rsidR="001050C4" w:rsidRPr="001050C4" w:rsidRDefault="001050C4" w:rsidP="00AC1B1B">
      <w:pPr>
        <w:pStyle w:val="Cabealho"/>
        <w:tabs>
          <w:tab w:val="left" w:pos="1701"/>
        </w:tabs>
        <w:ind w:left="1701"/>
        <w:jc w:val="both"/>
        <w:rPr>
          <w:sz w:val="24"/>
          <w:szCs w:val="24"/>
        </w:rPr>
      </w:pPr>
      <w:proofErr w:type="gramStart"/>
      <w:r w:rsidRPr="001050C4">
        <w:rPr>
          <w:sz w:val="24"/>
          <w:szCs w:val="24"/>
        </w:rPr>
        <w:t>...........................................................................................................................</w:t>
      </w:r>
      <w:proofErr w:type="gramEnd"/>
      <w:r w:rsidRPr="001050C4">
        <w:rPr>
          <w:sz w:val="24"/>
          <w:szCs w:val="24"/>
        </w:rPr>
        <w:t xml:space="preserve"> </w:t>
      </w:r>
    </w:p>
    <w:p w:rsidR="001050C4" w:rsidRPr="001050C4" w:rsidRDefault="001050C4" w:rsidP="00AC1B1B">
      <w:pPr>
        <w:pStyle w:val="Cabealho"/>
        <w:tabs>
          <w:tab w:val="left" w:pos="1701"/>
        </w:tabs>
        <w:ind w:left="1701"/>
        <w:jc w:val="both"/>
        <w:rPr>
          <w:sz w:val="24"/>
          <w:szCs w:val="24"/>
        </w:rPr>
      </w:pPr>
      <w:r w:rsidRPr="001050C4">
        <w:rPr>
          <w:sz w:val="24"/>
          <w:szCs w:val="24"/>
        </w:rPr>
        <w:t>Parágrafo único. Os estabelecimentos registrados no Ministério da Agricultura, Pecuária e Abastecimento que possuam habilitação técnica para a prestação de serviços de industrialização, armazenamento e acondicionamento de produtos abrangidos por este Regulamento ficam dispensados do cadastro exigido para este fim, conforme dispuser ato normativo próprio." (NR</w:t>
      </w:r>
      <w:proofErr w:type="gramStart"/>
      <w:r w:rsidRPr="001050C4">
        <w:rPr>
          <w:sz w:val="24"/>
          <w:szCs w:val="24"/>
        </w:rPr>
        <w:t>)</w:t>
      </w:r>
      <w:proofErr w:type="gramEnd"/>
    </w:p>
    <w:p w:rsidR="000919FF" w:rsidRDefault="000919FF" w:rsidP="00AC1B1B">
      <w:pPr>
        <w:pStyle w:val="Cabealho"/>
        <w:tabs>
          <w:tab w:val="left" w:pos="1701"/>
        </w:tabs>
        <w:ind w:left="1701"/>
        <w:jc w:val="both"/>
        <w:rPr>
          <w:sz w:val="24"/>
          <w:szCs w:val="24"/>
        </w:rPr>
      </w:pPr>
    </w:p>
    <w:p w:rsidR="001050C4" w:rsidRPr="001050C4" w:rsidRDefault="001050C4" w:rsidP="00AC1B1B">
      <w:pPr>
        <w:pStyle w:val="Cabealho"/>
        <w:tabs>
          <w:tab w:val="left" w:pos="1701"/>
        </w:tabs>
        <w:ind w:left="1701"/>
        <w:jc w:val="both"/>
        <w:rPr>
          <w:sz w:val="24"/>
          <w:szCs w:val="24"/>
        </w:rPr>
      </w:pPr>
      <w:proofErr w:type="gramStart"/>
      <w:r w:rsidRPr="001050C4">
        <w:rPr>
          <w:sz w:val="24"/>
          <w:szCs w:val="24"/>
        </w:rPr>
        <w:t>"Art. 76.</w:t>
      </w:r>
      <w:proofErr w:type="gramEnd"/>
      <w:r w:rsidRPr="001050C4">
        <w:rPr>
          <w:sz w:val="24"/>
          <w:szCs w:val="24"/>
        </w:rPr>
        <w:t xml:space="preserve"> Sem prejuízo do disposto neste Regulamento e em atos administrativos próprios, as pessoas físicas e jurídicas que produzam, comercializem, importem, exportem ou utilizem fertilizantes, corretivos agrícolas, </w:t>
      </w:r>
      <w:proofErr w:type="spellStart"/>
      <w:r w:rsidRPr="001050C4">
        <w:rPr>
          <w:sz w:val="24"/>
          <w:szCs w:val="24"/>
        </w:rPr>
        <w:t>inoculantes</w:t>
      </w:r>
      <w:proofErr w:type="spellEnd"/>
      <w:r w:rsidRPr="001050C4">
        <w:rPr>
          <w:sz w:val="24"/>
          <w:szCs w:val="24"/>
        </w:rPr>
        <w:t xml:space="preserve"> ou </w:t>
      </w:r>
      <w:proofErr w:type="spellStart"/>
      <w:r w:rsidRPr="001050C4">
        <w:rPr>
          <w:sz w:val="24"/>
          <w:szCs w:val="24"/>
        </w:rPr>
        <w:t>biofertilizantes</w:t>
      </w:r>
      <w:proofErr w:type="spellEnd"/>
      <w:r w:rsidRPr="001050C4">
        <w:rPr>
          <w:sz w:val="24"/>
          <w:szCs w:val="24"/>
        </w:rPr>
        <w:t xml:space="preserve">, e as que prestam serviços de industrialização, armazenamento, acondicionamento, análises laboratoriais e as geradoras de materiais secundários destinados ao uso direto na agricultura ou à fabricação de produtos e as fornecedoras de minérios para a fabricação de produtos especificados neste Regulamento, ficam proibidas de: </w:t>
      </w:r>
    </w:p>
    <w:p w:rsidR="001050C4" w:rsidRPr="001050C4" w:rsidRDefault="001050C4" w:rsidP="00AC1B1B">
      <w:pPr>
        <w:pStyle w:val="Cabealho"/>
        <w:tabs>
          <w:tab w:val="left" w:pos="1701"/>
        </w:tabs>
        <w:ind w:left="1701"/>
        <w:jc w:val="both"/>
        <w:rPr>
          <w:sz w:val="24"/>
          <w:szCs w:val="24"/>
        </w:rPr>
      </w:pPr>
      <w:r w:rsidRPr="001050C4">
        <w:rPr>
          <w:sz w:val="24"/>
          <w:szCs w:val="24"/>
        </w:rPr>
        <w:t xml:space="preserve">I - fraudar, adulterar ou falsificar fertilizantes, corretivos agrícolas, </w:t>
      </w:r>
      <w:proofErr w:type="spellStart"/>
      <w:r w:rsidRPr="001050C4">
        <w:rPr>
          <w:sz w:val="24"/>
          <w:szCs w:val="24"/>
        </w:rPr>
        <w:t>inoculantes</w:t>
      </w:r>
      <w:proofErr w:type="spellEnd"/>
      <w:r w:rsidRPr="001050C4">
        <w:rPr>
          <w:sz w:val="24"/>
          <w:szCs w:val="24"/>
        </w:rPr>
        <w:t xml:space="preserve"> ou </w:t>
      </w:r>
      <w:proofErr w:type="spellStart"/>
      <w:r w:rsidRPr="001050C4">
        <w:rPr>
          <w:sz w:val="24"/>
          <w:szCs w:val="24"/>
        </w:rPr>
        <w:t>biofertilizantes</w:t>
      </w:r>
      <w:proofErr w:type="spellEnd"/>
      <w:r w:rsidRPr="001050C4">
        <w:rPr>
          <w:sz w:val="24"/>
          <w:szCs w:val="24"/>
        </w:rPr>
        <w:t xml:space="preserve">, matérias-primas, rótulos, embalagens e documentos pertinentes; </w:t>
      </w:r>
    </w:p>
    <w:p w:rsidR="001050C4" w:rsidRPr="001050C4" w:rsidRDefault="001050C4" w:rsidP="00AC1B1B">
      <w:pPr>
        <w:pStyle w:val="Cabealho"/>
        <w:tabs>
          <w:tab w:val="left" w:pos="1701"/>
        </w:tabs>
        <w:ind w:left="1701"/>
        <w:jc w:val="both"/>
        <w:rPr>
          <w:sz w:val="24"/>
          <w:szCs w:val="24"/>
        </w:rPr>
      </w:pPr>
      <w:r w:rsidRPr="001050C4">
        <w:rPr>
          <w:sz w:val="24"/>
          <w:szCs w:val="24"/>
        </w:rPr>
        <w:t xml:space="preserve">II - produzir, importar, exportar, acondicionar, rotular, transportar, ter em depósito, comercializar ou utilizar produtos ou materiais secundários e minérios, e prestar serviços de industrialização, armazenamento, acondicionamento, análises laboratoriais em desacordo com as disposições deste Regulamento e de atos administrativos do Ministério da Agricultura, Pecuária e Abastecimento; </w:t>
      </w:r>
    </w:p>
    <w:p w:rsidR="001050C4" w:rsidRPr="001050C4" w:rsidRDefault="001050C4" w:rsidP="00AC1B1B">
      <w:pPr>
        <w:pStyle w:val="Cabealho"/>
        <w:tabs>
          <w:tab w:val="left" w:pos="1701"/>
        </w:tabs>
        <w:ind w:left="1701"/>
        <w:jc w:val="both"/>
        <w:rPr>
          <w:sz w:val="24"/>
          <w:szCs w:val="24"/>
        </w:rPr>
      </w:pPr>
      <w:proofErr w:type="gramStart"/>
      <w:r w:rsidRPr="001050C4">
        <w:rPr>
          <w:sz w:val="24"/>
          <w:szCs w:val="24"/>
        </w:rPr>
        <w:t>.....................................................................................................................</w:t>
      </w:r>
      <w:proofErr w:type="gramEnd"/>
      <w:r w:rsidRPr="001050C4">
        <w:rPr>
          <w:sz w:val="24"/>
          <w:szCs w:val="24"/>
        </w:rPr>
        <w:t xml:space="preserve"> </w:t>
      </w:r>
    </w:p>
    <w:p w:rsidR="001050C4" w:rsidRPr="001050C4" w:rsidRDefault="001050C4" w:rsidP="00AC1B1B">
      <w:pPr>
        <w:pStyle w:val="Cabealho"/>
        <w:tabs>
          <w:tab w:val="left" w:pos="1701"/>
        </w:tabs>
        <w:ind w:left="1701"/>
        <w:jc w:val="both"/>
        <w:rPr>
          <w:sz w:val="24"/>
          <w:szCs w:val="24"/>
        </w:rPr>
      </w:pPr>
      <w:r w:rsidRPr="001050C4">
        <w:rPr>
          <w:sz w:val="24"/>
          <w:szCs w:val="24"/>
        </w:rPr>
        <w:t xml:space="preserve">VI - revender produto </w:t>
      </w:r>
      <w:proofErr w:type="gramStart"/>
      <w:r w:rsidRPr="001050C4">
        <w:rPr>
          <w:sz w:val="24"/>
          <w:szCs w:val="24"/>
        </w:rPr>
        <w:t>sob encomenda</w:t>
      </w:r>
      <w:proofErr w:type="gramEnd"/>
      <w:r w:rsidRPr="001050C4">
        <w:rPr>
          <w:sz w:val="24"/>
          <w:szCs w:val="24"/>
        </w:rPr>
        <w:t xml:space="preserve">; </w:t>
      </w:r>
    </w:p>
    <w:p w:rsidR="001050C4" w:rsidRPr="001050C4" w:rsidRDefault="001050C4" w:rsidP="00AC1B1B">
      <w:pPr>
        <w:pStyle w:val="Cabealho"/>
        <w:tabs>
          <w:tab w:val="left" w:pos="1701"/>
        </w:tabs>
        <w:ind w:left="1701"/>
        <w:jc w:val="both"/>
        <w:rPr>
          <w:sz w:val="24"/>
          <w:szCs w:val="24"/>
        </w:rPr>
      </w:pPr>
      <w:proofErr w:type="gramStart"/>
      <w:r w:rsidRPr="001050C4">
        <w:rPr>
          <w:sz w:val="24"/>
          <w:szCs w:val="24"/>
        </w:rPr>
        <w:t>......................................................................................................................</w:t>
      </w:r>
      <w:proofErr w:type="gramEnd"/>
      <w:r w:rsidRPr="001050C4">
        <w:rPr>
          <w:sz w:val="24"/>
          <w:szCs w:val="24"/>
        </w:rPr>
        <w:t xml:space="preserve"> </w:t>
      </w:r>
    </w:p>
    <w:p w:rsidR="001050C4" w:rsidRPr="001050C4" w:rsidRDefault="001050C4" w:rsidP="00AC1B1B">
      <w:pPr>
        <w:pStyle w:val="Cabealho"/>
        <w:tabs>
          <w:tab w:val="left" w:pos="1701"/>
        </w:tabs>
        <w:ind w:left="1701"/>
        <w:jc w:val="both"/>
        <w:rPr>
          <w:sz w:val="24"/>
          <w:szCs w:val="24"/>
        </w:rPr>
      </w:pPr>
      <w:r w:rsidRPr="001050C4">
        <w:rPr>
          <w:sz w:val="24"/>
          <w:szCs w:val="24"/>
        </w:rPr>
        <w:t xml:space="preserve">XIII - utilizar matérias-primas não autorizadas por este Regulamento e legislação específica ou incompatíveis com a classificação do estabelecimento; </w:t>
      </w:r>
    </w:p>
    <w:p w:rsidR="001050C4" w:rsidRPr="001050C4" w:rsidRDefault="001050C4" w:rsidP="00AC1B1B">
      <w:pPr>
        <w:pStyle w:val="Cabealho"/>
        <w:tabs>
          <w:tab w:val="left" w:pos="1701"/>
        </w:tabs>
        <w:ind w:left="1701"/>
        <w:jc w:val="both"/>
        <w:rPr>
          <w:sz w:val="24"/>
          <w:szCs w:val="24"/>
        </w:rPr>
      </w:pPr>
      <w:proofErr w:type="gramStart"/>
      <w:r w:rsidRPr="001050C4">
        <w:rPr>
          <w:sz w:val="24"/>
          <w:szCs w:val="24"/>
        </w:rPr>
        <w:t>...........................................................................................................................</w:t>
      </w:r>
      <w:proofErr w:type="gramEnd"/>
      <w:r w:rsidRPr="001050C4">
        <w:rPr>
          <w:sz w:val="24"/>
          <w:szCs w:val="24"/>
        </w:rPr>
        <w:t xml:space="preserve"> </w:t>
      </w:r>
    </w:p>
    <w:p w:rsidR="001050C4" w:rsidRPr="001050C4" w:rsidRDefault="001050C4" w:rsidP="00AC1B1B">
      <w:pPr>
        <w:pStyle w:val="Cabealho"/>
        <w:tabs>
          <w:tab w:val="left" w:pos="1701"/>
        </w:tabs>
        <w:ind w:left="1701"/>
        <w:jc w:val="both"/>
        <w:rPr>
          <w:sz w:val="24"/>
          <w:szCs w:val="24"/>
        </w:rPr>
      </w:pPr>
      <w:r w:rsidRPr="001050C4">
        <w:rPr>
          <w:sz w:val="24"/>
          <w:szCs w:val="24"/>
        </w:rPr>
        <w:t xml:space="preserve">XVI - vender </w:t>
      </w:r>
      <w:proofErr w:type="spellStart"/>
      <w:r w:rsidRPr="001050C4">
        <w:rPr>
          <w:sz w:val="24"/>
          <w:szCs w:val="24"/>
        </w:rPr>
        <w:t>inoculante</w:t>
      </w:r>
      <w:proofErr w:type="spellEnd"/>
      <w:r w:rsidRPr="001050C4">
        <w:rPr>
          <w:sz w:val="24"/>
          <w:szCs w:val="24"/>
        </w:rPr>
        <w:t xml:space="preserve"> a granel ou entregar fertilizante mineral misto a granel a estabelecimento comercial ou importador; </w:t>
      </w:r>
    </w:p>
    <w:p w:rsidR="001050C4" w:rsidRPr="001050C4" w:rsidRDefault="001050C4" w:rsidP="00AC1B1B">
      <w:pPr>
        <w:pStyle w:val="Cabealho"/>
        <w:tabs>
          <w:tab w:val="left" w:pos="1701"/>
        </w:tabs>
        <w:ind w:left="1701"/>
        <w:jc w:val="both"/>
        <w:rPr>
          <w:sz w:val="24"/>
          <w:szCs w:val="24"/>
        </w:rPr>
      </w:pPr>
      <w:r w:rsidRPr="001050C4">
        <w:rPr>
          <w:sz w:val="24"/>
          <w:szCs w:val="24"/>
        </w:rPr>
        <w:t xml:space="preserve">XVII - receber </w:t>
      </w:r>
      <w:proofErr w:type="spellStart"/>
      <w:r w:rsidRPr="001050C4">
        <w:rPr>
          <w:sz w:val="24"/>
          <w:szCs w:val="24"/>
        </w:rPr>
        <w:t>inoculante</w:t>
      </w:r>
      <w:proofErr w:type="spellEnd"/>
      <w:r w:rsidRPr="001050C4">
        <w:rPr>
          <w:sz w:val="24"/>
          <w:szCs w:val="24"/>
        </w:rPr>
        <w:t xml:space="preserve"> ou fertilizante mineral misto, a granel, no caso de estabelecimento comercial ou importador; </w:t>
      </w:r>
    </w:p>
    <w:p w:rsidR="001050C4" w:rsidRPr="001050C4" w:rsidRDefault="001050C4" w:rsidP="00AC1B1B">
      <w:pPr>
        <w:pStyle w:val="Cabealho"/>
        <w:tabs>
          <w:tab w:val="left" w:pos="1701"/>
        </w:tabs>
        <w:ind w:left="1701"/>
        <w:jc w:val="both"/>
        <w:rPr>
          <w:sz w:val="24"/>
          <w:szCs w:val="24"/>
        </w:rPr>
      </w:pPr>
      <w:proofErr w:type="gramStart"/>
      <w:r w:rsidRPr="001050C4">
        <w:rPr>
          <w:sz w:val="24"/>
          <w:szCs w:val="24"/>
        </w:rPr>
        <w:t>.............................................................................................................................</w:t>
      </w:r>
      <w:proofErr w:type="gramEnd"/>
    </w:p>
    <w:p w:rsidR="001050C4" w:rsidRPr="001050C4" w:rsidRDefault="001050C4" w:rsidP="00AC1B1B">
      <w:pPr>
        <w:pStyle w:val="Cabealho"/>
        <w:tabs>
          <w:tab w:val="left" w:pos="1701"/>
        </w:tabs>
        <w:ind w:left="1701"/>
        <w:jc w:val="both"/>
        <w:rPr>
          <w:sz w:val="24"/>
          <w:szCs w:val="24"/>
        </w:rPr>
      </w:pPr>
      <w:r w:rsidRPr="001050C4">
        <w:rPr>
          <w:sz w:val="24"/>
          <w:szCs w:val="24"/>
        </w:rPr>
        <w:t xml:space="preserve">XXI - vender ou revender produtos especificados neste Regulamento sem registro ou com o prazo de validade vencido ou sem identificação ou irregularmente identificado quanto às garantias exigidas, ou ainda sem autorização, no caso de materiais secundários; </w:t>
      </w:r>
    </w:p>
    <w:p w:rsidR="001050C4" w:rsidRPr="001050C4" w:rsidRDefault="001050C4" w:rsidP="00AC1B1B">
      <w:pPr>
        <w:pStyle w:val="Cabealho"/>
        <w:tabs>
          <w:tab w:val="left" w:pos="1701"/>
        </w:tabs>
        <w:ind w:left="1701"/>
        <w:jc w:val="both"/>
        <w:rPr>
          <w:sz w:val="24"/>
          <w:szCs w:val="24"/>
        </w:rPr>
      </w:pPr>
      <w:r w:rsidRPr="001050C4">
        <w:rPr>
          <w:sz w:val="24"/>
          <w:szCs w:val="24"/>
        </w:rPr>
        <w:t xml:space="preserve">XXII - receber ou processar material secundário sem autorização; </w:t>
      </w:r>
      <w:proofErr w:type="gramStart"/>
      <w:r w:rsidRPr="001050C4">
        <w:rPr>
          <w:sz w:val="24"/>
          <w:szCs w:val="24"/>
        </w:rPr>
        <w:t>e</w:t>
      </w:r>
      <w:proofErr w:type="gramEnd"/>
      <w:r w:rsidRPr="001050C4">
        <w:rPr>
          <w:sz w:val="24"/>
          <w:szCs w:val="24"/>
        </w:rPr>
        <w:t xml:space="preserve"> </w:t>
      </w:r>
    </w:p>
    <w:p w:rsidR="001050C4" w:rsidRPr="001050C4" w:rsidRDefault="001050C4" w:rsidP="00AC1B1B">
      <w:pPr>
        <w:pStyle w:val="Cabealho"/>
        <w:tabs>
          <w:tab w:val="left" w:pos="1701"/>
        </w:tabs>
        <w:ind w:left="1701"/>
        <w:jc w:val="both"/>
        <w:rPr>
          <w:sz w:val="24"/>
          <w:szCs w:val="24"/>
        </w:rPr>
      </w:pPr>
      <w:proofErr w:type="gramStart"/>
      <w:r w:rsidRPr="001050C4">
        <w:rPr>
          <w:sz w:val="24"/>
          <w:szCs w:val="24"/>
        </w:rPr>
        <w:t>XXIII - manter no estabelecimento produto ou matéria-prima sem origem comprovada."</w:t>
      </w:r>
      <w:proofErr w:type="gramEnd"/>
      <w:r w:rsidRPr="001050C4">
        <w:rPr>
          <w:sz w:val="24"/>
          <w:szCs w:val="24"/>
        </w:rPr>
        <w:t xml:space="preserve"> (NR)</w:t>
      </w:r>
    </w:p>
    <w:p w:rsidR="000919FF" w:rsidRDefault="000919FF" w:rsidP="00AC1B1B">
      <w:pPr>
        <w:pStyle w:val="Cabealho"/>
        <w:tabs>
          <w:tab w:val="left" w:pos="1701"/>
        </w:tabs>
        <w:ind w:left="1701"/>
        <w:jc w:val="both"/>
        <w:rPr>
          <w:sz w:val="24"/>
          <w:szCs w:val="24"/>
        </w:rPr>
      </w:pPr>
    </w:p>
    <w:p w:rsidR="001050C4" w:rsidRPr="00E13756" w:rsidRDefault="001050C4" w:rsidP="00AC1B1B">
      <w:pPr>
        <w:pStyle w:val="Cabealho"/>
        <w:tabs>
          <w:tab w:val="left" w:pos="1701"/>
        </w:tabs>
        <w:ind w:left="1701"/>
        <w:jc w:val="both"/>
        <w:rPr>
          <w:sz w:val="24"/>
          <w:szCs w:val="24"/>
        </w:rPr>
      </w:pPr>
      <w:proofErr w:type="gramStart"/>
      <w:r w:rsidRPr="00E13756">
        <w:rPr>
          <w:sz w:val="24"/>
          <w:szCs w:val="24"/>
        </w:rPr>
        <w:lastRenderedPageBreak/>
        <w:t>"Art. 77</w:t>
      </w:r>
      <w:proofErr w:type="gramEnd"/>
      <w:r w:rsidR="00CA7A02" w:rsidRPr="00E13756">
        <w:rPr>
          <w:sz w:val="24"/>
          <w:szCs w:val="24"/>
        </w:rPr>
        <w:t xml:space="preserve"> </w:t>
      </w:r>
      <w:hyperlink r:id="rId25" w:history="1">
        <w:r w:rsidR="00CA7A02" w:rsidRPr="00E13756">
          <w:rPr>
            <w:rStyle w:val="Hyperlink"/>
            <w:i/>
            <w:sz w:val="24"/>
            <w:szCs w:val="24"/>
          </w:rPr>
          <w:t>(Revogado, na parte em que altera o art. 77 do Anexo ao Decreto nº 4.954, de 14/1/2004, pelo Decreto nº 12.858, de 24/2/2026</w:t>
        </w:r>
        <w:r w:rsidR="00CA7A02" w:rsidRPr="00E13756">
          <w:rPr>
            <w:rStyle w:val="Hyperlink"/>
            <w:sz w:val="24"/>
            <w:szCs w:val="24"/>
          </w:rPr>
          <w:t>)</w:t>
        </w:r>
      </w:hyperlink>
    </w:p>
    <w:p w:rsidR="00E3367E" w:rsidRPr="00E13756" w:rsidRDefault="00E3367E" w:rsidP="00AC1B1B">
      <w:pPr>
        <w:pStyle w:val="Cabealho"/>
        <w:tabs>
          <w:tab w:val="left" w:pos="1701"/>
        </w:tabs>
        <w:ind w:left="1701"/>
        <w:jc w:val="both"/>
        <w:rPr>
          <w:sz w:val="24"/>
          <w:szCs w:val="24"/>
        </w:rPr>
      </w:pPr>
    </w:p>
    <w:p w:rsidR="00E3367E" w:rsidRPr="00E13756" w:rsidRDefault="001050C4" w:rsidP="00AC1B1B">
      <w:pPr>
        <w:pStyle w:val="Cabealho"/>
        <w:tabs>
          <w:tab w:val="left" w:pos="1701"/>
        </w:tabs>
        <w:ind w:left="1701"/>
        <w:jc w:val="both"/>
        <w:rPr>
          <w:sz w:val="24"/>
          <w:szCs w:val="24"/>
        </w:rPr>
      </w:pPr>
      <w:proofErr w:type="gramStart"/>
      <w:r w:rsidRPr="00E13756">
        <w:rPr>
          <w:sz w:val="24"/>
          <w:szCs w:val="24"/>
        </w:rPr>
        <w:t>"Art. 81.</w:t>
      </w:r>
      <w:proofErr w:type="gramEnd"/>
      <w:r w:rsidRPr="00E13756">
        <w:rPr>
          <w:sz w:val="24"/>
          <w:szCs w:val="24"/>
        </w:rPr>
        <w:t xml:space="preserve"> </w:t>
      </w:r>
      <w:hyperlink r:id="rId26" w:history="1">
        <w:r w:rsidR="00CA7A02" w:rsidRPr="00E13756">
          <w:rPr>
            <w:rStyle w:val="Hyperlink"/>
            <w:i/>
            <w:sz w:val="24"/>
            <w:szCs w:val="24"/>
          </w:rPr>
          <w:t>(Revogado, na parte em que altera o art. 81 do Anexo ao Decreto nº 4.954, de 14/1/2004, pelo Decreto nº 12.858, de 24/2/2026</w:t>
        </w:r>
        <w:r w:rsidR="00CA7A02" w:rsidRPr="00E13756">
          <w:rPr>
            <w:rStyle w:val="Hyperlink"/>
            <w:sz w:val="24"/>
            <w:szCs w:val="24"/>
          </w:rPr>
          <w:t>)</w:t>
        </w:r>
      </w:hyperlink>
    </w:p>
    <w:p w:rsidR="00CA7A02" w:rsidRPr="00E13756" w:rsidRDefault="00CA7A02" w:rsidP="00AC1B1B">
      <w:pPr>
        <w:pStyle w:val="Cabealho"/>
        <w:tabs>
          <w:tab w:val="left" w:pos="1701"/>
        </w:tabs>
        <w:ind w:left="1701"/>
        <w:jc w:val="both"/>
        <w:rPr>
          <w:sz w:val="24"/>
          <w:szCs w:val="24"/>
        </w:rPr>
      </w:pPr>
    </w:p>
    <w:p w:rsidR="001050C4" w:rsidRPr="00E13756" w:rsidRDefault="001050C4" w:rsidP="00AC1B1B">
      <w:pPr>
        <w:pStyle w:val="Cabealho"/>
        <w:tabs>
          <w:tab w:val="left" w:pos="1701"/>
        </w:tabs>
        <w:ind w:left="1701"/>
        <w:jc w:val="both"/>
        <w:rPr>
          <w:sz w:val="24"/>
          <w:szCs w:val="24"/>
        </w:rPr>
      </w:pPr>
      <w:proofErr w:type="gramStart"/>
      <w:r w:rsidRPr="00E13756">
        <w:rPr>
          <w:sz w:val="24"/>
          <w:szCs w:val="24"/>
        </w:rPr>
        <w:t>"Art. 82.</w:t>
      </w:r>
      <w:proofErr w:type="gramEnd"/>
      <w:r w:rsidRPr="00E13756">
        <w:rPr>
          <w:sz w:val="24"/>
          <w:szCs w:val="24"/>
        </w:rPr>
        <w:t xml:space="preserve"> </w:t>
      </w:r>
      <w:hyperlink r:id="rId27" w:history="1">
        <w:r w:rsidR="00CA7A02" w:rsidRPr="00E13756">
          <w:rPr>
            <w:rStyle w:val="Hyperlink"/>
            <w:i/>
            <w:sz w:val="24"/>
            <w:szCs w:val="24"/>
          </w:rPr>
          <w:t>(Revogado, na parte em que altera o 82 do Anexo ao Decreto nº 4.954, de 14/1/2004, pelo Decreto nº 12.858, de 24/2/2026</w:t>
        </w:r>
        <w:r w:rsidR="00CA7A02" w:rsidRPr="00E13756">
          <w:rPr>
            <w:rStyle w:val="Hyperlink"/>
            <w:sz w:val="24"/>
            <w:szCs w:val="24"/>
          </w:rPr>
          <w:t>)</w:t>
        </w:r>
      </w:hyperlink>
    </w:p>
    <w:p w:rsidR="000919FF" w:rsidRPr="00E13756" w:rsidRDefault="000919FF" w:rsidP="00AC1B1B">
      <w:pPr>
        <w:pStyle w:val="Cabealho"/>
        <w:tabs>
          <w:tab w:val="left" w:pos="1701"/>
        </w:tabs>
        <w:ind w:left="1701"/>
        <w:jc w:val="both"/>
        <w:rPr>
          <w:sz w:val="24"/>
          <w:szCs w:val="24"/>
        </w:rPr>
      </w:pPr>
    </w:p>
    <w:p w:rsidR="001050C4" w:rsidRPr="001050C4" w:rsidRDefault="001050C4" w:rsidP="00AC1B1B">
      <w:pPr>
        <w:pStyle w:val="Cabealho"/>
        <w:tabs>
          <w:tab w:val="left" w:pos="1701"/>
        </w:tabs>
        <w:ind w:left="1701"/>
        <w:jc w:val="both"/>
        <w:rPr>
          <w:sz w:val="24"/>
          <w:szCs w:val="24"/>
        </w:rPr>
      </w:pPr>
      <w:proofErr w:type="gramStart"/>
      <w:r w:rsidRPr="00E13756">
        <w:rPr>
          <w:sz w:val="24"/>
          <w:szCs w:val="24"/>
        </w:rPr>
        <w:t>"Art. 83.</w:t>
      </w:r>
      <w:proofErr w:type="gramEnd"/>
      <w:r w:rsidRPr="00E13756">
        <w:rPr>
          <w:sz w:val="24"/>
          <w:szCs w:val="24"/>
        </w:rPr>
        <w:t xml:space="preserve"> </w:t>
      </w:r>
      <w:hyperlink r:id="rId28" w:history="1">
        <w:r w:rsidR="00CA7A02" w:rsidRPr="00E13756">
          <w:rPr>
            <w:rStyle w:val="Hyperlink"/>
            <w:i/>
            <w:sz w:val="24"/>
            <w:szCs w:val="24"/>
          </w:rPr>
          <w:t>(Revogado, na parte em que altera o art. 83 do Anexo ao Decreto nº 4.954, de 14/1/2004, pelo Decreto nº 12.858, de 24/2/2026</w:t>
        </w:r>
        <w:r w:rsidR="00CA7A02" w:rsidRPr="00E13756">
          <w:rPr>
            <w:rStyle w:val="Hyperlink"/>
            <w:sz w:val="24"/>
            <w:szCs w:val="24"/>
          </w:rPr>
          <w:t>)</w:t>
        </w:r>
      </w:hyperlink>
    </w:p>
    <w:p w:rsidR="00CA7A02" w:rsidRDefault="00CA7A02" w:rsidP="00AC1B1B">
      <w:pPr>
        <w:pStyle w:val="Cabealho"/>
        <w:tabs>
          <w:tab w:val="left" w:pos="1701"/>
        </w:tabs>
        <w:ind w:left="1701"/>
        <w:jc w:val="both"/>
        <w:rPr>
          <w:sz w:val="24"/>
          <w:szCs w:val="24"/>
        </w:rPr>
      </w:pPr>
    </w:p>
    <w:p w:rsidR="001050C4" w:rsidRPr="001050C4" w:rsidRDefault="00E13756" w:rsidP="00AC1B1B">
      <w:pPr>
        <w:pStyle w:val="Cabealho"/>
        <w:tabs>
          <w:tab w:val="left" w:pos="1701"/>
        </w:tabs>
        <w:ind w:left="1701"/>
        <w:jc w:val="both"/>
        <w:rPr>
          <w:sz w:val="24"/>
          <w:szCs w:val="24"/>
        </w:rPr>
      </w:pPr>
      <w:r>
        <w:rPr>
          <w:sz w:val="24"/>
          <w:szCs w:val="24"/>
        </w:rPr>
        <w:t>"Art. 84</w:t>
      </w:r>
      <w:proofErr w:type="gramStart"/>
      <w:r>
        <w:rPr>
          <w:sz w:val="24"/>
          <w:szCs w:val="24"/>
        </w:rPr>
        <w:t>.....</w:t>
      </w:r>
      <w:r w:rsidR="001050C4" w:rsidRPr="001050C4">
        <w:rPr>
          <w:sz w:val="24"/>
          <w:szCs w:val="24"/>
        </w:rPr>
        <w:t>..............................................................................................................</w:t>
      </w:r>
      <w:proofErr w:type="gramEnd"/>
      <w:r w:rsidR="001050C4" w:rsidRPr="001050C4">
        <w:rPr>
          <w:sz w:val="24"/>
          <w:szCs w:val="24"/>
        </w:rPr>
        <w:t xml:space="preserve"> </w:t>
      </w:r>
    </w:p>
    <w:p w:rsidR="001050C4" w:rsidRPr="001050C4" w:rsidRDefault="001050C4" w:rsidP="00AC1B1B">
      <w:pPr>
        <w:pStyle w:val="Cabealho"/>
        <w:tabs>
          <w:tab w:val="left" w:pos="1701"/>
        </w:tabs>
        <w:ind w:left="1701"/>
        <w:jc w:val="both"/>
        <w:rPr>
          <w:sz w:val="24"/>
          <w:szCs w:val="24"/>
        </w:rPr>
      </w:pPr>
      <w:proofErr w:type="gramStart"/>
      <w:r w:rsidRPr="001050C4">
        <w:rPr>
          <w:sz w:val="24"/>
          <w:szCs w:val="24"/>
        </w:rPr>
        <w:t>...................................................................................................</w:t>
      </w:r>
      <w:r w:rsidR="00E13756">
        <w:rPr>
          <w:sz w:val="24"/>
          <w:szCs w:val="24"/>
        </w:rPr>
        <w:t>.............................</w:t>
      </w:r>
      <w:proofErr w:type="gramEnd"/>
      <w:r w:rsidRPr="001050C4">
        <w:rPr>
          <w:sz w:val="24"/>
          <w:szCs w:val="24"/>
        </w:rPr>
        <w:t xml:space="preserve"> </w:t>
      </w:r>
    </w:p>
    <w:p w:rsidR="001050C4" w:rsidRPr="001050C4" w:rsidRDefault="001050C4" w:rsidP="00AC1B1B">
      <w:pPr>
        <w:pStyle w:val="Cabealho"/>
        <w:tabs>
          <w:tab w:val="left" w:pos="1701"/>
        </w:tabs>
        <w:ind w:left="1701"/>
        <w:jc w:val="both"/>
        <w:rPr>
          <w:sz w:val="24"/>
          <w:szCs w:val="24"/>
        </w:rPr>
      </w:pPr>
      <w:r w:rsidRPr="001050C4">
        <w:rPr>
          <w:sz w:val="24"/>
          <w:szCs w:val="24"/>
        </w:rPr>
        <w:t xml:space="preserve">§ </w:t>
      </w:r>
      <w:proofErr w:type="gramStart"/>
      <w:r w:rsidRPr="001050C4">
        <w:rPr>
          <w:sz w:val="24"/>
          <w:szCs w:val="24"/>
        </w:rPr>
        <w:t>2º ...</w:t>
      </w:r>
      <w:proofErr w:type="gramEnd"/>
      <w:r w:rsidRPr="001050C4">
        <w:rPr>
          <w:sz w:val="24"/>
          <w:szCs w:val="24"/>
        </w:rPr>
        <w:t xml:space="preserve">...................................................................................................................... </w:t>
      </w:r>
    </w:p>
    <w:p w:rsidR="001050C4" w:rsidRPr="001050C4" w:rsidRDefault="001050C4" w:rsidP="00AC1B1B">
      <w:pPr>
        <w:pStyle w:val="Cabealho"/>
        <w:tabs>
          <w:tab w:val="left" w:pos="1701"/>
        </w:tabs>
        <w:ind w:left="1701"/>
        <w:jc w:val="both"/>
        <w:rPr>
          <w:sz w:val="24"/>
          <w:szCs w:val="24"/>
        </w:rPr>
      </w:pPr>
      <w:proofErr w:type="gramStart"/>
      <w:r w:rsidRPr="001050C4">
        <w:rPr>
          <w:sz w:val="24"/>
          <w:szCs w:val="24"/>
        </w:rPr>
        <w:t>................................................................................................................................</w:t>
      </w:r>
      <w:proofErr w:type="gramEnd"/>
      <w:r w:rsidRPr="001050C4">
        <w:rPr>
          <w:sz w:val="24"/>
          <w:szCs w:val="24"/>
        </w:rPr>
        <w:t xml:space="preserve"> </w:t>
      </w:r>
    </w:p>
    <w:p w:rsidR="001050C4" w:rsidRPr="001050C4" w:rsidRDefault="001050C4" w:rsidP="00AC1B1B">
      <w:pPr>
        <w:pStyle w:val="Cabealho"/>
        <w:tabs>
          <w:tab w:val="left" w:pos="1701"/>
        </w:tabs>
        <w:ind w:left="1701"/>
        <w:jc w:val="both"/>
        <w:rPr>
          <w:sz w:val="24"/>
          <w:szCs w:val="24"/>
        </w:rPr>
      </w:pPr>
      <w:r w:rsidRPr="001050C4">
        <w:rPr>
          <w:sz w:val="24"/>
          <w:szCs w:val="24"/>
        </w:rPr>
        <w:t xml:space="preserve">V - ter a infração consequência danosa para a atividade agropecuária, a saúde pública, o meio ambiente ou para o consumidor ou produtor rural; </w:t>
      </w:r>
    </w:p>
    <w:p w:rsidR="001050C4" w:rsidRPr="001050C4" w:rsidRDefault="001050C4" w:rsidP="00AC1B1B">
      <w:pPr>
        <w:pStyle w:val="Cabealho"/>
        <w:tabs>
          <w:tab w:val="left" w:pos="1701"/>
        </w:tabs>
        <w:ind w:left="1701"/>
        <w:jc w:val="both"/>
        <w:rPr>
          <w:sz w:val="24"/>
          <w:szCs w:val="24"/>
        </w:rPr>
      </w:pPr>
      <w:proofErr w:type="gramStart"/>
      <w:r w:rsidRPr="001050C4">
        <w:rPr>
          <w:sz w:val="24"/>
          <w:szCs w:val="24"/>
        </w:rPr>
        <w:t>.........................................................................................................................</w:t>
      </w:r>
      <w:proofErr w:type="gramEnd"/>
      <w:r w:rsidRPr="001050C4">
        <w:rPr>
          <w:sz w:val="24"/>
          <w:szCs w:val="24"/>
        </w:rPr>
        <w:t xml:space="preserve"> </w:t>
      </w:r>
    </w:p>
    <w:p w:rsidR="001050C4" w:rsidRPr="001050C4" w:rsidRDefault="001050C4" w:rsidP="00AC1B1B">
      <w:pPr>
        <w:pStyle w:val="Cabealho"/>
        <w:tabs>
          <w:tab w:val="left" w:pos="1701"/>
        </w:tabs>
        <w:ind w:left="1701"/>
        <w:jc w:val="both"/>
        <w:rPr>
          <w:sz w:val="24"/>
          <w:szCs w:val="24"/>
        </w:rPr>
      </w:pPr>
      <w:r w:rsidRPr="001050C4">
        <w:rPr>
          <w:sz w:val="24"/>
          <w:szCs w:val="24"/>
        </w:rPr>
        <w:t xml:space="preserve">VIII - ter o infrator fraudado, falsificado ou adulterado; </w:t>
      </w:r>
      <w:proofErr w:type="gramStart"/>
      <w:r w:rsidRPr="001050C4">
        <w:rPr>
          <w:sz w:val="24"/>
          <w:szCs w:val="24"/>
        </w:rPr>
        <w:t>e</w:t>
      </w:r>
      <w:proofErr w:type="gramEnd"/>
      <w:r w:rsidRPr="001050C4">
        <w:rPr>
          <w:sz w:val="24"/>
          <w:szCs w:val="24"/>
        </w:rPr>
        <w:t xml:space="preserve"> </w:t>
      </w:r>
    </w:p>
    <w:p w:rsidR="001050C4" w:rsidRPr="001050C4" w:rsidRDefault="001050C4" w:rsidP="00AC1B1B">
      <w:pPr>
        <w:pStyle w:val="Cabealho"/>
        <w:tabs>
          <w:tab w:val="left" w:pos="1701"/>
        </w:tabs>
        <w:ind w:left="1701"/>
        <w:jc w:val="both"/>
        <w:rPr>
          <w:sz w:val="24"/>
          <w:szCs w:val="24"/>
        </w:rPr>
      </w:pPr>
      <w:r w:rsidRPr="001050C4">
        <w:rPr>
          <w:sz w:val="24"/>
          <w:szCs w:val="24"/>
        </w:rPr>
        <w:t xml:space="preserve">IX - o uso de ardil, simulação ou emprego de qualquer artifício, visando encobrir a infração; </w:t>
      </w:r>
    </w:p>
    <w:p w:rsidR="001050C4" w:rsidRPr="001050C4" w:rsidRDefault="001050C4" w:rsidP="00AC1B1B">
      <w:pPr>
        <w:pStyle w:val="Cabealho"/>
        <w:tabs>
          <w:tab w:val="left" w:pos="1701"/>
        </w:tabs>
        <w:ind w:left="1701"/>
        <w:jc w:val="both"/>
        <w:rPr>
          <w:sz w:val="24"/>
          <w:szCs w:val="24"/>
        </w:rPr>
      </w:pPr>
      <w:proofErr w:type="gramStart"/>
      <w:r w:rsidRPr="001050C4">
        <w:rPr>
          <w:sz w:val="24"/>
          <w:szCs w:val="24"/>
        </w:rPr>
        <w:t>.........................................................................................................................</w:t>
      </w:r>
      <w:proofErr w:type="gramEnd"/>
      <w:r w:rsidRPr="001050C4">
        <w:rPr>
          <w:sz w:val="24"/>
          <w:szCs w:val="24"/>
        </w:rPr>
        <w:t xml:space="preserve"> </w:t>
      </w:r>
    </w:p>
    <w:p w:rsidR="001050C4" w:rsidRPr="00E13756" w:rsidRDefault="001050C4" w:rsidP="00AC1B1B">
      <w:pPr>
        <w:pStyle w:val="Cabealho"/>
        <w:tabs>
          <w:tab w:val="left" w:pos="1701"/>
        </w:tabs>
        <w:ind w:left="1701"/>
        <w:jc w:val="both"/>
        <w:rPr>
          <w:sz w:val="24"/>
          <w:szCs w:val="24"/>
        </w:rPr>
      </w:pPr>
      <w:r w:rsidRPr="001050C4">
        <w:rPr>
          <w:sz w:val="24"/>
          <w:szCs w:val="24"/>
        </w:rPr>
        <w:t xml:space="preserve">§ 4º </w:t>
      </w:r>
      <w:hyperlink r:id="rId29" w:history="1">
        <w:r w:rsidR="00CA7A02" w:rsidRPr="00E13756">
          <w:rPr>
            <w:rStyle w:val="Hyperlink"/>
            <w:i/>
            <w:sz w:val="24"/>
            <w:szCs w:val="24"/>
          </w:rPr>
          <w:t>(Revogado, na parte em que altera o §4º do art. 84 do Anexo ao Decreto nº 4.954, de 14/1/2004, pelo Decreto nº 12.858, de 24/2/2026</w:t>
        </w:r>
        <w:r w:rsidR="00CA7A02" w:rsidRPr="00E13756">
          <w:rPr>
            <w:rStyle w:val="Hyperlink"/>
            <w:sz w:val="24"/>
            <w:szCs w:val="24"/>
          </w:rPr>
          <w:t>)</w:t>
        </w:r>
        <w:proofErr w:type="gramStart"/>
      </w:hyperlink>
      <w:proofErr w:type="gramEnd"/>
      <w:r w:rsidRPr="00E13756">
        <w:rPr>
          <w:sz w:val="24"/>
          <w:szCs w:val="24"/>
        </w:rPr>
        <w:t xml:space="preserve"> </w:t>
      </w:r>
    </w:p>
    <w:p w:rsidR="001050C4" w:rsidRPr="00E13756" w:rsidRDefault="001050C4" w:rsidP="00AC1B1B">
      <w:pPr>
        <w:pStyle w:val="Cabealho"/>
        <w:tabs>
          <w:tab w:val="left" w:pos="1701"/>
        </w:tabs>
        <w:ind w:left="1701"/>
        <w:jc w:val="both"/>
        <w:rPr>
          <w:sz w:val="24"/>
          <w:szCs w:val="24"/>
        </w:rPr>
      </w:pPr>
      <w:r w:rsidRPr="00E13756">
        <w:rPr>
          <w:sz w:val="24"/>
          <w:szCs w:val="24"/>
        </w:rPr>
        <w:t xml:space="preserve">§ 5º </w:t>
      </w:r>
      <w:hyperlink r:id="rId30" w:history="1">
        <w:r w:rsidR="00CA7A02" w:rsidRPr="00E13756">
          <w:rPr>
            <w:rStyle w:val="Hyperlink"/>
            <w:i/>
            <w:sz w:val="24"/>
            <w:szCs w:val="24"/>
          </w:rPr>
          <w:t>(Revogado, na parte em que altera o §5º do art. 84 do Anexo ao Decreto nº 4.954, de 14/1/2004, pelo Decreto nº 12.858, de 24/2/2026</w:t>
        </w:r>
        <w:r w:rsidR="00CA7A02" w:rsidRPr="00E13756">
          <w:rPr>
            <w:rStyle w:val="Hyperlink"/>
            <w:sz w:val="24"/>
            <w:szCs w:val="24"/>
          </w:rPr>
          <w:t>)</w:t>
        </w:r>
        <w:proofErr w:type="gramStart"/>
      </w:hyperlink>
      <w:proofErr w:type="gramEnd"/>
    </w:p>
    <w:p w:rsidR="000919FF" w:rsidRDefault="001050C4" w:rsidP="00AC1B1B">
      <w:pPr>
        <w:pStyle w:val="Cabealho"/>
        <w:tabs>
          <w:tab w:val="left" w:pos="1701"/>
        </w:tabs>
        <w:ind w:left="1701"/>
        <w:jc w:val="both"/>
        <w:rPr>
          <w:sz w:val="24"/>
          <w:szCs w:val="24"/>
        </w:rPr>
      </w:pPr>
      <w:r w:rsidRPr="00E13756">
        <w:rPr>
          <w:sz w:val="24"/>
          <w:szCs w:val="24"/>
        </w:rPr>
        <w:t xml:space="preserve">§ 6º </w:t>
      </w:r>
      <w:hyperlink r:id="rId31" w:history="1">
        <w:r w:rsidR="00CA7A02" w:rsidRPr="00E13756">
          <w:rPr>
            <w:rStyle w:val="Hyperlink"/>
            <w:i/>
            <w:sz w:val="24"/>
            <w:szCs w:val="24"/>
          </w:rPr>
          <w:t>(Revogado, na parte em que altera o §6º do art. 84 do Anexo ao Decreto nº 4.954, de 14/1/2004, pelo Decreto nº 12.858, de 24/2/2026</w:t>
        </w:r>
      </w:hyperlink>
      <w:proofErr w:type="gramStart"/>
      <w:r w:rsidR="00CA7A02" w:rsidRPr="00E13756">
        <w:rPr>
          <w:sz w:val="24"/>
          <w:szCs w:val="24"/>
        </w:rPr>
        <w:t>)</w:t>
      </w:r>
      <w:proofErr w:type="gramEnd"/>
    </w:p>
    <w:p w:rsidR="00CA7A02" w:rsidRDefault="00CA7A02" w:rsidP="00AC1B1B">
      <w:pPr>
        <w:pStyle w:val="Cabealho"/>
        <w:tabs>
          <w:tab w:val="left" w:pos="1701"/>
        </w:tabs>
        <w:ind w:left="1701"/>
        <w:jc w:val="both"/>
        <w:rPr>
          <w:sz w:val="24"/>
          <w:szCs w:val="24"/>
        </w:rPr>
      </w:pPr>
    </w:p>
    <w:p w:rsidR="001050C4" w:rsidRPr="001050C4" w:rsidRDefault="001050C4" w:rsidP="00AC1B1B">
      <w:pPr>
        <w:pStyle w:val="Cabealho"/>
        <w:tabs>
          <w:tab w:val="left" w:pos="1701"/>
        </w:tabs>
        <w:ind w:left="1701"/>
        <w:jc w:val="both"/>
        <w:rPr>
          <w:sz w:val="24"/>
          <w:szCs w:val="24"/>
        </w:rPr>
      </w:pPr>
      <w:r w:rsidRPr="001050C4">
        <w:rPr>
          <w:sz w:val="24"/>
          <w:szCs w:val="24"/>
        </w:rPr>
        <w:t>"Art.</w:t>
      </w:r>
      <w:r w:rsidR="00E13756">
        <w:rPr>
          <w:sz w:val="24"/>
          <w:szCs w:val="24"/>
        </w:rPr>
        <w:t xml:space="preserve"> </w:t>
      </w:r>
      <w:r w:rsidRPr="001050C4">
        <w:rPr>
          <w:sz w:val="24"/>
          <w:szCs w:val="24"/>
        </w:rPr>
        <w:t>85</w:t>
      </w:r>
      <w:proofErr w:type="gramStart"/>
      <w:r w:rsidRPr="001050C4">
        <w:rPr>
          <w:sz w:val="24"/>
          <w:szCs w:val="24"/>
        </w:rPr>
        <w:t>...................................................................................................................</w:t>
      </w:r>
      <w:proofErr w:type="gramEnd"/>
      <w:r w:rsidRPr="001050C4">
        <w:rPr>
          <w:sz w:val="24"/>
          <w:szCs w:val="24"/>
        </w:rPr>
        <w:t xml:space="preserve"> </w:t>
      </w:r>
    </w:p>
    <w:p w:rsidR="001050C4" w:rsidRPr="001050C4" w:rsidRDefault="001050C4" w:rsidP="00AC1B1B">
      <w:pPr>
        <w:pStyle w:val="Cabealho"/>
        <w:tabs>
          <w:tab w:val="left" w:pos="1701"/>
        </w:tabs>
        <w:ind w:left="1701"/>
        <w:jc w:val="both"/>
        <w:rPr>
          <w:sz w:val="24"/>
          <w:szCs w:val="24"/>
        </w:rPr>
      </w:pPr>
      <w:r w:rsidRPr="001050C4">
        <w:rPr>
          <w:sz w:val="24"/>
          <w:szCs w:val="24"/>
        </w:rPr>
        <w:t xml:space="preserve">Parágrafo único. </w:t>
      </w:r>
      <w:hyperlink r:id="rId32" w:history="1">
        <w:r w:rsidR="00CA7A02" w:rsidRPr="00E13756">
          <w:rPr>
            <w:rStyle w:val="Hyperlink"/>
            <w:i/>
            <w:sz w:val="24"/>
            <w:szCs w:val="24"/>
          </w:rPr>
          <w:t>(Revogado, na parte em que altera o parágrafo único do art. 85 do Anexo ao Decreto nº 4.954, de 14/1/2004, pelo Decreto nº 12.858, de 24/2/2026</w:t>
        </w:r>
        <w:r w:rsidR="00CA7A02" w:rsidRPr="00E13756">
          <w:rPr>
            <w:rStyle w:val="Hyperlink"/>
            <w:sz w:val="24"/>
            <w:szCs w:val="24"/>
          </w:rPr>
          <w:t>)</w:t>
        </w:r>
        <w:proofErr w:type="gramStart"/>
      </w:hyperlink>
      <w:proofErr w:type="gramEnd"/>
    </w:p>
    <w:p w:rsidR="000919FF" w:rsidRDefault="000919FF" w:rsidP="00AC1B1B">
      <w:pPr>
        <w:pStyle w:val="Cabealho"/>
        <w:tabs>
          <w:tab w:val="left" w:pos="1701"/>
        </w:tabs>
        <w:ind w:left="1701"/>
        <w:jc w:val="both"/>
        <w:rPr>
          <w:sz w:val="24"/>
          <w:szCs w:val="24"/>
        </w:rPr>
      </w:pPr>
    </w:p>
    <w:p w:rsidR="001050C4" w:rsidRPr="001050C4" w:rsidRDefault="001050C4" w:rsidP="00AC1B1B">
      <w:pPr>
        <w:pStyle w:val="Cabealho"/>
        <w:tabs>
          <w:tab w:val="left" w:pos="1701"/>
        </w:tabs>
        <w:ind w:left="1701"/>
        <w:jc w:val="both"/>
        <w:rPr>
          <w:sz w:val="24"/>
          <w:szCs w:val="24"/>
        </w:rPr>
      </w:pPr>
      <w:proofErr w:type="gramStart"/>
      <w:r w:rsidRPr="001050C4">
        <w:rPr>
          <w:sz w:val="24"/>
          <w:szCs w:val="24"/>
        </w:rPr>
        <w:t>"Art. 86.</w:t>
      </w:r>
      <w:proofErr w:type="gramEnd"/>
      <w:r w:rsidRPr="001050C4">
        <w:rPr>
          <w:sz w:val="24"/>
          <w:szCs w:val="24"/>
        </w:rPr>
        <w:t xml:space="preserve"> Quando a infração se referir à deficiência ou excesso das garantias do produto, ou quando o produto apresentar contaminação por agentes </w:t>
      </w:r>
      <w:proofErr w:type="spellStart"/>
      <w:r w:rsidRPr="001050C4">
        <w:rPr>
          <w:sz w:val="24"/>
          <w:szCs w:val="24"/>
        </w:rPr>
        <w:t>fitotóxicos</w:t>
      </w:r>
      <w:proofErr w:type="spellEnd"/>
      <w:r w:rsidRPr="001050C4">
        <w:rPr>
          <w:sz w:val="24"/>
          <w:szCs w:val="24"/>
        </w:rPr>
        <w:t xml:space="preserve">, agentes patogênicos ao homem, animais e plantas, metais pesados tóxicos e pragas, além dos limites estabelecidos em leis, regulamentos e atos administrativos próprios do Ministério da Agricultura, Pecuária e Abastecimento, a pena de multa será: </w:t>
      </w:r>
    </w:p>
    <w:p w:rsidR="001050C4" w:rsidRPr="001050C4" w:rsidRDefault="001050C4" w:rsidP="00AC1B1B">
      <w:pPr>
        <w:pStyle w:val="Cabealho"/>
        <w:tabs>
          <w:tab w:val="left" w:pos="1701"/>
        </w:tabs>
        <w:ind w:left="1701"/>
        <w:jc w:val="both"/>
        <w:rPr>
          <w:sz w:val="24"/>
          <w:szCs w:val="24"/>
        </w:rPr>
      </w:pPr>
      <w:proofErr w:type="gramStart"/>
      <w:r w:rsidRPr="001050C4">
        <w:rPr>
          <w:sz w:val="24"/>
          <w:szCs w:val="24"/>
        </w:rPr>
        <w:t>.........................................................................................................................</w:t>
      </w:r>
      <w:proofErr w:type="gramEnd"/>
      <w:r w:rsidRPr="001050C4">
        <w:rPr>
          <w:sz w:val="24"/>
          <w:szCs w:val="24"/>
        </w:rPr>
        <w:t xml:space="preserve"> </w:t>
      </w:r>
    </w:p>
    <w:p w:rsidR="001050C4" w:rsidRDefault="001050C4" w:rsidP="00AC1B1B">
      <w:pPr>
        <w:pStyle w:val="Cabealho"/>
        <w:tabs>
          <w:tab w:val="left" w:pos="1701"/>
        </w:tabs>
        <w:ind w:left="1701"/>
        <w:jc w:val="both"/>
        <w:rPr>
          <w:sz w:val="24"/>
          <w:szCs w:val="24"/>
        </w:rPr>
      </w:pPr>
      <w:r w:rsidRPr="001050C4">
        <w:rPr>
          <w:sz w:val="24"/>
          <w:szCs w:val="24"/>
        </w:rPr>
        <w:t xml:space="preserve">II - </w:t>
      </w:r>
      <w:hyperlink r:id="rId33" w:history="1">
        <w:r w:rsidR="00CA7A02" w:rsidRPr="00E13756">
          <w:rPr>
            <w:rStyle w:val="Hyperlink"/>
            <w:i/>
            <w:sz w:val="24"/>
            <w:szCs w:val="24"/>
          </w:rPr>
          <w:t xml:space="preserve">(Revogado, na parte em que altera o inciso </w:t>
        </w:r>
        <w:r w:rsidR="00D555BC" w:rsidRPr="00E13756">
          <w:rPr>
            <w:rStyle w:val="Hyperlink"/>
            <w:i/>
            <w:sz w:val="24"/>
            <w:szCs w:val="24"/>
          </w:rPr>
          <w:t xml:space="preserve">II do </w:t>
        </w:r>
        <w:r w:rsidR="002C6374" w:rsidRPr="00E13756">
          <w:rPr>
            <w:rStyle w:val="Hyperlink"/>
            <w:i/>
            <w:sz w:val="24"/>
            <w:szCs w:val="24"/>
          </w:rPr>
          <w:t>“</w:t>
        </w:r>
        <w:r w:rsidR="00D555BC" w:rsidRPr="00E13756">
          <w:rPr>
            <w:rStyle w:val="Hyperlink"/>
            <w:i/>
            <w:sz w:val="24"/>
            <w:szCs w:val="24"/>
          </w:rPr>
          <w:t>caput</w:t>
        </w:r>
        <w:r w:rsidR="002C6374" w:rsidRPr="00E13756">
          <w:rPr>
            <w:rStyle w:val="Hyperlink"/>
            <w:i/>
            <w:sz w:val="24"/>
            <w:szCs w:val="24"/>
          </w:rPr>
          <w:t>”</w:t>
        </w:r>
        <w:r w:rsidR="00D555BC" w:rsidRPr="00E13756">
          <w:rPr>
            <w:rStyle w:val="Hyperlink"/>
            <w:i/>
            <w:sz w:val="24"/>
            <w:szCs w:val="24"/>
          </w:rPr>
          <w:t xml:space="preserve"> </w:t>
        </w:r>
        <w:r w:rsidR="00CA7A02" w:rsidRPr="00E13756">
          <w:rPr>
            <w:rStyle w:val="Hyperlink"/>
            <w:i/>
            <w:sz w:val="24"/>
            <w:szCs w:val="24"/>
          </w:rPr>
          <w:t>do art. 8</w:t>
        </w:r>
        <w:r w:rsidR="00D555BC" w:rsidRPr="00E13756">
          <w:rPr>
            <w:rStyle w:val="Hyperlink"/>
            <w:i/>
            <w:sz w:val="24"/>
            <w:szCs w:val="24"/>
          </w:rPr>
          <w:t>6</w:t>
        </w:r>
        <w:r w:rsidR="00CA7A02" w:rsidRPr="00E13756">
          <w:rPr>
            <w:rStyle w:val="Hyperlink"/>
            <w:i/>
            <w:sz w:val="24"/>
            <w:szCs w:val="24"/>
          </w:rPr>
          <w:t xml:space="preserve"> do Anexo ao Decreto nº 4.954, de 14/1/2004, pelo Decreto nº 12.858, de 24/2/2026</w:t>
        </w:r>
        <w:r w:rsidR="00CA7A02" w:rsidRPr="00E13756">
          <w:rPr>
            <w:rStyle w:val="Hyperlink"/>
            <w:sz w:val="24"/>
            <w:szCs w:val="24"/>
          </w:rPr>
          <w:t>)</w:t>
        </w:r>
        <w:proofErr w:type="gramStart"/>
      </w:hyperlink>
      <w:proofErr w:type="gramEnd"/>
      <w:r w:rsidR="00CA7A02" w:rsidRPr="001050C4">
        <w:rPr>
          <w:sz w:val="24"/>
          <w:szCs w:val="24"/>
        </w:rPr>
        <w:t xml:space="preserve"> </w:t>
      </w:r>
      <w:r w:rsidRPr="001050C4">
        <w:rPr>
          <w:sz w:val="24"/>
          <w:szCs w:val="24"/>
        </w:rPr>
        <w:t xml:space="preserve"> </w:t>
      </w:r>
    </w:p>
    <w:p w:rsidR="00327F71" w:rsidRPr="00327F71" w:rsidRDefault="00327F71" w:rsidP="00AC1B1B">
      <w:pPr>
        <w:pStyle w:val="Cabealho"/>
        <w:tabs>
          <w:tab w:val="left" w:pos="1701"/>
        </w:tabs>
        <w:ind w:left="1701"/>
        <w:jc w:val="both"/>
        <w:rPr>
          <w:sz w:val="24"/>
          <w:szCs w:val="24"/>
        </w:rPr>
      </w:pPr>
      <w:proofErr w:type="gramStart"/>
      <w:r w:rsidRPr="00327F71">
        <w:rPr>
          <w:sz w:val="24"/>
          <w:szCs w:val="24"/>
        </w:rPr>
        <w:t>.........................................................................................................................</w:t>
      </w:r>
      <w:proofErr w:type="gramEnd"/>
      <w:r w:rsidRPr="00327F71">
        <w:rPr>
          <w:sz w:val="24"/>
          <w:szCs w:val="24"/>
        </w:rPr>
        <w:t xml:space="preserve"> </w:t>
      </w:r>
    </w:p>
    <w:p w:rsidR="001050C4" w:rsidRPr="001050C4" w:rsidRDefault="001050C4" w:rsidP="00AC1B1B">
      <w:pPr>
        <w:pStyle w:val="Cabealho"/>
        <w:tabs>
          <w:tab w:val="left" w:pos="1701"/>
        </w:tabs>
        <w:ind w:left="1701"/>
        <w:jc w:val="both"/>
        <w:rPr>
          <w:sz w:val="24"/>
          <w:szCs w:val="24"/>
        </w:rPr>
      </w:pPr>
      <w:r w:rsidRPr="001050C4">
        <w:rPr>
          <w:sz w:val="24"/>
          <w:szCs w:val="24"/>
        </w:rPr>
        <w:lastRenderedPageBreak/>
        <w:t xml:space="preserve">§ 3º </w:t>
      </w:r>
      <w:hyperlink r:id="rId34" w:history="1">
        <w:r w:rsidR="00D555BC" w:rsidRPr="00E13756">
          <w:rPr>
            <w:rStyle w:val="Hyperlink"/>
            <w:i/>
            <w:sz w:val="24"/>
            <w:szCs w:val="24"/>
          </w:rPr>
          <w:t>(Revogado, na parte em que altera o §3º do art. 86 do Anexo ao Decreto nº 4.954, de 14/1/2004, pelo Decreto nº 12.858, de 24/2/2026</w:t>
        </w:r>
        <w:r w:rsidR="00D555BC" w:rsidRPr="00E13756">
          <w:rPr>
            <w:rStyle w:val="Hyperlink"/>
            <w:sz w:val="24"/>
            <w:szCs w:val="24"/>
          </w:rPr>
          <w:t>)</w:t>
        </w:r>
        <w:proofErr w:type="gramStart"/>
      </w:hyperlink>
      <w:proofErr w:type="gramEnd"/>
    </w:p>
    <w:p w:rsidR="001050C4" w:rsidRDefault="001050C4" w:rsidP="00AC1B1B">
      <w:pPr>
        <w:pStyle w:val="Cabealho"/>
        <w:tabs>
          <w:tab w:val="left" w:pos="1701"/>
        </w:tabs>
        <w:ind w:left="1701"/>
        <w:jc w:val="both"/>
        <w:rPr>
          <w:sz w:val="24"/>
          <w:szCs w:val="24"/>
        </w:rPr>
      </w:pPr>
      <w:proofErr w:type="gramStart"/>
      <w:r w:rsidRPr="001050C4">
        <w:rPr>
          <w:sz w:val="24"/>
          <w:szCs w:val="24"/>
        </w:rPr>
        <w:t>......................................................................................................................</w:t>
      </w:r>
      <w:proofErr w:type="gramEnd"/>
      <w:r w:rsidRPr="001050C4">
        <w:rPr>
          <w:sz w:val="24"/>
          <w:szCs w:val="24"/>
        </w:rPr>
        <w:t>" NR)</w:t>
      </w:r>
    </w:p>
    <w:p w:rsidR="000919FF" w:rsidRPr="001050C4" w:rsidRDefault="000919FF" w:rsidP="00AC1B1B">
      <w:pPr>
        <w:pStyle w:val="Cabealho"/>
        <w:tabs>
          <w:tab w:val="left" w:pos="1701"/>
        </w:tabs>
        <w:ind w:left="1701"/>
        <w:jc w:val="both"/>
        <w:rPr>
          <w:sz w:val="24"/>
          <w:szCs w:val="24"/>
        </w:rPr>
      </w:pPr>
    </w:p>
    <w:p w:rsidR="001050C4" w:rsidRPr="001050C4" w:rsidRDefault="001E250F" w:rsidP="00AC1B1B">
      <w:pPr>
        <w:pStyle w:val="Cabealho"/>
        <w:tabs>
          <w:tab w:val="left" w:pos="1701"/>
        </w:tabs>
        <w:ind w:left="1701"/>
        <w:jc w:val="both"/>
        <w:rPr>
          <w:sz w:val="24"/>
          <w:szCs w:val="24"/>
        </w:rPr>
      </w:pPr>
      <w:r>
        <w:rPr>
          <w:sz w:val="24"/>
          <w:szCs w:val="24"/>
        </w:rPr>
        <w:t>"Art. 87</w:t>
      </w:r>
      <w:proofErr w:type="gramStart"/>
      <w:r>
        <w:rPr>
          <w:sz w:val="24"/>
          <w:szCs w:val="24"/>
        </w:rPr>
        <w:t>.</w:t>
      </w:r>
      <w:r w:rsidR="001050C4" w:rsidRPr="001050C4">
        <w:rPr>
          <w:sz w:val="24"/>
          <w:szCs w:val="24"/>
        </w:rPr>
        <w:t>..............................................................................................................</w:t>
      </w:r>
      <w:proofErr w:type="gramEnd"/>
      <w:r w:rsidR="001050C4" w:rsidRPr="001050C4">
        <w:rPr>
          <w:sz w:val="24"/>
          <w:szCs w:val="24"/>
        </w:rPr>
        <w:t xml:space="preserve">  </w:t>
      </w:r>
    </w:p>
    <w:p w:rsidR="001050C4" w:rsidRPr="001050C4" w:rsidRDefault="001050C4" w:rsidP="00AC1B1B">
      <w:pPr>
        <w:pStyle w:val="Cabealho"/>
        <w:tabs>
          <w:tab w:val="left" w:pos="1701"/>
        </w:tabs>
        <w:ind w:left="1701"/>
        <w:jc w:val="both"/>
        <w:rPr>
          <w:sz w:val="24"/>
          <w:szCs w:val="24"/>
        </w:rPr>
      </w:pPr>
      <w:r w:rsidRPr="001050C4">
        <w:rPr>
          <w:sz w:val="24"/>
          <w:szCs w:val="24"/>
        </w:rPr>
        <w:t xml:space="preserve">I </w:t>
      </w:r>
      <w:proofErr w:type="gramStart"/>
      <w:r w:rsidRPr="001050C4">
        <w:rPr>
          <w:sz w:val="24"/>
          <w:szCs w:val="24"/>
        </w:rPr>
        <w:t>- ...</w:t>
      </w:r>
      <w:proofErr w:type="gramEnd"/>
      <w:r w:rsidRPr="001050C4">
        <w:rPr>
          <w:sz w:val="24"/>
          <w:szCs w:val="24"/>
        </w:rPr>
        <w:t xml:space="preserve">...................................................................................................................... </w:t>
      </w:r>
    </w:p>
    <w:p w:rsidR="001050C4" w:rsidRPr="001050C4" w:rsidRDefault="001050C4" w:rsidP="00AC1B1B">
      <w:pPr>
        <w:pStyle w:val="Cabealho"/>
        <w:tabs>
          <w:tab w:val="left" w:pos="1701"/>
        </w:tabs>
        <w:ind w:left="1701"/>
        <w:jc w:val="both"/>
        <w:rPr>
          <w:sz w:val="24"/>
          <w:szCs w:val="24"/>
        </w:rPr>
      </w:pPr>
      <w:r w:rsidRPr="001050C4">
        <w:rPr>
          <w:sz w:val="24"/>
          <w:szCs w:val="24"/>
        </w:rPr>
        <w:t xml:space="preserve">a) quando a soma dos teores encontrados na análise estiver dentro das tolerâncias admitidas e houver deficiência nos nutrientes, a multa será calculada em relação a estes; </w:t>
      </w:r>
    </w:p>
    <w:p w:rsidR="001050C4" w:rsidRPr="001050C4" w:rsidRDefault="001050C4" w:rsidP="00AC1B1B">
      <w:pPr>
        <w:pStyle w:val="Cabealho"/>
        <w:tabs>
          <w:tab w:val="left" w:pos="1701"/>
        </w:tabs>
        <w:ind w:left="1701"/>
        <w:jc w:val="both"/>
        <w:rPr>
          <w:sz w:val="24"/>
          <w:szCs w:val="24"/>
        </w:rPr>
      </w:pPr>
      <w:r w:rsidRPr="001050C4">
        <w:rPr>
          <w:sz w:val="24"/>
          <w:szCs w:val="24"/>
        </w:rPr>
        <w:t xml:space="preserve">b) quando a soma dos teores encontrados na análise estiver fora das tolerâncias admitidas e não houver deficiência nos nutrientes, a multa será calculada pela diferença entre o total registrado e a soma dos teores da análise; </w:t>
      </w:r>
      <w:proofErr w:type="gramStart"/>
      <w:r w:rsidRPr="001050C4">
        <w:rPr>
          <w:sz w:val="24"/>
          <w:szCs w:val="24"/>
        </w:rPr>
        <w:t>e</w:t>
      </w:r>
      <w:proofErr w:type="gramEnd"/>
      <w:r w:rsidRPr="001050C4">
        <w:rPr>
          <w:sz w:val="24"/>
          <w:szCs w:val="24"/>
        </w:rPr>
        <w:t xml:space="preserve"> </w:t>
      </w:r>
    </w:p>
    <w:p w:rsidR="001050C4" w:rsidRPr="001E250F" w:rsidRDefault="001050C4" w:rsidP="00AC1B1B">
      <w:pPr>
        <w:pStyle w:val="Cabealho"/>
        <w:tabs>
          <w:tab w:val="left" w:pos="1701"/>
        </w:tabs>
        <w:ind w:left="1701"/>
        <w:jc w:val="both"/>
        <w:rPr>
          <w:sz w:val="24"/>
          <w:szCs w:val="24"/>
        </w:rPr>
      </w:pPr>
      <w:r w:rsidRPr="001050C4">
        <w:rPr>
          <w:sz w:val="24"/>
          <w:szCs w:val="24"/>
        </w:rPr>
        <w:t xml:space="preserve">c) </w:t>
      </w:r>
      <w:hyperlink r:id="rId35" w:history="1">
        <w:r w:rsidR="00D555BC" w:rsidRPr="001E250F">
          <w:rPr>
            <w:rStyle w:val="Hyperlink"/>
            <w:i/>
            <w:sz w:val="24"/>
            <w:szCs w:val="24"/>
          </w:rPr>
          <w:t>(Revogad</w:t>
        </w:r>
        <w:r w:rsidR="00683891">
          <w:rPr>
            <w:rStyle w:val="Hyperlink"/>
            <w:i/>
            <w:sz w:val="24"/>
            <w:szCs w:val="24"/>
          </w:rPr>
          <w:t>a</w:t>
        </w:r>
        <w:r w:rsidR="00D555BC" w:rsidRPr="001E250F">
          <w:rPr>
            <w:rStyle w:val="Hyperlink"/>
            <w:i/>
            <w:sz w:val="24"/>
            <w:szCs w:val="24"/>
          </w:rPr>
          <w:t>, na parte em que altera a alínea “c” do inciso I do “caput” do art. 87 do Anexo ao Decreto nº 4.954, de 14/1/2004, pelo Decreto nº 12.858, de 24/2/2026</w:t>
        </w:r>
        <w:r w:rsidR="00D555BC" w:rsidRPr="001E250F">
          <w:rPr>
            <w:rStyle w:val="Hyperlink"/>
            <w:sz w:val="24"/>
            <w:szCs w:val="24"/>
          </w:rPr>
          <w:t>)</w:t>
        </w:r>
        <w:proofErr w:type="gramStart"/>
      </w:hyperlink>
      <w:proofErr w:type="gramEnd"/>
    </w:p>
    <w:p w:rsidR="000919FF" w:rsidRDefault="001050C4" w:rsidP="00AC1B1B">
      <w:pPr>
        <w:pStyle w:val="Cabealho"/>
        <w:tabs>
          <w:tab w:val="left" w:pos="1701"/>
        </w:tabs>
        <w:ind w:left="1701"/>
        <w:jc w:val="both"/>
        <w:rPr>
          <w:sz w:val="24"/>
          <w:szCs w:val="24"/>
        </w:rPr>
      </w:pPr>
      <w:r w:rsidRPr="001E250F">
        <w:rPr>
          <w:sz w:val="24"/>
          <w:szCs w:val="24"/>
        </w:rPr>
        <w:t xml:space="preserve">II - </w:t>
      </w:r>
      <w:hyperlink r:id="rId36" w:history="1">
        <w:r w:rsidR="00D555BC" w:rsidRPr="001E250F">
          <w:rPr>
            <w:rStyle w:val="Hyperlink"/>
            <w:i/>
            <w:sz w:val="24"/>
            <w:szCs w:val="24"/>
          </w:rPr>
          <w:t>(Revogado, na parte em que altera o inciso II</w:t>
        </w:r>
        <w:r w:rsidR="00683891">
          <w:rPr>
            <w:rStyle w:val="Hyperlink"/>
            <w:i/>
            <w:sz w:val="24"/>
            <w:szCs w:val="24"/>
          </w:rPr>
          <w:t xml:space="preserve"> do</w:t>
        </w:r>
        <w:r w:rsidR="00D555BC" w:rsidRPr="001E250F">
          <w:rPr>
            <w:rStyle w:val="Hyperlink"/>
            <w:i/>
            <w:sz w:val="24"/>
            <w:szCs w:val="24"/>
          </w:rPr>
          <w:t xml:space="preserve"> </w:t>
        </w:r>
        <w:r w:rsidR="002C6374" w:rsidRPr="001E250F">
          <w:rPr>
            <w:rStyle w:val="Hyperlink"/>
            <w:i/>
            <w:sz w:val="24"/>
            <w:szCs w:val="24"/>
          </w:rPr>
          <w:t xml:space="preserve">“caput” do </w:t>
        </w:r>
        <w:r w:rsidR="00D555BC" w:rsidRPr="001E250F">
          <w:rPr>
            <w:rStyle w:val="Hyperlink"/>
            <w:i/>
            <w:sz w:val="24"/>
            <w:szCs w:val="24"/>
          </w:rPr>
          <w:t>art. 87 do Anexo ao Decreto nº 4.954, de 14/1/2004, pelo Decreto nº 12.858, de 24/2/2026</w:t>
        </w:r>
        <w:r w:rsidR="00D555BC" w:rsidRPr="001E250F">
          <w:rPr>
            <w:rStyle w:val="Hyperlink"/>
            <w:sz w:val="24"/>
            <w:szCs w:val="24"/>
          </w:rPr>
          <w:t>)</w:t>
        </w:r>
        <w:proofErr w:type="gramStart"/>
      </w:hyperlink>
      <w:proofErr w:type="gramEnd"/>
    </w:p>
    <w:p w:rsidR="00D555BC" w:rsidRDefault="00D555BC" w:rsidP="00AC1B1B">
      <w:pPr>
        <w:pStyle w:val="Cabealho"/>
        <w:tabs>
          <w:tab w:val="left" w:pos="1701"/>
        </w:tabs>
        <w:ind w:left="1701"/>
        <w:jc w:val="both"/>
        <w:rPr>
          <w:sz w:val="24"/>
          <w:szCs w:val="24"/>
        </w:rPr>
      </w:pPr>
    </w:p>
    <w:p w:rsidR="001050C4" w:rsidRPr="001050C4" w:rsidRDefault="001050C4" w:rsidP="00AC1B1B">
      <w:pPr>
        <w:pStyle w:val="Cabealho"/>
        <w:tabs>
          <w:tab w:val="left" w:pos="1701"/>
        </w:tabs>
        <w:ind w:left="1701"/>
        <w:jc w:val="both"/>
        <w:rPr>
          <w:sz w:val="24"/>
          <w:szCs w:val="24"/>
        </w:rPr>
      </w:pPr>
      <w:proofErr w:type="gramStart"/>
      <w:r w:rsidRPr="001050C4">
        <w:rPr>
          <w:sz w:val="24"/>
          <w:szCs w:val="24"/>
        </w:rPr>
        <w:t>"Art. 88.</w:t>
      </w:r>
      <w:proofErr w:type="gramEnd"/>
      <w:r w:rsidRPr="001050C4">
        <w:rPr>
          <w:sz w:val="24"/>
          <w:szCs w:val="24"/>
        </w:rPr>
        <w:t xml:space="preserve"> A pena de condenação será aplicada: </w:t>
      </w:r>
    </w:p>
    <w:p w:rsidR="001050C4" w:rsidRPr="001E250F" w:rsidRDefault="001050C4" w:rsidP="00AC1B1B">
      <w:pPr>
        <w:pStyle w:val="Cabealho"/>
        <w:tabs>
          <w:tab w:val="left" w:pos="1701"/>
        </w:tabs>
        <w:ind w:left="1701"/>
        <w:jc w:val="both"/>
        <w:rPr>
          <w:sz w:val="24"/>
          <w:szCs w:val="24"/>
        </w:rPr>
      </w:pPr>
      <w:r w:rsidRPr="001E250F">
        <w:rPr>
          <w:sz w:val="24"/>
          <w:szCs w:val="24"/>
        </w:rPr>
        <w:t xml:space="preserve">I - </w:t>
      </w:r>
      <w:hyperlink r:id="rId37" w:history="1">
        <w:r w:rsidR="00D555BC" w:rsidRPr="001E250F">
          <w:rPr>
            <w:rStyle w:val="Hyperlink"/>
            <w:i/>
            <w:sz w:val="24"/>
            <w:szCs w:val="24"/>
          </w:rPr>
          <w:t>(Revogado, na parte em que altera o inciso I do</w:t>
        </w:r>
        <w:r w:rsidR="002C6374" w:rsidRPr="001E250F">
          <w:rPr>
            <w:rStyle w:val="Hyperlink"/>
            <w:i/>
            <w:sz w:val="24"/>
            <w:szCs w:val="24"/>
          </w:rPr>
          <w:t xml:space="preserve"> “caput” do</w:t>
        </w:r>
        <w:r w:rsidR="00D555BC" w:rsidRPr="001E250F">
          <w:rPr>
            <w:rStyle w:val="Hyperlink"/>
            <w:i/>
            <w:sz w:val="24"/>
            <w:szCs w:val="24"/>
          </w:rPr>
          <w:t xml:space="preserve"> art. 88 do Anexo ao Decreto nº 4.954, de 14/1/2004, pelo Decreto nº 12.858, de 24/2/2026</w:t>
        </w:r>
        <w:r w:rsidR="00D555BC" w:rsidRPr="001E250F">
          <w:rPr>
            <w:rStyle w:val="Hyperlink"/>
            <w:sz w:val="24"/>
            <w:szCs w:val="24"/>
          </w:rPr>
          <w:t>)</w:t>
        </w:r>
        <w:proofErr w:type="gramStart"/>
      </w:hyperlink>
      <w:proofErr w:type="gramEnd"/>
    </w:p>
    <w:p w:rsidR="001050C4" w:rsidRPr="001E250F" w:rsidRDefault="001050C4" w:rsidP="00AC1B1B">
      <w:pPr>
        <w:pStyle w:val="Cabealho"/>
        <w:tabs>
          <w:tab w:val="left" w:pos="1701"/>
        </w:tabs>
        <w:ind w:left="1701"/>
        <w:jc w:val="both"/>
        <w:rPr>
          <w:sz w:val="24"/>
          <w:szCs w:val="24"/>
        </w:rPr>
      </w:pPr>
      <w:r w:rsidRPr="001E250F">
        <w:rPr>
          <w:sz w:val="24"/>
          <w:szCs w:val="24"/>
        </w:rPr>
        <w:t xml:space="preserve">II - </w:t>
      </w:r>
      <w:hyperlink r:id="rId38" w:history="1">
        <w:r w:rsidR="00D555BC" w:rsidRPr="001E250F">
          <w:rPr>
            <w:rStyle w:val="Hyperlink"/>
            <w:i/>
            <w:sz w:val="24"/>
            <w:szCs w:val="24"/>
          </w:rPr>
          <w:t xml:space="preserve">(Revogado, na parte em que altera o inciso II do </w:t>
        </w:r>
        <w:r w:rsidR="002C6374" w:rsidRPr="001E250F">
          <w:rPr>
            <w:rStyle w:val="Hyperlink"/>
            <w:i/>
            <w:sz w:val="24"/>
            <w:szCs w:val="24"/>
          </w:rPr>
          <w:t xml:space="preserve">“caput” do </w:t>
        </w:r>
        <w:r w:rsidR="00D555BC" w:rsidRPr="001E250F">
          <w:rPr>
            <w:rStyle w:val="Hyperlink"/>
            <w:i/>
            <w:sz w:val="24"/>
            <w:szCs w:val="24"/>
          </w:rPr>
          <w:t>art. 88 do Anexo ao Decreto nº 4.954, de 14/1/2004, pelo Decreto nº 12.858, de 24/2/2026</w:t>
        </w:r>
        <w:r w:rsidR="00D555BC" w:rsidRPr="001E250F">
          <w:rPr>
            <w:rStyle w:val="Hyperlink"/>
            <w:sz w:val="24"/>
            <w:szCs w:val="24"/>
          </w:rPr>
          <w:t>)</w:t>
        </w:r>
        <w:proofErr w:type="gramStart"/>
      </w:hyperlink>
      <w:proofErr w:type="gramEnd"/>
    </w:p>
    <w:p w:rsidR="001050C4" w:rsidRPr="001E250F" w:rsidRDefault="001050C4" w:rsidP="00AC1B1B">
      <w:pPr>
        <w:pStyle w:val="Cabealho"/>
        <w:tabs>
          <w:tab w:val="left" w:pos="1701"/>
        </w:tabs>
        <w:ind w:left="1701"/>
        <w:jc w:val="both"/>
        <w:rPr>
          <w:sz w:val="24"/>
          <w:szCs w:val="24"/>
        </w:rPr>
      </w:pPr>
      <w:r w:rsidRPr="001E250F">
        <w:rPr>
          <w:sz w:val="24"/>
          <w:szCs w:val="24"/>
        </w:rPr>
        <w:t xml:space="preserve">III - </w:t>
      </w:r>
      <w:hyperlink r:id="rId39" w:history="1">
        <w:r w:rsidR="00D555BC" w:rsidRPr="001E250F">
          <w:rPr>
            <w:rStyle w:val="Hyperlink"/>
            <w:i/>
            <w:sz w:val="24"/>
            <w:szCs w:val="24"/>
          </w:rPr>
          <w:t xml:space="preserve">(Revogado, na parte em que altera o inciso III do </w:t>
        </w:r>
        <w:r w:rsidR="002C6374" w:rsidRPr="001E250F">
          <w:rPr>
            <w:rStyle w:val="Hyperlink"/>
            <w:i/>
            <w:sz w:val="24"/>
            <w:szCs w:val="24"/>
          </w:rPr>
          <w:t xml:space="preserve">“caput” do </w:t>
        </w:r>
        <w:r w:rsidR="00D555BC" w:rsidRPr="001E250F">
          <w:rPr>
            <w:rStyle w:val="Hyperlink"/>
            <w:i/>
            <w:sz w:val="24"/>
            <w:szCs w:val="24"/>
          </w:rPr>
          <w:t>art. 88 do Anexo ao Decreto nº 4.954, de 14/1/2004, pelo Decreto nº 12.858, de 24/2/2026</w:t>
        </w:r>
        <w:r w:rsidR="00D555BC" w:rsidRPr="001E250F">
          <w:rPr>
            <w:rStyle w:val="Hyperlink"/>
            <w:sz w:val="24"/>
            <w:szCs w:val="24"/>
          </w:rPr>
          <w:t>)</w:t>
        </w:r>
        <w:proofErr w:type="gramStart"/>
      </w:hyperlink>
      <w:proofErr w:type="gramEnd"/>
    </w:p>
    <w:p w:rsidR="001050C4" w:rsidRPr="001050C4" w:rsidRDefault="001050C4" w:rsidP="00AC1B1B">
      <w:pPr>
        <w:pStyle w:val="Cabealho"/>
        <w:tabs>
          <w:tab w:val="left" w:pos="1701"/>
        </w:tabs>
        <w:ind w:left="1701"/>
        <w:jc w:val="both"/>
        <w:rPr>
          <w:sz w:val="24"/>
          <w:szCs w:val="24"/>
        </w:rPr>
      </w:pPr>
      <w:r w:rsidRPr="001E250F">
        <w:rPr>
          <w:sz w:val="24"/>
          <w:szCs w:val="24"/>
        </w:rPr>
        <w:t xml:space="preserve">IV - </w:t>
      </w:r>
      <w:hyperlink r:id="rId40" w:history="1">
        <w:r w:rsidR="00D555BC" w:rsidRPr="001E250F">
          <w:rPr>
            <w:rStyle w:val="Hyperlink"/>
            <w:i/>
            <w:sz w:val="24"/>
            <w:szCs w:val="24"/>
          </w:rPr>
          <w:t xml:space="preserve">(Revogado, na parte em que altera o inciso IV do art. </w:t>
        </w:r>
        <w:r w:rsidR="002C6374" w:rsidRPr="001E250F">
          <w:rPr>
            <w:rStyle w:val="Hyperlink"/>
            <w:i/>
            <w:sz w:val="24"/>
            <w:szCs w:val="24"/>
          </w:rPr>
          <w:t xml:space="preserve">“caput” do </w:t>
        </w:r>
        <w:r w:rsidR="00713955">
          <w:rPr>
            <w:rStyle w:val="Hyperlink"/>
            <w:i/>
            <w:sz w:val="24"/>
            <w:szCs w:val="24"/>
          </w:rPr>
          <w:t xml:space="preserve">art. </w:t>
        </w:r>
        <w:r w:rsidR="00D555BC" w:rsidRPr="001E250F">
          <w:rPr>
            <w:rStyle w:val="Hyperlink"/>
            <w:i/>
            <w:sz w:val="24"/>
            <w:szCs w:val="24"/>
          </w:rPr>
          <w:t>88 do Anexo ao Decreto nº 4.954, de 14/1/2004, pelo Decreto nº 12.858, de 24/2/2026</w:t>
        </w:r>
        <w:r w:rsidR="00D555BC" w:rsidRPr="001E250F">
          <w:rPr>
            <w:rStyle w:val="Hyperlink"/>
            <w:sz w:val="24"/>
            <w:szCs w:val="24"/>
          </w:rPr>
          <w:t>)</w:t>
        </w:r>
        <w:proofErr w:type="gramStart"/>
      </w:hyperlink>
      <w:proofErr w:type="gramEnd"/>
    </w:p>
    <w:p w:rsidR="001050C4" w:rsidRPr="001050C4" w:rsidRDefault="001050C4" w:rsidP="00AC1B1B">
      <w:pPr>
        <w:pStyle w:val="Cabealho"/>
        <w:tabs>
          <w:tab w:val="left" w:pos="1701"/>
        </w:tabs>
        <w:ind w:left="1701"/>
        <w:jc w:val="both"/>
        <w:rPr>
          <w:sz w:val="24"/>
          <w:szCs w:val="24"/>
        </w:rPr>
      </w:pPr>
      <w:r w:rsidRPr="001050C4">
        <w:rPr>
          <w:sz w:val="24"/>
          <w:szCs w:val="24"/>
        </w:rPr>
        <w:t>§ 1º A critério do órgão de fiscalização, o produto, matéria</w:t>
      </w:r>
      <w:r w:rsidR="00713955">
        <w:rPr>
          <w:sz w:val="24"/>
          <w:szCs w:val="24"/>
        </w:rPr>
        <w:t>-</w:t>
      </w:r>
      <w:r w:rsidRPr="001050C4">
        <w:rPr>
          <w:sz w:val="24"/>
          <w:szCs w:val="24"/>
        </w:rPr>
        <w:t xml:space="preserve">prima, rótulo, embalagem ou outro material condenado poderá: </w:t>
      </w:r>
    </w:p>
    <w:p w:rsidR="001050C4" w:rsidRPr="001E250F" w:rsidRDefault="001050C4" w:rsidP="00AC1B1B">
      <w:pPr>
        <w:pStyle w:val="Cabealho"/>
        <w:tabs>
          <w:tab w:val="left" w:pos="1701"/>
        </w:tabs>
        <w:ind w:left="1701"/>
        <w:jc w:val="both"/>
        <w:rPr>
          <w:sz w:val="24"/>
          <w:szCs w:val="24"/>
        </w:rPr>
      </w:pPr>
      <w:r w:rsidRPr="001050C4">
        <w:rPr>
          <w:sz w:val="24"/>
          <w:szCs w:val="24"/>
        </w:rPr>
        <w:t xml:space="preserve">I - </w:t>
      </w:r>
      <w:hyperlink r:id="rId41" w:history="1">
        <w:r w:rsidR="00D555BC" w:rsidRPr="001E250F">
          <w:rPr>
            <w:rStyle w:val="Hyperlink"/>
            <w:i/>
            <w:sz w:val="24"/>
            <w:szCs w:val="24"/>
          </w:rPr>
          <w:t>(Revogado, na parte em que altera o inciso I do §1º do art. 88 do Anexo ao Decreto nº 4.954, de 14/1/2004, pelo Decreto nº 12.858, de 24/2/2026</w:t>
        </w:r>
        <w:r w:rsidR="00D555BC" w:rsidRPr="001E250F">
          <w:rPr>
            <w:rStyle w:val="Hyperlink"/>
            <w:sz w:val="24"/>
            <w:szCs w:val="24"/>
          </w:rPr>
          <w:t>)</w:t>
        </w:r>
        <w:proofErr w:type="gramStart"/>
      </w:hyperlink>
      <w:proofErr w:type="gramEnd"/>
    </w:p>
    <w:p w:rsidR="001050C4" w:rsidRPr="001050C4" w:rsidRDefault="001050C4" w:rsidP="00AC1B1B">
      <w:pPr>
        <w:pStyle w:val="Cabealho"/>
        <w:tabs>
          <w:tab w:val="left" w:pos="1701"/>
        </w:tabs>
        <w:ind w:left="1701"/>
        <w:jc w:val="both"/>
        <w:rPr>
          <w:sz w:val="24"/>
          <w:szCs w:val="24"/>
        </w:rPr>
      </w:pPr>
      <w:r w:rsidRPr="001E250F">
        <w:rPr>
          <w:sz w:val="24"/>
          <w:szCs w:val="24"/>
        </w:rPr>
        <w:t xml:space="preserve">II - </w:t>
      </w:r>
      <w:hyperlink r:id="rId42" w:history="1">
        <w:r w:rsidR="00D555BC" w:rsidRPr="001E250F">
          <w:rPr>
            <w:rStyle w:val="Hyperlink"/>
            <w:i/>
            <w:sz w:val="24"/>
            <w:szCs w:val="24"/>
          </w:rPr>
          <w:t>(Revogado, na parte em que altera o inciso II do §1º do art. 88 do Anexo ao Decreto nº 4.954, de 14/1/2004, pelo Decreto nº 12.858, de 24/2/2026</w:t>
        </w:r>
        <w:r w:rsidR="00D555BC" w:rsidRPr="001E250F">
          <w:rPr>
            <w:rStyle w:val="Hyperlink"/>
            <w:sz w:val="24"/>
            <w:szCs w:val="24"/>
          </w:rPr>
          <w:t>)</w:t>
        </w:r>
        <w:proofErr w:type="gramStart"/>
      </w:hyperlink>
      <w:proofErr w:type="gramEnd"/>
    </w:p>
    <w:p w:rsidR="001050C4" w:rsidRPr="001050C4" w:rsidRDefault="001050C4" w:rsidP="00AC1B1B">
      <w:pPr>
        <w:pStyle w:val="Cabealho"/>
        <w:tabs>
          <w:tab w:val="left" w:pos="1701"/>
        </w:tabs>
        <w:ind w:left="1701"/>
        <w:jc w:val="both"/>
        <w:rPr>
          <w:sz w:val="24"/>
          <w:szCs w:val="24"/>
        </w:rPr>
      </w:pPr>
      <w:r w:rsidRPr="001050C4">
        <w:rPr>
          <w:sz w:val="24"/>
          <w:szCs w:val="24"/>
        </w:rPr>
        <w:t xml:space="preserve">§ </w:t>
      </w:r>
      <w:proofErr w:type="gramStart"/>
      <w:r w:rsidRPr="001050C4">
        <w:rPr>
          <w:sz w:val="24"/>
          <w:szCs w:val="24"/>
        </w:rPr>
        <w:t>2º Os procedimentos e custos relativos à condenação do produto, matéria-prima, rótulo, embalagem ou outro material correrão por conta do infrator."</w:t>
      </w:r>
      <w:proofErr w:type="gramEnd"/>
      <w:r w:rsidRPr="001050C4">
        <w:rPr>
          <w:sz w:val="24"/>
          <w:szCs w:val="24"/>
        </w:rPr>
        <w:t xml:space="preserve"> (NR)</w:t>
      </w:r>
    </w:p>
    <w:p w:rsidR="000919FF" w:rsidRDefault="000919FF" w:rsidP="00AC1B1B">
      <w:pPr>
        <w:pStyle w:val="Cabealho"/>
        <w:tabs>
          <w:tab w:val="left" w:pos="1701"/>
        </w:tabs>
        <w:ind w:left="1701"/>
        <w:jc w:val="both"/>
        <w:rPr>
          <w:sz w:val="24"/>
          <w:szCs w:val="24"/>
        </w:rPr>
      </w:pPr>
    </w:p>
    <w:p w:rsidR="001050C4" w:rsidRDefault="001050C4" w:rsidP="00AC1B1B">
      <w:pPr>
        <w:pStyle w:val="Cabealho"/>
        <w:tabs>
          <w:tab w:val="left" w:pos="1701"/>
        </w:tabs>
        <w:ind w:left="1701"/>
        <w:jc w:val="both"/>
        <w:rPr>
          <w:sz w:val="24"/>
          <w:szCs w:val="24"/>
        </w:rPr>
      </w:pPr>
      <w:r w:rsidRPr="001050C4">
        <w:rPr>
          <w:sz w:val="24"/>
          <w:szCs w:val="24"/>
        </w:rPr>
        <w:t>"Art. 89</w:t>
      </w:r>
      <w:r w:rsidR="002C6374">
        <w:rPr>
          <w:sz w:val="24"/>
          <w:szCs w:val="24"/>
        </w:rPr>
        <w:t xml:space="preserve"> </w:t>
      </w:r>
      <w:hyperlink r:id="rId43" w:history="1">
        <w:r w:rsidR="002C6374" w:rsidRPr="001E250F">
          <w:rPr>
            <w:rStyle w:val="Hyperlink"/>
            <w:i/>
            <w:sz w:val="24"/>
            <w:szCs w:val="24"/>
          </w:rPr>
          <w:t>(Revogado, na parte em que altera o art. 89 do Anexo ao Decreto nº 4.954, de 14/1/2004, pelo Decreto nº 12.858, de 24/2/2026</w:t>
        </w:r>
        <w:r w:rsidR="002C6374" w:rsidRPr="001E250F">
          <w:rPr>
            <w:rStyle w:val="Hyperlink"/>
            <w:sz w:val="24"/>
            <w:szCs w:val="24"/>
          </w:rPr>
          <w:t>)</w:t>
        </w:r>
      </w:hyperlink>
      <w:r w:rsidR="001E250F" w:rsidRPr="001E250F">
        <w:rPr>
          <w:sz w:val="24"/>
          <w:szCs w:val="24"/>
        </w:rPr>
        <w:t>" (NR</w:t>
      </w:r>
      <w:proofErr w:type="gramStart"/>
      <w:r w:rsidR="001E250F" w:rsidRPr="001E250F">
        <w:rPr>
          <w:sz w:val="24"/>
          <w:szCs w:val="24"/>
        </w:rPr>
        <w:t>)</w:t>
      </w:r>
      <w:proofErr w:type="gramEnd"/>
    </w:p>
    <w:p w:rsidR="000919FF" w:rsidRPr="001050C4" w:rsidRDefault="000919FF" w:rsidP="00AC1B1B">
      <w:pPr>
        <w:pStyle w:val="Cabealho"/>
        <w:tabs>
          <w:tab w:val="left" w:pos="1701"/>
        </w:tabs>
        <w:ind w:left="1701"/>
        <w:jc w:val="both"/>
        <w:rPr>
          <w:sz w:val="24"/>
          <w:szCs w:val="24"/>
        </w:rPr>
      </w:pPr>
    </w:p>
    <w:p w:rsidR="001050C4" w:rsidRPr="001050C4" w:rsidRDefault="001E250F" w:rsidP="00AC1B1B">
      <w:pPr>
        <w:pStyle w:val="Cabealho"/>
        <w:tabs>
          <w:tab w:val="left" w:pos="1701"/>
        </w:tabs>
        <w:ind w:left="1701"/>
        <w:jc w:val="both"/>
        <w:rPr>
          <w:sz w:val="24"/>
          <w:szCs w:val="24"/>
        </w:rPr>
      </w:pPr>
      <w:r>
        <w:rPr>
          <w:sz w:val="24"/>
          <w:szCs w:val="24"/>
        </w:rPr>
        <w:t>"Art. 90</w:t>
      </w:r>
      <w:proofErr w:type="gramStart"/>
      <w:r>
        <w:rPr>
          <w:sz w:val="24"/>
          <w:szCs w:val="24"/>
        </w:rPr>
        <w:t>.............</w:t>
      </w:r>
      <w:r w:rsidR="001050C4" w:rsidRPr="001050C4">
        <w:rPr>
          <w:sz w:val="24"/>
          <w:szCs w:val="24"/>
        </w:rPr>
        <w:t>.....................................................................................................</w:t>
      </w:r>
      <w:proofErr w:type="gramEnd"/>
      <w:r w:rsidR="001050C4" w:rsidRPr="001050C4">
        <w:rPr>
          <w:sz w:val="24"/>
          <w:szCs w:val="24"/>
        </w:rPr>
        <w:t xml:space="preserve"> </w:t>
      </w:r>
    </w:p>
    <w:p w:rsidR="001050C4" w:rsidRPr="001050C4" w:rsidRDefault="001050C4" w:rsidP="00AC1B1B">
      <w:pPr>
        <w:pStyle w:val="Cabealho"/>
        <w:tabs>
          <w:tab w:val="left" w:pos="1701"/>
        </w:tabs>
        <w:ind w:left="1701"/>
        <w:jc w:val="both"/>
        <w:rPr>
          <w:sz w:val="24"/>
          <w:szCs w:val="24"/>
        </w:rPr>
      </w:pPr>
      <w:r w:rsidRPr="001050C4">
        <w:rPr>
          <w:sz w:val="24"/>
          <w:szCs w:val="24"/>
        </w:rPr>
        <w:t xml:space="preserve">I </w:t>
      </w:r>
      <w:proofErr w:type="gramStart"/>
      <w:r w:rsidRPr="001050C4">
        <w:rPr>
          <w:sz w:val="24"/>
          <w:szCs w:val="24"/>
        </w:rPr>
        <w:t>- ...</w:t>
      </w:r>
      <w:proofErr w:type="gramEnd"/>
      <w:r w:rsidRPr="001050C4">
        <w:rPr>
          <w:sz w:val="24"/>
          <w:szCs w:val="24"/>
        </w:rPr>
        <w:t xml:space="preserve">...................................................................................................................... </w:t>
      </w:r>
    </w:p>
    <w:p w:rsidR="001050C4" w:rsidRPr="001050C4" w:rsidRDefault="001050C4" w:rsidP="00AC1B1B">
      <w:pPr>
        <w:pStyle w:val="Cabealho"/>
        <w:tabs>
          <w:tab w:val="left" w:pos="1701"/>
        </w:tabs>
        <w:ind w:left="1701"/>
        <w:jc w:val="both"/>
        <w:rPr>
          <w:sz w:val="24"/>
          <w:szCs w:val="24"/>
        </w:rPr>
      </w:pPr>
      <w:r w:rsidRPr="001050C4">
        <w:rPr>
          <w:sz w:val="24"/>
          <w:szCs w:val="24"/>
        </w:rPr>
        <w:lastRenderedPageBreak/>
        <w:t xml:space="preserve"> a) quando houver </w:t>
      </w:r>
      <w:proofErr w:type="gramStart"/>
      <w:r w:rsidRPr="001050C4">
        <w:rPr>
          <w:sz w:val="24"/>
          <w:szCs w:val="24"/>
        </w:rPr>
        <w:t>reincidência por três vezes, consecutivas</w:t>
      </w:r>
      <w:proofErr w:type="gramEnd"/>
      <w:r w:rsidRPr="001050C4">
        <w:rPr>
          <w:sz w:val="24"/>
          <w:szCs w:val="24"/>
        </w:rPr>
        <w:t xml:space="preserve"> ou não, de infração classificada como gravíssima e relacionada à deficiência da garantia em um mesmo produto, nos últimos vinte e quatro meses; </w:t>
      </w:r>
    </w:p>
    <w:p w:rsidR="001050C4" w:rsidRPr="001E250F" w:rsidRDefault="001050C4" w:rsidP="00AC1B1B">
      <w:pPr>
        <w:pStyle w:val="Cabealho"/>
        <w:tabs>
          <w:tab w:val="left" w:pos="1701"/>
        </w:tabs>
        <w:ind w:left="1701"/>
        <w:jc w:val="both"/>
        <w:rPr>
          <w:sz w:val="24"/>
          <w:szCs w:val="24"/>
        </w:rPr>
      </w:pPr>
      <w:r w:rsidRPr="001050C4">
        <w:rPr>
          <w:sz w:val="24"/>
          <w:szCs w:val="24"/>
        </w:rPr>
        <w:t>b)</w:t>
      </w:r>
      <w:r w:rsidR="002C6374">
        <w:rPr>
          <w:sz w:val="24"/>
          <w:szCs w:val="24"/>
        </w:rPr>
        <w:t xml:space="preserve"> </w:t>
      </w:r>
      <w:hyperlink r:id="rId44" w:history="1">
        <w:r w:rsidR="002C6374" w:rsidRPr="001E250F">
          <w:rPr>
            <w:rStyle w:val="Hyperlink"/>
            <w:i/>
            <w:sz w:val="24"/>
            <w:szCs w:val="24"/>
          </w:rPr>
          <w:t>(Revogado, na parte em que altera a alínea “b” do inciso I do “caput” do art. 90 do Anexo ao Decreto nº 4.954, de 14/1/2004, pelo Decreto nº 12.858, de 24/2/2026</w:t>
        </w:r>
        <w:r w:rsidR="002C6374" w:rsidRPr="001E250F">
          <w:rPr>
            <w:rStyle w:val="Hyperlink"/>
            <w:sz w:val="24"/>
            <w:szCs w:val="24"/>
          </w:rPr>
          <w:t>)</w:t>
        </w:r>
        <w:proofErr w:type="gramStart"/>
      </w:hyperlink>
      <w:proofErr w:type="gramEnd"/>
    </w:p>
    <w:p w:rsidR="001050C4" w:rsidRPr="001E250F" w:rsidRDefault="001050C4" w:rsidP="00AC1B1B">
      <w:pPr>
        <w:pStyle w:val="Cabealho"/>
        <w:tabs>
          <w:tab w:val="left" w:pos="1701"/>
        </w:tabs>
        <w:ind w:left="1701"/>
        <w:jc w:val="both"/>
        <w:rPr>
          <w:sz w:val="24"/>
          <w:szCs w:val="24"/>
        </w:rPr>
      </w:pPr>
      <w:r w:rsidRPr="001E250F">
        <w:rPr>
          <w:sz w:val="24"/>
          <w:szCs w:val="24"/>
        </w:rPr>
        <w:t xml:space="preserve">c) </w:t>
      </w:r>
      <w:hyperlink r:id="rId45" w:history="1">
        <w:r w:rsidR="002C6374" w:rsidRPr="001E250F">
          <w:rPr>
            <w:rStyle w:val="Hyperlink"/>
            <w:i/>
            <w:sz w:val="24"/>
            <w:szCs w:val="24"/>
          </w:rPr>
          <w:t>(Revogado, na parte em que altera a alínea “c” do inciso I do “caput” do art. 90 do Anexo ao Decreto nº 4.954, de 14/1/2004, pelo Decreto nº 12.858, de 24/2/2026</w:t>
        </w:r>
        <w:r w:rsidR="002C6374" w:rsidRPr="001E250F">
          <w:rPr>
            <w:rStyle w:val="Hyperlink"/>
            <w:sz w:val="24"/>
            <w:szCs w:val="24"/>
          </w:rPr>
          <w:t>)</w:t>
        </w:r>
        <w:proofErr w:type="gramStart"/>
      </w:hyperlink>
      <w:proofErr w:type="gramEnd"/>
    </w:p>
    <w:p w:rsidR="001050C4" w:rsidRPr="001E250F" w:rsidRDefault="001050C4" w:rsidP="00AC1B1B">
      <w:pPr>
        <w:pStyle w:val="Cabealho"/>
        <w:tabs>
          <w:tab w:val="left" w:pos="1701"/>
        </w:tabs>
        <w:ind w:left="1701"/>
        <w:jc w:val="both"/>
        <w:rPr>
          <w:sz w:val="24"/>
          <w:szCs w:val="24"/>
        </w:rPr>
      </w:pPr>
      <w:r w:rsidRPr="001E250F">
        <w:rPr>
          <w:sz w:val="24"/>
          <w:szCs w:val="24"/>
        </w:rPr>
        <w:t xml:space="preserve">II </w:t>
      </w:r>
      <w:proofErr w:type="gramStart"/>
      <w:r w:rsidRPr="001E250F">
        <w:rPr>
          <w:sz w:val="24"/>
          <w:szCs w:val="24"/>
        </w:rPr>
        <w:t>- ...</w:t>
      </w:r>
      <w:proofErr w:type="gramEnd"/>
      <w:r w:rsidRPr="001E250F">
        <w:rPr>
          <w:sz w:val="24"/>
          <w:szCs w:val="24"/>
        </w:rPr>
        <w:t xml:space="preserve">...................................................................................................................... </w:t>
      </w:r>
    </w:p>
    <w:p w:rsidR="001050C4" w:rsidRPr="001E250F" w:rsidRDefault="001050C4" w:rsidP="00AC1B1B">
      <w:pPr>
        <w:pStyle w:val="Cabealho"/>
        <w:tabs>
          <w:tab w:val="left" w:pos="1701"/>
        </w:tabs>
        <w:ind w:left="1701"/>
        <w:jc w:val="both"/>
        <w:rPr>
          <w:sz w:val="24"/>
          <w:szCs w:val="24"/>
        </w:rPr>
      </w:pPr>
      <w:proofErr w:type="gramStart"/>
      <w:r w:rsidRPr="001E250F">
        <w:rPr>
          <w:sz w:val="24"/>
          <w:szCs w:val="24"/>
        </w:rPr>
        <w:t>...............................................................................................................................</w:t>
      </w:r>
      <w:proofErr w:type="gramEnd"/>
      <w:r w:rsidRPr="001E250F">
        <w:rPr>
          <w:sz w:val="24"/>
          <w:szCs w:val="24"/>
        </w:rPr>
        <w:t xml:space="preserve"> </w:t>
      </w:r>
    </w:p>
    <w:p w:rsidR="001050C4" w:rsidRPr="001050C4" w:rsidRDefault="001050C4" w:rsidP="00AC1B1B">
      <w:pPr>
        <w:pStyle w:val="Cabealho"/>
        <w:tabs>
          <w:tab w:val="left" w:pos="1701"/>
        </w:tabs>
        <w:ind w:left="1701"/>
        <w:jc w:val="both"/>
        <w:rPr>
          <w:sz w:val="24"/>
          <w:szCs w:val="24"/>
        </w:rPr>
      </w:pPr>
      <w:r w:rsidRPr="001E250F">
        <w:rPr>
          <w:sz w:val="24"/>
          <w:szCs w:val="24"/>
        </w:rPr>
        <w:t xml:space="preserve">b) </w:t>
      </w:r>
      <w:hyperlink r:id="rId46" w:history="1">
        <w:r w:rsidR="002C6374" w:rsidRPr="001E250F">
          <w:rPr>
            <w:rStyle w:val="Hyperlink"/>
            <w:i/>
            <w:sz w:val="24"/>
            <w:szCs w:val="24"/>
          </w:rPr>
          <w:t>(Revogado, na parte em que altera a alínea “b” do inciso II do “caput” do art. 90 do Anexo ao Decreto nº 4.954, de 14/1/2004, pelo Decreto nº 12.858, de 24/2/2026</w:t>
        </w:r>
        <w:r w:rsidR="002C6374" w:rsidRPr="001E250F">
          <w:rPr>
            <w:rStyle w:val="Hyperlink"/>
            <w:sz w:val="24"/>
            <w:szCs w:val="24"/>
          </w:rPr>
          <w:t>)</w:t>
        </w:r>
        <w:proofErr w:type="gramStart"/>
      </w:hyperlink>
      <w:proofErr w:type="gramEnd"/>
      <w:r w:rsidRPr="001050C4">
        <w:rPr>
          <w:sz w:val="24"/>
          <w:szCs w:val="24"/>
        </w:rPr>
        <w:t xml:space="preserve"> </w:t>
      </w:r>
    </w:p>
    <w:p w:rsidR="001050C4" w:rsidRPr="001050C4" w:rsidRDefault="001050C4" w:rsidP="00AC1B1B">
      <w:pPr>
        <w:pStyle w:val="Cabealho"/>
        <w:tabs>
          <w:tab w:val="left" w:pos="1701"/>
        </w:tabs>
        <w:ind w:left="1701"/>
        <w:jc w:val="both"/>
        <w:rPr>
          <w:sz w:val="24"/>
          <w:szCs w:val="24"/>
        </w:rPr>
      </w:pPr>
      <w:proofErr w:type="gramStart"/>
      <w:r w:rsidRPr="001050C4">
        <w:rPr>
          <w:sz w:val="24"/>
          <w:szCs w:val="24"/>
        </w:rPr>
        <w:t>.........................................................................................................................</w:t>
      </w:r>
      <w:proofErr w:type="gramEnd"/>
      <w:r w:rsidRPr="001050C4">
        <w:rPr>
          <w:sz w:val="24"/>
          <w:szCs w:val="24"/>
        </w:rPr>
        <w:t xml:space="preserve"> </w:t>
      </w:r>
    </w:p>
    <w:p w:rsidR="001050C4" w:rsidRPr="001050C4" w:rsidRDefault="001050C4" w:rsidP="00AC1B1B">
      <w:pPr>
        <w:pStyle w:val="Cabealho"/>
        <w:tabs>
          <w:tab w:val="left" w:pos="1701"/>
        </w:tabs>
        <w:ind w:left="1701"/>
        <w:jc w:val="both"/>
        <w:rPr>
          <w:sz w:val="24"/>
          <w:szCs w:val="24"/>
        </w:rPr>
      </w:pPr>
      <w:r w:rsidRPr="001050C4">
        <w:rPr>
          <w:sz w:val="24"/>
          <w:szCs w:val="24"/>
        </w:rPr>
        <w:t xml:space="preserve">§ 2º Durante a vigência da suspensão de registro de produto, o estabelecimento infrator ficará impedido de produzir ou comercializar produto com idêntica especificação ou formulação dos </w:t>
      </w:r>
      <w:proofErr w:type="spellStart"/>
      <w:r w:rsidRPr="001050C4">
        <w:rPr>
          <w:sz w:val="24"/>
          <w:szCs w:val="24"/>
        </w:rPr>
        <w:t>macronutrientes</w:t>
      </w:r>
      <w:proofErr w:type="spellEnd"/>
      <w:r w:rsidRPr="001050C4">
        <w:rPr>
          <w:sz w:val="24"/>
          <w:szCs w:val="24"/>
        </w:rPr>
        <w:t xml:space="preserve"> primários daquele que teve o seu registro suspenso. </w:t>
      </w:r>
    </w:p>
    <w:p w:rsidR="001050C4" w:rsidRPr="001050C4" w:rsidRDefault="001050C4" w:rsidP="00AC1B1B">
      <w:pPr>
        <w:pStyle w:val="Cabealho"/>
        <w:tabs>
          <w:tab w:val="left" w:pos="1701"/>
        </w:tabs>
        <w:ind w:left="1701"/>
        <w:jc w:val="both"/>
        <w:rPr>
          <w:sz w:val="24"/>
          <w:szCs w:val="24"/>
        </w:rPr>
      </w:pPr>
      <w:r w:rsidRPr="001050C4">
        <w:rPr>
          <w:sz w:val="24"/>
          <w:szCs w:val="24"/>
        </w:rPr>
        <w:t xml:space="preserve">§ 3º Durante a vigência da suspensão de registro de estabelecimento, o estabelecimento ficará impedido de produzir ou comercializar produto, e de realizar novas importações. </w:t>
      </w:r>
    </w:p>
    <w:p w:rsidR="001050C4" w:rsidRPr="001050C4" w:rsidRDefault="001050C4" w:rsidP="00AC1B1B">
      <w:pPr>
        <w:pStyle w:val="Cabealho"/>
        <w:tabs>
          <w:tab w:val="left" w:pos="1701"/>
        </w:tabs>
        <w:ind w:left="1701"/>
        <w:jc w:val="both"/>
        <w:rPr>
          <w:sz w:val="24"/>
          <w:szCs w:val="24"/>
        </w:rPr>
      </w:pPr>
      <w:r w:rsidRPr="001050C4">
        <w:rPr>
          <w:sz w:val="24"/>
          <w:szCs w:val="24"/>
        </w:rPr>
        <w:t xml:space="preserve">§ 4º A suspensão de registro de estabelecimento poderá ser total ou parcial, por atividade desenvolvida. </w:t>
      </w:r>
    </w:p>
    <w:p w:rsidR="001050C4" w:rsidRPr="001050C4" w:rsidRDefault="001050C4" w:rsidP="00AC1B1B">
      <w:pPr>
        <w:pStyle w:val="Cabealho"/>
        <w:tabs>
          <w:tab w:val="left" w:pos="1701"/>
        </w:tabs>
        <w:ind w:left="1701"/>
        <w:jc w:val="both"/>
        <w:rPr>
          <w:sz w:val="24"/>
          <w:szCs w:val="24"/>
        </w:rPr>
      </w:pPr>
      <w:r w:rsidRPr="001050C4">
        <w:rPr>
          <w:sz w:val="24"/>
          <w:szCs w:val="24"/>
        </w:rPr>
        <w:t xml:space="preserve">§ 5º Para caracterizar </w:t>
      </w:r>
      <w:proofErr w:type="gramStart"/>
      <w:r w:rsidRPr="001050C4">
        <w:rPr>
          <w:sz w:val="24"/>
          <w:szCs w:val="24"/>
        </w:rPr>
        <w:t>a reincidência por três vezes, consecutivas</w:t>
      </w:r>
      <w:proofErr w:type="gramEnd"/>
      <w:r w:rsidRPr="001050C4">
        <w:rPr>
          <w:sz w:val="24"/>
          <w:szCs w:val="24"/>
        </w:rPr>
        <w:t xml:space="preserve"> ou não, de que trata a alínea "a" do inciso I do </w:t>
      </w:r>
      <w:r w:rsidR="004811D5" w:rsidRPr="004811D5">
        <w:rPr>
          <w:i/>
          <w:sz w:val="24"/>
          <w:szCs w:val="24"/>
        </w:rPr>
        <w:t>caput</w:t>
      </w:r>
      <w:r w:rsidRPr="001050C4">
        <w:rPr>
          <w:sz w:val="24"/>
          <w:szCs w:val="24"/>
        </w:rPr>
        <w:t xml:space="preserve">, não prevalece a anterior punição administrativa, se entre a data do seu cumprimento e a infração posterior tiver decorrido período de tempo superior a vinte e quatro meses sem o cometimento de infração classificada como gravíssima e relacionada à deficiência das garantias do produto." (NR) </w:t>
      </w:r>
    </w:p>
    <w:p w:rsidR="000919FF" w:rsidRDefault="000919FF" w:rsidP="00AC1B1B">
      <w:pPr>
        <w:pStyle w:val="Cabealho"/>
        <w:tabs>
          <w:tab w:val="left" w:pos="1701"/>
        </w:tabs>
        <w:ind w:left="1701"/>
        <w:jc w:val="both"/>
        <w:rPr>
          <w:sz w:val="24"/>
          <w:szCs w:val="24"/>
        </w:rPr>
      </w:pPr>
    </w:p>
    <w:p w:rsidR="001050C4" w:rsidRPr="001050C4" w:rsidRDefault="001050C4" w:rsidP="00AC1B1B">
      <w:pPr>
        <w:pStyle w:val="Cabealho"/>
        <w:tabs>
          <w:tab w:val="left" w:pos="1701"/>
        </w:tabs>
        <w:ind w:left="1701"/>
        <w:jc w:val="both"/>
        <w:rPr>
          <w:sz w:val="24"/>
          <w:szCs w:val="24"/>
        </w:rPr>
      </w:pPr>
      <w:r w:rsidRPr="001050C4">
        <w:rPr>
          <w:sz w:val="24"/>
          <w:szCs w:val="24"/>
        </w:rPr>
        <w:t>"Art.</w:t>
      </w:r>
      <w:r w:rsidR="001E250F">
        <w:rPr>
          <w:sz w:val="24"/>
          <w:szCs w:val="24"/>
        </w:rPr>
        <w:t xml:space="preserve"> </w:t>
      </w:r>
      <w:r w:rsidRPr="001050C4">
        <w:rPr>
          <w:sz w:val="24"/>
          <w:szCs w:val="24"/>
        </w:rPr>
        <w:t>91</w:t>
      </w:r>
      <w:proofErr w:type="gramStart"/>
      <w:r w:rsidRPr="001050C4">
        <w:rPr>
          <w:sz w:val="24"/>
          <w:szCs w:val="24"/>
        </w:rPr>
        <w:t>..................................................................................................................</w:t>
      </w:r>
      <w:proofErr w:type="gramEnd"/>
      <w:r w:rsidRPr="001050C4">
        <w:rPr>
          <w:sz w:val="24"/>
          <w:szCs w:val="24"/>
        </w:rPr>
        <w:t xml:space="preserve"> </w:t>
      </w:r>
    </w:p>
    <w:p w:rsidR="001050C4" w:rsidRPr="001050C4" w:rsidRDefault="001050C4" w:rsidP="00AC1B1B">
      <w:pPr>
        <w:pStyle w:val="Cabealho"/>
        <w:tabs>
          <w:tab w:val="left" w:pos="1701"/>
        </w:tabs>
        <w:ind w:left="1701"/>
        <w:jc w:val="both"/>
        <w:rPr>
          <w:sz w:val="24"/>
          <w:szCs w:val="24"/>
        </w:rPr>
      </w:pPr>
      <w:r w:rsidRPr="001050C4">
        <w:rPr>
          <w:sz w:val="24"/>
          <w:szCs w:val="24"/>
        </w:rPr>
        <w:t xml:space="preserve">I - </w:t>
      </w:r>
      <w:hyperlink r:id="rId47" w:history="1">
        <w:r w:rsidR="00144FE9" w:rsidRPr="001E250F">
          <w:rPr>
            <w:rStyle w:val="Hyperlink"/>
            <w:i/>
            <w:sz w:val="24"/>
            <w:szCs w:val="24"/>
          </w:rPr>
          <w:t xml:space="preserve">(Revogado, na parte em que altera o “caput” do </w:t>
        </w:r>
        <w:r w:rsidR="00226DC9">
          <w:rPr>
            <w:rStyle w:val="Hyperlink"/>
            <w:i/>
            <w:sz w:val="24"/>
            <w:szCs w:val="24"/>
          </w:rPr>
          <w:t>i</w:t>
        </w:r>
        <w:r w:rsidR="00144FE9" w:rsidRPr="001E250F">
          <w:rPr>
            <w:rStyle w:val="Hyperlink"/>
            <w:i/>
            <w:sz w:val="24"/>
            <w:szCs w:val="24"/>
          </w:rPr>
          <w:t>nciso I do “caput” do art. 91 do Anexo ao Decreto nº 4.954, de 14/1/2004, pelo Decreto nº 12.858, de 24/2/2026</w:t>
        </w:r>
        <w:r w:rsidR="00144FE9" w:rsidRPr="001E250F">
          <w:rPr>
            <w:rStyle w:val="Hyperlink"/>
            <w:sz w:val="24"/>
            <w:szCs w:val="24"/>
          </w:rPr>
          <w:t>)</w:t>
        </w:r>
        <w:proofErr w:type="gramStart"/>
      </w:hyperlink>
      <w:proofErr w:type="gramEnd"/>
    </w:p>
    <w:p w:rsidR="001050C4" w:rsidRPr="001050C4" w:rsidRDefault="001050C4" w:rsidP="00AC1B1B">
      <w:pPr>
        <w:pStyle w:val="Cabealho"/>
        <w:tabs>
          <w:tab w:val="left" w:pos="1701"/>
        </w:tabs>
        <w:ind w:left="1701"/>
        <w:jc w:val="both"/>
        <w:rPr>
          <w:sz w:val="24"/>
          <w:szCs w:val="24"/>
        </w:rPr>
      </w:pPr>
      <w:r w:rsidRPr="001050C4">
        <w:rPr>
          <w:sz w:val="24"/>
          <w:szCs w:val="24"/>
        </w:rPr>
        <w:t>a) quando houver infração de natureza gravíssima, relacionada à fraude, adulteração ou falsificação;</w:t>
      </w:r>
    </w:p>
    <w:p w:rsidR="001050C4" w:rsidRPr="001050C4" w:rsidRDefault="001050C4" w:rsidP="00AC1B1B">
      <w:pPr>
        <w:pStyle w:val="Cabealho"/>
        <w:tabs>
          <w:tab w:val="left" w:pos="1701"/>
        </w:tabs>
        <w:ind w:left="1701"/>
        <w:jc w:val="both"/>
        <w:rPr>
          <w:sz w:val="24"/>
          <w:szCs w:val="24"/>
        </w:rPr>
      </w:pPr>
      <w:r w:rsidRPr="001050C4">
        <w:rPr>
          <w:sz w:val="24"/>
          <w:szCs w:val="24"/>
        </w:rPr>
        <w:t xml:space="preserve">b) quando for comprovada a impropriedade da aplicação do produto; </w:t>
      </w:r>
      <w:proofErr w:type="gramStart"/>
      <w:r w:rsidRPr="001050C4">
        <w:rPr>
          <w:sz w:val="24"/>
          <w:szCs w:val="24"/>
        </w:rPr>
        <w:t>ou</w:t>
      </w:r>
      <w:proofErr w:type="gramEnd"/>
      <w:r w:rsidRPr="001050C4">
        <w:rPr>
          <w:sz w:val="24"/>
          <w:szCs w:val="24"/>
        </w:rPr>
        <w:t xml:space="preserve"> </w:t>
      </w:r>
    </w:p>
    <w:p w:rsidR="001050C4" w:rsidRPr="001050C4" w:rsidRDefault="001050C4" w:rsidP="00AC1B1B">
      <w:pPr>
        <w:pStyle w:val="Cabealho"/>
        <w:tabs>
          <w:tab w:val="left" w:pos="1701"/>
        </w:tabs>
        <w:ind w:left="1701"/>
        <w:jc w:val="both"/>
        <w:rPr>
          <w:sz w:val="24"/>
          <w:szCs w:val="24"/>
        </w:rPr>
      </w:pPr>
      <w:r w:rsidRPr="001050C4">
        <w:rPr>
          <w:sz w:val="24"/>
          <w:szCs w:val="24"/>
        </w:rPr>
        <w:t>c) quando houver descumprimento da pena de suspensão de registro de produto;</w:t>
      </w:r>
    </w:p>
    <w:p w:rsidR="001050C4" w:rsidRPr="001050C4" w:rsidRDefault="001050C4" w:rsidP="00AC1B1B">
      <w:pPr>
        <w:pStyle w:val="Cabealho"/>
        <w:tabs>
          <w:tab w:val="left" w:pos="1701"/>
        </w:tabs>
        <w:ind w:left="1701"/>
        <w:jc w:val="both"/>
        <w:rPr>
          <w:sz w:val="24"/>
          <w:szCs w:val="24"/>
        </w:rPr>
      </w:pPr>
      <w:r w:rsidRPr="001050C4">
        <w:rPr>
          <w:sz w:val="24"/>
          <w:szCs w:val="24"/>
        </w:rPr>
        <w:t xml:space="preserve">II - </w:t>
      </w:r>
      <w:hyperlink r:id="rId48" w:history="1">
        <w:r w:rsidR="00144FE9" w:rsidRPr="001E250F">
          <w:rPr>
            <w:rStyle w:val="Hyperlink"/>
            <w:i/>
            <w:sz w:val="24"/>
            <w:szCs w:val="24"/>
          </w:rPr>
          <w:t xml:space="preserve">(Revogado, na parte em que altera o “caput” do </w:t>
        </w:r>
        <w:r w:rsidR="00FE4175">
          <w:rPr>
            <w:rStyle w:val="Hyperlink"/>
            <w:i/>
            <w:sz w:val="24"/>
            <w:szCs w:val="24"/>
          </w:rPr>
          <w:t>i</w:t>
        </w:r>
        <w:r w:rsidR="00144FE9" w:rsidRPr="001E250F">
          <w:rPr>
            <w:rStyle w:val="Hyperlink"/>
            <w:i/>
            <w:sz w:val="24"/>
            <w:szCs w:val="24"/>
          </w:rPr>
          <w:t>nciso I</w:t>
        </w:r>
        <w:r w:rsidR="00BE516B" w:rsidRPr="001E250F">
          <w:rPr>
            <w:rStyle w:val="Hyperlink"/>
            <w:i/>
            <w:sz w:val="24"/>
            <w:szCs w:val="24"/>
          </w:rPr>
          <w:t>I</w:t>
        </w:r>
        <w:r w:rsidR="00144FE9" w:rsidRPr="001E250F">
          <w:rPr>
            <w:rStyle w:val="Hyperlink"/>
            <w:i/>
            <w:sz w:val="24"/>
            <w:szCs w:val="24"/>
          </w:rPr>
          <w:t xml:space="preserve"> do “caput” do art. 91 do Anexo ao Decreto nº 4.954, de 14/1/2004, pelo Decreto nº 12.858, de 24/2/2026</w:t>
        </w:r>
        <w:r w:rsidR="00BE516B" w:rsidRPr="001E250F">
          <w:rPr>
            <w:rStyle w:val="Hyperlink"/>
            <w:i/>
            <w:sz w:val="24"/>
            <w:szCs w:val="24"/>
          </w:rPr>
          <w:t>)</w:t>
        </w:r>
        <w:proofErr w:type="gramStart"/>
      </w:hyperlink>
      <w:proofErr w:type="gramEnd"/>
    </w:p>
    <w:p w:rsidR="001050C4" w:rsidRPr="001050C4" w:rsidRDefault="001050C4" w:rsidP="00AC1B1B">
      <w:pPr>
        <w:pStyle w:val="Cabealho"/>
        <w:tabs>
          <w:tab w:val="left" w:pos="1701"/>
        </w:tabs>
        <w:ind w:left="1701"/>
        <w:jc w:val="both"/>
        <w:rPr>
          <w:sz w:val="24"/>
          <w:szCs w:val="24"/>
        </w:rPr>
      </w:pPr>
      <w:r w:rsidRPr="001050C4">
        <w:rPr>
          <w:sz w:val="24"/>
          <w:szCs w:val="24"/>
        </w:rPr>
        <w:t xml:space="preserve">a) quando houver infração de natureza gravíssima, relacionada à fraude, adulteração ou falsificação; </w:t>
      </w:r>
    </w:p>
    <w:p w:rsidR="001050C4" w:rsidRPr="001050C4" w:rsidRDefault="001050C4" w:rsidP="00AC1B1B">
      <w:pPr>
        <w:pStyle w:val="Cabealho"/>
        <w:tabs>
          <w:tab w:val="left" w:pos="1701"/>
        </w:tabs>
        <w:ind w:left="1701"/>
        <w:jc w:val="both"/>
        <w:rPr>
          <w:sz w:val="24"/>
          <w:szCs w:val="24"/>
        </w:rPr>
      </w:pPr>
      <w:r w:rsidRPr="001050C4">
        <w:rPr>
          <w:sz w:val="24"/>
          <w:szCs w:val="24"/>
        </w:rPr>
        <w:t xml:space="preserve">b) quando a infração constituir crime ou contravenção; </w:t>
      </w:r>
    </w:p>
    <w:p w:rsidR="001050C4" w:rsidRPr="001050C4" w:rsidRDefault="001050C4" w:rsidP="00AC1B1B">
      <w:pPr>
        <w:pStyle w:val="Cabealho"/>
        <w:tabs>
          <w:tab w:val="left" w:pos="1701"/>
        </w:tabs>
        <w:ind w:left="1701"/>
        <w:jc w:val="both"/>
        <w:rPr>
          <w:sz w:val="24"/>
          <w:szCs w:val="24"/>
        </w:rPr>
      </w:pPr>
      <w:r w:rsidRPr="001050C4">
        <w:rPr>
          <w:sz w:val="24"/>
          <w:szCs w:val="24"/>
        </w:rPr>
        <w:lastRenderedPageBreak/>
        <w:t xml:space="preserve">c) </w:t>
      </w:r>
      <w:hyperlink r:id="rId49" w:history="1">
        <w:r w:rsidR="00BE516B" w:rsidRPr="001E250F">
          <w:rPr>
            <w:rStyle w:val="Hyperlink"/>
            <w:i/>
            <w:sz w:val="24"/>
            <w:szCs w:val="24"/>
          </w:rPr>
          <w:t xml:space="preserve">(Revogado, na parte em que altera a alínea “c” do </w:t>
        </w:r>
        <w:r w:rsidR="00FE4175">
          <w:rPr>
            <w:rStyle w:val="Hyperlink"/>
            <w:i/>
            <w:sz w:val="24"/>
            <w:szCs w:val="24"/>
          </w:rPr>
          <w:t>i</w:t>
        </w:r>
        <w:r w:rsidR="00BE516B" w:rsidRPr="001E250F">
          <w:rPr>
            <w:rStyle w:val="Hyperlink"/>
            <w:i/>
            <w:sz w:val="24"/>
            <w:szCs w:val="24"/>
          </w:rPr>
          <w:t>nciso II do “caput” do art. 91 do Anexo ao Decreto nº 4.954, de 14/1/2004, pelo Decreto nº 12.858, de 24/2/2026)</w:t>
        </w:r>
        <w:proofErr w:type="gramStart"/>
      </w:hyperlink>
      <w:proofErr w:type="gramEnd"/>
    </w:p>
    <w:p w:rsidR="001050C4" w:rsidRPr="001050C4" w:rsidRDefault="001050C4" w:rsidP="00AC1B1B">
      <w:pPr>
        <w:pStyle w:val="Cabealho"/>
        <w:tabs>
          <w:tab w:val="left" w:pos="1701"/>
        </w:tabs>
        <w:ind w:left="1701"/>
        <w:jc w:val="both"/>
        <w:rPr>
          <w:sz w:val="24"/>
          <w:szCs w:val="24"/>
        </w:rPr>
      </w:pPr>
      <w:r w:rsidRPr="001050C4">
        <w:rPr>
          <w:sz w:val="24"/>
          <w:szCs w:val="24"/>
        </w:rPr>
        <w:t xml:space="preserve">d) quando não comunicada ao Ministério da Agricultura, Pecuária e Abastecimento no prazo estabelecido a venda ou a transferência do estabelecimento, ou a desativação temporária ou o encerramento da atividade. </w:t>
      </w:r>
    </w:p>
    <w:p w:rsidR="001050C4" w:rsidRPr="001050C4" w:rsidRDefault="001050C4" w:rsidP="00AC1B1B">
      <w:pPr>
        <w:pStyle w:val="Cabealho"/>
        <w:tabs>
          <w:tab w:val="left" w:pos="1701"/>
        </w:tabs>
        <w:ind w:left="1701"/>
        <w:jc w:val="both"/>
        <w:rPr>
          <w:sz w:val="24"/>
          <w:szCs w:val="24"/>
        </w:rPr>
      </w:pPr>
      <w:proofErr w:type="gramStart"/>
      <w:r w:rsidRPr="001050C4">
        <w:rPr>
          <w:sz w:val="24"/>
          <w:szCs w:val="24"/>
        </w:rPr>
        <w:t>.........................................................................................................................</w:t>
      </w:r>
      <w:proofErr w:type="gramEnd"/>
      <w:r w:rsidRPr="001050C4">
        <w:rPr>
          <w:sz w:val="24"/>
          <w:szCs w:val="24"/>
        </w:rPr>
        <w:t xml:space="preserve"> </w:t>
      </w:r>
    </w:p>
    <w:p w:rsidR="001050C4" w:rsidRPr="001050C4" w:rsidRDefault="001050C4" w:rsidP="00AC1B1B">
      <w:pPr>
        <w:pStyle w:val="Cabealho"/>
        <w:tabs>
          <w:tab w:val="left" w:pos="1701"/>
        </w:tabs>
        <w:ind w:left="1701"/>
        <w:jc w:val="both"/>
        <w:rPr>
          <w:sz w:val="24"/>
          <w:szCs w:val="24"/>
        </w:rPr>
      </w:pPr>
      <w:r w:rsidRPr="001050C4">
        <w:rPr>
          <w:sz w:val="24"/>
          <w:szCs w:val="24"/>
        </w:rPr>
        <w:t xml:space="preserve">§ 2º Não será concedido registro ao estabelecimento que pertença, no todo ou em parte, às pessoas físicas ou jurídicas que tenham sido proprietárias, total ou parcialmente, de estabelecimento punido com a pena de cancelamento de registro por força do disposto no inciso II do </w:t>
      </w:r>
      <w:r w:rsidR="004811D5" w:rsidRPr="004811D5">
        <w:rPr>
          <w:i/>
          <w:sz w:val="24"/>
          <w:szCs w:val="24"/>
        </w:rPr>
        <w:t>caput</w:t>
      </w:r>
      <w:r w:rsidRPr="001050C4">
        <w:rPr>
          <w:sz w:val="24"/>
          <w:szCs w:val="24"/>
        </w:rPr>
        <w:t>, alíneas "a" e "b"." (NR</w:t>
      </w:r>
      <w:proofErr w:type="gramStart"/>
      <w:r w:rsidRPr="001050C4">
        <w:rPr>
          <w:sz w:val="24"/>
          <w:szCs w:val="24"/>
        </w:rPr>
        <w:t>)</w:t>
      </w:r>
      <w:proofErr w:type="gramEnd"/>
    </w:p>
    <w:p w:rsidR="000919FF" w:rsidRDefault="000919FF" w:rsidP="00AC1B1B">
      <w:pPr>
        <w:pStyle w:val="Cabealho"/>
        <w:tabs>
          <w:tab w:val="left" w:pos="1701"/>
        </w:tabs>
        <w:ind w:left="1701"/>
        <w:jc w:val="both"/>
        <w:rPr>
          <w:sz w:val="24"/>
          <w:szCs w:val="24"/>
        </w:rPr>
      </w:pPr>
    </w:p>
    <w:p w:rsidR="001050C4" w:rsidRPr="001E250F" w:rsidRDefault="001050C4" w:rsidP="00AC1B1B">
      <w:pPr>
        <w:pStyle w:val="Cabealho"/>
        <w:tabs>
          <w:tab w:val="left" w:pos="1701"/>
        </w:tabs>
        <w:ind w:left="1701"/>
        <w:jc w:val="both"/>
        <w:rPr>
          <w:sz w:val="24"/>
          <w:szCs w:val="24"/>
        </w:rPr>
      </w:pPr>
      <w:r w:rsidRPr="001050C4">
        <w:rPr>
          <w:sz w:val="24"/>
          <w:szCs w:val="24"/>
        </w:rPr>
        <w:t>"Art. 92</w:t>
      </w:r>
      <w:r w:rsidR="00BE516B">
        <w:rPr>
          <w:sz w:val="24"/>
          <w:szCs w:val="24"/>
        </w:rPr>
        <w:t xml:space="preserve"> </w:t>
      </w:r>
      <w:hyperlink r:id="rId50" w:history="1">
        <w:r w:rsidR="00BE516B" w:rsidRPr="001E250F">
          <w:rPr>
            <w:rStyle w:val="Hyperlink"/>
            <w:i/>
            <w:sz w:val="24"/>
            <w:szCs w:val="24"/>
          </w:rPr>
          <w:t>(Revogado, na parte em que altera o art. 92 do Anexo ao Decreto nº 4.954, de 14/1/2004, pelo Decreto nº 12.858, de 24/2/2026)</w:t>
        </w:r>
      </w:hyperlink>
      <w:r w:rsidR="001E250F" w:rsidRPr="001E250F">
        <w:rPr>
          <w:sz w:val="24"/>
          <w:szCs w:val="24"/>
        </w:rPr>
        <w:t>" (NR</w:t>
      </w:r>
      <w:proofErr w:type="gramStart"/>
      <w:r w:rsidR="001E250F" w:rsidRPr="001E250F">
        <w:rPr>
          <w:sz w:val="24"/>
          <w:szCs w:val="24"/>
        </w:rPr>
        <w:t>)</w:t>
      </w:r>
      <w:proofErr w:type="gramEnd"/>
    </w:p>
    <w:p w:rsidR="000919FF" w:rsidRPr="001E250F" w:rsidRDefault="000919FF" w:rsidP="00AC1B1B">
      <w:pPr>
        <w:pStyle w:val="Cabealho"/>
        <w:tabs>
          <w:tab w:val="left" w:pos="1701"/>
        </w:tabs>
        <w:ind w:left="1701"/>
        <w:jc w:val="both"/>
        <w:rPr>
          <w:sz w:val="24"/>
          <w:szCs w:val="24"/>
        </w:rPr>
      </w:pPr>
    </w:p>
    <w:p w:rsidR="001050C4" w:rsidRPr="001050C4" w:rsidRDefault="001050C4" w:rsidP="00AC1B1B">
      <w:pPr>
        <w:pStyle w:val="Cabealho"/>
        <w:tabs>
          <w:tab w:val="left" w:pos="1701"/>
        </w:tabs>
        <w:ind w:left="1701"/>
        <w:jc w:val="both"/>
        <w:rPr>
          <w:sz w:val="24"/>
          <w:szCs w:val="24"/>
        </w:rPr>
      </w:pPr>
      <w:r w:rsidRPr="001E250F">
        <w:rPr>
          <w:sz w:val="24"/>
          <w:szCs w:val="24"/>
        </w:rPr>
        <w:t xml:space="preserve">"Art. 94. </w:t>
      </w:r>
      <w:hyperlink r:id="rId51" w:history="1">
        <w:r w:rsidR="00BE516B" w:rsidRPr="001E250F">
          <w:rPr>
            <w:rStyle w:val="Hyperlink"/>
            <w:i/>
            <w:sz w:val="24"/>
            <w:szCs w:val="24"/>
          </w:rPr>
          <w:t>(Revogado, na parte em que altera o art. 94 do Anexo ao Decreto nº 4.954, de 14/1/2004, pelo Decreto nº 12.858, de 24/2/2026</w:t>
        </w:r>
      </w:hyperlink>
      <w:r w:rsidR="00FE4175">
        <w:rPr>
          <w:rStyle w:val="Hyperlink"/>
          <w:i/>
          <w:sz w:val="24"/>
          <w:szCs w:val="24"/>
        </w:rPr>
        <w:t>)</w:t>
      </w:r>
      <w:r w:rsidR="001E250F" w:rsidRPr="001E250F">
        <w:rPr>
          <w:sz w:val="24"/>
          <w:szCs w:val="24"/>
        </w:rPr>
        <w:t>"</w:t>
      </w:r>
      <w:r w:rsidR="001E250F" w:rsidRPr="001050C4">
        <w:rPr>
          <w:sz w:val="24"/>
          <w:szCs w:val="24"/>
        </w:rPr>
        <w:t xml:space="preserve"> (NR</w:t>
      </w:r>
      <w:proofErr w:type="gramStart"/>
      <w:r w:rsidR="001E250F" w:rsidRPr="001050C4">
        <w:rPr>
          <w:sz w:val="24"/>
          <w:szCs w:val="24"/>
        </w:rPr>
        <w:t>)</w:t>
      </w:r>
      <w:proofErr w:type="gramEnd"/>
    </w:p>
    <w:p w:rsidR="000919FF" w:rsidRDefault="000919FF" w:rsidP="00AC1B1B">
      <w:pPr>
        <w:pStyle w:val="Cabealho"/>
        <w:tabs>
          <w:tab w:val="left" w:pos="1701"/>
        </w:tabs>
        <w:ind w:left="1701"/>
        <w:jc w:val="both"/>
        <w:rPr>
          <w:sz w:val="24"/>
          <w:szCs w:val="24"/>
        </w:rPr>
      </w:pPr>
    </w:p>
    <w:p w:rsidR="001050C4" w:rsidRPr="001050C4" w:rsidRDefault="001050C4" w:rsidP="00AC1B1B">
      <w:pPr>
        <w:pStyle w:val="Cabealho"/>
        <w:tabs>
          <w:tab w:val="left" w:pos="1701"/>
        </w:tabs>
        <w:ind w:left="1701"/>
        <w:jc w:val="both"/>
        <w:rPr>
          <w:sz w:val="24"/>
          <w:szCs w:val="24"/>
        </w:rPr>
      </w:pPr>
      <w:r w:rsidRPr="001050C4">
        <w:rPr>
          <w:sz w:val="24"/>
          <w:szCs w:val="24"/>
        </w:rPr>
        <w:t xml:space="preserve">"Art. 97. O auto de infração é o documento hábil de constatação de infração a este Regulamento e normas complementares, em que o agente de fiscalização identifica o infrator, </w:t>
      </w:r>
      <w:proofErr w:type="gramStart"/>
      <w:r w:rsidRPr="001050C4">
        <w:rPr>
          <w:sz w:val="24"/>
          <w:szCs w:val="24"/>
        </w:rPr>
        <w:t>descreve</w:t>
      </w:r>
      <w:proofErr w:type="gramEnd"/>
      <w:r w:rsidRPr="001050C4">
        <w:rPr>
          <w:sz w:val="24"/>
          <w:szCs w:val="24"/>
        </w:rPr>
        <w:t xml:space="preserve"> as irregularidades, os dispositivos legais infringidos e as penalidades a que está sujeito o infrator, informando o prazo para apresentação de defesa escrita, cuja lavratura ocorrerá: </w:t>
      </w:r>
    </w:p>
    <w:p w:rsidR="001050C4" w:rsidRPr="001050C4" w:rsidRDefault="001050C4" w:rsidP="00AC1B1B">
      <w:pPr>
        <w:pStyle w:val="Cabealho"/>
        <w:tabs>
          <w:tab w:val="left" w:pos="1701"/>
        </w:tabs>
        <w:ind w:left="1701"/>
        <w:jc w:val="both"/>
        <w:rPr>
          <w:sz w:val="24"/>
          <w:szCs w:val="24"/>
        </w:rPr>
      </w:pPr>
      <w:r w:rsidRPr="001050C4">
        <w:rPr>
          <w:sz w:val="24"/>
          <w:szCs w:val="24"/>
        </w:rPr>
        <w:t xml:space="preserve">I - sempre que necessário, no ato da fiscalização ou quando constatado o descumprimento de exigência regulamentar, observando os princípios da legalidade, finalidade, motivação, razoabilidade, proporcionalidade, moralidade, impessoalidade e boa-fé; </w:t>
      </w:r>
    </w:p>
    <w:p w:rsidR="001050C4" w:rsidRPr="001050C4" w:rsidRDefault="001050C4" w:rsidP="00AC1B1B">
      <w:pPr>
        <w:pStyle w:val="Cabealho"/>
        <w:tabs>
          <w:tab w:val="left" w:pos="1701"/>
        </w:tabs>
        <w:ind w:left="1701"/>
        <w:jc w:val="both"/>
        <w:rPr>
          <w:sz w:val="24"/>
          <w:szCs w:val="24"/>
        </w:rPr>
      </w:pPr>
      <w:r w:rsidRPr="001050C4">
        <w:rPr>
          <w:sz w:val="24"/>
          <w:szCs w:val="24"/>
        </w:rPr>
        <w:t xml:space="preserve">II - após a validação oficial do resultado da análise de fiscalização do produto ou matéria-prima; </w:t>
      </w:r>
      <w:proofErr w:type="gramStart"/>
      <w:r w:rsidRPr="001050C4">
        <w:rPr>
          <w:sz w:val="24"/>
          <w:szCs w:val="24"/>
        </w:rPr>
        <w:t>ou</w:t>
      </w:r>
      <w:proofErr w:type="gramEnd"/>
      <w:r w:rsidRPr="001050C4">
        <w:rPr>
          <w:sz w:val="24"/>
          <w:szCs w:val="24"/>
        </w:rPr>
        <w:t xml:space="preserve"> </w:t>
      </w:r>
    </w:p>
    <w:p w:rsidR="001050C4" w:rsidRPr="001050C4" w:rsidRDefault="001050C4" w:rsidP="00AC1B1B">
      <w:pPr>
        <w:pStyle w:val="Cabealho"/>
        <w:tabs>
          <w:tab w:val="left" w:pos="1701"/>
        </w:tabs>
        <w:ind w:left="1701"/>
        <w:jc w:val="both"/>
        <w:rPr>
          <w:sz w:val="24"/>
          <w:szCs w:val="24"/>
        </w:rPr>
      </w:pPr>
      <w:r w:rsidRPr="001050C4">
        <w:rPr>
          <w:sz w:val="24"/>
          <w:szCs w:val="24"/>
        </w:rPr>
        <w:t xml:space="preserve">III - quando do não atendimento de exigências determinadas pela fiscalização, nos prazos estabelecidos na intimação e nos casos previstos nos </w:t>
      </w:r>
      <w:proofErr w:type="spellStart"/>
      <w:r w:rsidRPr="001050C4">
        <w:rPr>
          <w:sz w:val="24"/>
          <w:szCs w:val="24"/>
        </w:rPr>
        <w:t>arts</w:t>
      </w:r>
      <w:proofErr w:type="spellEnd"/>
      <w:r w:rsidRPr="001050C4">
        <w:rPr>
          <w:sz w:val="24"/>
          <w:szCs w:val="24"/>
        </w:rPr>
        <w:t xml:space="preserve">. </w:t>
      </w:r>
      <w:proofErr w:type="gramStart"/>
      <w:r w:rsidRPr="001050C4">
        <w:rPr>
          <w:sz w:val="24"/>
          <w:szCs w:val="24"/>
        </w:rPr>
        <w:t>72 e 73."</w:t>
      </w:r>
      <w:proofErr w:type="gramEnd"/>
      <w:r w:rsidRPr="001050C4">
        <w:rPr>
          <w:sz w:val="24"/>
          <w:szCs w:val="24"/>
        </w:rPr>
        <w:t xml:space="preserve"> (NR)</w:t>
      </w:r>
    </w:p>
    <w:p w:rsidR="000919FF" w:rsidRDefault="000919FF" w:rsidP="00AC1B1B">
      <w:pPr>
        <w:pStyle w:val="Cabealho"/>
        <w:tabs>
          <w:tab w:val="left" w:pos="1701"/>
        </w:tabs>
        <w:ind w:left="1701"/>
        <w:jc w:val="both"/>
        <w:rPr>
          <w:sz w:val="24"/>
          <w:szCs w:val="24"/>
        </w:rPr>
      </w:pPr>
    </w:p>
    <w:p w:rsidR="001050C4" w:rsidRPr="001050C4" w:rsidRDefault="001050C4" w:rsidP="00AC1B1B">
      <w:pPr>
        <w:pStyle w:val="Cabealho"/>
        <w:tabs>
          <w:tab w:val="left" w:pos="1701"/>
        </w:tabs>
        <w:ind w:left="1701"/>
        <w:jc w:val="both"/>
        <w:rPr>
          <w:sz w:val="24"/>
          <w:szCs w:val="24"/>
        </w:rPr>
      </w:pPr>
      <w:proofErr w:type="gramStart"/>
      <w:r w:rsidRPr="001050C4">
        <w:rPr>
          <w:sz w:val="24"/>
          <w:szCs w:val="24"/>
        </w:rPr>
        <w:t>"Art. 98.</w:t>
      </w:r>
      <w:proofErr w:type="gramEnd"/>
      <w:r w:rsidRPr="001050C4">
        <w:rPr>
          <w:sz w:val="24"/>
          <w:szCs w:val="24"/>
        </w:rPr>
        <w:t xml:space="preserve"> Constatada qualquer impropriedade ou erro material na emissão do auto de infração antes do recebimento da defesa escrita pelo órgão de fiscalização competente do Ministério da Agricultura, Pecuária e Abastecimento, o Fiscal Federal Agropecuário lavrará o termo aditivo para corrigi-lo e para acrescentar informações para elucidar, alterar ou complementar o auto de infração, e ficará reaberto o prazo para apresentação de defesa. </w:t>
      </w:r>
    </w:p>
    <w:p w:rsidR="001050C4" w:rsidRPr="001050C4" w:rsidRDefault="001050C4" w:rsidP="00AC1B1B">
      <w:pPr>
        <w:pStyle w:val="Cabealho"/>
        <w:tabs>
          <w:tab w:val="left" w:pos="1701"/>
        </w:tabs>
        <w:ind w:left="1701"/>
        <w:jc w:val="both"/>
        <w:rPr>
          <w:sz w:val="24"/>
          <w:szCs w:val="24"/>
        </w:rPr>
      </w:pPr>
      <w:r w:rsidRPr="001050C4">
        <w:rPr>
          <w:sz w:val="24"/>
          <w:szCs w:val="24"/>
        </w:rPr>
        <w:t xml:space="preserve">Parágrafo único. </w:t>
      </w:r>
      <w:proofErr w:type="gramStart"/>
      <w:r w:rsidRPr="001050C4">
        <w:rPr>
          <w:sz w:val="24"/>
          <w:szCs w:val="24"/>
        </w:rPr>
        <w:t>O termo aditivo deverá conter as informações indispensáveis à sua vinculação com o auto de infração que lhe deu origem."</w:t>
      </w:r>
      <w:proofErr w:type="gramEnd"/>
      <w:r w:rsidRPr="001050C4">
        <w:rPr>
          <w:sz w:val="24"/>
          <w:szCs w:val="24"/>
        </w:rPr>
        <w:t xml:space="preserve"> (NR)</w:t>
      </w:r>
    </w:p>
    <w:p w:rsidR="000919FF" w:rsidRDefault="000919FF" w:rsidP="00AC1B1B">
      <w:pPr>
        <w:pStyle w:val="Cabealho"/>
        <w:tabs>
          <w:tab w:val="left" w:pos="1701"/>
        </w:tabs>
        <w:ind w:left="1701"/>
        <w:jc w:val="both"/>
        <w:rPr>
          <w:sz w:val="24"/>
          <w:szCs w:val="24"/>
        </w:rPr>
      </w:pPr>
    </w:p>
    <w:p w:rsidR="001050C4" w:rsidRPr="001050C4" w:rsidRDefault="001050C4" w:rsidP="00AC1B1B">
      <w:pPr>
        <w:pStyle w:val="Cabealho"/>
        <w:tabs>
          <w:tab w:val="left" w:pos="1701"/>
        </w:tabs>
        <w:ind w:left="1701"/>
        <w:jc w:val="both"/>
        <w:rPr>
          <w:sz w:val="24"/>
          <w:szCs w:val="24"/>
        </w:rPr>
      </w:pPr>
      <w:r w:rsidRPr="001050C4">
        <w:rPr>
          <w:sz w:val="24"/>
          <w:szCs w:val="24"/>
        </w:rPr>
        <w:t>"Art. 100. Decorrido o prazo sem que tenha sido apresentada defesa, o autuado será considerado revel." (NR</w:t>
      </w:r>
      <w:proofErr w:type="gramStart"/>
      <w:r w:rsidRPr="001050C4">
        <w:rPr>
          <w:sz w:val="24"/>
          <w:szCs w:val="24"/>
        </w:rPr>
        <w:t>)</w:t>
      </w:r>
      <w:proofErr w:type="gramEnd"/>
    </w:p>
    <w:p w:rsidR="000919FF" w:rsidRDefault="000919FF" w:rsidP="00AC1B1B">
      <w:pPr>
        <w:pStyle w:val="Cabealho"/>
        <w:tabs>
          <w:tab w:val="left" w:pos="1701"/>
        </w:tabs>
        <w:ind w:left="1701"/>
        <w:jc w:val="both"/>
        <w:rPr>
          <w:sz w:val="24"/>
          <w:szCs w:val="24"/>
        </w:rPr>
      </w:pPr>
    </w:p>
    <w:p w:rsidR="001050C4" w:rsidRPr="001050C4" w:rsidRDefault="001050C4" w:rsidP="00AC1B1B">
      <w:pPr>
        <w:pStyle w:val="Cabealho"/>
        <w:tabs>
          <w:tab w:val="left" w:pos="1701"/>
        </w:tabs>
        <w:ind w:left="1701"/>
        <w:jc w:val="both"/>
        <w:rPr>
          <w:sz w:val="24"/>
          <w:szCs w:val="24"/>
        </w:rPr>
      </w:pPr>
      <w:proofErr w:type="gramStart"/>
      <w:r w:rsidRPr="001050C4">
        <w:rPr>
          <w:sz w:val="24"/>
          <w:szCs w:val="24"/>
        </w:rPr>
        <w:t>"Art. 101.</w:t>
      </w:r>
      <w:proofErr w:type="gramEnd"/>
      <w:r w:rsidRPr="001050C4">
        <w:rPr>
          <w:sz w:val="24"/>
          <w:szCs w:val="24"/>
        </w:rPr>
        <w:t xml:space="preserve"> Juntada a defesa ou considerado o autuado revel e concluída a instrução do processo, a autoridade competente terá o prazo de trinta dias, </w:t>
      </w:r>
      <w:r w:rsidRPr="001050C4">
        <w:rPr>
          <w:sz w:val="24"/>
          <w:szCs w:val="24"/>
        </w:rPr>
        <w:lastRenderedPageBreak/>
        <w:t xml:space="preserve">contado do recebimento dos autos, para realizar julgamento, sob pena de responsabilidade, podendo esse prazo ser prorrogado por igual período, desde que motivado. </w:t>
      </w:r>
    </w:p>
    <w:p w:rsidR="001050C4" w:rsidRPr="001050C4" w:rsidRDefault="001050C4" w:rsidP="00AC1B1B">
      <w:pPr>
        <w:pStyle w:val="Cabealho"/>
        <w:tabs>
          <w:tab w:val="left" w:pos="1701"/>
        </w:tabs>
        <w:ind w:left="1701"/>
        <w:jc w:val="both"/>
        <w:rPr>
          <w:sz w:val="24"/>
          <w:szCs w:val="24"/>
        </w:rPr>
      </w:pPr>
      <w:r w:rsidRPr="001050C4">
        <w:rPr>
          <w:sz w:val="24"/>
          <w:szCs w:val="24"/>
        </w:rPr>
        <w:t xml:space="preserve">Parágrafo único. </w:t>
      </w:r>
      <w:proofErr w:type="gramStart"/>
      <w:r w:rsidRPr="001050C4">
        <w:rPr>
          <w:sz w:val="24"/>
          <w:szCs w:val="24"/>
        </w:rPr>
        <w:t>É facultado ao infrator juntar à sua defesa as provas fundadas em motivação idônea que entender necessárias."</w:t>
      </w:r>
      <w:proofErr w:type="gramEnd"/>
      <w:r w:rsidRPr="001050C4">
        <w:rPr>
          <w:sz w:val="24"/>
          <w:szCs w:val="24"/>
        </w:rPr>
        <w:t xml:space="preserve"> (NR) </w:t>
      </w:r>
    </w:p>
    <w:p w:rsidR="001050C4" w:rsidRPr="001050C4" w:rsidRDefault="001050C4" w:rsidP="00AC1B1B">
      <w:pPr>
        <w:pStyle w:val="Cabealho"/>
        <w:tabs>
          <w:tab w:val="left" w:pos="1701"/>
        </w:tabs>
        <w:ind w:left="1701"/>
        <w:jc w:val="both"/>
        <w:rPr>
          <w:sz w:val="24"/>
          <w:szCs w:val="24"/>
        </w:rPr>
      </w:pPr>
    </w:p>
    <w:p w:rsidR="001050C4" w:rsidRPr="001050C4" w:rsidRDefault="001050C4" w:rsidP="00AC1B1B">
      <w:pPr>
        <w:pStyle w:val="Cabealho"/>
        <w:tabs>
          <w:tab w:val="left" w:pos="1701"/>
        </w:tabs>
        <w:ind w:left="1701"/>
        <w:jc w:val="both"/>
        <w:rPr>
          <w:sz w:val="24"/>
          <w:szCs w:val="24"/>
        </w:rPr>
      </w:pPr>
      <w:r w:rsidRPr="001050C4">
        <w:rPr>
          <w:sz w:val="24"/>
          <w:szCs w:val="24"/>
        </w:rPr>
        <w:t>"Art. 102. Proferida a decisão, será lavrado o termo de notificação de julgamento e encaminhado ao autuado." (NR</w:t>
      </w:r>
      <w:proofErr w:type="gramStart"/>
      <w:r w:rsidRPr="001050C4">
        <w:rPr>
          <w:sz w:val="24"/>
          <w:szCs w:val="24"/>
        </w:rPr>
        <w:t>)</w:t>
      </w:r>
      <w:proofErr w:type="gramEnd"/>
    </w:p>
    <w:p w:rsidR="000919FF" w:rsidRDefault="000919FF" w:rsidP="00AC1B1B">
      <w:pPr>
        <w:pStyle w:val="Cabealho"/>
        <w:tabs>
          <w:tab w:val="left" w:pos="1701"/>
        </w:tabs>
        <w:ind w:left="1701"/>
        <w:jc w:val="both"/>
        <w:rPr>
          <w:sz w:val="24"/>
          <w:szCs w:val="24"/>
        </w:rPr>
      </w:pPr>
    </w:p>
    <w:p w:rsidR="001050C4" w:rsidRPr="001050C4" w:rsidRDefault="001050C4" w:rsidP="00AC1B1B">
      <w:pPr>
        <w:pStyle w:val="Cabealho"/>
        <w:tabs>
          <w:tab w:val="left" w:pos="1701"/>
        </w:tabs>
        <w:ind w:left="1701"/>
        <w:jc w:val="both"/>
        <w:rPr>
          <w:sz w:val="24"/>
          <w:szCs w:val="24"/>
        </w:rPr>
      </w:pPr>
      <w:proofErr w:type="gramStart"/>
      <w:r w:rsidRPr="001050C4">
        <w:rPr>
          <w:sz w:val="24"/>
          <w:szCs w:val="24"/>
        </w:rPr>
        <w:t>"Art. 103.</w:t>
      </w:r>
      <w:proofErr w:type="gramEnd"/>
      <w:r w:rsidRPr="001050C4">
        <w:rPr>
          <w:sz w:val="24"/>
          <w:szCs w:val="24"/>
        </w:rPr>
        <w:t xml:space="preserve"> Da decisão de primeira instância caberá um único recurso administrativo, </w:t>
      </w:r>
      <w:proofErr w:type="spellStart"/>
      <w:r w:rsidRPr="001050C4">
        <w:rPr>
          <w:sz w:val="24"/>
          <w:szCs w:val="24"/>
        </w:rPr>
        <w:t>interponível</w:t>
      </w:r>
      <w:proofErr w:type="spellEnd"/>
      <w:r w:rsidRPr="001050C4">
        <w:rPr>
          <w:sz w:val="24"/>
          <w:szCs w:val="24"/>
        </w:rPr>
        <w:t xml:space="preserve"> no prazo de vinte dias, contado do recebimento da notificação. </w:t>
      </w:r>
    </w:p>
    <w:p w:rsidR="001050C4" w:rsidRPr="001050C4" w:rsidRDefault="001050C4" w:rsidP="00AC1B1B">
      <w:pPr>
        <w:pStyle w:val="Cabealho"/>
        <w:tabs>
          <w:tab w:val="left" w:pos="1701"/>
        </w:tabs>
        <w:ind w:left="1701"/>
        <w:jc w:val="both"/>
        <w:rPr>
          <w:sz w:val="24"/>
          <w:szCs w:val="24"/>
        </w:rPr>
      </w:pPr>
      <w:r w:rsidRPr="001050C4">
        <w:rPr>
          <w:sz w:val="24"/>
          <w:szCs w:val="24"/>
        </w:rPr>
        <w:t xml:space="preserve">Parágrafo único. </w:t>
      </w:r>
      <w:proofErr w:type="gramStart"/>
      <w:r w:rsidRPr="001050C4">
        <w:rPr>
          <w:sz w:val="24"/>
          <w:szCs w:val="24"/>
        </w:rPr>
        <w:t>É definitiva a decisão de primeira instância, se decorrido o prazo para apresentação de recurso sem que este tenha sido interposto."</w:t>
      </w:r>
      <w:proofErr w:type="gramEnd"/>
      <w:r w:rsidRPr="001050C4">
        <w:rPr>
          <w:sz w:val="24"/>
          <w:szCs w:val="24"/>
        </w:rPr>
        <w:t xml:space="preserve"> (NR)</w:t>
      </w:r>
    </w:p>
    <w:p w:rsidR="000919FF" w:rsidRDefault="000919FF" w:rsidP="00AC1B1B">
      <w:pPr>
        <w:pStyle w:val="Cabealho"/>
        <w:tabs>
          <w:tab w:val="left" w:pos="1701"/>
        </w:tabs>
        <w:ind w:left="1701"/>
        <w:jc w:val="both"/>
        <w:rPr>
          <w:sz w:val="24"/>
          <w:szCs w:val="24"/>
        </w:rPr>
      </w:pPr>
    </w:p>
    <w:p w:rsidR="001050C4" w:rsidRPr="001050C4" w:rsidRDefault="001050C4" w:rsidP="00AC1B1B">
      <w:pPr>
        <w:pStyle w:val="Cabealho"/>
        <w:tabs>
          <w:tab w:val="left" w:pos="1701"/>
        </w:tabs>
        <w:ind w:left="1701"/>
        <w:jc w:val="both"/>
        <w:rPr>
          <w:sz w:val="24"/>
          <w:szCs w:val="24"/>
        </w:rPr>
      </w:pPr>
      <w:proofErr w:type="gramStart"/>
      <w:r w:rsidRPr="001050C4">
        <w:rPr>
          <w:sz w:val="24"/>
          <w:szCs w:val="24"/>
        </w:rPr>
        <w:t>"Art. 104.</w:t>
      </w:r>
      <w:proofErr w:type="gramEnd"/>
      <w:r w:rsidRPr="001050C4">
        <w:rPr>
          <w:sz w:val="24"/>
          <w:szCs w:val="24"/>
        </w:rPr>
        <w:t xml:space="preserve"> O recurso administrativo previsto no art. 103 será dirigido à autoridade que proferiu a decisão de primeira instância que, se não a reconsiderar no prazo de dez dias, o encaminhará à autoridade superior, devidamente informado. </w:t>
      </w:r>
    </w:p>
    <w:p w:rsidR="001050C4" w:rsidRPr="001050C4" w:rsidRDefault="001050C4" w:rsidP="00AC1B1B">
      <w:pPr>
        <w:pStyle w:val="Cabealho"/>
        <w:tabs>
          <w:tab w:val="left" w:pos="1701"/>
        </w:tabs>
        <w:ind w:left="1701"/>
        <w:jc w:val="both"/>
        <w:rPr>
          <w:sz w:val="24"/>
          <w:szCs w:val="24"/>
        </w:rPr>
      </w:pPr>
      <w:r w:rsidRPr="001050C4">
        <w:rPr>
          <w:sz w:val="24"/>
          <w:szCs w:val="24"/>
        </w:rPr>
        <w:t xml:space="preserve">§ 1º A decisão de segunda instância será proferida pela autoridade julgadora do órgão central de fiscalização no prazo de trinta dias, contado da conclusão da instrução do processo em segunda instância, </w:t>
      </w:r>
      <w:proofErr w:type="gramStart"/>
      <w:r w:rsidRPr="001050C4">
        <w:rPr>
          <w:sz w:val="24"/>
          <w:szCs w:val="24"/>
        </w:rPr>
        <w:t>sob pena</w:t>
      </w:r>
      <w:proofErr w:type="gramEnd"/>
      <w:r w:rsidRPr="001050C4">
        <w:rPr>
          <w:sz w:val="24"/>
          <w:szCs w:val="24"/>
        </w:rPr>
        <w:t xml:space="preserve"> de responsabilidade, podendo esse prazo ser prorrogado por igual período, desde que motivado. </w:t>
      </w:r>
    </w:p>
    <w:p w:rsidR="001050C4" w:rsidRPr="001050C4" w:rsidRDefault="001050C4" w:rsidP="00AC1B1B">
      <w:pPr>
        <w:pStyle w:val="Cabealho"/>
        <w:tabs>
          <w:tab w:val="left" w:pos="1701"/>
        </w:tabs>
        <w:ind w:left="1701"/>
        <w:jc w:val="both"/>
        <w:rPr>
          <w:sz w:val="24"/>
          <w:szCs w:val="24"/>
        </w:rPr>
      </w:pPr>
      <w:r w:rsidRPr="001050C4">
        <w:rPr>
          <w:sz w:val="24"/>
          <w:szCs w:val="24"/>
        </w:rPr>
        <w:t xml:space="preserve">§ </w:t>
      </w:r>
      <w:proofErr w:type="gramStart"/>
      <w:r w:rsidRPr="001050C4">
        <w:rPr>
          <w:sz w:val="24"/>
          <w:szCs w:val="24"/>
        </w:rPr>
        <w:t>2º Da decisão de segunda instância não cabe pedido de reconsideração."</w:t>
      </w:r>
      <w:proofErr w:type="gramEnd"/>
      <w:r w:rsidRPr="001050C4">
        <w:rPr>
          <w:sz w:val="24"/>
          <w:szCs w:val="24"/>
        </w:rPr>
        <w:t xml:space="preserve"> (NR)</w:t>
      </w:r>
    </w:p>
    <w:p w:rsidR="00E3367E" w:rsidRDefault="00E3367E" w:rsidP="00AC1B1B">
      <w:pPr>
        <w:pStyle w:val="Cabealho"/>
        <w:tabs>
          <w:tab w:val="left" w:pos="1701"/>
        </w:tabs>
        <w:ind w:left="1701"/>
        <w:jc w:val="both"/>
        <w:rPr>
          <w:sz w:val="24"/>
          <w:szCs w:val="24"/>
        </w:rPr>
      </w:pPr>
    </w:p>
    <w:p w:rsidR="001050C4" w:rsidRPr="001050C4" w:rsidRDefault="001050C4" w:rsidP="00AC1B1B">
      <w:pPr>
        <w:pStyle w:val="Cabealho"/>
        <w:tabs>
          <w:tab w:val="left" w:pos="1701"/>
        </w:tabs>
        <w:ind w:left="1701"/>
        <w:jc w:val="both"/>
        <w:rPr>
          <w:sz w:val="24"/>
          <w:szCs w:val="24"/>
        </w:rPr>
      </w:pPr>
      <w:r w:rsidRPr="001050C4">
        <w:rPr>
          <w:sz w:val="24"/>
          <w:szCs w:val="24"/>
        </w:rPr>
        <w:t>"Art.</w:t>
      </w:r>
      <w:r w:rsidR="000919FF">
        <w:rPr>
          <w:sz w:val="24"/>
          <w:szCs w:val="24"/>
        </w:rPr>
        <w:t xml:space="preserve"> </w:t>
      </w:r>
      <w:proofErr w:type="gramStart"/>
      <w:r w:rsidRPr="001050C4">
        <w:rPr>
          <w:sz w:val="24"/>
          <w:szCs w:val="24"/>
        </w:rPr>
        <w:t>107</w:t>
      </w:r>
      <w:r w:rsidR="004E007A">
        <w:rPr>
          <w:sz w:val="24"/>
          <w:szCs w:val="24"/>
        </w:rPr>
        <w:t xml:space="preserve"> </w:t>
      </w:r>
      <w:r w:rsidRPr="001050C4">
        <w:rPr>
          <w:sz w:val="24"/>
          <w:szCs w:val="24"/>
        </w:rPr>
        <w:t>...</w:t>
      </w:r>
      <w:proofErr w:type="gramEnd"/>
      <w:r w:rsidRPr="001050C4">
        <w:rPr>
          <w:sz w:val="24"/>
          <w:szCs w:val="24"/>
        </w:rPr>
        <w:t xml:space="preserve">........................................................................................................... </w:t>
      </w:r>
    </w:p>
    <w:p w:rsidR="001050C4" w:rsidRPr="001050C4" w:rsidRDefault="001050C4" w:rsidP="00AC1B1B">
      <w:pPr>
        <w:pStyle w:val="Cabealho"/>
        <w:tabs>
          <w:tab w:val="left" w:pos="1701"/>
        </w:tabs>
        <w:ind w:left="1701"/>
        <w:jc w:val="both"/>
        <w:rPr>
          <w:sz w:val="24"/>
          <w:szCs w:val="24"/>
        </w:rPr>
      </w:pPr>
      <w:proofErr w:type="gramStart"/>
      <w:r w:rsidRPr="001050C4">
        <w:rPr>
          <w:sz w:val="24"/>
          <w:szCs w:val="24"/>
        </w:rPr>
        <w:t>........................................................................................................................................</w:t>
      </w:r>
      <w:proofErr w:type="gramEnd"/>
      <w:r w:rsidRPr="001050C4">
        <w:rPr>
          <w:sz w:val="24"/>
          <w:szCs w:val="24"/>
        </w:rPr>
        <w:t xml:space="preserve"> </w:t>
      </w:r>
    </w:p>
    <w:p w:rsidR="001050C4" w:rsidRPr="0082798C" w:rsidRDefault="001050C4" w:rsidP="00AC1B1B">
      <w:pPr>
        <w:pStyle w:val="Cabealho"/>
        <w:tabs>
          <w:tab w:val="left" w:pos="1701"/>
        </w:tabs>
        <w:ind w:left="1701"/>
        <w:jc w:val="both"/>
        <w:rPr>
          <w:sz w:val="24"/>
          <w:szCs w:val="24"/>
        </w:rPr>
      </w:pPr>
      <w:r w:rsidRPr="001050C4">
        <w:rPr>
          <w:sz w:val="24"/>
          <w:szCs w:val="24"/>
        </w:rPr>
        <w:t xml:space="preserve">V - </w:t>
      </w:r>
      <w:hyperlink r:id="rId52" w:history="1">
        <w:r w:rsidR="00BE516B" w:rsidRPr="0082798C">
          <w:rPr>
            <w:rStyle w:val="Hyperlink"/>
            <w:i/>
            <w:sz w:val="24"/>
            <w:szCs w:val="24"/>
          </w:rPr>
          <w:t>(Revogado, na parte em que altera o inciso V do “caput” do art. 107 do Anexo ao Decreto nº 4.954, de 14/1/2004, pelo Decreto nº 12.858, de 24/2/2026)</w:t>
        </w:r>
        <w:proofErr w:type="gramStart"/>
      </w:hyperlink>
      <w:proofErr w:type="gramEnd"/>
      <w:r w:rsidRPr="0082798C">
        <w:rPr>
          <w:sz w:val="24"/>
          <w:szCs w:val="24"/>
        </w:rPr>
        <w:t xml:space="preserve"> </w:t>
      </w:r>
    </w:p>
    <w:p w:rsidR="001050C4" w:rsidRPr="0082798C" w:rsidRDefault="001050C4" w:rsidP="00AC1B1B">
      <w:pPr>
        <w:pStyle w:val="Cabealho"/>
        <w:tabs>
          <w:tab w:val="left" w:pos="1701"/>
        </w:tabs>
        <w:ind w:left="1701"/>
        <w:jc w:val="both"/>
        <w:rPr>
          <w:sz w:val="24"/>
          <w:szCs w:val="24"/>
        </w:rPr>
      </w:pPr>
      <w:proofErr w:type="gramStart"/>
      <w:r w:rsidRPr="0082798C">
        <w:rPr>
          <w:sz w:val="24"/>
          <w:szCs w:val="24"/>
        </w:rPr>
        <w:t>.........................................................................................................................</w:t>
      </w:r>
      <w:proofErr w:type="gramEnd"/>
      <w:r w:rsidRPr="0082798C">
        <w:rPr>
          <w:sz w:val="24"/>
          <w:szCs w:val="24"/>
        </w:rPr>
        <w:t xml:space="preserve"> </w:t>
      </w:r>
    </w:p>
    <w:p w:rsidR="001050C4" w:rsidRPr="0082798C" w:rsidRDefault="001050C4" w:rsidP="00AC1B1B">
      <w:pPr>
        <w:pStyle w:val="Cabealho"/>
        <w:tabs>
          <w:tab w:val="left" w:pos="1701"/>
        </w:tabs>
        <w:ind w:left="1701"/>
        <w:jc w:val="both"/>
        <w:rPr>
          <w:sz w:val="24"/>
          <w:szCs w:val="24"/>
        </w:rPr>
      </w:pPr>
      <w:r w:rsidRPr="0082798C">
        <w:rPr>
          <w:sz w:val="24"/>
          <w:szCs w:val="24"/>
        </w:rPr>
        <w:t xml:space="preserve">§ 2º </w:t>
      </w:r>
      <w:hyperlink r:id="rId53" w:history="1">
        <w:r w:rsidR="00BE516B" w:rsidRPr="0082798C">
          <w:rPr>
            <w:rStyle w:val="Hyperlink"/>
            <w:i/>
            <w:sz w:val="24"/>
            <w:szCs w:val="24"/>
          </w:rPr>
          <w:t>(Revogado, na parte em que altera o §2º do art. 107 do Anexo ao Decreto nº 4.954, de 14/1/2004, pelo Decreto nº 12.858, de 24/2/2026</w:t>
        </w:r>
      </w:hyperlink>
      <w:proofErr w:type="gramStart"/>
      <w:r w:rsidR="004C1A42">
        <w:rPr>
          <w:rStyle w:val="Hyperlink"/>
          <w:i/>
          <w:sz w:val="24"/>
          <w:szCs w:val="24"/>
        </w:rPr>
        <w:t>)</w:t>
      </w:r>
      <w:proofErr w:type="gramEnd"/>
      <w:r w:rsidRPr="0082798C">
        <w:rPr>
          <w:sz w:val="24"/>
          <w:szCs w:val="24"/>
        </w:rPr>
        <w:t xml:space="preserve"> </w:t>
      </w:r>
    </w:p>
    <w:p w:rsidR="001050C4" w:rsidRPr="001050C4" w:rsidRDefault="001050C4" w:rsidP="00AC1B1B">
      <w:pPr>
        <w:pStyle w:val="Cabealho"/>
        <w:tabs>
          <w:tab w:val="left" w:pos="1701"/>
        </w:tabs>
        <w:ind w:left="1701"/>
        <w:jc w:val="both"/>
        <w:rPr>
          <w:sz w:val="24"/>
          <w:szCs w:val="24"/>
        </w:rPr>
      </w:pPr>
      <w:r w:rsidRPr="0082798C">
        <w:rPr>
          <w:sz w:val="24"/>
          <w:szCs w:val="24"/>
        </w:rPr>
        <w:t xml:space="preserve">§ 3º </w:t>
      </w:r>
      <w:hyperlink r:id="rId54" w:history="1">
        <w:r w:rsidR="00BE516B" w:rsidRPr="0082798C">
          <w:rPr>
            <w:rStyle w:val="Hyperlink"/>
            <w:i/>
            <w:sz w:val="24"/>
            <w:szCs w:val="24"/>
          </w:rPr>
          <w:t>(Revogado, na parte em que altera o §3º do art. 107 do Anexo ao Decreto nº 4.954, de 14/1/2004, pelo Decreto nº 12.858, de 24/2/2026</w:t>
        </w:r>
        <w:r w:rsidR="00BE516B" w:rsidRPr="0082798C">
          <w:rPr>
            <w:rStyle w:val="Hyperlink"/>
            <w:i/>
            <w:sz w:val="24"/>
            <w:szCs w:val="24"/>
            <w:u w:val="none"/>
          </w:rPr>
          <w:t>)</w:t>
        </w:r>
        <w:proofErr w:type="gramStart"/>
      </w:hyperlink>
      <w:proofErr w:type="gramEnd"/>
    </w:p>
    <w:p w:rsidR="001050C4" w:rsidRPr="001050C4" w:rsidRDefault="001050C4" w:rsidP="00AC1B1B">
      <w:pPr>
        <w:pStyle w:val="Cabealho"/>
        <w:tabs>
          <w:tab w:val="left" w:pos="1701"/>
        </w:tabs>
        <w:ind w:left="1701"/>
        <w:jc w:val="both"/>
        <w:rPr>
          <w:sz w:val="24"/>
          <w:szCs w:val="24"/>
        </w:rPr>
      </w:pPr>
      <w:r w:rsidRPr="001050C4">
        <w:rPr>
          <w:sz w:val="24"/>
          <w:szCs w:val="24"/>
        </w:rPr>
        <w:t xml:space="preserve">§ 4º A autoridade julgadora em segunda instância poderá eleger medida alternativa à aplicação das penalidades de suspensão e cancelamento de registros e de interdição de estabelecimento, quando provocado pelo agente infrator e após exame do caso, desde que: </w:t>
      </w:r>
    </w:p>
    <w:p w:rsidR="001050C4" w:rsidRPr="001050C4" w:rsidRDefault="001050C4" w:rsidP="00AC1B1B">
      <w:pPr>
        <w:pStyle w:val="Cabealho"/>
        <w:tabs>
          <w:tab w:val="left" w:pos="1701"/>
        </w:tabs>
        <w:ind w:left="1701"/>
        <w:jc w:val="both"/>
        <w:rPr>
          <w:sz w:val="24"/>
          <w:szCs w:val="24"/>
        </w:rPr>
      </w:pPr>
      <w:r w:rsidRPr="001050C4">
        <w:rPr>
          <w:sz w:val="24"/>
          <w:szCs w:val="24"/>
        </w:rPr>
        <w:t xml:space="preserve">I - as infrações que vieram originar tais penalidades não sejam relacionadas à fraude, adulteração ou falsificação; </w:t>
      </w:r>
    </w:p>
    <w:p w:rsidR="001050C4" w:rsidRPr="001050C4" w:rsidRDefault="001050C4" w:rsidP="00AC1B1B">
      <w:pPr>
        <w:pStyle w:val="Cabealho"/>
        <w:tabs>
          <w:tab w:val="left" w:pos="1701"/>
        </w:tabs>
        <w:ind w:left="1701"/>
        <w:jc w:val="both"/>
        <w:rPr>
          <w:sz w:val="24"/>
          <w:szCs w:val="24"/>
        </w:rPr>
      </w:pPr>
      <w:r w:rsidRPr="001050C4">
        <w:rPr>
          <w:sz w:val="24"/>
          <w:szCs w:val="24"/>
        </w:rPr>
        <w:t xml:space="preserve">II - a medida alternativa contemplada atenda primordialmente ao interesse público, aperfeiçoando e ajustando a conduta do agente infrator ao ordenamento jurídico vigente; </w:t>
      </w:r>
    </w:p>
    <w:p w:rsidR="001050C4" w:rsidRPr="001050C4" w:rsidRDefault="001050C4" w:rsidP="00AC1B1B">
      <w:pPr>
        <w:pStyle w:val="Cabealho"/>
        <w:tabs>
          <w:tab w:val="left" w:pos="1701"/>
        </w:tabs>
        <w:ind w:left="1701"/>
        <w:jc w:val="both"/>
        <w:rPr>
          <w:sz w:val="24"/>
          <w:szCs w:val="24"/>
        </w:rPr>
      </w:pPr>
      <w:r w:rsidRPr="001050C4">
        <w:rPr>
          <w:sz w:val="24"/>
          <w:szCs w:val="24"/>
        </w:rPr>
        <w:t xml:space="preserve">III - o não ajustamento da conduta do infrator, verificado pela reincidência em uma ou mais infrações que tenham por consequência a aplicação de uma ou </w:t>
      </w:r>
      <w:r w:rsidRPr="001050C4">
        <w:rPr>
          <w:sz w:val="24"/>
          <w:szCs w:val="24"/>
        </w:rPr>
        <w:lastRenderedPageBreak/>
        <w:t xml:space="preserve">mais sanções previstas neste parágrafo, após o cumprimento da medida alternativa eleita, resultará na aplicação das penalidades previstas nos incisos VI, VII e VIII do </w:t>
      </w:r>
      <w:r w:rsidR="004811D5" w:rsidRPr="004811D5">
        <w:rPr>
          <w:i/>
          <w:sz w:val="24"/>
          <w:szCs w:val="24"/>
        </w:rPr>
        <w:t>caput</w:t>
      </w:r>
      <w:r w:rsidRPr="001050C4">
        <w:rPr>
          <w:sz w:val="24"/>
          <w:szCs w:val="24"/>
        </w:rPr>
        <w:t xml:space="preserve"> do art. 80; </w:t>
      </w:r>
      <w:proofErr w:type="gramStart"/>
      <w:r w:rsidRPr="001050C4">
        <w:rPr>
          <w:sz w:val="24"/>
          <w:szCs w:val="24"/>
        </w:rPr>
        <w:t>e</w:t>
      </w:r>
      <w:proofErr w:type="gramEnd"/>
      <w:r w:rsidRPr="001050C4">
        <w:rPr>
          <w:sz w:val="24"/>
          <w:szCs w:val="24"/>
        </w:rPr>
        <w:t xml:space="preserve"> </w:t>
      </w:r>
    </w:p>
    <w:p w:rsidR="001050C4" w:rsidRPr="001050C4" w:rsidRDefault="001050C4" w:rsidP="00AC1B1B">
      <w:pPr>
        <w:pStyle w:val="Cabealho"/>
        <w:tabs>
          <w:tab w:val="left" w:pos="1701"/>
        </w:tabs>
        <w:ind w:left="1701"/>
        <w:jc w:val="both"/>
        <w:rPr>
          <w:sz w:val="24"/>
          <w:szCs w:val="24"/>
        </w:rPr>
      </w:pPr>
      <w:r w:rsidRPr="001050C4">
        <w:rPr>
          <w:sz w:val="24"/>
          <w:szCs w:val="24"/>
        </w:rPr>
        <w:t xml:space="preserve">IV - no caso de descumprimento da medida alternativa eleita, </w:t>
      </w:r>
      <w:proofErr w:type="gramStart"/>
      <w:r w:rsidRPr="001050C4">
        <w:rPr>
          <w:sz w:val="24"/>
          <w:szCs w:val="24"/>
        </w:rPr>
        <w:t>as sanções previstas nos incisos VI</w:t>
      </w:r>
      <w:proofErr w:type="gramEnd"/>
      <w:r w:rsidRPr="001050C4">
        <w:rPr>
          <w:sz w:val="24"/>
          <w:szCs w:val="24"/>
        </w:rPr>
        <w:t xml:space="preserve">, VII e VIII do </w:t>
      </w:r>
      <w:r w:rsidR="004811D5" w:rsidRPr="004811D5">
        <w:rPr>
          <w:i/>
          <w:sz w:val="24"/>
          <w:szCs w:val="24"/>
        </w:rPr>
        <w:t>caput</w:t>
      </w:r>
      <w:r w:rsidRPr="001050C4">
        <w:rPr>
          <w:sz w:val="24"/>
          <w:szCs w:val="24"/>
        </w:rPr>
        <w:t xml:space="preserve"> do art. 80 serão aplicadas." (NR)</w:t>
      </w:r>
    </w:p>
    <w:p w:rsidR="000919FF" w:rsidRDefault="000919FF" w:rsidP="00AC1B1B">
      <w:pPr>
        <w:pStyle w:val="Cabealho"/>
        <w:tabs>
          <w:tab w:val="left" w:pos="1701"/>
        </w:tabs>
        <w:ind w:left="1701"/>
        <w:jc w:val="both"/>
        <w:rPr>
          <w:sz w:val="24"/>
          <w:szCs w:val="24"/>
        </w:rPr>
      </w:pPr>
    </w:p>
    <w:p w:rsidR="001050C4" w:rsidRPr="001050C4" w:rsidRDefault="001050C4" w:rsidP="00AC1B1B">
      <w:pPr>
        <w:pStyle w:val="Cabealho"/>
        <w:tabs>
          <w:tab w:val="left" w:pos="1701"/>
        </w:tabs>
        <w:ind w:left="1701"/>
        <w:jc w:val="both"/>
        <w:rPr>
          <w:sz w:val="24"/>
          <w:szCs w:val="24"/>
        </w:rPr>
      </w:pPr>
      <w:r w:rsidRPr="001050C4">
        <w:rPr>
          <w:sz w:val="24"/>
          <w:szCs w:val="24"/>
        </w:rPr>
        <w:t>"Art.</w:t>
      </w:r>
      <w:r w:rsidR="0082798C">
        <w:rPr>
          <w:sz w:val="24"/>
          <w:szCs w:val="24"/>
        </w:rPr>
        <w:t>1</w:t>
      </w:r>
      <w:r w:rsidRPr="001050C4">
        <w:rPr>
          <w:sz w:val="24"/>
          <w:szCs w:val="24"/>
        </w:rPr>
        <w:t>08</w:t>
      </w:r>
      <w:proofErr w:type="gramStart"/>
      <w:r w:rsidR="0082798C">
        <w:rPr>
          <w:sz w:val="24"/>
          <w:szCs w:val="24"/>
        </w:rPr>
        <w:t>...</w:t>
      </w:r>
      <w:r w:rsidRPr="001050C4">
        <w:rPr>
          <w:sz w:val="24"/>
          <w:szCs w:val="24"/>
        </w:rPr>
        <w:t>................................................................................................</w:t>
      </w:r>
      <w:r w:rsidR="0082798C">
        <w:rPr>
          <w:sz w:val="24"/>
          <w:szCs w:val="24"/>
        </w:rPr>
        <w:t>...............................................................................................................................................</w:t>
      </w:r>
      <w:proofErr w:type="gramEnd"/>
    </w:p>
    <w:p w:rsidR="001050C4" w:rsidRPr="001050C4" w:rsidRDefault="001050C4" w:rsidP="00AC1B1B">
      <w:pPr>
        <w:pStyle w:val="Cabealho"/>
        <w:tabs>
          <w:tab w:val="left" w:pos="1701"/>
        </w:tabs>
        <w:ind w:left="1701"/>
        <w:jc w:val="both"/>
        <w:rPr>
          <w:sz w:val="24"/>
          <w:szCs w:val="24"/>
        </w:rPr>
      </w:pPr>
      <w:r w:rsidRPr="001050C4">
        <w:rPr>
          <w:sz w:val="24"/>
          <w:szCs w:val="24"/>
        </w:rPr>
        <w:t xml:space="preserve">§ </w:t>
      </w:r>
      <w:proofErr w:type="gramStart"/>
      <w:r w:rsidRPr="001050C4">
        <w:rPr>
          <w:sz w:val="24"/>
          <w:szCs w:val="24"/>
        </w:rPr>
        <w:t>3º A multa com valor igual ou superior a R$ 3.500,00 (três mil e quinhentos reais) poderá, sem interposição de recurso, ser paga em até três parcelas mensais iguais e sucessivas."</w:t>
      </w:r>
      <w:proofErr w:type="gramEnd"/>
      <w:r w:rsidRPr="001050C4">
        <w:rPr>
          <w:sz w:val="24"/>
          <w:szCs w:val="24"/>
        </w:rPr>
        <w:t xml:space="preserve"> (NR)</w:t>
      </w:r>
    </w:p>
    <w:p w:rsidR="000919FF" w:rsidRDefault="000919FF" w:rsidP="00AC1B1B">
      <w:pPr>
        <w:pStyle w:val="Cabealho"/>
        <w:tabs>
          <w:tab w:val="left" w:pos="1701"/>
        </w:tabs>
        <w:ind w:left="1701"/>
        <w:jc w:val="both"/>
        <w:rPr>
          <w:sz w:val="24"/>
          <w:szCs w:val="24"/>
        </w:rPr>
      </w:pPr>
    </w:p>
    <w:p w:rsidR="001050C4" w:rsidRPr="001050C4" w:rsidRDefault="001050C4" w:rsidP="00AC1B1B">
      <w:pPr>
        <w:pStyle w:val="Cabealho"/>
        <w:tabs>
          <w:tab w:val="left" w:pos="1701"/>
        </w:tabs>
        <w:ind w:left="1701"/>
        <w:jc w:val="both"/>
        <w:rPr>
          <w:sz w:val="24"/>
          <w:szCs w:val="24"/>
        </w:rPr>
      </w:pPr>
      <w:r w:rsidRPr="001050C4">
        <w:rPr>
          <w:sz w:val="24"/>
          <w:szCs w:val="24"/>
        </w:rPr>
        <w:t>"Art.</w:t>
      </w:r>
      <w:r w:rsidR="0082798C">
        <w:rPr>
          <w:sz w:val="24"/>
          <w:szCs w:val="24"/>
        </w:rPr>
        <w:t>1</w:t>
      </w:r>
      <w:r w:rsidRPr="001050C4">
        <w:rPr>
          <w:sz w:val="24"/>
          <w:szCs w:val="24"/>
        </w:rPr>
        <w:t>09</w:t>
      </w:r>
      <w:proofErr w:type="gramStart"/>
      <w:r w:rsidRPr="001050C4">
        <w:rPr>
          <w:sz w:val="24"/>
          <w:szCs w:val="24"/>
        </w:rPr>
        <w:t>..................................................................................................................</w:t>
      </w:r>
      <w:proofErr w:type="gramEnd"/>
      <w:r w:rsidRPr="001050C4">
        <w:rPr>
          <w:sz w:val="24"/>
          <w:szCs w:val="24"/>
        </w:rPr>
        <w:t xml:space="preserve"> </w:t>
      </w:r>
    </w:p>
    <w:p w:rsidR="001050C4" w:rsidRPr="001050C4" w:rsidRDefault="001050C4" w:rsidP="00AC1B1B">
      <w:pPr>
        <w:pStyle w:val="Cabealho"/>
        <w:tabs>
          <w:tab w:val="left" w:pos="1701"/>
        </w:tabs>
        <w:ind w:left="1701"/>
        <w:jc w:val="both"/>
        <w:rPr>
          <w:sz w:val="24"/>
          <w:szCs w:val="24"/>
        </w:rPr>
      </w:pPr>
      <w:r w:rsidRPr="001050C4">
        <w:rPr>
          <w:sz w:val="24"/>
          <w:szCs w:val="24"/>
        </w:rPr>
        <w:t>I -</w:t>
      </w:r>
      <w:proofErr w:type="gramStart"/>
      <w:r w:rsidRPr="001050C4">
        <w:rPr>
          <w:sz w:val="24"/>
          <w:szCs w:val="24"/>
        </w:rPr>
        <w:t>..........................................................................................................................</w:t>
      </w:r>
      <w:proofErr w:type="gramEnd"/>
      <w:r w:rsidRPr="001050C4">
        <w:rPr>
          <w:sz w:val="24"/>
          <w:szCs w:val="24"/>
        </w:rPr>
        <w:t xml:space="preserve">  </w:t>
      </w:r>
    </w:p>
    <w:p w:rsidR="001050C4" w:rsidRPr="001050C4" w:rsidRDefault="001050C4" w:rsidP="00AC1B1B">
      <w:pPr>
        <w:pStyle w:val="Cabealho"/>
        <w:tabs>
          <w:tab w:val="left" w:pos="1701"/>
        </w:tabs>
        <w:ind w:left="1701"/>
        <w:jc w:val="both"/>
        <w:rPr>
          <w:sz w:val="24"/>
          <w:szCs w:val="24"/>
        </w:rPr>
      </w:pPr>
      <w:proofErr w:type="gramStart"/>
      <w:r w:rsidRPr="001050C4">
        <w:rPr>
          <w:sz w:val="24"/>
          <w:szCs w:val="24"/>
        </w:rPr>
        <w:t>...............................................................................................................................</w:t>
      </w:r>
      <w:proofErr w:type="gramEnd"/>
      <w:r w:rsidRPr="001050C4">
        <w:rPr>
          <w:sz w:val="24"/>
          <w:szCs w:val="24"/>
        </w:rPr>
        <w:t xml:space="preserve">  </w:t>
      </w:r>
    </w:p>
    <w:p w:rsidR="001050C4" w:rsidRPr="001050C4" w:rsidRDefault="001050C4" w:rsidP="00AC1B1B">
      <w:pPr>
        <w:pStyle w:val="Cabealho"/>
        <w:tabs>
          <w:tab w:val="left" w:pos="1701"/>
        </w:tabs>
        <w:ind w:left="1701"/>
        <w:jc w:val="both"/>
        <w:rPr>
          <w:sz w:val="24"/>
          <w:szCs w:val="24"/>
        </w:rPr>
      </w:pPr>
      <w:r w:rsidRPr="001050C4">
        <w:rPr>
          <w:sz w:val="24"/>
          <w:szCs w:val="24"/>
        </w:rPr>
        <w:t xml:space="preserve">f) no cadastramento de empresas prestadoras de serviços de industrialização, armazenagem, acondicionamento, análises laboratoriais e as geradoras de materiais secundários destinados ao uso direto na agricultura ou como matéria-prima para a fabricação de produtos especificados neste Regulamento e no cadastramento de empresas fornecedoras de minérios para a fabricação dos produtos abrangidos por este Regulamento; </w:t>
      </w:r>
    </w:p>
    <w:p w:rsidR="001050C4" w:rsidRPr="001050C4" w:rsidRDefault="001050C4" w:rsidP="00AC1B1B">
      <w:pPr>
        <w:pStyle w:val="Cabealho"/>
        <w:tabs>
          <w:tab w:val="left" w:pos="1701"/>
        </w:tabs>
        <w:ind w:left="1701"/>
        <w:jc w:val="both"/>
        <w:rPr>
          <w:sz w:val="24"/>
          <w:szCs w:val="24"/>
        </w:rPr>
      </w:pPr>
      <w:proofErr w:type="gramStart"/>
      <w:r w:rsidRPr="001050C4">
        <w:rPr>
          <w:sz w:val="24"/>
          <w:szCs w:val="24"/>
        </w:rPr>
        <w:t>.........................................................................................................................</w:t>
      </w:r>
      <w:proofErr w:type="gramEnd"/>
      <w:r w:rsidRPr="001050C4">
        <w:rPr>
          <w:sz w:val="24"/>
          <w:szCs w:val="24"/>
        </w:rPr>
        <w:t xml:space="preserve">    </w:t>
      </w:r>
    </w:p>
    <w:p w:rsidR="001050C4" w:rsidRPr="0082798C" w:rsidRDefault="001050C4" w:rsidP="00AC1B1B">
      <w:pPr>
        <w:pStyle w:val="Cabealho"/>
        <w:tabs>
          <w:tab w:val="left" w:pos="1701"/>
        </w:tabs>
        <w:ind w:left="1701"/>
        <w:jc w:val="both"/>
        <w:rPr>
          <w:sz w:val="24"/>
          <w:szCs w:val="24"/>
        </w:rPr>
      </w:pPr>
      <w:r w:rsidRPr="001050C4">
        <w:rPr>
          <w:sz w:val="24"/>
          <w:szCs w:val="24"/>
        </w:rPr>
        <w:t xml:space="preserve">III - </w:t>
      </w:r>
      <w:hyperlink r:id="rId55" w:history="1">
        <w:r w:rsidR="00BE516B" w:rsidRPr="0082798C">
          <w:rPr>
            <w:rStyle w:val="Hyperlink"/>
            <w:i/>
            <w:sz w:val="24"/>
            <w:szCs w:val="24"/>
          </w:rPr>
          <w:t xml:space="preserve">(Revogado, na parte em que altera o inciso III do </w:t>
        </w:r>
        <w:r w:rsidR="004C1A42">
          <w:rPr>
            <w:rStyle w:val="Hyperlink"/>
            <w:i/>
            <w:sz w:val="24"/>
            <w:szCs w:val="24"/>
          </w:rPr>
          <w:t>“</w:t>
        </w:r>
        <w:r w:rsidR="00BE516B" w:rsidRPr="0082798C">
          <w:rPr>
            <w:rStyle w:val="Hyperlink"/>
            <w:i/>
            <w:sz w:val="24"/>
            <w:szCs w:val="24"/>
          </w:rPr>
          <w:t>caput</w:t>
        </w:r>
        <w:r w:rsidR="004C1A42">
          <w:rPr>
            <w:rStyle w:val="Hyperlink"/>
            <w:i/>
            <w:sz w:val="24"/>
            <w:szCs w:val="24"/>
          </w:rPr>
          <w:t>”</w:t>
        </w:r>
        <w:r w:rsidR="00BE516B" w:rsidRPr="0082798C">
          <w:rPr>
            <w:rStyle w:val="Hyperlink"/>
            <w:i/>
            <w:sz w:val="24"/>
            <w:szCs w:val="24"/>
          </w:rPr>
          <w:t xml:space="preserve"> do art. 109 do Anexo ao Decreto nº 4.954, de 14/1/2004, pelo Decreto nº 12.858, de 24/2/2026)</w:t>
        </w:r>
        <w:proofErr w:type="gramStart"/>
      </w:hyperlink>
      <w:proofErr w:type="gramEnd"/>
      <w:r w:rsidRPr="0082798C">
        <w:rPr>
          <w:sz w:val="24"/>
          <w:szCs w:val="24"/>
        </w:rPr>
        <w:t xml:space="preserve"> </w:t>
      </w:r>
    </w:p>
    <w:p w:rsidR="001050C4" w:rsidRPr="001050C4" w:rsidRDefault="001050C4" w:rsidP="00AC1B1B">
      <w:pPr>
        <w:pStyle w:val="Cabealho"/>
        <w:tabs>
          <w:tab w:val="left" w:pos="1701"/>
        </w:tabs>
        <w:ind w:left="1701"/>
        <w:jc w:val="both"/>
        <w:rPr>
          <w:sz w:val="24"/>
          <w:szCs w:val="24"/>
        </w:rPr>
      </w:pPr>
      <w:r w:rsidRPr="0082798C">
        <w:rPr>
          <w:sz w:val="24"/>
          <w:szCs w:val="24"/>
        </w:rPr>
        <w:t xml:space="preserve">IV - </w:t>
      </w:r>
      <w:hyperlink r:id="rId56" w:history="1">
        <w:r w:rsidR="00BE516B" w:rsidRPr="0082798C">
          <w:rPr>
            <w:rStyle w:val="Hyperlink"/>
            <w:i/>
            <w:sz w:val="24"/>
            <w:szCs w:val="24"/>
          </w:rPr>
          <w:t xml:space="preserve">(Revogado, na parte em que altera o inciso IV do </w:t>
        </w:r>
        <w:r w:rsidR="004C1A42">
          <w:rPr>
            <w:rStyle w:val="Hyperlink"/>
            <w:i/>
            <w:sz w:val="24"/>
            <w:szCs w:val="24"/>
          </w:rPr>
          <w:t>“</w:t>
        </w:r>
        <w:r w:rsidR="00BE516B" w:rsidRPr="0082798C">
          <w:rPr>
            <w:rStyle w:val="Hyperlink"/>
            <w:i/>
            <w:sz w:val="24"/>
            <w:szCs w:val="24"/>
          </w:rPr>
          <w:t>caput</w:t>
        </w:r>
        <w:r w:rsidR="004C1A42">
          <w:rPr>
            <w:rStyle w:val="Hyperlink"/>
            <w:i/>
            <w:sz w:val="24"/>
            <w:szCs w:val="24"/>
          </w:rPr>
          <w:t>”</w:t>
        </w:r>
        <w:r w:rsidR="00BE516B" w:rsidRPr="0082798C">
          <w:rPr>
            <w:rStyle w:val="Hyperlink"/>
            <w:i/>
            <w:sz w:val="24"/>
            <w:szCs w:val="24"/>
          </w:rPr>
          <w:t xml:space="preserve"> do art. 109 do Anexo ao Decreto nº 4.954, de 14/1/2004, pelo Decreto nº 12.858, de 24/2/2026)</w:t>
        </w:r>
      </w:hyperlink>
      <w:r w:rsidR="0082798C" w:rsidRPr="001050C4">
        <w:rPr>
          <w:sz w:val="24"/>
          <w:szCs w:val="24"/>
        </w:rPr>
        <w:t>" (NR</w:t>
      </w:r>
      <w:proofErr w:type="gramStart"/>
      <w:r w:rsidR="0082798C" w:rsidRPr="001050C4">
        <w:rPr>
          <w:sz w:val="24"/>
          <w:szCs w:val="24"/>
        </w:rPr>
        <w:t>)</w:t>
      </w:r>
      <w:proofErr w:type="gramEnd"/>
    </w:p>
    <w:p w:rsidR="000919FF" w:rsidRDefault="000919FF" w:rsidP="00AC1B1B">
      <w:pPr>
        <w:pStyle w:val="Cabealho"/>
        <w:tabs>
          <w:tab w:val="left" w:pos="1701"/>
        </w:tabs>
        <w:ind w:left="1701"/>
        <w:jc w:val="both"/>
        <w:rPr>
          <w:sz w:val="24"/>
          <w:szCs w:val="24"/>
        </w:rPr>
      </w:pPr>
    </w:p>
    <w:p w:rsidR="001050C4" w:rsidRPr="0082798C" w:rsidRDefault="001050C4" w:rsidP="00AC1B1B">
      <w:pPr>
        <w:pStyle w:val="Cabealho"/>
        <w:tabs>
          <w:tab w:val="left" w:pos="1701"/>
        </w:tabs>
        <w:ind w:left="1701"/>
        <w:jc w:val="both"/>
        <w:rPr>
          <w:sz w:val="24"/>
          <w:szCs w:val="24"/>
        </w:rPr>
      </w:pPr>
      <w:proofErr w:type="gramStart"/>
      <w:r w:rsidRPr="0082798C">
        <w:rPr>
          <w:sz w:val="24"/>
          <w:szCs w:val="24"/>
        </w:rPr>
        <w:t>"Art. 112.</w:t>
      </w:r>
      <w:proofErr w:type="gramEnd"/>
      <w:r w:rsidRPr="0082798C">
        <w:rPr>
          <w:sz w:val="24"/>
          <w:szCs w:val="24"/>
        </w:rPr>
        <w:t xml:space="preserve"> </w:t>
      </w:r>
      <w:r w:rsidR="00BE516B" w:rsidRPr="0082798C">
        <w:rPr>
          <w:i/>
          <w:sz w:val="24"/>
          <w:szCs w:val="24"/>
        </w:rPr>
        <w:t>(</w:t>
      </w:r>
      <w:hyperlink r:id="rId57" w:history="1">
        <w:r w:rsidR="00BE516B" w:rsidRPr="0082798C">
          <w:rPr>
            <w:rStyle w:val="Hyperlink"/>
            <w:i/>
            <w:sz w:val="24"/>
            <w:szCs w:val="24"/>
          </w:rPr>
          <w:t>Revogado, na parte em que altera o “caput” do art. 112 do Anexo ao Decreto nº 4.954, de 14/1/2004, pelo Decreto nº 12.858, de 24/2/2026)</w:t>
        </w:r>
      </w:hyperlink>
      <w:r w:rsidRPr="0082798C">
        <w:rPr>
          <w:sz w:val="24"/>
          <w:szCs w:val="24"/>
        </w:rPr>
        <w:t xml:space="preserve"> </w:t>
      </w:r>
    </w:p>
    <w:p w:rsidR="001050C4" w:rsidRPr="0082798C" w:rsidRDefault="001050C4" w:rsidP="00AC1B1B">
      <w:pPr>
        <w:pStyle w:val="Cabealho"/>
        <w:tabs>
          <w:tab w:val="left" w:pos="1701"/>
        </w:tabs>
        <w:ind w:left="1701"/>
        <w:jc w:val="both"/>
        <w:rPr>
          <w:sz w:val="24"/>
          <w:szCs w:val="24"/>
        </w:rPr>
      </w:pPr>
      <w:r w:rsidRPr="0082798C">
        <w:rPr>
          <w:sz w:val="24"/>
          <w:szCs w:val="24"/>
        </w:rPr>
        <w:t xml:space="preserve">§ 1º </w:t>
      </w:r>
      <w:hyperlink r:id="rId58" w:history="1">
        <w:r w:rsidR="00BE516B" w:rsidRPr="0082798C">
          <w:rPr>
            <w:rStyle w:val="Hyperlink"/>
            <w:i/>
            <w:sz w:val="24"/>
            <w:szCs w:val="24"/>
          </w:rPr>
          <w:t>(Revogado, na parte em que altera o §1º do art. 112 do Anexo ao Decreto nº 4.954, de 14/1/2004, pelo Decreto nº 12.858, de 24/2/202</w:t>
        </w:r>
      </w:hyperlink>
      <w:r w:rsidR="006B2870">
        <w:rPr>
          <w:rStyle w:val="Hyperlink"/>
          <w:i/>
          <w:sz w:val="24"/>
          <w:szCs w:val="24"/>
        </w:rPr>
        <w:t>6)</w:t>
      </w:r>
      <w:bookmarkStart w:id="0" w:name="_GoBack"/>
      <w:bookmarkEnd w:id="0"/>
    </w:p>
    <w:p w:rsidR="001050C4" w:rsidRPr="0082798C" w:rsidRDefault="001050C4" w:rsidP="00AC1B1B">
      <w:pPr>
        <w:pStyle w:val="Cabealho"/>
        <w:tabs>
          <w:tab w:val="left" w:pos="1701"/>
        </w:tabs>
        <w:ind w:left="1701"/>
        <w:jc w:val="both"/>
        <w:rPr>
          <w:sz w:val="24"/>
          <w:szCs w:val="24"/>
        </w:rPr>
      </w:pPr>
      <w:r w:rsidRPr="0082798C">
        <w:rPr>
          <w:sz w:val="24"/>
          <w:szCs w:val="24"/>
        </w:rPr>
        <w:t xml:space="preserve">§ 2º O requerimento de revisão será dirigido à autoridade fiscal do órgão de fiscalização competente da Superintendência Federal de Agricultura que proferiu a decisão pelo indeferimento do requerimento, que, se não a reconsiderar no prazo de dez dias, a encaminhará ao órgão central de fiscalização do Ministério da Agricultura, Pecuária e Abastecimento, devidamente informado. </w:t>
      </w:r>
    </w:p>
    <w:p w:rsidR="001050C4" w:rsidRPr="001050C4" w:rsidRDefault="001050C4" w:rsidP="00AC1B1B">
      <w:pPr>
        <w:pStyle w:val="Cabealho"/>
        <w:tabs>
          <w:tab w:val="left" w:pos="1701"/>
        </w:tabs>
        <w:ind w:left="1701"/>
        <w:jc w:val="both"/>
        <w:rPr>
          <w:sz w:val="24"/>
          <w:szCs w:val="24"/>
        </w:rPr>
      </w:pPr>
      <w:r w:rsidRPr="0082798C">
        <w:rPr>
          <w:sz w:val="24"/>
          <w:szCs w:val="24"/>
        </w:rPr>
        <w:t xml:space="preserve">§ 3º </w:t>
      </w:r>
      <w:hyperlink r:id="rId59" w:history="1">
        <w:r w:rsidR="00BE516B" w:rsidRPr="0082798C">
          <w:rPr>
            <w:rStyle w:val="Hyperlink"/>
            <w:i/>
            <w:sz w:val="24"/>
            <w:szCs w:val="24"/>
          </w:rPr>
          <w:t>(Revogado, na parte em que altera o §3º do art. 112 do Anexo ao Decreto nº 4.954, de 14/1/2004, pelo Decreto nº 12.858, de 24/2/2026)</w:t>
        </w:r>
      </w:hyperlink>
      <w:r w:rsidR="0082798C" w:rsidRPr="0082798C">
        <w:rPr>
          <w:sz w:val="24"/>
          <w:szCs w:val="24"/>
        </w:rPr>
        <w:t>"</w:t>
      </w:r>
      <w:r w:rsidR="0082798C" w:rsidRPr="001050C4">
        <w:rPr>
          <w:sz w:val="24"/>
          <w:szCs w:val="24"/>
        </w:rPr>
        <w:t xml:space="preserve"> (NR</w:t>
      </w:r>
      <w:proofErr w:type="gramStart"/>
      <w:r w:rsidR="0082798C" w:rsidRPr="001050C4">
        <w:rPr>
          <w:sz w:val="24"/>
          <w:szCs w:val="24"/>
        </w:rPr>
        <w:t>)</w:t>
      </w:r>
      <w:proofErr w:type="gramEnd"/>
    </w:p>
    <w:p w:rsidR="000919FF" w:rsidRDefault="000919FF" w:rsidP="00327F71">
      <w:pPr>
        <w:pStyle w:val="Cabealho"/>
        <w:ind w:left="1134"/>
        <w:jc w:val="both"/>
        <w:rPr>
          <w:sz w:val="24"/>
          <w:szCs w:val="24"/>
        </w:rPr>
      </w:pPr>
    </w:p>
    <w:p w:rsidR="001050C4" w:rsidRPr="001050C4" w:rsidRDefault="001050C4" w:rsidP="004E007A">
      <w:pPr>
        <w:pStyle w:val="Cabealho"/>
        <w:ind w:firstLine="1134"/>
        <w:jc w:val="both"/>
        <w:rPr>
          <w:sz w:val="24"/>
          <w:szCs w:val="24"/>
        </w:rPr>
      </w:pPr>
      <w:r w:rsidRPr="001050C4">
        <w:rPr>
          <w:sz w:val="24"/>
          <w:szCs w:val="24"/>
        </w:rPr>
        <w:t xml:space="preserve">Art. 2º As empresas e estabelecimentos terão prazo de noventa dias, contado da data de publicação deste Decreto, para, no que </w:t>
      </w:r>
      <w:proofErr w:type="gramStart"/>
      <w:r w:rsidRPr="001050C4">
        <w:rPr>
          <w:sz w:val="24"/>
          <w:szCs w:val="24"/>
        </w:rPr>
        <w:t>couber,</w:t>
      </w:r>
      <w:proofErr w:type="gramEnd"/>
      <w:r w:rsidRPr="001050C4">
        <w:rPr>
          <w:sz w:val="24"/>
          <w:szCs w:val="24"/>
        </w:rPr>
        <w:t xml:space="preserve"> se adequarem às novas exigências nele previstas. </w:t>
      </w:r>
    </w:p>
    <w:p w:rsidR="001050C4" w:rsidRPr="001050C4" w:rsidRDefault="001050C4" w:rsidP="004E007A">
      <w:pPr>
        <w:pStyle w:val="Cabealho"/>
        <w:ind w:firstLine="1134"/>
        <w:jc w:val="both"/>
        <w:rPr>
          <w:sz w:val="24"/>
          <w:szCs w:val="24"/>
        </w:rPr>
      </w:pPr>
    </w:p>
    <w:p w:rsidR="001050C4" w:rsidRPr="001050C4" w:rsidRDefault="001050C4" w:rsidP="004E007A">
      <w:pPr>
        <w:pStyle w:val="Cabealho"/>
        <w:ind w:firstLine="1134"/>
        <w:jc w:val="both"/>
        <w:rPr>
          <w:sz w:val="24"/>
          <w:szCs w:val="24"/>
        </w:rPr>
      </w:pPr>
      <w:r w:rsidRPr="001050C4">
        <w:rPr>
          <w:sz w:val="24"/>
          <w:szCs w:val="24"/>
        </w:rPr>
        <w:t xml:space="preserve">Art. 3º Este Decreto entra em vigor na data de sua publicação. </w:t>
      </w:r>
    </w:p>
    <w:p w:rsidR="001050C4" w:rsidRPr="001050C4" w:rsidRDefault="001050C4" w:rsidP="00327F71">
      <w:pPr>
        <w:pStyle w:val="Cabealho"/>
        <w:ind w:firstLine="1134"/>
        <w:jc w:val="both"/>
        <w:rPr>
          <w:sz w:val="24"/>
          <w:szCs w:val="24"/>
        </w:rPr>
      </w:pPr>
    </w:p>
    <w:p w:rsidR="001050C4" w:rsidRPr="001050C4" w:rsidRDefault="001050C4" w:rsidP="00327F71">
      <w:pPr>
        <w:pStyle w:val="Cabealho"/>
        <w:ind w:firstLine="1134"/>
        <w:jc w:val="both"/>
        <w:rPr>
          <w:sz w:val="24"/>
          <w:szCs w:val="24"/>
        </w:rPr>
      </w:pPr>
      <w:r w:rsidRPr="001050C4">
        <w:rPr>
          <w:sz w:val="24"/>
          <w:szCs w:val="24"/>
        </w:rPr>
        <w:t xml:space="preserve">Art. 4º Ficam revogados os seguintes dispositivos do Anexo ao Decreto nº 4.954, de 14 de janeiro de 2004: </w:t>
      </w:r>
    </w:p>
    <w:p w:rsidR="001050C4" w:rsidRPr="001050C4" w:rsidRDefault="001050C4" w:rsidP="00327F71">
      <w:pPr>
        <w:pStyle w:val="Cabealho"/>
        <w:ind w:firstLine="1134"/>
        <w:jc w:val="both"/>
        <w:rPr>
          <w:sz w:val="24"/>
          <w:szCs w:val="24"/>
        </w:rPr>
      </w:pPr>
      <w:r w:rsidRPr="001050C4">
        <w:rPr>
          <w:sz w:val="24"/>
          <w:szCs w:val="24"/>
        </w:rPr>
        <w:t xml:space="preserve">I - os §§ 4º 5º e 6ºdo art. 86; </w:t>
      </w:r>
      <w:proofErr w:type="gramStart"/>
      <w:r w:rsidRPr="001050C4">
        <w:rPr>
          <w:sz w:val="24"/>
          <w:szCs w:val="24"/>
        </w:rPr>
        <w:t>e</w:t>
      </w:r>
      <w:proofErr w:type="gramEnd"/>
      <w:r w:rsidRPr="001050C4">
        <w:rPr>
          <w:sz w:val="24"/>
          <w:szCs w:val="24"/>
        </w:rPr>
        <w:t xml:space="preserve"> </w:t>
      </w:r>
    </w:p>
    <w:p w:rsidR="001050C4" w:rsidRPr="001050C4" w:rsidRDefault="001050C4" w:rsidP="00327F71">
      <w:pPr>
        <w:pStyle w:val="Cabealho"/>
        <w:ind w:firstLine="1134"/>
        <w:jc w:val="both"/>
        <w:rPr>
          <w:sz w:val="24"/>
          <w:szCs w:val="24"/>
        </w:rPr>
      </w:pPr>
      <w:r w:rsidRPr="001050C4">
        <w:rPr>
          <w:sz w:val="24"/>
          <w:szCs w:val="24"/>
        </w:rPr>
        <w:t xml:space="preserve">II - os §§ 1º 2º e 3º do art. 97. </w:t>
      </w:r>
    </w:p>
    <w:p w:rsidR="001050C4" w:rsidRPr="001050C4" w:rsidRDefault="001050C4" w:rsidP="00327F71">
      <w:pPr>
        <w:pStyle w:val="Cabealho"/>
        <w:ind w:firstLine="1134"/>
        <w:jc w:val="both"/>
        <w:rPr>
          <w:sz w:val="24"/>
          <w:szCs w:val="24"/>
        </w:rPr>
      </w:pPr>
    </w:p>
    <w:p w:rsidR="001050C4" w:rsidRPr="001050C4" w:rsidRDefault="001050C4" w:rsidP="00327F71">
      <w:pPr>
        <w:pStyle w:val="Cabealho"/>
        <w:ind w:firstLine="1134"/>
        <w:jc w:val="both"/>
        <w:rPr>
          <w:sz w:val="24"/>
          <w:szCs w:val="24"/>
        </w:rPr>
      </w:pPr>
      <w:r w:rsidRPr="001050C4">
        <w:rPr>
          <w:sz w:val="24"/>
          <w:szCs w:val="24"/>
        </w:rPr>
        <w:t xml:space="preserve">Brasília, 26 de julho de 2013; 192º da Independência e 125ºda República. </w:t>
      </w:r>
    </w:p>
    <w:p w:rsidR="001050C4" w:rsidRPr="001050C4" w:rsidRDefault="001050C4" w:rsidP="00327F71">
      <w:pPr>
        <w:pStyle w:val="Cabealho"/>
        <w:ind w:firstLine="1134"/>
        <w:jc w:val="both"/>
        <w:rPr>
          <w:sz w:val="24"/>
          <w:szCs w:val="24"/>
        </w:rPr>
      </w:pPr>
    </w:p>
    <w:p w:rsidR="001050C4" w:rsidRPr="001050C4" w:rsidRDefault="001050C4" w:rsidP="00327F71">
      <w:pPr>
        <w:pStyle w:val="Cabealho"/>
        <w:ind w:firstLine="1134"/>
        <w:jc w:val="both"/>
        <w:rPr>
          <w:sz w:val="24"/>
          <w:szCs w:val="24"/>
        </w:rPr>
      </w:pPr>
      <w:r w:rsidRPr="001050C4">
        <w:rPr>
          <w:sz w:val="24"/>
          <w:szCs w:val="24"/>
        </w:rPr>
        <w:t xml:space="preserve">DILMA ROUSSEFF </w:t>
      </w:r>
    </w:p>
    <w:p w:rsidR="001050C4" w:rsidRDefault="001050C4" w:rsidP="00327F71">
      <w:pPr>
        <w:pStyle w:val="Cabealho"/>
        <w:ind w:firstLine="1134"/>
        <w:jc w:val="both"/>
        <w:rPr>
          <w:sz w:val="24"/>
          <w:szCs w:val="24"/>
        </w:rPr>
      </w:pPr>
      <w:r w:rsidRPr="001050C4">
        <w:rPr>
          <w:sz w:val="24"/>
          <w:szCs w:val="24"/>
        </w:rPr>
        <w:t>Antônio Andrade</w:t>
      </w:r>
    </w:p>
    <w:sectPr w:rsidR="001050C4">
      <w:pgSz w:w="12240" w:h="15840"/>
      <w:pgMar w:top="1418" w:right="1134" w:bottom="1418"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5B05F8"/>
    <w:multiLevelType w:val="hybridMultilevel"/>
    <w:tmpl w:val="CE76157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mirrorMargins/>
  <w:proofState w:spelling="clean" w:grammar="clean"/>
  <w:defaultTabStop w:val="709"/>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09BB"/>
    <w:rsid w:val="000134AC"/>
    <w:rsid w:val="00031082"/>
    <w:rsid w:val="00062499"/>
    <w:rsid w:val="000919FF"/>
    <w:rsid w:val="000B15B1"/>
    <w:rsid w:val="000B41DB"/>
    <w:rsid w:val="000B6814"/>
    <w:rsid w:val="000C6F5F"/>
    <w:rsid w:val="000F31F0"/>
    <w:rsid w:val="001050C4"/>
    <w:rsid w:val="00144FE9"/>
    <w:rsid w:val="00163775"/>
    <w:rsid w:val="0016605A"/>
    <w:rsid w:val="00175214"/>
    <w:rsid w:val="001A4BC9"/>
    <w:rsid w:val="001B2C33"/>
    <w:rsid w:val="001E250F"/>
    <w:rsid w:val="001E3039"/>
    <w:rsid w:val="001E5992"/>
    <w:rsid w:val="001F46E7"/>
    <w:rsid w:val="002022C2"/>
    <w:rsid w:val="00202D1E"/>
    <w:rsid w:val="002055E6"/>
    <w:rsid w:val="00212338"/>
    <w:rsid w:val="00226DC9"/>
    <w:rsid w:val="00232766"/>
    <w:rsid w:val="00237EC3"/>
    <w:rsid w:val="00252D9E"/>
    <w:rsid w:val="00261397"/>
    <w:rsid w:val="002632E9"/>
    <w:rsid w:val="00263A93"/>
    <w:rsid w:val="00263EDC"/>
    <w:rsid w:val="00271313"/>
    <w:rsid w:val="0027187A"/>
    <w:rsid w:val="002751F9"/>
    <w:rsid w:val="00292B50"/>
    <w:rsid w:val="002B0AB7"/>
    <w:rsid w:val="002B30FA"/>
    <w:rsid w:val="002B3BBA"/>
    <w:rsid w:val="002C6374"/>
    <w:rsid w:val="002C64E3"/>
    <w:rsid w:val="002E70DF"/>
    <w:rsid w:val="00314125"/>
    <w:rsid w:val="003214F9"/>
    <w:rsid w:val="003223A1"/>
    <w:rsid w:val="00327F71"/>
    <w:rsid w:val="003614FD"/>
    <w:rsid w:val="0036719F"/>
    <w:rsid w:val="003674AE"/>
    <w:rsid w:val="00371520"/>
    <w:rsid w:val="00382451"/>
    <w:rsid w:val="003A65BE"/>
    <w:rsid w:val="003B058B"/>
    <w:rsid w:val="003B49E8"/>
    <w:rsid w:val="003D35BC"/>
    <w:rsid w:val="003E384A"/>
    <w:rsid w:val="003F3F69"/>
    <w:rsid w:val="0040208F"/>
    <w:rsid w:val="0043414B"/>
    <w:rsid w:val="00435FBD"/>
    <w:rsid w:val="00440636"/>
    <w:rsid w:val="004548EA"/>
    <w:rsid w:val="00465FB3"/>
    <w:rsid w:val="00470F5F"/>
    <w:rsid w:val="00475BE4"/>
    <w:rsid w:val="004811D5"/>
    <w:rsid w:val="004856EA"/>
    <w:rsid w:val="004A09BB"/>
    <w:rsid w:val="004B4292"/>
    <w:rsid w:val="004C1A42"/>
    <w:rsid w:val="004C37B8"/>
    <w:rsid w:val="004D55FA"/>
    <w:rsid w:val="004E007A"/>
    <w:rsid w:val="004E2F52"/>
    <w:rsid w:val="004E439D"/>
    <w:rsid w:val="004E79A8"/>
    <w:rsid w:val="00502BA4"/>
    <w:rsid w:val="005166E5"/>
    <w:rsid w:val="00517895"/>
    <w:rsid w:val="00542216"/>
    <w:rsid w:val="00577DFB"/>
    <w:rsid w:val="005D2392"/>
    <w:rsid w:val="005E1653"/>
    <w:rsid w:val="005E3259"/>
    <w:rsid w:val="005F5226"/>
    <w:rsid w:val="00602398"/>
    <w:rsid w:val="006024C4"/>
    <w:rsid w:val="00607D21"/>
    <w:rsid w:val="00613D2D"/>
    <w:rsid w:val="006216D2"/>
    <w:rsid w:val="00641CE8"/>
    <w:rsid w:val="00642F39"/>
    <w:rsid w:val="00644E1F"/>
    <w:rsid w:val="00651582"/>
    <w:rsid w:val="00660673"/>
    <w:rsid w:val="006637F4"/>
    <w:rsid w:val="00683891"/>
    <w:rsid w:val="00694714"/>
    <w:rsid w:val="006A0BC6"/>
    <w:rsid w:val="006B2870"/>
    <w:rsid w:val="006D2527"/>
    <w:rsid w:val="006D58DC"/>
    <w:rsid w:val="006E202D"/>
    <w:rsid w:val="006E5D2D"/>
    <w:rsid w:val="006F3400"/>
    <w:rsid w:val="006F689B"/>
    <w:rsid w:val="00700001"/>
    <w:rsid w:val="00713955"/>
    <w:rsid w:val="00713A4B"/>
    <w:rsid w:val="007234DC"/>
    <w:rsid w:val="00723BD5"/>
    <w:rsid w:val="0074415D"/>
    <w:rsid w:val="00751906"/>
    <w:rsid w:val="0076324D"/>
    <w:rsid w:val="007709A6"/>
    <w:rsid w:val="00784616"/>
    <w:rsid w:val="00787EE7"/>
    <w:rsid w:val="007959C8"/>
    <w:rsid w:val="007A4576"/>
    <w:rsid w:val="007A6666"/>
    <w:rsid w:val="007C66B0"/>
    <w:rsid w:val="007D7D15"/>
    <w:rsid w:val="007E0856"/>
    <w:rsid w:val="007E79C2"/>
    <w:rsid w:val="007F111E"/>
    <w:rsid w:val="008119B6"/>
    <w:rsid w:val="008233DA"/>
    <w:rsid w:val="0082798C"/>
    <w:rsid w:val="008318D5"/>
    <w:rsid w:val="00833698"/>
    <w:rsid w:val="008528AE"/>
    <w:rsid w:val="00855F8E"/>
    <w:rsid w:val="0085706B"/>
    <w:rsid w:val="00863058"/>
    <w:rsid w:val="008732AA"/>
    <w:rsid w:val="00876610"/>
    <w:rsid w:val="00883AFE"/>
    <w:rsid w:val="0089072F"/>
    <w:rsid w:val="008C4836"/>
    <w:rsid w:val="008C5F6B"/>
    <w:rsid w:val="008D039C"/>
    <w:rsid w:val="008E4285"/>
    <w:rsid w:val="008F51DC"/>
    <w:rsid w:val="008F7E42"/>
    <w:rsid w:val="00912253"/>
    <w:rsid w:val="00921F9D"/>
    <w:rsid w:val="00942709"/>
    <w:rsid w:val="00951C6A"/>
    <w:rsid w:val="00967956"/>
    <w:rsid w:val="00980E21"/>
    <w:rsid w:val="009B617B"/>
    <w:rsid w:val="009C06C6"/>
    <w:rsid w:val="009D1B32"/>
    <w:rsid w:val="009D26E2"/>
    <w:rsid w:val="009E2F21"/>
    <w:rsid w:val="009F1493"/>
    <w:rsid w:val="00A00031"/>
    <w:rsid w:val="00A26D07"/>
    <w:rsid w:val="00A270C0"/>
    <w:rsid w:val="00A43F13"/>
    <w:rsid w:val="00A54BF7"/>
    <w:rsid w:val="00A60C8A"/>
    <w:rsid w:val="00A9003C"/>
    <w:rsid w:val="00A90A52"/>
    <w:rsid w:val="00AA2622"/>
    <w:rsid w:val="00AB04AF"/>
    <w:rsid w:val="00AC1B1B"/>
    <w:rsid w:val="00AC6BCE"/>
    <w:rsid w:val="00AF529C"/>
    <w:rsid w:val="00AF6801"/>
    <w:rsid w:val="00B2523D"/>
    <w:rsid w:val="00B26368"/>
    <w:rsid w:val="00B40BA8"/>
    <w:rsid w:val="00B435AF"/>
    <w:rsid w:val="00B52DF8"/>
    <w:rsid w:val="00B56F21"/>
    <w:rsid w:val="00B72706"/>
    <w:rsid w:val="00B821AF"/>
    <w:rsid w:val="00B84B6F"/>
    <w:rsid w:val="00B8513F"/>
    <w:rsid w:val="00BB66B4"/>
    <w:rsid w:val="00BD136A"/>
    <w:rsid w:val="00BD6ADA"/>
    <w:rsid w:val="00BE1A48"/>
    <w:rsid w:val="00BE516B"/>
    <w:rsid w:val="00C038C8"/>
    <w:rsid w:val="00C0484C"/>
    <w:rsid w:val="00C20425"/>
    <w:rsid w:val="00C35CC0"/>
    <w:rsid w:val="00C428CC"/>
    <w:rsid w:val="00C42BFD"/>
    <w:rsid w:val="00C573F5"/>
    <w:rsid w:val="00C66170"/>
    <w:rsid w:val="00C72B05"/>
    <w:rsid w:val="00CA7A02"/>
    <w:rsid w:val="00CB2623"/>
    <w:rsid w:val="00CB7ABD"/>
    <w:rsid w:val="00CC0A60"/>
    <w:rsid w:val="00CF67BB"/>
    <w:rsid w:val="00CF7403"/>
    <w:rsid w:val="00CF7858"/>
    <w:rsid w:val="00D025CB"/>
    <w:rsid w:val="00D555BC"/>
    <w:rsid w:val="00D72970"/>
    <w:rsid w:val="00D960E9"/>
    <w:rsid w:val="00DA2508"/>
    <w:rsid w:val="00DB447A"/>
    <w:rsid w:val="00DE6C2C"/>
    <w:rsid w:val="00DF7619"/>
    <w:rsid w:val="00E0062E"/>
    <w:rsid w:val="00E13756"/>
    <w:rsid w:val="00E1527E"/>
    <w:rsid w:val="00E23F8E"/>
    <w:rsid w:val="00E25EA6"/>
    <w:rsid w:val="00E3367E"/>
    <w:rsid w:val="00E44486"/>
    <w:rsid w:val="00E471DE"/>
    <w:rsid w:val="00E7567C"/>
    <w:rsid w:val="00E8077F"/>
    <w:rsid w:val="00E874A7"/>
    <w:rsid w:val="00EA5D3C"/>
    <w:rsid w:val="00EB24A6"/>
    <w:rsid w:val="00EB4B02"/>
    <w:rsid w:val="00EC048A"/>
    <w:rsid w:val="00EE19B8"/>
    <w:rsid w:val="00F13A54"/>
    <w:rsid w:val="00F2130B"/>
    <w:rsid w:val="00F25318"/>
    <w:rsid w:val="00F372DB"/>
    <w:rsid w:val="00F44E2D"/>
    <w:rsid w:val="00F830DA"/>
    <w:rsid w:val="00FA29E2"/>
    <w:rsid w:val="00FC1891"/>
    <w:rsid w:val="00FE145A"/>
    <w:rsid w:val="00FE2692"/>
    <w:rsid w:val="00FE2BA0"/>
    <w:rsid w:val="00FE4175"/>
    <w:rsid w:val="00FF497A"/>
    <w:rsid w:val="00FF6AEB"/>
    <w:rsid w:val="00FF756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pPr>
      <w:keepNext/>
      <w:ind w:firstLine="1134"/>
      <w:jc w:val="both"/>
      <w:outlineLvl w:val="0"/>
    </w:pPr>
    <w:rPr>
      <w:sz w:val="24"/>
    </w:rPr>
  </w:style>
  <w:style w:type="paragraph" w:styleId="Ttulo2">
    <w:name w:val="heading 2"/>
    <w:basedOn w:val="Normal"/>
    <w:link w:val="Ttulo2Char"/>
    <w:uiPriority w:val="9"/>
    <w:qFormat/>
    <w:rsid w:val="00CB7ABD"/>
    <w:pPr>
      <w:keepNext/>
      <w:jc w:val="center"/>
      <w:outlineLvl w:val="1"/>
    </w:pPr>
    <w:rPr>
      <w:rFonts w:ascii="Arial" w:hAnsi="Arial" w:cs="Arial"/>
      <w:b/>
      <w:bCs/>
    </w:rPr>
  </w:style>
  <w:style w:type="paragraph" w:styleId="Ttulo3">
    <w:name w:val="heading 3"/>
    <w:basedOn w:val="Normal"/>
    <w:link w:val="Ttulo3Char"/>
    <w:uiPriority w:val="9"/>
    <w:qFormat/>
    <w:rsid w:val="00CB7ABD"/>
    <w:pPr>
      <w:keepNext/>
      <w:ind w:firstLine="357"/>
      <w:jc w:val="center"/>
      <w:outlineLvl w:val="2"/>
    </w:pPr>
    <w:rPr>
      <w:rFonts w:ascii="Arial" w:hAnsi="Arial" w:cs="Arial"/>
      <w:b/>
      <w:bCs/>
    </w:rPr>
  </w:style>
  <w:style w:type="paragraph" w:styleId="Ttulo4">
    <w:name w:val="heading 4"/>
    <w:basedOn w:val="Normal"/>
    <w:link w:val="Ttulo4Char"/>
    <w:uiPriority w:val="9"/>
    <w:qFormat/>
    <w:rsid w:val="00CB7ABD"/>
    <w:pPr>
      <w:keepNext/>
      <w:tabs>
        <w:tab w:val="left" w:pos="1418"/>
      </w:tabs>
      <w:jc w:val="center"/>
      <w:outlineLvl w:val="3"/>
    </w:pPr>
    <w:rPr>
      <w:b/>
      <w:bCs/>
      <w:sz w:val="24"/>
      <w:szCs w:val="24"/>
    </w:rPr>
  </w:style>
  <w:style w:type="paragraph" w:styleId="Ttulo5">
    <w:name w:val="heading 5"/>
    <w:basedOn w:val="Normal"/>
    <w:link w:val="Ttulo5Char"/>
    <w:uiPriority w:val="9"/>
    <w:qFormat/>
    <w:rsid w:val="00CB7ABD"/>
    <w:pPr>
      <w:keepNext/>
      <w:outlineLvl w:val="4"/>
    </w:pPr>
    <w:rPr>
      <w:sz w:val="24"/>
      <w:szCs w:val="24"/>
    </w:rPr>
  </w:style>
  <w:style w:type="paragraph" w:styleId="Ttulo6">
    <w:name w:val="heading 6"/>
    <w:basedOn w:val="Normal"/>
    <w:link w:val="Ttulo6Char"/>
    <w:uiPriority w:val="9"/>
    <w:qFormat/>
    <w:rsid w:val="00CB7ABD"/>
    <w:pPr>
      <w:keepNext/>
      <w:jc w:val="center"/>
      <w:outlineLvl w:val="5"/>
    </w:pPr>
    <w:rPr>
      <w:rFonts w:ascii="CG Times" w:hAnsi="CG Times"/>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CB7ABD"/>
    <w:rPr>
      <w:sz w:val="24"/>
    </w:rPr>
  </w:style>
  <w:style w:type="paragraph" w:styleId="Cabealho">
    <w:name w:val="header"/>
    <w:basedOn w:val="Normal"/>
    <w:semiHidden/>
    <w:pPr>
      <w:tabs>
        <w:tab w:val="center" w:pos="4419"/>
        <w:tab w:val="right" w:pos="8838"/>
      </w:tabs>
    </w:pPr>
  </w:style>
  <w:style w:type="paragraph" w:styleId="Ttulo">
    <w:name w:val="Title"/>
    <w:basedOn w:val="Normal"/>
    <w:qFormat/>
    <w:pPr>
      <w:jc w:val="center"/>
    </w:pPr>
    <w:rPr>
      <w:b/>
      <w:sz w:val="28"/>
    </w:rPr>
  </w:style>
  <w:style w:type="paragraph" w:styleId="Recuodecorpodetexto">
    <w:name w:val="Body Text Indent"/>
    <w:basedOn w:val="Normal"/>
    <w:semiHidden/>
    <w:pPr>
      <w:ind w:left="4536"/>
      <w:jc w:val="both"/>
    </w:pPr>
    <w:rPr>
      <w:sz w:val="24"/>
    </w:rPr>
  </w:style>
  <w:style w:type="paragraph" w:styleId="Recuodecorpodetexto2">
    <w:name w:val="Body Text Indent 2"/>
    <w:basedOn w:val="Normal"/>
    <w:semiHidden/>
    <w:pPr>
      <w:ind w:firstLine="1134"/>
      <w:jc w:val="both"/>
    </w:pPr>
    <w:rPr>
      <w:sz w:val="24"/>
    </w:rPr>
  </w:style>
  <w:style w:type="character" w:styleId="Hyperlink">
    <w:name w:val="Hyperlink"/>
    <w:semiHidden/>
    <w:rPr>
      <w:color w:val="0000FF"/>
      <w:u w:val="single"/>
    </w:rPr>
  </w:style>
  <w:style w:type="paragraph" w:customStyle="1" w:styleId="H1">
    <w:name w:val="H1"/>
    <w:basedOn w:val="Normal"/>
    <w:next w:val="Normal"/>
    <w:pPr>
      <w:keepNext/>
      <w:spacing w:before="100" w:after="100"/>
      <w:outlineLvl w:val="1"/>
    </w:pPr>
    <w:rPr>
      <w:b/>
      <w:snapToGrid w:val="0"/>
      <w:kern w:val="36"/>
      <w:sz w:val="48"/>
    </w:rPr>
  </w:style>
  <w:style w:type="character" w:styleId="Forte">
    <w:name w:val="Strong"/>
    <w:qFormat/>
    <w:rPr>
      <w:b/>
    </w:rPr>
  </w:style>
  <w:style w:type="character" w:styleId="HiperlinkVisitado">
    <w:name w:val="FollowedHyperlink"/>
    <w:uiPriority w:val="99"/>
    <w:semiHidden/>
    <w:rPr>
      <w:color w:val="800080"/>
      <w:u w:val="single"/>
    </w:rPr>
  </w:style>
  <w:style w:type="paragraph" w:styleId="Corpodetexto">
    <w:name w:val="Body Text"/>
    <w:basedOn w:val="Normal"/>
    <w:semiHidden/>
    <w:rPr>
      <w:sz w:val="24"/>
    </w:rPr>
  </w:style>
  <w:style w:type="paragraph" w:styleId="Corpodetexto2">
    <w:name w:val="Body Text 2"/>
    <w:basedOn w:val="Normal"/>
    <w:semiHidden/>
    <w:pPr>
      <w:jc w:val="both"/>
    </w:pPr>
    <w:rPr>
      <w:sz w:val="24"/>
    </w:rPr>
  </w:style>
  <w:style w:type="character" w:styleId="nfase">
    <w:name w:val="Emphasis"/>
    <w:qFormat/>
    <w:rPr>
      <w:i/>
    </w:rPr>
  </w:style>
  <w:style w:type="paragraph" w:styleId="Recuodecorpodetexto3">
    <w:name w:val="Body Text Indent 3"/>
    <w:basedOn w:val="Normal"/>
    <w:semiHidden/>
    <w:pPr>
      <w:ind w:firstLine="1134"/>
      <w:jc w:val="both"/>
    </w:pPr>
    <w:rPr>
      <w:sz w:val="24"/>
    </w:rPr>
  </w:style>
  <w:style w:type="character" w:customStyle="1" w:styleId="Ttulo2Char">
    <w:name w:val="Título 2 Char"/>
    <w:link w:val="Ttulo2"/>
    <w:uiPriority w:val="9"/>
    <w:rsid w:val="00CB7ABD"/>
    <w:rPr>
      <w:rFonts w:ascii="Arial" w:hAnsi="Arial" w:cs="Arial"/>
      <w:b/>
      <w:bCs/>
    </w:rPr>
  </w:style>
  <w:style w:type="character" w:customStyle="1" w:styleId="Ttulo3Char">
    <w:name w:val="Título 3 Char"/>
    <w:link w:val="Ttulo3"/>
    <w:uiPriority w:val="9"/>
    <w:rsid w:val="00CB7ABD"/>
    <w:rPr>
      <w:rFonts w:ascii="Arial" w:hAnsi="Arial" w:cs="Arial"/>
      <w:b/>
      <w:bCs/>
    </w:rPr>
  </w:style>
  <w:style w:type="character" w:customStyle="1" w:styleId="Ttulo4Char">
    <w:name w:val="Título 4 Char"/>
    <w:link w:val="Ttulo4"/>
    <w:uiPriority w:val="9"/>
    <w:rsid w:val="00CB7ABD"/>
    <w:rPr>
      <w:b/>
      <w:bCs/>
      <w:sz w:val="24"/>
      <w:szCs w:val="24"/>
    </w:rPr>
  </w:style>
  <w:style w:type="character" w:customStyle="1" w:styleId="Ttulo5Char">
    <w:name w:val="Título 5 Char"/>
    <w:link w:val="Ttulo5"/>
    <w:uiPriority w:val="9"/>
    <w:rsid w:val="00CB7ABD"/>
    <w:rPr>
      <w:sz w:val="24"/>
      <w:szCs w:val="24"/>
    </w:rPr>
  </w:style>
  <w:style w:type="character" w:customStyle="1" w:styleId="Ttulo6Char">
    <w:name w:val="Título 6 Char"/>
    <w:link w:val="Ttulo6"/>
    <w:uiPriority w:val="9"/>
    <w:rsid w:val="00CB7ABD"/>
    <w:rPr>
      <w:rFonts w:ascii="CG Times" w:hAnsi="CG Times"/>
      <w:b/>
      <w:bCs/>
      <w:sz w:val="24"/>
      <w:szCs w:val="24"/>
    </w:rPr>
  </w:style>
  <w:style w:type="character" w:customStyle="1" w:styleId="ttulo1car">
    <w:name w:val="ttulo1car"/>
    <w:rsid w:val="00CB7ABD"/>
    <w:rPr>
      <w:rFonts w:ascii="Arial" w:hAnsi="Arial" w:cs="Arial" w:hint="default"/>
      <w:b/>
      <w:bCs/>
    </w:rPr>
  </w:style>
  <w:style w:type="character" w:customStyle="1" w:styleId="caracteresdenotaderodap">
    <w:name w:val="caracteresdenotaderodap"/>
    <w:rsid w:val="00CB7ABD"/>
    <w:rPr>
      <w:vertAlign w:val="superscript"/>
    </w:rPr>
  </w:style>
  <w:style w:type="character" w:customStyle="1" w:styleId="txtterm1">
    <w:name w:val="txtterm1"/>
    <w:rsid w:val="00CB7ABD"/>
    <w:rPr>
      <w:rFonts w:ascii="Times New Roman" w:hAnsi="Times New Roman" w:cs="Times New Roman" w:hint="default"/>
      <w:b/>
      <w:bCs/>
      <w:color w:val="000000"/>
    </w:rPr>
  </w:style>
  <w:style w:type="character" w:customStyle="1" w:styleId="font0020style31char">
    <w:name w:val="font0020style31char"/>
    <w:rsid w:val="00CB7ABD"/>
    <w:rPr>
      <w:rFonts w:ascii="Times New Roman" w:hAnsi="Times New Roman" w:cs="Times New Roman" w:hint="default"/>
    </w:rPr>
  </w:style>
  <w:style w:type="character" w:customStyle="1" w:styleId="style10char">
    <w:name w:val="style10char"/>
    <w:rsid w:val="00CB7ABD"/>
    <w:rPr>
      <w:rFonts w:ascii="Times New Roman" w:hAnsi="Times New Roman" w:cs="Times New Roman" w:hint="default"/>
    </w:rPr>
  </w:style>
  <w:style w:type="character" w:customStyle="1" w:styleId="centralizadochar">
    <w:name w:val="centralizadochar"/>
    <w:rsid w:val="00CB7ABD"/>
    <w:rPr>
      <w:rFonts w:ascii="Times New Roman" w:hAnsi="Times New Roman" w:cs="Times New Roman" w:hint="default"/>
    </w:rPr>
  </w:style>
  <w:style w:type="character" w:customStyle="1" w:styleId="texto0020normalchar">
    <w:name w:val="texto0020normalchar"/>
    <w:rsid w:val="00CB7ABD"/>
    <w:rPr>
      <w:rFonts w:ascii="Times New Roman" w:hAnsi="Times New Roman" w:cs="Times New Roman" w:hint="default"/>
    </w:rPr>
  </w:style>
  <w:style w:type="character" w:customStyle="1" w:styleId="normalchar">
    <w:name w:val="normalchar"/>
    <w:rsid w:val="00CB7ABD"/>
    <w:rPr>
      <w:rFonts w:ascii="Times New Roman" w:hAnsi="Times New Roman" w:cs="Times New Roman" w:hint="default"/>
    </w:rPr>
  </w:style>
  <w:style w:type="character" w:customStyle="1" w:styleId="estilochar">
    <w:name w:val="estilochar"/>
    <w:rsid w:val="00CB7ABD"/>
    <w:rPr>
      <w:rFonts w:ascii="Times New Roman" w:hAnsi="Times New Roman" w:cs="Times New Roman" w:hint="default"/>
    </w:rPr>
  </w:style>
  <w:style w:type="character" w:customStyle="1" w:styleId="style21char">
    <w:name w:val="style21char"/>
    <w:rsid w:val="00CB7ABD"/>
    <w:rPr>
      <w:rFonts w:ascii="Times New Roman" w:hAnsi="Times New Roman" w:cs="Times New Roman" w:hint="default"/>
    </w:rPr>
  </w:style>
  <w:style w:type="character" w:customStyle="1" w:styleId="style18char">
    <w:name w:val="style18char"/>
    <w:rsid w:val="00CB7ABD"/>
    <w:rPr>
      <w:rFonts w:ascii="Times New Roman" w:hAnsi="Times New Roman" w:cs="Times New Roman" w:hint="default"/>
    </w:rPr>
  </w:style>
  <w:style w:type="character" w:customStyle="1" w:styleId="style15char">
    <w:name w:val="style15char"/>
    <w:rsid w:val="00CB7ABD"/>
    <w:rPr>
      <w:rFonts w:ascii="Times New Roman" w:hAnsi="Times New Roman" w:cs="Times New Roman" w:hint="default"/>
    </w:rPr>
  </w:style>
  <w:style w:type="character" w:customStyle="1" w:styleId="hps">
    <w:name w:val="hps"/>
    <w:rsid w:val="00CB7ABD"/>
    <w:rPr>
      <w:rFonts w:ascii="Times New Roman" w:hAnsi="Times New Roman" w:cs="Times New Roman" w:hint="default"/>
    </w:rPr>
  </w:style>
  <w:style w:type="character" w:customStyle="1" w:styleId="themebody">
    <w:name w:val="themebody"/>
    <w:rsid w:val="00CB7ABD"/>
    <w:rPr>
      <w:rFonts w:ascii="Times New Roman" w:hAnsi="Times New Roman" w:cs="Times New Roman" w:hint="default"/>
    </w:rPr>
  </w:style>
  <w:style w:type="character" w:customStyle="1" w:styleId="footnotesymbol">
    <w:name w:val="footnotesymbol"/>
    <w:rsid w:val="00CB7ABD"/>
    <w:rPr>
      <w:rFonts w:ascii="Times New Roman" w:hAnsi="Times New Roman" w:cs="Times New Roman" w:hint="default"/>
      <w:vertAlign w:val="superscript"/>
    </w:rPr>
  </w:style>
  <w:style w:type="character" w:customStyle="1" w:styleId="texto8">
    <w:name w:val="texto8"/>
    <w:rsid w:val="00B40BA8"/>
    <w:rPr>
      <w:rFonts w:ascii="Times New Roman" w:hAnsi="Times New Roman" w:cs="Times New Roman" w:hint="default"/>
    </w:rPr>
  </w:style>
  <w:style w:type="paragraph" w:customStyle="1" w:styleId="DefinitionTerm">
    <w:name w:val="Definition Term"/>
    <w:basedOn w:val="Normal"/>
    <w:next w:val="DefinitionList"/>
    <w:rsid w:val="004D55FA"/>
    <w:rPr>
      <w:snapToGrid w:val="0"/>
      <w:sz w:val="24"/>
    </w:rPr>
  </w:style>
  <w:style w:type="paragraph" w:customStyle="1" w:styleId="DefinitionList">
    <w:name w:val="Definition List"/>
    <w:basedOn w:val="Normal"/>
    <w:next w:val="DefinitionTerm"/>
    <w:rsid w:val="004D55FA"/>
    <w:pPr>
      <w:ind w:left="360"/>
    </w:pPr>
    <w:rPr>
      <w:snapToGrid w:val="0"/>
      <w:sz w:val="24"/>
    </w:rPr>
  </w:style>
  <w:style w:type="character" w:customStyle="1" w:styleId="Definition">
    <w:name w:val="Definition"/>
    <w:rsid w:val="004D55FA"/>
    <w:rPr>
      <w:i/>
    </w:rPr>
  </w:style>
  <w:style w:type="paragraph" w:customStyle="1" w:styleId="H2">
    <w:name w:val="H2"/>
    <w:basedOn w:val="Normal"/>
    <w:next w:val="Normal"/>
    <w:rsid w:val="004D55FA"/>
    <w:pPr>
      <w:keepNext/>
      <w:spacing w:before="100" w:after="100"/>
      <w:outlineLvl w:val="2"/>
    </w:pPr>
    <w:rPr>
      <w:b/>
      <w:snapToGrid w:val="0"/>
      <w:sz w:val="36"/>
    </w:rPr>
  </w:style>
  <w:style w:type="paragraph" w:customStyle="1" w:styleId="H3">
    <w:name w:val="H3"/>
    <w:basedOn w:val="Normal"/>
    <w:next w:val="Normal"/>
    <w:rsid w:val="004D55FA"/>
    <w:pPr>
      <w:keepNext/>
      <w:spacing w:before="100" w:after="100"/>
      <w:outlineLvl w:val="3"/>
    </w:pPr>
    <w:rPr>
      <w:b/>
      <w:snapToGrid w:val="0"/>
      <w:sz w:val="28"/>
    </w:rPr>
  </w:style>
  <w:style w:type="paragraph" w:customStyle="1" w:styleId="H4">
    <w:name w:val="H4"/>
    <w:basedOn w:val="Normal"/>
    <w:next w:val="Normal"/>
    <w:rsid w:val="004D55FA"/>
    <w:pPr>
      <w:keepNext/>
      <w:spacing w:before="100" w:after="100"/>
      <w:outlineLvl w:val="4"/>
    </w:pPr>
    <w:rPr>
      <w:b/>
      <w:snapToGrid w:val="0"/>
      <w:sz w:val="24"/>
    </w:rPr>
  </w:style>
  <w:style w:type="paragraph" w:customStyle="1" w:styleId="H5">
    <w:name w:val="H5"/>
    <w:basedOn w:val="Normal"/>
    <w:next w:val="Normal"/>
    <w:rsid w:val="004D55FA"/>
    <w:pPr>
      <w:keepNext/>
      <w:spacing w:before="100" w:after="100"/>
      <w:outlineLvl w:val="5"/>
    </w:pPr>
    <w:rPr>
      <w:b/>
      <w:snapToGrid w:val="0"/>
    </w:rPr>
  </w:style>
  <w:style w:type="paragraph" w:customStyle="1" w:styleId="H6">
    <w:name w:val="H6"/>
    <w:basedOn w:val="Normal"/>
    <w:next w:val="Normal"/>
    <w:rsid w:val="004D55FA"/>
    <w:pPr>
      <w:keepNext/>
      <w:spacing w:before="100" w:after="100"/>
      <w:outlineLvl w:val="6"/>
    </w:pPr>
    <w:rPr>
      <w:b/>
      <w:snapToGrid w:val="0"/>
      <w:sz w:val="16"/>
    </w:rPr>
  </w:style>
  <w:style w:type="paragraph" w:customStyle="1" w:styleId="Address">
    <w:name w:val="Address"/>
    <w:basedOn w:val="Normal"/>
    <w:next w:val="Normal"/>
    <w:rsid w:val="004D55FA"/>
    <w:rPr>
      <w:i/>
      <w:snapToGrid w:val="0"/>
      <w:sz w:val="24"/>
    </w:rPr>
  </w:style>
  <w:style w:type="paragraph" w:customStyle="1" w:styleId="Blockquote">
    <w:name w:val="Blockquote"/>
    <w:basedOn w:val="Normal"/>
    <w:rsid w:val="004D55FA"/>
    <w:pPr>
      <w:spacing w:before="100" w:after="100"/>
      <w:ind w:left="360" w:right="360"/>
    </w:pPr>
    <w:rPr>
      <w:snapToGrid w:val="0"/>
      <w:sz w:val="24"/>
    </w:rPr>
  </w:style>
  <w:style w:type="character" w:customStyle="1" w:styleId="CITE">
    <w:name w:val="CITE"/>
    <w:rsid w:val="004D55FA"/>
    <w:rPr>
      <w:i/>
    </w:rPr>
  </w:style>
  <w:style w:type="character" w:customStyle="1" w:styleId="CODE">
    <w:name w:val="CODE"/>
    <w:rsid w:val="004D55FA"/>
    <w:rPr>
      <w:rFonts w:ascii="Courier New" w:hAnsi="Courier New"/>
      <w:sz w:val="20"/>
    </w:rPr>
  </w:style>
  <w:style w:type="character" w:customStyle="1" w:styleId="Keyboard">
    <w:name w:val="Keyboard"/>
    <w:rsid w:val="004D55FA"/>
    <w:rPr>
      <w:rFonts w:ascii="Courier New" w:hAnsi="Courier New"/>
      <w:b/>
      <w:sz w:val="20"/>
    </w:rPr>
  </w:style>
  <w:style w:type="paragraph" w:customStyle="1" w:styleId="Preformatted">
    <w:name w:val="Preformatted"/>
    <w:basedOn w:val="Normal"/>
    <w:rsid w:val="004D55F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customStyle="1" w:styleId="z-BottomofForm">
    <w:name w:val="z-Bottom of Form"/>
    <w:next w:val="Normal"/>
    <w:hidden/>
    <w:rsid w:val="004D55FA"/>
    <w:pPr>
      <w:pBdr>
        <w:top w:val="double" w:sz="2" w:space="0" w:color="000000"/>
      </w:pBdr>
      <w:jc w:val="center"/>
    </w:pPr>
    <w:rPr>
      <w:rFonts w:ascii="Arial" w:hAnsi="Arial"/>
      <w:snapToGrid w:val="0"/>
      <w:vanish/>
      <w:sz w:val="16"/>
    </w:rPr>
  </w:style>
  <w:style w:type="paragraph" w:customStyle="1" w:styleId="z-TopofForm">
    <w:name w:val="z-Top of Form"/>
    <w:next w:val="Normal"/>
    <w:hidden/>
    <w:rsid w:val="004D55FA"/>
    <w:pPr>
      <w:pBdr>
        <w:bottom w:val="double" w:sz="2" w:space="0" w:color="000000"/>
      </w:pBdr>
      <w:jc w:val="center"/>
    </w:pPr>
    <w:rPr>
      <w:rFonts w:ascii="Arial" w:hAnsi="Arial"/>
      <w:snapToGrid w:val="0"/>
      <w:vanish/>
      <w:sz w:val="16"/>
    </w:rPr>
  </w:style>
  <w:style w:type="character" w:customStyle="1" w:styleId="Sample">
    <w:name w:val="Sample"/>
    <w:rsid w:val="004D55FA"/>
    <w:rPr>
      <w:rFonts w:ascii="Courier New" w:hAnsi="Courier New"/>
    </w:rPr>
  </w:style>
  <w:style w:type="character" w:customStyle="1" w:styleId="Typewriter">
    <w:name w:val="Typewriter"/>
    <w:rsid w:val="004D55FA"/>
    <w:rPr>
      <w:rFonts w:ascii="Courier New" w:hAnsi="Courier New"/>
      <w:sz w:val="20"/>
    </w:rPr>
  </w:style>
  <w:style w:type="character" w:customStyle="1" w:styleId="Variable">
    <w:name w:val="Variable"/>
    <w:rsid w:val="004D55FA"/>
    <w:rPr>
      <w:i/>
    </w:rPr>
  </w:style>
  <w:style w:type="character" w:customStyle="1" w:styleId="HTMLMarkup">
    <w:name w:val="HTML Markup"/>
    <w:rsid w:val="004D55FA"/>
    <w:rPr>
      <w:vanish/>
      <w:color w:val="FF0000"/>
    </w:rPr>
  </w:style>
  <w:style w:type="character" w:customStyle="1" w:styleId="Comment">
    <w:name w:val="Comment"/>
    <w:rsid w:val="004D55FA"/>
    <w:rPr>
      <w:vanish/>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pPr>
      <w:keepNext/>
      <w:ind w:firstLine="1134"/>
      <w:jc w:val="both"/>
      <w:outlineLvl w:val="0"/>
    </w:pPr>
    <w:rPr>
      <w:sz w:val="24"/>
    </w:rPr>
  </w:style>
  <w:style w:type="paragraph" w:styleId="Ttulo2">
    <w:name w:val="heading 2"/>
    <w:basedOn w:val="Normal"/>
    <w:link w:val="Ttulo2Char"/>
    <w:uiPriority w:val="9"/>
    <w:qFormat/>
    <w:rsid w:val="00CB7ABD"/>
    <w:pPr>
      <w:keepNext/>
      <w:jc w:val="center"/>
      <w:outlineLvl w:val="1"/>
    </w:pPr>
    <w:rPr>
      <w:rFonts w:ascii="Arial" w:hAnsi="Arial" w:cs="Arial"/>
      <w:b/>
      <w:bCs/>
    </w:rPr>
  </w:style>
  <w:style w:type="paragraph" w:styleId="Ttulo3">
    <w:name w:val="heading 3"/>
    <w:basedOn w:val="Normal"/>
    <w:link w:val="Ttulo3Char"/>
    <w:uiPriority w:val="9"/>
    <w:qFormat/>
    <w:rsid w:val="00CB7ABD"/>
    <w:pPr>
      <w:keepNext/>
      <w:ind w:firstLine="357"/>
      <w:jc w:val="center"/>
      <w:outlineLvl w:val="2"/>
    </w:pPr>
    <w:rPr>
      <w:rFonts w:ascii="Arial" w:hAnsi="Arial" w:cs="Arial"/>
      <w:b/>
      <w:bCs/>
    </w:rPr>
  </w:style>
  <w:style w:type="paragraph" w:styleId="Ttulo4">
    <w:name w:val="heading 4"/>
    <w:basedOn w:val="Normal"/>
    <w:link w:val="Ttulo4Char"/>
    <w:uiPriority w:val="9"/>
    <w:qFormat/>
    <w:rsid w:val="00CB7ABD"/>
    <w:pPr>
      <w:keepNext/>
      <w:tabs>
        <w:tab w:val="left" w:pos="1418"/>
      </w:tabs>
      <w:jc w:val="center"/>
      <w:outlineLvl w:val="3"/>
    </w:pPr>
    <w:rPr>
      <w:b/>
      <w:bCs/>
      <w:sz w:val="24"/>
      <w:szCs w:val="24"/>
    </w:rPr>
  </w:style>
  <w:style w:type="paragraph" w:styleId="Ttulo5">
    <w:name w:val="heading 5"/>
    <w:basedOn w:val="Normal"/>
    <w:link w:val="Ttulo5Char"/>
    <w:uiPriority w:val="9"/>
    <w:qFormat/>
    <w:rsid w:val="00CB7ABD"/>
    <w:pPr>
      <w:keepNext/>
      <w:outlineLvl w:val="4"/>
    </w:pPr>
    <w:rPr>
      <w:sz w:val="24"/>
      <w:szCs w:val="24"/>
    </w:rPr>
  </w:style>
  <w:style w:type="paragraph" w:styleId="Ttulo6">
    <w:name w:val="heading 6"/>
    <w:basedOn w:val="Normal"/>
    <w:link w:val="Ttulo6Char"/>
    <w:uiPriority w:val="9"/>
    <w:qFormat/>
    <w:rsid w:val="00CB7ABD"/>
    <w:pPr>
      <w:keepNext/>
      <w:jc w:val="center"/>
      <w:outlineLvl w:val="5"/>
    </w:pPr>
    <w:rPr>
      <w:rFonts w:ascii="CG Times" w:hAnsi="CG Times"/>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CB7ABD"/>
    <w:rPr>
      <w:sz w:val="24"/>
    </w:rPr>
  </w:style>
  <w:style w:type="paragraph" w:styleId="Cabealho">
    <w:name w:val="header"/>
    <w:basedOn w:val="Normal"/>
    <w:semiHidden/>
    <w:pPr>
      <w:tabs>
        <w:tab w:val="center" w:pos="4419"/>
        <w:tab w:val="right" w:pos="8838"/>
      </w:tabs>
    </w:pPr>
  </w:style>
  <w:style w:type="paragraph" w:styleId="Ttulo">
    <w:name w:val="Title"/>
    <w:basedOn w:val="Normal"/>
    <w:qFormat/>
    <w:pPr>
      <w:jc w:val="center"/>
    </w:pPr>
    <w:rPr>
      <w:b/>
      <w:sz w:val="28"/>
    </w:rPr>
  </w:style>
  <w:style w:type="paragraph" w:styleId="Recuodecorpodetexto">
    <w:name w:val="Body Text Indent"/>
    <w:basedOn w:val="Normal"/>
    <w:semiHidden/>
    <w:pPr>
      <w:ind w:left="4536"/>
      <w:jc w:val="both"/>
    </w:pPr>
    <w:rPr>
      <w:sz w:val="24"/>
    </w:rPr>
  </w:style>
  <w:style w:type="paragraph" w:styleId="Recuodecorpodetexto2">
    <w:name w:val="Body Text Indent 2"/>
    <w:basedOn w:val="Normal"/>
    <w:semiHidden/>
    <w:pPr>
      <w:ind w:firstLine="1134"/>
      <w:jc w:val="both"/>
    </w:pPr>
    <w:rPr>
      <w:sz w:val="24"/>
    </w:rPr>
  </w:style>
  <w:style w:type="character" w:styleId="Hyperlink">
    <w:name w:val="Hyperlink"/>
    <w:semiHidden/>
    <w:rPr>
      <w:color w:val="0000FF"/>
      <w:u w:val="single"/>
    </w:rPr>
  </w:style>
  <w:style w:type="paragraph" w:customStyle="1" w:styleId="H1">
    <w:name w:val="H1"/>
    <w:basedOn w:val="Normal"/>
    <w:next w:val="Normal"/>
    <w:pPr>
      <w:keepNext/>
      <w:spacing w:before="100" w:after="100"/>
      <w:outlineLvl w:val="1"/>
    </w:pPr>
    <w:rPr>
      <w:b/>
      <w:snapToGrid w:val="0"/>
      <w:kern w:val="36"/>
      <w:sz w:val="48"/>
    </w:rPr>
  </w:style>
  <w:style w:type="character" w:styleId="Forte">
    <w:name w:val="Strong"/>
    <w:qFormat/>
    <w:rPr>
      <w:b/>
    </w:rPr>
  </w:style>
  <w:style w:type="character" w:styleId="HiperlinkVisitado">
    <w:name w:val="FollowedHyperlink"/>
    <w:uiPriority w:val="99"/>
    <w:semiHidden/>
    <w:rPr>
      <w:color w:val="800080"/>
      <w:u w:val="single"/>
    </w:rPr>
  </w:style>
  <w:style w:type="paragraph" w:styleId="Corpodetexto">
    <w:name w:val="Body Text"/>
    <w:basedOn w:val="Normal"/>
    <w:semiHidden/>
    <w:rPr>
      <w:sz w:val="24"/>
    </w:rPr>
  </w:style>
  <w:style w:type="paragraph" w:styleId="Corpodetexto2">
    <w:name w:val="Body Text 2"/>
    <w:basedOn w:val="Normal"/>
    <w:semiHidden/>
    <w:pPr>
      <w:jc w:val="both"/>
    </w:pPr>
    <w:rPr>
      <w:sz w:val="24"/>
    </w:rPr>
  </w:style>
  <w:style w:type="character" w:styleId="nfase">
    <w:name w:val="Emphasis"/>
    <w:qFormat/>
    <w:rPr>
      <w:i/>
    </w:rPr>
  </w:style>
  <w:style w:type="paragraph" w:styleId="Recuodecorpodetexto3">
    <w:name w:val="Body Text Indent 3"/>
    <w:basedOn w:val="Normal"/>
    <w:semiHidden/>
    <w:pPr>
      <w:ind w:firstLine="1134"/>
      <w:jc w:val="both"/>
    </w:pPr>
    <w:rPr>
      <w:sz w:val="24"/>
    </w:rPr>
  </w:style>
  <w:style w:type="character" w:customStyle="1" w:styleId="Ttulo2Char">
    <w:name w:val="Título 2 Char"/>
    <w:link w:val="Ttulo2"/>
    <w:uiPriority w:val="9"/>
    <w:rsid w:val="00CB7ABD"/>
    <w:rPr>
      <w:rFonts w:ascii="Arial" w:hAnsi="Arial" w:cs="Arial"/>
      <w:b/>
      <w:bCs/>
    </w:rPr>
  </w:style>
  <w:style w:type="character" w:customStyle="1" w:styleId="Ttulo3Char">
    <w:name w:val="Título 3 Char"/>
    <w:link w:val="Ttulo3"/>
    <w:uiPriority w:val="9"/>
    <w:rsid w:val="00CB7ABD"/>
    <w:rPr>
      <w:rFonts w:ascii="Arial" w:hAnsi="Arial" w:cs="Arial"/>
      <w:b/>
      <w:bCs/>
    </w:rPr>
  </w:style>
  <w:style w:type="character" w:customStyle="1" w:styleId="Ttulo4Char">
    <w:name w:val="Título 4 Char"/>
    <w:link w:val="Ttulo4"/>
    <w:uiPriority w:val="9"/>
    <w:rsid w:val="00CB7ABD"/>
    <w:rPr>
      <w:b/>
      <w:bCs/>
      <w:sz w:val="24"/>
      <w:szCs w:val="24"/>
    </w:rPr>
  </w:style>
  <w:style w:type="character" w:customStyle="1" w:styleId="Ttulo5Char">
    <w:name w:val="Título 5 Char"/>
    <w:link w:val="Ttulo5"/>
    <w:uiPriority w:val="9"/>
    <w:rsid w:val="00CB7ABD"/>
    <w:rPr>
      <w:sz w:val="24"/>
      <w:szCs w:val="24"/>
    </w:rPr>
  </w:style>
  <w:style w:type="character" w:customStyle="1" w:styleId="Ttulo6Char">
    <w:name w:val="Título 6 Char"/>
    <w:link w:val="Ttulo6"/>
    <w:uiPriority w:val="9"/>
    <w:rsid w:val="00CB7ABD"/>
    <w:rPr>
      <w:rFonts w:ascii="CG Times" w:hAnsi="CG Times"/>
      <w:b/>
      <w:bCs/>
      <w:sz w:val="24"/>
      <w:szCs w:val="24"/>
    </w:rPr>
  </w:style>
  <w:style w:type="character" w:customStyle="1" w:styleId="ttulo1car">
    <w:name w:val="ttulo1car"/>
    <w:rsid w:val="00CB7ABD"/>
    <w:rPr>
      <w:rFonts w:ascii="Arial" w:hAnsi="Arial" w:cs="Arial" w:hint="default"/>
      <w:b/>
      <w:bCs/>
    </w:rPr>
  </w:style>
  <w:style w:type="character" w:customStyle="1" w:styleId="caracteresdenotaderodap">
    <w:name w:val="caracteresdenotaderodap"/>
    <w:rsid w:val="00CB7ABD"/>
    <w:rPr>
      <w:vertAlign w:val="superscript"/>
    </w:rPr>
  </w:style>
  <w:style w:type="character" w:customStyle="1" w:styleId="txtterm1">
    <w:name w:val="txtterm1"/>
    <w:rsid w:val="00CB7ABD"/>
    <w:rPr>
      <w:rFonts w:ascii="Times New Roman" w:hAnsi="Times New Roman" w:cs="Times New Roman" w:hint="default"/>
      <w:b/>
      <w:bCs/>
      <w:color w:val="000000"/>
    </w:rPr>
  </w:style>
  <w:style w:type="character" w:customStyle="1" w:styleId="font0020style31char">
    <w:name w:val="font0020style31char"/>
    <w:rsid w:val="00CB7ABD"/>
    <w:rPr>
      <w:rFonts w:ascii="Times New Roman" w:hAnsi="Times New Roman" w:cs="Times New Roman" w:hint="default"/>
    </w:rPr>
  </w:style>
  <w:style w:type="character" w:customStyle="1" w:styleId="style10char">
    <w:name w:val="style10char"/>
    <w:rsid w:val="00CB7ABD"/>
    <w:rPr>
      <w:rFonts w:ascii="Times New Roman" w:hAnsi="Times New Roman" w:cs="Times New Roman" w:hint="default"/>
    </w:rPr>
  </w:style>
  <w:style w:type="character" w:customStyle="1" w:styleId="centralizadochar">
    <w:name w:val="centralizadochar"/>
    <w:rsid w:val="00CB7ABD"/>
    <w:rPr>
      <w:rFonts w:ascii="Times New Roman" w:hAnsi="Times New Roman" w:cs="Times New Roman" w:hint="default"/>
    </w:rPr>
  </w:style>
  <w:style w:type="character" w:customStyle="1" w:styleId="texto0020normalchar">
    <w:name w:val="texto0020normalchar"/>
    <w:rsid w:val="00CB7ABD"/>
    <w:rPr>
      <w:rFonts w:ascii="Times New Roman" w:hAnsi="Times New Roman" w:cs="Times New Roman" w:hint="default"/>
    </w:rPr>
  </w:style>
  <w:style w:type="character" w:customStyle="1" w:styleId="normalchar">
    <w:name w:val="normalchar"/>
    <w:rsid w:val="00CB7ABD"/>
    <w:rPr>
      <w:rFonts w:ascii="Times New Roman" w:hAnsi="Times New Roman" w:cs="Times New Roman" w:hint="default"/>
    </w:rPr>
  </w:style>
  <w:style w:type="character" w:customStyle="1" w:styleId="estilochar">
    <w:name w:val="estilochar"/>
    <w:rsid w:val="00CB7ABD"/>
    <w:rPr>
      <w:rFonts w:ascii="Times New Roman" w:hAnsi="Times New Roman" w:cs="Times New Roman" w:hint="default"/>
    </w:rPr>
  </w:style>
  <w:style w:type="character" w:customStyle="1" w:styleId="style21char">
    <w:name w:val="style21char"/>
    <w:rsid w:val="00CB7ABD"/>
    <w:rPr>
      <w:rFonts w:ascii="Times New Roman" w:hAnsi="Times New Roman" w:cs="Times New Roman" w:hint="default"/>
    </w:rPr>
  </w:style>
  <w:style w:type="character" w:customStyle="1" w:styleId="style18char">
    <w:name w:val="style18char"/>
    <w:rsid w:val="00CB7ABD"/>
    <w:rPr>
      <w:rFonts w:ascii="Times New Roman" w:hAnsi="Times New Roman" w:cs="Times New Roman" w:hint="default"/>
    </w:rPr>
  </w:style>
  <w:style w:type="character" w:customStyle="1" w:styleId="style15char">
    <w:name w:val="style15char"/>
    <w:rsid w:val="00CB7ABD"/>
    <w:rPr>
      <w:rFonts w:ascii="Times New Roman" w:hAnsi="Times New Roman" w:cs="Times New Roman" w:hint="default"/>
    </w:rPr>
  </w:style>
  <w:style w:type="character" w:customStyle="1" w:styleId="hps">
    <w:name w:val="hps"/>
    <w:rsid w:val="00CB7ABD"/>
    <w:rPr>
      <w:rFonts w:ascii="Times New Roman" w:hAnsi="Times New Roman" w:cs="Times New Roman" w:hint="default"/>
    </w:rPr>
  </w:style>
  <w:style w:type="character" w:customStyle="1" w:styleId="themebody">
    <w:name w:val="themebody"/>
    <w:rsid w:val="00CB7ABD"/>
    <w:rPr>
      <w:rFonts w:ascii="Times New Roman" w:hAnsi="Times New Roman" w:cs="Times New Roman" w:hint="default"/>
    </w:rPr>
  </w:style>
  <w:style w:type="character" w:customStyle="1" w:styleId="footnotesymbol">
    <w:name w:val="footnotesymbol"/>
    <w:rsid w:val="00CB7ABD"/>
    <w:rPr>
      <w:rFonts w:ascii="Times New Roman" w:hAnsi="Times New Roman" w:cs="Times New Roman" w:hint="default"/>
      <w:vertAlign w:val="superscript"/>
    </w:rPr>
  </w:style>
  <w:style w:type="character" w:customStyle="1" w:styleId="texto8">
    <w:name w:val="texto8"/>
    <w:rsid w:val="00B40BA8"/>
    <w:rPr>
      <w:rFonts w:ascii="Times New Roman" w:hAnsi="Times New Roman" w:cs="Times New Roman" w:hint="default"/>
    </w:rPr>
  </w:style>
  <w:style w:type="paragraph" w:customStyle="1" w:styleId="DefinitionTerm">
    <w:name w:val="Definition Term"/>
    <w:basedOn w:val="Normal"/>
    <w:next w:val="DefinitionList"/>
    <w:rsid w:val="004D55FA"/>
    <w:rPr>
      <w:snapToGrid w:val="0"/>
      <w:sz w:val="24"/>
    </w:rPr>
  </w:style>
  <w:style w:type="paragraph" w:customStyle="1" w:styleId="DefinitionList">
    <w:name w:val="Definition List"/>
    <w:basedOn w:val="Normal"/>
    <w:next w:val="DefinitionTerm"/>
    <w:rsid w:val="004D55FA"/>
    <w:pPr>
      <w:ind w:left="360"/>
    </w:pPr>
    <w:rPr>
      <w:snapToGrid w:val="0"/>
      <w:sz w:val="24"/>
    </w:rPr>
  </w:style>
  <w:style w:type="character" w:customStyle="1" w:styleId="Definition">
    <w:name w:val="Definition"/>
    <w:rsid w:val="004D55FA"/>
    <w:rPr>
      <w:i/>
    </w:rPr>
  </w:style>
  <w:style w:type="paragraph" w:customStyle="1" w:styleId="H2">
    <w:name w:val="H2"/>
    <w:basedOn w:val="Normal"/>
    <w:next w:val="Normal"/>
    <w:rsid w:val="004D55FA"/>
    <w:pPr>
      <w:keepNext/>
      <w:spacing w:before="100" w:after="100"/>
      <w:outlineLvl w:val="2"/>
    </w:pPr>
    <w:rPr>
      <w:b/>
      <w:snapToGrid w:val="0"/>
      <w:sz w:val="36"/>
    </w:rPr>
  </w:style>
  <w:style w:type="paragraph" w:customStyle="1" w:styleId="H3">
    <w:name w:val="H3"/>
    <w:basedOn w:val="Normal"/>
    <w:next w:val="Normal"/>
    <w:rsid w:val="004D55FA"/>
    <w:pPr>
      <w:keepNext/>
      <w:spacing w:before="100" w:after="100"/>
      <w:outlineLvl w:val="3"/>
    </w:pPr>
    <w:rPr>
      <w:b/>
      <w:snapToGrid w:val="0"/>
      <w:sz w:val="28"/>
    </w:rPr>
  </w:style>
  <w:style w:type="paragraph" w:customStyle="1" w:styleId="H4">
    <w:name w:val="H4"/>
    <w:basedOn w:val="Normal"/>
    <w:next w:val="Normal"/>
    <w:rsid w:val="004D55FA"/>
    <w:pPr>
      <w:keepNext/>
      <w:spacing w:before="100" w:after="100"/>
      <w:outlineLvl w:val="4"/>
    </w:pPr>
    <w:rPr>
      <w:b/>
      <w:snapToGrid w:val="0"/>
      <w:sz w:val="24"/>
    </w:rPr>
  </w:style>
  <w:style w:type="paragraph" w:customStyle="1" w:styleId="H5">
    <w:name w:val="H5"/>
    <w:basedOn w:val="Normal"/>
    <w:next w:val="Normal"/>
    <w:rsid w:val="004D55FA"/>
    <w:pPr>
      <w:keepNext/>
      <w:spacing w:before="100" w:after="100"/>
      <w:outlineLvl w:val="5"/>
    </w:pPr>
    <w:rPr>
      <w:b/>
      <w:snapToGrid w:val="0"/>
    </w:rPr>
  </w:style>
  <w:style w:type="paragraph" w:customStyle="1" w:styleId="H6">
    <w:name w:val="H6"/>
    <w:basedOn w:val="Normal"/>
    <w:next w:val="Normal"/>
    <w:rsid w:val="004D55FA"/>
    <w:pPr>
      <w:keepNext/>
      <w:spacing w:before="100" w:after="100"/>
      <w:outlineLvl w:val="6"/>
    </w:pPr>
    <w:rPr>
      <w:b/>
      <w:snapToGrid w:val="0"/>
      <w:sz w:val="16"/>
    </w:rPr>
  </w:style>
  <w:style w:type="paragraph" w:customStyle="1" w:styleId="Address">
    <w:name w:val="Address"/>
    <w:basedOn w:val="Normal"/>
    <w:next w:val="Normal"/>
    <w:rsid w:val="004D55FA"/>
    <w:rPr>
      <w:i/>
      <w:snapToGrid w:val="0"/>
      <w:sz w:val="24"/>
    </w:rPr>
  </w:style>
  <w:style w:type="paragraph" w:customStyle="1" w:styleId="Blockquote">
    <w:name w:val="Blockquote"/>
    <w:basedOn w:val="Normal"/>
    <w:rsid w:val="004D55FA"/>
    <w:pPr>
      <w:spacing w:before="100" w:after="100"/>
      <w:ind w:left="360" w:right="360"/>
    </w:pPr>
    <w:rPr>
      <w:snapToGrid w:val="0"/>
      <w:sz w:val="24"/>
    </w:rPr>
  </w:style>
  <w:style w:type="character" w:customStyle="1" w:styleId="CITE">
    <w:name w:val="CITE"/>
    <w:rsid w:val="004D55FA"/>
    <w:rPr>
      <w:i/>
    </w:rPr>
  </w:style>
  <w:style w:type="character" w:customStyle="1" w:styleId="CODE">
    <w:name w:val="CODE"/>
    <w:rsid w:val="004D55FA"/>
    <w:rPr>
      <w:rFonts w:ascii="Courier New" w:hAnsi="Courier New"/>
      <w:sz w:val="20"/>
    </w:rPr>
  </w:style>
  <w:style w:type="character" w:customStyle="1" w:styleId="Keyboard">
    <w:name w:val="Keyboard"/>
    <w:rsid w:val="004D55FA"/>
    <w:rPr>
      <w:rFonts w:ascii="Courier New" w:hAnsi="Courier New"/>
      <w:b/>
      <w:sz w:val="20"/>
    </w:rPr>
  </w:style>
  <w:style w:type="paragraph" w:customStyle="1" w:styleId="Preformatted">
    <w:name w:val="Preformatted"/>
    <w:basedOn w:val="Normal"/>
    <w:rsid w:val="004D55F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customStyle="1" w:styleId="z-BottomofForm">
    <w:name w:val="z-Bottom of Form"/>
    <w:next w:val="Normal"/>
    <w:hidden/>
    <w:rsid w:val="004D55FA"/>
    <w:pPr>
      <w:pBdr>
        <w:top w:val="double" w:sz="2" w:space="0" w:color="000000"/>
      </w:pBdr>
      <w:jc w:val="center"/>
    </w:pPr>
    <w:rPr>
      <w:rFonts w:ascii="Arial" w:hAnsi="Arial"/>
      <w:snapToGrid w:val="0"/>
      <w:vanish/>
      <w:sz w:val="16"/>
    </w:rPr>
  </w:style>
  <w:style w:type="paragraph" w:customStyle="1" w:styleId="z-TopofForm">
    <w:name w:val="z-Top of Form"/>
    <w:next w:val="Normal"/>
    <w:hidden/>
    <w:rsid w:val="004D55FA"/>
    <w:pPr>
      <w:pBdr>
        <w:bottom w:val="double" w:sz="2" w:space="0" w:color="000000"/>
      </w:pBdr>
      <w:jc w:val="center"/>
    </w:pPr>
    <w:rPr>
      <w:rFonts w:ascii="Arial" w:hAnsi="Arial"/>
      <w:snapToGrid w:val="0"/>
      <w:vanish/>
      <w:sz w:val="16"/>
    </w:rPr>
  </w:style>
  <w:style w:type="character" w:customStyle="1" w:styleId="Sample">
    <w:name w:val="Sample"/>
    <w:rsid w:val="004D55FA"/>
    <w:rPr>
      <w:rFonts w:ascii="Courier New" w:hAnsi="Courier New"/>
    </w:rPr>
  </w:style>
  <w:style w:type="character" w:customStyle="1" w:styleId="Typewriter">
    <w:name w:val="Typewriter"/>
    <w:rsid w:val="004D55FA"/>
    <w:rPr>
      <w:rFonts w:ascii="Courier New" w:hAnsi="Courier New"/>
      <w:sz w:val="20"/>
    </w:rPr>
  </w:style>
  <w:style w:type="character" w:customStyle="1" w:styleId="Variable">
    <w:name w:val="Variable"/>
    <w:rsid w:val="004D55FA"/>
    <w:rPr>
      <w:i/>
    </w:rPr>
  </w:style>
  <w:style w:type="character" w:customStyle="1" w:styleId="HTMLMarkup">
    <w:name w:val="HTML Markup"/>
    <w:rsid w:val="004D55FA"/>
    <w:rPr>
      <w:vanish/>
      <w:color w:val="FF0000"/>
    </w:rPr>
  </w:style>
  <w:style w:type="character" w:customStyle="1" w:styleId="Comment">
    <w:name w:val="Comment"/>
    <w:rsid w:val="004D55FA"/>
    <w:rPr>
      <w:vanis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4951579">
      <w:bodyDiv w:val="1"/>
      <w:marLeft w:val="0"/>
      <w:marRight w:val="0"/>
      <w:marTop w:val="0"/>
      <w:marBottom w:val="0"/>
      <w:divBdr>
        <w:top w:val="none" w:sz="0" w:space="0" w:color="auto"/>
        <w:left w:val="none" w:sz="0" w:space="0" w:color="auto"/>
        <w:bottom w:val="none" w:sz="0" w:space="0" w:color="auto"/>
        <w:right w:val="none" w:sz="0" w:space="0" w:color="auto"/>
      </w:divBdr>
      <w:divsChild>
        <w:div w:id="105976520">
          <w:marLeft w:val="0"/>
          <w:marRight w:val="0"/>
          <w:marTop w:val="0"/>
          <w:marBottom w:val="0"/>
          <w:divBdr>
            <w:top w:val="none" w:sz="0" w:space="0" w:color="auto"/>
            <w:left w:val="none" w:sz="0" w:space="0" w:color="auto"/>
            <w:bottom w:val="none" w:sz="0" w:space="0" w:color="auto"/>
            <w:right w:val="none" w:sz="0" w:space="0" w:color="auto"/>
          </w:divBdr>
        </w:div>
      </w:divsChild>
    </w:div>
    <w:div w:id="537015287">
      <w:bodyDiv w:val="1"/>
      <w:marLeft w:val="0"/>
      <w:marRight w:val="0"/>
      <w:marTop w:val="0"/>
      <w:marBottom w:val="0"/>
      <w:divBdr>
        <w:top w:val="none" w:sz="0" w:space="0" w:color="auto"/>
        <w:left w:val="none" w:sz="0" w:space="0" w:color="auto"/>
        <w:bottom w:val="none" w:sz="0" w:space="0" w:color="auto"/>
        <w:right w:val="none" w:sz="0" w:space="0" w:color="auto"/>
      </w:divBdr>
      <w:divsChild>
        <w:div w:id="1406682815">
          <w:marLeft w:val="0"/>
          <w:marRight w:val="0"/>
          <w:marTop w:val="0"/>
          <w:marBottom w:val="0"/>
          <w:divBdr>
            <w:top w:val="none" w:sz="0" w:space="0" w:color="auto"/>
            <w:left w:val="none" w:sz="0" w:space="0" w:color="auto"/>
            <w:bottom w:val="none" w:sz="0" w:space="0" w:color="auto"/>
            <w:right w:val="none" w:sz="0" w:space="0" w:color="auto"/>
          </w:divBdr>
        </w:div>
      </w:divsChild>
    </w:div>
    <w:div w:id="1165362182">
      <w:bodyDiv w:val="1"/>
      <w:marLeft w:val="0"/>
      <w:marRight w:val="0"/>
      <w:marTop w:val="0"/>
      <w:marBottom w:val="0"/>
      <w:divBdr>
        <w:top w:val="none" w:sz="0" w:space="0" w:color="auto"/>
        <w:left w:val="none" w:sz="0" w:space="0" w:color="auto"/>
        <w:bottom w:val="none" w:sz="0" w:space="0" w:color="auto"/>
        <w:right w:val="none" w:sz="0" w:space="0" w:color="auto"/>
      </w:divBdr>
      <w:divsChild>
        <w:div w:id="54204132">
          <w:marLeft w:val="0"/>
          <w:marRight w:val="0"/>
          <w:marTop w:val="0"/>
          <w:marBottom w:val="0"/>
          <w:divBdr>
            <w:top w:val="none" w:sz="0" w:space="0" w:color="auto"/>
            <w:left w:val="none" w:sz="0" w:space="0" w:color="auto"/>
            <w:bottom w:val="none" w:sz="0" w:space="0" w:color="auto"/>
            <w:right w:val="none" w:sz="0" w:space="0" w:color="auto"/>
          </w:divBdr>
        </w:div>
        <w:div w:id="1043168610">
          <w:marLeft w:val="0"/>
          <w:marRight w:val="0"/>
          <w:marTop w:val="0"/>
          <w:marBottom w:val="0"/>
          <w:divBdr>
            <w:top w:val="none" w:sz="0" w:space="0" w:color="auto"/>
            <w:left w:val="none" w:sz="0" w:space="0" w:color="auto"/>
            <w:bottom w:val="none" w:sz="0" w:space="0" w:color="auto"/>
            <w:right w:val="none" w:sz="0" w:space="0" w:color="auto"/>
          </w:divBdr>
        </w:div>
      </w:divsChild>
    </w:div>
    <w:div w:id="1203323537">
      <w:bodyDiv w:val="1"/>
      <w:marLeft w:val="0"/>
      <w:marRight w:val="0"/>
      <w:marTop w:val="0"/>
      <w:marBottom w:val="0"/>
      <w:divBdr>
        <w:top w:val="none" w:sz="0" w:space="0" w:color="auto"/>
        <w:left w:val="none" w:sz="0" w:space="0" w:color="auto"/>
        <w:bottom w:val="none" w:sz="0" w:space="0" w:color="auto"/>
        <w:right w:val="none" w:sz="0" w:space="0" w:color="auto"/>
      </w:divBdr>
    </w:div>
    <w:div w:id="1383215330">
      <w:bodyDiv w:val="1"/>
      <w:marLeft w:val="0"/>
      <w:marRight w:val="0"/>
      <w:marTop w:val="0"/>
      <w:marBottom w:val="0"/>
      <w:divBdr>
        <w:top w:val="none" w:sz="0" w:space="0" w:color="auto"/>
        <w:left w:val="none" w:sz="0" w:space="0" w:color="auto"/>
        <w:bottom w:val="none" w:sz="0" w:space="0" w:color="auto"/>
        <w:right w:val="none" w:sz="0" w:space="0" w:color="auto"/>
      </w:divBdr>
      <w:divsChild>
        <w:div w:id="5205121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65112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5075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18806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50156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68330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70313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81980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50479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7264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81612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76878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74977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39075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5385577">
      <w:bodyDiv w:val="1"/>
      <w:marLeft w:val="0"/>
      <w:marRight w:val="0"/>
      <w:marTop w:val="0"/>
      <w:marBottom w:val="0"/>
      <w:divBdr>
        <w:top w:val="none" w:sz="0" w:space="0" w:color="auto"/>
        <w:left w:val="none" w:sz="0" w:space="0" w:color="auto"/>
        <w:bottom w:val="none" w:sz="0" w:space="0" w:color="auto"/>
        <w:right w:val="none" w:sz="0" w:space="0" w:color="auto"/>
      </w:divBdr>
      <w:divsChild>
        <w:div w:id="1929996655">
          <w:marLeft w:val="0"/>
          <w:marRight w:val="0"/>
          <w:marTop w:val="0"/>
          <w:marBottom w:val="0"/>
          <w:divBdr>
            <w:top w:val="none" w:sz="0" w:space="0" w:color="auto"/>
            <w:left w:val="none" w:sz="0" w:space="0" w:color="auto"/>
            <w:bottom w:val="none" w:sz="0" w:space="0" w:color="auto"/>
            <w:right w:val="none" w:sz="0" w:space="0" w:color="auto"/>
          </w:divBdr>
        </w:div>
      </w:divsChild>
    </w:div>
    <w:div w:id="1710378931">
      <w:bodyDiv w:val="1"/>
      <w:marLeft w:val="0"/>
      <w:marRight w:val="0"/>
      <w:marTop w:val="0"/>
      <w:marBottom w:val="0"/>
      <w:divBdr>
        <w:top w:val="none" w:sz="0" w:space="0" w:color="auto"/>
        <w:left w:val="none" w:sz="0" w:space="0" w:color="auto"/>
        <w:bottom w:val="none" w:sz="0" w:space="0" w:color="auto"/>
        <w:right w:val="none" w:sz="0" w:space="0" w:color="auto"/>
      </w:divBdr>
      <w:divsChild>
        <w:div w:id="1815633596">
          <w:marLeft w:val="0"/>
          <w:marRight w:val="0"/>
          <w:marTop w:val="0"/>
          <w:marBottom w:val="0"/>
          <w:divBdr>
            <w:top w:val="none" w:sz="0" w:space="0" w:color="auto"/>
            <w:left w:val="none" w:sz="0" w:space="0" w:color="auto"/>
            <w:bottom w:val="none" w:sz="0" w:space="0" w:color="auto"/>
            <w:right w:val="none" w:sz="0" w:space="0" w:color="auto"/>
          </w:divBdr>
        </w:div>
      </w:divsChild>
    </w:div>
    <w:div w:id="2038852506">
      <w:bodyDiv w:val="1"/>
      <w:marLeft w:val="0"/>
      <w:marRight w:val="0"/>
      <w:marTop w:val="0"/>
      <w:marBottom w:val="0"/>
      <w:divBdr>
        <w:top w:val="none" w:sz="0" w:space="0" w:color="auto"/>
        <w:left w:val="none" w:sz="0" w:space="0" w:color="auto"/>
        <w:bottom w:val="none" w:sz="0" w:space="0" w:color="auto"/>
        <w:right w:val="none" w:sz="0" w:space="0" w:color="auto"/>
      </w:divBdr>
      <w:divsChild>
        <w:div w:id="1267275013">
          <w:marLeft w:val="0"/>
          <w:marRight w:val="0"/>
          <w:marTop w:val="0"/>
          <w:marBottom w:val="0"/>
          <w:divBdr>
            <w:top w:val="none" w:sz="0" w:space="0" w:color="auto"/>
            <w:left w:val="none" w:sz="0" w:space="0" w:color="auto"/>
            <w:bottom w:val="none" w:sz="0" w:space="0" w:color="auto"/>
            <w:right w:val="none" w:sz="0" w:space="0" w:color="auto"/>
          </w:divBdr>
        </w:div>
        <w:div w:id="2012755184">
          <w:marLeft w:val="0"/>
          <w:marRight w:val="0"/>
          <w:marTop w:val="0"/>
          <w:marBottom w:val="0"/>
          <w:divBdr>
            <w:top w:val="none" w:sz="0" w:space="0" w:color="auto"/>
            <w:left w:val="none" w:sz="0" w:space="0" w:color="auto"/>
            <w:bottom w:val="none" w:sz="0" w:space="0" w:color="auto"/>
            <w:right w:val="none" w:sz="0" w:space="0" w:color="auto"/>
          </w:divBdr>
        </w:div>
      </w:divsChild>
    </w:div>
    <w:div w:id="2050103178">
      <w:bodyDiv w:val="1"/>
      <w:marLeft w:val="0"/>
      <w:marRight w:val="0"/>
      <w:marTop w:val="0"/>
      <w:marBottom w:val="0"/>
      <w:divBdr>
        <w:top w:val="none" w:sz="0" w:space="0" w:color="auto"/>
        <w:left w:val="none" w:sz="0" w:space="0" w:color="auto"/>
        <w:bottom w:val="none" w:sz="0" w:space="0" w:color="auto"/>
        <w:right w:val="none" w:sz="0" w:space="0" w:color="auto"/>
      </w:divBdr>
      <w:divsChild>
        <w:div w:id="16980447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2.camara.leg.br/legin/fed/decret/2026/decreto-12858-24-fevereiro-2026-798730-publicacaooriginal-178199-pe.html" TargetMode="External"/><Relationship Id="rId18" Type="http://schemas.openxmlformats.org/officeDocument/2006/relationships/hyperlink" Target="https://www2.camara.leg.br/legin/fed/decret/2026/decreto-12858-24-fevereiro-2026-798730-publicacaooriginal-178199-pe.html" TargetMode="External"/><Relationship Id="rId26" Type="http://schemas.openxmlformats.org/officeDocument/2006/relationships/hyperlink" Target="https://www2.camara.leg.br/legin/fed/decret/2026/decreto-12858-24-fevereiro-2026-798730-publicacaooriginal-178199-pe.html" TargetMode="External"/><Relationship Id="rId39" Type="http://schemas.openxmlformats.org/officeDocument/2006/relationships/hyperlink" Target="https://www2.camara.leg.br/legin/fed/decret/2026/decreto-12858-24-fevereiro-2026-798730-publicacaooriginal-178199-pe.html" TargetMode="External"/><Relationship Id="rId21" Type="http://schemas.openxmlformats.org/officeDocument/2006/relationships/hyperlink" Target="https://www2.camara.leg.br/legin/fed/decret/2026/decreto-12858-24-fevereiro-2026-798730-publicacaooriginal-178199-pe.html" TargetMode="External"/><Relationship Id="rId34" Type="http://schemas.openxmlformats.org/officeDocument/2006/relationships/hyperlink" Target="https://www2.camara.leg.br/legin/fed/decret/2026/decreto-12858-24-fevereiro-2026-798730-publicacaooriginal-178199-pe.html" TargetMode="External"/><Relationship Id="rId42" Type="http://schemas.openxmlformats.org/officeDocument/2006/relationships/hyperlink" Target="https://www2.camara.leg.br/legin/fed/decret/2026/decreto-12858-24-fevereiro-2026-798730-publicacaooriginal-178199-pe.html" TargetMode="External"/><Relationship Id="rId47" Type="http://schemas.openxmlformats.org/officeDocument/2006/relationships/hyperlink" Target="https://www2.camara.leg.br/legin/fed/decret/2026/decreto-12858-24-fevereiro-2026-798730-publicacaooriginal-178199-pe.html" TargetMode="External"/><Relationship Id="rId50" Type="http://schemas.openxmlformats.org/officeDocument/2006/relationships/hyperlink" Target="https://www2.camara.leg.br/legin/fed/decret/2026/decreto-12858-24-fevereiro-2026-798730-publicacaooriginal-178199-pe.html" TargetMode="External"/><Relationship Id="rId55" Type="http://schemas.openxmlformats.org/officeDocument/2006/relationships/hyperlink" Target="https://www2.camara.leg.br/legin/fed/decret/2026/decreto-12858-24-fevereiro-2026-798730-publicacaooriginal-178199-pe.html" TargetMode="External"/><Relationship Id="rId7" Type="http://schemas.openxmlformats.org/officeDocument/2006/relationships/oleObject" Target="embeddings/oleObject1.bin"/><Relationship Id="rId2" Type="http://schemas.openxmlformats.org/officeDocument/2006/relationships/styles" Target="styles.xml"/><Relationship Id="rId16" Type="http://schemas.openxmlformats.org/officeDocument/2006/relationships/hyperlink" Target="https://www2.camara.leg.br/legin/fed/decret/2026/decreto-12858-24-fevereiro-2026-798730-publicacaooriginal-178199-pe.html" TargetMode="External"/><Relationship Id="rId20" Type="http://schemas.openxmlformats.org/officeDocument/2006/relationships/hyperlink" Target="https://www2.camara.leg.br/legin/fed/decret/2026/decreto-12858-24-fevereiro-2026-798730-publicacaooriginal-178199-pe.html" TargetMode="External"/><Relationship Id="rId29" Type="http://schemas.openxmlformats.org/officeDocument/2006/relationships/hyperlink" Target="https://www2.camara.leg.br/legin/fed/decret/2026/decreto-12858-24-fevereiro-2026-798730-publicacaooriginal-178199-pe.html" TargetMode="External"/><Relationship Id="rId41" Type="http://schemas.openxmlformats.org/officeDocument/2006/relationships/hyperlink" Target="https://www2.camara.leg.br/legin/fed/decret/2026/decreto-12858-24-fevereiro-2026-798730-publicacaooriginal-178199-pe.html" TargetMode="External"/><Relationship Id="rId54" Type="http://schemas.openxmlformats.org/officeDocument/2006/relationships/hyperlink" Target="https://www2.camara.leg.br/legin/fed/decret/2026/decreto-12858-24-fevereiro-2026-798730-publicacaooriginal-178199-pe.html"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www2.camara.leg.br/legin/fed/decret/2026/decreto-12858-24-fevereiro-2026-798730-publicacaooriginal-178199-pe.html" TargetMode="External"/><Relationship Id="rId24" Type="http://schemas.openxmlformats.org/officeDocument/2006/relationships/hyperlink" Target="https://www2.camara.leg.br/legin/fed/decret/2026/decreto-12858-24-fevereiro-2026-798730-publicacaooriginal-178199-pe.html" TargetMode="External"/><Relationship Id="rId32" Type="http://schemas.openxmlformats.org/officeDocument/2006/relationships/hyperlink" Target="https://www2.camara.leg.br/legin/fed/decret/2026/decreto-12858-24-fevereiro-2026-798730-publicacaooriginal-178199-pe.html" TargetMode="External"/><Relationship Id="rId37" Type="http://schemas.openxmlformats.org/officeDocument/2006/relationships/hyperlink" Target="https://www2.camara.leg.br/legin/fed/decret/2026/decreto-12858-24-fevereiro-2026-798730-publicacaooriginal-178199-pe.html" TargetMode="External"/><Relationship Id="rId40" Type="http://schemas.openxmlformats.org/officeDocument/2006/relationships/hyperlink" Target="https://www2.camara.leg.br/legin/fed/decret/2026/decreto-12858-24-fevereiro-2026-798730-publicacaooriginal-178199-pe.html" TargetMode="External"/><Relationship Id="rId45" Type="http://schemas.openxmlformats.org/officeDocument/2006/relationships/hyperlink" Target="https://www2.camara.leg.br/legin/fed/decret/2026/decreto-12858-24-fevereiro-2026-798730-publicacaooriginal-178199-pe.html" TargetMode="External"/><Relationship Id="rId53" Type="http://schemas.openxmlformats.org/officeDocument/2006/relationships/hyperlink" Target="https://www2.camara.leg.br/legin/fed/decret/2026/decreto-12858-24-fevereiro-2026-798730-publicacaooriginal-178199-pe.html" TargetMode="External"/><Relationship Id="rId58" Type="http://schemas.openxmlformats.org/officeDocument/2006/relationships/hyperlink" Target="https://www2.camara.leg.br/legin/fed/decret/2026/decreto-12858-24-fevereiro-2026-798730-publicacaooriginal-178199-pe.html" TargetMode="External"/><Relationship Id="rId5" Type="http://schemas.openxmlformats.org/officeDocument/2006/relationships/webSettings" Target="webSettings.xml"/><Relationship Id="rId15" Type="http://schemas.openxmlformats.org/officeDocument/2006/relationships/hyperlink" Target="https://www2.camara.leg.br/legin/fed/decret/2026/decreto-12858-24-fevereiro-2026-798730-publicacaooriginal-178199-pe.html" TargetMode="External"/><Relationship Id="rId23" Type="http://schemas.openxmlformats.org/officeDocument/2006/relationships/hyperlink" Target="https://www2.camara.leg.br/legin/fed/decret/2026/decreto-12858-24-fevereiro-2026-798730-publicacaooriginal-178199-pe.html" TargetMode="External"/><Relationship Id="rId28" Type="http://schemas.openxmlformats.org/officeDocument/2006/relationships/hyperlink" Target="https://www2.camara.leg.br/legin/fed/decret/2026/decreto-12858-24-fevereiro-2026-798730-publicacaooriginal-178199-pe.html" TargetMode="External"/><Relationship Id="rId36" Type="http://schemas.openxmlformats.org/officeDocument/2006/relationships/hyperlink" Target="https://www2.camara.leg.br/legin/fed/decret/2026/decreto-12858-24-fevereiro-2026-798730-publicacaooriginal-178199-pe.html" TargetMode="External"/><Relationship Id="rId49" Type="http://schemas.openxmlformats.org/officeDocument/2006/relationships/hyperlink" Target="https://www2.camara.leg.br/legin/fed/decret/2026/decreto-12858-24-fevereiro-2026-798730-publicacaooriginal-178199-pe.html" TargetMode="External"/><Relationship Id="rId57" Type="http://schemas.openxmlformats.org/officeDocument/2006/relationships/hyperlink" Target="https://www2.camara.leg.br/legin/fed/decret/2026/decreto-12858-24-fevereiro-2026-798730-publicacaooriginal-178199-pe.html" TargetMode="External"/><Relationship Id="rId61" Type="http://schemas.openxmlformats.org/officeDocument/2006/relationships/theme" Target="theme/theme1.xml"/><Relationship Id="rId10" Type="http://schemas.openxmlformats.org/officeDocument/2006/relationships/hyperlink" Target="https://www2.camara.leg.br/legin/fed/decret/2026/decreto-12858-24-fevereiro-2026-798730-publicacaooriginal-178199-pe.html" TargetMode="External"/><Relationship Id="rId19" Type="http://schemas.openxmlformats.org/officeDocument/2006/relationships/hyperlink" Target="https://www2.camara.leg.br/legin/fed/decret/2026/decreto-12858-24-fevereiro-2026-798730-publicacaooriginal-178199-pe.html" TargetMode="External"/><Relationship Id="rId31" Type="http://schemas.openxmlformats.org/officeDocument/2006/relationships/hyperlink" Target="https://www2.camara.leg.br/legin/fed/decret/2026/decreto-12858-24-fevereiro-2026-798730-publicacaooriginal-178199-pe.html" TargetMode="External"/><Relationship Id="rId44" Type="http://schemas.openxmlformats.org/officeDocument/2006/relationships/hyperlink" Target="https://www2.camara.leg.br/legin/fed/decret/2026/decreto-12858-24-fevereiro-2026-798730-publicacaooriginal-178199-pe.html" TargetMode="External"/><Relationship Id="rId52" Type="http://schemas.openxmlformats.org/officeDocument/2006/relationships/hyperlink" Target="https://www2.camara.leg.br/legin/fed/decret/2026/decreto-12858-24-fevereiro-2026-798730-publicacaooriginal-178199-pe.html"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2.camara.leg.br/legin/fed/decret/2026/decreto-12858-24-fevereiro-2026-798730-publicacaooriginal-178199-pe.html" TargetMode="External"/><Relationship Id="rId14" Type="http://schemas.openxmlformats.org/officeDocument/2006/relationships/hyperlink" Target="https://www2.camara.leg.br/legin/fed/decret/2026/decreto-12858-24-fevereiro-2026-798730-publicacaooriginal-178199-pe.html" TargetMode="External"/><Relationship Id="rId22" Type="http://schemas.openxmlformats.org/officeDocument/2006/relationships/hyperlink" Target="https://www2.camara.leg.br/legin/fed/decret/2026/decreto-12858-24-fevereiro-2026-798730-publicacaooriginal-178199-pe.html" TargetMode="External"/><Relationship Id="rId27" Type="http://schemas.openxmlformats.org/officeDocument/2006/relationships/hyperlink" Target="https://www2.camara.leg.br/legin/fed/decret/2026/decreto-12858-24-fevereiro-2026-798730-publicacaooriginal-178199-pe.html" TargetMode="External"/><Relationship Id="rId30" Type="http://schemas.openxmlformats.org/officeDocument/2006/relationships/hyperlink" Target="https://www2.camara.leg.br/legin/fed/decret/2026/decreto-12858-24-fevereiro-2026-798730-publicacaooriginal-178199-pe.html" TargetMode="External"/><Relationship Id="rId35" Type="http://schemas.openxmlformats.org/officeDocument/2006/relationships/hyperlink" Target="https://www2.camara.leg.br/legin/fed/decret/2026/decreto-12858-24-fevereiro-2026-798730-publicacaooriginal-178199-pe.html" TargetMode="External"/><Relationship Id="rId43" Type="http://schemas.openxmlformats.org/officeDocument/2006/relationships/hyperlink" Target="https://www2.camara.leg.br/legin/fed/decret/2026/decreto-12858-24-fevereiro-2026-798730-publicacaooriginal-178199-pe.html" TargetMode="External"/><Relationship Id="rId48" Type="http://schemas.openxmlformats.org/officeDocument/2006/relationships/hyperlink" Target="https://www2.camara.leg.br/legin/fed/decret/2026/decreto-12858-24-fevereiro-2026-798730-publicacaooriginal-178199-pe.html" TargetMode="External"/><Relationship Id="rId56" Type="http://schemas.openxmlformats.org/officeDocument/2006/relationships/hyperlink" Target="https://www2.camara.leg.br/legin/fed/decret/2026/decreto-12858-24-fevereiro-2026-798730-publicacaooriginal-178199-pe.html" TargetMode="External"/><Relationship Id="rId8" Type="http://schemas.openxmlformats.org/officeDocument/2006/relationships/hyperlink" Target="https://www2.camara.leg.br/legin/fed/decret/2026/decreto-12858-24-fevereiro-2026-798730-publicacaooriginal-178199-pe.html" TargetMode="External"/><Relationship Id="rId51" Type="http://schemas.openxmlformats.org/officeDocument/2006/relationships/hyperlink" Target="https://www2.camara.leg.br/legin/fed/decret/2026/decreto-12858-24-fevereiro-2026-798730-publicacaooriginal-178199-pe.html" TargetMode="External"/><Relationship Id="rId3" Type="http://schemas.microsoft.com/office/2007/relationships/stylesWithEffects" Target="stylesWithEffects.xml"/><Relationship Id="rId12" Type="http://schemas.openxmlformats.org/officeDocument/2006/relationships/hyperlink" Target="https://www2.camara.leg.br/legin/fed/decret/2026/decreto-12858-24-fevereiro-2026-798730-publicacaooriginal-178199-pe.html" TargetMode="External"/><Relationship Id="rId17" Type="http://schemas.openxmlformats.org/officeDocument/2006/relationships/hyperlink" Target="https://www2.camara.leg.br/legin/fed/decret/2026/decreto-12858-24-fevereiro-2026-798730-publicacaooriginal-178199-pe.html" TargetMode="External"/><Relationship Id="rId25" Type="http://schemas.openxmlformats.org/officeDocument/2006/relationships/hyperlink" Target="https://www2.camara.leg.br/legin/fed/decret/2026/decreto-12858-24-fevereiro-2026-798730-publicacaooriginal-178199-pe.html" TargetMode="External"/><Relationship Id="rId33" Type="http://schemas.openxmlformats.org/officeDocument/2006/relationships/hyperlink" Target="https://www2.camara.leg.br/legin/fed/decret/2026/decreto-12858-24-fevereiro-2026-798730-publicacaooriginal-178199-pe.html" TargetMode="External"/><Relationship Id="rId38" Type="http://schemas.openxmlformats.org/officeDocument/2006/relationships/hyperlink" Target="https://www2.camara.leg.br/legin/fed/decret/2026/decreto-12858-24-fevereiro-2026-798730-publicacaooriginal-178199-pe.html" TargetMode="External"/><Relationship Id="rId46" Type="http://schemas.openxmlformats.org/officeDocument/2006/relationships/hyperlink" Target="https://www2.camara.leg.br/legin/fed/decret/2026/decreto-12858-24-fevereiro-2026-798730-publicacaooriginal-178199-pe.html" TargetMode="External"/><Relationship Id="rId59" Type="http://schemas.openxmlformats.org/officeDocument/2006/relationships/hyperlink" Target="https://www2.camara.leg.br/legin/fed/decret/2026/decreto-12858-24-fevereiro-2026-798730-publicacaooriginal-178199-pe.html"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182</TotalTime>
  <Pages>18</Pages>
  <Words>6702</Words>
  <Characters>50877</Characters>
  <Application>Microsoft Office Word</Application>
  <DocSecurity>0</DocSecurity>
  <Lines>423</Lines>
  <Paragraphs>114</Paragraphs>
  <ScaleCrop>false</ScaleCrop>
  <HeadingPairs>
    <vt:vector size="2" baseType="variant">
      <vt:variant>
        <vt:lpstr>Título</vt:lpstr>
      </vt:variant>
      <vt:variant>
        <vt:i4>1</vt:i4>
      </vt:variant>
    </vt:vector>
  </HeadingPairs>
  <TitlesOfParts>
    <vt:vector size="1" baseType="lpstr">
      <vt:lpstr/>
    </vt:vector>
  </TitlesOfParts>
  <Company>CD</Company>
  <LinksUpToDate>false</LinksUpToDate>
  <CharactersWithSpaces>57465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P_6140</dc:creator>
  <cp:lastModifiedBy>Alexandre Pereira Pinheiro</cp:lastModifiedBy>
  <cp:revision>15</cp:revision>
  <cp:lastPrinted>2009-10-20T17:50:00Z</cp:lastPrinted>
  <dcterms:created xsi:type="dcterms:W3CDTF">2026-02-25T11:37:00Z</dcterms:created>
  <dcterms:modified xsi:type="dcterms:W3CDTF">2026-02-26T14:11:00Z</dcterms:modified>
</cp:coreProperties>
</file>