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E84" w:rsidRDefault="00CC6E84">
      <w:pPr>
        <w:pStyle w:val="Cabealho"/>
        <w:jc w:val="both"/>
      </w:pPr>
    </w:p>
    <w:p w:rsidR="00CC6E84" w:rsidRDefault="007516E2">
      <w:pPr>
        <w:pStyle w:val="Cabealho"/>
        <w:jc w:val="center"/>
        <w:rPr>
          <w:sz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95pt;margin-top:4pt;width:50.4pt;height:47.85pt;z-index:251657728" o:allowincell="f">
            <v:imagedata r:id="rId8" o:title=""/>
            <w10:wrap type="square"/>
          </v:shape>
          <o:OLEObject Type="Embed" ProgID="PBrush" ShapeID="_x0000_s1026" DrawAspect="Content" ObjectID="_1840863595" r:id="rId9"/>
        </w:pict>
      </w:r>
    </w:p>
    <w:p w:rsidR="00CC6E84" w:rsidRDefault="00CC6E84">
      <w:pPr>
        <w:pStyle w:val="Cabealho"/>
        <w:jc w:val="center"/>
        <w:rPr>
          <w:sz w:val="24"/>
        </w:rPr>
      </w:pPr>
    </w:p>
    <w:p w:rsidR="00CC6E84" w:rsidRDefault="00CC6E84">
      <w:pPr>
        <w:pStyle w:val="Cabealho"/>
        <w:jc w:val="center"/>
        <w:rPr>
          <w:b/>
          <w:sz w:val="24"/>
        </w:rPr>
      </w:pPr>
    </w:p>
    <w:p w:rsidR="00CC6E84" w:rsidRDefault="00CC6E84">
      <w:pPr>
        <w:pStyle w:val="Cabealho"/>
        <w:jc w:val="center"/>
        <w:rPr>
          <w:sz w:val="24"/>
        </w:rPr>
      </w:pPr>
    </w:p>
    <w:p w:rsidR="00CC6E84" w:rsidRDefault="00CC6E84">
      <w:pPr>
        <w:pStyle w:val="Ttulo1"/>
        <w:rPr>
          <w:sz w:val="24"/>
        </w:rPr>
      </w:pPr>
      <w:r>
        <w:rPr>
          <w:sz w:val="24"/>
        </w:rPr>
        <w:t>CÂMARA DOS DEPUTADOS</w:t>
      </w:r>
    </w:p>
    <w:p w:rsidR="00CC6E84" w:rsidRDefault="00CC6E84">
      <w:pPr>
        <w:pStyle w:val="Ttulo1"/>
        <w:rPr>
          <w:b w:val="0"/>
          <w:sz w:val="24"/>
        </w:rPr>
      </w:pPr>
      <w:r>
        <w:rPr>
          <w:b w:val="0"/>
          <w:sz w:val="24"/>
        </w:rPr>
        <w:t>Centro de Documentação e Informação</w:t>
      </w:r>
    </w:p>
    <w:p w:rsidR="006D53AD" w:rsidRPr="00F551FB" w:rsidRDefault="006D53AD" w:rsidP="006D53AD">
      <w:pPr>
        <w:rPr>
          <w:sz w:val="24"/>
          <w:szCs w:val="24"/>
        </w:rPr>
      </w:pPr>
    </w:p>
    <w:p w:rsidR="006D53AD" w:rsidRDefault="006D53AD" w:rsidP="00C705D7">
      <w:pPr>
        <w:jc w:val="center"/>
        <w:rPr>
          <w:b/>
          <w:sz w:val="28"/>
          <w:szCs w:val="28"/>
        </w:rPr>
      </w:pPr>
      <w:r w:rsidRPr="006D53AD">
        <w:rPr>
          <w:b/>
          <w:sz w:val="28"/>
          <w:szCs w:val="28"/>
        </w:rPr>
        <w:t>DECRETO Nº 5</w:t>
      </w:r>
      <w:r w:rsidR="007F40C5">
        <w:rPr>
          <w:b/>
          <w:sz w:val="28"/>
          <w:szCs w:val="28"/>
        </w:rPr>
        <w:t>.</w:t>
      </w:r>
      <w:r w:rsidRPr="006D53AD">
        <w:rPr>
          <w:b/>
          <w:sz w:val="28"/>
          <w:szCs w:val="28"/>
        </w:rPr>
        <w:t xml:space="preserve">731, DE 20 DE MARÇO DE </w:t>
      </w:r>
      <w:proofErr w:type="gramStart"/>
      <w:r w:rsidRPr="006D53AD">
        <w:rPr>
          <w:b/>
          <w:sz w:val="28"/>
          <w:szCs w:val="28"/>
        </w:rPr>
        <w:t>2006</w:t>
      </w:r>
      <w:proofErr w:type="gramEnd"/>
    </w:p>
    <w:p w:rsidR="006D53AD" w:rsidRPr="001F775F" w:rsidRDefault="006D53AD" w:rsidP="006D53AD">
      <w:pPr>
        <w:rPr>
          <w:b/>
          <w:sz w:val="24"/>
          <w:szCs w:val="24"/>
        </w:rPr>
      </w:pPr>
    </w:p>
    <w:p w:rsidR="006D53AD" w:rsidRPr="001F775F" w:rsidRDefault="006D53AD" w:rsidP="006D53AD">
      <w:pPr>
        <w:rPr>
          <w:b/>
          <w:sz w:val="24"/>
          <w:szCs w:val="24"/>
        </w:rPr>
      </w:pPr>
    </w:p>
    <w:p w:rsidR="00CC6E84" w:rsidRPr="001F775F" w:rsidRDefault="006D53AD" w:rsidP="00FC16A1">
      <w:pPr>
        <w:ind w:left="4535"/>
        <w:jc w:val="both"/>
        <w:rPr>
          <w:sz w:val="24"/>
          <w:szCs w:val="24"/>
        </w:rPr>
      </w:pPr>
      <w:r w:rsidRPr="001F775F">
        <w:rPr>
          <w:sz w:val="24"/>
          <w:szCs w:val="24"/>
        </w:rPr>
        <w:t>Dispõe sobre a instalação, a estrutura organizacional da Agência Nacional de Aviação Civil - ANAC e aprova o seu regulamento.</w:t>
      </w:r>
    </w:p>
    <w:p w:rsidR="006D53AD" w:rsidRPr="001F775F" w:rsidRDefault="006D53AD">
      <w:pPr>
        <w:rPr>
          <w:sz w:val="24"/>
          <w:szCs w:val="24"/>
        </w:rPr>
      </w:pPr>
    </w:p>
    <w:p w:rsidR="006D53AD" w:rsidRDefault="006D53AD">
      <w:pPr>
        <w:rPr>
          <w:sz w:val="24"/>
        </w:rPr>
      </w:pPr>
    </w:p>
    <w:p w:rsidR="006D53AD" w:rsidRPr="006D53AD" w:rsidRDefault="006D53AD" w:rsidP="00720F13">
      <w:pPr>
        <w:ind w:firstLine="1134"/>
        <w:jc w:val="both"/>
        <w:rPr>
          <w:sz w:val="24"/>
        </w:rPr>
      </w:pPr>
      <w:r w:rsidRPr="006D53AD">
        <w:rPr>
          <w:b/>
          <w:sz w:val="24"/>
        </w:rPr>
        <w:t>O PRESIDENTE DA REPÚBLICA</w:t>
      </w:r>
      <w:r w:rsidRPr="006D53AD">
        <w:rPr>
          <w:sz w:val="24"/>
        </w:rPr>
        <w:t xml:space="preserve">, no uso das atribuições que lhe confere o art. 84, incisos IV e </w:t>
      </w:r>
      <w:proofErr w:type="gramStart"/>
      <w:r w:rsidRPr="006D53AD">
        <w:rPr>
          <w:sz w:val="24"/>
        </w:rPr>
        <w:t>VI,</w:t>
      </w:r>
      <w:proofErr w:type="gramEnd"/>
      <w:r w:rsidRPr="006D53AD">
        <w:rPr>
          <w:sz w:val="24"/>
        </w:rPr>
        <w:t xml:space="preserve"> alínea "a", da Constituição, e tendo em vista o disposto na Lei nº 11.182, de 27 de setembro de 2005, </w:t>
      </w:r>
    </w:p>
    <w:p w:rsidR="006D53AD" w:rsidRPr="006D53AD" w:rsidRDefault="006D53AD" w:rsidP="006D53AD">
      <w:pPr>
        <w:rPr>
          <w:sz w:val="24"/>
        </w:rPr>
      </w:pPr>
    </w:p>
    <w:p w:rsidR="006D53AD" w:rsidRPr="006D53AD" w:rsidRDefault="006D53AD" w:rsidP="006D53AD">
      <w:pPr>
        <w:ind w:firstLine="1134"/>
        <w:jc w:val="both"/>
        <w:rPr>
          <w:sz w:val="24"/>
        </w:rPr>
      </w:pPr>
      <w:r w:rsidRPr="006D53AD">
        <w:rPr>
          <w:b/>
          <w:sz w:val="24"/>
        </w:rPr>
        <w:t>DECRETA</w:t>
      </w:r>
      <w:r w:rsidRPr="006D53AD">
        <w:rPr>
          <w:sz w:val="24"/>
        </w:rPr>
        <w:t xml:space="preserve">: </w:t>
      </w:r>
    </w:p>
    <w:p w:rsidR="006D53AD" w:rsidRPr="006D53AD" w:rsidRDefault="006D53AD" w:rsidP="006D53AD">
      <w:pPr>
        <w:rPr>
          <w:sz w:val="24"/>
        </w:rPr>
      </w:pPr>
    </w:p>
    <w:p w:rsidR="006D53AD" w:rsidRPr="00CD3F4A" w:rsidRDefault="006D53AD" w:rsidP="00CD3F4A">
      <w:pPr>
        <w:ind w:firstLine="1134"/>
        <w:jc w:val="both"/>
        <w:rPr>
          <w:i/>
          <w:sz w:val="24"/>
        </w:rPr>
      </w:pPr>
      <w:r w:rsidRPr="006D53AD">
        <w:rPr>
          <w:sz w:val="24"/>
        </w:rPr>
        <w:t xml:space="preserve">Art. 1º </w:t>
      </w:r>
      <w:r w:rsidR="00CD3F4A" w:rsidRPr="00CD3F4A">
        <w:rPr>
          <w:sz w:val="24"/>
        </w:rPr>
        <w:t xml:space="preserve">Ficam aprovados o Regulamento, </w:t>
      </w:r>
      <w:proofErr w:type="gramStart"/>
      <w:r w:rsidR="00CD3F4A" w:rsidRPr="00CD3F4A">
        <w:rPr>
          <w:sz w:val="24"/>
        </w:rPr>
        <w:t>os Quadros</w:t>
      </w:r>
      <w:proofErr w:type="gramEnd"/>
      <w:r w:rsidR="00CD3F4A" w:rsidRPr="00CD3F4A">
        <w:rPr>
          <w:sz w:val="24"/>
        </w:rPr>
        <w:t xml:space="preserve"> Demonstrativos dos Cargos</w:t>
      </w:r>
      <w:r w:rsidR="00CD3F4A">
        <w:rPr>
          <w:sz w:val="24"/>
        </w:rPr>
        <w:t xml:space="preserve"> </w:t>
      </w:r>
      <w:r w:rsidR="00CD3F4A" w:rsidRPr="00CD3F4A">
        <w:rPr>
          <w:sz w:val="24"/>
        </w:rPr>
        <w:t>Efetivos e Comissionados, o Quadro-Resumo dos Custos de Cargos Comissionados, na</w:t>
      </w:r>
      <w:r w:rsidR="00CD3F4A">
        <w:rPr>
          <w:sz w:val="24"/>
        </w:rPr>
        <w:t xml:space="preserve"> </w:t>
      </w:r>
      <w:r w:rsidR="00CD3F4A" w:rsidRPr="00CD3F4A">
        <w:rPr>
          <w:sz w:val="24"/>
        </w:rPr>
        <w:t>forma dos Anexos I a III a este Decreto</w:t>
      </w:r>
      <w:r w:rsidRPr="006D53AD">
        <w:rPr>
          <w:sz w:val="24"/>
        </w:rPr>
        <w:t xml:space="preserve">. </w:t>
      </w:r>
      <w:hyperlink r:id="rId10" w:history="1">
        <w:r w:rsidR="00CD3F4A" w:rsidRPr="003F43DF">
          <w:rPr>
            <w:rStyle w:val="Hyperlink"/>
            <w:i/>
            <w:sz w:val="24"/>
          </w:rPr>
          <w:t>(Artigo com redação dada pelo Decreto nº 9.725, de 12/3/2019)</w:t>
        </w:r>
        <w:proofErr w:type="gramStart"/>
      </w:hyperlink>
      <w:proofErr w:type="gramEnd"/>
    </w:p>
    <w:p w:rsidR="006D53AD" w:rsidRPr="006D53AD" w:rsidRDefault="006D53AD" w:rsidP="006D53AD">
      <w:pPr>
        <w:rPr>
          <w:sz w:val="24"/>
        </w:rPr>
      </w:pPr>
    </w:p>
    <w:p w:rsidR="006D53AD" w:rsidRPr="006D53AD" w:rsidRDefault="006D53AD" w:rsidP="00C705D7">
      <w:pPr>
        <w:ind w:firstLine="1134"/>
        <w:jc w:val="both"/>
        <w:rPr>
          <w:sz w:val="24"/>
        </w:rPr>
      </w:pPr>
      <w:r w:rsidRPr="006D53AD">
        <w:rPr>
          <w:sz w:val="24"/>
        </w:rPr>
        <w:t>Art. 2º A Delegação Permanente do Brasil junto ao Conselho da Organização de Aviação Civil Internacional - OACI, subordinada ao Ministério das Relações Exteriores, atuará em coordenação com a ANAC e com o Comando da Aeronáutica em assuntos de natureza técnica, cabendo:</w:t>
      </w:r>
    </w:p>
    <w:p w:rsidR="006D53AD" w:rsidRPr="006D53AD" w:rsidRDefault="006D53AD" w:rsidP="00C705D7">
      <w:pPr>
        <w:ind w:firstLine="1134"/>
        <w:jc w:val="both"/>
        <w:rPr>
          <w:sz w:val="24"/>
        </w:rPr>
      </w:pPr>
      <w:r w:rsidRPr="006D53AD">
        <w:rPr>
          <w:sz w:val="24"/>
        </w:rPr>
        <w:t xml:space="preserve">I - ao Ministro de Estado das Relações Exteriores </w:t>
      </w:r>
      <w:proofErr w:type="gramStart"/>
      <w:r w:rsidRPr="006D53AD">
        <w:rPr>
          <w:sz w:val="24"/>
        </w:rPr>
        <w:t>indicar</w:t>
      </w:r>
      <w:proofErr w:type="gramEnd"/>
      <w:r w:rsidRPr="006D53AD">
        <w:rPr>
          <w:sz w:val="24"/>
        </w:rPr>
        <w:t xml:space="preserve"> o chefe da Delegação Brasileira; </w:t>
      </w:r>
    </w:p>
    <w:p w:rsidR="006D53AD" w:rsidRPr="006D53AD" w:rsidRDefault="006D53AD" w:rsidP="00C705D7">
      <w:pPr>
        <w:ind w:firstLine="1134"/>
        <w:jc w:val="both"/>
        <w:rPr>
          <w:sz w:val="24"/>
        </w:rPr>
      </w:pPr>
      <w:r w:rsidRPr="006D53AD">
        <w:rPr>
          <w:sz w:val="24"/>
        </w:rPr>
        <w:t xml:space="preserve">II - à Diretoria da ANAC indicar o assessor da Delegação Brasileira responsável por assuntos relativos ao transporte aéreo internacional; </w:t>
      </w:r>
      <w:proofErr w:type="gramStart"/>
      <w:r w:rsidRPr="006D53AD">
        <w:rPr>
          <w:sz w:val="24"/>
        </w:rPr>
        <w:t>e</w:t>
      </w:r>
      <w:proofErr w:type="gramEnd"/>
      <w:r w:rsidRPr="006D53AD">
        <w:rPr>
          <w:sz w:val="24"/>
        </w:rPr>
        <w:t xml:space="preserve"> </w:t>
      </w:r>
    </w:p>
    <w:p w:rsidR="006D53AD" w:rsidRPr="006D53AD" w:rsidRDefault="006D53AD" w:rsidP="00C705D7">
      <w:pPr>
        <w:ind w:firstLine="1134"/>
        <w:jc w:val="both"/>
        <w:rPr>
          <w:sz w:val="24"/>
        </w:rPr>
      </w:pPr>
      <w:r w:rsidRPr="006D53AD">
        <w:rPr>
          <w:sz w:val="24"/>
        </w:rPr>
        <w:t xml:space="preserve">III - ao Comandante da Aeronáutica indicar o assessor da Delegação Brasileira responsável por assuntos relativos à navegação aérea internacional. </w:t>
      </w:r>
    </w:p>
    <w:p w:rsidR="006D53AD" w:rsidRPr="006D53AD" w:rsidRDefault="006D53AD" w:rsidP="006D53AD">
      <w:pPr>
        <w:rPr>
          <w:sz w:val="24"/>
        </w:rPr>
      </w:pPr>
    </w:p>
    <w:p w:rsidR="006D53AD" w:rsidRDefault="006D53AD" w:rsidP="00C705D7">
      <w:pPr>
        <w:ind w:firstLine="1134"/>
        <w:jc w:val="both"/>
        <w:rPr>
          <w:sz w:val="24"/>
        </w:rPr>
      </w:pPr>
      <w:r w:rsidRPr="006D53AD">
        <w:rPr>
          <w:sz w:val="24"/>
        </w:rPr>
        <w:t>Art. 3º O regimento interno da ANAC será aprovado pela Diretoria e publicado no Diário Oficial da União, no prazo de até noventa dias, contado da data de publicação deste Decreto.</w:t>
      </w:r>
    </w:p>
    <w:p w:rsidR="00F551FB" w:rsidRDefault="00F551FB" w:rsidP="00C705D7">
      <w:pPr>
        <w:ind w:firstLine="1134"/>
        <w:jc w:val="both"/>
        <w:rPr>
          <w:sz w:val="24"/>
        </w:rPr>
      </w:pPr>
    </w:p>
    <w:p w:rsidR="006D53AD" w:rsidRPr="006D53AD" w:rsidRDefault="006D53AD" w:rsidP="00C705D7">
      <w:pPr>
        <w:ind w:firstLine="1134"/>
        <w:jc w:val="both"/>
        <w:rPr>
          <w:sz w:val="24"/>
        </w:rPr>
      </w:pPr>
      <w:r w:rsidRPr="006D53AD">
        <w:rPr>
          <w:sz w:val="24"/>
        </w:rPr>
        <w:t>Art. 4º A partir da data da publicação deste Decreto</w:t>
      </w:r>
      <w:proofErr w:type="gramStart"/>
      <w:r w:rsidRPr="006D53AD">
        <w:rPr>
          <w:sz w:val="24"/>
        </w:rPr>
        <w:t>, fica</w:t>
      </w:r>
      <w:proofErr w:type="gramEnd"/>
      <w:r w:rsidRPr="006D53AD">
        <w:rPr>
          <w:sz w:val="24"/>
        </w:rPr>
        <w:t xml:space="preserve"> a ANAC investida no exercício pleno de suas atribuições, cabendo-lhe exercer o controle sobre todas as atividades, contratos de concessão e permissão e autorizações de serviços aéreos, celebrados por órgãos ou entidades da administração direta ou indireta da União. </w:t>
      </w:r>
    </w:p>
    <w:p w:rsidR="006D53AD" w:rsidRPr="006D53AD" w:rsidRDefault="006D53AD" w:rsidP="006D53AD">
      <w:pPr>
        <w:rPr>
          <w:sz w:val="24"/>
        </w:rPr>
      </w:pPr>
    </w:p>
    <w:p w:rsidR="006D53AD" w:rsidRPr="006D53AD" w:rsidRDefault="006D53AD" w:rsidP="00C705D7">
      <w:pPr>
        <w:ind w:firstLine="1134"/>
        <w:jc w:val="both"/>
        <w:rPr>
          <w:sz w:val="24"/>
        </w:rPr>
      </w:pPr>
      <w:r w:rsidRPr="006D53AD">
        <w:rPr>
          <w:sz w:val="24"/>
        </w:rPr>
        <w:lastRenderedPageBreak/>
        <w:t xml:space="preserve">§ 1º Até que seja decretada a extinção do Departamento de Aviação Civil - DAC e demais unidades do Comando da Aeronáutica que tiveram suas atribuições absorvidas pela ANAC, nos termos do art. 42 da Lei nº 11.182, de 27 de setembro de 2005, e observado o prazo de que trata o § 5º do art. 14 deste Decreto, as atribuições referidas no </w:t>
      </w:r>
      <w:r w:rsidRPr="00461648">
        <w:rPr>
          <w:i/>
          <w:sz w:val="24"/>
        </w:rPr>
        <w:t>caput</w:t>
      </w:r>
      <w:r w:rsidRPr="006D53AD">
        <w:rPr>
          <w:sz w:val="24"/>
        </w:rPr>
        <w:t xml:space="preserve"> serão exercidas com o auxílio daquelas unidades, sob a coordenação da ANAC.</w:t>
      </w:r>
    </w:p>
    <w:p w:rsidR="006D53AD" w:rsidRPr="006D53AD" w:rsidRDefault="006D53AD" w:rsidP="00C705D7">
      <w:pPr>
        <w:ind w:firstLine="1134"/>
        <w:jc w:val="both"/>
        <w:rPr>
          <w:sz w:val="24"/>
        </w:rPr>
      </w:pPr>
      <w:r w:rsidRPr="006D53AD">
        <w:rPr>
          <w:sz w:val="24"/>
        </w:rPr>
        <w:t xml:space="preserve">§ 2º As unidades referidas no § 1º prestarão todo o apoio necessário ao adequado funcionamento da ANAC, até que seja concluído o inventário e declarada </w:t>
      </w:r>
      <w:proofErr w:type="gramStart"/>
      <w:r w:rsidRPr="006D53AD">
        <w:rPr>
          <w:sz w:val="24"/>
        </w:rPr>
        <w:t>a</w:t>
      </w:r>
      <w:proofErr w:type="gramEnd"/>
      <w:r w:rsidRPr="006D53AD">
        <w:rPr>
          <w:sz w:val="24"/>
        </w:rPr>
        <w:t xml:space="preserve"> extinção dessas unidades.</w:t>
      </w:r>
    </w:p>
    <w:p w:rsidR="006D53AD" w:rsidRPr="006D53AD" w:rsidRDefault="006D53AD" w:rsidP="00C705D7">
      <w:pPr>
        <w:ind w:firstLine="1134"/>
        <w:jc w:val="both"/>
        <w:rPr>
          <w:sz w:val="24"/>
        </w:rPr>
      </w:pPr>
      <w:r w:rsidRPr="006D53AD">
        <w:rPr>
          <w:sz w:val="24"/>
        </w:rPr>
        <w:t xml:space="preserve">§ 3º Decretada </w:t>
      </w:r>
      <w:proofErr w:type="gramStart"/>
      <w:r w:rsidRPr="006D53AD">
        <w:rPr>
          <w:sz w:val="24"/>
        </w:rPr>
        <w:t>a</w:t>
      </w:r>
      <w:proofErr w:type="gramEnd"/>
      <w:r w:rsidRPr="006D53AD">
        <w:rPr>
          <w:sz w:val="24"/>
        </w:rPr>
        <w:t xml:space="preserve"> extinção do DAC e das unidades que tiveram suas atividades absorvidas, totalmente ou em parte, pela ANAC, serão remanejados para o Ministério do Planejamento, Orçamento e Gestão todos os cargos comissionados e gratificações a eles alocados. </w:t>
      </w:r>
    </w:p>
    <w:p w:rsidR="006D53AD" w:rsidRPr="006D53AD" w:rsidRDefault="006D53AD" w:rsidP="006D53AD">
      <w:pPr>
        <w:rPr>
          <w:sz w:val="24"/>
        </w:rPr>
      </w:pPr>
    </w:p>
    <w:p w:rsidR="006D53AD" w:rsidRPr="006D53AD" w:rsidRDefault="006D53AD" w:rsidP="00C705D7">
      <w:pPr>
        <w:ind w:firstLine="1134"/>
        <w:jc w:val="both"/>
        <w:rPr>
          <w:sz w:val="24"/>
        </w:rPr>
      </w:pPr>
      <w:r w:rsidRPr="006D53AD">
        <w:rPr>
          <w:sz w:val="24"/>
        </w:rPr>
        <w:t>Art. 5º Ficam transferidos para a ANAC:</w:t>
      </w:r>
    </w:p>
    <w:p w:rsidR="006D53AD" w:rsidRPr="006D53AD" w:rsidRDefault="006D53AD" w:rsidP="00C705D7">
      <w:pPr>
        <w:ind w:firstLine="1134"/>
        <w:jc w:val="both"/>
        <w:rPr>
          <w:sz w:val="24"/>
        </w:rPr>
      </w:pPr>
      <w:r w:rsidRPr="006D53AD">
        <w:rPr>
          <w:sz w:val="24"/>
        </w:rPr>
        <w:t>I - o acervo técnico e patrimonial, as obrigações, os direitos e as receitas:</w:t>
      </w:r>
    </w:p>
    <w:p w:rsidR="006D53AD" w:rsidRPr="006D53AD" w:rsidRDefault="00C705D7" w:rsidP="00C705D7">
      <w:pPr>
        <w:ind w:firstLine="1134"/>
        <w:jc w:val="both"/>
        <w:rPr>
          <w:sz w:val="24"/>
        </w:rPr>
      </w:pPr>
      <w:r>
        <w:rPr>
          <w:sz w:val="24"/>
        </w:rPr>
        <w:t xml:space="preserve">a) do DAC; </w:t>
      </w:r>
    </w:p>
    <w:p w:rsidR="006D53AD" w:rsidRPr="006D53AD" w:rsidRDefault="006D53AD" w:rsidP="00C705D7">
      <w:pPr>
        <w:ind w:firstLine="1134"/>
        <w:jc w:val="both"/>
        <w:rPr>
          <w:sz w:val="24"/>
        </w:rPr>
      </w:pPr>
      <w:r w:rsidRPr="006D53AD">
        <w:rPr>
          <w:sz w:val="24"/>
        </w:rPr>
        <w:t xml:space="preserve">b) </w:t>
      </w:r>
      <w:r w:rsidR="00C705D7">
        <w:rPr>
          <w:sz w:val="24"/>
        </w:rPr>
        <w:t xml:space="preserve">do Instituto de Aviação Civil; </w:t>
      </w:r>
    </w:p>
    <w:p w:rsidR="006D53AD" w:rsidRPr="006D53AD" w:rsidRDefault="006D53AD" w:rsidP="00C705D7">
      <w:pPr>
        <w:ind w:firstLine="1134"/>
        <w:jc w:val="both"/>
        <w:rPr>
          <w:sz w:val="24"/>
        </w:rPr>
      </w:pPr>
      <w:r w:rsidRPr="006D53AD">
        <w:rPr>
          <w:sz w:val="24"/>
        </w:rPr>
        <w:t>c) da Comissão de Estudos Relativos à Navegação Aérea Internacional - CERNAI, naquilo que diz respeito ao transporte aéreo e às demais comp</w:t>
      </w:r>
      <w:r w:rsidR="00C705D7">
        <w:rPr>
          <w:sz w:val="24"/>
        </w:rPr>
        <w:t>etências absorvidas pela ANAC;</w:t>
      </w:r>
    </w:p>
    <w:p w:rsidR="006D53AD" w:rsidRPr="006D53AD" w:rsidRDefault="006D53AD" w:rsidP="00C705D7">
      <w:pPr>
        <w:ind w:firstLine="1134"/>
        <w:jc w:val="both"/>
        <w:rPr>
          <w:sz w:val="24"/>
        </w:rPr>
      </w:pPr>
      <w:r w:rsidRPr="006D53AD">
        <w:rPr>
          <w:sz w:val="24"/>
        </w:rPr>
        <w:t xml:space="preserve">d) do Instituto de Fomento e Coordenação Industrial, do Comando-Geral de Tecnologia Aeroespacial, naquilo que diz respeito à aviação civil e às demais competências absorvidas pela ANAC; </w:t>
      </w:r>
      <w:proofErr w:type="gramStart"/>
      <w:r w:rsidRPr="006D53AD">
        <w:rPr>
          <w:sz w:val="24"/>
        </w:rPr>
        <w:t>e</w:t>
      </w:r>
      <w:proofErr w:type="gramEnd"/>
      <w:r w:rsidRPr="006D53AD">
        <w:rPr>
          <w:sz w:val="24"/>
        </w:rPr>
        <w:t xml:space="preserve">  </w:t>
      </w:r>
    </w:p>
    <w:p w:rsidR="006D53AD" w:rsidRPr="006D53AD" w:rsidRDefault="006D53AD" w:rsidP="00C705D7">
      <w:pPr>
        <w:ind w:firstLine="1134"/>
        <w:jc w:val="both"/>
        <w:rPr>
          <w:sz w:val="24"/>
        </w:rPr>
      </w:pPr>
      <w:r w:rsidRPr="006D53AD">
        <w:rPr>
          <w:sz w:val="24"/>
        </w:rPr>
        <w:t>e) de outras unidades do Comando da Aeronáutica que tiveram atribuições transferidas para a ANAC;</w:t>
      </w:r>
    </w:p>
    <w:p w:rsidR="006D53AD" w:rsidRPr="006D53AD" w:rsidRDefault="006D53AD" w:rsidP="00C705D7">
      <w:pPr>
        <w:ind w:firstLine="1134"/>
        <w:jc w:val="both"/>
        <w:rPr>
          <w:sz w:val="24"/>
        </w:rPr>
      </w:pPr>
      <w:r w:rsidRPr="006D53AD">
        <w:rPr>
          <w:sz w:val="24"/>
        </w:rPr>
        <w:t xml:space="preserve">II - os saldos orçamentários necessários ao atendimento das despesas de estruturação e manutenção da ANAC, utilizando como recursos as dotações orçamentárias destinadas às atividades finalísticas e administrativas, observados os mesmos subprojetos, subatividades e grupos de despesas previstos na Lei Orçamentária em vigor. </w:t>
      </w:r>
    </w:p>
    <w:p w:rsidR="006D53AD" w:rsidRPr="006D53AD" w:rsidRDefault="006D53AD" w:rsidP="006D53AD">
      <w:pPr>
        <w:rPr>
          <w:sz w:val="24"/>
        </w:rPr>
      </w:pPr>
    </w:p>
    <w:p w:rsidR="006D53AD" w:rsidRPr="006D53AD" w:rsidRDefault="006D53AD" w:rsidP="00C705D7">
      <w:pPr>
        <w:ind w:firstLine="1134"/>
        <w:jc w:val="both"/>
        <w:rPr>
          <w:sz w:val="24"/>
        </w:rPr>
      </w:pPr>
      <w:r w:rsidRPr="006D53AD">
        <w:rPr>
          <w:sz w:val="24"/>
        </w:rPr>
        <w:t xml:space="preserve">Art. 6º O Ministério da Defesa, por intermédio do Comando da Aeronáutica, prestará os serviços de que a ANAC necessitar, durante cento e oitenta dias após a sua instalação, devendo </w:t>
      </w:r>
      <w:proofErr w:type="gramStart"/>
      <w:r w:rsidRPr="006D53AD">
        <w:rPr>
          <w:sz w:val="24"/>
        </w:rPr>
        <w:t>as despesas decorrentes da atividade, excluída a remuneração</w:t>
      </w:r>
      <w:proofErr w:type="gramEnd"/>
      <w:r w:rsidRPr="006D53AD">
        <w:rPr>
          <w:sz w:val="24"/>
        </w:rPr>
        <w:t xml:space="preserve"> dos servidores, serem ressarcidas pela ANAC.</w:t>
      </w:r>
    </w:p>
    <w:p w:rsidR="006D53AD" w:rsidRPr="006D53AD" w:rsidRDefault="006D53AD" w:rsidP="00C705D7">
      <w:pPr>
        <w:ind w:firstLine="1134"/>
        <w:jc w:val="both"/>
        <w:rPr>
          <w:sz w:val="24"/>
        </w:rPr>
      </w:pPr>
      <w:r w:rsidRPr="006D53AD">
        <w:rPr>
          <w:sz w:val="24"/>
        </w:rPr>
        <w:t xml:space="preserve">Parágrafo único. Após o prazo estabelecido no </w:t>
      </w:r>
      <w:r w:rsidRPr="00461648">
        <w:rPr>
          <w:i/>
          <w:sz w:val="24"/>
        </w:rPr>
        <w:t>caput</w:t>
      </w:r>
      <w:r w:rsidRPr="006D53AD">
        <w:rPr>
          <w:sz w:val="24"/>
        </w:rPr>
        <w:t xml:space="preserve"> deste artigo, poderão ser celebrados convênios para a prestação dos serviços. </w:t>
      </w:r>
    </w:p>
    <w:p w:rsidR="006D53AD" w:rsidRPr="006D53AD" w:rsidRDefault="006D53AD" w:rsidP="006D53AD">
      <w:pPr>
        <w:rPr>
          <w:sz w:val="24"/>
        </w:rPr>
      </w:pPr>
    </w:p>
    <w:p w:rsidR="006D53AD" w:rsidRPr="006D53AD" w:rsidRDefault="006D53AD" w:rsidP="00C705D7">
      <w:pPr>
        <w:ind w:firstLine="1134"/>
        <w:jc w:val="both"/>
        <w:rPr>
          <w:sz w:val="24"/>
        </w:rPr>
      </w:pPr>
      <w:r w:rsidRPr="006D53AD">
        <w:rPr>
          <w:sz w:val="24"/>
        </w:rPr>
        <w:t xml:space="preserve">Art. 7º Os servidores públicos federais considerados necessários às atividades da ANAC e que, em 31 de dezembro de 2004, se encontravam em exercício nas unidades do Ministério da Defesa, cujas competências foram para ela transferidas, serão redistribuídos, integrando o seu Quadro de Pessoal Específico. </w:t>
      </w:r>
    </w:p>
    <w:p w:rsidR="006D53AD" w:rsidRPr="006D53AD" w:rsidRDefault="006D53AD" w:rsidP="00C705D7">
      <w:pPr>
        <w:jc w:val="both"/>
        <w:rPr>
          <w:sz w:val="24"/>
        </w:rPr>
      </w:pPr>
    </w:p>
    <w:p w:rsidR="006D53AD" w:rsidRDefault="006D53AD" w:rsidP="00C705D7">
      <w:pPr>
        <w:ind w:firstLine="1134"/>
        <w:jc w:val="both"/>
        <w:rPr>
          <w:sz w:val="24"/>
        </w:rPr>
      </w:pPr>
      <w:r w:rsidRPr="006D53AD">
        <w:rPr>
          <w:sz w:val="24"/>
        </w:rPr>
        <w:t>Art. 8º A ANAC poderá requisitar, com ônus, servidores e empregados de órgãos e entidades integrantes da administração pública federal.</w:t>
      </w:r>
    </w:p>
    <w:p w:rsidR="006D53AD" w:rsidRPr="006D53AD" w:rsidRDefault="006D53AD" w:rsidP="00C705D7">
      <w:pPr>
        <w:ind w:firstLine="1134"/>
        <w:jc w:val="both"/>
        <w:rPr>
          <w:sz w:val="24"/>
        </w:rPr>
      </w:pPr>
      <w:r w:rsidRPr="006D53AD">
        <w:rPr>
          <w:sz w:val="24"/>
        </w:rPr>
        <w:t>Parágrafo único. Durante os primeiros vinte e quatro meses subseq</w:t>
      </w:r>
      <w:r w:rsidR="000471AE">
        <w:rPr>
          <w:sz w:val="24"/>
        </w:rPr>
        <w:t>u</w:t>
      </w:r>
      <w:r w:rsidRPr="006D53AD">
        <w:rPr>
          <w:sz w:val="24"/>
        </w:rPr>
        <w:t xml:space="preserve">entes à sua instalação, a ANAC poderá complementar a remuneração do servidor ou empregado público requisitado, até o limite da remuneração do cargo efetivo ou emprego permanente ocupado no órgão ou na entidade de origem, quando a requisição implicar redução dessa remuneração. </w:t>
      </w:r>
    </w:p>
    <w:p w:rsidR="006D53AD" w:rsidRPr="006D53AD" w:rsidRDefault="006D53AD" w:rsidP="006D53AD">
      <w:pPr>
        <w:rPr>
          <w:sz w:val="24"/>
        </w:rPr>
      </w:pPr>
    </w:p>
    <w:p w:rsidR="00C705D7" w:rsidRDefault="006D53AD" w:rsidP="00C705D7">
      <w:pPr>
        <w:ind w:firstLine="1134"/>
        <w:jc w:val="both"/>
        <w:rPr>
          <w:sz w:val="24"/>
        </w:rPr>
      </w:pPr>
      <w:r w:rsidRPr="006D53AD">
        <w:rPr>
          <w:sz w:val="24"/>
        </w:rPr>
        <w:t>Art. 9º Nos termos do inciso IX do art. 37 da Constituição</w:t>
      </w:r>
      <w:proofErr w:type="gramStart"/>
      <w:r w:rsidRPr="006D53AD">
        <w:rPr>
          <w:sz w:val="24"/>
        </w:rPr>
        <w:t>, fica</w:t>
      </w:r>
      <w:proofErr w:type="gramEnd"/>
      <w:r w:rsidRPr="006D53AD">
        <w:rPr>
          <w:sz w:val="24"/>
        </w:rPr>
        <w:t xml:space="preserve"> a ANAC autorizada a efetuar a contratação temporária de pessoal imprescindível à implantação de suas atividades, por prazo não excedente a trinta e seis meses, a contar da publicação deste Decreto.</w:t>
      </w:r>
    </w:p>
    <w:p w:rsidR="006D53AD" w:rsidRDefault="006D53AD" w:rsidP="00C705D7">
      <w:pPr>
        <w:ind w:firstLine="1134"/>
        <w:jc w:val="both"/>
        <w:rPr>
          <w:sz w:val="24"/>
        </w:rPr>
      </w:pPr>
      <w:r w:rsidRPr="006D53AD">
        <w:rPr>
          <w:sz w:val="24"/>
        </w:rPr>
        <w:t>Parágrafo único. As contratações temporárias serão feitas por tempo determinado, observado o prazo máximo de doze meses, podendo ser prorrogadas, desde que sua duração não</w:t>
      </w:r>
      <w:r w:rsidR="00C705D7">
        <w:rPr>
          <w:sz w:val="24"/>
        </w:rPr>
        <w:t xml:space="preserve"> </w:t>
      </w:r>
      <w:r w:rsidRPr="006D53AD">
        <w:rPr>
          <w:sz w:val="24"/>
        </w:rPr>
        <w:t xml:space="preserve">ultrapasse o termo final da autorização de que trata o </w:t>
      </w:r>
      <w:r w:rsidRPr="00461648">
        <w:rPr>
          <w:i/>
          <w:sz w:val="24"/>
        </w:rPr>
        <w:t>caput</w:t>
      </w:r>
      <w:r w:rsidRPr="006D53AD">
        <w:rPr>
          <w:sz w:val="24"/>
        </w:rPr>
        <w:t>.</w:t>
      </w:r>
    </w:p>
    <w:p w:rsidR="00C705D7" w:rsidRDefault="00C705D7" w:rsidP="00C705D7">
      <w:pPr>
        <w:ind w:firstLine="1134"/>
        <w:jc w:val="both"/>
        <w:rPr>
          <w:sz w:val="24"/>
        </w:rPr>
      </w:pPr>
    </w:p>
    <w:p w:rsidR="006D53AD" w:rsidRDefault="006D53AD" w:rsidP="00C705D7">
      <w:pPr>
        <w:ind w:firstLine="1134"/>
        <w:jc w:val="both"/>
        <w:rPr>
          <w:sz w:val="24"/>
        </w:rPr>
      </w:pPr>
      <w:r w:rsidRPr="006D53AD">
        <w:rPr>
          <w:sz w:val="24"/>
        </w:rPr>
        <w:t>Art. 10. A remuneração do pessoal contratado nos termos referidos no art. 9º terá como referência os valores definidos em ato conjunto da ANAC e do órgão central do Sistema de Pessoal Civil d</w:t>
      </w:r>
      <w:r w:rsidR="00C705D7">
        <w:rPr>
          <w:sz w:val="24"/>
        </w:rPr>
        <w:t>a Administração Federal – SIPEC</w:t>
      </w:r>
    </w:p>
    <w:p w:rsidR="00C705D7" w:rsidRDefault="00C705D7" w:rsidP="00C705D7">
      <w:pPr>
        <w:ind w:firstLine="1134"/>
        <w:jc w:val="both"/>
        <w:rPr>
          <w:sz w:val="24"/>
        </w:rPr>
      </w:pPr>
    </w:p>
    <w:p w:rsidR="006D53AD" w:rsidRDefault="006D53AD" w:rsidP="00C705D7">
      <w:pPr>
        <w:ind w:firstLine="1134"/>
        <w:jc w:val="both"/>
        <w:rPr>
          <w:sz w:val="24"/>
        </w:rPr>
      </w:pPr>
      <w:r w:rsidRPr="006D53AD">
        <w:rPr>
          <w:sz w:val="24"/>
        </w:rPr>
        <w:t>Art. 11. Fica a ANAC autorizada a custear as despesas com remoção e estada dos profissionais que, em virtude de nomeação para cargos comissionados de Direção, de Gerência Executiva e de Assessoria dos níveis CD I e II, CGE I e II, CA I e II, e para os Cargos Comissionados Técnicos, nos níveis CCT IV e V e correspondentes Gratificações Militares, vierem a ter exercício em cidade diferente de seu domicílio, conforme disposto em norma específica da ANAC, observados os limites de valores estabelecidos para a administração pública federal direta</w:t>
      </w:r>
      <w:r w:rsidR="00C705D7">
        <w:rPr>
          <w:sz w:val="24"/>
        </w:rPr>
        <w:t>.</w:t>
      </w:r>
    </w:p>
    <w:p w:rsidR="00C705D7" w:rsidRDefault="00C705D7" w:rsidP="00C705D7">
      <w:pPr>
        <w:ind w:firstLine="1134"/>
        <w:jc w:val="both"/>
        <w:rPr>
          <w:sz w:val="24"/>
        </w:rPr>
      </w:pPr>
    </w:p>
    <w:p w:rsidR="006D53AD" w:rsidRDefault="006D53AD" w:rsidP="00C705D7">
      <w:pPr>
        <w:ind w:firstLine="1134"/>
        <w:jc w:val="both"/>
        <w:rPr>
          <w:sz w:val="24"/>
        </w:rPr>
      </w:pPr>
      <w:r w:rsidRPr="006D53AD">
        <w:rPr>
          <w:sz w:val="24"/>
        </w:rPr>
        <w:t>Art. 12. Os militares do Comando da Aeronáutica, da ativa, em exercício nos órgãos do Comando da Aeronáutica, correspondentes às atividades atribuídas à ANAC, passam a ter nela exercício, sendo considerados como em serviço de natureza militar.</w:t>
      </w:r>
    </w:p>
    <w:p w:rsidR="006D53AD" w:rsidRDefault="006D53AD" w:rsidP="00C705D7">
      <w:pPr>
        <w:ind w:firstLine="1134"/>
        <w:jc w:val="both"/>
        <w:rPr>
          <w:sz w:val="24"/>
        </w:rPr>
      </w:pPr>
      <w:r w:rsidRPr="006D53AD">
        <w:rPr>
          <w:sz w:val="24"/>
        </w:rPr>
        <w:t>§ 1º Os militares do Comando da Aeronáutica a que se refere o</w:t>
      </w:r>
      <w:r w:rsidRPr="00461648">
        <w:rPr>
          <w:i/>
          <w:sz w:val="24"/>
        </w:rPr>
        <w:t xml:space="preserve"> caput</w:t>
      </w:r>
      <w:r w:rsidRPr="006D53AD">
        <w:rPr>
          <w:sz w:val="24"/>
        </w:rPr>
        <w:t xml:space="preserve"> deste artigo deverão retornar à Força no prazo máximo de sessenta meses, a contar daquela data, à razão mínima de vinte por cento a cada doze meses.</w:t>
      </w:r>
    </w:p>
    <w:p w:rsidR="006D53AD" w:rsidRDefault="006D53AD" w:rsidP="00C705D7">
      <w:pPr>
        <w:ind w:firstLine="1134"/>
        <w:jc w:val="both"/>
        <w:rPr>
          <w:sz w:val="24"/>
        </w:rPr>
      </w:pPr>
      <w:r w:rsidRPr="006D53AD">
        <w:rPr>
          <w:sz w:val="24"/>
        </w:rPr>
        <w:t>§ 2º O Comando da Aeronáutica deverá enviar à ANAC, com antecedência mínima de cento e vinte dias, relação dos militares que deverão retornar à Força.</w:t>
      </w:r>
    </w:p>
    <w:p w:rsidR="006D53AD" w:rsidRDefault="006D53AD" w:rsidP="00C705D7">
      <w:pPr>
        <w:ind w:firstLine="1134"/>
        <w:jc w:val="both"/>
        <w:rPr>
          <w:sz w:val="24"/>
        </w:rPr>
      </w:pPr>
      <w:r w:rsidRPr="006D53AD">
        <w:rPr>
          <w:sz w:val="24"/>
        </w:rPr>
        <w:t>§ 3º O Comando da Aeronáutica poderá substituir, a seu critério, os militares em exercício na ANAC, devendo, para tanto, observar o prazo estipulado no § 2º.</w:t>
      </w:r>
    </w:p>
    <w:p w:rsidR="006D53AD" w:rsidRDefault="006D53AD" w:rsidP="00C705D7">
      <w:pPr>
        <w:ind w:firstLine="1134"/>
        <w:jc w:val="both"/>
        <w:rPr>
          <w:sz w:val="24"/>
        </w:rPr>
      </w:pPr>
      <w:r w:rsidRPr="006D53AD">
        <w:rPr>
          <w:sz w:val="24"/>
        </w:rPr>
        <w:t>§ 4º Caso inexista interesse da Diretoria da ANAC em receber o militar em substituição, na forma prevista no § 3º, aplica-se o disposto no § 1º.</w:t>
      </w:r>
    </w:p>
    <w:p w:rsidR="006D53AD" w:rsidRDefault="006D53AD" w:rsidP="00C705D7">
      <w:pPr>
        <w:ind w:firstLine="1134"/>
        <w:jc w:val="both"/>
        <w:rPr>
          <w:sz w:val="24"/>
        </w:rPr>
      </w:pPr>
      <w:r w:rsidRPr="006D53AD">
        <w:rPr>
          <w:sz w:val="24"/>
        </w:rPr>
        <w:t>§ 5º Os militares de que trata este artigo somente poderão ser movimentados no interesse da ANAC e com autorização do Comandante da Aeronáutica.</w:t>
      </w:r>
    </w:p>
    <w:p w:rsidR="006D53AD" w:rsidRDefault="006D53AD" w:rsidP="00C705D7">
      <w:pPr>
        <w:ind w:firstLine="1134"/>
        <w:jc w:val="both"/>
        <w:rPr>
          <w:sz w:val="24"/>
        </w:rPr>
      </w:pPr>
    </w:p>
    <w:p w:rsidR="006D53AD" w:rsidRDefault="006D53AD" w:rsidP="00C705D7">
      <w:pPr>
        <w:ind w:firstLine="1134"/>
        <w:jc w:val="both"/>
        <w:rPr>
          <w:sz w:val="24"/>
        </w:rPr>
      </w:pPr>
      <w:r w:rsidRPr="006D53AD">
        <w:rPr>
          <w:sz w:val="24"/>
        </w:rPr>
        <w:t>Art. 13. Os militares do Comando da Aeronáutica, da ativa, em exercício na ANAC, poderão exercer atribuições correspondentes aos cargos de Gerência Executiva, de Assessoria, de Assistência e Cargos Comissionados Técnicos da sua estrutura, fazendo jus, nesse caso, às Gratificações de Exercício em Cargo de Confiança e de Representação pelo Exercício de Função, privativas dos militares.</w:t>
      </w:r>
    </w:p>
    <w:p w:rsidR="006D53AD" w:rsidRDefault="006D53AD" w:rsidP="00C705D7">
      <w:pPr>
        <w:ind w:firstLine="1134"/>
        <w:jc w:val="both"/>
        <w:rPr>
          <w:sz w:val="24"/>
        </w:rPr>
      </w:pPr>
      <w:r w:rsidRPr="006D53AD">
        <w:rPr>
          <w:sz w:val="24"/>
        </w:rPr>
        <w:t xml:space="preserve">Parágrafo único. Cabe à Diretoria dispor sobre a concessão das gratificações de que trata o </w:t>
      </w:r>
      <w:r w:rsidRPr="00461648">
        <w:rPr>
          <w:i/>
          <w:sz w:val="24"/>
        </w:rPr>
        <w:t>caput</w:t>
      </w:r>
      <w:r w:rsidRPr="006D53AD">
        <w:rPr>
          <w:sz w:val="24"/>
        </w:rPr>
        <w:t xml:space="preserve"> deste artigo.</w:t>
      </w:r>
    </w:p>
    <w:p w:rsidR="006D53AD" w:rsidRDefault="006D53AD" w:rsidP="00C705D7">
      <w:pPr>
        <w:ind w:firstLine="1134"/>
        <w:jc w:val="both"/>
        <w:rPr>
          <w:sz w:val="24"/>
        </w:rPr>
      </w:pPr>
    </w:p>
    <w:p w:rsidR="006D53AD" w:rsidRPr="006D53AD" w:rsidRDefault="006D53AD" w:rsidP="00C705D7">
      <w:pPr>
        <w:ind w:firstLine="1134"/>
        <w:jc w:val="both"/>
        <w:rPr>
          <w:sz w:val="24"/>
        </w:rPr>
      </w:pPr>
      <w:r w:rsidRPr="006D53AD">
        <w:rPr>
          <w:sz w:val="24"/>
        </w:rPr>
        <w:t xml:space="preserve">Art. 14. O Ministro de Estado da Defesa instituirá comissão especial a fim de coordenar os trabalhos de inventário dos bens e obrigações transferidos para a ANAC. </w:t>
      </w:r>
    </w:p>
    <w:p w:rsidR="006D53AD" w:rsidRDefault="006D53AD" w:rsidP="00C705D7">
      <w:pPr>
        <w:ind w:firstLine="1134"/>
        <w:jc w:val="both"/>
        <w:rPr>
          <w:sz w:val="24"/>
        </w:rPr>
      </w:pPr>
      <w:r w:rsidRPr="006D53AD">
        <w:rPr>
          <w:sz w:val="24"/>
        </w:rPr>
        <w:t>§ 1º O patrimônio imóvel da União, utilizado pelos órgãos do Comando da Aeronáutica, a ser transferido para a ANAC, passa a ser por ela administrado.</w:t>
      </w:r>
    </w:p>
    <w:p w:rsidR="006D53AD" w:rsidRDefault="006D53AD" w:rsidP="00C705D7">
      <w:pPr>
        <w:ind w:firstLine="1134"/>
        <w:jc w:val="both"/>
        <w:rPr>
          <w:sz w:val="24"/>
        </w:rPr>
      </w:pPr>
      <w:r w:rsidRPr="006D53AD">
        <w:rPr>
          <w:sz w:val="24"/>
        </w:rPr>
        <w:lastRenderedPageBreak/>
        <w:t>§ 2º Não será transferido patrimônio imóvel da União indissociável de instalação militar do Comando da Aeronáutica.</w:t>
      </w:r>
    </w:p>
    <w:p w:rsidR="006D53AD" w:rsidRDefault="006D53AD" w:rsidP="00C705D7">
      <w:pPr>
        <w:ind w:firstLine="1134"/>
        <w:jc w:val="both"/>
        <w:rPr>
          <w:sz w:val="24"/>
        </w:rPr>
      </w:pPr>
      <w:r w:rsidRPr="006D53AD">
        <w:rPr>
          <w:sz w:val="24"/>
        </w:rPr>
        <w:t xml:space="preserve">§ 3º Os contratos de prestação de serviços, inclusive os celebrados por tempo determinado, nos termos da Lei nº 8.745, de </w:t>
      </w:r>
      <w:proofErr w:type="gramStart"/>
      <w:r w:rsidRPr="006D53AD">
        <w:rPr>
          <w:sz w:val="24"/>
        </w:rPr>
        <w:t>9</w:t>
      </w:r>
      <w:proofErr w:type="gramEnd"/>
      <w:r w:rsidRPr="006D53AD">
        <w:rPr>
          <w:sz w:val="24"/>
        </w:rPr>
        <w:t xml:space="preserve"> de dezembro de 1993, e de fornecimento de materiais, bem como os materiais de consumo e congêneres adquiridos para atender, no todo ou em parte, às necessidades dos órgãos do Comando da Aeronáutica cujas atribuições foram absorvidas pela ANAC, serão transferidos ou sub-rogados, total ou parcialmente, em favor da ANAC.</w:t>
      </w:r>
    </w:p>
    <w:p w:rsidR="006D53AD" w:rsidRDefault="006D53AD" w:rsidP="00C705D7">
      <w:pPr>
        <w:ind w:firstLine="1134"/>
        <w:jc w:val="both"/>
        <w:rPr>
          <w:sz w:val="24"/>
        </w:rPr>
      </w:pPr>
      <w:r w:rsidRPr="006D53AD">
        <w:rPr>
          <w:sz w:val="24"/>
        </w:rPr>
        <w:t xml:space="preserve">§ 4º A sub-rogação dos contratos de que trata o § 3º fica condicionada à existência, na ANAC, da dotação orçamentária para fazer frente às despesas, devendo constar no termo de sub-rogação a nova classificação dos recursos a elas destinados. </w:t>
      </w:r>
    </w:p>
    <w:p w:rsidR="006D53AD" w:rsidRDefault="006D53AD" w:rsidP="00C705D7">
      <w:pPr>
        <w:ind w:firstLine="1134"/>
        <w:jc w:val="both"/>
        <w:rPr>
          <w:sz w:val="24"/>
        </w:rPr>
      </w:pPr>
      <w:r w:rsidRPr="006D53AD">
        <w:rPr>
          <w:sz w:val="24"/>
        </w:rPr>
        <w:t xml:space="preserve">§ 5º O prazo para a conclusão dos trabalhos da comissão especial de que trata o </w:t>
      </w:r>
      <w:r w:rsidRPr="00461648">
        <w:rPr>
          <w:i/>
          <w:sz w:val="24"/>
        </w:rPr>
        <w:t xml:space="preserve">caput </w:t>
      </w:r>
      <w:r w:rsidRPr="006D53AD">
        <w:rPr>
          <w:sz w:val="24"/>
        </w:rPr>
        <w:t>será de noventa dias, prorrogáveis até o limite de cento e oitenta dias, ao final do qual as providências pendentes deverão ser por ela transferidas à ANAC ou ao Comando da Aeronáutica, no que couber.</w:t>
      </w:r>
    </w:p>
    <w:p w:rsidR="006D53AD" w:rsidRDefault="006D53AD" w:rsidP="00C705D7">
      <w:pPr>
        <w:ind w:firstLine="1134"/>
        <w:jc w:val="both"/>
        <w:rPr>
          <w:sz w:val="24"/>
        </w:rPr>
      </w:pPr>
    </w:p>
    <w:p w:rsidR="006D53AD" w:rsidRDefault="006D53AD" w:rsidP="00C705D7">
      <w:pPr>
        <w:ind w:firstLine="1134"/>
        <w:jc w:val="both"/>
        <w:rPr>
          <w:sz w:val="24"/>
        </w:rPr>
      </w:pPr>
      <w:r w:rsidRPr="006D53AD">
        <w:rPr>
          <w:sz w:val="24"/>
        </w:rPr>
        <w:t>Art. 15. O Ministro de Estado da Defesa instituirá comissão para estabelecer procedimentos, definir programação e acompanhar o retorno ao Comando da Aeronáutica dos militares da ativa que passarem a ter exercício na ANAC.</w:t>
      </w:r>
    </w:p>
    <w:p w:rsidR="006D53AD" w:rsidRDefault="006D53AD" w:rsidP="00C705D7">
      <w:pPr>
        <w:ind w:firstLine="1134"/>
        <w:jc w:val="both"/>
        <w:rPr>
          <w:sz w:val="24"/>
        </w:rPr>
      </w:pPr>
      <w:r w:rsidRPr="006D53AD">
        <w:rPr>
          <w:sz w:val="24"/>
        </w:rPr>
        <w:t xml:space="preserve">Parágrafo único. Cabe à ANAC manter estrutura própria, na sede e nas unidades regionais, para desempenhar as atividades e procedimentos estabelecidos na forma do </w:t>
      </w:r>
      <w:r w:rsidRPr="00461648">
        <w:rPr>
          <w:i/>
          <w:sz w:val="24"/>
        </w:rPr>
        <w:t>caput.</w:t>
      </w:r>
    </w:p>
    <w:p w:rsidR="006D53AD" w:rsidRDefault="006D53AD" w:rsidP="00C705D7">
      <w:pPr>
        <w:ind w:firstLine="1134"/>
        <w:jc w:val="both"/>
        <w:rPr>
          <w:sz w:val="24"/>
        </w:rPr>
      </w:pPr>
    </w:p>
    <w:p w:rsidR="006D53AD" w:rsidRPr="006D53AD" w:rsidRDefault="006D53AD" w:rsidP="00C705D7">
      <w:pPr>
        <w:ind w:firstLine="1134"/>
        <w:jc w:val="both"/>
        <w:rPr>
          <w:sz w:val="24"/>
        </w:rPr>
      </w:pPr>
      <w:r w:rsidRPr="006D53AD">
        <w:rPr>
          <w:sz w:val="24"/>
        </w:rPr>
        <w:t xml:space="preserve">Art. 16. A ANAC adaptará, no prazo de cento e oitenta dias, os contratos de concessão ou convênios de delegação relativos à administração e exploração de aeródromos, celebrados pela União com órgãos ou entidades da administração federal, direta ou indireta, dos Estados, do Distrito Federal e dos Municípios. </w:t>
      </w:r>
    </w:p>
    <w:p w:rsidR="006D53AD" w:rsidRPr="006D53AD" w:rsidRDefault="006D53AD" w:rsidP="00C705D7">
      <w:pPr>
        <w:jc w:val="both"/>
        <w:rPr>
          <w:sz w:val="24"/>
        </w:rPr>
      </w:pPr>
    </w:p>
    <w:p w:rsidR="006D53AD" w:rsidRPr="006D53AD" w:rsidRDefault="006D53AD" w:rsidP="00C705D7">
      <w:pPr>
        <w:ind w:firstLine="1134"/>
        <w:jc w:val="both"/>
        <w:rPr>
          <w:sz w:val="24"/>
        </w:rPr>
      </w:pPr>
      <w:r w:rsidRPr="006D53AD">
        <w:rPr>
          <w:sz w:val="24"/>
        </w:rPr>
        <w:t xml:space="preserve">Art. 17. Este Decreto entra em vigor na data de sua publicação. </w:t>
      </w:r>
    </w:p>
    <w:p w:rsidR="006D53AD" w:rsidRPr="006D53AD" w:rsidRDefault="006D53AD" w:rsidP="00C705D7">
      <w:pPr>
        <w:jc w:val="both"/>
        <w:rPr>
          <w:sz w:val="24"/>
        </w:rPr>
      </w:pPr>
    </w:p>
    <w:p w:rsidR="006D53AD" w:rsidRPr="006D53AD" w:rsidRDefault="006D53AD" w:rsidP="00C705D7">
      <w:pPr>
        <w:ind w:firstLine="1134"/>
        <w:jc w:val="both"/>
        <w:rPr>
          <w:sz w:val="24"/>
        </w:rPr>
      </w:pPr>
      <w:r w:rsidRPr="006D53AD">
        <w:rPr>
          <w:sz w:val="24"/>
        </w:rPr>
        <w:t xml:space="preserve">Brasília, 20 de março de 2006; 185º da Independência e 118º da República. </w:t>
      </w:r>
    </w:p>
    <w:p w:rsidR="006D53AD" w:rsidRPr="006D53AD" w:rsidRDefault="006D53AD" w:rsidP="00C705D7">
      <w:pPr>
        <w:jc w:val="both"/>
        <w:rPr>
          <w:sz w:val="24"/>
        </w:rPr>
      </w:pPr>
    </w:p>
    <w:p w:rsidR="006D53AD" w:rsidRPr="006D53AD" w:rsidRDefault="006D53AD" w:rsidP="00C705D7">
      <w:pPr>
        <w:ind w:firstLine="1134"/>
        <w:jc w:val="both"/>
        <w:rPr>
          <w:sz w:val="24"/>
        </w:rPr>
      </w:pPr>
      <w:r w:rsidRPr="006D53AD">
        <w:rPr>
          <w:sz w:val="24"/>
        </w:rPr>
        <w:t>LUIZ INÁCIO LULA DA SILVA</w:t>
      </w:r>
    </w:p>
    <w:p w:rsidR="006D53AD" w:rsidRPr="006D53AD" w:rsidRDefault="006D53AD" w:rsidP="00C705D7">
      <w:pPr>
        <w:ind w:firstLine="1134"/>
        <w:jc w:val="both"/>
        <w:rPr>
          <w:sz w:val="24"/>
        </w:rPr>
      </w:pPr>
      <w:r w:rsidRPr="006D53AD">
        <w:rPr>
          <w:sz w:val="24"/>
        </w:rPr>
        <w:t>José Alencar Gomes da Silva</w:t>
      </w:r>
    </w:p>
    <w:p w:rsidR="006D53AD" w:rsidRPr="006D53AD" w:rsidRDefault="006D53AD" w:rsidP="00C705D7">
      <w:pPr>
        <w:ind w:firstLine="1134"/>
        <w:jc w:val="both"/>
        <w:rPr>
          <w:sz w:val="24"/>
        </w:rPr>
      </w:pPr>
      <w:r w:rsidRPr="006D53AD">
        <w:rPr>
          <w:sz w:val="24"/>
        </w:rPr>
        <w:t xml:space="preserve">Paulo Bernardo Silva </w:t>
      </w:r>
    </w:p>
    <w:p w:rsidR="006D53AD" w:rsidRPr="006D53AD" w:rsidRDefault="006D53AD" w:rsidP="006D53AD">
      <w:pPr>
        <w:rPr>
          <w:sz w:val="24"/>
        </w:rPr>
      </w:pPr>
    </w:p>
    <w:p w:rsidR="006D53AD" w:rsidRPr="006D53AD" w:rsidRDefault="006D53AD" w:rsidP="006D53AD">
      <w:pPr>
        <w:rPr>
          <w:sz w:val="24"/>
        </w:rPr>
      </w:pPr>
      <w:r w:rsidRPr="006D53AD">
        <w:rPr>
          <w:sz w:val="24"/>
        </w:rPr>
        <w:t xml:space="preserve"> </w:t>
      </w:r>
    </w:p>
    <w:p w:rsidR="006D53AD" w:rsidRPr="006D53AD" w:rsidRDefault="006D53AD" w:rsidP="006D53AD">
      <w:pPr>
        <w:rPr>
          <w:sz w:val="24"/>
        </w:rPr>
      </w:pPr>
    </w:p>
    <w:p w:rsidR="006D53AD" w:rsidRDefault="006D53AD" w:rsidP="006D53AD">
      <w:pPr>
        <w:jc w:val="center"/>
        <w:rPr>
          <w:sz w:val="24"/>
        </w:rPr>
      </w:pPr>
    </w:p>
    <w:p w:rsidR="006D53AD" w:rsidRDefault="006D53AD" w:rsidP="006D53AD">
      <w:pPr>
        <w:jc w:val="center"/>
        <w:rPr>
          <w:sz w:val="24"/>
        </w:rPr>
      </w:pPr>
    </w:p>
    <w:p w:rsidR="00941907" w:rsidRDefault="00941907" w:rsidP="006D53AD">
      <w:pPr>
        <w:jc w:val="center"/>
        <w:rPr>
          <w:sz w:val="24"/>
        </w:rPr>
      </w:pPr>
    </w:p>
    <w:p w:rsidR="00941907" w:rsidRDefault="00941907" w:rsidP="006D53AD">
      <w:pPr>
        <w:jc w:val="center"/>
        <w:rPr>
          <w:sz w:val="24"/>
        </w:rPr>
      </w:pPr>
    </w:p>
    <w:p w:rsidR="00941907" w:rsidRDefault="00941907" w:rsidP="006D53AD">
      <w:pPr>
        <w:jc w:val="center"/>
        <w:rPr>
          <w:sz w:val="24"/>
        </w:rPr>
      </w:pPr>
    </w:p>
    <w:p w:rsidR="00941907" w:rsidRDefault="00941907" w:rsidP="006D53AD">
      <w:pPr>
        <w:jc w:val="center"/>
        <w:rPr>
          <w:sz w:val="24"/>
        </w:rPr>
      </w:pPr>
    </w:p>
    <w:p w:rsidR="00941907" w:rsidRDefault="00941907" w:rsidP="006D53AD">
      <w:pPr>
        <w:jc w:val="center"/>
        <w:rPr>
          <w:sz w:val="24"/>
        </w:rPr>
      </w:pPr>
    </w:p>
    <w:p w:rsidR="00941907" w:rsidRDefault="00941907" w:rsidP="006D53AD">
      <w:pPr>
        <w:jc w:val="center"/>
        <w:rPr>
          <w:sz w:val="24"/>
        </w:rPr>
      </w:pPr>
    </w:p>
    <w:p w:rsidR="006D53AD" w:rsidRPr="003E0A54" w:rsidRDefault="006D53AD" w:rsidP="006D53AD">
      <w:pPr>
        <w:jc w:val="center"/>
        <w:rPr>
          <w:b/>
          <w:sz w:val="24"/>
        </w:rPr>
      </w:pPr>
      <w:r w:rsidRPr="003E0A54">
        <w:rPr>
          <w:b/>
          <w:sz w:val="24"/>
        </w:rPr>
        <w:t>ANEXO I</w:t>
      </w:r>
      <w:r w:rsidR="00C705D7" w:rsidRPr="003E0A54">
        <w:rPr>
          <w:b/>
          <w:sz w:val="24"/>
        </w:rPr>
        <w:br/>
      </w:r>
    </w:p>
    <w:p w:rsidR="006D53AD" w:rsidRPr="000E292E" w:rsidRDefault="006D53AD" w:rsidP="006D53AD">
      <w:pPr>
        <w:jc w:val="center"/>
        <w:rPr>
          <w:b/>
          <w:sz w:val="24"/>
        </w:rPr>
      </w:pPr>
      <w:r w:rsidRPr="000E292E">
        <w:rPr>
          <w:b/>
          <w:sz w:val="24"/>
        </w:rPr>
        <w:lastRenderedPageBreak/>
        <w:t xml:space="preserve">REGULAMENTO DA AGÊNCIA NACIONAL DE AVIAÇÃO CIVIL </w:t>
      </w:r>
      <w:r w:rsidR="00941907" w:rsidRPr="000E292E">
        <w:rPr>
          <w:b/>
          <w:sz w:val="24"/>
        </w:rPr>
        <w:t>–</w:t>
      </w:r>
      <w:r w:rsidRPr="000E292E">
        <w:rPr>
          <w:b/>
          <w:sz w:val="24"/>
        </w:rPr>
        <w:t xml:space="preserve"> ANAC</w:t>
      </w:r>
      <w:r w:rsidR="00941907" w:rsidRPr="000E292E">
        <w:rPr>
          <w:b/>
          <w:sz w:val="24"/>
        </w:rPr>
        <w:br/>
      </w:r>
    </w:p>
    <w:p w:rsidR="006D53AD" w:rsidRPr="006D53AD" w:rsidRDefault="006D53AD" w:rsidP="006D53AD">
      <w:pPr>
        <w:jc w:val="center"/>
        <w:rPr>
          <w:sz w:val="24"/>
        </w:rPr>
      </w:pPr>
      <w:r w:rsidRPr="006D53AD">
        <w:rPr>
          <w:sz w:val="24"/>
        </w:rPr>
        <w:t>CAPÍTULO I</w:t>
      </w:r>
    </w:p>
    <w:p w:rsidR="006D53AD" w:rsidRPr="006D53AD" w:rsidRDefault="006D53AD" w:rsidP="006D53AD">
      <w:pPr>
        <w:jc w:val="center"/>
        <w:rPr>
          <w:sz w:val="24"/>
        </w:rPr>
      </w:pPr>
      <w:r w:rsidRPr="006D53AD">
        <w:rPr>
          <w:sz w:val="24"/>
        </w:rPr>
        <w:t>DA NATUREZA, SEDE, FINALIDADE E COMPETÊNCIA</w:t>
      </w:r>
      <w:proofErr w:type="gramStart"/>
      <w:r>
        <w:rPr>
          <w:sz w:val="24"/>
        </w:rPr>
        <w:br/>
      </w:r>
      <w:proofErr w:type="gramEnd"/>
    </w:p>
    <w:p w:rsidR="006D53AD" w:rsidRPr="006D53AD" w:rsidRDefault="006D53AD" w:rsidP="00C705D7">
      <w:pPr>
        <w:ind w:firstLine="1134"/>
        <w:jc w:val="both"/>
        <w:rPr>
          <w:sz w:val="24"/>
        </w:rPr>
      </w:pPr>
      <w:r w:rsidRPr="006D53AD">
        <w:rPr>
          <w:sz w:val="24"/>
        </w:rPr>
        <w:t>Art. 1º</w:t>
      </w:r>
      <w:r w:rsidR="001F067B">
        <w:rPr>
          <w:sz w:val="24"/>
        </w:rPr>
        <w:t>.</w:t>
      </w:r>
      <w:r w:rsidRPr="006D53AD">
        <w:rPr>
          <w:sz w:val="24"/>
        </w:rPr>
        <w:t xml:space="preserve"> A Agência Nacional de Aviação Civil - ANAC, autarquia </w:t>
      </w:r>
      <w:proofErr w:type="gramStart"/>
      <w:r w:rsidRPr="006D53AD">
        <w:rPr>
          <w:sz w:val="24"/>
        </w:rPr>
        <w:t>sob regime</w:t>
      </w:r>
      <w:proofErr w:type="gramEnd"/>
      <w:r w:rsidRPr="006D53AD">
        <w:rPr>
          <w:sz w:val="24"/>
        </w:rPr>
        <w:t xml:space="preserve"> especial, criada pela Lei nº 11.182, de 27 de setembro de 2005, com independência administrativa, autonomia financeira, ausência de subordinação hierárquica e mandato fixo de seus dirigentes, com sede e foro no Distrito Federal, vinculada ao Ministério da Defesa, tem por finalidade regular e fiscalizar as atividades de aviação civil e de infraestrutura aeronáutica e aeroportuária. </w:t>
      </w:r>
    </w:p>
    <w:p w:rsidR="006D53AD" w:rsidRPr="006D53AD" w:rsidRDefault="006D53AD" w:rsidP="006D53AD">
      <w:pPr>
        <w:rPr>
          <w:sz w:val="24"/>
        </w:rPr>
      </w:pPr>
    </w:p>
    <w:p w:rsidR="006D53AD" w:rsidRPr="006D53AD" w:rsidRDefault="006D53AD" w:rsidP="00C705D7">
      <w:pPr>
        <w:ind w:firstLine="1134"/>
        <w:jc w:val="both"/>
        <w:rPr>
          <w:sz w:val="24"/>
        </w:rPr>
      </w:pPr>
      <w:r w:rsidRPr="006D53AD">
        <w:rPr>
          <w:sz w:val="24"/>
        </w:rPr>
        <w:t xml:space="preserve">Art. 2º A ANAC, no exercício de suas competências, deverá observar orientações, diretrizes e políticas formuladas pelo Conselho de Aviação Civil - CONAC, nos termos do art. 3º da Lei nº 11.182, de 2005. </w:t>
      </w:r>
    </w:p>
    <w:p w:rsidR="006D53AD" w:rsidRPr="006D53AD" w:rsidRDefault="006D53AD" w:rsidP="006D53AD">
      <w:pPr>
        <w:rPr>
          <w:sz w:val="24"/>
        </w:rPr>
      </w:pPr>
    </w:p>
    <w:p w:rsidR="006D53AD" w:rsidRPr="006D53AD" w:rsidRDefault="006D53AD" w:rsidP="00C705D7">
      <w:pPr>
        <w:ind w:firstLine="1134"/>
        <w:jc w:val="both"/>
        <w:rPr>
          <w:sz w:val="24"/>
        </w:rPr>
      </w:pPr>
      <w:r w:rsidRPr="006D53AD">
        <w:rPr>
          <w:sz w:val="24"/>
        </w:rPr>
        <w:t xml:space="preserve">Art. 3º A ANAC atuará como Autoridade de Aviação Civil. </w:t>
      </w:r>
    </w:p>
    <w:p w:rsidR="006D53AD" w:rsidRPr="006D53AD" w:rsidRDefault="006D53AD" w:rsidP="006D53AD">
      <w:pPr>
        <w:rPr>
          <w:sz w:val="24"/>
        </w:rPr>
      </w:pPr>
    </w:p>
    <w:p w:rsidR="006D53AD" w:rsidRPr="006D53AD" w:rsidRDefault="006D53AD" w:rsidP="00C705D7">
      <w:pPr>
        <w:ind w:firstLine="1134"/>
        <w:jc w:val="both"/>
        <w:rPr>
          <w:sz w:val="24"/>
        </w:rPr>
      </w:pPr>
      <w:r w:rsidRPr="006D53AD">
        <w:rPr>
          <w:sz w:val="24"/>
        </w:rPr>
        <w:t>Art. 4º Cabe à ANAC adotar medidas para o atendimento do interesse público e para o desenvolvimento e fomento da aviação civil, da infraestrutura aeronáutica e aeroportuária do País, atuando com independência, legalidade, impessoalidade e publicidade, competindo- lhe:</w:t>
      </w:r>
    </w:p>
    <w:p w:rsidR="006D53AD" w:rsidRPr="006D53AD" w:rsidRDefault="006D53AD" w:rsidP="00C705D7">
      <w:pPr>
        <w:ind w:firstLine="1134"/>
        <w:jc w:val="both"/>
        <w:rPr>
          <w:sz w:val="24"/>
        </w:rPr>
      </w:pPr>
      <w:r w:rsidRPr="006D53AD">
        <w:rPr>
          <w:sz w:val="24"/>
        </w:rPr>
        <w:t xml:space="preserve">I - </w:t>
      </w:r>
      <w:proofErr w:type="gramStart"/>
      <w:r w:rsidRPr="006D53AD">
        <w:rPr>
          <w:sz w:val="24"/>
        </w:rPr>
        <w:t>implementar</w:t>
      </w:r>
      <w:proofErr w:type="gramEnd"/>
      <w:r w:rsidRPr="006D53AD">
        <w:rPr>
          <w:sz w:val="24"/>
        </w:rPr>
        <w:t xml:space="preserve">, em sua esfera de atuação, a política de aviação civil; </w:t>
      </w:r>
    </w:p>
    <w:p w:rsidR="006D53AD" w:rsidRPr="006D53AD" w:rsidRDefault="006D53AD" w:rsidP="00C705D7">
      <w:pPr>
        <w:ind w:firstLine="1134"/>
        <w:jc w:val="both"/>
        <w:rPr>
          <w:sz w:val="24"/>
        </w:rPr>
      </w:pPr>
      <w:r w:rsidRPr="006D53AD">
        <w:rPr>
          <w:sz w:val="24"/>
        </w:rPr>
        <w:t xml:space="preserve">II - representar o País junto aos organismos internacionais de aviação civil, exceto nos assuntos relativos ao sistema de controle do espaço aéreo e ao sistema de investigação e prevenção de acidentes aeronáuticos; </w:t>
      </w:r>
    </w:p>
    <w:p w:rsidR="006D53AD" w:rsidRPr="006D53AD" w:rsidRDefault="006D53AD" w:rsidP="00C705D7">
      <w:pPr>
        <w:ind w:firstLine="1134"/>
        <w:jc w:val="both"/>
        <w:rPr>
          <w:sz w:val="24"/>
        </w:rPr>
      </w:pPr>
      <w:r w:rsidRPr="006D53AD">
        <w:rPr>
          <w:sz w:val="24"/>
        </w:rPr>
        <w:t xml:space="preserve">III - elaborar relatórios e emitir pareceres sobre acordos, tratados, convenções e outros atos relativos ao transporte aéreo internacional, celebrados ou a serem celebrados com outros países ou organizações internacionais; </w:t>
      </w:r>
    </w:p>
    <w:p w:rsidR="006D53AD" w:rsidRPr="006D53AD" w:rsidRDefault="006D53AD" w:rsidP="00C705D7">
      <w:pPr>
        <w:ind w:firstLine="1134"/>
        <w:jc w:val="both"/>
        <w:rPr>
          <w:sz w:val="24"/>
        </w:rPr>
      </w:pPr>
      <w:r w:rsidRPr="006D53AD">
        <w:rPr>
          <w:sz w:val="24"/>
        </w:rPr>
        <w:t xml:space="preserve">IV - realizar estudos, estabelecer normas, promover a </w:t>
      </w:r>
      <w:proofErr w:type="gramStart"/>
      <w:r w:rsidRPr="006D53AD">
        <w:rPr>
          <w:sz w:val="24"/>
        </w:rPr>
        <w:t>implementação</w:t>
      </w:r>
      <w:proofErr w:type="gramEnd"/>
      <w:r w:rsidRPr="006D53AD">
        <w:rPr>
          <w:sz w:val="24"/>
        </w:rPr>
        <w:t xml:space="preserve"> das normas e recomendações internacionais de aviação civil, observados os acordos, tratados e convenções internacionais de que seja parte a República Federativa do Brasil; </w:t>
      </w:r>
    </w:p>
    <w:p w:rsidR="006D53AD" w:rsidRPr="006D53AD" w:rsidRDefault="006D53AD" w:rsidP="00C705D7">
      <w:pPr>
        <w:ind w:firstLine="1134"/>
        <w:jc w:val="both"/>
        <w:rPr>
          <w:sz w:val="24"/>
        </w:rPr>
      </w:pPr>
      <w:r w:rsidRPr="006D53AD">
        <w:rPr>
          <w:sz w:val="24"/>
        </w:rPr>
        <w:t xml:space="preserve">V - negociar o estabelecimento de acordos e tratados sobre transporte aéreo internacional, observadas as diretrizes do CONAC; </w:t>
      </w:r>
    </w:p>
    <w:p w:rsidR="006D53AD" w:rsidRPr="006D53AD" w:rsidRDefault="006D53AD" w:rsidP="00C705D7">
      <w:pPr>
        <w:ind w:firstLine="1134"/>
        <w:jc w:val="both"/>
        <w:rPr>
          <w:sz w:val="24"/>
        </w:rPr>
      </w:pPr>
      <w:r w:rsidRPr="006D53AD">
        <w:rPr>
          <w:sz w:val="24"/>
        </w:rPr>
        <w:t>VI - negociar, realizar intercâmbio e articular-se com autoridades aeronáuticas estrangeiras, para validação recíproca de atividades relativas ao sistema de segurança de v</w:t>
      </w:r>
      <w:r w:rsidR="00AD1AC3">
        <w:rPr>
          <w:sz w:val="24"/>
        </w:rPr>
        <w:t>o</w:t>
      </w:r>
      <w:r w:rsidRPr="006D53AD">
        <w:rPr>
          <w:sz w:val="24"/>
        </w:rPr>
        <w:t xml:space="preserve">o, inclusive quando envolvam certificação de produtos aeronáuticos, de empresas prestadoras de serviços e fabricantes de produtos aeronáuticos para a aviação civil; </w:t>
      </w:r>
    </w:p>
    <w:p w:rsidR="006D53AD" w:rsidRPr="006D53AD" w:rsidRDefault="006D53AD" w:rsidP="00C705D7">
      <w:pPr>
        <w:ind w:firstLine="1134"/>
        <w:jc w:val="both"/>
        <w:rPr>
          <w:sz w:val="24"/>
        </w:rPr>
      </w:pPr>
      <w:r w:rsidRPr="006D53AD">
        <w:rPr>
          <w:sz w:val="24"/>
        </w:rPr>
        <w:t xml:space="preserve">VII - regular e fiscalizar a operação de serviços aéreos prestados, no País, por empresas estrangeiras, observados os acordos, tratados e convenções internacionais de que seja parte a República Federativa do Brasil; </w:t>
      </w:r>
    </w:p>
    <w:p w:rsidR="006D53AD" w:rsidRPr="006D53AD" w:rsidRDefault="006D53AD" w:rsidP="00C705D7">
      <w:pPr>
        <w:ind w:firstLine="1134"/>
        <w:jc w:val="both"/>
        <w:rPr>
          <w:sz w:val="24"/>
        </w:rPr>
      </w:pPr>
      <w:r w:rsidRPr="006D53AD">
        <w:rPr>
          <w:sz w:val="24"/>
        </w:rPr>
        <w:t xml:space="preserve">VIII - promover, junto aos órgãos competentes, o cumprimento dos atos internacionais sobre aviação </w:t>
      </w:r>
      <w:proofErr w:type="gramStart"/>
      <w:r w:rsidRPr="006D53AD">
        <w:rPr>
          <w:sz w:val="24"/>
        </w:rPr>
        <w:t>civil ratificados pela República Federativa do Brasil</w:t>
      </w:r>
      <w:proofErr w:type="gramEnd"/>
      <w:r w:rsidRPr="006D53AD">
        <w:rPr>
          <w:sz w:val="24"/>
        </w:rPr>
        <w:t xml:space="preserve">; </w:t>
      </w:r>
    </w:p>
    <w:p w:rsidR="006D53AD" w:rsidRPr="006D53AD" w:rsidRDefault="006D53AD" w:rsidP="00C705D7">
      <w:pPr>
        <w:ind w:firstLine="1134"/>
        <w:jc w:val="both"/>
        <w:rPr>
          <w:sz w:val="24"/>
        </w:rPr>
      </w:pPr>
      <w:r w:rsidRPr="006D53AD">
        <w:rPr>
          <w:sz w:val="24"/>
        </w:rPr>
        <w:t xml:space="preserve">IX - </w:t>
      </w:r>
      <w:proofErr w:type="gramStart"/>
      <w:r w:rsidRPr="006D53AD">
        <w:rPr>
          <w:sz w:val="24"/>
        </w:rPr>
        <w:t>regular as condições e a designação</w:t>
      </w:r>
      <w:proofErr w:type="gramEnd"/>
      <w:r w:rsidRPr="006D53AD">
        <w:rPr>
          <w:sz w:val="24"/>
        </w:rPr>
        <w:t xml:space="preserve"> de empresa aérea brasileira para operar no exterior; </w:t>
      </w:r>
    </w:p>
    <w:p w:rsidR="006D53AD" w:rsidRPr="006D53AD" w:rsidRDefault="006D53AD" w:rsidP="00C705D7">
      <w:pPr>
        <w:ind w:firstLine="1134"/>
        <w:jc w:val="both"/>
        <w:rPr>
          <w:sz w:val="24"/>
        </w:rPr>
      </w:pPr>
      <w:r w:rsidRPr="006D53AD">
        <w:rPr>
          <w:sz w:val="24"/>
        </w:rPr>
        <w:t xml:space="preserve">X - regular e fiscalizar os serviços aéreos, os produtos e processos aeronáuticos, a formação e o treinamento de pessoal especializado, os serviços auxiliares, a segurança da aviação civil, a facilitação do transporte aéreo, a habilitação de tripulantes, as emissões de poluentes e o </w:t>
      </w:r>
      <w:r w:rsidRPr="006D53AD">
        <w:rPr>
          <w:sz w:val="24"/>
        </w:rPr>
        <w:lastRenderedPageBreak/>
        <w:t xml:space="preserve">ruído aeronáutico, os sistemas de reservas, a movimentação de passageiros e carga e as demais atividades de aviação </w:t>
      </w:r>
      <w:proofErr w:type="gramStart"/>
      <w:r w:rsidRPr="006D53AD">
        <w:rPr>
          <w:sz w:val="24"/>
        </w:rPr>
        <w:t>civil, ressalvadas</w:t>
      </w:r>
      <w:proofErr w:type="gramEnd"/>
      <w:r w:rsidRPr="006D53AD">
        <w:rPr>
          <w:sz w:val="24"/>
        </w:rPr>
        <w:t xml:space="preserve"> as competências do Comando da Aeronáutica sobre as atividades de controle do espaço aéreo; </w:t>
      </w:r>
    </w:p>
    <w:p w:rsidR="006D53AD" w:rsidRPr="006D53AD" w:rsidRDefault="006D53AD" w:rsidP="00C705D7">
      <w:pPr>
        <w:ind w:firstLine="1134"/>
        <w:jc w:val="both"/>
        <w:rPr>
          <w:sz w:val="24"/>
        </w:rPr>
      </w:pPr>
      <w:r w:rsidRPr="006D53AD">
        <w:rPr>
          <w:sz w:val="24"/>
        </w:rPr>
        <w:t xml:space="preserve">XI - expedir regras sobre segurança em área aeroportuária e a bordo de aeronaves civis, porte e transporte de cargas perigosas, inclusive o porte ou </w:t>
      </w:r>
      <w:proofErr w:type="gramStart"/>
      <w:r w:rsidRPr="006D53AD">
        <w:rPr>
          <w:sz w:val="24"/>
        </w:rPr>
        <w:t>transporte</w:t>
      </w:r>
      <w:proofErr w:type="gramEnd"/>
      <w:r w:rsidRPr="006D53AD">
        <w:rPr>
          <w:sz w:val="24"/>
        </w:rPr>
        <w:t xml:space="preserve"> de armamento, explosivos, material bélico ou de quaisquer outros produtos, substâncias ou objetos que possam pôr em risco os tripulantes ou passageiros, ou a própria aeronave ou, ainda, que sejam nocivos à saúde; </w:t>
      </w:r>
    </w:p>
    <w:p w:rsidR="006D53AD" w:rsidRPr="006D53AD" w:rsidRDefault="006D53AD" w:rsidP="00C705D7">
      <w:pPr>
        <w:ind w:firstLine="1134"/>
        <w:jc w:val="both"/>
        <w:rPr>
          <w:sz w:val="24"/>
        </w:rPr>
      </w:pPr>
      <w:r w:rsidRPr="006D53AD">
        <w:rPr>
          <w:sz w:val="24"/>
        </w:rPr>
        <w:t xml:space="preserve">XII - regular e fiscalizar as medidas a serem adotadas pelas empresas prestadoras de serviços </w:t>
      </w:r>
      <w:proofErr w:type="gramStart"/>
      <w:r w:rsidRPr="006D53AD">
        <w:rPr>
          <w:sz w:val="24"/>
        </w:rPr>
        <w:t>aéreos, e exploradoras de infraestrutura aeroportuária</w:t>
      </w:r>
      <w:proofErr w:type="gramEnd"/>
      <w:r w:rsidRPr="006D53AD">
        <w:rPr>
          <w:sz w:val="24"/>
        </w:rPr>
        <w:t xml:space="preserve">, para prevenção quanto ao uso por seus tripulantes ou pessoal técnico de manutenção e operação que tenha acesso às aeronaves, de substâncias entorpecentes ou psicotrópicas, que possam determinar dependência física ou psíquica, permanente ou transitória; </w:t>
      </w:r>
    </w:p>
    <w:p w:rsidR="006D53AD" w:rsidRPr="006D53AD" w:rsidRDefault="006D53AD" w:rsidP="00C705D7">
      <w:pPr>
        <w:ind w:firstLine="1134"/>
        <w:jc w:val="both"/>
        <w:rPr>
          <w:sz w:val="24"/>
        </w:rPr>
      </w:pPr>
      <w:r w:rsidRPr="006D53AD">
        <w:rPr>
          <w:sz w:val="24"/>
        </w:rPr>
        <w:t xml:space="preserve">XIII - regular e fiscalizar a outorga de serviços aéreos; </w:t>
      </w:r>
    </w:p>
    <w:p w:rsidR="006D53AD" w:rsidRPr="006D53AD" w:rsidRDefault="006D53AD" w:rsidP="00C705D7">
      <w:pPr>
        <w:ind w:firstLine="1134"/>
        <w:jc w:val="both"/>
        <w:rPr>
          <w:sz w:val="24"/>
        </w:rPr>
      </w:pPr>
      <w:r w:rsidRPr="006D53AD">
        <w:rPr>
          <w:sz w:val="24"/>
        </w:rPr>
        <w:t xml:space="preserve">XIV - conceder, permitir ou autorizar a exploração de serviços aéreos; </w:t>
      </w:r>
    </w:p>
    <w:p w:rsidR="006D53AD" w:rsidRPr="006D53AD" w:rsidRDefault="006D53AD" w:rsidP="00C705D7">
      <w:pPr>
        <w:ind w:firstLine="1134"/>
        <w:jc w:val="both"/>
        <w:rPr>
          <w:sz w:val="24"/>
        </w:rPr>
      </w:pPr>
      <w:r w:rsidRPr="006D53AD">
        <w:rPr>
          <w:sz w:val="24"/>
        </w:rPr>
        <w:t xml:space="preserve">XV - promover a apreensão de bens e produtos aeronáuticos de uso civil, que estejam em desacordo com as especificações; </w:t>
      </w:r>
    </w:p>
    <w:p w:rsidR="006D53AD" w:rsidRPr="006D53AD" w:rsidRDefault="006D53AD" w:rsidP="00C705D7">
      <w:pPr>
        <w:ind w:firstLine="1134"/>
        <w:jc w:val="both"/>
        <w:rPr>
          <w:sz w:val="24"/>
        </w:rPr>
      </w:pPr>
      <w:r w:rsidRPr="006D53AD">
        <w:rPr>
          <w:sz w:val="24"/>
        </w:rPr>
        <w:t>XVI - fiscalizar as aeronaves civis, seus componentes, equipamentos e serviços de manutenção, com o objetivo de assegurar o cumprimento das normas de segurança de v</w:t>
      </w:r>
      <w:r w:rsidR="00AD1AC3">
        <w:rPr>
          <w:sz w:val="24"/>
        </w:rPr>
        <w:t>o</w:t>
      </w:r>
      <w:r w:rsidRPr="006D53AD">
        <w:rPr>
          <w:sz w:val="24"/>
        </w:rPr>
        <w:t xml:space="preserve">o; </w:t>
      </w:r>
    </w:p>
    <w:p w:rsidR="006D53AD" w:rsidRPr="006D53AD" w:rsidRDefault="006D53AD" w:rsidP="00C705D7">
      <w:pPr>
        <w:ind w:firstLine="1134"/>
        <w:jc w:val="both"/>
        <w:rPr>
          <w:sz w:val="24"/>
        </w:rPr>
      </w:pPr>
      <w:r w:rsidRPr="006D53AD">
        <w:rPr>
          <w:sz w:val="24"/>
        </w:rPr>
        <w:t>XVII - proceder à homologação e emitir certificados, atestados, aprovações e autorizações, relativos às atividades de competência do sistema de segurança de v</w:t>
      </w:r>
      <w:r w:rsidR="00AD1AC3">
        <w:rPr>
          <w:sz w:val="24"/>
        </w:rPr>
        <w:t>o</w:t>
      </w:r>
      <w:r w:rsidRPr="006D53AD">
        <w:rPr>
          <w:sz w:val="24"/>
        </w:rPr>
        <w:t>o da aviação civil, bem como licenças de tripulantes e certificados de habilitação técnica e de capacidade física e mental, observados os padrões e normas por ela estabelecidos e, em especial:</w:t>
      </w:r>
    </w:p>
    <w:p w:rsidR="006D53AD" w:rsidRPr="006D53AD" w:rsidRDefault="006D53AD" w:rsidP="00C705D7">
      <w:pPr>
        <w:ind w:firstLine="1134"/>
        <w:jc w:val="both"/>
        <w:rPr>
          <w:sz w:val="24"/>
        </w:rPr>
      </w:pPr>
      <w:r w:rsidRPr="006D53AD">
        <w:rPr>
          <w:sz w:val="24"/>
        </w:rPr>
        <w:t>a) homologar e certificar os produtos e os proce</w:t>
      </w:r>
      <w:r w:rsidR="00941907">
        <w:rPr>
          <w:sz w:val="24"/>
        </w:rPr>
        <w:t>ssos industriais aeronáuticos;</w:t>
      </w:r>
    </w:p>
    <w:p w:rsidR="006D53AD" w:rsidRPr="006D53AD" w:rsidRDefault="006D53AD" w:rsidP="00C705D7">
      <w:pPr>
        <w:ind w:firstLine="1134"/>
        <w:jc w:val="both"/>
        <w:rPr>
          <w:sz w:val="24"/>
        </w:rPr>
      </w:pPr>
      <w:r w:rsidRPr="006D53AD">
        <w:rPr>
          <w:sz w:val="24"/>
        </w:rPr>
        <w:t>b) reconhecer a homologação e a certificação estrangeira, nos termos dos acordos internacionais</w:t>
      </w:r>
      <w:r w:rsidR="00941907">
        <w:rPr>
          <w:sz w:val="24"/>
        </w:rPr>
        <w:t xml:space="preserve"> celebrados com outros países; </w:t>
      </w:r>
    </w:p>
    <w:p w:rsidR="006D53AD" w:rsidRPr="006D53AD" w:rsidRDefault="006D53AD" w:rsidP="00C705D7">
      <w:pPr>
        <w:ind w:firstLine="1134"/>
        <w:jc w:val="both"/>
        <w:rPr>
          <w:sz w:val="24"/>
        </w:rPr>
      </w:pPr>
      <w:r w:rsidRPr="006D53AD">
        <w:rPr>
          <w:sz w:val="24"/>
        </w:rPr>
        <w:t xml:space="preserve">c) expedir "Certificado de Homologação de Empresa" para empresas fabricantes de produtos </w:t>
      </w:r>
      <w:r w:rsidR="00941907">
        <w:rPr>
          <w:sz w:val="24"/>
        </w:rPr>
        <w:t xml:space="preserve">aeronáuticos, fiscalizando-as; </w:t>
      </w:r>
    </w:p>
    <w:p w:rsidR="006D53AD" w:rsidRPr="006D53AD" w:rsidRDefault="006D53AD" w:rsidP="00C705D7">
      <w:pPr>
        <w:ind w:firstLine="1134"/>
        <w:jc w:val="both"/>
        <w:rPr>
          <w:sz w:val="24"/>
        </w:rPr>
      </w:pPr>
      <w:r w:rsidRPr="006D53AD">
        <w:rPr>
          <w:sz w:val="24"/>
        </w:rPr>
        <w:t>d) expedir "Certificado de Hom</w:t>
      </w:r>
      <w:r w:rsidR="00941907">
        <w:rPr>
          <w:sz w:val="24"/>
        </w:rPr>
        <w:t xml:space="preserve">ologação de Tipo"; </w:t>
      </w:r>
    </w:p>
    <w:p w:rsidR="006D53AD" w:rsidRPr="006D53AD" w:rsidRDefault="006D53AD" w:rsidP="00C705D7">
      <w:pPr>
        <w:ind w:firstLine="1134"/>
        <w:jc w:val="both"/>
        <w:rPr>
          <w:sz w:val="24"/>
        </w:rPr>
      </w:pPr>
      <w:r w:rsidRPr="006D53AD">
        <w:rPr>
          <w:sz w:val="24"/>
        </w:rPr>
        <w:t>e) expedir "Certificado de Aut</w:t>
      </w:r>
      <w:r w:rsidR="00941907">
        <w:rPr>
          <w:sz w:val="24"/>
        </w:rPr>
        <w:t>orização de V</w:t>
      </w:r>
      <w:r w:rsidR="00AD1AC3">
        <w:rPr>
          <w:sz w:val="24"/>
        </w:rPr>
        <w:t>o</w:t>
      </w:r>
      <w:r w:rsidR="00941907">
        <w:rPr>
          <w:sz w:val="24"/>
        </w:rPr>
        <w:t xml:space="preserve">o Experimental"; </w:t>
      </w:r>
    </w:p>
    <w:p w:rsidR="006D53AD" w:rsidRPr="006D53AD" w:rsidRDefault="006D53AD" w:rsidP="00C705D7">
      <w:pPr>
        <w:ind w:firstLine="1134"/>
        <w:jc w:val="both"/>
        <w:rPr>
          <w:sz w:val="24"/>
        </w:rPr>
      </w:pPr>
      <w:r w:rsidRPr="006D53AD">
        <w:rPr>
          <w:sz w:val="24"/>
        </w:rPr>
        <w:t xml:space="preserve">f) aprovar a </w:t>
      </w:r>
      <w:proofErr w:type="spellStart"/>
      <w:r w:rsidRPr="006D53AD">
        <w:rPr>
          <w:sz w:val="24"/>
        </w:rPr>
        <w:t>aeronavegabilidade</w:t>
      </w:r>
      <w:proofErr w:type="spellEnd"/>
      <w:r w:rsidRPr="006D53AD">
        <w:rPr>
          <w:sz w:val="24"/>
        </w:rPr>
        <w:t xml:space="preserve"> de produtos</w:t>
      </w:r>
      <w:r w:rsidR="00941907">
        <w:rPr>
          <w:sz w:val="24"/>
        </w:rPr>
        <w:t xml:space="preserve"> aeronáuticos para exportação; </w:t>
      </w:r>
    </w:p>
    <w:p w:rsidR="006D53AD" w:rsidRPr="006D53AD" w:rsidRDefault="006D53AD" w:rsidP="00C705D7">
      <w:pPr>
        <w:ind w:firstLine="1134"/>
        <w:jc w:val="both"/>
        <w:rPr>
          <w:sz w:val="24"/>
        </w:rPr>
      </w:pPr>
      <w:r w:rsidRPr="006D53AD">
        <w:rPr>
          <w:sz w:val="24"/>
        </w:rPr>
        <w:t>g) homologar e expedir certificado de homologação d</w:t>
      </w:r>
      <w:r w:rsidR="00941907">
        <w:rPr>
          <w:sz w:val="24"/>
        </w:rPr>
        <w:t xml:space="preserve">e empresa de transporte aéreo; </w:t>
      </w:r>
    </w:p>
    <w:p w:rsidR="006D53AD" w:rsidRPr="006D53AD" w:rsidRDefault="006D53AD" w:rsidP="00C705D7">
      <w:pPr>
        <w:ind w:firstLine="1134"/>
        <w:jc w:val="both"/>
        <w:rPr>
          <w:sz w:val="24"/>
        </w:rPr>
      </w:pPr>
      <w:r w:rsidRPr="006D53AD">
        <w:rPr>
          <w:sz w:val="24"/>
        </w:rPr>
        <w:t xml:space="preserve">h) homologar e expedir certificado de homologação de empresa de revisão, reparo ou manutenção de aeronaves, motores, hélices </w:t>
      </w:r>
      <w:r w:rsidR="00941907">
        <w:rPr>
          <w:sz w:val="24"/>
        </w:rPr>
        <w:t>e outros produtos aeronáuticos;</w:t>
      </w:r>
      <w:r w:rsidRPr="006D53AD">
        <w:rPr>
          <w:sz w:val="24"/>
        </w:rPr>
        <w:t xml:space="preserve"> </w:t>
      </w:r>
    </w:p>
    <w:p w:rsidR="006D53AD" w:rsidRPr="006D53AD" w:rsidRDefault="006D53AD" w:rsidP="00C705D7">
      <w:pPr>
        <w:ind w:firstLine="1134"/>
        <w:jc w:val="both"/>
        <w:rPr>
          <w:sz w:val="24"/>
        </w:rPr>
      </w:pPr>
      <w:r w:rsidRPr="006D53AD">
        <w:rPr>
          <w:sz w:val="24"/>
        </w:rPr>
        <w:t xml:space="preserve">i) vistoriar aeronaves para expedição de certificados de </w:t>
      </w:r>
      <w:proofErr w:type="spellStart"/>
      <w:r w:rsidRPr="006D53AD">
        <w:rPr>
          <w:sz w:val="24"/>
        </w:rPr>
        <w:t>aeronavegabilidade</w:t>
      </w:r>
      <w:proofErr w:type="spellEnd"/>
      <w:r w:rsidRPr="006D53AD">
        <w:rPr>
          <w:sz w:val="24"/>
        </w:rPr>
        <w:t xml:space="preserve">; </w:t>
      </w:r>
      <w:proofErr w:type="gramStart"/>
      <w:r w:rsidRPr="006D53AD">
        <w:rPr>
          <w:sz w:val="24"/>
        </w:rPr>
        <w:t>e</w:t>
      </w:r>
      <w:proofErr w:type="gramEnd"/>
      <w:r w:rsidRPr="006D53AD">
        <w:rPr>
          <w:sz w:val="24"/>
        </w:rPr>
        <w:t xml:space="preserve">  </w:t>
      </w:r>
    </w:p>
    <w:p w:rsidR="006D53AD" w:rsidRPr="006D53AD" w:rsidRDefault="006D53AD" w:rsidP="00C705D7">
      <w:pPr>
        <w:ind w:firstLine="1134"/>
        <w:jc w:val="both"/>
        <w:rPr>
          <w:sz w:val="24"/>
        </w:rPr>
      </w:pPr>
      <w:r w:rsidRPr="006D53AD">
        <w:rPr>
          <w:sz w:val="24"/>
        </w:rPr>
        <w:t xml:space="preserve">j) conceder certificados de </w:t>
      </w:r>
      <w:proofErr w:type="spellStart"/>
      <w:r w:rsidRPr="006D53AD">
        <w:rPr>
          <w:sz w:val="24"/>
        </w:rPr>
        <w:t>aero</w:t>
      </w:r>
      <w:r w:rsidR="00941907">
        <w:rPr>
          <w:sz w:val="24"/>
        </w:rPr>
        <w:t>navegabilidade</w:t>
      </w:r>
      <w:proofErr w:type="spellEnd"/>
      <w:r w:rsidR="00941907">
        <w:rPr>
          <w:sz w:val="24"/>
        </w:rPr>
        <w:t xml:space="preserve"> para aeronaves; </w:t>
      </w:r>
    </w:p>
    <w:p w:rsidR="006D53AD" w:rsidRPr="006D53AD" w:rsidRDefault="006D53AD" w:rsidP="00C705D7">
      <w:pPr>
        <w:ind w:firstLine="1134"/>
        <w:jc w:val="both"/>
        <w:rPr>
          <w:sz w:val="24"/>
        </w:rPr>
      </w:pPr>
      <w:r w:rsidRPr="006D53AD">
        <w:rPr>
          <w:sz w:val="24"/>
        </w:rPr>
        <w:t xml:space="preserve">XVIII - administrar o Registro Aeronáutico Brasileiro; </w:t>
      </w:r>
    </w:p>
    <w:p w:rsidR="006D53AD" w:rsidRPr="006D53AD" w:rsidRDefault="006D53AD" w:rsidP="00C705D7">
      <w:pPr>
        <w:ind w:firstLine="1134"/>
        <w:jc w:val="both"/>
        <w:rPr>
          <w:sz w:val="24"/>
        </w:rPr>
      </w:pPr>
      <w:r w:rsidRPr="006D53AD">
        <w:rPr>
          <w:sz w:val="24"/>
        </w:rPr>
        <w:t xml:space="preserve">XIX - regular as autorizações de horários de transporte (HOTRAN), observadas as condicionantes do Sistema de Controle do Espaço Aéreo Brasileiro e da </w:t>
      </w:r>
      <w:r w:rsidR="003E0A54">
        <w:rPr>
          <w:sz w:val="24"/>
        </w:rPr>
        <w:t>infraestrutura</w:t>
      </w:r>
      <w:r w:rsidRPr="006D53AD">
        <w:rPr>
          <w:sz w:val="24"/>
        </w:rPr>
        <w:t xml:space="preserve"> aeroportuária disponível; </w:t>
      </w:r>
    </w:p>
    <w:p w:rsidR="006D53AD" w:rsidRPr="006D53AD" w:rsidRDefault="006D53AD" w:rsidP="00C705D7">
      <w:pPr>
        <w:ind w:firstLine="1134"/>
        <w:jc w:val="both"/>
        <w:rPr>
          <w:sz w:val="24"/>
        </w:rPr>
      </w:pPr>
      <w:r w:rsidRPr="006D53AD">
        <w:rPr>
          <w:sz w:val="24"/>
        </w:rPr>
        <w:t xml:space="preserve">XX - compor, administrativamente, conflitos de interesses entre prestadoras de serviços aéreos e de </w:t>
      </w:r>
      <w:r w:rsidR="003E0A54">
        <w:rPr>
          <w:sz w:val="24"/>
        </w:rPr>
        <w:t>infraestrutura</w:t>
      </w:r>
      <w:r w:rsidRPr="006D53AD">
        <w:rPr>
          <w:sz w:val="24"/>
        </w:rPr>
        <w:t xml:space="preserve"> aeronáutica e aeroportuária; </w:t>
      </w:r>
    </w:p>
    <w:p w:rsidR="006D53AD" w:rsidRPr="006D53AD" w:rsidRDefault="006D53AD" w:rsidP="00C705D7">
      <w:pPr>
        <w:ind w:firstLine="1134"/>
        <w:jc w:val="both"/>
        <w:rPr>
          <w:sz w:val="24"/>
        </w:rPr>
      </w:pPr>
      <w:r w:rsidRPr="006D53AD">
        <w:rPr>
          <w:sz w:val="24"/>
        </w:rPr>
        <w:t xml:space="preserve">XXI - regular e fiscalizar a </w:t>
      </w:r>
      <w:r w:rsidR="003E0A54">
        <w:rPr>
          <w:sz w:val="24"/>
        </w:rPr>
        <w:t>infraestrutura</w:t>
      </w:r>
      <w:r w:rsidRPr="006D53AD">
        <w:rPr>
          <w:sz w:val="24"/>
        </w:rPr>
        <w:t xml:space="preserve"> aeronáutica e aeroportuária, com exceção das atividades e procedimentos relacionados com o sistema de controle do espaço aéreo e com o sistema de investigação e prevenção de acidentes aeronáuticos; </w:t>
      </w:r>
    </w:p>
    <w:p w:rsidR="006D53AD" w:rsidRPr="006D53AD" w:rsidRDefault="006D53AD" w:rsidP="00C705D7">
      <w:pPr>
        <w:ind w:firstLine="1134"/>
        <w:jc w:val="both"/>
        <w:rPr>
          <w:sz w:val="24"/>
        </w:rPr>
      </w:pPr>
      <w:r w:rsidRPr="006D53AD">
        <w:rPr>
          <w:sz w:val="24"/>
        </w:rPr>
        <w:t xml:space="preserve">XXII - regular e fiscalizar a </w:t>
      </w:r>
      <w:r w:rsidR="003E0A54">
        <w:rPr>
          <w:sz w:val="24"/>
        </w:rPr>
        <w:t>infraestrutura</w:t>
      </w:r>
      <w:r w:rsidRPr="006D53AD">
        <w:rPr>
          <w:sz w:val="24"/>
        </w:rPr>
        <w:t xml:space="preserve"> aeronáutica e aeroportuária, visando a garantir sua compatibilidade com a proteção ambiental e com o ordenamento do uso do solo; </w:t>
      </w:r>
    </w:p>
    <w:p w:rsidR="006D53AD" w:rsidRPr="006D53AD" w:rsidRDefault="006D53AD" w:rsidP="00C705D7">
      <w:pPr>
        <w:ind w:firstLine="1134"/>
        <w:jc w:val="both"/>
        <w:rPr>
          <w:sz w:val="24"/>
        </w:rPr>
      </w:pPr>
      <w:r w:rsidRPr="006D53AD">
        <w:rPr>
          <w:sz w:val="24"/>
        </w:rPr>
        <w:lastRenderedPageBreak/>
        <w:t xml:space="preserve">XXIII - aprovar os planos diretores dos aeroportos e os planos aeroviários estaduais; </w:t>
      </w:r>
    </w:p>
    <w:p w:rsidR="006D53AD" w:rsidRPr="006D53AD" w:rsidRDefault="006D53AD" w:rsidP="00C705D7">
      <w:pPr>
        <w:ind w:firstLine="1134"/>
        <w:jc w:val="both"/>
        <w:rPr>
          <w:sz w:val="24"/>
        </w:rPr>
      </w:pPr>
      <w:r w:rsidRPr="006D53AD">
        <w:rPr>
          <w:sz w:val="24"/>
        </w:rPr>
        <w:t xml:space="preserve">XXIV - propor ao Presidente da República, por intermédio do Ministro de Estado da Defesa, a declaração de utilidade pública, para fins de desapropriação ou instituição de servidão administrativa, dos bens necessários à construção, manutenção e expansão da infraestrutura aeronáutica e aeroportuária; </w:t>
      </w:r>
    </w:p>
    <w:p w:rsidR="006D53AD" w:rsidRPr="006D53AD" w:rsidRDefault="006D53AD" w:rsidP="00C705D7">
      <w:pPr>
        <w:ind w:firstLine="1134"/>
        <w:jc w:val="both"/>
        <w:rPr>
          <w:sz w:val="24"/>
        </w:rPr>
      </w:pPr>
      <w:r w:rsidRPr="006D53AD">
        <w:rPr>
          <w:sz w:val="24"/>
        </w:rPr>
        <w:t xml:space="preserve">XXV - conceder ou autorizar a exploração da </w:t>
      </w:r>
      <w:r w:rsidR="003E0A54">
        <w:rPr>
          <w:sz w:val="24"/>
        </w:rPr>
        <w:t>infraestrutura</w:t>
      </w:r>
      <w:r w:rsidRPr="006D53AD">
        <w:rPr>
          <w:sz w:val="24"/>
        </w:rPr>
        <w:t xml:space="preserve"> aeroportuária, no todo ou em parte; </w:t>
      </w:r>
    </w:p>
    <w:p w:rsidR="006D53AD" w:rsidRPr="006D53AD" w:rsidRDefault="006D53AD" w:rsidP="00C705D7">
      <w:pPr>
        <w:ind w:firstLine="1134"/>
        <w:jc w:val="both"/>
        <w:rPr>
          <w:sz w:val="24"/>
        </w:rPr>
      </w:pPr>
      <w:r w:rsidRPr="006D53AD">
        <w:rPr>
          <w:sz w:val="24"/>
        </w:rPr>
        <w:t xml:space="preserve">XXVI - estabelecer o regime tarifário, revisões e reajustes referentes à exploração da </w:t>
      </w:r>
      <w:r w:rsidR="003E0A54">
        <w:rPr>
          <w:sz w:val="24"/>
        </w:rPr>
        <w:t>infraestrutura</w:t>
      </w:r>
      <w:r w:rsidRPr="006D53AD">
        <w:rPr>
          <w:sz w:val="24"/>
        </w:rPr>
        <w:t xml:space="preserve"> aeroportuária; </w:t>
      </w:r>
    </w:p>
    <w:p w:rsidR="006D53AD" w:rsidRPr="006D53AD" w:rsidRDefault="006D53AD" w:rsidP="00C705D7">
      <w:pPr>
        <w:ind w:firstLine="1134"/>
        <w:jc w:val="both"/>
        <w:rPr>
          <w:sz w:val="24"/>
        </w:rPr>
      </w:pPr>
      <w:r w:rsidRPr="006D53AD">
        <w:rPr>
          <w:sz w:val="24"/>
        </w:rPr>
        <w:t xml:space="preserve">XXVII - homologar, registrar e cadastrar os aeródromos; </w:t>
      </w:r>
    </w:p>
    <w:p w:rsidR="006D53AD" w:rsidRPr="006D53AD" w:rsidRDefault="006D53AD" w:rsidP="00C705D7">
      <w:pPr>
        <w:ind w:firstLine="1134"/>
        <w:jc w:val="both"/>
        <w:rPr>
          <w:sz w:val="24"/>
        </w:rPr>
      </w:pPr>
      <w:r w:rsidRPr="006D53AD">
        <w:rPr>
          <w:sz w:val="24"/>
        </w:rPr>
        <w:t xml:space="preserve">XXVIII - arrecadar, administrar e suplementar recursos para o funcionamento de aeródromos de interesse federal, estadual ou municipal; </w:t>
      </w:r>
    </w:p>
    <w:p w:rsidR="006D53AD" w:rsidRPr="006D53AD" w:rsidRDefault="006D53AD" w:rsidP="00C705D7">
      <w:pPr>
        <w:ind w:firstLine="1134"/>
        <w:jc w:val="both"/>
        <w:rPr>
          <w:sz w:val="24"/>
        </w:rPr>
      </w:pPr>
      <w:r w:rsidRPr="006D53AD">
        <w:rPr>
          <w:sz w:val="24"/>
        </w:rPr>
        <w:t xml:space="preserve">XXIX - aprovar e fiscalizar a construção, a reforma e a ampliação de aeródromos e sua abertura ao tráfego, observada a legislação e as normas pertinentes e após prévia análise pelo Comando da Aeronáutica, sob o ponto de vista da segurança da navegação aérea; </w:t>
      </w:r>
    </w:p>
    <w:p w:rsidR="006D53AD" w:rsidRPr="006D53AD" w:rsidRDefault="006D53AD" w:rsidP="00C705D7">
      <w:pPr>
        <w:ind w:firstLine="1134"/>
        <w:jc w:val="both"/>
        <w:rPr>
          <w:sz w:val="24"/>
        </w:rPr>
      </w:pPr>
      <w:r w:rsidRPr="006D53AD">
        <w:rPr>
          <w:sz w:val="24"/>
        </w:rPr>
        <w:t xml:space="preserve">XXX - expedir normas e padrões que assegurem a compatibilidade, a operação integrada e a interconexão de informações entre aeródromos; </w:t>
      </w:r>
    </w:p>
    <w:p w:rsidR="006D53AD" w:rsidRPr="006D53AD" w:rsidRDefault="006D53AD" w:rsidP="00C705D7">
      <w:pPr>
        <w:ind w:firstLine="1134"/>
        <w:jc w:val="both"/>
        <w:rPr>
          <w:sz w:val="24"/>
        </w:rPr>
      </w:pPr>
      <w:r w:rsidRPr="006D53AD">
        <w:rPr>
          <w:sz w:val="24"/>
        </w:rPr>
        <w:t xml:space="preserve">XXXI - expedir normas e estabelecer padrões mínimos de segurança de </w:t>
      </w:r>
      <w:proofErr w:type="spellStart"/>
      <w:r w:rsidRPr="006D53AD">
        <w:rPr>
          <w:sz w:val="24"/>
        </w:rPr>
        <w:t>vôo</w:t>
      </w:r>
      <w:proofErr w:type="spellEnd"/>
      <w:r w:rsidRPr="006D53AD">
        <w:rPr>
          <w:sz w:val="24"/>
        </w:rPr>
        <w:t xml:space="preserve">, de desempenho e eficiência, a serem cumpridos pelas prestadoras de serviços aéreos e de </w:t>
      </w:r>
      <w:r w:rsidR="003E0A54">
        <w:rPr>
          <w:sz w:val="24"/>
        </w:rPr>
        <w:t>infraestrutura</w:t>
      </w:r>
      <w:r w:rsidRPr="006D53AD">
        <w:rPr>
          <w:sz w:val="24"/>
        </w:rPr>
        <w:t xml:space="preserve">s aeronáutica e aeroportuária, inclusive quanto a equipamentos, materiais, produtos e processos que utilizarem e serviços que prestarem; </w:t>
      </w:r>
    </w:p>
    <w:p w:rsidR="006D53AD" w:rsidRPr="006D53AD" w:rsidRDefault="006D53AD" w:rsidP="00C705D7">
      <w:pPr>
        <w:ind w:firstLine="1134"/>
        <w:jc w:val="both"/>
        <w:rPr>
          <w:sz w:val="24"/>
        </w:rPr>
      </w:pPr>
      <w:r w:rsidRPr="006D53AD">
        <w:rPr>
          <w:sz w:val="24"/>
        </w:rPr>
        <w:t xml:space="preserve">XXXII - expedir certificados de </w:t>
      </w:r>
      <w:proofErr w:type="spellStart"/>
      <w:r w:rsidRPr="006D53AD">
        <w:rPr>
          <w:sz w:val="24"/>
        </w:rPr>
        <w:t>aeronavegabilidade</w:t>
      </w:r>
      <w:proofErr w:type="spellEnd"/>
      <w:r w:rsidRPr="006D53AD">
        <w:rPr>
          <w:sz w:val="24"/>
        </w:rPr>
        <w:t xml:space="preserve">; </w:t>
      </w:r>
    </w:p>
    <w:p w:rsidR="006D53AD" w:rsidRPr="006D53AD" w:rsidRDefault="006D53AD" w:rsidP="00C705D7">
      <w:pPr>
        <w:ind w:firstLine="1134"/>
        <w:jc w:val="both"/>
        <w:rPr>
          <w:sz w:val="24"/>
        </w:rPr>
      </w:pPr>
      <w:r w:rsidRPr="006D53AD">
        <w:rPr>
          <w:sz w:val="24"/>
        </w:rPr>
        <w:t xml:space="preserve">XXXIII - regular, fiscalizar e autorizar os serviços aéreos prestados por aeroclubes, escolas e cursos de aviação civil; </w:t>
      </w:r>
    </w:p>
    <w:p w:rsidR="006D53AD" w:rsidRPr="006D53AD" w:rsidRDefault="006D53AD" w:rsidP="00C705D7">
      <w:pPr>
        <w:ind w:firstLine="1134"/>
        <w:jc w:val="both"/>
        <w:rPr>
          <w:sz w:val="24"/>
        </w:rPr>
      </w:pPr>
      <w:r w:rsidRPr="006D53AD">
        <w:rPr>
          <w:sz w:val="24"/>
        </w:rPr>
        <w:t xml:space="preserve">XXXIV - expedir, homologar ou reconhecer a certificação de produtos e processos aeronáuticos de uso </w:t>
      </w:r>
      <w:proofErr w:type="gramStart"/>
      <w:r w:rsidRPr="006D53AD">
        <w:rPr>
          <w:sz w:val="24"/>
        </w:rPr>
        <w:t>civil, observados</w:t>
      </w:r>
      <w:proofErr w:type="gramEnd"/>
      <w:r w:rsidRPr="006D53AD">
        <w:rPr>
          <w:sz w:val="24"/>
        </w:rPr>
        <w:t xml:space="preserve"> os padrões e normas por ela estabelecidos; </w:t>
      </w:r>
    </w:p>
    <w:p w:rsidR="006D53AD" w:rsidRPr="006D53AD" w:rsidRDefault="006D53AD" w:rsidP="00C705D7">
      <w:pPr>
        <w:ind w:firstLine="1134"/>
        <w:jc w:val="both"/>
        <w:rPr>
          <w:sz w:val="24"/>
        </w:rPr>
      </w:pPr>
      <w:r w:rsidRPr="006D53AD">
        <w:rPr>
          <w:sz w:val="24"/>
        </w:rPr>
        <w:t xml:space="preserve">XXXV - integrar o Sistema de Investigação e Prevenção de Acidentes Aeronáuticos - SIPAER; </w:t>
      </w:r>
    </w:p>
    <w:p w:rsidR="006D53AD" w:rsidRPr="006D53AD" w:rsidRDefault="006D53AD" w:rsidP="00C705D7">
      <w:pPr>
        <w:ind w:firstLine="1134"/>
        <w:jc w:val="both"/>
        <w:rPr>
          <w:sz w:val="24"/>
        </w:rPr>
      </w:pPr>
      <w:r w:rsidRPr="006D53AD">
        <w:rPr>
          <w:sz w:val="24"/>
        </w:rPr>
        <w:t xml:space="preserve">XXXVI - reprimir infrações à legislação, inclusive quanto aos direitos dos usuários, e aplicar as sanções cabíveis; </w:t>
      </w:r>
    </w:p>
    <w:p w:rsidR="006D53AD" w:rsidRPr="006D53AD" w:rsidRDefault="006D53AD" w:rsidP="00C705D7">
      <w:pPr>
        <w:ind w:firstLine="1134"/>
        <w:jc w:val="both"/>
        <w:rPr>
          <w:sz w:val="24"/>
        </w:rPr>
      </w:pPr>
      <w:r w:rsidRPr="006D53AD">
        <w:rPr>
          <w:sz w:val="24"/>
        </w:rPr>
        <w:t xml:space="preserve">XXXVII - arrecadar, administrar e aplicar suas receitas; </w:t>
      </w:r>
    </w:p>
    <w:p w:rsidR="006D53AD" w:rsidRPr="006D53AD" w:rsidRDefault="006D53AD" w:rsidP="00C705D7">
      <w:pPr>
        <w:ind w:firstLine="1134"/>
        <w:jc w:val="both"/>
        <w:rPr>
          <w:sz w:val="24"/>
        </w:rPr>
      </w:pPr>
      <w:r w:rsidRPr="006D53AD">
        <w:rPr>
          <w:sz w:val="24"/>
        </w:rPr>
        <w:t xml:space="preserve">XXXVIII - contratar pessoal por prazo determinado, de acordo com a legislação aplicável; </w:t>
      </w:r>
    </w:p>
    <w:p w:rsidR="006D53AD" w:rsidRPr="006D53AD" w:rsidRDefault="006D53AD" w:rsidP="00C705D7">
      <w:pPr>
        <w:ind w:firstLine="1134"/>
        <w:jc w:val="both"/>
        <w:rPr>
          <w:sz w:val="24"/>
        </w:rPr>
      </w:pPr>
      <w:r w:rsidRPr="006D53AD">
        <w:rPr>
          <w:sz w:val="24"/>
        </w:rPr>
        <w:t xml:space="preserve">XXXIX - adquirir, administrar e alienar seus bens; </w:t>
      </w:r>
    </w:p>
    <w:p w:rsidR="006D53AD" w:rsidRPr="006D53AD" w:rsidRDefault="006D53AD" w:rsidP="00C705D7">
      <w:pPr>
        <w:ind w:firstLine="1134"/>
        <w:jc w:val="both"/>
        <w:rPr>
          <w:sz w:val="24"/>
        </w:rPr>
      </w:pPr>
      <w:r w:rsidRPr="006D53AD">
        <w:rPr>
          <w:sz w:val="24"/>
        </w:rPr>
        <w:t xml:space="preserve">XL - apresentar ao Ministro de Estado da Defesa proposta de orçamento; </w:t>
      </w:r>
    </w:p>
    <w:p w:rsidR="006D53AD" w:rsidRPr="006D53AD" w:rsidRDefault="006D53AD" w:rsidP="00C705D7">
      <w:pPr>
        <w:ind w:firstLine="1134"/>
        <w:jc w:val="both"/>
        <w:rPr>
          <w:sz w:val="24"/>
        </w:rPr>
      </w:pPr>
      <w:r w:rsidRPr="006D53AD">
        <w:rPr>
          <w:sz w:val="24"/>
        </w:rPr>
        <w:t xml:space="preserve">XLI - elaborar e enviar o relatório anual de suas atividades ao Ministério da Defesa e, por intermédio da Presidência da República, ao Congresso Nacional; </w:t>
      </w:r>
    </w:p>
    <w:p w:rsidR="006D53AD" w:rsidRPr="006D53AD" w:rsidRDefault="006D53AD" w:rsidP="00C705D7">
      <w:pPr>
        <w:ind w:firstLine="1134"/>
        <w:jc w:val="both"/>
        <w:rPr>
          <w:sz w:val="24"/>
        </w:rPr>
      </w:pPr>
      <w:r w:rsidRPr="006D53AD">
        <w:rPr>
          <w:sz w:val="24"/>
        </w:rPr>
        <w:t xml:space="preserve">XLII - aprovar o seu regimento interno; </w:t>
      </w:r>
    </w:p>
    <w:p w:rsidR="006D53AD" w:rsidRPr="006D53AD" w:rsidRDefault="006D53AD" w:rsidP="00C705D7">
      <w:pPr>
        <w:ind w:firstLine="1134"/>
        <w:jc w:val="both"/>
        <w:rPr>
          <w:sz w:val="24"/>
        </w:rPr>
      </w:pPr>
      <w:r w:rsidRPr="006D53AD">
        <w:rPr>
          <w:sz w:val="24"/>
        </w:rPr>
        <w:t xml:space="preserve">XLIII - administrar os cargos públicos, os cargos comissionados e as gratificações de que trata este regulamento; </w:t>
      </w:r>
    </w:p>
    <w:p w:rsidR="006D53AD" w:rsidRPr="006D53AD" w:rsidRDefault="006D53AD" w:rsidP="00C705D7">
      <w:pPr>
        <w:ind w:firstLine="1134"/>
        <w:jc w:val="both"/>
        <w:rPr>
          <w:sz w:val="24"/>
        </w:rPr>
      </w:pPr>
      <w:r w:rsidRPr="006D53AD">
        <w:rPr>
          <w:sz w:val="24"/>
        </w:rPr>
        <w:t xml:space="preserve">XLIV - decidir, em último grau, sobre as matérias de sua competência; </w:t>
      </w:r>
    </w:p>
    <w:p w:rsidR="006D53AD" w:rsidRPr="006D53AD" w:rsidRDefault="006D53AD" w:rsidP="00C705D7">
      <w:pPr>
        <w:ind w:firstLine="1134"/>
        <w:jc w:val="both"/>
        <w:rPr>
          <w:sz w:val="24"/>
        </w:rPr>
      </w:pPr>
      <w:r w:rsidRPr="006D53AD">
        <w:rPr>
          <w:sz w:val="24"/>
        </w:rPr>
        <w:t xml:space="preserve">XLV - deliberar, na esfera administrativa, quanto à interpretação da legislação sobre serviços aéreos e de </w:t>
      </w:r>
      <w:r w:rsidR="003E0A54">
        <w:rPr>
          <w:sz w:val="24"/>
        </w:rPr>
        <w:t>infraestrutura</w:t>
      </w:r>
      <w:r w:rsidRPr="006D53AD">
        <w:rPr>
          <w:sz w:val="24"/>
        </w:rPr>
        <w:t xml:space="preserve"> aeronáutica e aeroportuária, inclusive casos omissos, quando não houver orientação normativa da Advocacia-Geral da União; </w:t>
      </w:r>
    </w:p>
    <w:p w:rsidR="006D53AD" w:rsidRPr="006D53AD" w:rsidRDefault="006D53AD" w:rsidP="00C705D7">
      <w:pPr>
        <w:ind w:firstLine="1134"/>
        <w:jc w:val="both"/>
        <w:rPr>
          <w:sz w:val="24"/>
        </w:rPr>
      </w:pPr>
      <w:r w:rsidRPr="006D53AD">
        <w:rPr>
          <w:sz w:val="24"/>
        </w:rPr>
        <w:t>XLVI - deliberar, na esfera técnica, quanto à interpretação das normas e recomendações internacionais relativas ao sistema de segurança de v</w:t>
      </w:r>
      <w:r w:rsidR="00017511">
        <w:rPr>
          <w:sz w:val="24"/>
        </w:rPr>
        <w:t>o</w:t>
      </w:r>
      <w:r w:rsidRPr="006D53AD">
        <w:rPr>
          <w:sz w:val="24"/>
        </w:rPr>
        <w:t xml:space="preserve">o da aviação civil, inclusive os casos omissos; </w:t>
      </w:r>
    </w:p>
    <w:p w:rsidR="006D53AD" w:rsidRPr="006D53AD" w:rsidRDefault="006D53AD" w:rsidP="00C705D7">
      <w:pPr>
        <w:ind w:firstLine="1134"/>
        <w:jc w:val="both"/>
        <w:rPr>
          <w:sz w:val="24"/>
        </w:rPr>
      </w:pPr>
      <w:r w:rsidRPr="006D53AD">
        <w:rPr>
          <w:sz w:val="24"/>
        </w:rPr>
        <w:lastRenderedPageBreak/>
        <w:t xml:space="preserve">XLVII - editar e dar publicidade às instruções e aos regulamentos necessários à aplicação da legislação e deste Regulamento; </w:t>
      </w:r>
    </w:p>
    <w:p w:rsidR="006D53AD" w:rsidRPr="006D53AD" w:rsidRDefault="006D53AD" w:rsidP="00C705D7">
      <w:pPr>
        <w:ind w:firstLine="1134"/>
        <w:jc w:val="both"/>
        <w:rPr>
          <w:sz w:val="24"/>
        </w:rPr>
      </w:pPr>
      <w:r w:rsidRPr="006D53AD">
        <w:rPr>
          <w:sz w:val="24"/>
        </w:rPr>
        <w:t xml:space="preserve">XLVIII - promover estudos sobre a logística do transporte aéreo e do transporte intermodal, ao longo de eixos e fluxos de produção, em articulação com os demais órgãos governamentais competentes e entidades privadas interessadas; </w:t>
      </w:r>
    </w:p>
    <w:p w:rsidR="006D53AD" w:rsidRPr="006D53AD" w:rsidRDefault="006D53AD" w:rsidP="00C705D7">
      <w:pPr>
        <w:ind w:firstLine="1134"/>
        <w:jc w:val="both"/>
        <w:rPr>
          <w:sz w:val="24"/>
        </w:rPr>
      </w:pPr>
      <w:r w:rsidRPr="006D53AD">
        <w:rPr>
          <w:sz w:val="24"/>
        </w:rPr>
        <w:t xml:space="preserve">XLIX - firmar convênios de cooperação técnica e administrativa com órgãos e entidades governamentais, nacionais ou estrangeiros, tendo em vista a descentralização e fiscalização eficiente dos setores de aviação civil e </w:t>
      </w:r>
      <w:r w:rsidR="003E0A54">
        <w:rPr>
          <w:sz w:val="24"/>
        </w:rPr>
        <w:t>infraestrutura</w:t>
      </w:r>
      <w:r w:rsidRPr="006D53AD">
        <w:rPr>
          <w:sz w:val="24"/>
        </w:rPr>
        <w:t xml:space="preserve"> aeronáutica e aeroportuária; </w:t>
      </w:r>
      <w:proofErr w:type="gramStart"/>
      <w:r w:rsidRPr="006D53AD">
        <w:rPr>
          <w:sz w:val="24"/>
        </w:rPr>
        <w:t>e</w:t>
      </w:r>
      <w:proofErr w:type="gramEnd"/>
      <w:r w:rsidRPr="006D53AD">
        <w:rPr>
          <w:sz w:val="24"/>
        </w:rPr>
        <w:t xml:space="preserve"> </w:t>
      </w:r>
    </w:p>
    <w:p w:rsidR="006D53AD" w:rsidRPr="006D53AD" w:rsidRDefault="006D53AD" w:rsidP="00C705D7">
      <w:pPr>
        <w:ind w:firstLine="1134"/>
        <w:jc w:val="both"/>
        <w:rPr>
          <w:sz w:val="24"/>
        </w:rPr>
      </w:pPr>
      <w:r w:rsidRPr="006D53AD">
        <w:rPr>
          <w:sz w:val="24"/>
        </w:rPr>
        <w:t xml:space="preserve">L - contribuir para a preservação do patrimônio histórico e da memória da aviação civil e da </w:t>
      </w:r>
      <w:r w:rsidR="003E0A54">
        <w:rPr>
          <w:sz w:val="24"/>
        </w:rPr>
        <w:t>infraestrutura</w:t>
      </w:r>
      <w:r w:rsidRPr="006D53AD">
        <w:rPr>
          <w:sz w:val="24"/>
        </w:rPr>
        <w:t xml:space="preserve"> aeronáutica e aeroportuária, em cooperação com as instituições dedicadas à cultura nacional, orientando e incentivando a participação das empresas do setor.</w:t>
      </w:r>
    </w:p>
    <w:p w:rsidR="006D53AD" w:rsidRPr="006D53AD" w:rsidRDefault="006D53AD" w:rsidP="00C705D7">
      <w:pPr>
        <w:ind w:firstLine="1134"/>
        <w:jc w:val="both"/>
        <w:rPr>
          <w:sz w:val="24"/>
        </w:rPr>
      </w:pPr>
      <w:r w:rsidRPr="006D53AD">
        <w:rPr>
          <w:sz w:val="24"/>
        </w:rPr>
        <w:t>§ 1º A ANAC poderá credenciar, nos termos estabelecidos em norma específica, pessoas físicas ou jurídicas, públicas ou privadas, de notória especialização, de acordo com padrões internacionalmente aceitos para a aviação civil, para expedição de laudos, pareceres ou relatórios que demonstrem o cumprimento dos requisitos necessários à emissão de certificados ou atestados relativos às atividades de sua competência.</w:t>
      </w:r>
    </w:p>
    <w:p w:rsidR="006D53AD" w:rsidRPr="006D53AD" w:rsidRDefault="006D53AD" w:rsidP="00C705D7">
      <w:pPr>
        <w:ind w:firstLine="1134"/>
        <w:jc w:val="both"/>
        <w:rPr>
          <w:sz w:val="24"/>
        </w:rPr>
      </w:pPr>
      <w:r w:rsidRPr="006D53AD">
        <w:rPr>
          <w:sz w:val="24"/>
        </w:rPr>
        <w:t>§ 2º A ANAC observará as prerrogativas específicas da Autoridade Aeronáutica, atribuídas ao Comandante da Aeronáutica, relativas à edição de normas e procedimentos de controle do espaço aéreo.</w:t>
      </w:r>
    </w:p>
    <w:p w:rsidR="006D53AD" w:rsidRPr="006D53AD" w:rsidRDefault="006D53AD" w:rsidP="00C705D7">
      <w:pPr>
        <w:ind w:firstLine="1134"/>
        <w:jc w:val="both"/>
        <w:rPr>
          <w:sz w:val="24"/>
        </w:rPr>
      </w:pPr>
      <w:r w:rsidRPr="006D53AD">
        <w:rPr>
          <w:sz w:val="24"/>
        </w:rPr>
        <w:t xml:space="preserve">§ 3º O Comandante da Aeronáutica editará, em coordenação com a ANAC, ressalvadas as situações de urgência ou emergência, normas e procedimentos de controle do espaço aéreo que tenham repercussão econômica ou operacional na prestação de serviços aéreos e de </w:t>
      </w:r>
      <w:r w:rsidR="003E0A54">
        <w:rPr>
          <w:sz w:val="24"/>
        </w:rPr>
        <w:t>infraestrutura</w:t>
      </w:r>
      <w:r w:rsidRPr="006D53AD">
        <w:rPr>
          <w:sz w:val="24"/>
        </w:rPr>
        <w:t xml:space="preserve"> aeronáutica e aeroportuária.</w:t>
      </w:r>
    </w:p>
    <w:p w:rsidR="006D53AD" w:rsidRPr="006D53AD" w:rsidRDefault="006D53AD" w:rsidP="00C705D7">
      <w:pPr>
        <w:ind w:firstLine="1134"/>
        <w:jc w:val="both"/>
        <w:rPr>
          <w:sz w:val="24"/>
        </w:rPr>
      </w:pPr>
      <w:r w:rsidRPr="006D53AD">
        <w:rPr>
          <w:sz w:val="24"/>
        </w:rPr>
        <w:t>§ 4º Quando se tratar de aeródromo compartilhado, de aeródromo de interesse militar ou de aeródromo administrado pelo Comando da Aeronáutica, o exercício das competências previstas nos incisos XXIII, XXIV, XXV, XXVII, XXIX e XXX deste artigo dar</w:t>
      </w:r>
      <w:r w:rsidR="004547AB">
        <w:rPr>
          <w:sz w:val="24"/>
        </w:rPr>
        <w:t>-se-</w:t>
      </w:r>
      <w:r w:rsidRPr="006D53AD">
        <w:rPr>
          <w:sz w:val="24"/>
        </w:rPr>
        <w:t>á em conjunto com o Comando da Aeronáutica.</w:t>
      </w:r>
    </w:p>
    <w:p w:rsidR="006D53AD" w:rsidRPr="006D53AD" w:rsidRDefault="006D53AD" w:rsidP="00C705D7">
      <w:pPr>
        <w:ind w:firstLine="1134"/>
        <w:jc w:val="both"/>
        <w:rPr>
          <w:sz w:val="24"/>
        </w:rPr>
      </w:pPr>
      <w:r w:rsidRPr="006D53AD">
        <w:rPr>
          <w:sz w:val="24"/>
        </w:rPr>
        <w:t xml:space="preserve">§ 5º Sem prejuízo do disposto no inciso X deste artigo, a execução dos serviços aéreos de aerolevantamento dependerá de autorização emitida pelo Ministério da Defesa. </w:t>
      </w:r>
    </w:p>
    <w:p w:rsidR="006D53AD" w:rsidRPr="006D53AD" w:rsidRDefault="006D53AD" w:rsidP="00C705D7">
      <w:pPr>
        <w:ind w:firstLine="1134"/>
        <w:jc w:val="both"/>
        <w:rPr>
          <w:sz w:val="24"/>
        </w:rPr>
      </w:pPr>
      <w:r w:rsidRPr="006D53AD">
        <w:rPr>
          <w:sz w:val="24"/>
        </w:rPr>
        <w:t>§ 6º Sem prejuízo do disposto no inciso XI deste artigo, a autorização para o transporte de explosivo e material bélico em aeronaves civis que partam ou se destinem a aeródromo brasileiro ou com sobrev</w:t>
      </w:r>
      <w:r w:rsidR="00743070">
        <w:rPr>
          <w:sz w:val="24"/>
        </w:rPr>
        <w:t>o</w:t>
      </w:r>
      <w:r w:rsidRPr="006D53AD">
        <w:rPr>
          <w:sz w:val="24"/>
        </w:rPr>
        <w:t>o do território nacional é de competência do Comando da Aeronáutica.</w:t>
      </w:r>
    </w:p>
    <w:p w:rsidR="006D53AD" w:rsidRPr="006D53AD" w:rsidRDefault="006D53AD" w:rsidP="00C705D7">
      <w:pPr>
        <w:ind w:firstLine="1134"/>
        <w:jc w:val="both"/>
        <w:rPr>
          <w:sz w:val="24"/>
        </w:rPr>
      </w:pPr>
      <w:r w:rsidRPr="006D53AD">
        <w:rPr>
          <w:sz w:val="24"/>
        </w:rPr>
        <w:t>§ 7º Para os efeitos previstos neste regulamento, o Sistema de Controle do Espaço Aéreo Brasileiro será explorado diretamente pela União, por intermédio do Comando da Aeronáutica, ou por entidade a quem ele delegar.</w:t>
      </w:r>
    </w:p>
    <w:p w:rsidR="006D53AD" w:rsidRPr="006D53AD" w:rsidRDefault="006D53AD" w:rsidP="00C705D7">
      <w:pPr>
        <w:ind w:firstLine="1134"/>
        <w:jc w:val="both"/>
        <w:rPr>
          <w:sz w:val="24"/>
        </w:rPr>
      </w:pPr>
      <w:r w:rsidRPr="006D53AD">
        <w:rPr>
          <w:sz w:val="24"/>
        </w:rPr>
        <w:t xml:space="preserve">§ 8º As expressões </w:t>
      </w:r>
      <w:r w:rsidR="003E0A54">
        <w:rPr>
          <w:sz w:val="24"/>
        </w:rPr>
        <w:t>infraestrutura</w:t>
      </w:r>
      <w:r w:rsidRPr="006D53AD">
        <w:rPr>
          <w:sz w:val="24"/>
        </w:rPr>
        <w:t xml:space="preserve"> aeronáutica e </w:t>
      </w:r>
      <w:r w:rsidR="003E0A54">
        <w:rPr>
          <w:sz w:val="24"/>
        </w:rPr>
        <w:t>infraestrutura</w:t>
      </w:r>
      <w:r w:rsidRPr="006D53AD">
        <w:rPr>
          <w:sz w:val="24"/>
        </w:rPr>
        <w:t xml:space="preserve"> aeroportuária, mencionadas neste Regulamento, referem-se às </w:t>
      </w:r>
      <w:r w:rsidR="003E0A54">
        <w:rPr>
          <w:sz w:val="24"/>
        </w:rPr>
        <w:t>infraestrutura</w:t>
      </w:r>
      <w:r w:rsidRPr="006D53AD">
        <w:rPr>
          <w:sz w:val="24"/>
        </w:rPr>
        <w:t xml:space="preserve">s civis, não se aplicando o disposto nele às </w:t>
      </w:r>
      <w:r w:rsidR="003E0A54">
        <w:rPr>
          <w:sz w:val="24"/>
        </w:rPr>
        <w:t>infraestrutura</w:t>
      </w:r>
      <w:r w:rsidRPr="006D53AD">
        <w:rPr>
          <w:sz w:val="24"/>
        </w:rPr>
        <w:t>s militares.</w:t>
      </w:r>
    </w:p>
    <w:p w:rsidR="006D53AD" w:rsidRPr="006D53AD" w:rsidRDefault="006D53AD" w:rsidP="00C705D7">
      <w:pPr>
        <w:ind w:firstLine="1134"/>
        <w:jc w:val="both"/>
        <w:rPr>
          <w:sz w:val="24"/>
        </w:rPr>
      </w:pPr>
      <w:r w:rsidRPr="006D53AD">
        <w:rPr>
          <w:sz w:val="24"/>
        </w:rPr>
        <w:t xml:space="preserve">§ 9º O exercício das atribuições da ANAC, na esfera internacional, dar-se-á em coordenação com o Ministério das Relações Exteriores e, no que tange à navegação aérea internacional, com o Comando da Aeronáutica. </w:t>
      </w:r>
    </w:p>
    <w:p w:rsidR="006D53AD" w:rsidRPr="006D53AD" w:rsidRDefault="006D53AD" w:rsidP="00C705D7">
      <w:pPr>
        <w:jc w:val="both"/>
        <w:rPr>
          <w:sz w:val="24"/>
        </w:rPr>
      </w:pPr>
    </w:p>
    <w:p w:rsidR="006D53AD" w:rsidRPr="006D53AD" w:rsidRDefault="006D53AD" w:rsidP="00C705D7">
      <w:pPr>
        <w:ind w:firstLine="1134"/>
        <w:jc w:val="both"/>
        <w:rPr>
          <w:sz w:val="24"/>
        </w:rPr>
      </w:pPr>
      <w:r w:rsidRPr="006D53AD">
        <w:rPr>
          <w:sz w:val="24"/>
        </w:rPr>
        <w:t xml:space="preserve">Art. 5º Constitui </w:t>
      </w:r>
      <w:r w:rsidR="003E0A54">
        <w:rPr>
          <w:sz w:val="24"/>
        </w:rPr>
        <w:t>infraestrutura</w:t>
      </w:r>
      <w:r w:rsidRPr="006D53AD">
        <w:rPr>
          <w:sz w:val="24"/>
        </w:rPr>
        <w:t xml:space="preserve"> aeronáutica e aeroportuária, para efeito de orientação, coordenação, regulação e fiscalização da ANAC, o conjunto de órgãos, instalações ou estruturas terrestres de apoio à aviação civil, para promover-lhe a segurança, a regularidade e a eficiência, compreendendo, nos termos do art. 25 da Lei no 7.565, de 19 de dezembro de 1986: </w:t>
      </w:r>
    </w:p>
    <w:p w:rsidR="006D53AD" w:rsidRPr="006D53AD" w:rsidRDefault="006D53AD" w:rsidP="00C705D7">
      <w:pPr>
        <w:ind w:firstLine="1134"/>
        <w:jc w:val="both"/>
        <w:rPr>
          <w:sz w:val="24"/>
        </w:rPr>
      </w:pPr>
      <w:r w:rsidRPr="006D53AD">
        <w:rPr>
          <w:sz w:val="24"/>
        </w:rPr>
        <w:lastRenderedPageBreak/>
        <w:t xml:space="preserve">I - o sistema aeroportuário; </w:t>
      </w:r>
    </w:p>
    <w:p w:rsidR="006D53AD" w:rsidRPr="006D53AD" w:rsidRDefault="006D53AD" w:rsidP="00C705D7">
      <w:pPr>
        <w:ind w:firstLine="1134"/>
        <w:jc w:val="both"/>
        <w:rPr>
          <w:sz w:val="24"/>
        </w:rPr>
      </w:pPr>
      <w:r w:rsidRPr="006D53AD">
        <w:rPr>
          <w:sz w:val="24"/>
        </w:rPr>
        <w:t>II - o sistema de segurança de v</w:t>
      </w:r>
      <w:r w:rsidR="00B3579B">
        <w:rPr>
          <w:sz w:val="24"/>
        </w:rPr>
        <w:t>o</w:t>
      </w:r>
      <w:r w:rsidRPr="006D53AD">
        <w:rPr>
          <w:sz w:val="24"/>
        </w:rPr>
        <w:t xml:space="preserve">o; </w:t>
      </w:r>
    </w:p>
    <w:p w:rsidR="006D53AD" w:rsidRPr="006D53AD" w:rsidRDefault="006D53AD" w:rsidP="00C705D7">
      <w:pPr>
        <w:ind w:firstLine="1134"/>
        <w:jc w:val="both"/>
        <w:rPr>
          <w:sz w:val="24"/>
        </w:rPr>
      </w:pPr>
      <w:r w:rsidRPr="006D53AD">
        <w:rPr>
          <w:sz w:val="24"/>
        </w:rPr>
        <w:t xml:space="preserve">III - o sistema de Registro Aeronáutico Brasileiro; </w:t>
      </w:r>
    </w:p>
    <w:p w:rsidR="006D53AD" w:rsidRPr="006D53AD" w:rsidRDefault="006D53AD" w:rsidP="00C705D7">
      <w:pPr>
        <w:ind w:firstLine="1134"/>
        <w:jc w:val="both"/>
        <w:rPr>
          <w:sz w:val="24"/>
        </w:rPr>
      </w:pPr>
      <w:r w:rsidRPr="006D53AD">
        <w:rPr>
          <w:sz w:val="24"/>
        </w:rPr>
        <w:t xml:space="preserve">IV - o sistema de facilitação, segurança e coordenação do transporte aéreo; </w:t>
      </w:r>
    </w:p>
    <w:p w:rsidR="006D53AD" w:rsidRPr="006D53AD" w:rsidRDefault="006D53AD" w:rsidP="00C705D7">
      <w:pPr>
        <w:ind w:firstLine="1134"/>
        <w:jc w:val="both"/>
        <w:rPr>
          <w:sz w:val="24"/>
        </w:rPr>
      </w:pPr>
      <w:r w:rsidRPr="006D53AD">
        <w:rPr>
          <w:sz w:val="24"/>
        </w:rPr>
        <w:t xml:space="preserve">V - o sistema de formação e adestramento de pessoal destinado à aviação civil e à </w:t>
      </w:r>
      <w:r w:rsidR="003E0A54">
        <w:rPr>
          <w:sz w:val="24"/>
        </w:rPr>
        <w:t>infraestrutura</w:t>
      </w:r>
      <w:r w:rsidRPr="006D53AD">
        <w:rPr>
          <w:sz w:val="24"/>
        </w:rPr>
        <w:t xml:space="preserve"> aeronáutica civil; </w:t>
      </w:r>
    </w:p>
    <w:p w:rsidR="006D53AD" w:rsidRPr="006D53AD" w:rsidRDefault="006D53AD" w:rsidP="00C705D7">
      <w:pPr>
        <w:ind w:firstLine="1134"/>
        <w:jc w:val="both"/>
        <w:rPr>
          <w:sz w:val="24"/>
        </w:rPr>
      </w:pPr>
      <w:r w:rsidRPr="006D53AD">
        <w:rPr>
          <w:sz w:val="24"/>
        </w:rPr>
        <w:t xml:space="preserve">VI - </w:t>
      </w:r>
      <w:proofErr w:type="gramStart"/>
      <w:r w:rsidRPr="006D53AD">
        <w:rPr>
          <w:sz w:val="24"/>
        </w:rPr>
        <w:t>o sistema de indústria aeronáutica</w:t>
      </w:r>
      <w:proofErr w:type="gramEnd"/>
      <w:r w:rsidRPr="006D53AD">
        <w:rPr>
          <w:sz w:val="24"/>
        </w:rPr>
        <w:t xml:space="preserve">; </w:t>
      </w:r>
    </w:p>
    <w:p w:rsidR="006D53AD" w:rsidRPr="006D53AD" w:rsidRDefault="006D53AD" w:rsidP="00C705D7">
      <w:pPr>
        <w:ind w:firstLine="1134"/>
        <w:jc w:val="both"/>
        <w:rPr>
          <w:sz w:val="24"/>
        </w:rPr>
      </w:pPr>
      <w:r w:rsidRPr="006D53AD">
        <w:rPr>
          <w:sz w:val="24"/>
        </w:rPr>
        <w:t xml:space="preserve">VII - o sistema de serviços auxiliares; </w:t>
      </w:r>
      <w:proofErr w:type="gramStart"/>
      <w:r w:rsidRPr="006D53AD">
        <w:rPr>
          <w:sz w:val="24"/>
        </w:rPr>
        <w:t>e</w:t>
      </w:r>
      <w:proofErr w:type="gramEnd"/>
      <w:r w:rsidRPr="006D53AD">
        <w:rPr>
          <w:sz w:val="24"/>
        </w:rPr>
        <w:t xml:space="preserve"> </w:t>
      </w:r>
    </w:p>
    <w:p w:rsidR="006D53AD" w:rsidRPr="006D53AD" w:rsidRDefault="006D53AD" w:rsidP="00C705D7">
      <w:pPr>
        <w:ind w:firstLine="1134"/>
        <w:jc w:val="both"/>
        <w:rPr>
          <w:sz w:val="24"/>
        </w:rPr>
      </w:pPr>
      <w:r w:rsidRPr="006D53AD">
        <w:rPr>
          <w:sz w:val="24"/>
        </w:rPr>
        <w:t xml:space="preserve">VIII - o sistema de coordenação da </w:t>
      </w:r>
      <w:r w:rsidR="003E0A54">
        <w:rPr>
          <w:sz w:val="24"/>
        </w:rPr>
        <w:t>infraestrutura</w:t>
      </w:r>
      <w:r w:rsidRPr="006D53AD">
        <w:rPr>
          <w:sz w:val="24"/>
        </w:rPr>
        <w:t xml:space="preserve"> aeronáutica.</w:t>
      </w:r>
    </w:p>
    <w:p w:rsidR="006D53AD" w:rsidRPr="006D53AD" w:rsidRDefault="006D53AD" w:rsidP="00C705D7">
      <w:pPr>
        <w:ind w:firstLine="1134"/>
        <w:jc w:val="both"/>
        <w:rPr>
          <w:sz w:val="24"/>
        </w:rPr>
      </w:pPr>
      <w:r w:rsidRPr="006D53AD">
        <w:rPr>
          <w:sz w:val="24"/>
        </w:rPr>
        <w:t>§ 1º Para os efeitos deste artigo, sistema é o conjunto de órgãos e elementos relacionados entre si por finalidade específica, ou por interesse de orientação, coordenação, supervisão, fiscalização e regulação, não implicando subordinação hierárquica.</w:t>
      </w:r>
    </w:p>
    <w:p w:rsidR="006D53AD" w:rsidRPr="006D53AD" w:rsidRDefault="006D53AD" w:rsidP="00C705D7">
      <w:pPr>
        <w:ind w:firstLine="1134"/>
        <w:jc w:val="both"/>
        <w:rPr>
          <w:sz w:val="24"/>
        </w:rPr>
      </w:pPr>
      <w:r w:rsidRPr="006D53AD">
        <w:rPr>
          <w:sz w:val="24"/>
        </w:rPr>
        <w:t xml:space="preserve">§ 2º A instalação e o funcionamento de qualquer serviço de </w:t>
      </w:r>
      <w:r w:rsidR="003E0A54">
        <w:rPr>
          <w:sz w:val="24"/>
        </w:rPr>
        <w:t>infraestrutura</w:t>
      </w:r>
      <w:r w:rsidRPr="006D53AD">
        <w:rPr>
          <w:sz w:val="24"/>
        </w:rPr>
        <w:t xml:space="preserve"> aeronáutica e aeroportuária, dentro ou fora do aeródromo civil público, dependerá de prévia autorização da ANAC, que o fiscalizará, respeitadas as atribuições das demais autoridades. </w:t>
      </w:r>
    </w:p>
    <w:p w:rsidR="006D53AD" w:rsidRPr="006D53AD" w:rsidRDefault="006D53AD" w:rsidP="00C705D7">
      <w:pPr>
        <w:ind w:firstLine="1134"/>
        <w:jc w:val="both"/>
        <w:rPr>
          <w:sz w:val="24"/>
        </w:rPr>
      </w:pPr>
    </w:p>
    <w:p w:rsidR="006D53AD" w:rsidRPr="006D53AD" w:rsidRDefault="006D53AD" w:rsidP="00C705D7">
      <w:pPr>
        <w:ind w:firstLine="1134"/>
        <w:jc w:val="both"/>
        <w:rPr>
          <w:sz w:val="24"/>
        </w:rPr>
      </w:pPr>
      <w:r w:rsidRPr="006D53AD">
        <w:rPr>
          <w:sz w:val="24"/>
        </w:rPr>
        <w:t>Art. 6º No</w:t>
      </w:r>
      <w:r w:rsidR="00146FD4">
        <w:rPr>
          <w:sz w:val="24"/>
        </w:rPr>
        <w:t xml:space="preserve"> exercício de suas atribuições</w:t>
      </w:r>
      <w:proofErr w:type="gramStart"/>
      <w:r w:rsidR="00146FD4">
        <w:rPr>
          <w:sz w:val="24"/>
        </w:rPr>
        <w:t xml:space="preserve">, </w:t>
      </w:r>
      <w:r w:rsidRPr="006D53AD">
        <w:rPr>
          <w:sz w:val="24"/>
        </w:rPr>
        <w:t>cabe</w:t>
      </w:r>
      <w:proofErr w:type="gramEnd"/>
      <w:r w:rsidRPr="006D53AD">
        <w:rPr>
          <w:sz w:val="24"/>
        </w:rPr>
        <w:t xml:space="preserve"> à ANAC apurar, julgar, aplicar penalidades ou adotar providências administrativas por infrações previstas na Lei nº 7.565, de 1986, e na legislação complementar, inclusive as relativas a tarifas e condições gerais de transporte, bem como conhecer os respectivos recursos.</w:t>
      </w:r>
    </w:p>
    <w:p w:rsidR="006D53AD" w:rsidRPr="006D53AD" w:rsidRDefault="006D53AD" w:rsidP="00C705D7">
      <w:pPr>
        <w:ind w:firstLine="1134"/>
        <w:jc w:val="both"/>
        <w:rPr>
          <w:sz w:val="24"/>
        </w:rPr>
      </w:pPr>
      <w:r w:rsidRPr="006D53AD">
        <w:rPr>
          <w:sz w:val="24"/>
        </w:rPr>
        <w:t xml:space="preserve">Parágrafo único. O disposto no </w:t>
      </w:r>
      <w:r w:rsidRPr="00461648">
        <w:rPr>
          <w:i/>
          <w:sz w:val="24"/>
        </w:rPr>
        <w:t>caput</w:t>
      </w:r>
      <w:r w:rsidRPr="006D53AD">
        <w:rPr>
          <w:sz w:val="24"/>
        </w:rPr>
        <w:t xml:space="preserve"> </w:t>
      </w:r>
      <w:r w:rsidR="00C20EBD" w:rsidRPr="00C20EBD">
        <w:rPr>
          <w:sz w:val="24"/>
        </w:rPr>
        <w:t>não se aplica às infrações relativas ao Sistema de Controle do Espaço Aéreo Brasileiro.</w:t>
      </w:r>
      <w:r w:rsidR="00C20EBD">
        <w:rPr>
          <w:sz w:val="24"/>
        </w:rPr>
        <w:t xml:space="preserve"> </w:t>
      </w:r>
      <w:hyperlink r:id="rId11" w:history="1">
        <w:r w:rsidR="00C20EBD" w:rsidRPr="00C20EBD">
          <w:rPr>
            <w:rStyle w:val="Hyperlink"/>
            <w:i/>
            <w:sz w:val="24"/>
          </w:rPr>
          <w:t>(Parágrafo com redação dada pelo Decreto nº 7.245, de 28/7/2010)</w:t>
        </w:r>
        <w:proofErr w:type="gramStart"/>
      </w:hyperlink>
      <w:proofErr w:type="gramEnd"/>
      <w:r w:rsidRPr="006D53AD">
        <w:rPr>
          <w:sz w:val="24"/>
        </w:rPr>
        <w:t xml:space="preserve"> </w:t>
      </w:r>
    </w:p>
    <w:p w:rsidR="006D53AD" w:rsidRPr="006D53AD" w:rsidRDefault="006D53AD" w:rsidP="00C705D7">
      <w:pPr>
        <w:jc w:val="both"/>
        <w:rPr>
          <w:sz w:val="24"/>
        </w:rPr>
      </w:pPr>
    </w:p>
    <w:p w:rsidR="006D53AD" w:rsidRPr="006D53AD" w:rsidRDefault="006D53AD" w:rsidP="00C705D7">
      <w:pPr>
        <w:ind w:firstLine="1134"/>
        <w:jc w:val="both"/>
        <w:rPr>
          <w:sz w:val="24"/>
        </w:rPr>
      </w:pPr>
      <w:r w:rsidRPr="006D53AD">
        <w:rPr>
          <w:sz w:val="24"/>
        </w:rPr>
        <w:t xml:space="preserve">Art. 7º Ressalvadas as atribuições específicas fixadas em lei, o tráfego aéreo e a entrada e saída do espaço aéreo brasileiro submetem- se às normas, orientação, coordenação, controle e fiscalização do Comando da Aeronáutica, nos termos previstos nos </w:t>
      </w:r>
      <w:proofErr w:type="spellStart"/>
      <w:r w:rsidRPr="006D53AD">
        <w:rPr>
          <w:sz w:val="24"/>
        </w:rPr>
        <w:t>arts</w:t>
      </w:r>
      <w:proofErr w:type="spellEnd"/>
      <w:r w:rsidRPr="006D53AD">
        <w:rPr>
          <w:sz w:val="24"/>
        </w:rPr>
        <w:t xml:space="preserve">. </w:t>
      </w:r>
      <w:proofErr w:type="gramStart"/>
      <w:r w:rsidRPr="006D53AD">
        <w:rPr>
          <w:sz w:val="24"/>
        </w:rPr>
        <w:t>11 a 22 da Lei nº</w:t>
      </w:r>
      <w:proofErr w:type="gramEnd"/>
      <w:r w:rsidRPr="006D53AD">
        <w:rPr>
          <w:sz w:val="24"/>
        </w:rPr>
        <w:t xml:space="preserve"> 7.565, de 1986.</w:t>
      </w:r>
    </w:p>
    <w:p w:rsidR="006D53AD" w:rsidRPr="006D53AD" w:rsidRDefault="006D53AD" w:rsidP="00C705D7">
      <w:pPr>
        <w:ind w:firstLine="1134"/>
        <w:jc w:val="both"/>
        <w:rPr>
          <w:sz w:val="24"/>
        </w:rPr>
      </w:pPr>
      <w:r w:rsidRPr="006D53AD">
        <w:rPr>
          <w:sz w:val="24"/>
        </w:rPr>
        <w:t>§ 1º Subordinam-se, também, à orientação, coordenação, controle e fiscalização do Comando da Aeronáutica as atividades de controle de tráfego aéreo, telecomunicações aeronáuticas e dos auxílios à navegação aérea, de meteorologia aeronáutica, de cartografia e informações aeronáuticas, de busca e salvamento, de inspeção em v</w:t>
      </w:r>
      <w:r w:rsidR="00AD1AC3">
        <w:rPr>
          <w:sz w:val="24"/>
        </w:rPr>
        <w:t>o</w:t>
      </w:r>
      <w:r w:rsidRPr="006D53AD">
        <w:rPr>
          <w:sz w:val="24"/>
        </w:rPr>
        <w:t xml:space="preserve">o, de coordenação e fiscalização do ensino técnico específico, de supervisão de fabricação, reparo, manutenção e distribuição de equipamentos terrestres de auxílio à navegação aérea e de investigação e prevenção de acidentes aeronáuticos, previstas nos </w:t>
      </w:r>
      <w:proofErr w:type="spellStart"/>
      <w:r w:rsidRPr="006D53AD">
        <w:rPr>
          <w:sz w:val="24"/>
        </w:rPr>
        <w:t>arts</w:t>
      </w:r>
      <w:proofErr w:type="spellEnd"/>
      <w:r w:rsidRPr="006D53AD">
        <w:rPr>
          <w:sz w:val="24"/>
        </w:rPr>
        <w:t xml:space="preserve">. </w:t>
      </w:r>
      <w:proofErr w:type="gramStart"/>
      <w:r w:rsidRPr="006D53AD">
        <w:rPr>
          <w:sz w:val="24"/>
        </w:rPr>
        <w:t>47, 48 e 86</w:t>
      </w:r>
      <w:proofErr w:type="gramEnd"/>
      <w:r w:rsidRPr="006D53AD">
        <w:rPr>
          <w:sz w:val="24"/>
        </w:rPr>
        <w:t xml:space="preserve"> a 93 da Lei nº 7.565, de 1986.</w:t>
      </w:r>
    </w:p>
    <w:p w:rsidR="006D53AD" w:rsidRPr="006D53AD" w:rsidRDefault="006D53AD" w:rsidP="00C705D7">
      <w:pPr>
        <w:ind w:firstLine="1134"/>
        <w:jc w:val="both"/>
        <w:rPr>
          <w:sz w:val="24"/>
        </w:rPr>
      </w:pPr>
      <w:r w:rsidRPr="006D53AD">
        <w:rPr>
          <w:sz w:val="24"/>
        </w:rPr>
        <w:t xml:space="preserve">§ 2º O Comandante da Aeronáutica estabelecerá o regime jurídico das "Tarifas de Uso das Comunicações e dos Auxílios à Navegação Aérea em Rota", observado o disposto no § 3º do art. 4º deste Regulamento. </w:t>
      </w:r>
    </w:p>
    <w:p w:rsidR="006D53AD" w:rsidRPr="006D53AD" w:rsidRDefault="006D53AD" w:rsidP="00C705D7">
      <w:pPr>
        <w:jc w:val="both"/>
        <w:rPr>
          <w:sz w:val="24"/>
        </w:rPr>
      </w:pPr>
    </w:p>
    <w:p w:rsidR="006D53AD" w:rsidRPr="006D53AD" w:rsidRDefault="006D53AD" w:rsidP="00C705D7">
      <w:pPr>
        <w:ind w:firstLine="1134"/>
        <w:jc w:val="both"/>
        <w:rPr>
          <w:sz w:val="24"/>
        </w:rPr>
      </w:pPr>
      <w:r w:rsidRPr="006D53AD">
        <w:rPr>
          <w:sz w:val="24"/>
        </w:rPr>
        <w:t xml:space="preserve">Art. 8º Com o objetivo de harmonizar suas ações institucionais na área da defesa e promoção da concorrência, a ANAC celebrará convênios com os órgãos e entidades do Governo </w:t>
      </w:r>
      <w:proofErr w:type="gramStart"/>
      <w:r w:rsidRPr="006D53AD">
        <w:rPr>
          <w:sz w:val="24"/>
        </w:rPr>
        <w:t>Federal competentes sobre a matéria</w:t>
      </w:r>
      <w:proofErr w:type="gramEnd"/>
      <w:r w:rsidRPr="006D53AD">
        <w:rPr>
          <w:sz w:val="24"/>
        </w:rPr>
        <w:t>.</w:t>
      </w:r>
    </w:p>
    <w:p w:rsidR="006D53AD" w:rsidRPr="006D53AD" w:rsidRDefault="006D53AD" w:rsidP="00C705D7">
      <w:pPr>
        <w:ind w:firstLine="1134"/>
        <w:jc w:val="both"/>
        <w:rPr>
          <w:sz w:val="24"/>
        </w:rPr>
      </w:pPr>
      <w:r w:rsidRPr="006D53AD">
        <w:rPr>
          <w:sz w:val="24"/>
        </w:rPr>
        <w:t xml:space="preserve">Parágrafo único. Quando, no exercício de suas atribuições, a ANAC tomar conhecimento de fato que configure ou possa configurar infração contra a ordem econômica, ou que comprometa a defesa e a promoção da concorrência, deverá comunicá-lo aos órgãos e entidades referidos no </w:t>
      </w:r>
      <w:r w:rsidRPr="00461648">
        <w:rPr>
          <w:i/>
          <w:sz w:val="24"/>
        </w:rPr>
        <w:t>caput</w:t>
      </w:r>
      <w:r w:rsidRPr="006D53AD">
        <w:rPr>
          <w:sz w:val="24"/>
        </w:rPr>
        <w:t xml:space="preserve"> deste artigo, para que adotem as providências cabíveis. </w:t>
      </w:r>
    </w:p>
    <w:p w:rsidR="006D53AD" w:rsidRPr="006D53AD" w:rsidRDefault="006D53AD" w:rsidP="00C705D7">
      <w:pPr>
        <w:jc w:val="both"/>
        <w:rPr>
          <w:sz w:val="24"/>
        </w:rPr>
      </w:pPr>
    </w:p>
    <w:p w:rsidR="006D53AD" w:rsidRPr="006D53AD" w:rsidRDefault="006D53AD" w:rsidP="00C705D7">
      <w:pPr>
        <w:ind w:firstLine="1134"/>
        <w:jc w:val="both"/>
        <w:rPr>
          <w:sz w:val="24"/>
        </w:rPr>
      </w:pPr>
      <w:r w:rsidRPr="006D53AD">
        <w:rPr>
          <w:sz w:val="24"/>
        </w:rPr>
        <w:lastRenderedPageBreak/>
        <w:t xml:space="preserve">Art. 9º No exercício de seu poder normativo e de coordenação, supervisão e fiscalização dos serviços aéreos e da infraestrutura aeronáutica e aeroportuária, </w:t>
      </w:r>
      <w:proofErr w:type="gramStart"/>
      <w:r w:rsidRPr="006D53AD">
        <w:rPr>
          <w:sz w:val="24"/>
        </w:rPr>
        <w:t>cabe</w:t>
      </w:r>
      <w:proofErr w:type="gramEnd"/>
      <w:r w:rsidRPr="006D53AD">
        <w:rPr>
          <w:sz w:val="24"/>
        </w:rPr>
        <w:t xml:space="preserve"> à ANAC disciplinar, dentre outros aspectos, a outorga, a exploração, a administração e a utilização dos serviços aéreos e de infraestrutura, com vistas a:</w:t>
      </w:r>
    </w:p>
    <w:p w:rsidR="006D53AD" w:rsidRPr="006D53AD" w:rsidRDefault="006D53AD" w:rsidP="00C705D7">
      <w:pPr>
        <w:ind w:firstLine="1134"/>
        <w:jc w:val="both"/>
        <w:rPr>
          <w:sz w:val="24"/>
        </w:rPr>
      </w:pPr>
      <w:r w:rsidRPr="006D53AD">
        <w:rPr>
          <w:sz w:val="24"/>
        </w:rPr>
        <w:t xml:space="preserve">I - definir prioridades na exploração e na utilização de serviços aéreos e de infraestrutura aeronáutica e aeroportuária, de acordo com as diretrizes estabelecidas na política de aviação civil; </w:t>
      </w:r>
    </w:p>
    <w:p w:rsidR="006D53AD" w:rsidRPr="006D53AD" w:rsidRDefault="006D53AD" w:rsidP="00C705D7">
      <w:pPr>
        <w:ind w:firstLine="1134"/>
        <w:jc w:val="both"/>
        <w:rPr>
          <w:sz w:val="24"/>
        </w:rPr>
      </w:pPr>
      <w:r w:rsidRPr="006D53AD">
        <w:rPr>
          <w:sz w:val="24"/>
        </w:rPr>
        <w:t>II - garantir a integridade de passageiros, tripulantes, pessoal de terra, público em geral, aeronaves e instalações de aeroportos brasileiros, nacionais e internacionais, protegendo as operações da aviação civil contra atos de interferência ilícita cometidos no solo ou em v</w:t>
      </w:r>
      <w:r w:rsidR="00AD1AC3">
        <w:rPr>
          <w:sz w:val="24"/>
        </w:rPr>
        <w:t>o</w:t>
      </w:r>
      <w:r w:rsidRPr="006D53AD">
        <w:rPr>
          <w:sz w:val="24"/>
        </w:rPr>
        <w:t xml:space="preserve">o; </w:t>
      </w:r>
    </w:p>
    <w:p w:rsidR="006D53AD" w:rsidRPr="006D53AD" w:rsidRDefault="006D53AD" w:rsidP="00C705D7">
      <w:pPr>
        <w:ind w:firstLine="1134"/>
        <w:jc w:val="both"/>
        <w:rPr>
          <w:sz w:val="24"/>
        </w:rPr>
      </w:pPr>
      <w:r w:rsidRPr="006D53AD">
        <w:rPr>
          <w:sz w:val="24"/>
        </w:rPr>
        <w:t xml:space="preserve">III - assegurar o princípio da confiabilidade do serviço público, garantindo a movimentação de pessoas e bens, em cumprimento a padrões de eficiência, segurança, regularidade, continuidade, atualidade, generalidade e cortesia na prestação dos serviços públicos; </w:t>
      </w:r>
    </w:p>
    <w:p w:rsidR="006D53AD" w:rsidRPr="006D53AD" w:rsidRDefault="006D53AD" w:rsidP="00C705D7">
      <w:pPr>
        <w:ind w:firstLine="1134"/>
        <w:jc w:val="both"/>
        <w:rPr>
          <w:sz w:val="24"/>
        </w:rPr>
      </w:pPr>
      <w:r w:rsidRPr="006D53AD">
        <w:rPr>
          <w:sz w:val="24"/>
        </w:rPr>
        <w:t xml:space="preserve">IV - promover e divulgar regularmente estudos específicos sobre as condições do mercado, tráfego e demanda por serviços de transporte aéreo; </w:t>
      </w:r>
    </w:p>
    <w:p w:rsidR="006D53AD" w:rsidRPr="006D53AD" w:rsidRDefault="006D53AD" w:rsidP="00C705D7">
      <w:pPr>
        <w:ind w:firstLine="1134"/>
        <w:jc w:val="both"/>
        <w:rPr>
          <w:sz w:val="24"/>
        </w:rPr>
      </w:pPr>
      <w:r w:rsidRPr="006D53AD">
        <w:rPr>
          <w:sz w:val="24"/>
        </w:rPr>
        <w:t xml:space="preserve">V - </w:t>
      </w:r>
      <w:proofErr w:type="gramStart"/>
      <w:r w:rsidRPr="006D53AD">
        <w:rPr>
          <w:sz w:val="24"/>
        </w:rPr>
        <w:t>implementar</w:t>
      </w:r>
      <w:proofErr w:type="gramEnd"/>
      <w:r w:rsidRPr="006D53AD">
        <w:rPr>
          <w:sz w:val="24"/>
        </w:rPr>
        <w:t xml:space="preserve"> programas de incentivos para o aumento da produtividade do setor aéreo e para viabilizar o acesso à infraestrutura e ao transporte aéreo para as localidades não atendidas; </w:t>
      </w:r>
    </w:p>
    <w:p w:rsidR="006D53AD" w:rsidRPr="006D53AD" w:rsidRDefault="006D53AD" w:rsidP="00C705D7">
      <w:pPr>
        <w:ind w:firstLine="1134"/>
        <w:jc w:val="both"/>
        <w:rPr>
          <w:sz w:val="24"/>
        </w:rPr>
      </w:pPr>
      <w:r w:rsidRPr="006D53AD">
        <w:rPr>
          <w:sz w:val="24"/>
        </w:rPr>
        <w:t xml:space="preserve">VI - assegurar os direitos dos usuários; </w:t>
      </w:r>
    </w:p>
    <w:p w:rsidR="006D53AD" w:rsidRPr="006D53AD" w:rsidRDefault="006D53AD" w:rsidP="00C705D7">
      <w:pPr>
        <w:ind w:firstLine="1134"/>
        <w:jc w:val="both"/>
        <w:rPr>
          <w:sz w:val="24"/>
        </w:rPr>
      </w:pPr>
      <w:r w:rsidRPr="006D53AD">
        <w:rPr>
          <w:sz w:val="24"/>
        </w:rPr>
        <w:t xml:space="preserve">VII - arbitrar conflitos de interesses; </w:t>
      </w:r>
    </w:p>
    <w:p w:rsidR="006D53AD" w:rsidRPr="006D53AD" w:rsidRDefault="006D53AD" w:rsidP="00C705D7">
      <w:pPr>
        <w:ind w:firstLine="1134"/>
        <w:jc w:val="both"/>
        <w:rPr>
          <w:sz w:val="24"/>
        </w:rPr>
      </w:pPr>
      <w:r w:rsidRPr="006D53AD">
        <w:rPr>
          <w:sz w:val="24"/>
        </w:rPr>
        <w:t xml:space="preserve">VIII - preservar o cumprimento das obrigações de continuidade da prestação de serviços; </w:t>
      </w:r>
      <w:proofErr w:type="gramStart"/>
      <w:r w:rsidRPr="006D53AD">
        <w:rPr>
          <w:sz w:val="24"/>
        </w:rPr>
        <w:t>e</w:t>
      </w:r>
      <w:proofErr w:type="gramEnd"/>
      <w:r w:rsidRPr="006D53AD">
        <w:rPr>
          <w:sz w:val="24"/>
        </w:rPr>
        <w:t xml:space="preserve"> </w:t>
      </w:r>
    </w:p>
    <w:p w:rsidR="006D53AD" w:rsidRPr="006D53AD" w:rsidRDefault="006D53AD" w:rsidP="00C705D7">
      <w:pPr>
        <w:ind w:firstLine="1134"/>
        <w:jc w:val="both"/>
        <w:rPr>
          <w:sz w:val="24"/>
        </w:rPr>
      </w:pPr>
      <w:r w:rsidRPr="006D53AD">
        <w:rPr>
          <w:sz w:val="24"/>
        </w:rPr>
        <w:t xml:space="preserve">IX - buscar harmonia com as demais instituições regulatórias, cujos sistemas de regência interfiram na produção dos serviços regulados. </w:t>
      </w:r>
    </w:p>
    <w:p w:rsidR="006D53AD" w:rsidRPr="006D53AD" w:rsidRDefault="006D53AD" w:rsidP="00C705D7">
      <w:pPr>
        <w:jc w:val="both"/>
        <w:rPr>
          <w:sz w:val="24"/>
        </w:rPr>
      </w:pPr>
    </w:p>
    <w:p w:rsidR="006D53AD" w:rsidRPr="006D53AD" w:rsidRDefault="006D53AD" w:rsidP="00C705D7">
      <w:pPr>
        <w:ind w:firstLine="1134"/>
        <w:jc w:val="both"/>
        <w:rPr>
          <w:sz w:val="24"/>
        </w:rPr>
      </w:pPr>
      <w:r w:rsidRPr="006D53AD">
        <w:rPr>
          <w:sz w:val="24"/>
        </w:rPr>
        <w:t>Art. 10. Na regulação dos serviços aéreos, a atuação da ANAC visará especialmente a:</w:t>
      </w:r>
    </w:p>
    <w:p w:rsidR="006D53AD" w:rsidRPr="006D53AD" w:rsidRDefault="006D53AD" w:rsidP="00C705D7">
      <w:pPr>
        <w:ind w:firstLine="1134"/>
        <w:jc w:val="both"/>
        <w:rPr>
          <w:sz w:val="24"/>
        </w:rPr>
      </w:pPr>
      <w:r w:rsidRPr="006D53AD">
        <w:rPr>
          <w:sz w:val="24"/>
        </w:rPr>
        <w:t xml:space="preserve">I - assegurar às empresas brasileiras de transporte aéreo regular a exploração de quaisquer linhas aéreas domésticas, observadas, exclusivamente, as condicionantes do sistema de controle do espaço aéreo, a capacidade operacional de cada aeroporto e as normas regulamentares de prestação de serviço adequado; </w:t>
      </w:r>
    </w:p>
    <w:p w:rsidR="006D53AD" w:rsidRPr="006D53AD" w:rsidRDefault="006D53AD" w:rsidP="00C705D7">
      <w:pPr>
        <w:ind w:firstLine="1134"/>
        <w:jc w:val="both"/>
        <w:rPr>
          <w:sz w:val="24"/>
        </w:rPr>
      </w:pPr>
      <w:r w:rsidRPr="006D53AD">
        <w:rPr>
          <w:sz w:val="24"/>
        </w:rPr>
        <w:t xml:space="preserve">II - manter, enquanto forem atendidas as exigências regulamentares de prestação de serviço adequado, os horários alocados às empresas de serviços aéreos para pouso e decolagem nos aeroportos; </w:t>
      </w:r>
    </w:p>
    <w:p w:rsidR="006D53AD" w:rsidRPr="006D53AD" w:rsidRDefault="006D53AD" w:rsidP="00C705D7">
      <w:pPr>
        <w:ind w:firstLine="1134"/>
        <w:jc w:val="both"/>
        <w:rPr>
          <w:sz w:val="24"/>
        </w:rPr>
      </w:pPr>
      <w:r w:rsidRPr="006D53AD">
        <w:rPr>
          <w:sz w:val="24"/>
        </w:rPr>
        <w:t xml:space="preserve">III - assegurar a liberdade tarifária; </w:t>
      </w:r>
      <w:proofErr w:type="gramStart"/>
      <w:r w:rsidRPr="006D53AD">
        <w:rPr>
          <w:sz w:val="24"/>
        </w:rPr>
        <w:t>e</w:t>
      </w:r>
      <w:proofErr w:type="gramEnd"/>
      <w:r w:rsidRPr="006D53AD">
        <w:rPr>
          <w:sz w:val="24"/>
        </w:rPr>
        <w:t xml:space="preserve"> </w:t>
      </w:r>
    </w:p>
    <w:p w:rsidR="006D53AD" w:rsidRPr="006D53AD" w:rsidRDefault="006D53AD" w:rsidP="00C705D7">
      <w:pPr>
        <w:ind w:firstLine="1134"/>
        <w:jc w:val="both"/>
        <w:rPr>
          <w:sz w:val="24"/>
        </w:rPr>
      </w:pPr>
      <w:r w:rsidRPr="006D53AD">
        <w:rPr>
          <w:sz w:val="24"/>
        </w:rPr>
        <w:t xml:space="preserve">IV - zelar para que as empresas de prestação de serviços mantenham regularidade com suas obrigações fiscais e previdenciárias, bem como com o pagamento de taxas à Agência e de tarifas e preços públicos específicos devidos pela utilização de serviços de </w:t>
      </w:r>
      <w:r w:rsidR="003E0A54">
        <w:rPr>
          <w:sz w:val="24"/>
        </w:rPr>
        <w:t>infraestrutura</w:t>
      </w:r>
      <w:r w:rsidRPr="006D53AD">
        <w:rPr>
          <w:sz w:val="24"/>
        </w:rPr>
        <w:t xml:space="preserve"> aeronáutica e aeroportuária. </w:t>
      </w:r>
    </w:p>
    <w:p w:rsidR="006D53AD" w:rsidRPr="006D53AD" w:rsidRDefault="006D53AD" w:rsidP="006D53AD">
      <w:pPr>
        <w:rPr>
          <w:sz w:val="24"/>
        </w:rPr>
      </w:pPr>
    </w:p>
    <w:p w:rsidR="00941907" w:rsidRDefault="006D53AD" w:rsidP="00C705D7">
      <w:pPr>
        <w:ind w:firstLine="1134"/>
        <w:jc w:val="both"/>
        <w:rPr>
          <w:sz w:val="24"/>
        </w:rPr>
      </w:pPr>
      <w:r w:rsidRPr="006D53AD">
        <w:rPr>
          <w:sz w:val="24"/>
        </w:rPr>
        <w:t xml:space="preserve">Art. 11. Na regulação da exploração de </w:t>
      </w:r>
      <w:r w:rsidR="003E0A54">
        <w:rPr>
          <w:sz w:val="24"/>
        </w:rPr>
        <w:t>infraestrutura</w:t>
      </w:r>
      <w:r w:rsidRPr="006D53AD">
        <w:rPr>
          <w:sz w:val="24"/>
        </w:rPr>
        <w:t xml:space="preserve"> aeronáutica e aeroportuária, a atuação da ANAC objetivará em especial:</w:t>
      </w:r>
    </w:p>
    <w:p w:rsidR="006D53AD" w:rsidRPr="006D53AD" w:rsidRDefault="006D53AD" w:rsidP="00C705D7">
      <w:pPr>
        <w:ind w:firstLine="1134"/>
        <w:jc w:val="both"/>
        <w:rPr>
          <w:sz w:val="24"/>
        </w:rPr>
      </w:pPr>
      <w:r w:rsidRPr="006D53AD">
        <w:rPr>
          <w:sz w:val="24"/>
        </w:rPr>
        <w:t xml:space="preserve">I - promover a modernização e a expansão de capacidade das </w:t>
      </w:r>
      <w:r w:rsidR="003E0A54">
        <w:rPr>
          <w:sz w:val="24"/>
        </w:rPr>
        <w:t>infraestrutura</w:t>
      </w:r>
      <w:r w:rsidRPr="006D53AD">
        <w:rPr>
          <w:sz w:val="24"/>
        </w:rPr>
        <w:t xml:space="preserve">s física e operacional existentes, bem como a intensificação da utilização dessas </w:t>
      </w:r>
      <w:r w:rsidR="003E0A54">
        <w:rPr>
          <w:sz w:val="24"/>
        </w:rPr>
        <w:t>infraestrutura</w:t>
      </w:r>
      <w:r w:rsidRPr="006D53AD">
        <w:rPr>
          <w:sz w:val="24"/>
        </w:rPr>
        <w:t xml:space="preserve">s; </w:t>
      </w:r>
    </w:p>
    <w:p w:rsidR="006D53AD" w:rsidRPr="006D53AD" w:rsidRDefault="006D53AD" w:rsidP="00C705D7">
      <w:pPr>
        <w:ind w:firstLine="1134"/>
        <w:jc w:val="both"/>
        <w:rPr>
          <w:sz w:val="24"/>
        </w:rPr>
      </w:pPr>
      <w:r w:rsidRPr="006D53AD">
        <w:rPr>
          <w:sz w:val="24"/>
        </w:rPr>
        <w:t xml:space="preserve">II - buscar assegurar a todos os segmentos da aviação civil acesso adequado à </w:t>
      </w:r>
      <w:r w:rsidR="003E0A54">
        <w:rPr>
          <w:sz w:val="24"/>
        </w:rPr>
        <w:t>infraestrutura</w:t>
      </w:r>
      <w:r w:rsidRPr="006D53AD">
        <w:rPr>
          <w:sz w:val="24"/>
        </w:rPr>
        <w:t xml:space="preserve"> aeroportuária e aeronáutica; </w:t>
      </w:r>
    </w:p>
    <w:p w:rsidR="006D53AD" w:rsidRPr="006D53AD" w:rsidRDefault="006D53AD" w:rsidP="00C705D7">
      <w:pPr>
        <w:ind w:firstLine="1134"/>
        <w:jc w:val="both"/>
        <w:rPr>
          <w:sz w:val="24"/>
        </w:rPr>
      </w:pPr>
      <w:r w:rsidRPr="006D53AD">
        <w:rPr>
          <w:sz w:val="24"/>
        </w:rPr>
        <w:lastRenderedPageBreak/>
        <w:t>III - estabelecer regime tarifário e de preços específicos que:</w:t>
      </w:r>
    </w:p>
    <w:p w:rsidR="006D53AD" w:rsidRPr="006D53AD" w:rsidRDefault="006D53AD" w:rsidP="00C705D7">
      <w:pPr>
        <w:ind w:firstLine="1134"/>
        <w:jc w:val="both"/>
        <w:rPr>
          <w:sz w:val="24"/>
        </w:rPr>
      </w:pPr>
      <w:r w:rsidRPr="006D53AD">
        <w:rPr>
          <w:sz w:val="24"/>
        </w:rPr>
        <w:t>a) promova maior circulação de pessoas e intercâmbio de bens e serviços entre as regiões d</w:t>
      </w:r>
      <w:r w:rsidR="00941907">
        <w:rPr>
          <w:sz w:val="24"/>
        </w:rPr>
        <w:t xml:space="preserve">o País e deste com o exterior; </w:t>
      </w:r>
    </w:p>
    <w:p w:rsidR="006D53AD" w:rsidRPr="006D53AD" w:rsidRDefault="006D53AD" w:rsidP="00C705D7">
      <w:pPr>
        <w:ind w:firstLine="1134"/>
        <w:jc w:val="both"/>
        <w:rPr>
          <w:sz w:val="24"/>
        </w:rPr>
      </w:pPr>
      <w:r w:rsidRPr="006D53AD">
        <w:rPr>
          <w:sz w:val="24"/>
        </w:rPr>
        <w:t>b) assegure a eficiência na alocação e u</w:t>
      </w:r>
      <w:r w:rsidR="00941907">
        <w:rPr>
          <w:sz w:val="24"/>
        </w:rPr>
        <w:t>so dos recursos dos aeroportos;</w:t>
      </w:r>
    </w:p>
    <w:p w:rsidR="006D53AD" w:rsidRPr="006D53AD" w:rsidRDefault="006D53AD" w:rsidP="00C705D7">
      <w:pPr>
        <w:ind w:firstLine="1134"/>
        <w:jc w:val="both"/>
        <w:rPr>
          <w:sz w:val="24"/>
        </w:rPr>
      </w:pPr>
      <w:r w:rsidRPr="006D53AD">
        <w:rPr>
          <w:sz w:val="24"/>
        </w:rPr>
        <w:t xml:space="preserve">c) gere receita suficiente para recuperar custos; </w:t>
      </w:r>
      <w:proofErr w:type="gramStart"/>
      <w:r w:rsidRPr="006D53AD">
        <w:rPr>
          <w:sz w:val="24"/>
        </w:rPr>
        <w:t>e</w:t>
      </w:r>
      <w:proofErr w:type="gramEnd"/>
      <w:r w:rsidRPr="006D53AD">
        <w:rPr>
          <w:sz w:val="24"/>
        </w:rPr>
        <w:t xml:space="preserve">  </w:t>
      </w:r>
    </w:p>
    <w:p w:rsidR="006D53AD" w:rsidRPr="006D53AD" w:rsidRDefault="006D53AD" w:rsidP="00C705D7">
      <w:pPr>
        <w:ind w:firstLine="1134"/>
        <w:jc w:val="both"/>
        <w:rPr>
          <w:sz w:val="24"/>
        </w:rPr>
      </w:pPr>
      <w:r w:rsidRPr="006D53AD">
        <w:rPr>
          <w:sz w:val="24"/>
        </w:rPr>
        <w:t>d) proporcione orientaç</w:t>
      </w:r>
      <w:r w:rsidR="00941907">
        <w:rPr>
          <w:sz w:val="24"/>
        </w:rPr>
        <w:t xml:space="preserve">ão para investimentos futuros; </w:t>
      </w:r>
    </w:p>
    <w:p w:rsidR="006D53AD" w:rsidRPr="006D53AD" w:rsidRDefault="006D53AD" w:rsidP="00C705D7">
      <w:pPr>
        <w:ind w:firstLine="1134"/>
        <w:jc w:val="both"/>
        <w:rPr>
          <w:sz w:val="24"/>
        </w:rPr>
      </w:pPr>
      <w:r w:rsidRPr="006D53AD">
        <w:rPr>
          <w:sz w:val="24"/>
        </w:rPr>
        <w:t xml:space="preserve">IV - assegurar que as tarifas iniciais sejam determinadas com valores compatíveis aos custos marginais de longo prazo; </w:t>
      </w:r>
    </w:p>
    <w:p w:rsidR="006D53AD" w:rsidRPr="006D53AD" w:rsidRDefault="006D53AD" w:rsidP="00C705D7">
      <w:pPr>
        <w:ind w:firstLine="1134"/>
        <w:jc w:val="both"/>
        <w:rPr>
          <w:sz w:val="24"/>
        </w:rPr>
      </w:pPr>
      <w:r w:rsidRPr="006D53AD">
        <w:rPr>
          <w:sz w:val="24"/>
        </w:rPr>
        <w:t xml:space="preserve">V - assegurar a modicidade das tarifas e o repasse de ganhos de produtividade aos usuários; </w:t>
      </w:r>
    </w:p>
    <w:p w:rsidR="006D53AD" w:rsidRPr="006D53AD" w:rsidRDefault="006D53AD" w:rsidP="00C705D7">
      <w:pPr>
        <w:ind w:firstLine="1134"/>
        <w:jc w:val="both"/>
        <w:rPr>
          <w:sz w:val="24"/>
        </w:rPr>
      </w:pPr>
      <w:r w:rsidRPr="006D53AD">
        <w:rPr>
          <w:sz w:val="24"/>
        </w:rPr>
        <w:t xml:space="preserve">VI - proceder à revisão e ao reajuste de tarifas dos serviços prestados segundo as disposições contratuais e as regras estabelecidas, após prévia comunicação ao Ministério da Fazenda; </w:t>
      </w:r>
    </w:p>
    <w:p w:rsidR="006D53AD" w:rsidRPr="006D53AD" w:rsidRDefault="006D53AD" w:rsidP="00C705D7">
      <w:pPr>
        <w:ind w:firstLine="1134"/>
        <w:jc w:val="both"/>
        <w:rPr>
          <w:sz w:val="24"/>
        </w:rPr>
      </w:pPr>
      <w:r w:rsidRPr="006D53AD">
        <w:rPr>
          <w:sz w:val="24"/>
        </w:rPr>
        <w:t xml:space="preserve">VII - assegurar o cumprimento das normas pertinentes ao meio ambiente, de forma a garantir o desenvolvimento sustentável da aviação civil; </w:t>
      </w:r>
    </w:p>
    <w:p w:rsidR="006D53AD" w:rsidRPr="006D53AD" w:rsidRDefault="006D53AD" w:rsidP="00C705D7">
      <w:pPr>
        <w:ind w:firstLine="1134"/>
        <w:jc w:val="both"/>
        <w:rPr>
          <w:sz w:val="24"/>
        </w:rPr>
      </w:pPr>
      <w:r w:rsidRPr="006D53AD">
        <w:rPr>
          <w:sz w:val="24"/>
        </w:rPr>
        <w:t xml:space="preserve">VIII - assegurar a implementação dos padrões de segurança operacional e de segurança da aviação civil contra atos ilícitos; </w:t>
      </w:r>
      <w:proofErr w:type="gramStart"/>
      <w:r w:rsidRPr="006D53AD">
        <w:rPr>
          <w:sz w:val="24"/>
        </w:rPr>
        <w:t>e</w:t>
      </w:r>
      <w:proofErr w:type="gramEnd"/>
      <w:r w:rsidRPr="006D53AD">
        <w:rPr>
          <w:sz w:val="24"/>
        </w:rPr>
        <w:t xml:space="preserve"> </w:t>
      </w:r>
    </w:p>
    <w:p w:rsidR="006D53AD" w:rsidRPr="006D53AD" w:rsidRDefault="006D53AD" w:rsidP="00C705D7">
      <w:pPr>
        <w:ind w:firstLine="1134"/>
        <w:jc w:val="both"/>
        <w:rPr>
          <w:sz w:val="24"/>
        </w:rPr>
      </w:pPr>
      <w:r w:rsidRPr="006D53AD">
        <w:rPr>
          <w:sz w:val="24"/>
        </w:rPr>
        <w:t xml:space="preserve">IX - assegurar o cumprimento das normas pertinentes às Zonas de Proteção de Aeródromos, Zonas de Proteção de </w:t>
      </w:r>
      <w:proofErr w:type="spellStart"/>
      <w:r w:rsidRPr="006D53AD">
        <w:rPr>
          <w:sz w:val="24"/>
        </w:rPr>
        <w:t>Helipontos</w:t>
      </w:r>
      <w:proofErr w:type="spellEnd"/>
      <w:r w:rsidRPr="006D53AD">
        <w:rPr>
          <w:sz w:val="24"/>
        </w:rPr>
        <w:t xml:space="preserve"> e Zonas de Proteção de Auxílios à Navegação </w:t>
      </w:r>
      <w:proofErr w:type="gramStart"/>
      <w:r w:rsidRPr="006D53AD">
        <w:rPr>
          <w:sz w:val="24"/>
        </w:rPr>
        <w:t>Aérea expedidas pelo Comando da Aeronáutica, em complemento às normas da ANAC</w:t>
      </w:r>
      <w:proofErr w:type="gramEnd"/>
      <w:r w:rsidRPr="006D53AD">
        <w:rPr>
          <w:sz w:val="24"/>
        </w:rPr>
        <w:t xml:space="preserve">. </w:t>
      </w:r>
    </w:p>
    <w:p w:rsidR="006D53AD" w:rsidRPr="006D53AD" w:rsidRDefault="006D53AD" w:rsidP="00C705D7">
      <w:pPr>
        <w:jc w:val="both"/>
        <w:rPr>
          <w:sz w:val="24"/>
        </w:rPr>
      </w:pPr>
    </w:p>
    <w:p w:rsidR="006D53AD" w:rsidRPr="006D53AD" w:rsidRDefault="006D53AD" w:rsidP="00C705D7">
      <w:pPr>
        <w:ind w:firstLine="1134"/>
        <w:jc w:val="both"/>
        <w:rPr>
          <w:sz w:val="24"/>
        </w:rPr>
      </w:pPr>
      <w:r w:rsidRPr="006D53AD">
        <w:rPr>
          <w:sz w:val="24"/>
        </w:rPr>
        <w:t>Art. 12. A ANAC acompanhará as atividades dos operadores estrangeiros que atuam no transporte aéreo internacional com o Brasil, visando a identificar práticas operacionais, legislações e procedimentos adotados em outros países, que restrinjam ou conflitem com regulamentos e acordos internacionais firmados pelo Brasil.</w:t>
      </w:r>
    </w:p>
    <w:p w:rsidR="006D53AD" w:rsidRPr="006D53AD" w:rsidRDefault="006D53AD" w:rsidP="00C705D7">
      <w:pPr>
        <w:ind w:firstLine="1134"/>
        <w:jc w:val="both"/>
        <w:rPr>
          <w:sz w:val="24"/>
        </w:rPr>
      </w:pPr>
      <w:r w:rsidRPr="006D53AD">
        <w:rPr>
          <w:sz w:val="24"/>
        </w:rPr>
        <w:t xml:space="preserve">§ 1º Para os fins do disposto no </w:t>
      </w:r>
      <w:r w:rsidRPr="00461648">
        <w:rPr>
          <w:i/>
          <w:sz w:val="24"/>
        </w:rPr>
        <w:t>caput</w:t>
      </w:r>
      <w:r w:rsidRPr="006D53AD">
        <w:rPr>
          <w:sz w:val="24"/>
        </w:rPr>
        <w:t xml:space="preserve"> deste artigo, a ANAC poderá solicitar esclarecimentos e informações aos agentes e representantes legais dos operadores que estejam </w:t>
      </w:r>
      <w:proofErr w:type="gramStart"/>
      <w:r w:rsidRPr="006D53AD">
        <w:rPr>
          <w:sz w:val="24"/>
        </w:rPr>
        <w:t>sob análise</w:t>
      </w:r>
      <w:proofErr w:type="gramEnd"/>
      <w:r w:rsidRPr="006D53AD">
        <w:rPr>
          <w:sz w:val="24"/>
        </w:rPr>
        <w:t>.</w:t>
      </w:r>
    </w:p>
    <w:p w:rsidR="006D53AD" w:rsidRPr="006D53AD" w:rsidRDefault="006D53AD" w:rsidP="00C705D7">
      <w:pPr>
        <w:ind w:firstLine="1134"/>
        <w:jc w:val="both"/>
        <w:rPr>
          <w:sz w:val="24"/>
        </w:rPr>
      </w:pPr>
      <w:r w:rsidRPr="006D53AD">
        <w:rPr>
          <w:sz w:val="24"/>
        </w:rPr>
        <w:t xml:space="preserve">§ 2º Identificada </w:t>
      </w:r>
      <w:proofErr w:type="gramStart"/>
      <w:r w:rsidRPr="006D53AD">
        <w:rPr>
          <w:sz w:val="24"/>
        </w:rPr>
        <w:t>a</w:t>
      </w:r>
      <w:proofErr w:type="gramEnd"/>
      <w:r w:rsidRPr="006D53AD">
        <w:rPr>
          <w:sz w:val="24"/>
        </w:rPr>
        <w:t xml:space="preserve"> existência de legislação, procedimento ou prática prejudiciais aos interesses nacionais ou de empresas brasileiras, a ANAC instruirá o processo respectivo e proporá, ou aplicará, conforme o caso, sanções, na forma prevista na legislação brasileira e nos regulamentos e acordos internacionais. </w:t>
      </w:r>
    </w:p>
    <w:p w:rsidR="006D53AD" w:rsidRPr="006D53AD" w:rsidRDefault="006D53AD" w:rsidP="00C705D7">
      <w:pPr>
        <w:jc w:val="both"/>
        <w:rPr>
          <w:sz w:val="24"/>
        </w:rPr>
      </w:pPr>
    </w:p>
    <w:p w:rsidR="006D53AD" w:rsidRPr="006D53AD" w:rsidRDefault="006D53AD" w:rsidP="00C705D7">
      <w:pPr>
        <w:ind w:firstLine="1134"/>
        <w:jc w:val="both"/>
        <w:rPr>
          <w:sz w:val="24"/>
        </w:rPr>
      </w:pPr>
      <w:r w:rsidRPr="006D53AD">
        <w:rPr>
          <w:sz w:val="24"/>
        </w:rPr>
        <w:t xml:space="preserve">Art. 13. A outorga para a exploração dos serviços de transporte aéreo público regular de passageiros, carga e mala postal </w:t>
      </w:r>
      <w:proofErr w:type="gramStart"/>
      <w:r w:rsidRPr="006D53AD">
        <w:rPr>
          <w:sz w:val="24"/>
        </w:rPr>
        <w:t>observará</w:t>
      </w:r>
      <w:proofErr w:type="gramEnd"/>
      <w:r w:rsidRPr="006D53AD">
        <w:rPr>
          <w:sz w:val="24"/>
        </w:rPr>
        <w:t xml:space="preserve"> as normas legais e regulamentares aplicáveis. </w:t>
      </w:r>
    </w:p>
    <w:p w:rsidR="006D53AD" w:rsidRPr="006D53AD" w:rsidRDefault="006D53AD" w:rsidP="00C705D7">
      <w:pPr>
        <w:jc w:val="both"/>
        <w:rPr>
          <w:sz w:val="24"/>
        </w:rPr>
      </w:pPr>
    </w:p>
    <w:p w:rsidR="006D53AD" w:rsidRPr="006D53AD" w:rsidRDefault="006D53AD" w:rsidP="00C705D7">
      <w:pPr>
        <w:ind w:firstLine="1134"/>
        <w:jc w:val="both"/>
        <w:rPr>
          <w:sz w:val="24"/>
        </w:rPr>
      </w:pPr>
      <w:r w:rsidRPr="006D53AD">
        <w:rPr>
          <w:sz w:val="24"/>
        </w:rPr>
        <w:t xml:space="preserve">Art. 14. A autorização e a designação para a prestação de serviços de transporte aéreo internacional obedecerá ao disposto nos tratados, convenções ou acordos bilaterais de que o Brasil seja signatário, bem como às leis brasileiras aplicáveis. </w:t>
      </w:r>
    </w:p>
    <w:p w:rsidR="006D53AD" w:rsidRPr="006D53AD" w:rsidRDefault="006D53AD" w:rsidP="00C705D7">
      <w:pPr>
        <w:jc w:val="both"/>
        <w:rPr>
          <w:sz w:val="24"/>
        </w:rPr>
      </w:pPr>
    </w:p>
    <w:p w:rsidR="006D53AD" w:rsidRPr="006D53AD" w:rsidRDefault="006D53AD" w:rsidP="00C705D7">
      <w:pPr>
        <w:ind w:firstLine="1134"/>
        <w:jc w:val="both"/>
        <w:rPr>
          <w:sz w:val="24"/>
        </w:rPr>
      </w:pPr>
      <w:r w:rsidRPr="006D53AD">
        <w:rPr>
          <w:sz w:val="24"/>
        </w:rPr>
        <w:t xml:space="preserve">Art. 15. A prestação de serviços de </w:t>
      </w:r>
      <w:r w:rsidR="003E0A54">
        <w:rPr>
          <w:sz w:val="24"/>
        </w:rPr>
        <w:t>infraestrutura</w:t>
      </w:r>
      <w:r w:rsidRPr="006D53AD">
        <w:rPr>
          <w:sz w:val="24"/>
        </w:rPr>
        <w:t xml:space="preserve"> aeroportuária e aeronáutica sujeitar-se-á às normas estabelecidas pela ANAC, especialmente quanto: </w:t>
      </w:r>
    </w:p>
    <w:p w:rsidR="006D53AD" w:rsidRPr="006D53AD" w:rsidRDefault="006D53AD" w:rsidP="00C705D7">
      <w:pPr>
        <w:ind w:firstLine="1134"/>
        <w:jc w:val="both"/>
        <w:rPr>
          <w:sz w:val="24"/>
        </w:rPr>
      </w:pPr>
      <w:r w:rsidRPr="006D53AD">
        <w:rPr>
          <w:sz w:val="24"/>
        </w:rPr>
        <w:t xml:space="preserve">I - aos critérios para a fixação, o reajuste, a revisão e o acompanhamento das tarifas e dos preços das empresas prestadoras de serviços de </w:t>
      </w:r>
      <w:r w:rsidR="003E0A54">
        <w:rPr>
          <w:sz w:val="24"/>
        </w:rPr>
        <w:t>infraestrutura</w:t>
      </w:r>
      <w:r w:rsidRPr="006D53AD">
        <w:rPr>
          <w:sz w:val="24"/>
        </w:rPr>
        <w:t xml:space="preserve"> aeronáutica e aeroportuária, de forma a garantir sua publicidade; </w:t>
      </w:r>
    </w:p>
    <w:p w:rsidR="006D53AD" w:rsidRPr="006D53AD" w:rsidRDefault="006D53AD" w:rsidP="00C705D7">
      <w:pPr>
        <w:ind w:firstLine="1134"/>
        <w:jc w:val="both"/>
        <w:rPr>
          <w:sz w:val="24"/>
        </w:rPr>
      </w:pPr>
      <w:r w:rsidRPr="006D53AD">
        <w:rPr>
          <w:sz w:val="24"/>
        </w:rPr>
        <w:t xml:space="preserve">II - ao prazo para os detentores de outorgas ou de delegações anteriores à vigência deste Regulamento se </w:t>
      </w:r>
      <w:proofErr w:type="gramStart"/>
      <w:r w:rsidRPr="006D53AD">
        <w:rPr>
          <w:sz w:val="24"/>
        </w:rPr>
        <w:t>adaptarem</w:t>
      </w:r>
      <w:proofErr w:type="gramEnd"/>
      <w:r w:rsidRPr="006D53AD">
        <w:rPr>
          <w:sz w:val="24"/>
        </w:rPr>
        <w:t xml:space="preserve"> às novas condições estabelecidas na Lei nº 11.182, de 2005; </w:t>
      </w:r>
    </w:p>
    <w:p w:rsidR="006D53AD" w:rsidRPr="006D53AD" w:rsidRDefault="006D53AD" w:rsidP="00C705D7">
      <w:pPr>
        <w:ind w:firstLine="1134"/>
        <w:jc w:val="both"/>
        <w:rPr>
          <w:sz w:val="24"/>
        </w:rPr>
      </w:pPr>
      <w:r w:rsidRPr="006D53AD">
        <w:rPr>
          <w:sz w:val="24"/>
        </w:rPr>
        <w:lastRenderedPageBreak/>
        <w:t xml:space="preserve">III - às regras que disciplinarão o compartilhamento de infraestrutura e instalações aeronáuticas, em conjunto com o Comando da Aeronáutica; </w:t>
      </w:r>
      <w:proofErr w:type="gramStart"/>
      <w:r w:rsidRPr="006D53AD">
        <w:rPr>
          <w:sz w:val="24"/>
        </w:rPr>
        <w:t>e</w:t>
      </w:r>
      <w:proofErr w:type="gramEnd"/>
      <w:r w:rsidRPr="006D53AD">
        <w:rPr>
          <w:sz w:val="24"/>
        </w:rPr>
        <w:t xml:space="preserve"> </w:t>
      </w:r>
    </w:p>
    <w:p w:rsidR="00941907" w:rsidRDefault="006D53AD" w:rsidP="00C705D7">
      <w:pPr>
        <w:ind w:firstLine="1134"/>
        <w:jc w:val="both"/>
        <w:rPr>
          <w:sz w:val="24"/>
        </w:rPr>
      </w:pPr>
      <w:r w:rsidRPr="006D53AD">
        <w:rPr>
          <w:sz w:val="24"/>
        </w:rPr>
        <w:t xml:space="preserve">IV - à regulamentação para a preservação do sigilo das informações técnicas, operacionais, econômico-financeiras e contábeis solicitadas às empresas ou entidades prestadoras dos serviços de </w:t>
      </w:r>
      <w:proofErr w:type="gramStart"/>
      <w:r w:rsidRPr="006D53AD">
        <w:rPr>
          <w:sz w:val="24"/>
        </w:rPr>
        <w:t>infra- estrutura</w:t>
      </w:r>
      <w:proofErr w:type="gramEnd"/>
      <w:r w:rsidRPr="006D53AD">
        <w:rPr>
          <w:sz w:val="24"/>
        </w:rPr>
        <w:t xml:space="preserve"> aeronáutica e aeroportuária.</w:t>
      </w:r>
    </w:p>
    <w:p w:rsidR="006D53AD" w:rsidRPr="006D53AD" w:rsidRDefault="006D53AD" w:rsidP="00C705D7">
      <w:pPr>
        <w:ind w:firstLine="1134"/>
        <w:jc w:val="both"/>
        <w:rPr>
          <w:sz w:val="24"/>
        </w:rPr>
      </w:pPr>
      <w:r w:rsidRPr="006D53AD">
        <w:rPr>
          <w:sz w:val="24"/>
        </w:rPr>
        <w:t xml:space="preserve">Parágrafo único. O disposto no </w:t>
      </w:r>
      <w:r w:rsidRPr="00461648">
        <w:rPr>
          <w:i/>
          <w:sz w:val="24"/>
        </w:rPr>
        <w:t>caput</w:t>
      </w:r>
      <w:r w:rsidRPr="006D53AD">
        <w:rPr>
          <w:sz w:val="24"/>
        </w:rPr>
        <w:t xml:space="preserve"> deste artigo não se aplica ao Sistema de Controle do Espaço Aéreo Brasileiro. </w:t>
      </w:r>
    </w:p>
    <w:p w:rsidR="006D53AD" w:rsidRPr="006D53AD" w:rsidRDefault="006D53AD" w:rsidP="006D53AD">
      <w:pPr>
        <w:rPr>
          <w:sz w:val="24"/>
        </w:rPr>
      </w:pPr>
    </w:p>
    <w:p w:rsidR="006D53AD" w:rsidRPr="006D53AD" w:rsidRDefault="006D53AD" w:rsidP="00941907">
      <w:pPr>
        <w:jc w:val="center"/>
        <w:rPr>
          <w:sz w:val="24"/>
        </w:rPr>
      </w:pPr>
      <w:r w:rsidRPr="006D53AD">
        <w:rPr>
          <w:sz w:val="24"/>
        </w:rPr>
        <w:t>CAPÍTULO II</w:t>
      </w:r>
    </w:p>
    <w:p w:rsidR="006D53AD" w:rsidRPr="006D53AD" w:rsidRDefault="006D53AD" w:rsidP="00941907">
      <w:pPr>
        <w:jc w:val="center"/>
        <w:rPr>
          <w:sz w:val="24"/>
        </w:rPr>
      </w:pPr>
      <w:r w:rsidRPr="006D53AD">
        <w:rPr>
          <w:sz w:val="24"/>
        </w:rPr>
        <w:t>DA ESTRUTURA ORGANIZACIONAL</w:t>
      </w:r>
    </w:p>
    <w:p w:rsidR="006D53AD" w:rsidRPr="006D53AD" w:rsidRDefault="006D53AD" w:rsidP="006D53AD">
      <w:pPr>
        <w:rPr>
          <w:sz w:val="24"/>
        </w:rPr>
      </w:pPr>
    </w:p>
    <w:p w:rsidR="006D53AD" w:rsidRPr="006D53AD" w:rsidRDefault="006D53AD" w:rsidP="00C705D7">
      <w:pPr>
        <w:ind w:firstLine="1134"/>
        <w:jc w:val="both"/>
        <w:rPr>
          <w:sz w:val="24"/>
        </w:rPr>
      </w:pPr>
      <w:r w:rsidRPr="006D53AD">
        <w:rPr>
          <w:sz w:val="24"/>
        </w:rPr>
        <w:t>Art. 16. A ANAC terá a seguinte estrutura organizacional:</w:t>
      </w:r>
    </w:p>
    <w:p w:rsidR="006D53AD" w:rsidRPr="006D53AD" w:rsidRDefault="006D53AD" w:rsidP="00C705D7">
      <w:pPr>
        <w:ind w:firstLine="1134"/>
        <w:jc w:val="both"/>
        <w:rPr>
          <w:sz w:val="24"/>
        </w:rPr>
      </w:pPr>
      <w:r w:rsidRPr="006D53AD">
        <w:rPr>
          <w:sz w:val="24"/>
        </w:rPr>
        <w:t>I - Diretoria:</w:t>
      </w:r>
    </w:p>
    <w:p w:rsidR="006D53AD" w:rsidRPr="006D53AD" w:rsidRDefault="00941907" w:rsidP="00C705D7">
      <w:pPr>
        <w:ind w:firstLine="1134"/>
        <w:jc w:val="both"/>
        <w:rPr>
          <w:sz w:val="24"/>
        </w:rPr>
      </w:pPr>
      <w:r>
        <w:rPr>
          <w:sz w:val="24"/>
        </w:rPr>
        <w:t>a) Gabinete;</w:t>
      </w:r>
      <w:r w:rsidR="006D53AD" w:rsidRPr="006D53AD">
        <w:rPr>
          <w:sz w:val="24"/>
        </w:rPr>
        <w:t xml:space="preserve"> </w:t>
      </w:r>
    </w:p>
    <w:p w:rsidR="006D53AD" w:rsidRPr="006D53AD" w:rsidRDefault="006D53AD" w:rsidP="00C705D7">
      <w:pPr>
        <w:ind w:firstLine="1134"/>
        <w:jc w:val="both"/>
        <w:rPr>
          <w:sz w:val="24"/>
        </w:rPr>
      </w:pPr>
      <w:r w:rsidRPr="006D53AD">
        <w:rPr>
          <w:sz w:val="24"/>
        </w:rPr>
        <w:t>b) Assessoria Técnica;</w:t>
      </w:r>
    </w:p>
    <w:p w:rsidR="00623F0B" w:rsidRPr="0062097D" w:rsidRDefault="00F46762" w:rsidP="00623F0B">
      <w:pPr>
        <w:ind w:firstLine="1134"/>
        <w:jc w:val="both"/>
        <w:rPr>
          <w:i/>
          <w:sz w:val="24"/>
        </w:rPr>
      </w:pPr>
      <w:r w:rsidRPr="006D53AD">
        <w:rPr>
          <w:sz w:val="24"/>
        </w:rPr>
        <w:t xml:space="preserve">II - Procuradoria; </w:t>
      </w:r>
      <w:hyperlink r:id="rId12" w:history="1">
        <w:r w:rsidR="00623F0B" w:rsidRPr="0062097D">
          <w:rPr>
            <w:rStyle w:val="Hyperlink"/>
            <w:i/>
            <w:sz w:val="24"/>
          </w:rPr>
          <w:t>(</w:t>
        </w:r>
        <w:r w:rsidR="00623F0B">
          <w:rPr>
            <w:rStyle w:val="Hyperlink"/>
            <w:i/>
            <w:sz w:val="24"/>
          </w:rPr>
          <w:t>Vide</w:t>
        </w:r>
        <w:r w:rsidR="00623F0B" w:rsidRPr="0062097D">
          <w:rPr>
            <w:rStyle w:val="Hyperlink"/>
            <w:i/>
            <w:sz w:val="24"/>
          </w:rPr>
          <w:t xml:space="preserve"> Decreto nº 12.978, de 20/5/2026)</w:t>
        </w:r>
        <w:proofErr w:type="gramStart"/>
      </w:hyperlink>
      <w:proofErr w:type="gramEnd"/>
      <w:r w:rsidR="00623F0B" w:rsidRPr="0062097D">
        <w:rPr>
          <w:i/>
          <w:sz w:val="24"/>
        </w:rPr>
        <w:t xml:space="preserve"> </w:t>
      </w:r>
    </w:p>
    <w:p w:rsidR="006D53AD" w:rsidRPr="006D53AD" w:rsidRDefault="006D53AD" w:rsidP="00C705D7">
      <w:pPr>
        <w:ind w:firstLine="1134"/>
        <w:jc w:val="both"/>
        <w:rPr>
          <w:sz w:val="24"/>
        </w:rPr>
      </w:pPr>
      <w:r w:rsidRPr="006D53AD">
        <w:rPr>
          <w:sz w:val="24"/>
        </w:rPr>
        <w:t xml:space="preserve">III - Ouvidoria; </w:t>
      </w:r>
    </w:p>
    <w:p w:rsidR="006D53AD" w:rsidRPr="006D53AD" w:rsidRDefault="006D53AD" w:rsidP="00C705D7">
      <w:pPr>
        <w:ind w:firstLine="1134"/>
        <w:jc w:val="both"/>
        <w:rPr>
          <w:sz w:val="24"/>
        </w:rPr>
      </w:pPr>
      <w:r w:rsidRPr="006D53AD">
        <w:rPr>
          <w:sz w:val="24"/>
        </w:rPr>
        <w:t xml:space="preserve">IV - Corregedoria; </w:t>
      </w:r>
    </w:p>
    <w:p w:rsidR="006D53AD" w:rsidRPr="006D53AD" w:rsidRDefault="006D53AD" w:rsidP="00C705D7">
      <w:pPr>
        <w:ind w:firstLine="1134"/>
        <w:jc w:val="both"/>
        <w:rPr>
          <w:sz w:val="24"/>
        </w:rPr>
      </w:pPr>
      <w:r w:rsidRPr="006D53AD">
        <w:rPr>
          <w:sz w:val="24"/>
        </w:rPr>
        <w:t xml:space="preserve">V - Auditoria Interna; </w:t>
      </w:r>
    </w:p>
    <w:p w:rsidR="006D53AD" w:rsidRPr="006D53AD" w:rsidRDefault="006D53AD" w:rsidP="00C705D7">
      <w:pPr>
        <w:ind w:firstLine="1134"/>
        <w:jc w:val="both"/>
        <w:rPr>
          <w:sz w:val="24"/>
        </w:rPr>
      </w:pPr>
      <w:r w:rsidRPr="006D53AD">
        <w:rPr>
          <w:sz w:val="24"/>
        </w:rPr>
        <w:t xml:space="preserve">VI - Conselho Consultivo; </w:t>
      </w:r>
    </w:p>
    <w:p w:rsidR="006D53AD" w:rsidRPr="006D53AD" w:rsidRDefault="006D53AD" w:rsidP="00C705D7">
      <w:pPr>
        <w:ind w:firstLine="1134"/>
        <w:jc w:val="both"/>
        <w:rPr>
          <w:sz w:val="24"/>
        </w:rPr>
      </w:pPr>
      <w:r w:rsidRPr="006D53AD">
        <w:rPr>
          <w:sz w:val="24"/>
        </w:rPr>
        <w:t xml:space="preserve">VII - Superintendências; e </w:t>
      </w:r>
    </w:p>
    <w:p w:rsidR="006D53AD" w:rsidRPr="006D53AD" w:rsidRDefault="006D53AD" w:rsidP="00C705D7">
      <w:pPr>
        <w:ind w:firstLine="1134"/>
        <w:jc w:val="both"/>
        <w:rPr>
          <w:sz w:val="24"/>
        </w:rPr>
      </w:pPr>
      <w:r w:rsidRPr="006D53AD">
        <w:rPr>
          <w:sz w:val="24"/>
        </w:rPr>
        <w:t>VIII - Unidades Regionais.</w:t>
      </w:r>
    </w:p>
    <w:p w:rsidR="006D53AD" w:rsidRPr="006D53AD" w:rsidRDefault="006D53AD" w:rsidP="00C705D7">
      <w:pPr>
        <w:ind w:firstLine="1134"/>
        <w:jc w:val="both"/>
        <w:rPr>
          <w:sz w:val="24"/>
        </w:rPr>
      </w:pPr>
      <w:r w:rsidRPr="006D53AD">
        <w:rPr>
          <w:sz w:val="24"/>
        </w:rPr>
        <w:t xml:space="preserve">Parágrafo único. O regimento interno disporá sobre a estrutura, competências, atribuições e organização das unidades que compõem a estrutura organizacional da ANAC. </w:t>
      </w:r>
    </w:p>
    <w:p w:rsidR="006D53AD" w:rsidRPr="006D53AD" w:rsidRDefault="006D53AD" w:rsidP="006D53AD">
      <w:pPr>
        <w:rPr>
          <w:sz w:val="24"/>
        </w:rPr>
      </w:pPr>
    </w:p>
    <w:p w:rsidR="006D53AD" w:rsidRPr="006D53AD" w:rsidRDefault="006D53AD" w:rsidP="00941907">
      <w:pPr>
        <w:jc w:val="center"/>
        <w:rPr>
          <w:sz w:val="24"/>
        </w:rPr>
      </w:pPr>
      <w:r w:rsidRPr="006D53AD">
        <w:rPr>
          <w:sz w:val="24"/>
        </w:rPr>
        <w:t>CAPÍTULO III</w:t>
      </w:r>
    </w:p>
    <w:p w:rsidR="006D53AD" w:rsidRPr="006D53AD" w:rsidRDefault="006D53AD" w:rsidP="00941907">
      <w:pPr>
        <w:jc w:val="center"/>
        <w:rPr>
          <w:sz w:val="24"/>
        </w:rPr>
      </w:pPr>
      <w:r w:rsidRPr="006D53AD">
        <w:rPr>
          <w:sz w:val="24"/>
        </w:rPr>
        <w:t>DA DIREÇÃO E NOMEAÇÃO</w:t>
      </w:r>
    </w:p>
    <w:p w:rsidR="006D53AD" w:rsidRPr="006D53AD" w:rsidRDefault="006D53AD" w:rsidP="006D53AD">
      <w:pPr>
        <w:rPr>
          <w:sz w:val="24"/>
        </w:rPr>
      </w:pPr>
    </w:p>
    <w:p w:rsidR="006D53AD" w:rsidRPr="006D53AD" w:rsidRDefault="006D53AD" w:rsidP="00C705D7">
      <w:pPr>
        <w:ind w:firstLine="1134"/>
        <w:jc w:val="both"/>
        <w:rPr>
          <w:sz w:val="24"/>
        </w:rPr>
      </w:pPr>
      <w:r w:rsidRPr="006D53AD">
        <w:rPr>
          <w:sz w:val="24"/>
        </w:rPr>
        <w:t>Art. 17. A ANAC será dirigida por um Diretor-Presidente e quatro Diretores.</w:t>
      </w:r>
    </w:p>
    <w:p w:rsidR="006D53AD" w:rsidRPr="006D53AD" w:rsidRDefault="006D53AD" w:rsidP="00C705D7">
      <w:pPr>
        <w:ind w:firstLine="1134"/>
        <w:jc w:val="both"/>
        <w:rPr>
          <w:sz w:val="24"/>
        </w:rPr>
      </w:pPr>
      <w:r w:rsidRPr="006D53AD">
        <w:rPr>
          <w:sz w:val="24"/>
        </w:rPr>
        <w:t xml:space="preserve">§ 1º Os membros da Diretoria serão nomeados pelo Presidente da República, após aprovação pelo Senado Federal, para cumprir mandatos de cinco anos, não coincidentes, observadas as disposições dos </w:t>
      </w:r>
      <w:proofErr w:type="spellStart"/>
      <w:r w:rsidRPr="006D53AD">
        <w:rPr>
          <w:sz w:val="24"/>
        </w:rPr>
        <w:t>arts</w:t>
      </w:r>
      <w:proofErr w:type="spellEnd"/>
      <w:r w:rsidRPr="006D53AD">
        <w:rPr>
          <w:sz w:val="24"/>
        </w:rPr>
        <w:t>. 12 e 13 da Lei nº 11.182, de 2005.</w:t>
      </w:r>
    </w:p>
    <w:p w:rsidR="006D53AD" w:rsidRPr="006D53AD" w:rsidRDefault="006D53AD" w:rsidP="00C705D7">
      <w:pPr>
        <w:ind w:firstLine="1134"/>
        <w:jc w:val="both"/>
        <w:rPr>
          <w:sz w:val="24"/>
        </w:rPr>
      </w:pPr>
      <w:r w:rsidRPr="006D53AD">
        <w:rPr>
          <w:sz w:val="24"/>
        </w:rPr>
        <w:t>§ 2º O Diretor-Presidente será nomeado pelo Presidente da República dentre os integrantes da Diretoria e investido na função pelo prazo fixado no ato de nomeação.</w:t>
      </w:r>
    </w:p>
    <w:p w:rsidR="006D53AD" w:rsidRPr="006D53AD" w:rsidRDefault="006D53AD" w:rsidP="00C705D7">
      <w:pPr>
        <w:ind w:firstLine="1134"/>
        <w:jc w:val="both"/>
        <w:rPr>
          <w:sz w:val="24"/>
        </w:rPr>
      </w:pPr>
      <w:r w:rsidRPr="006D53AD">
        <w:rPr>
          <w:sz w:val="24"/>
        </w:rPr>
        <w:t>§ 3º A Diretoria designará um de seus integrantes para assumir a presidência nas ausências eventuais e impedimentos do Diretor- Presidente, e os demais Diretores serão substitutos eventuais entre si.</w:t>
      </w:r>
    </w:p>
    <w:p w:rsidR="006D53AD" w:rsidRPr="006D53AD" w:rsidRDefault="006D53AD" w:rsidP="00C705D7">
      <w:pPr>
        <w:ind w:firstLine="1134"/>
        <w:jc w:val="both"/>
        <w:rPr>
          <w:sz w:val="24"/>
        </w:rPr>
      </w:pPr>
      <w:r w:rsidRPr="006D53AD">
        <w:rPr>
          <w:sz w:val="24"/>
        </w:rPr>
        <w:t>§ 4º A data da posse dos primeiros membros da Diretoria será considerada como termo inicial de todos os mandatos, devendo ser observada, a partir de então, para a renovação anual de Diretores.</w:t>
      </w:r>
    </w:p>
    <w:p w:rsidR="006D53AD" w:rsidRPr="006D53AD" w:rsidRDefault="006D53AD" w:rsidP="00C705D7">
      <w:pPr>
        <w:ind w:firstLine="1134"/>
        <w:jc w:val="both"/>
        <w:rPr>
          <w:sz w:val="24"/>
        </w:rPr>
      </w:pPr>
      <w:r w:rsidRPr="006D53AD">
        <w:rPr>
          <w:sz w:val="24"/>
        </w:rPr>
        <w:t>§ 5º O termo inicial fixado de acordo com o § 4º prevalecerá para cômputo da duração dos mandatos, mesmo que as nomeações e posses subseq</w:t>
      </w:r>
      <w:r w:rsidR="00A23A98">
        <w:rPr>
          <w:sz w:val="24"/>
        </w:rPr>
        <w:t>u</w:t>
      </w:r>
      <w:r w:rsidRPr="006D53AD">
        <w:rPr>
          <w:sz w:val="24"/>
        </w:rPr>
        <w:t xml:space="preserve">entes venham a ocorrer em datas diferentes. </w:t>
      </w:r>
    </w:p>
    <w:p w:rsidR="006D53AD" w:rsidRPr="006D53AD" w:rsidRDefault="006D53AD" w:rsidP="006D53AD">
      <w:pPr>
        <w:rPr>
          <w:sz w:val="24"/>
        </w:rPr>
      </w:pPr>
    </w:p>
    <w:p w:rsidR="006D53AD" w:rsidRPr="006D53AD" w:rsidRDefault="006D53AD" w:rsidP="00C705D7">
      <w:pPr>
        <w:ind w:firstLine="1134"/>
        <w:jc w:val="both"/>
        <w:rPr>
          <w:sz w:val="24"/>
        </w:rPr>
      </w:pPr>
      <w:r w:rsidRPr="006D53AD">
        <w:rPr>
          <w:sz w:val="24"/>
        </w:rPr>
        <w:t>Art. 18. É vedado aos dirigentes ter interesse, direto ou indireto, em empresa relacionada com a área de atuação da ANAC.</w:t>
      </w:r>
    </w:p>
    <w:p w:rsidR="006D53AD" w:rsidRPr="006D53AD" w:rsidRDefault="006D53AD" w:rsidP="00C705D7">
      <w:pPr>
        <w:ind w:firstLine="1134"/>
        <w:jc w:val="both"/>
        <w:rPr>
          <w:sz w:val="24"/>
        </w:rPr>
      </w:pPr>
      <w:r w:rsidRPr="006D53AD">
        <w:rPr>
          <w:sz w:val="24"/>
        </w:rPr>
        <w:lastRenderedPageBreak/>
        <w:t xml:space="preserve">Parágrafo único. No caso de descumprimento da obrigação prevista no </w:t>
      </w:r>
      <w:r w:rsidRPr="00461648">
        <w:rPr>
          <w:i/>
          <w:sz w:val="24"/>
        </w:rPr>
        <w:t>caput</w:t>
      </w:r>
      <w:r w:rsidRPr="006D53AD">
        <w:rPr>
          <w:sz w:val="24"/>
        </w:rPr>
        <w:t xml:space="preserve">, o infrator perderá o cargo, sem prejuízo de responder a ações cíveis e penais cabíveis. </w:t>
      </w:r>
    </w:p>
    <w:p w:rsidR="006D53AD" w:rsidRPr="006D53AD" w:rsidRDefault="006D53AD" w:rsidP="00C705D7">
      <w:pPr>
        <w:jc w:val="both"/>
        <w:rPr>
          <w:sz w:val="24"/>
        </w:rPr>
      </w:pPr>
    </w:p>
    <w:p w:rsidR="006D53AD" w:rsidRPr="006D53AD" w:rsidRDefault="006D53AD" w:rsidP="00C705D7">
      <w:pPr>
        <w:ind w:firstLine="1134"/>
        <w:jc w:val="both"/>
        <w:rPr>
          <w:sz w:val="24"/>
        </w:rPr>
      </w:pPr>
      <w:r w:rsidRPr="006D53AD">
        <w:rPr>
          <w:sz w:val="24"/>
        </w:rPr>
        <w:t xml:space="preserve">Art. 19. O </w:t>
      </w:r>
      <w:proofErr w:type="gramStart"/>
      <w:r w:rsidRPr="006D53AD">
        <w:rPr>
          <w:sz w:val="24"/>
        </w:rPr>
        <w:t>ex-Diretor</w:t>
      </w:r>
      <w:proofErr w:type="gramEnd"/>
      <w:r w:rsidRPr="006D53AD">
        <w:rPr>
          <w:sz w:val="24"/>
        </w:rPr>
        <w:t xml:space="preserve"> fica impedido para o exercício de atividades ou de prestar qualquer serviço no setor regulado pela ANAC, por um período de quatro meses, contados da exoneração ou do término do seu mandato.</w:t>
      </w:r>
    </w:p>
    <w:p w:rsidR="006D53AD" w:rsidRPr="006D53AD" w:rsidRDefault="006D53AD" w:rsidP="00C705D7">
      <w:pPr>
        <w:ind w:firstLine="1134"/>
        <w:jc w:val="both"/>
        <w:rPr>
          <w:sz w:val="24"/>
        </w:rPr>
      </w:pPr>
      <w:r w:rsidRPr="006D53AD">
        <w:rPr>
          <w:sz w:val="24"/>
        </w:rPr>
        <w:t xml:space="preserve">Parágrafo único. No prazo estipulado no </w:t>
      </w:r>
      <w:r w:rsidRPr="00461648">
        <w:rPr>
          <w:i/>
          <w:sz w:val="24"/>
        </w:rPr>
        <w:t>caput</w:t>
      </w:r>
      <w:r w:rsidRPr="006D53AD">
        <w:rPr>
          <w:sz w:val="24"/>
        </w:rPr>
        <w:t xml:space="preserve">, é vedado ainda, ao </w:t>
      </w:r>
      <w:proofErr w:type="spellStart"/>
      <w:r w:rsidRPr="006D53AD">
        <w:rPr>
          <w:sz w:val="24"/>
        </w:rPr>
        <w:t>ex-dirigente</w:t>
      </w:r>
      <w:proofErr w:type="spellEnd"/>
      <w:r w:rsidRPr="006D53AD">
        <w:rPr>
          <w:sz w:val="24"/>
        </w:rPr>
        <w:t xml:space="preserve">, utilizar em benefício próprio informações privilegiadas obtidas em decorrência do cargo exercido, </w:t>
      </w:r>
      <w:proofErr w:type="gramStart"/>
      <w:r w:rsidRPr="006D53AD">
        <w:rPr>
          <w:sz w:val="24"/>
        </w:rPr>
        <w:t>sob pena</w:t>
      </w:r>
      <w:proofErr w:type="gramEnd"/>
      <w:r w:rsidRPr="006D53AD">
        <w:rPr>
          <w:sz w:val="24"/>
        </w:rPr>
        <w:t xml:space="preserve"> de incorrer em ato de improbidade administrativa. </w:t>
      </w:r>
    </w:p>
    <w:p w:rsidR="006D53AD" w:rsidRPr="006D53AD" w:rsidRDefault="006D53AD" w:rsidP="00C705D7">
      <w:pPr>
        <w:jc w:val="both"/>
        <w:rPr>
          <w:sz w:val="24"/>
        </w:rPr>
      </w:pPr>
    </w:p>
    <w:p w:rsidR="00861124" w:rsidRPr="006D53AD" w:rsidRDefault="00861124" w:rsidP="00861124">
      <w:pPr>
        <w:ind w:firstLine="1134"/>
        <w:jc w:val="both"/>
        <w:rPr>
          <w:sz w:val="24"/>
        </w:rPr>
      </w:pPr>
      <w:r w:rsidRPr="006D53AD">
        <w:rPr>
          <w:sz w:val="24"/>
        </w:rPr>
        <w:t xml:space="preserve">Art. 20. O Procurador deverá ser bacharel em Direito, com experiência no efetivo exercício da advocacia, atendidos os pré-requisitos legais e as instruções normativas da Advocacia-Geral da União. </w:t>
      </w:r>
      <w:hyperlink r:id="rId13" w:history="1">
        <w:r w:rsidR="007516E2" w:rsidRPr="0062097D">
          <w:rPr>
            <w:rStyle w:val="Hyperlink"/>
            <w:i/>
            <w:sz w:val="24"/>
          </w:rPr>
          <w:t>(</w:t>
        </w:r>
        <w:r w:rsidR="007516E2">
          <w:rPr>
            <w:rStyle w:val="Hyperlink"/>
            <w:i/>
            <w:sz w:val="24"/>
          </w:rPr>
          <w:t>Vide</w:t>
        </w:r>
        <w:r w:rsidR="007516E2" w:rsidRPr="0062097D">
          <w:rPr>
            <w:rStyle w:val="Hyperlink"/>
            <w:i/>
            <w:sz w:val="24"/>
          </w:rPr>
          <w:t xml:space="preserve"> Decreto nº 12.978, de 20/5/2026)</w:t>
        </w:r>
        <w:proofErr w:type="gramStart"/>
      </w:hyperlink>
      <w:proofErr w:type="gramEnd"/>
    </w:p>
    <w:p w:rsidR="0062097D" w:rsidRPr="006D53AD" w:rsidRDefault="0062097D" w:rsidP="00C705D7">
      <w:pPr>
        <w:ind w:firstLine="1134"/>
        <w:jc w:val="both"/>
        <w:rPr>
          <w:sz w:val="24"/>
        </w:rPr>
      </w:pPr>
    </w:p>
    <w:p w:rsidR="006D53AD" w:rsidRPr="006D53AD" w:rsidRDefault="006D53AD" w:rsidP="00C705D7">
      <w:pPr>
        <w:ind w:firstLine="1134"/>
        <w:jc w:val="both"/>
        <w:rPr>
          <w:sz w:val="24"/>
        </w:rPr>
      </w:pPr>
      <w:r w:rsidRPr="006D53AD">
        <w:rPr>
          <w:sz w:val="24"/>
        </w:rPr>
        <w:t xml:space="preserve">Art. 21. O Ouvidor será nomeado pelo Presidente da República para mandato de dois anos, admitida uma recondução. </w:t>
      </w:r>
    </w:p>
    <w:p w:rsidR="006D53AD" w:rsidRPr="006D53AD" w:rsidRDefault="006D53AD" w:rsidP="00C705D7">
      <w:pPr>
        <w:jc w:val="both"/>
        <w:rPr>
          <w:sz w:val="24"/>
        </w:rPr>
      </w:pPr>
    </w:p>
    <w:p w:rsidR="006D53AD" w:rsidRPr="006D53AD" w:rsidRDefault="006D53AD" w:rsidP="00C705D7">
      <w:pPr>
        <w:ind w:firstLine="1134"/>
        <w:jc w:val="both"/>
        <w:rPr>
          <w:sz w:val="24"/>
        </w:rPr>
      </w:pPr>
      <w:r w:rsidRPr="006D53AD">
        <w:rPr>
          <w:sz w:val="24"/>
        </w:rPr>
        <w:t xml:space="preserve">Art. 22. O Corregedor será indicado pelo Ministro de Estado da Defesa e nomeado pelo Presidente da República. </w:t>
      </w:r>
    </w:p>
    <w:p w:rsidR="006D53AD" w:rsidRPr="006D53AD" w:rsidRDefault="006D53AD" w:rsidP="00C705D7">
      <w:pPr>
        <w:jc w:val="both"/>
        <w:rPr>
          <w:sz w:val="24"/>
        </w:rPr>
      </w:pPr>
    </w:p>
    <w:p w:rsidR="006D53AD" w:rsidRPr="006D53AD" w:rsidRDefault="006D53AD" w:rsidP="00C705D7">
      <w:pPr>
        <w:ind w:firstLine="1134"/>
        <w:jc w:val="both"/>
        <w:rPr>
          <w:sz w:val="24"/>
        </w:rPr>
      </w:pPr>
      <w:r w:rsidRPr="006D53AD">
        <w:rPr>
          <w:sz w:val="24"/>
        </w:rPr>
        <w:t xml:space="preserve">Art. 23. Os demais dirigentes serão nomeados segundo o disposto na legislação pertinente. </w:t>
      </w:r>
    </w:p>
    <w:p w:rsidR="006D53AD" w:rsidRPr="006D53AD" w:rsidRDefault="006D53AD" w:rsidP="006D53AD">
      <w:pPr>
        <w:rPr>
          <w:sz w:val="24"/>
        </w:rPr>
      </w:pPr>
    </w:p>
    <w:p w:rsidR="006D53AD" w:rsidRPr="006D53AD" w:rsidRDefault="006D53AD" w:rsidP="00446FF1">
      <w:pPr>
        <w:jc w:val="center"/>
        <w:rPr>
          <w:sz w:val="24"/>
        </w:rPr>
      </w:pPr>
      <w:r w:rsidRPr="006D53AD">
        <w:rPr>
          <w:sz w:val="24"/>
        </w:rPr>
        <w:t>CAPÍTULO IV</w:t>
      </w:r>
    </w:p>
    <w:p w:rsidR="006D53AD" w:rsidRPr="006D53AD" w:rsidRDefault="006D53AD" w:rsidP="00446FF1">
      <w:pPr>
        <w:jc w:val="center"/>
        <w:rPr>
          <w:sz w:val="24"/>
        </w:rPr>
      </w:pPr>
      <w:r w:rsidRPr="006D53AD">
        <w:rPr>
          <w:sz w:val="24"/>
        </w:rPr>
        <w:t>DAS COMPETÊNCIAS DAS UNIDADES</w:t>
      </w:r>
    </w:p>
    <w:p w:rsidR="006D53AD" w:rsidRPr="006D53AD" w:rsidRDefault="006D53AD" w:rsidP="006D53AD">
      <w:pPr>
        <w:rPr>
          <w:sz w:val="24"/>
        </w:rPr>
      </w:pPr>
    </w:p>
    <w:p w:rsidR="006D53AD" w:rsidRPr="006D53AD" w:rsidRDefault="006D53AD" w:rsidP="00C705D7">
      <w:pPr>
        <w:ind w:firstLine="1134"/>
        <w:jc w:val="both"/>
        <w:rPr>
          <w:sz w:val="24"/>
        </w:rPr>
      </w:pPr>
      <w:r w:rsidRPr="006D53AD">
        <w:rPr>
          <w:sz w:val="24"/>
        </w:rPr>
        <w:t>Art. 24. À Diretoria da ANAC compete, em regime de colegiado, analisar, discutir e decidir, em instância administrativa final, as matérias de competência da Agência, bem como:</w:t>
      </w:r>
    </w:p>
    <w:p w:rsidR="006D53AD" w:rsidRPr="006D53AD" w:rsidRDefault="006D53AD" w:rsidP="00C705D7">
      <w:pPr>
        <w:ind w:firstLine="1134"/>
        <w:jc w:val="both"/>
        <w:rPr>
          <w:sz w:val="24"/>
        </w:rPr>
      </w:pPr>
      <w:r w:rsidRPr="006D53AD">
        <w:rPr>
          <w:sz w:val="24"/>
        </w:rPr>
        <w:t xml:space="preserve">I - propor, por intermédio do Ministro de Estado da Defesa, ao Presidente da República, alterações no regulamento da ANAC; </w:t>
      </w:r>
    </w:p>
    <w:p w:rsidR="006D53AD" w:rsidRPr="006D53AD" w:rsidRDefault="006D53AD" w:rsidP="00C705D7">
      <w:pPr>
        <w:ind w:firstLine="1134"/>
        <w:jc w:val="both"/>
        <w:rPr>
          <w:sz w:val="24"/>
        </w:rPr>
      </w:pPr>
      <w:r w:rsidRPr="006D53AD">
        <w:rPr>
          <w:sz w:val="24"/>
        </w:rPr>
        <w:t xml:space="preserve">II - cumprir e fazer cumprir as normas relativas à aviação civil e à </w:t>
      </w:r>
      <w:r w:rsidR="003E0A54">
        <w:rPr>
          <w:sz w:val="24"/>
        </w:rPr>
        <w:t>infraestrutura</w:t>
      </w:r>
      <w:r w:rsidRPr="006D53AD">
        <w:rPr>
          <w:sz w:val="24"/>
        </w:rPr>
        <w:t xml:space="preserve"> aeronáutica e aeroportuária; </w:t>
      </w:r>
    </w:p>
    <w:p w:rsidR="006D53AD" w:rsidRPr="006D53AD" w:rsidRDefault="006D53AD" w:rsidP="00C705D7">
      <w:pPr>
        <w:ind w:firstLine="1134"/>
        <w:jc w:val="both"/>
        <w:rPr>
          <w:sz w:val="24"/>
        </w:rPr>
      </w:pPr>
      <w:r w:rsidRPr="006D53AD">
        <w:rPr>
          <w:sz w:val="24"/>
        </w:rPr>
        <w:t xml:space="preserve">III - propor ao Ministro de Estado da Defesa políticas e diretrizes governamentais destinadas a permitir à ANAC o cumprimento de seus objetivos institucionais; </w:t>
      </w:r>
    </w:p>
    <w:p w:rsidR="006D53AD" w:rsidRPr="006D53AD" w:rsidRDefault="006D53AD" w:rsidP="00C705D7">
      <w:pPr>
        <w:ind w:firstLine="1134"/>
        <w:jc w:val="both"/>
        <w:rPr>
          <w:sz w:val="24"/>
        </w:rPr>
      </w:pPr>
      <w:r w:rsidRPr="006D53AD">
        <w:rPr>
          <w:sz w:val="24"/>
        </w:rPr>
        <w:t xml:space="preserve">IV - orientar a atuação da ANAC nas negociações internacionais; </w:t>
      </w:r>
    </w:p>
    <w:p w:rsidR="006D53AD" w:rsidRPr="006D53AD" w:rsidRDefault="006D53AD" w:rsidP="00C705D7">
      <w:pPr>
        <w:ind w:firstLine="1134"/>
        <w:jc w:val="both"/>
        <w:rPr>
          <w:sz w:val="24"/>
        </w:rPr>
      </w:pPr>
      <w:r w:rsidRPr="006D53AD">
        <w:rPr>
          <w:sz w:val="24"/>
        </w:rPr>
        <w:t xml:space="preserve">V - aprovar procedimentos administrativos de licitação; </w:t>
      </w:r>
    </w:p>
    <w:p w:rsidR="006D53AD" w:rsidRPr="006D53AD" w:rsidRDefault="006D53AD" w:rsidP="00C705D7">
      <w:pPr>
        <w:ind w:firstLine="1134"/>
        <w:jc w:val="both"/>
        <w:rPr>
          <w:sz w:val="24"/>
        </w:rPr>
      </w:pPr>
      <w:r w:rsidRPr="006D53AD">
        <w:rPr>
          <w:sz w:val="24"/>
        </w:rPr>
        <w:t xml:space="preserve">VI - outorgar a prestação de serviços aéreos; </w:t>
      </w:r>
    </w:p>
    <w:p w:rsidR="006D53AD" w:rsidRPr="006D53AD" w:rsidRDefault="006D53AD" w:rsidP="00C705D7">
      <w:pPr>
        <w:ind w:firstLine="1134"/>
        <w:jc w:val="both"/>
        <w:rPr>
          <w:sz w:val="24"/>
        </w:rPr>
      </w:pPr>
      <w:r w:rsidRPr="006D53AD">
        <w:rPr>
          <w:sz w:val="24"/>
        </w:rPr>
        <w:t xml:space="preserve">VII - conceder ou autorizar a exploração da </w:t>
      </w:r>
      <w:r w:rsidR="003E0A54">
        <w:rPr>
          <w:sz w:val="24"/>
        </w:rPr>
        <w:t>infraestrutura</w:t>
      </w:r>
      <w:r w:rsidRPr="006D53AD">
        <w:rPr>
          <w:sz w:val="24"/>
        </w:rPr>
        <w:t xml:space="preserve"> aeronáutica e aeroportuária; </w:t>
      </w:r>
    </w:p>
    <w:p w:rsidR="006D53AD" w:rsidRPr="006D53AD" w:rsidRDefault="006D53AD" w:rsidP="00C705D7">
      <w:pPr>
        <w:ind w:firstLine="1134"/>
        <w:jc w:val="both"/>
        <w:rPr>
          <w:sz w:val="24"/>
        </w:rPr>
      </w:pPr>
      <w:r w:rsidRPr="006D53AD">
        <w:rPr>
          <w:sz w:val="24"/>
        </w:rPr>
        <w:t xml:space="preserve">VIII - exercer o poder normativo da ANAC; </w:t>
      </w:r>
    </w:p>
    <w:p w:rsidR="006D53AD" w:rsidRPr="006D53AD" w:rsidRDefault="006D53AD" w:rsidP="00C705D7">
      <w:pPr>
        <w:ind w:firstLine="1134"/>
        <w:jc w:val="both"/>
        <w:rPr>
          <w:sz w:val="24"/>
        </w:rPr>
      </w:pPr>
      <w:r w:rsidRPr="006D53AD">
        <w:rPr>
          <w:sz w:val="24"/>
        </w:rPr>
        <w:t xml:space="preserve">IX - aprovar minutas de editais de licitação, homologar adjudicações, bem como decidir pela prorrogação, transferência, intervenção e extinção, em relação a concessões, permissões e autorizações, na forma do regimento interno, normas, regulamentos de prestação de serviços e dos contratos firmados; </w:t>
      </w:r>
    </w:p>
    <w:p w:rsidR="006D53AD" w:rsidRPr="006D53AD" w:rsidRDefault="006D53AD" w:rsidP="00C705D7">
      <w:pPr>
        <w:ind w:firstLine="1134"/>
        <w:jc w:val="both"/>
        <w:rPr>
          <w:sz w:val="24"/>
        </w:rPr>
      </w:pPr>
      <w:r w:rsidRPr="006D53AD">
        <w:rPr>
          <w:sz w:val="24"/>
        </w:rPr>
        <w:t xml:space="preserve">X - aprovar o regimento interno da ANAC; </w:t>
      </w:r>
    </w:p>
    <w:p w:rsidR="006D53AD" w:rsidRPr="006D53AD" w:rsidRDefault="006D53AD" w:rsidP="00C705D7">
      <w:pPr>
        <w:ind w:firstLine="1134"/>
        <w:jc w:val="both"/>
        <w:rPr>
          <w:sz w:val="24"/>
        </w:rPr>
      </w:pPr>
      <w:r w:rsidRPr="006D53AD">
        <w:rPr>
          <w:sz w:val="24"/>
        </w:rPr>
        <w:t xml:space="preserve">XI - apreciar, em grau de recurso, as penalidades impostas pela ANAC; </w:t>
      </w:r>
    </w:p>
    <w:p w:rsidR="006D53AD" w:rsidRPr="006D53AD" w:rsidRDefault="006D53AD" w:rsidP="00C705D7">
      <w:pPr>
        <w:ind w:firstLine="1134"/>
        <w:jc w:val="both"/>
        <w:rPr>
          <w:sz w:val="24"/>
        </w:rPr>
      </w:pPr>
      <w:r w:rsidRPr="006D53AD">
        <w:rPr>
          <w:sz w:val="24"/>
        </w:rPr>
        <w:t xml:space="preserve">XII - aprovar as normas relativas aos procedimentos administrativos internos da ANAC; </w:t>
      </w:r>
    </w:p>
    <w:p w:rsidR="006D53AD" w:rsidRPr="006D53AD" w:rsidRDefault="006D53AD" w:rsidP="00C705D7">
      <w:pPr>
        <w:ind w:firstLine="1134"/>
        <w:jc w:val="both"/>
        <w:rPr>
          <w:sz w:val="24"/>
        </w:rPr>
      </w:pPr>
      <w:r w:rsidRPr="006D53AD">
        <w:rPr>
          <w:sz w:val="24"/>
        </w:rPr>
        <w:lastRenderedPageBreak/>
        <w:t xml:space="preserve">XIII - decidir sobre o planejamento estratégico da ANAC; </w:t>
      </w:r>
    </w:p>
    <w:p w:rsidR="006D53AD" w:rsidRPr="006D53AD" w:rsidRDefault="006D53AD" w:rsidP="00C705D7">
      <w:pPr>
        <w:ind w:firstLine="1134"/>
        <w:jc w:val="both"/>
        <w:rPr>
          <w:sz w:val="24"/>
        </w:rPr>
      </w:pPr>
      <w:r w:rsidRPr="006D53AD">
        <w:rPr>
          <w:sz w:val="24"/>
        </w:rPr>
        <w:t xml:space="preserve">XIV - estabelecer as diretrizes funcionais, executivas e administrativas a serem seguidas, zelando pelo seu efetivo cumprimento; </w:t>
      </w:r>
    </w:p>
    <w:p w:rsidR="006D53AD" w:rsidRPr="006D53AD" w:rsidRDefault="006D53AD" w:rsidP="00C705D7">
      <w:pPr>
        <w:ind w:firstLine="1134"/>
        <w:jc w:val="both"/>
        <w:rPr>
          <w:sz w:val="24"/>
        </w:rPr>
      </w:pPr>
      <w:r w:rsidRPr="006D53AD">
        <w:rPr>
          <w:sz w:val="24"/>
        </w:rPr>
        <w:t xml:space="preserve">XV - decidir sobre políticas administrativas internas e de recursos humanos e seu desenvolvimento; </w:t>
      </w:r>
    </w:p>
    <w:p w:rsidR="006D53AD" w:rsidRPr="006D53AD" w:rsidRDefault="006D53AD" w:rsidP="00C705D7">
      <w:pPr>
        <w:ind w:firstLine="1134"/>
        <w:jc w:val="both"/>
        <w:rPr>
          <w:sz w:val="24"/>
        </w:rPr>
      </w:pPr>
      <w:r w:rsidRPr="006D53AD">
        <w:rPr>
          <w:sz w:val="24"/>
        </w:rPr>
        <w:t xml:space="preserve">XVI - deliberar sobre a nomeação dos superintendentes e gerentes de unidades organizacionais, inclusive regionais; </w:t>
      </w:r>
    </w:p>
    <w:p w:rsidR="006D53AD" w:rsidRPr="006D53AD" w:rsidRDefault="006D53AD" w:rsidP="00C705D7">
      <w:pPr>
        <w:ind w:firstLine="1134"/>
        <w:jc w:val="both"/>
        <w:rPr>
          <w:sz w:val="24"/>
        </w:rPr>
      </w:pPr>
      <w:r w:rsidRPr="006D53AD">
        <w:rPr>
          <w:sz w:val="24"/>
        </w:rPr>
        <w:t xml:space="preserve">XVII - deliberar sobre a criação, a extinção e a forma de supervisão das atividades das unidades regionais; </w:t>
      </w:r>
    </w:p>
    <w:p w:rsidR="006D53AD" w:rsidRPr="006D53AD" w:rsidRDefault="006D53AD" w:rsidP="00C705D7">
      <w:pPr>
        <w:ind w:firstLine="1134"/>
        <w:jc w:val="both"/>
        <w:rPr>
          <w:sz w:val="24"/>
        </w:rPr>
      </w:pPr>
      <w:r w:rsidRPr="006D53AD">
        <w:rPr>
          <w:sz w:val="24"/>
        </w:rPr>
        <w:t xml:space="preserve">XVIII - aprovar propostas de declaração de utilidade pública necessária à execução de projetos e investimentos no âmbito das outorgas estabelecidas ou das delegações em curso, nos termos da legislação pertinente; </w:t>
      </w:r>
    </w:p>
    <w:p w:rsidR="006D53AD" w:rsidRPr="006D53AD" w:rsidRDefault="006D53AD" w:rsidP="00C705D7">
      <w:pPr>
        <w:ind w:firstLine="1134"/>
        <w:jc w:val="both"/>
        <w:rPr>
          <w:sz w:val="24"/>
        </w:rPr>
      </w:pPr>
      <w:r w:rsidRPr="006D53AD">
        <w:rPr>
          <w:sz w:val="24"/>
        </w:rPr>
        <w:t xml:space="preserve">XIX - decidir sobre a aquisição e a alienação de bens; </w:t>
      </w:r>
    </w:p>
    <w:p w:rsidR="006D53AD" w:rsidRPr="006D53AD" w:rsidRDefault="006D53AD" w:rsidP="00C705D7">
      <w:pPr>
        <w:ind w:firstLine="1134"/>
        <w:jc w:val="both"/>
        <w:rPr>
          <w:sz w:val="24"/>
        </w:rPr>
      </w:pPr>
      <w:r w:rsidRPr="006D53AD">
        <w:rPr>
          <w:sz w:val="24"/>
        </w:rPr>
        <w:t xml:space="preserve">XX - autorizar a contratação de serviços de terceiros, bem como firmar convênios, na forma da legislação em vigor; </w:t>
      </w:r>
    </w:p>
    <w:p w:rsidR="006D53AD" w:rsidRPr="006D53AD" w:rsidRDefault="006D53AD" w:rsidP="00C705D7">
      <w:pPr>
        <w:ind w:firstLine="1134"/>
        <w:jc w:val="both"/>
        <w:rPr>
          <w:sz w:val="24"/>
        </w:rPr>
      </w:pPr>
      <w:r w:rsidRPr="006D53AD">
        <w:rPr>
          <w:sz w:val="24"/>
        </w:rPr>
        <w:t xml:space="preserve">XXI - aprovar o orçamento da ANAC, a ser encaminhado ao Ministério da Defesa; </w:t>
      </w:r>
    </w:p>
    <w:p w:rsidR="006D53AD" w:rsidRPr="006D53AD" w:rsidRDefault="006D53AD" w:rsidP="00C705D7">
      <w:pPr>
        <w:ind w:firstLine="1134"/>
        <w:jc w:val="both"/>
        <w:rPr>
          <w:sz w:val="24"/>
        </w:rPr>
      </w:pPr>
      <w:r w:rsidRPr="006D53AD">
        <w:rPr>
          <w:sz w:val="24"/>
        </w:rPr>
        <w:t xml:space="preserve">XXII - deliberar, na esfera administrativa, quanto à interpretação da legislação e sobre os casos omissos; </w:t>
      </w:r>
      <w:proofErr w:type="gramStart"/>
      <w:r w:rsidRPr="006D53AD">
        <w:rPr>
          <w:sz w:val="24"/>
        </w:rPr>
        <w:t>e</w:t>
      </w:r>
      <w:proofErr w:type="gramEnd"/>
      <w:r w:rsidRPr="006D53AD">
        <w:rPr>
          <w:sz w:val="24"/>
        </w:rPr>
        <w:t xml:space="preserve"> </w:t>
      </w:r>
    </w:p>
    <w:p w:rsidR="006D53AD" w:rsidRPr="006D53AD" w:rsidRDefault="006D53AD" w:rsidP="00C705D7">
      <w:pPr>
        <w:ind w:firstLine="1134"/>
        <w:jc w:val="both"/>
        <w:rPr>
          <w:sz w:val="24"/>
        </w:rPr>
      </w:pPr>
      <w:r w:rsidRPr="006D53AD">
        <w:rPr>
          <w:sz w:val="24"/>
        </w:rPr>
        <w:t>XXIII - elaborar relatório anual de suas atividades, nele destacando o cumprimento das políticas do setor.</w:t>
      </w:r>
    </w:p>
    <w:p w:rsidR="006D53AD" w:rsidRPr="006D53AD" w:rsidRDefault="006D53AD" w:rsidP="00C705D7">
      <w:pPr>
        <w:ind w:firstLine="1134"/>
        <w:jc w:val="both"/>
        <w:rPr>
          <w:sz w:val="24"/>
        </w:rPr>
      </w:pPr>
      <w:r w:rsidRPr="006D53AD">
        <w:rPr>
          <w:sz w:val="24"/>
        </w:rPr>
        <w:t xml:space="preserve">Parágrafo único. É vedado à Diretoria delegar a qualquer órgão ou autoridade as competências previstas neste artigo. </w:t>
      </w:r>
    </w:p>
    <w:p w:rsidR="006D53AD" w:rsidRPr="006D53AD" w:rsidRDefault="006D53AD" w:rsidP="00C705D7">
      <w:pPr>
        <w:jc w:val="both"/>
        <w:rPr>
          <w:sz w:val="24"/>
        </w:rPr>
      </w:pPr>
    </w:p>
    <w:p w:rsidR="006D53AD" w:rsidRPr="006D53AD" w:rsidRDefault="006D53AD" w:rsidP="00C705D7">
      <w:pPr>
        <w:ind w:firstLine="1134"/>
        <w:jc w:val="both"/>
        <w:rPr>
          <w:sz w:val="24"/>
        </w:rPr>
      </w:pPr>
      <w:r w:rsidRPr="006D53AD">
        <w:rPr>
          <w:sz w:val="24"/>
        </w:rPr>
        <w:t>Art. 25. As decisões da Diretoria serão tomadas pelo voto da maioria absoluta de seus membros, cabendo ao Diretor-Presidente, além do voto ordinário, o voto de qualidade, e serão registradas em atas que ficarão disponíveis para conhecimento geral, juntamente com os documentos que as instruam.</w:t>
      </w:r>
    </w:p>
    <w:p w:rsidR="006D53AD" w:rsidRPr="006D53AD" w:rsidRDefault="006D53AD" w:rsidP="00C705D7">
      <w:pPr>
        <w:ind w:firstLine="1134"/>
        <w:jc w:val="both"/>
        <w:rPr>
          <w:sz w:val="24"/>
        </w:rPr>
      </w:pPr>
      <w:r w:rsidRPr="006D53AD">
        <w:rPr>
          <w:sz w:val="24"/>
        </w:rPr>
        <w:t>§ 1º A Diretoria reunir-se-á com a maioria de seus membros.</w:t>
      </w:r>
    </w:p>
    <w:p w:rsidR="006D53AD" w:rsidRPr="00A54AD7" w:rsidRDefault="006D53AD" w:rsidP="00C705D7">
      <w:pPr>
        <w:ind w:firstLine="1134"/>
        <w:jc w:val="both"/>
        <w:rPr>
          <w:i/>
          <w:color w:val="FF0000"/>
          <w:sz w:val="24"/>
        </w:rPr>
      </w:pPr>
      <w:r w:rsidRPr="006D53AD">
        <w:rPr>
          <w:sz w:val="24"/>
        </w:rPr>
        <w:t xml:space="preserve">§ 2º </w:t>
      </w:r>
      <w:r w:rsidR="00A54AD7" w:rsidRPr="00A54AD7">
        <w:rPr>
          <w:sz w:val="24"/>
        </w:rPr>
        <w:t>As matérias sujeitas à deliberação da Diretoria serão distribuídas, por sorteio, a um dos diretores</w:t>
      </w:r>
      <w:r w:rsidR="00A54AD7">
        <w:rPr>
          <w:sz w:val="24"/>
        </w:rPr>
        <w:t xml:space="preserve"> para apresentação de relatório</w:t>
      </w:r>
      <w:r w:rsidRPr="006D53AD">
        <w:rPr>
          <w:sz w:val="24"/>
        </w:rPr>
        <w:t>.</w:t>
      </w:r>
      <w:r w:rsidR="00A54AD7">
        <w:rPr>
          <w:sz w:val="24"/>
        </w:rPr>
        <w:t xml:space="preserve"> </w:t>
      </w:r>
      <w:hyperlink r:id="rId14" w:history="1">
        <w:r w:rsidR="00A54AD7" w:rsidRPr="00A54AD7">
          <w:rPr>
            <w:rStyle w:val="Hyperlink"/>
            <w:i/>
            <w:sz w:val="24"/>
          </w:rPr>
          <w:t>(Parágrafo com redação dada pelo Decreto nº 9.533, de 17/10/2018)</w:t>
        </w:r>
        <w:proofErr w:type="gramStart"/>
      </w:hyperlink>
      <w:proofErr w:type="gramEnd"/>
    </w:p>
    <w:p w:rsidR="006D53AD" w:rsidRPr="006D53AD" w:rsidRDefault="006D53AD" w:rsidP="00C705D7">
      <w:pPr>
        <w:ind w:firstLine="1134"/>
        <w:jc w:val="both"/>
        <w:rPr>
          <w:sz w:val="24"/>
        </w:rPr>
      </w:pPr>
      <w:r w:rsidRPr="006D53AD">
        <w:rPr>
          <w:sz w:val="24"/>
        </w:rPr>
        <w:t>§ 3º As decisões da Diretoria serão fundamentadas.</w:t>
      </w:r>
    </w:p>
    <w:p w:rsidR="006D53AD" w:rsidRPr="006D53AD" w:rsidRDefault="006D53AD" w:rsidP="00C705D7">
      <w:pPr>
        <w:ind w:firstLine="1134"/>
        <w:jc w:val="both"/>
        <w:rPr>
          <w:sz w:val="24"/>
        </w:rPr>
      </w:pPr>
      <w:r w:rsidRPr="006D53AD">
        <w:rPr>
          <w:sz w:val="24"/>
        </w:rPr>
        <w:t xml:space="preserve">§ 4º Cada Diretor votará com independência, fundamentando seu voto, vedada a abstenção. </w:t>
      </w:r>
    </w:p>
    <w:p w:rsidR="006D53AD" w:rsidRPr="006D53AD" w:rsidRDefault="006D53AD" w:rsidP="00C705D7">
      <w:pPr>
        <w:jc w:val="both"/>
        <w:rPr>
          <w:sz w:val="24"/>
        </w:rPr>
      </w:pPr>
    </w:p>
    <w:p w:rsidR="00446FF1" w:rsidRDefault="006D53AD" w:rsidP="00C705D7">
      <w:pPr>
        <w:ind w:firstLine="1134"/>
        <w:jc w:val="both"/>
        <w:rPr>
          <w:sz w:val="24"/>
        </w:rPr>
      </w:pPr>
      <w:r w:rsidRPr="006D53AD">
        <w:rPr>
          <w:sz w:val="24"/>
        </w:rPr>
        <w:t>Art. 26. Ao Gabinete compete:</w:t>
      </w:r>
    </w:p>
    <w:p w:rsidR="006D53AD" w:rsidRPr="006D53AD" w:rsidRDefault="006D53AD" w:rsidP="00C705D7">
      <w:pPr>
        <w:ind w:firstLine="1134"/>
        <w:jc w:val="both"/>
        <w:rPr>
          <w:sz w:val="24"/>
        </w:rPr>
      </w:pPr>
      <w:r w:rsidRPr="006D53AD">
        <w:rPr>
          <w:sz w:val="24"/>
        </w:rPr>
        <w:t xml:space="preserve">I - assistir ao Diretor em sua representação funcional, ocupar- se das relações públicas e do preparo e despacho dos seus expedientes pessoais; </w:t>
      </w:r>
    </w:p>
    <w:p w:rsidR="006D53AD" w:rsidRPr="006D53AD" w:rsidRDefault="006D53AD" w:rsidP="00C705D7">
      <w:pPr>
        <w:ind w:firstLine="1134"/>
        <w:jc w:val="both"/>
        <w:rPr>
          <w:sz w:val="24"/>
        </w:rPr>
      </w:pPr>
      <w:r w:rsidRPr="006D53AD">
        <w:rPr>
          <w:sz w:val="24"/>
        </w:rPr>
        <w:t xml:space="preserve">II - acompanhar o andamento dos projetos de interesse da ANAC em tramitação no Congresso Nacional; </w:t>
      </w:r>
    </w:p>
    <w:p w:rsidR="006D53AD" w:rsidRPr="006D53AD" w:rsidRDefault="006D53AD" w:rsidP="00C705D7">
      <w:pPr>
        <w:ind w:firstLine="1134"/>
        <w:jc w:val="both"/>
        <w:rPr>
          <w:sz w:val="24"/>
        </w:rPr>
      </w:pPr>
      <w:r w:rsidRPr="006D53AD">
        <w:rPr>
          <w:sz w:val="24"/>
        </w:rPr>
        <w:t xml:space="preserve">III - providenciar o atendimento às consultas e aos requerimentos formulados pelo Congresso Nacional; </w:t>
      </w:r>
    </w:p>
    <w:p w:rsidR="006D53AD" w:rsidRPr="006D53AD" w:rsidRDefault="006D53AD" w:rsidP="00C705D7">
      <w:pPr>
        <w:ind w:firstLine="1134"/>
        <w:jc w:val="both"/>
        <w:rPr>
          <w:sz w:val="24"/>
        </w:rPr>
      </w:pPr>
      <w:r w:rsidRPr="006D53AD">
        <w:rPr>
          <w:sz w:val="24"/>
        </w:rPr>
        <w:t xml:space="preserve">IV - providenciar a publicação oficial e a divulgação das matérias relacionadas com a área de atuação da ANAC; </w:t>
      </w:r>
    </w:p>
    <w:p w:rsidR="006D53AD" w:rsidRPr="006D53AD" w:rsidRDefault="006D53AD" w:rsidP="00C705D7">
      <w:pPr>
        <w:ind w:firstLine="1134"/>
        <w:jc w:val="both"/>
        <w:rPr>
          <w:sz w:val="24"/>
        </w:rPr>
      </w:pPr>
      <w:r w:rsidRPr="006D53AD">
        <w:rPr>
          <w:sz w:val="24"/>
        </w:rPr>
        <w:t xml:space="preserve">V - planejar, coordenar e supervisionar o desenvolvimento das atividades de comunicação social da ANAC; </w:t>
      </w:r>
      <w:proofErr w:type="gramStart"/>
      <w:r w:rsidRPr="006D53AD">
        <w:rPr>
          <w:sz w:val="24"/>
        </w:rPr>
        <w:t>e</w:t>
      </w:r>
      <w:proofErr w:type="gramEnd"/>
      <w:r w:rsidRPr="006D53AD">
        <w:rPr>
          <w:sz w:val="24"/>
        </w:rPr>
        <w:t xml:space="preserve"> </w:t>
      </w:r>
    </w:p>
    <w:p w:rsidR="006D53AD" w:rsidRPr="006D53AD" w:rsidRDefault="006D53AD" w:rsidP="00C705D7">
      <w:pPr>
        <w:ind w:firstLine="1134"/>
        <w:jc w:val="both"/>
        <w:rPr>
          <w:sz w:val="24"/>
        </w:rPr>
      </w:pPr>
      <w:r w:rsidRPr="006D53AD">
        <w:rPr>
          <w:sz w:val="24"/>
        </w:rPr>
        <w:t xml:space="preserve">VI - exercer outras atribuições que lhe forem cometidas pelos Diretores. </w:t>
      </w:r>
    </w:p>
    <w:p w:rsidR="006D53AD" w:rsidRPr="006D53AD" w:rsidRDefault="006D53AD" w:rsidP="00C705D7">
      <w:pPr>
        <w:jc w:val="both"/>
        <w:rPr>
          <w:sz w:val="24"/>
        </w:rPr>
      </w:pPr>
    </w:p>
    <w:p w:rsidR="006D53AD" w:rsidRPr="006D53AD" w:rsidRDefault="006D53AD" w:rsidP="00C705D7">
      <w:pPr>
        <w:ind w:firstLine="1134"/>
        <w:jc w:val="both"/>
        <w:rPr>
          <w:sz w:val="24"/>
        </w:rPr>
      </w:pPr>
      <w:r w:rsidRPr="006D53AD">
        <w:rPr>
          <w:sz w:val="24"/>
        </w:rPr>
        <w:t xml:space="preserve">Art. 27. À Assessoria Técnica compete prestar apoio à Diretoria, organizando as pautas das reuniões, expedindo as convocações e notificações e, quando for o caso, providenciando as publicações correspondentes e elaborando as atas e as súmulas das deliberações. </w:t>
      </w:r>
    </w:p>
    <w:p w:rsidR="006D53AD" w:rsidRPr="006D53AD" w:rsidRDefault="006D53AD" w:rsidP="006D53AD">
      <w:pPr>
        <w:rPr>
          <w:sz w:val="24"/>
        </w:rPr>
      </w:pPr>
    </w:p>
    <w:p w:rsidR="00861124" w:rsidRPr="006D53AD" w:rsidRDefault="00861124" w:rsidP="00861124">
      <w:pPr>
        <w:ind w:firstLine="1134"/>
        <w:jc w:val="both"/>
        <w:rPr>
          <w:sz w:val="24"/>
        </w:rPr>
      </w:pPr>
      <w:r w:rsidRPr="006D53AD">
        <w:rPr>
          <w:sz w:val="24"/>
        </w:rPr>
        <w:t>Art. 28. À Procuradoria, órgão vinculado à Procuradoria Geral Federal, compete:</w:t>
      </w:r>
      <w:r w:rsidR="007516E2" w:rsidRPr="007516E2">
        <w:t xml:space="preserve"> </w:t>
      </w:r>
      <w:hyperlink r:id="rId15" w:history="1">
        <w:r w:rsidR="007516E2" w:rsidRPr="0062097D">
          <w:rPr>
            <w:rStyle w:val="Hyperlink"/>
            <w:i/>
            <w:sz w:val="24"/>
          </w:rPr>
          <w:t>(</w:t>
        </w:r>
        <w:r w:rsidR="007516E2">
          <w:rPr>
            <w:rStyle w:val="Hyperlink"/>
            <w:i/>
            <w:sz w:val="24"/>
          </w:rPr>
          <w:t>Vide</w:t>
        </w:r>
        <w:r w:rsidR="007516E2" w:rsidRPr="0062097D">
          <w:rPr>
            <w:rStyle w:val="Hyperlink"/>
            <w:i/>
            <w:sz w:val="24"/>
          </w:rPr>
          <w:t xml:space="preserve"> Decreto nº 12.978, de 20/5/2026)</w:t>
        </w:r>
        <w:proofErr w:type="gramStart"/>
      </w:hyperlink>
      <w:proofErr w:type="gramEnd"/>
    </w:p>
    <w:p w:rsidR="006D53AD" w:rsidRPr="006D53AD" w:rsidRDefault="006D53AD" w:rsidP="00C705D7">
      <w:pPr>
        <w:ind w:firstLine="1134"/>
        <w:jc w:val="both"/>
        <w:rPr>
          <w:sz w:val="24"/>
        </w:rPr>
      </w:pPr>
      <w:r w:rsidRPr="006D53AD">
        <w:rPr>
          <w:sz w:val="24"/>
        </w:rPr>
        <w:t xml:space="preserve">I - executar as atividades de consultoria e assessoramento jurídicos; </w:t>
      </w:r>
    </w:p>
    <w:p w:rsidR="006D53AD" w:rsidRPr="006D53AD" w:rsidRDefault="006D53AD" w:rsidP="00C705D7">
      <w:pPr>
        <w:ind w:firstLine="1134"/>
        <w:jc w:val="both"/>
        <w:rPr>
          <w:sz w:val="24"/>
        </w:rPr>
      </w:pPr>
      <w:r w:rsidRPr="006D53AD">
        <w:rPr>
          <w:sz w:val="24"/>
        </w:rPr>
        <w:t xml:space="preserve">II - emitir pareceres jurídicos; </w:t>
      </w:r>
    </w:p>
    <w:p w:rsidR="006D53AD" w:rsidRPr="006D53AD" w:rsidRDefault="006D53AD" w:rsidP="00C705D7">
      <w:pPr>
        <w:ind w:firstLine="1134"/>
        <w:jc w:val="both"/>
        <w:rPr>
          <w:sz w:val="24"/>
        </w:rPr>
      </w:pPr>
      <w:r w:rsidRPr="006D53AD">
        <w:rPr>
          <w:sz w:val="24"/>
        </w:rPr>
        <w:t xml:space="preserve">III - exercer a representação judicial da ANAC; </w:t>
      </w:r>
    </w:p>
    <w:p w:rsidR="006D53AD" w:rsidRPr="006D53AD" w:rsidRDefault="006D53AD" w:rsidP="00C705D7">
      <w:pPr>
        <w:ind w:firstLine="1134"/>
        <w:jc w:val="both"/>
        <w:rPr>
          <w:sz w:val="24"/>
        </w:rPr>
      </w:pPr>
      <w:r w:rsidRPr="006D53AD">
        <w:rPr>
          <w:sz w:val="24"/>
        </w:rPr>
        <w:t xml:space="preserve">IV - representar judicialmente os titulares e </w:t>
      </w:r>
      <w:proofErr w:type="spellStart"/>
      <w:r w:rsidRPr="006D53AD">
        <w:rPr>
          <w:sz w:val="24"/>
        </w:rPr>
        <w:t>ex-titulares</w:t>
      </w:r>
      <w:proofErr w:type="spellEnd"/>
      <w:r w:rsidRPr="006D53AD">
        <w:rPr>
          <w:sz w:val="24"/>
        </w:rPr>
        <w:t xml:space="preserve"> de cargos comissionados e cargos comissionados técnicos da ANAC, inclusive promovendo ação penal privada ou representando perante o Ministério Público, quando vítimas de crime, quanto a atos praticados no exercício de suas atribuições constitucionais, legais ou regulamentares, no interesse público, especialmente da Agência, podendo, ainda, quanto aos mesmos atos, impetrar habeas corpus e mandado de segurança em defesa dos agentes públicos; </w:t>
      </w:r>
    </w:p>
    <w:p w:rsidR="006D53AD" w:rsidRPr="006D53AD" w:rsidRDefault="006D53AD" w:rsidP="00C705D7">
      <w:pPr>
        <w:ind w:firstLine="1134"/>
        <w:jc w:val="both"/>
        <w:rPr>
          <w:sz w:val="24"/>
        </w:rPr>
      </w:pPr>
      <w:r w:rsidRPr="006D53AD">
        <w:rPr>
          <w:sz w:val="24"/>
        </w:rPr>
        <w:t xml:space="preserve">V - apurar a liquidez e certeza dos créditos, de qualquer natureza, inerentes às suas atividades, inscrevendo-os em dívida ativa, para fins de cobrança amigável ou judicial; </w:t>
      </w:r>
    </w:p>
    <w:p w:rsidR="006D53AD" w:rsidRPr="006D53AD" w:rsidRDefault="006D53AD" w:rsidP="00C705D7">
      <w:pPr>
        <w:ind w:firstLine="1134"/>
        <w:jc w:val="both"/>
        <w:rPr>
          <w:sz w:val="24"/>
        </w:rPr>
      </w:pPr>
      <w:r w:rsidRPr="006D53AD">
        <w:rPr>
          <w:sz w:val="24"/>
        </w:rPr>
        <w:t xml:space="preserve">VI - assistir às autoridades da ANAC no controle interno da legalidade administrativa dos atos a serem praticados, inclusive examinando previamente os textos de atos normativos, os editais de licitação, contratos e outros atos dela decorrentes, bem assim os atos de dispensa e inexigibilidade de licitação; </w:t>
      </w:r>
      <w:proofErr w:type="gramStart"/>
      <w:r w:rsidRPr="006D53AD">
        <w:rPr>
          <w:sz w:val="24"/>
        </w:rPr>
        <w:t>e</w:t>
      </w:r>
      <w:proofErr w:type="gramEnd"/>
      <w:r w:rsidRPr="006D53AD">
        <w:rPr>
          <w:sz w:val="24"/>
        </w:rPr>
        <w:t xml:space="preserve"> </w:t>
      </w:r>
    </w:p>
    <w:p w:rsidR="006D53AD" w:rsidRPr="006D53AD" w:rsidRDefault="006D53AD" w:rsidP="00C705D7">
      <w:pPr>
        <w:ind w:firstLine="1134"/>
        <w:jc w:val="both"/>
        <w:rPr>
          <w:sz w:val="24"/>
        </w:rPr>
      </w:pPr>
      <w:r w:rsidRPr="006D53AD">
        <w:rPr>
          <w:sz w:val="24"/>
        </w:rPr>
        <w:t xml:space="preserve">VII - opinar previamente sobre a forma de cumprimento de decisões judiciais. </w:t>
      </w:r>
    </w:p>
    <w:p w:rsidR="006D53AD" w:rsidRPr="006D53AD" w:rsidRDefault="006D53AD" w:rsidP="00C705D7">
      <w:pPr>
        <w:jc w:val="both"/>
        <w:rPr>
          <w:sz w:val="24"/>
        </w:rPr>
      </w:pPr>
    </w:p>
    <w:p w:rsidR="006D53AD" w:rsidRPr="006D53AD" w:rsidRDefault="006D53AD" w:rsidP="00C705D7">
      <w:pPr>
        <w:ind w:firstLine="1134"/>
        <w:jc w:val="both"/>
        <w:rPr>
          <w:sz w:val="24"/>
        </w:rPr>
      </w:pPr>
      <w:r w:rsidRPr="006D53AD">
        <w:rPr>
          <w:sz w:val="24"/>
        </w:rPr>
        <w:t>Art. 29. À Ouvidoria compete:</w:t>
      </w:r>
    </w:p>
    <w:p w:rsidR="006D53AD" w:rsidRPr="006D53AD" w:rsidRDefault="006D53AD" w:rsidP="00C705D7">
      <w:pPr>
        <w:ind w:firstLine="1134"/>
        <w:jc w:val="both"/>
        <w:rPr>
          <w:sz w:val="24"/>
        </w:rPr>
      </w:pPr>
      <w:r w:rsidRPr="006D53AD">
        <w:rPr>
          <w:sz w:val="24"/>
        </w:rPr>
        <w:t xml:space="preserve">I - receber, apurar e encaminhar à Diretoria reclamações, críticas e comentários dos cidadãos, usuários e dos prestadores dos serviços aéreos ou de </w:t>
      </w:r>
      <w:r w:rsidR="003E0A54">
        <w:rPr>
          <w:sz w:val="24"/>
        </w:rPr>
        <w:t>infraestrutura</w:t>
      </w:r>
      <w:r w:rsidRPr="006D53AD">
        <w:rPr>
          <w:sz w:val="24"/>
        </w:rPr>
        <w:t xml:space="preserve"> aeroportuária e aeronáutica, atuando com independência na produção de apreciações sobre a atuação da ANAC; </w:t>
      </w:r>
    </w:p>
    <w:p w:rsidR="006D53AD" w:rsidRPr="006D53AD" w:rsidRDefault="006D53AD" w:rsidP="00C705D7">
      <w:pPr>
        <w:ind w:firstLine="1134"/>
        <w:jc w:val="both"/>
        <w:rPr>
          <w:sz w:val="24"/>
        </w:rPr>
      </w:pPr>
      <w:r w:rsidRPr="006D53AD">
        <w:rPr>
          <w:sz w:val="24"/>
        </w:rPr>
        <w:t xml:space="preserve">II - receber denúncias de quaisquer violações de direitos individuais ou coletivos, de atos legais, bem como de qualquer ato de improbidade administrativa, praticados por agentes ou servidores públicos de qualquer natureza, vinculados direta ou indiretamente à atuação da ANAC; </w:t>
      </w:r>
      <w:proofErr w:type="gramStart"/>
      <w:r w:rsidRPr="006D53AD">
        <w:rPr>
          <w:sz w:val="24"/>
        </w:rPr>
        <w:t>e</w:t>
      </w:r>
      <w:proofErr w:type="gramEnd"/>
      <w:r w:rsidRPr="006D53AD">
        <w:rPr>
          <w:sz w:val="24"/>
        </w:rPr>
        <w:t xml:space="preserve"> </w:t>
      </w:r>
    </w:p>
    <w:p w:rsidR="006D53AD" w:rsidRPr="006D53AD" w:rsidRDefault="006D53AD" w:rsidP="00C705D7">
      <w:pPr>
        <w:ind w:firstLine="1134"/>
        <w:jc w:val="both"/>
        <w:rPr>
          <w:sz w:val="24"/>
        </w:rPr>
      </w:pPr>
      <w:r w:rsidRPr="006D53AD">
        <w:rPr>
          <w:sz w:val="24"/>
        </w:rPr>
        <w:t>III - promover as ações necessárias à apuração da veracidade das reclamações e denúncias, solicitando as providências necessárias ao saneamento das irregularidades e ilegalidades constatadas.</w:t>
      </w:r>
    </w:p>
    <w:p w:rsidR="006D53AD" w:rsidRPr="006D53AD" w:rsidRDefault="006D53AD" w:rsidP="00C705D7">
      <w:pPr>
        <w:ind w:firstLine="1134"/>
        <w:jc w:val="both"/>
        <w:rPr>
          <w:sz w:val="24"/>
        </w:rPr>
      </w:pPr>
      <w:r w:rsidRPr="006D53AD">
        <w:rPr>
          <w:sz w:val="24"/>
        </w:rPr>
        <w:t>§ 1º O Ouvidor terá acesso a todos os assuntos, autos e documentos da ANAC e contará com o apoio administrativo adequado ao desempenho de suas funções, mantendo o sigilo das informações.</w:t>
      </w:r>
    </w:p>
    <w:p w:rsidR="006D53AD" w:rsidRPr="006D53AD" w:rsidRDefault="006D53AD" w:rsidP="00C705D7">
      <w:pPr>
        <w:ind w:firstLine="1134"/>
        <w:jc w:val="both"/>
        <w:rPr>
          <w:sz w:val="24"/>
        </w:rPr>
      </w:pPr>
      <w:r w:rsidRPr="006D53AD">
        <w:rPr>
          <w:sz w:val="24"/>
        </w:rPr>
        <w:t>§ 2º A Ouvidoria manterá sigilo da fonte e a proteção do denunciante, quando for o caso.</w:t>
      </w:r>
    </w:p>
    <w:p w:rsidR="006D53AD" w:rsidRPr="006D53AD" w:rsidRDefault="006D53AD" w:rsidP="00C705D7">
      <w:pPr>
        <w:ind w:firstLine="1134"/>
        <w:jc w:val="both"/>
        <w:rPr>
          <w:sz w:val="24"/>
        </w:rPr>
      </w:pPr>
      <w:r w:rsidRPr="006D53AD">
        <w:rPr>
          <w:sz w:val="24"/>
        </w:rPr>
        <w:t xml:space="preserve">§ 3º A Diretoria assegurará os meios adequados ao exercício das atividades da Ouvidoria. </w:t>
      </w:r>
    </w:p>
    <w:p w:rsidR="006D53AD" w:rsidRPr="006D53AD" w:rsidRDefault="006D53AD" w:rsidP="006D53AD">
      <w:pPr>
        <w:rPr>
          <w:sz w:val="24"/>
        </w:rPr>
      </w:pPr>
    </w:p>
    <w:p w:rsidR="006D53AD" w:rsidRPr="006D53AD" w:rsidRDefault="006D53AD" w:rsidP="00C705D7">
      <w:pPr>
        <w:ind w:firstLine="1134"/>
        <w:jc w:val="both"/>
        <w:rPr>
          <w:sz w:val="24"/>
        </w:rPr>
      </w:pPr>
      <w:r w:rsidRPr="006D53AD">
        <w:rPr>
          <w:sz w:val="24"/>
        </w:rPr>
        <w:t>Art. 30. À Corregedoria, órgão do Sistema de Controle Interno do Poder Executivo Federal, compete:</w:t>
      </w:r>
    </w:p>
    <w:p w:rsidR="006D53AD" w:rsidRPr="006D53AD" w:rsidRDefault="006D53AD" w:rsidP="00C705D7">
      <w:pPr>
        <w:ind w:firstLine="1134"/>
        <w:jc w:val="both"/>
        <w:rPr>
          <w:sz w:val="24"/>
        </w:rPr>
      </w:pPr>
      <w:r w:rsidRPr="006D53AD">
        <w:rPr>
          <w:sz w:val="24"/>
        </w:rPr>
        <w:t xml:space="preserve">I - fiscalizar as atividades funcionais da ANAC; </w:t>
      </w:r>
    </w:p>
    <w:p w:rsidR="006D53AD" w:rsidRPr="006D53AD" w:rsidRDefault="006D53AD" w:rsidP="00C705D7">
      <w:pPr>
        <w:ind w:firstLine="1134"/>
        <w:jc w:val="both"/>
        <w:rPr>
          <w:sz w:val="24"/>
        </w:rPr>
      </w:pPr>
      <w:r w:rsidRPr="006D53AD">
        <w:rPr>
          <w:sz w:val="24"/>
        </w:rPr>
        <w:lastRenderedPageBreak/>
        <w:t xml:space="preserve">II - dar o devido andamento às representações ou denúncias fundamentadas que receber, relativamente à atuação dos servidores; </w:t>
      </w:r>
    </w:p>
    <w:p w:rsidR="006D53AD" w:rsidRPr="006D53AD" w:rsidRDefault="006D53AD" w:rsidP="00C705D7">
      <w:pPr>
        <w:ind w:firstLine="1134"/>
        <w:jc w:val="both"/>
        <w:rPr>
          <w:sz w:val="24"/>
        </w:rPr>
      </w:pPr>
      <w:r w:rsidRPr="006D53AD">
        <w:rPr>
          <w:sz w:val="24"/>
        </w:rPr>
        <w:t xml:space="preserve">III - realizar correção nos diversos órgãos e unidades, sugerindo as medidas necessárias à racionalização e eficiência dos serviços; </w:t>
      </w:r>
      <w:proofErr w:type="gramStart"/>
      <w:r w:rsidRPr="006D53AD">
        <w:rPr>
          <w:sz w:val="24"/>
        </w:rPr>
        <w:t>e</w:t>
      </w:r>
      <w:proofErr w:type="gramEnd"/>
      <w:r w:rsidRPr="006D53AD">
        <w:rPr>
          <w:sz w:val="24"/>
        </w:rPr>
        <w:t xml:space="preserve"> </w:t>
      </w:r>
    </w:p>
    <w:p w:rsidR="006D53AD" w:rsidRPr="006D53AD" w:rsidRDefault="006D53AD" w:rsidP="00C705D7">
      <w:pPr>
        <w:ind w:firstLine="1134"/>
        <w:jc w:val="both"/>
        <w:rPr>
          <w:sz w:val="24"/>
        </w:rPr>
      </w:pPr>
      <w:r w:rsidRPr="006D53AD">
        <w:rPr>
          <w:sz w:val="24"/>
        </w:rPr>
        <w:t>IV - instaurar, de oficio ou por determinação superior, sindicâncias e processos administrativos disciplinares relativamente aos servidores, submetendo-os à decisão da Diretoria.</w:t>
      </w:r>
    </w:p>
    <w:p w:rsidR="006D53AD" w:rsidRPr="006D53AD" w:rsidRDefault="006D53AD" w:rsidP="00C705D7">
      <w:pPr>
        <w:ind w:firstLine="1134"/>
        <w:jc w:val="both"/>
        <w:rPr>
          <w:sz w:val="24"/>
        </w:rPr>
      </w:pPr>
      <w:r w:rsidRPr="006D53AD">
        <w:rPr>
          <w:sz w:val="24"/>
        </w:rPr>
        <w:t xml:space="preserve">Parágrafo único. A instauração de sindicâncias e de processos administrativos disciplinares relativos a atos da Diretoria ou de seus membros será da competência do Ministro de Estado da Defesa. </w:t>
      </w:r>
    </w:p>
    <w:p w:rsidR="006D53AD" w:rsidRPr="006D53AD" w:rsidRDefault="006D53AD" w:rsidP="006D53AD">
      <w:pPr>
        <w:rPr>
          <w:sz w:val="24"/>
        </w:rPr>
      </w:pPr>
    </w:p>
    <w:p w:rsidR="006D53AD" w:rsidRPr="006D53AD" w:rsidRDefault="006D53AD" w:rsidP="00C705D7">
      <w:pPr>
        <w:ind w:firstLine="1134"/>
        <w:jc w:val="both"/>
        <w:rPr>
          <w:sz w:val="24"/>
        </w:rPr>
      </w:pPr>
      <w:r w:rsidRPr="006D53AD">
        <w:rPr>
          <w:sz w:val="24"/>
        </w:rPr>
        <w:t xml:space="preserve">Art. 31. À Auditoria Interna compete: </w:t>
      </w:r>
    </w:p>
    <w:p w:rsidR="006D53AD" w:rsidRPr="006D53AD" w:rsidRDefault="006D53AD" w:rsidP="00C705D7">
      <w:pPr>
        <w:ind w:firstLine="1134"/>
        <w:jc w:val="both"/>
        <w:rPr>
          <w:sz w:val="24"/>
        </w:rPr>
      </w:pPr>
      <w:r w:rsidRPr="006D53AD">
        <w:rPr>
          <w:sz w:val="24"/>
        </w:rPr>
        <w:t xml:space="preserve">I - fiscalizar a gestão orçamentária, financeira, administrativa, contábil, técnica e patrimonial e demais sistemas administrativos e operacionais da ANAC, de acordo com o Plano Anual de Atividades de Auditoria aprovado pela Diretoria; </w:t>
      </w:r>
    </w:p>
    <w:p w:rsidR="006D53AD" w:rsidRPr="006D53AD" w:rsidRDefault="006D53AD" w:rsidP="00C705D7">
      <w:pPr>
        <w:ind w:firstLine="1134"/>
        <w:jc w:val="both"/>
        <w:rPr>
          <w:sz w:val="24"/>
        </w:rPr>
      </w:pPr>
      <w:r w:rsidRPr="006D53AD">
        <w:rPr>
          <w:sz w:val="24"/>
        </w:rPr>
        <w:t xml:space="preserve">II - elaborar relatório das auditorias realizadas, propondo medidas preventivas e corretivas dos desvios detectados, se for o caso, encaminhando-o à Diretoria; </w:t>
      </w:r>
      <w:proofErr w:type="gramStart"/>
      <w:r w:rsidRPr="006D53AD">
        <w:rPr>
          <w:sz w:val="24"/>
        </w:rPr>
        <w:t>e</w:t>
      </w:r>
      <w:proofErr w:type="gramEnd"/>
      <w:r w:rsidRPr="006D53AD">
        <w:rPr>
          <w:sz w:val="24"/>
        </w:rPr>
        <w:t xml:space="preserve"> </w:t>
      </w:r>
    </w:p>
    <w:p w:rsidR="006D53AD" w:rsidRPr="006D53AD" w:rsidRDefault="006D53AD" w:rsidP="00C705D7">
      <w:pPr>
        <w:ind w:firstLine="1134"/>
        <w:jc w:val="both"/>
        <w:rPr>
          <w:sz w:val="24"/>
        </w:rPr>
      </w:pPr>
      <w:r w:rsidRPr="006D53AD">
        <w:rPr>
          <w:sz w:val="24"/>
        </w:rPr>
        <w:t xml:space="preserve">III - responder pela sistematização das informações requeridas pelos órgãos de controle do Poder Executivo. </w:t>
      </w:r>
    </w:p>
    <w:p w:rsidR="006D53AD" w:rsidRPr="006D53AD" w:rsidRDefault="006D53AD" w:rsidP="00C705D7">
      <w:pPr>
        <w:jc w:val="both"/>
        <w:rPr>
          <w:sz w:val="24"/>
        </w:rPr>
      </w:pPr>
    </w:p>
    <w:p w:rsidR="006D53AD" w:rsidRPr="006D53AD" w:rsidRDefault="006D53AD" w:rsidP="00C705D7">
      <w:pPr>
        <w:ind w:firstLine="1134"/>
        <w:jc w:val="both"/>
        <w:rPr>
          <w:sz w:val="24"/>
        </w:rPr>
      </w:pPr>
      <w:r w:rsidRPr="006D53AD">
        <w:rPr>
          <w:sz w:val="24"/>
        </w:rPr>
        <w:t xml:space="preserve">Art. 32. Às Superintendências compete planejar, organizar, executar, controlar e avaliar os processos organizacionais e operacionais da ANAC, no âmbito de suas respectivas competências. </w:t>
      </w:r>
    </w:p>
    <w:p w:rsidR="006D53AD" w:rsidRPr="006D53AD" w:rsidRDefault="006D53AD" w:rsidP="00C705D7">
      <w:pPr>
        <w:jc w:val="both"/>
        <w:rPr>
          <w:sz w:val="24"/>
        </w:rPr>
      </w:pPr>
    </w:p>
    <w:p w:rsidR="006D53AD" w:rsidRPr="006D53AD" w:rsidRDefault="006D53AD" w:rsidP="00C705D7">
      <w:pPr>
        <w:ind w:firstLine="1134"/>
        <w:jc w:val="both"/>
        <w:rPr>
          <w:sz w:val="24"/>
        </w:rPr>
      </w:pPr>
      <w:r w:rsidRPr="006D53AD">
        <w:rPr>
          <w:sz w:val="24"/>
        </w:rPr>
        <w:t xml:space="preserve">Art. 33. Às Unidades Regionais compete: </w:t>
      </w:r>
    </w:p>
    <w:p w:rsidR="006D53AD" w:rsidRPr="006D53AD" w:rsidRDefault="006D53AD" w:rsidP="00C705D7">
      <w:pPr>
        <w:ind w:firstLine="1134"/>
        <w:jc w:val="both"/>
        <w:rPr>
          <w:sz w:val="24"/>
        </w:rPr>
      </w:pPr>
      <w:r w:rsidRPr="006D53AD">
        <w:rPr>
          <w:sz w:val="24"/>
        </w:rPr>
        <w:t xml:space="preserve">I - administrar e gerenciar os serviços, programas e projetos descentralizados atribuídos à Unidade, fiscalizando o cumprimento das normas e padrões estabelecidos; </w:t>
      </w:r>
    </w:p>
    <w:p w:rsidR="006D53AD" w:rsidRPr="006D53AD" w:rsidRDefault="006D53AD" w:rsidP="00C705D7">
      <w:pPr>
        <w:ind w:firstLine="1134"/>
        <w:jc w:val="both"/>
        <w:rPr>
          <w:sz w:val="24"/>
        </w:rPr>
      </w:pPr>
      <w:r w:rsidRPr="006D53AD">
        <w:rPr>
          <w:sz w:val="24"/>
        </w:rPr>
        <w:t xml:space="preserve">II - propor as medidas necessárias à agilização e ao aprimoramento de suas atividades; </w:t>
      </w:r>
      <w:proofErr w:type="gramStart"/>
      <w:r w:rsidRPr="006D53AD">
        <w:rPr>
          <w:sz w:val="24"/>
        </w:rPr>
        <w:t>e</w:t>
      </w:r>
      <w:proofErr w:type="gramEnd"/>
      <w:r w:rsidRPr="006D53AD">
        <w:rPr>
          <w:sz w:val="24"/>
        </w:rPr>
        <w:t xml:space="preserve"> </w:t>
      </w:r>
    </w:p>
    <w:p w:rsidR="006D53AD" w:rsidRPr="006D53AD" w:rsidRDefault="006D53AD" w:rsidP="00C705D7">
      <w:pPr>
        <w:ind w:firstLine="1134"/>
        <w:jc w:val="both"/>
        <w:rPr>
          <w:sz w:val="24"/>
        </w:rPr>
      </w:pPr>
      <w:r w:rsidRPr="006D53AD">
        <w:rPr>
          <w:sz w:val="24"/>
        </w:rPr>
        <w:t xml:space="preserve">III - exercer outras atividades que lhe forem atribuídas pela Diretoria. </w:t>
      </w:r>
    </w:p>
    <w:p w:rsidR="006D53AD" w:rsidRPr="006D53AD" w:rsidRDefault="006D53AD" w:rsidP="00C705D7">
      <w:pPr>
        <w:jc w:val="both"/>
        <w:rPr>
          <w:sz w:val="24"/>
        </w:rPr>
      </w:pPr>
    </w:p>
    <w:p w:rsidR="006D53AD" w:rsidRPr="006D53AD" w:rsidRDefault="006D53AD" w:rsidP="00C705D7">
      <w:pPr>
        <w:ind w:firstLine="1134"/>
        <w:jc w:val="both"/>
        <w:rPr>
          <w:sz w:val="24"/>
        </w:rPr>
      </w:pPr>
      <w:r w:rsidRPr="006D53AD">
        <w:rPr>
          <w:sz w:val="24"/>
        </w:rPr>
        <w:t>Art. 34. A ANAC disporá de um órgão de participação institucionalizada da comunidade de aviação civil, denominado Conselho Consultivo.</w:t>
      </w:r>
    </w:p>
    <w:p w:rsidR="006D53AD" w:rsidRPr="006D53AD" w:rsidRDefault="006D53AD" w:rsidP="00C705D7">
      <w:pPr>
        <w:ind w:firstLine="1134"/>
        <w:jc w:val="both"/>
        <w:rPr>
          <w:sz w:val="24"/>
        </w:rPr>
      </w:pPr>
      <w:r w:rsidRPr="006D53AD">
        <w:rPr>
          <w:sz w:val="24"/>
        </w:rPr>
        <w:t>§ 1º O Conselho Consultivo, órgão colegiado, será composto por membros titulares e respectivos suplentes, designados pelo Diretor- Presidente da ANAC.</w:t>
      </w:r>
    </w:p>
    <w:p w:rsidR="006D53AD" w:rsidRPr="006D53AD" w:rsidRDefault="006D53AD" w:rsidP="00C705D7">
      <w:pPr>
        <w:ind w:firstLine="1134"/>
        <w:jc w:val="both"/>
        <w:rPr>
          <w:sz w:val="24"/>
        </w:rPr>
      </w:pPr>
      <w:r w:rsidRPr="006D53AD">
        <w:rPr>
          <w:sz w:val="24"/>
        </w:rPr>
        <w:t xml:space="preserve">§ 2º O Conselho Consultivo será presidido pelo Diretor- Presidente da ANAC, composto por um membro indicado pelo Comandante da Aeronáutica e por membros indicados por organizações representativas dos seguintes segmentos da sociedade: </w:t>
      </w:r>
    </w:p>
    <w:p w:rsidR="006D53AD" w:rsidRPr="006D53AD" w:rsidRDefault="006D53AD" w:rsidP="00C705D7">
      <w:pPr>
        <w:ind w:firstLine="1134"/>
        <w:jc w:val="both"/>
        <w:rPr>
          <w:sz w:val="24"/>
        </w:rPr>
      </w:pPr>
      <w:r w:rsidRPr="006D53AD">
        <w:rPr>
          <w:sz w:val="24"/>
        </w:rPr>
        <w:t xml:space="preserve">I - três representantes das empresas de serviços de transporte aéreo; </w:t>
      </w:r>
    </w:p>
    <w:p w:rsidR="006D53AD" w:rsidRPr="006D53AD" w:rsidRDefault="006D53AD" w:rsidP="00C705D7">
      <w:pPr>
        <w:ind w:firstLine="1134"/>
        <w:jc w:val="both"/>
        <w:rPr>
          <w:sz w:val="24"/>
        </w:rPr>
      </w:pPr>
      <w:r w:rsidRPr="006D53AD">
        <w:rPr>
          <w:sz w:val="24"/>
        </w:rPr>
        <w:t xml:space="preserve">II - um representante das empresas de serviços aéreos especializados; </w:t>
      </w:r>
    </w:p>
    <w:p w:rsidR="006D53AD" w:rsidRPr="006D53AD" w:rsidRDefault="006D53AD" w:rsidP="00C705D7">
      <w:pPr>
        <w:ind w:firstLine="1134"/>
        <w:jc w:val="both"/>
        <w:rPr>
          <w:sz w:val="24"/>
        </w:rPr>
      </w:pPr>
      <w:r w:rsidRPr="006D53AD">
        <w:rPr>
          <w:sz w:val="24"/>
        </w:rPr>
        <w:t xml:space="preserve">III - quatro representantes dos usuários de serviços aéreos; </w:t>
      </w:r>
    </w:p>
    <w:p w:rsidR="006D53AD" w:rsidRPr="006D53AD" w:rsidRDefault="006D53AD" w:rsidP="00C705D7">
      <w:pPr>
        <w:ind w:firstLine="1134"/>
        <w:jc w:val="both"/>
        <w:rPr>
          <w:sz w:val="24"/>
        </w:rPr>
      </w:pPr>
      <w:r w:rsidRPr="006D53AD">
        <w:rPr>
          <w:sz w:val="24"/>
        </w:rPr>
        <w:t xml:space="preserve">IV - dois representantes dos exploradores de serviços de </w:t>
      </w:r>
      <w:r w:rsidR="003E0A54">
        <w:rPr>
          <w:sz w:val="24"/>
        </w:rPr>
        <w:t>infraestrutura</w:t>
      </w:r>
      <w:r w:rsidRPr="006D53AD">
        <w:rPr>
          <w:sz w:val="24"/>
        </w:rPr>
        <w:t xml:space="preserve"> aeroportuária; </w:t>
      </w:r>
    </w:p>
    <w:p w:rsidR="006D53AD" w:rsidRPr="006D53AD" w:rsidRDefault="006D53AD" w:rsidP="00C705D7">
      <w:pPr>
        <w:ind w:firstLine="1134"/>
        <w:jc w:val="both"/>
        <w:rPr>
          <w:sz w:val="24"/>
        </w:rPr>
      </w:pPr>
      <w:r w:rsidRPr="006D53AD">
        <w:rPr>
          <w:sz w:val="24"/>
        </w:rPr>
        <w:t xml:space="preserve">V - dois representantes da aviação geral, aeroclubes e </w:t>
      </w:r>
      <w:proofErr w:type="spellStart"/>
      <w:r w:rsidRPr="006D53AD">
        <w:rPr>
          <w:sz w:val="24"/>
        </w:rPr>
        <w:t>aerodesporto</w:t>
      </w:r>
      <w:proofErr w:type="spellEnd"/>
      <w:r w:rsidRPr="006D53AD">
        <w:rPr>
          <w:sz w:val="24"/>
        </w:rPr>
        <w:t xml:space="preserve">; </w:t>
      </w:r>
    </w:p>
    <w:p w:rsidR="006D53AD" w:rsidRPr="006D53AD" w:rsidRDefault="006D53AD" w:rsidP="00C705D7">
      <w:pPr>
        <w:ind w:firstLine="1134"/>
        <w:jc w:val="both"/>
        <w:rPr>
          <w:sz w:val="24"/>
        </w:rPr>
      </w:pPr>
      <w:r w:rsidRPr="006D53AD">
        <w:rPr>
          <w:sz w:val="24"/>
        </w:rPr>
        <w:t xml:space="preserve">VI - dois representantes da indústria aeronáutica e de manutenção aeronáutica; </w:t>
      </w:r>
    </w:p>
    <w:p w:rsidR="006D53AD" w:rsidRPr="006D53AD" w:rsidRDefault="006D53AD" w:rsidP="00C705D7">
      <w:pPr>
        <w:ind w:firstLine="1134"/>
        <w:jc w:val="both"/>
        <w:rPr>
          <w:sz w:val="24"/>
        </w:rPr>
      </w:pPr>
      <w:r w:rsidRPr="006D53AD">
        <w:rPr>
          <w:sz w:val="24"/>
        </w:rPr>
        <w:t xml:space="preserve">VII - dois representantes dos trabalhadores do setor; </w:t>
      </w:r>
    </w:p>
    <w:p w:rsidR="006D53AD" w:rsidRPr="006D53AD" w:rsidRDefault="006D53AD" w:rsidP="00C705D7">
      <w:pPr>
        <w:ind w:firstLine="1134"/>
        <w:jc w:val="both"/>
        <w:rPr>
          <w:sz w:val="24"/>
        </w:rPr>
      </w:pPr>
      <w:r w:rsidRPr="006D53AD">
        <w:rPr>
          <w:sz w:val="24"/>
        </w:rPr>
        <w:t xml:space="preserve">VIII - um representante das instituições de formação e adestramento de pessoal destinado à aviação civil; </w:t>
      </w:r>
      <w:proofErr w:type="gramStart"/>
      <w:r w:rsidRPr="006D53AD">
        <w:rPr>
          <w:sz w:val="24"/>
        </w:rPr>
        <w:t>e</w:t>
      </w:r>
      <w:proofErr w:type="gramEnd"/>
      <w:r w:rsidRPr="006D53AD">
        <w:rPr>
          <w:sz w:val="24"/>
        </w:rPr>
        <w:t xml:space="preserve"> </w:t>
      </w:r>
    </w:p>
    <w:p w:rsidR="006D53AD" w:rsidRPr="006D53AD" w:rsidRDefault="006D53AD" w:rsidP="00C705D7">
      <w:pPr>
        <w:ind w:firstLine="1134"/>
        <w:jc w:val="both"/>
        <w:rPr>
          <w:sz w:val="24"/>
        </w:rPr>
      </w:pPr>
      <w:r w:rsidRPr="006D53AD">
        <w:rPr>
          <w:sz w:val="24"/>
        </w:rPr>
        <w:t>IX - um representante das empresas prestadoras de serviços auxiliares.</w:t>
      </w:r>
    </w:p>
    <w:p w:rsidR="006D53AD" w:rsidRPr="006D53AD" w:rsidRDefault="006D53AD" w:rsidP="00C705D7">
      <w:pPr>
        <w:ind w:firstLine="1134"/>
        <w:jc w:val="both"/>
        <w:rPr>
          <w:sz w:val="24"/>
        </w:rPr>
      </w:pPr>
      <w:r w:rsidRPr="006D53AD">
        <w:rPr>
          <w:sz w:val="24"/>
        </w:rPr>
        <w:lastRenderedPageBreak/>
        <w:t>§ 3º A ANAC disporá sobre os critérios para designação das entidades que poderão participar da indicação dos representantes dos respectivos segmentos no Conselho Consultivo e designará as entidades participantes para cada segmento.</w:t>
      </w:r>
    </w:p>
    <w:p w:rsidR="006D53AD" w:rsidRPr="006D53AD" w:rsidRDefault="006D53AD" w:rsidP="00C705D7">
      <w:pPr>
        <w:ind w:firstLine="1134"/>
        <w:jc w:val="both"/>
        <w:rPr>
          <w:sz w:val="24"/>
        </w:rPr>
      </w:pPr>
      <w:r w:rsidRPr="006D53AD">
        <w:rPr>
          <w:sz w:val="24"/>
        </w:rPr>
        <w:t xml:space="preserve">§ 4º Os membros do Conselho Consultivo não serão remunerados e exercerão mandato de três anos, vedada </w:t>
      </w:r>
      <w:proofErr w:type="gramStart"/>
      <w:r w:rsidRPr="006D53AD">
        <w:rPr>
          <w:sz w:val="24"/>
        </w:rPr>
        <w:t>a</w:t>
      </w:r>
      <w:proofErr w:type="gramEnd"/>
      <w:r w:rsidRPr="006D53AD">
        <w:rPr>
          <w:sz w:val="24"/>
        </w:rPr>
        <w:t xml:space="preserve"> recondução. </w:t>
      </w:r>
    </w:p>
    <w:p w:rsidR="006D53AD" w:rsidRPr="006D53AD" w:rsidRDefault="006D53AD" w:rsidP="00C705D7">
      <w:pPr>
        <w:ind w:firstLine="1134"/>
        <w:jc w:val="both"/>
        <w:rPr>
          <w:sz w:val="24"/>
        </w:rPr>
      </w:pPr>
      <w:r w:rsidRPr="006D53AD">
        <w:rPr>
          <w:sz w:val="24"/>
        </w:rPr>
        <w:t>§ 5º Os membros do Conselho Consultivo serão substituídos, em suas ausências e impedimentos, pelos respectivos suplentes.</w:t>
      </w:r>
    </w:p>
    <w:p w:rsidR="006D53AD" w:rsidRPr="006D53AD" w:rsidRDefault="006D53AD" w:rsidP="00C705D7">
      <w:pPr>
        <w:ind w:firstLine="1134"/>
        <w:jc w:val="both"/>
        <w:rPr>
          <w:sz w:val="24"/>
        </w:rPr>
      </w:pPr>
      <w:r w:rsidRPr="006D53AD">
        <w:rPr>
          <w:sz w:val="24"/>
        </w:rPr>
        <w:t xml:space="preserve">§ 6º Os Diretores da ANAC poderão participar das reuniões do Conselho Consultivo. </w:t>
      </w:r>
    </w:p>
    <w:p w:rsidR="006D53AD" w:rsidRPr="006D53AD" w:rsidRDefault="006D53AD" w:rsidP="00C705D7">
      <w:pPr>
        <w:ind w:firstLine="1134"/>
        <w:jc w:val="both"/>
        <w:rPr>
          <w:sz w:val="24"/>
        </w:rPr>
      </w:pPr>
      <w:r w:rsidRPr="006D53AD">
        <w:rPr>
          <w:sz w:val="24"/>
        </w:rPr>
        <w:t>§ 7º Poderão ser convidados para participar das reuniões do Conselho Consultivo representantes de órgãos e entidades públicas e privadas, em função da matéria constante da pauta.</w:t>
      </w:r>
    </w:p>
    <w:p w:rsidR="006D53AD" w:rsidRPr="006D53AD" w:rsidRDefault="006D53AD" w:rsidP="00C705D7">
      <w:pPr>
        <w:ind w:firstLine="1134"/>
        <w:jc w:val="both"/>
        <w:rPr>
          <w:sz w:val="24"/>
        </w:rPr>
      </w:pPr>
      <w:r w:rsidRPr="006D53AD">
        <w:rPr>
          <w:sz w:val="24"/>
        </w:rPr>
        <w:t xml:space="preserve">§ 8º Compete ao Conselho Consultivo: </w:t>
      </w:r>
    </w:p>
    <w:p w:rsidR="006D53AD" w:rsidRPr="006D53AD" w:rsidRDefault="006D53AD" w:rsidP="00C705D7">
      <w:pPr>
        <w:ind w:firstLine="1134"/>
        <w:jc w:val="both"/>
        <w:rPr>
          <w:sz w:val="24"/>
        </w:rPr>
      </w:pPr>
      <w:r w:rsidRPr="006D53AD">
        <w:rPr>
          <w:sz w:val="24"/>
        </w:rPr>
        <w:t xml:space="preserve">I - assessorar a Diretoria da ANAC, emitindo pareceres sobre os assuntos submetidos a sua análise; </w:t>
      </w:r>
    </w:p>
    <w:p w:rsidR="006D53AD" w:rsidRPr="006D53AD" w:rsidRDefault="006D53AD" w:rsidP="00C705D7">
      <w:pPr>
        <w:ind w:firstLine="1134"/>
        <w:jc w:val="both"/>
        <w:rPr>
          <w:sz w:val="24"/>
        </w:rPr>
      </w:pPr>
      <w:r w:rsidRPr="006D53AD">
        <w:rPr>
          <w:sz w:val="24"/>
        </w:rPr>
        <w:t xml:space="preserve">II - apreciar e emitir parecer sobre os relatórios anuais da Diretoria; </w:t>
      </w:r>
      <w:proofErr w:type="gramStart"/>
      <w:r w:rsidRPr="006D53AD">
        <w:rPr>
          <w:sz w:val="24"/>
        </w:rPr>
        <w:t>e</w:t>
      </w:r>
      <w:proofErr w:type="gramEnd"/>
      <w:r w:rsidRPr="006D53AD">
        <w:rPr>
          <w:sz w:val="24"/>
        </w:rPr>
        <w:t xml:space="preserve"> </w:t>
      </w:r>
    </w:p>
    <w:p w:rsidR="006D53AD" w:rsidRPr="006D53AD" w:rsidRDefault="006D53AD" w:rsidP="00C705D7">
      <w:pPr>
        <w:ind w:firstLine="1134"/>
        <w:jc w:val="both"/>
        <w:rPr>
          <w:sz w:val="24"/>
        </w:rPr>
      </w:pPr>
      <w:r w:rsidRPr="006D53AD">
        <w:rPr>
          <w:sz w:val="24"/>
        </w:rPr>
        <w:t>III - outras atribuições estabelecidas pela Diretoria da ANAC.</w:t>
      </w:r>
    </w:p>
    <w:p w:rsidR="006D53AD" w:rsidRPr="006D53AD" w:rsidRDefault="006D53AD" w:rsidP="00C705D7">
      <w:pPr>
        <w:ind w:firstLine="1134"/>
        <w:jc w:val="both"/>
        <w:rPr>
          <w:sz w:val="24"/>
        </w:rPr>
      </w:pPr>
      <w:r w:rsidRPr="006D53AD">
        <w:rPr>
          <w:sz w:val="24"/>
        </w:rPr>
        <w:t xml:space="preserve">§ 9º O funcionamento do Conselho Consultivo será disposto em regimento interno próprio, proposto pelo Conselho e aprovado pela Diretoria da ANAC. </w:t>
      </w:r>
    </w:p>
    <w:p w:rsidR="006D53AD" w:rsidRPr="006D53AD" w:rsidRDefault="006D53AD" w:rsidP="00C705D7">
      <w:pPr>
        <w:ind w:firstLine="1134"/>
        <w:jc w:val="both"/>
        <w:rPr>
          <w:sz w:val="24"/>
        </w:rPr>
      </w:pPr>
      <w:r w:rsidRPr="006D53AD">
        <w:rPr>
          <w:sz w:val="24"/>
        </w:rPr>
        <w:t xml:space="preserve">§ 10. As despesas de instalação e funcionamento do Conselho Consultivo correrão à conta da ANAC, cabendo às entidades e setores representados o custeio do deslocamento e hospedagem dos respectivos representantes para participar das reuniões. </w:t>
      </w:r>
    </w:p>
    <w:p w:rsidR="006D53AD" w:rsidRPr="006D53AD" w:rsidRDefault="006D53AD" w:rsidP="00C705D7">
      <w:pPr>
        <w:jc w:val="both"/>
        <w:rPr>
          <w:sz w:val="24"/>
        </w:rPr>
      </w:pPr>
    </w:p>
    <w:p w:rsidR="006D53AD" w:rsidRPr="006D53AD" w:rsidRDefault="006D53AD" w:rsidP="00446FF1">
      <w:pPr>
        <w:jc w:val="center"/>
        <w:rPr>
          <w:sz w:val="24"/>
        </w:rPr>
      </w:pPr>
      <w:r w:rsidRPr="006D53AD">
        <w:rPr>
          <w:sz w:val="24"/>
        </w:rPr>
        <w:t>CAPÍTULO V</w:t>
      </w:r>
    </w:p>
    <w:p w:rsidR="006D53AD" w:rsidRPr="006D53AD" w:rsidRDefault="006D53AD" w:rsidP="00446FF1">
      <w:pPr>
        <w:jc w:val="center"/>
        <w:rPr>
          <w:sz w:val="24"/>
        </w:rPr>
      </w:pPr>
      <w:r w:rsidRPr="006D53AD">
        <w:rPr>
          <w:sz w:val="24"/>
        </w:rPr>
        <w:t>DAS ATRIBUIÇÕES DOS DIRIGENTES</w:t>
      </w:r>
    </w:p>
    <w:p w:rsidR="006D53AD" w:rsidRPr="006D53AD" w:rsidRDefault="006D53AD" w:rsidP="006D53AD">
      <w:pPr>
        <w:rPr>
          <w:sz w:val="24"/>
        </w:rPr>
      </w:pPr>
    </w:p>
    <w:p w:rsidR="006D53AD" w:rsidRPr="006D53AD" w:rsidRDefault="006D53AD" w:rsidP="00C705D7">
      <w:pPr>
        <w:ind w:firstLine="1134"/>
        <w:jc w:val="both"/>
        <w:rPr>
          <w:sz w:val="24"/>
        </w:rPr>
      </w:pPr>
      <w:r w:rsidRPr="006D53AD">
        <w:rPr>
          <w:sz w:val="24"/>
        </w:rPr>
        <w:t>Art. 35. Incumbe ao Diretor-Presidente:</w:t>
      </w:r>
    </w:p>
    <w:p w:rsidR="006D53AD" w:rsidRPr="006D53AD" w:rsidRDefault="006D53AD" w:rsidP="00C705D7">
      <w:pPr>
        <w:ind w:firstLine="1134"/>
        <w:jc w:val="both"/>
        <w:rPr>
          <w:sz w:val="24"/>
        </w:rPr>
      </w:pPr>
      <w:r w:rsidRPr="006D53AD">
        <w:rPr>
          <w:sz w:val="24"/>
        </w:rPr>
        <w:t xml:space="preserve">I - representar a ANAC; </w:t>
      </w:r>
    </w:p>
    <w:p w:rsidR="006D53AD" w:rsidRPr="006D53AD" w:rsidRDefault="006D53AD" w:rsidP="00C705D7">
      <w:pPr>
        <w:ind w:firstLine="1134"/>
        <w:jc w:val="both"/>
        <w:rPr>
          <w:sz w:val="24"/>
        </w:rPr>
      </w:pPr>
      <w:r w:rsidRPr="006D53AD">
        <w:rPr>
          <w:sz w:val="24"/>
        </w:rPr>
        <w:t xml:space="preserve">II - exercer o comando hierárquico sobre pessoal e serviços, coordenando as competências administrativas; </w:t>
      </w:r>
    </w:p>
    <w:p w:rsidR="006D53AD" w:rsidRPr="006D53AD" w:rsidRDefault="006D53AD" w:rsidP="00C705D7">
      <w:pPr>
        <w:ind w:firstLine="1134"/>
        <w:jc w:val="both"/>
        <w:rPr>
          <w:sz w:val="24"/>
        </w:rPr>
      </w:pPr>
      <w:r w:rsidRPr="006D53AD">
        <w:rPr>
          <w:sz w:val="24"/>
        </w:rPr>
        <w:t xml:space="preserve">III - presidir as reuniões da Diretoria; </w:t>
      </w:r>
    </w:p>
    <w:p w:rsidR="006D53AD" w:rsidRPr="006D53AD" w:rsidRDefault="006D53AD" w:rsidP="00C705D7">
      <w:pPr>
        <w:ind w:firstLine="1134"/>
        <w:jc w:val="both"/>
        <w:rPr>
          <w:sz w:val="24"/>
        </w:rPr>
      </w:pPr>
      <w:r w:rsidRPr="006D53AD">
        <w:rPr>
          <w:sz w:val="24"/>
        </w:rPr>
        <w:t xml:space="preserve">IV - gerir o Fundo Aeroviário; </w:t>
      </w:r>
    </w:p>
    <w:p w:rsidR="006D53AD" w:rsidRPr="006D53AD" w:rsidRDefault="006D53AD" w:rsidP="00C705D7">
      <w:pPr>
        <w:ind w:firstLine="1134"/>
        <w:jc w:val="both"/>
        <w:rPr>
          <w:sz w:val="24"/>
        </w:rPr>
      </w:pPr>
      <w:r w:rsidRPr="006D53AD">
        <w:rPr>
          <w:sz w:val="24"/>
        </w:rPr>
        <w:t xml:space="preserve">V - aprovar a requisição, com ônus para a ANAC, de servidores e empregados de órgãos e entidades integrantes da administração pública, quaisquer que sejam as funções a </w:t>
      </w:r>
      <w:proofErr w:type="gramStart"/>
      <w:r w:rsidRPr="006D53AD">
        <w:rPr>
          <w:sz w:val="24"/>
        </w:rPr>
        <w:t>serem</w:t>
      </w:r>
      <w:proofErr w:type="gramEnd"/>
      <w:r w:rsidRPr="006D53AD">
        <w:rPr>
          <w:sz w:val="24"/>
        </w:rPr>
        <w:t xml:space="preserve"> exercidas, nos termos do art. 16 da Lei nº 9.986, de 18 de julho de 2000; </w:t>
      </w:r>
    </w:p>
    <w:p w:rsidR="006D53AD" w:rsidRPr="006D53AD" w:rsidRDefault="006D53AD" w:rsidP="00C705D7">
      <w:pPr>
        <w:ind w:firstLine="1134"/>
        <w:jc w:val="both"/>
        <w:rPr>
          <w:sz w:val="24"/>
        </w:rPr>
      </w:pPr>
      <w:r w:rsidRPr="006D53AD">
        <w:rPr>
          <w:sz w:val="24"/>
        </w:rPr>
        <w:t xml:space="preserve">VI - autorizar, na forma da legislação em vigor, o afastamento do País de servidores para o desempenho de atividades técnicas e de desenvolvimento profissional; </w:t>
      </w:r>
      <w:proofErr w:type="gramStart"/>
      <w:r w:rsidRPr="006D53AD">
        <w:rPr>
          <w:sz w:val="24"/>
        </w:rPr>
        <w:t>e</w:t>
      </w:r>
      <w:proofErr w:type="gramEnd"/>
      <w:r w:rsidRPr="006D53AD">
        <w:rPr>
          <w:sz w:val="24"/>
        </w:rPr>
        <w:t xml:space="preserve"> </w:t>
      </w:r>
    </w:p>
    <w:p w:rsidR="006D53AD" w:rsidRPr="006D53AD" w:rsidRDefault="006D53AD" w:rsidP="00C705D7">
      <w:pPr>
        <w:ind w:firstLine="1134"/>
        <w:jc w:val="both"/>
        <w:rPr>
          <w:sz w:val="24"/>
        </w:rPr>
      </w:pPr>
      <w:r w:rsidRPr="006D53AD">
        <w:rPr>
          <w:sz w:val="24"/>
        </w:rPr>
        <w:t xml:space="preserve">VII - aprovar a cessão, requisição, promoção e afastamento de servidores para </w:t>
      </w:r>
      <w:proofErr w:type="gramStart"/>
      <w:r w:rsidRPr="006D53AD">
        <w:rPr>
          <w:sz w:val="24"/>
        </w:rPr>
        <w:t>participação em eventos de capacitação lato e stricto sensu, na forma da legislação em vigor</w:t>
      </w:r>
      <w:proofErr w:type="gramEnd"/>
      <w:r w:rsidRPr="006D53AD">
        <w:rPr>
          <w:sz w:val="24"/>
        </w:rPr>
        <w:t xml:space="preserve">. </w:t>
      </w:r>
    </w:p>
    <w:p w:rsidR="006D53AD" w:rsidRPr="006D53AD" w:rsidRDefault="006D53AD" w:rsidP="006D53AD">
      <w:pPr>
        <w:rPr>
          <w:sz w:val="24"/>
        </w:rPr>
      </w:pPr>
    </w:p>
    <w:p w:rsidR="006D53AD" w:rsidRPr="006D53AD" w:rsidRDefault="006D53AD" w:rsidP="00C705D7">
      <w:pPr>
        <w:ind w:firstLine="1134"/>
        <w:jc w:val="both"/>
        <w:rPr>
          <w:sz w:val="24"/>
        </w:rPr>
      </w:pPr>
      <w:r w:rsidRPr="006D53AD">
        <w:rPr>
          <w:sz w:val="24"/>
        </w:rPr>
        <w:t>Art. 36. São atribuições comuns aos Diretores da ANAC:</w:t>
      </w:r>
    </w:p>
    <w:p w:rsidR="006D53AD" w:rsidRPr="006D53AD" w:rsidRDefault="006D53AD" w:rsidP="00C705D7">
      <w:pPr>
        <w:ind w:firstLine="1134"/>
        <w:jc w:val="both"/>
        <w:rPr>
          <w:sz w:val="24"/>
        </w:rPr>
      </w:pPr>
      <w:r w:rsidRPr="006D53AD">
        <w:rPr>
          <w:sz w:val="24"/>
        </w:rPr>
        <w:t xml:space="preserve">I - cumprir e fazer cumprir as disposições regulamentares no âmbito das atribuições da ANAC; </w:t>
      </w:r>
    </w:p>
    <w:p w:rsidR="006D53AD" w:rsidRPr="006D53AD" w:rsidRDefault="006D53AD" w:rsidP="00C705D7">
      <w:pPr>
        <w:ind w:firstLine="1134"/>
        <w:jc w:val="both"/>
        <w:rPr>
          <w:sz w:val="24"/>
        </w:rPr>
      </w:pPr>
      <w:r w:rsidRPr="006D53AD">
        <w:rPr>
          <w:sz w:val="24"/>
        </w:rPr>
        <w:t xml:space="preserve">II - zelar pelo desenvolvimento e credibilidade interna e externa da ANAC e pela legitimidade de suas ações; </w:t>
      </w:r>
    </w:p>
    <w:p w:rsidR="006D53AD" w:rsidRPr="006D53AD" w:rsidRDefault="006D53AD" w:rsidP="00C705D7">
      <w:pPr>
        <w:ind w:firstLine="1134"/>
        <w:jc w:val="both"/>
        <w:rPr>
          <w:sz w:val="24"/>
        </w:rPr>
      </w:pPr>
      <w:r w:rsidRPr="006D53AD">
        <w:rPr>
          <w:sz w:val="24"/>
        </w:rPr>
        <w:t xml:space="preserve">III - zelar pelo cumprimento dos planos e programas da ANAC; </w:t>
      </w:r>
    </w:p>
    <w:p w:rsidR="006D53AD" w:rsidRPr="006D53AD" w:rsidRDefault="006D53AD" w:rsidP="00C705D7">
      <w:pPr>
        <w:ind w:firstLine="1134"/>
        <w:jc w:val="both"/>
        <w:rPr>
          <w:sz w:val="24"/>
        </w:rPr>
      </w:pPr>
      <w:r w:rsidRPr="006D53AD">
        <w:rPr>
          <w:sz w:val="24"/>
        </w:rPr>
        <w:t xml:space="preserve">IV - praticar e expedir os atos de gestão administrativa no âmbito das atribuições que lhes forem conferidas; </w:t>
      </w:r>
    </w:p>
    <w:p w:rsidR="006D53AD" w:rsidRPr="006D53AD" w:rsidRDefault="006D53AD" w:rsidP="00C705D7">
      <w:pPr>
        <w:ind w:firstLine="1134"/>
        <w:jc w:val="both"/>
        <w:rPr>
          <w:sz w:val="24"/>
        </w:rPr>
      </w:pPr>
      <w:r w:rsidRPr="006D53AD">
        <w:rPr>
          <w:sz w:val="24"/>
        </w:rPr>
        <w:lastRenderedPageBreak/>
        <w:t xml:space="preserve">V - executar as decisões tomadas de forma colegiada pela Diretoria; </w:t>
      </w:r>
      <w:proofErr w:type="gramStart"/>
      <w:r w:rsidRPr="006D53AD">
        <w:rPr>
          <w:sz w:val="24"/>
        </w:rPr>
        <w:t>e</w:t>
      </w:r>
      <w:proofErr w:type="gramEnd"/>
      <w:r w:rsidRPr="006D53AD">
        <w:rPr>
          <w:sz w:val="24"/>
        </w:rPr>
        <w:t xml:space="preserve"> </w:t>
      </w:r>
    </w:p>
    <w:p w:rsidR="006D53AD" w:rsidRPr="006D53AD" w:rsidRDefault="006D53AD" w:rsidP="00C705D7">
      <w:pPr>
        <w:ind w:firstLine="1134"/>
        <w:jc w:val="both"/>
        <w:rPr>
          <w:sz w:val="24"/>
        </w:rPr>
      </w:pPr>
      <w:r w:rsidRPr="006D53AD">
        <w:rPr>
          <w:sz w:val="24"/>
        </w:rPr>
        <w:t xml:space="preserve">VI - contribuir com subsídios para propostas de ajustes e modificações na legislação, necessários à modernização do ambiente institucional de atuação da ANAC. </w:t>
      </w:r>
    </w:p>
    <w:p w:rsidR="006D53AD" w:rsidRPr="006D53AD" w:rsidRDefault="006D53AD" w:rsidP="00C705D7">
      <w:pPr>
        <w:ind w:firstLine="1134"/>
        <w:jc w:val="both"/>
        <w:rPr>
          <w:sz w:val="24"/>
        </w:rPr>
      </w:pPr>
    </w:p>
    <w:p w:rsidR="00327007" w:rsidRPr="006D53AD" w:rsidRDefault="00327007" w:rsidP="00327007">
      <w:pPr>
        <w:ind w:firstLine="1134"/>
        <w:jc w:val="both"/>
        <w:rPr>
          <w:sz w:val="24"/>
        </w:rPr>
      </w:pPr>
      <w:r w:rsidRPr="006D53AD">
        <w:rPr>
          <w:sz w:val="24"/>
        </w:rPr>
        <w:t>Art. 37. Ao Procurador-Geral incumbe:</w:t>
      </w:r>
      <w:r w:rsidR="007516E2" w:rsidRPr="007516E2">
        <w:t xml:space="preserve"> </w:t>
      </w:r>
      <w:hyperlink r:id="rId16" w:history="1">
        <w:r w:rsidR="007516E2" w:rsidRPr="0062097D">
          <w:rPr>
            <w:rStyle w:val="Hyperlink"/>
            <w:i/>
            <w:sz w:val="24"/>
          </w:rPr>
          <w:t>(</w:t>
        </w:r>
        <w:r w:rsidR="007516E2">
          <w:rPr>
            <w:rStyle w:val="Hyperlink"/>
            <w:i/>
            <w:sz w:val="24"/>
          </w:rPr>
          <w:t>Vide</w:t>
        </w:r>
        <w:r w:rsidR="007516E2" w:rsidRPr="0062097D">
          <w:rPr>
            <w:rStyle w:val="Hyperlink"/>
            <w:i/>
            <w:sz w:val="24"/>
          </w:rPr>
          <w:t xml:space="preserve"> Decreto nº 12.978, de 20/5/2026)</w:t>
        </w:r>
        <w:proofErr w:type="gramStart"/>
      </w:hyperlink>
      <w:proofErr w:type="gramEnd"/>
    </w:p>
    <w:p w:rsidR="006D53AD" w:rsidRPr="006D53AD" w:rsidRDefault="006D53AD" w:rsidP="00C705D7">
      <w:pPr>
        <w:ind w:firstLine="1134"/>
        <w:jc w:val="both"/>
        <w:rPr>
          <w:sz w:val="24"/>
        </w:rPr>
      </w:pPr>
      <w:r w:rsidRPr="006D53AD">
        <w:rPr>
          <w:sz w:val="24"/>
        </w:rPr>
        <w:t xml:space="preserve">I - coordenar as atividades de assessoramento jurídico da ANAC; </w:t>
      </w:r>
    </w:p>
    <w:p w:rsidR="006D53AD" w:rsidRPr="006D53AD" w:rsidRDefault="006D53AD" w:rsidP="00C705D7">
      <w:pPr>
        <w:ind w:firstLine="1134"/>
        <w:jc w:val="both"/>
        <w:rPr>
          <w:sz w:val="24"/>
        </w:rPr>
      </w:pPr>
      <w:r w:rsidRPr="006D53AD">
        <w:rPr>
          <w:sz w:val="24"/>
        </w:rPr>
        <w:t xml:space="preserve">II - participar, quando convocado, das sessões e reuniões da Diretoria, sem direito a voto; </w:t>
      </w:r>
    </w:p>
    <w:p w:rsidR="006D53AD" w:rsidRPr="006D53AD" w:rsidRDefault="006D53AD" w:rsidP="00C705D7">
      <w:pPr>
        <w:ind w:firstLine="1134"/>
        <w:jc w:val="both"/>
        <w:rPr>
          <w:sz w:val="24"/>
        </w:rPr>
      </w:pPr>
      <w:r w:rsidRPr="006D53AD">
        <w:rPr>
          <w:sz w:val="24"/>
        </w:rPr>
        <w:t xml:space="preserve">III - receber as citações e notificações judiciais; </w:t>
      </w:r>
    </w:p>
    <w:p w:rsidR="006D53AD" w:rsidRPr="006D53AD" w:rsidRDefault="006D53AD" w:rsidP="00C705D7">
      <w:pPr>
        <w:ind w:firstLine="1134"/>
        <w:jc w:val="both"/>
        <w:rPr>
          <w:sz w:val="24"/>
        </w:rPr>
      </w:pPr>
      <w:r w:rsidRPr="006D53AD">
        <w:rPr>
          <w:sz w:val="24"/>
        </w:rPr>
        <w:t xml:space="preserve">IV - desistir, transigir, firmar compromisso e confessar nas ações de interesse da ANAC, autorizado pela Diretoria; </w:t>
      </w:r>
    </w:p>
    <w:p w:rsidR="006D53AD" w:rsidRPr="006D53AD" w:rsidRDefault="006D53AD" w:rsidP="00C705D7">
      <w:pPr>
        <w:ind w:firstLine="1134"/>
        <w:jc w:val="both"/>
        <w:rPr>
          <w:sz w:val="24"/>
        </w:rPr>
      </w:pPr>
      <w:r w:rsidRPr="006D53AD">
        <w:rPr>
          <w:sz w:val="24"/>
        </w:rPr>
        <w:t xml:space="preserve">V - aprovar os pareceres jurídicos dos procuradores; </w:t>
      </w:r>
      <w:proofErr w:type="gramStart"/>
      <w:r w:rsidRPr="006D53AD">
        <w:rPr>
          <w:sz w:val="24"/>
        </w:rPr>
        <w:t>e</w:t>
      </w:r>
      <w:proofErr w:type="gramEnd"/>
      <w:r w:rsidRPr="006D53AD">
        <w:rPr>
          <w:sz w:val="24"/>
        </w:rPr>
        <w:t xml:space="preserve"> </w:t>
      </w:r>
    </w:p>
    <w:p w:rsidR="006D53AD" w:rsidRPr="006D53AD" w:rsidRDefault="006D53AD" w:rsidP="00C705D7">
      <w:pPr>
        <w:ind w:firstLine="1134"/>
        <w:jc w:val="both"/>
        <w:rPr>
          <w:sz w:val="24"/>
        </w:rPr>
      </w:pPr>
      <w:r w:rsidRPr="006D53AD">
        <w:rPr>
          <w:sz w:val="24"/>
        </w:rPr>
        <w:t xml:space="preserve">VI - representar ao Ministério Público para início de ação pública de interesse da ANAC. </w:t>
      </w:r>
    </w:p>
    <w:p w:rsidR="006D53AD" w:rsidRPr="006D53AD" w:rsidRDefault="006D53AD" w:rsidP="006D53AD">
      <w:pPr>
        <w:rPr>
          <w:sz w:val="24"/>
        </w:rPr>
      </w:pPr>
    </w:p>
    <w:p w:rsidR="006D53AD" w:rsidRPr="006D53AD" w:rsidRDefault="006D53AD" w:rsidP="00C705D7">
      <w:pPr>
        <w:ind w:firstLine="1134"/>
        <w:jc w:val="both"/>
        <w:rPr>
          <w:sz w:val="24"/>
        </w:rPr>
      </w:pPr>
      <w:r w:rsidRPr="006D53AD">
        <w:rPr>
          <w:sz w:val="24"/>
        </w:rPr>
        <w:t>Art. 38. Ao Ouvidor incumbe:</w:t>
      </w:r>
    </w:p>
    <w:p w:rsidR="006D53AD" w:rsidRPr="006D53AD" w:rsidRDefault="006D53AD" w:rsidP="00C705D7">
      <w:pPr>
        <w:ind w:firstLine="1134"/>
        <w:jc w:val="both"/>
        <w:rPr>
          <w:sz w:val="24"/>
        </w:rPr>
      </w:pPr>
      <w:r w:rsidRPr="006D53AD">
        <w:rPr>
          <w:sz w:val="24"/>
        </w:rPr>
        <w:t xml:space="preserve">I - receber pedidos de informação, esclarecimentos, reclamações, denúncias e sugestões, respondendo diretamente aos interessados; </w:t>
      </w:r>
    </w:p>
    <w:p w:rsidR="006D53AD" w:rsidRPr="006D53AD" w:rsidRDefault="006D53AD" w:rsidP="00C705D7">
      <w:pPr>
        <w:ind w:firstLine="1134"/>
        <w:jc w:val="both"/>
        <w:rPr>
          <w:sz w:val="24"/>
        </w:rPr>
      </w:pPr>
      <w:r w:rsidRPr="006D53AD">
        <w:rPr>
          <w:sz w:val="24"/>
        </w:rPr>
        <w:t xml:space="preserve">II - planejar, dirigir, coordenar e orientar a execução das atividades da Ouvidoria, encaminhando providências, relatórios e apreciações objeto de sua atuação; </w:t>
      </w:r>
      <w:proofErr w:type="gramStart"/>
      <w:r w:rsidRPr="006D53AD">
        <w:rPr>
          <w:sz w:val="24"/>
        </w:rPr>
        <w:t>e</w:t>
      </w:r>
      <w:proofErr w:type="gramEnd"/>
      <w:r w:rsidRPr="006D53AD">
        <w:rPr>
          <w:sz w:val="24"/>
        </w:rPr>
        <w:t xml:space="preserve"> </w:t>
      </w:r>
    </w:p>
    <w:p w:rsidR="006D53AD" w:rsidRPr="006D53AD" w:rsidRDefault="006D53AD" w:rsidP="00C705D7">
      <w:pPr>
        <w:ind w:firstLine="1134"/>
        <w:jc w:val="both"/>
        <w:rPr>
          <w:sz w:val="24"/>
        </w:rPr>
      </w:pPr>
      <w:r w:rsidRPr="006D53AD">
        <w:rPr>
          <w:sz w:val="24"/>
        </w:rPr>
        <w:t xml:space="preserve">III - produzir, quando oportuno, apreciações sobre a atuação da ANAC, e, semestralmente, relatório circunstanciado de suas atividades, encaminhando-o à Diretoria, à Corregedoria, à Auditoria, ao Conselho Consultivo e ao Ministro de Estado da Defesa. </w:t>
      </w:r>
    </w:p>
    <w:p w:rsidR="006D53AD" w:rsidRPr="006D53AD" w:rsidRDefault="006D53AD" w:rsidP="006D53AD">
      <w:pPr>
        <w:rPr>
          <w:sz w:val="24"/>
        </w:rPr>
      </w:pPr>
    </w:p>
    <w:p w:rsidR="006D53AD" w:rsidRPr="006D53AD" w:rsidRDefault="006D53AD" w:rsidP="00C705D7">
      <w:pPr>
        <w:ind w:firstLine="1134"/>
        <w:jc w:val="both"/>
        <w:rPr>
          <w:sz w:val="24"/>
        </w:rPr>
      </w:pPr>
      <w:r w:rsidRPr="006D53AD">
        <w:rPr>
          <w:sz w:val="24"/>
        </w:rPr>
        <w:t xml:space="preserve">Art. 39. Ao Corregedor incumbe fiscalizar as atividades funcionais da ANAC. </w:t>
      </w:r>
    </w:p>
    <w:p w:rsidR="006D53AD" w:rsidRPr="006D53AD" w:rsidRDefault="006D53AD" w:rsidP="00C705D7">
      <w:pPr>
        <w:jc w:val="both"/>
        <w:rPr>
          <w:sz w:val="24"/>
        </w:rPr>
      </w:pPr>
    </w:p>
    <w:p w:rsidR="006D53AD" w:rsidRPr="006D53AD" w:rsidRDefault="006D53AD" w:rsidP="00C705D7">
      <w:pPr>
        <w:ind w:firstLine="1134"/>
        <w:jc w:val="both"/>
        <w:rPr>
          <w:sz w:val="24"/>
        </w:rPr>
      </w:pPr>
      <w:r w:rsidRPr="006D53AD">
        <w:rPr>
          <w:sz w:val="24"/>
        </w:rPr>
        <w:t xml:space="preserve">Art. 40. Ao </w:t>
      </w:r>
      <w:proofErr w:type="spellStart"/>
      <w:r w:rsidRPr="006D53AD">
        <w:rPr>
          <w:sz w:val="24"/>
        </w:rPr>
        <w:t>Auditor-Chefe</w:t>
      </w:r>
      <w:proofErr w:type="spellEnd"/>
      <w:r w:rsidRPr="006D53AD">
        <w:rPr>
          <w:sz w:val="24"/>
        </w:rPr>
        <w:t xml:space="preserve"> incumbe fiscalizar a gestão administrativa, orçamentária, contábil, patrimonial e de pessoal da ANAC. </w:t>
      </w:r>
    </w:p>
    <w:p w:rsidR="006D53AD" w:rsidRPr="006D53AD" w:rsidRDefault="006D53AD" w:rsidP="00C705D7">
      <w:pPr>
        <w:jc w:val="both"/>
        <w:rPr>
          <w:sz w:val="24"/>
        </w:rPr>
      </w:pPr>
    </w:p>
    <w:p w:rsidR="006D53AD" w:rsidRPr="006D53AD" w:rsidRDefault="006D53AD" w:rsidP="00C705D7">
      <w:pPr>
        <w:ind w:firstLine="1134"/>
        <w:jc w:val="both"/>
        <w:rPr>
          <w:sz w:val="24"/>
        </w:rPr>
      </w:pPr>
      <w:r w:rsidRPr="006D53AD">
        <w:rPr>
          <w:sz w:val="24"/>
        </w:rPr>
        <w:t xml:space="preserve">Art. 41. Ao Chefe de Gabinete, ao Assessor Técnico, aos Superintendentes, aos Chefes de Unidades Regionais e aos demais dirigentes incumbe planejar, dirigir, coordenar e orientar a execução das atividades das respectivas unidades e exercer outras atribuições que lhes forem cometidas em regimento interno. </w:t>
      </w:r>
    </w:p>
    <w:p w:rsidR="006D53AD" w:rsidRPr="006D53AD" w:rsidRDefault="006D53AD" w:rsidP="006D53AD">
      <w:pPr>
        <w:rPr>
          <w:sz w:val="24"/>
        </w:rPr>
      </w:pPr>
    </w:p>
    <w:p w:rsidR="006D53AD" w:rsidRPr="006D53AD" w:rsidRDefault="006D53AD" w:rsidP="00446FF1">
      <w:pPr>
        <w:jc w:val="center"/>
        <w:rPr>
          <w:sz w:val="24"/>
        </w:rPr>
      </w:pPr>
      <w:proofErr w:type="gramStart"/>
      <w:r w:rsidRPr="006D53AD">
        <w:rPr>
          <w:sz w:val="24"/>
        </w:rPr>
        <w:t>CAPÍTULO VI</w:t>
      </w:r>
      <w:proofErr w:type="gramEnd"/>
    </w:p>
    <w:p w:rsidR="006D53AD" w:rsidRPr="006D53AD" w:rsidRDefault="006D53AD" w:rsidP="00446FF1">
      <w:pPr>
        <w:jc w:val="center"/>
        <w:rPr>
          <w:sz w:val="24"/>
        </w:rPr>
      </w:pPr>
      <w:r w:rsidRPr="006D53AD">
        <w:rPr>
          <w:sz w:val="24"/>
        </w:rPr>
        <w:t>DAS DISPOSIÇÕES GERAIS</w:t>
      </w:r>
    </w:p>
    <w:p w:rsidR="006D53AD" w:rsidRPr="006D53AD" w:rsidRDefault="006D53AD" w:rsidP="006D53AD">
      <w:pPr>
        <w:rPr>
          <w:sz w:val="24"/>
        </w:rPr>
      </w:pPr>
    </w:p>
    <w:p w:rsidR="006D53AD" w:rsidRPr="00446FF1" w:rsidRDefault="006D53AD" w:rsidP="00446FF1">
      <w:pPr>
        <w:jc w:val="center"/>
        <w:rPr>
          <w:b/>
          <w:sz w:val="24"/>
        </w:rPr>
      </w:pPr>
      <w:r w:rsidRPr="00446FF1">
        <w:rPr>
          <w:b/>
          <w:sz w:val="24"/>
        </w:rPr>
        <w:t>Seção I</w:t>
      </w:r>
    </w:p>
    <w:p w:rsidR="006D53AD" w:rsidRPr="00446FF1" w:rsidRDefault="006D53AD" w:rsidP="00446FF1">
      <w:pPr>
        <w:jc w:val="center"/>
        <w:rPr>
          <w:b/>
          <w:sz w:val="24"/>
        </w:rPr>
      </w:pPr>
      <w:r w:rsidRPr="00446FF1">
        <w:rPr>
          <w:b/>
          <w:sz w:val="24"/>
        </w:rPr>
        <w:t>Do Processo Decisório</w:t>
      </w:r>
    </w:p>
    <w:p w:rsidR="006D53AD" w:rsidRPr="006D53AD" w:rsidRDefault="006D53AD" w:rsidP="006D53AD">
      <w:pPr>
        <w:rPr>
          <w:sz w:val="24"/>
        </w:rPr>
      </w:pPr>
    </w:p>
    <w:p w:rsidR="006D53AD" w:rsidRPr="006D53AD" w:rsidRDefault="006D53AD" w:rsidP="00C705D7">
      <w:pPr>
        <w:ind w:firstLine="1134"/>
        <w:jc w:val="both"/>
        <w:rPr>
          <w:sz w:val="24"/>
        </w:rPr>
      </w:pPr>
      <w:r w:rsidRPr="006D53AD">
        <w:rPr>
          <w:sz w:val="24"/>
        </w:rPr>
        <w:t xml:space="preserve">Art. 42. O processo decisório da ANAC obedecerá aos princípios da legalidade, impessoalidade, eficiência, moralidade e publicidade, assegurado o direito ao contraditório e à ampla defesa. </w:t>
      </w:r>
    </w:p>
    <w:p w:rsidR="006D53AD" w:rsidRPr="006D53AD" w:rsidRDefault="006D53AD" w:rsidP="00C705D7">
      <w:pPr>
        <w:jc w:val="both"/>
        <w:rPr>
          <w:sz w:val="24"/>
        </w:rPr>
      </w:pPr>
    </w:p>
    <w:p w:rsidR="006D53AD" w:rsidRPr="006D53AD" w:rsidRDefault="006D53AD" w:rsidP="00C705D7">
      <w:pPr>
        <w:ind w:firstLine="1134"/>
        <w:jc w:val="both"/>
        <w:rPr>
          <w:sz w:val="24"/>
        </w:rPr>
      </w:pPr>
      <w:r w:rsidRPr="006D53AD">
        <w:rPr>
          <w:sz w:val="24"/>
        </w:rPr>
        <w:t>Art. 43. Ressalvados os documentos e autos cuja divulgação possa violar a segurança do País, o segredo protegido ou a intimidade de alguém, todos os demais permanecerão abertos à consulta pública.</w:t>
      </w:r>
    </w:p>
    <w:p w:rsidR="006D53AD" w:rsidRPr="006D53AD" w:rsidRDefault="006D53AD" w:rsidP="00C705D7">
      <w:pPr>
        <w:ind w:firstLine="1134"/>
        <w:jc w:val="both"/>
        <w:rPr>
          <w:sz w:val="24"/>
        </w:rPr>
      </w:pPr>
      <w:r w:rsidRPr="006D53AD">
        <w:rPr>
          <w:sz w:val="24"/>
        </w:rPr>
        <w:lastRenderedPageBreak/>
        <w:t xml:space="preserve">Parágrafo único. Observado o disposto no </w:t>
      </w:r>
      <w:r w:rsidRPr="00461648">
        <w:rPr>
          <w:i/>
          <w:sz w:val="24"/>
        </w:rPr>
        <w:t>caput</w:t>
      </w:r>
      <w:r w:rsidRPr="006D53AD">
        <w:rPr>
          <w:sz w:val="24"/>
        </w:rPr>
        <w:t xml:space="preserve"> deste artigo, a ANAC dará tratamento sigiloso às informações técnicas, operacionais, econômico-financeiras e contábeis que solicitar às empresas prestadoras de serviços, desde que sua divulgação não seja diretamente necessária para:</w:t>
      </w:r>
    </w:p>
    <w:p w:rsidR="006D53AD" w:rsidRPr="006D53AD" w:rsidRDefault="006D53AD" w:rsidP="00C705D7">
      <w:pPr>
        <w:ind w:firstLine="1134"/>
        <w:jc w:val="both"/>
        <w:rPr>
          <w:sz w:val="24"/>
        </w:rPr>
      </w:pPr>
      <w:r w:rsidRPr="006D53AD">
        <w:rPr>
          <w:sz w:val="24"/>
        </w:rPr>
        <w:t xml:space="preserve">I - impedir a discriminação de usuários ou prestadores de serviço; </w:t>
      </w:r>
      <w:proofErr w:type="gramStart"/>
      <w:r w:rsidRPr="006D53AD">
        <w:rPr>
          <w:sz w:val="24"/>
        </w:rPr>
        <w:t>e</w:t>
      </w:r>
      <w:proofErr w:type="gramEnd"/>
      <w:r w:rsidRPr="006D53AD">
        <w:rPr>
          <w:sz w:val="24"/>
        </w:rPr>
        <w:t xml:space="preserve"> </w:t>
      </w:r>
    </w:p>
    <w:p w:rsidR="006D53AD" w:rsidRPr="006D53AD" w:rsidRDefault="006D53AD" w:rsidP="00C705D7">
      <w:pPr>
        <w:ind w:firstLine="1134"/>
        <w:jc w:val="both"/>
        <w:rPr>
          <w:sz w:val="24"/>
        </w:rPr>
      </w:pPr>
      <w:r w:rsidRPr="006D53AD">
        <w:rPr>
          <w:sz w:val="24"/>
        </w:rPr>
        <w:t xml:space="preserve">II - verificar o cumprimento das obrigações assumidas em decorrência de outorga de autorização, permissão ou concessão. </w:t>
      </w:r>
    </w:p>
    <w:p w:rsidR="006D53AD" w:rsidRPr="006D53AD" w:rsidRDefault="006D53AD" w:rsidP="00C705D7">
      <w:pPr>
        <w:jc w:val="both"/>
        <w:rPr>
          <w:sz w:val="24"/>
        </w:rPr>
      </w:pPr>
    </w:p>
    <w:p w:rsidR="006D53AD" w:rsidRPr="006D53AD" w:rsidRDefault="006D53AD" w:rsidP="00C705D7">
      <w:pPr>
        <w:ind w:firstLine="1134"/>
        <w:jc w:val="both"/>
        <w:rPr>
          <w:sz w:val="24"/>
        </w:rPr>
      </w:pPr>
      <w:r w:rsidRPr="006D53AD">
        <w:rPr>
          <w:sz w:val="24"/>
        </w:rPr>
        <w:t xml:space="preserve">Art. 44. As sessões deliberativas da Diretoria que se destinem a resolver pendências entre agentes econômicos, ou entre estes e usuários de bens e serviços compreendidos na área de atuação da ANAC, serão públicas. </w:t>
      </w:r>
    </w:p>
    <w:p w:rsidR="006D53AD" w:rsidRPr="006D53AD" w:rsidRDefault="006D53AD" w:rsidP="00C705D7">
      <w:pPr>
        <w:jc w:val="both"/>
        <w:rPr>
          <w:sz w:val="24"/>
        </w:rPr>
      </w:pPr>
    </w:p>
    <w:p w:rsidR="006D53AD" w:rsidRPr="006D53AD" w:rsidRDefault="006D53AD" w:rsidP="00C705D7">
      <w:pPr>
        <w:ind w:firstLine="1134"/>
        <w:jc w:val="both"/>
        <w:rPr>
          <w:sz w:val="24"/>
        </w:rPr>
      </w:pPr>
      <w:r w:rsidRPr="006D53AD">
        <w:rPr>
          <w:sz w:val="24"/>
        </w:rPr>
        <w:t xml:space="preserve">Art. 45. As iniciativas ou alterações de atos normativos de competência da ANAC, que afetem os direitos de agentes econômicos, inclusive de trabalhadores do setor, ou de usuários de serviços de aviação civil e de </w:t>
      </w:r>
      <w:r w:rsidR="003E0A54">
        <w:rPr>
          <w:sz w:val="24"/>
        </w:rPr>
        <w:t>infraestrutura</w:t>
      </w:r>
      <w:r w:rsidRPr="006D53AD">
        <w:rPr>
          <w:sz w:val="24"/>
        </w:rPr>
        <w:t xml:space="preserve"> aeroportuária e aeronáutica serão precedidas de audiência pública, convocada e dirigida pela ANAC, com os seguintes objetivos:</w:t>
      </w:r>
    </w:p>
    <w:p w:rsidR="006D53AD" w:rsidRPr="006D53AD" w:rsidRDefault="006D53AD" w:rsidP="00C705D7">
      <w:pPr>
        <w:ind w:firstLine="1134"/>
        <w:jc w:val="both"/>
        <w:rPr>
          <w:sz w:val="24"/>
        </w:rPr>
      </w:pPr>
      <w:r w:rsidRPr="006D53AD">
        <w:rPr>
          <w:sz w:val="24"/>
        </w:rPr>
        <w:t xml:space="preserve">I - recolher subsídios para o processo decisório da ANAC; </w:t>
      </w:r>
    </w:p>
    <w:p w:rsidR="006D53AD" w:rsidRPr="006D53AD" w:rsidRDefault="006D53AD" w:rsidP="00C705D7">
      <w:pPr>
        <w:ind w:firstLine="1134"/>
        <w:jc w:val="both"/>
        <w:rPr>
          <w:sz w:val="24"/>
        </w:rPr>
      </w:pPr>
      <w:r w:rsidRPr="006D53AD">
        <w:rPr>
          <w:sz w:val="24"/>
        </w:rPr>
        <w:t xml:space="preserve">II - assegurar aos agentes e usuários dos respectivos serviços o encaminhamento de seus pleitos e sugestões; </w:t>
      </w:r>
    </w:p>
    <w:p w:rsidR="006D53AD" w:rsidRPr="006D53AD" w:rsidRDefault="006D53AD" w:rsidP="00C705D7">
      <w:pPr>
        <w:ind w:firstLine="1134"/>
        <w:jc w:val="both"/>
        <w:rPr>
          <w:sz w:val="24"/>
        </w:rPr>
      </w:pPr>
      <w:r w:rsidRPr="006D53AD">
        <w:rPr>
          <w:sz w:val="24"/>
        </w:rPr>
        <w:t xml:space="preserve">III - identificar, da forma mais ampla possível, os aspectos relevantes da matéria objeto da audiência pública; </w:t>
      </w:r>
      <w:proofErr w:type="gramStart"/>
      <w:r w:rsidRPr="006D53AD">
        <w:rPr>
          <w:sz w:val="24"/>
        </w:rPr>
        <w:t>e</w:t>
      </w:r>
      <w:proofErr w:type="gramEnd"/>
      <w:r w:rsidRPr="006D53AD">
        <w:rPr>
          <w:sz w:val="24"/>
        </w:rPr>
        <w:t xml:space="preserve"> </w:t>
      </w:r>
    </w:p>
    <w:p w:rsidR="006D53AD" w:rsidRPr="006D53AD" w:rsidRDefault="006D53AD" w:rsidP="00C705D7">
      <w:pPr>
        <w:ind w:firstLine="1134"/>
        <w:jc w:val="both"/>
        <w:rPr>
          <w:sz w:val="24"/>
        </w:rPr>
      </w:pPr>
      <w:r w:rsidRPr="006D53AD">
        <w:rPr>
          <w:sz w:val="24"/>
        </w:rPr>
        <w:t>IV - dar publicidade à ação regulatória da ANAC.</w:t>
      </w:r>
    </w:p>
    <w:p w:rsidR="006D53AD" w:rsidRPr="006D53AD" w:rsidRDefault="006D53AD" w:rsidP="00C705D7">
      <w:pPr>
        <w:ind w:firstLine="1134"/>
        <w:jc w:val="both"/>
        <w:rPr>
          <w:sz w:val="24"/>
        </w:rPr>
      </w:pPr>
      <w:r w:rsidRPr="006D53AD">
        <w:rPr>
          <w:sz w:val="24"/>
        </w:rPr>
        <w:t xml:space="preserve">Parágrafo único. A ANAC deverá disponibilizar em seu sítio na rede mundial de computadores os atos normativos objetos de audiência ou consulta pública, sem prejuízo de outras formas de divulgação. </w:t>
      </w:r>
    </w:p>
    <w:p w:rsidR="006D53AD" w:rsidRPr="006D53AD" w:rsidRDefault="006D53AD" w:rsidP="006D53AD">
      <w:pPr>
        <w:rPr>
          <w:sz w:val="24"/>
        </w:rPr>
      </w:pPr>
    </w:p>
    <w:p w:rsidR="006D53AD" w:rsidRPr="00151B63" w:rsidRDefault="006D53AD" w:rsidP="00151B63">
      <w:pPr>
        <w:jc w:val="center"/>
        <w:rPr>
          <w:b/>
          <w:sz w:val="24"/>
        </w:rPr>
      </w:pPr>
      <w:r w:rsidRPr="00151B63">
        <w:rPr>
          <w:b/>
          <w:sz w:val="24"/>
        </w:rPr>
        <w:t>Seção II</w:t>
      </w:r>
    </w:p>
    <w:p w:rsidR="006D53AD" w:rsidRPr="00151B63" w:rsidRDefault="006D53AD" w:rsidP="00151B63">
      <w:pPr>
        <w:jc w:val="center"/>
        <w:rPr>
          <w:b/>
          <w:sz w:val="24"/>
        </w:rPr>
      </w:pPr>
      <w:r w:rsidRPr="00151B63">
        <w:rPr>
          <w:b/>
          <w:sz w:val="24"/>
        </w:rPr>
        <w:t>Das Receitas e do Orçamento</w:t>
      </w:r>
    </w:p>
    <w:p w:rsidR="006D53AD" w:rsidRPr="006D53AD" w:rsidRDefault="006D53AD" w:rsidP="006D53AD">
      <w:pPr>
        <w:rPr>
          <w:sz w:val="24"/>
        </w:rPr>
      </w:pPr>
    </w:p>
    <w:p w:rsidR="006D53AD" w:rsidRPr="006D53AD" w:rsidRDefault="006D53AD" w:rsidP="00C705D7">
      <w:pPr>
        <w:ind w:firstLine="1134"/>
        <w:jc w:val="both"/>
        <w:rPr>
          <w:sz w:val="24"/>
        </w:rPr>
      </w:pPr>
      <w:r w:rsidRPr="006D53AD">
        <w:rPr>
          <w:sz w:val="24"/>
        </w:rPr>
        <w:t xml:space="preserve">Art. 46. A ANAC cobrará Taxa de Fiscalização da Aviação Civil - TFAC pelo exercício do poder de polícia decorrente das atividades de fiscalização, homologação e registros, nos termos do previsto na Lei nº 7.565, de 1986, destinando o produto da arrecadação ao seu custeio e funcionamento. </w:t>
      </w:r>
    </w:p>
    <w:p w:rsidR="006D53AD" w:rsidRPr="006D53AD" w:rsidRDefault="006D53AD" w:rsidP="00C705D7">
      <w:pPr>
        <w:ind w:firstLine="1134"/>
        <w:jc w:val="both"/>
        <w:rPr>
          <w:sz w:val="24"/>
        </w:rPr>
      </w:pPr>
      <w:r w:rsidRPr="006D53AD">
        <w:rPr>
          <w:sz w:val="24"/>
        </w:rPr>
        <w:t xml:space="preserve">§ 1º A cobrança prevista no </w:t>
      </w:r>
      <w:r w:rsidRPr="00461648">
        <w:rPr>
          <w:i/>
          <w:sz w:val="24"/>
        </w:rPr>
        <w:t>caput</w:t>
      </w:r>
      <w:r w:rsidRPr="006D53AD">
        <w:rPr>
          <w:sz w:val="24"/>
        </w:rPr>
        <w:t xml:space="preserve"> deste artigo recairá sobre as empresas concessionárias, permissionárias e </w:t>
      </w:r>
      <w:proofErr w:type="spellStart"/>
      <w:r w:rsidRPr="006D53AD">
        <w:rPr>
          <w:sz w:val="24"/>
        </w:rPr>
        <w:t>autorizatárias</w:t>
      </w:r>
      <w:proofErr w:type="spellEnd"/>
      <w:r w:rsidRPr="006D53AD">
        <w:rPr>
          <w:sz w:val="24"/>
        </w:rPr>
        <w:t xml:space="preserve"> de prestação de serviços aéreos comerciais, os operadores de serviços aéreos privados, as exploradoras de </w:t>
      </w:r>
      <w:r w:rsidR="003E0A54">
        <w:rPr>
          <w:sz w:val="24"/>
        </w:rPr>
        <w:t>infraestrutura</w:t>
      </w:r>
      <w:r w:rsidRPr="006D53AD">
        <w:rPr>
          <w:sz w:val="24"/>
        </w:rPr>
        <w:t xml:space="preserve"> aeroportuária, as agências de carga aérea, pessoas jurídicas que explorem atividades de fabricação, manutenção, reparo ou revisão de produtos aeronáuticos e demais pessoas físicas e jurídicas que realizem atividades fiscalizadas pela ANAC. </w:t>
      </w:r>
    </w:p>
    <w:p w:rsidR="006D53AD" w:rsidRPr="006D53AD" w:rsidRDefault="006D53AD" w:rsidP="00C705D7">
      <w:pPr>
        <w:ind w:firstLine="1134"/>
        <w:jc w:val="both"/>
        <w:rPr>
          <w:sz w:val="24"/>
        </w:rPr>
      </w:pPr>
      <w:r w:rsidRPr="006D53AD">
        <w:rPr>
          <w:sz w:val="24"/>
        </w:rPr>
        <w:t xml:space="preserve">§ 2º Os valores da TFAC são os fixados no Anexo III da Lei nº 11.182, de 2005. </w:t>
      </w:r>
    </w:p>
    <w:p w:rsidR="006D53AD" w:rsidRPr="006D53AD" w:rsidRDefault="006D53AD" w:rsidP="00C705D7">
      <w:pPr>
        <w:ind w:firstLine="1134"/>
        <w:jc w:val="both"/>
        <w:rPr>
          <w:sz w:val="24"/>
        </w:rPr>
      </w:pPr>
    </w:p>
    <w:p w:rsidR="006D53AD" w:rsidRPr="006D53AD" w:rsidRDefault="006D53AD" w:rsidP="00C705D7">
      <w:pPr>
        <w:ind w:firstLine="1134"/>
        <w:jc w:val="both"/>
        <w:rPr>
          <w:sz w:val="24"/>
        </w:rPr>
      </w:pPr>
      <w:r w:rsidRPr="006D53AD">
        <w:rPr>
          <w:sz w:val="24"/>
        </w:rPr>
        <w:t>Art. 47. Constituem receitas da ANAC:</w:t>
      </w:r>
    </w:p>
    <w:p w:rsidR="006D53AD" w:rsidRPr="006D53AD" w:rsidRDefault="006D53AD" w:rsidP="00C705D7">
      <w:pPr>
        <w:ind w:firstLine="1134"/>
        <w:jc w:val="both"/>
        <w:rPr>
          <w:sz w:val="24"/>
        </w:rPr>
      </w:pPr>
      <w:r w:rsidRPr="006D53AD">
        <w:rPr>
          <w:sz w:val="24"/>
        </w:rPr>
        <w:t xml:space="preserve">I - dotações, créditos adicionais e repasses que lhe forem consignados no Orçamento Geral da União; </w:t>
      </w:r>
    </w:p>
    <w:p w:rsidR="006D53AD" w:rsidRPr="006D53AD" w:rsidRDefault="006D53AD" w:rsidP="00C705D7">
      <w:pPr>
        <w:ind w:firstLine="1134"/>
        <w:jc w:val="both"/>
        <w:rPr>
          <w:sz w:val="24"/>
        </w:rPr>
      </w:pPr>
      <w:r w:rsidRPr="006D53AD">
        <w:rPr>
          <w:sz w:val="24"/>
        </w:rPr>
        <w:t xml:space="preserve">II - recursos provenientes de convênios, acordos ou contratos celebrados com órgãos ou entidades federais, estaduais e municipais, empresas públicas ou privadas, nacionais ou estrangeiras, e organismos internacionais; </w:t>
      </w:r>
    </w:p>
    <w:p w:rsidR="006D53AD" w:rsidRPr="006D53AD" w:rsidRDefault="006D53AD" w:rsidP="00C705D7">
      <w:pPr>
        <w:ind w:firstLine="1134"/>
        <w:jc w:val="both"/>
        <w:rPr>
          <w:sz w:val="24"/>
        </w:rPr>
      </w:pPr>
      <w:r w:rsidRPr="006D53AD">
        <w:rPr>
          <w:sz w:val="24"/>
        </w:rPr>
        <w:lastRenderedPageBreak/>
        <w:t xml:space="preserve">III - recursos do Fundo Aeroviário; </w:t>
      </w:r>
    </w:p>
    <w:p w:rsidR="006D53AD" w:rsidRPr="006D53AD" w:rsidRDefault="006D53AD" w:rsidP="00C705D7">
      <w:pPr>
        <w:ind w:firstLine="1134"/>
        <w:jc w:val="both"/>
        <w:rPr>
          <w:sz w:val="24"/>
        </w:rPr>
      </w:pPr>
      <w:r w:rsidRPr="006D53AD">
        <w:rPr>
          <w:sz w:val="24"/>
        </w:rPr>
        <w:t xml:space="preserve">IV - produto de arrecadação de taxas de fiscalização; </w:t>
      </w:r>
    </w:p>
    <w:p w:rsidR="006D53AD" w:rsidRPr="006D53AD" w:rsidRDefault="006D53AD" w:rsidP="00C705D7">
      <w:pPr>
        <w:ind w:firstLine="1134"/>
        <w:jc w:val="both"/>
        <w:rPr>
          <w:sz w:val="24"/>
        </w:rPr>
      </w:pPr>
      <w:r w:rsidRPr="006D53AD">
        <w:rPr>
          <w:sz w:val="24"/>
        </w:rPr>
        <w:t xml:space="preserve">V - recursos provenientes da prestação de serviços de natureza contratual, inclusive pelo fornecimento de publicações, material técnico, dados e informações, inclusive para fins de licitação; </w:t>
      </w:r>
    </w:p>
    <w:p w:rsidR="006D53AD" w:rsidRPr="006D53AD" w:rsidRDefault="006D53AD" w:rsidP="00C705D7">
      <w:pPr>
        <w:ind w:firstLine="1134"/>
        <w:jc w:val="both"/>
        <w:rPr>
          <w:sz w:val="24"/>
        </w:rPr>
      </w:pPr>
      <w:r w:rsidRPr="006D53AD">
        <w:rPr>
          <w:sz w:val="24"/>
        </w:rPr>
        <w:t xml:space="preserve">VI - valores apurados no aluguel ou alienação de bens móveis ou imóveis; </w:t>
      </w:r>
    </w:p>
    <w:p w:rsidR="006D53AD" w:rsidRPr="006D53AD" w:rsidRDefault="006D53AD" w:rsidP="00C705D7">
      <w:pPr>
        <w:ind w:firstLine="1134"/>
        <w:jc w:val="both"/>
        <w:rPr>
          <w:sz w:val="24"/>
        </w:rPr>
      </w:pPr>
      <w:r w:rsidRPr="006D53AD">
        <w:rPr>
          <w:sz w:val="24"/>
        </w:rPr>
        <w:t xml:space="preserve">VII - produto das operações de crédito que contratar, no País e no exterior, e rendimentos de operações financeiras que realizar; </w:t>
      </w:r>
    </w:p>
    <w:p w:rsidR="006D53AD" w:rsidRPr="006D53AD" w:rsidRDefault="006D53AD" w:rsidP="00C705D7">
      <w:pPr>
        <w:ind w:firstLine="1134"/>
        <w:jc w:val="both"/>
        <w:rPr>
          <w:sz w:val="24"/>
        </w:rPr>
      </w:pPr>
      <w:r w:rsidRPr="006D53AD">
        <w:rPr>
          <w:sz w:val="24"/>
        </w:rPr>
        <w:t xml:space="preserve">VIII - doações, legados e subvenções; </w:t>
      </w:r>
    </w:p>
    <w:p w:rsidR="006D53AD" w:rsidRPr="006D53AD" w:rsidRDefault="006D53AD" w:rsidP="00C705D7">
      <w:pPr>
        <w:ind w:firstLine="1134"/>
        <w:jc w:val="both"/>
        <w:rPr>
          <w:sz w:val="24"/>
        </w:rPr>
      </w:pPr>
      <w:r w:rsidRPr="006D53AD">
        <w:rPr>
          <w:sz w:val="24"/>
        </w:rPr>
        <w:t xml:space="preserve">IX - rendas eventuais; </w:t>
      </w:r>
      <w:proofErr w:type="gramStart"/>
      <w:r w:rsidRPr="006D53AD">
        <w:rPr>
          <w:sz w:val="24"/>
        </w:rPr>
        <w:t>e</w:t>
      </w:r>
      <w:proofErr w:type="gramEnd"/>
      <w:r w:rsidRPr="006D53AD">
        <w:rPr>
          <w:sz w:val="24"/>
        </w:rPr>
        <w:t xml:space="preserve"> </w:t>
      </w:r>
    </w:p>
    <w:p w:rsidR="006D53AD" w:rsidRPr="006D53AD" w:rsidRDefault="006D53AD" w:rsidP="00C705D7">
      <w:pPr>
        <w:ind w:firstLine="1134"/>
        <w:jc w:val="both"/>
        <w:rPr>
          <w:sz w:val="24"/>
        </w:rPr>
      </w:pPr>
      <w:r w:rsidRPr="006D53AD">
        <w:rPr>
          <w:sz w:val="24"/>
        </w:rPr>
        <w:t xml:space="preserve">X - outros recursos que lhe forem destinados. </w:t>
      </w:r>
    </w:p>
    <w:p w:rsidR="006D53AD" w:rsidRPr="006D53AD" w:rsidRDefault="006D53AD" w:rsidP="006D53AD">
      <w:pPr>
        <w:rPr>
          <w:sz w:val="24"/>
        </w:rPr>
      </w:pPr>
    </w:p>
    <w:p w:rsidR="006D53AD" w:rsidRPr="006D53AD" w:rsidRDefault="006D53AD" w:rsidP="00C705D7">
      <w:pPr>
        <w:ind w:firstLine="1134"/>
        <w:jc w:val="both"/>
        <w:rPr>
          <w:sz w:val="24"/>
        </w:rPr>
      </w:pPr>
      <w:r w:rsidRPr="006D53AD">
        <w:rPr>
          <w:sz w:val="24"/>
        </w:rPr>
        <w:t>Art. 48. A ANAC submeterá ao Ministério da Defesa sua proposta orçamentária anual, nos termos da legislação em vigor, acompanhada de quadro demonstrativo do planejamento plurianual das receitas e despesas, visando ao seu equilíbrio orçamentário e financeiro nos quatro exercícios subseq</w:t>
      </w:r>
      <w:r w:rsidR="003E0A54">
        <w:rPr>
          <w:sz w:val="24"/>
        </w:rPr>
        <w:t>u</w:t>
      </w:r>
      <w:r w:rsidRPr="006D53AD">
        <w:rPr>
          <w:sz w:val="24"/>
        </w:rPr>
        <w:t xml:space="preserve">entes. </w:t>
      </w:r>
    </w:p>
    <w:p w:rsidR="006D53AD" w:rsidRPr="006D53AD" w:rsidRDefault="006D53AD" w:rsidP="00C705D7">
      <w:pPr>
        <w:jc w:val="both"/>
        <w:rPr>
          <w:sz w:val="24"/>
        </w:rPr>
      </w:pPr>
    </w:p>
    <w:p w:rsidR="006D53AD" w:rsidRPr="006D53AD" w:rsidRDefault="006D53AD" w:rsidP="00C705D7">
      <w:pPr>
        <w:ind w:firstLine="1134"/>
        <w:jc w:val="both"/>
        <w:rPr>
          <w:sz w:val="24"/>
        </w:rPr>
      </w:pPr>
      <w:r w:rsidRPr="006D53AD">
        <w:rPr>
          <w:sz w:val="24"/>
        </w:rPr>
        <w:t xml:space="preserve">Art. 49. A prestação de contas anual da administração da ANAC, depois de aprovada pela Diretoria, será submetida ao Ministro de Estado da Defesa, para remessa ao Tribunal de Contas da União, observados os prazos previstos em legislação específica. </w:t>
      </w:r>
    </w:p>
    <w:p w:rsidR="006D53AD" w:rsidRPr="006D53AD" w:rsidRDefault="006D53AD" w:rsidP="006D53AD">
      <w:pPr>
        <w:rPr>
          <w:sz w:val="24"/>
        </w:rPr>
      </w:pPr>
    </w:p>
    <w:p w:rsidR="006D53AD" w:rsidRPr="006D53AD" w:rsidRDefault="006D53AD" w:rsidP="00151B63">
      <w:pPr>
        <w:jc w:val="center"/>
        <w:rPr>
          <w:sz w:val="24"/>
        </w:rPr>
      </w:pPr>
      <w:r w:rsidRPr="006D53AD">
        <w:rPr>
          <w:sz w:val="24"/>
        </w:rPr>
        <w:t>CAPÍTULO VII</w:t>
      </w:r>
    </w:p>
    <w:p w:rsidR="006D53AD" w:rsidRPr="006D53AD" w:rsidRDefault="006D53AD" w:rsidP="00151B63">
      <w:pPr>
        <w:jc w:val="center"/>
        <w:rPr>
          <w:sz w:val="24"/>
        </w:rPr>
      </w:pPr>
      <w:r w:rsidRPr="006D53AD">
        <w:rPr>
          <w:sz w:val="24"/>
        </w:rPr>
        <w:t>DAS DISPOSIÇÕES FINAIS</w:t>
      </w:r>
    </w:p>
    <w:p w:rsidR="006D53AD" w:rsidRPr="006D53AD" w:rsidRDefault="006D53AD" w:rsidP="006D53AD">
      <w:pPr>
        <w:rPr>
          <w:sz w:val="24"/>
        </w:rPr>
      </w:pPr>
    </w:p>
    <w:p w:rsidR="006D53AD" w:rsidRPr="006D53AD" w:rsidRDefault="006D53AD" w:rsidP="00C705D7">
      <w:pPr>
        <w:ind w:firstLine="1134"/>
        <w:jc w:val="both"/>
        <w:rPr>
          <w:sz w:val="24"/>
        </w:rPr>
      </w:pPr>
      <w:r w:rsidRPr="006D53AD">
        <w:rPr>
          <w:sz w:val="24"/>
        </w:rPr>
        <w:t>Art. 50. A ANAC poderá organizar e implantar, em benefício de seus servidores e respectivos dependentes, serviços e programas de assistência social, médica, odontológica, hospitalar, alimentar e de transportes, na forma da lei.</w:t>
      </w:r>
    </w:p>
    <w:p w:rsidR="006D53AD" w:rsidRPr="006D53AD" w:rsidRDefault="006D53AD" w:rsidP="00C705D7">
      <w:pPr>
        <w:ind w:firstLine="1134"/>
        <w:jc w:val="both"/>
        <w:rPr>
          <w:sz w:val="24"/>
        </w:rPr>
      </w:pPr>
      <w:r w:rsidRPr="006D53AD">
        <w:rPr>
          <w:sz w:val="24"/>
        </w:rPr>
        <w:t xml:space="preserve">Parágrafo único. Os serviços e programas de que trata este artigo poderão ser executados diretamente ou mediante convênios e contratos com entidades especializadas, públicas ou particulares. </w:t>
      </w:r>
    </w:p>
    <w:p w:rsidR="006D53AD" w:rsidRPr="006D53AD" w:rsidRDefault="006D53AD" w:rsidP="00C705D7">
      <w:pPr>
        <w:jc w:val="both"/>
        <w:rPr>
          <w:sz w:val="24"/>
        </w:rPr>
      </w:pPr>
    </w:p>
    <w:p w:rsidR="006D53AD" w:rsidRPr="006D53AD" w:rsidRDefault="006D53AD" w:rsidP="00C705D7">
      <w:pPr>
        <w:ind w:firstLine="1134"/>
        <w:jc w:val="both"/>
        <w:rPr>
          <w:sz w:val="24"/>
        </w:rPr>
      </w:pPr>
      <w:r w:rsidRPr="006D53AD">
        <w:rPr>
          <w:sz w:val="24"/>
        </w:rPr>
        <w:t>Art. 51. A ANAC disponibilizará ao Ministério da Defesa as informações referentes ao setor e às suas atividades, visando a subsidiar a formulação da política de aviação civil.</w:t>
      </w:r>
    </w:p>
    <w:p w:rsidR="00CC6E84" w:rsidRDefault="006D53AD" w:rsidP="00C705D7">
      <w:pPr>
        <w:ind w:firstLine="1134"/>
        <w:jc w:val="both"/>
        <w:rPr>
          <w:sz w:val="24"/>
        </w:rPr>
      </w:pPr>
      <w:r w:rsidRPr="006D53AD">
        <w:rPr>
          <w:sz w:val="24"/>
        </w:rPr>
        <w:t>Parágrafo único. Para os fins previstos neste artigo, a ANAC implantará sistema de informações setoriais e banco de dados unificado, disponibilizando o acesso ao Ministério da Defesa.</w:t>
      </w:r>
    </w:p>
    <w:p w:rsidR="00720F13" w:rsidRDefault="00720F13" w:rsidP="00FD3E85">
      <w:pPr>
        <w:jc w:val="center"/>
        <w:rPr>
          <w:b/>
          <w:bCs/>
          <w:sz w:val="24"/>
        </w:rPr>
      </w:pPr>
    </w:p>
    <w:p w:rsidR="00151B63" w:rsidRPr="004425BD" w:rsidRDefault="00151B63" w:rsidP="00FD3E85">
      <w:pPr>
        <w:jc w:val="center"/>
        <w:rPr>
          <w:b/>
          <w:bCs/>
          <w:sz w:val="24"/>
          <w:szCs w:val="24"/>
        </w:rPr>
      </w:pPr>
      <w:r w:rsidRPr="004425BD">
        <w:rPr>
          <w:b/>
          <w:bCs/>
          <w:sz w:val="24"/>
          <w:szCs w:val="24"/>
        </w:rPr>
        <w:t>ANEXO II</w:t>
      </w:r>
    </w:p>
    <w:p w:rsidR="003E0A54" w:rsidRPr="004425BD" w:rsidRDefault="003E0A54" w:rsidP="00FD3E85">
      <w:pPr>
        <w:jc w:val="center"/>
        <w:rPr>
          <w:sz w:val="24"/>
          <w:szCs w:val="24"/>
        </w:rPr>
      </w:pPr>
    </w:p>
    <w:p w:rsidR="00151B63" w:rsidRPr="004425BD" w:rsidRDefault="00151B63" w:rsidP="00FD3E85">
      <w:pPr>
        <w:jc w:val="center"/>
        <w:rPr>
          <w:sz w:val="24"/>
          <w:szCs w:val="24"/>
        </w:rPr>
      </w:pPr>
      <w:proofErr w:type="gramStart"/>
      <w:r w:rsidRPr="004425BD">
        <w:rPr>
          <w:sz w:val="24"/>
          <w:szCs w:val="24"/>
        </w:rPr>
        <w:t>QUADROS DEMONSTRATIVOS DOS CARGOS EFETIVOS E COMISSIONADOS DA AGÊNCIA NACIONAL DE AVIAÇÃO CIVIL</w:t>
      </w:r>
      <w:proofErr w:type="gramEnd"/>
    </w:p>
    <w:p w:rsidR="003E0A54" w:rsidRPr="004425BD" w:rsidRDefault="003E0A54" w:rsidP="00FD3E85">
      <w:pPr>
        <w:jc w:val="center"/>
        <w:rPr>
          <w:sz w:val="24"/>
          <w:szCs w:val="24"/>
        </w:rPr>
      </w:pPr>
    </w:p>
    <w:p w:rsidR="00151B63" w:rsidRPr="004425BD" w:rsidRDefault="00151B63" w:rsidP="003E0A54">
      <w:pPr>
        <w:numPr>
          <w:ilvl w:val="0"/>
          <w:numId w:val="2"/>
        </w:numPr>
        <w:rPr>
          <w:sz w:val="24"/>
          <w:szCs w:val="24"/>
        </w:rPr>
      </w:pPr>
      <w:r w:rsidRPr="004425BD">
        <w:rPr>
          <w:sz w:val="24"/>
          <w:szCs w:val="24"/>
        </w:rPr>
        <w:t>QUADRO DEMONSTRATIVO DOS CARGOS EFETIVOS</w:t>
      </w:r>
    </w:p>
    <w:p w:rsidR="003E0A54" w:rsidRPr="004425BD" w:rsidRDefault="003E0A54" w:rsidP="003E0A54">
      <w:pPr>
        <w:ind w:left="720"/>
        <w:rPr>
          <w:sz w:val="24"/>
          <w:szCs w:val="24"/>
        </w:rPr>
      </w:pPr>
    </w:p>
    <w:tbl>
      <w:tblPr>
        <w:tblW w:w="8850" w:type="dxa"/>
        <w:jc w:val="center"/>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5752"/>
        <w:gridCol w:w="3098"/>
      </w:tblGrid>
      <w:tr w:rsidR="00151B63" w:rsidRPr="004425BD" w:rsidTr="000E754E">
        <w:trPr>
          <w:jc w:val="center"/>
        </w:trPr>
        <w:tc>
          <w:tcPr>
            <w:tcW w:w="3250" w:type="pct"/>
            <w:tcBorders>
              <w:top w:val="outset" w:sz="6" w:space="0" w:color="auto"/>
              <w:left w:val="outset" w:sz="6" w:space="0" w:color="auto"/>
              <w:bottom w:val="outset" w:sz="6" w:space="0" w:color="auto"/>
              <w:right w:val="outset" w:sz="6" w:space="0" w:color="auto"/>
            </w:tcBorders>
            <w:hideMark/>
          </w:tcPr>
          <w:p w:rsidR="00151B63" w:rsidRPr="004425BD" w:rsidRDefault="00151B63" w:rsidP="00151B63">
            <w:pPr>
              <w:ind w:firstLine="1134"/>
              <w:rPr>
                <w:sz w:val="24"/>
                <w:szCs w:val="24"/>
              </w:rPr>
            </w:pPr>
            <w:r w:rsidRPr="004425BD">
              <w:rPr>
                <w:b/>
                <w:bCs/>
                <w:sz w:val="24"/>
                <w:szCs w:val="24"/>
              </w:rPr>
              <w:t>CARGO</w:t>
            </w:r>
          </w:p>
        </w:tc>
        <w:tc>
          <w:tcPr>
            <w:tcW w:w="1750" w:type="pct"/>
            <w:tcBorders>
              <w:top w:val="outset" w:sz="6" w:space="0" w:color="auto"/>
              <w:left w:val="outset" w:sz="6" w:space="0" w:color="auto"/>
              <w:bottom w:val="outset" w:sz="6" w:space="0" w:color="auto"/>
              <w:right w:val="outset" w:sz="6" w:space="0" w:color="auto"/>
            </w:tcBorders>
            <w:hideMark/>
          </w:tcPr>
          <w:p w:rsidR="00151B63" w:rsidRPr="004425BD" w:rsidRDefault="00151B63" w:rsidP="00151B63">
            <w:pPr>
              <w:rPr>
                <w:sz w:val="24"/>
                <w:szCs w:val="24"/>
              </w:rPr>
            </w:pPr>
            <w:r w:rsidRPr="004425BD">
              <w:rPr>
                <w:b/>
                <w:bCs/>
                <w:sz w:val="24"/>
                <w:szCs w:val="24"/>
              </w:rPr>
              <w:t>QUANTITATIVO</w:t>
            </w:r>
          </w:p>
        </w:tc>
      </w:tr>
      <w:tr w:rsidR="00151B63" w:rsidRPr="004425BD" w:rsidTr="000E754E">
        <w:trPr>
          <w:jc w:val="center"/>
        </w:trPr>
        <w:tc>
          <w:tcPr>
            <w:tcW w:w="3250" w:type="pct"/>
            <w:tcBorders>
              <w:top w:val="outset" w:sz="6" w:space="0" w:color="auto"/>
              <w:left w:val="outset" w:sz="6" w:space="0" w:color="auto"/>
              <w:bottom w:val="outset" w:sz="6" w:space="0" w:color="auto"/>
              <w:right w:val="outset" w:sz="6" w:space="0" w:color="auto"/>
            </w:tcBorders>
            <w:hideMark/>
          </w:tcPr>
          <w:p w:rsidR="00151B63" w:rsidRPr="004425BD" w:rsidRDefault="00151B63" w:rsidP="00151B63">
            <w:pPr>
              <w:ind w:firstLine="1134"/>
              <w:rPr>
                <w:sz w:val="24"/>
                <w:szCs w:val="24"/>
              </w:rPr>
            </w:pPr>
            <w:r w:rsidRPr="004425BD">
              <w:rPr>
                <w:sz w:val="24"/>
                <w:szCs w:val="24"/>
              </w:rPr>
              <w:t>Especialista em Regulação de Aviação Civil</w:t>
            </w:r>
          </w:p>
        </w:tc>
        <w:tc>
          <w:tcPr>
            <w:tcW w:w="1750" w:type="pct"/>
            <w:tcBorders>
              <w:top w:val="outset" w:sz="6" w:space="0" w:color="auto"/>
              <w:left w:val="outset" w:sz="6" w:space="0" w:color="auto"/>
              <w:bottom w:val="outset" w:sz="6" w:space="0" w:color="auto"/>
              <w:right w:val="outset" w:sz="6" w:space="0" w:color="auto"/>
            </w:tcBorders>
            <w:hideMark/>
          </w:tcPr>
          <w:p w:rsidR="00151B63" w:rsidRPr="004425BD" w:rsidRDefault="00151B63" w:rsidP="00151B63">
            <w:pPr>
              <w:ind w:firstLine="1134"/>
              <w:rPr>
                <w:sz w:val="24"/>
                <w:szCs w:val="24"/>
              </w:rPr>
            </w:pPr>
            <w:r w:rsidRPr="004425BD">
              <w:rPr>
                <w:sz w:val="24"/>
                <w:szCs w:val="24"/>
              </w:rPr>
              <w:t>922</w:t>
            </w:r>
          </w:p>
        </w:tc>
      </w:tr>
      <w:tr w:rsidR="00151B63" w:rsidRPr="004425BD" w:rsidTr="000E754E">
        <w:trPr>
          <w:jc w:val="center"/>
        </w:trPr>
        <w:tc>
          <w:tcPr>
            <w:tcW w:w="3250" w:type="pct"/>
            <w:tcBorders>
              <w:top w:val="outset" w:sz="6" w:space="0" w:color="auto"/>
              <w:left w:val="outset" w:sz="6" w:space="0" w:color="auto"/>
              <w:bottom w:val="outset" w:sz="6" w:space="0" w:color="auto"/>
              <w:right w:val="outset" w:sz="6" w:space="0" w:color="auto"/>
            </w:tcBorders>
            <w:hideMark/>
          </w:tcPr>
          <w:p w:rsidR="00151B63" w:rsidRPr="004425BD" w:rsidRDefault="00151B63" w:rsidP="00151B63">
            <w:pPr>
              <w:ind w:firstLine="1134"/>
              <w:rPr>
                <w:sz w:val="24"/>
                <w:szCs w:val="24"/>
              </w:rPr>
            </w:pPr>
            <w:r w:rsidRPr="004425BD">
              <w:rPr>
                <w:sz w:val="24"/>
                <w:szCs w:val="24"/>
              </w:rPr>
              <w:lastRenderedPageBreak/>
              <w:t>Técnico em Regulação de Aviação Civil</w:t>
            </w:r>
          </w:p>
        </w:tc>
        <w:tc>
          <w:tcPr>
            <w:tcW w:w="1750" w:type="pct"/>
            <w:tcBorders>
              <w:top w:val="outset" w:sz="6" w:space="0" w:color="auto"/>
              <w:left w:val="outset" w:sz="6" w:space="0" w:color="auto"/>
              <w:bottom w:val="outset" w:sz="6" w:space="0" w:color="auto"/>
              <w:right w:val="outset" w:sz="6" w:space="0" w:color="auto"/>
            </w:tcBorders>
            <w:hideMark/>
          </w:tcPr>
          <w:p w:rsidR="00151B63" w:rsidRPr="004425BD" w:rsidRDefault="00151B63" w:rsidP="00151B63">
            <w:pPr>
              <w:ind w:firstLine="1134"/>
              <w:rPr>
                <w:sz w:val="24"/>
                <w:szCs w:val="24"/>
              </w:rPr>
            </w:pPr>
            <w:r w:rsidRPr="004425BD">
              <w:rPr>
                <w:sz w:val="24"/>
                <w:szCs w:val="24"/>
              </w:rPr>
              <w:t>394</w:t>
            </w:r>
          </w:p>
        </w:tc>
      </w:tr>
      <w:tr w:rsidR="00151B63" w:rsidRPr="004425BD" w:rsidTr="000E754E">
        <w:trPr>
          <w:jc w:val="center"/>
        </w:trPr>
        <w:tc>
          <w:tcPr>
            <w:tcW w:w="3250" w:type="pct"/>
            <w:tcBorders>
              <w:top w:val="outset" w:sz="6" w:space="0" w:color="auto"/>
              <w:left w:val="outset" w:sz="6" w:space="0" w:color="auto"/>
              <w:bottom w:val="outset" w:sz="6" w:space="0" w:color="auto"/>
              <w:right w:val="outset" w:sz="6" w:space="0" w:color="auto"/>
            </w:tcBorders>
            <w:hideMark/>
          </w:tcPr>
          <w:p w:rsidR="00151B63" w:rsidRPr="004425BD" w:rsidRDefault="00151B63" w:rsidP="00151B63">
            <w:pPr>
              <w:ind w:firstLine="1134"/>
              <w:rPr>
                <w:sz w:val="24"/>
                <w:szCs w:val="24"/>
              </w:rPr>
            </w:pPr>
            <w:r w:rsidRPr="004425BD">
              <w:rPr>
                <w:sz w:val="24"/>
                <w:szCs w:val="24"/>
              </w:rPr>
              <w:t>Analista Administrativo</w:t>
            </w:r>
          </w:p>
        </w:tc>
        <w:tc>
          <w:tcPr>
            <w:tcW w:w="1750" w:type="pct"/>
            <w:tcBorders>
              <w:top w:val="outset" w:sz="6" w:space="0" w:color="auto"/>
              <w:left w:val="outset" w:sz="6" w:space="0" w:color="auto"/>
              <w:bottom w:val="outset" w:sz="6" w:space="0" w:color="auto"/>
              <w:right w:val="outset" w:sz="6" w:space="0" w:color="auto"/>
            </w:tcBorders>
            <w:vAlign w:val="bottom"/>
            <w:hideMark/>
          </w:tcPr>
          <w:p w:rsidR="00151B63" w:rsidRPr="004425BD" w:rsidRDefault="00151B63" w:rsidP="00151B63">
            <w:pPr>
              <w:ind w:firstLine="1134"/>
              <w:rPr>
                <w:sz w:val="24"/>
                <w:szCs w:val="24"/>
              </w:rPr>
            </w:pPr>
            <w:r w:rsidRPr="004425BD">
              <w:rPr>
                <w:sz w:val="24"/>
                <w:szCs w:val="24"/>
              </w:rPr>
              <w:t>307</w:t>
            </w:r>
          </w:p>
        </w:tc>
      </w:tr>
      <w:tr w:rsidR="00151B63" w:rsidRPr="004425BD" w:rsidTr="000E754E">
        <w:trPr>
          <w:jc w:val="center"/>
        </w:trPr>
        <w:tc>
          <w:tcPr>
            <w:tcW w:w="3250" w:type="pct"/>
            <w:tcBorders>
              <w:top w:val="outset" w:sz="6" w:space="0" w:color="auto"/>
              <w:left w:val="outset" w:sz="6" w:space="0" w:color="auto"/>
              <w:bottom w:val="outset" w:sz="6" w:space="0" w:color="auto"/>
              <w:right w:val="outset" w:sz="6" w:space="0" w:color="auto"/>
            </w:tcBorders>
            <w:hideMark/>
          </w:tcPr>
          <w:p w:rsidR="00151B63" w:rsidRPr="004425BD" w:rsidRDefault="00151B63" w:rsidP="00151B63">
            <w:pPr>
              <w:ind w:firstLine="1134"/>
              <w:rPr>
                <w:sz w:val="24"/>
                <w:szCs w:val="24"/>
              </w:rPr>
            </w:pPr>
            <w:r w:rsidRPr="004425BD">
              <w:rPr>
                <w:sz w:val="24"/>
                <w:szCs w:val="24"/>
              </w:rPr>
              <w:t>Técnico Administrativo</w:t>
            </w:r>
          </w:p>
        </w:tc>
        <w:tc>
          <w:tcPr>
            <w:tcW w:w="1750" w:type="pct"/>
            <w:tcBorders>
              <w:top w:val="outset" w:sz="6" w:space="0" w:color="auto"/>
              <w:left w:val="outset" w:sz="6" w:space="0" w:color="auto"/>
              <w:bottom w:val="outset" w:sz="6" w:space="0" w:color="auto"/>
              <w:right w:val="outset" w:sz="6" w:space="0" w:color="auto"/>
            </w:tcBorders>
            <w:hideMark/>
          </w:tcPr>
          <w:p w:rsidR="00151B63" w:rsidRPr="004425BD" w:rsidRDefault="00151B63" w:rsidP="00151B63">
            <w:pPr>
              <w:ind w:firstLine="1134"/>
              <w:rPr>
                <w:sz w:val="24"/>
                <w:szCs w:val="24"/>
              </w:rPr>
            </w:pPr>
            <w:r w:rsidRPr="004425BD">
              <w:rPr>
                <w:sz w:val="24"/>
                <w:szCs w:val="24"/>
              </w:rPr>
              <w:t>132</w:t>
            </w:r>
          </w:p>
        </w:tc>
      </w:tr>
      <w:tr w:rsidR="00151B63" w:rsidRPr="004425BD" w:rsidTr="000E754E">
        <w:trPr>
          <w:jc w:val="center"/>
        </w:trPr>
        <w:tc>
          <w:tcPr>
            <w:tcW w:w="3250" w:type="pct"/>
            <w:tcBorders>
              <w:top w:val="outset" w:sz="6" w:space="0" w:color="auto"/>
              <w:left w:val="outset" w:sz="6" w:space="0" w:color="auto"/>
              <w:bottom w:val="outset" w:sz="6" w:space="0" w:color="auto"/>
              <w:right w:val="outset" w:sz="6" w:space="0" w:color="auto"/>
            </w:tcBorders>
            <w:vAlign w:val="center"/>
            <w:hideMark/>
          </w:tcPr>
          <w:p w:rsidR="00151B63" w:rsidRPr="004425BD" w:rsidRDefault="00151B63" w:rsidP="00151B63">
            <w:pPr>
              <w:ind w:firstLine="1134"/>
              <w:rPr>
                <w:sz w:val="24"/>
                <w:szCs w:val="24"/>
              </w:rPr>
            </w:pPr>
            <w:r w:rsidRPr="004425BD">
              <w:rPr>
                <w:b/>
                <w:bCs/>
                <w:sz w:val="24"/>
                <w:szCs w:val="24"/>
              </w:rPr>
              <w:t>TOTAL</w:t>
            </w:r>
          </w:p>
        </w:tc>
        <w:tc>
          <w:tcPr>
            <w:tcW w:w="1750" w:type="pct"/>
            <w:tcBorders>
              <w:top w:val="outset" w:sz="6" w:space="0" w:color="auto"/>
              <w:left w:val="outset" w:sz="6" w:space="0" w:color="auto"/>
              <w:bottom w:val="outset" w:sz="6" w:space="0" w:color="auto"/>
              <w:right w:val="outset" w:sz="6" w:space="0" w:color="auto"/>
            </w:tcBorders>
            <w:vAlign w:val="center"/>
            <w:hideMark/>
          </w:tcPr>
          <w:p w:rsidR="00151B63" w:rsidRPr="004425BD" w:rsidRDefault="00151B63" w:rsidP="00151B63">
            <w:pPr>
              <w:ind w:firstLine="1134"/>
              <w:rPr>
                <w:sz w:val="24"/>
                <w:szCs w:val="24"/>
              </w:rPr>
            </w:pPr>
            <w:r w:rsidRPr="004425BD">
              <w:rPr>
                <w:b/>
                <w:bCs/>
                <w:sz w:val="24"/>
                <w:szCs w:val="24"/>
              </w:rPr>
              <w:t>1.755</w:t>
            </w:r>
          </w:p>
        </w:tc>
      </w:tr>
    </w:tbl>
    <w:p w:rsidR="003E0A54" w:rsidRPr="004425BD" w:rsidRDefault="003E0A54" w:rsidP="003E0A54">
      <w:pPr>
        <w:rPr>
          <w:sz w:val="24"/>
          <w:szCs w:val="24"/>
        </w:rPr>
      </w:pPr>
    </w:p>
    <w:p w:rsidR="00C25B95" w:rsidRDefault="00C25B95" w:rsidP="00C25B95">
      <w:pPr>
        <w:rPr>
          <w:color w:val="000000"/>
          <w:sz w:val="24"/>
          <w:szCs w:val="24"/>
        </w:rPr>
      </w:pPr>
      <w:r w:rsidRPr="00C25B95">
        <w:rPr>
          <w:color w:val="000000"/>
          <w:sz w:val="24"/>
          <w:szCs w:val="24"/>
        </w:rPr>
        <w:t xml:space="preserve">QUADRO DEMONSTRATIVO DE CARGOS COMISSIONADOS E DE CARGOS COMISSIONADOS TÉCNICOS DA AGÊNCIA NACIONAL DE AVIAÇÃO CIVIL </w:t>
      </w:r>
      <w:r>
        <w:rPr>
          <w:color w:val="000000"/>
          <w:sz w:val="24"/>
          <w:szCs w:val="24"/>
        </w:rPr>
        <w:t>–</w:t>
      </w:r>
      <w:r w:rsidRPr="00C25B95">
        <w:rPr>
          <w:color w:val="000000"/>
          <w:sz w:val="24"/>
          <w:szCs w:val="24"/>
        </w:rPr>
        <w:t xml:space="preserve"> ANAC</w:t>
      </w:r>
    </w:p>
    <w:p w:rsidR="00C25B95" w:rsidRPr="0077411F" w:rsidRDefault="007516E2" w:rsidP="00C25B95">
      <w:pPr>
        <w:jc w:val="both"/>
        <w:rPr>
          <w:i/>
          <w:sz w:val="24"/>
          <w:szCs w:val="24"/>
        </w:rPr>
      </w:pPr>
      <w:hyperlink r:id="rId17" w:history="1">
        <w:r w:rsidR="00C25B95" w:rsidRPr="00FB388D">
          <w:rPr>
            <w:rStyle w:val="Hyperlink"/>
            <w:i/>
            <w:sz w:val="24"/>
            <w:szCs w:val="24"/>
          </w:rPr>
          <w:t>(Tabela com redação dada pelo Anexo VI ao Decreto nº 9.000, de 8/3/2017</w:t>
        </w:r>
        <w:r w:rsidR="00A3587F">
          <w:rPr>
            <w:rStyle w:val="Hyperlink"/>
            <w:i/>
            <w:sz w:val="24"/>
            <w:szCs w:val="24"/>
          </w:rPr>
          <w:t>, alterado pelo Decreto nº 9.012, de 28/3/2017, em vigor em 11/4/2017</w:t>
        </w:r>
        <w:r w:rsidR="00C25B95" w:rsidRPr="00FB388D">
          <w:rPr>
            <w:rStyle w:val="Hyperlink"/>
            <w:i/>
            <w:sz w:val="24"/>
            <w:szCs w:val="24"/>
          </w:rPr>
          <w:t>)</w:t>
        </w:r>
      </w:hyperlink>
      <w:r w:rsidRPr="007516E2">
        <w:rPr>
          <w:rStyle w:val="Hyperlink"/>
          <w:i/>
          <w:sz w:val="24"/>
          <w:szCs w:val="24"/>
          <w:u w:val="none"/>
        </w:rPr>
        <w:t xml:space="preserve"> </w:t>
      </w:r>
      <w:hyperlink r:id="rId18" w:history="1">
        <w:r w:rsidRPr="0062097D">
          <w:rPr>
            <w:rStyle w:val="Hyperlink"/>
            <w:i/>
            <w:sz w:val="24"/>
          </w:rPr>
          <w:t>(</w:t>
        </w:r>
        <w:r>
          <w:rPr>
            <w:rStyle w:val="Hyperlink"/>
            <w:i/>
            <w:sz w:val="24"/>
          </w:rPr>
          <w:t>Vide</w:t>
        </w:r>
        <w:r w:rsidRPr="0062097D">
          <w:rPr>
            <w:rStyle w:val="Hyperlink"/>
            <w:i/>
            <w:sz w:val="24"/>
          </w:rPr>
          <w:t xml:space="preserve"> Decreto nº 12.978, de 20/5/2026)</w:t>
        </w:r>
        <w:proofErr w:type="gramStart"/>
      </w:hyperlink>
      <w:proofErr w:type="gramEnd"/>
    </w:p>
    <w:p w:rsidR="00C25B95" w:rsidRPr="00C25B95" w:rsidRDefault="00C25B95" w:rsidP="00C25B95">
      <w:pPr>
        <w:rPr>
          <w:color w:val="000000"/>
          <w:sz w:val="24"/>
          <w:szCs w:val="24"/>
        </w:rPr>
      </w:pPr>
    </w:p>
    <w:tbl>
      <w:tblPr>
        <w:tblW w:w="7668" w:type="dxa"/>
        <w:tblCellMar>
          <w:left w:w="0" w:type="dxa"/>
          <w:right w:w="0" w:type="dxa"/>
        </w:tblCellMar>
        <w:tblLook w:val="04A0" w:firstRow="1" w:lastRow="0" w:firstColumn="1" w:lastColumn="0" w:noHBand="0" w:noVBand="1"/>
      </w:tblPr>
      <w:tblGrid>
        <w:gridCol w:w="2034"/>
        <w:gridCol w:w="993"/>
        <w:gridCol w:w="2034"/>
        <w:gridCol w:w="2607"/>
      </w:tblGrid>
      <w:tr w:rsidR="00C25B95" w:rsidRPr="00C25B95" w:rsidTr="00DC61B5">
        <w:trPr>
          <w:trHeight w:val="1020"/>
          <w:tblHeader/>
        </w:trPr>
        <w:tc>
          <w:tcPr>
            <w:tcW w:w="2034"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C25B95" w:rsidRPr="00C25B95" w:rsidRDefault="00C25B95" w:rsidP="00C25B95">
            <w:pPr>
              <w:jc w:val="center"/>
              <w:rPr>
                <w:sz w:val="24"/>
                <w:szCs w:val="24"/>
              </w:rPr>
            </w:pPr>
            <w:r w:rsidRPr="00C25B95">
              <w:rPr>
                <w:b/>
                <w:bCs/>
                <w:sz w:val="24"/>
                <w:szCs w:val="24"/>
              </w:rPr>
              <w:t>UNIDADE</w:t>
            </w:r>
          </w:p>
        </w:tc>
        <w:tc>
          <w:tcPr>
            <w:tcW w:w="99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C25B95" w:rsidRPr="00C25B95" w:rsidRDefault="00C25B95" w:rsidP="00C25B95">
            <w:pPr>
              <w:jc w:val="center"/>
              <w:rPr>
                <w:sz w:val="24"/>
                <w:szCs w:val="24"/>
              </w:rPr>
            </w:pPr>
            <w:r w:rsidRPr="00C25B95">
              <w:rPr>
                <w:b/>
                <w:bCs/>
                <w:sz w:val="24"/>
                <w:szCs w:val="24"/>
              </w:rPr>
              <w:t>QTD.</w:t>
            </w:r>
          </w:p>
        </w:tc>
        <w:tc>
          <w:tcPr>
            <w:tcW w:w="203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C25B95" w:rsidRPr="00C25B95" w:rsidRDefault="00C25B95" w:rsidP="00C25B95">
            <w:pPr>
              <w:jc w:val="center"/>
              <w:rPr>
                <w:sz w:val="24"/>
                <w:szCs w:val="24"/>
              </w:rPr>
            </w:pPr>
            <w:r w:rsidRPr="00C25B95">
              <w:rPr>
                <w:b/>
                <w:bCs/>
                <w:sz w:val="24"/>
                <w:szCs w:val="24"/>
              </w:rPr>
              <w:t>DENOMINAÇÃO CARGO</w:t>
            </w:r>
          </w:p>
        </w:tc>
        <w:tc>
          <w:tcPr>
            <w:tcW w:w="2607"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C25B95" w:rsidRPr="00C25B95" w:rsidRDefault="00C25B95" w:rsidP="00C25B95">
            <w:pPr>
              <w:jc w:val="center"/>
              <w:rPr>
                <w:sz w:val="24"/>
                <w:szCs w:val="24"/>
              </w:rPr>
            </w:pPr>
            <w:r w:rsidRPr="00C25B95">
              <w:rPr>
                <w:b/>
                <w:bCs/>
                <w:sz w:val="24"/>
                <w:szCs w:val="24"/>
                <w:lang w:val="fr-FR"/>
              </w:rPr>
              <w:t>CD/CGE/CA/CAS/CCT</w:t>
            </w:r>
          </w:p>
        </w:tc>
      </w:tr>
      <w:tr w:rsidR="00C25B95" w:rsidRPr="00C25B95" w:rsidTr="00DC61B5">
        <w:trPr>
          <w:trHeight w:val="330"/>
        </w:trPr>
        <w:tc>
          <w:tcPr>
            <w:tcW w:w="203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25B95" w:rsidRPr="00C25B95" w:rsidRDefault="00C25B95" w:rsidP="00C25B95">
            <w:pPr>
              <w:rPr>
                <w:sz w:val="24"/>
                <w:szCs w:val="24"/>
              </w:rPr>
            </w:pPr>
            <w:r w:rsidRPr="00C25B95">
              <w:rPr>
                <w:sz w:val="24"/>
                <w:szCs w:val="24"/>
              </w:rPr>
              <w:t>DIRETORIA</w:t>
            </w:r>
          </w:p>
        </w:tc>
        <w:tc>
          <w:tcPr>
            <w:tcW w:w="99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25B95" w:rsidRPr="00C25B95" w:rsidRDefault="00C25B95" w:rsidP="00C25B95">
            <w:pPr>
              <w:jc w:val="center"/>
              <w:rPr>
                <w:sz w:val="24"/>
                <w:szCs w:val="24"/>
              </w:rPr>
            </w:pPr>
            <w:proofErr w:type="gramStart"/>
            <w:r w:rsidRPr="00C25B95">
              <w:rPr>
                <w:sz w:val="24"/>
                <w:szCs w:val="24"/>
              </w:rPr>
              <w:t>1</w:t>
            </w:r>
            <w:proofErr w:type="gramEnd"/>
          </w:p>
        </w:tc>
        <w:tc>
          <w:tcPr>
            <w:tcW w:w="2034" w:type="dxa"/>
            <w:tcBorders>
              <w:top w:val="nil"/>
              <w:left w:val="nil"/>
              <w:bottom w:val="single" w:sz="8" w:space="0" w:color="auto"/>
              <w:right w:val="single" w:sz="8" w:space="0" w:color="auto"/>
            </w:tcBorders>
            <w:tcMar>
              <w:top w:w="0" w:type="dxa"/>
              <w:left w:w="70" w:type="dxa"/>
              <w:bottom w:w="0" w:type="dxa"/>
              <w:right w:w="70" w:type="dxa"/>
            </w:tcMar>
            <w:hideMark/>
          </w:tcPr>
          <w:p w:rsidR="00C25B95" w:rsidRPr="00C25B95" w:rsidRDefault="00C25B95" w:rsidP="00C25B95">
            <w:pPr>
              <w:rPr>
                <w:sz w:val="24"/>
                <w:szCs w:val="24"/>
              </w:rPr>
            </w:pPr>
            <w:r w:rsidRPr="00C25B95">
              <w:rPr>
                <w:sz w:val="24"/>
                <w:szCs w:val="24"/>
              </w:rPr>
              <w:t>Diretor-Presidente</w:t>
            </w:r>
          </w:p>
        </w:tc>
        <w:tc>
          <w:tcPr>
            <w:tcW w:w="260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25B95" w:rsidRPr="00C25B95" w:rsidRDefault="00C25B95" w:rsidP="00C25B95">
            <w:pPr>
              <w:jc w:val="center"/>
              <w:rPr>
                <w:sz w:val="24"/>
                <w:szCs w:val="24"/>
              </w:rPr>
            </w:pPr>
            <w:r w:rsidRPr="00C25B95">
              <w:rPr>
                <w:sz w:val="24"/>
                <w:szCs w:val="24"/>
              </w:rPr>
              <w:t>CD I</w:t>
            </w:r>
          </w:p>
        </w:tc>
      </w:tr>
      <w:tr w:rsidR="00C25B95" w:rsidRPr="00C25B95" w:rsidTr="00DC61B5">
        <w:trPr>
          <w:trHeight w:val="330"/>
        </w:trPr>
        <w:tc>
          <w:tcPr>
            <w:tcW w:w="203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25B95" w:rsidRPr="00C25B95" w:rsidRDefault="00C25B95" w:rsidP="00C25B95">
            <w:pPr>
              <w:rPr>
                <w:sz w:val="24"/>
                <w:szCs w:val="24"/>
              </w:rPr>
            </w:pPr>
            <w:r w:rsidRPr="00C25B95">
              <w:rPr>
                <w:sz w:val="24"/>
                <w:szCs w:val="24"/>
              </w:rPr>
              <w:t> </w:t>
            </w:r>
          </w:p>
        </w:tc>
        <w:tc>
          <w:tcPr>
            <w:tcW w:w="99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25B95" w:rsidRPr="00C25B95" w:rsidRDefault="00C25B95" w:rsidP="00C25B95">
            <w:pPr>
              <w:jc w:val="center"/>
              <w:rPr>
                <w:sz w:val="24"/>
                <w:szCs w:val="24"/>
              </w:rPr>
            </w:pPr>
            <w:proofErr w:type="gramStart"/>
            <w:r w:rsidRPr="00C25B95">
              <w:rPr>
                <w:sz w:val="24"/>
                <w:szCs w:val="24"/>
              </w:rPr>
              <w:t>4</w:t>
            </w:r>
            <w:proofErr w:type="gramEnd"/>
          </w:p>
        </w:tc>
        <w:tc>
          <w:tcPr>
            <w:tcW w:w="2034" w:type="dxa"/>
            <w:tcBorders>
              <w:top w:val="nil"/>
              <w:left w:val="nil"/>
              <w:bottom w:val="single" w:sz="8" w:space="0" w:color="auto"/>
              <w:right w:val="single" w:sz="8" w:space="0" w:color="auto"/>
            </w:tcBorders>
            <w:tcMar>
              <w:top w:w="0" w:type="dxa"/>
              <w:left w:w="70" w:type="dxa"/>
              <w:bottom w:w="0" w:type="dxa"/>
              <w:right w:w="70" w:type="dxa"/>
            </w:tcMar>
            <w:hideMark/>
          </w:tcPr>
          <w:p w:rsidR="00C25B95" w:rsidRPr="00C25B95" w:rsidRDefault="00C25B95" w:rsidP="00C25B95">
            <w:pPr>
              <w:rPr>
                <w:sz w:val="24"/>
                <w:szCs w:val="24"/>
              </w:rPr>
            </w:pPr>
            <w:r w:rsidRPr="00C25B95">
              <w:rPr>
                <w:sz w:val="24"/>
                <w:szCs w:val="24"/>
              </w:rPr>
              <w:t>Diretor</w:t>
            </w:r>
          </w:p>
        </w:tc>
        <w:tc>
          <w:tcPr>
            <w:tcW w:w="260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25B95" w:rsidRPr="00C25B95" w:rsidRDefault="00C25B95" w:rsidP="00C25B95">
            <w:pPr>
              <w:jc w:val="center"/>
              <w:rPr>
                <w:sz w:val="24"/>
                <w:szCs w:val="24"/>
              </w:rPr>
            </w:pPr>
            <w:r w:rsidRPr="00C25B95">
              <w:rPr>
                <w:sz w:val="24"/>
                <w:szCs w:val="24"/>
              </w:rPr>
              <w:t>CD II</w:t>
            </w:r>
          </w:p>
        </w:tc>
      </w:tr>
      <w:tr w:rsidR="00C25B95" w:rsidRPr="00C25B95" w:rsidTr="00DC61B5">
        <w:trPr>
          <w:trHeight w:val="330"/>
        </w:trPr>
        <w:tc>
          <w:tcPr>
            <w:tcW w:w="203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25B95" w:rsidRPr="00C25B95" w:rsidRDefault="00C25B95" w:rsidP="00C25B95">
            <w:pPr>
              <w:rPr>
                <w:sz w:val="24"/>
                <w:szCs w:val="24"/>
              </w:rPr>
            </w:pPr>
            <w:r w:rsidRPr="00C25B95">
              <w:rPr>
                <w:sz w:val="24"/>
                <w:szCs w:val="24"/>
              </w:rPr>
              <w:t> </w:t>
            </w:r>
          </w:p>
        </w:tc>
        <w:tc>
          <w:tcPr>
            <w:tcW w:w="99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25B95" w:rsidRPr="00C25B95" w:rsidRDefault="00C25B95" w:rsidP="00C25B95">
            <w:pPr>
              <w:jc w:val="center"/>
              <w:rPr>
                <w:sz w:val="24"/>
                <w:szCs w:val="24"/>
              </w:rPr>
            </w:pPr>
            <w:r w:rsidRPr="00C25B95">
              <w:rPr>
                <w:sz w:val="24"/>
                <w:szCs w:val="24"/>
              </w:rPr>
              <w:t> </w:t>
            </w:r>
          </w:p>
        </w:tc>
        <w:tc>
          <w:tcPr>
            <w:tcW w:w="20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25B95" w:rsidRPr="00C25B95" w:rsidRDefault="00C25B95" w:rsidP="00C25B95">
            <w:pPr>
              <w:rPr>
                <w:sz w:val="24"/>
                <w:szCs w:val="24"/>
              </w:rPr>
            </w:pPr>
            <w:r w:rsidRPr="00C25B95">
              <w:rPr>
                <w:sz w:val="24"/>
                <w:szCs w:val="24"/>
              </w:rPr>
              <w:t> </w:t>
            </w:r>
          </w:p>
        </w:tc>
        <w:tc>
          <w:tcPr>
            <w:tcW w:w="260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25B95" w:rsidRPr="00C25B95" w:rsidRDefault="00C25B95" w:rsidP="00C25B95">
            <w:pPr>
              <w:jc w:val="center"/>
              <w:rPr>
                <w:sz w:val="24"/>
                <w:szCs w:val="24"/>
              </w:rPr>
            </w:pPr>
            <w:r w:rsidRPr="00C25B95">
              <w:rPr>
                <w:sz w:val="24"/>
                <w:szCs w:val="24"/>
              </w:rPr>
              <w:t> </w:t>
            </w:r>
          </w:p>
        </w:tc>
      </w:tr>
      <w:tr w:rsidR="00C25B95" w:rsidRPr="00C25B95" w:rsidTr="00DC61B5">
        <w:trPr>
          <w:trHeight w:val="330"/>
        </w:trPr>
        <w:tc>
          <w:tcPr>
            <w:tcW w:w="203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25B95" w:rsidRPr="00C25B95" w:rsidRDefault="00C25B95" w:rsidP="00C25B95">
            <w:pPr>
              <w:rPr>
                <w:sz w:val="24"/>
                <w:szCs w:val="24"/>
              </w:rPr>
            </w:pPr>
            <w:r w:rsidRPr="00C25B95">
              <w:rPr>
                <w:sz w:val="24"/>
                <w:szCs w:val="24"/>
              </w:rPr>
              <w:t>GABINETE</w:t>
            </w:r>
          </w:p>
        </w:tc>
        <w:tc>
          <w:tcPr>
            <w:tcW w:w="99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25B95" w:rsidRPr="00C25B95" w:rsidRDefault="00C25B95" w:rsidP="00C25B95">
            <w:pPr>
              <w:jc w:val="center"/>
              <w:rPr>
                <w:sz w:val="24"/>
                <w:szCs w:val="24"/>
              </w:rPr>
            </w:pPr>
            <w:proofErr w:type="gramStart"/>
            <w:r w:rsidRPr="00C25B95">
              <w:rPr>
                <w:sz w:val="24"/>
                <w:szCs w:val="24"/>
              </w:rPr>
              <w:t>1</w:t>
            </w:r>
            <w:proofErr w:type="gramEnd"/>
          </w:p>
        </w:tc>
        <w:tc>
          <w:tcPr>
            <w:tcW w:w="2034" w:type="dxa"/>
            <w:tcBorders>
              <w:top w:val="nil"/>
              <w:left w:val="nil"/>
              <w:bottom w:val="single" w:sz="8" w:space="0" w:color="auto"/>
              <w:right w:val="single" w:sz="8" w:space="0" w:color="auto"/>
            </w:tcBorders>
            <w:tcMar>
              <w:top w:w="0" w:type="dxa"/>
              <w:left w:w="70" w:type="dxa"/>
              <w:bottom w:w="0" w:type="dxa"/>
              <w:right w:w="70" w:type="dxa"/>
            </w:tcMar>
            <w:hideMark/>
          </w:tcPr>
          <w:p w:rsidR="00C25B95" w:rsidRPr="00C25B95" w:rsidRDefault="00C25B95" w:rsidP="00C25B95">
            <w:pPr>
              <w:rPr>
                <w:sz w:val="24"/>
                <w:szCs w:val="24"/>
              </w:rPr>
            </w:pPr>
            <w:r w:rsidRPr="00C25B95">
              <w:rPr>
                <w:sz w:val="24"/>
                <w:szCs w:val="24"/>
              </w:rPr>
              <w:t>Chefe de Gabinete</w:t>
            </w:r>
          </w:p>
        </w:tc>
        <w:tc>
          <w:tcPr>
            <w:tcW w:w="260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25B95" w:rsidRPr="00C25B95" w:rsidRDefault="00C25B95" w:rsidP="00C25B95">
            <w:pPr>
              <w:jc w:val="center"/>
              <w:rPr>
                <w:sz w:val="24"/>
                <w:szCs w:val="24"/>
              </w:rPr>
            </w:pPr>
            <w:r w:rsidRPr="00C25B95">
              <w:rPr>
                <w:sz w:val="24"/>
                <w:szCs w:val="24"/>
              </w:rPr>
              <w:t>CGE II</w:t>
            </w:r>
          </w:p>
        </w:tc>
      </w:tr>
      <w:tr w:rsidR="00C25B95" w:rsidRPr="00C25B95" w:rsidTr="00DC61B5">
        <w:trPr>
          <w:trHeight w:val="330"/>
        </w:trPr>
        <w:tc>
          <w:tcPr>
            <w:tcW w:w="203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25B95" w:rsidRPr="00C25B95" w:rsidRDefault="00C25B95" w:rsidP="00C25B95">
            <w:pPr>
              <w:rPr>
                <w:sz w:val="24"/>
                <w:szCs w:val="24"/>
              </w:rPr>
            </w:pPr>
            <w:r w:rsidRPr="00C25B95">
              <w:rPr>
                <w:sz w:val="24"/>
                <w:szCs w:val="24"/>
              </w:rPr>
              <w:t> </w:t>
            </w:r>
          </w:p>
        </w:tc>
        <w:tc>
          <w:tcPr>
            <w:tcW w:w="99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25B95" w:rsidRPr="00C25B95" w:rsidRDefault="00C25B95" w:rsidP="00C25B95">
            <w:pPr>
              <w:jc w:val="center"/>
              <w:rPr>
                <w:sz w:val="24"/>
                <w:szCs w:val="24"/>
              </w:rPr>
            </w:pPr>
            <w:r w:rsidRPr="00C25B95">
              <w:rPr>
                <w:sz w:val="24"/>
                <w:szCs w:val="24"/>
              </w:rPr>
              <w:t> </w:t>
            </w:r>
          </w:p>
        </w:tc>
        <w:tc>
          <w:tcPr>
            <w:tcW w:w="20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25B95" w:rsidRPr="00C25B95" w:rsidRDefault="00C25B95" w:rsidP="00C25B95">
            <w:pPr>
              <w:rPr>
                <w:sz w:val="24"/>
                <w:szCs w:val="24"/>
              </w:rPr>
            </w:pPr>
            <w:r w:rsidRPr="00C25B95">
              <w:rPr>
                <w:sz w:val="24"/>
                <w:szCs w:val="24"/>
              </w:rPr>
              <w:t> </w:t>
            </w:r>
          </w:p>
        </w:tc>
        <w:tc>
          <w:tcPr>
            <w:tcW w:w="260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25B95" w:rsidRPr="00C25B95" w:rsidRDefault="00C25B95" w:rsidP="00C25B95">
            <w:pPr>
              <w:jc w:val="center"/>
              <w:rPr>
                <w:sz w:val="24"/>
                <w:szCs w:val="24"/>
              </w:rPr>
            </w:pPr>
            <w:r w:rsidRPr="00C25B95">
              <w:rPr>
                <w:sz w:val="24"/>
                <w:szCs w:val="24"/>
              </w:rPr>
              <w:t> </w:t>
            </w:r>
          </w:p>
        </w:tc>
      </w:tr>
      <w:tr w:rsidR="00C25B95" w:rsidRPr="00C25B95" w:rsidTr="00DC61B5">
        <w:trPr>
          <w:trHeight w:val="330"/>
        </w:trPr>
        <w:tc>
          <w:tcPr>
            <w:tcW w:w="203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25B95" w:rsidRPr="00C25B95" w:rsidRDefault="00C25B95" w:rsidP="00C25B95">
            <w:pPr>
              <w:rPr>
                <w:sz w:val="24"/>
                <w:szCs w:val="24"/>
              </w:rPr>
            </w:pPr>
            <w:r w:rsidRPr="00C25B95">
              <w:rPr>
                <w:sz w:val="24"/>
                <w:szCs w:val="24"/>
              </w:rPr>
              <w:t>ASSESSORIA TÉCNICA</w:t>
            </w:r>
          </w:p>
        </w:tc>
        <w:tc>
          <w:tcPr>
            <w:tcW w:w="99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25B95" w:rsidRPr="00C25B95" w:rsidRDefault="00C25B95" w:rsidP="00C25B95">
            <w:pPr>
              <w:jc w:val="center"/>
              <w:rPr>
                <w:sz w:val="24"/>
                <w:szCs w:val="24"/>
              </w:rPr>
            </w:pPr>
            <w:proofErr w:type="gramStart"/>
            <w:r w:rsidRPr="00C25B95">
              <w:rPr>
                <w:sz w:val="24"/>
                <w:szCs w:val="24"/>
              </w:rPr>
              <w:t>1</w:t>
            </w:r>
            <w:proofErr w:type="gramEnd"/>
          </w:p>
        </w:tc>
        <w:tc>
          <w:tcPr>
            <w:tcW w:w="20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25B95" w:rsidRPr="00C25B95" w:rsidRDefault="00C25B95" w:rsidP="00C25B95">
            <w:pPr>
              <w:rPr>
                <w:sz w:val="24"/>
                <w:szCs w:val="24"/>
              </w:rPr>
            </w:pPr>
            <w:r w:rsidRPr="00C25B95">
              <w:rPr>
                <w:sz w:val="24"/>
                <w:szCs w:val="24"/>
              </w:rPr>
              <w:t>Chefe</w:t>
            </w:r>
          </w:p>
        </w:tc>
        <w:tc>
          <w:tcPr>
            <w:tcW w:w="260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25B95" w:rsidRPr="00C25B95" w:rsidRDefault="00C25B95" w:rsidP="00C25B95">
            <w:pPr>
              <w:jc w:val="center"/>
              <w:rPr>
                <w:sz w:val="24"/>
                <w:szCs w:val="24"/>
              </w:rPr>
            </w:pPr>
            <w:r w:rsidRPr="00C25B95">
              <w:rPr>
                <w:sz w:val="24"/>
                <w:szCs w:val="24"/>
              </w:rPr>
              <w:t>CGE II</w:t>
            </w:r>
          </w:p>
        </w:tc>
      </w:tr>
      <w:tr w:rsidR="00C25B95" w:rsidRPr="00C25B95" w:rsidTr="00DC61B5">
        <w:trPr>
          <w:trHeight w:val="330"/>
        </w:trPr>
        <w:tc>
          <w:tcPr>
            <w:tcW w:w="203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25B95" w:rsidRPr="00C25B95" w:rsidRDefault="00C25B95" w:rsidP="00C25B95">
            <w:pPr>
              <w:rPr>
                <w:sz w:val="24"/>
                <w:szCs w:val="24"/>
              </w:rPr>
            </w:pPr>
            <w:r w:rsidRPr="00C25B95">
              <w:rPr>
                <w:sz w:val="24"/>
                <w:szCs w:val="24"/>
              </w:rPr>
              <w:t> </w:t>
            </w:r>
          </w:p>
        </w:tc>
        <w:tc>
          <w:tcPr>
            <w:tcW w:w="99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25B95" w:rsidRPr="00C25B95" w:rsidRDefault="00C25B95" w:rsidP="00C25B95">
            <w:pPr>
              <w:jc w:val="center"/>
              <w:rPr>
                <w:sz w:val="24"/>
                <w:szCs w:val="24"/>
              </w:rPr>
            </w:pPr>
            <w:r w:rsidRPr="00C25B95">
              <w:rPr>
                <w:sz w:val="24"/>
                <w:szCs w:val="24"/>
              </w:rPr>
              <w:t> </w:t>
            </w:r>
          </w:p>
        </w:tc>
        <w:tc>
          <w:tcPr>
            <w:tcW w:w="20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25B95" w:rsidRPr="00C25B95" w:rsidRDefault="00C25B95" w:rsidP="00C25B95">
            <w:pPr>
              <w:rPr>
                <w:sz w:val="24"/>
                <w:szCs w:val="24"/>
              </w:rPr>
            </w:pPr>
            <w:r w:rsidRPr="00C25B95">
              <w:rPr>
                <w:sz w:val="24"/>
                <w:szCs w:val="24"/>
              </w:rPr>
              <w:t> </w:t>
            </w:r>
          </w:p>
        </w:tc>
        <w:tc>
          <w:tcPr>
            <w:tcW w:w="260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25B95" w:rsidRPr="00C25B95" w:rsidRDefault="00C25B95" w:rsidP="00C25B95">
            <w:pPr>
              <w:jc w:val="center"/>
              <w:rPr>
                <w:sz w:val="24"/>
                <w:szCs w:val="24"/>
              </w:rPr>
            </w:pPr>
            <w:r w:rsidRPr="00C25B95">
              <w:rPr>
                <w:sz w:val="24"/>
                <w:szCs w:val="24"/>
              </w:rPr>
              <w:t> </w:t>
            </w:r>
          </w:p>
        </w:tc>
      </w:tr>
      <w:tr w:rsidR="00C25B95" w:rsidRPr="00C25B95" w:rsidTr="00DC61B5">
        <w:trPr>
          <w:trHeight w:val="330"/>
        </w:trPr>
        <w:tc>
          <w:tcPr>
            <w:tcW w:w="203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25B95" w:rsidRPr="00C25B95" w:rsidRDefault="00C25B95" w:rsidP="00C25B95">
            <w:pPr>
              <w:rPr>
                <w:sz w:val="24"/>
                <w:szCs w:val="24"/>
              </w:rPr>
            </w:pPr>
            <w:r w:rsidRPr="00C25B95">
              <w:rPr>
                <w:sz w:val="24"/>
                <w:szCs w:val="24"/>
              </w:rPr>
              <w:t>PROCURADORIA</w:t>
            </w:r>
          </w:p>
        </w:tc>
        <w:tc>
          <w:tcPr>
            <w:tcW w:w="99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25B95" w:rsidRPr="00C25B95" w:rsidRDefault="00C25B95" w:rsidP="00C25B95">
            <w:pPr>
              <w:jc w:val="center"/>
              <w:rPr>
                <w:sz w:val="24"/>
                <w:szCs w:val="24"/>
              </w:rPr>
            </w:pPr>
            <w:proofErr w:type="gramStart"/>
            <w:r w:rsidRPr="00C25B95">
              <w:rPr>
                <w:sz w:val="24"/>
                <w:szCs w:val="24"/>
              </w:rPr>
              <w:t>1</w:t>
            </w:r>
            <w:proofErr w:type="gramEnd"/>
          </w:p>
        </w:tc>
        <w:tc>
          <w:tcPr>
            <w:tcW w:w="2034" w:type="dxa"/>
            <w:tcBorders>
              <w:top w:val="nil"/>
              <w:left w:val="nil"/>
              <w:bottom w:val="single" w:sz="8" w:space="0" w:color="auto"/>
              <w:right w:val="single" w:sz="8" w:space="0" w:color="auto"/>
            </w:tcBorders>
            <w:tcMar>
              <w:top w:w="0" w:type="dxa"/>
              <w:left w:w="70" w:type="dxa"/>
              <w:bottom w:w="0" w:type="dxa"/>
              <w:right w:w="70" w:type="dxa"/>
            </w:tcMar>
            <w:hideMark/>
          </w:tcPr>
          <w:p w:rsidR="00C25B95" w:rsidRPr="00C25B95" w:rsidRDefault="00C25B95" w:rsidP="00C25B95">
            <w:pPr>
              <w:rPr>
                <w:sz w:val="24"/>
                <w:szCs w:val="24"/>
              </w:rPr>
            </w:pPr>
            <w:r w:rsidRPr="00C25B95">
              <w:rPr>
                <w:sz w:val="24"/>
                <w:szCs w:val="24"/>
              </w:rPr>
              <w:t>Procurador</w:t>
            </w:r>
          </w:p>
        </w:tc>
        <w:tc>
          <w:tcPr>
            <w:tcW w:w="260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25B95" w:rsidRPr="00C25B95" w:rsidRDefault="00C25B95" w:rsidP="00C25B95">
            <w:pPr>
              <w:jc w:val="center"/>
              <w:rPr>
                <w:sz w:val="24"/>
                <w:szCs w:val="24"/>
              </w:rPr>
            </w:pPr>
            <w:r w:rsidRPr="00C25B95">
              <w:rPr>
                <w:sz w:val="24"/>
                <w:szCs w:val="24"/>
              </w:rPr>
              <w:t>CGE II</w:t>
            </w:r>
          </w:p>
        </w:tc>
      </w:tr>
      <w:tr w:rsidR="00C25B95" w:rsidRPr="00C25B95" w:rsidTr="00DC61B5">
        <w:trPr>
          <w:trHeight w:val="330"/>
        </w:trPr>
        <w:tc>
          <w:tcPr>
            <w:tcW w:w="203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25B95" w:rsidRPr="00C25B95" w:rsidRDefault="00C25B95" w:rsidP="00C25B95">
            <w:pPr>
              <w:rPr>
                <w:sz w:val="24"/>
                <w:szCs w:val="24"/>
              </w:rPr>
            </w:pPr>
            <w:r w:rsidRPr="00C25B95">
              <w:rPr>
                <w:sz w:val="24"/>
                <w:szCs w:val="24"/>
              </w:rPr>
              <w:t> </w:t>
            </w:r>
          </w:p>
        </w:tc>
        <w:tc>
          <w:tcPr>
            <w:tcW w:w="99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25B95" w:rsidRPr="00C25B95" w:rsidRDefault="00C25B95" w:rsidP="00C25B95">
            <w:pPr>
              <w:jc w:val="center"/>
              <w:rPr>
                <w:sz w:val="24"/>
                <w:szCs w:val="24"/>
              </w:rPr>
            </w:pPr>
            <w:r w:rsidRPr="00C25B95">
              <w:rPr>
                <w:sz w:val="24"/>
                <w:szCs w:val="24"/>
              </w:rPr>
              <w:t> </w:t>
            </w:r>
          </w:p>
        </w:tc>
        <w:tc>
          <w:tcPr>
            <w:tcW w:w="20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25B95" w:rsidRPr="00C25B95" w:rsidRDefault="00C25B95" w:rsidP="00C25B95">
            <w:pPr>
              <w:rPr>
                <w:sz w:val="24"/>
                <w:szCs w:val="24"/>
              </w:rPr>
            </w:pPr>
            <w:r w:rsidRPr="00C25B95">
              <w:rPr>
                <w:sz w:val="24"/>
                <w:szCs w:val="24"/>
              </w:rPr>
              <w:t> </w:t>
            </w:r>
          </w:p>
        </w:tc>
        <w:tc>
          <w:tcPr>
            <w:tcW w:w="260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25B95" w:rsidRPr="00C25B95" w:rsidRDefault="00C25B95" w:rsidP="00C25B95">
            <w:pPr>
              <w:jc w:val="center"/>
              <w:rPr>
                <w:sz w:val="24"/>
                <w:szCs w:val="24"/>
              </w:rPr>
            </w:pPr>
            <w:r w:rsidRPr="00C25B95">
              <w:rPr>
                <w:sz w:val="24"/>
                <w:szCs w:val="24"/>
              </w:rPr>
              <w:t> </w:t>
            </w:r>
          </w:p>
        </w:tc>
      </w:tr>
      <w:tr w:rsidR="00C25B95" w:rsidRPr="00C25B95" w:rsidTr="00DC61B5">
        <w:trPr>
          <w:trHeight w:val="330"/>
        </w:trPr>
        <w:tc>
          <w:tcPr>
            <w:tcW w:w="203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25B95" w:rsidRPr="00C25B95" w:rsidRDefault="00C25B95" w:rsidP="00C25B95">
            <w:pPr>
              <w:rPr>
                <w:sz w:val="24"/>
                <w:szCs w:val="24"/>
              </w:rPr>
            </w:pPr>
            <w:r w:rsidRPr="00C25B95">
              <w:rPr>
                <w:sz w:val="24"/>
                <w:szCs w:val="24"/>
              </w:rPr>
              <w:t>OUVIDORIA</w:t>
            </w:r>
          </w:p>
        </w:tc>
        <w:tc>
          <w:tcPr>
            <w:tcW w:w="99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25B95" w:rsidRPr="00C25B95" w:rsidRDefault="00C25B95" w:rsidP="00C25B95">
            <w:pPr>
              <w:jc w:val="center"/>
              <w:rPr>
                <w:sz w:val="24"/>
                <w:szCs w:val="24"/>
              </w:rPr>
            </w:pPr>
            <w:proofErr w:type="gramStart"/>
            <w:r w:rsidRPr="00C25B95">
              <w:rPr>
                <w:sz w:val="24"/>
                <w:szCs w:val="24"/>
              </w:rPr>
              <w:t>1</w:t>
            </w:r>
            <w:proofErr w:type="gramEnd"/>
          </w:p>
        </w:tc>
        <w:tc>
          <w:tcPr>
            <w:tcW w:w="2034" w:type="dxa"/>
            <w:tcBorders>
              <w:top w:val="nil"/>
              <w:left w:val="nil"/>
              <w:bottom w:val="single" w:sz="8" w:space="0" w:color="auto"/>
              <w:right w:val="single" w:sz="8" w:space="0" w:color="auto"/>
            </w:tcBorders>
            <w:tcMar>
              <w:top w:w="0" w:type="dxa"/>
              <w:left w:w="70" w:type="dxa"/>
              <w:bottom w:w="0" w:type="dxa"/>
              <w:right w:w="70" w:type="dxa"/>
            </w:tcMar>
            <w:hideMark/>
          </w:tcPr>
          <w:p w:rsidR="00C25B95" w:rsidRPr="00C25B95" w:rsidRDefault="00C25B95" w:rsidP="00C25B95">
            <w:pPr>
              <w:rPr>
                <w:sz w:val="24"/>
                <w:szCs w:val="24"/>
              </w:rPr>
            </w:pPr>
            <w:r w:rsidRPr="00C25B95">
              <w:rPr>
                <w:sz w:val="24"/>
                <w:szCs w:val="24"/>
              </w:rPr>
              <w:t>Ouvidor</w:t>
            </w:r>
          </w:p>
        </w:tc>
        <w:tc>
          <w:tcPr>
            <w:tcW w:w="260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25B95" w:rsidRPr="00C25B95" w:rsidRDefault="00C25B95" w:rsidP="00C25B95">
            <w:pPr>
              <w:jc w:val="center"/>
              <w:rPr>
                <w:sz w:val="24"/>
                <w:szCs w:val="24"/>
              </w:rPr>
            </w:pPr>
            <w:r w:rsidRPr="00C25B95">
              <w:rPr>
                <w:sz w:val="24"/>
                <w:szCs w:val="24"/>
              </w:rPr>
              <w:t>CGE II</w:t>
            </w:r>
          </w:p>
        </w:tc>
      </w:tr>
      <w:tr w:rsidR="00C25B95" w:rsidRPr="00C25B95" w:rsidTr="00DC61B5">
        <w:trPr>
          <w:trHeight w:val="330"/>
        </w:trPr>
        <w:tc>
          <w:tcPr>
            <w:tcW w:w="203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25B95" w:rsidRPr="00C25B95" w:rsidRDefault="00C25B95" w:rsidP="00C25B95">
            <w:pPr>
              <w:rPr>
                <w:sz w:val="24"/>
                <w:szCs w:val="24"/>
              </w:rPr>
            </w:pPr>
            <w:r w:rsidRPr="00C25B95">
              <w:rPr>
                <w:sz w:val="24"/>
                <w:szCs w:val="24"/>
              </w:rPr>
              <w:t> </w:t>
            </w:r>
          </w:p>
        </w:tc>
        <w:tc>
          <w:tcPr>
            <w:tcW w:w="99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25B95" w:rsidRPr="00C25B95" w:rsidRDefault="00C25B95" w:rsidP="00C25B95">
            <w:pPr>
              <w:jc w:val="center"/>
              <w:rPr>
                <w:sz w:val="24"/>
                <w:szCs w:val="24"/>
              </w:rPr>
            </w:pPr>
            <w:r w:rsidRPr="00C25B95">
              <w:rPr>
                <w:sz w:val="24"/>
                <w:szCs w:val="24"/>
              </w:rPr>
              <w:t> </w:t>
            </w:r>
          </w:p>
        </w:tc>
        <w:tc>
          <w:tcPr>
            <w:tcW w:w="20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25B95" w:rsidRPr="00C25B95" w:rsidRDefault="00C25B95" w:rsidP="00C25B95">
            <w:pPr>
              <w:rPr>
                <w:sz w:val="24"/>
                <w:szCs w:val="24"/>
              </w:rPr>
            </w:pPr>
            <w:r w:rsidRPr="00C25B95">
              <w:rPr>
                <w:sz w:val="24"/>
                <w:szCs w:val="24"/>
              </w:rPr>
              <w:t> </w:t>
            </w:r>
          </w:p>
        </w:tc>
        <w:tc>
          <w:tcPr>
            <w:tcW w:w="260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25B95" w:rsidRPr="00C25B95" w:rsidRDefault="00C25B95" w:rsidP="00C25B95">
            <w:pPr>
              <w:jc w:val="center"/>
              <w:rPr>
                <w:sz w:val="24"/>
                <w:szCs w:val="24"/>
              </w:rPr>
            </w:pPr>
            <w:r w:rsidRPr="00C25B95">
              <w:rPr>
                <w:sz w:val="24"/>
                <w:szCs w:val="24"/>
              </w:rPr>
              <w:t> </w:t>
            </w:r>
          </w:p>
        </w:tc>
      </w:tr>
      <w:tr w:rsidR="00C25B95" w:rsidRPr="00C25B95" w:rsidTr="00DC61B5">
        <w:trPr>
          <w:trHeight w:val="330"/>
        </w:trPr>
        <w:tc>
          <w:tcPr>
            <w:tcW w:w="203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25B95" w:rsidRPr="00C25B95" w:rsidRDefault="00C25B95" w:rsidP="00C25B95">
            <w:pPr>
              <w:rPr>
                <w:sz w:val="24"/>
                <w:szCs w:val="24"/>
              </w:rPr>
            </w:pPr>
            <w:r w:rsidRPr="00C25B95">
              <w:rPr>
                <w:sz w:val="24"/>
                <w:szCs w:val="24"/>
              </w:rPr>
              <w:t>CORREGEDORIA</w:t>
            </w:r>
          </w:p>
        </w:tc>
        <w:tc>
          <w:tcPr>
            <w:tcW w:w="99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25B95" w:rsidRPr="00C25B95" w:rsidRDefault="00C25B95" w:rsidP="00C25B95">
            <w:pPr>
              <w:jc w:val="center"/>
              <w:rPr>
                <w:sz w:val="24"/>
                <w:szCs w:val="24"/>
              </w:rPr>
            </w:pPr>
            <w:proofErr w:type="gramStart"/>
            <w:r w:rsidRPr="00C25B95">
              <w:rPr>
                <w:sz w:val="24"/>
                <w:szCs w:val="24"/>
              </w:rPr>
              <w:t>1</w:t>
            </w:r>
            <w:proofErr w:type="gramEnd"/>
          </w:p>
        </w:tc>
        <w:tc>
          <w:tcPr>
            <w:tcW w:w="2034" w:type="dxa"/>
            <w:tcBorders>
              <w:top w:val="nil"/>
              <w:left w:val="nil"/>
              <w:bottom w:val="single" w:sz="8" w:space="0" w:color="auto"/>
              <w:right w:val="single" w:sz="8" w:space="0" w:color="auto"/>
            </w:tcBorders>
            <w:tcMar>
              <w:top w:w="0" w:type="dxa"/>
              <w:left w:w="70" w:type="dxa"/>
              <w:bottom w:w="0" w:type="dxa"/>
              <w:right w:w="70" w:type="dxa"/>
            </w:tcMar>
            <w:hideMark/>
          </w:tcPr>
          <w:p w:rsidR="00C25B95" w:rsidRPr="00C25B95" w:rsidRDefault="00C25B95" w:rsidP="00C25B95">
            <w:pPr>
              <w:rPr>
                <w:sz w:val="24"/>
                <w:szCs w:val="24"/>
              </w:rPr>
            </w:pPr>
            <w:r w:rsidRPr="00C25B95">
              <w:rPr>
                <w:sz w:val="24"/>
                <w:szCs w:val="24"/>
              </w:rPr>
              <w:t>Corregedor</w:t>
            </w:r>
          </w:p>
        </w:tc>
        <w:tc>
          <w:tcPr>
            <w:tcW w:w="260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25B95" w:rsidRPr="00C25B95" w:rsidRDefault="00C25B95" w:rsidP="00C25B95">
            <w:pPr>
              <w:jc w:val="center"/>
              <w:rPr>
                <w:sz w:val="24"/>
                <w:szCs w:val="24"/>
              </w:rPr>
            </w:pPr>
            <w:r w:rsidRPr="00C25B95">
              <w:rPr>
                <w:sz w:val="24"/>
                <w:szCs w:val="24"/>
              </w:rPr>
              <w:t>CGE II</w:t>
            </w:r>
          </w:p>
        </w:tc>
      </w:tr>
      <w:tr w:rsidR="00C25B95" w:rsidRPr="00C25B95" w:rsidTr="00DC61B5">
        <w:trPr>
          <w:trHeight w:val="330"/>
        </w:trPr>
        <w:tc>
          <w:tcPr>
            <w:tcW w:w="203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25B95" w:rsidRPr="00C25B95" w:rsidRDefault="00C25B95" w:rsidP="00C25B95">
            <w:pPr>
              <w:rPr>
                <w:sz w:val="24"/>
                <w:szCs w:val="24"/>
              </w:rPr>
            </w:pPr>
            <w:r w:rsidRPr="00C25B95">
              <w:rPr>
                <w:sz w:val="24"/>
                <w:szCs w:val="24"/>
              </w:rPr>
              <w:t> </w:t>
            </w:r>
          </w:p>
        </w:tc>
        <w:tc>
          <w:tcPr>
            <w:tcW w:w="99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25B95" w:rsidRPr="00C25B95" w:rsidRDefault="00C25B95" w:rsidP="00C25B95">
            <w:pPr>
              <w:jc w:val="center"/>
              <w:rPr>
                <w:sz w:val="24"/>
                <w:szCs w:val="24"/>
              </w:rPr>
            </w:pPr>
            <w:r w:rsidRPr="00C25B95">
              <w:rPr>
                <w:sz w:val="24"/>
                <w:szCs w:val="24"/>
              </w:rPr>
              <w:t> </w:t>
            </w:r>
          </w:p>
        </w:tc>
        <w:tc>
          <w:tcPr>
            <w:tcW w:w="20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25B95" w:rsidRPr="00C25B95" w:rsidRDefault="00C25B95" w:rsidP="00C25B95">
            <w:pPr>
              <w:rPr>
                <w:sz w:val="24"/>
                <w:szCs w:val="24"/>
              </w:rPr>
            </w:pPr>
            <w:r w:rsidRPr="00C25B95">
              <w:rPr>
                <w:sz w:val="24"/>
                <w:szCs w:val="24"/>
              </w:rPr>
              <w:t> </w:t>
            </w:r>
          </w:p>
        </w:tc>
        <w:tc>
          <w:tcPr>
            <w:tcW w:w="260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25B95" w:rsidRPr="00C25B95" w:rsidRDefault="00C25B95" w:rsidP="00C25B95">
            <w:pPr>
              <w:jc w:val="center"/>
              <w:rPr>
                <w:sz w:val="24"/>
                <w:szCs w:val="24"/>
              </w:rPr>
            </w:pPr>
            <w:r w:rsidRPr="00C25B95">
              <w:rPr>
                <w:sz w:val="24"/>
                <w:szCs w:val="24"/>
              </w:rPr>
              <w:t> </w:t>
            </w:r>
          </w:p>
        </w:tc>
      </w:tr>
      <w:tr w:rsidR="00C25B95" w:rsidRPr="00C25B95" w:rsidTr="00DC61B5">
        <w:trPr>
          <w:trHeight w:val="330"/>
        </w:trPr>
        <w:tc>
          <w:tcPr>
            <w:tcW w:w="203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25B95" w:rsidRPr="00C25B95" w:rsidRDefault="00C25B95" w:rsidP="00C25B95">
            <w:pPr>
              <w:rPr>
                <w:sz w:val="24"/>
                <w:szCs w:val="24"/>
              </w:rPr>
            </w:pPr>
            <w:r w:rsidRPr="00C25B95">
              <w:rPr>
                <w:sz w:val="24"/>
                <w:szCs w:val="24"/>
              </w:rPr>
              <w:t> </w:t>
            </w:r>
          </w:p>
        </w:tc>
        <w:tc>
          <w:tcPr>
            <w:tcW w:w="99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25B95" w:rsidRPr="00C25B95" w:rsidRDefault="00C25B95" w:rsidP="00C25B95">
            <w:pPr>
              <w:jc w:val="center"/>
              <w:rPr>
                <w:sz w:val="24"/>
                <w:szCs w:val="24"/>
              </w:rPr>
            </w:pPr>
            <w:r w:rsidRPr="00C25B95">
              <w:rPr>
                <w:sz w:val="24"/>
                <w:szCs w:val="24"/>
              </w:rPr>
              <w:t>10</w:t>
            </w:r>
          </w:p>
        </w:tc>
        <w:tc>
          <w:tcPr>
            <w:tcW w:w="20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25B95" w:rsidRPr="00C25B95" w:rsidRDefault="00C25B95" w:rsidP="00C25B95">
            <w:pPr>
              <w:rPr>
                <w:sz w:val="24"/>
                <w:szCs w:val="24"/>
              </w:rPr>
            </w:pPr>
            <w:r w:rsidRPr="00C25B95">
              <w:rPr>
                <w:sz w:val="24"/>
                <w:szCs w:val="24"/>
              </w:rPr>
              <w:t> </w:t>
            </w:r>
          </w:p>
        </w:tc>
        <w:tc>
          <w:tcPr>
            <w:tcW w:w="260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25B95" w:rsidRPr="00C25B95" w:rsidRDefault="00C25B95" w:rsidP="00C25B95">
            <w:pPr>
              <w:jc w:val="center"/>
              <w:rPr>
                <w:sz w:val="24"/>
                <w:szCs w:val="24"/>
              </w:rPr>
            </w:pPr>
            <w:r w:rsidRPr="00C25B95">
              <w:rPr>
                <w:sz w:val="24"/>
                <w:szCs w:val="24"/>
              </w:rPr>
              <w:t>CGE I</w:t>
            </w:r>
          </w:p>
        </w:tc>
      </w:tr>
      <w:tr w:rsidR="00C25B95" w:rsidRPr="00C25B95" w:rsidTr="00DC61B5">
        <w:trPr>
          <w:trHeight w:val="330"/>
        </w:trPr>
        <w:tc>
          <w:tcPr>
            <w:tcW w:w="203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25B95" w:rsidRPr="00C25B95" w:rsidRDefault="00C25B95" w:rsidP="00C25B95">
            <w:pPr>
              <w:rPr>
                <w:sz w:val="24"/>
                <w:szCs w:val="24"/>
              </w:rPr>
            </w:pPr>
            <w:r w:rsidRPr="00C25B95">
              <w:rPr>
                <w:sz w:val="24"/>
                <w:szCs w:val="24"/>
              </w:rPr>
              <w:t> </w:t>
            </w:r>
          </w:p>
        </w:tc>
        <w:tc>
          <w:tcPr>
            <w:tcW w:w="99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25B95" w:rsidRPr="00C25B95" w:rsidRDefault="00C25B95" w:rsidP="00C25B95">
            <w:pPr>
              <w:jc w:val="center"/>
              <w:rPr>
                <w:sz w:val="24"/>
                <w:szCs w:val="24"/>
              </w:rPr>
            </w:pPr>
            <w:proofErr w:type="gramStart"/>
            <w:r w:rsidRPr="00C25B95">
              <w:rPr>
                <w:sz w:val="24"/>
                <w:szCs w:val="24"/>
              </w:rPr>
              <w:t>1</w:t>
            </w:r>
            <w:proofErr w:type="gramEnd"/>
          </w:p>
        </w:tc>
        <w:tc>
          <w:tcPr>
            <w:tcW w:w="20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25B95" w:rsidRPr="00C25B95" w:rsidRDefault="00C25B95" w:rsidP="00C25B95">
            <w:pPr>
              <w:rPr>
                <w:sz w:val="24"/>
                <w:szCs w:val="24"/>
              </w:rPr>
            </w:pPr>
            <w:r w:rsidRPr="00C25B95">
              <w:rPr>
                <w:sz w:val="24"/>
                <w:szCs w:val="24"/>
              </w:rPr>
              <w:t> </w:t>
            </w:r>
          </w:p>
        </w:tc>
        <w:tc>
          <w:tcPr>
            <w:tcW w:w="260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25B95" w:rsidRPr="00C25B95" w:rsidRDefault="00C25B95" w:rsidP="00C25B95">
            <w:pPr>
              <w:jc w:val="center"/>
              <w:rPr>
                <w:sz w:val="24"/>
                <w:szCs w:val="24"/>
              </w:rPr>
            </w:pPr>
            <w:r w:rsidRPr="00C25B95">
              <w:rPr>
                <w:sz w:val="24"/>
                <w:szCs w:val="24"/>
              </w:rPr>
              <w:t>CGE II</w:t>
            </w:r>
          </w:p>
        </w:tc>
      </w:tr>
      <w:tr w:rsidR="00C25B95" w:rsidRPr="00C25B95" w:rsidTr="00DC61B5">
        <w:trPr>
          <w:trHeight w:val="330"/>
        </w:trPr>
        <w:tc>
          <w:tcPr>
            <w:tcW w:w="203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25B95" w:rsidRPr="00C25B95" w:rsidRDefault="00C25B95" w:rsidP="00C25B95">
            <w:pPr>
              <w:rPr>
                <w:sz w:val="24"/>
                <w:szCs w:val="24"/>
              </w:rPr>
            </w:pPr>
            <w:r w:rsidRPr="00C25B95">
              <w:rPr>
                <w:sz w:val="24"/>
                <w:szCs w:val="24"/>
              </w:rPr>
              <w:t> </w:t>
            </w:r>
          </w:p>
        </w:tc>
        <w:tc>
          <w:tcPr>
            <w:tcW w:w="99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25B95" w:rsidRPr="00C25B95" w:rsidRDefault="00C25B95" w:rsidP="00C25B95">
            <w:pPr>
              <w:jc w:val="center"/>
              <w:rPr>
                <w:sz w:val="24"/>
                <w:szCs w:val="24"/>
              </w:rPr>
            </w:pPr>
            <w:r w:rsidRPr="00C25B95">
              <w:rPr>
                <w:sz w:val="24"/>
                <w:szCs w:val="24"/>
              </w:rPr>
              <w:t>38</w:t>
            </w:r>
          </w:p>
        </w:tc>
        <w:tc>
          <w:tcPr>
            <w:tcW w:w="20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25B95" w:rsidRPr="00C25B95" w:rsidRDefault="00C25B95" w:rsidP="00C25B95">
            <w:pPr>
              <w:rPr>
                <w:sz w:val="24"/>
                <w:szCs w:val="24"/>
              </w:rPr>
            </w:pPr>
            <w:r w:rsidRPr="00C25B95">
              <w:rPr>
                <w:sz w:val="24"/>
                <w:szCs w:val="24"/>
              </w:rPr>
              <w:t> </w:t>
            </w:r>
          </w:p>
        </w:tc>
        <w:tc>
          <w:tcPr>
            <w:tcW w:w="260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25B95" w:rsidRPr="00C25B95" w:rsidRDefault="00C25B95" w:rsidP="00C25B95">
            <w:pPr>
              <w:jc w:val="center"/>
              <w:rPr>
                <w:sz w:val="24"/>
                <w:szCs w:val="24"/>
              </w:rPr>
            </w:pPr>
            <w:r w:rsidRPr="00C25B95">
              <w:rPr>
                <w:sz w:val="24"/>
                <w:szCs w:val="24"/>
              </w:rPr>
              <w:t>CGE III</w:t>
            </w:r>
          </w:p>
        </w:tc>
      </w:tr>
      <w:tr w:rsidR="00C25B95" w:rsidRPr="00C25B95" w:rsidTr="00DC61B5">
        <w:trPr>
          <w:trHeight w:val="330"/>
        </w:trPr>
        <w:tc>
          <w:tcPr>
            <w:tcW w:w="203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25B95" w:rsidRPr="00C25B95" w:rsidRDefault="00C25B95" w:rsidP="00C25B95">
            <w:pPr>
              <w:rPr>
                <w:sz w:val="24"/>
                <w:szCs w:val="24"/>
              </w:rPr>
            </w:pPr>
            <w:r w:rsidRPr="00C25B95">
              <w:rPr>
                <w:sz w:val="24"/>
                <w:szCs w:val="24"/>
              </w:rPr>
              <w:t> </w:t>
            </w:r>
          </w:p>
        </w:tc>
        <w:tc>
          <w:tcPr>
            <w:tcW w:w="99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25B95" w:rsidRPr="00C25B95" w:rsidRDefault="00C25B95" w:rsidP="00C25B95">
            <w:pPr>
              <w:jc w:val="center"/>
              <w:rPr>
                <w:sz w:val="24"/>
                <w:szCs w:val="24"/>
              </w:rPr>
            </w:pPr>
            <w:r w:rsidRPr="00C25B95">
              <w:rPr>
                <w:sz w:val="24"/>
                <w:szCs w:val="24"/>
              </w:rPr>
              <w:t>63</w:t>
            </w:r>
          </w:p>
        </w:tc>
        <w:tc>
          <w:tcPr>
            <w:tcW w:w="20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25B95" w:rsidRPr="00C25B95" w:rsidRDefault="00C25B95" w:rsidP="00C25B95">
            <w:pPr>
              <w:rPr>
                <w:sz w:val="24"/>
                <w:szCs w:val="24"/>
              </w:rPr>
            </w:pPr>
            <w:r w:rsidRPr="00C25B95">
              <w:rPr>
                <w:sz w:val="24"/>
                <w:szCs w:val="24"/>
              </w:rPr>
              <w:t> </w:t>
            </w:r>
          </w:p>
        </w:tc>
        <w:tc>
          <w:tcPr>
            <w:tcW w:w="260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25B95" w:rsidRPr="00C25B95" w:rsidRDefault="00C25B95" w:rsidP="00C25B95">
            <w:pPr>
              <w:jc w:val="center"/>
              <w:rPr>
                <w:sz w:val="24"/>
                <w:szCs w:val="24"/>
              </w:rPr>
            </w:pPr>
            <w:r w:rsidRPr="00C25B95">
              <w:rPr>
                <w:sz w:val="24"/>
                <w:szCs w:val="24"/>
              </w:rPr>
              <w:t>CGE IV</w:t>
            </w:r>
          </w:p>
        </w:tc>
      </w:tr>
      <w:tr w:rsidR="00C25B95" w:rsidRPr="00C25B95" w:rsidTr="00DC61B5">
        <w:trPr>
          <w:trHeight w:val="330"/>
        </w:trPr>
        <w:tc>
          <w:tcPr>
            <w:tcW w:w="203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25B95" w:rsidRPr="00C25B95" w:rsidRDefault="00C25B95" w:rsidP="00C25B95">
            <w:pPr>
              <w:rPr>
                <w:sz w:val="24"/>
                <w:szCs w:val="24"/>
              </w:rPr>
            </w:pPr>
            <w:r w:rsidRPr="00C25B95">
              <w:rPr>
                <w:sz w:val="24"/>
                <w:szCs w:val="24"/>
              </w:rPr>
              <w:t> </w:t>
            </w:r>
          </w:p>
        </w:tc>
        <w:tc>
          <w:tcPr>
            <w:tcW w:w="99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25B95" w:rsidRPr="00C25B95" w:rsidRDefault="00C25B95" w:rsidP="00C25B95">
            <w:pPr>
              <w:jc w:val="center"/>
              <w:rPr>
                <w:sz w:val="24"/>
                <w:szCs w:val="24"/>
              </w:rPr>
            </w:pPr>
            <w:proofErr w:type="gramStart"/>
            <w:r w:rsidRPr="00C25B95">
              <w:rPr>
                <w:sz w:val="24"/>
                <w:szCs w:val="24"/>
              </w:rPr>
              <w:t>1</w:t>
            </w:r>
            <w:proofErr w:type="gramEnd"/>
          </w:p>
        </w:tc>
        <w:tc>
          <w:tcPr>
            <w:tcW w:w="20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25B95" w:rsidRPr="00C25B95" w:rsidRDefault="00C25B95" w:rsidP="00C25B95">
            <w:pPr>
              <w:rPr>
                <w:sz w:val="24"/>
                <w:szCs w:val="24"/>
              </w:rPr>
            </w:pPr>
            <w:r w:rsidRPr="00C25B95">
              <w:rPr>
                <w:sz w:val="24"/>
                <w:szCs w:val="24"/>
              </w:rPr>
              <w:t> </w:t>
            </w:r>
          </w:p>
        </w:tc>
        <w:tc>
          <w:tcPr>
            <w:tcW w:w="260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25B95" w:rsidRPr="00C25B95" w:rsidRDefault="00C25B95" w:rsidP="00C25B95">
            <w:pPr>
              <w:jc w:val="center"/>
              <w:rPr>
                <w:sz w:val="24"/>
                <w:szCs w:val="24"/>
              </w:rPr>
            </w:pPr>
            <w:r w:rsidRPr="00C25B95">
              <w:rPr>
                <w:sz w:val="24"/>
                <w:szCs w:val="24"/>
              </w:rPr>
              <w:t>CA I</w:t>
            </w:r>
          </w:p>
        </w:tc>
      </w:tr>
      <w:tr w:rsidR="00C25B95" w:rsidRPr="00C25B95" w:rsidTr="00DC61B5">
        <w:trPr>
          <w:trHeight w:val="330"/>
        </w:trPr>
        <w:tc>
          <w:tcPr>
            <w:tcW w:w="203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25B95" w:rsidRPr="00C25B95" w:rsidRDefault="00C25B95" w:rsidP="00C25B95">
            <w:pPr>
              <w:rPr>
                <w:sz w:val="24"/>
                <w:szCs w:val="24"/>
              </w:rPr>
            </w:pPr>
            <w:r w:rsidRPr="00C25B95">
              <w:rPr>
                <w:sz w:val="24"/>
                <w:szCs w:val="24"/>
              </w:rPr>
              <w:t> </w:t>
            </w:r>
          </w:p>
        </w:tc>
        <w:tc>
          <w:tcPr>
            <w:tcW w:w="99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25B95" w:rsidRPr="00C25B95" w:rsidRDefault="00C25B95" w:rsidP="00C25B95">
            <w:pPr>
              <w:jc w:val="center"/>
              <w:rPr>
                <w:sz w:val="24"/>
                <w:szCs w:val="24"/>
              </w:rPr>
            </w:pPr>
            <w:proofErr w:type="gramStart"/>
            <w:r w:rsidRPr="00C25B95">
              <w:rPr>
                <w:sz w:val="24"/>
                <w:szCs w:val="24"/>
              </w:rPr>
              <w:t>8</w:t>
            </w:r>
            <w:proofErr w:type="gramEnd"/>
          </w:p>
        </w:tc>
        <w:tc>
          <w:tcPr>
            <w:tcW w:w="20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25B95" w:rsidRPr="00C25B95" w:rsidRDefault="00C25B95" w:rsidP="00C25B95">
            <w:pPr>
              <w:rPr>
                <w:sz w:val="24"/>
                <w:szCs w:val="24"/>
              </w:rPr>
            </w:pPr>
            <w:r w:rsidRPr="00C25B95">
              <w:rPr>
                <w:sz w:val="24"/>
                <w:szCs w:val="24"/>
              </w:rPr>
              <w:t> </w:t>
            </w:r>
          </w:p>
        </w:tc>
        <w:tc>
          <w:tcPr>
            <w:tcW w:w="260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25B95" w:rsidRPr="00C25B95" w:rsidRDefault="00C25B95" w:rsidP="00C25B95">
            <w:pPr>
              <w:jc w:val="center"/>
              <w:rPr>
                <w:sz w:val="24"/>
                <w:szCs w:val="24"/>
              </w:rPr>
            </w:pPr>
            <w:r w:rsidRPr="00C25B95">
              <w:rPr>
                <w:sz w:val="24"/>
                <w:szCs w:val="24"/>
              </w:rPr>
              <w:t>CA II</w:t>
            </w:r>
          </w:p>
        </w:tc>
      </w:tr>
      <w:tr w:rsidR="00C25B95" w:rsidRPr="00C25B95" w:rsidTr="00DC61B5">
        <w:trPr>
          <w:trHeight w:val="330"/>
        </w:trPr>
        <w:tc>
          <w:tcPr>
            <w:tcW w:w="203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25B95" w:rsidRPr="00C25B95" w:rsidRDefault="00C25B95" w:rsidP="00C25B95">
            <w:pPr>
              <w:rPr>
                <w:sz w:val="24"/>
                <w:szCs w:val="24"/>
              </w:rPr>
            </w:pPr>
            <w:r w:rsidRPr="00C25B95">
              <w:rPr>
                <w:sz w:val="24"/>
                <w:szCs w:val="24"/>
              </w:rPr>
              <w:t> </w:t>
            </w:r>
          </w:p>
        </w:tc>
        <w:tc>
          <w:tcPr>
            <w:tcW w:w="99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25B95" w:rsidRPr="00C25B95" w:rsidRDefault="00C25B95" w:rsidP="00C25B95">
            <w:pPr>
              <w:jc w:val="center"/>
              <w:rPr>
                <w:sz w:val="24"/>
                <w:szCs w:val="24"/>
              </w:rPr>
            </w:pPr>
            <w:r w:rsidRPr="00C25B95">
              <w:rPr>
                <w:sz w:val="24"/>
                <w:szCs w:val="24"/>
              </w:rPr>
              <w:t>14</w:t>
            </w:r>
          </w:p>
        </w:tc>
        <w:tc>
          <w:tcPr>
            <w:tcW w:w="20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25B95" w:rsidRPr="00C25B95" w:rsidRDefault="00C25B95" w:rsidP="00C25B95">
            <w:pPr>
              <w:rPr>
                <w:sz w:val="24"/>
                <w:szCs w:val="24"/>
              </w:rPr>
            </w:pPr>
            <w:r w:rsidRPr="00C25B95">
              <w:rPr>
                <w:sz w:val="24"/>
                <w:szCs w:val="24"/>
              </w:rPr>
              <w:t> </w:t>
            </w:r>
          </w:p>
        </w:tc>
        <w:tc>
          <w:tcPr>
            <w:tcW w:w="260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25B95" w:rsidRPr="00C25B95" w:rsidRDefault="00C25B95" w:rsidP="00C25B95">
            <w:pPr>
              <w:jc w:val="center"/>
              <w:rPr>
                <w:sz w:val="24"/>
                <w:szCs w:val="24"/>
              </w:rPr>
            </w:pPr>
            <w:r w:rsidRPr="00C25B95">
              <w:rPr>
                <w:sz w:val="24"/>
                <w:szCs w:val="24"/>
              </w:rPr>
              <w:t>CA III</w:t>
            </w:r>
          </w:p>
        </w:tc>
      </w:tr>
      <w:tr w:rsidR="00C25B95" w:rsidRPr="00C25B95" w:rsidTr="00DC61B5">
        <w:trPr>
          <w:trHeight w:val="330"/>
        </w:trPr>
        <w:tc>
          <w:tcPr>
            <w:tcW w:w="203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25B95" w:rsidRPr="00C25B95" w:rsidRDefault="00C25B95" w:rsidP="00C25B95">
            <w:pPr>
              <w:rPr>
                <w:sz w:val="24"/>
                <w:szCs w:val="24"/>
              </w:rPr>
            </w:pPr>
            <w:r w:rsidRPr="00C25B95">
              <w:rPr>
                <w:sz w:val="24"/>
                <w:szCs w:val="24"/>
              </w:rPr>
              <w:t> </w:t>
            </w:r>
          </w:p>
        </w:tc>
        <w:tc>
          <w:tcPr>
            <w:tcW w:w="99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25B95" w:rsidRPr="00C25B95" w:rsidRDefault="00C25B95" w:rsidP="00C25B95">
            <w:pPr>
              <w:jc w:val="center"/>
              <w:rPr>
                <w:sz w:val="24"/>
                <w:szCs w:val="24"/>
              </w:rPr>
            </w:pPr>
            <w:r w:rsidRPr="00C25B95">
              <w:rPr>
                <w:sz w:val="24"/>
                <w:szCs w:val="24"/>
              </w:rPr>
              <w:t>21</w:t>
            </w:r>
          </w:p>
        </w:tc>
        <w:tc>
          <w:tcPr>
            <w:tcW w:w="20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25B95" w:rsidRPr="00C25B95" w:rsidRDefault="00C25B95" w:rsidP="00C25B95">
            <w:pPr>
              <w:rPr>
                <w:sz w:val="24"/>
                <w:szCs w:val="24"/>
              </w:rPr>
            </w:pPr>
            <w:r w:rsidRPr="00C25B95">
              <w:rPr>
                <w:sz w:val="24"/>
                <w:szCs w:val="24"/>
              </w:rPr>
              <w:t> </w:t>
            </w:r>
          </w:p>
        </w:tc>
        <w:tc>
          <w:tcPr>
            <w:tcW w:w="260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25B95" w:rsidRPr="00C25B95" w:rsidRDefault="00C25B95" w:rsidP="00C25B95">
            <w:pPr>
              <w:jc w:val="center"/>
              <w:rPr>
                <w:sz w:val="24"/>
                <w:szCs w:val="24"/>
              </w:rPr>
            </w:pPr>
            <w:r w:rsidRPr="00C25B95">
              <w:rPr>
                <w:sz w:val="24"/>
                <w:szCs w:val="24"/>
              </w:rPr>
              <w:t>CAS I</w:t>
            </w:r>
          </w:p>
        </w:tc>
      </w:tr>
      <w:tr w:rsidR="00C25B95" w:rsidRPr="00C25B95" w:rsidTr="00DC61B5">
        <w:trPr>
          <w:trHeight w:val="330"/>
        </w:trPr>
        <w:tc>
          <w:tcPr>
            <w:tcW w:w="203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25B95" w:rsidRPr="00C25B95" w:rsidRDefault="00C25B95" w:rsidP="00C25B95">
            <w:pPr>
              <w:rPr>
                <w:sz w:val="24"/>
                <w:szCs w:val="24"/>
              </w:rPr>
            </w:pPr>
            <w:r w:rsidRPr="00C25B95">
              <w:rPr>
                <w:sz w:val="24"/>
                <w:szCs w:val="24"/>
              </w:rPr>
              <w:t> </w:t>
            </w:r>
          </w:p>
        </w:tc>
        <w:tc>
          <w:tcPr>
            <w:tcW w:w="99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25B95" w:rsidRPr="00C25B95" w:rsidRDefault="00C25B95" w:rsidP="00C25B95">
            <w:pPr>
              <w:jc w:val="center"/>
              <w:rPr>
                <w:sz w:val="24"/>
                <w:szCs w:val="24"/>
              </w:rPr>
            </w:pPr>
            <w:r w:rsidRPr="00C25B95">
              <w:rPr>
                <w:sz w:val="24"/>
                <w:szCs w:val="24"/>
              </w:rPr>
              <w:t>42</w:t>
            </w:r>
          </w:p>
        </w:tc>
        <w:tc>
          <w:tcPr>
            <w:tcW w:w="20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25B95" w:rsidRPr="00C25B95" w:rsidRDefault="00C25B95" w:rsidP="00C25B95">
            <w:pPr>
              <w:rPr>
                <w:sz w:val="24"/>
                <w:szCs w:val="24"/>
              </w:rPr>
            </w:pPr>
            <w:r w:rsidRPr="00C25B95">
              <w:rPr>
                <w:sz w:val="24"/>
                <w:szCs w:val="24"/>
              </w:rPr>
              <w:t> </w:t>
            </w:r>
          </w:p>
        </w:tc>
        <w:tc>
          <w:tcPr>
            <w:tcW w:w="260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25B95" w:rsidRPr="00C25B95" w:rsidRDefault="00C25B95" w:rsidP="00C25B95">
            <w:pPr>
              <w:jc w:val="center"/>
              <w:rPr>
                <w:sz w:val="24"/>
                <w:szCs w:val="24"/>
              </w:rPr>
            </w:pPr>
            <w:r w:rsidRPr="00C25B95">
              <w:rPr>
                <w:sz w:val="24"/>
                <w:szCs w:val="24"/>
              </w:rPr>
              <w:t>CAS II</w:t>
            </w:r>
          </w:p>
        </w:tc>
      </w:tr>
      <w:tr w:rsidR="00C25B95" w:rsidRPr="00C25B95" w:rsidTr="00DC61B5">
        <w:trPr>
          <w:trHeight w:val="330"/>
        </w:trPr>
        <w:tc>
          <w:tcPr>
            <w:tcW w:w="203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25B95" w:rsidRPr="00C25B95" w:rsidRDefault="00C25B95" w:rsidP="00C25B95">
            <w:pPr>
              <w:rPr>
                <w:sz w:val="24"/>
                <w:szCs w:val="24"/>
              </w:rPr>
            </w:pPr>
            <w:r w:rsidRPr="00C25B95">
              <w:rPr>
                <w:sz w:val="24"/>
                <w:szCs w:val="24"/>
              </w:rPr>
              <w:t> </w:t>
            </w:r>
          </w:p>
        </w:tc>
        <w:tc>
          <w:tcPr>
            <w:tcW w:w="99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25B95" w:rsidRPr="00C25B95" w:rsidRDefault="00C25B95" w:rsidP="00C25B95">
            <w:pPr>
              <w:jc w:val="center"/>
              <w:rPr>
                <w:sz w:val="24"/>
                <w:szCs w:val="24"/>
              </w:rPr>
            </w:pPr>
            <w:r w:rsidRPr="00C25B95">
              <w:rPr>
                <w:sz w:val="24"/>
                <w:szCs w:val="24"/>
              </w:rPr>
              <w:t>90</w:t>
            </w:r>
          </w:p>
        </w:tc>
        <w:tc>
          <w:tcPr>
            <w:tcW w:w="20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25B95" w:rsidRPr="00C25B95" w:rsidRDefault="00C25B95" w:rsidP="00C25B95">
            <w:pPr>
              <w:rPr>
                <w:sz w:val="24"/>
                <w:szCs w:val="24"/>
              </w:rPr>
            </w:pPr>
            <w:r w:rsidRPr="00C25B95">
              <w:rPr>
                <w:sz w:val="24"/>
                <w:szCs w:val="24"/>
              </w:rPr>
              <w:t> </w:t>
            </w:r>
          </w:p>
        </w:tc>
        <w:tc>
          <w:tcPr>
            <w:tcW w:w="260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25B95" w:rsidRPr="00C25B95" w:rsidRDefault="00C25B95" w:rsidP="00C25B95">
            <w:pPr>
              <w:jc w:val="center"/>
              <w:rPr>
                <w:sz w:val="24"/>
                <w:szCs w:val="24"/>
              </w:rPr>
            </w:pPr>
            <w:r w:rsidRPr="00C25B95">
              <w:rPr>
                <w:sz w:val="24"/>
                <w:szCs w:val="24"/>
              </w:rPr>
              <w:t>CCT V</w:t>
            </w:r>
          </w:p>
        </w:tc>
      </w:tr>
      <w:tr w:rsidR="00C25B95" w:rsidRPr="00C25B95" w:rsidTr="00DC61B5">
        <w:trPr>
          <w:trHeight w:val="330"/>
        </w:trPr>
        <w:tc>
          <w:tcPr>
            <w:tcW w:w="203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25B95" w:rsidRPr="00C25B95" w:rsidRDefault="00C25B95" w:rsidP="00C25B95">
            <w:pPr>
              <w:rPr>
                <w:sz w:val="24"/>
                <w:szCs w:val="24"/>
              </w:rPr>
            </w:pPr>
            <w:r w:rsidRPr="00C25B95">
              <w:rPr>
                <w:sz w:val="24"/>
                <w:szCs w:val="24"/>
              </w:rPr>
              <w:t> </w:t>
            </w:r>
          </w:p>
        </w:tc>
        <w:tc>
          <w:tcPr>
            <w:tcW w:w="99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25B95" w:rsidRPr="00C25B95" w:rsidRDefault="00C25B95" w:rsidP="00C25B95">
            <w:pPr>
              <w:jc w:val="center"/>
              <w:rPr>
                <w:sz w:val="24"/>
                <w:szCs w:val="24"/>
              </w:rPr>
            </w:pPr>
            <w:r w:rsidRPr="00C25B95">
              <w:rPr>
                <w:sz w:val="24"/>
                <w:szCs w:val="24"/>
              </w:rPr>
              <w:t>81</w:t>
            </w:r>
          </w:p>
        </w:tc>
        <w:tc>
          <w:tcPr>
            <w:tcW w:w="20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25B95" w:rsidRPr="00C25B95" w:rsidRDefault="00C25B95" w:rsidP="00C25B95">
            <w:pPr>
              <w:rPr>
                <w:sz w:val="24"/>
                <w:szCs w:val="24"/>
              </w:rPr>
            </w:pPr>
            <w:r w:rsidRPr="00C25B95">
              <w:rPr>
                <w:sz w:val="24"/>
                <w:szCs w:val="24"/>
              </w:rPr>
              <w:t> </w:t>
            </w:r>
          </w:p>
        </w:tc>
        <w:tc>
          <w:tcPr>
            <w:tcW w:w="260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25B95" w:rsidRPr="00C25B95" w:rsidRDefault="00C25B95" w:rsidP="00C25B95">
            <w:pPr>
              <w:jc w:val="center"/>
              <w:rPr>
                <w:sz w:val="24"/>
                <w:szCs w:val="24"/>
              </w:rPr>
            </w:pPr>
            <w:r w:rsidRPr="00C25B95">
              <w:rPr>
                <w:sz w:val="24"/>
                <w:szCs w:val="24"/>
              </w:rPr>
              <w:t>CCT IV</w:t>
            </w:r>
          </w:p>
        </w:tc>
      </w:tr>
      <w:tr w:rsidR="00C25B95" w:rsidRPr="00C25B95" w:rsidTr="00DC61B5">
        <w:trPr>
          <w:trHeight w:val="330"/>
        </w:trPr>
        <w:tc>
          <w:tcPr>
            <w:tcW w:w="203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25B95" w:rsidRPr="00C25B95" w:rsidRDefault="00C25B95" w:rsidP="00C25B95">
            <w:pPr>
              <w:rPr>
                <w:sz w:val="24"/>
                <w:szCs w:val="24"/>
              </w:rPr>
            </w:pPr>
            <w:r w:rsidRPr="00C25B95">
              <w:rPr>
                <w:sz w:val="24"/>
                <w:szCs w:val="24"/>
              </w:rPr>
              <w:t> </w:t>
            </w:r>
          </w:p>
        </w:tc>
        <w:tc>
          <w:tcPr>
            <w:tcW w:w="99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25B95" w:rsidRPr="00C25B95" w:rsidRDefault="00C25B95" w:rsidP="00C25B95">
            <w:pPr>
              <w:jc w:val="center"/>
              <w:rPr>
                <w:sz w:val="24"/>
                <w:szCs w:val="24"/>
              </w:rPr>
            </w:pPr>
            <w:r w:rsidRPr="00C25B95">
              <w:rPr>
                <w:sz w:val="24"/>
                <w:szCs w:val="24"/>
              </w:rPr>
              <w:t>68</w:t>
            </w:r>
          </w:p>
        </w:tc>
        <w:tc>
          <w:tcPr>
            <w:tcW w:w="20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25B95" w:rsidRPr="00C25B95" w:rsidRDefault="00C25B95" w:rsidP="00C25B95">
            <w:pPr>
              <w:rPr>
                <w:sz w:val="24"/>
                <w:szCs w:val="24"/>
              </w:rPr>
            </w:pPr>
            <w:r w:rsidRPr="00C25B95">
              <w:rPr>
                <w:sz w:val="24"/>
                <w:szCs w:val="24"/>
              </w:rPr>
              <w:t> </w:t>
            </w:r>
          </w:p>
        </w:tc>
        <w:tc>
          <w:tcPr>
            <w:tcW w:w="260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25B95" w:rsidRPr="00C25B95" w:rsidRDefault="00C25B95" w:rsidP="00C25B95">
            <w:pPr>
              <w:jc w:val="center"/>
              <w:rPr>
                <w:sz w:val="24"/>
                <w:szCs w:val="24"/>
              </w:rPr>
            </w:pPr>
            <w:r w:rsidRPr="00C25B95">
              <w:rPr>
                <w:sz w:val="24"/>
                <w:szCs w:val="24"/>
              </w:rPr>
              <w:t>CCT III</w:t>
            </w:r>
          </w:p>
        </w:tc>
      </w:tr>
      <w:tr w:rsidR="00C25B95" w:rsidRPr="00C25B95" w:rsidTr="00DC61B5">
        <w:trPr>
          <w:trHeight w:val="330"/>
        </w:trPr>
        <w:tc>
          <w:tcPr>
            <w:tcW w:w="203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25B95" w:rsidRPr="00C25B95" w:rsidRDefault="00C25B95" w:rsidP="00C25B95">
            <w:pPr>
              <w:rPr>
                <w:sz w:val="24"/>
                <w:szCs w:val="24"/>
              </w:rPr>
            </w:pPr>
            <w:r w:rsidRPr="00C25B95">
              <w:rPr>
                <w:sz w:val="24"/>
                <w:szCs w:val="24"/>
              </w:rPr>
              <w:lastRenderedPageBreak/>
              <w:t> </w:t>
            </w:r>
          </w:p>
        </w:tc>
        <w:tc>
          <w:tcPr>
            <w:tcW w:w="99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25B95" w:rsidRPr="00C25B95" w:rsidRDefault="00C25B95" w:rsidP="00C25B95">
            <w:pPr>
              <w:jc w:val="center"/>
              <w:rPr>
                <w:sz w:val="24"/>
                <w:szCs w:val="24"/>
              </w:rPr>
            </w:pPr>
            <w:r w:rsidRPr="00C25B95">
              <w:rPr>
                <w:sz w:val="24"/>
                <w:szCs w:val="24"/>
              </w:rPr>
              <w:t>10</w:t>
            </w:r>
          </w:p>
        </w:tc>
        <w:tc>
          <w:tcPr>
            <w:tcW w:w="20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25B95" w:rsidRPr="00C25B95" w:rsidRDefault="00C25B95" w:rsidP="00C25B95">
            <w:pPr>
              <w:rPr>
                <w:sz w:val="24"/>
                <w:szCs w:val="24"/>
              </w:rPr>
            </w:pPr>
            <w:r w:rsidRPr="00C25B95">
              <w:rPr>
                <w:sz w:val="24"/>
                <w:szCs w:val="24"/>
              </w:rPr>
              <w:t> </w:t>
            </w:r>
          </w:p>
        </w:tc>
        <w:tc>
          <w:tcPr>
            <w:tcW w:w="260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25B95" w:rsidRPr="00C25B95" w:rsidRDefault="00C25B95" w:rsidP="00C25B95">
            <w:pPr>
              <w:jc w:val="center"/>
              <w:rPr>
                <w:sz w:val="24"/>
                <w:szCs w:val="24"/>
              </w:rPr>
            </w:pPr>
            <w:r w:rsidRPr="00C25B95">
              <w:rPr>
                <w:sz w:val="24"/>
                <w:szCs w:val="24"/>
              </w:rPr>
              <w:t>CCT II</w:t>
            </w:r>
          </w:p>
        </w:tc>
      </w:tr>
    </w:tbl>
    <w:p w:rsidR="00C25B95" w:rsidRPr="00C25B95" w:rsidRDefault="00C25B95" w:rsidP="00C25B95">
      <w:pPr>
        <w:jc w:val="center"/>
        <w:rPr>
          <w:color w:val="000000"/>
          <w:sz w:val="24"/>
          <w:szCs w:val="24"/>
        </w:rPr>
      </w:pPr>
      <w:r w:rsidRPr="00C25B95">
        <w:rPr>
          <w:color w:val="000000"/>
          <w:sz w:val="24"/>
          <w:szCs w:val="24"/>
        </w:rPr>
        <w:t> </w:t>
      </w:r>
    </w:p>
    <w:p w:rsidR="00151B63" w:rsidRDefault="00151B63" w:rsidP="00C25B95">
      <w:pPr>
        <w:ind w:firstLine="1134"/>
        <w:jc w:val="center"/>
        <w:rPr>
          <w:sz w:val="24"/>
          <w:szCs w:val="24"/>
        </w:rPr>
      </w:pPr>
      <w:r w:rsidRPr="00C25B95">
        <w:rPr>
          <w:b/>
          <w:bCs/>
          <w:sz w:val="24"/>
          <w:szCs w:val="24"/>
        </w:rPr>
        <w:br/>
      </w:r>
      <w:r w:rsidRPr="004425BD">
        <w:rPr>
          <w:b/>
          <w:bCs/>
          <w:sz w:val="24"/>
          <w:szCs w:val="24"/>
        </w:rPr>
        <w:t>ANEXO III</w:t>
      </w:r>
      <w:r w:rsidRPr="004425BD">
        <w:rPr>
          <w:b/>
          <w:bCs/>
          <w:sz w:val="24"/>
          <w:szCs w:val="24"/>
        </w:rPr>
        <w:br/>
      </w:r>
      <w:hyperlink r:id="rId19" w:history="1">
        <w:r w:rsidR="0077411F" w:rsidRPr="00FB388D">
          <w:rPr>
            <w:rStyle w:val="Hyperlink"/>
            <w:i/>
            <w:sz w:val="24"/>
            <w:szCs w:val="24"/>
          </w:rPr>
          <w:t>(</w:t>
        </w:r>
        <w:r w:rsidR="003D26C6" w:rsidRPr="00FB388D">
          <w:rPr>
            <w:rStyle w:val="Hyperlink"/>
            <w:i/>
            <w:sz w:val="24"/>
            <w:szCs w:val="24"/>
          </w:rPr>
          <w:t xml:space="preserve">Anexo com redação dada pelo Anexo VII ao Decreto nº 9.000, de </w:t>
        </w:r>
        <w:r w:rsidR="0077411F" w:rsidRPr="00FB388D">
          <w:rPr>
            <w:rStyle w:val="Hyperlink"/>
            <w:i/>
            <w:sz w:val="24"/>
            <w:szCs w:val="24"/>
          </w:rPr>
          <w:t>8/3/2017</w:t>
        </w:r>
        <w:r w:rsidR="00B926FE">
          <w:rPr>
            <w:rStyle w:val="Hyperlink"/>
            <w:i/>
            <w:sz w:val="24"/>
            <w:szCs w:val="24"/>
          </w:rPr>
          <w:t>, alterado pelo Decreto nº 9.012, de 28/3/2017, em vigor em 11/4/2017</w:t>
        </w:r>
        <w:r w:rsidR="0077411F" w:rsidRPr="00FB388D">
          <w:rPr>
            <w:rStyle w:val="Hyperlink"/>
            <w:i/>
            <w:sz w:val="24"/>
            <w:szCs w:val="24"/>
          </w:rPr>
          <w:t>)</w:t>
        </w:r>
      </w:hyperlink>
      <w:bookmarkStart w:id="0" w:name="_GoBack"/>
      <w:r w:rsidR="007516E2" w:rsidRPr="007516E2">
        <w:rPr>
          <w:rStyle w:val="Hyperlink"/>
          <w:i/>
          <w:sz w:val="24"/>
          <w:szCs w:val="24"/>
          <w:u w:val="none"/>
        </w:rPr>
        <w:t xml:space="preserve">  </w:t>
      </w:r>
      <w:bookmarkEnd w:id="0"/>
      <w:r w:rsidR="007516E2">
        <w:fldChar w:fldCharType="begin"/>
      </w:r>
      <w:r w:rsidR="007516E2">
        <w:instrText xml:space="preserve"> HYPERLINK "https://www2.camara.leg.br/legin/fed/decret/2026/decreto-12978-20-maio-2026-799139-publicacaooriginal-179401-pe.html" </w:instrText>
      </w:r>
      <w:r w:rsidR="007516E2">
        <w:fldChar w:fldCharType="separate"/>
      </w:r>
      <w:r w:rsidR="007516E2" w:rsidRPr="0062097D">
        <w:rPr>
          <w:rStyle w:val="Hyperlink"/>
          <w:i/>
          <w:sz w:val="24"/>
        </w:rPr>
        <w:t>(</w:t>
      </w:r>
      <w:r w:rsidR="007516E2">
        <w:rPr>
          <w:rStyle w:val="Hyperlink"/>
          <w:i/>
          <w:sz w:val="24"/>
        </w:rPr>
        <w:t>Vide</w:t>
      </w:r>
      <w:r w:rsidR="007516E2" w:rsidRPr="0062097D">
        <w:rPr>
          <w:rStyle w:val="Hyperlink"/>
          <w:i/>
          <w:sz w:val="24"/>
        </w:rPr>
        <w:t xml:space="preserve"> Decreto nº 12.978, de 20/5/2026)</w:t>
      </w:r>
      <w:proofErr w:type="gramStart"/>
      <w:r w:rsidR="007516E2">
        <w:rPr>
          <w:rStyle w:val="Hyperlink"/>
          <w:i/>
          <w:sz w:val="24"/>
        </w:rPr>
        <w:fldChar w:fldCharType="end"/>
      </w:r>
      <w:proofErr w:type="gramEnd"/>
    </w:p>
    <w:p w:rsidR="0077411F" w:rsidRPr="00DC61B5" w:rsidRDefault="0077411F" w:rsidP="00DC61B5">
      <w:pPr>
        <w:ind w:firstLine="1134"/>
        <w:jc w:val="center"/>
        <w:rPr>
          <w:sz w:val="24"/>
          <w:szCs w:val="24"/>
        </w:rPr>
      </w:pPr>
    </w:p>
    <w:p w:rsidR="00DC61B5" w:rsidRPr="00DC61B5" w:rsidRDefault="00DC61B5" w:rsidP="00DC61B5">
      <w:pPr>
        <w:jc w:val="center"/>
        <w:rPr>
          <w:color w:val="000000"/>
          <w:sz w:val="24"/>
          <w:szCs w:val="24"/>
        </w:rPr>
      </w:pPr>
      <w:r w:rsidRPr="00DC61B5">
        <w:rPr>
          <w:color w:val="000000"/>
          <w:sz w:val="24"/>
          <w:szCs w:val="24"/>
        </w:rPr>
        <w:t>QUADRO RESUMO DOS QUANTITATIVOS E DOS CUSTOS DE CARGOS COMISSIONADOS DE CARGOS COMISSIONADOS TÉCNICOS DA AGÊNCIA NACIONAL DE AVIAÇÃO CIVIL - ANAC</w:t>
      </w:r>
    </w:p>
    <w:p w:rsidR="00DC61B5" w:rsidRPr="00DC61B5" w:rsidRDefault="00DC61B5" w:rsidP="00DC61B5">
      <w:pPr>
        <w:jc w:val="center"/>
        <w:rPr>
          <w:color w:val="000000"/>
          <w:sz w:val="24"/>
          <w:szCs w:val="24"/>
        </w:rPr>
      </w:pPr>
      <w:r w:rsidRPr="00DC61B5">
        <w:rPr>
          <w:color w:val="000000"/>
          <w:sz w:val="24"/>
          <w:szCs w:val="24"/>
        </w:rPr>
        <w:t> </w:t>
      </w:r>
    </w:p>
    <w:tbl>
      <w:tblPr>
        <w:tblW w:w="9993" w:type="dxa"/>
        <w:tblCellMar>
          <w:left w:w="0" w:type="dxa"/>
          <w:right w:w="0" w:type="dxa"/>
        </w:tblCellMar>
        <w:tblLook w:val="04A0" w:firstRow="1" w:lastRow="0" w:firstColumn="1" w:lastColumn="0" w:noHBand="0" w:noVBand="1"/>
      </w:tblPr>
      <w:tblGrid>
        <w:gridCol w:w="1141"/>
        <w:gridCol w:w="1134"/>
        <w:gridCol w:w="914"/>
        <w:gridCol w:w="1559"/>
        <w:gridCol w:w="992"/>
        <w:gridCol w:w="1400"/>
        <w:gridCol w:w="868"/>
        <w:gridCol w:w="1985"/>
      </w:tblGrid>
      <w:tr w:rsidR="00DC61B5" w:rsidRPr="00DC61B5" w:rsidTr="00DC61B5">
        <w:trPr>
          <w:trHeight w:val="2054"/>
        </w:trPr>
        <w:tc>
          <w:tcPr>
            <w:tcW w:w="1141" w:type="dxa"/>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DC61B5" w:rsidRPr="00DC61B5" w:rsidRDefault="00DC61B5" w:rsidP="00DC61B5">
            <w:pPr>
              <w:jc w:val="center"/>
              <w:rPr>
                <w:sz w:val="24"/>
                <w:szCs w:val="24"/>
              </w:rPr>
            </w:pPr>
            <w:r w:rsidRPr="00DC61B5">
              <w:rPr>
                <w:b/>
                <w:bCs/>
                <w:sz w:val="24"/>
                <w:szCs w:val="24"/>
              </w:rPr>
              <w:t>CÓDIGO</w:t>
            </w:r>
          </w:p>
        </w:tc>
        <w:tc>
          <w:tcPr>
            <w:tcW w:w="1134" w:type="dxa"/>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C61B5" w:rsidRPr="00DC61B5" w:rsidRDefault="00DC61B5" w:rsidP="00DC61B5">
            <w:pPr>
              <w:jc w:val="center"/>
              <w:rPr>
                <w:sz w:val="24"/>
                <w:szCs w:val="24"/>
              </w:rPr>
            </w:pPr>
            <w:r w:rsidRPr="00DC61B5">
              <w:rPr>
                <w:b/>
                <w:bCs/>
                <w:sz w:val="24"/>
                <w:szCs w:val="24"/>
              </w:rPr>
              <w:t> Valor (R$</w:t>
            </w:r>
            <w:proofErr w:type="gramStart"/>
            <w:r w:rsidRPr="00DC61B5">
              <w:rPr>
                <w:b/>
                <w:bCs/>
                <w:sz w:val="24"/>
                <w:szCs w:val="24"/>
              </w:rPr>
              <w:t>)</w:t>
            </w:r>
            <w:proofErr w:type="gramEnd"/>
            <w:r w:rsidRPr="00DC61B5">
              <w:rPr>
                <w:b/>
                <w:bCs/>
                <w:sz w:val="24"/>
                <w:szCs w:val="24"/>
              </w:rPr>
              <w:t>*</w:t>
            </w:r>
          </w:p>
        </w:tc>
        <w:tc>
          <w:tcPr>
            <w:tcW w:w="2473" w:type="dxa"/>
            <w:gridSpan w:val="2"/>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C61B5" w:rsidRPr="00DC61B5" w:rsidRDefault="00DC61B5" w:rsidP="006A7112">
            <w:pPr>
              <w:jc w:val="center"/>
              <w:rPr>
                <w:sz w:val="24"/>
                <w:szCs w:val="24"/>
              </w:rPr>
            </w:pPr>
            <w:r w:rsidRPr="00DC61B5">
              <w:rPr>
                <w:b/>
                <w:bCs/>
                <w:sz w:val="24"/>
                <w:szCs w:val="24"/>
              </w:rPr>
              <w:t>SITUAÇÃO INICIAL (Decreto n</w:t>
            </w:r>
            <w:r w:rsidR="006A7112">
              <w:rPr>
                <w:b/>
                <w:bCs/>
                <w:sz w:val="24"/>
                <w:szCs w:val="24"/>
              </w:rPr>
              <w:t>º</w:t>
            </w:r>
            <w:r w:rsidRPr="00DC61B5">
              <w:rPr>
                <w:b/>
                <w:bCs/>
                <w:sz w:val="24"/>
                <w:szCs w:val="24"/>
              </w:rPr>
              <w:t> 5.731, de 10 de junho de 2006 e Medida Provisória n</w:t>
            </w:r>
            <w:r w:rsidRPr="00DC61B5">
              <w:rPr>
                <w:b/>
                <w:bCs/>
                <w:strike/>
                <w:sz w:val="24"/>
                <w:szCs w:val="24"/>
              </w:rPr>
              <w:t>º</w:t>
            </w:r>
            <w:r w:rsidRPr="00DC61B5">
              <w:rPr>
                <w:b/>
                <w:bCs/>
                <w:sz w:val="24"/>
                <w:szCs w:val="24"/>
              </w:rPr>
              <w:t xml:space="preserve"> 341, de 29 de dezembro de </w:t>
            </w:r>
            <w:proofErr w:type="gramStart"/>
            <w:r w:rsidRPr="00DC61B5">
              <w:rPr>
                <w:b/>
                <w:bCs/>
                <w:sz w:val="24"/>
                <w:szCs w:val="24"/>
              </w:rPr>
              <w:t>2006)</w:t>
            </w:r>
            <w:proofErr w:type="gramEnd"/>
          </w:p>
        </w:tc>
        <w:tc>
          <w:tcPr>
            <w:tcW w:w="2392" w:type="dxa"/>
            <w:gridSpan w:val="2"/>
            <w:tcBorders>
              <w:top w:val="single" w:sz="8" w:space="0" w:color="auto"/>
              <w:left w:val="nil"/>
              <w:bottom w:val="single" w:sz="8" w:space="0" w:color="auto"/>
              <w:right w:val="single" w:sz="8" w:space="0" w:color="000000"/>
            </w:tcBorders>
            <w:tcMar>
              <w:top w:w="0" w:type="dxa"/>
              <w:left w:w="70" w:type="dxa"/>
              <w:bottom w:w="0" w:type="dxa"/>
              <w:right w:w="70" w:type="dxa"/>
            </w:tcMar>
            <w:vAlign w:val="center"/>
            <w:hideMark/>
          </w:tcPr>
          <w:p w:rsidR="00DC61B5" w:rsidRPr="00DC61B5" w:rsidRDefault="00DC61B5" w:rsidP="006A7112">
            <w:pPr>
              <w:jc w:val="center"/>
              <w:rPr>
                <w:sz w:val="24"/>
                <w:szCs w:val="24"/>
              </w:rPr>
            </w:pPr>
            <w:r w:rsidRPr="00DC61B5">
              <w:rPr>
                <w:b/>
                <w:bCs/>
                <w:sz w:val="24"/>
                <w:szCs w:val="24"/>
              </w:rPr>
              <w:t>SITUAÇÃO ATUAL (com fundamento no art. 14 da Lei n</w:t>
            </w:r>
            <w:r w:rsidR="006A7112">
              <w:rPr>
                <w:b/>
                <w:bCs/>
                <w:sz w:val="24"/>
                <w:szCs w:val="24"/>
              </w:rPr>
              <w:t xml:space="preserve">º </w:t>
            </w:r>
            <w:r w:rsidRPr="00DC61B5">
              <w:rPr>
                <w:b/>
                <w:bCs/>
                <w:sz w:val="24"/>
                <w:szCs w:val="24"/>
              </w:rPr>
              <w:t xml:space="preserve">9.986, de 18 de julho de </w:t>
            </w:r>
            <w:proofErr w:type="gramStart"/>
            <w:r w:rsidRPr="00DC61B5">
              <w:rPr>
                <w:b/>
                <w:bCs/>
                <w:sz w:val="24"/>
                <w:szCs w:val="24"/>
              </w:rPr>
              <w:t>2000)</w:t>
            </w:r>
            <w:proofErr w:type="gramEnd"/>
          </w:p>
        </w:tc>
        <w:tc>
          <w:tcPr>
            <w:tcW w:w="2853" w:type="dxa"/>
            <w:gridSpan w:val="2"/>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C61B5" w:rsidRPr="00DC61B5" w:rsidRDefault="00DC61B5" w:rsidP="00DC61B5">
            <w:pPr>
              <w:jc w:val="center"/>
              <w:rPr>
                <w:sz w:val="24"/>
                <w:szCs w:val="24"/>
              </w:rPr>
            </w:pPr>
            <w:r w:rsidRPr="00DC61B5">
              <w:rPr>
                <w:b/>
                <w:bCs/>
                <w:sz w:val="24"/>
                <w:szCs w:val="24"/>
              </w:rPr>
              <w:t>SITUAÇÃO NOVA</w:t>
            </w:r>
          </w:p>
        </w:tc>
      </w:tr>
      <w:tr w:rsidR="00DC61B5" w:rsidRPr="00DC61B5" w:rsidTr="00DC61B5">
        <w:trPr>
          <w:trHeight w:val="572"/>
        </w:trPr>
        <w:tc>
          <w:tcPr>
            <w:tcW w:w="0" w:type="auto"/>
            <w:vMerge/>
            <w:tcBorders>
              <w:top w:val="single" w:sz="8" w:space="0" w:color="auto"/>
              <w:left w:val="single" w:sz="8" w:space="0" w:color="auto"/>
              <w:bottom w:val="single" w:sz="8" w:space="0" w:color="auto"/>
              <w:right w:val="single" w:sz="8" w:space="0" w:color="auto"/>
            </w:tcBorders>
            <w:vAlign w:val="center"/>
            <w:hideMark/>
          </w:tcPr>
          <w:p w:rsidR="00DC61B5" w:rsidRPr="00DC61B5" w:rsidRDefault="00DC61B5" w:rsidP="00DC61B5">
            <w:pPr>
              <w:rPr>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DC61B5" w:rsidRPr="00DC61B5" w:rsidRDefault="00DC61B5" w:rsidP="00DC61B5">
            <w:pPr>
              <w:rPr>
                <w:sz w:val="24"/>
                <w:szCs w:val="24"/>
              </w:rPr>
            </w:pPr>
          </w:p>
        </w:tc>
        <w:tc>
          <w:tcPr>
            <w:tcW w:w="91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C61B5" w:rsidRPr="00DC61B5" w:rsidRDefault="00DC61B5" w:rsidP="00DC61B5">
            <w:pPr>
              <w:jc w:val="center"/>
              <w:rPr>
                <w:sz w:val="24"/>
                <w:szCs w:val="24"/>
              </w:rPr>
            </w:pPr>
            <w:r w:rsidRPr="00DC61B5">
              <w:rPr>
                <w:b/>
                <w:bCs/>
                <w:sz w:val="24"/>
                <w:szCs w:val="24"/>
              </w:rPr>
              <w:t>QTD.</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C61B5" w:rsidRPr="00DC61B5" w:rsidRDefault="00DC61B5" w:rsidP="00DC61B5">
            <w:pPr>
              <w:jc w:val="center"/>
              <w:rPr>
                <w:sz w:val="24"/>
                <w:szCs w:val="24"/>
              </w:rPr>
            </w:pPr>
            <w:r w:rsidRPr="00DC61B5">
              <w:rPr>
                <w:b/>
                <w:bCs/>
                <w:sz w:val="24"/>
                <w:szCs w:val="24"/>
              </w:rPr>
              <w:t> Valor total (R$)</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C61B5" w:rsidRPr="00DC61B5" w:rsidRDefault="00DC61B5" w:rsidP="00DC61B5">
            <w:pPr>
              <w:jc w:val="center"/>
              <w:rPr>
                <w:sz w:val="24"/>
                <w:szCs w:val="24"/>
              </w:rPr>
            </w:pPr>
            <w:r w:rsidRPr="00DC61B5">
              <w:rPr>
                <w:b/>
                <w:bCs/>
                <w:sz w:val="24"/>
                <w:szCs w:val="24"/>
              </w:rPr>
              <w:t>QTD.</w:t>
            </w:r>
          </w:p>
        </w:tc>
        <w:tc>
          <w:tcPr>
            <w:tcW w:w="140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C61B5" w:rsidRPr="00DC61B5" w:rsidRDefault="00DC61B5" w:rsidP="00DC61B5">
            <w:pPr>
              <w:jc w:val="center"/>
              <w:rPr>
                <w:sz w:val="24"/>
                <w:szCs w:val="24"/>
              </w:rPr>
            </w:pPr>
            <w:r w:rsidRPr="00DC61B5">
              <w:rPr>
                <w:b/>
                <w:bCs/>
                <w:sz w:val="24"/>
                <w:szCs w:val="24"/>
              </w:rPr>
              <w:t> Valor total (R$)</w:t>
            </w:r>
          </w:p>
        </w:tc>
        <w:tc>
          <w:tcPr>
            <w:tcW w:w="86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C61B5" w:rsidRPr="00DC61B5" w:rsidRDefault="00DC61B5" w:rsidP="00DC61B5">
            <w:pPr>
              <w:jc w:val="center"/>
              <w:rPr>
                <w:sz w:val="24"/>
                <w:szCs w:val="24"/>
              </w:rPr>
            </w:pPr>
            <w:r w:rsidRPr="00DC61B5">
              <w:rPr>
                <w:b/>
                <w:bCs/>
                <w:sz w:val="24"/>
                <w:szCs w:val="24"/>
              </w:rPr>
              <w:t>QTD.</w:t>
            </w:r>
          </w:p>
        </w:tc>
        <w:tc>
          <w:tcPr>
            <w:tcW w:w="198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C61B5" w:rsidRPr="00DC61B5" w:rsidRDefault="00DC61B5" w:rsidP="00DC61B5">
            <w:pPr>
              <w:jc w:val="center"/>
              <w:rPr>
                <w:sz w:val="24"/>
                <w:szCs w:val="24"/>
              </w:rPr>
            </w:pPr>
            <w:r w:rsidRPr="00DC61B5">
              <w:rPr>
                <w:b/>
                <w:bCs/>
                <w:sz w:val="24"/>
                <w:szCs w:val="24"/>
              </w:rPr>
              <w:t> Valor total (R$)</w:t>
            </w:r>
          </w:p>
        </w:tc>
      </w:tr>
      <w:tr w:rsidR="00DC61B5" w:rsidRPr="00DC61B5" w:rsidTr="00DC61B5">
        <w:trPr>
          <w:trHeight w:val="284"/>
        </w:trPr>
        <w:tc>
          <w:tcPr>
            <w:tcW w:w="114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C61B5" w:rsidRPr="00DC61B5" w:rsidRDefault="00DC61B5" w:rsidP="00DC61B5">
            <w:pPr>
              <w:jc w:val="center"/>
              <w:rPr>
                <w:sz w:val="24"/>
                <w:szCs w:val="24"/>
              </w:rPr>
            </w:pPr>
            <w:r w:rsidRPr="00DC61B5">
              <w:rPr>
                <w:sz w:val="24"/>
                <w:szCs w:val="24"/>
              </w:rPr>
              <w:t>CD I</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61B5" w:rsidRPr="00DC61B5" w:rsidRDefault="00DC61B5" w:rsidP="00DC61B5">
            <w:pPr>
              <w:jc w:val="right"/>
              <w:rPr>
                <w:sz w:val="24"/>
                <w:szCs w:val="24"/>
              </w:rPr>
            </w:pPr>
            <w:r w:rsidRPr="00DC61B5">
              <w:rPr>
                <w:sz w:val="24"/>
                <w:szCs w:val="24"/>
              </w:rPr>
              <w:t>15.925,04</w:t>
            </w:r>
          </w:p>
        </w:tc>
        <w:tc>
          <w:tcPr>
            <w:tcW w:w="91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C61B5" w:rsidRPr="00DC61B5" w:rsidRDefault="00DC61B5" w:rsidP="00DC61B5">
            <w:pPr>
              <w:jc w:val="right"/>
              <w:rPr>
                <w:sz w:val="24"/>
                <w:szCs w:val="24"/>
              </w:rPr>
            </w:pPr>
            <w:proofErr w:type="gramStart"/>
            <w:r w:rsidRPr="00DC61B5">
              <w:rPr>
                <w:sz w:val="24"/>
                <w:szCs w:val="24"/>
              </w:rPr>
              <w:t>1</w:t>
            </w:r>
            <w:proofErr w:type="gramEnd"/>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61B5" w:rsidRPr="00DC61B5" w:rsidRDefault="00DC61B5" w:rsidP="00DC61B5">
            <w:pPr>
              <w:jc w:val="right"/>
              <w:rPr>
                <w:sz w:val="24"/>
                <w:szCs w:val="24"/>
              </w:rPr>
            </w:pPr>
            <w:r w:rsidRPr="00DC61B5">
              <w:rPr>
                <w:sz w:val="24"/>
                <w:szCs w:val="24"/>
              </w:rPr>
              <w:t>15.925,04</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C61B5" w:rsidRPr="00DC61B5" w:rsidRDefault="00DC61B5" w:rsidP="00DC61B5">
            <w:pPr>
              <w:jc w:val="right"/>
              <w:rPr>
                <w:sz w:val="24"/>
                <w:szCs w:val="24"/>
              </w:rPr>
            </w:pPr>
            <w:r w:rsidRPr="00DC61B5">
              <w:rPr>
                <w:sz w:val="24"/>
                <w:szCs w:val="24"/>
              </w:rPr>
              <w:t> </w:t>
            </w:r>
            <w:proofErr w:type="gramStart"/>
            <w:r w:rsidRPr="00DC61B5">
              <w:rPr>
                <w:sz w:val="24"/>
                <w:szCs w:val="24"/>
              </w:rPr>
              <w:t>1</w:t>
            </w:r>
            <w:proofErr w:type="gramEnd"/>
          </w:p>
        </w:tc>
        <w:tc>
          <w:tcPr>
            <w:tcW w:w="14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61B5" w:rsidRPr="00DC61B5" w:rsidRDefault="00DC61B5" w:rsidP="00DC61B5">
            <w:pPr>
              <w:jc w:val="right"/>
              <w:rPr>
                <w:sz w:val="24"/>
                <w:szCs w:val="24"/>
              </w:rPr>
            </w:pPr>
            <w:r w:rsidRPr="00DC61B5">
              <w:rPr>
                <w:sz w:val="24"/>
                <w:szCs w:val="24"/>
              </w:rPr>
              <w:t>15.925,04</w:t>
            </w:r>
          </w:p>
        </w:tc>
        <w:tc>
          <w:tcPr>
            <w:tcW w:w="8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61B5" w:rsidRPr="00DC61B5" w:rsidRDefault="00DC61B5" w:rsidP="00DC61B5">
            <w:pPr>
              <w:jc w:val="center"/>
              <w:rPr>
                <w:sz w:val="24"/>
                <w:szCs w:val="24"/>
              </w:rPr>
            </w:pPr>
            <w:proofErr w:type="gramStart"/>
            <w:r w:rsidRPr="00DC61B5">
              <w:rPr>
                <w:sz w:val="24"/>
                <w:szCs w:val="24"/>
              </w:rPr>
              <w:t>1</w:t>
            </w:r>
            <w:proofErr w:type="gramEnd"/>
          </w:p>
        </w:tc>
        <w:tc>
          <w:tcPr>
            <w:tcW w:w="198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61B5" w:rsidRPr="00DC61B5" w:rsidRDefault="00DC61B5" w:rsidP="00DC61B5">
            <w:pPr>
              <w:jc w:val="center"/>
              <w:rPr>
                <w:sz w:val="24"/>
                <w:szCs w:val="24"/>
              </w:rPr>
            </w:pPr>
            <w:r w:rsidRPr="00DC61B5">
              <w:rPr>
                <w:sz w:val="24"/>
                <w:szCs w:val="24"/>
              </w:rPr>
              <w:t>15.925,04</w:t>
            </w:r>
          </w:p>
        </w:tc>
      </w:tr>
      <w:tr w:rsidR="00DC61B5" w:rsidRPr="00DC61B5" w:rsidTr="00DC61B5">
        <w:trPr>
          <w:trHeight w:val="284"/>
        </w:trPr>
        <w:tc>
          <w:tcPr>
            <w:tcW w:w="114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C61B5" w:rsidRPr="00DC61B5" w:rsidRDefault="00DC61B5" w:rsidP="00DC61B5">
            <w:pPr>
              <w:jc w:val="center"/>
              <w:rPr>
                <w:sz w:val="24"/>
                <w:szCs w:val="24"/>
              </w:rPr>
            </w:pPr>
            <w:r w:rsidRPr="00DC61B5">
              <w:rPr>
                <w:sz w:val="24"/>
                <w:szCs w:val="24"/>
              </w:rPr>
              <w:t>CD II</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61B5" w:rsidRPr="00DC61B5" w:rsidRDefault="00DC61B5" w:rsidP="00DC61B5">
            <w:pPr>
              <w:jc w:val="right"/>
              <w:rPr>
                <w:sz w:val="24"/>
                <w:szCs w:val="24"/>
              </w:rPr>
            </w:pPr>
            <w:r w:rsidRPr="00DC61B5">
              <w:rPr>
                <w:sz w:val="24"/>
                <w:szCs w:val="24"/>
              </w:rPr>
              <w:t>15.128,79</w:t>
            </w:r>
          </w:p>
        </w:tc>
        <w:tc>
          <w:tcPr>
            <w:tcW w:w="91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C61B5" w:rsidRPr="00DC61B5" w:rsidRDefault="00DC61B5" w:rsidP="00DC61B5">
            <w:pPr>
              <w:jc w:val="right"/>
              <w:rPr>
                <w:sz w:val="24"/>
                <w:szCs w:val="24"/>
              </w:rPr>
            </w:pPr>
            <w:proofErr w:type="gramStart"/>
            <w:r w:rsidRPr="00DC61B5">
              <w:rPr>
                <w:sz w:val="24"/>
                <w:szCs w:val="24"/>
              </w:rPr>
              <w:t>4</w:t>
            </w:r>
            <w:proofErr w:type="gramEnd"/>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61B5" w:rsidRPr="00DC61B5" w:rsidRDefault="00DC61B5" w:rsidP="00DC61B5">
            <w:pPr>
              <w:jc w:val="right"/>
              <w:rPr>
                <w:sz w:val="24"/>
                <w:szCs w:val="24"/>
              </w:rPr>
            </w:pPr>
            <w:r w:rsidRPr="00DC61B5">
              <w:rPr>
                <w:sz w:val="24"/>
                <w:szCs w:val="24"/>
              </w:rPr>
              <w:t>60.515,16</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C61B5" w:rsidRPr="00DC61B5" w:rsidRDefault="00DC61B5" w:rsidP="00DC61B5">
            <w:pPr>
              <w:jc w:val="right"/>
              <w:rPr>
                <w:sz w:val="24"/>
                <w:szCs w:val="24"/>
              </w:rPr>
            </w:pPr>
            <w:r w:rsidRPr="00DC61B5">
              <w:rPr>
                <w:sz w:val="24"/>
                <w:szCs w:val="24"/>
              </w:rPr>
              <w:t> </w:t>
            </w:r>
            <w:proofErr w:type="gramStart"/>
            <w:r w:rsidRPr="00DC61B5">
              <w:rPr>
                <w:sz w:val="24"/>
                <w:szCs w:val="24"/>
              </w:rPr>
              <w:t>4</w:t>
            </w:r>
            <w:proofErr w:type="gramEnd"/>
          </w:p>
        </w:tc>
        <w:tc>
          <w:tcPr>
            <w:tcW w:w="14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61B5" w:rsidRPr="00DC61B5" w:rsidRDefault="00DC61B5" w:rsidP="00DC61B5">
            <w:pPr>
              <w:jc w:val="right"/>
              <w:rPr>
                <w:sz w:val="24"/>
                <w:szCs w:val="24"/>
              </w:rPr>
            </w:pPr>
            <w:r w:rsidRPr="00DC61B5">
              <w:rPr>
                <w:sz w:val="24"/>
                <w:szCs w:val="24"/>
              </w:rPr>
              <w:t>60.515,16</w:t>
            </w:r>
          </w:p>
        </w:tc>
        <w:tc>
          <w:tcPr>
            <w:tcW w:w="8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61B5" w:rsidRPr="00DC61B5" w:rsidRDefault="00DC61B5" w:rsidP="00DC61B5">
            <w:pPr>
              <w:jc w:val="center"/>
              <w:rPr>
                <w:sz w:val="24"/>
                <w:szCs w:val="24"/>
              </w:rPr>
            </w:pPr>
            <w:proofErr w:type="gramStart"/>
            <w:r w:rsidRPr="00DC61B5">
              <w:rPr>
                <w:sz w:val="24"/>
                <w:szCs w:val="24"/>
              </w:rPr>
              <w:t>4</w:t>
            </w:r>
            <w:proofErr w:type="gramEnd"/>
          </w:p>
        </w:tc>
        <w:tc>
          <w:tcPr>
            <w:tcW w:w="198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61B5" w:rsidRPr="00DC61B5" w:rsidRDefault="00DC61B5" w:rsidP="00DC61B5">
            <w:pPr>
              <w:jc w:val="center"/>
              <w:rPr>
                <w:sz w:val="24"/>
                <w:szCs w:val="24"/>
              </w:rPr>
            </w:pPr>
            <w:r w:rsidRPr="00DC61B5">
              <w:rPr>
                <w:sz w:val="24"/>
                <w:szCs w:val="24"/>
              </w:rPr>
              <w:t>60.515,16</w:t>
            </w:r>
          </w:p>
        </w:tc>
      </w:tr>
      <w:tr w:rsidR="00DC61B5" w:rsidRPr="00DC61B5" w:rsidTr="00DC61B5">
        <w:trPr>
          <w:trHeight w:val="284"/>
        </w:trPr>
        <w:tc>
          <w:tcPr>
            <w:tcW w:w="114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C61B5" w:rsidRPr="00DC61B5" w:rsidRDefault="00DC61B5" w:rsidP="00DC61B5">
            <w:pPr>
              <w:jc w:val="center"/>
              <w:rPr>
                <w:sz w:val="24"/>
                <w:szCs w:val="24"/>
              </w:rPr>
            </w:pPr>
            <w:r w:rsidRPr="00DC61B5">
              <w:rPr>
                <w:sz w:val="24"/>
                <w:szCs w:val="24"/>
              </w:rPr>
              <w:t>CGE I</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61B5" w:rsidRPr="00DC61B5" w:rsidRDefault="00DC61B5" w:rsidP="00DC61B5">
            <w:pPr>
              <w:jc w:val="right"/>
              <w:rPr>
                <w:sz w:val="24"/>
                <w:szCs w:val="24"/>
              </w:rPr>
            </w:pPr>
            <w:r w:rsidRPr="00DC61B5">
              <w:rPr>
                <w:sz w:val="24"/>
                <w:szCs w:val="24"/>
              </w:rPr>
              <w:t>14.332,53</w:t>
            </w:r>
          </w:p>
        </w:tc>
        <w:tc>
          <w:tcPr>
            <w:tcW w:w="91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C61B5" w:rsidRPr="00DC61B5" w:rsidRDefault="00DC61B5" w:rsidP="00DC61B5">
            <w:pPr>
              <w:jc w:val="right"/>
              <w:rPr>
                <w:sz w:val="24"/>
                <w:szCs w:val="24"/>
              </w:rPr>
            </w:pPr>
            <w:proofErr w:type="gramStart"/>
            <w:r w:rsidRPr="00DC61B5">
              <w:rPr>
                <w:sz w:val="24"/>
                <w:szCs w:val="24"/>
              </w:rPr>
              <w:t>7</w:t>
            </w:r>
            <w:proofErr w:type="gramEnd"/>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61B5" w:rsidRPr="00DC61B5" w:rsidRDefault="00DC61B5" w:rsidP="00DC61B5">
            <w:pPr>
              <w:jc w:val="right"/>
              <w:rPr>
                <w:sz w:val="24"/>
                <w:szCs w:val="24"/>
              </w:rPr>
            </w:pPr>
            <w:r w:rsidRPr="00DC61B5">
              <w:rPr>
                <w:sz w:val="24"/>
                <w:szCs w:val="24"/>
              </w:rPr>
              <w:t>100.327,71</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C61B5" w:rsidRPr="00DC61B5" w:rsidRDefault="00DC61B5" w:rsidP="00DC61B5">
            <w:pPr>
              <w:jc w:val="right"/>
              <w:rPr>
                <w:sz w:val="24"/>
                <w:szCs w:val="24"/>
              </w:rPr>
            </w:pPr>
            <w:r w:rsidRPr="00DC61B5">
              <w:rPr>
                <w:sz w:val="24"/>
                <w:szCs w:val="24"/>
              </w:rPr>
              <w:t>10</w:t>
            </w:r>
          </w:p>
        </w:tc>
        <w:tc>
          <w:tcPr>
            <w:tcW w:w="14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61B5" w:rsidRPr="00DC61B5" w:rsidRDefault="00DC61B5" w:rsidP="00DC61B5">
            <w:pPr>
              <w:jc w:val="right"/>
              <w:rPr>
                <w:sz w:val="24"/>
                <w:szCs w:val="24"/>
              </w:rPr>
            </w:pPr>
            <w:r w:rsidRPr="00DC61B5">
              <w:rPr>
                <w:sz w:val="24"/>
                <w:szCs w:val="24"/>
              </w:rPr>
              <w:t>143.325,30</w:t>
            </w:r>
          </w:p>
        </w:tc>
        <w:tc>
          <w:tcPr>
            <w:tcW w:w="8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61B5" w:rsidRPr="00DC61B5" w:rsidRDefault="00DC61B5" w:rsidP="00DC61B5">
            <w:pPr>
              <w:jc w:val="center"/>
              <w:rPr>
                <w:sz w:val="24"/>
                <w:szCs w:val="24"/>
              </w:rPr>
            </w:pPr>
            <w:r w:rsidRPr="00DC61B5">
              <w:rPr>
                <w:sz w:val="24"/>
                <w:szCs w:val="24"/>
              </w:rPr>
              <w:t>10</w:t>
            </w:r>
          </w:p>
        </w:tc>
        <w:tc>
          <w:tcPr>
            <w:tcW w:w="198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61B5" w:rsidRPr="00DC61B5" w:rsidRDefault="00DC61B5" w:rsidP="00DC61B5">
            <w:pPr>
              <w:jc w:val="center"/>
              <w:rPr>
                <w:sz w:val="24"/>
                <w:szCs w:val="24"/>
              </w:rPr>
            </w:pPr>
            <w:r w:rsidRPr="00DC61B5">
              <w:rPr>
                <w:sz w:val="24"/>
                <w:szCs w:val="24"/>
              </w:rPr>
              <w:t>143.325,30</w:t>
            </w:r>
          </w:p>
        </w:tc>
      </w:tr>
      <w:tr w:rsidR="00DC61B5" w:rsidRPr="00DC61B5" w:rsidTr="00DC61B5">
        <w:trPr>
          <w:trHeight w:val="284"/>
        </w:trPr>
        <w:tc>
          <w:tcPr>
            <w:tcW w:w="114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C61B5" w:rsidRPr="00DC61B5" w:rsidRDefault="00DC61B5" w:rsidP="00DC61B5">
            <w:pPr>
              <w:jc w:val="center"/>
              <w:rPr>
                <w:sz w:val="24"/>
                <w:szCs w:val="24"/>
              </w:rPr>
            </w:pPr>
            <w:r w:rsidRPr="00DC61B5">
              <w:rPr>
                <w:sz w:val="24"/>
                <w:szCs w:val="24"/>
              </w:rPr>
              <w:t>CGE II</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61B5" w:rsidRPr="00DC61B5" w:rsidRDefault="00DC61B5" w:rsidP="00DC61B5">
            <w:pPr>
              <w:jc w:val="right"/>
              <w:rPr>
                <w:sz w:val="24"/>
                <w:szCs w:val="24"/>
              </w:rPr>
            </w:pPr>
            <w:r w:rsidRPr="00DC61B5">
              <w:rPr>
                <w:sz w:val="24"/>
                <w:szCs w:val="24"/>
              </w:rPr>
              <w:t>12.740,03</w:t>
            </w:r>
          </w:p>
        </w:tc>
        <w:tc>
          <w:tcPr>
            <w:tcW w:w="91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C61B5" w:rsidRPr="00DC61B5" w:rsidRDefault="00DC61B5" w:rsidP="00DC61B5">
            <w:pPr>
              <w:jc w:val="right"/>
              <w:rPr>
                <w:sz w:val="24"/>
                <w:szCs w:val="24"/>
              </w:rPr>
            </w:pPr>
            <w:r w:rsidRPr="00DC61B5">
              <w:rPr>
                <w:sz w:val="24"/>
                <w:szCs w:val="24"/>
              </w:rPr>
              <w:t>24</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61B5" w:rsidRPr="00DC61B5" w:rsidRDefault="00DC61B5" w:rsidP="00DC61B5">
            <w:pPr>
              <w:jc w:val="right"/>
              <w:rPr>
                <w:sz w:val="24"/>
                <w:szCs w:val="24"/>
              </w:rPr>
            </w:pPr>
            <w:r w:rsidRPr="00DC61B5">
              <w:rPr>
                <w:sz w:val="24"/>
                <w:szCs w:val="24"/>
              </w:rPr>
              <w:t>305.760,72</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C61B5" w:rsidRPr="00DC61B5" w:rsidRDefault="00DC61B5" w:rsidP="00DC61B5">
            <w:pPr>
              <w:jc w:val="right"/>
              <w:rPr>
                <w:sz w:val="24"/>
                <w:szCs w:val="24"/>
              </w:rPr>
            </w:pPr>
            <w:r w:rsidRPr="00DC61B5">
              <w:rPr>
                <w:sz w:val="24"/>
                <w:szCs w:val="24"/>
              </w:rPr>
              <w:t> </w:t>
            </w:r>
            <w:proofErr w:type="gramStart"/>
            <w:r w:rsidRPr="00DC61B5">
              <w:rPr>
                <w:sz w:val="24"/>
                <w:szCs w:val="24"/>
              </w:rPr>
              <w:t>7</w:t>
            </w:r>
            <w:proofErr w:type="gramEnd"/>
          </w:p>
        </w:tc>
        <w:tc>
          <w:tcPr>
            <w:tcW w:w="14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61B5" w:rsidRPr="00DC61B5" w:rsidRDefault="00DC61B5" w:rsidP="00DC61B5">
            <w:pPr>
              <w:jc w:val="right"/>
              <w:rPr>
                <w:sz w:val="24"/>
                <w:szCs w:val="24"/>
              </w:rPr>
            </w:pPr>
            <w:r w:rsidRPr="00DC61B5">
              <w:rPr>
                <w:sz w:val="24"/>
                <w:szCs w:val="24"/>
              </w:rPr>
              <w:t>89.180,21</w:t>
            </w:r>
          </w:p>
        </w:tc>
        <w:tc>
          <w:tcPr>
            <w:tcW w:w="8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61B5" w:rsidRPr="00DC61B5" w:rsidRDefault="00DC61B5" w:rsidP="00DC61B5">
            <w:pPr>
              <w:jc w:val="center"/>
              <w:rPr>
                <w:sz w:val="24"/>
                <w:szCs w:val="24"/>
              </w:rPr>
            </w:pPr>
            <w:proofErr w:type="gramStart"/>
            <w:r w:rsidRPr="00DC61B5">
              <w:rPr>
                <w:sz w:val="24"/>
                <w:szCs w:val="24"/>
              </w:rPr>
              <w:t>6</w:t>
            </w:r>
            <w:proofErr w:type="gramEnd"/>
          </w:p>
        </w:tc>
        <w:tc>
          <w:tcPr>
            <w:tcW w:w="198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61B5" w:rsidRPr="00DC61B5" w:rsidRDefault="00DC61B5" w:rsidP="00DC61B5">
            <w:pPr>
              <w:jc w:val="center"/>
              <w:rPr>
                <w:sz w:val="24"/>
                <w:szCs w:val="24"/>
              </w:rPr>
            </w:pPr>
            <w:r w:rsidRPr="00DC61B5">
              <w:rPr>
                <w:sz w:val="24"/>
                <w:szCs w:val="24"/>
              </w:rPr>
              <w:t>76.440,18</w:t>
            </w:r>
          </w:p>
        </w:tc>
      </w:tr>
      <w:tr w:rsidR="00DC61B5" w:rsidRPr="00DC61B5" w:rsidTr="00DC61B5">
        <w:trPr>
          <w:trHeight w:val="284"/>
        </w:trPr>
        <w:tc>
          <w:tcPr>
            <w:tcW w:w="114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C61B5" w:rsidRPr="00DC61B5" w:rsidRDefault="00DC61B5" w:rsidP="00DC61B5">
            <w:pPr>
              <w:jc w:val="center"/>
              <w:rPr>
                <w:sz w:val="24"/>
                <w:szCs w:val="24"/>
              </w:rPr>
            </w:pPr>
            <w:r w:rsidRPr="00DC61B5">
              <w:rPr>
                <w:sz w:val="24"/>
                <w:szCs w:val="24"/>
              </w:rPr>
              <w:t>CGE III</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61B5" w:rsidRPr="00DC61B5" w:rsidRDefault="00DC61B5" w:rsidP="00DC61B5">
            <w:pPr>
              <w:jc w:val="right"/>
              <w:rPr>
                <w:sz w:val="24"/>
                <w:szCs w:val="24"/>
              </w:rPr>
            </w:pPr>
            <w:r w:rsidRPr="00DC61B5">
              <w:rPr>
                <w:sz w:val="24"/>
                <w:szCs w:val="24"/>
              </w:rPr>
              <w:t>11.943,77</w:t>
            </w:r>
          </w:p>
        </w:tc>
        <w:tc>
          <w:tcPr>
            <w:tcW w:w="91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C61B5" w:rsidRPr="00DC61B5" w:rsidRDefault="00DC61B5" w:rsidP="00DC61B5">
            <w:pPr>
              <w:jc w:val="right"/>
              <w:rPr>
                <w:sz w:val="24"/>
                <w:szCs w:val="24"/>
              </w:rPr>
            </w:pPr>
            <w:r w:rsidRPr="00DC61B5">
              <w:rPr>
                <w:sz w:val="24"/>
                <w:szCs w:val="24"/>
              </w:rPr>
              <w:t>44</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61B5" w:rsidRPr="00DC61B5" w:rsidRDefault="00DC61B5" w:rsidP="00DC61B5">
            <w:pPr>
              <w:jc w:val="right"/>
              <w:rPr>
                <w:sz w:val="24"/>
                <w:szCs w:val="24"/>
              </w:rPr>
            </w:pPr>
            <w:r w:rsidRPr="00DC61B5">
              <w:rPr>
                <w:sz w:val="24"/>
                <w:szCs w:val="24"/>
              </w:rPr>
              <w:t>525.525,88</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C61B5" w:rsidRPr="00DC61B5" w:rsidRDefault="00DC61B5" w:rsidP="00DC61B5">
            <w:pPr>
              <w:jc w:val="right"/>
              <w:rPr>
                <w:sz w:val="24"/>
                <w:szCs w:val="24"/>
              </w:rPr>
            </w:pPr>
            <w:r w:rsidRPr="00DC61B5">
              <w:rPr>
                <w:sz w:val="24"/>
                <w:szCs w:val="24"/>
              </w:rPr>
              <w:t>39</w:t>
            </w:r>
          </w:p>
        </w:tc>
        <w:tc>
          <w:tcPr>
            <w:tcW w:w="14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61B5" w:rsidRPr="00DC61B5" w:rsidRDefault="00DC61B5" w:rsidP="00DC61B5">
            <w:pPr>
              <w:jc w:val="right"/>
              <w:rPr>
                <w:sz w:val="24"/>
                <w:szCs w:val="24"/>
              </w:rPr>
            </w:pPr>
            <w:r w:rsidRPr="00DC61B5">
              <w:rPr>
                <w:sz w:val="24"/>
                <w:szCs w:val="24"/>
              </w:rPr>
              <w:t>465.807,03</w:t>
            </w:r>
          </w:p>
        </w:tc>
        <w:tc>
          <w:tcPr>
            <w:tcW w:w="8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61B5" w:rsidRPr="00DC61B5" w:rsidRDefault="00DC61B5" w:rsidP="00DC61B5">
            <w:pPr>
              <w:jc w:val="center"/>
              <w:rPr>
                <w:sz w:val="24"/>
                <w:szCs w:val="24"/>
              </w:rPr>
            </w:pPr>
            <w:r w:rsidRPr="00DC61B5">
              <w:rPr>
                <w:sz w:val="24"/>
                <w:szCs w:val="24"/>
              </w:rPr>
              <w:t>38</w:t>
            </w:r>
          </w:p>
        </w:tc>
        <w:tc>
          <w:tcPr>
            <w:tcW w:w="198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61B5" w:rsidRPr="00DC61B5" w:rsidRDefault="00DC61B5" w:rsidP="00DC61B5">
            <w:pPr>
              <w:jc w:val="center"/>
              <w:rPr>
                <w:sz w:val="24"/>
                <w:szCs w:val="24"/>
              </w:rPr>
            </w:pPr>
            <w:r w:rsidRPr="00DC61B5">
              <w:rPr>
                <w:sz w:val="24"/>
                <w:szCs w:val="24"/>
              </w:rPr>
              <w:t>453.863,26</w:t>
            </w:r>
          </w:p>
        </w:tc>
      </w:tr>
      <w:tr w:rsidR="00DC61B5" w:rsidRPr="00DC61B5" w:rsidTr="00DC61B5">
        <w:trPr>
          <w:trHeight w:val="284"/>
        </w:trPr>
        <w:tc>
          <w:tcPr>
            <w:tcW w:w="114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C61B5" w:rsidRPr="00DC61B5" w:rsidRDefault="00DC61B5" w:rsidP="00DC61B5">
            <w:pPr>
              <w:jc w:val="center"/>
              <w:rPr>
                <w:sz w:val="24"/>
                <w:szCs w:val="24"/>
              </w:rPr>
            </w:pPr>
            <w:r w:rsidRPr="00DC61B5">
              <w:rPr>
                <w:sz w:val="24"/>
                <w:szCs w:val="24"/>
              </w:rPr>
              <w:t>CGE IV</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61B5" w:rsidRPr="00DC61B5" w:rsidRDefault="00DC61B5" w:rsidP="00DC61B5">
            <w:pPr>
              <w:jc w:val="right"/>
              <w:rPr>
                <w:sz w:val="24"/>
                <w:szCs w:val="24"/>
              </w:rPr>
            </w:pPr>
            <w:r w:rsidRPr="00DC61B5">
              <w:rPr>
                <w:sz w:val="24"/>
                <w:szCs w:val="24"/>
              </w:rPr>
              <w:t>7.962,51</w:t>
            </w:r>
          </w:p>
        </w:tc>
        <w:tc>
          <w:tcPr>
            <w:tcW w:w="91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C61B5" w:rsidRPr="00DC61B5" w:rsidRDefault="00DC61B5" w:rsidP="00DC61B5">
            <w:pPr>
              <w:jc w:val="right"/>
              <w:rPr>
                <w:sz w:val="24"/>
                <w:szCs w:val="24"/>
              </w:rPr>
            </w:pPr>
            <w:r w:rsidRPr="00DC61B5">
              <w:rPr>
                <w:sz w:val="24"/>
                <w:szCs w:val="24"/>
              </w:rPr>
              <w:t>27</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61B5" w:rsidRPr="00DC61B5" w:rsidRDefault="00DC61B5" w:rsidP="00DC61B5">
            <w:pPr>
              <w:jc w:val="right"/>
              <w:rPr>
                <w:sz w:val="24"/>
                <w:szCs w:val="24"/>
              </w:rPr>
            </w:pPr>
            <w:r w:rsidRPr="00DC61B5">
              <w:rPr>
                <w:sz w:val="24"/>
                <w:szCs w:val="24"/>
              </w:rPr>
              <w:t>214.987,77</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C61B5" w:rsidRPr="00DC61B5" w:rsidRDefault="00DC61B5" w:rsidP="00DC61B5">
            <w:pPr>
              <w:jc w:val="right"/>
              <w:rPr>
                <w:sz w:val="24"/>
                <w:szCs w:val="24"/>
              </w:rPr>
            </w:pPr>
            <w:r w:rsidRPr="00DC61B5">
              <w:rPr>
                <w:sz w:val="24"/>
                <w:szCs w:val="24"/>
              </w:rPr>
              <w:t>67</w:t>
            </w:r>
          </w:p>
        </w:tc>
        <w:tc>
          <w:tcPr>
            <w:tcW w:w="14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61B5" w:rsidRPr="00DC61B5" w:rsidRDefault="00DC61B5" w:rsidP="00DC61B5">
            <w:pPr>
              <w:jc w:val="right"/>
              <w:rPr>
                <w:sz w:val="24"/>
                <w:szCs w:val="24"/>
              </w:rPr>
            </w:pPr>
            <w:r w:rsidRPr="00DC61B5">
              <w:rPr>
                <w:sz w:val="24"/>
                <w:szCs w:val="24"/>
              </w:rPr>
              <w:t>533.488,17</w:t>
            </w:r>
          </w:p>
        </w:tc>
        <w:tc>
          <w:tcPr>
            <w:tcW w:w="8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61B5" w:rsidRPr="00DC61B5" w:rsidRDefault="00DC61B5" w:rsidP="00DC61B5">
            <w:pPr>
              <w:jc w:val="center"/>
              <w:rPr>
                <w:sz w:val="24"/>
                <w:szCs w:val="24"/>
              </w:rPr>
            </w:pPr>
            <w:r w:rsidRPr="00DC61B5">
              <w:rPr>
                <w:sz w:val="24"/>
                <w:szCs w:val="24"/>
              </w:rPr>
              <w:t>63</w:t>
            </w:r>
          </w:p>
        </w:tc>
        <w:tc>
          <w:tcPr>
            <w:tcW w:w="198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61B5" w:rsidRPr="00DC61B5" w:rsidRDefault="00DC61B5" w:rsidP="00DC61B5">
            <w:pPr>
              <w:jc w:val="center"/>
              <w:rPr>
                <w:sz w:val="24"/>
                <w:szCs w:val="24"/>
              </w:rPr>
            </w:pPr>
            <w:r w:rsidRPr="00DC61B5">
              <w:rPr>
                <w:sz w:val="24"/>
                <w:szCs w:val="24"/>
              </w:rPr>
              <w:t>501.638,13</w:t>
            </w:r>
          </w:p>
        </w:tc>
      </w:tr>
      <w:tr w:rsidR="00DC61B5" w:rsidRPr="00DC61B5" w:rsidTr="00DC61B5">
        <w:trPr>
          <w:trHeight w:val="284"/>
        </w:trPr>
        <w:tc>
          <w:tcPr>
            <w:tcW w:w="114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C61B5" w:rsidRPr="00DC61B5" w:rsidRDefault="00DC61B5" w:rsidP="00DC61B5">
            <w:pPr>
              <w:jc w:val="center"/>
              <w:rPr>
                <w:sz w:val="24"/>
                <w:szCs w:val="24"/>
              </w:rPr>
            </w:pPr>
            <w:r w:rsidRPr="00DC61B5">
              <w:rPr>
                <w:sz w:val="24"/>
                <w:szCs w:val="24"/>
              </w:rPr>
              <w:t>CA I</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61B5" w:rsidRPr="00DC61B5" w:rsidRDefault="00DC61B5" w:rsidP="00DC61B5">
            <w:pPr>
              <w:jc w:val="right"/>
              <w:rPr>
                <w:sz w:val="24"/>
                <w:szCs w:val="24"/>
              </w:rPr>
            </w:pPr>
            <w:r w:rsidRPr="00DC61B5">
              <w:rPr>
                <w:sz w:val="24"/>
                <w:szCs w:val="24"/>
              </w:rPr>
              <w:t>12.740,03</w:t>
            </w:r>
          </w:p>
        </w:tc>
        <w:tc>
          <w:tcPr>
            <w:tcW w:w="91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C61B5" w:rsidRPr="00DC61B5" w:rsidRDefault="00DC61B5" w:rsidP="00DC61B5">
            <w:pPr>
              <w:jc w:val="right"/>
              <w:rPr>
                <w:sz w:val="24"/>
                <w:szCs w:val="24"/>
              </w:rPr>
            </w:pPr>
            <w:proofErr w:type="gramStart"/>
            <w:r w:rsidRPr="00DC61B5">
              <w:rPr>
                <w:sz w:val="24"/>
                <w:szCs w:val="24"/>
              </w:rPr>
              <w:t>5</w:t>
            </w:r>
            <w:proofErr w:type="gramEnd"/>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61B5" w:rsidRPr="00DC61B5" w:rsidRDefault="00DC61B5" w:rsidP="00DC61B5">
            <w:pPr>
              <w:jc w:val="right"/>
              <w:rPr>
                <w:sz w:val="24"/>
                <w:szCs w:val="24"/>
              </w:rPr>
            </w:pPr>
            <w:r w:rsidRPr="00DC61B5">
              <w:rPr>
                <w:sz w:val="24"/>
                <w:szCs w:val="24"/>
              </w:rPr>
              <w:t>63.700,15</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C61B5" w:rsidRPr="00DC61B5" w:rsidRDefault="00DC61B5" w:rsidP="00DC61B5">
            <w:pPr>
              <w:jc w:val="right"/>
              <w:rPr>
                <w:sz w:val="24"/>
                <w:szCs w:val="24"/>
              </w:rPr>
            </w:pPr>
            <w:r w:rsidRPr="00DC61B5">
              <w:rPr>
                <w:sz w:val="24"/>
                <w:szCs w:val="24"/>
              </w:rPr>
              <w:t> </w:t>
            </w:r>
            <w:proofErr w:type="gramStart"/>
            <w:r w:rsidRPr="00DC61B5">
              <w:rPr>
                <w:sz w:val="24"/>
                <w:szCs w:val="24"/>
              </w:rPr>
              <w:t>1</w:t>
            </w:r>
            <w:proofErr w:type="gramEnd"/>
          </w:p>
        </w:tc>
        <w:tc>
          <w:tcPr>
            <w:tcW w:w="14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61B5" w:rsidRPr="00DC61B5" w:rsidRDefault="00DC61B5" w:rsidP="00DC61B5">
            <w:pPr>
              <w:jc w:val="right"/>
              <w:rPr>
                <w:sz w:val="24"/>
                <w:szCs w:val="24"/>
              </w:rPr>
            </w:pPr>
            <w:r w:rsidRPr="00DC61B5">
              <w:rPr>
                <w:sz w:val="24"/>
                <w:szCs w:val="24"/>
              </w:rPr>
              <w:t>12.740,03</w:t>
            </w:r>
          </w:p>
        </w:tc>
        <w:tc>
          <w:tcPr>
            <w:tcW w:w="8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61B5" w:rsidRPr="00DC61B5" w:rsidRDefault="00DC61B5" w:rsidP="00DC61B5">
            <w:pPr>
              <w:jc w:val="center"/>
              <w:rPr>
                <w:sz w:val="24"/>
                <w:szCs w:val="24"/>
              </w:rPr>
            </w:pPr>
            <w:proofErr w:type="gramStart"/>
            <w:r w:rsidRPr="00DC61B5">
              <w:rPr>
                <w:sz w:val="24"/>
                <w:szCs w:val="24"/>
              </w:rPr>
              <w:t>1</w:t>
            </w:r>
            <w:proofErr w:type="gramEnd"/>
          </w:p>
        </w:tc>
        <w:tc>
          <w:tcPr>
            <w:tcW w:w="198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61B5" w:rsidRPr="00DC61B5" w:rsidRDefault="00DC61B5" w:rsidP="00DC61B5">
            <w:pPr>
              <w:jc w:val="center"/>
              <w:rPr>
                <w:sz w:val="24"/>
                <w:szCs w:val="24"/>
              </w:rPr>
            </w:pPr>
            <w:r w:rsidRPr="00DC61B5">
              <w:rPr>
                <w:sz w:val="24"/>
                <w:szCs w:val="24"/>
              </w:rPr>
              <w:t>12.740,03</w:t>
            </w:r>
          </w:p>
        </w:tc>
      </w:tr>
      <w:tr w:rsidR="00DC61B5" w:rsidRPr="00DC61B5" w:rsidTr="00DC61B5">
        <w:trPr>
          <w:trHeight w:val="284"/>
        </w:trPr>
        <w:tc>
          <w:tcPr>
            <w:tcW w:w="114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C61B5" w:rsidRPr="00DC61B5" w:rsidRDefault="00DC61B5" w:rsidP="00DC61B5">
            <w:pPr>
              <w:jc w:val="center"/>
              <w:rPr>
                <w:sz w:val="24"/>
                <w:szCs w:val="24"/>
              </w:rPr>
            </w:pPr>
            <w:r w:rsidRPr="00DC61B5">
              <w:rPr>
                <w:sz w:val="24"/>
                <w:szCs w:val="24"/>
              </w:rPr>
              <w:t>CA II</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61B5" w:rsidRPr="00DC61B5" w:rsidRDefault="00DC61B5" w:rsidP="00DC61B5">
            <w:pPr>
              <w:jc w:val="right"/>
              <w:rPr>
                <w:sz w:val="24"/>
                <w:szCs w:val="24"/>
              </w:rPr>
            </w:pPr>
            <w:r w:rsidRPr="00DC61B5">
              <w:rPr>
                <w:sz w:val="24"/>
                <w:szCs w:val="24"/>
              </w:rPr>
              <w:t>11.943,77</w:t>
            </w:r>
          </w:p>
        </w:tc>
        <w:tc>
          <w:tcPr>
            <w:tcW w:w="91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C61B5" w:rsidRPr="00DC61B5" w:rsidRDefault="00DC61B5" w:rsidP="00DC61B5">
            <w:pPr>
              <w:jc w:val="right"/>
              <w:rPr>
                <w:sz w:val="24"/>
                <w:szCs w:val="24"/>
              </w:rPr>
            </w:pPr>
            <w:r w:rsidRPr="00DC61B5">
              <w:rPr>
                <w:sz w:val="24"/>
                <w:szCs w:val="24"/>
              </w:rPr>
              <w:t>21</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61B5" w:rsidRPr="00DC61B5" w:rsidRDefault="00DC61B5" w:rsidP="00DC61B5">
            <w:pPr>
              <w:jc w:val="right"/>
              <w:rPr>
                <w:sz w:val="24"/>
                <w:szCs w:val="24"/>
              </w:rPr>
            </w:pPr>
            <w:r w:rsidRPr="00DC61B5">
              <w:rPr>
                <w:sz w:val="24"/>
                <w:szCs w:val="24"/>
              </w:rPr>
              <w:t>250.819,17</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C61B5" w:rsidRPr="00DC61B5" w:rsidRDefault="00DC61B5" w:rsidP="00DC61B5">
            <w:pPr>
              <w:jc w:val="right"/>
              <w:rPr>
                <w:sz w:val="24"/>
                <w:szCs w:val="24"/>
              </w:rPr>
            </w:pPr>
            <w:r w:rsidRPr="00DC61B5">
              <w:rPr>
                <w:sz w:val="24"/>
                <w:szCs w:val="24"/>
              </w:rPr>
              <w:t> </w:t>
            </w:r>
            <w:proofErr w:type="gramStart"/>
            <w:r w:rsidRPr="00DC61B5">
              <w:rPr>
                <w:sz w:val="24"/>
                <w:szCs w:val="24"/>
              </w:rPr>
              <w:t>9</w:t>
            </w:r>
            <w:proofErr w:type="gramEnd"/>
          </w:p>
        </w:tc>
        <w:tc>
          <w:tcPr>
            <w:tcW w:w="14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61B5" w:rsidRPr="00DC61B5" w:rsidRDefault="00DC61B5" w:rsidP="00DC61B5">
            <w:pPr>
              <w:jc w:val="right"/>
              <w:rPr>
                <w:sz w:val="24"/>
                <w:szCs w:val="24"/>
              </w:rPr>
            </w:pPr>
            <w:r w:rsidRPr="00DC61B5">
              <w:rPr>
                <w:sz w:val="24"/>
                <w:szCs w:val="24"/>
              </w:rPr>
              <w:t>107.493,93</w:t>
            </w:r>
          </w:p>
        </w:tc>
        <w:tc>
          <w:tcPr>
            <w:tcW w:w="8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61B5" w:rsidRPr="00DC61B5" w:rsidRDefault="00DC61B5" w:rsidP="00DC61B5">
            <w:pPr>
              <w:jc w:val="center"/>
              <w:rPr>
                <w:sz w:val="24"/>
                <w:szCs w:val="24"/>
              </w:rPr>
            </w:pPr>
            <w:proofErr w:type="gramStart"/>
            <w:r w:rsidRPr="00DC61B5">
              <w:rPr>
                <w:sz w:val="24"/>
                <w:szCs w:val="24"/>
              </w:rPr>
              <w:t>8</w:t>
            </w:r>
            <w:proofErr w:type="gramEnd"/>
          </w:p>
        </w:tc>
        <w:tc>
          <w:tcPr>
            <w:tcW w:w="198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61B5" w:rsidRPr="00DC61B5" w:rsidRDefault="00DC61B5" w:rsidP="00DC61B5">
            <w:pPr>
              <w:jc w:val="center"/>
              <w:rPr>
                <w:sz w:val="24"/>
                <w:szCs w:val="24"/>
              </w:rPr>
            </w:pPr>
            <w:r w:rsidRPr="00DC61B5">
              <w:rPr>
                <w:sz w:val="24"/>
                <w:szCs w:val="24"/>
              </w:rPr>
              <w:t>95.550,16</w:t>
            </w:r>
          </w:p>
        </w:tc>
      </w:tr>
      <w:tr w:rsidR="00DC61B5" w:rsidRPr="00DC61B5" w:rsidTr="00DC61B5">
        <w:trPr>
          <w:trHeight w:val="284"/>
        </w:trPr>
        <w:tc>
          <w:tcPr>
            <w:tcW w:w="114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C61B5" w:rsidRPr="00DC61B5" w:rsidRDefault="00DC61B5" w:rsidP="00DC61B5">
            <w:pPr>
              <w:jc w:val="center"/>
              <w:rPr>
                <w:sz w:val="24"/>
                <w:szCs w:val="24"/>
              </w:rPr>
            </w:pPr>
            <w:r w:rsidRPr="00DC61B5">
              <w:rPr>
                <w:sz w:val="24"/>
                <w:szCs w:val="24"/>
              </w:rPr>
              <w:t>CA III</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61B5" w:rsidRPr="00DC61B5" w:rsidRDefault="00DC61B5" w:rsidP="00DC61B5">
            <w:pPr>
              <w:jc w:val="right"/>
              <w:rPr>
                <w:sz w:val="24"/>
                <w:szCs w:val="24"/>
              </w:rPr>
            </w:pPr>
            <w:r w:rsidRPr="00DC61B5">
              <w:rPr>
                <w:sz w:val="24"/>
                <w:szCs w:val="24"/>
              </w:rPr>
              <w:t>3.325,16</w:t>
            </w:r>
          </w:p>
        </w:tc>
        <w:tc>
          <w:tcPr>
            <w:tcW w:w="91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C61B5" w:rsidRPr="00DC61B5" w:rsidRDefault="00DC61B5" w:rsidP="00DC61B5">
            <w:pPr>
              <w:jc w:val="right"/>
              <w:rPr>
                <w:sz w:val="24"/>
                <w:szCs w:val="24"/>
              </w:rPr>
            </w:pPr>
            <w:proofErr w:type="gramStart"/>
            <w:r w:rsidRPr="00DC61B5">
              <w:rPr>
                <w:sz w:val="24"/>
                <w:szCs w:val="24"/>
              </w:rPr>
              <w:t>3</w:t>
            </w:r>
            <w:proofErr w:type="gramEnd"/>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61B5" w:rsidRPr="00DC61B5" w:rsidRDefault="00DC61B5" w:rsidP="00DC61B5">
            <w:pPr>
              <w:jc w:val="right"/>
              <w:rPr>
                <w:sz w:val="24"/>
                <w:szCs w:val="24"/>
              </w:rPr>
            </w:pPr>
            <w:r w:rsidRPr="00DC61B5">
              <w:rPr>
                <w:sz w:val="24"/>
                <w:szCs w:val="24"/>
              </w:rPr>
              <w:t>9.975,48</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C61B5" w:rsidRPr="00DC61B5" w:rsidRDefault="00DC61B5" w:rsidP="00DC61B5">
            <w:pPr>
              <w:jc w:val="right"/>
              <w:rPr>
                <w:sz w:val="24"/>
                <w:szCs w:val="24"/>
              </w:rPr>
            </w:pPr>
            <w:r w:rsidRPr="00DC61B5">
              <w:rPr>
                <w:sz w:val="24"/>
                <w:szCs w:val="24"/>
              </w:rPr>
              <w:t>14</w:t>
            </w:r>
          </w:p>
        </w:tc>
        <w:tc>
          <w:tcPr>
            <w:tcW w:w="14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61B5" w:rsidRPr="00DC61B5" w:rsidRDefault="00DC61B5" w:rsidP="00DC61B5">
            <w:pPr>
              <w:jc w:val="right"/>
              <w:rPr>
                <w:sz w:val="24"/>
                <w:szCs w:val="24"/>
              </w:rPr>
            </w:pPr>
            <w:r w:rsidRPr="00DC61B5">
              <w:rPr>
                <w:sz w:val="24"/>
                <w:szCs w:val="24"/>
              </w:rPr>
              <w:t>46.552,24</w:t>
            </w:r>
          </w:p>
        </w:tc>
        <w:tc>
          <w:tcPr>
            <w:tcW w:w="8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61B5" w:rsidRPr="00DC61B5" w:rsidRDefault="00DC61B5" w:rsidP="00DC61B5">
            <w:pPr>
              <w:jc w:val="center"/>
              <w:rPr>
                <w:sz w:val="24"/>
                <w:szCs w:val="24"/>
              </w:rPr>
            </w:pPr>
            <w:r w:rsidRPr="00DC61B5">
              <w:rPr>
                <w:sz w:val="24"/>
                <w:szCs w:val="24"/>
              </w:rPr>
              <w:t>14</w:t>
            </w:r>
          </w:p>
        </w:tc>
        <w:tc>
          <w:tcPr>
            <w:tcW w:w="198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61B5" w:rsidRPr="00DC61B5" w:rsidRDefault="00DC61B5" w:rsidP="00DC61B5">
            <w:pPr>
              <w:jc w:val="center"/>
              <w:rPr>
                <w:sz w:val="24"/>
                <w:szCs w:val="24"/>
              </w:rPr>
            </w:pPr>
            <w:r w:rsidRPr="00DC61B5">
              <w:rPr>
                <w:sz w:val="24"/>
                <w:szCs w:val="24"/>
              </w:rPr>
              <w:t>46.552,24</w:t>
            </w:r>
          </w:p>
        </w:tc>
      </w:tr>
      <w:tr w:rsidR="00DC61B5" w:rsidRPr="00DC61B5" w:rsidTr="00DC61B5">
        <w:trPr>
          <w:trHeight w:val="284"/>
        </w:trPr>
        <w:tc>
          <w:tcPr>
            <w:tcW w:w="114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C61B5" w:rsidRPr="00DC61B5" w:rsidRDefault="00DC61B5" w:rsidP="00DC61B5">
            <w:pPr>
              <w:jc w:val="center"/>
              <w:rPr>
                <w:sz w:val="24"/>
                <w:szCs w:val="24"/>
              </w:rPr>
            </w:pPr>
            <w:r w:rsidRPr="00DC61B5">
              <w:rPr>
                <w:sz w:val="24"/>
                <w:szCs w:val="24"/>
              </w:rPr>
              <w:t>CAS I</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61B5" w:rsidRPr="00DC61B5" w:rsidRDefault="00DC61B5" w:rsidP="00DC61B5">
            <w:pPr>
              <w:jc w:val="right"/>
              <w:rPr>
                <w:sz w:val="24"/>
                <w:szCs w:val="24"/>
              </w:rPr>
            </w:pPr>
            <w:r w:rsidRPr="00DC61B5">
              <w:rPr>
                <w:sz w:val="24"/>
                <w:szCs w:val="24"/>
              </w:rPr>
              <w:t>2.515,37</w:t>
            </w:r>
          </w:p>
        </w:tc>
        <w:tc>
          <w:tcPr>
            <w:tcW w:w="91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C61B5" w:rsidRPr="00DC61B5" w:rsidRDefault="00DC61B5" w:rsidP="00DC61B5">
            <w:pPr>
              <w:jc w:val="right"/>
              <w:rPr>
                <w:sz w:val="24"/>
                <w:szCs w:val="24"/>
              </w:rPr>
            </w:pPr>
            <w:r w:rsidRPr="00DC61B5">
              <w:rPr>
                <w:sz w:val="24"/>
                <w:szCs w:val="24"/>
              </w:rPr>
              <w:t>18</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61B5" w:rsidRPr="00DC61B5" w:rsidRDefault="00DC61B5" w:rsidP="00DC61B5">
            <w:pPr>
              <w:jc w:val="right"/>
              <w:rPr>
                <w:sz w:val="24"/>
                <w:szCs w:val="24"/>
              </w:rPr>
            </w:pPr>
            <w:r w:rsidRPr="00DC61B5">
              <w:rPr>
                <w:sz w:val="24"/>
                <w:szCs w:val="24"/>
              </w:rPr>
              <w:t>45.276,66</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C61B5" w:rsidRPr="00DC61B5" w:rsidRDefault="00DC61B5" w:rsidP="00DC61B5">
            <w:pPr>
              <w:jc w:val="right"/>
              <w:rPr>
                <w:sz w:val="24"/>
                <w:szCs w:val="24"/>
              </w:rPr>
            </w:pPr>
            <w:r w:rsidRPr="00DC61B5">
              <w:rPr>
                <w:sz w:val="24"/>
                <w:szCs w:val="24"/>
              </w:rPr>
              <w:t>22</w:t>
            </w:r>
          </w:p>
        </w:tc>
        <w:tc>
          <w:tcPr>
            <w:tcW w:w="14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61B5" w:rsidRPr="00DC61B5" w:rsidRDefault="00DC61B5" w:rsidP="00DC61B5">
            <w:pPr>
              <w:jc w:val="right"/>
              <w:rPr>
                <w:sz w:val="24"/>
                <w:szCs w:val="24"/>
              </w:rPr>
            </w:pPr>
            <w:r w:rsidRPr="00DC61B5">
              <w:rPr>
                <w:sz w:val="24"/>
                <w:szCs w:val="24"/>
              </w:rPr>
              <w:t>55.338,14</w:t>
            </w:r>
          </w:p>
        </w:tc>
        <w:tc>
          <w:tcPr>
            <w:tcW w:w="8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61B5" w:rsidRPr="00DC61B5" w:rsidRDefault="00DC61B5" w:rsidP="00DC61B5">
            <w:pPr>
              <w:jc w:val="center"/>
              <w:rPr>
                <w:sz w:val="24"/>
                <w:szCs w:val="24"/>
              </w:rPr>
            </w:pPr>
            <w:r w:rsidRPr="00DC61B5">
              <w:rPr>
                <w:sz w:val="24"/>
                <w:szCs w:val="24"/>
              </w:rPr>
              <w:t>21</w:t>
            </w:r>
          </w:p>
        </w:tc>
        <w:tc>
          <w:tcPr>
            <w:tcW w:w="198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61B5" w:rsidRPr="00DC61B5" w:rsidRDefault="00DC61B5" w:rsidP="00DC61B5">
            <w:pPr>
              <w:jc w:val="center"/>
              <w:rPr>
                <w:sz w:val="24"/>
                <w:szCs w:val="24"/>
              </w:rPr>
            </w:pPr>
            <w:r w:rsidRPr="00DC61B5">
              <w:rPr>
                <w:sz w:val="24"/>
                <w:szCs w:val="24"/>
              </w:rPr>
              <w:t>52.822,77</w:t>
            </w:r>
          </w:p>
        </w:tc>
      </w:tr>
      <w:tr w:rsidR="00DC61B5" w:rsidRPr="00DC61B5" w:rsidTr="00DC61B5">
        <w:trPr>
          <w:trHeight w:val="284"/>
        </w:trPr>
        <w:tc>
          <w:tcPr>
            <w:tcW w:w="114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C61B5" w:rsidRPr="00DC61B5" w:rsidRDefault="00DC61B5" w:rsidP="00DC61B5">
            <w:pPr>
              <w:jc w:val="center"/>
              <w:rPr>
                <w:sz w:val="24"/>
                <w:szCs w:val="24"/>
              </w:rPr>
            </w:pPr>
            <w:r w:rsidRPr="00DC61B5">
              <w:rPr>
                <w:sz w:val="24"/>
                <w:szCs w:val="24"/>
              </w:rPr>
              <w:t>CAS II</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61B5" w:rsidRPr="00DC61B5" w:rsidRDefault="00DC61B5" w:rsidP="00DC61B5">
            <w:pPr>
              <w:jc w:val="right"/>
              <w:rPr>
                <w:sz w:val="24"/>
                <w:szCs w:val="24"/>
              </w:rPr>
            </w:pPr>
            <w:r w:rsidRPr="00DC61B5">
              <w:rPr>
                <w:sz w:val="24"/>
                <w:szCs w:val="24"/>
              </w:rPr>
              <w:t>2.179,99</w:t>
            </w:r>
          </w:p>
        </w:tc>
        <w:tc>
          <w:tcPr>
            <w:tcW w:w="91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C61B5" w:rsidRPr="00DC61B5" w:rsidRDefault="00DC61B5" w:rsidP="00DC61B5">
            <w:pPr>
              <w:jc w:val="right"/>
              <w:rPr>
                <w:sz w:val="24"/>
                <w:szCs w:val="24"/>
              </w:rPr>
            </w:pPr>
            <w:r w:rsidRPr="00DC61B5">
              <w:rPr>
                <w:sz w:val="24"/>
                <w:szCs w:val="24"/>
              </w:rPr>
              <w:t>79</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61B5" w:rsidRPr="00DC61B5" w:rsidRDefault="00DC61B5" w:rsidP="00DC61B5">
            <w:pPr>
              <w:jc w:val="right"/>
              <w:rPr>
                <w:sz w:val="24"/>
                <w:szCs w:val="24"/>
              </w:rPr>
            </w:pPr>
            <w:r w:rsidRPr="00DC61B5">
              <w:rPr>
                <w:sz w:val="24"/>
                <w:szCs w:val="24"/>
              </w:rPr>
              <w:t>172.219,21</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C61B5" w:rsidRPr="00DC61B5" w:rsidRDefault="00DC61B5" w:rsidP="00DC61B5">
            <w:pPr>
              <w:jc w:val="right"/>
              <w:rPr>
                <w:sz w:val="24"/>
                <w:szCs w:val="24"/>
              </w:rPr>
            </w:pPr>
            <w:r w:rsidRPr="00DC61B5">
              <w:rPr>
                <w:sz w:val="24"/>
                <w:szCs w:val="24"/>
              </w:rPr>
              <w:t>42</w:t>
            </w:r>
          </w:p>
        </w:tc>
        <w:tc>
          <w:tcPr>
            <w:tcW w:w="14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61B5" w:rsidRPr="00DC61B5" w:rsidRDefault="00DC61B5" w:rsidP="00DC61B5">
            <w:pPr>
              <w:jc w:val="right"/>
              <w:rPr>
                <w:sz w:val="24"/>
                <w:szCs w:val="24"/>
              </w:rPr>
            </w:pPr>
            <w:r w:rsidRPr="00DC61B5">
              <w:rPr>
                <w:sz w:val="24"/>
                <w:szCs w:val="24"/>
              </w:rPr>
              <w:t>91.559,58</w:t>
            </w:r>
          </w:p>
        </w:tc>
        <w:tc>
          <w:tcPr>
            <w:tcW w:w="8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61B5" w:rsidRPr="00DC61B5" w:rsidRDefault="00DC61B5" w:rsidP="00DC61B5">
            <w:pPr>
              <w:jc w:val="center"/>
              <w:rPr>
                <w:sz w:val="24"/>
                <w:szCs w:val="24"/>
              </w:rPr>
            </w:pPr>
            <w:r w:rsidRPr="00DC61B5">
              <w:rPr>
                <w:sz w:val="24"/>
                <w:szCs w:val="24"/>
              </w:rPr>
              <w:t>42</w:t>
            </w:r>
          </w:p>
        </w:tc>
        <w:tc>
          <w:tcPr>
            <w:tcW w:w="198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61B5" w:rsidRPr="00DC61B5" w:rsidRDefault="00DC61B5" w:rsidP="00DC61B5">
            <w:pPr>
              <w:jc w:val="center"/>
              <w:rPr>
                <w:sz w:val="24"/>
                <w:szCs w:val="24"/>
              </w:rPr>
            </w:pPr>
            <w:r w:rsidRPr="00DC61B5">
              <w:rPr>
                <w:sz w:val="24"/>
                <w:szCs w:val="24"/>
              </w:rPr>
              <w:t>91.559,58</w:t>
            </w:r>
          </w:p>
        </w:tc>
      </w:tr>
      <w:tr w:rsidR="00DC61B5" w:rsidRPr="00DC61B5" w:rsidTr="00DC61B5">
        <w:trPr>
          <w:trHeight w:val="284"/>
        </w:trPr>
        <w:tc>
          <w:tcPr>
            <w:tcW w:w="114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C61B5" w:rsidRPr="00DC61B5" w:rsidRDefault="00DC61B5" w:rsidP="00DC61B5">
            <w:pPr>
              <w:jc w:val="center"/>
              <w:rPr>
                <w:sz w:val="24"/>
                <w:szCs w:val="24"/>
              </w:rPr>
            </w:pPr>
            <w:r w:rsidRPr="00DC61B5">
              <w:rPr>
                <w:sz w:val="24"/>
                <w:szCs w:val="24"/>
              </w:rPr>
              <w:t>CCT V</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61B5" w:rsidRPr="00DC61B5" w:rsidRDefault="00DC61B5" w:rsidP="00DC61B5">
            <w:pPr>
              <w:jc w:val="right"/>
              <w:rPr>
                <w:sz w:val="24"/>
                <w:szCs w:val="24"/>
              </w:rPr>
            </w:pPr>
            <w:r w:rsidRPr="00DC61B5">
              <w:rPr>
                <w:sz w:val="24"/>
                <w:szCs w:val="24"/>
              </w:rPr>
              <w:t>3.027,76</w:t>
            </w:r>
          </w:p>
        </w:tc>
        <w:tc>
          <w:tcPr>
            <w:tcW w:w="91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C61B5" w:rsidRPr="00DC61B5" w:rsidRDefault="00DC61B5" w:rsidP="00DC61B5">
            <w:pPr>
              <w:jc w:val="right"/>
              <w:rPr>
                <w:sz w:val="24"/>
                <w:szCs w:val="24"/>
              </w:rPr>
            </w:pPr>
            <w:r w:rsidRPr="00DC61B5">
              <w:rPr>
                <w:sz w:val="24"/>
                <w:szCs w:val="24"/>
              </w:rPr>
              <w:t>75</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61B5" w:rsidRPr="00DC61B5" w:rsidRDefault="00DC61B5" w:rsidP="00DC61B5">
            <w:pPr>
              <w:jc w:val="right"/>
              <w:rPr>
                <w:sz w:val="24"/>
                <w:szCs w:val="24"/>
              </w:rPr>
            </w:pPr>
            <w:r w:rsidRPr="00DC61B5">
              <w:rPr>
                <w:sz w:val="24"/>
                <w:szCs w:val="24"/>
              </w:rPr>
              <w:t>227.082,00</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C61B5" w:rsidRPr="00DC61B5" w:rsidRDefault="00DC61B5" w:rsidP="00DC61B5">
            <w:pPr>
              <w:jc w:val="right"/>
              <w:rPr>
                <w:sz w:val="24"/>
                <w:szCs w:val="24"/>
              </w:rPr>
            </w:pPr>
            <w:r w:rsidRPr="00DC61B5">
              <w:rPr>
                <w:sz w:val="24"/>
                <w:szCs w:val="24"/>
              </w:rPr>
              <w:t>91</w:t>
            </w:r>
          </w:p>
        </w:tc>
        <w:tc>
          <w:tcPr>
            <w:tcW w:w="14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61B5" w:rsidRPr="00DC61B5" w:rsidRDefault="00DC61B5" w:rsidP="00DC61B5">
            <w:pPr>
              <w:jc w:val="right"/>
              <w:rPr>
                <w:sz w:val="24"/>
                <w:szCs w:val="24"/>
              </w:rPr>
            </w:pPr>
            <w:r w:rsidRPr="00DC61B5">
              <w:rPr>
                <w:sz w:val="24"/>
                <w:szCs w:val="24"/>
              </w:rPr>
              <w:t>275.526,16</w:t>
            </w:r>
          </w:p>
        </w:tc>
        <w:tc>
          <w:tcPr>
            <w:tcW w:w="8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61B5" w:rsidRPr="00DC61B5" w:rsidRDefault="00DC61B5" w:rsidP="00DC61B5">
            <w:pPr>
              <w:jc w:val="center"/>
              <w:rPr>
                <w:sz w:val="24"/>
                <w:szCs w:val="24"/>
              </w:rPr>
            </w:pPr>
            <w:r w:rsidRPr="00DC61B5">
              <w:rPr>
                <w:sz w:val="24"/>
                <w:szCs w:val="24"/>
              </w:rPr>
              <w:t>90</w:t>
            </w:r>
          </w:p>
        </w:tc>
        <w:tc>
          <w:tcPr>
            <w:tcW w:w="198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61B5" w:rsidRPr="00DC61B5" w:rsidRDefault="00DC61B5" w:rsidP="00DC61B5">
            <w:pPr>
              <w:jc w:val="center"/>
              <w:rPr>
                <w:sz w:val="24"/>
                <w:szCs w:val="24"/>
              </w:rPr>
            </w:pPr>
            <w:r w:rsidRPr="00DC61B5">
              <w:rPr>
                <w:sz w:val="24"/>
                <w:szCs w:val="24"/>
              </w:rPr>
              <w:t>272.498,40</w:t>
            </w:r>
          </w:p>
        </w:tc>
      </w:tr>
      <w:tr w:rsidR="00DC61B5" w:rsidRPr="00DC61B5" w:rsidTr="00DC61B5">
        <w:trPr>
          <w:trHeight w:val="284"/>
        </w:trPr>
        <w:tc>
          <w:tcPr>
            <w:tcW w:w="114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C61B5" w:rsidRPr="00DC61B5" w:rsidRDefault="00DC61B5" w:rsidP="00DC61B5">
            <w:pPr>
              <w:jc w:val="center"/>
              <w:rPr>
                <w:sz w:val="24"/>
                <w:szCs w:val="24"/>
              </w:rPr>
            </w:pPr>
            <w:r w:rsidRPr="00DC61B5">
              <w:rPr>
                <w:sz w:val="24"/>
                <w:szCs w:val="24"/>
              </w:rPr>
              <w:t>CCT IV</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61B5" w:rsidRPr="00DC61B5" w:rsidRDefault="00DC61B5" w:rsidP="00DC61B5">
            <w:pPr>
              <w:jc w:val="right"/>
              <w:rPr>
                <w:sz w:val="24"/>
                <w:szCs w:val="24"/>
              </w:rPr>
            </w:pPr>
            <w:r w:rsidRPr="00DC61B5">
              <w:rPr>
                <w:sz w:val="24"/>
                <w:szCs w:val="24"/>
              </w:rPr>
              <w:t>2.212,56</w:t>
            </w:r>
          </w:p>
        </w:tc>
        <w:tc>
          <w:tcPr>
            <w:tcW w:w="91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C61B5" w:rsidRPr="00DC61B5" w:rsidRDefault="00DC61B5" w:rsidP="00DC61B5">
            <w:pPr>
              <w:jc w:val="right"/>
              <w:rPr>
                <w:sz w:val="24"/>
                <w:szCs w:val="24"/>
              </w:rPr>
            </w:pPr>
            <w:r w:rsidRPr="00DC61B5">
              <w:rPr>
                <w:sz w:val="24"/>
                <w:szCs w:val="24"/>
              </w:rPr>
              <w:t>61</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61B5" w:rsidRPr="00DC61B5" w:rsidRDefault="00DC61B5" w:rsidP="00DC61B5">
            <w:pPr>
              <w:jc w:val="right"/>
              <w:rPr>
                <w:sz w:val="24"/>
                <w:szCs w:val="24"/>
              </w:rPr>
            </w:pPr>
            <w:r w:rsidRPr="00DC61B5">
              <w:rPr>
                <w:sz w:val="24"/>
                <w:szCs w:val="24"/>
              </w:rPr>
              <w:t>134.966,16</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C61B5" w:rsidRPr="00DC61B5" w:rsidRDefault="00DC61B5" w:rsidP="00DC61B5">
            <w:pPr>
              <w:jc w:val="right"/>
              <w:rPr>
                <w:sz w:val="24"/>
                <w:szCs w:val="24"/>
              </w:rPr>
            </w:pPr>
            <w:r w:rsidRPr="00DC61B5">
              <w:rPr>
                <w:sz w:val="24"/>
                <w:szCs w:val="24"/>
              </w:rPr>
              <w:t>85</w:t>
            </w:r>
          </w:p>
        </w:tc>
        <w:tc>
          <w:tcPr>
            <w:tcW w:w="14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61B5" w:rsidRPr="00DC61B5" w:rsidRDefault="00DC61B5" w:rsidP="00DC61B5">
            <w:pPr>
              <w:jc w:val="right"/>
              <w:rPr>
                <w:sz w:val="24"/>
                <w:szCs w:val="24"/>
              </w:rPr>
            </w:pPr>
            <w:r w:rsidRPr="00DC61B5">
              <w:rPr>
                <w:sz w:val="24"/>
                <w:szCs w:val="24"/>
              </w:rPr>
              <w:t>188.067,60</w:t>
            </w:r>
          </w:p>
        </w:tc>
        <w:tc>
          <w:tcPr>
            <w:tcW w:w="8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61B5" w:rsidRPr="00DC61B5" w:rsidRDefault="00DC61B5" w:rsidP="00DC61B5">
            <w:pPr>
              <w:jc w:val="center"/>
              <w:rPr>
                <w:sz w:val="24"/>
                <w:szCs w:val="24"/>
              </w:rPr>
            </w:pPr>
            <w:r w:rsidRPr="00DC61B5">
              <w:rPr>
                <w:sz w:val="24"/>
                <w:szCs w:val="24"/>
              </w:rPr>
              <w:t>81</w:t>
            </w:r>
          </w:p>
        </w:tc>
        <w:tc>
          <w:tcPr>
            <w:tcW w:w="198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61B5" w:rsidRPr="00DC61B5" w:rsidRDefault="00DC61B5" w:rsidP="00DC61B5">
            <w:pPr>
              <w:jc w:val="center"/>
              <w:rPr>
                <w:sz w:val="24"/>
                <w:szCs w:val="24"/>
              </w:rPr>
            </w:pPr>
            <w:r w:rsidRPr="00DC61B5">
              <w:rPr>
                <w:sz w:val="24"/>
                <w:szCs w:val="24"/>
              </w:rPr>
              <w:t>179.217,36</w:t>
            </w:r>
          </w:p>
        </w:tc>
      </w:tr>
      <w:tr w:rsidR="00DC61B5" w:rsidRPr="00DC61B5" w:rsidTr="00DC61B5">
        <w:trPr>
          <w:trHeight w:val="284"/>
        </w:trPr>
        <w:tc>
          <w:tcPr>
            <w:tcW w:w="114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C61B5" w:rsidRPr="00DC61B5" w:rsidRDefault="00DC61B5" w:rsidP="00DC61B5">
            <w:pPr>
              <w:jc w:val="center"/>
              <w:rPr>
                <w:sz w:val="24"/>
                <w:szCs w:val="24"/>
              </w:rPr>
            </w:pPr>
            <w:r w:rsidRPr="00DC61B5">
              <w:rPr>
                <w:sz w:val="24"/>
                <w:szCs w:val="24"/>
              </w:rPr>
              <w:t>CCT III</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61B5" w:rsidRPr="00DC61B5" w:rsidRDefault="00DC61B5" w:rsidP="00DC61B5">
            <w:pPr>
              <w:jc w:val="right"/>
              <w:rPr>
                <w:sz w:val="24"/>
                <w:szCs w:val="24"/>
              </w:rPr>
            </w:pPr>
            <w:r w:rsidRPr="00DC61B5">
              <w:rPr>
                <w:sz w:val="24"/>
                <w:szCs w:val="24"/>
              </w:rPr>
              <w:t>1.122,69</w:t>
            </w:r>
          </w:p>
        </w:tc>
        <w:tc>
          <w:tcPr>
            <w:tcW w:w="91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C61B5" w:rsidRPr="00DC61B5" w:rsidRDefault="00DC61B5" w:rsidP="00DC61B5">
            <w:pPr>
              <w:jc w:val="right"/>
              <w:rPr>
                <w:sz w:val="24"/>
                <w:szCs w:val="24"/>
              </w:rPr>
            </w:pPr>
            <w:r w:rsidRPr="00DC61B5">
              <w:rPr>
                <w:sz w:val="24"/>
                <w:szCs w:val="24"/>
              </w:rPr>
              <w:t>45</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61B5" w:rsidRPr="00DC61B5" w:rsidRDefault="00DC61B5" w:rsidP="00DC61B5">
            <w:pPr>
              <w:jc w:val="right"/>
              <w:rPr>
                <w:sz w:val="24"/>
                <w:szCs w:val="24"/>
              </w:rPr>
            </w:pPr>
            <w:r w:rsidRPr="00DC61B5">
              <w:rPr>
                <w:sz w:val="24"/>
                <w:szCs w:val="24"/>
              </w:rPr>
              <w:t>50.521,05</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C61B5" w:rsidRPr="00DC61B5" w:rsidRDefault="00DC61B5" w:rsidP="00DC61B5">
            <w:pPr>
              <w:jc w:val="right"/>
              <w:rPr>
                <w:sz w:val="24"/>
                <w:szCs w:val="24"/>
              </w:rPr>
            </w:pPr>
            <w:r w:rsidRPr="00DC61B5">
              <w:rPr>
                <w:sz w:val="24"/>
                <w:szCs w:val="24"/>
              </w:rPr>
              <w:t>72</w:t>
            </w:r>
          </w:p>
        </w:tc>
        <w:tc>
          <w:tcPr>
            <w:tcW w:w="14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61B5" w:rsidRPr="00DC61B5" w:rsidRDefault="00DC61B5" w:rsidP="00DC61B5">
            <w:pPr>
              <w:jc w:val="right"/>
              <w:rPr>
                <w:sz w:val="24"/>
                <w:szCs w:val="24"/>
              </w:rPr>
            </w:pPr>
            <w:r w:rsidRPr="00DC61B5">
              <w:rPr>
                <w:sz w:val="24"/>
                <w:szCs w:val="24"/>
              </w:rPr>
              <w:t>80.833,68</w:t>
            </w:r>
          </w:p>
        </w:tc>
        <w:tc>
          <w:tcPr>
            <w:tcW w:w="8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61B5" w:rsidRPr="00DC61B5" w:rsidRDefault="00DC61B5" w:rsidP="00DC61B5">
            <w:pPr>
              <w:jc w:val="center"/>
              <w:rPr>
                <w:sz w:val="24"/>
                <w:szCs w:val="24"/>
              </w:rPr>
            </w:pPr>
            <w:r w:rsidRPr="00DC61B5">
              <w:rPr>
                <w:sz w:val="24"/>
                <w:szCs w:val="24"/>
              </w:rPr>
              <w:t>68</w:t>
            </w:r>
          </w:p>
        </w:tc>
        <w:tc>
          <w:tcPr>
            <w:tcW w:w="198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61B5" w:rsidRPr="00DC61B5" w:rsidRDefault="00DC61B5" w:rsidP="00DC61B5">
            <w:pPr>
              <w:jc w:val="center"/>
              <w:rPr>
                <w:sz w:val="24"/>
                <w:szCs w:val="24"/>
              </w:rPr>
            </w:pPr>
            <w:r w:rsidRPr="00DC61B5">
              <w:rPr>
                <w:sz w:val="24"/>
                <w:szCs w:val="24"/>
              </w:rPr>
              <w:t>76.342,92</w:t>
            </w:r>
          </w:p>
        </w:tc>
      </w:tr>
      <w:tr w:rsidR="00DC61B5" w:rsidRPr="00DC61B5" w:rsidTr="00DC61B5">
        <w:trPr>
          <w:trHeight w:val="284"/>
        </w:trPr>
        <w:tc>
          <w:tcPr>
            <w:tcW w:w="114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C61B5" w:rsidRPr="00DC61B5" w:rsidRDefault="00DC61B5" w:rsidP="00DC61B5">
            <w:pPr>
              <w:jc w:val="center"/>
              <w:rPr>
                <w:sz w:val="24"/>
                <w:szCs w:val="24"/>
              </w:rPr>
            </w:pPr>
            <w:r w:rsidRPr="00DC61B5">
              <w:rPr>
                <w:sz w:val="24"/>
                <w:szCs w:val="24"/>
              </w:rPr>
              <w:t>CCT II</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61B5" w:rsidRPr="00DC61B5" w:rsidRDefault="00DC61B5" w:rsidP="00DC61B5">
            <w:pPr>
              <w:jc w:val="right"/>
              <w:rPr>
                <w:sz w:val="24"/>
                <w:szCs w:val="24"/>
              </w:rPr>
            </w:pPr>
            <w:r w:rsidRPr="00DC61B5">
              <w:rPr>
                <w:sz w:val="24"/>
                <w:szCs w:val="24"/>
              </w:rPr>
              <w:t>989,72</w:t>
            </w:r>
          </w:p>
        </w:tc>
        <w:tc>
          <w:tcPr>
            <w:tcW w:w="91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C61B5" w:rsidRPr="00DC61B5" w:rsidRDefault="00DC61B5" w:rsidP="00DC61B5">
            <w:pPr>
              <w:jc w:val="right"/>
              <w:rPr>
                <w:sz w:val="24"/>
                <w:szCs w:val="24"/>
              </w:rPr>
            </w:pPr>
            <w:r w:rsidRPr="00DC61B5">
              <w:rPr>
                <w:sz w:val="24"/>
                <w:szCs w:val="24"/>
              </w:rPr>
              <w:t>-</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61B5" w:rsidRPr="00DC61B5" w:rsidRDefault="00DC61B5" w:rsidP="00DC61B5">
            <w:pPr>
              <w:jc w:val="right"/>
              <w:rPr>
                <w:sz w:val="24"/>
                <w:szCs w:val="24"/>
              </w:rPr>
            </w:pPr>
            <w:r w:rsidRPr="00DC61B5">
              <w:rPr>
                <w:sz w:val="24"/>
                <w:szCs w:val="24"/>
              </w:rPr>
              <w:t>-</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C61B5" w:rsidRPr="00DC61B5" w:rsidRDefault="00DC61B5" w:rsidP="00DC61B5">
            <w:pPr>
              <w:jc w:val="right"/>
              <w:rPr>
                <w:sz w:val="24"/>
                <w:szCs w:val="24"/>
              </w:rPr>
            </w:pPr>
            <w:r w:rsidRPr="00DC61B5">
              <w:rPr>
                <w:sz w:val="24"/>
                <w:szCs w:val="24"/>
              </w:rPr>
              <w:t>11</w:t>
            </w:r>
          </w:p>
        </w:tc>
        <w:tc>
          <w:tcPr>
            <w:tcW w:w="14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61B5" w:rsidRPr="00DC61B5" w:rsidRDefault="00DC61B5" w:rsidP="00DC61B5">
            <w:pPr>
              <w:jc w:val="right"/>
              <w:rPr>
                <w:sz w:val="24"/>
                <w:szCs w:val="24"/>
              </w:rPr>
            </w:pPr>
            <w:r w:rsidRPr="00DC61B5">
              <w:rPr>
                <w:sz w:val="24"/>
                <w:szCs w:val="24"/>
              </w:rPr>
              <w:t>10.886,92</w:t>
            </w:r>
          </w:p>
        </w:tc>
        <w:tc>
          <w:tcPr>
            <w:tcW w:w="8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61B5" w:rsidRPr="00DC61B5" w:rsidRDefault="00DC61B5" w:rsidP="00DC61B5">
            <w:pPr>
              <w:jc w:val="center"/>
              <w:rPr>
                <w:sz w:val="24"/>
                <w:szCs w:val="24"/>
              </w:rPr>
            </w:pPr>
            <w:r w:rsidRPr="00DC61B5">
              <w:rPr>
                <w:sz w:val="24"/>
                <w:szCs w:val="24"/>
              </w:rPr>
              <w:t>10</w:t>
            </w:r>
          </w:p>
        </w:tc>
        <w:tc>
          <w:tcPr>
            <w:tcW w:w="198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61B5" w:rsidRPr="00DC61B5" w:rsidRDefault="00DC61B5" w:rsidP="00DC61B5">
            <w:pPr>
              <w:jc w:val="center"/>
              <w:rPr>
                <w:sz w:val="24"/>
                <w:szCs w:val="24"/>
              </w:rPr>
            </w:pPr>
            <w:r w:rsidRPr="00DC61B5">
              <w:rPr>
                <w:sz w:val="24"/>
                <w:szCs w:val="24"/>
              </w:rPr>
              <w:t>9.897,20</w:t>
            </w:r>
          </w:p>
        </w:tc>
      </w:tr>
      <w:tr w:rsidR="00DC61B5" w:rsidRPr="00DC61B5" w:rsidTr="00DC61B5">
        <w:trPr>
          <w:trHeight w:val="284"/>
        </w:trPr>
        <w:tc>
          <w:tcPr>
            <w:tcW w:w="114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C61B5" w:rsidRPr="00DC61B5" w:rsidRDefault="00DC61B5" w:rsidP="00DC61B5">
            <w:pPr>
              <w:rPr>
                <w:sz w:val="24"/>
                <w:szCs w:val="24"/>
              </w:rPr>
            </w:pPr>
            <w:r w:rsidRPr="00DC61B5">
              <w:rPr>
                <w:b/>
                <w:bCs/>
                <w:sz w:val="24"/>
                <w:szCs w:val="24"/>
              </w:rPr>
              <w:t>TOTAL</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C61B5" w:rsidRPr="00DC61B5" w:rsidRDefault="00DC61B5" w:rsidP="00DC61B5">
            <w:pPr>
              <w:jc w:val="right"/>
              <w:rPr>
                <w:sz w:val="24"/>
                <w:szCs w:val="24"/>
              </w:rPr>
            </w:pPr>
            <w:r w:rsidRPr="00DC61B5">
              <w:rPr>
                <w:b/>
                <w:bCs/>
                <w:sz w:val="24"/>
                <w:szCs w:val="24"/>
              </w:rPr>
              <w:t> </w:t>
            </w:r>
          </w:p>
        </w:tc>
        <w:tc>
          <w:tcPr>
            <w:tcW w:w="91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C61B5" w:rsidRPr="00DC61B5" w:rsidRDefault="00DC61B5" w:rsidP="00DC61B5">
            <w:pPr>
              <w:jc w:val="right"/>
              <w:rPr>
                <w:sz w:val="24"/>
                <w:szCs w:val="24"/>
              </w:rPr>
            </w:pPr>
            <w:r w:rsidRPr="00DC61B5">
              <w:rPr>
                <w:b/>
                <w:bCs/>
                <w:sz w:val="24"/>
                <w:szCs w:val="24"/>
              </w:rPr>
              <w:t>414</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61B5" w:rsidRPr="00DC61B5" w:rsidRDefault="00DC61B5" w:rsidP="00DC61B5">
            <w:pPr>
              <w:jc w:val="right"/>
              <w:rPr>
                <w:sz w:val="24"/>
                <w:szCs w:val="24"/>
              </w:rPr>
            </w:pPr>
            <w:r w:rsidRPr="00DC61B5">
              <w:rPr>
                <w:b/>
                <w:bCs/>
                <w:sz w:val="24"/>
                <w:szCs w:val="24"/>
              </w:rPr>
              <w:t>2.177.602,16</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C61B5" w:rsidRPr="00DC61B5" w:rsidRDefault="00DC61B5" w:rsidP="00DC61B5">
            <w:pPr>
              <w:jc w:val="right"/>
              <w:rPr>
                <w:sz w:val="24"/>
                <w:szCs w:val="24"/>
              </w:rPr>
            </w:pPr>
            <w:r w:rsidRPr="00DC61B5">
              <w:rPr>
                <w:b/>
                <w:bCs/>
                <w:sz w:val="24"/>
                <w:szCs w:val="24"/>
              </w:rPr>
              <w:t>475</w:t>
            </w:r>
          </w:p>
        </w:tc>
        <w:tc>
          <w:tcPr>
            <w:tcW w:w="14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61B5" w:rsidRPr="00DC61B5" w:rsidRDefault="00DC61B5" w:rsidP="00DC61B5">
            <w:pPr>
              <w:jc w:val="right"/>
              <w:rPr>
                <w:sz w:val="24"/>
                <w:szCs w:val="24"/>
              </w:rPr>
            </w:pPr>
            <w:r w:rsidRPr="00DC61B5">
              <w:rPr>
                <w:b/>
                <w:bCs/>
                <w:sz w:val="24"/>
                <w:szCs w:val="24"/>
              </w:rPr>
              <w:t>2.177.239,19</w:t>
            </w:r>
          </w:p>
        </w:tc>
        <w:tc>
          <w:tcPr>
            <w:tcW w:w="8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61B5" w:rsidRPr="00DC61B5" w:rsidRDefault="00DC61B5" w:rsidP="00DC61B5">
            <w:pPr>
              <w:jc w:val="center"/>
              <w:rPr>
                <w:sz w:val="24"/>
                <w:szCs w:val="24"/>
              </w:rPr>
            </w:pPr>
            <w:r w:rsidRPr="00DC61B5">
              <w:rPr>
                <w:b/>
                <w:bCs/>
                <w:sz w:val="24"/>
                <w:szCs w:val="24"/>
              </w:rPr>
              <w:t>457</w:t>
            </w:r>
          </w:p>
        </w:tc>
        <w:tc>
          <w:tcPr>
            <w:tcW w:w="198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61B5" w:rsidRPr="00DC61B5" w:rsidRDefault="00DC61B5" w:rsidP="00DC61B5">
            <w:pPr>
              <w:jc w:val="center"/>
              <w:rPr>
                <w:sz w:val="24"/>
                <w:szCs w:val="24"/>
              </w:rPr>
            </w:pPr>
            <w:r w:rsidRPr="00DC61B5">
              <w:rPr>
                <w:b/>
                <w:bCs/>
                <w:sz w:val="24"/>
                <w:szCs w:val="24"/>
              </w:rPr>
              <w:t>2.088.887,73</w:t>
            </w:r>
          </w:p>
        </w:tc>
      </w:tr>
    </w:tbl>
    <w:p w:rsidR="002F3F39" w:rsidRDefault="002F3F39" w:rsidP="00DC61B5">
      <w:pPr>
        <w:jc w:val="both"/>
        <w:rPr>
          <w:color w:val="000000"/>
          <w:sz w:val="24"/>
          <w:szCs w:val="24"/>
        </w:rPr>
      </w:pPr>
    </w:p>
    <w:p w:rsidR="00DC61B5" w:rsidRPr="00DC61B5" w:rsidRDefault="00DC61B5" w:rsidP="00DC61B5">
      <w:pPr>
        <w:jc w:val="both"/>
        <w:rPr>
          <w:color w:val="000000"/>
          <w:sz w:val="24"/>
          <w:szCs w:val="24"/>
        </w:rPr>
      </w:pPr>
      <w:r w:rsidRPr="00DC61B5">
        <w:rPr>
          <w:color w:val="000000"/>
          <w:sz w:val="24"/>
          <w:szCs w:val="24"/>
        </w:rPr>
        <w:t>*Valores vigentes a partir de 1</w:t>
      </w:r>
      <w:r>
        <w:rPr>
          <w:color w:val="000000"/>
          <w:sz w:val="24"/>
          <w:szCs w:val="24"/>
        </w:rPr>
        <w:t>º</w:t>
      </w:r>
      <w:r w:rsidRPr="00DC61B5">
        <w:rPr>
          <w:color w:val="000000"/>
          <w:sz w:val="24"/>
          <w:szCs w:val="24"/>
        </w:rPr>
        <w:t> de janeiro de 2017, conforme previsto na Lei n</w:t>
      </w:r>
      <w:r>
        <w:rPr>
          <w:color w:val="000000"/>
          <w:sz w:val="24"/>
          <w:szCs w:val="24"/>
        </w:rPr>
        <w:t>º</w:t>
      </w:r>
      <w:r w:rsidRPr="00DC61B5">
        <w:rPr>
          <w:color w:val="000000"/>
          <w:sz w:val="24"/>
          <w:szCs w:val="24"/>
        </w:rPr>
        <w:t xml:space="preserve"> 13.328, de 29 de julho de </w:t>
      </w:r>
      <w:proofErr w:type="gramStart"/>
      <w:r w:rsidRPr="00DC61B5">
        <w:rPr>
          <w:color w:val="000000"/>
          <w:sz w:val="24"/>
          <w:szCs w:val="24"/>
        </w:rPr>
        <w:t>2016</w:t>
      </w:r>
      <w:proofErr w:type="gramEnd"/>
    </w:p>
    <w:p w:rsidR="00DC61B5" w:rsidRPr="00DC61B5" w:rsidRDefault="00DC61B5" w:rsidP="00DC61B5">
      <w:pPr>
        <w:jc w:val="center"/>
        <w:rPr>
          <w:rFonts w:ascii="Arial" w:hAnsi="Arial" w:cs="Arial"/>
          <w:color w:val="000000"/>
          <w:sz w:val="24"/>
          <w:szCs w:val="24"/>
        </w:rPr>
      </w:pPr>
      <w:r w:rsidRPr="00DC61B5">
        <w:rPr>
          <w:rFonts w:ascii="Arial" w:hAnsi="Arial" w:cs="Arial"/>
          <w:color w:val="000000"/>
          <w:sz w:val="24"/>
          <w:szCs w:val="24"/>
        </w:rPr>
        <w:t> </w:t>
      </w:r>
    </w:p>
    <w:p w:rsidR="00151B63" w:rsidRPr="004425BD" w:rsidRDefault="00151B63" w:rsidP="00FD3E85">
      <w:pPr>
        <w:jc w:val="center"/>
        <w:rPr>
          <w:b/>
          <w:bCs/>
          <w:sz w:val="24"/>
          <w:szCs w:val="24"/>
        </w:rPr>
      </w:pPr>
      <w:r w:rsidRPr="004425BD">
        <w:rPr>
          <w:b/>
          <w:bCs/>
          <w:sz w:val="24"/>
          <w:szCs w:val="24"/>
        </w:rPr>
        <w:lastRenderedPageBreak/>
        <w:t>ANEXO IV</w:t>
      </w:r>
    </w:p>
    <w:p w:rsidR="003E0A54" w:rsidRPr="004425BD" w:rsidRDefault="007516E2" w:rsidP="00FD3E85">
      <w:pPr>
        <w:jc w:val="center"/>
        <w:rPr>
          <w:sz w:val="24"/>
          <w:szCs w:val="24"/>
        </w:rPr>
      </w:pPr>
      <w:hyperlink r:id="rId20" w:history="1">
        <w:r w:rsidR="00CD3F4A" w:rsidRPr="003F43DF">
          <w:rPr>
            <w:rStyle w:val="Hyperlink"/>
            <w:i/>
            <w:sz w:val="24"/>
          </w:rPr>
          <w:t>(</w:t>
        </w:r>
        <w:r w:rsidR="00A32164">
          <w:rPr>
            <w:rStyle w:val="Hyperlink"/>
            <w:i/>
            <w:sz w:val="24"/>
          </w:rPr>
          <w:t>Revogado</w:t>
        </w:r>
        <w:r w:rsidR="00CD3F4A" w:rsidRPr="003F43DF">
          <w:rPr>
            <w:rStyle w:val="Hyperlink"/>
            <w:i/>
            <w:sz w:val="24"/>
          </w:rPr>
          <w:t xml:space="preserve"> pelo Decreto nº 9.725, de 12/3/2019)</w:t>
        </w:r>
        <w:proofErr w:type="gramStart"/>
      </w:hyperlink>
      <w:proofErr w:type="gramEnd"/>
    </w:p>
    <w:p w:rsidR="003E0A54" w:rsidRPr="004425BD" w:rsidRDefault="003E0A54" w:rsidP="00FD3E85">
      <w:pPr>
        <w:jc w:val="center"/>
        <w:rPr>
          <w:b/>
          <w:bCs/>
          <w:sz w:val="24"/>
          <w:szCs w:val="24"/>
        </w:rPr>
      </w:pPr>
    </w:p>
    <w:p w:rsidR="003E0A54" w:rsidRPr="004425BD" w:rsidRDefault="00151B63" w:rsidP="00FD3E85">
      <w:pPr>
        <w:jc w:val="center"/>
        <w:rPr>
          <w:b/>
          <w:bCs/>
          <w:sz w:val="24"/>
          <w:szCs w:val="24"/>
        </w:rPr>
      </w:pPr>
      <w:r w:rsidRPr="004425BD">
        <w:rPr>
          <w:b/>
          <w:bCs/>
          <w:sz w:val="24"/>
          <w:szCs w:val="24"/>
        </w:rPr>
        <w:t>ANEXO V</w:t>
      </w:r>
    </w:p>
    <w:p w:rsidR="00151B63" w:rsidRPr="004425BD" w:rsidRDefault="007516E2" w:rsidP="00FD3E85">
      <w:pPr>
        <w:jc w:val="center"/>
        <w:rPr>
          <w:sz w:val="24"/>
          <w:szCs w:val="24"/>
        </w:rPr>
      </w:pPr>
      <w:hyperlink r:id="rId21" w:history="1">
        <w:r w:rsidR="00CD3F4A" w:rsidRPr="003F43DF">
          <w:rPr>
            <w:rStyle w:val="Hyperlink"/>
            <w:i/>
            <w:sz w:val="24"/>
          </w:rPr>
          <w:t>(</w:t>
        </w:r>
        <w:r w:rsidR="00A32164">
          <w:rPr>
            <w:rStyle w:val="Hyperlink"/>
            <w:i/>
            <w:sz w:val="24"/>
          </w:rPr>
          <w:t>Revogado</w:t>
        </w:r>
        <w:r w:rsidR="00CD3F4A" w:rsidRPr="003F43DF">
          <w:rPr>
            <w:rStyle w:val="Hyperlink"/>
            <w:i/>
            <w:sz w:val="24"/>
          </w:rPr>
          <w:t xml:space="preserve"> pelo Decreto nº 9.725, de 12/3/2019)</w:t>
        </w:r>
        <w:proofErr w:type="gramStart"/>
      </w:hyperlink>
      <w:proofErr w:type="gramEnd"/>
    </w:p>
    <w:sectPr w:rsidR="00151B63" w:rsidRPr="004425BD">
      <w:pgSz w:w="12240" w:h="15840"/>
      <w:pgMar w:top="1418" w:right="1134" w:bottom="1418"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49EE" w:rsidRDefault="00D049EE">
      <w:r>
        <w:separator/>
      </w:r>
    </w:p>
  </w:endnote>
  <w:endnote w:type="continuationSeparator" w:id="0">
    <w:p w:rsidR="00D049EE" w:rsidRDefault="00D04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49EE" w:rsidRDefault="00D049EE">
      <w:r>
        <w:separator/>
      </w:r>
    </w:p>
  </w:footnote>
  <w:footnote w:type="continuationSeparator" w:id="0">
    <w:p w:rsidR="00D049EE" w:rsidRDefault="00D049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1B5852"/>
    <w:multiLevelType w:val="hybridMultilevel"/>
    <w:tmpl w:val="B124345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D0B46C9"/>
    <w:multiLevelType w:val="hybridMultilevel"/>
    <w:tmpl w:val="CA9C6F46"/>
    <w:lvl w:ilvl="0" w:tplc="9A5C3DEA">
      <w:start w:val="1"/>
      <w:numFmt w:val="decimal"/>
      <w:lvlText w:val="%1)"/>
      <w:lvlJc w:val="left"/>
      <w:pPr>
        <w:ind w:left="1494" w:hanging="360"/>
      </w:pPr>
      <w:rPr>
        <w:rFonts w:hint="default"/>
        <w:b/>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2816"/>
    <w:rsid w:val="000042B8"/>
    <w:rsid w:val="00017511"/>
    <w:rsid w:val="000471AE"/>
    <w:rsid w:val="00062D97"/>
    <w:rsid w:val="000E292E"/>
    <w:rsid w:val="000E754E"/>
    <w:rsid w:val="000F7B1D"/>
    <w:rsid w:val="00140BF4"/>
    <w:rsid w:val="00146FD4"/>
    <w:rsid w:val="00151B63"/>
    <w:rsid w:val="001A5F88"/>
    <w:rsid w:val="001C55C8"/>
    <w:rsid w:val="001F067B"/>
    <w:rsid w:val="001F775F"/>
    <w:rsid w:val="00201BC7"/>
    <w:rsid w:val="0021368C"/>
    <w:rsid w:val="002F3F39"/>
    <w:rsid w:val="00327007"/>
    <w:rsid w:val="003A2163"/>
    <w:rsid w:val="003B7CA8"/>
    <w:rsid w:val="003D26C6"/>
    <w:rsid w:val="003D47D3"/>
    <w:rsid w:val="003E0A54"/>
    <w:rsid w:val="003F43DF"/>
    <w:rsid w:val="0040123D"/>
    <w:rsid w:val="004425BD"/>
    <w:rsid w:val="00446FF1"/>
    <w:rsid w:val="004547AB"/>
    <w:rsid w:val="00461648"/>
    <w:rsid w:val="00491049"/>
    <w:rsid w:val="00501FDE"/>
    <w:rsid w:val="005A325E"/>
    <w:rsid w:val="005B4285"/>
    <w:rsid w:val="005F68AF"/>
    <w:rsid w:val="00613E50"/>
    <w:rsid w:val="0062097D"/>
    <w:rsid w:val="00623F0B"/>
    <w:rsid w:val="00680B7E"/>
    <w:rsid w:val="006A7112"/>
    <w:rsid w:val="006D53AD"/>
    <w:rsid w:val="006F1DBC"/>
    <w:rsid w:val="006F2816"/>
    <w:rsid w:val="0070554D"/>
    <w:rsid w:val="00720F13"/>
    <w:rsid w:val="00743070"/>
    <w:rsid w:val="007516E2"/>
    <w:rsid w:val="007525EE"/>
    <w:rsid w:val="0077411F"/>
    <w:rsid w:val="007A1EB7"/>
    <w:rsid w:val="007F40C5"/>
    <w:rsid w:val="00861124"/>
    <w:rsid w:val="008741CB"/>
    <w:rsid w:val="00941907"/>
    <w:rsid w:val="009665D2"/>
    <w:rsid w:val="009E3CDD"/>
    <w:rsid w:val="00A23A98"/>
    <w:rsid w:val="00A32164"/>
    <w:rsid w:val="00A3587F"/>
    <w:rsid w:val="00A54AD7"/>
    <w:rsid w:val="00AD1AC3"/>
    <w:rsid w:val="00B3579B"/>
    <w:rsid w:val="00B926FE"/>
    <w:rsid w:val="00BE0F19"/>
    <w:rsid w:val="00C20EBD"/>
    <w:rsid w:val="00C25B95"/>
    <w:rsid w:val="00C705D7"/>
    <w:rsid w:val="00CA12D5"/>
    <w:rsid w:val="00CC6E84"/>
    <w:rsid w:val="00CD3F4A"/>
    <w:rsid w:val="00D049EE"/>
    <w:rsid w:val="00DC61B5"/>
    <w:rsid w:val="00DD4341"/>
    <w:rsid w:val="00EE4417"/>
    <w:rsid w:val="00F0485C"/>
    <w:rsid w:val="00F46762"/>
    <w:rsid w:val="00F551FB"/>
    <w:rsid w:val="00FB388D"/>
    <w:rsid w:val="00FC16A1"/>
    <w:rsid w:val="00FD15D5"/>
    <w:rsid w:val="00FD3E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pPr>
      <w:keepNext/>
      <w:jc w:val="center"/>
      <w:outlineLvl w:val="0"/>
    </w:pPr>
    <w:rPr>
      <w:b/>
      <w:sz w:val="28"/>
    </w:rPr>
  </w:style>
  <w:style w:type="paragraph" w:styleId="Ttulo2">
    <w:name w:val="heading 2"/>
    <w:basedOn w:val="Normal"/>
    <w:next w:val="Normal"/>
    <w:qFormat/>
    <w:pPr>
      <w:keepNext/>
      <w:ind w:left="4536"/>
      <w:outlineLvl w:val="1"/>
    </w:pPr>
    <w:rPr>
      <w:sz w:val="24"/>
    </w:rPr>
  </w:style>
  <w:style w:type="paragraph" w:styleId="Ttulo3">
    <w:name w:val="heading 3"/>
    <w:basedOn w:val="Normal"/>
    <w:next w:val="Normal"/>
    <w:qFormat/>
    <w:pPr>
      <w:keepNext/>
      <w:outlineLvl w:val="2"/>
    </w:pPr>
    <w:rPr>
      <w:b/>
      <w:sz w:val="28"/>
    </w:rPr>
  </w:style>
  <w:style w:type="paragraph" w:styleId="Ttulo4">
    <w:name w:val="heading 4"/>
    <w:basedOn w:val="Normal"/>
    <w:next w:val="Normal"/>
    <w:qFormat/>
    <w:pPr>
      <w:keepNext/>
      <w:ind w:firstLine="1134"/>
      <w:jc w:val="both"/>
      <w:outlineLvl w:val="3"/>
    </w:pPr>
    <w:rPr>
      <w:b/>
      <w:sz w:val="24"/>
    </w:rPr>
  </w:style>
  <w:style w:type="paragraph" w:styleId="Ttulo5">
    <w:name w:val="heading 5"/>
    <w:basedOn w:val="Normal"/>
    <w:next w:val="Normal"/>
    <w:qFormat/>
    <w:pPr>
      <w:keepNext/>
      <w:ind w:firstLine="1134"/>
      <w:jc w:val="right"/>
      <w:outlineLvl w:val="4"/>
    </w:pPr>
    <w:rPr>
      <w:sz w:val="24"/>
    </w:rPr>
  </w:style>
  <w:style w:type="paragraph" w:styleId="Ttulo6">
    <w:name w:val="heading 6"/>
    <w:basedOn w:val="Normal"/>
    <w:next w:val="Normal"/>
    <w:qFormat/>
    <w:pPr>
      <w:keepNext/>
      <w:jc w:val="center"/>
      <w:outlineLvl w:val="5"/>
    </w:pPr>
    <w:rPr>
      <w:sz w:val="24"/>
    </w:rPr>
  </w:style>
  <w:style w:type="paragraph" w:styleId="Ttulo7">
    <w:name w:val="heading 7"/>
    <w:basedOn w:val="Normal"/>
    <w:next w:val="Normal"/>
    <w:qFormat/>
    <w:pPr>
      <w:keepNext/>
      <w:jc w:val="center"/>
      <w:outlineLvl w:val="6"/>
    </w:pPr>
    <w:rPr>
      <w:b/>
      <w:sz w:val="24"/>
    </w:rPr>
  </w:style>
  <w:style w:type="paragraph" w:styleId="Ttulo8">
    <w:name w:val="heading 8"/>
    <w:basedOn w:val="Normal"/>
    <w:next w:val="Normal"/>
    <w:qFormat/>
    <w:pPr>
      <w:keepNext/>
      <w:ind w:firstLine="1134"/>
      <w:outlineLvl w:val="7"/>
    </w:pPr>
    <w:rPr>
      <w:sz w:val="24"/>
    </w:rPr>
  </w:style>
  <w:style w:type="paragraph" w:styleId="Ttulo9">
    <w:name w:val="heading 9"/>
    <w:basedOn w:val="Normal"/>
    <w:next w:val="Normal"/>
    <w:qFormat/>
    <w:pPr>
      <w:keepNext/>
      <w:jc w:val="both"/>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419"/>
        <w:tab w:val="right" w:pos="8838"/>
      </w:tabs>
    </w:pPr>
  </w:style>
  <w:style w:type="paragraph" w:styleId="Corpodetexto">
    <w:name w:val="Body Text"/>
    <w:basedOn w:val="Normal"/>
    <w:semiHidden/>
    <w:pPr>
      <w:jc w:val="both"/>
    </w:pPr>
    <w:rPr>
      <w:sz w:val="24"/>
    </w:rPr>
  </w:style>
  <w:style w:type="character" w:styleId="Hyperlink">
    <w:name w:val="Hyperlink"/>
    <w:semiHidden/>
    <w:rPr>
      <w:color w:val="0000FF"/>
      <w:u w:val="single"/>
    </w:rPr>
  </w:style>
  <w:style w:type="paragraph" w:styleId="Recuodecorpodetexto">
    <w:name w:val="Body Text Indent"/>
    <w:basedOn w:val="Normal"/>
    <w:semiHidden/>
    <w:pPr>
      <w:ind w:firstLine="1134"/>
      <w:jc w:val="both"/>
    </w:pPr>
    <w:rPr>
      <w:sz w:val="24"/>
    </w:rPr>
  </w:style>
  <w:style w:type="character" w:styleId="HiperlinkVisitado">
    <w:name w:val="FollowedHyperlink"/>
    <w:semiHidden/>
    <w:rPr>
      <w:color w:val="800080"/>
      <w:u w:val="single"/>
    </w:rPr>
  </w:style>
  <w:style w:type="paragraph" w:styleId="Recuodecorpodetexto2">
    <w:name w:val="Body Text Indent 2"/>
    <w:basedOn w:val="Normal"/>
    <w:semiHidden/>
    <w:pPr>
      <w:ind w:left="4536"/>
      <w:jc w:val="both"/>
    </w:pPr>
    <w:rPr>
      <w:sz w:val="24"/>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paragraph" w:styleId="MapadoDocumento">
    <w:name w:val="Document Map"/>
    <w:basedOn w:val="Normal"/>
    <w:semiHidden/>
    <w:pPr>
      <w:shd w:val="clear" w:color="auto" w:fill="000080"/>
    </w:pPr>
    <w:rPr>
      <w:rFonts w:ascii="Tahoma" w:hAnsi="Tahoma"/>
    </w:rPr>
  </w:style>
  <w:style w:type="paragraph" w:styleId="Rodap">
    <w:name w:val="footer"/>
    <w:basedOn w:val="Normal"/>
    <w:semiHidden/>
    <w:pPr>
      <w:tabs>
        <w:tab w:val="center" w:pos="4419"/>
        <w:tab w:val="right" w:pos="8838"/>
      </w:tabs>
    </w:pPr>
  </w:style>
  <w:style w:type="paragraph" w:styleId="Recuodecorpodetexto3">
    <w:name w:val="Body Text Indent 3"/>
    <w:basedOn w:val="Normal"/>
    <w:semiHidden/>
    <w:pPr>
      <w:ind w:left="1701"/>
      <w:jc w:val="both"/>
    </w:pPr>
    <w:rPr>
      <w:sz w:val="24"/>
    </w:rPr>
  </w:style>
  <w:style w:type="paragraph" w:styleId="Corpodetexto2">
    <w:name w:val="Body Text 2"/>
    <w:basedOn w:val="Normal"/>
    <w:semiHidden/>
    <w:pPr>
      <w:jc w:val="both"/>
    </w:pPr>
    <w:rPr>
      <w:color w:val="000000"/>
      <w:sz w:val="24"/>
    </w:rPr>
  </w:style>
  <w:style w:type="paragraph" w:styleId="Corpodetexto3">
    <w:name w:val="Body Text 3"/>
    <w:basedOn w:val="Normal"/>
    <w:semiHidden/>
    <w:rPr>
      <w:sz w:val="24"/>
    </w:rPr>
  </w:style>
  <w:style w:type="paragraph" w:styleId="NormalWeb">
    <w:name w:val="Normal (Web)"/>
    <w:basedOn w:val="Normal"/>
    <w:uiPriority w:val="99"/>
    <w:semiHidden/>
    <w:unhideWhenUsed/>
    <w:rsid w:val="00C25B95"/>
    <w:pPr>
      <w:spacing w:before="100" w:beforeAutospacing="1" w:after="100" w:afterAutospacing="1"/>
    </w:pPr>
    <w:rPr>
      <w:sz w:val="24"/>
      <w:szCs w:val="24"/>
    </w:rPr>
  </w:style>
  <w:style w:type="character" w:customStyle="1" w:styleId="apple-converted-space">
    <w:name w:val="apple-converted-space"/>
    <w:rsid w:val="00DC61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7257">
      <w:bodyDiv w:val="1"/>
      <w:marLeft w:val="0"/>
      <w:marRight w:val="0"/>
      <w:marTop w:val="0"/>
      <w:marBottom w:val="0"/>
      <w:divBdr>
        <w:top w:val="none" w:sz="0" w:space="0" w:color="auto"/>
        <w:left w:val="none" w:sz="0" w:space="0" w:color="auto"/>
        <w:bottom w:val="none" w:sz="0" w:space="0" w:color="auto"/>
        <w:right w:val="none" w:sz="0" w:space="0" w:color="auto"/>
      </w:divBdr>
    </w:div>
    <w:div w:id="1232496226">
      <w:bodyDiv w:val="1"/>
      <w:marLeft w:val="0"/>
      <w:marRight w:val="0"/>
      <w:marTop w:val="0"/>
      <w:marBottom w:val="0"/>
      <w:divBdr>
        <w:top w:val="none" w:sz="0" w:space="0" w:color="auto"/>
        <w:left w:val="none" w:sz="0" w:space="0" w:color="auto"/>
        <w:bottom w:val="none" w:sz="0" w:space="0" w:color="auto"/>
        <w:right w:val="none" w:sz="0" w:space="0" w:color="auto"/>
      </w:divBdr>
    </w:div>
    <w:div w:id="167591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2.camara.leg.br/legin/fed/decret/2026/decreto-12978-20-maio-2026-799139-publicacaooriginal-179401-pe.html" TargetMode="External"/><Relationship Id="rId18" Type="http://schemas.openxmlformats.org/officeDocument/2006/relationships/hyperlink" Target="https://www2.camara.leg.br/legin/fed/decret/2026/decreto-12978-20-maio-2026-799139-publicacaooriginal-179401-pe.html" TargetMode="External"/><Relationship Id="rId3" Type="http://schemas.microsoft.com/office/2007/relationships/stylesWithEffects" Target="stylesWithEffects.xml"/><Relationship Id="rId21" Type="http://schemas.openxmlformats.org/officeDocument/2006/relationships/hyperlink" Target="https://www2.camara.leg.br/legin/fed/decret/2019/decreto-9725-12-marco-2019-787797-publicacaooriginal-157553-pe.html" TargetMode="External"/><Relationship Id="rId7" Type="http://schemas.openxmlformats.org/officeDocument/2006/relationships/endnotes" Target="endnotes.xml"/><Relationship Id="rId12" Type="http://schemas.openxmlformats.org/officeDocument/2006/relationships/hyperlink" Target="https://www2.camara.leg.br/legin/fed/decret/2026/decreto-12978-20-maio-2026-799139-publicacaooriginal-179401-pe.html" TargetMode="External"/><Relationship Id="rId17" Type="http://schemas.openxmlformats.org/officeDocument/2006/relationships/hyperlink" Target="http://www2.camara.leg.br/legin/fed/decret/2017/decreto-9000-8-marco-2017-784420-anexo-pe.pdf" TargetMode="External"/><Relationship Id="rId2" Type="http://schemas.openxmlformats.org/officeDocument/2006/relationships/styles" Target="styles.xml"/><Relationship Id="rId16" Type="http://schemas.openxmlformats.org/officeDocument/2006/relationships/hyperlink" Target="https://www2.camara.leg.br/legin/fed/decret/2026/decreto-12978-20-maio-2026-799139-publicacaooriginal-179401-pe.html" TargetMode="External"/><Relationship Id="rId20" Type="http://schemas.openxmlformats.org/officeDocument/2006/relationships/hyperlink" Target="https://www2.camara.leg.br/legin/fed/decret/2019/decreto-9725-12-marco-2019-787797-publicacaooriginal-157553-pe.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2.camara.leg.br/legin/fed/decret/2010/decreto-7245-28-julho-2010-607501-publicacaooriginal-128508-pe.html" TargetMode="External"/><Relationship Id="rId5" Type="http://schemas.openxmlformats.org/officeDocument/2006/relationships/webSettings" Target="webSettings.xml"/><Relationship Id="rId15" Type="http://schemas.openxmlformats.org/officeDocument/2006/relationships/hyperlink" Target="https://www2.camara.leg.br/legin/fed/decret/2026/decreto-12978-20-maio-2026-799139-publicacaooriginal-179401-pe.html" TargetMode="External"/><Relationship Id="rId23" Type="http://schemas.openxmlformats.org/officeDocument/2006/relationships/theme" Target="theme/theme1.xml"/><Relationship Id="rId10" Type="http://schemas.openxmlformats.org/officeDocument/2006/relationships/hyperlink" Target="https://www2.camara.leg.br/legin/fed/decret/2019/decreto-9725-12-marco-2019-787797-publicacaooriginal-157553-pe.html" TargetMode="External"/><Relationship Id="rId19" Type="http://schemas.openxmlformats.org/officeDocument/2006/relationships/hyperlink" Target="http://www2.camara.leg.br/legin/fed/decret/2017/decreto-9000-8-marco-2017-784420-anexo-pe.pdf"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2.camara.leg.br/legin/fed/decret/2018/decreto-9533-17-outubro-2018-787250-publicacaooriginal-156590-pe.html" TargetMode="External"/><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23</Pages>
  <Words>9428</Words>
  <Characters>50912</Characters>
  <Application>Microsoft Office Word</Application>
  <DocSecurity>0</DocSecurity>
  <Lines>424</Lines>
  <Paragraphs>120</Paragraphs>
  <ScaleCrop>false</ScaleCrop>
  <HeadingPairs>
    <vt:vector size="2" baseType="variant">
      <vt:variant>
        <vt:lpstr>Título</vt:lpstr>
      </vt:variant>
      <vt:variant>
        <vt:i4>1</vt:i4>
      </vt:variant>
    </vt:vector>
  </HeadingPairs>
  <TitlesOfParts>
    <vt:vector size="1" baseType="lpstr">
      <vt:lpstr/>
    </vt:vector>
  </TitlesOfParts>
  <Company>Câmara dos Deputados</Company>
  <LinksUpToDate>false</LinksUpToDate>
  <CharactersWithSpaces>60220</CharactersWithSpaces>
  <SharedDoc>false</SharedDoc>
  <HLinks>
    <vt:vector size="42" baseType="variant">
      <vt:variant>
        <vt:i4>5111826</vt:i4>
      </vt:variant>
      <vt:variant>
        <vt:i4>18</vt:i4>
      </vt:variant>
      <vt:variant>
        <vt:i4>0</vt:i4>
      </vt:variant>
      <vt:variant>
        <vt:i4>5</vt:i4>
      </vt:variant>
      <vt:variant>
        <vt:lpwstr>https://www2.camara.leg.br/legin/fed/decret/2019/decreto-9725-12-marco-2019-787797-publicacaooriginal-157553-pe.html</vt:lpwstr>
      </vt:variant>
      <vt:variant>
        <vt:lpwstr/>
      </vt:variant>
      <vt:variant>
        <vt:i4>5111826</vt:i4>
      </vt:variant>
      <vt:variant>
        <vt:i4>15</vt:i4>
      </vt:variant>
      <vt:variant>
        <vt:i4>0</vt:i4>
      </vt:variant>
      <vt:variant>
        <vt:i4>5</vt:i4>
      </vt:variant>
      <vt:variant>
        <vt:lpwstr>https://www2.camara.leg.br/legin/fed/decret/2019/decreto-9725-12-marco-2019-787797-publicacaooriginal-157553-pe.html</vt:lpwstr>
      </vt:variant>
      <vt:variant>
        <vt:lpwstr/>
      </vt:variant>
      <vt:variant>
        <vt:i4>4259860</vt:i4>
      </vt:variant>
      <vt:variant>
        <vt:i4>12</vt:i4>
      </vt:variant>
      <vt:variant>
        <vt:i4>0</vt:i4>
      </vt:variant>
      <vt:variant>
        <vt:i4>5</vt:i4>
      </vt:variant>
      <vt:variant>
        <vt:lpwstr>http://www2.camara.leg.br/legin/fed/decret/2017/decreto-9000-8-marco-2017-784420-anexo-pe.pdf</vt:lpwstr>
      </vt:variant>
      <vt:variant>
        <vt:lpwstr/>
      </vt:variant>
      <vt:variant>
        <vt:i4>4259860</vt:i4>
      </vt:variant>
      <vt:variant>
        <vt:i4>9</vt:i4>
      </vt:variant>
      <vt:variant>
        <vt:i4>0</vt:i4>
      </vt:variant>
      <vt:variant>
        <vt:i4>5</vt:i4>
      </vt:variant>
      <vt:variant>
        <vt:lpwstr>http://www2.camara.leg.br/legin/fed/decret/2017/decreto-9000-8-marco-2017-784420-anexo-pe.pdf</vt:lpwstr>
      </vt:variant>
      <vt:variant>
        <vt:lpwstr/>
      </vt:variant>
      <vt:variant>
        <vt:i4>852056</vt:i4>
      </vt:variant>
      <vt:variant>
        <vt:i4>6</vt:i4>
      </vt:variant>
      <vt:variant>
        <vt:i4>0</vt:i4>
      </vt:variant>
      <vt:variant>
        <vt:i4>5</vt:i4>
      </vt:variant>
      <vt:variant>
        <vt:lpwstr>http://www2.camara.leg.br/legin/fed/decret/2018/decreto-9533-17-outubro-2018-787250-publicacaooriginal-156590-pe.html</vt:lpwstr>
      </vt:variant>
      <vt:variant>
        <vt:lpwstr/>
      </vt:variant>
      <vt:variant>
        <vt:i4>7012392</vt:i4>
      </vt:variant>
      <vt:variant>
        <vt:i4>3</vt:i4>
      </vt:variant>
      <vt:variant>
        <vt:i4>0</vt:i4>
      </vt:variant>
      <vt:variant>
        <vt:i4>5</vt:i4>
      </vt:variant>
      <vt:variant>
        <vt:lpwstr>http://www2.camara.leg.br/legin/fed/decret/2010/decreto-7245-28-julho-2010-607501-publicacaooriginal-128508-pe.html</vt:lpwstr>
      </vt:variant>
      <vt:variant>
        <vt:lpwstr/>
      </vt:variant>
      <vt:variant>
        <vt:i4>5111826</vt:i4>
      </vt:variant>
      <vt:variant>
        <vt:i4>0</vt:i4>
      </vt:variant>
      <vt:variant>
        <vt:i4>0</vt:i4>
      </vt:variant>
      <vt:variant>
        <vt:i4>5</vt:i4>
      </vt:variant>
      <vt:variant>
        <vt:lpwstr>https://www2.camara.leg.br/legin/fed/decret/2019/decreto-9725-12-marco-2019-787797-publicacaooriginal-157553-pe.html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P_3933</dc:creator>
  <cp:keywords/>
  <dc:description/>
  <cp:lastModifiedBy>Marcelo Martins Silva</cp:lastModifiedBy>
  <cp:revision>11</cp:revision>
  <cp:lastPrinted>2008-12-15T15:24:00Z</cp:lastPrinted>
  <dcterms:created xsi:type="dcterms:W3CDTF">2025-11-21T15:57:00Z</dcterms:created>
  <dcterms:modified xsi:type="dcterms:W3CDTF">2026-05-21T13:13:00Z</dcterms:modified>
</cp:coreProperties>
</file>