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C8F25" w14:textId="6338B7F0" w:rsidR="007F481C" w:rsidRPr="003063C6" w:rsidRDefault="007F481C" w:rsidP="0008118D">
      <w:pPr>
        <w:tabs>
          <w:tab w:val="left" w:pos="5954"/>
          <w:tab w:val="right" w:pos="9497"/>
        </w:tabs>
        <w:rPr>
          <w:rFonts w:ascii="Arial" w:hAnsi="Arial" w:cs="Arial"/>
          <w:b w:val="0"/>
          <w:bCs/>
          <w:sz w:val="24"/>
          <w:lang w:val="pt-BR"/>
        </w:rPr>
      </w:pPr>
      <w:bookmarkStart w:id="0" w:name="_GoBack"/>
      <w:bookmarkEnd w:id="0"/>
      <w:r w:rsidRPr="003063C6">
        <w:rPr>
          <w:rFonts w:ascii="Arial" w:hAnsi="Arial" w:cs="Arial"/>
          <w:b w:val="0"/>
          <w:bCs/>
          <w:sz w:val="24"/>
          <w:lang w:val="pt-BR"/>
        </w:rPr>
        <w:t>Ofício</w:t>
      </w:r>
      <w:r w:rsidR="002829CA" w:rsidRPr="003063C6">
        <w:rPr>
          <w:rFonts w:ascii="Arial" w:hAnsi="Arial" w:cs="Arial"/>
          <w:b w:val="0"/>
          <w:bCs/>
          <w:sz w:val="24"/>
          <w:lang w:val="pt-BR"/>
        </w:rPr>
        <w:t xml:space="preserve"> nº</w:t>
      </w:r>
      <w:r w:rsidRPr="003063C6">
        <w:rPr>
          <w:rFonts w:ascii="Arial" w:hAnsi="Arial" w:cs="Arial"/>
          <w:b w:val="0"/>
          <w:bCs/>
          <w:sz w:val="24"/>
          <w:lang w:val="pt-BR"/>
        </w:rPr>
        <w:t xml:space="preserve"> </w:t>
      </w:r>
      <w:r w:rsidR="00B17CCC" w:rsidRPr="003063C6">
        <w:rPr>
          <w:rFonts w:ascii="Arial" w:hAnsi="Arial" w:cs="Arial"/>
          <w:b w:val="0"/>
          <w:bCs/>
          <w:sz w:val="24"/>
          <w:lang w:val="pt-BR"/>
        </w:rPr>
        <w:t>487</w:t>
      </w:r>
      <w:r w:rsidRPr="003063C6">
        <w:rPr>
          <w:rFonts w:ascii="Arial" w:hAnsi="Arial" w:cs="Arial"/>
          <w:b w:val="0"/>
          <w:bCs/>
          <w:sz w:val="24"/>
          <w:lang w:val="pt-BR"/>
        </w:rPr>
        <w:t>/2022_CNM/BSB</w:t>
      </w:r>
      <w:r w:rsidR="0008118D">
        <w:rPr>
          <w:rFonts w:ascii="Arial" w:hAnsi="Arial" w:cs="Arial"/>
          <w:b w:val="0"/>
          <w:bCs/>
          <w:sz w:val="24"/>
          <w:lang w:val="pt-BR"/>
        </w:rPr>
        <w:tab/>
      </w:r>
      <w:r w:rsidRPr="003063C6">
        <w:rPr>
          <w:rFonts w:ascii="Arial" w:hAnsi="Arial" w:cs="Arial"/>
          <w:b w:val="0"/>
          <w:bCs/>
          <w:sz w:val="24"/>
          <w:lang w:val="pt-BR"/>
        </w:rPr>
        <w:t xml:space="preserve">Brasília, </w:t>
      </w:r>
      <w:r w:rsidR="00A9204D">
        <w:rPr>
          <w:rFonts w:ascii="Arial" w:hAnsi="Arial" w:cs="Arial"/>
          <w:b w:val="0"/>
          <w:bCs/>
          <w:sz w:val="24"/>
          <w:lang w:val="pt-BR"/>
        </w:rPr>
        <w:t>24</w:t>
      </w:r>
      <w:r w:rsidRPr="003063C6">
        <w:rPr>
          <w:rFonts w:ascii="Arial" w:hAnsi="Arial" w:cs="Arial"/>
          <w:b w:val="0"/>
          <w:bCs/>
          <w:sz w:val="24"/>
          <w:lang w:val="pt-BR"/>
        </w:rPr>
        <w:t xml:space="preserve"> de </w:t>
      </w:r>
      <w:r w:rsidR="006F70D0" w:rsidRPr="003063C6">
        <w:rPr>
          <w:rFonts w:ascii="Arial" w:hAnsi="Arial" w:cs="Arial"/>
          <w:b w:val="0"/>
          <w:bCs/>
          <w:sz w:val="24"/>
          <w:lang w:val="pt-BR"/>
        </w:rPr>
        <w:t>outubro</w:t>
      </w:r>
      <w:r w:rsidRPr="003063C6">
        <w:rPr>
          <w:rFonts w:ascii="Arial" w:hAnsi="Arial" w:cs="Arial"/>
          <w:b w:val="0"/>
          <w:bCs/>
          <w:sz w:val="24"/>
          <w:lang w:val="pt-BR"/>
        </w:rPr>
        <w:t xml:space="preserve"> de 2022.</w:t>
      </w:r>
    </w:p>
    <w:p w14:paraId="7F3C5654" w14:textId="32958AF6" w:rsidR="007F481C" w:rsidRDefault="007F481C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2E00CD25" w14:textId="77777777" w:rsidR="00017607" w:rsidRPr="003063C6" w:rsidRDefault="00017607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48C8D731" w14:textId="77777777" w:rsidR="007F481C" w:rsidRPr="003063C6" w:rsidRDefault="007F481C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143922B0" w14:textId="05FFAE60" w:rsidR="007809A6" w:rsidRPr="003063C6" w:rsidRDefault="007F481C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  <w:bookmarkStart w:id="1" w:name="_Hlk117502285"/>
      <w:r w:rsidRPr="003063C6">
        <w:rPr>
          <w:rFonts w:ascii="Arial" w:hAnsi="Arial" w:cs="Arial"/>
          <w:b w:val="0"/>
          <w:bCs/>
          <w:sz w:val="24"/>
          <w:lang w:val="pt-BR"/>
        </w:rPr>
        <w:t xml:space="preserve">A </w:t>
      </w:r>
      <w:r w:rsidR="0008118D">
        <w:rPr>
          <w:rFonts w:ascii="Arial" w:hAnsi="Arial" w:cs="Arial"/>
          <w:b w:val="0"/>
          <w:bCs/>
          <w:sz w:val="24"/>
          <w:lang w:val="pt-BR"/>
        </w:rPr>
        <w:t>Exmo.</w:t>
      </w:r>
      <w:r w:rsidRPr="003063C6">
        <w:rPr>
          <w:rFonts w:ascii="Arial" w:hAnsi="Arial" w:cs="Arial"/>
          <w:b w:val="0"/>
          <w:bCs/>
          <w:sz w:val="24"/>
          <w:lang w:val="pt-BR"/>
        </w:rPr>
        <w:t xml:space="preserve"> </w:t>
      </w:r>
      <w:bookmarkEnd w:id="1"/>
      <w:r w:rsidR="0050760C">
        <w:rPr>
          <w:rFonts w:ascii="Arial" w:hAnsi="Arial" w:cs="Arial"/>
          <w:b w:val="0"/>
          <w:bCs/>
          <w:sz w:val="24"/>
          <w:lang w:val="pt-BR"/>
        </w:rPr>
        <w:t xml:space="preserve">Dep. </w:t>
      </w:r>
      <w:r w:rsidR="004D30B4" w:rsidRPr="003063C6">
        <w:rPr>
          <w:rFonts w:ascii="Arial" w:hAnsi="Arial" w:cs="Arial"/>
          <w:b w:val="0"/>
          <w:bCs/>
          <w:sz w:val="24"/>
          <w:lang w:val="pt-BR"/>
        </w:rPr>
        <w:t xml:space="preserve"> </w:t>
      </w:r>
      <w:r w:rsidR="00814C62" w:rsidRPr="003063C6">
        <w:rPr>
          <w:rFonts w:ascii="Arial" w:hAnsi="Arial" w:cs="Arial"/>
          <w:b w:val="0"/>
          <w:bCs/>
          <w:sz w:val="24"/>
          <w:lang w:val="pt-BR"/>
        </w:rPr>
        <w:t>Joaquim Passarinho Pinto de Souza Porto</w:t>
      </w:r>
    </w:p>
    <w:p w14:paraId="520E0AD1" w14:textId="48500CC2" w:rsidR="007809A6" w:rsidRPr="003063C6" w:rsidRDefault="00814C62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  <w:r w:rsidRPr="003063C6">
        <w:rPr>
          <w:rFonts w:ascii="Arial" w:hAnsi="Arial" w:cs="Arial"/>
          <w:b w:val="0"/>
          <w:bCs/>
          <w:sz w:val="24"/>
          <w:lang w:val="pt-BR"/>
        </w:rPr>
        <w:t xml:space="preserve">Grupo de Trabalho </w:t>
      </w:r>
      <w:r w:rsidR="007809A6" w:rsidRPr="003063C6">
        <w:rPr>
          <w:rFonts w:ascii="Arial" w:hAnsi="Arial" w:cs="Arial"/>
          <w:b w:val="0"/>
          <w:bCs/>
          <w:sz w:val="24"/>
          <w:lang w:val="pt-BR"/>
        </w:rPr>
        <w:t>(GTMINERA22)</w:t>
      </w:r>
    </w:p>
    <w:p w14:paraId="7FE1494F" w14:textId="25586684" w:rsidR="00814C62" w:rsidRPr="003063C6" w:rsidRDefault="00814C62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  <w:r w:rsidRPr="003063C6">
        <w:rPr>
          <w:rFonts w:ascii="Arial" w:hAnsi="Arial" w:cs="Arial"/>
          <w:b w:val="0"/>
          <w:bCs/>
          <w:sz w:val="24"/>
          <w:lang w:val="pt-BR"/>
        </w:rPr>
        <w:t>Gabinete 334 - Anexo IV - Câmara dos Deputados</w:t>
      </w:r>
    </w:p>
    <w:p w14:paraId="7D27C414" w14:textId="4AD2D88C" w:rsidR="00814C62" w:rsidRPr="003063C6" w:rsidRDefault="00814C62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  <w:r w:rsidRPr="003063C6">
        <w:rPr>
          <w:rFonts w:ascii="Arial" w:hAnsi="Arial" w:cs="Arial"/>
          <w:b w:val="0"/>
          <w:bCs/>
          <w:sz w:val="24"/>
          <w:lang w:val="pt-BR"/>
        </w:rPr>
        <w:t xml:space="preserve">Palácio do Congresso Nacional - Praça dos Três Poderes </w:t>
      </w:r>
    </w:p>
    <w:p w14:paraId="5DBEA342" w14:textId="7E722CA5" w:rsidR="007F481C" w:rsidRPr="003063C6" w:rsidRDefault="00814C62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  <w:r w:rsidRPr="003063C6">
        <w:rPr>
          <w:rFonts w:ascii="Arial" w:hAnsi="Arial" w:cs="Arial"/>
          <w:b w:val="0"/>
          <w:bCs/>
          <w:sz w:val="24"/>
          <w:lang w:val="pt-BR"/>
        </w:rPr>
        <w:t>Brasília - DF - Brasil - CEP 70160-900</w:t>
      </w:r>
    </w:p>
    <w:p w14:paraId="758A134F" w14:textId="6FCACCBF" w:rsidR="007F481C" w:rsidRDefault="007F481C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521DA017" w14:textId="77777777" w:rsidR="00017607" w:rsidRPr="003063C6" w:rsidRDefault="00017607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16D6EDE9" w14:textId="77777777" w:rsidR="005B44A9" w:rsidRPr="003063C6" w:rsidRDefault="005B44A9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2A121566" w14:textId="004617DD" w:rsidR="007F481C" w:rsidRPr="00745F99" w:rsidRDefault="007F481C" w:rsidP="005E2936">
      <w:pPr>
        <w:tabs>
          <w:tab w:val="right" w:pos="9072"/>
        </w:tabs>
        <w:rPr>
          <w:rFonts w:ascii="Arial" w:hAnsi="Arial" w:cs="Arial"/>
          <w:sz w:val="24"/>
          <w:lang w:val="pt-BR"/>
        </w:rPr>
      </w:pPr>
      <w:r w:rsidRPr="003063C6">
        <w:rPr>
          <w:rFonts w:ascii="Arial" w:hAnsi="Arial" w:cs="Arial"/>
          <w:b w:val="0"/>
          <w:bCs/>
          <w:sz w:val="24"/>
          <w:lang w:val="pt-BR"/>
        </w:rPr>
        <w:t>Assunto:</w:t>
      </w:r>
      <w:r w:rsidR="00A22B33" w:rsidRPr="003063C6">
        <w:rPr>
          <w:rFonts w:ascii="Arial" w:hAnsi="Arial" w:cs="Arial"/>
          <w:sz w:val="24"/>
          <w:lang w:val="pt-BR"/>
        </w:rPr>
        <w:t xml:space="preserve"> Participação no Grupo de </w:t>
      </w:r>
      <w:r w:rsidR="00A22B33" w:rsidRPr="00745F99">
        <w:rPr>
          <w:rFonts w:ascii="Arial" w:hAnsi="Arial" w:cs="Arial"/>
          <w:sz w:val="24"/>
          <w:lang w:val="pt-BR"/>
        </w:rPr>
        <w:t>Trabalho</w:t>
      </w:r>
      <w:r w:rsidR="00745F99" w:rsidRPr="00745F99">
        <w:rPr>
          <w:rFonts w:ascii="Arial" w:hAnsi="Arial" w:cs="Arial"/>
          <w:sz w:val="24"/>
          <w:lang w:val="pt-BR"/>
        </w:rPr>
        <w:t xml:space="preserve"> - GT – Código de Mineração 2022</w:t>
      </w:r>
    </w:p>
    <w:p w14:paraId="4CE769F7" w14:textId="344C54B4" w:rsidR="007A7352" w:rsidRPr="003063C6" w:rsidRDefault="007A7352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6F5A543B" w14:textId="1752DB1F" w:rsidR="007A7352" w:rsidRDefault="007A7352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60AD0482" w14:textId="77777777" w:rsidR="0008118D" w:rsidRPr="003063C6" w:rsidRDefault="0008118D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2E6916E4" w14:textId="778953B7" w:rsidR="007F481C" w:rsidRDefault="006F70D0" w:rsidP="001A5B39">
      <w:pPr>
        <w:tabs>
          <w:tab w:val="center" w:pos="1418"/>
          <w:tab w:val="right" w:pos="9781"/>
        </w:tabs>
        <w:ind w:left="1418"/>
        <w:jc w:val="both"/>
        <w:rPr>
          <w:rFonts w:ascii="Arial" w:hAnsi="Arial" w:cs="Arial"/>
          <w:b w:val="0"/>
          <w:bCs/>
          <w:sz w:val="24"/>
          <w:lang w:val="pt-BR"/>
        </w:rPr>
      </w:pPr>
      <w:r w:rsidRPr="003063C6">
        <w:rPr>
          <w:rFonts w:ascii="Arial" w:hAnsi="Arial" w:cs="Arial"/>
          <w:b w:val="0"/>
          <w:bCs/>
          <w:sz w:val="24"/>
          <w:lang w:val="pt-BR"/>
        </w:rPr>
        <w:t xml:space="preserve">Exmo. </w:t>
      </w:r>
      <w:r w:rsidR="007F481C" w:rsidRPr="003063C6">
        <w:rPr>
          <w:rFonts w:ascii="Arial" w:hAnsi="Arial" w:cs="Arial"/>
          <w:b w:val="0"/>
          <w:bCs/>
          <w:sz w:val="24"/>
          <w:lang w:val="pt-BR"/>
        </w:rPr>
        <w:t>Senhor,</w:t>
      </w:r>
    </w:p>
    <w:p w14:paraId="7A7C3CD9" w14:textId="77777777" w:rsidR="0008118D" w:rsidRPr="003063C6" w:rsidRDefault="0008118D" w:rsidP="0073205B">
      <w:pPr>
        <w:tabs>
          <w:tab w:val="right" w:pos="9781"/>
        </w:tabs>
        <w:jc w:val="both"/>
        <w:rPr>
          <w:rFonts w:ascii="Arial" w:hAnsi="Arial" w:cs="Arial"/>
          <w:b w:val="0"/>
          <w:bCs/>
          <w:sz w:val="24"/>
          <w:lang w:val="pt-BR"/>
        </w:rPr>
      </w:pPr>
    </w:p>
    <w:p w14:paraId="2381926C" w14:textId="0CD0544E" w:rsidR="0073205B" w:rsidRPr="003063C6" w:rsidRDefault="0073205B" w:rsidP="00017607">
      <w:pPr>
        <w:tabs>
          <w:tab w:val="left" w:pos="6096"/>
          <w:tab w:val="right" w:pos="9497"/>
        </w:tabs>
        <w:rPr>
          <w:rFonts w:ascii="Arial" w:hAnsi="Arial" w:cs="Arial"/>
          <w:b w:val="0"/>
          <w:bCs/>
          <w:sz w:val="24"/>
          <w:lang w:val="pt-BR"/>
        </w:rPr>
      </w:pPr>
    </w:p>
    <w:p w14:paraId="62CD2BBC" w14:textId="097F3DDF" w:rsidR="007F481C" w:rsidRPr="003063C6" w:rsidRDefault="007F481C" w:rsidP="007F481C">
      <w:pPr>
        <w:jc w:val="both"/>
        <w:rPr>
          <w:rFonts w:ascii="Arial" w:hAnsi="Arial" w:cs="Arial"/>
          <w:b w:val="0"/>
          <w:bCs/>
          <w:sz w:val="24"/>
        </w:rPr>
      </w:pPr>
    </w:p>
    <w:p w14:paraId="68E06599" w14:textId="77777777" w:rsidR="009D29FA" w:rsidRPr="003063C6" w:rsidRDefault="009D29FA" w:rsidP="009D29FA">
      <w:pPr>
        <w:numPr>
          <w:ilvl w:val="0"/>
          <w:numId w:val="29"/>
        </w:numPr>
        <w:tabs>
          <w:tab w:val="left" w:pos="1440"/>
        </w:tabs>
        <w:spacing w:line="360" w:lineRule="auto"/>
        <w:ind w:left="0" w:firstLine="0"/>
        <w:jc w:val="both"/>
        <w:rPr>
          <w:rFonts w:ascii="Arial" w:hAnsi="Arial" w:cs="Arial"/>
          <w:b w:val="0"/>
          <w:bCs/>
          <w:sz w:val="24"/>
          <w:lang w:val="pt-BR"/>
        </w:rPr>
      </w:pPr>
      <w:r w:rsidRPr="003063C6">
        <w:rPr>
          <w:rFonts w:ascii="Arial" w:hAnsi="Arial" w:cs="Arial"/>
          <w:b w:val="0"/>
          <w:bCs/>
          <w:sz w:val="24"/>
          <w:lang w:val="pt-BR"/>
        </w:rPr>
        <w:t>A Confederação Nacional de Municípios (CNM), entidade de representação dos 5.568 Municípios brasileiros em âmbito nacional, apresenta cumprimentos e na oportunidade manifesta relevante interesse em participar da lista de órgãos e entidades que possam contribuir das ações do GT – Código de Mineração 2022 – Decreto Lei nº 227/67 (GTMINERA).</w:t>
      </w:r>
    </w:p>
    <w:p w14:paraId="418E392A" w14:textId="77777777" w:rsidR="00394695" w:rsidRPr="003063C6" w:rsidRDefault="00394695" w:rsidP="00394695">
      <w:pPr>
        <w:tabs>
          <w:tab w:val="left" w:pos="1440"/>
        </w:tabs>
        <w:spacing w:line="360" w:lineRule="auto"/>
        <w:jc w:val="both"/>
        <w:rPr>
          <w:rFonts w:ascii="Arial" w:hAnsi="Arial" w:cs="Arial"/>
          <w:b w:val="0"/>
          <w:bCs/>
          <w:sz w:val="24"/>
          <w:lang w:val="pt-BR"/>
        </w:rPr>
      </w:pPr>
    </w:p>
    <w:p w14:paraId="4BC3AD7F" w14:textId="0D35656C" w:rsidR="006B77D4" w:rsidRPr="003063C6" w:rsidRDefault="00394695" w:rsidP="00394695">
      <w:pPr>
        <w:numPr>
          <w:ilvl w:val="0"/>
          <w:numId w:val="29"/>
        </w:numPr>
        <w:tabs>
          <w:tab w:val="left" w:pos="1440"/>
        </w:tabs>
        <w:spacing w:line="360" w:lineRule="auto"/>
        <w:ind w:left="0" w:firstLine="0"/>
        <w:jc w:val="both"/>
        <w:rPr>
          <w:rFonts w:ascii="Arial" w:hAnsi="Arial" w:cs="Arial"/>
          <w:b w:val="0"/>
          <w:bCs/>
          <w:sz w:val="24"/>
          <w:lang w:val="pt-BR"/>
        </w:rPr>
      </w:pPr>
      <w:r w:rsidRPr="003063C6">
        <w:rPr>
          <w:rFonts w:ascii="Arial" w:hAnsi="Arial" w:cs="Arial"/>
          <w:b w:val="0"/>
          <w:bCs/>
          <w:sz w:val="24"/>
          <w:lang w:val="pt-BR"/>
        </w:rPr>
        <w:t>A CNM tem como prerrogativa defender e garantir ações que fortaleçam o municipalismo brasileiro e garanta a supremacia d</w:t>
      </w:r>
      <w:r w:rsidR="006B77D4" w:rsidRPr="003063C6">
        <w:rPr>
          <w:rFonts w:ascii="Arial" w:hAnsi="Arial" w:cs="Arial"/>
          <w:b w:val="0"/>
          <w:bCs/>
          <w:sz w:val="24"/>
          <w:lang w:val="pt-BR"/>
        </w:rPr>
        <w:t>os</w:t>
      </w:r>
      <w:r w:rsidRPr="003063C6">
        <w:rPr>
          <w:rFonts w:ascii="Arial" w:hAnsi="Arial" w:cs="Arial"/>
          <w:b w:val="0"/>
          <w:bCs/>
          <w:sz w:val="24"/>
          <w:lang w:val="pt-BR"/>
        </w:rPr>
        <w:t xml:space="preserve"> interesses dos </w:t>
      </w:r>
      <w:r w:rsidR="006B77D4" w:rsidRPr="003063C6">
        <w:rPr>
          <w:rFonts w:ascii="Arial" w:hAnsi="Arial" w:cs="Arial"/>
          <w:b w:val="0"/>
          <w:bCs/>
          <w:sz w:val="24"/>
          <w:lang w:val="pt-BR"/>
        </w:rPr>
        <w:t xml:space="preserve">municípios. E muito importante para os municípios que a entidade participe junto deste grupo para poder contribuir no processo de orientação e fiscalização das atividades desse tema sensível e em expansão por todo o território nacional.  </w:t>
      </w:r>
    </w:p>
    <w:p w14:paraId="781817DD" w14:textId="74B17C5E" w:rsidR="00394695" w:rsidRPr="003063C6" w:rsidRDefault="00394695" w:rsidP="006B77D4">
      <w:pPr>
        <w:tabs>
          <w:tab w:val="left" w:pos="1440"/>
        </w:tabs>
        <w:spacing w:line="360" w:lineRule="auto"/>
        <w:jc w:val="both"/>
        <w:rPr>
          <w:rFonts w:ascii="Arial" w:hAnsi="Arial" w:cs="Arial"/>
          <w:b w:val="0"/>
          <w:bCs/>
          <w:sz w:val="24"/>
          <w:lang w:val="pt-BR"/>
        </w:rPr>
      </w:pPr>
    </w:p>
    <w:p w14:paraId="54F67313" w14:textId="6F46ED67" w:rsidR="00394695" w:rsidRPr="003063C6" w:rsidRDefault="00394695" w:rsidP="006B77D4">
      <w:pPr>
        <w:numPr>
          <w:ilvl w:val="0"/>
          <w:numId w:val="29"/>
        </w:numPr>
        <w:tabs>
          <w:tab w:val="left" w:pos="1440"/>
        </w:tabs>
        <w:spacing w:line="360" w:lineRule="auto"/>
        <w:ind w:left="0" w:firstLine="0"/>
        <w:jc w:val="both"/>
        <w:rPr>
          <w:rFonts w:ascii="Arial" w:hAnsi="Arial" w:cs="Arial"/>
          <w:b w:val="0"/>
          <w:bCs/>
          <w:sz w:val="24"/>
          <w:lang w:val="pt-BR"/>
        </w:rPr>
      </w:pPr>
      <w:r w:rsidRPr="003063C6">
        <w:rPr>
          <w:rFonts w:ascii="Arial" w:hAnsi="Arial" w:cs="Arial"/>
          <w:b w:val="0"/>
          <w:bCs/>
          <w:sz w:val="24"/>
          <w:lang w:val="pt-BR"/>
        </w:rPr>
        <w:t xml:space="preserve"> Formar parcerias e garantir a regularidade no processo de transferência dos recursos da CFEM aos Municípios é fundamental para a execução das políticas públicas e de investimentos, bem como para a viabilização do acesso aos demais serviços públicos.</w:t>
      </w:r>
    </w:p>
    <w:p w14:paraId="0FC17100" w14:textId="77777777" w:rsidR="00394695" w:rsidRPr="003063C6" w:rsidRDefault="00394695" w:rsidP="00394695">
      <w:pPr>
        <w:tabs>
          <w:tab w:val="left" w:pos="1440"/>
        </w:tabs>
        <w:spacing w:line="360" w:lineRule="auto"/>
        <w:jc w:val="both"/>
        <w:rPr>
          <w:rFonts w:ascii="Arial" w:hAnsi="Arial" w:cs="Arial"/>
          <w:b w:val="0"/>
          <w:bCs/>
          <w:sz w:val="24"/>
          <w:lang w:val="pt-BR"/>
        </w:rPr>
      </w:pPr>
    </w:p>
    <w:p w14:paraId="1FF9C42D" w14:textId="3D14D712" w:rsidR="00E42D39" w:rsidRDefault="007F481C" w:rsidP="00B6315B">
      <w:pPr>
        <w:numPr>
          <w:ilvl w:val="0"/>
          <w:numId w:val="29"/>
        </w:numPr>
        <w:tabs>
          <w:tab w:val="left" w:pos="1440"/>
        </w:tabs>
        <w:spacing w:line="360" w:lineRule="auto"/>
        <w:ind w:left="0" w:firstLine="0"/>
        <w:jc w:val="both"/>
        <w:rPr>
          <w:rFonts w:ascii="Arial" w:hAnsi="Arial" w:cs="Arial"/>
          <w:b w:val="0"/>
          <w:bCs/>
          <w:sz w:val="24"/>
          <w:lang w:val="pt-BR"/>
        </w:rPr>
      </w:pPr>
      <w:r w:rsidRPr="003063C6">
        <w:rPr>
          <w:rFonts w:ascii="Arial" w:hAnsi="Arial" w:cs="Arial"/>
          <w:b w:val="0"/>
          <w:bCs/>
          <w:sz w:val="24"/>
          <w:lang w:val="pt-BR"/>
        </w:rPr>
        <w:lastRenderedPageBreak/>
        <w:t>Na expectativa de sua sensibilidade ao pleito e no aguardo de uma resposta positiva, esta Confederação coloca-se à disposição pelo telefone: (61) 2101-60</w:t>
      </w:r>
      <w:r w:rsidR="005B44A9" w:rsidRPr="003063C6">
        <w:rPr>
          <w:rFonts w:ascii="Arial" w:hAnsi="Arial" w:cs="Arial"/>
          <w:b w:val="0"/>
          <w:bCs/>
          <w:sz w:val="24"/>
          <w:lang w:val="pt-BR"/>
        </w:rPr>
        <w:t>00</w:t>
      </w:r>
      <w:r w:rsidRPr="003063C6">
        <w:rPr>
          <w:rFonts w:ascii="Arial" w:hAnsi="Arial" w:cs="Arial"/>
          <w:b w:val="0"/>
          <w:bCs/>
          <w:sz w:val="24"/>
          <w:lang w:val="pt-BR"/>
        </w:rPr>
        <w:t xml:space="preserve"> ou pelo e-mail: </w:t>
      </w:r>
      <w:hyperlink r:id="rId7" w:history="1">
        <w:r w:rsidR="007A7352" w:rsidRPr="003063C6">
          <w:rPr>
            <w:rFonts w:ascii="Arial" w:hAnsi="Arial" w:cs="Arial"/>
            <w:b w:val="0"/>
            <w:bCs/>
            <w:sz w:val="24"/>
            <w:lang w:val="pt-BR"/>
          </w:rPr>
          <w:t>gabinete@cnm.org.br</w:t>
        </w:r>
      </w:hyperlink>
      <w:r w:rsidRPr="003063C6">
        <w:rPr>
          <w:rFonts w:ascii="Arial" w:hAnsi="Arial" w:cs="Arial"/>
          <w:b w:val="0"/>
          <w:bCs/>
          <w:sz w:val="24"/>
          <w:lang w:val="pt-BR"/>
        </w:rPr>
        <w:t>.</w:t>
      </w:r>
    </w:p>
    <w:p w14:paraId="6117ECF7" w14:textId="77777777" w:rsidR="0008118D" w:rsidRDefault="0008118D" w:rsidP="0008118D">
      <w:pPr>
        <w:spacing w:before="240" w:line="480" w:lineRule="auto"/>
        <w:ind w:left="709" w:firstLine="709"/>
        <w:rPr>
          <w:rFonts w:ascii="Arial" w:hAnsi="Arial" w:cs="Arial"/>
          <w:b w:val="0"/>
          <w:bCs/>
          <w:sz w:val="24"/>
        </w:rPr>
      </w:pPr>
    </w:p>
    <w:p w14:paraId="678FA2A1" w14:textId="7966354E" w:rsidR="007F481C" w:rsidRPr="003063C6" w:rsidRDefault="007F481C" w:rsidP="0008118D">
      <w:pPr>
        <w:spacing w:before="240" w:line="480" w:lineRule="auto"/>
        <w:ind w:left="709" w:firstLine="709"/>
        <w:rPr>
          <w:rFonts w:ascii="Arial" w:hAnsi="Arial" w:cs="Arial"/>
          <w:b w:val="0"/>
          <w:bCs/>
          <w:sz w:val="24"/>
        </w:rPr>
      </w:pPr>
      <w:r w:rsidRPr="003063C6">
        <w:rPr>
          <w:rFonts w:ascii="Arial" w:hAnsi="Arial" w:cs="Arial"/>
          <w:b w:val="0"/>
          <w:bCs/>
          <w:sz w:val="24"/>
        </w:rPr>
        <w:t>Atenciosamente,</w:t>
      </w:r>
    </w:p>
    <w:p w14:paraId="388870F2" w14:textId="77777777" w:rsidR="006B77D4" w:rsidRPr="003063C6" w:rsidRDefault="006B77D4" w:rsidP="0008118D">
      <w:pPr>
        <w:spacing w:line="480" w:lineRule="auto"/>
        <w:rPr>
          <w:rFonts w:ascii="Arial" w:hAnsi="Arial" w:cs="Arial"/>
          <w:b w:val="0"/>
          <w:bCs/>
          <w:sz w:val="24"/>
        </w:rPr>
      </w:pPr>
    </w:p>
    <w:p w14:paraId="0BDE939D" w14:textId="0E677BD3" w:rsidR="007F481C" w:rsidRPr="003063C6" w:rsidRDefault="007F481C" w:rsidP="0008118D">
      <w:pPr>
        <w:spacing w:line="360" w:lineRule="auto"/>
        <w:jc w:val="center"/>
        <w:rPr>
          <w:rFonts w:ascii="Arial" w:hAnsi="Arial" w:cs="Arial"/>
          <w:b w:val="0"/>
          <w:bCs/>
          <w:sz w:val="24"/>
        </w:rPr>
      </w:pPr>
      <w:r w:rsidRPr="003063C6">
        <w:rPr>
          <w:rFonts w:ascii="Arial" w:hAnsi="Arial" w:cs="Arial"/>
          <w:b w:val="0"/>
          <w:bCs/>
          <w:sz w:val="24"/>
        </w:rPr>
        <w:t>Paulo Ziulkoski</w:t>
      </w:r>
    </w:p>
    <w:p w14:paraId="74D1AE9F" w14:textId="77777777" w:rsidR="007B10C2" w:rsidRPr="003063C6" w:rsidRDefault="007F481C" w:rsidP="0008118D">
      <w:pPr>
        <w:spacing w:line="360" w:lineRule="auto"/>
        <w:jc w:val="center"/>
        <w:rPr>
          <w:rFonts w:ascii="Arial" w:hAnsi="Arial" w:cs="Arial"/>
          <w:b w:val="0"/>
          <w:bCs/>
          <w:sz w:val="24"/>
        </w:rPr>
      </w:pPr>
      <w:r w:rsidRPr="003063C6">
        <w:rPr>
          <w:rFonts w:ascii="Arial" w:hAnsi="Arial" w:cs="Arial"/>
          <w:b w:val="0"/>
          <w:bCs/>
          <w:sz w:val="24"/>
        </w:rPr>
        <w:t>Presidente</w:t>
      </w:r>
    </w:p>
    <w:sectPr w:rsidR="007B10C2" w:rsidRPr="003063C6" w:rsidSect="0008118D">
      <w:headerReference w:type="default" r:id="rId8"/>
      <w:footerReference w:type="default" r:id="rId9"/>
      <w:pgSz w:w="11907" w:h="16840" w:code="9"/>
      <w:pgMar w:top="2552" w:right="992" w:bottom="851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C7832" w14:textId="77777777" w:rsidR="00535BE9" w:rsidRDefault="00535BE9">
      <w:r>
        <w:separator/>
      </w:r>
    </w:p>
  </w:endnote>
  <w:endnote w:type="continuationSeparator" w:id="0">
    <w:p w14:paraId="3C6F8112" w14:textId="77777777" w:rsidR="00535BE9" w:rsidRDefault="0053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wlin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2A62C" w14:textId="77777777" w:rsidR="00CC3EBD" w:rsidRPr="00CC3EBD" w:rsidRDefault="00CC3EBD" w:rsidP="003804DD">
    <w:pPr>
      <w:pStyle w:val="Rodap"/>
      <w:jc w:val="center"/>
      <w:rPr>
        <w:rFonts w:cs="Tahoma"/>
      </w:rPr>
    </w:pPr>
    <w:r w:rsidRPr="00CC3EBD">
      <w:rPr>
        <w:rFonts w:cs="Tahoma"/>
        <w:sz w:val="17"/>
        <w:szCs w:val="17"/>
      </w:rPr>
      <w:t>Sede:</w:t>
    </w:r>
    <w:r w:rsidRPr="00CC3EBD">
      <w:rPr>
        <w:rFonts w:cs="Tahoma"/>
        <w:b w:val="0"/>
        <w:sz w:val="17"/>
        <w:szCs w:val="17"/>
      </w:rPr>
      <w:t xml:space="preserve"> St. de Grandes Á</w:t>
    </w:r>
    <w:r>
      <w:rPr>
        <w:rFonts w:cs="Tahoma"/>
        <w:b w:val="0"/>
        <w:sz w:val="17"/>
        <w:szCs w:val="17"/>
      </w:rPr>
      <w:t>reas Norte, Quadra 601 Módulo N |</w:t>
    </w:r>
    <w:r w:rsidRPr="00CC3EBD">
      <w:rPr>
        <w:rFonts w:cs="Tahoma"/>
        <w:b w:val="0"/>
        <w:sz w:val="17"/>
        <w:szCs w:val="17"/>
      </w:rPr>
      <w:t xml:space="preserve"> </w:t>
    </w:r>
    <w:r>
      <w:rPr>
        <w:rFonts w:cs="Tahoma"/>
        <w:b w:val="0"/>
        <w:sz w:val="17"/>
        <w:szCs w:val="17"/>
      </w:rPr>
      <w:t>Brasília/DF |</w:t>
    </w:r>
    <w:r w:rsidRPr="00CC3EBD">
      <w:rPr>
        <w:rFonts w:cs="Tahoma"/>
        <w:b w:val="0"/>
        <w:sz w:val="17"/>
        <w:szCs w:val="17"/>
      </w:rPr>
      <w:t xml:space="preserve"> CEP: 70.830-010 • Tel</w:t>
    </w:r>
    <w:r>
      <w:rPr>
        <w:rFonts w:cs="Tahoma"/>
        <w:b w:val="0"/>
        <w:sz w:val="17"/>
        <w:szCs w:val="17"/>
      </w:rPr>
      <w:t>efone</w:t>
    </w:r>
    <w:r w:rsidRPr="00CC3EBD">
      <w:rPr>
        <w:rFonts w:cs="Tahoma"/>
        <w:b w:val="0"/>
        <w:sz w:val="17"/>
        <w:szCs w:val="17"/>
      </w:rPr>
      <w:t>: (</w:t>
    </w:r>
    <w:r>
      <w:rPr>
        <w:rFonts w:cs="Tahoma"/>
        <w:b w:val="0"/>
        <w:sz w:val="17"/>
        <w:szCs w:val="17"/>
      </w:rPr>
      <w:t>61</w:t>
    </w:r>
    <w:r w:rsidRPr="00CC3EBD">
      <w:rPr>
        <w:rFonts w:cs="Tahoma"/>
        <w:b w:val="0"/>
        <w:sz w:val="17"/>
        <w:szCs w:val="17"/>
      </w:rPr>
      <w:t xml:space="preserve">) </w:t>
    </w:r>
    <w:r>
      <w:rPr>
        <w:rFonts w:cs="Tahoma"/>
        <w:b w:val="0"/>
        <w:sz w:val="17"/>
        <w:szCs w:val="17"/>
      </w:rPr>
      <w:t>2101</w:t>
    </w:r>
    <w:r w:rsidRPr="00CC3EBD">
      <w:rPr>
        <w:rFonts w:cs="Tahoma"/>
        <w:b w:val="0"/>
        <w:sz w:val="17"/>
        <w:szCs w:val="17"/>
      </w:rPr>
      <w:t>-</w:t>
    </w:r>
    <w:r>
      <w:rPr>
        <w:rFonts w:cs="Tahoma"/>
        <w:b w:val="0"/>
        <w:sz w:val="17"/>
        <w:szCs w:val="17"/>
      </w:rPr>
      <w:t>6000</w:t>
    </w:r>
  </w:p>
  <w:p w14:paraId="799DE43C" w14:textId="3C7DBA1C" w:rsidR="000A70D5" w:rsidRDefault="00CC3EBD" w:rsidP="002829CA">
    <w:pPr>
      <w:pStyle w:val="Rodap"/>
      <w:tabs>
        <w:tab w:val="clear" w:pos="8838"/>
      </w:tabs>
      <w:rPr>
        <w:rFonts w:cs="Tahoma"/>
        <w:b w:val="0"/>
        <w:sz w:val="17"/>
        <w:szCs w:val="17"/>
      </w:rPr>
    </w:pPr>
    <w:r w:rsidRPr="00CC3EBD">
      <w:rPr>
        <w:rFonts w:cs="Tahoma"/>
        <w:sz w:val="17"/>
        <w:szCs w:val="17"/>
      </w:rPr>
      <w:t>Escritório</w:t>
    </w:r>
    <w:r w:rsidRPr="00CC3EBD">
      <w:rPr>
        <w:rFonts w:cs="Tahoma"/>
        <w:b w:val="0"/>
        <w:sz w:val="17"/>
        <w:szCs w:val="17"/>
      </w:rPr>
      <w:t>: Rua Marcílio Dias nº 574 – Bairro Menino de Deus</w:t>
    </w:r>
    <w:r>
      <w:rPr>
        <w:rFonts w:cs="Tahoma"/>
        <w:b w:val="0"/>
        <w:sz w:val="17"/>
        <w:szCs w:val="17"/>
      </w:rPr>
      <w:t xml:space="preserve"> | </w:t>
    </w:r>
    <w:r w:rsidRPr="00CC3EBD">
      <w:rPr>
        <w:rFonts w:cs="Tahoma"/>
        <w:b w:val="0"/>
        <w:sz w:val="17"/>
        <w:szCs w:val="17"/>
      </w:rPr>
      <w:t>Porto Alegre</w:t>
    </w:r>
    <w:r>
      <w:rPr>
        <w:rFonts w:cs="Tahoma"/>
        <w:b w:val="0"/>
        <w:sz w:val="17"/>
        <w:szCs w:val="17"/>
      </w:rPr>
      <w:t>/</w:t>
    </w:r>
    <w:r w:rsidRPr="00CC3EBD">
      <w:rPr>
        <w:rFonts w:cs="Tahoma"/>
        <w:b w:val="0"/>
        <w:sz w:val="17"/>
        <w:szCs w:val="17"/>
      </w:rPr>
      <w:t>RS</w:t>
    </w:r>
    <w:r>
      <w:rPr>
        <w:rFonts w:cs="Tahoma"/>
        <w:b w:val="0"/>
        <w:sz w:val="17"/>
        <w:szCs w:val="17"/>
      </w:rPr>
      <w:t xml:space="preserve"> |</w:t>
    </w:r>
    <w:r w:rsidRPr="00CC3EBD">
      <w:rPr>
        <w:rFonts w:cs="Tahoma"/>
        <w:b w:val="0"/>
        <w:sz w:val="17"/>
        <w:szCs w:val="17"/>
      </w:rPr>
      <w:t xml:space="preserve"> C</w:t>
    </w:r>
    <w:r>
      <w:rPr>
        <w:rFonts w:cs="Tahoma"/>
        <w:b w:val="0"/>
        <w:sz w:val="17"/>
        <w:szCs w:val="17"/>
      </w:rPr>
      <w:t>EP</w:t>
    </w:r>
    <w:r w:rsidRPr="00CC3EBD">
      <w:rPr>
        <w:rFonts w:cs="Tahoma"/>
        <w:b w:val="0"/>
        <w:sz w:val="17"/>
        <w:szCs w:val="17"/>
      </w:rPr>
      <w:t xml:space="preserve"> 90130-000 • Tel</w:t>
    </w:r>
    <w:r>
      <w:rPr>
        <w:rFonts w:cs="Tahoma"/>
        <w:b w:val="0"/>
        <w:sz w:val="17"/>
        <w:szCs w:val="17"/>
      </w:rPr>
      <w:t>efone</w:t>
    </w:r>
    <w:r w:rsidRPr="00CC3EBD">
      <w:rPr>
        <w:rFonts w:cs="Tahoma"/>
        <w:b w:val="0"/>
        <w:sz w:val="17"/>
        <w:szCs w:val="17"/>
      </w:rPr>
      <w:t>: (51) 3232</w:t>
    </w:r>
    <w:r w:rsidR="002829CA">
      <w:rPr>
        <w:rFonts w:cs="Tahoma"/>
        <w:b w:val="0"/>
        <w:sz w:val="17"/>
        <w:szCs w:val="17"/>
      </w:rPr>
      <w:t>-</w:t>
    </w:r>
    <w:r w:rsidRPr="00CC3EBD">
      <w:rPr>
        <w:rFonts w:cs="Tahoma"/>
        <w:b w:val="0"/>
        <w:sz w:val="17"/>
        <w:szCs w:val="17"/>
      </w:rPr>
      <w:t>3330</w:t>
    </w:r>
  </w:p>
  <w:p w14:paraId="3949D48C" w14:textId="77777777" w:rsidR="00336063" w:rsidRPr="00CC3EBD" w:rsidRDefault="00336063" w:rsidP="003804DD">
    <w:pPr>
      <w:pStyle w:val="Rodap"/>
      <w:jc w:val="center"/>
      <w:rPr>
        <w:rFonts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035F1" w14:textId="77777777" w:rsidR="00535BE9" w:rsidRDefault="00535BE9">
      <w:r>
        <w:separator/>
      </w:r>
    </w:p>
  </w:footnote>
  <w:footnote w:type="continuationSeparator" w:id="0">
    <w:p w14:paraId="7CA5E5CB" w14:textId="77777777" w:rsidR="00535BE9" w:rsidRDefault="00535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939F9" w14:textId="288589CF" w:rsidR="000A70D5" w:rsidRPr="00CC3EBD" w:rsidRDefault="007D4326" w:rsidP="005E2936">
    <w:pPr>
      <w:pStyle w:val="Cabealho"/>
      <w:ind w:left="-1134" w:hanging="567"/>
      <w:rPr>
        <w:rFonts w:cs="Tahoma"/>
        <w:b w:val="0"/>
        <w:szCs w:val="22"/>
      </w:rPr>
    </w:pPr>
    <w:r w:rsidRPr="00CC3EBD">
      <w:rPr>
        <w:rFonts w:cs="Tahoma"/>
        <w:b w:val="0"/>
        <w:noProof/>
        <w:lang w:val="pt-BR"/>
      </w:rPr>
      <w:drawing>
        <wp:inline distT="0" distB="0" distL="0" distR="0" wp14:anchorId="15176663" wp14:editId="27C6166B">
          <wp:extent cx="7943850" cy="1447800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6592"/>
    <w:multiLevelType w:val="hybridMultilevel"/>
    <w:tmpl w:val="29784926"/>
    <w:lvl w:ilvl="0" w:tplc="F424C522">
      <w:start w:val="1"/>
      <w:numFmt w:val="decimal"/>
      <w:lvlText w:val="%1.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CE71AC8"/>
    <w:multiLevelType w:val="hybridMultilevel"/>
    <w:tmpl w:val="63A071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3A8A"/>
    <w:multiLevelType w:val="hybridMultilevel"/>
    <w:tmpl w:val="2B6AD8E2"/>
    <w:lvl w:ilvl="0" w:tplc="57CE08FC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4B7E"/>
    <w:multiLevelType w:val="hybridMultilevel"/>
    <w:tmpl w:val="C680D6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46433"/>
    <w:multiLevelType w:val="hybridMultilevel"/>
    <w:tmpl w:val="731EE93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AA14063"/>
    <w:multiLevelType w:val="hybridMultilevel"/>
    <w:tmpl w:val="5420E20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41411"/>
    <w:multiLevelType w:val="hybridMultilevel"/>
    <w:tmpl w:val="21EE1B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4C752A"/>
    <w:multiLevelType w:val="hybridMultilevel"/>
    <w:tmpl w:val="504852AC"/>
    <w:lvl w:ilvl="0" w:tplc="C3A2AAA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C3A2AA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A5269"/>
    <w:multiLevelType w:val="hybridMultilevel"/>
    <w:tmpl w:val="7826A668"/>
    <w:lvl w:ilvl="0" w:tplc="CC145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86C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243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4EB2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6EFE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463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B206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CAE9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CCA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A5A2D"/>
    <w:multiLevelType w:val="hybridMultilevel"/>
    <w:tmpl w:val="6BE241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456852"/>
    <w:multiLevelType w:val="hybridMultilevel"/>
    <w:tmpl w:val="FC560518"/>
    <w:lvl w:ilvl="0" w:tplc="C3A2AAA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A3DD7"/>
    <w:multiLevelType w:val="hybridMultilevel"/>
    <w:tmpl w:val="5664A6D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E20B0"/>
    <w:multiLevelType w:val="hybridMultilevel"/>
    <w:tmpl w:val="5420E20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C53E72"/>
    <w:multiLevelType w:val="hybridMultilevel"/>
    <w:tmpl w:val="982EC2D0"/>
    <w:lvl w:ilvl="0" w:tplc="79DE97C2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3160B"/>
    <w:multiLevelType w:val="hybridMultilevel"/>
    <w:tmpl w:val="8B781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73BDE"/>
    <w:multiLevelType w:val="hybridMultilevel"/>
    <w:tmpl w:val="CAA254C6"/>
    <w:lvl w:ilvl="0" w:tplc="8ECED7D4">
      <w:start w:val="1"/>
      <w:numFmt w:val="lowerRoman"/>
      <w:lvlText w:val="%1)"/>
      <w:lvlJc w:val="left"/>
      <w:pPr>
        <w:ind w:left="1854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5AB7B55"/>
    <w:multiLevelType w:val="hybridMultilevel"/>
    <w:tmpl w:val="5F7464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25615"/>
    <w:multiLevelType w:val="multilevel"/>
    <w:tmpl w:val="FC560518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E0A3B"/>
    <w:multiLevelType w:val="hybridMultilevel"/>
    <w:tmpl w:val="41A845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D3498"/>
    <w:multiLevelType w:val="hybridMultilevel"/>
    <w:tmpl w:val="B706DC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D17712"/>
    <w:multiLevelType w:val="hybridMultilevel"/>
    <w:tmpl w:val="C3ECDB3C"/>
    <w:lvl w:ilvl="0" w:tplc="7EE81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74953"/>
    <w:multiLevelType w:val="hybridMultilevel"/>
    <w:tmpl w:val="E30A86C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C7F83"/>
    <w:multiLevelType w:val="hybridMultilevel"/>
    <w:tmpl w:val="412ECF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87290"/>
    <w:multiLevelType w:val="multilevel"/>
    <w:tmpl w:val="B2B20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4" w15:restartNumberingAfterBreak="0">
    <w:nsid w:val="62DA065B"/>
    <w:multiLevelType w:val="multilevel"/>
    <w:tmpl w:val="C680D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0802DE"/>
    <w:multiLevelType w:val="hybridMultilevel"/>
    <w:tmpl w:val="033C77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5A4169"/>
    <w:multiLevelType w:val="hybridMultilevel"/>
    <w:tmpl w:val="823E0DAC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F2F25E4"/>
    <w:multiLevelType w:val="hybridMultilevel"/>
    <w:tmpl w:val="5FE40F06"/>
    <w:lvl w:ilvl="0" w:tplc="C8CCC8BC">
      <w:start w:val="3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111DE"/>
    <w:multiLevelType w:val="hybridMultilevel"/>
    <w:tmpl w:val="D020D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D6D1B"/>
    <w:multiLevelType w:val="multilevel"/>
    <w:tmpl w:val="2E90AB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25"/>
  </w:num>
  <w:num w:numId="4">
    <w:abstractNumId w:val="11"/>
  </w:num>
  <w:num w:numId="5">
    <w:abstractNumId w:val="7"/>
  </w:num>
  <w:num w:numId="6">
    <w:abstractNumId w:val="17"/>
  </w:num>
  <w:num w:numId="7">
    <w:abstractNumId w:val="9"/>
  </w:num>
  <w:num w:numId="8">
    <w:abstractNumId w:val="3"/>
  </w:num>
  <w:num w:numId="9">
    <w:abstractNumId w:val="24"/>
  </w:num>
  <w:num w:numId="10">
    <w:abstractNumId w:val="22"/>
  </w:num>
  <w:num w:numId="11">
    <w:abstractNumId w:val="27"/>
  </w:num>
  <w:num w:numId="12">
    <w:abstractNumId w:val="13"/>
  </w:num>
  <w:num w:numId="13">
    <w:abstractNumId w:val="8"/>
  </w:num>
  <w:num w:numId="14">
    <w:abstractNumId w:val="26"/>
  </w:num>
  <w:num w:numId="15">
    <w:abstractNumId w:val="20"/>
  </w:num>
  <w:num w:numId="16">
    <w:abstractNumId w:val="15"/>
  </w:num>
  <w:num w:numId="17">
    <w:abstractNumId w:val="0"/>
  </w:num>
  <w:num w:numId="18">
    <w:abstractNumId w:val="23"/>
  </w:num>
  <w:num w:numId="19">
    <w:abstractNumId w:val="21"/>
  </w:num>
  <w:num w:numId="20">
    <w:abstractNumId w:val="29"/>
  </w:num>
  <w:num w:numId="21">
    <w:abstractNumId w:val="28"/>
  </w:num>
  <w:num w:numId="22">
    <w:abstractNumId w:val="1"/>
  </w:num>
  <w:num w:numId="23">
    <w:abstractNumId w:val="18"/>
  </w:num>
  <w:num w:numId="24">
    <w:abstractNumId w:val="19"/>
  </w:num>
  <w:num w:numId="25">
    <w:abstractNumId w:val="14"/>
  </w:num>
  <w:num w:numId="26">
    <w:abstractNumId w:val="16"/>
  </w:num>
  <w:num w:numId="27">
    <w:abstractNumId w:val="12"/>
  </w:num>
  <w:num w:numId="28">
    <w:abstractNumId w:val="5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CA"/>
    <w:rsid w:val="00007C37"/>
    <w:rsid w:val="00013662"/>
    <w:rsid w:val="00017607"/>
    <w:rsid w:val="000269A9"/>
    <w:rsid w:val="00026F9B"/>
    <w:rsid w:val="00041DF0"/>
    <w:rsid w:val="00042D4A"/>
    <w:rsid w:val="00046149"/>
    <w:rsid w:val="00061A2B"/>
    <w:rsid w:val="00067622"/>
    <w:rsid w:val="0008118D"/>
    <w:rsid w:val="000A3EAE"/>
    <w:rsid w:val="000A70D5"/>
    <w:rsid w:val="000B1451"/>
    <w:rsid w:val="000C2462"/>
    <w:rsid w:val="000D067C"/>
    <w:rsid w:val="0010252A"/>
    <w:rsid w:val="00107F40"/>
    <w:rsid w:val="00120C59"/>
    <w:rsid w:val="00122AE3"/>
    <w:rsid w:val="00162B60"/>
    <w:rsid w:val="001720B1"/>
    <w:rsid w:val="00194C69"/>
    <w:rsid w:val="00195688"/>
    <w:rsid w:val="001A5B39"/>
    <w:rsid w:val="001B2288"/>
    <w:rsid w:val="001D06A9"/>
    <w:rsid w:val="001E4721"/>
    <w:rsid w:val="001F39F1"/>
    <w:rsid w:val="00202472"/>
    <w:rsid w:val="002072EC"/>
    <w:rsid w:val="002111E3"/>
    <w:rsid w:val="002327AD"/>
    <w:rsid w:val="00232BD9"/>
    <w:rsid w:val="00237432"/>
    <w:rsid w:val="0024124E"/>
    <w:rsid w:val="00262D22"/>
    <w:rsid w:val="002829CA"/>
    <w:rsid w:val="002E20C9"/>
    <w:rsid w:val="002E45BC"/>
    <w:rsid w:val="002E6174"/>
    <w:rsid w:val="002F03D5"/>
    <w:rsid w:val="002F1898"/>
    <w:rsid w:val="002F18E8"/>
    <w:rsid w:val="002F4E82"/>
    <w:rsid w:val="00305C11"/>
    <w:rsid w:val="00306355"/>
    <w:rsid w:val="003063C6"/>
    <w:rsid w:val="00336063"/>
    <w:rsid w:val="00344A46"/>
    <w:rsid w:val="00344ABE"/>
    <w:rsid w:val="00363E73"/>
    <w:rsid w:val="00373D03"/>
    <w:rsid w:val="003804DD"/>
    <w:rsid w:val="00394695"/>
    <w:rsid w:val="003A2697"/>
    <w:rsid w:val="003B1AAE"/>
    <w:rsid w:val="003B5B08"/>
    <w:rsid w:val="003B6C6C"/>
    <w:rsid w:val="003E157F"/>
    <w:rsid w:val="00406830"/>
    <w:rsid w:val="00423C41"/>
    <w:rsid w:val="00451779"/>
    <w:rsid w:val="00470AAC"/>
    <w:rsid w:val="004769C7"/>
    <w:rsid w:val="00486491"/>
    <w:rsid w:val="004C30DC"/>
    <w:rsid w:val="004C7167"/>
    <w:rsid w:val="004D2800"/>
    <w:rsid w:val="004D30B4"/>
    <w:rsid w:val="004E185D"/>
    <w:rsid w:val="004E378C"/>
    <w:rsid w:val="004F6D79"/>
    <w:rsid w:val="005024E8"/>
    <w:rsid w:val="005051B3"/>
    <w:rsid w:val="00506EEA"/>
    <w:rsid w:val="0050760C"/>
    <w:rsid w:val="00535535"/>
    <w:rsid w:val="00535BE9"/>
    <w:rsid w:val="00544D8A"/>
    <w:rsid w:val="005453DE"/>
    <w:rsid w:val="00550D70"/>
    <w:rsid w:val="00561430"/>
    <w:rsid w:val="00570E35"/>
    <w:rsid w:val="0057279E"/>
    <w:rsid w:val="00577D9D"/>
    <w:rsid w:val="00583CC7"/>
    <w:rsid w:val="005A3E5B"/>
    <w:rsid w:val="005B44A9"/>
    <w:rsid w:val="005B6B08"/>
    <w:rsid w:val="005C31F0"/>
    <w:rsid w:val="005C4E78"/>
    <w:rsid w:val="005E228E"/>
    <w:rsid w:val="005E2936"/>
    <w:rsid w:val="005E7BE4"/>
    <w:rsid w:val="005F3FF5"/>
    <w:rsid w:val="00602BEC"/>
    <w:rsid w:val="00605233"/>
    <w:rsid w:val="00606CFE"/>
    <w:rsid w:val="00617350"/>
    <w:rsid w:val="00630621"/>
    <w:rsid w:val="00635ED7"/>
    <w:rsid w:val="00642A50"/>
    <w:rsid w:val="006450A0"/>
    <w:rsid w:val="006525E8"/>
    <w:rsid w:val="00682339"/>
    <w:rsid w:val="00683E60"/>
    <w:rsid w:val="00693376"/>
    <w:rsid w:val="00694BB5"/>
    <w:rsid w:val="006A28AC"/>
    <w:rsid w:val="006B5C56"/>
    <w:rsid w:val="006B77D4"/>
    <w:rsid w:val="006C3664"/>
    <w:rsid w:val="006C6083"/>
    <w:rsid w:val="006C731F"/>
    <w:rsid w:val="006F2A11"/>
    <w:rsid w:val="006F70D0"/>
    <w:rsid w:val="0070013C"/>
    <w:rsid w:val="00722EBB"/>
    <w:rsid w:val="0073113C"/>
    <w:rsid w:val="0073205B"/>
    <w:rsid w:val="007438C9"/>
    <w:rsid w:val="00745F99"/>
    <w:rsid w:val="00747E6E"/>
    <w:rsid w:val="0075479F"/>
    <w:rsid w:val="007551CA"/>
    <w:rsid w:val="00755AF6"/>
    <w:rsid w:val="0075709C"/>
    <w:rsid w:val="00762B0B"/>
    <w:rsid w:val="007656CA"/>
    <w:rsid w:val="00777BC8"/>
    <w:rsid w:val="007809A6"/>
    <w:rsid w:val="007910D1"/>
    <w:rsid w:val="0079115C"/>
    <w:rsid w:val="007A4A1A"/>
    <w:rsid w:val="007A7352"/>
    <w:rsid w:val="007B10C2"/>
    <w:rsid w:val="007B22A8"/>
    <w:rsid w:val="007C09D1"/>
    <w:rsid w:val="007D4326"/>
    <w:rsid w:val="007D7DE2"/>
    <w:rsid w:val="007E2F6E"/>
    <w:rsid w:val="007F481C"/>
    <w:rsid w:val="007F60B3"/>
    <w:rsid w:val="00801BD6"/>
    <w:rsid w:val="00814C62"/>
    <w:rsid w:val="00820A00"/>
    <w:rsid w:val="0083702B"/>
    <w:rsid w:val="008542DE"/>
    <w:rsid w:val="00887FD0"/>
    <w:rsid w:val="0089566D"/>
    <w:rsid w:val="008B2EC2"/>
    <w:rsid w:val="008D4DA9"/>
    <w:rsid w:val="0091357F"/>
    <w:rsid w:val="0091371C"/>
    <w:rsid w:val="00934CB3"/>
    <w:rsid w:val="00936AA6"/>
    <w:rsid w:val="009720F4"/>
    <w:rsid w:val="00984C0E"/>
    <w:rsid w:val="00984D7F"/>
    <w:rsid w:val="009A6134"/>
    <w:rsid w:val="009B157B"/>
    <w:rsid w:val="009D0BF1"/>
    <w:rsid w:val="009D29FA"/>
    <w:rsid w:val="009F72B2"/>
    <w:rsid w:val="00A00535"/>
    <w:rsid w:val="00A0405D"/>
    <w:rsid w:val="00A04572"/>
    <w:rsid w:val="00A048CD"/>
    <w:rsid w:val="00A22B33"/>
    <w:rsid w:val="00A770A3"/>
    <w:rsid w:val="00A86521"/>
    <w:rsid w:val="00A87E1E"/>
    <w:rsid w:val="00A91B73"/>
    <w:rsid w:val="00A9204D"/>
    <w:rsid w:val="00AA4CA1"/>
    <w:rsid w:val="00AB6A4F"/>
    <w:rsid w:val="00AC0734"/>
    <w:rsid w:val="00AD1B6A"/>
    <w:rsid w:val="00AE52CD"/>
    <w:rsid w:val="00AE632D"/>
    <w:rsid w:val="00B17CCC"/>
    <w:rsid w:val="00B24D6E"/>
    <w:rsid w:val="00B267E4"/>
    <w:rsid w:val="00B34BEC"/>
    <w:rsid w:val="00B47A66"/>
    <w:rsid w:val="00B6315B"/>
    <w:rsid w:val="00B72249"/>
    <w:rsid w:val="00B72A35"/>
    <w:rsid w:val="00B743D4"/>
    <w:rsid w:val="00BA3D95"/>
    <w:rsid w:val="00BA4AB5"/>
    <w:rsid w:val="00BB5214"/>
    <w:rsid w:val="00BC5B67"/>
    <w:rsid w:val="00BD54E7"/>
    <w:rsid w:val="00BE293F"/>
    <w:rsid w:val="00C008E7"/>
    <w:rsid w:val="00C01AED"/>
    <w:rsid w:val="00C10C77"/>
    <w:rsid w:val="00C67357"/>
    <w:rsid w:val="00C76913"/>
    <w:rsid w:val="00C83EF0"/>
    <w:rsid w:val="00C84479"/>
    <w:rsid w:val="00C92AC9"/>
    <w:rsid w:val="00C940AB"/>
    <w:rsid w:val="00CA158B"/>
    <w:rsid w:val="00CA6F0A"/>
    <w:rsid w:val="00CB36A9"/>
    <w:rsid w:val="00CB6185"/>
    <w:rsid w:val="00CC3EBD"/>
    <w:rsid w:val="00CC4662"/>
    <w:rsid w:val="00CC6285"/>
    <w:rsid w:val="00D271D9"/>
    <w:rsid w:val="00D30DD7"/>
    <w:rsid w:val="00D32E6F"/>
    <w:rsid w:val="00D351FC"/>
    <w:rsid w:val="00D629F0"/>
    <w:rsid w:val="00D6376E"/>
    <w:rsid w:val="00D74CE3"/>
    <w:rsid w:val="00D973A8"/>
    <w:rsid w:val="00DB2933"/>
    <w:rsid w:val="00DB7060"/>
    <w:rsid w:val="00DC24B0"/>
    <w:rsid w:val="00DD0C8F"/>
    <w:rsid w:val="00DF1B14"/>
    <w:rsid w:val="00E0670E"/>
    <w:rsid w:val="00E128D1"/>
    <w:rsid w:val="00E12B5F"/>
    <w:rsid w:val="00E12EB7"/>
    <w:rsid w:val="00E22D78"/>
    <w:rsid w:val="00E26818"/>
    <w:rsid w:val="00E36A36"/>
    <w:rsid w:val="00E42D39"/>
    <w:rsid w:val="00E44CA9"/>
    <w:rsid w:val="00E61008"/>
    <w:rsid w:val="00E63890"/>
    <w:rsid w:val="00E73C4E"/>
    <w:rsid w:val="00E872E0"/>
    <w:rsid w:val="00E87CF7"/>
    <w:rsid w:val="00EB5C6D"/>
    <w:rsid w:val="00EE6490"/>
    <w:rsid w:val="00EF3225"/>
    <w:rsid w:val="00F00B30"/>
    <w:rsid w:val="00F1339F"/>
    <w:rsid w:val="00F14A18"/>
    <w:rsid w:val="00F14D1A"/>
    <w:rsid w:val="00F50DD7"/>
    <w:rsid w:val="00F51C48"/>
    <w:rsid w:val="00F7342E"/>
    <w:rsid w:val="00F920A1"/>
    <w:rsid w:val="00FA1FAB"/>
    <w:rsid w:val="00FC4DB0"/>
    <w:rsid w:val="00FD3520"/>
    <w:rsid w:val="00FD3AF2"/>
    <w:rsid w:val="00FD49AD"/>
    <w:rsid w:val="00FE2283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11930"/>
  <w15:chartTrackingRefBased/>
  <w15:docId w15:val="{558A452F-8865-4C69-AF6B-8832AEC0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6CA"/>
    <w:rPr>
      <w:rFonts w:ascii="Tahoma" w:hAnsi="Tahoma"/>
      <w:b/>
      <w:sz w:val="22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56C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656C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656CA"/>
    <w:pPr>
      <w:jc w:val="both"/>
    </w:pPr>
    <w:rPr>
      <w:rFonts w:ascii="Garamond" w:hAnsi="Garamond"/>
      <w:b w:val="0"/>
      <w:sz w:val="28"/>
      <w:lang w:val="pt-BR"/>
    </w:rPr>
  </w:style>
  <w:style w:type="paragraph" w:styleId="Corpodetexto2">
    <w:name w:val="Body Text 2"/>
    <w:basedOn w:val="Normal"/>
    <w:rsid w:val="007656CA"/>
    <w:pPr>
      <w:jc w:val="center"/>
    </w:pPr>
    <w:rPr>
      <w:rFonts w:ascii="Arial" w:hAnsi="Arial" w:cs="Arial"/>
      <w:b w:val="0"/>
      <w:bCs/>
    </w:rPr>
  </w:style>
  <w:style w:type="character" w:styleId="Hyperlink">
    <w:name w:val="Hyperlink"/>
    <w:rsid w:val="00A00535"/>
    <w:rPr>
      <w:color w:val="0000FF"/>
      <w:u w:val="single"/>
    </w:rPr>
  </w:style>
  <w:style w:type="paragraph" w:styleId="Corpodetexto3">
    <w:name w:val="Body Text 3"/>
    <w:basedOn w:val="Normal"/>
    <w:rsid w:val="00606CFE"/>
    <w:pPr>
      <w:spacing w:after="120"/>
    </w:pPr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1720B1"/>
  </w:style>
  <w:style w:type="paragraph" w:styleId="NormalWeb">
    <w:name w:val="Normal (Web)"/>
    <w:basedOn w:val="Normal"/>
    <w:uiPriority w:val="99"/>
    <w:rsid w:val="0089566D"/>
    <w:pPr>
      <w:spacing w:before="100" w:beforeAutospacing="1" w:after="100" w:afterAutospacing="1"/>
    </w:pPr>
    <w:rPr>
      <w:rFonts w:ascii="Times New Roman" w:hAnsi="Times New Roman"/>
      <w:b w:val="0"/>
      <w:sz w:val="24"/>
      <w:lang w:val="pt-BR"/>
    </w:rPr>
  </w:style>
  <w:style w:type="character" w:styleId="HiperlinkVisitado">
    <w:name w:val="FollowedHyperlink"/>
    <w:rsid w:val="0089566D"/>
    <w:rPr>
      <w:color w:val="800080"/>
      <w:u w:val="single"/>
    </w:rPr>
  </w:style>
  <w:style w:type="paragraph" w:customStyle="1" w:styleId="xl24">
    <w:name w:val="xl24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Calibri" w:hAnsi="Calibri"/>
      <w:bCs/>
      <w:color w:val="FFFFFF"/>
      <w:sz w:val="24"/>
      <w:lang w:val="pt-BR"/>
    </w:rPr>
  </w:style>
  <w:style w:type="paragraph" w:customStyle="1" w:styleId="xl25">
    <w:name w:val="xl25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26">
    <w:name w:val="xl26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27">
    <w:name w:val="xl27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28">
    <w:name w:val="xl28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29">
    <w:name w:val="xl29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0">
    <w:name w:val="xl30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1">
    <w:name w:val="xl31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2">
    <w:name w:val="xl32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3">
    <w:name w:val="xl33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textAlignment w:val="center"/>
    </w:pPr>
    <w:rPr>
      <w:rFonts w:ascii="Arial" w:hAnsi="Arial" w:cs="Arial"/>
      <w:bCs/>
      <w:color w:val="FFFFFF"/>
      <w:sz w:val="18"/>
      <w:szCs w:val="18"/>
      <w:lang w:val="pt-BR"/>
    </w:rPr>
  </w:style>
  <w:style w:type="paragraph" w:customStyle="1" w:styleId="xl34">
    <w:name w:val="xl34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Cs/>
      <w:color w:val="FFFFFF"/>
      <w:sz w:val="18"/>
      <w:szCs w:val="18"/>
      <w:lang w:val="pt-BR"/>
    </w:rPr>
  </w:style>
  <w:style w:type="paragraph" w:customStyle="1" w:styleId="xl35">
    <w:name w:val="xl35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6">
    <w:name w:val="xl36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textAlignment w:val="center"/>
    </w:pPr>
    <w:rPr>
      <w:rFonts w:ascii="Arial" w:hAnsi="Arial" w:cs="Arial"/>
      <w:bCs/>
      <w:color w:val="FFFFFF"/>
      <w:sz w:val="18"/>
      <w:szCs w:val="18"/>
      <w:lang w:val="pt-BR"/>
    </w:rPr>
  </w:style>
  <w:style w:type="paragraph" w:customStyle="1" w:styleId="xl37">
    <w:name w:val="xl37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8">
    <w:name w:val="xl38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9">
    <w:name w:val="xl39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40">
    <w:name w:val="xl40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 w:val="0"/>
      <w:sz w:val="18"/>
      <w:szCs w:val="18"/>
      <w:lang w:val="pt-BR"/>
    </w:rPr>
  </w:style>
  <w:style w:type="table" w:styleId="Tabelacomgrade">
    <w:name w:val="Table Grid"/>
    <w:basedOn w:val="Tabelanormal"/>
    <w:rsid w:val="0089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A04572"/>
    <w:rPr>
      <w:i/>
      <w:iCs/>
    </w:rPr>
  </w:style>
  <w:style w:type="paragraph" w:customStyle="1" w:styleId="01-Minuta-CLG">
    <w:name w:val="01 - Minuta - CLG"/>
    <w:link w:val="01-Minuta-CLGChar"/>
    <w:rsid w:val="00B743D4"/>
    <w:pPr>
      <w:spacing w:after="180"/>
      <w:jc w:val="center"/>
    </w:pPr>
    <w:rPr>
      <w:sz w:val="24"/>
      <w:szCs w:val="24"/>
    </w:rPr>
  </w:style>
  <w:style w:type="character" w:customStyle="1" w:styleId="01-Minuta-CLGChar">
    <w:name w:val="01 - Minuta - CLG Char"/>
    <w:link w:val="01-Minuta-CLG"/>
    <w:locked/>
    <w:rsid w:val="00B743D4"/>
    <w:rPr>
      <w:sz w:val="24"/>
      <w:szCs w:val="24"/>
    </w:rPr>
  </w:style>
  <w:style w:type="paragraph" w:styleId="Textodenotaderodap">
    <w:name w:val="footnote text"/>
    <w:basedOn w:val="Normal"/>
    <w:semiHidden/>
    <w:rsid w:val="0075479F"/>
    <w:rPr>
      <w:sz w:val="20"/>
      <w:szCs w:val="20"/>
    </w:rPr>
  </w:style>
  <w:style w:type="character" w:customStyle="1" w:styleId="highlightedsearchterm">
    <w:name w:val="highlightedsearchterm"/>
    <w:basedOn w:val="Fontepargpadro"/>
    <w:rsid w:val="0075479F"/>
  </w:style>
  <w:style w:type="character" w:customStyle="1" w:styleId="link-external">
    <w:name w:val="link-external"/>
    <w:basedOn w:val="Fontepargpadro"/>
    <w:rsid w:val="0075479F"/>
  </w:style>
  <w:style w:type="character" w:styleId="Forte">
    <w:name w:val="Strong"/>
    <w:qFormat/>
    <w:rsid w:val="0075479F"/>
    <w:rPr>
      <w:b/>
    </w:rPr>
  </w:style>
  <w:style w:type="character" w:styleId="Refdenotaderodap">
    <w:name w:val="footnote reference"/>
    <w:uiPriority w:val="99"/>
    <w:rsid w:val="0075479F"/>
    <w:rPr>
      <w:vertAlign w:val="superscript"/>
    </w:rPr>
  </w:style>
  <w:style w:type="character" w:styleId="CitaoHTML">
    <w:name w:val="HTML Cite"/>
    <w:rsid w:val="0075479F"/>
    <w:rPr>
      <w:i/>
    </w:rPr>
  </w:style>
  <w:style w:type="paragraph" w:styleId="PargrafodaLista">
    <w:name w:val="List Paragraph"/>
    <w:basedOn w:val="Normal"/>
    <w:uiPriority w:val="34"/>
    <w:qFormat/>
    <w:rsid w:val="00486491"/>
    <w:pPr>
      <w:spacing w:after="160" w:line="259" w:lineRule="auto"/>
      <w:ind w:left="720"/>
      <w:contextualSpacing/>
    </w:pPr>
    <w:rPr>
      <w:rFonts w:ascii="Calibri" w:eastAsia="Calibri" w:hAnsi="Calibri"/>
      <w:b w:val="0"/>
      <w:szCs w:val="22"/>
      <w:lang w:val="pt-BR" w:eastAsia="en-US"/>
    </w:rPr>
  </w:style>
  <w:style w:type="character" w:customStyle="1" w:styleId="UnresolvedMention">
    <w:name w:val="Unresolved Mention"/>
    <w:uiPriority w:val="99"/>
    <w:semiHidden/>
    <w:unhideWhenUsed/>
    <w:rsid w:val="006C366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693376"/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93376"/>
    <w:rPr>
      <w:b/>
      <w:sz w:val="18"/>
      <w:szCs w:val="18"/>
      <w:lang w:val="pt-PT"/>
    </w:rPr>
  </w:style>
  <w:style w:type="character" w:styleId="Refdecomentrio">
    <w:name w:val="annotation reference"/>
    <w:basedOn w:val="Fontepargpadro"/>
    <w:rsid w:val="006933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9337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93376"/>
    <w:rPr>
      <w:rFonts w:ascii="Tahoma" w:hAnsi="Tahoma"/>
      <w:b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93376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93376"/>
    <w:rPr>
      <w:rFonts w:ascii="Tahoma" w:hAnsi="Tahoma"/>
      <w:b/>
      <w:bCs/>
      <w:lang w:val="pt-PT"/>
    </w:rPr>
  </w:style>
  <w:style w:type="paragraph" w:styleId="Reviso">
    <w:name w:val="Revision"/>
    <w:hidden/>
    <w:uiPriority w:val="99"/>
    <w:semiHidden/>
    <w:rsid w:val="00FD3AF2"/>
    <w:rPr>
      <w:rFonts w:ascii="Tahoma" w:hAnsi="Tahoma"/>
      <w:b/>
      <w:sz w:val="22"/>
      <w:szCs w:val="24"/>
      <w:lang w:val="pt-PT"/>
    </w:rPr>
  </w:style>
  <w:style w:type="paragraph" w:customStyle="1" w:styleId="nome">
    <w:name w:val="nome"/>
    <w:basedOn w:val="Normal"/>
    <w:rsid w:val="00A22B33"/>
    <w:pPr>
      <w:spacing w:before="100" w:beforeAutospacing="1" w:after="100" w:afterAutospacing="1"/>
    </w:pPr>
    <w:rPr>
      <w:rFonts w:ascii="Times New Roman" w:hAnsi="Times New Roman"/>
      <w:b w:val="0"/>
      <w:sz w:val="24"/>
      <w:lang w:val="pt-BR"/>
    </w:rPr>
  </w:style>
  <w:style w:type="paragraph" w:customStyle="1" w:styleId="cargo">
    <w:name w:val="cargo"/>
    <w:basedOn w:val="Normal"/>
    <w:rsid w:val="00A22B33"/>
    <w:pPr>
      <w:spacing w:before="100" w:beforeAutospacing="1" w:after="100" w:afterAutospacing="1"/>
    </w:pPr>
    <w:rPr>
      <w:rFonts w:ascii="Times New Roman" w:hAnsi="Times New Roman"/>
      <w:b w:val="0"/>
      <w:sz w:val="24"/>
      <w:lang w:val="pt-BR"/>
    </w:rPr>
  </w:style>
  <w:style w:type="paragraph" w:customStyle="1" w:styleId="Default">
    <w:name w:val="Default"/>
    <w:rsid w:val="00CC4662"/>
    <w:pPr>
      <w:autoSpaceDE w:val="0"/>
      <w:autoSpaceDN w:val="0"/>
      <w:adjustRightInd w:val="0"/>
    </w:pPr>
    <w:rPr>
      <w:rFonts w:ascii="Rawline Medium" w:hAnsi="Rawline Medium" w:cs="Rawline Medium"/>
      <w:color w:val="000000"/>
      <w:sz w:val="24"/>
      <w:szCs w:val="24"/>
    </w:rPr>
  </w:style>
  <w:style w:type="character" w:customStyle="1" w:styleId="rodape-info">
    <w:name w:val="rodape-info"/>
    <w:basedOn w:val="Fontepargpadro"/>
    <w:rsid w:val="0081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binete@cnm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cnm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tairo.arrial</dc:creator>
  <cp:keywords/>
  <dc:description/>
  <cp:lastModifiedBy>Sara Teixeira Santos</cp:lastModifiedBy>
  <cp:revision>2</cp:revision>
  <cp:lastPrinted>2022-09-15T13:16:00Z</cp:lastPrinted>
  <dcterms:created xsi:type="dcterms:W3CDTF">2022-10-24T15:04:00Z</dcterms:created>
  <dcterms:modified xsi:type="dcterms:W3CDTF">2022-10-24T15:04:00Z</dcterms:modified>
</cp:coreProperties>
</file>