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76" w:rsidRDefault="00DD0F76">
      <w:pPr>
        <w:pStyle w:val="Corpodetexto"/>
        <w:spacing w:before="8"/>
        <w:rPr>
          <w:rFonts w:ascii="Times New Roman"/>
          <w:sz w:val="15"/>
        </w:rPr>
      </w:pPr>
    </w:p>
    <w:p w:rsidR="00DD0F76" w:rsidRDefault="00705427">
      <w:pPr>
        <w:pStyle w:val="Corpodetexto"/>
        <w:spacing w:before="94"/>
        <w:ind w:left="1529"/>
      </w:pPr>
      <w:r>
        <w:rPr>
          <w:noProof/>
          <w:lang w:eastAsia="pt-B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989965</wp:posOffset>
            </wp:positionH>
            <wp:positionV relativeFrom="paragraph">
              <wp:posOffset>-108396</wp:posOffset>
            </wp:positionV>
            <wp:extent cx="694800" cy="752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8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 DOS DEPUTADOS</w:t>
      </w:r>
    </w:p>
    <w:p w:rsidR="00DD0F76" w:rsidRDefault="00705427">
      <w:pPr>
        <w:pStyle w:val="Corpodetexto"/>
        <w:ind w:left="152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72.55pt;margin-top:51.9pt;width:482pt;height:20.55pt;z-index:-15728128;mso-wrap-distance-left:0;mso-wrap-distance-right:0;mso-position-horizontal-relative:page" fillcolor="#bfbfbf" stroked="f">
            <v:textbox inset="0,0,0,0">
              <w:txbxContent>
                <w:p w:rsidR="00DD0F76" w:rsidRDefault="00705427">
                  <w:pPr>
                    <w:spacing w:before="47"/>
                    <w:ind w:left="4173" w:right="417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Formulário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041" style="position:absolute;left:0;text-align:left;z-index:15734784;mso-position-horizontal-relative:page" from="72.55pt,51.65pt" to="554.55pt,51.65pt" strokeweight=".5pt">
            <w10:wrap anchorx="page"/>
          </v:line>
        </w:pict>
      </w:r>
      <w:r>
        <w:t>CENTRO DE DOCUMENTAÇÃO E INFORMAÇÃO</w:t>
      </w:r>
    </w:p>
    <w:p w:rsidR="00DD0F76" w:rsidRDefault="00DD0F76">
      <w:pPr>
        <w:pStyle w:val="Corpodetexto"/>
        <w:spacing w:before="7"/>
        <w:rPr>
          <w:sz w:val="25"/>
        </w:rPr>
      </w:pPr>
    </w:p>
    <w:p w:rsidR="00DD0F76" w:rsidRDefault="00705427">
      <w:pPr>
        <w:pStyle w:val="Corpodetexto"/>
        <w:ind w:left="111"/>
      </w:pPr>
      <w:r>
        <w:pict>
          <v:shape id="_x0000_s1040" type="#_x0000_t202" style="width:482pt;height:35.75pt;mso-left-percent:-10001;mso-top-percent:-10001;mso-position-horizontal:absolute;mso-position-horizontal-relative:char;mso-position-vertical:absolute;mso-position-vertical-relative:line;mso-left-percent:-10001;mso-top-percent:-10001" fillcolor="#bfbfbf" stroked="f">
            <v:textbox inset="0,0,0,0">
              <w:txbxContent>
                <w:p w:rsidR="00DD0F76" w:rsidRDefault="00705427">
                  <w:pPr>
                    <w:spacing w:before="40" w:line="276" w:lineRule="auto"/>
                    <w:ind w:left="3877" w:right="343" w:hanging="33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AUTORIZAÇÃO PARA PUBLICAÇÃO NA BIBLIOTECA DIGITAL DA CÂMARA DOS DEPUTADOS</w:t>
                  </w:r>
                </w:p>
              </w:txbxContent>
            </v:textbox>
            <w10:wrap type="none"/>
            <w10:anchorlock/>
          </v:shape>
        </w:pict>
      </w:r>
    </w:p>
    <w:p w:rsidR="00DD0F76" w:rsidRDefault="00705427">
      <w:pPr>
        <w:pStyle w:val="Corpodetexto"/>
        <w:spacing w:before="24"/>
        <w:ind w:left="219"/>
      </w:pPr>
      <w:r>
        <w:pict>
          <v:shape id="_x0000_s1039" style="position:absolute;left:0;text-align:left;margin-left:72.55pt;margin-top:16.65pt;width:482pt;height:.1pt;z-index:-15727104;mso-wrap-distance-left:0;mso-wrap-distance-right:0;mso-position-horizontal-relative:page" coordorigin="1451,333" coordsize="9640,0" path="m1451,333r9640,e" filled="f" strokeweight=".5pt">
            <v:path arrowok="t"/>
            <w10:wrap type="topAndBottom" anchorx="page"/>
          </v:shape>
        </w:pict>
      </w:r>
      <w:r>
        <w:pict>
          <v:line id="_x0000_s1038" style="position:absolute;left:0;text-align:left;z-index:15735296;mso-position-horizontal-relative:page" from="72.55pt,-37.3pt" to="554.55pt,-37.3pt" strokeweight=".5pt">
            <w10:wrap anchorx="page"/>
          </v:line>
        </w:pict>
      </w:r>
      <w:r>
        <w:pict>
          <v:line id="_x0000_s1037" style="position:absolute;left:0;text-align:left;z-index:15735808;mso-position-horizontal-relative:page" from="72.55pt,-1.05pt" to="554.55pt,-1.05pt" strokeweight=".5pt">
            <w10:wrap anchorx="page"/>
          </v:line>
        </w:pict>
      </w:r>
      <w:r>
        <w:t>IDENTIFICAÇÃO DO AUTORIZANTE</w:t>
      </w:r>
    </w:p>
    <w:p w:rsidR="00DD0F76" w:rsidRDefault="00705427">
      <w:pPr>
        <w:pStyle w:val="Corpodetexto"/>
        <w:tabs>
          <w:tab w:val="left" w:pos="9589"/>
        </w:tabs>
        <w:spacing w:before="11"/>
        <w:ind w:left="219"/>
      </w:pPr>
      <w:r>
        <w:t xml:space="preserve">Nome: </w:t>
      </w:r>
      <w:r>
        <w:rPr>
          <w:u w:val="single" w:color="A5A5A5"/>
        </w:rPr>
        <w:t xml:space="preserve"> </w:t>
      </w:r>
      <w:r>
        <w:rPr>
          <w:u w:val="single" w:color="A5A5A5"/>
        </w:rPr>
        <w:tab/>
      </w:r>
    </w:p>
    <w:p w:rsidR="00DD0F76" w:rsidRDefault="00DD0F76">
      <w:pPr>
        <w:pStyle w:val="Corpodetexto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261"/>
      </w:tblGrid>
      <w:tr w:rsidR="00DD0F76">
        <w:trPr>
          <w:trHeight w:val="344"/>
        </w:trPr>
        <w:tc>
          <w:tcPr>
            <w:tcW w:w="6379" w:type="dxa"/>
            <w:tcBorders>
              <w:left w:val="nil"/>
            </w:tcBorders>
          </w:tcPr>
          <w:p w:rsidR="00DD0F76" w:rsidRDefault="00705427">
            <w:pPr>
              <w:pStyle w:val="TableParagraph"/>
              <w:tabs>
                <w:tab w:val="left" w:pos="6235"/>
              </w:tabs>
              <w:ind w:left="113"/>
              <w:rPr>
                <w:sz w:val="20"/>
              </w:rPr>
            </w:pPr>
            <w:r>
              <w:rPr>
                <w:sz w:val="20"/>
              </w:rPr>
              <w:t xml:space="preserve">CPF: </w:t>
            </w:r>
            <w:r>
              <w:rPr>
                <w:sz w:val="20"/>
                <w:u w:val="single" w:color="A5A5A5"/>
              </w:rPr>
              <w:t xml:space="preserve"> </w:t>
            </w:r>
            <w:r>
              <w:rPr>
                <w:sz w:val="20"/>
                <w:u w:val="single" w:color="A5A5A5"/>
              </w:rPr>
              <w:tab/>
            </w:r>
          </w:p>
        </w:tc>
        <w:tc>
          <w:tcPr>
            <w:tcW w:w="3261" w:type="dxa"/>
            <w:tcBorders>
              <w:right w:val="nil"/>
            </w:tcBorders>
          </w:tcPr>
          <w:p w:rsidR="00DD0F76" w:rsidRDefault="00705427">
            <w:pPr>
              <w:pStyle w:val="TableParagraph"/>
              <w:tabs>
                <w:tab w:val="left" w:pos="3127"/>
              </w:tabs>
              <w:rPr>
                <w:sz w:val="20"/>
              </w:rPr>
            </w:pPr>
            <w:r>
              <w:rPr>
                <w:sz w:val="20"/>
              </w:rPr>
              <w:t xml:space="preserve">RG: </w:t>
            </w:r>
            <w:r>
              <w:rPr>
                <w:sz w:val="20"/>
                <w:u w:val="single" w:color="A5A5A5"/>
              </w:rPr>
              <w:t xml:space="preserve"> </w:t>
            </w:r>
            <w:r>
              <w:rPr>
                <w:sz w:val="20"/>
                <w:u w:val="single" w:color="A5A5A5"/>
              </w:rPr>
              <w:tab/>
            </w:r>
          </w:p>
        </w:tc>
      </w:tr>
      <w:tr w:rsidR="00DD0F76">
        <w:trPr>
          <w:trHeight w:val="344"/>
        </w:trPr>
        <w:tc>
          <w:tcPr>
            <w:tcW w:w="6379" w:type="dxa"/>
            <w:tcBorders>
              <w:left w:val="nil"/>
            </w:tcBorders>
          </w:tcPr>
          <w:p w:rsidR="00DD0F76" w:rsidRDefault="00705427">
            <w:pPr>
              <w:pStyle w:val="TableParagraph"/>
              <w:tabs>
                <w:tab w:val="left" w:pos="6246"/>
              </w:tabs>
              <w:ind w:left="113"/>
              <w:rPr>
                <w:sz w:val="20"/>
              </w:rPr>
            </w:pPr>
            <w:r>
              <w:rPr>
                <w:sz w:val="20"/>
              </w:rPr>
              <w:t>Correio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eletrônico:</w:t>
            </w:r>
            <w:r>
              <w:rPr>
                <w:sz w:val="20"/>
                <w:u w:val="single" w:color="A5A5A5"/>
              </w:rPr>
              <w:t xml:space="preserve"> </w:t>
            </w:r>
            <w:r>
              <w:rPr>
                <w:sz w:val="20"/>
                <w:u w:val="single" w:color="A5A5A5"/>
              </w:rPr>
              <w:tab/>
            </w:r>
          </w:p>
        </w:tc>
        <w:tc>
          <w:tcPr>
            <w:tcW w:w="3261" w:type="dxa"/>
            <w:tcBorders>
              <w:right w:val="nil"/>
            </w:tcBorders>
          </w:tcPr>
          <w:p w:rsidR="00DD0F76" w:rsidRDefault="00705427">
            <w:pPr>
              <w:pStyle w:val="TableParagraph"/>
              <w:tabs>
                <w:tab w:val="left" w:pos="3105"/>
              </w:tabs>
              <w:rPr>
                <w:sz w:val="20"/>
              </w:rPr>
            </w:pPr>
            <w:r>
              <w:rPr>
                <w:sz w:val="20"/>
              </w:rPr>
              <w:t xml:space="preserve">Telefone: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 w:color="A5A5A5"/>
              </w:rPr>
              <w:t xml:space="preserve"> </w:t>
            </w:r>
            <w:r>
              <w:rPr>
                <w:sz w:val="20"/>
                <w:u w:val="single" w:color="A5A5A5"/>
              </w:rPr>
              <w:tab/>
            </w:r>
          </w:p>
        </w:tc>
      </w:tr>
    </w:tbl>
    <w:p w:rsidR="00DD0F76" w:rsidRDefault="00705427">
      <w:pPr>
        <w:pStyle w:val="Corpodetexto"/>
        <w:tabs>
          <w:tab w:val="left" w:pos="9578"/>
        </w:tabs>
        <w:spacing w:before="40"/>
        <w:ind w:left="219"/>
      </w:pPr>
      <w:r>
        <w:pict>
          <v:shape id="_x0000_s1036" style="position:absolute;left:0;text-align:left;margin-left:72.55pt;margin-top:17.45pt;width:482pt;height:.1pt;z-index:-15726592;mso-wrap-distance-left:0;mso-wrap-distance-right:0;mso-position-horizontal-relative:page;mso-position-vertical-relative:text" coordorigin="1451,349" coordsize="9640,0" path="m1451,349r9640,e" filled="f" strokeweight=".5pt">
            <v:path arrowok="t"/>
            <w10:wrap type="topAndBottom" anchorx="page"/>
          </v:shape>
        </w:pict>
      </w:r>
      <w:r>
        <w:t>Endereço:</w:t>
      </w:r>
      <w:r>
        <w:rPr>
          <w:spacing w:val="-1"/>
        </w:rPr>
        <w:t xml:space="preserve"> </w:t>
      </w:r>
      <w:r>
        <w:rPr>
          <w:u w:val="single" w:color="A5A5A5"/>
        </w:rPr>
        <w:t xml:space="preserve"> </w:t>
      </w:r>
      <w:r>
        <w:rPr>
          <w:u w:val="single" w:color="A5A5A5"/>
        </w:rPr>
        <w:tab/>
      </w:r>
    </w:p>
    <w:p w:rsidR="00DD0F76" w:rsidRDefault="00DD0F76">
      <w:pPr>
        <w:pStyle w:val="Corpodetexto"/>
        <w:spacing w:before="8"/>
        <w:rPr>
          <w:sz w:val="6"/>
        </w:rPr>
      </w:pPr>
    </w:p>
    <w:p w:rsidR="00DD0F76" w:rsidRDefault="00705427">
      <w:pPr>
        <w:pStyle w:val="Corpodetexto"/>
        <w:spacing w:before="94"/>
        <w:ind w:left="361"/>
      </w:pPr>
      <w:r>
        <w:t>Título da obra:</w:t>
      </w:r>
    </w:p>
    <w:p w:rsidR="00DD0F76" w:rsidRDefault="00705427">
      <w:pPr>
        <w:pStyle w:val="Corpodetexto"/>
        <w:spacing w:before="7"/>
        <w:rPr>
          <w:sz w:val="28"/>
        </w:rPr>
      </w:pPr>
      <w:r>
        <w:pict>
          <v:shape id="_x0000_s1035" style="position:absolute;margin-left:85.05pt;margin-top:18.8pt;width:456.05pt;height:.1pt;z-index:-15726080;mso-wrap-distance-left:0;mso-wrap-distance-right:0;mso-position-horizontal-relative:page" coordorigin="1701,376" coordsize="9121,0" path="m1701,376r9121,e" filled="f" strokecolor="#a5a5a5" strokeweight=".63pt">
            <v:path arrowok="t"/>
            <w10:wrap type="topAndBottom" anchorx="page"/>
          </v:shape>
        </w:pict>
      </w:r>
      <w:r>
        <w:pict>
          <v:shape id="_x0000_s1034" style="position:absolute;margin-left:85.05pt;margin-top:32pt;width:456.05pt;height:.1pt;z-index:-15725568;mso-wrap-distance-left:0;mso-wrap-distance-right:0;mso-position-horizontal-relative:page" coordorigin="1701,640" coordsize="9121,0" path="m1701,640r9121,e" filled="f" strokecolor="#a5a5a5" strokeweight=".63pt">
            <v:path arrowok="t"/>
            <w10:wrap type="topAndBottom" anchorx="page"/>
          </v:shape>
        </w:pict>
      </w:r>
    </w:p>
    <w:p w:rsidR="00DD0F76" w:rsidRDefault="00DD0F76">
      <w:pPr>
        <w:pStyle w:val="Corpodetexto"/>
        <w:spacing w:before="9"/>
        <w:rPr>
          <w:sz w:val="15"/>
        </w:rPr>
      </w:pPr>
    </w:p>
    <w:p w:rsidR="00DD0F76" w:rsidRDefault="00DD0F76">
      <w:pPr>
        <w:pStyle w:val="Corpodetexto"/>
        <w:spacing w:before="10"/>
        <w:rPr>
          <w:sz w:val="17"/>
        </w:rPr>
      </w:pPr>
    </w:p>
    <w:p w:rsidR="00DD0F76" w:rsidRDefault="00705427">
      <w:pPr>
        <w:pStyle w:val="Corpodetexto"/>
        <w:spacing w:before="93" w:line="276" w:lineRule="auto"/>
        <w:ind w:left="361" w:right="149"/>
        <w:jc w:val="both"/>
      </w:pPr>
      <w:r>
        <w:t xml:space="preserve">Concede à Câmara dos Deputados o direito de publicar, na Biblioteca Digital, a obra acima indicada por meio da licença </w:t>
      </w:r>
      <w:proofErr w:type="spellStart"/>
      <w:r>
        <w:rPr>
          <w:i/>
        </w:rPr>
        <w:t>Creative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Commons</w:t>
      </w:r>
      <w:proofErr w:type="spellEnd"/>
      <w:r>
        <w:rPr>
          <w:i/>
        </w:rPr>
        <w:t xml:space="preserve"> - </w:t>
      </w:r>
      <w:r>
        <w:t>Licença CC Atribuição – Uso Não Comercial – Vedada a Criação de Obras Derivadas (Permite a cópia, distribuição, execuç</w:t>
      </w:r>
      <w:r>
        <w:t>ão, exibição integral da obra para fins não comerciais).</w:t>
      </w:r>
      <w:bookmarkStart w:id="0" w:name="_GoBack"/>
      <w:bookmarkEnd w:id="0"/>
    </w:p>
    <w:p w:rsidR="00DD0F76" w:rsidRDefault="00DD0F76">
      <w:pPr>
        <w:pStyle w:val="Corpodetexto"/>
        <w:rPr>
          <w:sz w:val="23"/>
        </w:rPr>
      </w:pPr>
    </w:p>
    <w:p w:rsidR="00DD0F76" w:rsidRDefault="00705427">
      <w:pPr>
        <w:pStyle w:val="Corpodetexto"/>
        <w:ind w:left="361"/>
      </w:pPr>
      <w:r>
        <w:t>Declara:</w:t>
      </w:r>
    </w:p>
    <w:p w:rsidR="00DD0F76" w:rsidRDefault="00705427">
      <w:pPr>
        <w:pStyle w:val="PargrafodaLista"/>
        <w:numPr>
          <w:ilvl w:val="0"/>
          <w:numId w:val="2"/>
        </w:numPr>
        <w:tabs>
          <w:tab w:val="left" w:pos="1068"/>
          <w:tab w:val="left" w:pos="1069"/>
        </w:tabs>
        <w:rPr>
          <w:sz w:val="20"/>
        </w:rPr>
      </w:pPr>
      <w:proofErr w:type="spellStart"/>
      <w:r>
        <w:rPr>
          <w:sz w:val="20"/>
        </w:rPr>
        <w:t>Ser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autor(</w:t>
      </w:r>
      <w:proofErr w:type="gramEnd"/>
      <w:r>
        <w:rPr>
          <w:sz w:val="20"/>
        </w:rPr>
        <w:t>a) da obra</w:t>
      </w:r>
      <w:r>
        <w:rPr>
          <w:spacing w:val="-1"/>
          <w:sz w:val="20"/>
        </w:rPr>
        <w:t xml:space="preserve"> </w:t>
      </w:r>
      <w:r>
        <w:rPr>
          <w:sz w:val="20"/>
        </w:rPr>
        <w:t>indicada.</w:t>
      </w:r>
    </w:p>
    <w:p w:rsidR="00DD0F76" w:rsidRDefault="00705427">
      <w:pPr>
        <w:pStyle w:val="PargrafodaLista"/>
        <w:numPr>
          <w:ilvl w:val="0"/>
          <w:numId w:val="2"/>
        </w:numPr>
        <w:tabs>
          <w:tab w:val="left" w:pos="1068"/>
          <w:tab w:val="left" w:pos="1069"/>
        </w:tabs>
        <w:spacing w:before="34"/>
        <w:rPr>
          <w:sz w:val="20"/>
        </w:rPr>
      </w:pPr>
      <w:r>
        <w:rPr>
          <w:sz w:val="20"/>
        </w:rPr>
        <w:t>Deter o direito de conceder os privilégios mencionados nesta</w:t>
      </w:r>
      <w:r>
        <w:rPr>
          <w:spacing w:val="-8"/>
          <w:sz w:val="20"/>
        </w:rPr>
        <w:t xml:space="preserve"> </w:t>
      </w:r>
      <w:r>
        <w:rPr>
          <w:sz w:val="20"/>
        </w:rPr>
        <w:t>licença.</w:t>
      </w:r>
    </w:p>
    <w:p w:rsidR="00DD0F76" w:rsidRDefault="00705427">
      <w:pPr>
        <w:pStyle w:val="PargrafodaLista"/>
        <w:numPr>
          <w:ilvl w:val="0"/>
          <w:numId w:val="2"/>
        </w:numPr>
        <w:tabs>
          <w:tab w:val="left" w:pos="1068"/>
          <w:tab w:val="left" w:pos="1069"/>
        </w:tabs>
        <w:rPr>
          <w:sz w:val="20"/>
        </w:rPr>
      </w:pPr>
      <w:r>
        <w:rPr>
          <w:sz w:val="20"/>
        </w:rPr>
        <w:t>Que o depósito da obra não infringe, tanto quanto lhe é possível saber, direitos de</w:t>
      </w:r>
      <w:r>
        <w:rPr>
          <w:spacing w:val="-24"/>
          <w:sz w:val="20"/>
        </w:rPr>
        <w:t xml:space="preserve"> </w:t>
      </w:r>
      <w:r>
        <w:rPr>
          <w:sz w:val="20"/>
        </w:rPr>
        <w:t>terc</w:t>
      </w:r>
      <w:r>
        <w:rPr>
          <w:sz w:val="20"/>
        </w:rPr>
        <w:t>eiros.</w:t>
      </w:r>
    </w:p>
    <w:p w:rsidR="00DD0F76" w:rsidRDefault="00705427">
      <w:pPr>
        <w:pStyle w:val="PargrafodaLista"/>
        <w:numPr>
          <w:ilvl w:val="0"/>
          <w:numId w:val="2"/>
        </w:numPr>
        <w:tabs>
          <w:tab w:val="left" w:pos="1068"/>
          <w:tab w:val="left" w:pos="1069"/>
        </w:tabs>
        <w:spacing w:before="34"/>
        <w:rPr>
          <w:sz w:val="20"/>
        </w:rPr>
      </w:pPr>
      <w:r>
        <w:rPr>
          <w:sz w:val="20"/>
        </w:rPr>
        <w:t>Se a obra contiver material sujeito a direitos autorais de</w:t>
      </w:r>
      <w:r>
        <w:rPr>
          <w:spacing w:val="-6"/>
          <w:sz w:val="20"/>
        </w:rPr>
        <w:t xml:space="preserve"> </w:t>
      </w:r>
      <w:r>
        <w:rPr>
          <w:sz w:val="20"/>
        </w:rPr>
        <w:t>terceiros:</w:t>
      </w:r>
    </w:p>
    <w:p w:rsidR="00DD0F76" w:rsidRDefault="00705427">
      <w:pPr>
        <w:pStyle w:val="PargrafodaLista"/>
        <w:numPr>
          <w:ilvl w:val="1"/>
          <w:numId w:val="2"/>
        </w:numPr>
        <w:tabs>
          <w:tab w:val="left" w:pos="1776"/>
          <w:tab w:val="left" w:pos="1777"/>
        </w:tabs>
        <w:spacing w:line="276" w:lineRule="auto"/>
        <w:ind w:right="149" w:firstLine="425"/>
        <w:rPr>
          <w:sz w:val="20"/>
        </w:rPr>
      </w:pPr>
      <w:r>
        <w:rPr>
          <w:sz w:val="20"/>
        </w:rPr>
        <w:t>Que obteve dos respectivos autores autorização para conceder os privilégios mencionados nesta</w:t>
      </w:r>
      <w:r>
        <w:rPr>
          <w:spacing w:val="-2"/>
          <w:sz w:val="20"/>
        </w:rPr>
        <w:t xml:space="preserve"> </w:t>
      </w:r>
      <w:r>
        <w:rPr>
          <w:sz w:val="20"/>
        </w:rPr>
        <w:t>licença.</w:t>
      </w:r>
    </w:p>
    <w:p w:rsidR="00DD0F76" w:rsidRDefault="00705427">
      <w:pPr>
        <w:pStyle w:val="PargrafodaLista"/>
        <w:numPr>
          <w:ilvl w:val="1"/>
          <w:numId w:val="2"/>
        </w:numPr>
        <w:tabs>
          <w:tab w:val="left" w:pos="1776"/>
          <w:tab w:val="left" w:pos="1777"/>
        </w:tabs>
        <w:spacing w:before="0"/>
        <w:ind w:left="1777"/>
        <w:rPr>
          <w:sz w:val="20"/>
        </w:rPr>
      </w:pPr>
      <w:r>
        <w:rPr>
          <w:sz w:val="20"/>
        </w:rPr>
        <w:t>Que o material de terceiros está claramente identificado e vinculado ao resp</w:t>
      </w:r>
      <w:r>
        <w:rPr>
          <w:sz w:val="20"/>
        </w:rPr>
        <w:t>ectivo</w:t>
      </w:r>
      <w:r>
        <w:rPr>
          <w:spacing w:val="-20"/>
          <w:sz w:val="20"/>
        </w:rPr>
        <w:t xml:space="preserve"> </w:t>
      </w:r>
      <w:r>
        <w:rPr>
          <w:sz w:val="20"/>
        </w:rPr>
        <w:t>autor.</w:t>
      </w:r>
    </w:p>
    <w:p w:rsidR="00DD0F76" w:rsidRDefault="00DD0F76">
      <w:pPr>
        <w:pStyle w:val="Corpodetexto"/>
        <w:spacing w:before="4"/>
      </w:pPr>
    </w:p>
    <w:p w:rsidR="00DD0F76" w:rsidRDefault="00705427">
      <w:pPr>
        <w:pStyle w:val="Corpodetexto"/>
        <w:ind w:left="361"/>
      </w:pPr>
      <w:r>
        <w:t>Concede à Biblioteca Digital, além dos privilégios mencionados na Licença CC, permissão para:</w:t>
      </w:r>
    </w:p>
    <w:p w:rsidR="00DD0F76" w:rsidRDefault="00705427">
      <w:pPr>
        <w:pStyle w:val="PargrafodaLista"/>
        <w:numPr>
          <w:ilvl w:val="0"/>
          <w:numId w:val="1"/>
        </w:numPr>
        <w:tabs>
          <w:tab w:val="left" w:pos="1068"/>
          <w:tab w:val="left" w:pos="1069"/>
        </w:tabs>
        <w:spacing w:before="95" w:line="276" w:lineRule="auto"/>
        <w:ind w:right="148" w:hanging="142"/>
        <w:rPr>
          <w:sz w:val="20"/>
        </w:rPr>
      </w:pPr>
      <w:r>
        <w:rPr>
          <w:sz w:val="20"/>
        </w:rPr>
        <w:t>Converter o documento depositado – sem alterar o conteúdo – para qualquer mídia ou formato, para fins de preservação do</w:t>
      </w:r>
      <w:r>
        <w:rPr>
          <w:spacing w:val="-2"/>
          <w:sz w:val="20"/>
        </w:rPr>
        <w:t xml:space="preserve"> </w:t>
      </w:r>
      <w:r>
        <w:rPr>
          <w:sz w:val="20"/>
        </w:rPr>
        <w:t>conteúdo.</w:t>
      </w:r>
    </w:p>
    <w:p w:rsidR="00DD0F76" w:rsidRDefault="00705427">
      <w:pPr>
        <w:pStyle w:val="PargrafodaLista"/>
        <w:numPr>
          <w:ilvl w:val="0"/>
          <w:numId w:val="1"/>
        </w:numPr>
        <w:tabs>
          <w:tab w:val="left" w:pos="1068"/>
          <w:tab w:val="left" w:pos="1069"/>
        </w:tabs>
        <w:spacing w:before="0" w:line="276" w:lineRule="auto"/>
        <w:ind w:right="149" w:hanging="144"/>
        <w:rPr>
          <w:sz w:val="20"/>
        </w:rPr>
      </w:pPr>
      <w:r>
        <w:rPr>
          <w:sz w:val="20"/>
        </w:rPr>
        <w:t xml:space="preserve">Manter mais de uma cópia do documento depositado para fins de segurança, </w:t>
      </w:r>
      <w:r>
        <w:rPr>
          <w:i/>
          <w:sz w:val="20"/>
        </w:rPr>
        <w:t xml:space="preserve">backup </w:t>
      </w:r>
      <w:r>
        <w:rPr>
          <w:sz w:val="20"/>
        </w:rPr>
        <w:t>e preservação em formato</w:t>
      </w:r>
      <w:r>
        <w:rPr>
          <w:spacing w:val="-2"/>
          <w:sz w:val="20"/>
        </w:rPr>
        <w:t xml:space="preserve"> </w:t>
      </w:r>
      <w:r>
        <w:rPr>
          <w:sz w:val="20"/>
        </w:rPr>
        <w:t>digital.</w:t>
      </w:r>
    </w:p>
    <w:p w:rsidR="00DD0F76" w:rsidRDefault="00DD0F76">
      <w:pPr>
        <w:pStyle w:val="Corpodetexto"/>
        <w:spacing w:before="1"/>
        <w:rPr>
          <w:sz w:val="9"/>
        </w:rPr>
      </w:pPr>
    </w:p>
    <w:p w:rsidR="00DD0F76" w:rsidRDefault="00DD0F76">
      <w:pPr>
        <w:pStyle w:val="Corpodetexto"/>
        <w:spacing w:line="20" w:lineRule="exact"/>
        <w:ind w:left="248"/>
        <w:rPr>
          <w:sz w:val="2"/>
        </w:rPr>
      </w:pPr>
    </w:p>
    <w:p w:rsidR="00DD0F76" w:rsidRDefault="00705427">
      <w:pPr>
        <w:pStyle w:val="Corpodetexto"/>
        <w:spacing w:before="103" w:line="412" w:lineRule="auto"/>
        <w:ind w:left="361" w:right="2490" w:firstLine="394"/>
        <w:rPr>
          <w:color w:val="A6A6A6"/>
        </w:rPr>
      </w:pPr>
      <w:r>
        <w:t xml:space="preserve"> Brasília-DF, </w:t>
      </w:r>
      <w:r>
        <w:rPr>
          <w:color w:val="A6A6A6"/>
        </w:rPr>
        <w:t>Data</w:t>
      </w:r>
    </w:p>
    <w:p w:rsidR="00705427" w:rsidRDefault="00705427">
      <w:pPr>
        <w:pStyle w:val="Corpodetexto"/>
        <w:spacing w:before="103" w:line="412" w:lineRule="auto"/>
        <w:ind w:left="361" w:right="2490" w:firstLine="394"/>
        <w:rPr>
          <w:color w:val="A6A6A6"/>
        </w:rPr>
      </w:pPr>
    </w:p>
    <w:p w:rsidR="00705427" w:rsidRDefault="00705427" w:rsidP="00705427">
      <w:pPr>
        <w:jc w:val="center"/>
        <w:rPr>
          <w:sz w:val="20"/>
          <w:szCs w:val="20"/>
        </w:rPr>
      </w:pPr>
      <w:r>
        <w:rPr>
          <w:color w:val="A6A6A6"/>
        </w:rPr>
        <w:t>__________________________</w:t>
      </w:r>
    </w:p>
    <w:p w:rsidR="00705427" w:rsidRDefault="00705427" w:rsidP="00705427">
      <w:pPr>
        <w:pStyle w:val="Corpodetexto"/>
        <w:spacing w:before="103" w:line="412" w:lineRule="auto"/>
        <w:ind w:right="89"/>
        <w:jc w:val="center"/>
      </w:pPr>
      <w:r>
        <w:rPr>
          <w:color w:val="A6A6A6"/>
        </w:rPr>
        <w:t>Nome do autor</w:t>
      </w:r>
    </w:p>
    <w:sectPr w:rsidR="00705427">
      <w:type w:val="continuous"/>
      <w:pgSz w:w="11910" w:h="16840"/>
      <w:pgMar w:top="54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57AE"/>
    <w:multiLevelType w:val="hybridMultilevel"/>
    <w:tmpl w:val="F6ACB810"/>
    <w:lvl w:ilvl="0" w:tplc="BECACFBC">
      <w:start w:val="1"/>
      <w:numFmt w:val="decimal"/>
      <w:lvlText w:val="%1."/>
      <w:lvlJc w:val="left"/>
      <w:pPr>
        <w:ind w:left="645" w:hanging="566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pt-BR" w:eastAsia="en-US" w:bidi="ar-SA"/>
      </w:rPr>
    </w:lvl>
    <w:lvl w:ilvl="1" w:tplc="01D49014">
      <w:start w:val="1"/>
      <w:numFmt w:val="decimal"/>
      <w:lvlText w:val="%2."/>
      <w:lvlJc w:val="left"/>
      <w:pPr>
        <w:ind w:left="1081" w:hanging="360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pt-BR" w:eastAsia="en-US" w:bidi="ar-SA"/>
      </w:rPr>
    </w:lvl>
    <w:lvl w:ilvl="2" w:tplc="F994513E">
      <w:numFmt w:val="bullet"/>
      <w:lvlText w:val="•"/>
      <w:lvlJc w:val="left"/>
      <w:pPr>
        <w:ind w:left="2056" w:hanging="360"/>
      </w:pPr>
      <w:rPr>
        <w:rFonts w:hint="default"/>
        <w:lang w:val="pt-BR" w:eastAsia="en-US" w:bidi="ar-SA"/>
      </w:rPr>
    </w:lvl>
    <w:lvl w:ilvl="3" w:tplc="28A6D03A">
      <w:numFmt w:val="bullet"/>
      <w:lvlText w:val="•"/>
      <w:lvlJc w:val="left"/>
      <w:pPr>
        <w:ind w:left="3032" w:hanging="360"/>
      </w:pPr>
      <w:rPr>
        <w:rFonts w:hint="default"/>
        <w:lang w:val="pt-BR" w:eastAsia="en-US" w:bidi="ar-SA"/>
      </w:rPr>
    </w:lvl>
    <w:lvl w:ilvl="4" w:tplc="F1B69400">
      <w:numFmt w:val="bullet"/>
      <w:lvlText w:val="•"/>
      <w:lvlJc w:val="left"/>
      <w:pPr>
        <w:ind w:left="4008" w:hanging="360"/>
      </w:pPr>
      <w:rPr>
        <w:rFonts w:hint="default"/>
        <w:lang w:val="pt-BR" w:eastAsia="en-US" w:bidi="ar-SA"/>
      </w:rPr>
    </w:lvl>
    <w:lvl w:ilvl="5" w:tplc="4726E698">
      <w:numFmt w:val="bullet"/>
      <w:lvlText w:val="•"/>
      <w:lvlJc w:val="left"/>
      <w:pPr>
        <w:ind w:left="4984" w:hanging="360"/>
      </w:pPr>
      <w:rPr>
        <w:rFonts w:hint="default"/>
        <w:lang w:val="pt-BR" w:eastAsia="en-US" w:bidi="ar-SA"/>
      </w:rPr>
    </w:lvl>
    <w:lvl w:ilvl="6" w:tplc="E62A8322">
      <w:numFmt w:val="bullet"/>
      <w:lvlText w:val="•"/>
      <w:lvlJc w:val="left"/>
      <w:pPr>
        <w:ind w:left="5961" w:hanging="360"/>
      </w:pPr>
      <w:rPr>
        <w:rFonts w:hint="default"/>
        <w:lang w:val="pt-BR" w:eastAsia="en-US" w:bidi="ar-SA"/>
      </w:rPr>
    </w:lvl>
    <w:lvl w:ilvl="7" w:tplc="4FB89E50">
      <w:numFmt w:val="bullet"/>
      <w:lvlText w:val="•"/>
      <w:lvlJc w:val="left"/>
      <w:pPr>
        <w:ind w:left="6937" w:hanging="360"/>
      </w:pPr>
      <w:rPr>
        <w:rFonts w:hint="default"/>
        <w:lang w:val="pt-BR" w:eastAsia="en-US" w:bidi="ar-SA"/>
      </w:rPr>
    </w:lvl>
    <w:lvl w:ilvl="8" w:tplc="EDA8C3C2">
      <w:numFmt w:val="bullet"/>
      <w:lvlText w:val="•"/>
      <w:lvlJc w:val="left"/>
      <w:pPr>
        <w:ind w:left="7913" w:hanging="360"/>
      </w:pPr>
      <w:rPr>
        <w:rFonts w:hint="default"/>
        <w:lang w:val="pt-BR" w:eastAsia="en-US" w:bidi="ar-SA"/>
      </w:rPr>
    </w:lvl>
  </w:abstractNum>
  <w:abstractNum w:abstractNumId="1" w15:restartNumberingAfterBreak="0">
    <w:nsid w:val="440A739A"/>
    <w:multiLevelType w:val="hybridMultilevel"/>
    <w:tmpl w:val="62049F56"/>
    <w:lvl w:ilvl="0" w:tplc="2C483A9C">
      <w:start w:val="1"/>
      <w:numFmt w:val="decimal"/>
      <w:lvlText w:val="%1."/>
      <w:lvlJc w:val="left"/>
      <w:pPr>
        <w:ind w:left="1069" w:hanging="566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pt-BR" w:eastAsia="en-US" w:bidi="ar-SA"/>
      </w:rPr>
    </w:lvl>
    <w:lvl w:ilvl="1" w:tplc="04EAFDF4">
      <w:start w:val="1"/>
      <w:numFmt w:val="lowerLetter"/>
      <w:lvlText w:val="%2."/>
      <w:lvlJc w:val="left"/>
      <w:pPr>
        <w:ind w:left="787" w:hanging="565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pt-BR" w:eastAsia="en-US" w:bidi="ar-SA"/>
      </w:rPr>
    </w:lvl>
    <w:lvl w:ilvl="2" w:tplc="3D4E60F0">
      <w:numFmt w:val="bullet"/>
      <w:lvlText w:val="•"/>
      <w:lvlJc w:val="left"/>
      <w:pPr>
        <w:ind w:left="2038" w:hanging="565"/>
      </w:pPr>
      <w:rPr>
        <w:rFonts w:hint="default"/>
        <w:lang w:val="pt-BR" w:eastAsia="en-US" w:bidi="ar-SA"/>
      </w:rPr>
    </w:lvl>
    <w:lvl w:ilvl="3" w:tplc="43B8375C">
      <w:numFmt w:val="bullet"/>
      <w:lvlText w:val="•"/>
      <w:lvlJc w:val="left"/>
      <w:pPr>
        <w:ind w:left="3016" w:hanging="565"/>
      </w:pPr>
      <w:rPr>
        <w:rFonts w:hint="default"/>
        <w:lang w:val="pt-BR" w:eastAsia="en-US" w:bidi="ar-SA"/>
      </w:rPr>
    </w:lvl>
    <w:lvl w:ilvl="4" w:tplc="56B6057C">
      <w:numFmt w:val="bullet"/>
      <w:lvlText w:val="•"/>
      <w:lvlJc w:val="left"/>
      <w:pPr>
        <w:ind w:left="3995" w:hanging="565"/>
      </w:pPr>
      <w:rPr>
        <w:rFonts w:hint="default"/>
        <w:lang w:val="pt-BR" w:eastAsia="en-US" w:bidi="ar-SA"/>
      </w:rPr>
    </w:lvl>
    <w:lvl w:ilvl="5" w:tplc="9FFAD2B6">
      <w:numFmt w:val="bullet"/>
      <w:lvlText w:val="•"/>
      <w:lvlJc w:val="left"/>
      <w:pPr>
        <w:ind w:left="4973" w:hanging="565"/>
      </w:pPr>
      <w:rPr>
        <w:rFonts w:hint="default"/>
        <w:lang w:val="pt-BR" w:eastAsia="en-US" w:bidi="ar-SA"/>
      </w:rPr>
    </w:lvl>
    <w:lvl w:ilvl="6" w:tplc="283E582A">
      <w:numFmt w:val="bullet"/>
      <w:lvlText w:val="•"/>
      <w:lvlJc w:val="left"/>
      <w:pPr>
        <w:ind w:left="5952" w:hanging="565"/>
      </w:pPr>
      <w:rPr>
        <w:rFonts w:hint="default"/>
        <w:lang w:val="pt-BR" w:eastAsia="en-US" w:bidi="ar-SA"/>
      </w:rPr>
    </w:lvl>
    <w:lvl w:ilvl="7" w:tplc="B3AEC890">
      <w:numFmt w:val="bullet"/>
      <w:lvlText w:val="•"/>
      <w:lvlJc w:val="left"/>
      <w:pPr>
        <w:ind w:left="6930" w:hanging="565"/>
      </w:pPr>
      <w:rPr>
        <w:rFonts w:hint="default"/>
        <w:lang w:val="pt-BR" w:eastAsia="en-US" w:bidi="ar-SA"/>
      </w:rPr>
    </w:lvl>
    <w:lvl w:ilvl="8" w:tplc="C700F92A">
      <w:numFmt w:val="bullet"/>
      <w:lvlText w:val="•"/>
      <w:lvlJc w:val="left"/>
      <w:pPr>
        <w:ind w:left="7909" w:hanging="565"/>
      </w:pPr>
      <w:rPr>
        <w:rFonts w:hint="default"/>
        <w:lang w:val="pt-B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D0F76"/>
    <w:rsid w:val="00705427"/>
    <w:rsid w:val="00DD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188618B0-5146-46D2-84C0-AFCFFE03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0"/>
      <w:ind w:left="3877" w:right="343" w:hanging="3307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35"/>
      <w:ind w:left="1069" w:hanging="566"/>
    </w:pPr>
  </w:style>
  <w:style w:type="paragraph" w:customStyle="1" w:styleId="TableParagraph">
    <w:name w:val="Table Paragraph"/>
    <w:basedOn w:val="Normal"/>
    <w:uiPriority w:val="1"/>
    <w:qFormat/>
    <w:pPr>
      <w:spacing w:before="40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1187</Characters>
  <Application>Microsoft Office Word</Application>
  <DocSecurity>0</DocSecurity>
  <Lines>9</Lines>
  <Paragraphs>2</Paragraphs>
  <ScaleCrop>false</ScaleCrop>
  <Company>CÂMARA DOS DEPUTADOS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Pereira Barbosa</dc:creator>
  <cp:lastModifiedBy>Lindberg Aziz Cury Junior</cp:lastModifiedBy>
  <cp:revision>2</cp:revision>
  <dcterms:created xsi:type="dcterms:W3CDTF">2022-06-07T17:31:00Z</dcterms:created>
  <dcterms:modified xsi:type="dcterms:W3CDTF">2022-06-08T16:42:00Z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2022-06-07T00:00:00Z</vt:filetime>
  </property>
</Properties>
</file>